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EF1" w:rsidRPr="00A03FA5" w:rsidRDefault="00996EF1" w:rsidP="00996EF1">
      <w:pPr>
        <w:spacing w:after="0" w:line="240" w:lineRule="auto"/>
        <w:jc w:val="center"/>
        <w:rPr>
          <w:rFonts w:asciiTheme="majorBidi" w:hAnsiTheme="majorBidi" w:cstheme="majorBidi"/>
          <w:b/>
          <w:bCs/>
          <w:sz w:val="32"/>
          <w:szCs w:val="32"/>
        </w:rPr>
      </w:pPr>
      <w:r w:rsidRPr="00A03FA5">
        <w:rPr>
          <w:rFonts w:asciiTheme="majorBidi" w:hAnsiTheme="majorBidi" w:cstheme="majorBidi"/>
          <w:b/>
          <w:bCs/>
          <w:sz w:val="32"/>
          <w:szCs w:val="32"/>
        </w:rPr>
        <w:t xml:space="preserve">A Lean Six Sigma Framework for the Reduction of Ship Loading Commercial Time in the Iron Ore </w:t>
      </w:r>
      <w:proofErr w:type="spellStart"/>
      <w:r w:rsidRPr="00A03FA5">
        <w:rPr>
          <w:rFonts w:asciiTheme="majorBidi" w:hAnsiTheme="majorBidi" w:cstheme="majorBidi"/>
          <w:b/>
          <w:bCs/>
          <w:sz w:val="32"/>
          <w:szCs w:val="32"/>
        </w:rPr>
        <w:t>Pelletising</w:t>
      </w:r>
      <w:proofErr w:type="spellEnd"/>
      <w:r w:rsidRPr="00A03FA5">
        <w:rPr>
          <w:rFonts w:asciiTheme="majorBidi" w:hAnsiTheme="majorBidi" w:cstheme="majorBidi"/>
          <w:b/>
          <w:bCs/>
          <w:sz w:val="32"/>
          <w:szCs w:val="32"/>
        </w:rPr>
        <w:t xml:space="preserve"> Industry </w:t>
      </w:r>
    </w:p>
    <w:p w:rsidR="00996EF1" w:rsidRPr="00A03FA5" w:rsidRDefault="00996EF1" w:rsidP="00583278">
      <w:pPr>
        <w:spacing w:after="0" w:line="240" w:lineRule="auto"/>
        <w:jc w:val="center"/>
        <w:rPr>
          <w:rFonts w:asciiTheme="majorBidi" w:hAnsiTheme="majorBidi" w:cstheme="majorBidi"/>
          <w:b/>
          <w:bCs/>
          <w:sz w:val="32"/>
          <w:szCs w:val="32"/>
        </w:rPr>
      </w:pPr>
    </w:p>
    <w:p w:rsidR="00996EF1" w:rsidRPr="00A03FA5" w:rsidRDefault="00996EF1" w:rsidP="00583278">
      <w:pPr>
        <w:spacing w:after="0" w:line="240" w:lineRule="auto"/>
        <w:jc w:val="center"/>
        <w:rPr>
          <w:rFonts w:asciiTheme="majorBidi" w:hAnsiTheme="majorBidi" w:cstheme="majorBidi"/>
          <w:b/>
          <w:bCs/>
          <w:sz w:val="32"/>
          <w:szCs w:val="32"/>
        </w:rPr>
      </w:pPr>
    </w:p>
    <w:p w:rsidR="00996EF1" w:rsidRPr="00A03FA5" w:rsidRDefault="00996EF1" w:rsidP="00583278">
      <w:pPr>
        <w:spacing w:after="0" w:line="240" w:lineRule="auto"/>
        <w:jc w:val="center"/>
        <w:rPr>
          <w:rFonts w:asciiTheme="majorBidi" w:hAnsiTheme="majorBidi" w:cstheme="majorBidi"/>
          <w:b/>
          <w:bCs/>
          <w:sz w:val="32"/>
          <w:szCs w:val="32"/>
        </w:rPr>
      </w:pPr>
    </w:p>
    <w:p w:rsidR="00996EF1" w:rsidRPr="00A03FA5" w:rsidRDefault="00996EF1" w:rsidP="00583278">
      <w:pPr>
        <w:spacing w:after="0" w:line="240" w:lineRule="auto"/>
        <w:jc w:val="center"/>
        <w:rPr>
          <w:rFonts w:asciiTheme="majorBidi" w:hAnsiTheme="majorBidi" w:cstheme="majorBidi"/>
          <w:b/>
          <w:bCs/>
          <w:sz w:val="32"/>
          <w:szCs w:val="32"/>
        </w:rPr>
      </w:pPr>
    </w:p>
    <w:p w:rsidR="00996EF1" w:rsidRPr="00A03FA5" w:rsidRDefault="00996EF1" w:rsidP="00996EF1">
      <w:pPr>
        <w:spacing w:after="0" w:line="240" w:lineRule="auto"/>
        <w:jc w:val="center"/>
        <w:rPr>
          <w:rFonts w:ascii="Times New Roman" w:hAnsi="Times New Roman"/>
          <w:i/>
          <w:sz w:val="24"/>
          <w:szCs w:val="24"/>
        </w:rPr>
      </w:pPr>
      <w:r w:rsidRPr="00A03FA5">
        <w:rPr>
          <w:rFonts w:ascii="Times New Roman" w:hAnsi="Times New Roman"/>
          <w:i/>
          <w:sz w:val="24"/>
          <w:szCs w:val="24"/>
        </w:rPr>
        <w:t>1</w:t>
      </w:r>
      <w:r w:rsidRPr="00A03FA5">
        <w:rPr>
          <w:rFonts w:ascii="Times New Roman" w:hAnsi="Times New Roman"/>
          <w:i/>
          <w:sz w:val="24"/>
          <w:szCs w:val="24"/>
          <w:vertAlign w:val="superscript"/>
        </w:rPr>
        <w:t>st</w:t>
      </w:r>
      <w:r w:rsidRPr="00A03FA5">
        <w:rPr>
          <w:rFonts w:ascii="Times New Roman" w:hAnsi="Times New Roman"/>
          <w:i/>
          <w:sz w:val="24"/>
          <w:szCs w:val="24"/>
        </w:rPr>
        <w:t xml:space="preserve"> Author and Corresponding</w:t>
      </w:r>
    </w:p>
    <w:p w:rsidR="00996EF1" w:rsidRPr="00A03FA5" w:rsidRDefault="00996EF1" w:rsidP="00996EF1">
      <w:pPr>
        <w:spacing w:after="0" w:line="240" w:lineRule="auto"/>
        <w:jc w:val="center"/>
        <w:rPr>
          <w:rFonts w:ascii="Times New Roman" w:hAnsi="Times New Roman"/>
          <w:b/>
          <w:sz w:val="24"/>
          <w:szCs w:val="24"/>
        </w:rPr>
      </w:pPr>
      <w:r w:rsidRPr="00A03FA5">
        <w:rPr>
          <w:rFonts w:ascii="Times New Roman" w:hAnsi="Times New Roman"/>
          <w:b/>
          <w:sz w:val="24"/>
          <w:szCs w:val="24"/>
        </w:rPr>
        <w:t>Jose Arturo Garza-Reyes*</w:t>
      </w:r>
    </w:p>
    <w:p w:rsidR="00996EF1" w:rsidRPr="00A03FA5" w:rsidRDefault="00996EF1" w:rsidP="00996EF1">
      <w:pPr>
        <w:spacing w:after="0" w:line="240" w:lineRule="auto"/>
        <w:jc w:val="center"/>
        <w:rPr>
          <w:rFonts w:ascii="Times New Roman" w:hAnsi="Times New Roman"/>
          <w:sz w:val="24"/>
          <w:szCs w:val="24"/>
        </w:rPr>
      </w:pPr>
      <w:r w:rsidRPr="00A03FA5">
        <w:rPr>
          <w:rFonts w:ascii="Times New Roman" w:hAnsi="Times New Roman"/>
          <w:sz w:val="24"/>
          <w:szCs w:val="24"/>
        </w:rPr>
        <w:t>Centre for Supply Chain Improvement</w:t>
      </w:r>
    </w:p>
    <w:p w:rsidR="00996EF1" w:rsidRPr="00A03FA5" w:rsidRDefault="00996EF1" w:rsidP="00996EF1">
      <w:pPr>
        <w:spacing w:after="0" w:line="240" w:lineRule="auto"/>
        <w:jc w:val="center"/>
        <w:rPr>
          <w:rFonts w:ascii="Times New Roman" w:hAnsi="Times New Roman"/>
          <w:sz w:val="24"/>
          <w:szCs w:val="24"/>
        </w:rPr>
      </w:pPr>
      <w:r w:rsidRPr="00A03FA5">
        <w:rPr>
          <w:rFonts w:ascii="Times New Roman" w:hAnsi="Times New Roman"/>
          <w:sz w:val="24"/>
          <w:szCs w:val="24"/>
        </w:rPr>
        <w:t>The University of Derby</w:t>
      </w:r>
    </w:p>
    <w:p w:rsidR="00996EF1" w:rsidRPr="00A03FA5" w:rsidRDefault="00996EF1" w:rsidP="00996EF1">
      <w:pPr>
        <w:spacing w:after="0" w:line="240" w:lineRule="auto"/>
        <w:jc w:val="center"/>
        <w:rPr>
          <w:rFonts w:ascii="Times New Roman" w:hAnsi="Times New Roman"/>
          <w:sz w:val="24"/>
          <w:szCs w:val="24"/>
        </w:rPr>
      </w:pPr>
      <w:proofErr w:type="spellStart"/>
      <w:r w:rsidRPr="00A03FA5">
        <w:rPr>
          <w:rFonts w:ascii="Times New Roman" w:hAnsi="Times New Roman"/>
          <w:sz w:val="24"/>
          <w:szCs w:val="24"/>
        </w:rPr>
        <w:t>Kedleston</w:t>
      </w:r>
      <w:proofErr w:type="spellEnd"/>
      <w:r w:rsidRPr="00A03FA5">
        <w:rPr>
          <w:rFonts w:ascii="Times New Roman" w:hAnsi="Times New Roman"/>
          <w:sz w:val="24"/>
          <w:szCs w:val="24"/>
        </w:rPr>
        <w:t xml:space="preserve"> Road Campus, Derby, UK, DE22 1GB</w:t>
      </w:r>
    </w:p>
    <w:p w:rsidR="00996EF1" w:rsidRPr="00A03FA5" w:rsidRDefault="00996EF1" w:rsidP="00996EF1">
      <w:pPr>
        <w:spacing w:after="0" w:line="240" w:lineRule="auto"/>
        <w:jc w:val="center"/>
        <w:rPr>
          <w:rFonts w:ascii="Times New Roman" w:hAnsi="Times New Roman"/>
          <w:sz w:val="24"/>
          <w:szCs w:val="24"/>
        </w:rPr>
      </w:pPr>
      <w:r w:rsidRPr="00A03FA5">
        <w:rPr>
          <w:rFonts w:ascii="Times New Roman" w:hAnsi="Times New Roman"/>
          <w:sz w:val="24"/>
          <w:szCs w:val="24"/>
        </w:rPr>
        <w:t>E-mail: J.Reyes@derby.ac.uk</w:t>
      </w:r>
    </w:p>
    <w:p w:rsidR="00996EF1" w:rsidRPr="00A03FA5" w:rsidRDefault="00996EF1" w:rsidP="007E0FD5">
      <w:pPr>
        <w:spacing w:after="0" w:line="240" w:lineRule="auto"/>
        <w:jc w:val="center"/>
        <w:rPr>
          <w:rFonts w:ascii="Times New Roman" w:hAnsi="Times New Roman"/>
          <w:sz w:val="24"/>
          <w:szCs w:val="24"/>
        </w:rPr>
      </w:pPr>
      <w:r w:rsidRPr="00A03FA5">
        <w:rPr>
          <w:rFonts w:ascii="Times New Roman" w:hAnsi="Times New Roman"/>
          <w:sz w:val="24"/>
          <w:szCs w:val="24"/>
        </w:rPr>
        <w:t>Tel. +44(0)1332593281</w:t>
      </w:r>
    </w:p>
    <w:p w:rsidR="007E0FD5" w:rsidRPr="00A03FA5" w:rsidRDefault="007E0FD5" w:rsidP="007E0FD5">
      <w:pPr>
        <w:spacing w:after="0" w:line="240" w:lineRule="auto"/>
        <w:jc w:val="center"/>
        <w:rPr>
          <w:rFonts w:ascii="Times New Roman" w:hAnsi="Times New Roman"/>
          <w:i/>
          <w:sz w:val="24"/>
          <w:szCs w:val="24"/>
        </w:rPr>
      </w:pPr>
    </w:p>
    <w:p w:rsidR="007E0FD5" w:rsidRPr="00A03FA5" w:rsidRDefault="007E0FD5" w:rsidP="007E0FD5">
      <w:pPr>
        <w:spacing w:after="0" w:line="240" w:lineRule="auto"/>
        <w:jc w:val="center"/>
        <w:rPr>
          <w:rFonts w:ascii="Times New Roman" w:hAnsi="Times New Roman"/>
          <w:i/>
          <w:sz w:val="24"/>
          <w:szCs w:val="24"/>
        </w:rPr>
      </w:pPr>
    </w:p>
    <w:p w:rsidR="00996EF1" w:rsidRPr="00A03FA5" w:rsidRDefault="007E0FD5" w:rsidP="007E0FD5">
      <w:pPr>
        <w:spacing w:after="0" w:line="240" w:lineRule="auto"/>
        <w:jc w:val="center"/>
        <w:rPr>
          <w:rFonts w:ascii="Times New Roman" w:hAnsi="Times New Roman"/>
          <w:i/>
          <w:sz w:val="24"/>
          <w:szCs w:val="24"/>
        </w:rPr>
      </w:pPr>
      <w:r w:rsidRPr="00A03FA5">
        <w:rPr>
          <w:rFonts w:ascii="Times New Roman" w:hAnsi="Times New Roman"/>
          <w:i/>
          <w:sz w:val="24"/>
          <w:szCs w:val="24"/>
        </w:rPr>
        <w:t>2</w:t>
      </w:r>
      <w:r w:rsidRPr="00A03FA5">
        <w:rPr>
          <w:rFonts w:ascii="Times New Roman" w:hAnsi="Times New Roman"/>
          <w:i/>
          <w:sz w:val="24"/>
          <w:szCs w:val="24"/>
          <w:vertAlign w:val="superscript"/>
        </w:rPr>
        <w:t>nd</w:t>
      </w:r>
      <w:r w:rsidRPr="00A03FA5">
        <w:rPr>
          <w:rFonts w:ascii="Times New Roman" w:hAnsi="Times New Roman"/>
          <w:i/>
          <w:sz w:val="24"/>
          <w:szCs w:val="24"/>
        </w:rPr>
        <w:t xml:space="preserve"> Author</w:t>
      </w:r>
    </w:p>
    <w:p w:rsidR="00996EF1" w:rsidRPr="00A03FA5" w:rsidRDefault="00996EF1" w:rsidP="00583278">
      <w:pPr>
        <w:spacing w:after="0" w:line="240" w:lineRule="auto"/>
        <w:jc w:val="center"/>
        <w:rPr>
          <w:rFonts w:ascii="Times New Roman" w:hAnsi="Times New Roman" w:cs="Times New Roman"/>
          <w:b/>
          <w:bCs/>
          <w:sz w:val="32"/>
          <w:szCs w:val="32"/>
        </w:rPr>
      </w:pPr>
      <w:r w:rsidRPr="00A03FA5">
        <w:rPr>
          <w:rFonts w:ascii="Times New Roman" w:hAnsi="Times New Roman" w:cs="Times New Roman"/>
          <w:b/>
          <w:sz w:val="24"/>
          <w:szCs w:val="24"/>
        </w:rPr>
        <w:t>Mustafa Al-</w:t>
      </w:r>
      <w:proofErr w:type="spellStart"/>
      <w:r w:rsidRPr="00A03FA5">
        <w:rPr>
          <w:rFonts w:ascii="Times New Roman" w:hAnsi="Times New Roman" w:cs="Times New Roman"/>
          <w:b/>
          <w:sz w:val="24"/>
          <w:szCs w:val="24"/>
        </w:rPr>
        <w:t>Balushi</w:t>
      </w:r>
      <w:proofErr w:type="spellEnd"/>
    </w:p>
    <w:p w:rsidR="00996EF1" w:rsidRPr="00A03FA5" w:rsidRDefault="00996EF1" w:rsidP="00996EF1">
      <w:pPr>
        <w:autoSpaceDE w:val="0"/>
        <w:autoSpaceDN w:val="0"/>
        <w:adjustRightInd w:val="0"/>
        <w:spacing w:after="0" w:line="240" w:lineRule="auto"/>
        <w:jc w:val="center"/>
        <w:rPr>
          <w:rFonts w:ascii="Times New Roman" w:eastAsia="Times New Roman" w:hAnsi="Times New Roman" w:cs="Times New Roman"/>
          <w:sz w:val="24"/>
          <w:szCs w:val="24"/>
          <w:lang w:eastAsia="en-GB"/>
        </w:rPr>
      </w:pPr>
      <w:r w:rsidRPr="00A03FA5">
        <w:rPr>
          <w:rFonts w:ascii="Times New Roman" w:eastAsia="Times New Roman" w:hAnsi="Times New Roman" w:cs="Times New Roman"/>
          <w:sz w:val="24"/>
          <w:szCs w:val="24"/>
          <w:lang w:eastAsia="en-GB"/>
        </w:rPr>
        <w:t xml:space="preserve">Warwick Manufacturing Group, </w:t>
      </w:r>
      <w:proofErr w:type="gramStart"/>
      <w:r w:rsidRPr="00A03FA5">
        <w:rPr>
          <w:rFonts w:ascii="Times New Roman" w:eastAsia="Times New Roman" w:hAnsi="Times New Roman" w:cs="Times New Roman"/>
          <w:sz w:val="24"/>
          <w:szCs w:val="24"/>
          <w:lang w:eastAsia="en-GB"/>
        </w:rPr>
        <w:t>The</w:t>
      </w:r>
      <w:proofErr w:type="gramEnd"/>
      <w:r w:rsidRPr="00A03FA5">
        <w:rPr>
          <w:rFonts w:ascii="Times New Roman" w:eastAsia="Times New Roman" w:hAnsi="Times New Roman" w:cs="Times New Roman"/>
          <w:sz w:val="24"/>
          <w:szCs w:val="24"/>
          <w:lang w:eastAsia="en-GB"/>
        </w:rPr>
        <w:t xml:space="preserve"> University of Warwick</w:t>
      </w:r>
    </w:p>
    <w:p w:rsidR="00996EF1" w:rsidRPr="00A03FA5" w:rsidRDefault="00996EF1" w:rsidP="00996EF1">
      <w:pPr>
        <w:autoSpaceDE w:val="0"/>
        <w:autoSpaceDN w:val="0"/>
        <w:adjustRightInd w:val="0"/>
        <w:spacing w:after="0" w:line="240" w:lineRule="auto"/>
        <w:jc w:val="center"/>
        <w:rPr>
          <w:rFonts w:ascii="Times New Roman" w:eastAsia="Times New Roman" w:hAnsi="Times New Roman" w:cs="Times New Roman"/>
          <w:sz w:val="24"/>
          <w:szCs w:val="24"/>
          <w:lang w:eastAsia="en-GB"/>
        </w:rPr>
      </w:pPr>
      <w:r w:rsidRPr="00A03FA5">
        <w:rPr>
          <w:rFonts w:ascii="Times New Roman" w:eastAsia="Times New Roman" w:hAnsi="Times New Roman" w:cs="Times New Roman"/>
          <w:sz w:val="24"/>
          <w:szCs w:val="24"/>
          <w:lang w:eastAsia="en-GB"/>
        </w:rPr>
        <w:t>International Manufacturing Centre, University of Warwick</w:t>
      </w:r>
      <w:r w:rsidRPr="00A03FA5">
        <w:rPr>
          <w:rFonts w:ascii="Times New Roman" w:eastAsia="Times New Roman" w:hAnsi="Times New Roman" w:cs="Times New Roman"/>
          <w:sz w:val="24"/>
          <w:szCs w:val="24"/>
          <w:lang w:eastAsia="en-GB"/>
        </w:rPr>
        <w:br/>
        <w:t>Coventry, UK, CV4 7AL</w:t>
      </w:r>
    </w:p>
    <w:p w:rsidR="00996EF1" w:rsidRPr="00A03FA5" w:rsidRDefault="00996EF1" w:rsidP="00996EF1">
      <w:pPr>
        <w:spacing w:after="0" w:line="240" w:lineRule="auto"/>
        <w:jc w:val="center"/>
        <w:rPr>
          <w:rFonts w:ascii="Times New Roman" w:eastAsia="Times New Roman" w:hAnsi="Times New Roman" w:cs="Times New Roman"/>
          <w:b/>
          <w:bCs/>
          <w:sz w:val="24"/>
          <w:szCs w:val="24"/>
          <w:lang w:eastAsia="en-GB"/>
        </w:rPr>
      </w:pPr>
      <w:r w:rsidRPr="00A03FA5">
        <w:rPr>
          <w:rFonts w:ascii="Times New Roman" w:eastAsia="Times New Roman" w:hAnsi="Times New Roman" w:cs="Times New Roman"/>
          <w:bCs/>
          <w:sz w:val="24"/>
          <w:szCs w:val="24"/>
          <w:lang w:eastAsia="en-GB"/>
        </w:rPr>
        <w:t>E-mail: M.al-Balushi@warwick.ac.uk</w:t>
      </w:r>
    </w:p>
    <w:p w:rsidR="007E0FD5" w:rsidRPr="00A03FA5" w:rsidRDefault="007E0FD5" w:rsidP="007E0FD5">
      <w:pPr>
        <w:spacing w:after="0" w:line="240" w:lineRule="auto"/>
        <w:jc w:val="center"/>
        <w:rPr>
          <w:rFonts w:ascii="Times New Roman" w:hAnsi="Times New Roman"/>
          <w:i/>
          <w:sz w:val="24"/>
          <w:szCs w:val="24"/>
        </w:rPr>
      </w:pPr>
    </w:p>
    <w:p w:rsidR="007E0FD5" w:rsidRPr="00A03FA5" w:rsidRDefault="007E0FD5" w:rsidP="007E0FD5">
      <w:pPr>
        <w:spacing w:after="0" w:line="240" w:lineRule="auto"/>
        <w:jc w:val="center"/>
        <w:rPr>
          <w:rFonts w:ascii="Times New Roman" w:hAnsi="Times New Roman"/>
          <w:i/>
          <w:sz w:val="24"/>
          <w:szCs w:val="24"/>
        </w:rPr>
      </w:pPr>
    </w:p>
    <w:p w:rsidR="00996EF1" w:rsidRPr="00A03FA5" w:rsidRDefault="007E0FD5" w:rsidP="007E0FD5">
      <w:pPr>
        <w:spacing w:after="0" w:line="240" w:lineRule="auto"/>
        <w:jc w:val="center"/>
        <w:rPr>
          <w:rFonts w:ascii="Times New Roman" w:hAnsi="Times New Roman"/>
          <w:i/>
          <w:sz w:val="24"/>
          <w:szCs w:val="24"/>
        </w:rPr>
      </w:pPr>
      <w:r w:rsidRPr="00A03FA5">
        <w:rPr>
          <w:rFonts w:ascii="Times New Roman" w:hAnsi="Times New Roman"/>
          <w:i/>
          <w:sz w:val="24"/>
          <w:szCs w:val="24"/>
        </w:rPr>
        <w:t>3</w:t>
      </w:r>
      <w:r w:rsidRPr="00A03FA5">
        <w:rPr>
          <w:rFonts w:ascii="Times New Roman" w:hAnsi="Times New Roman"/>
          <w:i/>
          <w:sz w:val="24"/>
          <w:szCs w:val="24"/>
          <w:vertAlign w:val="superscript"/>
        </w:rPr>
        <w:t>rd</w:t>
      </w:r>
      <w:r w:rsidRPr="00A03FA5">
        <w:rPr>
          <w:rFonts w:ascii="Times New Roman" w:hAnsi="Times New Roman"/>
          <w:i/>
          <w:sz w:val="24"/>
          <w:szCs w:val="24"/>
        </w:rPr>
        <w:t xml:space="preserve"> Author</w:t>
      </w:r>
    </w:p>
    <w:p w:rsidR="00996EF1" w:rsidRPr="00A03FA5" w:rsidRDefault="007E0FD5" w:rsidP="00583278">
      <w:pPr>
        <w:spacing w:after="0" w:line="240" w:lineRule="auto"/>
        <w:jc w:val="center"/>
        <w:rPr>
          <w:rFonts w:asciiTheme="majorBidi" w:hAnsiTheme="majorBidi" w:cstheme="majorBidi"/>
          <w:b/>
          <w:bCs/>
          <w:sz w:val="24"/>
          <w:szCs w:val="24"/>
        </w:rPr>
      </w:pPr>
      <w:r w:rsidRPr="00A03FA5">
        <w:rPr>
          <w:rFonts w:asciiTheme="majorBidi" w:hAnsiTheme="majorBidi" w:cstheme="majorBidi"/>
          <w:b/>
          <w:bCs/>
          <w:sz w:val="24"/>
          <w:szCs w:val="24"/>
        </w:rPr>
        <w:t>Jiju Antony</w:t>
      </w:r>
    </w:p>
    <w:p w:rsidR="007E0FD5" w:rsidRPr="00A03FA5" w:rsidRDefault="007E0FD5" w:rsidP="00583278">
      <w:pPr>
        <w:spacing w:after="0" w:line="240" w:lineRule="auto"/>
        <w:jc w:val="center"/>
        <w:rPr>
          <w:rFonts w:asciiTheme="majorBidi" w:hAnsiTheme="majorBidi" w:cstheme="majorBidi"/>
          <w:bCs/>
          <w:sz w:val="24"/>
          <w:szCs w:val="24"/>
        </w:rPr>
      </w:pPr>
      <w:r w:rsidRPr="00A03FA5">
        <w:rPr>
          <w:rFonts w:asciiTheme="majorBidi" w:hAnsiTheme="majorBidi" w:cstheme="majorBidi"/>
          <w:bCs/>
          <w:sz w:val="24"/>
          <w:szCs w:val="24"/>
        </w:rPr>
        <w:t xml:space="preserve">School of Management and Languages, Heriot-Watt University, </w:t>
      </w:r>
    </w:p>
    <w:p w:rsidR="007E0FD5" w:rsidRPr="00A03FA5" w:rsidRDefault="007E0FD5" w:rsidP="00583278">
      <w:pPr>
        <w:spacing w:after="0" w:line="240" w:lineRule="auto"/>
        <w:jc w:val="center"/>
        <w:rPr>
          <w:rFonts w:ascii="Arial" w:hAnsi="Arial" w:cs="Arial"/>
          <w:sz w:val="17"/>
          <w:szCs w:val="17"/>
        </w:rPr>
      </w:pPr>
      <w:proofErr w:type="spellStart"/>
      <w:r w:rsidRPr="00A03FA5">
        <w:rPr>
          <w:rFonts w:asciiTheme="majorBidi" w:hAnsiTheme="majorBidi" w:cstheme="majorBidi"/>
          <w:bCs/>
          <w:sz w:val="24"/>
          <w:szCs w:val="24"/>
        </w:rPr>
        <w:t>Riccarton</w:t>
      </w:r>
      <w:proofErr w:type="spellEnd"/>
      <w:r w:rsidRPr="00A03FA5">
        <w:rPr>
          <w:rFonts w:asciiTheme="majorBidi" w:hAnsiTheme="majorBidi" w:cstheme="majorBidi"/>
          <w:bCs/>
          <w:sz w:val="24"/>
          <w:szCs w:val="24"/>
        </w:rPr>
        <w:t xml:space="preserve"> Campus, Edinburgh, UK</w:t>
      </w:r>
      <w:r w:rsidR="005E43DD" w:rsidRPr="00A03FA5">
        <w:rPr>
          <w:rFonts w:asciiTheme="majorBidi" w:hAnsiTheme="majorBidi" w:cstheme="majorBidi"/>
          <w:bCs/>
          <w:sz w:val="24"/>
          <w:szCs w:val="24"/>
        </w:rPr>
        <w:t>, EH14 4AS</w:t>
      </w:r>
      <w:r w:rsidRPr="00A03FA5">
        <w:rPr>
          <w:rFonts w:ascii="Arial" w:hAnsi="Arial" w:cs="Arial"/>
          <w:sz w:val="17"/>
          <w:szCs w:val="17"/>
        </w:rPr>
        <w:t xml:space="preserve"> </w:t>
      </w:r>
    </w:p>
    <w:p w:rsidR="00996EF1" w:rsidRPr="00A03FA5" w:rsidRDefault="007E0FD5" w:rsidP="00583278">
      <w:pPr>
        <w:spacing w:after="0" w:line="240" w:lineRule="auto"/>
        <w:jc w:val="center"/>
        <w:rPr>
          <w:rFonts w:ascii="Times New Roman" w:hAnsi="Times New Roman" w:cs="Times New Roman"/>
          <w:bCs/>
          <w:sz w:val="24"/>
          <w:szCs w:val="24"/>
        </w:rPr>
      </w:pPr>
      <w:r w:rsidRPr="00A03FA5">
        <w:rPr>
          <w:rFonts w:ascii="Times New Roman" w:hAnsi="Times New Roman" w:cs="Times New Roman"/>
          <w:sz w:val="24"/>
          <w:szCs w:val="24"/>
        </w:rPr>
        <w:t xml:space="preserve">Email: </w:t>
      </w:r>
      <w:r w:rsidR="00FB1BC8" w:rsidRPr="00A03FA5">
        <w:rPr>
          <w:rFonts w:ascii="Times New Roman" w:hAnsi="Times New Roman" w:cs="Times New Roman"/>
          <w:bCs/>
          <w:sz w:val="24"/>
          <w:szCs w:val="24"/>
        </w:rPr>
        <w:t>J.Antony@hw.ac.uk</w:t>
      </w:r>
    </w:p>
    <w:p w:rsidR="00FB1BC8" w:rsidRPr="00A03FA5" w:rsidRDefault="00FB1BC8" w:rsidP="00583278">
      <w:pPr>
        <w:spacing w:after="0" w:line="240" w:lineRule="auto"/>
        <w:jc w:val="center"/>
        <w:rPr>
          <w:rFonts w:ascii="Times New Roman" w:hAnsi="Times New Roman" w:cs="Times New Roman"/>
          <w:bCs/>
          <w:sz w:val="24"/>
          <w:szCs w:val="24"/>
        </w:rPr>
      </w:pPr>
      <w:r w:rsidRPr="00A03FA5">
        <w:rPr>
          <w:rFonts w:ascii="Times New Roman" w:hAnsi="Times New Roman" w:cs="Times New Roman"/>
          <w:bCs/>
          <w:sz w:val="24"/>
          <w:szCs w:val="24"/>
        </w:rPr>
        <w:t>Tel. +44 (0)131 451 8266</w:t>
      </w:r>
    </w:p>
    <w:p w:rsidR="00996EF1" w:rsidRPr="00A03FA5" w:rsidRDefault="00996EF1" w:rsidP="00583278">
      <w:pPr>
        <w:spacing w:after="0" w:line="240" w:lineRule="auto"/>
        <w:jc w:val="center"/>
        <w:rPr>
          <w:rFonts w:asciiTheme="majorBidi" w:hAnsiTheme="majorBidi" w:cstheme="majorBidi"/>
          <w:b/>
          <w:bCs/>
          <w:sz w:val="24"/>
          <w:szCs w:val="24"/>
        </w:rPr>
      </w:pPr>
    </w:p>
    <w:p w:rsidR="00850165" w:rsidRPr="00A03FA5" w:rsidRDefault="00850165" w:rsidP="00583278">
      <w:pPr>
        <w:spacing w:after="0" w:line="240" w:lineRule="auto"/>
        <w:jc w:val="center"/>
        <w:rPr>
          <w:rFonts w:asciiTheme="majorBidi" w:hAnsiTheme="majorBidi" w:cstheme="majorBidi"/>
          <w:b/>
          <w:bCs/>
          <w:sz w:val="24"/>
          <w:szCs w:val="24"/>
        </w:rPr>
      </w:pPr>
    </w:p>
    <w:p w:rsidR="00850165" w:rsidRPr="00A03FA5" w:rsidRDefault="00850165" w:rsidP="00850165">
      <w:pPr>
        <w:spacing w:after="0" w:line="240" w:lineRule="auto"/>
        <w:jc w:val="center"/>
        <w:rPr>
          <w:rFonts w:ascii="Times New Roman" w:hAnsi="Times New Roman"/>
          <w:i/>
          <w:sz w:val="24"/>
          <w:szCs w:val="24"/>
        </w:rPr>
      </w:pPr>
      <w:r w:rsidRPr="00A03FA5">
        <w:rPr>
          <w:rFonts w:ascii="Times New Roman" w:hAnsi="Times New Roman"/>
          <w:i/>
          <w:sz w:val="24"/>
          <w:szCs w:val="24"/>
        </w:rPr>
        <w:t>4</w:t>
      </w:r>
      <w:r w:rsidRPr="00A03FA5">
        <w:rPr>
          <w:rFonts w:ascii="Times New Roman" w:hAnsi="Times New Roman"/>
          <w:i/>
          <w:sz w:val="24"/>
          <w:szCs w:val="24"/>
          <w:vertAlign w:val="superscript"/>
        </w:rPr>
        <w:t>th</w:t>
      </w:r>
      <w:r w:rsidRPr="00A03FA5">
        <w:rPr>
          <w:rFonts w:ascii="Times New Roman" w:hAnsi="Times New Roman"/>
          <w:i/>
          <w:sz w:val="24"/>
          <w:szCs w:val="24"/>
        </w:rPr>
        <w:t xml:space="preserve"> Author</w:t>
      </w:r>
    </w:p>
    <w:p w:rsidR="00850165" w:rsidRPr="00A03FA5" w:rsidRDefault="00850165" w:rsidP="00850165">
      <w:pPr>
        <w:spacing w:after="0" w:line="240" w:lineRule="auto"/>
        <w:jc w:val="center"/>
        <w:rPr>
          <w:rFonts w:ascii="Times New Roman" w:hAnsi="Times New Roman"/>
          <w:b/>
          <w:sz w:val="24"/>
          <w:szCs w:val="24"/>
        </w:rPr>
      </w:pPr>
      <w:r w:rsidRPr="00A03FA5">
        <w:rPr>
          <w:rFonts w:ascii="Times New Roman" w:hAnsi="Times New Roman"/>
          <w:b/>
          <w:sz w:val="24"/>
          <w:szCs w:val="24"/>
        </w:rPr>
        <w:t>Vikas Kumar</w:t>
      </w:r>
    </w:p>
    <w:p w:rsidR="00850165" w:rsidRPr="00A03FA5" w:rsidRDefault="00850165" w:rsidP="00850165">
      <w:pPr>
        <w:spacing w:after="0" w:line="240" w:lineRule="auto"/>
        <w:jc w:val="center"/>
        <w:rPr>
          <w:rFonts w:ascii="Times New Roman" w:hAnsi="Times New Roman"/>
          <w:sz w:val="24"/>
          <w:szCs w:val="24"/>
        </w:rPr>
      </w:pPr>
      <w:r w:rsidRPr="00A03FA5">
        <w:rPr>
          <w:rFonts w:ascii="Times New Roman" w:hAnsi="Times New Roman"/>
          <w:sz w:val="24"/>
          <w:szCs w:val="24"/>
        </w:rPr>
        <w:t>Bristol Business School</w:t>
      </w:r>
    </w:p>
    <w:p w:rsidR="00850165" w:rsidRPr="00A03FA5" w:rsidRDefault="00850165" w:rsidP="00850165">
      <w:pPr>
        <w:spacing w:after="0" w:line="240" w:lineRule="auto"/>
        <w:jc w:val="center"/>
        <w:rPr>
          <w:rFonts w:ascii="Times New Roman" w:hAnsi="Times New Roman"/>
          <w:sz w:val="24"/>
          <w:szCs w:val="24"/>
        </w:rPr>
      </w:pPr>
      <w:r w:rsidRPr="00A03FA5">
        <w:rPr>
          <w:rFonts w:ascii="Times New Roman" w:hAnsi="Times New Roman"/>
          <w:sz w:val="24"/>
          <w:szCs w:val="24"/>
        </w:rPr>
        <w:t>University of the West of England</w:t>
      </w:r>
    </w:p>
    <w:p w:rsidR="00850165" w:rsidRPr="00A03FA5" w:rsidRDefault="00850165" w:rsidP="00850165">
      <w:pPr>
        <w:spacing w:after="0" w:line="240" w:lineRule="auto"/>
        <w:jc w:val="center"/>
        <w:rPr>
          <w:rFonts w:ascii="Times New Roman" w:hAnsi="Times New Roman"/>
          <w:sz w:val="24"/>
          <w:szCs w:val="24"/>
        </w:rPr>
      </w:pPr>
      <w:proofErr w:type="spellStart"/>
      <w:r w:rsidRPr="00A03FA5">
        <w:rPr>
          <w:rFonts w:ascii="Times New Roman" w:hAnsi="Times New Roman"/>
          <w:sz w:val="24"/>
          <w:szCs w:val="24"/>
        </w:rPr>
        <w:t>Coldharbour</w:t>
      </w:r>
      <w:proofErr w:type="spellEnd"/>
      <w:r w:rsidRPr="00A03FA5">
        <w:rPr>
          <w:rFonts w:ascii="Times New Roman" w:hAnsi="Times New Roman"/>
          <w:sz w:val="24"/>
          <w:szCs w:val="24"/>
        </w:rPr>
        <w:t xml:space="preserve"> Ln, Bristol, UK, BS16 1QY</w:t>
      </w:r>
    </w:p>
    <w:p w:rsidR="00850165" w:rsidRPr="00A03FA5" w:rsidRDefault="00850165" w:rsidP="00850165">
      <w:pPr>
        <w:spacing w:after="0" w:line="240" w:lineRule="auto"/>
        <w:jc w:val="center"/>
        <w:rPr>
          <w:rFonts w:ascii="Times New Roman" w:hAnsi="Times New Roman"/>
          <w:sz w:val="24"/>
          <w:szCs w:val="24"/>
        </w:rPr>
      </w:pPr>
      <w:r w:rsidRPr="00A03FA5">
        <w:rPr>
          <w:rFonts w:ascii="Times New Roman" w:hAnsi="Times New Roman"/>
          <w:sz w:val="24"/>
          <w:szCs w:val="24"/>
        </w:rPr>
        <w:t>E-mail: Vikas.Kumar@uwe.ac.uk</w:t>
      </w:r>
    </w:p>
    <w:p w:rsidR="00850165" w:rsidRPr="00A03FA5" w:rsidRDefault="00850165" w:rsidP="00850165">
      <w:pPr>
        <w:spacing w:after="0" w:line="240" w:lineRule="auto"/>
        <w:jc w:val="center"/>
        <w:rPr>
          <w:rFonts w:ascii="Times New Roman" w:hAnsi="Times New Roman"/>
          <w:sz w:val="24"/>
          <w:szCs w:val="24"/>
        </w:rPr>
      </w:pPr>
      <w:r w:rsidRPr="00A03FA5">
        <w:rPr>
          <w:rFonts w:ascii="Times New Roman" w:hAnsi="Times New Roman"/>
          <w:sz w:val="24"/>
          <w:szCs w:val="24"/>
        </w:rPr>
        <w:t>Tel. +44(0)1173283466</w:t>
      </w:r>
    </w:p>
    <w:p w:rsidR="00996EF1" w:rsidRPr="00A03FA5" w:rsidRDefault="00996EF1" w:rsidP="00583278">
      <w:pPr>
        <w:spacing w:after="0" w:line="240" w:lineRule="auto"/>
        <w:jc w:val="center"/>
        <w:rPr>
          <w:rFonts w:asciiTheme="majorBidi" w:hAnsiTheme="majorBidi" w:cstheme="majorBidi"/>
          <w:b/>
          <w:bCs/>
          <w:sz w:val="32"/>
          <w:szCs w:val="32"/>
        </w:rPr>
      </w:pPr>
    </w:p>
    <w:p w:rsidR="00996EF1" w:rsidRPr="00A03FA5" w:rsidRDefault="00996EF1" w:rsidP="00583278">
      <w:pPr>
        <w:spacing w:after="0" w:line="240" w:lineRule="auto"/>
        <w:jc w:val="center"/>
        <w:rPr>
          <w:rFonts w:asciiTheme="majorBidi" w:hAnsiTheme="majorBidi" w:cstheme="majorBidi"/>
          <w:b/>
          <w:bCs/>
          <w:sz w:val="32"/>
          <w:szCs w:val="32"/>
        </w:rPr>
      </w:pPr>
    </w:p>
    <w:p w:rsidR="00996EF1" w:rsidRPr="00A03FA5" w:rsidRDefault="00996EF1" w:rsidP="00850165">
      <w:pPr>
        <w:spacing w:after="0" w:line="240" w:lineRule="auto"/>
        <w:rPr>
          <w:rFonts w:asciiTheme="majorBidi" w:hAnsiTheme="majorBidi" w:cstheme="majorBidi"/>
          <w:b/>
          <w:bCs/>
          <w:sz w:val="32"/>
          <w:szCs w:val="32"/>
        </w:rPr>
      </w:pPr>
    </w:p>
    <w:p w:rsidR="007A5F5F" w:rsidRPr="00A03FA5" w:rsidRDefault="007A5F5F" w:rsidP="007A5F5F">
      <w:pPr>
        <w:spacing w:after="0" w:line="240" w:lineRule="auto"/>
        <w:rPr>
          <w:rFonts w:asciiTheme="majorBidi" w:hAnsiTheme="majorBidi" w:cstheme="majorBidi"/>
          <w:bCs/>
          <w:sz w:val="24"/>
          <w:szCs w:val="24"/>
        </w:rPr>
      </w:pPr>
      <w:r w:rsidRPr="00A03FA5">
        <w:rPr>
          <w:rFonts w:asciiTheme="majorBidi" w:hAnsiTheme="majorBidi" w:cstheme="majorBidi"/>
          <w:bCs/>
          <w:sz w:val="24"/>
          <w:szCs w:val="24"/>
        </w:rPr>
        <w:t>* Corresponding Author</w:t>
      </w:r>
    </w:p>
    <w:p w:rsidR="00996EF1" w:rsidRPr="00A03FA5" w:rsidRDefault="00996EF1" w:rsidP="00583278">
      <w:pPr>
        <w:spacing w:after="0" w:line="240" w:lineRule="auto"/>
        <w:jc w:val="center"/>
        <w:rPr>
          <w:rFonts w:asciiTheme="majorBidi" w:hAnsiTheme="majorBidi" w:cstheme="majorBidi"/>
          <w:b/>
          <w:bCs/>
          <w:sz w:val="32"/>
          <w:szCs w:val="32"/>
        </w:rPr>
      </w:pPr>
    </w:p>
    <w:p w:rsidR="00996EF1" w:rsidRPr="00A03FA5" w:rsidRDefault="00996EF1" w:rsidP="00583278">
      <w:pPr>
        <w:spacing w:after="0" w:line="240" w:lineRule="auto"/>
        <w:jc w:val="center"/>
        <w:rPr>
          <w:rFonts w:asciiTheme="majorBidi" w:hAnsiTheme="majorBidi" w:cstheme="majorBidi"/>
          <w:b/>
          <w:bCs/>
          <w:sz w:val="32"/>
          <w:szCs w:val="32"/>
        </w:rPr>
      </w:pPr>
    </w:p>
    <w:p w:rsidR="00996EF1" w:rsidRPr="00A03FA5" w:rsidRDefault="00996EF1" w:rsidP="00583278">
      <w:pPr>
        <w:spacing w:after="0" w:line="240" w:lineRule="auto"/>
        <w:jc w:val="center"/>
        <w:rPr>
          <w:rFonts w:asciiTheme="majorBidi" w:hAnsiTheme="majorBidi" w:cstheme="majorBidi"/>
          <w:b/>
          <w:bCs/>
          <w:sz w:val="32"/>
          <w:szCs w:val="32"/>
        </w:rPr>
      </w:pPr>
    </w:p>
    <w:p w:rsidR="00996EF1" w:rsidRPr="00A03FA5" w:rsidRDefault="00996EF1" w:rsidP="00850165">
      <w:pPr>
        <w:spacing w:after="0" w:line="240" w:lineRule="auto"/>
        <w:rPr>
          <w:rFonts w:asciiTheme="majorBidi" w:hAnsiTheme="majorBidi" w:cstheme="majorBidi"/>
          <w:b/>
          <w:bCs/>
          <w:sz w:val="32"/>
          <w:szCs w:val="32"/>
        </w:rPr>
      </w:pPr>
    </w:p>
    <w:p w:rsidR="000A578D" w:rsidRPr="00A03FA5" w:rsidRDefault="00583278" w:rsidP="00583278">
      <w:pPr>
        <w:spacing w:after="0" w:line="240" w:lineRule="auto"/>
        <w:jc w:val="center"/>
        <w:rPr>
          <w:rFonts w:asciiTheme="majorBidi" w:hAnsiTheme="majorBidi" w:cstheme="majorBidi"/>
          <w:b/>
          <w:bCs/>
          <w:sz w:val="32"/>
          <w:szCs w:val="32"/>
        </w:rPr>
      </w:pPr>
      <w:r w:rsidRPr="00A03FA5">
        <w:rPr>
          <w:rFonts w:asciiTheme="majorBidi" w:hAnsiTheme="majorBidi" w:cstheme="majorBidi"/>
          <w:b/>
          <w:bCs/>
          <w:sz w:val="32"/>
          <w:szCs w:val="32"/>
        </w:rPr>
        <w:lastRenderedPageBreak/>
        <w:t xml:space="preserve">A Lean Six Sigma Framework for the Reduction of </w:t>
      </w:r>
      <w:r w:rsidR="002B20D7" w:rsidRPr="00A03FA5">
        <w:rPr>
          <w:rFonts w:asciiTheme="majorBidi" w:hAnsiTheme="majorBidi" w:cstheme="majorBidi"/>
          <w:b/>
          <w:bCs/>
          <w:sz w:val="32"/>
          <w:szCs w:val="32"/>
        </w:rPr>
        <w:t>Ship Loading Commercial T</w:t>
      </w:r>
      <w:r w:rsidR="000A578D" w:rsidRPr="00A03FA5">
        <w:rPr>
          <w:rFonts w:asciiTheme="majorBidi" w:hAnsiTheme="majorBidi" w:cstheme="majorBidi"/>
          <w:b/>
          <w:bCs/>
          <w:sz w:val="32"/>
          <w:szCs w:val="32"/>
        </w:rPr>
        <w:t xml:space="preserve">ime in </w:t>
      </w:r>
      <w:r w:rsidRPr="00A03FA5">
        <w:rPr>
          <w:rFonts w:asciiTheme="majorBidi" w:hAnsiTheme="majorBidi" w:cstheme="majorBidi"/>
          <w:b/>
          <w:bCs/>
          <w:sz w:val="32"/>
          <w:szCs w:val="32"/>
        </w:rPr>
        <w:t xml:space="preserve">the </w:t>
      </w:r>
      <w:r w:rsidR="000A578D" w:rsidRPr="00A03FA5">
        <w:rPr>
          <w:rFonts w:asciiTheme="majorBidi" w:hAnsiTheme="majorBidi" w:cstheme="majorBidi"/>
          <w:b/>
          <w:bCs/>
          <w:sz w:val="32"/>
          <w:szCs w:val="32"/>
        </w:rPr>
        <w:t xml:space="preserve">Iron Ore </w:t>
      </w:r>
      <w:proofErr w:type="spellStart"/>
      <w:r w:rsidR="000A578D" w:rsidRPr="00A03FA5">
        <w:rPr>
          <w:rFonts w:asciiTheme="majorBidi" w:hAnsiTheme="majorBidi" w:cstheme="majorBidi"/>
          <w:b/>
          <w:bCs/>
          <w:sz w:val="32"/>
          <w:szCs w:val="32"/>
        </w:rPr>
        <w:t>Pelletising</w:t>
      </w:r>
      <w:proofErr w:type="spellEnd"/>
      <w:r w:rsidR="000A578D" w:rsidRPr="00A03FA5">
        <w:rPr>
          <w:rFonts w:asciiTheme="majorBidi" w:hAnsiTheme="majorBidi" w:cstheme="majorBidi"/>
          <w:b/>
          <w:bCs/>
          <w:sz w:val="32"/>
          <w:szCs w:val="32"/>
        </w:rPr>
        <w:t xml:space="preserve"> Industry </w:t>
      </w:r>
    </w:p>
    <w:p w:rsidR="000A578D" w:rsidRPr="00A03FA5" w:rsidRDefault="000A578D" w:rsidP="000A578D">
      <w:pPr>
        <w:jc w:val="center"/>
        <w:rPr>
          <w:rFonts w:asciiTheme="majorBidi" w:hAnsiTheme="majorBidi" w:cstheme="majorBidi"/>
          <w:sz w:val="24"/>
          <w:szCs w:val="24"/>
        </w:rPr>
      </w:pPr>
    </w:p>
    <w:p w:rsidR="000A578D" w:rsidRPr="00A03FA5" w:rsidRDefault="000A578D" w:rsidP="00583278">
      <w:pPr>
        <w:rPr>
          <w:rFonts w:asciiTheme="majorBidi" w:hAnsiTheme="majorBidi" w:cstheme="majorBidi"/>
          <w:sz w:val="24"/>
          <w:szCs w:val="24"/>
        </w:rPr>
        <w:sectPr w:rsidR="000A578D" w:rsidRPr="00A03FA5">
          <w:pgSz w:w="11906" w:h="16838"/>
          <w:pgMar w:top="1440" w:right="1440" w:bottom="1440" w:left="1440" w:header="708" w:footer="708" w:gutter="0"/>
          <w:cols w:space="708"/>
          <w:docGrid w:linePitch="360"/>
        </w:sectPr>
      </w:pPr>
    </w:p>
    <w:p w:rsidR="00EC70C0" w:rsidRPr="00A03FA5" w:rsidRDefault="00EC70C0" w:rsidP="004D2C74">
      <w:pPr>
        <w:spacing w:after="0" w:line="240" w:lineRule="auto"/>
        <w:rPr>
          <w:rFonts w:asciiTheme="majorBidi" w:hAnsiTheme="majorBidi" w:cstheme="majorBidi"/>
          <w:b/>
          <w:sz w:val="24"/>
          <w:szCs w:val="24"/>
        </w:rPr>
      </w:pPr>
    </w:p>
    <w:p w:rsidR="00DF22FE" w:rsidRPr="00A03FA5" w:rsidRDefault="00DF22FE" w:rsidP="004D2C74">
      <w:pPr>
        <w:spacing w:after="0" w:line="240" w:lineRule="auto"/>
        <w:rPr>
          <w:rFonts w:asciiTheme="majorBidi" w:hAnsiTheme="majorBidi" w:cstheme="majorBidi"/>
          <w:b/>
          <w:sz w:val="24"/>
          <w:szCs w:val="24"/>
        </w:rPr>
      </w:pPr>
    </w:p>
    <w:p w:rsidR="00EC70C0" w:rsidRPr="00A03FA5" w:rsidRDefault="00EC70C0" w:rsidP="004D2C74">
      <w:pPr>
        <w:spacing w:after="0" w:line="240" w:lineRule="auto"/>
        <w:rPr>
          <w:rFonts w:asciiTheme="majorBidi" w:hAnsiTheme="majorBidi" w:cstheme="majorBidi"/>
          <w:b/>
          <w:sz w:val="24"/>
          <w:szCs w:val="24"/>
        </w:rPr>
      </w:pPr>
    </w:p>
    <w:p w:rsidR="000A578D" w:rsidRPr="00A03FA5" w:rsidRDefault="00925FFA" w:rsidP="00925FFA">
      <w:pPr>
        <w:spacing w:after="120" w:line="240" w:lineRule="auto"/>
        <w:ind w:left="567" w:right="567"/>
        <w:jc w:val="center"/>
        <w:rPr>
          <w:rFonts w:asciiTheme="majorBidi" w:hAnsiTheme="majorBidi" w:cstheme="majorBidi"/>
          <w:b/>
          <w:i/>
          <w:sz w:val="24"/>
          <w:szCs w:val="24"/>
        </w:rPr>
        <w:sectPr w:rsidR="000A578D" w:rsidRPr="00A03FA5" w:rsidSect="0006294E">
          <w:type w:val="continuous"/>
          <w:pgSz w:w="11906" w:h="16838"/>
          <w:pgMar w:top="1440" w:right="1440" w:bottom="1440" w:left="1440" w:header="708" w:footer="708" w:gutter="0"/>
          <w:cols w:space="708"/>
          <w:docGrid w:linePitch="360"/>
        </w:sectPr>
      </w:pPr>
      <w:r w:rsidRPr="00A03FA5">
        <w:rPr>
          <w:rFonts w:asciiTheme="majorBidi" w:hAnsiTheme="majorBidi" w:cstheme="majorBidi"/>
          <w:b/>
          <w:i/>
          <w:sz w:val="24"/>
          <w:szCs w:val="24"/>
        </w:rPr>
        <w:t>Abstract</w:t>
      </w:r>
    </w:p>
    <w:p w:rsidR="00DF22FE" w:rsidRPr="00A03FA5" w:rsidRDefault="00925FFA" w:rsidP="00DF22FE">
      <w:pPr>
        <w:spacing w:after="0" w:line="240" w:lineRule="auto"/>
        <w:ind w:left="567" w:right="567"/>
        <w:jc w:val="both"/>
        <w:rPr>
          <w:rFonts w:asciiTheme="majorBidi" w:hAnsiTheme="majorBidi" w:cstheme="majorBidi"/>
          <w:bCs/>
          <w:sz w:val="24"/>
          <w:szCs w:val="24"/>
        </w:rPr>
      </w:pPr>
      <w:r w:rsidRPr="00A03FA5">
        <w:rPr>
          <w:rFonts w:asciiTheme="majorBidi" w:hAnsiTheme="majorBidi" w:cstheme="majorBidi"/>
          <w:bCs/>
          <w:sz w:val="24"/>
          <w:szCs w:val="24"/>
        </w:rPr>
        <w:lastRenderedPageBreak/>
        <w:t>Evidence suggests that specifically designed frameworks to implement Lean Six Sigma (LSS) projects to tackle particular problems are more effective than “generic” versions. This paper pro</w:t>
      </w:r>
      <w:r w:rsidR="00B14F7D" w:rsidRPr="00A03FA5">
        <w:rPr>
          <w:rFonts w:asciiTheme="majorBidi" w:hAnsiTheme="majorBidi" w:cstheme="majorBidi"/>
          <w:bCs/>
          <w:sz w:val="24"/>
          <w:szCs w:val="24"/>
        </w:rPr>
        <w:t xml:space="preserve">poses an </w:t>
      </w:r>
      <w:r w:rsidRPr="00A03FA5">
        <w:rPr>
          <w:rFonts w:asciiTheme="majorBidi" w:hAnsiTheme="majorBidi" w:cstheme="majorBidi"/>
          <w:bCs/>
          <w:sz w:val="24"/>
          <w:szCs w:val="24"/>
        </w:rPr>
        <w:t xml:space="preserve">implementation framework to </w:t>
      </w:r>
      <w:r w:rsidR="00B14F7D" w:rsidRPr="00A03FA5">
        <w:rPr>
          <w:rFonts w:asciiTheme="majorBidi" w:hAnsiTheme="majorBidi" w:cstheme="majorBidi"/>
          <w:bCs/>
          <w:sz w:val="24"/>
          <w:szCs w:val="24"/>
        </w:rPr>
        <w:t>effectively deploy LSS to improve a key operation and performance indicator</w:t>
      </w:r>
      <w:r w:rsidRPr="00A03FA5">
        <w:rPr>
          <w:rFonts w:asciiTheme="majorBidi" w:hAnsiTheme="majorBidi" w:cstheme="majorBidi"/>
          <w:bCs/>
          <w:sz w:val="24"/>
          <w:szCs w:val="24"/>
        </w:rPr>
        <w:t>, i.e. sh</w:t>
      </w:r>
      <w:r w:rsidR="00B14F7D" w:rsidRPr="00A03FA5">
        <w:rPr>
          <w:rFonts w:asciiTheme="majorBidi" w:hAnsiTheme="majorBidi" w:cstheme="majorBidi"/>
          <w:bCs/>
          <w:sz w:val="24"/>
          <w:szCs w:val="24"/>
        </w:rPr>
        <w:t xml:space="preserve">ip loading commercial time, of one of the largest world producer of iron ore. This article therefore contributes with a refined framework to effectively implement LSS, and documents its successful application and effectiveness within the context of the case organisation. The LSS framework and project contributed in helping the </w:t>
      </w:r>
      <w:r w:rsidR="00DF22FE" w:rsidRPr="00A03FA5">
        <w:rPr>
          <w:rFonts w:asciiTheme="majorBidi" w:hAnsiTheme="majorBidi" w:cstheme="majorBidi"/>
          <w:bCs/>
          <w:sz w:val="24"/>
          <w:szCs w:val="24"/>
        </w:rPr>
        <w:t xml:space="preserve">studied </w:t>
      </w:r>
      <w:r w:rsidR="00B14F7D" w:rsidRPr="00A03FA5">
        <w:rPr>
          <w:rFonts w:asciiTheme="majorBidi" w:hAnsiTheme="majorBidi" w:cstheme="majorBidi"/>
          <w:bCs/>
          <w:sz w:val="24"/>
          <w:szCs w:val="24"/>
        </w:rPr>
        <w:t xml:space="preserve">organisation to improve both the </w:t>
      </w:r>
      <w:r w:rsidR="00DF22FE" w:rsidRPr="00A03FA5">
        <w:rPr>
          <w:rFonts w:asciiTheme="majorBidi" w:hAnsiTheme="majorBidi" w:cstheme="majorBidi"/>
          <w:bCs/>
          <w:sz w:val="24"/>
          <w:szCs w:val="24"/>
        </w:rPr>
        <w:t>capability of its</w:t>
      </w:r>
      <w:r w:rsidR="00B14F7D" w:rsidRPr="00A03FA5">
        <w:rPr>
          <w:rFonts w:asciiTheme="majorBidi" w:hAnsiTheme="majorBidi" w:cstheme="majorBidi"/>
          <w:bCs/>
          <w:sz w:val="24"/>
          <w:szCs w:val="24"/>
        </w:rPr>
        <w:t xml:space="preserve"> ship loading process and commercial time by more than 30 percent, resulting in operational savings in the range of $300,000 USD per year. The</w:t>
      </w:r>
      <w:r w:rsidR="00DF22FE" w:rsidRPr="00A03FA5">
        <w:rPr>
          <w:rFonts w:asciiTheme="majorBidi" w:hAnsiTheme="majorBidi" w:cstheme="majorBidi"/>
          <w:bCs/>
          <w:sz w:val="24"/>
          <w:szCs w:val="24"/>
        </w:rPr>
        <w:t xml:space="preserve"> systematic nature of the framework proposed also helped the organisation to establish a </w:t>
      </w:r>
      <w:r w:rsidR="00216740" w:rsidRPr="00A03FA5">
        <w:rPr>
          <w:rFonts w:asciiTheme="majorBidi" w:hAnsiTheme="majorBidi" w:cstheme="majorBidi"/>
          <w:bCs/>
          <w:sz w:val="24"/>
          <w:szCs w:val="24"/>
        </w:rPr>
        <w:t xml:space="preserve">standardise </w:t>
      </w:r>
      <w:r w:rsidR="00DF22FE" w:rsidRPr="00A03FA5">
        <w:rPr>
          <w:rFonts w:asciiTheme="majorBidi" w:hAnsiTheme="majorBidi" w:cstheme="majorBidi"/>
          <w:bCs/>
          <w:sz w:val="24"/>
          <w:szCs w:val="24"/>
        </w:rPr>
        <w:t xml:space="preserve">routine to improve its operations. Managerial implications exposing the challenges faced </w:t>
      </w:r>
      <w:r w:rsidR="002A3B09" w:rsidRPr="00A03FA5">
        <w:rPr>
          <w:rFonts w:asciiTheme="majorBidi" w:hAnsiTheme="majorBidi" w:cstheme="majorBidi"/>
          <w:bCs/>
          <w:sz w:val="24"/>
          <w:szCs w:val="24"/>
        </w:rPr>
        <w:t xml:space="preserve">during the implementation of </w:t>
      </w:r>
      <w:r w:rsidR="00DF22FE" w:rsidRPr="00A03FA5">
        <w:rPr>
          <w:rFonts w:asciiTheme="majorBidi" w:hAnsiTheme="majorBidi" w:cstheme="majorBidi"/>
          <w:bCs/>
          <w:sz w:val="24"/>
          <w:szCs w:val="24"/>
        </w:rPr>
        <w:t>LSS are also discussed to serve as lessons learnt</w:t>
      </w:r>
      <w:r w:rsidR="002A3B09" w:rsidRPr="00A03FA5">
        <w:rPr>
          <w:rFonts w:asciiTheme="majorBidi" w:hAnsiTheme="majorBidi" w:cstheme="majorBidi"/>
          <w:bCs/>
          <w:sz w:val="24"/>
          <w:szCs w:val="24"/>
        </w:rPr>
        <w:t xml:space="preserve"> to be considered in other LSS projects</w:t>
      </w:r>
      <w:r w:rsidR="00DF22FE" w:rsidRPr="00A03FA5">
        <w:rPr>
          <w:rFonts w:asciiTheme="majorBidi" w:hAnsiTheme="majorBidi" w:cstheme="majorBidi"/>
          <w:bCs/>
          <w:sz w:val="24"/>
          <w:szCs w:val="24"/>
        </w:rPr>
        <w:t>. Managers and engineers in charge of improving operations and processes can benefit from this paper as it can be used as a guide to direct the conduction of LSS projects and the empirical application of its principles and tools.</w:t>
      </w:r>
    </w:p>
    <w:p w:rsidR="00DF22FE" w:rsidRPr="00A03FA5" w:rsidRDefault="00DF22FE" w:rsidP="00DF22FE">
      <w:pPr>
        <w:spacing w:after="0" w:line="240" w:lineRule="auto"/>
        <w:ind w:left="567" w:right="567"/>
        <w:jc w:val="both"/>
        <w:rPr>
          <w:rFonts w:asciiTheme="majorBidi" w:hAnsiTheme="majorBidi" w:cstheme="majorBidi"/>
          <w:bCs/>
          <w:sz w:val="24"/>
          <w:szCs w:val="24"/>
        </w:rPr>
      </w:pPr>
    </w:p>
    <w:p w:rsidR="004537D8" w:rsidRPr="00A03FA5" w:rsidRDefault="004537D8" w:rsidP="004537D8">
      <w:pPr>
        <w:spacing w:after="0" w:line="240" w:lineRule="auto"/>
        <w:ind w:left="567" w:right="567"/>
        <w:jc w:val="both"/>
        <w:rPr>
          <w:rFonts w:ascii="Times New Roman" w:hAnsi="Times New Roman"/>
          <w:sz w:val="24"/>
          <w:szCs w:val="24"/>
        </w:rPr>
      </w:pPr>
      <w:r w:rsidRPr="00A03FA5">
        <w:rPr>
          <w:rFonts w:ascii="Times New Roman" w:hAnsi="Times New Roman"/>
          <w:b/>
          <w:sz w:val="24"/>
          <w:szCs w:val="24"/>
        </w:rPr>
        <w:t>Keywords:</w:t>
      </w:r>
      <w:r w:rsidRPr="00A03FA5">
        <w:rPr>
          <w:rFonts w:ascii="Times New Roman" w:hAnsi="Times New Roman"/>
          <w:sz w:val="24"/>
          <w:szCs w:val="24"/>
        </w:rPr>
        <w:t xml:space="preserve"> </w:t>
      </w:r>
      <w:r w:rsidR="009266C3" w:rsidRPr="00A03FA5">
        <w:rPr>
          <w:rFonts w:ascii="Times New Roman" w:hAnsi="Times New Roman"/>
          <w:sz w:val="24"/>
          <w:szCs w:val="24"/>
        </w:rPr>
        <w:t xml:space="preserve">DMAIC, Iron Ore Industry, </w:t>
      </w:r>
      <w:r w:rsidRPr="00A03FA5">
        <w:rPr>
          <w:rFonts w:ascii="Times New Roman" w:hAnsi="Times New Roman"/>
          <w:sz w:val="24"/>
          <w:szCs w:val="24"/>
        </w:rPr>
        <w:t>Lean,</w:t>
      </w:r>
      <w:r w:rsidR="009266C3" w:rsidRPr="00A03FA5">
        <w:rPr>
          <w:rFonts w:ascii="Times New Roman" w:hAnsi="Times New Roman"/>
          <w:sz w:val="24"/>
          <w:szCs w:val="24"/>
        </w:rPr>
        <w:t xml:space="preserve"> Lean Six Sigma, </w:t>
      </w:r>
      <w:r w:rsidRPr="00A03FA5">
        <w:rPr>
          <w:rFonts w:ascii="Times New Roman" w:hAnsi="Times New Roman"/>
          <w:sz w:val="24"/>
          <w:szCs w:val="24"/>
        </w:rPr>
        <w:t>Operations Improvement</w:t>
      </w:r>
      <w:r w:rsidR="009266C3" w:rsidRPr="00A03FA5">
        <w:rPr>
          <w:rFonts w:ascii="Times New Roman" w:hAnsi="Times New Roman"/>
          <w:sz w:val="24"/>
          <w:szCs w:val="24"/>
        </w:rPr>
        <w:t xml:space="preserve">, </w:t>
      </w:r>
      <w:proofErr w:type="gramStart"/>
      <w:r w:rsidR="009266C3" w:rsidRPr="00A03FA5">
        <w:rPr>
          <w:rFonts w:ascii="Times New Roman" w:hAnsi="Times New Roman"/>
          <w:sz w:val="24"/>
          <w:szCs w:val="24"/>
        </w:rPr>
        <w:t>Six Sigma</w:t>
      </w:r>
      <w:proofErr w:type="gramEnd"/>
      <w:r w:rsidRPr="00A03FA5">
        <w:rPr>
          <w:rFonts w:ascii="Times New Roman" w:hAnsi="Times New Roman"/>
          <w:sz w:val="24"/>
          <w:szCs w:val="24"/>
        </w:rPr>
        <w:t>.</w:t>
      </w:r>
    </w:p>
    <w:p w:rsidR="00DF22FE" w:rsidRPr="00A03FA5" w:rsidRDefault="00DF22FE" w:rsidP="00DF22FE">
      <w:pPr>
        <w:spacing w:after="0" w:line="240" w:lineRule="auto"/>
        <w:ind w:left="567" w:right="567"/>
        <w:jc w:val="both"/>
        <w:rPr>
          <w:rFonts w:asciiTheme="majorBidi" w:hAnsiTheme="majorBidi" w:cstheme="majorBidi"/>
          <w:bCs/>
          <w:sz w:val="24"/>
          <w:szCs w:val="24"/>
        </w:rPr>
        <w:sectPr w:rsidR="00DF22FE" w:rsidRPr="00A03FA5" w:rsidSect="0006294E">
          <w:type w:val="continuous"/>
          <w:pgSz w:w="11906" w:h="16838"/>
          <w:pgMar w:top="1440" w:right="1440" w:bottom="1440" w:left="1440" w:header="708" w:footer="708" w:gutter="0"/>
          <w:cols w:space="708"/>
          <w:docGrid w:linePitch="360"/>
        </w:sectPr>
      </w:pPr>
    </w:p>
    <w:p w:rsidR="00DF22FE" w:rsidRPr="00A03FA5" w:rsidRDefault="00DF22FE" w:rsidP="00356E25">
      <w:pPr>
        <w:spacing w:after="120" w:line="240" w:lineRule="auto"/>
        <w:jc w:val="both"/>
        <w:rPr>
          <w:rFonts w:asciiTheme="majorBidi" w:hAnsiTheme="majorBidi" w:cstheme="majorBidi"/>
          <w:b/>
          <w:bCs/>
          <w:sz w:val="24"/>
          <w:szCs w:val="24"/>
        </w:rPr>
      </w:pPr>
    </w:p>
    <w:p w:rsidR="000A578D" w:rsidRPr="00A03FA5" w:rsidRDefault="000A578D" w:rsidP="00356E25">
      <w:pPr>
        <w:spacing w:after="120" w:line="240" w:lineRule="auto"/>
        <w:jc w:val="both"/>
        <w:rPr>
          <w:rFonts w:asciiTheme="majorBidi" w:hAnsiTheme="majorBidi" w:cstheme="majorBidi"/>
          <w:b/>
          <w:bCs/>
          <w:sz w:val="24"/>
          <w:szCs w:val="24"/>
        </w:rPr>
      </w:pPr>
      <w:r w:rsidRPr="00A03FA5">
        <w:rPr>
          <w:rFonts w:asciiTheme="majorBidi" w:hAnsiTheme="majorBidi" w:cstheme="majorBidi"/>
          <w:b/>
          <w:bCs/>
          <w:sz w:val="24"/>
          <w:szCs w:val="24"/>
        </w:rPr>
        <w:t>1. Introduction</w:t>
      </w:r>
    </w:p>
    <w:p w:rsidR="000A578D" w:rsidRPr="00A03FA5" w:rsidRDefault="000A578D" w:rsidP="00356E25">
      <w:pPr>
        <w:spacing w:after="120" w:line="240" w:lineRule="auto"/>
        <w:jc w:val="both"/>
        <w:rPr>
          <w:rFonts w:asciiTheme="majorBidi" w:hAnsiTheme="majorBidi" w:cstheme="majorBidi"/>
          <w:sz w:val="24"/>
          <w:szCs w:val="24"/>
        </w:rPr>
        <w:sectPr w:rsidR="000A578D" w:rsidRPr="00A03FA5" w:rsidSect="0006294E">
          <w:type w:val="continuous"/>
          <w:pgSz w:w="11906" w:h="16838"/>
          <w:pgMar w:top="1440" w:right="1440" w:bottom="1440" w:left="1440" w:header="708" w:footer="708" w:gutter="0"/>
          <w:cols w:space="708"/>
          <w:docGrid w:linePitch="360"/>
        </w:sectPr>
      </w:pPr>
    </w:p>
    <w:p w:rsidR="00264B44" w:rsidRPr="00A03FA5" w:rsidRDefault="00583278" w:rsidP="009C1DD9">
      <w:pPr>
        <w:spacing w:after="120" w:line="240" w:lineRule="auto"/>
        <w:jc w:val="both"/>
        <w:rPr>
          <w:rFonts w:asciiTheme="majorBidi" w:hAnsiTheme="majorBidi" w:cstheme="majorBidi"/>
          <w:sz w:val="24"/>
          <w:szCs w:val="24"/>
        </w:rPr>
      </w:pPr>
      <w:r w:rsidRPr="00A03FA5">
        <w:rPr>
          <w:rFonts w:asciiTheme="majorBidi" w:hAnsiTheme="majorBidi" w:cstheme="majorBidi"/>
          <w:sz w:val="24"/>
          <w:szCs w:val="24"/>
        </w:rPr>
        <w:lastRenderedPageBreak/>
        <w:t xml:space="preserve">Volatile </w:t>
      </w:r>
      <w:r w:rsidR="00393414" w:rsidRPr="00A03FA5">
        <w:rPr>
          <w:rFonts w:asciiTheme="majorBidi" w:hAnsiTheme="majorBidi" w:cstheme="majorBidi"/>
          <w:sz w:val="24"/>
          <w:szCs w:val="24"/>
        </w:rPr>
        <w:t xml:space="preserve">economies and </w:t>
      </w:r>
      <w:r w:rsidRPr="00A03FA5">
        <w:rPr>
          <w:rFonts w:asciiTheme="majorBidi" w:hAnsiTheme="majorBidi" w:cstheme="majorBidi"/>
          <w:sz w:val="24"/>
          <w:szCs w:val="24"/>
        </w:rPr>
        <w:t xml:space="preserve">market environments </w:t>
      </w:r>
      <w:r w:rsidR="00393414" w:rsidRPr="00A03FA5">
        <w:rPr>
          <w:rFonts w:asciiTheme="majorBidi" w:hAnsiTheme="majorBidi" w:cstheme="majorBidi"/>
          <w:sz w:val="24"/>
          <w:szCs w:val="24"/>
        </w:rPr>
        <w:t>have a direct effect on the demand of commodities, which in tur</w:t>
      </w:r>
      <w:r w:rsidR="00871801" w:rsidRPr="00A03FA5">
        <w:rPr>
          <w:rFonts w:asciiTheme="majorBidi" w:hAnsiTheme="majorBidi" w:cstheme="majorBidi"/>
          <w:sz w:val="24"/>
          <w:szCs w:val="24"/>
        </w:rPr>
        <w:t>n have an impact on</w:t>
      </w:r>
      <w:r w:rsidR="00393414" w:rsidRPr="00A03FA5">
        <w:rPr>
          <w:rFonts w:asciiTheme="majorBidi" w:hAnsiTheme="majorBidi" w:cstheme="majorBidi"/>
          <w:sz w:val="24"/>
          <w:szCs w:val="24"/>
        </w:rPr>
        <w:t xml:space="preserve"> </w:t>
      </w:r>
      <w:r w:rsidR="00594958" w:rsidRPr="00A03FA5">
        <w:rPr>
          <w:rFonts w:asciiTheme="majorBidi" w:hAnsiTheme="majorBidi" w:cstheme="majorBidi"/>
          <w:sz w:val="24"/>
          <w:szCs w:val="24"/>
        </w:rPr>
        <w:t xml:space="preserve">the </w:t>
      </w:r>
      <w:r w:rsidR="00393414" w:rsidRPr="00A03FA5">
        <w:rPr>
          <w:rFonts w:asciiTheme="majorBidi" w:hAnsiTheme="majorBidi" w:cstheme="majorBidi"/>
          <w:sz w:val="24"/>
          <w:szCs w:val="24"/>
        </w:rPr>
        <w:t xml:space="preserve">profit margin of </w:t>
      </w:r>
      <w:r w:rsidR="0037118A" w:rsidRPr="00A03FA5">
        <w:rPr>
          <w:rFonts w:asciiTheme="majorBidi" w:hAnsiTheme="majorBidi" w:cstheme="majorBidi"/>
          <w:sz w:val="24"/>
          <w:szCs w:val="24"/>
        </w:rPr>
        <w:t xml:space="preserve">their </w:t>
      </w:r>
      <w:r w:rsidR="00393414" w:rsidRPr="00A03FA5">
        <w:rPr>
          <w:rFonts w:asciiTheme="majorBidi" w:hAnsiTheme="majorBidi" w:cstheme="majorBidi"/>
          <w:sz w:val="24"/>
          <w:szCs w:val="24"/>
        </w:rPr>
        <w:t>producers</w:t>
      </w:r>
      <w:r w:rsidR="00594958" w:rsidRPr="00A03FA5">
        <w:rPr>
          <w:rFonts w:asciiTheme="majorBidi" w:hAnsiTheme="majorBidi" w:cstheme="majorBidi"/>
          <w:sz w:val="24"/>
          <w:szCs w:val="24"/>
        </w:rPr>
        <w:t>.</w:t>
      </w:r>
      <w:r w:rsidR="00871801" w:rsidRPr="00A03FA5">
        <w:rPr>
          <w:rFonts w:asciiTheme="majorBidi" w:hAnsiTheme="majorBidi" w:cstheme="majorBidi"/>
          <w:sz w:val="24"/>
          <w:szCs w:val="24"/>
        </w:rPr>
        <w:t xml:space="preserve"> In particular, the iron industry has suffered this effect, with the price of iron ore dropping significantly over the last years (</w:t>
      </w:r>
      <w:proofErr w:type="spellStart"/>
      <w:r w:rsidR="00871801" w:rsidRPr="00A03FA5">
        <w:rPr>
          <w:rFonts w:asciiTheme="majorBidi" w:hAnsiTheme="majorBidi" w:cstheme="majorBidi"/>
          <w:sz w:val="24"/>
          <w:szCs w:val="24"/>
        </w:rPr>
        <w:t>IndexMundi</w:t>
      </w:r>
      <w:proofErr w:type="spellEnd"/>
      <w:r w:rsidR="00871801" w:rsidRPr="00A03FA5">
        <w:rPr>
          <w:rFonts w:asciiTheme="majorBidi" w:hAnsiTheme="majorBidi" w:cstheme="majorBidi"/>
          <w:sz w:val="24"/>
          <w:szCs w:val="24"/>
        </w:rPr>
        <w:t>, 2015)</w:t>
      </w:r>
      <w:r w:rsidR="00FA657F" w:rsidRPr="00A03FA5">
        <w:rPr>
          <w:rFonts w:asciiTheme="majorBidi" w:hAnsiTheme="majorBidi" w:cstheme="majorBidi"/>
          <w:sz w:val="24"/>
          <w:szCs w:val="24"/>
        </w:rPr>
        <w:t>. This has increased</w:t>
      </w:r>
      <w:r w:rsidR="007357A1" w:rsidRPr="00A03FA5">
        <w:rPr>
          <w:rFonts w:asciiTheme="majorBidi" w:hAnsiTheme="majorBidi" w:cstheme="majorBidi"/>
          <w:sz w:val="24"/>
          <w:szCs w:val="24"/>
        </w:rPr>
        <w:t xml:space="preserve"> pressure for organisa</w:t>
      </w:r>
      <w:r w:rsidR="00FA657F" w:rsidRPr="00A03FA5">
        <w:rPr>
          <w:rFonts w:asciiTheme="majorBidi" w:hAnsiTheme="majorBidi" w:cstheme="majorBidi"/>
          <w:sz w:val="24"/>
          <w:szCs w:val="24"/>
        </w:rPr>
        <w:t>tions operating in this sector and forced them to reduce</w:t>
      </w:r>
      <w:r w:rsidR="007357A1" w:rsidRPr="00A03FA5">
        <w:rPr>
          <w:rFonts w:asciiTheme="majorBidi" w:hAnsiTheme="majorBidi" w:cstheme="majorBidi"/>
          <w:sz w:val="24"/>
          <w:szCs w:val="24"/>
        </w:rPr>
        <w:t xml:space="preserve"> operating cost </w:t>
      </w:r>
      <w:r w:rsidR="004D2C74" w:rsidRPr="00A03FA5">
        <w:rPr>
          <w:rFonts w:asciiTheme="majorBidi" w:hAnsiTheme="majorBidi" w:cstheme="majorBidi"/>
          <w:sz w:val="24"/>
          <w:szCs w:val="24"/>
        </w:rPr>
        <w:t xml:space="preserve">by improving </w:t>
      </w:r>
      <w:r w:rsidR="00FA657F" w:rsidRPr="00A03FA5">
        <w:rPr>
          <w:rFonts w:asciiTheme="majorBidi" w:hAnsiTheme="majorBidi" w:cstheme="majorBidi"/>
          <w:sz w:val="24"/>
          <w:szCs w:val="24"/>
        </w:rPr>
        <w:t xml:space="preserve">efficiency not only to maintain profit margins but also </w:t>
      </w:r>
      <w:r w:rsidR="008D22E5" w:rsidRPr="00A03FA5">
        <w:rPr>
          <w:rFonts w:asciiTheme="majorBidi" w:hAnsiTheme="majorBidi" w:cstheme="majorBidi"/>
          <w:sz w:val="24"/>
          <w:szCs w:val="24"/>
        </w:rPr>
        <w:t>for survival</w:t>
      </w:r>
      <w:r w:rsidR="00A30DC1" w:rsidRPr="00A03FA5">
        <w:rPr>
          <w:rFonts w:asciiTheme="majorBidi" w:hAnsiTheme="majorBidi" w:cstheme="majorBidi"/>
          <w:sz w:val="24"/>
          <w:szCs w:val="24"/>
        </w:rPr>
        <w:t xml:space="preserve">. In this line, </w:t>
      </w:r>
      <w:r w:rsidR="00FA657F" w:rsidRPr="00A03FA5">
        <w:rPr>
          <w:rFonts w:asciiTheme="majorBidi" w:hAnsiTheme="majorBidi" w:cstheme="majorBidi"/>
          <w:sz w:val="24"/>
          <w:szCs w:val="24"/>
        </w:rPr>
        <w:t>Lean and Six Sigma principles and tools have b</w:t>
      </w:r>
      <w:r w:rsidR="002B1F81" w:rsidRPr="00A03FA5">
        <w:rPr>
          <w:rFonts w:asciiTheme="majorBidi" w:hAnsiTheme="majorBidi" w:cstheme="majorBidi"/>
          <w:sz w:val="24"/>
          <w:szCs w:val="24"/>
        </w:rPr>
        <w:t>een widely and successfully adopted</w:t>
      </w:r>
      <w:r w:rsidR="00FA657F" w:rsidRPr="00A03FA5">
        <w:rPr>
          <w:rFonts w:asciiTheme="majorBidi" w:hAnsiTheme="majorBidi" w:cstheme="majorBidi"/>
          <w:sz w:val="24"/>
          <w:szCs w:val="24"/>
        </w:rPr>
        <w:t xml:space="preserve"> by organisation</w:t>
      </w:r>
      <w:r w:rsidR="002B20D7" w:rsidRPr="00A03FA5">
        <w:rPr>
          <w:rFonts w:asciiTheme="majorBidi" w:hAnsiTheme="majorBidi" w:cstheme="majorBidi"/>
          <w:sz w:val="24"/>
          <w:szCs w:val="24"/>
        </w:rPr>
        <w:t>s</w:t>
      </w:r>
      <w:r w:rsidR="00FA657F" w:rsidRPr="00A03FA5">
        <w:rPr>
          <w:rFonts w:asciiTheme="majorBidi" w:hAnsiTheme="majorBidi" w:cstheme="majorBidi"/>
          <w:sz w:val="24"/>
          <w:szCs w:val="24"/>
        </w:rPr>
        <w:t xml:space="preserve"> </w:t>
      </w:r>
      <w:r w:rsidR="00E62C5C" w:rsidRPr="00A03FA5">
        <w:rPr>
          <w:rFonts w:asciiTheme="majorBidi" w:hAnsiTheme="majorBidi" w:cstheme="majorBidi"/>
          <w:sz w:val="24"/>
          <w:szCs w:val="24"/>
        </w:rPr>
        <w:t>to reduce operational costs (</w:t>
      </w:r>
      <w:proofErr w:type="spellStart"/>
      <w:r w:rsidR="00E62C5C" w:rsidRPr="00A03FA5">
        <w:rPr>
          <w:rFonts w:asciiTheme="majorBidi" w:hAnsiTheme="majorBidi" w:cstheme="majorBidi"/>
          <w:sz w:val="24"/>
          <w:szCs w:val="24"/>
        </w:rPr>
        <w:t>Monden</w:t>
      </w:r>
      <w:proofErr w:type="spellEnd"/>
      <w:r w:rsidR="00E62C5C" w:rsidRPr="00A03FA5">
        <w:rPr>
          <w:rFonts w:asciiTheme="majorBidi" w:hAnsiTheme="majorBidi" w:cstheme="majorBidi"/>
          <w:sz w:val="24"/>
          <w:szCs w:val="24"/>
        </w:rPr>
        <w:t>, 1998) and increase value for their customers (</w:t>
      </w:r>
      <w:proofErr w:type="spellStart"/>
      <w:r w:rsidR="00E62C5C" w:rsidRPr="00A03FA5">
        <w:rPr>
          <w:rFonts w:asciiTheme="majorBidi" w:hAnsiTheme="majorBidi" w:cstheme="majorBidi"/>
          <w:sz w:val="24"/>
          <w:szCs w:val="24"/>
        </w:rPr>
        <w:t>Bicheno</w:t>
      </w:r>
      <w:proofErr w:type="spellEnd"/>
      <w:r w:rsidR="00E62C5C" w:rsidRPr="00A03FA5">
        <w:rPr>
          <w:rFonts w:asciiTheme="majorBidi" w:hAnsiTheme="majorBidi" w:cstheme="majorBidi"/>
          <w:sz w:val="24"/>
          <w:szCs w:val="24"/>
        </w:rPr>
        <w:t xml:space="preserve">, 2004) </w:t>
      </w:r>
      <w:r w:rsidR="00FA657F" w:rsidRPr="00A03FA5">
        <w:rPr>
          <w:rFonts w:asciiTheme="majorBidi" w:hAnsiTheme="majorBidi" w:cstheme="majorBidi"/>
          <w:sz w:val="24"/>
          <w:szCs w:val="24"/>
        </w:rPr>
        <w:t xml:space="preserve">in different industrial sectors </w:t>
      </w:r>
      <w:r w:rsidR="00A30DC1" w:rsidRPr="00A03FA5">
        <w:rPr>
          <w:rFonts w:asciiTheme="majorBidi" w:hAnsiTheme="majorBidi" w:cstheme="majorBidi"/>
          <w:sz w:val="24"/>
          <w:szCs w:val="24"/>
        </w:rPr>
        <w:t xml:space="preserve">that include </w:t>
      </w:r>
      <w:r w:rsidR="00FA657F" w:rsidRPr="00A03FA5">
        <w:rPr>
          <w:rFonts w:asciiTheme="majorBidi" w:hAnsiTheme="majorBidi" w:cstheme="majorBidi"/>
          <w:sz w:val="24"/>
          <w:szCs w:val="24"/>
        </w:rPr>
        <w:t xml:space="preserve">manufacturing (e.g. Krueger </w:t>
      </w:r>
      <w:r w:rsidR="00FA657F" w:rsidRPr="00A03FA5">
        <w:rPr>
          <w:rFonts w:asciiTheme="majorBidi" w:hAnsiTheme="majorBidi" w:cstheme="majorBidi"/>
          <w:i/>
          <w:sz w:val="24"/>
          <w:szCs w:val="24"/>
        </w:rPr>
        <w:t>et al.</w:t>
      </w:r>
      <w:r w:rsidR="00FA657F" w:rsidRPr="00A03FA5">
        <w:rPr>
          <w:rFonts w:asciiTheme="majorBidi" w:hAnsiTheme="majorBidi" w:cstheme="majorBidi"/>
          <w:sz w:val="24"/>
          <w:szCs w:val="24"/>
        </w:rPr>
        <w:t xml:space="preserve">, 2014; </w:t>
      </w:r>
      <w:proofErr w:type="spellStart"/>
      <w:r w:rsidR="00FA657F" w:rsidRPr="00A03FA5">
        <w:rPr>
          <w:rFonts w:asciiTheme="majorBidi" w:hAnsiTheme="majorBidi" w:cstheme="majorBidi"/>
          <w:sz w:val="24"/>
          <w:szCs w:val="24"/>
        </w:rPr>
        <w:t>Vinodh</w:t>
      </w:r>
      <w:proofErr w:type="spellEnd"/>
      <w:r w:rsidR="00FA657F" w:rsidRPr="00A03FA5">
        <w:rPr>
          <w:rFonts w:asciiTheme="majorBidi" w:hAnsiTheme="majorBidi" w:cstheme="majorBidi"/>
          <w:sz w:val="24"/>
          <w:szCs w:val="24"/>
        </w:rPr>
        <w:t xml:space="preserve"> </w:t>
      </w:r>
      <w:r w:rsidR="00FA657F" w:rsidRPr="00A03FA5">
        <w:rPr>
          <w:rFonts w:asciiTheme="majorBidi" w:hAnsiTheme="majorBidi" w:cstheme="majorBidi"/>
          <w:i/>
          <w:sz w:val="24"/>
          <w:szCs w:val="24"/>
        </w:rPr>
        <w:t>et al.</w:t>
      </w:r>
      <w:r w:rsidR="00FA657F" w:rsidRPr="00A03FA5">
        <w:rPr>
          <w:rFonts w:asciiTheme="majorBidi" w:hAnsiTheme="majorBidi" w:cstheme="majorBidi"/>
          <w:sz w:val="24"/>
          <w:szCs w:val="24"/>
        </w:rPr>
        <w:t>, 2011</w:t>
      </w:r>
      <w:r w:rsidR="00E80820" w:rsidRPr="00A03FA5">
        <w:rPr>
          <w:rFonts w:asciiTheme="majorBidi" w:hAnsiTheme="majorBidi" w:cstheme="majorBidi"/>
          <w:sz w:val="24"/>
          <w:szCs w:val="24"/>
        </w:rPr>
        <w:t xml:space="preserve">; </w:t>
      </w:r>
      <w:proofErr w:type="spellStart"/>
      <w:r w:rsidR="00E80820" w:rsidRPr="00A03FA5">
        <w:rPr>
          <w:rFonts w:asciiTheme="majorBidi" w:hAnsiTheme="majorBidi" w:cstheme="majorBidi"/>
          <w:sz w:val="24"/>
          <w:szCs w:val="24"/>
        </w:rPr>
        <w:t>Jirasukprasert</w:t>
      </w:r>
      <w:proofErr w:type="spellEnd"/>
      <w:r w:rsidR="00E80820" w:rsidRPr="00A03FA5">
        <w:rPr>
          <w:rFonts w:asciiTheme="majorBidi" w:hAnsiTheme="majorBidi" w:cstheme="majorBidi"/>
          <w:sz w:val="24"/>
          <w:szCs w:val="24"/>
        </w:rPr>
        <w:t xml:space="preserve"> </w:t>
      </w:r>
      <w:r w:rsidR="00E80820" w:rsidRPr="00A03FA5">
        <w:rPr>
          <w:rFonts w:asciiTheme="majorBidi" w:hAnsiTheme="majorBidi" w:cstheme="majorBidi"/>
          <w:i/>
          <w:sz w:val="24"/>
          <w:szCs w:val="24"/>
        </w:rPr>
        <w:t>et al.</w:t>
      </w:r>
      <w:r w:rsidR="00E80820" w:rsidRPr="00A03FA5">
        <w:rPr>
          <w:rFonts w:asciiTheme="majorBidi" w:hAnsiTheme="majorBidi" w:cstheme="majorBidi"/>
          <w:sz w:val="24"/>
          <w:szCs w:val="24"/>
        </w:rPr>
        <w:t>, 2014</w:t>
      </w:r>
      <w:r w:rsidR="00FA657F" w:rsidRPr="00A03FA5">
        <w:rPr>
          <w:rFonts w:asciiTheme="majorBidi" w:hAnsiTheme="majorBidi" w:cstheme="majorBidi"/>
          <w:sz w:val="24"/>
          <w:szCs w:val="24"/>
        </w:rPr>
        <w:t>), services</w:t>
      </w:r>
      <w:r w:rsidR="00FA657F" w:rsidRPr="00A03FA5">
        <w:rPr>
          <w:rFonts w:eastAsiaTheme="minorEastAsia"/>
          <w:sz w:val="24"/>
          <w:szCs w:val="24"/>
          <w:lang w:eastAsia="es-ES"/>
        </w:rPr>
        <w:t xml:space="preserve"> </w:t>
      </w:r>
      <w:r w:rsidR="00FA657F" w:rsidRPr="00A03FA5">
        <w:rPr>
          <w:rFonts w:ascii="Times New Roman" w:eastAsiaTheme="minorEastAsia" w:hAnsi="Times New Roman" w:cs="Times New Roman"/>
          <w:sz w:val="24"/>
          <w:szCs w:val="24"/>
          <w:lang w:eastAsia="es-ES"/>
        </w:rPr>
        <w:t xml:space="preserve">(e.g. </w:t>
      </w:r>
      <w:r w:rsidR="00324F3F" w:rsidRPr="00A03FA5">
        <w:rPr>
          <w:rFonts w:ascii="Times New Roman" w:eastAsiaTheme="minorEastAsia" w:hAnsi="Times New Roman" w:cs="Times New Roman"/>
          <w:sz w:val="24"/>
          <w:szCs w:val="24"/>
          <w:lang w:eastAsia="es-ES"/>
        </w:rPr>
        <w:t>Sunder and Antony, 2015;</w:t>
      </w:r>
      <w:r w:rsidR="00324F3F" w:rsidRPr="00A03FA5">
        <w:rPr>
          <w:rFonts w:eastAsiaTheme="minorEastAsia"/>
          <w:sz w:val="24"/>
          <w:szCs w:val="24"/>
          <w:lang w:eastAsia="es-ES"/>
        </w:rPr>
        <w:t xml:space="preserve"> </w:t>
      </w:r>
      <w:r w:rsidR="00E80820" w:rsidRPr="00A03FA5">
        <w:rPr>
          <w:rFonts w:asciiTheme="majorBidi" w:hAnsiTheme="majorBidi" w:cstheme="majorBidi"/>
          <w:sz w:val="24"/>
          <w:szCs w:val="24"/>
        </w:rPr>
        <w:t xml:space="preserve">Antony </w:t>
      </w:r>
      <w:r w:rsidR="00E80820" w:rsidRPr="00A03FA5">
        <w:rPr>
          <w:rFonts w:asciiTheme="majorBidi" w:hAnsiTheme="majorBidi" w:cstheme="majorBidi"/>
          <w:i/>
          <w:sz w:val="24"/>
          <w:szCs w:val="24"/>
        </w:rPr>
        <w:t>et al.</w:t>
      </w:r>
      <w:r w:rsidR="00E80820" w:rsidRPr="00A03FA5">
        <w:rPr>
          <w:rFonts w:asciiTheme="majorBidi" w:hAnsiTheme="majorBidi" w:cstheme="majorBidi"/>
          <w:sz w:val="24"/>
          <w:szCs w:val="24"/>
        </w:rPr>
        <w:t>, 2007</w:t>
      </w:r>
      <w:r w:rsidR="006E4545" w:rsidRPr="00A03FA5">
        <w:rPr>
          <w:rFonts w:asciiTheme="majorBidi" w:hAnsiTheme="majorBidi" w:cstheme="majorBidi"/>
          <w:sz w:val="24"/>
          <w:szCs w:val="24"/>
        </w:rPr>
        <w:t xml:space="preserve">; Kumar </w:t>
      </w:r>
      <w:r w:rsidR="006E4545" w:rsidRPr="00A03FA5">
        <w:rPr>
          <w:rFonts w:asciiTheme="majorBidi" w:hAnsiTheme="majorBidi" w:cstheme="majorBidi"/>
          <w:i/>
          <w:sz w:val="24"/>
          <w:szCs w:val="24"/>
        </w:rPr>
        <w:t>et al.</w:t>
      </w:r>
      <w:r w:rsidR="006E4545" w:rsidRPr="00A03FA5">
        <w:rPr>
          <w:rFonts w:asciiTheme="majorBidi" w:hAnsiTheme="majorBidi" w:cstheme="majorBidi"/>
          <w:sz w:val="24"/>
          <w:szCs w:val="24"/>
        </w:rPr>
        <w:t>, 2008)</w:t>
      </w:r>
      <w:r w:rsidR="002B20D7" w:rsidRPr="00A03FA5">
        <w:rPr>
          <w:rFonts w:asciiTheme="majorBidi" w:hAnsiTheme="majorBidi" w:cstheme="majorBidi"/>
          <w:sz w:val="24"/>
          <w:szCs w:val="24"/>
        </w:rPr>
        <w:t>, l</w:t>
      </w:r>
      <w:r w:rsidR="00FA657F" w:rsidRPr="00A03FA5">
        <w:rPr>
          <w:rFonts w:asciiTheme="majorBidi" w:hAnsiTheme="majorBidi" w:cstheme="majorBidi"/>
          <w:sz w:val="24"/>
          <w:szCs w:val="24"/>
        </w:rPr>
        <w:t xml:space="preserve">ogistics (e.g. Villarreal </w:t>
      </w:r>
      <w:r w:rsidR="00FA657F" w:rsidRPr="00A03FA5">
        <w:rPr>
          <w:rFonts w:asciiTheme="majorBidi" w:hAnsiTheme="majorBidi" w:cstheme="majorBidi"/>
          <w:i/>
          <w:sz w:val="24"/>
          <w:szCs w:val="24"/>
        </w:rPr>
        <w:t>et al</w:t>
      </w:r>
      <w:r w:rsidR="002244E0" w:rsidRPr="00A03FA5">
        <w:rPr>
          <w:rFonts w:asciiTheme="majorBidi" w:hAnsiTheme="majorBidi" w:cstheme="majorBidi"/>
          <w:sz w:val="24"/>
          <w:szCs w:val="24"/>
        </w:rPr>
        <w:t>., 2016a</w:t>
      </w:r>
      <w:r w:rsidR="006E4545" w:rsidRPr="00A03FA5">
        <w:rPr>
          <w:rFonts w:asciiTheme="majorBidi" w:hAnsiTheme="majorBidi" w:cstheme="majorBidi"/>
          <w:sz w:val="24"/>
          <w:szCs w:val="24"/>
        </w:rPr>
        <w:t xml:space="preserve">; </w:t>
      </w:r>
      <w:r w:rsidR="002244E0" w:rsidRPr="00A03FA5">
        <w:rPr>
          <w:rFonts w:asciiTheme="majorBidi" w:hAnsiTheme="majorBidi" w:cstheme="majorBidi"/>
          <w:sz w:val="24"/>
          <w:szCs w:val="24"/>
        </w:rPr>
        <w:t xml:space="preserve">Villarreal </w:t>
      </w:r>
      <w:r w:rsidR="002244E0" w:rsidRPr="00A03FA5">
        <w:rPr>
          <w:rFonts w:asciiTheme="majorBidi" w:hAnsiTheme="majorBidi" w:cstheme="majorBidi"/>
          <w:i/>
          <w:sz w:val="24"/>
          <w:szCs w:val="24"/>
        </w:rPr>
        <w:t>et al</w:t>
      </w:r>
      <w:r w:rsidR="002244E0" w:rsidRPr="00A03FA5">
        <w:rPr>
          <w:rFonts w:asciiTheme="majorBidi" w:hAnsiTheme="majorBidi" w:cstheme="majorBidi"/>
          <w:sz w:val="24"/>
          <w:szCs w:val="24"/>
        </w:rPr>
        <w:t xml:space="preserve">., 2016b; </w:t>
      </w:r>
      <w:r w:rsidR="006E4545" w:rsidRPr="00A03FA5">
        <w:rPr>
          <w:rFonts w:asciiTheme="majorBidi" w:hAnsiTheme="majorBidi" w:cstheme="majorBidi"/>
          <w:sz w:val="24"/>
          <w:szCs w:val="24"/>
        </w:rPr>
        <w:t xml:space="preserve">Sternberg </w:t>
      </w:r>
      <w:r w:rsidR="006E4545" w:rsidRPr="00A03FA5">
        <w:rPr>
          <w:rFonts w:asciiTheme="majorBidi" w:hAnsiTheme="majorBidi" w:cstheme="majorBidi"/>
          <w:i/>
          <w:sz w:val="24"/>
          <w:szCs w:val="24"/>
        </w:rPr>
        <w:t>et al</w:t>
      </w:r>
      <w:r w:rsidR="006E4545" w:rsidRPr="00A03FA5">
        <w:rPr>
          <w:rFonts w:asciiTheme="majorBidi" w:hAnsiTheme="majorBidi" w:cstheme="majorBidi"/>
          <w:sz w:val="24"/>
          <w:szCs w:val="24"/>
        </w:rPr>
        <w:t>., 2013</w:t>
      </w:r>
      <w:r w:rsidR="00FA657F" w:rsidRPr="00A03FA5">
        <w:rPr>
          <w:rFonts w:asciiTheme="majorBidi" w:hAnsiTheme="majorBidi" w:cstheme="majorBidi"/>
          <w:sz w:val="24"/>
          <w:szCs w:val="24"/>
        </w:rPr>
        <w:t>)</w:t>
      </w:r>
      <w:r w:rsidR="002B20D7" w:rsidRPr="00A03FA5">
        <w:rPr>
          <w:rFonts w:asciiTheme="majorBidi" w:hAnsiTheme="majorBidi" w:cstheme="majorBidi"/>
          <w:sz w:val="24"/>
          <w:szCs w:val="24"/>
        </w:rPr>
        <w:t>, h</w:t>
      </w:r>
      <w:r w:rsidR="00FA657F" w:rsidRPr="00A03FA5">
        <w:rPr>
          <w:rFonts w:asciiTheme="majorBidi" w:hAnsiTheme="majorBidi" w:cstheme="majorBidi"/>
          <w:sz w:val="24"/>
          <w:szCs w:val="24"/>
        </w:rPr>
        <w:t>ealt</w:t>
      </w:r>
      <w:r w:rsidR="005660AD" w:rsidRPr="00A03FA5">
        <w:rPr>
          <w:rFonts w:asciiTheme="majorBidi" w:hAnsiTheme="majorBidi" w:cstheme="majorBidi"/>
          <w:sz w:val="24"/>
          <w:szCs w:val="24"/>
        </w:rPr>
        <w:t xml:space="preserve">hcare (e.g. Hicks </w:t>
      </w:r>
      <w:r w:rsidR="005660AD" w:rsidRPr="00A03FA5">
        <w:rPr>
          <w:rFonts w:asciiTheme="majorBidi" w:hAnsiTheme="majorBidi" w:cstheme="majorBidi"/>
          <w:i/>
          <w:sz w:val="24"/>
          <w:szCs w:val="24"/>
        </w:rPr>
        <w:t>et al.</w:t>
      </w:r>
      <w:r w:rsidR="005660AD" w:rsidRPr="00A03FA5">
        <w:rPr>
          <w:rFonts w:asciiTheme="majorBidi" w:hAnsiTheme="majorBidi" w:cstheme="majorBidi"/>
          <w:sz w:val="24"/>
          <w:szCs w:val="24"/>
        </w:rPr>
        <w:t>, 2015</w:t>
      </w:r>
      <w:r w:rsidR="00E80820" w:rsidRPr="00A03FA5">
        <w:rPr>
          <w:rFonts w:asciiTheme="majorBidi" w:hAnsiTheme="majorBidi" w:cstheme="majorBidi"/>
          <w:sz w:val="24"/>
          <w:szCs w:val="24"/>
        </w:rPr>
        <w:t xml:space="preserve">; </w:t>
      </w:r>
      <w:proofErr w:type="spellStart"/>
      <w:r w:rsidR="00E80820" w:rsidRPr="00A03FA5">
        <w:rPr>
          <w:rFonts w:asciiTheme="majorBidi" w:hAnsiTheme="majorBidi" w:cstheme="majorBidi"/>
          <w:sz w:val="24"/>
          <w:szCs w:val="24"/>
        </w:rPr>
        <w:t>Gowen</w:t>
      </w:r>
      <w:proofErr w:type="spellEnd"/>
      <w:r w:rsidR="00E80820" w:rsidRPr="00A03FA5">
        <w:rPr>
          <w:rFonts w:asciiTheme="majorBidi" w:hAnsiTheme="majorBidi" w:cstheme="majorBidi"/>
          <w:sz w:val="24"/>
          <w:szCs w:val="24"/>
        </w:rPr>
        <w:t xml:space="preserve"> III </w:t>
      </w:r>
      <w:r w:rsidR="00E80820" w:rsidRPr="00A03FA5">
        <w:rPr>
          <w:rFonts w:asciiTheme="majorBidi" w:hAnsiTheme="majorBidi" w:cstheme="majorBidi"/>
          <w:i/>
          <w:sz w:val="24"/>
          <w:szCs w:val="24"/>
        </w:rPr>
        <w:t>et al.</w:t>
      </w:r>
      <w:r w:rsidR="00E80820" w:rsidRPr="00A03FA5">
        <w:rPr>
          <w:rFonts w:asciiTheme="majorBidi" w:hAnsiTheme="majorBidi" w:cstheme="majorBidi"/>
          <w:sz w:val="24"/>
          <w:szCs w:val="24"/>
        </w:rPr>
        <w:t>, 2008</w:t>
      </w:r>
      <w:r w:rsidR="004A0570" w:rsidRPr="00A03FA5">
        <w:rPr>
          <w:rFonts w:asciiTheme="majorBidi" w:hAnsiTheme="majorBidi" w:cstheme="majorBidi"/>
          <w:sz w:val="24"/>
          <w:szCs w:val="24"/>
        </w:rPr>
        <w:t xml:space="preserve">; </w:t>
      </w:r>
      <w:proofErr w:type="spellStart"/>
      <w:r w:rsidR="004A0570" w:rsidRPr="00A03FA5">
        <w:rPr>
          <w:rFonts w:asciiTheme="majorBidi" w:hAnsiTheme="majorBidi" w:cstheme="majorBidi"/>
          <w:sz w:val="24"/>
          <w:szCs w:val="24"/>
        </w:rPr>
        <w:t>Cudney</w:t>
      </w:r>
      <w:proofErr w:type="spellEnd"/>
      <w:r w:rsidR="004A0570" w:rsidRPr="00A03FA5">
        <w:rPr>
          <w:rFonts w:asciiTheme="majorBidi" w:hAnsiTheme="majorBidi" w:cstheme="majorBidi"/>
          <w:sz w:val="24"/>
          <w:szCs w:val="24"/>
        </w:rPr>
        <w:t xml:space="preserve"> </w:t>
      </w:r>
      <w:r w:rsidR="004A0570" w:rsidRPr="00A03FA5">
        <w:rPr>
          <w:rFonts w:asciiTheme="majorBidi" w:hAnsiTheme="majorBidi" w:cstheme="majorBidi"/>
          <w:i/>
          <w:iCs/>
          <w:sz w:val="24"/>
          <w:szCs w:val="24"/>
        </w:rPr>
        <w:t>et al.</w:t>
      </w:r>
      <w:r w:rsidR="004A0570" w:rsidRPr="00A03FA5">
        <w:rPr>
          <w:rFonts w:asciiTheme="majorBidi" w:hAnsiTheme="majorBidi" w:cstheme="majorBidi"/>
          <w:iCs/>
          <w:sz w:val="24"/>
          <w:szCs w:val="24"/>
        </w:rPr>
        <w:t>,</w:t>
      </w:r>
      <w:r w:rsidR="004A0570" w:rsidRPr="00A03FA5">
        <w:rPr>
          <w:rFonts w:asciiTheme="majorBidi" w:hAnsiTheme="majorBidi" w:cstheme="majorBidi"/>
          <w:sz w:val="24"/>
          <w:szCs w:val="24"/>
        </w:rPr>
        <w:t xml:space="preserve"> 2013</w:t>
      </w:r>
      <w:r w:rsidR="00E62C5C" w:rsidRPr="00A03FA5">
        <w:rPr>
          <w:rFonts w:asciiTheme="majorBidi" w:hAnsiTheme="majorBidi" w:cstheme="majorBidi"/>
          <w:sz w:val="24"/>
          <w:szCs w:val="24"/>
        </w:rPr>
        <w:t>), among others</w:t>
      </w:r>
      <w:r w:rsidR="002B20D7" w:rsidRPr="00A03FA5">
        <w:rPr>
          <w:rFonts w:asciiTheme="majorBidi" w:hAnsiTheme="majorBidi" w:cstheme="majorBidi"/>
          <w:sz w:val="24"/>
          <w:szCs w:val="24"/>
        </w:rPr>
        <w:t>. However,</w:t>
      </w:r>
      <w:r w:rsidR="00A30DC1" w:rsidRPr="00A03FA5">
        <w:rPr>
          <w:rFonts w:asciiTheme="majorBidi" w:hAnsiTheme="majorBidi" w:cstheme="majorBidi"/>
          <w:sz w:val="24"/>
          <w:szCs w:val="24"/>
        </w:rPr>
        <w:t xml:space="preserve"> </w:t>
      </w:r>
      <w:r w:rsidR="00906018" w:rsidRPr="00A03FA5">
        <w:rPr>
          <w:rFonts w:asciiTheme="majorBidi" w:hAnsiTheme="majorBidi" w:cstheme="majorBidi"/>
          <w:sz w:val="24"/>
          <w:szCs w:val="24"/>
        </w:rPr>
        <w:t xml:space="preserve">although </w:t>
      </w:r>
      <w:r w:rsidR="00FE3121" w:rsidRPr="00A03FA5">
        <w:rPr>
          <w:rFonts w:asciiTheme="majorBidi" w:hAnsiTheme="majorBidi" w:cstheme="majorBidi"/>
          <w:sz w:val="24"/>
          <w:szCs w:val="24"/>
        </w:rPr>
        <w:t>there seems to be a large</w:t>
      </w:r>
      <w:r w:rsidR="00906018" w:rsidRPr="00A03FA5">
        <w:rPr>
          <w:rFonts w:asciiTheme="majorBidi" w:hAnsiTheme="majorBidi" w:cstheme="majorBidi"/>
          <w:sz w:val="24"/>
          <w:szCs w:val="24"/>
        </w:rPr>
        <w:t xml:space="preserve"> amount of </w:t>
      </w:r>
      <w:r w:rsidR="00FE3121" w:rsidRPr="00A03FA5">
        <w:rPr>
          <w:rFonts w:asciiTheme="majorBidi" w:hAnsiTheme="majorBidi" w:cstheme="majorBidi"/>
          <w:sz w:val="24"/>
          <w:szCs w:val="24"/>
        </w:rPr>
        <w:t>Lean and</w:t>
      </w:r>
      <w:r w:rsidR="007234D2" w:rsidRPr="00A03FA5">
        <w:rPr>
          <w:rFonts w:asciiTheme="majorBidi" w:hAnsiTheme="majorBidi" w:cstheme="majorBidi"/>
          <w:sz w:val="24"/>
          <w:szCs w:val="24"/>
        </w:rPr>
        <w:t>/or</w:t>
      </w:r>
      <w:r w:rsidR="00FE3121" w:rsidRPr="00A03FA5">
        <w:rPr>
          <w:rFonts w:asciiTheme="majorBidi" w:hAnsiTheme="majorBidi" w:cstheme="majorBidi"/>
          <w:sz w:val="24"/>
          <w:szCs w:val="24"/>
        </w:rPr>
        <w:t xml:space="preserve"> Six Sigma </w:t>
      </w:r>
      <w:r w:rsidR="00906018" w:rsidRPr="00A03FA5">
        <w:rPr>
          <w:rFonts w:asciiTheme="majorBidi" w:hAnsiTheme="majorBidi" w:cstheme="majorBidi"/>
          <w:sz w:val="24"/>
          <w:szCs w:val="24"/>
        </w:rPr>
        <w:t>projects</w:t>
      </w:r>
      <w:r w:rsidR="00F50307" w:rsidRPr="00A03FA5">
        <w:rPr>
          <w:rFonts w:asciiTheme="majorBidi" w:hAnsiTheme="majorBidi" w:cstheme="majorBidi"/>
          <w:sz w:val="24"/>
          <w:szCs w:val="24"/>
        </w:rPr>
        <w:t xml:space="preserve"> deplo</w:t>
      </w:r>
      <w:r w:rsidR="00155CEE" w:rsidRPr="00A03FA5">
        <w:rPr>
          <w:rFonts w:asciiTheme="majorBidi" w:hAnsiTheme="majorBidi" w:cstheme="majorBidi"/>
          <w:sz w:val="24"/>
          <w:szCs w:val="24"/>
        </w:rPr>
        <w:t>yed in the iron ore industry (e.g.</w:t>
      </w:r>
      <w:r w:rsidR="00FE3121" w:rsidRPr="00A03FA5">
        <w:rPr>
          <w:rFonts w:asciiTheme="majorBidi" w:hAnsiTheme="majorBidi" w:cstheme="majorBidi"/>
          <w:sz w:val="24"/>
          <w:szCs w:val="24"/>
        </w:rPr>
        <w:t xml:space="preserve"> </w:t>
      </w:r>
      <w:r w:rsidR="00D741BD" w:rsidRPr="00A03FA5">
        <w:rPr>
          <w:rFonts w:asciiTheme="majorBidi" w:hAnsiTheme="majorBidi" w:cstheme="majorBidi"/>
          <w:sz w:val="24"/>
          <w:szCs w:val="24"/>
        </w:rPr>
        <w:t>Paloma Consulting, 2016;</w:t>
      </w:r>
      <w:r w:rsidR="00A716F1" w:rsidRPr="00A03FA5">
        <w:rPr>
          <w:rFonts w:ascii="Arial" w:hAnsi="Arial" w:cs="Arial"/>
          <w:lang w:val="en-US"/>
        </w:rPr>
        <w:t xml:space="preserve"> </w:t>
      </w:r>
      <w:r w:rsidR="00A716F1" w:rsidRPr="00A03FA5">
        <w:rPr>
          <w:rFonts w:asciiTheme="majorBidi" w:hAnsiTheme="majorBidi" w:cstheme="majorBidi"/>
          <w:sz w:val="24"/>
          <w:szCs w:val="24"/>
          <w:lang w:val="en-US"/>
        </w:rPr>
        <w:t>Jacobsen, 2016;</w:t>
      </w:r>
      <w:r w:rsidR="00D741BD" w:rsidRPr="00A03FA5">
        <w:rPr>
          <w:rFonts w:asciiTheme="majorBidi" w:hAnsiTheme="majorBidi" w:cstheme="majorBidi"/>
          <w:sz w:val="24"/>
          <w:szCs w:val="24"/>
        </w:rPr>
        <w:t xml:space="preserve"> </w:t>
      </w:r>
      <w:r w:rsidR="00A716F1" w:rsidRPr="00A03FA5">
        <w:rPr>
          <w:rFonts w:asciiTheme="majorBidi" w:hAnsiTheme="majorBidi" w:cstheme="majorBidi"/>
          <w:sz w:val="24"/>
          <w:szCs w:val="24"/>
        </w:rPr>
        <w:t xml:space="preserve">Implementation Engineers, 2016; </w:t>
      </w:r>
      <w:proofErr w:type="spellStart"/>
      <w:r w:rsidR="00D741BD" w:rsidRPr="00A03FA5">
        <w:rPr>
          <w:rFonts w:asciiTheme="majorBidi" w:hAnsiTheme="majorBidi" w:cstheme="majorBidi"/>
          <w:sz w:val="24"/>
          <w:szCs w:val="24"/>
        </w:rPr>
        <w:t>Shinka</w:t>
      </w:r>
      <w:proofErr w:type="spellEnd"/>
      <w:r w:rsidR="00D741BD" w:rsidRPr="00A03FA5">
        <w:rPr>
          <w:rFonts w:asciiTheme="majorBidi" w:hAnsiTheme="majorBidi" w:cstheme="majorBidi"/>
          <w:sz w:val="24"/>
          <w:szCs w:val="24"/>
        </w:rPr>
        <w:t xml:space="preserve"> Management, 2012</w:t>
      </w:r>
      <w:r w:rsidR="00A716F1" w:rsidRPr="00A03FA5">
        <w:rPr>
          <w:rFonts w:asciiTheme="majorBidi" w:hAnsiTheme="majorBidi" w:cstheme="majorBidi"/>
          <w:sz w:val="24"/>
          <w:szCs w:val="24"/>
        </w:rPr>
        <w:t>, etc.)</w:t>
      </w:r>
      <w:r w:rsidR="007234D2" w:rsidRPr="00A03FA5">
        <w:rPr>
          <w:rFonts w:asciiTheme="majorBidi" w:hAnsiTheme="majorBidi" w:cstheme="majorBidi"/>
          <w:sz w:val="24"/>
          <w:szCs w:val="24"/>
        </w:rPr>
        <w:t>,</w:t>
      </w:r>
      <w:r w:rsidR="00A30DC1" w:rsidRPr="00A03FA5">
        <w:rPr>
          <w:rFonts w:asciiTheme="majorBidi" w:hAnsiTheme="majorBidi" w:cstheme="majorBidi"/>
          <w:sz w:val="24"/>
          <w:szCs w:val="24"/>
        </w:rPr>
        <w:t xml:space="preserve"> </w:t>
      </w:r>
      <w:r w:rsidR="00D741BD" w:rsidRPr="00A03FA5">
        <w:rPr>
          <w:rFonts w:asciiTheme="majorBidi" w:hAnsiTheme="majorBidi" w:cstheme="majorBidi"/>
          <w:sz w:val="24"/>
          <w:szCs w:val="24"/>
        </w:rPr>
        <w:t xml:space="preserve">scientific </w:t>
      </w:r>
      <w:r w:rsidR="00906018" w:rsidRPr="00A03FA5">
        <w:rPr>
          <w:rFonts w:asciiTheme="majorBidi" w:hAnsiTheme="majorBidi" w:cstheme="majorBidi"/>
          <w:sz w:val="24"/>
          <w:szCs w:val="24"/>
        </w:rPr>
        <w:t xml:space="preserve">published </w:t>
      </w:r>
      <w:r w:rsidR="002B20D7" w:rsidRPr="00A03FA5">
        <w:rPr>
          <w:rFonts w:asciiTheme="majorBidi" w:hAnsiTheme="majorBidi" w:cstheme="majorBidi"/>
          <w:sz w:val="24"/>
          <w:szCs w:val="24"/>
        </w:rPr>
        <w:t xml:space="preserve">evidence of the application of </w:t>
      </w:r>
      <w:r w:rsidR="00FE3121" w:rsidRPr="00A03FA5">
        <w:rPr>
          <w:rFonts w:asciiTheme="majorBidi" w:hAnsiTheme="majorBidi" w:cstheme="majorBidi"/>
          <w:sz w:val="24"/>
          <w:szCs w:val="24"/>
        </w:rPr>
        <w:t>their</w:t>
      </w:r>
      <w:r w:rsidR="00A30DC1" w:rsidRPr="00A03FA5">
        <w:rPr>
          <w:rFonts w:asciiTheme="majorBidi" w:hAnsiTheme="majorBidi" w:cstheme="majorBidi"/>
          <w:sz w:val="24"/>
          <w:szCs w:val="24"/>
        </w:rPr>
        <w:t xml:space="preserve"> </w:t>
      </w:r>
      <w:r w:rsidR="002B20D7" w:rsidRPr="00A03FA5">
        <w:rPr>
          <w:rFonts w:asciiTheme="majorBidi" w:hAnsiTheme="majorBidi" w:cstheme="majorBidi"/>
          <w:sz w:val="24"/>
          <w:szCs w:val="24"/>
        </w:rPr>
        <w:t>principles and tools</w:t>
      </w:r>
      <w:r w:rsidR="00A716F1" w:rsidRPr="00A03FA5">
        <w:rPr>
          <w:rFonts w:asciiTheme="majorBidi" w:hAnsiTheme="majorBidi" w:cstheme="majorBidi"/>
          <w:sz w:val="24"/>
          <w:szCs w:val="24"/>
        </w:rPr>
        <w:t xml:space="preserve"> </w:t>
      </w:r>
      <w:r w:rsidR="007234D2" w:rsidRPr="00A03FA5">
        <w:rPr>
          <w:rFonts w:asciiTheme="majorBidi" w:hAnsiTheme="majorBidi" w:cstheme="majorBidi"/>
          <w:sz w:val="24"/>
          <w:szCs w:val="24"/>
        </w:rPr>
        <w:t xml:space="preserve">still remains </w:t>
      </w:r>
      <w:r w:rsidR="002B20D7" w:rsidRPr="00A03FA5">
        <w:rPr>
          <w:rFonts w:asciiTheme="majorBidi" w:hAnsiTheme="majorBidi" w:cstheme="majorBidi"/>
          <w:sz w:val="24"/>
          <w:szCs w:val="24"/>
        </w:rPr>
        <w:t xml:space="preserve">limited </w:t>
      </w:r>
      <w:r w:rsidR="007234D2" w:rsidRPr="00A03FA5">
        <w:rPr>
          <w:rFonts w:asciiTheme="majorBidi" w:hAnsiTheme="majorBidi" w:cstheme="majorBidi"/>
          <w:sz w:val="24"/>
          <w:szCs w:val="24"/>
        </w:rPr>
        <w:t xml:space="preserve">in this specific industrial sector </w:t>
      </w:r>
      <w:r w:rsidR="002B20D7" w:rsidRPr="00A03FA5">
        <w:rPr>
          <w:rFonts w:asciiTheme="majorBidi" w:hAnsiTheme="majorBidi" w:cstheme="majorBidi"/>
          <w:sz w:val="24"/>
          <w:szCs w:val="24"/>
        </w:rPr>
        <w:t>(</w:t>
      </w:r>
      <w:proofErr w:type="spellStart"/>
      <w:r w:rsidR="00CF7A5E" w:rsidRPr="00A03FA5">
        <w:rPr>
          <w:rFonts w:asciiTheme="majorBidi" w:hAnsiTheme="majorBidi" w:cstheme="majorBidi"/>
          <w:sz w:val="24"/>
          <w:szCs w:val="24"/>
        </w:rPr>
        <w:t>Indrawati</w:t>
      </w:r>
      <w:proofErr w:type="spellEnd"/>
      <w:r w:rsidR="00CF7A5E" w:rsidRPr="00A03FA5">
        <w:rPr>
          <w:rFonts w:asciiTheme="majorBidi" w:hAnsiTheme="majorBidi" w:cstheme="majorBidi"/>
          <w:sz w:val="24"/>
          <w:szCs w:val="24"/>
        </w:rPr>
        <w:t xml:space="preserve"> and </w:t>
      </w:r>
      <w:proofErr w:type="spellStart"/>
      <w:r w:rsidR="00CF7A5E" w:rsidRPr="00A03FA5">
        <w:rPr>
          <w:rFonts w:asciiTheme="majorBidi" w:hAnsiTheme="majorBidi" w:cstheme="majorBidi"/>
          <w:sz w:val="24"/>
          <w:szCs w:val="24"/>
        </w:rPr>
        <w:t>Ridwansyah</w:t>
      </w:r>
      <w:proofErr w:type="spellEnd"/>
      <w:r w:rsidR="00CF7A5E" w:rsidRPr="00A03FA5">
        <w:rPr>
          <w:rFonts w:asciiTheme="majorBidi" w:hAnsiTheme="majorBidi" w:cstheme="majorBidi"/>
          <w:sz w:val="24"/>
          <w:szCs w:val="24"/>
        </w:rPr>
        <w:t xml:space="preserve">, 2015; </w:t>
      </w:r>
      <w:proofErr w:type="spellStart"/>
      <w:r w:rsidR="002B20D7" w:rsidRPr="00A03FA5">
        <w:rPr>
          <w:rFonts w:asciiTheme="majorBidi" w:hAnsiTheme="majorBidi" w:cstheme="majorBidi"/>
          <w:sz w:val="24"/>
          <w:szCs w:val="24"/>
        </w:rPr>
        <w:t>Hokoma</w:t>
      </w:r>
      <w:proofErr w:type="spellEnd"/>
      <w:r w:rsidR="002B20D7" w:rsidRPr="00A03FA5">
        <w:rPr>
          <w:rFonts w:asciiTheme="majorBidi" w:hAnsiTheme="majorBidi" w:cstheme="majorBidi"/>
          <w:sz w:val="24"/>
          <w:szCs w:val="24"/>
        </w:rPr>
        <w:t xml:space="preserve"> </w:t>
      </w:r>
      <w:r w:rsidR="002B20D7" w:rsidRPr="00A03FA5">
        <w:rPr>
          <w:rFonts w:asciiTheme="majorBidi" w:hAnsiTheme="majorBidi" w:cstheme="majorBidi"/>
          <w:i/>
          <w:sz w:val="24"/>
          <w:szCs w:val="24"/>
        </w:rPr>
        <w:t>et al.</w:t>
      </w:r>
      <w:r w:rsidR="00D741BD" w:rsidRPr="00A03FA5">
        <w:rPr>
          <w:rFonts w:asciiTheme="majorBidi" w:hAnsiTheme="majorBidi" w:cstheme="majorBidi"/>
          <w:sz w:val="24"/>
          <w:szCs w:val="24"/>
        </w:rPr>
        <w:t xml:space="preserve">, </w:t>
      </w:r>
      <w:r w:rsidR="00D741BD" w:rsidRPr="00A03FA5">
        <w:rPr>
          <w:rFonts w:asciiTheme="majorBidi" w:hAnsiTheme="majorBidi" w:cstheme="majorBidi"/>
          <w:sz w:val="24"/>
          <w:szCs w:val="24"/>
        </w:rPr>
        <w:lastRenderedPageBreak/>
        <w:t>2010</w:t>
      </w:r>
      <w:r w:rsidR="001D5FA1" w:rsidRPr="00A03FA5">
        <w:rPr>
          <w:rFonts w:asciiTheme="majorBidi" w:hAnsiTheme="majorBidi" w:cstheme="majorBidi"/>
          <w:sz w:val="24"/>
          <w:szCs w:val="24"/>
        </w:rPr>
        <w:t xml:space="preserve">; </w:t>
      </w:r>
      <w:proofErr w:type="spellStart"/>
      <w:r w:rsidR="001D5FA1" w:rsidRPr="00A03FA5">
        <w:rPr>
          <w:rFonts w:asciiTheme="majorBidi" w:hAnsiTheme="majorBidi" w:cstheme="majorBidi"/>
          <w:sz w:val="24"/>
          <w:szCs w:val="24"/>
        </w:rPr>
        <w:t>Chinbat</w:t>
      </w:r>
      <w:proofErr w:type="spellEnd"/>
      <w:r w:rsidR="001D5FA1" w:rsidRPr="00A03FA5">
        <w:rPr>
          <w:rFonts w:asciiTheme="majorBidi" w:hAnsiTheme="majorBidi" w:cstheme="majorBidi"/>
          <w:i/>
          <w:sz w:val="24"/>
          <w:szCs w:val="24"/>
        </w:rPr>
        <w:t xml:space="preserve"> </w:t>
      </w:r>
      <w:r w:rsidR="001D5FA1" w:rsidRPr="00A03FA5">
        <w:rPr>
          <w:rFonts w:asciiTheme="majorBidi" w:hAnsiTheme="majorBidi" w:cstheme="majorBidi"/>
          <w:sz w:val="24"/>
          <w:szCs w:val="24"/>
        </w:rPr>
        <w:t xml:space="preserve">and </w:t>
      </w:r>
      <w:proofErr w:type="spellStart"/>
      <w:r w:rsidR="001D5FA1" w:rsidRPr="00A03FA5">
        <w:rPr>
          <w:rFonts w:asciiTheme="majorBidi" w:hAnsiTheme="majorBidi" w:cstheme="majorBidi"/>
          <w:sz w:val="24"/>
          <w:szCs w:val="24"/>
        </w:rPr>
        <w:t>Takakuwa</w:t>
      </w:r>
      <w:proofErr w:type="spellEnd"/>
      <w:r w:rsidR="001D5FA1" w:rsidRPr="00A03FA5">
        <w:rPr>
          <w:rFonts w:asciiTheme="majorBidi" w:hAnsiTheme="majorBidi" w:cstheme="majorBidi"/>
          <w:sz w:val="24"/>
          <w:szCs w:val="24"/>
        </w:rPr>
        <w:t>, 2008</w:t>
      </w:r>
      <w:r w:rsidR="00264B44" w:rsidRPr="00A03FA5">
        <w:rPr>
          <w:rFonts w:asciiTheme="majorBidi" w:hAnsiTheme="majorBidi" w:cstheme="majorBidi"/>
          <w:sz w:val="24"/>
          <w:szCs w:val="24"/>
        </w:rPr>
        <w:t>).</w:t>
      </w:r>
      <w:r w:rsidR="0082760F" w:rsidRPr="00A03FA5">
        <w:rPr>
          <w:rFonts w:asciiTheme="majorBidi" w:hAnsiTheme="majorBidi" w:cstheme="majorBidi"/>
          <w:sz w:val="24"/>
          <w:szCs w:val="24"/>
        </w:rPr>
        <w:t xml:space="preserve"> Additionally, no evidence exists of the combination and integration of Lean and Six Sigma principles and tools</w:t>
      </w:r>
      <w:r w:rsidR="008D22E5" w:rsidRPr="00A03FA5">
        <w:rPr>
          <w:rFonts w:asciiTheme="majorBidi" w:hAnsiTheme="majorBidi" w:cstheme="majorBidi"/>
          <w:sz w:val="24"/>
          <w:szCs w:val="24"/>
        </w:rPr>
        <w:t xml:space="preserve"> i.e.,</w:t>
      </w:r>
      <w:r w:rsidR="0082760F" w:rsidRPr="00A03FA5">
        <w:rPr>
          <w:rFonts w:asciiTheme="majorBidi" w:hAnsiTheme="majorBidi" w:cstheme="majorBidi"/>
          <w:sz w:val="24"/>
          <w:szCs w:val="24"/>
        </w:rPr>
        <w:t xml:space="preserve"> through Lean Six Sigma, in the iron ore industry.</w:t>
      </w:r>
      <w:r w:rsidR="00264B44" w:rsidRPr="00A03FA5">
        <w:rPr>
          <w:rFonts w:asciiTheme="majorBidi" w:hAnsiTheme="majorBidi" w:cstheme="majorBidi"/>
          <w:sz w:val="24"/>
          <w:szCs w:val="24"/>
        </w:rPr>
        <w:t xml:space="preserve"> This</w:t>
      </w:r>
      <w:r w:rsidR="00FE3121" w:rsidRPr="00A03FA5">
        <w:rPr>
          <w:rFonts w:asciiTheme="majorBidi" w:hAnsiTheme="majorBidi" w:cstheme="majorBidi"/>
          <w:sz w:val="24"/>
          <w:szCs w:val="24"/>
        </w:rPr>
        <w:t xml:space="preserve"> calls for further </w:t>
      </w:r>
      <w:r w:rsidR="007234D2" w:rsidRPr="00A03FA5">
        <w:rPr>
          <w:rFonts w:asciiTheme="majorBidi" w:hAnsiTheme="majorBidi" w:cstheme="majorBidi"/>
          <w:sz w:val="24"/>
          <w:szCs w:val="24"/>
        </w:rPr>
        <w:t>scholar</w:t>
      </w:r>
      <w:r w:rsidR="00713AFD" w:rsidRPr="00A03FA5">
        <w:rPr>
          <w:rFonts w:asciiTheme="majorBidi" w:hAnsiTheme="majorBidi" w:cstheme="majorBidi"/>
          <w:sz w:val="24"/>
          <w:szCs w:val="24"/>
        </w:rPr>
        <w:t>ly</w:t>
      </w:r>
      <w:r w:rsidR="007234D2" w:rsidRPr="00A03FA5">
        <w:rPr>
          <w:rFonts w:asciiTheme="majorBidi" w:hAnsiTheme="majorBidi" w:cstheme="majorBidi"/>
          <w:sz w:val="24"/>
          <w:szCs w:val="24"/>
        </w:rPr>
        <w:t xml:space="preserve"> </w:t>
      </w:r>
      <w:r w:rsidR="00FE3121" w:rsidRPr="00A03FA5">
        <w:rPr>
          <w:rFonts w:asciiTheme="majorBidi" w:hAnsiTheme="majorBidi" w:cstheme="majorBidi"/>
          <w:sz w:val="24"/>
          <w:szCs w:val="24"/>
        </w:rPr>
        <w:t xml:space="preserve">research to </w:t>
      </w:r>
      <w:r w:rsidR="00924A19" w:rsidRPr="00A03FA5">
        <w:rPr>
          <w:rFonts w:asciiTheme="majorBidi" w:hAnsiTheme="majorBidi" w:cstheme="majorBidi"/>
          <w:sz w:val="24"/>
          <w:szCs w:val="24"/>
        </w:rPr>
        <w:t xml:space="preserve">explore </w:t>
      </w:r>
      <w:r w:rsidR="001205B6" w:rsidRPr="00A03FA5">
        <w:rPr>
          <w:rFonts w:asciiTheme="majorBidi" w:hAnsiTheme="majorBidi" w:cstheme="majorBidi"/>
          <w:sz w:val="24"/>
          <w:szCs w:val="24"/>
        </w:rPr>
        <w:t>the appli</w:t>
      </w:r>
      <w:r w:rsidR="0082760F" w:rsidRPr="00A03FA5">
        <w:rPr>
          <w:rFonts w:asciiTheme="majorBidi" w:hAnsiTheme="majorBidi" w:cstheme="majorBidi"/>
          <w:sz w:val="24"/>
          <w:szCs w:val="24"/>
        </w:rPr>
        <w:t xml:space="preserve">cation of Lean, </w:t>
      </w:r>
      <w:r w:rsidR="00924A19" w:rsidRPr="00A03FA5">
        <w:rPr>
          <w:rFonts w:asciiTheme="majorBidi" w:hAnsiTheme="majorBidi" w:cstheme="majorBidi"/>
          <w:sz w:val="24"/>
          <w:szCs w:val="24"/>
        </w:rPr>
        <w:t xml:space="preserve">Six Sigma </w:t>
      </w:r>
      <w:r w:rsidR="0082760F" w:rsidRPr="00A03FA5">
        <w:rPr>
          <w:rFonts w:asciiTheme="majorBidi" w:hAnsiTheme="majorBidi" w:cstheme="majorBidi"/>
          <w:sz w:val="24"/>
          <w:szCs w:val="24"/>
        </w:rPr>
        <w:t>or Lean Six Sigma to</w:t>
      </w:r>
      <w:r w:rsidR="00924A19" w:rsidRPr="00A03FA5">
        <w:rPr>
          <w:rFonts w:asciiTheme="majorBidi" w:hAnsiTheme="majorBidi" w:cstheme="majorBidi"/>
          <w:sz w:val="24"/>
          <w:szCs w:val="24"/>
        </w:rPr>
        <w:t xml:space="preserve"> determine whether</w:t>
      </w:r>
      <w:r w:rsidR="001205B6" w:rsidRPr="00A03FA5">
        <w:rPr>
          <w:rFonts w:asciiTheme="majorBidi" w:hAnsiTheme="majorBidi" w:cstheme="majorBidi"/>
          <w:sz w:val="24"/>
          <w:szCs w:val="24"/>
        </w:rPr>
        <w:t xml:space="preserve"> </w:t>
      </w:r>
      <w:r w:rsidR="00924A19" w:rsidRPr="00A03FA5">
        <w:rPr>
          <w:rFonts w:asciiTheme="majorBidi" w:hAnsiTheme="majorBidi" w:cstheme="majorBidi"/>
          <w:sz w:val="24"/>
          <w:szCs w:val="24"/>
        </w:rPr>
        <w:t xml:space="preserve">iron </w:t>
      </w:r>
      <w:r w:rsidR="00825070" w:rsidRPr="00A03FA5">
        <w:rPr>
          <w:rFonts w:asciiTheme="majorBidi" w:hAnsiTheme="majorBidi" w:cstheme="majorBidi"/>
          <w:sz w:val="24"/>
          <w:szCs w:val="24"/>
        </w:rPr>
        <w:t>ore producers</w:t>
      </w:r>
      <w:r w:rsidR="00924A19" w:rsidRPr="00A03FA5">
        <w:rPr>
          <w:rFonts w:asciiTheme="majorBidi" w:hAnsiTheme="majorBidi" w:cstheme="majorBidi"/>
          <w:sz w:val="24"/>
          <w:szCs w:val="24"/>
        </w:rPr>
        <w:t xml:space="preserve"> are capable of </w:t>
      </w:r>
      <w:r w:rsidR="001205B6" w:rsidRPr="00A03FA5">
        <w:rPr>
          <w:rFonts w:asciiTheme="majorBidi" w:hAnsiTheme="majorBidi" w:cstheme="majorBidi"/>
          <w:sz w:val="24"/>
          <w:szCs w:val="24"/>
        </w:rPr>
        <w:t>obtain</w:t>
      </w:r>
      <w:r w:rsidR="00924A19" w:rsidRPr="00A03FA5">
        <w:rPr>
          <w:rFonts w:asciiTheme="majorBidi" w:hAnsiTheme="majorBidi" w:cstheme="majorBidi"/>
          <w:sz w:val="24"/>
          <w:szCs w:val="24"/>
        </w:rPr>
        <w:t>ing</w:t>
      </w:r>
      <w:r w:rsidR="001205B6" w:rsidRPr="00A03FA5">
        <w:rPr>
          <w:rFonts w:asciiTheme="majorBidi" w:hAnsiTheme="majorBidi" w:cstheme="majorBidi"/>
          <w:sz w:val="24"/>
          <w:szCs w:val="24"/>
        </w:rPr>
        <w:t xml:space="preserve"> the same operational benefits that their counterparts in other industries have reported</w:t>
      </w:r>
      <w:r w:rsidR="001D5FA1" w:rsidRPr="00A03FA5">
        <w:rPr>
          <w:rFonts w:asciiTheme="majorBidi" w:hAnsiTheme="majorBidi" w:cstheme="majorBidi"/>
          <w:sz w:val="24"/>
          <w:szCs w:val="24"/>
        </w:rPr>
        <w:t xml:space="preserve"> (e.g. Villarreal </w:t>
      </w:r>
      <w:r w:rsidR="001D5FA1" w:rsidRPr="00A03FA5">
        <w:rPr>
          <w:rFonts w:asciiTheme="majorBidi" w:hAnsiTheme="majorBidi" w:cstheme="majorBidi"/>
          <w:i/>
          <w:sz w:val="24"/>
          <w:szCs w:val="24"/>
        </w:rPr>
        <w:t>et al</w:t>
      </w:r>
      <w:r w:rsidR="002244E0" w:rsidRPr="00A03FA5">
        <w:rPr>
          <w:rFonts w:asciiTheme="majorBidi" w:hAnsiTheme="majorBidi" w:cstheme="majorBidi"/>
          <w:sz w:val="24"/>
          <w:szCs w:val="24"/>
        </w:rPr>
        <w:t>., 2016a</w:t>
      </w:r>
      <w:r w:rsidR="001D5FA1" w:rsidRPr="00A03FA5">
        <w:rPr>
          <w:rFonts w:asciiTheme="majorBidi" w:hAnsiTheme="majorBidi" w:cstheme="majorBidi"/>
          <w:sz w:val="24"/>
          <w:szCs w:val="24"/>
        </w:rPr>
        <w:t>;</w:t>
      </w:r>
      <w:r w:rsidR="002244E0" w:rsidRPr="00A03FA5">
        <w:rPr>
          <w:rFonts w:asciiTheme="majorBidi" w:hAnsiTheme="majorBidi" w:cstheme="majorBidi"/>
          <w:sz w:val="24"/>
          <w:szCs w:val="24"/>
        </w:rPr>
        <w:t xml:space="preserve"> Villarreal </w:t>
      </w:r>
      <w:r w:rsidR="002244E0" w:rsidRPr="00A03FA5">
        <w:rPr>
          <w:rFonts w:asciiTheme="majorBidi" w:hAnsiTheme="majorBidi" w:cstheme="majorBidi"/>
          <w:i/>
          <w:sz w:val="24"/>
          <w:szCs w:val="24"/>
        </w:rPr>
        <w:t>et al</w:t>
      </w:r>
      <w:r w:rsidR="002244E0" w:rsidRPr="00A03FA5">
        <w:rPr>
          <w:rFonts w:asciiTheme="majorBidi" w:hAnsiTheme="majorBidi" w:cstheme="majorBidi"/>
          <w:sz w:val="24"/>
          <w:szCs w:val="24"/>
        </w:rPr>
        <w:t xml:space="preserve">., 2016b; </w:t>
      </w:r>
      <w:r w:rsidR="001D5FA1" w:rsidRPr="00A03FA5">
        <w:rPr>
          <w:rFonts w:asciiTheme="majorBidi" w:hAnsiTheme="majorBidi" w:cstheme="majorBidi"/>
          <w:sz w:val="24"/>
          <w:szCs w:val="24"/>
        </w:rPr>
        <w:t xml:space="preserve">Krueger </w:t>
      </w:r>
      <w:r w:rsidR="001D5FA1" w:rsidRPr="00A03FA5">
        <w:rPr>
          <w:rFonts w:asciiTheme="majorBidi" w:hAnsiTheme="majorBidi" w:cstheme="majorBidi"/>
          <w:i/>
          <w:sz w:val="24"/>
          <w:szCs w:val="24"/>
        </w:rPr>
        <w:t>et al.</w:t>
      </w:r>
      <w:r w:rsidR="001D5FA1" w:rsidRPr="00A03FA5">
        <w:rPr>
          <w:rFonts w:asciiTheme="majorBidi" w:hAnsiTheme="majorBidi" w:cstheme="majorBidi"/>
          <w:sz w:val="24"/>
          <w:szCs w:val="24"/>
        </w:rPr>
        <w:t xml:space="preserve">, 2014; </w:t>
      </w:r>
      <w:proofErr w:type="spellStart"/>
      <w:r w:rsidR="001D5FA1" w:rsidRPr="00A03FA5">
        <w:rPr>
          <w:rFonts w:asciiTheme="majorBidi" w:hAnsiTheme="majorBidi" w:cstheme="majorBidi"/>
          <w:sz w:val="24"/>
          <w:szCs w:val="24"/>
        </w:rPr>
        <w:t>Vinodh</w:t>
      </w:r>
      <w:proofErr w:type="spellEnd"/>
      <w:r w:rsidR="001D5FA1" w:rsidRPr="00A03FA5">
        <w:rPr>
          <w:rFonts w:asciiTheme="majorBidi" w:hAnsiTheme="majorBidi" w:cstheme="majorBidi"/>
          <w:sz w:val="24"/>
          <w:szCs w:val="24"/>
        </w:rPr>
        <w:t xml:space="preserve"> </w:t>
      </w:r>
      <w:r w:rsidR="001D5FA1" w:rsidRPr="00A03FA5">
        <w:rPr>
          <w:rFonts w:asciiTheme="majorBidi" w:hAnsiTheme="majorBidi" w:cstheme="majorBidi"/>
          <w:i/>
          <w:sz w:val="24"/>
          <w:szCs w:val="24"/>
        </w:rPr>
        <w:t>et al.</w:t>
      </w:r>
      <w:r w:rsidR="001D5FA1" w:rsidRPr="00A03FA5">
        <w:rPr>
          <w:rFonts w:asciiTheme="majorBidi" w:hAnsiTheme="majorBidi" w:cstheme="majorBidi"/>
          <w:sz w:val="24"/>
          <w:szCs w:val="24"/>
        </w:rPr>
        <w:t xml:space="preserve">, 2011; </w:t>
      </w:r>
      <w:proofErr w:type="spellStart"/>
      <w:r w:rsidR="001D5FA1" w:rsidRPr="00A03FA5">
        <w:rPr>
          <w:rFonts w:asciiTheme="majorBidi" w:hAnsiTheme="majorBidi" w:cstheme="majorBidi"/>
          <w:sz w:val="24"/>
          <w:szCs w:val="24"/>
        </w:rPr>
        <w:t>Jirasukprasert</w:t>
      </w:r>
      <w:proofErr w:type="spellEnd"/>
      <w:r w:rsidR="001D5FA1" w:rsidRPr="00A03FA5">
        <w:rPr>
          <w:rFonts w:asciiTheme="majorBidi" w:hAnsiTheme="majorBidi" w:cstheme="majorBidi"/>
          <w:sz w:val="24"/>
          <w:szCs w:val="24"/>
        </w:rPr>
        <w:t xml:space="preserve"> </w:t>
      </w:r>
      <w:r w:rsidR="001D5FA1" w:rsidRPr="00A03FA5">
        <w:rPr>
          <w:rFonts w:asciiTheme="majorBidi" w:hAnsiTheme="majorBidi" w:cstheme="majorBidi"/>
          <w:i/>
          <w:sz w:val="24"/>
          <w:szCs w:val="24"/>
        </w:rPr>
        <w:t>et al.</w:t>
      </w:r>
      <w:r w:rsidR="001D5FA1" w:rsidRPr="00A03FA5">
        <w:rPr>
          <w:rFonts w:asciiTheme="majorBidi" w:hAnsiTheme="majorBidi" w:cstheme="majorBidi"/>
          <w:sz w:val="24"/>
          <w:szCs w:val="24"/>
        </w:rPr>
        <w:t xml:space="preserve">, 2014; Garza-Reyes </w:t>
      </w:r>
      <w:r w:rsidR="001D5FA1" w:rsidRPr="00A03FA5">
        <w:rPr>
          <w:rFonts w:asciiTheme="majorBidi" w:hAnsiTheme="majorBidi" w:cstheme="majorBidi"/>
          <w:i/>
          <w:sz w:val="24"/>
          <w:szCs w:val="24"/>
        </w:rPr>
        <w:t>et al.</w:t>
      </w:r>
      <w:r w:rsidR="001D5FA1" w:rsidRPr="00A03FA5">
        <w:rPr>
          <w:rFonts w:asciiTheme="majorBidi" w:hAnsiTheme="majorBidi" w:cstheme="majorBidi"/>
          <w:sz w:val="24"/>
          <w:szCs w:val="24"/>
        </w:rPr>
        <w:t>, 2014</w:t>
      </w:r>
      <w:r w:rsidR="00E62C5C" w:rsidRPr="00A03FA5">
        <w:rPr>
          <w:rFonts w:asciiTheme="majorBidi" w:hAnsiTheme="majorBidi" w:cstheme="majorBidi"/>
          <w:sz w:val="24"/>
          <w:szCs w:val="24"/>
        </w:rPr>
        <w:t>)</w:t>
      </w:r>
      <w:r w:rsidR="001205B6" w:rsidRPr="00A03FA5">
        <w:rPr>
          <w:rFonts w:asciiTheme="majorBidi" w:hAnsiTheme="majorBidi" w:cstheme="majorBidi"/>
          <w:sz w:val="24"/>
          <w:szCs w:val="24"/>
        </w:rPr>
        <w:t>.</w:t>
      </w:r>
      <w:r w:rsidR="00A30DC1" w:rsidRPr="00A03FA5">
        <w:rPr>
          <w:rFonts w:asciiTheme="majorBidi" w:hAnsiTheme="majorBidi" w:cstheme="majorBidi"/>
          <w:sz w:val="24"/>
          <w:szCs w:val="24"/>
        </w:rPr>
        <w:t xml:space="preserve"> </w:t>
      </w:r>
    </w:p>
    <w:p w:rsidR="00E774FB" w:rsidRPr="00A03FA5" w:rsidRDefault="009631FF" w:rsidP="009C1DD9">
      <w:pPr>
        <w:spacing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     When implemented as an integrated approach, Lean Six Sigma</w:t>
      </w:r>
      <w:r w:rsidR="00644746" w:rsidRPr="00A03FA5">
        <w:rPr>
          <w:rFonts w:asciiTheme="majorBidi" w:hAnsiTheme="majorBidi" w:cstheme="majorBidi"/>
          <w:sz w:val="24"/>
          <w:szCs w:val="24"/>
        </w:rPr>
        <w:t xml:space="preserve"> (LSS)</w:t>
      </w:r>
      <w:r w:rsidRPr="00A03FA5">
        <w:rPr>
          <w:rFonts w:asciiTheme="majorBidi" w:hAnsiTheme="majorBidi" w:cstheme="majorBidi"/>
          <w:sz w:val="24"/>
          <w:szCs w:val="24"/>
        </w:rPr>
        <w:t xml:space="preserve"> utilises the Define-Measure-Analyse-Improve-Control (DMA</w:t>
      </w:r>
      <w:r w:rsidR="00E12B30" w:rsidRPr="00A03FA5">
        <w:rPr>
          <w:rFonts w:asciiTheme="majorBidi" w:hAnsiTheme="majorBidi" w:cstheme="majorBidi"/>
          <w:sz w:val="24"/>
          <w:szCs w:val="24"/>
        </w:rPr>
        <w:t>IC) methodology for</w:t>
      </w:r>
      <w:r w:rsidR="004A0484" w:rsidRPr="00A03FA5">
        <w:rPr>
          <w:rFonts w:asciiTheme="majorBidi" w:hAnsiTheme="majorBidi" w:cstheme="majorBidi"/>
          <w:sz w:val="24"/>
          <w:szCs w:val="24"/>
        </w:rPr>
        <w:t xml:space="preserve"> conducting</w:t>
      </w:r>
      <w:r w:rsidR="00E12B30" w:rsidRPr="00A03FA5">
        <w:rPr>
          <w:rFonts w:asciiTheme="majorBidi" w:hAnsiTheme="majorBidi" w:cstheme="majorBidi"/>
          <w:sz w:val="24"/>
          <w:szCs w:val="24"/>
        </w:rPr>
        <w:t xml:space="preserve"> </w:t>
      </w:r>
      <w:r w:rsidRPr="00A03FA5">
        <w:rPr>
          <w:rFonts w:asciiTheme="majorBidi" w:hAnsiTheme="majorBidi" w:cstheme="majorBidi"/>
          <w:sz w:val="24"/>
          <w:szCs w:val="24"/>
        </w:rPr>
        <w:t>improvement projects (</w:t>
      </w:r>
      <w:proofErr w:type="spellStart"/>
      <w:r w:rsidRPr="00A03FA5">
        <w:rPr>
          <w:rFonts w:asciiTheme="majorBidi" w:hAnsiTheme="majorBidi" w:cstheme="majorBidi"/>
          <w:sz w:val="24"/>
          <w:szCs w:val="24"/>
        </w:rPr>
        <w:t>Cudney</w:t>
      </w:r>
      <w:proofErr w:type="spellEnd"/>
      <w:r w:rsidRPr="00A03FA5">
        <w:rPr>
          <w:rFonts w:asciiTheme="majorBidi" w:hAnsiTheme="majorBidi" w:cstheme="majorBidi"/>
          <w:sz w:val="24"/>
          <w:szCs w:val="24"/>
        </w:rPr>
        <w:t xml:space="preserve"> </w:t>
      </w:r>
      <w:r w:rsidRPr="00A03FA5">
        <w:rPr>
          <w:rFonts w:asciiTheme="majorBidi" w:hAnsiTheme="majorBidi" w:cstheme="majorBidi"/>
          <w:i/>
          <w:iCs/>
          <w:sz w:val="24"/>
          <w:szCs w:val="24"/>
        </w:rPr>
        <w:t>et al.</w:t>
      </w:r>
      <w:r w:rsidRPr="00A03FA5">
        <w:rPr>
          <w:rFonts w:asciiTheme="majorBidi" w:hAnsiTheme="majorBidi" w:cstheme="majorBidi"/>
          <w:iCs/>
          <w:sz w:val="24"/>
          <w:szCs w:val="24"/>
        </w:rPr>
        <w:t>,</w:t>
      </w:r>
      <w:r w:rsidRPr="00A03FA5">
        <w:rPr>
          <w:rFonts w:asciiTheme="majorBidi" w:hAnsiTheme="majorBidi" w:cstheme="majorBidi"/>
          <w:sz w:val="24"/>
          <w:szCs w:val="24"/>
        </w:rPr>
        <w:t xml:space="preserve"> 2013). This systematic and rigorous </w:t>
      </w:r>
      <w:r w:rsidR="00E12B30" w:rsidRPr="00A03FA5">
        <w:rPr>
          <w:rFonts w:asciiTheme="majorBidi" w:hAnsiTheme="majorBidi" w:cstheme="majorBidi"/>
          <w:sz w:val="24"/>
          <w:szCs w:val="24"/>
        </w:rPr>
        <w:t xml:space="preserve">implementation </w:t>
      </w:r>
      <w:r w:rsidRPr="00A03FA5">
        <w:rPr>
          <w:rFonts w:asciiTheme="majorBidi" w:hAnsiTheme="majorBidi" w:cstheme="majorBidi"/>
          <w:sz w:val="24"/>
          <w:szCs w:val="24"/>
        </w:rPr>
        <w:t xml:space="preserve">structure </w:t>
      </w:r>
      <w:r w:rsidR="00E12B30" w:rsidRPr="00A03FA5">
        <w:rPr>
          <w:rFonts w:asciiTheme="majorBidi" w:hAnsiTheme="majorBidi" w:cstheme="majorBidi"/>
          <w:sz w:val="24"/>
          <w:szCs w:val="24"/>
        </w:rPr>
        <w:t xml:space="preserve">is one of the </w:t>
      </w:r>
      <w:r w:rsidR="006C0884" w:rsidRPr="00A03FA5">
        <w:rPr>
          <w:rFonts w:asciiTheme="majorBidi" w:hAnsiTheme="majorBidi" w:cstheme="majorBidi"/>
          <w:sz w:val="24"/>
          <w:szCs w:val="24"/>
        </w:rPr>
        <w:t xml:space="preserve">characteristic which makes </w:t>
      </w:r>
      <w:r w:rsidR="00644746" w:rsidRPr="00A03FA5">
        <w:rPr>
          <w:rFonts w:asciiTheme="majorBidi" w:hAnsiTheme="majorBidi" w:cstheme="majorBidi"/>
          <w:sz w:val="24"/>
          <w:szCs w:val="24"/>
        </w:rPr>
        <w:t xml:space="preserve">LSS </w:t>
      </w:r>
      <w:r w:rsidR="006C0884" w:rsidRPr="00A03FA5">
        <w:rPr>
          <w:rFonts w:asciiTheme="majorBidi" w:hAnsiTheme="majorBidi" w:cstheme="majorBidi"/>
          <w:sz w:val="24"/>
          <w:szCs w:val="24"/>
        </w:rPr>
        <w:t xml:space="preserve">very effective (Garza-Reyes </w:t>
      </w:r>
      <w:r w:rsidR="006C0884" w:rsidRPr="00A03FA5">
        <w:rPr>
          <w:rFonts w:asciiTheme="majorBidi" w:hAnsiTheme="majorBidi" w:cstheme="majorBidi"/>
          <w:i/>
          <w:sz w:val="24"/>
          <w:szCs w:val="24"/>
        </w:rPr>
        <w:t>et al.</w:t>
      </w:r>
      <w:r w:rsidR="006C0884" w:rsidRPr="00A03FA5">
        <w:rPr>
          <w:rFonts w:asciiTheme="majorBidi" w:hAnsiTheme="majorBidi" w:cstheme="majorBidi"/>
          <w:sz w:val="24"/>
          <w:szCs w:val="24"/>
        </w:rPr>
        <w:t xml:space="preserve">, 2014; Harry </w:t>
      </w:r>
      <w:r w:rsidR="006C0884" w:rsidRPr="00A03FA5">
        <w:rPr>
          <w:rFonts w:asciiTheme="majorBidi" w:hAnsiTheme="majorBidi" w:cstheme="majorBidi"/>
          <w:i/>
          <w:sz w:val="24"/>
          <w:szCs w:val="24"/>
        </w:rPr>
        <w:t>et al.</w:t>
      </w:r>
      <w:r w:rsidR="006C0884" w:rsidRPr="00A03FA5">
        <w:rPr>
          <w:rFonts w:asciiTheme="majorBidi" w:hAnsiTheme="majorBidi" w:cstheme="majorBidi"/>
          <w:sz w:val="24"/>
          <w:szCs w:val="24"/>
        </w:rPr>
        <w:t xml:space="preserve">, 2010). However, despite the generic nature of DMAIC, </w:t>
      </w:r>
      <w:proofErr w:type="spellStart"/>
      <w:r w:rsidR="006C0884" w:rsidRPr="00A03FA5">
        <w:rPr>
          <w:rFonts w:asciiTheme="majorBidi" w:hAnsiTheme="majorBidi" w:cstheme="majorBidi"/>
          <w:sz w:val="24"/>
          <w:szCs w:val="24"/>
        </w:rPr>
        <w:t>Vinodh</w:t>
      </w:r>
      <w:proofErr w:type="spellEnd"/>
      <w:r w:rsidR="006C0884" w:rsidRPr="00A03FA5">
        <w:rPr>
          <w:rFonts w:asciiTheme="majorBidi" w:hAnsiTheme="majorBidi" w:cstheme="majorBidi"/>
          <w:sz w:val="24"/>
          <w:szCs w:val="24"/>
        </w:rPr>
        <w:t xml:space="preserve"> </w:t>
      </w:r>
      <w:r w:rsidR="006C0884" w:rsidRPr="00A03FA5">
        <w:rPr>
          <w:rFonts w:asciiTheme="majorBidi" w:hAnsiTheme="majorBidi" w:cstheme="majorBidi"/>
          <w:i/>
          <w:sz w:val="24"/>
          <w:szCs w:val="24"/>
        </w:rPr>
        <w:t>et al.</w:t>
      </w:r>
      <w:r w:rsidR="006C0884" w:rsidRPr="00A03FA5">
        <w:rPr>
          <w:rFonts w:asciiTheme="majorBidi" w:hAnsiTheme="majorBidi" w:cstheme="majorBidi"/>
          <w:sz w:val="24"/>
          <w:szCs w:val="24"/>
        </w:rPr>
        <w:t xml:space="preserve"> (2011) su</w:t>
      </w:r>
      <w:r w:rsidR="002B1F81" w:rsidRPr="00A03FA5">
        <w:rPr>
          <w:rFonts w:asciiTheme="majorBidi" w:hAnsiTheme="majorBidi" w:cstheme="majorBidi"/>
          <w:sz w:val="24"/>
          <w:szCs w:val="24"/>
        </w:rPr>
        <w:t>ggest that in order to achieve e</w:t>
      </w:r>
      <w:r w:rsidR="006C0884" w:rsidRPr="00A03FA5">
        <w:rPr>
          <w:rFonts w:asciiTheme="majorBidi" w:hAnsiTheme="majorBidi" w:cstheme="majorBidi"/>
          <w:sz w:val="24"/>
          <w:szCs w:val="24"/>
        </w:rPr>
        <w:t xml:space="preserve">ffective results, a Lean Six Sigma framework must be scientifically and specifically designed to effectively implement and conduct </w:t>
      </w:r>
      <w:r w:rsidR="00644746" w:rsidRPr="00A03FA5">
        <w:rPr>
          <w:rFonts w:asciiTheme="majorBidi" w:hAnsiTheme="majorBidi" w:cstheme="majorBidi"/>
          <w:sz w:val="24"/>
          <w:szCs w:val="24"/>
        </w:rPr>
        <w:t xml:space="preserve">LSS </w:t>
      </w:r>
      <w:r w:rsidR="006C0884" w:rsidRPr="00A03FA5">
        <w:rPr>
          <w:rFonts w:asciiTheme="majorBidi" w:hAnsiTheme="majorBidi" w:cstheme="majorBidi"/>
          <w:sz w:val="24"/>
          <w:szCs w:val="24"/>
        </w:rPr>
        <w:t xml:space="preserve">improvement initiatives. For this reason, </w:t>
      </w:r>
      <w:r w:rsidR="00BD1225" w:rsidRPr="00A03FA5">
        <w:rPr>
          <w:rFonts w:asciiTheme="majorBidi" w:hAnsiTheme="majorBidi" w:cstheme="majorBidi"/>
          <w:sz w:val="24"/>
          <w:szCs w:val="24"/>
        </w:rPr>
        <w:t xml:space="preserve">authors such as </w:t>
      </w:r>
      <w:r w:rsidR="000738D8" w:rsidRPr="00A03FA5">
        <w:rPr>
          <w:rFonts w:asciiTheme="majorBidi" w:hAnsiTheme="majorBidi" w:cstheme="majorBidi"/>
          <w:sz w:val="24"/>
          <w:szCs w:val="24"/>
        </w:rPr>
        <w:t xml:space="preserve">Zhang </w:t>
      </w:r>
      <w:r w:rsidR="000738D8" w:rsidRPr="00A03FA5">
        <w:rPr>
          <w:rFonts w:asciiTheme="majorBidi" w:hAnsiTheme="majorBidi" w:cstheme="majorBidi"/>
          <w:i/>
          <w:sz w:val="24"/>
          <w:szCs w:val="24"/>
        </w:rPr>
        <w:t>et al.</w:t>
      </w:r>
      <w:r w:rsidR="000738D8" w:rsidRPr="00A03FA5">
        <w:rPr>
          <w:rFonts w:asciiTheme="majorBidi" w:hAnsiTheme="majorBidi" w:cstheme="majorBidi"/>
          <w:sz w:val="24"/>
          <w:szCs w:val="24"/>
        </w:rPr>
        <w:t xml:space="preserve"> (2015), </w:t>
      </w:r>
      <w:proofErr w:type="spellStart"/>
      <w:r w:rsidR="000738D8" w:rsidRPr="00A03FA5">
        <w:rPr>
          <w:rFonts w:asciiTheme="majorBidi" w:hAnsiTheme="majorBidi" w:cstheme="majorBidi"/>
          <w:sz w:val="24"/>
          <w:szCs w:val="24"/>
        </w:rPr>
        <w:t>Vinodh</w:t>
      </w:r>
      <w:proofErr w:type="spellEnd"/>
      <w:r w:rsidR="000738D8" w:rsidRPr="00A03FA5">
        <w:rPr>
          <w:rFonts w:asciiTheme="majorBidi" w:hAnsiTheme="majorBidi" w:cstheme="majorBidi"/>
          <w:sz w:val="24"/>
          <w:szCs w:val="24"/>
        </w:rPr>
        <w:t xml:space="preserve"> </w:t>
      </w:r>
      <w:r w:rsidR="000738D8" w:rsidRPr="00A03FA5">
        <w:rPr>
          <w:rFonts w:asciiTheme="majorBidi" w:hAnsiTheme="majorBidi" w:cstheme="majorBidi"/>
          <w:i/>
          <w:sz w:val="24"/>
          <w:szCs w:val="24"/>
        </w:rPr>
        <w:t>et al.</w:t>
      </w:r>
      <w:r w:rsidR="000738D8" w:rsidRPr="00A03FA5">
        <w:rPr>
          <w:rFonts w:asciiTheme="majorBidi" w:hAnsiTheme="majorBidi" w:cstheme="majorBidi"/>
          <w:sz w:val="24"/>
          <w:szCs w:val="24"/>
        </w:rPr>
        <w:t xml:space="preserve"> (2014), Krueger </w:t>
      </w:r>
      <w:r w:rsidR="000738D8" w:rsidRPr="00A03FA5">
        <w:rPr>
          <w:rFonts w:asciiTheme="majorBidi" w:hAnsiTheme="majorBidi" w:cstheme="majorBidi"/>
          <w:i/>
          <w:sz w:val="24"/>
          <w:szCs w:val="24"/>
        </w:rPr>
        <w:t>et al.</w:t>
      </w:r>
      <w:r w:rsidR="000738D8" w:rsidRPr="00A03FA5">
        <w:rPr>
          <w:rFonts w:asciiTheme="majorBidi" w:hAnsiTheme="majorBidi" w:cstheme="majorBidi"/>
          <w:sz w:val="24"/>
          <w:szCs w:val="24"/>
        </w:rPr>
        <w:t xml:space="preserve"> (2014),</w:t>
      </w:r>
      <w:r w:rsidR="004A0484" w:rsidRPr="00A03FA5">
        <w:rPr>
          <w:rFonts w:asciiTheme="majorBidi" w:hAnsiTheme="majorBidi" w:cstheme="majorBidi"/>
          <w:sz w:val="24"/>
          <w:szCs w:val="24"/>
        </w:rPr>
        <w:t xml:space="preserve"> </w:t>
      </w:r>
      <w:r w:rsidR="009C1DD9" w:rsidRPr="00A03FA5">
        <w:rPr>
          <w:rFonts w:asciiTheme="majorBidi" w:hAnsiTheme="majorBidi" w:cstheme="majorBidi"/>
          <w:sz w:val="24"/>
          <w:szCs w:val="24"/>
        </w:rPr>
        <w:t xml:space="preserve">Ghosh and </w:t>
      </w:r>
      <w:proofErr w:type="spellStart"/>
      <w:r w:rsidR="009C1DD9" w:rsidRPr="00A03FA5">
        <w:rPr>
          <w:rFonts w:asciiTheme="majorBidi" w:hAnsiTheme="majorBidi" w:cstheme="majorBidi"/>
          <w:sz w:val="24"/>
          <w:szCs w:val="24"/>
        </w:rPr>
        <w:t>Maiti</w:t>
      </w:r>
      <w:proofErr w:type="spellEnd"/>
      <w:r w:rsidR="009C1DD9" w:rsidRPr="00A03FA5">
        <w:rPr>
          <w:rFonts w:asciiTheme="majorBidi" w:hAnsiTheme="majorBidi" w:cstheme="majorBidi"/>
          <w:sz w:val="24"/>
          <w:szCs w:val="24"/>
        </w:rPr>
        <w:t xml:space="preserve"> (2014), </w:t>
      </w:r>
      <w:r w:rsidR="004A0484" w:rsidRPr="00A03FA5">
        <w:rPr>
          <w:rFonts w:asciiTheme="majorBidi" w:hAnsiTheme="majorBidi" w:cstheme="majorBidi"/>
          <w:sz w:val="24"/>
          <w:szCs w:val="24"/>
        </w:rPr>
        <w:t xml:space="preserve">Garza-Reyes </w:t>
      </w:r>
      <w:r w:rsidR="004A0484" w:rsidRPr="00A03FA5">
        <w:rPr>
          <w:rFonts w:asciiTheme="majorBidi" w:hAnsiTheme="majorBidi" w:cstheme="majorBidi"/>
          <w:i/>
          <w:sz w:val="24"/>
          <w:szCs w:val="24"/>
        </w:rPr>
        <w:t>et al.</w:t>
      </w:r>
      <w:r w:rsidR="004A0484" w:rsidRPr="00A03FA5">
        <w:rPr>
          <w:rFonts w:asciiTheme="majorBidi" w:hAnsiTheme="majorBidi" w:cstheme="majorBidi"/>
          <w:sz w:val="24"/>
          <w:szCs w:val="24"/>
        </w:rPr>
        <w:t xml:space="preserve"> (2014)</w:t>
      </w:r>
      <w:r w:rsidR="00944CEA" w:rsidRPr="00A03FA5">
        <w:rPr>
          <w:rFonts w:asciiTheme="majorBidi" w:hAnsiTheme="majorBidi" w:cstheme="majorBidi"/>
          <w:sz w:val="24"/>
          <w:szCs w:val="24"/>
        </w:rPr>
        <w:t>,</w:t>
      </w:r>
      <w:r w:rsidR="000738D8" w:rsidRPr="00A03FA5">
        <w:rPr>
          <w:rFonts w:asciiTheme="majorBidi" w:hAnsiTheme="majorBidi" w:cstheme="majorBidi"/>
          <w:sz w:val="24"/>
          <w:szCs w:val="24"/>
        </w:rPr>
        <w:t xml:space="preserve"> </w:t>
      </w:r>
      <w:proofErr w:type="spellStart"/>
      <w:r w:rsidR="00BD1225" w:rsidRPr="00A03FA5">
        <w:rPr>
          <w:rFonts w:asciiTheme="majorBidi" w:hAnsiTheme="majorBidi" w:cstheme="majorBidi"/>
          <w:sz w:val="24"/>
          <w:szCs w:val="24"/>
        </w:rPr>
        <w:t>Vinodh</w:t>
      </w:r>
      <w:proofErr w:type="spellEnd"/>
      <w:r w:rsidR="00BD1225" w:rsidRPr="00A03FA5">
        <w:rPr>
          <w:rFonts w:asciiTheme="majorBidi" w:hAnsiTheme="majorBidi" w:cstheme="majorBidi"/>
          <w:sz w:val="24"/>
          <w:szCs w:val="24"/>
        </w:rPr>
        <w:t xml:space="preserve"> </w:t>
      </w:r>
      <w:r w:rsidR="00BD1225" w:rsidRPr="00A03FA5">
        <w:rPr>
          <w:rFonts w:asciiTheme="majorBidi" w:hAnsiTheme="majorBidi" w:cstheme="majorBidi"/>
          <w:i/>
          <w:sz w:val="24"/>
          <w:szCs w:val="24"/>
        </w:rPr>
        <w:t>et al.</w:t>
      </w:r>
      <w:r w:rsidR="00BD1225" w:rsidRPr="00A03FA5">
        <w:rPr>
          <w:rFonts w:asciiTheme="majorBidi" w:hAnsiTheme="majorBidi" w:cstheme="majorBidi"/>
          <w:sz w:val="24"/>
          <w:szCs w:val="24"/>
        </w:rPr>
        <w:t xml:space="preserve"> (2011),</w:t>
      </w:r>
      <w:r w:rsidR="004A0484" w:rsidRPr="00A03FA5">
        <w:rPr>
          <w:rFonts w:asciiTheme="majorBidi" w:hAnsiTheme="majorBidi" w:cstheme="majorBidi"/>
          <w:sz w:val="24"/>
          <w:szCs w:val="24"/>
        </w:rPr>
        <w:t xml:space="preserve"> Chen and </w:t>
      </w:r>
      <w:proofErr w:type="spellStart"/>
      <w:r w:rsidR="004A0484" w:rsidRPr="00A03FA5">
        <w:rPr>
          <w:rFonts w:asciiTheme="majorBidi" w:hAnsiTheme="majorBidi" w:cstheme="majorBidi"/>
          <w:sz w:val="24"/>
          <w:szCs w:val="24"/>
        </w:rPr>
        <w:t>Lyu</w:t>
      </w:r>
      <w:proofErr w:type="spellEnd"/>
      <w:r w:rsidR="004A0484" w:rsidRPr="00A03FA5">
        <w:rPr>
          <w:rFonts w:asciiTheme="majorBidi" w:hAnsiTheme="majorBidi" w:cstheme="majorBidi"/>
          <w:sz w:val="24"/>
          <w:szCs w:val="24"/>
        </w:rPr>
        <w:t xml:space="preserve"> (2009), </w:t>
      </w:r>
      <w:proofErr w:type="spellStart"/>
      <w:r w:rsidR="00451230" w:rsidRPr="00A03FA5">
        <w:rPr>
          <w:rFonts w:asciiTheme="majorBidi" w:hAnsiTheme="majorBidi" w:cstheme="majorBidi"/>
          <w:sz w:val="24"/>
          <w:szCs w:val="24"/>
        </w:rPr>
        <w:t>Deshmukh</w:t>
      </w:r>
      <w:proofErr w:type="spellEnd"/>
      <w:r w:rsidR="00451230" w:rsidRPr="00A03FA5">
        <w:rPr>
          <w:rFonts w:asciiTheme="majorBidi" w:hAnsiTheme="majorBidi" w:cstheme="majorBidi"/>
          <w:sz w:val="24"/>
          <w:szCs w:val="24"/>
        </w:rPr>
        <w:t xml:space="preserve"> and </w:t>
      </w:r>
      <w:proofErr w:type="spellStart"/>
      <w:r w:rsidR="00451230" w:rsidRPr="00A03FA5">
        <w:rPr>
          <w:rFonts w:asciiTheme="majorBidi" w:hAnsiTheme="majorBidi" w:cstheme="majorBidi"/>
          <w:sz w:val="24"/>
          <w:szCs w:val="24"/>
        </w:rPr>
        <w:t>Lakhe</w:t>
      </w:r>
      <w:proofErr w:type="spellEnd"/>
      <w:r w:rsidR="00451230" w:rsidRPr="00A03FA5">
        <w:rPr>
          <w:rFonts w:asciiTheme="majorBidi" w:hAnsiTheme="majorBidi" w:cstheme="majorBidi"/>
          <w:sz w:val="24"/>
          <w:szCs w:val="24"/>
        </w:rPr>
        <w:t xml:space="preserve"> (2009), </w:t>
      </w:r>
      <w:proofErr w:type="spellStart"/>
      <w:r w:rsidR="00451230" w:rsidRPr="00A03FA5">
        <w:rPr>
          <w:rFonts w:asciiTheme="majorBidi" w:hAnsiTheme="majorBidi" w:cstheme="majorBidi"/>
          <w:sz w:val="24"/>
          <w:szCs w:val="24"/>
        </w:rPr>
        <w:t>Breyfogle</w:t>
      </w:r>
      <w:proofErr w:type="spellEnd"/>
      <w:r w:rsidR="003221A5" w:rsidRPr="00A03FA5">
        <w:rPr>
          <w:rFonts w:asciiTheme="majorBidi" w:hAnsiTheme="majorBidi" w:cstheme="majorBidi"/>
          <w:sz w:val="24"/>
          <w:szCs w:val="24"/>
        </w:rPr>
        <w:t xml:space="preserve"> III</w:t>
      </w:r>
      <w:r w:rsidR="00451230" w:rsidRPr="00A03FA5">
        <w:rPr>
          <w:rFonts w:asciiTheme="majorBidi" w:hAnsiTheme="majorBidi" w:cstheme="majorBidi"/>
          <w:sz w:val="24"/>
          <w:szCs w:val="24"/>
        </w:rPr>
        <w:t xml:space="preserve"> (2008), Ward </w:t>
      </w:r>
      <w:r w:rsidR="00451230" w:rsidRPr="00A03FA5">
        <w:rPr>
          <w:rFonts w:asciiTheme="majorBidi" w:hAnsiTheme="majorBidi" w:cstheme="majorBidi"/>
          <w:i/>
          <w:sz w:val="24"/>
          <w:szCs w:val="24"/>
        </w:rPr>
        <w:t>et al.</w:t>
      </w:r>
      <w:r w:rsidR="00451230" w:rsidRPr="00A03FA5">
        <w:rPr>
          <w:rFonts w:asciiTheme="majorBidi" w:hAnsiTheme="majorBidi" w:cstheme="majorBidi"/>
          <w:sz w:val="24"/>
          <w:szCs w:val="24"/>
        </w:rPr>
        <w:t xml:space="preserve"> </w:t>
      </w:r>
      <w:r w:rsidR="00451230" w:rsidRPr="00A03FA5">
        <w:rPr>
          <w:rFonts w:asciiTheme="majorBidi" w:hAnsiTheme="majorBidi" w:cstheme="majorBidi"/>
          <w:sz w:val="24"/>
          <w:szCs w:val="24"/>
          <w:lang w:val="es-MX"/>
        </w:rPr>
        <w:t>(2008),</w:t>
      </w:r>
      <w:r w:rsidR="00451230" w:rsidRPr="00A03FA5">
        <w:rPr>
          <w:rFonts w:ascii="AdvPS405B6" w:hAnsi="AdvPS405B6" w:cs="AdvPS405B6"/>
          <w:sz w:val="20"/>
          <w:szCs w:val="20"/>
          <w:lang w:val="es-MX"/>
        </w:rPr>
        <w:t xml:space="preserve"> </w:t>
      </w:r>
      <w:r w:rsidR="00451230" w:rsidRPr="00A03FA5">
        <w:rPr>
          <w:rFonts w:asciiTheme="majorBidi" w:hAnsiTheme="majorBidi" w:cstheme="majorBidi"/>
          <w:sz w:val="24"/>
          <w:szCs w:val="24"/>
          <w:lang w:val="es-MX"/>
        </w:rPr>
        <w:t xml:space="preserve">Kumar </w:t>
      </w:r>
      <w:r w:rsidR="00451230" w:rsidRPr="00A03FA5">
        <w:rPr>
          <w:rFonts w:asciiTheme="majorBidi" w:hAnsiTheme="majorBidi" w:cstheme="majorBidi"/>
          <w:i/>
          <w:sz w:val="24"/>
          <w:szCs w:val="24"/>
          <w:lang w:val="es-MX"/>
        </w:rPr>
        <w:t>et al.</w:t>
      </w:r>
      <w:r w:rsidR="00451230" w:rsidRPr="00A03FA5">
        <w:rPr>
          <w:rFonts w:asciiTheme="majorBidi" w:hAnsiTheme="majorBidi" w:cstheme="majorBidi"/>
          <w:sz w:val="24"/>
          <w:szCs w:val="24"/>
          <w:lang w:val="es-MX"/>
        </w:rPr>
        <w:t xml:space="preserve"> (2008), </w:t>
      </w:r>
      <w:proofErr w:type="spellStart"/>
      <w:r w:rsidR="00451230" w:rsidRPr="00A03FA5">
        <w:rPr>
          <w:rFonts w:asciiTheme="majorBidi" w:hAnsiTheme="majorBidi" w:cstheme="majorBidi"/>
          <w:sz w:val="24"/>
          <w:szCs w:val="24"/>
          <w:lang w:val="es-MX"/>
        </w:rPr>
        <w:t>Gonçalves</w:t>
      </w:r>
      <w:proofErr w:type="spellEnd"/>
      <w:r w:rsidR="00451230" w:rsidRPr="00A03FA5">
        <w:rPr>
          <w:rFonts w:asciiTheme="majorBidi" w:hAnsiTheme="majorBidi" w:cstheme="majorBidi"/>
          <w:sz w:val="24"/>
          <w:szCs w:val="24"/>
          <w:lang w:val="es-MX"/>
        </w:rPr>
        <w:t xml:space="preserve"> </w:t>
      </w:r>
      <w:r w:rsidR="00451230" w:rsidRPr="00A03FA5">
        <w:rPr>
          <w:rFonts w:asciiTheme="majorBidi" w:hAnsiTheme="majorBidi" w:cstheme="majorBidi"/>
          <w:i/>
          <w:sz w:val="24"/>
          <w:szCs w:val="24"/>
          <w:lang w:val="es-MX"/>
        </w:rPr>
        <w:t>et al.</w:t>
      </w:r>
      <w:r w:rsidR="00451230" w:rsidRPr="00A03FA5">
        <w:rPr>
          <w:rFonts w:asciiTheme="majorBidi" w:hAnsiTheme="majorBidi" w:cstheme="majorBidi"/>
          <w:sz w:val="24"/>
          <w:szCs w:val="24"/>
          <w:lang w:val="es-MX"/>
        </w:rPr>
        <w:t xml:space="preserve"> (2008), </w:t>
      </w:r>
      <w:proofErr w:type="spellStart"/>
      <w:r w:rsidR="00451230" w:rsidRPr="00A03FA5">
        <w:rPr>
          <w:rFonts w:asciiTheme="majorBidi" w:hAnsiTheme="majorBidi" w:cstheme="majorBidi"/>
          <w:sz w:val="24"/>
          <w:szCs w:val="24"/>
          <w:lang w:val="es-MX"/>
        </w:rPr>
        <w:t>Chakrabarty</w:t>
      </w:r>
      <w:proofErr w:type="spellEnd"/>
      <w:r w:rsidR="00451230" w:rsidRPr="00A03FA5">
        <w:rPr>
          <w:rFonts w:asciiTheme="majorBidi" w:hAnsiTheme="majorBidi" w:cstheme="majorBidi"/>
          <w:sz w:val="24"/>
          <w:szCs w:val="24"/>
          <w:lang w:val="es-MX"/>
        </w:rPr>
        <w:t xml:space="preserve"> and Tan (2007), </w:t>
      </w:r>
      <w:r w:rsidR="00BD1225" w:rsidRPr="00A03FA5">
        <w:rPr>
          <w:rFonts w:asciiTheme="majorBidi" w:hAnsiTheme="majorBidi" w:cstheme="majorBidi"/>
          <w:sz w:val="24"/>
          <w:szCs w:val="24"/>
          <w:lang w:val="es-MX"/>
        </w:rPr>
        <w:t xml:space="preserve">Kumar </w:t>
      </w:r>
      <w:r w:rsidR="00BD1225" w:rsidRPr="00A03FA5">
        <w:rPr>
          <w:rFonts w:asciiTheme="majorBidi" w:hAnsiTheme="majorBidi" w:cstheme="majorBidi"/>
          <w:i/>
          <w:sz w:val="24"/>
          <w:szCs w:val="24"/>
          <w:lang w:val="es-MX"/>
        </w:rPr>
        <w:t>et al.</w:t>
      </w:r>
      <w:r w:rsidR="00BD1225" w:rsidRPr="00A03FA5">
        <w:rPr>
          <w:rFonts w:asciiTheme="majorBidi" w:hAnsiTheme="majorBidi" w:cstheme="majorBidi"/>
          <w:sz w:val="24"/>
          <w:szCs w:val="24"/>
          <w:lang w:val="es-MX"/>
        </w:rPr>
        <w:t xml:space="preserve"> </w:t>
      </w:r>
      <w:r w:rsidR="00BD1225" w:rsidRPr="00A03FA5">
        <w:rPr>
          <w:rFonts w:asciiTheme="majorBidi" w:hAnsiTheme="majorBidi" w:cstheme="majorBidi"/>
          <w:sz w:val="24"/>
          <w:szCs w:val="24"/>
        </w:rPr>
        <w:t>(2006)</w:t>
      </w:r>
      <w:r w:rsidR="004A0484" w:rsidRPr="00A03FA5">
        <w:rPr>
          <w:rFonts w:asciiTheme="majorBidi" w:hAnsiTheme="majorBidi" w:cstheme="majorBidi"/>
          <w:sz w:val="24"/>
          <w:szCs w:val="24"/>
        </w:rPr>
        <w:t xml:space="preserve">, </w:t>
      </w:r>
      <w:proofErr w:type="spellStart"/>
      <w:r w:rsidR="004A0484" w:rsidRPr="00A03FA5">
        <w:rPr>
          <w:rFonts w:asciiTheme="majorBidi" w:hAnsiTheme="majorBidi" w:cstheme="majorBidi"/>
          <w:sz w:val="24"/>
          <w:szCs w:val="24"/>
        </w:rPr>
        <w:t>Jarrar</w:t>
      </w:r>
      <w:proofErr w:type="spellEnd"/>
      <w:r w:rsidR="004A0484" w:rsidRPr="00A03FA5">
        <w:rPr>
          <w:rFonts w:asciiTheme="majorBidi" w:hAnsiTheme="majorBidi" w:cstheme="majorBidi"/>
          <w:sz w:val="24"/>
          <w:szCs w:val="24"/>
        </w:rPr>
        <w:t xml:space="preserve"> and Neely (2005)</w:t>
      </w:r>
      <w:r w:rsidR="00E774FB" w:rsidRPr="00A03FA5">
        <w:rPr>
          <w:rFonts w:asciiTheme="majorBidi" w:hAnsiTheme="majorBidi" w:cstheme="majorBidi"/>
          <w:sz w:val="24"/>
          <w:szCs w:val="24"/>
        </w:rPr>
        <w:t xml:space="preserve"> and</w:t>
      </w:r>
      <w:r w:rsidR="004A0484" w:rsidRPr="00A03FA5">
        <w:rPr>
          <w:rFonts w:asciiTheme="majorBidi" w:hAnsiTheme="majorBidi" w:cstheme="majorBidi"/>
          <w:sz w:val="24"/>
          <w:szCs w:val="24"/>
        </w:rPr>
        <w:t xml:space="preserve"> </w:t>
      </w:r>
      <w:proofErr w:type="spellStart"/>
      <w:r w:rsidR="004A0484" w:rsidRPr="00A03FA5">
        <w:rPr>
          <w:rFonts w:asciiTheme="majorBidi" w:hAnsiTheme="majorBidi" w:cstheme="majorBidi"/>
          <w:sz w:val="24"/>
          <w:szCs w:val="24"/>
        </w:rPr>
        <w:t>Senapati</w:t>
      </w:r>
      <w:proofErr w:type="spellEnd"/>
      <w:r w:rsidR="004A0484" w:rsidRPr="00A03FA5">
        <w:rPr>
          <w:rFonts w:asciiTheme="majorBidi" w:hAnsiTheme="majorBidi" w:cstheme="majorBidi"/>
          <w:sz w:val="24"/>
          <w:szCs w:val="24"/>
        </w:rPr>
        <w:t xml:space="preserve"> (2004)</w:t>
      </w:r>
      <w:r w:rsidR="0021003A" w:rsidRPr="00A03FA5">
        <w:rPr>
          <w:rFonts w:asciiTheme="majorBidi" w:hAnsiTheme="majorBidi" w:cstheme="majorBidi"/>
          <w:sz w:val="24"/>
          <w:szCs w:val="24"/>
        </w:rPr>
        <w:t xml:space="preserve"> have proposed</w:t>
      </w:r>
      <w:r w:rsidR="000738D8" w:rsidRPr="00A03FA5">
        <w:rPr>
          <w:rFonts w:asciiTheme="majorBidi" w:hAnsiTheme="majorBidi" w:cstheme="majorBidi"/>
          <w:sz w:val="24"/>
          <w:szCs w:val="24"/>
        </w:rPr>
        <w:t xml:space="preserve"> specific</w:t>
      </w:r>
      <w:r w:rsidR="004A0484" w:rsidRPr="00A03FA5">
        <w:rPr>
          <w:rFonts w:asciiTheme="majorBidi" w:hAnsiTheme="majorBidi" w:cstheme="majorBidi"/>
          <w:sz w:val="24"/>
          <w:szCs w:val="24"/>
        </w:rPr>
        <w:t xml:space="preserve"> Six Sigma and</w:t>
      </w:r>
      <w:r w:rsidR="000738D8" w:rsidRPr="00A03FA5">
        <w:rPr>
          <w:rFonts w:asciiTheme="majorBidi" w:hAnsiTheme="majorBidi" w:cstheme="majorBidi"/>
          <w:sz w:val="24"/>
          <w:szCs w:val="24"/>
        </w:rPr>
        <w:t xml:space="preserve"> </w:t>
      </w:r>
      <w:r w:rsidR="00644746" w:rsidRPr="00A03FA5">
        <w:rPr>
          <w:rFonts w:asciiTheme="majorBidi" w:hAnsiTheme="majorBidi" w:cstheme="majorBidi"/>
          <w:sz w:val="24"/>
          <w:szCs w:val="24"/>
        </w:rPr>
        <w:t xml:space="preserve">LSS </w:t>
      </w:r>
      <w:r w:rsidR="000738D8" w:rsidRPr="00A03FA5">
        <w:rPr>
          <w:rFonts w:asciiTheme="majorBidi" w:hAnsiTheme="majorBidi" w:cstheme="majorBidi"/>
          <w:sz w:val="24"/>
          <w:szCs w:val="24"/>
        </w:rPr>
        <w:t>implementation frameworks, based on DMAIC,</w:t>
      </w:r>
      <w:r w:rsidR="004A0484" w:rsidRPr="00A03FA5">
        <w:rPr>
          <w:rFonts w:asciiTheme="majorBidi" w:hAnsiTheme="majorBidi" w:cstheme="majorBidi"/>
          <w:sz w:val="24"/>
          <w:szCs w:val="24"/>
        </w:rPr>
        <w:t xml:space="preserve"> to drive the improvement of also specific pr</w:t>
      </w:r>
      <w:r w:rsidR="00B678FB" w:rsidRPr="00A03FA5">
        <w:rPr>
          <w:rFonts w:asciiTheme="majorBidi" w:hAnsiTheme="majorBidi" w:cstheme="majorBidi"/>
          <w:sz w:val="24"/>
          <w:szCs w:val="24"/>
        </w:rPr>
        <w:t>ocesses, rather than using the “generic”</w:t>
      </w:r>
      <w:r w:rsidR="004A0484" w:rsidRPr="00A03FA5">
        <w:rPr>
          <w:rFonts w:asciiTheme="majorBidi" w:hAnsiTheme="majorBidi" w:cstheme="majorBidi"/>
          <w:sz w:val="24"/>
          <w:szCs w:val="24"/>
        </w:rPr>
        <w:t xml:space="preserve"> version of DMAIC</w:t>
      </w:r>
      <w:r w:rsidR="00E774FB" w:rsidRPr="00A03FA5">
        <w:rPr>
          <w:rFonts w:asciiTheme="majorBidi" w:hAnsiTheme="majorBidi" w:cstheme="majorBidi"/>
          <w:sz w:val="24"/>
          <w:szCs w:val="24"/>
        </w:rPr>
        <w:t>. In some cases, stages have been added to or eliminated from the traditional five stages of DMAIC</w:t>
      </w:r>
      <w:r w:rsidR="00C4727C" w:rsidRPr="00A03FA5">
        <w:rPr>
          <w:rFonts w:asciiTheme="majorBidi" w:hAnsiTheme="majorBidi" w:cstheme="majorBidi"/>
          <w:sz w:val="24"/>
          <w:szCs w:val="24"/>
        </w:rPr>
        <w:t xml:space="preserve"> (Garza-Reyes </w:t>
      </w:r>
      <w:r w:rsidR="00C4727C" w:rsidRPr="00A03FA5">
        <w:rPr>
          <w:rFonts w:asciiTheme="majorBidi" w:hAnsiTheme="majorBidi" w:cstheme="majorBidi"/>
          <w:i/>
          <w:sz w:val="24"/>
          <w:szCs w:val="24"/>
        </w:rPr>
        <w:t>et al.</w:t>
      </w:r>
      <w:r w:rsidR="00C4727C" w:rsidRPr="00A03FA5">
        <w:rPr>
          <w:rFonts w:asciiTheme="majorBidi" w:hAnsiTheme="majorBidi" w:cstheme="majorBidi"/>
          <w:sz w:val="24"/>
          <w:szCs w:val="24"/>
        </w:rPr>
        <w:t xml:space="preserve">, 2014; </w:t>
      </w:r>
      <w:proofErr w:type="spellStart"/>
      <w:r w:rsidR="00C4727C" w:rsidRPr="00A03FA5">
        <w:rPr>
          <w:rFonts w:asciiTheme="majorBidi" w:hAnsiTheme="majorBidi" w:cstheme="majorBidi"/>
          <w:sz w:val="24"/>
          <w:szCs w:val="24"/>
        </w:rPr>
        <w:t>Deshmukh</w:t>
      </w:r>
      <w:proofErr w:type="spellEnd"/>
      <w:r w:rsidR="00C4727C" w:rsidRPr="00A03FA5">
        <w:rPr>
          <w:rFonts w:asciiTheme="majorBidi" w:hAnsiTheme="majorBidi" w:cstheme="majorBidi"/>
          <w:sz w:val="24"/>
          <w:szCs w:val="24"/>
        </w:rPr>
        <w:t xml:space="preserve"> and </w:t>
      </w:r>
      <w:proofErr w:type="spellStart"/>
      <w:r w:rsidR="00C4727C" w:rsidRPr="00A03FA5">
        <w:rPr>
          <w:rFonts w:asciiTheme="majorBidi" w:hAnsiTheme="majorBidi" w:cstheme="majorBidi"/>
          <w:sz w:val="24"/>
          <w:szCs w:val="24"/>
        </w:rPr>
        <w:t>Lakhe</w:t>
      </w:r>
      <w:proofErr w:type="spellEnd"/>
      <w:r w:rsidR="00C4727C" w:rsidRPr="00A03FA5">
        <w:rPr>
          <w:rFonts w:asciiTheme="majorBidi" w:hAnsiTheme="majorBidi" w:cstheme="majorBidi"/>
          <w:sz w:val="24"/>
          <w:szCs w:val="24"/>
        </w:rPr>
        <w:t xml:space="preserve">, 2009; </w:t>
      </w:r>
      <w:proofErr w:type="spellStart"/>
      <w:r w:rsidR="00C4727C" w:rsidRPr="00A03FA5">
        <w:rPr>
          <w:rFonts w:asciiTheme="majorBidi" w:hAnsiTheme="majorBidi" w:cstheme="majorBidi"/>
          <w:sz w:val="24"/>
          <w:szCs w:val="24"/>
        </w:rPr>
        <w:t>Breyfogle</w:t>
      </w:r>
      <w:proofErr w:type="spellEnd"/>
      <w:r w:rsidR="006E4545" w:rsidRPr="00A03FA5">
        <w:rPr>
          <w:rFonts w:asciiTheme="majorBidi" w:hAnsiTheme="majorBidi" w:cstheme="majorBidi"/>
          <w:sz w:val="24"/>
          <w:szCs w:val="24"/>
        </w:rPr>
        <w:t xml:space="preserve"> III</w:t>
      </w:r>
      <w:r w:rsidR="00C4727C" w:rsidRPr="00A03FA5">
        <w:rPr>
          <w:rFonts w:asciiTheme="majorBidi" w:hAnsiTheme="majorBidi" w:cstheme="majorBidi"/>
          <w:sz w:val="24"/>
          <w:szCs w:val="24"/>
        </w:rPr>
        <w:t xml:space="preserve">, 2008; Ward </w:t>
      </w:r>
      <w:r w:rsidR="00C4727C" w:rsidRPr="00A03FA5">
        <w:rPr>
          <w:rFonts w:asciiTheme="majorBidi" w:hAnsiTheme="majorBidi" w:cstheme="majorBidi"/>
          <w:i/>
          <w:sz w:val="24"/>
          <w:szCs w:val="24"/>
        </w:rPr>
        <w:t>et al.</w:t>
      </w:r>
      <w:r w:rsidR="00C4727C" w:rsidRPr="00A03FA5">
        <w:rPr>
          <w:rFonts w:asciiTheme="majorBidi" w:hAnsiTheme="majorBidi" w:cstheme="majorBidi"/>
          <w:sz w:val="24"/>
          <w:szCs w:val="24"/>
        </w:rPr>
        <w:t xml:space="preserve">, 2008; Kumar </w:t>
      </w:r>
      <w:r w:rsidR="00C4727C" w:rsidRPr="00A03FA5">
        <w:rPr>
          <w:rFonts w:asciiTheme="majorBidi" w:hAnsiTheme="majorBidi" w:cstheme="majorBidi"/>
          <w:i/>
          <w:sz w:val="24"/>
          <w:szCs w:val="24"/>
        </w:rPr>
        <w:t>et al.</w:t>
      </w:r>
      <w:r w:rsidR="00C4727C" w:rsidRPr="00A03FA5">
        <w:rPr>
          <w:rFonts w:asciiTheme="majorBidi" w:hAnsiTheme="majorBidi" w:cstheme="majorBidi"/>
          <w:sz w:val="24"/>
          <w:szCs w:val="24"/>
        </w:rPr>
        <w:t xml:space="preserve">, 2008; </w:t>
      </w:r>
      <w:proofErr w:type="spellStart"/>
      <w:r w:rsidR="00C4727C" w:rsidRPr="00A03FA5">
        <w:rPr>
          <w:rFonts w:asciiTheme="majorBidi" w:hAnsiTheme="majorBidi" w:cstheme="majorBidi"/>
          <w:sz w:val="24"/>
          <w:szCs w:val="24"/>
        </w:rPr>
        <w:t>Gonçalves</w:t>
      </w:r>
      <w:proofErr w:type="spellEnd"/>
      <w:r w:rsidR="00C4727C" w:rsidRPr="00A03FA5">
        <w:rPr>
          <w:rFonts w:asciiTheme="majorBidi" w:hAnsiTheme="majorBidi" w:cstheme="majorBidi"/>
          <w:sz w:val="24"/>
          <w:szCs w:val="24"/>
        </w:rPr>
        <w:t xml:space="preserve"> </w:t>
      </w:r>
      <w:r w:rsidR="00C4727C" w:rsidRPr="00A03FA5">
        <w:rPr>
          <w:rFonts w:asciiTheme="majorBidi" w:hAnsiTheme="majorBidi" w:cstheme="majorBidi"/>
          <w:i/>
          <w:sz w:val="24"/>
          <w:szCs w:val="24"/>
        </w:rPr>
        <w:t>et al.</w:t>
      </w:r>
      <w:r w:rsidR="00C4727C" w:rsidRPr="00A03FA5">
        <w:rPr>
          <w:rFonts w:asciiTheme="majorBidi" w:hAnsiTheme="majorBidi" w:cstheme="majorBidi"/>
          <w:sz w:val="24"/>
          <w:szCs w:val="24"/>
        </w:rPr>
        <w:t xml:space="preserve">, 2008; </w:t>
      </w:r>
      <w:proofErr w:type="spellStart"/>
      <w:r w:rsidR="00C4727C" w:rsidRPr="00A03FA5">
        <w:rPr>
          <w:rFonts w:asciiTheme="majorBidi" w:hAnsiTheme="majorBidi" w:cstheme="majorBidi"/>
          <w:sz w:val="24"/>
          <w:szCs w:val="24"/>
        </w:rPr>
        <w:t>Jarrar</w:t>
      </w:r>
      <w:proofErr w:type="spellEnd"/>
      <w:r w:rsidR="00C4727C" w:rsidRPr="00A03FA5">
        <w:rPr>
          <w:rFonts w:asciiTheme="majorBidi" w:hAnsiTheme="majorBidi" w:cstheme="majorBidi"/>
          <w:sz w:val="24"/>
          <w:szCs w:val="24"/>
        </w:rPr>
        <w:t xml:space="preserve"> and Neely, 2005; </w:t>
      </w:r>
      <w:proofErr w:type="spellStart"/>
      <w:r w:rsidR="00C4727C" w:rsidRPr="00A03FA5">
        <w:rPr>
          <w:rFonts w:asciiTheme="majorBidi" w:hAnsiTheme="majorBidi" w:cstheme="majorBidi"/>
          <w:sz w:val="24"/>
          <w:szCs w:val="24"/>
        </w:rPr>
        <w:t>Senapati</w:t>
      </w:r>
      <w:proofErr w:type="spellEnd"/>
      <w:r w:rsidR="00C4727C" w:rsidRPr="00A03FA5">
        <w:rPr>
          <w:rFonts w:asciiTheme="majorBidi" w:hAnsiTheme="majorBidi" w:cstheme="majorBidi"/>
          <w:sz w:val="24"/>
          <w:szCs w:val="24"/>
        </w:rPr>
        <w:t>, 2004), whereas in some others the five original stages of DMAIC have been followed</w:t>
      </w:r>
      <w:r w:rsidR="0021003A" w:rsidRPr="00A03FA5">
        <w:rPr>
          <w:rFonts w:asciiTheme="majorBidi" w:hAnsiTheme="majorBidi" w:cstheme="majorBidi"/>
          <w:sz w:val="24"/>
          <w:szCs w:val="24"/>
        </w:rPr>
        <w:t>,</w:t>
      </w:r>
      <w:r w:rsidR="00C4727C" w:rsidRPr="00A03FA5">
        <w:rPr>
          <w:rFonts w:asciiTheme="majorBidi" w:hAnsiTheme="majorBidi" w:cstheme="majorBidi"/>
          <w:sz w:val="24"/>
          <w:szCs w:val="24"/>
        </w:rPr>
        <w:t xml:space="preserve"> b</w:t>
      </w:r>
      <w:r w:rsidR="00E64373" w:rsidRPr="00A03FA5">
        <w:rPr>
          <w:rFonts w:asciiTheme="majorBidi" w:hAnsiTheme="majorBidi" w:cstheme="majorBidi"/>
          <w:sz w:val="24"/>
          <w:szCs w:val="24"/>
        </w:rPr>
        <w:t>ut the use of specific tools in</w:t>
      </w:r>
      <w:r w:rsidR="00C4727C" w:rsidRPr="00A03FA5">
        <w:rPr>
          <w:rFonts w:asciiTheme="majorBidi" w:hAnsiTheme="majorBidi" w:cstheme="majorBidi"/>
          <w:sz w:val="24"/>
          <w:szCs w:val="24"/>
        </w:rPr>
        <w:t xml:space="preserve"> every stage </w:t>
      </w:r>
      <w:r w:rsidR="008A5510" w:rsidRPr="00A03FA5">
        <w:rPr>
          <w:rFonts w:asciiTheme="majorBidi" w:hAnsiTheme="majorBidi" w:cstheme="majorBidi"/>
          <w:sz w:val="24"/>
          <w:szCs w:val="24"/>
        </w:rPr>
        <w:t xml:space="preserve">has </w:t>
      </w:r>
      <w:r w:rsidR="00C4727C" w:rsidRPr="00A03FA5">
        <w:rPr>
          <w:rFonts w:asciiTheme="majorBidi" w:hAnsiTheme="majorBidi" w:cstheme="majorBidi"/>
          <w:sz w:val="24"/>
          <w:szCs w:val="24"/>
        </w:rPr>
        <w:t xml:space="preserve">been defined (Zhang </w:t>
      </w:r>
      <w:r w:rsidR="00C4727C" w:rsidRPr="00A03FA5">
        <w:rPr>
          <w:rFonts w:asciiTheme="majorBidi" w:hAnsiTheme="majorBidi" w:cstheme="majorBidi"/>
          <w:i/>
          <w:sz w:val="24"/>
          <w:szCs w:val="24"/>
        </w:rPr>
        <w:t>et al.</w:t>
      </w:r>
      <w:r w:rsidR="00C4727C" w:rsidRPr="00A03FA5">
        <w:rPr>
          <w:rFonts w:asciiTheme="majorBidi" w:hAnsiTheme="majorBidi" w:cstheme="majorBidi"/>
          <w:sz w:val="24"/>
          <w:szCs w:val="24"/>
        </w:rPr>
        <w:t xml:space="preserve">, 2015; </w:t>
      </w:r>
      <w:proofErr w:type="spellStart"/>
      <w:r w:rsidR="00C4727C" w:rsidRPr="00A03FA5">
        <w:rPr>
          <w:rFonts w:asciiTheme="majorBidi" w:hAnsiTheme="majorBidi" w:cstheme="majorBidi"/>
          <w:sz w:val="24"/>
          <w:szCs w:val="24"/>
        </w:rPr>
        <w:t>Vinodh</w:t>
      </w:r>
      <w:proofErr w:type="spellEnd"/>
      <w:r w:rsidR="00C4727C" w:rsidRPr="00A03FA5">
        <w:rPr>
          <w:rFonts w:asciiTheme="majorBidi" w:hAnsiTheme="majorBidi" w:cstheme="majorBidi"/>
          <w:sz w:val="24"/>
          <w:szCs w:val="24"/>
        </w:rPr>
        <w:t xml:space="preserve"> </w:t>
      </w:r>
      <w:r w:rsidR="00C4727C" w:rsidRPr="00A03FA5">
        <w:rPr>
          <w:rFonts w:asciiTheme="majorBidi" w:hAnsiTheme="majorBidi" w:cstheme="majorBidi"/>
          <w:i/>
          <w:sz w:val="24"/>
          <w:szCs w:val="24"/>
        </w:rPr>
        <w:t>et al.</w:t>
      </w:r>
      <w:r w:rsidR="00C4727C" w:rsidRPr="00A03FA5">
        <w:rPr>
          <w:rFonts w:asciiTheme="majorBidi" w:hAnsiTheme="majorBidi" w:cstheme="majorBidi"/>
          <w:sz w:val="24"/>
          <w:szCs w:val="24"/>
        </w:rPr>
        <w:t xml:space="preserve">, 2014; Krueger </w:t>
      </w:r>
      <w:r w:rsidR="00C4727C" w:rsidRPr="00A03FA5">
        <w:rPr>
          <w:rFonts w:asciiTheme="majorBidi" w:hAnsiTheme="majorBidi" w:cstheme="majorBidi"/>
          <w:i/>
          <w:sz w:val="24"/>
          <w:szCs w:val="24"/>
        </w:rPr>
        <w:t>et al.</w:t>
      </w:r>
      <w:r w:rsidR="00C4727C" w:rsidRPr="00A03FA5">
        <w:rPr>
          <w:rFonts w:asciiTheme="majorBidi" w:hAnsiTheme="majorBidi" w:cstheme="majorBidi"/>
          <w:sz w:val="24"/>
          <w:szCs w:val="24"/>
        </w:rPr>
        <w:t xml:space="preserve">, 2014; </w:t>
      </w:r>
      <w:r w:rsidR="009C1DD9" w:rsidRPr="00A03FA5">
        <w:rPr>
          <w:rFonts w:asciiTheme="majorBidi" w:hAnsiTheme="majorBidi" w:cstheme="majorBidi"/>
          <w:sz w:val="24"/>
          <w:szCs w:val="24"/>
        </w:rPr>
        <w:t xml:space="preserve">Ghosh and </w:t>
      </w:r>
      <w:proofErr w:type="spellStart"/>
      <w:r w:rsidR="009C1DD9" w:rsidRPr="00A03FA5">
        <w:rPr>
          <w:rFonts w:asciiTheme="majorBidi" w:hAnsiTheme="majorBidi" w:cstheme="majorBidi"/>
          <w:sz w:val="24"/>
          <w:szCs w:val="24"/>
        </w:rPr>
        <w:t>Maiti</w:t>
      </w:r>
      <w:proofErr w:type="spellEnd"/>
      <w:r w:rsidR="009C1DD9" w:rsidRPr="00A03FA5">
        <w:rPr>
          <w:rFonts w:asciiTheme="majorBidi" w:hAnsiTheme="majorBidi" w:cstheme="majorBidi"/>
          <w:sz w:val="24"/>
          <w:szCs w:val="24"/>
        </w:rPr>
        <w:t xml:space="preserve">, 2014; </w:t>
      </w:r>
      <w:proofErr w:type="spellStart"/>
      <w:r w:rsidR="00C4727C" w:rsidRPr="00A03FA5">
        <w:rPr>
          <w:rFonts w:asciiTheme="majorBidi" w:hAnsiTheme="majorBidi" w:cstheme="majorBidi"/>
          <w:sz w:val="24"/>
          <w:szCs w:val="24"/>
        </w:rPr>
        <w:t>Vinodh</w:t>
      </w:r>
      <w:proofErr w:type="spellEnd"/>
      <w:r w:rsidR="00C4727C" w:rsidRPr="00A03FA5">
        <w:rPr>
          <w:rFonts w:asciiTheme="majorBidi" w:hAnsiTheme="majorBidi" w:cstheme="majorBidi"/>
          <w:sz w:val="24"/>
          <w:szCs w:val="24"/>
        </w:rPr>
        <w:t xml:space="preserve"> </w:t>
      </w:r>
      <w:r w:rsidR="00C4727C" w:rsidRPr="00A03FA5">
        <w:rPr>
          <w:rFonts w:asciiTheme="majorBidi" w:hAnsiTheme="majorBidi" w:cstheme="majorBidi"/>
          <w:i/>
          <w:sz w:val="24"/>
          <w:szCs w:val="24"/>
        </w:rPr>
        <w:t>et al.</w:t>
      </w:r>
      <w:r w:rsidR="00C4727C" w:rsidRPr="00A03FA5">
        <w:rPr>
          <w:rFonts w:asciiTheme="majorBidi" w:hAnsiTheme="majorBidi" w:cstheme="majorBidi"/>
          <w:sz w:val="24"/>
          <w:szCs w:val="24"/>
        </w:rPr>
        <w:t xml:space="preserve">, 2011; Chen and </w:t>
      </w:r>
      <w:proofErr w:type="spellStart"/>
      <w:r w:rsidR="00C4727C" w:rsidRPr="00A03FA5">
        <w:rPr>
          <w:rFonts w:asciiTheme="majorBidi" w:hAnsiTheme="majorBidi" w:cstheme="majorBidi"/>
          <w:sz w:val="24"/>
          <w:szCs w:val="24"/>
        </w:rPr>
        <w:t>Lyu</w:t>
      </w:r>
      <w:proofErr w:type="spellEnd"/>
      <w:r w:rsidR="00C4727C" w:rsidRPr="00A03FA5">
        <w:rPr>
          <w:rFonts w:asciiTheme="majorBidi" w:hAnsiTheme="majorBidi" w:cstheme="majorBidi"/>
          <w:sz w:val="24"/>
          <w:szCs w:val="24"/>
        </w:rPr>
        <w:t xml:space="preserve">, 2009; Kumar </w:t>
      </w:r>
      <w:r w:rsidR="00C4727C" w:rsidRPr="00A03FA5">
        <w:rPr>
          <w:rFonts w:asciiTheme="majorBidi" w:hAnsiTheme="majorBidi" w:cstheme="majorBidi"/>
          <w:i/>
          <w:sz w:val="24"/>
          <w:szCs w:val="24"/>
        </w:rPr>
        <w:t>et al.</w:t>
      </w:r>
      <w:r w:rsidR="00C4727C" w:rsidRPr="00A03FA5">
        <w:rPr>
          <w:rFonts w:asciiTheme="majorBidi" w:hAnsiTheme="majorBidi" w:cstheme="majorBidi"/>
          <w:sz w:val="24"/>
          <w:szCs w:val="24"/>
        </w:rPr>
        <w:t xml:space="preserve">, 2006). </w:t>
      </w:r>
      <w:r w:rsidR="00E774FB" w:rsidRPr="00A03FA5">
        <w:rPr>
          <w:rFonts w:asciiTheme="majorBidi" w:hAnsiTheme="majorBidi" w:cstheme="majorBidi"/>
          <w:sz w:val="24"/>
          <w:szCs w:val="24"/>
        </w:rPr>
        <w:t xml:space="preserve"> </w:t>
      </w:r>
    </w:p>
    <w:p w:rsidR="00A941BE" w:rsidRPr="00A03FA5" w:rsidRDefault="00852EF5" w:rsidP="005654E9">
      <w:pPr>
        <w:autoSpaceDE w:val="0"/>
        <w:autoSpaceDN w:val="0"/>
        <w:adjustRightInd w:val="0"/>
        <w:spacing w:after="120" w:line="240" w:lineRule="auto"/>
        <w:jc w:val="both"/>
        <w:rPr>
          <w:rFonts w:ascii="Times New Roman" w:hAnsi="Times New Roman" w:cs="Times New Roman"/>
          <w:sz w:val="24"/>
          <w:szCs w:val="24"/>
        </w:rPr>
      </w:pPr>
      <w:r w:rsidRPr="00A03FA5">
        <w:rPr>
          <w:rFonts w:ascii="Times New Roman" w:hAnsi="Times New Roman" w:cs="Times New Roman"/>
          <w:sz w:val="24"/>
          <w:szCs w:val="24"/>
        </w:rPr>
        <w:t xml:space="preserve">     This paper presents a</w:t>
      </w:r>
      <w:r w:rsidR="006A499A" w:rsidRPr="00A03FA5">
        <w:rPr>
          <w:rFonts w:ascii="Times New Roman" w:hAnsi="Times New Roman" w:cs="Times New Roman"/>
          <w:sz w:val="24"/>
          <w:szCs w:val="24"/>
        </w:rPr>
        <w:t>n action research-based</w:t>
      </w:r>
      <w:r w:rsidRPr="00A03FA5">
        <w:rPr>
          <w:rFonts w:ascii="Times New Roman" w:hAnsi="Times New Roman" w:cs="Times New Roman"/>
          <w:sz w:val="24"/>
          <w:szCs w:val="24"/>
        </w:rPr>
        <w:t xml:space="preserve"> case</w:t>
      </w:r>
      <w:r w:rsidR="0087002C" w:rsidRPr="00A03FA5">
        <w:rPr>
          <w:rFonts w:ascii="Times New Roman" w:hAnsi="Times New Roman" w:cs="Times New Roman"/>
          <w:sz w:val="24"/>
          <w:szCs w:val="24"/>
        </w:rPr>
        <w:t xml:space="preserve"> study where a</w:t>
      </w:r>
      <w:r w:rsidRPr="00A03FA5">
        <w:rPr>
          <w:rFonts w:ascii="Times New Roman" w:hAnsi="Times New Roman" w:cs="Times New Roman"/>
          <w:sz w:val="24"/>
          <w:szCs w:val="24"/>
        </w:rPr>
        <w:t xml:space="preserve"> specific implementation framework was designed</w:t>
      </w:r>
      <w:r w:rsidR="00E64373" w:rsidRPr="00A03FA5">
        <w:rPr>
          <w:rFonts w:ascii="Times New Roman" w:hAnsi="Times New Roman" w:cs="Times New Roman"/>
          <w:sz w:val="24"/>
          <w:szCs w:val="24"/>
        </w:rPr>
        <w:t>,</w:t>
      </w:r>
      <w:r w:rsidRPr="00A03FA5">
        <w:rPr>
          <w:rFonts w:ascii="Times New Roman" w:hAnsi="Times New Roman" w:cs="Times New Roman"/>
          <w:sz w:val="24"/>
          <w:szCs w:val="24"/>
        </w:rPr>
        <w:t xml:space="preserve"> following the five traditional stages of DMAIC and defining the sequence </w:t>
      </w:r>
      <w:r w:rsidR="00CC023E" w:rsidRPr="00A03FA5">
        <w:rPr>
          <w:rFonts w:ascii="Times New Roman" w:hAnsi="Times New Roman" w:cs="Times New Roman"/>
          <w:sz w:val="24"/>
          <w:szCs w:val="24"/>
        </w:rPr>
        <w:t xml:space="preserve">of some activities </w:t>
      </w:r>
      <w:r w:rsidRPr="00A03FA5">
        <w:rPr>
          <w:rFonts w:ascii="Times New Roman" w:hAnsi="Times New Roman" w:cs="Times New Roman"/>
          <w:sz w:val="24"/>
          <w:szCs w:val="24"/>
        </w:rPr>
        <w:t xml:space="preserve">and application of some </w:t>
      </w:r>
      <w:r w:rsidR="00644746" w:rsidRPr="00A03FA5">
        <w:rPr>
          <w:rFonts w:ascii="Times New Roman" w:hAnsi="Times New Roman" w:cs="Times New Roman"/>
          <w:sz w:val="24"/>
          <w:szCs w:val="24"/>
        </w:rPr>
        <w:t xml:space="preserve">LSS </w:t>
      </w:r>
      <w:r w:rsidRPr="00A03FA5">
        <w:rPr>
          <w:rFonts w:ascii="Times New Roman" w:hAnsi="Times New Roman" w:cs="Times New Roman"/>
          <w:sz w:val="24"/>
          <w:szCs w:val="24"/>
        </w:rPr>
        <w:t>tools</w:t>
      </w:r>
      <w:r w:rsidR="00E64373" w:rsidRPr="00A03FA5">
        <w:rPr>
          <w:rFonts w:ascii="Times New Roman" w:hAnsi="Times New Roman" w:cs="Times New Roman"/>
          <w:sz w:val="24"/>
          <w:szCs w:val="24"/>
        </w:rPr>
        <w:t>,</w:t>
      </w:r>
      <w:r w:rsidRPr="00A03FA5">
        <w:rPr>
          <w:rFonts w:ascii="Times New Roman" w:hAnsi="Times New Roman" w:cs="Times New Roman"/>
          <w:sz w:val="24"/>
          <w:szCs w:val="24"/>
        </w:rPr>
        <w:t xml:space="preserve"> to reduce the</w:t>
      </w:r>
      <w:r w:rsidR="003F0A56" w:rsidRPr="00A03FA5">
        <w:rPr>
          <w:rFonts w:ascii="Times New Roman" w:hAnsi="Times New Roman" w:cs="Times New Roman"/>
          <w:sz w:val="24"/>
          <w:szCs w:val="24"/>
        </w:rPr>
        <w:t xml:space="preserve"> </w:t>
      </w:r>
      <w:r w:rsidR="00996EF1" w:rsidRPr="00A03FA5">
        <w:rPr>
          <w:rFonts w:ascii="Times New Roman" w:hAnsi="Times New Roman" w:cs="Times New Roman"/>
          <w:sz w:val="24"/>
          <w:szCs w:val="24"/>
        </w:rPr>
        <w:t xml:space="preserve">commercial </w:t>
      </w:r>
      <w:r w:rsidR="003F0A56" w:rsidRPr="00A03FA5">
        <w:rPr>
          <w:rFonts w:ascii="Times New Roman" w:hAnsi="Times New Roman" w:cs="Times New Roman"/>
          <w:sz w:val="24"/>
          <w:szCs w:val="24"/>
        </w:rPr>
        <w:t>loading time of ships</w:t>
      </w:r>
      <w:r w:rsidR="00E64373" w:rsidRPr="00A03FA5">
        <w:rPr>
          <w:rFonts w:ascii="Times New Roman" w:hAnsi="Times New Roman" w:cs="Times New Roman"/>
          <w:sz w:val="24"/>
          <w:szCs w:val="24"/>
        </w:rPr>
        <w:t xml:space="preserve"> of</w:t>
      </w:r>
      <w:r w:rsidRPr="00A03FA5">
        <w:rPr>
          <w:rFonts w:ascii="Times New Roman" w:hAnsi="Times New Roman" w:cs="Times New Roman"/>
          <w:sz w:val="24"/>
          <w:szCs w:val="24"/>
        </w:rPr>
        <w:t xml:space="preserve"> a large producer of iron ore.</w:t>
      </w:r>
      <w:r w:rsidR="00AA785A" w:rsidRPr="00A03FA5">
        <w:rPr>
          <w:rFonts w:ascii="Times New Roman" w:hAnsi="Times New Roman" w:cs="Times New Roman"/>
          <w:sz w:val="24"/>
          <w:szCs w:val="24"/>
        </w:rPr>
        <w:t xml:space="preserve"> Thus, this paper not only contributes by proposing an specific and systematic approach that iron ore producers can adopt to improve their ship loading operations but it can also be adapted to improve other aspects of their operations. </w:t>
      </w:r>
      <w:r w:rsidRPr="00A03FA5">
        <w:rPr>
          <w:rFonts w:ascii="Times New Roman" w:hAnsi="Times New Roman" w:cs="Times New Roman"/>
          <w:sz w:val="24"/>
          <w:szCs w:val="24"/>
        </w:rPr>
        <w:t>The company was</w:t>
      </w:r>
      <w:r w:rsidR="00286D45" w:rsidRPr="00A03FA5">
        <w:rPr>
          <w:rFonts w:ascii="Times New Roman" w:hAnsi="Times New Roman" w:cs="Times New Roman"/>
          <w:sz w:val="24"/>
          <w:szCs w:val="24"/>
        </w:rPr>
        <w:t xml:space="preserve"> being negatively affected by the dropping price of iron ore and </w:t>
      </w:r>
      <w:r w:rsidR="00E64373" w:rsidRPr="00A03FA5">
        <w:rPr>
          <w:rFonts w:ascii="Times New Roman" w:hAnsi="Times New Roman" w:cs="Times New Roman"/>
          <w:sz w:val="24"/>
          <w:szCs w:val="24"/>
        </w:rPr>
        <w:t xml:space="preserve">hence it </w:t>
      </w:r>
      <w:r w:rsidR="00286D45" w:rsidRPr="00A03FA5">
        <w:rPr>
          <w:rFonts w:ascii="Times New Roman" w:hAnsi="Times New Roman" w:cs="Times New Roman"/>
          <w:sz w:val="24"/>
          <w:szCs w:val="24"/>
        </w:rPr>
        <w:t xml:space="preserve">sought the improvement of operations to optimise assets and processes as a strategy to gain efficiency, and in this way combat this situation. In particular, the </w:t>
      </w:r>
      <w:r w:rsidR="00E61EA1" w:rsidRPr="00A03FA5">
        <w:rPr>
          <w:rFonts w:ascii="Times New Roman" w:hAnsi="Times New Roman" w:cs="Times New Roman"/>
          <w:sz w:val="24"/>
          <w:szCs w:val="24"/>
        </w:rPr>
        <w:t xml:space="preserve">studied </w:t>
      </w:r>
      <w:r w:rsidR="00286D45" w:rsidRPr="00A03FA5">
        <w:rPr>
          <w:rFonts w:ascii="Times New Roman" w:hAnsi="Times New Roman" w:cs="Times New Roman"/>
          <w:sz w:val="24"/>
          <w:szCs w:val="24"/>
        </w:rPr>
        <w:t>organisation had a challenge in its port operation, which needed</w:t>
      </w:r>
      <w:r w:rsidR="00E64373" w:rsidRPr="00A03FA5">
        <w:rPr>
          <w:rFonts w:ascii="Times New Roman" w:hAnsi="Times New Roman" w:cs="Times New Roman"/>
          <w:sz w:val="24"/>
          <w:szCs w:val="24"/>
        </w:rPr>
        <w:t xml:space="preserve"> to adhere to the</w:t>
      </w:r>
      <w:r w:rsidR="00F15B56" w:rsidRPr="00A03FA5">
        <w:rPr>
          <w:rFonts w:ascii="Times New Roman" w:hAnsi="Times New Roman" w:cs="Times New Roman"/>
          <w:sz w:val="24"/>
          <w:szCs w:val="24"/>
        </w:rPr>
        <w:t xml:space="preserve"> ship loading specifications, in terms of </w:t>
      </w:r>
      <w:r w:rsidR="00286D45" w:rsidRPr="00A03FA5">
        <w:rPr>
          <w:rFonts w:ascii="Times New Roman" w:hAnsi="Times New Roman" w:cs="Times New Roman"/>
          <w:sz w:val="24"/>
          <w:szCs w:val="24"/>
        </w:rPr>
        <w:t xml:space="preserve">time, in order to satisfy customers and avoid the demurrage fees </w:t>
      </w:r>
      <w:r w:rsidR="00944CEA" w:rsidRPr="00A03FA5">
        <w:rPr>
          <w:rFonts w:ascii="Times New Roman" w:hAnsi="Times New Roman" w:cs="Times New Roman"/>
          <w:sz w:val="24"/>
          <w:szCs w:val="24"/>
        </w:rPr>
        <w:t xml:space="preserve">for </w:t>
      </w:r>
      <w:r w:rsidR="00286D45" w:rsidRPr="00A03FA5">
        <w:rPr>
          <w:rFonts w:ascii="Times New Roman" w:hAnsi="Times New Roman" w:cs="Times New Roman"/>
          <w:sz w:val="24"/>
          <w:szCs w:val="24"/>
        </w:rPr>
        <w:t>exceeding the agreed loading time.</w:t>
      </w:r>
      <w:r w:rsidR="005654E9" w:rsidRPr="00A03FA5">
        <w:t xml:space="preserve"> </w:t>
      </w:r>
      <w:r w:rsidR="005654E9" w:rsidRPr="00A03FA5">
        <w:rPr>
          <w:rFonts w:ascii="Times New Roman" w:hAnsi="Times New Roman" w:cs="Times New Roman"/>
          <w:sz w:val="24"/>
          <w:szCs w:val="24"/>
        </w:rPr>
        <w:t xml:space="preserve">Therefore, </w:t>
      </w:r>
      <w:r w:rsidR="00AA785A" w:rsidRPr="00A03FA5">
        <w:rPr>
          <w:rFonts w:ascii="Times New Roman" w:hAnsi="Times New Roman" w:cs="Times New Roman"/>
          <w:sz w:val="24"/>
          <w:szCs w:val="24"/>
        </w:rPr>
        <w:t>a second contribution</w:t>
      </w:r>
      <w:r w:rsidR="00785DA3" w:rsidRPr="00A03FA5">
        <w:rPr>
          <w:rFonts w:ascii="Times New Roman" w:hAnsi="Times New Roman" w:cs="Times New Roman"/>
          <w:sz w:val="24"/>
          <w:szCs w:val="24"/>
        </w:rPr>
        <w:t xml:space="preserve"> of this paper l</w:t>
      </w:r>
      <w:r w:rsidR="001B12CA" w:rsidRPr="00A03FA5">
        <w:rPr>
          <w:rFonts w:ascii="Times New Roman" w:hAnsi="Times New Roman" w:cs="Times New Roman"/>
          <w:sz w:val="24"/>
          <w:szCs w:val="24"/>
        </w:rPr>
        <w:t>ies in its usefulness to be adopted</w:t>
      </w:r>
      <w:r w:rsidR="00FB1BC8" w:rsidRPr="00A03FA5">
        <w:rPr>
          <w:rFonts w:ascii="Times New Roman" w:hAnsi="Times New Roman" w:cs="Times New Roman"/>
          <w:sz w:val="24"/>
          <w:szCs w:val="24"/>
        </w:rPr>
        <w:t xml:space="preserve"> as a guide for</w:t>
      </w:r>
      <w:r w:rsidR="00AA785A" w:rsidRPr="00A03FA5">
        <w:rPr>
          <w:rFonts w:ascii="Times New Roman" w:hAnsi="Times New Roman" w:cs="Times New Roman"/>
          <w:sz w:val="24"/>
          <w:szCs w:val="24"/>
        </w:rPr>
        <w:t xml:space="preserve"> </w:t>
      </w:r>
      <w:r w:rsidR="005654E9" w:rsidRPr="00A03FA5">
        <w:rPr>
          <w:rFonts w:ascii="Times New Roman" w:hAnsi="Times New Roman" w:cs="Times New Roman"/>
          <w:sz w:val="24"/>
          <w:szCs w:val="24"/>
        </w:rPr>
        <w:t>managers and engineers in charge of improving operations and processes</w:t>
      </w:r>
      <w:r w:rsidR="001B12CA" w:rsidRPr="00A03FA5">
        <w:rPr>
          <w:rFonts w:ascii="Times New Roman" w:hAnsi="Times New Roman" w:cs="Times New Roman"/>
          <w:sz w:val="24"/>
          <w:szCs w:val="24"/>
        </w:rPr>
        <w:t>. In this case, this paper can serve as a documented example of how to</w:t>
      </w:r>
      <w:r w:rsidR="006A499A" w:rsidRPr="00A03FA5">
        <w:rPr>
          <w:rFonts w:ascii="Times New Roman" w:hAnsi="Times New Roman" w:cs="Times New Roman"/>
          <w:sz w:val="24"/>
          <w:szCs w:val="24"/>
        </w:rPr>
        <w:t xml:space="preserve"> direct </w:t>
      </w:r>
      <w:r w:rsidR="005654E9" w:rsidRPr="00A03FA5">
        <w:rPr>
          <w:rFonts w:ascii="Times New Roman" w:hAnsi="Times New Roman" w:cs="Times New Roman"/>
          <w:sz w:val="24"/>
          <w:szCs w:val="24"/>
        </w:rPr>
        <w:t>LSS projects and the empirical application of its principles and tools.</w:t>
      </w:r>
      <w:r w:rsidR="00A941BE" w:rsidRPr="00A03FA5">
        <w:rPr>
          <w:rFonts w:ascii="Times New Roman" w:hAnsi="Times New Roman" w:cs="Times New Roman"/>
          <w:sz w:val="24"/>
          <w:szCs w:val="24"/>
        </w:rPr>
        <w:t xml:space="preserve"> Finally, the paper also</w:t>
      </w:r>
      <w:r w:rsidR="001B12CA" w:rsidRPr="00A03FA5">
        <w:rPr>
          <w:rFonts w:ascii="Times New Roman" w:hAnsi="Times New Roman" w:cs="Times New Roman"/>
          <w:sz w:val="24"/>
          <w:szCs w:val="24"/>
        </w:rPr>
        <w:t xml:space="preserve"> intends to contribute</w:t>
      </w:r>
      <w:r w:rsidR="00A941BE" w:rsidRPr="00A03FA5">
        <w:rPr>
          <w:rFonts w:ascii="Times New Roman" w:hAnsi="Times New Roman" w:cs="Times New Roman"/>
          <w:sz w:val="24"/>
          <w:szCs w:val="24"/>
        </w:rPr>
        <w:t xml:space="preserve"> by documenting and stimulating scientific research regarding the application of LSS in the i</w:t>
      </w:r>
      <w:r w:rsidR="001B12CA" w:rsidRPr="00A03FA5">
        <w:rPr>
          <w:rFonts w:ascii="Times New Roman" w:hAnsi="Times New Roman" w:cs="Times New Roman"/>
          <w:sz w:val="24"/>
          <w:szCs w:val="24"/>
        </w:rPr>
        <w:t>ron ore industry</w:t>
      </w:r>
      <w:r w:rsidR="008A5510" w:rsidRPr="00A03FA5">
        <w:rPr>
          <w:rFonts w:ascii="Times New Roman" w:hAnsi="Times New Roman" w:cs="Times New Roman"/>
          <w:sz w:val="24"/>
          <w:szCs w:val="24"/>
        </w:rPr>
        <w:t>,</w:t>
      </w:r>
      <w:r w:rsidR="001B12CA" w:rsidRPr="00A03FA5">
        <w:rPr>
          <w:rFonts w:ascii="Times New Roman" w:hAnsi="Times New Roman" w:cs="Times New Roman"/>
          <w:sz w:val="24"/>
          <w:szCs w:val="24"/>
        </w:rPr>
        <w:t xml:space="preserve"> as </w:t>
      </w:r>
      <w:r w:rsidR="00FB1BC8" w:rsidRPr="00A03FA5">
        <w:rPr>
          <w:rFonts w:ascii="Times New Roman" w:hAnsi="Times New Roman" w:cs="Times New Roman"/>
          <w:sz w:val="24"/>
          <w:szCs w:val="24"/>
        </w:rPr>
        <w:t>this type of research has been</w:t>
      </w:r>
      <w:r w:rsidR="001B12CA" w:rsidRPr="00A03FA5">
        <w:rPr>
          <w:rFonts w:ascii="Times New Roman" w:hAnsi="Times New Roman" w:cs="Times New Roman"/>
          <w:sz w:val="24"/>
          <w:szCs w:val="24"/>
        </w:rPr>
        <w:t xml:space="preserve"> identified as a gap in the academic literature.</w:t>
      </w:r>
      <w:r w:rsidR="00A941BE" w:rsidRPr="00A03FA5">
        <w:rPr>
          <w:rFonts w:ascii="Times New Roman" w:hAnsi="Times New Roman" w:cs="Times New Roman"/>
          <w:sz w:val="24"/>
          <w:szCs w:val="24"/>
        </w:rPr>
        <w:t xml:space="preserve">  </w:t>
      </w:r>
    </w:p>
    <w:p w:rsidR="00651AE1" w:rsidRPr="00A03FA5" w:rsidRDefault="00DB3969" w:rsidP="00DF3FC8">
      <w:pPr>
        <w:autoSpaceDE w:val="0"/>
        <w:autoSpaceDN w:val="0"/>
        <w:adjustRightInd w:val="0"/>
        <w:spacing w:after="0" w:line="240" w:lineRule="auto"/>
        <w:jc w:val="both"/>
        <w:rPr>
          <w:rFonts w:ascii="Times New Roman" w:hAnsi="Times New Roman" w:cs="Times New Roman"/>
          <w:sz w:val="24"/>
          <w:szCs w:val="24"/>
        </w:rPr>
      </w:pPr>
      <w:r w:rsidRPr="00A03FA5">
        <w:rPr>
          <w:rFonts w:ascii="Times New Roman" w:hAnsi="Times New Roman" w:cs="Times New Roman"/>
          <w:sz w:val="24"/>
          <w:szCs w:val="24"/>
        </w:rPr>
        <w:t xml:space="preserve">     </w:t>
      </w:r>
      <w:r w:rsidR="00651AE1" w:rsidRPr="00A03FA5">
        <w:rPr>
          <w:rFonts w:ascii="Times New Roman" w:hAnsi="Times New Roman" w:cs="Times New Roman"/>
          <w:sz w:val="24"/>
          <w:szCs w:val="24"/>
        </w:rPr>
        <w:t>The rest of the p</w:t>
      </w:r>
      <w:r w:rsidR="004B3233" w:rsidRPr="00A03FA5">
        <w:rPr>
          <w:rFonts w:ascii="Times New Roman" w:hAnsi="Times New Roman" w:cs="Times New Roman"/>
          <w:sz w:val="24"/>
          <w:szCs w:val="24"/>
        </w:rPr>
        <w:t xml:space="preserve">aper is structured as follows; Section 2 presents the proposed LSS implementation framework and justifies the case study research methodology followed in this study; Section 3 elucidates, through the presentation of the case study, the steps involved in implementing the proposed LSS framework to systematically conduct a project to reduce the </w:t>
      </w:r>
      <w:r w:rsidR="004B3233" w:rsidRPr="00A03FA5">
        <w:rPr>
          <w:rFonts w:ascii="Times New Roman" w:hAnsi="Times New Roman" w:cs="Times New Roman"/>
          <w:sz w:val="24"/>
          <w:szCs w:val="24"/>
        </w:rPr>
        <w:lastRenderedPageBreak/>
        <w:t>ship loading commercial time of the studied organisation</w:t>
      </w:r>
      <w:r w:rsidR="00996EF1" w:rsidRPr="00A03FA5">
        <w:rPr>
          <w:rFonts w:ascii="Times New Roman" w:hAnsi="Times New Roman" w:cs="Times New Roman"/>
          <w:sz w:val="24"/>
          <w:szCs w:val="24"/>
        </w:rPr>
        <w:t>. Section 4 discusses the results of the project and its managerial implications, whereas Section 5</w:t>
      </w:r>
      <w:r w:rsidR="004B3233" w:rsidRPr="00A03FA5">
        <w:rPr>
          <w:rFonts w:ascii="Times New Roman" w:hAnsi="Times New Roman" w:cs="Times New Roman"/>
          <w:sz w:val="24"/>
          <w:szCs w:val="24"/>
        </w:rPr>
        <w:t xml:space="preserve"> </w:t>
      </w:r>
      <w:r w:rsidR="005654E9" w:rsidRPr="00A03FA5">
        <w:rPr>
          <w:rFonts w:ascii="Times New Roman" w:hAnsi="Times New Roman" w:cs="Times New Roman"/>
          <w:sz w:val="24"/>
          <w:szCs w:val="24"/>
        </w:rPr>
        <w:t xml:space="preserve">finally </w:t>
      </w:r>
      <w:r w:rsidR="00996EF1" w:rsidRPr="00A03FA5">
        <w:rPr>
          <w:rFonts w:ascii="Times New Roman" w:hAnsi="Times New Roman" w:cs="Times New Roman"/>
          <w:sz w:val="24"/>
          <w:szCs w:val="24"/>
        </w:rPr>
        <w:t>presents the conclusions, limitations and future research directions derived from this paper.</w:t>
      </w:r>
    </w:p>
    <w:p w:rsidR="00A41DB9" w:rsidRPr="00A03FA5" w:rsidRDefault="00A41DB9" w:rsidP="00DF3FC8">
      <w:pPr>
        <w:spacing w:after="0" w:line="240" w:lineRule="auto"/>
        <w:jc w:val="both"/>
        <w:rPr>
          <w:rFonts w:asciiTheme="majorBidi" w:hAnsiTheme="majorBidi" w:cstheme="majorBidi"/>
          <w:sz w:val="24"/>
          <w:szCs w:val="24"/>
        </w:rPr>
      </w:pPr>
    </w:p>
    <w:p w:rsidR="00F30A91" w:rsidRPr="00A03FA5" w:rsidRDefault="00DB3969" w:rsidP="00DF3FC8">
      <w:pPr>
        <w:spacing w:after="120" w:line="240" w:lineRule="auto"/>
        <w:jc w:val="both"/>
        <w:rPr>
          <w:rFonts w:asciiTheme="majorBidi" w:hAnsiTheme="majorBidi" w:cstheme="majorBidi"/>
          <w:b/>
          <w:sz w:val="24"/>
          <w:szCs w:val="24"/>
        </w:rPr>
      </w:pPr>
      <w:r w:rsidRPr="00A03FA5">
        <w:rPr>
          <w:rFonts w:asciiTheme="majorBidi" w:hAnsiTheme="majorBidi" w:cstheme="majorBidi"/>
          <w:b/>
          <w:sz w:val="24"/>
          <w:szCs w:val="24"/>
        </w:rPr>
        <w:t>2</w:t>
      </w:r>
      <w:r w:rsidR="00F30A91" w:rsidRPr="00A03FA5">
        <w:rPr>
          <w:rFonts w:asciiTheme="majorBidi" w:hAnsiTheme="majorBidi" w:cstheme="majorBidi"/>
          <w:b/>
          <w:sz w:val="24"/>
          <w:szCs w:val="24"/>
        </w:rPr>
        <w:t>. Proposed Framework for Lean Six Sigma Implementation</w:t>
      </w:r>
      <w:r w:rsidR="002C29F3" w:rsidRPr="00A03FA5">
        <w:rPr>
          <w:rFonts w:asciiTheme="majorBidi" w:hAnsiTheme="majorBidi" w:cstheme="majorBidi"/>
          <w:b/>
          <w:sz w:val="24"/>
          <w:szCs w:val="24"/>
        </w:rPr>
        <w:t xml:space="preserve"> and Research Methodology</w:t>
      </w:r>
      <w:r w:rsidR="00F30A91" w:rsidRPr="00A03FA5">
        <w:rPr>
          <w:rFonts w:asciiTheme="majorBidi" w:hAnsiTheme="majorBidi" w:cstheme="majorBidi"/>
          <w:b/>
          <w:sz w:val="24"/>
          <w:szCs w:val="24"/>
        </w:rPr>
        <w:t xml:space="preserve"> </w:t>
      </w:r>
    </w:p>
    <w:p w:rsidR="00EC70C0" w:rsidRPr="00A03FA5" w:rsidRDefault="00C615F1" w:rsidP="005D1380">
      <w:pPr>
        <w:spacing w:after="0" w:line="240" w:lineRule="auto"/>
        <w:jc w:val="both"/>
        <w:rPr>
          <w:rFonts w:asciiTheme="majorBidi" w:hAnsiTheme="majorBidi" w:cstheme="majorBidi"/>
          <w:sz w:val="24"/>
          <w:szCs w:val="24"/>
        </w:rPr>
      </w:pPr>
      <w:r w:rsidRPr="00A03FA5">
        <w:rPr>
          <w:rFonts w:asciiTheme="majorBidi" w:hAnsiTheme="majorBidi" w:cstheme="majorBidi"/>
          <w:sz w:val="24"/>
          <w:szCs w:val="24"/>
        </w:rPr>
        <w:t>Figure 1 presents the Lean Six Sigma implementation framework proposed by the authors to th</w:t>
      </w:r>
      <w:r w:rsidR="00713AFD" w:rsidRPr="00A03FA5">
        <w:rPr>
          <w:rFonts w:asciiTheme="majorBidi" w:hAnsiTheme="majorBidi" w:cstheme="majorBidi"/>
          <w:sz w:val="24"/>
          <w:szCs w:val="24"/>
        </w:rPr>
        <w:t>e studied organisation for reducing</w:t>
      </w:r>
      <w:r w:rsidRPr="00A03FA5">
        <w:rPr>
          <w:rFonts w:asciiTheme="majorBidi" w:hAnsiTheme="majorBidi" w:cstheme="majorBidi"/>
          <w:sz w:val="24"/>
          <w:szCs w:val="24"/>
        </w:rPr>
        <w:t xml:space="preserve"> the time of its ship loading operation. The framework was </w:t>
      </w:r>
      <w:r w:rsidR="00D62714" w:rsidRPr="00A03FA5">
        <w:rPr>
          <w:rFonts w:asciiTheme="majorBidi" w:hAnsiTheme="majorBidi" w:cstheme="majorBidi"/>
          <w:sz w:val="24"/>
          <w:szCs w:val="24"/>
        </w:rPr>
        <w:t xml:space="preserve">developed based on three ‘design dimensions’. The first dimension consisted </w:t>
      </w:r>
      <w:r w:rsidR="008A5510" w:rsidRPr="00A03FA5">
        <w:rPr>
          <w:rFonts w:asciiTheme="majorBidi" w:hAnsiTheme="majorBidi" w:cstheme="majorBidi"/>
          <w:sz w:val="24"/>
          <w:szCs w:val="24"/>
        </w:rPr>
        <w:t xml:space="preserve">of </w:t>
      </w:r>
      <w:r w:rsidR="00D62714" w:rsidRPr="00A03FA5">
        <w:rPr>
          <w:rFonts w:asciiTheme="majorBidi" w:hAnsiTheme="majorBidi" w:cstheme="majorBidi"/>
          <w:sz w:val="24"/>
          <w:szCs w:val="24"/>
        </w:rPr>
        <w:t xml:space="preserve">the activity of </w:t>
      </w:r>
      <w:r w:rsidR="00546928" w:rsidRPr="00A03FA5">
        <w:rPr>
          <w:rFonts w:asciiTheme="majorBidi" w:hAnsiTheme="majorBidi" w:cstheme="majorBidi"/>
          <w:sz w:val="24"/>
          <w:szCs w:val="24"/>
        </w:rPr>
        <w:t>studying the characteristics, reason for development</w:t>
      </w:r>
      <w:r w:rsidR="00AD30CE" w:rsidRPr="00A03FA5">
        <w:rPr>
          <w:rFonts w:asciiTheme="majorBidi" w:hAnsiTheme="majorBidi" w:cstheme="majorBidi"/>
          <w:sz w:val="24"/>
          <w:szCs w:val="24"/>
        </w:rPr>
        <w:t>,</w:t>
      </w:r>
      <w:r w:rsidR="00546928" w:rsidRPr="00A03FA5">
        <w:rPr>
          <w:rFonts w:asciiTheme="majorBidi" w:hAnsiTheme="majorBidi" w:cstheme="majorBidi"/>
          <w:sz w:val="24"/>
          <w:szCs w:val="24"/>
        </w:rPr>
        <w:t xml:space="preserve"> and applicability of the various Six Sigma and LSS implementation frameworks</w:t>
      </w:r>
      <w:r w:rsidR="00AD30CE" w:rsidRPr="00A03FA5">
        <w:rPr>
          <w:rFonts w:asciiTheme="majorBidi" w:hAnsiTheme="majorBidi" w:cstheme="majorBidi"/>
          <w:sz w:val="24"/>
          <w:szCs w:val="24"/>
        </w:rPr>
        <w:t xml:space="preserve"> highlighted in the previous section.</w:t>
      </w:r>
      <w:r w:rsidR="00D62714" w:rsidRPr="00A03FA5">
        <w:rPr>
          <w:rFonts w:asciiTheme="majorBidi" w:hAnsiTheme="majorBidi" w:cstheme="majorBidi"/>
          <w:sz w:val="24"/>
          <w:szCs w:val="24"/>
        </w:rPr>
        <w:t xml:space="preserve"> This ensured the incorporation of the most current and relevant theoretical knowledge into the proposed framework</w:t>
      </w:r>
      <w:r w:rsidR="00565434" w:rsidRPr="00A03FA5">
        <w:rPr>
          <w:rFonts w:asciiTheme="majorBidi" w:hAnsiTheme="majorBidi" w:cstheme="majorBidi"/>
          <w:sz w:val="24"/>
          <w:szCs w:val="24"/>
        </w:rPr>
        <w:t xml:space="preserve"> (Chen and </w:t>
      </w:r>
      <w:proofErr w:type="spellStart"/>
      <w:r w:rsidR="00565434" w:rsidRPr="00A03FA5">
        <w:rPr>
          <w:rFonts w:asciiTheme="majorBidi" w:hAnsiTheme="majorBidi" w:cstheme="majorBidi"/>
          <w:sz w:val="24"/>
          <w:szCs w:val="24"/>
        </w:rPr>
        <w:t>Lyu</w:t>
      </w:r>
      <w:proofErr w:type="spellEnd"/>
      <w:r w:rsidR="00565434" w:rsidRPr="00A03FA5">
        <w:rPr>
          <w:rFonts w:asciiTheme="majorBidi" w:hAnsiTheme="majorBidi" w:cstheme="majorBidi"/>
          <w:sz w:val="24"/>
          <w:szCs w:val="24"/>
        </w:rPr>
        <w:t>, 2009)</w:t>
      </w:r>
      <w:r w:rsidR="00D62714" w:rsidRPr="00A03FA5">
        <w:rPr>
          <w:rFonts w:asciiTheme="majorBidi" w:hAnsiTheme="majorBidi" w:cstheme="majorBidi"/>
          <w:sz w:val="24"/>
          <w:szCs w:val="24"/>
        </w:rPr>
        <w:t>.</w:t>
      </w:r>
      <w:r w:rsidR="00C02D03" w:rsidRPr="00A03FA5">
        <w:rPr>
          <w:rFonts w:asciiTheme="majorBidi" w:hAnsiTheme="majorBidi" w:cstheme="majorBidi"/>
          <w:sz w:val="24"/>
          <w:szCs w:val="24"/>
        </w:rPr>
        <w:t xml:space="preserve"> </w:t>
      </w:r>
      <w:r w:rsidR="00D62714" w:rsidRPr="00A03FA5">
        <w:rPr>
          <w:rFonts w:asciiTheme="majorBidi" w:hAnsiTheme="majorBidi" w:cstheme="majorBidi"/>
          <w:sz w:val="24"/>
          <w:szCs w:val="24"/>
        </w:rPr>
        <w:t xml:space="preserve">The second dimension entailed the use of </w:t>
      </w:r>
      <w:r w:rsidR="00AD30CE" w:rsidRPr="00A03FA5">
        <w:rPr>
          <w:rFonts w:asciiTheme="majorBidi" w:hAnsiTheme="majorBidi" w:cstheme="majorBidi"/>
          <w:sz w:val="24"/>
          <w:szCs w:val="24"/>
        </w:rPr>
        <w:t xml:space="preserve">the </w:t>
      </w:r>
      <w:r w:rsidR="005D1380" w:rsidRPr="00A03FA5">
        <w:rPr>
          <w:rFonts w:asciiTheme="majorBidi" w:hAnsiTheme="majorBidi" w:cstheme="majorBidi"/>
          <w:sz w:val="24"/>
          <w:szCs w:val="24"/>
        </w:rPr>
        <w:t xml:space="preserve">vast </w:t>
      </w:r>
      <w:r w:rsidR="00D62714" w:rsidRPr="00A03FA5">
        <w:rPr>
          <w:rFonts w:asciiTheme="majorBidi" w:hAnsiTheme="majorBidi" w:cstheme="majorBidi"/>
          <w:sz w:val="24"/>
          <w:szCs w:val="24"/>
        </w:rPr>
        <w:t xml:space="preserve">theoretical and </w:t>
      </w:r>
      <w:r w:rsidR="00E63096" w:rsidRPr="00A03FA5">
        <w:rPr>
          <w:rFonts w:asciiTheme="majorBidi" w:hAnsiTheme="majorBidi" w:cstheme="majorBidi"/>
          <w:sz w:val="24"/>
          <w:szCs w:val="24"/>
        </w:rPr>
        <w:t>industrial experience of the</w:t>
      </w:r>
      <w:r w:rsidR="00D62714" w:rsidRPr="00A03FA5">
        <w:rPr>
          <w:rFonts w:asciiTheme="majorBidi" w:hAnsiTheme="majorBidi" w:cstheme="majorBidi"/>
          <w:sz w:val="24"/>
          <w:szCs w:val="24"/>
        </w:rPr>
        <w:t xml:space="preserve"> authors as</w:t>
      </w:r>
      <w:r w:rsidR="005D1380" w:rsidRPr="00A03FA5">
        <w:rPr>
          <w:rFonts w:asciiTheme="majorBidi" w:hAnsiTheme="majorBidi" w:cstheme="majorBidi"/>
          <w:sz w:val="24"/>
          <w:szCs w:val="24"/>
        </w:rPr>
        <w:t xml:space="preserve"> </w:t>
      </w:r>
      <w:r w:rsidR="00565434" w:rsidRPr="00A03FA5">
        <w:rPr>
          <w:rFonts w:asciiTheme="majorBidi" w:hAnsiTheme="majorBidi" w:cstheme="majorBidi"/>
          <w:sz w:val="24"/>
          <w:szCs w:val="24"/>
        </w:rPr>
        <w:t xml:space="preserve">practitioners, </w:t>
      </w:r>
      <w:r w:rsidR="005D1380" w:rsidRPr="00A03FA5">
        <w:rPr>
          <w:rFonts w:asciiTheme="majorBidi" w:hAnsiTheme="majorBidi" w:cstheme="majorBidi"/>
          <w:sz w:val="24"/>
          <w:szCs w:val="24"/>
        </w:rPr>
        <w:t>consultants, researchers, and academics</w:t>
      </w:r>
      <w:r w:rsidR="00D62714" w:rsidRPr="00A03FA5">
        <w:rPr>
          <w:rFonts w:asciiTheme="majorBidi" w:hAnsiTheme="majorBidi" w:cstheme="majorBidi"/>
          <w:sz w:val="24"/>
          <w:szCs w:val="24"/>
        </w:rPr>
        <w:t xml:space="preserve"> to support the development of the proposed framework. Rocha-Lona </w:t>
      </w:r>
      <w:r w:rsidR="00D62714" w:rsidRPr="00A03FA5">
        <w:rPr>
          <w:rFonts w:asciiTheme="majorBidi" w:hAnsiTheme="majorBidi" w:cstheme="majorBidi"/>
          <w:i/>
          <w:sz w:val="24"/>
          <w:szCs w:val="24"/>
        </w:rPr>
        <w:t>et al.</w:t>
      </w:r>
      <w:r w:rsidR="00D62714" w:rsidRPr="00A03FA5">
        <w:rPr>
          <w:rFonts w:asciiTheme="majorBidi" w:hAnsiTheme="majorBidi" w:cstheme="majorBidi"/>
          <w:sz w:val="24"/>
          <w:szCs w:val="24"/>
        </w:rPr>
        <w:t xml:space="preserve"> (2013) suggest that practitioners</w:t>
      </w:r>
      <w:r w:rsidR="00C02D03" w:rsidRPr="00A03FA5">
        <w:rPr>
          <w:rFonts w:asciiTheme="majorBidi" w:hAnsiTheme="majorBidi" w:cstheme="majorBidi"/>
          <w:sz w:val="24"/>
          <w:szCs w:val="24"/>
        </w:rPr>
        <w:t>’</w:t>
      </w:r>
      <w:r w:rsidR="00D62714" w:rsidRPr="00A03FA5">
        <w:rPr>
          <w:rFonts w:asciiTheme="majorBidi" w:hAnsiTheme="majorBidi" w:cstheme="majorBidi"/>
          <w:sz w:val="24"/>
          <w:szCs w:val="24"/>
        </w:rPr>
        <w:t xml:space="preserve"> experience plays a critical role while developing theoretical frameworks which are required to be deployed in industry. The theoretical and industrial experience of the authors on LSS is illustrated through a wide range of reported applications and development of relev</w:t>
      </w:r>
      <w:r w:rsidR="00565434" w:rsidRPr="00A03FA5">
        <w:rPr>
          <w:rFonts w:asciiTheme="majorBidi" w:hAnsiTheme="majorBidi" w:cstheme="majorBidi"/>
          <w:sz w:val="24"/>
          <w:szCs w:val="24"/>
        </w:rPr>
        <w:t xml:space="preserve">ant </w:t>
      </w:r>
      <w:r w:rsidR="00D62714" w:rsidRPr="00A03FA5">
        <w:rPr>
          <w:rFonts w:asciiTheme="majorBidi" w:hAnsiTheme="majorBidi" w:cstheme="majorBidi"/>
          <w:sz w:val="24"/>
          <w:szCs w:val="24"/>
        </w:rPr>
        <w:t xml:space="preserve">LSS theory and research </w:t>
      </w:r>
      <w:r w:rsidR="00DF2876" w:rsidRPr="00A03FA5">
        <w:rPr>
          <w:rFonts w:asciiTheme="majorBidi" w:hAnsiTheme="majorBidi" w:cstheme="majorBidi"/>
          <w:sz w:val="24"/>
          <w:szCs w:val="24"/>
        </w:rPr>
        <w:t xml:space="preserve">(e.g. Villarreal </w:t>
      </w:r>
      <w:r w:rsidR="00DF2876" w:rsidRPr="00A03FA5">
        <w:rPr>
          <w:rFonts w:asciiTheme="majorBidi" w:hAnsiTheme="majorBidi" w:cstheme="majorBidi"/>
          <w:i/>
          <w:sz w:val="24"/>
          <w:szCs w:val="24"/>
        </w:rPr>
        <w:t>et al</w:t>
      </w:r>
      <w:r w:rsidR="00DF2876" w:rsidRPr="00A03FA5">
        <w:rPr>
          <w:rFonts w:asciiTheme="majorBidi" w:hAnsiTheme="majorBidi" w:cstheme="majorBidi"/>
          <w:sz w:val="24"/>
          <w:szCs w:val="24"/>
        </w:rPr>
        <w:t xml:space="preserve">., 2016a; Villarreal </w:t>
      </w:r>
      <w:r w:rsidR="00DF2876" w:rsidRPr="00A03FA5">
        <w:rPr>
          <w:rFonts w:asciiTheme="majorBidi" w:hAnsiTheme="majorBidi" w:cstheme="majorBidi"/>
          <w:i/>
          <w:sz w:val="24"/>
          <w:szCs w:val="24"/>
        </w:rPr>
        <w:t>et al</w:t>
      </w:r>
      <w:r w:rsidR="00DF2876" w:rsidRPr="00A03FA5">
        <w:rPr>
          <w:rFonts w:asciiTheme="majorBidi" w:hAnsiTheme="majorBidi" w:cstheme="majorBidi"/>
          <w:sz w:val="24"/>
          <w:szCs w:val="24"/>
        </w:rPr>
        <w:t xml:space="preserve">., 2016b; Sunder and Antony, 2015; Garza-Reyes </w:t>
      </w:r>
      <w:r w:rsidR="00DF2876" w:rsidRPr="00A03FA5">
        <w:rPr>
          <w:rFonts w:asciiTheme="majorBidi" w:hAnsiTheme="majorBidi" w:cstheme="majorBidi"/>
          <w:i/>
          <w:sz w:val="24"/>
          <w:szCs w:val="24"/>
        </w:rPr>
        <w:t>et al.</w:t>
      </w:r>
      <w:r w:rsidR="00DF2876" w:rsidRPr="00A03FA5">
        <w:rPr>
          <w:rFonts w:asciiTheme="majorBidi" w:hAnsiTheme="majorBidi" w:cstheme="majorBidi"/>
          <w:sz w:val="24"/>
          <w:szCs w:val="24"/>
        </w:rPr>
        <w:t xml:space="preserve">, 2014; </w:t>
      </w:r>
      <w:proofErr w:type="spellStart"/>
      <w:r w:rsidR="00DF2876" w:rsidRPr="00A03FA5">
        <w:rPr>
          <w:rFonts w:asciiTheme="majorBidi" w:hAnsiTheme="majorBidi" w:cstheme="majorBidi"/>
          <w:sz w:val="24"/>
          <w:szCs w:val="24"/>
        </w:rPr>
        <w:t>Jirasukprasert</w:t>
      </w:r>
      <w:proofErr w:type="spellEnd"/>
      <w:r w:rsidR="00DF2876" w:rsidRPr="00A03FA5">
        <w:rPr>
          <w:rFonts w:asciiTheme="majorBidi" w:hAnsiTheme="majorBidi" w:cstheme="majorBidi"/>
          <w:sz w:val="24"/>
          <w:szCs w:val="24"/>
        </w:rPr>
        <w:t xml:space="preserve"> </w:t>
      </w:r>
      <w:r w:rsidR="00DF2876" w:rsidRPr="00A03FA5">
        <w:rPr>
          <w:rFonts w:asciiTheme="majorBidi" w:hAnsiTheme="majorBidi" w:cstheme="majorBidi"/>
          <w:i/>
          <w:sz w:val="24"/>
          <w:szCs w:val="24"/>
        </w:rPr>
        <w:t>et al.</w:t>
      </w:r>
      <w:r w:rsidR="00DF2876" w:rsidRPr="00A03FA5">
        <w:rPr>
          <w:rFonts w:asciiTheme="majorBidi" w:hAnsiTheme="majorBidi" w:cstheme="majorBidi"/>
          <w:sz w:val="24"/>
          <w:szCs w:val="24"/>
        </w:rPr>
        <w:t xml:space="preserve">, 2014; Garza-Reyes </w:t>
      </w:r>
      <w:r w:rsidR="00DF2876" w:rsidRPr="00A03FA5">
        <w:rPr>
          <w:rFonts w:asciiTheme="majorBidi" w:hAnsiTheme="majorBidi" w:cstheme="majorBidi"/>
          <w:i/>
          <w:sz w:val="24"/>
          <w:szCs w:val="24"/>
        </w:rPr>
        <w:t>et al.</w:t>
      </w:r>
      <w:r w:rsidR="00DF2876" w:rsidRPr="00A03FA5">
        <w:rPr>
          <w:rFonts w:asciiTheme="majorBidi" w:hAnsiTheme="majorBidi" w:cstheme="majorBidi"/>
          <w:sz w:val="24"/>
          <w:szCs w:val="24"/>
        </w:rPr>
        <w:t xml:space="preserve">, 2010; Kumar </w:t>
      </w:r>
      <w:r w:rsidR="00DF2876" w:rsidRPr="00A03FA5">
        <w:rPr>
          <w:rFonts w:asciiTheme="majorBidi" w:hAnsiTheme="majorBidi" w:cstheme="majorBidi"/>
          <w:i/>
          <w:sz w:val="24"/>
          <w:szCs w:val="24"/>
        </w:rPr>
        <w:t>et al.</w:t>
      </w:r>
      <w:r w:rsidR="00DF2876" w:rsidRPr="00A03FA5">
        <w:rPr>
          <w:rFonts w:asciiTheme="majorBidi" w:hAnsiTheme="majorBidi" w:cstheme="majorBidi"/>
          <w:sz w:val="24"/>
          <w:szCs w:val="24"/>
        </w:rPr>
        <w:t xml:space="preserve">, 2006; Antony </w:t>
      </w:r>
      <w:r w:rsidR="00DF2876" w:rsidRPr="00A03FA5">
        <w:rPr>
          <w:rFonts w:asciiTheme="majorBidi" w:hAnsiTheme="majorBidi" w:cstheme="majorBidi"/>
          <w:i/>
          <w:sz w:val="24"/>
          <w:szCs w:val="24"/>
        </w:rPr>
        <w:t>et al.</w:t>
      </w:r>
      <w:r w:rsidR="00DF2876" w:rsidRPr="00A03FA5">
        <w:rPr>
          <w:rFonts w:asciiTheme="majorBidi" w:hAnsiTheme="majorBidi" w:cstheme="majorBidi"/>
          <w:sz w:val="24"/>
          <w:szCs w:val="24"/>
        </w:rPr>
        <w:t>, 2005</w:t>
      </w:r>
      <w:r w:rsidR="00C02D03" w:rsidRPr="00A03FA5">
        <w:rPr>
          <w:rFonts w:asciiTheme="majorBidi" w:hAnsiTheme="majorBidi" w:cstheme="majorBidi"/>
          <w:sz w:val="24"/>
          <w:szCs w:val="24"/>
        </w:rPr>
        <w:t>; etc.</w:t>
      </w:r>
      <w:r w:rsidR="00DF2876" w:rsidRPr="00A03FA5">
        <w:rPr>
          <w:rFonts w:asciiTheme="majorBidi" w:hAnsiTheme="majorBidi" w:cstheme="majorBidi"/>
          <w:sz w:val="24"/>
          <w:szCs w:val="24"/>
        </w:rPr>
        <w:t>)</w:t>
      </w:r>
      <w:r w:rsidR="00AD30CE" w:rsidRPr="00A03FA5">
        <w:rPr>
          <w:rFonts w:asciiTheme="majorBidi" w:hAnsiTheme="majorBidi" w:cstheme="majorBidi"/>
          <w:sz w:val="24"/>
          <w:szCs w:val="24"/>
        </w:rPr>
        <w:t>.</w:t>
      </w:r>
      <w:r w:rsidR="00850165" w:rsidRPr="00A03FA5">
        <w:rPr>
          <w:rFonts w:asciiTheme="majorBidi" w:hAnsiTheme="majorBidi" w:cstheme="majorBidi"/>
          <w:sz w:val="24"/>
          <w:szCs w:val="24"/>
        </w:rPr>
        <w:t xml:space="preserve"> </w:t>
      </w:r>
      <w:r w:rsidR="00C02D03" w:rsidRPr="00A03FA5">
        <w:rPr>
          <w:rFonts w:asciiTheme="majorBidi" w:hAnsiTheme="majorBidi" w:cstheme="majorBidi"/>
          <w:sz w:val="24"/>
          <w:szCs w:val="24"/>
        </w:rPr>
        <w:t>Finally, the third dimension included the consideration of relevant input from the company. Thus, s</w:t>
      </w:r>
      <w:r w:rsidR="000B6A15" w:rsidRPr="00A03FA5">
        <w:rPr>
          <w:rFonts w:asciiTheme="majorBidi" w:hAnsiTheme="majorBidi" w:cstheme="majorBidi"/>
          <w:sz w:val="24"/>
          <w:szCs w:val="24"/>
        </w:rPr>
        <w:t xml:space="preserve">imilarly as in the works of </w:t>
      </w:r>
      <w:proofErr w:type="spellStart"/>
      <w:r w:rsidR="000B6A15" w:rsidRPr="00A03FA5">
        <w:rPr>
          <w:rFonts w:asciiTheme="majorBidi" w:hAnsiTheme="majorBidi" w:cstheme="majorBidi"/>
          <w:sz w:val="24"/>
          <w:szCs w:val="24"/>
        </w:rPr>
        <w:t>Vinodh</w:t>
      </w:r>
      <w:proofErr w:type="spellEnd"/>
      <w:r w:rsidR="000B6A15" w:rsidRPr="00A03FA5">
        <w:rPr>
          <w:rFonts w:asciiTheme="majorBidi" w:hAnsiTheme="majorBidi" w:cstheme="majorBidi"/>
          <w:sz w:val="24"/>
          <w:szCs w:val="24"/>
        </w:rPr>
        <w:t xml:space="preserve"> </w:t>
      </w:r>
      <w:r w:rsidR="000B6A15" w:rsidRPr="00A03FA5">
        <w:rPr>
          <w:rFonts w:asciiTheme="majorBidi" w:hAnsiTheme="majorBidi" w:cstheme="majorBidi"/>
          <w:i/>
          <w:sz w:val="24"/>
          <w:szCs w:val="24"/>
        </w:rPr>
        <w:t>et al.</w:t>
      </w:r>
      <w:r w:rsidR="000B6A15" w:rsidRPr="00A03FA5">
        <w:rPr>
          <w:rFonts w:asciiTheme="majorBidi" w:hAnsiTheme="majorBidi" w:cstheme="majorBidi"/>
          <w:sz w:val="24"/>
          <w:szCs w:val="24"/>
        </w:rPr>
        <w:t xml:space="preserve"> (2011) and Kumar </w:t>
      </w:r>
      <w:r w:rsidR="000B6A15" w:rsidRPr="00A03FA5">
        <w:rPr>
          <w:rFonts w:asciiTheme="majorBidi" w:hAnsiTheme="majorBidi" w:cstheme="majorBidi"/>
          <w:i/>
          <w:sz w:val="24"/>
          <w:szCs w:val="24"/>
        </w:rPr>
        <w:t>et al.</w:t>
      </w:r>
      <w:r w:rsidR="000B6A15" w:rsidRPr="00A03FA5">
        <w:rPr>
          <w:rFonts w:asciiTheme="majorBidi" w:hAnsiTheme="majorBidi" w:cstheme="majorBidi"/>
          <w:sz w:val="24"/>
          <w:szCs w:val="24"/>
        </w:rPr>
        <w:t xml:space="preserve"> (2006), p</w:t>
      </w:r>
      <w:r w:rsidR="00695272" w:rsidRPr="00A03FA5">
        <w:rPr>
          <w:rFonts w:asciiTheme="majorBidi" w:hAnsiTheme="majorBidi" w:cstheme="majorBidi"/>
          <w:sz w:val="24"/>
          <w:szCs w:val="24"/>
        </w:rPr>
        <w:t xml:space="preserve">reliminary </w:t>
      </w:r>
      <w:r w:rsidR="005D1380" w:rsidRPr="00A03FA5">
        <w:rPr>
          <w:rFonts w:asciiTheme="majorBidi" w:hAnsiTheme="majorBidi" w:cstheme="majorBidi"/>
          <w:sz w:val="24"/>
          <w:szCs w:val="24"/>
        </w:rPr>
        <w:t>observation</w:t>
      </w:r>
      <w:r w:rsidR="00695272" w:rsidRPr="00A03FA5">
        <w:rPr>
          <w:rFonts w:asciiTheme="majorBidi" w:hAnsiTheme="majorBidi" w:cstheme="majorBidi"/>
          <w:sz w:val="24"/>
          <w:szCs w:val="24"/>
        </w:rPr>
        <w:t xml:space="preserve">s of the loading operation and discussions with relevant executives, directors, managers and shop-floor personnel were also </w:t>
      </w:r>
      <w:r w:rsidR="005D1380" w:rsidRPr="00A03FA5">
        <w:rPr>
          <w:rFonts w:asciiTheme="majorBidi" w:hAnsiTheme="majorBidi" w:cstheme="majorBidi"/>
          <w:sz w:val="24"/>
          <w:szCs w:val="24"/>
        </w:rPr>
        <w:t>carried out</w:t>
      </w:r>
      <w:r w:rsidR="00695272" w:rsidRPr="00A03FA5">
        <w:rPr>
          <w:rFonts w:asciiTheme="majorBidi" w:hAnsiTheme="majorBidi" w:cstheme="majorBidi"/>
          <w:sz w:val="24"/>
          <w:szCs w:val="24"/>
        </w:rPr>
        <w:t xml:space="preserve"> to consider</w:t>
      </w:r>
      <w:r w:rsidR="00E63096" w:rsidRPr="00A03FA5">
        <w:rPr>
          <w:rFonts w:asciiTheme="majorBidi" w:hAnsiTheme="majorBidi" w:cstheme="majorBidi"/>
          <w:sz w:val="24"/>
          <w:szCs w:val="24"/>
        </w:rPr>
        <w:t>, in the design of the implementation framework</w:t>
      </w:r>
      <w:r w:rsidR="003D060F" w:rsidRPr="00A03FA5">
        <w:rPr>
          <w:rFonts w:asciiTheme="majorBidi" w:hAnsiTheme="majorBidi" w:cstheme="majorBidi"/>
          <w:sz w:val="24"/>
          <w:szCs w:val="24"/>
        </w:rPr>
        <w:t>,</w:t>
      </w:r>
      <w:r w:rsidR="00695272" w:rsidRPr="00A03FA5">
        <w:rPr>
          <w:rFonts w:asciiTheme="majorBidi" w:hAnsiTheme="majorBidi" w:cstheme="majorBidi"/>
          <w:sz w:val="24"/>
          <w:szCs w:val="24"/>
        </w:rPr>
        <w:t xml:space="preserve"> key parameters and issues of the loading process. Thus, the LSS implementation framework </w:t>
      </w:r>
      <w:r w:rsidR="003D060F" w:rsidRPr="00A03FA5">
        <w:rPr>
          <w:rFonts w:asciiTheme="majorBidi" w:hAnsiTheme="majorBidi" w:cstheme="majorBidi"/>
          <w:sz w:val="24"/>
          <w:szCs w:val="24"/>
        </w:rPr>
        <w:t xml:space="preserve">proposed in this paper </w:t>
      </w:r>
      <w:r w:rsidR="00695272" w:rsidRPr="00A03FA5">
        <w:rPr>
          <w:rFonts w:asciiTheme="majorBidi" w:hAnsiTheme="majorBidi" w:cstheme="majorBidi"/>
          <w:sz w:val="24"/>
          <w:szCs w:val="24"/>
        </w:rPr>
        <w:t xml:space="preserve">was specifically designed, as suggested by </w:t>
      </w:r>
      <w:proofErr w:type="spellStart"/>
      <w:r w:rsidR="00695272" w:rsidRPr="00A03FA5">
        <w:rPr>
          <w:rFonts w:asciiTheme="majorBidi" w:hAnsiTheme="majorBidi" w:cstheme="majorBidi"/>
          <w:sz w:val="24"/>
          <w:szCs w:val="24"/>
        </w:rPr>
        <w:t>Vinodh</w:t>
      </w:r>
      <w:proofErr w:type="spellEnd"/>
      <w:r w:rsidR="00695272" w:rsidRPr="00A03FA5">
        <w:rPr>
          <w:rFonts w:asciiTheme="majorBidi" w:hAnsiTheme="majorBidi" w:cstheme="majorBidi"/>
          <w:sz w:val="24"/>
          <w:szCs w:val="24"/>
        </w:rPr>
        <w:t xml:space="preserve"> </w:t>
      </w:r>
      <w:r w:rsidR="00695272" w:rsidRPr="00A03FA5">
        <w:rPr>
          <w:rFonts w:asciiTheme="majorBidi" w:hAnsiTheme="majorBidi" w:cstheme="majorBidi"/>
          <w:i/>
          <w:sz w:val="24"/>
          <w:szCs w:val="24"/>
        </w:rPr>
        <w:t>et al.</w:t>
      </w:r>
      <w:r w:rsidR="00695272" w:rsidRPr="00A03FA5">
        <w:rPr>
          <w:rFonts w:asciiTheme="majorBidi" w:hAnsiTheme="majorBidi" w:cstheme="majorBidi"/>
          <w:sz w:val="24"/>
          <w:szCs w:val="24"/>
        </w:rPr>
        <w:t xml:space="preserve"> (2011), for the studied organisation and to address the particular problem it faced with long ship loading commercial time. </w:t>
      </w:r>
      <w:r w:rsidR="005D1380" w:rsidRPr="00A03FA5">
        <w:rPr>
          <w:rFonts w:asciiTheme="majorBidi" w:hAnsiTheme="majorBidi" w:cstheme="majorBidi"/>
          <w:sz w:val="24"/>
          <w:szCs w:val="24"/>
        </w:rPr>
        <w:t xml:space="preserve"> </w:t>
      </w:r>
      <w:r w:rsidR="00DF2876" w:rsidRPr="00A03FA5">
        <w:rPr>
          <w:rFonts w:asciiTheme="majorBidi" w:hAnsiTheme="majorBidi" w:cstheme="majorBidi"/>
          <w:sz w:val="24"/>
          <w:szCs w:val="24"/>
        </w:rPr>
        <w:t xml:space="preserve"> </w:t>
      </w:r>
    </w:p>
    <w:p w:rsidR="005D1380" w:rsidRPr="00A03FA5" w:rsidRDefault="0048444C" w:rsidP="00F30A91">
      <w:pPr>
        <w:spacing w:after="0" w:line="240" w:lineRule="auto"/>
        <w:jc w:val="both"/>
        <w:rPr>
          <w:rFonts w:asciiTheme="majorBidi" w:hAnsiTheme="majorBidi" w:cstheme="majorBidi"/>
          <w:sz w:val="24"/>
          <w:szCs w:val="24"/>
        </w:rPr>
      </w:pPr>
      <w:r w:rsidRPr="00A03FA5">
        <w:rPr>
          <w:rFonts w:asciiTheme="majorBidi" w:hAnsiTheme="majorBidi" w:cstheme="majorBidi"/>
          <w:b/>
          <w:noProof/>
          <w:sz w:val="24"/>
          <w:szCs w:val="24"/>
          <w:lang w:eastAsia="en-GB"/>
        </w:rPr>
        <w:drawing>
          <wp:anchor distT="0" distB="0" distL="114300" distR="114300" simplePos="0" relativeHeight="251792384" behindDoc="0" locked="0" layoutInCell="1" allowOverlap="1" wp14:anchorId="3D79FCAF" wp14:editId="0BDF9E4B">
            <wp:simplePos x="0" y="0"/>
            <wp:positionH relativeFrom="column">
              <wp:posOffset>351399</wp:posOffset>
            </wp:positionH>
            <wp:positionV relativeFrom="paragraph">
              <wp:posOffset>22225</wp:posOffset>
            </wp:positionV>
            <wp:extent cx="4914900" cy="355155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0" cy="3551555"/>
                    </a:xfrm>
                    <a:prstGeom prst="rect">
                      <a:avLst/>
                    </a:prstGeom>
                    <a:noFill/>
                  </pic:spPr>
                </pic:pic>
              </a:graphicData>
            </a:graphic>
            <wp14:sizeRelH relativeFrom="page">
              <wp14:pctWidth>0</wp14:pctWidth>
            </wp14:sizeRelH>
            <wp14:sizeRelV relativeFrom="page">
              <wp14:pctHeight>0</wp14:pctHeight>
            </wp14:sizeRelV>
          </wp:anchor>
        </w:drawing>
      </w:r>
    </w:p>
    <w:p w:rsidR="005D1380" w:rsidRPr="00A03FA5" w:rsidRDefault="005D1380" w:rsidP="00F30A91">
      <w:pPr>
        <w:spacing w:after="0" w:line="240" w:lineRule="auto"/>
        <w:jc w:val="both"/>
        <w:rPr>
          <w:rFonts w:asciiTheme="majorBidi" w:hAnsiTheme="majorBidi" w:cstheme="majorBidi"/>
          <w:sz w:val="24"/>
          <w:szCs w:val="24"/>
        </w:rPr>
      </w:pPr>
    </w:p>
    <w:p w:rsidR="00C615F1" w:rsidRPr="00A03FA5" w:rsidRDefault="00C615F1" w:rsidP="00F30A91">
      <w:pPr>
        <w:spacing w:after="0" w:line="240" w:lineRule="auto"/>
        <w:jc w:val="both"/>
        <w:rPr>
          <w:rFonts w:asciiTheme="majorBidi" w:hAnsiTheme="majorBidi" w:cstheme="majorBidi"/>
          <w:sz w:val="24"/>
          <w:szCs w:val="24"/>
        </w:rPr>
      </w:pPr>
    </w:p>
    <w:p w:rsidR="00C615F1" w:rsidRPr="00A03FA5" w:rsidRDefault="00C615F1" w:rsidP="00F30A91">
      <w:pPr>
        <w:spacing w:after="0" w:line="240" w:lineRule="auto"/>
        <w:jc w:val="both"/>
        <w:rPr>
          <w:rFonts w:asciiTheme="majorBidi" w:hAnsiTheme="majorBidi" w:cstheme="majorBidi"/>
          <w:sz w:val="24"/>
          <w:szCs w:val="24"/>
        </w:rPr>
      </w:pPr>
    </w:p>
    <w:p w:rsidR="00C615F1" w:rsidRPr="00A03FA5" w:rsidRDefault="00C615F1" w:rsidP="00F30A91">
      <w:pPr>
        <w:spacing w:after="0" w:line="240" w:lineRule="auto"/>
        <w:jc w:val="both"/>
        <w:rPr>
          <w:rFonts w:asciiTheme="majorBidi" w:hAnsiTheme="majorBidi" w:cstheme="majorBidi"/>
          <w:sz w:val="24"/>
          <w:szCs w:val="24"/>
        </w:rPr>
      </w:pPr>
    </w:p>
    <w:p w:rsidR="00C615F1" w:rsidRPr="00A03FA5" w:rsidRDefault="00C615F1" w:rsidP="00F30A91">
      <w:pPr>
        <w:spacing w:after="0" w:line="240" w:lineRule="auto"/>
        <w:jc w:val="both"/>
        <w:rPr>
          <w:rFonts w:asciiTheme="majorBidi" w:hAnsiTheme="majorBidi" w:cstheme="majorBidi"/>
          <w:sz w:val="24"/>
          <w:szCs w:val="24"/>
        </w:rPr>
      </w:pPr>
    </w:p>
    <w:p w:rsidR="00C615F1" w:rsidRPr="00A03FA5" w:rsidRDefault="00C615F1" w:rsidP="00F30A91">
      <w:pPr>
        <w:spacing w:after="0" w:line="240" w:lineRule="auto"/>
        <w:jc w:val="both"/>
        <w:rPr>
          <w:rFonts w:asciiTheme="majorBidi" w:hAnsiTheme="majorBidi" w:cstheme="majorBidi"/>
          <w:sz w:val="24"/>
          <w:szCs w:val="24"/>
        </w:rPr>
      </w:pPr>
    </w:p>
    <w:p w:rsidR="00C615F1" w:rsidRPr="00A03FA5" w:rsidRDefault="00C615F1" w:rsidP="00F30A91">
      <w:pPr>
        <w:spacing w:after="0" w:line="240" w:lineRule="auto"/>
        <w:jc w:val="both"/>
        <w:rPr>
          <w:rFonts w:asciiTheme="majorBidi" w:hAnsiTheme="majorBidi" w:cstheme="majorBidi"/>
          <w:sz w:val="24"/>
          <w:szCs w:val="24"/>
        </w:rPr>
      </w:pPr>
    </w:p>
    <w:p w:rsidR="00C615F1" w:rsidRPr="00A03FA5" w:rsidRDefault="00C615F1" w:rsidP="00F30A91">
      <w:pPr>
        <w:spacing w:after="0" w:line="240" w:lineRule="auto"/>
        <w:jc w:val="both"/>
        <w:rPr>
          <w:rFonts w:asciiTheme="majorBidi" w:hAnsiTheme="majorBidi" w:cstheme="majorBidi"/>
          <w:sz w:val="24"/>
          <w:szCs w:val="24"/>
        </w:rPr>
      </w:pPr>
    </w:p>
    <w:p w:rsidR="00C615F1" w:rsidRPr="00A03FA5" w:rsidRDefault="00C615F1" w:rsidP="00F30A91">
      <w:pPr>
        <w:spacing w:after="0"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 </w:t>
      </w:r>
    </w:p>
    <w:p w:rsidR="00F30A91" w:rsidRPr="00A03FA5" w:rsidRDefault="00F30A91" w:rsidP="00F30A91">
      <w:pPr>
        <w:spacing w:after="0" w:line="240" w:lineRule="auto"/>
        <w:jc w:val="both"/>
        <w:rPr>
          <w:rFonts w:asciiTheme="majorBidi" w:hAnsiTheme="majorBidi" w:cstheme="majorBidi"/>
          <w:sz w:val="24"/>
          <w:szCs w:val="24"/>
        </w:rPr>
        <w:sectPr w:rsidR="00F30A91" w:rsidRPr="00A03FA5" w:rsidSect="0006294E">
          <w:type w:val="continuous"/>
          <w:pgSz w:w="11906" w:h="16838"/>
          <w:pgMar w:top="1440" w:right="1440" w:bottom="1440" w:left="1440" w:header="708" w:footer="708" w:gutter="0"/>
          <w:cols w:space="708"/>
          <w:docGrid w:linePitch="360"/>
        </w:sectPr>
      </w:pPr>
    </w:p>
    <w:p w:rsidR="00451230" w:rsidRPr="00A03FA5" w:rsidRDefault="00451230" w:rsidP="00852EF5">
      <w:pPr>
        <w:spacing w:after="0" w:line="240" w:lineRule="auto"/>
        <w:jc w:val="both"/>
        <w:rPr>
          <w:rFonts w:asciiTheme="majorBidi" w:hAnsiTheme="majorBidi" w:cstheme="majorBidi"/>
          <w:sz w:val="24"/>
          <w:szCs w:val="24"/>
        </w:rPr>
      </w:pPr>
    </w:p>
    <w:p w:rsidR="002835E5" w:rsidRPr="00A03FA5" w:rsidRDefault="002835E5" w:rsidP="00356E25">
      <w:pPr>
        <w:spacing w:after="120" w:line="240" w:lineRule="auto"/>
        <w:jc w:val="both"/>
        <w:rPr>
          <w:rFonts w:asciiTheme="majorBidi" w:hAnsiTheme="majorBidi" w:cstheme="majorBidi"/>
          <w:b/>
          <w:sz w:val="24"/>
          <w:szCs w:val="24"/>
        </w:rPr>
      </w:pPr>
    </w:p>
    <w:p w:rsidR="002835E5" w:rsidRPr="00A03FA5" w:rsidRDefault="002835E5" w:rsidP="00356E25">
      <w:pPr>
        <w:spacing w:after="120" w:line="240" w:lineRule="auto"/>
        <w:jc w:val="both"/>
        <w:rPr>
          <w:rFonts w:asciiTheme="majorBidi" w:hAnsiTheme="majorBidi" w:cstheme="majorBidi"/>
          <w:b/>
          <w:sz w:val="24"/>
          <w:szCs w:val="24"/>
        </w:rPr>
      </w:pPr>
    </w:p>
    <w:p w:rsidR="002835E5" w:rsidRPr="00A03FA5" w:rsidRDefault="002835E5" w:rsidP="00356E25">
      <w:pPr>
        <w:spacing w:after="120" w:line="240" w:lineRule="auto"/>
        <w:jc w:val="both"/>
        <w:rPr>
          <w:rFonts w:asciiTheme="majorBidi" w:hAnsiTheme="majorBidi" w:cstheme="majorBidi"/>
          <w:b/>
          <w:sz w:val="24"/>
          <w:szCs w:val="24"/>
        </w:rPr>
      </w:pPr>
    </w:p>
    <w:p w:rsidR="002835E5" w:rsidRPr="00A03FA5" w:rsidRDefault="002835E5" w:rsidP="00356E25">
      <w:pPr>
        <w:spacing w:after="120" w:line="240" w:lineRule="auto"/>
        <w:jc w:val="both"/>
        <w:rPr>
          <w:rFonts w:asciiTheme="majorBidi" w:hAnsiTheme="majorBidi" w:cstheme="majorBidi"/>
          <w:b/>
          <w:sz w:val="24"/>
          <w:szCs w:val="24"/>
        </w:rPr>
      </w:pPr>
    </w:p>
    <w:p w:rsidR="002835E5" w:rsidRPr="00A03FA5" w:rsidRDefault="002835E5" w:rsidP="00356E25">
      <w:pPr>
        <w:spacing w:after="120" w:line="240" w:lineRule="auto"/>
        <w:jc w:val="both"/>
        <w:rPr>
          <w:rFonts w:asciiTheme="majorBidi" w:hAnsiTheme="majorBidi" w:cstheme="majorBidi"/>
          <w:b/>
          <w:sz w:val="24"/>
          <w:szCs w:val="24"/>
        </w:rPr>
      </w:pPr>
    </w:p>
    <w:p w:rsidR="002835E5" w:rsidRPr="00A03FA5" w:rsidRDefault="002835E5" w:rsidP="00356E25">
      <w:pPr>
        <w:spacing w:after="120" w:line="240" w:lineRule="auto"/>
        <w:jc w:val="both"/>
        <w:rPr>
          <w:rFonts w:asciiTheme="majorBidi" w:hAnsiTheme="majorBidi" w:cstheme="majorBidi"/>
          <w:b/>
          <w:sz w:val="24"/>
          <w:szCs w:val="24"/>
        </w:rPr>
      </w:pPr>
    </w:p>
    <w:p w:rsidR="00216740" w:rsidRPr="00A03FA5" w:rsidRDefault="00023E5D" w:rsidP="00216740">
      <w:pPr>
        <w:spacing w:after="0" w:line="240" w:lineRule="auto"/>
        <w:jc w:val="both"/>
        <w:rPr>
          <w:rFonts w:asciiTheme="majorBidi" w:hAnsiTheme="majorBidi" w:cstheme="majorBidi"/>
          <w:sz w:val="24"/>
          <w:szCs w:val="24"/>
        </w:rPr>
      </w:pPr>
      <w:proofErr w:type="gramStart"/>
      <w:r w:rsidRPr="00A03FA5">
        <w:rPr>
          <w:rFonts w:asciiTheme="majorBidi" w:hAnsiTheme="majorBidi" w:cstheme="majorBidi"/>
          <w:sz w:val="24"/>
          <w:szCs w:val="24"/>
        </w:rPr>
        <w:t>Figure 1.</w:t>
      </w:r>
      <w:proofErr w:type="gramEnd"/>
      <w:r w:rsidRPr="00A03FA5">
        <w:rPr>
          <w:rFonts w:asciiTheme="majorBidi" w:hAnsiTheme="majorBidi" w:cstheme="majorBidi"/>
          <w:sz w:val="24"/>
          <w:szCs w:val="24"/>
        </w:rPr>
        <w:t xml:space="preserve"> LSS framework </w:t>
      </w:r>
      <w:r w:rsidR="009A02DE" w:rsidRPr="00A03FA5">
        <w:rPr>
          <w:rFonts w:asciiTheme="majorBidi" w:hAnsiTheme="majorBidi" w:cstheme="majorBidi"/>
          <w:sz w:val="24"/>
          <w:szCs w:val="24"/>
        </w:rPr>
        <w:t xml:space="preserve"> </w:t>
      </w:r>
    </w:p>
    <w:p w:rsidR="009A02DE" w:rsidRPr="00A03FA5" w:rsidRDefault="00EC70C0" w:rsidP="00356E25">
      <w:pPr>
        <w:spacing w:after="120" w:line="240" w:lineRule="auto"/>
        <w:jc w:val="both"/>
        <w:rPr>
          <w:rFonts w:asciiTheme="majorBidi" w:hAnsiTheme="majorBidi" w:cstheme="majorBidi"/>
          <w:sz w:val="24"/>
          <w:szCs w:val="24"/>
        </w:rPr>
      </w:pPr>
      <w:r w:rsidRPr="00A03FA5">
        <w:rPr>
          <w:rFonts w:asciiTheme="majorBidi" w:hAnsiTheme="majorBidi" w:cstheme="majorBidi"/>
          <w:sz w:val="24"/>
          <w:szCs w:val="24"/>
        </w:rPr>
        <w:lastRenderedPageBreak/>
        <w:t xml:space="preserve">     </w:t>
      </w:r>
      <w:r w:rsidR="009A02DE" w:rsidRPr="00A03FA5">
        <w:rPr>
          <w:rFonts w:asciiTheme="majorBidi" w:hAnsiTheme="majorBidi" w:cstheme="majorBidi"/>
          <w:sz w:val="24"/>
          <w:szCs w:val="24"/>
        </w:rPr>
        <w:t xml:space="preserve">Similarly </w:t>
      </w:r>
      <w:r w:rsidR="00EC492D" w:rsidRPr="00A03FA5">
        <w:rPr>
          <w:rFonts w:asciiTheme="majorBidi" w:hAnsiTheme="majorBidi" w:cstheme="majorBidi"/>
          <w:sz w:val="24"/>
          <w:szCs w:val="24"/>
        </w:rPr>
        <w:t>to</w:t>
      </w:r>
      <w:r w:rsidR="009A02DE" w:rsidRPr="00A03FA5">
        <w:rPr>
          <w:rFonts w:asciiTheme="majorBidi" w:hAnsiTheme="majorBidi" w:cstheme="majorBidi"/>
          <w:sz w:val="24"/>
          <w:szCs w:val="24"/>
        </w:rPr>
        <w:t xml:space="preserve"> </w:t>
      </w:r>
      <w:r w:rsidR="00EC492D" w:rsidRPr="00A03FA5">
        <w:rPr>
          <w:rFonts w:asciiTheme="majorBidi" w:hAnsiTheme="majorBidi" w:cstheme="majorBidi"/>
          <w:sz w:val="24"/>
          <w:szCs w:val="24"/>
        </w:rPr>
        <w:t xml:space="preserve">the </w:t>
      </w:r>
      <w:r w:rsidR="009A02DE" w:rsidRPr="00A03FA5">
        <w:rPr>
          <w:rFonts w:asciiTheme="majorBidi" w:hAnsiTheme="majorBidi" w:cstheme="majorBidi"/>
          <w:sz w:val="24"/>
          <w:szCs w:val="24"/>
        </w:rPr>
        <w:t xml:space="preserve">works of Zhang </w:t>
      </w:r>
      <w:r w:rsidR="009A02DE" w:rsidRPr="00A03FA5">
        <w:rPr>
          <w:rFonts w:asciiTheme="majorBidi" w:hAnsiTheme="majorBidi" w:cstheme="majorBidi"/>
          <w:i/>
          <w:sz w:val="24"/>
          <w:szCs w:val="24"/>
        </w:rPr>
        <w:t>et al.</w:t>
      </w:r>
      <w:r w:rsidR="009A02DE" w:rsidRPr="00A03FA5">
        <w:rPr>
          <w:rFonts w:asciiTheme="majorBidi" w:hAnsiTheme="majorBidi" w:cstheme="majorBidi"/>
          <w:sz w:val="24"/>
          <w:szCs w:val="24"/>
        </w:rPr>
        <w:t xml:space="preserve"> </w:t>
      </w:r>
      <w:r w:rsidR="009A02DE" w:rsidRPr="00A03FA5">
        <w:rPr>
          <w:rFonts w:asciiTheme="majorBidi" w:hAnsiTheme="majorBidi" w:cstheme="majorBidi"/>
          <w:sz w:val="24"/>
          <w:szCs w:val="24"/>
          <w:lang w:val="es-MX"/>
        </w:rPr>
        <w:t xml:space="preserve">(2015), </w:t>
      </w:r>
      <w:proofErr w:type="spellStart"/>
      <w:r w:rsidR="009A02DE" w:rsidRPr="00A03FA5">
        <w:rPr>
          <w:rFonts w:asciiTheme="majorBidi" w:hAnsiTheme="majorBidi" w:cstheme="majorBidi"/>
          <w:sz w:val="24"/>
          <w:szCs w:val="24"/>
          <w:lang w:val="es-MX"/>
        </w:rPr>
        <w:t>Vinodh</w:t>
      </w:r>
      <w:proofErr w:type="spellEnd"/>
      <w:r w:rsidR="009A02DE" w:rsidRPr="00A03FA5">
        <w:rPr>
          <w:rFonts w:asciiTheme="majorBidi" w:hAnsiTheme="majorBidi" w:cstheme="majorBidi"/>
          <w:sz w:val="24"/>
          <w:szCs w:val="24"/>
          <w:lang w:val="es-MX"/>
        </w:rPr>
        <w:t xml:space="preserve"> </w:t>
      </w:r>
      <w:r w:rsidR="009A02DE" w:rsidRPr="00A03FA5">
        <w:rPr>
          <w:rFonts w:asciiTheme="majorBidi" w:hAnsiTheme="majorBidi" w:cstheme="majorBidi"/>
          <w:i/>
          <w:sz w:val="24"/>
          <w:szCs w:val="24"/>
          <w:lang w:val="es-MX"/>
        </w:rPr>
        <w:t>et al.</w:t>
      </w:r>
      <w:r w:rsidR="009A02DE" w:rsidRPr="00A03FA5">
        <w:rPr>
          <w:rFonts w:asciiTheme="majorBidi" w:hAnsiTheme="majorBidi" w:cstheme="majorBidi"/>
          <w:sz w:val="24"/>
          <w:szCs w:val="24"/>
          <w:lang w:val="es-MX"/>
        </w:rPr>
        <w:t xml:space="preserve"> (2014), </w:t>
      </w:r>
      <w:proofErr w:type="spellStart"/>
      <w:r w:rsidR="009A02DE" w:rsidRPr="00A03FA5">
        <w:rPr>
          <w:rFonts w:asciiTheme="majorBidi" w:hAnsiTheme="majorBidi" w:cstheme="majorBidi"/>
          <w:sz w:val="24"/>
          <w:szCs w:val="24"/>
          <w:lang w:val="es-MX"/>
        </w:rPr>
        <w:t>Krueger</w:t>
      </w:r>
      <w:proofErr w:type="spellEnd"/>
      <w:r w:rsidR="009A02DE" w:rsidRPr="00A03FA5">
        <w:rPr>
          <w:rFonts w:asciiTheme="majorBidi" w:hAnsiTheme="majorBidi" w:cstheme="majorBidi"/>
          <w:sz w:val="24"/>
          <w:szCs w:val="24"/>
          <w:lang w:val="es-MX"/>
        </w:rPr>
        <w:t xml:space="preserve"> </w:t>
      </w:r>
      <w:r w:rsidR="009A02DE" w:rsidRPr="00A03FA5">
        <w:rPr>
          <w:rFonts w:asciiTheme="majorBidi" w:hAnsiTheme="majorBidi" w:cstheme="majorBidi"/>
          <w:i/>
          <w:sz w:val="24"/>
          <w:szCs w:val="24"/>
          <w:lang w:val="es-MX"/>
        </w:rPr>
        <w:t>et al.</w:t>
      </w:r>
      <w:r w:rsidR="009A02DE" w:rsidRPr="00A03FA5">
        <w:rPr>
          <w:rFonts w:asciiTheme="majorBidi" w:hAnsiTheme="majorBidi" w:cstheme="majorBidi"/>
          <w:sz w:val="24"/>
          <w:szCs w:val="24"/>
          <w:lang w:val="es-MX"/>
        </w:rPr>
        <w:t xml:space="preserve"> </w:t>
      </w:r>
      <w:r w:rsidR="009A02DE" w:rsidRPr="00A03FA5">
        <w:rPr>
          <w:rFonts w:asciiTheme="majorBidi" w:hAnsiTheme="majorBidi" w:cstheme="majorBidi"/>
          <w:sz w:val="24"/>
          <w:szCs w:val="24"/>
        </w:rPr>
        <w:t xml:space="preserve">(2014), Ghosh and </w:t>
      </w:r>
      <w:proofErr w:type="spellStart"/>
      <w:r w:rsidR="009A02DE" w:rsidRPr="00A03FA5">
        <w:rPr>
          <w:rFonts w:asciiTheme="majorBidi" w:hAnsiTheme="majorBidi" w:cstheme="majorBidi"/>
          <w:sz w:val="24"/>
          <w:szCs w:val="24"/>
        </w:rPr>
        <w:t>Maiti</w:t>
      </w:r>
      <w:proofErr w:type="spellEnd"/>
      <w:r w:rsidR="009A02DE" w:rsidRPr="00A03FA5">
        <w:rPr>
          <w:rFonts w:asciiTheme="majorBidi" w:hAnsiTheme="majorBidi" w:cstheme="majorBidi"/>
          <w:sz w:val="24"/>
          <w:szCs w:val="24"/>
        </w:rPr>
        <w:t xml:space="preserve"> (2014), </w:t>
      </w:r>
      <w:proofErr w:type="spellStart"/>
      <w:r w:rsidR="009A02DE" w:rsidRPr="00A03FA5">
        <w:rPr>
          <w:rFonts w:asciiTheme="majorBidi" w:hAnsiTheme="majorBidi" w:cstheme="majorBidi"/>
          <w:sz w:val="24"/>
          <w:szCs w:val="24"/>
        </w:rPr>
        <w:t>Vinodh</w:t>
      </w:r>
      <w:proofErr w:type="spellEnd"/>
      <w:r w:rsidR="009A02DE" w:rsidRPr="00A03FA5">
        <w:rPr>
          <w:rFonts w:asciiTheme="majorBidi" w:hAnsiTheme="majorBidi" w:cstheme="majorBidi"/>
          <w:sz w:val="24"/>
          <w:szCs w:val="24"/>
        </w:rPr>
        <w:t xml:space="preserve"> </w:t>
      </w:r>
      <w:r w:rsidR="009A02DE" w:rsidRPr="00A03FA5">
        <w:rPr>
          <w:rFonts w:asciiTheme="majorBidi" w:hAnsiTheme="majorBidi" w:cstheme="majorBidi"/>
          <w:i/>
          <w:sz w:val="24"/>
          <w:szCs w:val="24"/>
        </w:rPr>
        <w:t>et al.</w:t>
      </w:r>
      <w:r w:rsidR="009A02DE" w:rsidRPr="00A03FA5">
        <w:rPr>
          <w:rFonts w:asciiTheme="majorBidi" w:hAnsiTheme="majorBidi" w:cstheme="majorBidi"/>
          <w:sz w:val="24"/>
          <w:szCs w:val="24"/>
        </w:rPr>
        <w:t xml:space="preserve"> (2011), Chen and </w:t>
      </w:r>
      <w:proofErr w:type="spellStart"/>
      <w:r w:rsidR="009A02DE" w:rsidRPr="00A03FA5">
        <w:rPr>
          <w:rFonts w:asciiTheme="majorBidi" w:hAnsiTheme="majorBidi" w:cstheme="majorBidi"/>
          <w:sz w:val="24"/>
          <w:szCs w:val="24"/>
        </w:rPr>
        <w:t>Lyu</w:t>
      </w:r>
      <w:proofErr w:type="spellEnd"/>
      <w:r w:rsidR="009A02DE" w:rsidRPr="00A03FA5">
        <w:rPr>
          <w:rFonts w:asciiTheme="majorBidi" w:hAnsiTheme="majorBidi" w:cstheme="majorBidi"/>
          <w:sz w:val="24"/>
          <w:szCs w:val="24"/>
        </w:rPr>
        <w:t xml:space="preserve"> (2009), Kumar </w:t>
      </w:r>
      <w:r w:rsidR="009A02DE" w:rsidRPr="00A03FA5">
        <w:rPr>
          <w:rFonts w:asciiTheme="majorBidi" w:hAnsiTheme="majorBidi" w:cstheme="majorBidi"/>
          <w:i/>
          <w:sz w:val="24"/>
          <w:szCs w:val="24"/>
        </w:rPr>
        <w:t>et al.</w:t>
      </w:r>
      <w:r w:rsidR="009A02DE" w:rsidRPr="00A03FA5">
        <w:rPr>
          <w:rFonts w:asciiTheme="majorBidi" w:hAnsiTheme="majorBidi" w:cstheme="majorBidi"/>
          <w:sz w:val="24"/>
          <w:szCs w:val="24"/>
        </w:rPr>
        <w:t xml:space="preserve"> (2006), the framework designed in this case followed t</w:t>
      </w:r>
      <w:r w:rsidR="005215BA" w:rsidRPr="00A03FA5">
        <w:rPr>
          <w:rFonts w:asciiTheme="majorBidi" w:hAnsiTheme="majorBidi" w:cstheme="majorBidi"/>
          <w:sz w:val="24"/>
          <w:szCs w:val="24"/>
        </w:rPr>
        <w:t>he traditional DMAIC structure. However,</w:t>
      </w:r>
      <w:r w:rsidR="009A02DE" w:rsidRPr="00A03FA5">
        <w:rPr>
          <w:rFonts w:asciiTheme="majorBidi" w:hAnsiTheme="majorBidi" w:cstheme="majorBidi"/>
          <w:sz w:val="24"/>
          <w:szCs w:val="24"/>
        </w:rPr>
        <w:t xml:space="preserve"> the use of specific </w:t>
      </w:r>
      <w:r w:rsidR="00D62714" w:rsidRPr="00A03FA5">
        <w:rPr>
          <w:rFonts w:asciiTheme="majorBidi" w:hAnsiTheme="majorBidi" w:cstheme="majorBidi"/>
          <w:sz w:val="24"/>
          <w:szCs w:val="24"/>
        </w:rPr>
        <w:t xml:space="preserve">activities and </w:t>
      </w:r>
      <w:r w:rsidR="009A02DE" w:rsidRPr="00A03FA5">
        <w:rPr>
          <w:rFonts w:asciiTheme="majorBidi" w:hAnsiTheme="majorBidi" w:cstheme="majorBidi"/>
          <w:sz w:val="24"/>
          <w:szCs w:val="24"/>
        </w:rPr>
        <w:t>tools</w:t>
      </w:r>
      <w:r w:rsidR="00D62714" w:rsidRPr="00A03FA5">
        <w:rPr>
          <w:rFonts w:asciiTheme="majorBidi" w:hAnsiTheme="majorBidi" w:cstheme="majorBidi"/>
          <w:sz w:val="24"/>
          <w:szCs w:val="24"/>
        </w:rPr>
        <w:t>,</w:t>
      </w:r>
      <w:r w:rsidR="009A02DE" w:rsidRPr="00A03FA5">
        <w:rPr>
          <w:rFonts w:asciiTheme="majorBidi" w:hAnsiTheme="majorBidi" w:cstheme="majorBidi"/>
          <w:sz w:val="24"/>
          <w:szCs w:val="24"/>
        </w:rPr>
        <w:t xml:space="preserve"> and their sequence</w:t>
      </w:r>
      <w:r w:rsidR="00D62714" w:rsidRPr="00A03FA5">
        <w:rPr>
          <w:rFonts w:asciiTheme="majorBidi" w:hAnsiTheme="majorBidi" w:cstheme="majorBidi"/>
          <w:sz w:val="24"/>
          <w:szCs w:val="24"/>
        </w:rPr>
        <w:t>,</w:t>
      </w:r>
      <w:r w:rsidR="009A02DE" w:rsidRPr="00A03FA5">
        <w:rPr>
          <w:rFonts w:asciiTheme="majorBidi" w:hAnsiTheme="majorBidi" w:cstheme="majorBidi"/>
          <w:sz w:val="24"/>
          <w:szCs w:val="24"/>
        </w:rPr>
        <w:t xml:space="preserve"> were </w:t>
      </w:r>
      <w:r w:rsidR="003E13DE" w:rsidRPr="00A03FA5">
        <w:rPr>
          <w:rFonts w:asciiTheme="majorBidi" w:hAnsiTheme="majorBidi" w:cstheme="majorBidi"/>
          <w:sz w:val="24"/>
          <w:szCs w:val="24"/>
        </w:rPr>
        <w:t xml:space="preserve">explicitly </w:t>
      </w:r>
      <w:r w:rsidR="009A02DE" w:rsidRPr="00A03FA5">
        <w:rPr>
          <w:rFonts w:asciiTheme="majorBidi" w:hAnsiTheme="majorBidi" w:cstheme="majorBidi"/>
          <w:sz w:val="24"/>
          <w:szCs w:val="24"/>
        </w:rPr>
        <w:t xml:space="preserve">defined for every </w:t>
      </w:r>
      <w:r w:rsidR="005215BA" w:rsidRPr="00A03FA5">
        <w:rPr>
          <w:rFonts w:asciiTheme="majorBidi" w:hAnsiTheme="majorBidi" w:cstheme="majorBidi"/>
          <w:sz w:val="24"/>
          <w:szCs w:val="24"/>
        </w:rPr>
        <w:t xml:space="preserve">DMAIC </w:t>
      </w:r>
      <w:r w:rsidR="009A02DE" w:rsidRPr="00A03FA5">
        <w:rPr>
          <w:rFonts w:asciiTheme="majorBidi" w:hAnsiTheme="majorBidi" w:cstheme="majorBidi"/>
          <w:sz w:val="24"/>
          <w:szCs w:val="24"/>
        </w:rPr>
        <w:t>stage</w:t>
      </w:r>
      <w:r w:rsidR="005215BA" w:rsidRPr="00A03FA5">
        <w:rPr>
          <w:rFonts w:asciiTheme="majorBidi" w:hAnsiTheme="majorBidi" w:cstheme="majorBidi"/>
          <w:sz w:val="24"/>
          <w:szCs w:val="24"/>
        </w:rPr>
        <w:t xml:space="preserve"> during the development of the framework when following the three design dimensions</w:t>
      </w:r>
      <w:r w:rsidR="002C29F3" w:rsidRPr="00A03FA5">
        <w:rPr>
          <w:rFonts w:asciiTheme="majorBidi" w:hAnsiTheme="majorBidi" w:cstheme="majorBidi"/>
          <w:sz w:val="24"/>
          <w:szCs w:val="24"/>
        </w:rPr>
        <w:t>, see Figure 1</w:t>
      </w:r>
      <w:r w:rsidR="009A02DE" w:rsidRPr="00A03FA5">
        <w:rPr>
          <w:rFonts w:asciiTheme="majorBidi" w:hAnsiTheme="majorBidi" w:cstheme="majorBidi"/>
          <w:sz w:val="24"/>
          <w:szCs w:val="24"/>
        </w:rPr>
        <w:t xml:space="preserve">. </w:t>
      </w:r>
    </w:p>
    <w:p w:rsidR="002C29F3" w:rsidRPr="00A03FA5" w:rsidRDefault="002C29F3" w:rsidP="00B81F1B">
      <w:pPr>
        <w:spacing w:after="0"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     Once designed, the </w:t>
      </w:r>
      <w:r w:rsidR="006803A3" w:rsidRPr="00A03FA5">
        <w:rPr>
          <w:rFonts w:asciiTheme="majorBidi" w:hAnsiTheme="majorBidi" w:cstheme="majorBidi"/>
          <w:sz w:val="24"/>
          <w:szCs w:val="24"/>
        </w:rPr>
        <w:t xml:space="preserve">LSS </w:t>
      </w:r>
      <w:r w:rsidRPr="00A03FA5">
        <w:rPr>
          <w:rFonts w:asciiTheme="majorBidi" w:hAnsiTheme="majorBidi" w:cstheme="majorBidi"/>
          <w:sz w:val="24"/>
          <w:szCs w:val="24"/>
        </w:rPr>
        <w:t xml:space="preserve">implementation framework was applied in the studied organisation. </w:t>
      </w:r>
      <w:r w:rsidR="00256B6E" w:rsidRPr="00A03FA5">
        <w:rPr>
          <w:rFonts w:asciiTheme="majorBidi" w:hAnsiTheme="majorBidi" w:cstheme="majorBidi"/>
          <w:sz w:val="24"/>
          <w:szCs w:val="24"/>
        </w:rPr>
        <w:t xml:space="preserve">This characteristic led to an empirical </w:t>
      </w:r>
      <w:r w:rsidR="00C911EB" w:rsidRPr="00A03FA5">
        <w:rPr>
          <w:rFonts w:asciiTheme="majorBidi" w:hAnsiTheme="majorBidi" w:cstheme="majorBidi"/>
          <w:sz w:val="24"/>
          <w:szCs w:val="24"/>
        </w:rPr>
        <w:t xml:space="preserve">study </w:t>
      </w:r>
      <w:r w:rsidR="00256B6E" w:rsidRPr="00A03FA5">
        <w:rPr>
          <w:rFonts w:asciiTheme="majorBidi" w:hAnsiTheme="majorBidi" w:cstheme="majorBidi"/>
          <w:sz w:val="24"/>
          <w:szCs w:val="24"/>
        </w:rPr>
        <w:t>whose most appropria</w:t>
      </w:r>
      <w:r w:rsidR="00F00B2A" w:rsidRPr="00A03FA5">
        <w:rPr>
          <w:rFonts w:asciiTheme="majorBidi" w:hAnsiTheme="majorBidi" w:cstheme="majorBidi"/>
          <w:sz w:val="24"/>
          <w:szCs w:val="24"/>
        </w:rPr>
        <w:t>te research methods are</w:t>
      </w:r>
      <w:r w:rsidR="00C911EB" w:rsidRPr="00A03FA5">
        <w:rPr>
          <w:rFonts w:asciiTheme="majorBidi" w:hAnsiTheme="majorBidi" w:cstheme="majorBidi"/>
          <w:sz w:val="24"/>
          <w:szCs w:val="24"/>
        </w:rPr>
        <w:t xml:space="preserve"> case study </w:t>
      </w:r>
      <w:r w:rsidR="00256B6E" w:rsidRPr="00A03FA5">
        <w:rPr>
          <w:rFonts w:asciiTheme="majorBidi" w:hAnsiTheme="majorBidi" w:cstheme="majorBidi"/>
          <w:sz w:val="24"/>
          <w:szCs w:val="24"/>
        </w:rPr>
        <w:t>or action research (</w:t>
      </w:r>
      <w:proofErr w:type="spellStart"/>
      <w:r w:rsidR="00C911EB" w:rsidRPr="00A03FA5">
        <w:rPr>
          <w:rFonts w:asciiTheme="majorBidi" w:hAnsiTheme="majorBidi" w:cstheme="majorBidi"/>
          <w:sz w:val="24"/>
          <w:szCs w:val="24"/>
        </w:rPr>
        <w:t>Shadish</w:t>
      </w:r>
      <w:proofErr w:type="spellEnd"/>
      <w:r w:rsidR="00C911EB" w:rsidRPr="00A03FA5">
        <w:rPr>
          <w:rFonts w:asciiTheme="majorBidi" w:hAnsiTheme="majorBidi" w:cstheme="majorBidi"/>
          <w:sz w:val="24"/>
          <w:szCs w:val="24"/>
        </w:rPr>
        <w:t xml:space="preserve"> </w:t>
      </w:r>
      <w:r w:rsidR="00C911EB" w:rsidRPr="00A03FA5">
        <w:rPr>
          <w:rFonts w:asciiTheme="majorBidi" w:hAnsiTheme="majorBidi" w:cstheme="majorBidi"/>
          <w:i/>
          <w:sz w:val="24"/>
          <w:szCs w:val="24"/>
        </w:rPr>
        <w:t>et al.</w:t>
      </w:r>
      <w:r w:rsidR="00C911EB" w:rsidRPr="00A03FA5">
        <w:rPr>
          <w:rFonts w:asciiTheme="majorBidi" w:hAnsiTheme="majorBidi" w:cstheme="majorBidi"/>
          <w:sz w:val="24"/>
          <w:szCs w:val="24"/>
        </w:rPr>
        <w:t>, 2002; Bryman, 1989</w:t>
      </w:r>
      <w:r w:rsidR="00256B6E" w:rsidRPr="00A03FA5">
        <w:rPr>
          <w:rFonts w:asciiTheme="majorBidi" w:hAnsiTheme="majorBidi" w:cstheme="majorBidi"/>
          <w:sz w:val="24"/>
          <w:szCs w:val="24"/>
        </w:rPr>
        <w:t>).</w:t>
      </w:r>
      <w:r w:rsidR="00C911EB" w:rsidRPr="00A03FA5">
        <w:rPr>
          <w:rFonts w:asciiTheme="majorBidi" w:hAnsiTheme="majorBidi" w:cstheme="majorBidi"/>
          <w:sz w:val="24"/>
          <w:szCs w:val="24"/>
        </w:rPr>
        <w:t xml:space="preserve"> </w:t>
      </w:r>
      <w:r w:rsidRPr="00A03FA5">
        <w:rPr>
          <w:rFonts w:asciiTheme="majorBidi" w:hAnsiTheme="majorBidi" w:cstheme="majorBidi"/>
          <w:sz w:val="24"/>
          <w:szCs w:val="24"/>
        </w:rPr>
        <w:t>In recent times, the use of a single detailed case study has been well accepted in scholar</w:t>
      </w:r>
      <w:r w:rsidR="00713AFD" w:rsidRPr="00A03FA5">
        <w:rPr>
          <w:rFonts w:asciiTheme="majorBidi" w:hAnsiTheme="majorBidi" w:cstheme="majorBidi"/>
          <w:sz w:val="24"/>
          <w:szCs w:val="24"/>
        </w:rPr>
        <w:t>ly</w:t>
      </w:r>
      <w:r w:rsidRPr="00A03FA5">
        <w:rPr>
          <w:rFonts w:asciiTheme="majorBidi" w:hAnsiTheme="majorBidi" w:cstheme="majorBidi"/>
          <w:sz w:val="24"/>
          <w:szCs w:val="24"/>
        </w:rPr>
        <w:t xml:space="preserve"> research as a valid </w:t>
      </w:r>
      <w:r w:rsidR="00BA6266" w:rsidRPr="00A03FA5">
        <w:rPr>
          <w:rFonts w:asciiTheme="majorBidi" w:hAnsiTheme="majorBidi" w:cstheme="majorBidi"/>
          <w:sz w:val="24"/>
          <w:szCs w:val="24"/>
        </w:rPr>
        <w:t xml:space="preserve">research method. For example, </w:t>
      </w:r>
      <w:r w:rsidRPr="00A03FA5">
        <w:rPr>
          <w:rFonts w:asciiTheme="majorBidi" w:hAnsiTheme="majorBidi" w:cstheme="majorBidi"/>
          <w:sz w:val="24"/>
          <w:szCs w:val="24"/>
        </w:rPr>
        <w:t xml:space="preserve">Voss </w:t>
      </w:r>
      <w:r w:rsidRPr="00A03FA5">
        <w:rPr>
          <w:rFonts w:asciiTheme="majorBidi" w:hAnsiTheme="majorBidi" w:cstheme="majorBidi"/>
          <w:i/>
          <w:sz w:val="24"/>
          <w:szCs w:val="24"/>
        </w:rPr>
        <w:t>et al.</w:t>
      </w:r>
      <w:r w:rsidRPr="00A03FA5">
        <w:rPr>
          <w:rFonts w:asciiTheme="majorBidi" w:hAnsiTheme="majorBidi" w:cstheme="majorBidi"/>
          <w:sz w:val="24"/>
          <w:szCs w:val="24"/>
        </w:rPr>
        <w:t xml:space="preserve"> (2002) suggest that it is import</w:t>
      </w:r>
      <w:r w:rsidR="002C2E59" w:rsidRPr="00A03FA5">
        <w:rPr>
          <w:rFonts w:asciiTheme="majorBidi" w:hAnsiTheme="majorBidi" w:cstheme="majorBidi"/>
          <w:sz w:val="24"/>
          <w:szCs w:val="24"/>
        </w:rPr>
        <w:t>ant</w:t>
      </w:r>
      <w:r w:rsidRPr="00A03FA5">
        <w:rPr>
          <w:rFonts w:asciiTheme="majorBidi" w:hAnsiTheme="majorBidi" w:cstheme="majorBidi"/>
          <w:sz w:val="24"/>
          <w:szCs w:val="24"/>
        </w:rPr>
        <w:t xml:space="preserve"> to conduct and publish</w:t>
      </w:r>
      <w:r w:rsidR="00BA6266" w:rsidRPr="00A03FA5">
        <w:rPr>
          <w:rFonts w:asciiTheme="majorBidi" w:hAnsiTheme="majorBidi" w:cstheme="majorBidi"/>
          <w:sz w:val="24"/>
          <w:szCs w:val="24"/>
        </w:rPr>
        <w:t xml:space="preserve"> research based on cases study as they comment that, especially in the field of operations management, this type of research is particularly suitable for testing and developing new theory </w:t>
      </w:r>
      <w:r w:rsidRPr="00A03FA5">
        <w:rPr>
          <w:rFonts w:asciiTheme="majorBidi" w:hAnsiTheme="majorBidi" w:cstheme="majorBidi"/>
          <w:sz w:val="24"/>
          <w:szCs w:val="24"/>
        </w:rPr>
        <w:t>(McCutcheon and Meredith, 1993).</w:t>
      </w:r>
      <w:r w:rsidR="00424A54" w:rsidRPr="00A03FA5">
        <w:rPr>
          <w:rFonts w:asciiTheme="majorBidi" w:hAnsiTheme="majorBidi" w:cstheme="majorBidi"/>
          <w:sz w:val="24"/>
          <w:szCs w:val="24"/>
        </w:rPr>
        <w:t xml:space="preserve"> </w:t>
      </w:r>
      <w:r w:rsidR="00BA61F7" w:rsidRPr="00A03FA5">
        <w:rPr>
          <w:rFonts w:asciiTheme="majorBidi" w:hAnsiTheme="majorBidi" w:cstheme="majorBidi"/>
          <w:sz w:val="24"/>
          <w:szCs w:val="24"/>
        </w:rPr>
        <w:t>On the other hand, evidence of the proliferation and acceptance of the action research approach as a valid research methodology, especially</w:t>
      </w:r>
      <w:r w:rsidR="0009654B" w:rsidRPr="00A03FA5">
        <w:rPr>
          <w:rFonts w:asciiTheme="majorBidi" w:hAnsiTheme="majorBidi" w:cstheme="majorBidi"/>
          <w:sz w:val="24"/>
          <w:szCs w:val="24"/>
        </w:rPr>
        <w:t xml:space="preserve"> in Operations Management-</w:t>
      </w:r>
      <w:r w:rsidR="00CE385C" w:rsidRPr="00A03FA5">
        <w:rPr>
          <w:rFonts w:asciiTheme="majorBidi" w:hAnsiTheme="majorBidi" w:cstheme="majorBidi"/>
          <w:sz w:val="24"/>
          <w:szCs w:val="24"/>
        </w:rPr>
        <w:t xml:space="preserve">based </w:t>
      </w:r>
      <w:r w:rsidR="00BA61F7" w:rsidRPr="00A03FA5">
        <w:rPr>
          <w:rFonts w:asciiTheme="majorBidi" w:hAnsiTheme="majorBidi" w:cstheme="majorBidi"/>
          <w:sz w:val="24"/>
          <w:szCs w:val="24"/>
        </w:rPr>
        <w:t xml:space="preserve">research, is apparent through the high volume of recent </w:t>
      </w:r>
      <w:r w:rsidR="00482C28" w:rsidRPr="00A03FA5">
        <w:rPr>
          <w:rFonts w:asciiTheme="majorBidi" w:hAnsiTheme="majorBidi" w:cstheme="majorBidi"/>
          <w:sz w:val="24"/>
          <w:szCs w:val="24"/>
        </w:rPr>
        <w:t xml:space="preserve">published </w:t>
      </w:r>
      <w:r w:rsidR="00BA61F7" w:rsidRPr="00A03FA5">
        <w:rPr>
          <w:rFonts w:asciiTheme="majorBidi" w:hAnsiTheme="majorBidi" w:cstheme="majorBidi"/>
          <w:sz w:val="24"/>
          <w:szCs w:val="24"/>
        </w:rPr>
        <w:t xml:space="preserve">researches </w:t>
      </w:r>
      <w:r w:rsidR="00482C28" w:rsidRPr="00A03FA5">
        <w:rPr>
          <w:rFonts w:asciiTheme="majorBidi" w:hAnsiTheme="majorBidi" w:cstheme="majorBidi"/>
          <w:sz w:val="24"/>
          <w:szCs w:val="24"/>
        </w:rPr>
        <w:t>supported by</w:t>
      </w:r>
      <w:r w:rsidR="00BA61F7" w:rsidRPr="00A03FA5">
        <w:rPr>
          <w:rFonts w:asciiTheme="majorBidi" w:hAnsiTheme="majorBidi" w:cstheme="majorBidi"/>
          <w:sz w:val="24"/>
          <w:szCs w:val="24"/>
        </w:rPr>
        <w:t xml:space="preserve"> this method (e.g. Gutierrez </w:t>
      </w:r>
      <w:r w:rsidR="00BA61F7" w:rsidRPr="00A03FA5">
        <w:rPr>
          <w:rFonts w:asciiTheme="majorBidi" w:hAnsiTheme="majorBidi" w:cstheme="majorBidi"/>
          <w:i/>
          <w:sz w:val="24"/>
          <w:szCs w:val="24"/>
        </w:rPr>
        <w:t>et al.</w:t>
      </w:r>
      <w:r w:rsidR="00BA61F7" w:rsidRPr="00A03FA5">
        <w:rPr>
          <w:rFonts w:asciiTheme="majorBidi" w:hAnsiTheme="majorBidi" w:cstheme="majorBidi"/>
          <w:sz w:val="24"/>
          <w:szCs w:val="24"/>
        </w:rPr>
        <w:t xml:space="preserve">, 2015; </w:t>
      </w:r>
      <w:r w:rsidR="00BA61F7" w:rsidRPr="00A03FA5">
        <w:rPr>
          <w:rFonts w:asciiTheme="majorBidi" w:hAnsiTheme="majorBidi" w:cstheme="majorBidi"/>
          <w:sz w:val="24"/>
          <w:szCs w:val="24"/>
          <w:lang w:val="en"/>
        </w:rPr>
        <w:t>Farooq and O'Brien</w:t>
      </w:r>
      <w:r w:rsidR="00BA61F7" w:rsidRPr="00A03FA5">
        <w:rPr>
          <w:rFonts w:asciiTheme="majorBidi" w:hAnsiTheme="majorBidi" w:cstheme="majorBidi"/>
          <w:sz w:val="24"/>
          <w:szCs w:val="24"/>
        </w:rPr>
        <w:t xml:space="preserve">, 2015; </w:t>
      </w:r>
      <w:r w:rsidR="00482C28" w:rsidRPr="00A03FA5">
        <w:rPr>
          <w:rFonts w:asciiTheme="majorBidi" w:hAnsiTheme="majorBidi" w:cstheme="majorBidi"/>
          <w:sz w:val="24"/>
          <w:szCs w:val="24"/>
        </w:rPr>
        <w:t xml:space="preserve">Dey </w:t>
      </w:r>
      <w:r w:rsidR="00482C28" w:rsidRPr="00A03FA5">
        <w:rPr>
          <w:rFonts w:asciiTheme="majorBidi" w:hAnsiTheme="majorBidi" w:cstheme="majorBidi"/>
          <w:i/>
          <w:sz w:val="24"/>
          <w:szCs w:val="24"/>
        </w:rPr>
        <w:t>et al.</w:t>
      </w:r>
      <w:r w:rsidR="00482C28" w:rsidRPr="00A03FA5">
        <w:rPr>
          <w:rFonts w:asciiTheme="majorBidi" w:hAnsiTheme="majorBidi" w:cstheme="majorBidi"/>
          <w:sz w:val="24"/>
          <w:szCs w:val="24"/>
        </w:rPr>
        <w:t xml:space="preserve">, 2015; </w:t>
      </w:r>
      <w:r w:rsidR="0060027D" w:rsidRPr="00A03FA5">
        <w:rPr>
          <w:rFonts w:asciiTheme="majorBidi" w:hAnsiTheme="majorBidi" w:cstheme="majorBidi"/>
          <w:sz w:val="24"/>
          <w:szCs w:val="24"/>
          <w:lang w:val="en"/>
        </w:rPr>
        <w:t xml:space="preserve">Baker and </w:t>
      </w:r>
      <w:proofErr w:type="spellStart"/>
      <w:r w:rsidR="0060027D" w:rsidRPr="00A03FA5">
        <w:rPr>
          <w:rFonts w:asciiTheme="majorBidi" w:hAnsiTheme="majorBidi" w:cstheme="majorBidi"/>
          <w:sz w:val="24"/>
          <w:szCs w:val="24"/>
          <w:lang w:val="en"/>
        </w:rPr>
        <w:t>Jayaraman</w:t>
      </w:r>
      <w:proofErr w:type="spellEnd"/>
      <w:r w:rsidR="0060027D" w:rsidRPr="00A03FA5">
        <w:rPr>
          <w:rFonts w:asciiTheme="majorBidi" w:hAnsiTheme="majorBidi" w:cstheme="majorBidi"/>
          <w:sz w:val="24"/>
          <w:szCs w:val="24"/>
        </w:rPr>
        <w:t xml:space="preserve">, 2012; </w:t>
      </w:r>
      <w:proofErr w:type="spellStart"/>
      <w:r w:rsidR="00BA61F7" w:rsidRPr="00A03FA5">
        <w:rPr>
          <w:rFonts w:asciiTheme="majorBidi" w:hAnsiTheme="majorBidi" w:cstheme="majorBidi"/>
          <w:sz w:val="24"/>
          <w:szCs w:val="24"/>
        </w:rPr>
        <w:t>Cagliano</w:t>
      </w:r>
      <w:proofErr w:type="spellEnd"/>
      <w:r w:rsidR="00BA61F7" w:rsidRPr="00A03FA5">
        <w:rPr>
          <w:rFonts w:asciiTheme="majorBidi" w:hAnsiTheme="majorBidi" w:cstheme="majorBidi"/>
          <w:sz w:val="24"/>
          <w:szCs w:val="24"/>
        </w:rPr>
        <w:t xml:space="preserve"> </w:t>
      </w:r>
      <w:r w:rsidR="00BA61F7" w:rsidRPr="00A03FA5">
        <w:rPr>
          <w:rFonts w:asciiTheme="majorBidi" w:hAnsiTheme="majorBidi" w:cstheme="majorBidi"/>
          <w:i/>
          <w:sz w:val="24"/>
          <w:szCs w:val="24"/>
        </w:rPr>
        <w:t>et al.</w:t>
      </w:r>
      <w:r w:rsidR="00BA61F7" w:rsidRPr="00A03FA5">
        <w:rPr>
          <w:rFonts w:asciiTheme="majorBidi" w:hAnsiTheme="majorBidi" w:cstheme="majorBidi"/>
          <w:sz w:val="24"/>
          <w:szCs w:val="24"/>
        </w:rPr>
        <w:t>, 2005). S</w:t>
      </w:r>
      <w:r w:rsidR="00424A54" w:rsidRPr="00A03FA5">
        <w:rPr>
          <w:rFonts w:asciiTheme="majorBidi" w:hAnsiTheme="majorBidi" w:cstheme="majorBidi"/>
          <w:sz w:val="24"/>
          <w:szCs w:val="24"/>
        </w:rPr>
        <w:t xml:space="preserve">ince this study required the researchers to </w:t>
      </w:r>
      <w:r w:rsidR="00373E40" w:rsidRPr="00A03FA5">
        <w:rPr>
          <w:rFonts w:asciiTheme="majorBidi" w:hAnsiTheme="majorBidi" w:cstheme="majorBidi"/>
          <w:sz w:val="24"/>
          <w:szCs w:val="24"/>
        </w:rPr>
        <w:t xml:space="preserve">closely </w:t>
      </w:r>
      <w:r w:rsidR="0011709B" w:rsidRPr="00A03FA5">
        <w:rPr>
          <w:rFonts w:asciiTheme="majorBidi" w:hAnsiTheme="majorBidi" w:cstheme="majorBidi"/>
          <w:sz w:val="24"/>
          <w:szCs w:val="24"/>
        </w:rPr>
        <w:t>track and manage the deployment</w:t>
      </w:r>
      <w:r w:rsidR="00424A54" w:rsidRPr="00A03FA5">
        <w:rPr>
          <w:rFonts w:asciiTheme="majorBidi" w:hAnsiTheme="majorBidi" w:cstheme="majorBidi"/>
          <w:sz w:val="24"/>
          <w:szCs w:val="24"/>
        </w:rPr>
        <w:t xml:space="preserve"> of the </w:t>
      </w:r>
      <w:r w:rsidR="002C0B97" w:rsidRPr="00A03FA5">
        <w:rPr>
          <w:rFonts w:asciiTheme="majorBidi" w:hAnsiTheme="majorBidi" w:cstheme="majorBidi"/>
          <w:sz w:val="24"/>
          <w:szCs w:val="24"/>
        </w:rPr>
        <w:t xml:space="preserve">proposed </w:t>
      </w:r>
      <w:r w:rsidR="00424A54" w:rsidRPr="00A03FA5">
        <w:rPr>
          <w:rFonts w:asciiTheme="majorBidi" w:hAnsiTheme="majorBidi" w:cstheme="majorBidi"/>
          <w:sz w:val="24"/>
          <w:szCs w:val="24"/>
        </w:rPr>
        <w:t>LSS implementation framework and the improvement project</w:t>
      </w:r>
      <w:r w:rsidR="002C0B97" w:rsidRPr="00A03FA5">
        <w:rPr>
          <w:rFonts w:asciiTheme="majorBidi" w:hAnsiTheme="majorBidi" w:cstheme="majorBidi"/>
          <w:sz w:val="24"/>
          <w:szCs w:val="24"/>
        </w:rPr>
        <w:t xml:space="preserve"> as a whole</w:t>
      </w:r>
      <w:r w:rsidR="00424A54" w:rsidRPr="00A03FA5">
        <w:rPr>
          <w:rFonts w:asciiTheme="majorBidi" w:hAnsiTheme="majorBidi" w:cstheme="majorBidi"/>
          <w:sz w:val="24"/>
          <w:szCs w:val="24"/>
        </w:rPr>
        <w:t xml:space="preserve">, which </w:t>
      </w:r>
      <w:r w:rsidR="00373E40" w:rsidRPr="00A03FA5">
        <w:rPr>
          <w:rFonts w:asciiTheme="majorBidi" w:hAnsiTheme="majorBidi" w:cstheme="majorBidi"/>
          <w:sz w:val="24"/>
          <w:szCs w:val="24"/>
        </w:rPr>
        <w:t>required the presence and participation</w:t>
      </w:r>
      <w:r w:rsidR="00424A54" w:rsidRPr="00A03FA5">
        <w:rPr>
          <w:rFonts w:asciiTheme="majorBidi" w:hAnsiTheme="majorBidi" w:cstheme="majorBidi"/>
          <w:sz w:val="24"/>
          <w:szCs w:val="24"/>
        </w:rPr>
        <w:t xml:space="preserve"> of </w:t>
      </w:r>
      <w:r w:rsidR="00373E40" w:rsidRPr="00A03FA5">
        <w:rPr>
          <w:rFonts w:asciiTheme="majorBidi" w:hAnsiTheme="majorBidi" w:cstheme="majorBidi"/>
          <w:sz w:val="24"/>
          <w:szCs w:val="24"/>
        </w:rPr>
        <w:t>the researchers to lead and aid such deployment</w:t>
      </w:r>
      <w:r w:rsidR="0011709B" w:rsidRPr="00A03FA5">
        <w:rPr>
          <w:rFonts w:asciiTheme="majorBidi" w:hAnsiTheme="majorBidi" w:cstheme="majorBidi"/>
          <w:sz w:val="24"/>
          <w:szCs w:val="24"/>
        </w:rPr>
        <w:t xml:space="preserve"> and management</w:t>
      </w:r>
      <w:r w:rsidR="002C0B97" w:rsidRPr="00A03FA5">
        <w:rPr>
          <w:rFonts w:asciiTheme="majorBidi" w:hAnsiTheme="majorBidi" w:cstheme="majorBidi"/>
          <w:sz w:val="24"/>
          <w:szCs w:val="24"/>
        </w:rPr>
        <w:t xml:space="preserve"> (Gutierrez </w:t>
      </w:r>
      <w:r w:rsidR="002C0B97" w:rsidRPr="00A03FA5">
        <w:rPr>
          <w:rFonts w:asciiTheme="majorBidi" w:hAnsiTheme="majorBidi" w:cstheme="majorBidi"/>
          <w:i/>
          <w:sz w:val="24"/>
          <w:szCs w:val="24"/>
        </w:rPr>
        <w:t>et al.</w:t>
      </w:r>
      <w:r w:rsidR="002C0B97" w:rsidRPr="00A03FA5">
        <w:rPr>
          <w:rFonts w:asciiTheme="majorBidi" w:hAnsiTheme="majorBidi" w:cstheme="majorBidi"/>
          <w:sz w:val="24"/>
          <w:szCs w:val="24"/>
        </w:rPr>
        <w:t>, 2015; Bryman, 1989)</w:t>
      </w:r>
      <w:r w:rsidR="00373E40" w:rsidRPr="00A03FA5">
        <w:rPr>
          <w:rFonts w:asciiTheme="majorBidi" w:hAnsiTheme="majorBidi" w:cstheme="majorBidi"/>
          <w:sz w:val="24"/>
          <w:szCs w:val="24"/>
        </w:rPr>
        <w:t>, action research was considered the most suitable method to conduct this study</w:t>
      </w:r>
      <w:r w:rsidR="002C0B97" w:rsidRPr="00A03FA5">
        <w:rPr>
          <w:rFonts w:asciiTheme="majorBidi" w:hAnsiTheme="majorBidi" w:cstheme="majorBidi"/>
          <w:sz w:val="24"/>
          <w:szCs w:val="24"/>
        </w:rPr>
        <w:t xml:space="preserve">. The action research method also ensured that problems and resistance during the application of the LSS framework were overcome </w:t>
      </w:r>
      <w:r w:rsidR="0009654B" w:rsidRPr="00A03FA5">
        <w:rPr>
          <w:rFonts w:asciiTheme="majorBidi" w:hAnsiTheme="majorBidi" w:cstheme="majorBidi"/>
          <w:sz w:val="24"/>
          <w:szCs w:val="24"/>
        </w:rPr>
        <w:t>with the direct help from one of the researchers</w:t>
      </w:r>
      <w:r w:rsidR="002C0B97" w:rsidRPr="00A03FA5">
        <w:rPr>
          <w:rFonts w:asciiTheme="majorBidi" w:hAnsiTheme="majorBidi" w:cstheme="majorBidi"/>
          <w:sz w:val="24"/>
          <w:szCs w:val="24"/>
        </w:rPr>
        <w:t xml:space="preserve"> (Gutierrez </w:t>
      </w:r>
      <w:r w:rsidR="002C0B97" w:rsidRPr="00A03FA5">
        <w:rPr>
          <w:rFonts w:asciiTheme="majorBidi" w:hAnsiTheme="majorBidi" w:cstheme="majorBidi"/>
          <w:i/>
          <w:sz w:val="24"/>
          <w:szCs w:val="24"/>
        </w:rPr>
        <w:t>et al.</w:t>
      </w:r>
      <w:r w:rsidR="002C0B97" w:rsidRPr="00A03FA5">
        <w:rPr>
          <w:rFonts w:asciiTheme="majorBidi" w:hAnsiTheme="majorBidi" w:cstheme="majorBidi"/>
          <w:sz w:val="24"/>
          <w:szCs w:val="24"/>
        </w:rPr>
        <w:t xml:space="preserve">, 2015; </w:t>
      </w:r>
      <w:r w:rsidR="0011709B" w:rsidRPr="00A03FA5">
        <w:rPr>
          <w:rFonts w:asciiTheme="majorBidi" w:hAnsiTheme="majorBidi" w:cstheme="majorBidi"/>
          <w:sz w:val="24"/>
          <w:szCs w:val="24"/>
        </w:rPr>
        <w:t xml:space="preserve">Coughlan and </w:t>
      </w:r>
      <w:proofErr w:type="spellStart"/>
      <w:r w:rsidR="0011709B" w:rsidRPr="00A03FA5">
        <w:rPr>
          <w:rFonts w:asciiTheme="majorBidi" w:hAnsiTheme="majorBidi" w:cstheme="majorBidi"/>
          <w:sz w:val="24"/>
          <w:szCs w:val="24"/>
        </w:rPr>
        <w:t>Coghlan</w:t>
      </w:r>
      <w:proofErr w:type="spellEnd"/>
      <w:r w:rsidR="0011709B" w:rsidRPr="00A03FA5">
        <w:rPr>
          <w:rFonts w:asciiTheme="majorBidi" w:hAnsiTheme="majorBidi" w:cstheme="majorBidi"/>
          <w:sz w:val="24"/>
          <w:szCs w:val="24"/>
        </w:rPr>
        <w:t xml:space="preserve">, 2002; </w:t>
      </w:r>
      <w:r w:rsidR="002C0B97" w:rsidRPr="00A03FA5">
        <w:rPr>
          <w:rFonts w:asciiTheme="majorBidi" w:hAnsiTheme="majorBidi" w:cstheme="majorBidi"/>
          <w:sz w:val="24"/>
          <w:szCs w:val="24"/>
        </w:rPr>
        <w:t>Bryman, 1989).</w:t>
      </w:r>
      <w:r w:rsidR="0011709B" w:rsidRPr="00A03FA5">
        <w:rPr>
          <w:rFonts w:asciiTheme="majorBidi" w:hAnsiTheme="majorBidi" w:cstheme="majorBidi"/>
          <w:sz w:val="24"/>
          <w:szCs w:val="24"/>
        </w:rPr>
        <w:t xml:space="preserve"> </w:t>
      </w:r>
      <w:r w:rsidR="00BA6266" w:rsidRPr="00A03FA5">
        <w:rPr>
          <w:rFonts w:asciiTheme="majorBidi" w:hAnsiTheme="majorBidi" w:cstheme="majorBidi"/>
          <w:sz w:val="24"/>
          <w:szCs w:val="24"/>
        </w:rPr>
        <w:t xml:space="preserve">In the case of this research, </w:t>
      </w:r>
      <w:r w:rsidR="0011709B" w:rsidRPr="00A03FA5">
        <w:rPr>
          <w:rFonts w:asciiTheme="majorBidi" w:hAnsiTheme="majorBidi" w:cstheme="majorBidi"/>
          <w:sz w:val="24"/>
          <w:szCs w:val="24"/>
        </w:rPr>
        <w:t>and as sug</w:t>
      </w:r>
      <w:r w:rsidR="00482C28" w:rsidRPr="00A03FA5">
        <w:rPr>
          <w:rFonts w:asciiTheme="majorBidi" w:hAnsiTheme="majorBidi" w:cstheme="majorBidi"/>
          <w:sz w:val="24"/>
          <w:szCs w:val="24"/>
        </w:rPr>
        <w:t xml:space="preserve">gested by Coughlan and </w:t>
      </w:r>
      <w:proofErr w:type="spellStart"/>
      <w:r w:rsidR="00482C28" w:rsidRPr="00A03FA5">
        <w:rPr>
          <w:rFonts w:asciiTheme="majorBidi" w:hAnsiTheme="majorBidi" w:cstheme="majorBidi"/>
          <w:sz w:val="24"/>
          <w:szCs w:val="24"/>
        </w:rPr>
        <w:t>Coghlan</w:t>
      </w:r>
      <w:proofErr w:type="spellEnd"/>
      <w:r w:rsidR="00482C28" w:rsidRPr="00A03FA5">
        <w:rPr>
          <w:rFonts w:asciiTheme="majorBidi" w:hAnsiTheme="majorBidi" w:cstheme="majorBidi"/>
          <w:sz w:val="24"/>
          <w:szCs w:val="24"/>
        </w:rPr>
        <w:t xml:space="preserve"> (</w:t>
      </w:r>
      <w:r w:rsidR="0011709B" w:rsidRPr="00A03FA5">
        <w:rPr>
          <w:rFonts w:asciiTheme="majorBidi" w:hAnsiTheme="majorBidi" w:cstheme="majorBidi"/>
          <w:sz w:val="24"/>
          <w:szCs w:val="24"/>
        </w:rPr>
        <w:t>2002</w:t>
      </w:r>
      <w:r w:rsidR="00482C28" w:rsidRPr="00A03FA5">
        <w:rPr>
          <w:rFonts w:asciiTheme="majorBidi" w:hAnsiTheme="majorBidi" w:cstheme="majorBidi"/>
          <w:sz w:val="24"/>
          <w:szCs w:val="24"/>
        </w:rPr>
        <w:t>)</w:t>
      </w:r>
      <w:r w:rsidR="0011709B" w:rsidRPr="00A03FA5">
        <w:rPr>
          <w:rFonts w:asciiTheme="majorBidi" w:hAnsiTheme="majorBidi" w:cstheme="majorBidi"/>
          <w:sz w:val="24"/>
          <w:szCs w:val="24"/>
        </w:rPr>
        <w:t xml:space="preserve">, the action research </w:t>
      </w:r>
      <w:r w:rsidR="00823EF0" w:rsidRPr="00A03FA5">
        <w:rPr>
          <w:rFonts w:asciiTheme="majorBidi" w:hAnsiTheme="majorBidi" w:cstheme="majorBidi"/>
          <w:sz w:val="24"/>
          <w:szCs w:val="24"/>
        </w:rPr>
        <w:t>approac</w:t>
      </w:r>
      <w:r w:rsidR="00E669ED" w:rsidRPr="00A03FA5">
        <w:rPr>
          <w:rFonts w:asciiTheme="majorBidi" w:hAnsiTheme="majorBidi" w:cstheme="majorBidi"/>
          <w:sz w:val="24"/>
          <w:szCs w:val="24"/>
        </w:rPr>
        <w:t>h proved to be a valuable method</w:t>
      </w:r>
      <w:r w:rsidR="00823EF0" w:rsidRPr="00A03FA5">
        <w:rPr>
          <w:rFonts w:asciiTheme="majorBidi" w:hAnsiTheme="majorBidi" w:cstheme="majorBidi"/>
          <w:sz w:val="24"/>
          <w:szCs w:val="24"/>
        </w:rPr>
        <w:t xml:space="preserve"> not only to test </w:t>
      </w:r>
      <w:r w:rsidR="00BA6266" w:rsidRPr="00A03FA5">
        <w:rPr>
          <w:rFonts w:asciiTheme="majorBidi" w:hAnsiTheme="majorBidi" w:cstheme="majorBidi"/>
          <w:sz w:val="24"/>
          <w:szCs w:val="24"/>
        </w:rPr>
        <w:t>the propos</w:t>
      </w:r>
      <w:r w:rsidR="00823EF0" w:rsidRPr="00A03FA5">
        <w:rPr>
          <w:rFonts w:asciiTheme="majorBidi" w:hAnsiTheme="majorBidi" w:cstheme="majorBidi"/>
          <w:sz w:val="24"/>
          <w:szCs w:val="24"/>
        </w:rPr>
        <w:t>ed LSS implementation framework</w:t>
      </w:r>
      <w:r w:rsidR="00E669ED" w:rsidRPr="00A03FA5">
        <w:rPr>
          <w:rFonts w:asciiTheme="majorBidi" w:hAnsiTheme="majorBidi" w:cstheme="majorBidi"/>
          <w:sz w:val="24"/>
          <w:szCs w:val="24"/>
        </w:rPr>
        <w:t xml:space="preserve"> and draw conclusions regarding its effectiveness but also </w:t>
      </w:r>
      <w:r w:rsidR="00823EF0" w:rsidRPr="00A03FA5">
        <w:rPr>
          <w:rFonts w:asciiTheme="majorBidi" w:hAnsiTheme="majorBidi" w:cstheme="majorBidi"/>
          <w:sz w:val="24"/>
          <w:szCs w:val="24"/>
        </w:rPr>
        <w:t>to document and report the experiences</w:t>
      </w:r>
      <w:r w:rsidR="00E669ED" w:rsidRPr="00A03FA5">
        <w:rPr>
          <w:rFonts w:asciiTheme="majorBidi" w:hAnsiTheme="majorBidi" w:cstheme="majorBidi"/>
          <w:sz w:val="24"/>
          <w:szCs w:val="24"/>
        </w:rPr>
        <w:t xml:space="preserve"> and lessons learnt by</w:t>
      </w:r>
      <w:r w:rsidR="00823EF0" w:rsidRPr="00A03FA5">
        <w:rPr>
          <w:rFonts w:asciiTheme="majorBidi" w:hAnsiTheme="majorBidi" w:cstheme="majorBidi"/>
          <w:sz w:val="24"/>
          <w:szCs w:val="24"/>
        </w:rPr>
        <w:t xml:space="preserve"> the authors while conducting the improvement</w:t>
      </w:r>
      <w:r w:rsidR="00E669ED" w:rsidRPr="00A03FA5">
        <w:rPr>
          <w:rFonts w:asciiTheme="majorBidi" w:hAnsiTheme="majorBidi" w:cstheme="majorBidi"/>
          <w:sz w:val="24"/>
          <w:szCs w:val="24"/>
        </w:rPr>
        <w:t xml:space="preserve"> of the ship loading commercial time</w:t>
      </w:r>
      <w:r w:rsidR="0011709B" w:rsidRPr="00A03FA5">
        <w:rPr>
          <w:rFonts w:asciiTheme="majorBidi" w:hAnsiTheme="majorBidi" w:cstheme="majorBidi"/>
          <w:sz w:val="24"/>
          <w:szCs w:val="24"/>
        </w:rPr>
        <w:t>. Thus, action research</w:t>
      </w:r>
      <w:r w:rsidR="00823EF0" w:rsidRPr="00A03FA5">
        <w:rPr>
          <w:rFonts w:asciiTheme="majorBidi" w:hAnsiTheme="majorBidi" w:cstheme="majorBidi"/>
          <w:sz w:val="24"/>
          <w:szCs w:val="24"/>
        </w:rPr>
        <w:t xml:space="preserve"> was an ideal research strategy that contributed in enriching the body of knowledge </w:t>
      </w:r>
      <w:r w:rsidR="00DB7804" w:rsidRPr="00A03FA5">
        <w:rPr>
          <w:rFonts w:asciiTheme="majorBidi" w:hAnsiTheme="majorBidi" w:cstheme="majorBidi"/>
          <w:sz w:val="24"/>
          <w:szCs w:val="24"/>
        </w:rPr>
        <w:t xml:space="preserve">in </w:t>
      </w:r>
      <w:r w:rsidR="00E669ED" w:rsidRPr="00A03FA5">
        <w:rPr>
          <w:rFonts w:asciiTheme="majorBidi" w:hAnsiTheme="majorBidi" w:cstheme="majorBidi"/>
          <w:sz w:val="24"/>
          <w:szCs w:val="24"/>
        </w:rPr>
        <w:t>the LSS field.</w:t>
      </w:r>
    </w:p>
    <w:p w:rsidR="00B81F1B" w:rsidRPr="00A03FA5" w:rsidRDefault="00B81F1B" w:rsidP="00B81F1B">
      <w:pPr>
        <w:spacing w:after="0" w:line="240" w:lineRule="auto"/>
        <w:jc w:val="both"/>
        <w:rPr>
          <w:rFonts w:asciiTheme="majorBidi" w:hAnsiTheme="majorBidi" w:cstheme="majorBidi"/>
          <w:b/>
          <w:sz w:val="24"/>
          <w:szCs w:val="24"/>
        </w:rPr>
      </w:pPr>
    </w:p>
    <w:p w:rsidR="00F30A91" w:rsidRPr="00A03FA5" w:rsidRDefault="00DB3969" w:rsidP="00356E25">
      <w:pPr>
        <w:spacing w:after="120" w:line="240" w:lineRule="auto"/>
        <w:jc w:val="both"/>
        <w:rPr>
          <w:rFonts w:asciiTheme="majorBidi" w:hAnsiTheme="majorBidi" w:cstheme="majorBidi"/>
          <w:b/>
          <w:sz w:val="24"/>
          <w:szCs w:val="24"/>
        </w:rPr>
      </w:pPr>
      <w:r w:rsidRPr="00A03FA5">
        <w:rPr>
          <w:rFonts w:asciiTheme="majorBidi" w:hAnsiTheme="majorBidi" w:cstheme="majorBidi"/>
          <w:b/>
          <w:sz w:val="24"/>
          <w:szCs w:val="24"/>
        </w:rPr>
        <w:t>3</w:t>
      </w:r>
      <w:r w:rsidR="00F13EF0" w:rsidRPr="00A03FA5">
        <w:rPr>
          <w:rFonts w:asciiTheme="majorBidi" w:hAnsiTheme="majorBidi" w:cstheme="majorBidi"/>
          <w:b/>
          <w:sz w:val="24"/>
          <w:szCs w:val="24"/>
        </w:rPr>
        <w:t>. LSS Implementation Framework Application</w:t>
      </w:r>
    </w:p>
    <w:p w:rsidR="004E3A1A" w:rsidRPr="00A03FA5" w:rsidRDefault="00DB3969" w:rsidP="00E3398A">
      <w:pPr>
        <w:spacing w:after="120" w:line="240" w:lineRule="auto"/>
        <w:jc w:val="both"/>
        <w:rPr>
          <w:rFonts w:asciiTheme="majorBidi" w:hAnsiTheme="majorBidi" w:cstheme="majorBidi"/>
          <w:b/>
          <w:i/>
          <w:sz w:val="24"/>
          <w:szCs w:val="24"/>
        </w:rPr>
      </w:pPr>
      <w:r w:rsidRPr="00A03FA5">
        <w:rPr>
          <w:rFonts w:asciiTheme="majorBidi" w:hAnsiTheme="majorBidi" w:cstheme="majorBidi"/>
          <w:b/>
          <w:i/>
          <w:sz w:val="24"/>
          <w:szCs w:val="24"/>
        </w:rPr>
        <w:t>3</w:t>
      </w:r>
      <w:r w:rsidR="004E3A1A" w:rsidRPr="00A03FA5">
        <w:rPr>
          <w:rFonts w:asciiTheme="majorBidi" w:hAnsiTheme="majorBidi" w:cstheme="majorBidi"/>
          <w:b/>
          <w:i/>
          <w:sz w:val="24"/>
          <w:szCs w:val="24"/>
        </w:rPr>
        <w:t>.1 Organisation’s background</w:t>
      </w:r>
    </w:p>
    <w:p w:rsidR="000B5B2B" w:rsidRPr="00A03FA5" w:rsidRDefault="006A499A" w:rsidP="000B5B2B">
      <w:pPr>
        <w:spacing w:after="120"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The organisation where the </w:t>
      </w:r>
      <w:r w:rsidR="00356E25" w:rsidRPr="00A03FA5">
        <w:rPr>
          <w:rFonts w:asciiTheme="majorBidi" w:hAnsiTheme="majorBidi" w:cstheme="majorBidi"/>
          <w:sz w:val="24"/>
          <w:szCs w:val="24"/>
        </w:rPr>
        <w:t xml:space="preserve">study was conducted is one of the biggest producers of iron ore in the world. It has an iron ore </w:t>
      </w:r>
      <w:proofErr w:type="spellStart"/>
      <w:r w:rsidR="00356E25" w:rsidRPr="00A03FA5">
        <w:rPr>
          <w:rFonts w:asciiTheme="majorBidi" w:hAnsiTheme="majorBidi" w:cstheme="majorBidi"/>
          <w:sz w:val="24"/>
          <w:szCs w:val="24"/>
        </w:rPr>
        <w:t>pelletising</w:t>
      </w:r>
      <w:proofErr w:type="spellEnd"/>
      <w:r w:rsidR="00356E25" w:rsidRPr="00A03FA5">
        <w:rPr>
          <w:rFonts w:asciiTheme="majorBidi" w:hAnsiTheme="majorBidi" w:cstheme="majorBidi"/>
          <w:sz w:val="24"/>
          <w:szCs w:val="24"/>
        </w:rPr>
        <w:t xml:space="preserve"> plant in Sultanate, Oman. This plant produces i</w:t>
      </w:r>
      <w:r w:rsidR="00BB1EC3" w:rsidRPr="00A03FA5">
        <w:rPr>
          <w:rFonts w:asciiTheme="majorBidi" w:hAnsiTheme="majorBidi" w:cstheme="majorBidi"/>
          <w:sz w:val="24"/>
          <w:szCs w:val="24"/>
        </w:rPr>
        <w:t>ron ore pellets as well as operates</w:t>
      </w:r>
      <w:r w:rsidR="00356E25" w:rsidRPr="00A03FA5">
        <w:rPr>
          <w:rFonts w:asciiTheme="majorBidi" w:hAnsiTheme="majorBidi" w:cstheme="majorBidi"/>
          <w:sz w:val="24"/>
          <w:szCs w:val="24"/>
        </w:rPr>
        <w:t xml:space="preserve"> as a distribution cen</w:t>
      </w:r>
      <w:r w:rsidR="00BB1EC3" w:rsidRPr="00A03FA5">
        <w:rPr>
          <w:rFonts w:asciiTheme="majorBidi" w:hAnsiTheme="majorBidi" w:cstheme="majorBidi"/>
          <w:sz w:val="24"/>
          <w:szCs w:val="24"/>
        </w:rPr>
        <w:t>tre for sinter feed material. The plant</w:t>
      </w:r>
      <w:r w:rsidR="00356E25" w:rsidRPr="00A03FA5">
        <w:rPr>
          <w:rFonts w:asciiTheme="majorBidi" w:hAnsiTheme="majorBidi" w:cstheme="majorBidi"/>
          <w:sz w:val="24"/>
          <w:szCs w:val="24"/>
        </w:rPr>
        <w:t xml:space="preserve"> has</w:t>
      </w:r>
      <w:r w:rsidR="00BB1EC3" w:rsidRPr="00A03FA5">
        <w:rPr>
          <w:rFonts w:asciiTheme="majorBidi" w:hAnsiTheme="majorBidi" w:cstheme="majorBidi"/>
          <w:sz w:val="24"/>
          <w:szCs w:val="24"/>
        </w:rPr>
        <w:t xml:space="preserve"> three main facilities, namely: </w:t>
      </w:r>
      <w:proofErr w:type="spellStart"/>
      <w:r w:rsidR="00356E25" w:rsidRPr="00A03FA5">
        <w:rPr>
          <w:rFonts w:asciiTheme="majorBidi" w:hAnsiTheme="majorBidi" w:cstheme="majorBidi"/>
          <w:sz w:val="24"/>
          <w:szCs w:val="24"/>
        </w:rPr>
        <w:t>pelletising</w:t>
      </w:r>
      <w:proofErr w:type="spellEnd"/>
      <w:r w:rsidR="00356E25" w:rsidRPr="00A03FA5">
        <w:rPr>
          <w:rFonts w:asciiTheme="majorBidi" w:hAnsiTheme="majorBidi" w:cstheme="majorBidi"/>
          <w:sz w:val="24"/>
          <w:szCs w:val="24"/>
        </w:rPr>
        <w:t xml:space="preserve"> plant, distribution c</w:t>
      </w:r>
      <w:r w:rsidR="00BB1EC3" w:rsidRPr="00A03FA5">
        <w:rPr>
          <w:rFonts w:asciiTheme="majorBidi" w:hAnsiTheme="majorBidi" w:cstheme="majorBidi"/>
          <w:sz w:val="24"/>
          <w:szCs w:val="24"/>
        </w:rPr>
        <w:t>entre and port. Recently, the organisation studied</w:t>
      </w:r>
      <w:r w:rsidR="00356E25" w:rsidRPr="00A03FA5">
        <w:rPr>
          <w:rFonts w:asciiTheme="majorBidi" w:hAnsiTheme="majorBidi" w:cstheme="majorBidi"/>
          <w:sz w:val="24"/>
          <w:szCs w:val="24"/>
        </w:rPr>
        <w:t xml:space="preserve"> faced a challenge in its port operation</w:t>
      </w:r>
      <w:r w:rsidR="00BB1EC3" w:rsidRPr="00A03FA5">
        <w:rPr>
          <w:rFonts w:asciiTheme="majorBidi" w:hAnsiTheme="majorBidi" w:cstheme="majorBidi"/>
          <w:sz w:val="24"/>
          <w:szCs w:val="24"/>
        </w:rPr>
        <w:t>, where it</w:t>
      </w:r>
      <w:r w:rsidR="00356E25" w:rsidRPr="00A03FA5">
        <w:rPr>
          <w:rFonts w:asciiTheme="majorBidi" w:hAnsiTheme="majorBidi" w:cstheme="majorBidi"/>
          <w:sz w:val="24"/>
          <w:szCs w:val="24"/>
        </w:rPr>
        <w:t xml:space="preserve"> need</w:t>
      </w:r>
      <w:r w:rsidR="00BB1EC3" w:rsidRPr="00A03FA5">
        <w:rPr>
          <w:rFonts w:asciiTheme="majorBidi" w:hAnsiTheme="majorBidi" w:cstheme="majorBidi"/>
          <w:sz w:val="24"/>
          <w:szCs w:val="24"/>
        </w:rPr>
        <w:t>ed</w:t>
      </w:r>
      <w:r w:rsidR="00356E25" w:rsidRPr="00A03FA5">
        <w:rPr>
          <w:rFonts w:asciiTheme="majorBidi" w:hAnsiTheme="majorBidi" w:cstheme="majorBidi"/>
          <w:sz w:val="24"/>
          <w:szCs w:val="24"/>
        </w:rPr>
        <w:t xml:space="preserve"> to adhere </w:t>
      </w:r>
      <w:r w:rsidR="00DB3969" w:rsidRPr="00A03FA5">
        <w:rPr>
          <w:rFonts w:asciiTheme="majorBidi" w:hAnsiTheme="majorBidi" w:cstheme="majorBidi"/>
          <w:sz w:val="24"/>
          <w:szCs w:val="24"/>
        </w:rPr>
        <w:t xml:space="preserve">to </w:t>
      </w:r>
      <w:r w:rsidR="00BB1EC3" w:rsidRPr="00A03FA5">
        <w:rPr>
          <w:rFonts w:asciiTheme="majorBidi" w:hAnsiTheme="majorBidi" w:cstheme="majorBidi"/>
          <w:sz w:val="24"/>
          <w:szCs w:val="24"/>
        </w:rPr>
        <w:t xml:space="preserve">the </w:t>
      </w:r>
      <w:r w:rsidR="00356E25" w:rsidRPr="00A03FA5">
        <w:rPr>
          <w:rFonts w:asciiTheme="majorBidi" w:hAnsiTheme="majorBidi" w:cstheme="majorBidi"/>
          <w:sz w:val="24"/>
          <w:szCs w:val="24"/>
        </w:rPr>
        <w:t>ship loading specifications</w:t>
      </w:r>
      <w:r w:rsidR="00BB1EC3" w:rsidRPr="00A03FA5">
        <w:rPr>
          <w:rFonts w:asciiTheme="majorBidi" w:hAnsiTheme="majorBidi" w:cstheme="majorBidi"/>
          <w:sz w:val="24"/>
          <w:szCs w:val="24"/>
        </w:rPr>
        <w:t xml:space="preserve">, in terms of the time, agreed with its customers. </w:t>
      </w:r>
      <w:r w:rsidR="00356E25" w:rsidRPr="00A03FA5">
        <w:rPr>
          <w:rFonts w:asciiTheme="majorBidi" w:hAnsiTheme="majorBidi" w:cstheme="majorBidi"/>
          <w:sz w:val="24"/>
          <w:szCs w:val="24"/>
        </w:rPr>
        <w:t xml:space="preserve">The </w:t>
      </w:r>
      <w:r w:rsidR="002C2E59" w:rsidRPr="00A03FA5">
        <w:rPr>
          <w:rFonts w:asciiTheme="majorBidi" w:hAnsiTheme="majorBidi" w:cstheme="majorBidi"/>
          <w:sz w:val="24"/>
          <w:szCs w:val="24"/>
        </w:rPr>
        <w:t>custo</w:t>
      </w:r>
      <w:r w:rsidR="00BB1EC3" w:rsidRPr="00A03FA5">
        <w:rPr>
          <w:rFonts w:asciiTheme="majorBidi" w:hAnsiTheme="majorBidi" w:cstheme="majorBidi"/>
          <w:sz w:val="24"/>
          <w:szCs w:val="24"/>
        </w:rPr>
        <w:t>mer agreement considered</w:t>
      </w:r>
      <w:r w:rsidR="00356E25" w:rsidRPr="00A03FA5">
        <w:rPr>
          <w:rFonts w:asciiTheme="majorBidi" w:hAnsiTheme="majorBidi" w:cstheme="majorBidi"/>
          <w:sz w:val="24"/>
          <w:szCs w:val="24"/>
        </w:rPr>
        <w:t xml:space="preserve"> three different categories of ships </w:t>
      </w:r>
      <w:r w:rsidR="00644746" w:rsidRPr="00A03FA5">
        <w:rPr>
          <w:rFonts w:asciiTheme="majorBidi" w:hAnsiTheme="majorBidi" w:cstheme="majorBidi"/>
          <w:sz w:val="24"/>
          <w:szCs w:val="24"/>
        </w:rPr>
        <w:t xml:space="preserve">capacities. </w:t>
      </w:r>
      <w:r w:rsidR="00BB1EC3" w:rsidRPr="00A03FA5">
        <w:rPr>
          <w:rFonts w:asciiTheme="majorBidi" w:hAnsiTheme="majorBidi" w:cstheme="majorBidi"/>
          <w:sz w:val="24"/>
          <w:szCs w:val="24"/>
        </w:rPr>
        <w:t>The first category included ships of ≤</w:t>
      </w:r>
      <w:r w:rsidR="00356E25" w:rsidRPr="00A03FA5">
        <w:rPr>
          <w:rFonts w:asciiTheme="majorBidi" w:hAnsiTheme="majorBidi" w:cstheme="majorBidi"/>
          <w:sz w:val="24"/>
          <w:szCs w:val="24"/>
        </w:rPr>
        <w:t>75,000 tonnes</w:t>
      </w:r>
      <w:r w:rsidR="00713AFD" w:rsidRPr="00A03FA5">
        <w:rPr>
          <w:rFonts w:asciiTheme="majorBidi" w:hAnsiTheme="majorBidi" w:cstheme="majorBidi"/>
          <w:sz w:val="24"/>
          <w:szCs w:val="24"/>
        </w:rPr>
        <w:t xml:space="preserve"> that had to be loaded in 30 hours</w:t>
      </w:r>
      <w:r w:rsidR="00BB1EC3" w:rsidRPr="00A03FA5">
        <w:rPr>
          <w:rFonts w:asciiTheme="majorBidi" w:hAnsiTheme="majorBidi" w:cstheme="majorBidi"/>
          <w:sz w:val="24"/>
          <w:szCs w:val="24"/>
        </w:rPr>
        <w:t xml:space="preserve">. The second category referred to ships </w:t>
      </w:r>
      <w:r w:rsidR="00356E25" w:rsidRPr="00A03FA5">
        <w:rPr>
          <w:rFonts w:asciiTheme="majorBidi" w:hAnsiTheme="majorBidi" w:cstheme="majorBidi"/>
          <w:sz w:val="24"/>
          <w:szCs w:val="24"/>
        </w:rPr>
        <w:t>from 75</w:t>
      </w:r>
      <w:r w:rsidR="00507CA0" w:rsidRPr="00A03FA5">
        <w:rPr>
          <w:rFonts w:asciiTheme="majorBidi" w:hAnsiTheme="majorBidi" w:cstheme="majorBidi"/>
          <w:sz w:val="24"/>
          <w:szCs w:val="24"/>
        </w:rPr>
        <w:t>,001 tonnes to 149,999</w:t>
      </w:r>
      <w:r w:rsidR="00356E25" w:rsidRPr="00A03FA5">
        <w:rPr>
          <w:rFonts w:asciiTheme="majorBidi" w:hAnsiTheme="majorBidi" w:cstheme="majorBidi"/>
          <w:sz w:val="24"/>
          <w:szCs w:val="24"/>
        </w:rPr>
        <w:t xml:space="preserve"> tonnes that</w:t>
      </w:r>
      <w:r w:rsidR="00713AFD" w:rsidRPr="00A03FA5">
        <w:rPr>
          <w:rFonts w:asciiTheme="majorBidi" w:hAnsiTheme="majorBidi" w:cstheme="majorBidi"/>
          <w:sz w:val="24"/>
          <w:szCs w:val="24"/>
        </w:rPr>
        <w:t xml:space="preserve"> had to be loaded in 42 hours</w:t>
      </w:r>
      <w:r w:rsidR="00E3398A" w:rsidRPr="00A03FA5">
        <w:rPr>
          <w:rFonts w:asciiTheme="majorBidi" w:hAnsiTheme="majorBidi" w:cstheme="majorBidi"/>
          <w:sz w:val="24"/>
          <w:szCs w:val="24"/>
        </w:rPr>
        <w:t>, whereas the third category included ships of ≥</w:t>
      </w:r>
      <w:r w:rsidR="00356E25" w:rsidRPr="00A03FA5">
        <w:rPr>
          <w:rFonts w:asciiTheme="majorBidi" w:hAnsiTheme="majorBidi" w:cstheme="majorBidi"/>
          <w:sz w:val="24"/>
          <w:szCs w:val="24"/>
        </w:rPr>
        <w:t>150,000 tonnes</w:t>
      </w:r>
      <w:r w:rsidR="00E3398A" w:rsidRPr="00A03FA5">
        <w:rPr>
          <w:rFonts w:asciiTheme="majorBidi" w:hAnsiTheme="majorBidi" w:cstheme="majorBidi"/>
          <w:sz w:val="24"/>
          <w:szCs w:val="24"/>
        </w:rPr>
        <w:t xml:space="preserve"> where the loading operation had to be completed in </w:t>
      </w:r>
      <w:r w:rsidR="00713AFD" w:rsidRPr="00A03FA5">
        <w:rPr>
          <w:rFonts w:asciiTheme="majorBidi" w:hAnsiTheme="majorBidi" w:cstheme="majorBidi"/>
          <w:sz w:val="24"/>
          <w:szCs w:val="24"/>
        </w:rPr>
        <w:t>54 hours</w:t>
      </w:r>
      <w:r w:rsidR="00DB3969" w:rsidRPr="00A03FA5">
        <w:rPr>
          <w:rFonts w:asciiTheme="majorBidi" w:hAnsiTheme="majorBidi" w:cstheme="majorBidi"/>
          <w:sz w:val="24"/>
          <w:szCs w:val="24"/>
        </w:rPr>
        <w:t xml:space="preserve">. The ship loading operation </w:t>
      </w:r>
      <w:r w:rsidR="00E3398A" w:rsidRPr="00A03FA5">
        <w:rPr>
          <w:rFonts w:asciiTheme="majorBidi" w:hAnsiTheme="majorBidi" w:cstheme="majorBidi"/>
          <w:sz w:val="24"/>
          <w:szCs w:val="24"/>
        </w:rPr>
        <w:t>had</w:t>
      </w:r>
      <w:r w:rsidR="00356E25" w:rsidRPr="00A03FA5">
        <w:rPr>
          <w:rFonts w:asciiTheme="majorBidi" w:hAnsiTheme="majorBidi" w:cstheme="majorBidi"/>
          <w:sz w:val="24"/>
          <w:szCs w:val="24"/>
        </w:rPr>
        <w:t xml:space="preserve"> v</w:t>
      </w:r>
      <w:r w:rsidR="00E3398A" w:rsidRPr="00A03FA5">
        <w:rPr>
          <w:rFonts w:asciiTheme="majorBidi" w:hAnsiTheme="majorBidi" w:cstheme="majorBidi"/>
          <w:sz w:val="24"/>
          <w:szCs w:val="24"/>
        </w:rPr>
        <w:t>arious steps and activities</w:t>
      </w:r>
      <w:r w:rsidR="00FE3683" w:rsidRPr="00A03FA5">
        <w:rPr>
          <w:rFonts w:asciiTheme="majorBidi" w:hAnsiTheme="majorBidi" w:cstheme="majorBidi"/>
          <w:sz w:val="24"/>
          <w:szCs w:val="24"/>
        </w:rPr>
        <w:t xml:space="preserve"> and</w:t>
      </w:r>
      <w:r w:rsidR="00E3398A" w:rsidRPr="00A03FA5">
        <w:rPr>
          <w:rFonts w:asciiTheme="majorBidi" w:hAnsiTheme="majorBidi" w:cstheme="majorBidi"/>
          <w:sz w:val="24"/>
          <w:szCs w:val="24"/>
        </w:rPr>
        <w:t xml:space="preserve"> several business units were</w:t>
      </w:r>
      <w:r w:rsidR="00356E25" w:rsidRPr="00A03FA5">
        <w:rPr>
          <w:rFonts w:asciiTheme="majorBidi" w:hAnsiTheme="majorBidi" w:cstheme="majorBidi"/>
          <w:sz w:val="24"/>
          <w:szCs w:val="24"/>
        </w:rPr>
        <w:t xml:space="preserve"> involved. </w:t>
      </w:r>
      <w:r w:rsidR="00E3398A" w:rsidRPr="00A03FA5">
        <w:rPr>
          <w:rFonts w:asciiTheme="majorBidi" w:hAnsiTheme="majorBidi" w:cstheme="majorBidi"/>
          <w:sz w:val="24"/>
          <w:szCs w:val="24"/>
        </w:rPr>
        <w:t>The loading times were exceeding those specified, and hence the company had been forced to pa</w:t>
      </w:r>
      <w:r w:rsidR="00245DB7" w:rsidRPr="00A03FA5">
        <w:rPr>
          <w:rFonts w:asciiTheme="majorBidi" w:hAnsiTheme="majorBidi" w:cstheme="majorBidi"/>
          <w:sz w:val="24"/>
          <w:szCs w:val="24"/>
        </w:rPr>
        <w:t>y</w:t>
      </w:r>
      <w:r w:rsidR="00E3398A" w:rsidRPr="00A03FA5">
        <w:rPr>
          <w:rFonts w:asciiTheme="majorBidi" w:hAnsiTheme="majorBidi" w:cstheme="majorBidi"/>
          <w:sz w:val="24"/>
          <w:szCs w:val="24"/>
        </w:rPr>
        <w:t xml:space="preserve"> over </w:t>
      </w:r>
      <w:r w:rsidR="005E62D3" w:rsidRPr="00A03FA5">
        <w:rPr>
          <w:rFonts w:asciiTheme="majorBidi" w:hAnsiTheme="majorBidi" w:cstheme="majorBidi"/>
          <w:sz w:val="24"/>
          <w:szCs w:val="24"/>
        </w:rPr>
        <w:t>$</w:t>
      </w:r>
      <w:r w:rsidR="00E3398A" w:rsidRPr="00A03FA5">
        <w:rPr>
          <w:rFonts w:asciiTheme="majorBidi" w:hAnsiTheme="majorBidi" w:cstheme="majorBidi"/>
          <w:sz w:val="24"/>
          <w:szCs w:val="24"/>
        </w:rPr>
        <w:t>1 million USD in penalties</w:t>
      </w:r>
      <w:r w:rsidR="00FE3683" w:rsidRPr="00A03FA5">
        <w:rPr>
          <w:rFonts w:asciiTheme="majorBidi" w:hAnsiTheme="majorBidi" w:cstheme="majorBidi"/>
          <w:sz w:val="24"/>
          <w:szCs w:val="24"/>
        </w:rPr>
        <w:t>, over a one year period,</w:t>
      </w:r>
      <w:r w:rsidR="00E3398A" w:rsidRPr="00A03FA5">
        <w:rPr>
          <w:rFonts w:asciiTheme="majorBidi" w:hAnsiTheme="majorBidi" w:cstheme="majorBidi"/>
          <w:sz w:val="24"/>
          <w:szCs w:val="24"/>
        </w:rPr>
        <w:t xml:space="preserve"> to its customers.</w:t>
      </w:r>
    </w:p>
    <w:p w:rsidR="000B5B2B" w:rsidRPr="00A03FA5" w:rsidRDefault="000B5B2B" w:rsidP="000B5B2B">
      <w:pPr>
        <w:spacing w:after="0" w:line="240" w:lineRule="auto"/>
        <w:jc w:val="both"/>
        <w:rPr>
          <w:rFonts w:asciiTheme="majorBidi" w:hAnsiTheme="majorBidi" w:cstheme="majorBidi"/>
          <w:sz w:val="24"/>
          <w:szCs w:val="24"/>
        </w:rPr>
      </w:pPr>
      <w:r w:rsidRPr="00A03FA5">
        <w:rPr>
          <w:rFonts w:asciiTheme="majorBidi" w:hAnsiTheme="majorBidi" w:cstheme="majorBidi"/>
          <w:sz w:val="24"/>
          <w:szCs w:val="24"/>
        </w:rPr>
        <w:lastRenderedPageBreak/>
        <w:t xml:space="preserve">     The Lean Six Sigma framework proposed and followed</w:t>
      </w:r>
      <w:r w:rsidR="009F0589" w:rsidRPr="00A03FA5">
        <w:rPr>
          <w:rFonts w:asciiTheme="majorBidi" w:hAnsiTheme="majorBidi" w:cstheme="majorBidi"/>
          <w:sz w:val="24"/>
          <w:szCs w:val="24"/>
        </w:rPr>
        <w:t xml:space="preserve"> as </w:t>
      </w:r>
      <w:r w:rsidR="008A50FC" w:rsidRPr="00A03FA5">
        <w:rPr>
          <w:rFonts w:asciiTheme="majorBidi" w:hAnsiTheme="majorBidi" w:cstheme="majorBidi"/>
          <w:sz w:val="24"/>
          <w:szCs w:val="24"/>
        </w:rPr>
        <w:t xml:space="preserve">a </w:t>
      </w:r>
      <w:r w:rsidR="009F0589" w:rsidRPr="00A03FA5">
        <w:rPr>
          <w:rFonts w:asciiTheme="majorBidi" w:hAnsiTheme="majorBidi" w:cstheme="majorBidi"/>
          <w:sz w:val="24"/>
          <w:szCs w:val="24"/>
        </w:rPr>
        <w:t>part of the project conducted</w:t>
      </w:r>
      <w:r w:rsidRPr="00A03FA5">
        <w:rPr>
          <w:rFonts w:asciiTheme="majorBidi" w:hAnsiTheme="majorBidi" w:cstheme="majorBidi"/>
          <w:sz w:val="24"/>
          <w:szCs w:val="24"/>
        </w:rPr>
        <w:t xml:space="preserve"> to address the problem is exemplified in the following sections.</w:t>
      </w:r>
    </w:p>
    <w:p w:rsidR="00782F7C" w:rsidRPr="00A03FA5" w:rsidRDefault="00782F7C" w:rsidP="00782F7C">
      <w:pPr>
        <w:spacing w:after="0" w:line="240" w:lineRule="auto"/>
        <w:jc w:val="both"/>
        <w:rPr>
          <w:rFonts w:asciiTheme="majorBidi" w:hAnsiTheme="majorBidi" w:cstheme="majorBidi"/>
          <w:b/>
          <w:bCs/>
          <w:i/>
          <w:sz w:val="24"/>
          <w:szCs w:val="24"/>
        </w:rPr>
      </w:pPr>
    </w:p>
    <w:p w:rsidR="00356E25" w:rsidRPr="00A03FA5" w:rsidRDefault="00DB3969" w:rsidP="004E3A1A">
      <w:pPr>
        <w:spacing w:after="120" w:line="240" w:lineRule="auto"/>
        <w:jc w:val="both"/>
        <w:rPr>
          <w:rFonts w:asciiTheme="majorBidi" w:hAnsiTheme="majorBidi" w:cstheme="majorBidi"/>
          <w:b/>
          <w:bCs/>
          <w:i/>
          <w:sz w:val="24"/>
          <w:szCs w:val="24"/>
        </w:rPr>
      </w:pPr>
      <w:r w:rsidRPr="00A03FA5">
        <w:rPr>
          <w:rFonts w:asciiTheme="majorBidi" w:hAnsiTheme="majorBidi" w:cstheme="majorBidi"/>
          <w:b/>
          <w:bCs/>
          <w:i/>
          <w:sz w:val="24"/>
          <w:szCs w:val="24"/>
        </w:rPr>
        <w:t>3</w:t>
      </w:r>
      <w:r w:rsidR="00CF365C" w:rsidRPr="00A03FA5">
        <w:rPr>
          <w:rFonts w:asciiTheme="majorBidi" w:hAnsiTheme="majorBidi" w:cstheme="majorBidi"/>
          <w:b/>
          <w:bCs/>
          <w:i/>
          <w:sz w:val="24"/>
          <w:szCs w:val="24"/>
        </w:rPr>
        <w:t>.2</w:t>
      </w:r>
      <w:r w:rsidR="00DB0440" w:rsidRPr="00A03FA5">
        <w:rPr>
          <w:rFonts w:asciiTheme="majorBidi" w:hAnsiTheme="majorBidi" w:cstheme="majorBidi"/>
          <w:b/>
          <w:bCs/>
          <w:i/>
          <w:sz w:val="24"/>
          <w:szCs w:val="24"/>
        </w:rPr>
        <w:t xml:space="preserve"> The D</w:t>
      </w:r>
      <w:r w:rsidR="00356E25" w:rsidRPr="00A03FA5">
        <w:rPr>
          <w:rFonts w:asciiTheme="majorBidi" w:hAnsiTheme="majorBidi" w:cstheme="majorBidi"/>
          <w:b/>
          <w:bCs/>
          <w:i/>
          <w:sz w:val="24"/>
          <w:szCs w:val="24"/>
        </w:rPr>
        <w:t>efine phase</w:t>
      </w:r>
    </w:p>
    <w:p w:rsidR="00356E25" w:rsidRPr="00A03FA5" w:rsidRDefault="00356E25" w:rsidP="004E3A1A">
      <w:pPr>
        <w:spacing w:after="120" w:line="240" w:lineRule="auto"/>
        <w:jc w:val="both"/>
        <w:rPr>
          <w:rFonts w:asciiTheme="majorBidi" w:hAnsiTheme="majorBidi" w:cstheme="majorBidi"/>
          <w:i/>
          <w:sz w:val="24"/>
          <w:szCs w:val="24"/>
        </w:rPr>
        <w:sectPr w:rsidR="00356E25" w:rsidRPr="00A03FA5" w:rsidSect="0006294E">
          <w:type w:val="continuous"/>
          <w:pgSz w:w="11906" w:h="16838"/>
          <w:pgMar w:top="1440" w:right="1440" w:bottom="1440" w:left="1440" w:header="708" w:footer="708" w:gutter="0"/>
          <w:cols w:space="708"/>
          <w:docGrid w:linePitch="360"/>
        </w:sectPr>
      </w:pPr>
    </w:p>
    <w:p w:rsidR="00CF365C" w:rsidRPr="00A03FA5" w:rsidRDefault="00CF365C" w:rsidP="00CF365C">
      <w:pPr>
        <w:spacing w:after="0" w:line="240" w:lineRule="auto"/>
        <w:jc w:val="both"/>
        <w:rPr>
          <w:rFonts w:asciiTheme="majorBidi" w:hAnsiTheme="majorBidi" w:cstheme="majorBidi"/>
          <w:sz w:val="24"/>
          <w:szCs w:val="24"/>
        </w:rPr>
      </w:pPr>
      <w:r w:rsidRPr="00A03FA5">
        <w:rPr>
          <w:rFonts w:asciiTheme="majorBidi" w:hAnsiTheme="majorBidi" w:cstheme="majorBidi"/>
          <w:sz w:val="24"/>
          <w:szCs w:val="24"/>
        </w:rPr>
        <w:lastRenderedPageBreak/>
        <w:t xml:space="preserve">The Define phase aims to delineate the </w:t>
      </w:r>
      <w:r w:rsidR="009F0589" w:rsidRPr="00A03FA5">
        <w:rPr>
          <w:rFonts w:asciiTheme="majorBidi" w:hAnsiTheme="majorBidi" w:cstheme="majorBidi"/>
          <w:sz w:val="24"/>
          <w:szCs w:val="24"/>
        </w:rPr>
        <w:t xml:space="preserve">LSS </w:t>
      </w:r>
      <w:r w:rsidRPr="00A03FA5">
        <w:rPr>
          <w:rFonts w:asciiTheme="majorBidi" w:hAnsiTheme="majorBidi" w:cstheme="majorBidi"/>
          <w:sz w:val="24"/>
          <w:szCs w:val="24"/>
        </w:rPr>
        <w:t xml:space="preserve">project’s team, scope, objectives, voice of customers, and process details (Ghosh and </w:t>
      </w:r>
      <w:proofErr w:type="spellStart"/>
      <w:r w:rsidRPr="00A03FA5">
        <w:rPr>
          <w:rFonts w:asciiTheme="majorBidi" w:hAnsiTheme="majorBidi" w:cstheme="majorBidi"/>
          <w:sz w:val="24"/>
          <w:szCs w:val="24"/>
        </w:rPr>
        <w:t>Maiti</w:t>
      </w:r>
      <w:proofErr w:type="spellEnd"/>
      <w:r w:rsidRPr="00A03FA5">
        <w:rPr>
          <w:rFonts w:asciiTheme="majorBidi" w:hAnsiTheme="majorBidi" w:cstheme="majorBidi"/>
          <w:sz w:val="24"/>
          <w:szCs w:val="24"/>
        </w:rPr>
        <w:t xml:space="preserve">, 2014). </w:t>
      </w:r>
    </w:p>
    <w:p w:rsidR="00CF365C" w:rsidRPr="00A03FA5" w:rsidRDefault="00CF365C" w:rsidP="00CF365C">
      <w:pPr>
        <w:spacing w:after="0" w:line="240" w:lineRule="auto"/>
        <w:jc w:val="both"/>
        <w:rPr>
          <w:rFonts w:asciiTheme="majorBidi" w:hAnsiTheme="majorBidi" w:cstheme="majorBidi"/>
          <w:i/>
          <w:sz w:val="24"/>
          <w:szCs w:val="24"/>
        </w:rPr>
      </w:pPr>
    </w:p>
    <w:p w:rsidR="00CF365C" w:rsidRPr="00A03FA5" w:rsidRDefault="00DB3969" w:rsidP="00EF272E">
      <w:pPr>
        <w:spacing w:after="120" w:line="240" w:lineRule="auto"/>
        <w:jc w:val="both"/>
        <w:rPr>
          <w:rFonts w:asciiTheme="majorBidi" w:hAnsiTheme="majorBidi" w:cstheme="majorBidi"/>
          <w:i/>
          <w:sz w:val="24"/>
          <w:szCs w:val="24"/>
        </w:rPr>
      </w:pPr>
      <w:r w:rsidRPr="00A03FA5">
        <w:rPr>
          <w:rFonts w:asciiTheme="majorBidi" w:hAnsiTheme="majorBidi" w:cstheme="majorBidi"/>
          <w:i/>
          <w:sz w:val="24"/>
          <w:szCs w:val="24"/>
        </w:rPr>
        <w:t>3</w:t>
      </w:r>
      <w:r w:rsidR="00782F7C" w:rsidRPr="00A03FA5">
        <w:rPr>
          <w:rFonts w:asciiTheme="majorBidi" w:hAnsiTheme="majorBidi" w:cstheme="majorBidi"/>
          <w:i/>
          <w:sz w:val="24"/>
          <w:szCs w:val="24"/>
        </w:rPr>
        <w:t>.2</w:t>
      </w:r>
      <w:r w:rsidR="00CF365C" w:rsidRPr="00A03FA5">
        <w:rPr>
          <w:rFonts w:asciiTheme="majorBidi" w:hAnsiTheme="majorBidi" w:cstheme="majorBidi"/>
          <w:i/>
          <w:sz w:val="24"/>
          <w:szCs w:val="24"/>
        </w:rPr>
        <w:t>.1 Team formation</w:t>
      </w:r>
      <w:r w:rsidR="000B5B2B" w:rsidRPr="00A03FA5">
        <w:rPr>
          <w:rFonts w:asciiTheme="majorBidi" w:hAnsiTheme="majorBidi" w:cstheme="majorBidi"/>
          <w:i/>
          <w:sz w:val="24"/>
          <w:szCs w:val="24"/>
        </w:rPr>
        <w:t xml:space="preserve">. </w:t>
      </w:r>
      <w:r w:rsidR="00CF365C" w:rsidRPr="00A03FA5">
        <w:rPr>
          <w:rFonts w:asciiTheme="majorBidi" w:hAnsiTheme="majorBidi" w:cstheme="majorBidi"/>
          <w:sz w:val="24"/>
          <w:szCs w:val="24"/>
        </w:rPr>
        <w:t xml:space="preserve">The initial step in the </w:t>
      </w:r>
      <w:r w:rsidR="009309E8" w:rsidRPr="00A03FA5">
        <w:rPr>
          <w:rFonts w:asciiTheme="majorBidi" w:hAnsiTheme="majorBidi" w:cstheme="majorBidi"/>
          <w:sz w:val="24"/>
          <w:szCs w:val="24"/>
        </w:rPr>
        <w:t xml:space="preserve">Define phase </w:t>
      </w:r>
      <w:r w:rsidR="00CF365C" w:rsidRPr="00A03FA5">
        <w:rPr>
          <w:rFonts w:asciiTheme="majorBidi" w:hAnsiTheme="majorBidi" w:cstheme="majorBidi"/>
          <w:sz w:val="24"/>
          <w:szCs w:val="24"/>
        </w:rPr>
        <w:t xml:space="preserve">consisted </w:t>
      </w:r>
      <w:r w:rsidR="008A50FC" w:rsidRPr="00A03FA5">
        <w:rPr>
          <w:rFonts w:asciiTheme="majorBidi" w:hAnsiTheme="majorBidi" w:cstheme="majorBidi"/>
          <w:sz w:val="24"/>
          <w:szCs w:val="24"/>
        </w:rPr>
        <w:t>of</w:t>
      </w:r>
      <w:r w:rsidR="00CF365C" w:rsidRPr="00A03FA5">
        <w:rPr>
          <w:rFonts w:asciiTheme="majorBidi" w:hAnsiTheme="majorBidi" w:cstheme="majorBidi"/>
          <w:sz w:val="24"/>
          <w:szCs w:val="24"/>
        </w:rPr>
        <w:t xml:space="preserve"> forming the team. The project team was formulated wi</w:t>
      </w:r>
      <w:bookmarkStart w:id="0" w:name="_GoBack"/>
      <w:bookmarkEnd w:id="0"/>
      <w:r w:rsidR="00CF365C" w:rsidRPr="00A03FA5">
        <w:rPr>
          <w:rFonts w:asciiTheme="majorBidi" w:hAnsiTheme="majorBidi" w:cstheme="majorBidi"/>
          <w:sz w:val="24"/>
          <w:szCs w:val="24"/>
        </w:rPr>
        <w:t xml:space="preserve">th employees who were mainly responsible for performing </w:t>
      </w:r>
      <w:r w:rsidR="00782F7C" w:rsidRPr="00A03FA5">
        <w:rPr>
          <w:rFonts w:asciiTheme="majorBidi" w:hAnsiTheme="majorBidi" w:cstheme="majorBidi"/>
          <w:sz w:val="24"/>
          <w:szCs w:val="24"/>
        </w:rPr>
        <w:t xml:space="preserve">the </w:t>
      </w:r>
      <w:r w:rsidR="00CF365C" w:rsidRPr="00A03FA5">
        <w:rPr>
          <w:rFonts w:asciiTheme="majorBidi" w:hAnsiTheme="majorBidi" w:cstheme="majorBidi"/>
          <w:sz w:val="24"/>
          <w:szCs w:val="24"/>
        </w:rPr>
        <w:t>ship loading</w:t>
      </w:r>
      <w:r w:rsidR="00782F7C" w:rsidRPr="00A03FA5">
        <w:rPr>
          <w:rFonts w:asciiTheme="majorBidi" w:hAnsiTheme="majorBidi" w:cstheme="majorBidi"/>
          <w:sz w:val="24"/>
          <w:szCs w:val="24"/>
        </w:rPr>
        <w:t xml:space="preserve"> process, as according to </w:t>
      </w:r>
      <w:proofErr w:type="spellStart"/>
      <w:r w:rsidR="00782F7C" w:rsidRPr="00A03FA5">
        <w:rPr>
          <w:rFonts w:asciiTheme="majorBidi" w:hAnsiTheme="majorBidi" w:cstheme="majorBidi"/>
          <w:sz w:val="24"/>
          <w:szCs w:val="24"/>
        </w:rPr>
        <w:t>Furterer</w:t>
      </w:r>
      <w:proofErr w:type="spellEnd"/>
      <w:r w:rsidR="00782F7C" w:rsidRPr="00A03FA5">
        <w:rPr>
          <w:rFonts w:asciiTheme="majorBidi" w:hAnsiTheme="majorBidi" w:cstheme="majorBidi"/>
          <w:sz w:val="24"/>
          <w:szCs w:val="24"/>
        </w:rPr>
        <w:t xml:space="preserve"> (2009)</w:t>
      </w:r>
      <w:r w:rsidR="00DB031A" w:rsidRPr="00A03FA5">
        <w:rPr>
          <w:rFonts w:asciiTheme="majorBidi" w:hAnsiTheme="majorBidi" w:cstheme="majorBidi"/>
          <w:sz w:val="24"/>
          <w:szCs w:val="24"/>
        </w:rPr>
        <w:t>,</w:t>
      </w:r>
      <w:r w:rsidR="00782F7C" w:rsidRPr="00A03FA5">
        <w:rPr>
          <w:rFonts w:asciiTheme="majorBidi" w:hAnsiTheme="majorBidi" w:cstheme="majorBidi"/>
          <w:sz w:val="24"/>
          <w:szCs w:val="24"/>
        </w:rPr>
        <w:t xml:space="preserve"> </w:t>
      </w:r>
      <w:r w:rsidR="00CF365C" w:rsidRPr="00A03FA5">
        <w:rPr>
          <w:rFonts w:asciiTheme="majorBidi" w:hAnsiTheme="majorBidi" w:cstheme="majorBidi"/>
          <w:sz w:val="24"/>
          <w:szCs w:val="24"/>
        </w:rPr>
        <w:t>team members should</w:t>
      </w:r>
      <w:r w:rsidR="00782F7C" w:rsidRPr="00A03FA5">
        <w:rPr>
          <w:rFonts w:asciiTheme="majorBidi" w:hAnsiTheme="majorBidi" w:cstheme="majorBidi"/>
          <w:sz w:val="24"/>
          <w:szCs w:val="24"/>
        </w:rPr>
        <w:t xml:space="preserve"> be selected from</w:t>
      </w:r>
      <w:r w:rsidR="00CF365C" w:rsidRPr="00A03FA5">
        <w:rPr>
          <w:rFonts w:asciiTheme="majorBidi" w:hAnsiTheme="majorBidi" w:cstheme="majorBidi"/>
          <w:sz w:val="24"/>
          <w:szCs w:val="24"/>
        </w:rPr>
        <w:t xml:space="preserve"> those who have </w:t>
      </w:r>
      <w:r w:rsidR="005E62D3" w:rsidRPr="00A03FA5">
        <w:rPr>
          <w:rFonts w:asciiTheme="majorBidi" w:hAnsiTheme="majorBidi" w:cstheme="majorBidi"/>
          <w:sz w:val="24"/>
          <w:szCs w:val="24"/>
        </w:rPr>
        <w:t xml:space="preserve">a </w:t>
      </w:r>
      <w:r w:rsidR="00CF365C" w:rsidRPr="00A03FA5">
        <w:rPr>
          <w:rFonts w:asciiTheme="majorBidi" w:hAnsiTheme="majorBidi" w:cstheme="majorBidi"/>
          <w:sz w:val="24"/>
          <w:szCs w:val="24"/>
        </w:rPr>
        <w:t xml:space="preserve">background and </w:t>
      </w:r>
      <w:r w:rsidR="005E62D3" w:rsidRPr="00A03FA5">
        <w:rPr>
          <w:rFonts w:asciiTheme="majorBidi" w:hAnsiTheme="majorBidi" w:cstheme="majorBidi"/>
          <w:sz w:val="24"/>
          <w:szCs w:val="24"/>
        </w:rPr>
        <w:t xml:space="preserve">an </w:t>
      </w:r>
      <w:r w:rsidR="00CF365C" w:rsidRPr="00A03FA5">
        <w:rPr>
          <w:rFonts w:asciiTheme="majorBidi" w:hAnsiTheme="majorBidi" w:cstheme="majorBidi"/>
          <w:sz w:val="24"/>
          <w:szCs w:val="24"/>
        </w:rPr>
        <w:t>adequate</w:t>
      </w:r>
      <w:r w:rsidR="00782F7C" w:rsidRPr="00A03FA5">
        <w:rPr>
          <w:rFonts w:asciiTheme="majorBidi" w:hAnsiTheme="majorBidi" w:cstheme="majorBidi"/>
          <w:sz w:val="24"/>
          <w:szCs w:val="24"/>
        </w:rPr>
        <w:t xml:space="preserve"> </w:t>
      </w:r>
      <w:r w:rsidR="005E62D3" w:rsidRPr="00A03FA5">
        <w:rPr>
          <w:rFonts w:asciiTheme="majorBidi" w:hAnsiTheme="majorBidi" w:cstheme="majorBidi"/>
          <w:sz w:val="24"/>
          <w:szCs w:val="24"/>
        </w:rPr>
        <w:t>knowledge of</w:t>
      </w:r>
      <w:r w:rsidR="00782F7C" w:rsidRPr="00A03FA5">
        <w:rPr>
          <w:rFonts w:asciiTheme="majorBidi" w:hAnsiTheme="majorBidi" w:cstheme="majorBidi"/>
          <w:sz w:val="24"/>
          <w:szCs w:val="24"/>
        </w:rPr>
        <w:t xml:space="preserve"> the process. Thus, the team included four Shift Superintendents of port operations, a Planning Specialist, and one of the authors. The Shift Superintendents were responsible for the full operations of the port in each shift, whereas the Planning Specialist was responsible for planning the s</w:t>
      </w:r>
      <w:r w:rsidR="009F0589" w:rsidRPr="00A03FA5">
        <w:rPr>
          <w:rFonts w:asciiTheme="majorBidi" w:hAnsiTheme="majorBidi" w:cstheme="majorBidi"/>
          <w:sz w:val="24"/>
          <w:szCs w:val="24"/>
        </w:rPr>
        <w:t xml:space="preserve">hips with </w:t>
      </w:r>
      <w:r w:rsidR="005E62D3" w:rsidRPr="00A03FA5">
        <w:rPr>
          <w:rFonts w:asciiTheme="majorBidi" w:hAnsiTheme="majorBidi" w:cstheme="majorBidi"/>
          <w:sz w:val="24"/>
          <w:szCs w:val="24"/>
        </w:rPr>
        <w:t xml:space="preserve">the </w:t>
      </w:r>
      <w:r w:rsidR="009F0589" w:rsidRPr="00A03FA5">
        <w:rPr>
          <w:rFonts w:asciiTheme="majorBidi" w:hAnsiTheme="majorBidi" w:cstheme="majorBidi"/>
          <w:sz w:val="24"/>
          <w:szCs w:val="24"/>
        </w:rPr>
        <w:t>inventory management</w:t>
      </w:r>
      <w:r w:rsidR="005E62D3" w:rsidRPr="00A03FA5">
        <w:rPr>
          <w:rFonts w:asciiTheme="majorBidi" w:hAnsiTheme="majorBidi" w:cstheme="majorBidi"/>
          <w:sz w:val="24"/>
          <w:szCs w:val="24"/>
        </w:rPr>
        <w:t xml:space="preserve"> department</w:t>
      </w:r>
      <w:r w:rsidR="009F0589" w:rsidRPr="00A03FA5">
        <w:rPr>
          <w:rFonts w:asciiTheme="majorBidi" w:hAnsiTheme="majorBidi" w:cstheme="majorBidi"/>
          <w:sz w:val="24"/>
          <w:szCs w:val="24"/>
        </w:rPr>
        <w:t xml:space="preserve">. </w:t>
      </w:r>
      <w:r w:rsidR="00782F7C" w:rsidRPr="00A03FA5">
        <w:rPr>
          <w:rFonts w:asciiTheme="majorBidi" w:hAnsiTheme="majorBidi" w:cstheme="majorBidi"/>
          <w:sz w:val="24"/>
          <w:szCs w:val="24"/>
        </w:rPr>
        <w:t xml:space="preserve">The participant author was the leader of this </w:t>
      </w:r>
      <w:r w:rsidR="009F0589" w:rsidRPr="00A03FA5">
        <w:rPr>
          <w:rFonts w:asciiTheme="majorBidi" w:hAnsiTheme="majorBidi" w:cstheme="majorBidi"/>
          <w:sz w:val="24"/>
          <w:szCs w:val="24"/>
        </w:rPr>
        <w:t xml:space="preserve">LSS </w:t>
      </w:r>
      <w:r w:rsidR="00782F7C" w:rsidRPr="00A03FA5">
        <w:rPr>
          <w:rFonts w:asciiTheme="majorBidi" w:hAnsiTheme="majorBidi" w:cstheme="majorBidi"/>
          <w:sz w:val="24"/>
          <w:szCs w:val="24"/>
        </w:rPr>
        <w:t xml:space="preserve">improvement project. Additionally, the Port Operations Manager acted as a champion for the project, providing support and removing any barriers that occurred during </w:t>
      </w:r>
      <w:r w:rsidR="00381498" w:rsidRPr="00A03FA5">
        <w:rPr>
          <w:rFonts w:asciiTheme="majorBidi" w:hAnsiTheme="majorBidi" w:cstheme="majorBidi"/>
          <w:sz w:val="24"/>
          <w:szCs w:val="24"/>
        </w:rPr>
        <w:t>the project implementation</w:t>
      </w:r>
      <w:r w:rsidRPr="00A03FA5">
        <w:rPr>
          <w:rFonts w:asciiTheme="majorBidi" w:hAnsiTheme="majorBidi" w:cstheme="majorBidi"/>
          <w:sz w:val="24"/>
          <w:szCs w:val="24"/>
        </w:rPr>
        <w:t>.</w:t>
      </w:r>
    </w:p>
    <w:p w:rsidR="00782F7C" w:rsidRPr="00A03FA5" w:rsidRDefault="00DB3969" w:rsidP="009309E8">
      <w:pPr>
        <w:spacing w:after="120" w:line="240" w:lineRule="auto"/>
        <w:jc w:val="both"/>
        <w:rPr>
          <w:rFonts w:asciiTheme="majorBidi" w:hAnsiTheme="majorBidi" w:cstheme="majorBidi"/>
          <w:sz w:val="24"/>
          <w:szCs w:val="24"/>
        </w:rPr>
      </w:pPr>
      <w:r w:rsidRPr="00A03FA5">
        <w:rPr>
          <w:rFonts w:asciiTheme="majorBidi" w:hAnsiTheme="majorBidi" w:cstheme="majorBidi"/>
          <w:i/>
          <w:sz w:val="24"/>
          <w:szCs w:val="24"/>
        </w:rPr>
        <w:t>3</w:t>
      </w:r>
      <w:r w:rsidR="00782F7C" w:rsidRPr="00A03FA5">
        <w:rPr>
          <w:rFonts w:asciiTheme="majorBidi" w:hAnsiTheme="majorBidi" w:cstheme="majorBidi"/>
          <w:i/>
          <w:sz w:val="24"/>
          <w:szCs w:val="24"/>
        </w:rPr>
        <w:t xml:space="preserve">.2.2 </w:t>
      </w:r>
      <w:r w:rsidR="009F0589" w:rsidRPr="00A03FA5">
        <w:rPr>
          <w:rFonts w:asciiTheme="majorBidi" w:hAnsiTheme="majorBidi" w:cstheme="majorBidi"/>
          <w:i/>
          <w:sz w:val="24"/>
          <w:szCs w:val="24"/>
        </w:rPr>
        <w:t>LSS p</w:t>
      </w:r>
      <w:r w:rsidR="00782F7C" w:rsidRPr="00A03FA5">
        <w:rPr>
          <w:rFonts w:asciiTheme="majorBidi" w:hAnsiTheme="majorBidi" w:cstheme="majorBidi"/>
          <w:i/>
          <w:sz w:val="24"/>
          <w:szCs w:val="24"/>
        </w:rPr>
        <w:t xml:space="preserve">roject </w:t>
      </w:r>
      <w:r w:rsidR="00EF272E" w:rsidRPr="00A03FA5">
        <w:rPr>
          <w:rFonts w:asciiTheme="majorBidi" w:hAnsiTheme="majorBidi" w:cstheme="majorBidi"/>
          <w:i/>
          <w:sz w:val="24"/>
          <w:szCs w:val="24"/>
        </w:rPr>
        <w:t>scope</w:t>
      </w:r>
      <w:r w:rsidR="00C6254B" w:rsidRPr="00A03FA5">
        <w:rPr>
          <w:rFonts w:asciiTheme="majorBidi" w:hAnsiTheme="majorBidi" w:cstheme="majorBidi"/>
          <w:i/>
          <w:sz w:val="24"/>
          <w:szCs w:val="24"/>
        </w:rPr>
        <w:t xml:space="preserve"> </w:t>
      </w:r>
      <w:r w:rsidR="00B63701" w:rsidRPr="00A03FA5">
        <w:rPr>
          <w:rFonts w:asciiTheme="majorBidi" w:hAnsiTheme="majorBidi" w:cstheme="majorBidi"/>
          <w:i/>
          <w:sz w:val="24"/>
          <w:szCs w:val="24"/>
        </w:rPr>
        <w:t>definition</w:t>
      </w:r>
      <w:r w:rsidR="000B5B2B" w:rsidRPr="00A03FA5">
        <w:rPr>
          <w:rFonts w:asciiTheme="majorBidi" w:hAnsiTheme="majorBidi" w:cstheme="majorBidi"/>
          <w:i/>
          <w:sz w:val="24"/>
          <w:szCs w:val="24"/>
        </w:rPr>
        <w:t xml:space="preserve">. </w:t>
      </w:r>
      <w:r w:rsidR="00782F7C" w:rsidRPr="00A03FA5">
        <w:rPr>
          <w:rFonts w:asciiTheme="majorBidi" w:hAnsiTheme="majorBidi" w:cstheme="majorBidi"/>
          <w:sz w:val="24"/>
          <w:szCs w:val="24"/>
        </w:rPr>
        <w:t xml:space="preserve">Effectively defining the scope of the </w:t>
      </w:r>
      <w:r w:rsidR="000B5B2B" w:rsidRPr="00A03FA5">
        <w:rPr>
          <w:rFonts w:asciiTheme="majorBidi" w:hAnsiTheme="majorBidi" w:cstheme="majorBidi"/>
          <w:sz w:val="24"/>
          <w:szCs w:val="24"/>
        </w:rPr>
        <w:t xml:space="preserve">project is </w:t>
      </w:r>
      <w:r w:rsidR="00782F7C" w:rsidRPr="00A03FA5">
        <w:rPr>
          <w:rFonts w:asciiTheme="majorBidi" w:hAnsiTheme="majorBidi" w:cstheme="majorBidi"/>
          <w:sz w:val="24"/>
          <w:szCs w:val="24"/>
        </w:rPr>
        <w:t>key for its successful implementation (</w:t>
      </w:r>
      <w:proofErr w:type="spellStart"/>
      <w:r w:rsidR="00782F7C" w:rsidRPr="00A03FA5">
        <w:rPr>
          <w:rFonts w:asciiTheme="majorBidi" w:hAnsiTheme="majorBidi" w:cstheme="majorBidi"/>
          <w:sz w:val="24"/>
          <w:szCs w:val="24"/>
        </w:rPr>
        <w:t>Pyzdek</w:t>
      </w:r>
      <w:proofErr w:type="spellEnd"/>
      <w:r w:rsidR="00782F7C" w:rsidRPr="00A03FA5">
        <w:rPr>
          <w:rFonts w:asciiTheme="majorBidi" w:hAnsiTheme="majorBidi" w:cstheme="majorBidi"/>
          <w:sz w:val="24"/>
          <w:szCs w:val="24"/>
        </w:rPr>
        <w:t xml:space="preserve"> and Keller,</w:t>
      </w:r>
      <w:r w:rsidR="005E62D3" w:rsidRPr="00A03FA5">
        <w:rPr>
          <w:rFonts w:asciiTheme="majorBidi" w:hAnsiTheme="majorBidi" w:cstheme="majorBidi"/>
          <w:sz w:val="24"/>
          <w:szCs w:val="24"/>
        </w:rPr>
        <w:t xml:space="preserve"> 2014; </w:t>
      </w:r>
      <w:proofErr w:type="spellStart"/>
      <w:r w:rsidR="005E62D3" w:rsidRPr="00A03FA5">
        <w:rPr>
          <w:rFonts w:asciiTheme="majorBidi" w:hAnsiTheme="majorBidi" w:cstheme="majorBidi"/>
          <w:sz w:val="24"/>
          <w:szCs w:val="24"/>
        </w:rPr>
        <w:t>Furterer</w:t>
      </w:r>
      <w:proofErr w:type="spellEnd"/>
      <w:r w:rsidR="005E62D3" w:rsidRPr="00A03FA5">
        <w:rPr>
          <w:rFonts w:asciiTheme="majorBidi" w:hAnsiTheme="majorBidi" w:cstheme="majorBidi"/>
          <w:sz w:val="24"/>
          <w:szCs w:val="24"/>
        </w:rPr>
        <w:t>, 2009). The whole</w:t>
      </w:r>
      <w:r w:rsidR="00782F7C" w:rsidRPr="00A03FA5">
        <w:rPr>
          <w:rFonts w:asciiTheme="majorBidi" w:hAnsiTheme="majorBidi" w:cstheme="majorBidi"/>
          <w:sz w:val="24"/>
          <w:szCs w:val="24"/>
        </w:rPr>
        <w:t xml:space="preserve"> port operation of the</w:t>
      </w:r>
      <w:r w:rsidR="005E62D3" w:rsidRPr="00A03FA5">
        <w:rPr>
          <w:rFonts w:asciiTheme="majorBidi" w:hAnsiTheme="majorBidi" w:cstheme="majorBidi"/>
          <w:sz w:val="24"/>
          <w:szCs w:val="24"/>
        </w:rPr>
        <w:t xml:space="preserve"> case</w:t>
      </w:r>
      <w:r w:rsidR="00DB031A" w:rsidRPr="00A03FA5">
        <w:rPr>
          <w:rFonts w:asciiTheme="majorBidi" w:hAnsiTheme="majorBidi" w:cstheme="majorBidi"/>
          <w:sz w:val="24"/>
          <w:szCs w:val="24"/>
        </w:rPr>
        <w:t xml:space="preserve"> organisation consisted of</w:t>
      </w:r>
      <w:r w:rsidR="00782F7C" w:rsidRPr="00A03FA5">
        <w:rPr>
          <w:rFonts w:asciiTheme="majorBidi" w:hAnsiTheme="majorBidi" w:cstheme="majorBidi"/>
          <w:sz w:val="24"/>
          <w:szCs w:val="24"/>
        </w:rPr>
        <w:t xml:space="preserve"> loading and unloading. However</w:t>
      </w:r>
      <w:r w:rsidR="009309E8" w:rsidRPr="00A03FA5">
        <w:rPr>
          <w:rFonts w:asciiTheme="majorBidi" w:hAnsiTheme="majorBidi" w:cstheme="majorBidi"/>
          <w:sz w:val="24"/>
          <w:szCs w:val="24"/>
        </w:rPr>
        <w:t>, since the organisation was</w:t>
      </w:r>
      <w:r w:rsidR="00782F7C" w:rsidRPr="00A03FA5">
        <w:rPr>
          <w:rFonts w:asciiTheme="majorBidi" w:hAnsiTheme="majorBidi" w:cstheme="majorBidi"/>
          <w:sz w:val="24"/>
          <w:szCs w:val="24"/>
        </w:rPr>
        <w:t xml:space="preserve"> facing more challenges in the loading operation, </w:t>
      </w:r>
      <w:r w:rsidR="005E62D3" w:rsidRPr="00A03FA5">
        <w:rPr>
          <w:rFonts w:asciiTheme="majorBidi" w:hAnsiTheme="majorBidi" w:cstheme="majorBidi"/>
          <w:sz w:val="24"/>
          <w:szCs w:val="24"/>
        </w:rPr>
        <w:t xml:space="preserve">top management decided to concentrate </w:t>
      </w:r>
      <w:r w:rsidR="009309E8" w:rsidRPr="00A03FA5">
        <w:rPr>
          <w:rFonts w:asciiTheme="majorBidi" w:hAnsiTheme="majorBidi" w:cstheme="majorBidi"/>
          <w:sz w:val="24"/>
          <w:szCs w:val="24"/>
        </w:rPr>
        <w:t>the</w:t>
      </w:r>
      <w:r w:rsidR="005E62D3" w:rsidRPr="00A03FA5">
        <w:rPr>
          <w:rFonts w:asciiTheme="majorBidi" w:hAnsiTheme="majorBidi" w:cstheme="majorBidi"/>
          <w:sz w:val="24"/>
          <w:szCs w:val="24"/>
        </w:rPr>
        <w:t xml:space="preserve"> LSS</w:t>
      </w:r>
      <w:r w:rsidR="009309E8" w:rsidRPr="00A03FA5">
        <w:rPr>
          <w:rFonts w:asciiTheme="majorBidi" w:hAnsiTheme="majorBidi" w:cstheme="majorBidi"/>
          <w:sz w:val="24"/>
          <w:szCs w:val="24"/>
        </w:rPr>
        <w:t xml:space="preserve"> project only</w:t>
      </w:r>
      <w:r w:rsidR="005E62D3" w:rsidRPr="00A03FA5">
        <w:rPr>
          <w:rFonts w:asciiTheme="majorBidi" w:hAnsiTheme="majorBidi" w:cstheme="majorBidi"/>
          <w:sz w:val="24"/>
          <w:szCs w:val="24"/>
        </w:rPr>
        <w:t xml:space="preserve"> </w:t>
      </w:r>
      <w:r w:rsidR="009309E8" w:rsidRPr="00A03FA5">
        <w:rPr>
          <w:rFonts w:asciiTheme="majorBidi" w:hAnsiTheme="majorBidi" w:cstheme="majorBidi"/>
          <w:sz w:val="24"/>
          <w:szCs w:val="24"/>
        </w:rPr>
        <w:t xml:space="preserve">on </w:t>
      </w:r>
      <w:r w:rsidR="0091398F" w:rsidRPr="00A03FA5">
        <w:rPr>
          <w:rFonts w:asciiTheme="majorBidi" w:hAnsiTheme="majorBidi" w:cstheme="majorBidi"/>
          <w:sz w:val="24"/>
          <w:szCs w:val="24"/>
        </w:rPr>
        <w:t>this operation</w:t>
      </w:r>
      <w:r w:rsidR="009309E8" w:rsidRPr="00A03FA5">
        <w:rPr>
          <w:rFonts w:asciiTheme="majorBidi" w:hAnsiTheme="majorBidi" w:cstheme="majorBidi"/>
          <w:sz w:val="24"/>
          <w:szCs w:val="24"/>
        </w:rPr>
        <w:t xml:space="preserve">. Moreover, two types of products were loaded separately: manufactured iron ore pellets and sinter feed. Therefore, the project’s scope included </w:t>
      </w:r>
      <w:r w:rsidR="000B5B2B" w:rsidRPr="00A03FA5">
        <w:rPr>
          <w:rFonts w:asciiTheme="majorBidi" w:hAnsiTheme="majorBidi" w:cstheme="majorBidi"/>
          <w:sz w:val="24"/>
          <w:szCs w:val="24"/>
        </w:rPr>
        <w:t xml:space="preserve">the </w:t>
      </w:r>
      <w:r w:rsidR="009309E8" w:rsidRPr="00A03FA5">
        <w:rPr>
          <w:rFonts w:asciiTheme="majorBidi" w:hAnsiTheme="majorBidi" w:cstheme="majorBidi"/>
          <w:sz w:val="24"/>
          <w:szCs w:val="24"/>
        </w:rPr>
        <w:t>loading process of both iron ore pellets and sinter feed.</w:t>
      </w:r>
      <w:r w:rsidR="00DB031A" w:rsidRPr="00A03FA5">
        <w:rPr>
          <w:rFonts w:asciiTheme="majorBidi" w:hAnsiTheme="majorBidi" w:cstheme="majorBidi"/>
          <w:sz w:val="24"/>
          <w:szCs w:val="24"/>
        </w:rPr>
        <w:t xml:space="preserve"> </w:t>
      </w:r>
    </w:p>
    <w:p w:rsidR="005E62D3" w:rsidRPr="00A03FA5" w:rsidRDefault="00632D87" w:rsidP="009309E8">
      <w:pPr>
        <w:spacing w:after="120"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     The </w:t>
      </w:r>
      <w:r w:rsidR="00C6254B" w:rsidRPr="00A03FA5">
        <w:rPr>
          <w:rFonts w:asciiTheme="majorBidi" w:hAnsiTheme="majorBidi" w:cstheme="majorBidi"/>
          <w:sz w:val="24"/>
          <w:szCs w:val="24"/>
        </w:rPr>
        <w:t xml:space="preserve">entire </w:t>
      </w:r>
      <w:r w:rsidRPr="00A03FA5">
        <w:rPr>
          <w:rFonts w:asciiTheme="majorBidi" w:hAnsiTheme="majorBidi" w:cstheme="majorBidi"/>
          <w:sz w:val="24"/>
          <w:szCs w:val="24"/>
        </w:rPr>
        <w:t xml:space="preserve">end-to-end process of the loading operation included a number of activities that were performed by different </w:t>
      </w:r>
      <w:r w:rsidR="00B63701" w:rsidRPr="00A03FA5">
        <w:rPr>
          <w:rFonts w:asciiTheme="majorBidi" w:hAnsiTheme="majorBidi" w:cstheme="majorBidi"/>
          <w:sz w:val="24"/>
          <w:szCs w:val="24"/>
        </w:rPr>
        <w:t>bu</w:t>
      </w:r>
      <w:r w:rsidR="00FF0C85" w:rsidRPr="00A03FA5">
        <w:rPr>
          <w:rFonts w:asciiTheme="majorBidi" w:hAnsiTheme="majorBidi" w:cstheme="majorBidi"/>
          <w:sz w:val="24"/>
          <w:szCs w:val="24"/>
        </w:rPr>
        <w:t xml:space="preserve">siness </w:t>
      </w:r>
      <w:proofErr w:type="gramStart"/>
      <w:r w:rsidR="00FF0C85" w:rsidRPr="00A03FA5">
        <w:rPr>
          <w:rFonts w:asciiTheme="majorBidi" w:hAnsiTheme="majorBidi" w:cstheme="majorBidi"/>
          <w:sz w:val="24"/>
          <w:szCs w:val="24"/>
        </w:rPr>
        <w:t>units,</w:t>
      </w:r>
      <w:proofErr w:type="gramEnd"/>
      <w:r w:rsidR="00FF0C85" w:rsidRPr="00A03FA5">
        <w:rPr>
          <w:rFonts w:asciiTheme="majorBidi" w:hAnsiTheme="majorBidi" w:cstheme="majorBidi"/>
          <w:sz w:val="24"/>
          <w:szCs w:val="24"/>
        </w:rPr>
        <w:t xml:space="preserve"> see Figure 3</w:t>
      </w:r>
      <w:r w:rsidRPr="00A03FA5">
        <w:rPr>
          <w:rFonts w:asciiTheme="majorBidi" w:hAnsiTheme="majorBidi" w:cstheme="majorBidi"/>
          <w:sz w:val="24"/>
          <w:szCs w:val="24"/>
        </w:rPr>
        <w:t xml:space="preserve"> for a high level overview of these activities. However, since the ship loading commercial time</w:t>
      </w:r>
      <w:r w:rsidR="00B63701" w:rsidRPr="00A03FA5">
        <w:rPr>
          <w:rFonts w:asciiTheme="majorBidi" w:hAnsiTheme="majorBidi" w:cstheme="majorBidi"/>
          <w:sz w:val="24"/>
          <w:szCs w:val="24"/>
        </w:rPr>
        <w:t xml:space="preserve"> only started to be counted since the </w:t>
      </w:r>
      <w:r w:rsidR="00C6254B" w:rsidRPr="00A03FA5">
        <w:rPr>
          <w:rFonts w:asciiTheme="majorBidi" w:hAnsiTheme="majorBidi" w:cstheme="majorBidi"/>
          <w:sz w:val="24"/>
          <w:szCs w:val="24"/>
        </w:rPr>
        <w:t>nomination and operational r</w:t>
      </w:r>
      <w:r w:rsidR="00B63701" w:rsidRPr="00A03FA5">
        <w:rPr>
          <w:rFonts w:asciiTheme="majorBidi" w:hAnsiTheme="majorBidi" w:cstheme="majorBidi"/>
          <w:sz w:val="24"/>
          <w:szCs w:val="24"/>
        </w:rPr>
        <w:t xml:space="preserve">eadiness (NOR) activity, which is part of the berthing process, </w:t>
      </w:r>
      <w:r w:rsidR="00C6254B" w:rsidRPr="00A03FA5">
        <w:rPr>
          <w:rFonts w:asciiTheme="majorBidi" w:hAnsiTheme="majorBidi" w:cstheme="majorBidi"/>
          <w:sz w:val="24"/>
          <w:szCs w:val="24"/>
        </w:rPr>
        <w:t xml:space="preserve">and </w:t>
      </w:r>
      <w:r w:rsidR="00B63701" w:rsidRPr="00A03FA5">
        <w:rPr>
          <w:rFonts w:asciiTheme="majorBidi" w:hAnsiTheme="majorBidi" w:cstheme="majorBidi"/>
          <w:sz w:val="24"/>
          <w:szCs w:val="24"/>
        </w:rPr>
        <w:t xml:space="preserve">until the ship was fully loaded, this </w:t>
      </w:r>
      <w:r w:rsidR="009F0589" w:rsidRPr="00A03FA5">
        <w:rPr>
          <w:rFonts w:asciiTheme="majorBidi" w:hAnsiTheme="majorBidi" w:cstheme="majorBidi"/>
          <w:sz w:val="24"/>
          <w:szCs w:val="24"/>
        </w:rPr>
        <w:t xml:space="preserve">LSS </w:t>
      </w:r>
      <w:r w:rsidR="00B63701" w:rsidRPr="00A03FA5">
        <w:rPr>
          <w:rFonts w:asciiTheme="majorBidi" w:hAnsiTheme="majorBidi" w:cstheme="majorBidi"/>
          <w:sz w:val="24"/>
          <w:szCs w:val="24"/>
        </w:rPr>
        <w:t>project only focused on improving the berthing and loading proc</w:t>
      </w:r>
      <w:r w:rsidR="00FF0C85" w:rsidRPr="00A03FA5">
        <w:rPr>
          <w:rFonts w:asciiTheme="majorBidi" w:hAnsiTheme="majorBidi" w:cstheme="majorBidi"/>
          <w:sz w:val="24"/>
          <w:szCs w:val="24"/>
        </w:rPr>
        <w:t>esses as illustrated by Figure 2</w:t>
      </w:r>
      <w:r w:rsidR="00B63701" w:rsidRPr="00A03FA5">
        <w:rPr>
          <w:rFonts w:asciiTheme="majorBidi" w:hAnsiTheme="majorBidi" w:cstheme="majorBidi"/>
          <w:sz w:val="24"/>
          <w:szCs w:val="24"/>
        </w:rPr>
        <w:t xml:space="preserve">. </w:t>
      </w:r>
    </w:p>
    <w:p w:rsidR="00EC70C0" w:rsidRPr="00A03FA5" w:rsidRDefault="005E62D3" w:rsidP="009309E8">
      <w:pPr>
        <w:spacing w:after="12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mc:AlternateContent>
          <mc:Choice Requires="wps">
            <w:drawing>
              <wp:anchor distT="0" distB="0" distL="114300" distR="114300" simplePos="0" relativeHeight="251781120" behindDoc="0" locked="0" layoutInCell="1" allowOverlap="1" wp14:anchorId="26877708" wp14:editId="35EE2E1F">
                <wp:simplePos x="0" y="0"/>
                <wp:positionH relativeFrom="column">
                  <wp:posOffset>2201875</wp:posOffset>
                </wp:positionH>
                <wp:positionV relativeFrom="paragraph">
                  <wp:posOffset>-43891</wp:posOffset>
                </wp:positionV>
                <wp:extent cx="1345997" cy="285293"/>
                <wp:effectExtent l="0" t="0" r="0" b="6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997" cy="285293"/>
                        </a:xfrm>
                        <a:prstGeom prst="rect">
                          <a:avLst/>
                        </a:prstGeom>
                        <a:noFill/>
                        <a:ln w="9525">
                          <a:noFill/>
                          <a:miter lim="800000"/>
                          <a:headEnd/>
                          <a:tailEnd/>
                        </a:ln>
                      </wps:spPr>
                      <wps:txbx>
                        <w:txbxContent>
                          <w:p w:rsidR="00E6355B" w:rsidRPr="005E62D3" w:rsidRDefault="00E6355B" w:rsidP="005E62D3">
                            <w:pPr>
                              <w:rPr>
                                <w:rFonts w:ascii="Arial" w:hAnsi="Arial" w:cs="Arial"/>
                              </w:rPr>
                            </w:pPr>
                            <w:r w:rsidRPr="005E62D3">
                              <w:rPr>
                                <w:rFonts w:ascii="Arial" w:hAnsi="Arial" w:cs="Arial"/>
                              </w:rPr>
                              <w:t>Loading Operation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3.4pt;margin-top:-3.45pt;width:106pt;height:22.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zCwIAAPMDAAAOAAAAZHJzL2Uyb0RvYy54bWysU9tu2zAMfR+wfxD0vthxkjUxohRduw4D&#10;ugvQ7gMUWY6FSaImKbGzry8lp2mwvQ3zgyCa5CHPIbW+HowmB+mDAsvodFJSIq2ARtkdoz+e7t8t&#10;KQmR24ZrsJLRowz0evP2zbp3taygA91ITxDEhrp3jHYxurooguik4WECTlp0tuANj2j6XdF43iO6&#10;0UVVlu+LHnzjPAgZAv69G510k/HbVor4rW2DjEQzir3FfPp8btNZbNa83nnuOiVObfB/6MJwZbHo&#10;GeqOR072Xv0FZZTwEKCNEwGmgLZVQmYOyGZa/sHmseNOZi4oTnBnmcL/gxVfD989UQ2j1YwSyw3O&#10;6EkOkXyAgVRJnt6FGqMeHcbFAX/jmDPV4B5A/AzEwm3H7U7eeA99J3mD7U1TZnGROuKEBLLtv0CD&#10;Zfg+QgYaWm+SdqgGQXQc0/E8mtSKSCVn88VqdUWJQF+1XFSrWS7B65ds50P8JMGQdGHU4+gzOj88&#10;hJi64fVLSCpm4V5pncevLekZXS2qRU648BgVcTu1Mowuy/SN+5JIfrRNTo5c6fGOBbQ9sU5ER8px&#10;2A4YmKTYQnNE/h7GLcRXg5cO/G9KetxARsOvPfeSEv3Zooar6XyeVjYb88VVhYa/9GwvPdwKhGI0&#10;UjJeb2Ne85HrDWrdqizDayenXnGzsjqnV5BW99LOUa9vdfMMAAD//wMAUEsDBBQABgAIAAAAIQBH&#10;01D33QAAAAkBAAAPAAAAZHJzL2Rvd25yZXYueG1sTI/BTsMwEETvSP0Haytxa+1CE6UhTlWBuIIo&#10;UKk3N94mEfE6it0m/D3LCY6zM5p5W2wn14krDqH1pGG1VCCQKm9bqjV8vD8vMhAhGrKm84QavjHA&#10;tpzdFCa3fqQ3vO5jLbiEQm40NDH2uZShatCZsPQ9EntnPzgTWQ61tIMZudx18k6pVDrTEi80psfH&#10;Bquv/cVp+Hw5Hw9r9Vo/uaQf/aQkuY3U+nY+7R5ARJziXxh+8RkdSmY6+QvZIDoN9+uU0aOGRboB&#10;wYEkyfhwYidTIMtC/v+g/AEAAP//AwBQSwECLQAUAAYACAAAACEAtoM4kv4AAADhAQAAEwAAAAAA&#10;AAAAAAAAAAAAAAAAW0NvbnRlbnRfVHlwZXNdLnhtbFBLAQItABQABgAIAAAAIQA4/SH/1gAAAJQB&#10;AAALAAAAAAAAAAAAAAAAAC8BAABfcmVscy8ucmVsc1BLAQItABQABgAIAAAAIQB0/zDzCwIAAPMD&#10;AAAOAAAAAAAAAAAAAAAAAC4CAABkcnMvZTJvRG9jLnhtbFBLAQItABQABgAIAAAAIQBH01D33QAA&#10;AAkBAAAPAAAAAAAAAAAAAAAAAGUEAABkcnMvZG93bnJldi54bWxQSwUGAAAAAAQABADzAAAAbwUA&#10;AAAA&#10;" filled="f" stroked="f">
                <v:textbox>
                  <w:txbxContent>
                    <w:p w:rsidR="00E6355B" w:rsidRPr="005E62D3" w:rsidRDefault="00E6355B" w:rsidP="005E62D3">
                      <w:pPr>
                        <w:rPr>
                          <w:rFonts w:ascii="Arial" w:hAnsi="Arial" w:cs="Arial"/>
                        </w:rPr>
                      </w:pPr>
                      <w:r w:rsidRPr="005E62D3">
                        <w:rPr>
                          <w:rFonts w:ascii="Arial" w:hAnsi="Arial" w:cs="Arial"/>
                        </w:rPr>
                        <w:t>Loading Operation</w:t>
                      </w:r>
                    </w:p>
                  </w:txbxContent>
                </v:textbox>
              </v:shape>
            </w:pict>
          </mc:Fallback>
        </mc:AlternateContent>
      </w:r>
    </w:p>
    <w:p w:rsidR="00B63701" w:rsidRPr="00A03FA5" w:rsidRDefault="005E62D3" w:rsidP="009309E8">
      <w:pPr>
        <w:spacing w:after="12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mc:AlternateContent>
          <mc:Choice Requires="wps">
            <w:drawing>
              <wp:anchor distT="0" distB="0" distL="114300" distR="114300" simplePos="0" relativeHeight="251779072" behindDoc="0" locked="0" layoutInCell="1" allowOverlap="1" wp14:anchorId="3A5BB4FC" wp14:editId="6B3B026F">
                <wp:simplePos x="0" y="0"/>
                <wp:positionH relativeFrom="column">
                  <wp:posOffset>-80467</wp:posOffset>
                </wp:positionH>
                <wp:positionV relativeFrom="paragraph">
                  <wp:posOffset>-7315</wp:posOffset>
                </wp:positionV>
                <wp:extent cx="5807938" cy="1762963"/>
                <wp:effectExtent l="0" t="0" r="21590" b="27940"/>
                <wp:wrapNone/>
                <wp:docPr id="22" name="Rectangle 22"/>
                <wp:cNvGraphicFramePr/>
                <a:graphic xmlns:a="http://schemas.openxmlformats.org/drawingml/2006/main">
                  <a:graphicData uri="http://schemas.microsoft.com/office/word/2010/wordprocessingShape">
                    <wps:wsp>
                      <wps:cNvSpPr/>
                      <wps:spPr>
                        <a:xfrm>
                          <a:off x="0" y="0"/>
                          <a:ext cx="5807938" cy="1762963"/>
                        </a:xfrm>
                        <a:prstGeom prst="rect">
                          <a:avLst/>
                        </a:prstGeom>
                        <a:noFill/>
                        <a:ln w="158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 o:spid="_x0000_s1026" style="position:absolute;margin-left:-6.35pt;margin-top:-.6pt;width:457.3pt;height:138.8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EqNqQIAAKsFAAAOAAAAZHJzL2Uyb0RvYy54bWysVN9P2zAQfp+0/8Hy+8gPKIWIFFVUTJMQ&#10;VMDEs3GcJpLj82y3affX72wnKWNoD9P64Nq+777zfbm7q+t9J8lOGNuCKml2klIiFIeqVZuSfn++&#10;/XJBiXVMVUyCEiU9CEuvF58/XfW6EDk0ICthCJIoW/S6pI1zukgSyxvRMXsCWig01mA65vBoNkll&#10;WI/snUzyND1PejCVNsCFtXi7ika6CPx1Lbh7qGsrHJElxbe5sJqwvvo1WVyxYmOYblo+PIP9wys6&#10;1ioMOlGtmGNka9o/qLqWG7BQuxMOXQJ13XIRcsBssvRdNk8N0yLkguJYPclk/x8tv9+tDWmrkuY5&#10;JYp1+I0eUTWmNlIQvEOBem0LxD3ptRlOFrc+231tOv+PeZB9EPUwiSr2jnC8nF2k88tTLAOOtmx+&#10;nl+en3rW5OiujXVfBXTEb0pqMH4Qk+3urIvQEeKjKbhtpcR7VkhFemSdXcxnwcOCbCtv9cZQROJG&#10;GrJj+PndPhvi/obyzCtmmwiyB7sCN+Ckwmf67GO+YecOUsTIj6JG4TDDPIb2JXuMxjgXymXR1LBK&#10;RP5Zir/xGaNHEEMqJPTMNT5/4h4IRmQkGbmjNAPeu4pQ8ZNz+reHRefJI0QG5SbnrlVgPiKQmNUQ&#10;OeJHkaI0XqVXqA5YVgZiv1nNb1uU+Y5Zt2YGGwxbEYeGe8ClloCfEIYdJQ2Ynx/dezzWPVop6bFh&#10;S2p/bJkRlMhvCjviMjs78x0eDmezeY4H89by+taitt0NYFFkOJ40D1uPd3Lc1ga6F5wtSx8VTUxx&#10;jF1S7sx4uHFxkOB04mK5DDDsas3cnXrS3JN7VX2BPe9fmNFDfTtsjXsYm5sV78o8Yr2nguXWQd2G&#10;HjjqOuiNEyEUzjC9/Mh5ew6o44xd/AIAAP//AwBQSwMEFAAGAAgAAAAhAJf/3qrfAAAACgEAAA8A&#10;AABkcnMvZG93bnJldi54bWxMj8FOwzAMhu9Ie4fIk3ZBW9pqbLQ0naZJuyJROMAtTUxb0ThVknXd&#10;2xO4wM2WP/3+/vIwm4FN6HxvSUC6SYAhKat7agW8vZ7Xj8B8kKTlYAkF3NDDoVrclbLQ9kovONWh&#10;ZTGEfCEFdCGMBededWik39gRKd4+rTMyxNW1XDt5jeFm4FmS7LiRPcUPnRzx1KH6qi9GQP3w3Jpb&#10;Nt3nfvuh/PjenNXJCbFazscnYAHn8AfDj35Uhyo6NfZC2rNBwDrN9hH9HYBFIE/SHFgjINvvtsCr&#10;kv+vUH0DAAD//wMAUEsBAi0AFAAGAAgAAAAhALaDOJL+AAAA4QEAABMAAAAAAAAAAAAAAAAAAAAA&#10;AFtDb250ZW50X1R5cGVzXS54bWxQSwECLQAUAAYACAAAACEAOP0h/9YAAACUAQAACwAAAAAAAAAA&#10;AAAAAAAvAQAAX3JlbHMvLnJlbHNQSwECLQAUAAYACAAAACEAdjBKjakCAACrBQAADgAAAAAAAAAA&#10;AAAAAAAuAgAAZHJzL2Uyb0RvYy54bWxQSwECLQAUAAYACAAAACEAl//eqt8AAAAKAQAADwAAAAAA&#10;AAAAAAAAAAADBQAAZHJzL2Rvd25yZXYueG1sUEsFBgAAAAAEAAQA8wAAAA8GAAAAAA==&#10;" filled="f" strokecolor="black [3213]" strokeweight="1.25pt">
                <v:stroke dashstyle="1 1"/>
              </v:rect>
            </w:pict>
          </mc:Fallback>
        </mc:AlternateContent>
      </w:r>
      <w:r w:rsidR="00B63701" w:rsidRPr="00A03FA5">
        <w:rPr>
          <w:rFonts w:asciiTheme="majorBidi" w:hAnsiTheme="majorBidi" w:cstheme="majorBidi"/>
          <w:noProof/>
          <w:sz w:val="24"/>
          <w:szCs w:val="24"/>
          <w:lang w:eastAsia="en-GB"/>
        </w:rPr>
        <w:drawing>
          <wp:anchor distT="0" distB="0" distL="114300" distR="114300" simplePos="0" relativeHeight="251700224" behindDoc="0" locked="0" layoutInCell="1" allowOverlap="1" wp14:anchorId="16E58514" wp14:editId="7E2EFD5E">
            <wp:simplePos x="0" y="0"/>
            <wp:positionH relativeFrom="column">
              <wp:posOffset>-129540</wp:posOffset>
            </wp:positionH>
            <wp:positionV relativeFrom="paragraph">
              <wp:posOffset>106680</wp:posOffset>
            </wp:positionV>
            <wp:extent cx="5947769" cy="164592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769" cy="1645920"/>
                    </a:xfrm>
                    <a:prstGeom prst="rect">
                      <a:avLst/>
                    </a:prstGeom>
                    <a:noFill/>
                  </pic:spPr>
                </pic:pic>
              </a:graphicData>
            </a:graphic>
            <wp14:sizeRelH relativeFrom="page">
              <wp14:pctWidth>0</wp14:pctWidth>
            </wp14:sizeRelH>
            <wp14:sizeRelV relativeFrom="page">
              <wp14:pctHeight>0</wp14:pctHeight>
            </wp14:sizeRelV>
          </wp:anchor>
        </w:drawing>
      </w:r>
    </w:p>
    <w:p w:rsidR="00B63701" w:rsidRPr="00A03FA5" w:rsidRDefault="00B63701" w:rsidP="009309E8">
      <w:pPr>
        <w:spacing w:after="120" w:line="240" w:lineRule="auto"/>
        <w:jc w:val="both"/>
        <w:rPr>
          <w:rFonts w:asciiTheme="majorBidi" w:hAnsiTheme="majorBidi" w:cstheme="majorBidi"/>
          <w:sz w:val="24"/>
          <w:szCs w:val="24"/>
        </w:rPr>
      </w:pPr>
    </w:p>
    <w:p w:rsidR="00B63701" w:rsidRPr="00A03FA5" w:rsidRDefault="005E62D3" w:rsidP="009309E8">
      <w:pPr>
        <w:spacing w:after="12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mc:AlternateContent>
          <mc:Choice Requires="wps">
            <w:drawing>
              <wp:anchor distT="0" distB="0" distL="114300" distR="114300" simplePos="0" relativeHeight="251785216" behindDoc="0" locked="0" layoutInCell="1" allowOverlap="1" wp14:anchorId="3AA3B8BF" wp14:editId="35F34038">
                <wp:simplePos x="0" y="0"/>
                <wp:positionH relativeFrom="column">
                  <wp:posOffset>4100830</wp:posOffset>
                </wp:positionH>
                <wp:positionV relativeFrom="paragraph">
                  <wp:posOffset>143510</wp:posOffset>
                </wp:positionV>
                <wp:extent cx="753110" cy="285115"/>
                <wp:effectExtent l="0" t="0" r="0" b="63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285115"/>
                        </a:xfrm>
                        <a:prstGeom prst="rect">
                          <a:avLst/>
                        </a:prstGeom>
                        <a:noFill/>
                        <a:ln w="9525">
                          <a:noFill/>
                          <a:miter lim="800000"/>
                          <a:headEnd/>
                          <a:tailEnd/>
                        </a:ln>
                      </wps:spPr>
                      <wps:txbx>
                        <w:txbxContent>
                          <w:p w:rsidR="00E6355B" w:rsidRPr="005E62D3" w:rsidRDefault="00E6355B" w:rsidP="005E62D3">
                            <w:pPr>
                              <w:rPr>
                                <w:rFonts w:ascii="Arial" w:hAnsi="Arial" w:cs="Arial"/>
                              </w:rPr>
                            </w:pPr>
                            <w:r>
                              <w:rPr>
                                <w:rFonts w:ascii="Arial" w:hAnsi="Arial" w:cs="Arial"/>
                              </w:rPr>
                              <w:t>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2.9pt;margin-top:11.3pt;width:59.3pt;height:22.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lzDAIAAPkDAAAOAAAAZHJzL2Uyb0RvYy54bWysU9tuGyEQfa/Uf0C81+vdehNnZRylSVNV&#10;Si9S0g/ALOtFBYYC9q779RlYx7Hat6o8IIZhzsw5M6yuR6PJXvqgwDJazuaUSCugVXbL6I+n+3dL&#10;SkLktuUarGT0IAO9Xr99sxpcIyvoQbfSEwSxoRkco32MrimKIHppeJiBkxadHXjDI5p+W7SeD4hu&#10;dFHN5xfFAL51HoQMAW/vJiddZ/yukyJ+67ogI9GMYm0x7z7vm7QX6xVvtp67XoljGfwfqjBcWUx6&#10;grrjkZOdV39BGSU8BOjiTIApoOuUkJkDsinnf7B57LmTmQuKE9xJpvD/YMXX/XdPVMtodUGJ5QZ7&#10;9CTHSD7ASKokz+BCg68eHb6LI15jmzPV4B5A/AzEwm3P7VbeeA9DL3mL5ZUpsjgLnXBCAtkMX6DF&#10;NHwXIQONnTdJO1SDIDq26XBqTSpF4OVl/b4s0SPQVS3rsqxzBt68BDsf4icJhqQDox47n8H5/iHE&#10;VAxvXp6kXBbulda5+9qSgdGruqpzwJnHqIjDqZVhdDlPaxqXxPGjbXNw5EpPZ0yg7ZF04jkxjuNm&#10;zPJmRZIgG2gPqIKHaRbx7+ChB/+bkgHnkNHwa8e9pER/tqjkVblYpMHNxqK+rNDw557NuYdbgVCM&#10;Rkqm423Mwz5RvkHFO5XVeK3kWDLOVxbp+BfSAJ/b+dXrj10/AwAA//8DAFBLAwQUAAYACAAAACEA&#10;3Mv7M94AAAAJAQAADwAAAGRycy9kb3ducmV2LnhtbEyPzU7DMBCE70h9B2srcaM2UZJCiFNVRVxB&#10;lB+Jmxtvk4h4HcVuE96e5USPoxnNfFNuZteLM46h86ThdqVAINXedtRoeH97urkDEaIha3pPqOEH&#10;A2yqxVVpCusnesXzPjaCSygURkMb41BIGeoWnQkrPyCxd/SjM5Hl2Eg7monLXS8TpXLpTEe80JoB&#10;dy3W3/uT0/DxfPz6TNVL8+iyYfKzkuTupdbXy3n7ACLiHP/D8IfP6FAx08GfyAbRa8jTjNGjhiTJ&#10;QXBgnacpiAM76wxkVcrLB9UvAAAA//8DAFBLAQItABQABgAIAAAAIQC2gziS/gAAAOEBAAATAAAA&#10;AAAAAAAAAAAAAAAAAABbQ29udGVudF9UeXBlc10ueG1sUEsBAi0AFAAGAAgAAAAhADj9If/WAAAA&#10;lAEAAAsAAAAAAAAAAAAAAAAALwEAAF9yZWxzLy5yZWxzUEsBAi0AFAAGAAgAAAAhAHckyXMMAgAA&#10;+QMAAA4AAAAAAAAAAAAAAAAALgIAAGRycy9lMm9Eb2MueG1sUEsBAi0AFAAGAAgAAAAhANzL+zPe&#10;AAAACQEAAA8AAAAAAAAAAAAAAAAAZgQAAGRycy9kb3ducmV2LnhtbFBLBQYAAAAABAAEAPMAAABx&#10;BQAAAAA=&#10;" filled="f" stroked="f">
                <v:textbox>
                  <w:txbxContent>
                    <w:p w:rsidR="00E6355B" w:rsidRPr="005E62D3" w:rsidRDefault="00E6355B" w:rsidP="005E62D3">
                      <w:pPr>
                        <w:rPr>
                          <w:rFonts w:ascii="Arial" w:hAnsi="Arial" w:cs="Arial"/>
                        </w:rPr>
                      </w:pPr>
                      <w:r>
                        <w:rPr>
                          <w:rFonts w:ascii="Arial" w:hAnsi="Arial" w:cs="Arial"/>
                        </w:rPr>
                        <w:t>Process</w:t>
                      </w:r>
                    </w:p>
                  </w:txbxContent>
                </v:textbox>
              </v:shape>
            </w:pict>
          </mc:Fallback>
        </mc:AlternateContent>
      </w:r>
      <w:r w:rsidRPr="00A03FA5">
        <w:rPr>
          <w:rFonts w:asciiTheme="majorBidi" w:hAnsiTheme="majorBidi" w:cstheme="majorBidi"/>
          <w:noProof/>
          <w:sz w:val="24"/>
          <w:szCs w:val="24"/>
          <w:lang w:eastAsia="en-GB"/>
        </w:rPr>
        <mc:AlternateContent>
          <mc:Choice Requires="wps">
            <w:drawing>
              <wp:anchor distT="0" distB="0" distL="114300" distR="114300" simplePos="0" relativeHeight="251783168" behindDoc="0" locked="0" layoutInCell="1" allowOverlap="1" wp14:anchorId="6548FC49" wp14:editId="3C036BF0">
                <wp:simplePos x="0" y="0"/>
                <wp:positionH relativeFrom="column">
                  <wp:posOffset>1410589</wp:posOffset>
                </wp:positionH>
                <wp:positionV relativeFrom="paragraph">
                  <wp:posOffset>144780</wp:posOffset>
                </wp:positionV>
                <wp:extent cx="753465" cy="285115"/>
                <wp:effectExtent l="0" t="0" r="0" b="6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65" cy="285115"/>
                        </a:xfrm>
                        <a:prstGeom prst="rect">
                          <a:avLst/>
                        </a:prstGeom>
                        <a:noFill/>
                        <a:ln w="9525">
                          <a:noFill/>
                          <a:miter lim="800000"/>
                          <a:headEnd/>
                          <a:tailEnd/>
                        </a:ln>
                      </wps:spPr>
                      <wps:txbx>
                        <w:txbxContent>
                          <w:p w:rsidR="00E6355B" w:rsidRPr="005E62D3" w:rsidRDefault="00E6355B" w:rsidP="005E62D3">
                            <w:pPr>
                              <w:rPr>
                                <w:rFonts w:ascii="Arial" w:hAnsi="Arial" w:cs="Arial"/>
                              </w:rPr>
                            </w:pPr>
                            <w:r>
                              <w:rPr>
                                <w:rFonts w:ascii="Arial" w:hAnsi="Arial" w:cs="Arial"/>
                              </w:rPr>
                              <w:t>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1.05pt;margin-top:11.4pt;width:59.35pt;height:22.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3feCwIAAPkDAAAOAAAAZHJzL2Uyb0RvYy54bWysU11v2yAUfZ+0/4B4Xxx7cZtaIVXXrtOk&#10;7kNq9wMIxjEacBmQ2N2v7wUnWdS9TeMBARfOPefcy+p6NJrspQ8KLKPlbE6JtAJaZbeM/ni6f7ek&#10;JERuW67BSkafZaDX67dvVoNrZAU96FZ6giA2NINjtI/RNUURRC8NDzNw0mKwA294xK3fFq3nA6Ib&#10;XVTz+UUxgG+dByFDwNO7KUjXGb/rpIjfui7ISDSjyC3m2ed5k+ZiveLN1nPXK3Ggwf+BheHKYtIT&#10;1B2PnOy8+gvKKOEhQBdnAkwBXaeEzBpQTTl/peax505mLWhOcCebwv+DFV/33z1RLaNVTYnlBmv0&#10;JMdIPsBIqmTP4EKDtx4d3osjHmOZs9TgHkD8DMTCbc/tVt54D0MveYv0yvSyOHs64YQEshm+QItp&#10;+C5CBho7b5J36AZBdCzT86k0iYrAw8v6/eICGQoMVcu6LOucgTfHx86H+EmCIWnBqMfKZ3C+fwgx&#10;keHN8UrKZeFeaZ2rry0ZGL2q0YBXEaMiNqdWhtHlPI2pXZLGj7bNjyNXelpjAm0PopPOSXEcN+Nk&#10;79HLDbTP6IKHqRfx7+CiB/+bkgH7kNHwa8e9pER/tujkVblYpMbNm0V9WeHGn0c25xFuBUIxGimZ&#10;lrcxN/sk7AYd71R2I5VmYnKgjP2VTTr8hdTA5/t868+PXb8AAAD//wMAUEsDBBQABgAIAAAAIQCH&#10;oP613QAAAAkBAAAPAAAAZHJzL2Rvd25yZXYueG1sTI/NTsMwEITvSLyDtUjcqN1QWgjZVAjEFdTy&#10;I3Fz420SEa+j2G3C27M9wW1G+2l2plhPvlNHGmIbGGE+M6CIq+BarhHe356vbkHFZNnZLjAh/FCE&#10;dXl+VtjchZE3dNymWkkIx9wiNCn1udaxasjbOAs9sdz2YfA2iR1q7QY7SrjvdGbMUnvbsnxobE+P&#10;DVXf24NH+HjZf30uzGv95G/6MUxGs7/TiJcX08M9qERT+oPhVF+qQymdduHALqoOIcuyuaAnIRME&#10;uF4YETuE5WoFuiz0/wXlLwAAAP//AwBQSwECLQAUAAYACAAAACEAtoM4kv4AAADhAQAAEwAAAAAA&#10;AAAAAAAAAAAAAAAAW0NvbnRlbnRfVHlwZXNdLnhtbFBLAQItABQABgAIAAAAIQA4/SH/1gAAAJQB&#10;AAALAAAAAAAAAAAAAAAAAC8BAABfcmVscy8ucmVsc1BLAQItABQABgAIAAAAIQCsv3feCwIAAPkD&#10;AAAOAAAAAAAAAAAAAAAAAC4CAABkcnMvZTJvRG9jLnhtbFBLAQItABQABgAIAAAAIQCHoP613QAA&#10;AAkBAAAPAAAAAAAAAAAAAAAAAGUEAABkcnMvZG93bnJldi54bWxQSwUGAAAAAAQABADzAAAAbwUA&#10;AAAA&#10;" filled="f" stroked="f">
                <v:textbox>
                  <w:txbxContent>
                    <w:p w:rsidR="00E6355B" w:rsidRPr="005E62D3" w:rsidRDefault="00E6355B" w:rsidP="005E62D3">
                      <w:pPr>
                        <w:rPr>
                          <w:rFonts w:ascii="Arial" w:hAnsi="Arial" w:cs="Arial"/>
                        </w:rPr>
                      </w:pPr>
                      <w:r>
                        <w:rPr>
                          <w:rFonts w:ascii="Arial" w:hAnsi="Arial" w:cs="Arial"/>
                        </w:rPr>
                        <w:t>Process</w:t>
                      </w:r>
                    </w:p>
                  </w:txbxContent>
                </v:textbox>
              </v:shape>
            </w:pict>
          </mc:Fallback>
        </mc:AlternateContent>
      </w:r>
    </w:p>
    <w:p w:rsidR="00B63701" w:rsidRPr="00A03FA5" w:rsidRDefault="00B63701" w:rsidP="009309E8">
      <w:pPr>
        <w:spacing w:after="120" w:line="240" w:lineRule="auto"/>
        <w:jc w:val="both"/>
        <w:rPr>
          <w:rFonts w:asciiTheme="majorBidi" w:hAnsiTheme="majorBidi" w:cstheme="majorBidi"/>
          <w:sz w:val="24"/>
          <w:szCs w:val="24"/>
        </w:rPr>
      </w:pPr>
    </w:p>
    <w:p w:rsidR="00C6254B" w:rsidRPr="00A03FA5" w:rsidRDefault="00C6254B" w:rsidP="009309E8">
      <w:pPr>
        <w:spacing w:after="120" w:line="240" w:lineRule="auto"/>
        <w:jc w:val="both"/>
        <w:rPr>
          <w:rFonts w:asciiTheme="majorBidi" w:hAnsiTheme="majorBidi" w:cstheme="majorBidi"/>
          <w:sz w:val="24"/>
          <w:szCs w:val="24"/>
        </w:rPr>
      </w:pPr>
    </w:p>
    <w:p w:rsidR="00C6254B" w:rsidRPr="00A03FA5" w:rsidRDefault="005E62D3" w:rsidP="009309E8">
      <w:pPr>
        <w:spacing w:after="12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mc:AlternateContent>
          <mc:Choice Requires="wps">
            <w:drawing>
              <wp:anchor distT="0" distB="0" distL="114300" distR="114300" simplePos="0" relativeHeight="251787264" behindDoc="0" locked="0" layoutInCell="1" allowOverlap="1" wp14:anchorId="297F30CF" wp14:editId="0F803A10">
                <wp:simplePos x="0" y="0"/>
                <wp:positionH relativeFrom="column">
                  <wp:posOffset>680314</wp:posOffset>
                </wp:positionH>
                <wp:positionV relativeFrom="paragraph">
                  <wp:posOffset>5486</wp:posOffset>
                </wp:positionV>
                <wp:extent cx="994867" cy="234087"/>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867" cy="234087"/>
                        </a:xfrm>
                        <a:prstGeom prst="rect">
                          <a:avLst/>
                        </a:prstGeom>
                        <a:noFill/>
                        <a:ln w="9525">
                          <a:noFill/>
                          <a:miter lim="800000"/>
                          <a:headEnd/>
                          <a:tailEnd/>
                        </a:ln>
                      </wps:spPr>
                      <wps:txbx>
                        <w:txbxContent>
                          <w:p w:rsidR="00E6355B" w:rsidRPr="005E62D3" w:rsidRDefault="00E6355B" w:rsidP="005E62D3">
                            <w:pPr>
                              <w:rPr>
                                <w:rFonts w:ascii="Arial" w:hAnsi="Arial" w:cs="Arial"/>
                                <w:sz w:val="16"/>
                                <w:szCs w:val="16"/>
                              </w:rPr>
                            </w:pPr>
                            <w:r w:rsidRPr="005E62D3">
                              <w:rPr>
                                <w:rFonts w:ascii="Arial" w:hAnsi="Arial" w:cs="Arial"/>
                                <w:sz w:val="16"/>
                                <w:szCs w:val="16"/>
                              </w:rPr>
                              <w:t>Process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3.55pt;margin-top:.45pt;width:78.35pt;height:18.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nXDgIAAPkDAAAOAAAAZHJzL2Uyb0RvYy54bWysU11v2yAUfZ+0/4B4X+y4SZNYcaquXadJ&#10;3YfU7gcQjGM04DIgsbNf3wtOUqt7m+YHC7jcc88597K+6bUiB+G8BFPR6SSnRBgOtTS7iv58fviw&#10;pMQHZmqmwIiKHoWnN5v379adLUUBLahaOIIgxpedrWgbgi2zzPNWaOYnYIXBYANOs4Bbt8tqxzpE&#10;1yor8vw668DV1gEX3uPp/RCkm4TfNIKH703jRSCqosgtpL9L/238Z5s1K3eO2VbyEw32Dyw0kwaL&#10;XqDuWWBk7+RfUFpyBx6aMOGgM2gayUXSgGqm+Rs1Ty2zImlBc7y92OT/Hyz/dvjhiKwrWiwoMUxj&#10;j55FH8hH6EkR7emsL/HWk8V7ocdjbHOS6u0j8F+eGLhrmdmJW+egawWrkd40Zmaj1AHHR5Bt9xVq&#10;LMP2ARJQ3zgdvUM3CKJjm46X1kQqHA9Xq9nyGhlyDBVXs3y5SBVYeU62zofPAjSJi4o67HwCZ4dH&#10;HyIZVp6vxFoGHqRSqfvKkA4LzIt5ShhFtAw4nErqii7z+A3jEjV+MnVKDkyqYY0FlDmJjjoHxaHf&#10;9sneq7OXW6iP6IKDYRbx7eCiBfeHkg7nsKL+9545QYn6YtDJ1XQ2i4ObNrP5osCNG0e24wgzHKEq&#10;GigZlnchDfsg+RYdb2RyI7ZmYHKijPOVTDq9hTjA43269fpiNy8AAAD//wMAUEsDBBQABgAIAAAA&#10;IQC04InM2wAAAAcBAAAPAAAAZHJzL2Rvd25yZXYueG1sTI/NTsMwEITvSLyDtUjcqN0W+hPiVAjE&#10;FUShlbht420SEa+j2G3C27Oc4Dia0cw3+Wb0rTpTH5vAFqYTA4q4DK7hysLH+/PNClRMyA7bwGTh&#10;myJsisuLHDMXBn6j8zZVSko4ZmihTqnLtI5lTR7jJHTE4h1D7zGJ7Cvtehyk3Ld6ZsxCe2xYFmrs&#10;6LGm8mt78hZ2L8fP/a15rZ78XTeE0Wj2a23t9dX4cA8q0Zj+wvCLL+hQCNMhnNhF1Yo2y6lELaxB&#10;iT1bzOXJwcJ8uQJd5Po/f/EDAAD//wMAUEsBAi0AFAAGAAgAAAAhALaDOJL+AAAA4QEAABMAAAAA&#10;AAAAAAAAAAAAAAAAAFtDb250ZW50X1R5cGVzXS54bWxQSwECLQAUAAYACAAAACEAOP0h/9YAAACU&#10;AQAACwAAAAAAAAAAAAAAAAAvAQAAX3JlbHMvLnJlbHNQSwECLQAUAAYACAAAACEAhyVp1w4CAAD5&#10;AwAADgAAAAAAAAAAAAAAAAAuAgAAZHJzL2Uyb0RvYy54bWxQSwECLQAUAAYACAAAACEAtOCJzNsA&#10;AAAHAQAADwAAAAAAAAAAAAAAAABoBAAAZHJzL2Rvd25yZXYueG1sUEsFBgAAAAAEAAQA8wAAAHAF&#10;AAAAAA==&#10;" filled="f" stroked="f">
                <v:textbox>
                  <w:txbxContent>
                    <w:p w:rsidR="00E6355B" w:rsidRPr="005E62D3" w:rsidRDefault="00E6355B" w:rsidP="005E62D3">
                      <w:pPr>
                        <w:rPr>
                          <w:rFonts w:ascii="Arial" w:hAnsi="Arial" w:cs="Arial"/>
                          <w:sz w:val="16"/>
                          <w:szCs w:val="16"/>
                        </w:rPr>
                      </w:pPr>
                      <w:r w:rsidRPr="005E62D3">
                        <w:rPr>
                          <w:rFonts w:ascii="Arial" w:hAnsi="Arial" w:cs="Arial"/>
                          <w:sz w:val="16"/>
                          <w:szCs w:val="16"/>
                        </w:rPr>
                        <w:t>Process Activities</w:t>
                      </w:r>
                    </w:p>
                  </w:txbxContent>
                </v:textbox>
              </v:shape>
            </w:pict>
          </mc:Fallback>
        </mc:AlternateContent>
      </w:r>
      <w:r w:rsidR="00CA018E" w:rsidRPr="00A03FA5">
        <w:rPr>
          <w:rFonts w:asciiTheme="majorBidi" w:hAnsiTheme="majorBidi" w:cstheme="majorBidi"/>
          <w:noProof/>
          <w:sz w:val="24"/>
          <w:szCs w:val="24"/>
          <w:lang w:eastAsia="en-GB"/>
        </w:rPr>
        <mc:AlternateContent>
          <mc:Choice Requires="wps">
            <w:drawing>
              <wp:anchor distT="0" distB="0" distL="114300" distR="114300" simplePos="0" relativeHeight="251709440" behindDoc="0" locked="0" layoutInCell="1" allowOverlap="1" wp14:anchorId="7E364C8A" wp14:editId="04234B77">
                <wp:simplePos x="0" y="0"/>
                <wp:positionH relativeFrom="column">
                  <wp:posOffset>1912620</wp:posOffset>
                </wp:positionH>
                <wp:positionV relativeFrom="paragraph">
                  <wp:posOffset>236855</wp:posOffset>
                </wp:positionV>
                <wp:extent cx="601980" cy="213360"/>
                <wp:effectExtent l="0" t="0" r="762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13360"/>
                        </a:xfrm>
                        <a:prstGeom prst="rect">
                          <a:avLst/>
                        </a:prstGeom>
                        <a:solidFill>
                          <a:schemeClr val="bg1"/>
                        </a:solidFill>
                        <a:ln w="9525">
                          <a:noFill/>
                          <a:miter lim="800000"/>
                          <a:headEnd/>
                          <a:tailEnd/>
                        </a:ln>
                      </wps:spPr>
                      <wps:txbx>
                        <w:txbxContent>
                          <w:p w:rsidR="00E6355B" w:rsidRPr="00CA018E" w:rsidRDefault="00E6355B" w:rsidP="00CA018E">
                            <w:pPr>
                              <w:rPr>
                                <w:rFonts w:ascii="Arial" w:hAnsi="Arial" w:cs="Arial"/>
                                <w:b/>
                                <w:sz w:val="12"/>
                                <w:szCs w:val="12"/>
                              </w:rPr>
                            </w:pPr>
                            <w:r w:rsidRPr="00CA018E">
                              <w:rPr>
                                <w:rFonts w:ascii="Arial" w:hAnsi="Arial" w:cs="Arial"/>
                                <w:b/>
                                <w:sz w:val="12"/>
                                <w:szCs w:val="12"/>
                              </w:rPr>
                              <w:t xml:space="preserve">Berthing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50.6pt;margin-top:18.65pt;width:47.4pt;height:16.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obJIwIAACIEAAAOAAAAZHJzL2Uyb0RvYy54bWysU9uO2yAQfa/Uf0C8N3a8SZpYcVbbbLeq&#10;tL1Iu/0AjHGMCgwFEjv9+h1wkkbbt6p+sBhmOJw5c1jfDlqRg3BegqnodJJTIgyHRppdRX88P7xb&#10;UuIDMw1TYERFj8LT283bN+velqKADlQjHEEQ48veVrQLwZZZ5nknNPMTsMJgsgWnWcDQ7bLGsR7R&#10;tcqKPF9kPbjGOuDCe9y9H5N0k/DbVvDwrW29CERVFLmF9HfpX8d/tlmzcueY7SQ/0WD/wEIzafDS&#10;C9Q9C4zsnfwLSkvuwEMbJhx0Bm0ruUg9YDfT/FU3Tx2zIvWC4nh7kcn/P1j+9fDdEdlUtFgVlBim&#10;cUjPYgjkAwykiPr01pdY9mSxMAy4jXNOvXr7CPynJwa2HTM7cecc9J1gDfKbxpPZ1dERx0eQuv8C&#10;DV7D9gES0NA6HcVDOQii45yOl9lEKhw3F/l0tcQMx1QxvblZpNllrDwfts6HTwI0iYuKOhx9AmeH&#10;Rx8iGVaeS+JdHpRsHqRSKYh2E1vlyIGhUerdSP9VlTKkr+hqXswTsIF4PBlIy4AuVlJXdJnHb/RV&#10;1OKjaVJJYFKNaySizEmcqMeoTBjqIc1hdta8huaIajkYTYuPDBcduN+U9GjYivpfe+YEJeqzQcVX&#10;09ksOjwFs/n7AgN3namvM8xwhKpooGRcbkN6FVENA3c4mVYm1eIIRyYnymjEJObp0USnX8ep6s/T&#10;3rwAAAD//wMAUEsDBBQABgAIAAAAIQCRzDFF3gAAAAkBAAAPAAAAZHJzL2Rvd25yZXYueG1sTI/B&#10;TsMwDIbvSLxDZCRuLNkqrVtpOgESFy5oY+KcNqYpa5yqydbC02NOcLPlT7+/v9zNvhcXHGMXSMNy&#10;oUAgNcF21Go4vj3fbUDEZMiaPhBq+MIIu+r6qjSFDRPt8XJIreAQioXR4FIaCilj49CbuAgDEt8+&#10;wuhN4nVspR3NxOG+lyul1tKbjviDMwM+OWxOh7PX8N5+4mP3Mn6rV6mm0ybsj3XutL69mR/uQSSc&#10;0x8Mv/qsDhU71eFMNopeQ6aWK0Z5yDMQDGTbNZerNeRqC7Iq5f8G1Q8AAAD//wMAUEsBAi0AFAAG&#10;AAgAAAAhALaDOJL+AAAA4QEAABMAAAAAAAAAAAAAAAAAAAAAAFtDb250ZW50X1R5cGVzXS54bWxQ&#10;SwECLQAUAAYACAAAACEAOP0h/9YAAACUAQAACwAAAAAAAAAAAAAAAAAvAQAAX3JlbHMvLnJlbHNQ&#10;SwECLQAUAAYACAAAACEAHPKGySMCAAAiBAAADgAAAAAAAAAAAAAAAAAuAgAAZHJzL2Uyb0RvYy54&#10;bWxQSwECLQAUAAYACAAAACEAkcwxRd4AAAAJAQAADwAAAAAAAAAAAAAAAAB9BAAAZHJzL2Rvd25y&#10;ZXYueG1sUEsFBgAAAAAEAAQA8wAAAIgFAAAAAA==&#10;" fillcolor="white [3212]" stroked="f">
                <v:textbox>
                  <w:txbxContent>
                    <w:p w:rsidR="00E6355B" w:rsidRPr="00CA018E" w:rsidRDefault="00E6355B" w:rsidP="00CA018E">
                      <w:pPr>
                        <w:rPr>
                          <w:rFonts w:ascii="Arial" w:hAnsi="Arial" w:cs="Arial"/>
                          <w:b/>
                          <w:sz w:val="12"/>
                          <w:szCs w:val="12"/>
                        </w:rPr>
                      </w:pPr>
                      <w:r w:rsidRPr="00CA018E">
                        <w:rPr>
                          <w:rFonts w:ascii="Arial" w:hAnsi="Arial" w:cs="Arial"/>
                          <w:b/>
                          <w:sz w:val="12"/>
                          <w:szCs w:val="12"/>
                        </w:rPr>
                        <w:t xml:space="preserve">Berthing </w:t>
                      </w:r>
                    </w:p>
                  </w:txbxContent>
                </v:textbox>
              </v:shape>
            </w:pict>
          </mc:Fallback>
        </mc:AlternateContent>
      </w:r>
    </w:p>
    <w:p w:rsidR="00644746" w:rsidRPr="00A03FA5" w:rsidRDefault="00644746" w:rsidP="00C6254B">
      <w:pPr>
        <w:spacing w:after="0" w:line="240" w:lineRule="auto"/>
        <w:jc w:val="both"/>
        <w:rPr>
          <w:rFonts w:asciiTheme="majorBidi" w:hAnsiTheme="majorBidi" w:cstheme="majorBidi"/>
          <w:sz w:val="24"/>
          <w:szCs w:val="24"/>
        </w:rPr>
      </w:pPr>
    </w:p>
    <w:p w:rsidR="00C6254B" w:rsidRPr="00A03FA5" w:rsidRDefault="00FF0C85" w:rsidP="00644746">
      <w:pPr>
        <w:spacing w:before="120" w:after="0" w:line="240" w:lineRule="auto"/>
        <w:jc w:val="both"/>
        <w:rPr>
          <w:rFonts w:asciiTheme="majorBidi" w:hAnsiTheme="majorBidi" w:cstheme="majorBidi"/>
          <w:sz w:val="24"/>
          <w:szCs w:val="24"/>
        </w:rPr>
      </w:pPr>
      <w:proofErr w:type="gramStart"/>
      <w:r w:rsidRPr="00A03FA5">
        <w:rPr>
          <w:rFonts w:asciiTheme="majorBidi" w:hAnsiTheme="majorBidi" w:cstheme="majorBidi"/>
          <w:sz w:val="24"/>
          <w:szCs w:val="24"/>
        </w:rPr>
        <w:t>Figure 2</w:t>
      </w:r>
      <w:r w:rsidR="00C6254B" w:rsidRPr="00A03FA5">
        <w:rPr>
          <w:rFonts w:asciiTheme="majorBidi" w:hAnsiTheme="majorBidi" w:cstheme="majorBidi"/>
          <w:sz w:val="24"/>
          <w:szCs w:val="24"/>
        </w:rPr>
        <w:t>.</w:t>
      </w:r>
      <w:proofErr w:type="gramEnd"/>
      <w:r w:rsidR="00C6254B" w:rsidRPr="00A03FA5">
        <w:rPr>
          <w:rFonts w:asciiTheme="majorBidi" w:hAnsiTheme="majorBidi" w:cstheme="majorBidi"/>
          <w:sz w:val="24"/>
          <w:szCs w:val="24"/>
        </w:rPr>
        <w:t xml:space="preserve"> Illustration of project’s scope in relation to considered processes</w:t>
      </w:r>
      <w:r w:rsidR="005E62D3" w:rsidRPr="00A03FA5">
        <w:rPr>
          <w:rFonts w:asciiTheme="majorBidi" w:hAnsiTheme="majorBidi" w:cstheme="majorBidi"/>
          <w:sz w:val="24"/>
          <w:szCs w:val="24"/>
        </w:rPr>
        <w:t xml:space="preserve"> and activities</w:t>
      </w:r>
    </w:p>
    <w:p w:rsidR="00C6254B" w:rsidRPr="00A03FA5" w:rsidRDefault="00C6254B" w:rsidP="00644746">
      <w:pPr>
        <w:spacing w:after="0" w:line="240" w:lineRule="auto"/>
        <w:jc w:val="both"/>
        <w:rPr>
          <w:rFonts w:asciiTheme="majorBidi" w:hAnsiTheme="majorBidi" w:cstheme="majorBidi"/>
          <w:sz w:val="24"/>
          <w:szCs w:val="24"/>
        </w:rPr>
      </w:pPr>
    </w:p>
    <w:p w:rsidR="00E61EA1" w:rsidRPr="00A03FA5" w:rsidRDefault="00DB3969" w:rsidP="006A499A">
      <w:pPr>
        <w:spacing w:after="240" w:line="240" w:lineRule="auto"/>
        <w:jc w:val="both"/>
        <w:rPr>
          <w:rFonts w:asciiTheme="majorBidi" w:hAnsiTheme="majorBidi" w:cstheme="majorBidi"/>
          <w:i/>
          <w:sz w:val="24"/>
          <w:szCs w:val="24"/>
        </w:rPr>
      </w:pPr>
      <w:r w:rsidRPr="00A03FA5">
        <w:rPr>
          <w:rFonts w:asciiTheme="majorBidi" w:hAnsiTheme="majorBidi" w:cstheme="majorBidi"/>
          <w:i/>
          <w:sz w:val="24"/>
          <w:szCs w:val="24"/>
        </w:rPr>
        <w:t>3</w:t>
      </w:r>
      <w:r w:rsidR="00B16860" w:rsidRPr="00A03FA5">
        <w:rPr>
          <w:rFonts w:asciiTheme="majorBidi" w:hAnsiTheme="majorBidi" w:cstheme="majorBidi"/>
          <w:i/>
          <w:sz w:val="24"/>
          <w:szCs w:val="24"/>
        </w:rPr>
        <w:t>.2.3</w:t>
      </w:r>
      <w:r w:rsidR="009309E8" w:rsidRPr="00A03FA5">
        <w:rPr>
          <w:rFonts w:asciiTheme="majorBidi" w:hAnsiTheme="majorBidi" w:cstheme="majorBidi"/>
          <w:i/>
          <w:sz w:val="24"/>
          <w:szCs w:val="24"/>
        </w:rPr>
        <w:t xml:space="preserve"> Project charter</w:t>
      </w:r>
      <w:r w:rsidR="000B5B2B" w:rsidRPr="00A03FA5">
        <w:rPr>
          <w:rFonts w:asciiTheme="majorBidi" w:hAnsiTheme="majorBidi" w:cstheme="majorBidi"/>
          <w:i/>
          <w:sz w:val="24"/>
          <w:szCs w:val="24"/>
        </w:rPr>
        <w:t xml:space="preserve">. </w:t>
      </w:r>
      <w:r w:rsidR="009309E8" w:rsidRPr="00A03FA5">
        <w:rPr>
          <w:rFonts w:asciiTheme="majorBidi" w:hAnsiTheme="majorBidi" w:cstheme="majorBidi"/>
          <w:sz w:val="24"/>
          <w:szCs w:val="24"/>
        </w:rPr>
        <w:t>After forming the team and defining the</w:t>
      </w:r>
      <w:r w:rsidR="009F0589" w:rsidRPr="00A03FA5">
        <w:rPr>
          <w:rFonts w:asciiTheme="majorBidi" w:hAnsiTheme="majorBidi" w:cstheme="majorBidi"/>
          <w:sz w:val="24"/>
          <w:szCs w:val="24"/>
        </w:rPr>
        <w:t xml:space="preserve"> </w:t>
      </w:r>
      <w:r w:rsidR="009309E8" w:rsidRPr="00A03FA5">
        <w:rPr>
          <w:rFonts w:asciiTheme="majorBidi" w:hAnsiTheme="majorBidi" w:cstheme="majorBidi"/>
          <w:sz w:val="24"/>
          <w:szCs w:val="24"/>
        </w:rPr>
        <w:t>project’s scope, e</w:t>
      </w:r>
      <w:r w:rsidR="00782F7C" w:rsidRPr="00A03FA5">
        <w:rPr>
          <w:rFonts w:asciiTheme="majorBidi" w:hAnsiTheme="majorBidi" w:cstheme="majorBidi"/>
          <w:sz w:val="24"/>
          <w:szCs w:val="24"/>
        </w:rPr>
        <w:t>very Lean Six Sigma project</w:t>
      </w:r>
      <w:r w:rsidR="0074650D" w:rsidRPr="00A03FA5">
        <w:rPr>
          <w:rFonts w:asciiTheme="majorBidi" w:hAnsiTheme="majorBidi" w:cstheme="majorBidi"/>
          <w:sz w:val="24"/>
          <w:szCs w:val="24"/>
        </w:rPr>
        <w:t xml:space="preserve"> continues</w:t>
      </w:r>
      <w:r w:rsidR="00782F7C" w:rsidRPr="00A03FA5">
        <w:rPr>
          <w:rFonts w:asciiTheme="majorBidi" w:hAnsiTheme="majorBidi" w:cstheme="majorBidi"/>
          <w:sz w:val="24"/>
          <w:szCs w:val="24"/>
        </w:rPr>
        <w:t xml:space="preserve"> with the formulation of a project charter (</w:t>
      </w:r>
      <w:proofErr w:type="spellStart"/>
      <w:r w:rsidR="00782F7C" w:rsidRPr="00A03FA5">
        <w:rPr>
          <w:rFonts w:asciiTheme="majorBidi" w:hAnsiTheme="majorBidi" w:cstheme="majorBidi"/>
          <w:sz w:val="24"/>
          <w:szCs w:val="24"/>
        </w:rPr>
        <w:t>Pyzdek</w:t>
      </w:r>
      <w:proofErr w:type="spellEnd"/>
      <w:r w:rsidR="00782F7C" w:rsidRPr="00A03FA5">
        <w:rPr>
          <w:rFonts w:asciiTheme="majorBidi" w:hAnsiTheme="majorBidi" w:cstheme="majorBidi"/>
          <w:sz w:val="24"/>
          <w:szCs w:val="24"/>
        </w:rPr>
        <w:t xml:space="preserve"> and Keller, 2014).</w:t>
      </w:r>
      <w:r w:rsidR="009309E8" w:rsidRPr="00A03FA5">
        <w:rPr>
          <w:rFonts w:asciiTheme="majorBidi" w:hAnsiTheme="majorBidi" w:cstheme="majorBidi"/>
          <w:i/>
          <w:sz w:val="24"/>
          <w:szCs w:val="24"/>
        </w:rPr>
        <w:t xml:space="preserve"> </w:t>
      </w:r>
      <w:r w:rsidR="00EF272E" w:rsidRPr="00A03FA5">
        <w:rPr>
          <w:rFonts w:asciiTheme="majorBidi" w:hAnsiTheme="majorBidi" w:cstheme="majorBidi"/>
          <w:sz w:val="24"/>
          <w:szCs w:val="24"/>
        </w:rPr>
        <w:t>A project c</w:t>
      </w:r>
      <w:r w:rsidR="00356E25" w:rsidRPr="00A03FA5">
        <w:rPr>
          <w:rFonts w:asciiTheme="majorBidi" w:hAnsiTheme="majorBidi" w:cstheme="majorBidi"/>
          <w:sz w:val="24"/>
          <w:szCs w:val="24"/>
        </w:rPr>
        <w:t xml:space="preserve">harter is </w:t>
      </w:r>
      <w:r w:rsidR="00E61EA1" w:rsidRPr="00A03FA5">
        <w:rPr>
          <w:rFonts w:asciiTheme="majorBidi" w:hAnsiTheme="majorBidi" w:cstheme="majorBidi"/>
          <w:sz w:val="24"/>
          <w:szCs w:val="24"/>
        </w:rPr>
        <w:t xml:space="preserve">both </w:t>
      </w:r>
      <w:r w:rsidR="00356E25" w:rsidRPr="00A03FA5">
        <w:rPr>
          <w:rFonts w:asciiTheme="majorBidi" w:hAnsiTheme="majorBidi" w:cstheme="majorBidi"/>
          <w:sz w:val="24"/>
          <w:szCs w:val="24"/>
        </w:rPr>
        <w:t>a tool that represents</w:t>
      </w:r>
      <w:r w:rsidR="009C1DD9" w:rsidRPr="00A03FA5">
        <w:rPr>
          <w:rFonts w:asciiTheme="majorBidi" w:hAnsiTheme="majorBidi" w:cstheme="majorBidi"/>
          <w:sz w:val="24"/>
          <w:szCs w:val="24"/>
        </w:rPr>
        <w:t xml:space="preserve"> and summarises</w:t>
      </w:r>
      <w:r w:rsidR="00356E25" w:rsidRPr="00A03FA5">
        <w:rPr>
          <w:rFonts w:asciiTheme="majorBidi" w:hAnsiTheme="majorBidi" w:cstheme="majorBidi"/>
          <w:sz w:val="24"/>
          <w:szCs w:val="24"/>
        </w:rPr>
        <w:t xml:space="preserve"> all </w:t>
      </w:r>
      <w:r w:rsidR="009C1DD9" w:rsidRPr="00A03FA5">
        <w:rPr>
          <w:rFonts w:asciiTheme="majorBidi" w:hAnsiTheme="majorBidi" w:cstheme="majorBidi"/>
          <w:sz w:val="24"/>
          <w:szCs w:val="24"/>
        </w:rPr>
        <w:t>the information related</w:t>
      </w:r>
      <w:r w:rsidR="00356E25" w:rsidRPr="00A03FA5">
        <w:rPr>
          <w:rFonts w:asciiTheme="majorBidi" w:hAnsiTheme="majorBidi" w:cstheme="majorBidi"/>
          <w:sz w:val="24"/>
          <w:szCs w:val="24"/>
        </w:rPr>
        <w:t xml:space="preserve"> to the project</w:t>
      </w:r>
      <w:r w:rsidR="009C1DD9" w:rsidRPr="00A03FA5">
        <w:rPr>
          <w:rFonts w:asciiTheme="majorBidi" w:hAnsiTheme="majorBidi" w:cstheme="majorBidi"/>
          <w:sz w:val="24"/>
          <w:szCs w:val="24"/>
        </w:rPr>
        <w:t>,</w:t>
      </w:r>
      <w:r w:rsidR="00356E25" w:rsidRPr="00A03FA5">
        <w:rPr>
          <w:rFonts w:asciiTheme="majorBidi" w:hAnsiTheme="majorBidi" w:cstheme="majorBidi"/>
          <w:sz w:val="24"/>
          <w:szCs w:val="24"/>
        </w:rPr>
        <w:t xml:space="preserve"> and a working document which specifies all </w:t>
      </w:r>
      <w:r w:rsidR="009C1DD9" w:rsidRPr="00A03FA5">
        <w:rPr>
          <w:rFonts w:asciiTheme="majorBidi" w:hAnsiTheme="majorBidi" w:cstheme="majorBidi"/>
          <w:sz w:val="24"/>
          <w:szCs w:val="24"/>
        </w:rPr>
        <w:t xml:space="preserve">the </w:t>
      </w:r>
      <w:r w:rsidR="00356E25" w:rsidRPr="00A03FA5">
        <w:rPr>
          <w:rFonts w:asciiTheme="majorBidi" w:hAnsiTheme="majorBidi" w:cstheme="majorBidi"/>
          <w:sz w:val="24"/>
          <w:szCs w:val="24"/>
        </w:rPr>
        <w:t xml:space="preserve">resources and </w:t>
      </w:r>
      <w:r w:rsidR="00356E25" w:rsidRPr="00A03FA5">
        <w:rPr>
          <w:rFonts w:asciiTheme="majorBidi" w:hAnsiTheme="majorBidi" w:cstheme="majorBidi"/>
          <w:sz w:val="24"/>
          <w:szCs w:val="24"/>
        </w:rPr>
        <w:lastRenderedPageBreak/>
        <w:t>boundaries required (</w:t>
      </w:r>
      <w:proofErr w:type="spellStart"/>
      <w:r w:rsidR="00356E25" w:rsidRPr="00A03FA5">
        <w:rPr>
          <w:rFonts w:asciiTheme="majorBidi" w:hAnsiTheme="majorBidi" w:cstheme="majorBidi"/>
          <w:sz w:val="24"/>
          <w:szCs w:val="24"/>
        </w:rPr>
        <w:t>Basu</w:t>
      </w:r>
      <w:proofErr w:type="spellEnd"/>
      <w:r w:rsidR="00356E25" w:rsidRPr="00A03FA5">
        <w:rPr>
          <w:rFonts w:asciiTheme="majorBidi" w:hAnsiTheme="majorBidi" w:cstheme="majorBidi"/>
          <w:sz w:val="24"/>
          <w:szCs w:val="24"/>
        </w:rPr>
        <w:t xml:space="preserve">, 2009). </w:t>
      </w:r>
      <w:r w:rsidR="00E61EA1" w:rsidRPr="00A03FA5">
        <w:rPr>
          <w:rFonts w:asciiTheme="majorBidi" w:hAnsiTheme="majorBidi" w:cstheme="majorBidi"/>
          <w:sz w:val="24"/>
          <w:szCs w:val="24"/>
        </w:rPr>
        <w:t>In</w:t>
      </w:r>
      <w:r w:rsidR="00EF272E" w:rsidRPr="00A03FA5">
        <w:rPr>
          <w:rFonts w:asciiTheme="majorBidi" w:hAnsiTheme="majorBidi" w:cstheme="majorBidi"/>
          <w:sz w:val="24"/>
          <w:szCs w:val="24"/>
        </w:rPr>
        <w:t xml:space="preserve"> the case of this </w:t>
      </w:r>
      <w:r w:rsidR="009F0589" w:rsidRPr="00A03FA5">
        <w:rPr>
          <w:rFonts w:asciiTheme="majorBidi" w:hAnsiTheme="majorBidi" w:cstheme="majorBidi"/>
          <w:sz w:val="24"/>
          <w:szCs w:val="24"/>
        </w:rPr>
        <w:t xml:space="preserve">LSS </w:t>
      </w:r>
      <w:r w:rsidR="00EF272E" w:rsidRPr="00A03FA5">
        <w:rPr>
          <w:rFonts w:asciiTheme="majorBidi" w:hAnsiTheme="majorBidi" w:cstheme="majorBidi"/>
          <w:sz w:val="24"/>
          <w:szCs w:val="24"/>
        </w:rPr>
        <w:t>project, the project c</w:t>
      </w:r>
      <w:r w:rsidR="00E61EA1" w:rsidRPr="00A03FA5">
        <w:rPr>
          <w:rFonts w:asciiTheme="majorBidi" w:hAnsiTheme="majorBidi" w:cstheme="majorBidi"/>
          <w:sz w:val="24"/>
          <w:szCs w:val="24"/>
        </w:rPr>
        <w:t xml:space="preserve">harter </w:t>
      </w:r>
      <w:r w:rsidR="00EF272E" w:rsidRPr="00A03FA5">
        <w:rPr>
          <w:rFonts w:asciiTheme="majorBidi" w:hAnsiTheme="majorBidi" w:cstheme="majorBidi"/>
          <w:sz w:val="24"/>
          <w:szCs w:val="24"/>
        </w:rPr>
        <w:t xml:space="preserve">presented </w:t>
      </w:r>
      <w:r w:rsidR="00E61EA1" w:rsidRPr="00A03FA5">
        <w:rPr>
          <w:rFonts w:asciiTheme="majorBidi" w:hAnsiTheme="majorBidi" w:cstheme="majorBidi"/>
          <w:sz w:val="24"/>
          <w:szCs w:val="24"/>
        </w:rPr>
        <w:t xml:space="preserve">in Table 1 was created to offer a clear </w:t>
      </w:r>
      <w:r w:rsidR="00D627F3" w:rsidRPr="00A03FA5">
        <w:rPr>
          <w:rFonts w:asciiTheme="majorBidi" w:hAnsiTheme="majorBidi" w:cstheme="majorBidi"/>
          <w:sz w:val="24"/>
          <w:szCs w:val="24"/>
        </w:rPr>
        <w:t>over</w:t>
      </w:r>
      <w:r w:rsidR="00E61EA1" w:rsidRPr="00A03FA5">
        <w:rPr>
          <w:rFonts w:asciiTheme="majorBidi" w:hAnsiTheme="majorBidi" w:cstheme="majorBidi"/>
          <w:sz w:val="24"/>
          <w:szCs w:val="24"/>
        </w:rPr>
        <w:t>view, to the team members and the</w:t>
      </w:r>
      <w:r w:rsidR="00B16860" w:rsidRPr="00A03FA5">
        <w:rPr>
          <w:rFonts w:asciiTheme="majorBidi" w:hAnsiTheme="majorBidi" w:cstheme="majorBidi"/>
          <w:sz w:val="24"/>
          <w:szCs w:val="24"/>
        </w:rPr>
        <w:t xml:space="preserve"> management of the</w:t>
      </w:r>
      <w:r w:rsidR="00E61EA1" w:rsidRPr="00A03FA5">
        <w:rPr>
          <w:rFonts w:asciiTheme="majorBidi" w:hAnsiTheme="majorBidi" w:cstheme="majorBidi"/>
          <w:sz w:val="24"/>
          <w:szCs w:val="24"/>
        </w:rPr>
        <w:t xml:space="preserve"> studied organisation, of the key initial parameters of the project. </w:t>
      </w:r>
    </w:p>
    <w:tbl>
      <w:tblPr>
        <w:tblStyle w:val="MediumGrid1-Accent3"/>
        <w:tblW w:w="0" w:type="auto"/>
        <w:jc w:val="center"/>
        <w:tblLook w:val="04A0" w:firstRow="1" w:lastRow="0" w:firstColumn="1" w:lastColumn="0" w:noHBand="0" w:noVBand="1"/>
      </w:tblPr>
      <w:tblGrid>
        <w:gridCol w:w="2047"/>
        <w:gridCol w:w="6753"/>
      </w:tblGrid>
      <w:tr w:rsidR="00A03FA5" w:rsidRPr="00A03FA5" w:rsidTr="00B70F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00" w:type="dxa"/>
            <w:gridSpan w:val="2"/>
            <w:vAlign w:val="center"/>
          </w:tcPr>
          <w:p w:rsidR="00127F51" w:rsidRPr="00A03FA5" w:rsidRDefault="00127F51" w:rsidP="006A499A">
            <w:pPr>
              <w:jc w:val="center"/>
              <w:rPr>
                <w:rFonts w:asciiTheme="majorBidi" w:hAnsiTheme="majorBidi" w:cstheme="majorBidi"/>
                <w:b w:val="0"/>
                <w:bCs w:val="0"/>
              </w:rPr>
            </w:pPr>
            <w:r w:rsidRPr="00A03FA5">
              <w:rPr>
                <w:rFonts w:asciiTheme="majorBidi" w:hAnsiTheme="majorBidi" w:cstheme="majorBidi"/>
                <w:sz w:val="24"/>
                <w:szCs w:val="24"/>
              </w:rPr>
              <w:t>Table 1. Project Charter</w:t>
            </w:r>
          </w:p>
        </w:tc>
      </w:tr>
      <w:tr w:rsidR="00A03FA5" w:rsidRPr="00A03FA5" w:rsidTr="00E61E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7" w:type="dxa"/>
            <w:vAlign w:val="center"/>
          </w:tcPr>
          <w:p w:rsidR="00E61EA1" w:rsidRPr="00A03FA5" w:rsidRDefault="00E61EA1" w:rsidP="00E61EA1">
            <w:pPr>
              <w:rPr>
                <w:rFonts w:asciiTheme="majorBidi" w:hAnsiTheme="majorBidi" w:cstheme="majorBidi"/>
                <w:bCs w:val="0"/>
              </w:rPr>
            </w:pPr>
            <w:r w:rsidRPr="00A03FA5">
              <w:rPr>
                <w:rFonts w:asciiTheme="majorBidi" w:hAnsiTheme="majorBidi" w:cstheme="majorBidi"/>
                <w:bCs w:val="0"/>
              </w:rPr>
              <w:t>Project Title</w:t>
            </w:r>
          </w:p>
        </w:tc>
        <w:tc>
          <w:tcPr>
            <w:tcW w:w="6753" w:type="dxa"/>
          </w:tcPr>
          <w:p w:rsidR="00E61EA1" w:rsidRPr="00A03FA5" w:rsidRDefault="00E61EA1" w:rsidP="00E61EA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03FA5">
              <w:rPr>
                <w:rFonts w:asciiTheme="majorBidi" w:hAnsiTheme="majorBidi" w:cstheme="majorBidi"/>
                <w:b/>
                <w:bCs/>
              </w:rPr>
              <w:t>Reduction of ship loading commercial time</w:t>
            </w:r>
          </w:p>
        </w:tc>
      </w:tr>
      <w:tr w:rsidR="00A03FA5" w:rsidRPr="00A03FA5" w:rsidTr="00E61EA1">
        <w:trPr>
          <w:jc w:val="center"/>
        </w:trPr>
        <w:tc>
          <w:tcPr>
            <w:cnfStyle w:val="001000000000" w:firstRow="0" w:lastRow="0" w:firstColumn="1" w:lastColumn="0" w:oddVBand="0" w:evenVBand="0" w:oddHBand="0" w:evenHBand="0" w:firstRowFirstColumn="0" w:firstRowLastColumn="0" w:lastRowFirstColumn="0" w:lastRowLastColumn="0"/>
            <w:tcW w:w="2047" w:type="dxa"/>
            <w:vAlign w:val="center"/>
          </w:tcPr>
          <w:p w:rsidR="00E61EA1" w:rsidRPr="00A03FA5" w:rsidRDefault="00E61EA1" w:rsidP="00E61EA1">
            <w:pPr>
              <w:rPr>
                <w:rFonts w:asciiTheme="majorBidi" w:hAnsiTheme="majorBidi" w:cstheme="majorBidi"/>
                <w:bCs w:val="0"/>
              </w:rPr>
            </w:pPr>
            <w:r w:rsidRPr="00A03FA5">
              <w:rPr>
                <w:rFonts w:asciiTheme="majorBidi" w:hAnsiTheme="majorBidi" w:cstheme="majorBidi"/>
                <w:bCs w:val="0"/>
              </w:rPr>
              <w:t>Business Case</w:t>
            </w:r>
          </w:p>
        </w:tc>
        <w:tc>
          <w:tcPr>
            <w:tcW w:w="6753" w:type="dxa"/>
          </w:tcPr>
          <w:p w:rsidR="00E61EA1" w:rsidRPr="00A03FA5" w:rsidRDefault="00E61EA1" w:rsidP="00E61EA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03FA5">
              <w:rPr>
                <w:rFonts w:asciiTheme="majorBidi" w:hAnsiTheme="majorBidi" w:cstheme="majorBidi"/>
              </w:rPr>
              <w:t xml:space="preserve">Loading Commercial Time is a key indicator for Port Operations. It is a crucial performance to the customers’ satisfaction. In addition, performing the loading within </w:t>
            </w:r>
            <w:r w:rsidR="00B16860" w:rsidRPr="00A03FA5">
              <w:rPr>
                <w:rFonts w:asciiTheme="majorBidi" w:hAnsiTheme="majorBidi" w:cstheme="majorBidi"/>
              </w:rPr>
              <w:t xml:space="preserve">the </w:t>
            </w:r>
            <w:r w:rsidRPr="00A03FA5">
              <w:rPr>
                <w:rFonts w:asciiTheme="majorBidi" w:hAnsiTheme="majorBidi" w:cstheme="majorBidi"/>
              </w:rPr>
              <w:t>specifications agreed with customers’ leads to avoid pa</w:t>
            </w:r>
            <w:r w:rsidR="00B16860" w:rsidRPr="00A03FA5">
              <w:rPr>
                <w:rFonts w:asciiTheme="majorBidi" w:hAnsiTheme="majorBidi" w:cstheme="majorBidi"/>
              </w:rPr>
              <w:t>ying demurrage fees that affect the</w:t>
            </w:r>
            <w:r w:rsidRPr="00A03FA5">
              <w:rPr>
                <w:rFonts w:asciiTheme="majorBidi" w:hAnsiTheme="majorBidi" w:cstheme="majorBidi"/>
              </w:rPr>
              <w:t xml:space="preserve"> business bottom-line</w:t>
            </w:r>
          </w:p>
        </w:tc>
      </w:tr>
      <w:tr w:rsidR="00A03FA5" w:rsidRPr="00A03FA5" w:rsidTr="00E61E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7" w:type="dxa"/>
            <w:vAlign w:val="center"/>
          </w:tcPr>
          <w:p w:rsidR="00E61EA1" w:rsidRPr="00A03FA5" w:rsidRDefault="00E61EA1" w:rsidP="00E61EA1">
            <w:pPr>
              <w:rPr>
                <w:rFonts w:asciiTheme="majorBidi" w:hAnsiTheme="majorBidi" w:cstheme="majorBidi"/>
                <w:bCs w:val="0"/>
              </w:rPr>
            </w:pPr>
            <w:r w:rsidRPr="00A03FA5">
              <w:rPr>
                <w:rFonts w:asciiTheme="majorBidi" w:hAnsiTheme="majorBidi" w:cstheme="majorBidi"/>
                <w:bCs w:val="0"/>
              </w:rPr>
              <w:t>Problem Statement</w:t>
            </w:r>
          </w:p>
        </w:tc>
        <w:tc>
          <w:tcPr>
            <w:tcW w:w="6753" w:type="dxa"/>
          </w:tcPr>
          <w:p w:rsidR="00E61EA1" w:rsidRPr="00A03FA5" w:rsidRDefault="00E61EA1" w:rsidP="00E61EA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03FA5">
              <w:rPr>
                <w:rFonts w:asciiTheme="majorBidi" w:hAnsiTheme="majorBidi" w:cstheme="majorBidi"/>
              </w:rPr>
              <w:t xml:space="preserve">The </w:t>
            </w:r>
            <w:r w:rsidR="00B16860" w:rsidRPr="00A03FA5">
              <w:rPr>
                <w:rFonts w:asciiTheme="majorBidi" w:hAnsiTheme="majorBidi" w:cstheme="majorBidi"/>
              </w:rPr>
              <w:t xml:space="preserve">current </w:t>
            </w:r>
            <w:r w:rsidRPr="00A03FA5">
              <w:rPr>
                <w:rFonts w:asciiTheme="majorBidi" w:hAnsiTheme="majorBidi" w:cstheme="majorBidi"/>
              </w:rPr>
              <w:t>average commercial time for loading:</w:t>
            </w:r>
          </w:p>
          <w:p w:rsidR="00E61EA1" w:rsidRPr="00A03FA5" w:rsidRDefault="00EC371F" w:rsidP="00E61EA1">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03FA5">
              <w:rPr>
                <w:rFonts w:asciiTheme="majorBidi" w:hAnsiTheme="majorBidi" w:cstheme="majorBidi"/>
              </w:rPr>
              <w:t xml:space="preserve">Category 1 - </w:t>
            </w:r>
            <w:r w:rsidR="00507CA0" w:rsidRPr="00A03FA5">
              <w:rPr>
                <w:rFonts w:asciiTheme="majorBidi" w:hAnsiTheme="majorBidi" w:cstheme="majorBidi"/>
                <w:sz w:val="24"/>
                <w:szCs w:val="24"/>
              </w:rPr>
              <w:t>≤</w:t>
            </w:r>
            <w:r w:rsidR="00507CA0" w:rsidRPr="00A03FA5">
              <w:rPr>
                <w:rFonts w:asciiTheme="majorBidi" w:hAnsiTheme="majorBidi" w:cstheme="majorBidi"/>
              </w:rPr>
              <w:t>75,000</w:t>
            </w:r>
            <w:r w:rsidR="00E61EA1" w:rsidRPr="00A03FA5">
              <w:rPr>
                <w:rFonts w:asciiTheme="majorBidi" w:hAnsiTheme="majorBidi" w:cstheme="majorBidi"/>
              </w:rPr>
              <w:t xml:space="preserve"> tonnes is 51 hours</w:t>
            </w:r>
          </w:p>
          <w:p w:rsidR="00E61EA1" w:rsidRPr="00A03FA5" w:rsidRDefault="00EC371F" w:rsidP="00E61EA1">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03FA5">
              <w:rPr>
                <w:rFonts w:asciiTheme="majorBidi" w:hAnsiTheme="majorBidi" w:cstheme="majorBidi"/>
              </w:rPr>
              <w:t xml:space="preserve">Category 2 </w:t>
            </w:r>
            <w:r w:rsidR="00507CA0" w:rsidRPr="00A03FA5">
              <w:rPr>
                <w:rFonts w:asciiTheme="majorBidi" w:hAnsiTheme="majorBidi" w:cstheme="majorBidi"/>
              </w:rPr>
              <w:t>–</w:t>
            </w:r>
            <w:r w:rsidRPr="00A03FA5">
              <w:rPr>
                <w:rFonts w:asciiTheme="majorBidi" w:hAnsiTheme="majorBidi" w:cstheme="majorBidi"/>
              </w:rPr>
              <w:t xml:space="preserve"> </w:t>
            </w:r>
            <w:r w:rsidR="00507CA0" w:rsidRPr="00A03FA5">
              <w:rPr>
                <w:rFonts w:asciiTheme="majorBidi" w:hAnsiTheme="majorBidi" w:cstheme="majorBidi"/>
              </w:rPr>
              <w:t>75,001-149,999</w:t>
            </w:r>
            <w:r w:rsidR="00E61EA1" w:rsidRPr="00A03FA5">
              <w:rPr>
                <w:rFonts w:asciiTheme="majorBidi" w:hAnsiTheme="majorBidi" w:cstheme="majorBidi"/>
              </w:rPr>
              <w:t xml:space="preserve"> tonnes is 44 hours</w:t>
            </w:r>
            <w:r w:rsidR="00507CA0" w:rsidRPr="00A03FA5">
              <w:rPr>
                <w:rFonts w:asciiTheme="majorBidi" w:hAnsiTheme="majorBidi" w:cstheme="majorBidi"/>
              </w:rPr>
              <w:t xml:space="preserve"> </w:t>
            </w:r>
          </w:p>
          <w:p w:rsidR="00E61EA1" w:rsidRPr="00A03FA5" w:rsidRDefault="00EC371F" w:rsidP="00E61EA1">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03FA5">
              <w:rPr>
                <w:rFonts w:asciiTheme="majorBidi" w:hAnsiTheme="majorBidi" w:cstheme="majorBidi"/>
              </w:rPr>
              <w:t xml:space="preserve">Category 3 - </w:t>
            </w:r>
            <w:r w:rsidR="00507CA0" w:rsidRPr="00A03FA5">
              <w:rPr>
                <w:rFonts w:asciiTheme="majorBidi" w:hAnsiTheme="majorBidi" w:cstheme="majorBidi"/>
                <w:sz w:val="24"/>
                <w:szCs w:val="24"/>
              </w:rPr>
              <w:t>≥</w:t>
            </w:r>
            <w:r w:rsidR="00E61EA1" w:rsidRPr="00A03FA5">
              <w:rPr>
                <w:rFonts w:asciiTheme="majorBidi" w:hAnsiTheme="majorBidi" w:cstheme="majorBidi"/>
              </w:rPr>
              <w:t>150K tonnes is 68 hours</w:t>
            </w:r>
          </w:p>
          <w:p w:rsidR="00E61EA1" w:rsidRPr="00A03FA5" w:rsidRDefault="00E61EA1" w:rsidP="00E61EA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03FA5">
              <w:rPr>
                <w:rFonts w:asciiTheme="majorBidi" w:hAnsiTheme="majorBidi" w:cstheme="majorBidi"/>
              </w:rPr>
              <w:t xml:space="preserve">The current averages loading commercial times for these categories show that they exceed the times agreed with the customers. </w:t>
            </w:r>
          </w:p>
          <w:p w:rsidR="00E61EA1" w:rsidRPr="00A03FA5" w:rsidRDefault="00E61EA1" w:rsidP="00E61EA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03FA5">
              <w:rPr>
                <w:rFonts w:asciiTheme="majorBidi" w:hAnsiTheme="majorBidi" w:cstheme="majorBidi"/>
              </w:rPr>
              <w:t xml:space="preserve">As a result, the total demurrage fees paid in 2014 was over </w:t>
            </w:r>
            <w:r w:rsidR="00B16860" w:rsidRPr="00A03FA5">
              <w:rPr>
                <w:rFonts w:asciiTheme="majorBidi" w:hAnsiTheme="majorBidi" w:cstheme="majorBidi"/>
              </w:rPr>
              <w:t>$</w:t>
            </w:r>
            <w:r w:rsidRPr="00A03FA5">
              <w:rPr>
                <w:rFonts w:asciiTheme="majorBidi" w:hAnsiTheme="majorBidi" w:cstheme="majorBidi"/>
              </w:rPr>
              <w:t>1 million USD.</w:t>
            </w:r>
          </w:p>
        </w:tc>
      </w:tr>
      <w:tr w:rsidR="00A03FA5" w:rsidRPr="00A03FA5" w:rsidTr="00FB3307">
        <w:trPr>
          <w:trHeight w:val="287"/>
          <w:jc w:val="center"/>
        </w:trPr>
        <w:tc>
          <w:tcPr>
            <w:cnfStyle w:val="001000000000" w:firstRow="0" w:lastRow="0" w:firstColumn="1" w:lastColumn="0" w:oddVBand="0" w:evenVBand="0" w:oddHBand="0" w:evenHBand="0" w:firstRowFirstColumn="0" w:firstRowLastColumn="0" w:lastRowFirstColumn="0" w:lastRowLastColumn="0"/>
            <w:tcW w:w="2047" w:type="dxa"/>
            <w:vAlign w:val="center"/>
          </w:tcPr>
          <w:p w:rsidR="00E61EA1" w:rsidRPr="00A03FA5" w:rsidRDefault="00E61EA1" w:rsidP="00E61EA1">
            <w:pPr>
              <w:rPr>
                <w:rFonts w:asciiTheme="majorBidi" w:hAnsiTheme="majorBidi" w:cstheme="majorBidi"/>
                <w:bCs w:val="0"/>
              </w:rPr>
            </w:pPr>
            <w:r w:rsidRPr="00A03FA5">
              <w:rPr>
                <w:rFonts w:asciiTheme="majorBidi" w:hAnsiTheme="majorBidi" w:cstheme="majorBidi"/>
                <w:bCs w:val="0"/>
              </w:rPr>
              <w:t>Project Scope</w:t>
            </w:r>
          </w:p>
        </w:tc>
        <w:tc>
          <w:tcPr>
            <w:tcW w:w="6753" w:type="dxa"/>
          </w:tcPr>
          <w:p w:rsidR="00E61EA1" w:rsidRPr="00A03FA5" w:rsidRDefault="00B16860" w:rsidP="009309E8">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03FA5">
              <w:rPr>
                <w:rFonts w:asciiTheme="majorBidi" w:hAnsiTheme="majorBidi" w:cstheme="majorBidi"/>
              </w:rPr>
              <w:t>Loading Operation, including Berthing and Loading Processes as well as iron pellets and sinter feed</w:t>
            </w:r>
            <w:r w:rsidR="00EF272E" w:rsidRPr="00A03FA5">
              <w:rPr>
                <w:rFonts w:asciiTheme="majorBidi" w:hAnsiTheme="majorBidi" w:cstheme="majorBidi"/>
              </w:rPr>
              <w:t xml:space="preserve"> </w:t>
            </w:r>
          </w:p>
        </w:tc>
      </w:tr>
      <w:tr w:rsidR="00A03FA5" w:rsidRPr="00A03FA5" w:rsidTr="00E61E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7" w:type="dxa"/>
            <w:vAlign w:val="center"/>
          </w:tcPr>
          <w:p w:rsidR="00E61EA1" w:rsidRPr="00A03FA5" w:rsidRDefault="00E61EA1" w:rsidP="00E61EA1">
            <w:pPr>
              <w:rPr>
                <w:rFonts w:asciiTheme="majorBidi" w:hAnsiTheme="majorBidi" w:cstheme="majorBidi"/>
                <w:bCs w:val="0"/>
              </w:rPr>
            </w:pPr>
            <w:r w:rsidRPr="00A03FA5">
              <w:rPr>
                <w:rFonts w:asciiTheme="majorBidi" w:hAnsiTheme="majorBidi" w:cstheme="majorBidi"/>
                <w:bCs w:val="0"/>
              </w:rPr>
              <w:t>Primary metric</w:t>
            </w:r>
          </w:p>
        </w:tc>
        <w:tc>
          <w:tcPr>
            <w:tcW w:w="6753" w:type="dxa"/>
          </w:tcPr>
          <w:p w:rsidR="00E61EA1" w:rsidRPr="00A03FA5" w:rsidRDefault="00713AFD" w:rsidP="00E61EA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03FA5">
              <w:rPr>
                <w:rFonts w:asciiTheme="majorBidi" w:hAnsiTheme="majorBidi" w:cstheme="majorBidi"/>
              </w:rPr>
              <w:t>Loading Commercial Time (Hours</w:t>
            </w:r>
            <w:r w:rsidR="00E61EA1" w:rsidRPr="00A03FA5">
              <w:rPr>
                <w:rFonts w:asciiTheme="majorBidi" w:hAnsiTheme="majorBidi" w:cstheme="majorBidi"/>
              </w:rPr>
              <w:t xml:space="preserve"> /vessel)</w:t>
            </w:r>
          </w:p>
        </w:tc>
      </w:tr>
      <w:tr w:rsidR="00A03FA5" w:rsidRPr="00A03FA5" w:rsidTr="00E61EA1">
        <w:trPr>
          <w:jc w:val="center"/>
        </w:trPr>
        <w:tc>
          <w:tcPr>
            <w:cnfStyle w:val="001000000000" w:firstRow="0" w:lastRow="0" w:firstColumn="1" w:lastColumn="0" w:oddVBand="0" w:evenVBand="0" w:oddHBand="0" w:evenHBand="0" w:firstRowFirstColumn="0" w:firstRowLastColumn="0" w:lastRowFirstColumn="0" w:lastRowLastColumn="0"/>
            <w:tcW w:w="2047" w:type="dxa"/>
            <w:vAlign w:val="center"/>
          </w:tcPr>
          <w:p w:rsidR="00E61EA1" w:rsidRPr="00A03FA5" w:rsidRDefault="00E61EA1" w:rsidP="00E61EA1">
            <w:pPr>
              <w:rPr>
                <w:rFonts w:asciiTheme="majorBidi" w:hAnsiTheme="majorBidi" w:cstheme="majorBidi"/>
                <w:bCs w:val="0"/>
              </w:rPr>
            </w:pPr>
            <w:r w:rsidRPr="00A03FA5">
              <w:rPr>
                <w:rFonts w:asciiTheme="majorBidi" w:hAnsiTheme="majorBidi" w:cstheme="majorBidi"/>
                <w:bCs w:val="0"/>
              </w:rPr>
              <w:t>Objective</w:t>
            </w:r>
          </w:p>
        </w:tc>
        <w:tc>
          <w:tcPr>
            <w:tcW w:w="6753" w:type="dxa"/>
          </w:tcPr>
          <w:p w:rsidR="00E61EA1" w:rsidRPr="00A03FA5" w:rsidRDefault="00E61EA1" w:rsidP="00E61EA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03FA5">
              <w:rPr>
                <w:rFonts w:asciiTheme="majorBidi" w:hAnsiTheme="majorBidi" w:cstheme="majorBidi"/>
              </w:rPr>
              <w:t>To reduce loading commercial time</w:t>
            </w:r>
            <w:r w:rsidR="00B16860" w:rsidRPr="00A03FA5">
              <w:rPr>
                <w:rFonts w:asciiTheme="majorBidi" w:hAnsiTheme="majorBidi" w:cstheme="majorBidi"/>
              </w:rPr>
              <w:t xml:space="preserve"> by 30% after LSS project</w:t>
            </w:r>
          </w:p>
        </w:tc>
      </w:tr>
      <w:tr w:rsidR="00A03FA5" w:rsidRPr="00A03FA5" w:rsidTr="00E61E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7" w:type="dxa"/>
            <w:vAlign w:val="center"/>
          </w:tcPr>
          <w:p w:rsidR="00E61EA1" w:rsidRPr="00A03FA5" w:rsidRDefault="00E61EA1" w:rsidP="00E61EA1">
            <w:pPr>
              <w:rPr>
                <w:rFonts w:asciiTheme="majorBidi" w:hAnsiTheme="majorBidi" w:cstheme="majorBidi"/>
                <w:bCs w:val="0"/>
              </w:rPr>
            </w:pPr>
            <w:r w:rsidRPr="00A03FA5">
              <w:rPr>
                <w:rFonts w:asciiTheme="majorBidi" w:hAnsiTheme="majorBidi" w:cstheme="majorBidi"/>
                <w:bCs w:val="0"/>
              </w:rPr>
              <w:t>Project Team</w:t>
            </w:r>
          </w:p>
        </w:tc>
        <w:tc>
          <w:tcPr>
            <w:tcW w:w="6753" w:type="dxa"/>
          </w:tcPr>
          <w:p w:rsidR="00E61EA1" w:rsidRPr="00A03FA5" w:rsidRDefault="00E61EA1" w:rsidP="00E61EA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03FA5">
              <w:rPr>
                <w:rFonts w:asciiTheme="majorBidi" w:hAnsiTheme="majorBidi" w:cstheme="majorBidi"/>
              </w:rPr>
              <w:t>Champion: Port Operation Manager</w:t>
            </w:r>
          </w:p>
          <w:p w:rsidR="00E61EA1" w:rsidRPr="00A03FA5" w:rsidRDefault="00E61EA1" w:rsidP="00E61EA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03FA5">
              <w:rPr>
                <w:rFonts w:asciiTheme="majorBidi" w:hAnsiTheme="majorBidi" w:cstheme="majorBidi"/>
              </w:rPr>
              <w:t>Project leader: One of the Authors</w:t>
            </w:r>
          </w:p>
          <w:p w:rsidR="00E61EA1" w:rsidRPr="00A03FA5" w:rsidRDefault="00E61EA1" w:rsidP="00E61EA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03FA5">
              <w:rPr>
                <w:rFonts w:asciiTheme="majorBidi" w:hAnsiTheme="majorBidi" w:cstheme="majorBidi"/>
              </w:rPr>
              <w:t xml:space="preserve">Members: Shift Superintendents, Planning Specialist </w:t>
            </w:r>
          </w:p>
        </w:tc>
      </w:tr>
      <w:tr w:rsidR="00A03FA5" w:rsidRPr="00A03FA5" w:rsidTr="00E61EA1">
        <w:trPr>
          <w:jc w:val="center"/>
        </w:trPr>
        <w:tc>
          <w:tcPr>
            <w:cnfStyle w:val="001000000000" w:firstRow="0" w:lastRow="0" w:firstColumn="1" w:lastColumn="0" w:oddVBand="0" w:evenVBand="0" w:oddHBand="0" w:evenHBand="0" w:firstRowFirstColumn="0" w:firstRowLastColumn="0" w:lastRowFirstColumn="0" w:lastRowLastColumn="0"/>
            <w:tcW w:w="2047" w:type="dxa"/>
            <w:vAlign w:val="center"/>
          </w:tcPr>
          <w:p w:rsidR="00E61EA1" w:rsidRPr="00A03FA5" w:rsidRDefault="00E61EA1" w:rsidP="00E61EA1">
            <w:pPr>
              <w:rPr>
                <w:rFonts w:asciiTheme="majorBidi" w:hAnsiTheme="majorBidi" w:cstheme="majorBidi"/>
                <w:bCs w:val="0"/>
              </w:rPr>
            </w:pPr>
            <w:r w:rsidRPr="00A03FA5">
              <w:rPr>
                <w:rFonts w:asciiTheme="majorBidi" w:hAnsiTheme="majorBidi" w:cstheme="majorBidi"/>
                <w:bCs w:val="0"/>
              </w:rPr>
              <w:t>Expected Benefits</w:t>
            </w:r>
          </w:p>
        </w:tc>
        <w:tc>
          <w:tcPr>
            <w:tcW w:w="6753" w:type="dxa"/>
          </w:tcPr>
          <w:p w:rsidR="00E61EA1" w:rsidRPr="00A03FA5" w:rsidRDefault="00E61EA1" w:rsidP="00E61EA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03FA5">
              <w:rPr>
                <w:rFonts w:asciiTheme="majorBidi" w:hAnsiTheme="majorBidi" w:cstheme="majorBidi"/>
              </w:rPr>
              <w:t>Improve customers’ satisfaction</w:t>
            </w:r>
          </w:p>
          <w:p w:rsidR="00E61EA1" w:rsidRPr="00A03FA5" w:rsidRDefault="00E61EA1" w:rsidP="00E61EA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03FA5">
              <w:rPr>
                <w:rFonts w:asciiTheme="majorBidi" w:hAnsiTheme="majorBidi" w:cstheme="majorBidi"/>
              </w:rPr>
              <w:t>Increase port capacity</w:t>
            </w:r>
          </w:p>
          <w:p w:rsidR="00E61EA1" w:rsidRPr="00A03FA5" w:rsidRDefault="00E61EA1" w:rsidP="00E61EA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03FA5">
              <w:rPr>
                <w:rFonts w:asciiTheme="majorBidi" w:hAnsiTheme="majorBidi" w:cstheme="majorBidi"/>
              </w:rPr>
              <w:t>Estimated financial benefits per year is 300,000 USD</w:t>
            </w:r>
          </w:p>
        </w:tc>
      </w:tr>
    </w:tbl>
    <w:p w:rsidR="009C1DD9" w:rsidRPr="00A03FA5" w:rsidRDefault="009C1DD9" w:rsidP="00356E25">
      <w:pPr>
        <w:spacing w:after="0" w:line="240" w:lineRule="auto"/>
        <w:jc w:val="both"/>
        <w:rPr>
          <w:rFonts w:asciiTheme="majorBidi" w:hAnsiTheme="majorBidi" w:cstheme="majorBidi"/>
          <w:sz w:val="24"/>
          <w:szCs w:val="24"/>
        </w:rPr>
      </w:pPr>
    </w:p>
    <w:p w:rsidR="00206B38" w:rsidRPr="00A03FA5" w:rsidRDefault="00DB3969" w:rsidP="00C403CA">
      <w:pPr>
        <w:spacing w:after="120" w:line="240" w:lineRule="auto"/>
        <w:jc w:val="both"/>
        <w:rPr>
          <w:rFonts w:asciiTheme="majorBidi" w:hAnsiTheme="majorBidi" w:cstheme="majorBidi"/>
          <w:sz w:val="24"/>
          <w:szCs w:val="24"/>
        </w:rPr>
      </w:pPr>
      <w:r w:rsidRPr="00A03FA5">
        <w:rPr>
          <w:rFonts w:asciiTheme="majorBidi" w:hAnsiTheme="majorBidi" w:cstheme="majorBidi"/>
          <w:i/>
          <w:sz w:val="24"/>
          <w:szCs w:val="24"/>
        </w:rPr>
        <w:t>3</w:t>
      </w:r>
      <w:r w:rsidR="00B16860" w:rsidRPr="00A03FA5">
        <w:rPr>
          <w:rFonts w:asciiTheme="majorBidi" w:hAnsiTheme="majorBidi" w:cstheme="majorBidi"/>
          <w:i/>
          <w:sz w:val="24"/>
          <w:szCs w:val="24"/>
        </w:rPr>
        <w:t>.2.4</w:t>
      </w:r>
      <w:r w:rsidR="00420B9A" w:rsidRPr="00A03FA5">
        <w:rPr>
          <w:rFonts w:asciiTheme="majorBidi" w:hAnsiTheme="majorBidi" w:cstheme="majorBidi"/>
          <w:i/>
          <w:sz w:val="24"/>
          <w:szCs w:val="24"/>
        </w:rPr>
        <w:t xml:space="preserve"> SIPOC diagram</w:t>
      </w:r>
      <w:r w:rsidR="009F0589" w:rsidRPr="00A03FA5">
        <w:rPr>
          <w:rFonts w:asciiTheme="majorBidi" w:hAnsiTheme="majorBidi" w:cstheme="majorBidi"/>
          <w:i/>
          <w:sz w:val="24"/>
          <w:szCs w:val="24"/>
        </w:rPr>
        <w:t>. A</w:t>
      </w:r>
      <w:r w:rsidR="00644746" w:rsidRPr="00A03FA5">
        <w:rPr>
          <w:rFonts w:asciiTheme="majorBidi" w:hAnsiTheme="majorBidi" w:cstheme="majorBidi"/>
          <w:sz w:val="24"/>
          <w:szCs w:val="24"/>
        </w:rPr>
        <w:t xml:space="preserve">lthough the </w:t>
      </w:r>
      <w:r w:rsidR="009F0589" w:rsidRPr="00A03FA5">
        <w:rPr>
          <w:rFonts w:asciiTheme="majorBidi" w:hAnsiTheme="majorBidi" w:cstheme="majorBidi"/>
          <w:sz w:val="24"/>
          <w:szCs w:val="24"/>
        </w:rPr>
        <w:t xml:space="preserve">LSS </w:t>
      </w:r>
      <w:r w:rsidR="00644746" w:rsidRPr="00A03FA5">
        <w:rPr>
          <w:rFonts w:asciiTheme="majorBidi" w:hAnsiTheme="majorBidi" w:cstheme="majorBidi"/>
          <w:sz w:val="24"/>
          <w:szCs w:val="24"/>
        </w:rPr>
        <w:t>project</w:t>
      </w:r>
      <w:r w:rsidR="009F0589" w:rsidRPr="00A03FA5">
        <w:rPr>
          <w:rFonts w:asciiTheme="majorBidi" w:hAnsiTheme="majorBidi" w:cstheme="majorBidi"/>
          <w:sz w:val="24"/>
          <w:szCs w:val="24"/>
        </w:rPr>
        <w:t xml:space="preserve"> reported in this paper only focused on those processes (i.e. berthing and loading</w:t>
      </w:r>
      <w:r w:rsidR="00B16860" w:rsidRPr="00A03FA5">
        <w:rPr>
          <w:rFonts w:asciiTheme="majorBidi" w:hAnsiTheme="majorBidi" w:cstheme="majorBidi"/>
          <w:sz w:val="24"/>
          <w:szCs w:val="24"/>
        </w:rPr>
        <w:t xml:space="preserve"> – see Section 3</w:t>
      </w:r>
      <w:r w:rsidR="00E531E0" w:rsidRPr="00A03FA5">
        <w:rPr>
          <w:rFonts w:asciiTheme="majorBidi" w:hAnsiTheme="majorBidi" w:cstheme="majorBidi"/>
          <w:sz w:val="24"/>
          <w:szCs w:val="24"/>
        </w:rPr>
        <w:t>.2.2</w:t>
      </w:r>
      <w:r w:rsidR="009F0589" w:rsidRPr="00A03FA5">
        <w:rPr>
          <w:rFonts w:asciiTheme="majorBidi" w:hAnsiTheme="majorBidi" w:cstheme="majorBidi"/>
          <w:sz w:val="24"/>
          <w:szCs w:val="24"/>
        </w:rPr>
        <w:t>) that had a direct effect on the ship loading commercial time</w:t>
      </w:r>
      <w:r w:rsidR="00E531E0" w:rsidRPr="00A03FA5">
        <w:rPr>
          <w:rFonts w:asciiTheme="majorBidi" w:hAnsiTheme="majorBidi" w:cstheme="majorBidi"/>
          <w:sz w:val="24"/>
          <w:szCs w:val="24"/>
        </w:rPr>
        <w:t>,</w:t>
      </w:r>
      <w:r w:rsidR="009F0589" w:rsidRPr="00A03FA5">
        <w:rPr>
          <w:rFonts w:asciiTheme="majorBidi" w:hAnsiTheme="majorBidi" w:cstheme="majorBidi"/>
          <w:sz w:val="24"/>
          <w:szCs w:val="24"/>
        </w:rPr>
        <w:t xml:space="preserve"> a </w:t>
      </w:r>
      <w:r w:rsidR="00FB3307" w:rsidRPr="00A03FA5">
        <w:rPr>
          <w:rFonts w:asciiTheme="majorBidi" w:hAnsiTheme="majorBidi" w:cstheme="majorBidi"/>
          <w:sz w:val="24"/>
          <w:szCs w:val="24"/>
        </w:rPr>
        <w:t>SIPOC (supplier-input-process-output-cu</w:t>
      </w:r>
      <w:r w:rsidR="00420B9A" w:rsidRPr="00A03FA5">
        <w:rPr>
          <w:rFonts w:asciiTheme="majorBidi" w:hAnsiTheme="majorBidi" w:cstheme="majorBidi"/>
          <w:sz w:val="24"/>
          <w:szCs w:val="24"/>
        </w:rPr>
        <w:t xml:space="preserve">stomer) diagram for the </w:t>
      </w:r>
      <w:r w:rsidR="009F0589" w:rsidRPr="00A03FA5">
        <w:rPr>
          <w:rFonts w:asciiTheme="majorBidi" w:hAnsiTheme="majorBidi" w:cstheme="majorBidi"/>
          <w:sz w:val="24"/>
          <w:szCs w:val="24"/>
        </w:rPr>
        <w:t xml:space="preserve">entire </w:t>
      </w:r>
      <w:r w:rsidR="002655C7" w:rsidRPr="00A03FA5">
        <w:rPr>
          <w:rFonts w:asciiTheme="majorBidi" w:hAnsiTheme="majorBidi" w:cstheme="majorBidi"/>
          <w:sz w:val="24"/>
          <w:szCs w:val="24"/>
        </w:rPr>
        <w:t xml:space="preserve">loading operation </w:t>
      </w:r>
      <w:r w:rsidR="00FB3307" w:rsidRPr="00A03FA5">
        <w:rPr>
          <w:rFonts w:asciiTheme="majorBidi" w:hAnsiTheme="majorBidi" w:cstheme="majorBidi"/>
          <w:sz w:val="24"/>
          <w:szCs w:val="24"/>
        </w:rPr>
        <w:t>was created</w:t>
      </w:r>
      <w:r w:rsidR="009F0589" w:rsidRPr="00A03FA5">
        <w:rPr>
          <w:rFonts w:asciiTheme="majorBidi" w:hAnsiTheme="majorBidi" w:cstheme="majorBidi"/>
          <w:sz w:val="24"/>
          <w:szCs w:val="24"/>
        </w:rPr>
        <w:t>. This allowed the</w:t>
      </w:r>
      <w:r w:rsidR="00FB3307" w:rsidRPr="00A03FA5">
        <w:rPr>
          <w:rFonts w:asciiTheme="majorBidi" w:hAnsiTheme="majorBidi" w:cstheme="majorBidi"/>
          <w:sz w:val="24"/>
          <w:szCs w:val="24"/>
        </w:rPr>
        <w:t xml:space="preserve"> understand</w:t>
      </w:r>
      <w:r w:rsidR="009F0589" w:rsidRPr="00A03FA5">
        <w:rPr>
          <w:rFonts w:asciiTheme="majorBidi" w:hAnsiTheme="majorBidi" w:cstheme="majorBidi"/>
          <w:sz w:val="24"/>
          <w:szCs w:val="24"/>
        </w:rPr>
        <w:t>ings</w:t>
      </w:r>
      <w:r w:rsidR="008553AF" w:rsidRPr="00A03FA5">
        <w:rPr>
          <w:rFonts w:asciiTheme="majorBidi" w:hAnsiTheme="majorBidi" w:cstheme="majorBidi"/>
          <w:sz w:val="24"/>
          <w:szCs w:val="24"/>
        </w:rPr>
        <w:t>, from a high-level perspective,</w:t>
      </w:r>
      <w:r w:rsidR="00FB3307" w:rsidRPr="00A03FA5">
        <w:rPr>
          <w:rFonts w:asciiTheme="majorBidi" w:hAnsiTheme="majorBidi" w:cstheme="majorBidi"/>
          <w:sz w:val="24"/>
          <w:szCs w:val="24"/>
        </w:rPr>
        <w:t xml:space="preserve"> </w:t>
      </w:r>
      <w:r w:rsidR="009F0589" w:rsidRPr="00A03FA5">
        <w:rPr>
          <w:rFonts w:asciiTheme="majorBidi" w:hAnsiTheme="majorBidi" w:cstheme="majorBidi"/>
          <w:sz w:val="24"/>
          <w:szCs w:val="24"/>
        </w:rPr>
        <w:t xml:space="preserve">of </w:t>
      </w:r>
      <w:r w:rsidR="00FB3307" w:rsidRPr="00A03FA5">
        <w:rPr>
          <w:rFonts w:asciiTheme="majorBidi" w:hAnsiTheme="majorBidi" w:cstheme="majorBidi"/>
          <w:sz w:val="24"/>
          <w:szCs w:val="24"/>
        </w:rPr>
        <w:t>the physical and f</w:t>
      </w:r>
      <w:r w:rsidR="009F0589" w:rsidRPr="00A03FA5">
        <w:rPr>
          <w:rFonts w:asciiTheme="majorBidi" w:hAnsiTheme="majorBidi" w:cstheme="majorBidi"/>
          <w:sz w:val="24"/>
          <w:szCs w:val="24"/>
        </w:rPr>
        <w:t>unctional structure of the</w:t>
      </w:r>
      <w:r w:rsidR="00E531E0" w:rsidRPr="00A03FA5">
        <w:rPr>
          <w:rFonts w:asciiTheme="majorBidi" w:hAnsiTheme="majorBidi" w:cstheme="majorBidi"/>
          <w:sz w:val="24"/>
          <w:szCs w:val="24"/>
        </w:rPr>
        <w:t xml:space="preserve"> </w:t>
      </w:r>
      <w:r w:rsidR="002655C7" w:rsidRPr="00A03FA5">
        <w:rPr>
          <w:rFonts w:asciiTheme="majorBidi" w:hAnsiTheme="majorBidi" w:cstheme="majorBidi"/>
          <w:sz w:val="24"/>
          <w:szCs w:val="24"/>
        </w:rPr>
        <w:t xml:space="preserve">end-to-end process and </w:t>
      </w:r>
      <w:r w:rsidR="00FB3307" w:rsidRPr="00A03FA5">
        <w:rPr>
          <w:rFonts w:asciiTheme="majorBidi" w:hAnsiTheme="majorBidi" w:cstheme="majorBidi"/>
          <w:sz w:val="24"/>
          <w:szCs w:val="24"/>
        </w:rPr>
        <w:t>boundaries</w:t>
      </w:r>
      <w:r w:rsidR="00E531E0" w:rsidRPr="00A03FA5">
        <w:rPr>
          <w:rFonts w:asciiTheme="majorBidi" w:hAnsiTheme="majorBidi" w:cstheme="majorBidi"/>
          <w:sz w:val="24"/>
          <w:szCs w:val="24"/>
        </w:rPr>
        <w:t xml:space="preserve"> of the entire loading operation</w:t>
      </w:r>
      <w:r w:rsidR="00660D0E" w:rsidRPr="00A03FA5">
        <w:rPr>
          <w:rFonts w:asciiTheme="majorBidi" w:hAnsiTheme="majorBidi" w:cstheme="majorBidi"/>
          <w:sz w:val="24"/>
          <w:szCs w:val="24"/>
        </w:rPr>
        <w:t xml:space="preserve"> (de Mast and </w:t>
      </w:r>
      <w:proofErr w:type="spellStart"/>
      <w:r w:rsidR="00660D0E" w:rsidRPr="00A03FA5">
        <w:rPr>
          <w:rFonts w:asciiTheme="majorBidi" w:hAnsiTheme="majorBidi" w:cstheme="majorBidi"/>
          <w:sz w:val="24"/>
          <w:szCs w:val="24"/>
        </w:rPr>
        <w:t>Lokkerbol</w:t>
      </w:r>
      <w:proofErr w:type="spellEnd"/>
      <w:r w:rsidR="00660D0E" w:rsidRPr="00A03FA5">
        <w:rPr>
          <w:rFonts w:asciiTheme="majorBidi" w:hAnsiTheme="majorBidi" w:cstheme="majorBidi"/>
          <w:sz w:val="24"/>
          <w:szCs w:val="24"/>
        </w:rPr>
        <w:t>, 2012). It thus contributed in clarifying</w:t>
      </w:r>
      <w:r w:rsidR="002655C7" w:rsidRPr="00A03FA5">
        <w:rPr>
          <w:rFonts w:asciiTheme="majorBidi" w:hAnsiTheme="majorBidi" w:cstheme="majorBidi"/>
          <w:sz w:val="24"/>
          <w:szCs w:val="24"/>
        </w:rPr>
        <w:t xml:space="preserve"> the interrelationships between the </w:t>
      </w:r>
      <w:r w:rsidR="008553AF" w:rsidRPr="00A03FA5">
        <w:rPr>
          <w:rFonts w:asciiTheme="majorBidi" w:hAnsiTheme="majorBidi" w:cstheme="majorBidi"/>
          <w:sz w:val="24"/>
          <w:szCs w:val="24"/>
        </w:rPr>
        <w:t>process steps</w:t>
      </w:r>
      <w:r w:rsidR="002655C7" w:rsidRPr="00A03FA5">
        <w:rPr>
          <w:rFonts w:asciiTheme="majorBidi" w:hAnsiTheme="majorBidi" w:cstheme="majorBidi"/>
          <w:sz w:val="24"/>
          <w:szCs w:val="24"/>
        </w:rPr>
        <w:t xml:space="preserve"> that comprise</w:t>
      </w:r>
      <w:r w:rsidR="00C6254B" w:rsidRPr="00A03FA5">
        <w:rPr>
          <w:rFonts w:asciiTheme="majorBidi" w:hAnsiTheme="majorBidi" w:cstheme="majorBidi"/>
          <w:sz w:val="24"/>
          <w:szCs w:val="24"/>
        </w:rPr>
        <w:t>d</w:t>
      </w:r>
      <w:r w:rsidR="002655C7" w:rsidRPr="00A03FA5">
        <w:rPr>
          <w:rFonts w:asciiTheme="majorBidi" w:hAnsiTheme="majorBidi" w:cstheme="majorBidi"/>
          <w:sz w:val="24"/>
          <w:szCs w:val="24"/>
        </w:rPr>
        <w:t xml:space="preserve"> the loading operation</w:t>
      </w:r>
      <w:r w:rsidR="008553AF" w:rsidRPr="00A03FA5">
        <w:rPr>
          <w:rFonts w:asciiTheme="majorBidi" w:hAnsiTheme="majorBidi" w:cstheme="majorBidi"/>
          <w:sz w:val="24"/>
          <w:szCs w:val="24"/>
        </w:rPr>
        <w:t>, its inputs, s</w:t>
      </w:r>
      <w:r w:rsidR="00E531E0" w:rsidRPr="00A03FA5">
        <w:rPr>
          <w:rFonts w:asciiTheme="majorBidi" w:hAnsiTheme="majorBidi" w:cstheme="majorBidi"/>
          <w:sz w:val="24"/>
          <w:szCs w:val="24"/>
        </w:rPr>
        <w:t>uppliers, output</w:t>
      </w:r>
      <w:r w:rsidR="00FF0C85" w:rsidRPr="00A03FA5">
        <w:rPr>
          <w:rFonts w:asciiTheme="majorBidi" w:hAnsiTheme="majorBidi" w:cstheme="majorBidi"/>
          <w:sz w:val="24"/>
          <w:szCs w:val="24"/>
        </w:rPr>
        <w:t xml:space="preserve">s and </w:t>
      </w:r>
      <w:proofErr w:type="gramStart"/>
      <w:r w:rsidR="00FF0C85" w:rsidRPr="00A03FA5">
        <w:rPr>
          <w:rFonts w:asciiTheme="majorBidi" w:hAnsiTheme="majorBidi" w:cstheme="majorBidi"/>
          <w:sz w:val="24"/>
          <w:szCs w:val="24"/>
        </w:rPr>
        <w:t>customers,</w:t>
      </w:r>
      <w:proofErr w:type="gramEnd"/>
      <w:r w:rsidR="00FF0C85" w:rsidRPr="00A03FA5">
        <w:rPr>
          <w:rFonts w:asciiTheme="majorBidi" w:hAnsiTheme="majorBidi" w:cstheme="majorBidi"/>
          <w:sz w:val="24"/>
          <w:szCs w:val="24"/>
        </w:rPr>
        <w:t xml:space="preserve"> see in Figure 3</w:t>
      </w:r>
      <w:r w:rsidR="00660D0E" w:rsidRPr="00A03FA5">
        <w:rPr>
          <w:rFonts w:asciiTheme="majorBidi" w:hAnsiTheme="majorBidi" w:cstheme="majorBidi"/>
          <w:sz w:val="24"/>
          <w:szCs w:val="24"/>
        </w:rPr>
        <w:t>.</w:t>
      </w:r>
      <w:r w:rsidR="00420B9A" w:rsidRPr="00A03FA5">
        <w:rPr>
          <w:rFonts w:asciiTheme="majorBidi" w:hAnsiTheme="majorBidi" w:cstheme="majorBidi"/>
          <w:sz w:val="24"/>
          <w:szCs w:val="24"/>
        </w:rPr>
        <w:t xml:space="preserve"> </w:t>
      </w:r>
    </w:p>
    <w:p w:rsidR="0048444C" w:rsidRPr="00A03FA5" w:rsidRDefault="0048444C" w:rsidP="00C403CA">
      <w:pPr>
        <w:spacing w:after="120" w:line="240" w:lineRule="auto"/>
        <w:jc w:val="both"/>
        <w:rPr>
          <w:rFonts w:asciiTheme="majorBidi" w:hAnsiTheme="majorBidi" w:cstheme="majorBidi"/>
          <w:sz w:val="24"/>
          <w:szCs w:val="24"/>
        </w:rPr>
      </w:pPr>
    </w:p>
    <w:p w:rsidR="0048444C" w:rsidRPr="00A03FA5" w:rsidRDefault="0048444C" w:rsidP="00C403CA">
      <w:pPr>
        <w:spacing w:after="120" w:line="240" w:lineRule="auto"/>
        <w:jc w:val="both"/>
        <w:rPr>
          <w:rFonts w:asciiTheme="majorBidi" w:hAnsiTheme="majorBidi" w:cstheme="majorBidi"/>
          <w:sz w:val="24"/>
          <w:szCs w:val="24"/>
        </w:rPr>
      </w:pPr>
    </w:p>
    <w:p w:rsidR="0048444C" w:rsidRPr="00A03FA5" w:rsidRDefault="0048444C" w:rsidP="00C403CA">
      <w:pPr>
        <w:spacing w:after="120" w:line="240" w:lineRule="auto"/>
        <w:jc w:val="both"/>
        <w:rPr>
          <w:rFonts w:asciiTheme="majorBidi" w:hAnsiTheme="majorBidi" w:cstheme="majorBidi"/>
          <w:sz w:val="24"/>
          <w:szCs w:val="24"/>
        </w:rPr>
      </w:pPr>
    </w:p>
    <w:p w:rsidR="0048444C" w:rsidRPr="00A03FA5" w:rsidRDefault="0048444C" w:rsidP="00C403CA">
      <w:pPr>
        <w:spacing w:after="120" w:line="240" w:lineRule="auto"/>
        <w:jc w:val="both"/>
        <w:rPr>
          <w:rFonts w:asciiTheme="majorBidi" w:hAnsiTheme="majorBidi" w:cstheme="majorBidi"/>
          <w:sz w:val="24"/>
          <w:szCs w:val="24"/>
        </w:rPr>
      </w:pPr>
    </w:p>
    <w:p w:rsidR="0048444C" w:rsidRPr="00A03FA5" w:rsidRDefault="0048444C" w:rsidP="00C403CA">
      <w:pPr>
        <w:spacing w:after="120" w:line="240" w:lineRule="auto"/>
        <w:jc w:val="both"/>
        <w:rPr>
          <w:rFonts w:asciiTheme="majorBidi" w:hAnsiTheme="majorBidi" w:cstheme="majorBidi"/>
          <w:sz w:val="24"/>
          <w:szCs w:val="24"/>
        </w:rPr>
      </w:pPr>
    </w:p>
    <w:p w:rsidR="0048444C" w:rsidRPr="00A03FA5" w:rsidRDefault="0048444C" w:rsidP="00C403CA">
      <w:pPr>
        <w:spacing w:after="120" w:line="240" w:lineRule="auto"/>
        <w:jc w:val="both"/>
        <w:rPr>
          <w:rFonts w:asciiTheme="majorBidi" w:hAnsiTheme="majorBidi" w:cstheme="majorBidi"/>
          <w:sz w:val="24"/>
          <w:szCs w:val="24"/>
        </w:rPr>
      </w:pPr>
    </w:p>
    <w:p w:rsidR="0048444C" w:rsidRPr="00A03FA5" w:rsidRDefault="0048444C" w:rsidP="00C403CA">
      <w:pPr>
        <w:spacing w:after="120" w:line="240" w:lineRule="auto"/>
        <w:jc w:val="both"/>
        <w:rPr>
          <w:rFonts w:asciiTheme="majorBidi" w:hAnsiTheme="majorBidi" w:cstheme="majorBidi"/>
          <w:sz w:val="24"/>
          <w:szCs w:val="24"/>
        </w:rPr>
      </w:pPr>
    </w:p>
    <w:p w:rsidR="0048444C" w:rsidRPr="00A03FA5" w:rsidRDefault="0048444C" w:rsidP="00C403CA">
      <w:pPr>
        <w:spacing w:after="120" w:line="240" w:lineRule="auto"/>
        <w:jc w:val="both"/>
        <w:rPr>
          <w:rFonts w:asciiTheme="majorBidi" w:hAnsiTheme="majorBidi" w:cstheme="majorBidi"/>
          <w:sz w:val="24"/>
          <w:szCs w:val="24"/>
        </w:rPr>
      </w:pPr>
    </w:p>
    <w:p w:rsidR="0048444C" w:rsidRPr="00A03FA5" w:rsidRDefault="0048444C" w:rsidP="00C403CA">
      <w:pPr>
        <w:spacing w:after="120" w:line="240" w:lineRule="auto"/>
        <w:jc w:val="both"/>
        <w:rPr>
          <w:rFonts w:asciiTheme="majorBidi" w:hAnsiTheme="majorBidi" w:cstheme="majorBidi"/>
          <w:sz w:val="24"/>
          <w:szCs w:val="24"/>
        </w:rPr>
      </w:pPr>
    </w:p>
    <w:p w:rsidR="0048444C" w:rsidRPr="00A03FA5" w:rsidRDefault="0048444C" w:rsidP="00C403CA">
      <w:pPr>
        <w:spacing w:after="120" w:line="240" w:lineRule="auto"/>
        <w:jc w:val="both"/>
        <w:rPr>
          <w:rFonts w:asciiTheme="majorBidi" w:hAnsiTheme="majorBidi" w:cstheme="majorBidi"/>
          <w:sz w:val="24"/>
          <w:szCs w:val="24"/>
        </w:rPr>
      </w:pPr>
    </w:p>
    <w:p w:rsidR="00C403CA" w:rsidRPr="00A03FA5" w:rsidRDefault="00C403CA" w:rsidP="00C403CA">
      <w:pPr>
        <w:spacing w:after="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w:lastRenderedPageBreak/>
        <w:drawing>
          <wp:anchor distT="0" distB="0" distL="114300" distR="114300" simplePos="0" relativeHeight="251699200" behindDoc="0" locked="0" layoutInCell="1" allowOverlap="1" wp14:anchorId="44A4B818" wp14:editId="7E374F5A">
            <wp:simplePos x="0" y="0"/>
            <wp:positionH relativeFrom="column">
              <wp:posOffset>0</wp:posOffset>
            </wp:positionH>
            <wp:positionV relativeFrom="paragraph">
              <wp:posOffset>0</wp:posOffset>
            </wp:positionV>
            <wp:extent cx="5731510" cy="3061266"/>
            <wp:effectExtent l="0" t="0" r="254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061266"/>
                    </a:xfrm>
                    <a:prstGeom prst="rect">
                      <a:avLst/>
                    </a:prstGeom>
                    <a:noFill/>
                  </pic:spPr>
                </pic:pic>
              </a:graphicData>
            </a:graphic>
            <wp14:sizeRelH relativeFrom="page">
              <wp14:pctWidth>0</wp14:pctWidth>
            </wp14:sizeRelH>
            <wp14:sizeRelV relativeFrom="page">
              <wp14:pctHeight>0</wp14:pctHeight>
            </wp14:sizeRelV>
          </wp:anchor>
        </w:drawing>
      </w:r>
    </w:p>
    <w:p w:rsidR="00C403CA" w:rsidRPr="00A03FA5" w:rsidRDefault="00C403CA" w:rsidP="00C403CA">
      <w:pPr>
        <w:spacing w:after="0" w:line="240" w:lineRule="auto"/>
        <w:jc w:val="both"/>
        <w:rPr>
          <w:rFonts w:asciiTheme="majorBidi" w:hAnsiTheme="majorBidi" w:cstheme="majorBidi"/>
          <w:sz w:val="24"/>
          <w:szCs w:val="24"/>
        </w:rPr>
      </w:pPr>
    </w:p>
    <w:p w:rsidR="00C403CA" w:rsidRPr="00A03FA5" w:rsidRDefault="00C403CA" w:rsidP="00C403CA">
      <w:pPr>
        <w:spacing w:after="0" w:line="240" w:lineRule="auto"/>
        <w:jc w:val="both"/>
        <w:rPr>
          <w:rFonts w:asciiTheme="majorBidi" w:hAnsiTheme="majorBidi" w:cstheme="majorBidi"/>
          <w:sz w:val="24"/>
          <w:szCs w:val="24"/>
        </w:rPr>
      </w:pPr>
    </w:p>
    <w:p w:rsidR="00C403CA" w:rsidRPr="00A03FA5" w:rsidRDefault="00C403CA" w:rsidP="00C403CA">
      <w:pPr>
        <w:spacing w:after="0" w:line="240" w:lineRule="auto"/>
        <w:jc w:val="both"/>
        <w:rPr>
          <w:rFonts w:asciiTheme="majorBidi" w:hAnsiTheme="majorBidi" w:cstheme="majorBidi"/>
          <w:sz w:val="24"/>
          <w:szCs w:val="24"/>
        </w:rPr>
      </w:pPr>
    </w:p>
    <w:p w:rsidR="00C403CA" w:rsidRPr="00A03FA5" w:rsidRDefault="00C403CA" w:rsidP="00C403CA">
      <w:pPr>
        <w:spacing w:after="0" w:line="240" w:lineRule="auto"/>
        <w:jc w:val="both"/>
        <w:rPr>
          <w:rFonts w:asciiTheme="majorBidi" w:hAnsiTheme="majorBidi" w:cstheme="majorBidi"/>
          <w:sz w:val="24"/>
          <w:szCs w:val="24"/>
        </w:rPr>
      </w:pPr>
    </w:p>
    <w:p w:rsidR="00C403CA" w:rsidRPr="00A03FA5" w:rsidRDefault="00C403CA" w:rsidP="00C403CA">
      <w:pPr>
        <w:spacing w:after="0" w:line="240" w:lineRule="auto"/>
        <w:jc w:val="both"/>
        <w:rPr>
          <w:rFonts w:asciiTheme="majorBidi" w:hAnsiTheme="majorBidi" w:cstheme="majorBidi"/>
          <w:sz w:val="24"/>
          <w:szCs w:val="24"/>
        </w:rPr>
      </w:pPr>
    </w:p>
    <w:p w:rsidR="00C403CA" w:rsidRPr="00A03FA5" w:rsidRDefault="00C403CA" w:rsidP="00C403CA">
      <w:pPr>
        <w:spacing w:after="0" w:line="240" w:lineRule="auto"/>
        <w:jc w:val="both"/>
        <w:rPr>
          <w:rFonts w:asciiTheme="majorBidi" w:hAnsiTheme="majorBidi" w:cstheme="majorBidi"/>
          <w:sz w:val="24"/>
          <w:szCs w:val="24"/>
        </w:rPr>
      </w:pPr>
    </w:p>
    <w:p w:rsidR="00C403CA" w:rsidRPr="00A03FA5" w:rsidRDefault="00C403CA" w:rsidP="00C403CA">
      <w:pPr>
        <w:spacing w:after="0" w:line="240" w:lineRule="auto"/>
        <w:jc w:val="both"/>
        <w:rPr>
          <w:rFonts w:asciiTheme="majorBidi" w:hAnsiTheme="majorBidi" w:cstheme="majorBidi"/>
          <w:sz w:val="24"/>
          <w:szCs w:val="24"/>
        </w:rPr>
      </w:pPr>
    </w:p>
    <w:p w:rsidR="00C403CA" w:rsidRPr="00A03FA5" w:rsidRDefault="00C403CA" w:rsidP="00C403CA">
      <w:pPr>
        <w:spacing w:after="0" w:line="240" w:lineRule="auto"/>
        <w:jc w:val="both"/>
        <w:rPr>
          <w:rFonts w:asciiTheme="majorBidi" w:hAnsiTheme="majorBidi" w:cstheme="majorBidi"/>
          <w:sz w:val="24"/>
          <w:szCs w:val="24"/>
        </w:rPr>
      </w:pPr>
    </w:p>
    <w:p w:rsidR="00C403CA" w:rsidRPr="00A03FA5" w:rsidRDefault="00C403CA" w:rsidP="00C403CA">
      <w:pPr>
        <w:spacing w:after="0" w:line="240" w:lineRule="auto"/>
        <w:jc w:val="both"/>
        <w:rPr>
          <w:rFonts w:asciiTheme="majorBidi" w:hAnsiTheme="majorBidi" w:cstheme="majorBidi"/>
          <w:sz w:val="24"/>
          <w:szCs w:val="24"/>
        </w:rPr>
      </w:pPr>
    </w:p>
    <w:p w:rsidR="00C403CA" w:rsidRPr="00A03FA5" w:rsidRDefault="00C403CA" w:rsidP="00C403CA">
      <w:pPr>
        <w:spacing w:after="0" w:line="240" w:lineRule="auto"/>
        <w:jc w:val="both"/>
        <w:rPr>
          <w:rFonts w:asciiTheme="majorBidi" w:hAnsiTheme="majorBidi" w:cstheme="majorBidi"/>
          <w:sz w:val="24"/>
          <w:szCs w:val="24"/>
        </w:rPr>
      </w:pPr>
    </w:p>
    <w:p w:rsidR="00C403CA" w:rsidRPr="00A03FA5" w:rsidRDefault="00C403CA" w:rsidP="00C403CA">
      <w:pPr>
        <w:spacing w:after="0" w:line="240" w:lineRule="auto"/>
        <w:jc w:val="both"/>
        <w:rPr>
          <w:rFonts w:asciiTheme="majorBidi" w:hAnsiTheme="majorBidi" w:cstheme="majorBidi"/>
          <w:sz w:val="24"/>
          <w:szCs w:val="24"/>
        </w:rPr>
      </w:pPr>
    </w:p>
    <w:p w:rsidR="00C403CA" w:rsidRPr="00A03FA5" w:rsidRDefault="00C403CA" w:rsidP="00C403CA">
      <w:pPr>
        <w:spacing w:after="0" w:line="240" w:lineRule="auto"/>
        <w:jc w:val="both"/>
        <w:rPr>
          <w:rFonts w:asciiTheme="majorBidi" w:hAnsiTheme="majorBidi" w:cstheme="majorBidi"/>
          <w:sz w:val="24"/>
          <w:szCs w:val="24"/>
        </w:rPr>
      </w:pPr>
    </w:p>
    <w:p w:rsidR="00C403CA" w:rsidRPr="00A03FA5" w:rsidRDefault="00C403CA" w:rsidP="00C403CA">
      <w:pPr>
        <w:spacing w:after="0" w:line="240" w:lineRule="auto"/>
        <w:jc w:val="both"/>
        <w:rPr>
          <w:rFonts w:asciiTheme="majorBidi" w:hAnsiTheme="majorBidi" w:cstheme="majorBidi"/>
          <w:sz w:val="24"/>
          <w:szCs w:val="24"/>
        </w:rPr>
      </w:pPr>
    </w:p>
    <w:p w:rsidR="00C403CA" w:rsidRPr="00A03FA5" w:rsidRDefault="00C6254B" w:rsidP="00C403CA">
      <w:pPr>
        <w:spacing w:after="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mc:AlternateContent>
          <mc:Choice Requires="wps">
            <w:drawing>
              <wp:anchor distT="0" distB="0" distL="114300" distR="114300" simplePos="0" relativeHeight="251701248" behindDoc="0" locked="0" layoutInCell="1" allowOverlap="1" wp14:anchorId="46F63A32" wp14:editId="6F2361E9">
                <wp:simplePos x="0" y="0"/>
                <wp:positionH relativeFrom="column">
                  <wp:posOffset>0</wp:posOffset>
                </wp:positionH>
                <wp:positionV relativeFrom="paragraph">
                  <wp:posOffset>118745</wp:posOffset>
                </wp:positionV>
                <wp:extent cx="5699760" cy="685800"/>
                <wp:effectExtent l="0" t="0" r="15240" b="19050"/>
                <wp:wrapNone/>
                <wp:docPr id="33" name="Rectangle 33"/>
                <wp:cNvGraphicFramePr/>
                <a:graphic xmlns:a="http://schemas.openxmlformats.org/drawingml/2006/main">
                  <a:graphicData uri="http://schemas.microsoft.com/office/word/2010/wordprocessingShape">
                    <wps:wsp>
                      <wps:cNvSpPr/>
                      <wps:spPr>
                        <a:xfrm>
                          <a:off x="0" y="0"/>
                          <a:ext cx="5699760" cy="68580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 o:spid="_x0000_s1026" style="position:absolute;margin-left:0;margin-top:9.35pt;width:448.8pt;height:54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1qogIAAKEFAAAOAAAAZHJzL2Uyb0RvYy54bWysVFFPGzEMfp+0/xDlfdy10AIVV1SBmCYh&#10;QMDEc8glvUi5OEvSXrtfPye5uzKG9jCtD2kc25/t72xfXO5aTbbCeQWmopOjkhJhONTKrCv6/fnm&#10;yxklPjBTMw1GVHQvPL1cfv500dmFmEIDuhaOIIjxi85WtAnBLorC80a0zB+BFQaVElzLAopuXdSO&#10;dYje6mJalvOiA1dbB1x4j6/XWUmXCV9KwcO9lF4EoiuKuYV0unS+xrNYXrDF2jHbKN6nwf4hi5Yp&#10;g0FHqGsWGNk49QdUq7gDDzIccWgLkFJxkWrAaiblu2qeGmZFqgXJ8Xakyf8/WH63fXBE1RU9PqbE&#10;sBa/0SOyxsxaC4JvSFBn/QLtnuyD6yWP11jtTro2/mMdZJdI3Y+kil0gHB9n8/Pz0zlyz1E3P5ud&#10;lYn14uBtnQ9fBbQkXirqMHzikm1vfcCIaDqYxGAGbpTW6cNpEx88aFXHtyTEzhFX2pEtw28edpNY&#10;AkL8ZhXxrplvspHf+yj0hhG0iDXnKtMt7LWI6No8Col0YV3TlGNq1EM4xrkwYZJVDatFDjAr8Tfk&#10;MSSYskqAEVli/iN2DzBYZpABO5fT20dXkfp8dC7/llh2Hj1SZDBhdG6VAfcRgMaq+sjZfiApUxNZ&#10;eoV6j83kIE+Zt/xGIc+3zIcH5nCssAlwVYR7PKSGrqLQ3yhpwP386D3aY7ejlpIOx7Si/seGOUGJ&#10;/mZwDs4nJydxrpNwMjudouDeal7fasymvQLsigkuJcvTNdoHPVylg/YFN8oqRkUVMxxjV5QHNwhX&#10;Ia8P3ElcrFbJDGfZsnBrniyP4JHV2GHPuxfmbN/WAQfiDoaRZot33Z1to6eB1SaAVKn1D7z2fOMe&#10;SI3T76y4aN7KyeqwWZe/AAAA//8DAFBLAwQUAAYACAAAACEA4q6xdNoAAAAHAQAADwAAAGRycy9k&#10;b3ducmV2LnhtbEyPvU7EMBCEeyTewVokOs4hRWJCnBMCIdGh+4HaiZckIl5Htu8SeHqWCsqZWc18&#10;W29XN4kzhjh60nC7yUAgdd6O1Gs4Hp5vFIiYDFkzeUINXxhh21xe1KayfqEdnvepF1xCsTIahpTm&#10;SsrYDehM3PgZibMPH5xJLEMvbTALl7tJ5llWSGdG4oXBzPg4YPe5PzkNO1L5QXWv/Vv5ntoyFE8v&#10;y/it9fXV+nAPIuGa/o7hF5/RoWGm1p/IRjFp4EcSu6oEwam6KwsQLRt5UYJsavmfv/kBAAD//wMA&#10;UEsBAi0AFAAGAAgAAAAhALaDOJL+AAAA4QEAABMAAAAAAAAAAAAAAAAAAAAAAFtDb250ZW50X1R5&#10;cGVzXS54bWxQSwECLQAUAAYACAAAACEAOP0h/9YAAACUAQAACwAAAAAAAAAAAAAAAAAvAQAAX3Jl&#10;bHMvLnJlbHNQSwECLQAUAAYACAAAACEAyE1daqICAAChBQAADgAAAAAAAAAAAAAAAAAuAgAAZHJz&#10;L2Uyb0RvYy54bWxQSwECLQAUAAYACAAAACEA4q6xdNoAAAAHAQAADwAAAAAAAAAAAAAAAAD8BAAA&#10;ZHJzL2Rvd25yZXYueG1sUEsFBgAAAAAEAAQA8wAAAAMGAAAAAA==&#10;" filled="f" strokecolor="black [3213]" strokeweight="1pt">
                <v:stroke dashstyle="3 1"/>
              </v:rect>
            </w:pict>
          </mc:Fallback>
        </mc:AlternateContent>
      </w:r>
    </w:p>
    <w:p w:rsidR="00C403CA" w:rsidRPr="00A03FA5" w:rsidRDefault="00C403CA" w:rsidP="00C403CA">
      <w:pPr>
        <w:spacing w:after="0" w:line="240" w:lineRule="auto"/>
        <w:jc w:val="both"/>
        <w:rPr>
          <w:rFonts w:asciiTheme="majorBidi" w:hAnsiTheme="majorBidi" w:cstheme="majorBidi"/>
          <w:sz w:val="24"/>
          <w:szCs w:val="24"/>
        </w:rPr>
      </w:pPr>
    </w:p>
    <w:p w:rsidR="00C403CA" w:rsidRPr="00A03FA5" w:rsidRDefault="00C403CA" w:rsidP="00C403CA">
      <w:pPr>
        <w:spacing w:after="0" w:line="240" w:lineRule="auto"/>
        <w:jc w:val="both"/>
        <w:rPr>
          <w:rFonts w:asciiTheme="majorBidi" w:hAnsiTheme="majorBidi" w:cstheme="majorBidi"/>
          <w:sz w:val="24"/>
          <w:szCs w:val="24"/>
        </w:rPr>
      </w:pPr>
    </w:p>
    <w:p w:rsidR="00C403CA" w:rsidRPr="00A03FA5" w:rsidRDefault="00F32DF7" w:rsidP="00C403CA">
      <w:pPr>
        <w:spacing w:after="0" w:line="240" w:lineRule="auto"/>
        <w:jc w:val="both"/>
        <w:rPr>
          <w:rFonts w:ascii="Arial" w:hAnsi="Arial" w:cs="Arial"/>
          <w:b/>
          <w:sz w:val="16"/>
          <w:szCs w:val="16"/>
        </w:rPr>
      </w:pPr>
      <w:r w:rsidRPr="00A03FA5">
        <w:rPr>
          <w:rFonts w:asciiTheme="majorBidi" w:hAnsiTheme="majorBidi" w:cstheme="majorBidi"/>
          <w:noProof/>
          <w:sz w:val="24"/>
          <w:szCs w:val="24"/>
          <w:lang w:eastAsia="en-GB"/>
        </w:rPr>
        <mc:AlternateContent>
          <mc:Choice Requires="wps">
            <w:drawing>
              <wp:anchor distT="0" distB="0" distL="114300" distR="114300" simplePos="0" relativeHeight="251703296" behindDoc="0" locked="0" layoutInCell="1" allowOverlap="1" wp14:anchorId="64713ACA" wp14:editId="66E954E3">
                <wp:simplePos x="0" y="0"/>
                <wp:positionH relativeFrom="column">
                  <wp:align>center</wp:align>
                </wp:positionH>
                <wp:positionV relativeFrom="paragraph">
                  <wp:posOffset>0</wp:posOffset>
                </wp:positionV>
                <wp:extent cx="1188720" cy="2133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13360"/>
                        </a:xfrm>
                        <a:prstGeom prst="rect">
                          <a:avLst/>
                        </a:prstGeom>
                        <a:noFill/>
                        <a:ln w="9525">
                          <a:noFill/>
                          <a:miter lim="800000"/>
                          <a:headEnd/>
                          <a:tailEnd/>
                        </a:ln>
                      </wps:spPr>
                      <wps:txbx>
                        <w:txbxContent>
                          <w:p w:rsidR="00E6355B" w:rsidRPr="00644746" w:rsidRDefault="00E6355B">
                            <w:pPr>
                              <w:rPr>
                                <w:rFonts w:ascii="Arial" w:hAnsi="Arial" w:cs="Arial"/>
                                <w:b/>
                                <w:sz w:val="16"/>
                                <w:szCs w:val="16"/>
                              </w:rPr>
                            </w:pPr>
                            <w:r w:rsidRPr="00644746">
                              <w:rPr>
                                <w:rFonts w:ascii="Arial" w:hAnsi="Arial" w:cs="Arial"/>
                                <w:b/>
                                <w:sz w:val="16"/>
                                <w:szCs w:val="16"/>
                              </w:rPr>
                              <w:t>Berthing + Loading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93.6pt;height:16.8pt;z-index:2517032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irDgIAAPsDAAAOAAAAZHJzL2Uyb0RvYy54bWysU9tu2zAMfR+wfxD0vviSpE2NOEXXrsOA&#10;7gK0+wBFlmNhkqhJSuzs60vJSWZsb8P8IFAmechzSK1vB63IQTgvwdS0mOWUCMOhkWZX0+8vj+9W&#10;lPjATMMUGFHTo/D0dvP2zbq3lSihA9UIRxDE+Kq3Ne1CsFWWed4JzfwMrDDobMFpFvDqdlnjWI/o&#10;WmVlnl9lPbjGOuDCe/z7MDrpJuG3reDha9t6EYiqKfYW0unSuY1ntlmzaueY7SQ/tcH+oQvNpMGi&#10;F6gHFhjZO/kXlJbcgYc2zDjoDNpWcpE4IJsi/4PNc8esSFxQHG8vMvn/B8u/HL45IpuazvNrSgzT&#10;OKQXMQTyHgZSRn166ysMe7YYGAb8jXNOXL19Av7DEwP3HTM7cecc9J1gDfZXxMxskjri+Aiy7T9D&#10;g2XYPkACGlqno3goB0F0nNPxMpvYCo8li9XqukQXR19ZzOdXaXgZq87Z1vnwUYAm0aipw9kndHZ4&#10;8iF2w6pzSCxm4FEqleavDOlrerMslylh4tEy4HoqqWu6yuM3Lkwk+cE0KTkwqUYbCyhzYh2JjpTD&#10;sB2SwMuzmFtojiiDg3Eb8fWg0YH7RUmPm1hT/3PPnKBEfTIo5U2xWMTVTZfFMongpp7t1MMMR6ia&#10;BkpG8z6kdR8p36HkrUxqxNmMnZxaxg1LIp1eQ1zh6T1F/X6zm1cAAAD//wMAUEsDBBQABgAIAAAA&#10;IQDIkuka2gAAAAQBAAAPAAAAZHJzL2Rvd25yZXYueG1sTI/BTsMwEETvSPyDtUjcqE0LbQnZVAjE&#10;FdRCkbht420SEa+j2G3C3+NygctKoxnNvM1Xo2vVkfvQeEG4nhhQLKW3jVQI72/PV0tQIZJYar0w&#10;wjcHWBXnZzll1g+y5uMmViqVSMgIoY6xy7QOZc2OwsR3LMnb+95RTLKvtO1pSOWu1VNj5tpRI2mh&#10;po4fay6/NgeHsH3Zf37cmNfqyd12gx+NFnenES8vxod7UJHH+BeGE35ChyIx7fxBbFAtQnok/t6T&#10;t1xMQe0QZrM56CLX/+GLHwAAAP//AwBQSwECLQAUAAYACAAAACEAtoM4kv4AAADhAQAAEwAAAAAA&#10;AAAAAAAAAAAAAAAAW0NvbnRlbnRfVHlwZXNdLnhtbFBLAQItABQABgAIAAAAIQA4/SH/1gAAAJQB&#10;AAALAAAAAAAAAAAAAAAAAC8BAABfcmVscy8ucmVsc1BLAQItABQABgAIAAAAIQBTEMirDgIAAPsD&#10;AAAOAAAAAAAAAAAAAAAAAC4CAABkcnMvZTJvRG9jLnhtbFBLAQItABQABgAIAAAAIQDIkuka2gAA&#10;AAQBAAAPAAAAAAAAAAAAAAAAAGgEAABkcnMvZG93bnJldi54bWxQSwUGAAAAAAQABADzAAAAbwUA&#10;AAAA&#10;" filled="f" stroked="f">
                <v:textbox>
                  <w:txbxContent>
                    <w:p w:rsidR="00E6355B" w:rsidRPr="00644746" w:rsidRDefault="00E6355B">
                      <w:pPr>
                        <w:rPr>
                          <w:rFonts w:ascii="Arial" w:hAnsi="Arial" w:cs="Arial"/>
                          <w:b/>
                          <w:sz w:val="16"/>
                          <w:szCs w:val="16"/>
                        </w:rPr>
                      </w:pPr>
                      <w:r w:rsidRPr="00644746">
                        <w:rPr>
                          <w:rFonts w:ascii="Arial" w:hAnsi="Arial" w:cs="Arial"/>
                          <w:b/>
                          <w:sz w:val="16"/>
                          <w:szCs w:val="16"/>
                        </w:rPr>
                        <w:t>Berthing + Loading</w:t>
                      </w:r>
                    </w:p>
                  </w:txbxContent>
                </v:textbox>
              </v:shape>
            </w:pict>
          </mc:Fallback>
        </mc:AlternateContent>
      </w:r>
      <w:r w:rsidR="00C6254B" w:rsidRPr="00A03FA5">
        <w:rPr>
          <w:rFonts w:asciiTheme="majorBidi" w:hAnsiTheme="majorBidi" w:cstheme="majorBidi"/>
          <w:sz w:val="24"/>
          <w:szCs w:val="24"/>
        </w:rPr>
        <w:t xml:space="preserve">                                                               </w:t>
      </w:r>
    </w:p>
    <w:p w:rsidR="00C6254B" w:rsidRPr="00A03FA5" w:rsidRDefault="00C403CA" w:rsidP="00C403CA">
      <w:pPr>
        <w:spacing w:after="0"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 </w:t>
      </w:r>
    </w:p>
    <w:p w:rsidR="00F32DF7" w:rsidRPr="00A03FA5" w:rsidRDefault="00F32DF7" w:rsidP="00C403CA">
      <w:pPr>
        <w:spacing w:after="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mc:AlternateContent>
          <mc:Choice Requires="wps">
            <w:drawing>
              <wp:anchor distT="0" distB="0" distL="114300" distR="114300" simplePos="0" relativeHeight="251707392" behindDoc="0" locked="0" layoutInCell="1" allowOverlap="1" wp14:anchorId="38C9F8E9" wp14:editId="375ED1B2">
                <wp:simplePos x="0" y="0"/>
                <wp:positionH relativeFrom="column">
                  <wp:posOffset>526415</wp:posOffset>
                </wp:positionH>
                <wp:positionV relativeFrom="paragraph">
                  <wp:posOffset>66040</wp:posOffset>
                </wp:positionV>
                <wp:extent cx="1188720" cy="213360"/>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13360"/>
                        </a:xfrm>
                        <a:prstGeom prst="rect">
                          <a:avLst/>
                        </a:prstGeom>
                        <a:noFill/>
                        <a:ln w="9525">
                          <a:noFill/>
                          <a:miter lim="800000"/>
                          <a:headEnd/>
                          <a:tailEnd/>
                        </a:ln>
                      </wps:spPr>
                      <wps:txbx>
                        <w:txbxContent>
                          <w:p w:rsidR="00E6355B" w:rsidRPr="00F32DF7" w:rsidRDefault="00E6355B" w:rsidP="00F32DF7">
                            <w:pPr>
                              <w:rPr>
                                <w:rFonts w:ascii="Arial" w:hAnsi="Arial" w:cs="Arial"/>
                                <w:b/>
                                <w:color w:val="000000" w:themeColor="text1"/>
                                <w:sz w:val="16"/>
                                <w:szCs w:val="16"/>
                              </w:rPr>
                            </w:pPr>
                            <w:r>
                              <w:rPr>
                                <w:rFonts w:ascii="Arial" w:hAnsi="Arial" w:cs="Arial"/>
                                <w:b/>
                                <w:color w:val="000000" w:themeColor="text1"/>
                                <w:sz w:val="16"/>
                                <w:szCs w:val="16"/>
                              </w:rPr>
                              <w:t xml:space="preserve">LSS </w:t>
                            </w:r>
                            <w:r w:rsidRPr="00F32DF7">
                              <w:rPr>
                                <w:rFonts w:ascii="Arial" w:hAnsi="Arial" w:cs="Arial"/>
                                <w:b/>
                                <w:color w:val="000000" w:themeColor="text1"/>
                                <w:sz w:val="16"/>
                                <w:szCs w:val="16"/>
                              </w:rPr>
                              <w:t>Project Focus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1.45pt;margin-top:5.2pt;width:93.6pt;height:16.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Gi5DAIAAPoDAAAOAAAAZHJzL2Uyb0RvYy54bWysU9tu2zAMfR+wfxD0vjh2kyw1ohRduw4D&#10;ugvQ7gMUWY6FSaImKbGzrx8lJ1nQvg3zg0CZ5CHPIbW6GYwme+mDAstoOZlSIq2ARtktoz+eH94t&#10;KQmR24ZrsJLRgwz0Zv32zap3taygA91ITxDEhrp3jHYxurooguik4WECTlp0tuANj3j126LxvEd0&#10;o4tqOl0UPfjGeRAyBPx7PzrpOuO3rRTxW9sGGYlmFHuL+fT53KSzWK94vfXcdUoc2+D/0IXhymLR&#10;M9Q9j5zsvHoFZZTwEKCNEwGmgLZVQmYOyKacvmDz1HEnMxcUJ7izTOH/wYqv+++eqIbRxYwSyw3O&#10;6FkOkXyAgVRJnt6FGqOeHMbFAX/jmDPV4B5B/AzEwl3H7Vbeeg99J3mD7ZUps7hIHXFCAtn0X6DB&#10;MnwXIQMNrTdJO1SDIDqO6XAeTWpFpJLlcvm+QpdAX1VeXS3y7Apen7KdD/GTBEOSwajH0Wd0vn8M&#10;MXXD61NIKmbhQWmdx68t6Rm9nlfznHDhMSridmplGF1O0zfuSyL50TY5OXKlRxsLaHtknYiOlOOw&#10;GUZ9T2JuoDmgDB7GZcTHg0YH/jclPS4io+HXjntJif5sUcrrcjZLm5svs3kWwV96NpcebgVCMRop&#10;Gc27mLd9pHyLkrcqq5FmM3ZybBkXLIt0fAxpgy/vOervk13/AQAA//8DAFBLAwQUAAYACAAAACEA&#10;Ac8mo9wAAAAIAQAADwAAAGRycy9kb3ducmV2LnhtbEyPzU7DMBCE70i8g7VI3Oi6UYA2xKkQiCuI&#10;8iNxc+NtEhGvo9htwtuznOhxdkYz35ab2ffqSGPsAhtYLjQo4jq4jhsD729PVytQMVl2tg9MBn4o&#10;wqY6Pytt4cLEr3TcpkZJCcfCGmhTGgrEWLfkbVyEgVi8fRi9TSLHBt1oJyn3PWZa36C3HctCawd6&#10;aKn+3h68gY/n/ddnrl+aR389TGHWyH6NxlxezPd3oBLN6T8Mf/iCDpUw7cKBXVS9gVW2lqTcdQ5K&#10;/OxWL0HtDOS5BqxKPH2g+gUAAP//AwBQSwECLQAUAAYACAAAACEAtoM4kv4AAADhAQAAEwAAAAAA&#10;AAAAAAAAAAAAAAAAW0NvbnRlbnRfVHlwZXNdLnhtbFBLAQItABQABgAIAAAAIQA4/SH/1gAAAJQB&#10;AAALAAAAAAAAAAAAAAAAAC8BAABfcmVscy8ucmVsc1BLAQItABQABgAIAAAAIQCY7Gi5DAIAAPoD&#10;AAAOAAAAAAAAAAAAAAAAAC4CAABkcnMvZTJvRG9jLnhtbFBLAQItABQABgAIAAAAIQABzyaj3AAA&#10;AAgBAAAPAAAAAAAAAAAAAAAAAGYEAABkcnMvZG93bnJldi54bWxQSwUGAAAAAAQABADzAAAAbwUA&#10;AAAA&#10;" filled="f" stroked="f">
                <v:textbox>
                  <w:txbxContent>
                    <w:p w:rsidR="00E6355B" w:rsidRPr="00F32DF7" w:rsidRDefault="00E6355B" w:rsidP="00F32DF7">
                      <w:pPr>
                        <w:rPr>
                          <w:rFonts w:ascii="Arial" w:hAnsi="Arial" w:cs="Arial"/>
                          <w:b/>
                          <w:color w:val="000000" w:themeColor="text1"/>
                          <w:sz w:val="16"/>
                          <w:szCs w:val="16"/>
                        </w:rPr>
                      </w:pPr>
                      <w:r>
                        <w:rPr>
                          <w:rFonts w:ascii="Arial" w:hAnsi="Arial" w:cs="Arial"/>
                          <w:b/>
                          <w:color w:val="000000" w:themeColor="text1"/>
                          <w:sz w:val="16"/>
                          <w:szCs w:val="16"/>
                        </w:rPr>
                        <w:t xml:space="preserve">LSS </w:t>
                      </w:r>
                      <w:r w:rsidRPr="00F32DF7">
                        <w:rPr>
                          <w:rFonts w:ascii="Arial" w:hAnsi="Arial" w:cs="Arial"/>
                          <w:b/>
                          <w:color w:val="000000" w:themeColor="text1"/>
                          <w:sz w:val="16"/>
                          <w:szCs w:val="16"/>
                        </w:rPr>
                        <w:t>Project Focus</w:t>
                      </w:r>
                    </w:p>
                  </w:txbxContent>
                </v:textbox>
              </v:shape>
            </w:pict>
          </mc:Fallback>
        </mc:AlternateContent>
      </w:r>
      <w:r w:rsidRPr="00A03FA5">
        <w:rPr>
          <w:rFonts w:asciiTheme="majorBidi" w:hAnsiTheme="majorBidi" w:cstheme="majorBidi"/>
          <w:noProof/>
          <w:sz w:val="24"/>
          <w:szCs w:val="24"/>
          <w:lang w:eastAsia="en-GB"/>
        </w:rPr>
        <mc:AlternateContent>
          <mc:Choice Requires="wps">
            <w:drawing>
              <wp:anchor distT="0" distB="0" distL="114300" distR="114300" simplePos="0" relativeHeight="251705344" behindDoc="0" locked="0" layoutInCell="1" allowOverlap="1" wp14:anchorId="3CFFA5FA" wp14:editId="368F4CD3">
                <wp:simplePos x="0" y="0"/>
                <wp:positionH relativeFrom="column">
                  <wp:posOffset>213360</wp:posOffset>
                </wp:positionH>
                <wp:positionV relativeFrom="paragraph">
                  <wp:posOffset>85090</wp:posOffset>
                </wp:positionV>
                <wp:extent cx="312420" cy="205740"/>
                <wp:effectExtent l="0" t="0" r="11430" b="22860"/>
                <wp:wrapNone/>
                <wp:docPr id="39" name="Rectangle 39"/>
                <wp:cNvGraphicFramePr/>
                <a:graphic xmlns:a="http://schemas.openxmlformats.org/drawingml/2006/main">
                  <a:graphicData uri="http://schemas.microsoft.com/office/word/2010/wordprocessingShape">
                    <wps:wsp>
                      <wps:cNvSpPr/>
                      <wps:spPr>
                        <a:xfrm>
                          <a:off x="0" y="0"/>
                          <a:ext cx="312420" cy="20574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16.8pt;margin-top:6.7pt;width:24.6pt;height:1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jnoQIAAKAFAAAOAAAAZHJzL2Uyb0RvYy54bWysVFFP2zAQfp+0/2D5fSQpZYyKFFUgpkkI&#10;EDDxbBy7iWT7PNtt2v36ne0kZQztYVofXJ/v7ru7L3d3frHTimyF8x2YmlZHJSXCcGg6s67p96fr&#10;T18o8YGZhikwoqZ74enF8uOH894uxAxaUI1wBEGMX/S2pm0IdlEUnrdCM38EVhhUSnCaBRTdumgc&#10;6xFdq2JWlp+LHlxjHXDhPb5eZSVdJnwpBQ93UnoRiKop5hbS6dL5Es9iec4Wa8ds2/EhDfYPWWjW&#10;GQw6QV2xwMjGdX9A6Y478CDDEQddgJQdF6kGrKYq31Tz2DIrUi1IjrcTTf7/wfLb7b0jXVPT4zNK&#10;DNP4jR6QNWbWShB8Q4J66xdo92jv3SB5vMZqd9Lp+I91kF0idT+RKnaBcHw8rmbzGVLPUTUrT07n&#10;ifTi4GydD18FaBIvNXUYPVHJtjc+YEA0HU1iLAPXnVLpuykTHzyorolvSYiNIy6VI1uGnzzsqlgB&#10;QvxmFfGumG+zkd/7KAyGEbSIJeci0y3slYjoyjwIiWxhWbOUY+rTQzjGuTChyqqWNSIHOCnxN+Yx&#10;JpiySoARWWL+E/YAMFpmkBE7lzPYR1eR2nxyLv+WWHaePFJkMGFy1p0B9x6AwqqGyNl+JClTE1l6&#10;gWaPveQgD5m3/LpDnm+YD/fM4VRhE+CmCHd4SAV9TWG4UdKC+/nee7THZkctJT1OaU39jw1zghL1&#10;zeAYnFVz7CcSkjA/OY2N5l5rXl5rzEZfAnZFhTvJ8nSN9kGNV+lAP+NCWcWoqGKGY+ya8uBG4TLk&#10;7YEriYvVKpnhKFsWbsyj5RE8sho77Gn3zJwd2jrgPNzCONFs8aa7s230NLDaBJBdav0DrwPfuAZS&#10;4wwrK+6Z13KyOizW5S8AAAD//wMAUEsDBBQABgAIAAAAIQB/Y2fK3AAAAAcBAAAPAAAAZHJzL2Rv&#10;d25yZXYueG1sTI/BTsMwEETvSPyDtUjcqENSUivEqRAIiRtqC5ydeEki4nUUu03g61lO5Tg7o5m3&#10;5XZxgzjhFHpPGm5XCQikxtueWg1vh+cbBSJEQ9YMnlDDNwbYVpcXpSmsn2mHp31sBZdQKIyGLsax&#10;kDI0HToTVn5EYu/TT85EllMr7WRmLneDTJMkl870xAudGfGxw+Zrf3QadqTSg2pe2/fNR6w3U/70&#10;Mvc/Wl9fLQ/3ICIu8RyGP3xGh4qZan8kG8SgIctyTvI9W4NgX6X8Sa1hfadAVqX8z1/9AgAA//8D&#10;AFBLAQItABQABgAIAAAAIQC2gziS/gAAAOEBAAATAAAAAAAAAAAAAAAAAAAAAABbQ29udGVudF9U&#10;eXBlc10ueG1sUEsBAi0AFAAGAAgAAAAhADj9If/WAAAAlAEAAAsAAAAAAAAAAAAAAAAALwEAAF9y&#10;ZWxzLy5yZWxzUEsBAi0AFAAGAAgAAAAhAIlPaOehAgAAoAUAAA4AAAAAAAAAAAAAAAAALgIAAGRy&#10;cy9lMm9Eb2MueG1sUEsBAi0AFAAGAAgAAAAhAH9jZ8rcAAAABwEAAA8AAAAAAAAAAAAAAAAA+wQA&#10;AGRycy9kb3ducmV2LnhtbFBLBQYAAAAABAAEAPMAAAAEBgAAAAA=&#10;" filled="f" strokecolor="black [3213]" strokeweight="1pt">
                <v:stroke dashstyle="3 1"/>
              </v:rect>
            </w:pict>
          </mc:Fallback>
        </mc:AlternateContent>
      </w:r>
    </w:p>
    <w:p w:rsidR="00F32DF7" w:rsidRPr="00A03FA5" w:rsidRDefault="00F32DF7" w:rsidP="00C403CA">
      <w:pPr>
        <w:spacing w:after="0" w:line="240" w:lineRule="auto"/>
        <w:jc w:val="both"/>
        <w:rPr>
          <w:rFonts w:asciiTheme="majorBidi" w:hAnsiTheme="majorBidi" w:cstheme="majorBidi"/>
          <w:sz w:val="24"/>
          <w:szCs w:val="24"/>
        </w:rPr>
      </w:pPr>
    </w:p>
    <w:p w:rsidR="009309E8" w:rsidRPr="00A03FA5" w:rsidRDefault="00FF0C85" w:rsidP="00C403CA">
      <w:pPr>
        <w:spacing w:after="0" w:line="240" w:lineRule="auto"/>
        <w:jc w:val="both"/>
        <w:rPr>
          <w:rFonts w:asciiTheme="majorBidi" w:hAnsiTheme="majorBidi" w:cstheme="majorBidi"/>
          <w:sz w:val="24"/>
          <w:szCs w:val="24"/>
        </w:rPr>
      </w:pPr>
      <w:proofErr w:type="gramStart"/>
      <w:r w:rsidRPr="00A03FA5">
        <w:rPr>
          <w:rFonts w:asciiTheme="majorBidi" w:hAnsiTheme="majorBidi" w:cstheme="majorBidi"/>
          <w:sz w:val="24"/>
          <w:szCs w:val="24"/>
        </w:rPr>
        <w:t>Figure 3</w:t>
      </w:r>
      <w:r w:rsidR="00C403CA" w:rsidRPr="00A03FA5">
        <w:rPr>
          <w:rFonts w:asciiTheme="majorBidi" w:hAnsiTheme="majorBidi" w:cstheme="majorBidi"/>
          <w:sz w:val="24"/>
          <w:szCs w:val="24"/>
        </w:rPr>
        <w:t>.</w:t>
      </w:r>
      <w:proofErr w:type="gramEnd"/>
      <w:r w:rsidR="00C403CA" w:rsidRPr="00A03FA5">
        <w:rPr>
          <w:rFonts w:asciiTheme="majorBidi" w:hAnsiTheme="majorBidi" w:cstheme="majorBidi"/>
          <w:sz w:val="24"/>
          <w:szCs w:val="24"/>
        </w:rPr>
        <w:t xml:space="preserve"> </w:t>
      </w:r>
      <w:r w:rsidR="00F32DF7" w:rsidRPr="00A03FA5">
        <w:rPr>
          <w:rFonts w:asciiTheme="majorBidi" w:hAnsiTheme="majorBidi" w:cstheme="majorBidi"/>
          <w:sz w:val="24"/>
          <w:szCs w:val="24"/>
        </w:rPr>
        <w:t xml:space="preserve">High-level </w:t>
      </w:r>
      <w:r w:rsidR="00C403CA" w:rsidRPr="00A03FA5">
        <w:rPr>
          <w:rFonts w:asciiTheme="majorBidi" w:hAnsiTheme="majorBidi" w:cstheme="majorBidi"/>
          <w:sz w:val="24"/>
          <w:szCs w:val="24"/>
        </w:rPr>
        <w:t>SIPOC diagram for t</w:t>
      </w:r>
      <w:r w:rsidR="008553AF" w:rsidRPr="00A03FA5">
        <w:rPr>
          <w:rFonts w:asciiTheme="majorBidi" w:hAnsiTheme="majorBidi" w:cstheme="majorBidi"/>
          <w:sz w:val="24"/>
          <w:szCs w:val="24"/>
        </w:rPr>
        <w:t xml:space="preserve">he </w:t>
      </w:r>
      <w:r w:rsidR="002655C7" w:rsidRPr="00A03FA5">
        <w:rPr>
          <w:rFonts w:asciiTheme="majorBidi" w:hAnsiTheme="majorBidi" w:cstheme="majorBidi"/>
          <w:sz w:val="24"/>
          <w:szCs w:val="24"/>
        </w:rPr>
        <w:t>end-to-end loading operation</w:t>
      </w:r>
    </w:p>
    <w:p w:rsidR="00C403CA" w:rsidRPr="00A03FA5" w:rsidRDefault="00C403CA" w:rsidP="00C403CA">
      <w:pPr>
        <w:spacing w:after="0" w:line="240" w:lineRule="auto"/>
        <w:jc w:val="both"/>
        <w:rPr>
          <w:rFonts w:asciiTheme="majorBidi" w:hAnsiTheme="majorBidi" w:cstheme="majorBidi"/>
          <w:sz w:val="24"/>
          <w:szCs w:val="24"/>
        </w:rPr>
      </w:pPr>
    </w:p>
    <w:p w:rsidR="00C403CA" w:rsidRPr="00A03FA5" w:rsidRDefault="00DB3969" w:rsidP="00E877B4">
      <w:pPr>
        <w:spacing w:after="120" w:line="240" w:lineRule="auto"/>
        <w:jc w:val="both"/>
        <w:rPr>
          <w:rFonts w:asciiTheme="majorBidi" w:hAnsiTheme="majorBidi" w:cstheme="majorBidi"/>
          <w:sz w:val="24"/>
          <w:szCs w:val="24"/>
        </w:rPr>
      </w:pPr>
      <w:r w:rsidRPr="00A03FA5">
        <w:rPr>
          <w:rFonts w:asciiTheme="majorBidi" w:hAnsiTheme="majorBidi" w:cstheme="majorBidi"/>
          <w:i/>
          <w:sz w:val="24"/>
          <w:szCs w:val="24"/>
        </w:rPr>
        <w:t>3</w:t>
      </w:r>
      <w:r w:rsidR="00B16860" w:rsidRPr="00A03FA5">
        <w:rPr>
          <w:rFonts w:asciiTheme="majorBidi" w:hAnsiTheme="majorBidi" w:cstheme="majorBidi"/>
          <w:i/>
          <w:sz w:val="24"/>
          <w:szCs w:val="24"/>
        </w:rPr>
        <w:t>.2.5</w:t>
      </w:r>
      <w:r w:rsidR="00262980" w:rsidRPr="00A03FA5">
        <w:rPr>
          <w:rFonts w:asciiTheme="majorBidi" w:hAnsiTheme="majorBidi" w:cstheme="majorBidi"/>
          <w:i/>
          <w:sz w:val="24"/>
          <w:szCs w:val="24"/>
        </w:rPr>
        <w:t xml:space="preserve"> Voice of the customer (VOC)</w:t>
      </w:r>
      <w:r w:rsidR="00E877B4" w:rsidRPr="00A03FA5">
        <w:rPr>
          <w:rFonts w:asciiTheme="majorBidi" w:hAnsiTheme="majorBidi" w:cstheme="majorBidi"/>
          <w:i/>
          <w:sz w:val="24"/>
          <w:szCs w:val="24"/>
        </w:rPr>
        <w:t xml:space="preserve"> and critical-to-</w:t>
      </w:r>
      <w:r w:rsidR="000B5B2B" w:rsidRPr="00A03FA5">
        <w:rPr>
          <w:rFonts w:asciiTheme="majorBidi" w:hAnsiTheme="majorBidi" w:cstheme="majorBidi"/>
          <w:i/>
          <w:sz w:val="24"/>
          <w:szCs w:val="24"/>
        </w:rPr>
        <w:t xml:space="preserve">satisfaction (CTS). </w:t>
      </w:r>
      <w:r w:rsidR="00090023" w:rsidRPr="00A03FA5">
        <w:rPr>
          <w:rFonts w:asciiTheme="majorBidi" w:hAnsiTheme="majorBidi" w:cstheme="majorBidi"/>
          <w:sz w:val="24"/>
          <w:szCs w:val="24"/>
        </w:rPr>
        <w:t>The last project activity within the Define phase corresponded to collecting and translating t</w:t>
      </w:r>
      <w:r w:rsidR="00262980" w:rsidRPr="00A03FA5">
        <w:rPr>
          <w:rFonts w:asciiTheme="majorBidi" w:hAnsiTheme="majorBidi" w:cstheme="majorBidi"/>
          <w:sz w:val="24"/>
          <w:szCs w:val="24"/>
        </w:rPr>
        <w:t>he needs of the customer (i.e. voice of the c</w:t>
      </w:r>
      <w:r w:rsidR="00090023" w:rsidRPr="00A03FA5">
        <w:rPr>
          <w:rFonts w:asciiTheme="majorBidi" w:hAnsiTheme="majorBidi" w:cstheme="majorBidi"/>
          <w:sz w:val="24"/>
          <w:szCs w:val="24"/>
        </w:rPr>
        <w:t xml:space="preserve">ustomer) into </w:t>
      </w:r>
      <w:r w:rsidRPr="00A03FA5">
        <w:rPr>
          <w:rFonts w:asciiTheme="majorBidi" w:hAnsiTheme="majorBidi" w:cstheme="majorBidi"/>
          <w:sz w:val="24"/>
          <w:szCs w:val="24"/>
        </w:rPr>
        <w:t xml:space="preserve">specific </w:t>
      </w:r>
      <w:r w:rsidR="00090023" w:rsidRPr="00A03FA5">
        <w:rPr>
          <w:rFonts w:asciiTheme="majorBidi" w:hAnsiTheme="majorBidi" w:cstheme="majorBidi"/>
          <w:sz w:val="24"/>
          <w:szCs w:val="24"/>
        </w:rPr>
        <w:t>critical-to-satisfaction</w:t>
      </w:r>
      <w:r w:rsidR="00AF6463" w:rsidRPr="00A03FA5">
        <w:rPr>
          <w:rFonts w:asciiTheme="majorBidi" w:hAnsiTheme="majorBidi" w:cstheme="majorBidi"/>
          <w:sz w:val="24"/>
          <w:szCs w:val="24"/>
        </w:rPr>
        <w:t xml:space="preserve"> (CTS) factors. These are related to factors which are critical to delivery (CTD), quality (CTQ) or cost (CTC) (de Mast, 2004) and that can significantly impact the process output (i.e. </w:t>
      </w:r>
      <w:r w:rsidR="00262980" w:rsidRPr="00A03FA5">
        <w:rPr>
          <w:rFonts w:asciiTheme="majorBidi" w:hAnsiTheme="majorBidi" w:cstheme="majorBidi"/>
          <w:sz w:val="24"/>
          <w:szCs w:val="24"/>
        </w:rPr>
        <w:t xml:space="preserve">ship </w:t>
      </w:r>
      <w:r w:rsidR="00AF6463" w:rsidRPr="00A03FA5">
        <w:rPr>
          <w:rFonts w:asciiTheme="majorBidi" w:hAnsiTheme="majorBidi" w:cstheme="majorBidi"/>
          <w:sz w:val="24"/>
          <w:szCs w:val="24"/>
        </w:rPr>
        <w:t>loading) (</w:t>
      </w:r>
      <w:proofErr w:type="spellStart"/>
      <w:r w:rsidR="00AF6463" w:rsidRPr="00A03FA5">
        <w:rPr>
          <w:rFonts w:asciiTheme="majorBidi" w:hAnsiTheme="majorBidi" w:cstheme="majorBidi"/>
          <w:sz w:val="24"/>
          <w:szCs w:val="24"/>
        </w:rPr>
        <w:t>Basu</w:t>
      </w:r>
      <w:proofErr w:type="spellEnd"/>
      <w:r w:rsidR="00AF6463" w:rsidRPr="00A03FA5">
        <w:rPr>
          <w:rFonts w:asciiTheme="majorBidi" w:hAnsiTheme="majorBidi" w:cstheme="majorBidi"/>
          <w:sz w:val="24"/>
          <w:szCs w:val="24"/>
        </w:rPr>
        <w:t xml:space="preserve">, </w:t>
      </w:r>
      <w:r w:rsidR="00386062" w:rsidRPr="00A03FA5">
        <w:rPr>
          <w:rFonts w:asciiTheme="majorBidi" w:hAnsiTheme="majorBidi" w:cstheme="majorBidi"/>
          <w:sz w:val="24"/>
          <w:szCs w:val="24"/>
        </w:rPr>
        <w:t>2009).</w:t>
      </w:r>
      <w:r w:rsidR="00C403CA" w:rsidRPr="00A03FA5">
        <w:rPr>
          <w:rFonts w:asciiTheme="majorBidi" w:hAnsiTheme="majorBidi" w:cstheme="majorBidi"/>
          <w:sz w:val="24"/>
          <w:szCs w:val="24"/>
        </w:rPr>
        <w:t xml:space="preserve"> Since the </w:t>
      </w:r>
      <w:r w:rsidR="00583218" w:rsidRPr="00A03FA5">
        <w:rPr>
          <w:rFonts w:asciiTheme="majorBidi" w:hAnsiTheme="majorBidi" w:cstheme="majorBidi"/>
          <w:sz w:val="24"/>
          <w:szCs w:val="24"/>
        </w:rPr>
        <w:t xml:space="preserve">ship loading commercial time </w:t>
      </w:r>
      <w:r w:rsidR="00355A4F" w:rsidRPr="00A03FA5">
        <w:rPr>
          <w:rFonts w:asciiTheme="majorBidi" w:hAnsiTheme="majorBidi" w:cstheme="majorBidi"/>
          <w:sz w:val="24"/>
          <w:szCs w:val="24"/>
        </w:rPr>
        <w:t xml:space="preserve">depends </w:t>
      </w:r>
      <w:r w:rsidR="00E531E0" w:rsidRPr="00A03FA5">
        <w:rPr>
          <w:rFonts w:asciiTheme="majorBidi" w:hAnsiTheme="majorBidi" w:cstheme="majorBidi"/>
          <w:sz w:val="24"/>
          <w:szCs w:val="24"/>
        </w:rPr>
        <w:t>o</w:t>
      </w:r>
      <w:r w:rsidR="00355A4F" w:rsidRPr="00A03FA5">
        <w:rPr>
          <w:rFonts w:asciiTheme="majorBidi" w:hAnsiTheme="majorBidi" w:cstheme="majorBidi"/>
          <w:sz w:val="24"/>
          <w:szCs w:val="24"/>
        </w:rPr>
        <w:t>n</w:t>
      </w:r>
      <w:r w:rsidR="00E531E0" w:rsidRPr="00A03FA5">
        <w:rPr>
          <w:rFonts w:asciiTheme="majorBidi" w:hAnsiTheme="majorBidi" w:cstheme="majorBidi"/>
          <w:sz w:val="24"/>
          <w:szCs w:val="24"/>
        </w:rPr>
        <w:t xml:space="preserve"> two</w:t>
      </w:r>
      <w:r w:rsidR="00583218" w:rsidRPr="00A03FA5">
        <w:rPr>
          <w:rFonts w:asciiTheme="majorBidi" w:hAnsiTheme="majorBidi" w:cstheme="majorBidi"/>
          <w:sz w:val="24"/>
          <w:szCs w:val="24"/>
        </w:rPr>
        <w:t xml:space="preserve"> major </w:t>
      </w:r>
      <w:r w:rsidR="00632D87" w:rsidRPr="00A03FA5">
        <w:rPr>
          <w:rFonts w:asciiTheme="majorBidi" w:hAnsiTheme="majorBidi" w:cstheme="majorBidi"/>
          <w:sz w:val="24"/>
          <w:szCs w:val="24"/>
        </w:rPr>
        <w:t xml:space="preserve">process </w:t>
      </w:r>
      <w:r w:rsidR="00583218" w:rsidRPr="00A03FA5">
        <w:rPr>
          <w:rFonts w:asciiTheme="majorBidi" w:hAnsiTheme="majorBidi" w:cstheme="majorBidi"/>
          <w:sz w:val="24"/>
          <w:szCs w:val="24"/>
        </w:rPr>
        <w:t>contributors</w:t>
      </w:r>
      <w:r w:rsidR="00B16860" w:rsidRPr="00A03FA5">
        <w:rPr>
          <w:rFonts w:asciiTheme="majorBidi" w:hAnsiTheme="majorBidi" w:cstheme="majorBidi"/>
          <w:sz w:val="24"/>
          <w:szCs w:val="24"/>
        </w:rPr>
        <w:t>, namely: berthing and loading;</w:t>
      </w:r>
      <w:r w:rsidR="00C403CA" w:rsidRPr="00A03FA5">
        <w:rPr>
          <w:rFonts w:asciiTheme="majorBidi" w:hAnsiTheme="majorBidi" w:cstheme="majorBidi"/>
          <w:sz w:val="24"/>
          <w:szCs w:val="24"/>
        </w:rPr>
        <w:t xml:space="preserve"> </w:t>
      </w:r>
      <w:r w:rsidR="00AF6463" w:rsidRPr="00A03FA5">
        <w:rPr>
          <w:rFonts w:asciiTheme="majorBidi" w:hAnsiTheme="majorBidi" w:cstheme="majorBidi"/>
          <w:sz w:val="24"/>
          <w:szCs w:val="24"/>
        </w:rPr>
        <w:t>the CTS factors</w:t>
      </w:r>
      <w:r w:rsidR="00386062" w:rsidRPr="00A03FA5">
        <w:rPr>
          <w:rFonts w:asciiTheme="majorBidi" w:hAnsiTheme="majorBidi" w:cstheme="majorBidi"/>
          <w:sz w:val="24"/>
          <w:szCs w:val="24"/>
        </w:rPr>
        <w:t xml:space="preserve"> were</w:t>
      </w:r>
      <w:r w:rsidR="00C403CA" w:rsidRPr="00A03FA5">
        <w:rPr>
          <w:rFonts w:asciiTheme="majorBidi" w:hAnsiTheme="majorBidi" w:cstheme="majorBidi"/>
          <w:sz w:val="24"/>
          <w:szCs w:val="24"/>
        </w:rPr>
        <w:t xml:space="preserve"> derived from both</w:t>
      </w:r>
      <w:r w:rsidR="00B30B66" w:rsidRPr="00A03FA5">
        <w:rPr>
          <w:rFonts w:asciiTheme="majorBidi" w:hAnsiTheme="majorBidi" w:cstheme="majorBidi"/>
          <w:sz w:val="24"/>
          <w:szCs w:val="24"/>
        </w:rPr>
        <w:t xml:space="preserve"> of them</w:t>
      </w:r>
      <w:r w:rsidR="00C403CA" w:rsidRPr="00A03FA5">
        <w:rPr>
          <w:rFonts w:asciiTheme="majorBidi" w:hAnsiTheme="majorBidi" w:cstheme="majorBidi"/>
          <w:sz w:val="24"/>
          <w:szCs w:val="24"/>
        </w:rPr>
        <w:t xml:space="preserve"> as </w:t>
      </w:r>
      <w:r w:rsidR="00FF0C85" w:rsidRPr="00A03FA5">
        <w:rPr>
          <w:rFonts w:asciiTheme="majorBidi" w:hAnsiTheme="majorBidi" w:cstheme="majorBidi"/>
          <w:sz w:val="24"/>
          <w:szCs w:val="24"/>
        </w:rPr>
        <w:t>shown in Figure 4</w:t>
      </w:r>
      <w:r w:rsidR="00C403CA" w:rsidRPr="00A03FA5">
        <w:rPr>
          <w:rFonts w:asciiTheme="majorBidi" w:hAnsiTheme="majorBidi" w:cstheme="majorBidi"/>
          <w:sz w:val="24"/>
          <w:szCs w:val="24"/>
        </w:rPr>
        <w:t>.</w:t>
      </w:r>
    </w:p>
    <w:p w:rsidR="00E6355B" w:rsidRPr="00A03FA5" w:rsidRDefault="00E6355B" w:rsidP="00E877B4">
      <w:pPr>
        <w:spacing w:after="120" w:line="240" w:lineRule="auto"/>
        <w:jc w:val="both"/>
        <w:rPr>
          <w:rFonts w:asciiTheme="majorBidi" w:hAnsiTheme="majorBidi" w:cstheme="majorBidi"/>
          <w:sz w:val="24"/>
          <w:szCs w:val="24"/>
        </w:rPr>
      </w:pPr>
    </w:p>
    <w:p w:rsidR="00356E25" w:rsidRPr="00A03FA5" w:rsidRDefault="00356E25" w:rsidP="00356E25">
      <w:pPr>
        <w:keepNext/>
        <w:spacing w:after="0" w:line="240" w:lineRule="auto"/>
        <w:jc w:val="center"/>
      </w:pPr>
      <w:r w:rsidRPr="00A03FA5">
        <w:rPr>
          <w:rFonts w:asciiTheme="majorBidi" w:hAnsiTheme="majorBidi" w:cstheme="majorBidi"/>
          <w:noProof/>
          <w:sz w:val="24"/>
          <w:szCs w:val="24"/>
          <w:lang w:eastAsia="en-GB"/>
        </w:rPr>
        <w:drawing>
          <wp:inline distT="0" distB="0" distL="0" distR="0" wp14:anchorId="75DDA198" wp14:editId="528D29AC">
            <wp:extent cx="5438775" cy="2793884"/>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775" cy="2793884"/>
                    </a:xfrm>
                    <a:prstGeom prst="rect">
                      <a:avLst/>
                    </a:prstGeom>
                    <a:noFill/>
                  </pic:spPr>
                </pic:pic>
              </a:graphicData>
            </a:graphic>
          </wp:inline>
        </w:drawing>
      </w:r>
    </w:p>
    <w:p w:rsidR="007633BF" w:rsidRPr="00A03FA5" w:rsidRDefault="00FF0C85" w:rsidP="00216740">
      <w:pPr>
        <w:spacing w:after="0" w:line="240" w:lineRule="auto"/>
        <w:jc w:val="both"/>
        <w:rPr>
          <w:rFonts w:asciiTheme="majorBidi" w:hAnsiTheme="majorBidi" w:cstheme="majorBidi"/>
          <w:sz w:val="24"/>
          <w:szCs w:val="24"/>
        </w:rPr>
      </w:pPr>
      <w:proofErr w:type="gramStart"/>
      <w:r w:rsidRPr="00A03FA5">
        <w:rPr>
          <w:rFonts w:asciiTheme="majorBidi" w:hAnsiTheme="majorBidi" w:cstheme="majorBidi"/>
          <w:sz w:val="24"/>
          <w:szCs w:val="24"/>
        </w:rPr>
        <w:t>Figure 4</w:t>
      </w:r>
      <w:r w:rsidR="007633BF" w:rsidRPr="00A03FA5">
        <w:rPr>
          <w:rFonts w:asciiTheme="majorBidi" w:hAnsiTheme="majorBidi" w:cstheme="majorBidi"/>
          <w:sz w:val="24"/>
          <w:szCs w:val="24"/>
        </w:rPr>
        <w:t>.</w:t>
      </w:r>
      <w:proofErr w:type="gramEnd"/>
      <w:r w:rsidR="007633BF" w:rsidRPr="00A03FA5">
        <w:rPr>
          <w:rFonts w:asciiTheme="majorBidi" w:hAnsiTheme="majorBidi" w:cstheme="majorBidi"/>
          <w:sz w:val="24"/>
          <w:szCs w:val="24"/>
        </w:rPr>
        <w:t xml:space="preserve"> </w:t>
      </w:r>
      <w:r w:rsidR="00B30B66" w:rsidRPr="00A03FA5">
        <w:rPr>
          <w:rFonts w:asciiTheme="majorBidi" w:hAnsiTheme="majorBidi" w:cstheme="majorBidi"/>
          <w:sz w:val="24"/>
          <w:szCs w:val="24"/>
        </w:rPr>
        <w:t>Voice of the c</w:t>
      </w:r>
      <w:r w:rsidR="00D627F3" w:rsidRPr="00A03FA5">
        <w:rPr>
          <w:rFonts w:asciiTheme="majorBidi" w:hAnsiTheme="majorBidi" w:cstheme="majorBidi"/>
          <w:sz w:val="24"/>
          <w:szCs w:val="24"/>
        </w:rPr>
        <w:t>ustomer and CTS</w:t>
      </w:r>
      <w:r w:rsidR="007633BF" w:rsidRPr="00A03FA5">
        <w:rPr>
          <w:rFonts w:asciiTheme="majorBidi" w:hAnsiTheme="majorBidi" w:cstheme="majorBidi"/>
          <w:sz w:val="24"/>
          <w:szCs w:val="24"/>
        </w:rPr>
        <w:t xml:space="preserve"> factors</w:t>
      </w:r>
    </w:p>
    <w:p w:rsidR="00216740" w:rsidRPr="00A03FA5" w:rsidRDefault="00216740" w:rsidP="00216740">
      <w:pPr>
        <w:spacing w:after="0" w:line="240" w:lineRule="auto"/>
        <w:jc w:val="both"/>
        <w:rPr>
          <w:rFonts w:asciiTheme="majorBidi" w:hAnsiTheme="majorBidi" w:cstheme="majorBidi"/>
          <w:b/>
          <w:bCs/>
          <w:i/>
          <w:sz w:val="24"/>
          <w:szCs w:val="24"/>
        </w:rPr>
      </w:pPr>
    </w:p>
    <w:p w:rsidR="0048444C" w:rsidRPr="00A03FA5" w:rsidRDefault="0048444C" w:rsidP="00DB0440">
      <w:pPr>
        <w:spacing w:after="120" w:line="240" w:lineRule="auto"/>
        <w:jc w:val="both"/>
        <w:rPr>
          <w:rFonts w:asciiTheme="majorBidi" w:hAnsiTheme="majorBidi" w:cstheme="majorBidi"/>
          <w:b/>
          <w:bCs/>
          <w:i/>
          <w:sz w:val="24"/>
          <w:szCs w:val="24"/>
        </w:rPr>
      </w:pPr>
    </w:p>
    <w:p w:rsidR="00356E25" w:rsidRPr="00A03FA5" w:rsidRDefault="0074650D" w:rsidP="00DB0440">
      <w:pPr>
        <w:spacing w:after="120" w:line="240" w:lineRule="auto"/>
        <w:jc w:val="both"/>
        <w:rPr>
          <w:rFonts w:asciiTheme="majorBidi" w:hAnsiTheme="majorBidi" w:cstheme="majorBidi"/>
          <w:b/>
          <w:bCs/>
          <w:i/>
          <w:sz w:val="24"/>
          <w:szCs w:val="24"/>
        </w:rPr>
      </w:pPr>
      <w:r w:rsidRPr="00A03FA5">
        <w:rPr>
          <w:rFonts w:asciiTheme="majorBidi" w:hAnsiTheme="majorBidi" w:cstheme="majorBidi"/>
          <w:b/>
          <w:bCs/>
          <w:i/>
          <w:sz w:val="24"/>
          <w:szCs w:val="24"/>
        </w:rPr>
        <w:lastRenderedPageBreak/>
        <w:t>3</w:t>
      </w:r>
      <w:r w:rsidR="00B30B66" w:rsidRPr="00A03FA5">
        <w:rPr>
          <w:rFonts w:asciiTheme="majorBidi" w:hAnsiTheme="majorBidi" w:cstheme="majorBidi"/>
          <w:b/>
          <w:bCs/>
          <w:i/>
          <w:sz w:val="24"/>
          <w:szCs w:val="24"/>
        </w:rPr>
        <w:t>.3</w:t>
      </w:r>
      <w:r w:rsidR="00DB0440" w:rsidRPr="00A03FA5">
        <w:rPr>
          <w:rFonts w:asciiTheme="majorBidi" w:hAnsiTheme="majorBidi" w:cstheme="majorBidi"/>
          <w:b/>
          <w:bCs/>
          <w:i/>
          <w:sz w:val="24"/>
          <w:szCs w:val="24"/>
        </w:rPr>
        <w:t xml:space="preserve"> The M</w:t>
      </w:r>
      <w:r w:rsidR="00356E25" w:rsidRPr="00A03FA5">
        <w:rPr>
          <w:rFonts w:asciiTheme="majorBidi" w:hAnsiTheme="majorBidi" w:cstheme="majorBidi"/>
          <w:b/>
          <w:bCs/>
          <w:i/>
          <w:sz w:val="24"/>
          <w:szCs w:val="24"/>
        </w:rPr>
        <w:t>easure phase</w:t>
      </w:r>
    </w:p>
    <w:p w:rsidR="00B30B66" w:rsidRPr="00A03FA5" w:rsidRDefault="00DB0440" w:rsidP="00245DB7">
      <w:pPr>
        <w:spacing w:after="120" w:line="240" w:lineRule="auto"/>
        <w:jc w:val="both"/>
        <w:rPr>
          <w:rFonts w:asciiTheme="majorBidi" w:hAnsiTheme="majorBidi" w:cstheme="majorBidi"/>
          <w:sz w:val="24"/>
          <w:szCs w:val="24"/>
        </w:rPr>
      </w:pPr>
      <w:r w:rsidRPr="00A03FA5">
        <w:rPr>
          <w:rFonts w:asciiTheme="majorBidi" w:hAnsiTheme="majorBidi" w:cstheme="majorBidi"/>
          <w:sz w:val="24"/>
          <w:szCs w:val="24"/>
        </w:rPr>
        <w:t>The objective of the Measure phase is to provide</w:t>
      </w:r>
      <w:r w:rsidR="002F58F6" w:rsidRPr="00A03FA5">
        <w:rPr>
          <w:rFonts w:asciiTheme="majorBidi" w:hAnsiTheme="majorBidi" w:cstheme="majorBidi"/>
          <w:sz w:val="24"/>
          <w:szCs w:val="24"/>
        </w:rPr>
        <w:t xml:space="preserve"> a structure to evaluate the actual performance of a process by statistically assessing, monitoring and comparing its current performance t</w:t>
      </w:r>
      <w:r w:rsidR="00B16860" w:rsidRPr="00A03FA5">
        <w:rPr>
          <w:rFonts w:asciiTheme="majorBidi" w:hAnsiTheme="majorBidi" w:cstheme="majorBidi"/>
          <w:sz w:val="24"/>
          <w:szCs w:val="24"/>
        </w:rPr>
        <w:t>o its output (</w:t>
      </w:r>
      <w:proofErr w:type="spellStart"/>
      <w:r w:rsidR="00B16860" w:rsidRPr="00A03FA5">
        <w:rPr>
          <w:rFonts w:asciiTheme="majorBidi" w:hAnsiTheme="majorBidi" w:cstheme="majorBidi"/>
          <w:sz w:val="24"/>
          <w:szCs w:val="24"/>
        </w:rPr>
        <w:t>Pyzdek</w:t>
      </w:r>
      <w:proofErr w:type="spellEnd"/>
      <w:r w:rsidR="00B16860" w:rsidRPr="00A03FA5">
        <w:rPr>
          <w:rFonts w:asciiTheme="majorBidi" w:hAnsiTheme="majorBidi" w:cstheme="majorBidi"/>
          <w:sz w:val="24"/>
          <w:szCs w:val="24"/>
        </w:rPr>
        <w:t xml:space="preserve"> and Keller,</w:t>
      </w:r>
      <w:r w:rsidR="002F58F6" w:rsidRPr="00A03FA5">
        <w:rPr>
          <w:rFonts w:asciiTheme="majorBidi" w:hAnsiTheme="majorBidi" w:cstheme="majorBidi"/>
          <w:sz w:val="24"/>
          <w:szCs w:val="24"/>
        </w:rPr>
        <w:t xml:space="preserve"> 2014; Garza-Reyes </w:t>
      </w:r>
      <w:r w:rsidR="002F58F6" w:rsidRPr="00A03FA5">
        <w:rPr>
          <w:rFonts w:asciiTheme="majorBidi" w:hAnsiTheme="majorBidi" w:cstheme="majorBidi"/>
          <w:i/>
          <w:sz w:val="24"/>
          <w:szCs w:val="24"/>
        </w:rPr>
        <w:t>et al</w:t>
      </w:r>
      <w:r w:rsidR="002F58F6" w:rsidRPr="00A03FA5">
        <w:rPr>
          <w:rFonts w:asciiTheme="majorBidi" w:hAnsiTheme="majorBidi" w:cstheme="majorBidi"/>
          <w:sz w:val="24"/>
          <w:szCs w:val="24"/>
        </w:rPr>
        <w:t xml:space="preserve">., 2014; </w:t>
      </w:r>
      <w:r w:rsidR="00D34A1F" w:rsidRPr="00A03FA5">
        <w:rPr>
          <w:rFonts w:asciiTheme="majorBidi" w:hAnsiTheme="majorBidi" w:cstheme="majorBidi"/>
          <w:sz w:val="24"/>
          <w:szCs w:val="24"/>
        </w:rPr>
        <w:t>d</w:t>
      </w:r>
      <w:r w:rsidR="002F58F6" w:rsidRPr="00A03FA5">
        <w:rPr>
          <w:rFonts w:asciiTheme="majorBidi" w:hAnsiTheme="majorBidi" w:cstheme="majorBidi"/>
          <w:sz w:val="24"/>
          <w:szCs w:val="24"/>
        </w:rPr>
        <w:t xml:space="preserve">e Mast and </w:t>
      </w:r>
      <w:proofErr w:type="spellStart"/>
      <w:r w:rsidR="002F58F6" w:rsidRPr="00A03FA5">
        <w:rPr>
          <w:rFonts w:asciiTheme="majorBidi" w:hAnsiTheme="majorBidi" w:cstheme="majorBidi"/>
          <w:sz w:val="24"/>
          <w:szCs w:val="24"/>
        </w:rPr>
        <w:t>Lokkerbol</w:t>
      </w:r>
      <w:proofErr w:type="spellEnd"/>
      <w:r w:rsidR="002F58F6" w:rsidRPr="00A03FA5">
        <w:rPr>
          <w:rFonts w:asciiTheme="majorBidi" w:hAnsiTheme="majorBidi" w:cstheme="majorBidi"/>
          <w:sz w:val="24"/>
          <w:szCs w:val="24"/>
        </w:rPr>
        <w:t xml:space="preserve">, 2012; </w:t>
      </w:r>
      <w:proofErr w:type="spellStart"/>
      <w:r w:rsidR="002F58F6" w:rsidRPr="00A03FA5">
        <w:rPr>
          <w:rFonts w:asciiTheme="majorBidi" w:hAnsiTheme="majorBidi" w:cstheme="majorBidi"/>
          <w:sz w:val="24"/>
          <w:szCs w:val="24"/>
        </w:rPr>
        <w:t>Basu</w:t>
      </w:r>
      <w:proofErr w:type="spellEnd"/>
      <w:r w:rsidR="002F58F6" w:rsidRPr="00A03FA5">
        <w:rPr>
          <w:rFonts w:asciiTheme="majorBidi" w:hAnsiTheme="majorBidi" w:cstheme="majorBidi"/>
          <w:sz w:val="24"/>
          <w:szCs w:val="24"/>
        </w:rPr>
        <w:t xml:space="preserve">, 2009). </w:t>
      </w:r>
      <w:r w:rsidR="00D34A1F" w:rsidRPr="00A03FA5">
        <w:rPr>
          <w:rFonts w:asciiTheme="majorBidi" w:hAnsiTheme="majorBidi" w:cstheme="majorBidi"/>
          <w:sz w:val="24"/>
          <w:szCs w:val="24"/>
        </w:rPr>
        <w:t>In the case of this project, data was collected following a pre-established data collection plan that</w:t>
      </w:r>
      <w:r w:rsidR="00356E25" w:rsidRPr="00A03FA5">
        <w:rPr>
          <w:rFonts w:asciiTheme="majorBidi" w:hAnsiTheme="majorBidi" w:cstheme="majorBidi"/>
          <w:sz w:val="24"/>
          <w:szCs w:val="24"/>
        </w:rPr>
        <w:t xml:space="preserve"> included </w:t>
      </w:r>
      <w:r w:rsidR="00D34A1F" w:rsidRPr="00A03FA5">
        <w:rPr>
          <w:rFonts w:asciiTheme="majorBidi" w:hAnsiTheme="majorBidi" w:cstheme="majorBidi"/>
          <w:sz w:val="24"/>
          <w:szCs w:val="24"/>
        </w:rPr>
        <w:t>the gathering of data regarding</w:t>
      </w:r>
      <w:r w:rsidR="008146E6" w:rsidRPr="00A03FA5">
        <w:rPr>
          <w:rFonts w:asciiTheme="majorBidi" w:hAnsiTheme="majorBidi" w:cstheme="majorBidi"/>
          <w:sz w:val="24"/>
          <w:szCs w:val="24"/>
        </w:rPr>
        <w:t xml:space="preserve"> different characteristics of the loading </w:t>
      </w:r>
      <w:r w:rsidR="00356E25" w:rsidRPr="00A03FA5">
        <w:rPr>
          <w:rFonts w:asciiTheme="majorBidi" w:hAnsiTheme="majorBidi" w:cstheme="majorBidi"/>
          <w:sz w:val="24"/>
          <w:szCs w:val="24"/>
        </w:rPr>
        <w:t xml:space="preserve">process and </w:t>
      </w:r>
      <w:r w:rsidR="008146E6" w:rsidRPr="00A03FA5">
        <w:rPr>
          <w:rFonts w:asciiTheme="majorBidi" w:hAnsiTheme="majorBidi" w:cstheme="majorBidi"/>
          <w:sz w:val="24"/>
          <w:szCs w:val="24"/>
        </w:rPr>
        <w:t>its output</w:t>
      </w:r>
      <w:r w:rsidR="00A80E1E" w:rsidRPr="00A03FA5">
        <w:rPr>
          <w:rFonts w:asciiTheme="majorBidi" w:hAnsiTheme="majorBidi" w:cstheme="majorBidi"/>
          <w:sz w:val="24"/>
          <w:szCs w:val="24"/>
        </w:rPr>
        <w:t>s</w:t>
      </w:r>
      <w:r w:rsidR="00356E25" w:rsidRPr="00A03FA5">
        <w:rPr>
          <w:rFonts w:asciiTheme="majorBidi" w:hAnsiTheme="majorBidi" w:cstheme="majorBidi"/>
          <w:sz w:val="24"/>
          <w:szCs w:val="24"/>
        </w:rPr>
        <w:t>.</w:t>
      </w:r>
      <w:r w:rsidR="008146E6" w:rsidRPr="00A03FA5">
        <w:rPr>
          <w:rFonts w:asciiTheme="majorBidi" w:hAnsiTheme="majorBidi" w:cstheme="majorBidi"/>
          <w:sz w:val="24"/>
          <w:szCs w:val="24"/>
        </w:rPr>
        <w:t xml:space="preserve"> </w:t>
      </w:r>
      <w:r w:rsidR="008F787E" w:rsidRPr="00A03FA5">
        <w:rPr>
          <w:rFonts w:asciiTheme="majorBidi" w:hAnsiTheme="majorBidi" w:cstheme="majorBidi"/>
          <w:sz w:val="24"/>
          <w:szCs w:val="24"/>
        </w:rPr>
        <w:t>In particular, the data collected included characteristics of th</w:t>
      </w:r>
      <w:r w:rsidR="001B44B9" w:rsidRPr="00A03FA5">
        <w:rPr>
          <w:rFonts w:asciiTheme="majorBidi" w:hAnsiTheme="majorBidi" w:cstheme="majorBidi"/>
          <w:sz w:val="24"/>
          <w:szCs w:val="24"/>
        </w:rPr>
        <w:t>e loading process such as ship</w:t>
      </w:r>
      <w:r w:rsidR="008F787E" w:rsidRPr="00A03FA5">
        <w:rPr>
          <w:rFonts w:asciiTheme="majorBidi" w:hAnsiTheme="majorBidi" w:cstheme="majorBidi"/>
          <w:sz w:val="24"/>
          <w:szCs w:val="24"/>
        </w:rPr>
        <w:t xml:space="preserve"> number, ship category (i.e. 1, 2 or 3) and product type (i.e. iron ore pellets and sinter feed)</w:t>
      </w:r>
      <w:r w:rsidR="00A80E1E" w:rsidRPr="00A03FA5">
        <w:rPr>
          <w:rFonts w:asciiTheme="majorBidi" w:hAnsiTheme="majorBidi" w:cstheme="majorBidi"/>
          <w:sz w:val="24"/>
          <w:szCs w:val="24"/>
        </w:rPr>
        <w:t xml:space="preserve"> as well as outputs that consisted of</w:t>
      </w:r>
      <w:r w:rsidR="00454401" w:rsidRPr="00A03FA5">
        <w:rPr>
          <w:rFonts w:asciiTheme="majorBidi" w:hAnsiTheme="majorBidi" w:cstheme="majorBidi"/>
          <w:sz w:val="24"/>
          <w:szCs w:val="24"/>
        </w:rPr>
        <w:t xml:space="preserve"> loaded quantity, </w:t>
      </w:r>
      <w:r w:rsidR="008F787E" w:rsidRPr="00A03FA5">
        <w:rPr>
          <w:rFonts w:asciiTheme="majorBidi" w:hAnsiTheme="majorBidi" w:cstheme="majorBidi"/>
          <w:sz w:val="24"/>
          <w:szCs w:val="24"/>
        </w:rPr>
        <w:t>ship</w:t>
      </w:r>
      <w:r w:rsidR="00713AFD" w:rsidRPr="00A03FA5">
        <w:rPr>
          <w:rFonts w:asciiTheme="majorBidi" w:hAnsiTheme="majorBidi" w:cstheme="majorBidi"/>
          <w:sz w:val="24"/>
          <w:szCs w:val="24"/>
        </w:rPr>
        <w:t xml:space="preserve"> loading commercial time (in hours</w:t>
      </w:r>
      <w:r w:rsidR="008F787E" w:rsidRPr="00A03FA5">
        <w:rPr>
          <w:rFonts w:asciiTheme="majorBidi" w:hAnsiTheme="majorBidi" w:cstheme="majorBidi"/>
          <w:sz w:val="24"/>
          <w:szCs w:val="24"/>
        </w:rPr>
        <w:t>) and loading rate (tonn</w:t>
      </w:r>
      <w:r w:rsidR="00713AFD" w:rsidRPr="00A03FA5">
        <w:rPr>
          <w:rFonts w:asciiTheme="majorBidi" w:hAnsiTheme="majorBidi" w:cstheme="majorBidi"/>
          <w:sz w:val="24"/>
          <w:szCs w:val="24"/>
        </w:rPr>
        <w:t>es/hours</w:t>
      </w:r>
      <w:r w:rsidR="002754BB" w:rsidRPr="00A03FA5">
        <w:rPr>
          <w:rFonts w:asciiTheme="majorBidi" w:hAnsiTheme="majorBidi" w:cstheme="majorBidi"/>
          <w:sz w:val="24"/>
          <w:szCs w:val="24"/>
        </w:rPr>
        <w:t>). The data was collected for</w:t>
      </w:r>
      <w:r w:rsidR="008F787E" w:rsidRPr="00A03FA5">
        <w:rPr>
          <w:rFonts w:asciiTheme="majorBidi" w:hAnsiTheme="majorBidi" w:cstheme="majorBidi"/>
          <w:sz w:val="24"/>
          <w:szCs w:val="24"/>
        </w:rPr>
        <w:t xml:space="preserve"> a period</w:t>
      </w:r>
      <w:r w:rsidR="002754BB" w:rsidRPr="00A03FA5">
        <w:rPr>
          <w:rFonts w:asciiTheme="majorBidi" w:hAnsiTheme="majorBidi" w:cstheme="majorBidi"/>
          <w:sz w:val="24"/>
          <w:szCs w:val="24"/>
        </w:rPr>
        <w:t xml:space="preserve"> of three months, which resulted</w:t>
      </w:r>
      <w:r w:rsidR="008F787E" w:rsidRPr="00A03FA5">
        <w:rPr>
          <w:rFonts w:asciiTheme="majorBidi" w:hAnsiTheme="majorBidi" w:cstheme="majorBidi"/>
          <w:sz w:val="24"/>
          <w:szCs w:val="24"/>
        </w:rPr>
        <w:t xml:space="preserve"> </w:t>
      </w:r>
      <w:r w:rsidR="002754BB" w:rsidRPr="00A03FA5">
        <w:rPr>
          <w:rFonts w:asciiTheme="majorBidi" w:hAnsiTheme="majorBidi" w:cstheme="majorBidi"/>
          <w:sz w:val="24"/>
          <w:szCs w:val="24"/>
        </w:rPr>
        <w:t xml:space="preserve">in </w:t>
      </w:r>
      <w:r w:rsidR="00454401" w:rsidRPr="00A03FA5">
        <w:rPr>
          <w:rFonts w:asciiTheme="majorBidi" w:hAnsiTheme="majorBidi" w:cstheme="majorBidi"/>
          <w:sz w:val="24"/>
          <w:szCs w:val="24"/>
        </w:rPr>
        <w:t>a sample</w:t>
      </w:r>
      <w:r w:rsidR="001B44B9" w:rsidRPr="00A03FA5">
        <w:rPr>
          <w:rFonts w:asciiTheme="majorBidi" w:hAnsiTheme="majorBidi" w:cstheme="majorBidi"/>
          <w:sz w:val="24"/>
          <w:szCs w:val="24"/>
        </w:rPr>
        <w:t xml:space="preserve"> of 155 ships</w:t>
      </w:r>
      <w:r w:rsidR="008F787E" w:rsidRPr="00A03FA5">
        <w:rPr>
          <w:rFonts w:asciiTheme="majorBidi" w:hAnsiTheme="majorBidi" w:cstheme="majorBidi"/>
          <w:sz w:val="24"/>
          <w:szCs w:val="24"/>
        </w:rPr>
        <w:t xml:space="preserve"> </w:t>
      </w:r>
      <w:r w:rsidR="00454401" w:rsidRPr="00A03FA5">
        <w:rPr>
          <w:rFonts w:asciiTheme="majorBidi" w:hAnsiTheme="majorBidi" w:cstheme="majorBidi"/>
          <w:sz w:val="24"/>
          <w:szCs w:val="24"/>
        </w:rPr>
        <w:t>being observed performing the loading operation</w:t>
      </w:r>
      <w:r w:rsidR="008F787E" w:rsidRPr="00A03FA5">
        <w:rPr>
          <w:rFonts w:asciiTheme="majorBidi" w:hAnsiTheme="majorBidi" w:cstheme="majorBidi"/>
          <w:sz w:val="24"/>
          <w:szCs w:val="24"/>
        </w:rPr>
        <w:t xml:space="preserve">. </w:t>
      </w:r>
      <w:r w:rsidR="008146E6" w:rsidRPr="00A03FA5">
        <w:rPr>
          <w:rFonts w:asciiTheme="majorBidi" w:hAnsiTheme="majorBidi" w:cstheme="majorBidi"/>
          <w:sz w:val="24"/>
          <w:szCs w:val="24"/>
        </w:rPr>
        <w:t xml:space="preserve">The data collected allowed the realisation of the subsequent </w:t>
      </w:r>
      <w:r w:rsidR="00245DB7" w:rsidRPr="00A03FA5">
        <w:rPr>
          <w:rFonts w:asciiTheme="majorBidi" w:hAnsiTheme="majorBidi" w:cstheme="majorBidi"/>
          <w:sz w:val="24"/>
          <w:szCs w:val="24"/>
        </w:rPr>
        <w:t>analyse</w:t>
      </w:r>
      <w:r w:rsidR="008146E6" w:rsidRPr="00A03FA5">
        <w:rPr>
          <w:rFonts w:asciiTheme="majorBidi" w:hAnsiTheme="majorBidi" w:cstheme="majorBidi"/>
          <w:sz w:val="24"/>
          <w:szCs w:val="24"/>
        </w:rPr>
        <w:t>s conducted in this</w:t>
      </w:r>
      <w:r w:rsidR="00B16860" w:rsidRPr="00A03FA5">
        <w:rPr>
          <w:rFonts w:asciiTheme="majorBidi" w:hAnsiTheme="majorBidi" w:cstheme="majorBidi"/>
          <w:sz w:val="24"/>
          <w:szCs w:val="24"/>
        </w:rPr>
        <w:t xml:space="preserve"> and other</w:t>
      </w:r>
      <w:r w:rsidR="008146E6" w:rsidRPr="00A03FA5">
        <w:rPr>
          <w:rFonts w:asciiTheme="majorBidi" w:hAnsiTheme="majorBidi" w:cstheme="majorBidi"/>
          <w:sz w:val="24"/>
          <w:szCs w:val="24"/>
        </w:rPr>
        <w:t xml:space="preserve"> phase</w:t>
      </w:r>
      <w:r w:rsidR="00B16860" w:rsidRPr="00A03FA5">
        <w:rPr>
          <w:rFonts w:asciiTheme="majorBidi" w:hAnsiTheme="majorBidi" w:cstheme="majorBidi"/>
          <w:sz w:val="24"/>
          <w:szCs w:val="24"/>
        </w:rPr>
        <w:t>s of the project</w:t>
      </w:r>
      <w:r w:rsidR="008146E6" w:rsidRPr="00A03FA5">
        <w:rPr>
          <w:rFonts w:asciiTheme="majorBidi" w:hAnsiTheme="majorBidi" w:cstheme="majorBidi"/>
          <w:sz w:val="24"/>
          <w:szCs w:val="24"/>
        </w:rPr>
        <w:t>. These</w:t>
      </w:r>
      <w:r w:rsidR="00B30B66" w:rsidRPr="00A03FA5">
        <w:rPr>
          <w:rFonts w:asciiTheme="majorBidi" w:hAnsiTheme="majorBidi" w:cstheme="majorBidi"/>
          <w:sz w:val="24"/>
          <w:szCs w:val="24"/>
        </w:rPr>
        <w:t xml:space="preserve"> are presented in the following sections.</w:t>
      </w:r>
      <w:r w:rsidR="008146E6" w:rsidRPr="00A03FA5">
        <w:rPr>
          <w:rFonts w:asciiTheme="majorBidi" w:hAnsiTheme="majorBidi" w:cstheme="majorBidi"/>
          <w:sz w:val="24"/>
          <w:szCs w:val="24"/>
        </w:rPr>
        <w:t xml:space="preserve"> </w:t>
      </w:r>
    </w:p>
    <w:p w:rsidR="00D34A1F" w:rsidRPr="00A03FA5" w:rsidRDefault="0074650D" w:rsidP="00B30B66">
      <w:pPr>
        <w:spacing w:after="120" w:line="240" w:lineRule="auto"/>
        <w:jc w:val="both"/>
        <w:rPr>
          <w:rFonts w:asciiTheme="majorBidi" w:hAnsiTheme="majorBidi" w:cstheme="majorBidi"/>
          <w:i/>
          <w:sz w:val="24"/>
          <w:szCs w:val="24"/>
        </w:rPr>
      </w:pPr>
      <w:r w:rsidRPr="00A03FA5">
        <w:rPr>
          <w:rFonts w:asciiTheme="majorBidi" w:hAnsiTheme="majorBidi" w:cstheme="majorBidi"/>
          <w:i/>
          <w:sz w:val="24"/>
          <w:szCs w:val="24"/>
        </w:rPr>
        <w:t>3</w:t>
      </w:r>
      <w:r w:rsidR="00B30B66" w:rsidRPr="00A03FA5">
        <w:rPr>
          <w:rFonts w:asciiTheme="majorBidi" w:hAnsiTheme="majorBidi" w:cstheme="majorBidi"/>
          <w:i/>
          <w:sz w:val="24"/>
          <w:szCs w:val="24"/>
        </w:rPr>
        <w:t>.3</w:t>
      </w:r>
      <w:r w:rsidR="00245DB7" w:rsidRPr="00A03FA5">
        <w:rPr>
          <w:rFonts w:asciiTheme="majorBidi" w:hAnsiTheme="majorBidi" w:cstheme="majorBidi"/>
          <w:i/>
          <w:sz w:val="24"/>
          <w:szCs w:val="24"/>
        </w:rPr>
        <w:t>.1 Actual vs. agreed performance comparison</w:t>
      </w:r>
      <w:r w:rsidR="00B30B66" w:rsidRPr="00A03FA5">
        <w:rPr>
          <w:rFonts w:asciiTheme="majorBidi" w:hAnsiTheme="majorBidi" w:cstheme="majorBidi"/>
          <w:i/>
          <w:sz w:val="24"/>
          <w:szCs w:val="24"/>
        </w:rPr>
        <w:t xml:space="preserve">. </w:t>
      </w:r>
      <w:r w:rsidR="00D72E3D" w:rsidRPr="00A03FA5">
        <w:rPr>
          <w:rFonts w:asciiTheme="majorBidi" w:hAnsiTheme="majorBidi" w:cstheme="majorBidi"/>
          <w:sz w:val="24"/>
          <w:szCs w:val="24"/>
        </w:rPr>
        <w:t xml:space="preserve">Ship loading commercial time </w:t>
      </w:r>
      <w:r w:rsidR="00A80E1E" w:rsidRPr="00A03FA5">
        <w:rPr>
          <w:rFonts w:asciiTheme="majorBidi" w:hAnsiTheme="majorBidi" w:cstheme="majorBidi"/>
          <w:sz w:val="24"/>
          <w:szCs w:val="24"/>
        </w:rPr>
        <w:t xml:space="preserve">represents one of the </w:t>
      </w:r>
      <w:r w:rsidR="00D72E3D" w:rsidRPr="00A03FA5">
        <w:rPr>
          <w:rFonts w:asciiTheme="majorBidi" w:hAnsiTheme="majorBidi" w:cstheme="majorBidi"/>
          <w:sz w:val="24"/>
          <w:szCs w:val="24"/>
        </w:rPr>
        <w:t>process performance output</w:t>
      </w:r>
      <w:r w:rsidR="00A80E1E" w:rsidRPr="00A03FA5">
        <w:rPr>
          <w:rFonts w:asciiTheme="majorBidi" w:hAnsiTheme="majorBidi" w:cstheme="majorBidi"/>
          <w:sz w:val="24"/>
          <w:szCs w:val="24"/>
        </w:rPr>
        <w:t>s</w:t>
      </w:r>
      <w:r w:rsidR="00D72E3D" w:rsidRPr="00A03FA5">
        <w:rPr>
          <w:rFonts w:asciiTheme="majorBidi" w:hAnsiTheme="majorBidi" w:cstheme="majorBidi"/>
          <w:sz w:val="24"/>
          <w:szCs w:val="24"/>
        </w:rPr>
        <w:t>.</w:t>
      </w:r>
      <w:r w:rsidR="00D72E3D" w:rsidRPr="00A03FA5">
        <w:rPr>
          <w:rFonts w:asciiTheme="majorBidi" w:hAnsiTheme="majorBidi" w:cstheme="majorBidi"/>
          <w:i/>
          <w:sz w:val="24"/>
          <w:szCs w:val="24"/>
        </w:rPr>
        <w:t xml:space="preserve"> </w:t>
      </w:r>
      <w:r w:rsidR="00454401" w:rsidRPr="00A03FA5">
        <w:rPr>
          <w:rFonts w:asciiTheme="majorBidi" w:hAnsiTheme="majorBidi" w:cstheme="majorBidi"/>
          <w:sz w:val="24"/>
          <w:szCs w:val="24"/>
        </w:rPr>
        <w:t xml:space="preserve">Based on the actual performance of the </w:t>
      </w:r>
      <w:r w:rsidR="00A80E1E" w:rsidRPr="00A03FA5">
        <w:rPr>
          <w:rFonts w:asciiTheme="majorBidi" w:hAnsiTheme="majorBidi" w:cstheme="majorBidi"/>
          <w:sz w:val="24"/>
          <w:szCs w:val="24"/>
        </w:rPr>
        <w:t>ship loading commercial time collected as described above</w:t>
      </w:r>
      <w:r w:rsidR="00454401" w:rsidRPr="00A03FA5">
        <w:rPr>
          <w:rFonts w:asciiTheme="majorBidi" w:hAnsiTheme="majorBidi" w:cstheme="majorBidi"/>
          <w:sz w:val="24"/>
          <w:szCs w:val="24"/>
        </w:rPr>
        <w:t>, the 155 observations</w:t>
      </w:r>
      <w:r w:rsidR="00356E25" w:rsidRPr="00A03FA5">
        <w:rPr>
          <w:rFonts w:asciiTheme="majorBidi" w:hAnsiTheme="majorBidi" w:cstheme="majorBidi"/>
          <w:sz w:val="24"/>
          <w:szCs w:val="24"/>
        </w:rPr>
        <w:t xml:space="preserve"> </w:t>
      </w:r>
      <w:r w:rsidR="00454401" w:rsidRPr="00A03FA5">
        <w:rPr>
          <w:rFonts w:asciiTheme="majorBidi" w:hAnsiTheme="majorBidi" w:cstheme="majorBidi"/>
          <w:sz w:val="24"/>
          <w:szCs w:val="24"/>
        </w:rPr>
        <w:t xml:space="preserve">were divided by ship category and their averages </w:t>
      </w:r>
      <w:r w:rsidR="001B44B9" w:rsidRPr="00A03FA5">
        <w:rPr>
          <w:rFonts w:asciiTheme="majorBidi" w:hAnsiTheme="majorBidi" w:cstheme="majorBidi"/>
          <w:sz w:val="24"/>
          <w:szCs w:val="24"/>
        </w:rPr>
        <w:t xml:space="preserve">calculated </w:t>
      </w:r>
      <w:r w:rsidR="00A80E1E" w:rsidRPr="00A03FA5">
        <w:rPr>
          <w:rFonts w:asciiTheme="majorBidi" w:hAnsiTheme="majorBidi" w:cstheme="majorBidi"/>
          <w:sz w:val="24"/>
          <w:szCs w:val="24"/>
        </w:rPr>
        <w:t>(left column in Figure 5)</w:t>
      </w:r>
      <w:r w:rsidR="001B44B9" w:rsidRPr="00A03FA5">
        <w:rPr>
          <w:rFonts w:asciiTheme="majorBidi" w:hAnsiTheme="majorBidi" w:cstheme="majorBidi"/>
          <w:sz w:val="24"/>
          <w:szCs w:val="24"/>
        </w:rPr>
        <w:t xml:space="preserve"> </w:t>
      </w:r>
      <w:r w:rsidR="00454401" w:rsidRPr="00A03FA5">
        <w:rPr>
          <w:rFonts w:asciiTheme="majorBidi" w:hAnsiTheme="majorBidi" w:cstheme="majorBidi"/>
          <w:sz w:val="24"/>
          <w:szCs w:val="24"/>
        </w:rPr>
        <w:t xml:space="preserve">and </w:t>
      </w:r>
      <w:r w:rsidR="00B30B66" w:rsidRPr="00A03FA5">
        <w:rPr>
          <w:rFonts w:asciiTheme="majorBidi" w:hAnsiTheme="majorBidi" w:cstheme="majorBidi"/>
          <w:sz w:val="24"/>
          <w:szCs w:val="24"/>
        </w:rPr>
        <w:t>initially</w:t>
      </w:r>
      <w:r w:rsidR="00D34A1F" w:rsidRPr="00A03FA5">
        <w:rPr>
          <w:rFonts w:asciiTheme="majorBidi" w:hAnsiTheme="majorBidi" w:cstheme="majorBidi"/>
          <w:sz w:val="24"/>
          <w:szCs w:val="24"/>
        </w:rPr>
        <w:t xml:space="preserve"> compared </w:t>
      </w:r>
      <w:r w:rsidR="00356E25" w:rsidRPr="00A03FA5">
        <w:rPr>
          <w:rFonts w:asciiTheme="majorBidi" w:hAnsiTheme="majorBidi" w:cstheme="majorBidi"/>
          <w:sz w:val="24"/>
          <w:szCs w:val="24"/>
        </w:rPr>
        <w:t>against the</w:t>
      </w:r>
      <w:r w:rsidR="00D34A1F" w:rsidRPr="00A03FA5">
        <w:rPr>
          <w:rFonts w:asciiTheme="majorBidi" w:hAnsiTheme="majorBidi" w:cstheme="majorBidi"/>
          <w:sz w:val="24"/>
          <w:szCs w:val="24"/>
        </w:rPr>
        <w:t xml:space="preserve"> </w:t>
      </w:r>
      <w:r w:rsidR="002754BB" w:rsidRPr="00A03FA5">
        <w:rPr>
          <w:rFonts w:asciiTheme="majorBidi" w:hAnsiTheme="majorBidi" w:cstheme="majorBidi"/>
          <w:sz w:val="24"/>
          <w:szCs w:val="24"/>
        </w:rPr>
        <w:t>ship loading commercial time</w:t>
      </w:r>
      <w:r w:rsidR="00EE69DF" w:rsidRPr="00A03FA5">
        <w:rPr>
          <w:rFonts w:asciiTheme="majorBidi" w:hAnsiTheme="majorBidi" w:cstheme="majorBidi"/>
          <w:sz w:val="24"/>
          <w:szCs w:val="24"/>
        </w:rPr>
        <w:t xml:space="preserve"> </w:t>
      </w:r>
      <w:r w:rsidR="00D34A1F" w:rsidRPr="00A03FA5">
        <w:rPr>
          <w:rFonts w:asciiTheme="majorBidi" w:hAnsiTheme="majorBidi" w:cstheme="majorBidi"/>
          <w:sz w:val="24"/>
          <w:szCs w:val="24"/>
        </w:rPr>
        <w:t xml:space="preserve">agreed </w:t>
      </w:r>
      <w:r w:rsidR="002754BB" w:rsidRPr="00A03FA5">
        <w:rPr>
          <w:rFonts w:asciiTheme="majorBidi" w:hAnsiTheme="majorBidi" w:cstheme="majorBidi"/>
          <w:sz w:val="24"/>
          <w:szCs w:val="24"/>
        </w:rPr>
        <w:t xml:space="preserve">with the customer </w:t>
      </w:r>
      <w:r w:rsidR="00D34A1F" w:rsidRPr="00A03FA5">
        <w:rPr>
          <w:rFonts w:asciiTheme="majorBidi" w:hAnsiTheme="majorBidi" w:cstheme="majorBidi"/>
          <w:sz w:val="24"/>
          <w:szCs w:val="24"/>
        </w:rPr>
        <w:t>(i.e. target)</w:t>
      </w:r>
      <w:r w:rsidR="002754BB" w:rsidRPr="00A03FA5">
        <w:rPr>
          <w:rFonts w:asciiTheme="majorBidi" w:hAnsiTheme="majorBidi" w:cstheme="majorBidi"/>
          <w:sz w:val="24"/>
          <w:szCs w:val="24"/>
        </w:rPr>
        <w:t xml:space="preserve"> </w:t>
      </w:r>
      <w:r w:rsidR="00A80E1E" w:rsidRPr="00A03FA5">
        <w:rPr>
          <w:rFonts w:asciiTheme="majorBidi" w:hAnsiTheme="majorBidi" w:cstheme="majorBidi"/>
          <w:sz w:val="24"/>
          <w:szCs w:val="24"/>
        </w:rPr>
        <w:t>(right column in Figure 5)</w:t>
      </w:r>
      <w:r w:rsidR="00E531E0" w:rsidRPr="00A03FA5">
        <w:rPr>
          <w:rFonts w:asciiTheme="majorBidi" w:hAnsiTheme="majorBidi" w:cstheme="majorBidi"/>
          <w:sz w:val="24"/>
          <w:szCs w:val="24"/>
        </w:rPr>
        <w:t xml:space="preserve">, see </w:t>
      </w:r>
      <w:r w:rsidR="00D34A1F" w:rsidRPr="00A03FA5">
        <w:rPr>
          <w:rFonts w:asciiTheme="majorBidi" w:hAnsiTheme="majorBidi" w:cstheme="majorBidi"/>
          <w:sz w:val="24"/>
          <w:szCs w:val="24"/>
        </w:rPr>
        <w:t>F</w:t>
      </w:r>
      <w:r w:rsidR="00FF0C85" w:rsidRPr="00A03FA5">
        <w:rPr>
          <w:rFonts w:asciiTheme="majorBidi" w:hAnsiTheme="majorBidi" w:cstheme="majorBidi"/>
          <w:sz w:val="24"/>
          <w:szCs w:val="24"/>
        </w:rPr>
        <w:t>igure 5</w:t>
      </w:r>
      <w:r w:rsidR="00D34A1F" w:rsidRPr="00A03FA5">
        <w:rPr>
          <w:rFonts w:asciiTheme="majorBidi" w:hAnsiTheme="majorBidi" w:cstheme="majorBidi"/>
          <w:sz w:val="24"/>
          <w:szCs w:val="24"/>
        </w:rPr>
        <w:t>.</w:t>
      </w:r>
      <w:r w:rsidR="00B30B66" w:rsidRPr="00A03FA5">
        <w:rPr>
          <w:rFonts w:asciiTheme="majorBidi" w:hAnsiTheme="majorBidi" w:cstheme="majorBidi"/>
          <w:sz w:val="24"/>
          <w:szCs w:val="24"/>
        </w:rPr>
        <w:t xml:space="preserve"> This contributed in understanding the gap between the actual and the required performance of the ship loading process.</w:t>
      </w:r>
      <w:r w:rsidR="00FF0C85" w:rsidRPr="00A03FA5">
        <w:rPr>
          <w:rFonts w:asciiTheme="majorBidi" w:hAnsiTheme="majorBidi" w:cstheme="majorBidi"/>
          <w:sz w:val="24"/>
          <w:szCs w:val="24"/>
        </w:rPr>
        <w:t xml:space="preserve"> As indicated in Figure 5</w:t>
      </w:r>
      <w:r w:rsidR="0051758F" w:rsidRPr="00A03FA5">
        <w:rPr>
          <w:rFonts w:asciiTheme="majorBidi" w:hAnsiTheme="majorBidi" w:cstheme="majorBidi"/>
          <w:sz w:val="24"/>
          <w:szCs w:val="24"/>
        </w:rPr>
        <w:t>, the actual loading process</w:t>
      </w:r>
      <w:r w:rsidR="008146E6" w:rsidRPr="00A03FA5">
        <w:rPr>
          <w:rFonts w:asciiTheme="majorBidi" w:hAnsiTheme="majorBidi" w:cstheme="majorBidi"/>
          <w:sz w:val="24"/>
          <w:szCs w:val="24"/>
        </w:rPr>
        <w:t xml:space="preserve"> time</w:t>
      </w:r>
      <w:r w:rsidR="0051758F" w:rsidRPr="00A03FA5">
        <w:rPr>
          <w:rFonts w:asciiTheme="majorBidi" w:hAnsiTheme="majorBidi" w:cstheme="majorBidi"/>
          <w:sz w:val="24"/>
          <w:szCs w:val="24"/>
        </w:rPr>
        <w:t xml:space="preserve"> </w:t>
      </w:r>
      <w:r w:rsidR="00B30B66" w:rsidRPr="00A03FA5">
        <w:rPr>
          <w:rFonts w:asciiTheme="majorBidi" w:hAnsiTheme="majorBidi" w:cstheme="majorBidi"/>
          <w:sz w:val="24"/>
          <w:szCs w:val="24"/>
        </w:rPr>
        <w:t xml:space="preserve">did not meet the customer </w:t>
      </w:r>
      <w:r w:rsidR="00D34A1F" w:rsidRPr="00A03FA5">
        <w:rPr>
          <w:rFonts w:asciiTheme="majorBidi" w:hAnsiTheme="majorBidi" w:cstheme="majorBidi"/>
          <w:sz w:val="24"/>
          <w:szCs w:val="24"/>
        </w:rPr>
        <w:t>requirements</w:t>
      </w:r>
      <w:r w:rsidR="00356E25" w:rsidRPr="00A03FA5">
        <w:rPr>
          <w:rFonts w:asciiTheme="majorBidi" w:hAnsiTheme="majorBidi" w:cstheme="majorBidi"/>
          <w:sz w:val="24"/>
          <w:szCs w:val="24"/>
        </w:rPr>
        <w:t>.</w:t>
      </w:r>
    </w:p>
    <w:p w:rsidR="00356E25" w:rsidRPr="00A03FA5" w:rsidRDefault="00D34A1F" w:rsidP="00356E25">
      <w:pPr>
        <w:keepNext/>
        <w:spacing w:after="0" w:line="240" w:lineRule="auto"/>
        <w:jc w:val="both"/>
      </w:pPr>
      <w:r w:rsidRPr="00A03FA5">
        <w:rPr>
          <w:noProof/>
          <w:lang w:eastAsia="en-GB"/>
        </w:rPr>
        <w:drawing>
          <wp:anchor distT="0" distB="0" distL="114300" distR="114300" simplePos="0" relativeHeight="251667456" behindDoc="0" locked="0" layoutInCell="1" allowOverlap="1" wp14:anchorId="36E94A50" wp14:editId="2ED49D41">
            <wp:simplePos x="0" y="0"/>
            <wp:positionH relativeFrom="column">
              <wp:posOffset>0</wp:posOffset>
            </wp:positionH>
            <wp:positionV relativeFrom="paragraph">
              <wp:posOffset>914</wp:posOffset>
            </wp:positionV>
            <wp:extent cx="5669280" cy="2743200"/>
            <wp:effectExtent l="0" t="0" r="26670" b="19050"/>
            <wp:wrapNone/>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F96374" w:rsidRPr="00A03FA5" w:rsidRDefault="00F96374" w:rsidP="00356E25">
      <w:pPr>
        <w:pStyle w:val="Caption"/>
        <w:spacing w:after="0"/>
        <w:jc w:val="center"/>
        <w:rPr>
          <w:rFonts w:asciiTheme="majorBidi" w:hAnsiTheme="majorBidi" w:cstheme="majorBidi"/>
          <w:color w:val="auto"/>
        </w:rPr>
      </w:pPr>
    </w:p>
    <w:p w:rsidR="00F96374" w:rsidRPr="00A03FA5" w:rsidRDefault="00F96374" w:rsidP="00356E25">
      <w:pPr>
        <w:pStyle w:val="Caption"/>
        <w:spacing w:after="0"/>
        <w:jc w:val="center"/>
        <w:rPr>
          <w:rFonts w:asciiTheme="majorBidi" w:hAnsiTheme="majorBidi" w:cstheme="majorBidi"/>
          <w:color w:val="auto"/>
        </w:rPr>
      </w:pPr>
    </w:p>
    <w:p w:rsidR="00F96374" w:rsidRPr="00A03FA5" w:rsidRDefault="00F96374" w:rsidP="00356E25">
      <w:pPr>
        <w:pStyle w:val="Caption"/>
        <w:spacing w:after="0"/>
        <w:jc w:val="center"/>
        <w:rPr>
          <w:rFonts w:asciiTheme="majorBidi" w:hAnsiTheme="majorBidi" w:cstheme="majorBidi"/>
          <w:color w:val="auto"/>
        </w:rPr>
      </w:pPr>
    </w:p>
    <w:p w:rsidR="00F96374" w:rsidRPr="00A03FA5" w:rsidRDefault="00F96374" w:rsidP="00356E25">
      <w:pPr>
        <w:pStyle w:val="Caption"/>
        <w:spacing w:after="0"/>
        <w:jc w:val="center"/>
        <w:rPr>
          <w:rFonts w:asciiTheme="majorBidi" w:hAnsiTheme="majorBidi" w:cstheme="majorBidi"/>
          <w:color w:val="auto"/>
        </w:rPr>
      </w:pPr>
    </w:p>
    <w:p w:rsidR="00F96374" w:rsidRPr="00A03FA5" w:rsidRDefault="00F96374" w:rsidP="00356E25">
      <w:pPr>
        <w:pStyle w:val="Caption"/>
        <w:spacing w:after="0"/>
        <w:jc w:val="center"/>
        <w:rPr>
          <w:rFonts w:asciiTheme="majorBidi" w:hAnsiTheme="majorBidi" w:cstheme="majorBidi"/>
          <w:color w:val="auto"/>
        </w:rPr>
      </w:pPr>
    </w:p>
    <w:p w:rsidR="00F96374" w:rsidRPr="00A03FA5" w:rsidRDefault="00F96374" w:rsidP="00356E25">
      <w:pPr>
        <w:pStyle w:val="Caption"/>
        <w:spacing w:after="0"/>
        <w:jc w:val="center"/>
        <w:rPr>
          <w:rFonts w:asciiTheme="majorBidi" w:hAnsiTheme="majorBidi" w:cstheme="majorBidi"/>
          <w:color w:val="auto"/>
        </w:rPr>
      </w:pPr>
    </w:p>
    <w:p w:rsidR="00F96374" w:rsidRPr="00A03FA5" w:rsidRDefault="00F96374" w:rsidP="00356E25">
      <w:pPr>
        <w:pStyle w:val="Caption"/>
        <w:spacing w:after="0"/>
        <w:jc w:val="center"/>
        <w:rPr>
          <w:rFonts w:asciiTheme="majorBidi" w:hAnsiTheme="majorBidi" w:cstheme="majorBidi"/>
          <w:color w:val="auto"/>
        </w:rPr>
      </w:pPr>
    </w:p>
    <w:p w:rsidR="00356E25" w:rsidRPr="00A03FA5" w:rsidRDefault="00356E25" w:rsidP="00356E25">
      <w:pPr>
        <w:pStyle w:val="Caption"/>
        <w:spacing w:after="0"/>
        <w:jc w:val="center"/>
        <w:rPr>
          <w:rFonts w:asciiTheme="majorBidi" w:hAnsiTheme="majorBidi" w:cstheme="majorBidi"/>
          <w:color w:val="auto"/>
          <w:sz w:val="24"/>
          <w:szCs w:val="24"/>
        </w:rPr>
      </w:pPr>
      <w:r w:rsidRPr="00A03FA5">
        <w:rPr>
          <w:rFonts w:asciiTheme="majorBidi" w:hAnsiTheme="majorBidi" w:cstheme="majorBidi"/>
          <w:color w:val="auto"/>
        </w:rPr>
        <w:t xml:space="preserve">Figure </w:t>
      </w:r>
      <w:r w:rsidRPr="00A03FA5">
        <w:rPr>
          <w:rFonts w:asciiTheme="majorBidi" w:hAnsiTheme="majorBidi" w:cstheme="majorBidi"/>
          <w:color w:val="auto"/>
        </w:rPr>
        <w:fldChar w:fldCharType="begin"/>
      </w:r>
      <w:r w:rsidRPr="00A03FA5">
        <w:rPr>
          <w:rFonts w:asciiTheme="majorBidi" w:hAnsiTheme="majorBidi" w:cstheme="majorBidi"/>
          <w:color w:val="auto"/>
        </w:rPr>
        <w:instrText xml:space="preserve"> SEQ Figure \* ARABIC </w:instrText>
      </w:r>
      <w:r w:rsidRPr="00A03FA5">
        <w:rPr>
          <w:rFonts w:asciiTheme="majorBidi" w:hAnsiTheme="majorBidi" w:cstheme="majorBidi"/>
          <w:color w:val="auto"/>
        </w:rPr>
        <w:fldChar w:fldCharType="separate"/>
      </w:r>
      <w:r w:rsidR="006B5C9E" w:rsidRPr="00A03FA5">
        <w:rPr>
          <w:rFonts w:asciiTheme="majorBidi" w:hAnsiTheme="majorBidi" w:cstheme="majorBidi"/>
          <w:noProof/>
          <w:color w:val="auto"/>
        </w:rPr>
        <w:t>1</w:t>
      </w:r>
      <w:r w:rsidRPr="00A03FA5">
        <w:rPr>
          <w:rFonts w:asciiTheme="majorBidi" w:hAnsiTheme="majorBidi" w:cstheme="majorBidi"/>
          <w:color w:val="auto"/>
        </w:rPr>
        <w:fldChar w:fldCharType="end"/>
      </w:r>
      <w:r w:rsidRPr="00A03FA5">
        <w:rPr>
          <w:rFonts w:asciiTheme="majorBidi" w:hAnsiTheme="majorBidi" w:cstheme="majorBidi"/>
          <w:color w:val="auto"/>
        </w:rPr>
        <w:t>: Process Baseline</w:t>
      </w:r>
    </w:p>
    <w:p w:rsidR="00356E25" w:rsidRPr="00A03FA5" w:rsidRDefault="00356E25" w:rsidP="00356E25">
      <w:pPr>
        <w:spacing w:after="0" w:line="240" w:lineRule="auto"/>
        <w:jc w:val="both"/>
        <w:rPr>
          <w:rFonts w:asciiTheme="majorBidi" w:hAnsiTheme="majorBidi" w:cstheme="majorBidi"/>
          <w:sz w:val="24"/>
          <w:szCs w:val="24"/>
        </w:rPr>
      </w:pPr>
    </w:p>
    <w:p w:rsidR="00D34A1F" w:rsidRPr="00A03FA5" w:rsidRDefault="00D34A1F" w:rsidP="00356E25">
      <w:pPr>
        <w:spacing w:after="0" w:line="240" w:lineRule="auto"/>
        <w:jc w:val="both"/>
        <w:rPr>
          <w:rFonts w:asciiTheme="majorBidi" w:hAnsiTheme="majorBidi" w:cstheme="majorBidi"/>
          <w:sz w:val="24"/>
          <w:szCs w:val="24"/>
        </w:rPr>
      </w:pPr>
    </w:p>
    <w:p w:rsidR="00D34A1F" w:rsidRPr="00A03FA5" w:rsidRDefault="00D34A1F" w:rsidP="00356E25">
      <w:pPr>
        <w:spacing w:after="0" w:line="240" w:lineRule="auto"/>
        <w:jc w:val="both"/>
        <w:rPr>
          <w:rFonts w:asciiTheme="majorBidi" w:hAnsiTheme="majorBidi" w:cstheme="majorBidi"/>
          <w:sz w:val="24"/>
          <w:szCs w:val="24"/>
        </w:rPr>
      </w:pPr>
    </w:p>
    <w:p w:rsidR="00D34A1F" w:rsidRPr="00A03FA5" w:rsidRDefault="00D34A1F" w:rsidP="00356E25">
      <w:pPr>
        <w:spacing w:after="0" w:line="240" w:lineRule="auto"/>
        <w:jc w:val="both"/>
        <w:rPr>
          <w:rFonts w:asciiTheme="majorBidi" w:hAnsiTheme="majorBidi" w:cstheme="majorBidi"/>
          <w:sz w:val="24"/>
          <w:szCs w:val="24"/>
        </w:rPr>
      </w:pPr>
    </w:p>
    <w:p w:rsidR="00D34A1F" w:rsidRPr="00A03FA5" w:rsidRDefault="00507CA0" w:rsidP="00356E25">
      <w:pPr>
        <w:spacing w:after="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mc:AlternateContent>
          <mc:Choice Requires="wps">
            <w:drawing>
              <wp:anchor distT="0" distB="0" distL="114300" distR="114300" simplePos="0" relativeHeight="251673600" behindDoc="0" locked="0" layoutInCell="1" allowOverlap="1" wp14:anchorId="1AF09BFA" wp14:editId="1B9C9865">
                <wp:simplePos x="0" y="0"/>
                <wp:positionH relativeFrom="column">
                  <wp:posOffset>4366260</wp:posOffset>
                </wp:positionH>
                <wp:positionV relativeFrom="paragraph">
                  <wp:posOffset>5080</wp:posOffset>
                </wp:positionV>
                <wp:extent cx="716280" cy="312420"/>
                <wp:effectExtent l="0" t="0" r="762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12420"/>
                        </a:xfrm>
                        <a:prstGeom prst="rect">
                          <a:avLst/>
                        </a:prstGeom>
                        <a:solidFill>
                          <a:srgbClr val="FFFFFF"/>
                        </a:solidFill>
                        <a:ln w="9525">
                          <a:noFill/>
                          <a:miter lim="800000"/>
                          <a:headEnd/>
                          <a:tailEnd/>
                        </a:ln>
                      </wps:spPr>
                      <wps:txbx>
                        <w:txbxContent>
                          <w:p w:rsidR="00E6355B" w:rsidRPr="00507CA0" w:rsidRDefault="00E6355B" w:rsidP="00507CA0">
                            <w:pPr>
                              <w:rPr>
                                <w:sz w:val="18"/>
                                <w:szCs w:val="18"/>
                              </w:rPr>
                            </w:pPr>
                            <w:r>
                              <w:rPr>
                                <w:sz w:val="18"/>
                                <w:szCs w:val="18"/>
                              </w:rPr>
                              <w:t>≥ 150,000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43.8pt;margin-top:.4pt;width:56.4pt;height:2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gIgIAACIEAAAOAAAAZHJzL2Uyb0RvYy54bWysU9uO2yAQfa/Uf0C8N47dZDex4qy22aaq&#10;tL1Iu/0AjHGMCgwFEjv9+h1wkkbbt6o8IGCGw5lzhtXdoBU5COclmIrmkyklwnBopNlV9Mfz9t2C&#10;Eh+YaZgCIyp6FJ7erd++WfW2FAV0oBrhCIIYX/a2ol0ItswyzzuhmZ+AFQaDLTjNAm7dLmsc6xFd&#10;q6yYTm+yHlxjHXDhPZ4+jEG6TvhtK3j41rZeBKIqitxCml2a6zhn6xUrd47ZTvITDfYPLDSTBh+9&#10;QD2wwMjeyb+gtOQOPLRhwkFn0LaSi1QDVpNPX1Xz1DErUi0ojrcXmfz/g+VfD98dkU1F50tKDNPo&#10;0bMYAvkAAymiPL31JWY9WcwLAx6jzalUbx+B//TEwKZjZifunYO+E6xBenm8mV1dHXF8BKn7L9Dg&#10;M2wfIAENrdNRO1SDIDradLxYE6lwPLzNb4oFRjiG3ufFrEjWZaw8X7bOh08CNImLijp0PoGzw6MP&#10;kQwrzynxLQ9KNlupVNq4Xb1RjhwYdsk2jcT/VZoypK/ocl7ME7KBeD81kJYBu1hJXdHFNI6xr6IY&#10;H02TUgKTalwjE2VO6kRBRmnCUA/Jh9uz6DU0R5TLwdi0+Mlw0YH7TUmPDVtR/2vPnKBEfTYo+TKf&#10;zWKHp81sfosKEXcdqa8jzHCEqmigZFxuQvoVUQ4D92hNK5Ns0cORyYkyNmJS8/RpYqdf71PWn6+9&#10;fgEAAP//AwBQSwMEFAAGAAgAAAAhAE4ZIb/bAAAABwEAAA8AAABkcnMvZG93bnJldi54bWxMj8FO&#10;wzAQRO9I/IO1SFwQtUFtEkI2FSCBuLb0A5xkm0TE6yh2m/TvWU5wHM1o5k2xXdygzjSF3jPCw8qA&#10;Iq5903OLcPh6v89AhWi5sYNnQrhQgG15fVXYvPEz7+i8j62SEg65RehiHHOtQ92Rs2HlR2Lxjn5y&#10;NoqcWt1MdpZyN+hHYxLtbM+y0NmR3jqqv/cnh3D8nO82T3P1EQ/pbp282j6t/AXx9mZ5eQYVaYl/&#10;YfjFF3QohanyJ26CGhCSLE0kiiAHxM6MWYOqEDbGgC4L/Z+//AEAAP//AwBQSwECLQAUAAYACAAA&#10;ACEAtoM4kv4AAADhAQAAEwAAAAAAAAAAAAAAAAAAAAAAW0NvbnRlbnRfVHlwZXNdLnhtbFBLAQIt&#10;ABQABgAIAAAAIQA4/SH/1gAAAJQBAAALAAAAAAAAAAAAAAAAAC8BAABfcmVscy8ucmVsc1BLAQIt&#10;ABQABgAIAAAAIQClk/igIgIAACIEAAAOAAAAAAAAAAAAAAAAAC4CAABkcnMvZTJvRG9jLnhtbFBL&#10;AQItABQABgAIAAAAIQBOGSG/2wAAAAcBAAAPAAAAAAAAAAAAAAAAAHwEAABkcnMvZG93bnJldi54&#10;bWxQSwUGAAAAAAQABADzAAAAhAUAAAAA&#10;" stroked="f">
                <v:textbox>
                  <w:txbxContent>
                    <w:p w:rsidR="00E6355B" w:rsidRPr="00507CA0" w:rsidRDefault="00E6355B" w:rsidP="00507CA0">
                      <w:pPr>
                        <w:rPr>
                          <w:sz w:val="18"/>
                          <w:szCs w:val="18"/>
                        </w:rPr>
                      </w:pPr>
                      <w:r>
                        <w:rPr>
                          <w:sz w:val="18"/>
                          <w:szCs w:val="18"/>
                        </w:rPr>
                        <w:t>≥ 150,000</w:t>
                      </w:r>
                    </w:p>
                  </w:txbxContent>
                </v:textbox>
              </v:shape>
            </w:pict>
          </mc:Fallback>
        </mc:AlternateContent>
      </w:r>
      <w:r w:rsidRPr="00A03FA5">
        <w:rPr>
          <w:rFonts w:asciiTheme="majorBidi" w:hAnsiTheme="majorBidi" w:cstheme="majorBidi"/>
          <w:noProof/>
          <w:sz w:val="24"/>
          <w:szCs w:val="24"/>
          <w:lang w:eastAsia="en-GB"/>
        </w:rPr>
        <mc:AlternateContent>
          <mc:Choice Requires="wps">
            <w:drawing>
              <wp:anchor distT="0" distB="0" distL="114300" distR="114300" simplePos="0" relativeHeight="251671552" behindDoc="0" locked="0" layoutInCell="1" allowOverlap="1" wp14:anchorId="4E1E0BE1" wp14:editId="71BA8689">
                <wp:simplePos x="0" y="0"/>
                <wp:positionH relativeFrom="column">
                  <wp:posOffset>2552700</wp:posOffset>
                </wp:positionH>
                <wp:positionV relativeFrom="paragraph">
                  <wp:posOffset>5080</wp:posOffset>
                </wp:positionV>
                <wp:extent cx="1028700" cy="31242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2420"/>
                        </a:xfrm>
                        <a:prstGeom prst="rect">
                          <a:avLst/>
                        </a:prstGeom>
                        <a:solidFill>
                          <a:srgbClr val="FFFFFF"/>
                        </a:solidFill>
                        <a:ln w="9525">
                          <a:noFill/>
                          <a:miter lim="800000"/>
                          <a:headEnd/>
                          <a:tailEnd/>
                        </a:ln>
                      </wps:spPr>
                      <wps:txbx>
                        <w:txbxContent>
                          <w:p w:rsidR="00E6355B" w:rsidRPr="00507CA0" w:rsidRDefault="00E6355B" w:rsidP="00507CA0">
                            <w:pPr>
                              <w:rPr>
                                <w:sz w:val="18"/>
                                <w:szCs w:val="18"/>
                              </w:rPr>
                            </w:pPr>
                            <w:r>
                              <w:rPr>
                                <w:sz w:val="18"/>
                                <w:szCs w:val="18"/>
                              </w:rPr>
                              <w:t>75,001 -149,999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01pt;margin-top:.4pt;width:81pt;height:2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VARIgIAACMEAAAOAAAAZHJzL2Uyb0RvYy54bWysU9uO2yAQfa/Uf0C8N3bcpJu14qy22aaq&#10;tL1Iu/0AjLGNCgwFEjv9+g44SaPtW1UeEDDDYeacw/pu1IochPMSTEXns5wSYTg00nQV/f68e7Oi&#10;xAdmGqbAiIoehad3m9ev1oMtRQE9qEY4giDGl4OtaB+CLbPM815o5mdghcFgC06zgFvXZY1jA6Jr&#10;lRV5/i4bwDXWARfe4+nDFKSbhN+2goevbetFIKqiWFtIs0tzHedss2Zl55jtJT+Vwf6hCs2kwUcv&#10;UA8sMLJ38i8oLbkDD22YcdAZtK3kIvWA3czzF9089cyK1AuS4+2FJv//YPmXwzdHZFPRJSplmEaN&#10;nsUYyHsYSRHpGawvMevJYl4Y8RhlTq16+wj8hycGtj0znbh3DoZesAbLm8eb2dXVCcdHkHr4DA0+&#10;w/YBEtDYOh25QzYIoqNMx4s0sRQen8yL1U2OIY6xt/NiUSTtMlaeb1vnw0cBmsRFRR1Kn9DZ4dGH&#10;WA0rzynxMQ9KNjupVNq4rt4qRw4MbbJLIzXwIk0ZMlT0dlksE7KBeD85SMuANlZSV3SVxzEZK7Lx&#10;wTQpJTCppjVWosyJnsjIxE0Y6zEJsTqzXkNzRL4cTK7FX4aLHtwvSgZ0bEX9zz1zghL1ySDnt/PF&#10;Ilo8bRbLG2SIuOtIfR1hhiNURQMl03Ib0reIdBi4R21amWiLIk6VnEpGJyY2T78mWv16n7L+/O3N&#10;bwAAAP//AwBQSwMEFAAGAAgAAAAhAPeJdFrbAAAABwEAAA8AAABkcnMvZG93bnJldi54bWxMj8FO&#10;wzAQRO9I/IO1SL0galOlKYQ4FUUCcW3pB2ySbRIRr6PYbdK/ZznBbUczmn2Tb2fXqwuNofNs4XFp&#10;QBFXvu64sXD8en94AhUico29Z7JwpQDb4vYmx6z2E+/pcoiNkhIOGVpoYxwyrUPVksOw9AOxeCc/&#10;Oowix0bXI05S7nq9MibVDjuWDy0O9NZS9X04Owunz+l+/TyVH/G42SfpDrtN6a/WLu7m1xdQkeb4&#10;F4ZffEGHQphKf+Y6qN5CYlayJVqQAWKv00RkKYcxoItc/+cvfgAAAP//AwBQSwECLQAUAAYACAAA&#10;ACEAtoM4kv4AAADhAQAAEwAAAAAAAAAAAAAAAAAAAAAAW0NvbnRlbnRfVHlwZXNdLnhtbFBLAQIt&#10;ABQABgAIAAAAIQA4/SH/1gAAAJQBAAALAAAAAAAAAAAAAAAAAC8BAABfcmVscy8ucmVsc1BLAQIt&#10;ABQABgAIAAAAIQC9DVARIgIAACMEAAAOAAAAAAAAAAAAAAAAAC4CAABkcnMvZTJvRG9jLnhtbFBL&#10;AQItABQABgAIAAAAIQD3iXRa2wAAAAcBAAAPAAAAAAAAAAAAAAAAAHwEAABkcnMvZG93bnJldi54&#10;bWxQSwUGAAAAAAQABADzAAAAhAUAAAAA&#10;" stroked="f">
                <v:textbox>
                  <w:txbxContent>
                    <w:p w:rsidR="00E6355B" w:rsidRPr="00507CA0" w:rsidRDefault="00E6355B" w:rsidP="00507CA0">
                      <w:pPr>
                        <w:rPr>
                          <w:sz w:val="18"/>
                          <w:szCs w:val="18"/>
                        </w:rPr>
                      </w:pPr>
                      <w:r>
                        <w:rPr>
                          <w:sz w:val="18"/>
                          <w:szCs w:val="18"/>
                        </w:rPr>
                        <w:t>75,001 -149,999</w:t>
                      </w:r>
                    </w:p>
                  </w:txbxContent>
                </v:textbox>
              </v:shape>
            </w:pict>
          </mc:Fallback>
        </mc:AlternateContent>
      </w:r>
      <w:r w:rsidRPr="00A03FA5">
        <w:rPr>
          <w:rFonts w:asciiTheme="majorBidi" w:hAnsiTheme="majorBidi" w:cstheme="majorBidi"/>
          <w:noProof/>
          <w:sz w:val="24"/>
          <w:szCs w:val="24"/>
          <w:lang w:eastAsia="en-GB"/>
        </w:rPr>
        <mc:AlternateContent>
          <mc:Choice Requires="wps">
            <w:drawing>
              <wp:anchor distT="0" distB="0" distL="114300" distR="114300" simplePos="0" relativeHeight="251669504" behindDoc="0" locked="0" layoutInCell="1" allowOverlap="1" wp14:anchorId="350180FF" wp14:editId="15BE8038">
                <wp:simplePos x="0" y="0"/>
                <wp:positionH relativeFrom="column">
                  <wp:posOffset>1158240</wp:posOffset>
                </wp:positionH>
                <wp:positionV relativeFrom="paragraph">
                  <wp:posOffset>5080</wp:posOffset>
                </wp:positionV>
                <wp:extent cx="716280" cy="312420"/>
                <wp:effectExtent l="0" t="0" r="762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12420"/>
                        </a:xfrm>
                        <a:prstGeom prst="rect">
                          <a:avLst/>
                        </a:prstGeom>
                        <a:solidFill>
                          <a:srgbClr val="FFFFFF"/>
                        </a:solidFill>
                        <a:ln w="9525">
                          <a:noFill/>
                          <a:miter lim="800000"/>
                          <a:headEnd/>
                          <a:tailEnd/>
                        </a:ln>
                      </wps:spPr>
                      <wps:txbx>
                        <w:txbxContent>
                          <w:p w:rsidR="00E6355B" w:rsidRPr="00507CA0" w:rsidRDefault="00E6355B">
                            <w:pPr>
                              <w:rPr>
                                <w:sz w:val="18"/>
                                <w:szCs w:val="18"/>
                              </w:rPr>
                            </w:pPr>
                            <w:r>
                              <w:rPr>
                                <w:sz w:val="18"/>
                                <w:szCs w:val="18"/>
                              </w:rPr>
                              <w:t>≤ 75,000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91.2pt;margin-top:.4pt;width:56.4pt;height:2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h+IgIAACIEAAAOAAAAZHJzL2Uyb0RvYy54bWysU9uO2yAQfa/Uf0C8N47dZDex4qy22aaq&#10;tL1Iu/0AjHGMCgwFEjv9+h1wkkbbt6o8IGCGw5lzhtXdoBU5COclmIrmkyklwnBopNlV9Mfz9t2C&#10;Eh+YaZgCIyp6FJ7erd++WfW2FAV0oBrhCIIYX/a2ol0ItswyzzuhmZ+AFQaDLTjNAm7dLmsc6xFd&#10;q6yYTm+yHlxjHXDhPZ4+jEG6TvhtK3j41rZeBKIqitxCml2a6zhn6xUrd47ZTvITDfYPLDSTBh+9&#10;QD2wwMjeyb+gtOQOPLRhwkFn0LaSi1QDVpNPX1Xz1DErUi0ojrcXmfz/g+VfD98dkU1F57eUGKbR&#10;o2cxBPIBBlJEeXrrS8x6spgXBjxGm1Op3j4C/+mJgU3HzE7cOwd9J1iD9PJ4M7u6OuL4CFL3X6DB&#10;Z9g+QAIaWqejdqgGQXS06XixJlLheHib3xQLjHAMvc+LWZGsy1h5vmydD58EaBIXFXXofAJnh0cf&#10;IhlWnlPiWx6UbLZSqbRxu3qjHDkw7JJtGon/qzRlSF/R5byYJ2QD8X5qIC0DdrGSuqKLaRxjX0Ux&#10;PpompQQm1bhGJsqc1ImCjNKEoR6SD8uz6DU0R5TLwdi0+Mlw0YH7TUmPDVtR/2vPnKBEfTYo+TKf&#10;zWKHp81sfosKEXcdqa8jzHCEqmigZFxuQvoVUQ4D92hNK5Ns0cORyYkyNmJS8/RpYqdf71PWn6+9&#10;fgEAAP//AwBQSwMEFAAGAAgAAAAhANp4WUzbAAAABwEAAA8AAABkcnMvZG93bnJldi54bWxMj81O&#10;wzAQhO9IvIO1SFwQdYia/oQ4FSCBuLb0ATbxNomI11HsNunbs5zgOJrRzDfFbna9utAYOs8GnhYJ&#10;KOLa244bA8ev98cNqBCRLfaeycCVAuzK25sCc+sn3tPlEBslJRxyNNDGOORah7olh2HhB2LxTn50&#10;GEWOjbYjTlLuep0myUo77FgWWhzoraX6+3B2Bk6f00O2naqPeFzvl6tX7NaVvxpzfze/PIOKNMe/&#10;MPziCzqUwlT5M9ugetGbdClRA3JA7HSbpaAqA1mSgC4L/Z+//AEAAP//AwBQSwECLQAUAAYACAAA&#10;ACEAtoM4kv4AAADhAQAAEwAAAAAAAAAAAAAAAAAAAAAAW0NvbnRlbnRfVHlwZXNdLnhtbFBLAQIt&#10;ABQABgAIAAAAIQA4/SH/1gAAAJQBAAALAAAAAAAAAAAAAAAAAC8BAABfcmVscy8ucmVsc1BLAQIt&#10;ABQABgAIAAAAIQCqLah+IgIAACIEAAAOAAAAAAAAAAAAAAAAAC4CAABkcnMvZTJvRG9jLnhtbFBL&#10;AQItABQABgAIAAAAIQDaeFlM2wAAAAcBAAAPAAAAAAAAAAAAAAAAAHwEAABkcnMvZG93bnJldi54&#10;bWxQSwUGAAAAAAQABADzAAAAhAUAAAAA&#10;" stroked="f">
                <v:textbox>
                  <w:txbxContent>
                    <w:p w:rsidR="00E6355B" w:rsidRPr="00507CA0" w:rsidRDefault="00E6355B">
                      <w:pPr>
                        <w:rPr>
                          <w:sz w:val="18"/>
                          <w:szCs w:val="18"/>
                        </w:rPr>
                      </w:pPr>
                      <w:r>
                        <w:rPr>
                          <w:sz w:val="18"/>
                          <w:szCs w:val="18"/>
                        </w:rPr>
                        <w:t>≤ 75,000</w:t>
                      </w:r>
                    </w:p>
                  </w:txbxContent>
                </v:textbox>
              </v:shape>
            </w:pict>
          </mc:Fallback>
        </mc:AlternateContent>
      </w:r>
    </w:p>
    <w:p w:rsidR="00D34A1F" w:rsidRPr="00A03FA5" w:rsidRDefault="00D34A1F" w:rsidP="00356E25">
      <w:pPr>
        <w:spacing w:after="0" w:line="240" w:lineRule="auto"/>
        <w:jc w:val="both"/>
        <w:rPr>
          <w:rFonts w:asciiTheme="majorBidi" w:hAnsiTheme="majorBidi" w:cstheme="majorBidi"/>
          <w:sz w:val="24"/>
          <w:szCs w:val="24"/>
        </w:rPr>
      </w:pPr>
    </w:p>
    <w:p w:rsidR="00D34A1F" w:rsidRPr="00A03FA5" w:rsidRDefault="00D34A1F" w:rsidP="00356E25">
      <w:pPr>
        <w:spacing w:after="0" w:line="240" w:lineRule="auto"/>
        <w:jc w:val="both"/>
        <w:rPr>
          <w:rFonts w:asciiTheme="majorBidi" w:hAnsiTheme="majorBidi" w:cstheme="majorBidi"/>
          <w:sz w:val="24"/>
          <w:szCs w:val="24"/>
        </w:rPr>
      </w:pPr>
    </w:p>
    <w:p w:rsidR="00D34A1F" w:rsidRPr="00A03FA5" w:rsidRDefault="00D34A1F" w:rsidP="00356E25">
      <w:pPr>
        <w:spacing w:after="0" w:line="240" w:lineRule="auto"/>
        <w:jc w:val="both"/>
        <w:rPr>
          <w:rFonts w:asciiTheme="majorBidi" w:hAnsiTheme="majorBidi" w:cstheme="majorBidi"/>
          <w:sz w:val="24"/>
          <w:szCs w:val="24"/>
        </w:rPr>
      </w:pPr>
    </w:p>
    <w:p w:rsidR="00D34A1F" w:rsidRPr="00A03FA5" w:rsidRDefault="00D34A1F" w:rsidP="00356E25">
      <w:pPr>
        <w:spacing w:after="0" w:line="240" w:lineRule="auto"/>
        <w:jc w:val="both"/>
        <w:rPr>
          <w:rFonts w:asciiTheme="majorBidi" w:hAnsiTheme="majorBidi" w:cstheme="majorBidi"/>
          <w:sz w:val="24"/>
          <w:szCs w:val="24"/>
        </w:rPr>
      </w:pPr>
    </w:p>
    <w:p w:rsidR="002B7D49" w:rsidRPr="00A03FA5" w:rsidRDefault="00FF0C85" w:rsidP="002B7D49">
      <w:pPr>
        <w:spacing w:after="0" w:line="240" w:lineRule="auto"/>
        <w:jc w:val="both"/>
        <w:rPr>
          <w:rFonts w:asciiTheme="majorBidi" w:hAnsiTheme="majorBidi" w:cstheme="majorBidi"/>
          <w:sz w:val="24"/>
          <w:szCs w:val="24"/>
        </w:rPr>
      </w:pPr>
      <w:proofErr w:type="gramStart"/>
      <w:r w:rsidRPr="00A03FA5">
        <w:rPr>
          <w:rFonts w:asciiTheme="majorBidi" w:hAnsiTheme="majorBidi" w:cstheme="majorBidi"/>
          <w:sz w:val="24"/>
          <w:szCs w:val="24"/>
        </w:rPr>
        <w:t>Figure 5</w:t>
      </w:r>
      <w:r w:rsidR="002B7D49" w:rsidRPr="00A03FA5">
        <w:rPr>
          <w:rFonts w:asciiTheme="majorBidi" w:hAnsiTheme="majorBidi" w:cstheme="majorBidi"/>
          <w:sz w:val="24"/>
          <w:szCs w:val="24"/>
        </w:rPr>
        <w:t>.</w:t>
      </w:r>
      <w:proofErr w:type="gramEnd"/>
      <w:r w:rsidR="002B7D49" w:rsidRPr="00A03FA5">
        <w:rPr>
          <w:rFonts w:asciiTheme="majorBidi" w:hAnsiTheme="majorBidi" w:cstheme="majorBidi"/>
          <w:sz w:val="24"/>
          <w:szCs w:val="24"/>
        </w:rPr>
        <w:t xml:space="preserve"> Comparison of actual loading commercial time vs. agreed/target time</w:t>
      </w:r>
    </w:p>
    <w:p w:rsidR="00D72E3D" w:rsidRPr="00A03FA5" w:rsidRDefault="00D72E3D" w:rsidP="00CA66E4">
      <w:pPr>
        <w:spacing w:after="120" w:line="240" w:lineRule="auto"/>
        <w:jc w:val="both"/>
        <w:rPr>
          <w:rFonts w:asciiTheme="majorBidi" w:hAnsiTheme="majorBidi" w:cstheme="majorBidi"/>
          <w:i/>
          <w:sz w:val="24"/>
          <w:szCs w:val="24"/>
        </w:rPr>
      </w:pPr>
    </w:p>
    <w:p w:rsidR="00245DB7" w:rsidRPr="00A03FA5" w:rsidRDefault="0074650D" w:rsidP="00CA66E4">
      <w:pPr>
        <w:spacing w:after="120" w:line="240" w:lineRule="auto"/>
        <w:jc w:val="both"/>
        <w:rPr>
          <w:rFonts w:asciiTheme="majorBidi" w:hAnsiTheme="majorBidi" w:cstheme="majorBidi"/>
          <w:i/>
          <w:sz w:val="24"/>
          <w:szCs w:val="24"/>
        </w:rPr>
      </w:pPr>
      <w:r w:rsidRPr="00A03FA5">
        <w:rPr>
          <w:rFonts w:asciiTheme="majorBidi" w:hAnsiTheme="majorBidi" w:cstheme="majorBidi"/>
          <w:i/>
          <w:sz w:val="24"/>
          <w:szCs w:val="24"/>
        </w:rPr>
        <w:t>3</w:t>
      </w:r>
      <w:r w:rsidR="00B30B66" w:rsidRPr="00A03FA5">
        <w:rPr>
          <w:rFonts w:asciiTheme="majorBidi" w:hAnsiTheme="majorBidi" w:cstheme="majorBidi"/>
          <w:i/>
          <w:sz w:val="24"/>
          <w:szCs w:val="24"/>
        </w:rPr>
        <w:t>.3</w:t>
      </w:r>
      <w:r w:rsidR="00245DB7" w:rsidRPr="00A03FA5">
        <w:rPr>
          <w:rFonts w:asciiTheme="majorBidi" w:hAnsiTheme="majorBidi" w:cstheme="majorBidi"/>
          <w:i/>
          <w:sz w:val="24"/>
          <w:szCs w:val="24"/>
        </w:rPr>
        <w:t>.2 Normality test and process capability analysis</w:t>
      </w:r>
      <w:r w:rsidR="00B30B66" w:rsidRPr="00A03FA5">
        <w:rPr>
          <w:rFonts w:asciiTheme="majorBidi" w:hAnsiTheme="majorBidi" w:cstheme="majorBidi"/>
          <w:i/>
          <w:sz w:val="24"/>
          <w:szCs w:val="24"/>
        </w:rPr>
        <w:t xml:space="preserve">. </w:t>
      </w:r>
      <w:r w:rsidR="000F3639" w:rsidRPr="00A03FA5">
        <w:rPr>
          <w:rFonts w:asciiTheme="majorBidi" w:hAnsiTheme="majorBidi" w:cstheme="majorBidi"/>
          <w:sz w:val="24"/>
          <w:szCs w:val="24"/>
        </w:rPr>
        <w:t xml:space="preserve">In order to determine the suitability of the loading process to meet the required (i.e. agreed) loading </w:t>
      </w:r>
      <w:r w:rsidR="00872103" w:rsidRPr="00A03FA5">
        <w:rPr>
          <w:rFonts w:asciiTheme="majorBidi" w:hAnsiTheme="majorBidi" w:cstheme="majorBidi"/>
          <w:sz w:val="24"/>
          <w:szCs w:val="24"/>
        </w:rPr>
        <w:t xml:space="preserve">commercial </w:t>
      </w:r>
      <w:r w:rsidR="000F3639" w:rsidRPr="00A03FA5">
        <w:rPr>
          <w:rFonts w:asciiTheme="majorBidi" w:hAnsiTheme="majorBidi" w:cstheme="majorBidi"/>
          <w:sz w:val="24"/>
          <w:szCs w:val="24"/>
        </w:rPr>
        <w:t>times, a process capability study was</w:t>
      </w:r>
      <w:r w:rsidR="002B7D49" w:rsidRPr="00A03FA5">
        <w:rPr>
          <w:rFonts w:asciiTheme="majorBidi" w:hAnsiTheme="majorBidi" w:cstheme="majorBidi"/>
          <w:sz w:val="24"/>
          <w:szCs w:val="24"/>
        </w:rPr>
        <w:t xml:space="preserve"> </w:t>
      </w:r>
      <w:r w:rsidR="000F3639" w:rsidRPr="00A03FA5">
        <w:rPr>
          <w:rFonts w:asciiTheme="majorBidi" w:hAnsiTheme="majorBidi" w:cstheme="majorBidi"/>
          <w:sz w:val="24"/>
          <w:szCs w:val="24"/>
        </w:rPr>
        <w:t>conducted</w:t>
      </w:r>
      <w:r w:rsidR="00356E25" w:rsidRPr="00A03FA5">
        <w:rPr>
          <w:rFonts w:asciiTheme="majorBidi" w:hAnsiTheme="majorBidi" w:cstheme="majorBidi"/>
          <w:sz w:val="24"/>
          <w:szCs w:val="24"/>
        </w:rPr>
        <w:t xml:space="preserve"> for each category of </w:t>
      </w:r>
      <w:r w:rsidR="00B30B66" w:rsidRPr="00A03FA5">
        <w:rPr>
          <w:rFonts w:asciiTheme="majorBidi" w:hAnsiTheme="majorBidi" w:cstheme="majorBidi"/>
          <w:sz w:val="24"/>
          <w:szCs w:val="24"/>
        </w:rPr>
        <w:t>ships</w:t>
      </w:r>
      <w:r w:rsidR="00872103" w:rsidRPr="00A03FA5">
        <w:rPr>
          <w:rFonts w:asciiTheme="majorBidi" w:hAnsiTheme="majorBidi" w:cstheme="majorBidi"/>
          <w:sz w:val="24"/>
          <w:szCs w:val="24"/>
        </w:rPr>
        <w:t xml:space="preserve"> capacity</w:t>
      </w:r>
      <w:r w:rsidR="002B7D49" w:rsidRPr="00A03FA5">
        <w:rPr>
          <w:rFonts w:asciiTheme="majorBidi" w:hAnsiTheme="majorBidi" w:cstheme="majorBidi"/>
          <w:sz w:val="24"/>
          <w:szCs w:val="24"/>
        </w:rPr>
        <w:t xml:space="preserve">. </w:t>
      </w:r>
      <w:r w:rsidR="00356E25" w:rsidRPr="00A03FA5">
        <w:rPr>
          <w:rFonts w:asciiTheme="majorBidi" w:hAnsiTheme="majorBidi" w:cstheme="majorBidi"/>
          <w:sz w:val="24"/>
          <w:szCs w:val="24"/>
        </w:rPr>
        <w:t xml:space="preserve">However, </w:t>
      </w:r>
      <w:r w:rsidR="002B7D49" w:rsidRPr="00A03FA5">
        <w:rPr>
          <w:rFonts w:asciiTheme="majorBidi" w:hAnsiTheme="majorBidi" w:cstheme="majorBidi"/>
          <w:sz w:val="24"/>
          <w:szCs w:val="24"/>
        </w:rPr>
        <w:t xml:space="preserve">a </w:t>
      </w:r>
      <w:r w:rsidR="00356E25" w:rsidRPr="00A03FA5">
        <w:rPr>
          <w:rFonts w:asciiTheme="majorBidi" w:hAnsiTheme="majorBidi" w:cstheme="majorBidi"/>
          <w:sz w:val="24"/>
          <w:szCs w:val="24"/>
        </w:rPr>
        <w:t xml:space="preserve">normality test was </w:t>
      </w:r>
      <w:r w:rsidR="00CA66E4" w:rsidRPr="00A03FA5">
        <w:rPr>
          <w:rFonts w:asciiTheme="majorBidi" w:hAnsiTheme="majorBidi" w:cstheme="majorBidi"/>
          <w:sz w:val="24"/>
          <w:szCs w:val="24"/>
        </w:rPr>
        <w:t xml:space="preserve">first </w:t>
      </w:r>
      <w:r w:rsidR="00356E25" w:rsidRPr="00A03FA5">
        <w:rPr>
          <w:rFonts w:asciiTheme="majorBidi" w:hAnsiTheme="majorBidi" w:cstheme="majorBidi"/>
          <w:sz w:val="24"/>
          <w:szCs w:val="24"/>
        </w:rPr>
        <w:t>performed in order to determine the distribution of the loading commercial time data for the three categories.</w:t>
      </w:r>
      <w:r w:rsidR="00D627F3" w:rsidRPr="00A03FA5">
        <w:t xml:space="preserve"> </w:t>
      </w:r>
      <w:r w:rsidR="002B7D49" w:rsidRPr="00A03FA5">
        <w:rPr>
          <w:rFonts w:asciiTheme="majorBidi" w:hAnsiTheme="majorBidi" w:cstheme="majorBidi"/>
          <w:sz w:val="24"/>
          <w:szCs w:val="24"/>
        </w:rPr>
        <w:t xml:space="preserve">The test was </w:t>
      </w:r>
      <w:r w:rsidR="00D627F3" w:rsidRPr="00A03FA5">
        <w:rPr>
          <w:rFonts w:asciiTheme="majorBidi" w:hAnsiTheme="majorBidi" w:cstheme="majorBidi"/>
          <w:sz w:val="24"/>
          <w:szCs w:val="24"/>
        </w:rPr>
        <w:t>performed</w:t>
      </w:r>
      <w:r w:rsidR="002B7D49" w:rsidRPr="00A03FA5">
        <w:rPr>
          <w:rFonts w:asciiTheme="majorBidi" w:hAnsiTheme="majorBidi" w:cstheme="majorBidi"/>
          <w:sz w:val="24"/>
          <w:szCs w:val="24"/>
        </w:rPr>
        <w:t xml:space="preserve"> at a</w:t>
      </w:r>
      <w:r w:rsidR="00356E25" w:rsidRPr="00A03FA5">
        <w:rPr>
          <w:rFonts w:asciiTheme="majorBidi" w:hAnsiTheme="majorBidi" w:cstheme="majorBidi"/>
          <w:sz w:val="24"/>
          <w:szCs w:val="24"/>
        </w:rPr>
        <w:t xml:space="preserve"> 95% confidence interval, or α = 0.05.</w:t>
      </w:r>
      <w:r w:rsidR="00D627F3" w:rsidRPr="00A03FA5">
        <w:rPr>
          <w:rFonts w:asciiTheme="majorBidi" w:hAnsiTheme="majorBidi" w:cstheme="majorBidi"/>
          <w:sz w:val="24"/>
          <w:szCs w:val="24"/>
        </w:rPr>
        <w:t xml:space="preserve"> </w:t>
      </w:r>
      <w:r w:rsidR="008F7EA0" w:rsidRPr="00A03FA5">
        <w:rPr>
          <w:rFonts w:ascii="Times New Roman" w:hAnsi="Times New Roman" w:cs="Times New Roman"/>
          <w:sz w:val="24"/>
          <w:szCs w:val="24"/>
        </w:rPr>
        <w:t>Based on Anderson-Darling normality test</w:t>
      </w:r>
      <w:r w:rsidR="006C6E4E" w:rsidRPr="00A03FA5">
        <w:rPr>
          <w:rFonts w:ascii="Times New Roman" w:hAnsi="Times New Roman" w:cs="Times New Roman"/>
          <w:sz w:val="24"/>
          <w:szCs w:val="24"/>
        </w:rPr>
        <w:t>, the data was computed using Minitab 17 to produce a norma</w:t>
      </w:r>
      <w:r w:rsidR="00FF0C85" w:rsidRPr="00A03FA5">
        <w:rPr>
          <w:rFonts w:ascii="Times New Roman" w:hAnsi="Times New Roman" w:cs="Times New Roman"/>
          <w:sz w:val="24"/>
          <w:szCs w:val="24"/>
        </w:rPr>
        <w:t>l probability plot, see Figure 6</w:t>
      </w:r>
      <w:r w:rsidR="006C6E4E" w:rsidRPr="00A03FA5">
        <w:rPr>
          <w:rFonts w:ascii="Times New Roman" w:hAnsi="Times New Roman" w:cs="Times New Roman"/>
          <w:sz w:val="24"/>
          <w:szCs w:val="24"/>
        </w:rPr>
        <w:t>. T</w:t>
      </w:r>
      <w:r w:rsidR="006C6E4E" w:rsidRPr="00A03FA5">
        <w:rPr>
          <w:rFonts w:asciiTheme="majorBidi" w:hAnsiTheme="majorBidi" w:cstheme="majorBidi"/>
          <w:sz w:val="24"/>
          <w:szCs w:val="24"/>
        </w:rPr>
        <w:t>he results indicated</w:t>
      </w:r>
      <w:r w:rsidR="008F7EA0" w:rsidRPr="00A03FA5">
        <w:rPr>
          <w:rFonts w:asciiTheme="majorBidi" w:hAnsiTheme="majorBidi" w:cstheme="majorBidi"/>
          <w:sz w:val="24"/>
          <w:szCs w:val="24"/>
        </w:rPr>
        <w:t xml:space="preserve"> that</w:t>
      </w:r>
      <w:r w:rsidR="00872103" w:rsidRPr="00A03FA5">
        <w:rPr>
          <w:rFonts w:asciiTheme="majorBidi" w:hAnsiTheme="majorBidi" w:cstheme="majorBidi"/>
          <w:sz w:val="24"/>
          <w:szCs w:val="24"/>
        </w:rPr>
        <w:t xml:space="preserve"> the data for</w:t>
      </w:r>
      <w:r w:rsidR="008F7EA0" w:rsidRPr="00A03FA5">
        <w:rPr>
          <w:rFonts w:asciiTheme="majorBidi" w:hAnsiTheme="majorBidi" w:cstheme="majorBidi"/>
          <w:sz w:val="24"/>
          <w:szCs w:val="24"/>
        </w:rPr>
        <w:t xml:space="preserve"> ship</w:t>
      </w:r>
      <w:r w:rsidR="006C6E4E" w:rsidRPr="00A03FA5">
        <w:rPr>
          <w:rFonts w:asciiTheme="majorBidi" w:hAnsiTheme="majorBidi" w:cstheme="majorBidi"/>
          <w:sz w:val="24"/>
          <w:szCs w:val="24"/>
        </w:rPr>
        <w:t xml:space="preserve"> categories</w:t>
      </w:r>
      <w:r w:rsidR="008F7EA0" w:rsidRPr="00A03FA5">
        <w:rPr>
          <w:rFonts w:asciiTheme="majorBidi" w:hAnsiTheme="majorBidi" w:cstheme="majorBidi"/>
          <w:sz w:val="24"/>
          <w:szCs w:val="24"/>
        </w:rPr>
        <w:t xml:space="preserve"> </w:t>
      </w:r>
      <w:r w:rsidR="00356E25" w:rsidRPr="00A03FA5">
        <w:rPr>
          <w:rFonts w:asciiTheme="majorBidi" w:hAnsiTheme="majorBidi" w:cstheme="majorBidi"/>
          <w:sz w:val="24"/>
          <w:szCs w:val="24"/>
        </w:rPr>
        <w:t>one</w:t>
      </w:r>
      <w:r w:rsidR="007E69EA" w:rsidRPr="00A03FA5">
        <w:rPr>
          <w:rFonts w:asciiTheme="majorBidi" w:hAnsiTheme="majorBidi" w:cstheme="majorBidi"/>
          <w:sz w:val="24"/>
          <w:szCs w:val="24"/>
        </w:rPr>
        <w:t xml:space="preserve"> (i.e. ≤75,000 tonnes)</w:t>
      </w:r>
      <w:r w:rsidR="00356E25" w:rsidRPr="00A03FA5">
        <w:rPr>
          <w:rFonts w:asciiTheme="majorBidi" w:hAnsiTheme="majorBidi" w:cstheme="majorBidi"/>
          <w:sz w:val="24"/>
          <w:szCs w:val="24"/>
        </w:rPr>
        <w:t xml:space="preserve"> and two</w:t>
      </w:r>
      <w:r w:rsidR="007E69EA" w:rsidRPr="00A03FA5">
        <w:rPr>
          <w:rFonts w:asciiTheme="majorBidi" w:hAnsiTheme="majorBidi" w:cstheme="majorBidi"/>
          <w:sz w:val="24"/>
          <w:szCs w:val="24"/>
        </w:rPr>
        <w:t xml:space="preserve"> (i.e. 75,001 – 149,999 tonnes) </w:t>
      </w:r>
      <w:r w:rsidR="00356E25" w:rsidRPr="00A03FA5">
        <w:rPr>
          <w:rFonts w:asciiTheme="majorBidi" w:hAnsiTheme="majorBidi" w:cstheme="majorBidi"/>
          <w:sz w:val="24"/>
          <w:szCs w:val="24"/>
        </w:rPr>
        <w:t xml:space="preserve">were not normally </w:t>
      </w:r>
      <w:r w:rsidR="00356E25" w:rsidRPr="00A03FA5">
        <w:rPr>
          <w:rFonts w:asciiTheme="majorBidi" w:hAnsiTheme="majorBidi" w:cstheme="majorBidi"/>
          <w:sz w:val="24"/>
          <w:szCs w:val="24"/>
        </w:rPr>
        <w:lastRenderedPageBreak/>
        <w:t xml:space="preserve">distributed because </w:t>
      </w:r>
      <w:r w:rsidR="006C6E4E" w:rsidRPr="00A03FA5">
        <w:rPr>
          <w:rFonts w:asciiTheme="majorBidi" w:hAnsiTheme="majorBidi" w:cstheme="majorBidi"/>
          <w:sz w:val="24"/>
          <w:szCs w:val="24"/>
        </w:rPr>
        <w:t xml:space="preserve">the </w:t>
      </w:r>
      <w:r w:rsidR="00356E25" w:rsidRPr="00A03FA5">
        <w:rPr>
          <w:rFonts w:asciiTheme="majorBidi" w:hAnsiTheme="majorBidi" w:cstheme="majorBidi"/>
          <w:i/>
          <w:sz w:val="24"/>
          <w:szCs w:val="24"/>
        </w:rPr>
        <w:t>p</w:t>
      </w:r>
      <w:r w:rsidR="00356E25" w:rsidRPr="00A03FA5">
        <w:rPr>
          <w:rFonts w:asciiTheme="majorBidi" w:hAnsiTheme="majorBidi" w:cstheme="majorBidi"/>
          <w:sz w:val="24"/>
          <w:szCs w:val="24"/>
        </w:rPr>
        <w:t>-values were less than 0.05</w:t>
      </w:r>
      <w:r w:rsidR="00EC371F" w:rsidRPr="00A03FA5">
        <w:rPr>
          <w:rFonts w:asciiTheme="majorBidi" w:hAnsiTheme="majorBidi" w:cstheme="majorBidi"/>
          <w:sz w:val="24"/>
          <w:szCs w:val="24"/>
        </w:rPr>
        <w:t xml:space="preserve"> (Harry </w:t>
      </w:r>
      <w:r w:rsidR="00EC371F" w:rsidRPr="00A03FA5">
        <w:rPr>
          <w:rFonts w:asciiTheme="majorBidi" w:hAnsiTheme="majorBidi" w:cstheme="majorBidi"/>
          <w:i/>
          <w:sz w:val="24"/>
          <w:szCs w:val="24"/>
        </w:rPr>
        <w:t>et al.</w:t>
      </w:r>
      <w:r w:rsidR="00EC371F" w:rsidRPr="00A03FA5">
        <w:rPr>
          <w:rFonts w:asciiTheme="majorBidi" w:hAnsiTheme="majorBidi" w:cstheme="majorBidi"/>
          <w:sz w:val="24"/>
          <w:szCs w:val="24"/>
        </w:rPr>
        <w:t>, 2010)</w:t>
      </w:r>
      <w:r w:rsidR="00356E25" w:rsidRPr="00A03FA5">
        <w:rPr>
          <w:rFonts w:asciiTheme="majorBidi" w:hAnsiTheme="majorBidi" w:cstheme="majorBidi"/>
          <w:sz w:val="24"/>
          <w:szCs w:val="24"/>
        </w:rPr>
        <w:t xml:space="preserve">. </w:t>
      </w:r>
      <w:r w:rsidR="00EC371F" w:rsidRPr="00A03FA5">
        <w:rPr>
          <w:rFonts w:asciiTheme="majorBidi" w:hAnsiTheme="majorBidi" w:cstheme="majorBidi"/>
          <w:sz w:val="24"/>
          <w:szCs w:val="24"/>
        </w:rPr>
        <w:t>Thus, the null hypotheses</w:t>
      </w:r>
      <w:r w:rsidR="00872103" w:rsidRPr="00A03FA5">
        <w:rPr>
          <w:rFonts w:asciiTheme="majorBidi" w:hAnsiTheme="majorBidi" w:cstheme="majorBidi"/>
          <w:sz w:val="24"/>
          <w:szCs w:val="24"/>
        </w:rPr>
        <w:t xml:space="preserve"> (</w:t>
      </w:r>
      <w:r w:rsidR="008146E6" w:rsidRPr="00A03FA5">
        <w:rPr>
          <w:rFonts w:asciiTheme="majorBidi" w:hAnsiTheme="majorBidi" w:cstheme="majorBidi"/>
          <w:sz w:val="24"/>
          <w:szCs w:val="24"/>
        </w:rPr>
        <w:t xml:space="preserve">i.e. </w:t>
      </w:r>
      <w:r w:rsidR="00872103" w:rsidRPr="00A03FA5">
        <w:rPr>
          <w:rFonts w:asciiTheme="majorBidi" w:hAnsiTheme="majorBidi" w:cstheme="majorBidi"/>
          <w:i/>
          <w:sz w:val="24"/>
          <w:szCs w:val="24"/>
        </w:rPr>
        <w:t>H</w:t>
      </w:r>
      <w:r w:rsidR="00872103" w:rsidRPr="00A03FA5">
        <w:rPr>
          <w:rFonts w:asciiTheme="majorBidi" w:hAnsiTheme="majorBidi" w:cstheme="majorBidi"/>
          <w:i/>
          <w:sz w:val="24"/>
          <w:szCs w:val="24"/>
          <w:vertAlign w:val="subscript"/>
        </w:rPr>
        <w:t>0</w:t>
      </w:r>
      <w:r w:rsidR="00872103" w:rsidRPr="00A03FA5">
        <w:rPr>
          <w:rFonts w:asciiTheme="majorBidi" w:hAnsiTheme="majorBidi" w:cstheme="majorBidi"/>
          <w:sz w:val="24"/>
          <w:szCs w:val="24"/>
        </w:rPr>
        <w:t>: The data is normally distributed)</w:t>
      </w:r>
      <w:r w:rsidR="00EC371F" w:rsidRPr="00A03FA5">
        <w:rPr>
          <w:rFonts w:asciiTheme="majorBidi" w:hAnsiTheme="majorBidi" w:cstheme="majorBidi"/>
          <w:sz w:val="24"/>
          <w:szCs w:val="24"/>
        </w:rPr>
        <w:t xml:space="preserve"> for these two categories were</w:t>
      </w:r>
      <w:r w:rsidR="00356E25" w:rsidRPr="00A03FA5">
        <w:rPr>
          <w:rFonts w:asciiTheme="majorBidi" w:hAnsiTheme="majorBidi" w:cstheme="majorBidi"/>
          <w:sz w:val="24"/>
          <w:szCs w:val="24"/>
        </w:rPr>
        <w:t xml:space="preserve"> rejected. However, </w:t>
      </w:r>
      <w:r w:rsidR="00EC371F" w:rsidRPr="00A03FA5">
        <w:rPr>
          <w:rFonts w:asciiTheme="majorBidi" w:hAnsiTheme="majorBidi" w:cstheme="majorBidi"/>
          <w:sz w:val="24"/>
          <w:szCs w:val="24"/>
        </w:rPr>
        <w:t xml:space="preserve">since the </w:t>
      </w:r>
      <w:r w:rsidR="00EC371F" w:rsidRPr="00A03FA5">
        <w:rPr>
          <w:rFonts w:asciiTheme="majorBidi" w:hAnsiTheme="majorBidi" w:cstheme="majorBidi"/>
          <w:i/>
          <w:sz w:val="24"/>
          <w:szCs w:val="24"/>
        </w:rPr>
        <w:t>p</w:t>
      </w:r>
      <w:r w:rsidR="00EC371F" w:rsidRPr="00A03FA5">
        <w:rPr>
          <w:rFonts w:asciiTheme="majorBidi" w:hAnsiTheme="majorBidi" w:cstheme="majorBidi"/>
          <w:sz w:val="24"/>
          <w:szCs w:val="24"/>
        </w:rPr>
        <w:t>-value for the third</w:t>
      </w:r>
      <w:r w:rsidR="007E69EA" w:rsidRPr="00A03FA5">
        <w:rPr>
          <w:rFonts w:asciiTheme="majorBidi" w:hAnsiTheme="majorBidi" w:cstheme="majorBidi"/>
          <w:sz w:val="24"/>
          <w:szCs w:val="24"/>
        </w:rPr>
        <w:t xml:space="preserve"> (i.e. ≥</w:t>
      </w:r>
      <w:r w:rsidR="00EC371F" w:rsidRPr="00A03FA5">
        <w:rPr>
          <w:rFonts w:asciiTheme="majorBidi" w:hAnsiTheme="majorBidi" w:cstheme="majorBidi"/>
          <w:sz w:val="24"/>
          <w:szCs w:val="24"/>
        </w:rPr>
        <w:t xml:space="preserve"> </w:t>
      </w:r>
      <w:r w:rsidR="007E69EA" w:rsidRPr="00A03FA5">
        <w:rPr>
          <w:rFonts w:asciiTheme="majorBidi" w:hAnsiTheme="majorBidi" w:cstheme="majorBidi"/>
          <w:sz w:val="24"/>
          <w:szCs w:val="24"/>
        </w:rPr>
        <w:t xml:space="preserve">150,000) </w:t>
      </w:r>
      <w:r w:rsidR="00EC371F" w:rsidRPr="00A03FA5">
        <w:rPr>
          <w:rFonts w:asciiTheme="majorBidi" w:hAnsiTheme="majorBidi" w:cstheme="majorBidi"/>
          <w:sz w:val="24"/>
          <w:szCs w:val="24"/>
        </w:rPr>
        <w:t xml:space="preserve">category was 0.088, which is greater than 0.05 (Harry </w:t>
      </w:r>
      <w:r w:rsidR="00EC371F" w:rsidRPr="00A03FA5">
        <w:rPr>
          <w:rFonts w:asciiTheme="majorBidi" w:hAnsiTheme="majorBidi" w:cstheme="majorBidi"/>
          <w:i/>
          <w:sz w:val="24"/>
          <w:szCs w:val="24"/>
        </w:rPr>
        <w:t>et al.</w:t>
      </w:r>
      <w:r w:rsidR="00EC371F" w:rsidRPr="00A03FA5">
        <w:rPr>
          <w:rFonts w:asciiTheme="majorBidi" w:hAnsiTheme="majorBidi" w:cstheme="majorBidi"/>
          <w:sz w:val="24"/>
          <w:szCs w:val="24"/>
        </w:rPr>
        <w:t>, 2010</w:t>
      </w:r>
      <w:r w:rsidR="00872103" w:rsidRPr="00A03FA5">
        <w:rPr>
          <w:rFonts w:asciiTheme="majorBidi" w:hAnsiTheme="majorBidi" w:cstheme="majorBidi"/>
          <w:sz w:val="24"/>
          <w:szCs w:val="24"/>
        </w:rPr>
        <w:t xml:space="preserve">), the </w:t>
      </w:r>
      <w:r w:rsidR="00EC371F" w:rsidRPr="00A03FA5">
        <w:rPr>
          <w:rFonts w:asciiTheme="majorBidi" w:hAnsiTheme="majorBidi" w:cstheme="majorBidi"/>
          <w:sz w:val="24"/>
          <w:szCs w:val="24"/>
        </w:rPr>
        <w:t xml:space="preserve">null hypothesis was accepted, indicating that </w:t>
      </w:r>
      <w:r w:rsidR="008146E6" w:rsidRPr="00A03FA5">
        <w:rPr>
          <w:rFonts w:asciiTheme="majorBidi" w:hAnsiTheme="majorBidi" w:cstheme="majorBidi"/>
          <w:sz w:val="24"/>
          <w:szCs w:val="24"/>
        </w:rPr>
        <w:t xml:space="preserve">the </w:t>
      </w:r>
      <w:r w:rsidR="00356E25" w:rsidRPr="00A03FA5">
        <w:rPr>
          <w:rFonts w:asciiTheme="majorBidi" w:hAnsiTheme="majorBidi" w:cstheme="majorBidi"/>
          <w:sz w:val="24"/>
          <w:szCs w:val="24"/>
        </w:rPr>
        <w:t xml:space="preserve">loading commercial time </w:t>
      </w:r>
      <w:r w:rsidR="008146E6" w:rsidRPr="00A03FA5">
        <w:rPr>
          <w:rFonts w:asciiTheme="majorBidi" w:hAnsiTheme="majorBidi" w:cstheme="majorBidi"/>
          <w:sz w:val="24"/>
          <w:szCs w:val="24"/>
        </w:rPr>
        <w:t xml:space="preserve">data </w:t>
      </w:r>
      <w:r w:rsidR="00EC371F" w:rsidRPr="00A03FA5">
        <w:rPr>
          <w:rFonts w:asciiTheme="majorBidi" w:hAnsiTheme="majorBidi" w:cstheme="majorBidi"/>
          <w:sz w:val="24"/>
          <w:szCs w:val="24"/>
        </w:rPr>
        <w:t xml:space="preserve">for this category </w:t>
      </w:r>
      <w:r w:rsidR="00356E25" w:rsidRPr="00A03FA5">
        <w:rPr>
          <w:rFonts w:asciiTheme="majorBidi" w:hAnsiTheme="majorBidi" w:cstheme="majorBidi"/>
          <w:sz w:val="24"/>
          <w:szCs w:val="24"/>
        </w:rPr>
        <w:t>was normally</w:t>
      </w:r>
      <w:r w:rsidR="00EC371F" w:rsidRPr="00A03FA5">
        <w:rPr>
          <w:rFonts w:asciiTheme="majorBidi" w:hAnsiTheme="majorBidi" w:cstheme="majorBidi"/>
          <w:sz w:val="24"/>
          <w:szCs w:val="24"/>
        </w:rPr>
        <w:t xml:space="preserve"> distributed.</w:t>
      </w:r>
      <w:r w:rsidR="007E69EA" w:rsidRPr="00A03FA5">
        <w:rPr>
          <w:rFonts w:asciiTheme="majorBidi" w:hAnsiTheme="majorBidi" w:cstheme="majorBidi"/>
          <w:sz w:val="24"/>
          <w:szCs w:val="24"/>
        </w:rPr>
        <w:t xml:space="preserve"> </w:t>
      </w:r>
      <w:r w:rsidR="00356E25" w:rsidRPr="00A03FA5">
        <w:rPr>
          <w:rFonts w:asciiTheme="majorBidi" w:hAnsiTheme="majorBidi" w:cstheme="majorBidi"/>
          <w:sz w:val="24"/>
          <w:szCs w:val="24"/>
        </w:rPr>
        <w:t xml:space="preserve">Since </w:t>
      </w:r>
      <w:r w:rsidR="007E69EA" w:rsidRPr="00A03FA5">
        <w:rPr>
          <w:rFonts w:asciiTheme="majorBidi" w:hAnsiTheme="majorBidi" w:cstheme="majorBidi"/>
          <w:sz w:val="24"/>
          <w:szCs w:val="24"/>
        </w:rPr>
        <w:t xml:space="preserve">the </w:t>
      </w:r>
      <w:r w:rsidR="00356E25" w:rsidRPr="00A03FA5">
        <w:rPr>
          <w:rFonts w:asciiTheme="majorBidi" w:hAnsiTheme="majorBidi" w:cstheme="majorBidi"/>
          <w:sz w:val="24"/>
          <w:szCs w:val="24"/>
        </w:rPr>
        <w:t xml:space="preserve">first and second categories </w:t>
      </w:r>
      <w:r w:rsidR="007E69EA" w:rsidRPr="00A03FA5">
        <w:rPr>
          <w:rFonts w:asciiTheme="majorBidi" w:hAnsiTheme="majorBidi" w:cstheme="majorBidi"/>
          <w:sz w:val="24"/>
          <w:szCs w:val="24"/>
        </w:rPr>
        <w:t xml:space="preserve">of </w:t>
      </w:r>
      <w:r w:rsidR="00356E25" w:rsidRPr="00A03FA5">
        <w:rPr>
          <w:rFonts w:asciiTheme="majorBidi" w:hAnsiTheme="majorBidi" w:cstheme="majorBidi"/>
          <w:sz w:val="24"/>
          <w:szCs w:val="24"/>
        </w:rPr>
        <w:t xml:space="preserve">loading commercial time data </w:t>
      </w:r>
      <w:r w:rsidR="007E69EA" w:rsidRPr="00A03FA5">
        <w:rPr>
          <w:rFonts w:asciiTheme="majorBidi" w:hAnsiTheme="majorBidi" w:cstheme="majorBidi"/>
          <w:sz w:val="24"/>
          <w:szCs w:val="24"/>
        </w:rPr>
        <w:t xml:space="preserve">did not show to be normally distributed, a transformation into normally distributed data was carried out using </w:t>
      </w:r>
      <w:r w:rsidR="00356E25" w:rsidRPr="00A03FA5">
        <w:rPr>
          <w:rFonts w:asciiTheme="majorBidi" w:hAnsiTheme="majorBidi" w:cstheme="majorBidi"/>
          <w:sz w:val="24"/>
          <w:szCs w:val="24"/>
        </w:rPr>
        <w:t>Box-Cox transformation</w:t>
      </w:r>
      <w:r w:rsidR="007E69EA" w:rsidRPr="00A03FA5">
        <w:rPr>
          <w:rFonts w:asciiTheme="majorBidi" w:hAnsiTheme="majorBidi" w:cstheme="majorBidi"/>
          <w:sz w:val="24"/>
          <w:szCs w:val="24"/>
        </w:rPr>
        <w:t xml:space="preserve"> (Osborne, 2010).</w:t>
      </w:r>
      <w:r w:rsidR="00054D8C" w:rsidRPr="00A03FA5">
        <w:rPr>
          <w:rFonts w:asciiTheme="majorBidi" w:hAnsiTheme="majorBidi" w:cstheme="majorBidi"/>
          <w:sz w:val="24"/>
          <w:szCs w:val="24"/>
        </w:rPr>
        <w:t xml:space="preserve"> </w:t>
      </w:r>
    </w:p>
    <w:p w:rsidR="00054D8C" w:rsidRPr="00A03FA5" w:rsidRDefault="00804752" w:rsidP="00356E25">
      <w:pPr>
        <w:spacing w:after="0" w:line="240" w:lineRule="auto"/>
        <w:jc w:val="both"/>
        <w:rPr>
          <w:rFonts w:asciiTheme="majorBidi" w:hAnsiTheme="majorBidi" w:cstheme="majorBidi"/>
          <w:sz w:val="24"/>
          <w:szCs w:val="24"/>
        </w:rPr>
      </w:pPr>
      <w:r w:rsidRPr="00A03FA5">
        <w:rPr>
          <w:rFonts w:asciiTheme="minorBidi" w:hAnsiTheme="minorBidi"/>
          <w:noProof/>
          <w:sz w:val="24"/>
          <w:szCs w:val="24"/>
          <w:lang w:eastAsia="en-GB"/>
        </w:rPr>
        <w:drawing>
          <wp:anchor distT="0" distB="0" distL="114300" distR="114300" simplePos="0" relativeHeight="251674624" behindDoc="0" locked="0" layoutInCell="1" allowOverlap="1" wp14:anchorId="2F251C73" wp14:editId="3DC1388D">
            <wp:simplePos x="0" y="0"/>
            <wp:positionH relativeFrom="column">
              <wp:posOffset>678180</wp:posOffset>
            </wp:positionH>
            <wp:positionV relativeFrom="paragraph">
              <wp:posOffset>35560</wp:posOffset>
            </wp:positionV>
            <wp:extent cx="4472940" cy="2981960"/>
            <wp:effectExtent l="0" t="0" r="3810" b="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2940" cy="2981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D8C" w:rsidRPr="00A03FA5" w:rsidRDefault="00054D8C" w:rsidP="00356E25">
      <w:pPr>
        <w:spacing w:after="0" w:line="240" w:lineRule="auto"/>
        <w:jc w:val="both"/>
        <w:rPr>
          <w:rFonts w:asciiTheme="majorBidi" w:hAnsiTheme="majorBidi" w:cstheme="majorBidi"/>
          <w:sz w:val="24"/>
          <w:szCs w:val="24"/>
        </w:rPr>
      </w:pPr>
    </w:p>
    <w:p w:rsidR="00054D8C" w:rsidRPr="00A03FA5" w:rsidRDefault="00054D8C" w:rsidP="00356E25">
      <w:pPr>
        <w:spacing w:after="0" w:line="240" w:lineRule="auto"/>
        <w:jc w:val="both"/>
        <w:rPr>
          <w:rFonts w:asciiTheme="majorBidi" w:hAnsiTheme="majorBidi" w:cstheme="majorBidi"/>
          <w:sz w:val="24"/>
          <w:szCs w:val="24"/>
        </w:rPr>
      </w:pPr>
    </w:p>
    <w:p w:rsidR="00054D8C" w:rsidRPr="00A03FA5" w:rsidRDefault="00054D8C" w:rsidP="00356E25">
      <w:pPr>
        <w:spacing w:after="0" w:line="240" w:lineRule="auto"/>
        <w:jc w:val="both"/>
        <w:rPr>
          <w:rFonts w:asciiTheme="majorBidi" w:hAnsiTheme="majorBidi" w:cstheme="majorBidi"/>
          <w:sz w:val="24"/>
          <w:szCs w:val="24"/>
        </w:rPr>
      </w:pPr>
    </w:p>
    <w:p w:rsidR="00054D8C" w:rsidRPr="00A03FA5" w:rsidRDefault="00054D8C" w:rsidP="00356E25">
      <w:pPr>
        <w:spacing w:after="0" w:line="240" w:lineRule="auto"/>
        <w:jc w:val="both"/>
        <w:rPr>
          <w:rFonts w:asciiTheme="majorBidi" w:hAnsiTheme="majorBidi" w:cstheme="majorBidi"/>
          <w:sz w:val="24"/>
          <w:szCs w:val="24"/>
        </w:rPr>
      </w:pPr>
    </w:p>
    <w:p w:rsidR="00054D8C" w:rsidRPr="00A03FA5" w:rsidRDefault="00054D8C" w:rsidP="00356E25">
      <w:pPr>
        <w:spacing w:after="0" w:line="240" w:lineRule="auto"/>
        <w:jc w:val="both"/>
        <w:rPr>
          <w:rFonts w:asciiTheme="majorBidi" w:hAnsiTheme="majorBidi" w:cstheme="majorBidi"/>
          <w:sz w:val="24"/>
          <w:szCs w:val="24"/>
        </w:rPr>
      </w:pPr>
    </w:p>
    <w:p w:rsidR="00356E25" w:rsidRPr="00A03FA5" w:rsidRDefault="00356E25" w:rsidP="00356E25">
      <w:pPr>
        <w:keepNext/>
        <w:spacing w:after="0" w:line="240" w:lineRule="auto"/>
        <w:jc w:val="center"/>
      </w:pPr>
    </w:p>
    <w:p w:rsidR="00804752" w:rsidRPr="00A03FA5" w:rsidRDefault="00804752" w:rsidP="00356E25">
      <w:pPr>
        <w:keepNext/>
        <w:spacing w:after="0" w:line="240" w:lineRule="auto"/>
        <w:jc w:val="center"/>
      </w:pPr>
    </w:p>
    <w:p w:rsidR="00804752" w:rsidRPr="00A03FA5" w:rsidRDefault="00804752" w:rsidP="00356E25">
      <w:pPr>
        <w:keepNext/>
        <w:spacing w:after="0" w:line="240" w:lineRule="auto"/>
        <w:jc w:val="center"/>
      </w:pPr>
    </w:p>
    <w:p w:rsidR="00804752" w:rsidRPr="00A03FA5" w:rsidRDefault="00804752" w:rsidP="00356E25">
      <w:pPr>
        <w:keepNext/>
        <w:spacing w:after="0" w:line="240" w:lineRule="auto"/>
        <w:jc w:val="center"/>
      </w:pPr>
    </w:p>
    <w:p w:rsidR="00804752" w:rsidRPr="00A03FA5" w:rsidRDefault="00804752" w:rsidP="00356E25">
      <w:pPr>
        <w:keepNext/>
        <w:spacing w:after="0" w:line="240" w:lineRule="auto"/>
        <w:jc w:val="center"/>
      </w:pPr>
    </w:p>
    <w:p w:rsidR="00804752" w:rsidRPr="00A03FA5" w:rsidRDefault="00804752" w:rsidP="00356E25">
      <w:pPr>
        <w:keepNext/>
        <w:spacing w:after="0" w:line="240" w:lineRule="auto"/>
        <w:jc w:val="center"/>
      </w:pPr>
    </w:p>
    <w:p w:rsidR="00804752" w:rsidRPr="00A03FA5" w:rsidRDefault="00804752" w:rsidP="00356E25">
      <w:pPr>
        <w:keepNext/>
        <w:spacing w:after="0" w:line="240" w:lineRule="auto"/>
        <w:jc w:val="center"/>
      </w:pPr>
    </w:p>
    <w:p w:rsidR="00804752" w:rsidRPr="00A03FA5" w:rsidRDefault="00804752" w:rsidP="00356E25">
      <w:pPr>
        <w:keepNext/>
        <w:spacing w:after="0" w:line="240" w:lineRule="auto"/>
        <w:jc w:val="center"/>
      </w:pPr>
    </w:p>
    <w:p w:rsidR="00804752" w:rsidRPr="00A03FA5" w:rsidRDefault="00804752" w:rsidP="00356E25">
      <w:pPr>
        <w:keepNext/>
        <w:spacing w:after="0" w:line="240" w:lineRule="auto"/>
        <w:jc w:val="center"/>
      </w:pPr>
    </w:p>
    <w:p w:rsidR="00804752" w:rsidRPr="00A03FA5" w:rsidRDefault="00804752" w:rsidP="00356E25">
      <w:pPr>
        <w:keepNext/>
        <w:spacing w:after="0" w:line="240" w:lineRule="auto"/>
        <w:jc w:val="center"/>
      </w:pPr>
    </w:p>
    <w:p w:rsidR="00804752" w:rsidRPr="00A03FA5" w:rsidRDefault="00804752" w:rsidP="00356E25">
      <w:pPr>
        <w:keepNext/>
        <w:spacing w:after="0" w:line="240" w:lineRule="auto"/>
        <w:jc w:val="center"/>
      </w:pPr>
    </w:p>
    <w:p w:rsidR="00804752" w:rsidRPr="00A03FA5" w:rsidRDefault="00804752" w:rsidP="00804752">
      <w:pPr>
        <w:keepNext/>
        <w:spacing w:after="0" w:line="240" w:lineRule="auto"/>
      </w:pPr>
    </w:p>
    <w:p w:rsidR="00804752" w:rsidRPr="00A03FA5" w:rsidRDefault="00CA66E4" w:rsidP="00804752">
      <w:pPr>
        <w:keepNext/>
        <w:spacing w:after="0" w:line="240" w:lineRule="auto"/>
      </w:pPr>
      <w:r w:rsidRPr="00A03FA5">
        <w:rPr>
          <w:rFonts w:ascii="Times New Roman" w:hAnsi="Times New Roman" w:cs="Times New Roman"/>
          <w:sz w:val="24"/>
          <w:szCs w:val="24"/>
        </w:rPr>
        <w:t xml:space="preserve">                 </w:t>
      </w:r>
      <w:proofErr w:type="gramStart"/>
      <w:r w:rsidR="00FF0C85" w:rsidRPr="00A03FA5">
        <w:rPr>
          <w:rFonts w:ascii="Times New Roman" w:hAnsi="Times New Roman" w:cs="Times New Roman"/>
          <w:sz w:val="24"/>
          <w:szCs w:val="24"/>
        </w:rPr>
        <w:t>Figure 6</w:t>
      </w:r>
      <w:r w:rsidR="00804752" w:rsidRPr="00A03FA5">
        <w:rPr>
          <w:rFonts w:ascii="Times New Roman" w:hAnsi="Times New Roman" w:cs="Times New Roman"/>
          <w:sz w:val="24"/>
          <w:szCs w:val="24"/>
        </w:rPr>
        <w:t>.</w:t>
      </w:r>
      <w:proofErr w:type="gramEnd"/>
      <w:r w:rsidR="00804752" w:rsidRPr="00A03FA5">
        <w:rPr>
          <w:rFonts w:ascii="Times New Roman" w:hAnsi="Times New Roman" w:cs="Times New Roman"/>
          <w:sz w:val="24"/>
          <w:szCs w:val="24"/>
        </w:rPr>
        <w:t xml:space="preserve"> Normal probability plot for all three ship </w:t>
      </w:r>
      <w:r w:rsidR="00753287" w:rsidRPr="00A03FA5">
        <w:rPr>
          <w:rFonts w:ascii="Times New Roman" w:hAnsi="Times New Roman" w:cs="Times New Roman"/>
          <w:sz w:val="24"/>
          <w:szCs w:val="24"/>
        </w:rPr>
        <w:t xml:space="preserve">capacity </w:t>
      </w:r>
      <w:r w:rsidR="00804752" w:rsidRPr="00A03FA5">
        <w:rPr>
          <w:rFonts w:ascii="Times New Roman" w:hAnsi="Times New Roman" w:cs="Times New Roman"/>
          <w:sz w:val="24"/>
          <w:szCs w:val="24"/>
        </w:rPr>
        <w:t>categories</w:t>
      </w:r>
    </w:p>
    <w:p w:rsidR="00804752" w:rsidRPr="00A03FA5" w:rsidRDefault="00804752" w:rsidP="00356E25">
      <w:pPr>
        <w:keepNext/>
        <w:spacing w:after="0" w:line="240" w:lineRule="auto"/>
        <w:jc w:val="center"/>
      </w:pPr>
    </w:p>
    <w:p w:rsidR="00804752" w:rsidRPr="00A03FA5" w:rsidRDefault="00804752" w:rsidP="00804752">
      <w:pPr>
        <w:spacing w:after="0"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     Once that the data for all three ship</w:t>
      </w:r>
      <w:r w:rsidR="002220DE" w:rsidRPr="00A03FA5">
        <w:rPr>
          <w:rFonts w:asciiTheme="majorBidi" w:hAnsiTheme="majorBidi" w:cstheme="majorBidi"/>
          <w:sz w:val="24"/>
          <w:szCs w:val="24"/>
        </w:rPr>
        <w:t xml:space="preserve"> loading capacity categories were</w:t>
      </w:r>
      <w:r w:rsidRPr="00A03FA5">
        <w:rPr>
          <w:rFonts w:asciiTheme="majorBidi" w:hAnsiTheme="majorBidi" w:cstheme="majorBidi"/>
          <w:sz w:val="24"/>
          <w:szCs w:val="24"/>
        </w:rPr>
        <w:t xml:space="preserve"> normally distributed, a process capability study was conducted</w:t>
      </w:r>
      <w:r w:rsidR="00872103" w:rsidRPr="00A03FA5">
        <w:rPr>
          <w:rFonts w:asciiTheme="majorBidi" w:hAnsiTheme="majorBidi" w:cstheme="majorBidi"/>
          <w:sz w:val="24"/>
          <w:szCs w:val="24"/>
        </w:rPr>
        <w:t>, using Minitab 17,</w:t>
      </w:r>
      <w:r w:rsidRPr="00A03FA5">
        <w:rPr>
          <w:rFonts w:asciiTheme="majorBidi" w:hAnsiTheme="majorBidi" w:cstheme="majorBidi"/>
          <w:sz w:val="24"/>
          <w:szCs w:val="24"/>
        </w:rPr>
        <w:t xml:space="preserve"> for </w:t>
      </w:r>
      <w:r w:rsidR="00FF0C85" w:rsidRPr="00A03FA5">
        <w:rPr>
          <w:rFonts w:asciiTheme="majorBidi" w:hAnsiTheme="majorBidi" w:cstheme="majorBidi"/>
          <w:sz w:val="24"/>
          <w:szCs w:val="24"/>
        </w:rPr>
        <w:t>every one of these, see Figure 7</w:t>
      </w:r>
      <w:r w:rsidRPr="00A03FA5">
        <w:rPr>
          <w:rFonts w:asciiTheme="majorBidi" w:hAnsiTheme="majorBidi" w:cstheme="majorBidi"/>
          <w:sz w:val="24"/>
          <w:szCs w:val="24"/>
        </w:rPr>
        <w:t>. In the case of category one, the loading process was not capable of meeting the customers’ requirement because</w:t>
      </w:r>
      <w:r w:rsidR="005C1F78" w:rsidRPr="00A03FA5">
        <w:rPr>
          <w:rFonts w:asciiTheme="majorBidi" w:hAnsiTheme="majorBidi" w:cstheme="majorBidi"/>
          <w:sz w:val="24"/>
          <w:szCs w:val="24"/>
        </w:rPr>
        <w:t xml:space="preserve"> of</w:t>
      </w:r>
      <w:r w:rsidR="00CA66E4" w:rsidRPr="00A03FA5">
        <w:rPr>
          <w:rFonts w:asciiTheme="majorBidi" w:hAnsiTheme="majorBidi" w:cstheme="majorBidi"/>
          <w:sz w:val="24"/>
          <w:szCs w:val="24"/>
        </w:rPr>
        <w:t xml:space="preserve"> the index</w:t>
      </w:r>
      <w:r w:rsidRPr="00A03FA5">
        <w:rPr>
          <w:rFonts w:asciiTheme="majorBidi" w:hAnsiTheme="majorBidi" w:cstheme="majorBidi"/>
          <w:sz w:val="24"/>
          <w:szCs w:val="24"/>
        </w:rPr>
        <w:t xml:space="preserve"> </w:t>
      </w:r>
      <w:r w:rsidR="005C1F78" w:rsidRPr="00A03FA5">
        <w:rPr>
          <w:rFonts w:asciiTheme="majorBidi" w:hAnsiTheme="majorBidi" w:cstheme="majorBidi"/>
          <w:sz w:val="24"/>
          <w:szCs w:val="24"/>
        </w:rPr>
        <w:t xml:space="preserve">value </w:t>
      </w:r>
      <w:proofErr w:type="spellStart"/>
      <w:r w:rsidRPr="00A03FA5">
        <w:rPr>
          <w:rFonts w:asciiTheme="majorBidi" w:hAnsiTheme="majorBidi" w:cstheme="majorBidi"/>
          <w:sz w:val="24"/>
          <w:szCs w:val="24"/>
        </w:rPr>
        <w:t>Cpk</w:t>
      </w:r>
      <w:proofErr w:type="spellEnd"/>
      <w:r w:rsidRPr="00A03FA5">
        <w:rPr>
          <w:rFonts w:asciiTheme="majorBidi" w:hAnsiTheme="majorBidi" w:cstheme="majorBidi"/>
          <w:sz w:val="24"/>
          <w:szCs w:val="24"/>
        </w:rPr>
        <w:t>&lt;1.33</w:t>
      </w:r>
      <w:r w:rsidR="00F56A85" w:rsidRPr="00A03FA5">
        <w:rPr>
          <w:rFonts w:asciiTheme="majorBidi" w:hAnsiTheme="majorBidi" w:cstheme="majorBidi"/>
          <w:sz w:val="24"/>
          <w:szCs w:val="24"/>
        </w:rPr>
        <w:t xml:space="preserve"> (</w:t>
      </w:r>
      <w:proofErr w:type="spellStart"/>
      <w:r w:rsidR="00F56A85" w:rsidRPr="00A03FA5">
        <w:rPr>
          <w:rFonts w:asciiTheme="majorBidi" w:hAnsiTheme="majorBidi" w:cstheme="majorBidi"/>
          <w:sz w:val="24"/>
          <w:szCs w:val="24"/>
        </w:rPr>
        <w:t>Pyzdek</w:t>
      </w:r>
      <w:proofErr w:type="spellEnd"/>
      <w:r w:rsidR="00F56A85" w:rsidRPr="00A03FA5">
        <w:rPr>
          <w:rFonts w:asciiTheme="majorBidi" w:hAnsiTheme="majorBidi" w:cstheme="majorBidi"/>
          <w:sz w:val="24"/>
          <w:szCs w:val="24"/>
        </w:rPr>
        <w:t xml:space="preserve"> and Keller, 2014)</w:t>
      </w:r>
      <w:r w:rsidR="00FF0C85" w:rsidRPr="00A03FA5">
        <w:rPr>
          <w:rFonts w:asciiTheme="majorBidi" w:hAnsiTheme="majorBidi" w:cstheme="majorBidi"/>
          <w:sz w:val="24"/>
          <w:szCs w:val="24"/>
        </w:rPr>
        <w:t>, as shown in Figure 7</w:t>
      </w:r>
      <w:r w:rsidRPr="00A03FA5">
        <w:rPr>
          <w:rFonts w:asciiTheme="majorBidi" w:hAnsiTheme="majorBidi" w:cstheme="majorBidi"/>
          <w:sz w:val="24"/>
          <w:szCs w:val="24"/>
        </w:rPr>
        <w:t xml:space="preserve">(a). Furthermore, 51 percent of the observed data </w:t>
      </w:r>
      <w:r w:rsidR="005C1F78" w:rsidRPr="00A03FA5">
        <w:rPr>
          <w:rFonts w:asciiTheme="majorBidi" w:hAnsiTheme="majorBidi" w:cstheme="majorBidi"/>
          <w:sz w:val="24"/>
          <w:szCs w:val="24"/>
        </w:rPr>
        <w:t xml:space="preserve">was </w:t>
      </w:r>
      <w:r w:rsidRPr="00A03FA5">
        <w:rPr>
          <w:rFonts w:asciiTheme="majorBidi" w:hAnsiTheme="majorBidi" w:cstheme="majorBidi"/>
          <w:sz w:val="24"/>
          <w:szCs w:val="24"/>
        </w:rPr>
        <w:t>above the upper specification limit (USL)</w:t>
      </w:r>
      <w:r w:rsidR="002220DE" w:rsidRPr="00A03FA5">
        <w:rPr>
          <w:rFonts w:asciiTheme="majorBidi" w:hAnsiTheme="majorBidi" w:cstheme="majorBidi"/>
          <w:sz w:val="24"/>
          <w:szCs w:val="24"/>
        </w:rPr>
        <w:t xml:space="preserve">, indicating, in other words, that more than half of this operation was not meeting the </w:t>
      </w:r>
      <w:r w:rsidR="003E6855" w:rsidRPr="00A03FA5">
        <w:rPr>
          <w:rFonts w:asciiTheme="majorBidi" w:hAnsiTheme="majorBidi" w:cstheme="majorBidi"/>
          <w:sz w:val="24"/>
          <w:szCs w:val="24"/>
        </w:rPr>
        <w:t xml:space="preserve">loading time </w:t>
      </w:r>
      <w:r w:rsidR="00CA66E4" w:rsidRPr="00A03FA5">
        <w:rPr>
          <w:rFonts w:asciiTheme="majorBidi" w:hAnsiTheme="majorBidi" w:cstheme="majorBidi"/>
          <w:sz w:val="24"/>
          <w:szCs w:val="24"/>
        </w:rPr>
        <w:t xml:space="preserve">required by the </w:t>
      </w:r>
      <w:r w:rsidR="002220DE" w:rsidRPr="00A03FA5">
        <w:rPr>
          <w:rFonts w:asciiTheme="majorBidi" w:hAnsiTheme="majorBidi" w:cstheme="majorBidi"/>
          <w:sz w:val="24"/>
          <w:szCs w:val="24"/>
        </w:rPr>
        <w:t>customer</w:t>
      </w:r>
      <w:r w:rsidR="00CA66E4" w:rsidRPr="00A03FA5">
        <w:rPr>
          <w:rFonts w:asciiTheme="majorBidi" w:hAnsiTheme="majorBidi" w:cstheme="majorBidi"/>
          <w:sz w:val="24"/>
          <w:szCs w:val="24"/>
        </w:rPr>
        <w:t>s</w:t>
      </w:r>
      <w:r w:rsidR="002220DE" w:rsidRPr="00A03FA5">
        <w:rPr>
          <w:rFonts w:asciiTheme="majorBidi" w:hAnsiTheme="majorBidi" w:cstheme="majorBidi"/>
          <w:sz w:val="24"/>
          <w:szCs w:val="24"/>
        </w:rPr>
        <w:t>.</w:t>
      </w:r>
      <w:r w:rsidRPr="00A03FA5">
        <w:rPr>
          <w:rFonts w:asciiTheme="majorBidi" w:hAnsiTheme="majorBidi" w:cstheme="majorBidi"/>
          <w:sz w:val="24"/>
          <w:szCs w:val="24"/>
        </w:rPr>
        <w:t xml:space="preserve"> Similarly, the results of the process capability analysis for quantities between 75,001 tonnes and 149,999 tonnes (i.e. category two) showed that the process of loading commercial time was not capable of meeting the requirement</w:t>
      </w:r>
      <w:r w:rsidR="002220DE" w:rsidRPr="00A03FA5">
        <w:rPr>
          <w:rFonts w:asciiTheme="majorBidi" w:hAnsiTheme="majorBidi" w:cstheme="majorBidi"/>
          <w:sz w:val="24"/>
          <w:szCs w:val="24"/>
        </w:rPr>
        <w:t xml:space="preserve"> of the customers as</w:t>
      </w:r>
      <w:r w:rsidRPr="00A03FA5">
        <w:rPr>
          <w:rFonts w:asciiTheme="majorBidi" w:hAnsiTheme="majorBidi" w:cstheme="majorBidi"/>
          <w:sz w:val="24"/>
          <w:szCs w:val="24"/>
        </w:rPr>
        <w:t xml:space="preserve"> </w:t>
      </w:r>
      <w:r w:rsidR="00CA66E4" w:rsidRPr="00A03FA5">
        <w:rPr>
          <w:rFonts w:asciiTheme="majorBidi" w:hAnsiTheme="majorBidi" w:cstheme="majorBidi"/>
          <w:sz w:val="24"/>
          <w:szCs w:val="24"/>
        </w:rPr>
        <w:t>the index</w:t>
      </w:r>
      <w:r w:rsidR="005C1F78" w:rsidRPr="00A03FA5">
        <w:rPr>
          <w:rFonts w:asciiTheme="majorBidi" w:hAnsiTheme="majorBidi" w:cstheme="majorBidi"/>
          <w:sz w:val="24"/>
          <w:szCs w:val="24"/>
        </w:rPr>
        <w:t xml:space="preserve"> value</w:t>
      </w:r>
      <w:r w:rsidR="00CA66E4" w:rsidRPr="00A03FA5">
        <w:rPr>
          <w:rFonts w:asciiTheme="majorBidi" w:hAnsiTheme="majorBidi" w:cstheme="majorBidi"/>
          <w:sz w:val="24"/>
          <w:szCs w:val="24"/>
        </w:rPr>
        <w:t xml:space="preserve"> </w:t>
      </w:r>
      <w:proofErr w:type="spellStart"/>
      <w:r w:rsidRPr="00A03FA5">
        <w:rPr>
          <w:rFonts w:asciiTheme="majorBidi" w:hAnsiTheme="majorBidi" w:cstheme="majorBidi"/>
          <w:sz w:val="24"/>
          <w:szCs w:val="24"/>
        </w:rPr>
        <w:t>Cpk</w:t>
      </w:r>
      <w:proofErr w:type="spellEnd"/>
      <w:r w:rsidRPr="00A03FA5">
        <w:rPr>
          <w:rFonts w:asciiTheme="majorBidi" w:hAnsiTheme="majorBidi" w:cstheme="majorBidi"/>
          <w:sz w:val="24"/>
          <w:szCs w:val="24"/>
        </w:rPr>
        <w:t>&lt;</w:t>
      </w:r>
      <w:r w:rsidR="002220DE" w:rsidRPr="00A03FA5">
        <w:rPr>
          <w:rFonts w:asciiTheme="majorBidi" w:hAnsiTheme="majorBidi" w:cstheme="majorBidi"/>
          <w:sz w:val="24"/>
          <w:szCs w:val="24"/>
        </w:rPr>
        <w:t>1.33</w:t>
      </w:r>
      <w:r w:rsidR="00F56A85" w:rsidRPr="00A03FA5">
        <w:rPr>
          <w:rFonts w:asciiTheme="majorBidi" w:hAnsiTheme="majorBidi" w:cstheme="majorBidi"/>
          <w:sz w:val="24"/>
          <w:szCs w:val="24"/>
        </w:rPr>
        <w:t xml:space="preserve"> (</w:t>
      </w:r>
      <w:proofErr w:type="spellStart"/>
      <w:r w:rsidR="00F56A85" w:rsidRPr="00A03FA5">
        <w:rPr>
          <w:rFonts w:asciiTheme="majorBidi" w:hAnsiTheme="majorBidi" w:cstheme="majorBidi"/>
          <w:sz w:val="24"/>
          <w:szCs w:val="24"/>
        </w:rPr>
        <w:t>Pyzdek</w:t>
      </w:r>
      <w:proofErr w:type="spellEnd"/>
      <w:r w:rsidR="00F56A85" w:rsidRPr="00A03FA5">
        <w:rPr>
          <w:rFonts w:asciiTheme="majorBidi" w:hAnsiTheme="majorBidi" w:cstheme="majorBidi"/>
          <w:sz w:val="24"/>
          <w:szCs w:val="24"/>
        </w:rPr>
        <w:t xml:space="preserve"> and Keller, 2014)</w:t>
      </w:r>
      <w:r w:rsidR="002220DE" w:rsidRPr="00A03FA5">
        <w:rPr>
          <w:rFonts w:asciiTheme="majorBidi" w:hAnsiTheme="majorBidi" w:cstheme="majorBidi"/>
          <w:sz w:val="24"/>
          <w:szCs w:val="24"/>
        </w:rPr>
        <w:t xml:space="preserve">, see </w:t>
      </w:r>
      <w:r w:rsidR="00FF0C85" w:rsidRPr="00A03FA5">
        <w:rPr>
          <w:rFonts w:asciiTheme="majorBidi" w:hAnsiTheme="majorBidi" w:cstheme="majorBidi"/>
          <w:sz w:val="24"/>
          <w:szCs w:val="24"/>
        </w:rPr>
        <w:t>Figure 7</w:t>
      </w:r>
      <w:r w:rsidRPr="00A03FA5">
        <w:rPr>
          <w:rFonts w:asciiTheme="majorBidi" w:hAnsiTheme="majorBidi" w:cstheme="majorBidi"/>
          <w:sz w:val="24"/>
          <w:szCs w:val="24"/>
        </w:rPr>
        <w:t>(b)</w:t>
      </w:r>
      <w:r w:rsidR="002220DE" w:rsidRPr="00A03FA5">
        <w:rPr>
          <w:rFonts w:asciiTheme="majorBidi" w:hAnsiTheme="majorBidi" w:cstheme="majorBidi"/>
          <w:sz w:val="24"/>
          <w:szCs w:val="24"/>
        </w:rPr>
        <w:t>. Additionally, 27 percent of the observed data</w:t>
      </w:r>
      <w:r w:rsidR="003E6855" w:rsidRPr="00A03FA5">
        <w:rPr>
          <w:rFonts w:asciiTheme="majorBidi" w:hAnsiTheme="majorBidi" w:cstheme="majorBidi"/>
          <w:sz w:val="24"/>
          <w:szCs w:val="24"/>
        </w:rPr>
        <w:t xml:space="preserve"> for this category</w:t>
      </w:r>
      <w:r w:rsidR="002220DE" w:rsidRPr="00A03FA5">
        <w:rPr>
          <w:rFonts w:asciiTheme="majorBidi" w:hAnsiTheme="majorBidi" w:cstheme="majorBidi"/>
          <w:sz w:val="24"/>
          <w:szCs w:val="24"/>
        </w:rPr>
        <w:t xml:space="preserve"> </w:t>
      </w:r>
      <w:r w:rsidR="005C1F78" w:rsidRPr="00A03FA5">
        <w:rPr>
          <w:rFonts w:asciiTheme="majorBidi" w:hAnsiTheme="majorBidi" w:cstheme="majorBidi"/>
          <w:sz w:val="24"/>
          <w:szCs w:val="24"/>
        </w:rPr>
        <w:t xml:space="preserve">was </w:t>
      </w:r>
      <w:r w:rsidR="002220DE" w:rsidRPr="00A03FA5">
        <w:rPr>
          <w:rFonts w:asciiTheme="majorBidi" w:hAnsiTheme="majorBidi" w:cstheme="majorBidi"/>
          <w:sz w:val="24"/>
          <w:szCs w:val="24"/>
        </w:rPr>
        <w:t>above the USL.</w:t>
      </w:r>
      <w:r w:rsidRPr="00A03FA5">
        <w:rPr>
          <w:rFonts w:asciiTheme="majorBidi" w:hAnsiTheme="majorBidi" w:cstheme="majorBidi"/>
          <w:sz w:val="24"/>
          <w:szCs w:val="24"/>
        </w:rPr>
        <w:t xml:space="preserve"> Finally, </w:t>
      </w:r>
      <w:r w:rsidR="003E6855" w:rsidRPr="00A03FA5">
        <w:rPr>
          <w:rFonts w:asciiTheme="majorBidi" w:hAnsiTheme="majorBidi" w:cstheme="majorBidi"/>
          <w:sz w:val="24"/>
          <w:szCs w:val="24"/>
        </w:rPr>
        <w:t xml:space="preserve">category three showed </w:t>
      </w:r>
      <w:r w:rsidRPr="00A03FA5">
        <w:rPr>
          <w:rFonts w:asciiTheme="majorBidi" w:hAnsiTheme="majorBidi" w:cstheme="majorBidi"/>
          <w:sz w:val="24"/>
          <w:szCs w:val="24"/>
        </w:rPr>
        <w:t xml:space="preserve">the same incapability of the loading process as the </w:t>
      </w:r>
      <w:proofErr w:type="spellStart"/>
      <w:r w:rsidRPr="00A03FA5">
        <w:rPr>
          <w:rFonts w:asciiTheme="majorBidi" w:hAnsiTheme="majorBidi" w:cstheme="majorBidi"/>
          <w:sz w:val="24"/>
          <w:szCs w:val="24"/>
        </w:rPr>
        <w:t>Cpk</w:t>
      </w:r>
      <w:proofErr w:type="spellEnd"/>
      <w:r w:rsidRPr="00A03FA5">
        <w:rPr>
          <w:rFonts w:asciiTheme="majorBidi" w:hAnsiTheme="majorBidi" w:cstheme="majorBidi"/>
          <w:sz w:val="24"/>
          <w:szCs w:val="24"/>
        </w:rPr>
        <w:t xml:space="preserve"> value was, once more below 1.33</w:t>
      </w:r>
      <w:r w:rsidR="00F56A85" w:rsidRPr="00A03FA5">
        <w:rPr>
          <w:rFonts w:asciiTheme="majorBidi" w:hAnsiTheme="majorBidi" w:cstheme="majorBidi"/>
          <w:sz w:val="24"/>
          <w:szCs w:val="24"/>
        </w:rPr>
        <w:t xml:space="preserve"> (</w:t>
      </w:r>
      <w:proofErr w:type="spellStart"/>
      <w:r w:rsidR="00F56A85" w:rsidRPr="00A03FA5">
        <w:rPr>
          <w:rFonts w:asciiTheme="majorBidi" w:hAnsiTheme="majorBidi" w:cstheme="majorBidi"/>
          <w:sz w:val="24"/>
          <w:szCs w:val="24"/>
        </w:rPr>
        <w:t>Pyzdek</w:t>
      </w:r>
      <w:proofErr w:type="spellEnd"/>
      <w:r w:rsidR="00F56A85" w:rsidRPr="00A03FA5">
        <w:rPr>
          <w:rFonts w:asciiTheme="majorBidi" w:hAnsiTheme="majorBidi" w:cstheme="majorBidi"/>
          <w:sz w:val="24"/>
          <w:szCs w:val="24"/>
        </w:rPr>
        <w:t xml:space="preserve"> and Keller, 2014)</w:t>
      </w:r>
      <w:r w:rsidR="00FF0C85" w:rsidRPr="00A03FA5">
        <w:rPr>
          <w:rFonts w:asciiTheme="majorBidi" w:hAnsiTheme="majorBidi" w:cstheme="majorBidi"/>
          <w:sz w:val="24"/>
          <w:szCs w:val="24"/>
        </w:rPr>
        <w:t>, see Figure 7</w:t>
      </w:r>
      <w:r w:rsidRPr="00A03FA5">
        <w:rPr>
          <w:rFonts w:asciiTheme="majorBidi" w:hAnsiTheme="majorBidi" w:cstheme="majorBidi"/>
          <w:sz w:val="24"/>
          <w:szCs w:val="24"/>
        </w:rPr>
        <w:t>(c).</w:t>
      </w:r>
      <w:r w:rsidR="002220DE" w:rsidRPr="00A03FA5">
        <w:rPr>
          <w:rFonts w:asciiTheme="majorBidi" w:hAnsiTheme="majorBidi" w:cstheme="majorBidi"/>
          <w:sz w:val="24"/>
          <w:szCs w:val="24"/>
        </w:rPr>
        <w:t xml:space="preserve"> For category three,</w:t>
      </w:r>
      <w:r w:rsidR="002220DE" w:rsidRPr="00A03FA5">
        <w:rPr>
          <w:rFonts w:asciiTheme="minorBidi" w:hAnsiTheme="minorBidi"/>
          <w:sz w:val="24"/>
          <w:szCs w:val="24"/>
        </w:rPr>
        <w:t xml:space="preserve"> </w:t>
      </w:r>
      <w:r w:rsidR="002220DE" w:rsidRPr="00A03FA5">
        <w:rPr>
          <w:rFonts w:asciiTheme="majorBidi" w:hAnsiTheme="majorBidi" w:cstheme="majorBidi"/>
          <w:sz w:val="24"/>
          <w:szCs w:val="24"/>
        </w:rPr>
        <w:t>more than 30 percent of the loading operation was above the USL. The overall results of the process capability analysis suggested that further analyses were required in order to identify the causes of process incapability as well as the main drivers that could be improved.</w:t>
      </w:r>
      <w:r w:rsidR="00674933" w:rsidRPr="00A03FA5">
        <w:rPr>
          <w:rFonts w:asciiTheme="majorBidi" w:hAnsiTheme="majorBidi" w:cstheme="majorBidi"/>
          <w:sz w:val="24"/>
          <w:szCs w:val="24"/>
        </w:rPr>
        <w:t xml:space="preserve"> To address this, a Value Stream Mapping (VSM) analysis of the loading process was performed.</w:t>
      </w:r>
    </w:p>
    <w:p w:rsidR="00804752" w:rsidRPr="00A03FA5" w:rsidRDefault="00804752" w:rsidP="00804752">
      <w:pPr>
        <w:spacing w:after="0" w:line="240" w:lineRule="auto"/>
        <w:jc w:val="both"/>
        <w:rPr>
          <w:rFonts w:asciiTheme="majorBidi" w:hAnsiTheme="majorBidi" w:cstheme="majorBidi"/>
          <w:sz w:val="24"/>
          <w:szCs w:val="24"/>
        </w:rPr>
      </w:pPr>
    </w:p>
    <w:p w:rsidR="00804752" w:rsidRPr="00A03FA5" w:rsidRDefault="00804752" w:rsidP="00804752">
      <w:pPr>
        <w:spacing w:after="0" w:line="240" w:lineRule="auto"/>
        <w:jc w:val="both"/>
        <w:rPr>
          <w:rFonts w:asciiTheme="majorBidi" w:hAnsiTheme="majorBidi" w:cstheme="majorBidi"/>
          <w:sz w:val="24"/>
          <w:szCs w:val="24"/>
        </w:rPr>
      </w:pPr>
    </w:p>
    <w:p w:rsidR="00804752" w:rsidRPr="00A03FA5" w:rsidRDefault="00804752" w:rsidP="00804752">
      <w:pPr>
        <w:spacing w:after="0" w:line="240" w:lineRule="auto"/>
        <w:jc w:val="both"/>
        <w:rPr>
          <w:rFonts w:asciiTheme="majorBidi" w:hAnsiTheme="majorBidi" w:cstheme="majorBidi"/>
          <w:sz w:val="24"/>
          <w:szCs w:val="24"/>
        </w:rPr>
      </w:pPr>
    </w:p>
    <w:p w:rsidR="00804752" w:rsidRPr="00A03FA5" w:rsidRDefault="00804752" w:rsidP="00804752">
      <w:pPr>
        <w:spacing w:after="0" w:line="240" w:lineRule="auto"/>
        <w:jc w:val="both"/>
        <w:rPr>
          <w:rFonts w:asciiTheme="majorBidi" w:hAnsiTheme="majorBidi" w:cstheme="majorBidi"/>
          <w:sz w:val="24"/>
          <w:szCs w:val="24"/>
        </w:rPr>
      </w:pPr>
    </w:p>
    <w:p w:rsidR="00804752" w:rsidRPr="00A03FA5" w:rsidRDefault="00804752" w:rsidP="00356E25">
      <w:pPr>
        <w:spacing w:after="0" w:line="240" w:lineRule="auto"/>
        <w:jc w:val="both"/>
        <w:rPr>
          <w:rFonts w:asciiTheme="majorBidi" w:hAnsiTheme="majorBidi" w:cstheme="majorBidi"/>
          <w:sz w:val="24"/>
          <w:szCs w:val="24"/>
        </w:rPr>
        <w:sectPr w:rsidR="00804752" w:rsidRPr="00A03FA5" w:rsidSect="0006294E">
          <w:type w:val="continuous"/>
          <w:pgSz w:w="11906" w:h="16838"/>
          <w:pgMar w:top="1440" w:right="1440" w:bottom="1440" w:left="1440" w:header="708" w:footer="708" w:gutter="0"/>
          <w:cols w:space="708"/>
          <w:docGrid w:linePitch="360"/>
        </w:sectPr>
      </w:pPr>
    </w:p>
    <w:p w:rsidR="00054D8C" w:rsidRPr="00A03FA5" w:rsidRDefault="00804752" w:rsidP="00356E25">
      <w:pPr>
        <w:spacing w:after="0" w:line="240" w:lineRule="auto"/>
        <w:jc w:val="both"/>
        <w:rPr>
          <w:rFonts w:asciiTheme="majorBidi" w:hAnsiTheme="majorBidi" w:cstheme="majorBidi"/>
          <w:sz w:val="24"/>
          <w:szCs w:val="24"/>
        </w:rPr>
      </w:pPr>
      <w:r w:rsidRPr="00A03FA5">
        <w:rPr>
          <w:noProof/>
          <w:sz w:val="24"/>
          <w:szCs w:val="24"/>
          <w:lang w:eastAsia="en-GB"/>
        </w:rPr>
        <w:lastRenderedPageBreak/>
        <w:drawing>
          <wp:anchor distT="0" distB="0" distL="114300" distR="114300" simplePos="0" relativeHeight="251676672" behindDoc="0" locked="0" layoutInCell="1" allowOverlap="1" wp14:anchorId="538F0DAF" wp14:editId="320CDD93">
            <wp:simplePos x="0" y="0"/>
            <wp:positionH relativeFrom="column">
              <wp:posOffset>4663440</wp:posOffset>
            </wp:positionH>
            <wp:positionV relativeFrom="paragraph">
              <wp:posOffset>-342900</wp:posOffset>
            </wp:positionV>
            <wp:extent cx="4343400" cy="32385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FA5">
        <w:rPr>
          <w:noProof/>
          <w:sz w:val="24"/>
          <w:szCs w:val="24"/>
          <w:lang w:eastAsia="en-GB"/>
        </w:rPr>
        <w:drawing>
          <wp:anchor distT="0" distB="0" distL="114300" distR="114300" simplePos="0" relativeHeight="251675648" behindDoc="0" locked="0" layoutInCell="1" allowOverlap="1" wp14:anchorId="5095D346" wp14:editId="1ED71161">
            <wp:simplePos x="0" y="0"/>
            <wp:positionH relativeFrom="column">
              <wp:posOffset>236220</wp:posOffset>
            </wp:positionH>
            <wp:positionV relativeFrom="paragraph">
              <wp:posOffset>-342900</wp:posOffset>
            </wp:positionV>
            <wp:extent cx="4318000" cy="3238500"/>
            <wp:effectExtent l="0" t="0" r="635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800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6E25" w:rsidRPr="00A03FA5" w:rsidRDefault="00356E25" w:rsidP="00356E25">
      <w:pPr>
        <w:keepNext/>
        <w:spacing w:after="0" w:line="240" w:lineRule="auto"/>
        <w:jc w:val="center"/>
      </w:pPr>
    </w:p>
    <w:p w:rsidR="00356E25" w:rsidRPr="00A03FA5" w:rsidRDefault="00356E25" w:rsidP="00356E25">
      <w:pPr>
        <w:keepNext/>
        <w:spacing w:after="0" w:line="240" w:lineRule="auto"/>
        <w:jc w:val="center"/>
      </w:pPr>
    </w:p>
    <w:p w:rsidR="00356E25" w:rsidRPr="00A03FA5" w:rsidRDefault="00356E25" w:rsidP="00356E25">
      <w:pPr>
        <w:pStyle w:val="Caption"/>
        <w:spacing w:after="0"/>
        <w:jc w:val="center"/>
        <w:rPr>
          <w:rFonts w:asciiTheme="majorBidi" w:hAnsiTheme="majorBidi" w:cstheme="majorBidi"/>
          <w:color w:val="auto"/>
        </w:rPr>
      </w:pPr>
      <w:r w:rsidRPr="00A03FA5">
        <w:rPr>
          <w:rFonts w:asciiTheme="majorBidi" w:hAnsiTheme="majorBidi" w:cstheme="majorBidi"/>
          <w:color w:val="auto"/>
        </w:rPr>
        <w:t xml:space="preserve"> </w:t>
      </w:r>
    </w:p>
    <w:p w:rsidR="00356E25" w:rsidRPr="00A03FA5" w:rsidRDefault="00356E25" w:rsidP="00356E25">
      <w:pPr>
        <w:spacing w:after="0" w:line="240" w:lineRule="auto"/>
        <w:jc w:val="both"/>
        <w:rPr>
          <w:rFonts w:asciiTheme="majorBidi" w:hAnsiTheme="majorBidi" w:cstheme="majorBidi"/>
          <w:sz w:val="24"/>
          <w:szCs w:val="24"/>
        </w:rPr>
      </w:pPr>
    </w:p>
    <w:p w:rsidR="00356E25" w:rsidRPr="00A03FA5" w:rsidRDefault="00356E25" w:rsidP="00356E25">
      <w:pPr>
        <w:spacing w:after="0" w:line="240" w:lineRule="auto"/>
        <w:rPr>
          <w:rFonts w:asciiTheme="majorBidi" w:hAnsiTheme="majorBidi" w:cstheme="majorBidi"/>
          <w:sz w:val="24"/>
          <w:szCs w:val="24"/>
        </w:rPr>
      </w:pPr>
    </w:p>
    <w:p w:rsidR="00804752" w:rsidRPr="00A03FA5" w:rsidRDefault="00804752" w:rsidP="00356E25">
      <w:pPr>
        <w:spacing w:after="0" w:line="240" w:lineRule="auto"/>
        <w:jc w:val="both"/>
        <w:rPr>
          <w:rFonts w:asciiTheme="majorBidi" w:hAnsiTheme="majorBidi" w:cstheme="majorBidi"/>
          <w:sz w:val="24"/>
          <w:szCs w:val="24"/>
        </w:rPr>
      </w:pPr>
    </w:p>
    <w:p w:rsidR="00804752" w:rsidRPr="00A03FA5" w:rsidRDefault="00804752" w:rsidP="00356E25">
      <w:pPr>
        <w:spacing w:after="0" w:line="240" w:lineRule="auto"/>
        <w:jc w:val="both"/>
        <w:rPr>
          <w:rFonts w:asciiTheme="majorBidi" w:hAnsiTheme="majorBidi" w:cstheme="majorBidi"/>
          <w:sz w:val="24"/>
          <w:szCs w:val="24"/>
        </w:rPr>
      </w:pPr>
    </w:p>
    <w:p w:rsidR="00804752" w:rsidRPr="00A03FA5" w:rsidRDefault="00804752" w:rsidP="00356E25">
      <w:pPr>
        <w:spacing w:after="0" w:line="240" w:lineRule="auto"/>
        <w:jc w:val="both"/>
        <w:rPr>
          <w:rFonts w:asciiTheme="majorBidi" w:hAnsiTheme="majorBidi" w:cstheme="majorBidi"/>
          <w:sz w:val="24"/>
          <w:szCs w:val="24"/>
        </w:rPr>
      </w:pPr>
    </w:p>
    <w:p w:rsidR="00804752" w:rsidRPr="00A03FA5" w:rsidRDefault="00804752" w:rsidP="00356E25">
      <w:pPr>
        <w:spacing w:after="0" w:line="240" w:lineRule="auto"/>
        <w:jc w:val="both"/>
        <w:rPr>
          <w:rFonts w:asciiTheme="majorBidi" w:hAnsiTheme="majorBidi" w:cstheme="majorBidi"/>
          <w:sz w:val="24"/>
          <w:szCs w:val="24"/>
        </w:rPr>
      </w:pPr>
    </w:p>
    <w:p w:rsidR="00804752" w:rsidRPr="00A03FA5" w:rsidRDefault="00804752" w:rsidP="00356E25">
      <w:pPr>
        <w:spacing w:after="0" w:line="240" w:lineRule="auto"/>
        <w:jc w:val="both"/>
        <w:rPr>
          <w:rFonts w:asciiTheme="majorBidi" w:hAnsiTheme="majorBidi" w:cstheme="majorBidi"/>
          <w:sz w:val="24"/>
          <w:szCs w:val="24"/>
        </w:rPr>
      </w:pPr>
    </w:p>
    <w:p w:rsidR="00804752" w:rsidRPr="00A03FA5" w:rsidRDefault="00804752" w:rsidP="00356E25">
      <w:pPr>
        <w:spacing w:after="0" w:line="240" w:lineRule="auto"/>
        <w:jc w:val="both"/>
        <w:rPr>
          <w:rFonts w:asciiTheme="majorBidi" w:hAnsiTheme="majorBidi" w:cstheme="majorBidi"/>
          <w:sz w:val="24"/>
          <w:szCs w:val="24"/>
        </w:rPr>
      </w:pPr>
    </w:p>
    <w:p w:rsidR="00804752" w:rsidRPr="00A03FA5" w:rsidRDefault="00804752" w:rsidP="00356E25">
      <w:pPr>
        <w:spacing w:after="0" w:line="240" w:lineRule="auto"/>
        <w:jc w:val="both"/>
        <w:rPr>
          <w:rFonts w:asciiTheme="majorBidi" w:hAnsiTheme="majorBidi" w:cstheme="majorBidi"/>
          <w:sz w:val="24"/>
          <w:szCs w:val="24"/>
        </w:rPr>
      </w:pPr>
    </w:p>
    <w:p w:rsidR="00804752" w:rsidRPr="00A03FA5" w:rsidRDefault="00804752" w:rsidP="00356E25">
      <w:pPr>
        <w:spacing w:after="0" w:line="240" w:lineRule="auto"/>
        <w:jc w:val="both"/>
        <w:rPr>
          <w:rFonts w:asciiTheme="majorBidi" w:hAnsiTheme="majorBidi" w:cstheme="majorBidi"/>
          <w:sz w:val="24"/>
          <w:szCs w:val="24"/>
        </w:rPr>
      </w:pPr>
    </w:p>
    <w:p w:rsidR="00804752" w:rsidRPr="00A03FA5" w:rsidRDefault="00804752" w:rsidP="00356E25">
      <w:pPr>
        <w:spacing w:after="0" w:line="240" w:lineRule="auto"/>
        <w:jc w:val="both"/>
        <w:rPr>
          <w:rFonts w:asciiTheme="majorBidi" w:hAnsiTheme="majorBidi" w:cstheme="majorBidi"/>
          <w:sz w:val="24"/>
          <w:szCs w:val="24"/>
        </w:rPr>
      </w:pPr>
    </w:p>
    <w:p w:rsidR="00804752" w:rsidRPr="00A03FA5" w:rsidRDefault="00804752" w:rsidP="00356E25">
      <w:pPr>
        <w:spacing w:after="0" w:line="240" w:lineRule="auto"/>
        <w:jc w:val="both"/>
        <w:rPr>
          <w:rFonts w:asciiTheme="majorBidi" w:hAnsiTheme="majorBidi" w:cstheme="majorBidi"/>
          <w:sz w:val="24"/>
          <w:szCs w:val="24"/>
        </w:rPr>
      </w:pPr>
    </w:p>
    <w:p w:rsidR="00804752" w:rsidRPr="00A03FA5" w:rsidRDefault="002220DE" w:rsidP="00356E25">
      <w:pPr>
        <w:spacing w:after="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mc:AlternateContent>
          <mc:Choice Requires="wps">
            <w:drawing>
              <wp:anchor distT="0" distB="0" distL="114300" distR="114300" simplePos="0" relativeHeight="251682816" behindDoc="0" locked="0" layoutInCell="1" allowOverlap="1" wp14:anchorId="3264CFC2" wp14:editId="60831593">
                <wp:simplePos x="0" y="0"/>
                <wp:positionH relativeFrom="column">
                  <wp:posOffset>7787640</wp:posOffset>
                </wp:positionH>
                <wp:positionV relativeFrom="paragraph">
                  <wp:posOffset>144780</wp:posOffset>
                </wp:positionV>
                <wp:extent cx="373380" cy="1403985"/>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3985"/>
                        </a:xfrm>
                        <a:prstGeom prst="rect">
                          <a:avLst/>
                        </a:prstGeom>
                        <a:noFill/>
                        <a:ln w="9525">
                          <a:noFill/>
                          <a:miter lim="800000"/>
                          <a:headEnd/>
                          <a:tailEnd/>
                        </a:ln>
                      </wps:spPr>
                      <wps:txbx>
                        <w:txbxContent>
                          <w:p w:rsidR="00E6355B" w:rsidRPr="00804752" w:rsidRDefault="00E6355B" w:rsidP="002220DE">
                            <w:pPr>
                              <w:rPr>
                                <w:rFonts w:ascii="Times New Roman" w:hAnsi="Times New Roman" w:cs="Times New Roman"/>
                                <w:sz w:val="24"/>
                                <w:szCs w:val="24"/>
                              </w:rPr>
                            </w:pPr>
                            <w:r>
                              <w:rPr>
                                <w:rFonts w:ascii="Times New Roman" w:hAnsi="Times New Roman" w:cs="Times New Roman"/>
                                <w:sz w:val="24"/>
                                <w:szCs w:val="24"/>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613.2pt;margin-top:11.4pt;width:29.4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POxDwIAAPsDAAAOAAAAZHJzL2Uyb0RvYy54bWysU9tuGyEQfa/Uf0C813uxndgrr6M0qatK&#10;6UVK+gGYZb2owFDA3nW/vgPrOFbzFpUHxDDMmTlnhtXNoBU5COclmJoWk5wSYTg00uxq+vNp82FB&#10;iQ/MNEyBETU9Ck9v1u/frXpbiRI6UI1wBEGMr3pb0y4EW2WZ553QzE/ACoPOFpxmAU23yxrHekTX&#10;Kivz/CrrwTXWARfe4+396KTrhN+2gofvbetFIKqmWFtIu0v7Nu7ZesWqnWO2k/xUBntDFZpJg0nP&#10;UPcsMLJ38hWUltyBhzZMOOgM2lZykTggmyL/h81jx6xIXFAcb88y+f8Hy78dfjgim5pelZQYprFH&#10;T2II5CMMpIzy9NZX+OrR4rsw4DW2OVH19gH4L08M3HXM7MStc9B3gjVYXhEjs4vQEcdHkG3/FRpM&#10;w/YBEtDQOh21QzUIomObjufWxFI4Xk6vp9MFeji6ilk+XS7mKQWrnqOt8+GzAE3ioaYOW5/Q2eHB&#10;h1gNq56fxGQGNlKp1H5lSF/T5bycp4ALj5YBp1NJXdNFHtc4L5HkJ9Ok4MCkGs+YQJkT60h0pByG&#10;7ZD0LVJwlGQLzRF1cDBOI/4ePHTg/lDS4yTW1P/eMycoUV8MarksZrM4usmYza9LNNylZ3vpYYYj&#10;VE0DJePxLqRxj5y9vUXNNzLJ8VLJqWacsKTS6TfEEb6006uXP7v+CwAA//8DAFBLAwQUAAYACAAA&#10;ACEAhz1Hrd4AAAAMAQAADwAAAGRycy9kb3ducmV2LnhtbEyPwU7DMBBE70j8g7VI3KiDKaWEOFWF&#10;2nIESsTZjZckIl5bsZuGv2d7guPMPs3OFKvJ9WLEIXaeNNzOMhBItbcdNRqqj+3NEkRMhqzpPaGG&#10;H4ywKi8vCpNbf6J3HPepERxCMTca2pRCLmWsW3QmznxA4tuXH5xJLIdG2sGcONz1UmXZQjrTEX9o&#10;TcDnFuvv/dFpCCnsHl6G17f1Zjtm1eeuUl2z0fr6alo/gUg4pT8YzvW5OpTc6eCPZKPoWSu1mDOr&#10;QSnecCbU8l6BOLAzv3sEWRby/4jyFwAA//8DAFBLAQItABQABgAIAAAAIQC2gziS/gAAAOEBAAAT&#10;AAAAAAAAAAAAAAAAAAAAAABbQ29udGVudF9UeXBlc10ueG1sUEsBAi0AFAAGAAgAAAAhADj9If/W&#10;AAAAlAEAAAsAAAAAAAAAAAAAAAAALwEAAF9yZWxzLy5yZWxzUEsBAi0AFAAGAAgAAAAhAHUY87EP&#10;AgAA+wMAAA4AAAAAAAAAAAAAAAAALgIAAGRycy9lMm9Eb2MueG1sUEsBAi0AFAAGAAgAAAAhAIc9&#10;R63eAAAADAEAAA8AAAAAAAAAAAAAAAAAaQQAAGRycy9kb3ducmV2LnhtbFBLBQYAAAAABAAEAPMA&#10;AAB0BQAAAAA=&#10;" filled="f" stroked="f">
                <v:textbox style="mso-fit-shape-to-text:t">
                  <w:txbxContent>
                    <w:p w:rsidR="00E6355B" w:rsidRPr="00804752" w:rsidRDefault="00E6355B" w:rsidP="002220DE">
                      <w:pPr>
                        <w:rPr>
                          <w:rFonts w:ascii="Times New Roman" w:hAnsi="Times New Roman" w:cs="Times New Roman"/>
                          <w:sz w:val="24"/>
                          <w:szCs w:val="24"/>
                        </w:rPr>
                      </w:pPr>
                      <w:r>
                        <w:rPr>
                          <w:rFonts w:ascii="Times New Roman" w:hAnsi="Times New Roman" w:cs="Times New Roman"/>
                          <w:sz w:val="24"/>
                          <w:szCs w:val="24"/>
                        </w:rPr>
                        <w:t>(b)</w:t>
                      </w:r>
                    </w:p>
                  </w:txbxContent>
                </v:textbox>
              </v:shape>
            </w:pict>
          </mc:Fallback>
        </mc:AlternateContent>
      </w:r>
      <w:r w:rsidRPr="00A03FA5">
        <w:rPr>
          <w:rFonts w:asciiTheme="majorBidi" w:hAnsiTheme="majorBidi" w:cstheme="majorBidi"/>
          <w:noProof/>
          <w:sz w:val="24"/>
          <w:szCs w:val="24"/>
          <w:lang w:eastAsia="en-GB"/>
        </w:rPr>
        <mc:AlternateContent>
          <mc:Choice Requires="wps">
            <w:drawing>
              <wp:anchor distT="0" distB="0" distL="114300" distR="114300" simplePos="0" relativeHeight="251680768" behindDoc="0" locked="0" layoutInCell="1" allowOverlap="1" wp14:anchorId="79ED18DB" wp14:editId="17DF7529">
                <wp:simplePos x="0" y="0"/>
                <wp:positionH relativeFrom="column">
                  <wp:posOffset>1348740</wp:posOffset>
                </wp:positionH>
                <wp:positionV relativeFrom="paragraph">
                  <wp:posOffset>144780</wp:posOffset>
                </wp:positionV>
                <wp:extent cx="373380" cy="1403985"/>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3985"/>
                        </a:xfrm>
                        <a:prstGeom prst="rect">
                          <a:avLst/>
                        </a:prstGeom>
                        <a:noFill/>
                        <a:ln w="9525">
                          <a:noFill/>
                          <a:miter lim="800000"/>
                          <a:headEnd/>
                          <a:tailEnd/>
                        </a:ln>
                      </wps:spPr>
                      <wps:txbx>
                        <w:txbxContent>
                          <w:p w:rsidR="00E6355B" w:rsidRPr="00804752" w:rsidRDefault="00E6355B" w:rsidP="002220DE">
                            <w:pPr>
                              <w:rPr>
                                <w:rFonts w:ascii="Times New Roman" w:hAnsi="Times New Roman" w:cs="Times New Roman"/>
                                <w:sz w:val="24"/>
                                <w:szCs w:val="24"/>
                              </w:rPr>
                            </w:pPr>
                            <w:r>
                              <w:rPr>
                                <w:rFonts w:ascii="Times New Roman" w:hAnsi="Times New Roman" w:cs="Times New Roman"/>
                                <w:sz w:val="24"/>
                                <w:szCs w:val="24"/>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06.2pt;margin-top:11.4pt;width:29.4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jlDwIAAPsDAAAOAAAAZHJzL2Uyb0RvYy54bWysU9tuGyEQfa/Uf0C817vrS2KvjKM0qatK&#10;6UVK+gGYZb2owFDA3k2/vgPrOFb7VpUHxDDMmTlnhvXNYDQ5Sh8UWEarSUmJtAIaZfeMfn/avltS&#10;EiK3DddgJaPPMtCbzds3697Vcgod6EZ6giA21L1jtIvR1UURRCcNDxNw0qKzBW94RNPvi8bzHtGN&#10;LqZleVX04BvnQcgQ8PZ+dNJNxm9bKeLXtg0yEs0o1hbz7vO+S3uxWfN677nrlDiVwf+hCsOVxaRn&#10;qHseOTl49ReUUcJDgDZOBJgC2lYJmTkgm6r8g81jx53MXFCc4M4yhf8HK74cv3miGkavKkosN9ij&#10;JzlE8h4GMk3y9C7U+OrR4bs44DW2OVMN7gHEj0As3HXc7uWt99B3kjdYXpUii4vQESckkF3/GRpM&#10;ww8RMtDQepO0QzUIomObns+tSaUIvJxdz2ZL9Ah0VfNytloucgpev0Q7H+JHCYakA6MeW5/R+fEh&#10;xFQNr1+epGQWtkrr3H5tSc/oajFd5IALj1ERp1Mrw+iyTGucl0Tyg21ycORKj2dMoO2JdSI6Uo7D&#10;bsj6VlmTJMkOmmfUwcM4jfh78NCB/0VJj5PIaPh54F5Soj9Z1HJVzedpdLMxX1xP0fCXnt2lh1uB&#10;UIxGSsbjXczjnjgHd4uab1WW47WSU804YVml029II3xp51evf3bzGwAA//8DAFBLAwQUAAYACAAA&#10;ACEA4xfXeN0AAAAKAQAADwAAAGRycy9kb3ducmV2LnhtbEyPwU7DMBBE70j8g7VI3KgTU1EIcaoK&#10;teUIlIizGy9JRLy2YjcNf89ygtuM9ml2plzPbhATjrH3pCFfZCCQGm97ajXU77ubexAxGbJm8IQa&#10;vjHCurq8KE1h/ZnecDqkVnAIxcJo6FIKhZSx6dCZuPABiW+ffnQmsR1baUdz5nA3SJVld9KZnvhD&#10;ZwI+ddh8HU5OQ0hhv3oeX143292U1R/7WvXtVuvrq3nzCCLhnP5g+K3P1aHiTkd/IhvFoEHlasko&#10;C8UTGFCrXIE4sljePoCsSvl/QvUDAAD//wMAUEsBAi0AFAAGAAgAAAAhALaDOJL+AAAA4QEAABMA&#10;AAAAAAAAAAAAAAAAAAAAAFtDb250ZW50X1R5cGVzXS54bWxQSwECLQAUAAYACAAAACEAOP0h/9YA&#10;AACUAQAACwAAAAAAAAAAAAAAAAAvAQAAX3JlbHMvLnJlbHNQSwECLQAUAAYACAAAACEApbHI5Q8C&#10;AAD7AwAADgAAAAAAAAAAAAAAAAAuAgAAZHJzL2Uyb0RvYy54bWxQSwECLQAUAAYACAAAACEA4xfX&#10;eN0AAAAKAQAADwAAAAAAAAAAAAAAAABpBAAAZHJzL2Rvd25yZXYueG1sUEsFBgAAAAAEAAQA8wAA&#10;AHMFAAAAAA==&#10;" filled="f" stroked="f">
                <v:textbox style="mso-fit-shape-to-text:t">
                  <w:txbxContent>
                    <w:p w:rsidR="00E6355B" w:rsidRPr="00804752" w:rsidRDefault="00E6355B" w:rsidP="002220DE">
                      <w:pPr>
                        <w:rPr>
                          <w:rFonts w:ascii="Times New Roman" w:hAnsi="Times New Roman" w:cs="Times New Roman"/>
                          <w:sz w:val="24"/>
                          <w:szCs w:val="24"/>
                        </w:rPr>
                      </w:pPr>
                      <w:r>
                        <w:rPr>
                          <w:rFonts w:ascii="Times New Roman" w:hAnsi="Times New Roman" w:cs="Times New Roman"/>
                          <w:sz w:val="24"/>
                          <w:szCs w:val="24"/>
                        </w:rPr>
                        <w:t>(a)</w:t>
                      </w:r>
                    </w:p>
                  </w:txbxContent>
                </v:textbox>
              </v:shape>
            </w:pict>
          </mc:Fallback>
        </mc:AlternateContent>
      </w:r>
      <w:r w:rsidR="00804752" w:rsidRPr="00A03FA5">
        <w:rPr>
          <w:noProof/>
          <w:sz w:val="24"/>
          <w:szCs w:val="24"/>
          <w:lang w:eastAsia="en-GB"/>
        </w:rPr>
        <w:drawing>
          <wp:anchor distT="0" distB="0" distL="114300" distR="114300" simplePos="0" relativeHeight="251662336" behindDoc="0" locked="0" layoutInCell="1" allowOverlap="1" wp14:anchorId="3EE5EE0C" wp14:editId="15EA1CA7">
            <wp:simplePos x="0" y="0"/>
            <wp:positionH relativeFrom="margin">
              <wp:posOffset>2462530</wp:posOffset>
            </wp:positionH>
            <wp:positionV relativeFrom="paragraph">
              <wp:posOffset>144780</wp:posOffset>
            </wp:positionV>
            <wp:extent cx="4320540" cy="3239770"/>
            <wp:effectExtent l="0" t="0" r="381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54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752" w:rsidRPr="00A03FA5" w:rsidRDefault="00804752" w:rsidP="00356E25">
      <w:pPr>
        <w:spacing w:after="0" w:line="240" w:lineRule="auto"/>
        <w:jc w:val="both"/>
        <w:rPr>
          <w:rFonts w:asciiTheme="majorBidi" w:hAnsiTheme="majorBidi" w:cstheme="majorBidi"/>
          <w:sz w:val="24"/>
          <w:szCs w:val="24"/>
        </w:rPr>
      </w:pPr>
    </w:p>
    <w:p w:rsidR="00804752" w:rsidRPr="00A03FA5" w:rsidRDefault="00804752" w:rsidP="00356E25">
      <w:pPr>
        <w:spacing w:after="0" w:line="240" w:lineRule="auto"/>
        <w:jc w:val="both"/>
        <w:rPr>
          <w:rFonts w:asciiTheme="majorBidi" w:hAnsiTheme="majorBidi" w:cstheme="majorBidi"/>
          <w:sz w:val="24"/>
          <w:szCs w:val="24"/>
        </w:rPr>
      </w:pPr>
    </w:p>
    <w:p w:rsidR="00804752" w:rsidRPr="00A03FA5" w:rsidRDefault="00804752" w:rsidP="00356E25">
      <w:pPr>
        <w:spacing w:after="0" w:line="240" w:lineRule="auto"/>
        <w:jc w:val="both"/>
        <w:rPr>
          <w:rFonts w:asciiTheme="majorBidi" w:hAnsiTheme="majorBidi" w:cstheme="majorBidi"/>
          <w:sz w:val="24"/>
          <w:szCs w:val="24"/>
        </w:rPr>
      </w:pPr>
    </w:p>
    <w:p w:rsidR="00804752" w:rsidRPr="00A03FA5" w:rsidRDefault="00804752" w:rsidP="00356E25">
      <w:pPr>
        <w:spacing w:after="0" w:line="240" w:lineRule="auto"/>
        <w:jc w:val="both"/>
        <w:rPr>
          <w:rFonts w:asciiTheme="majorBidi" w:hAnsiTheme="majorBidi" w:cstheme="majorBidi"/>
          <w:sz w:val="24"/>
          <w:szCs w:val="24"/>
        </w:rPr>
      </w:pPr>
    </w:p>
    <w:p w:rsidR="00804752" w:rsidRPr="00A03FA5" w:rsidRDefault="00804752" w:rsidP="00356E25">
      <w:pPr>
        <w:spacing w:after="0" w:line="240" w:lineRule="auto"/>
        <w:jc w:val="both"/>
        <w:rPr>
          <w:rFonts w:asciiTheme="majorBidi" w:hAnsiTheme="majorBidi" w:cstheme="majorBidi"/>
          <w:sz w:val="24"/>
          <w:szCs w:val="24"/>
        </w:rPr>
      </w:pPr>
    </w:p>
    <w:p w:rsidR="00804752" w:rsidRPr="00A03FA5" w:rsidRDefault="00804752" w:rsidP="00356E25">
      <w:pPr>
        <w:spacing w:after="0" w:line="240" w:lineRule="auto"/>
        <w:jc w:val="both"/>
        <w:rPr>
          <w:rFonts w:asciiTheme="majorBidi" w:hAnsiTheme="majorBidi" w:cstheme="majorBidi"/>
          <w:sz w:val="24"/>
          <w:szCs w:val="24"/>
        </w:rPr>
      </w:pPr>
    </w:p>
    <w:p w:rsidR="00804752" w:rsidRPr="00A03FA5" w:rsidRDefault="00804752" w:rsidP="00356E25">
      <w:pPr>
        <w:spacing w:after="0" w:line="240" w:lineRule="auto"/>
        <w:jc w:val="both"/>
        <w:rPr>
          <w:rFonts w:asciiTheme="majorBidi" w:hAnsiTheme="majorBidi" w:cstheme="majorBidi"/>
          <w:sz w:val="24"/>
          <w:szCs w:val="24"/>
        </w:rPr>
      </w:pPr>
    </w:p>
    <w:p w:rsidR="00804752" w:rsidRPr="00A03FA5" w:rsidRDefault="00804752" w:rsidP="00356E25">
      <w:pPr>
        <w:spacing w:after="0" w:line="240" w:lineRule="auto"/>
        <w:jc w:val="both"/>
        <w:rPr>
          <w:rFonts w:asciiTheme="majorBidi" w:hAnsiTheme="majorBidi" w:cstheme="majorBidi"/>
          <w:sz w:val="24"/>
          <w:szCs w:val="24"/>
        </w:rPr>
      </w:pPr>
    </w:p>
    <w:p w:rsidR="00804752" w:rsidRPr="00A03FA5" w:rsidRDefault="003E6855" w:rsidP="00356E25">
      <w:pPr>
        <w:spacing w:after="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mc:AlternateContent>
          <mc:Choice Requires="wps">
            <w:drawing>
              <wp:anchor distT="0" distB="0" distL="114300" distR="114300" simplePos="0" relativeHeight="251684864" behindDoc="0" locked="0" layoutInCell="1" allowOverlap="1" wp14:anchorId="6C0CEE1E" wp14:editId="4717E19F">
                <wp:simplePos x="0" y="0"/>
                <wp:positionH relativeFrom="column">
                  <wp:posOffset>2087880</wp:posOffset>
                </wp:positionH>
                <wp:positionV relativeFrom="paragraph">
                  <wp:posOffset>15240</wp:posOffset>
                </wp:positionV>
                <wp:extent cx="373380" cy="1403985"/>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3985"/>
                        </a:xfrm>
                        <a:prstGeom prst="rect">
                          <a:avLst/>
                        </a:prstGeom>
                        <a:noFill/>
                        <a:ln w="9525">
                          <a:noFill/>
                          <a:miter lim="800000"/>
                          <a:headEnd/>
                          <a:tailEnd/>
                        </a:ln>
                      </wps:spPr>
                      <wps:txbx>
                        <w:txbxContent>
                          <w:p w:rsidR="00E6355B" w:rsidRPr="00804752" w:rsidRDefault="00E6355B" w:rsidP="003E6855">
                            <w:pPr>
                              <w:rPr>
                                <w:rFonts w:ascii="Times New Roman" w:hAnsi="Times New Roman" w:cs="Times New Roman"/>
                                <w:sz w:val="24"/>
                                <w:szCs w:val="24"/>
                              </w:rPr>
                            </w:pPr>
                            <w:r>
                              <w:rPr>
                                <w:rFonts w:ascii="Times New Roman" w:hAnsi="Times New Roman" w:cs="Times New Roman"/>
                                <w:sz w:val="24"/>
                                <w:szCs w:val="24"/>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164.4pt;margin-top:1.2pt;width:29.4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PnEAIAAPsDAAAOAAAAZHJzL2Uyb0RvYy54bWysU9tuGyEQfa/Uf0C817vrS2KvjKM0qatK&#10;6UVK+gGYZb2owFDA3k2/PgPruFb7VpUHxDDMmTlnhvXNYDQ5Sh8UWEarSUmJtAIaZfeMfn/avltS&#10;EiK3DddgJaPPMtCbzds3697Vcgod6EZ6giA21L1jtIvR1UURRCcNDxNw0qKzBW94RNPvi8bzHtGN&#10;LqZleVX04BvnQcgQ8PZ+dNJNxm9bKeLXtg0yEs0o1hbz7vO+S3uxWfN677nrlDiVwf+hCsOVxaRn&#10;qHseOTl49ReUUcJDgDZOBJgC2lYJmTkgm6r8g81jx53MXFCc4M4yhf8HK74cv3miGkavZpRYbrBH&#10;T3KI5D0MZJrk6V2o8dWjw3dxwGtsc6Ya3AOIH4FYuOu43ctb76HvJG+wvCpFFhehI05IILv+MzSY&#10;hh8iZKCh9SZph2oQRMc2PZ9bk0oReDm7ns2W6BHoqublbLVc5BS8fo12PsSPEgxJB0Y9tj6j8+ND&#10;iKkaXr8+ScksbJXWuf3akp7R1WK6yAEXHqMiTqdWhtFlmdY4L4nkB9vk4MiVHs+YQNsT60R0pByH&#10;3ZD1rc5q7qB5Rh08jNOIvwcPHfhflPQ4iYyGnwfuJSX6k0UtV9V8nkY3G/PF9RQNf+nZXXq4FQjF&#10;aKRkPN7FPO6Jc3C3qPlWZTlSc8ZKTjXjhGWVTr8hjfClnV/9/rObFwAAAP//AwBQSwMEFAAGAAgA&#10;AAAhAHXAN0bdAAAACQEAAA8AAABkcnMvZG93bnJldi54bWxMj8FOwzAQRO9I/IO1SNyogwNtFOJU&#10;FWrLkVIizm5skoh4bdluGv6e5QTH0Yxm3lTr2Y5sMiEODiXcLzJgBlunB+wkNO+7uwJYTAq1Gh0a&#10;Cd8mwrq+vqpUqd0F38x0TB2jEoylktCn5EvOY9sbq+LCeYPkfbpgVSIZOq6DulC5HbnIsiW3akBa&#10;6JU3z71pv45nK8Env1+9hNfDZrubsuZj34ih20p5ezNvnoAlM6e/MPziEzrUxHRyZ9SRjRJyURB6&#10;kiAegJGfF6slsBNpkT8Cryv+/0H9AwAA//8DAFBLAQItABQABgAIAAAAIQC2gziS/gAAAOEBAAAT&#10;AAAAAAAAAAAAAAAAAAAAAABbQ29udGVudF9UeXBlc10ueG1sUEsBAi0AFAAGAAgAAAAhADj9If/W&#10;AAAAlAEAAAsAAAAAAAAAAAAAAAAALwEAAF9yZWxzLy5yZWxzUEsBAi0AFAAGAAgAAAAhAG6Ek+cQ&#10;AgAA+wMAAA4AAAAAAAAAAAAAAAAALgIAAGRycy9lMm9Eb2MueG1sUEsBAi0AFAAGAAgAAAAhAHXA&#10;N0bdAAAACQEAAA8AAAAAAAAAAAAAAAAAagQAAGRycy9kb3ducmV2LnhtbFBLBQYAAAAABAAEAPMA&#10;AAB0BQAAAAA=&#10;" filled="f" stroked="f">
                <v:textbox style="mso-fit-shape-to-text:t">
                  <w:txbxContent>
                    <w:p w:rsidR="00E6355B" w:rsidRPr="00804752" w:rsidRDefault="00E6355B" w:rsidP="003E6855">
                      <w:pPr>
                        <w:rPr>
                          <w:rFonts w:ascii="Times New Roman" w:hAnsi="Times New Roman" w:cs="Times New Roman"/>
                          <w:sz w:val="24"/>
                          <w:szCs w:val="24"/>
                        </w:rPr>
                      </w:pPr>
                      <w:r>
                        <w:rPr>
                          <w:rFonts w:ascii="Times New Roman" w:hAnsi="Times New Roman" w:cs="Times New Roman"/>
                          <w:sz w:val="24"/>
                          <w:szCs w:val="24"/>
                        </w:rPr>
                        <w:t>(c)</w:t>
                      </w:r>
                    </w:p>
                  </w:txbxContent>
                </v:textbox>
              </v:shape>
            </w:pict>
          </mc:Fallback>
        </mc:AlternateContent>
      </w:r>
    </w:p>
    <w:p w:rsidR="00804752" w:rsidRPr="00A03FA5" w:rsidRDefault="00804752" w:rsidP="00356E25">
      <w:pPr>
        <w:spacing w:after="0" w:line="240" w:lineRule="auto"/>
        <w:jc w:val="both"/>
        <w:rPr>
          <w:rFonts w:asciiTheme="majorBidi" w:hAnsiTheme="majorBidi" w:cstheme="majorBidi"/>
          <w:sz w:val="24"/>
          <w:szCs w:val="24"/>
        </w:rPr>
      </w:pPr>
    </w:p>
    <w:p w:rsidR="00804752" w:rsidRPr="00A03FA5" w:rsidRDefault="00804752" w:rsidP="00356E25">
      <w:pPr>
        <w:spacing w:after="0" w:line="240" w:lineRule="auto"/>
        <w:jc w:val="both"/>
        <w:rPr>
          <w:rFonts w:asciiTheme="majorBidi" w:hAnsiTheme="majorBidi" w:cstheme="majorBidi"/>
          <w:sz w:val="24"/>
          <w:szCs w:val="24"/>
        </w:rPr>
      </w:pPr>
    </w:p>
    <w:p w:rsidR="00804752" w:rsidRPr="00A03FA5" w:rsidRDefault="00804752" w:rsidP="00356E25">
      <w:pPr>
        <w:spacing w:after="0" w:line="240" w:lineRule="auto"/>
        <w:jc w:val="both"/>
        <w:rPr>
          <w:rFonts w:asciiTheme="majorBidi" w:hAnsiTheme="majorBidi" w:cstheme="majorBidi"/>
          <w:sz w:val="24"/>
          <w:szCs w:val="24"/>
        </w:rPr>
      </w:pPr>
    </w:p>
    <w:p w:rsidR="00804752" w:rsidRPr="00A03FA5" w:rsidRDefault="00804752" w:rsidP="00356E25">
      <w:pPr>
        <w:spacing w:after="0" w:line="240" w:lineRule="auto"/>
        <w:jc w:val="both"/>
        <w:rPr>
          <w:rFonts w:asciiTheme="majorBidi" w:hAnsiTheme="majorBidi" w:cstheme="majorBidi"/>
          <w:sz w:val="24"/>
          <w:szCs w:val="24"/>
        </w:rPr>
      </w:pPr>
    </w:p>
    <w:p w:rsidR="00804752" w:rsidRPr="00A03FA5" w:rsidRDefault="00804752" w:rsidP="00356E25">
      <w:pPr>
        <w:spacing w:after="0" w:line="240" w:lineRule="auto"/>
        <w:jc w:val="both"/>
        <w:rPr>
          <w:rFonts w:asciiTheme="majorBidi" w:hAnsiTheme="majorBidi" w:cstheme="majorBidi"/>
          <w:sz w:val="24"/>
          <w:szCs w:val="24"/>
        </w:rPr>
      </w:pPr>
    </w:p>
    <w:p w:rsidR="00804752" w:rsidRPr="00A03FA5" w:rsidRDefault="00804752" w:rsidP="00356E25">
      <w:pPr>
        <w:spacing w:after="0" w:line="240" w:lineRule="auto"/>
        <w:jc w:val="both"/>
        <w:rPr>
          <w:rFonts w:asciiTheme="majorBidi" w:hAnsiTheme="majorBidi" w:cstheme="majorBidi"/>
          <w:sz w:val="24"/>
          <w:szCs w:val="24"/>
        </w:rPr>
      </w:pPr>
    </w:p>
    <w:p w:rsidR="00804752" w:rsidRPr="00A03FA5" w:rsidRDefault="00804752" w:rsidP="00356E25">
      <w:pPr>
        <w:spacing w:after="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mc:AlternateContent>
          <mc:Choice Requires="wps">
            <w:drawing>
              <wp:anchor distT="0" distB="0" distL="114300" distR="114300" simplePos="0" relativeHeight="251678720" behindDoc="0" locked="0" layoutInCell="1" allowOverlap="1" wp14:anchorId="2C1050A0" wp14:editId="08F1E28B">
                <wp:simplePos x="0" y="0"/>
                <wp:positionH relativeFrom="column">
                  <wp:posOffset>114300</wp:posOffset>
                </wp:positionH>
                <wp:positionV relativeFrom="paragraph">
                  <wp:posOffset>579755</wp:posOffset>
                </wp:positionV>
                <wp:extent cx="6964680" cy="1403985"/>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680" cy="1403985"/>
                        </a:xfrm>
                        <a:prstGeom prst="rect">
                          <a:avLst/>
                        </a:prstGeom>
                        <a:noFill/>
                        <a:ln w="9525">
                          <a:noFill/>
                          <a:miter lim="800000"/>
                          <a:headEnd/>
                          <a:tailEnd/>
                        </a:ln>
                      </wps:spPr>
                      <wps:txbx>
                        <w:txbxContent>
                          <w:p w:rsidR="00E6355B" w:rsidRPr="00804752" w:rsidRDefault="00E6355B">
                            <w:pPr>
                              <w:rPr>
                                <w:rFonts w:ascii="Times New Roman" w:hAnsi="Times New Roman" w:cs="Times New Roman"/>
                                <w:sz w:val="24"/>
                                <w:szCs w:val="24"/>
                              </w:rPr>
                            </w:pPr>
                            <w:proofErr w:type="gramStart"/>
                            <w:r>
                              <w:rPr>
                                <w:rFonts w:ascii="Times New Roman" w:hAnsi="Times New Roman" w:cs="Times New Roman"/>
                                <w:sz w:val="24"/>
                                <w:szCs w:val="24"/>
                              </w:rPr>
                              <w:t>Figure 7</w:t>
                            </w:r>
                            <w:r w:rsidRPr="00804752">
                              <w:rPr>
                                <w:rFonts w:ascii="Times New Roman" w:hAnsi="Times New Roman" w:cs="Times New Roman"/>
                                <w:sz w:val="24"/>
                                <w:szCs w:val="24"/>
                              </w:rPr>
                              <w:t>.</w:t>
                            </w:r>
                            <w:proofErr w:type="gramEnd"/>
                            <w:r w:rsidRPr="00804752">
                              <w:rPr>
                                <w:rFonts w:ascii="Times New Roman" w:hAnsi="Times New Roman" w:cs="Times New Roman"/>
                                <w:sz w:val="24"/>
                                <w:szCs w:val="24"/>
                              </w:rPr>
                              <w:t xml:space="preserve"> </w:t>
                            </w:r>
                            <w:r>
                              <w:rPr>
                                <w:rFonts w:ascii="Times New Roman" w:hAnsi="Times New Roman" w:cs="Times New Roman"/>
                                <w:sz w:val="24"/>
                                <w:szCs w:val="24"/>
                              </w:rPr>
                              <w:t>Process capability analysis for ship loading capacities one (a), two (b) and three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9pt;margin-top:45.65pt;width:548.4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UpEQIAAPwDAAAOAAAAZHJzL2Uyb0RvYy54bWysU9uO2yAQfa/Uf0C8N7azSZpYIavtblNV&#10;2l6k3X4AwThGBYYCib39+g44SaP2raofLGCYM+ecGda3g9HkKH1QYBmtJiUl0gpolN0z+u15+2ZJ&#10;SYjcNlyDlYy+yEBvN69frXtXyyl0oBvpCYLYUPeO0S5GVxdFEJ00PEzASYvBFrzhEbd+XzSe94hu&#10;dDEty0XRg2+cByFDwNOHMUg3Gb9tpYhf2jbISDSjyC3mv8//XfoXmzWv9567TokTDf4PLAxXFote&#10;oB545OTg1V9QRgkPAdo4EWAKaFslZNaAaqryDzVPHXcya0FzgrvYFP4frPh8/OqJahhdoD2WG+zR&#10;sxwieQcDmSZ7ehdqvPXk8F4c8BjbnKUG9wjieyAW7jtu9/LOe+g7yRukV6XM4ip1xAkJZNd/ggbL&#10;8EOEDDS03iTv0A2C6Mjj5dKaREXg4WK1mC2WGBIYq2blzWo5zzV4fU53PsQPEgxJC0Y99j7D8+Nj&#10;iIkOr89XUjULW6V17r+2pGd0NZ/Oc8JVxKiI46mVYXRZpm8cmKTyvW1ycuRKj2ssoO1JdlI6ao7D&#10;bsgGVzdnO3fQvKARHsZxxOeDiw78T0p6HEVGw48D95IS/dGimatqNkuzmzez+dspbvx1ZHcd4VYg&#10;FKORknF5H/O8J83B3aHpW5XtSN0ZmZw444hll07PIc3w9T7f+v1oN78AAAD//wMAUEsDBBQABgAI&#10;AAAAIQBMb5cW3gAAAAoBAAAPAAAAZHJzL2Rvd25yZXYueG1sTI/LTsMwEEX3SPyDNUjsqOO0gpLG&#10;qSrUliVQItZuPE0i4odsNw1/z3QFy6s7unNOuZ7MwEYMsXdWgphlwNA2Tve2lVB/7h6WwGJSVqvB&#10;WZTwgxHW1e1NqQrtLvYDx0NqGY3YWCgJXUq+4Dw2HRoVZ86jpe7kglGJYmi5DupC42bgeZY9cqN6&#10;Sx865fGlw+b7cDYSfPL7p9fw9r7Z7sas/trXed9upby/mzYrYAmn9HcMV3xCh4qYju5sdWQD5SWp&#10;JAnPYg7s2guxIJejhLnIF8Crkv9XqH4BAAD//wMAUEsBAi0AFAAGAAgAAAAhALaDOJL+AAAA4QEA&#10;ABMAAAAAAAAAAAAAAAAAAAAAAFtDb250ZW50X1R5cGVzXS54bWxQSwECLQAUAAYACAAAACEAOP0h&#10;/9YAAACUAQAACwAAAAAAAAAAAAAAAAAvAQAAX3JlbHMvLnJlbHNQSwECLQAUAAYACAAAACEArxMl&#10;KRECAAD8AwAADgAAAAAAAAAAAAAAAAAuAgAAZHJzL2Uyb0RvYy54bWxQSwECLQAUAAYACAAAACEA&#10;TG+XFt4AAAAKAQAADwAAAAAAAAAAAAAAAABrBAAAZHJzL2Rvd25yZXYueG1sUEsFBgAAAAAEAAQA&#10;8wAAAHYFAAAAAA==&#10;" filled="f" stroked="f">
                <v:textbox style="mso-fit-shape-to-text:t">
                  <w:txbxContent>
                    <w:p w:rsidR="00E6355B" w:rsidRPr="00804752" w:rsidRDefault="00E6355B">
                      <w:pPr>
                        <w:rPr>
                          <w:rFonts w:ascii="Times New Roman" w:hAnsi="Times New Roman" w:cs="Times New Roman"/>
                          <w:sz w:val="24"/>
                          <w:szCs w:val="24"/>
                        </w:rPr>
                      </w:pPr>
                      <w:proofErr w:type="gramStart"/>
                      <w:r>
                        <w:rPr>
                          <w:rFonts w:ascii="Times New Roman" w:hAnsi="Times New Roman" w:cs="Times New Roman"/>
                          <w:sz w:val="24"/>
                          <w:szCs w:val="24"/>
                        </w:rPr>
                        <w:t>Figure 7</w:t>
                      </w:r>
                      <w:r w:rsidRPr="00804752">
                        <w:rPr>
                          <w:rFonts w:ascii="Times New Roman" w:hAnsi="Times New Roman" w:cs="Times New Roman"/>
                          <w:sz w:val="24"/>
                          <w:szCs w:val="24"/>
                        </w:rPr>
                        <w:t>.</w:t>
                      </w:r>
                      <w:proofErr w:type="gramEnd"/>
                      <w:r w:rsidRPr="00804752">
                        <w:rPr>
                          <w:rFonts w:ascii="Times New Roman" w:hAnsi="Times New Roman" w:cs="Times New Roman"/>
                          <w:sz w:val="24"/>
                          <w:szCs w:val="24"/>
                        </w:rPr>
                        <w:t xml:space="preserve"> </w:t>
                      </w:r>
                      <w:r>
                        <w:rPr>
                          <w:rFonts w:ascii="Times New Roman" w:hAnsi="Times New Roman" w:cs="Times New Roman"/>
                          <w:sz w:val="24"/>
                          <w:szCs w:val="24"/>
                        </w:rPr>
                        <w:t>Process capability analysis for ship loading capacities one (a), two (b) and three (c)</w:t>
                      </w:r>
                    </w:p>
                  </w:txbxContent>
                </v:textbox>
              </v:shape>
            </w:pict>
          </mc:Fallback>
        </mc:AlternateContent>
      </w:r>
    </w:p>
    <w:p w:rsidR="003E6855" w:rsidRPr="00A03FA5" w:rsidRDefault="003E6855" w:rsidP="00356E25">
      <w:pPr>
        <w:spacing w:after="0" w:line="240" w:lineRule="auto"/>
        <w:jc w:val="both"/>
        <w:rPr>
          <w:rFonts w:asciiTheme="majorBidi" w:hAnsiTheme="majorBidi" w:cstheme="majorBidi"/>
          <w:sz w:val="24"/>
          <w:szCs w:val="24"/>
        </w:rPr>
        <w:sectPr w:rsidR="003E6855" w:rsidRPr="00A03FA5" w:rsidSect="00804752">
          <w:pgSz w:w="16838" w:h="11906" w:orient="landscape"/>
          <w:pgMar w:top="1440" w:right="1440" w:bottom="1440" w:left="1440" w:header="709" w:footer="709" w:gutter="0"/>
          <w:cols w:space="708"/>
          <w:docGrid w:linePitch="360"/>
        </w:sectPr>
      </w:pPr>
    </w:p>
    <w:p w:rsidR="00BB6A41" w:rsidRPr="00A03FA5" w:rsidRDefault="0074650D" w:rsidP="00187AED">
      <w:pPr>
        <w:spacing w:after="120" w:line="240" w:lineRule="auto"/>
        <w:jc w:val="both"/>
        <w:rPr>
          <w:rFonts w:asciiTheme="majorBidi" w:hAnsiTheme="majorBidi" w:cstheme="majorBidi"/>
          <w:i/>
          <w:sz w:val="24"/>
          <w:szCs w:val="24"/>
        </w:rPr>
      </w:pPr>
      <w:r w:rsidRPr="00A03FA5">
        <w:rPr>
          <w:rFonts w:asciiTheme="majorBidi" w:hAnsiTheme="majorBidi" w:cstheme="majorBidi"/>
          <w:i/>
          <w:sz w:val="24"/>
          <w:szCs w:val="24"/>
        </w:rPr>
        <w:lastRenderedPageBreak/>
        <w:t>3</w:t>
      </w:r>
      <w:r w:rsidR="00CA66E4" w:rsidRPr="00A03FA5">
        <w:rPr>
          <w:rFonts w:asciiTheme="majorBidi" w:hAnsiTheme="majorBidi" w:cstheme="majorBidi"/>
          <w:i/>
          <w:sz w:val="24"/>
          <w:szCs w:val="24"/>
        </w:rPr>
        <w:t>.3</w:t>
      </w:r>
      <w:r w:rsidR="00245DB7" w:rsidRPr="00A03FA5">
        <w:rPr>
          <w:rFonts w:asciiTheme="majorBidi" w:hAnsiTheme="majorBidi" w:cstheme="majorBidi"/>
          <w:i/>
          <w:sz w:val="24"/>
          <w:szCs w:val="24"/>
        </w:rPr>
        <w:t xml:space="preserve">.3 </w:t>
      </w:r>
      <w:r w:rsidR="00B16860" w:rsidRPr="00A03FA5">
        <w:rPr>
          <w:rFonts w:asciiTheme="majorBidi" w:hAnsiTheme="majorBidi" w:cstheme="majorBidi"/>
          <w:i/>
          <w:sz w:val="24"/>
          <w:szCs w:val="24"/>
        </w:rPr>
        <w:t xml:space="preserve">Values Stream </w:t>
      </w:r>
      <w:proofErr w:type="gramStart"/>
      <w:r w:rsidR="00B16860" w:rsidRPr="00A03FA5">
        <w:rPr>
          <w:rFonts w:asciiTheme="majorBidi" w:hAnsiTheme="majorBidi" w:cstheme="majorBidi"/>
          <w:i/>
          <w:sz w:val="24"/>
          <w:szCs w:val="24"/>
        </w:rPr>
        <w:t>Mapping</w:t>
      </w:r>
      <w:proofErr w:type="gramEnd"/>
      <w:r w:rsidR="00B16860" w:rsidRPr="00A03FA5">
        <w:rPr>
          <w:rFonts w:asciiTheme="majorBidi" w:hAnsiTheme="majorBidi" w:cstheme="majorBidi"/>
          <w:i/>
          <w:sz w:val="24"/>
          <w:szCs w:val="24"/>
        </w:rPr>
        <w:t xml:space="preserve"> study</w:t>
      </w:r>
      <w:r w:rsidR="00CB30C6" w:rsidRPr="00A03FA5">
        <w:rPr>
          <w:rFonts w:asciiTheme="majorBidi" w:hAnsiTheme="majorBidi" w:cstheme="majorBidi"/>
          <w:i/>
          <w:sz w:val="24"/>
          <w:szCs w:val="24"/>
        </w:rPr>
        <w:t xml:space="preserve">. </w:t>
      </w:r>
      <w:r w:rsidR="00674933" w:rsidRPr="00A03FA5">
        <w:rPr>
          <w:rFonts w:asciiTheme="majorBidi" w:hAnsiTheme="majorBidi" w:cstheme="majorBidi"/>
          <w:sz w:val="24"/>
          <w:szCs w:val="24"/>
        </w:rPr>
        <w:t>Aligned to the lean philosophy, a VSM study is based on the fundament</w:t>
      </w:r>
      <w:r w:rsidR="00B70FCA" w:rsidRPr="00A03FA5">
        <w:rPr>
          <w:rFonts w:asciiTheme="majorBidi" w:hAnsiTheme="majorBidi" w:cstheme="majorBidi"/>
          <w:sz w:val="24"/>
          <w:szCs w:val="24"/>
        </w:rPr>
        <w:t>al concept</w:t>
      </w:r>
      <w:r w:rsidR="00674933" w:rsidRPr="00A03FA5">
        <w:rPr>
          <w:rFonts w:asciiTheme="majorBidi" w:hAnsiTheme="majorBidi" w:cstheme="majorBidi"/>
          <w:sz w:val="24"/>
          <w:szCs w:val="24"/>
        </w:rPr>
        <w:t xml:space="preserve"> that customers are </w:t>
      </w:r>
      <w:r w:rsidR="00187AED" w:rsidRPr="00A03FA5">
        <w:rPr>
          <w:rFonts w:asciiTheme="majorBidi" w:hAnsiTheme="majorBidi" w:cstheme="majorBidi"/>
          <w:sz w:val="24"/>
          <w:szCs w:val="24"/>
        </w:rPr>
        <w:t xml:space="preserve">only </w:t>
      </w:r>
      <w:r w:rsidR="00674933" w:rsidRPr="00A03FA5">
        <w:rPr>
          <w:rFonts w:asciiTheme="majorBidi" w:hAnsiTheme="majorBidi" w:cstheme="majorBidi"/>
          <w:sz w:val="24"/>
          <w:szCs w:val="24"/>
        </w:rPr>
        <w:t>willing to pay for</w:t>
      </w:r>
      <w:r w:rsidR="00187AED" w:rsidRPr="00A03FA5">
        <w:rPr>
          <w:rFonts w:asciiTheme="majorBidi" w:hAnsiTheme="majorBidi" w:cstheme="majorBidi"/>
          <w:sz w:val="24"/>
          <w:szCs w:val="24"/>
        </w:rPr>
        <w:t xml:space="preserve"> those process activities that add value to the product or service </w:t>
      </w:r>
      <w:r w:rsidR="003E2740" w:rsidRPr="00A03FA5">
        <w:rPr>
          <w:rFonts w:asciiTheme="majorBidi" w:hAnsiTheme="majorBidi" w:cstheme="majorBidi"/>
          <w:sz w:val="24"/>
          <w:szCs w:val="24"/>
        </w:rPr>
        <w:t xml:space="preserve">that </w:t>
      </w:r>
      <w:r w:rsidR="00187AED" w:rsidRPr="00A03FA5">
        <w:rPr>
          <w:rFonts w:asciiTheme="majorBidi" w:hAnsiTheme="majorBidi" w:cstheme="majorBidi"/>
          <w:sz w:val="24"/>
          <w:szCs w:val="24"/>
        </w:rPr>
        <w:t xml:space="preserve">they are acquiring, and </w:t>
      </w:r>
      <w:r w:rsidR="00674933" w:rsidRPr="00A03FA5">
        <w:rPr>
          <w:rFonts w:asciiTheme="majorBidi" w:hAnsiTheme="majorBidi" w:cstheme="majorBidi"/>
          <w:sz w:val="24"/>
          <w:szCs w:val="24"/>
        </w:rPr>
        <w:t xml:space="preserve">not for </w:t>
      </w:r>
      <w:r w:rsidR="00187AED" w:rsidRPr="00A03FA5">
        <w:rPr>
          <w:rFonts w:asciiTheme="majorBidi" w:hAnsiTheme="majorBidi" w:cstheme="majorBidi"/>
          <w:sz w:val="24"/>
          <w:szCs w:val="24"/>
        </w:rPr>
        <w:t xml:space="preserve">those that do not </w:t>
      </w:r>
      <w:r w:rsidR="00674933" w:rsidRPr="00A03FA5">
        <w:rPr>
          <w:rFonts w:asciiTheme="majorBidi" w:hAnsiTheme="majorBidi" w:cstheme="majorBidi"/>
          <w:sz w:val="24"/>
          <w:szCs w:val="24"/>
        </w:rPr>
        <w:t>(</w:t>
      </w:r>
      <w:proofErr w:type="spellStart"/>
      <w:r w:rsidR="00674933" w:rsidRPr="00A03FA5">
        <w:rPr>
          <w:rFonts w:asciiTheme="majorBidi" w:hAnsiTheme="majorBidi" w:cstheme="majorBidi"/>
          <w:sz w:val="24"/>
          <w:szCs w:val="24"/>
        </w:rPr>
        <w:t>Pyzdek</w:t>
      </w:r>
      <w:proofErr w:type="spellEnd"/>
      <w:r w:rsidR="00674933" w:rsidRPr="00A03FA5">
        <w:rPr>
          <w:rFonts w:asciiTheme="majorBidi" w:hAnsiTheme="majorBidi" w:cstheme="majorBidi"/>
          <w:sz w:val="24"/>
          <w:szCs w:val="24"/>
        </w:rPr>
        <w:t xml:space="preserve"> and Keller, 2014; </w:t>
      </w:r>
      <w:proofErr w:type="spellStart"/>
      <w:r w:rsidR="00674933" w:rsidRPr="00A03FA5">
        <w:rPr>
          <w:rFonts w:asciiTheme="majorBidi" w:hAnsiTheme="majorBidi" w:cstheme="majorBidi"/>
          <w:sz w:val="24"/>
          <w:szCs w:val="24"/>
        </w:rPr>
        <w:t>Basu</w:t>
      </w:r>
      <w:proofErr w:type="spellEnd"/>
      <w:r w:rsidR="00674933" w:rsidRPr="00A03FA5">
        <w:rPr>
          <w:rFonts w:asciiTheme="majorBidi" w:hAnsiTheme="majorBidi" w:cstheme="majorBidi"/>
          <w:sz w:val="24"/>
          <w:szCs w:val="24"/>
        </w:rPr>
        <w:t>, 2009).</w:t>
      </w:r>
      <w:r w:rsidR="007729BD" w:rsidRPr="00A03FA5">
        <w:rPr>
          <w:rFonts w:asciiTheme="majorBidi" w:hAnsiTheme="majorBidi" w:cstheme="majorBidi"/>
          <w:sz w:val="24"/>
          <w:szCs w:val="24"/>
        </w:rPr>
        <w:t xml:space="preserve"> </w:t>
      </w:r>
      <w:r w:rsidR="00674933" w:rsidRPr="00A03FA5">
        <w:rPr>
          <w:rFonts w:asciiTheme="majorBidi" w:hAnsiTheme="majorBidi" w:cstheme="majorBidi"/>
          <w:sz w:val="24"/>
          <w:szCs w:val="24"/>
        </w:rPr>
        <w:t xml:space="preserve">In this context, VSM </w:t>
      </w:r>
      <w:r w:rsidR="00356E25" w:rsidRPr="00A03FA5">
        <w:rPr>
          <w:rFonts w:asciiTheme="majorBidi" w:hAnsiTheme="majorBidi" w:cstheme="majorBidi"/>
          <w:sz w:val="24"/>
          <w:szCs w:val="24"/>
        </w:rPr>
        <w:t>is a powerful tool to identify value-added and non-value added</w:t>
      </w:r>
      <w:r w:rsidR="007729BD" w:rsidRPr="00A03FA5">
        <w:rPr>
          <w:rFonts w:asciiTheme="majorBidi" w:hAnsiTheme="majorBidi" w:cstheme="majorBidi"/>
          <w:sz w:val="24"/>
          <w:szCs w:val="24"/>
        </w:rPr>
        <w:t xml:space="preserve"> activities in</w:t>
      </w:r>
      <w:r w:rsidR="00356E25" w:rsidRPr="00A03FA5">
        <w:rPr>
          <w:rFonts w:asciiTheme="majorBidi" w:hAnsiTheme="majorBidi" w:cstheme="majorBidi"/>
          <w:sz w:val="24"/>
          <w:szCs w:val="24"/>
        </w:rPr>
        <w:t xml:space="preserve"> process</w:t>
      </w:r>
      <w:r w:rsidR="007729BD" w:rsidRPr="00A03FA5">
        <w:rPr>
          <w:rFonts w:asciiTheme="majorBidi" w:hAnsiTheme="majorBidi" w:cstheme="majorBidi"/>
          <w:sz w:val="24"/>
          <w:szCs w:val="24"/>
        </w:rPr>
        <w:t>es</w:t>
      </w:r>
      <w:r w:rsidR="00356E25" w:rsidRPr="00A03FA5">
        <w:rPr>
          <w:rFonts w:asciiTheme="majorBidi" w:hAnsiTheme="majorBidi" w:cstheme="majorBidi"/>
          <w:sz w:val="24"/>
          <w:szCs w:val="24"/>
        </w:rPr>
        <w:t xml:space="preserve"> (</w:t>
      </w:r>
      <w:proofErr w:type="spellStart"/>
      <w:r w:rsidR="007729BD" w:rsidRPr="00A03FA5">
        <w:rPr>
          <w:rFonts w:asciiTheme="majorBidi" w:hAnsiTheme="majorBidi" w:cstheme="majorBidi"/>
          <w:sz w:val="24"/>
          <w:szCs w:val="24"/>
        </w:rPr>
        <w:t>Pyzdek</w:t>
      </w:r>
      <w:proofErr w:type="spellEnd"/>
      <w:r w:rsidR="007729BD" w:rsidRPr="00A03FA5">
        <w:rPr>
          <w:rFonts w:asciiTheme="majorBidi" w:hAnsiTheme="majorBidi" w:cstheme="majorBidi"/>
          <w:sz w:val="24"/>
          <w:szCs w:val="24"/>
        </w:rPr>
        <w:t xml:space="preserve"> and Keller, 2014</w:t>
      </w:r>
      <w:r w:rsidR="00674933" w:rsidRPr="00A03FA5">
        <w:rPr>
          <w:rFonts w:asciiTheme="majorBidi" w:hAnsiTheme="majorBidi" w:cstheme="majorBidi"/>
          <w:sz w:val="24"/>
          <w:szCs w:val="24"/>
        </w:rPr>
        <w:t xml:space="preserve">). In the case of this project, </w:t>
      </w:r>
      <w:r w:rsidR="00AC3412" w:rsidRPr="00A03FA5">
        <w:rPr>
          <w:rFonts w:asciiTheme="majorBidi" w:hAnsiTheme="majorBidi" w:cstheme="majorBidi"/>
          <w:sz w:val="24"/>
          <w:szCs w:val="24"/>
        </w:rPr>
        <w:t>the steps</w:t>
      </w:r>
      <w:r w:rsidR="00BB6A41" w:rsidRPr="00A03FA5">
        <w:rPr>
          <w:rFonts w:asciiTheme="majorBidi" w:hAnsiTheme="majorBidi" w:cstheme="majorBidi"/>
          <w:sz w:val="24"/>
          <w:szCs w:val="24"/>
        </w:rPr>
        <w:t xml:space="preserve"> that comprised the </w:t>
      </w:r>
      <w:r w:rsidR="00CB30C6" w:rsidRPr="00A03FA5">
        <w:rPr>
          <w:rFonts w:asciiTheme="majorBidi" w:hAnsiTheme="majorBidi" w:cstheme="majorBidi"/>
          <w:sz w:val="24"/>
          <w:szCs w:val="24"/>
        </w:rPr>
        <w:t xml:space="preserve">ship </w:t>
      </w:r>
      <w:r w:rsidR="00BB6A41" w:rsidRPr="00A03FA5">
        <w:rPr>
          <w:rFonts w:asciiTheme="majorBidi" w:hAnsiTheme="majorBidi" w:cstheme="majorBidi"/>
          <w:sz w:val="24"/>
          <w:szCs w:val="24"/>
        </w:rPr>
        <w:t>loading process were classified</w:t>
      </w:r>
      <w:r w:rsidR="00674933" w:rsidRPr="00A03FA5">
        <w:rPr>
          <w:rFonts w:asciiTheme="majorBidi" w:hAnsiTheme="majorBidi" w:cstheme="majorBidi"/>
          <w:sz w:val="24"/>
          <w:szCs w:val="24"/>
        </w:rPr>
        <w:t xml:space="preserve"> </w:t>
      </w:r>
      <w:r w:rsidR="00CB30C6" w:rsidRPr="00A03FA5">
        <w:rPr>
          <w:rFonts w:asciiTheme="majorBidi" w:hAnsiTheme="majorBidi" w:cstheme="majorBidi"/>
          <w:sz w:val="24"/>
          <w:szCs w:val="24"/>
        </w:rPr>
        <w:t xml:space="preserve">as either </w:t>
      </w:r>
      <w:r w:rsidR="00187AED" w:rsidRPr="00A03FA5">
        <w:rPr>
          <w:rFonts w:asciiTheme="majorBidi" w:hAnsiTheme="majorBidi" w:cstheme="majorBidi"/>
          <w:sz w:val="24"/>
          <w:szCs w:val="24"/>
        </w:rPr>
        <w:t>value added or non-value added. The resulting VSM</w:t>
      </w:r>
      <w:r w:rsidR="003E2740" w:rsidRPr="00A03FA5">
        <w:rPr>
          <w:rFonts w:asciiTheme="majorBidi" w:hAnsiTheme="majorBidi" w:cstheme="majorBidi"/>
          <w:sz w:val="24"/>
          <w:szCs w:val="24"/>
        </w:rPr>
        <w:t>s for both iron ore pellets and s</w:t>
      </w:r>
      <w:r w:rsidR="00FF0C85" w:rsidRPr="00A03FA5">
        <w:rPr>
          <w:rFonts w:asciiTheme="majorBidi" w:hAnsiTheme="majorBidi" w:cstheme="majorBidi"/>
          <w:sz w:val="24"/>
          <w:szCs w:val="24"/>
        </w:rPr>
        <w:t>inter feed are shown in Figure 8</w:t>
      </w:r>
      <w:r w:rsidR="00187AED" w:rsidRPr="00A03FA5">
        <w:rPr>
          <w:rFonts w:asciiTheme="majorBidi" w:hAnsiTheme="majorBidi" w:cstheme="majorBidi"/>
          <w:sz w:val="24"/>
          <w:szCs w:val="24"/>
        </w:rPr>
        <w:t>.</w:t>
      </w:r>
      <w:r w:rsidR="002C79FF" w:rsidRPr="00A03FA5">
        <w:rPr>
          <w:rFonts w:asciiTheme="majorBidi" w:hAnsiTheme="majorBidi" w:cstheme="majorBidi"/>
          <w:noProof/>
          <w:sz w:val="24"/>
          <w:szCs w:val="24"/>
          <w:lang w:eastAsia="en-GB"/>
        </w:rPr>
        <w:t xml:space="preserve"> </w:t>
      </w:r>
    </w:p>
    <w:p w:rsidR="00D93C3C" w:rsidRPr="00A03FA5" w:rsidRDefault="003E2740" w:rsidP="00356E25">
      <w:pPr>
        <w:spacing w:after="0"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     As</w:t>
      </w:r>
      <w:r w:rsidR="00FF0C85" w:rsidRPr="00A03FA5">
        <w:rPr>
          <w:rFonts w:asciiTheme="majorBidi" w:hAnsiTheme="majorBidi" w:cstheme="majorBidi"/>
          <w:sz w:val="24"/>
          <w:szCs w:val="24"/>
        </w:rPr>
        <w:t xml:space="preserve"> </w:t>
      </w:r>
      <w:r w:rsidR="00B70FCA" w:rsidRPr="00A03FA5">
        <w:rPr>
          <w:rFonts w:asciiTheme="majorBidi" w:hAnsiTheme="majorBidi" w:cstheme="majorBidi"/>
          <w:sz w:val="24"/>
          <w:szCs w:val="24"/>
        </w:rPr>
        <w:t xml:space="preserve">shown in </w:t>
      </w:r>
      <w:r w:rsidR="00FF0C85" w:rsidRPr="00A03FA5">
        <w:rPr>
          <w:rFonts w:asciiTheme="majorBidi" w:hAnsiTheme="majorBidi" w:cstheme="majorBidi"/>
          <w:sz w:val="24"/>
          <w:szCs w:val="24"/>
        </w:rPr>
        <w:t>Figure 8</w:t>
      </w:r>
      <w:r w:rsidR="00187AED" w:rsidRPr="00A03FA5">
        <w:rPr>
          <w:rFonts w:asciiTheme="majorBidi" w:hAnsiTheme="majorBidi" w:cstheme="majorBidi"/>
          <w:sz w:val="24"/>
          <w:szCs w:val="24"/>
        </w:rPr>
        <w:t xml:space="preserve">, the commercial time starts with </w:t>
      </w:r>
      <w:r w:rsidR="00D93C3C" w:rsidRPr="00A03FA5">
        <w:rPr>
          <w:rFonts w:asciiTheme="majorBidi" w:hAnsiTheme="majorBidi" w:cstheme="majorBidi"/>
          <w:sz w:val="24"/>
          <w:szCs w:val="24"/>
        </w:rPr>
        <w:t>NOR</w:t>
      </w:r>
      <w:r w:rsidR="00187AED" w:rsidRPr="00A03FA5">
        <w:rPr>
          <w:rFonts w:asciiTheme="majorBidi" w:hAnsiTheme="majorBidi" w:cstheme="majorBidi"/>
          <w:sz w:val="24"/>
          <w:szCs w:val="24"/>
        </w:rPr>
        <w:t xml:space="preserve"> acceptance and ends when the loading is completed. Thus, four main process steps were considered and mapped.</w:t>
      </w:r>
      <w:r w:rsidR="00C961B0" w:rsidRPr="00A03FA5">
        <w:rPr>
          <w:rFonts w:asciiTheme="majorBidi" w:hAnsiTheme="majorBidi" w:cstheme="majorBidi"/>
          <w:sz w:val="24"/>
          <w:szCs w:val="24"/>
        </w:rPr>
        <w:t xml:space="preserve"> </w:t>
      </w:r>
      <w:r w:rsidR="00DB2319" w:rsidRPr="00A03FA5">
        <w:rPr>
          <w:rFonts w:asciiTheme="majorBidi" w:hAnsiTheme="majorBidi" w:cstheme="majorBidi"/>
          <w:sz w:val="24"/>
          <w:szCs w:val="24"/>
        </w:rPr>
        <w:t xml:space="preserve">Productivity was </w:t>
      </w:r>
      <w:r w:rsidR="00D93C3C" w:rsidRPr="00A03FA5">
        <w:rPr>
          <w:rFonts w:asciiTheme="majorBidi" w:hAnsiTheme="majorBidi" w:cstheme="majorBidi"/>
          <w:sz w:val="24"/>
          <w:szCs w:val="24"/>
        </w:rPr>
        <w:t>calculated for the loading activity and every one of the three categories</w:t>
      </w:r>
      <w:r w:rsidR="00C6787C" w:rsidRPr="00A03FA5">
        <w:rPr>
          <w:rFonts w:asciiTheme="majorBidi" w:hAnsiTheme="majorBidi" w:cstheme="majorBidi"/>
          <w:sz w:val="24"/>
          <w:szCs w:val="24"/>
        </w:rPr>
        <w:t xml:space="preserve"> of ships capacity</w:t>
      </w:r>
      <w:r w:rsidR="00D93C3C" w:rsidRPr="00A03FA5">
        <w:rPr>
          <w:rFonts w:asciiTheme="majorBidi" w:hAnsiTheme="majorBidi" w:cstheme="majorBidi"/>
          <w:sz w:val="24"/>
          <w:szCs w:val="24"/>
        </w:rPr>
        <w:t xml:space="preserve">, whereas process efficiency was calculated for the whole process </w:t>
      </w:r>
      <w:r w:rsidR="004B644C" w:rsidRPr="00A03FA5">
        <w:rPr>
          <w:rFonts w:asciiTheme="majorBidi" w:hAnsiTheme="majorBidi" w:cstheme="majorBidi"/>
          <w:sz w:val="24"/>
          <w:szCs w:val="24"/>
        </w:rPr>
        <w:t>and every one of the three categories.</w:t>
      </w:r>
    </w:p>
    <w:p w:rsidR="00216740" w:rsidRPr="00A03FA5" w:rsidRDefault="00216740" w:rsidP="00356E25">
      <w:pPr>
        <w:spacing w:after="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mc:AlternateContent>
          <mc:Choice Requires="wps">
            <w:drawing>
              <wp:anchor distT="0" distB="0" distL="114300" distR="114300" simplePos="0" relativeHeight="251712512" behindDoc="0" locked="0" layoutInCell="1" allowOverlap="1" wp14:anchorId="79E0BE40" wp14:editId="3DEF92AA">
                <wp:simplePos x="0" y="0"/>
                <wp:positionH relativeFrom="column">
                  <wp:posOffset>2049780</wp:posOffset>
                </wp:positionH>
                <wp:positionV relativeFrom="paragraph">
                  <wp:posOffset>38100</wp:posOffset>
                </wp:positionV>
                <wp:extent cx="373380" cy="28956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89560"/>
                        </a:xfrm>
                        <a:prstGeom prst="rect">
                          <a:avLst/>
                        </a:prstGeom>
                        <a:noFill/>
                        <a:ln w="9525">
                          <a:noFill/>
                          <a:miter lim="800000"/>
                          <a:headEnd/>
                          <a:tailEnd/>
                        </a:ln>
                      </wps:spPr>
                      <wps:txbx>
                        <w:txbxContent>
                          <w:p w:rsidR="00E6355B" w:rsidRPr="00804752" w:rsidRDefault="00E6355B" w:rsidP="00DB2319">
                            <w:pPr>
                              <w:rPr>
                                <w:rFonts w:ascii="Times New Roman" w:hAnsi="Times New Roman" w:cs="Times New Roman"/>
                                <w:sz w:val="24"/>
                                <w:szCs w:val="24"/>
                              </w:rPr>
                            </w:pPr>
                            <w:r>
                              <w:rPr>
                                <w:rFonts w:ascii="Times New Roman" w:hAnsi="Times New Roman" w:cs="Times New Roman"/>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61.4pt;margin-top:3pt;width:29.4pt;height:22.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HCEAIAAPsDAAAOAAAAZHJzL2Uyb0RvYy54bWysU9tuGyEQfa/Uf0C812uv7cReGUdp0lSV&#10;0ouU9AMwy3pRgaGAvet+fQbWdqz0rSoPaGBmDnPODKub3miylz4osIxORmNKpBVQK7tl9Ofzw4cF&#10;JSFyW3MNVjJ6kIHerN+/W3WukiW0oGvpCYLYUHWO0TZGVxVFEK00PIzASYvOBrzhEY9+W9Sed4hu&#10;dFGOx1dFB752HoQMAW/vByddZ/ymkSJ+b5ogI9GMYm0x7z7vm7QX6xWvtp67VoljGfwfqjBcWXz0&#10;DHXPIyc7r/6CMkp4CNDEkQBTQNMoITMHZDMZv2Hz1HInMxcUJ7izTOH/wYpv+x+eqJrRcjmjxHKD&#10;TXqWfSQfoSdl0qdzocKwJ4eBscdr7HPmGtwjiF+BWLhrud3KW++hayWvsb5JyiwuUgeckEA23Veo&#10;8Rm+i5CB+sabJB7KQRAd+3Q49yaVIvByej2dLtAj0FUulvOr3LuCV6dk50P8LMGQZDDqsfUZnO8f&#10;Q0zF8OoUkt6y8KC0zu3XlnSMLuflPCdceIyKOJ1aGUYX47SGeUkcP9k6J0eu9GDjA9oeSSeeA+PY&#10;b/qs72R2EnMD9QFl8DBMI/4eNFrwfyjpcBIZDb933EtK9BeLUi4ns1ka3XyYza9LPPhLz+bSw61A&#10;KEYjJYN5F/O4D5xvUfJGZTlSb4ZKjjXjhGWVjr8hjfDlOUe9/tn1CwAAAP//AwBQSwMEFAAGAAgA&#10;AAAhACJORs3dAAAACAEAAA8AAABkcnMvZG93bnJldi54bWxMj81OwzAQhO9IvIO1SNyo3ZRGJWRT&#10;IRBXEOVH4ubG2yQiXkex24S3ZznBabSa1cw35Xb2vTrRGLvACMuFAUVcB9dxg/D2+ni1ARWTZWf7&#10;wITwTRG21flZaQsXJn6h0y41SkI4FhahTWkotI51S97GRRiIxTuE0dsk59hoN9pJwn2vM2Ny7W3H&#10;0tDage5bqr92R4/w/nT4/Lg2z82DXw9TmI1mf6MRLy/mu1tQieb09wy/+IIOlTDtw5FdVD3CKssE&#10;PSHkMkn81WaZg9ojrEV1Ver/A6ofAAAA//8DAFBLAQItABQABgAIAAAAIQC2gziS/gAAAOEBAAAT&#10;AAAAAAAAAAAAAAAAAAAAAABbQ29udGVudF9UeXBlc10ueG1sUEsBAi0AFAAGAAgAAAAhADj9If/W&#10;AAAAlAEAAAsAAAAAAAAAAAAAAAAALwEAAF9yZWxzLy5yZWxzUEsBAi0AFAAGAAgAAAAhAGLeIcIQ&#10;AgAA+wMAAA4AAAAAAAAAAAAAAAAALgIAAGRycy9lMm9Eb2MueG1sUEsBAi0AFAAGAAgAAAAhACJO&#10;Rs3dAAAACAEAAA8AAAAAAAAAAAAAAAAAagQAAGRycy9kb3ducmV2LnhtbFBLBQYAAAAABAAEAPMA&#10;AAB0BQAAAAA=&#10;" filled="f" stroked="f">
                <v:textbox>
                  <w:txbxContent>
                    <w:p w:rsidR="00E6355B" w:rsidRPr="00804752" w:rsidRDefault="00E6355B" w:rsidP="00DB2319">
                      <w:pPr>
                        <w:rPr>
                          <w:rFonts w:ascii="Times New Roman" w:hAnsi="Times New Roman" w:cs="Times New Roman"/>
                          <w:sz w:val="24"/>
                          <w:szCs w:val="24"/>
                        </w:rPr>
                      </w:pPr>
                      <w:r>
                        <w:rPr>
                          <w:rFonts w:ascii="Times New Roman" w:hAnsi="Times New Roman" w:cs="Times New Roman"/>
                          <w:sz w:val="24"/>
                          <w:szCs w:val="24"/>
                        </w:rPr>
                        <w:t>(a)</w:t>
                      </w:r>
                    </w:p>
                  </w:txbxContent>
                </v:textbox>
              </v:shape>
            </w:pict>
          </mc:Fallback>
        </mc:AlternateContent>
      </w:r>
    </w:p>
    <w:p w:rsidR="00BB6A41" w:rsidRPr="00A03FA5" w:rsidRDefault="00C961B0" w:rsidP="00356E25">
      <w:pPr>
        <w:spacing w:after="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w:drawing>
          <wp:anchor distT="0" distB="0" distL="114300" distR="114300" simplePos="0" relativeHeight="251688960" behindDoc="0" locked="0" layoutInCell="1" allowOverlap="1" wp14:anchorId="08D33B90" wp14:editId="2AA0B178">
            <wp:simplePos x="0" y="0"/>
            <wp:positionH relativeFrom="column">
              <wp:posOffset>-76200</wp:posOffset>
            </wp:positionH>
            <wp:positionV relativeFrom="paragraph">
              <wp:posOffset>86360</wp:posOffset>
            </wp:positionV>
            <wp:extent cx="6238875" cy="3392877"/>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8875" cy="3392877"/>
                    </a:xfrm>
                    <a:prstGeom prst="rect">
                      <a:avLst/>
                    </a:prstGeom>
                    <a:noFill/>
                  </pic:spPr>
                </pic:pic>
              </a:graphicData>
            </a:graphic>
            <wp14:sizeRelH relativeFrom="page">
              <wp14:pctWidth>0</wp14:pctWidth>
            </wp14:sizeRelH>
            <wp14:sizeRelV relativeFrom="page">
              <wp14:pctHeight>0</wp14:pctHeight>
            </wp14:sizeRelV>
          </wp:anchor>
        </w:drawing>
      </w:r>
    </w:p>
    <w:p w:rsidR="00187AED" w:rsidRPr="00A03FA5" w:rsidRDefault="00187AED" w:rsidP="00356E25">
      <w:pPr>
        <w:spacing w:after="0" w:line="240" w:lineRule="auto"/>
        <w:jc w:val="both"/>
        <w:rPr>
          <w:rFonts w:asciiTheme="majorBidi" w:hAnsiTheme="majorBidi" w:cstheme="majorBidi"/>
          <w:sz w:val="24"/>
          <w:szCs w:val="24"/>
        </w:rPr>
      </w:pPr>
    </w:p>
    <w:p w:rsidR="00C961B0" w:rsidRPr="00A03FA5" w:rsidRDefault="00C961B0" w:rsidP="00356E25">
      <w:pPr>
        <w:spacing w:after="0" w:line="240" w:lineRule="auto"/>
        <w:jc w:val="both"/>
        <w:rPr>
          <w:rFonts w:asciiTheme="majorBidi" w:hAnsiTheme="majorBidi" w:cstheme="majorBidi"/>
          <w:sz w:val="24"/>
          <w:szCs w:val="24"/>
        </w:rPr>
      </w:pPr>
    </w:p>
    <w:p w:rsidR="00C961B0" w:rsidRPr="00A03FA5" w:rsidRDefault="00C961B0" w:rsidP="00356E25">
      <w:pPr>
        <w:spacing w:after="0" w:line="240" w:lineRule="auto"/>
        <w:jc w:val="both"/>
        <w:rPr>
          <w:rFonts w:asciiTheme="majorBidi" w:hAnsiTheme="majorBidi" w:cstheme="majorBidi"/>
          <w:sz w:val="24"/>
          <w:szCs w:val="24"/>
        </w:rPr>
      </w:pPr>
    </w:p>
    <w:p w:rsidR="00C961B0" w:rsidRPr="00A03FA5" w:rsidRDefault="00C961B0" w:rsidP="00356E25">
      <w:pPr>
        <w:spacing w:after="0" w:line="240" w:lineRule="auto"/>
        <w:jc w:val="both"/>
        <w:rPr>
          <w:rFonts w:asciiTheme="majorBidi" w:hAnsiTheme="majorBidi" w:cstheme="majorBidi"/>
          <w:sz w:val="24"/>
          <w:szCs w:val="24"/>
        </w:rPr>
      </w:pPr>
    </w:p>
    <w:p w:rsidR="00C961B0" w:rsidRPr="00A03FA5" w:rsidRDefault="00C961B0" w:rsidP="00356E25">
      <w:pPr>
        <w:spacing w:after="0" w:line="240" w:lineRule="auto"/>
        <w:jc w:val="both"/>
        <w:rPr>
          <w:rFonts w:asciiTheme="majorBidi" w:hAnsiTheme="majorBidi" w:cstheme="majorBidi"/>
          <w:sz w:val="24"/>
          <w:szCs w:val="24"/>
        </w:rPr>
      </w:pPr>
    </w:p>
    <w:p w:rsidR="00C961B0" w:rsidRPr="00A03FA5" w:rsidRDefault="00C961B0" w:rsidP="00356E25">
      <w:pPr>
        <w:spacing w:after="0" w:line="240" w:lineRule="auto"/>
        <w:jc w:val="both"/>
        <w:rPr>
          <w:rFonts w:asciiTheme="majorBidi" w:hAnsiTheme="majorBidi" w:cstheme="majorBidi"/>
          <w:sz w:val="24"/>
          <w:szCs w:val="24"/>
        </w:rPr>
      </w:pPr>
    </w:p>
    <w:p w:rsidR="00C961B0" w:rsidRPr="00A03FA5" w:rsidRDefault="00C961B0" w:rsidP="00356E25">
      <w:pPr>
        <w:spacing w:after="0" w:line="240" w:lineRule="auto"/>
        <w:jc w:val="both"/>
        <w:rPr>
          <w:rFonts w:asciiTheme="majorBidi" w:hAnsiTheme="majorBidi" w:cstheme="majorBidi"/>
          <w:sz w:val="24"/>
          <w:szCs w:val="24"/>
        </w:rPr>
      </w:pPr>
    </w:p>
    <w:p w:rsidR="00C961B0" w:rsidRPr="00A03FA5" w:rsidRDefault="00C961B0" w:rsidP="00356E25">
      <w:pPr>
        <w:spacing w:after="0" w:line="240" w:lineRule="auto"/>
        <w:jc w:val="both"/>
        <w:rPr>
          <w:rFonts w:asciiTheme="majorBidi" w:hAnsiTheme="majorBidi" w:cstheme="majorBidi"/>
          <w:sz w:val="24"/>
          <w:szCs w:val="24"/>
        </w:rPr>
      </w:pPr>
    </w:p>
    <w:p w:rsidR="00C961B0" w:rsidRPr="00A03FA5" w:rsidRDefault="00C961B0" w:rsidP="00356E25">
      <w:pPr>
        <w:spacing w:after="0" w:line="240" w:lineRule="auto"/>
        <w:jc w:val="both"/>
        <w:rPr>
          <w:rFonts w:asciiTheme="majorBidi" w:hAnsiTheme="majorBidi" w:cstheme="majorBidi"/>
          <w:sz w:val="24"/>
          <w:szCs w:val="24"/>
        </w:rPr>
      </w:pPr>
    </w:p>
    <w:p w:rsidR="00C961B0" w:rsidRPr="00A03FA5" w:rsidRDefault="00C961B0" w:rsidP="00356E25">
      <w:pPr>
        <w:spacing w:after="0" w:line="240" w:lineRule="auto"/>
        <w:jc w:val="both"/>
        <w:rPr>
          <w:rFonts w:asciiTheme="majorBidi" w:hAnsiTheme="majorBidi" w:cstheme="majorBidi"/>
          <w:sz w:val="24"/>
          <w:szCs w:val="24"/>
        </w:rPr>
      </w:pPr>
    </w:p>
    <w:p w:rsidR="00187AED" w:rsidRPr="00A03FA5" w:rsidRDefault="00216740" w:rsidP="00356E25">
      <w:pPr>
        <w:spacing w:after="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mc:AlternateContent>
          <mc:Choice Requires="wps">
            <w:drawing>
              <wp:anchor distT="0" distB="0" distL="114300" distR="114300" simplePos="0" relativeHeight="251721728" behindDoc="0" locked="0" layoutInCell="1" allowOverlap="1" wp14:anchorId="65E06B6A" wp14:editId="6D85B7E4">
                <wp:simplePos x="0" y="0"/>
                <wp:positionH relativeFrom="column">
                  <wp:posOffset>605790</wp:posOffset>
                </wp:positionH>
                <wp:positionV relativeFrom="paragraph">
                  <wp:posOffset>38735</wp:posOffset>
                </wp:positionV>
                <wp:extent cx="762000" cy="46482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64820"/>
                        </a:xfrm>
                        <a:prstGeom prst="rect">
                          <a:avLst/>
                        </a:prstGeom>
                        <a:noFill/>
                        <a:ln w="9525">
                          <a:noFill/>
                          <a:miter lim="800000"/>
                          <a:headEnd/>
                          <a:tailEnd/>
                        </a:ln>
                      </wps:spPr>
                      <wps:txbx>
                        <w:txbxContent>
                          <w:p w:rsidR="00E6355B" w:rsidRDefault="00E6355B" w:rsidP="002C79FF">
                            <w:pPr>
                              <w:spacing w:after="0" w:line="240" w:lineRule="auto"/>
                              <w:jc w:val="center"/>
                              <w:rPr>
                                <w:sz w:val="18"/>
                                <w:szCs w:val="18"/>
                              </w:rPr>
                            </w:pPr>
                            <w:r>
                              <w:rPr>
                                <w:sz w:val="18"/>
                                <w:szCs w:val="18"/>
                              </w:rPr>
                              <w:t>Commercial</w:t>
                            </w:r>
                          </w:p>
                          <w:p w:rsidR="00E6355B" w:rsidRPr="00C961B0" w:rsidRDefault="00E6355B" w:rsidP="002C79FF">
                            <w:pPr>
                              <w:jc w:val="center"/>
                              <w:rPr>
                                <w:sz w:val="18"/>
                                <w:szCs w:val="18"/>
                              </w:rPr>
                            </w:pPr>
                            <w:r>
                              <w:rPr>
                                <w:sz w:val="18"/>
                                <w:szCs w:val="18"/>
                              </w:rPr>
                              <w:t>Clearance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7.7pt;margin-top:3.05pt;width:60pt;height:3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myDgIAAPsDAAAOAAAAZHJzL2Uyb0RvYy54bWysU9tu2zAMfR+wfxD0vjjJkjQ14hRduw4D&#10;ugvQ7gMYWY6FSaImKbGzrx8lJ1nQvg17ESiRPOQ5pFY3vdFsL31QaCs+GY05k1Zgrey24j+eH94t&#10;OQsRbA0araz4QQZ+s377ZtW5Uk6xRV1LzwjEhrJzFW9jdGVRBNFKA2GETlpyNugNRLr6bVF76Ajd&#10;6GI6Hi+KDn3tPAoZAr3eD06+zvhNI0X81jRBRqYrTr3FfPp8btJZrFdQbj24VoljG/APXRhQloqe&#10;oe4hAtt59QrKKOExYBNHAk2BTaOEzByIzWT8gs1TC05mLiROcGeZwv+DFV/33z1TdcXfj0kfC4aG&#10;9Cz7yD5gz6ZJn86FksKeHAXGnp5pzplrcI8ofgZm8a4Fu5W33mPXSqipv0nKLC5SB5yQQDbdF6yp&#10;DOwiZqC+8SaJR3IwQqc+DufZpFYEPV4taNzkEeSaLWbLaZ5dAeUp2fkQP0k0LBkV9zT6DA77xxBT&#10;M1CeQlItiw9K6zx+bVlX8ev5dJ4TLjxGRdpOrUzFl1Sd6ueExPGjrbMdQenBpgLaHkknngPj2G/6&#10;rO9kfhJzg/WBZPA4bCP9HjJa9L8562gTKx5+7cBLzvRnS1JeT2aztLr5MptfEXPmLz2bSw9YQVAV&#10;j5wN5l3M6z5wviXJG5XlSLMZOjn2TBuWVTr+hrTCl/cc9ffPrv8AAAD//wMAUEsDBBQABgAIAAAA&#10;IQD8NLv+2wAAAAcBAAAPAAAAZHJzL2Rvd25yZXYueG1sTI5NT8MwEETvSP0P1lbiRu2UfpCQTYVA&#10;XIsoFImbG2+TiHgdxW4T/n3dExxHM3rz8s1oW3Gm3jeOEZKZAkFcOtNwhfD58Xr3AMIHzUa3jgnh&#10;lzxsislNrjPjBn6n8y5UIkLYZxqhDqHLpPRlTVb7meuIY3d0vdUhxr6SptdDhNtWzpVaSasbjg+1&#10;7ui5pvJnd7II++3x+2uh3qoXu+wGNyrJNpWIt9Px6RFEoDH8jeGqH9WhiE4Hd2LjRYuQLhdxibBK&#10;QMR6nlzzAWGd3oMscvnfv7gAAAD//wMAUEsBAi0AFAAGAAgAAAAhALaDOJL+AAAA4QEAABMAAAAA&#10;AAAAAAAAAAAAAAAAAFtDb250ZW50X1R5cGVzXS54bWxQSwECLQAUAAYACAAAACEAOP0h/9YAAACU&#10;AQAACwAAAAAAAAAAAAAAAAAvAQAAX3JlbHMvLnJlbHNQSwECLQAUAAYACAAAACEAhyTpsg4CAAD7&#10;AwAADgAAAAAAAAAAAAAAAAAuAgAAZHJzL2Uyb0RvYy54bWxQSwECLQAUAAYACAAAACEA/DS7/tsA&#10;AAAHAQAADwAAAAAAAAAAAAAAAABoBAAAZHJzL2Rvd25yZXYueG1sUEsFBgAAAAAEAAQA8wAAAHAF&#10;AAAAAA==&#10;" filled="f" stroked="f">
                <v:textbox>
                  <w:txbxContent>
                    <w:p w:rsidR="00E6355B" w:rsidRDefault="00E6355B" w:rsidP="002C79FF">
                      <w:pPr>
                        <w:spacing w:after="0" w:line="240" w:lineRule="auto"/>
                        <w:jc w:val="center"/>
                        <w:rPr>
                          <w:sz w:val="18"/>
                          <w:szCs w:val="18"/>
                        </w:rPr>
                      </w:pPr>
                      <w:r>
                        <w:rPr>
                          <w:sz w:val="18"/>
                          <w:szCs w:val="18"/>
                        </w:rPr>
                        <w:t>Commercial</w:t>
                      </w:r>
                    </w:p>
                    <w:p w:rsidR="00E6355B" w:rsidRPr="00C961B0" w:rsidRDefault="00E6355B" w:rsidP="002C79FF">
                      <w:pPr>
                        <w:jc w:val="center"/>
                        <w:rPr>
                          <w:sz w:val="18"/>
                          <w:szCs w:val="18"/>
                        </w:rPr>
                      </w:pPr>
                      <w:r>
                        <w:rPr>
                          <w:sz w:val="18"/>
                          <w:szCs w:val="18"/>
                        </w:rPr>
                        <w:t>Clearance</w:t>
                      </w:r>
                    </w:p>
                  </w:txbxContent>
                </v:textbox>
              </v:shape>
            </w:pict>
          </mc:Fallback>
        </mc:AlternateContent>
      </w:r>
      <w:r w:rsidR="002C79FF" w:rsidRPr="00A03FA5">
        <w:rPr>
          <w:rFonts w:asciiTheme="majorBidi" w:hAnsiTheme="majorBidi" w:cstheme="majorBidi"/>
          <w:noProof/>
          <w:sz w:val="24"/>
          <w:szCs w:val="24"/>
          <w:lang w:eastAsia="en-GB"/>
        </w:rPr>
        <mc:AlternateContent>
          <mc:Choice Requires="wps">
            <w:drawing>
              <wp:anchor distT="0" distB="0" distL="114300" distR="114300" simplePos="0" relativeHeight="251723776" behindDoc="0" locked="0" layoutInCell="1" allowOverlap="1" wp14:anchorId="531E0608" wp14:editId="41DA3606">
                <wp:simplePos x="0" y="0"/>
                <wp:positionH relativeFrom="column">
                  <wp:posOffset>1626870</wp:posOffset>
                </wp:positionH>
                <wp:positionV relativeFrom="paragraph">
                  <wp:posOffset>40640</wp:posOffset>
                </wp:positionV>
                <wp:extent cx="1249680" cy="40386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403860"/>
                        </a:xfrm>
                        <a:prstGeom prst="rect">
                          <a:avLst/>
                        </a:prstGeom>
                        <a:noFill/>
                        <a:ln w="9525">
                          <a:noFill/>
                          <a:miter lim="800000"/>
                          <a:headEnd/>
                          <a:tailEnd/>
                        </a:ln>
                      </wps:spPr>
                      <wps:txbx>
                        <w:txbxContent>
                          <w:p w:rsidR="00E6355B" w:rsidRPr="002C79FF" w:rsidRDefault="00E6355B" w:rsidP="002C79FF">
                            <w:pPr>
                              <w:spacing w:after="0" w:line="240" w:lineRule="auto"/>
                              <w:jc w:val="center"/>
                              <w:rPr>
                                <w:b/>
                                <w:sz w:val="18"/>
                                <w:szCs w:val="18"/>
                              </w:rPr>
                            </w:pPr>
                            <w:r w:rsidRPr="002C79FF">
                              <w:rPr>
                                <w:b/>
                                <w:sz w:val="18"/>
                                <w:szCs w:val="18"/>
                              </w:rPr>
                              <w:t>Pilot on Board</w:t>
                            </w:r>
                          </w:p>
                          <w:p w:rsidR="00E6355B" w:rsidRPr="00C961B0" w:rsidRDefault="00E6355B" w:rsidP="002C79FF">
                            <w:pPr>
                              <w:spacing w:after="0" w:line="240" w:lineRule="auto"/>
                              <w:jc w:val="center"/>
                              <w:rPr>
                                <w:sz w:val="18"/>
                                <w:szCs w:val="18"/>
                              </w:rPr>
                            </w:pPr>
                            <w:r>
                              <w:rPr>
                                <w:sz w:val="18"/>
                                <w:szCs w:val="18"/>
                              </w:rPr>
                              <w:t>Pilot Response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28.1pt;margin-top:3.2pt;width:98.4pt;height:3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nUEAIAAPwDAAAOAAAAZHJzL2Uyb0RvYy54bWysU9tu2zAMfR+wfxD0vvjSJEuMOEXXrsOA&#10;7gK0+wBZlmNhkqhJSuzs60fJSRZsb8P8IIgmechzSG1uR63IQTgvwdS0mOWUCMOhlWZX028vj29W&#10;lPjATMsUGFHTo/D0dvv61WawlSihB9UKRxDE+GqwNe1DsFWWed4LzfwMrDDo7MBpFtB0u6x1bEB0&#10;rbIyz5fZAK61DrjwHv8+TE66TfhdJ3j40nVeBKJqir2FdLp0NvHMthtW7RyzveSnNtg/dKGZNFj0&#10;AvXAAiN7J/+C0pI78NCFGQedQddJLhIHZFPkf7B57pkViQuK4+1FJv//YPnnw1dHZFvTm7ygxDCN&#10;Q3oRYyDvYCRl1GewvsKwZ4uBYcTfOOfE1dsn4N89MXDfM7MTd87B0AvWYn9FzMyuUiccH0Ga4RO0&#10;WIbtAySgsXM6iodyEETHOR0vs4mt8FiynK+XK3Rx9M3zm9UyDS9j1TnbOh8+CNAkXmrqcPYJnR2e&#10;fIjdsOocEosZeJRKpfkrQ4aarhflIiVcebQMuJ5K6pqu8vhNCxNJvjdtSg5MqumOBZQ5sY5EJ8ph&#10;bMYkcLE8q9lAe0QdHEzriM8HLz24n5QMuIo19T/2zAlK1EeDWq6L+TzubjLmi7clGu7a01x7mOEI&#10;VdNAyXS9D2nfJ853qHknkxxxOFMnp55xxZJKp+cQd/jaTlG/H+32FwAAAP//AwBQSwMEFAAGAAgA&#10;AAAhAJ+ojqncAAAACAEAAA8AAABkcnMvZG93bnJldi54bWxMj81OhEAQhO8mvsOkTby5MyKgIs3G&#10;aLxqdv1JvM1CLxCZHsLMLvj2tic9VqpS9VW5XtygjjSF3jPC5cqAIq5903OL8Pb6dHEDKkTLjR08&#10;E8I3BVhXpyelLRo/84aO29gqKeFQWIQuxrHQOtQdORtWfiQWb+8nZ6PIqdXNZGcpd4NOjMm1sz3L&#10;QmdHeuio/toeHML78/7zIzUv7aPLxtkvRrO71YjnZ8v9HahIS/wLwy++oEMlTDt/4CaoASHJ8kSi&#10;CHkKSvw0u5JvO4RrY0BXpf5/oPoBAAD//wMAUEsBAi0AFAAGAAgAAAAhALaDOJL+AAAA4QEAABMA&#10;AAAAAAAAAAAAAAAAAAAAAFtDb250ZW50X1R5cGVzXS54bWxQSwECLQAUAAYACAAAACEAOP0h/9YA&#10;AACUAQAACwAAAAAAAAAAAAAAAAAvAQAAX3JlbHMvLnJlbHNQSwECLQAUAAYACAAAACEAFeP51BAC&#10;AAD8AwAADgAAAAAAAAAAAAAAAAAuAgAAZHJzL2Uyb0RvYy54bWxQSwECLQAUAAYACAAAACEAn6iO&#10;qdwAAAAIAQAADwAAAAAAAAAAAAAAAABqBAAAZHJzL2Rvd25yZXYueG1sUEsFBgAAAAAEAAQA8wAA&#10;AHMFAAAAAA==&#10;" filled="f" stroked="f">
                <v:textbox>
                  <w:txbxContent>
                    <w:p w:rsidR="00E6355B" w:rsidRPr="002C79FF" w:rsidRDefault="00E6355B" w:rsidP="002C79FF">
                      <w:pPr>
                        <w:spacing w:after="0" w:line="240" w:lineRule="auto"/>
                        <w:jc w:val="center"/>
                        <w:rPr>
                          <w:b/>
                          <w:sz w:val="18"/>
                          <w:szCs w:val="18"/>
                        </w:rPr>
                      </w:pPr>
                      <w:r w:rsidRPr="002C79FF">
                        <w:rPr>
                          <w:b/>
                          <w:sz w:val="18"/>
                          <w:szCs w:val="18"/>
                        </w:rPr>
                        <w:t>Pilot on Board</w:t>
                      </w:r>
                    </w:p>
                    <w:p w:rsidR="00E6355B" w:rsidRPr="00C961B0" w:rsidRDefault="00E6355B" w:rsidP="002C79FF">
                      <w:pPr>
                        <w:spacing w:after="0" w:line="240" w:lineRule="auto"/>
                        <w:jc w:val="center"/>
                        <w:rPr>
                          <w:sz w:val="18"/>
                          <w:szCs w:val="18"/>
                        </w:rPr>
                      </w:pPr>
                      <w:r>
                        <w:rPr>
                          <w:sz w:val="18"/>
                          <w:szCs w:val="18"/>
                        </w:rPr>
                        <w:t>Pilot Response Time</w:t>
                      </w:r>
                    </w:p>
                  </w:txbxContent>
                </v:textbox>
              </v:shape>
            </w:pict>
          </mc:Fallback>
        </mc:AlternateContent>
      </w:r>
    </w:p>
    <w:p w:rsidR="00187AED" w:rsidRPr="00A03FA5" w:rsidRDefault="00187AED" w:rsidP="00356E25">
      <w:pPr>
        <w:spacing w:after="0" w:line="240" w:lineRule="auto"/>
        <w:jc w:val="both"/>
        <w:rPr>
          <w:rFonts w:asciiTheme="majorBidi" w:hAnsiTheme="majorBidi" w:cstheme="majorBidi"/>
          <w:sz w:val="24"/>
          <w:szCs w:val="24"/>
        </w:rPr>
      </w:pPr>
    </w:p>
    <w:p w:rsidR="00187AED" w:rsidRPr="00A03FA5" w:rsidRDefault="00187AED" w:rsidP="00356E25">
      <w:pPr>
        <w:spacing w:after="0" w:line="240" w:lineRule="auto"/>
        <w:jc w:val="both"/>
        <w:rPr>
          <w:rFonts w:asciiTheme="majorBidi" w:hAnsiTheme="majorBidi" w:cstheme="majorBidi"/>
          <w:sz w:val="24"/>
          <w:szCs w:val="24"/>
        </w:rPr>
      </w:pPr>
    </w:p>
    <w:p w:rsidR="00187AED" w:rsidRPr="00A03FA5" w:rsidRDefault="00187AED" w:rsidP="00356E25">
      <w:pPr>
        <w:spacing w:after="0" w:line="240" w:lineRule="auto"/>
        <w:jc w:val="both"/>
        <w:rPr>
          <w:rFonts w:asciiTheme="majorBidi" w:hAnsiTheme="majorBidi" w:cstheme="majorBidi"/>
          <w:sz w:val="24"/>
          <w:szCs w:val="24"/>
        </w:rPr>
      </w:pPr>
    </w:p>
    <w:p w:rsidR="00187AED" w:rsidRPr="00A03FA5" w:rsidRDefault="00216740" w:rsidP="00356E25">
      <w:pPr>
        <w:spacing w:after="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mc:AlternateContent>
          <mc:Choice Requires="wps">
            <w:drawing>
              <wp:anchor distT="0" distB="0" distL="114300" distR="114300" simplePos="0" relativeHeight="251691008" behindDoc="0" locked="0" layoutInCell="1" allowOverlap="1" wp14:anchorId="08655149" wp14:editId="31EC19FD">
                <wp:simplePos x="0" y="0"/>
                <wp:positionH relativeFrom="column">
                  <wp:posOffset>2529840</wp:posOffset>
                </wp:positionH>
                <wp:positionV relativeFrom="paragraph">
                  <wp:posOffset>6350</wp:posOffset>
                </wp:positionV>
                <wp:extent cx="822960" cy="25146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51460"/>
                        </a:xfrm>
                        <a:prstGeom prst="rect">
                          <a:avLst/>
                        </a:prstGeom>
                        <a:noFill/>
                        <a:ln w="9525">
                          <a:noFill/>
                          <a:miter lim="800000"/>
                          <a:headEnd/>
                          <a:tailEnd/>
                        </a:ln>
                      </wps:spPr>
                      <wps:txbx>
                        <w:txbxContent>
                          <w:p w:rsidR="00E6355B" w:rsidRPr="00C961B0" w:rsidRDefault="00E6355B">
                            <w:pPr>
                              <w:rPr>
                                <w:sz w:val="18"/>
                                <w:szCs w:val="18"/>
                              </w:rPr>
                            </w:pPr>
                            <w:r w:rsidRPr="00C961B0">
                              <w:rPr>
                                <w:sz w:val="18"/>
                                <w:szCs w:val="18"/>
                              </w:rPr>
                              <w:t>Category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99.2pt;margin-top:.5pt;width:64.8pt;height:1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37DQIAAPsDAAAOAAAAZHJzL2Uyb0RvYy54bWysU8Fu2zAMvQ/YPwi6L06MpG2MOEXXrsOA&#10;rhvQ7gMYWY6FSaImKbGzrx8lJ1mw3Yb5YFAi+cj3SK1uB6PZXvqg0NZ8NplyJq3ARtltzb+9Pr67&#10;4SxEsA1otLLmBxn47frtm1XvKllih7qRnhGIDVXvat7F6KqiCKKTBsIEnbTkbNEbiHT026Lx0BO6&#10;0UU5nV4VPfrGeRQyBLp9GJ18nfHbVor4pW2DjEzXnHqL+e/zf5P+xXoF1daD65Q4tgH/0IUBZano&#10;GeoBIrCdV39BGSU8BmzjRKApsG2VkJkDsZlN/2Dz0oGTmQuJE9xZpvD/YMXz/qtnqql5eUOjsmBo&#10;SK9yiOw9DqxM+vQuVBT24igwDnRNc85cg3tC8T0wi/cd2K288x77TkJD/c1SZnGROuKEBLLpP2ND&#10;ZWAXMQMNrTdJPJKDETrN6XCeTWpF0OVNWS6vyCPIVS5mc7JTBahOyc6H+FGiYcmouafRZ3DYP4U4&#10;hp5CUi2Lj0pruodKW9bXfLkoFznhwmNUpO3UylD9afrGfUkcP9gmJ0dQerSpF22PpBPPkXEcNkPW&#10;d3Z9EnODzYFk8DhuI70eMjr0PznraRNrHn7swEvO9CdLUi5n83la3XyYL65LOvhLz+bSA1YQVM0j&#10;Z6N5H/O6j5zvSPJWZTnSbMZOjj3ThmVBj68hrfDlOUf9frPrXwAAAP//AwBQSwMEFAAGAAgAAAAh&#10;ANwQZD3cAAAACAEAAA8AAABkcnMvZG93bnJldi54bWxMj81OwzAQhO9IvIO1SNyoTUmrNMSpEIgr&#10;iPIjcdvG2yQiXkex24S3ZznBbUffaHam3M6+VycaYxfYwvXCgCKug+u4sfD2+niVg4oJ2WEfmCx8&#10;U4RtdX5WYuHCxC902qVGSQjHAi20KQ2F1rFuyWNchIFY2CGMHpPIsdFuxEnCfa+Xxqy1x47lQ4sD&#10;3bdUf+2O3sL70+HzIzPPzYNfDVOYjWa/0dZeXsx3t6ASzenPDL/1pTpU0mkfjuyi6i3cbPJMrAJk&#10;kvDVMpdjbyEza9BVqf8PqH4AAAD//wMAUEsBAi0AFAAGAAgAAAAhALaDOJL+AAAA4QEAABMAAAAA&#10;AAAAAAAAAAAAAAAAAFtDb250ZW50X1R5cGVzXS54bWxQSwECLQAUAAYACAAAACEAOP0h/9YAAACU&#10;AQAACwAAAAAAAAAAAAAAAAAvAQAAX3JlbHMvLnJlbHNQSwECLQAUAAYACAAAACEAD5jt+w0CAAD7&#10;AwAADgAAAAAAAAAAAAAAAAAuAgAAZHJzL2Uyb0RvYy54bWxQSwECLQAUAAYACAAAACEA3BBkPdwA&#10;AAAIAQAADwAAAAAAAAAAAAAAAABnBAAAZHJzL2Rvd25yZXYueG1sUEsFBgAAAAAEAAQA8wAAAHAF&#10;AAAAAA==&#10;" filled="f" stroked="f">
                <v:textbox>
                  <w:txbxContent>
                    <w:p w:rsidR="00E6355B" w:rsidRPr="00C961B0" w:rsidRDefault="00E6355B">
                      <w:pPr>
                        <w:rPr>
                          <w:sz w:val="18"/>
                          <w:szCs w:val="18"/>
                        </w:rPr>
                      </w:pPr>
                      <w:r w:rsidRPr="00C961B0">
                        <w:rPr>
                          <w:sz w:val="18"/>
                          <w:szCs w:val="18"/>
                        </w:rPr>
                        <w:t>Category 1</w:t>
                      </w:r>
                    </w:p>
                  </w:txbxContent>
                </v:textbox>
              </v:shape>
            </w:pict>
          </mc:Fallback>
        </mc:AlternateContent>
      </w:r>
      <w:r w:rsidR="002C79FF" w:rsidRPr="00A03FA5">
        <w:rPr>
          <w:rFonts w:asciiTheme="majorBidi" w:hAnsiTheme="majorBidi" w:cstheme="majorBidi"/>
          <w:noProof/>
          <w:sz w:val="24"/>
          <w:szCs w:val="24"/>
          <w:lang w:eastAsia="en-GB"/>
        </w:rPr>
        <mc:AlternateContent>
          <mc:Choice Requires="wps">
            <w:drawing>
              <wp:anchor distT="0" distB="0" distL="114300" distR="114300" simplePos="0" relativeHeight="251697152" behindDoc="0" locked="0" layoutInCell="1" allowOverlap="1" wp14:anchorId="13E4F3B0" wp14:editId="51655218">
                <wp:simplePos x="0" y="0"/>
                <wp:positionH relativeFrom="column">
                  <wp:posOffset>-198120</wp:posOffset>
                </wp:positionH>
                <wp:positionV relativeFrom="paragraph">
                  <wp:posOffset>8255</wp:posOffset>
                </wp:positionV>
                <wp:extent cx="2308860" cy="50292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502920"/>
                        </a:xfrm>
                        <a:prstGeom prst="rect">
                          <a:avLst/>
                        </a:prstGeom>
                        <a:noFill/>
                        <a:ln w="9525">
                          <a:noFill/>
                          <a:miter lim="800000"/>
                          <a:headEnd/>
                          <a:tailEnd/>
                        </a:ln>
                      </wps:spPr>
                      <wps:txbx>
                        <w:txbxContent>
                          <w:p w:rsidR="00E6355B" w:rsidRDefault="00E6355B" w:rsidP="00C961B0">
                            <w:pPr>
                              <w:spacing w:after="0" w:line="240" w:lineRule="auto"/>
                              <w:rPr>
                                <w:sz w:val="18"/>
                                <w:szCs w:val="18"/>
                                <w:u w:val="single"/>
                              </w:rPr>
                            </w:pPr>
                            <w:r w:rsidRPr="00C961B0">
                              <w:rPr>
                                <w:i/>
                                <w:sz w:val="18"/>
                                <w:szCs w:val="18"/>
                              </w:rPr>
                              <w:t>Where:</w:t>
                            </w:r>
                            <w:r>
                              <w:rPr>
                                <w:sz w:val="18"/>
                                <w:szCs w:val="18"/>
                              </w:rPr>
                              <w:t xml:space="preserve"> Efficiency = </w:t>
                            </w:r>
                            <w:r w:rsidRPr="00C961B0">
                              <w:rPr>
                                <w:sz w:val="18"/>
                                <w:szCs w:val="18"/>
                                <w:u w:val="single"/>
                              </w:rPr>
                              <w:t>Value Added Time</w:t>
                            </w:r>
                          </w:p>
                          <w:p w:rsidR="00E6355B" w:rsidRPr="00C961B0" w:rsidRDefault="00E6355B" w:rsidP="00C961B0">
                            <w:pPr>
                              <w:rPr>
                                <w:sz w:val="18"/>
                                <w:szCs w:val="18"/>
                              </w:rPr>
                            </w:pPr>
                            <w:r w:rsidRPr="00C961B0">
                              <w:rPr>
                                <w:sz w:val="18"/>
                                <w:szCs w:val="18"/>
                              </w:rPr>
                              <w:t xml:space="preserve">                                     </w:t>
                            </w:r>
                            <w:r>
                              <w:rPr>
                                <w:sz w:val="18"/>
                                <w:szCs w:val="18"/>
                              </w:rPr>
                              <w:t xml:space="preserve">      </w:t>
                            </w:r>
                            <w:r w:rsidRPr="00C961B0">
                              <w:rPr>
                                <w:sz w:val="18"/>
                                <w:szCs w:val="18"/>
                              </w:rPr>
                              <w:t>Lead Time</w:t>
                            </w:r>
                          </w:p>
                          <w:p w:rsidR="00E6355B" w:rsidRPr="00C961B0" w:rsidRDefault="00E6355B" w:rsidP="00C961B0">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5.6pt;margin-top:.65pt;width:181.8pt;height:3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eLzDwIAAPwDAAAOAAAAZHJzL2Uyb0RvYy54bWysU9tuGyEQfa/Uf0C813upndor4yhNmqpS&#10;epGSfgBmWS8qMBSwd9Ovz8DartW+VeUBATNzZs6ZYX09Gk0O0gcFltFqVlIirYBW2R2j35/u3ywp&#10;CZHblmuwktFnGej15vWr9eAaWUMPupWeIIgNzeAY7WN0TVEE0UvDwwyctGjswBse8ep3Rev5gOhG&#10;F3VZXhUD+NZ5EDIEfL2bjHST8btOivi164KMRDOKtcW8+7xv015s1rzZee56JY5l8H+ownBlMekZ&#10;6o5HTvZe/QVllPAQoIszAaaArlNCZg7Ipir/YPPYcyczFxQnuLNM4f/Bii+Hb56oltF6VVFiucEm&#10;PckxkvcwkjrpM7jQoNujQ8c44jP2OXMN7gHEj0As3Pbc7uSN9zD0krdYX5Uii4vQCSckkO3wGVpM&#10;w/cRMtDYeZPEQzkIomOfns+9SaUIfKzflsvlFZoE2hZlvapz8wrenKKdD/GjBEPSgVGPvc/o/PAQ&#10;YqqGNyeXlMzCvdI6919bMjC6WtSLHHBhMSrieGplGF2WaU0Dk0h+sG0Ojlzp6YwJtD2yTkQnynHc&#10;jlnganlScwvtM+rgYRpH/D546MH/omTAUWQ0/NxzLynRnyxquarm8zS7+TJfvEPmxF9atpcWbgVC&#10;MRopmY63Mc/7xPkGNe9UliM1Z6rkWDOOWFbp+B3SDF/es9fvT7t5AQAA//8DAFBLAwQUAAYACAAA&#10;ACEA1u+UI90AAAAIAQAADwAAAGRycy9kb3ducmV2LnhtbEyPQU/CQBCF7yb+h82QeINdWjBYuyVG&#10;41UjKgm3pTu0Dd3ZprvQ+u8dTnCcfC/vfZOvR9eKM/ah8aRhPlMgkEpvG6o0/Hy/T1cgQjRkTesJ&#10;NfxhgHVxf5ebzPqBvvC8iZXgEgqZ0VDH2GVShrJGZ8LMd0jMDr53JvLZV9L2ZuBy18pEqUfpTEO8&#10;UJsOX2ssj5uT0/D7cdhtF+qzenPLbvCjkuSepNYPk/HlGUTEMV7DcNFndSjYae9PZINoNUzTecJR&#10;BikI5mmaLEDsNazUEmSRy9sHin8AAAD//wMAUEsBAi0AFAAGAAgAAAAhALaDOJL+AAAA4QEAABMA&#10;AAAAAAAAAAAAAAAAAAAAAFtDb250ZW50X1R5cGVzXS54bWxQSwECLQAUAAYACAAAACEAOP0h/9YA&#10;AACUAQAACwAAAAAAAAAAAAAAAAAvAQAAX3JlbHMvLnJlbHNQSwECLQAUAAYACAAAACEAOGni8w8C&#10;AAD8AwAADgAAAAAAAAAAAAAAAAAuAgAAZHJzL2Uyb0RvYy54bWxQSwECLQAUAAYACAAAACEA1u+U&#10;I90AAAAIAQAADwAAAAAAAAAAAAAAAABpBAAAZHJzL2Rvd25yZXYueG1sUEsFBgAAAAAEAAQA8wAA&#10;AHMFAAAAAA==&#10;" filled="f" stroked="f">
                <v:textbox>
                  <w:txbxContent>
                    <w:p w:rsidR="00E6355B" w:rsidRDefault="00E6355B" w:rsidP="00C961B0">
                      <w:pPr>
                        <w:spacing w:after="0" w:line="240" w:lineRule="auto"/>
                        <w:rPr>
                          <w:sz w:val="18"/>
                          <w:szCs w:val="18"/>
                          <w:u w:val="single"/>
                        </w:rPr>
                      </w:pPr>
                      <w:r w:rsidRPr="00C961B0">
                        <w:rPr>
                          <w:i/>
                          <w:sz w:val="18"/>
                          <w:szCs w:val="18"/>
                        </w:rPr>
                        <w:t>Where:</w:t>
                      </w:r>
                      <w:r>
                        <w:rPr>
                          <w:sz w:val="18"/>
                          <w:szCs w:val="18"/>
                        </w:rPr>
                        <w:t xml:space="preserve"> Efficiency = </w:t>
                      </w:r>
                      <w:r w:rsidRPr="00C961B0">
                        <w:rPr>
                          <w:sz w:val="18"/>
                          <w:szCs w:val="18"/>
                          <w:u w:val="single"/>
                        </w:rPr>
                        <w:t>Value Added Time</w:t>
                      </w:r>
                    </w:p>
                    <w:p w:rsidR="00E6355B" w:rsidRPr="00C961B0" w:rsidRDefault="00E6355B" w:rsidP="00C961B0">
                      <w:pPr>
                        <w:rPr>
                          <w:sz w:val="18"/>
                          <w:szCs w:val="18"/>
                        </w:rPr>
                      </w:pPr>
                      <w:r w:rsidRPr="00C961B0">
                        <w:rPr>
                          <w:sz w:val="18"/>
                          <w:szCs w:val="18"/>
                        </w:rPr>
                        <w:t xml:space="preserve">                                     </w:t>
                      </w:r>
                      <w:r>
                        <w:rPr>
                          <w:sz w:val="18"/>
                          <w:szCs w:val="18"/>
                        </w:rPr>
                        <w:t xml:space="preserve">      </w:t>
                      </w:r>
                      <w:r w:rsidRPr="00C961B0">
                        <w:rPr>
                          <w:sz w:val="18"/>
                          <w:szCs w:val="18"/>
                        </w:rPr>
                        <w:t>Lead Time</w:t>
                      </w:r>
                    </w:p>
                    <w:p w:rsidR="00E6355B" w:rsidRPr="00C961B0" w:rsidRDefault="00E6355B" w:rsidP="00C961B0">
                      <w:pPr>
                        <w:rPr>
                          <w:sz w:val="18"/>
                          <w:szCs w:val="18"/>
                        </w:rPr>
                      </w:pPr>
                    </w:p>
                  </w:txbxContent>
                </v:textbox>
              </v:shape>
            </w:pict>
          </mc:Fallback>
        </mc:AlternateContent>
      </w:r>
    </w:p>
    <w:p w:rsidR="00187AED" w:rsidRPr="00A03FA5" w:rsidRDefault="00C961B0" w:rsidP="00356E25">
      <w:pPr>
        <w:spacing w:after="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mc:AlternateContent>
          <mc:Choice Requires="wps">
            <w:drawing>
              <wp:anchor distT="0" distB="0" distL="114300" distR="114300" simplePos="0" relativeHeight="251693056" behindDoc="0" locked="0" layoutInCell="1" allowOverlap="1" wp14:anchorId="204B7E86" wp14:editId="0B41AB88">
                <wp:simplePos x="0" y="0"/>
                <wp:positionH relativeFrom="column">
                  <wp:posOffset>2529840</wp:posOffset>
                </wp:positionH>
                <wp:positionV relativeFrom="paragraph">
                  <wp:posOffset>76835</wp:posOffset>
                </wp:positionV>
                <wp:extent cx="822960" cy="25146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51460"/>
                        </a:xfrm>
                        <a:prstGeom prst="rect">
                          <a:avLst/>
                        </a:prstGeom>
                        <a:noFill/>
                        <a:ln w="9525">
                          <a:noFill/>
                          <a:miter lim="800000"/>
                          <a:headEnd/>
                          <a:tailEnd/>
                        </a:ln>
                      </wps:spPr>
                      <wps:txbx>
                        <w:txbxContent>
                          <w:p w:rsidR="00E6355B" w:rsidRPr="00C961B0" w:rsidRDefault="00E6355B" w:rsidP="00C961B0">
                            <w:pPr>
                              <w:rPr>
                                <w:sz w:val="18"/>
                                <w:szCs w:val="18"/>
                              </w:rPr>
                            </w:pPr>
                            <w:r>
                              <w:rPr>
                                <w:sz w:val="18"/>
                                <w:szCs w:val="18"/>
                              </w:rPr>
                              <w:t>Category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99.2pt;margin-top:6.05pt;width:64.8pt;height:19.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LaDQIAAPsDAAAOAAAAZHJzL2Uyb0RvYy54bWysU9tu2zAMfR+wfxD0vjgxki4x4hRduw4D&#10;ugvQ7gMYWY6FSaImKbGzrx8lJ1mwvQ3zg0GJ5CHPIbW+HYxmB+mDQlvz2WTKmbQCG2V3Nf/28vhm&#10;yVmIYBvQaGXNjzLw283rV+veVbLEDnUjPSMQG6re1byL0VVFEUQnDYQJOmnJ2aI3EOnod0XjoSd0&#10;o4tyOr0pevSN8yhkCHT7MDr5JuO3rRTxS9sGGZmuOfUW89/n/zb9i80aqp0H1ylxagP+oQsDylLR&#10;C9QDRGB7r/6CMkp4DNjGiUBTYNsqITMHYjOb/sHmuQMnMxcSJ7iLTOH/wYrPh6+eqabm5XLFmQVD&#10;Q3qRQ2TvcGBl0qd3oaKwZ0eBcaBrmnPmGtwTiu+BWbzvwO7knffYdxIa6m+WMour1BEnJJBt/wkb&#10;KgP7iBloaL1J4pEcjNBpTsfLbFIrgi6XZbm6IY8gV7mYzclOFaA6Jzsf4geJhiWj5p5Gn8Hh8BTi&#10;GHoOSbUsPiqt6R4qbVlf89WiXOSEK49RkbZTK0P1p+kb9yVxfG+bnBxB6dGmXrQ9kU48R8Zx2A5Z&#10;39nqLOYWmyPJ4HHcRno9ZHTof3LW0ybWPPzYg5ec6Y+WpFzN5vO0uvkwX7wt6eCvPdtrD1hBUDWP&#10;nI3mfczrPnK+I8lbleVIsxk7OfVMG5YFPb2GtMLX5xz1+81ufgEAAP//AwBQSwMEFAAGAAgAAAAh&#10;APjXS5beAAAACQEAAA8AAABkcnMvZG93bnJldi54bWxMj81OwzAQhO9IvIO1lbhRO6EtaRqnQiCu&#10;oJYfiZsbb5OIeB3FbhPenuVEbzuaT7MzxXZynTjjEFpPGpK5AoFUedtSreH97fk2AxGiIWs6T6jh&#10;BwNsy+urwuTWj7TD8z7WgkMo5EZDE2OfSxmqBp0Jc98jsXf0gzOR5VBLO5iRw10nU6VW0pmW+ENj&#10;enxssPren5yGj5fj1+dCvdZPbtmPflKS3FpqfTObHjYgIk7xH4a/+lwdSu508CeyQXQa7tbZglE2&#10;0gQEA8s043EHPpJ7kGUhLxeUvwAAAP//AwBQSwECLQAUAAYACAAAACEAtoM4kv4AAADhAQAAEwAA&#10;AAAAAAAAAAAAAAAAAAAAW0NvbnRlbnRfVHlwZXNdLnhtbFBLAQItABQABgAIAAAAIQA4/SH/1gAA&#10;AJQBAAALAAAAAAAAAAAAAAAAAC8BAABfcmVscy8ucmVsc1BLAQItABQABgAIAAAAIQBqqKLaDQIA&#10;APsDAAAOAAAAAAAAAAAAAAAAAC4CAABkcnMvZTJvRG9jLnhtbFBLAQItABQABgAIAAAAIQD410uW&#10;3gAAAAkBAAAPAAAAAAAAAAAAAAAAAGcEAABkcnMvZG93bnJldi54bWxQSwUGAAAAAAQABADzAAAA&#10;cgUAAAAA&#10;" filled="f" stroked="f">
                <v:textbox>
                  <w:txbxContent>
                    <w:p w:rsidR="00E6355B" w:rsidRPr="00C961B0" w:rsidRDefault="00E6355B" w:rsidP="00C961B0">
                      <w:pPr>
                        <w:rPr>
                          <w:sz w:val="18"/>
                          <w:szCs w:val="18"/>
                        </w:rPr>
                      </w:pPr>
                      <w:r>
                        <w:rPr>
                          <w:sz w:val="18"/>
                          <w:szCs w:val="18"/>
                        </w:rPr>
                        <w:t>Category 2</w:t>
                      </w:r>
                    </w:p>
                  </w:txbxContent>
                </v:textbox>
              </v:shape>
            </w:pict>
          </mc:Fallback>
        </mc:AlternateContent>
      </w:r>
    </w:p>
    <w:p w:rsidR="00187AED" w:rsidRPr="00A03FA5" w:rsidRDefault="00216740" w:rsidP="00356E25">
      <w:pPr>
        <w:spacing w:after="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mc:AlternateContent>
          <mc:Choice Requires="wps">
            <w:drawing>
              <wp:anchor distT="0" distB="0" distL="114300" distR="114300" simplePos="0" relativeHeight="251695104" behindDoc="0" locked="0" layoutInCell="1" allowOverlap="1" wp14:anchorId="7F7ECD3F" wp14:editId="3E94F6FA">
                <wp:simplePos x="0" y="0"/>
                <wp:positionH relativeFrom="column">
                  <wp:posOffset>2529840</wp:posOffset>
                </wp:positionH>
                <wp:positionV relativeFrom="paragraph">
                  <wp:posOffset>93980</wp:posOffset>
                </wp:positionV>
                <wp:extent cx="822960" cy="25146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51460"/>
                        </a:xfrm>
                        <a:prstGeom prst="rect">
                          <a:avLst/>
                        </a:prstGeom>
                        <a:noFill/>
                        <a:ln w="9525">
                          <a:noFill/>
                          <a:miter lim="800000"/>
                          <a:headEnd/>
                          <a:tailEnd/>
                        </a:ln>
                      </wps:spPr>
                      <wps:txbx>
                        <w:txbxContent>
                          <w:p w:rsidR="00E6355B" w:rsidRPr="00C961B0" w:rsidRDefault="00E6355B" w:rsidP="00C961B0">
                            <w:pPr>
                              <w:rPr>
                                <w:sz w:val="18"/>
                                <w:szCs w:val="18"/>
                              </w:rPr>
                            </w:pPr>
                            <w:r>
                              <w:rPr>
                                <w:sz w:val="18"/>
                                <w:szCs w:val="18"/>
                              </w:rPr>
                              <w:t>Category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99.2pt;margin-top:7.4pt;width:64.8pt;height:19.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G0CgIAAPsDAAAOAAAAZHJzL2Uyb0RvYy54bWysU8Fu2zAMvQ/YPwi6L06MpGuMOEXXrsOA&#10;rhvQ9gMYWY6FSaImKbGzrx8lp2mw3YrpIFAi+cj3RK2uBqPZXvqg0NZ8NplyJq3ARtltzZ+f7j5c&#10;chYi2AY0Wlnzgwz8av3+3ap3lSyxQ91IzwjEhqp3Ne9idFVRBNFJA2GCTlpytugNRDr6bdF46And&#10;6KKcTi+KHn3jPAoZAt3ejk6+zvhtK0X83rZBRqZrTr3FvPu8b9JerFdQbT24ToljG/CGLgwoS0VP&#10;ULcQge28+gfKKOExYBsnAk2BbauEzByIzWz6F5vHDpzMXEic4E4yhf8HKx72PzxTTc3LJeljwdAj&#10;Pckhsk84sDLp07tQUdijo8A40DW9c+Ya3D2Kn4FZvOnAbuW199h3Ehrqb5Yyi7PUESckkE3/DRsq&#10;A7uIGWhovUnikRyM0KmPw+ltUiuCLi/LcnlBHkGucjGbk50qQPWS7HyIXyQaloyae3r6DA77+xDH&#10;0JeQVMvindKa7qHSlvU1Xy7KRU448xgVaTq1MlR/mtY4L4njZ9vk5AhKjzb1ou2RdOI5Mo7DZhj1&#10;zclJkQ02B5LB4ziN9HvI6ND/5qynSax5+LUDLznTXy1JuZzN52l082G++FjSwZ97NucesIKgah45&#10;G82bmMd95HxNkrcqy/HaybFnmrAs6PE3pBE+P+eo1z+7/gMAAP//AwBQSwMEFAAGAAgAAAAhADWa&#10;hU/dAAAACQEAAA8AAABkcnMvZG93bnJldi54bWxMj81OwzAQhO9IfQdrK3GjdouL0hCnqkBcQZQf&#10;iZsbb5OIeB3FbhPenuVEbzuaT7MzxXbynTjjENtABpYLBQKpCq6l2sD729NNBiImS852gdDAD0bY&#10;lrOrwuYujPSK532qBYdQzK2BJqU+lzJWDXobF6FHYu8YBm8Ty6GWbrAjh/tOrpS6k962xB8a2+ND&#10;g9X3/uQNfDwfvz61eqkf/bofw6Qk+Y005no+7e5BJJzSPwx/9bk6lNzpEE7kougM3G4yzSgbmicw&#10;sF5lPO7Ah9Ygy0JeLih/AQAA//8DAFBLAQItABQABgAIAAAAIQC2gziS/gAAAOEBAAATAAAAAAAA&#10;AAAAAAAAAAAAAABbQ29udGVudF9UeXBlc10ueG1sUEsBAi0AFAAGAAgAAAAhADj9If/WAAAAlAEA&#10;AAsAAAAAAAAAAAAAAAAALwEAAF9yZWxzLy5yZWxzUEsBAi0AFAAGAAgAAAAhAOp6wbQKAgAA+wMA&#10;AA4AAAAAAAAAAAAAAAAALgIAAGRycy9lMm9Eb2MueG1sUEsBAi0AFAAGAAgAAAAhADWahU/dAAAA&#10;CQEAAA8AAAAAAAAAAAAAAAAAZAQAAGRycy9kb3ducmV2LnhtbFBLBQYAAAAABAAEAPMAAABuBQAA&#10;AAA=&#10;" filled="f" stroked="f">
                <v:textbox>
                  <w:txbxContent>
                    <w:p w:rsidR="00E6355B" w:rsidRPr="00C961B0" w:rsidRDefault="00E6355B" w:rsidP="00C961B0">
                      <w:pPr>
                        <w:rPr>
                          <w:sz w:val="18"/>
                          <w:szCs w:val="18"/>
                        </w:rPr>
                      </w:pPr>
                      <w:r>
                        <w:rPr>
                          <w:sz w:val="18"/>
                          <w:szCs w:val="18"/>
                        </w:rPr>
                        <w:t>Category 3</w:t>
                      </w:r>
                    </w:p>
                  </w:txbxContent>
                </v:textbox>
              </v:shape>
            </w:pict>
          </mc:Fallback>
        </mc:AlternateContent>
      </w:r>
    </w:p>
    <w:p w:rsidR="00187AED" w:rsidRPr="00A03FA5" w:rsidRDefault="00187AED" w:rsidP="00356E25">
      <w:pPr>
        <w:spacing w:after="0" w:line="240" w:lineRule="auto"/>
        <w:jc w:val="both"/>
        <w:rPr>
          <w:rFonts w:asciiTheme="majorBidi" w:hAnsiTheme="majorBidi" w:cstheme="majorBidi"/>
          <w:sz w:val="24"/>
          <w:szCs w:val="24"/>
        </w:rPr>
      </w:pPr>
    </w:p>
    <w:p w:rsidR="00BB6A41" w:rsidRPr="00A03FA5" w:rsidRDefault="00DB2319" w:rsidP="00BB6A41">
      <w:pPr>
        <w:spacing w:after="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mc:AlternateContent>
          <mc:Choice Requires="wps">
            <w:drawing>
              <wp:anchor distT="0" distB="0" distL="114300" distR="114300" simplePos="0" relativeHeight="251714560" behindDoc="0" locked="0" layoutInCell="1" allowOverlap="1" wp14:anchorId="32DAF1F7" wp14:editId="14816939">
                <wp:simplePos x="0" y="0"/>
                <wp:positionH relativeFrom="column">
                  <wp:posOffset>2110740</wp:posOffset>
                </wp:positionH>
                <wp:positionV relativeFrom="paragraph">
                  <wp:posOffset>101600</wp:posOffset>
                </wp:positionV>
                <wp:extent cx="373380" cy="28956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89560"/>
                        </a:xfrm>
                        <a:prstGeom prst="rect">
                          <a:avLst/>
                        </a:prstGeom>
                        <a:noFill/>
                        <a:ln w="9525">
                          <a:noFill/>
                          <a:miter lim="800000"/>
                          <a:headEnd/>
                          <a:tailEnd/>
                        </a:ln>
                      </wps:spPr>
                      <wps:txbx>
                        <w:txbxContent>
                          <w:p w:rsidR="00E6355B" w:rsidRPr="00804752" w:rsidRDefault="00E6355B" w:rsidP="00DB2319">
                            <w:pPr>
                              <w:rPr>
                                <w:rFonts w:ascii="Times New Roman" w:hAnsi="Times New Roman" w:cs="Times New Roman"/>
                                <w:sz w:val="24"/>
                                <w:szCs w:val="24"/>
                              </w:rPr>
                            </w:pPr>
                            <w:r>
                              <w:rPr>
                                <w:rFonts w:ascii="Times New Roman" w:hAnsi="Times New Roman" w:cs="Times New Roman"/>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66.2pt;margin-top:8pt;width:29.4pt;height:22.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GFEDgIAAPsDAAAOAAAAZHJzL2Uyb0RvYy54bWysU9tuGyEQfa/Uf0C817te24m9Mo7SpKkq&#10;pRcp6QdglvWiAkMBe9f9+g6s41jtW1Ue0MDMHOacGdY3g9HkIH1QYBmdTkpKpBXQKLtj9Pvzw7sl&#10;JSFy23ANVjJ6lIHebN6+WfeulhV0oBvpCYLYUPeO0S5GVxdFEJ00PEzASYvOFrzhEY9+VzSe94hu&#10;dFGV5VXRg2+cByFDwNv70Uk3Gb9tpYhf2zbISDSjWFvMu8/7Nu3FZs3rneeuU+JUBv+HKgxXFh89&#10;Q93zyMneq7+gjBIeArRxIsAU0LZKyMwB2UzLP9g8ddzJzAXFCe4sU/h/sOLL4ZsnqmG0Wi0osdxg&#10;k57lEMl7GEiV9OldqDHsyWFgHPAa+5y5BvcI4kcgFu46bnfy1nvoO8kbrG+aMouL1BEnJJBt/xka&#10;fIbvI2SgofUmiYdyEETHPh3PvUmlCLycXc9mS/QIdFXL1eIq967g9Uuy8yF+lGBIMhj12PoMzg+P&#10;IaZieP0Skt6y8KC0zu3XlvSMrhbVIidceIyKOJ1aGUaXZVrjvCSOH2yTkyNXerTxAW1PpBPPkXEc&#10;tsOob5YkKbKF5ogyeBinEX8PGh34X5T0OImMhp977iUl+pNFKVfT+TyNbj7MF9cVHvylZ3vp4VYg&#10;FKORktG8i3ncR863KHmrshyvlZxqxgnLKp1+Qxrhy3OOev2zm98AAAD//wMAUEsDBBQABgAIAAAA&#10;IQCicIal3gAAAAkBAAAPAAAAZHJzL2Rvd25yZXYueG1sTI/LTsMwEEX3SP0Hayqxo3aSEtEQp6pA&#10;bEGUh8TOjadJ1HgcxW4T/p5hBcvRPbpzbrmdXS8uOIbOk4ZkpUAg1d521Gh4f3u6uQMRoiFrek+o&#10;4RsDbKvFVWkK6yd6xcs+NoJLKBRGQxvjUEgZ6hadCSs/IHF29KMzkc+xkXY0E5e7XqZK5dKZjvhD&#10;awZ8aLE+7c9Ow8fz8etzrV6aR3c7TH5WktxGan29nHf3ICLO8Q+GX31Wh4qdDv5MNoheQ5ala0Y5&#10;yHkTA9kmSUEcNORJDrIq5f8F1Q8AAAD//wMAUEsBAi0AFAAGAAgAAAAhALaDOJL+AAAA4QEAABMA&#10;AAAAAAAAAAAAAAAAAAAAAFtDb250ZW50X1R5cGVzXS54bWxQSwECLQAUAAYACAAAACEAOP0h/9YA&#10;AACUAQAACwAAAAAAAAAAAAAAAAAvAQAAX3JlbHMvLnJlbHNQSwECLQAUAAYACAAAACEAdfBhRA4C&#10;AAD7AwAADgAAAAAAAAAAAAAAAAAuAgAAZHJzL2Uyb0RvYy54bWxQSwECLQAUAAYACAAAACEAonCG&#10;pd4AAAAJAQAADwAAAAAAAAAAAAAAAABoBAAAZHJzL2Rvd25yZXYueG1sUEsFBgAAAAAEAAQA8wAA&#10;AHMFAAAAAA==&#10;" filled="f" stroked="f">
                <v:textbox>
                  <w:txbxContent>
                    <w:p w:rsidR="00E6355B" w:rsidRPr="00804752" w:rsidRDefault="00E6355B" w:rsidP="00DB2319">
                      <w:pPr>
                        <w:rPr>
                          <w:rFonts w:ascii="Times New Roman" w:hAnsi="Times New Roman" w:cs="Times New Roman"/>
                          <w:sz w:val="24"/>
                          <w:szCs w:val="24"/>
                        </w:rPr>
                      </w:pPr>
                      <w:r>
                        <w:rPr>
                          <w:rFonts w:ascii="Times New Roman" w:hAnsi="Times New Roman" w:cs="Times New Roman"/>
                          <w:sz w:val="24"/>
                          <w:szCs w:val="24"/>
                        </w:rPr>
                        <w:t>(b)</w:t>
                      </w:r>
                    </w:p>
                  </w:txbxContent>
                </v:textbox>
              </v:shape>
            </w:pict>
          </mc:Fallback>
        </mc:AlternateContent>
      </w:r>
      <w:r w:rsidR="00BB6A41" w:rsidRPr="00A03FA5">
        <w:rPr>
          <w:rFonts w:asciiTheme="majorBidi" w:hAnsiTheme="majorBidi" w:cstheme="majorBidi"/>
          <w:sz w:val="24"/>
          <w:szCs w:val="24"/>
        </w:rPr>
        <w:t xml:space="preserve"> </w:t>
      </w:r>
    </w:p>
    <w:p w:rsidR="00C961B0" w:rsidRPr="00A03FA5" w:rsidRDefault="00DB2319" w:rsidP="00356E25">
      <w:pPr>
        <w:spacing w:after="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w:drawing>
          <wp:anchor distT="0" distB="0" distL="114300" distR="114300" simplePos="0" relativeHeight="251710464" behindDoc="0" locked="0" layoutInCell="1" allowOverlap="1" wp14:anchorId="43CDE940" wp14:editId="4D7A21DA">
            <wp:simplePos x="0" y="0"/>
            <wp:positionH relativeFrom="column">
              <wp:posOffset>200025</wp:posOffset>
            </wp:positionH>
            <wp:positionV relativeFrom="paragraph">
              <wp:posOffset>45085</wp:posOffset>
            </wp:positionV>
            <wp:extent cx="5504901" cy="2578376"/>
            <wp:effectExtent l="0" t="0" r="635"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4901" cy="2578376"/>
                    </a:xfrm>
                    <a:prstGeom prst="rect">
                      <a:avLst/>
                    </a:prstGeom>
                    <a:noFill/>
                  </pic:spPr>
                </pic:pic>
              </a:graphicData>
            </a:graphic>
            <wp14:sizeRelH relativeFrom="page">
              <wp14:pctWidth>0</wp14:pctWidth>
            </wp14:sizeRelH>
            <wp14:sizeRelV relativeFrom="page">
              <wp14:pctHeight>0</wp14:pctHeight>
            </wp14:sizeRelV>
          </wp:anchor>
        </w:drawing>
      </w:r>
    </w:p>
    <w:p w:rsidR="00DB2319" w:rsidRPr="00A03FA5" w:rsidRDefault="00DB2319" w:rsidP="00356E25">
      <w:pPr>
        <w:spacing w:after="0" w:line="240" w:lineRule="auto"/>
        <w:jc w:val="both"/>
        <w:rPr>
          <w:rFonts w:asciiTheme="majorBidi" w:hAnsiTheme="majorBidi" w:cstheme="majorBidi"/>
          <w:sz w:val="24"/>
          <w:szCs w:val="24"/>
        </w:rPr>
      </w:pPr>
    </w:p>
    <w:p w:rsidR="00DB2319" w:rsidRPr="00A03FA5" w:rsidRDefault="00DB2319" w:rsidP="00356E25">
      <w:pPr>
        <w:spacing w:after="0" w:line="240" w:lineRule="auto"/>
        <w:jc w:val="both"/>
        <w:rPr>
          <w:rFonts w:asciiTheme="majorBidi" w:hAnsiTheme="majorBidi" w:cstheme="majorBidi"/>
          <w:sz w:val="24"/>
          <w:szCs w:val="24"/>
        </w:rPr>
      </w:pPr>
    </w:p>
    <w:p w:rsidR="00DB2319" w:rsidRPr="00A03FA5" w:rsidRDefault="00DB2319" w:rsidP="00356E25">
      <w:pPr>
        <w:spacing w:after="0" w:line="240" w:lineRule="auto"/>
        <w:jc w:val="both"/>
        <w:rPr>
          <w:rFonts w:asciiTheme="majorBidi" w:hAnsiTheme="majorBidi" w:cstheme="majorBidi"/>
          <w:sz w:val="24"/>
          <w:szCs w:val="24"/>
        </w:rPr>
      </w:pPr>
    </w:p>
    <w:p w:rsidR="00DB2319" w:rsidRPr="00A03FA5" w:rsidRDefault="00DB2319" w:rsidP="00356E25">
      <w:pPr>
        <w:spacing w:after="0" w:line="240" w:lineRule="auto"/>
        <w:jc w:val="both"/>
        <w:rPr>
          <w:rFonts w:asciiTheme="majorBidi" w:hAnsiTheme="majorBidi" w:cstheme="majorBidi"/>
          <w:sz w:val="24"/>
          <w:szCs w:val="24"/>
        </w:rPr>
      </w:pPr>
    </w:p>
    <w:p w:rsidR="00DB2319" w:rsidRPr="00A03FA5" w:rsidRDefault="00DB2319" w:rsidP="00356E25">
      <w:pPr>
        <w:spacing w:after="0" w:line="240" w:lineRule="auto"/>
        <w:jc w:val="both"/>
        <w:rPr>
          <w:rFonts w:asciiTheme="majorBidi" w:hAnsiTheme="majorBidi" w:cstheme="majorBidi"/>
          <w:sz w:val="24"/>
          <w:szCs w:val="24"/>
        </w:rPr>
      </w:pPr>
    </w:p>
    <w:p w:rsidR="00DB2319" w:rsidRPr="00A03FA5" w:rsidRDefault="00DB2319" w:rsidP="00356E25">
      <w:pPr>
        <w:spacing w:after="0" w:line="240" w:lineRule="auto"/>
        <w:jc w:val="both"/>
        <w:rPr>
          <w:rFonts w:asciiTheme="majorBidi" w:hAnsiTheme="majorBidi" w:cstheme="majorBidi"/>
          <w:sz w:val="24"/>
          <w:szCs w:val="24"/>
        </w:rPr>
      </w:pPr>
    </w:p>
    <w:p w:rsidR="00DB2319" w:rsidRPr="00A03FA5" w:rsidRDefault="00DB2319" w:rsidP="00356E25">
      <w:pPr>
        <w:spacing w:after="0" w:line="240" w:lineRule="auto"/>
        <w:jc w:val="both"/>
        <w:rPr>
          <w:rFonts w:asciiTheme="majorBidi" w:hAnsiTheme="majorBidi" w:cstheme="majorBidi"/>
          <w:sz w:val="24"/>
          <w:szCs w:val="24"/>
        </w:rPr>
      </w:pPr>
    </w:p>
    <w:p w:rsidR="00DB2319" w:rsidRPr="00A03FA5" w:rsidRDefault="00DB2319" w:rsidP="00356E25">
      <w:pPr>
        <w:spacing w:after="0" w:line="240" w:lineRule="auto"/>
        <w:jc w:val="both"/>
        <w:rPr>
          <w:rFonts w:asciiTheme="majorBidi" w:hAnsiTheme="majorBidi" w:cstheme="majorBidi"/>
          <w:sz w:val="24"/>
          <w:szCs w:val="24"/>
        </w:rPr>
      </w:pPr>
    </w:p>
    <w:p w:rsidR="00DB2319" w:rsidRPr="00A03FA5" w:rsidRDefault="00DB2319" w:rsidP="00356E25">
      <w:pPr>
        <w:spacing w:after="0" w:line="240" w:lineRule="auto"/>
        <w:jc w:val="both"/>
        <w:rPr>
          <w:rFonts w:asciiTheme="majorBidi" w:hAnsiTheme="majorBidi" w:cstheme="majorBidi"/>
          <w:sz w:val="24"/>
          <w:szCs w:val="24"/>
        </w:rPr>
      </w:pPr>
    </w:p>
    <w:p w:rsidR="00DB2319" w:rsidRPr="00A03FA5" w:rsidRDefault="00DB2319" w:rsidP="00356E25">
      <w:pPr>
        <w:spacing w:after="0" w:line="240" w:lineRule="auto"/>
        <w:jc w:val="both"/>
        <w:rPr>
          <w:rFonts w:asciiTheme="majorBidi" w:hAnsiTheme="majorBidi" w:cstheme="majorBidi"/>
          <w:sz w:val="24"/>
          <w:szCs w:val="24"/>
        </w:rPr>
      </w:pPr>
    </w:p>
    <w:p w:rsidR="00DB2319" w:rsidRPr="00A03FA5" w:rsidRDefault="00DB2319" w:rsidP="00356E25">
      <w:pPr>
        <w:spacing w:after="0" w:line="240" w:lineRule="auto"/>
        <w:jc w:val="both"/>
        <w:rPr>
          <w:rFonts w:asciiTheme="majorBidi" w:hAnsiTheme="majorBidi" w:cstheme="majorBidi"/>
          <w:sz w:val="24"/>
          <w:szCs w:val="24"/>
        </w:rPr>
      </w:pPr>
    </w:p>
    <w:p w:rsidR="00DB2319" w:rsidRPr="00A03FA5" w:rsidRDefault="00DB2319" w:rsidP="00356E25">
      <w:pPr>
        <w:spacing w:after="0" w:line="240" w:lineRule="auto"/>
        <w:jc w:val="both"/>
        <w:rPr>
          <w:rFonts w:asciiTheme="majorBidi" w:hAnsiTheme="majorBidi" w:cstheme="majorBidi"/>
          <w:sz w:val="24"/>
          <w:szCs w:val="24"/>
        </w:rPr>
      </w:pPr>
    </w:p>
    <w:p w:rsidR="00DB2319" w:rsidRPr="00A03FA5" w:rsidRDefault="002C79FF" w:rsidP="00356E25">
      <w:pPr>
        <w:spacing w:after="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mc:AlternateContent>
          <mc:Choice Requires="wps">
            <w:drawing>
              <wp:anchor distT="0" distB="0" distL="114300" distR="114300" simplePos="0" relativeHeight="251727872" behindDoc="0" locked="0" layoutInCell="1" allowOverlap="1" wp14:anchorId="43BDE7DF" wp14:editId="677528E1">
                <wp:simplePos x="0" y="0"/>
                <wp:positionH relativeFrom="column">
                  <wp:posOffset>1531620</wp:posOffset>
                </wp:positionH>
                <wp:positionV relativeFrom="paragraph">
                  <wp:posOffset>92075</wp:posOffset>
                </wp:positionV>
                <wp:extent cx="1249680" cy="40386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403860"/>
                        </a:xfrm>
                        <a:prstGeom prst="rect">
                          <a:avLst/>
                        </a:prstGeom>
                        <a:noFill/>
                        <a:ln w="9525">
                          <a:noFill/>
                          <a:miter lim="800000"/>
                          <a:headEnd/>
                          <a:tailEnd/>
                        </a:ln>
                      </wps:spPr>
                      <wps:txbx>
                        <w:txbxContent>
                          <w:p w:rsidR="00E6355B" w:rsidRPr="002C79FF" w:rsidRDefault="00E6355B" w:rsidP="002C79FF">
                            <w:pPr>
                              <w:spacing w:after="0" w:line="240" w:lineRule="auto"/>
                              <w:jc w:val="center"/>
                              <w:rPr>
                                <w:b/>
                                <w:sz w:val="18"/>
                                <w:szCs w:val="18"/>
                              </w:rPr>
                            </w:pPr>
                            <w:r w:rsidRPr="002C79FF">
                              <w:rPr>
                                <w:b/>
                                <w:sz w:val="18"/>
                                <w:szCs w:val="18"/>
                              </w:rPr>
                              <w:t>Pilot on Board</w:t>
                            </w:r>
                          </w:p>
                          <w:p w:rsidR="00E6355B" w:rsidRPr="00C961B0" w:rsidRDefault="00E6355B" w:rsidP="002C79FF">
                            <w:pPr>
                              <w:spacing w:after="0" w:line="240" w:lineRule="auto"/>
                              <w:jc w:val="center"/>
                              <w:rPr>
                                <w:sz w:val="18"/>
                                <w:szCs w:val="18"/>
                              </w:rPr>
                            </w:pPr>
                            <w:r>
                              <w:rPr>
                                <w:sz w:val="18"/>
                                <w:szCs w:val="18"/>
                              </w:rPr>
                              <w:t>Pilot Response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20.6pt;margin-top:7.25pt;width:98.4pt;height:3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TADwIAAPwDAAAOAAAAZHJzL2Uyb0RvYy54bWysU9tu2zAMfR+wfxD0vthxLkuMKEXXrsOA&#10;7gK0+wBFlmNhkqhJSuzs60fJaRZsb8P8IIgmechzSG1uBqPJUfqgwDI6nZSUSCugUXbP6Lfnhzcr&#10;SkLktuEarGT0JAO92b5+teldLSvoQDfSEwSxoe4do12Mri6KIDppeJiAkxadLXjDI5p+XzSe94hu&#10;dFGV5bLowTfOg5Ah4N/70Um3Gb9tpYhf2jbISDSj2FvMp8/nLp3FdsPrveeuU+LcBv+HLgxXFote&#10;oO555OTg1V9QRgkPAdo4EWAKaFslZOaAbKblH2yeOu5k5oLiBHeRKfw/WPH5+NUT1TA6K2eUWG5w&#10;SM9yiOQdDKRK+vQu1Bj25DAwDvgb55y5BvcI4nsgFu46bvfy1nvoO8kb7G+aMour1BEnJJBd/wka&#10;LMMPETLQ0HqTxEM5CKLjnE6X2aRWRCpZzdfLFboE+ublbLXMwyt4/ZLtfIgfJBiSLox6nH1G58fH&#10;EFM3vH4JScUsPCit8/y1JT2j60W1yAlXHqMirqdWhtFVmb5xYRLJ97bJyZErPd6xgLZn1onoSDkO&#10;uyELXF3U3EFzQh08jOuIzwcvHfiflPS4ioyGHwfuJSX6o0Ut19P5PO1uNuaLtxUa/tqzu/ZwKxCK&#10;0UjJeL2Led9HzreoeauyHGk4YyfnnnHFskrn55B2+NrOUb8f7fYXAAAA//8DAFBLAwQUAAYACAAA&#10;ACEAX+zT/d4AAAAJAQAADwAAAGRycy9kb3ducmV2LnhtbEyPy07DMBBF90j8gzWV2FE7IYWQxqkQ&#10;iC2I8pDYufE0iYjHUew24e87XcFydI/unFtuZteLI46h86QhWSoQSLW3HTUaPt6fr3MQIRqypveE&#10;Gn4xwKa6vChNYf1Eb3jcxkZwCYXCaGhjHAopQ92iM2HpByTO9n50JvI5NtKOZuJy18tUqVvpTEf8&#10;oTUDPrZY/2wPTsPny/77K1OvzZNbDZOflSR3L7W+WswPaxAR5/gHw1mf1aFip50/kA2i15BmScoo&#10;B9kKBAPZTc7jdhru8gRkVcr/C6oTAAAA//8DAFBLAQItABQABgAIAAAAIQC2gziS/gAAAOEBAAAT&#10;AAAAAAAAAAAAAAAAAAAAAABbQ29udGVudF9UeXBlc10ueG1sUEsBAi0AFAAGAAgAAAAhADj9If/W&#10;AAAAlAEAAAsAAAAAAAAAAAAAAAAALwEAAF9yZWxzLy5yZWxzUEsBAi0AFAAGAAgAAAAhAPK8RMAP&#10;AgAA/AMAAA4AAAAAAAAAAAAAAAAALgIAAGRycy9lMm9Eb2MueG1sUEsBAi0AFAAGAAgAAAAhAF/s&#10;0/3eAAAACQEAAA8AAAAAAAAAAAAAAAAAaQQAAGRycy9kb3ducmV2LnhtbFBLBQYAAAAABAAEAPMA&#10;AAB0BQAAAAA=&#10;" filled="f" stroked="f">
                <v:textbox>
                  <w:txbxContent>
                    <w:p w:rsidR="00E6355B" w:rsidRPr="002C79FF" w:rsidRDefault="00E6355B" w:rsidP="002C79FF">
                      <w:pPr>
                        <w:spacing w:after="0" w:line="240" w:lineRule="auto"/>
                        <w:jc w:val="center"/>
                        <w:rPr>
                          <w:b/>
                          <w:sz w:val="18"/>
                          <w:szCs w:val="18"/>
                        </w:rPr>
                      </w:pPr>
                      <w:r w:rsidRPr="002C79FF">
                        <w:rPr>
                          <w:b/>
                          <w:sz w:val="18"/>
                          <w:szCs w:val="18"/>
                        </w:rPr>
                        <w:t>Pilot on Board</w:t>
                      </w:r>
                    </w:p>
                    <w:p w:rsidR="00E6355B" w:rsidRPr="00C961B0" w:rsidRDefault="00E6355B" w:rsidP="002C79FF">
                      <w:pPr>
                        <w:spacing w:after="0" w:line="240" w:lineRule="auto"/>
                        <w:jc w:val="center"/>
                        <w:rPr>
                          <w:sz w:val="18"/>
                          <w:szCs w:val="18"/>
                        </w:rPr>
                      </w:pPr>
                      <w:r>
                        <w:rPr>
                          <w:sz w:val="18"/>
                          <w:szCs w:val="18"/>
                        </w:rPr>
                        <w:t>Pilot Response Time</w:t>
                      </w:r>
                    </w:p>
                  </w:txbxContent>
                </v:textbox>
              </v:shape>
            </w:pict>
          </mc:Fallback>
        </mc:AlternateContent>
      </w:r>
      <w:r w:rsidRPr="00A03FA5">
        <w:rPr>
          <w:rFonts w:asciiTheme="majorBidi" w:hAnsiTheme="majorBidi" w:cstheme="majorBidi"/>
          <w:noProof/>
          <w:sz w:val="24"/>
          <w:szCs w:val="24"/>
          <w:lang w:eastAsia="en-GB"/>
        </w:rPr>
        <mc:AlternateContent>
          <mc:Choice Requires="wps">
            <w:drawing>
              <wp:anchor distT="0" distB="0" distL="114300" distR="114300" simplePos="0" relativeHeight="251725824" behindDoc="0" locked="0" layoutInCell="1" allowOverlap="1" wp14:anchorId="4705EB66" wp14:editId="4924700F">
                <wp:simplePos x="0" y="0"/>
                <wp:positionH relativeFrom="column">
                  <wp:posOffset>609600</wp:posOffset>
                </wp:positionH>
                <wp:positionV relativeFrom="paragraph">
                  <wp:posOffset>92075</wp:posOffset>
                </wp:positionV>
                <wp:extent cx="762000" cy="46482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64820"/>
                        </a:xfrm>
                        <a:prstGeom prst="rect">
                          <a:avLst/>
                        </a:prstGeom>
                        <a:noFill/>
                        <a:ln w="9525">
                          <a:noFill/>
                          <a:miter lim="800000"/>
                          <a:headEnd/>
                          <a:tailEnd/>
                        </a:ln>
                      </wps:spPr>
                      <wps:txbx>
                        <w:txbxContent>
                          <w:p w:rsidR="00E6355B" w:rsidRDefault="00E6355B" w:rsidP="002C79FF">
                            <w:pPr>
                              <w:spacing w:after="0" w:line="240" w:lineRule="auto"/>
                              <w:jc w:val="center"/>
                              <w:rPr>
                                <w:sz w:val="18"/>
                                <w:szCs w:val="18"/>
                              </w:rPr>
                            </w:pPr>
                            <w:r>
                              <w:rPr>
                                <w:sz w:val="18"/>
                                <w:szCs w:val="18"/>
                              </w:rPr>
                              <w:t>Commercial</w:t>
                            </w:r>
                          </w:p>
                          <w:p w:rsidR="00E6355B" w:rsidRPr="00C961B0" w:rsidRDefault="00E6355B" w:rsidP="002C79FF">
                            <w:pPr>
                              <w:jc w:val="center"/>
                              <w:rPr>
                                <w:sz w:val="18"/>
                                <w:szCs w:val="18"/>
                              </w:rPr>
                            </w:pPr>
                            <w:r>
                              <w:rPr>
                                <w:sz w:val="18"/>
                                <w:szCs w:val="18"/>
                              </w:rPr>
                              <w:t>Clearance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48pt;margin-top:7.25pt;width:60pt;height:3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THDwIAAPsDAAAOAAAAZHJzL2Uyb0RvYy54bWysU9tu2zAMfR+wfxD0vjhxkzQ1ohRduw4D&#10;ugvQ7gMUWY6FSaImKbGzry8lJ5mxvQ17ESiRPOQ5pNa3vdHkIH1QYBmdTaaUSCugVnbH6PeXx3cr&#10;SkLktuYarGT0KAO93bx9s+5cJUtoQdfSEwSxoeoco22MriqKIFppeJiAkxadDXjDI179rqg97xDd&#10;6KKcTpdFB752HoQMAV8fBifdZPymkSJ+bZogI9GMYm8xnz6f23QWmzWvdp67VolTG/wfujBcWSx6&#10;gXrgkZO9V39BGSU8BGjiRIApoGmUkJkDsplN/2Dz3HInMxcUJ7iLTOH/wYovh2+eqJrRq2lJieUG&#10;h/Qi+0jeQ0/KpE/nQoVhzw4DY4/POOfMNbgnED8CsXDfcruTd95D10peY3+zlFmMUgeckEC23Weo&#10;sQzfR8hAfeNNEg/lIIiOczpeZpNaEfh4vcRxo0ega76cr8o8u4JX52TnQ/wowZBkMOpx9BmcH55C&#10;TM3w6hySall4VFrn8WtLOkZvFuUiJ4w8RkXcTq0MoyusjvVzQuL4wdbZjlzpwcYC2p5IJ54D49hv&#10;+6xveXUWcwv1EWXwMGwj/h40WvC/KOlwExkNP/fcS0r0J4tS3szm87S6+TJfXCNz4see7djDrUAo&#10;RiMlg3kf87oPnO9Q8kZlOdJshk5OPeOGZZVOvyGt8Pieo37/2c0rAAAA//8DAFBLAwQUAAYACAAA&#10;ACEAoo7STNwAAAAIAQAADwAAAGRycy9kb3ducmV2LnhtbEyPS0/DMBCE70j8B2uRuNF1qz5DnAqB&#10;uIIoD4mbG2+TiHgdxW4T/j3bEz3uzGj2m3w7+ladqI9NYAPTiQZFXAbXcGXg4/35bg0qJsvOtoHJ&#10;wC9F2BbXV7nNXBj4jU67VCkp4ZhZA3VKXYYYy5q8jZPQEYt3CL23Sc6+QtfbQcp9izOtl+htw/Kh&#10;th091lT+7I7ewOfL4ftrrl+rJ7/ohjBqZL9BY25vxod7UInG9B+GM76gQyFM+3BkF1VrYLOUKUn0&#10;+QKU+LPpWdgbWK9WgEWOlwOKPwAAAP//AwBQSwECLQAUAAYACAAAACEAtoM4kv4AAADhAQAAEwAA&#10;AAAAAAAAAAAAAAAAAAAAW0NvbnRlbnRfVHlwZXNdLnhtbFBLAQItABQABgAIAAAAIQA4/SH/1gAA&#10;AJQBAAALAAAAAAAAAAAAAAAAAC8BAABfcmVscy8ucmVsc1BLAQItABQABgAIAAAAIQCEpATHDwIA&#10;APsDAAAOAAAAAAAAAAAAAAAAAC4CAABkcnMvZTJvRG9jLnhtbFBLAQItABQABgAIAAAAIQCijtJM&#10;3AAAAAgBAAAPAAAAAAAAAAAAAAAAAGkEAABkcnMvZG93bnJldi54bWxQSwUGAAAAAAQABADzAAAA&#10;cgUAAAAA&#10;" filled="f" stroked="f">
                <v:textbox>
                  <w:txbxContent>
                    <w:p w:rsidR="00E6355B" w:rsidRDefault="00E6355B" w:rsidP="002C79FF">
                      <w:pPr>
                        <w:spacing w:after="0" w:line="240" w:lineRule="auto"/>
                        <w:jc w:val="center"/>
                        <w:rPr>
                          <w:sz w:val="18"/>
                          <w:szCs w:val="18"/>
                        </w:rPr>
                      </w:pPr>
                      <w:r>
                        <w:rPr>
                          <w:sz w:val="18"/>
                          <w:szCs w:val="18"/>
                        </w:rPr>
                        <w:t>Commercial</w:t>
                      </w:r>
                    </w:p>
                    <w:p w:rsidR="00E6355B" w:rsidRPr="00C961B0" w:rsidRDefault="00E6355B" w:rsidP="002C79FF">
                      <w:pPr>
                        <w:jc w:val="center"/>
                        <w:rPr>
                          <w:sz w:val="18"/>
                          <w:szCs w:val="18"/>
                        </w:rPr>
                      </w:pPr>
                      <w:r>
                        <w:rPr>
                          <w:sz w:val="18"/>
                          <w:szCs w:val="18"/>
                        </w:rPr>
                        <w:t>Clearance</w:t>
                      </w:r>
                    </w:p>
                  </w:txbxContent>
                </v:textbox>
              </v:shape>
            </w:pict>
          </mc:Fallback>
        </mc:AlternateContent>
      </w:r>
    </w:p>
    <w:p w:rsidR="00DB2319" w:rsidRPr="00A03FA5" w:rsidRDefault="00DB2319" w:rsidP="00356E25">
      <w:pPr>
        <w:spacing w:after="0" w:line="240" w:lineRule="auto"/>
        <w:jc w:val="both"/>
        <w:rPr>
          <w:rFonts w:asciiTheme="majorBidi" w:hAnsiTheme="majorBidi" w:cstheme="majorBidi"/>
          <w:sz w:val="24"/>
          <w:szCs w:val="24"/>
        </w:rPr>
      </w:pPr>
    </w:p>
    <w:p w:rsidR="00DB2319" w:rsidRPr="00A03FA5" w:rsidRDefault="005C1CD1" w:rsidP="00356E25">
      <w:pPr>
        <w:spacing w:after="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mc:AlternateContent>
          <mc:Choice Requires="wps">
            <w:drawing>
              <wp:anchor distT="0" distB="0" distL="114300" distR="114300" simplePos="0" relativeHeight="251789312" behindDoc="0" locked="0" layoutInCell="1" allowOverlap="1" wp14:anchorId="74F1BC7E" wp14:editId="78D9208E">
                <wp:simplePos x="0" y="0"/>
                <wp:positionH relativeFrom="column">
                  <wp:posOffset>104775</wp:posOffset>
                </wp:positionH>
                <wp:positionV relativeFrom="paragraph">
                  <wp:posOffset>202565</wp:posOffset>
                </wp:positionV>
                <wp:extent cx="4540250" cy="3048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304800"/>
                        </a:xfrm>
                        <a:prstGeom prst="rect">
                          <a:avLst/>
                        </a:prstGeom>
                        <a:noFill/>
                        <a:ln w="9525">
                          <a:noFill/>
                          <a:miter lim="800000"/>
                          <a:headEnd/>
                          <a:tailEnd/>
                        </a:ln>
                      </wps:spPr>
                      <wps:txbx>
                        <w:txbxContent>
                          <w:p w:rsidR="00E6355B" w:rsidRPr="005C1CD1" w:rsidRDefault="00E6355B" w:rsidP="005C1CD1">
                            <w:pPr>
                              <w:rPr>
                                <w:rFonts w:ascii="Times New Roman" w:hAnsi="Times New Roman" w:cs="Times New Roman"/>
                                <w:sz w:val="24"/>
                                <w:szCs w:val="24"/>
                              </w:rPr>
                            </w:pPr>
                            <w:proofErr w:type="gramStart"/>
                            <w:r>
                              <w:rPr>
                                <w:rFonts w:ascii="Times New Roman" w:hAnsi="Times New Roman" w:cs="Times New Roman"/>
                                <w:sz w:val="24"/>
                                <w:szCs w:val="24"/>
                              </w:rPr>
                              <w:t>Figure 8</w:t>
                            </w:r>
                            <w:r w:rsidRPr="005C1CD1">
                              <w:rPr>
                                <w:rFonts w:ascii="Times New Roman" w:hAnsi="Times New Roman" w:cs="Times New Roman"/>
                                <w:sz w:val="24"/>
                                <w:szCs w:val="24"/>
                              </w:rPr>
                              <w:t>.</w:t>
                            </w:r>
                            <w:proofErr w:type="gramEnd"/>
                            <w:r w:rsidRPr="005C1CD1">
                              <w:rPr>
                                <w:rFonts w:ascii="Times New Roman" w:hAnsi="Times New Roman" w:cs="Times New Roman"/>
                                <w:sz w:val="24"/>
                                <w:szCs w:val="24"/>
                              </w:rPr>
                              <w:t xml:space="preserve"> Value Stream Maps for (a) iron ore pellets and (b) sinter feed</w:t>
                            </w:r>
                          </w:p>
                          <w:p w:rsidR="00E6355B" w:rsidRPr="005C1CD1" w:rsidRDefault="00E6355B">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8.25pt;margin-top:15.95pt;width:357.5pt;height:2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jADQIAAPsDAAAOAAAAZHJzL2Uyb0RvYy54bWysU9uO0zAQfUfiHyy/06Qhhd2o7mrZZRHS&#10;cpF2+QDHcRoL22Nst0n5esZOWyp4Q+Qhsj2eM3POGa9vJqPJXvqgwDK6XJSUSCugU3bL6Lfnh1dX&#10;lITIbcc1WMnoQQZ6s3n5Yj26RlYwgO6kJwhiQzM6RocYXVMUQQzS8LAAJy0Ge/CGR9z6bdF5PiK6&#10;0UVVlm+KEXznPAgZAp7ez0G6yfh9L0X80vdBRqIZxd5i/vv8b9O/2Kx5s/XcDUoc2+D/0IXhymLR&#10;M9Q9j5zsvPoLyijhIUAfFwJMAX2vhMwckM2y/IPN08CdzFxQnODOMoX/Bys+7796ojpGK3TKcoMe&#10;PcspkncwkSrJM7rQ4K0nh/fihMdoc6Ya3COI74FYuBu43cpb72EcJO+wvWXKLC5SZ5yQQNrxE3RY&#10;hu8iZKCp9yZph2oQREebDmdrUisCD+tVXVYrDAmMvS7rqzJ7V/DmlO18iB8kGJIWjHq0PqPz/WOI&#10;qRvenK6kYhYelNbZfm3JyOj1qlrlhIuIURGnUyvDKBbEb56XRPK97XJy5ErPayyg7ZF1IjpTjlM7&#10;zfrWJzVb6A6og4d5GvH14GIA/5OSESeR0fBjx72kRH+0qOX1sq7T6OZNvXpb4cZfRtrLCLcCoRiN&#10;lMzLu5jHfeZ8i5r3KsuRzJk7OfaME5ZVOr6GNMKX+3zr95vd/AIAAP//AwBQSwMEFAAGAAgAAAAh&#10;ACZefyHcAAAACAEAAA8AAABkcnMvZG93bnJldi54bWxMj09PwzAMxe9IfIfISNxYUsYGLU0nBOIK&#10;YvyRuHmN11Y0TtVka/n2mBPc/Pyenn8uN7Pv1ZHG2AW2kC0MKOI6uI4bC2+vjxc3oGJCdtgHJgvf&#10;FGFTnZ6UWLgw8Qsdt6lRUsKxQAttSkOhdaxb8hgXYSAWbx9Gj0nk2Gg34iTlvteXxqy1x47lQosD&#10;3bdUf20P3sL70/7z48o8Nw9+NUxhNpp9rq09P5vvbkElmtNfGH7xBR0qYdqFA7uoetHrlSQtLLMc&#10;lPjXy0wWOxnyHHRV6v8PVD8AAAD//wMAUEsBAi0AFAAGAAgAAAAhALaDOJL+AAAA4QEAABMAAAAA&#10;AAAAAAAAAAAAAAAAAFtDb250ZW50X1R5cGVzXS54bWxQSwECLQAUAAYACAAAACEAOP0h/9YAAACU&#10;AQAACwAAAAAAAAAAAAAAAAAvAQAAX3JlbHMvLnJlbHNQSwECLQAUAAYACAAAACEAmEGowA0CAAD7&#10;AwAADgAAAAAAAAAAAAAAAAAuAgAAZHJzL2Uyb0RvYy54bWxQSwECLQAUAAYACAAAACEAJl5/IdwA&#10;AAAIAQAADwAAAAAAAAAAAAAAAABnBAAAZHJzL2Rvd25yZXYueG1sUEsFBgAAAAAEAAQA8wAAAHAF&#10;AAAAAA==&#10;" filled="f" stroked="f">
                <v:textbox>
                  <w:txbxContent>
                    <w:p w:rsidR="00E6355B" w:rsidRPr="005C1CD1" w:rsidRDefault="00E6355B" w:rsidP="005C1CD1">
                      <w:pPr>
                        <w:rPr>
                          <w:rFonts w:ascii="Times New Roman" w:hAnsi="Times New Roman" w:cs="Times New Roman"/>
                          <w:sz w:val="24"/>
                          <w:szCs w:val="24"/>
                        </w:rPr>
                      </w:pPr>
                      <w:proofErr w:type="gramStart"/>
                      <w:r>
                        <w:rPr>
                          <w:rFonts w:ascii="Times New Roman" w:hAnsi="Times New Roman" w:cs="Times New Roman"/>
                          <w:sz w:val="24"/>
                          <w:szCs w:val="24"/>
                        </w:rPr>
                        <w:t>Figure 8</w:t>
                      </w:r>
                      <w:r w:rsidRPr="005C1CD1">
                        <w:rPr>
                          <w:rFonts w:ascii="Times New Roman" w:hAnsi="Times New Roman" w:cs="Times New Roman"/>
                          <w:sz w:val="24"/>
                          <w:szCs w:val="24"/>
                        </w:rPr>
                        <w:t>.</w:t>
                      </w:r>
                      <w:proofErr w:type="gramEnd"/>
                      <w:r w:rsidRPr="005C1CD1">
                        <w:rPr>
                          <w:rFonts w:ascii="Times New Roman" w:hAnsi="Times New Roman" w:cs="Times New Roman"/>
                          <w:sz w:val="24"/>
                          <w:szCs w:val="24"/>
                        </w:rPr>
                        <w:t xml:space="preserve"> Value Stream Maps for (a) iron ore pellets and (b) sinter feed</w:t>
                      </w:r>
                    </w:p>
                    <w:p w:rsidR="00E6355B" w:rsidRPr="005C1CD1" w:rsidRDefault="00E6355B">
                      <w:pPr>
                        <w:rPr>
                          <w:rFonts w:ascii="Times New Roman" w:hAnsi="Times New Roman" w:cs="Times New Roman"/>
                          <w:sz w:val="24"/>
                          <w:szCs w:val="24"/>
                        </w:rPr>
                      </w:pPr>
                    </w:p>
                  </w:txbxContent>
                </v:textbox>
              </v:shape>
            </w:pict>
          </mc:Fallback>
        </mc:AlternateContent>
      </w:r>
    </w:p>
    <w:p w:rsidR="00356E25" w:rsidRPr="00A03FA5" w:rsidRDefault="00C6787C" w:rsidP="00DF356B">
      <w:pPr>
        <w:spacing w:after="120" w:line="240" w:lineRule="auto"/>
        <w:jc w:val="both"/>
        <w:rPr>
          <w:rFonts w:asciiTheme="majorBidi" w:hAnsiTheme="majorBidi" w:cstheme="majorBidi"/>
          <w:b/>
          <w:bCs/>
          <w:sz w:val="24"/>
          <w:szCs w:val="24"/>
        </w:rPr>
      </w:pPr>
      <w:r w:rsidRPr="00A03FA5">
        <w:rPr>
          <w:rFonts w:asciiTheme="majorBidi" w:hAnsiTheme="majorBidi" w:cstheme="majorBidi"/>
          <w:b/>
          <w:bCs/>
          <w:sz w:val="24"/>
          <w:szCs w:val="24"/>
        </w:rPr>
        <w:lastRenderedPageBreak/>
        <w:t>3</w:t>
      </w:r>
      <w:r w:rsidR="00DF356B" w:rsidRPr="00A03FA5">
        <w:rPr>
          <w:rFonts w:asciiTheme="majorBidi" w:hAnsiTheme="majorBidi" w:cstheme="majorBidi"/>
          <w:b/>
          <w:bCs/>
          <w:sz w:val="24"/>
          <w:szCs w:val="24"/>
        </w:rPr>
        <w:t>.4 The A</w:t>
      </w:r>
      <w:r w:rsidR="00356E25" w:rsidRPr="00A03FA5">
        <w:rPr>
          <w:rFonts w:asciiTheme="majorBidi" w:hAnsiTheme="majorBidi" w:cstheme="majorBidi"/>
          <w:b/>
          <w:bCs/>
          <w:sz w:val="24"/>
          <w:szCs w:val="24"/>
        </w:rPr>
        <w:t>nalyse phase</w:t>
      </w:r>
    </w:p>
    <w:p w:rsidR="00DF356B" w:rsidRPr="00A03FA5" w:rsidRDefault="00DF356B" w:rsidP="00966D57">
      <w:pPr>
        <w:spacing w:after="0"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The objective of the Analyse phase is for the LSS project team to identify, organise and validate the potential root cause of poor performance and problems (Sin </w:t>
      </w:r>
      <w:r w:rsidRPr="00A03FA5">
        <w:rPr>
          <w:rFonts w:asciiTheme="majorBidi" w:hAnsiTheme="majorBidi" w:cstheme="majorBidi"/>
          <w:i/>
          <w:sz w:val="24"/>
          <w:szCs w:val="24"/>
        </w:rPr>
        <w:t>et al.</w:t>
      </w:r>
      <w:r w:rsidRPr="00A03FA5">
        <w:rPr>
          <w:rFonts w:asciiTheme="majorBidi" w:hAnsiTheme="majorBidi" w:cstheme="majorBidi"/>
          <w:sz w:val="24"/>
          <w:szCs w:val="24"/>
        </w:rPr>
        <w:t>, 2015)</w:t>
      </w:r>
      <w:r w:rsidR="00F106C8" w:rsidRPr="00A03FA5">
        <w:rPr>
          <w:rFonts w:asciiTheme="majorBidi" w:hAnsiTheme="majorBidi" w:cstheme="majorBidi"/>
          <w:sz w:val="24"/>
          <w:szCs w:val="24"/>
        </w:rPr>
        <w:t xml:space="preserve">. </w:t>
      </w:r>
      <w:proofErr w:type="spellStart"/>
      <w:r w:rsidR="00F106C8" w:rsidRPr="00A03FA5">
        <w:rPr>
          <w:rFonts w:asciiTheme="majorBidi" w:hAnsiTheme="majorBidi" w:cstheme="majorBidi"/>
          <w:sz w:val="24"/>
          <w:szCs w:val="24"/>
        </w:rPr>
        <w:t>Jirasukprasert</w:t>
      </w:r>
      <w:proofErr w:type="spellEnd"/>
      <w:r w:rsidR="00F106C8" w:rsidRPr="00A03FA5">
        <w:rPr>
          <w:rFonts w:asciiTheme="majorBidi" w:hAnsiTheme="majorBidi" w:cstheme="majorBidi"/>
          <w:sz w:val="24"/>
          <w:szCs w:val="24"/>
        </w:rPr>
        <w:t xml:space="preserve"> (2014) and </w:t>
      </w:r>
      <w:proofErr w:type="spellStart"/>
      <w:r w:rsidR="00966D57" w:rsidRPr="00A03FA5">
        <w:rPr>
          <w:rFonts w:asciiTheme="majorBidi" w:hAnsiTheme="majorBidi" w:cstheme="majorBidi"/>
          <w:sz w:val="24"/>
          <w:szCs w:val="24"/>
        </w:rPr>
        <w:t>Pyzdek</w:t>
      </w:r>
      <w:proofErr w:type="spellEnd"/>
      <w:r w:rsidR="00966D57" w:rsidRPr="00A03FA5">
        <w:rPr>
          <w:rFonts w:asciiTheme="majorBidi" w:hAnsiTheme="majorBidi" w:cstheme="majorBidi"/>
          <w:sz w:val="24"/>
          <w:szCs w:val="24"/>
        </w:rPr>
        <w:t xml:space="preserve"> and Keller (2014) </w:t>
      </w:r>
      <w:r w:rsidR="00D57316" w:rsidRPr="00A03FA5">
        <w:rPr>
          <w:rFonts w:asciiTheme="majorBidi" w:hAnsiTheme="majorBidi" w:cstheme="majorBidi"/>
          <w:sz w:val="24"/>
          <w:szCs w:val="24"/>
        </w:rPr>
        <w:t>comment</w:t>
      </w:r>
      <w:r w:rsidR="00F106C8" w:rsidRPr="00A03FA5">
        <w:rPr>
          <w:rFonts w:asciiTheme="majorBidi" w:hAnsiTheme="majorBidi" w:cstheme="majorBidi"/>
          <w:sz w:val="24"/>
          <w:szCs w:val="24"/>
        </w:rPr>
        <w:t xml:space="preserve"> that</w:t>
      </w:r>
      <w:r w:rsidR="00966D57" w:rsidRPr="00A03FA5">
        <w:rPr>
          <w:rFonts w:asciiTheme="majorBidi" w:hAnsiTheme="majorBidi" w:cstheme="majorBidi"/>
          <w:sz w:val="24"/>
          <w:szCs w:val="24"/>
        </w:rPr>
        <w:t xml:space="preserve"> different tools and techniques that include</w:t>
      </w:r>
      <w:r w:rsidR="00966D57" w:rsidRPr="00A03FA5">
        <w:rPr>
          <w:rFonts w:ascii="AdvPS405B6" w:hAnsi="AdvPS405B6" w:cs="AdvPS405B6"/>
          <w:sz w:val="20"/>
          <w:szCs w:val="20"/>
        </w:rPr>
        <w:t xml:space="preserve"> </w:t>
      </w:r>
      <w:r w:rsidR="00D45509" w:rsidRPr="00A03FA5">
        <w:rPr>
          <w:rFonts w:asciiTheme="majorBidi" w:hAnsiTheme="majorBidi" w:cstheme="majorBidi"/>
          <w:sz w:val="24"/>
          <w:szCs w:val="24"/>
        </w:rPr>
        <w:t xml:space="preserve">process mapping, brainstorming, </w:t>
      </w:r>
      <w:r w:rsidR="00966D57" w:rsidRPr="00A03FA5">
        <w:rPr>
          <w:rFonts w:asciiTheme="majorBidi" w:hAnsiTheme="majorBidi" w:cstheme="majorBidi"/>
          <w:sz w:val="24"/>
          <w:szCs w:val="24"/>
        </w:rPr>
        <w:t>cause-and-e</w:t>
      </w:r>
      <w:r w:rsidR="00D57316" w:rsidRPr="00A03FA5">
        <w:rPr>
          <w:rFonts w:asciiTheme="majorBidi" w:hAnsiTheme="majorBidi" w:cstheme="majorBidi"/>
          <w:sz w:val="24"/>
          <w:szCs w:val="24"/>
        </w:rPr>
        <w:t>ffect diagrams,</w:t>
      </w:r>
      <w:r w:rsidR="00966D57" w:rsidRPr="00A03FA5">
        <w:rPr>
          <w:rFonts w:asciiTheme="majorBidi" w:hAnsiTheme="majorBidi" w:cstheme="majorBidi"/>
          <w:sz w:val="24"/>
          <w:szCs w:val="24"/>
        </w:rPr>
        <w:t xml:space="preserve"> hypothesis testing, among others, are traditionally used in this phase. However, the way </w:t>
      </w:r>
      <w:r w:rsidR="00D57316" w:rsidRPr="00A03FA5">
        <w:rPr>
          <w:rFonts w:asciiTheme="majorBidi" w:hAnsiTheme="majorBidi" w:cstheme="majorBidi"/>
          <w:sz w:val="24"/>
          <w:szCs w:val="24"/>
        </w:rPr>
        <w:t>i</w:t>
      </w:r>
      <w:r w:rsidR="00966D57" w:rsidRPr="00A03FA5">
        <w:rPr>
          <w:rFonts w:asciiTheme="majorBidi" w:hAnsiTheme="majorBidi" w:cstheme="majorBidi"/>
          <w:sz w:val="24"/>
          <w:szCs w:val="24"/>
        </w:rPr>
        <w:t>n which the LSS project is conducted</w:t>
      </w:r>
      <w:r w:rsidR="00C6787C" w:rsidRPr="00A03FA5">
        <w:rPr>
          <w:rFonts w:asciiTheme="majorBidi" w:hAnsiTheme="majorBidi" w:cstheme="majorBidi"/>
          <w:sz w:val="24"/>
          <w:szCs w:val="24"/>
        </w:rPr>
        <w:t>,</w:t>
      </w:r>
      <w:r w:rsidR="00966D57" w:rsidRPr="00A03FA5">
        <w:rPr>
          <w:rFonts w:asciiTheme="majorBidi" w:hAnsiTheme="majorBidi" w:cstheme="majorBidi"/>
          <w:sz w:val="24"/>
          <w:szCs w:val="24"/>
        </w:rPr>
        <w:t xml:space="preserve"> and its own nature</w:t>
      </w:r>
      <w:r w:rsidR="00C6787C" w:rsidRPr="00A03FA5">
        <w:rPr>
          <w:rFonts w:asciiTheme="majorBidi" w:hAnsiTheme="majorBidi" w:cstheme="majorBidi"/>
          <w:sz w:val="24"/>
          <w:szCs w:val="24"/>
        </w:rPr>
        <w:t>,</w:t>
      </w:r>
      <w:r w:rsidR="00966D57" w:rsidRPr="00A03FA5">
        <w:rPr>
          <w:rFonts w:asciiTheme="majorBidi" w:hAnsiTheme="majorBidi" w:cstheme="majorBidi"/>
          <w:sz w:val="24"/>
          <w:szCs w:val="24"/>
        </w:rPr>
        <w:t xml:space="preserve"> will normally dictate the selection of the most effective tools (</w:t>
      </w:r>
      <w:proofErr w:type="spellStart"/>
      <w:r w:rsidR="00966D57" w:rsidRPr="00A03FA5">
        <w:rPr>
          <w:rFonts w:asciiTheme="majorBidi" w:hAnsiTheme="majorBidi" w:cstheme="majorBidi"/>
          <w:sz w:val="24"/>
          <w:szCs w:val="24"/>
        </w:rPr>
        <w:t>Pyzdek</w:t>
      </w:r>
      <w:proofErr w:type="spellEnd"/>
      <w:r w:rsidR="00966D57" w:rsidRPr="00A03FA5">
        <w:rPr>
          <w:rFonts w:asciiTheme="majorBidi" w:hAnsiTheme="majorBidi" w:cstheme="majorBidi"/>
          <w:sz w:val="24"/>
          <w:szCs w:val="24"/>
        </w:rPr>
        <w:t xml:space="preserve"> and Keller, 2014). In the case of this project, </w:t>
      </w:r>
      <w:r w:rsidR="00D57316" w:rsidRPr="00A03FA5">
        <w:rPr>
          <w:rFonts w:asciiTheme="majorBidi" w:hAnsiTheme="majorBidi" w:cstheme="majorBidi"/>
          <w:sz w:val="24"/>
          <w:szCs w:val="24"/>
        </w:rPr>
        <w:t>cause-and-e</w:t>
      </w:r>
      <w:r w:rsidR="00966D57" w:rsidRPr="00A03FA5">
        <w:rPr>
          <w:rFonts w:asciiTheme="majorBidi" w:hAnsiTheme="majorBidi" w:cstheme="majorBidi"/>
          <w:sz w:val="24"/>
          <w:szCs w:val="24"/>
        </w:rPr>
        <w:t>ffect, losses, Pareto and statistical analyses were employed to identify, organise and validate the potential root cause</w:t>
      </w:r>
      <w:r w:rsidR="00DF4553" w:rsidRPr="00A03FA5">
        <w:rPr>
          <w:rFonts w:asciiTheme="majorBidi" w:hAnsiTheme="majorBidi" w:cstheme="majorBidi"/>
          <w:sz w:val="24"/>
          <w:szCs w:val="24"/>
        </w:rPr>
        <w:t>s</w:t>
      </w:r>
      <w:r w:rsidR="00966D57" w:rsidRPr="00A03FA5">
        <w:rPr>
          <w:rFonts w:asciiTheme="majorBidi" w:hAnsiTheme="majorBidi" w:cstheme="majorBidi"/>
          <w:sz w:val="24"/>
          <w:szCs w:val="24"/>
        </w:rPr>
        <w:t xml:space="preserve"> of problems. </w:t>
      </w:r>
    </w:p>
    <w:p w:rsidR="00DF356B" w:rsidRPr="00A03FA5" w:rsidRDefault="00DF356B" w:rsidP="00356E25">
      <w:pPr>
        <w:spacing w:after="0" w:line="240" w:lineRule="auto"/>
        <w:jc w:val="both"/>
        <w:rPr>
          <w:rFonts w:asciiTheme="majorBidi" w:hAnsiTheme="majorBidi" w:cstheme="majorBidi"/>
          <w:sz w:val="24"/>
          <w:szCs w:val="24"/>
        </w:rPr>
      </w:pPr>
    </w:p>
    <w:p w:rsidR="00DF356B" w:rsidRPr="00A03FA5" w:rsidRDefault="00C6787C" w:rsidP="00356E25">
      <w:pPr>
        <w:spacing w:after="0" w:line="240" w:lineRule="auto"/>
        <w:jc w:val="both"/>
        <w:rPr>
          <w:rFonts w:asciiTheme="majorBidi" w:hAnsiTheme="majorBidi" w:cstheme="majorBidi"/>
          <w:sz w:val="24"/>
          <w:szCs w:val="24"/>
        </w:rPr>
      </w:pPr>
      <w:r w:rsidRPr="00A03FA5">
        <w:rPr>
          <w:rFonts w:asciiTheme="majorBidi" w:hAnsiTheme="majorBidi" w:cstheme="majorBidi"/>
          <w:i/>
          <w:sz w:val="24"/>
          <w:szCs w:val="24"/>
        </w:rPr>
        <w:t>3</w:t>
      </w:r>
      <w:r w:rsidR="00A53705" w:rsidRPr="00A03FA5">
        <w:rPr>
          <w:rFonts w:asciiTheme="majorBidi" w:hAnsiTheme="majorBidi" w:cstheme="majorBidi"/>
          <w:i/>
          <w:sz w:val="24"/>
          <w:szCs w:val="24"/>
        </w:rPr>
        <w:t>.4.1. Cause-and-effect analysis</w:t>
      </w:r>
      <w:r w:rsidR="00A53705" w:rsidRPr="00A03FA5">
        <w:rPr>
          <w:rFonts w:asciiTheme="majorBidi" w:hAnsiTheme="majorBidi" w:cstheme="majorBidi"/>
          <w:sz w:val="24"/>
          <w:szCs w:val="24"/>
        </w:rPr>
        <w:t>.</w:t>
      </w:r>
      <w:r w:rsidR="00B8135D" w:rsidRPr="00A03FA5">
        <w:rPr>
          <w:rFonts w:asciiTheme="majorBidi" w:hAnsiTheme="majorBidi" w:cstheme="majorBidi"/>
          <w:sz w:val="24"/>
          <w:szCs w:val="24"/>
        </w:rPr>
        <w:t xml:space="preserve"> This analysis was </w:t>
      </w:r>
      <w:r w:rsidR="00D23A88" w:rsidRPr="00A03FA5">
        <w:rPr>
          <w:rFonts w:asciiTheme="majorBidi" w:hAnsiTheme="majorBidi" w:cstheme="majorBidi"/>
          <w:sz w:val="24"/>
          <w:szCs w:val="24"/>
        </w:rPr>
        <w:t xml:space="preserve">performed </w:t>
      </w:r>
      <w:r w:rsidR="00B8135D" w:rsidRPr="00A03FA5">
        <w:rPr>
          <w:rFonts w:asciiTheme="majorBidi" w:hAnsiTheme="majorBidi" w:cstheme="majorBidi"/>
          <w:sz w:val="24"/>
          <w:szCs w:val="24"/>
        </w:rPr>
        <w:t>in order for the individual team members</w:t>
      </w:r>
      <w:r w:rsidRPr="00A03FA5">
        <w:rPr>
          <w:rFonts w:asciiTheme="majorBidi" w:hAnsiTheme="majorBidi" w:cstheme="majorBidi"/>
          <w:sz w:val="24"/>
          <w:szCs w:val="24"/>
        </w:rPr>
        <w:t xml:space="preserve"> of the LSS project</w:t>
      </w:r>
      <w:r w:rsidR="00B8135D" w:rsidRPr="00A03FA5">
        <w:rPr>
          <w:rFonts w:asciiTheme="majorBidi" w:hAnsiTheme="majorBidi" w:cstheme="majorBidi"/>
          <w:sz w:val="24"/>
          <w:szCs w:val="24"/>
        </w:rPr>
        <w:t xml:space="preserve"> to convert their knowledge to explicit ideas, concepts and reasoning (</w:t>
      </w:r>
      <w:proofErr w:type="spellStart"/>
      <w:r w:rsidR="00B8135D" w:rsidRPr="00A03FA5">
        <w:rPr>
          <w:rFonts w:asciiTheme="majorBidi" w:hAnsiTheme="majorBidi" w:cstheme="majorBidi"/>
          <w:sz w:val="24"/>
          <w:szCs w:val="24"/>
        </w:rPr>
        <w:t>Anand</w:t>
      </w:r>
      <w:proofErr w:type="spellEnd"/>
      <w:r w:rsidR="00B8135D" w:rsidRPr="00A03FA5">
        <w:rPr>
          <w:rFonts w:asciiTheme="majorBidi" w:hAnsiTheme="majorBidi" w:cstheme="majorBidi"/>
          <w:sz w:val="24"/>
          <w:szCs w:val="24"/>
        </w:rPr>
        <w:t xml:space="preserve"> </w:t>
      </w:r>
      <w:r w:rsidR="00B8135D" w:rsidRPr="00A03FA5">
        <w:rPr>
          <w:rFonts w:asciiTheme="majorBidi" w:hAnsiTheme="majorBidi" w:cstheme="majorBidi"/>
          <w:i/>
          <w:sz w:val="24"/>
          <w:szCs w:val="24"/>
        </w:rPr>
        <w:t>et al.</w:t>
      </w:r>
      <w:r w:rsidR="00B8135D" w:rsidRPr="00A03FA5">
        <w:rPr>
          <w:rFonts w:asciiTheme="majorBidi" w:hAnsiTheme="majorBidi" w:cstheme="majorBidi"/>
          <w:sz w:val="24"/>
          <w:szCs w:val="24"/>
        </w:rPr>
        <w:t>, 2010), and in this way uncover the  possible causes that influenced and affected the</w:t>
      </w:r>
      <w:r w:rsidR="00DF4553" w:rsidRPr="00A03FA5">
        <w:rPr>
          <w:rFonts w:asciiTheme="majorBidi" w:hAnsiTheme="majorBidi" w:cstheme="majorBidi"/>
          <w:sz w:val="24"/>
          <w:szCs w:val="24"/>
        </w:rPr>
        <w:t xml:space="preserve"> performance of the ship</w:t>
      </w:r>
      <w:r w:rsidR="00B8135D" w:rsidRPr="00A03FA5">
        <w:rPr>
          <w:rFonts w:asciiTheme="majorBidi" w:hAnsiTheme="majorBidi" w:cstheme="majorBidi"/>
          <w:sz w:val="24"/>
          <w:szCs w:val="24"/>
        </w:rPr>
        <w:t xml:space="preserve"> loa</w:t>
      </w:r>
      <w:r w:rsidR="00DF4553" w:rsidRPr="00A03FA5">
        <w:rPr>
          <w:rFonts w:asciiTheme="majorBidi" w:hAnsiTheme="majorBidi" w:cstheme="majorBidi"/>
          <w:sz w:val="24"/>
          <w:szCs w:val="24"/>
        </w:rPr>
        <w:t>ding commercial time</w:t>
      </w:r>
      <w:r w:rsidR="00B8135D" w:rsidRPr="00A03FA5">
        <w:rPr>
          <w:rFonts w:asciiTheme="majorBidi" w:hAnsiTheme="majorBidi" w:cstheme="majorBidi"/>
          <w:sz w:val="24"/>
          <w:szCs w:val="24"/>
        </w:rPr>
        <w:t xml:space="preserve">. In particular, the cause-and-effect-analysis allowed the team to organise their ideas into various categories of root causes (Sin </w:t>
      </w:r>
      <w:r w:rsidR="00B8135D" w:rsidRPr="00A03FA5">
        <w:rPr>
          <w:rFonts w:asciiTheme="majorBidi" w:hAnsiTheme="majorBidi" w:cstheme="majorBidi"/>
          <w:i/>
          <w:sz w:val="24"/>
          <w:szCs w:val="24"/>
        </w:rPr>
        <w:t>et al.</w:t>
      </w:r>
      <w:r w:rsidR="00B8135D" w:rsidRPr="00A03FA5">
        <w:rPr>
          <w:rFonts w:asciiTheme="majorBidi" w:hAnsiTheme="majorBidi" w:cstheme="majorBidi"/>
          <w:sz w:val="24"/>
          <w:szCs w:val="24"/>
        </w:rPr>
        <w:t>, 2015). To generate ideas, this analysis was supported with</w:t>
      </w:r>
      <w:r w:rsidR="004A4ADE" w:rsidRPr="00A03FA5">
        <w:rPr>
          <w:rFonts w:asciiTheme="majorBidi" w:hAnsiTheme="majorBidi" w:cstheme="majorBidi"/>
          <w:sz w:val="24"/>
          <w:szCs w:val="24"/>
        </w:rPr>
        <w:t xml:space="preserve"> a brainstorming session</w:t>
      </w:r>
      <w:r w:rsidR="00D45509" w:rsidRPr="00A03FA5">
        <w:rPr>
          <w:rFonts w:asciiTheme="majorBidi" w:hAnsiTheme="majorBidi" w:cstheme="majorBidi"/>
          <w:sz w:val="24"/>
          <w:szCs w:val="24"/>
        </w:rPr>
        <w:t>, which encouraged the intuitive association</w:t>
      </w:r>
      <w:r w:rsidR="006875C8" w:rsidRPr="00A03FA5">
        <w:rPr>
          <w:rFonts w:asciiTheme="majorBidi" w:hAnsiTheme="majorBidi" w:cstheme="majorBidi"/>
          <w:sz w:val="24"/>
          <w:szCs w:val="24"/>
        </w:rPr>
        <w:t xml:space="preserve"> of the project’s team members to pick up one another’s ideas. These ideas were then associated and developed further (Garza-Reyes </w:t>
      </w:r>
      <w:r w:rsidR="006875C8" w:rsidRPr="00A03FA5">
        <w:rPr>
          <w:rFonts w:asciiTheme="majorBidi" w:hAnsiTheme="majorBidi" w:cstheme="majorBidi"/>
          <w:i/>
          <w:sz w:val="24"/>
          <w:szCs w:val="24"/>
        </w:rPr>
        <w:t>et al.</w:t>
      </w:r>
      <w:r w:rsidR="006875C8" w:rsidRPr="00A03FA5">
        <w:rPr>
          <w:rFonts w:asciiTheme="majorBidi" w:hAnsiTheme="majorBidi" w:cstheme="majorBidi"/>
          <w:sz w:val="24"/>
          <w:szCs w:val="24"/>
        </w:rPr>
        <w:t xml:space="preserve">, 2010; Fortune, 1992). </w:t>
      </w:r>
      <w:r w:rsidR="004A4ADE" w:rsidRPr="00A03FA5">
        <w:rPr>
          <w:rFonts w:asciiTheme="majorBidi" w:hAnsiTheme="majorBidi" w:cstheme="majorBidi"/>
          <w:sz w:val="24"/>
          <w:szCs w:val="24"/>
        </w:rPr>
        <w:t xml:space="preserve">The resulting cause-and-effect analysis and </w:t>
      </w:r>
      <w:r w:rsidR="00DF4553" w:rsidRPr="00A03FA5">
        <w:rPr>
          <w:rFonts w:asciiTheme="majorBidi" w:hAnsiTheme="majorBidi" w:cstheme="majorBidi"/>
          <w:sz w:val="24"/>
          <w:szCs w:val="24"/>
        </w:rPr>
        <w:t xml:space="preserve">the identified root causes of </w:t>
      </w:r>
      <w:r w:rsidR="004A4ADE" w:rsidRPr="00A03FA5">
        <w:rPr>
          <w:rFonts w:asciiTheme="majorBidi" w:hAnsiTheme="majorBidi" w:cstheme="majorBidi"/>
          <w:sz w:val="24"/>
          <w:szCs w:val="24"/>
        </w:rPr>
        <w:t xml:space="preserve">long </w:t>
      </w:r>
      <w:r w:rsidR="00DF4553" w:rsidRPr="00A03FA5">
        <w:rPr>
          <w:rFonts w:asciiTheme="majorBidi" w:hAnsiTheme="majorBidi" w:cstheme="majorBidi"/>
          <w:sz w:val="24"/>
          <w:szCs w:val="24"/>
        </w:rPr>
        <w:t xml:space="preserve">ship </w:t>
      </w:r>
      <w:r w:rsidR="004A4ADE" w:rsidRPr="00A03FA5">
        <w:rPr>
          <w:rFonts w:asciiTheme="majorBidi" w:hAnsiTheme="majorBidi" w:cstheme="majorBidi"/>
          <w:sz w:val="24"/>
          <w:szCs w:val="24"/>
        </w:rPr>
        <w:t>loading comme</w:t>
      </w:r>
      <w:r w:rsidR="00FF0C85" w:rsidRPr="00A03FA5">
        <w:rPr>
          <w:rFonts w:asciiTheme="majorBidi" w:hAnsiTheme="majorBidi" w:cstheme="majorBidi"/>
          <w:sz w:val="24"/>
          <w:szCs w:val="24"/>
        </w:rPr>
        <w:t>rcial time are shown in Figure 9</w:t>
      </w:r>
      <w:r w:rsidR="004A4ADE" w:rsidRPr="00A03FA5">
        <w:rPr>
          <w:rFonts w:asciiTheme="majorBidi" w:hAnsiTheme="majorBidi" w:cstheme="majorBidi"/>
          <w:sz w:val="24"/>
          <w:szCs w:val="24"/>
        </w:rPr>
        <w:t xml:space="preserve">. </w:t>
      </w:r>
      <w:r w:rsidR="00B8135D" w:rsidRPr="00A03FA5">
        <w:rPr>
          <w:rFonts w:asciiTheme="majorBidi" w:hAnsiTheme="majorBidi" w:cstheme="majorBidi"/>
          <w:sz w:val="24"/>
          <w:szCs w:val="24"/>
        </w:rPr>
        <w:t xml:space="preserve">  </w:t>
      </w:r>
      <w:r w:rsidR="00B8135D" w:rsidRPr="00A03FA5">
        <w:rPr>
          <w:rFonts w:asciiTheme="majorBidi" w:hAnsiTheme="majorBidi" w:cstheme="majorBidi"/>
          <w:i/>
          <w:sz w:val="24"/>
          <w:szCs w:val="24"/>
        </w:rPr>
        <w:t xml:space="preserve"> </w:t>
      </w:r>
    </w:p>
    <w:p w:rsidR="00DF356B" w:rsidRPr="00A03FA5" w:rsidRDefault="00DF356B" w:rsidP="00356E25">
      <w:pPr>
        <w:spacing w:after="0" w:line="240" w:lineRule="auto"/>
        <w:jc w:val="both"/>
        <w:rPr>
          <w:rFonts w:asciiTheme="majorBidi" w:hAnsiTheme="majorBidi" w:cstheme="majorBidi"/>
          <w:sz w:val="24"/>
          <w:szCs w:val="24"/>
        </w:rPr>
      </w:pPr>
    </w:p>
    <w:p w:rsidR="00356E25" w:rsidRPr="00A03FA5" w:rsidRDefault="00356E25" w:rsidP="00356E25">
      <w:pPr>
        <w:keepNext/>
        <w:spacing w:after="0" w:line="240" w:lineRule="auto"/>
        <w:jc w:val="both"/>
      </w:pPr>
      <w:r w:rsidRPr="00A03FA5">
        <w:rPr>
          <w:rFonts w:asciiTheme="minorBidi" w:hAnsiTheme="minorBidi"/>
          <w:noProof/>
          <w:sz w:val="24"/>
          <w:szCs w:val="24"/>
          <w:lang w:eastAsia="en-GB"/>
        </w:rPr>
        <w:drawing>
          <wp:inline distT="0" distB="0" distL="0" distR="0" wp14:anchorId="068CE4FE" wp14:editId="66399FD7">
            <wp:extent cx="6342558" cy="2966484"/>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53705" cy="2971698"/>
                    </a:xfrm>
                    <a:prstGeom prst="rect">
                      <a:avLst/>
                    </a:prstGeom>
                    <a:noFill/>
                  </pic:spPr>
                </pic:pic>
              </a:graphicData>
            </a:graphic>
          </wp:inline>
        </w:drawing>
      </w:r>
    </w:p>
    <w:p w:rsidR="004A4ADE" w:rsidRPr="00A03FA5" w:rsidRDefault="00FF0C85" w:rsidP="004A4ADE">
      <w:pPr>
        <w:spacing w:after="0" w:line="240" w:lineRule="auto"/>
        <w:jc w:val="both"/>
        <w:rPr>
          <w:rFonts w:asciiTheme="majorBidi" w:hAnsiTheme="majorBidi" w:cstheme="majorBidi"/>
          <w:sz w:val="24"/>
          <w:szCs w:val="24"/>
        </w:rPr>
      </w:pPr>
      <w:proofErr w:type="gramStart"/>
      <w:r w:rsidRPr="00A03FA5">
        <w:rPr>
          <w:rFonts w:asciiTheme="majorBidi" w:hAnsiTheme="majorBidi" w:cstheme="majorBidi"/>
          <w:sz w:val="24"/>
          <w:szCs w:val="24"/>
        </w:rPr>
        <w:t>Figure 9</w:t>
      </w:r>
      <w:r w:rsidR="004A4ADE" w:rsidRPr="00A03FA5">
        <w:rPr>
          <w:rFonts w:asciiTheme="majorBidi" w:hAnsiTheme="majorBidi" w:cstheme="majorBidi"/>
          <w:sz w:val="24"/>
          <w:szCs w:val="24"/>
        </w:rPr>
        <w:t>.</w:t>
      </w:r>
      <w:proofErr w:type="gramEnd"/>
      <w:r w:rsidR="004A4ADE" w:rsidRPr="00A03FA5">
        <w:rPr>
          <w:rFonts w:asciiTheme="majorBidi" w:hAnsiTheme="majorBidi" w:cstheme="majorBidi"/>
          <w:sz w:val="24"/>
          <w:szCs w:val="24"/>
        </w:rPr>
        <w:t xml:space="preserve"> Cause-and-effect analysis for long </w:t>
      </w:r>
      <w:r w:rsidR="00DF4553" w:rsidRPr="00A03FA5">
        <w:rPr>
          <w:rFonts w:asciiTheme="majorBidi" w:hAnsiTheme="majorBidi" w:cstheme="majorBidi"/>
          <w:sz w:val="24"/>
          <w:szCs w:val="24"/>
        </w:rPr>
        <w:t xml:space="preserve">ship </w:t>
      </w:r>
      <w:r w:rsidR="004A4ADE" w:rsidRPr="00A03FA5">
        <w:rPr>
          <w:rFonts w:asciiTheme="majorBidi" w:hAnsiTheme="majorBidi" w:cstheme="majorBidi"/>
          <w:sz w:val="24"/>
          <w:szCs w:val="24"/>
        </w:rPr>
        <w:t>loading commercial time</w:t>
      </w:r>
    </w:p>
    <w:p w:rsidR="004A4ADE" w:rsidRPr="00A03FA5" w:rsidRDefault="004A4ADE" w:rsidP="00356E25">
      <w:pPr>
        <w:spacing w:after="0" w:line="240" w:lineRule="auto"/>
        <w:jc w:val="both"/>
        <w:rPr>
          <w:rFonts w:asciiTheme="majorBidi" w:hAnsiTheme="majorBidi" w:cstheme="majorBidi"/>
          <w:sz w:val="24"/>
          <w:szCs w:val="24"/>
        </w:rPr>
      </w:pPr>
    </w:p>
    <w:p w:rsidR="009943F2" w:rsidRPr="00A03FA5" w:rsidRDefault="00C6787C" w:rsidP="00356E25">
      <w:pPr>
        <w:spacing w:after="0" w:line="240" w:lineRule="auto"/>
        <w:jc w:val="both"/>
        <w:rPr>
          <w:rFonts w:asciiTheme="majorBidi" w:hAnsiTheme="majorBidi" w:cstheme="majorBidi"/>
          <w:sz w:val="24"/>
          <w:szCs w:val="24"/>
        </w:rPr>
      </w:pPr>
      <w:r w:rsidRPr="00A03FA5">
        <w:rPr>
          <w:rFonts w:asciiTheme="majorBidi" w:hAnsiTheme="majorBidi" w:cstheme="majorBidi"/>
          <w:i/>
          <w:sz w:val="24"/>
          <w:szCs w:val="24"/>
        </w:rPr>
        <w:t>3</w:t>
      </w:r>
      <w:r w:rsidR="004A4ADE" w:rsidRPr="00A03FA5">
        <w:rPr>
          <w:rFonts w:asciiTheme="majorBidi" w:hAnsiTheme="majorBidi" w:cstheme="majorBidi"/>
          <w:i/>
          <w:sz w:val="24"/>
          <w:szCs w:val="24"/>
        </w:rPr>
        <w:t xml:space="preserve">.4.2. Validation </w:t>
      </w:r>
      <w:r w:rsidR="00C910BA" w:rsidRPr="00A03FA5">
        <w:rPr>
          <w:rFonts w:asciiTheme="majorBidi" w:hAnsiTheme="majorBidi" w:cstheme="majorBidi"/>
          <w:i/>
          <w:sz w:val="24"/>
          <w:szCs w:val="24"/>
        </w:rPr>
        <w:t xml:space="preserve">and further analysis </w:t>
      </w:r>
      <w:r w:rsidR="004A4ADE" w:rsidRPr="00A03FA5">
        <w:rPr>
          <w:rFonts w:asciiTheme="majorBidi" w:hAnsiTheme="majorBidi" w:cstheme="majorBidi"/>
          <w:i/>
          <w:sz w:val="24"/>
          <w:szCs w:val="24"/>
        </w:rPr>
        <w:t>of root causes.</w:t>
      </w:r>
      <w:r w:rsidR="00C910BA" w:rsidRPr="00A03FA5">
        <w:rPr>
          <w:rFonts w:asciiTheme="majorBidi" w:hAnsiTheme="majorBidi" w:cstheme="majorBidi"/>
          <w:i/>
          <w:sz w:val="24"/>
          <w:szCs w:val="24"/>
        </w:rPr>
        <w:t xml:space="preserve"> </w:t>
      </w:r>
      <w:r w:rsidR="00C910BA" w:rsidRPr="00A03FA5">
        <w:rPr>
          <w:rFonts w:asciiTheme="majorBidi" w:hAnsiTheme="majorBidi" w:cstheme="majorBidi"/>
          <w:sz w:val="24"/>
          <w:szCs w:val="24"/>
        </w:rPr>
        <w:t>A v</w:t>
      </w:r>
      <w:r w:rsidR="00356E25" w:rsidRPr="00A03FA5">
        <w:rPr>
          <w:rFonts w:asciiTheme="majorBidi" w:hAnsiTheme="majorBidi" w:cstheme="majorBidi"/>
          <w:sz w:val="24"/>
          <w:szCs w:val="24"/>
        </w:rPr>
        <w:t xml:space="preserve">alidation of </w:t>
      </w:r>
      <w:r w:rsidR="00FF38F1" w:rsidRPr="00A03FA5">
        <w:rPr>
          <w:rFonts w:asciiTheme="majorBidi" w:hAnsiTheme="majorBidi" w:cstheme="majorBidi"/>
          <w:sz w:val="24"/>
          <w:szCs w:val="24"/>
        </w:rPr>
        <w:t xml:space="preserve">some of </w:t>
      </w:r>
      <w:r w:rsidR="00C910BA" w:rsidRPr="00A03FA5">
        <w:rPr>
          <w:rFonts w:asciiTheme="majorBidi" w:hAnsiTheme="majorBidi" w:cstheme="majorBidi"/>
          <w:sz w:val="24"/>
          <w:szCs w:val="24"/>
        </w:rPr>
        <w:t xml:space="preserve">the </w:t>
      </w:r>
      <w:r w:rsidR="00356E25" w:rsidRPr="00A03FA5">
        <w:rPr>
          <w:rFonts w:asciiTheme="majorBidi" w:hAnsiTheme="majorBidi" w:cstheme="majorBidi"/>
          <w:sz w:val="24"/>
          <w:szCs w:val="24"/>
        </w:rPr>
        <w:t xml:space="preserve">identified causes was performed through </w:t>
      </w:r>
      <w:r w:rsidR="00C910BA" w:rsidRPr="00A03FA5">
        <w:rPr>
          <w:rFonts w:asciiTheme="majorBidi" w:hAnsiTheme="majorBidi" w:cstheme="majorBidi"/>
          <w:sz w:val="24"/>
          <w:szCs w:val="24"/>
        </w:rPr>
        <w:t xml:space="preserve">further </w:t>
      </w:r>
      <w:r w:rsidR="00356E25" w:rsidRPr="00A03FA5">
        <w:rPr>
          <w:rFonts w:asciiTheme="majorBidi" w:hAnsiTheme="majorBidi" w:cstheme="majorBidi"/>
          <w:sz w:val="24"/>
          <w:szCs w:val="24"/>
        </w:rPr>
        <w:t>data</w:t>
      </w:r>
      <w:r w:rsidR="00C910BA" w:rsidRPr="00A03FA5">
        <w:rPr>
          <w:rFonts w:asciiTheme="majorBidi" w:hAnsiTheme="majorBidi" w:cstheme="majorBidi"/>
          <w:sz w:val="24"/>
          <w:szCs w:val="24"/>
        </w:rPr>
        <w:t xml:space="preserve"> analysis</w:t>
      </w:r>
      <w:r w:rsidR="00356E25" w:rsidRPr="00A03FA5">
        <w:rPr>
          <w:rFonts w:asciiTheme="majorBidi" w:hAnsiTheme="majorBidi" w:cstheme="majorBidi"/>
          <w:sz w:val="24"/>
          <w:szCs w:val="24"/>
        </w:rPr>
        <w:t xml:space="preserve"> and observation. As identified in </w:t>
      </w:r>
      <w:r w:rsidR="00C910BA" w:rsidRPr="00A03FA5">
        <w:rPr>
          <w:rFonts w:asciiTheme="majorBidi" w:hAnsiTheme="majorBidi" w:cstheme="majorBidi"/>
          <w:sz w:val="24"/>
          <w:szCs w:val="24"/>
        </w:rPr>
        <w:t>the D</w:t>
      </w:r>
      <w:r w:rsidR="00356E25" w:rsidRPr="00A03FA5">
        <w:rPr>
          <w:rFonts w:asciiTheme="majorBidi" w:hAnsiTheme="majorBidi" w:cstheme="majorBidi"/>
          <w:sz w:val="24"/>
          <w:szCs w:val="24"/>
        </w:rPr>
        <w:t>efine phase</w:t>
      </w:r>
      <w:r w:rsidR="00C910BA" w:rsidRPr="00A03FA5">
        <w:rPr>
          <w:rFonts w:asciiTheme="majorBidi" w:hAnsiTheme="majorBidi" w:cstheme="majorBidi"/>
          <w:sz w:val="24"/>
          <w:szCs w:val="24"/>
        </w:rPr>
        <w:t xml:space="preserve">, the </w:t>
      </w:r>
      <w:r w:rsidR="00356E25" w:rsidRPr="00A03FA5">
        <w:rPr>
          <w:rFonts w:asciiTheme="majorBidi" w:hAnsiTheme="majorBidi" w:cstheme="majorBidi"/>
          <w:sz w:val="24"/>
          <w:szCs w:val="24"/>
        </w:rPr>
        <w:t>ship loading commercial time</w:t>
      </w:r>
      <w:r w:rsidRPr="00A03FA5">
        <w:rPr>
          <w:rFonts w:asciiTheme="majorBidi" w:hAnsiTheme="majorBidi" w:cstheme="majorBidi"/>
          <w:sz w:val="24"/>
          <w:szCs w:val="24"/>
        </w:rPr>
        <w:t xml:space="preserve"> was in function of</w:t>
      </w:r>
      <w:r w:rsidR="00C910BA" w:rsidRPr="00A03FA5">
        <w:rPr>
          <w:rFonts w:asciiTheme="majorBidi" w:hAnsiTheme="majorBidi" w:cstheme="majorBidi"/>
          <w:sz w:val="24"/>
          <w:szCs w:val="24"/>
        </w:rPr>
        <w:t xml:space="preserve"> both the berthing and loading </w:t>
      </w:r>
      <w:proofErr w:type="gramStart"/>
      <w:r w:rsidR="00C910BA" w:rsidRPr="00A03FA5">
        <w:rPr>
          <w:rFonts w:asciiTheme="majorBidi" w:hAnsiTheme="majorBidi" w:cstheme="majorBidi"/>
          <w:sz w:val="24"/>
          <w:szCs w:val="24"/>
        </w:rPr>
        <w:t>processes,</w:t>
      </w:r>
      <w:proofErr w:type="gramEnd"/>
      <w:r w:rsidR="00C910BA" w:rsidRPr="00A03FA5">
        <w:rPr>
          <w:rFonts w:asciiTheme="majorBidi" w:hAnsiTheme="majorBidi" w:cstheme="majorBidi"/>
          <w:sz w:val="24"/>
          <w:szCs w:val="24"/>
        </w:rPr>
        <w:t xml:space="preserve"> see Figur</w:t>
      </w:r>
      <w:r w:rsidR="00FF0C85" w:rsidRPr="00A03FA5">
        <w:rPr>
          <w:rFonts w:asciiTheme="majorBidi" w:hAnsiTheme="majorBidi" w:cstheme="majorBidi"/>
          <w:sz w:val="24"/>
          <w:szCs w:val="24"/>
        </w:rPr>
        <w:t>e 2</w:t>
      </w:r>
      <w:r w:rsidR="00E41E6E" w:rsidRPr="00A03FA5">
        <w:rPr>
          <w:rFonts w:asciiTheme="majorBidi" w:hAnsiTheme="majorBidi" w:cstheme="majorBidi"/>
          <w:sz w:val="24"/>
          <w:szCs w:val="24"/>
        </w:rPr>
        <w:t xml:space="preserve">. </w:t>
      </w:r>
      <w:r w:rsidR="00FF0C85" w:rsidRPr="00A03FA5">
        <w:rPr>
          <w:rFonts w:asciiTheme="majorBidi" w:hAnsiTheme="majorBidi" w:cstheme="majorBidi"/>
          <w:sz w:val="24"/>
          <w:szCs w:val="24"/>
        </w:rPr>
        <w:t>As shown in Figure 10</w:t>
      </w:r>
      <w:r w:rsidR="00356E25" w:rsidRPr="00A03FA5">
        <w:rPr>
          <w:rFonts w:asciiTheme="majorBidi" w:hAnsiTheme="majorBidi" w:cstheme="majorBidi"/>
          <w:sz w:val="24"/>
          <w:szCs w:val="24"/>
        </w:rPr>
        <w:t>, an average of 63% of loading commercial time was related to the loading</w:t>
      </w:r>
      <w:r w:rsidR="009943F2" w:rsidRPr="00A03FA5">
        <w:rPr>
          <w:rFonts w:asciiTheme="majorBidi" w:hAnsiTheme="majorBidi" w:cstheme="majorBidi"/>
          <w:sz w:val="24"/>
          <w:szCs w:val="24"/>
        </w:rPr>
        <w:t xml:space="preserve"> process. Thus, the rest 27% was attributed</w:t>
      </w:r>
      <w:r w:rsidR="00DF4553" w:rsidRPr="00A03FA5">
        <w:rPr>
          <w:rFonts w:asciiTheme="majorBidi" w:hAnsiTheme="majorBidi" w:cstheme="majorBidi"/>
          <w:sz w:val="24"/>
          <w:szCs w:val="24"/>
        </w:rPr>
        <w:t xml:space="preserve"> to the berthing process, indicating that this particular process was also a substantial contributor to the problem.</w:t>
      </w:r>
    </w:p>
    <w:p w:rsidR="005C1CD1" w:rsidRPr="00A03FA5" w:rsidRDefault="005C1CD1" w:rsidP="00356E25">
      <w:pPr>
        <w:spacing w:after="0" w:line="240" w:lineRule="auto"/>
        <w:jc w:val="both"/>
        <w:rPr>
          <w:rFonts w:asciiTheme="majorBidi" w:hAnsiTheme="majorBidi" w:cstheme="majorBidi"/>
          <w:sz w:val="24"/>
          <w:szCs w:val="24"/>
        </w:rPr>
      </w:pPr>
    </w:p>
    <w:p w:rsidR="005C1CD1" w:rsidRPr="00A03FA5" w:rsidRDefault="005C1CD1" w:rsidP="00356E25">
      <w:pPr>
        <w:spacing w:after="0" w:line="240" w:lineRule="auto"/>
        <w:jc w:val="both"/>
        <w:rPr>
          <w:rFonts w:asciiTheme="majorBidi" w:hAnsiTheme="majorBidi" w:cstheme="majorBidi"/>
          <w:sz w:val="24"/>
          <w:szCs w:val="24"/>
        </w:rPr>
      </w:pPr>
    </w:p>
    <w:p w:rsidR="009943F2" w:rsidRPr="00A03FA5" w:rsidRDefault="005C1CD1" w:rsidP="00356E25">
      <w:pPr>
        <w:spacing w:after="0" w:line="240" w:lineRule="auto"/>
        <w:jc w:val="both"/>
        <w:rPr>
          <w:rFonts w:asciiTheme="majorBidi" w:hAnsiTheme="majorBidi" w:cstheme="majorBidi"/>
          <w:sz w:val="24"/>
          <w:szCs w:val="24"/>
        </w:rPr>
      </w:pPr>
      <w:r w:rsidRPr="00A03FA5">
        <w:rPr>
          <w:noProof/>
          <w:lang w:eastAsia="en-GB"/>
        </w:rPr>
        <w:lastRenderedPageBreak/>
        <w:drawing>
          <wp:anchor distT="0" distB="0" distL="114300" distR="114300" simplePos="0" relativeHeight="251715584" behindDoc="0" locked="0" layoutInCell="1" allowOverlap="1" wp14:anchorId="2CF8229A" wp14:editId="46542CBC">
            <wp:simplePos x="0" y="0"/>
            <wp:positionH relativeFrom="column">
              <wp:posOffset>171450</wp:posOffset>
            </wp:positionH>
            <wp:positionV relativeFrom="paragraph">
              <wp:posOffset>93345</wp:posOffset>
            </wp:positionV>
            <wp:extent cx="5048250" cy="2190750"/>
            <wp:effectExtent l="0" t="0" r="19050" b="19050"/>
            <wp:wrapNone/>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9943F2" w:rsidRPr="00A03FA5" w:rsidRDefault="009943F2" w:rsidP="00356E25">
      <w:pPr>
        <w:spacing w:after="0" w:line="240" w:lineRule="auto"/>
        <w:jc w:val="both"/>
        <w:rPr>
          <w:rFonts w:asciiTheme="majorBidi" w:hAnsiTheme="majorBidi" w:cstheme="majorBidi"/>
          <w:sz w:val="24"/>
          <w:szCs w:val="24"/>
        </w:rPr>
      </w:pPr>
    </w:p>
    <w:p w:rsidR="009943F2" w:rsidRPr="00A03FA5" w:rsidRDefault="009943F2" w:rsidP="00356E25">
      <w:pPr>
        <w:spacing w:after="0" w:line="240" w:lineRule="auto"/>
        <w:jc w:val="both"/>
        <w:rPr>
          <w:rFonts w:asciiTheme="majorBidi" w:hAnsiTheme="majorBidi" w:cstheme="majorBidi"/>
          <w:sz w:val="24"/>
          <w:szCs w:val="24"/>
        </w:rPr>
      </w:pPr>
    </w:p>
    <w:p w:rsidR="009943F2" w:rsidRPr="00A03FA5" w:rsidRDefault="009943F2" w:rsidP="00356E25">
      <w:pPr>
        <w:spacing w:after="0" w:line="240" w:lineRule="auto"/>
        <w:jc w:val="both"/>
        <w:rPr>
          <w:rFonts w:asciiTheme="majorBidi" w:hAnsiTheme="majorBidi" w:cstheme="majorBidi"/>
          <w:sz w:val="24"/>
          <w:szCs w:val="24"/>
        </w:rPr>
      </w:pPr>
    </w:p>
    <w:p w:rsidR="009943F2" w:rsidRPr="00A03FA5" w:rsidRDefault="009943F2" w:rsidP="00356E25">
      <w:pPr>
        <w:spacing w:after="0" w:line="240" w:lineRule="auto"/>
        <w:jc w:val="both"/>
        <w:rPr>
          <w:rFonts w:asciiTheme="majorBidi" w:hAnsiTheme="majorBidi" w:cstheme="majorBidi"/>
          <w:sz w:val="24"/>
          <w:szCs w:val="24"/>
        </w:rPr>
      </w:pPr>
    </w:p>
    <w:p w:rsidR="009943F2" w:rsidRPr="00A03FA5" w:rsidRDefault="009943F2" w:rsidP="00356E25">
      <w:pPr>
        <w:spacing w:after="0" w:line="240" w:lineRule="auto"/>
        <w:jc w:val="both"/>
        <w:rPr>
          <w:rFonts w:asciiTheme="majorBidi" w:hAnsiTheme="majorBidi" w:cstheme="majorBidi"/>
          <w:sz w:val="24"/>
          <w:szCs w:val="24"/>
        </w:rPr>
      </w:pPr>
    </w:p>
    <w:p w:rsidR="009943F2" w:rsidRPr="00A03FA5" w:rsidRDefault="009943F2" w:rsidP="00356E25">
      <w:pPr>
        <w:spacing w:after="0" w:line="240" w:lineRule="auto"/>
        <w:jc w:val="both"/>
        <w:rPr>
          <w:rFonts w:asciiTheme="majorBidi" w:hAnsiTheme="majorBidi" w:cstheme="majorBidi"/>
          <w:sz w:val="24"/>
          <w:szCs w:val="24"/>
        </w:rPr>
      </w:pPr>
    </w:p>
    <w:p w:rsidR="009943F2" w:rsidRPr="00A03FA5" w:rsidRDefault="009943F2" w:rsidP="00356E25">
      <w:pPr>
        <w:spacing w:after="0" w:line="240" w:lineRule="auto"/>
        <w:jc w:val="both"/>
        <w:rPr>
          <w:rFonts w:asciiTheme="majorBidi" w:hAnsiTheme="majorBidi" w:cstheme="majorBidi"/>
          <w:sz w:val="24"/>
          <w:szCs w:val="24"/>
        </w:rPr>
      </w:pPr>
    </w:p>
    <w:p w:rsidR="009943F2" w:rsidRPr="00A03FA5" w:rsidRDefault="009943F2" w:rsidP="00356E25">
      <w:pPr>
        <w:spacing w:after="0" w:line="240" w:lineRule="auto"/>
        <w:jc w:val="both"/>
        <w:rPr>
          <w:rFonts w:asciiTheme="majorBidi" w:hAnsiTheme="majorBidi" w:cstheme="majorBidi"/>
          <w:sz w:val="24"/>
          <w:szCs w:val="24"/>
        </w:rPr>
      </w:pPr>
    </w:p>
    <w:p w:rsidR="009943F2" w:rsidRPr="00A03FA5" w:rsidRDefault="009943F2" w:rsidP="00356E25">
      <w:pPr>
        <w:spacing w:after="0" w:line="240" w:lineRule="auto"/>
        <w:jc w:val="both"/>
        <w:rPr>
          <w:rFonts w:asciiTheme="majorBidi" w:hAnsiTheme="majorBidi" w:cstheme="majorBidi"/>
          <w:sz w:val="24"/>
          <w:szCs w:val="24"/>
        </w:rPr>
      </w:pPr>
    </w:p>
    <w:p w:rsidR="009943F2" w:rsidRPr="00A03FA5" w:rsidRDefault="009943F2" w:rsidP="00356E25">
      <w:pPr>
        <w:spacing w:after="0" w:line="240" w:lineRule="auto"/>
        <w:jc w:val="both"/>
        <w:rPr>
          <w:rFonts w:asciiTheme="majorBidi" w:hAnsiTheme="majorBidi" w:cstheme="majorBidi"/>
          <w:sz w:val="24"/>
          <w:szCs w:val="24"/>
        </w:rPr>
      </w:pPr>
    </w:p>
    <w:p w:rsidR="009943F2" w:rsidRPr="00A03FA5" w:rsidRDefault="009943F2" w:rsidP="00356E25">
      <w:pPr>
        <w:spacing w:after="0" w:line="240" w:lineRule="auto"/>
        <w:jc w:val="both"/>
        <w:rPr>
          <w:rFonts w:asciiTheme="majorBidi" w:hAnsiTheme="majorBidi" w:cstheme="majorBidi"/>
          <w:sz w:val="24"/>
          <w:szCs w:val="24"/>
        </w:rPr>
      </w:pPr>
    </w:p>
    <w:p w:rsidR="009943F2" w:rsidRPr="00A03FA5" w:rsidRDefault="009943F2" w:rsidP="00356E25">
      <w:pPr>
        <w:spacing w:after="0" w:line="240" w:lineRule="auto"/>
        <w:jc w:val="both"/>
        <w:rPr>
          <w:rFonts w:asciiTheme="majorBidi" w:hAnsiTheme="majorBidi" w:cstheme="majorBidi"/>
          <w:sz w:val="24"/>
          <w:szCs w:val="24"/>
        </w:rPr>
      </w:pPr>
    </w:p>
    <w:p w:rsidR="009943F2" w:rsidRPr="00A03FA5" w:rsidRDefault="009943F2" w:rsidP="005C1CD1">
      <w:pPr>
        <w:pStyle w:val="Caption"/>
        <w:spacing w:before="120" w:after="120"/>
        <w:rPr>
          <w:rFonts w:asciiTheme="majorBidi" w:hAnsiTheme="majorBidi" w:cstheme="majorBidi"/>
          <w:i w:val="0"/>
          <w:color w:val="auto"/>
          <w:sz w:val="24"/>
          <w:szCs w:val="24"/>
        </w:rPr>
      </w:pPr>
      <w:r w:rsidRPr="00A03FA5">
        <w:rPr>
          <w:rFonts w:asciiTheme="majorBidi" w:hAnsiTheme="majorBidi" w:cstheme="majorBidi"/>
          <w:i w:val="0"/>
          <w:color w:val="auto"/>
          <w:sz w:val="24"/>
          <w:szCs w:val="24"/>
        </w:rPr>
        <w:t xml:space="preserve">   </w:t>
      </w:r>
      <w:proofErr w:type="gramStart"/>
      <w:r w:rsidR="00FF0C85" w:rsidRPr="00A03FA5">
        <w:rPr>
          <w:rFonts w:asciiTheme="majorBidi" w:hAnsiTheme="majorBidi" w:cstheme="majorBidi"/>
          <w:i w:val="0"/>
          <w:color w:val="auto"/>
          <w:sz w:val="24"/>
          <w:szCs w:val="24"/>
        </w:rPr>
        <w:t>Figure 10</w:t>
      </w:r>
      <w:r w:rsidRPr="00A03FA5">
        <w:rPr>
          <w:rFonts w:asciiTheme="majorBidi" w:hAnsiTheme="majorBidi" w:cstheme="majorBidi"/>
          <w:i w:val="0"/>
          <w:color w:val="auto"/>
          <w:sz w:val="24"/>
          <w:szCs w:val="24"/>
        </w:rPr>
        <w:t>.</w:t>
      </w:r>
      <w:proofErr w:type="gramEnd"/>
      <w:r w:rsidRPr="00A03FA5">
        <w:rPr>
          <w:rFonts w:asciiTheme="majorBidi" w:hAnsiTheme="majorBidi" w:cstheme="majorBidi"/>
          <w:i w:val="0"/>
          <w:color w:val="auto"/>
          <w:sz w:val="24"/>
          <w:szCs w:val="24"/>
        </w:rPr>
        <w:t xml:space="preserve"> Loading process % in </w:t>
      </w:r>
      <w:r w:rsidR="00DF4553" w:rsidRPr="00A03FA5">
        <w:rPr>
          <w:rFonts w:asciiTheme="majorBidi" w:hAnsiTheme="majorBidi" w:cstheme="majorBidi"/>
          <w:i w:val="0"/>
          <w:color w:val="auto"/>
          <w:sz w:val="24"/>
          <w:szCs w:val="24"/>
        </w:rPr>
        <w:t xml:space="preserve">ship </w:t>
      </w:r>
      <w:r w:rsidRPr="00A03FA5">
        <w:rPr>
          <w:rFonts w:asciiTheme="majorBidi" w:hAnsiTheme="majorBidi" w:cstheme="majorBidi"/>
          <w:i w:val="0"/>
          <w:color w:val="auto"/>
          <w:sz w:val="24"/>
          <w:szCs w:val="24"/>
        </w:rPr>
        <w:t>loading commercial time</w:t>
      </w:r>
    </w:p>
    <w:p w:rsidR="00FF38F1" w:rsidRPr="00A03FA5" w:rsidRDefault="00FF38F1" w:rsidP="00A875BB">
      <w:pPr>
        <w:spacing w:after="0" w:line="240" w:lineRule="auto"/>
        <w:jc w:val="both"/>
        <w:rPr>
          <w:rFonts w:asciiTheme="majorBidi" w:hAnsiTheme="majorBidi" w:cstheme="majorBidi"/>
          <w:b/>
          <w:i/>
          <w:sz w:val="24"/>
          <w:szCs w:val="24"/>
        </w:rPr>
      </w:pPr>
      <w:r w:rsidRPr="00A03FA5">
        <w:rPr>
          <w:rFonts w:asciiTheme="majorBidi" w:hAnsiTheme="majorBidi" w:cstheme="majorBidi"/>
          <w:b/>
          <w:i/>
          <w:sz w:val="24"/>
          <w:szCs w:val="24"/>
        </w:rPr>
        <w:t>Booking a Pilot</w:t>
      </w:r>
    </w:p>
    <w:p w:rsidR="00EC70C0" w:rsidRPr="00A03FA5" w:rsidRDefault="0053736B" w:rsidP="00A875BB">
      <w:pPr>
        <w:spacing w:after="0"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     One of the activities identified in the V</w:t>
      </w:r>
      <w:r w:rsidR="00E41E6E" w:rsidRPr="00A03FA5">
        <w:rPr>
          <w:rFonts w:asciiTheme="majorBidi" w:hAnsiTheme="majorBidi" w:cstheme="majorBidi"/>
          <w:sz w:val="24"/>
          <w:szCs w:val="24"/>
        </w:rPr>
        <w:t>SM analysis, see Section 3</w:t>
      </w:r>
      <w:r w:rsidRPr="00A03FA5">
        <w:rPr>
          <w:rFonts w:asciiTheme="majorBidi" w:hAnsiTheme="majorBidi" w:cstheme="majorBidi"/>
          <w:sz w:val="24"/>
          <w:szCs w:val="24"/>
        </w:rPr>
        <w:t>.3.3, was booking a pilot after the NOR acceptance b</w:t>
      </w:r>
      <w:r w:rsidR="00E41E6E" w:rsidRPr="00A03FA5">
        <w:rPr>
          <w:rFonts w:asciiTheme="majorBidi" w:hAnsiTheme="majorBidi" w:cstheme="majorBidi"/>
          <w:sz w:val="24"/>
          <w:szCs w:val="24"/>
        </w:rPr>
        <w:t>y the ship crew. T</w:t>
      </w:r>
      <w:r w:rsidRPr="00A03FA5">
        <w:rPr>
          <w:rFonts w:asciiTheme="majorBidi" w:hAnsiTheme="majorBidi" w:cstheme="majorBidi"/>
          <w:sz w:val="24"/>
          <w:szCs w:val="24"/>
        </w:rPr>
        <w:t>his activity was considered</w:t>
      </w:r>
      <w:r w:rsidR="00D23A88" w:rsidRPr="00A03FA5">
        <w:rPr>
          <w:rFonts w:asciiTheme="majorBidi" w:hAnsiTheme="majorBidi" w:cstheme="majorBidi"/>
          <w:sz w:val="24"/>
          <w:szCs w:val="24"/>
        </w:rPr>
        <w:t xml:space="preserve"> as</w:t>
      </w:r>
      <w:r w:rsidRPr="00A03FA5">
        <w:rPr>
          <w:rFonts w:asciiTheme="majorBidi" w:hAnsiTheme="majorBidi" w:cstheme="majorBidi"/>
          <w:sz w:val="24"/>
          <w:szCs w:val="24"/>
        </w:rPr>
        <w:t xml:space="preserve"> one of the potential causes of long ship loading commercial time identified through the cause-and-effect analysis</w:t>
      </w:r>
      <w:r w:rsidR="00E41E6E" w:rsidRPr="00A03FA5">
        <w:rPr>
          <w:rFonts w:asciiTheme="majorBidi" w:hAnsiTheme="majorBidi" w:cstheme="majorBidi"/>
          <w:sz w:val="24"/>
          <w:szCs w:val="24"/>
        </w:rPr>
        <w:t>, see Section 3.4.1</w:t>
      </w:r>
      <w:r w:rsidRPr="00A03FA5">
        <w:rPr>
          <w:rFonts w:asciiTheme="majorBidi" w:hAnsiTheme="majorBidi" w:cstheme="majorBidi"/>
          <w:sz w:val="24"/>
          <w:szCs w:val="24"/>
        </w:rPr>
        <w:t>. For this reason, a regression analysis was conducted</w:t>
      </w:r>
      <w:r w:rsidR="00E41E6E" w:rsidRPr="00A03FA5">
        <w:rPr>
          <w:rFonts w:asciiTheme="majorBidi" w:hAnsiTheme="majorBidi" w:cstheme="majorBidi"/>
          <w:sz w:val="24"/>
          <w:szCs w:val="24"/>
        </w:rPr>
        <w:t>, using Minitab 17</w:t>
      </w:r>
      <w:r w:rsidR="00A875BB" w:rsidRPr="00A03FA5">
        <w:rPr>
          <w:rFonts w:asciiTheme="majorBidi" w:hAnsiTheme="majorBidi" w:cstheme="majorBidi"/>
          <w:sz w:val="24"/>
          <w:szCs w:val="24"/>
        </w:rPr>
        <w:t>,</w:t>
      </w:r>
      <w:r w:rsidRPr="00A03FA5">
        <w:rPr>
          <w:rFonts w:asciiTheme="majorBidi" w:hAnsiTheme="majorBidi" w:cstheme="majorBidi"/>
          <w:sz w:val="24"/>
          <w:szCs w:val="24"/>
        </w:rPr>
        <w:t xml:space="preserve"> to determine whether there was a significant correlation between </w:t>
      </w:r>
      <w:r w:rsidR="00D23A88" w:rsidRPr="00A03FA5">
        <w:rPr>
          <w:rFonts w:asciiTheme="majorBidi" w:hAnsiTheme="majorBidi" w:cstheme="majorBidi"/>
          <w:sz w:val="24"/>
          <w:szCs w:val="24"/>
        </w:rPr>
        <w:t xml:space="preserve">the </w:t>
      </w:r>
      <w:r w:rsidRPr="00A03FA5">
        <w:rPr>
          <w:rFonts w:asciiTheme="majorBidi" w:hAnsiTheme="majorBidi" w:cstheme="majorBidi"/>
          <w:sz w:val="24"/>
          <w:szCs w:val="24"/>
        </w:rPr>
        <w:t xml:space="preserve">pilot </w:t>
      </w:r>
      <w:r w:rsidR="00D23A88" w:rsidRPr="00A03FA5">
        <w:rPr>
          <w:rFonts w:asciiTheme="majorBidi" w:hAnsiTheme="majorBidi" w:cstheme="majorBidi"/>
          <w:sz w:val="24"/>
          <w:szCs w:val="24"/>
        </w:rPr>
        <w:t xml:space="preserve">booking time </w:t>
      </w:r>
      <w:r w:rsidRPr="00A03FA5">
        <w:rPr>
          <w:rFonts w:asciiTheme="majorBidi" w:hAnsiTheme="majorBidi" w:cstheme="majorBidi"/>
          <w:sz w:val="24"/>
          <w:szCs w:val="24"/>
        </w:rPr>
        <w:t xml:space="preserve">and </w:t>
      </w:r>
      <w:r w:rsidR="00A875BB" w:rsidRPr="00A03FA5">
        <w:rPr>
          <w:rFonts w:asciiTheme="majorBidi" w:hAnsiTheme="majorBidi" w:cstheme="majorBidi"/>
          <w:sz w:val="24"/>
          <w:szCs w:val="24"/>
        </w:rPr>
        <w:t xml:space="preserve">ship </w:t>
      </w:r>
      <w:r w:rsidRPr="00A03FA5">
        <w:rPr>
          <w:rFonts w:asciiTheme="majorBidi" w:hAnsiTheme="majorBidi" w:cstheme="majorBidi"/>
          <w:sz w:val="24"/>
          <w:szCs w:val="24"/>
        </w:rPr>
        <w:t>loading commercial time.</w:t>
      </w:r>
      <w:r w:rsidR="00A875BB" w:rsidRPr="00A03FA5">
        <w:rPr>
          <w:rFonts w:asciiTheme="majorBidi" w:hAnsiTheme="majorBidi" w:cstheme="majorBidi"/>
          <w:sz w:val="24"/>
          <w:szCs w:val="24"/>
        </w:rPr>
        <w:t xml:space="preserve"> The re</w:t>
      </w:r>
      <w:r w:rsidR="00FF0C85" w:rsidRPr="00A03FA5">
        <w:rPr>
          <w:rFonts w:asciiTheme="majorBidi" w:hAnsiTheme="majorBidi" w:cstheme="majorBidi"/>
          <w:sz w:val="24"/>
          <w:szCs w:val="24"/>
        </w:rPr>
        <w:t>sults are presented in Figure 11</w:t>
      </w:r>
      <w:r w:rsidR="00A875BB" w:rsidRPr="00A03FA5">
        <w:rPr>
          <w:rFonts w:asciiTheme="majorBidi" w:hAnsiTheme="majorBidi" w:cstheme="majorBidi"/>
          <w:sz w:val="24"/>
          <w:szCs w:val="24"/>
        </w:rPr>
        <w:t xml:space="preserve">, showing that the </w:t>
      </w:r>
      <w:r w:rsidR="00A875BB" w:rsidRPr="00A03FA5">
        <w:rPr>
          <w:rFonts w:asciiTheme="majorBidi" w:hAnsiTheme="majorBidi" w:cstheme="majorBidi"/>
          <w:i/>
          <w:sz w:val="24"/>
          <w:szCs w:val="24"/>
        </w:rPr>
        <w:t>p</w:t>
      </w:r>
      <w:r w:rsidR="00A875BB" w:rsidRPr="00A03FA5">
        <w:rPr>
          <w:rFonts w:asciiTheme="majorBidi" w:hAnsiTheme="majorBidi" w:cstheme="majorBidi"/>
          <w:sz w:val="24"/>
          <w:szCs w:val="24"/>
        </w:rPr>
        <w:t>-value was less than α=0.05, which indicated the rejection of the null hypothesis. This suggested that there was a significant correlation between the pilot booking t</w:t>
      </w:r>
      <w:r w:rsidR="00103809" w:rsidRPr="00A03FA5">
        <w:rPr>
          <w:rFonts w:asciiTheme="majorBidi" w:hAnsiTheme="majorBidi" w:cstheme="majorBidi"/>
          <w:sz w:val="24"/>
          <w:szCs w:val="24"/>
        </w:rPr>
        <w:t xml:space="preserve">ime and loading commercial time, validating this activity as one of the causes for </w:t>
      </w:r>
      <w:r w:rsidR="00E41E6E" w:rsidRPr="00A03FA5">
        <w:rPr>
          <w:rFonts w:asciiTheme="majorBidi" w:hAnsiTheme="majorBidi" w:cstheme="majorBidi"/>
          <w:sz w:val="24"/>
          <w:szCs w:val="24"/>
        </w:rPr>
        <w:t xml:space="preserve">a </w:t>
      </w:r>
      <w:r w:rsidR="00103809" w:rsidRPr="00A03FA5">
        <w:rPr>
          <w:rFonts w:asciiTheme="majorBidi" w:hAnsiTheme="majorBidi" w:cstheme="majorBidi"/>
          <w:sz w:val="24"/>
          <w:szCs w:val="24"/>
        </w:rPr>
        <w:t xml:space="preserve">long </w:t>
      </w:r>
      <w:r w:rsidR="00DF4553" w:rsidRPr="00A03FA5">
        <w:rPr>
          <w:rFonts w:asciiTheme="majorBidi" w:hAnsiTheme="majorBidi" w:cstheme="majorBidi"/>
          <w:sz w:val="24"/>
          <w:szCs w:val="24"/>
        </w:rPr>
        <w:t xml:space="preserve">ship </w:t>
      </w:r>
      <w:r w:rsidR="00103809" w:rsidRPr="00A03FA5">
        <w:rPr>
          <w:rFonts w:asciiTheme="majorBidi" w:hAnsiTheme="majorBidi" w:cstheme="majorBidi"/>
          <w:sz w:val="24"/>
          <w:szCs w:val="24"/>
        </w:rPr>
        <w:t>loading commercial time</w:t>
      </w:r>
      <w:r w:rsidR="00E41E6E" w:rsidRPr="00A03FA5">
        <w:rPr>
          <w:rFonts w:asciiTheme="majorBidi" w:hAnsiTheme="majorBidi" w:cstheme="majorBidi"/>
          <w:sz w:val="24"/>
          <w:szCs w:val="24"/>
        </w:rPr>
        <w:t>.</w:t>
      </w:r>
    </w:p>
    <w:p w:rsidR="0053736B" w:rsidRPr="00A03FA5" w:rsidRDefault="00DD3D1F" w:rsidP="0053736B">
      <w:pPr>
        <w:spacing w:after="0" w:line="240" w:lineRule="auto"/>
        <w:jc w:val="both"/>
        <w:rPr>
          <w:rFonts w:asciiTheme="majorBidi" w:hAnsiTheme="majorBidi" w:cstheme="majorBidi"/>
          <w:sz w:val="24"/>
          <w:szCs w:val="24"/>
        </w:rPr>
      </w:pPr>
      <w:r w:rsidRPr="00A03FA5">
        <w:rPr>
          <w:noProof/>
          <w:lang w:eastAsia="en-GB"/>
        </w:rPr>
        <w:drawing>
          <wp:anchor distT="0" distB="0" distL="114300" distR="114300" simplePos="0" relativeHeight="251719680" behindDoc="0" locked="0" layoutInCell="1" allowOverlap="1" wp14:anchorId="5704FD7C" wp14:editId="757D6F7C">
            <wp:simplePos x="0" y="0"/>
            <wp:positionH relativeFrom="column">
              <wp:posOffset>1074420</wp:posOffset>
            </wp:positionH>
            <wp:positionV relativeFrom="paragraph">
              <wp:posOffset>58420</wp:posOffset>
            </wp:positionV>
            <wp:extent cx="3474720" cy="223012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8678" cy="223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809" w:rsidRPr="00A03FA5" w:rsidRDefault="00103809" w:rsidP="0053736B">
      <w:pPr>
        <w:spacing w:after="0" w:line="240" w:lineRule="auto"/>
        <w:jc w:val="both"/>
        <w:rPr>
          <w:rFonts w:asciiTheme="majorBidi" w:hAnsiTheme="majorBidi" w:cstheme="majorBidi"/>
          <w:sz w:val="24"/>
          <w:szCs w:val="24"/>
        </w:rPr>
      </w:pPr>
    </w:p>
    <w:p w:rsidR="00103809" w:rsidRPr="00A03FA5" w:rsidRDefault="00103809" w:rsidP="0053736B">
      <w:pPr>
        <w:spacing w:after="0" w:line="240" w:lineRule="auto"/>
        <w:jc w:val="both"/>
        <w:rPr>
          <w:rFonts w:asciiTheme="majorBidi" w:hAnsiTheme="majorBidi" w:cstheme="majorBidi"/>
          <w:sz w:val="24"/>
          <w:szCs w:val="24"/>
        </w:rPr>
      </w:pPr>
    </w:p>
    <w:p w:rsidR="00103809" w:rsidRPr="00A03FA5" w:rsidRDefault="00103809" w:rsidP="0053736B">
      <w:pPr>
        <w:spacing w:after="0" w:line="240" w:lineRule="auto"/>
        <w:jc w:val="both"/>
        <w:rPr>
          <w:rFonts w:asciiTheme="majorBidi" w:hAnsiTheme="majorBidi" w:cstheme="majorBidi"/>
          <w:sz w:val="24"/>
          <w:szCs w:val="24"/>
        </w:rPr>
      </w:pPr>
    </w:p>
    <w:p w:rsidR="00103809" w:rsidRPr="00A03FA5" w:rsidRDefault="00103809" w:rsidP="0053736B">
      <w:pPr>
        <w:spacing w:after="0" w:line="240" w:lineRule="auto"/>
        <w:jc w:val="both"/>
        <w:rPr>
          <w:rFonts w:asciiTheme="majorBidi" w:hAnsiTheme="majorBidi" w:cstheme="majorBidi"/>
          <w:sz w:val="24"/>
          <w:szCs w:val="24"/>
        </w:rPr>
      </w:pPr>
    </w:p>
    <w:p w:rsidR="00103809" w:rsidRPr="00A03FA5" w:rsidRDefault="00103809" w:rsidP="0053736B">
      <w:pPr>
        <w:spacing w:after="0" w:line="240" w:lineRule="auto"/>
        <w:jc w:val="both"/>
        <w:rPr>
          <w:rFonts w:asciiTheme="majorBidi" w:hAnsiTheme="majorBidi" w:cstheme="majorBidi"/>
          <w:sz w:val="24"/>
          <w:szCs w:val="24"/>
        </w:rPr>
      </w:pPr>
    </w:p>
    <w:p w:rsidR="00103809" w:rsidRPr="00A03FA5" w:rsidRDefault="00103809" w:rsidP="0053736B">
      <w:pPr>
        <w:spacing w:after="0" w:line="240" w:lineRule="auto"/>
        <w:jc w:val="both"/>
        <w:rPr>
          <w:rFonts w:asciiTheme="majorBidi" w:hAnsiTheme="majorBidi" w:cstheme="majorBidi"/>
          <w:sz w:val="24"/>
          <w:szCs w:val="24"/>
        </w:rPr>
      </w:pPr>
    </w:p>
    <w:p w:rsidR="00DD3D1F" w:rsidRPr="00A03FA5" w:rsidRDefault="00DD3D1F" w:rsidP="0053736B">
      <w:pPr>
        <w:spacing w:after="0" w:line="240" w:lineRule="auto"/>
        <w:jc w:val="both"/>
        <w:rPr>
          <w:rFonts w:asciiTheme="majorBidi" w:hAnsiTheme="majorBidi" w:cstheme="majorBidi"/>
          <w:sz w:val="24"/>
          <w:szCs w:val="24"/>
        </w:rPr>
      </w:pPr>
    </w:p>
    <w:p w:rsidR="00DD3D1F" w:rsidRPr="00A03FA5" w:rsidRDefault="00DD3D1F" w:rsidP="0053736B">
      <w:pPr>
        <w:spacing w:after="0" w:line="240" w:lineRule="auto"/>
        <w:jc w:val="both"/>
        <w:rPr>
          <w:rFonts w:asciiTheme="majorBidi" w:hAnsiTheme="majorBidi" w:cstheme="majorBidi"/>
          <w:sz w:val="24"/>
          <w:szCs w:val="24"/>
        </w:rPr>
      </w:pPr>
    </w:p>
    <w:p w:rsidR="00DD3D1F" w:rsidRPr="00A03FA5" w:rsidRDefault="00DD3D1F" w:rsidP="0053736B">
      <w:pPr>
        <w:spacing w:after="0" w:line="240" w:lineRule="auto"/>
        <w:jc w:val="both"/>
        <w:rPr>
          <w:rFonts w:asciiTheme="majorBidi" w:hAnsiTheme="majorBidi" w:cstheme="majorBidi"/>
          <w:sz w:val="24"/>
          <w:szCs w:val="24"/>
        </w:rPr>
      </w:pPr>
    </w:p>
    <w:p w:rsidR="00DD3D1F" w:rsidRPr="00A03FA5" w:rsidRDefault="00DD3D1F" w:rsidP="0053736B">
      <w:pPr>
        <w:spacing w:after="0" w:line="240" w:lineRule="auto"/>
        <w:jc w:val="both"/>
        <w:rPr>
          <w:rFonts w:asciiTheme="majorBidi" w:hAnsiTheme="majorBidi" w:cstheme="majorBidi"/>
          <w:sz w:val="24"/>
          <w:szCs w:val="24"/>
        </w:rPr>
      </w:pPr>
    </w:p>
    <w:p w:rsidR="00DD3D1F" w:rsidRPr="00A03FA5" w:rsidRDefault="00DD3D1F" w:rsidP="0053736B">
      <w:pPr>
        <w:spacing w:after="0" w:line="240" w:lineRule="auto"/>
        <w:jc w:val="both"/>
        <w:rPr>
          <w:rFonts w:asciiTheme="majorBidi" w:hAnsiTheme="majorBidi" w:cstheme="majorBidi"/>
          <w:sz w:val="24"/>
          <w:szCs w:val="24"/>
        </w:rPr>
      </w:pPr>
    </w:p>
    <w:p w:rsidR="00103809" w:rsidRPr="00A03FA5" w:rsidRDefault="00103809" w:rsidP="0053736B">
      <w:pPr>
        <w:spacing w:after="0" w:line="240" w:lineRule="auto"/>
        <w:jc w:val="both"/>
        <w:rPr>
          <w:rFonts w:asciiTheme="majorBidi" w:hAnsiTheme="majorBidi" w:cstheme="majorBidi"/>
          <w:sz w:val="24"/>
          <w:szCs w:val="24"/>
        </w:rPr>
      </w:pPr>
    </w:p>
    <w:p w:rsidR="00103809" w:rsidRPr="00A03FA5" w:rsidRDefault="00DD3D1F" w:rsidP="0053736B">
      <w:pPr>
        <w:spacing w:after="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w:drawing>
          <wp:anchor distT="0" distB="0" distL="114300" distR="114300" simplePos="0" relativeHeight="251718656" behindDoc="0" locked="0" layoutInCell="1" allowOverlap="1" wp14:anchorId="6B863C3A" wp14:editId="17C172B6">
            <wp:simplePos x="0" y="0"/>
            <wp:positionH relativeFrom="column">
              <wp:posOffset>746760</wp:posOffset>
            </wp:positionH>
            <wp:positionV relativeFrom="paragraph">
              <wp:posOffset>66040</wp:posOffset>
            </wp:positionV>
            <wp:extent cx="4404360" cy="1653540"/>
            <wp:effectExtent l="0" t="0" r="0" b="381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4360" cy="1653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809" w:rsidRPr="00A03FA5" w:rsidRDefault="00103809" w:rsidP="0053736B">
      <w:pPr>
        <w:spacing w:after="0" w:line="240" w:lineRule="auto"/>
        <w:jc w:val="both"/>
        <w:rPr>
          <w:rFonts w:asciiTheme="majorBidi" w:hAnsiTheme="majorBidi" w:cstheme="majorBidi"/>
          <w:sz w:val="24"/>
          <w:szCs w:val="24"/>
        </w:rPr>
      </w:pPr>
    </w:p>
    <w:p w:rsidR="00103809" w:rsidRPr="00A03FA5" w:rsidRDefault="00103809" w:rsidP="0053736B">
      <w:pPr>
        <w:spacing w:after="0" w:line="240" w:lineRule="auto"/>
        <w:jc w:val="both"/>
        <w:rPr>
          <w:rFonts w:asciiTheme="majorBidi" w:hAnsiTheme="majorBidi" w:cstheme="majorBidi"/>
          <w:sz w:val="24"/>
          <w:szCs w:val="24"/>
        </w:rPr>
      </w:pPr>
    </w:p>
    <w:p w:rsidR="00103809" w:rsidRPr="00A03FA5" w:rsidRDefault="00103809" w:rsidP="0053736B">
      <w:pPr>
        <w:spacing w:after="0" w:line="240" w:lineRule="auto"/>
        <w:jc w:val="both"/>
        <w:rPr>
          <w:rFonts w:asciiTheme="majorBidi" w:hAnsiTheme="majorBidi" w:cstheme="majorBidi"/>
          <w:sz w:val="24"/>
          <w:szCs w:val="24"/>
        </w:rPr>
      </w:pPr>
    </w:p>
    <w:p w:rsidR="00103809" w:rsidRPr="00A03FA5" w:rsidRDefault="00103809" w:rsidP="0053736B">
      <w:pPr>
        <w:spacing w:after="0" w:line="240" w:lineRule="auto"/>
        <w:jc w:val="both"/>
        <w:rPr>
          <w:rFonts w:asciiTheme="majorBidi" w:hAnsiTheme="majorBidi" w:cstheme="majorBidi"/>
          <w:sz w:val="24"/>
          <w:szCs w:val="24"/>
        </w:rPr>
      </w:pPr>
    </w:p>
    <w:p w:rsidR="00103809" w:rsidRPr="00A03FA5" w:rsidRDefault="00103809" w:rsidP="0053736B">
      <w:pPr>
        <w:spacing w:after="0" w:line="240" w:lineRule="auto"/>
        <w:jc w:val="both"/>
        <w:rPr>
          <w:rFonts w:asciiTheme="majorBidi" w:hAnsiTheme="majorBidi" w:cstheme="majorBidi"/>
          <w:sz w:val="24"/>
          <w:szCs w:val="24"/>
        </w:rPr>
      </w:pPr>
    </w:p>
    <w:p w:rsidR="00103809" w:rsidRPr="00A03FA5" w:rsidRDefault="00103809" w:rsidP="0053736B">
      <w:pPr>
        <w:spacing w:after="0" w:line="240" w:lineRule="auto"/>
        <w:jc w:val="both"/>
        <w:rPr>
          <w:rFonts w:asciiTheme="majorBidi" w:hAnsiTheme="majorBidi" w:cstheme="majorBidi"/>
          <w:sz w:val="24"/>
          <w:szCs w:val="24"/>
        </w:rPr>
      </w:pPr>
    </w:p>
    <w:p w:rsidR="00103809" w:rsidRPr="00A03FA5" w:rsidRDefault="00103809" w:rsidP="0053736B">
      <w:pPr>
        <w:spacing w:after="0" w:line="240" w:lineRule="auto"/>
        <w:jc w:val="both"/>
        <w:rPr>
          <w:rFonts w:asciiTheme="majorBidi" w:hAnsiTheme="majorBidi" w:cstheme="majorBidi"/>
          <w:sz w:val="24"/>
          <w:szCs w:val="24"/>
        </w:rPr>
      </w:pPr>
    </w:p>
    <w:p w:rsidR="005C1CD1" w:rsidRPr="00A03FA5" w:rsidRDefault="005C1CD1" w:rsidP="00356E25">
      <w:pPr>
        <w:spacing w:after="0" w:line="240" w:lineRule="auto"/>
        <w:jc w:val="both"/>
        <w:rPr>
          <w:rFonts w:asciiTheme="majorBidi" w:hAnsiTheme="majorBidi" w:cstheme="majorBidi"/>
          <w:sz w:val="24"/>
          <w:szCs w:val="24"/>
        </w:rPr>
      </w:pPr>
    </w:p>
    <w:p w:rsidR="005C1CD1" w:rsidRPr="00A03FA5" w:rsidRDefault="005C1CD1" w:rsidP="00356E25">
      <w:pPr>
        <w:spacing w:after="0" w:line="240" w:lineRule="auto"/>
        <w:jc w:val="both"/>
        <w:rPr>
          <w:rFonts w:asciiTheme="majorBidi" w:hAnsiTheme="majorBidi" w:cstheme="majorBidi"/>
          <w:sz w:val="24"/>
          <w:szCs w:val="24"/>
        </w:rPr>
      </w:pPr>
    </w:p>
    <w:p w:rsidR="00D23A88" w:rsidRPr="00A03FA5" w:rsidRDefault="00FF0C85" w:rsidP="00356E25">
      <w:pPr>
        <w:spacing w:after="0" w:line="240" w:lineRule="auto"/>
        <w:jc w:val="both"/>
        <w:rPr>
          <w:rFonts w:asciiTheme="majorBidi" w:hAnsiTheme="majorBidi" w:cstheme="majorBidi"/>
          <w:sz w:val="24"/>
          <w:szCs w:val="24"/>
        </w:rPr>
      </w:pPr>
      <w:proofErr w:type="gramStart"/>
      <w:r w:rsidRPr="00A03FA5">
        <w:rPr>
          <w:rFonts w:asciiTheme="majorBidi" w:hAnsiTheme="majorBidi" w:cstheme="majorBidi"/>
          <w:sz w:val="24"/>
          <w:szCs w:val="24"/>
        </w:rPr>
        <w:t>Figure 11</w:t>
      </w:r>
      <w:r w:rsidR="00A875BB" w:rsidRPr="00A03FA5">
        <w:rPr>
          <w:rFonts w:asciiTheme="majorBidi" w:hAnsiTheme="majorBidi" w:cstheme="majorBidi"/>
          <w:sz w:val="24"/>
          <w:szCs w:val="24"/>
        </w:rPr>
        <w:t>.</w:t>
      </w:r>
      <w:proofErr w:type="gramEnd"/>
      <w:r w:rsidR="00A875BB" w:rsidRPr="00A03FA5">
        <w:rPr>
          <w:rFonts w:asciiTheme="majorBidi" w:hAnsiTheme="majorBidi" w:cstheme="majorBidi"/>
          <w:sz w:val="24"/>
          <w:szCs w:val="24"/>
        </w:rPr>
        <w:t xml:space="preserve"> Regression analysis for pilot booking time vs. ship loading commercial time</w:t>
      </w:r>
    </w:p>
    <w:p w:rsidR="00DD3D1F" w:rsidRPr="00A03FA5" w:rsidRDefault="00396660" w:rsidP="00356E25">
      <w:pPr>
        <w:spacing w:after="0" w:line="240" w:lineRule="auto"/>
        <w:jc w:val="both"/>
        <w:rPr>
          <w:rFonts w:asciiTheme="majorBidi" w:hAnsiTheme="majorBidi" w:cstheme="majorBidi"/>
          <w:sz w:val="24"/>
          <w:szCs w:val="24"/>
        </w:rPr>
      </w:pPr>
      <w:r w:rsidRPr="00A03FA5">
        <w:rPr>
          <w:rFonts w:asciiTheme="majorBidi" w:hAnsiTheme="majorBidi" w:cstheme="majorBidi"/>
          <w:sz w:val="24"/>
          <w:szCs w:val="24"/>
        </w:rPr>
        <w:lastRenderedPageBreak/>
        <w:t xml:space="preserve">     </w:t>
      </w:r>
      <w:r w:rsidR="00DD3D1F" w:rsidRPr="00A03FA5">
        <w:rPr>
          <w:rFonts w:asciiTheme="majorBidi" w:hAnsiTheme="majorBidi" w:cstheme="majorBidi"/>
          <w:sz w:val="24"/>
          <w:szCs w:val="24"/>
        </w:rPr>
        <w:t>Subsequently</w:t>
      </w:r>
      <w:r w:rsidR="00356E25" w:rsidRPr="00A03FA5">
        <w:rPr>
          <w:rFonts w:asciiTheme="majorBidi" w:hAnsiTheme="majorBidi" w:cstheme="majorBidi"/>
          <w:sz w:val="24"/>
          <w:szCs w:val="24"/>
        </w:rPr>
        <w:t xml:space="preserve">, </w:t>
      </w:r>
      <w:r w:rsidR="00DD3D1F" w:rsidRPr="00A03FA5">
        <w:rPr>
          <w:rFonts w:asciiTheme="majorBidi" w:hAnsiTheme="majorBidi" w:cstheme="majorBidi"/>
          <w:sz w:val="24"/>
          <w:szCs w:val="24"/>
        </w:rPr>
        <w:t xml:space="preserve">the </w:t>
      </w:r>
      <w:r w:rsidR="00356E25" w:rsidRPr="00A03FA5">
        <w:rPr>
          <w:rFonts w:asciiTheme="majorBidi" w:hAnsiTheme="majorBidi" w:cstheme="majorBidi"/>
          <w:sz w:val="24"/>
          <w:szCs w:val="24"/>
        </w:rPr>
        <w:t>proport</w:t>
      </w:r>
      <w:r w:rsidR="00DD3D1F" w:rsidRPr="00A03FA5">
        <w:rPr>
          <w:rFonts w:asciiTheme="majorBidi" w:hAnsiTheme="majorBidi" w:cstheme="majorBidi"/>
          <w:sz w:val="24"/>
          <w:szCs w:val="24"/>
        </w:rPr>
        <w:t xml:space="preserve">ion of pilot </w:t>
      </w:r>
      <w:r w:rsidR="003524C6" w:rsidRPr="00A03FA5">
        <w:rPr>
          <w:rFonts w:asciiTheme="majorBidi" w:hAnsiTheme="majorBidi" w:cstheme="majorBidi"/>
          <w:sz w:val="24"/>
          <w:szCs w:val="24"/>
        </w:rPr>
        <w:t xml:space="preserve">booking </w:t>
      </w:r>
      <w:r w:rsidR="00DD3D1F" w:rsidRPr="00A03FA5">
        <w:rPr>
          <w:rFonts w:asciiTheme="majorBidi" w:hAnsiTheme="majorBidi" w:cstheme="majorBidi"/>
          <w:sz w:val="24"/>
          <w:szCs w:val="24"/>
        </w:rPr>
        <w:t>time on</w:t>
      </w:r>
      <w:r w:rsidR="00356E25" w:rsidRPr="00A03FA5">
        <w:rPr>
          <w:rFonts w:asciiTheme="majorBidi" w:hAnsiTheme="majorBidi" w:cstheme="majorBidi"/>
          <w:sz w:val="24"/>
          <w:szCs w:val="24"/>
        </w:rPr>
        <w:t xml:space="preserve"> loading commercial time was calculated and quantified. A variation was observed in the proportion among the vessels as</w:t>
      </w:r>
      <w:r w:rsidR="00FF0C85" w:rsidRPr="00A03FA5">
        <w:rPr>
          <w:rFonts w:asciiTheme="majorBidi" w:hAnsiTheme="majorBidi" w:cstheme="majorBidi"/>
          <w:sz w:val="24"/>
          <w:szCs w:val="24"/>
        </w:rPr>
        <w:t xml:space="preserve"> shown in Figure 12</w:t>
      </w:r>
      <w:r w:rsidR="00DD3D1F" w:rsidRPr="00A03FA5">
        <w:rPr>
          <w:rFonts w:asciiTheme="majorBidi" w:hAnsiTheme="majorBidi" w:cstheme="majorBidi"/>
          <w:sz w:val="24"/>
          <w:szCs w:val="24"/>
        </w:rPr>
        <w:t>. In general, an average of</w:t>
      </w:r>
      <w:r w:rsidR="00356E25" w:rsidRPr="00A03FA5">
        <w:rPr>
          <w:rFonts w:asciiTheme="majorBidi" w:hAnsiTheme="majorBidi" w:cstheme="majorBidi"/>
          <w:sz w:val="24"/>
          <w:szCs w:val="24"/>
        </w:rPr>
        <w:t xml:space="preserve"> 28 percent was the pr</w:t>
      </w:r>
      <w:r w:rsidR="00A0204B" w:rsidRPr="00A03FA5">
        <w:rPr>
          <w:rFonts w:asciiTheme="majorBidi" w:hAnsiTheme="majorBidi" w:cstheme="majorBidi"/>
          <w:sz w:val="24"/>
          <w:szCs w:val="24"/>
        </w:rPr>
        <w:t xml:space="preserve">oportion of pilot </w:t>
      </w:r>
      <w:r w:rsidR="0033641D" w:rsidRPr="00A03FA5">
        <w:rPr>
          <w:rFonts w:asciiTheme="majorBidi" w:hAnsiTheme="majorBidi" w:cstheme="majorBidi"/>
          <w:sz w:val="24"/>
          <w:szCs w:val="24"/>
        </w:rPr>
        <w:t xml:space="preserve">booking time </w:t>
      </w:r>
      <w:r w:rsidR="00A0204B" w:rsidRPr="00A03FA5">
        <w:rPr>
          <w:rFonts w:asciiTheme="majorBidi" w:hAnsiTheme="majorBidi" w:cstheme="majorBidi"/>
          <w:sz w:val="24"/>
          <w:szCs w:val="24"/>
        </w:rPr>
        <w:t>on the</w:t>
      </w:r>
      <w:r w:rsidR="00356E25" w:rsidRPr="00A03FA5">
        <w:rPr>
          <w:rFonts w:asciiTheme="majorBidi" w:hAnsiTheme="majorBidi" w:cstheme="majorBidi"/>
          <w:sz w:val="24"/>
          <w:szCs w:val="24"/>
        </w:rPr>
        <w:t xml:space="preserve"> overall </w:t>
      </w:r>
      <w:r w:rsidR="00A0204B" w:rsidRPr="00A03FA5">
        <w:rPr>
          <w:rFonts w:asciiTheme="majorBidi" w:hAnsiTheme="majorBidi" w:cstheme="majorBidi"/>
          <w:sz w:val="24"/>
          <w:szCs w:val="24"/>
        </w:rPr>
        <w:t xml:space="preserve">ship </w:t>
      </w:r>
      <w:r w:rsidR="00356E25" w:rsidRPr="00A03FA5">
        <w:rPr>
          <w:rFonts w:asciiTheme="majorBidi" w:hAnsiTheme="majorBidi" w:cstheme="majorBidi"/>
          <w:sz w:val="24"/>
          <w:szCs w:val="24"/>
        </w:rPr>
        <w:t>loading commercial time.</w:t>
      </w:r>
      <w:r w:rsidR="00A0204B" w:rsidRPr="00A03FA5">
        <w:rPr>
          <w:rFonts w:asciiTheme="majorBidi" w:hAnsiTheme="majorBidi" w:cstheme="majorBidi"/>
          <w:sz w:val="24"/>
          <w:szCs w:val="24"/>
        </w:rPr>
        <w:t xml:space="preserve"> Hence, it was considered a significant contributor.</w:t>
      </w:r>
    </w:p>
    <w:p w:rsidR="00A0204B" w:rsidRPr="00A03FA5" w:rsidRDefault="00A0204B" w:rsidP="00356E25">
      <w:pPr>
        <w:spacing w:after="0" w:line="240" w:lineRule="auto"/>
        <w:jc w:val="both"/>
        <w:rPr>
          <w:rFonts w:asciiTheme="majorBidi" w:hAnsiTheme="majorBidi" w:cstheme="majorBidi"/>
          <w:sz w:val="24"/>
          <w:szCs w:val="24"/>
        </w:rPr>
      </w:pPr>
    </w:p>
    <w:p w:rsidR="00356E25" w:rsidRPr="00A03FA5" w:rsidRDefault="005C1CD1" w:rsidP="00356E25">
      <w:pPr>
        <w:keepNext/>
        <w:spacing w:after="0" w:line="240" w:lineRule="auto"/>
        <w:jc w:val="both"/>
      </w:pPr>
      <w:r w:rsidRPr="00A03FA5">
        <w:t xml:space="preserve">            </w:t>
      </w:r>
      <w:r w:rsidR="00356E25" w:rsidRPr="00A03FA5">
        <w:rPr>
          <w:noProof/>
          <w:lang w:eastAsia="en-GB"/>
        </w:rPr>
        <w:drawing>
          <wp:inline distT="0" distB="0" distL="0" distR="0" wp14:anchorId="5535871E" wp14:editId="018D7533">
            <wp:extent cx="5000625" cy="2266950"/>
            <wp:effectExtent l="0" t="0" r="9525" b="1905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0204B" w:rsidRPr="00A03FA5" w:rsidRDefault="00FF0C85" w:rsidP="00A0204B">
      <w:pPr>
        <w:spacing w:before="120" w:after="0" w:line="240" w:lineRule="auto"/>
        <w:jc w:val="both"/>
        <w:rPr>
          <w:rFonts w:asciiTheme="majorBidi" w:hAnsiTheme="majorBidi" w:cstheme="majorBidi"/>
          <w:sz w:val="24"/>
          <w:szCs w:val="24"/>
        </w:rPr>
      </w:pPr>
      <w:proofErr w:type="gramStart"/>
      <w:r w:rsidRPr="00A03FA5">
        <w:rPr>
          <w:rFonts w:asciiTheme="majorBidi" w:hAnsiTheme="majorBidi" w:cstheme="majorBidi"/>
          <w:sz w:val="24"/>
          <w:szCs w:val="24"/>
        </w:rPr>
        <w:t>Figure 12</w:t>
      </w:r>
      <w:r w:rsidR="00A0204B" w:rsidRPr="00A03FA5">
        <w:rPr>
          <w:rFonts w:asciiTheme="majorBidi" w:hAnsiTheme="majorBidi" w:cstheme="majorBidi"/>
          <w:sz w:val="24"/>
          <w:szCs w:val="24"/>
        </w:rPr>
        <w:t>.</w:t>
      </w:r>
      <w:proofErr w:type="gramEnd"/>
      <w:r w:rsidR="00A0204B" w:rsidRPr="00A03FA5">
        <w:rPr>
          <w:rFonts w:asciiTheme="majorBidi" w:hAnsiTheme="majorBidi" w:cstheme="majorBidi"/>
          <w:sz w:val="24"/>
          <w:szCs w:val="24"/>
        </w:rPr>
        <w:t xml:space="preserve"> Percentage of pi</w:t>
      </w:r>
      <w:r w:rsidR="00E41E6E" w:rsidRPr="00A03FA5">
        <w:rPr>
          <w:rFonts w:asciiTheme="majorBidi" w:hAnsiTheme="majorBidi" w:cstheme="majorBidi"/>
          <w:sz w:val="24"/>
          <w:szCs w:val="24"/>
        </w:rPr>
        <w:t>lot booking time contribution to</w:t>
      </w:r>
      <w:r w:rsidR="00A0204B" w:rsidRPr="00A03FA5">
        <w:rPr>
          <w:rFonts w:asciiTheme="majorBidi" w:hAnsiTheme="majorBidi" w:cstheme="majorBidi"/>
          <w:sz w:val="24"/>
          <w:szCs w:val="24"/>
        </w:rPr>
        <w:t xml:space="preserve"> the overall ship loading commercial time</w:t>
      </w:r>
    </w:p>
    <w:p w:rsidR="00FF38F1" w:rsidRPr="00A03FA5" w:rsidRDefault="00FF38F1" w:rsidP="00FF38F1">
      <w:pPr>
        <w:pStyle w:val="Caption"/>
        <w:spacing w:after="0"/>
        <w:rPr>
          <w:rFonts w:asciiTheme="majorBidi" w:hAnsiTheme="majorBidi" w:cstheme="majorBidi"/>
          <w:b/>
          <w:color w:val="auto"/>
          <w:sz w:val="24"/>
          <w:szCs w:val="24"/>
        </w:rPr>
      </w:pPr>
    </w:p>
    <w:p w:rsidR="00A0204B" w:rsidRPr="00A03FA5" w:rsidRDefault="00FF38F1" w:rsidP="00FF38F1">
      <w:pPr>
        <w:pStyle w:val="Caption"/>
        <w:spacing w:after="0"/>
        <w:rPr>
          <w:rFonts w:asciiTheme="majorBidi" w:hAnsiTheme="majorBidi" w:cstheme="majorBidi"/>
          <w:b/>
          <w:color w:val="auto"/>
          <w:sz w:val="24"/>
          <w:szCs w:val="24"/>
        </w:rPr>
      </w:pPr>
      <w:r w:rsidRPr="00A03FA5">
        <w:rPr>
          <w:rFonts w:asciiTheme="majorBidi" w:hAnsiTheme="majorBidi" w:cstheme="majorBidi"/>
          <w:b/>
          <w:color w:val="auto"/>
          <w:sz w:val="24"/>
          <w:szCs w:val="24"/>
        </w:rPr>
        <w:t>Pilot on Board</w:t>
      </w:r>
    </w:p>
    <w:p w:rsidR="00356E25" w:rsidRPr="00A03FA5" w:rsidRDefault="00FF38F1" w:rsidP="00356E25">
      <w:pPr>
        <w:spacing w:after="0" w:line="240" w:lineRule="auto"/>
        <w:jc w:val="both"/>
        <w:rPr>
          <w:rFonts w:asciiTheme="majorBidi" w:hAnsiTheme="majorBidi" w:cstheme="majorBidi"/>
          <w:sz w:val="24"/>
          <w:szCs w:val="24"/>
        </w:rPr>
      </w:pPr>
      <w:r w:rsidRPr="00A03FA5">
        <w:rPr>
          <w:rFonts w:asciiTheme="majorBidi" w:hAnsiTheme="majorBidi" w:cstheme="majorBidi"/>
          <w:i/>
          <w:iCs/>
          <w:sz w:val="18"/>
          <w:szCs w:val="18"/>
        </w:rPr>
        <w:t xml:space="preserve">     </w:t>
      </w:r>
      <w:r w:rsidR="00356E25" w:rsidRPr="00A03FA5">
        <w:rPr>
          <w:rFonts w:asciiTheme="majorBidi" w:hAnsiTheme="majorBidi" w:cstheme="majorBidi"/>
          <w:sz w:val="24"/>
          <w:szCs w:val="24"/>
        </w:rPr>
        <w:t>Pilot response time is defined as the time from</w:t>
      </w:r>
      <w:r w:rsidR="002C79FF" w:rsidRPr="00A03FA5">
        <w:rPr>
          <w:rFonts w:asciiTheme="majorBidi" w:hAnsiTheme="majorBidi" w:cstheme="majorBidi"/>
          <w:sz w:val="24"/>
          <w:szCs w:val="24"/>
        </w:rPr>
        <w:t xml:space="preserve"> the pilot </w:t>
      </w:r>
      <w:r w:rsidR="00F43884" w:rsidRPr="00A03FA5">
        <w:rPr>
          <w:rFonts w:asciiTheme="majorBidi" w:hAnsiTheme="majorBidi" w:cstheme="majorBidi"/>
          <w:sz w:val="24"/>
          <w:szCs w:val="24"/>
        </w:rPr>
        <w:t xml:space="preserve">booking </w:t>
      </w:r>
      <w:r w:rsidR="002C79FF" w:rsidRPr="00A03FA5">
        <w:rPr>
          <w:rFonts w:asciiTheme="majorBidi" w:hAnsiTheme="majorBidi" w:cstheme="majorBidi"/>
          <w:sz w:val="24"/>
          <w:szCs w:val="24"/>
        </w:rPr>
        <w:t xml:space="preserve">to </w:t>
      </w:r>
      <w:r w:rsidR="00DF4553" w:rsidRPr="00A03FA5">
        <w:rPr>
          <w:rFonts w:asciiTheme="majorBidi" w:hAnsiTheme="majorBidi" w:cstheme="majorBidi"/>
          <w:sz w:val="24"/>
          <w:szCs w:val="24"/>
        </w:rPr>
        <w:t xml:space="preserve">the </w:t>
      </w:r>
      <w:r w:rsidR="002C79FF" w:rsidRPr="00A03FA5">
        <w:rPr>
          <w:rFonts w:asciiTheme="majorBidi" w:hAnsiTheme="majorBidi" w:cstheme="majorBidi"/>
          <w:sz w:val="24"/>
          <w:szCs w:val="24"/>
        </w:rPr>
        <w:t xml:space="preserve">pilot </w:t>
      </w:r>
      <w:r w:rsidR="00DF4553" w:rsidRPr="00A03FA5">
        <w:rPr>
          <w:rFonts w:asciiTheme="majorBidi" w:hAnsiTheme="majorBidi" w:cstheme="majorBidi"/>
          <w:sz w:val="24"/>
          <w:szCs w:val="24"/>
        </w:rPr>
        <w:t xml:space="preserve">being </w:t>
      </w:r>
      <w:r w:rsidR="002C79FF" w:rsidRPr="00A03FA5">
        <w:rPr>
          <w:rFonts w:asciiTheme="majorBidi" w:hAnsiTheme="majorBidi" w:cstheme="majorBidi"/>
          <w:sz w:val="24"/>
          <w:szCs w:val="24"/>
        </w:rPr>
        <w:t>on board</w:t>
      </w:r>
      <w:r w:rsidR="00356E25" w:rsidRPr="00A03FA5">
        <w:rPr>
          <w:rFonts w:asciiTheme="majorBidi" w:hAnsiTheme="majorBidi" w:cstheme="majorBidi"/>
          <w:sz w:val="24"/>
          <w:szCs w:val="24"/>
        </w:rPr>
        <w:t>. Similarly, a regression analysis was</w:t>
      </w:r>
      <w:r w:rsidR="001A5778" w:rsidRPr="00A03FA5">
        <w:rPr>
          <w:rFonts w:asciiTheme="majorBidi" w:hAnsiTheme="majorBidi" w:cstheme="majorBidi"/>
          <w:sz w:val="24"/>
          <w:szCs w:val="24"/>
        </w:rPr>
        <w:t xml:space="preserve"> carried out</w:t>
      </w:r>
      <w:r w:rsidR="00AE0B04" w:rsidRPr="00A03FA5">
        <w:rPr>
          <w:rFonts w:asciiTheme="majorBidi" w:hAnsiTheme="majorBidi" w:cstheme="majorBidi"/>
          <w:sz w:val="24"/>
          <w:szCs w:val="24"/>
        </w:rPr>
        <w:t xml:space="preserve"> in order to validate whether</w:t>
      </w:r>
      <w:r w:rsidR="00356E25" w:rsidRPr="00A03FA5">
        <w:rPr>
          <w:rFonts w:asciiTheme="majorBidi" w:hAnsiTheme="majorBidi" w:cstheme="majorBidi"/>
          <w:sz w:val="24"/>
          <w:szCs w:val="24"/>
        </w:rPr>
        <w:t xml:space="preserve"> </w:t>
      </w:r>
      <w:r w:rsidRPr="00A03FA5">
        <w:rPr>
          <w:rFonts w:asciiTheme="majorBidi" w:hAnsiTheme="majorBidi" w:cstheme="majorBidi"/>
          <w:sz w:val="24"/>
          <w:szCs w:val="24"/>
        </w:rPr>
        <w:t xml:space="preserve">the </w:t>
      </w:r>
      <w:r w:rsidR="00356E25" w:rsidRPr="00A03FA5">
        <w:rPr>
          <w:rFonts w:asciiTheme="majorBidi" w:hAnsiTheme="majorBidi" w:cstheme="majorBidi"/>
          <w:sz w:val="24"/>
          <w:szCs w:val="24"/>
        </w:rPr>
        <w:t xml:space="preserve">pilot response time </w:t>
      </w:r>
      <w:r w:rsidRPr="00A03FA5">
        <w:rPr>
          <w:rFonts w:asciiTheme="majorBidi" w:hAnsiTheme="majorBidi" w:cstheme="majorBidi"/>
          <w:sz w:val="24"/>
          <w:szCs w:val="24"/>
        </w:rPr>
        <w:t>significantly impacted</w:t>
      </w:r>
      <w:r w:rsidR="00356E25" w:rsidRPr="00A03FA5">
        <w:rPr>
          <w:rFonts w:asciiTheme="majorBidi" w:hAnsiTheme="majorBidi" w:cstheme="majorBidi"/>
          <w:sz w:val="24"/>
          <w:szCs w:val="24"/>
        </w:rPr>
        <w:t xml:space="preserve"> </w:t>
      </w:r>
      <w:r w:rsidRPr="00A03FA5">
        <w:rPr>
          <w:rFonts w:asciiTheme="majorBidi" w:hAnsiTheme="majorBidi" w:cstheme="majorBidi"/>
          <w:sz w:val="24"/>
          <w:szCs w:val="24"/>
        </w:rPr>
        <w:t xml:space="preserve">the ship </w:t>
      </w:r>
      <w:r w:rsidR="00356E25" w:rsidRPr="00A03FA5">
        <w:rPr>
          <w:rFonts w:asciiTheme="majorBidi" w:hAnsiTheme="majorBidi" w:cstheme="majorBidi"/>
          <w:sz w:val="24"/>
          <w:szCs w:val="24"/>
        </w:rPr>
        <w:t xml:space="preserve">loading commercial time. The </w:t>
      </w:r>
      <w:r w:rsidRPr="00A03FA5">
        <w:rPr>
          <w:rFonts w:asciiTheme="majorBidi" w:hAnsiTheme="majorBidi" w:cstheme="majorBidi"/>
          <w:sz w:val="24"/>
          <w:szCs w:val="24"/>
        </w:rPr>
        <w:t>results are shown in Figure</w:t>
      </w:r>
      <w:r w:rsidR="00356E25" w:rsidRPr="00A03FA5">
        <w:rPr>
          <w:rFonts w:asciiTheme="majorBidi" w:hAnsiTheme="majorBidi" w:cstheme="majorBidi"/>
          <w:sz w:val="24"/>
          <w:szCs w:val="24"/>
        </w:rPr>
        <w:t xml:space="preserve"> </w:t>
      </w:r>
      <w:r w:rsidRPr="00A03FA5">
        <w:rPr>
          <w:rFonts w:asciiTheme="majorBidi" w:hAnsiTheme="majorBidi" w:cstheme="majorBidi"/>
          <w:sz w:val="24"/>
          <w:szCs w:val="24"/>
        </w:rPr>
        <w:t>1</w:t>
      </w:r>
      <w:r w:rsidR="00FF0C85" w:rsidRPr="00A03FA5">
        <w:rPr>
          <w:rFonts w:asciiTheme="majorBidi" w:hAnsiTheme="majorBidi" w:cstheme="majorBidi"/>
          <w:sz w:val="24"/>
          <w:szCs w:val="24"/>
        </w:rPr>
        <w:t>3</w:t>
      </w:r>
      <w:r w:rsidRPr="00A03FA5">
        <w:rPr>
          <w:rFonts w:asciiTheme="majorBidi" w:hAnsiTheme="majorBidi" w:cstheme="majorBidi"/>
          <w:sz w:val="24"/>
          <w:szCs w:val="24"/>
        </w:rPr>
        <w:t>. They show</w:t>
      </w:r>
      <w:r w:rsidR="00356E25" w:rsidRPr="00A03FA5">
        <w:rPr>
          <w:rFonts w:asciiTheme="majorBidi" w:hAnsiTheme="majorBidi" w:cstheme="majorBidi"/>
          <w:sz w:val="24"/>
          <w:szCs w:val="24"/>
        </w:rPr>
        <w:t xml:space="preserve"> that </w:t>
      </w:r>
      <w:r w:rsidRPr="00A03FA5">
        <w:rPr>
          <w:rFonts w:asciiTheme="majorBidi" w:hAnsiTheme="majorBidi" w:cstheme="majorBidi"/>
          <w:sz w:val="24"/>
          <w:szCs w:val="24"/>
        </w:rPr>
        <w:t xml:space="preserve">the </w:t>
      </w:r>
      <w:r w:rsidR="00356E25" w:rsidRPr="00A03FA5">
        <w:rPr>
          <w:rFonts w:asciiTheme="majorBidi" w:hAnsiTheme="majorBidi" w:cstheme="majorBidi"/>
          <w:i/>
          <w:sz w:val="24"/>
          <w:szCs w:val="24"/>
        </w:rPr>
        <w:t>p</w:t>
      </w:r>
      <w:r w:rsidR="00356E25" w:rsidRPr="00A03FA5">
        <w:rPr>
          <w:rFonts w:asciiTheme="majorBidi" w:hAnsiTheme="majorBidi" w:cstheme="majorBidi"/>
          <w:sz w:val="24"/>
          <w:szCs w:val="24"/>
        </w:rPr>
        <w:t>-valu</w:t>
      </w:r>
      <w:r w:rsidRPr="00A03FA5">
        <w:rPr>
          <w:rFonts w:asciiTheme="majorBidi" w:hAnsiTheme="majorBidi" w:cstheme="majorBidi"/>
          <w:sz w:val="24"/>
          <w:szCs w:val="24"/>
        </w:rPr>
        <w:t>e is greater than α=0.05, indicating the acceptance of the</w:t>
      </w:r>
      <w:r w:rsidR="00356E25" w:rsidRPr="00A03FA5">
        <w:rPr>
          <w:rFonts w:asciiTheme="majorBidi" w:hAnsiTheme="majorBidi" w:cstheme="majorBidi"/>
          <w:sz w:val="24"/>
          <w:szCs w:val="24"/>
        </w:rPr>
        <w:t xml:space="preserve"> null hypothesis. There</w:t>
      </w:r>
      <w:r w:rsidRPr="00A03FA5">
        <w:rPr>
          <w:rFonts w:asciiTheme="majorBidi" w:hAnsiTheme="majorBidi" w:cstheme="majorBidi"/>
          <w:sz w:val="24"/>
          <w:szCs w:val="24"/>
        </w:rPr>
        <w:t>fore, the regression analysis suggested that there</w:t>
      </w:r>
      <w:r w:rsidR="00356E25" w:rsidRPr="00A03FA5">
        <w:rPr>
          <w:rFonts w:asciiTheme="majorBidi" w:hAnsiTheme="majorBidi" w:cstheme="majorBidi"/>
          <w:sz w:val="24"/>
          <w:szCs w:val="24"/>
        </w:rPr>
        <w:t xml:space="preserve"> was no significance correlation between </w:t>
      </w:r>
      <w:r w:rsidRPr="00A03FA5">
        <w:rPr>
          <w:rFonts w:asciiTheme="majorBidi" w:hAnsiTheme="majorBidi" w:cstheme="majorBidi"/>
          <w:sz w:val="24"/>
          <w:szCs w:val="24"/>
        </w:rPr>
        <w:t xml:space="preserve">the ship </w:t>
      </w:r>
      <w:r w:rsidR="00356E25" w:rsidRPr="00A03FA5">
        <w:rPr>
          <w:rFonts w:asciiTheme="majorBidi" w:hAnsiTheme="majorBidi" w:cstheme="majorBidi"/>
          <w:sz w:val="24"/>
          <w:szCs w:val="24"/>
        </w:rPr>
        <w:t>loading commercial time and pilot response time.</w:t>
      </w:r>
    </w:p>
    <w:p w:rsidR="00356E25" w:rsidRPr="00A03FA5" w:rsidRDefault="00AE0B04" w:rsidP="00356E25">
      <w:pPr>
        <w:spacing w:after="0" w:line="240" w:lineRule="auto"/>
        <w:jc w:val="both"/>
        <w:rPr>
          <w:rFonts w:asciiTheme="majorBidi" w:hAnsiTheme="majorBidi" w:cstheme="majorBidi"/>
          <w:sz w:val="24"/>
          <w:szCs w:val="24"/>
        </w:rPr>
      </w:pPr>
      <w:r w:rsidRPr="00A03FA5">
        <w:rPr>
          <w:rFonts w:asciiTheme="minorBidi" w:hAnsiTheme="minorBidi"/>
          <w:noProof/>
          <w:sz w:val="24"/>
          <w:szCs w:val="24"/>
          <w:lang w:eastAsia="en-GB"/>
        </w:rPr>
        <w:drawing>
          <wp:anchor distT="0" distB="0" distL="114300" distR="114300" simplePos="0" relativeHeight="251728896" behindDoc="0" locked="0" layoutInCell="1" allowOverlap="1" wp14:anchorId="28DDEC69" wp14:editId="64C337FB">
            <wp:simplePos x="0" y="0"/>
            <wp:positionH relativeFrom="column">
              <wp:posOffset>1021080</wp:posOffset>
            </wp:positionH>
            <wp:positionV relativeFrom="paragraph">
              <wp:posOffset>95250</wp:posOffset>
            </wp:positionV>
            <wp:extent cx="3474720" cy="223266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4720" cy="223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B04" w:rsidRPr="00A03FA5" w:rsidRDefault="00AE0B04" w:rsidP="00356E25">
      <w:pPr>
        <w:spacing w:after="0" w:line="240" w:lineRule="auto"/>
        <w:jc w:val="both"/>
        <w:rPr>
          <w:rFonts w:asciiTheme="majorBidi" w:hAnsiTheme="majorBidi" w:cstheme="majorBidi"/>
          <w:sz w:val="24"/>
          <w:szCs w:val="24"/>
        </w:rPr>
      </w:pPr>
    </w:p>
    <w:p w:rsidR="00AE0B04" w:rsidRPr="00A03FA5" w:rsidRDefault="00AE0B04" w:rsidP="00356E25">
      <w:pPr>
        <w:spacing w:after="0" w:line="240" w:lineRule="auto"/>
        <w:jc w:val="both"/>
        <w:rPr>
          <w:rFonts w:asciiTheme="majorBidi" w:hAnsiTheme="majorBidi" w:cstheme="majorBidi"/>
          <w:sz w:val="24"/>
          <w:szCs w:val="24"/>
        </w:rPr>
      </w:pPr>
    </w:p>
    <w:p w:rsidR="00AE0B04" w:rsidRPr="00A03FA5" w:rsidRDefault="00AE0B04" w:rsidP="00356E25">
      <w:pPr>
        <w:spacing w:after="0" w:line="240" w:lineRule="auto"/>
        <w:jc w:val="both"/>
        <w:rPr>
          <w:rFonts w:asciiTheme="majorBidi" w:hAnsiTheme="majorBidi" w:cstheme="majorBidi"/>
          <w:sz w:val="24"/>
          <w:szCs w:val="24"/>
        </w:rPr>
      </w:pPr>
    </w:p>
    <w:p w:rsidR="00AE0B04" w:rsidRPr="00A03FA5" w:rsidRDefault="00AE0B04" w:rsidP="00356E25">
      <w:pPr>
        <w:spacing w:after="0" w:line="240" w:lineRule="auto"/>
        <w:jc w:val="both"/>
        <w:rPr>
          <w:rFonts w:asciiTheme="majorBidi" w:hAnsiTheme="majorBidi" w:cstheme="majorBidi"/>
          <w:sz w:val="24"/>
          <w:szCs w:val="24"/>
        </w:rPr>
      </w:pPr>
    </w:p>
    <w:p w:rsidR="00AE0B04" w:rsidRPr="00A03FA5" w:rsidRDefault="00AE0B04" w:rsidP="00356E25">
      <w:pPr>
        <w:spacing w:after="0" w:line="240" w:lineRule="auto"/>
        <w:jc w:val="both"/>
        <w:rPr>
          <w:rFonts w:asciiTheme="majorBidi" w:hAnsiTheme="majorBidi" w:cstheme="majorBidi"/>
          <w:sz w:val="24"/>
          <w:szCs w:val="24"/>
        </w:rPr>
      </w:pPr>
    </w:p>
    <w:p w:rsidR="00AE0B04" w:rsidRPr="00A03FA5" w:rsidRDefault="00AE0B04" w:rsidP="00356E25">
      <w:pPr>
        <w:spacing w:after="0" w:line="240" w:lineRule="auto"/>
        <w:jc w:val="both"/>
        <w:rPr>
          <w:rFonts w:asciiTheme="majorBidi" w:hAnsiTheme="majorBidi" w:cstheme="majorBidi"/>
          <w:sz w:val="24"/>
          <w:szCs w:val="24"/>
        </w:rPr>
      </w:pPr>
    </w:p>
    <w:p w:rsidR="00AE0B04" w:rsidRPr="00A03FA5" w:rsidRDefault="00AE0B04" w:rsidP="00356E25">
      <w:pPr>
        <w:spacing w:after="0" w:line="240" w:lineRule="auto"/>
        <w:jc w:val="both"/>
        <w:rPr>
          <w:rFonts w:asciiTheme="majorBidi" w:hAnsiTheme="majorBidi" w:cstheme="majorBidi"/>
          <w:sz w:val="24"/>
          <w:szCs w:val="24"/>
        </w:rPr>
      </w:pPr>
    </w:p>
    <w:p w:rsidR="00AE0B04" w:rsidRPr="00A03FA5" w:rsidRDefault="00AE0B04" w:rsidP="00356E25">
      <w:pPr>
        <w:spacing w:after="0" w:line="240" w:lineRule="auto"/>
        <w:jc w:val="both"/>
        <w:rPr>
          <w:rFonts w:asciiTheme="majorBidi" w:hAnsiTheme="majorBidi" w:cstheme="majorBidi"/>
          <w:sz w:val="24"/>
          <w:szCs w:val="24"/>
        </w:rPr>
      </w:pPr>
    </w:p>
    <w:p w:rsidR="00AE0B04" w:rsidRPr="00A03FA5" w:rsidRDefault="00AE0B04" w:rsidP="00356E25">
      <w:pPr>
        <w:spacing w:after="0" w:line="240" w:lineRule="auto"/>
        <w:jc w:val="both"/>
        <w:rPr>
          <w:rFonts w:asciiTheme="majorBidi" w:hAnsiTheme="majorBidi" w:cstheme="majorBidi"/>
          <w:sz w:val="24"/>
          <w:szCs w:val="24"/>
        </w:rPr>
      </w:pPr>
    </w:p>
    <w:p w:rsidR="00AE0B04" w:rsidRPr="00A03FA5" w:rsidRDefault="00AE0B04" w:rsidP="00356E25">
      <w:pPr>
        <w:spacing w:after="0" w:line="240" w:lineRule="auto"/>
        <w:jc w:val="both"/>
        <w:rPr>
          <w:rFonts w:asciiTheme="majorBidi" w:hAnsiTheme="majorBidi" w:cstheme="majorBidi"/>
          <w:sz w:val="24"/>
          <w:szCs w:val="24"/>
        </w:rPr>
      </w:pPr>
    </w:p>
    <w:p w:rsidR="00AE0B04" w:rsidRPr="00A03FA5" w:rsidRDefault="00AE0B04" w:rsidP="00356E25">
      <w:pPr>
        <w:spacing w:after="0" w:line="240" w:lineRule="auto"/>
        <w:jc w:val="both"/>
        <w:rPr>
          <w:rFonts w:asciiTheme="majorBidi" w:hAnsiTheme="majorBidi" w:cstheme="majorBidi"/>
          <w:sz w:val="24"/>
          <w:szCs w:val="24"/>
        </w:rPr>
      </w:pPr>
    </w:p>
    <w:p w:rsidR="00AE0B04" w:rsidRPr="00A03FA5" w:rsidRDefault="00AE0B04" w:rsidP="00356E25">
      <w:pPr>
        <w:spacing w:after="0" w:line="240" w:lineRule="auto"/>
        <w:jc w:val="both"/>
        <w:rPr>
          <w:rFonts w:asciiTheme="majorBidi" w:hAnsiTheme="majorBidi" w:cstheme="majorBidi"/>
          <w:sz w:val="24"/>
          <w:szCs w:val="24"/>
        </w:rPr>
      </w:pPr>
    </w:p>
    <w:p w:rsidR="00AE0B04" w:rsidRPr="00A03FA5" w:rsidRDefault="005C1CD1" w:rsidP="00356E25">
      <w:pPr>
        <w:pStyle w:val="Caption"/>
        <w:spacing w:after="0"/>
        <w:jc w:val="center"/>
        <w:rPr>
          <w:rFonts w:asciiTheme="majorBidi" w:hAnsiTheme="majorBidi" w:cstheme="majorBidi"/>
          <w:color w:val="auto"/>
        </w:rPr>
      </w:pPr>
      <w:r w:rsidRPr="00A03FA5">
        <w:rPr>
          <w:noProof/>
          <w:color w:val="auto"/>
          <w:lang w:eastAsia="en-GB"/>
        </w:rPr>
        <w:drawing>
          <wp:anchor distT="0" distB="0" distL="114300" distR="114300" simplePos="0" relativeHeight="251729920" behindDoc="0" locked="0" layoutInCell="1" allowOverlap="1" wp14:anchorId="69B0BE54" wp14:editId="3C82845E">
            <wp:simplePos x="0" y="0"/>
            <wp:positionH relativeFrom="column">
              <wp:posOffset>658495</wp:posOffset>
            </wp:positionH>
            <wp:positionV relativeFrom="paragraph">
              <wp:posOffset>40005</wp:posOffset>
            </wp:positionV>
            <wp:extent cx="4372610" cy="1653540"/>
            <wp:effectExtent l="0" t="0" r="0" b="381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17" t="4299" r="4961" b="12584"/>
                    <a:stretch/>
                  </pic:blipFill>
                  <pic:spPr bwMode="auto">
                    <a:xfrm>
                      <a:off x="0" y="0"/>
                      <a:ext cx="4372610" cy="16535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AE0B04" w:rsidRPr="00A03FA5" w:rsidRDefault="00AE0B04" w:rsidP="00AE0B04"/>
    <w:p w:rsidR="00AE0B04" w:rsidRPr="00A03FA5" w:rsidRDefault="00AE0B04" w:rsidP="00AE0B04"/>
    <w:p w:rsidR="00AE0B04" w:rsidRPr="00A03FA5" w:rsidRDefault="00AE0B04" w:rsidP="00356E25">
      <w:pPr>
        <w:pStyle w:val="Caption"/>
        <w:spacing w:after="0"/>
        <w:jc w:val="center"/>
        <w:rPr>
          <w:rFonts w:asciiTheme="majorBidi" w:hAnsiTheme="majorBidi" w:cstheme="majorBidi"/>
          <w:color w:val="auto"/>
        </w:rPr>
      </w:pPr>
    </w:p>
    <w:p w:rsidR="00AE0B04" w:rsidRPr="00A03FA5" w:rsidRDefault="00AE0B04" w:rsidP="00356E25">
      <w:pPr>
        <w:pStyle w:val="Caption"/>
        <w:spacing w:after="0"/>
        <w:jc w:val="center"/>
        <w:rPr>
          <w:rFonts w:asciiTheme="majorBidi" w:hAnsiTheme="majorBidi" w:cstheme="majorBidi"/>
          <w:color w:val="auto"/>
        </w:rPr>
      </w:pPr>
    </w:p>
    <w:p w:rsidR="00AE0B04" w:rsidRPr="00A03FA5" w:rsidRDefault="00AE0B04" w:rsidP="00356E25">
      <w:pPr>
        <w:pStyle w:val="Caption"/>
        <w:spacing w:after="0"/>
        <w:jc w:val="center"/>
        <w:rPr>
          <w:rFonts w:asciiTheme="majorBidi" w:hAnsiTheme="majorBidi" w:cstheme="majorBidi"/>
          <w:color w:val="auto"/>
        </w:rPr>
      </w:pPr>
    </w:p>
    <w:p w:rsidR="00AE0B04" w:rsidRPr="00A03FA5" w:rsidRDefault="00AE0B04" w:rsidP="00356E25">
      <w:pPr>
        <w:pStyle w:val="Caption"/>
        <w:spacing w:after="0"/>
        <w:jc w:val="center"/>
        <w:rPr>
          <w:rFonts w:asciiTheme="majorBidi" w:hAnsiTheme="majorBidi" w:cstheme="majorBidi"/>
          <w:color w:val="auto"/>
        </w:rPr>
      </w:pPr>
    </w:p>
    <w:p w:rsidR="0048444C" w:rsidRPr="00A03FA5" w:rsidRDefault="00E6355B" w:rsidP="00E84F74">
      <w:pPr>
        <w:spacing w:after="0" w:line="240" w:lineRule="auto"/>
        <w:rPr>
          <w:rFonts w:ascii="Times New Roman" w:hAnsi="Times New Roman" w:cs="Times New Roman"/>
          <w:b/>
          <w:i/>
          <w:sz w:val="24"/>
          <w:szCs w:val="24"/>
        </w:rPr>
      </w:pPr>
      <w:r w:rsidRPr="00A03FA5">
        <w:rPr>
          <w:rFonts w:asciiTheme="majorBidi" w:hAnsiTheme="majorBidi" w:cstheme="majorBidi"/>
          <w:noProof/>
          <w:sz w:val="24"/>
          <w:szCs w:val="24"/>
          <w:lang w:eastAsia="en-GB"/>
        </w:rPr>
        <mc:AlternateContent>
          <mc:Choice Requires="wps">
            <w:drawing>
              <wp:anchor distT="0" distB="0" distL="114300" distR="114300" simplePos="0" relativeHeight="251791360" behindDoc="0" locked="0" layoutInCell="1" allowOverlap="1" wp14:anchorId="0DD3EF2F" wp14:editId="168B9DD7">
                <wp:simplePos x="0" y="0"/>
                <wp:positionH relativeFrom="column">
                  <wp:posOffset>-69850</wp:posOffset>
                </wp:positionH>
                <wp:positionV relativeFrom="paragraph">
                  <wp:posOffset>494665</wp:posOffset>
                </wp:positionV>
                <wp:extent cx="5810250" cy="4762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476250"/>
                        </a:xfrm>
                        <a:prstGeom prst="rect">
                          <a:avLst/>
                        </a:prstGeom>
                        <a:noFill/>
                        <a:ln w="9525">
                          <a:noFill/>
                          <a:miter lim="800000"/>
                          <a:headEnd/>
                          <a:tailEnd/>
                        </a:ln>
                      </wps:spPr>
                      <wps:txbx>
                        <w:txbxContent>
                          <w:p w:rsidR="00E6355B" w:rsidRPr="005C1CD1" w:rsidRDefault="00E6355B" w:rsidP="005C1CD1">
                            <w:pPr>
                              <w:rPr>
                                <w:rFonts w:ascii="Times New Roman" w:hAnsi="Times New Roman" w:cs="Times New Roman"/>
                                <w:sz w:val="24"/>
                                <w:szCs w:val="24"/>
                              </w:rPr>
                            </w:pPr>
                            <w:proofErr w:type="gramStart"/>
                            <w:r>
                              <w:rPr>
                                <w:rFonts w:ascii="Times New Roman" w:hAnsi="Times New Roman" w:cs="Times New Roman"/>
                                <w:sz w:val="24"/>
                                <w:szCs w:val="24"/>
                              </w:rPr>
                              <w:t>Figure 13</w:t>
                            </w:r>
                            <w:r w:rsidRPr="005C1CD1">
                              <w:rPr>
                                <w:rFonts w:ascii="Times New Roman" w:hAnsi="Times New Roman" w:cs="Times New Roman"/>
                                <w:sz w:val="24"/>
                                <w:szCs w:val="24"/>
                              </w:rPr>
                              <w:t>.</w:t>
                            </w:r>
                            <w:proofErr w:type="gramEnd"/>
                            <w:r w:rsidRPr="005C1CD1">
                              <w:rPr>
                                <w:rFonts w:ascii="Times New Roman" w:hAnsi="Times New Roman" w:cs="Times New Roman"/>
                                <w:sz w:val="24"/>
                                <w:szCs w:val="24"/>
                              </w:rPr>
                              <w:t xml:space="preserve"> Regression analysis for pilot on board response time vs. ship loading commercial time</w:t>
                            </w:r>
                          </w:p>
                          <w:p w:rsidR="00E6355B" w:rsidRPr="005C1CD1" w:rsidRDefault="00E6355B" w:rsidP="005C1CD1">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5.5pt;margin-top:38.95pt;width:457.5pt;height:3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1S4DAIAAPsDAAAOAAAAZHJzL2Uyb0RvYy54bWysU9tuGyEQfa/Uf0C813upnTgr4yhNmqpS&#10;epGSfgBmWS8qMBSwd92vz8A6jtW+VeUBDczMYc6ZYXU9Gk320gcFltFqVlIirYBW2S2jP57u3y0p&#10;CZHblmuwktGDDPR6/fbNanCNrKEH3UpPEMSGZnCM9jG6piiC6KXhYQZOWnR24A2PePTbovV8QHSj&#10;i7osL4oBfOs8CBkC3t5NTrrO+F0nRfzWdUFGohnF2mLefd43aS/WK95sPXe9Escy+D9UYbiy+OgJ&#10;6o5HTnZe/QVllPAQoIszAaaArlNCZg7Ipir/YPPYcyczFxQnuJNM4f/Biq/7756oltH3FSWWG+zR&#10;kxwj+QAjqZM8gwsNRj06jIsjXmObM9XgHkD8DMTCbc/tVt54D0MveYvlVSmzOEudcEIC2QxfoMVn&#10;+C5CBho7b5J2qAZBdGzT4dSaVIrAy8WyKusFugT65pcXyU5P8OYl2/kQP0kwJBmMemx9Ruf7hxCn&#10;0JeQ9JiFe6U13vNGWzIwerWoFznhzGNUxOnUyjC6LNOa5iWR/GjbnBy50pONtWh7ZJ2ITpTjuBmz&#10;voiOCUmSDbQH1MHDNI34e9Dowf+mZMBJZDT82nEvKdGfLWp5Vc3naXTzYb64rPHgzz2bcw+3AqEY&#10;jZRM5m3M4z5xvkHNO5XleK3kWDNOWBb0+BvSCJ+fc9Trn10/AwAA//8DAFBLAwQUAAYACAAAACEA&#10;NnMUVN4AAAAKAQAADwAAAGRycy9kb3ducmV2LnhtbEyPwW7CMAyG75N4h8hIu0FSBGPtmqJp065D&#10;YxsSt9CYtlrjVE2g3dvPnMbR9qff359vRteKC/ah8aQhmSsQSKW3DVUavj7fZo8gQjRkTesJNfxi&#10;gE0xuctNZv1AH3jZxUpwCIXMaKhj7DIpQ1mjM2HuOyS+nXzvTOSxr6TtzcDhrpULpR6kMw3xh9p0&#10;+FJj+bM7Ow3f76fDfqm21atbdYMflSSXSq3vp+PzE4iIY/yH4arP6lCw09GfyQbRapglCXeJGtbr&#10;FAQDqVry4sjkapGCLHJ5W6H4AwAA//8DAFBLAQItABQABgAIAAAAIQC2gziS/gAAAOEBAAATAAAA&#10;AAAAAAAAAAAAAAAAAABbQ29udGVudF9UeXBlc10ueG1sUEsBAi0AFAAGAAgAAAAhADj9If/WAAAA&#10;lAEAAAsAAAAAAAAAAAAAAAAALwEAAF9yZWxzLy5yZWxzUEsBAi0AFAAGAAgAAAAhAJFHVLgMAgAA&#10;+wMAAA4AAAAAAAAAAAAAAAAALgIAAGRycy9lMm9Eb2MueG1sUEsBAi0AFAAGAAgAAAAhADZzFFTe&#10;AAAACgEAAA8AAAAAAAAAAAAAAAAAZgQAAGRycy9kb3ducmV2LnhtbFBLBQYAAAAABAAEAPMAAABx&#10;BQAAAAA=&#10;" filled="f" stroked="f">
                <v:textbox>
                  <w:txbxContent>
                    <w:p w:rsidR="00E6355B" w:rsidRPr="005C1CD1" w:rsidRDefault="00E6355B" w:rsidP="005C1CD1">
                      <w:pPr>
                        <w:rPr>
                          <w:rFonts w:ascii="Times New Roman" w:hAnsi="Times New Roman" w:cs="Times New Roman"/>
                          <w:sz w:val="24"/>
                          <w:szCs w:val="24"/>
                        </w:rPr>
                      </w:pPr>
                      <w:proofErr w:type="gramStart"/>
                      <w:r>
                        <w:rPr>
                          <w:rFonts w:ascii="Times New Roman" w:hAnsi="Times New Roman" w:cs="Times New Roman"/>
                          <w:sz w:val="24"/>
                          <w:szCs w:val="24"/>
                        </w:rPr>
                        <w:t>Figure 13</w:t>
                      </w:r>
                      <w:r w:rsidRPr="005C1CD1">
                        <w:rPr>
                          <w:rFonts w:ascii="Times New Roman" w:hAnsi="Times New Roman" w:cs="Times New Roman"/>
                          <w:sz w:val="24"/>
                          <w:szCs w:val="24"/>
                        </w:rPr>
                        <w:t>.</w:t>
                      </w:r>
                      <w:proofErr w:type="gramEnd"/>
                      <w:r w:rsidRPr="005C1CD1">
                        <w:rPr>
                          <w:rFonts w:ascii="Times New Roman" w:hAnsi="Times New Roman" w:cs="Times New Roman"/>
                          <w:sz w:val="24"/>
                          <w:szCs w:val="24"/>
                        </w:rPr>
                        <w:t xml:space="preserve"> Regression analysis for pilot on board response time vs. ship loading commercial time</w:t>
                      </w:r>
                    </w:p>
                    <w:p w:rsidR="00E6355B" w:rsidRPr="005C1CD1" w:rsidRDefault="00E6355B" w:rsidP="005C1CD1">
                      <w:pPr>
                        <w:rPr>
                          <w:rFonts w:ascii="Times New Roman" w:hAnsi="Times New Roman" w:cs="Times New Roman"/>
                          <w:sz w:val="24"/>
                          <w:szCs w:val="24"/>
                        </w:rPr>
                      </w:pPr>
                    </w:p>
                  </w:txbxContent>
                </v:textbox>
              </v:shape>
            </w:pict>
          </mc:Fallback>
        </mc:AlternateContent>
      </w:r>
    </w:p>
    <w:p w:rsidR="00E84F74" w:rsidRPr="00A03FA5" w:rsidRDefault="00E84F74" w:rsidP="00E84F74">
      <w:pPr>
        <w:spacing w:after="0" w:line="240" w:lineRule="auto"/>
        <w:rPr>
          <w:rFonts w:ascii="Times New Roman" w:hAnsi="Times New Roman" w:cs="Times New Roman"/>
          <w:b/>
          <w:i/>
          <w:sz w:val="24"/>
          <w:szCs w:val="24"/>
        </w:rPr>
      </w:pPr>
      <w:r w:rsidRPr="00A03FA5">
        <w:rPr>
          <w:rFonts w:ascii="Times New Roman" w:hAnsi="Times New Roman" w:cs="Times New Roman"/>
          <w:b/>
          <w:i/>
          <w:sz w:val="24"/>
          <w:szCs w:val="24"/>
        </w:rPr>
        <w:lastRenderedPageBreak/>
        <w:t>Loading Process</w:t>
      </w:r>
    </w:p>
    <w:p w:rsidR="00E84F74" w:rsidRPr="00A03FA5" w:rsidRDefault="00E84F74" w:rsidP="00356E25">
      <w:pPr>
        <w:spacing w:after="0" w:line="240" w:lineRule="auto"/>
        <w:jc w:val="both"/>
        <w:rPr>
          <w:rFonts w:asciiTheme="majorBidi" w:hAnsiTheme="majorBidi" w:cstheme="majorBidi"/>
          <w:sz w:val="24"/>
          <w:szCs w:val="24"/>
        </w:rPr>
      </w:pPr>
      <w:r w:rsidRPr="00A03FA5">
        <w:rPr>
          <w:rFonts w:asciiTheme="majorBidi" w:hAnsiTheme="majorBidi" w:cstheme="majorBidi"/>
          <w:i/>
          <w:iCs/>
          <w:sz w:val="18"/>
          <w:szCs w:val="18"/>
        </w:rPr>
        <w:t xml:space="preserve">     </w:t>
      </w:r>
      <w:r w:rsidR="00356E25" w:rsidRPr="00A03FA5">
        <w:rPr>
          <w:rFonts w:asciiTheme="majorBidi" w:hAnsiTheme="majorBidi" w:cstheme="majorBidi"/>
          <w:sz w:val="24"/>
          <w:szCs w:val="24"/>
        </w:rPr>
        <w:t>Loading process starts</w:t>
      </w:r>
      <w:r w:rsidRPr="00A03FA5">
        <w:rPr>
          <w:rFonts w:asciiTheme="majorBidi" w:hAnsiTheme="majorBidi" w:cstheme="majorBidi"/>
          <w:sz w:val="24"/>
          <w:szCs w:val="24"/>
        </w:rPr>
        <w:t xml:space="preserve"> when berthing is completed and ends when the quantity of the cargo has been fully loaded</w:t>
      </w:r>
      <w:r w:rsidR="00356E25" w:rsidRPr="00A03FA5">
        <w:rPr>
          <w:rFonts w:asciiTheme="majorBidi" w:hAnsiTheme="majorBidi" w:cstheme="majorBidi"/>
          <w:sz w:val="24"/>
          <w:szCs w:val="24"/>
        </w:rPr>
        <w:t xml:space="preserve">. </w:t>
      </w:r>
      <w:r w:rsidRPr="00A03FA5">
        <w:rPr>
          <w:rFonts w:asciiTheme="majorBidi" w:hAnsiTheme="majorBidi" w:cstheme="majorBidi"/>
          <w:sz w:val="24"/>
          <w:szCs w:val="24"/>
        </w:rPr>
        <w:t>The l</w:t>
      </w:r>
      <w:r w:rsidR="00356E25" w:rsidRPr="00A03FA5">
        <w:rPr>
          <w:rFonts w:asciiTheme="majorBidi" w:hAnsiTheme="majorBidi" w:cstheme="majorBidi"/>
          <w:sz w:val="24"/>
          <w:szCs w:val="24"/>
        </w:rPr>
        <w:t xml:space="preserve">oading productivity rate is a </w:t>
      </w:r>
      <w:r w:rsidRPr="00A03FA5">
        <w:rPr>
          <w:rFonts w:asciiTheme="majorBidi" w:hAnsiTheme="majorBidi" w:cstheme="majorBidi"/>
          <w:sz w:val="24"/>
          <w:szCs w:val="24"/>
        </w:rPr>
        <w:t>key indicator of the performance of</w:t>
      </w:r>
      <w:r w:rsidR="00356E25" w:rsidRPr="00A03FA5">
        <w:rPr>
          <w:rFonts w:asciiTheme="majorBidi" w:hAnsiTheme="majorBidi" w:cstheme="majorBidi"/>
          <w:sz w:val="24"/>
          <w:szCs w:val="24"/>
        </w:rPr>
        <w:t xml:space="preserve"> the loading </w:t>
      </w:r>
      <w:r w:rsidRPr="00A03FA5">
        <w:rPr>
          <w:rFonts w:asciiTheme="majorBidi" w:hAnsiTheme="majorBidi" w:cstheme="majorBidi"/>
          <w:sz w:val="24"/>
          <w:szCs w:val="24"/>
        </w:rPr>
        <w:t>process of the port as it is able to</w:t>
      </w:r>
      <w:r w:rsidR="00356E25" w:rsidRPr="00A03FA5">
        <w:rPr>
          <w:rFonts w:asciiTheme="majorBidi" w:hAnsiTheme="majorBidi" w:cstheme="majorBidi"/>
          <w:sz w:val="24"/>
          <w:szCs w:val="24"/>
        </w:rPr>
        <w:t xml:space="preserve"> indicate the level of losses that might be encountered in the operation. Average loading product</w:t>
      </w:r>
      <w:r w:rsidR="00C23DD7" w:rsidRPr="00A03FA5">
        <w:rPr>
          <w:rFonts w:asciiTheme="majorBidi" w:hAnsiTheme="majorBidi" w:cstheme="majorBidi"/>
          <w:sz w:val="24"/>
          <w:szCs w:val="24"/>
        </w:rPr>
        <w:t xml:space="preserve">ivity was 3,971 tonnes per hour for ship capacity of ≤75,000 tonnes, whereas the full operational capacity of the studied organisation was </w:t>
      </w:r>
      <w:r w:rsidR="00356E25" w:rsidRPr="00A03FA5">
        <w:rPr>
          <w:rFonts w:asciiTheme="majorBidi" w:hAnsiTheme="majorBidi" w:cstheme="majorBidi"/>
          <w:sz w:val="24"/>
          <w:szCs w:val="24"/>
        </w:rPr>
        <w:t xml:space="preserve">10,000 tonnes per hour. </w:t>
      </w:r>
      <w:r w:rsidR="00C23DD7" w:rsidRPr="00A03FA5">
        <w:rPr>
          <w:rFonts w:asciiTheme="majorBidi" w:hAnsiTheme="majorBidi" w:cstheme="majorBidi"/>
          <w:sz w:val="24"/>
          <w:szCs w:val="24"/>
        </w:rPr>
        <w:t xml:space="preserve">For this reason, </w:t>
      </w:r>
      <w:r w:rsidR="00356E25" w:rsidRPr="00A03FA5">
        <w:rPr>
          <w:rFonts w:asciiTheme="majorBidi" w:hAnsiTheme="majorBidi" w:cstheme="majorBidi"/>
          <w:sz w:val="24"/>
          <w:szCs w:val="24"/>
        </w:rPr>
        <w:t>various losses and wastes we</w:t>
      </w:r>
      <w:r w:rsidR="00C23DD7" w:rsidRPr="00A03FA5">
        <w:rPr>
          <w:rFonts w:asciiTheme="majorBidi" w:hAnsiTheme="majorBidi" w:cstheme="majorBidi"/>
          <w:sz w:val="24"/>
          <w:szCs w:val="24"/>
        </w:rPr>
        <w:t>re encountered in the loading process</w:t>
      </w:r>
      <w:r w:rsidR="00356E25" w:rsidRPr="00A03FA5">
        <w:rPr>
          <w:rFonts w:asciiTheme="majorBidi" w:hAnsiTheme="majorBidi" w:cstheme="majorBidi"/>
          <w:sz w:val="24"/>
          <w:szCs w:val="24"/>
        </w:rPr>
        <w:t>. Equipment and operational losses data</w:t>
      </w:r>
      <w:r w:rsidR="001A5778" w:rsidRPr="00A03FA5">
        <w:rPr>
          <w:rFonts w:asciiTheme="majorBidi" w:hAnsiTheme="majorBidi" w:cstheme="majorBidi"/>
          <w:sz w:val="24"/>
          <w:szCs w:val="24"/>
        </w:rPr>
        <w:t xml:space="preserve"> collected in the Measure phase</w:t>
      </w:r>
      <w:r w:rsidR="00356E25" w:rsidRPr="00A03FA5">
        <w:rPr>
          <w:rFonts w:asciiTheme="majorBidi" w:hAnsiTheme="majorBidi" w:cstheme="majorBidi"/>
          <w:sz w:val="24"/>
          <w:szCs w:val="24"/>
        </w:rPr>
        <w:t xml:space="preserve"> were utilised in this analysis. </w:t>
      </w:r>
      <w:r w:rsidR="00EE1A36" w:rsidRPr="00A03FA5">
        <w:rPr>
          <w:rFonts w:asciiTheme="majorBidi" w:hAnsiTheme="majorBidi" w:cstheme="majorBidi"/>
          <w:sz w:val="24"/>
          <w:szCs w:val="24"/>
        </w:rPr>
        <w:t>The productivity analysis revealed that</w:t>
      </w:r>
      <w:r w:rsidR="00356E25" w:rsidRPr="00A03FA5">
        <w:rPr>
          <w:rFonts w:asciiTheme="majorBidi" w:hAnsiTheme="majorBidi" w:cstheme="majorBidi"/>
          <w:sz w:val="24"/>
          <w:szCs w:val="24"/>
        </w:rPr>
        <w:t xml:space="preserve"> around 60 percent</w:t>
      </w:r>
      <w:r w:rsidR="00EE1A36" w:rsidRPr="00A03FA5">
        <w:rPr>
          <w:rFonts w:asciiTheme="majorBidi" w:hAnsiTheme="majorBidi" w:cstheme="majorBidi"/>
          <w:sz w:val="24"/>
          <w:szCs w:val="24"/>
        </w:rPr>
        <w:t xml:space="preserve"> of the time spent on loading the ship</w:t>
      </w:r>
      <w:r w:rsidR="00356E25" w:rsidRPr="00A03FA5">
        <w:rPr>
          <w:rFonts w:asciiTheme="majorBidi" w:hAnsiTheme="majorBidi" w:cstheme="majorBidi"/>
          <w:sz w:val="24"/>
          <w:szCs w:val="24"/>
        </w:rPr>
        <w:t xml:space="preserve"> was identified as non-value added</w:t>
      </w:r>
      <w:r w:rsidR="00EE1A36" w:rsidRPr="00A03FA5">
        <w:rPr>
          <w:rFonts w:asciiTheme="majorBidi" w:hAnsiTheme="majorBidi" w:cstheme="majorBidi"/>
          <w:sz w:val="24"/>
          <w:szCs w:val="24"/>
        </w:rPr>
        <w:t>,</w:t>
      </w:r>
      <w:r w:rsidR="00356E25" w:rsidRPr="00A03FA5">
        <w:rPr>
          <w:rFonts w:asciiTheme="majorBidi" w:hAnsiTheme="majorBidi" w:cstheme="majorBidi"/>
          <w:sz w:val="24"/>
          <w:szCs w:val="24"/>
        </w:rPr>
        <w:t xml:space="preserve"> and</w:t>
      </w:r>
      <w:r w:rsidR="00EE1A36" w:rsidRPr="00A03FA5">
        <w:rPr>
          <w:rFonts w:asciiTheme="majorBidi" w:hAnsiTheme="majorBidi" w:cstheme="majorBidi"/>
          <w:sz w:val="24"/>
          <w:szCs w:val="24"/>
        </w:rPr>
        <w:t xml:space="preserve"> that losses included</w:t>
      </w:r>
      <w:r w:rsidR="00356E25" w:rsidRPr="00A03FA5">
        <w:rPr>
          <w:rFonts w:asciiTheme="majorBidi" w:hAnsiTheme="majorBidi" w:cstheme="majorBidi"/>
          <w:sz w:val="24"/>
          <w:szCs w:val="24"/>
        </w:rPr>
        <w:t xml:space="preserve"> operational</w:t>
      </w:r>
      <w:r w:rsidR="00EE1A36" w:rsidRPr="00A03FA5">
        <w:rPr>
          <w:rFonts w:asciiTheme="majorBidi" w:hAnsiTheme="majorBidi" w:cstheme="majorBidi"/>
          <w:sz w:val="24"/>
          <w:szCs w:val="24"/>
        </w:rPr>
        <w:t xml:space="preserve"> (22 percent)</w:t>
      </w:r>
      <w:r w:rsidR="00356E25" w:rsidRPr="00A03FA5">
        <w:rPr>
          <w:rFonts w:asciiTheme="majorBidi" w:hAnsiTheme="majorBidi" w:cstheme="majorBidi"/>
          <w:sz w:val="24"/>
          <w:szCs w:val="24"/>
        </w:rPr>
        <w:t xml:space="preserve">, equipment </w:t>
      </w:r>
      <w:r w:rsidR="00EE1A36" w:rsidRPr="00A03FA5">
        <w:rPr>
          <w:rFonts w:asciiTheme="majorBidi" w:hAnsiTheme="majorBidi" w:cstheme="majorBidi"/>
          <w:sz w:val="24"/>
          <w:szCs w:val="24"/>
        </w:rPr>
        <w:t xml:space="preserve">(10 percent) </w:t>
      </w:r>
      <w:r w:rsidR="00356E25" w:rsidRPr="00A03FA5">
        <w:rPr>
          <w:rFonts w:asciiTheme="majorBidi" w:hAnsiTheme="majorBidi" w:cstheme="majorBidi"/>
          <w:sz w:val="24"/>
          <w:szCs w:val="24"/>
        </w:rPr>
        <w:t>and ot</w:t>
      </w:r>
      <w:r w:rsidR="00EE1A36" w:rsidRPr="00A03FA5">
        <w:rPr>
          <w:rFonts w:asciiTheme="majorBidi" w:hAnsiTheme="majorBidi" w:cstheme="majorBidi"/>
          <w:sz w:val="24"/>
          <w:szCs w:val="24"/>
        </w:rPr>
        <w:t>hers (2</w:t>
      </w:r>
      <w:r w:rsidR="00FF0C85" w:rsidRPr="00A03FA5">
        <w:rPr>
          <w:rFonts w:asciiTheme="majorBidi" w:hAnsiTheme="majorBidi" w:cstheme="majorBidi"/>
          <w:sz w:val="24"/>
          <w:szCs w:val="24"/>
        </w:rPr>
        <w:t>8 percent) as shown in Figure 14</w:t>
      </w:r>
      <w:r w:rsidR="00356E25" w:rsidRPr="00A03FA5">
        <w:rPr>
          <w:rFonts w:asciiTheme="majorBidi" w:hAnsiTheme="majorBidi" w:cstheme="majorBidi"/>
          <w:sz w:val="24"/>
          <w:szCs w:val="24"/>
        </w:rPr>
        <w:t xml:space="preserve">. </w:t>
      </w:r>
    </w:p>
    <w:p w:rsidR="00EE1A36" w:rsidRPr="00A03FA5" w:rsidRDefault="00EE1A36" w:rsidP="00356E25">
      <w:pPr>
        <w:spacing w:after="0" w:line="240" w:lineRule="auto"/>
        <w:jc w:val="both"/>
        <w:rPr>
          <w:rFonts w:asciiTheme="majorBidi" w:hAnsiTheme="majorBidi" w:cstheme="majorBidi"/>
          <w:sz w:val="24"/>
          <w:szCs w:val="24"/>
        </w:rPr>
      </w:pPr>
    </w:p>
    <w:p w:rsidR="00356E25" w:rsidRPr="00A03FA5" w:rsidRDefault="00356E25" w:rsidP="00356E25">
      <w:pPr>
        <w:keepNext/>
        <w:spacing w:after="0" w:line="240" w:lineRule="auto"/>
        <w:jc w:val="center"/>
      </w:pPr>
      <w:r w:rsidRPr="00A03FA5">
        <w:rPr>
          <w:noProof/>
          <w:lang w:eastAsia="en-GB"/>
        </w:rPr>
        <w:drawing>
          <wp:inline distT="0" distB="0" distL="0" distR="0" wp14:anchorId="05550B98" wp14:editId="2AAA74D3">
            <wp:extent cx="5135525" cy="2736000"/>
            <wp:effectExtent l="0" t="0" r="8255" b="762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041B1" w:rsidRPr="00A03FA5" w:rsidRDefault="008041B1" w:rsidP="00356E25">
      <w:pPr>
        <w:spacing w:after="0" w:line="240" w:lineRule="auto"/>
        <w:jc w:val="both"/>
        <w:rPr>
          <w:rFonts w:asciiTheme="majorBidi" w:hAnsiTheme="majorBidi" w:cstheme="majorBidi"/>
          <w:sz w:val="24"/>
          <w:szCs w:val="24"/>
        </w:rPr>
      </w:pPr>
    </w:p>
    <w:p w:rsidR="008041B1" w:rsidRPr="00A03FA5" w:rsidRDefault="008041B1" w:rsidP="008041B1">
      <w:pPr>
        <w:spacing w:after="0"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        </w:t>
      </w:r>
      <w:proofErr w:type="gramStart"/>
      <w:r w:rsidR="00FF0C85" w:rsidRPr="00A03FA5">
        <w:rPr>
          <w:rFonts w:asciiTheme="majorBidi" w:hAnsiTheme="majorBidi" w:cstheme="majorBidi"/>
          <w:sz w:val="24"/>
          <w:szCs w:val="24"/>
        </w:rPr>
        <w:t>Figure 14</w:t>
      </w:r>
      <w:r w:rsidRPr="00A03FA5">
        <w:rPr>
          <w:rFonts w:asciiTheme="majorBidi" w:hAnsiTheme="majorBidi" w:cstheme="majorBidi"/>
          <w:sz w:val="24"/>
          <w:szCs w:val="24"/>
        </w:rPr>
        <w:t>.</w:t>
      </w:r>
      <w:proofErr w:type="gramEnd"/>
      <w:r w:rsidRPr="00A03FA5">
        <w:rPr>
          <w:rFonts w:asciiTheme="majorBidi" w:hAnsiTheme="majorBidi" w:cstheme="majorBidi"/>
          <w:sz w:val="24"/>
          <w:szCs w:val="24"/>
        </w:rPr>
        <w:t xml:space="preserve"> Ship loading capacity distribution</w:t>
      </w:r>
    </w:p>
    <w:p w:rsidR="008041B1" w:rsidRPr="00A03FA5" w:rsidRDefault="008041B1" w:rsidP="00356E25">
      <w:pPr>
        <w:spacing w:after="0" w:line="240" w:lineRule="auto"/>
        <w:jc w:val="both"/>
        <w:rPr>
          <w:rFonts w:asciiTheme="majorBidi" w:hAnsiTheme="majorBidi" w:cstheme="majorBidi"/>
          <w:sz w:val="24"/>
          <w:szCs w:val="24"/>
        </w:rPr>
      </w:pPr>
    </w:p>
    <w:p w:rsidR="00FE3F80" w:rsidRPr="00A03FA5" w:rsidRDefault="00FE3F80" w:rsidP="00356E25">
      <w:pPr>
        <w:spacing w:after="0" w:line="240" w:lineRule="auto"/>
        <w:jc w:val="both"/>
        <w:rPr>
          <w:rFonts w:asciiTheme="majorBidi" w:hAnsiTheme="majorBidi" w:cstheme="majorBidi"/>
          <w:i/>
          <w:sz w:val="24"/>
          <w:szCs w:val="24"/>
        </w:rPr>
      </w:pPr>
      <w:r w:rsidRPr="00A03FA5">
        <w:rPr>
          <w:rFonts w:asciiTheme="majorBidi" w:hAnsiTheme="majorBidi" w:cstheme="majorBidi"/>
          <w:i/>
          <w:sz w:val="24"/>
          <w:szCs w:val="24"/>
        </w:rPr>
        <w:t>Operational losses</w:t>
      </w:r>
    </w:p>
    <w:p w:rsidR="00ED4B8A" w:rsidRPr="00A03FA5" w:rsidRDefault="009679F8" w:rsidP="00ED4B8A">
      <w:pPr>
        <w:spacing w:after="0"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     Operational losses corresponded to</w:t>
      </w:r>
      <w:r w:rsidR="00356E25" w:rsidRPr="00A03FA5">
        <w:rPr>
          <w:rFonts w:asciiTheme="majorBidi" w:hAnsiTheme="majorBidi" w:cstheme="majorBidi"/>
          <w:sz w:val="24"/>
          <w:szCs w:val="24"/>
        </w:rPr>
        <w:t xml:space="preserve"> any losses</w:t>
      </w:r>
      <w:r w:rsidRPr="00A03FA5">
        <w:rPr>
          <w:rFonts w:asciiTheme="majorBidi" w:hAnsiTheme="majorBidi" w:cstheme="majorBidi"/>
          <w:sz w:val="24"/>
          <w:szCs w:val="24"/>
        </w:rPr>
        <w:t>,</w:t>
      </w:r>
      <w:r w:rsidR="00356E25" w:rsidRPr="00A03FA5">
        <w:rPr>
          <w:rFonts w:asciiTheme="majorBidi" w:hAnsiTheme="majorBidi" w:cstheme="majorBidi"/>
          <w:sz w:val="24"/>
          <w:szCs w:val="24"/>
        </w:rPr>
        <w:t xml:space="preserve"> or wastes</w:t>
      </w:r>
      <w:r w:rsidRPr="00A03FA5">
        <w:rPr>
          <w:rFonts w:asciiTheme="majorBidi" w:hAnsiTheme="majorBidi" w:cstheme="majorBidi"/>
          <w:sz w:val="24"/>
          <w:szCs w:val="24"/>
        </w:rPr>
        <w:t>,</w:t>
      </w:r>
      <w:r w:rsidR="00742A0F" w:rsidRPr="00A03FA5">
        <w:rPr>
          <w:rFonts w:asciiTheme="majorBidi" w:hAnsiTheme="majorBidi" w:cstheme="majorBidi"/>
          <w:sz w:val="24"/>
          <w:szCs w:val="24"/>
        </w:rPr>
        <w:t xml:space="preserve"> that </w:t>
      </w:r>
      <w:r w:rsidR="00356E25" w:rsidRPr="00A03FA5">
        <w:rPr>
          <w:rFonts w:asciiTheme="majorBidi" w:hAnsiTheme="majorBidi" w:cstheme="majorBidi"/>
          <w:sz w:val="24"/>
          <w:szCs w:val="24"/>
        </w:rPr>
        <w:t xml:space="preserve">occurred with </w:t>
      </w:r>
      <w:r w:rsidRPr="00A03FA5">
        <w:rPr>
          <w:rFonts w:asciiTheme="majorBidi" w:hAnsiTheme="majorBidi" w:cstheme="majorBidi"/>
          <w:sz w:val="24"/>
          <w:szCs w:val="24"/>
        </w:rPr>
        <w:t xml:space="preserve">activities </w:t>
      </w:r>
      <w:r w:rsidR="00356E25" w:rsidRPr="00A03FA5">
        <w:rPr>
          <w:rFonts w:asciiTheme="majorBidi" w:hAnsiTheme="majorBidi" w:cstheme="majorBidi"/>
          <w:sz w:val="24"/>
          <w:szCs w:val="24"/>
        </w:rPr>
        <w:t xml:space="preserve">during </w:t>
      </w:r>
      <w:r w:rsidRPr="00A03FA5">
        <w:rPr>
          <w:rFonts w:asciiTheme="majorBidi" w:hAnsiTheme="majorBidi" w:cstheme="majorBidi"/>
          <w:sz w:val="24"/>
          <w:szCs w:val="24"/>
        </w:rPr>
        <w:t>the loading process</w:t>
      </w:r>
      <w:r w:rsidR="00356E25" w:rsidRPr="00A03FA5">
        <w:rPr>
          <w:rFonts w:asciiTheme="majorBidi" w:hAnsiTheme="majorBidi" w:cstheme="majorBidi"/>
          <w:sz w:val="24"/>
          <w:szCs w:val="24"/>
        </w:rPr>
        <w:t>.</w:t>
      </w:r>
      <w:r w:rsidR="00356E25" w:rsidRPr="00A03FA5">
        <w:t xml:space="preserve"> </w:t>
      </w:r>
      <w:r w:rsidRPr="00A03FA5">
        <w:rPr>
          <w:rFonts w:ascii="Times New Roman" w:hAnsi="Times New Roman" w:cs="Times New Roman"/>
          <w:sz w:val="24"/>
          <w:szCs w:val="24"/>
        </w:rPr>
        <w:t xml:space="preserve">In particular, </w:t>
      </w:r>
      <w:r w:rsidRPr="00A03FA5">
        <w:rPr>
          <w:rFonts w:ascii="Times New Roman" w:hAnsi="Times New Roman" w:cs="Times New Roman"/>
          <w:i/>
          <w:sz w:val="24"/>
          <w:szCs w:val="24"/>
        </w:rPr>
        <w:t>t</w:t>
      </w:r>
      <w:r w:rsidR="00356E25" w:rsidRPr="00A03FA5">
        <w:rPr>
          <w:rFonts w:ascii="Times New Roman" w:hAnsi="Times New Roman" w:cs="Times New Roman"/>
          <w:i/>
          <w:sz w:val="24"/>
          <w:szCs w:val="24"/>
        </w:rPr>
        <w:t>rimming</w:t>
      </w:r>
      <w:r w:rsidRPr="00A03FA5">
        <w:rPr>
          <w:rFonts w:asciiTheme="majorBidi" w:hAnsiTheme="majorBidi" w:cstheme="majorBidi"/>
          <w:sz w:val="24"/>
          <w:szCs w:val="24"/>
        </w:rPr>
        <w:t xml:space="preserve"> </w:t>
      </w:r>
      <w:r w:rsidR="00356E25" w:rsidRPr="00A03FA5">
        <w:rPr>
          <w:rFonts w:asciiTheme="majorBidi" w:hAnsiTheme="majorBidi" w:cstheme="majorBidi"/>
          <w:sz w:val="24"/>
          <w:szCs w:val="24"/>
        </w:rPr>
        <w:t xml:space="preserve">and </w:t>
      </w:r>
      <w:r w:rsidR="00356E25" w:rsidRPr="00A03FA5">
        <w:rPr>
          <w:rFonts w:asciiTheme="majorBidi" w:hAnsiTheme="majorBidi" w:cstheme="majorBidi"/>
          <w:i/>
          <w:sz w:val="24"/>
          <w:szCs w:val="24"/>
        </w:rPr>
        <w:t>hatch change</w:t>
      </w:r>
      <w:r w:rsidRPr="00A03FA5">
        <w:rPr>
          <w:rFonts w:asciiTheme="majorBidi" w:hAnsiTheme="majorBidi" w:cstheme="majorBidi"/>
          <w:sz w:val="24"/>
          <w:szCs w:val="24"/>
        </w:rPr>
        <w:t xml:space="preserve"> activities</w:t>
      </w:r>
      <w:r w:rsidR="00356E25" w:rsidRPr="00A03FA5">
        <w:rPr>
          <w:rFonts w:asciiTheme="majorBidi" w:hAnsiTheme="majorBidi" w:cstheme="majorBidi"/>
          <w:sz w:val="24"/>
          <w:szCs w:val="24"/>
        </w:rPr>
        <w:t xml:space="preserve"> were the main contributors to operational related </w:t>
      </w:r>
      <w:r w:rsidR="00356E25" w:rsidRPr="00A03FA5">
        <w:rPr>
          <w:rFonts w:ascii="Times New Roman" w:hAnsi="Times New Roman" w:cs="Times New Roman"/>
          <w:sz w:val="24"/>
          <w:szCs w:val="24"/>
        </w:rPr>
        <w:t xml:space="preserve">losses. </w:t>
      </w:r>
      <w:r w:rsidRPr="00A03FA5">
        <w:rPr>
          <w:rFonts w:ascii="Times New Roman" w:hAnsi="Times New Roman" w:cs="Times New Roman"/>
          <w:sz w:val="24"/>
          <w:szCs w:val="24"/>
        </w:rPr>
        <w:t>T</w:t>
      </w:r>
      <w:r w:rsidR="00356E25" w:rsidRPr="00A03FA5">
        <w:rPr>
          <w:rFonts w:ascii="Times New Roman" w:hAnsi="Times New Roman" w:cs="Times New Roman"/>
          <w:sz w:val="24"/>
          <w:szCs w:val="24"/>
        </w:rPr>
        <w:t>rimming</w:t>
      </w:r>
      <w:r w:rsidR="00356E25" w:rsidRPr="00A03FA5">
        <w:rPr>
          <w:rFonts w:asciiTheme="majorBidi" w:hAnsiTheme="majorBidi" w:cstheme="majorBidi"/>
          <w:sz w:val="24"/>
          <w:szCs w:val="24"/>
        </w:rPr>
        <w:t xml:space="preserve"> </w:t>
      </w:r>
      <w:r w:rsidRPr="00A03FA5">
        <w:rPr>
          <w:rFonts w:asciiTheme="majorBidi" w:hAnsiTheme="majorBidi" w:cstheme="majorBidi"/>
          <w:sz w:val="24"/>
          <w:szCs w:val="24"/>
        </w:rPr>
        <w:t>is carried out</w:t>
      </w:r>
      <w:r w:rsidR="00356E25" w:rsidRPr="00A03FA5">
        <w:rPr>
          <w:rFonts w:asciiTheme="majorBidi" w:hAnsiTheme="majorBidi" w:cstheme="majorBidi"/>
          <w:sz w:val="24"/>
          <w:szCs w:val="24"/>
        </w:rPr>
        <w:t xml:space="preserve"> in order to perform draft survey calculations to determine the quantity loaded. Historical documents and records were revisited for ten vessels</w:t>
      </w:r>
      <w:r w:rsidR="001A5778" w:rsidRPr="00A03FA5">
        <w:rPr>
          <w:rFonts w:asciiTheme="majorBidi" w:hAnsiTheme="majorBidi" w:cstheme="majorBidi"/>
          <w:sz w:val="24"/>
          <w:szCs w:val="24"/>
        </w:rPr>
        <w:t xml:space="preserve">, </w:t>
      </w:r>
      <w:r w:rsidR="00356E25" w:rsidRPr="00A03FA5">
        <w:rPr>
          <w:rFonts w:asciiTheme="majorBidi" w:hAnsiTheme="majorBidi" w:cstheme="majorBidi"/>
          <w:sz w:val="24"/>
          <w:szCs w:val="24"/>
        </w:rPr>
        <w:t xml:space="preserve">and the average time was </w:t>
      </w:r>
      <w:r w:rsidRPr="00A03FA5">
        <w:rPr>
          <w:rFonts w:asciiTheme="majorBidi" w:hAnsiTheme="majorBidi" w:cstheme="majorBidi"/>
          <w:sz w:val="24"/>
          <w:szCs w:val="24"/>
        </w:rPr>
        <w:t xml:space="preserve">found to be </w:t>
      </w:r>
      <w:r w:rsidR="00356E25" w:rsidRPr="00A03FA5">
        <w:rPr>
          <w:rFonts w:asciiTheme="majorBidi" w:hAnsiTheme="majorBidi" w:cstheme="majorBidi"/>
          <w:sz w:val="24"/>
          <w:szCs w:val="24"/>
        </w:rPr>
        <w:t>around 1.11 hours.</w:t>
      </w:r>
      <w:r w:rsidR="00356E25" w:rsidRPr="00A03FA5">
        <w:t xml:space="preserve"> </w:t>
      </w:r>
      <w:r w:rsidR="00356E25" w:rsidRPr="00A03FA5">
        <w:rPr>
          <w:rFonts w:asciiTheme="majorBidi" w:hAnsiTheme="majorBidi" w:cstheme="majorBidi"/>
          <w:sz w:val="24"/>
          <w:szCs w:val="24"/>
        </w:rPr>
        <w:t xml:space="preserve">This indicated that around 26 percent of operational related losses were due to </w:t>
      </w:r>
      <w:r w:rsidRPr="00A03FA5">
        <w:rPr>
          <w:rFonts w:asciiTheme="majorBidi" w:hAnsiTheme="majorBidi" w:cstheme="majorBidi"/>
          <w:sz w:val="24"/>
          <w:szCs w:val="24"/>
        </w:rPr>
        <w:t xml:space="preserve">the trimming activity. Therefore, </w:t>
      </w:r>
      <w:r w:rsidR="001A5778" w:rsidRPr="00A03FA5">
        <w:rPr>
          <w:rFonts w:asciiTheme="majorBidi" w:hAnsiTheme="majorBidi" w:cstheme="majorBidi"/>
          <w:sz w:val="24"/>
          <w:szCs w:val="24"/>
        </w:rPr>
        <w:t xml:space="preserve">a </w:t>
      </w:r>
      <w:r w:rsidRPr="00A03FA5">
        <w:rPr>
          <w:rFonts w:asciiTheme="majorBidi" w:hAnsiTheme="majorBidi" w:cstheme="majorBidi"/>
          <w:sz w:val="24"/>
          <w:szCs w:val="24"/>
        </w:rPr>
        <w:t xml:space="preserve">further analysis was carried out. </w:t>
      </w:r>
      <w:r w:rsidR="00ED4B8A" w:rsidRPr="00A03FA5">
        <w:rPr>
          <w:rFonts w:asciiTheme="majorBidi" w:hAnsiTheme="majorBidi" w:cstheme="majorBidi"/>
          <w:sz w:val="24"/>
          <w:szCs w:val="24"/>
        </w:rPr>
        <w:t>T</w:t>
      </w:r>
      <w:r w:rsidR="00356E25" w:rsidRPr="00A03FA5">
        <w:rPr>
          <w:rFonts w:asciiTheme="majorBidi" w:hAnsiTheme="majorBidi" w:cstheme="majorBidi"/>
          <w:sz w:val="24"/>
          <w:szCs w:val="24"/>
        </w:rPr>
        <w:t>he port</w:t>
      </w:r>
      <w:r w:rsidR="00ED4B8A" w:rsidRPr="00A03FA5">
        <w:rPr>
          <w:rFonts w:asciiTheme="majorBidi" w:hAnsiTheme="majorBidi" w:cstheme="majorBidi"/>
          <w:sz w:val="24"/>
          <w:szCs w:val="24"/>
        </w:rPr>
        <w:t>’s layout</w:t>
      </w:r>
      <w:r w:rsidR="00356E25" w:rsidRPr="00A03FA5">
        <w:rPr>
          <w:rFonts w:asciiTheme="majorBidi" w:hAnsiTheme="majorBidi" w:cstheme="majorBidi"/>
          <w:sz w:val="24"/>
          <w:szCs w:val="24"/>
        </w:rPr>
        <w:t xml:space="preserve"> was used to map the trimming process movements through a spaghetti diagram</w:t>
      </w:r>
      <w:r w:rsidR="00FF0C85" w:rsidRPr="00A03FA5">
        <w:rPr>
          <w:rFonts w:asciiTheme="majorBidi" w:hAnsiTheme="majorBidi" w:cstheme="majorBidi"/>
          <w:sz w:val="24"/>
          <w:szCs w:val="24"/>
        </w:rPr>
        <w:t xml:space="preserve"> as shown in Figure 15</w:t>
      </w:r>
      <w:r w:rsidR="00356E25" w:rsidRPr="00A03FA5">
        <w:rPr>
          <w:rFonts w:asciiTheme="majorBidi" w:hAnsiTheme="majorBidi" w:cstheme="majorBidi"/>
          <w:sz w:val="24"/>
          <w:szCs w:val="24"/>
        </w:rPr>
        <w:t>.</w:t>
      </w:r>
      <w:r w:rsidR="001A5778" w:rsidRPr="00A03FA5">
        <w:rPr>
          <w:rFonts w:asciiTheme="majorBidi" w:hAnsiTheme="majorBidi" w:cstheme="majorBidi"/>
          <w:sz w:val="24"/>
          <w:szCs w:val="24"/>
        </w:rPr>
        <w:t xml:space="preserve"> This figure indicates that</w:t>
      </w:r>
      <w:r w:rsidR="00ED4B8A" w:rsidRPr="00A03FA5">
        <w:rPr>
          <w:rFonts w:asciiTheme="majorBidi" w:hAnsiTheme="majorBidi" w:cstheme="majorBidi"/>
          <w:sz w:val="24"/>
          <w:szCs w:val="24"/>
        </w:rPr>
        <w:t xml:space="preserve"> the operations team moves from loading port to boat landing to ride the boat and sail to the ship. In fact, transportation to boat landing only takes around 30 minutes. In addition, the transportation from boat landing location to ship location takes the majority of the time. In general, transportation has a considerable contribution to the tri</w:t>
      </w:r>
      <w:r w:rsidR="00250DF1" w:rsidRPr="00A03FA5">
        <w:rPr>
          <w:rFonts w:asciiTheme="majorBidi" w:hAnsiTheme="majorBidi" w:cstheme="majorBidi"/>
          <w:sz w:val="24"/>
          <w:szCs w:val="24"/>
        </w:rPr>
        <w:t>mming process and it is one of seven lean wastes as defined by Toyota (Liker, 2004).</w:t>
      </w:r>
      <w:r w:rsidR="00ED4B8A" w:rsidRPr="00A03FA5">
        <w:rPr>
          <w:rFonts w:asciiTheme="majorBidi" w:hAnsiTheme="majorBidi" w:cstheme="majorBidi"/>
          <w:sz w:val="24"/>
          <w:szCs w:val="24"/>
        </w:rPr>
        <w:t xml:space="preserve"> </w:t>
      </w:r>
    </w:p>
    <w:p w:rsidR="00356E25" w:rsidRPr="00A03FA5" w:rsidRDefault="009679F8" w:rsidP="00356E25">
      <w:pPr>
        <w:spacing w:after="0"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 </w:t>
      </w:r>
    </w:p>
    <w:p w:rsidR="00356E25" w:rsidRPr="00A03FA5" w:rsidRDefault="00356E25" w:rsidP="00356E25">
      <w:pPr>
        <w:keepNext/>
        <w:spacing w:after="0" w:line="240" w:lineRule="auto"/>
        <w:jc w:val="center"/>
      </w:pPr>
      <w:r w:rsidRPr="00A03FA5">
        <w:rPr>
          <w:rFonts w:asciiTheme="minorBidi" w:hAnsiTheme="minorBidi"/>
          <w:noProof/>
          <w:sz w:val="24"/>
          <w:szCs w:val="24"/>
          <w:lang w:eastAsia="en-GB"/>
        </w:rPr>
        <w:lastRenderedPageBreak/>
        <w:drawing>
          <wp:inline distT="0" distB="0" distL="0" distR="0" wp14:anchorId="4E8F2AB3" wp14:editId="6565E400">
            <wp:extent cx="5647770" cy="3096000"/>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7770" cy="3096000"/>
                    </a:xfrm>
                    <a:prstGeom prst="rect">
                      <a:avLst/>
                    </a:prstGeom>
                    <a:noFill/>
                  </pic:spPr>
                </pic:pic>
              </a:graphicData>
            </a:graphic>
          </wp:inline>
        </w:drawing>
      </w:r>
    </w:p>
    <w:p w:rsidR="00224EF2" w:rsidRPr="00A03FA5" w:rsidRDefault="00FF0C85" w:rsidP="00224EF2">
      <w:pPr>
        <w:spacing w:after="0"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  </w:t>
      </w:r>
      <w:proofErr w:type="gramStart"/>
      <w:r w:rsidRPr="00A03FA5">
        <w:rPr>
          <w:rFonts w:asciiTheme="majorBidi" w:hAnsiTheme="majorBidi" w:cstheme="majorBidi"/>
          <w:sz w:val="24"/>
          <w:szCs w:val="24"/>
        </w:rPr>
        <w:t>Figure 15</w:t>
      </w:r>
      <w:r w:rsidR="00224EF2" w:rsidRPr="00A03FA5">
        <w:rPr>
          <w:rFonts w:asciiTheme="majorBidi" w:hAnsiTheme="majorBidi" w:cstheme="majorBidi"/>
          <w:sz w:val="24"/>
          <w:szCs w:val="24"/>
        </w:rPr>
        <w:t>.</w:t>
      </w:r>
      <w:proofErr w:type="gramEnd"/>
      <w:r w:rsidR="00224EF2" w:rsidRPr="00A03FA5">
        <w:rPr>
          <w:rFonts w:asciiTheme="majorBidi" w:hAnsiTheme="majorBidi" w:cstheme="majorBidi"/>
          <w:sz w:val="24"/>
          <w:szCs w:val="24"/>
        </w:rPr>
        <w:t xml:space="preserve"> Spaghetti diagram of current trimming process</w:t>
      </w:r>
    </w:p>
    <w:p w:rsidR="00ED4B8A" w:rsidRPr="00A03FA5" w:rsidRDefault="00ED4B8A" w:rsidP="00356E25">
      <w:pPr>
        <w:spacing w:after="0" w:line="240" w:lineRule="auto"/>
        <w:jc w:val="both"/>
        <w:rPr>
          <w:rFonts w:asciiTheme="majorBidi" w:hAnsiTheme="majorBidi" w:cstheme="majorBidi"/>
          <w:sz w:val="24"/>
          <w:szCs w:val="24"/>
        </w:rPr>
      </w:pPr>
    </w:p>
    <w:p w:rsidR="00356E25" w:rsidRPr="00A03FA5" w:rsidRDefault="00ED4B8A" w:rsidP="00356E25">
      <w:pPr>
        <w:spacing w:after="0"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     Therefore</w:t>
      </w:r>
      <w:r w:rsidR="00356E25" w:rsidRPr="00A03FA5">
        <w:rPr>
          <w:rFonts w:asciiTheme="majorBidi" w:hAnsiTheme="majorBidi" w:cstheme="majorBidi"/>
          <w:sz w:val="24"/>
          <w:szCs w:val="24"/>
        </w:rPr>
        <w:t>, the proposed location of boat landi</w:t>
      </w:r>
      <w:r w:rsidR="00FF0C85" w:rsidRPr="00A03FA5">
        <w:rPr>
          <w:rFonts w:asciiTheme="majorBidi" w:hAnsiTheme="majorBidi" w:cstheme="majorBidi"/>
          <w:sz w:val="24"/>
          <w:szCs w:val="24"/>
        </w:rPr>
        <w:t>ng is illustrated in Figure 16</w:t>
      </w:r>
      <w:r w:rsidR="00356E25" w:rsidRPr="00A03FA5">
        <w:rPr>
          <w:rFonts w:asciiTheme="majorBidi" w:hAnsiTheme="majorBidi" w:cstheme="majorBidi"/>
          <w:sz w:val="24"/>
          <w:szCs w:val="24"/>
        </w:rPr>
        <w:t xml:space="preserve">. The distance from the port to boat landing is reduced substantially. As a result, </w:t>
      </w:r>
      <w:r w:rsidR="00250DF1" w:rsidRPr="00A03FA5">
        <w:rPr>
          <w:rFonts w:asciiTheme="majorBidi" w:hAnsiTheme="majorBidi" w:cstheme="majorBidi"/>
          <w:sz w:val="24"/>
          <w:szCs w:val="24"/>
        </w:rPr>
        <w:t xml:space="preserve">a </w:t>
      </w:r>
      <w:r w:rsidR="00356E25" w:rsidRPr="00A03FA5">
        <w:rPr>
          <w:rFonts w:asciiTheme="majorBidi" w:hAnsiTheme="majorBidi" w:cstheme="majorBidi"/>
          <w:sz w:val="24"/>
          <w:szCs w:val="24"/>
        </w:rPr>
        <w:t>significant reduction on the trimming process time could be achieved.</w:t>
      </w:r>
    </w:p>
    <w:p w:rsidR="009679F8" w:rsidRPr="00A03FA5" w:rsidRDefault="009679F8" w:rsidP="00356E25">
      <w:pPr>
        <w:spacing w:after="0" w:line="240" w:lineRule="auto"/>
        <w:jc w:val="both"/>
        <w:rPr>
          <w:rFonts w:asciiTheme="majorBidi" w:hAnsiTheme="majorBidi" w:cstheme="majorBidi"/>
          <w:sz w:val="24"/>
          <w:szCs w:val="24"/>
        </w:rPr>
      </w:pPr>
    </w:p>
    <w:p w:rsidR="00356E25" w:rsidRPr="00A03FA5" w:rsidRDefault="00356E25" w:rsidP="00356E25">
      <w:pPr>
        <w:keepNext/>
        <w:spacing w:after="0" w:line="240" w:lineRule="auto"/>
        <w:jc w:val="both"/>
      </w:pPr>
      <w:r w:rsidRPr="00A03FA5">
        <w:rPr>
          <w:noProof/>
          <w:lang w:eastAsia="en-GB"/>
        </w:rPr>
        <w:drawing>
          <wp:inline distT="0" distB="0" distL="0" distR="0" wp14:anchorId="36BD2FD6" wp14:editId="12E0EA47">
            <wp:extent cx="5713139" cy="3131834"/>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9080" cy="3135091"/>
                    </a:xfrm>
                    <a:prstGeom prst="rect">
                      <a:avLst/>
                    </a:prstGeom>
                    <a:noFill/>
                  </pic:spPr>
                </pic:pic>
              </a:graphicData>
            </a:graphic>
          </wp:inline>
        </w:drawing>
      </w:r>
    </w:p>
    <w:p w:rsidR="00356E25" w:rsidRPr="00A03FA5" w:rsidRDefault="00356E25" w:rsidP="00224EF2">
      <w:pPr>
        <w:pStyle w:val="Caption"/>
        <w:spacing w:after="0"/>
        <w:rPr>
          <w:rFonts w:asciiTheme="majorBidi" w:hAnsiTheme="majorBidi" w:cstheme="majorBidi"/>
          <w:i w:val="0"/>
          <w:color w:val="auto"/>
          <w:sz w:val="24"/>
          <w:szCs w:val="24"/>
        </w:rPr>
      </w:pPr>
      <w:proofErr w:type="gramStart"/>
      <w:r w:rsidRPr="00A03FA5">
        <w:rPr>
          <w:rFonts w:asciiTheme="majorBidi" w:hAnsiTheme="majorBidi" w:cstheme="majorBidi"/>
          <w:i w:val="0"/>
          <w:color w:val="auto"/>
          <w:sz w:val="24"/>
          <w:szCs w:val="24"/>
        </w:rPr>
        <w:t xml:space="preserve">Figure </w:t>
      </w:r>
      <w:r w:rsidR="00FF0C85" w:rsidRPr="00A03FA5">
        <w:rPr>
          <w:rFonts w:asciiTheme="majorBidi" w:hAnsiTheme="majorBidi" w:cstheme="majorBidi"/>
          <w:i w:val="0"/>
          <w:color w:val="auto"/>
          <w:sz w:val="24"/>
          <w:szCs w:val="24"/>
        </w:rPr>
        <w:t>16</w:t>
      </w:r>
      <w:r w:rsidR="00224EF2" w:rsidRPr="00A03FA5">
        <w:rPr>
          <w:rFonts w:asciiTheme="majorBidi" w:hAnsiTheme="majorBidi" w:cstheme="majorBidi"/>
          <w:i w:val="0"/>
          <w:color w:val="auto"/>
          <w:sz w:val="24"/>
          <w:szCs w:val="24"/>
        </w:rPr>
        <w:t>.</w:t>
      </w:r>
      <w:proofErr w:type="gramEnd"/>
      <w:r w:rsidRPr="00A03FA5">
        <w:rPr>
          <w:rFonts w:asciiTheme="majorBidi" w:hAnsiTheme="majorBidi" w:cstheme="majorBidi"/>
          <w:i w:val="0"/>
          <w:color w:val="auto"/>
          <w:sz w:val="24"/>
          <w:szCs w:val="24"/>
        </w:rPr>
        <w:t xml:space="preserve"> Proposed trimming process</w:t>
      </w:r>
    </w:p>
    <w:p w:rsidR="00ED4B8A" w:rsidRPr="00A03FA5" w:rsidRDefault="00ED4B8A" w:rsidP="00356E25">
      <w:pPr>
        <w:spacing w:after="0" w:line="240" w:lineRule="auto"/>
        <w:jc w:val="both"/>
        <w:rPr>
          <w:rFonts w:asciiTheme="majorBidi" w:hAnsiTheme="majorBidi" w:cstheme="majorBidi"/>
          <w:sz w:val="24"/>
          <w:szCs w:val="24"/>
        </w:rPr>
      </w:pPr>
    </w:p>
    <w:p w:rsidR="00356E25" w:rsidRPr="00A03FA5" w:rsidRDefault="00ED4B8A" w:rsidP="00ED4B8A">
      <w:pPr>
        <w:spacing w:after="120"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     On the other hand, losses related to the h</w:t>
      </w:r>
      <w:r w:rsidR="00356E25" w:rsidRPr="00A03FA5">
        <w:rPr>
          <w:rFonts w:asciiTheme="majorBidi" w:hAnsiTheme="majorBidi" w:cstheme="majorBidi"/>
          <w:sz w:val="24"/>
          <w:szCs w:val="24"/>
        </w:rPr>
        <w:t>atch c</w:t>
      </w:r>
      <w:r w:rsidR="00FE3F80" w:rsidRPr="00A03FA5">
        <w:rPr>
          <w:rFonts w:asciiTheme="majorBidi" w:hAnsiTheme="majorBidi" w:cstheme="majorBidi"/>
          <w:sz w:val="24"/>
          <w:szCs w:val="24"/>
        </w:rPr>
        <w:t>hange activity were</w:t>
      </w:r>
      <w:r w:rsidR="00356E25" w:rsidRPr="00A03FA5">
        <w:rPr>
          <w:rFonts w:asciiTheme="majorBidi" w:hAnsiTheme="majorBidi" w:cstheme="majorBidi"/>
          <w:sz w:val="24"/>
          <w:szCs w:val="24"/>
        </w:rPr>
        <w:t xml:space="preserve"> </w:t>
      </w:r>
      <w:r w:rsidRPr="00A03FA5">
        <w:rPr>
          <w:rFonts w:asciiTheme="majorBidi" w:hAnsiTheme="majorBidi" w:cstheme="majorBidi"/>
          <w:sz w:val="24"/>
          <w:szCs w:val="24"/>
        </w:rPr>
        <w:t xml:space="preserve">mainly due </w:t>
      </w:r>
      <w:r w:rsidR="00356E25" w:rsidRPr="00A03FA5">
        <w:rPr>
          <w:rFonts w:asciiTheme="majorBidi" w:hAnsiTheme="majorBidi" w:cstheme="majorBidi"/>
          <w:sz w:val="24"/>
          <w:szCs w:val="24"/>
        </w:rPr>
        <w:t xml:space="preserve">to the movement of </w:t>
      </w:r>
      <w:r w:rsidR="00250DF1" w:rsidRPr="00A03FA5">
        <w:rPr>
          <w:rFonts w:asciiTheme="majorBidi" w:hAnsiTheme="majorBidi" w:cstheme="majorBidi"/>
          <w:sz w:val="24"/>
          <w:szCs w:val="24"/>
        </w:rPr>
        <w:t xml:space="preserve">the </w:t>
      </w:r>
      <w:r w:rsidR="00356E25" w:rsidRPr="00A03FA5">
        <w:rPr>
          <w:rFonts w:asciiTheme="majorBidi" w:hAnsiTheme="majorBidi" w:cstheme="majorBidi"/>
          <w:sz w:val="24"/>
          <w:szCs w:val="24"/>
        </w:rPr>
        <w:t>ship loader among differ</w:t>
      </w:r>
      <w:r w:rsidRPr="00A03FA5">
        <w:rPr>
          <w:rFonts w:asciiTheme="majorBidi" w:hAnsiTheme="majorBidi" w:cstheme="majorBidi"/>
          <w:sz w:val="24"/>
          <w:szCs w:val="24"/>
        </w:rPr>
        <w:t>ent hatches on the vessel. H</w:t>
      </w:r>
      <w:r w:rsidR="00356E25" w:rsidRPr="00A03FA5">
        <w:rPr>
          <w:rFonts w:asciiTheme="majorBidi" w:hAnsiTheme="majorBidi" w:cstheme="majorBidi"/>
          <w:sz w:val="24"/>
          <w:szCs w:val="24"/>
        </w:rPr>
        <w:t xml:space="preserve">atch changes are related to the loading sequence that is provided by the vessel crew based on international marine standards. In fact, </w:t>
      </w:r>
      <w:r w:rsidR="00250DF1" w:rsidRPr="00A03FA5">
        <w:rPr>
          <w:rFonts w:asciiTheme="majorBidi" w:hAnsiTheme="majorBidi" w:cstheme="majorBidi"/>
          <w:sz w:val="24"/>
          <w:szCs w:val="24"/>
        </w:rPr>
        <w:t xml:space="preserve">the loading sequence is not </w:t>
      </w:r>
      <w:r w:rsidR="00356E25" w:rsidRPr="00A03FA5">
        <w:rPr>
          <w:rFonts w:asciiTheme="majorBidi" w:hAnsiTheme="majorBidi" w:cstheme="majorBidi"/>
          <w:sz w:val="24"/>
          <w:szCs w:val="24"/>
        </w:rPr>
        <w:t>fixed as it changes based on the vessel size and design.</w:t>
      </w:r>
      <w:r w:rsidR="00356E25" w:rsidRPr="00A03FA5">
        <w:t xml:space="preserve"> </w:t>
      </w:r>
      <w:r w:rsidR="00356E25" w:rsidRPr="00A03FA5">
        <w:rPr>
          <w:rFonts w:asciiTheme="majorBidi" w:hAnsiTheme="majorBidi" w:cstheme="majorBidi"/>
          <w:sz w:val="24"/>
          <w:szCs w:val="24"/>
        </w:rPr>
        <w:t xml:space="preserve">Average hatch change time was found </w:t>
      </w:r>
      <w:r w:rsidRPr="00A03FA5">
        <w:rPr>
          <w:rFonts w:asciiTheme="majorBidi" w:hAnsiTheme="majorBidi" w:cstheme="majorBidi"/>
          <w:sz w:val="24"/>
          <w:szCs w:val="24"/>
        </w:rPr>
        <w:t xml:space="preserve">to be </w:t>
      </w:r>
      <w:r w:rsidR="00356E25" w:rsidRPr="00A03FA5">
        <w:rPr>
          <w:rFonts w:asciiTheme="majorBidi" w:hAnsiTheme="majorBidi" w:cstheme="majorBidi"/>
          <w:sz w:val="24"/>
          <w:szCs w:val="24"/>
        </w:rPr>
        <w:t xml:space="preserve">around 2 hours. It contributed </w:t>
      </w:r>
      <w:r w:rsidRPr="00A03FA5">
        <w:rPr>
          <w:rFonts w:asciiTheme="majorBidi" w:hAnsiTheme="majorBidi" w:cstheme="majorBidi"/>
          <w:sz w:val="24"/>
          <w:szCs w:val="24"/>
        </w:rPr>
        <w:t>with about 47 percent of the</w:t>
      </w:r>
      <w:r w:rsidR="00356E25" w:rsidRPr="00A03FA5">
        <w:rPr>
          <w:rFonts w:asciiTheme="majorBidi" w:hAnsiTheme="majorBidi" w:cstheme="majorBidi"/>
          <w:sz w:val="24"/>
          <w:szCs w:val="24"/>
        </w:rPr>
        <w:t xml:space="preserve"> operational losses.</w:t>
      </w:r>
    </w:p>
    <w:p w:rsidR="00FE3F80" w:rsidRPr="00A03FA5" w:rsidRDefault="00FE3F80" w:rsidP="00356E25">
      <w:pPr>
        <w:spacing w:after="0" w:line="240" w:lineRule="auto"/>
        <w:jc w:val="both"/>
        <w:rPr>
          <w:rFonts w:asciiTheme="majorBidi" w:hAnsiTheme="majorBidi" w:cstheme="majorBidi"/>
          <w:i/>
          <w:sz w:val="24"/>
          <w:szCs w:val="24"/>
        </w:rPr>
      </w:pPr>
      <w:r w:rsidRPr="00A03FA5">
        <w:rPr>
          <w:rFonts w:asciiTheme="majorBidi" w:hAnsiTheme="majorBidi" w:cstheme="majorBidi"/>
          <w:i/>
          <w:sz w:val="24"/>
          <w:szCs w:val="24"/>
        </w:rPr>
        <w:lastRenderedPageBreak/>
        <w:t>Equipment losses</w:t>
      </w:r>
    </w:p>
    <w:p w:rsidR="00356E25" w:rsidRPr="00A03FA5" w:rsidRDefault="00ED4B8A" w:rsidP="00356E25">
      <w:pPr>
        <w:spacing w:after="0"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     </w:t>
      </w:r>
      <w:r w:rsidR="00356E25" w:rsidRPr="00A03FA5">
        <w:rPr>
          <w:rFonts w:asciiTheme="majorBidi" w:hAnsiTheme="majorBidi" w:cstheme="majorBidi"/>
          <w:sz w:val="24"/>
          <w:szCs w:val="24"/>
        </w:rPr>
        <w:t xml:space="preserve">Equipment failures during </w:t>
      </w:r>
      <w:r w:rsidR="00250DF1" w:rsidRPr="00A03FA5">
        <w:rPr>
          <w:rFonts w:asciiTheme="majorBidi" w:hAnsiTheme="majorBidi" w:cstheme="majorBidi"/>
          <w:sz w:val="24"/>
          <w:szCs w:val="24"/>
        </w:rPr>
        <w:t xml:space="preserve">the </w:t>
      </w:r>
      <w:r w:rsidR="00CE621D" w:rsidRPr="00A03FA5">
        <w:rPr>
          <w:rFonts w:asciiTheme="majorBidi" w:hAnsiTheme="majorBidi" w:cstheme="majorBidi"/>
          <w:sz w:val="24"/>
          <w:szCs w:val="24"/>
        </w:rPr>
        <w:t>loading operation were</w:t>
      </w:r>
      <w:r w:rsidR="00356E25" w:rsidRPr="00A03FA5">
        <w:rPr>
          <w:rFonts w:asciiTheme="majorBidi" w:hAnsiTheme="majorBidi" w:cstheme="majorBidi"/>
          <w:sz w:val="24"/>
          <w:szCs w:val="24"/>
        </w:rPr>
        <w:t xml:space="preserve"> another major element causing low loading productivity. The data collected in </w:t>
      </w:r>
      <w:r w:rsidRPr="00A03FA5">
        <w:rPr>
          <w:rFonts w:asciiTheme="majorBidi" w:hAnsiTheme="majorBidi" w:cstheme="majorBidi"/>
          <w:sz w:val="24"/>
          <w:szCs w:val="24"/>
        </w:rPr>
        <w:t>the Measure phase included</w:t>
      </w:r>
      <w:r w:rsidR="00356E25" w:rsidRPr="00A03FA5">
        <w:rPr>
          <w:rFonts w:asciiTheme="majorBidi" w:hAnsiTheme="majorBidi" w:cstheme="majorBidi"/>
          <w:sz w:val="24"/>
          <w:szCs w:val="24"/>
        </w:rPr>
        <w:t xml:space="preserve"> total equipment downtime for every loading operation.</w:t>
      </w:r>
      <w:r w:rsidR="00356E25" w:rsidRPr="00A03FA5">
        <w:t xml:space="preserve"> </w:t>
      </w:r>
      <w:r w:rsidR="00356E25" w:rsidRPr="00A03FA5">
        <w:rPr>
          <w:rFonts w:asciiTheme="majorBidi" w:hAnsiTheme="majorBidi" w:cstheme="majorBidi"/>
          <w:sz w:val="24"/>
          <w:szCs w:val="24"/>
        </w:rPr>
        <w:t>The average equipment down</w:t>
      </w:r>
      <w:r w:rsidR="00224EF2" w:rsidRPr="00A03FA5">
        <w:rPr>
          <w:rFonts w:asciiTheme="majorBidi" w:hAnsiTheme="majorBidi" w:cstheme="majorBidi"/>
          <w:sz w:val="24"/>
          <w:szCs w:val="24"/>
        </w:rPr>
        <w:t>time was</w:t>
      </w:r>
      <w:r w:rsidR="00FF0C85" w:rsidRPr="00A03FA5">
        <w:rPr>
          <w:rFonts w:asciiTheme="majorBidi" w:hAnsiTheme="majorBidi" w:cstheme="majorBidi"/>
          <w:sz w:val="24"/>
          <w:szCs w:val="24"/>
        </w:rPr>
        <w:t xml:space="preserve"> 2.2 hours as shown in Figure 17</w:t>
      </w:r>
      <w:r w:rsidR="00356E25" w:rsidRPr="00A03FA5">
        <w:rPr>
          <w:rFonts w:asciiTheme="majorBidi" w:hAnsiTheme="majorBidi" w:cstheme="majorBidi"/>
          <w:sz w:val="24"/>
          <w:szCs w:val="24"/>
        </w:rPr>
        <w:t>. It affected the loading commercial time directly.</w:t>
      </w:r>
    </w:p>
    <w:p w:rsidR="00ED4B8A" w:rsidRPr="00A03FA5" w:rsidRDefault="00ED4B8A" w:rsidP="00356E25">
      <w:pPr>
        <w:spacing w:after="0" w:line="240" w:lineRule="auto"/>
        <w:jc w:val="both"/>
        <w:rPr>
          <w:rFonts w:asciiTheme="majorBidi" w:hAnsiTheme="majorBidi" w:cstheme="majorBidi"/>
          <w:sz w:val="24"/>
          <w:szCs w:val="24"/>
        </w:rPr>
      </w:pPr>
    </w:p>
    <w:p w:rsidR="00356E25" w:rsidRPr="00A03FA5" w:rsidRDefault="00356E25" w:rsidP="00356E25">
      <w:pPr>
        <w:keepNext/>
        <w:spacing w:after="0" w:line="240" w:lineRule="auto"/>
        <w:jc w:val="center"/>
      </w:pPr>
      <w:r w:rsidRPr="00A03FA5">
        <w:rPr>
          <w:rFonts w:asciiTheme="minorBidi" w:hAnsiTheme="minorBidi"/>
          <w:noProof/>
          <w:sz w:val="24"/>
          <w:szCs w:val="24"/>
          <w:lang w:eastAsia="en-GB"/>
        </w:rPr>
        <w:drawing>
          <wp:inline distT="0" distB="0" distL="0" distR="0" wp14:anchorId="26CA6C11" wp14:editId="3EA09C52">
            <wp:extent cx="4960569" cy="301950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6149" cy="3022903"/>
                    </a:xfrm>
                    <a:prstGeom prst="rect">
                      <a:avLst/>
                    </a:prstGeom>
                    <a:noFill/>
                    <a:ln>
                      <a:noFill/>
                    </a:ln>
                  </pic:spPr>
                </pic:pic>
              </a:graphicData>
            </a:graphic>
          </wp:inline>
        </w:drawing>
      </w:r>
    </w:p>
    <w:p w:rsidR="00224EF2" w:rsidRPr="00A03FA5" w:rsidRDefault="00224EF2" w:rsidP="00250DF1">
      <w:pPr>
        <w:pStyle w:val="Caption"/>
        <w:spacing w:after="0"/>
        <w:rPr>
          <w:rFonts w:asciiTheme="majorBidi" w:hAnsiTheme="majorBidi" w:cstheme="majorBidi"/>
          <w:i w:val="0"/>
          <w:color w:val="auto"/>
          <w:sz w:val="24"/>
          <w:szCs w:val="24"/>
        </w:rPr>
      </w:pPr>
      <w:r w:rsidRPr="00A03FA5">
        <w:rPr>
          <w:rFonts w:asciiTheme="majorBidi" w:hAnsiTheme="majorBidi" w:cstheme="majorBidi"/>
          <w:i w:val="0"/>
          <w:color w:val="auto"/>
          <w:sz w:val="24"/>
          <w:szCs w:val="24"/>
        </w:rPr>
        <w:t xml:space="preserve">      </w:t>
      </w:r>
      <w:proofErr w:type="gramStart"/>
      <w:r w:rsidR="00356E25" w:rsidRPr="00A03FA5">
        <w:rPr>
          <w:rFonts w:asciiTheme="majorBidi" w:hAnsiTheme="majorBidi" w:cstheme="majorBidi"/>
          <w:i w:val="0"/>
          <w:color w:val="auto"/>
          <w:sz w:val="24"/>
          <w:szCs w:val="24"/>
        </w:rPr>
        <w:t xml:space="preserve">Figure </w:t>
      </w:r>
      <w:r w:rsidR="00FF0C85" w:rsidRPr="00A03FA5">
        <w:rPr>
          <w:rFonts w:asciiTheme="majorBidi" w:hAnsiTheme="majorBidi" w:cstheme="majorBidi"/>
          <w:i w:val="0"/>
          <w:color w:val="auto"/>
          <w:sz w:val="24"/>
          <w:szCs w:val="24"/>
        </w:rPr>
        <w:t>17</w:t>
      </w:r>
      <w:r w:rsidRPr="00A03FA5">
        <w:rPr>
          <w:rFonts w:asciiTheme="majorBidi" w:hAnsiTheme="majorBidi" w:cstheme="majorBidi"/>
          <w:i w:val="0"/>
          <w:color w:val="auto"/>
          <w:sz w:val="24"/>
          <w:szCs w:val="24"/>
        </w:rPr>
        <w:t>.</w:t>
      </w:r>
      <w:proofErr w:type="gramEnd"/>
      <w:r w:rsidR="00356E25" w:rsidRPr="00A03FA5">
        <w:rPr>
          <w:rFonts w:asciiTheme="majorBidi" w:hAnsiTheme="majorBidi" w:cstheme="majorBidi"/>
          <w:i w:val="0"/>
          <w:color w:val="auto"/>
          <w:sz w:val="24"/>
          <w:szCs w:val="24"/>
        </w:rPr>
        <w:t xml:space="preserve"> Control chart of equipment downtimes</w:t>
      </w:r>
    </w:p>
    <w:p w:rsidR="003835E6" w:rsidRPr="00A03FA5" w:rsidRDefault="003835E6" w:rsidP="003835E6">
      <w:pPr>
        <w:spacing w:after="0" w:line="240" w:lineRule="auto"/>
      </w:pPr>
    </w:p>
    <w:p w:rsidR="00356E25" w:rsidRPr="00A03FA5" w:rsidRDefault="00224EF2" w:rsidP="00742A0F">
      <w:pPr>
        <w:spacing w:after="120"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     </w:t>
      </w:r>
      <w:r w:rsidR="00356E25" w:rsidRPr="00A03FA5">
        <w:rPr>
          <w:rFonts w:asciiTheme="majorBidi" w:hAnsiTheme="majorBidi" w:cstheme="majorBidi"/>
          <w:sz w:val="24"/>
          <w:szCs w:val="24"/>
        </w:rPr>
        <w:t xml:space="preserve">Equipment reliability depends on various factors such as </w:t>
      </w:r>
      <w:r w:rsidR="00742A0F" w:rsidRPr="00A03FA5">
        <w:rPr>
          <w:rFonts w:asciiTheme="majorBidi" w:hAnsiTheme="majorBidi" w:cstheme="majorBidi"/>
          <w:sz w:val="24"/>
          <w:szCs w:val="24"/>
        </w:rPr>
        <w:t xml:space="preserve">a </w:t>
      </w:r>
      <w:r w:rsidR="00356E25" w:rsidRPr="00A03FA5">
        <w:rPr>
          <w:rFonts w:asciiTheme="majorBidi" w:hAnsiTheme="majorBidi" w:cstheme="majorBidi"/>
          <w:sz w:val="24"/>
          <w:szCs w:val="24"/>
        </w:rPr>
        <w:t>preventive maintenance program</w:t>
      </w:r>
      <w:r w:rsidR="00742A0F" w:rsidRPr="00A03FA5">
        <w:rPr>
          <w:rFonts w:asciiTheme="majorBidi" w:hAnsiTheme="majorBidi" w:cstheme="majorBidi"/>
          <w:sz w:val="24"/>
          <w:szCs w:val="24"/>
        </w:rPr>
        <w:t>me</w:t>
      </w:r>
      <w:r w:rsidR="00356E25" w:rsidRPr="00A03FA5">
        <w:rPr>
          <w:rFonts w:asciiTheme="majorBidi" w:hAnsiTheme="majorBidi" w:cstheme="majorBidi"/>
          <w:sz w:val="24"/>
          <w:szCs w:val="24"/>
        </w:rPr>
        <w:t>. Hence, preventive main</w:t>
      </w:r>
      <w:r w:rsidR="00717D00" w:rsidRPr="00A03FA5">
        <w:rPr>
          <w:rFonts w:asciiTheme="majorBidi" w:hAnsiTheme="majorBidi" w:cstheme="majorBidi"/>
          <w:sz w:val="24"/>
          <w:szCs w:val="24"/>
        </w:rPr>
        <w:t>tenance compliance was checked. P</w:t>
      </w:r>
      <w:r w:rsidR="00356E25" w:rsidRPr="00A03FA5">
        <w:rPr>
          <w:rFonts w:asciiTheme="majorBidi" w:hAnsiTheme="majorBidi" w:cstheme="majorBidi"/>
          <w:sz w:val="24"/>
          <w:szCs w:val="24"/>
        </w:rPr>
        <w:t>reventive maintenance leads to</w:t>
      </w:r>
      <w:r w:rsidR="00717D00" w:rsidRPr="00A03FA5">
        <w:rPr>
          <w:rFonts w:asciiTheme="majorBidi" w:hAnsiTheme="majorBidi" w:cstheme="majorBidi"/>
          <w:sz w:val="24"/>
          <w:szCs w:val="24"/>
        </w:rPr>
        <w:t xml:space="preserve"> the</w:t>
      </w:r>
      <w:r w:rsidR="00356E25" w:rsidRPr="00A03FA5">
        <w:rPr>
          <w:rFonts w:asciiTheme="majorBidi" w:hAnsiTheme="majorBidi" w:cstheme="majorBidi"/>
          <w:sz w:val="24"/>
          <w:szCs w:val="24"/>
        </w:rPr>
        <w:t xml:space="preserve"> prevent</w:t>
      </w:r>
      <w:r w:rsidR="00717D00" w:rsidRPr="00A03FA5">
        <w:rPr>
          <w:rFonts w:asciiTheme="majorBidi" w:hAnsiTheme="majorBidi" w:cstheme="majorBidi"/>
          <w:sz w:val="24"/>
          <w:szCs w:val="24"/>
        </w:rPr>
        <w:t>ion and hence reduction of</w:t>
      </w:r>
      <w:r w:rsidR="00356E25" w:rsidRPr="00A03FA5">
        <w:rPr>
          <w:rFonts w:asciiTheme="majorBidi" w:hAnsiTheme="majorBidi" w:cstheme="majorBidi"/>
          <w:sz w:val="24"/>
          <w:szCs w:val="24"/>
        </w:rPr>
        <w:t xml:space="preserve"> equipment failures or any related issues (</w:t>
      </w:r>
      <w:proofErr w:type="spellStart"/>
      <w:r w:rsidR="00742A0F" w:rsidRPr="00A03FA5">
        <w:rPr>
          <w:rFonts w:asciiTheme="majorBidi" w:hAnsiTheme="majorBidi" w:cstheme="majorBidi"/>
          <w:sz w:val="24"/>
          <w:szCs w:val="24"/>
        </w:rPr>
        <w:t>Bouslah</w:t>
      </w:r>
      <w:proofErr w:type="spellEnd"/>
      <w:r w:rsidR="00742A0F" w:rsidRPr="00A03FA5">
        <w:rPr>
          <w:rFonts w:asciiTheme="majorBidi" w:hAnsiTheme="majorBidi" w:cstheme="majorBidi"/>
          <w:sz w:val="24"/>
          <w:szCs w:val="24"/>
        </w:rPr>
        <w:t xml:space="preserve"> </w:t>
      </w:r>
      <w:r w:rsidR="00742A0F" w:rsidRPr="00A03FA5">
        <w:rPr>
          <w:rFonts w:asciiTheme="majorBidi" w:hAnsiTheme="majorBidi" w:cstheme="majorBidi"/>
          <w:i/>
          <w:sz w:val="24"/>
          <w:szCs w:val="24"/>
        </w:rPr>
        <w:t>et al.</w:t>
      </w:r>
      <w:r w:rsidR="00742A0F" w:rsidRPr="00A03FA5">
        <w:rPr>
          <w:rFonts w:asciiTheme="majorBidi" w:hAnsiTheme="majorBidi" w:cstheme="majorBidi"/>
          <w:sz w:val="24"/>
          <w:szCs w:val="24"/>
        </w:rPr>
        <w:t>, 2016</w:t>
      </w:r>
      <w:r w:rsidR="00356E25" w:rsidRPr="00A03FA5">
        <w:rPr>
          <w:rFonts w:asciiTheme="majorBidi" w:hAnsiTheme="majorBidi" w:cstheme="majorBidi"/>
          <w:sz w:val="24"/>
          <w:szCs w:val="24"/>
        </w:rPr>
        <w:t xml:space="preserve">). </w:t>
      </w:r>
      <w:r w:rsidR="00717D00" w:rsidRPr="00A03FA5">
        <w:rPr>
          <w:rFonts w:asciiTheme="majorBidi" w:hAnsiTheme="majorBidi" w:cstheme="majorBidi"/>
          <w:sz w:val="24"/>
          <w:szCs w:val="24"/>
        </w:rPr>
        <w:t>In this case, i</w:t>
      </w:r>
      <w:r w:rsidR="00356E25" w:rsidRPr="00A03FA5">
        <w:rPr>
          <w:rFonts w:asciiTheme="majorBidi" w:hAnsiTheme="majorBidi" w:cstheme="majorBidi"/>
          <w:sz w:val="24"/>
          <w:szCs w:val="24"/>
        </w:rPr>
        <w:t>t was found that preventive maintenance compliance for port equipmen</w:t>
      </w:r>
      <w:r w:rsidR="00742A0F" w:rsidRPr="00A03FA5">
        <w:rPr>
          <w:rFonts w:asciiTheme="majorBidi" w:hAnsiTheme="majorBidi" w:cstheme="majorBidi"/>
          <w:sz w:val="24"/>
          <w:szCs w:val="24"/>
        </w:rPr>
        <w:t>t had an average of 96 percent, which was considered high. Therefore, it was</w:t>
      </w:r>
      <w:r w:rsidR="00356E25" w:rsidRPr="00A03FA5">
        <w:rPr>
          <w:rFonts w:asciiTheme="majorBidi" w:hAnsiTheme="majorBidi" w:cstheme="majorBidi"/>
          <w:sz w:val="24"/>
          <w:szCs w:val="24"/>
        </w:rPr>
        <w:t xml:space="preserve"> concluded that either the preve</w:t>
      </w:r>
      <w:r w:rsidR="00742A0F" w:rsidRPr="00A03FA5">
        <w:rPr>
          <w:rFonts w:asciiTheme="majorBidi" w:hAnsiTheme="majorBidi" w:cstheme="majorBidi"/>
          <w:sz w:val="24"/>
          <w:szCs w:val="24"/>
        </w:rPr>
        <w:t>ntive maintenance procedures were</w:t>
      </w:r>
      <w:r w:rsidR="00356E25" w:rsidRPr="00A03FA5">
        <w:rPr>
          <w:rFonts w:asciiTheme="majorBidi" w:hAnsiTheme="majorBidi" w:cstheme="majorBidi"/>
          <w:sz w:val="24"/>
          <w:szCs w:val="24"/>
        </w:rPr>
        <w:t xml:space="preserve"> </w:t>
      </w:r>
      <w:r w:rsidR="00742A0F" w:rsidRPr="00A03FA5">
        <w:rPr>
          <w:rFonts w:asciiTheme="majorBidi" w:hAnsiTheme="majorBidi" w:cstheme="majorBidi"/>
          <w:sz w:val="24"/>
          <w:szCs w:val="24"/>
        </w:rPr>
        <w:t xml:space="preserve">not correct or the way </w:t>
      </w:r>
      <w:r w:rsidR="00DF4553" w:rsidRPr="00A03FA5">
        <w:rPr>
          <w:rFonts w:asciiTheme="majorBidi" w:hAnsiTheme="majorBidi" w:cstheme="majorBidi"/>
          <w:sz w:val="24"/>
          <w:szCs w:val="24"/>
        </w:rPr>
        <w:t xml:space="preserve">in </w:t>
      </w:r>
      <w:r w:rsidR="00742A0F" w:rsidRPr="00A03FA5">
        <w:rPr>
          <w:rFonts w:asciiTheme="majorBidi" w:hAnsiTheme="majorBidi" w:cstheme="majorBidi"/>
          <w:sz w:val="24"/>
          <w:szCs w:val="24"/>
        </w:rPr>
        <w:t>how it was conducted was</w:t>
      </w:r>
      <w:r w:rsidR="00356E25" w:rsidRPr="00A03FA5">
        <w:rPr>
          <w:rFonts w:asciiTheme="majorBidi" w:hAnsiTheme="majorBidi" w:cstheme="majorBidi"/>
          <w:sz w:val="24"/>
          <w:szCs w:val="24"/>
        </w:rPr>
        <w:t xml:space="preserve"> not effective. In general, </w:t>
      </w:r>
      <w:r w:rsidR="00742A0F" w:rsidRPr="00A03FA5">
        <w:rPr>
          <w:rFonts w:asciiTheme="majorBidi" w:hAnsiTheme="majorBidi" w:cstheme="majorBidi"/>
          <w:sz w:val="24"/>
          <w:szCs w:val="24"/>
        </w:rPr>
        <w:t xml:space="preserve">the </w:t>
      </w:r>
      <w:r w:rsidR="00356E25" w:rsidRPr="00A03FA5">
        <w:rPr>
          <w:rFonts w:asciiTheme="majorBidi" w:hAnsiTheme="majorBidi" w:cstheme="majorBidi"/>
          <w:sz w:val="24"/>
          <w:szCs w:val="24"/>
        </w:rPr>
        <w:t>preventive maintenance program</w:t>
      </w:r>
      <w:r w:rsidR="00742A0F" w:rsidRPr="00A03FA5">
        <w:rPr>
          <w:rFonts w:asciiTheme="majorBidi" w:hAnsiTheme="majorBidi" w:cstheme="majorBidi"/>
          <w:sz w:val="24"/>
          <w:szCs w:val="24"/>
        </w:rPr>
        <w:t>me had to be</w:t>
      </w:r>
      <w:r w:rsidR="00356E25" w:rsidRPr="00A03FA5">
        <w:rPr>
          <w:rFonts w:asciiTheme="majorBidi" w:hAnsiTheme="majorBidi" w:cstheme="majorBidi"/>
          <w:sz w:val="24"/>
          <w:szCs w:val="24"/>
        </w:rPr>
        <w:t xml:space="preserve"> improved.</w:t>
      </w:r>
    </w:p>
    <w:p w:rsidR="00DF06ED" w:rsidRPr="00A03FA5" w:rsidRDefault="00DF06ED" w:rsidP="00356E25">
      <w:pPr>
        <w:spacing w:after="0" w:line="240" w:lineRule="auto"/>
        <w:jc w:val="both"/>
        <w:rPr>
          <w:rFonts w:asciiTheme="majorBidi" w:hAnsiTheme="majorBidi" w:cstheme="majorBidi"/>
          <w:i/>
          <w:sz w:val="24"/>
          <w:szCs w:val="24"/>
        </w:rPr>
      </w:pPr>
      <w:r w:rsidRPr="00A03FA5">
        <w:rPr>
          <w:rFonts w:asciiTheme="majorBidi" w:hAnsiTheme="majorBidi" w:cstheme="majorBidi"/>
          <w:i/>
          <w:sz w:val="24"/>
          <w:szCs w:val="24"/>
        </w:rPr>
        <w:t>Other losses</w:t>
      </w:r>
    </w:p>
    <w:p w:rsidR="00356E25" w:rsidRPr="00A03FA5" w:rsidRDefault="00742A0F" w:rsidP="00356E25">
      <w:pPr>
        <w:spacing w:after="0"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     Cargo shortages referred </w:t>
      </w:r>
      <w:r w:rsidR="00356E25" w:rsidRPr="00A03FA5">
        <w:rPr>
          <w:rFonts w:asciiTheme="majorBidi" w:hAnsiTheme="majorBidi" w:cstheme="majorBidi"/>
          <w:sz w:val="24"/>
          <w:szCs w:val="24"/>
        </w:rPr>
        <w:t>to the unavailability of specific product</w:t>
      </w:r>
      <w:r w:rsidRPr="00A03FA5">
        <w:rPr>
          <w:rFonts w:asciiTheme="majorBidi" w:hAnsiTheme="majorBidi" w:cstheme="majorBidi"/>
          <w:sz w:val="24"/>
          <w:szCs w:val="24"/>
        </w:rPr>
        <w:t>s</w:t>
      </w:r>
      <w:r w:rsidR="00356E25" w:rsidRPr="00A03FA5">
        <w:rPr>
          <w:rFonts w:asciiTheme="majorBidi" w:hAnsiTheme="majorBidi" w:cstheme="majorBidi"/>
          <w:sz w:val="24"/>
          <w:szCs w:val="24"/>
        </w:rPr>
        <w:t xml:space="preserve"> to be loaded to the ships. It was one of the causes that led to long loading commercial time. </w:t>
      </w:r>
      <w:r w:rsidRPr="00A03FA5">
        <w:rPr>
          <w:rFonts w:asciiTheme="majorBidi" w:hAnsiTheme="majorBidi" w:cstheme="majorBidi"/>
          <w:sz w:val="24"/>
          <w:szCs w:val="24"/>
        </w:rPr>
        <w:t>A Pareto analysis was conducted</w:t>
      </w:r>
      <w:r w:rsidR="00356E25" w:rsidRPr="00A03FA5">
        <w:rPr>
          <w:rFonts w:asciiTheme="majorBidi" w:hAnsiTheme="majorBidi" w:cstheme="majorBidi"/>
          <w:sz w:val="24"/>
          <w:szCs w:val="24"/>
        </w:rPr>
        <w:t xml:space="preserve"> in order to identify the</w:t>
      </w:r>
      <w:r w:rsidRPr="00A03FA5">
        <w:rPr>
          <w:rFonts w:asciiTheme="majorBidi" w:hAnsiTheme="majorBidi" w:cstheme="majorBidi"/>
          <w:sz w:val="24"/>
          <w:szCs w:val="24"/>
        </w:rPr>
        <w:t xml:space="preserve"> critical months where this situation had occurred.</w:t>
      </w:r>
      <w:r w:rsidR="00356E25" w:rsidRPr="00A03FA5">
        <w:rPr>
          <w:rFonts w:asciiTheme="majorBidi" w:hAnsiTheme="majorBidi" w:cstheme="majorBidi"/>
          <w:sz w:val="24"/>
          <w:szCs w:val="24"/>
        </w:rPr>
        <w:t xml:space="preserve"> </w:t>
      </w:r>
      <w:r w:rsidR="00FF0C85" w:rsidRPr="00A03FA5">
        <w:rPr>
          <w:rFonts w:asciiTheme="majorBidi" w:hAnsiTheme="majorBidi" w:cstheme="majorBidi"/>
          <w:sz w:val="24"/>
          <w:szCs w:val="24"/>
        </w:rPr>
        <w:t>This is shown in Figure 18</w:t>
      </w:r>
      <w:r w:rsidRPr="00A03FA5">
        <w:rPr>
          <w:rFonts w:asciiTheme="majorBidi" w:hAnsiTheme="majorBidi" w:cstheme="majorBidi"/>
          <w:sz w:val="24"/>
          <w:szCs w:val="24"/>
        </w:rPr>
        <w:t xml:space="preserve">. </w:t>
      </w:r>
      <w:r w:rsidR="00783F9D" w:rsidRPr="00A03FA5">
        <w:rPr>
          <w:rFonts w:asciiTheme="majorBidi" w:hAnsiTheme="majorBidi" w:cstheme="majorBidi"/>
          <w:sz w:val="24"/>
          <w:szCs w:val="24"/>
        </w:rPr>
        <w:t xml:space="preserve">It is clear that December </w:t>
      </w:r>
      <w:r w:rsidR="00356E25" w:rsidRPr="00A03FA5">
        <w:rPr>
          <w:rFonts w:asciiTheme="majorBidi" w:hAnsiTheme="majorBidi" w:cstheme="majorBidi"/>
          <w:sz w:val="24"/>
          <w:szCs w:val="24"/>
        </w:rPr>
        <w:t>2014 was the month in</w:t>
      </w:r>
      <w:r w:rsidR="00783F9D" w:rsidRPr="00A03FA5">
        <w:rPr>
          <w:rFonts w:asciiTheme="majorBidi" w:hAnsiTheme="majorBidi" w:cstheme="majorBidi"/>
          <w:sz w:val="24"/>
          <w:szCs w:val="24"/>
        </w:rPr>
        <w:t xml:space="preserve"> which</w:t>
      </w:r>
      <w:r w:rsidR="00356E25" w:rsidRPr="00A03FA5">
        <w:rPr>
          <w:rFonts w:asciiTheme="majorBidi" w:hAnsiTheme="majorBidi" w:cstheme="majorBidi"/>
          <w:sz w:val="24"/>
          <w:szCs w:val="24"/>
        </w:rPr>
        <w:t xml:space="preserve"> </w:t>
      </w:r>
      <w:r w:rsidR="00295125" w:rsidRPr="00A03FA5">
        <w:rPr>
          <w:rFonts w:asciiTheme="majorBidi" w:hAnsiTheme="majorBidi" w:cstheme="majorBidi"/>
          <w:sz w:val="24"/>
          <w:szCs w:val="24"/>
        </w:rPr>
        <w:t xml:space="preserve">highest </w:t>
      </w:r>
      <w:r w:rsidR="00356E25" w:rsidRPr="00A03FA5">
        <w:rPr>
          <w:rFonts w:asciiTheme="majorBidi" w:hAnsiTheme="majorBidi" w:cstheme="majorBidi"/>
          <w:sz w:val="24"/>
          <w:szCs w:val="24"/>
        </w:rPr>
        <w:t>waiting for cargo hours occurred. In addition, it can be noted that three months</w:t>
      </w:r>
      <w:r w:rsidR="00783F9D" w:rsidRPr="00A03FA5">
        <w:rPr>
          <w:rFonts w:asciiTheme="majorBidi" w:hAnsiTheme="majorBidi" w:cstheme="majorBidi"/>
          <w:sz w:val="24"/>
          <w:szCs w:val="24"/>
        </w:rPr>
        <w:t xml:space="preserve"> (i.e. December, August and June) </w:t>
      </w:r>
      <w:r w:rsidR="00356E25" w:rsidRPr="00A03FA5">
        <w:rPr>
          <w:rFonts w:asciiTheme="majorBidi" w:hAnsiTheme="majorBidi" w:cstheme="majorBidi"/>
          <w:sz w:val="24"/>
          <w:szCs w:val="24"/>
        </w:rPr>
        <w:t xml:space="preserve">formed 82 percent of waiting for cargo time. This issue occurred </w:t>
      </w:r>
      <w:r w:rsidRPr="00A03FA5">
        <w:rPr>
          <w:rFonts w:asciiTheme="majorBidi" w:hAnsiTheme="majorBidi" w:cstheme="majorBidi"/>
          <w:sz w:val="24"/>
          <w:szCs w:val="24"/>
        </w:rPr>
        <w:t xml:space="preserve">due to </w:t>
      </w:r>
      <w:r w:rsidR="00356E25" w:rsidRPr="00A03FA5">
        <w:rPr>
          <w:rFonts w:asciiTheme="majorBidi" w:hAnsiTheme="majorBidi" w:cstheme="majorBidi"/>
          <w:sz w:val="24"/>
          <w:szCs w:val="24"/>
        </w:rPr>
        <w:t>customers changed their plan and came on different dates scheduled for them where the specific cargo was not ready and available</w:t>
      </w:r>
      <w:r w:rsidRPr="00A03FA5">
        <w:rPr>
          <w:rFonts w:asciiTheme="majorBidi" w:hAnsiTheme="majorBidi" w:cstheme="majorBidi"/>
          <w:sz w:val="24"/>
          <w:szCs w:val="24"/>
        </w:rPr>
        <w:t xml:space="preserve">. In addition, another reason was due to the business strategy </w:t>
      </w:r>
      <w:r w:rsidR="00396660" w:rsidRPr="00A03FA5">
        <w:rPr>
          <w:rFonts w:asciiTheme="majorBidi" w:hAnsiTheme="majorBidi" w:cstheme="majorBidi"/>
          <w:sz w:val="24"/>
          <w:szCs w:val="24"/>
        </w:rPr>
        <w:t>aimed at reducing</w:t>
      </w:r>
      <w:r w:rsidR="00356E25" w:rsidRPr="00A03FA5">
        <w:rPr>
          <w:rFonts w:asciiTheme="majorBidi" w:hAnsiTheme="majorBidi" w:cstheme="majorBidi"/>
          <w:sz w:val="24"/>
          <w:szCs w:val="24"/>
        </w:rPr>
        <w:t xml:space="preserve"> the </w:t>
      </w:r>
      <w:r w:rsidR="00783F9D" w:rsidRPr="00A03FA5">
        <w:rPr>
          <w:rFonts w:asciiTheme="majorBidi" w:hAnsiTheme="majorBidi" w:cstheme="majorBidi"/>
          <w:sz w:val="24"/>
          <w:szCs w:val="24"/>
        </w:rPr>
        <w:t xml:space="preserve">stock of </w:t>
      </w:r>
      <w:r w:rsidR="00356E25" w:rsidRPr="00A03FA5">
        <w:rPr>
          <w:rFonts w:asciiTheme="majorBidi" w:hAnsiTheme="majorBidi" w:cstheme="majorBidi"/>
          <w:sz w:val="24"/>
          <w:szCs w:val="24"/>
        </w:rPr>
        <w:t xml:space="preserve">finished products to </w:t>
      </w:r>
      <w:r w:rsidR="00783F9D" w:rsidRPr="00A03FA5">
        <w:rPr>
          <w:rFonts w:asciiTheme="majorBidi" w:hAnsiTheme="majorBidi" w:cstheme="majorBidi"/>
          <w:sz w:val="24"/>
          <w:szCs w:val="24"/>
        </w:rPr>
        <w:t xml:space="preserve">a </w:t>
      </w:r>
      <w:r w:rsidR="00356E25" w:rsidRPr="00A03FA5">
        <w:rPr>
          <w:rFonts w:asciiTheme="majorBidi" w:hAnsiTheme="majorBidi" w:cstheme="majorBidi"/>
          <w:sz w:val="24"/>
          <w:szCs w:val="24"/>
        </w:rPr>
        <w:t xml:space="preserve">minimum by each end of quarter in order </w:t>
      </w:r>
      <w:r w:rsidR="00783F9D" w:rsidRPr="00A03FA5">
        <w:rPr>
          <w:rFonts w:asciiTheme="majorBidi" w:hAnsiTheme="majorBidi" w:cstheme="majorBidi"/>
          <w:sz w:val="24"/>
          <w:szCs w:val="24"/>
        </w:rPr>
        <w:t xml:space="preserve">to </w:t>
      </w:r>
      <w:r w:rsidR="00356E25" w:rsidRPr="00A03FA5">
        <w:rPr>
          <w:rFonts w:asciiTheme="majorBidi" w:hAnsiTheme="majorBidi" w:cstheme="majorBidi"/>
          <w:sz w:val="24"/>
          <w:szCs w:val="24"/>
        </w:rPr>
        <w:t xml:space="preserve">generate more cash flow. </w:t>
      </w:r>
    </w:p>
    <w:p w:rsidR="003835E6" w:rsidRPr="00A03FA5" w:rsidRDefault="003835E6" w:rsidP="00356E25">
      <w:pPr>
        <w:spacing w:after="0" w:line="240" w:lineRule="auto"/>
        <w:jc w:val="both"/>
        <w:rPr>
          <w:rFonts w:asciiTheme="majorBidi" w:hAnsiTheme="majorBidi" w:cstheme="majorBidi"/>
          <w:sz w:val="24"/>
          <w:szCs w:val="24"/>
        </w:rPr>
      </w:pPr>
    </w:p>
    <w:p w:rsidR="003835E6" w:rsidRPr="00A03FA5" w:rsidRDefault="003835E6" w:rsidP="00356E25">
      <w:pPr>
        <w:spacing w:after="0" w:line="240" w:lineRule="auto"/>
        <w:jc w:val="both"/>
        <w:rPr>
          <w:rFonts w:asciiTheme="majorBidi" w:hAnsiTheme="majorBidi" w:cstheme="majorBidi"/>
          <w:sz w:val="24"/>
          <w:szCs w:val="24"/>
        </w:rPr>
      </w:pPr>
    </w:p>
    <w:p w:rsidR="003835E6" w:rsidRPr="00A03FA5" w:rsidRDefault="003835E6" w:rsidP="00356E25">
      <w:pPr>
        <w:spacing w:after="0" w:line="240" w:lineRule="auto"/>
        <w:jc w:val="both"/>
        <w:rPr>
          <w:rFonts w:asciiTheme="majorBidi" w:hAnsiTheme="majorBidi" w:cstheme="majorBidi"/>
          <w:sz w:val="24"/>
          <w:szCs w:val="24"/>
        </w:rPr>
      </w:pPr>
    </w:p>
    <w:p w:rsidR="003835E6" w:rsidRPr="00A03FA5" w:rsidRDefault="003835E6" w:rsidP="00356E25">
      <w:pPr>
        <w:spacing w:after="0" w:line="240" w:lineRule="auto"/>
        <w:jc w:val="both"/>
        <w:rPr>
          <w:rFonts w:asciiTheme="majorBidi" w:hAnsiTheme="majorBidi" w:cstheme="majorBidi"/>
          <w:sz w:val="24"/>
          <w:szCs w:val="24"/>
        </w:rPr>
      </w:pPr>
    </w:p>
    <w:p w:rsidR="003835E6" w:rsidRPr="00A03FA5" w:rsidRDefault="003835E6" w:rsidP="00356E25">
      <w:pPr>
        <w:spacing w:after="0" w:line="240" w:lineRule="auto"/>
        <w:jc w:val="both"/>
        <w:rPr>
          <w:rFonts w:asciiTheme="majorBidi" w:hAnsiTheme="majorBidi" w:cstheme="majorBidi"/>
          <w:sz w:val="24"/>
          <w:szCs w:val="24"/>
        </w:rPr>
      </w:pPr>
    </w:p>
    <w:p w:rsidR="00DF06ED" w:rsidRPr="00A03FA5" w:rsidRDefault="00DF06ED" w:rsidP="00356E25">
      <w:pPr>
        <w:spacing w:after="0" w:line="240" w:lineRule="auto"/>
        <w:jc w:val="both"/>
        <w:rPr>
          <w:rFonts w:asciiTheme="majorBidi" w:hAnsiTheme="majorBidi" w:cstheme="majorBidi"/>
          <w:sz w:val="24"/>
          <w:szCs w:val="24"/>
        </w:rPr>
      </w:pPr>
      <w:r w:rsidRPr="00A03FA5">
        <w:rPr>
          <w:rFonts w:asciiTheme="minorBidi" w:hAnsiTheme="minorBidi"/>
          <w:noProof/>
          <w:sz w:val="24"/>
          <w:szCs w:val="24"/>
          <w:lang w:eastAsia="en-GB"/>
        </w:rPr>
        <w:lastRenderedPageBreak/>
        <w:drawing>
          <wp:anchor distT="0" distB="0" distL="114300" distR="114300" simplePos="0" relativeHeight="251730944" behindDoc="0" locked="0" layoutInCell="1" allowOverlap="1" wp14:anchorId="49D7E76D" wp14:editId="7AD62ED0">
            <wp:simplePos x="0" y="0"/>
            <wp:positionH relativeFrom="column">
              <wp:posOffset>480060</wp:posOffset>
            </wp:positionH>
            <wp:positionV relativeFrom="paragraph">
              <wp:posOffset>99060</wp:posOffset>
            </wp:positionV>
            <wp:extent cx="4766310" cy="3177540"/>
            <wp:effectExtent l="0" t="0" r="0" b="381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6310" cy="317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6E25" w:rsidRPr="00A03FA5" w:rsidRDefault="00356E25" w:rsidP="00356E25">
      <w:pPr>
        <w:keepNext/>
        <w:spacing w:after="0" w:line="240" w:lineRule="auto"/>
        <w:jc w:val="center"/>
      </w:pPr>
    </w:p>
    <w:p w:rsidR="00356E25" w:rsidRPr="00A03FA5" w:rsidRDefault="00356E25" w:rsidP="00356E25">
      <w:pPr>
        <w:pStyle w:val="Caption"/>
        <w:spacing w:after="0"/>
        <w:jc w:val="center"/>
        <w:rPr>
          <w:rFonts w:asciiTheme="majorBidi" w:hAnsiTheme="majorBidi" w:cstheme="majorBidi"/>
          <w:color w:val="auto"/>
          <w:sz w:val="24"/>
          <w:szCs w:val="24"/>
        </w:rPr>
      </w:pPr>
      <w:r w:rsidRPr="00A03FA5">
        <w:rPr>
          <w:rFonts w:asciiTheme="majorBidi" w:hAnsiTheme="majorBidi" w:cstheme="majorBidi"/>
          <w:color w:val="auto"/>
        </w:rPr>
        <w:t xml:space="preserve">Figure </w:t>
      </w:r>
      <w:r w:rsidRPr="00A03FA5">
        <w:rPr>
          <w:rFonts w:asciiTheme="majorBidi" w:hAnsiTheme="majorBidi" w:cstheme="majorBidi"/>
          <w:color w:val="auto"/>
        </w:rPr>
        <w:fldChar w:fldCharType="begin"/>
      </w:r>
      <w:r w:rsidRPr="00A03FA5">
        <w:rPr>
          <w:rFonts w:asciiTheme="majorBidi" w:hAnsiTheme="majorBidi" w:cstheme="majorBidi"/>
          <w:color w:val="auto"/>
        </w:rPr>
        <w:instrText xml:space="preserve"> SEQ Figure \* ARABIC </w:instrText>
      </w:r>
      <w:r w:rsidRPr="00A03FA5">
        <w:rPr>
          <w:rFonts w:asciiTheme="majorBidi" w:hAnsiTheme="majorBidi" w:cstheme="majorBidi"/>
          <w:color w:val="auto"/>
        </w:rPr>
        <w:fldChar w:fldCharType="separate"/>
      </w:r>
      <w:r w:rsidR="006B5C9E" w:rsidRPr="00A03FA5">
        <w:rPr>
          <w:rFonts w:asciiTheme="majorBidi" w:hAnsiTheme="majorBidi" w:cstheme="majorBidi"/>
          <w:noProof/>
          <w:color w:val="auto"/>
        </w:rPr>
        <w:t>2</w:t>
      </w:r>
      <w:r w:rsidRPr="00A03FA5">
        <w:rPr>
          <w:rFonts w:asciiTheme="majorBidi" w:hAnsiTheme="majorBidi" w:cstheme="majorBidi"/>
          <w:color w:val="auto"/>
        </w:rPr>
        <w:fldChar w:fldCharType="end"/>
      </w:r>
      <w:r w:rsidRPr="00A03FA5">
        <w:rPr>
          <w:rFonts w:asciiTheme="majorBidi" w:hAnsiTheme="majorBidi" w:cstheme="majorBidi"/>
          <w:color w:val="auto"/>
        </w:rPr>
        <w:t>: Pareto chart for waiting for cargo</w:t>
      </w:r>
    </w:p>
    <w:p w:rsidR="00FE3F80" w:rsidRPr="00A03FA5" w:rsidRDefault="00FE3F80" w:rsidP="00356E25">
      <w:pPr>
        <w:spacing w:after="0" w:line="240" w:lineRule="auto"/>
        <w:jc w:val="both"/>
        <w:rPr>
          <w:rFonts w:asciiTheme="majorBidi" w:hAnsiTheme="majorBidi" w:cstheme="majorBidi"/>
          <w:sz w:val="24"/>
          <w:szCs w:val="24"/>
        </w:rPr>
      </w:pPr>
    </w:p>
    <w:p w:rsidR="00DF06ED" w:rsidRPr="00A03FA5" w:rsidRDefault="00DF06ED" w:rsidP="00356E25">
      <w:pPr>
        <w:spacing w:after="0" w:line="240" w:lineRule="auto"/>
        <w:jc w:val="both"/>
        <w:rPr>
          <w:rFonts w:asciiTheme="majorBidi" w:hAnsiTheme="majorBidi" w:cstheme="majorBidi"/>
          <w:sz w:val="24"/>
          <w:szCs w:val="24"/>
        </w:rPr>
      </w:pPr>
    </w:p>
    <w:p w:rsidR="00DF06ED" w:rsidRPr="00A03FA5" w:rsidRDefault="00DF06ED" w:rsidP="00356E25">
      <w:pPr>
        <w:spacing w:after="0" w:line="240" w:lineRule="auto"/>
        <w:jc w:val="both"/>
        <w:rPr>
          <w:rFonts w:asciiTheme="majorBidi" w:hAnsiTheme="majorBidi" w:cstheme="majorBidi"/>
          <w:sz w:val="24"/>
          <w:szCs w:val="24"/>
        </w:rPr>
      </w:pPr>
    </w:p>
    <w:p w:rsidR="00DF06ED" w:rsidRPr="00A03FA5" w:rsidRDefault="00DF06ED" w:rsidP="00356E25">
      <w:pPr>
        <w:spacing w:after="0" w:line="240" w:lineRule="auto"/>
        <w:jc w:val="both"/>
        <w:rPr>
          <w:rFonts w:asciiTheme="majorBidi" w:hAnsiTheme="majorBidi" w:cstheme="majorBidi"/>
          <w:sz w:val="24"/>
          <w:szCs w:val="24"/>
        </w:rPr>
      </w:pPr>
    </w:p>
    <w:p w:rsidR="00DF06ED" w:rsidRPr="00A03FA5" w:rsidRDefault="00DF06ED" w:rsidP="00356E25">
      <w:pPr>
        <w:spacing w:after="0" w:line="240" w:lineRule="auto"/>
        <w:jc w:val="both"/>
        <w:rPr>
          <w:rFonts w:asciiTheme="majorBidi" w:hAnsiTheme="majorBidi" w:cstheme="majorBidi"/>
          <w:sz w:val="24"/>
          <w:szCs w:val="24"/>
        </w:rPr>
      </w:pPr>
    </w:p>
    <w:p w:rsidR="00DF06ED" w:rsidRPr="00A03FA5" w:rsidRDefault="00DF06ED" w:rsidP="00356E25">
      <w:pPr>
        <w:spacing w:after="0" w:line="240" w:lineRule="auto"/>
        <w:jc w:val="both"/>
        <w:rPr>
          <w:rFonts w:asciiTheme="majorBidi" w:hAnsiTheme="majorBidi" w:cstheme="majorBidi"/>
          <w:sz w:val="24"/>
          <w:szCs w:val="24"/>
        </w:rPr>
      </w:pPr>
    </w:p>
    <w:p w:rsidR="00DF06ED" w:rsidRPr="00A03FA5" w:rsidRDefault="00DF06ED" w:rsidP="00356E25">
      <w:pPr>
        <w:spacing w:after="0" w:line="240" w:lineRule="auto"/>
        <w:jc w:val="both"/>
        <w:rPr>
          <w:rFonts w:asciiTheme="majorBidi" w:hAnsiTheme="majorBidi" w:cstheme="majorBidi"/>
          <w:sz w:val="24"/>
          <w:szCs w:val="24"/>
        </w:rPr>
      </w:pPr>
    </w:p>
    <w:p w:rsidR="00DF06ED" w:rsidRPr="00A03FA5" w:rsidRDefault="00DF06ED" w:rsidP="00356E25">
      <w:pPr>
        <w:spacing w:after="0" w:line="240" w:lineRule="auto"/>
        <w:jc w:val="both"/>
        <w:rPr>
          <w:rFonts w:asciiTheme="majorBidi" w:hAnsiTheme="majorBidi" w:cstheme="majorBidi"/>
          <w:sz w:val="24"/>
          <w:szCs w:val="24"/>
        </w:rPr>
      </w:pPr>
    </w:p>
    <w:p w:rsidR="00DF06ED" w:rsidRPr="00A03FA5" w:rsidRDefault="00DF06ED" w:rsidP="00356E25">
      <w:pPr>
        <w:spacing w:after="0" w:line="240" w:lineRule="auto"/>
        <w:jc w:val="both"/>
        <w:rPr>
          <w:rFonts w:asciiTheme="majorBidi" w:hAnsiTheme="majorBidi" w:cstheme="majorBidi"/>
          <w:sz w:val="24"/>
          <w:szCs w:val="24"/>
        </w:rPr>
      </w:pPr>
    </w:p>
    <w:p w:rsidR="00DF06ED" w:rsidRPr="00A03FA5" w:rsidRDefault="00DF06ED" w:rsidP="00356E25">
      <w:pPr>
        <w:spacing w:after="0" w:line="240" w:lineRule="auto"/>
        <w:jc w:val="both"/>
        <w:rPr>
          <w:rFonts w:asciiTheme="majorBidi" w:hAnsiTheme="majorBidi" w:cstheme="majorBidi"/>
          <w:sz w:val="24"/>
          <w:szCs w:val="24"/>
        </w:rPr>
      </w:pPr>
    </w:p>
    <w:p w:rsidR="00DF06ED" w:rsidRPr="00A03FA5" w:rsidRDefault="00DF06ED" w:rsidP="00356E25">
      <w:pPr>
        <w:spacing w:after="0" w:line="240" w:lineRule="auto"/>
        <w:jc w:val="both"/>
        <w:rPr>
          <w:rFonts w:asciiTheme="majorBidi" w:hAnsiTheme="majorBidi" w:cstheme="majorBidi"/>
          <w:sz w:val="24"/>
          <w:szCs w:val="24"/>
        </w:rPr>
      </w:pPr>
    </w:p>
    <w:p w:rsidR="00DF06ED" w:rsidRPr="00A03FA5" w:rsidRDefault="00DF06ED" w:rsidP="00356E25">
      <w:pPr>
        <w:spacing w:after="0" w:line="240" w:lineRule="auto"/>
        <w:jc w:val="both"/>
        <w:rPr>
          <w:rFonts w:asciiTheme="majorBidi" w:hAnsiTheme="majorBidi" w:cstheme="majorBidi"/>
          <w:sz w:val="24"/>
          <w:szCs w:val="24"/>
        </w:rPr>
      </w:pPr>
    </w:p>
    <w:p w:rsidR="00DF06ED" w:rsidRPr="00A03FA5" w:rsidRDefault="00DF06ED" w:rsidP="00356E25">
      <w:pPr>
        <w:spacing w:after="0" w:line="240" w:lineRule="auto"/>
        <w:jc w:val="both"/>
        <w:rPr>
          <w:rFonts w:asciiTheme="majorBidi" w:hAnsiTheme="majorBidi" w:cstheme="majorBidi"/>
          <w:sz w:val="24"/>
          <w:szCs w:val="24"/>
        </w:rPr>
      </w:pPr>
    </w:p>
    <w:p w:rsidR="00DF06ED" w:rsidRPr="00A03FA5" w:rsidRDefault="00DF06ED" w:rsidP="00356E25">
      <w:pPr>
        <w:spacing w:after="0" w:line="240" w:lineRule="auto"/>
        <w:jc w:val="both"/>
        <w:rPr>
          <w:rFonts w:asciiTheme="majorBidi" w:hAnsiTheme="majorBidi" w:cstheme="majorBidi"/>
          <w:sz w:val="24"/>
          <w:szCs w:val="24"/>
        </w:rPr>
      </w:pPr>
    </w:p>
    <w:p w:rsidR="00DF06ED" w:rsidRPr="00A03FA5" w:rsidRDefault="00DF06ED" w:rsidP="00356E25">
      <w:pPr>
        <w:spacing w:after="0" w:line="240" w:lineRule="auto"/>
        <w:jc w:val="both"/>
        <w:rPr>
          <w:rFonts w:asciiTheme="majorBidi" w:hAnsiTheme="majorBidi" w:cstheme="majorBidi"/>
          <w:sz w:val="24"/>
          <w:szCs w:val="24"/>
        </w:rPr>
      </w:pPr>
    </w:p>
    <w:p w:rsidR="00DF06ED" w:rsidRPr="00A03FA5" w:rsidRDefault="00DF06ED" w:rsidP="00356E25">
      <w:pPr>
        <w:spacing w:after="0" w:line="240" w:lineRule="auto"/>
        <w:jc w:val="both"/>
        <w:rPr>
          <w:rFonts w:asciiTheme="majorBidi" w:hAnsiTheme="majorBidi" w:cstheme="majorBidi"/>
          <w:sz w:val="24"/>
          <w:szCs w:val="24"/>
        </w:rPr>
      </w:pPr>
    </w:p>
    <w:p w:rsidR="00DF06ED" w:rsidRPr="00A03FA5" w:rsidRDefault="00DF06ED" w:rsidP="00DF06ED">
      <w:pPr>
        <w:pStyle w:val="Caption"/>
        <w:spacing w:after="0"/>
        <w:rPr>
          <w:rFonts w:asciiTheme="majorBidi" w:hAnsiTheme="majorBidi" w:cstheme="majorBidi"/>
          <w:i w:val="0"/>
          <w:color w:val="auto"/>
          <w:sz w:val="24"/>
          <w:szCs w:val="24"/>
        </w:rPr>
      </w:pPr>
      <w:r w:rsidRPr="00A03FA5">
        <w:rPr>
          <w:rFonts w:asciiTheme="majorBidi" w:hAnsiTheme="majorBidi" w:cstheme="majorBidi"/>
          <w:i w:val="0"/>
          <w:color w:val="auto"/>
          <w:sz w:val="24"/>
          <w:szCs w:val="24"/>
        </w:rPr>
        <w:t xml:space="preserve">             </w:t>
      </w:r>
      <w:proofErr w:type="gramStart"/>
      <w:r w:rsidR="00FF0C85" w:rsidRPr="00A03FA5">
        <w:rPr>
          <w:rFonts w:asciiTheme="majorBidi" w:hAnsiTheme="majorBidi" w:cstheme="majorBidi"/>
          <w:i w:val="0"/>
          <w:color w:val="auto"/>
          <w:sz w:val="24"/>
          <w:szCs w:val="24"/>
        </w:rPr>
        <w:t>Figure 18</w:t>
      </w:r>
      <w:r w:rsidRPr="00A03FA5">
        <w:rPr>
          <w:rFonts w:asciiTheme="majorBidi" w:hAnsiTheme="majorBidi" w:cstheme="majorBidi"/>
          <w:i w:val="0"/>
          <w:color w:val="auto"/>
          <w:sz w:val="24"/>
          <w:szCs w:val="24"/>
        </w:rPr>
        <w:t>.</w:t>
      </w:r>
      <w:proofErr w:type="gramEnd"/>
      <w:r w:rsidRPr="00A03FA5">
        <w:rPr>
          <w:rFonts w:asciiTheme="majorBidi" w:hAnsiTheme="majorBidi" w:cstheme="majorBidi"/>
          <w:i w:val="0"/>
          <w:color w:val="auto"/>
          <w:sz w:val="24"/>
          <w:szCs w:val="24"/>
        </w:rPr>
        <w:t xml:space="preserve"> Pareto analysis for waiting for cargo loss</w:t>
      </w:r>
    </w:p>
    <w:p w:rsidR="00DF06ED" w:rsidRPr="00A03FA5" w:rsidRDefault="00DF06ED" w:rsidP="00356E25">
      <w:pPr>
        <w:spacing w:after="0" w:line="240" w:lineRule="auto"/>
        <w:jc w:val="both"/>
        <w:rPr>
          <w:rFonts w:asciiTheme="majorBidi" w:hAnsiTheme="majorBidi" w:cstheme="majorBidi"/>
          <w:sz w:val="24"/>
          <w:szCs w:val="24"/>
        </w:rPr>
      </w:pPr>
    </w:p>
    <w:p w:rsidR="00DF06ED" w:rsidRPr="00A03FA5" w:rsidRDefault="00DF06ED" w:rsidP="00DF06ED">
      <w:pPr>
        <w:pStyle w:val="Caption"/>
        <w:spacing w:after="0"/>
        <w:rPr>
          <w:rFonts w:asciiTheme="majorBidi" w:hAnsiTheme="majorBidi" w:cstheme="majorBidi"/>
          <w:b/>
          <w:color w:val="auto"/>
          <w:sz w:val="24"/>
          <w:szCs w:val="24"/>
        </w:rPr>
      </w:pPr>
      <w:r w:rsidRPr="00A03FA5">
        <w:rPr>
          <w:rFonts w:asciiTheme="majorBidi" w:hAnsiTheme="majorBidi" w:cstheme="majorBidi"/>
          <w:b/>
          <w:color w:val="auto"/>
          <w:sz w:val="24"/>
          <w:szCs w:val="24"/>
        </w:rPr>
        <w:t>Port Capacity Validation</w:t>
      </w:r>
    </w:p>
    <w:p w:rsidR="00356E25" w:rsidRPr="00A03FA5" w:rsidRDefault="00DF06ED" w:rsidP="00356E25">
      <w:pPr>
        <w:spacing w:after="0"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     </w:t>
      </w:r>
      <w:r w:rsidR="00356E25" w:rsidRPr="00A03FA5">
        <w:rPr>
          <w:rFonts w:asciiTheme="majorBidi" w:hAnsiTheme="majorBidi" w:cstheme="majorBidi"/>
          <w:sz w:val="24"/>
          <w:szCs w:val="24"/>
        </w:rPr>
        <w:t>Port capacity is an important indicator for the business to deliver their commitment and s</w:t>
      </w:r>
      <w:r w:rsidR="00783F9D" w:rsidRPr="00A03FA5">
        <w:rPr>
          <w:rFonts w:asciiTheme="majorBidi" w:hAnsiTheme="majorBidi" w:cstheme="majorBidi"/>
          <w:sz w:val="24"/>
          <w:szCs w:val="24"/>
        </w:rPr>
        <w:t xml:space="preserve">ervices to customers as per </w:t>
      </w:r>
      <w:r w:rsidR="00356E25" w:rsidRPr="00A03FA5">
        <w:rPr>
          <w:rFonts w:asciiTheme="majorBidi" w:hAnsiTheme="majorBidi" w:cstheme="majorBidi"/>
          <w:sz w:val="24"/>
          <w:szCs w:val="24"/>
        </w:rPr>
        <w:t xml:space="preserve">agreements. Therefore, port capacity and </w:t>
      </w:r>
      <w:r w:rsidRPr="00A03FA5">
        <w:rPr>
          <w:rFonts w:asciiTheme="majorBidi" w:hAnsiTheme="majorBidi" w:cstheme="majorBidi"/>
          <w:sz w:val="24"/>
          <w:szCs w:val="24"/>
        </w:rPr>
        <w:t xml:space="preserve">its </w:t>
      </w:r>
      <w:r w:rsidR="00356E25" w:rsidRPr="00A03FA5">
        <w:rPr>
          <w:rFonts w:asciiTheme="majorBidi" w:hAnsiTheme="majorBidi" w:cstheme="majorBidi"/>
          <w:sz w:val="24"/>
          <w:szCs w:val="24"/>
        </w:rPr>
        <w:t>curren</w:t>
      </w:r>
      <w:r w:rsidR="00783F9D" w:rsidRPr="00A03FA5">
        <w:rPr>
          <w:rFonts w:asciiTheme="majorBidi" w:hAnsiTheme="majorBidi" w:cstheme="majorBidi"/>
          <w:sz w:val="24"/>
          <w:szCs w:val="24"/>
        </w:rPr>
        <w:t xml:space="preserve">t utilisation were measured, </w:t>
      </w:r>
      <w:r w:rsidR="00356E25" w:rsidRPr="00A03FA5">
        <w:rPr>
          <w:rFonts w:asciiTheme="majorBidi" w:hAnsiTheme="majorBidi" w:cstheme="majorBidi"/>
          <w:sz w:val="24"/>
          <w:szCs w:val="24"/>
        </w:rPr>
        <w:t>analysed</w:t>
      </w:r>
      <w:r w:rsidR="00783F9D" w:rsidRPr="00A03FA5">
        <w:rPr>
          <w:rFonts w:asciiTheme="majorBidi" w:hAnsiTheme="majorBidi" w:cstheme="majorBidi"/>
          <w:sz w:val="24"/>
          <w:szCs w:val="24"/>
        </w:rPr>
        <w:t xml:space="preserve"> and compared</w:t>
      </w:r>
      <w:r w:rsidR="00356E25" w:rsidRPr="00A03FA5">
        <w:rPr>
          <w:rFonts w:asciiTheme="majorBidi" w:hAnsiTheme="majorBidi" w:cstheme="majorBidi"/>
          <w:sz w:val="24"/>
          <w:szCs w:val="24"/>
        </w:rPr>
        <w:t xml:space="preserve"> in order to validate whether port capacity was fully utilised and </w:t>
      </w:r>
      <w:r w:rsidRPr="00A03FA5">
        <w:rPr>
          <w:rFonts w:asciiTheme="majorBidi" w:hAnsiTheme="majorBidi" w:cstheme="majorBidi"/>
          <w:sz w:val="24"/>
          <w:szCs w:val="24"/>
        </w:rPr>
        <w:t xml:space="preserve">whether it </w:t>
      </w:r>
      <w:r w:rsidR="00356E25" w:rsidRPr="00A03FA5">
        <w:rPr>
          <w:rFonts w:asciiTheme="majorBidi" w:hAnsiTheme="majorBidi" w:cstheme="majorBidi"/>
          <w:sz w:val="24"/>
          <w:szCs w:val="24"/>
        </w:rPr>
        <w:t>caused a</w:t>
      </w:r>
      <w:r w:rsidR="00E65843" w:rsidRPr="00A03FA5">
        <w:rPr>
          <w:rFonts w:asciiTheme="majorBidi" w:hAnsiTheme="majorBidi" w:cstheme="majorBidi"/>
          <w:sz w:val="24"/>
          <w:szCs w:val="24"/>
        </w:rPr>
        <w:t>ny</w:t>
      </w:r>
      <w:r w:rsidR="00356E25" w:rsidRPr="00A03FA5">
        <w:rPr>
          <w:rFonts w:asciiTheme="majorBidi" w:hAnsiTheme="majorBidi" w:cstheme="majorBidi"/>
          <w:sz w:val="24"/>
          <w:szCs w:val="24"/>
        </w:rPr>
        <w:t xml:space="preserve"> congestion problem</w:t>
      </w:r>
      <w:r w:rsidR="00FF0C85" w:rsidRPr="00A03FA5">
        <w:rPr>
          <w:rFonts w:asciiTheme="majorBidi" w:hAnsiTheme="majorBidi" w:cstheme="majorBidi"/>
          <w:sz w:val="24"/>
          <w:szCs w:val="24"/>
        </w:rPr>
        <w:t>. As shown in Figure 19</w:t>
      </w:r>
      <w:r w:rsidR="00356E25" w:rsidRPr="00A03FA5">
        <w:rPr>
          <w:rFonts w:asciiTheme="majorBidi" w:hAnsiTheme="majorBidi" w:cstheme="majorBidi"/>
          <w:sz w:val="24"/>
          <w:szCs w:val="24"/>
        </w:rPr>
        <w:t>, the</w:t>
      </w:r>
      <w:r w:rsidRPr="00A03FA5">
        <w:rPr>
          <w:rFonts w:asciiTheme="majorBidi" w:hAnsiTheme="majorBidi" w:cstheme="majorBidi"/>
          <w:sz w:val="24"/>
          <w:szCs w:val="24"/>
        </w:rPr>
        <w:t xml:space="preserve"> port is capable to load over </w:t>
      </w:r>
      <w:r w:rsidR="00356E25" w:rsidRPr="00A03FA5">
        <w:rPr>
          <w:rFonts w:asciiTheme="majorBidi" w:hAnsiTheme="majorBidi" w:cstheme="majorBidi"/>
          <w:sz w:val="24"/>
          <w:szCs w:val="24"/>
        </w:rPr>
        <w:t>32 million of tonnes</w:t>
      </w:r>
      <w:r w:rsidRPr="00A03FA5">
        <w:rPr>
          <w:rFonts w:asciiTheme="majorBidi" w:hAnsiTheme="majorBidi" w:cstheme="majorBidi"/>
          <w:sz w:val="24"/>
          <w:szCs w:val="24"/>
        </w:rPr>
        <w:t>,</w:t>
      </w:r>
      <w:r w:rsidR="00356E25" w:rsidRPr="00A03FA5">
        <w:rPr>
          <w:rFonts w:asciiTheme="majorBidi" w:hAnsiTheme="majorBidi" w:cstheme="majorBidi"/>
          <w:sz w:val="24"/>
          <w:szCs w:val="24"/>
        </w:rPr>
        <w:t xml:space="preserve"> whereas the current plan is to load 10 million</w:t>
      </w:r>
      <w:r w:rsidRPr="00A03FA5">
        <w:rPr>
          <w:rFonts w:asciiTheme="majorBidi" w:hAnsiTheme="majorBidi" w:cstheme="majorBidi"/>
          <w:sz w:val="24"/>
          <w:szCs w:val="24"/>
        </w:rPr>
        <w:t xml:space="preserve"> tonnes of cargo. Hence, port capacity is n</w:t>
      </w:r>
      <w:r w:rsidR="00E65843" w:rsidRPr="00A03FA5">
        <w:rPr>
          <w:rFonts w:asciiTheme="majorBidi" w:hAnsiTheme="majorBidi" w:cstheme="majorBidi"/>
          <w:sz w:val="24"/>
          <w:szCs w:val="24"/>
        </w:rPr>
        <w:t>ot an impediment for the case</w:t>
      </w:r>
      <w:r w:rsidRPr="00A03FA5">
        <w:rPr>
          <w:rFonts w:asciiTheme="majorBidi" w:hAnsiTheme="majorBidi" w:cstheme="majorBidi"/>
          <w:sz w:val="24"/>
          <w:szCs w:val="24"/>
        </w:rPr>
        <w:t xml:space="preserve"> organisation to meet its targets. </w:t>
      </w:r>
    </w:p>
    <w:p w:rsidR="00DF06ED" w:rsidRPr="00A03FA5" w:rsidRDefault="00DF06ED" w:rsidP="00356E25">
      <w:pPr>
        <w:spacing w:after="0" w:line="240" w:lineRule="auto"/>
        <w:jc w:val="both"/>
        <w:rPr>
          <w:rFonts w:asciiTheme="majorBidi" w:hAnsiTheme="majorBidi" w:cstheme="majorBidi"/>
          <w:sz w:val="24"/>
          <w:szCs w:val="24"/>
        </w:rPr>
      </w:pPr>
    </w:p>
    <w:p w:rsidR="00356E25" w:rsidRPr="00A03FA5" w:rsidRDefault="00356E25" w:rsidP="00356E25">
      <w:pPr>
        <w:keepNext/>
        <w:spacing w:after="0" w:line="240" w:lineRule="auto"/>
        <w:jc w:val="center"/>
      </w:pPr>
      <w:r w:rsidRPr="00A03FA5">
        <w:rPr>
          <w:noProof/>
          <w:lang w:eastAsia="en-GB"/>
        </w:rPr>
        <w:drawing>
          <wp:inline distT="0" distB="0" distL="0" distR="0" wp14:anchorId="27690993" wp14:editId="03A1232C">
            <wp:extent cx="4572000" cy="27432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F06ED" w:rsidRPr="00A03FA5" w:rsidRDefault="00DF06ED" w:rsidP="00DF06ED">
      <w:pPr>
        <w:pStyle w:val="Caption"/>
        <w:spacing w:before="120" w:after="0"/>
        <w:rPr>
          <w:rFonts w:asciiTheme="majorBidi" w:hAnsiTheme="majorBidi" w:cstheme="majorBidi"/>
          <w:i w:val="0"/>
          <w:color w:val="auto"/>
          <w:sz w:val="24"/>
          <w:szCs w:val="24"/>
        </w:rPr>
      </w:pPr>
      <w:r w:rsidRPr="00A03FA5">
        <w:rPr>
          <w:rFonts w:asciiTheme="majorBidi" w:hAnsiTheme="majorBidi" w:cstheme="majorBidi"/>
          <w:i w:val="0"/>
          <w:color w:val="auto"/>
          <w:sz w:val="24"/>
          <w:szCs w:val="24"/>
        </w:rPr>
        <w:t xml:space="preserve">                </w:t>
      </w:r>
      <w:proofErr w:type="gramStart"/>
      <w:r w:rsidR="00FF0C85" w:rsidRPr="00A03FA5">
        <w:rPr>
          <w:rFonts w:asciiTheme="majorBidi" w:hAnsiTheme="majorBidi" w:cstheme="majorBidi"/>
          <w:i w:val="0"/>
          <w:color w:val="auto"/>
          <w:sz w:val="24"/>
          <w:szCs w:val="24"/>
        </w:rPr>
        <w:t>Figure 19</w:t>
      </w:r>
      <w:r w:rsidRPr="00A03FA5">
        <w:rPr>
          <w:rFonts w:asciiTheme="majorBidi" w:hAnsiTheme="majorBidi" w:cstheme="majorBidi"/>
          <w:i w:val="0"/>
          <w:color w:val="auto"/>
          <w:sz w:val="24"/>
          <w:szCs w:val="24"/>
        </w:rPr>
        <w:t>.</w:t>
      </w:r>
      <w:proofErr w:type="gramEnd"/>
      <w:r w:rsidRPr="00A03FA5">
        <w:rPr>
          <w:rFonts w:asciiTheme="majorBidi" w:hAnsiTheme="majorBidi" w:cstheme="majorBidi"/>
          <w:i w:val="0"/>
          <w:color w:val="auto"/>
          <w:sz w:val="24"/>
          <w:szCs w:val="24"/>
        </w:rPr>
        <w:t xml:space="preserve"> Port capacity vs. port utilisation</w:t>
      </w:r>
    </w:p>
    <w:p w:rsidR="00356E25" w:rsidRPr="00A03FA5" w:rsidRDefault="00356E25" w:rsidP="00356E25">
      <w:pPr>
        <w:spacing w:after="0" w:line="240" w:lineRule="auto"/>
        <w:jc w:val="both"/>
        <w:rPr>
          <w:rFonts w:asciiTheme="majorBidi" w:hAnsiTheme="majorBidi" w:cstheme="majorBidi"/>
          <w:sz w:val="24"/>
          <w:szCs w:val="24"/>
        </w:rPr>
      </w:pPr>
    </w:p>
    <w:p w:rsidR="0048444C" w:rsidRPr="00A03FA5" w:rsidRDefault="0048444C" w:rsidP="00356E25">
      <w:pPr>
        <w:spacing w:after="0" w:line="240" w:lineRule="auto"/>
        <w:jc w:val="both"/>
        <w:rPr>
          <w:rFonts w:asciiTheme="majorBidi" w:hAnsiTheme="majorBidi" w:cstheme="majorBidi"/>
          <w:i/>
          <w:sz w:val="24"/>
          <w:szCs w:val="24"/>
        </w:rPr>
      </w:pPr>
    </w:p>
    <w:p w:rsidR="00E925A1" w:rsidRPr="00A03FA5" w:rsidRDefault="00C6787C" w:rsidP="00356E25">
      <w:pPr>
        <w:spacing w:after="0" w:line="240" w:lineRule="auto"/>
        <w:jc w:val="both"/>
        <w:rPr>
          <w:rFonts w:asciiTheme="majorBidi" w:hAnsiTheme="majorBidi" w:cstheme="majorBidi"/>
          <w:sz w:val="24"/>
          <w:szCs w:val="24"/>
        </w:rPr>
      </w:pPr>
      <w:r w:rsidRPr="00A03FA5">
        <w:rPr>
          <w:rFonts w:asciiTheme="majorBidi" w:hAnsiTheme="majorBidi" w:cstheme="majorBidi"/>
          <w:i/>
          <w:sz w:val="24"/>
          <w:szCs w:val="24"/>
        </w:rPr>
        <w:lastRenderedPageBreak/>
        <w:t>3</w:t>
      </w:r>
      <w:r w:rsidR="00FE3F80" w:rsidRPr="00A03FA5">
        <w:rPr>
          <w:rFonts w:asciiTheme="majorBidi" w:hAnsiTheme="majorBidi" w:cstheme="majorBidi"/>
          <w:i/>
          <w:sz w:val="24"/>
          <w:szCs w:val="24"/>
        </w:rPr>
        <w:t>.4.3</w:t>
      </w:r>
      <w:r w:rsidR="00DF06ED" w:rsidRPr="00A03FA5">
        <w:rPr>
          <w:rFonts w:asciiTheme="majorBidi" w:hAnsiTheme="majorBidi" w:cstheme="majorBidi"/>
          <w:i/>
          <w:sz w:val="24"/>
          <w:szCs w:val="24"/>
        </w:rPr>
        <w:t>.</w:t>
      </w:r>
      <w:r w:rsidR="00FE3F80" w:rsidRPr="00A03FA5">
        <w:rPr>
          <w:rFonts w:asciiTheme="majorBidi" w:hAnsiTheme="majorBidi" w:cstheme="majorBidi"/>
          <w:i/>
          <w:sz w:val="24"/>
          <w:szCs w:val="24"/>
        </w:rPr>
        <w:t xml:space="preserve"> Values Stream </w:t>
      </w:r>
      <w:proofErr w:type="gramStart"/>
      <w:r w:rsidR="00FE3F80" w:rsidRPr="00A03FA5">
        <w:rPr>
          <w:rFonts w:asciiTheme="majorBidi" w:hAnsiTheme="majorBidi" w:cstheme="majorBidi"/>
          <w:i/>
          <w:sz w:val="24"/>
          <w:szCs w:val="24"/>
        </w:rPr>
        <w:t>Mapping</w:t>
      </w:r>
      <w:proofErr w:type="gramEnd"/>
      <w:r w:rsidR="00FE3F80" w:rsidRPr="00A03FA5">
        <w:rPr>
          <w:rFonts w:asciiTheme="majorBidi" w:hAnsiTheme="majorBidi" w:cstheme="majorBidi"/>
          <w:i/>
          <w:sz w:val="24"/>
          <w:szCs w:val="24"/>
        </w:rPr>
        <w:t xml:space="preserve"> analysis</w:t>
      </w:r>
      <w:r w:rsidR="00DF06ED" w:rsidRPr="00A03FA5">
        <w:rPr>
          <w:rFonts w:asciiTheme="majorBidi" w:hAnsiTheme="majorBidi" w:cstheme="majorBidi"/>
          <w:i/>
          <w:sz w:val="24"/>
          <w:szCs w:val="24"/>
        </w:rPr>
        <w:t>.</w:t>
      </w:r>
      <w:r w:rsidR="00FE3F80" w:rsidRPr="00A03FA5">
        <w:rPr>
          <w:rFonts w:asciiTheme="majorBidi" w:hAnsiTheme="majorBidi" w:cstheme="majorBidi"/>
          <w:sz w:val="24"/>
          <w:szCs w:val="24"/>
        </w:rPr>
        <w:t xml:space="preserve"> </w:t>
      </w:r>
      <w:r w:rsidR="00356E25" w:rsidRPr="00A03FA5">
        <w:rPr>
          <w:rFonts w:asciiTheme="majorBidi" w:hAnsiTheme="majorBidi" w:cstheme="majorBidi"/>
          <w:sz w:val="24"/>
          <w:szCs w:val="24"/>
        </w:rPr>
        <w:t xml:space="preserve">The analysis of </w:t>
      </w:r>
      <w:r w:rsidR="00DF06ED" w:rsidRPr="00A03FA5">
        <w:rPr>
          <w:rFonts w:asciiTheme="majorBidi" w:hAnsiTheme="majorBidi" w:cstheme="majorBidi"/>
          <w:sz w:val="24"/>
          <w:szCs w:val="24"/>
        </w:rPr>
        <w:t>VSM was based on</w:t>
      </w:r>
      <w:r w:rsidR="00E925A1" w:rsidRPr="00A03FA5">
        <w:rPr>
          <w:rFonts w:asciiTheme="majorBidi" w:hAnsiTheme="majorBidi" w:cstheme="majorBidi"/>
          <w:sz w:val="24"/>
          <w:szCs w:val="24"/>
        </w:rPr>
        <w:t xml:space="preserve"> identifying the opportunity</w:t>
      </w:r>
      <w:r w:rsidR="00356E25" w:rsidRPr="00A03FA5">
        <w:rPr>
          <w:rFonts w:asciiTheme="majorBidi" w:hAnsiTheme="majorBidi" w:cstheme="majorBidi"/>
          <w:sz w:val="24"/>
          <w:szCs w:val="24"/>
        </w:rPr>
        <w:t xml:space="preserve"> areas that could improve the </w:t>
      </w:r>
      <w:r w:rsidR="00DF06ED" w:rsidRPr="00A03FA5">
        <w:rPr>
          <w:rFonts w:asciiTheme="majorBidi" w:hAnsiTheme="majorBidi" w:cstheme="majorBidi"/>
          <w:sz w:val="24"/>
          <w:szCs w:val="24"/>
        </w:rPr>
        <w:t>performance of the ship loading</w:t>
      </w:r>
      <w:r w:rsidR="00D45509" w:rsidRPr="00A03FA5">
        <w:rPr>
          <w:rFonts w:asciiTheme="majorBidi" w:hAnsiTheme="majorBidi" w:cstheme="majorBidi"/>
          <w:sz w:val="24"/>
          <w:szCs w:val="24"/>
        </w:rPr>
        <w:t xml:space="preserve"> </w:t>
      </w:r>
      <w:r w:rsidR="00DF06ED" w:rsidRPr="00A03FA5">
        <w:rPr>
          <w:rFonts w:asciiTheme="majorBidi" w:hAnsiTheme="majorBidi" w:cstheme="majorBidi"/>
          <w:sz w:val="24"/>
          <w:szCs w:val="24"/>
        </w:rPr>
        <w:t>operation</w:t>
      </w:r>
      <w:r w:rsidR="00356E25" w:rsidRPr="00A03FA5">
        <w:rPr>
          <w:rFonts w:asciiTheme="majorBidi" w:hAnsiTheme="majorBidi" w:cstheme="majorBidi"/>
          <w:sz w:val="24"/>
          <w:szCs w:val="24"/>
        </w:rPr>
        <w:t>.</w:t>
      </w:r>
      <w:r w:rsidR="00356E25" w:rsidRPr="00A03FA5">
        <w:t xml:space="preserve"> </w:t>
      </w:r>
      <w:r w:rsidR="00D45509" w:rsidRPr="00A03FA5">
        <w:rPr>
          <w:rFonts w:ascii="Times New Roman" w:hAnsi="Times New Roman" w:cs="Times New Roman"/>
          <w:sz w:val="24"/>
          <w:szCs w:val="24"/>
        </w:rPr>
        <w:t>The f</w:t>
      </w:r>
      <w:r w:rsidR="00356E25" w:rsidRPr="00A03FA5">
        <w:rPr>
          <w:rFonts w:ascii="Times New Roman" w:hAnsi="Times New Roman" w:cs="Times New Roman"/>
          <w:sz w:val="24"/>
          <w:szCs w:val="24"/>
        </w:rPr>
        <w:t>irst opportunity was identified in waiting for commercial clearance after NOR acceptance.</w:t>
      </w:r>
      <w:r w:rsidR="00356E25" w:rsidRPr="00A03FA5">
        <w:rPr>
          <w:rFonts w:asciiTheme="majorBidi" w:hAnsiTheme="majorBidi" w:cstheme="majorBidi"/>
          <w:sz w:val="24"/>
          <w:szCs w:val="24"/>
        </w:rPr>
        <w:t xml:space="preserve"> In fact, this opportunity could save around 19 hours on average from the commercial time for loading pellets</w:t>
      </w:r>
      <w:r w:rsidR="00D45509" w:rsidRPr="00A03FA5">
        <w:rPr>
          <w:rFonts w:asciiTheme="majorBidi" w:hAnsiTheme="majorBidi" w:cstheme="majorBidi"/>
          <w:sz w:val="24"/>
          <w:szCs w:val="24"/>
        </w:rPr>
        <w:t>,</w:t>
      </w:r>
      <w:r w:rsidR="00356E25" w:rsidRPr="00A03FA5">
        <w:rPr>
          <w:rFonts w:asciiTheme="majorBidi" w:hAnsiTheme="majorBidi" w:cstheme="majorBidi"/>
          <w:sz w:val="24"/>
          <w:szCs w:val="24"/>
        </w:rPr>
        <w:t xml:space="preserve"> or around 30 percent of average loading commercial time. For </w:t>
      </w:r>
      <w:r w:rsidR="00E925A1" w:rsidRPr="00A03FA5">
        <w:rPr>
          <w:rFonts w:asciiTheme="majorBidi" w:hAnsiTheme="majorBidi" w:cstheme="majorBidi"/>
          <w:sz w:val="24"/>
          <w:szCs w:val="24"/>
        </w:rPr>
        <w:t xml:space="preserve">the </w:t>
      </w:r>
      <w:r w:rsidR="00356E25" w:rsidRPr="00A03FA5">
        <w:rPr>
          <w:rFonts w:asciiTheme="majorBidi" w:hAnsiTheme="majorBidi" w:cstheme="majorBidi"/>
          <w:sz w:val="24"/>
          <w:szCs w:val="24"/>
        </w:rPr>
        <w:t>loading sinter feed process,</w:t>
      </w:r>
      <w:r w:rsidR="00E925A1" w:rsidRPr="00A03FA5">
        <w:rPr>
          <w:rFonts w:asciiTheme="majorBidi" w:hAnsiTheme="majorBidi" w:cstheme="majorBidi"/>
          <w:sz w:val="24"/>
          <w:szCs w:val="24"/>
        </w:rPr>
        <w:t xml:space="preserve"> the potential time reduction was</w:t>
      </w:r>
      <w:r w:rsidR="00356E25" w:rsidRPr="00A03FA5">
        <w:rPr>
          <w:rFonts w:asciiTheme="majorBidi" w:hAnsiTheme="majorBidi" w:cstheme="majorBidi"/>
          <w:sz w:val="24"/>
          <w:szCs w:val="24"/>
        </w:rPr>
        <w:t xml:space="preserve"> around 2 hours. Furthermore, </w:t>
      </w:r>
      <w:r w:rsidR="00D45509" w:rsidRPr="00A03FA5">
        <w:rPr>
          <w:rFonts w:asciiTheme="majorBidi" w:hAnsiTheme="majorBidi" w:cstheme="majorBidi"/>
          <w:sz w:val="24"/>
          <w:szCs w:val="24"/>
        </w:rPr>
        <w:t xml:space="preserve">the </w:t>
      </w:r>
      <w:r w:rsidR="00356E25" w:rsidRPr="00A03FA5">
        <w:rPr>
          <w:rFonts w:asciiTheme="majorBidi" w:hAnsiTheme="majorBidi" w:cstheme="majorBidi"/>
          <w:sz w:val="24"/>
          <w:szCs w:val="24"/>
        </w:rPr>
        <w:t xml:space="preserve">second opportunity identified was in </w:t>
      </w:r>
      <w:r w:rsidR="00D45509" w:rsidRPr="00A03FA5">
        <w:rPr>
          <w:rFonts w:asciiTheme="majorBidi" w:hAnsiTheme="majorBidi" w:cstheme="majorBidi"/>
          <w:sz w:val="24"/>
          <w:szCs w:val="24"/>
        </w:rPr>
        <w:t>the loading process</w:t>
      </w:r>
      <w:r w:rsidR="00356E25" w:rsidRPr="00A03FA5">
        <w:rPr>
          <w:rFonts w:asciiTheme="majorBidi" w:hAnsiTheme="majorBidi" w:cstheme="majorBidi"/>
          <w:sz w:val="24"/>
          <w:szCs w:val="24"/>
        </w:rPr>
        <w:t xml:space="preserve"> through improving the loading productivity as illustra</w:t>
      </w:r>
      <w:r w:rsidR="00923950" w:rsidRPr="00A03FA5">
        <w:rPr>
          <w:rFonts w:asciiTheme="majorBidi" w:hAnsiTheme="majorBidi" w:cstheme="majorBidi"/>
          <w:sz w:val="24"/>
          <w:szCs w:val="24"/>
        </w:rPr>
        <w:t>ted in Figures 20(a) and 20</w:t>
      </w:r>
      <w:r w:rsidR="00D45509" w:rsidRPr="00A03FA5">
        <w:rPr>
          <w:rFonts w:asciiTheme="majorBidi" w:hAnsiTheme="majorBidi" w:cstheme="majorBidi"/>
          <w:sz w:val="24"/>
          <w:szCs w:val="24"/>
        </w:rPr>
        <w:t>(b)</w:t>
      </w:r>
    </w:p>
    <w:p w:rsidR="004E29B5" w:rsidRPr="00A03FA5" w:rsidRDefault="004E29B5" w:rsidP="00356E25">
      <w:pPr>
        <w:spacing w:after="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mc:AlternateContent>
          <mc:Choice Requires="wps">
            <w:drawing>
              <wp:anchor distT="0" distB="0" distL="114300" distR="114300" simplePos="0" relativeHeight="251747328" behindDoc="0" locked="0" layoutInCell="1" allowOverlap="1" wp14:anchorId="27CE7ABC" wp14:editId="37473A17">
                <wp:simplePos x="0" y="0"/>
                <wp:positionH relativeFrom="column">
                  <wp:posOffset>2308860</wp:posOffset>
                </wp:positionH>
                <wp:positionV relativeFrom="paragraph">
                  <wp:posOffset>15240</wp:posOffset>
                </wp:positionV>
                <wp:extent cx="373380" cy="28956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89560"/>
                        </a:xfrm>
                        <a:prstGeom prst="rect">
                          <a:avLst/>
                        </a:prstGeom>
                        <a:noFill/>
                        <a:ln w="9525">
                          <a:noFill/>
                          <a:miter lim="800000"/>
                          <a:headEnd/>
                          <a:tailEnd/>
                        </a:ln>
                      </wps:spPr>
                      <wps:txbx>
                        <w:txbxContent>
                          <w:p w:rsidR="00E6355B" w:rsidRPr="00804752" w:rsidRDefault="00E6355B" w:rsidP="004E29B5">
                            <w:pPr>
                              <w:rPr>
                                <w:rFonts w:ascii="Times New Roman" w:hAnsi="Times New Roman" w:cs="Times New Roman"/>
                                <w:sz w:val="24"/>
                                <w:szCs w:val="24"/>
                              </w:rPr>
                            </w:pPr>
                            <w:r>
                              <w:rPr>
                                <w:rFonts w:ascii="Times New Roman" w:hAnsi="Times New Roman" w:cs="Times New Roman"/>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81.8pt;margin-top:1.2pt;width:29.4pt;height:22.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wbDQIAAPkDAAAOAAAAZHJzL2Uyb0RvYy54bWysU9uO2yAQfa/Uf0C8N06cyyZWnNV2t1tV&#10;2l6k3X4AxjhGBYYCiZ1+/Q44Sa32rSoPaGBmDnPODNvbXityFM5LMCWdTaaUCMOhlmZf0u8vj+/W&#10;lPjATM0UGFHSk/D0dvf2zbazhcihBVULRxDE+KKzJW1DsEWWed4KzfwErDDobMBpFvDo9lntWIfo&#10;WmX5dLrKOnC1dcCF93j7MDjpLuE3jeDha9N4EYgqKdYW0u7SXsU9221ZsXfMtpKfy2D/UIVm0uCj&#10;V6gHFhg5OPkXlJbcgYcmTDjoDJpGcpE4IJvZ9A82zy2zInFBcby9yuT/Hyz/cvzmiKxLuqHEMI0t&#10;ehF9IO+hJ3lUp7O+wKBni2Ghx2vscmLq7RPwH54YuG+Z2Ys756BrBauxulnMzEapA46PIFX3GWp8&#10;hh0CJKC+cTpKh2IQRMcuna6diaVwvJzfzOdr9HB05evNcpU6l7HikmydDx8FaBKNkjpsfAJnxycf&#10;YjGsuITEtww8SqVS85UhHbJf5suUMPJoGXA2ldQlXU/jGqYlcvxg6pQcmFSDjQ8ocyYdeQ6MQ1/1&#10;Sd18dRGzgvqEMjgYZhH/DhotuF+UdDiHJfU/D8wJStQng1JuZotFHNx0WCxvcjy4sacae5jhCFXS&#10;QMlg3oc07APnO5S8kUmO2JuhknPNOF9JpfNfiAM8Pqeo3z929woAAP//AwBQSwMEFAAGAAgAAAAh&#10;ANXUPrbcAAAACAEAAA8AAABkcnMvZG93bnJldi54bWxMj8FOwzAQRO9I/QdrK3GjNmmISohTIRBX&#10;EKWt1Jsbb5OIeB3FbhP+nu0JbrOa0eybYj25TlxwCK0nDfcLBQKp8ralWsP26+1uBSJEQ9Z0nlDD&#10;DwZYl7ObwuTWj/SJl02sBZdQyI2GJsY+lzJUDToTFr5HYu/kB2cin0Mt7WBGLnedTJTKpDMt8YfG&#10;9PjSYPW9OTsNu/fTYZ+qj/rVPfSjn5Qk9yi1vp1Pz08gIk7xLwxXfEaHkpmO/kw2iE7DMltmHNWQ&#10;pCDYT5OrOLJYKZBlIf8PKH8BAAD//wMAUEsBAi0AFAAGAAgAAAAhALaDOJL+AAAA4QEAABMAAAAA&#10;AAAAAAAAAAAAAAAAAFtDb250ZW50X1R5cGVzXS54bWxQSwECLQAUAAYACAAAACEAOP0h/9YAAACU&#10;AQAACwAAAAAAAAAAAAAAAAAvAQAAX3JlbHMvLnJlbHNQSwECLQAUAAYACAAAACEA8yn8Gw0CAAD5&#10;AwAADgAAAAAAAAAAAAAAAAAuAgAAZHJzL2Uyb0RvYy54bWxQSwECLQAUAAYACAAAACEA1dQ+ttwA&#10;AAAIAQAADwAAAAAAAAAAAAAAAABnBAAAZHJzL2Rvd25yZXYueG1sUEsFBgAAAAAEAAQA8wAAAHAF&#10;AAAAAA==&#10;" filled="f" stroked="f">
                <v:textbox>
                  <w:txbxContent>
                    <w:p w:rsidR="00E6355B" w:rsidRPr="00804752" w:rsidRDefault="00E6355B" w:rsidP="004E29B5">
                      <w:pPr>
                        <w:rPr>
                          <w:rFonts w:ascii="Times New Roman" w:hAnsi="Times New Roman" w:cs="Times New Roman"/>
                          <w:sz w:val="24"/>
                          <w:szCs w:val="24"/>
                        </w:rPr>
                      </w:pPr>
                      <w:r>
                        <w:rPr>
                          <w:rFonts w:ascii="Times New Roman" w:hAnsi="Times New Roman" w:cs="Times New Roman"/>
                          <w:sz w:val="24"/>
                          <w:szCs w:val="24"/>
                        </w:rPr>
                        <w:t>(a)</w:t>
                      </w:r>
                    </w:p>
                  </w:txbxContent>
                </v:textbox>
              </v:shape>
            </w:pict>
          </mc:Fallback>
        </mc:AlternateContent>
      </w:r>
    </w:p>
    <w:p w:rsidR="00356E25" w:rsidRPr="00A03FA5" w:rsidRDefault="00D45509" w:rsidP="00356E25">
      <w:pPr>
        <w:keepNext/>
        <w:spacing w:after="0" w:line="240" w:lineRule="auto"/>
        <w:jc w:val="both"/>
      </w:pPr>
      <w:r w:rsidRPr="00A03FA5">
        <w:rPr>
          <w:rFonts w:asciiTheme="majorBidi" w:hAnsiTheme="majorBidi" w:cstheme="majorBidi"/>
          <w:noProof/>
          <w:sz w:val="24"/>
          <w:szCs w:val="24"/>
          <w:lang w:eastAsia="en-GB"/>
        </w:rPr>
        <mc:AlternateContent>
          <mc:Choice Requires="wps">
            <w:drawing>
              <wp:anchor distT="0" distB="0" distL="114300" distR="114300" simplePos="0" relativeHeight="251737088" behindDoc="0" locked="0" layoutInCell="1" allowOverlap="1" wp14:anchorId="6C1515CC" wp14:editId="7FF236FB">
                <wp:simplePos x="0" y="0"/>
                <wp:positionH relativeFrom="column">
                  <wp:posOffset>1920240</wp:posOffset>
                </wp:positionH>
                <wp:positionV relativeFrom="paragraph">
                  <wp:posOffset>1729740</wp:posOffset>
                </wp:positionV>
                <wp:extent cx="1249680" cy="40386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403860"/>
                        </a:xfrm>
                        <a:prstGeom prst="rect">
                          <a:avLst/>
                        </a:prstGeom>
                        <a:noFill/>
                        <a:ln w="9525">
                          <a:noFill/>
                          <a:miter lim="800000"/>
                          <a:headEnd/>
                          <a:tailEnd/>
                        </a:ln>
                      </wps:spPr>
                      <wps:txbx>
                        <w:txbxContent>
                          <w:p w:rsidR="00E6355B" w:rsidRPr="002C79FF" w:rsidRDefault="00E6355B" w:rsidP="00D45509">
                            <w:pPr>
                              <w:spacing w:after="0" w:line="240" w:lineRule="auto"/>
                              <w:jc w:val="center"/>
                              <w:rPr>
                                <w:b/>
                                <w:sz w:val="18"/>
                                <w:szCs w:val="18"/>
                              </w:rPr>
                            </w:pPr>
                            <w:r w:rsidRPr="002C79FF">
                              <w:rPr>
                                <w:b/>
                                <w:sz w:val="18"/>
                                <w:szCs w:val="18"/>
                              </w:rPr>
                              <w:t>Pilot on Board</w:t>
                            </w:r>
                          </w:p>
                          <w:p w:rsidR="00E6355B" w:rsidRPr="00C961B0" w:rsidRDefault="00E6355B" w:rsidP="00D45509">
                            <w:pPr>
                              <w:spacing w:after="0" w:line="240" w:lineRule="auto"/>
                              <w:jc w:val="center"/>
                              <w:rPr>
                                <w:sz w:val="18"/>
                                <w:szCs w:val="18"/>
                              </w:rPr>
                            </w:pPr>
                            <w:r>
                              <w:rPr>
                                <w:sz w:val="18"/>
                                <w:szCs w:val="18"/>
                              </w:rPr>
                              <w:t>Pilot Response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51.2pt;margin-top:136.2pt;width:98.4pt;height:3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7snDgIAAPoDAAAOAAAAZHJzL2Uyb0RvYy54bWysU9tu2zAMfR+wfxD0vtjxnDQx4hRduw4D&#10;ugvQ7gNkWY6FSaImKbGzrx8lJ1mwvQ3zgyCa5CHPIbW5HbUiB+G8BFPT+SynRBgOrTS7mn57eXyz&#10;osQHZlqmwIiaHoWnt9vXrzaDrUQBPahWOIIgxleDrWkfgq2yzPNeaOZnYIVBZwdOs4Cm22WtYwOi&#10;a5UVeb7MBnCtdcCF9/j3YXLSbcLvOsHDl67zIhBVU+wtpNOls4lntt2waueY7SU/tcH+oQvNpMGi&#10;F6gHFhjZO/kXlJbcgYcuzDjoDLpOcpE4IJt5/geb555ZkbigON5eZPL/D5Z/Pnx1RLY1LSkxTOOI&#10;XsQYyDsYSRHVGayvMOjZYlgY8TdOOTH19gn4d08M3PfM7MSdczD0grXY3TxmZlepE46PIM3wCVos&#10;w/YBEtDYOR2lQzEIouOUjpfJxFZ4LFmU6+UKXRx9Zf52tUyjy1h1zrbOhw8CNImXmjqcfEJnhycf&#10;YjesOofEYgYepVJp+sqQoabrRbFICVceLQMup5K6pqs8ftO6RJLvTZuSA5NqumMBZU6sI9GJchib&#10;Mclb3JzVbKA9og4OpmXEx4OXHtxPSgZcxJr6H3vmBCXqo0Et1/OyjJubjHJxU6Dhrj3NtYcZjlA1&#10;DZRM1/uQtn3ifIeadzLJEYczdXLqGRcsqXR6DHGDr+0U9fvJbn8BAAD//wMAUEsDBBQABgAIAAAA&#10;IQCdoRRv3gAAAAsBAAAPAAAAZHJzL2Rvd25yZXYueG1sTI/BTsMwDIbvSLxDZCRuLKErg5amEwJx&#10;ZdoGSNyyxmsrGqdqsrW8/bwTu9n6P/3+XCwn14kjDqH1pOF+pkAgVd62VGv43L7fPYEI0ZA1nSfU&#10;8IcBluX1VWFy60da43ETa8ElFHKjoYmxz6UMVYPOhJnvkTjb+8GZyOtQSzuYkctdJxOlFtKZlvhC&#10;Y3p8bbD63Rychq+P/c93qlb1m3voRz8pSS6TWt/eTC/PICJO8R+Gsz6rQ8lOO38gG0SnYa6SlFEN&#10;yeN5YCLNsgTEjqP5QoEsC3n5Q3kCAAD//wMAUEsBAi0AFAAGAAgAAAAhALaDOJL+AAAA4QEAABMA&#10;AAAAAAAAAAAAAAAAAAAAAFtDb250ZW50X1R5cGVzXS54bWxQSwECLQAUAAYACAAAACEAOP0h/9YA&#10;AACUAQAACwAAAAAAAAAAAAAAAAAvAQAAX3JlbHMvLnJlbHNQSwECLQAUAAYACAAAACEAy+e7Jw4C&#10;AAD6AwAADgAAAAAAAAAAAAAAAAAuAgAAZHJzL2Uyb0RvYy54bWxQSwECLQAUAAYACAAAACEAnaEU&#10;b94AAAALAQAADwAAAAAAAAAAAAAAAABoBAAAZHJzL2Rvd25yZXYueG1sUEsFBgAAAAAEAAQA8wAA&#10;AHMFAAAAAA==&#10;" filled="f" stroked="f">
                <v:textbox>
                  <w:txbxContent>
                    <w:p w:rsidR="00E6355B" w:rsidRPr="002C79FF" w:rsidRDefault="00E6355B" w:rsidP="00D45509">
                      <w:pPr>
                        <w:spacing w:after="0" w:line="240" w:lineRule="auto"/>
                        <w:jc w:val="center"/>
                        <w:rPr>
                          <w:b/>
                          <w:sz w:val="18"/>
                          <w:szCs w:val="18"/>
                        </w:rPr>
                      </w:pPr>
                      <w:r w:rsidRPr="002C79FF">
                        <w:rPr>
                          <w:b/>
                          <w:sz w:val="18"/>
                          <w:szCs w:val="18"/>
                        </w:rPr>
                        <w:t>Pilot on Board</w:t>
                      </w:r>
                    </w:p>
                    <w:p w:rsidR="00E6355B" w:rsidRPr="00C961B0" w:rsidRDefault="00E6355B" w:rsidP="00D45509">
                      <w:pPr>
                        <w:spacing w:after="0" w:line="240" w:lineRule="auto"/>
                        <w:jc w:val="center"/>
                        <w:rPr>
                          <w:sz w:val="18"/>
                          <w:szCs w:val="18"/>
                        </w:rPr>
                      </w:pPr>
                      <w:r>
                        <w:rPr>
                          <w:sz w:val="18"/>
                          <w:szCs w:val="18"/>
                        </w:rPr>
                        <w:t>Pilot Response Time</w:t>
                      </w:r>
                    </w:p>
                  </w:txbxContent>
                </v:textbox>
              </v:shape>
            </w:pict>
          </mc:Fallback>
        </mc:AlternateContent>
      </w:r>
      <w:r w:rsidRPr="00A03FA5">
        <w:rPr>
          <w:rFonts w:asciiTheme="majorBidi" w:hAnsiTheme="majorBidi" w:cstheme="majorBidi"/>
          <w:noProof/>
          <w:sz w:val="24"/>
          <w:szCs w:val="24"/>
          <w:lang w:eastAsia="en-GB"/>
        </w:rPr>
        <mc:AlternateContent>
          <mc:Choice Requires="wps">
            <w:drawing>
              <wp:anchor distT="0" distB="0" distL="114300" distR="114300" simplePos="0" relativeHeight="251732992" behindDoc="0" locked="0" layoutInCell="1" allowOverlap="1" wp14:anchorId="3D8354B0" wp14:editId="7254A9FE">
                <wp:simplePos x="0" y="0"/>
                <wp:positionH relativeFrom="column">
                  <wp:posOffset>1059180</wp:posOffset>
                </wp:positionH>
                <wp:positionV relativeFrom="paragraph">
                  <wp:posOffset>1737360</wp:posOffset>
                </wp:positionV>
                <wp:extent cx="762000" cy="4648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64820"/>
                        </a:xfrm>
                        <a:prstGeom prst="rect">
                          <a:avLst/>
                        </a:prstGeom>
                        <a:noFill/>
                        <a:ln w="9525">
                          <a:noFill/>
                          <a:miter lim="800000"/>
                          <a:headEnd/>
                          <a:tailEnd/>
                        </a:ln>
                      </wps:spPr>
                      <wps:txbx>
                        <w:txbxContent>
                          <w:p w:rsidR="00E6355B" w:rsidRPr="00D45509" w:rsidRDefault="00E6355B" w:rsidP="00D45509">
                            <w:pPr>
                              <w:spacing w:after="0" w:line="240" w:lineRule="auto"/>
                              <w:jc w:val="center"/>
                              <w:rPr>
                                <w:sz w:val="18"/>
                                <w:szCs w:val="18"/>
                              </w:rPr>
                            </w:pPr>
                            <w:r w:rsidRPr="00D45509">
                              <w:rPr>
                                <w:sz w:val="18"/>
                                <w:szCs w:val="18"/>
                              </w:rPr>
                              <w:t>Commercial</w:t>
                            </w:r>
                          </w:p>
                          <w:p w:rsidR="00E6355B" w:rsidRPr="00D45509" w:rsidRDefault="00E6355B" w:rsidP="00D45509">
                            <w:pPr>
                              <w:jc w:val="center"/>
                              <w:rPr>
                                <w:sz w:val="18"/>
                                <w:szCs w:val="18"/>
                              </w:rPr>
                            </w:pPr>
                            <w:r w:rsidRPr="00D45509">
                              <w:rPr>
                                <w:sz w:val="18"/>
                                <w:szCs w:val="18"/>
                              </w:rPr>
                              <w:t>Clearance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83.4pt;margin-top:136.8pt;width:60pt;height:36.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BjCwIAAPkDAAAOAAAAZHJzL2Uyb0RvYy54bWysU8Fu2zAMvQ/YPwi6L06MJE2NOEXXrsOA&#10;rhvQ7gMYWY6FSaImKbG7rx8lJ1mw3YZdBEokH/keqfXNYDQ7SB8U2prPJlPOpBXYKLur+beXh3cr&#10;zkIE24BGK2v+KgO/2bx9s+5dJUvsUDfSMwKxoepdzbsYXVUUQXTSQJigk5acLXoDka5+VzQeekI3&#10;uiin02XRo2+cRyFDoNf70ck3Gb9tpYhf2jbIyHTNqbeYT5/PbTqLzRqqnQfXKXFsA/6hCwPKUtEz&#10;1D1EYHuv/oIySngM2MaJQFNg2yohMwdiM5v+wea5AyczFxInuLNM4f/BiqfDV89UU/OSMwuGRvQi&#10;h8je48DKpE7vQkVBz47C4kDPNOXMNLhHFN8Ds3jXgd3JW++x7yQ01N0sZRYXqSNOSCDb/jM2VAb2&#10;ETPQ0HqTpCMxGKHTlF7Pk0mtCHq8WtKwySPINV/OV2WeXAHVKdn5ED9KNCwZNfc0+AwOh8cQUzNQ&#10;nUJSLYsPSus8fG1ZX/PrRbnICRceoyLtplam5iuqTvVzQuL4wTbZjqD0aFMBbY+kE8+RcRy2w6ju&#10;6iTmFptXksHjuIv0d8jo0P/krKc9rHn4sQcvOdOfLEl5PZvP0+Lmy3xxRcyZv/RsLz1gBUHVPHI2&#10;mncxL/vI+ZYkb1WWI81m7OTYM+1XVun4F9ICX95z1O8fu/kFAAD//wMAUEsDBBQABgAIAAAAIQCT&#10;AQxK3gAAAAsBAAAPAAAAZHJzL2Rvd25yZXYueG1sTI9BT8MwDIXvSPyHyEjcWLJulNE1nRCIK9MG&#10;m8Qta7y2onGqJlvLv593gpuf/fT8vXw1ulacsQ+NJw3TiQKBVHrbUKXh6/P9YQEiREPWtJ5Qwy8G&#10;WBW3N7nJrB9og+dtrASHUMiMhjrGLpMylDU6Eya+Q+Lb0ffORJZ9JW1vBg53rUyUSqUzDfGH2nT4&#10;WmP5sz05DbuP4/d+rtbVm3vsBj8qSe5Zan1/N74sQUQc458ZrviMDgUzHfyJbBAt6zRl9KgheZql&#10;INiRLK6bg4bZnAdZ5PJ/h+ICAAD//wMAUEsBAi0AFAAGAAgAAAAhALaDOJL+AAAA4QEAABMAAAAA&#10;AAAAAAAAAAAAAAAAAFtDb250ZW50X1R5cGVzXS54bWxQSwECLQAUAAYACAAAACEAOP0h/9YAAACU&#10;AQAACwAAAAAAAAAAAAAAAAAvAQAAX3JlbHMvLnJlbHNQSwECLQAUAAYACAAAACEAsozgYwsCAAD5&#10;AwAADgAAAAAAAAAAAAAAAAAuAgAAZHJzL2Uyb0RvYy54bWxQSwECLQAUAAYACAAAACEAkwEMSt4A&#10;AAALAQAADwAAAAAAAAAAAAAAAABlBAAAZHJzL2Rvd25yZXYueG1sUEsFBgAAAAAEAAQA8wAAAHAF&#10;AAAAAA==&#10;" filled="f" stroked="f">
                <v:textbox>
                  <w:txbxContent>
                    <w:p w:rsidR="00E6355B" w:rsidRPr="00D45509" w:rsidRDefault="00E6355B" w:rsidP="00D45509">
                      <w:pPr>
                        <w:spacing w:after="0" w:line="240" w:lineRule="auto"/>
                        <w:jc w:val="center"/>
                        <w:rPr>
                          <w:sz w:val="18"/>
                          <w:szCs w:val="18"/>
                        </w:rPr>
                      </w:pPr>
                      <w:r w:rsidRPr="00D45509">
                        <w:rPr>
                          <w:sz w:val="18"/>
                          <w:szCs w:val="18"/>
                        </w:rPr>
                        <w:t>Commercial</w:t>
                      </w:r>
                    </w:p>
                    <w:p w:rsidR="00E6355B" w:rsidRPr="00D45509" w:rsidRDefault="00E6355B" w:rsidP="00D45509">
                      <w:pPr>
                        <w:jc w:val="center"/>
                        <w:rPr>
                          <w:sz w:val="18"/>
                          <w:szCs w:val="18"/>
                        </w:rPr>
                      </w:pPr>
                      <w:r w:rsidRPr="00D45509">
                        <w:rPr>
                          <w:sz w:val="18"/>
                          <w:szCs w:val="18"/>
                        </w:rPr>
                        <w:t>Clearance</w:t>
                      </w:r>
                    </w:p>
                  </w:txbxContent>
                </v:textbox>
              </v:shape>
            </w:pict>
          </mc:Fallback>
        </mc:AlternateContent>
      </w:r>
      <w:r w:rsidR="00356E25" w:rsidRPr="00A03FA5">
        <w:rPr>
          <w:rFonts w:asciiTheme="minorBidi" w:hAnsiTheme="minorBidi"/>
          <w:noProof/>
          <w:sz w:val="24"/>
          <w:szCs w:val="24"/>
          <w:lang w:eastAsia="en-GB"/>
        </w:rPr>
        <w:drawing>
          <wp:inline distT="0" distB="0" distL="0" distR="0" wp14:anchorId="6C5545FC" wp14:editId="1E6AB2F5">
            <wp:extent cx="5731510" cy="2990737"/>
            <wp:effectExtent l="0" t="0" r="254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990737"/>
                    </a:xfrm>
                    <a:prstGeom prst="rect">
                      <a:avLst/>
                    </a:prstGeom>
                    <a:noFill/>
                  </pic:spPr>
                </pic:pic>
              </a:graphicData>
            </a:graphic>
          </wp:inline>
        </w:drawing>
      </w:r>
    </w:p>
    <w:p w:rsidR="004E29B5" w:rsidRPr="00A03FA5" w:rsidRDefault="004E29B5" w:rsidP="00356E25">
      <w:pPr>
        <w:keepNext/>
        <w:spacing w:after="0" w:line="240" w:lineRule="auto"/>
        <w:jc w:val="both"/>
      </w:pPr>
      <w:r w:rsidRPr="00A03FA5">
        <w:rPr>
          <w:rFonts w:asciiTheme="majorBidi" w:hAnsiTheme="majorBidi" w:cstheme="majorBidi"/>
          <w:noProof/>
          <w:sz w:val="24"/>
          <w:szCs w:val="24"/>
          <w:lang w:eastAsia="en-GB"/>
        </w:rPr>
        <mc:AlternateContent>
          <mc:Choice Requires="wps">
            <w:drawing>
              <wp:anchor distT="0" distB="0" distL="114300" distR="114300" simplePos="0" relativeHeight="251749376" behindDoc="0" locked="0" layoutInCell="1" allowOverlap="1" wp14:anchorId="48D80BF3" wp14:editId="234F4956">
                <wp:simplePos x="0" y="0"/>
                <wp:positionH relativeFrom="column">
                  <wp:posOffset>2468880</wp:posOffset>
                </wp:positionH>
                <wp:positionV relativeFrom="paragraph">
                  <wp:posOffset>49530</wp:posOffset>
                </wp:positionV>
                <wp:extent cx="373380" cy="28956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89560"/>
                        </a:xfrm>
                        <a:prstGeom prst="rect">
                          <a:avLst/>
                        </a:prstGeom>
                        <a:noFill/>
                        <a:ln w="9525">
                          <a:noFill/>
                          <a:miter lim="800000"/>
                          <a:headEnd/>
                          <a:tailEnd/>
                        </a:ln>
                      </wps:spPr>
                      <wps:txbx>
                        <w:txbxContent>
                          <w:p w:rsidR="00E6355B" w:rsidRPr="00804752" w:rsidRDefault="00E6355B" w:rsidP="004E29B5">
                            <w:pPr>
                              <w:rPr>
                                <w:rFonts w:ascii="Times New Roman" w:hAnsi="Times New Roman" w:cs="Times New Roman"/>
                                <w:sz w:val="24"/>
                                <w:szCs w:val="24"/>
                              </w:rPr>
                            </w:pPr>
                            <w:r>
                              <w:rPr>
                                <w:rFonts w:ascii="Times New Roman" w:hAnsi="Times New Roman" w:cs="Times New Roman"/>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94.4pt;margin-top:3.9pt;width:29.4pt;height:22.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1ZQDgIAAPoDAAAOAAAAZHJzL2Uyb0RvYy54bWysU8tu2zAQvBfoPxC817JlO7EFy0GaNEWB&#10;9AEk/YA1RVlESS5L0pbSr8+SclKjvRXVQSC5u8OZ2eXmajCaHaUPCm3NZ5MpZ9IKbJTd1/z74927&#10;FWchgm1Ao5U1f5KBX23fvtn0rpIldqgb6RmB2FD1ruZdjK4qiiA6aSBM0ElLwRa9gUhbvy8aDz2h&#10;G12U0+lF0aNvnEchQ6DT2zHItxm/baWIX9s2yMh0zYlbzH+f/7v0L7YbqPYeXKfEiQb8AwsDytKl&#10;r1C3EIEdvPoLyijhMWAbJwJNgW2rhMwaSM1s+oeahw6czFrInOBebQr/D1Z8OX7zTDXUO7LHgqEe&#10;Pcohsvc4sDLZ07tQUdaDo7w40DGlZqnB3aP4EZjFmw7sXl57j30noSF6s1RZnJWOOCGB7PrP2NA1&#10;cIiYgYbWm+QducEInXg8vbYmURF0OL+cz1cUERQqV+vlRW5dAdVLsfMhfpRoWFrU3FPnMzgc70NM&#10;ZKB6SUl3WbxTWufua8v6mq+X5TIXnEWMijScWpmar6bpG8clafxgm1wcQelxTRdoexKddI6K47Ab&#10;sr3l+sXMHTZPZIPHcRjp8dCiQ/+Ls54Gsebh5wG85Ex/smTlerZYpMnNm8XysqSNP4/sziNgBUHV&#10;PHI2Lm9invZR8zVZ3qpsR+rNyOTEmQYsu3R6DGmCz/c56/eT3T4DAAD//wMAUEsDBBQABgAIAAAA&#10;IQCAKpuU3QAAAAgBAAAPAAAAZHJzL2Rvd25yZXYueG1sTI/BTsMwEETvSPyDtUjcqA1N2xCyqRCI&#10;K6gFKvXmJtskIl5HsduEv2c5wWk1mtHM23w9uU6daQitZ4TbmQFFXPqq5Rrh4/3lJgUVouXKdp4J&#10;4ZsCrIvLi9xmlR95Q+dtrJWUcMgsQhNjn2kdyoacDTPfE4t39IOzUeRQ62qwo5S7Tt8Zs9TOtiwL&#10;je3pqaHya3tyCJ+vx/0uMW/1s1v0o5+MZnevEa+vpscHUJGm+BeGX3xBh0KYDv7EVVAdwjxNBT0i&#10;rOSInySrJagDwmKegC5y/f+B4gcAAP//AwBQSwECLQAUAAYACAAAACEAtoM4kv4AAADhAQAAEwAA&#10;AAAAAAAAAAAAAAAAAAAAW0NvbnRlbnRfVHlwZXNdLnhtbFBLAQItABQABgAIAAAAIQA4/SH/1gAA&#10;AJQBAAALAAAAAAAAAAAAAAAAAC8BAABfcmVscy8ucmVsc1BLAQItABQABgAIAAAAIQCCH1ZQDgIA&#10;APoDAAAOAAAAAAAAAAAAAAAAAC4CAABkcnMvZTJvRG9jLnhtbFBLAQItABQABgAIAAAAIQCAKpuU&#10;3QAAAAgBAAAPAAAAAAAAAAAAAAAAAGgEAABkcnMvZG93bnJldi54bWxQSwUGAAAAAAQABADzAAAA&#10;cgUAAAAA&#10;" filled="f" stroked="f">
                <v:textbox>
                  <w:txbxContent>
                    <w:p w:rsidR="00E6355B" w:rsidRPr="00804752" w:rsidRDefault="00E6355B" w:rsidP="004E29B5">
                      <w:pPr>
                        <w:rPr>
                          <w:rFonts w:ascii="Times New Roman" w:hAnsi="Times New Roman" w:cs="Times New Roman"/>
                          <w:sz w:val="24"/>
                          <w:szCs w:val="24"/>
                        </w:rPr>
                      </w:pPr>
                      <w:r>
                        <w:rPr>
                          <w:rFonts w:ascii="Times New Roman" w:hAnsi="Times New Roman" w:cs="Times New Roman"/>
                          <w:sz w:val="24"/>
                          <w:szCs w:val="24"/>
                        </w:rPr>
                        <w:t>(b)</w:t>
                      </w:r>
                    </w:p>
                  </w:txbxContent>
                </v:textbox>
              </v:shape>
            </w:pict>
          </mc:Fallback>
        </mc:AlternateContent>
      </w:r>
    </w:p>
    <w:p w:rsidR="004E29B5" w:rsidRPr="00A03FA5" w:rsidRDefault="004E29B5" w:rsidP="00356E25">
      <w:pPr>
        <w:keepNext/>
        <w:spacing w:after="0" w:line="240" w:lineRule="auto"/>
        <w:jc w:val="both"/>
      </w:pPr>
    </w:p>
    <w:p w:rsidR="00356E25" w:rsidRPr="00A03FA5" w:rsidRDefault="00D45509" w:rsidP="00356E25">
      <w:pPr>
        <w:keepNext/>
        <w:spacing w:after="0" w:line="240" w:lineRule="auto"/>
        <w:jc w:val="both"/>
      </w:pPr>
      <w:r w:rsidRPr="00A03FA5">
        <w:rPr>
          <w:rFonts w:asciiTheme="majorBidi" w:hAnsiTheme="majorBidi" w:cstheme="majorBidi"/>
          <w:noProof/>
          <w:sz w:val="24"/>
          <w:szCs w:val="24"/>
          <w:lang w:eastAsia="en-GB"/>
        </w:rPr>
        <mc:AlternateContent>
          <mc:Choice Requires="wps">
            <w:drawing>
              <wp:anchor distT="0" distB="0" distL="114300" distR="114300" simplePos="0" relativeHeight="251739136" behindDoc="0" locked="0" layoutInCell="1" allowOverlap="1" wp14:anchorId="6B8851C2" wp14:editId="67B582C0">
                <wp:simplePos x="0" y="0"/>
                <wp:positionH relativeFrom="column">
                  <wp:posOffset>2049780</wp:posOffset>
                </wp:positionH>
                <wp:positionV relativeFrom="paragraph">
                  <wp:posOffset>1724025</wp:posOffset>
                </wp:positionV>
                <wp:extent cx="1249680" cy="4038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403860"/>
                        </a:xfrm>
                        <a:prstGeom prst="rect">
                          <a:avLst/>
                        </a:prstGeom>
                        <a:noFill/>
                        <a:ln w="9525">
                          <a:noFill/>
                          <a:miter lim="800000"/>
                          <a:headEnd/>
                          <a:tailEnd/>
                        </a:ln>
                      </wps:spPr>
                      <wps:txbx>
                        <w:txbxContent>
                          <w:p w:rsidR="00E6355B" w:rsidRPr="002C79FF" w:rsidRDefault="00E6355B" w:rsidP="00D45509">
                            <w:pPr>
                              <w:spacing w:after="0" w:line="240" w:lineRule="auto"/>
                              <w:jc w:val="center"/>
                              <w:rPr>
                                <w:b/>
                                <w:sz w:val="18"/>
                                <w:szCs w:val="18"/>
                              </w:rPr>
                            </w:pPr>
                            <w:r w:rsidRPr="002C79FF">
                              <w:rPr>
                                <w:b/>
                                <w:sz w:val="18"/>
                                <w:szCs w:val="18"/>
                              </w:rPr>
                              <w:t>Pilot on Board</w:t>
                            </w:r>
                          </w:p>
                          <w:p w:rsidR="00E6355B" w:rsidRPr="00C961B0" w:rsidRDefault="00E6355B" w:rsidP="00D45509">
                            <w:pPr>
                              <w:spacing w:after="0" w:line="240" w:lineRule="auto"/>
                              <w:jc w:val="center"/>
                              <w:rPr>
                                <w:sz w:val="18"/>
                                <w:szCs w:val="18"/>
                              </w:rPr>
                            </w:pPr>
                            <w:r>
                              <w:rPr>
                                <w:sz w:val="18"/>
                                <w:szCs w:val="18"/>
                              </w:rPr>
                              <w:t>Pilot Response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61.4pt;margin-top:135.75pt;width:98.4pt;height:3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aADQIAAPoDAAAOAAAAZHJzL2Uyb0RvYy54bWysU9tu2zAMfR+wfxD0vthxkywxohRduw4D&#10;ugvQ7gMUWY6FSaImKbGzry8lp2mwvQ3zgyCa5CHPIbW+HowmB+mDAsvodFJSIq2ARtkdoz+e7t8t&#10;KQmR24ZrsJLRowz0evP2zbp3taygA91ITxDEhrp3jHYxurooguik4WECTlp0tuANj2j6XdF43iO6&#10;0UVVlouiB984D0KGgH/vRifdZPy2lSJ+a9sgI9GMYm8xnz6f23QWmzWvd567TolTG/wfujBcWSx6&#10;hrrjkZO9V39BGSU8BGjjRIApoG2VkJkDspmWf7B57LiTmQuKE9xZpvD/YMXXw3dPVMPonBLLDY7o&#10;SQ6RfICBVEmd3oUagx4dhsUBf+OUM9PgHkD8DMTCbcftTt54D30neYPdTVNmcZE64oQEsu2/QINl&#10;+D5CBhpab5J0KAZBdJzS8TyZ1IpIJavZarFEl0DfrLxaLvLoCl6/ZDsf4icJhqQLox4nn9H54SHE&#10;1A2vX0JSMQv3Sus8fW1Jz+hqXs1zwoXHqIjLqZVhdFmmb1yXRPKjbXJy5EqPdyyg7Yl1IjpSjsN2&#10;yPJe5eQkyRaaI+rgYVxGfDx46cD/pqTHRWQ0/NpzLynRny1quZrOZmlzszGbv6/Q8Jee7aWHW4FQ&#10;jEZKxuttzNs+cr5BzVuV5Xjt5NQzLlhW6fQY0gZf2jnq9clungEAAP//AwBQSwMEFAAGAAgAAAAh&#10;AHwYm/3fAAAACwEAAA8AAABkcnMvZG93bnJldi54bWxMj8FOwzAQRO9I/IO1lbhROykpNI1TIRBX&#10;UFtA4ubG2yQiXkex24S/ZznR42hGM2+KzeQ6ccYhtJ40JHMFAqnytqVaw/v+5fYBRIiGrOk8oYYf&#10;DLApr68Kk1s/0hbPu1gLLqGQGw1NjH0uZagadCbMfY/E3tEPzkSWQy3tYEYud51MlVpKZ1rihcb0&#10;+NRg9b07OQ0fr8evzzv1Vj+7rB/9pCS5ldT6ZjY9rkFEnOJ/GP7wGR1KZjr4E9kgOg2LNGX0qCG9&#10;TzIQnMiS1RLEga1FloAsC3n5ofwFAAD//wMAUEsBAi0AFAAGAAgAAAAhALaDOJL+AAAA4QEAABMA&#10;AAAAAAAAAAAAAAAAAAAAAFtDb250ZW50X1R5cGVzXS54bWxQSwECLQAUAAYACAAAACEAOP0h/9YA&#10;AACUAQAACwAAAAAAAAAAAAAAAAAvAQAAX3JlbHMvLnJlbHNQSwECLQAUAAYACAAAACEAh8LGgA0C&#10;AAD6AwAADgAAAAAAAAAAAAAAAAAuAgAAZHJzL2Uyb0RvYy54bWxQSwECLQAUAAYACAAAACEAfBib&#10;/d8AAAALAQAADwAAAAAAAAAAAAAAAABnBAAAZHJzL2Rvd25yZXYueG1sUEsFBgAAAAAEAAQA8wAA&#10;AHMFAAAAAA==&#10;" filled="f" stroked="f">
                <v:textbox>
                  <w:txbxContent>
                    <w:p w:rsidR="00E6355B" w:rsidRPr="002C79FF" w:rsidRDefault="00E6355B" w:rsidP="00D45509">
                      <w:pPr>
                        <w:spacing w:after="0" w:line="240" w:lineRule="auto"/>
                        <w:jc w:val="center"/>
                        <w:rPr>
                          <w:b/>
                          <w:sz w:val="18"/>
                          <w:szCs w:val="18"/>
                        </w:rPr>
                      </w:pPr>
                      <w:r w:rsidRPr="002C79FF">
                        <w:rPr>
                          <w:b/>
                          <w:sz w:val="18"/>
                          <w:szCs w:val="18"/>
                        </w:rPr>
                        <w:t>Pilot on Board</w:t>
                      </w:r>
                    </w:p>
                    <w:p w:rsidR="00E6355B" w:rsidRPr="00C961B0" w:rsidRDefault="00E6355B" w:rsidP="00D45509">
                      <w:pPr>
                        <w:spacing w:after="0" w:line="240" w:lineRule="auto"/>
                        <w:jc w:val="center"/>
                        <w:rPr>
                          <w:sz w:val="18"/>
                          <w:szCs w:val="18"/>
                        </w:rPr>
                      </w:pPr>
                      <w:r>
                        <w:rPr>
                          <w:sz w:val="18"/>
                          <w:szCs w:val="18"/>
                        </w:rPr>
                        <w:t>Pilot Response Time</w:t>
                      </w:r>
                    </w:p>
                  </w:txbxContent>
                </v:textbox>
              </v:shape>
            </w:pict>
          </mc:Fallback>
        </mc:AlternateContent>
      </w:r>
      <w:r w:rsidRPr="00A03FA5">
        <w:rPr>
          <w:rFonts w:asciiTheme="majorBidi" w:hAnsiTheme="majorBidi" w:cstheme="majorBidi"/>
          <w:noProof/>
          <w:sz w:val="24"/>
          <w:szCs w:val="24"/>
          <w:lang w:eastAsia="en-GB"/>
        </w:rPr>
        <mc:AlternateContent>
          <mc:Choice Requires="wps">
            <w:drawing>
              <wp:anchor distT="0" distB="0" distL="114300" distR="114300" simplePos="0" relativeHeight="251735040" behindDoc="0" locked="0" layoutInCell="1" allowOverlap="1" wp14:anchorId="38CBA841" wp14:editId="7802A6A4">
                <wp:simplePos x="0" y="0"/>
                <wp:positionH relativeFrom="column">
                  <wp:posOffset>1249680</wp:posOffset>
                </wp:positionH>
                <wp:positionV relativeFrom="paragraph">
                  <wp:posOffset>1724025</wp:posOffset>
                </wp:positionV>
                <wp:extent cx="762000" cy="4648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64820"/>
                        </a:xfrm>
                        <a:prstGeom prst="rect">
                          <a:avLst/>
                        </a:prstGeom>
                        <a:noFill/>
                        <a:ln w="9525">
                          <a:noFill/>
                          <a:miter lim="800000"/>
                          <a:headEnd/>
                          <a:tailEnd/>
                        </a:ln>
                      </wps:spPr>
                      <wps:txbx>
                        <w:txbxContent>
                          <w:p w:rsidR="00E6355B" w:rsidRPr="00D45509" w:rsidRDefault="00E6355B" w:rsidP="00D45509">
                            <w:pPr>
                              <w:spacing w:after="0" w:line="240" w:lineRule="auto"/>
                              <w:jc w:val="center"/>
                              <w:rPr>
                                <w:sz w:val="18"/>
                                <w:szCs w:val="18"/>
                              </w:rPr>
                            </w:pPr>
                            <w:r w:rsidRPr="00D45509">
                              <w:rPr>
                                <w:sz w:val="18"/>
                                <w:szCs w:val="18"/>
                              </w:rPr>
                              <w:t>Commercial</w:t>
                            </w:r>
                          </w:p>
                          <w:p w:rsidR="00E6355B" w:rsidRPr="00D45509" w:rsidRDefault="00E6355B" w:rsidP="00D45509">
                            <w:pPr>
                              <w:jc w:val="center"/>
                              <w:rPr>
                                <w:sz w:val="18"/>
                                <w:szCs w:val="18"/>
                              </w:rPr>
                            </w:pPr>
                            <w:r w:rsidRPr="00D45509">
                              <w:rPr>
                                <w:sz w:val="18"/>
                                <w:szCs w:val="18"/>
                              </w:rPr>
                              <w:t>Clearance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57" type="#_x0000_t202" style="position:absolute;left:0;text-align:left;margin-left:98.4pt;margin-top:135.75pt;width:60pt;height:36.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kACwIAAPkDAAAOAAAAZHJzL2Uyb0RvYy54bWysU9tu2zAMfR+wfxD0vjhJkzQ14hRduw4D&#10;ugvQ7gMYWY6FSaImKbGzrx8lp2mwvhV7ESiRPOQ5pFbXvdFsL31QaCs+GY05k1Zgrey24j+f7j8s&#10;OQsRbA0araz4QQZ+vX7/btW5Uk6xRV1LzwjEhrJzFW9jdGVRBNFKA2GETlpyNugNRLr6bVF76Ajd&#10;6GI6Hi+KDn3tPAoZAr3eDU6+zvhNI0X83jRBRqYrTr3FfPp8btJZrFdQbj24VoljG/CGLgwoS0VP&#10;UHcQge28egVllPAYsIkjgabAplFCZg7EZjL+h81jC05mLiROcCeZwv+DFd/2PzxTdcUvOLNgaERP&#10;so/sI/bsIqnTuVBS0KOjsNjTM005Mw3uAcWvwCzetmC38sZ77FoJNXU3SZnFWeqAExLIpvuKNZWB&#10;XcQM1DfeJOlIDEboNKXDaTKpFUGPlwsaNnkEuWaL2XKaJ1dA+ZzsfIifJRqWjIp7GnwGh/1DiKkZ&#10;KJ9DUi2L90rrPHxtWVfxq/l0nhPOPEZF2k2tTMWXVJ3q54TE8ZOtsx1B6cGmAtoeSSeeA+PYb/pB&#10;3SxJUmSD9YFk8DjsIv0dMlr0fzjraA8rHn7vwEvO9BdLUl5NZrO0uPkym18Sc+bPPZtzD1hBUBWP&#10;nA3mbczLPnC+IckbleV46eTYM+1XVun4F9ICn99z1MuPXf8FAAD//wMAUEsDBBQABgAIAAAAIQBZ&#10;0EbV3wAAAAsBAAAPAAAAZHJzL2Rvd25yZXYueG1sTI9BT8MwDIXvSPyHyEjcWNLRbaw0nSYQV9A2&#10;QOKWNV5brXGqJlvLv8c7sZuf/fT8vXw1ulacsQ+NJw3JRIFAKr1tqNLwuXt7eAIRoiFrWk+o4RcD&#10;rIrbm9xk1g+0wfM2VoJDKGRGQx1jl0kZyhqdCRPfIfHt4HtnIsu+krY3A4e7Vk6VmktnGuIPtenw&#10;pcbyuD05DV/vh5/vVH1Ur27WDX5UktxSan1/N66fQUQc478ZLviMDgUz7f2JbBAt6+Wc0aOG6SKZ&#10;gWDHY3LZ7HlI0wXIIpfXHYo/AAAA//8DAFBLAQItABQABgAIAAAAIQC2gziS/gAAAOEBAAATAAAA&#10;AAAAAAAAAAAAAAAAAABbQ29udGVudF9UeXBlc10ueG1sUEsBAi0AFAAGAAgAAAAhADj9If/WAAAA&#10;lAEAAAsAAAAAAAAAAAAAAAAALwEAAF9yZWxzLy5yZWxzUEsBAi0AFAAGAAgAAAAhAKRs+QALAgAA&#10;+QMAAA4AAAAAAAAAAAAAAAAALgIAAGRycy9lMm9Eb2MueG1sUEsBAi0AFAAGAAgAAAAhAFnQRtXf&#10;AAAACwEAAA8AAAAAAAAAAAAAAAAAZQQAAGRycy9kb3ducmV2LnhtbFBLBQYAAAAABAAEAPMAAABx&#10;BQAAAAA=&#10;" filled="f" stroked="f">
                <v:textbox>
                  <w:txbxContent>
                    <w:p w:rsidR="00E6355B" w:rsidRPr="00D45509" w:rsidRDefault="00E6355B" w:rsidP="00D45509">
                      <w:pPr>
                        <w:spacing w:after="0" w:line="240" w:lineRule="auto"/>
                        <w:jc w:val="center"/>
                        <w:rPr>
                          <w:sz w:val="18"/>
                          <w:szCs w:val="18"/>
                        </w:rPr>
                      </w:pPr>
                      <w:r w:rsidRPr="00D45509">
                        <w:rPr>
                          <w:sz w:val="18"/>
                          <w:szCs w:val="18"/>
                        </w:rPr>
                        <w:t>Commercial</w:t>
                      </w:r>
                    </w:p>
                    <w:p w:rsidR="00E6355B" w:rsidRPr="00D45509" w:rsidRDefault="00E6355B" w:rsidP="00D45509">
                      <w:pPr>
                        <w:jc w:val="center"/>
                        <w:rPr>
                          <w:sz w:val="18"/>
                          <w:szCs w:val="18"/>
                        </w:rPr>
                      </w:pPr>
                      <w:r w:rsidRPr="00D45509">
                        <w:rPr>
                          <w:sz w:val="18"/>
                          <w:szCs w:val="18"/>
                        </w:rPr>
                        <w:t>Clearance</w:t>
                      </w:r>
                    </w:p>
                  </w:txbxContent>
                </v:textbox>
              </v:shape>
            </w:pict>
          </mc:Fallback>
        </mc:AlternateContent>
      </w:r>
      <w:r w:rsidR="00356E25" w:rsidRPr="00A03FA5">
        <w:rPr>
          <w:noProof/>
          <w:lang w:eastAsia="en-GB"/>
        </w:rPr>
        <w:drawing>
          <wp:inline distT="0" distB="0" distL="0" distR="0" wp14:anchorId="15901875" wp14:editId="54070C55">
            <wp:extent cx="5731510" cy="2482905"/>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482905"/>
                    </a:xfrm>
                    <a:prstGeom prst="rect">
                      <a:avLst/>
                    </a:prstGeom>
                    <a:noFill/>
                  </pic:spPr>
                </pic:pic>
              </a:graphicData>
            </a:graphic>
          </wp:inline>
        </w:drawing>
      </w:r>
    </w:p>
    <w:p w:rsidR="00D45509" w:rsidRPr="00A03FA5" w:rsidRDefault="00D45509" w:rsidP="00D45509">
      <w:pPr>
        <w:spacing w:after="0"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 </w:t>
      </w:r>
      <w:r w:rsidR="00923950" w:rsidRPr="00A03FA5">
        <w:rPr>
          <w:rFonts w:asciiTheme="majorBidi" w:hAnsiTheme="majorBidi" w:cstheme="majorBidi"/>
          <w:sz w:val="24"/>
          <w:szCs w:val="24"/>
        </w:rPr>
        <w:t xml:space="preserve"> </w:t>
      </w:r>
      <w:proofErr w:type="gramStart"/>
      <w:r w:rsidR="00923950" w:rsidRPr="00A03FA5">
        <w:rPr>
          <w:rFonts w:asciiTheme="majorBidi" w:hAnsiTheme="majorBidi" w:cstheme="majorBidi"/>
          <w:sz w:val="24"/>
          <w:szCs w:val="24"/>
        </w:rPr>
        <w:t>Figure 20</w:t>
      </w:r>
      <w:r w:rsidRPr="00A03FA5">
        <w:rPr>
          <w:rFonts w:asciiTheme="majorBidi" w:hAnsiTheme="majorBidi" w:cstheme="majorBidi"/>
          <w:sz w:val="24"/>
          <w:szCs w:val="24"/>
        </w:rPr>
        <w:t>.</w:t>
      </w:r>
      <w:proofErr w:type="gramEnd"/>
      <w:r w:rsidRPr="00A03FA5">
        <w:rPr>
          <w:rFonts w:asciiTheme="majorBidi" w:hAnsiTheme="majorBidi" w:cstheme="majorBidi"/>
          <w:sz w:val="24"/>
          <w:szCs w:val="24"/>
        </w:rPr>
        <w:t xml:space="preserve"> Analysis of Value Stream Maps for (a) iron ore pellets and (b) sinter feed</w:t>
      </w:r>
    </w:p>
    <w:p w:rsidR="00AE0B04" w:rsidRPr="00A03FA5" w:rsidRDefault="00AE0B04" w:rsidP="00356E25">
      <w:pPr>
        <w:spacing w:after="0" w:line="240" w:lineRule="auto"/>
        <w:jc w:val="both"/>
        <w:rPr>
          <w:rFonts w:asciiTheme="majorBidi" w:hAnsiTheme="majorBidi" w:cstheme="majorBidi"/>
          <w:b/>
          <w:bCs/>
          <w:sz w:val="24"/>
          <w:szCs w:val="24"/>
        </w:rPr>
      </w:pPr>
    </w:p>
    <w:p w:rsidR="00356E25" w:rsidRPr="00A03FA5" w:rsidRDefault="00E925A1" w:rsidP="00AF3ACB">
      <w:pPr>
        <w:spacing w:after="120" w:line="240" w:lineRule="auto"/>
        <w:jc w:val="both"/>
        <w:rPr>
          <w:rFonts w:asciiTheme="majorBidi" w:hAnsiTheme="majorBidi" w:cstheme="majorBidi"/>
          <w:b/>
          <w:bCs/>
          <w:sz w:val="24"/>
          <w:szCs w:val="24"/>
        </w:rPr>
      </w:pPr>
      <w:r w:rsidRPr="00A03FA5">
        <w:rPr>
          <w:rFonts w:asciiTheme="majorBidi" w:hAnsiTheme="majorBidi" w:cstheme="majorBidi"/>
          <w:b/>
          <w:bCs/>
          <w:sz w:val="24"/>
          <w:szCs w:val="24"/>
        </w:rPr>
        <w:t>3</w:t>
      </w:r>
      <w:r w:rsidR="00F943B4" w:rsidRPr="00A03FA5">
        <w:rPr>
          <w:rFonts w:asciiTheme="majorBidi" w:hAnsiTheme="majorBidi" w:cstheme="majorBidi"/>
          <w:b/>
          <w:bCs/>
          <w:sz w:val="24"/>
          <w:szCs w:val="24"/>
        </w:rPr>
        <w:t>.5</w:t>
      </w:r>
      <w:r w:rsidR="00D45509" w:rsidRPr="00A03FA5">
        <w:rPr>
          <w:rFonts w:asciiTheme="majorBidi" w:hAnsiTheme="majorBidi" w:cstheme="majorBidi"/>
          <w:b/>
          <w:bCs/>
          <w:sz w:val="24"/>
          <w:szCs w:val="24"/>
        </w:rPr>
        <w:t xml:space="preserve"> The I</w:t>
      </w:r>
      <w:r w:rsidR="00356E25" w:rsidRPr="00A03FA5">
        <w:rPr>
          <w:rFonts w:asciiTheme="majorBidi" w:hAnsiTheme="majorBidi" w:cstheme="majorBidi"/>
          <w:b/>
          <w:bCs/>
          <w:sz w:val="24"/>
          <w:szCs w:val="24"/>
        </w:rPr>
        <w:t>mprove phase</w:t>
      </w:r>
    </w:p>
    <w:p w:rsidR="00F943B4" w:rsidRPr="00A03FA5" w:rsidRDefault="00F943B4" w:rsidP="00356E25">
      <w:pPr>
        <w:spacing w:after="0" w:line="240" w:lineRule="auto"/>
        <w:jc w:val="both"/>
      </w:pPr>
      <w:r w:rsidRPr="00A03FA5">
        <w:rPr>
          <w:rFonts w:asciiTheme="majorBidi" w:hAnsiTheme="majorBidi" w:cstheme="majorBidi"/>
          <w:sz w:val="24"/>
          <w:szCs w:val="24"/>
        </w:rPr>
        <w:t>The Improve p</w:t>
      </w:r>
      <w:r w:rsidR="00356E25" w:rsidRPr="00A03FA5">
        <w:rPr>
          <w:rFonts w:asciiTheme="majorBidi" w:hAnsiTheme="majorBidi" w:cstheme="majorBidi"/>
          <w:sz w:val="24"/>
          <w:szCs w:val="24"/>
        </w:rPr>
        <w:t>hase aims to build the solutions that improve process performance (</w:t>
      </w:r>
      <w:proofErr w:type="spellStart"/>
      <w:r w:rsidR="00D45509" w:rsidRPr="00A03FA5">
        <w:rPr>
          <w:rFonts w:asciiTheme="majorBidi" w:hAnsiTheme="majorBidi" w:cstheme="majorBidi"/>
          <w:sz w:val="24"/>
          <w:szCs w:val="24"/>
        </w:rPr>
        <w:t>Pyzdek</w:t>
      </w:r>
      <w:proofErr w:type="spellEnd"/>
      <w:r w:rsidR="00D45509" w:rsidRPr="00A03FA5">
        <w:rPr>
          <w:rFonts w:asciiTheme="majorBidi" w:hAnsiTheme="majorBidi" w:cstheme="majorBidi"/>
          <w:sz w:val="24"/>
          <w:szCs w:val="24"/>
        </w:rPr>
        <w:t xml:space="preserve"> and Keller; 2014</w:t>
      </w:r>
      <w:r w:rsidR="00E925A1" w:rsidRPr="00A03FA5">
        <w:rPr>
          <w:rFonts w:asciiTheme="majorBidi" w:hAnsiTheme="majorBidi" w:cstheme="majorBidi"/>
          <w:sz w:val="24"/>
          <w:szCs w:val="24"/>
        </w:rPr>
        <w:t xml:space="preserve">; </w:t>
      </w:r>
      <w:proofErr w:type="spellStart"/>
      <w:r w:rsidR="00E925A1" w:rsidRPr="00A03FA5">
        <w:rPr>
          <w:rFonts w:asciiTheme="majorBidi" w:hAnsiTheme="majorBidi" w:cstheme="majorBidi"/>
          <w:sz w:val="24"/>
          <w:szCs w:val="24"/>
        </w:rPr>
        <w:t>Basu</w:t>
      </w:r>
      <w:proofErr w:type="spellEnd"/>
      <w:r w:rsidR="00E925A1" w:rsidRPr="00A03FA5">
        <w:rPr>
          <w:rFonts w:asciiTheme="majorBidi" w:hAnsiTheme="majorBidi" w:cstheme="majorBidi"/>
          <w:sz w:val="24"/>
          <w:szCs w:val="24"/>
        </w:rPr>
        <w:t>, 2009; d</w:t>
      </w:r>
      <w:r w:rsidR="00356E25" w:rsidRPr="00A03FA5">
        <w:rPr>
          <w:rFonts w:asciiTheme="majorBidi" w:hAnsiTheme="majorBidi" w:cstheme="majorBidi"/>
          <w:sz w:val="24"/>
          <w:szCs w:val="24"/>
        </w:rPr>
        <w:t xml:space="preserve">e Mast and </w:t>
      </w:r>
      <w:proofErr w:type="spellStart"/>
      <w:r w:rsidR="00356E25" w:rsidRPr="00A03FA5">
        <w:rPr>
          <w:rFonts w:asciiTheme="majorBidi" w:hAnsiTheme="majorBidi" w:cstheme="majorBidi"/>
          <w:sz w:val="24"/>
          <w:szCs w:val="24"/>
        </w:rPr>
        <w:t>Lokkerbol</w:t>
      </w:r>
      <w:proofErr w:type="spellEnd"/>
      <w:r w:rsidR="00356E25" w:rsidRPr="00A03FA5">
        <w:rPr>
          <w:rFonts w:asciiTheme="majorBidi" w:hAnsiTheme="majorBidi" w:cstheme="majorBidi"/>
          <w:sz w:val="24"/>
          <w:szCs w:val="24"/>
        </w:rPr>
        <w:t>, 2012).</w:t>
      </w:r>
      <w:r w:rsidR="00356E25" w:rsidRPr="00A03FA5">
        <w:t xml:space="preserve"> </w:t>
      </w:r>
    </w:p>
    <w:p w:rsidR="00F943B4" w:rsidRPr="00A03FA5" w:rsidRDefault="00F943B4" w:rsidP="00356E25">
      <w:pPr>
        <w:spacing w:after="0" w:line="240" w:lineRule="auto"/>
        <w:jc w:val="both"/>
      </w:pPr>
    </w:p>
    <w:p w:rsidR="00C45F45" w:rsidRPr="00A03FA5" w:rsidRDefault="00E925A1" w:rsidP="003835E6">
      <w:pPr>
        <w:spacing w:after="120" w:line="240" w:lineRule="auto"/>
        <w:jc w:val="both"/>
        <w:rPr>
          <w:rFonts w:asciiTheme="majorBidi" w:hAnsiTheme="majorBidi" w:cstheme="majorBidi"/>
          <w:sz w:val="24"/>
          <w:szCs w:val="24"/>
        </w:rPr>
      </w:pPr>
      <w:r w:rsidRPr="00A03FA5">
        <w:rPr>
          <w:rFonts w:asciiTheme="majorBidi" w:hAnsiTheme="majorBidi" w:cstheme="majorBidi"/>
          <w:i/>
          <w:sz w:val="24"/>
          <w:szCs w:val="24"/>
        </w:rPr>
        <w:lastRenderedPageBreak/>
        <w:t>3</w:t>
      </w:r>
      <w:r w:rsidR="00F943B4" w:rsidRPr="00A03FA5">
        <w:rPr>
          <w:rFonts w:asciiTheme="majorBidi" w:hAnsiTheme="majorBidi" w:cstheme="majorBidi"/>
          <w:i/>
          <w:sz w:val="24"/>
          <w:szCs w:val="24"/>
        </w:rPr>
        <w:t>.5.1. Generation and selection of improvement proposals</w:t>
      </w:r>
      <w:r w:rsidR="00F943B4" w:rsidRPr="00A03FA5">
        <w:rPr>
          <w:rFonts w:asciiTheme="majorBidi" w:hAnsiTheme="majorBidi" w:cstheme="majorBidi"/>
          <w:sz w:val="24"/>
          <w:szCs w:val="24"/>
        </w:rPr>
        <w:t xml:space="preserve">. </w:t>
      </w:r>
      <w:r w:rsidR="00D45509" w:rsidRPr="00A03FA5">
        <w:rPr>
          <w:rFonts w:asciiTheme="majorBidi" w:hAnsiTheme="majorBidi" w:cstheme="majorBidi"/>
          <w:sz w:val="24"/>
          <w:szCs w:val="24"/>
        </w:rPr>
        <w:t>In the case of this project</w:t>
      </w:r>
      <w:r w:rsidR="00356E25" w:rsidRPr="00A03FA5">
        <w:rPr>
          <w:rFonts w:asciiTheme="majorBidi" w:hAnsiTheme="majorBidi" w:cstheme="majorBidi"/>
          <w:sz w:val="24"/>
          <w:szCs w:val="24"/>
        </w:rPr>
        <w:t xml:space="preserve">, solutions were generated through </w:t>
      </w:r>
      <w:r w:rsidR="00F943B4" w:rsidRPr="00A03FA5">
        <w:rPr>
          <w:rFonts w:asciiTheme="majorBidi" w:hAnsiTheme="majorBidi" w:cstheme="majorBidi"/>
          <w:sz w:val="24"/>
          <w:szCs w:val="24"/>
        </w:rPr>
        <w:t xml:space="preserve">a </w:t>
      </w:r>
      <w:r w:rsidR="00356E25" w:rsidRPr="00A03FA5">
        <w:rPr>
          <w:rFonts w:asciiTheme="majorBidi" w:hAnsiTheme="majorBidi" w:cstheme="majorBidi"/>
          <w:sz w:val="24"/>
          <w:szCs w:val="24"/>
        </w:rPr>
        <w:t>brainstorming session</w:t>
      </w:r>
      <w:r w:rsidR="006875C8" w:rsidRPr="00A03FA5">
        <w:rPr>
          <w:rFonts w:asciiTheme="majorBidi" w:hAnsiTheme="majorBidi" w:cstheme="majorBidi"/>
          <w:sz w:val="24"/>
          <w:szCs w:val="24"/>
        </w:rPr>
        <w:t xml:space="preserve"> (Garza-Reyes </w:t>
      </w:r>
      <w:r w:rsidR="006875C8" w:rsidRPr="00A03FA5">
        <w:rPr>
          <w:rFonts w:asciiTheme="majorBidi" w:hAnsiTheme="majorBidi" w:cstheme="majorBidi"/>
          <w:i/>
          <w:sz w:val="24"/>
          <w:szCs w:val="24"/>
        </w:rPr>
        <w:t>et al.</w:t>
      </w:r>
      <w:r w:rsidR="006875C8" w:rsidRPr="00A03FA5">
        <w:rPr>
          <w:rFonts w:asciiTheme="majorBidi" w:hAnsiTheme="majorBidi" w:cstheme="majorBidi"/>
          <w:sz w:val="24"/>
          <w:szCs w:val="24"/>
        </w:rPr>
        <w:t>, 2010; Fortune, 1992) similar to the one conducted in the Analyse phase</w:t>
      </w:r>
      <w:r w:rsidR="00356E25" w:rsidRPr="00A03FA5">
        <w:rPr>
          <w:rFonts w:asciiTheme="majorBidi" w:hAnsiTheme="majorBidi" w:cstheme="majorBidi"/>
          <w:sz w:val="24"/>
          <w:szCs w:val="24"/>
        </w:rPr>
        <w:t xml:space="preserve">. After that, </w:t>
      </w:r>
      <w:r w:rsidR="006875C8" w:rsidRPr="00A03FA5">
        <w:rPr>
          <w:rFonts w:asciiTheme="majorBidi" w:hAnsiTheme="majorBidi" w:cstheme="majorBidi"/>
          <w:sz w:val="24"/>
          <w:szCs w:val="24"/>
        </w:rPr>
        <w:t>a selection criterion was</w:t>
      </w:r>
      <w:r w:rsidR="00356E25" w:rsidRPr="00A03FA5">
        <w:rPr>
          <w:rFonts w:asciiTheme="majorBidi" w:hAnsiTheme="majorBidi" w:cstheme="majorBidi"/>
          <w:sz w:val="24"/>
          <w:szCs w:val="24"/>
        </w:rPr>
        <w:t xml:space="preserve"> developed</w:t>
      </w:r>
      <w:r w:rsidR="00AF3ACB" w:rsidRPr="00A03FA5">
        <w:rPr>
          <w:rFonts w:asciiTheme="majorBidi" w:hAnsiTheme="majorBidi" w:cstheme="majorBidi"/>
          <w:sz w:val="24"/>
          <w:szCs w:val="24"/>
        </w:rPr>
        <w:t xml:space="preserve"> based on the impact of the proposed solution on ship loading commercial</w:t>
      </w:r>
      <w:r w:rsidRPr="00A03FA5">
        <w:rPr>
          <w:rFonts w:asciiTheme="majorBidi" w:hAnsiTheme="majorBidi" w:cstheme="majorBidi"/>
          <w:sz w:val="24"/>
          <w:szCs w:val="24"/>
        </w:rPr>
        <w:t xml:space="preserve"> time and process as well as its</w:t>
      </w:r>
      <w:r w:rsidR="00AF3ACB" w:rsidRPr="00A03FA5">
        <w:rPr>
          <w:rFonts w:asciiTheme="majorBidi" w:hAnsiTheme="majorBidi" w:cstheme="majorBidi"/>
          <w:sz w:val="24"/>
          <w:szCs w:val="24"/>
        </w:rPr>
        <w:t xml:space="preserve"> risk, </w:t>
      </w:r>
      <w:r w:rsidRPr="00A03FA5">
        <w:rPr>
          <w:rFonts w:asciiTheme="majorBidi" w:hAnsiTheme="majorBidi" w:cstheme="majorBidi"/>
          <w:sz w:val="24"/>
          <w:szCs w:val="24"/>
        </w:rPr>
        <w:t xml:space="preserve">overall impact on </w:t>
      </w:r>
      <w:r w:rsidR="00AF3ACB" w:rsidRPr="00A03FA5">
        <w:rPr>
          <w:rFonts w:asciiTheme="majorBidi" w:hAnsiTheme="majorBidi" w:cstheme="majorBidi"/>
          <w:sz w:val="24"/>
          <w:szCs w:val="24"/>
        </w:rPr>
        <w:t>business</w:t>
      </w:r>
      <w:r w:rsidRPr="00A03FA5">
        <w:rPr>
          <w:rFonts w:asciiTheme="majorBidi" w:hAnsiTheme="majorBidi" w:cstheme="majorBidi"/>
          <w:sz w:val="24"/>
          <w:szCs w:val="24"/>
        </w:rPr>
        <w:t>,</w:t>
      </w:r>
      <w:r w:rsidR="00AF3ACB" w:rsidRPr="00A03FA5">
        <w:rPr>
          <w:rFonts w:asciiTheme="majorBidi" w:hAnsiTheme="majorBidi" w:cstheme="majorBidi"/>
          <w:sz w:val="24"/>
          <w:szCs w:val="24"/>
        </w:rPr>
        <w:t xml:space="preserve"> and cost, see Table 2. This criterion ensured that only optimum solutions with high benefits and </w:t>
      </w:r>
      <w:r w:rsidR="00C45F45" w:rsidRPr="00A03FA5">
        <w:rPr>
          <w:rFonts w:asciiTheme="majorBidi" w:hAnsiTheme="majorBidi" w:cstheme="majorBidi"/>
          <w:sz w:val="24"/>
          <w:szCs w:val="24"/>
        </w:rPr>
        <w:t xml:space="preserve">relatively </w:t>
      </w:r>
      <w:r w:rsidR="00AF3ACB" w:rsidRPr="00A03FA5">
        <w:rPr>
          <w:rFonts w:asciiTheme="majorBidi" w:hAnsiTheme="majorBidi" w:cstheme="majorBidi"/>
          <w:sz w:val="24"/>
          <w:szCs w:val="24"/>
        </w:rPr>
        <w:t xml:space="preserve">low implementation costs were selected for deployment. The criterion also contributed in making sure that the LSS project and solutions were aligned to the business strategy of the studied organisation. </w:t>
      </w:r>
      <w:r w:rsidR="00356E25" w:rsidRPr="00A03FA5">
        <w:rPr>
          <w:rFonts w:asciiTheme="majorBidi" w:hAnsiTheme="majorBidi" w:cstheme="majorBidi"/>
          <w:sz w:val="24"/>
          <w:szCs w:val="24"/>
        </w:rPr>
        <w:t>Several generated improvements</w:t>
      </w:r>
      <w:r w:rsidR="00F943B4" w:rsidRPr="00A03FA5">
        <w:rPr>
          <w:rFonts w:asciiTheme="majorBidi" w:hAnsiTheme="majorBidi" w:cstheme="majorBidi"/>
          <w:sz w:val="24"/>
          <w:szCs w:val="24"/>
        </w:rPr>
        <w:t>, see Table 3,</w:t>
      </w:r>
      <w:r w:rsidR="00356E25" w:rsidRPr="00A03FA5">
        <w:rPr>
          <w:rFonts w:asciiTheme="majorBidi" w:hAnsiTheme="majorBidi" w:cstheme="majorBidi"/>
          <w:sz w:val="24"/>
          <w:szCs w:val="24"/>
        </w:rPr>
        <w:t xml:space="preserve"> </w:t>
      </w:r>
      <w:proofErr w:type="gramStart"/>
      <w:r w:rsidR="00356E25" w:rsidRPr="00A03FA5">
        <w:rPr>
          <w:rFonts w:asciiTheme="majorBidi" w:hAnsiTheme="majorBidi" w:cstheme="majorBidi"/>
          <w:sz w:val="24"/>
          <w:szCs w:val="24"/>
        </w:rPr>
        <w:t>were</w:t>
      </w:r>
      <w:proofErr w:type="gramEnd"/>
      <w:r w:rsidR="00356E25" w:rsidRPr="00A03FA5">
        <w:rPr>
          <w:rFonts w:asciiTheme="majorBidi" w:hAnsiTheme="majorBidi" w:cstheme="majorBidi"/>
          <w:sz w:val="24"/>
          <w:szCs w:val="24"/>
        </w:rPr>
        <w:t xml:space="preserve"> selected based on</w:t>
      </w:r>
      <w:r w:rsidR="00CE621D" w:rsidRPr="00A03FA5">
        <w:rPr>
          <w:rFonts w:asciiTheme="majorBidi" w:hAnsiTheme="majorBidi" w:cstheme="majorBidi"/>
          <w:sz w:val="24"/>
          <w:szCs w:val="24"/>
        </w:rPr>
        <w:t xml:space="preserve"> this</w:t>
      </w:r>
      <w:r w:rsidR="00356E25" w:rsidRPr="00A03FA5">
        <w:rPr>
          <w:rFonts w:asciiTheme="majorBidi" w:hAnsiTheme="majorBidi" w:cstheme="majorBidi"/>
          <w:sz w:val="24"/>
          <w:szCs w:val="24"/>
        </w:rPr>
        <w:t xml:space="preserve"> </w:t>
      </w:r>
      <w:r w:rsidR="00AF3ACB" w:rsidRPr="00A03FA5">
        <w:rPr>
          <w:rFonts w:asciiTheme="majorBidi" w:hAnsiTheme="majorBidi" w:cstheme="majorBidi"/>
          <w:sz w:val="24"/>
          <w:szCs w:val="24"/>
        </w:rPr>
        <w:t>criterion</w:t>
      </w:r>
      <w:r w:rsidR="00356E25" w:rsidRPr="00A03FA5">
        <w:rPr>
          <w:rFonts w:asciiTheme="majorBidi" w:hAnsiTheme="majorBidi" w:cstheme="majorBidi"/>
          <w:sz w:val="24"/>
          <w:szCs w:val="24"/>
        </w:rPr>
        <w:t xml:space="preserve">. </w:t>
      </w:r>
    </w:p>
    <w:p w:rsidR="00F943B4" w:rsidRPr="00A03FA5" w:rsidRDefault="00F943B4" w:rsidP="00F943B4">
      <w:pPr>
        <w:pStyle w:val="Caption"/>
        <w:spacing w:before="60" w:after="120"/>
        <w:rPr>
          <w:rFonts w:asciiTheme="majorBidi" w:hAnsiTheme="majorBidi" w:cstheme="majorBidi"/>
          <w:i w:val="0"/>
          <w:color w:val="auto"/>
          <w:sz w:val="24"/>
          <w:szCs w:val="24"/>
        </w:rPr>
      </w:pPr>
      <w:r w:rsidRPr="00A03FA5">
        <w:rPr>
          <w:rFonts w:asciiTheme="majorBidi" w:hAnsiTheme="majorBidi" w:cstheme="majorBidi"/>
          <w:i w:val="0"/>
          <w:color w:val="auto"/>
          <w:sz w:val="24"/>
          <w:szCs w:val="24"/>
        </w:rPr>
        <w:t xml:space="preserve">       </w:t>
      </w:r>
      <w:proofErr w:type="gramStart"/>
      <w:r w:rsidRPr="00A03FA5">
        <w:rPr>
          <w:rFonts w:asciiTheme="majorBidi" w:hAnsiTheme="majorBidi" w:cstheme="majorBidi"/>
          <w:i w:val="0"/>
          <w:color w:val="auto"/>
          <w:sz w:val="24"/>
          <w:szCs w:val="24"/>
        </w:rPr>
        <w:t>Table 2</w:t>
      </w:r>
      <w:r w:rsidRPr="00A03FA5">
        <w:rPr>
          <w:rFonts w:asciiTheme="majorBidi" w:hAnsiTheme="majorBidi" w:cstheme="majorBidi"/>
          <w:i w:val="0"/>
          <w:noProof/>
          <w:color w:val="auto"/>
          <w:sz w:val="24"/>
          <w:szCs w:val="24"/>
        </w:rPr>
        <w:t>.</w:t>
      </w:r>
      <w:proofErr w:type="gramEnd"/>
      <w:r w:rsidRPr="00A03FA5">
        <w:rPr>
          <w:rFonts w:asciiTheme="majorBidi" w:hAnsiTheme="majorBidi" w:cstheme="majorBidi"/>
          <w:i w:val="0"/>
          <w:noProof/>
          <w:color w:val="auto"/>
          <w:sz w:val="24"/>
          <w:szCs w:val="24"/>
        </w:rPr>
        <w:t xml:space="preserve"> Selection criterion</w:t>
      </w:r>
    </w:p>
    <w:tbl>
      <w:tblPr>
        <w:tblStyle w:val="TableGridLight1"/>
        <w:tblW w:w="8217" w:type="dxa"/>
        <w:jc w:val="center"/>
        <w:tblLook w:val="0420" w:firstRow="1" w:lastRow="0" w:firstColumn="0" w:lastColumn="0" w:noHBand="0" w:noVBand="1"/>
      </w:tblPr>
      <w:tblGrid>
        <w:gridCol w:w="1349"/>
        <w:gridCol w:w="4742"/>
        <w:gridCol w:w="2126"/>
      </w:tblGrid>
      <w:tr w:rsidR="00A03FA5" w:rsidRPr="00A03FA5" w:rsidTr="00DB0440">
        <w:trPr>
          <w:trHeight w:val="369"/>
          <w:jc w:val="center"/>
        </w:trPr>
        <w:tc>
          <w:tcPr>
            <w:tcW w:w="1349" w:type="dxa"/>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b/>
                <w:bCs/>
                <w:kern w:val="24"/>
                <w:lang w:eastAsia="en-GB"/>
              </w:rPr>
              <w:t>Criteria</w:t>
            </w:r>
          </w:p>
        </w:tc>
        <w:tc>
          <w:tcPr>
            <w:tcW w:w="4742" w:type="dxa"/>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b/>
                <w:bCs/>
                <w:kern w:val="24"/>
                <w:lang w:eastAsia="en-GB"/>
              </w:rPr>
              <w:t>Definition</w:t>
            </w:r>
          </w:p>
        </w:tc>
        <w:tc>
          <w:tcPr>
            <w:tcW w:w="2126" w:type="dxa"/>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b/>
                <w:bCs/>
                <w:kern w:val="24"/>
                <w:lang w:eastAsia="en-GB"/>
              </w:rPr>
              <w:t>Rating</w:t>
            </w:r>
          </w:p>
        </w:tc>
      </w:tr>
      <w:tr w:rsidR="00A03FA5" w:rsidRPr="00A03FA5" w:rsidTr="00DB0440">
        <w:trPr>
          <w:trHeight w:val="671"/>
          <w:jc w:val="center"/>
        </w:trPr>
        <w:tc>
          <w:tcPr>
            <w:tcW w:w="1349" w:type="dxa"/>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Process Impact</w:t>
            </w:r>
          </w:p>
        </w:tc>
        <w:tc>
          <w:tcPr>
            <w:tcW w:w="4742" w:type="dxa"/>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The impact on the process of ship loading commercial time</w:t>
            </w:r>
          </w:p>
        </w:tc>
        <w:tc>
          <w:tcPr>
            <w:tcW w:w="2126" w:type="dxa"/>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Low – High: 1 - 10</w:t>
            </w:r>
          </w:p>
        </w:tc>
      </w:tr>
      <w:tr w:rsidR="00A03FA5" w:rsidRPr="00A03FA5" w:rsidTr="00DB0440">
        <w:trPr>
          <w:trHeight w:val="671"/>
          <w:jc w:val="center"/>
        </w:trPr>
        <w:tc>
          <w:tcPr>
            <w:tcW w:w="1349" w:type="dxa"/>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Risk Impact</w:t>
            </w:r>
          </w:p>
        </w:tc>
        <w:tc>
          <w:tcPr>
            <w:tcW w:w="4742" w:type="dxa"/>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The impact on Safety, Health, Environment &amp; Security</w:t>
            </w:r>
          </w:p>
        </w:tc>
        <w:tc>
          <w:tcPr>
            <w:tcW w:w="2126" w:type="dxa"/>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Low – High: 10 - 1</w:t>
            </w:r>
          </w:p>
        </w:tc>
      </w:tr>
      <w:tr w:rsidR="00A03FA5" w:rsidRPr="00A03FA5" w:rsidTr="00DB0440">
        <w:trPr>
          <w:trHeight w:val="671"/>
          <w:jc w:val="center"/>
        </w:trPr>
        <w:tc>
          <w:tcPr>
            <w:tcW w:w="1349" w:type="dxa"/>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Business Impact</w:t>
            </w:r>
          </w:p>
        </w:tc>
        <w:tc>
          <w:tcPr>
            <w:tcW w:w="4742" w:type="dxa"/>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The impact on the business strategic objectives (Revenue, Productivity, People, Cost Reduction)</w:t>
            </w:r>
          </w:p>
        </w:tc>
        <w:tc>
          <w:tcPr>
            <w:tcW w:w="2126" w:type="dxa"/>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Low – High: 1 - 10</w:t>
            </w:r>
          </w:p>
        </w:tc>
      </w:tr>
      <w:tr w:rsidR="00356E25" w:rsidRPr="00A03FA5" w:rsidTr="00DB0440">
        <w:trPr>
          <w:trHeight w:val="671"/>
          <w:jc w:val="center"/>
        </w:trPr>
        <w:tc>
          <w:tcPr>
            <w:tcW w:w="1349" w:type="dxa"/>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Cost Impact</w:t>
            </w:r>
          </w:p>
        </w:tc>
        <w:tc>
          <w:tcPr>
            <w:tcW w:w="4742" w:type="dxa"/>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The cost of the implementation.</w:t>
            </w:r>
          </w:p>
        </w:tc>
        <w:tc>
          <w:tcPr>
            <w:tcW w:w="2126" w:type="dxa"/>
            <w:vAlign w:val="center"/>
            <w:hideMark/>
          </w:tcPr>
          <w:p w:rsidR="00356E25" w:rsidRPr="00A03FA5" w:rsidRDefault="00356E25" w:rsidP="00356E25">
            <w:pPr>
              <w:keepNext/>
              <w:jc w:val="center"/>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Low – High: 10 - 1</w:t>
            </w:r>
          </w:p>
        </w:tc>
      </w:tr>
    </w:tbl>
    <w:p w:rsidR="003835E6" w:rsidRPr="00A03FA5" w:rsidRDefault="003835E6" w:rsidP="003835E6">
      <w:pPr>
        <w:pStyle w:val="Caption"/>
        <w:spacing w:after="0"/>
        <w:rPr>
          <w:rFonts w:asciiTheme="majorBidi" w:hAnsiTheme="majorBidi" w:cstheme="majorBidi"/>
          <w:i w:val="0"/>
          <w:iCs w:val="0"/>
          <w:color w:val="auto"/>
          <w:sz w:val="24"/>
          <w:szCs w:val="24"/>
        </w:rPr>
      </w:pPr>
    </w:p>
    <w:p w:rsidR="00F943B4" w:rsidRPr="00A03FA5" w:rsidRDefault="00F943B4" w:rsidP="00F943B4">
      <w:pPr>
        <w:pStyle w:val="Caption"/>
        <w:spacing w:before="60" w:after="120"/>
        <w:rPr>
          <w:rFonts w:asciiTheme="majorBidi" w:hAnsiTheme="majorBidi" w:cstheme="majorBidi"/>
          <w:i w:val="0"/>
          <w:color w:val="auto"/>
          <w:sz w:val="24"/>
          <w:szCs w:val="24"/>
        </w:rPr>
      </w:pPr>
      <w:proofErr w:type="gramStart"/>
      <w:r w:rsidRPr="00A03FA5">
        <w:rPr>
          <w:rFonts w:asciiTheme="majorBidi" w:hAnsiTheme="majorBidi" w:cstheme="majorBidi"/>
          <w:i w:val="0"/>
          <w:color w:val="auto"/>
          <w:sz w:val="24"/>
          <w:szCs w:val="24"/>
        </w:rPr>
        <w:t>Table 3</w:t>
      </w:r>
      <w:r w:rsidRPr="00A03FA5">
        <w:rPr>
          <w:rFonts w:asciiTheme="majorBidi" w:hAnsiTheme="majorBidi" w:cstheme="majorBidi"/>
          <w:i w:val="0"/>
          <w:noProof/>
          <w:color w:val="auto"/>
          <w:sz w:val="24"/>
          <w:szCs w:val="24"/>
        </w:rPr>
        <w:t>.</w:t>
      </w:r>
      <w:proofErr w:type="gramEnd"/>
      <w:r w:rsidRPr="00A03FA5">
        <w:rPr>
          <w:rFonts w:asciiTheme="majorBidi" w:hAnsiTheme="majorBidi" w:cstheme="majorBidi"/>
          <w:i w:val="0"/>
          <w:noProof/>
          <w:color w:val="auto"/>
          <w:sz w:val="24"/>
          <w:szCs w:val="24"/>
        </w:rPr>
        <w:t xml:space="preserve"> Generated and selecte</w:t>
      </w:r>
      <w:r w:rsidR="00C45F45" w:rsidRPr="00A03FA5">
        <w:rPr>
          <w:rFonts w:asciiTheme="majorBidi" w:hAnsiTheme="majorBidi" w:cstheme="majorBidi"/>
          <w:i w:val="0"/>
          <w:noProof/>
          <w:color w:val="auto"/>
          <w:sz w:val="24"/>
          <w:szCs w:val="24"/>
        </w:rPr>
        <w:t>d</w:t>
      </w:r>
      <w:r w:rsidRPr="00A03FA5">
        <w:rPr>
          <w:rFonts w:asciiTheme="majorBidi" w:hAnsiTheme="majorBidi" w:cstheme="majorBidi"/>
          <w:i w:val="0"/>
          <w:noProof/>
          <w:color w:val="auto"/>
          <w:sz w:val="24"/>
          <w:szCs w:val="24"/>
        </w:rPr>
        <w:t xml:space="preserve"> improvements</w:t>
      </w:r>
    </w:p>
    <w:tbl>
      <w:tblPr>
        <w:tblStyle w:val="TableGridLight2"/>
        <w:tblW w:w="9016" w:type="dxa"/>
        <w:jc w:val="center"/>
        <w:tblLook w:val="0600" w:firstRow="0" w:lastRow="0" w:firstColumn="0" w:lastColumn="0" w:noHBand="1" w:noVBand="1"/>
      </w:tblPr>
      <w:tblGrid>
        <w:gridCol w:w="536"/>
        <w:gridCol w:w="3995"/>
        <w:gridCol w:w="4485"/>
      </w:tblGrid>
      <w:tr w:rsidR="00A03FA5" w:rsidRPr="00A03FA5" w:rsidTr="00DB0440">
        <w:trPr>
          <w:trHeight w:val="510"/>
          <w:jc w:val="center"/>
        </w:trPr>
        <w:tc>
          <w:tcPr>
            <w:tcW w:w="536" w:type="dxa"/>
            <w:vAlign w:val="center"/>
            <w:hideMark/>
          </w:tcPr>
          <w:p w:rsidR="00356E25" w:rsidRPr="00A03FA5" w:rsidRDefault="00356E25" w:rsidP="00356E25">
            <w:pPr>
              <w:jc w:val="center"/>
              <w:textAlignment w:val="center"/>
              <w:rPr>
                <w:rFonts w:asciiTheme="majorBidi" w:eastAsia="Times New Roman" w:hAnsiTheme="majorBidi" w:cstheme="majorBidi"/>
                <w:lang w:eastAsia="en-GB"/>
              </w:rPr>
            </w:pPr>
            <w:r w:rsidRPr="00A03FA5">
              <w:rPr>
                <w:rFonts w:asciiTheme="majorBidi" w:eastAsia="Times New Roman" w:hAnsiTheme="majorBidi" w:cstheme="majorBidi"/>
                <w:b/>
                <w:bCs/>
                <w:kern w:val="24"/>
                <w:lang w:eastAsia="en-GB"/>
              </w:rPr>
              <w:t>No</w:t>
            </w:r>
          </w:p>
        </w:tc>
        <w:tc>
          <w:tcPr>
            <w:tcW w:w="3995" w:type="dxa"/>
            <w:vAlign w:val="center"/>
            <w:hideMark/>
          </w:tcPr>
          <w:p w:rsidR="00356E25" w:rsidRPr="00A03FA5" w:rsidRDefault="00356E25" w:rsidP="00356E25">
            <w:pPr>
              <w:jc w:val="center"/>
              <w:textAlignment w:val="center"/>
              <w:rPr>
                <w:rFonts w:asciiTheme="majorBidi" w:eastAsia="Times New Roman" w:hAnsiTheme="majorBidi" w:cstheme="majorBidi"/>
                <w:lang w:eastAsia="en-GB"/>
              </w:rPr>
            </w:pPr>
            <w:r w:rsidRPr="00A03FA5">
              <w:rPr>
                <w:rFonts w:asciiTheme="majorBidi" w:eastAsia="Times New Roman" w:hAnsiTheme="majorBidi" w:cstheme="majorBidi"/>
                <w:b/>
                <w:bCs/>
                <w:kern w:val="24"/>
                <w:lang w:eastAsia="en-GB"/>
              </w:rPr>
              <w:t>Action</w:t>
            </w:r>
          </w:p>
        </w:tc>
        <w:tc>
          <w:tcPr>
            <w:tcW w:w="4485" w:type="dxa"/>
            <w:vAlign w:val="center"/>
          </w:tcPr>
          <w:p w:rsidR="00356E25" w:rsidRPr="00A03FA5" w:rsidRDefault="00356E25" w:rsidP="00356E25">
            <w:pPr>
              <w:jc w:val="center"/>
              <w:textAlignment w:val="center"/>
              <w:rPr>
                <w:rFonts w:asciiTheme="majorBidi" w:eastAsia="Times New Roman" w:hAnsiTheme="majorBidi" w:cstheme="majorBidi"/>
                <w:b/>
                <w:bCs/>
                <w:kern w:val="24"/>
                <w:lang w:eastAsia="en-GB"/>
              </w:rPr>
            </w:pPr>
            <w:r w:rsidRPr="00A03FA5">
              <w:rPr>
                <w:rFonts w:asciiTheme="majorBidi" w:eastAsia="Times New Roman" w:hAnsiTheme="majorBidi" w:cstheme="majorBidi"/>
                <w:b/>
                <w:bCs/>
                <w:kern w:val="24"/>
                <w:lang w:eastAsia="en-GB"/>
              </w:rPr>
              <w:t>Expected Benefits</w:t>
            </w:r>
          </w:p>
        </w:tc>
      </w:tr>
      <w:tr w:rsidR="00A03FA5" w:rsidRPr="00A03FA5" w:rsidTr="00DB0440">
        <w:trPr>
          <w:trHeight w:val="510"/>
          <w:jc w:val="center"/>
        </w:trPr>
        <w:tc>
          <w:tcPr>
            <w:tcW w:w="536" w:type="dxa"/>
            <w:vAlign w:val="center"/>
            <w:hideMark/>
          </w:tcPr>
          <w:p w:rsidR="00356E25" w:rsidRPr="00A03FA5" w:rsidRDefault="00356E25" w:rsidP="00356E25">
            <w:pPr>
              <w:jc w:val="center"/>
              <w:textAlignment w:val="center"/>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1</w:t>
            </w:r>
          </w:p>
        </w:tc>
        <w:tc>
          <w:tcPr>
            <w:tcW w:w="3995" w:type="dxa"/>
            <w:vAlign w:val="center"/>
            <w:hideMark/>
          </w:tcPr>
          <w:p w:rsidR="00356E25" w:rsidRPr="00A03FA5" w:rsidRDefault="00F943B4" w:rsidP="00261C8B">
            <w:pPr>
              <w:jc w:val="both"/>
              <w:textAlignment w:val="center"/>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Invoice</w:t>
            </w:r>
            <w:r w:rsidR="00261C8B" w:rsidRPr="00A03FA5">
              <w:rPr>
                <w:rFonts w:asciiTheme="majorBidi" w:eastAsia="Times New Roman" w:hAnsiTheme="majorBidi" w:cstheme="majorBidi"/>
                <w:kern w:val="24"/>
                <w:lang w:eastAsia="en-GB"/>
              </w:rPr>
              <w:t xml:space="preserve"> </w:t>
            </w:r>
            <w:r w:rsidR="006D279A" w:rsidRPr="00A03FA5">
              <w:rPr>
                <w:rFonts w:asciiTheme="majorBidi" w:eastAsia="Times New Roman" w:hAnsiTheme="majorBidi" w:cstheme="majorBidi"/>
                <w:kern w:val="24"/>
                <w:lang w:eastAsia="en-GB"/>
              </w:rPr>
              <w:t xml:space="preserve">earlier </w:t>
            </w:r>
            <w:r w:rsidRPr="00A03FA5">
              <w:rPr>
                <w:rFonts w:asciiTheme="majorBidi" w:eastAsia="Times New Roman" w:hAnsiTheme="majorBidi" w:cstheme="majorBidi"/>
                <w:kern w:val="24"/>
                <w:lang w:eastAsia="en-GB"/>
              </w:rPr>
              <w:t>client</w:t>
            </w:r>
            <w:r w:rsidR="00261C8B" w:rsidRPr="00A03FA5">
              <w:rPr>
                <w:rFonts w:asciiTheme="majorBidi" w:eastAsia="Times New Roman" w:hAnsiTheme="majorBidi" w:cstheme="majorBidi"/>
                <w:kern w:val="24"/>
                <w:lang w:eastAsia="en-GB"/>
              </w:rPr>
              <w:t>s to make the payment before arrival.</w:t>
            </w:r>
          </w:p>
        </w:tc>
        <w:tc>
          <w:tcPr>
            <w:tcW w:w="4485" w:type="dxa"/>
            <w:vAlign w:val="center"/>
          </w:tcPr>
          <w:p w:rsidR="00356E25" w:rsidRPr="00A03FA5" w:rsidRDefault="00356E25" w:rsidP="00F943B4">
            <w:pPr>
              <w:jc w:val="both"/>
              <w:textAlignment w:val="center"/>
              <w:rPr>
                <w:rFonts w:asciiTheme="majorBidi" w:eastAsia="Times New Roman" w:hAnsiTheme="majorBidi" w:cstheme="majorBidi"/>
                <w:kern w:val="24"/>
                <w:lang w:eastAsia="en-GB"/>
              </w:rPr>
            </w:pPr>
            <w:r w:rsidRPr="00A03FA5">
              <w:rPr>
                <w:rFonts w:asciiTheme="majorBidi" w:eastAsia="Times New Roman" w:hAnsiTheme="majorBidi" w:cstheme="majorBidi"/>
                <w:kern w:val="24"/>
                <w:lang w:eastAsia="en-GB"/>
              </w:rPr>
              <w:t>Waiting for commercial clearance as mentioned in value stream mapping is reduced or eliminated.  As a result, a significant reduction on loading commercial time is achieved.</w:t>
            </w:r>
          </w:p>
        </w:tc>
      </w:tr>
      <w:tr w:rsidR="00A03FA5" w:rsidRPr="00A03FA5" w:rsidTr="00DB0440">
        <w:trPr>
          <w:trHeight w:val="510"/>
          <w:jc w:val="center"/>
        </w:trPr>
        <w:tc>
          <w:tcPr>
            <w:tcW w:w="536" w:type="dxa"/>
            <w:vAlign w:val="center"/>
            <w:hideMark/>
          </w:tcPr>
          <w:p w:rsidR="00356E25" w:rsidRPr="00A03FA5" w:rsidRDefault="00356E25" w:rsidP="00356E25">
            <w:pPr>
              <w:jc w:val="center"/>
              <w:textAlignment w:val="bottom"/>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2</w:t>
            </w:r>
          </w:p>
        </w:tc>
        <w:tc>
          <w:tcPr>
            <w:tcW w:w="3995" w:type="dxa"/>
            <w:vAlign w:val="center"/>
            <w:hideMark/>
          </w:tcPr>
          <w:p w:rsidR="00356E25" w:rsidRPr="00A03FA5" w:rsidRDefault="00356E25" w:rsidP="00F943B4">
            <w:pPr>
              <w:jc w:val="both"/>
              <w:textAlignment w:val="bottom"/>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Update the standard operating procedure to avoid scheduling a bunch of vessels at the same time.</w:t>
            </w:r>
          </w:p>
        </w:tc>
        <w:tc>
          <w:tcPr>
            <w:tcW w:w="4485" w:type="dxa"/>
            <w:vAlign w:val="center"/>
          </w:tcPr>
          <w:p w:rsidR="00356E25" w:rsidRPr="00A03FA5" w:rsidRDefault="00356E25" w:rsidP="00F943B4">
            <w:pPr>
              <w:jc w:val="both"/>
              <w:textAlignment w:val="bottom"/>
              <w:rPr>
                <w:rFonts w:asciiTheme="majorBidi" w:eastAsia="Times New Roman" w:hAnsiTheme="majorBidi" w:cstheme="majorBidi"/>
                <w:kern w:val="24"/>
                <w:lang w:eastAsia="en-GB"/>
              </w:rPr>
            </w:pPr>
            <w:r w:rsidRPr="00A03FA5">
              <w:rPr>
                <w:rFonts w:asciiTheme="majorBidi" w:eastAsia="Times New Roman" w:hAnsiTheme="majorBidi" w:cstheme="majorBidi"/>
                <w:kern w:val="24"/>
                <w:lang w:eastAsia="en-GB"/>
              </w:rPr>
              <w:t>Number of vessels waiting for a vacant berth is reduced. As a result, long loading commercial time due to waiting for a vacant berth is eliminated.</w:t>
            </w:r>
          </w:p>
        </w:tc>
      </w:tr>
      <w:tr w:rsidR="00A03FA5" w:rsidRPr="00A03FA5" w:rsidTr="00DB0440">
        <w:trPr>
          <w:trHeight w:val="510"/>
          <w:jc w:val="center"/>
        </w:trPr>
        <w:tc>
          <w:tcPr>
            <w:tcW w:w="536" w:type="dxa"/>
            <w:vAlign w:val="center"/>
            <w:hideMark/>
          </w:tcPr>
          <w:p w:rsidR="00356E25" w:rsidRPr="00A03FA5" w:rsidRDefault="00356E25" w:rsidP="00356E25">
            <w:pPr>
              <w:jc w:val="center"/>
              <w:textAlignment w:val="bottom"/>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3</w:t>
            </w:r>
          </w:p>
        </w:tc>
        <w:tc>
          <w:tcPr>
            <w:tcW w:w="3995" w:type="dxa"/>
            <w:vAlign w:val="center"/>
            <w:hideMark/>
          </w:tcPr>
          <w:p w:rsidR="00356E25" w:rsidRPr="00A03FA5" w:rsidRDefault="00356E25" w:rsidP="00F943B4">
            <w:pPr>
              <w:jc w:val="both"/>
              <w:textAlignment w:val="bottom"/>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Update the standard operating procedure to plan to reclaim from only one pile in the yard.</w:t>
            </w:r>
          </w:p>
        </w:tc>
        <w:tc>
          <w:tcPr>
            <w:tcW w:w="4485" w:type="dxa"/>
            <w:vAlign w:val="center"/>
          </w:tcPr>
          <w:p w:rsidR="00356E25" w:rsidRPr="00A03FA5" w:rsidRDefault="00E65843" w:rsidP="00F943B4">
            <w:pPr>
              <w:jc w:val="both"/>
              <w:textAlignment w:val="bottom"/>
              <w:rPr>
                <w:rFonts w:asciiTheme="majorBidi" w:eastAsia="Times New Roman" w:hAnsiTheme="majorBidi" w:cstheme="majorBidi"/>
                <w:kern w:val="24"/>
                <w:lang w:eastAsia="en-GB"/>
              </w:rPr>
            </w:pPr>
            <w:r w:rsidRPr="00A03FA5">
              <w:rPr>
                <w:rFonts w:asciiTheme="majorBidi" w:eastAsia="Times New Roman" w:hAnsiTheme="majorBidi" w:cstheme="majorBidi"/>
                <w:kern w:val="24"/>
                <w:lang w:eastAsia="en-GB"/>
              </w:rPr>
              <w:t>Movements waste in the y</w:t>
            </w:r>
            <w:r w:rsidR="00356E25" w:rsidRPr="00A03FA5">
              <w:rPr>
                <w:rFonts w:asciiTheme="majorBidi" w:eastAsia="Times New Roman" w:hAnsiTheme="majorBidi" w:cstheme="majorBidi"/>
                <w:kern w:val="24"/>
                <w:lang w:eastAsia="en-GB"/>
              </w:rPr>
              <w:t>ard is reduced and eliminated. As a result, loading productivity is enhanced.</w:t>
            </w:r>
          </w:p>
        </w:tc>
      </w:tr>
      <w:tr w:rsidR="00A03FA5" w:rsidRPr="00A03FA5" w:rsidTr="00DB0440">
        <w:trPr>
          <w:trHeight w:val="510"/>
          <w:jc w:val="center"/>
        </w:trPr>
        <w:tc>
          <w:tcPr>
            <w:tcW w:w="536" w:type="dxa"/>
            <w:vAlign w:val="center"/>
            <w:hideMark/>
          </w:tcPr>
          <w:p w:rsidR="00356E25" w:rsidRPr="00A03FA5" w:rsidRDefault="00356E25" w:rsidP="00356E25">
            <w:pPr>
              <w:jc w:val="center"/>
              <w:textAlignment w:val="bottom"/>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4</w:t>
            </w:r>
          </w:p>
        </w:tc>
        <w:tc>
          <w:tcPr>
            <w:tcW w:w="3995" w:type="dxa"/>
            <w:vAlign w:val="center"/>
            <w:hideMark/>
          </w:tcPr>
          <w:p w:rsidR="00356E25" w:rsidRPr="00A03FA5" w:rsidRDefault="00356E25" w:rsidP="00F943B4">
            <w:pPr>
              <w:jc w:val="both"/>
              <w:textAlignment w:val="bottom"/>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Update the standard operating procedure to avoid scheduling vessels when no stock available.</w:t>
            </w:r>
          </w:p>
        </w:tc>
        <w:tc>
          <w:tcPr>
            <w:tcW w:w="4485" w:type="dxa"/>
            <w:vAlign w:val="center"/>
          </w:tcPr>
          <w:p w:rsidR="00356E25" w:rsidRPr="00A03FA5" w:rsidRDefault="00356E25" w:rsidP="00F943B4">
            <w:pPr>
              <w:jc w:val="both"/>
              <w:textAlignment w:val="bottom"/>
              <w:rPr>
                <w:rFonts w:asciiTheme="majorBidi" w:eastAsia="Times New Roman" w:hAnsiTheme="majorBidi" w:cstheme="majorBidi"/>
                <w:kern w:val="24"/>
                <w:lang w:eastAsia="en-GB"/>
              </w:rPr>
            </w:pPr>
            <w:r w:rsidRPr="00A03FA5">
              <w:rPr>
                <w:rFonts w:asciiTheme="majorBidi" w:eastAsia="Times New Roman" w:hAnsiTheme="majorBidi" w:cstheme="majorBidi"/>
                <w:kern w:val="24"/>
                <w:lang w:eastAsia="en-GB"/>
              </w:rPr>
              <w:t>Waiting for cargo cases are reduced. As a result, loading commercial time is reduced.</w:t>
            </w:r>
          </w:p>
        </w:tc>
      </w:tr>
      <w:tr w:rsidR="00A03FA5" w:rsidRPr="00A03FA5" w:rsidTr="00DB0440">
        <w:trPr>
          <w:trHeight w:val="510"/>
          <w:jc w:val="center"/>
        </w:trPr>
        <w:tc>
          <w:tcPr>
            <w:tcW w:w="536" w:type="dxa"/>
            <w:vAlign w:val="center"/>
            <w:hideMark/>
          </w:tcPr>
          <w:p w:rsidR="00356E25" w:rsidRPr="00A03FA5" w:rsidRDefault="00356E25" w:rsidP="00356E25">
            <w:pPr>
              <w:jc w:val="center"/>
              <w:textAlignment w:val="bottom"/>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5</w:t>
            </w:r>
          </w:p>
        </w:tc>
        <w:tc>
          <w:tcPr>
            <w:tcW w:w="3995" w:type="dxa"/>
            <w:vAlign w:val="center"/>
            <w:hideMark/>
          </w:tcPr>
          <w:p w:rsidR="00356E25" w:rsidRPr="00A03FA5" w:rsidRDefault="00356E25" w:rsidP="00F943B4">
            <w:pPr>
              <w:jc w:val="both"/>
              <w:textAlignment w:val="bottom"/>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Negotiate with vessels to reduce number of hatch changes.</w:t>
            </w:r>
          </w:p>
        </w:tc>
        <w:tc>
          <w:tcPr>
            <w:tcW w:w="4485" w:type="dxa"/>
            <w:vAlign w:val="center"/>
          </w:tcPr>
          <w:p w:rsidR="00356E25" w:rsidRPr="00A03FA5" w:rsidRDefault="00356E25" w:rsidP="00F943B4">
            <w:pPr>
              <w:jc w:val="both"/>
              <w:textAlignment w:val="bottom"/>
              <w:rPr>
                <w:rFonts w:asciiTheme="majorBidi" w:eastAsia="Times New Roman" w:hAnsiTheme="majorBidi" w:cstheme="majorBidi"/>
                <w:kern w:val="24"/>
                <w:lang w:eastAsia="en-GB"/>
              </w:rPr>
            </w:pPr>
            <w:r w:rsidRPr="00A03FA5">
              <w:rPr>
                <w:rFonts w:asciiTheme="majorBidi" w:eastAsia="Times New Roman" w:hAnsiTheme="majorBidi" w:cstheme="majorBidi"/>
                <w:kern w:val="24"/>
                <w:lang w:eastAsia="en-GB"/>
              </w:rPr>
              <w:t>Hatch change time during loading operation is reduced. As a result,</w:t>
            </w:r>
          </w:p>
          <w:p w:rsidR="00356E25" w:rsidRPr="00A03FA5" w:rsidRDefault="00356E25" w:rsidP="00F943B4">
            <w:pPr>
              <w:jc w:val="both"/>
              <w:textAlignment w:val="bottom"/>
              <w:rPr>
                <w:rFonts w:asciiTheme="majorBidi" w:eastAsia="Times New Roman" w:hAnsiTheme="majorBidi" w:cstheme="majorBidi"/>
                <w:kern w:val="24"/>
                <w:lang w:eastAsia="en-GB"/>
              </w:rPr>
            </w:pPr>
            <w:r w:rsidRPr="00A03FA5">
              <w:rPr>
                <w:rFonts w:asciiTheme="majorBidi" w:eastAsia="Times New Roman" w:hAnsiTheme="majorBidi" w:cstheme="majorBidi"/>
                <w:kern w:val="24"/>
                <w:lang w:eastAsia="en-GB"/>
              </w:rPr>
              <w:t>Loading productivity is increased.</w:t>
            </w:r>
          </w:p>
        </w:tc>
      </w:tr>
      <w:tr w:rsidR="00A03FA5" w:rsidRPr="00A03FA5" w:rsidTr="00DB0440">
        <w:trPr>
          <w:trHeight w:val="510"/>
          <w:jc w:val="center"/>
        </w:trPr>
        <w:tc>
          <w:tcPr>
            <w:tcW w:w="536" w:type="dxa"/>
            <w:vAlign w:val="center"/>
            <w:hideMark/>
          </w:tcPr>
          <w:p w:rsidR="00356E25" w:rsidRPr="00A03FA5" w:rsidRDefault="00356E25" w:rsidP="00356E25">
            <w:pPr>
              <w:jc w:val="center"/>
              <w:textAlignment w:val="bottom"/>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6</w:t>
            </w:r>
          </w:p>
        </w:tc>
        <w:tc>
          <w:tcPr>
            <w:tcW w:w="3995" w:type="dxa"/>
            <w:vAlign w:val="center"/>
            <w:hideMark/>
          </w:tcPr>
          <w:p w:rsidR="00356E25" w:rsidRPr="00A03FA5" w:rsidRDefault="00356E25" w:rsidP="00F943B4">
            <w:pPr>
              <w:jc w:val="both"/>
              <w:textAlignment w:val="bottom"/>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Update the standard operating procedure to plan to berth of two ships simultaneously in case of bunching of vessels.</w:t>
            </w:r>
          </w:p>
        </w:tc>
        <w:tc>
          <w:tcPr>
            <w:tcW w:w="4485" w:type="dxa"/>
            <w:vAlign w:val="center"/>
          </w:tcPr>
          <w:p w:rsidR="00356E25" w:rsidRPr="00A03FA5" w:rsidRDefault="00356E25" w:rsidP="00F943B4">
            <w:pPr>
              <w:jc w:val="both"/>
              <w:textAlignment w:val="bottom"/>
              <w:rPr>
                <w:rFonts w:asciiTheme="majorBidi" w:eastAsia="Times New Roman" w:hAnsiTheme="majorBidi" w:cstheme="majorBidi"/>
                <w:kern w:val="24"/>
                <w:lang w:eastAsia="en-GB"/>
              </w:rPr>
            </w:pPr>
            <w:r w:rsidRPr="00A03FA5">
              <w:rPr>
                <w:rFonts w:asciiTheme="majorBidi" w:eastAsia="Times New Roman" w:hAnsiTheme="majorBidi" w:cstheme="majorBidi"/>
                <w:kern w:val="24"/>
                <w:lang w:eastAsia="en-GB"/>
              </w:rPr>
              <w:t>Changeover time between two vessels is reduced significantly. As a result, loading commercial time is reduced through quick start of loading.</w:t>
            </w:r>
          </w:p>
        </w:tc>
      </w:tr>
      <w:tr w:rsidR="00A03FA5" w:rsidRPr="00A03FA5" w:rsidTr="00DB0440">
        <w:trPr>
          <w:trHeight w:val="510"/>
          <w:jc w:val="center"/>
        </w:trPr>
        <w:tc>
          <w:tcPr>
            <w:tcW w:w="536" w:type="dxa"/>
            <w:vAlign w:val="center"/>
            <w:hideMark/>
          </w:tcPr>
          <w:p w:rsidR="00356E25" w:rsidRPr="00A03FA5" w:rsidRDefault="00356E25" w:rsidP="00356E25">
            <w:pPr>
              <w:jc w:val="center"/>
              <w:textAlignment w:val="bottom"/>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7</w:t>
            </w:r>
          </w:p>
        </w:tc>
        <w:tc>
          <w:tcPr>
            <w:tcW w:w="3995" w:type="dxa"/>
            <w:vAlign w:val="center"/>
            <w:hideMark/>
          </w:tcPr>
          <w:p w:rsidR="00356E25" w:rsidRPr="00A03FA5" w:rsidRDefault="00356E25" w:rsidP="00F943B4">
            <w:pPr>
              <w:jc w:val="both"/>
              <w:textAlignment w:val="bottom"/>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Update the standard operating procedure to avoid pellets stacking in the location of 1000 – 1200.</w:t>
            </w:r>
          </w:p>
        </w:tc>
        <w:tc>
          <w:tcPr>
            <w:tcW w:w="4485" w:type="dxa"/>
            <w:vAlign w:val="center"/>
          </w:tcPr>
          <w:p w:rsidR="00356E25" w:rsidRPr="00A03FA5" w:rsidRDefault="00356E25" w:rsidP="00F943B4">
            <w:pPr>
              <w:jc w:val="both"/>
              <w:textAlignment w:val="bottom"/>
              <w:rPr>
                <w:rFonts w:asciiTheme="majorBidi" w:eastAsia="Times New Roman" w:hAnsiTheme="majorBidi" w:cstheme="majorBidi"/>
                <w:kern w:val="24"/>
                <w:lang w:eastAsia="en-GB"/>
              </w:rPr>
            </w:pPr>
            <w:r w:rsidRPr="00A03FA5">
              <w:rPr>
                <w:rFonts w:asciiTheme="majorBidi" w:eastAsia="Times New Roman" w:hAnsiTheme="majorBidi" w:cstheme="majorBidi"/>
                <w:kern w:val="24"/>
                <w:lang w:eastAsia="en-GB"/>
              </w:rPr>
              <w:t>Reclaiming productivity is improved. As a result, loading productivity is increased.</w:t>
            </w:r>
          </w:p>
        </w:tc>
      </w:tr>
      <w:tr w:rsidR="00A03FA5" w:rsidRPr="00A03FA5" w:rsidTr="00DB0440">
        <w:trPr>
          <w:trHeight w:val="510"/>
          <w:jc w:val="center"/>
        </w:trPr>
        <w:tc>
          <w:tcPr>
            <w:tcW w:w="536" w:type="dxa"/>
            <w:vAlign w:val="center"/>
            <w:hideMark/>
          </w:tcPr>
          <w:p w:rsidR="00356E25" w:rsidRPr="00A03FA5" w:rsidRDefault="00356E25" w:rsidP="00356E25">
            <w:pPr>
              <w:jc w:val="center"/>
              <w:textAlignment w:val="center"/>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lastRenderedPageBreak/>
              <w:t>8</w:t>
            </w:r>
          </w:p>
        </w:tc>
        <w:tc>
          <w:tcPr>
            <w:tcW w:w="3995" w:type="dxa"/>
            <w:vAlign w:val="center"/>
            <w:hideMark/>
          </w:tcPr>
          <w:p w:rsidR="00356E25" w:rsidRPr="00A03FA5" w:rsidRDefault="00356E25" w:rsidP="00F943B4">
            <w:pPr>
              <w:jc w:val="both"/>
              <w:textAlignment w:val="center"/>
              <w:rPr>
                <w:rFonts w:asciiTheme="majorBidi" w:eastAsia="Times New Roman" w:hAnsiTheme="majorBidi" w:cstheme="majorBidi"/>
                <w:lang w:eastAsia="en-GB"/>
              </w:rPr>
            </w:pPr>
            <w:r w:rsidRPr="00A03FA5">
              <w:rPr>
                <w:rFonts w:asciiTheme="majorBidi" w:eastAsia="Times New Roman" w:hAnsiTheme="majorBidi" w:cstheme="majorBidi"/>
                <w:kern w:val="24"/>
                <w:lang w:eastAsia="en-GB"/>
              </w:rPr>
              <w:t>Update the standard operating procedure to avoid berthing in #24 in case no bunching vessels.</w:t>
            </w:r>
          </w:p>
        </w:tc>
        <w:tc>
          <w:tcPr>
            <w:tcW w:w="4485" w:type="dxa"/>
            <w:vAlign w:val="center"/>
          </w:tcPr>
          <w:p w:rsidR="00356E25" w:rsidRPr="00A03FA5" w:rsidRDefault="00356E25" w:rsidP="00F943B4">
            <w:pPr>
              <w:jc w:val="both"/>
              <w:textAlignment w:val="center"/>
              <w:rPr>
                <w:rFonts w:asciiTheme="majorBidi" w:eastAsia="Times New Roman" w:hAnsiTheme="majorBidi" w:cstheme="majorBidi"/>
                <w:kern w:val="24"/>
                <w:lang w:eastAsia="en-GB"/>
              </w:rPr>
            </w:pPr>
            <w:r w:rsidRPr="00A03FA5">
              <w:rPr>
                <w:rFonts w:asciiTheme="majorBidi" w:eastAsia="Times New Roman" w:hAnsiTheme="majorBidi" w:cstheme="majorBidi"/>
                <w:kern w:val="24"/>
                <w:lang w:eastAsia="en-GB"/>
              </w:rPr>
              <w:t>Low ship loader gantry speed is reduced and eliminated. As a result, loading productivity is enhanced.</w:t>
            </w:r>
          </w:p>
        </w:tc>
      </w:tr>
      <w:tr w:rsidR="00A03FA5" w:rsidRPr="00A03FA5" w:rsidTr="00DB0440">
        <w:trPr>
          <w:trHeight w:val="510"/>
          <w:jc w:val="center"/>
        </w:trPr>
        <w:tc>
          <w:tcPr>
            <w:tcW w:w="536" w:type="dxa"/>
            <w:vAlign w:val="center"/>
            <w:hideMark/>
          </w:tcPr>
          <w:p w:rsidR="00356E25" w:rsidRPr="00A03FA5" w:rsidRDefault="00356E25" w:rsidP="00356E25">
            <w:pPr>
              <w:jc w:val="center"/>
              <w:textAlignment w:val="center"/>
              <w:rPr>
                <w:rFonts w:asciiTheme="majorBidi" w:eastAsia="Times New Roman" w:hAnsiTheme="majorBidi" w:cstheme="majorBidi"/>
                <w:lang w:eastAsia="en-GB"/>
              </w:rPr>
            </w:pPr>
            <w:r w:rsidRPr="00A03FA5">
              <w:rPr>
                <w:rFonts w:asciiTheme="majorBidi" w:eastAsiaTheme="minorEastAsia" w:hAnsiTheme="majorBidi" w:cstheme="majorBidi"/>
                <w:kern w:val="24"/>
                <w:lang w:eastAsia="en-GB"/>
              </w:rPr>
              <w:t>9</w:t>
            </w:r>
          </w:p>
        </w:tc>
        <w:tc>
          <w:tcPr>
            <w:tcW w:w="3995" w:type="dxa"/>
            <w:vAlign w:val="center"/>
            <w:hideMark/>
          </w:tcPr>
          <w:p w:rsidR="00356E25" w:rsidRPr="00A03FA5" w:rsidRDefault="00356E25" w:rsidP="00F943B4">
            <w:pPr>
              <w:jc w:val="both"/>
              <w:textAlignment w:val="center"/>
              <w:rPr>
                <w:rFonts w:asciiTheme="majorBidi" w:eastAsia="Times New Roman" w:hAnsiTheme="majorBidi" w:cstheme="majorBidi"/>
                <w:lang w:eastAsia="en-GB"/>
              </w:rPr>
            </w:pPr>
            <w:r w:rsidRPr="00A03FA5">
              <w:rPr>
                <w:rFonts w:asciiTheme="majorBidi" w:eastAsiaTheme="minorEastAsia" w:hAnsiTheme="majorBidi" w:cstheme="majorBidi"/>
                <w:kern w:val="24"/>
                <w:lang w:eastAsia="en-GB"/>
              </w:rPr>
              <w:t>Berth the cargo and freight rate (CFR) vessel operated by Vale immediately on arrival and sort out any commercial issues concurrently.</w:t>
            </w:r>
          </w:p>
        </w:tc>
        <w:tc>
          <w:tcPr>
            <w:tcW w:w="4485" w:type="dxa"/>
            <w:vAlign w:val="center"/>
          </w:tcPr>
          <w:p w:rsidR="00356E25" w:rsidRPr="00A03FA5" w:rsidRDefault="00356E25" w:rsidP="00F943B4">
            <w:pPr>
              <w:jc w:val="both"/>
              <w:textAlignment w:val="center"/>
              <w:rPr>
                <w:rFonts w:asciiTheme="majorBidi" w:eastAsiaTheme="minorEastAsia" w:hAnsiTheme="majorBidi" w:cstheme="majorBidi"/>
                <w:kern w:val="24"/>
                <w:lang w:eastAsia="en-GB"/>
              </w:rPr>
            </w:pPr>
            <w:r w:rsidRPr="00A03FA5">
              <w:rPr>
                <w:rFonts w:asciiTheme="majorBidi" w:eastAsiaTheme="minorEastAsia" w:hAnsiTheme="majorBidi" w:cstheme="majorBidi"/>
                <w:kern w:val="24"/>
                <w:lang w:eastAsia="en-GB"/>
              </w:rPr>
              <w:t>Waiting for commercial clearance is reduced and eliminated. As a result, significant reduction of loading commercial time is achieved.</w:t>
            </w:r>
          </w:p>
        </w:tc>
      </w:tr>
      <w:tr w:rsidR="00F943B4" w:rsidRPr="00A03FA5" w:rsidTr="00DB0440">
        <w:trPr>
          <w:trHeight w:val="510"/>
          <w:jc w:val="center"/>
        </w:trPr>
        <w:tc>
          <w:tcPr>
            <w:tcW w:w="536" w:type="dxa"/>
            <w:vAlign w:val="center"/>
          </w:tcPr>
          <w:p w:rsidR="00356E25" w:rsidRPr="00A03FA5" w:rsidRDefault="00356E25" w:rsidP="00356E25">
            <w:pPr>
              <w:jc w:val="center"/>
              <w:textAlignment w:val="center"/>
              <w:rPr>
                <w:rFonts w:asciiTheme="majorBidi" w:eastAsiaTheme="minorEastAsia" w:hAnsiTheme="majorBidi" w:cstheme="majorBidi"/>
                <w:kern w:val="24"/>
                <w:lang w:eastAsia="en-GB"/>
              </w:rPr>
            </w:pPr>
            <w:r w:rsidRPr="00A03FA5">
              <w:rPr>
                <w:rFonts w:asciiTheme="majorBidi" w:eastAsiaTheme="minorEastAsia" w:hAnsiTheme="majorBidi" w:cstheme="majorBidi"/>
                <w:kern w:val="24"/>
                <w:lang w:eastAsia="en-GB"/>
              </w:rPr>
              <w:t>10</w:t>
            </w:r>
          </w:p>
        </w:tc>
        <w:tc>
          <w:tcPr>
            <w:tcW w:w="3995" w:type="dxa"/>
            <w:vAlign w:val="center"/>
          </w:tcPr>
          <w:p w:rsidR="00356E25" w:rsidRPr="00A03FA5" w:rsidRDefault="00356E25" w:rsidP="00F943B4">
            <w:pPr>
              <w:jc w:val="both"/>
              <w:textAlignment w:val="center"/>
              <w:rPr>
                <w:rFonts w:asciiTheme="majorBidi" w:eastAsiaTheme="minorEastAsia" w:hAnsiTheme="majorBidi" w:cstheme="majorBidi"/>
                <w:kern w:val="24"/>
                <w:lang w:eastAsia="en-GB"/>
              </w:rPr>
            </w:pPr>
            <w:r w:rsidRPr="00A03FA5">
              <w:rPr>
                <w:rFonts w:asciiTheme="majorBidi" w:eastAsiaTheme="minorEastAsia" w:hAnsiTheme="majorBidi" w:cstheme="majorBidi"/>
                <w:kern w:val="24"/>
                <w:lang w:eastAsia="en-GB"/>
              </w:rPr>
              <w:t>Relocate boat landing to the proposed location.</w:t>
            </w:r>
          </w:p>
        </w:tc>
        <w:tc>
          <w:tcPr>
            <w:tcW w:w="4485" w:type="dxa"/>
            <w:vAlign w:val="center"/>
          </w:tcPr>
          <w:p w:rsidR="00356E25" w:rsidRPr="00A03FA5" w:rsidRDefault="00356E25" w:rsidP="00F943B4">
            <w:pPr>
              <w:keepNext/>
              <w:jc w:val="both"/>
              <w:textAlignment w:val="center"/>
              <w:rPr>
                <w:rFonts w:asciiTheme="majorBidi" w:eastAsiaTheme="minorEastAsia" w:hAnsiTheme="majorBidi" w:cstheme="majorBidi"/>
                <w:kern w:val="24"/>
                <w:lang w:eastAsia="en-GB"/>
              </w:rPr>
            </w:pPr>
            <w:r w:rsidRPr="00A03FA5">
              <w:rPr>
                <w:rFonts w:asciiTheme="majorBidi" w:eastAsiaTheme="minorEastAsia" w:hAnsiTheme="majorBidi" w:cstheme="majorBidi"/>
                <w:kern w:val="24"/>
                <w:lang w:eastAsia="en-GB"/>
              </w:rPr>
              <w:t>Trimming process time is reduced. As a result, loading commercial time is reduced.</w:t>
            </w:r>
          </w:p>
        </w:tc>
      </w:tr>
    </w:tbl>
    <w:p w:rsidR="00F943B4" w:rsidRPr="00A03FA5" w:rsidRDefault="00F943B4" w:rsidP="00356E25">
      <w:pPr>
        <w:spacing w:after="0" w:line="240" w:lineRule="auto"/>
        <w:jc w:val="both"/>
        <w:rPr>
          <w:rFonts w:asciiTheme="majorBidi" w:hAnsiTheme="majorBidi" w:cstheme="majorBidi"/>
          <w:sz w:val="24"/>
          <w:szCs w:val="24"/>
        </w:rPr>
      </w:pPr>
    </w:p>
    <w:p w:rsidR="00F943B4" w:rsidRPr="00A03FA5" w:rsidRDefault="00E925A1" w:rsidP="00C45F45">
      <w:pPr>
        <w:spacing w:after="120" w:line="240" w:lineRule="auto"/>
        <w:jc w:val="both"/>
        <w:rPr>
          <w:rFonts w:asciiTheme="majorBidi" w:hAnsiTheme="majorBidi" w:cstheme="majorBidi"/>
          <w:sz w:val="24"/>
          <w:szCs w:val="24"/>
        </w:rPr>
      </w:pPr>
      <w:r w:rsidRPr="00A03FA5">
        <w:rPr>
          <w:rFonts w:asciiTheme="majorBidi" w:hAnsiTheme="majorBidi" w:cstheme="majorBidi"/>
          <w:i/>
          <w:sz w:val="24"/>
          <w:szCs w:val="24"/>
        </w:rPr>
        <w:t>3</w:t>
      </w:r>
      <w:r w:rsidR="00C45F45" w:rsidRPr="00A03FA5">
        <w:rPr>
          <w:rFonts w:asciiTheme="majorBidi" w:hAnsiTheme="majorBidi" w:cstheme="majorBidi"/>
          <w:i/>
          <w:sz w:val="24"/>
          <w:szCs w:val="24"/>
        </w:rPr>
        <w:t>.5.2. Loading process performance improvement.</w:t>
      </w:r>
      <w:r w:rsidR="00C45F45" w:rsidRPr="00A03FA5">
        <w:rPr>
          <w:rFonts w:asciiTheme="majorBidi" w:hAnsiTheme="majorBidi" w:cstheme="majorBidi"/>
          <w:sz w:val="24"/>
          <w:szCs w:val="24"/>
        </w:rPr>
        <w:t xml:space="preserve"> The c</w:t>
      </w:r>
      <w:r w:rsidR="00F943B4" w:rsidRPr="00A03FA5">
        <w:rPr>
          <w:rFonts w:asciiTheme="majorBidi" w:hAnsiTheme="majorBidi" w:cstheme="majorBidi"/>
          <w:sz w:val="24"/>
          <w:szCs w:val="24"/>
        </w:rPr>
        <w:t>ommercial clearance</w:t>
      </w:r>
      <w:r w:rsidR="00923950" w:rsidRPr="00A03FA5">
        <w:rPr>
          <w:rFonts w:asciiTheme="majorBidi" w:hAnsiTheme="majorBidi" w:cstheme="majorBidi"/>
          <w:sz w:val="24"/>
          <w:szCs w:val="24"/>
        </w:rPr>
        <w:t>, see VSM analysis – Figure 20</w:t>
      </w:r>
      <w:r w:rsidR="00C45F45" w:rsidRPr="00A03FA5">
        <w:rPr>
          <w:rFonts w:asciiTheme="majorBidi" w:hAnsiTheme="majorBidi" w:cstheme="majorBidi"/>
          <w:sz w:val="24"/>
          <w:szCs w:val="24"/>
        </w:rPr>
        <w:t>,</w:t>
      </w:r>
      <w:r w:rsidR="00F943B4" w:rsidRPr="00A03FA5">
        <w:rPr>
          <w:rFonts w:asciiTheme="majorBidi" w:hAnsiTheme="majorBidi" w:cstheme="majorBidi"/>
          <w:sz w:val="24"/>
          <w:szCs w:val="24"/>
        </w:rPr>
        <w:t xml:space="preserve"> issue was tackled through</w:t>
      </w:r>
      <w:r w:rsidR="00C45F45" w:rsidRPr="00A03FA5">
        <w:rPr>
          <w:rFonts w:asciiTheme="majorBidi" w:hAnsiTheme="majorBidi" w:cstheme="majorBidi"/>
          <w:sz w:val="24"/>
          <w:szCs w:val="24"/>
        </w:rPr>
        <w:t xml:space="preserve"> implementing actions one and nine presented in Table 3. </w:t>
      </w:r>
      <w:r w:rsidR="00F943B4" w:rsidRPr="00A03FA5">
        <w:rPr>
          <w:rFonts w:asciiTheme="majorBidi" w:hAnsiTheme="majorBidi" w:cstheme="majorBidi"/>
          <w:sz w:val="24"/>
          <w:szCs w:val="24"/>
        </w:rPr>
        <w:t xml:space="preserve">In addition, some updates on existing standard operating procedures were </w:t>
      </w:r>
      <w:r w:rsidR="003C5FEB" w:rsidRPr="00A03FA5">
        <w:rPr>
          <w:rFonts w:asciiTheme="majorBidi" w:hAnsiTheme="majorBidi" w:cstheme="majorBidi"/>
          <w:sz w:val="24"/>
          <w:szCs w:val="24"/>
        </w:rPr>
        <w:t xml:space="preserve">also carried out </w:t>
      </w:r>
      <w:r w:rsidR="00C45F45" w:rsidRPr="00A03FA5">
        <w:rPr>
          <w:rFonts w:asciiTheme="majorBidi" w:hAnsiTheme="majorBidi" w:cstheme="majorBidi"/>
          <w:sz w:val="24"/>
          <w:szCs w:val="24"/>
        </w:rPr>
        <w:t>to</w:t>
      </w:r>
      <w:r w:rsidR="00F943B4" w:rsidRPr="00A03FA5">
        <w:rPr>
          <w:rFonts w:asciiTheme="majorBidi" w:hAnsiTheme="majorBidi" w:cstheme="majorBidi"/>
          <w:sz w:val="24"/>
          <w:szCs w:val="24"/>
        </w:rPr>
        <w:t xml:space="preserve"> </w:t>
      </w:r>
      <w:r w:rsidR="003C5FEB" w:rsidRPr="00A03FA5">
        <w:rPr>
          <w:rFonts w:asciiTheme="majorBidi" w:hAnsiTheme="majorBidi" w:cstheme="majorBidi"/>
          <w:sz w:val="24"/>
          <w:szCs w:val="24"/>
        </w:rPr>
        <w:t>reduce</w:t>
      </w:r>
      <w:r w:rsidR="00F943B4" w:rsidRPr="00A03FA5">
        <w:rPr>
          <w:rFonts w:asciiTheme="majorBidi" w:hAnsiTheme="majorBidi" w:cstheme="majorBidi"/>
          <w:sz w:val="24"/>
          <w:szCs w:val="24"/>
        </w:rPr>
        <w:t xml:space="preserve"> various wastes. Moreover, a new boat landing location was proposed in order to reduce the trimming process ti</w:t>
      </w:r>
      <w:r w:rsidR="00C45F45" w:rsidRPr="00A03FA5">
        <w:rPr>
          <w:rFonts w:asciiTheme="majorBidi" w:hAnsiTheme="majorBidi" w:cstheme="majorBidi"/>
          <w:sz w:val="24"/>
          <w:szCs w:val="24"/>
        </w:rPr>
        <w:t>me. This solution might require</w:t>
      </w:r>
      <w:r w:rsidR="00F943B4" w:rsidRPr="00A03FA5">
        <w:rPr>
          <w:rFonts w:asciiTheme="majorBidi" w:hAnsiTheme="majorBidi" w:cstheme="majorBidi"/>
          <w:sz w:val="24"/>
          <w:szCs w:val="24"/>
        </w:rPr>
        <w:t xml:space="preserve"> </w:t>
      </w:r>
      <w:r w:rsidR="00C45F45" w:rsidRPr="00A03FA5">
        <w:rPr>
          <w:rFonts w:asciiTheme="majorBidi" w:hAnsiTheme="majorBidi" w:cstheme="majorBidi"/>
          <w:sz w:val="24"/>
          <w:szCs w:val="24"/>
        </w:rPr>
        <w:t xml:space="preserve">some </w:t>
      </w:r>
      <w:r w:rsidR="00F943B4" w:rsidRPr="00A03FA5">
        <w:rPr>
          <w:rFonts w:asciiTheme="majorBidi" w:hAnsiTheme="majorBidi" w:cstheme="majorBidi"/>
          <w:sz w:val="24"/>
          <w:szCs w:val="24"/>
        </w:rPr>
        <w:t>investme</w:t>
      </w:r>
      <w:r w:rsidR="00C45F45" w:rsidRPr="00A03FA5">
        <w:rPr>
          <w:rFonts w:asciiTheme="majorBidi" w:hAnsiTheme="majorBidi" w:cstheme="majorBidi"/>
          <w:sz w:val="24"/>
          <w:szCs w:val="24"/>
        </w:rPr>
        <w:t xml:space="preserve">nt to set up the infrastructure, but it was still considered for a future feasibility study. </w:t>
      </w:r>
    </w:p>
    <w:p w:rsidR="003835E6" w:rsidRPr="00A03FA5" w:rsidRDefault="00C45F45" w:rsidP="003835E6">
      <w:pPr>
        <w:spacing w:after="120"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     Loading commercial time data were</w:t>
      </w:r>
      <w:r w:rsidR="003C5FEB" w:rsidRPr="00A03FA5">
        <w:rPr>
          <w:rFonts w:asciiTheme="majorBidi" w:hAnsiTheme="majorBidi" w:cstheme="majorBidi"/>
          <w:sz w:val="24"/>
          <w:szCs w:val="24"/>
        </w:rPr>
        <w:t>, once more,</w:t>
      </w:r>
      <w:r w:rsidR="00356E25" w:rsidRPr="00A03FA5">
        <w:rPr>
          <w:rFonts w:asciiTheme="majorBidi" w:hAnsiTheme="majorBidi" w:cstheme="majorBidi"/>
          <w:sz w:val="24"/>
          <w:szCs w:val="24"/>
        </w:rPr>
        <w:t xml:space="preserve"> collected after the improvements actions </w:t>
      </w:r>
      <w:r w:rsidR="003C5FEB" w:rsidRPr="00A03FA5">
        <w:rPr>
          <w:rFonts w:asciiTheme="majorBidi" w:hAnsiTheme="majorBidi" w:cstheme="majorBidi"/>
          <w:sz w:val="24"/>
          <w:szCs w:val="24"/>
        </w:rPr>
        <w:t>had been deployed</w:t>
      </w:r>
      <w:r w:rsidR="004E29B5" w:rsidRPr="00A03FA5">
        <w:rPr>
          <w:rFonts w:asciiTheme="majorBidi" w:hAnsiTheme="majorBidi" w:cstheme="majorBidi"/>
          <w:sz w:val="24"/>
          <w:szCs w:val="24"/>
        </w:rPr>
        <w:t xml:space="preserve"> for three months. </w:t>
      </w:r>
      <w:r w:rsidR="00356E25" w:rsidRPr="00A03FA5">
        <w:rPr>
          <w:rFonts w:asciiTheme="majorBidi" w:hAnsiTheme="majorBidi" w:cstheme="majorBidi"/>
          <w:sz w:val="24"/>
          <w:szCs w:val="24"/>
        </w:rPr>
        <w:t xml:space="preserve">The reason was to evaluate and quantify the improvements on the process output. </w:t>
      </w:r>
      <w:r w:rsidR="004E29B5" w:rsidRPr="00A03FA5">
        <w:rPr>
          <w:rFonts w:asciiTheme="majorBidi" w:hAnsiTheme="majorBidi" w:cstheme="majorBidi"/>
          <w:sz w:val="24"/>
          <w:szCs w:val="24"/>
        </w:rPr>
        <w:t>A p</w:t>
      </w:r>
      <w:r w:rsidR="00356E25" w:rsidRPr="00A03FA5">
        <w:rPr>
          <w:rFonts w:asciiTheme="majorBidi" w:hAnsiTheme="majorBidi" w:cstheme="majorBidi"/>
          <w:sz w:val="24"/>
          <w:szCs w:val="24"/>
        </w:rPr>
        <w:t>rocess</w:t>
      </w:r>
      <w:r w:rsidR="004E29B5" w:rsidRPr="00A03FA5">
        <w:rPr>
          <w:rFonts w:asciiTheme="majorBidi" w:hAnsiTheme="majorBidi" w:cstheme="majorBidi"/>
          <w:sz w:val="24"/>
          <w:szCs w:val="24"/>
        </w:rPr>
        <w:t xml:space="preserve"> capability analysis was carried out</w:t>
      </w:r>
      <w:r w:rsidR="00356E25" w:rsidRPr="00A03FA5">
        <w:rPr>
          <w:rFonts w:asciiTheme="majorBidi" w:hAnsiTheme="majorBidi" w:cstheme="majorBidi"/>
          <w:sz w:val="24"/>
          <w:szCs w:val="24"/>
        </w:rPr>
        <w:t xml:space="preserve"> in </w:t>
      </w:r>
      <w:r w:rsidR="003C5FEB" w:rsidRPr="00A03FA5">
        <w:rPr>
          <w:rFonts w:asciiTheme="majorBidi" w:hAnsiTheme="majorBidi" w:cstheme="majorBidi"/>
          <w:sz w:val="24"/>
          <w:szCs w:val="24"/>
        </w:rPr>
        <w:t>order to evaluate the effect of</w:t>
      </w:r>
      <w:r w:rsidR="00356E25" w:rsidRPr="00A03FA5">
        <w:rPr>
          <w:rFonts w:asciiTheme="majorBidi" w:hAnsiTheme="majorBidi" w:cstheme="majorBidi"/>
          <w:sz w:val="24"/>
          <w:szCs w:val="24"/>
        </w:rPr>
        <w:t xml:space="preserve"> the improvement</w:t>
      </w:r>
      <w:r w:rsidR="003C5FEB" w:rsidRPr="00A03FA5">
        <w:rPr>
          <w:rFonts w:asciiTheme="majorBidi" w:hAnsiTheme="majorBidi" w:cstheme="majorBidi"/>
          <w:sz w:val="24"/>
          <w:szCs w:val="24"/>
        </w:rPr>
        <w:t>s made on the</w:t>
      </w:r>
      <w:r w:rsidR="00356E25" w:rsidRPr="00A03FA5">
        <w:rPr>
          <w:rFonts w:asciiTheme="majorBidi" w:hAnsiTheme="majorBidi" w:cstheme="majorBidi"/>
          <w:sz w:val="24"/>
          <w:szCs w:val="24"/>
        </w:rPr>
        <w:t xml:space="preserve"> process capability in</w:t>
      </w:r>
      <w:r w:rsidR="003C5FEB" w:rsidRPr="00A03FA5">
        <w:rPr>
          <w:rFonts w:asciiTheme="majorBidi" w:hAnsiTheme="majorBidi" w:cstheme="majorBidi"/>
          <w:sz w:val="24"/>
          <w:szCs w:val="24"/>
        </w:rPr>
        <w:t>dex for</w:t>
      </w:r>
      <w:r w:rsidR="004E29B5" w:rsidRPr="00A03FA5">
        <w:rPr>
          <w:rFonts w:asciiTheme="majorBidi" w:hAnsiTheme="majorBidi" w:cstheme="majorBidi"/>
          <w:sz w:val="24"/>
          <w:szCs w:val="24"/>
        </w:rPr>
        <w:t xml:space="preserve"> every one of the three categories of ship loading capacity (i.e. ≤75,000 tonnes; 5,001 – 149,999 tonnes; ≥ 150,000)</w:t>
      </w:r>
      <w:r w:rsidR="003C5FEB" w:rsidRPr="00A03FA5">
        <w:rPr>
          <w:rFonts w:asciiTheme="majorBidi" w:hAnsiTheme="majorBidi" w:cstheme="majorBidi"/>
          <w:sz w:val="24"/>
          <w:szCs w:val="24"/>
        </w:rPr>
        <w:t>. However</w:t>
      </w:r>
      <w:r w:rsidR="00356E25" w:rsidRPr="00A03FA5">
        <w:rPr>
          <w:rFonts w:asciiTheme="majorBidi" w:hAnsiTheme="majorBidi" w:cstheme="majorBidi"/>
          <w:sz w:val="24"/>
          <w:szCs w:val="24"/>
        </w:rPr>
        <w:t xml:space="preserve">, </w:t>
      </w:r>
      <w:r w:rsidR="003C5FEB" w:rsidRPr="00A03FA5">
        <w:rPr>
          <w:rFonts w:asciiTheme="majorBidi" w:hAnsiTheme="majorBidi" w:cstheme="majorBidi"/>
          <w:sz w:val="24"/>
          <w:szCs w:val="24"/>
        </w:rPr>
        <w:t xml:space="preserve">a </w:t>
      </w:r>
      <w:r w:rsidR="00356E25" w:rsidRPr="00A03FA5">
        <w:rPr>
          <w:rFonts w:asciiTheme="majorBidi" w:hAnsiTheme="majorBidi" w:cstheme="majorBidi"/>
          <w:sz w:val="24"/>
          <w:szCs w:val="24"/>
        </w:rPr>
        <w:t>normality test was</w:t>
      </w:r>
      <w:r w:rsidR="003C5FEB" w:rsidRPr="00A03FA5">
        <w:rPr>
          <w:rFonts w:asciiTheme="majorBidi" w:hAnsiTheme="majorBidi" w:cstheme="majorBidi"/>
          <w:sz w:val="24"/>
          <w:szCs w:val="24"/>
        </w:rPr>
        <w:t xml:space="preserve"> first</w:t>
      </w:r>
      <w:r w:rsidR="00356E25" w:rsidRPr="00A03FA5">
        <w:rPr>
          <w:rFonts w:asciiTheme="majorBidi" w:hAnsiTheme="majorBidi" w:cstheme="majorBidi"/>
          <w:sz w:val="24"/>
          <w:szCs w:val="24"/>
        </w:rPr>
        <w:t xml:space="preserve"> performed in order to determin</w:t>
      </w:r>
      <w:r w:rsidR="003C5FEB" w:rsidRPr="00A03FA5">
        <w:rPr>
          <w:rFonts w:asciiTheme="majorBidi" w:hAnsiTheme="majorBidi" w:cstheme="majorBidi"/>
          <w:sz w:val="24"/>
          <w:szCs w:val="24"/>
        </w:rPr>
        <w:t>e whether the data was normally</w:t>
      </w:r>
      <w:r w:rsidR="00356E25" w:rsidRPr="00A03FA5">
        <w:rPr>
          <w:rFonts w:asciiTheme="majorBidi" w:hAnsiTheme="majorBidi" w:cstheme="majorBidi"/>
          <w:sz w:val="24"/>
          <w:szCs w:val="24"/>
        </w:rPr>
        <w:t xml:space="preserve"> distributed. </w:t>
      </w:r>
      <w:r w:rsidR="004E29B5" w:rsidRPr="00A03FA5">
        <w:rPr>
          <w:rFonts w:asciiTheme="majorBidi" w:hAnsiTheme="majorBidi" w:cstheme="majorBidi"/>
          <w:sz w:val="24"/>
          <w:szCs w:val="24"/>
        </w:rPr>
        <w:t>The n</w:t>
      </w:r>
      <w:r w:rsidR="00356E25" w:rsidRPr="00A03FA5">
        <w:rPr>
          <w:rFonts w:asciiTheme="majorBidi" w:hAnsiTheme="majorBidi" w:cstheme="majorBidi"/>
          <w:sz w:val="24"/>
          <w:szCs w:val="24"/>
        </w:rPr>
        <w:t>ormality test</w:t>
      </w:r>
      <w:r w:rsidR="004E29B5" w:rsidRPr="00A03FA5">
        <w:rPr>
          <w:rFonts w:asciiTheme="majorBidi" w:hAnsiTheme="majorBidi" w:cstheme="majorBidi"/>
          <w:sz w:val="24"/>
          <w:szCs w:val="24"/>
        </w:rPr>
        <w:t xml:space="preserve"> for all three categories </w:t>
      </w:r>
      <w:r w:rsidR="00356E25" w:rsidRPr="00A03FA5">
        <w:rPr>
          <w:rFonts w:asciiTheme="majorBidi" w:hAnsiTheme="majorBidi" w:cstheme="majorBidi"/>
          <w:sz w:val="24"/>
          <w:szCs w:val="24"/>
        </w:rPr>
        <w:t xml:space="preserve">is </w:t>
      </w:r>
      <w:r w:rsidR="004E29B5" w:rsidRPr="00A03FA5">
        <w:rPr>
          <w:rFonts w:asciiTheme="majorBidi" w:hAnsiTheme="majorBidi" w:cstheme="majorBidi"/>
          <w:sz w:val="24"/>
          <w:szCs w:val="24"/>
        </w:rPr>
        <w:t>presented in Fi</w:t>
      </w:r>
      <w:r w:rsidR="00923950" w:rsidRPr="00A03FA5">
        <w:rPr>
          <w:rFonts w:asciiTheme="majorBidi" w:hAnsiTheme="majorBidi" w:cstheme="majorBidi"/>
          <w:sz w:val="24"/>
          <w:szCs w:val="24"/>
        </w:rPr>
        <w:t>gure 21</w:t>
      </w:r>
      <w:r w:rsidR="00356E25" w:rsidRPr="00A03FA5">
        <w:rPr>
          <w:rFonts w:asciiTheme="majorBidi" w:hAnsiTheme="majorBidi" w:cstheme="majorBidi"/>
          <w:sz w:val="24"/>
          <w:szCs w:val="24"/>
        </w:rPr>
        <w:t>. The results showe</w:t>
      </w:r>
      <w:r w:rsidR="00753287" w:rsidRPr="00A03FA5">
        <w:rPr>
          <w:rFonts w:asciiTheme="majorBidi" w:hAnsiTheme="majorBidi" w:cstheme="majorBidi"/>
          <w:sz w:val="24"/>
          <w:szCs w:val="24"/>
        </w:rPr>
        <w:t>d that categories one and two</w:t>
      </w:r>
      <w:r w:rsidR="004E29B5" w:rsidRPr="00A03FA5">
        <w:rPr>
          <w:rFonts w:asciiTheme="majorBidi" w:hAnsiTheme="majorBidi" w:cstheme="majorBidi"/>
          <w:sz w:val="24"/>
          <w:szCs w:val="24"/>
        </w:rPr>
        <w:t xml:space="preserve"> </w:t>
      </w:r>
      <w:r w:rsidR="00753287" w:rsidRPr="00A03FA5">
        <w:rPr>
          <w:rFonts w:asciiTheme="majorBidi" w:hAnsiTheme="majorBidi" w:cstheme="majorBidi"/>
          <w:sz w:val="24"/>
          <w:szCs w:val="24"/>
        </w:rPr>
        <w:t>had a</w:t>
      </w:r>
      <w:r w:rsidR="00356E25" w:rsidRPr="00A03FA5">
        <w:rPr>
          <w:rFonts w:asciiTheme="majorBidi" w:hAnsiTheme="majorBidi" w:cstheme="majorBidi"/>
          <w:sz w:val="24"/>
          <w:szCs w:val="24"/>
        </w:rPr>
        <w:t xml:space="preserve"> </w:t>
      </w:r>
      <w:r w:rsidR="00356E25" w:rsidRPr="00A03FA5">
        <w:rPr>
          <w:rFonts w:asciiTheme="majorBidi" w:hAnsiTheme="majorBidi" w:cstheme="majorBidi"/>
          <w:i/>
          <w:sz w:val="24"/>
          <w:szCs w:val="24"/>
        </w:rPr>
        <w:t>p</w:t>
      </w:r>
      <w:r w:rsidR="00356E25" w:rsidRPr="00A03FA5">
        <w:rPr>
          <w:rFonts w:asciiTheme="majorBidi" w:hAnsiTheme="majorBidi" w:cstheme="majorBidi"/>
          <w:sz w:val="24"/>
          <w:szCs w:val="24"/>
        </w:rPr>
        <w:t xml:space="preserve">-value </w:t>
      </w:r>
      <w:r w:rsidR="00753287" w:rsidRPr="00A03FA5">
        <w:rPr>
          <w:rFonts w:asciiTheme="majorBidi" w:hAnsiTheme="majorBidi" w:cstheme="majorBidi"/>
          <w:sz w:val="24"/>
          <w:szCs w:val="24"/>
        </w:rPr>
        <w:t xml:space="preserve">of </w:t>
      </w:r>
      <w:r w:rsidR="00356E25" w:rsidRPr="00A03FA5">
        <w:rPr>
          <w:rFonts w:asciiTheme="majorBidi" w:hAnsiTheme="majorBidi" w:cstheme="majorBidi"/>
          <w:sz w:val="24"/>
          <w:szCs w:val="24"/>
        </w:rPr>
        <w:t>less t</w:t>
      </w:r>
      <w:r w:rsidR="004E29B5" w:rsidRPr="00A03FA5">
        <w:rPr>
          <w:rFonts w:asciiTheme="majorBidi" w:hAnsiTheme="majorBidi" w:cstheme="majorBidi"/>
          <w:sz w:val="24"/>
          <w:szCs w:val="24"/>
        </w:rPr>
        <w:t>han α=0.</w:t>
      </w:r>
      <w:r w:rsidR="00E65843" w:rsidRPr="00A03FA5">
        <w:rPr>
          <w:rFonts w:asciiTheme="majorBidi" w:hAnsiTheme="majorBidi" w:cstheme="majorBidi"/>
          <w:sz w:val="24"/>
          <w:szCs w:val="24"/>
        </w:rPr>
        <w:t>05. Hence, the data did not present</w:t>
      </w:r>
      <w:r w:rsidR="004E29B5" w:rsidRPr="00A03FA5">
        <w:rPr>
          <w:rFonts w:asciiTheme="majorBidi" w:hAnsiTheme="majorBidi" w:cstheme="majorBidi"/>
          <w:sz w:val="24"/>
          <w:szCs w:val="24"/>
        </w:rPr>
        <w:t xml:space="preserve"> a</w:t>
      </w:r>
      <w:r w:rsidR="00356E25" w:rsidRPr="00A03FA5">
        <w:rPr>
          <w:rFonts w:asciiTheme="majorBidi" w:hAnsiTheme="majorBidi" w:cstheme="majorBidi"/>
          <w:sz w:val="24"/>
          <w:szCs w:val="24"/>
        </w:rPr>
        <w:t xml:space="preserve"> normal distribution. On the ot</w:t>
      </w:r>
      <w:r w:rsidR="004E29B5" w:rsidRPr="00A03FA5">
        <w:rPr>
          <w:rFonts w:asciiTheme="majorBidi" w:hAnsiTheme="majorBidi" w:cstheme="majorBidi"/>
          <w:sz w:val="24"/>
          <w:szCs w:val="24"/>
        </w:rPr>
        <w:t xml:space="preserve">her hand, </w:t>
      </w:r>
      <w:r w:rsidR="00753287" w:rsidRPr="00A03FA5">
        <w:rPr>
          <w:rFonts w:asciiTheme="majorBidi" w:hAnsiTheme="majorBidi" w:cstheme="majorBidi"/>
          <w:sz w:val="24"/>
          <w:szCs w:val="24"/>
        </w:rPr>
        <w:t xml:space="preserve">the </w:t>
      </w:r>
      <w:r w:rsidR="004E29B5" w:rsidRPr="00A03FA5">
        <w:rPr>
          <w:rFonts w:asciiTheme="majorBidi" w:hAnsiTheme="majorBidi" w:cstheme="majorBidi"/>
          <w:sz w:val="24"/>
          <w:szCs w:val="24"/>
        </w:rPr>
        <w:t>third category followed</w:t>
      </w:r>
      <w:r w:rsidR="00356E25" w:rsidRPr="00A03FA5">
        <w:rPr>
          <w:rFonts w:asciiTheme="majorBidi" w:hAnsiTheme="majorBidi" w:cstheme="majorBidi"/>
          <w:sz w:val="24"/>
          <w:szCs w:val="24"/>
        </w:rPr>
        <w:t xml:space="preserve"> </w:t>
      </w:r>
      <w:r w:rsidR="004E29B5" w:rsidRPr="00A03FA5">
        <w:rPr>
          <w:rFonts w:asciiTheme="majorBidi" w:hAnsiTheme="majorBidi" w:cstheme="majorBidi"/>
          <w:sz w:val="24"/>
          <w:szCs w:val="24"/>
        </w:rPr>
        <w:t xml:space="preserve">a </w:t>
      </w:r>
      <w:r w:rsidR="00753287" w:rsidRPr="00A03FA5">
        <w:rPr>
          <w:rFonts w:asciiTheme="majorBidi" w:hAnsiTheme="majorBidi" w:cstheme="majorBidi"/>
          <w:sz w:val="24"/>
          <w:szCs w:val="24"/>
        </w:rPr>
        <w:t>normal distribution as</w:t>
      </w:r>
      <w:r w:rsidR="00356E25" w:rsidRPr="00A03FA5">
        <w:rPr>
          <w:rFonts w:asciiTheme="majorBidi" w:hAnsiTheme="majorBidi" w:cstheme="majorBidi"/>
          <w:sz w:val="24"/>
          <w:szCs w:val="24"/>
        </w:rPr>
        <w:t xml:space="preserve"> </w:t>
      </w:r>
      <w:r w:rsidR="004E29B5" w:rsidRPr="00A03FA5">
        <w:rPr>
          <w:rFonts w:asciiTheme="majorBidi" w:hAnsiTheme="majorBidi" w:cstheme="majorBidi"/>
          <w:sz w:val="24"/>
          <w:szCs w:val="24"/>
        </w:rPr>
        <w:t xml:space="preserve">the </w:t>
      </w:r>
      <w:r w:rsidR="00356E25" w:rsidRPr="00A03FA5">
        <w:rPr>
          <w:rFonts w:asciiTheme="majorBidi" w:hAnsiTheme="majorBidi" w:cstheme="majorBidi"/>
          <w:i/>
          <w:sz w:val="24"/>
          <w:szCs w:val="24"/>
        </w:rPr>
        <w:t>p</w:t>
      </w:r>
      <w:r w:rsidR="00356E25" w:rsidRPr="00A03FA5">
        <w:rPr>
          <w:rFonts w:asciiTheme="majorBidi" w:hAnsiTheme="majorBidi" w:cstheme="majorBidi"/>
          <w:sz w:val="24"/>
          <w:szCs w:val="24"/>
        </w:rPr>
        <w:t xml:space="preserve">-value </w:t>
      </w:r>
      <w:r w:rsidR="004E29B5" w:rsidRPr="00A03FA5">
        <w:rPr>
          <w:rFonts w:asciiTheme="majorBidi" w:hAnsiTheme="majorBidi" w:cstheme="majorBidi"/>
          <w:sz w:val="24"/>
          <w:szCs w:val="24"/>
        </w:rPr>
        <w:t xml:space="preserve">was </w:t>
      </w:r>
      <w:r w:rsidR="00356E25" w:rsidRPr="00A03FA5">
        <w:rPr>
          <w:rFonts w:asciiTheme="majorBidi" w:hAnsiTheme="majorBidi" w:cstheme="majorBidi"/>
          <w:sz w:val="24"/>
          <w:szCs w:val="24"/>
        </w:rPr>
        <w:t>greater than α=0.05.</w:t>
      </w:r>
      <w:r w:rsidR="004E29B5" w:rsidRPr="00A03FA5">
        <w:rPr>
          <w:rFonts w:asciiTheme="majorBidi" w:hAnsiTheme="majorBidi" w:cstheme="majorBidi"/>
          <w:sz w:val="24"/>
          <w:szCs w:val="24"/>
        </w:rPr>
        <w:t xml:space="preserve"> </w:t>
      </w:r>
      <w:r w:rsidR="005B418B" w:rsidRPr="00A03FA5">
        <w:rPr>
          <w:rFonts w:asciiTheme="majorBidi" w:hAnsiTheme="majorBidi" w:cstheme="majorBidi"/>
          <w:sz w:val="24"/>
          <w:szCs w:val="24"/>
        </w:rPr>
        <w:t xml:space="preserve">Therefore, a Box-Cox transformation (Osborne, 2010) was applied to the data of the first and second categories in order to generate </w:t>
      </w:r>
      <w:r w:rsidR="0039140F" w:rsidRPr="00A03FA5">
        <w:rPr>
          <w:rFonts w:asciiTheme="majorBidi" w:hAnsiTheme="majorBidi" w:cstheme="majorBidi"/>
          <w:sz w:val="24"/>
          <w:szCs w:val="24"/>
        </w:rPr>
        <w:t>a process capability analysis</w:t>
      </w:r>
      <w:r w:rsidR="005B418B" w:rsidRPr="00A03FA5">
        <w:rPr>
          <w:rFonts w:asciiTheme="majorBidi" w:hAnsiTheme="majorBidi" w:cstheme="majorBidi"/>
          <w:sz w:val="24"/>
          <w:szCs w:val="24"/>
        </w:rPr>
        <w:t xml:space="preserve"> based on a normal distribution. </w:t>
      </w:r>
      <w:r w:rsidR="00356E25" w:rsidRPr="00A03FA5">
        <w:rPr>
          <w:rFonts w:asciiTheme="majorBidi" w:hAnsiTheme="majorBidi" w:cstheme="majorBidi"/>
          <w:sz w:val="24"/>
          <w:szCs w:val="24"/>
        </w:rPr>
        <w:t xml:space="preserve"> </w:t>
      </w:r>
    </w:p>
    <w:p w:rsidR="003835E6" w:rsidRPr="00A03FA5" w:rsidRDefault="003835E6" w:rsidP="003835E6">
      <w:pPr>
        <w:spacing w:after="0"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     Minitab 17 was used to perform the process capability analyses, and the re</w:t>
      </w:r>
      <w:r w:rsidR="00923950" w:rsidRPr="00A03FA5">
        <w:rPr>
          <w:rFonts w:asciiTheme="majorBidi" w:hAnsiTheme="majorBidi" w:cstheme="majorBidi"/>
          <w:sz w:val="24"/>
          <w:szCs w:val="24"/>
        </w:rPr>
        <w:t>sults are presented in Figure 22</w:t>
      </w:r>
      <w:r w:rsidRPr="00A03FA5">
        <w:rPr>
          <w:rFonts w:asciiTheme="majorBidi" w:hAnsiTheme="majorBidi" w:cstheme="majorBidi"/>
          <w:sz w:val="24"/>
          <w:szCs w:val="24"/>
        </w:rPr>
        <w:t xml:space="preserve">. In general, the results showed an improvement in the process capability index </w:t>
      </w:r>
      <w:proofErr w:type="spellStart"/>
      <w:r w:rsidRPr="00A03FA5">
        <w:rPr>
          <w:rFonts w:asciiTheme="majorBidi" w:hAnsiTheme="majorBidi" w:cstheme="majorBidi"/>
          <w:sz w:val="24"/>
          <w:szCs w:val="24"/>
        </w:rPr>
        <w:t>Cpk</w:t>
      </w:r>
      <w:proofErr w:type="spellEnd"/>
      <w:r w:rsidRPr="00A03FA5">
        <w:rPr>
          <w:rFonts w:asciiTheme="majorBidi" w:hAnsiTheme="majorBidi" w:cstheme="majorBidi"/>
          <w:sz w:val="24"/>
          <w:szCs w:val="24"/>
        </w:rPr>
        <w:t xml:space="preserve"> for the first category, which increased from -0.009 to 0.167. Also, the percentage of occasions that loading commercial time exceeded the USL decreased from 51 to 33 percent. Similarly, the commercial time for the second category improved as its process capability index increased from 0.258 to 0.51, and the percentage of occasions that loading commercial time exceeded 42 hours decreased from 27.4 percent to 26.6 percent. Finally, although the third category of loading commercial time data points were few, it showed a significant improvement as its process capability index increased significantly from -0.048 to 2.25, and the percentage of loading commercial time that exceeded 54 hours decreased from 33 percent to zero. Although a process is considered to be capable of meeting its customers’ specifications when Cpk≥1.33 (</w:t>
      </w:r>
      <w:proofErr w:type="spellStart"/>
      <w:r w:rsidRPr="00A03FA5">
        <w:rPr>
          <w:rFonts w:asciiTheme="majorBidi" w:hAnsiTheme="majorBidi" w:cstheme="majorBidi"/>
          <w:sz w:val="24"/>
          <w:szCs w:val="24"/>
        </w:rPr>
        <w:t>Pyzdek</w:t>
      </w:r>
      <w:proofErr w:type="spellEnd"/>
      <w:r w:rsidRPr="00A03FA5">
        <w:rPr>
          <w:rFonts w:asciiTheme="majorBidi" w:hAnsiTheme="majorBidi" w:cstheme="majorBidi"/>
          <w:sz w:val="24"/>
          <w:szCs w:val="24"/>
        </w:rPr>
        <w:t xml:space="preserve"> and Keller, 2014), the higher </w:t>
      </w:r>
      <w:proofErr w:type="spellStart"/>
      <w:r w:rsidRPr="00A03FA5">
        <w:rPr>
          <w:rFonts w:asciiTheme="majorBidi" w:hAnsiTheme="majorBidi" w:cstheme="majorBidi"/>
          <w:sz w:val="24"/>
          <w:szCs w:val="24"/>
        </w:rPr>
        <w:t>Cpk</w:t>
      </w:r>
      <w:proofErr w:type="spellEnd"/>
      <w:r w:rsidRPr="00A03FA5">
        <w:rPr>
          <w:rFonts w:asciiTheme="majorBidi" w:hAnsiTheme="majorBidi" w:cstheme="majorBidi"/>
          <w:sz w:val="24"/>
          <w:szCs w:val="24"/>
        </w:rPr>
        <w:t xml:space="preserve"> values compared to those before improvements indicate that the process capability was improved. A summary and comparison of “before” and “after” improvement of the process capability results are shown in Table 4. Furthermore, the summary of the average ship loading commercial time for each category with variation in the performance are presented in Table 5. In general, an improvement of more than 30 percent was achieved as per the objective of this project that was stated in the project </w:t>
      </w:r>
      <w:proofErr w:type="gramStart"/>
      <w:r w:rsidRPr="00A03FA5">
        <w:rPr>
          <w:rFonts w:asciiTheme="majorBidi" w:hAnsiTheme="majorBidi" w:cstheme="majorBidi"/>
          <w:sz w:val="24"/>
          <w:szCs w:val="24"/>
        </w:rPr>
        <w:t>charter,</w:t>
      </w:r>
      <w:proofErr w:type="gramEnd"/>
      <w:r w:rsidRPr="00A03FA5">
        <w:rPr>
          <w:rFonts w:asciiTheme="majorBidi" w:hAnsiTheme="majorBidi" w:cstheme="majorBidi"/>
          <w:sz w:val="24"/>
          <w:szCs w:val="24"/>
        </w:rPr>
        <w:t xml:space="preserve"> see Table 1, presented in the Define phase.</w:t>
      </w:r>
    </w:p>
    <w:p w:rsidR="003835E6" w:rsidRPr="00A03FA5" w:rsidRDefault="003835E6" w:rsidP="00356E25">
      <w:pPr>
        <w:spacing w:after="0" w:line="240" w:lineRule="auto"/>
        <w:jc w:val="both"/>
        <w:rPr>
          <w:rFonts w:asciiTheme="majorBidi" w:hAnsiTheme="majorBidi" w:cstheme="majorBidi"/>
          <w:sz w:val="24"/>
          <w:szCs w:val="24"/>
        </w:rPr>
      </w:pPr>
    </w:p>
    <w:p w:rsidR="003835E6" w:rsidRPr="00A03FA5" w:rsidRDefault="003835E6" w:rsidP="00356E25">
      <w:pPr>
        <w:spacing w:after="0" w:line="240" w:lineRule="auto"/>
        <w:jc w:val="both"/>
        <w:rPr>
          <w:rFonts w:asciiTheme="majorBidi" w:hAnsiTheme="majorBidi" w:cstheme="majorBidi"/>
          <w:sz w:val="24"/>
          <w:szCs w:val="24"/>
        </w:rPr>
      </w:pPr>
    </w:p>
    <w:p w:rsidR="003835E6" w:rsidRPr="00A03FA5" w:rsidRDefault="003835E6" w:rsidP="00356E25">
      <w:pPr>
        <w:spacing w:after="0" w:line="240" w:lineRule="auto"/>
        <w:jc w:val="both"/>
        <w:rPr>
          <w:rFonts w:asciiTheme="majorBidi" w:hAnsiTheme="majorBidi" w:cstheme="majorBidi"/>
          <w:sz w:val="24"/>
          <w:szCs w:val="24"/>
        </w:rPr>
      </w:pPr>
    </w:p>
    <w:p w:rsidR="0048444C" w:rsidRPr="00A03FA5" w:rsidRDefault="0048444C" w:rsidP="00356E25">
      <w:pPr>
        <w:spacing w:after="0" w:line="240" w:lineRule="auto"/>
        <w:jc w:val="both"/>
        <w:rPr>
          <w:rFonts w:asciiTheme="majorBidi" w:hAnsiTheme="majorBidi" w:cstheme="majorBidi"/>
          <w:sz w:val="24"/>
          <w:szCs w:val="24"/>
        </w:rPr>
      </w:pPr>
    </w:p>
    <w:p w:rsidR="005B418B" w:rsidRPr="00A03FA5" w:rsidRDefault="005B418B" w:rsidP="00356E25">
      <w:pPr>
        <w:spacing w:after="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w:lastRenderedPageBreak/>
        <mc:AlternateContent>
          <mc:Choice Requires="wps">
            <w:drawing>
              <wp:anchor distT="0" distB="0" distL="114300" distR="114300" simplePos="0" relativeHeight="251753472" behindDoc="0" locked="0" layoutInCell="1" allowOverlap="1" wp14:anchorId="65B66044" wp14:editId="2097F350">
                <wp:simplePos x="0" y="0"/>
                <wp:positionH relativeFrom="column">
                  <wp:posOffset>4191000</wp:posOffset>
                </wp:positionH>
                <wp:positionV relativeFrom="paragraph">
                  <wp:posOffset>50800</wp:posOffset>
                </wp:positionV>
                <wp:extent cx="373380" cy="28956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89560"/>
                        </a:xfrm>
                        <a:prstGeom prst="rect">
                          <a:avLst/>
                        </a:prstGeom>
                        <a:noFill/>
                        <a:ln w="9525">
                          <a:noFill/>
                          <a:miter lim="800000"/>
                          <a:headEnd/>
                          <a:tailEnd/>
                        </a:ln>
                      </wps:spPr>
                      <wps:txbx>
                        <w:txbxContent>
                          <w:p w:rsidR="00E6355B" w:rsidRPr="00804752" w:rsidRDefault="00E6355B" w:rsidP="005B418B">
                            <w:pPr>
                              <w:rPr>
                                <w:rFonts w:ascii="Times New Roman" w:hAnsi="Times New Roman" w:cs="Times New Roman"/>
                                <w:sz w:val="24"/>
                                <w:szCs w:val="24"/>
                              </w:rPr>
                            </w:pPr>
                            <w:r>
                              <w:rPr>
                                <w:rFonts w:ascii="Times New Roman" w:hAnsi="Times New Roman" w:cs="Times New Roman"/>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30pt;margin-top:4pt;width:29.4pt;height:22.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uyDQIAAPoDAAAOAAAAZHJzL2Uyb0RvYy54bWysU9tu2zAMfR+wfxD0vjpxkjYx4hRduw4D&#10;ugvQ7gMYWY6FSaImqbGzry8lp1mwvQ3TgyCK5BHPIbW+Hoxme+mDQlvz6cWEM2kFNsruav796f7d&#10;krMQwTag0cqaH2Tg15u3b9a9q2SJHepGekYgNlS9q3kXo6uKIohOGggX6KQlZ4veQCTT74rGQ0/o&#10;RhflZHJZ9Ogb51HIEOj2bnTyTcZvWyni17YNMjJdc6ot5t3nfZv2YrOGaufBdUocy4B/qMKAsvTo&#10;CeoOIrBnr/6CMkp4DNjGC4GmwLZVQmYOxGY6+YPNYwdOZi4kTnAnmcL/gxVf9t88Uw31ruTMgqEe&#10;Pckhsvc4sDLJ07tQUdSjo7g40DWFZqrBPaD4EZjF2w7sTt54j30noaHypimzOEsdcUIC2fafsaFn&#10;4DliBhpab5J2pAYjdGrT4dSaVIqgy9nVbLYkjyBXuVwtLnPrCqhek50P8aNEw9Kh5p46n8Fh/xBi&#10;Kgaq15D0lsV7pXXuvrasr/lqUS5ywpnHqEjDqZWp+XKS1jguieMH2+TkCEqPZ3pA2yPpxHNkHIft&#10;kOWdncTcYnMgGTyOw0ifhw4d+l+c9TSINQ8/n8FLzvQnS1KupvN5mtxszBdXJRn+3LM994AVBFXz&#10;yNl4vI152kfONyR5q7IcqTdjJceaacCySsfPkCb43M5Rv7/s5gUAAP//AwBQSwMEFAAGAAgAAAAh&#10;ALxwfJjcAAAACAEAAA8AAABkcnMvZG93bnJldi54bWxMj01PwzAMhu9I/IfISNxYMmCllLoTAnEF&#10;bXxI3LLGaysap2qytfx7zAlOlvVar5+nXM++V0caYxcYYbkwoIjr4DpuEN5eny5yUDFZdrYPTAjf&#10;FGFdnZ6UtnBh4g0dt6lRUsKxsAhtSkOhdaxb8jYuwkAs2T6M3iZZx0a70U5S7nt9aUymve1YPrR2&#10;oIeW6q/twSO8P+8/P67NS/PoV8MUZqPZ32rE87P5/g5Uojn9HcMvvqBDJUy7cGAXVY+QZUZcEkIu&#10;Q/KbZS4qO4TVVQa6KvV/geoHAAD//wMAUEsBAi0AFAAGAAgAAAAhALaDOJL+AAAA4QEAABMAAAAA&#10;AAAAAAAAAAAAAAAAAFtDb250ZW50X1R5cGVzXS54bWxQSwECLQAUAAYACAAAACEAOP0h/9YAAACU&#10;AQAACwAAAAAAAAAAAAAAAAAvAQAAX3JlbHMvLnJlbHNQSwECLQAUAAYACAAAACEAk+Zrsg0CAAD6&#10;AwAADgAAAAAAAAAAAAAAAAAuAgAAZHJzL2Uyb0RvYy54bWxQSwECLQAUAAYACAAAACEAvHB8mNwA&#10;AAAIAQAADwAAAAAAAAAAAAAAAABnBAAAZHJzL2Rvd25yZXYueG1sUEsFBgAAAAAEAAQA8wAAAHAF&#10;AAAAAA==&#10;" filled="f" stroked="f">
                <v:textbox>
                  <w:txbxContent>
                    <w:p w:rsidR="00E6355B" w:rsidRPr="00804752" w:rsidRDefault="00E6355B" w:rsidP="005B418B">
                      <w:pPr>
                        <w:rPr>
                          <w:rFonts w:ascii="Times New Roman" w:hAnsi="Times New Roman" w:cs="Times New Roman"/>
                          <w:sz w:val="24"/>
                          <w:szCs w:val="24"/>
                        </w:rPr>
                      </w:pPr>
                      <w:r>
                        <w:rPr>
                          <w:rFonts w:ascii="Times New Roman" w:hAnsi="Times New Roman" w:cs="Times New Roman"/>
                          <w:sz w:val="24"/>
                          <w:szCs w:val="24"/>
                        </w:rPr>
                        <w:t>(b)</w:t>
                      </w:r>
                    </w:p>
                  </w:txbxContent>
                </v:textbox>
              </v:shape>
            </w:pict>
          </mc:Fallback>
        </mc:AlternateContent>
      </w:r>
      <w:r w:rsidRPr="00A03FA5">
        <w:rPr>
          <w:rFonts w:asciiTheme="majorBidi" w:hAnsiTheme="majorBidi" w:cstheme="majorBidi"/>
          <w:noProof/>
          <w:sz w:val="24"/>
          <w:szCs w:val="24"/>
          <w:lang w:eastAsia="en-GB"/>
        </w:rPr>
        <mc:AlternateContent>
          <mc:Choice Requires="wps">
            <w:drawing>
              <wp:anchor distT="0" distB="0" distL="114300" distR="114300" simplePos="0" relativeHeight="251751424" behindDoc="0" locked="0" layoutInCell="1" allowOverlap="1" wp14:anchorId="021B33BE" wp14:editId="689CA6E9">
                <wp:simplePos x="0" y="0"/>
                <wp:positionH relativeFrom="column">
                  <wp:posOffset>1203960</wp:posOffset>
                </wp:positionH>
                <wp:positionV relativeFrom="paragraph">
                  <wp:posOffset>50800</wp:posOffset>
                </wp:positionV>
                <wp:extent cx="373380" cy="28956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89560"/>
                        </a:xfrm>
                        <a:prstGeom prst="rect">
                          <a:avLst/>
                        </a:prstGeom>
                        <a:noFill/>
                        <a:ln w="9525">
                          <a:noFill/>
                          <a:miter lim="800000"/>
                          <a:headEnd/>
                          <a:tailEnd/>
                        </a:ln>
                      </wps:spPr>
                      <wps:txbx>
                        <w:txbxContent>
                          <w:p w:rsidR="00E6355B" w:rsidRPr="00804752" w:rsidRDefault="00E6355B" w:rsidP="005B418B">
                            <w:pPr>
                              <w:rPr>
                                <w:rFonts w:ascii="Times New Roman" w:hAnsi="Times New Roman" w:cs="Times New Roman"/>
                                <w:sz w:val="24"/>
                                <w:szCs w:val="24"/>
                              </w:rPr>
                            </w:pPr>
                            <w:r>
                              <w:rPr>
                                <w:rFonts w:ascii="Times New Roman" w:hAnsi="Times New Roman" w:cs="Times New Roman"/>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94.8pt;margin-top:4pt;width:29.4pt;height:22.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p2DQIAAPoDAAAOAAAAZHJzL2Uyb0RvYy54bWysU9tuGyEQfa/Uf0C81+trYq+8jtKkqSql&#10;FynpB4xZ1osKDAXs3fTrM7C2a7VvVXlADDNzmHNmWN/0RrOD9EGhrfhkNOZMWoG1sruKf39+eLfk&#10;LESwNWi0suIvMvCbzds3686Vcoot6lp6RiA2lJ2reBujK4siiFYaCCN00pKzQW8gkul3Re2hI3Sj&#10;i+l4fFV06GvnUcgQ6PZ+cPJNxm8aKeLXpgkyMl1xqi3m3ed9m/Zis4Zy58G1ShzLgH+owoCy9OgZ&#10;6h4isL1Xf0EZJTwGbOJIoCmwaZSQmQOxmYz/YPPUgpOZC4kT3Fmm8P9gxZfDN89UTb2bcGbBUI+e&#10;ZR/Ze+zZNMnTuVBS1JOjuNjTNYVmqsE9ovgRmMW7FuxO3nqPXSuhpvImKbO4SB1wQgLZdp+xpmdg&#10;HzED9Y03STtSgxE6tenl3JpUiqDL2fVstiSPINd0uVpc5dYVUJ6SnQ/xo0TD0qHinjqfweHwGGIq&#10;BspTSHrL4oPSOndfW9ZVfLWYLnLChceoSMOplan4cpzWMC6J4wdb5+QISg9nekDbI+nEc2Ac+22f&#10;5Z3NTmJusX4hGTwOw0ifhw4t+l+cdTSIFQ8/9+AlZ/qTJSlXk/k8TW425ovrKRn+0rO99IAVBFXx&#10;yNlwvIt52gfOtyR5o7IcqTdDJceaacCySsfPkCb40s5Rv7/s5hUAAP//AwBQSwMEFAAGAAgAAAAh&#10;APO8SezcAAAACAEAAA8AAABkcnMvZG93bnJldi54bWxMj8FOwzAQRO9I/IO1lbhRuyWN0hCnQiCu&#10;VBSo1Jsbb5OIeB3FbhP+nu0JjqMZzbwpNpPrxAWH0HrSsJgrEEiVty3VGj4/Xu8zECEasqbzhBp+&#10;MMCmvL0pTG79SO942cVacAmF3GhoYuxzKUPVoDNh7nsk9k5+cCayHGppBzNyuevkUqlUOtMSLzSm&#10;x+cGq+/d2Wn4ejsd9ona1i9u1Y9+UpLcWmp9N5ueHkFEnOJfGK74jA4lMx39mWwQHetsnXJUQ8aX&#10;2F8mWQLiqGH1kIIsC/n/QPkLAAD//wMAUEsBAi0AFAAGAAgAAAAhALaDOJL+AAAA4QEAABMAAAAA&#10;AAAAAAAAAAAAAAAAAFtDb250ZW50X1R5cGVzXS54bWxQSwECLQAUAAYACAAAACEAOP0h/9YAAACU&#10;AQAACwAAAAAAAAAAAAAAAAAvAQAAX3JlbHMvLnJlbHNQSwECLQAUAAYACAAAACEAYiFqdg0CAAD6&#10;AwAADgAAAAAAAAAAAAAAAAAuAgAAZHJzL2Uyb0RvYy54bWxQSwECLQAUAAYACAAAACEA87xJ7NwA&#10;AAAIAQAADwAAAAAAAAAAAAAAAABnBAAAZHJzL2Rvd25yZXYueG1sUEsFBgAAAAAEAAQA8wAAAHAF&#10;AAAAAA==&#10;" filled="f" stroked="f">
                <v:textbox>
                  <w:txbxContent>
                    <w:p w:rsidR="00E6355B" w:rsidRPr="00804752" w:rsidRDefault="00E6355B" w:rsidP="005B418B">
                      <w:pPr>
                        <w:rPr>
                          <w:rFonts w:ascii="Times New Roman" w:hAnsi="Times New Roman" w:cs="Times New Roman"/>
                          <w:sz w:val="24"/>
                          <w:szCs w:val="24"/>
                        </w:rPr>
                      </w:pPr>
                      <w:r>
                        <w:rPr>
                          <w:rFonts w:ascii="Times New Roman" w:hAnsi="Times New Roman" w:cs="Times New Roman"/>
                          <w:sz w:val="24"/>
                          <w:szCs w:val="24"/>
                        </w:rPr>
                        <w:t>(a)</w:t>
                      </w:r>
                    </w:p>
                  </w:txbxContent>
                </v:textbox>
              </v:shape>
            </w:pict>
          </mc:Fallback>
        </mc:AlternateContent>
      </w:r>
    </w:p>
    <w:p w:rsidR="003C5FEB" w:rsidRPr="00A03FA5" w:rsidRDefault="004E29B5" w:rsidP="00356E25">
      <w:pPr>
        <w:spacing w:after="0" w:line="240" w:lineRule="auto"/>
        <w:jc w:val="both"/>
        <w:rPr>
          <w:rFonts w:asciiTheme="majorBidi" w:hAnsiTheme="majorBidi" w:cstheme="majorBidi"/>
          <w:sz w:val="24"/>
          <w:szCs w:val="24"/>
        </w:rPr>
      </w:pPr>
      <w:r w:rsidRPr="00A03FA5">
        <w:rPr>
          <w:noProof/>
          <w:lang w:eastAsia="en-GB"/>
        </w:rPr>
        <w:drawing>
          <wp:anchor distT="0" distB="0" distL="114300" distR="114300" simplePos="0" relativeHeight="251743232" behindDoc="0" locked="0" layoutInCell="1" allowOverlap="1" wp14:anchorId="19569356" wp14:editId="295F00A4">
            <wp:simplePos x="0" y="0"/>
            <wp:positionH relativeFrom="column">
              <wp:posOffset>2971800</wp:posOffset>
            </wp:positionH>
            <wp:positionV relativeFrom="paragraph">
              <wp:posOffset>148590</wp:posOffset>
            </wp:positionV>
            <wp:extent cx="2948940" cy="238315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8940"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FA5">
        <w:rPr>
          <w:noProof/>
          <w:lang w:eastAsia="en-GB"/>
        </w:rPr>
        <w:drawing>
          <wp:anchor distT="0" distB="0" distL="114300" distR="114300" simplePos="0" relativeHeight="251741184" behindDoc="0" locked="0" layoutInCell="1" allowOverlap="1" wp14:anchorId="23BCBC15" wp14:editId="1A88281B">
            <wp:simplePos x="0" y="0"/>
            <wp:positionH relativeFrom="column">
              <wp:posOffset>-15240</wp:posOffset>
            </wp:positionH>
            <wp:positionV relativeFrom="paragraph">
              <wp:posOffset>148590</wp:posOffset>
            </wp:positionV>
            <wp:extent cx="2946400" cy="238506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46400" cy="2385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FEB" w:rsidRPr="00A03FA5" w:rsidRDefault="003C5FEB" w:rsidP="00356E25">
      <w:pPr>
        <w:spacing w:after="0" w:line="240" w:lineRule="auto"/>
        <w:jc w:val="both"/>
        <w:rPr>
          <w:rFonts w:asciiTheme="majorBidi" w:hAnsiTheme="majorBidi" w:cstheme="majorBidi"/>
          <w:sz w:val="24"/>
          <w:szCs w:val="24"/>
        </w:rPr>
      </w:pPr>
    </w:p>
    <w:p w:rsidR="003C5FEB" w:rsidRPr="00A03FA5" w:rsidRDefault="003C5FEB" w:rsidP="00356E25">
      <w:pPr>
        <w:spacing w:after="0" w:line="240" w:lineRule="auto"/>
        <w:jc w:val="both"/>
        <w:rPr>
          <w:rFonts w:asciiTheme="majorBidi" w:hAnsiTheme="majorBidi" w:cstheme="majorBidi"/>
          <w:sz w:val="24"/>
          <w:szCs w:val="24"/>
        </w:rPr>
      </w:pPr>
    </w:p>
    <w:p w:rsidR="003C5FEB" w:rsidRPr="00A03FA5" w:rsidRDefault="003C5FEB" w:rsidP="00356E25">
      <w:pPr>
        <w:spacing w:after="0" w:line="240" w:lineRule="auto"/>
        <w:jc w:val="both"/>
        <w:rPr>
          <w:rFonts w:asciiTheme="majorBidi" w:hAnsiTheme="majorBidi" w:cstheme="majorBidi"/>
          <w:sz w:val="24"/>
          <w:szCs w:val="24"/>
        </w:rPr>
      </w:pPr>
    </w:p>
    <w:p w:rsidR="003C5FEB" w:rsidRPr="00A03FA5" w:rsidRDefault="003C5FEB" w:rsidP="00356E25">
      <w:pPr>
        <w:spacing w:after="0" w:line="240" w:lineRule="auto"/>
        <w:jc w:val="both"/>
        <w:rPr>
          <w:rFonts w:asciiTheme="majorBidi" w:hAnsiTheme="majorBidi" w:cstheme="majorBidi"/>
          <w:sz w:val="24"/>
          <w:szCs w:val="24"/>
        </w:rPr>
      </w:pPr>
    </w:p>
    <w:p w:rsidR="003C5FEB" w:rsidRPr="00A03FA5" w:rsidRDefault="003C5FEB" w:rsidP="00356E25">
      <w:pPr>
        <w:spacing w:after="0" w:line="240" w:lineRule="auto"/>
        <w:jc w:val="both"/>
        <w:rPr>
          <w:rFonts w:asciiTheme="majorBidi" w:hAnsiTheme="majorBidi" w:cstheme="majorBidi"/>
          <w:sz w:val="24"/>
          <w:szCs w:val="24"/>
        </w:rPr>
      </w:pPr>
    </w:p>
    <w:p w:rsidR="003C5FEB" w:rsidRPr="00A03FA5" w:rsidRDefault="003C5FEB" w:rsidP="00356E25">
      <w:pPr>
        <w:spacing w:after="0" w:line="240" w:lineRule="auto"/>
        <w:jc w:val="both"/>
        <w:rPr>
          <w:rFonts w:asciiTheme="majorBidi" w:hAnsiTheme="majorBidi" w:cstheme="majorBidi"/>
          <w:sz w:val="24"/>
          <w:szCs w:val="24"/>
        </w:rPr>
      </w:pPr>
    </w:p>
    <w:p w:rsidR="003C5FEB" w:rsidRPr="00A03FA5" w:rsidRDefault="003C5FEB" w:rsidP="00356E25">
      <w:pPr>
        <w:spacing w:after="0" w:line="240" w:lineRule="auto"/>
        <w:jc w:val="both"/>
        <w:rPr>
          <w:rFonts w:asciiTheme="majorBidi" w:hAnsiTheme="majorBidi" w:cstheme="majorBidi"/>
          <w:sz w:val="24"/>
          <w:szCs w:val="24"/>
        </w:rPr>
      </w:pPr>
    </w:p>
    <w:p w:rsidR="003C5FEB" w:rsidRPr="00A03FA5" w:rsidRDefault="003C5FEB" w:rsidP="00356E25">
      <w:pPr>
        <w:spacing w:after="0" w:line="240" w:lineRule="auto"/>
        <w:jc w:val="both"/>
        <w:rPr>
          <w:rFonts w:asciiTheme="majorBidi" w:hAnsiTheme="majorBidi" w:cstheme="majorBidi"/>
          <w:sz w:val="24"/>
          <w:szCs w:val="24"/>
        </w:rPr>
      </w:pPr>
    </w:p>
    <w:p w:rsidR="003C5FEB" w:rsidRPr="00A03FA5" w:rsidRDefault="003C5FEB" w:rsidP="00356E25">
      <w:pPr>
        <w:spacing w:after="0" w:line="240" w:lineRule="auto"/>
        <w:jc w:val="both"/>
        <w:rPr>
          <w:rFonts w:asciiTheme="majorBidi" w:hAnsiTheme="majorBidi" w:cstheme="majorBidi"/>
          <w:sz w:val="24"/>
          <w:szCs w:val="24"/>
        </w:rPr>
      </w:pPr>
    </w:p>
    <w:p w:rsidR="003C5FEB" w:rsidRPr="00A03FA5" w:rsidRDefault="003C5FEB" w:rsidP="00356E25">
      <w:pPr>
        <w:spacing w:after="0" w:line="240" w:lineRule="auto"/>
        <w:jc w:val="both"/>
        <w:rPr>
          <w:rFonts w:asciiTheme="majorBidi" w:hAnsiTheme="majorBidi" w:cstheme="majorBidi"/>
          <w:sz w:val="24"/>
          <w:szCs w:val="24"/>
        </w:rPr>
      </w:pPr>
    </w:p>
    <w:p w:rsidR="003C5FEB" w:rsidRPr="00A03FA5" w:rsidRDefault="003C5FEB" w:rsidP="00356E25">
      <w:pPr>
        <w:spacing w:after="0" w:line="240" w:lineRule="auto"/>
        <w:jc w:val="both"/>
        <w:rPr>
          <w:rFonts w:asciiTheme="majorBidi" w:hAnsiTheme="majorBidi" w:cstheme="majorBidi"/>
          <w:sz w:val="24"/>
          <w:szCs w:val="24"/>
        </w:rPr>
      </w:pPr>
    </w:p>
    <w:p w:rsidR="003C5FEB" w:rsidRPr="00A03FA5" w:rsidRDefault="003C5FEB" w:rsidP="00356E25">
      <w:pPr>
        <w:spacing w:after="0" w:line="240" w:lineRule="auto"/>
        <w:jc w:val="both"/>
        <w:rPr>
          <w:rFonts w:asciiTheme="majorBidi" w:hAnsiTheme="majorBidi" w:cstheme="majorBidi"/>
          <w:sz w:val="24"/>
          <w:szCs w:val="24"/>
        </w:rPr>
      </w:pPr>
    </w:p>
    <w:p w:rsidR="003C5FEB" w:rsidRPr="00A03FA5" w:rsidRDefault="003C5FEB" w:rsidP="00356E25">
      <w:pPr>
        <w:spacing w:after="0" w:line="240" w:lineRule="auto"/>
        <w:jc w:val="both"/>
        <w:rPr>
          <w:rFonts w:asciiTheme="majorBidi" w:hAnsiTheme="majorBidi" w:cstheme="majorBidi"/>
          <w:sz w:val="24"/>
          <w:szCs w:val="24"/>
        </w:rPr>
      </w:pPr>
    </w:p>
    <w:p w:rsidR="003C5FEB" w:rsidRPr="00A03FA5" w:rsidRDefault="003C5FEB" w:rsidP="00356E25">
      <w:pPr>
        <w:spacing w:after="0" w:line="240" w:lineRule="auto"/>
        <w:jc w:val="both"/>
        <w:rPr>
          <w:rFonts w:asciiTheme="majorBidi" w:hAnsiTheme="majorBidi" w:cstheme="majorBidi"/>
          <w:sz w:val="24"/>
          <w:szCs w:val="24"/>
        </w:rPr>
      </w:pPr>
    </w:p>
    <w:p w:rsidR="005B418B" w:rsidRPr="00A03FA5" w:rsidRDefault="005B418B" w:rsidP="00356E25">
      <w:pPr>
        <w:spacing w:after="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mc:AlternateContent>
          <mc:Choice Requires="wps">
            <w:drawing>
              <wp:anchor distT="0" distB="0" distL="114300" distR="114300" simplePos="0" relativeHeight="251755520" behindDoc="0" locked="0" layoutInCell="1" allowOverlap="1" wp14:anchorId="349C41BA" wp14:editId="699243D3">
                <wp:simplePos x="0" y="0"/>
                <wp:positionH relativeFrom="column">
                  <wp:posOffset>2743200</wp:posOffset>
                </wp:positionH>
                <wp:positionV relativeFrom="paragraph">
                  <wp:posOffset>66040</wp:posOffset>
                </wp:positionV>
                <wp:extent cx="373380" cy="28956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89560"/>
                        </a:xfrm>
                        <a:prstGeom prst="rect">
                          <a:avLst/>
                        </a:prstGeom>
                        <a:noFill/>
                        <a:ln w="9525">
                          <a:noFill/>
                          <a:miter lim="800000"/>
                          <a:headEnd/>
                          <a:tailEnd/>
                        </a:ln>
                      </wps:spPr>
                      <wps:txbx>
                        <w:txbxContent>
                          <w:p w:rsidR="00E6355B" w:rsidRPr="00804752" w:rsidRDefault="00E6355B" w:rsidP="005B418B">
                            <w:pPr>
                              <w:rPr>
                                <w:rFonts w:ascii="Times New Roman" w:hAnsi="Times New Roman" w:cs="Times New Roman"/>
                                <w:sz w:val="24"/>
                                <w:szCs w:val="24"/>
                              </w:rPr>
                            </w:pPr>
                            <w:r>
                              <w:rPr>
                                <w:rFonts w:ascii="Times New Roman" w:hAnsi="Times New Roman" w:cs="Times New Roman"/>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3in;margin-top:5.2pt;width:29.4pt;height:22.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VNDQIAAPoDAAAOAAAAZHJzL2Uyb0RvYy54bWysU9tuGyEQfa/Uf0C81+trYq+8jtKkqSql&#10;FynpB4xZ1osKDAXs3fTrM7C2a7VvVXlADDNzmHNmWN/0RrOD9EGhrfhkNOZMWoG1sruKf39+eLfk&#10;LESwNWi0suIvMvCbzds3686Vcoot6lp6RiA2lJ2reBujK4siiFYaCCN00pKzQW8gkul3Re2hI3Sj&#10;i+l4fFV06GvnUcgQ6PZ+cPJNxm8aKeLXpgkyMl1xqi3m3ed9m/Zis4Zy58G1ShzLgH+owoCy9OgZ&#10;6h4isL1Xf0EZJTwGbOJIoCmwaZSQmQOxmYz/YPPUgpOZC4kT3Fmm8P9gxZfDN89UTb2bcWbBUI+e&#10;ZR/Ze+zZNMnTuVBS1JOjuNjTNYVmqsE9ovgRmMW7FuxO3nqPXSuhpvImKbO4SB1wQgLZdp+xpmdg&#10;HzED9Y03STtSgxE6tenl3JpUiqDL2fVstiSPINd0uVpc5dYVUJ6SnQ/xo0TD0qHinjqfweHwGGIq&#10;BspTSHrL4oPSOndfW9ZVfLWYLnLChceoSMOplan4cpzWMC6J4wdb5+QISg9nekDbI+nEc2Ac+22f&#10;5Z3NT2JusX4hGTwOw0ifhw4t+l+cdTSIFQ8/9+AlZ/qTJSlXk/k8TW425ovrKRn+0rO99IAVBFXx&#10;yNlwvIt52gfOtyR5o7IcqTdDJceaacCySsfPkCb40s5Rv7/s5hUAAP//AwBQSwMEFAAGAAgAAAAh&#10;AEkaIejcAAAACQEAAA8AAABkcnMvZG93bnJldi54bWxMj8FOwzAQRO9I/IO1SNyoTUkrGuJUCMQV&#10;RIFKvW3jbRIRr6PYbcLfs5zocTWj2feK9eQ7daIhtoEt3M4MKOIquJZrC58fLzf3oGJCdtgFJgs/&#10;FGFdXl4UmLsw8judNqlWMsIxRwtNSn2udawa8hhnoSeW7BAGj0nOodZuwFHGfafnxiy1x5blQ4M9&#10;PTVUfW+O3sLX62G3zcxb/ewX/Rgmo9mvtLXXV9PjA6hEU/ovwx++oEMpTPtwZBdVZyG7m4tLksBk&#10;oKSQrYy47C0slgZ0Wehzg/IXAAD//wMAUEsBAi0AFAAGAAgAAAAhALaDOJL+AAAA4QEAABMAAAAA&#10;AAAAAAAAAAAAAAAAAFtDb250ZW50X1R5cGVzXS54bWxQSwECLQAUAAYACAAAACEAOP0h/9YAAACU&#10;AQAACwAAAAAAAAAAAAAAAAAvAQAAX3JlbHMvLnJlbHNQSwECLQAUAAYACAAAACEAYnGVTQ0CAAD6&#10;AwAADgAAAAAAAAAAAAAAAAAuAgAAZHJzL2Uyb0RvYy54bWxQSwECLQAUAAYACAAAACEASRoh6NwA&#10;AAAJAQAADwAAAAAAAAAAAAAAAABnBAAAZHJzL2Rvd25yZXYueG1sUEsFBgAAAAAEAAQA8wAAAHAF&#10;AAAAAA==&#10;" filled="f" stroked="f">
                <v:textbox>
                  <w:txbxContent>
                    <w:p w:rsidR="00E6355B" w:rsidRPr="00804752" w:rsidRDefault="00E6355B" w:rsidP="005B418B">
                      <w:pPr>
                        <w:rPr>
                          <w:rFonts w:ascii="Times New Roman" w:hAnsi="Times New Roman" w:cs="Times New Roman"/>
                          <w:sz w:val="24"/>
                          <w:szCs w:val="24"/>
                        </w:rPr>
                      </w:pPr>
                      <w:r>
                        <w:rPr>
                          <w:rFonts w:ascii="Times New Roman" w:hAnsi="Times New Roman" w:cs="Times New Roman"/>
                          <w:sz w:val="24"/>
                          <w:szCs w:val="24"/>
                        </w:rPr>
                        <w:t>(c)</w:t>
                      </w:r>
                    </w:p>
                  </w:txbxContent>
                </v:textbox>
              </v:shape>
            </w:pict>
          </mc:Fallback>
        </mc:AlternateContent>
      </w:r>
    </w:p>
    <w:p w:rsidR="005B418B" w:rsidRPr="00A03FA5" w:rsidRDefault="005B418B" w:rsidP="00356E25">
      <w:pPr>
        <w:spacing w:after="0" w:line="240" w:lineRule="auto"/>
        <w:jc w:val="both"/>
        <w:rPr>
          <w:rFonts w:asciiTheme="majorBidi" w:hAnsiTheme="majorBidi" w:cstheme="majorBidi"/>
          <w:sz w:val="24"/>
          <w:szCs w:val="24"/>
        </w:rPr>
      </w:pPr>
    </w:p>
    <w:p w:rsidR="003C5FEB" w:rsidRPr="00A03FA5" w:rsidRDefault="004E29B5" w:rsidP="00356E25">
      <w:pPr>
        <w:spacing w:after="0" w:line="240" w:lineRule="auto"/>
        <w:jc w:val="both"/>
        <w:rPr>
          <w:rFonts w:asciiTheme="majorBidi" w:hAnsiTheme="majorBidi" w:cstheme="majorBidi"/>
          <w:sz w:val="24"/>
          <w:szCs w:val="24"/>
        </w:rPr>
      </w:pPr>
      <w:r w:rsidRPr="00A03FA5">
        <w:rPr>
          <w:rFonts w:asciiTheme="minorBidi" w:eastAsiaTheme="majorEastAsia" w:hAnsiTheme="minorBidi"/>
          <w:b/>
          <w:bCs/>
          <w:noProof/>
          <w:sz w:val="24"/>
          <w:szCs w:val="24"/>
          <w:lang w:eastAsia="en-GB"/>
        </w:rPr>
        <w:drawing>
          <wp:anchor distT="0" distB="0" distL="114300" distR="114300" simplePos="0" relativeHeight="251745280" behindDoc="0" locked="0" layoutInCell="1" allowOverlap="1" wp14:anchorId="1F6075E9" wp14:editId="52983F6A">
            <wp:simplePos x="0" y="0"/>
            <wp:positionH relativeFrom="column">
              <wp:posOffset>1447800</wp:posOffset>
            </wp:positionH>
            <wp:positionV relativeFrom="paragraph">
              <wp:posOffset>4445</wp:posOffset>
            </wp:positionV>
            <wp:extent cx="2948940" cy="238252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8940" cy="2382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FEB" w:rsidRPr="00A03FA5" w:rsidRDefault="003C5FEB" w:rsidP="00356E25">
      <w:pPr>
        <w:spacing w:after="0" w:line="240" w:lineRule="auto"/>
        <w:jc w:val="both"/>
        <w:rPr>
          <w:rFonts w:asciiTheme="majorBidi" w:hAnsiTheme="majorBidi" w:cstheme="majorBidi"/>
          <w:sz w:val="24"/>
          <w:szCs w:val="24"/>
        </w:rPr>
      </w:pPr>
    </w:p>
    <w:p w:rsidR="003C5FEB" w:rsidRPr="00A03FA5" w:rsidRDefault="003C5FEB" w:rsidP="00356E25">
      <w:pPr>
        <w:spacing w:after="0" w:line="240" w:lineRule="auto"/>
        <w:jc w:val="both"/>
        <w:rPr>
          <w:rFonts w:asciiTheme="majorBidi" w:hAnsiTheme="majorBidi" w:cstheme="majorBidi"/>
          <w:sz w:val="24"/>
          <w:szCs w:val="24"/>
        </w:rPr>
      </w:pPr>
    </w:p>
    <w:p w:rsidR="003C5FEB" w:rsidRPr="00A03FA5" w:rsidRDefault="003C5FEB" w:rsidP="00356E25">
      <w:pPr>
        <w:spacing w:after="0" w:line="240" w:lineRule="auto"/>
        <w:jc w:val="both"/>
        <w:rPr>
          <w:rFonts w:asciiTheme="majorBidi" w:hAnsiTheme="majorBidi" w:cstheme="majorBidi"/>
          <w:sz w:val="24"/>
          <w:szCs w:val="24"/>
        </w:rPr>
      </w:pPr>
    </w:p>
    <w:p w:rsidR="003C5FEB" w:rsidRPr="00A03FA5" w:rsidRDefault="003C5FEB" w:rsidP="00356E25">
      <w:pPr>
        <w:spacing w:after="0" w:line="240" w:lineRule="auto"/>
        <w:jc w:val="both"/>
        <w:rPr>
          <w:rFonts w:asciiTheme="majorBidi" w:hAnsiTheme="majorBidi" w:cstheme="majorBidi"/>
          <w:sz w:val="24"/>
          <w:szCs w:val="24"/>
        </w:rPr>
      </w:pPr>
    </w:p>
    <w:p w:rsidR="004E29B5" w:rsidRPr="00A03FA5" w:rsidRDefault="004E29B5" w:rsidP="00356E25">
      <w:pPr>
        <w:spacing w:after="0" w:line="240" w:lineRule="auto"/>
        <w:jc w:val="both"/>
        <w:rPr>
          <w:rFonts w:asciiTheme="majorBidi" w:hAnsiTheme="majorBidi" w:cstheme="majorBidi"/>
          <w:sz w:val="24"/>
          <w:szCs w:val="24"/>
        </w:rPr>
      </w:pPr>
    </w:p>
    <w:p w:rsidR="004E29B5" w:rsidRPr="00A03FA5" w:rsidRDefault="004E29B5" w:rsidP="00356E25">
      <w:pPr>
        <w:spacing w:after="0" w:line="240" w:lineRule="auto"/>
        <w:jc w:val="both"/>
        <w:rPr>
          <w:rFonts w:asciiTheme="majorBidi" w:hAnsiTheme="majorBidi" w:cstheme="majorBidi"/>
          <w:sz w:val="24"/>
          <w:szCs w:val="24"/>
        </w:rPr>
      </w:pPr>
    </w:p>
    <w:p w:rsidR="004E29B5" w:rsidRPr="00A03FA5" w:rsidRDefault="004E29B5" w:rsidP="00356E25">
      <w:pPr>
        <w:spacing w:after="0" w:line="240" w:lineRule="auto"/>
        <w:jc w:val="both"/>
        <w:rPr>
          <w:rFonts w:asciiTheme="majorBidi" w:hAnsiTheme="majorBidi" w:cstheme="majorBidi"/>
          <w:sz w:val="24"/>
          <w:szCs w:val="24"/>
        </w:rPr>
      </w:pPr>
    </w:p>
    <w:p w:rsidR="00E925A1" w:rsidRPr="00A03FA5" w:rsidRDefault="00E925A1" w:rsidP="00753287">
      <w:pPr>
        <w:keepNext/>
        <w:spacing w:after="0" w:line="240" w:lineRule="auto"/>
        <w:rPr>
          <w:rFonts w:ascii="Times New Roman" w:hAnsi="Times New Roman" w:cs="Times New Roman"/>
          <w:sz w:val="24"/>
          <w:szCs w:val="24"/>
        </w:rPr>
      </w:pPr>
    </w:p>
    <w:p w:rsidR="00E925A1" w:rsidRPr="00A03FA5" w:rsidRDefault="00E925A1" w:rsidP="00753287">
      <w:pPr>
        <w:keepNext/>
        <w:spacing w:after="0" w:line="240" w:lineRule="auto"/>
        <w:rPr>
          <w:rFonts w:ascii="Times New Roman" w:hAnsi="Times New Roman" w:cs="Times New Roman"/>
          <w:sz w:val="24"/>
          <w:szCs w:val="24"/>
        </w:rPr>
      </w:pPr>
    </w:p>
    <w:p w:rsidR="00E925A1" w:rsidRPr="00A03FA5" w:rsidRDefault="00E925A1" w:rsidP="00753287">
      <w:pPr>
        <w:keepNext/>
        <w:spacing w:after="0" w:line="240" w:lineRule="auto"/>
        <w:rPr>
          <w:rFonts w:ascii="Times New Roman" w:hAnsi="Times New Roman" w:cs="Times New Roman"/>
          <w:sz w:val="24"/>
          <w:szCs w:val="24"/>
        </w:rPr>
      </w:pPr>
    </w:p>
    <w:p w:rsidR="00E925A1" w:rsidRPr="00A03FA5" w:rsidRDefault="00E925A1" w:rsidP="00753287">
      <w:pPr>
        <w:keepNext/>
        <w:spacing w:after="0" w:line="240" w:lineRule="auto"/>
        <w:rPr>
          <w:rFonts w:ascii="Times New Roman" w:hAnsi="Times New Roman" w:cs="Times New Roman"/>
          <w:sz w:val="24"/>
          <w:szCs w:val="24"/>
        </w:rPr>
      </w:pPr>
    </w:p>
    <w:p w:rsidR="00E925A1" w:rsidRPr="00A03FA5" w:rsidRDefault="00E925A1" w:rsidP="00753287">
      <w:pPr>
        <w:keepNext/>
        <w:spacing w:after="0" w:line="240" w:lineRule="auto"/>
        <w:rPr>
          <w:rFonts w:ascii="Times New Roman" w:hAnsi="Times New Roman" w:cs="Times New Roman"/>
          <w:sz w:val="24"/>
          <w:szCs w:val="24"/>
        </w:rPr>
      </w:pPr>
    </w:p>
    <w:p w:rsidR="003835E6" w:rsidRPr="00A03FA5" w:rsidRDefault="005B418B" w:rsidP="00753287">
      <w:pPr>
        <w:keepNext/>
        <w:spacing w:after="0" w:line="240" w:lineRule="auto"/>
        <w:rPr>
          <w:rFonts w:ascii="Times New Roman" w:hAnsi="Times New Roman" w:cs="Times New Roman"/>
          <w:sz w:val="24"/>
          <w:szCs w:val="24"/>
        </w:rPr>
      </w:pPr>
      <w:r w:rsidRPr="00A03FA5">
        <w:rPr>
          <w:rFonts w:ascii="Times New Roman" w:hAnsi="Times New Roman" w:cs="Times New Roman"/>
          <w:sz w:val="24"/>
          <w:szCs w:val="24"/>
        </w:rPr>
        <w:t xml:space="preserve"> </w:t>
      </w:r>
    </w:p>
    <w:p w:rsidR="00753287" w:rsidRPr="00A03FA5" w:rsidRDefault="00923950" w:rsidP="00753287">
      <w:pPr>
        <w:keepNext/>
        <w:spacing w:after="0" w:line="240" w:lineRule="auto"/>
      </w:pPr>
      <w:proofErr w:type="gramStart"/>
      <w:r w:rsidRPr="00A03FA5">
        <w:rPr>
          <w:rFonts w:ascii="Times New Roman" w:hAnsi="Times New Roman" w:cs="Times New Roman"/>
          <w:sz w:val="24"/>
          <w:szCs w:val="24"/>
        </w:rPr>
        <w:t>Figure 21</w:t>
      </w:r>
      <w:r w:rsidR="00753287" w:rsidRPr="00A03FA5">
        <w:rPr>
          <w:rFonts w:ascii="Times New Roman" w:hAnsi="Times New Roman" w:cs="Times New Roman"/>
          <w:sz w:val="24"/>
          <w:szCs w:val="24"/>
        </w:rPr>
        <w:t>.</w:t>
      </w:r>
      <w:proofErr w:type="gramEnd"/>
      <w:r w:rsidR="00753287" w:rsidRPr="00A03FA5">
        <w:rPr>
          <w:rFonts w:ascii="Times New Roman" w:hAnsi="Times New Roman" w:cs="Times New Roman"/>
          <w:sz w:val="24"/>
          <w:szCs w:val="24"/>
        </w:rPr>
        <w:t xml:space="preserve"> Normal probability t</w:t>
      </w:r>
      <w:r w:rsidR="005B418B" w:rsidRPr="00A03FA5">
        <w:rPr>
          <w:rFonts w:ascii="Times New Roman" w:hAnsi="Times New Roman" w:cs="Times New Roman"/>
          <w:sz w:val="24"/>
          <w:szCs w:val="24"/>
        </w:rPr>
        <w:t>est for categories 1 (a), 2 (b) and 3(c) of ship loading capacity</w:t>
      </w:r>
    </w:p>
    <w:p w:rsidR="004E29B5" w:rsidRPr="00A03FA5" w:rsidRDefault="004E29B5" w:rsidP="00356E25">
      <w:pPr>
        <w:spacing w:after="0" w:line="240" w:lineRule="auto"/>
        <w:jc w:val="both"/>
        <w:rPr>
          <w:rFonts w:asciiTheme="majorBidi" w:hAnsiTheme="majorBidi" w:cstheme="majorBidi"/>
          <w:sz w:val="24"/>
          <w:szCs w:val="24"/>
        </w:rPr>
      </w:pPr>
    </w:p>
    <w:p w:rsidR="00E572E9" w:rsidRPr="00A03FA5" w:rsidRDefault="00E572E9" w:rsidP="00356E25">
      <w:pPr>
        <w:spacing w:after="0" w:line="240" w:lineRule="auto"/>
        <w:jc w:val="both"/>
        <w:rPr>
          <w:rFonts w:asciiTheme="majorBidi" w:hAnsiTheme="majorBidi" w:cstheme="majorBidi"/>
          <w:sz w:val="24"/>
          <w:szCs w:val="24"/>
        </w:rPr>
      </w:pPr>
    </w:p>
    <w:p w:rsidR="00E572E9" w:rsidRPr="00A03FA5" w:rsidRDefault="00E572E9" w:rsidP="00E572E9">
      <w:pPr>
        <w:pStyle w:val="Caption"/>
        <w:spacing w:after="60"/>
        <w:rPr>
          <w:rFonts w:asciiTheme="majorBidi" w:hAnsiTheme="majorBidi" w:cstheme="majorBidi"/>
          <w:i w:val="0"/>
          <w:color w:val="auto"/>
          <w:sz w:val="24"/>
          <w:szCs w:val="24"/>
        </w:rPr>
      </w:pPr>
      <w:r w:rsidRPr="00A03FA5">
        <w:rPr>
          <w:rFonts w:asciiTheme="majorBidi" w:hAnsiTheme="majorBidi" w:cstheme="majorBidi"/>
          <w:i w:val="0"/>
          <w:color w:val="auto"/>
          <w:sz w:val="24"/>
          <w:szCs w:val="24"/>
        </w:rPr>
        <w:t xml:space="preserve">            </w:t>
      </w:r>
      <w:proofErr w:type="gramStart"/>
      <w:r w:rsidRPr="00A03FA5">
        <w:rPr>
          <w:rFonts w:asciiTheme="majorBidi" w:hAnsiTheme="majorBidi" w:cstheme="majorBidi"/>
          <w:i w:val="0"/>
          <w:color w:val="auto"/>
          <w:sz w:val="24"/>
          <w:szCs w:val="24"/>
        </w:rPr>
        <w:t>Table 4</w:t>
      </w:r>
      <w:r w:rsidRPr="00A03FA5">
        <w:rPr>
          <w:rFonts w:asciiTheme="majorBidi" w:hAnsiTheme="majorBidi" w:cstheme="majorBidi"/>
          <w:i w:val="0"/>
          <w:noProof/>
          <w:color w:val="auto"/>
          <w:sz w:val="24"/>
          <w:szCs w:val="24"/>
        </w:rPr>
        <w:t>.</w:t>
      </w:r>
      <w:proofErr w:type="gramEnd"/>
      <w:r w:rsidRPr="00A03FA5">
        <w:rPr>
          <w:rFonts w:asciiTheme="majorBidi" w:hAnsiTheme="majorBidi" w:cstheme="majorBidi"/>
          <w:i w:val="0"/>
          <w:noProof/>
          <w:color w:val="auto"/>
          <w:sz w:val="24"/>
          <w:szCs w:val="24"/>
        </w:rPr>
        <w:t xml:space="preserve"> Summary of process capability results </w:t>
      </w:r>
      <w:r w:rsidR="0055780D" w:rsidRPr="00A03FA5">
        <w:rPr>
          <w:rFonts w:asciiTheme="majorBidi" w:hAnsiTheme="majorBidi" w:cstheme="majorBidi"/>
          <w:i w:val="0"/>
          <w:noProof/>
          <w:color w:val="auto"/>
          <w:sz w:val="24"/>
          <w:szCs w:val="24"/>
        </w:rPr>
        <w:t>“</w:t>
      </w:r>
      <w:r w:rsidRPr="00A03FA5">
        <w:rPr>
          <w:rFonts w:asciiTheme="majorBidi" w:hAnsiTheme="majorBidi" w:cstheme="majorBidi"/>
          <w:i w:val="0"/>
          <w:noProof/>
          <w:color w:val="auto"/>
          <w:sz w:val="24"/>
          <w:szCs w:val="24"/>
        </w:rPr>
        <w:t>before</w:t>
      </w:r>
      <w:r w:rsidR="0055780D" w:rsidRPr="00A03FA5">
        <w:rPr>
          <w:rFonts w:asciiTheme="majorBidi" w:hAnsiTheme="majorBidi" w:cstheme="majorBidi"/>
          <w:i w:val="0"/>
          <w:noProof/>
          <w:color w:val="auto"/>
          <w:sz w:val="24"/>
          <w:szCs w:val="24"/>
        </w:rPr>
        <w:t>”</w:t>
      </w:r>
      <w:r w:rsidRPr="00A03FA5">
        <w:rPr>
          <w:rFonts w:asciiTheme="majorBidi" w:hAnsiTheme="majorBidi" w:cstheme="majorBidi"/>
          <w:i w:val="0"/>
          <w:noProof/>
          <w:color w:val="auto"/>
          <w:sz w:val="24"/>
          <w:szCs w:val="24"/>
        </w:rPr>
        <w:t xml:space="preserve"> and </w:t>
      </w:r>
      <w:r w:rsidR="0055780D" w:rsidRPr="00A03FA5">
        <w:rPr>
          <w:rFonts w:asciiTheme="majorBidi" w:hAnsiTheme="majorBidi" w:cstheme="majorBidi"/>
          <w:i w:val="0"/>
          <w:noProof/>
          <w:color w:val="auto"/>
          <w:sz w:val="24"/>
          <w:szCs w:val="24"/>
        </w:rPr>
        <w:t>“</w:t>
      </w:r>
      <w:r w:rsidRPr="00A03FA5">
        <w:rPr>
          <w:rFonts w:asciiTheme="majorBidi" w:hAnsiTheme="majorBidi" w:cstheme="majorBidi"/>
          <w:i w:val="0"/>
          <w:noProof/>
          <w:color w:val="auto"/>
          <w:sz w:val="24"/>
          <w:szCs w:val="24"/>
        </w:rPr>
        <w:t>after</w:t>
      </w:r>
      <w:r w:rsidR="0055780D" w:rsidRPr="00A03FA5">
        <w:rPr>
          <w:rFonts w:asciiTheme="majorBidi" w:hAnsiTheme="majorBidi" w:cstheme="majorBidi"/>
          <w:i w:val="0"/>
          <w:noProof/>
          <w:color w:val="auto"/>
          <w:sz w:val="24"/>
          <w:szCs w:val="24"/>
        </w:rPr>
        <w:t>”</w:t>
      </w:r>
      <w:r w:rsidRPr="00A03FA5">
        <w:rPr>
          <w:rFonts w:asciiTheme="majorBidi" w:hAnsiTheme="majorBidi" w:cstheme="majorBidi"/>
          <w:i w:val="0"/>
          <w:noProof/>
          <w:color w:val="auto"/>
          <w:sz w:val="24"/>
          <w:szCs w:val="24"/>
        </w:rPr>
        <w:t xml:space="preserve"> improvements</w:t>
      </w:r>
    </w:p>
    <w:tbl>
      <w:tblPr>
        <w:tblStyle w:val="TableGridLight3"/>
        <w:tblW w:w="6824" w:type="dxa"/>
        <w:jc w:val="center"/>
        <w:tblLook w:val="04A0" w:firstRow="1" w:lastRow="0" w:firstColumn="1" w:lastColumn="0" w:noHBand="0" w:noVBand="1"/>
      </w:tblPr>
      <w:tblGrid>
        <w:gridCol w:w="1748"/>
        <w:gridCol w:w="2913"/>
        <w:gridCol w:w="1051"/>
        <w:gridCol w:w="1112"/>
      </w:tblGrid>
      <w:tr w:rsidR="00A03FA5" w:rsidRPr="00A03FA5" w:rsidTr="00DB0440">
        <w:trPr>
          <w:trHeight w:val="602"/>
          <w:jc w:val="center"/>
        </w:trPr>
        <w:tc>
          <w:tcPr>
            <w:tcW w:w="1748" w:type="dxa"/>
            <w:noWrap/>
            <w:vAlign w:val="center"/>
            <w:hideMark/>
          </w:tcPr>
          <w:p w:rsidR="00356E25" w:rsidRPr="00A03FA5" w:rsidRDefault="00356E25" w:rsidP="00356E25">
            <w:pPr>
              <w:jc w:val="center"/>
              <w:rPr>
                <w:rFonts w:asciiTheme="majorBidi" w:eastAsia="Times New Roman" w:hAnsiTheme="majorBidi" w:cstheme="majorBidi"/>
                <w:b/>
                <w:bCs/>
                <w:lang w:eastAsia="en-GB"/>
              </w:rPr>
            </w:pPr>
            <w:r w:rsidRPr="00A03FA5">
              <w:rPr>
                <w:rFonts w:asciiTheme="majorBidi" w:eastAsia="Times New Roman" w:hAnsiTheme="majorBidi" w:cstheme="majorBidi"/>
                <w:b/>
                <w:bCs/>
                <w:lang w:eastAsia="en-GB"/>
              </w:rPr>
              <w:t>Category</w:t>
            </w:r>
          </w:p>
        </w:tc>
        <w:tc>
          <w:tcPr>
            <w:tcW w:w="2913" w:type="dxa"/>
            <w:noWrap/>
            <w:vAlign w:val="center"/>
            <w:hideMark/>
          </w:tcPr>
          <w:p w:rsidR="00356E25" w:rsidRPr="00A03FA5" w:rsidRDefault="00356E25" w:rsidP="00356E25">
            <w:pPr>
              <w:jc w:val="center"/>
              <w:rPr>
                <w:rFonts w:asciiTheme="majorBidi" w:eastAsia="Times New Roman" w:hAnsiTheme="majorBidi" w:cstheme="majorBidi"/>
                <w:b/>
                <w:bCs/>
                <w:lang w:eastAsia="en-GB"/>
              </w:rPr>
            </w:pPr>
            <w:r w:rsidRPr="00A03FA5">
              <w:rPr>
                <w:rFonts w:asciiTheme="majorBidi" w:eastAsia="Times New Roman" w:hAnsiTheme="majorBidi" w:cstheme="majorBidi"/>
                <w:b/>
                <w:bCs/>
                <w:lang w:eastAsia="en-GB"/>
              </w:rPr>
              <w:t>Status</w:t>
            </w:r>
          </w:p>
        </w:tc>
        <w:tc>
          <w:tcPr>
            <w:tcW w:w="1051" w:type="dxa"/>
            <w:noWrap/>
            <w:vAlign w:val="center"/>
            <w:hideMark/>
          </w:tcPr>
          <w:p w:rsidR="00356E25" w:rsidRPr="00A03FA5" w:rsidRDefault="00356E25" w:rsidP="00356E25">
            <w:pPr>
              <w:jc w:val="center"/>
              <w:rPr>
                <w:rFonts w:asciiTheme="majorBidi" w:eastAsia="Times New Roman" w:hAnsiTheme="majorBidi" w:cstheme="majorBidi"/>
                <w:b/>
                <w:bCs/>
                <w:lang w:eastAsia="en-GB"/>
              </w:rPr>
            </w:pPr>
            <w:proofErr w:type="spellStart"/>
            <w:r w:rsidRPr="00A03FA5">
              <w:rPr>
                <w:rFonts w:asciiTheme="majorBidi" w:eastAsia="Times New Roman" w:hAnsiTheme="majorBidi" w:cstheme="majorBidi"/>
                <w:b/>
                <w:bCs/>
                <w:lang w:eastAsia="en-GB"/>
              </w:rPr>
              <w:t>Cpk</w:t>
            </w:r>
            <w:proofErr w:type="spellEnd"/>
          </w:p>
        </w:tc>
        <w:tc>
          <w:tcPr>
            <w:tcW w:w="1112" w:type="dxa"/>
            <w:noWrap/>
            <w:vAlign w:val="center"/>
            <w:hideMark/>
          </w:tcPr>
          <w:p w:rsidR="00356E25" w:rsidRPr="00A03FA5" w:rsidRDefault="00356E25" w:rsidP="00356E25">
            <w:pPr>
              <w:jc w:val="center"/>
              <w:rPr>
                <w:rFonts w:asciiTheme="majorBidi" w:eastAsia="Times New Roman" w:hAnsiTheme="majorBidi" w:cstheme="majorBidi"/>
                <w:b/>
                <w:bCs/>
                <w:lang w:eastAsia="en-GB"/>
              </w:rPr>
            </w:pPr>
            <w:r w:rsidRPr="00A03FA5">
              <w:rPr>
                <w:rFonts w:asciiTheme="majorBidi" w:eastAsia="Times New Roman" w:hAnsiTheme="majorBidi" w:cstheme="majorBidi"/>
                <w:b/>
                <w:bCs/>
                <w:lang w:eastAsia="en-GB"/>
              </w:rPr>
              <w:t>% &gt; USL</w:t>
            </w:r>
          </w:p>
        </w:tc>
      </w:tr>
      <w:tr w:rsidR="00A03FA5" w:rsidRPr="00A03FA5" w:rsidTr="00DB0440">
        <w:trPr>
          <w:trHeight w:val="311"/>
          <w:jc w:val="center"/>
        </w:trPr>
        <w:tc>
          <w:tcPr>
            <w:tcW w:w="1748" w:type="dxa"/>
            <w:vMerge w:val="restart"/>
            <w:noWrap/>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lang w:eastAsia="en-GB"/>
              </w:rPr>
              <w:t>&lt; 75 K</w:t>
            </w:r>
          </w:p>
        </w:tc>
        <w:tc>
          <w:tcPr>
            <w:tcW w:w="2913" w:type="dxa"/>
            <w:noWrap/>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lang w:eastAsia="en-GB"/>
              </w:rPr>
              <w:t>Before improvement</w:t>
            </w:r>
          </w:p>
        </w:tc>
        <w:tc>
          <w:tcPr>
            <w:tcW w:w="1051" w:type="dxa"/>
            <w:noWrap/>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lang w:eastAsia="en-GB"/>
              </w:rPr>
              <w:t>-0.009</w:t>
            </w:r>
          </w:p>
        </w:tc>
        <w:tc>
          <w:tcPr>
            <w:tcW w:w="1112" w:type="dxa"/>
            <w:noWrap/>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lang w:eastAsia="en-GB"/>
              </w:rPr>
              <w:t>51.11</w:t>
            </w:r>
          </w:p>
        </w:tc>
      </w:tr>
      <w:tr w:rsidR="00A03FA5" w:rsidRPr="00A03FA5" w:rsidTr="00DB0440">
        <w:trPr>
          <w:trHeight w:val="311"/>
          <w:jc w:val="center"/>
        </w:trPr>
        <w:tc>
          <w:tcPr>
            <w:tcW w:w="1748" w:type="dxa"/>
            <w:vMerge/>
            <w:vAlign w:val="center"/>
            <w:hideMark/>
          </w:tcPr>
          <w:p w:rsidR="00356E25" w:rsidRPr="00A03FA5" w:rsidRDefault="00356E25" w:rsidP="00356E25">
            <w:pPr>
              <w:jc w:val="center"/>
              <w:rPr>
                <w:rFonts w:asciiTheme="majorBidi" w:eastAsia="Times New Roman" w:hAnsiTheme="majorBidi" w:cstheme="majorBidi"/>
                <w:lang w:eastAsia="en-GB"/>
              </w:rPr>
            </w:pPr>
          </w:p>
        </w:tc>
        <w:tc>
          <w:tcPr>
            <w:tcW w:w="2913" w:type="dxa"/>
            <w:noWrap/>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lang w:eastAsia="en-GB"/>
              </w:rPr>
              <w:t>After improvement</w:t>
            </w:r>
          </w:p>
        </w:tc>
        <w:tc>
          <w:tcPr>
            <w:tcW w:w="1051" w:type="dxa"/>
            <w:noWrap/>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lang w:eastAsia="en-GB"/>
              </w:rPr>
              <w:t>0.167</w:t>
            </w:r>
          </w:p>
        </w:tc>
        <w:tc>
          <w:tcPr>
            <w:tcW w:w="1112" w:type="dxa"/>
            <w:noWrap/>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lang w:eastAsia="en-GB"/>
              </w:rPr>
              <w:t>33.33</w:t>
            </w:r>
          </w:p>
        </w:tc>
      </w:tr>
      <w:tr w:rsidR="00A03FA5" w:rsidRPr="00A03FA5" w:rsidTr="00DB0440">
        <w:trPr>
          <w:trHeight w:val="311"/>
          <w:jc w:val="center"/>
        </w:trPr>
        <w:tc>
          <w:tcPr>
            <w:tcW w:w="1748" w:type="dxa"/>
            <w:vMerge w:val="restart"/>
            <w:noWrap/>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lang w:eastAsia="en-GB"/>
              </w:rPr>
              <w:t>&gt;75K &amp; &lt;150K</w:t>
            </w:r>
          </w:p>
        </w:tc>
        <w:tc>
          <w:tcPr>
            <w:tcW w:w="2913" w:type="dxa"/>
            <w:noWrap/>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lang w:eastAsia="en-GB"/>
              </w:rPr>
              <w:t>Before Improvement</w:t>
            </w:r>
          </w:p>
        </w:tc>
        <w:tc>
          <w:tcPr>
            <w:tcW w:w="1051" w:type="dxa"/>
            <w:noWrap/>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lang w:eastAsia="en-GB"/>
              </w:rPr>
              <w:t>0.258</w:t>
            </w:r>
          </w:p>
        </w:tc>
        <w:tc>
          <w:tcPr>
            <w:tcW w:w="1112" w:type="dxa"/>
            <w:noWrap/>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lang w:eastAsia="en-GB"/>
              </w:rPr>
              <w:t>27.42</w:t>
            </w:r>
          </w:p>
        </w:tc>
      </w:tr>
      <w:tr w:rsidR="00A03FA5" w:rsidRPr="00A03FA5" w:rsidTr="00DB0440">
        <w:trPr>
          <w:trHeight w:val="311"/>
          <w:jc w:val="center"/>
        </w:trPr>
        <w:tc>
          <w:tcPr>
            <w:tcW w:w="1748" w:type="dxa"/>
            <w:vMerge/>
            <w:vAlign w:val="center"/>
            <w:hideMark/>
          </w:tcPr>
          <w:p w:rsidR="00356E25" w:rsidRPr="00A03FA5" w:rsidRDefault="00356E25" w:rsidP="00356E25">
            <w:pPr>
              <w:jc w:val="center"/>
              <w:rPr>
                <w:rFonts w:asciiTheme="majorBidi" w:eastAsia="Times New Roman" w:hAnsiTheme="majorBidi" w:cstheme="majorBidi"/>
                <w:lang w:eastAsia="en-GB"/>
              </w:rPr>
            </w:pPr>
          </w:p>
        </w:tc>
        <w:tc>
          <w:tcPr>
            <w:tcW w:w="2913" w:type="dxa"/>
            <w:noWrap/>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lang w:eastAsia="en-GB"/>
              </w:rPr>
              <w:t>After Improvement</w:t>
            </w:r>
          </w:p>
        </w:tc>
        <w:tc>
          <w:tcPr>
            <w:tcW w:w="1051" w:type="dxa"/>
            <w:noWrap/>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lang w:eastAsia="en-GB"/>
              </w:rPr>
              <w:t>0.51</w:t>
            </w:r>
          </w:p>
        </w:tc>
        <w:tc>
          <w:tcPr>
            <w:tcW w:w="1112" w:type="dxa"/>
            <w:noWrap/>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lang w:eastAsia="en-GB"/>
              </w:rPr>
              <w:t>26.67</w:t>
            </w:r>
          </w:p>
        </w:tc>
      </w:tr>
      <w:tr w:rsidR="00A03FA5" w:rsidRPr="00A03FA5" w:rsidTr="00DB0440">
        <w:trPr>
          <w:trHeight w:val="311"/>
          <w:jc w:val="center"/>
        </w:trPr>
        <w:tc>
          <w:tcPr>
            <w:tcW w:w="1748" w:type="dxa"/>
            <w:vMerge w:val="restart"/>
            <w:noWrap/>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lang w:eastAsia="en-GB"/>
              </w:rPr>
              <w:t>&gt;150K</w:t>
            </w:r>
          </w:p>
        </w:tc>
        <w:tc>
          <w:tcPr>
            <w:tcW w:w="2913" w:type="dxa"/>
            <w:noWrap/>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lang w:eastAsia="en-GB"/>
              </w:rPr>
              <w:t>Before Improvement</w:t>
            </w:r>
          </w:p>
        </w:tc>
        <w:tc>
          <w:tcPr>
            <w:tcW w:w="1051" w:type="dxa"/>
            <w:noWrap/>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lang w:eastAsia="en-GB"/>
              </w:rPr>
              <w:t>-0.048</w:t>
            </w:r>
          </w:p>
        </w:tc>
        <w:tc>
          <w:tcPr>
            <w:tcW w:w="1112" w:type="dxa"/>
            <w:noWrap/>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lang w:eastAsia="en-GB"/>
              </w:rPr>
              <w:t>33.33</w:t>
            </w:r>
          </w:p>
        </w:tc>
      </w:tr>
      <w:tr w:rsidR="00356E25" w:rsidRPr="00A03FA5" w:rsidTr="00DB0440">
        <w:trPr>
          <w:trHeight w:val="311"/>
          <w:jc w:val="center"/>
        </w:trPr>
        <w:tc>
          <w:tcPr>
            <w:tcW w:w="1748" w:type="dxa"/>
            <w:vMerge/>
            <w:vAlign w:val="center"/>
            <w:hideMark/>
          </w:tcPr>
          <w:p w:rsidR="00356E25" w:rsidRPr="00A03FA5" w:rsidRDefault="00356E25" w:rsidP="00356E25">
            <w:pPr>
              <w:jc w:val="center"/>
              <w:rPr>
                <w:rFonts w:asciiTheme="majorBidi" w:eastAsia="Times New Roman" w:hAnsiTheme="majorBidi" w:cstheme="majorBidi"/>
                <w:lang w:eastAsia="en-GB"/>
              </w:rPr>
            </w:pPr>
          </w:p>
        </w:tc>
        <w:tc>
          <w:tcPr>
            <w:tcW w:w="2913" w:type="dxa"/>
            <w:noWrap/>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lang w:eastAsia="en-GB"/>
              </w:rPr>
              <w:t>After Improvement</w:t>
            </w:r>
          </w:p>
        </w:tc>
        <w:tc>
          <w:tcPr>
            <w:tcW w:w="1051" w:type="dxa"/>
            <w:noWrap/>
            <w:vAlign w:val="center"/>
            <w:hideMark/>
          </w:tcPr>
          <w:p w:rsidR="00356E25" w:rsidRPr="00A03FA5" w:rsidRDefault="00356E25" w:rsidP="00356E25">
            <w:pPr>
              <w:jc w:val="center"/>
              <w:rPr>
                <w:rFonts w:asciiTheme="majorBidi" w:eastAsia="Times New Roman" w:hAnsiTheme="majorBidi" w:cstheme="majorBidi"/>
                <w:lang w:eastAsia="en-GB"/>
              </w:rPr>
            </w:pPr>
            <w:r w:rsidRPr="00A03FA5">
              <w:rPr>
                <w:rFonts w:asciiTheme="majorBidi" w:eastAsia="Times New Roman" w:hAnsiTheme="majorBidi" w:cstheme="majorBidi"/>
                <w:lang w:eastAsia="en-GB"/>
              </w:rPr>
              <w:t>2.248</w:t>
            </w:r>
          </w:p>
        </w:tc>
        <w:tc>
          <w:tcPr>
            <w:tcW w:w="1112" w:type="dxa"/>
            <w:noWrap/>
            <w:vAlign w:val="center"/>
            <w:hideMark/>
          </w:tcPr>
          <w:p w:rsidR="00356E25" w:rsidRPr="00A03FA5" w:rsidRDefault="00356E25" w:rsidP="00356E25">
            <w:pPr>
              <w:keepNext/>
              <w:jc w:val="center"/>
              <w:rPr>
                <w:rFonts w:asciiTheme="majorBidi" w:eastAsia="Times New Roman" w:hAnsiTheme="majorBidi" w:cstheme="majorBidi"/>
                <w:lang w:eastAsia="en-GB"/>
              </w:rPr>
            </w:pPr>
            <w:r w:rsidRPr="00A03FA5">
              <w:rPr>
                <w:rFonts w:asciiTheme="majorBidi" w:eastAsia="Times New Roman" w:hAnsiTheme="majorBidi" w:cstheme="majorBidi"/>
                <w:lang w:eastAsia="en-GB"/>
              </w:rPr>
              <w:t>0.00</w:t>
            </w:r>
          </w:p>
        </w:tc>
      </w:tr>
    </w:tbl>
    <w:p w:rsidR="003835E6" w:rsidRPr="00A03FA5" w:rsidRDefault="003835E6" w:rsidP="00E572E9">
      <w:pPr>
        <w:pStyle w:val="Caption"/>
        <w:spacing w:after="60"/>
        <w:rPr>
          <w:i w:val="0"/>
          <w:iCs w:val="0"/>
          <w:color w:val="auto"/>
          <w:sz w:val="22"/>
          <w:szCs w:val="22"/>
        </w:rPr>
      </w:pPr>
    </w:p>
    <w:p w:rsidR="003835E6" w:rsidRPr="00A03FA5" w:rsidRDefault="003835E6" w:rsidP="00E572E9">
      <w:pPr>
        <w:pStyle w:val="Caption"/>
        <w:spacing w:after="60"/>
        <w:rPr>
          <w:i w:val="0"/>
          <w:iCs w:val="0"/>
          <w:color w:val="auto"/>
          <w:sz w:val="22"/>
          <w:szCs w:val="22"/>
        </w:rPr>
      </w:pPr>
    </w:p>
    <w:p w:rsidR="003835E6" w:rsidRPr="00A03FA5" w:rsidRDefault="003835E6" w:rsidP="00E572E9">
      <w:pPr>
        <w:pStyle w:val="Caption"/>
        <w:spacing w:after="60"/>
        <w:rPr>
          <w:i w:val="0"/>
          <w:iCs w:val="0"/>
          <w:color w:val="auto"/>
          <w:sz w:val="22"/>
          <w:szCs w:val="22"/>
        </w:rPr>
      </w:pPr>
    </w:p>
    <w:p w:rsidR="00E572E9" w:rsidRPr="00A03FA5" w:rsidRDefault="00E572E9" w:rsidP="00E572E9">
      <w:pPr>
        <w:pStyle w:val="Caption"/>
        <w:spacing w:after="60"/>
        <w:rPr>
          <w:rFonts w:asciiTheme="majorBidi" w:hAnsiTheme="majorBidi" w:cstheme="majorBidi"/>
          <w:i w:val="0"/>
          <w:color w:val="auto"/>
          <w:sz w:val="24"/>
          <w:szCs w:val="24"/>
        </w:rPr>
      </w:pPr>
      <w:proofErr w:type="gramStart"/>
      <w:r w:rsidRPr="00A03FA5">
        <w:rPr>
          <w:rFonts w:asciiTheme="majorBidi" w:hAnsiTheme="majorBidi" w:cstheme="majorBidi"/>
          <w:i w:val="0"/>
          <w:color w:val="auto"/>
          <w:sz w:val="24"/>
          <w:szCs w:val="24"/>
        </w:rPr>
        <w:lastRenderedPageBreak/>
        <w:t>Table 5.</w:t>
      </w:r>
      <w:proofErr w:type="gramEnd"/>
      <w:r w:rsidRPr="00A03FA5">
        <w:rPr>
          <w:rFonts w:asciiTheme="majorBidi" w:hAnsiTheme="majorBidi" w:cstheme="majorBidi"/>
          <w:i w:val="0"/>
          <w:color w:val="auto"/>
          <w:sz w:val="24"/>
          <w:szCs w:val="24"/>
        </w:rPr>
        <w:t xml:space="preserve"> Summary of loading commercial time performance</w:t>
      </w:r>
      <w:r w:rsidR="00E65843" w:rsidRPr="00A03FA5">
        <w:rPr>
          <w:rFonts w:asciiTheme="majorBidi" w:hAnsiTheme="majorBidi" w:cstheme="majorBidi"/>
          <w:i w:val="0"/>
          <w:color w:val="auto"/>
          <w:sz w:val="24"/>
          <w:szCs w:val="24"/>
        </w:rPr>
        <w:t xml:space="preserve"> </w:t>
      </w:r>
      <w:r w:rsidR="00E65843" w:rsidRPr="00A03FA5">
        <w:rPr>
          <w:rFonts w:asciiTheme="majorBidi" w:hAnsiTheme="majorBidi" w:cstheme="majorBidi"/>
          <w:i w:val="0"/>
          <w:noProof/>
          <w:color w:val="auto"/>
          <w:sz w:val="24"/>
          <w:szCs w:val="24"/>
        </w:rPr>
        <w:t>“before” and “after” improvements</w:t>
      </w:r>
    </w:p>
    <w:tbl>
      <w:tblPr>
        <w:tblStyle w:val="TableGridLight4"/>
        <w:tblW w:w="6809" w:type="dxa"/>
        <w:jc w:val="center"/>
        <w:tblLook w:val="04A0" w:firstRow="1" w:lastRow="0" w:firstColumn="1" w:lastColumn="0" w:noHBand="0" w:noVBand="1"/>
      </w:tblPr>
      <w:tblGrid>
        <w:gridCol w:w="2409"/>
        <w:gridCol w:w="1420"/>
        <w:gridCol w:w="1842"/>
        <w:gridCol w:w="1138"/>
      </w:tblGrid>
      <w:tr w:rsidR="00A03FA5" w:rsidRPr="00A03FA5" w:rsidTr="00DB0440">
        <w:trPr>
          <w:trHeight w:val="416"/>
          <w:jc w:val="center"/>
        </w:trPr>
        <w:tc>
          <w:tcPr>
            <w:tcW w:w="2409" w:type="dxa"/>
            <w:noWrap/>
            <w:vAlign w:val="center"/>
            <w:hideMark/>
          </w:tcPr>
          <w:p w:rsidR="00356E25" w:rsidRPr="00A03FA5" w:rsidRDefault="00356E25" w:rsidP="00356E25">
            <w:pPr>
              <w:jc w:val="center"/>
              <w:rPr>
                <w:rFonts w:asciiTheme="majorBidi" w:eastAsia="Times New Roman" w:hAnsiTheme="majorBidi" w:cstheme="majorBidi"/>
                <w:b/>
                <w:bCs/>
                <w:sz w:val="24"/>
                <w:szCs w:val="24"/>
                <w:lang w:eastAsia="en-GB"/>
              </w:rPr>
            </w:pPr>
            <w:r w:rsidRPr="00A03FA5">
              <w:rPr>
                <w:rFonts w:asciiTheme="majorBidi" w:eastAsia="Times New Roman" w:hAnsiTheme="majorBidi" w:cstheme="majorBidi"/>
                <w:b/>
                <w:bCs/>
                <w:sz w:val="24"/>
                <w:szCs w:val="24"/>
                <w:lang w:eastAsia="en-GB"/>
              </w:rPr>
              <w:t>Category</w:t>
            </w:r>
          </w:p>
        </w:tc>
        <w:tc>
          <w:tcPr>
            <w:tcW w:w="1420" w:type="dxa"/>
            <w:noWrap/>
            <w:vAlign w:val="center"/>
            <w:hideMark/>
          </w:tcPr>
          <w:p w:rsidR="00356E25" w:rsidRPr="00A03FA5" w:rsidRDefault="00356E25" w:rsidP="00356E25">
            <w:pPr>
              <w:jc w:val="center"/>
              <w:rPr>
                <w:rFonts w:asciiTheme="majorBidi" w:eastAsia="Times New Roman" w:hAnsiTheme="majorBidi" w:cstheme="majorBidi"/>
                <w:b/>
                <w:bCs/>
                <w:sz w:val="24"/>
                <w:szCs w:val="24"/>
                <w:lang w:eastAsia="en-GB"/>
              </w:rPr>
            </w:pPr>
            <w:r w:rsidRPr="00A03FA5">
              <w:rPr>
                <w:rFonts w:asciiTheme="majorBidi" w:eastAsia="Times New Roman" w:hAnsiTheme="majorBidi" w:cstheme="majorBidi"/>
                <w:b/>
                <w:bCs/>
                <w:sz w:val="24"/>
                <w:szCs w:val="24"/>
                <w:lang w:eastAsia="en-GB"/>
              </w:rPr>
              <w:t>&lt;75K</w:t>
            </w:r>
          </w:p>
        </w:tc>
        <w:tc>
          <w:tcPr>
            <w:tcW w:w="1842" w:type="dxa"/>
            <w:noWrap/>
            <w:vAlign w:val="center"/>
            <w:hideMark/>
          </w:tcPr>
          <w:p w:rsidR="00356E25" w:rsidRPr="00A03FA5" w:rsidRDefault="00356E25" w:rsidP="00356E25">
            <w:pPr>
              <w:jc w:val="center"/>
              <w:rPr>
                <w:rFonts w:asciiTheme="majorBidi" w:eastAsia="Times New Roman" w:hAnsiTheme="majorBidi" w:cstheme="majorBidi"/>
                <w:b/>
                <w:bCs/>
                <w:sz w:val="24"/>
                <w:szCs w:val="24"/>
                <w:lang w:eastAsia="en-GB"/>
              </w:rPr>
            </w:pPr>
            <w:r w:rsidRPr="00A03FA5">
              <w:rPr>
                <w:rFonts w:asciiTheme="majorBidi" w:eastAsia="Times New Roman" w:hAnsiTheme="majorBidi" w:cstheme="majorBidi"/>
                <w:b/>
                <w:bCs/>
                <w:sz w:val="24"/>
                <w:szCs w:val="24"/>
                <w:lang w:eastAsia="en-GB"/>
              </w:rPr>
              <w:t>&gt;75K &amp; &lt;150K</w:t>
            </w:r>
          </w:p>
        </w:tc>
        <w:tc>
          <w:tcPr>
            <w:tcW w:w="1138" w:type="dxa"/>
            <w:noWrap/>
            <w:vAlign w:val="center"/>
            <w:hideMark/>
          </w:tcPr>
          <w:p w:rsidR="00356E25" w:rsidRPr="00A03FA5" w:rsidRDefault="00356E25" w:rsidP="00356E25">
            <w:pPr>
              <w:jc w:val="center"/>
              <w:rPr>
                <w:rFonts w:asciiTheme="majorBidi" w:eastAsia="Times New Roman" w:hAnsiTheme="majorBidi" w:cstheme="majorBidi"/>
                <w:b/>
                <w:bCs/>
                <w:sz w:val="24"/>
                <w:szCs w:val="24"/>
                <w:lang w:eastAsia="en-GB"/>
              </w:rPr>
            </w:pPr>
            <w:r w:rsidRPr="00A03FA5">
              <w:rPr>
                <w:rFonts w:asciiTheme="majorBidi" w:eastAsia="Times New Roman" w:hAnsiTheme="majorBidi" w:cstheme="majorBidi"/>
                <w:b/>
                <w:bCs/>
                <w:sz w:val="24"/>
                <w:szCs w:val="24"/>
                <w:lang w:eastAsia="en-GB"/>
              </w:rPr>
              <w:t>&gt;150K</w:t>
            </w:r>
          </w:p>
        </w:tc>
      </w:tr>
      <w:tr w:rsidR="00A03FA5" w:rsidRPr="00A03FA5" w:rsidTr="00DB0440">
        <w:trPr>
          <w:trHeight w:val="285"/>
          <w:jc w:val="center"/>
        </w:trPr>
        <w:tc>
          <w:tcPr>
            <w:tcW w:w="2409" w:type="dxa"/>
            <w:noWrap/>
            <w:vAlign w:val="center"/>
            <w:hideMark/>
          </w:tcPr>
          <w:p w:rsidR="00356E25" w:rsidRPr="00A03FA5" w:rsidRDefault="00356E25" w:rsidP="00356E25">
            <w:pPr>
              <w:jc w:val="center"/>
              <w:rPr>
                <w:rFonts w:asciiTheme="majorBidi" w:eastAsia="Times New Roman" w:hAnsiTheme="majorBidi" w:cstheme="majorBidi"/>
                <w:sz w:val="24"/>
                <w:szCs w:val="24"/>
                <w:lang w:eastAsia="en-GB"/>
              </w:rPr>
            </w:pPr>
            <w:r w:rsidRPr="00A03FA5">
              <w:rPr>
                <w:rFonts w:asciiTheme="majorBidi" w:eastAsia="Times New Roman" w:hAnsiTheme="majorBidi" w:cstheme="majorBidi"/>
                <w:sz w:val="24"/>
                <w:szCs w:val="24"/>
                <w:lang w:eastAsia="en-GB"/>
              </w:rPr>
              <w:t>Before improvement (Average)</w:t>
            </w:r>
          </w:p>
        </w:tc>
        <w:tc>
          <w:tcPr>
            <w:tcW w:w="1420" w:type="dxa"/>
            <w:noWrap/>
            <w:vAlign w:val="center"/>
            <w:hideMark/>
          </w:tcPr>
          <w:p w:rsidR="00356E25" w:rsidRPr="00A03FA5" w:rsidRDefault="00356E25" w:rsidP="00356E25">
            <w:pPr>
              <w:jc w:val="center"/>
              <w:rPr>
                <w:rFonts w:asciiTheme="majorBidi" w:eastAsia="Times New Roman" w:hAnsiTheme="majorBidi" w:cstheme="majorBidi"/>
                <w:sz w:val="24"/>
                <w:szCs w:val="24"/>
                <w:lang w:eastAsia="en-GB"/>
              </w:rPr>
            </w:pPr>
            <w:r w:rsidRPr="00A03FA5">
              <w:rPr>
                <w:rFonts w:asciiTheme="majorBidi" w:eastAsia="Times New Roman" w:hAnsiTheme="majorBidi" w:cstheme="majorBidi"/>
                <w:sz w:val="24"/>
                <w:szCs w:val="24"/>
                <w:lang w:eastAsia="en-GB"/>
              </w:rPr>
              <w:t>51</w:t>
            </w:r>
          </w:p>
        </w:tc>
        <w:tc>
          <w:tcPr>
            <w:tcW w:w="1842" w:type="dxa"/>
            <w:noWrap/>
            <w:vAlign w:val="center"/>
            <w:hideMark/>
          </w:tcPr>
          <w:p w:rsidR="00356E25" w:rsidRPr="00A03FA5" w:rsidRDefault="00356E25" w:rsidP="00356E25">
            <w:pPr>
              <w:jc w:val="center"/>
              <w:rPr>
                <w:rFonts w:asciiTheme="majorBidi" w:eastAsia="Times New Roman" w:hAnsiTheme="majorBidi" w:cstheme="majorBidi"/>
                <w:sz w:val="24"/>
                <w:szCs w:val="24"/>
                <w:lang w:eastAsia="en-GB"/>
              </w:rPr>
            </w:pPr>
            <w:r w:rsidRPr="00A03FA5">
              <w:rPr>
                <w:rFonts w:asciiTheme="majorBidi" w:eastAsia="Times New Roman" w:hAnsiTheme="majorBidi" w:cstheme="majorBidi"/>
                <w:sz w:val="24"/>
                <w:szCs w:val="24"/>
                <w:lang w:eastAsia="en-GB"/>
              </w:rPr>
              <w:t>44</w:t>
            </w:r>
          </w:p>
        </w:tc>
        <w:tc>
          <w:tcPr>
            <w:tcW w:w="1138" w:type="dxa"/>
            <w:noWrap/>
            <w:vAlign w:val="center"/>
            <w:hideMark/>
          </w:tcPr>
          <w:p w:rsidR="00356E25" w:rsidRPr="00A03FA5" w:rsidRDefault="00356E25" w:rsidP="00356E25">
            <w:pPr>
              <w:jc w:val="center"/>
              <w:rPr>
                <w:rFonts w:asciiTheme="majorBidi" w:eastAsia="Times New Roman" w:hAnsiTheme="majorBidi" w:cstheme="majorBidi"/>
                <w:sz w:val="24"/>
                <w:szCs w:val="24"/>
                <w:lang w:eastAsia="en-GB"/>
              </w:rPr>
            </w:pPr>
            <w:r w:rsidRPr="00A03FA5">
              <w:rPr>
                <w:rFonts w:asciiTheme="majorBidi" w:eastAsia="Times New Roman" w:hAnsiTheme="majorBidi" w:cstheme="majorBidi"/>
                <w:sz w:val="24"/>
                <w:szCs w:val="24"/>
                <w:lang w:eastAsia="en-GB"/>
              </w:rPr>
              <w:t>68</w:t>
            </w:r>
          </w:p>
        </w:tc>
      </w:tr>
      <w:tr w:rsidR="00A03FA5" w:rsidRPr="00A03FA5" w:rsidTr="00DB0440">
        <w:trPr>
          <w:trHeight w:val="285"/>
          <w:jc w:val="center"/>
        </w:trPr>
        <w:tc>
          <w:tcPr>
            <w:tcW w:w="2409" w:type="dxa"/>
            <w:noWrap/>
            <w:vAlign w:val="center"/>
            <w:hideMark/>
          </w:tcPr>
          <w:p w:rsidR="00356E25" w:rsidRPr="00A03FA5" w:rsidRDefault="00356E25" w:rsidP="00356E25">
            <w:pPr>
              <w:jc w:val="center"/>
              <w:rPr>
                <w:rFonts w:asciiTheme="majorBidi" w:eastAsia="Times New Roman" w:hAnsiTheme="majorBidi" w:cstheme="majorBidi"/>
                <w:sz w:val="24"/>
                <w:szCs w:val="24"/>
                <w:lang w:eastAsia="en-GB"/>
              </w:rPr>
            </w:pPr>
            <w:r w:rsidRPr="00A03FA5">
              <w:rPr>
                <w:rFonts w:asciiTheme="majorBidi" w:eastAsia="Times New Roman" w:hAnsiTheme="majorBidi" w:cstheme="majorBidi"/>
                <w:sz w:val="24"/>
                <w:szCs w:val="24"/>
                <w:lang w:eastAsia="en-GB"/>
              </w:rPr>
              <w:t>After improvement (Average)</w:t>
            </w:r>
          </w:p>
        </w:tc>
        <w:tc>
          <w:tcPr>
            <w:tcW w:w="1420" w:type="dxa"/>
            <w:noWrap/>
            <w:vAlign w:val="center"/>
            <w:hideMark/>
          </w:tcPr>
          <w:p w:rsidR="00356E25" w:rsidRPr="00A03FA5" w:rsidRDefault="00356E25" w:rsidP="00356E25">
            <w:pPr>
              <w:jc w:val="center"/>
              <w:rPr>
                <w:rFonts w:asciiTheme="majorBidi" w:eastAsia="Times New Roman" w:hAnsiTheme="majorBidi" w:cstheme="majorBidi"/>
                <w:sz w:val="24"/>
                <w:szCs w:val="24"/>
                <w:lang w:eastAsia="en-GB"/>
              </w:rPr>
            </w:pPr>
            <w:r w:rsidRPr="00A03FA5">
              <w:rPr>
                <w:rFonts w:asciiTheme="majorBidi" w:eastAsia="Times New Roman" w:hAnsiTheme="majorBidi" w:cstheme="majorBidi"/>
                <w:sz w:val="24"/>
                <w:szCs w:val="24"/>
                <w:lang w:eastAsia="en-GB"/>
              </w:rPr>
              <w:t>31</w:t>
            </w:r>
          </w:p>
        </w:tc>
        <w:tc>
          <w:tcPr>
            <w:tcW w:w="1842" w:type="dxa"/>
            <w:noWrap/>
            <w:vAlign w:val="center"/>
            <w:hideMark/>
          </w:tcPr>
          <w:p w:rsidR="00356E25" w:rsidRPr="00A03FA5" w:rsidRDefault="00356E25" w:rsidP="00356E25">
            <w:pPr>
              <w:jc w:val="center"/>
              <w:rPr>
                <w:rFonts w:asciiTheme="majorBidi" w:eastAsia="Times New Roman" w:hAnsiTheme="majorBidi" w:cstheme="majorBidi"/>
                <w:sz w:val="24"/>
                <w:szCs w:val="24"/>
                <w:lang w:eastAsia="en-GB"/>
              </w:rPr>
            </w:pPr>
            <w:r w:rsidRPr="00A03FA5">
              <w:rPr>
                <w:rFonts w:asciiTheme="majorBidi" w:eastAsia="Times New Roman" w:hAnsiTheme="majorBidi" w:cstheme="majorBidi"/>
                <w:sz w:val="24"/>
                <w:szCs w:val="24"/>
                <w:lang w:eastAsia="en-GB"/>
              </w:rPr>
              <w:t>30</w:t>
            </w:r>
          </w:p>
        </w:tc>
        <w:tc>
          <w:tcPr>
            <w:tcW w:w="1138" w:type="dxa"/>
            <w:noWrap/>
            <w:vAlign w:val="center"/>
            <w:hideMark/>
          </w:tcPr>
          <w:p w:rsidR="00356E25" w:rsidRPr="00A03FA5" w:rsidRDefault="00356E25" w:rsidP="00356E25">
            <w:pPr>
              <w:jc w:val="center"/>
              <w:rPr>
                <w:rFonts w:asciiTheme="majorBidi" w:eastAsia="Times New Roman" w:hAnsiTheme="majorBidi" w:cstheme="majorBidi"/>
                <w:sz w:val="24"/>
                <w:szCs w:val="24"/>
                <w:lang w:eastAsia="en-GB"/>
              </w:rPr>
            </w:pPr>
            <w:r w:rsidRPr="00A03FA5">
              <w:rPr>
                <w:rFonts w:asciiTheme="majorBidi" w:eastAsia="Times New Roman" w:hAnsiTheme="majorBidi" w:cstheme="majorBidi"/>
                <w:sz w:val="24"/>
                <w:szCs w:val="24"/>
                <w:lang w:eastAsia="en-GB"/>
              </w:rPr>
              <w:t>36</w:t>
            </w:r>
          </w:p>
        </w:tc>
      </w:tr>
      <w:tr w:rsidR="00356E25" w:rsidRPr="00A03FA5" w:rsidTr="00DB0440">
        <w:trPr>
          <w:trHeight w:val="285"/>
          <w:jc w:val="center"/>
        </w:trPr>
        <w:tc>
          <w:tcPr>
            <w:tcW w:w="2409" w:type="dxa"/>
            <w:noWrap/>
            <w:vAlign w:val="center"/>
            <w:hideMark/>
          </w:tcPr>
          <w:p w:rsidR="00356E25" w:rsidRPr="00A03FA5" w:rsidRDefault="00356E25" w:rsidP="00356E25">
            <w:pPr>
              <w:jc w:val="center"/>
              <w:rPr>
                <w:rFonts w:asciiTheme="majorBidi" w:eastAsia="Times New Roman" w:hAnsiTheme="majorBidi" w:cstheme="majorBidi"/>
                <w:sz w:val="24"/>
                <w:szCs w:val="24"/>
                <w:lang w:eastAsia="en-GB"/>
              </w:rPr>
            </w:pPr>
            <w:r w:rsidRPr="00A03FA5">
              <w:rPr>
                <w:rFonts w:asciiTheme="majorBidi" w:eastAsia="Times New Roman" w:hAnsiTheme="majorBidi" w:cstheme="majorBidi"/>
                <w:sz w:val="24"/>
                <w:szCs w:val="24"/>
                <w:lang w:eastAsia="en-GB"/>
              </w:rPr>
              <w:t>Variation Before/After</w:t>
            </w:r>
          </w:p>
        </w:tc>
        <w:tc>
          <w:tcPr>
            <w:tcW w:w="1420" w:type="dxa"/>
            <w:noWrap/>
            <w:vAlign w:val="center"/>
            <w:hideMark/>
          </w:tcPr>
          <w:p w:rsidR="00356E25" w:rsidRPr="00A03FA5" w:rsidRDefault="00356E25" w:rsidP="00356E25">
            <w:pPr>
              <w:jc w:val="center"/>
              <w:rPr>
                <w:rFonts w:asciiTheme="majorBidi" w:eastAsia="Times New Roman" w:hAnsiTheme="majorBidi" w:cstheme="majorBidi"/>
                <w:sz w:val="24"/>
                <w:szCs w:val="24"/>
                <w:lang w:eastAsia="en-GB"/>
              </w:rPr>
            </w:pPr>
            <w:r w:rsidRPr="00A03FA5">
              <w:rPr>
                <w:rFonts w:asciiTheme="majorBidi" w:eastAsia="Times New Roman" w:hAnsiTheme="majorBidi" w:cstheme="majorBidi"/>
                <w:sz w:val="24"/>
                <w:szCs w:val="24"/>
                <w:lang w:eastAsia="en-GB"/>
              </w:rPr>
              <w:t>39%</w:t>
            </w:r>
          </w:p>
        </w:tc>
        <w:tc>
          <w:tcPr>
            <w:tcW w:w="1842" w:type="dxa"/>
            <w:noWrap/>
            <w:vAlign w:val="center"/>
            <w:hideMark/>
          </w:tcPr>
          <w:p w:rsidR="00356E25" w:rsidRPr="00A03FA5" w:rsidRDefault="00356E25" w:rsidP="00356E25">
            <w:pPr>
              <w:jc w:val="center"/>
              <w:rPr>
                <w:rFonts w:asciiTheme="majorBidi" w:eastAsia="Times New Roman" w:hAnsiTheme="majorBidi" w:cstheme="majorBidi"/>
                <w:sz w:val="24"/>
                <w:szCs w:val="24"/>
                <w:lang w:eastAsia="en-GB"/>
              </w:rPr>
            </w:pPr>
            <w:r w:rsidRPr="00A03FA5">
              <w:rPr>
                <w:rFonts w:asciiTheme="majorBidi" w:eastAsia="Times New Roman" w:hAnsiTheme="majorBidi" w:cstheme="majorBidi"/>
                <w:sz w:val="24"/>
                <w:szCs w:val="24"/>
                <w:lang w:eastAsia="en-GB"/>
              </w:rPr>
              <w:t>33%</w:t>
            </w:r>
          </w:p>
        </w:tc>
        <w:tc>
          <w:tcPr>
            <w:tcW w:w="1138" w:type="dxa"/>
            <w:noWrap/>
            <w:vAlign w:val="center"/>
            <w:hideMark/>
          </w:tcPr>
          <w:p w:rsidR="00356E25" w:rsidRPr="00A03FA5" w:rsidRDefault="00356E25" w:rsidP="00356E25">
            <w:pPr>
              <w:keepNext/>
              <w:jc w:val="center"/>
              <w:rPr>
                <w:rFonts w:asciiTheme="majorBidi" w:eastAsia="Times New Roman" w:hAnsiTheme="majorBidi" w:cstheme="majorBidi"/>
                <w:sz w:val="24"/>
                <w:szCs w:val="24"/>
                <w:lang w:eastAsia="en-GB"/>
              </w:rPr>
            </w:pPr>
            <w:r w:rsidRPr="00A03FA5">
              <w:rPr>
                <w:rFonts w:asciiTheme="majorBidi" w:eastAsia="Times New Roman" w:hAnsiTheme="majorBidi" w:cstheme="majorBidi"/>
                <w:sz w:val="24"/>
                <w:szCs w:val="24"/>
                <w:lang w:eastAsia="en-GB"/>
              </w:rPr>
              <w:t>46%</w:t>
            </w:r>
          </w:p>
        </w:tc>
      </w:tr>
    </w:tbl>
    <w:p w:rsidR="00356E25" w:rsidRPr="00A03FA5" w:rsidRDefault="00356E25" w:rsidP="00356E25">
      <w:pPr>
        <w:spacing w:after="0" w:line="240" w:lineRule="auto"/>
        <w:jc w:val="both"/>
        <w:rPr>
          <w:rFonts w:asciiTheme="majorBidi" w:hAnsiTheme="majorBidi" w:cstheme="majorBidi"/>
          <w:sz w:val="24"/>
          <w:szCs w:val="24"/>
        </w:rPr>
      </w:pPr>
    </w:p>
    <w:p w:rsidR="00E572E9" w:rsidRPr="00A03FA5" w:rsidRDefault="00E572E9" w:rsidP="00356E25">
      <w:pPr>
        <w:spacing w:after="0" w:line="240" w:lineRule="auto"/>
        <w:jc w:val="both"/>
        <w:rPr>
          <w:rFonts w:asciiTheme="majorBidi" w:hAnsiTheme="majorBidi" w:cstheme="majorBidi"/>
          <w:b/>
          <w:bCs/>
          <w:sz w:val="24"/>
          <w:szCs w:val="24"/>
        </w:rPr>
      </w:pPr>
    </w:p>
    <w:p w:rsidR="00E572E9" w:rsidRPr="00A03FA5" w:rsidRDefault="00E572E9" w:rsidP="00356E25">
      <w:pPr>
        <w:spacing w:after="0" w:line="240" w:lineRule="auto"/>
        <w:jc w:val="both"/>
        <w:rPr>
          <w:rFonts w:asciiTheme="majorBidi" w:hAnsiTheme="majorBidi" w:cstheme="majorBidi"/>
          <w:b/>
          <w:bCs/>
          <w:sz w:val="24"/>
          <w:szCs w:val="24"/>
        </w:rPr>
      </w:pPr>
    </w:p>
    <w:p w:rsidR="007204F6" w:rsidRPr="00A03FA5" w:rsidRDefault="007204F6" w:rsidP="00356E25">
      <w:pPr>
        <w:spacing w:after="0" w:line="240" w:lineRule="auto"/>
        <w:jc w:val="both"/>
        <w:rPr>
          <w:rFonts w:asciiTheme="majorBidi" w:hAnsiTheme="majorBidi" w:cstheme="majorBidi"/>
          <w:b/>
          <w:bCs/>
          <w:sz w:val="24"/>
          <w:szCs w:val="24"/>
        </w:rPr>
      </w:pPr>
    </w:p>
    <w:p w:rsidR="007204F6" w:rsidRPr="00A03FA5" w:rsidRDefault="007204F6" w:rsidP="00356E25">
      <w:pPr>
        <w:spacing w:after="0" w:line="240" w:lineRule="auto"/>
        <w:jc w:val="both"/>
        <w:rPr>
          <w:rFonts w:asciiTheme="majorBidi" w:hAnsiTheme="majorBidi" w:cstheme="majorBidi"/>
          <w:b/>
          <w:bCs/>
          <w:sz w:val="24"/>
          <w:szCs w:val="24"/>
        </w:rPr>
      </w:pPr>
    </w:p>
    <w:p w:rsidR="00A445FC" w:rsidRPr="00A03FA5" w:rsidRDefault="00A445FC" w:rsidP="00607728">
      <w:pPr>
        <w:spacing w:after="120" w:line="240" w:lineRule="auto"/>
        <w:jc w:val="both"/>
        <w:rPr>
          <w:rFonts w:asciiTheme="majorBidi" w:hAnsiTheme="majorBidi" w:cstheme="majorBidi"/>
          <w:b/>
          <w:bCs/>
          <w:sz w:val="24"/>
          <w:szCs w:val="24"/>
        </w:rPr>
        <w:sectPr w:rsidR="00A445FC" w:rsidRPr="00A03FA5" w:rsidSect="003E6855">
          <w:pgSz w:w="11906" w:h="16838"/>
          <w:pgMar w:top="1440" w:right="1440" w:bottom="1440" w:left="1440" w:header="709" w:footer="709" w:gutter="0"/>
          <w:cols w:space="708"/>
          <w:docGrid w:linePitch="360"/>
        </w:sectPr>
      </w:pPr>
    </w:p>
    <w:p w:rsidR="00A445FC" w:rsidRPr="00A03FA5" w:rsidRDefault="0055780D" w:rsidP="00607728">
      <w:pPr>
        <w:spacing w:after="120" w:line="240" w:lineRule="auto"/>
        <w:jc w:val="both"/>
        <w:rPr>
          <w:rFonts w:asciiTheme="majorBidi" w:hAnsiTheme="majorBidi" w:cstheme="majorBidi"/>
          <w:b/>
          <w:bCs/>
          <w:sz w:val="24"/>
          <w:szCs w:val="24"/>
        </w:rPr>
      </w:pPr>
      <w:r w:rsidRPr="00A03FA5">
        <w:rPr>
          <w:rFonts w:ascii="Courier New" w:hAnsi="Courier New" w:cs="Courier New"/>
          <w:noProof/>
          <w:sz w:val="18"/>
          <w:szCs w:val="18"/>
          <w:lang w:eastAsia="en-GB"/>
        </w:rPr>
        <w:lastRenderedPageBreak/>
        <w:drawing>
          <wp:anchor distT="0" distB="0" distL="114300" distR="114300" simplePos="0" relativeHeight="251759616" behindDoc="0" locked="0" layoutInCell="1" allowOverlap="1" wp14:anchorId="0748DF25" wp14:editId="11A5558D">
            <wp:simplePos x="0" y="0"/>
            <wp:positionH relativeFrom="column">
              <wp:posOffset>4556760</wp:posOffset>
            </wp:positionH>
            <wp:positionV relativeFrom="paragraph">
              <wp:posOffset>-320040</wp:posOffset>
            </wp:positionV>
            <wp:extent cx="4320540" cy="3238500"/>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054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FA5">
        <w:rPr>
          <w:noProof/>
          <w:lang w:eastAsia="en-GB"/>
        </w:rPr>
        <w:drawing>
          <wp:anchor distT="0" distB="0" distL="114300" distR="114300" simplePos="0" relativeHeight="251757568" behindDoc="0" locked="0" layoutInCell="1" allowOverlap="1" wp14:anchorId="53A52CBD" wp14:editId="02B23252">
            <wp:simplePos x="0" y="0"/>
            <wp:positionH relativeFrom="column">
              <wp:posOffset>102235</wp:posOffset>
            </wp:positionH>
            <wp:positionV relativeFrom="paragraph">
              <wp:posOffset>-319405</wp:posOffset>
            </wp:positionV>
            <wp:extent cx="4320540" cy="3239770"/>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54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45FC" w:rsidRPr="00A03FA5" w:rsidRDefault="00A445FC" w:rsidP="00607728">
      <w:pPr>
        <w:spacing w:after="120" w:line="240" w:lineRule="auto"/>
        <w:jc w:val="both"/>
        <w:rPr>
          <w:rFonts w:asciiTheme="majorBidi" w:hAnsiTheme="majorBidi" w:cstheme="majorBidi"/>
          <w:b/>
          <w:bCs/>
          <w:sz w:val="24"/>
          <w:szCs w:val="24"/>
        </w:rPr>
      </w:pPr>
    </w:p>
    <w:p w:rsidR="00A445FC" w:rsidRPr="00A03FA5" w:rsidRDefault="00A445FC" w:rsidP="00607728">
      <w:pPr>
        <w:spacing w:after="120" w:line="240" w:lineRule="auto"/>
        <w:jc w:val="both"/>
        <w:rPr>
          <w:rFonts w:asciiTheme="majorBidi" w:hAnsiTheme="majorBidi" w:cstheme="majorBidi"/>
          <w:b/>
          <w:bCs/>
          <w:sz w:val="24"/>
          <w:szCs w:val="24"/>
        </w:rPr>
      </w:pPr>
    </w:p>
    <w:p w:rsidR="00A445FC" w:rsidRPr="00A03FA5" w:rsidRDefault="00A445FC" w:rsidP="00607728">
      <w:pPr>
        <w:spacing w:after="120" w:line="240" w:lineRule="auto"/>
        <w:jc w:val="both"/>
        <w:rPr>
          <w:rFonts w:asciiTheme="majorBidi" w:hAnsiTheme="majorBidi" w:cstheme="majorBidi"/>
          <w:b/>
          <w:bCs/>
          <w:sz w:val="24"/>
          <w:szCs w:val="24"/>
        </w:rPr>
      </w:pPr>
    </w:p>
    <w:p w:rsidR="00A445FC" w:rsidRPr="00A03FA5" w:rsidRDefault="00A445FC" w:rsidP="00607728">
      <w:pPr>
        <w:spacing w:after="120" w:line="240" w:lineRule="auto"/>
        <w:jc w:val="both"/>
        <w:rPr>
          <w:rFonts w:asciiTheme="majorBidi" w:hAnsiTheme="majorBidi" w:cstheme="majorBidi"/>
          <w:b/>
          <w:bCs/>
          <w:sz w:val="24"/>
          <w:szCs w:val="24"/>
        </w:rPr>
      </w:pPr>
    </w:p>
    <w:p w:rsidR="00A445FC" w:rsidRPr="00A03FA5" w:rsidRDefault="00A445FC" w:rsidP="00607728">
      <w:pPr>
        <w:spacing w:after="120" w:line="240" w:lineRule="auto"/>
        <w:jc w:val="both"/>
        <w:rPr>
          <w:rFonts w:asciiTheme="majorBidi" w:hAnsiTheme="majorBidi" w:cstheme="majorBidi"/>
          <w:b/>
          <w:bCs/>
          <w:sz w:val="24"/>
          <w:szCs w:val="24"/>
        </w:rPr>
      </w:pPr>
    </w:p>
    <w:p w:rsidR="00A445FC" w:rsidRPr="00A03FA5" w:rsidRDefault="00A445FC" w:rsidP="00607728">
      <w:pPr>
        <w:spacing w:after="120" w:line="240" w:lineRule="auto"/>
        <w:jc w:val="both"/>
        <w:rPr>
          <w:rFonts w:asciiTheme="majorBidi" w:hAnsiTheme="majorBidi" w:cstheme="majorBidi"/>
          <w:b/>
          <w:bCs/>
          <w:sz w:val="24"/>
          <w:szCs w:val="24"/>
        </w:rPr>
      </w:pPr>
    </w:p>
    <w:p w:rsidR="00A445FC" w:rsidRPr="00A03FA5" w:rsidRDefault="00A445FC" w:rsidP="00607728">
      <w:pPr>
        <w:spacing w:after="120" w:line="240" w:lineRule="auto"/>
        <w:jc w:val="both"/>
        <w:rPr>
          <w:rFonts w:asciiTheme="majorBidi" w:hAnsiTheme="majorBidi" w:cstheme="majorBidi"/>
          <w:b/>
          <w:bCs/>
          <w:sz w:val="24"/>
          <w:szCs w:val="24"/>
        </w:rPr>
      </w:pPr>
    </w:p>
    <w:p w:rsidR="00A445FC" w:rsidRPr="00A03FA5" w:rsidRDefault="00A445FC" w:rsidP="00607728">
      <w:pPr>
        <w:spacing w:after="120" w:line="240" w:lineRule="auto"/>
        <w:jc w:val="both"/>
        <w:rPr>
          <w:rFonts w:asciiTheme="majorBidi" w:hAnsiTheme="majorBidi" w:cstheme="majorBidi"/>
          <w:b/>
          <w:bCs/>
          <w:sz w:val="24"/>
          <w:szCs w:val="24"/>
        </w:rPr>
      </w:pPr>
    </w:p>
    <w:p w:rsidR="00A445FC" w:rsidRPr="00A03FA5" w:rsidRDefault="00A445FC" w:rsidP="00607728">
      <w:pPr>
        <w:spacing w:after="120" w:line="240" w:lineRule="auto"/>
        <w:jc w:val="both"/>
        <w:rPr>
          <w:rFonts w:asciiTheme="majorBidi" w:hAnsiTheme="majorBidi" w:cstheme="majorBidi"/>
          <w:b/>
          <w:bCs/>
          <w:sz w:val="24"/>
          <w:szCs w:val="24"/>
        </w:rPr>
      </w:pPr>
    </w:p>
    <w:p w:rsidR="00A445FC" w:rsidRPr="00A03FA5" w:rsidRDefault="00A445FC" w:rsidP="00607728">
      <w:pPr>
        <w:spacing w:after="120" w:line="240" w:lineRule="auto"/>
        <w:jc w:val="both"/>
        <w:rPr>
          <w:rFonts w:asciiTheme="majorBidi" w:hAnsiTheme="majorBidi" w:cstheme="majorBidi"/>
          <w:b/>
          <w:bCs/>
          <w:sz w:val="24"/>
          <w:szCs w:val="24"/>
        </w:rPr>
      </w:pPr>
    </w:p>
    <w:p w:rsidR="00A445FC" w:rsidRPr="00A03FA5" w:rsidRDefault="0055780D" w:rsidP="00607728">
      <w:pPr>
        <w:spacing w:after="120" w:line="240" w:lineRule="auto"/>
        <w:jc w:val="both"/>
        <w:rPr>
          <w:rFonts w:asciiTheme="majorBidi" w:hAnsiTheme="majorBidi" w:cstheme="majorBidi"/>
          <w:b/>
          <w:bCs/>
          <w:sz w:val="24"/>
          <w:szCs w:val="24"/>
        </w:rPr>
      </w:pPr>
      <w:r w:rsidRPr="00A03FA5">
        <w:rPr>
          <w:rFonts w:ascii="Times New Roman" w:eastAsia="Calibri" w:hAnsi="Times New Roman" w:cs="Times New Roman"/>
          <w:noProof/>
          <w:sz w:val="24"/>
          <w:szCs w:val="24"/>
          <w:lang w:eastAsia="en-GB"/>
        </w:rPr>
        <mc:AlternateContent>
          <mc:Choice Requires="wps">
            <w:drawing>
              <wp:anchor distT="0" distB="0" distL="114300" distR="114300" simplePos="0" relativeHeight="251765760" behindDoc="0" locked="0" layoutInCell="1" allowOverlap="1" wp14:anchorId="07E3620A" wp14:editId="3934D2BB">
                <wp:simplePos x="0" y="0"/>
                <wp:positionH relativeFrom="column">
                  <wp:posOffset>7223760</wp:posOffset>
                </wp:positionH>
                <wp:positionV relativeFrom="paragraph">
                  <wp:posOffset>190500</wp:posOffset>
                </wp:positionV>
                <wp:extent cx="373380"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3985"/>
                        </a:xfrm>
                        <a:prstGeom prst="rect">
                          <a:avLst/>
                        </a:prstGeom>
                        <a:noFill/>
                        <a:ln w="9525">
                          <a:noFill/>
                          <a:miter lim="800000"/>
                          <a:headEnd/>
                          <a:tailEnd/>
                        </a:ln>
                      </wps:spPr>
                      <wps:txbx>
                        <w:txbxContent>
                          <w:p w:rsidR="00E6355B" w:rsidRPr="00804752" w:rsidRDefault="00E6355B" w:rsidP="0055780D">
                            <w:pPr>
                              <w:rPr>
                                <w:rFonts w:ascii="Times New Roman" w:hAnsi="Times New Roman" w:cs="Times New Roman"/>
                                <w:sz w:val="24"/>
                                <w:szCs w:val="24"/>
                              </w:rPr>
                            </w:pPr>
                            <w:r>
                              <w:rPr>
                                <w:rFonts w:ascii="Times New Roman" w:hAnsi="Times New Roman" w:cs="Times New Roman"/>
                                <w:sz w:val="24"/>
                                <w:szCs w:val="24"/>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568.8pt;margin-top:15pt;width:29.4pt;height:110.55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ZDwIAAPsDAAAOAAAAZHJzL2Uyb0RvYy54bWysU9uO2yAQfa/Uf0C8N3acpEmsOKvtblNV&#10;2l6k3X4AxjhGBYYCiZ1+/Q44m43at6o8IGBmzsw5M2xuBq3IUTgvwVR0OskpEYZDI82+oj+edu9W&#10;lPjATMMUGFHRk/D0Zvv2zaa3pSigA9UIRxDE+LK3Fe1CsGWWed4JzfwErDBobMFpFvDq9lnjWI/o&#10;WmVFnr/PenCNdcCF9/h6PxrpNuG3reDhW9t6EYiqKNYW0u7SXsc9225YuXfMdpKfy2D/UIVm0mDS&#10;C9Q9C4wcnPwLSkvuwEMbJhx0Bm0ruUgckM00/4PNY8esSFxQHG8vMvn/B8u/Hr87Ihvs3ZISwzT2&#10;6EkMgXyAgRRRnt76Er0eLfqFAZ/RNVH19gH4T08M3HXM7MWtc9B3gjVY3jRGZlehI46PIHX/BRpM&#10;ww4BEtDQOh21QzUIomObTpfWxFI4Ps6Ws9kKLRxN03k+W68WKQUrX6Kt8+GTAE3ioaIOW5/Q2fHB&#10;h1gNK19cYjIDO6lUar8ypK/oelEsUsCVRcuA06mkrugqj2ucl0jyo2lScGBSjWdMoMyZdSQ6Ug5D&#10;PSR9Z6ngKEkNzQl1cDBOI/4ePHTgflPS4yRW1P86MCcoUZ8NarmezudxdNNlvlgWeHHXlvrawgxH&#10;qIoGSsbjXUjjHjl7e4ua72SS47WSc804YUml82+II3x9T16vf3b7DAAA//8DAFBLAwQUAAYACAAA&#10;ACEAIbL7GuAAAAAMAQAADwAAAGRycy9kb3ducmV2LnhtbEyPwU7DMBBE70j8g7VI3KjtFNIS4lQV&#10;asuxUKKe3dgkEfHast00/D3uCY6jfZp9U64mM5BR+9BbFMBnDIjGxqoeWwH15/ZhCSREiUoOFrWA&#10;Hx1gVd3elLJQ9oIfejzElqQSDIUU0MXoCkpD02kjw8w6jen2Zb2RMUXfUuXlJZWbgWaM5dTIHtOH&#10;Tjr92unm+3A2Alx0u8Wb37+vN9uR1cddnfXtRoj7u2n9AiTqKf7BcNVP6lAlp5M9owpkSJnPF3li&#10;BcxZGnUl+HP+COQkIHviHGhV0v8jql8AAAD//wMAUEsBAi0AFAAGAAgAAAAhALaDOJL+AAAA4QEA&#10;ABMAAAAAAAAAAAAAAAAAAAAAAFtDb250ZW50X1R5cGVzXS54bWxQSwECLQAUAAYACAAAACEAOP0h&#10;/9YAAACUAQAACwAAAAAAAAAAAAAAAAAvAQAAX3JlbHMvLnJlbHNQSwECLQAUAAYACAAAACEAf59R&#10;mQ8CAAD7AwAADgAAAAAAAAAAAAAAAAAuAgAAZHJzL2Uyb0RvYy54bWxQSwECLQAUAAYACAAAACEA&#10;IbL7GuAAAAAMAQAADwAAAAAAAAAAAAAAAABpBAAAZHJzL2Rvd25yZXYueG1sUEsFBgAAAAAEAAQA&#10;8wAAAHYFAAAAAA==&#10;" filled="f" stroked="f">
                <v:textbox style="mso-fit-shape-to-text:t">
                  <w:txbxContent>
                    <w:p w:rsidR="00E6355B" w:rsidRPr="00804752" w:rsidRDefault="00E6355B" w:rsidP="0055780D">
                      <w:pPr>
                        <w:rPr>
                          <w:rFonts w:ascii="Times New Roman" w:hAnsi="Times New Roman" w:cs="Times New Roman"/>
                          <w:sz w:val="24"/>
                          <w:szCs w:val="24"/>
                        </w:rPr>
                      </w:pPr>
                      <w:r>
                        <w:rPr>
                          <w:rFonts w:ascii="Times New Roman" w:hAnsi="Times New Roman" w:cs="Times New Roman"/>
                          <w:sz w:val="24"/>
                          <w:szCs w:val="24"/>
                        </w:rPr>
                        <w:t>(b)</w:t>
                      </w:r>
                    </w:p>
                  </w:txbxContent>
                </v:textbox>
              </v:shape>
            </w:pict>
          </mc:Fallback>
        </mc:AlternateContent>
      </w:r>
      <w:r w:rsidRPr="00A03FA5">
        <w:rPr>
          <w:rFonts w:ascii="Arial" w:eastAsia="Times New Roman" w:hAnsi="Arial" w:cs="Arial"/>
          <w:b/>
          <w:bCs/>
          <w:noProof/>
          <w:sz w:val="28"/>
          <w:szCs w:val="28"/>
          <w:lang w:eastAsia="en-GB"/>
        </w:rPr>
        <w:drawing>
          <wp:anchor distT="0" distB="0" distL="114300" distR="114300" simplePos="0" relativeHeight="251761664" behindDoc="0" locked="0" layoutInCell="1" allowOverlap="1" wp14:anchorId="1E3C49A9" wp14:editId="09E29C5C">
            <wp:simplePos x="0" y="0"/>
            <wp:positionH relativeFrom="column">
              <wp:posOffset>2355850</wp:posOffset>
            </wp:positionH>
            <wp:positionV relativeFrom="paragraph">
              <wp:posOffset>152400</wp:posOffset>
            </wp:positionV>
            <wp:extent cx="4320540" cy="3239770"/>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54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45FC" w:rsidRPr="00A03FA5" w:rsidRDefault="00A445FC" w:rsidP="00607728">
      <w:pPr>
        <w:spacing w:after="120" w:line="240" w:lineRule="auto"/>
        <w:jc w:val="both"/>
        <w:rPr>
          <w:rFonts w:asciiTheme="majorBidi" w:hAnsiTheme="majorBidi" w:cstheme="majorBidi"/>
          <w:b/>
          <w:bCs/>
          <w:sz w:val="24"/>
          <w:szCs w:val="24"/>
        </w:rPr>
      </w:pPr>
    </w:p>
    <w:p w:rsidR="00A445FC" w:rsidRPr="00A03FA5" w:rsidRDefault="0055780D" w:rsidP="00607728">
      <w:pPr>
        <w:spacing w:after="120" w:line="240" w:lineRule="auto"/>
        <w:jc w:val="both"/>
        <w:rPr>
          <w:rFonts w:asciiTheme="majorBidi" w:hAnsiTheme="majorBidi" w:cstheme="majorBidi"/>
          <w:b/>
          <w:bCs/>
          <w:sz w:val="24"/>
          <w:szCs w:val="24"/>
        </w:rPr>
      </w:pPr>
      <w:r w:rsidRPr="00A03FA5">
        <w:rPr>
          <w:rFonts w:ascii="Times New Roman" w:eastAsia="Calibri" w:hAnsi="Times New Roman" w:cs="Times New Roman"/>
          <w:noProof/>
          <w:sz w:val="24"/>
          <w:szCs w:val="24"/>
          <w:lang w:eastAsia="en-GB"/>
        </w:rPr>
        <mc:AlternateContent>
          <mc:Choice Requires="wps">
            <w:drawing>
              <wp:anchor distT="0" distB="0" distL="114300" distR="114300" simplePos="0" relativeHeight="251763712" behindDoc="0" locked="0" layoutInCell="1" allowOverlap="1" wp14:anchorId="59480301" wp14:editId="3AA812C8">
                <wp:simplePos x="0" y="0"/>
                <wp:positionH relativeFrom="column">
                  <wp:posOffset>1501140</wp:posOffset>
                </wp:positionH>
                <wp:positionV relativeFrom="paragraph">
                  <wp:posOffset>-220980</wp:posOffset>
                </wp:positionV>
                <wp:extent cx="373380" cy="140398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3985"/>
                        </a:xfrm>
                        <a:prstGeom prst="rect">
                          <a:avLst/>
                        </a:prstGeom>
                        <a:noFill/>
                        <a:ln w="9525">
                          <a:noFill/>
                          <a:miter lim="800000"/>
                          <a:headEnd/>
                          <a:tailEnd/>
                        </a:ln>
                      </wps:spPr>
                      <wps:txbx>
                        <w:txbxContent>
                          <w:p w:rsidR="00E6355B" w:rsidRPr="00804752" w:rsidRDefault="00E6355B" w:rsidP="0055780D">
                            <w:pPr>
                              <w:rPr>
                                <w:rFonts w:ascii="Times New Roman" w:hAnsi="Times New Roman" w:cs="Times New Roman"/>
                                <w:sz w:val="24"/>
                                <w:szCs w:val="24"/>
                              </w:rPr>
                            </w:pPr>
                            <w:r>
                              <w:rPr>
                                <w:rFonts w:ascii="Times New Roman" w:hAnsi="Times New Roman" w:cs="Times New Roman"/>
                                <w:sz w:val="24"/>
                                <w:szCs w:val="24"/>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118.2pt;margin-top:-17.4pt;width:29.4pt;height:110.55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F85EAIAAPsDAAAOAAAAZHJzL2Uyb0RvYy54bWysU9uO2yAQfa/Uf0C8N3aum1hxVtvdpqq0&#10;vUi7/QCCcYwKDAUSO/36HXCStbZvVXlAwMycmXNmWN92WpGjcF6CKel4lFMiDIdKmn1Jfz5vPywp&#10;8YGZiikwoqQn4ent5v27dWsLMYEGVCUcQRDji9aWtAnBFlnmeSM08yOwwqCxBqdZwKvbZ5VjLaJr&#10;lU3yfJG14CrrgAvv8fWhN9JNwq9rwcP3uvYiEFVSrC2k3aV9F/dss2bF3jHbSH4ug/1DFZpJg0mv&#10;UA8sMHJw8i8oLbkDD3UYcdAZ1LXkInFANuP8DZunhlmRuKA43l5l8v8Pln87/nBEVti7BSWGaezR&#10;s+gC+QgdmUR5WusL9Hqy6Bc6fEbXRNXbR+C/PDFw3zCzF3fOQdsIVmF54xiZDUJ7HB9Bdu1XqDAN&#10;OwRIQF3tdNQO1SCIjm06XVsTS+H4OL2ZTpdo4Wgaz/LpajlPKVhxibbOh88CNImHkjpsfUJnx0cf&#10;YjWsuLjEZAa2UqnUfmVIW9LVfDJPAQOLlgGnU0ld0mUeVz8vkeQnU6XgwKTqz5hAmTPrSLSnHLpd&#10;l/SdLi5q7qA6oQ4O+mnE34OHBtwfSlqcxJL63wfmBCXqi0EtV+PZLI5uuszmNxO8uKFlN7QwwxGq&#10;pIGS/ngf0rhHzt7eoeZbmeSIzekrOdeME5ZUOv+GOMLDe/J6/bObFwAAAP//AwBQSwMEFAAGAAgA&#10;AAAhAEZpd4jgAAAACwEAAA8AAABkcnMvZG93bnJldi54bWxMj8tOwzAQRfdI/IM1SOxaB6eEEuJU&#10;FWrLstBGXbvxkETED8VuGv6eYQXL0Rzde26xmkzPRhxC56yEh3kCDG3tdGcbCdVxO1sCC1FZrXpn&#10;UcI3BliVtzeFyrW72g8cD7FhFGJDriS0Mfqc81C3aFSYO4+Wfp9uMCrSOTRcD+pK4abnIkkyblRn&#10;qaFVHl9brL8OFyPBR797ehv27+vNdkyq064SXbOR8v5uWr8AizjFPxh+9UkdSnI6u4vVgfUSRJot&#10;CJUwSxe0gQjx/CiAnQldZinwsuD/N5Q/AAAA//8DAFBLAQItABQABgAIAAAAIQC2gziS/gAAAOEB&#10;AAATAAAAAAAAAAAAAAAAAAAAAABbQ29udGVudF9UeXBlc10ueG1sUEsBAi0AFAAGAAgAAAAhADj9&#10;If/WAAAAlAEAAAsAAAAAAAAAAAAAAAAALwEAAF9yZWxzLy5yZWxzUEsBAi0AFAAGAAgAAAAhALa0&#10;XzkQAgAA+wMAAA4AAAAAAAAAAAAAAAAALgIAAGRycy9lMm9Eb2MueG1sUEsBAi0AFAAGAAgAAAAh&#10;AEZpd4jgAAAACwEAAA8AAAAAAAAAAAAAAAAAagQAAGRycy9kb3ducmV2LnhtbFBLBQYAAAAABAAE&#10;APMAAAB3BQAAAAA=&#10;" filled="f" stroked="f">
                <v:textbox style="mso-fit-shape-to-text:t">
                  <w:txbxContent>
                    <w:p w:rsidR="00E6355B" w:rsidRPr="00804752" w:rsidRDefault="00E6355B" w:rsidP="0055780D">
                      <w:pPr>
                        <w:rPr>
                          <w:rFonts w:ascii="Times New Roman" w:hAnsi="Times New Roman" w:cs="Times New Roman"/>
                          <w:sz w:val="24"/>
                          <w:szCs w:val="24"/>
                        </w:rPr>
                      </w:pPr>
                      <w:r>
                        <w:rPr>
                          <w:rFonts w:ascii="Times New Roman" w:hAnsi="Times New Roman" w:cs="Times New Roman"/>
                          <w:sz w:val="24"/>
                          <w:szCs w:val="24"/>
                        </w:rPr>
                        <w:t>(a)</w:t>
                      </w:r>
                    </w:p>
                  </w:txbxContent>
                </v:textbox>
              </v:shape>
            </w:pict>
          </mc:Fallback>
        </mc:AlternateContent>
      </w:r>
    </w:p>
    <w:p w:rsidR="00A445FC" w:rsidRPr="00A03FA5" w:rsidRDefault="00A445FC" w:rsidP="00607728">
      <w:pPr>
        <w:spacing w:after="120" w:line="240" w:lineRule="auto"/>
        <w:jc w:val="both"/>
        <w:rPr>
          <w:rFonts w:asciiTheme="majorBidi" w:hAnsiTheme="majorBidi" w:cstheme="majorBidi"/>
          <w:b/>
          <w:bCs/>
          <w:sz w:val="24"/>
          <w:szCs w:val="24"/>
        </w:rPr>
      </w:pPr>
    </w:p>
    <w:p w:rsidR="00A445FC" w:rsidRPr="00A03FA5" w:rsidRDefault="00A445FC" w:rsidP="00607728">
      <w:pPr>
        <w:spacing w:after="120" w:line="240" w:lineRule="auto"/>
        <w:jc w:val="both"/>
        <w:rPr>
          <w:rFonts w:asciiTheme="majorBidi" w:hAnsiTheme="majorBidi" w:cstheme="majorBidi"/>
          <w:b/>
          <w:bCs/>
          <w:sz w:val="24"/>
          <w:szCs w:val="24"/>
        </w:rPr>
      </w:pPr>
    </w:p>
    <w:p w:rsidR="00A445FC" w:rsidRPr="00A03FA5" w:rsidRDefault="00A445FC" w:rsidP="00607728">
      <w:pPr>
        <w:spacing w:after="120" w:line="240" w:lineRule="auto"/>
        <w:jc w:val="both"/>
        <w:rPr>
          <w:rFonts w:asciiTheme="majorBidi" w:hAnsiTheme="majorBidi" w:cstheme="majorBidi"/>
          <w:b/>
          <w:bCs/>
          <w:sz w:val="24"/>
          <w:szCs w:val="24"/>
        </w:rPr>
      </w:pPr>
    </w:p>
    <w:p w:rsidR="00A445FC" w:rsidRPr="00A03FA5" w:rsidRDefault="0055780D" w:rsidP="00607728">
      <w:pPr>
        <w:spacing w:after="120" w:line="240" w:lineRule="auto"/>
        <w:jc w:val="both"/>
        <w:rPr>
          <w:rFonts w:asciiTheme="majorBidi" w:hAnsiTheme="majorBidi" w:cstheme="majorBidi"/>
          <w:b/>
          <w:bCs/>
          <w:sz w:val="24"/>
          <w:szCs w:val="24"/>
        </w:rPr>
      </w:pPr>
      <w:r w:rsidRPr="00A03FA5">
        <w:rPr>
          <w:rFonts w:ascii="Times New Roman" w:eastAsia="Calibri" w:hAnsi="Times New Roman" w:cs="Times New Roman"/>
          <w:noProof/>
          <w:sz w:val="24"/>
          <w:szCs w:val="24"/>
          <w:lang w:eastAsia="en-GB"/>
        </w:rPr>
        <mc:AlternateContent>
          <mc:Choice Requires="wps">
            <w:drawing>
              <wp:anchor distT="0" distB="0" distL="114300" distR="114300" simplePos="0" relativeHeight="251767808" behindDoc="0" locked="0" layoutInCell="1" allowOverlap="1" wp14:anchorId="5346AFF2" wp14:editId="59D8B938">
                <wp:simplePos x="0" y="0"/>
                <wp:positionH relativeFrom="column">
                  <wp:posOffset>1981200</wp:posOffset>
                </wp:positionH>
                <wp:positionV relativeFrom="paragraph">
                  <wp:posOffset>83820</wp:posOffset>
                </wp:positionV>
                <wp:extent cx="373380"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3985"/>
                        </a:xfrm>
                        <a:prstGeom prst="rect">
                          <a:avLst/>
                        </a:prstGeom>
                        <a:noFill/>
                        <a:ln w="9525">
                          <a:noFill/>
                          <a:miter lim="800000"/>
                          <a:headEnd/>
                          <a:tailEnd/>
                        </a:ln>
                      </wps:spPr>
                      <wps:txbx>
                        <w:txbxContent>
                          <w:p w:rsidR="00E6355B" w:rsidRPr="00804752" w:rsidRDefault="00E6355B" w:rsidP="0055780D">
                            <w:pPr>
                              <w:rPr>
                                <w:rFonts w:ascii="Times New Roman" w:hAnsi="Times New Roman" w:cs="Times New Roman"/>
                                <w:sz w:val="24"/>
                                <w:szCs w:val="24"/>
                              </w:rPr>
                            </w:pPr>
                            <w:r>
                              <w:rPr>
                                <w:rFonts w:ascii="Times New Roman" w:hAnsi="Times New Roman" w:cs="Times New Roman"/>
                                <w:sz w:val="24"/>
                                <w:szCs w:val="24"/>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left:0;text-align:left;margin-left:156pt;margin-top:6.6pt;width:29.4pt;height:110.5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oEAIAAPsDAAAOAAAAZHJzL2Uyb0RvYy54bWysU9uO2yAQfa/Uf0C8N3acpEmsOKvtblNV&#10;2l6k3X4AxjhGBYYCiZ1+fQecpFH7VpUHBMzMmTlnhs3doBU5CuclmIpOJzklwnBopNlX9NvL7s2K&#10;Eh+YaZgCIyp6Ep7ebV+/2vS2FAV0oBrhCIIYX/a2ol0ItswyzzuhmZ+AFQaNLTjNAl7dPmsc6xFd&#10;q6zI87dZD66xDrjwHl8fRyPdJvy2FTx8aVsvAlEVxdpC2l3a67hn2w0r947ZTvJzGewfqtBMGkx6&#10;hXpkgZGDk39BackdeGjDhIPOoG0lF4kDspnmf7B57pgViQuK4+1VJv//YPnn41dHZIO9w04ZprFH&#10;L2II5B0MpIjy9NaX6PVs0S8M+Iyuiaq3T8C/e2LgoWNmL+6dg74TrMHypjEyuwkdcXwEqftP0GAa&#10;dgiQgIbW6agdqkEQHdt0urYmlsLxcbaczVZo4WiazvPZerVIKVh5ibbOhw8CNImHijpsfUJnxycf&#10;YjWsvLjEZAZ2UqnUfmVIX9H1olikgBuLlgGnU0ld0VUe1zgvkeR706TgwKQaz5hAmTPrSHSkHIZ6&#10;SPrOlhc1a2hOqIODcRrx9+ChA/eTkh4nsaL+x4E5QYn6aFDL9XQ+j6ObLvPFssCLu7XUtxZmOEJV&#10;NFAyHh9CGvfI2dt71HwnkxyxOWMl55pxwpJK598QR/j2nrx+/9ntLwAAAP//AwBQSwMEFAAGAAgA&#10;AAAhAEwsG2jeAAAACgEAAA8AAABkcnMvZG93bnJldi54bWxMj8FOwzAQRO9I/IO1SNyoUxtRFOJU&#10;FWrLESgRZzc2SUS8tmw3DX/PcqLH1Yxm36vWsxvZZGMaPCpYLgpgFltvBuwUNB+7u0dgKWs0evRo&#10;FfzYBOv6+qrSpfFnfLfTIXeMRjCVWkGfcyg5T21vnU4LHyxS9uWj05nO2HET9ZnG3chFUTxwpwek&#10;D70O9rm37ffh5BSEHParl/j6ttnupqL53Ddi6LZK3d7Mmydg2c75vwx/+IQONTEd/QlNYqMCuRTk&#10;kimQAhgV5Kogl6MCIe8l8Lrilwr1LwAAAP//AwBQSwECLQAUAAYACAAAACEAtoM4kv4AAADhAQAA&#10;EwAAAAAAAAAAAAAAAAAAAAAAW0NvbnRlbnRfVHlwZXNdLnhtbFBLAQItABQABgAIAAAAIQA4/SH/&#10;1gAAAJQBAAALAAAAAAAAAAAAAAAAAC8BAABfcmVscy8ucmVsc1BLAQItABQABgAIAAAAIQBTmm/o&#10;EAIAAPsDAAAOAAAAAAAAAAAAAAAAAC4CAABkcnMvZTJvRG9jLnhtbFBLAQItABQABgAIAAAAIQBM&#10;LBto3gAAAAoBAAAPAAAAAAAAAAAAAAAAAGoEAABkcnMvZG93bnJldi54bWxQSwUGAAAAAAQABADz&#10;AAAAdQUAAAAA&#10;" filled="f" stroked="f">
                <v:textbox style="mso-fit-shape-to-text:t">
                  <w:txbxContent>
                    <w:p w:rsidR="00E6355B" w:rsidRPr="00804752" w:rsidRDefault="00E6355B" w:rsidP="0055780D">
                      <w:pPr>
                        <w:rPr>
                          <w:rFonts w:ascii="Times New Roman" w:hAnsi="Times New Roman" w:cs="Times New Roman"/>
                          <w:sz w:val="24"/>
                          <w:szCs w:val="24"/>
                        </w:rPr>
                      </w:pPr>
                      <w:r>
                        <w:rPr>
                          <w:rFonts w:ascii="Times New Roman" w:hAnsi="Times New Roman" w:cs="Times New Roman"/>
                          <w:sz w:val="24"/>
                          <w:szCs w:val="24"/>
                        </w:rPr>
                        <w:t>(c)</w:t>
                      </w:r>
                    </w:p>
                  </w:txbxContent>
                </v:textbox>
              </v:shape>
            </w:pict>
          </mc:Fallback>
        </mc:AlternateContent>
      </w:r>
    </w:p>
    <w:p w:rsidR="00A445FC" w:rsidRPr="00A03FA5" w:rsidRDefault="00A445FC" w:rsidP="00607728">
      <w:pPr>
        <w:spacing w:after="120" w:line="240" w:lineRule="auto"/>
        <w:jc w:val="both"/>
        <w:rPr>
          <w:rFonts w:asciiTheme="majorBidi" w:hAnsiTheme="majorBidi" w:cstheme="majorBidi"/>
          <w:b/>
          <w:bCs/>
          <w:sz w:val="24"/>
          <w:szCs w:val="24"/>
        </w:rPr>
      </w:pPr>
    </w:p>
    <w:p w:rsidR="00A445FC" w:rsidRPr="00A03FA5" w:rsidRDefault="00A445FC" w:rsidP="00607728">
      <w:pPr>
        <w:spacing w:after="120" w:line="240" w:lineRule="auto"/>
        <w:jc w:val="both"/>
        <w:rPr>
          <w:rFonts w:asciiTheme="majorBidi" w:hAnsiTheme="majorBidi" w:cstheme="majorBidi"/>
          <w:b/>
          <w:bCs/>
          <w:sz w:val="24"/>
          <w:szCs w:val="24"/>
        </w:rPr>
      </w:pPr>
    </w:p>
    <w:p w:rsidR="00A445FC" w:rsidRPr="00A03FA5" w:rsidRDefault="00A445FC" w:rsidP="00607728">
      <w:pPr>
        <w:spacing w:after="120" w:line="240" w:lineRule="auto"/>
        <w:jc w:val="both"/>
        <w:rPr>
          <w:rFonts w:asciiTheme="majorBidi" w:hAnsiTheme="majorBidi" w:cstheme="majorBidi"/>
          <w:b/>
          <w:bCs/>
          <w:sz w:val="24"/>
          <w:szCs w:val="24"/>
        </w:rPr>
      </w:pPr>
    </w:p>
    <w:p w:rsidR="00A445FC" w:rsidRPr="00A03FA5" w:rsidRDefault="00A445FC" w:rsidP="00607728">
      <w:pPr>
        <w:spacing w:after="120" w:line="240" w:lineRule="auto"/>
        <w:jc w:val="both"/>
        <w:rPr>
          <w:rFonts w:asciiTheme="majorBidi" w:hAnsiTheme="majorBidi" w:cstheme="majorBidi"/>
          <w:b/>
          <w:bCs/>
          <w:sz w:val="24"/>
          <w:szCs w:val="24"/>
        </w:rPr>
      </w:pPr>
    </w:p>
    <w:p w:rsidR="00A445FC" w:rsidRPr="00A03FA5" w:rsidRDefault="0055780D" w:rsidP="00607728">
      <w:pPr>
        <w:spacing w:after="120" w:line="240" w:lineRule="auto"/>
        <w:jc w:val="both"/>
        <w:rPr>
          <w:rFonts w:asciiTheme="majorBidi" w:hAnsiTheme="majorBidi" w:cstheme="majorBidi"/>
          <w:b/>
          <w:bCs/>
          <w:sz w:val="24"/>
          <w:szCs w:val="24"/>
        </w:rPr>
      </w:pPr>
      <w:r w:rsidRPr="00A03FA5">
        <w:rPr>
          <w:rFonts w:ascii="Times New Roman" w:eastAsia="Calibri" w:hAnsi="Times New Roman" w:cs="Times New Roman"/>
          <w:noProof/>
          <w:sz w:val="24"/>
          <w:szCs w:val="24"/>
          <w:lang w:eastAsia="en-GB"/>
        </w:rPr>
        <mc:AlternateContent>
          <mc:Choice Requires="wps">
            <w:drawing>
              <wp:anchor distT="0" distB="0" distL="114300" distR="114300" simplePos="0" relativeHeight="251769856" behindDoc="0" locked="0" layoutInCell="1" allowOverlap="1" wp14:anchorId="2BF25C83" wp14:editId="0BD3C796">
                <wp:simplePos x="0" y="0"/>
                <wp:positionH relativeFrom="column">
                  <wp:posOffset>342900</wp:posOffset>
                </wp:positionH>
                <wp:positionV relativeFrom="paragraph">
                  <wp:posOffset>633095</wp:posOffset>
                </wp:positionV>
                <wp:extent cx="8100060" cy="140398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0060" cy="1403985"/>
                        </a:xfrm>
                        <a:prstGeom prst="rect">
                          <a:avLst/>
                        </a:prstGeom>
                        <a:noFill/>
                        <a:ln w="9525">
                          <a:noFill/>
                          <a:miter lim="800000"/>
                          <a:headEnd/>
                          <a:tailEnd/>
                        </a:ln>
                      </wps:spPr>
                      <wps:txbx>
                        <w:txbxContent>
                          <w:p w:rsidR="00E6355B" w:rsidRPr="00804752" w:rsidRDefault="00E6355B" w:rsidP="0055780D">
                            <w:pPr>
                              <w:rPr>
                                <w:rFonts w:ascii="Times New Roman" w:hAnsi="Times New Roman" w:cs="Times New Roman"/>
                                <w:sz w:val="24"/>
                                <w:szCs w:val="24"/>
                              </w:rPr>
                            </w:pPr>
                            <w:proofErr w:type="gramStart"/>
                            <w:r>
                              <w:rPr>
                                <w:rFonts w:ascii="Times New Roman" w:hAnsi="Times New Roman" w:cs="Times New Roman"/>
                                <w:sz w:val="24"/>
                                <w:szCs w:val="24"/>
                              </w:rPr>
                              <w:t>Figure 22</w:t>
                            </w:r>
                            <w:r w:rsidRPr="00804752">
                              <w:rPr>
                                <w:rFonts w:ascii="Times New Roman" w:hAnsi="Times New Roman" w:cs="Times New Roman"/>
                                <w:sz w:val="24"/>
                                <w:szCs w:val="24"/>
                              </w:rPr>
                              <w:t>.</w:t>
                            </w:r>
                            <w:proofErr w:type="gramEnd"/>
                            <w:r w:rsidRPr="00804752">
                              <w:rPr>
                                <w:rFonts w:ascii="Times New Roman" w:hAnsi="Times New Roman" w:cs="Times New Roman"/>
                                <w:sz w:val="24"/>
                                <w:szCs w:val="24"/>
                              </w:rPr>
                              <w:t xml:space="preserve"> </w:t>
                            </w:r>
                            <w:r>
                              <w:rPr>
                                <w:rFonts w:ascii="Times New Roman" w:hAnsi="Times New Roman" w:cs="Times New Roman"/>
                                <w:sz w:val="24"/>
                                <w:szCs w:val="24"/>
                              </w:rPr>
                              <w:t xml:space="preserve">Process capability analysis </w:t>
                            </w:r>
                            <w:r w:rsidRPr="0055780D">
                              <w:rPr>
                                <w:rFonts w:ascii="Times New Roman" w:hAnsi="Times New Roman" w:cs="Times New Roman"/>
                                <w:sz w:val="24"/>
                                <w:szCs w:val="24"/>
                              </w:rPr>
                              <w:t>“before” and “after”</w:t>
                            </w:r>
                            <w:r w:rsidRPr="0055780D">
                              <w:rPr>
                                <w:rFonts w:ascii="Times New Roman" w:hAnsi="Times New Roman" w:cs="Times New Roman"/>
                                <w:i/>
                                <w:sz w:val="24"/>
                                <w:szCs w:val="24"/>
                              </w:rPr>
                              <w:t xml:space="preserve"> improvements</w:t>
                            </w:r>
                            <w:r>
                              <w:rPr>
                                <w:rFonts w:ascii="Times New Roman" w:hAnsi="Times New Roman" w:cs="Times New Roman"/>
                                <w:sz w:val="24"/>
                                <w:szCs w:val="24"/>
                              </w:rPr>
                              <w:t xml:space="preserve"> for ship loading capacities one (a), two (b) and three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27pt;margin-top:49.85pt;width:637.8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HDwIAAPwDAAAOAAAAZHJzL2Uyb0RvYy54bWysU9uO2yAQfa/Uf0C8N75s0iZWnNV2t6kq&#10;bS/Sbj+AYByjAkOBxE6/fgecpFb7VvUFATOcOefMsL4dtCJH4bwEU9NillMiDIdGmn1Nvz9v3ywp&#10;8YGZhikwoqYn4ent5vWrdW8rUUIHqhGOIIjxVW9r2oVgqyzzvBOa+RlYYTDYgtMs4NHts8axHtG1&#10;yso8f5v14BrrgAvv8fZhDNJNwm9bwcPXtvUiEFVT5BbS6tK6i2u2WbNq75jtJD/TYP/AQjNpsOgV&#10;6oEFRg5O/gWlJXfgoQ0zDjqDtpVcJA2opsj/UPPUMSuSFjTH26tN/v/B8i/Hb47IBnu3osQwjT16&#10;FkMg72EgZbSnt77CrCeLeWHAa0xNUr19BP7DEwP3HTN7cecc9J1gDdIr4sts8nTE8RFk13+GBsuw&#10;Q4AENLROR+/QDYLo2KbTtTWRCsfLZZFjtzHEMVbM85vVcpFqsOry3DofPgrQJG5q6rD3CZ4dH32I&#10;dFh1SYnVDGylUqn/ypC+pqtFuUgPJhEtA46nkhoZIIH8PDBR5QfTpMeBSTXusYAyZ9lR6ag5DLsh&#10;GXyzvNi5g+aERjgYxxG/D246cL8o6XEUa+p/HpgTlKhPBs1cFfN5nN10mC/elXhw08huGmGGI1RN&#10;AyXj9j6keY+avb1D07cy2RG7MzI5c8YRSy6dv0Oc4ek5Zf3+tJsXAAAA//8DAFBLAwQUAAYACAAA&#10;ACEAwIJVu98AAAAKAQAADwAAAGRycy9kb3ducmV2LnhtbEyPwU7DMBBE70j8g7VI3KhNCm0Tsqkq&#10;1JYjUCLObmySiHht2W4a/h73BMfRjGbelOvJDGzUPvSWEO5nApimxqqeWoT6Y3e3AhaiJCUHSxrh&#10;RwdYV9dXpSyUPdO7Hg+xZamEQiERuhhdwXloOm1kmFmnKXlf1hsZk/QtV16eU7kZeCbEghvZU1ro&#10;pNPPnW6+DyeD4KLbL1/869tmuxtF/bmvs77dIt7eTJsnYFFP8S8MF/yEDlViOtoTqcAGhMeHdCUi&#10;5PkS2MWfZ/kC2BFhnokV8Krk/y9UvwAAAP//AwBQSwECLQAUAAYACAAAACEAtoM4kv4AAADhAQAA&#10;EwAAAAAAAAAAAAAAAAAAAAAAW0NvbnRlbnRfVHlwZXNdLnhtbFBLAQItABQABgAIAAAAIQA4/SH/&#10;1gAAAJQBAAALAAAAAAAAAAAAAAAAAC8BAABfcmVscy8ucmVsc1BLAQItABQABgAIAAAAIQBy+JjH&#10;DwIAAPwDAAAOAAAAAAAAAAAAAAAAAC4CAABkcnMvZTJvRG9jLnhtbFBLAQItABQABgAIAAAAIQDA&#10;glW73wAAAAoBAAAPAAAAAAAAAAAAAAAAAGkEAABkcnMvZG93bnJldi54bWxQSwUGAAAAAAQABADz&#10;AAAAdQUAAAAA&#10;" filled="f" stroked="f">
                <v:textbox style="mso-fit-shape-to-text:t">
                  <w:txbxContent>
                    <w:p w:rsidR="00E6355B" w:rsidRPr="00804752" w:rsidRDefault="00E6355B" w:rsidP="0055780D">
                      <w:pPr>
                        <w:rPr>
                          <w:rFonts w:ascii="Times New Roman" w:hAnsi="Times New Roman" w:cs="Times New Roman"/>
                          <w:sz w:val="24"/>
                          <w:szCs w:val="24"/>
                        </w:rPr>
                      </w:pPr>
                      <w:proofErr w:type="gramStart"/>
                      <w:r>
                        <w:rPr>
                          <w:rFonts w:ascii="Times New Roman" w:hAnsi="Times New Roman" w:cs="Times New Roman"/>
                          <w:sz w:val="24"/>
                          <w:szCs w:val="24"/>
                        </w:rPr>
                        <w:t>Figure 22</w:t>
                      </w:r>
                      <w:r w:rsidRPr="00804752">
                        <w:rPr>
                          <w:rFonts w:ascii="Times New Roman" w:hAnsi="Times New Roman" w:cs="Times New Roman"/>
                          <w:sz w:val="24"/>
                          <w:szCs w:val="24"/>
                        </w:rPr>
                        <w:t>.</w:t>
                      </w:r>
                      <w:proofErr w:type="gramEnd"/>
                      <w:r w:rsidRPr="00804752">
                        <w:rPr>
                          <w:rFonts w:ascii="Times New Roman" w:hAnsi="Times New Roman" w:cs="Times New Roman"/>
                          <w:sz w:val="24"/>
                          <w:szCs w:val="24"/>
                        </w:rPr>
                        <w:t xml:space="preserve"> </w:t>
                      </w:r>
                      <w:r>
                        <w:rPr>
                          <w:rFonts w:ascii="Times New Roman" w:hAnsi="Times New Roman" w:cs="Times New Roman"/>
                          <w:sz w:val="24"/>
                          <w:szCs w:val="24"/>
                        </w:rPr>
                        <w:t xml:space="preserve">Process capability analysis </w:t>
                      </w:r>
                      <w:r w:rsidRPr="0055780D">
                        <w:rPr>
                          <w:rFonts w:ascii="Times New Roman" w:hAnsi="Times New Roman" w:cs="Times New Roman"/>
                          <w:sz w:val="24"/>
                          <w:szCs w:val="24"/>
                        </w:rPr>
                        <w:t>“before” and “after”</w:t>
                      </w:r>
                      <w:r w:rsidRPr="0055780D">
                        <w:rPr>
                          <w:rFonts w:ascii="Times New Roman" w:hAnsi="Times New Roman" w:cs="Times New Roman"/>
                          <w:i/>
                          <w:sz w:val="24"/>
                          <w:szCs w:val="24"/>
                        </w:rPr>
                        <w:t xml:space="preserve"> improvements</w:t>
                      </w:r>
                      <w:r>
                        <w:rPr>
                          <w:rFonts w:ascii="Times New Roman" w:hAnsi="Times New Roman" w:cs="Times New Roman"/>
                          <w:sz w:val="24"/>
                          <w:szCs w:val="24"/>
                        </w:rPr>
                        <w:t xml:space="preserve"> for ship loading capacities one (a), two (b) and three (c)</w:t>
                      </w:r>
                    </w:p>
                  </w:txbxContent>
                </v:textbox>
              </v:shape>
            </w:pict>
          </mc:Fallback>
        </mc:AlternateContent>
      </w:r>
    </w:p>
    <w:p w:rsidR="00A445FC" w:rsidRPr="00A03FA5" w:rsidRDefault="00A445FC" w:rsidP="00607728">
      <w:pPr>
        <w:spacing w:after="120" w:line="240" w:lineRule="auto"/>
        <w:jc w:val="both"/>
        <w:rPr>
          <w:rFonts w:asciiTheme="majorBidi" w:hAnsiTheme="majorBidi" w:cstheme="majorBidi"/>
          <w:b/>
          <w:bCs/>
          <w:sz w:val="24"/>
          <w:szCs w:val="24"/>
        </w:rPr>
        <w:sectPr w:rsidR="00A445FC" w:rsidRPr="00A03FA5" w:rsidSect="00A445FC">
          <w:pgSz w:w="16838" w:h="11906" w:orient="landscape"/>
          <w:pgMar w:top="1440" w:right="1440" w:bottom="1440" w:left="1440" w:header="709" w:footer="709" w:gutter="0"/>
          <w:cols w:space="708"/>
          <w:docGrid w:linePitch="360"/>
        </w:sectPr>
      </w:pPr>
    </w:p>
    <w:p w:rsidR="00356E25" w:rsidRPr="00A03FA5" w:rsidRDefault="002835E5" w:rsidP="00607728">
      <w:pPr>
        <w:spacing w:after="120" w:line="240" w:lineRule="auto"/>
        <w:jc w:val="both"/>
        <w:rPr>
          <w:rFonts w:asciiTheme="majorBidi" w:hAnsiTheme="majorBidi" w:cstheme="majorBidi"/>
          <w:b/>
          <w:bCs/>
          <w:sz w:val="24"/>
          <w:szCs w:val="24"/>
        </w:rPr>
      </w:pPr>
      <w:r w:rsidRPr="00A03FA5">
        <w:rPr>
          <w:rFonts w:asciiTheme="majorBidi" w:hAnsiTheme="majorBidi" w:cstheme="majorBidi"/>
          <w:b/>
          <w:bCs/>
          <w:sz w:val="24"/>
          <w:szCs w:val="24"/>
        </w:rPr>
        <w:lastRenderedPageBreak/>
        <w:t>3.6</w:t>
      </w:r>
      <w:r w:rsidR="003E68BD" w:rsidRPr="00A03FA5">
        <w:rPr>
          <w:rFonts w:asciiTheme="majorBidi" w:hAnsiTheme="majorBidi" w:cstheme="majorBidi"/>
          <w:b/>
          <w:bCs/>
          <w:sz w:val="24"/>
          <w:szCs w:val="24"/>
        </w:rPr>
        <w:t xml:space="preserve"> The C</w:t>
      </w:r>
      <w:r w:rsidR="00356E25" w:rsidRPr="00A03FA5">
        <w:rPr>
          <w:rFonts w:asciiTheme="majorBidi" w:hAnsiTheme="majorBidi" w:cstheme="majorBidi"/>
          <w:b/>
          <w:bCs/>
          <w:sz w:val="24"/>
          <w:szCs w:val="24"/>
        </w:rPr>
        <w:t>ontrol phase</w:t>
      </w:r>
    </w:p>
    <w:p w:rsidR="00356E25" w:rsidRPr="00A03FA5" w:rsidRDefault="0039140F" w:rsidP="00607728">
      <w:pPr>
        <w:spacing w:after="120"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The </w:t>
      </w:r>
      <w:r w:rsidR="00356E25" w:rsidRPr="00A03FA5">
        <w:rPr>
          <w:rFonts w:asciiTheme="majorBidi" w:hAnsiTheme="majorBidi" w:cstheme="majorBidi"/>
          <w:sz w:val="24"/>
          <w:szCs w:val="24"/>
        </w:rPr>
        <w:t>Control phase aims to sustain the improvements achieved through various tools and techniques (</w:t>
      </w:r>
      <w:proofErr w:type="spellStart"/>
      <w:r w:rsidR="00607728" w:rsidRPr="00A03FA5">
        <w:rPr>
          <w:rFonts w:asciiTheme="majorBidi" w:hAnsiTheme="majorBidi" w:cstheme="majorBidi"/>
          <w:sz w:val="24"/>
          <w:szCs w:val="24"/>
        </w:rPr>
        <w:t>Jirasukprasert</w:t>
      </w:r>
      <w:proofErr w:type="spellEnd"/>
      <w:r w:rsidR="00607728" w:rsidRPr="00A03FA5">
        <w:rPr>
          <w:rFonts w:asciiTheme="majorBidi" w:hAnsiTheme="majorBidi" w:cstheme="majorBidi"/>
          <w:sz w:val="24"/>
          <w:szCs w:val="24"/>
        </w:rPr>
        <w:t xml:space="preserve"> </w:t>
      </w:r>
      <w:r w:rsidR="00607728" w:rsidRPr="00A03FA5">
        <w:rPr>
          <w:rFonts w:asciiTheme="majorBidi" w:hAnsiTheme="majorBidi" w:cstheme="majorBidi"/>
          <w:i/>
          <w:sz w:val="24"/>
          <w:szCs w:val="24"/>
        </w:rPr>
        <w:t>et al.</w:t>
      </w:r>
      <w:r w:rsidR="00607728" w:rsidRPr="00A03FA5">
        <w:rPr>
          <w:rFonts w:asciiTheme="majorBidi" w:hAnsiTheme="majorBidi" w:cstheme="majorBidi"/>
          <w:sz w:val="24"/>
          <w:szCs w:val="24"/>
        </w:rPr>
        <w:t xml:space="preserve">, 2014; </w:t>
      </w:r>
      <w:proofErr w:type="spellStart"/>
      <w:r w:rsidR="00356E25" w:rsidRPr="00A03FA5">
        <w:rPr>
          <w:rFonts w:asciiTheme="majorBidi" w:hAnsiTheme="majorBidi" w:cstheme="majorBidi"/>
          <w:sz w:val="24"/>
          <w:szCs w:val="24"/>
        </w:rPr>
        <w:t>Basu</w:t>
      </w:r>
      <w:proofErr w:type="spellEnd"/>
      <w:r w:rsidR="00356E25" w:rsidRPr="00A03FA5">
        <w:rPr>
          <w:rFonts w:asciiTheme="majorBidi" w:hAnsiTheme="majorBidi" w:cstheme="majorBidi"/>
          <w:sz w:val="24"/>
          <w:szCs w:val="24"/>
        </w:rPr>
        <w:t xml:space="preserve">, 2009). It is an important stage in the </w:t>
      </w:r>
      <w:r w:rsidR="00607728" w:rsidRPr="00A03FA5">
        <w:rPr>
          <w:rFonts w:asciiTheme="majorBidi" w:hAnsiTheme="majorBidi" w:cstheme="majorBidi"/>
          <w:sz w:val="24"/>
          <w:szCs w:val="24"/>
        </w:rPr>
        <w:t xml:space="preserve">LSS </w:t>
      </w:r>
      <w:r w:rsidR="00356E25" w:rsidRPr="00A03FA5">
        <w:rPr>
          <w:rFonts w:asciiTheme="majorBidi" w:hAnsiTheme="majorBidi" w:cstheme="majorBidi"/>
          <w:sz w:val="24"/>
          <w:szCs w:val="24"/>
        </w:rPr>
        <w:t>life</w:t>
      </w:r>
      <w:r w:rsidR="00607728" w:rsidRPr="00A03FA5">
        <w:rPr>
          <w:rFonts w:asciiTheme="majorBidi" w:hAnsiTheme="majorBidi" w:cstheme="majorBidi"/>
          <w:sz w:val="24"/>
          <w:szCs w:val="24"/>
        </w:rPr>
        <w:t>cycle as</w:t>
      </w:r>
      <w:r w:rsidR="00356E25" w:rsidRPr="00A03FA5">
        <w:rPr>
          <w:rFonts w:asciiTheme="majorBidi" w:hAnsiTheme="majorBidi" w:cstheme="majorBidi"/>
          <w:sz w:val="24"/>
          <w:szCs w:val="24"/>
        </w:rPr>
        <w:t xml:space="preserve"> it ensures the sustainability of the results (</w:t>
      </w:r>
      <w:proofErr w:type="spellStart"/>
      <w:r w:rsidR="00607728" w:rsidRPr="00A03FA5">
        <w:rPr>
          <w:rFonts w:asciiTheme="majorBidi" w:hAnsiTheme="majorBidi" w:cstheme="majorBidi"/>
          <w:sz w:val="24"/>
          <w:szCs w:val="24"/>
        </w:rPr>
        <w:t>Pyzdek</w:t>
      </w:r>
      <w:proofErr w:type="spellEnd"/>
      <w:r w:rsidR="00607728" w:rsidRPr="00A03FA5">
        <w:rPr>
          <w:rFonts w:asciiTheme="majorBidi" w:hAnsiTheme="majorBidi" w:cstheme="majorBidi"/>
          <w:sz w:val="24"/>
          <w:szCs w:val="24"/>
        </w:rPr>
        <w:t xml:space="preserve"> and Keller, 2014; </w:t>
      </w:r>
      <w:proofErr w:type="spellStart"/>
      <w:r w:rsidR="00607728" w:rsidRPr="00A03FA5">
        <w:rPr>
          <w:rFonts w:asciiTheme="majorBidi" w:hAnsiTheme="majorBidi" w:cstheme="majorBidi"/>
          <w:sz w:val="24"/>
          <w:szCs w:val="24"/>
        </w:rPr>
        <w:t>Basu</w:t>
      </w:r>
      <w:proofErr w:type="spellEnd"/>
      <w:r w:rsidR="00607728" w:rsidRPr="00A03FA5">
        <w:rPr>
          <w:rFonts w:asciiTheme="majorBidi" w:hAnsiTheme="majorBidi" w:cstheme="majorBidi"/>
          <w:sz w:val="24"/>
          <w:szCs w:val="24"/>
        </w:rPr>
        <w:t xml:space="preserve">, 2009). In the case of this project, </w:t>
      </w:r>
      <w:r w:rsidR="00356E25" w:rsidRPr="00A03FA5">
        <w:rPr>
          <w:rFonts w:asciiTheme="majorBidi" w:hAnsiTheme="majorBidi" w:cstheme="majorBidi"/>
          <w:sz w:val="24"/>
          <w:szCs w:val="24"/>
        </w:rPr>
        <w:t xml:space="preserve">control measures </w:t>
      </w:r>
      <w:r w:rsidR="00607728" w:rsidRPr="00A03FA5">
        <w:rPr>
          <w:rFonts w:asciiTheme="majorBidi" w:hAnsiTheme="majorBidi" w:cstheme="majorBidi"/>
          <w:sz w:val="24"/>
          <w:szCs w:val="24"/>
        </w:rPr>
        <w:t>to s</w:t>
      </w:r>
      <w:r w:rsidRPr="00A03FA5">
        <w:rPr>
          <w:rFonts w:asciiTheme="majorBidi" w:hAnsiTheme="majorBidi" w:cstheme="majorBidi"/>
          <w:sz w:val="24"/>
          <w:szCs w:val="24"/>
        </w:rPr>
        <w:t>ustain the improvements were established</w:t>
      </w:r>
      <w:r w:rsidR="00607728" w:rsidRPr="00A03FA5">
        <w:rPr>
          <w:rFonts w:asciiTheme="majorBidi" w:hAnsiTheme="majorBidi" w:cstheme="majorBidi"/>
          <w:sz w:val="24"/>
          <w:szCs w:val="24"/>
        </w:rPr>
        <w:t xml:space="preserve"> through </w:t>
      </w:r>
      <w:r w:rsidR="00E65843" w:rsidRPr="00A03FA5">
        <w:rPr>
          <w:rFonts w:asciiTheme="majorBidi" w:hAnsiTheme="majorBidi" w:cstheme="majorBidi"/>
          <w:sz w:val="24"/>
          <w:szCs w:val="24"/>
        </w:rPr>
        <w:t xml:space="preserve">the </w:t>
      </w:r>
      <w:r w:rsidR="00607728" w:rsidRPr="00A03FA5">
        <w:rPr>
          <w:rFonts w:asciiTheme="majorBidi" w:hAnsiTheme="majorBidi" w:cstheme="majorBidi"/>
          <w:sz w:val="24"/>
          <w:szCs w:val="24"/>
        </w:rPr>
        <w:t>standardisation and institutionalisation of processes and documentation</w:t>
      </w:r>
      <w:r w:rsidR="00356E25" w:rsidRPr="00A03FA5">
        <w:rPr>
          <w:rFonts w:asciiTheme="majorBidi" w:hAnsiTheme="majorBidi" w:cstheme="majorBidi"/>
          <w:sz w:val="24"/>
          <w:szCs w:val="24"/>
        </w:rPr>
        <w:t xml:space="preserve">, training, </w:t>
      </w:r>
      <w:r w:rsidR="00E65843" w:rsidRPr="00A03FA5">
        <w:rPr>
          <w:rFonts w:asciiTheme="majorBidi" w:hAnsiTheme="majorBidi" w:cstheme="majorBidi"/>
          <w:sz w:val="24"/>
          <w:szCs w:val="24"/>
        </w:rPr>
        <w:t xml:space="preserve">creation of a </w:t>
      </w:r>
      <w:r w:rsidR="00356E25" w:rsidRPr="00A03FA5">
        <w:rPr>
          <w:rFonts w:asciiTheme="majorBidi" w:hAnsiTheme="majorBidi" w:cstheme="majorBidi"/>
          <w:sz w:val="24"/>
          <w:szCs w:val="24"/>
        </w:rPr>
        <w:t xml:space="preserve">response plan and application of control charts. </w:t>
      </w:r>
    </w:p>
    <w:p w:rsidR="003830B3" w:rsidRPr="00A03FA5" w:rsidRDefault="00607728" w:rsidP="0055780D">
      <w:pPr>
        <w:spacing w:after="120"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     </w:t>
      </w:r>
      <w:r w:rsidR="00356E25" w:rsidRPr="00A03FA5">
        <w:rPr>
          <w:rFonts w:asciiTheme="majorBidi" w:hAnsiTheme="majorBidi" w:cstheme="majorBidi"/>
          <w:sz w:val="24"/>
          <w:szCs w:val="24"/>
        </w:rPr>
        <w:t>Standar</w:t>
      </w:r>
      <w:r w:rsidRPr="00A03FA5">
        <w:rPr>
          <w:rFonts w:asciiTheme="majorBidi" w:hAnsiTheme="majorBidi" w:cstheme="majorBidi"/>
          <w:sz w:val="24"/>
          <w:szCs w:val="24"/>
        </w:rPr>
        <w:t>d operating procedures (SOP) were</w:t>
      </w:r>
      <w:r w:rsidR="00356E25" w:rsidRPr="00A03FA5">
        <w:rPr>
          <w:rFonts w:asciiTheme="majorBidi" w:hAnsiTheme="majorBidi" w:cstheme="majorBidi"/>
          <w:sz w:val="24"/>
          <w:szCs w:val="24"/>
        </w:rPr>
        <w:t xml:space="preserve"> implemented</w:t>
      </w:r>
      <w:r w:rsidRPr="00A03FA5">
        <w:rPr>
          <w:rFonts w:asciiTheme="majorBidi" w:hAnsiTheme="majorBidi" w:cstheme="majorBidi"/>
          <w:sz w:val="24"/>
          <w:szCs w:val="24"/>
        </w:rPr>
        <w:t xml:space="preserve"> at the studied </w:t>
      </w:r>
      <w:r w:rsidR="00A445FC" w:rsidRPr="00A03FA5">
        <w:rPr>
          <w:rFonts w:asciiTheme="majorBidi" w:hAnsiTheme="majorBidi" w:cstheme="majorBidi"/>
          <w:sz w:val="24"/>
          <w:szCs w:val="24"/>
        </w:rPr>
        <w:t xml:space="preserve">organisation in order to improve output consistency and efficiency as suggested by de </w:t>
      </w:r>
      <w:proofErr w:type="spellStart"/>
      <w:r w:rsidR="00A445FC" w:rsidRPr="00A03FA5">
        <w:rPr>
          <w:rFonts w:asciiTheme="majorBidi" w:hAnsiTheme="majorBidi" w:cstheme="majorBidi"/>
          <w:sz w:val="24"/>
          <w:szCs w:val="24"/>
        </w:rPr>
        <w:t>Treville</w:t>
      </w:r>
      <w:proofErr w:type="spellEnd"/>
      <w:r w:rsidR="00A445FC" w:rsidRPr="00A03FA5">
        <w:rPr>
          <w:rFonts w:asciiTheme="majorBidi" w:hAnsiTheme="majorBidi" w:cstheme="majorBidi"/>
          <w:sz w:val="24"/>
          <w:szCs w:val="24"/>
        </w:rPr>
        <w:t xml:space="preserve"> </w:t>
      </w:r>
      <w:r w:rsidR="00A445FC" w:rsidRPr="00A03FA5">
        <w:rPr>
          <w:rFonts w:asciiTheme="majorBidi" w:hAnsiTheme="majorBidi" w:cstheme="majorBidi"/>
          <w:i/>
          <w:sz w:val="24"/>
          <w:szCs w:val="24"/>
        </w:rPr>
        <w:t>et al.</w:t>
      </w:r>
      <w:r w:rsidR="00A445FC" w:rsidRPr="00A03FA5">
        <w:rPr>
          <w:rFonts w:asciiTheme="majorBidi" w:hAnsiTheme="majorBidi" w:cstheme="majorBidi"/>
          <w:sz w:val="24"/>
          <w:szCs w:val="24"/>
        </w:rPr>
        <w:t xml:space="preserve"> (2005). Thus, most of the procedures used, including the improved ones, as part of the ship loading process were standardised and documented through SOPs</w:t>
      </w:r>
      <w:r w:rsidR="00356E25" w:rsidRPr="00A03FA5">
        <w:rPr>
          <w:rFonts w:asciiTheme="majorBidi" w:hAnsiTheme="majorBidi" w:cstheme="majorBidi"/>
          <w:sz w:val="24"/>
          <w:szCs w:val="24"/>
        </w:rPr>
        <w:t>.</w:t>
      </w:r>
      <w:r w:rsidR="00A445FC" w:rsidRPr="00A03FA5">
        <w:rPr>
          <w:rFonts w:asciiTheme="majorBidi" w:hAnsiTheme="majorBidi" w:cstheme="majorBidi"/>
          <w:sz w:val="24"/>
          <w:szCs w:val="24"/>
        </w:rPr>
        <w:t xml:space="preserve"> </w:t>
      </w:r>
      <w:r w:rsidR="00356E25" w:rsidRPr="00A03FA5">
        <w:rPr>
          <w:rFonts w:asciiTheme="majorBidi" w:hAnsiTheme="majorBidi" w:cstheme="majorBidi"/>
          <w:sz w:val="24"/>
          <w:szCs w:val="24"/>
        </w:rPr>
        <w:t xml:space="preserve">In addition, </w:t>
      </w:r>
      <w:r w:rsidR="00A445FC" w:rsidRPr="00A03FA5">
        <w:rPr>
          <w:rFonts w:asciiTheme="majorBidi" w:hAnsiTheme="majorBidi" w:cstheme="majorBidi"/>
          <w:sz w:val="24"/>
          <w:szCs w:val="24"/>
        </w:rPr>
        <w:t xml:space="preserve">a </w:t>
      </w:r>
      <w:r w:rsidR="00356E25" w:rsidRPr="00A03FA5">
        <w:rPr>
          <w:rFonts w:asciiTheme="majorBidi" w:hAnsiTheme="majorBidi" w:cstheme="majorBidi"/>
          <w:sz w:val="24"/>
          <w:szCs w:val="24"/>
        </w:rPr>
        <w:t>response plan was established for control purposes as presented in</w:t>
      </w:r>
      <w:r w:rsidR="00010A7C" w:rsidRPr="00A03FA5">
        <w:rPr>
          <w:rFonts w:asciiTheme="majorBidi" w:hAnsiTheme="majorBidi" w:cstheme="majorBidi"/>
          <w:sz w:val="24"/>
          <w:szCs w:val="24"/>
        </w:rPr>
        <w:t xml:space="preserve"> Table 6</w:t>
      </w:r>
      <w:r w:rsidR="00356E25" w:rsidRPr="00A03FA5">
        <w:rPr>
          <w:rFonts w:asciiTheme="majorBidi" w:hAnsiTheme="majorBidi" w:cstheme="majorBidi"/>
          <w:sz w:val="24"/>
          <w:szCs w:val="24"/>
        </w:rPr>
        <w:t xml:space="preserve">. </w:t>
      </w:r>
      <w:r w:rsidR="00A445FC" w:rsidRPr="00A03FA5">
        <w:rPr>
          <w:rFonts w:asciiTheme="majorBidi" w:hAnsiTheme="majorBidi" w:cstheme="majorBidi"/>
          <w:sz w:val="24"/>
          <w:szCs w:val="24"/>
        </w:rPr>
        <w:t>The response plan allowed to systematically reacting to any possible deviation from the expected out</w:t>
      </w:r>
      <w:r w:rsidR="00E65843" w:rsidRPr="00A03FA5">
        <w:rPr>
          <w:rFonts w:asciiTheme="majorBidi" w:hAnsiTheme="majorBidi" w:cstheme="majorBidi"/>
          <w:sz w:val="24"/>
          <w:szCs w:val="24"/>
        </w:rPr>
        <w:t>come of the ship loading operation</w:t>
      </w:r>
      <w:r w:rsidR="00A445FC" w:rsidRPr="00A03FA5">
        <w:rPr>
          <w:rFonts w:asciiTheme="majorBidi" w:hAnsiTheme="majorBidi" w:cstheme="majorBidi"/>
          <w:sz w:val="24"/>
          <w:szCs w:val="24"/>
        </w:rPr>
        <w:t xml:space="preserve">. </w:t>
      </w: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sectPr w:rsidR="003830B3" w:rsidRPr="00A03FA5" w:rsidSect="00A445FC">
          <w:pgSz w:w="11906" w:h="16838"/>
          <w:pgMar w:top="1440" w:right="1440" w:bottom="1440" w:left="1440" w:header="709" w:footer="709" w:gutter="0"/>
          <w:cols w:space="708"/>
          <w:docGrid w:linePitch="360"/>
        </w:sectPr>
      </w:pPr>
    </w:p>
    <w:p w:rsidR="003830B3" w:rsidRPr="00A03FA5" w:rsidRDefault="00010A7C" w:rsidP="0055780D">
      <w:pPr>
        <w:spacing w:after="120" w:line="240" w:lineRule="auto"/>
        <w:jc w:val="both"/>
        <w:rPr>
          <w:rFonts w:asciiTheme="majorBidi" w:hAnsiTheme="majorBidi" w:cstheme="majorBidi"/>
          <w:sz w:val="24"/>
          <w:szCs w:val="24"/>
        </w:rPr>
      </w:pPr>
      <w:r w:rsidRPr="00A03FA5">
        <w:rPr>
          <w:rFonts w:asciiTheme="majorBidi" w:hAnsiTheme="majorBidi" w:cstheme="majorBidi"/>
          <w:noProof/>
          <w:sz w:val="24"/>
          <w:szCs w:val="24"/>
          <w:lang w:eastAsia="en-GB"/>
        </w:rPr>
        <w:lastRenderedPageBreak/>
        <w:drawing>
          <wp:anchor distT="0" distB="0" distL="114300" distR="114300" simplePos="0" relativeHeight="251777024" behindDoc="0" locked="0" layoutInCell="1" allowOverlap="1" wp14:anchorId="00C7E3AE" wp14:editId="0F762E68">
            <wp:simplePos x="0" y="0"/>
            <wp:positionH relativeFrom="column">
              <wp:posOffset>1865947</wp:posOffset>
            </wp:positionH>
            <wp:positionV relativeFrom="paragraph">
              <wp:posOffset>-1173797</wp:posOffset>
            </wp:positionV>
            <wp:extent cx="4871406" cy="7798267"/>
            <wp:effectExtent l="3493" t="0" r="9207" b="9208"/>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194" r="2723" b="802"/>
                    <a:stretch/>
                  </pic:blipFill>
                  <pic:spPr bwMode="auto">
                    <a:xfrm rot="16200000">
                      <a:off x="0" y="0"/>
                      <a:ext cx="4871406" cy="7798267"/>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A03FA5">
        <w:rPr>
          <w:rFonts w:asciiTheme="majorBidi" w:hAnsiTheme="majorBidi" w:cstheme="majorBidi"/>
          <w:sz w:val="24"/>
          <w:szCs w:val="24"/>
        </w:rPr>
        <w:t xml:space="preserve">           </w:t>
      </w:r>
      <w:proofErr w:type="gramStart"/>
      <w:r w:rsidRPr="00A03FA5">
        <w:rPr>
          <w:rFonts w:asciiTheme="majorBidi" w:hAnsiTheme="majorBidi" w:cstheme="majorBidi"/>
          <w:sz w:val="24"/>
          <w:szCs w:val="24"/>
        </w:rPr>
        <w:t>Table 6.</w:t>
      </w:r>
      <w:proofErr w:type="gramEnd"/>
      <w:r w:rsidRPr="00A03FA5">
        <w:rPr>
          <w:rFonts w:asciiTheme="majorBidi" w:hAnsiTheme="majorBidi" w:cstheme="majorBidi"/>
          <w:sz w:val="24"/>
          <w:szCs w:val="24"/>
        </w:rPr>
        <w:t xml:space="preserve"> Response plan</w:t>
      </w: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pPr>
    </w:p>
    <w:p w:rsidR="003830B3" w:rsidRPr="00A03FA5" w:rsidRDefault="003830B3" w:rsidP="0055780D">
      <w:pPr>
        <w:spacing w:after="120" w:line="240" w:lineRule="auto"/>
        <w:jc w:val="both"/>
        <w:rPr>
          <w:rFonts w:asciiTheme="majorBidi" w:hAnsiTheme="majorBidi" w:cstheme="majorBidi"/>
          <w:sz w:val="24"/>
          <w:szCs w:val="24"/>
        </w:rPr>
      </w:pPr>
    </w:p>
    <w:p w:rsidR="00010A7C" w:rsidRPr="00A03FA5" w:rsidRDefault="00010A7C" w:rsidP="0055780D">
      <w:pPr>
        <w:spacing w:after="120" w:line="240" w:lineRule="auto"/>
        <w:jc w:val="both"/>
        <w:rPr>
          <w:rFonts w:asciiTheme="majorBidi" w:hAnsiTheme="majorBidi" w:cstheme="majorBidi"/>
          <w:sz w:val="24"/>
          <w:szCs w:val="24"/>
        </w:rPr>
        <w:sectPr w:rsidR="00010A7C" w:rsidRPr="00A03FA5" w:rsidSect="003830B3">
          <w:pgSz w:w="16838" w:h="11906" w:orient="landscape"/>
          <w:pgMar w:top="1440" w:right="1440" w:bottom="1440" w:left="1440" w:header="709" w:footer="709" w:gutter="0"/>
          <w:cols w:space="708"/>
          <w:docGrid w:linePitch="360"/>
        </w:sectPr>
      </w:pPr>
    </w:p>
    <w:p w:rsidR="00356E25" w:rsidRPr="00A03FA5" w:rsidRDefault="00010A7C" w:rsidP="00356E25">
      <w:pPr>
        <w:spacing w:after="0" w:line="240" w:lineRule="auto"/>
        <w:jc w:val="both"/>
        <w:rPr>
          <w:rFonts w:asciiTheme="majorBidi" w:hAnsiTheme="majorBidi" w:cstheme="majorBidi"/>
          <w:sz w:val="24"/>
          <w:szCs w:val="24"/>
        </w:rPr>
      </w:pPr>
      <w:r w:rsidRPr="00A03FA5">
        <w:rPr>
          <w:rFonts w:asciiTheme="majorBidi" w:hAnsiTheme="majorBidi" w:cstheme="majorBidi"/>
          <w:sz w:val="24"/>
          <w:szCs w:val="24"/>
        </w:rPr>
        <w:lastRenderedPageBreak/>
        <w:t xml:space="preserve">     </w:t>
      </w:r>
      <w:r w:rsidR="00356E25" w:rsidRPr="00A03FA5">
        <w:rPr>
          <w:rFonts w:asciiTheme="majorBidi" w:hAnsiTheme="majorBidi" w:cstheme="majorBidi"/>
          <w:sz w:val="24"/>
          <w:szCs w:val="24"/>
        </w:rPr>
        <w:t>F</w:t>
      </w:r>
      <w:r w:rsidR="003830B3" w:rsidRPr="00A03FA5">
        <w:rPr>
          <w:rFonts w:asciiTheme="majorBidi" w:hAnsiTheme="majorBidi" w:cstheme="majorBidi"/>
          <w:sz w:val="24"/>
          <w:szCs w:val="24"/>
        </w:rPr>
        <w:t>inally</w:t>
      </w:r>
      <w:r w:rsidR="00356E25" w:rsidRPr="00A03FA5">
        <w:rPr>
          <w:rFonts w:asciiTheme="majorBidi" w:hAnsiTheme="majorBidi" w:cstheme="majorBidi"/>
          <w:sz w:val="24"/>
          <w:szCs w:val="24"/>
        </w:rPr>
        <w:t>, control chart</w:t>
      </w:r>
      <w:r w:rsidR="0055780D" w:rsidRPr="00A03FA5">
        <w:rPr>
          <w:rFonts w:asciiTheme="majorBidi" w:hAnsiTheme="majorBidi" w:cstheme="majorBidi"/>
          <w:sz w:val="24"/>
          <w:szCs w:val="24"/>
        </w:rPr>
        <w:t>s are</w:t>
      </w:r>
      <w:r w:rsidR="00356E25" w:rsidRPr="00A03FA5">
        <w:rPr>
          <w:rFonts w:asciiTheme="majorBidi" w:hAnsiTheme="majorBidi" w:cstheme="majorBidi"/>
          <w:sz w:val="24"/>
          <w:szCs w:val="24"/>
        </w:rPr>
        <w:t xml:space="preserve"> a powerful tool for </w:t>
      </w:r>
      <w:r w:rsidR="0055780D" w:rsidRPr="00A03FA5">
        <w:rPr>
          <w:rFonts w:asciiTheme="majorBidi" w:hAnsiTheme="majorBidi" w:cstheme="majorBidi"/>
          <w:sz w:val="24"/>
          <w:szCs w:val="24"/>
        </w:rPr>
        <w:t xml:space="preserve">achieving </w:t>
      </w:r>
      <w:r w:rsidR="00356E25" w:rsidRPr="00A03FA5">
        <w:rPr>
          <w:rFonts w:asciiTheme="majorBidi" w:hAnsiTheme="majorBidi" w:cstheme="majorBidi"/>
          <w:sz w:val="24"/>
          <w:szCs w:val="24"/>
        </w:rPr>
        <w:t>process control and stability (</w:t>
      </w:r>
      <w:proofErr w:type="spellStart"/>
      <w:r w:rsidR="0055780D" w:rsidRPr="00A03FA5">
        <w:rPr>
          <w:rFonts w:asciiTheme="majorBidi" w:hAnsiTheme="majorBidi" w:cstheme="majorBidi"/>
          <w:sz w:val="24"/>
          <w:szCs w:val="24"/>
        </w:rPr>
        <w:t>Pyzdek</w:t>
      </w:r>
      <w:proofErr w:type="spellEnd"/>
      <w:r w:rsidR="0055780D" w:rsidRPr="00A03FA5">
        <w:rPr>
          <w:rFonts w:asciiTheme="majorBidi" w:hAnsiTheme="majorBidi" w:cstheme="majorBidi"/>
          <w:sz w:val="24"/>
          <w:szCs w:val="24"/>
        </w:rPr>
        <w:t xml:space="preserve"> and Keller, 2014; </w:t>
      </w:r>
      <w:proofErr w:type="spellStart"/>
      <w:r w:rsidR="00356E25" w:rsidRPr="00A03FA5">
        <w:rPr>
          <w:rFonts w:asciiTheme="majorBidi" w:hAnsiTheme="majorBidi" w:cstheme="majorBidi"/>
          <w:sz w:val="24"/>
          <w:szCs w:val="24"/>
        </w:rPr>
        <w:t>Basu</w:t>
      </w:r>
      <w:proofErr w:type="spellEnd"/>
      <w:r w:rsidR="00356E25" w:rsidRPr="00A03FA5">
        <w:rPr>
          <w:rFonts w:asciiTheme="majorBidi" w:hAnsiTheme="majorBidi" w:cstheme="majorBidi"/>
          <w:sz w:val="24"/>
          <w:szCs w:val="24"/>
        </w:rPr>
        <w:t xml:space="preserve">, 2009). </w:t>
      </w:r>
      <w:r w:rsidR="0055780D" w:rsidRPr="00A03FA5">
        <w:rPr>
          <w:rFonts w:asciiTheme="majorBidi" w:hAnsiTheme="majorBidi" w:cstheme="majorBidi"/>
          <w:sz w:val="24"/>
          <w:szCs w:val="24"/>
        </w:rPr>
        <w:t>In the case of this project, the implementation of control charts was important for employees to monitor the ship loading process</w:t>
      </w:r>
      <w:r w:rsidR="00356E25" w:rsidRPr="00A03FA5">
        <w:rPr>
          <w:rFonts w:asciiTheme="majorBidi" w:hAnsiTheme="majorBidi" w:cstheme="majorBidi"/>
          <w:sz w:val="24"/>
          <w:szCs w:val="24"/>
        </w:rPr>
        <w:t xml:space="preserve"> and differen</w:t>
      </w:r>
      <w:r w:rsidR="0055780D" w:rsidRPr="00A03FA5">
        <w:rPr>
          <w:rFonts w:asciiTheme="majorBidi" w:hAnsiTheme="majorBidi" w:cstheme="majorBidi"/>
          <w:sz w:val="24"/>
          <w:szCs w:val="24"/>
        </w:rPr>
        <w:t>tiate common cause</w:t>
      </w:r>
      <w:r w:rsidR="00E65843" w:rsidRPr="00A03FA5">
        <w:rPr>
          <w:rFonts w:asciiTheme="majorBidi" w:hAnsiTheme="majorBidi" w:cstheme="majorBidi"/>
          <w:sz w:val="24"/>
          <w:szCs w:val="24"/>
        </w:rPr>
        <w:t>s</w:t>
      </w:r>
      <w:r w:rsidR="0055780D" w:rsidRPr="00A03FA5">
        <w:rPr>
          <w:rFonts w:asciiTheme="majorBidi" w:hAnsiTheme="majorBidi" w:cstheme="majorBidi"/>
          <w:sz w:val="24"/>
          <w:szCs w:val="24"/>
        </w:rPr>
        <w:t xml:space="preserve"> from</w:t>
      </w:r>
      <w:r w:rsidR="00356E25" w:rsidRPr="00A03FA5">
        <w:rPr>
          <w:rFonts w:asciiTheme="majorBidi" w:hAnsiTheme="majorBidi" w:cstheme="majorBidi"/>
          <w:sz w:val="24"/>
          <w:szCs w:val="24"/>
        </w:rPr>
        <w:t xml:space="preserve"> special cause</w:t>
      </w:r>
      <w:r w:rsidR="0055780D" w:rsidRPr="00A03FA5">
        <w:rPr>
          <w:rFonts w:asciiTheme="majorBidi" w:hAnsiTheme="majorBidi" w:cstheme="majorBidi"/>
          <w:sz w:val="24"/>
          <w:szCs w:val="24"/>
        </w:rPr>
        <w:t>s</w:t>
      </w:r>
      <w:r w:rsidR="00356E25" w:rsidRPr="00A03FA5">
        <w:rPr>
          <w:rFonts w:asciiTheme="majorBidi" w:hAnsiTheme="majorBidi" w:cstheme="majorBidi"/>
          <w:sz w:val="24"/>
          <w:szCs w:val="24"/>
        </w:rPr>
        <w:t xml:space="preserve"> </w:t>
      </w:r>
      <w:r w:rsidR="0055780D" w:rsidRPr="00A03FA5">
        <w:rPr>
          <w:rFonts w:asciiTheme="majorBidi" w:hAnsiTheme="majorBidi" w:cstheme="majorBidi"/>
          <w:sz w:val="24"/>
          <w:szCs w:val="24"/>
        </w:rPr>
        <w:t xml:space="preserve">of </w:t>
      </w:r>
      <w:r w:rsidR="00356E25" w:rsidRPr="00A03FA5">
        <w:rPr>
          <w:rFonts w:asciiTheme="majorBidi" w:hAnsiTheme="majorBidi" w:cstheme="majorBidi"/>
          <w:sz w:val="24"/>
          <w:szCs w:val="24"/>
        </w:rPr>
        <w:t>variation in the process (</w:t>
      </w:r>
      <w:proofErr w:type="spellStart"/>
      <w:r w:rsidR="00356E25" w:rsidRPr="00A03FA5">
        <w:rPr>
          <w:rFonts w:asciiTheme="majorBidi" w:hAnsiTheme="majorBidi" w:cstheme="majorBidi"/>
          <w:sz w:val="24"/>
          <w:szCs w:val="24"/>
        </w:rPr>
        <w:t>Basu</w:t>
      </w:r>
      <w:proofErr w:type="spellEnd"/>
      <w:r w:rsidR="00356E25" w:rsidRPr="00A03FA5">
        <w:rPr>
          <w:rFonts w:asciiTheme="majorBidi" w:hAnsiTheme="majorBidi" w:cstheme="majorBidi"/>
          <w:sz w:val="24"/>
          <w:szCs w:val="24"/>
        </w:rPr>
        <w:t>, 2009).</w:t>
      </w:r>
      <w:r w:rsidR="00356E25" w:rsidRPr="00A03FA5">
        <w:t xml:space="preserve"> </w:t>
      </w:r>
      <w:r w:rsidR="00AC26B5" w:rsidRPr="00A03FA5">
        <w:rPr>
          <w:rFonts w:asciiTheme="majorBidi" w:hAnsiTheme="majorBidi" w:cstheme="majorBidi"/>
          <w:sz w:val="24"/>
          <w:szCs w:val="24"/>
        </w:rPr>
        <w:t>Figu</w:t>
      </w:r>
      <w:r w:rsidR="00923950" w:rsidRPr="00A03FA5">
        <w:rPr>
          <w:rFonts w:asciiTheme="majorBidi" w:hAnsiTheme="majorBidi" w:cstheme="majorBidi"/>
          <w:sz w:val="24"/>
          <w:szCs w:val="24"/>
        </w:rPr>
        <w:t>res 23</w:t>
      </w:r>
      <w:r w:rsidR="00356E25" w:rsidRPr="00A03FA5">
        <w:rPr>
          <w:rFonts w:asciiTheme="majorBidi" w:hAnsiTheme="majorBidi" w:cstheme="majorBidi"/>
          <w:sz w:val="24"/>
          <w:szCs w:val="24"/>
        </w:rPr>
        <w:t xml:space="preserve"> show</w:t>
      </w:r>
      <w:r w:rsidR="00AC26B5" w:rsidRPr="00A03FA5">
        <w:rPr>
          <w:rFonts w:asciiTheme="majorBidi" w:hAnsiTheme="majorBidi" w:cstheme="majorBidi"/>
          <w:sz w:val="24"/>
          <w:szCs w:val="24"/>
        </w:rPr>
        <w:t>s</w:t>
      </w:r>
      <w:r w:rsidR="00356E25" w:rsidRPr="00A03FA5">
        <w:rPr>
          <w:rFonts w:asciiTheme="majorBidi" w:hAnsiTheme="majorBidi" w:cstheme="majorBidi"/>
          <w:sz w:val="24"/>
          <w:szCs w:val="24"/>
        </w:rPr>
        <w:t xml:space="preserve"> the control charts for </w:t>
      </w:r>
      <w:r w:rsidR="00AC26B5" w:rsidRPr="00A03FA5">
        <w:rPr>
          <w:rFonts w:asciiTheme="majorBidi" w:hAnsiTheme="majorBidi" w:cstheme="majorBidi"/>
          <w:sz w:val="24"/>
          <w:szCs w:val="24"/>
        </w:rPr>
        <w:t xml:space="preserve">the </w:t>
      </w:r>
      <w:r w:rsidR="00356E25" w:rsidRPr="00A03FA5">
        <w:rPr>
          <w:rFonts w:asciiTheme="majorBidi" w:hAnsiTheme="majorBidi" w:cstheme="majorBidi"/>
          <w:sz w:val="24"/>
          <w:szCs w:val="24"/>
        </w:rPr>
        <w:t xml:space="preserve">loading </w:t>
      </w:r>
      <w:r w:rsidR="00AC26B5" w:rsidRPr="00A03FA5">
        <w:rPr>
          <w:rFonts w:asciiTheme="majorBidi" w:hAnsiTheme="majorBidi" w:cstheme="majorBidi"/>
          <w:sz w:val="24"/>
          <w:szCs w:val="24"/>
        </w:rPr>
        <w:t>commercial times</w:t>
      </w:r>
      <w:r w:rsidR="00356E25" w:rsidRPr="00A03FA5">
        <w:rPr>
          <w:rFonts w:asciiTheme="majorBidi" w:hAnsiTheme="majorBidi" w:cstheme="majorBidi"/>
          <w:sz w:val="24"/>
          <w:szCs w:val="24"/>
        </w:rPr>
        <w:t xml:space="preserve"> for i</w:t>
      </w:r>
      <w:r w:rsidR="00AC26B5" w:rsidRPr="00A03FA5">
        <w:rPr>
          <w:rFonts w:asciiTheme="majorBidi" w:hAnsiTheme="majorBidi" w:cstheme="majorBidi"/>
          <w:sz w:val="24"/>
          <w:szCs w:val="24"/>
        </w:rPr>
        <w:t>ron ore pellets and sinter feed</w:t>
      </w:r>
      <w:r w:rsidR="00356E25" w:rsidRPr="00A03FA5">
        <w:rPr>
          <w:rFonts w:asciiTheme="majorBidi" w:hAnsiTheme="majorBidi" w:cstheme="majorBidi"/>
          <w:sz w:val="24"/>
          <w:szCs w:val="24"/>
        </w:rPr>
        <w:t xml:space="preserve"> respectively. As shown, the process of loading</w:t>
      </w:r>
      <w:r w:rsidR="00AC26B5" w:rsidRPr="00A03FA5">
        <w:rPr>
          <w:rFonts w:asciiTheme="majorBidi" w:hAnsiTheme="majorBidi" w:cstheme="majorBidi"/>
          <w:sz w:val="24"/>
          <w:szCs w:val="24"/>
        </w:rPr>
        <w:t>,</w:t>
      </w:r>
      <w:r w:rsidR="00356E25" w:rsidRPr="00A03FA5">
        <w:rPr>
          <w:rFonts w:asciiTheme="majorBidi" w:hAnsiTheme="majorBidi" w:cstheme="majorBidi"/>
          <w:sz w:val="24"/>
          <w:szCs w:val="24"/>
        </w:rPr>
        <w:t xml:space="preserve"> in general</w:t>
      </w:r>
      <w:r w:rsidR="00AC26B5" w:rsidRPr="00A03FA5">
        <w:rPr>
          <w:rFonts w:asciiTheme="majorBidi" w:hAnsiTheme="majorBidi" w:cstheme="majorBidi"/>
          <w:sz w:val="24"/>
          <w:szCs w:val="24"/>
        </w:rPr>
        <w:t>,</w:t>
      </w:r>
      <w:r w:rsidR="00356E25" w:rsidRPr="00A03FA5">
        <w:rPr>
          <w:rFonts w:asciiTheme="majorBidi" w:hAnsiTheme="majorBidi" w:cstheme="majorBidi"/>
          <w:sz w:val="24"/>
          <w:szCs w:val="24"/>
        </w:rPr>
        <w:t xml:space="preserve"> is in control and stable. However, the average of commercial loading rate was increased due to the improvements made. </w:t>
      </w:r>
    </w:p>
    <w:p w:rsidR="00AC26B5" w:rsidRPr="00A03FA5" w:rsidRDefault="00AC26B5" w:rsidP="00356E25">
      <w:pPr>
        <w:spacing w:after="0" w:line="240" w:lineRule="auto"/>
        <w:jc w:val="both"/>
        <w:rPr>
          <w:rFonts w:asciiTheme="majorBidi" w:hAnsiTheme="majorBidi" w:cstheme="majorBidi"/>
          <w:sz w:val="24"/>
          <w:szCs w:val="24"/>
        </w:rPr>
      </w:pPr>
      <w:r w:rsidRPr="00A03FA5">
        <w:rPr>
          <w:rFonts w:ascii="Times New Roman" w:eastAsia="Calibri" w:hAnsi="Times New Roman" w:cs="Times New Roman"/>
          <w:noProof/>
          <w:sz w:val="24"/>
          <w:szCs w:val="24"/>
          <w:lang w:eastAsia="en-GB"/>
        </w:rPr>
        <mc:AlternateContent>
          <mc:Choice Requires="wps">
            <w:drawing>
              <wp:anchor distT="0" distB="0" distL="114300" distR="114300" simplePos="0" relativeHeight="251773952" behindDoc="0" locked="0" layoutInCell="1" allowOverlap="1" wp14:anchorId="5D780CAF" wp14:editId="618B8AD6">
                <wp:simplePos x="0" y="0"/>
                <wp:positionH relativeFrom="column">
                  <wp:posOffset>2712720</wp:posOffset>
                </wp:positionH>
                <wp:positionV relativeFrom="paragraph">
                  <wp:posOffset>122555</wp:posOffset>
                </wp:positionV>
                <wp:extent cx="373380" cy="25908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59080"/>
                        </a:xfrm>
                        <a:prstGeom prst="rect">
                          <a:avLst/>
                        </a:prstGeom>
                        <a:noFill/>
                        <a:ln w="9525">
                          <a:noFill/>
                          <a:miter lim="800000"/>
                          <a:headEnd/>
                          <a:tailEnd/>
                        </a:ln>
                      </wps:spPr>
                      <wps:txbx>
                        <w:txbxContent>
                          <w:p w:rsidR="00E6355B" w:rsidRPr="00804752" w:rsidRDefault="00E6355B" w:rsidP="00AC26B5">
                            <w:pPr>
                              <w:rPr>
                                <w:rFonts w:ascii="Times New Roman" w:hAnsi="Times New Roman" w:cs="Times New Roman"/>
                                <w:sz w:val="24"/>
                                <w:szCs w:val="24"/>
                              </w:rPr>
                            </w:pPr>
                            <w:r>
                              <w:rPr>
                                <w:rFonts w:ascii="Times New Roman" w:hAnsi="Times New Roman" w:cs="Times New Roman"/>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13.6pt;margin-top:9.65pt;width:29.4pt;height:20.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CLDQIAAPoDAAAOAAAAZHJzL2Uyb0RvYy54bWysU9uO2yAQfa/Uf0C8N3acpJtYIavtbreq&#10;tL1Iu/0AgnGMCgwFEjv9+g44SaP2rSoPaGBmDnPODOvbwWhykD4osIxOJyUl0gpolN0x+u3l8c2S&#10;khC5bbgGKxk9ykBvN69frXtXywo60I30BEFsqHvHaBejq4siiE4aHibgpEVnC97wiEe/KxrPe0Q3&#10;uqjK8m3Rg2+cByFDwNuH0Uk3Gb9tpYhf2jbISDSjWFvMu8/7Nu3FZs3rneeuU+JUBv+HKgxXFh+9&#10;QD3wyMneq7+gjBIeArRxIsAU0LZKyMwB2UzLP9g8d9zJzAXFCe4iU/h/sOLz4asnqmG0QnksN9ij&#10;FzlE8g4GUiV5ehdqjHp2GBcHvMY2Z6rBPYH4HoiF+47bnbzzHvpO8gbLm6bM4ip1xAkJZNt/ggaf&#10;4fsIGWhovUnaoRoE0bGO46U1qRSBl7Ob2WyJHoGuarEq0U4v8Pqc7HyIHyQYkgxGPXY+g/PDU4hj&#10;6DkkvWXhUWmN97zWlvSMrhbVIidceYyKOJxaGUaXZVrjuCSO722TkyNXerSxFm1PpBPPkXEctkOW&#10;d7Y6i7mF5ogyeBiHET8PGh34n5T0OIiMhh977iUl+qNFKVfT+TxNbj7MFzepT/7as732cCsQitFI&#10;yWjexzztI+c7lLxVWY7Um7GSU804YFnQ02dIE3x9zlG/v+zmFwAAAP//AwBQSwMEFAAGAAgAAAAh&#10;ACd15Q/dAAAACQEAAA8AAABkcnMvZG93bnJldi54bWxMj8FOwzAQRO9I/IO1SNyo3RBCG+JUFYgr&#10;qC0gcXPjbRI1Xkex24S/ZznR42qeZt8Uq8l14oxDaD1pmM8UCKTK25ZqDR+717sFiBANWdN5Qg0/&#10;GGBVXl8VJrd+pA2et7EWXEIhNxqaGPtcylA16EyY+R6Js4MfnIl8DrW0gxm53HUyUSqTzrTEHxrT&#10;43OD1XF7cho+3w7fX6l6r1/cQz/6SUlyS6n17c20fgIRcYr/MPzpszqU7LT3J7JBdBrS5DFhlIPl&#10;PQgG0kXG4/YaMjUHWRbyckH5CwAA//8DAFBLAQItABQABgAIAAAAIQC2gziS/gAAAOEBAAATAAAA&#10;AAAAAAAAAAAAAAAAAABbQ29udGVudF9UeXBlc10ueG1sUEsBAi0AFAAGAAgAAAAhADj9If/WAAAA&#10;lAEAAAsAAAAAAAAAAAAAAAAALwEAAF9yZWxzLy5yZWxzUEsBAi0AFAAGAAgAAAAhAMacMIsNAgAA&#10;+gMAAA4AAAAAAAAAAAAAAAAALgIAAGRycy9lMm9Eb2MueG1sUEsBAi0AFAAGAAgAAAAhACd15Q/d&#10;AAAACQEAAA8AAAAAAAAAAAAAAAAAZwQAAGRycy9kb3ducmV2LnhtbFBLBQYAAAAABAAEAPMAAABx&#10;BQAAAAA=&#10;" filled="f" stroked="f">
                <v:textbox>
                  <w:txbxContent>
                    <w:p w:rsidR="00E6355B" w:rsidRPr="00804752" w:rsidRDefault="00E6355B" w:rsidP="00AC26B5">
                      <w:pPr>
                        <w:rPr>
                          <w:rFonts w:ascii="Times New Roman" w:hAnsi="Times New Roman" w:cs="Times New Roman"/>
                          <w:sz w:val="24"/>
                          <w:szCs w:val="24"/>
                        </w:rPr>
                      </w:pPr>
                      <w:r>
                        <w:rPr>
                          <w:rFonts w:ascii="Times New Roman" w:hAnsi="Times New Roman" w:cs="Times New Roman"/>
                          <w:sz w:val="24"/>
                          <w:szCs w:val="24"/>
                        </w:rPr>
                        <w:t>(a)</w:t>
                      </w:r>
                    </w:p>
                  </w:txbxContent>
                </v:textbox>
              </v:shape>
            </w:pict>
          </mc:Fallback>
        </mc:AlternateContent>
      </w:r>
    </w:p>
    <w:p w:rsidR="00356E25" w:rsidRPr="00A03FA5" w:rsidRDefault="00356E25" w:rsidP="00356E25">
      <w:pPr>
        <w:keepNext/>
        <w:spacing w:after="0" w:line="240" w:lineRule="auto"/>
        <w:jc w:val="center"/>
      </w:pPr>
    </w:p>
    <w:p w:rsidR="00F30A91" w:rsidRPr="00A03FA5" w:rsidRDefault="00AC26B5" w:rsidP="00852EF5">
      <w:pPr>
        <w:spacing w:after="0" w:line="240" w:lineRule="auto"/>
        <w:jc w:val="both"/>
        <w:rPr>
          <w:rFonts w:asciiTheme="majorBidi" w:hAnsiTheme="majorBidi" w:cstheme="majorBidi"/>
          <w:sz w:val="24"/>
          <w:szCs w:val="24"/>
        </w:rPr>
      </w:pPr>
      <w:r w:rsidRPr="00A03FA5">
        <w:rPr>
          <w:rFonts w:asciiTheme="minorBidi" w:hAnsiTheme="minorBidi"/>
          <w:noProof/>
          <w:sz w:val="24"/>
          <w:szCs w:val="24"/>
          <w:lang w:eastAsia="en-GB"/>
        </w:rPr>
        <w:drawing>
          <wp:anchor distT="0" distB="0" distL="114300" distR="114300" simplePos="0" relativeHeight="251770880" behindDoc="0" locked="0" layoutInCell="1" allowOverlap="1" wp14:anchorId="6931D349" wp14:editId="378399E5">
            <wp:simplePos x="0" y="0"/>
            <wp:positionH relativeFrom="column">
              <wp:posOffset>830580</wp:posOffset>
            </wp:positionH>
            <wp:positionV relativeFrom="paragraph">
              <wp:posOffset>73660</wp:posOffset>
            </wp:positionV>
            <wp:extent cx="4274820" cy="253492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74820" cy="253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6B5" w:rsidRPr="00A03FA5" w:rsidRDefault="00AC26B5" w:rsidP="00AE0B04">
      <w:pPr>
        <w:jc w:val="both"/>
        <w:rPr>
          <w:rFonts w:asciiTheme="majorBidi" w:hAnsiTheme="majorBidi" w:cstheme="majorBidi"/>
          <w:b/>
          <w:bCs/>
          <w:sz w:val="24"/>
          <w:szCs w:val="24"/>
        </w:rPr>
      </w:pPr>
    </w:p>
    <w:p w:rsidR="00AC26B5" w:rsidRPr="00A03FA5" w:rsidRDefault="00AC26B5" w:rsidP="00AE0B04">
      <w:pPr>
        <w:jc w:val="both"/>
        <w:rPr>
          <w:rFonts w:asciiTheme="majorBidi" w:hAnsiTheme="majorBidi" w:cstheme="majorBidi"/>
          <w:b/>
          <w:bCs/>
          <w:sz w:val="24"/>
          <w:szCs w:val="24"/>
        </w:rPr>
      </w:pPr>
    </w:p>
    <w:p w:rsidR="00AC26B5" w:rsidRPr="00A03FA5" w:rsidRDefault="00AC26B5" w:rsidP="00AE0B04">
      <w:pPr>
        <w:jc w:val="both"/>
        <w:rPr>
          <w:rFonts w:asciiTheme="majorBidi" w:hAnsiTheme="majorBidi" w:cstheme="majorBidi"/>
          <w:b/>
          <w:bCs/>
          <w:sz w:val="24"/>
          <w:szCs w:val="24"/>
        </w:rPr>
      </w:pPr>
    </w:p>
    <w:p w:rsidR="00AC26B5" w:rsidRPr="00A03FA5" w:rsidRDefault="00AC26B5" w:rsidP="00AE0B04">
      <w:pPr>
        <w:jc w:val="both"/>
        <w:rPr>
          <w:rFonts w:asciiTheme="majorBidi" w:hAnsiTheme="majorBidi" w:cstheme="majorBidi"/>
          <w:b/>
          <w:bCs/>
          <w:sz w:val="24"/>
          <w:szCs w:val="24"/>
        </w:rPr>
      </w:pPr>
    </w:p>
    <w:p w:rsidR="00AC26B5" w:rsidRPr="00A03FA5" w:rsidRDefault="00AC26B5" w:rsidP="00AE0B04">
      <w:pPr>
        <w:jc w:val="both"/>
        <w:rPr>
          <w:rFonts w:asciiTheme="majorBidi" w:hAnsiTheme="majorBidi" w:cstheme="majorBidi"/>
          <w:b/>
          <w:bCs/>
          <w:sz w:val="24"/>
          <w:szCs w:val="24"/>
        </w:rPr>
      </w:pPr>
    </w:p>
    <w:p w:rsidR="00AC26B5" w:rsidRPr="00A03FA5" w:rsidRDefault="00AC26B5" w:rsidP="00AE0B04">
      <w:pPr>
        <w:jc w:val="both"/>
        <w:rPr>
          <w:rFonts w:asciiTheme="majorBidi" w:hAnsiTheme="majorBidi" w:cstheme="majorBidi"/>
          <w:b/>
          <w:bCs/>
          <w:sz w:val="24"/>
          <w:szCs w:val="24"/>
        </w:rPr>
      </w:pPr>
    </w:p>
    <w:p w:rsidR="00AC26B5" w:rsidRPr="00A03FA5" w:rsidRDefault="00AC26B5" w:rsidP="00AE0B04">
      <w:pPr>
        <w:jc w:val="both"/>
        <w:rPr>
          <w:rFonts w:asciiTheme="majorBidi" w:hAnsiTheme="majorBidi" w:cstheme="majorBidi"/>
          <w:b/>
          <w:bCs/>
          <w:sz w:val="24"/>
          <w:szCs w:val="24"/>
        </w:rPr>
      </w:pPr>
    </w:p>
    <w:p w:rsidR="00AC26B5" w:rsidRPr="00A03FA5" w:rsidRDefault="00AC26B5" w:rsidP="00AE0B04">
      <w:pPr>
        <w:jc w:val="both"/>
        <w:rPr>
          <w:rFonts w:asciiTheme="majorBidi" w:hAnsiTheme="majorBidi" w:cstheme="majorBidi"/>
          <w:b/>
          <w:bCs/>
          <w:sz w:val="24"/>
          <w:szCs w:val="24"/>
        </w:rPr>
      </w:pPr>
    </w:p>
    <w:p w:rsidR="00AC26B5" w:rsidRPr="00A03FA5" w:rsidRDefault="00AC26B5" w:rsidP="00AE0B04">
      <w:pPr>
        <w:jc w:val="both"/>
        <w:rPr>
          <w:rFonts w:asciiTheme="majorBidi" w:hAnsiTheme="majorBidi" w:cstheme="majorBidi"/>
          <w:b/>
          <w:bCs/>
          <w:sz w:val="24"/>
          <w:szCs w:val="24"/>
        </w:rPr>
      </w:pPr>
      <w:r w:rsidRPr="00A03FA5">
        <w:rPr>
          <w:rFonts w:ascii="Times New Roman" w:eastAsia="Calibri" w:hAnsi="Times New Roman" w:cs="Times New Roman"/>
          <w:noProof/>
          <w:sz w:val="24"/>
          <w:szCs w:val="24"/>
          <w:lang w:eastAsia="en-GB"/>
        </w:rPr>
        <mc:AlternateContent>
          <mc:Choice Requires="wps">
            <w:drawing>
              <wp:anchor distT="0" distB="0" distL="114300" distR="114300" simplePos="0" relativeHeight="251776000" behindDoc="0" locked="0" layoutInCell="1" allowOverlap="1" wp14:anchorId="607E1982" wp14:editId="60A573E1">
                <wp:simplePos x="0" y="0"/>
                <wp:positionH relativeFrom="column">
                  <wp:posOffset>2766060</wp:posOffset>
                </wp:positionH>
                <wp:positionV relativeFrom="paragraph">
                  <wp:posOffset>175260</wp:posOffset>
                </wp:positionV>
                <wp:extent cx="373380" cy="25908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59080"/>
                        </a:xfrm>
                        <a:prstGeom prst="rect">
                          <a:avLst/>
                        </a:prstGeom>
                        <a:noFill/>
                        <a:ln w="9525">
                          <a:noFill/>
                          <a:miter lim="800000"/>
                          <a:headEnd/>
                          <a:tailEnd/>
                        </a:ln>
                      </wps:spPr>
                      <wps:txbx>
                        <w:txbxContent>
                          <w:p w:rsidR="00E6355B" w:rsidRPr="00804752" w:rsidRDefault="00E6355B" w:rsidP="00AC26B5">
                            <w:pPr>
                              <w:rPr>
                                <w:rFonts w:ascii="Times New Roman" w:hAnsi="Times New Roman" w:cs="Times New Roman"/>
                                <w:sz w:val="24"/>
                                <w:szCs w:val="24"/>
                              </w:rPr>
                            </w:pPr>
                            <w:r>
                              <w:rPr>
                                <w:rFonts w:ascii="Times New Roman" w:hAnsi="Times New Roman" w:cs="Times New Roman"/>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17.8pt;margin-top:13.8pt;width:29.4pt;height:20.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fHDAIAAPoDAAAOAAAAZHJzL2Uyb0RvYy54bWysU9tuGyEQfa/Uf0C817te2429Mo7SpKkq&#10;pRcp6QdglvWiAkMBe9f9+gys41jtW1Ue0MDMHOacGdbXg9HkIH1QYBmdTkpKpBXQKLtj9MfT/bsl&#10;JSFy23ANVjJ6lIFeb96+WfeulhV0oBvpCYLYUPeO0S5GVxdFEJ00PEzASYvOFrzhEY9+VzSe94hu&#10;dFGV5fuiB984D0KGgLd3o5NuMn7bShG/tW2QkWhGsbaYd5/3bdqLzZrXO89dp8SpDP4PVRiuLD56&#10;hrrjkZO9V39BGSU8BGjjRIApoG2VkJkDspmWf7B57LiTmQuKE9xZpvD/YMXXw3dPVMNoNaXEcoM9&#10;epJDJB9gIFWSp3ehxqhHh3FxwGtsc6Ya3AOIn4FYuO243ckb76HvJG+wvGnKLC5SR5yQQLb9F2jw&#10;Gb6PkIGG1pukHapBEB3bdDy3JpUi8HJ2NZst0SPQVS1WJdrpBV6/JDsf4icJhiSDUY+dz+D88BDi&#10;GPoSkt6ycK+0xntea0t6RleLapETLjxGRRxOrQyjyzKtcVwSx4+2ycmRKz3aWIu2J9KJ58g4Dtsh&#10;yzvPyUmRLTRHlMHDOIz4edDowP+mpMdBZDT82nMvKdGfLUq5ms4xl8R8mC+uKjz4S8/20sOtQChG&#10;IyWjeRvztI+cb1DyVmU5Xis51YwDlgU9fYY0wZfnHPX6ZTfPAAAA//8DAFBLAwQUAAYACAAAACEA&#10;bRUBbt4AAAAJAQAADwAAAGRycy9kb3ducmV2LnhtbEyPwU7DMAyG70i8Q2QkbixhZGUrTScE4gra&#10;YJO4ZY3XVjRO1WRreXvMCU6W5U+/v79YT74TZxxiG8jA7UyBQKqCa6k28PH+crMEEZMlZ7tAaOAb&#10;I6zLy4vC5i6MtMHzNtWCQyjm1kCTUp9LGasGvY2z0CPx7RgGbxOvQy3dYEcO952cK5VJb1viD43t&#10;8anB6mt78gZ2r8fPvVZv9bNf9GOYlCS/ksZcX02PDyASTukPhl99VoeSnQ7hRC6KzoC+W2SMGpjf&#10;82RAr7QGcTCQLTXIspD/G5Q/AAAA//8DAFBLAQItABQABgAIAAAAIQC2gziS/gAAAOEBAAATAAAA&#10;AAAAAAAAAAAAAAAAAABbQ29udGVudF9UeXBlc10ueG1sUEsBAi0AFAAGAAgAAAAhADj9If/WAAAA&#10;lAEAAAsAAAAAAAAAAAAAAAAALwEAAF9yZWxzLy5yZWxzUEsBAi0AFAAGAAgAAAAhAPK1R8cMAgAA&#10;+gMAAA4AAAAAAAAAAAAAAAAALgIAAGRycy9lMm9Eb2MueG1sUEsBAi0AFAAGAAgAAAAhAG0VAW7e&#10;AAAACQEAAA8AAAAAAAAAAAAAAAAAZgQAAGRycy9kb3ducmV2LnhtbFBLBQYAAAAABAAEAPMAAABx&#10;BQAAAAA=&#10;" filled="f" stroked="f">
                <v:textbox>
                  <w:txbxContent>
                    <w:p w:rsidR="00E6355B" w:rsidRPr="00804752" w:rsidRDefault="00E6355B" w:rsidP="00AC26B5">
                      <w:pPr>
                        <w:rPr>
                          <w:rFonts w:ascii="Times New Roman" w:hAnsi="Times New Roman" w:cs="Times New Roman"/>
                          <w:sz w:val="24"/>
                          <w:szCs w:val="24"/>
                        </w:rPr>
                      </w:pPr>
                      <w:r>
                        <w:rPr>
                          <w:rFonts w:ascii="Times New Roman" w:hAnsi="Times New Roman" w:cs="Times New Roman"/>
                          <w:sz w:val="24"/>
                          <w:szCs w:val="24"/>
                        </w:rPr>
                        <w:t>(b)</w:t>
                      </w:r>
                    </w:p>
                  </w:txbxContent>
                </v:textbox>
              </v:shape>
            </w:pict>
          </mc:Fallback>
        </mc:AlternateContent>
      </w:r>
    </w:p>
    <w:p w:rsidR="00AC26B5" w:rsidRPr="00A03FA5" w:rsidRDefault="00AC26B5" w:rsidP="00AE0B04">
      <w:pPr>
        <w:jc w:val="both"/>
        <w:rPr>
          <w:rFonts w:asciiTheme="majorBidi" w:hAnsiTheme="majorBidi" w:cstheme="majorBidi"/>
          <w:b/>
          <w:bCs/>
          <w:sz w:val="24"/>
          <w:szCs w:val="24"/>
        </w:rPr>
      </w:pPr>
    </w:p>
    <w:p w:rsidR="00AC26B5" w:rsidRPr="00A03FA5" w:rsidRDefault="00AC26B5" w:rsidP="00AE0B04">
      <w:pPr>
        <w:jc w:val="both"/>
        <w:rPr>
          <w:rFonts w:asciiTheme="majorBidi" w:hAnsiTheme="majorBidi" w:cstheme="majorBidi"/>
          <w:b/>
          <w:bCs/>
          <w:sz w:val="24"/>
          <w:szCs w:val="24"/>
        </w:rPr>
      </w:pPr>
      <w:r w:rsidRPr="00A03FA5">
        <w:rPr>
          <w:rFonts w:asciiTheme="minorBidi" w:hAnsiTheme="minorBidi"/>
          <w:noProof/>
          <w:sz w:val="24"/>
          <w:szCs w:val="24"/>
          <w:lang w:eastAsia="en-GB"/>
        </w:rPr>
        <w:drawing>
          <wp:anchor distT="0" distB="0" distL="114300" distR="114300" simplePos="0" relativeHeight="251771904" behindDoc="0" locked="0" layoutInCell="1" allowOverlap="1" wp14:anchorId="5BFAF2EA" wp14:editId="4545DF7D">
            <wp:simplePos x="0" y="0"/>
            <wp:positionH relativeFrom="column">
              <wp:posOffset>830580</wp:posOffset>
            </wp:positionH>
            <wp:positionV relativeFrom="paragraph">
              <wp:posOffset>-144780</wp:posOffset>
            </wp:positionV>
            <wp:extent cx="4274820" cy="2544445"/>
            <wp:effectExtent l="0" t="0" r="0" b="82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74820" cy="2544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6B5" w:rsidRPr="00A03FA5" w:rsidRDefault="00AC26B5" w:rsidP="00AE0B04">
      <w:pPr>
        <w:jc w:val="both"/>
        <w:rPr>
          <w:rFonts w:asciiTheme="majorBidi" w:hAnsiTheme="majorBidi" w:cstheme="majorBidi"/>
          <w:b/>
          <w:bCs/>
          <w:sz w:val="24"/>
          <w:szCs w:val="24"/>
        </w:rPr>
      </w:pPr>
    </w:p>
    <w:p w:rsidR="00AC26B5" w:rsidRPr="00A03FA5" w:rsidRDefault="00AC26B5" w:rsidP="00AE0B04">
      <w:pPr>
        <w:jc w:val="both"/>
        <w:rPr>
          <w:rFonts w:asciiTheme="majorBidi" w:hAnsiTheme="majorBidi" w:cstheme="majorBidi"/>
          <w:b/>
          <w:bCs/>
          <w:sz w:val="24"/>
          <w:szCs w:val="24"/>
        </w:rPr>
      </w:pPr>
    </w:p>
    <w:p w:rsidR="00AC26B5" w:rsidRPr="00A03FA5" w:rsidRDefault="00AC26B5" w:rsidP="00AE0B04">
      <w:pPr>
        <w:jc w:val="both"/>
        <w:rPr>
          <w:rFonts w:asciiTheme="majorBidi" w:hAnsiTheme="majorBidi" w:cstheme="majorBidi"/>
          <w:b/>
          <w:bCs/>
          <w:sz w:val="24"/>
          <w:szCs w:val="24"/>
        </w:rPr>
      </w:pPr>
    </w:p>
    <w:p w:rsidR="00AC26B5" w:rsidRPr="00A03FA5" w:rsidRDefault="00AC26B5" w:rsidP="00AE0B04">
      <w:pPr>
        <w:jc w:val="both"/>
        <w:rPr>
          <w:rFonts w:asciiTheme="majorBidi" w:hAnsiTheme="majorBidi" w:cstheme="majorBidi"/>
          <w:b/>
          <w:bCs/>
          <w:sz w:val="24"/>
          <w:szCs w:val="24"/>
        </w:rPr>
      </w:pPr>
    </w:p>
    <w:p w:rsidR="00AC26B5" w:rsidRPr="00A03FA5" w:rsidRDefault="00AC26B5" w:rsidP="00AE0B04">
      <w:pPr>
        <w:jc w:val="both"/>
        <w:rPr>
          <w:rFonts w:asciiTheme="majorBidi" w:hAnsiTheme="majorBidi" w:cstheme="majorBidi"/>
          <w:b/>
          <w:bCs/>
          <w:sz w:val="24"/>
          <w:szCs w:val="24"/>
        </w:rPr>
      </w:pPr>
    </w:p>
    <w:p w:rsidR="00AC26B5" w:rsidRPr="00A03FA5" w:rsidRDefault="00AC26B5" w:rsidP="00AE0B04">
      <w:pPr>
        <w:jc w:val="both"/>
        <w:rPr>
          <w:rFonts w:asciiTheme="majorBidi" w:hAnsiTheme="majorBidi" w:cstheme="majorBidi"/>
          <w:b/>
          <w:bCs/>
          <w:sz w:val="24"/>
          <w:szCs w:val="24"/>
        </w:rPr>
      </w:pPr>
    </w:p>
    <w:p w:rsidR="00AC26B5" w:rsidRPr="00A03FA5" w:rsidRDefault="00AC26B5" w:rsidP="00AE0B04">
      <w:pPr>
        <w:jc w:val="both"/>
        <w:rPr>
          <w:rFonts w:asciiTheme="majorBidi" w:hAnsiTheme="majorBidi" w:cstheme="majorBidi"/>
          <w:b/>
          <w:bCs/>
          <w:sz w:val="24"/>
          <w:szCs w:val="24"/>
        </w:rPr>
      </w:pPr>
    </w:p>
    <w:p w:rsidR="00AC26B5" w:rsidRPr="00A03FA5" w:rsidRDefault="00AC26B5" w:rsidP="00AE0B04">
      <w:pPr>
        <w:jc w:val="both"/>
        <w:rPr>
          <w:rFonts w:asciiTheme="majorBidi" w:hAnsiTheme="majorBidi" w:cstheme="majorBidi"/>
          <w:b/>
          <w:bCs/>
          <w:sz w:val="24"/>
          <w:szCs w:val="24"/>
        </w:rPr>
      </w:pPr>
    </w:p>
    <w:p w:rsidR="00AC26B5" w:rsidRPr="00A03FA5" w:rsidRDefault="00923950" w:rsidP="00AC26B5">
      <w:pPr>
        <w:pStyle w:val="Caption"/>
        <w:spacing w:after="0"/>
        <w:jc w:val="center"/>
        <w:rPr>
          <w:rFonts w:asciiTheme="majorBidi" w:hAnsiTheme="majorBidi" w:cstheme="majorBidi"/>
          <w:i w:val="0"/>
          <w:color w:val="auto"/>
          <w:sz w:val="24"/>
          <w:szCs w:val="24"/>
        </w:rPr>
      </w:pPr>
      <w:proofErr w:type="gramStart"/>
      <w:r w:rsidRPr="00A03FA5">
        <w:rPr>
          <w:rFonts w:asciiTheme="majorBidi" w:hAnsiTheme="majorBidi" w:cstheme="majorBidi"/>
          <w:i w:val="0"/>
          <w:color w:val="auto"/>
          <w:sz w:val="24"/>
          <w:szCs w:val="24"/>
        </w:rPr>
        <w:t>Figure 23</w:t>
      </w:r>
      <w:r w:rsidR="00AC26B5" w:rsidRPr="00A03FA5">
        <w:rPr>
          <w:rFonts w:asciiTheme="majorBidi" w:hAnsiTheme="majorBidi" w:cstheme="majorBidi"/>
          <w:i w:val="0"/>
          <w:color w:val="auto"/>
          <w:sz w:val="24"/>
          <w:szCs w:val="24"/>
        </w:rPr>
        <w:t>.</w:t>
      </w:r>
      <w:proofErr w:type="gramEnd"/>
      <w:r w:rsidR="00AC26B5" w:rsidRPr="00A03FA5">
        <w:rPr>
          <w:rFonts w:asciiTheme="majorBidi" w:hAnsiTheme="majorBidi" w:cstheme="majorBidi"/>
          <w:i w:val="0"/>
          <w:color w:val="auto"/>
          <w:sz w:val="24"/>
          <w:szCs w:val="24"/>
        </w:rPr>
        <w:t xml:space="preserve"> Control chart of loading commercial rate for (a) iron ore pellets and (b) sinter feed</w:t>
      </w:r>
    </w:p>
    <w:p w:rsidR="00AC26B5" w:rsidRPr="00A03FA5" w:rsidRDefault="00AC26B5" w:rsidP="00AC26B5">
      <w:pPr>
        <w:keepNext/>
        <w:spacing w:after="0" w:line="240" w:lineRule="auto"/>
        <w:jc w:val="center"/>
      </w:pPr>
    </w:p>
    <w:p w:rsidR="00AE0B04" w:rsidRPr="00A03FA5" w:rsidRDefault="004B3233" w:rsidP="005414A8">
      <w:pPr>
        <w:spacing w:after="120"/>
        <w:jc w:val="both"/>
        <w:rPr>
          <w:rFonts w:asciiTheme="majorBidi" w:hAnsiTheme="majorBidi" w:cstheme="majorBidi"/>
          <w:b/>
          <w:bCs/>
          <w:sz w:val="24"/>
          <w:szCs w:val="24"/>
        </w:rPr>
      </w:pPr>
      <w:r w:rsidRPr="00A03FA5">
        <w:rPr>
          <w:rFonts w:asciiTheme="majorBidi" w:hAnsiTheme="majorBidi" w:cstheme="majorBidi"/>
          <w:b/>
          <w:bCs/>
          <w:sz w:val="24"/>
          <w:szCs w:val="24"/>
        </w:rPr>
        <w:t>4</w:t>
      </w:r>
      <w:r w:rsidR="00AC26B5" w:rsidRPr="00A03FA5">
        <w:rPr>
          <w:rFonts w:asciiTheme="majorBidi" w:hAnsiTheme="majorBidi" w:cstheme="majorBidi"/>
          <w:b/>
          <w:bCs/>
          <w:sz w:val="24"/>
          <w:szCs w:val="24"/>
        </w:rPr>
        <w:t>. Discussion and Managerial Implications</w:t>
      </w:r>
    </w:p>
    <w:p w:rsidR="0040737F" w:rsidRPr="00A03FA5" w:rsidRDefault="005414A8" w:rsidP="006C4528">
      <w:pPr>
        <w:spacing w:after="120" w:line="240" w:lineRule="auto"/>
        <w:jc w:val="both"/>
        <w:rPr>
          <w:rFonts w:asciiTheme="majorBidi" w:hAnsiTheme="majorBidi" w:cstheme="majorBidi"/>
          <w:bCs/>
          <w:iCs/>
          <w:sz w:val="24"/>
          <w:szCs w:val="24"/>
        </w:rPr>
      </w:pPr>
      <w:r w:rsidRPr="00A03FA5">
        <w:rPr>
          <w:rFonts w:asciiTheme="majorBidi" w:hAnsiTheme="majorBidi" w:cstheme="majorBidi"/>
          <w:bCs/>
          <w:sz w:val="24"/>
          <w:szCs w:val="24"/>
        </w:rPr>
        <w:t>Although improvements in operations can be conducted in an ad hoc basis</w:t>
      </w:r>
      <w:r w:rsidR="0040737F" w:rsidRPr="00A03FA5">
        <w:rPr>
          <w:rFonts w:asciiTheme="majorBidi" w:hAnsiTheme="majorBidi" w:cstheme="majorBidi"/>
          <w:bCs/>
          <w:sz w:val="24"/>
          <w:szCs w:val="24"/>
        </w:rPr>
        <w:t xml:space="preserve">, </w:t>
      </w:r>
      <w:r w:rsidRPr="00A03FA5">
        <w:rPr>
          <w:rFonts w:asciiTheme="majorBidi" w:hAnsiTheme="majorBidi" w:cstheme="majorBidi"/>
          <w:bCs/>
          <w:sz w:val="24"/>
          <w:szCs w:val="24"/>
        </w:rPr>
        <w:t>a systematic</w:t>
      </w:r>
      <w:r w:rsidR="00B678FB" w:rsidRPr="00A03FA5">
        <w:rPr>
          <w:rFonts w:asciiTheme="majorBidi" w:hAnsiTheme="majorBidi" w:cstheme="majorBidi"/>
          <w:bCs/>
          <w:sz w:val="24"/>
          <w:szCs w:val="24"/>
        </w:rPr>
        <w:t xml:space="preserve"> </w:t>
      </w:r>
      <w:r w:rsidRPr="00A03FA5">
        <w:rPr>
          <w:rFonts w:asciiTheme="majorBidi" w:hAnsiTheme="majorBidi" w:cstheme="majorBidi"/>
          <w:bCs/>
          <w:sz w:val="24"/>
          <w:szCs w:val="24"/>
        </w:rPr>
        <w:t>project</w:t>
      </w:r>
      <w:r w:rsidR="00B678FB" w:rsidRPr="00A03FA5">
        <w:rPr>
          <w:rFonts w:asciiTheme="majorBidi" w:hAnsiTheme="majorBidi" w:cstheme="majorBidi"/>
          <w:bCs/>
          <w:sz w:val="24"/>
          <w:szCs w:val="24"/>
        </w:rPr>
        <w:t xml:space="preserve"> with well-defined and logically sequenced implementation stages, such as those facilitated by the proposed framework, </w:t>
      </w:r>
      <w:r w:rsidR="0040737F" w:rsidRPr="00A03FA5">
        <w:rPr>
          <w:rFonts w:asciiTheme="majorBidi" w:hAnsiTheme="majorBidi" w:cstheme="majorBidi"/>
          <w:bCs/>
          <w:sz w:val="24"/>
          <w:szCs w:val="24"/>
        </w:rPr>
        <w:t>will provide</w:t>
      </w:r>
      <w:r w:rsidR="00B678FB" w:rsidRPr="00A03FA5">
        <w:rPr>
          <w:rFonts w:asciiTheme="majorBidi" w:hAnsiTheme="majorBidi" w:cstheme="majorBidi"/>
          <w:bCs/>
          <w:sz w:val="24"/>
          <w:szCs w:val="24"/>
        </w:rPr>
        <w:t xml:space="preserve"> a more effective and efficient approach to operations improvement. Furthermore, empirical evidence (e.g</w:t>
      </w:r>
      <w:r w:rsidR="0091183E" w:rsidRPr="00A03FA5">
        <w:rPr>
          <w:rFonts w:asciiTheme="majorBidi" w:hAnsiTheme="majorBidi" w:cstheme="majorBidi"/>
          <w:bCs/>
          <w:sz w:val="24"/>
          <w:szCs w:val="24"/>
        </w:rPr>
        <w:t>.</w:t>
      </w:r>
      <w:r w:rsidR="0091183E" w:rsidRPr="00A03FA5">
        <w:rPr>
          <w:rFonts w:asciiTheme="majorBidi" w:hAnsiTheme="majorBidi" w:cstheme="majorBidi"/>
          <w:sz w:val="24"/>
          <w:szCs w:val="24"/>
        </w:rPr>
        <w:t xml:space="preserve"> </w:t>
      </w:r>
      <w:r w:rsidR="0091183E" w:rsidRPr="00A03FA5">
        <w:rPr>
          <w:rFonts w:asciiTheme="majorBidi" w:hAnsiTheme="majorBidi" w:cstheme="majorBidi"/>
          <w:bCs/>
          <w:sz w:val="24"/>
          <w:szCs w:val="24"/>
        </w:rPr>
        <w:t xml:space="preserve">Zhang </w:t>
      </w:r>
      <w:r w:rsidR="0091183E" w:rsidRPr="00A03FA5">
        <w:rPr>
          <w:rFonts w:asciiTheme="majorBidi" w:hAnsiTheme="majorBidi" w:cstheme="majorBidi"/>
          <w:bCs/>
          <w:i/>
          <w:sz w:val="24"/>
          <w:szCs w:val="24"/>
        </w:rPr>
        <w:t>et al.</w:t>
      </w:r>
      <w:r w:rsidR="0091183E" w:rsidRPr="00A03FA5">
        <w:rPr>
          <w:rFonts w:asciiTheme="majorBidi" w:hAnsiTheme="majorBidi" w:cstheme="majorBidi"/>
          <w:bCs/>
          <w:sz w:val="24"/>
          <w:szCs w:val="24"/>
        </w:rPr>
        <w:t xml:space="preserve">, 2015; </w:t>
      </w:r>
      <w:proofErr w:type="spellStart"/>
      <w:r w:rsidR="0091183E" w:rsidRPr="00A03FA5">
        <w:rPr>
          <w:rFonts w:asciiTheme="majorBidi" w:hAnsiTheme="majorBidi" w:cstheme="majorBidi"/>
          <w:bCs/>
          <w:sz w:val="24"/>
          <w:szCs w:val="24"/>
        </w:rPr>
        <w:t>Vinodh</w:t>
      </w:r>
      <w:proofErr w:type="spellEnd"/>
      <w:r w:rsidR="0091183E" w:rsidRPr="00A03FA5">
        <w:rPr>
          <w:rFonts w:asciiTheme="majorBidi" w:hAnsiTheme="majorBidi" w:cstheme="majorBidi"/>
          <w:bCs/>
          <w:sz w:val="24"/>
          <w:szCs w:val="24"/>
        </w:rPr>
        <w:t xml:space="preserve"> </w:t>
      </w:r>
      <w:r w:rsidR="0091183E" w:rsidRPr="00A03FA5">
        <w:rPr>
          <w:rFonts w:asciiTheme="majorBidi" w:hAnsiTheme="majorBidi" w:cstheme="majorBidi"/>
          <w:bCs/>
          <w:i/>
          <w:sz w:val="24"/>
          <w:szCs w:val="24"/>
        </w:rPr>
        <w:t xml:space="preserve">et </w:t>
      </w:r>
      <w:r w:rsidR="0091183E" w:rsidRPr="00A03FA5">
        <w:rPr>
          <w:rFonts w:asciiTheme="majorBidi" w:hAnsiTheme="majorBidi" w:cstheme="majorBidi"/>
          <w:bCs/>
          <w:i/>
          <w:sz w:val="24"/>
          <w:szCs w:val="24"/>
        </w:rPr>
        <w:lastRenderedPageBreak/>
        <w:t>al.</w:t>
      </w:r>
      <w:r w:rsidR="0091183E" w:rsidRPr="00A03FA5">
        <w:rPr>
          <w:rFonts w:asciiTheme="majorBidi" w:hAnsiTheme="majorBidi" w:cstheme="majorBidi"/>
          <w:bCs/>
          <w:sz w:val="24"/>
          <w:szCs w:val="24"/>
        </w:rPr>
        <w:t xml:space="preserve">, 2014; Krueger </w:t>
      </w:r>
      <w:r w:rsidR="0091183E" w:rsidRPr="00A03FA5">
        <w:rPr>
          <w:rFonts w:asciiTheme="majorBidi" w:hAnsiTheme="majorBidi" w:cstheme="majorBidi"/>
          <w:bCs/>
          <w:i/>
          <w:sz w:val="24"/>
          <w:szCs w:val="24"/>
        </w:rPr>
        <w:t>et al.</w:t>
      </w:r>
      <w:r w:rsidR="0091183E" w:rsidRPr="00A03FA5">
        <w:rPr>
          <w:rFonts w:asciiTheme="majorBidi" w:hAnsiTheme="majorBidi" w:cstheme="majorBidi"/>
          <w:bCs/>
          <w:sz w:val="24"/>
          <w:szCs w:val="24"/>
        </w:rPr>
        <w:t xml:space="preserve">, 2014; Ghosh and </w:t>
      </w:r>
      <w:proofErr w:type="spellStart"/>
      <w:r w:rsidR="0091183E" w:rsidRPr="00A03FA5">
        <w:rPr>
          <w:rFonts w:asciiTheme="majorBidi" w:hAnsiTheme="majorBidi" w:cstheme="majorBidi"/>
          <w:bCs/>
          <w:sz w:val="24"/>
          <w:szCs w:val="24"/>
        </w:rPr>
        <w:t>Maiti</w:t>
      </w:r>
      <w:proofErr w:type="spellEnd"/>
      <w:r w:rsidR="0091183E" w:rsidRPr="00A03FA5">
        <w:rPr>
          <w:rFonts w:asciiTheme="majorBidi" w:hAnsiTheme="majorBidi" w:cstheme="majorBidi"/>
          <w:bCs/>
          <w:sz w:val="24"/>
          <w:szCs w:val="24"/>
        </w:rPr>
        <w:t xml:space="preserve">, 2014; </w:t>
      </w:r>
      <w:proofErr w:type="spellStart"/>
      <w:r w:rsidR="0091183E" w:rsidRPr="00A03FA5">
        <w:rPr>
          <w:rFonts w:asciiTheme="majorBidi" w:hAnsiTheme="majorBidi" w:cstheme="majorBidi"/>
          <w:bCs/>
          <w:sz w:val="24"/>
          <w:szCs w:val="24"/>
        </w:rPr>
        <w:t>Vinodh</w:t>
      </w:r>
      <w:proofErr w:type="spellEnd"/>
      <w:r w:rsidR="0091183E" w:rsidRPr="00A03FA5">
        <w:rPr>
          <w:rFonts w:asciiTheme="majorBidi" w:hAnsiTheme="majorBidi" w:cstheme="majorBidi"/>
          <w:bCs/>
          <w:sz w:val="24"/>
          <w:szCs w:val="24"/>
        </w:rPr>
        <w:t xml:space="preserve"> </w:t>
      </w:r>
      <w:r w:rsidR="0091183E" w:rsidRPr="00A03FA5">
        <w:rPr>
          <w:rFonts w:asciiTheme="majorBidi" w:hAnsiTheme="majorBidi" w:cstheme="majorBidi"/>
          <w:bCs/>
          <w:i/>
          <w:sz w:val="24"/>
          <w:szCs w:val="24"/>
        </w:rPr>
        <w:t>et al.</w:t>
      </w:r>
      <w:r w:rsidR="0091183E" w:rsidRPr="00A03FA5">
        <w:rPr>
          <w:rFonts w:asciiTheme="majorBidi" w:hAnsiTheme="majorBidi" w:cstheme="majorBidi"/>
          <w:bCs/>
          <w:sz w:val="24"/>
          <w:szCs w:val="24"/>
        </w:rPr>
        <w:t xml:space="preserve">, 2011; Chen and </w:t>
      </w:r>
      <w:proofErr w:type="spellStart"/>
      <w:r w:rsidR="0091183E" w:rsidRPr="00A03FA5">
        <w:rPr>
          <w:rFonts w:asciiTheme="majorBidi" w:hAnsiTheme="majorBidi" w:cstheme="majorBidi"/>
          <w:bCs/>
          <w:sz w:val="24"/>
          <w:szCs w:val="24"/>
        </w:rPr>
        <w:t>Lyu</w:t>
      </w:r>
      <w:proofErr w:type="spellEnd"/>
      <w:r w:rsidR="0091183E" w:rsidRPr="00A03FA5">
        <w:rPr>
          <w:rFonts w:asciiTheme="majorBidi" w:hAnsiTheme="majorBidi" w:cstheme="majorBidi"/>
          <w:bCs/>
          <w:sz w:val="24"/>
          <w:szCs w:val="24"/>
        </w:rPr>
        <w:t xml:space="preserve">, 2009; Kumar </w:t>
      </w:r>
      <w:r w:rsidR="0091183E" w:rsidRPr="00A03FA5">
        <w:rPr>
          <w:rFonts w:asciiTheme="majorBidi" w:hAnsiTheme="majorBidi" w:cstheme="majorBidi"/>
          <w:bCs/>
          <w:i/>
          <w:sz w:val="24"/>
          <w:szCs w:val="24"/>
        </w:rPr>
        <w:t>et al.</w:t>
      </w:r>
      <w:r w:rsidR="0091183E" w:rsidRPr="00A03FA5">
        <w:rPr>
          <w:rFonts w:asciiTheme="majorBidi" w:hAnsiTheme="majorBidi" w:cstheme="majorBidi"/>
          <w:bCs/>
          <w:sz w:val="24"/>
          <w:szCs w:val="24"/>
        </w:rPr>
        <w:t>, 2006</w:t>
      </w:r>
      <w:r w:rsidR="00B678FB" w:rsidRPr="00A03FA5">
        <w:rPr>
          <w:rFonts w:asciiTheme="majorBidi" w:hAnsiTheme="majorBidi" w:cstheme="majorBidi"/>
          <w:bCs/>
          <w:sz w:val="24"/>
          <w:szCs w:val="24"/>
        </w:rPr>
        <w:t xml:space="preserve">) suggests that if the systematic approach of DMAIC is also further adapted to drive the improvement of specific projects and address specific problems, its effectiveness is enhanced. </w:t>
      </w:r>
      <w:r w:rsidR="0040737F" w:rsidRPr="00A03FA5">
        <w:rPr>
          <w:rFonts w:asciiTheme="majorBidi" w:hAnsiTheme="majorBidi" w:cstheme="majorBidi"/>
          <w:bCs/>
          <w:sz w:val="24"/>
          <w:szCs w:val="24"/>
        </w:rPr>
        <w:t xml:space="preserve">In this study, </w:t>
      </w:r>
      <w:r w:rsidR="0082702C" w:rsidRPr="00A03FA5">
        <w:rPr>
          <w:rFonts w:asciiTheme="majorBidi" w:hAnsiTheme="majorBidi" w:cstheme="majorBidi"/>
          <w:bCs/>
          <w:iCs/>
          <w:sz w:val="24"/>
          <w:szCs w:val="24"/>
        </w:rPr>
        <w:t xml:space="preserve">resistance to change was found in terms of that the studied organisation found </w:t>
      </w:r>
      <w:r w:rsidR="00D76E6E" w:rsidRPr="00A03FA5">
        <w:rPr>
          <w:rFonts w:asciiTheme="majorBidi" w:hAnsiTheme="majorBidi" w:cstheme="majorBidi"/>
          <w:bCs/>
          <w:iCs/>
          <w:sz w:val="24"/>
          <w:szCs w:val="24"/>
        </w:rPr>
        <w:t xml:space="preserve">it </w:t>
      </w:r>
      <w:r w:rsidR="0082702C" w:rsidRPr="00A03FA5">
        <w:rPr>
          <w:rFonts w:asciiTheme="majorBidi" w:hAnsiTheme="majorBidi" w:cstheme="majorBidi"/>
          <w:bCs/>
          <w:iCs/>
          <w:sz w:val="24"/>
          <w:szCs w:val="24"/>
        </w:rPr>
        <w:t>difficult to follow a systematic way for</w:t>
      </w:r>
      <w:r w:rsidR="001A78FE" w:rsidRPr="00A03FA5">
        <w:rPr>
          <w:rFonts w:asciiTheme="majorBidi" w:hAnsiTheme="majorBidi" w:cstheme="majorBidi"/>
          <w:bCs/>
          <w:iCs/>
          <w:sz w:val="24"/>
          <w:szCs w:val="24"/>
        </w:rPr>
        <w:t xml:space="preserve"> solving operational challenges</w:t>
      </w:r>
      <w:r w:rsidR="007E5375" w:rsidRPr="00A03FA5">
        <w:rPr>
          <w:rFonts w:asciiTheme="majorBidi" w:hAnsiTheme="majorBidi" w:cstheme="majorBidi"/>
          <w:bCs/>
          <w:iCs/>
          <w:sz w:val="24"/>
          <w:szCs w:val="24"/>
        </w:rPr>
        <w:t>,</w:t>
      </w:r>
      <w:r w:rsidR="00AB3521" w:rsidRPr="00A03FA5">
        <w:rPr>
          <w:rFonts w:asciiTheme="majorBidi" w:hAnsiTheme="majorBidi" w:cstheme="majorBidi"/>
          <w:bCs/>
          <w:iCs/>
          <w:sz w:val="24"/>
          <w:szCs w:val="24"/>
        </w:rPr>
        <w:t xml:space="preserve"> instead of</w:t>
      </w:r>
      <w:r w:rsidR="0082702C" w:rsidRPr="00A03FA5">
        <w:rPr>
          <w:rFonts w:asciiTheme="majorBidi" w:hAnsiTheme="majorBidi" w:cstheme="majorBidi"/>
          <w:bCs/>
          <w:iCs/>
          <w:sz w:val="24"/>
          <w:szCs w:val="24"/>
        </w:rPr>
        <w:t xml:space="preserve"> simply </w:t>
      </w:r>
      <w:r w:rsidR="00EC70C0" w:rsidRPr="00A03FA5">
        <w:rPr>
          <w:rFonts w:asciiTheme="majorBidi" w:hAnsiTheme="majorBidi" w:cstheme="majorBidi"/>
          <w:bCs/>
          <w:iCs/>
          <w:sz w:val="24"/>
          <w:szCs w:val="24"/>
        </w:rPr>
        <w:t>“jumping” into a solution dictated by their</w:t>
      </w:r>
      <w:r w:rsidR="0082702C" w:rsidRPr="00A03FA5">
        <w:rPr>
          <w:rFonts w:asciiTheme="majorBidi" w:hAnsiTheme="majorBidi" w:cstheme="majorBidi"/>
          <w:bCs/>
          <w:iCs/>
          <w:sz w:val="24"/>
          <w:szCs w:val="24"/>
        </w:rPr>
        <w:t xml:space="preserve"> common sense and experience.</w:t>
      </w:r>
      <w:r w:rsidR="007E5375" w:rsidRPr="00A03FA5">
        <w:rPr>
          <w:rFonts w:asciiTheme="majorBidi" w:hAnsiTheme="majorBidi" w:cstheme="majorBidi"/>
          <w:bCs/>
          <w:iCs/>
          <w:sz w:val="24"/>
          <w:szCs w:val="24"/>
        </w:rPr>
        <w:t xml:space="preserve"> </w:t>
      </w:r>
      <w:r w:rsidR="0082702C" w:rsidRPr="00A03FA5">
        <w:rPr>
          <w:rFonts w:asciiTheme="majorBidi" w:hAnsiTheme="majorBidi" w:cstheme="majorBidi"/>
          <w:bCs/>
          <w:iCs/>
          <w:sz w:val="24"/>
          <w:szCs w:val="24"/>
        </w:rPr>
        <w:t>However, preparatory work previous to the project was carried out in order to convince management that a systematic problem solving approach takes away users from “intu</w:t>
      </w:r>
      <w:r w:rsidR="001A78FE" w:rsidRPr="00A03FA5">
        <w:rPr>
          <w:rFonts w:asciiTheme="majorBidi" w:hAnsiTheme="majorBidi" w:cstheme="majorBidi"/>
          <w:bCs/>
          <w:iCs/>
          <w:sz w:val="24"/>
          <w:szCs w:val="24"/>
        </w:rPr>
        <w:t>ition-</w:t>
      </w:r>
      <w:r w:rsidR="007E5375" w:rsidRPr="00A03FA5">
        <w:rPr>
          <w:rFonts w:asciiTheme="majorBidi" w:hAnsiTheme="majorBidi" w:cstheme="majorBidi"/>
          <w:bCs/>
          <w:iCs/>
          <w:sz w:val="24"/>
          <w:szCs w:val="24"/>
        </w:rPr>
        <w:t>based decisions” to “fact-</w:t>
      </w:r>
      <w:r w:rsidR="0082702C" w:rsidRPr="00A03FA5">
        <w:rPr>
          <w:rFonts w:asciiTheme="majorBidi" w:hAnsiTheme="majorBidi" w:cstheme="majorBidi"/>
          <w:bCs/>
          <w:iCs/>
          <w:sz w:val="24"/>
          <w:szCs w:val="24"/>
        </w:rPr>
        <w:t xml:space="preserve">based decisions” (Antony </w:t>
      </w:r>
      <w:r w:rsidR="0082702C" w:rsidRPr="00A03FA5">
        <w:rPr>
          <w:rFonts w:asciiTheme="majorBidi" w:hAnsiTheme="majorBidi" w:cstheme="majorBidi"/>
          <w:bCs/>
          <w:i/>
          <w:iCs/>
          <w:sz w:val="24"/>
          <w:szCs w:val="24"/>
        </w:rPr>
        <w:t>et al.</w:t>
      </w:r>
      <w:r w:rsidR="0082702C" w:rsidRPr="00A03FA5">
        <w:rPr>
          <w:rFonts w:asciiTheme="majorBidi" w:hAnsiTheme="majorBidi" w:cstheme="majorBidi"/>
          <w:bCs/>
          <w:iCs/>
          <w:sz w:val="24"/>
          <w:szCs w:val="24"/>
        </w:rPr>
        <w:t>, 2015)</w:t>
      </w:r>
      <w:r w:rsidR="007E5375" w:rsidRPr="00A03FA5">
        <w:rPr>
          <w:rFonts w:asciiTheme="majorBidi" w:hAnsiTheme="majorBidi" w:cstheme="majorBidi"/>
          <w:bCs/>
          <w:iCs/>
          <w:sz w:val="24"/>
          <w:szCs w:val="24"/>
        </w:rPr>
        <w:t xml:space="preserve">. </w:t>
      </w:r>
      <w:r w:rsidR="007E5375" w:rsidRPr="00A03FA5">
        <w:rPr>
          <w:rFonts w:asciiTheme="majorBidi" w:hAnsiTheme="majorBidi" w:cstheme="majorBidi"/>
          <w:bCs/>
          <w:sz w:val="24"/>
          <w:szCs w:val="24"/>
        </w:rPr>
        <w:t xml:space="preserve">Thus, </w:t>
      </w:r>
      <w:r w:rsidR="0040737F" w:rsidRPr="00A03FA5">
        <w:rPr>
          <w:rFonts w:asciiTheme="majorBidi" w:hAnsiTheme="majorBidi" w:cstheme="majorBidi"/>
          <w:bCs/>
          <w:sz w:val="24"/>
          <w:szCs w:val="24"/>
        </w:rPr>
        <w:t>the proposed frame</w:t>
      </w:r>
      <w:r w:rsidR="00AB3521" w:rsidRPr="00A03FA5">
        <w:rPr>
          <w:rFonts w:asciiTheme="majorBidi" w:hAnsiTheme="majorBidi" w:cstheme="majorBidi"/>
          <w:bCs/>
          <w:sz w:val="24"/>
          <w:szCs w:val="24"/>
        </w:rPr>
        <w:t>work not only helped the case</w:t>
      </w:r>
      <w:r w:rsidR="0040737F" w:rsidRPr="00A03FA5">
        <w:rPr>
          <w:rFonts w:asciiTheme="majorBidi" w:hAnsiTheme="majorBidi" w:cstheme="majorBidi"/>
          <w:bCs/>
          <w:sz w:val="24"/>
          <w:szCs w:val="24"/>
        </w:rPr>
        <w:t xml:space="preserve"> organisation to reduce its ship loading commercial time but also </w:t>
      </w:r>
      <w:r w:rsidR="0040737F" w:rsidRPr="00A03FA5">
        <w:rPr>
          <w:rFonts w:asciiTheme="majorBidi" w:hAnsiTheme="majorBidi" w:cstheme="majorBidi"/>
          <w:sz w:val="24"/>
          <w:szCs w:val="24"/>
        </w:rPr>
        <w:t>establish</w:t>
      </w:r>
      <w:r w:rsidR="00D76E6E" w:rsidRPr="00A03FA5">
        <w:rPr>
          <w:rFonts w:asciiTheme="majorBidi" w:hAnsiTheme="majorBidi" w:cstheme="majorBidi"/>
          <w:sz w:val="24"/>
          <w:szCs w:val="24"/>
        </w:rPr>
        <w:t>ed</w:t>
      </w:r>
      <w:r w:rsidR="0040737F" w:rsidRPr="00A03FA5">
        <w:rPr>
          <w:rFonts w:asciiTheme="majorBidi" w:hAnsiTheme="majorBidi" w:cstheme="majorBidi"/>
          <w:sz w:val="24"/>
          <w:szCs w:val="24"/>
        </w:rPr>
        <w:t xml:space="preserve"> a standardised routine to improve its operations. </w:t>
      </w:r>
      <w:r w:rsidR="00E65843" w:rsidRPr="00A03FA5">
        <w:rPr>
          <w:rFonts w:asciiTheme="majorBidi" w:hAnsiTheme="majorBidi" w:cstheme="majorBidi"/>
          <w:sz w:val="24"/>
          <w:szCs w:val="24"/>
        </w:rPr>
        <w:t xml:space="preserve">It is now up to </w:t>
      </w:r>
      <w:r w:rsidR="003444AC" w:rsidRPr="00A03FA5">
        <w:rPr>
          <w:rFonts w:asciiTheme="majorBidi" w:hAnsiTheme="majorBidi" w:cstheme="majorBidi"/>
          <w:sz w:val="24"/>
          <w:szCs w:val="24"/>
        </w:rPr>
        <w:t xml:space="preserve">the </w:t>
      </w:r>
      <w:r w:rsidR="00E65843" w:rsidRPr="00A03FA5">
        <w:rPr>
          <w:rFonts w:asciiTheme="majorBidi" w:hAnsiTheme="majorBidi" w:cstheme="majorBidi"/>
          <w:sz w:val="24"/>
          <w:szCs w:val="24"/>
        </w:rPr>
        <w:t>top</w:t>
      </w:r>
      <w:r w:rsidR="00EC70C0" w:rsidRPr="00A03FA5">
        <w:rPr>
          <w:rFonts w:asciiTheme="majorBidi" w:hAnsiTheme="majorBidi" w:cstheme="majorBidi"/>
          <w:sz w:val="24"/>
          <w:szCs w:val="24"/>
        </w:rPr>
        <w:t xml:space="preserve"> management to make sure that this approach to operational improvement is sustained and embedded within the company’s problem solving culture. This study</w:t>
      </w:r>
      <w:r w:rsidR="0040737F" w:rsidRPr="00A03FA5">
        <w:rPr>
          <w:rFonts w:asciiTheme="majorBidi" w:hAnsiTheme="majorBidi" w:cstheme="majorBidi"/>
          <w:sz w:val="24"/>
          <w:szCs w:val="24"/>
        </w:rPr>
        <w:t xml:space="preserve"> </w:t>
      </w:r>
      <w:r w:rsidR="006C4528" w:rsidRPr="00A03FA5">
        <w:rPr>
          <w:rFonts w:asciiTheme="majorBidi" w:hAnsiTheme="majorBidi" w:cstheme="majorBidi"/>
          <w:sz w:val="24"/>
          <w:szCs w:val="24"/>
        </w:rPr>
        <w:t xml:space="preserve">has </w:t>
      </w:r>
      <w:r w:rsidR="0040737F" w:rsidRPr="00A03FA5">
        <w:rPr>
          <w:rFonts w:asciiTheme="majorBidi" w:hAnsiTheme="majorBidi" w:cstheme="majorBidi"/>
          <w:sz w:val="24"/>
          <w:szCs w:val="24"/>
        </w:rPr>
        <w:t>provide</w:t>
      </w:r>
      <w:r w:rsidR="006C4528" w:rsidRPr="00A03FA5">
        <w:rPr>
          <w:rFonts w:asciiTheme="majorBidi" w:hAnsiTheme="majorBidi" w:cstheme="majorBidi"/>
          <w:sz w:val="24"/>
          <w:szCs w:val="24"/>
        </w:rPr>
        <w:t>d</w:t>
      </w:r>
      <w:r w:rsidR="0040737F" w:rsidRPr="00A03FA5">
        <w:rPr>
          <w:rFonts w:asciiTheme="majorBidi" w:hAnsiTheme="majorBidi" w:cstheme="majorBidi"/>
          <w:sz w:val="24"/>
          <w:szCs w:val="24"/>
        </w:rPr>
        <w:t xml:space="preserve"> </w:t>
      </w:r>
      <w:r w:rsidR="006C4528" w:rsidRPr="00A03FA5">
        <w:rPr>
          <w:rFonts w:asciiTheme="majorBidi" w:hAnsiTheme="majorBidi" w:cstheme="majorBidi"/>
          <w:sz w:val="24"/>
          <w:szCs w:val="24"/>
        </w:rPr>
        <w:t>the organisation</w:t>
      </w:r>
      <w:r w:rsidR="00EC70C0" w:rsidRPr="00A03FA5">
        <w:rPr>
          <w:rFonts w:asciiTheme="majorBidi" w:hAnsiTheme="majorBidi" w:cstheme="majorBidi"/>
          <w:sz w:val="24"/>
          <w:szCs w:val="24"/>
        </w:rPr>
        <w:t>, and its managers,</w:t>
      </w:r>
      <w:r w:rsidR="0040737F" w:rsidRPr="00A03FA5">
        <w:rPr>
          <w:rFonts w:asciiTheme="majorBidi" w:hAnsiTheme="majorBidi" w:cstheme="majorBidi"/>
          <w:sz w:val="24"/>
          <w:szCs w:val="24"/>
        </w:rPr>
        <w:t xml:space="preserve"> with a platform to achieve this.</w:t>
      </w:r>
      <w:r w:rsidR="0040737F" w:rsidRPr="00A03FA5">
        <w:rPr>
          <w:rFonts w:asciiTheme="majorBidi" w:hAnsiTheme="majorBidi" w:cstheme="majorBidi"/>
          <w:b/>
          <w:sz w:val="24"/>
          <w:szCs w:val="24"/>
        </w:rPr>
        <w:t xml:space="preserve"> </w:t>
      </w:r>
    </w:p>
    <w:p w:rsidR="006C4528" w:rsidRPr="00A03FA5" w:rsidRDefault="006C4528" w:rsidP="008B01C9">
      <w:pPr>
        <w:spacing w:after="120" w:line="240" w:lineRule="auto"/>
        <w:jc w:val="both"/>
        <w:rPr>
          <w:rFonts w:asciiTheme="majorBidi" w:hAnsiTheme="majorBidi" w:cstheme="majorBidi"/>
          <w:sz w:val="24"/>
          <w:szCs w:val="24"/>
        </w:rPr>
      </w:pPr>
      <w:r w:rsidRPr="00A03FA5">
        <w:rPr>
          <w:rFonts w:asciiTheme="majorBidi" w:hAnsiTheme="majorBidi" w:cstheme="majorBidi"/>
          <w:b/>
          <w:sz w:val="24"/>
          <w:szCs w:val="24"/>
        </w:rPr>
        <w:t xml:space="preserve">     </w:t>
      </w:r>
      <w:r w:rsidRPr="00A03FA5">
        <w:rPr>
          <w:rFonts w:asciiTheme="majorBidi" w:hAnsiTheme="majorBidi" w:cstheme="majorBidi"/>
          <w:sz w:val="24"/>
          <w:szCs w:val="24"/>
        </w:rPr>
        <w:t xml:space="preserve">Kumar </w:t>
      </w:r>
      <w:r w:rsidRPr="00A03FA5">
        <w:rPr>
          <w:rFonts w:asciiTheme="majorBidi" w:hAnsiTheme="majorBidi" w:cstheme="majorBidi"/>
          <w:i/>
          <w:sz w:val="24"/>
          <w:szCs w:val="24"/>
        </w:rPr>
        <w:t>et al.</w:t>
      </w:r>
      <w:r w:rsidRPr="00A03FA5">
        <w:rPr>
          <w:rFonts w:asciiTheme="majorBidi" w:hAnsiTheme="majorBidi" w:cstheme="majorBidi"/>
          <w:sz w:val="24"/>
          <w:szCs w:val="24"/>
        </w:rPr>
        <w:t xml:space="preserve"> (2006) comment that </w:t>
      </w:r>
      <w:r w:rsidR="00C75E97" w:rsidRPr="00A03FA5">
        <w:rPr>
          <w:rFonts w:asciiTheme="majorBidi" w:hAnsiTheme="majorBidi" w:cstheme="majorBidi"/>
          <w:sz w:val="24"/>
          <w:szCs w:val="24"/>
        </w:rPr>
        <w:t>in order to provide valuable learning lessons</w:t>
      </w:r>
      <w:r w:rsidR="00831B7D" w:rsidRPr="00A03FA5">
        <w:rPr>
          <w:rFonts w:asciiTheme="majorBidi" w:hAnsiTheme="majorBidi" w:cstheme="majorBidi"/>
          <w:sz w:val="24"/>
          <w:szCs w:val="24"/>
        </w:rPr>
        <w:t>,</w:t>
      </w:r>
      <w:r w:rsidR="00C75E97" w:rsidRPr="00A03FA5">
        <w:rPr>
          <w:rFonts w:asciiTheme="majorBidi" w:hAnsiTheme="majorBidi" w:cstheme="majorBidi"/>
          <w:sz w:val="24"/>
          <w:szCs w:val="24"/>
        </w:rPr>
        <w:t xml:space="preserve"> it is important to highlight and discuss </w:t>
      </w:r>
      <w:r w:rsidRPr="00A03FA5">
        <w:rPr>
          <w:rFonts w:asciiTheme="majorBidi" w:hAnsiTheme="majorBidi" w:cstheme="majorBidi"/>
          <w:sz w:val="24"/>
          <w:szCs w:val="24"/>
        </w:rPr>
        <w:t xml:space="preserve">the difficulties encountered when </w:t>
      </w:r>
      <w:r w:rsidR="00C75E97" w:rsidRPr="00A03FA5">
        <w:rPr>
          <w:rFonts w:asciiTheme="majorBidi" w:hAnsiTheme="majorBidi" w:cstheme="majorBidi"/>
          <w:sz w:val="24"/>
          <w:szCs w:val="24"/>
        </w:rPr>
        <w:t>conducting improvement projects.</w:t>
      </w:r>
      <w:r w:rsidR="001A78FE" w:rsidRPr="00A03FA5">
        <w:rPr>
          <w:rFonts w:asciiTheme="majorBidi" w:hAnsiTheme="majorBidi" w:cstheme="majorBidi"/>
          <w:b/>
          <w:sz w:val="24"/>
          <w:szCs w:val="24"/>
        </w:rPr>
        <w:t xml:space="preserve"> </w:t>
      </w:r>
      <w:r w:rsidR="00C75E97" w:rsidRPr="00A03FA5">
        <w:rPr>
          <w:rFonts w:asciiTheme="majorBidi" w:hAnsiTheme="majorBidi" w:cstheme="majorBidi"/>
          <w:sz w:val="24"/>
          <w:szCs w:val="24"/>
        </w:rPr>
        <w:t xml:space="preserve">Kumar </w:t>
      </w:r>
      <w:r w:rsidR="00C75E97" w:rsidRPr="00A03FA5">
        <w:rPr>
          <w:rFonts w:asciiTheme="majorBidi" w:hAnsiTheme="majorBidi" w:cstheme="majorBidi"/>
          <w:i/>
          <w:sz w:val="24"/>
          <w:szCs w:val="24"/>
        </w:rPr>
        <w:t>et al.</w:t>
      </w:r>
      <w:r w:rsidR="00C75E97" w:rsidRPr="00A03FA5">
        <w:rPr>
          <w:rFonts w:asciiTheme="majorBidi" w:hAnsiTheme="majorBidi" w:cstheme="majorBidi"/>
          <w:sz w:val="24"/>
          <w:szCs w:val="24"/>
        </w:rPr>
        <w:t xml:space="preserve"> (2006) suggest that this will contribute in facilitating </w:t>
      </w:r>
      <w:r w:rsidR="00831B7D" w:rsidRPr="00A03FA5">
        <w:rPr>
          <w:rFonts w:asciiTheme="majorBidi" w:hAnsiTheme="majorBidi" w:cstheme="majorBidi"/>
          <w:sz w:val="24"/>
          <w:szCs w:val="24"/>
        </w:rPr>
        <w:t>their deployment in the future.</w:t>
      </w:r>
      <w:r w:rsidR="008B01C9" w:rsidRPr="00A03FA5">
        <w:rPr>
          <w:rFonts w:asciiTheme="majorBidi" w:hAnsiTheme="majorBidi" w:cstheme="majorBidi"/>
          <w:sz w:val="24"/>
          <w:szCs w:val="24"/>
        </w:rPr>
        <w:t xml:space="preserve"> </w:t>
      </w:r>
      <w:r w:rsidRPr="00A03FA5">
        <w:rPr>
          <w:rFonts w:asciiTheme="majorBidi" w:hAnsiTheme="majorBidi" w:cstheme="majorBidi"/>
          <w:sz w:val="24"/>
          <w:szCs w:val="24"/>
        </w:rPr>
        <w:t>In the case of the implementation of the proposed</w:t>
      </w:r>
      <w:r w:rsidR="00831B7D" w:rsidRPr="00A03FA5">
        <w:rPr>
          <w:rFonts w:asciiTheme="majorBidi" w:hAnsiTheme="majorBidi" w:cstheme="majorBidi"/>
          <w:sz w:val="24"/>
          <w:szCs w:val="24"/>
        </w:rPr>
        <w:t xml:space="preserve"> LSS framework</w:t>
      </w:r>
      <w:r w:rsidR="007E5375" w:rsidRPr="00A03FA5">
        <w:rPr>
          <w:rFonts w:asciiTheme="majorBidi" w:hAnsiTheme="majorBidi" w:cstheme="majorBidi"/>
          <w:sz w:val="24"/>
          <w:szCs w:val="24"/>
        </w:rPr>
        <w:t>, convincing top management of</w:t>
      </w:r>
      <w:r w:rsidRPr="00A03FA5">
        <w:rPr>
          <w:rFonts w:asciiTheme="majorBidi" w:hAnsiTheme="majorBidi" w:cstheme="majorBidi"/>
          <w:sz w:val="24"/>
          <w:szCs w:val="24"/>
        </w:rPr>
        <w:t xml:space="preserve"> taki</w:t>
      </w:r>
      <w:r w:rsidR="00831B7D" w:rsidRPr="00A03FA5">
        <w:rPr>
          <w:rFonts w:asciiTheme="majorBidi" w:hAnsiTheme="majorBidi" w:cstheme="majorBidi"/>
          <w:sz w:val="24"/>
          <w:szCs w:val="24"/>
        </w:rPr>
        <w:t xml:space="preserve">ng a broader view of the loading operation </w:t>
      </w:r>
      <w:r w:rsidR="007E5375" w:rsidRPr="00A03FA5">
        <w:rPr>
          <w:rFonts w:asciiTheme="majorBidi" w:hAnsiTheme="majorBidi" w:cstheme="majorBidi"/>
          <w:sz w:val="24"/>
          <w:szCs w:val="24"/>
        </w:rPr>
        <w:t xml:space="preserve">by </w:t>
      </w:r>
      <w:r w:rsidR="00831B7D" w:rsidRPr="00A03FA5">
        <w:rPr>
          <w:rFonts w:asciiTheme="majorBidi" w:hAnsiTheme="majorBidi" w:cstheme="majorBidi"/>
          <w:sz w:val="24"/>
          <w:szCs w:val="24"/>
        </w:rPr>
        <w:t>also considering the berthing process and role of other business units rather</w:t>
      </w:r>
      <w:r w:rsidR="007E5375" w:rsidRPr="00A03FA5">
        <w:rPr>
          <w:rFonts w:asciiTheme="majorBidi" w:hAnsiTheme="majorBidi" w:cstheme="majorBidi"/>
          <w:sz w:val="24"/>
          <w:szCs w:val="24"/>
        </w:rPr>
        <w:t xml:space="preserve"> than simply focusing on the lo</w:t>
      </w:r>
      <w:r w:rsidR="00831B7D" w:rsidRPr="00A03FA5">
        <w:rPr>
          <w:rFonts w:asciiTheme="majorBidi" w:hAnsiTheme="majorBidi" w:cstheme="majorBidi"/>
          <w:sz w:val="24"/>
          <w:szCs w:val="24"/>
        </w:rPr>
        <w:t>ading process</w:t>
      </w:r>
      <w:r w:rsidR="00E353F1" w:rsidRPr="00A03FA5">
        <w:rPr>
          <w:rFonts w:asciiTheme="majorBidi" w:hAnsiTheme="majorBidi" w:cstheme="majorBidi"/>
          <w:sz w:val="24"/>
          <w:szCs w:val="24"/>
        </w:rPr>
        <w:t xml:space="preserve"> itself </w:t>
      </w:r>
      <w:r w:rsidR="007E5375" w:rsidRPr="00A03FA5">
        <w:rPr>
          <w:rFonts w:asciiTheme="majorBidi" w:hAnsiTheme="majorBidi" w:cstheme="majorBidi"/>
          <w:sz w:val="24"/>
          <w:szCs w:val="24"/>
        </w:rPr>
        <w:t xml:space="preserve">was an arduous task. </w:t>
      </w:r>
      <w:r w:rsidRPr="00A03FA5">
        <w:rPr>
          <w:rFonts w:asciiTheme="majorBidi" w:hAnsiTheme="majorBidi" w:cstheme="majorBidi"/>
          <w:sz w:val="24"/>
          <w:szCs w:val="24"/>
        </w:rPr>
        <w:t>This may be considered a natural phenomenon as previously indicated</w:t>
      </w:r>
      <w:r w:rsidR="007E5375" w:rsidRPr="00A03FA5">
        <w:rPr>
          <w:rFonts w:asciiTheme="majorBidi" w:hAnsiTheme="majorBidi" w:cstheme="majorBidi"/>
          <w:sz w:val="24"/>
          <w:szCs w:val="24"/>
        </w:rPr>
        <w:t>, the application of Lean and/or Six Sigma principles and tools by iron ore producers is limited (</w:t>
      </w:r>
      <w:proofErr w:type="spellStart"/>
      <w:r w:rsidR="007E5375" w:rsidRPr="00A03FA5">
        <w:rPr>
          <w:rFonts w:asciiTheme="majorBidi" w:hAnsiTheme="majorBidi" w:cstheme="majorBidi"/>
          <w:sz w:val="24"/>
          <w:szCs w:val="24"/>
        </w:rPr>
        <w:t>Indrawati</w:t>
      </w:r>
      <w:proofErr w:type="spellEnd"/>
      <w:r w:rsidR="007E5375" w:rsidRPr="00A03FA5">
        <w:rPr>
          <w:rFonts w:asciiTheme="majorBidi" w:hAnsiTheme="majorBidi" w:cstheme="majorBidi"/>
          <w:sz w:val="24"/>
          <w:szCs w:val="24"/>
        </w:rPr>
        <w:t xml:space="preserve"> and </w:t>
      </w:r>
      <w:proofErr w:type="spellStart"/>
      <w:r w:rsidR="007E5375" w:rsidRPr="00A03FA5">
        <w:rPr>
          <w:rFonts w:asciiTheme="majorBidi" w:hAnsiTheme="majorBidi" w:cstheme="majorBidi"/>
          <w:sz w:val="24"/>
          <w:szCs w:val="24"/>
        </w:rPr>
        <w:t>Ridwansyah</w:t>
      </w:r>
      <w:proofErr w:type="spellEnd"/>
      <w:r w:rsidR="007E5375" w:rsidRPr="00A03FA5">
        <w:rPr>
          <w:rFonts w:asciiTheme="majorBidi" w:hAnsiTheme="majorBidi" w:cstheme="majorBidi"/>
          <w:sz w:val="24"/>
          <w:szCs w:val="24"/>
        </w:rPr>
        <w:t xml:space="preserve">, 2015; </w:t>
      </w:r>
      <w:proofErr w:type="spellStart"/>
      <w:r w:rsidR="007E5375" w:rsidRPr="00A03FA5">
        <w:rPr>
          <w:rFonts w:asciiTheme="majorBidi" w:hAnsiTheme="majorBidi" w:cstheme="majorBidi"/>
          <w:sz w:val="24"/>
          <w:szCs w:val="24"/>
        </w:rPr>
        <w:t>Hokoma</w:t>
      </w:r>
      <w:proofErr w:type="spellEnd"/>
      <w:r w:rsidR="007E5375" w:rsidRPr="00A03FA5">
        <w:rPr>
          <w:rFonts w:asciiTheme="majorBidi" w:hAnsiTheme="majorBidi" w:cstheme="majorBidi"/>
          <w:sz w:val="24"/>
          <w:szCs w:val="24"/>
        </w:rPr>
        <w:t xml:space="preserve"> </w:t>
      </w:r>
      <w:r w:rsidR="007E5375" w:rsidRPr="00A03FA5">
        <w:rPr>
          <w:rFonts w:asciiTheme="majorBidi" w:hAnsiTheme="majorBidi" w:cstheme="majorBidi"/>
          <w:i/>
          <w:sz w:val="24"/>
          <w:szCs w:val="24"/>
        </w:rPr>
        <w:t>et al.</w:t>
      </w:r>
      <w:r w:rsidR="007E5375" w:rsidRPr="00A03FA5">
        <w:rPr>
          <w:rFonts w:asciiTheme="majorBidi" w:hAnsiTheme="majorBidi" w:cstheme="majorBidi"/>
          <w:sz w:val="24"/>
          <w:szCs w:val="24"/>
        </w:rPr>
        <w:t xml:space="preserve">, 2010; </w:t>
      </w:r>
      <w:proofErr w:type="spellStart"/>
      <w:r w:rsidR="007E5375" w:rsidRPr="00A03FA5">
        <w:rPr>
          <w:rFonts w:asciiTheme="majorBidi" w:hAnsiTheme="majorBidi" w:cstheme="majorBidi"/>
          <w:sz w:val="24"/>
          <w:szCs w:val="24"/>
        </w:rPr>
        <w:t>Shinka</w:t>
      </w:r>
      <w:proofErr w:type="spellEnd"/>
      <w:r w:rsidR="007E5375" w:rsidRPr="00A03FA5">
        <w:rPr>
          <w:rFonts w:asciiTheme="majorBidi" w:hAnsiTheme="majorBidi" w:cstheme="majorBidi"/>
          <w:sz w:val="24"/>
          <w:szCs w:val="24"/>
        </w:rPr>
        <w:t xml:space="preserve"> Management, 2012; </w:t>
      </w:r>
      <w:proofErr w:type="spellStart"/>
      <w:r w:rsidR="007E5375" w:rsidRPr="00A03FA5">
        <w:rPr>
          <w:rFonts w:asciiTheme="majorBidi" w:hAnsiTheme="majorBidi" w:cstheme="majorBidi"/>
          <w:sz w:val="24"/>
          <w:szCs w:val="24"/>
        </w:rPr>
        <w:t>Chinbat</w:t>
      </w:r>
      <w:proofErr w:type="spellEnd"/>
      <w:r w:rsidR="007E5375" w:rsidRPr="00A03FA5">
        <w:rPr>
          <w:rFonts w:asciiTheme="majorBidi" w:hAnsiTheme="majorBidi" w:cstheme="majorBidi"/>
          <w:i/>
          <w:sz w:val="24"/>
          <w:szCs w:val="24"/>
        </w:rPr>
        <w:t xml:space="preserve"> </w:t>
      </w:r>
      <w:r w:rsidR="007E5375" w:rsidRPr="00A03FA5">
        <w:rPr>
          <w:rFonts w:asciiTheme="majorBidi" w:hAnsiTheme="majorBidi" w:cstheme="majorBidi"/>
          <w:sz w:val="24"/>
          <w:szCs w:val="24"/>
        </w:rPr>
        <w:t xml:space="preserve">and </w:t>
      </w:r>
      <w:proofErr w:type="spellStart"/>
      <w:r w:rsidR="007E5375" w:rsidRPr="00A03FA5">
        <w:rPr>
          <w:rFonts w:asciiTheme="majorBidi" w:hAnsiTheme="majorBidi" w:cstheme="majorBidi"/>
          <w:sz w:val="24"/>
          <w:szCs w:val="24"/>
        </w:rPr>
        <w:t>Takakuwa</w:t>
      </w:r>
      <w:proofErr w:type="spellEnd"/>
      <w:r w:rsidR="007E5375" w:rsidRPr="00A03FA5">
        <w:rPr>
          <w:rFonts w:asciiTheme="majorBidi" w:hAnsiTheme="majorBidi" w:cstheme="majorBidi"/>
          <w:sz w:val="24"/>
          <w:szCs w:val="24"/>
        </w:rPr>
        <w:t>, 2008). Ad</w:t>
      </w:r>
      <w:r w:rsidR="008B01C9" w:rsidRPr="00A03FA5">
        <w:rPr>
          <w:rFonts w:asciiTheme="majorBidi" w:hAnsiTheme="majorBidi" w:cstheme="majorBidi"/>
          <w:sz w:val="24"/>
          <w:szCs w:val="24"/>
        </w:rPr>
        <w:t>d</w:t>
      </w:r>
      <w:r w:rsidR="007E5375" w:rsidRPr="00A03FA5">
        <w:rPr>
          <w:rFonts w:asciiTheme="majorBidi" w:hAnsiTheme="majorBidi" w:cstheme="majorBidi"/>
          <w:sz w:val="24"/>
          <w:szCs w:val="24"/>
        </w:rPr>
        <w:t>itionally</w:t>
      </w:r>
      <w:r w:rsidR="008B01C9" w:rsidRPr="00A03FA5">
        <w:rPr>
          <w:rFonts w:asciiTheme="majorBidi" w:hAnsiTheme="majorBidi" w:cstheme="majorBidi"/>
          <w:sz w:val="24"/>
          <w:szCs w:val="24"/>
        </w:rPr>
        <w:t>, the limited use of L</w:t>
      </w:r>
      <w:r w:rsidRPr="00A03FA5">
        <w:rPr>
          <w:rFonts w:asciiTheme="majorBidi" w:hAnsiTheme="majorBidi" w:cstheme="majorBidi"/>
          <w:sz w:val="24"/>
          <w:szCs w:val="24"/>
        </w:rPr>
        <w:t>ean</w:t>
      </w:r>
      <w:r w:rsidR="008B01C9" w:rsidRPr="00A03FA5">
        <w:rPr>
          <w:rFonts w:asciiTheme="majorBidi" w:hAnsiTheme="majorBidi" w:cstheme="majorBidi"/>
          <w:sz w:val="24"/>
          <w:szCs w:val="24"/>
        </w:rPr>
        <w:t xml:space="preserve"> and/or Six Sigma</w:t>
      </w:r>
      <w:r w:rsidRPr="00A03FA5">
        <w:rPr>
          <w:rFonts w:asciiTheme="majorBidi" w:hAnsiTheme="majorBidi" w:cstheme="majorBidi"/>
          <w:sz w:val="24"/>
          <w:szCs w:val="24"/>
        </w:rPr>
        <w:t xml:space="preserve"> in the </w:t>
      </w:r>
      <w:r w:rsidR="007E5375" w:rsidRPr="00A03FA5">
        <w:rPr>
          <w:rFonts w:asciiTheme="majorBidi" w:hAnsiTheme="majorBidi" w:cstheme="majorBidi"/>
          <w:sz w:val="24"/>
          <w:szCs w:val="24"/>
        </w:rPr>
        <w:t xml:space="preserve">iron ore industry </w:t>
      </w:r>
      <w:r w:rsidRPr="00A03FA5">
        <w:rPr>
          <w:rFonts w:asciiTheme="majorBidi" w:hAnsiTheme="majorBidi" w:cstheme="majorBidi"/>
          <w:sz w:val="24"/>
          <w:szCs w:val="24"/>
        </w:rPr>
        <w:t>may also suggest that th</w:t>
      </w:r>
      <w:r w:rsidR="008B01C9" w:rsidRPr="00A03FA5">
        <w:rPr>
          <w:rFonts w:asciiTheme="majorBidi" w:hAnsiTheme="majorBidi" w:cstheme="majorBidi"/>
          <w:sz w:val="24"/>
          <w:szCs w:val="24"/>
        </w:rPr>
        <w:t>ere is no clear understanding on how th</w:t>
      </w:r>
      <w:r w:rsidRPr="00A03FA5">
        <w:rPr>
          <w:rFonts w:asciiTheme="majorBidi" w:hAnsiTheme="majorBidi" w:cstheme="majorBidi"/>
          <w:sz w:val="24"/>
          <w:szCs w:val="24"/>
        </w:rPr>
        <w:t xml:space="preserve">e benefits </w:t>
      </w:r>
      <w:r w:rsidR="008B01C9" w:rsidRPr="00A03FA5">
        <w:rPr>
          <w:rFonts w:asciiTheme="majorBidi" w:hAnsiTheme="majorBidi" w:cstheme="majorBidi"/>
          <w:sz w:val="24"/>
          <w:szCs w:val="24"/>
        </w:rPr>
        <w:t xml:space="preserve">of the combination of these approaches, in the form of LSS, </w:t>
      </w:r>
      <w:r w:rsidRPr="00A03FA5">
        <w:rPr>
          <w:rFonts w:asciiTheme="majorBidi" w:hAnsiTheme="majorBidi" w:cstheme="majorBidi"/>
          <w:sz w:val="24"/>
          <w:szCs w:val="24"/>
        </w:rPr>
        <w:t xml:space="preserve">can support the improvement of operations in this sector. </w:t>
      </w:r>
      <w:r w:rsidR="001A78FE" w:rsidRPr="00A03FA5">
        <w:rPr>
          <w:rFonts w:asciiTheme="majorBidi" w:hAnsiTheme="majorBidi" w:cstheme="majorBidi"/>
          <w:sz w:val="24"/>
          <w:szCs w:val="24"/>
        </w:rPr>
        <w:t>To overcome these challenges</w:t>
      </w:r>
      <w:r w:rsidR="008B01C9" w:rsidRPr="00A03FA5">
        <w:rPr>
          <w:rFonts w:asciiTheme="majorBidi" w:hAnsiTheme="majorBidi" w:cstheme="majorBidi"/>
          <w:sz w:val="24"/>
          <w:szCs w:val="24"/>
        </w:rPr>
        <w:t>,</w:t>
      </w:r>
      <w:r w:rsidRPr="00A03FA5">
        <w:rPr>
          <w:rFonts w:asciiTheme="majorBidi" w:hAnsiTheme="majorBidi" w:cstheme="majorBidi"/>
          <w:sz w:val="24"/>
          <w:szCs w:val="24"/>
        </w:rPr>
        <w:t xml:space="preserve"> management teams were convinced by citing examples of some successful organisations, in other industries, that had improved the efficiency of their processes and enhanced their bottom-line results using the application of</w:t>
      </w:r>
      <w:r w:rsidR="008B01C9" w:rsidRPr="00A03FA5">
        <w:rPr>
          <w:rFonts w:asciiTheme="majorBidi" w:hAnsiTheme="majorBidi" w:cstheme="majorBidi"/>
          <w:sz w:val="24"/>
          <w:szCs w:val="24"/>
        </w:rPr>
        <w:t xml:space="preserve"> LSS</w:t>
      </w:r>
      <w:r w:rsidRPr="00A03FA5">
        <w:rPr>
          <w:rFonts w:asciiTheme="majorBidi" w:hAnsiTheme="majorBidi" w:cstheme="majorBidi"/>
          <w:sz w:val="24"/>
          <w:szCs w:val="24"/>
        </w:rPr>
        <w:t>.</w:t>
      </w:r>
    </w:p>
    <w:p w:rsidR="00AF31AA" w:rsidRPr="00A03FA5" w:rsidRDefault="008B01C9" w:rsidP="0091183E">
      <w:pPr>
        <w:spacing w:after="0" w:line="240" w:lineRule="auto"/>
        <w:jc w:val="both"/>
        <w:rPr>
          <w:rFonts w:asciiTheme="majorBidi" w:hAnsiTheme="majorBidi" w:cstheme="majorBidi"/>
          <w:sz w:val="24"/>
          <w:szCs w:val="24"/>
        </w:rPr>
      </w:pPr>
      <w:r w:rsidRPr="00A03FA5">
        <w:rPr>
          <w:rFonts w:asciiTheme="majorBidi" w:hAnsiTheme="majorBidi" w:cstheme="majorBidi"/>
          <w:sz w:val="24"/>
          <w:szCs w:val="24"/>
        </w:rPr>
        <w:t xml:space="preserve">     </w:t>
      </w:r>
      <w:proofErr w:type="gramStart"/>
      <w:r w:rsidRPr="00A03FA5">
        <w:rPr>
          <w:rFonts w:asciiTheme="majorBidi" w:hAnsiTheme="majorBidi" w:cstheme="majorBidi"/>
          <w:sz w:val="24"/>
          <w:szCs w:val="24"/>
        </w:rPr>
        <w:t>Encountering</w:t>
      </w:r>
      <w:r w:rsidR="006C4528" w:rsidRPr="00A03FA5">
        <w:rPr>
          <w:rFonts w:asciiTheme="majorBidi" w:hAnsiTheme="majorBidi" w:cstheme="majorBidi"/>
          <w:sz w:val="24"/>
          <w:szCs w:val="24"/>
        </w:rPr>
        <w:t xml:space="preserve"> employees’ resistance when introducing a new business strate</w:t>
      </w:r>
      <w:r w:rsidR="001A78FE" w:rsidRPr="00A03FA5">
        <w:rPr>
          <w:rFonts w:asciiTheme="majorBidi" w:hAnsiTheme="majorBidi" w:cstheme="majorBidi"/>
          <w:sz w:val="24"/>
          <w:szCs w:val="24"/>
        </w:rPr>
        <w:t>gy is a common</w:t>
      </w:r>
      <w:r w:rsidR="006C4528" w:rsidRPr="00A03FA5">
        <w:rPr>
          <w:rFonts w:asciiTheme="majorBidi" w:hAnsiTheme="majorBidi" w:cstheme="majorBidi"/>
          <w:sz w:val="24"/>
          <w:szCs w:val="24"/>
        </w:rPr>
        <w:t xml:space="preserve"> phenomenon (Kumar </w:t>
      </w:r>
      <w:r w:rsidR="006C4528" w:rsidRPr="00A03FA5">
        <w:rPr>
          <w:rFonts w:asciiTheme="majorBidi" w:hAnsiTheme="majorBidi" w:cstheme="majorBidi"/>
          <w:i/>
          <w:sz w:val="24"/>
          <w:szCs w:val="24"/>
        </w:rPr>
        <w:t>et al.</w:t>
      </w:r>
      <w:r w:rsidR="006C4528" w:rsidRPr="00A03FA5">
        <w:rPr>
          <w:rFonts w:asciiTheme="majorBidi" w:hAnsiTheme="majorBidi" w:cstheme="majorBidi"/>
          <w:sz w:val="24"/>
          <w:szCs w:val="24"/>
        </w:rPr>
        <w:t xml:space="preserve">, 2006; Antony </w:t>
      </w:r>
      <w:r w:rsidR="006C4528" w:rsidRPr="00A03FA5">
        <w:rPr>
          <w:rFonts w:asciiTheme="majorBidi" w:hAnsiTheme="majorBidi" w:cstheme="majorBidi"/>
          <w:i/>
          <w:sz w:val="24"/>
          <w:szCs w:val="24"/>
        </w:rPr>
        <w:t>et al.</w:t>
      </w:r>
      <w:r w:rsidR="006C4528" w:rsidRPr="00A03FA5">
        <w:rPr>
          <w:rFonts w:asciiTheme="majorBidi" w:hAnsiTheme="majorBidi" w:cstheme="majorBidi"/>
          <w:sz w:val="24"/>
          <w:szCs w:val="24"/>
        </w:rPr>
        <w:t>, 2005).</w:t>
      </w:r>
      <w:proofErr w:type="gramEnd"/>
      <w:r w:rsidR="006C4528" w:rsidRPr="00A03FA5">
        <w:rPr>
          <w:rFonts w:asciiTheme="majorBidi" w:hAnsiTheme="majorBidi" w:cstheme="majorBidi"/>
          <w:sz w:val="24"/>
          <w:szCs w:val="24"/>
        </w:rPr>
        <w:t xml:space="preserve"> </w:t>
      </w:r>
      <w:r w:rsidRPr="00A03FA5">
        <w:rPr>
          <w:rFonts w:asciiTheme="majorBidi" w:hAnsiTheme="majorBidi" w:cstheme="majorBidi"/>
          <w:sz w:val="24"/>
          <w:szCs w:val="24"/>
        </w:rPr>
        <w:t>Early in the project, t</w:t>
      </w:r>
      <w:r w:rsidR="006C4528" w:rsidRPr="00A03FA5">
        <w:rPr>
          <w:rFonts w:asciiTheme="majorBidi" w:hAnsiTheme="majorBidi" w:cstheme="majorBidi"/>
          <w:sz w:val="24"/>
          <w:szCs w:val="24"/>
        </w:rPr>
        <w:t xml:space="preserve">he employees of the studied organisation believed that the implementation of </w:t>
      </w:r>
      <w:r w:rsidRPr="00A03FA5">
        <w:rPr>
          <w:rFonts w:asciiTheme="majorBidi" w:hAnsiTheme="majorBidi" w:cstheme="majorBidi"/>
          <w:sz w:val="24"/>
          <w:szCs w:val="24"/>
        </w:rPr>
        <w:t>LSS could considerably change their working practices</w:t>
      </w:r>
      <w:r w:rsidR="006C4528" w:rsidRPr="00A03FA5">
        <w:rPr>
          <w:rFonts w:asciiTheme="majorBidi" w:hAnsiTheme="majorBidi" w:cstheme="majorBidi"/>
          <w:sz w:val="24"/>
          <w:szCs w:val="24"/>
        </w:rPr>
        <w:t xml:space="preserve">, affect their performance, and ultimately endanger their job opportunities. This negative attitude was overcome with the support of top management, who </w:t>
      </w:r>
      <w:r w:rsidR="007C0B20" w:rsidRPr="00A03FA5">
        <w:rPr>
          <w:rFonts w:asciiTheme="majorBidi" w:hAnsiTheme="majorBidi" w:cstheme="majorBidi"/>
          <w:sz w:val="24"/>
          <w:szCs w:val="24"/>
        </w:rPr>
        <w:t xml:space="preserve">designed and ran an </w:t>
      </w:r>
      <w:r w:rsidR="00264F01" w:rsidRPr="00A03FA5">
        <w:rPr>
          <w:rFonts w:asciiTheme="majorBidi" w:hAnsiTheme="majorBidi" w:cstheme="majorBidi"/>
          <w:sz w:val="24"/>
          <w:szCs w:val="24"/>
        </w:rPr>
        <w:t>‘</w:t>
      </w:r>
      <w:r w:rsidR="007C0B20" w:rsidRPr="00A03FA5">
        <w:rPr>
          <w:rFonts w:asciiTheme="majorBidi" w:hAnsiTheme="majorBidi" w:cstheme="majorBidi"/>
          <w:sz w:val="24"/>
          <w:szCs w:val="24"/>
        </w:rPr>
        <w:t>awareness campaign</w:t>
      </w:r>
      <w:r w:rsidR="00264F01" w:rsidRPr="00A03FA5">
        <w:rPr>
          <w:rFonts w:asciiTheme="majorBidi" w:hAnsiTheme="majorBidi" w:cstheme="majorBidi"/>
          <w:sz w:val="24"/>
          <w:szCs w:val="24"/>
        </w:rPr>
        <w:t>’</w:t>
      </w:r>
      <w:r w:rsidR="007C0B20" w:rsidRPr="00A03FA5">
        <w:rPr>
          <w:rFonts w:asciiTheme="majorBidi" w:hAnsiTheme="majorBidi" w:cstheme="majorBidi"/>
          <w:sz w:val="24"/>
          <w:szCs w:val="24"/>
        </w:rPr>
        <w:t xml:space="preserve"> to let the employees know the fundamentals of </w:t>
      </w:r>
      <w:r w:rsidR="005C2481" w:rsidRPr="00A03FA5">
        <w:rPr>
          <w:rFonts w:asciiTheme="majorBidi" w:hAnsiTheme="majorBidi" w:cstheme="majorBidi"/>
          <w:sz w:val="24"/>
          <w:szCs w:val="24"/>
        </w:rPr>
        <w:t>LSS and the benefits that it had</w:t>
      </w:r>
      <w:r w:rsidR="007C0B20" w:rsidRPr="00A03FA5">
        <w:rPr>
          <w:rFonts w:asciiTheme="majorBidi" w:hAnsiTheme="majorBidi" w:cstheme="majorBidi"/>
          <w:sz w:val="24"/>
          <w:szCs w:val="24"/>
        </w:rPr>
        <w:t xml:space="preserve"> brought to other organisations in various industrial sectors. The awareness campaign contributed in convincing the </w:t>
      </w:r>
      <w:r w:rsidR="006C4528" w:rsidRPr="00A03FA5">
        <w:rPr>
          <w:rFonts w:asciiTheme="majorBidi" w:hAnsiTheme="majorBidi" w:cstheme="majorBidi"/>
          <w:sz w:val="24"/>
          <w:szCs w:val="24"/>
        </w:rPr>
        <w:t xml:space="preserve">employees of the opportunities that the adoption of </w:t>
      </w:r>
      <w:r w:rsidRPr="00A03FA5">
        <w:rPr>
          <w:rFonts w:asciiTheme="majorBidi" w:hAnsiTheme="majorBidi" w:cstheme="majorBidi"/>
          <w:sz w:val="24"/>
          <w:szCs w:val="24"/>
        </w:rPr>
        <w:t xml:space="preserve">LSS </w:t>
      </w:r>
      <w:r w:rsidR="006C4528" w:rsidRPr="00A03FA5">
        <w:rPr>
          <w:rFonts w:asciiTheme="majorBidi" w:hAnsiTheme="majorBidi" w:cstheme="majorBidi"/>
          <w:sz w:val="24"/>
          <w:szCs w:val="24"/>
        </w:rPr>
        <w:t>would bring to the organisation, resulting in better perf</w:t>
      </w:r>
      <w:r w:rsidR="007C0B20" w:rsidRPr="00A03FA5">
        <w:rPr>
          <w:rFonts w:asciiTheme="majorBidi" w:hAnsiTheme="majorBidi" w:cstheme="majorBidi"/>
          <w:sz w:val="24"/>
          <w:szCs w:val="24"/>
        </w:rPr>
        <w:t>orman</w:t>
      </w:r>
      <w:r w:rsidR="005C2481" w:rsidRPr="00A03FA5">
        <w:rPr>
          <w:rFonts w:asciiTheme="majorBidi" w:hAnsiTheme="majorBidi" w:cstheme="majorBidi"/>
          <w:sz w:val="24"/>
          <w:szCs w:val="24"/>
        </w:rPr>
        <w:t xml:space="preserve">ce that would be rewarded. Learning the fundamentals of LSS </w:t>
      </w:r>
      <w:r w:rsidR="007C0B20" w:rsidRPr="00A03FA5">
        <w:rPr>
          <w:rFonts w:asciiTheme="majorBidi" w:hAnsiTheme="majorBidi" w:cstheme="majorBidi"/>
          <w:sz w:val="24"/>
          <w:szCs w:val="24"/>
        </w:rPr>
        <w:t xml:space="preserve">not only </w:t>
      </w:r>
      <w:r w:rsidR="005C2481" w:rsidRPr="00A03FA5">
        <w:rPr>
          <w:rFonts w:asciiTheme="majorBidi" w:hAnsiTheme="majorBidi" w:cstheme="majorBidi"/>
          <w:sz w:val="24"/>
          <w:szCs w:val="24"/>
        </w:rPr>
        <w:t>helped to persuade the employees</w:t>
      </w:r>
      <w:r w:rsidR="006C4528" w:rsidRPr="00A03FA5">
        <w:rPr>
          <w:rFonts w:asciiTheme="majorBidi" w:hAnsiTheme="majorBidi" w:cstheme="majorBidi"/>
          <w:sz w:val="24"/>
          <w:szCs w:val="24"/>
        </w:rPr>
        <w:t xml:space="preserve"> that their </w:t>
      </w:r>
      <w:r w:rsidRPr="00A03FA5">
        <w:rPr>
          <w:rFonts w:asciiTheme="majorBidi" w:hAnsiTheme="majorBidi" w:cstheme="majorBidi"/>
          <w:sz w:val="24"/>
          <w:szCs w:val="24"/>
        </w:rPr>
        <w:t xml:space="preserve">current </w:t>
      </w:r>
      <w:r w:rsidR="006C4528" w:rsidRPr="00A03FA5">
        <w:rPr>
          <w:rFonts w:asciiTheme="majorBidi" w:hAnsiTheme="majorBidi" w:cstheme="majorBidi"/>
          <w:sz w:val="24"/>
          <w:szCs w:val="24"/>
        </w:rPr>
        <w:t>jobs would not be in danger</w:t>
      </w:r>
      <w:r w:rsidR="001A78FE" w:rsidRPr="00A03FA5">
        <w:rPr>
          <w:rFonts w:asciiTheme="majorBidi" w:hAnsiTheme="majorBidi" w:cstheme="majorBidi"/>
          <w:sz w:val="24"/>
          <w:szCs w:val="24"/>
        </w:rPr>
        <w:t>, but</w:t>
      </w:r>
      <w:r w:rsidR="00264F01" w:rsidRPr="00A03FA5">
        <w:rPr>
          <w:rFonts w:asciiTheme="majorBidi" w:hAnsiTheme="majorBidi" w:cstheme="majorBidi"/>
          <w:sz w:val="24"/>
          <w:szCs w:val="24"/>
        </w:rPr>
        <w:t xml:space="preserve"> also</w:t>
      </w:r>
      <w:r w:rsidR="001A78FE" w:rsidRPr="00A03FA5">
        <w:rPr>
          <w:rFonts w:asciiTheme="majorBidi" w:hAnsiTheme="majorBidi" w:cstheme="majorBidi"/>
          <w:sz w:val="24"/>
          <w:szCs w:val="24"/>
        </w:rPr>
        <w:t xml:space="preserve"> that best</w:t>
      </w:r>
      <w:r w:rsidRPr="00A03FA5">
        <w:rPr>
          <w:rFonts w:asciiTheme="majorBidi" w:hAnsiTheme="majorBidi" w:cstheme="majorBidi"/>
          <w:sz w:val="24"/>
          <w:szCs w:val="24"/>
        </w:rPr>
        <w:t xml:space="preserve"> practices would be introduced for the</w:t>
      </w:r>
      <w:r w:rsidR="001A78FE" w:rsidRPr="00A03FA5">
        <w:rPr>
          <w:rFonts w:asciiTheme="majorBidi" w:hAnsiTheme="majorBidi" w:cstheme="majorBidi"/>
          <w:sz w:val="24"/>
          <w:szCs w:val="24"/>
        </w:rPr>
        <w:t xml:space="preserve"> improvement</w:t>
      </w:r>
      <w:r w:rsidRPr="00A03FA5">
        <w:rPr>
          <w:rFonts w:asciiTheme="majorBidi" w:hAnsiTheme="majorBidi" w:cstheme="majorBidi"/>
          <w:sz w:val="24"/>
          <w:szCs w:val="24"/>
        </w:rPr>
        <w:t xml:space="preserve"> of their jobs,</w:t>
      </w:r>
      <w:r w:rsidR="0091183E" w:rsidRPr="00A03FA5">
        <w:rPr>
          <w:rFonts w:asciiTheme="majorBidi" w:hAnsiTheme="majorBidi" w:cstheme="majorBidi"/>
          <w:sz w:val="24"/>
          <w:szCs w:val="24"/>
        </w:rPr>
        <w:t xml:space="preserve"> roles and entire organisation.</w:t>
      </w:r>
      <w:r w:rsidR="005C2481" w:rsidRPr="00A03FA5">
        <w:rPr>
          <w:rFonts w:asciiTheme="majorBidi" w:hAnsiTheme="majorBidi" w:cstheme="majorBidi"/>
          <w:sz w:val="24"/>
          <w:szCs w:val="24"/>
        </w:rPr>
        <w:t xml:space="preserve"> Additionally, key employees that were planned to be involved in future LSS improvement projects were trained in more advanced LSS concepts and tools.</w:t>
      </w:r>
      <w:r w:rsidR="0091183E" w:rsidRPr="00A03FA5">
        <w:rPr>
          <w:rFonts w:asciiTheme="majorBidi" w:hAnsiTheme="majorBidi" w:cstheme="majorBidi"/>
          <w:sz w:val="24"/>
          <w:szCs w:val="24"/>
        </w:rPr>
        <w:t xml:space="preserve"> </w:t>
      </w:r>
      <w:r w:rsidR="005C2481" w:rsidRPr="00A03FA5">
        <w:rPr>
          <w:rFonts w:asciiTheme="majorBidi" w:hAnsiTheme="majorBidi" w:cstheme="majorBidi"/>
          <w:sz w:val="24"/>
          <w:szCs w:val="24"/>
        </w:rPr>
        <w:t>All these actions taken by top management</w:t>
      </w:r>
      <w:r w:rsidR="006C4528" w:rsidRPr="00A03FA5">
        <w:rPr>
          <w:rFonts w:asciiTheme="majorBidi" w:hAnsiTheme="majorBidi" w:cstheme="majorBidi"/>
          <w:sz w:val="24"/>
          <w:szCs w:val="24"/>
        </w:rPr>
        <w:t xml:space="preserve"> progressively increased </w:t>
      </w:r>
      <w:r w:rsidRPr="00A03FA5">
        <w:rPr>
          <w:rFonts w:asciiTheme="majorBidi" w:hAnsiTheme="majorBidi" w:cstheme="majorBidi"/>
          <w:sz w:val="24"/>
          <w:szCs w:val="24"/>
        </w:rPr>
        <w:t>the confidence of</w:t>
      </w:r>
      <w:r w:rsidR="006C4528" w:rsidRPr="00A03FA5">
        <w:rPr>
          <w:rFonts w:asciiTheme="majorBidi" w:hAnsiTheme="majorBidi" w:cstheme="majorBidi"/>
          <w:sz w:val="24"/>
          <w:szCs w:val="24"/>
        </w:rPr>
        <w:t xml:space="preserve"> the employees, and eventually they were prepared to embrace the </w:t>
      </w:r>
      <w:r w:rsidRPr="00A03FA5">
        <w:rPr>
          <w:rFonts w:asciiTheme="majorBidi" w:hAnsiTheme="majorBidi" w:cstheme="majorBidi"/>
          <w:sz w:val="24"/>
          <w:szCs w:val="24"/>
        </w:rPr>
        <w:t>project</w:t>
      </w:r>
      <w:r w:rsidR="0091183E" w:rsidRPr="00A03FA5">
        <w:rPr>
          <w:rFonts w:asciiTheme="majorBidi" w:hAnsiTheme="majorBidi" w:cstheme="majorBidi"/>
          <w:sz w:val="24"/>
          <w:szCs w:val="24"/>
        </w:rPr>
        <w:t>, the implementation of LSS,</w:t>
      </w:r>
      <w:r w:rsidRPr="00A03FA5">
        <w:rPr>
          <w:rFonts w:asciiTheme="majorBidi" w:hAnsiTheme="majorBidi" w:cstheme="majorBidi"/>
          <w:sz w:val="24"/>
          <w:szCs w:val="24"/>
        </w:rPr>
        <w:t xml:space="preserve"> and </w:t>
      </w:r>
      <w:r w:rsidR="0091183E" w:rsidRPr="00A03FA5">
        <w:rPr>
          <w:rFonts w:asciiTheme="majorBidi" w:hAnsiTheme="majorBidi" w:cstheme="majorBidi"/>
          <w:sz w:val="24"/>
          <w:szCs w:val="24"/>
        </w:rPr>
        <w:t xml:space="preserve">consequently </w:t>
      </w:r>
      <w:r w:rsidRPr="00A03FA5">
        <w:rPr>
          <w:rFonts w:asciiTheme="majorBidi" w:hAnsiTheme="majorBidi" w:cstheme="majorBidi"/>
          <w:sz w:val="24"/>
          <w:szCs w:val="24"/>
        </w:rPr>
        <w:t xml:space="preserve">the </w:t>
      </w:r>
      <w:r w:rsidR="006C4528" w:rsidRPr="00A03FA5">
        <w:rPr>
          <w:rFonts w:asciiTheme="majorBidi" w:hAnsiTheme="majorBidi" w:cstheme="majorBidi"/>
          <w:sz w:val="24"/>
          <w:szCs w:val="24"/>
        </w:rPr>
        <w:t xml:space="preserve">proposed </w:t>
      </w:r>
      <w:r w:rsidRPr="00A03FA5">
        <w:rPr>
          <w:rFonts w:asciiTheme="majorBidi" w:hAnsiTheme="majorBidi" w:cstheme="majorBidi"/>
          <w:sz w:val="24"/>
          <w:szCs w:val="24"/>
        </w:rPr>
        <w:t xml:space="preserve">new </w:t>
      </w:r>
      <w:r w:rsidR="006C4528" w:rsidRPr="00A03FA5">
        <w:rPr>
          <w:rFonts w:asciiTheme="majorBidi" w:hAnsiTheme="majorBidi" w:cstheme="majorBidi"/>
          <w:sz w:val="24"/>
          <w:szCs w:val="24"/>
        </w:rPr>
        <w:t>method</w:t>
      </w:r>
      <w:r w:rsidRPr="00A03FA5">
        <w:rPr>
          <w:rFonts w:asciiTheme="majorBidi" w:hAnsiTheme="majorBidi" w:cstheme="majorBidi"/>
          <w:sz w:val="24"/>
          <w:szCs w:val="24"/>
        </w:rPr>
        <w:t>s</w:t>
      </w:r>
      <w:r w:rsidR="001A78FE" w:rsidRPr="00A03FA5">
        <w:rPr>
          <w:rFonts w:asciiTheme="majorBidi" w:hAnsiTheme="majorBidi" w:cstheme="majorBidi"/>
          <w:sz w:val="24"/>
          <w:szCs w:val="24"/>
        </w:rPr>
        <w:t xml:space="preserve"> and working practices</w:t>
      </w:r>
      <w:r w:rsidR="006C4528" w:rsidRPr="00A03FA5">
        <w:rPr>
          <w:rFonts w:asciiTheme="majorBidi" w:hAnsiTheme="majorBidi" w:cstheme="majorBidi"/>
          <w:sz w:val="24"/>
          <w:szCs w:val="24"/>
        </w:rPr>
        <w:t xml:space="preserve"> in their operations.</w:t>
      </w:r>
      <w:r w:rsidR="00AF31AA" w:rsidRPr="00A03FA5">
        <w:rPr>
          <w:rFonts w:asciiTheme="majorBidi" w:hAnsiTheme="majorBidi" w:cstheme="majorBidi"/>
          <w:sz w:val="24"/>
          <w:szCs w:val="24"/>
        </w:rPr>
        <w:t xml:space="preserve"> Finally, as suggested by Brue (2002), once that the improvement project was successfully completed, it was </w:t>
      </w:r>
      <w:r w:rsidR="00DE3BFE" w:rsidRPr="00A03FA5">
        <w:rPr>
          <w:rFonts w:asciiTheme="majorBidi" w:hAnsiTheme="majorBidi" w:cstheme="majorBidi"/>
          <w:sz w:val="24"/>
          <w:szCs w:val="24"/>
        </w:rPr>
        <w:t xml:space="preserve">publicly </w:t>
      </w:r>
      <w:r w:rsidR="00AF31AA" w:rsidRPr="00A03FA5">
        <w:rPr>
          <w:rFonts w:asciiTheme="majorBidi" w:hAnsiTheme="majorBidi" w:cstheme="majorBidi"/>
          <w:sz w:val="24"/>
          <w:szCs w:val="24"/>
        </w:rPr>
        <w:t>celebrated</w:t>
      </w:r>
      <w:r w:rsidR="00DE3BFE" w:rsidRPr="00A03FA5">
        <w:rPr>
          <w:rFonts w:asciiTheme="majorBidi" w:hAnsiTheme="majorBidi" w:cstheme="majorBidi"/>
          <w:sz w:val="24"/>
          <w:szCs w:val="24"/>
        </w:rPr>
        <w:t xml:space="preserve"> among the organisation’s employees to prove the effectiveness of </w:t>
      </w:r>
      <w:r w:rsidR="00DE3BFE" w:rsidRPr="00A03FA5">
        <w:rPr>
          <w:rFonts w:asciiTheme="majorBidi" w:hAnsiTheme="majorBidi" w:cstheme="majorBidi"/>
          <w:sz w:val="24"/>
          <w:szCs w:val="24"/>
        </w:rPr>
        <w:lastRenderedPageBreak/>
        <w:t>LSS and keep employees enthusiastic and committed to LSS and future improvement projects.</w:t>
      </w:r>
      <w:r w:rsidR="00AF31AA" w:rsidRPr="00A03FA5">
        <w:rPr>
          <w:rFonts w:asciiTheme="majorBidi" w:hAnsiTheme="majorBidi" w:cstheme="majorBidi"/>
          <w:sz w:val="24"/>
          <w:szCs w:val="24"/>
        </w:rPr>
        <w:t xml:space="preserve"> </w:t>
      </w:r>
    </w:p>
    <w:p w:rsidR="0091183E" w:rsidRPr="00A03FA5" w:rsidRDefault="0091183E" w:rsidP="00852EF5">
      <w:pPr>
        <w:spacing w:after="0" w:line="240" w:lineRule="auto"/>
        <w:jc w:val="both"/>
        <w:rPr>
          <w:rFonts w:asciiTheme="majorBidi" w:hAnsiTheme="majorBidi" w:cstheme="majorBidi"/>
          <w:b/>
          <w:sz w:val="24"/>
          <w:szCs w:val="24"/>
        </w:rPr>
      </w:pPr>
    </w:p>
    <w:p w:rsidR="00356E25" w:rsidRPr="00A03FA5" w:rsidRDefault="004B3233" w:rsidP="00981121">
      <w:pPr>
        <w:spacing w:after="120" w:line="240" w:lineRule="auto"/>
        <w:jc w:val="both"/>
        <w:rPr>
          <w:rFonts w:asciiTheme="majorBidi" w:hAnsiTheme="majorBidi" w:cstheme="majorBidi"/>
          <w:b/>
          <w:sz w:val="24"/>
          <w:szCs w:val="24"/>
        </w:rPr>
      </w:pPr>
      <w:r w:rsidRPr="00A03FA5">
        <w:rPr>
          <w:rFonts w:asciiTheme="majorBidi" w:hAnsiTheme="majorBidi" w:cstheme="majorBidi"/>
          <w:b/>
          <w:sz w:val="24"/>
          <w:szCs w:val="24"/>
        </w:rPr>
        <w:t>5</w:t>
      </w:r>
      <w:r w:rsidR="00AC26B5" w:rsidRPr="00A03FA5">
        <w:rPr>
          <w:rFonts w:asciiTheme="majorBidi" w:hAnsiTheme="majorBidi" w:cstheme="majorBidi"/>
          <w:b/>
          <w:sz w:val="24"/>
          <w:szCs w:val="24"/>
        </w:rPr>
        <w:t>. Conclusions, Limitation</w:t>
      </w:r>
      <w:r w:rsidR="00996EF1" w:rsidRPr="00A03FA5">
        <w:rPr>
          <w:rFonts w:asciiTheme="majorBidi" w:hAnsiTheme="majorBidi" w:cstheme="majorBidi"/>
          <w:b/>
          <w:sz w:val="24"/>
          <w:szCs w:val="24"/>
        </w:rPr>
        <w:t>s</w:t>
      </w:r>
      <w:r w:rsidR="00AC26B5" w:rsidRPr="00A03FA5">
        <w:rPr>
          <w:rFonts w:asciiTheme="majorBidi" w:hAnsiTheme="majorBidi" w:cstheme="majorBidi"/>
          <w:b/>
          <w:sz w:val="24"/>
          <w:szCs w:val="24"/>
        </w:rPr>
        <w:t xml:space="preserve"> and Future Research Directions</w:t>
      </w:r>
    </w:p>
    <w:p w:rsidR="00356E25" w:rsidRPr="00A03FA5" w:rsidRDefault="00981121" w:rsidP="00BE68FF">
      <w:pPr>
        <w:spacing w:after="120" w:line="240" w:lineRule="auto"/>
        <w:jc w:val="both"/>
        <w:rPr>
          <w:rFonts w:asciiTheme="majorBidi" w:hAnsiTheme="majorBidi" w:cstheme="majorBidi"/>
          <w:sz w:val="24"/>
          <w:szCs w:val="24"/>
        </w:rPr>
      </w:pPr>
      <w:r w:rsidRPr="00A03FA5">
        <w:rPr>
          <w:rFonts w:asciiTheme="majorBidi" w:hAnsiTheme="majorBidi" w:cstheme="majorBidi"/>
          <w:sz w:val="24"/>
          <w:szCs w:val="24"/>
        </w:rPr>
        <w:t>The LSS framework proposed in this study has contributed in helping a la</w:t>
      </w:r>
      <w:r w:rsidR="00261C8B" w:rsidRPr="00A03FA5">
        <w:rPr>
          <w:rFonts w:asciiTheme="majorBidi" w:hAnsiTheme="majorBidi" w:cstheme="majorBidi"/>
          <w:sz w:val="24"/>
          <w:szCs w:val="24"/>
        </w:rPr>
        <w:t>rge iron ore producer to enhance</w:t>
      </w:r>
      <w:r w:rsidRPr="00A03FA5">
        <w:rPr>
          <w:rFonts w:asciiTheme="majorBidi" w:hAnsiTheme="majorBidi" w:cstheme="majorBidi"/>
          <w:sz w:val="24"/>
          <w:szCs w:val="24"/>
        </w:rPr>
        <w:t xml:space="preserve"> its port operations by </w:t>
      </w:r>
      <w:r w:rsidR="00F968B5" w:rsidRPr="00A03FA5">
        <w:rPr>
          <w:rFonts w:asciiTheme="majorBidi" w:hAnsiTheme="majorBidi" w:cstheme="majorBidi"/>
          <w:sz w:val="24"/>
          <w:szCs w:val="24"/>
        </w:rPr>
        <w:t xml:space="preserve">improving </w:t>
      </w:r>
      <w:r w:rsidRPr="00A03FA5">
        <w:rPr>
          <w:rFonts w:asciiTheme="majorBidi" w:hAnsiTheme="majorBidi" w:cstheme="majorBidi"/>
          <w:sz w:val="24"/>
          <w:szCs w:val="24"/>
        </w:rPr>
        <w:t>a ke</w:t>
      </w:r>
      <w:r w:rsidR="00E65843" w:rsidRPr="00A03FA5">
        <w:rPr>
          <w:rFonts w:asciiTheme="majorBidi" w:hAnsiTheme="majorBidi" w:cstheme="majorBidi"/>
          <w:sz w:val="24"/>
          <w:szCs w:val="24"/>
        </w:rPr>
        <w:t>y performance parameter, namely:</w:t>
      </w:r>
      <w:r w:rsidRPr="00A03FA5">
        <w:rPr>
          <w:rFonts w:asciiTheme="majorBidi" w:hAnsiTheme="majorBidi" w:cstheme="majorBidi"/>
          <w:sz w:val="24"/>
          <w:szCs w:val="24"/>
        </w:rPr>
        <w:t xml:space="preserve"> ship loading commercial time. The framework not only supported the systematic conduction of a LSS project</w:t>
      </w:r>
      <w:r w:rsidR="00BE68FF" w:rsidRPr="00A03FA5">
        <w:rPr>
          <w:rFonts w:asciiTheme="majorBidi" w:hAnsiTheme="majorBidi" w:cstheme="majorBidi"/>
          <w:sz w:val="24"/>
          <w:szCs w:val="24"/>
        </w:rPr>
        <w:t>,</w:t>
      </w:r>
      <w:r w:rsidRPr="00A03FA5">
        <w:rPr>
          <w:rFonts w:asciiTheme="majorBidi" w:hAnsiTheme="majorBidi" w:cstheme="majorBidi"/>
          <w:sz w:val="24"/>
          <w:szCs w:val="24"/>
        </w:rPr>
        <w:t xml:space="preserve"> </w:t>
      </w:r>
      <w:r w:rsidRPr="00A03FA5">
        <w:rPr>
          <w:rFonts w:asciiTheme="majorBidi" w:hAnsiTheme="majorBidi" w:cstheme="majorBidi"/>
          <w:bCs/>
          <w:sz w:val="24"/>
          <w:szCs w:val="24"/>
        </w:rPr>
        <w:t>with well-defined and logically sequenced implementation stages</w:t>
      </w:r>
      <w:r w:rsidR="00BE68FF" w:rsidRPr="00A03FA5">
        <w:rPr>
          <w:rFonts w:asciiTheme="majorBidi" w:hAnsiTheme="majorBidi" w:cstheme="majorBidi"/>
          <w:bCs/>
          <w:sz w:val="24"/>
          <w:szCs w:val="24"/>
        </w:rPr>
        <w:t>,</w:t>
      </w:r>
      <w:r w:rsidRPr="00A03FA5">
        <w:rPr>
          <w:rFonts w:asciiTheme="majorBidi" w:hAnsiTheme="majorBidi" w:cstheme="majorBidi"/>
          <w:bCs/>
          <w:sz w:val="24"/>
          <w:szCs w:val="24"/>
        </w:rPr>
        <w:t xml:space="preserve"> but also provided an impetus for establishing best practices in the company’s port operations. </w:t>
      </w:r>
    </w:p>
    <w:p w:rsidR="00982A82" w:rsidRPr="00A03FA5" w:rsidRDefault="00BE68FF" w:rsidP="00F60359">
      <w:pPr>
        <w:spacing w:after="120" w:line="240" w:lineRule="auto"/>
        <w:jc w:val="both"/>
        <w:rPr>
          <w:rFonts w:asciiTheme="majorBidi" w:hAnsiTheme="majorBidi" w:cstheme="majorBidi"/>
          <w:bCs/>
          <w:sz w:val="24"/>
          <w:szCs w:val="24"/>
        </w:rPr>
      </w:pPr>
      <w:r w:rsidRPr="00A03FA5">
        <w:rPr>
          <w:rFonts w:asciiTheme="majorBidi" w:hAnsiTheme="majorBidi" w:cstheme="majorBidi"/>
          <w:bCs/>
          <w:sz w:val="24"/>
          <w:szCs w:val="24"/>
        </w:rPr>
        <w:t xml:space="preserve">     In terms of tangible project results, the objective of this study was to reduce </w:t>
      </w:r>
      <w:r w:rsidR="001C38F0" w:rsidRPr="00A03FA5">
        <w:rPr>
          <w:rFonts w:asciiTheme="majorBidi" w:hAnsiTheme="majorBidi" w:cstheme="majorBidi"/>
          <w:bCs/>
          <w:sz w:val="24"/>
          <w:szCs w:val="24"/>
        </w:rPr>
        <w:t xml:space="preserve">the ship loading commercial time </w:t>
      </w:r>
      <w:r w:rsidR="00982A82" w:rsidRPr="00A03FA5">
        <w:rPr>
          <w:rFonts w:asciiTheme="majorBidi" w:hAnsiTheme="majorBidi" w:cstheme="majorBidi"/>
          <w:bCs/>
          <w:sz w:val="24"/>
          <w:szCs w:val="24"/>
        </w:rPr>
        <w:t>by 30 percent. Nevertheless, the results showed an improvement of more than 30 percent</w:t>
      </w:r>
      <w:r w:rsidRPr="00A03FA5">
        <w:rPr>
          <w:rFonts w:asciiTheme="majorBidi" w:hAnsiTheme="majorBidi" w:cstheme="majorBidi"/>
          <w:bCs/>
          <w:sz w:val="24"/>
          <w:szCs w:val="24"/>
        </w:rPr>
        <w:t xml:space="preserve"> in both process capability index </w:t>
      </w:r>
      <w:r w:rsidR="001C38F0" w:rsidRPr="00A03FA5">
        <w:rPr>
          <w:rFonts w:asciiTheme="majorBidi" w:hAnsiTheme="majorBidi" w:cstheme="majorBidi"/>
          <w:bCs/>
          <w:sz w:val="24"/>
          <w:szCs w:val="24"/>
        </w:rPr>
        <w:t xml:space="preserve">and </w:t>
      </w:r>
      <w:r w:rsidRPr="00A03FA5">
        <w:rPr>
          <w:rFonts w:asciiTheme="majorBidi" w:hAnsiTheme="majorBidi" w:cstheme="majorBidi"/>
          <w:bCs/>
          <w:sz w:val="24"/>
          <w:szCs w:val="24"/>
        </w:rPr>
        <w:t>loading commercial time.</w:t>
      </w:r>
      <w:r w:rsidR="00982A82" w:rsidRPr="00A03FA5">
        <w:rPr>
          <w:rFonts w:asciiTheme="majorBidi" w:hAnsiTheme="majorBidi" w:cstheme="majorBidi"/>
          <w:bCs/>
          <w:sz w:val="24"/>
          <w:szCs w:val="24"/>
        </w:rPr>
        <w:t xml:space="preserve"> This has led the case organisation to achieve substantial cost savings estimated by its financial department, in the range of $300,000 USD per annum in terms of </w:t>
      </w:r>
      <w:r w:rsidRPr="00A03FA5">
        <w:rPr>
          <w:rFonts w:asciiTheme="majorBidi" w:hAnsiTheme="majorBidi" w:cstheme="majorBidi"/>
          <w:bCs/>
          <w:sz w:val="24"/>
          <w:szCs w:val="24"/>
        </w:rPr>
        <w:t>demurrage fees compared to 2014. Furthermore,</w:t>
      </w:r>
      <w:r w:rsidR="00982A82" w:rsidRPr="00A03FA5">
        <w:rPr>
          <w:rFonts w:asciiTheme="majorBidi" w:hAnsiTheme="majorBidi" w:cstheme="majorBidi"/>
          <w:bCs/>
          <w:sz w:val="24"/>
          <w:szCs w:val="24"/>
        </w:rPr>
        <w:t xml:space="preserve"> customers </w:t>
      </w:r>
      <w:r w:rsidR="00BB6499" w:rsidRPr="00A03FA5">
        <w:rPr>
          <w:rFonts w:asciiTheme="majorBidi" w:hAnsiTheme="majorBidi" w:cstheme="majorBidi"/>
          <w:bCs/>
          <w:sz w:val="24"/>
          <w:szCs w:val="24"/>
        </w:rPr>
        <w:t>were</w:t>
      </w:r>
      <w:r w:rsidR="00982A82" w:rsidRPr="00A03FA5">
        <w:rPr>
          <w:rFonts w:asciiTheme="majorBidi" w:hAnsiTheme="majorBidi" w:cstheme="majorBidi"/>
          <w:bCs/>
          <w:sz w:val="24"/>
          <w:szCs w:val="24"/>
        </w:rPr>
        <w:t xml:space="preserve"> satisfied with </w:t>
      </w:r>
      <w:r w:rsidR="00DC7F97" w:rsidRPr="00A03FA5">
        <w:rPr>
          <w:rFonts w:asciiTheme="majorBidi" w:hAnsiTheme="majorBidi" w:cstheme="majorBidi"/>
          <w:bCs/>
          <w:sz w:val="24"/>
          <w:szCs w:val="24"/>
        </w:rPr>
        <w:t xml:space="preserve">the </w:t>
      </w:r>
      <w:r w:rsidR="00982A82" w:rsidRPr="00A03FA5">
        <w:rPr>
          <w:rFonts w:asciiTheme="majorBidi" w:hAnsiTheme="majorBidi" w:cstheme="majorBidi"/>
          <w:bCs/>
          <w:sz w:val="24"/>
          <w:szCs w:val="24"/>
        </w:rPr>
        <w:t>loading service provided by the studied organisation.</w:t>
      </w:r>
      <w:r w:rsidR="001A4C3A" w:rsidRPr="00A03FA5">
        <w:rPr>
          <w:rFonts w:asciiTheme="majorBidi" w:hAnsiTheme="majorBidi" w:cstheme="majorBidi"/>
          <w:bCs/>
          <w:sz w:val="24"/>
          <w:szCs w:val="24"/>
        </w:rPr>
        <w:t xml:space="preserve"> As described in Section 3.6, the </w:t>
      </w:r>
      <w:r w:rsidR="001C38F0" w:rsidRPr="00A03FA5">
        <w:rPr>
          <w:rFonts w:asciiTheme="majorBidi" w:hAnsiTheme="majorBidi" w:cstheme="majorBidi"/>
          <w:bCs/>
          <w:sz w:val="24"/>
          <w:szCs w:val="24"/>
        </w:rPr>
        <w:t xml:space="preserve">actions taken in the </w:t>
      </w:r>
      <w:r w:rsidR="001A4C3A" w:rsidRPr="00A03FA5">
        <w:rPr>
          <w:rFonts w:asciiTheme="majorBidi" w:hAnsiTheme="majorBidi" w:cstheme="majorBidi"/>
          <w:bCs/>
          <w:sz w:val="24"/>
          <w:szCs w:val="24"/>
        </w:rPr>
        <w:t xml:space="preserve">Control phase of DMAIC will ensure </w:t>
      </w:r>
      <w:r w:rsidR="00DC7F97" w:rsidRPr="00A03FA5">
        <w:rPr>
          <w:rFonts w:asciiTheme="majorBidi" w:hAnsiTheme="majorBidi" w:cstheme="majorBidi"/>
          <w:bCs/>
          <w:sz w:val="24"/>
          <w:szCs w:val="24"/>
        </w:rPr>
        <w:t>that these benefits</w:t>
      </w:r>
      <w:r w:rsidR="001A4C3A" w:rsidRPr="00A03FA5">
        <w:rPr>
          <w:rFonts w:asciiTheme="majorBidi" w:hAnsiTheme="majorBidi" w:cstheme="majorBidi"/>
          <w:bCs/>
          <w:sz w:val="24"/>
          <w:szCs w:val="24"/>
        </w:rPr>
        <w:t xml:space="preserve"> are </w:t>
      </w:r>
      <w:r w:rsidR="001C38F0" w:rsidRPr="00A03FA5">
        <w:rPr>
          <w:rFonts w:asciiTheme="majorBidi" w:hAnsiTheme="majorBidi" w:cstheme="majorBidi"/>
          <w:bCs/>
          <w:sz w:val="24"/>
          <w:szCs w:val="24"/>
        </w:rPr>
        <w:t>maintained by driving the organisation to sustain the best new practices adopted</w:t>
      </w:r>
      <w:r w:rsidR="00785EF0" w:rsidRPr="00A03FA5">
        <w:rPr>
          <w:rFonts w:asciiTheme="majorBidi" w:hAnsiTheme="majorBidi" w:cstheme="majorBidi"/>
          <w:bCs/>
          <w:sz w:val="24"/>
          <w:szCs w:val="24"/>
        </w:rPr>
        <w:t xml:space="preserve"> in its port operations</w:t>
      </w:r>
      <w:r w:rsidR="001C38F0" w:rsidRPr="00A03FA5">
        <w:rPr>
          <w:rFonts w:asciiTheme="majorBidi" w:hAnsiTheme="majorBidi" w:cstheme="majorBidi"/>
          <w:bCs/>
          <w:sz w:val="24"/>
          <w:szCs w:val="24"/>
        </w:rPr>
        <w:t xml:space="preserve"> (</w:t>
      </w:r>
      <w:proofErr w:type="spellStart"/>
      <w:r w:rsidR="001C38F0" w:rsidRPr="00A03FA5">
        <w:rPr>
          <w:rFonts w:asciiTheme="majorBidi" w:hAnsiTheme="majorBidi" w:cstheme="majorBidi"/>
          <w:sz w:val="24"/>
          <w:szCs w:val="24"/>
        </w:rPr>
        <w:t>Jirasukprasert</w:t>
      </w:r>
      <w:proofErr w:type="spellEnd"/>
      <w:r w:rsidR="001C38F0" w:rsidRPr="00A03FA5">
        <w:rPr>
          <w:rFonts w:asciiTheme="majorBidi" w:hAnsiTheme="majorBidi" w:cstheme="majorBidi"/>
          <w:sz w:val="24"/>
          <w:szCs w:val="24"/>
        </w:rPr>
        <w:t xml:space="preserve"> </w:t>
      </w:r>
      <w:r w:rsidR="001C38F0" w:rsidRPr="00A03FA5">
        <w:rPr>
          <w:rFonts w:asciiTheme="majorBidi" w:hAnsiTheme="majorBidi" w:cstheme="majorBidi"/>
          <w:i/>
          <w:sz w:val="24"/>
          <w:szCs w:val="24"/>
        </w:rPr>
        <w:t>et al.</w:t>
      </w:r>
      <w:r w:rsidR="001C38F0" w:rsidRPr="00A03FA5">
        <w:rPr>
          <w:rFonts w:asciiTheme="majorBidi" w:hAnsiTheme="majorBidi" w:cstheme="majorBidi"/>
          <w:sz w:val="24"/>
          <w:szCs w:val="24"/>
        </w:rPr>
        <w:t xml:space="preserve">, 2014; </w:t>
      </w:r>
      <w:proofErr w:type="spellStart"/>
      <w:r w:rsidR="001C38F0" w:rsidRPr="00A03FA5">
        <w:rPr>
          <w:rFonts w:asciiTheme="majorBidi" w:hAnsiTheme="majorBidi" w:cstheme="majorBidi"/>
          <w:sz w:val="24"/>
          <w:szCs w:val="24"/>
        </w:rPr>
        <w:t>Pyzdek</w:t>
      </w:r>
      <w:proofErr w:type="spellEnd"/>
      <w:r w:rsidR="001C38F0" w:rsidRPr="00A03FA5">
        <w:rPr>
          <w:rFonts w:asciiTheme="majorBidi" w:hAnsiTheme="majorBidi" w:cstheme="majorBidi"/>
          <w:sz w:val="24"/>
          <w:szCs w:val="24"/>
        </w:rPr>
        <w:t xml:space="preserve"> and Keller, 2014; </w:t>
      </w:r>
      <w:proofErr w:type="spellStart"/>
      <w:r w:rsidR="001C38F0" w:rsidRPr="00A03FA5">
        <w:rPr>
          <w:rFonts w:asciiTheme="majorBidi" w:hAnsiTheme="majorBidi" w:cstheme="majorBidi"/>
          <w:sz w:val="24"/>
          <w:szCs w:val="24"/>
        </w:rPr>
        <w:t>Basu</w:t>
      </w:r>
      <w:proofErr w:type="spellEnd"/>
      <w:r w:rsidR="001C38F0" w:rsidRPr="00A03FA5">
        <w:rPr>
          <w:rFonts w:asciiTheme="majorBidi" w:hAnsiTheme="majorBidi" w:cstheme="majorBidi"/>
          <w:sz w:val="24"/>
          <w:szCs w:val="24"/>
        </w:rPr>
        <w:t>, 2009)</w:t>
      </w:r>
      <w:r w:rsidR="001C38F0" w:rsidRPr="00A03FA5">
        <w:rPr>
          <w:rFonts w:asciiTheme="majorBidi" w:hAnsiTheme="majorBidi" w:cstheme="majorBidi"/>
          <w:bCs/>
          <w:sz w:val="24"/>
          <w:szCs w:val="24"/>
        </w:rPr>
        <w:t xml:space="preserve">. </w:t>
      </w:r>
      <w:r w:rsidR="00DC7F97" w:rsidRPr="00A03FA5">
        <w:rPr>
          <w:rFonts w:asciiTheme="majorBidi" w:hAnsiTheme="majorBidi" w:cstheme="majorBidi"/>
          <w:bCs/>
          <w:sz w:val="24"/>
          <w:szCs w:val="24"/>
        </w:rPr>
        <w:t xml:space="preserve">However, top management is aware of the fact that </w:t>
      </w:r>
      <w:r w:rsidR="00DC7F97" w:rsidRPr="00A03FA5">
        <w:rPr>
          <w:rFonts w:ascii="Times New Roman" w:hAnsi="Times New Roman" w:cs="Times New Roman"/>
          <w:bCs/>
          <w:sz w:val="24"/>
          <w:szCs w:val="24"/>
        </w:rPr>
        <w:t>in or</w:t>
      </w:r>
      <w:r w:rsidR="00A63EF7" w:rsidRPr="00A03FA5">
        <w:rPr>
          <w:rFonts w:ascii="Times New Roman" w:hAnsi="Times New Roman" w:cs="Times New Roman"/>
          <w:bCs/>
          <w:sz w:val="24"/>
          <w:szCs w:val="24"/>
        </w:rPr>
        <w:t>d</w:t>
      </w:r>
      <w:r w:rsidR="00DC7F97" w:rsidRPr="00A03FA5">
        <w:rPr>
          <w:rFonts w:ascii="Times New Roman" w:hAnsi="Times New Roman" w:cs="Times New Roman"/>
          <w:bCs/>
          <w:sz w:val="24"/>
          <w:szCs w:val="24"/>
        </w:rPr>
        <w:t>er to</w:t>
      </w:r>
      <w:r w:rsidR="00785EF0" w:rsidRPr="00A03FA5">
        <w:rPr>
          <w:rFonts w:ascii="Times New Roman" w:hAnsi="Times New Roman" w:cs="Times New Roman"/>
          <w:sz w:val="24"/>
          <w:szCs w:val="24"/>
        </w:rPr>
        <w:t xml:space="preserve"> develop and </w:t>
      </w:r>
      <w:r w:rsidR="00A63EF7" w:rsidRPr="00A03FA5">
        <w:rPr>
          <w:rFonts w:ascii="Times New Roman" w:hAnsi="Times New Roman" w:cs="Times New Roman"/>
          <w:bCs/>
          <w:sz w:val="24"/>
          <w:szCs w:val="24"/>
        </w:rPr>
        <w:t>sustain</w:t>
      </w:r>
      <w:r w:rsidR="00A63EF7" w:rsidRPr="00A03FA5">
        <w:rPr>
          <w:rFonts w:asciiTheme="majorBidi" w:hAnsiTheme="majorBidi" w:cstheme="majorBidi"/>
          <w:bCs/>
          <w:sz w:val="24"/>
          <w:szCs w:val="24"/>
        </w:rPr>
        <w:t xml:space="preserve"> </w:t>
      </w:r>
      <w:r w:rsidR="00785EF0" w:rsidRPr="00A03FA5">
        <w:rPr>
          <w:rFonts w:asciiTheme="majorBidi" w:hAnsiTheme="majorBidi" w:cstheme="majorBidi"/>
          <w:bCs/>
          <w:sz w:val="24"/>
          <w:szCs w:val="24"/>
        </w:rPr>
        <w:t xml:space="preserve">a </w:t>
      </w:r>
      <w:r w:rsidR="00A63EF7" w:rsidRPr="00A03FA5">
        <w:rPr>
          <w:rFonts w:asciiTheme="majorBidi" w:hAnsiTheme="majorBidi" w:cstheme="majorBidi"/>
          <w:bCs/>
          <w:sz w:val="24"/>
          <w:szCs w:val="24"/>
        </w:rPr>
        <w:t>LSS</w:t>
      </w:r>
      <w:r w:rsidR="00785EF0" w:rsidRPr="00A03FA5">
        <w:rPr>
          <w:rFonts w:asciiTheme="majorBidi" w:hAnsiTheme="majorBidi" w:cstheme="majorBidi"/>
          <w:bCs/>
          <w:sz w:val="24"/>
          <w:szCs w:val="24"/>
        </w:rPr>
        <w:t xml:space="preserve"> culture</w:t>
      </w:r>
      <w:r w:rsidR="00A63EF7" w:rsidRPr="00A03FA5">
        <w:rPr>
          <w:rFonts w:asciiTheme="majorBidi" w:hAnsiTheme="majorBidi" w:cstheme="majorBidi"/>
          <w:bCs/>
          <w:sz w:val="24"/>
          <w:szCs w:val="24"/>
        </w:rPr>
        <w:t xml:space="preserve"> </w:t>
      </w:r>
      <w:r w:rsidR="00DC7F97" w:rsidRPr="00A03FA5">
        <w:rPr>
          <w:rFonts w:asciiTheme="majorBidi" w:hAnsiTheme="majorBidi" w:cstheme="majorBidi"/>
          <w:bCs/>
          <w:sz w:val="24"/>
          <w:szCs w:val="24"/>
        </w:rPr>
        <w:t>in the long term</w:t>
      </w:r>
      <w:r w:rsidR="00A63EF7" w:rsidRPr="00A03FA5">
        <w:rPr>
          <w:rFonts w:asciiTheme="majorBidi" w:hAnsiTheme="majorBidi" w:cstheme="majorBidi"/>
          <w:bCs/>
          <w:sz w:val="24"/>
          <w:szCs w:val="24"/>
        </w:rPr>
        <w:t xml:space="preserve">, besides training and celebrating success </w:t>
      </w:r>
      <w:r w:rsidR="00F968B5" w:rsidRPr="00A03FA5">
        <w:rPr>
          <w:rFonts w:asciiTheme="majorBidi" w:hAnsiTheme="majorBidi" w:cstheme="majorBidi"/>
          <w:bCs/>
          <w:sz w:val="24"/>
          <w:szCs w:val="24"/>
        </w:rPr>
        <w:t>(</w:t>
      </w:r>
      <w:r w:rsidR="00A63EF7" w:rsidRPr="00A03FA5">
        <w:rPr>
          <w:rFonts w:asciiTheme="majorBidi" w:hAnsiTheme="majorBidi" w:cstheme="majorBidi"/>
          <w:bCs/>
          <w:sz w:val="24"/>
          <w:szCs w:val="24"/>
        </w:rPr>
        <w:t>see Section 4</w:t>
      </w:r>
      <w:r w:rsidR="00F968B5" w:rsidRPr="00A03FA5">
        <w:rPr>
          <w:rFonts w:asciiTheme="majorBidi" w:hAnsiTheme="majorBidi" w:cstheme="majorBidi"/>
          <w:bCs/>
          <w:sz w:val="24"/>
          <w:szCs w:val="24"/>
        </w:rPr>
        <w:t>)</w:t>
      </w:r>
      <w:r w:rsidR="00A63EF7" w:rsidRPr="00A03FA5">
        <w:rPr>
          <w:rFonts w:asciiTheme="majorBidi" w:hAnsiTheme="majorBidi" w:cstheme="majorBidi"/>
          <w:bCs/>
          <w:sz w:val="24"/>
          <w:szCs w:val="24"/>
        </w:rPr>
        <w:t>, the development of some soft organisational practices will be required (</w:t>
      </w:r>
      <w:proofErr w:type="spellStart"/>
      <w:r w:rsidR="00A63EF7" w:rsidRPr="00A03FA5">
        <w:rPr>
          <w:rFonts w:asciiTheme="majorBidi" w:hAnsiTheme="majorBidi" w:cstheme="majorBidi"/>
          <w:bCs/>
          <w:sz w:val="24"/>
          <w:szCs w:val="24"/>
        </w:rPr>
        <w:t>Bortolotti</w:t>
      </w:r>
      <w:proofErr w:type="spellEnd"/>
      <w:r w:rsidR="00A63EF7" w:rsidRPr="00A03FA5">
        <w:rPr>
          <w:rFonts w:asciiTheme="majorBidi" w:hAnsiTheme="majorBidi" w:cstheme="majorBidi"/>
          <w:bCs/>
          <w:sz w:val="24"/>
          <w:szCs w:val="24"/>
        </w:rPr>
        <w:t xml:space="preserve"> </w:t>
      </w:r>
      <w:r w:rsidR="00A63EF7" w:rsidRPr="00A03FA5">
        <w:rPr>
          <w:rFonts w:asciiTheme="majorBidi" w:hAnsiTheme="majorBidi" w:cstheme="majorBidi"/>
          <w:bCs/>
          <w:i/>
          <w:sz w:val="24"/>
          <w:szCs w:val="24"/>
        </w:rPr>
        <w:t>et al.</w:t>
      </w:r>
      <w:r w:rsidR="00A63EF7" w:rsidRPr="00A03FA5">
        <w:rPr>
          <w:rFonts w:asciiTheme="majorBidi" w:hAnsiTheme="majorBidi" w:cstheme="majorBidi"/>
          <w:bCs/>
          <w:sz w:val="24"/>
          <w:szCs w:val="24"/>
        </w:rPr>
        <w:t>, 2015).</w:t>
      </w:r>
      <w:r w:rsidR="00F60359" w:rsidRPr="00A03FA5">
        <w:rPr>
          <w:rFonts w:asciiTheme="majorBidi" w:hAnsiTheme="majorBidi" w:cstheme="majorBidi"/>
          <w:bCs/>
          <w:sz w:val="24"/>
          <w:szCs w:val="24"/>
        </w:rPr>
        <w:t xml:space="preserve"> For this reason, the case organisation has been suggested to develop practices that include: </w:t>
      </w:r>
      <w:r w:rsidR="005639AD" w:rsidRPr="00A03FA5">
        <w:rPr>
          <w:rFonts w:asciiTheme="majorBidi" w:hAnsiTheme="majorBidi" w:cstheme="majorBidi"/>
          <w:bCs/>
          <w:sz w:val="24"/>
          <w:szCs w:val="24"/>
        </w:rPr>
        <w:t>long term</w:t>
      </w:r>
      <w:r w:rsidR="00F60359" w:rsidRPr="00A03FA5">
        <w:rPr>
          <w:rFonts w:asciiTheme="majorBidi" w:hAnsiTheme="majorBidi" w:cstheme="majorBidi"/>
          <w:bCs/>
          <w:sz w:val="24"/>
          <w:szCs w:val="24"/>
        </w:rPr>
        <w:t xml:space="preserve"> thinking, discussion of strategic level thinking in LSS programmes as well as </w:t>
      </w:r>
      <w:r w:rsidR="005639AD" w:rsidRPr="00A03FA5">
        <w:rPr>
          <w:rFonts w:asciiTheme="majorBidi" w:hAnsiTheme="majorBidi" w:cstheme="majorBidi"/>
          <w:bCs/>
          <w:sz w:val="24"/>
          <w:szCs w:val="24"/>
        </w:rPr>
        <w:t>motivating</w:t>
      </w:r>
      <w:r w:rsidR="00F60359" w:rsidRPr="00A03FA5">
        <w:rPr>
          <w:rFonts w:asciiTheme="majorBidi" w:hAnsiTheme="majorBidi" w:cstheme="majorBidi"/>
          <w:bCs/>
          <w:sz w:val="24"/>
          <w:szCs w:val="24"/>
        </w:rPr>
        <w:t xml:space="preserve"> </w:t>
      </w:r>
      <w:r w:rsidR="005639AD" w:rsidRPr="00A03FA5">
        <w:rPr>
          <w:rFonts w:asciiTheme="majorBidi" w:hAnsiTheme="majorBidi" w:cstheme="majorBidi"/>
          <w:bCs/>
          <w:sz w:val="24"/>
          <w:szCs w:val="24"/>
        </w:rPr>
        <w:t>and empowering its</w:t>
      </w:r>
      <w:r w:rsidR="00F60359" w:rsidRPr="00A03FA5">
        <w:rPr>
          <w:rFonts w:asciiTheme="majorBidi" w:hAnsiTheme="majorBidi" w:cstheme="majorBidi"/>
          <w:bCs/>
          <w:sz w:val="24"/>
          <w:szCs w:val="24"/>
        </w:rPr>
        <w:t xml:space="preserve"> employee</w:t>
      </w:r>
      <w:r w:rsidR="005639AD" w:rsidRPr="00A03FA5">
        <w:rPr>
          <w:rFonts w:asciiTheme="majorBidi" w:hAnsiTheme="majorBidi" w:cstheme="majorBidi"/>
          <w:bCs/>
          <w:sz w:val="24"/>
          <w:szCs w:val="24"/>
        </w:rPr>
        <w:t xml:space="preserve">s </w:t>
      </w:r>
      <w:r w:rsidR="00F60359" w:rsidRPr="00A03FA5">
        <w:rPr>
          <w:rFonts w:asciiTheme="majorBidi" w:hAnsiTheme="majorBidi" w:cstheme="majorBidi"/>
          <w:bCs/>
          <w:sz w:val="24"/>
          <w:szCs w:val="24"/>
        </w:rPr>
        <w:t>(</w:t>
      </w:r>
      <w:proofErr w:type="spellStart"/>
      <w:r w:rsidR="005639AD" w:rsidRPr="00A03FA5">
        <w:rPr>
          <w:rFonts w:asciiTheme="majorBidi" w:hAnsiTheme="majorBidi" w:cstheme="majorBidi"/>
          <w:bCs/>
          <w:sz w:val="24"/>
          <w:szCs w:val="24"/>
        </w:rPr>
        <w:t>Bortolotti</w:t>
      </w:r>
      <w:proofErr w:type="spellEnd"/>
      <w:r w:rsidR="005639AD" w:rsidRPr="00A03FA5">
        <w:rPr>
          <w:rFonts w:asciiTheme="majorBidi" w:hAnsiTheme="majorBidi" w:cstheme="majorBidi"/>
          <w:bCs/>
          <w:sz w:val="24"/>
          <w:szCs w:val="24"/>
        </w:rPr>
        <w:t xml:space="preserve"> </w:t>
      </w:r>
      <w:r w:rsidR="005639AD" w:rsidRPr="00A03FA5">
        <w:rPr>
          <w:rFonts w:asciiTheme="majorBidi" w:hAnsiTheme="majorBidi" w:cstheme="majorBidi"/>
          <w:bCs/>
          <w:i/>
          <w:sz w:val="24"/>
          <w:szCs w:val="24"/>
        </w:rPr>
        <w:t>et al.</w:t>
      </w:r>
      <w:r w:rsidR="005639AD" w:rsidRPr="00A03FA5">
        <w:rPr>
          <w:rFonts w:asciiTheme="majorBidi" w:hAnsiTheme="majorBidi" w:cstheme="majorBidi"/>
          <w:bCs/>
          <w:sz w:val="24"/>
          <w:szCs w:val="24"/>
        </w:rPr>
        <w:t xml:space="preserve">, 2015; </w:t>
      </w:r>
      <w:proofErr w:type="spellStart"/>
      <w:r w:rsidR="00F60359" w:rsidRPr="00A03FA5">
        <w:rPr>
          <w:rFonts w:asciiTheme="majorBidi" w:hAnsiTheme="majorBidi" w:cstheme="majorBidi"/>
          <w:bCs/>
          <w:sz w:val="24"/>
          <w:szCs w:val="24"/>
        </w:rPr>
        <w:t>Achanga</w:t>
      </w:r>
      <w:proofErr w:type="spellEnd"/>
      <w:r w:rsidR="00F60359" w:rsidRPr="00A03FA5">
        <w:rPr>
          <w:rFonts w:asciiTheme="majorBidi" w:hAnsiTheme="majorBidi" w:cstheme="majorBidi"/>
          <w:bCs/>
          <w:sz w:val="24"/>
          <w:szCs w:val="24"/>
        </w:rPr>
        <w:t xml:space="preserve"> </w:t>
      </w:r>
      <w:r w:rsidR="00F60359" w:rsidRPr="00A03FA5">
        <w:rPr>
          <w:rFonts w:asciiTheme="majorBidi" w:hAnsiTheme="majorBidi" w:cstheme="majorBidi"/>
          <w:bCs/>
          <w:i/>
          <w:sz w:val="24"/>
          <w:szCs w:val="24"/>
        </w:rPr>
        <w:t>et al</w:t>
      </w:r>
      <w:r w:rsidR="00F60359" w:rsidRPr="00A03FA5">
        <w:rPr>
          <w:rFonts w:asciiTheme="majorBidi" w:hAnsiTheme="majorBidi" w:cstheme="majorBidi"/>
          <w:bCs/>
          <w:sz w:val="24"/>
          <w:szCs w:val="24"/>
        </w:rPr>
        <w:t xml:space="preserve">., 2006; Liker 2004; Hines </w:t>
      </w:r>
      <w:r w:rsidR="00F60359" w:rsidRPr="00A03FA5">
        <w:rPr>
          <w:rFonts w:asciiTheme="majorBidi" w:hAnsiTheme="majorBidi" w:cstheme="majorBidi"/>
          <w:bCs/>
          <w:i/>
          <w:sz w:val="24"/>
          <w:szCs w:val="24"/>
        </w:rPr>
        <w:t>et al</w:t>
      </w:r>
      <w:r w:rsidR="00F60359" w:rsidRPr="00A03FA5">
        <w:rPr>
          <w:rFonts w:asciiTheme="majorBidi" w:hAnsiTheme="majorBidi" w:cstheme="majorBidi"/>
          <w:bCs/>
          <w:sz w:val="24"/>
          <w:szCs w:val="24"/>
        </w:rPr>
        <w:t>., 2004)</w:t>
      </w:r>
      <w:r w:rsidR="005639AD" w:rsidRPr="00A03FA5">
        <w:rPr>
          <w:rFonts w:asciiTheme="majorBidi" w:hAnsiTheme="majorBidi" w:cstheme="majorBidi"/>
          <w:bCs/>
          <w:sz w:val="24"/>
          <w:szCs w:val="24"/>
        </w:rPr>
        <w:t xml:space="preserve">. The development of these practices will </w:t>
      </w:r>
      <w:r w:rsidR="004D59A3" w:rsidRPr="00A03FA5">
        <w:rPr>
          <w:rFonts w:asciiTheme="majorBidi" w:hAnsiTheme="majorBidi" w:cstheme="majorBidi"/>
          <w:bCs/>
          <w:sz w:val="24"/>
          <w:szCs w:val="24"/>
        </w:rPr>
        <w:t>not only contribute to the long term</w:t>
      </w:r>
      <w:r w:rsidR="005639AD" w:rsidRPr="00A03FA5">
        <w:rPr>
          <w:rFonts w:asciiTheme="majorBidi" w:hAnsiTheme="majorBidi" w:cstheme="majorBidi"/>
          <w:bCs/>
          <w:sz w:val="24"/>
          <w:szCs w:val="24"/>
        </w:rPr>
        <w:t xml:space="preserve"> sustainment </w:t>
      </w:r>
      <w:r w:rsidR="004D59A3" w:rsidRPr="00A03FA5">
        <w:rPr>
          <w:rFonts w:asciiTheme="majorBidi" w:hAnsiTheme="majorBidi" w:cstheme="majorBidi"/>
          <w:bCs/>
          <w:sz w:val="24"/>
          <w:szCs w:val="24"/>
        </w:rPr>
        <w:t>of LSS within</w:t>
      </w:r>
      <w:r w:rsidR="005639AD" w:rsidRPr="00A03FA5">
        <w:rPr>
          <w:rFonts w:asciiTheme="majorBidi" w:hAnsiTheme="majorBidi" w:cstheme="majorBidi"/>
          <w:bCs/>
          <w:sz w:val="24"/>
          <w:szCs w:val="24"/>
        </w:rPr>
        <w:t xml:space="preserve"> the studied organisation</w:t>
      </w:r>
      <w:r w:rsidR="004D59A3" w:rsidRPr="00A03FA5">
        <w:rPr>
          <w:rFonts w:asciiTheme="majorBidi" w:hAnsiTheme="majorBidi" w:cstheme="majorBidi"/>
          <w:bCs/>
          <w:sz w:val="24"/>
          <w:szCs w:val="24"/>
        </w:rPr>
        <w:t xml:space="preserve"> but</w:t>
      </w:r>
      <w:r w:rsidR="00785EF0" w:rsidRPr="00A03FA5">
        <w:rPr>
          <w:rFonts w:asciiTheme="majorBidi" w:hAnsiTheme="majorBidi" w:cstheme="majorBidi"/>
          <w:bCs/>
          <w:sz w:val="24"/>
          <w:szCs w:val="24"/>
        </w:rPr>
        <w:t xml:space="preserve"> also to the embedment of the LSS philosophy and principles in its organisational culture</w:t>
      </w:r>
      <w:r w:rsidR="005639AD" w:rsidRPr="00A03FA5">
        <w:rPr>
          <w:rFonts w:asciiTheme="majorBidi" w:hAnsiTheme="majorBidi" w:cstheme="majorBidi"/>
          <w:bCs/>
          <w:sz w:val="24"/>
          <w:szCs w:val="24"/>
        </w:rPr>
        <w:t>.</w:t>
      </w:r>
      <w:r w:rsidR="001C38F0" w:rsidRPr="00A03FA5">
        <w:rPr>
          <w:rFonts w:asciiTheme="majorBidi" w:hAnsiTheme="majorBidi" w:cstheme="majorBidi"/>
          <w:bCs/>
          <w:sz w:val="24"/>
          <w:szCs w:val="24"/>
        </w:rPr>
        <w:t xml:space="preserve"> </w:t>
      </w:r>
    </w:p>
    <w:p w:rsidR="00981121" w:rsidRPr="00A03FA5" w:rsidRDefault="00982A82" w:rsidP="00AB3521">
      <w:pPr>
        <w:spacing w:after="0" w:line="240" w:lineRule="auto"/>
        <w:jc w:val="both"/>
        <w:rPr>
          <w:rFonts w:asciiTheme="majorBidi" w:hAnsiTheme="majorBidi" w:cstheme="majorBidi"/>
          <w:bCs/>
          <w:sz w:val="24"/>
          <w:szCs w:val="24"/>
        </w:rPr>
      </w:pPr>
      <w:r w:rsidRPr="00A03FA5">
        <w:rPr>
          <w:rFonts w:asciiTheme="majorBidi" w:hAnsiTheme="majorBidi" w:cstheme="majorBidi"/>
          <w:bCs/>
          <w:sz w:val="24"/>
          <w:szCs w:val="24"/>
        </w:rPr>
        <w:t xml:space="preserve">     The proposed LSS framework has been test implemented in a single</w:t>
      </w:r>
      <w:r w:rsidR="00AB3521" w:rsidRPr="00A03FA5">
        <w:rPr>
          <w:rFonts w:asciiTheme="majorBidi" w:hAnsiTheme="majorBidi" w:cstheme="majorBidi"/>
          <w:bCs/>
          <w:sz w:val="24"/>
          <w:szCs w:val="24"/>
        </w:rPr>
        <w:t xml:space="preserve"> business unit of an</w:t>
      </w:r>
      <w:r w:rsidRPr="00A03FA5">
        <w:rPr>
          <w:rFonts w:asciiTheme="majorBidi" w:hAnsiTheme="majorBidi" w:cstheme="majorBidi"/>
          <w:bCs/>
          <w:sz w:val="24"/>
          <w:szCs w:val="24"/>
        </w:rPr>
        <w:t xml:space="preserve"> iron ore producer</w:t>
      </w:r>
      <w:r w:rsidR="00AB3521" w:rsidRPr="00A03FA5">
        <w:rPr>
          <w:rFonts w:asciiTheme="majorBidi" w:hAnsiTheme="majorBidi" w:cstheme="majorBidi"/>
          <w:bCs/>
          <w:sz w:val="24"/>
          <w:szCs w:val="24"/>
        </w:rPr>
        <w:t>, and focused on addressing one specific problem (i.e. long ship loading commercial time)</w:t>
      </w:r>
      <w:r w:rsidRPr="00A03FA5">
        <w:rPr>
          <w:rFonts w:asciiTheme="majorBidi" w:hAnsiTheme="majorBidi" w:cstheme="majorBidi"/>
          <w:bCs/>
          <w:sz w:val="24"/>
          <w:szCs w:val="24"/>
        </w:rPr>
        <w:t>.</w:t>
      </w:r>
      <w:r w:rsidR="00AB3521" w:rsidRPr="00A03FA5">
        <w:rPr>
          <w:rFonts w:asciiTheme="majorBidi" w:hAnsiTheme="majorBidi" w:cstheme="majorBidi"/>
          <w:bCs/>
          <w:sz w:val="24"/>
          <w:szCs w:val="24"/>
        </w:rPr>
        <w:t xml:space="preserve"> In the future, this framework can be used as a base and adapted to drive improvements in other units of the studied organisation and</w:t>
      </w:r>
      <w:r w:rsidR="00B336AC" w:rsidRPr="00A03FA5">
        <w:rPr>
          <w:rFonts w:asciiTheme="majorBidi" w:hAnsiTheme="majorBidi" w:cstheme="majorBidi"/>
          <w:bCs/>
          <w:sz w:val="24"/>
          <w:szCs w:val="24"/>
        </w:rPr>
        <w:t>/or</w:t>
      </w:r>
      <w:r w:rsidR="00AB3521" w:rsidRPr="00A03FA5">
        <w:rPr>
          <w:rFonts w:asciiTheme="majorBidi" w:hAnsiTheme="majorBidi" w:cstheme="majorBidi"/>
          <w:bCs/>
          <w:sz w:val="24"/>
          <w:szCs w:val="24"/>
        </w:rPr>
        <w:t xml:space="preserve"> to tackle other operational problems. The success reported in this paper and achieved by the port in its loading operations will provide a solid base and facilitate the acceptance of the implementation of LSS, and the framework proposed, in other business units. In this way, the proposed LSS implementation framework will be validated across several industrial scenarios. </w:t>
      </w:r>
      <w:r w:rsidR="009766A4" w:rsidRPr="00A03FA5">
        <w:rPr>
          <w:rFonts w:asciiTheme="majorBidi" w:hAnsiTheme="majorBidi" w:cstheme="majorBidi"/>
          <w:bCs/>
          <w:sz w:val="24"/>
          <w:szCs w:val="24"/>
        </w:rPr>
        <w:t>In addition, m</w:t>
      </w:r>
      <w:r w:rsidR="00AB3521" w:rsidRPr="00A03FA5">
        <w:rPr>
          <w:rFonts w:asciiTheme="majorBidi" w:hAnsiTheme="majorBidi" w:cstheme="majorBidi"/>
          <w:bCs/>
          <w:sz w:val="24"/>
          <w:szCs w:val="24"/>
        </w:rPr>
        <w:t xml:space="preserve">ore tools and techniques can be added, or removed, from the framework for specific adaptation and enhancement.   </w:t>
      </w:r>
    </w:p>
    <w:p w:rsidR="00AB3521" w:rsidRPr="00A03FA5" w:rsidRDefault="00AB3521" w:rsidP="00AB3521">
      <w:pPr>
        <w:spacing w:after="0" w:line="240" w:lineRule="auto"/>
        <w:jc w:val="both"/>
        <w:rPr>
          <w:rFonts w:asciiTheme="majorBidi" w:hAnsiTheme="majorBidi" w:cstheme="majorBidi"/>
          <w:bCs/>
          <w:sz w:val="24"/>
          <w:szCs w:val="24"/>
        </w:rPr>
      </w:pPr>
    </w:p>
    <w:p w:rsidR="00F15B56" w:rsidRPr="00A03FA5" w:rsidRDefault="00F15B56" w:rsidP="00F15B56">
      <w:pPr>
        <w:jc w:val="both"/>
        <w:rPr>
          <w:rFonts w:asciiTheme="majorBidi" w:hAnsiTheme="majorBidi" w:cstheme="majorBidi"/>
          <w:b/>
          <w:bCs/>
          <w:sz w:val="24"/>
          <w:szCs w:val="24"/>
        </w:rPr>
      </w:pPr>
      <w:r w:rsidRPr="00A03FA5">
        <w:rPr>
          <w:rFonts w:asciiTheme="majorBidi" w:hAnsiTheme="majorBidi" w:cstheme="majorBidi"/>
          <w:b/>
          <w:bCs/>
          <w:sz w:val="24"/>
          <w:szCs w:val="24"/>
        </w:rPr>
        <w:t>References</w:t>
      </w:r>
    </w:p>
    <w:p w:rsidR="00F15B56" w:rsidRPr="00A03FA5" w:rsidRDefault="00F15B56" w:rsidP="00F15B56">
      <w:pPr>
        <w:jc w:val="both"/>
        <w:rPr>
          <w:rFonts w:asciiTheme="majorBidi" w:hAnsiTheme="majorBidi" w:cstheme="majorBidi"/>
          <w:sz w:val="24"/>
          <w:szCs w:val="24"/>
        </w:rPr>
        <w:sectPr w:rsidR="00F15B56" w:rsidRPr="00A03FA5" w:rsidSect="003830B3">
          <w:pgSz w:w="11906" w:h="16838"/>
          <w:pgMar w:top="1440" w:right="1440" w:bottom="1440" w:left="1440" w:header="709" w:footer="709" w:gutter="0"/>
          <w:cols w:space="708"/>
          <w:docGrid w:linePitch="360"/>
        </w:sectPr>
      </w:pPr>
    </w:p>
    <w:p w:rsidR="005639AD" w:rsidRPr="00A03FA5" w:rsidRDefault="005639AD" w:rsidP="005639AD">
      <w:pPr>
        <w:spacing w:after="60" w:line="240" w:lineRule="auto"/>
        <w:ind w:left="720" w:hanging="720"/>
        <w:jc w:val="both"/>
        <w:rPr>
          <w:rFonts w:asciiTheme="majorBidi" w:hAnsiTheme="majorBidi" w:cstheme="majorBidi"/>
          <w:sz w:val="24"/>
          <w:szCs w:val="24"/>
        </w:rPr>
      </w:pPr>
      <w:proofErr w:type="spellStart"/>
      <w:proofErr w:type="gramStart"/>
      <w:r w:rsidRPr="00A03FA5">
        <w:rPr>
          <w:rFonts w:asciiTheme="majorBidi" w:hAnsiTheme="majorBidi" w:cstheme="majorBidi"/>
          <w:sz w:val="24"/>
          <w:szCs w:val="24"/>
        </w:rPr>
        <w:lastRenderedPageBreak/>
        <w:t>Achanga</w:t>
      </w:r>
      <w:proofErr w:type="spellEnd"/>
      <w:r w:rsidRPr="00A03FA5">
        <w:rPr>
          <w:rFonts w:asciiTheme="majorBidi" w:hAnsiTheme="majorBidi" w:cstheme="majorBidi"/>
          <w:sz w:val="24"/>
          <w:szCs w:val="24"/>
        </w:rPr>
        <w:t xml:space="preserve">, P., </w:t>
      </w:r>
      <w:proofErr w:type="spellStart"/>
      <w:r w:rsidRPr="00A03FA5">
        <w:rPr>
          <w:rFonts w:asciiTheme="majorBidi" w:hAnsiTheme="majorBidi" w:cstheme="majorBidi"/>
          <w:sz w:val="24"/>
          <w:szCs w:val="24"/>
        </w:rPr>
        <w:t>Shehab</w:t>
      </w:r>
      <w:proofErr w:type="spellEnd"/>
      <w:r w:rsidRPr="00A03FA5">
        <w:rPr>
          <w:rFonts w:asciiTheme="majorBidi" w:hAnsiTheme="majorBidi" w:cstheme="majorBidi"/>
          <w:sz w:val="24"/>
          <w:szCs w:val="24"/>
        </w:rPr>
        <w:t xml:space="preserve">, E., Roy, R., </w:t>
      </w:r>
      <w:proofErr w:type="spellStart"/>
      <w:r w:rsidRPr="00A03FA5">
        <w:rPr>
          <w:rFonts w:asciiTheme="majorBidi" w:hAnsiTheme="majorBidi" w:cstheme="majorBidi"/>
          <w:sz w:val="24"/>
          <w:szCs w:val="24"/>
        </w:rPr>
        <w:t>Nelder</w:t>
      </w:r>
      <w:proofErr w:type="spellEnd"/>
      <w:r w:rsidRPr="00A03FA5">
        <w:rPr>
          <w:rFonts w:asciiTheme="majorBidi" w:hAnsiTheme="majorBidi" w:cstheme="majorBidi"/>
          <w:sz w:val="24"/>
          <w:szCs w:val="24"/>
        </w:rPr>
        <w:t xml:space="preserve">, G., (2006, “Critical success factors for lean implementation within SMEs”, </w:t>
      </w:r>
      <w:r w:rsidRPr="00A03FA5">
        <w:rPr>
          <w:rFonts w:asciiTheme="majorBidi" w:hAnsiTheme="majorBidi" w:cstheme="majorBidi"/>
          <w:i/>
          <w:sz w:val="24"/>
          <w:szCs w:val="24"/>
        </w:rPr>
        <w:t>Journal of Manufacturing Technology Management</w:t>
      </w:r>
      <w:r w:rsidRPr="00A03FA5">
        <w:rPr>
          <w:rFonts w:asciiTheme="majorBidi" w:hAnsiTheme="majorBidi" w:cstheme="majorBidi"/>
          <w:sz w:val="24"/>
          <w:szCs w:val="24"/>
        </w:rPr>
        <w:t>, Vol. 17, No. 4, pp. 460–471.</w:t>
      </w:r>
      <w:proofErr w:type="gramEnd"/>
    </w:p>
    <w:p w:rsidR="004A4ADE" w:rsidRPr="00A03FA5" w:rsidRDefault="004A4ADE" w:rsidP="00A324A4">
      <w:pPr>
        <w:spacing w:after="60" w:line="240" w:lineRule="auto"/>
        <w:ind w:left="720" w:hanging="720"/>
        <w:jc w:val="both"/>
        <w:rPr>
          <w:rFonts w:asciiTheme="majorBidi" w:hAnsiTheme="majorBidi" w:cstheme="majorBidi"/>
          <w:sz w:val="24"/>
          <w:szCs w:val="24"/>
        </w:rPr>
      </w:pPr>
      <w:proofErr w:type="spellStart"/>
      <w:r w:rsidRPr="00A03FA5">
        <w:rPr>
          <w:rFonts w:asciiTheme="majorBidi" w:hAnsiTheme="majorBidi" w:cstheme="majorBidi"/>
          <w:sz w:val="24"/>
          <w:szCs w:val="24"/>
        </w:rPr>
        <w:t>Anand</w:t>
      </w:r>
      <w:proofErr w:type="spellEnd"/>
      <w:r w:rsidRPr="00A03FA5">
        <w:rPr>
          <w:rFonts w:asciiTheme="majorBidi" w:hAnsiTheme="majorBidi" w:cstheme="majorBidi"/>
          <w:sz w:val="24"/>
          <w:szCs w:val="24"/>
        </w:rPr>
        <w:t xml:space="preserve">, G., Ward, P.T., </w:t>
      </w:r>
      <w:proofErr w:type="spellStart"/>
      <w:r w:rsidRPr="00A03FA5">
        <w:rPr>
          <w:rFonts w:asciiTheme="majorBidi" w:hAnsiTheme="majorBidi" w:cstheme="majorBidi"/>
          <w:sz w:val="24"/>
          <w:szCs w:val="24"/>
        </w:rPr>
        <w:t>Tatikonda</w:t>
      </w:r>
      <w:proofErr w:type="spellEnd"/>
      <w:r w:rsidRPr="00A03FA5">
        <w:rPr>
          <w:rFonts w:asciiTheme="majorBidi" w:hAnsiTheme="majorBidi" w:cstheme="majorBidi"/>
          <w:sz w:val="24"/>
          <w:szCs w:val="24"/>
        </w:rPr>
        <w:t xml:space="preserve">, M.V. (2010), “Role of explicit and tacit knowledge in Six Sigma projects: An empirical examination of differential project success”, </w:t>
      </w:r>
      <w:r w:rsidRPr="00A03FA5">
        <w:rPr>
          <w:rFonts w:asciiTheme="majorBidi" w:hAnsiTheme="majorBidi" w:cstheme="majorBidi"/>
          <w:i/>
          <w:sz w:val="24"/>
          <w:szCs w:val="24"/>
        </w:rPr>
        <w:t>Journal of Operations Management</w:t>
      </w:r>
      <w:r w:rsidRPr="00A03FA5">
        <w:rPr>
          <w:rFonts w:asciiTheme="majorBidi" w:hAnsiTheme="majorBidi" w:cstheme="majorBidi"/>
          <w:sz w:val="24"/>
          <w:szCs w:val="24"/>
        </w:rPr>
        <w:t>, Vol. 28, No. 4, pp. 303–315.</w:t>
      </w:r>
    </w:p>
    <w:p w:rsidR="0048444C" w:rsidRPr="00A03FA5" w:rsidRDefault="0048444C" w:rsidP="00A324A4">
      <w:pPr>
        <w:spacing w:after="60" w:line="240" w:lineRule="auto"/>
        <w:ind w:left="720" w:hanging="720"/>
        <w:jc w:val="both"/>
        <w:rPr>
          <w:rFonts w:asciiTheme="majorBidi" w:hAnsiTheme="majorBidi" w:cstheme="majorBidi"/>
          <w:sz w:val="24"/>
          <w:szCs w:val="24"/>
        </w:rPr>
      </w:pPr>
    </w:p>
    <w:p w:rsidR="007E5375" w:rsidRPr="00A03FA5" w:rsidRDefault="007E5375" w:rsidP="00A324A4">
      <w:pPr>
        <w:spacing w:after="60" w:line="240" w:lineRule="auto"/>
        <w:ind w:left="720" w:hanging="720"/>
        <w:jc w:val="both"/>
        <w:rPr>
          <w:rFonts w:asciiTheme="majorBidi" w:hAnsiTheme="majorBidi" w:cstheme="majorBidi"/>
          <w:sz w:val="24"/>
          <w:szCs w:val="24"/>
        </w:rPr>
      </w:pPr>
      <w:r w:rsidRPr="00A03FA5">
        <w:rPr>
          <w:rFonts w:asciiTheme="majorBidi" w:hAnsiTheme="majorBidi" w:cstheme="majorBidi"/>
          <w:sz w:val="24"/>
          <w:szCs w:val="24"/>
        </w:rPr>
        <w:lastRenderedPageBreak/>
        <w:t xml:space="preserve">Antony, J., Kumar, M., Tiwari, M. (2005), “An application of Six Sigma methodology to reduce the engine over-heating problem in an automotive company”, </w:t>
      </w:r>
      <w:r w:rsidRPr="00A03FA5">
        <w:rPr>
          <w:rFonts w:asciiTheme="majorBidi" w:hAnsiTheme="majorBidi" w:cstheme="majorBidi"/>
          <w:i/>
          <w:sz w:val="24"/>
          <w:szCs w:val="24"/>
        </w:rPr>
        <w:t>Proceeding of the Institute of Mechanical Engineers, Part B: Journal of Engineering Manufacture</w:t>
      </w:r>
      <w:r w:rsidRPr="00A03FA5">
        <w:rPr>
          <w:rFonts w:asciiTheme="majorBidi" w:hAnsiTheme="majorBidi" w:cstheme="majorBidi"/>
          <w:sz w:val="24"/>
          <w:szCs w:val="24"/>
        </w:rPr>
        <w:t xml:space="preserve">, Vol. 219, No. 8, pp. </w:t>
      </w:r>
      <w:r w:rsidRPr="00A03FA5">
        <w:rPr>
          <w:rFonts w:asciiTheme="majorBidi" w:hAnsiTheme="majorBidi" w:cstheme="majorBidi"/>
          <w:bCs/>
          <w:sz w:val="24"/>
          <w:szCs w:val="24"/>
        </w:rPr>
        <w:t>633-646.</w:t>
      </w:r>
      <w:r w:rsidRPr="00A03FA5">
        <w:rPr>
          <w:rFonts w:asciiTheme="majorBidi" w:hAnsiTheme="majorBidi" w:cstheme="majorBidi"/>
          <w:sz w:val="24"/>
          <w:szCs w:val="24"/>
        </w:rPr>
        <w:t xml:space="preserve">  </w:t>
      </w:r>
    </w:p>
    <w:p w:rsidR="00E80820" w:rsidRPr="00A03FA5" w:rsidRDefault="00E80820" w:rsidP="00A324A4">
      <w:pPr>
        <w:spacing w:after="60" w:line="240" w:lineRule="auto"/>
        <w:ind w:left="720" w:hanging="720"/>
        <w:jc w:val="both"/>
        <w:rPr>
          <w:rFonts w:asciiTheme="majorBidi" w:hAnsiTheme="majorBidi" w:cstheme="majorBidi"/>
          <w:sz w:val="24"/>
          <w:szCs w:val="24"/>
        </w:rPr>
      </w:pPr>
      <w:r w:rsidRPr="00A03FA5">
        <w:rPr>
          <w:rFonts w:asciiTheme="majorBidi" w:hAnsiTheme="majorBidi" w:cstheme="majorBidi"/>
          <w:sz w:val="24"/>
          <w:szCs w:val="24"/>
        </w:rPr>
        <w:t xml:space="preserve">Antony, J., Antony, F.E., Kumar, M., Cho, B.R. (2007), “Six sigma in service organisations: Benefits, challenges and difficulties, common myths, empirical observations and success factors”, </w:t>
      </w:r>
      <w:r w:rsidRPr="00A03FA5">
        <w:rPr>
          <w:rFonts w:asciiTheme="majorBidi" w:hAnsiTheme="majorBidi" w:cstheme="majorBidi"/>
          <w:i/>
          <w:sz w:val="24"/>
          <w:szCs w:val="24"/>
        </w:rPr>
        <w:t>International Journal of Quality &amp; Reliability Management</w:t>
      </w:r>
      <w:r w:rsidRPr="00A03FA5">
        <w:rPr>
          <w:rFonts w:asciiTheme="majorBidi" w:hAnsiTheme="majorBidi" w:cstheme="majorBidi"/>
          <w:sz w:val="24"/>
          <w:szCs w:val="24"/>
        </w:rPr>
        <w:t>, Vol. 24, No. 3, pp. 294-311.</w:t>
      </w:r>
    </w:p>
    <w:p w:rsidR="0060027D" w:rsidRPr="00A03FA5" w:rsidRDefault="0060027D" w:rsidP="00A324A4">
      <w:pPr>
        <w:spacing w:after="60" w:line="240" w:lineRule="auto"/>
        <w:ind w:left="720" w:hanging="720"/>
        <w:jc w:val="both"/>
        <w:rPr>
          <w:rFonts w:asciiTheme="majorBidi" w:hAnsiTheme="majorBidi" w:cstheme="majorBidi"/>
          <w:sz w:val="24"/>
          <w:szCs w:val="24"/>
        </w:rPr>
      </w:pPr>
      <w:proofErr w:type="gramStart"/>
      <w:r w:rsidRPr="00A03FA5">
        <w:rPr>
          <w:rFonts w:asciiTheme="majorBidi" w:hAnsiTheme="majorBidi" w:cstheme="majorBidi"/>
          <w:sz w:val="24"/>
          <w:szCs w:val="24"/>
          <w:lang w:val="en"/>
        </w:rPr>
        <w:t xml:space="preserve">Baker, T., </w:t>
      </w:r>
      <w:proofErr w:type="spellStart"/>
      <w:r w:rsidRPr="00A03FA5">
        <w:rPr>
          <w:rFonts w:asciiTheme="majorBidi" w:hAnsiTheme="majorBidi" w:cstheme="majorBidi"/>
          <w:sz w:val="24"/>
          <w:szCs w:val="24"/>
          <w:lang w:val="en"/>
        </w:rPr>
        <w:t>Jayaraman</w:t>
      </w:r>
      <w:proofErr w:type="spellEnd"/>
      <w:r w:rsidRPr="00A03FA5">
        <w:rPr>
          <w:rFonts w:asciiTheme="majorBidi" w:hAnsiTheme="majorBidi" w:cstheme="majorBidi"/>
          <w:sz w:val="24"/>
          <w:szCs w:val="24"/>
        </w:rPr>
        <w:t>, V. (2012), “</w:t>
      </w:r>
      <w:r w:rsidRPr="00A03FA5">
        <w:rPr>
          <w:rFonts w:asciiTheme="majorBidi" w:hAnsiTheme="majorBidi" w:cstheme="majorBidi"/>
          <w:sz w:val="24"/>
          <w:szCs w:val="24"/>
          <w:lang w:val="en"/>
        </w:rPr>
        <w:t>Managing information and supplies inventory operations in a manufacturing environment.</w:t>
      </w:r>
      <w:proofErr w:type="gramEnd"/>
      <w:r w:rsidRPr="00A03FA5">
        <w:rPr>
          <w:rFonts w:asciiTheme="majorBidi" w:hAnsiTheme="majorBidi" w:cstheme="majorBidi"/>
          <w:sz w:val="24"/>
          <w:szCs w:val="24"/>
          <w:lang w:val="en"/>
        </w:rPr>
        <w:t xml:space="preserve"> </w:t>
      </w:r>
      <w:proofErr w:type="gramStart"/>
      <w:r w:rsidRPr="00A03FA5">
        <w:rPr>
          <w:rFonts w:asciiTheme="majorBidi" w:hAnsiTheme="majorBidi" w:cstheme="majorBidi"/>
          <w:sz w:val="24"/>
          <w:szCs w:val="24"/>
          <w:lang w:val="en"/>
        </w:rPr>
        <w:t xml:space="preserve">Part 1: An action research study”, </w:t>
      </w:r>
      <w:r w:rsidRPr="00A03FA5">
        <w:rPr>
          <w:rFonts w:asciiTheme="majorBidi" w:hAnsiTheme="majorBidi" w:cstheme="majorBidi"/>
          <w:i/>
          <w:sz w:val="24"/>
          <w:szCs w:val="24"/>
          <w:lang w:val="en"/>
        </w:rPr>
        <w:t>International Journal of Production Research</w:t>
      </w:r>
      <w:r w:rsidRPr="00A03FA5">
        <w:rPr>
          <w:rFonts w:asciiTheme="majorBidi" w:hAnsiTheme="majorBidi" w:cstheme="majorBidi"/>
          <w:sz w:val="24"/>
          <w:szCs w:val="24"/>
          <w:lang w:val="en"/>
        </w:rPr>
        <w:t>, Vol.</w:t>
      </w:r>
      <w:r w:rsidRPr="00A03FA5">
        <w:rPr>
          <w:rFonts w:asciiTheme="majorBidi" w:hAnsiTheme="majorBidi" w:cstheme="majorBidi"/>
          <w:sz w:val="24"/>
          <w:szCs w:val="24"/>
        </w:rPr>
        <w:t xml:space="preserve"> 50, No. 6, pp. </w:t>
      </w:r>
      <w:r w:rsidRPr="00A03FA5">
        <w:rPr>
          <w:rFonts w:asciiTheme="majorBidi" w:hAnsiTheme="majorBidi" w:cstheme="majorBidi"/>
          <w:sz w:val="24"/>
          <w:szCs w:val="24"/>
          <w:lang w:val="en"/>
        </w:rPr>
        <w:t>1666-1681.</w:t>
      </w:r>
      <w:proofErr w:type="gramEnd"/>
      <w:r w:rsidRPr="00A03FA5">
        <w:rPr>
          <w:rFonts w:asciiTheme="majorBidi" w:hAnsiTheme="majorBidi" w:cstheme="majorBidi"/>
          <w:sz w:val="24"/>
          <w:szCs w:val="24"/>
        </w:rPr>
        <w:t xml:space="preserve"> </w:t>
      </w:r>
    </w:p>
    <w:p w:rsidR="009C1DD9" w:rsidRPr="00A03FA5" w:rsidRDefault="009C1DD9" w:rsidP="009C1DD9">
      <w:pPr>
        <w:spacing w:after="60" w:line="240" w:lineRule="auto"/>
        <w:ind w:left="720" w:hanging="720"/>
        <w:jc w:val="both"/>
        <w:rPr>
          <w:rFonts w:asciiTheme="majorBidi" w:hAnsiTheme="majorBidi" w:cstheme="majorBidi"/>
          <w:sz w:val="24"/>
          <w:szCs w:val="24"/>
        </w:rPr>
      </w:pPr>
      <w:proofErr w:type="spellStart"/>
      <w:r w:rsidRPr="00A03FA5">
        <w:rPr>
          <w:rFonts w:asciiTheme="majorBidi" w:hAnsiTheme="majorBidi" w:cstheme="majorBidi"/>
          <w:sz w:val="24"/>
          <w:szCs w:val="24"/>
        </w:rPr>
        <w:t>Basu</w:t>
      </w:r>
      <w:proofErr w:type="spellEnd"/>
      <w:r w:rsidRPr="00A03FA5">
        <w:rPr>
          <w:rFonts w:asciiTheme="majorBidi" w:hAnsiTheme="majorBidi" w:cstheme="majorBidi"/>
          <w:sz w:val="24"/>
          <w:szCs w:val="24"/>
        </w:rPr>
        <w:t xml:space="preserve">, R. (2009), </w:t>
      </w:r>
      <w:proofErr w:type="gramStart"/>
      <w:r w:rsidRPr="00A03FA5">
        <w:rPr>
          <w:rFonts w:asciiTheme="majorBidi" w:hAnsiTheme="majorBidi" w:cstheme="majorBidi"/>
          <w:i/>
          <w:sz w:val="24"/>
          <w:szCs w:val="24"/>
        </w:rPr>
        <w:t>Implementing Six Sigma</w:t>
      </w:r>
      <w:proofErr w:type="gramEnd"/>
      <w:r w:rsidRPr="00A03FA5">
        <w:rPr>
          <w:rFonts w:asciiTheme="majorBidi" w:hAnsiTheme="majorBidi" w:cstheme="majorBidi"/>
          <w:i/>
          <w:sz w:val="24"/>
          <w:szCs w:val="24"/>
        </w:rPr>
        <w:t xml:space="preserve"> and Lean</w:t>
      </w:r>
      <w:r w:rsidRPr="00A03FA5">
        <w:rPr>
          <w:rFonts w:asciiTheme="majorBidi" w:hAnsiTheme="majorBidi" w:cstheme="majorBidi"/>
          <w:sz w:val="24"/>
          <w:szCs w:val="24"/>
        </w:rPr>
        <w:t>, Butterworth-Heinemann, Oxford.</w:t>
      </w:r>
    </w:p>
    <w:p w:rsidR="00A63EF7" w:rsidRPr="00A03FA5" w:rsidRDefault="00A324A4" w:rsidP="00A63EF7">
      <w:pPr>
        <w:spacing w:after="60" w:line="240" w:lineRule="auto"/>
        <w:ind w:left="720" w:hanging="720"/>
        <w:jc w:val="both"/>
        <w:rPr>
          <w:rFonts w:asciiTheme="majorBidi" w:hAnsiTheme="majorBidi" w:cstheme="majorBidi"/>
          <w:sz w:val="24"/>
          <w:szCs w:val="24"/>
        </w:rPr>
      </w:pPr>
      <w:proofErr w:type="spellStart"/>
      <w:r w:rsidRPr="00A03FA5">
        <w:rPr>
          <w:rFonts w:asciiTheme="majorBidi" w:hAnsiTheme="majorBidi" w:cstheme="majorBidi"/>
          <w:sz w:val="24"/>
          <w:szCs w:val="24"/>
        </w:rPr>
        <w:t>Bicheno</w:t>
      </w:r>
      <w:proofErr w:type="spellEnd"/>
      <w:r w:rsidRPr="00A03FA5">
        <w:rPr>
          <w:rFonts w:asciiTheme="majorBidi" w:hAnsiTheme="majorBidi" w:cstheme="majorBidi"/>
          <w:sz w:val="24"/>
          <w:szCs w:val="24"/>
        </w:rPr>
        <w:t xml:space="preserve">, J. (2004), </w:t>
      </w:r>
      <w:proofErr w:type="gramStart"/>
      <w:r w:rsidRPr="00A03FA5">
        <w:rPr>
          <w:rFonts w:asciiTheme="majorBidi" w:hAnsiTheme="majorBidi" w:cstheme="majorBidi"/>
          <w:i/>
          <w:sz w:val="24"/>
          <w:szCs w:val="24"/>
        </w:rPr>
        <w:t>The</w:t>
      </w:r>
      <w:proofErr w:type="gramEnd"/>
      <w:r w:rsidRPr="00A03FA5">
        <w:rPr>
          <w:rFonts w:asciiTheme="majorBidi" w:hAnsiTheme="majorBidi" w:cstheme="majorBidi"/>
          <w:i/>
          <w:sz w:val="24"/>
          <w:szCs w:val="24"/>
        </w:rPr>
        <w:t xml:space="preserve"> New Lean Toolbox: Towards Fast, Flexible Flow</w:t>
      </w:r>
      <w:r w:rsidRPr="00A03FA5">
        <w:rPr>
          <w:rFonts w:asciiTheme="majorBidi" w:hAnsiTheme="majorBidi" w:cstheme="majorBidi"/>
          <w:sz w:val="24"/>
          <w:szCs w:val="24"/>
        </w:rPr>
        <w:t>, 3rd ed., PICSIE Books, Buckingham.</w:t>
      </w:r>
    </w:p>
    <w:p w:rsidR="00A63EF7" w:rsidRPr="00A03FA5" w:rsidRDefault="00A63EF7" w:rsidP="00A63EF7">
      <w:pPr>
        <w:spacing w:after="60" w:line="240" w:lineRule="auto"/>
        <w:ind w:left="720" w:hanging="720"/>
        <w:jc w:val="both"/>
        <w:rPr>
          <w:rFonts w:asciiTheme="majorBidi" w:hAnsiTheme="majorBidi" w:cstheme="majorBidi"/>
          <w:sz w:val="24"/>
          <w:szCs w:val="24"/>
        </w:rPr>
      </w:pPr>
      <w:proofErr w:type="spellStart"/>
      <w:r w:rsidRPr="00A03FA5">
        <w:rPr>
          <w:rFonts w:asciiTheme="majorBidi" w:hAnsiTheme="majorBidi" w:cstheme="majorBidi"/>
          <w:sz w:val="24"/>
          <w:szCs w:val="24"/>
        </w:rPr>
        <w:t>Bortolotti</w:t>
      </w:r>
      <w:proofErr w:type="spellEnd"/>
      <w:r w:rsidRPr="00A03FA5">
        <w:rPr>
          <w:rFonts w:asciiTheme="majorBidi" w:hAnsiTheme="majorBidi" w:cstheme="majorBidi"/>
          <w:sz w:val="24"/>
          <w:szCs w:val="24"/>
        </w:rPr>
        <w:t xml:space="preserve">, T., </w:t>
      </w:r>
      <w:proofErr w:type="spellStart"/>
      <w:r w:rsidRPr="00A03FA5">
        <w:rPr>
          <w:rFonts w:asciiTheme="majorBidi" w:hAnsiTheme="majorBidi" w:cstheme="majorBidi"/>
          <w:sz w:val="24"/>
          <w:szCs w:val="24"/>
        </w:rPr>
        <w:t>Boscari</w:t>
      </w:r>
      <w:proofErr w:type="spellEnd"/>
      <w:r w:rsidRPr="00A03FA5">
        <w:rPr>
          <w:rFonts w:asciiTheme="majorBidi" w:hAnsiTheme="majorBidi" w:cstheme="majorBidi"/>
          <w:sz w:val="24"/>
          <w:szCs w:val="24"/>
        </w:rPr>
        <w:t xml:space="preserve">, S., </w:t>
      </w:r>
      <w:proofErr w:type="spellStart"/>
      <w:r w:rsidRPr="00A03FA5">
        <w:rPr>
          <w:rFonts w:asciiTheme="majorBidi" w:hAnsiTheme="majorBidi" w:cstheme="majorBidi"/>
          <w:sz w:val="24"/>
          <w:szCs w:val="24"/>
        </w:rPr>
        <w:t>Danese</w:t>
      </w:r>
      <w:proofErr w:type="spellEnd"/>
      <w:r w:rsidRPr="00A03FA5">
        <w:rPr>
          <w:rFonts w:asciiTheme="majorBidi" w:hAnsiTheme="majorBidi" w:cstheme="majorBidi"/>
          <w:sz w:val="24"/>
          <w:szCs w:val="24"/>
        </w:rPr>
        <w:t xml:space="preserve">, P. (2015), “Successful lean implementation: Organizational culture and soft lean practices”, International Journal of </w:t>
      </w:r>
      <w:proofErr w:type="spellStart"/>
      <w:r w:rsidRPr="00A03FA5">
        <w:rPr>
          <w:rFonts w:asciiTheme="majorBidi" w:hAnsiTheme="majorBidi" w:cstheme="majorBidi"/>
          <w:sz w:val="24"/>
          <w:szCs w:val="24"/>
        </w:rPr>
        <w:t>Prudction</w:t>
      </w:r>
      <w:proofErr w:type="spellEnd"/>
      <w:r w:rsidRPr="00A03FA5">
        <w:rPr>
          <w:rFonts w:asciiTheme="majorBidi" w:hAnsiTheme="majorBidi" w:cstheme="majorBidi"/>
          <w:sz w:val="24"/>
          <w:szCs w:val="24"/>
        </w:rPr>
        <w:t xml:space="preserve"> Economics, Vol. 160, pp. 182-201.</w:t>
      </w:r>
    </w:p>
    <w:p w:rsidR="00DF06ED" w:rsidRPr="00A03FA5" w:rsidRDefault="00DF06ED" w:rsidP="00A324A4">
      <w:pPr>
        <w:spacing w:after="60" w:line="240" w:lineRule="auto"/>
        <w:ind w:left="720" w:hanging="720"/>
        <w:jc w:val="both"/>
        <w:rPr>
          <w:rFonts w:asciiTheme="majorBidi" w:hAnsiTheme="majorBidi" w:cstheme="majorBidi"/>
          <w:sz w:val="24"/>
          <w:szCs w:val="24"/>
        </w:rPr>
      </w:pPr>
      <w:proofErr w:type="spellStart"/>
      <w:proofErr w:type="gramStart"/>
      <w:r w:rsidRPr="00A03FA5">
        <w:rPr>
          <w:rFonts w:asciiTheme="majorBidi" w:hAnsiTheme="majorBidi" w:cstheme="majorBidi"/>
          <w:sz w:val="24"/>
          <w:szCs w:val="24"/>
        </w:rPr>
        <w:t>Bouslah</w:t>
      </w:r>
      <w:proofErr w:type="spellEnd"/>
      <w:r w:rsidRPr="00A03FA5">
        <w:rPr>
          <w:rFonts w:asciiTheme="majorBidi" w:hAnsiTheme="majorBidi" w:cstheme="majorBidi"/>
          <w:sz w:val="24"/>
          <w:szCs w:val="24"/>
        </w:rPr>
        <w:t xml:space="preserve">, B., </w:t>
      </w:r>
      <w:proofErr w:type="spellStart"/>
      <w:r w:rsidRPr="00A03FA5">
        <w:rPr>
          <w:rFonts w:asciiTheme="majorBidi" w:hAnsiTheme="majorBidi" w:cstheme="majorBidi"/>
          <w:sz w:val="24"/>
          <w:szCs w:val="24"/>
        </w:rPr>
        <w:t>Gharbi</w:t>
      </w:r>
      <w:proofErr w:type="spellEnd"/>
      <w:r w:rsidRPr="00A03FA5">
        <w:rPr>
          <w:rFonts w:asciiTheme="majorBidi" w:hAnsiTheme="majorBidi" w:cstheme="majorBidi"/>
          <w:sz w:val="24"/>
          <w:szCs w:val="24"/>
        </w:rPr>
        <w:t xml:space="preserve">, A., </w:t>
      </w:r>
      <w:proofErr w:type="spellStart"/>
      <w:r w:rsidRPr="00A03FA5">
        <w:rPr>
          <w:rFonts w:asciiTheme="majorBidi" w:hAnsiTheme="majorBidi" w:cstheme="majorBidi"/>
          <w:sz w:val="24"/>
          <w:szCs w:val="24"/>
        </w:rPr>
        <w:t>Pellerin</w:t>
      </w:r>
      <w:proofErr w:type="spellEnd"/>
      <w:r w:rsidRPr="00A03FA5">
        <w:rPr>
          <w:rFonts w:asciiTheme="majorBidi" w:hAnsiTheme="majorBidi" w:cstheme="majorBidi"/>
          <w:sz w:val="24"/>
          <w:szCs w:val="24"/>
        </w:rPr>
        <w:t xml:space="preserve">, R. (2016), “Joint economic design of production, continuous sampling inspection and preventive maintenance of a deteriorating production system”, </w:t>
      </w:r>
      <w:r w:rsidRPr="00A03FA5">
        <w:rPr>
          <w:rFonts w:asciiTheme="majorBidi" w:hAnsiTheme="majorBidi" w:cstheme="majorBidi"/>
          <w:i/>
          <w:sz w:val="24"/>
          <w:szCs w:val="24"/>
        </w:rPr>
        <w:t>International Journal of Production Economics</w:t>
      </w:r>
      <w:r w:rsidRPr="00A03FA5">
        <w:rPr>
          <w:rFonts w:asciiTheme="majorBidi" w:hAnsiTheme="majorBidi" w:cstheme="majorBidi"/>
          <w:sz w:val="24"/>
          <w:szCs w:val="24"/>
        </w:rPr>
        <w:t>, Vol. 173, pp. 184-198.</w:t>
      </w:r>
      <w:proofErr w:type="gramEnd"/>
    </w:p>
    <w:p w:rsidR="00DE3BFE" w:rsidRPr="00A03FA5" w:rsidRDefault="00DE3BFE" w:rsidP="00A324A4">
      <w:pPr>
        <w:spacing w:after="60" w:line="240" w:lineRule="auto"/>
        <w:ind w:left="720" w:hanging="720"/>
        <w:jc w:val="both"/>
        <w:rPr>
          <w:rFonts w:asciiTheme="majorBidi" w:hAnsiTheme="majorBidi" w:cstheme="majorBidi"/>
          <w:sz w:val="24"/>
          <w:szCs w:val="24"/>
        </w:rPr>
      </w:pPr>
      <w:r w:rsidRPr="00A03FA5">
        <w:rPr>
          <w:rFonts w:asciiTheme="majorBidi" w:hAnsiTheme="majorBidi" w:cstheme="majorBidi"/>
          <w:sz w:val="24"/>
          <w:szCs w:val="24"/>
        </w:rPr>
        <w:t xml:space="preserve">Brue, G. (2002), </w:t>
      </w:r>
      <w:proofErr w:type="gramStart"/>
      <w:r w:rsidRPr="00A03FA5">
        <w:rPr>
          <w:rFonts w:asciiTheme="majorBidi" w:hAnsiTheme="majorBidi" w:cstheme="majorBidi"/>
          <w:i/>
          <w:sz w:val="24"/>
          <w:szCs w:val="24"/>
        </w:rPr>
        <w:t>Six Sigma for Managers</w:t>
      </w:r>
      <w:r w:rsidRPr="00A03FA5">
        <w:rPr>
          <w:rFonts w:asciiTheme="majorBidi" w:hAnsiTheme="majorBidi" w:cstheme="majorBidi"/>
          <w:sz w:val="24"/>
          <w:szCs w:val="24"/>
        </w:rPr>
        <w:t>, McGraw-Hill, NY</w:t>
      </w:r>
      <w:proofErr w:type="gramEnd"/>
      <w:r w:rsidRPr="00A03FA5">
        <w:rPr>
          <w:rFonts w:asciiTheme="majorBidi" w:hAnsiTheme="majorBidi" w:cstheme="majorBidi"/>
          <w:sz w:val="24"/>
          <w:szCs w:val="24"/>
        </w:rPr>
        <w:t xml:space="preserve">. </w:t>
      </w:r>
    </w:p>
    <w:p w:rsidR="00F00B2A" w:rsidRPr="00A03FA5" w:rsidRDefault="00F00B2A" w:rsidP="00A324A4">
      <w:pPr>
        <w:spacing w:after="60" w:line="240" w:lineRule="auto"/>
        <w:ind w:left="720" w:hanging="720"/>
        <w:jc w:val="both"/>
        <w:rPr>
          <w:rFonts w:asciiTheme="majorBidi" w:hAnsiTheme="majorBidi" w:cstheme="majorBidi"/>
          <w:sz w:val="24"/>
          <w:szCs w:val="24"/>
        </w:rPr>
      </w:pPr>
      <w:r w:rsidRPr="00A03FA5">
        <w:rPr>
          <w:rFonts w:asciiTheme="majorBidi" w:hAnsiTheme="majorBidi" w:cstheme="majorBidi"/>
          <w:sz w:val="24"/>
          <w:szCs w:val="24"/>
        </w:rPr>
        <w:t xml:space="preserve">Bryman, A. (1989), </w:t>
      </w:r>
      <w:r w:rsidRPr="00A03FA5">
        <w:rPr>
          <w:rFonts w:asciiTheme="majorBidi" w:hAnsiTheme="majorBidi" w:cstheme="majorBidi"/>
          <w:i/>
          <w:sz w:val="24"/>
          <w:szCs w:val="24"/>
        </w:rPr>
        <w:t>Research Methods and Organization Studies</w:t>
      </w:r>
      <w:r w:rsidRPr="00A03FA5">
        <w:rPr>
          <w:rFonts w:asciiTheme="majorBidi" w:hAnsiTheme="majorBidi" w:cstheme="majorBidi"/>
          <w:sz w:val="24"/>
          <w:szCs w:val="24"/>
        </w:rPr>
        <w:t>, Unwin Hyman, London.</w:t>
      </w:r>
    </w:p>
    <w:p w:rsidR="0060027D" w:rsidRPr="00A03FA5" w:rsidRDefault="0060027D" w:rsidP="00A324A4">
      <w:pPr>
        <w:spacing w:after="60" w:line="240" w:lineRule="auto"/>
        <w:ind w:left="720" w:hanging="720"/>
        <w:jc w:val="both"/>
        <w:rPr>
          <w:rFonts w:asciiTheme="majorBidi" w:hAnsiTheme="majorBidi" w:cstheme="majorBidi"/>
          <w:sz w:val="24"/>
          <w:szCs w:val="24"/>
        </w:rPr>
      </w:pPr>
      <w:proofErr w:type="spellStart"/>
      <w:r w:rsidRPr="00A03FA5">
        <w:rPr>
          <w:rFonts w:asciiTheme="majorBidi" w:hAnsiTheme="majorBidi" w:cstheme="majorBidi"/>
          <w:sz w:val="24"/>
          <w:szCs w:val="24"/>
        </w:rPr>
        <w:t>Cagliano</w:t>
      </w:r>
      <w:proofErr w:type="spellEnd"/>
      <w:r w:rsidRPr="00A03FA5">
        <w:rPr>
          <w:rFonts w:asciiTheme="majorBidi" w:hAnsiTheme="majorBidi" w:cstheme="majorBidi"/>
          <w:sz w:val="24"/>
          <w:szCs w:val="24"/>
        </w:rPr>
        <w:t xml:space="preserve">, R., </w:t>
      </w:r>
      <w:proofErr w:type="spellStart"/>
      <w:r w:rsidRPr="00A03FA5">
        <w:rPr>
          <w:rFonts w:asciiTheme="majorBidi" w:hAnsiTheme="majorBidi" w:cstheme="majorBidi"/>
          <w:sz w:val="24"/>
          <w:szCs w:val="24"/>
        </w:rPr>
        <w:t>Caniato</w:t>
      </w:r>
      <w:proofErr w:type="spellEnd"/>
      <w:r w:rsidRPr="00A03FA5">
        <w:rPr>
          <w:rFonts w:asciiTheme="majorBidi" w:hAnsiTheme="majorBidi" w:cstheme="majorBidi"/>
          <w:sz w:val="24"/>
          <w:szCs w:val="24"/>
        </w:rPr>
        <w:t>, F., Corso, M., Spina, G. (2005), “</w:t>
      </w:r>
      <w:r w:rsidRPr="00A03FA5">
        <w:rPr>
          <w:rFonts w:asciiTheme="majorBidi" w:hAnsiTheme="majorBidi" w:cstheme="majorBidi"/>
          <w:sz w:val="24"/>
          <w:szCs w:val="24"/>
          <w:lang w:val="en"/>
        </w:rPr>
        <w:t xml:space="preserve">Collaborative improvement in the extended manufacturing enterprise: lessons from an action research process”, </w:t>
      </w:r>
      <w:r w:rsidRPr="00A03FA5">
        <w:rPr>
          <w:rFonts w:asciiTheme="majorBidi" w:hAnsiTheme="majorBidi" w:cstheme="majorBidi"/>
          <w:i/>
          <w:sz w:val="24"/>
          <w:szCs w:val="24"/>
          <w:lang w:val="en"/>
        </w:rPr>
        <w:t>Production, Planning &amp; Control</w:t>
      </w:r>
      <w:r w:rsidRPr="00A03FA5">
        <w:rPr>
          <w:rFonts w:asciiTheme="majorBidi" w:hAnsiTheme="majorBidi" w:cstheme="majorBidi"/>
          <w:sz w:val="24"/>
          <w:szCs w:val="24"/>
          <w:lang w:val="en"/>
        </w:rPr>
        <w:t>, Vol. 16, No. 4, pp. 345-355.</w:t>
      </w:r>
    </w:p>
    <w:p w:rsidR="006E4545" w:rsidRPr="00A03FA5" w:rsidRDefault="006E4545" w:rsidP="006E4545">
      <w:pPr>
        <w:spacing w:after="60" w:line="240" w:lineRule="auto"/>
        <w:ind w:left="720" w:hanging="720"/>
        <w:jc w:val="both"/>
        <w:rPr>
          <w:rFonts w:asciiTheme="majorBidi" w:hAnsiTheme="majorBidi" w:cstheme="majorBidi"/>
          <w:sz w:val="24"/>
          <w:szCs w:val="24"/>
        </w:rPr>
      </w:pPr>
      <w:proofErr w:type="spellStart"/>
      <w:proofErr w:type="gramStart"/>
      <w:r w:rsidRPr="00A03FA5">
        <w:rPr>
          <w:rFonts w:asciiTheme="majorBidi" w:hAnsiTheme="majorBidi" w:cstheme="majorBidi"/>
          <w:sz w:val="24"/>
          <w:szCs w:val="24"/>
        </w:rPr>
        <w:t>Chakrabarty</w:t>
      </w:r>
      <w:proofErr w:type="spellEnd"/>
      <w:r w:rsidRPr="00A03FA5">
        <w:rPr>
          <w:rFonts w:asciiTheme="majorBidi" w:hAnsiTheme="majorBidi" w:cstheme="majorBidi"/>
          <w:sz w:val="24"/>
          <w:szCs w:val="24"/>
        </w:rPr>
        <w:t xml:space="preserve">, A., Tan, K.C. (2007), “The current state of Six Sigma application in services”, </w:t>
      </w:r>
      <w:r w:rsidRPr="00A03FA5">
        <w:rPr>
          <w:rFonts w:asciiTheme="majorBidi" w:hAnsiTheme="majorBidi" w:cstheme="majorBidi"/>
          <w:i/>
          <w:sz w:val="24"/>
          <w:szCs w:val="24"/>
        </w:rPr>
        <w:t>Managing Service Quality</w:t>
      </w:r>
      <w:r w:rsidRPr="00A03FA5">
        <w:rPr>
          <w:rFonts w:asciiTheme="majorBidi" w:hAnsiTheme="majorBidi" w:cstheme="majorBidi"/>
          <w:sz w:val="24"/>
          <w:szCs w:val="24"/>
        </w:rPr>
        <w:t>, Vol. 17</w:t>
      </w:r>
      <w:r w:rsidR="00E65843" w:rsidRPr="00A03FA5">
        <w:rPr>
          <w:rFonts w:asciiTheme="majorBidi" w:hAnsiTheme="majorBidi" w:cstheme="majorBidi"/>
          <w:sz w:val="24"/>
          <w:szCs w:val="24"/>
        </w:rPr>
        <w:t>,</w:t>
      </w:r>
      <w:r w:rsidRPr="00A03FA5">
        <w:rPr>
          <w:rFonts w:asciiTheme="majorBidi" w:hAnsiTheme="majorBidi" w:cstheme="majorBidi"/>
          <w:sz w:val="24"/>
          <w:szCs w:val="24"/>
        </w:rPr>
        <w:t xml:space="preserve"> No. 2, pp. 194-208.</w:t>
      </w:r>
      <w:proofErr w:type="gramEnd"/>
    </w:p>
    <w:p w:rsidR="003221A5" w:rsidRPr="00A03FA5" w:rsidRDefault="003221A5" w:rsidP="00A324A4">
      <w:pPr>
        <w:spacing w:after="60" w:line="240" w:lineRule="auto"/>
        <w:ind w:left="720" w:hanging="720"/>
        <w:jc w:val="both"/>
        <w:rPr>
          <w:rFonts w:asciiTheme="majorBidi" w:hAnsiTheme="majorBidi" w:cstheme="majorBidi"/>
          <w:sz w:val="24"/>
          <w:szCs w:val="24"/>
        </w:rPr>
      </w:pPr>
      <w:r w:rsidRPr="00A03FA5">
        <w:rPr>
          <w:rFonts w:asciiTheme="majorBidi" w:hAnsiTheme="majorBidi" w:cstheme="majorBidi"/>
          <w:sz w:val="24"/>
          <w:szCs w:val="24"/>
        </w:rPr>
        <w:t xml:space="preserve">Chen, M.N., </w:t>
      </w:r>
      <w:proofErr w:type="spellStart"/>
      <w:r w:rsidRPr="00A03FA5">
        <w:rPr>
          <w:rFonts w:asciiTheme="majorBidi" w:hAnsiTheme="majorBidi" w:cstheme="majorBidi"/>
          <w:sz w:val="24"/>
          <w:szCs w:val="24"/>
        </w:rPr>
        <w:t>Lyu</w:t>
      </w:r>
      <w:proofErr w:type="spellEnd"/>
      <w:r w:rsidRPr="00A03FA5">
        <w:rPr>
          <w:rFonts w:asciiTheme="majorBidi" w:hAnsiTheme="majorBidi" w:cstheme="majorBidi"/>
          <w:sz w:val="24"/>
          <w:szCs w:val="24"/>
        </w:rPr>
        <w:t xml:space="preserve">, J.J. (2009), “A Lean Six-Sigma approach to touch panel quality improvement”, </w:t>
      </w:r>
      <w:r w:rsidRPr="00A03FA5">
        <w:rPr>
          <w:rFonts w:asciiTheme="majorBidi" w:hAnsiTheme="majorBidi" w:cstheme="majorBidi"/>
          <w:i/>
          <w:sz w:val="24"/>
          <w:szCs w:val="24"/>
        </w:rPr>
        <w:t>Production, Planning &amp; Control</w:t>
      </w:r>
      <w:r w:rsidRPr="00A03FA5">
        <w:rPr>
          <w:rFonts w:asciiTheme="majorBidi" w:hAnsiTheme="majorBidi" w:cstheme="majorBidi"/>
          <w:sz w:val="24"/>
          <w:szCs w:val="24"/>
        </w:rPr>
        <w:t>, Vol. 20, No. 5, pp. 445-454.</w:t>
      </w:r>
    </w:p>
    <w:p w:rsidR="001D5FA1" w:rsidRPr="00A03FA5" w:rsidRDefault="001D5FA1" w:rsidP="00A324A4">
      <w:pPr>
        <w:spacing w:after="60" w:line="240" w:lineRule="auto"/>
        <w:ind w:left="720" w:hanging="720"/>
        <w:jc w:val="both"/>
        <w:rPr>
          <w:rFonts w:asciiTheme="majorBidi" w:hAnsiTheme="majorBidi" w:cstheme="majorBidi"/>
          <w:sz w:val="24"/>
          <w:szCs w:val="24"/>
        </w:rPr>
      </w:pPr>
      <w:proofErr w:type="spellStart"/>
      <w:r w:rsidRPr="00A03FA5">
        <w:rPr>
          <w:rFonts w:asciiTheme="majorBidi" w:hAnsiTheme="majorBidi" w:cstheme="majorBidi"/>
          <w:sz w:val="24"/>
          <w:szCs w:val="24"/>
        </w:rPr>
        <w:t>Chinbat</w:t>
      </w:r>
      <w:proofErr w:type="spellEnd"/>
      <w:r w:rsidRPr="00A03FA5">
        <w:rPr>
          <w:rFonts w:asciiTheme="majorBidi" w:hAnsiTheme="majorBidi" w:cstheme="majorBidi"/>
          <w:sz w:val="24"/>
          <w:szCs w:val="24"/>
        </w:rPr>
        <w:t>, U.,</w:t>
      </w:r>
      <w:r w:rsidRPr="00A03FA5">
        <w:rPr>
          <w:rFonts w:asciiTheme="majorBidi" w:hAnsiTheme="majorBidi" w:cstheme="majorBidi"/>
          <w:i/>
          <w:sz w:val="24"/>
          <w:szCs w:val="24"/>
        </w:rPr>
        <w:t xml:space="preserve"> </w:t>
      </w:r>
      <w:proofErr w:type="spellStart"/>
      <w:r w:rsidRPr="00A03FA5">
        <w:rPr>
          <w:rFonts w:asciiTheme="majorBidi" w:hAnsiTheme="majorBidi" w:cstheme="majorBidi"/>
          <w:sz w:val="24"/>
          <w:szCs w:val="24"/>
        </w:rPr>
        <w:t>Takakuwa</w:t>
      </w:r>
      <w:proofErr w:type="spellEnd"/>
      <w:r w:rsidRPr="00A03FA5">
        <w:rPr>
          <w:rFonts w:asciiTheme="majorBidi" w:hAnsiTheme="majorBidi" w:cstheme="majorBidi"/>
          <w:sz w:val="24"/>
          <w:szCs w:val="24"/>
        </w:rPr>
        <w:t xml:space="preserve">, S. (2008), “Using Operation Process Simulation for a Six Sigma project of Mining and Iron Production Factory”, </w:t>
      </w:r>
      <w:r w:rsidRPr="00A03FA5">
        <w:rPr>
          <w:rFonts w:asciiTheme="majorBidi" w:hAnsiTheme="majorBidi" w:cstheme="majorBidi"/>
          <w:i/>
          <w:sz w:val="24"/>
          <w:szCs w:val="24"/>
        </w:rPr>
        <w:t>Proceedings of the Winter Simulation Conference (WSC)</w:t>
      </w:r>
      <w:r w:rsidRPr="00A03FA5">
        <w:rPr>
          <w:rFonts w:asciiTheme="majorBidi" w:hAnsiTheme="majorBidi" w:cstheme="majorBidi"/>
          <w:sz w:val="24"/>
          <w:szCs w:val="24"/>
        </w:rPr>
        <w:t>, Austin, TX, 7-10 December, pp.</w:t>
      </w:r>
      <w:r w:rsidRPr="00A03FA5">
        <w:t xml:space="preserve"> </w:t>
      </w:r>
      <w:r w:rsidRPr="00A03FA5">
        <w:rPr>
          <w:rFonts w:asciiTheme="majorBidi" w:hAnsiTheme="majorBidi" w:cstheme="majorBidi"/>
          <w:sz w:val="24"/>
          <w:szCs w:val="24"/>
        </w:rPr>
        <w:t xml:space="preserve">2431-2438. </w:t>
      </w:r>
    </w:p>
    <w:p w:rsidR="0060027D" w:rsidRPr="00A03FA5" w:rsidRDefault="0011709B" w:rsidP="004A0570">
      <w:pPr>
        <w:spacing w:after="60" w:line="240" w:lineRule="auto"/>
        <w:ind w:left="720" w:hanging="720"/>
        <w:jc w:val="both"/>
        <w:rPr>
          <w:rFonts w:asciiTheme="majorBidi" w:hAnsiTheme="majorBidi" w:cstheme="majorBidi"/>
          <w:sz w:val="24"/>
          <w:szCs w:val="24"/>
        </w:rPr>
      </w:pPr>
      <w:r w:rsidRPr="00A03FA5">
        <w:rPr>
          <w:rFonts w:asciiTheme="majorBidi" w:hAnsiTheme="majorBidi" w:cstheme="majorBidi"/>
          <w:sz w:val="24"/>
          <w:szCs w:val="24"/>
        </w:rPr>
        <w:t xml:space="preserve">Coughlan, P., </w:t>
      </w:r>
      <w:proofErr w:type="spellStart"/>
      <w:r w:rsidRPr="00A03FA5">
        <w:rPr>
          <w:rFonts w:asciiTheme="majorBidi" w:hAnsiTheme="majorBidi" w:cstheme="majorBidi"/>
          <w:sz w:val="24"/>
          <w:szCs w:val="24"/>
        </w:rPr>
        <w:t>Coghlan</w:t>
      </w:r>
      <w:proofErr w:type="spellEnd"/>
      <w:r w:rsidRPr="00A03FA5">
        <w:rPr>
          <w:rFonts w:asciiTheme="majorBidi" w:hAnsiTheme="majorBidi" w:cstheme="majorBidi"/>
          <w:sz w:val="24"/>
          <w:szCs w:val="24"/>
        </w:rPr>
        <w:t xml:space="preserve">, D. (2002), “Action research for operations management”, </w:t>
      </w:r>
      <w:r w:rsidRPr="00A03FA5">
        <w:rPr>
          <w:rFonts w:asciiTheme="majorBidi" w:hAnsiTheme="majorBidi" w:cstheme="majorBidi"/>
          <w:i/>
          <w:sz w:val="24"/>
          <w:szCs w:val="24"/>
        </w:rPr>
        <w:t>International Journal of Operations and Production Management</w:t>
      </w:r>
      <w:r w:rsidRPr="00A03FA5">
        <w:rPr>
          <w:rFonts w:asciiTheme="majorBidi" w:hAnsiTheme="majorBidi" w:cstheme="majorBidi"/>
          <w:sz w:val="24"/>
          <w:szCs w:val="24"/>
        </w:rPr>
        <w:t>, Vol. 22, No. 2, pp. 220–240.</w:t>
      </w:r>
    </w:p>
    <w:p w:rsidR="004A0570" w:rsidRPr="00A03FA5" w:rsidRDefault="004A0570" w:rsidP="004A0570">
      <w:pPr>
        <w:spacing w:after="60" w:line="240" w:lineRule="auto"/>
        <w:ind w:left="720" w:hanging="720"/>
        <w:jc w:val="both"/>
        <w:rPr>
          <w:rFonts w:asciiTheme="majorBidi" w:hAnsiTheme="majorBidi" w:cstheme="majorBidi"/>
          <w:sz w:val="24"/>
          <w:szCs w:val="24"/>
        </w:rPr>
      </w:pPr>
      <w:proofErr w:type="spellStart"/>
      <w:r w:rsidRPr="00A03FA5">
        <w:rPr>
          <w:rFonts w:asciiTheme="majorBidi" w:hAnsiTheme="majorBidi" w:cstheme="majorBidi"/>
          <w:sz w:val="24"/>
          <w:szCs w:val="24"/>
        </w:rPr>
        <w:t>Cudney</w:t>
      </w:r>
      <w:proofErr w:type="spellEnd"/>
      <w:r w:rsidRPr="00A03FA5">
        <w:rPr>
          <w:rFonts w:asciiTheme="majorBidi" w:hAnsiTheme="majorBidi" w:cstheme="majorBidi"/>
          <w:sz w:val="24"/>
          <w:szCs w:val="24"/>
        </w:rPr>
        <w:t xml:space="preserve">, E. A., </w:t>
      </w:r>
      <w:proofErr w:type="spellStart"/>
      <w:r w:rsidRPr="00A03FA5">
        <w:rPr>
          <w:rFonts w:asciiTheme="majorBidi" w:hAnsiTheme="majorBidi" w:cstheme="majorBidi"/>
          <w:sz w:val="24"/>
          <w:szCs w:val="24"/>
        </w:rPr>
        <w:t>Furterer</w:t>
      </w:r>
      <w:proofErr w:type="spellEnd"/>
      <w:r w:rsidRPr="00A03FA5">
        <w:rPr>
          <w:rFonts w:asciiTheme="majorBidi" w:hAnsiTheme="majorBidi" w:cstheme="majorBidi"/>
          <w:sz w:val="24"/>
          <w:szCs w:val="24"/>
        </w:rPr>
        <w:t>, S., Dietrich, D. (Eds.), (2013), </w:t>
      </w:r>
      <w:r w:rsidRPr="00A03FA5">
        <w:rPr>
          <w:rFonts w:asciiTheme="majorBidi" w:hAnsiTheme="majorBidi" w:cstheme="majorBidi"/>
          <w:i/>
          <w:iCs/>
          <w:sz w:val="24"/>
          <w:szCs w:val="24"/>
        </w:rPr>
        <w:t>Lean Systems: Applications and Case Studies in Manufacturing, Service, and Healthcare</w:t>
      </w:r>
      <w:r w:rsidRPr="00A03FA5">
        <w:rPr>
          <w:rFonts w:asciiTheme="majorBidi" w:hAnsiTheme="majorBidi" w:cstheme="majorBidi"/>
          <w:sz w:val="24"/>
          <w:szCs w:val="24"/>
        </w:rPr>
        <w:t>, CRC Press.</w:t>
      </w:r>
    </w:p>
    <w:p w:rsidR="00AF6463" w:rsidRPr="00A03FA5" w:rsidRDefault="00AF6463" w:rsidP="00AF6463">
      <w:pPr>
        <w:spacing w:after="60" w:line="240" w:lineRule="auto"/>
        <w:ind w:left="720" w:hanging="720"/>
        <w:jc w:val="both"/>
        <w:rPr>
          <w:rFonts w:asciiTheme="majorBidi" w:hAnsiTheme="majorBidi" w:cstheme="majorBidi"/>
          <w:sz w:val="24"/>
          <w:szCs w:val="24"/>
        </w:rPr>
      </w:pPr>
      <w:proofErr w:type="gramStart"/>
      <w:r w:rsidRPr="00A03FA5">
        <w:rPr>
          <w:rFonts w:asciiTheme="majorBidi" w:hAnsiTheme="majorBidi" w:cstheme="majorBidi"/>
          <w:sz w:val="24"/>
          <w:szCs w:val="24"/>
        </w:rPr>
        <w:t>de</w:t>
      </w:r>
      <w:proofErr w:type="gramEnd"/>
      <w:r w:rsidRPr="00A03FA5">
        <w:rPr>
          <w:rFonts w:asciiTheme="majorBidi" w:hAnsiTheme="majorBidi" w:cstheme="majorBidi"/>
          <w:sz w:val="24"/>
          <w:szCs w:val="24"/>
        </w:rPr>
        <w:t xml:space="preserve"> Mast, J. (2004), “A methodological comparison of three strategies for quality improvement”, </w:t>
      </w:r>
      <w:r w:rsidRPr="00A03FA5">
        <w:rPr>
          <w:rFonts w:asciiTheme="majorBidi" w:hAnsiTheme="majorBidi" w:cstheme="majorBidi"/>
          <w:i/>
          <w:sz w:val="24"/>
          <w:szCs w:val="24"/>
        </w:rPr>
        <w:t>International Journal of Quality &amp; Reliability Management</w:t>
      </w:r>
      <w:r w:rsidRPr="00A03FA5">
        <w:rPr>
          <w:rFonts w:asciiTheme="majorBidi" w:hAnsiTheme="majorBidi" w:cstheme="majorBidi"/>
          <w:sz w:val="24"/>
          <w:szCs w:val="24"/>
        </w:rPr>
        <w:t>, Vol. 21, No. 2</w:t>
      </w:r>
      <w:r w:rsidR="00E65843" w:rsidRPr="00A03FA5">
        <w:rPr>
          <w:rFonts w:asciiTheme="majorBidi" w:hAnsiTheme="majorBidi" w:cstheme="majorBidi"/>
          <w:sz w:val="24"/>
          <w:szCs w:val="24"/>
        </w:rPr>
        <w:t>,</w:t>
      </w:r>
      <w:r w:rsidRPr="00A03FA5">
        <w:rPr>
          <w:rFonts w:asciiTheme="majorBidi" w:hAnsiTheme="majorBidi" w:cstheme="majorBidi"/>
          <w:sz w:val="24"/>
          <w:szCs w:val="24"/>
        </w:rPr>
        <w:t xml:space="preserve"> pp. 198-213.</w:t>
      </w:r>
    </w:p>
    <w:p w:rsidR="00660D0E" w:rsidRPr="00A03FA5" w:rsidRDefault="00660D0E" w:rsidP="004A0570">
      <w:pPr>
        <w:spacing w:after="60" w:line="240" w:lineRule="auto"/>
        <w:ind w:left="720" w:hanging="720"/>
        <w:jc w:val="both"/>
        <w:rPr>
          <w:rFonts w:asciiTheme="majorBidi" w:hAnsiTheme="majorBidi" w:cstheme="majorBidi"/>
          <w:sz w:val="24"/>
          <w:szCs w:val="24"/>
        </w:rPr>
      </w:pPr>
      <w:r w:rsidRPr="00A03FA5">
        <w:rPr>
          <w:rFonts w:asciiTheme="majorBidi" w:hAnsiTheme="majorBidi" w:cstheme="majorBidi"/>
          <w:sz w:val="24"/>
          <w:szCs w:val="24"/>
        </w:rPr>
        <w:t xml:space="preserve">de Mast, J., </w:t>
      </w:r>
      <w:proofErr w:type="spellStart"/>
      <w:r w:rsidRPr="00A03FA5">
        <w:rPr>
          <w:rFonts w:asciiTheme="majorBidi" w:hAnsiTheme="majorBidi" w:cstheme="majorBidi"/>
          <w:sz w:val="24"/>
          <w:szCs w:val="24"/>
        </w:rPr>
        <w:t>Lokkerbol</w:t>
      </w:r>
      <w:proofErr w:type="spellEnd"/>
      <w:r w:rsidRPr="00A03FA5">
        <w:rPr>
          <w:rFonts w:asciiTheme="majorBidi" w:hAnsiTheme="majorBidi" w:cstheme="majorBidi"/>
          <w:sz w:val="24"/>
          <w:szCs w:val="24"/>
        </w:rPr>
        <w:t xml:space="preserve">, J. (2012), “An analysis of the Six Sigma DMAIC method from the perspective of problem solving”, </w:t>
      </w:r>
      <w:r w:rsidRPr="00A03FA5">
        <w:rPr>
          <w:rFonts w:asciiTheme="majorBidi" w:hAnsiTheme="majorBidi" w:cstheme="majorBidi"/>
          <w:i/>
          <w:sz w:val="24"/>
          <w:szCs w:val="24"/>
        </w:rPr>
        <w:t>International Journal or Production Economics</w:t>
      </w:r>
      <w:r w:rsidRPr="00A03FA5">
        <w:rPr>
          <w:rFonts w:asciiTheme="majorBidi" w:hAnsiTheme="majorBidi" w:cstheme="majorBidi"/>
          <w:sz w:val="24"/>
          <w:szCs w:val="24"/>
        </w:rPr>
        <w:t>, Vol. 139, pp. 604-614.</w:t>
      </w:r>
    </w:p>
    <w:p w:rsidR="00A445FC" w:rsidRPr="00A03FA5" w:rsidRDefault="00A445FC" w:rsidP="00A445FC">
      <w:pPr>
        <w:spacing w:after="60" w:line="240" w:lineRule="auto"/>
        <w:ind w:left="720" w:hanging="720"/>
        <w:jc w:val="both"/>
        <w:rPr>
          <w:rFonts w:asciiTheme="majorBidi" w:hAnsiTheme="majorBidi" w:cstheme="majorBidi"/>
          <w:sz w:val="24"/>
          <w:szCs w:val="24"/>
        </w:rPr>
      </w:pPr>
      <w:proofErr w:type="gramStart"/>
      <w:r w:rsidRPr="00A03FA5">
        <w:rPr>
          <w:rFonts w:asciiTheme="majorBidi" w:hAnsiTheme="majorBidi" w:cstheme="majorBidi"/>
          <w:sz w:val="24"/>
          <w:szCs w:val="24"/>
        </w:rPr>
        <w:lastRenderedPageBreak/>
        <w:t>de</w:t>
      </w:r>
      <w:proofErr w:type="gramEnd"/>
      <w:r w:rsidRPr="00A03FA5">
        <w:rPr>
          <w:rFonts w:asciiTheme="majorBidi" w:hAnsiTheme="majorBidi" w:cstheme="majorBidi"/>
          <w:sz w:val="24"/>
          <w:szCs w:val="24"/>
        </w:rPr>
        <w:t xml:space="preserve"> </w:t>
      </w:r>
      <w:proofErr w:type="spellStart"/>
      <w:r w:rsidRPr="00A03FA5">
        <w:rPr>
          <w:rFonts w:asciiTheme="majorBidi" w:hAnsiTheme="majorBidi" w:cstheme="majorBidi"/>
          <w:sz w:val="24"/>
          <w:szCs w:val="24"/>
        </w:rPr>
        <w:t>Treville</w:t>
      </w:r>
      <w:proofErr w:type="spellEnd"/>
      <w:r w:rsidRPr="00A03FA5">
        <w:rPr>
          <w:rFonts w:asciiTheme="majorBidi" w:hAnsiTheme="majorBidi" w:cstheme="majorBidi"/>
          <w:sz w:val="24"/>
          <w:szCs w:val="24"/>
        </w:rPr>
        <w:t xml:space="preserve">, S., </w:t>
      </w:r>
      <w:proofErr w:type="spellStart"/>
      <w:r w:rsidRPr="00A03FA5">
        <w:rPr>
          <w:rFonts w:asciiTheme="majorBidi" w:hAnsiTheme="majorBidi" w:cstheme="majorBidi"/>
          <w:sz w:val="24"/>
          <w:szCs w:val="24"/>
        </w:rPr>
        <w:t>Antonakis</w:t>
      </w:r>
      <w:proofErr w:type="spellEnd"/>
      <w:r w:rsidRPr="00A03FA5">
        <w:rPr>
          <w:rFonts w:asciiTheme="majorBidi" w:hAnsiTheme="majorBidi" w:cstheme="majorBidi"/>
          <w:sz w:val="24"/>
          <w:szCs w:val="24"/>
        </w:rPr>
        <w:t xml:space="preserve">, J., </w:t>
      </w:r>
      <w:proofErr w:type="spellStart"/>
      <w:r w:rsidRPr="00A03FA5">
        <w:rPr>
          <w:rFonts w:asciiTheme="majorBidi" w:hAnsiTheme="majorBidi" w:cstheme="majorBidi"/>
          <w:sz w:val="24"/>
          <w:szCs w:val="24"/>
        </w:rPr>
        <w:t>Edelson</w:t>
      </w:r>
      <w:proofErr w:type="spellEnd"/>
      <w:r w:rsidRPr="00A03FA5">
        <w:rPr>
          <w:rFonts w:asciiTheme="majorBidi" w:hAnsiTheme="majorBidi" w:cstheme="majorBidi"/>
          <w:sz w:val="24"/>
          <w:szCs w:val="24"/>
        </w:rPr>
        <w:t xml:space="preserve">, N.M. (2005), “Can Standard Operating Procedures be Motivating? Reconciling Process Variability Issues and Behavioural Outcomes”, </w:t>
      </w:r>
      <w:r w:rsidRPr="00A03FA5">
        <w:rPr>
          <w:rFonts w:asciiTheme="majorBidi" w:hAnsiTheme="majorBidi" w:cstheme="majorBidi"/>
          <w:i/>
          <w:sz w:val="24"/>
          <w:szCs w:val="24"/>
        </w:rPr>
        <w:t>TQM &amp; Business Excellence</w:t>
      </w:r>
      <w:r w:rsidRPr="00A03FA5">
        <w:rPr>
          <w:rFonts w:asciiTheme="majorBidi" w:hAnsiTheme="majorBidi" w:cstheme="majorBidi"/>
          <w:sz w:val="24"/>
          <w:szCs w:val="24"/>
        </w:rPr>
        <w:t>, Vol. 16, No. 2, pp. 231-241.</w:t>
      </w:r>
    </w:p>
    <w:p w:rsidR="00482C28" w:rsidRPr="00A03FA5" w:rsidRDefault="00782F7C" w:rsidP="00482C28">
      <w:pPr>
        <w:spacing w:after="60" w:line="240" w:lineRule="auto"/>
        <w:ind w:left="720" w:hanging="720"/>
        <w:jc w:val="both"/>
        <w:rPr>
          <w:rFonts w:asciiTheme="majorBidi" w:hAnsiTheme="majorBidi" w:cstheme="majorBidi"/>
          <w:sz w:val="24"/>
          <w:szCs w:val="24"/>
        </w:rPr>
      </w:pPr>
      <w:proofErr w:type="spellStart"/>
      <w:r w:rsidRPr="00A03FA5">
        <w:rPr>
          <w:rFonts w:asciiTheme="majorBidi" w:hAnsiTheme="majorBidi" w:cstheme="majorBidi"/>
          <w:sz w:val="24"/>
          <w:szCs w:val="24"/>
        </w:rPr>
        <w:t>Deshmukh</w:t>
      </w:r>
      <w:proofErr w:type="spellEnd"/>
      <w:r w:rsidRPr="00A03FA5">
        <w:rPr>
          <w:rFonts w:asciiTheme="majorBidi" w:hAnsiTheme="majorBidi" w:cstheme="majorBidi"/>
          <w:sz w:val="24"/>
          <w:szCs w:val="24"/>
        </w:rPr>
        <w:t xml:space="preserve">, S.V., </w:t>
      </w:r>
      <w:proofErr w:type="spellStart"/>
      <w:r w:rsidR="003221A5" w:rsidRPr="00A03FA5">
        <w:rPr>
          <w:rFonts w:asciiTheme="majorBidi" w:hAnsiTheme="majorBidi" w:cstheme="majorBidi"/>
          <w:sz w:val="24"/>
          <w:szCs w:val="24"/>
        </w:rPr>
        <w:t>Lakhe</w:t>
      </w:r>
      <w:proofErr w:type="spellEnd"/>
      <w:r w:rsidR="003221A5" w:rsidRPr="00A03FA5">
        <w:rPr>
          <w:rFonts w:asciiTheme="majorBidi" w:hAnsiTheme="majorBidi" w:cstheme="majorBidi"/>
          <w:sz w:val="24"/>
          <w:szCs w:val="24"/>
        </w:rPr>
        <w:t xml:space="preserve">, R.R. (2009), “An innovation model of Six Sigma for SMEs: the T-DMAIC model”, </w:t>
      </w:r>
      <w:r w:rsidR="003221A5" w:rsidRPr="00A03FA5">
        <w:rPr>
          <w:rFonts w:asciiTheme="majorBidi" w:hAnsiTheme="majorBidi" w:cstheme="majorBidi"/>
          <w:i/>
          <w:sz w:val="24"/>
          <w:szCs w:val="24"/>
        </w:rPr>
        <w:t>International Journal of Six Sigma and Competitive Advantage</w:t>
      </w:r>
      <w:r w:rsidR="003221A5" w:rsidRPr="00A03FA5">
        <w:rPr>
          <w:rFonts w:asciiTheme="majorBidi" w:hAnsiTheme="majorBidi" w:cstheme="majorBidi"/>
          <w:sz w:val="24"/>
          <w:szCs w:val="24"/>
        </w:rPr>
        <w:t>, Vol. 5, No. 2, pp. 187-203.</w:t>
      </w:r>
    </w:p>
    <w:p w:rsidR="00482C28" w:rsidRPr="00A03FA5" w:rsidRDefault="00482C28" w:rsidP="00482C28">
      <w:pPr>
        <w:spacing w:after="60" w:line="240" w:lineRule="auto"/>
        <w:ind w:left="720" w:hanging="720"/>
        <w:jc w:val="both"/>
        <w:rPr>
          <w:rFonts w:asciiTheme="majorBidi" w:hAnsiTheme="majorBidi" w:cstheme="majorBidi"/>
          <w:sz w:val="24"/>
          <w:szCs w:val="24"/>
        </w:rPr>
      </w:pPr>
      <w:r w:rsidRPr="00A03FA5">
        <w:rPr>
          <w:rFonts w:asciiTheme="majorBidi" w:hAnsiTheme="majorBidi" w:cstheme="majorBidi"/>
          <w:sz w:val="24"/>
          <w:szCs w:val="24"/>
        </w:rPr>
        <w:t xml:space="preserve">Dey, P.K., Bhattacharya, A., </w:t>
      </w:r>
      <w:proofErr w:type="spellStart"/>
      <w:r w:rsidRPr="00A03FA5">
        <w:rPr>
          <w:rFonts w:asciiTheme="majorBidi" w:hAnsiTheme="majorBidi" w:cstheme="majorBidi"/>
          <w:sz w:val="24"/>
          <w:szCs w:val="24"/>
        </w:rPr>
        <w:t>Ho</w:t>
      </w:r>
      <w:proofErr w:type="spellEnd"/>
      <w:r w:rsidRPr="00A03FA5">
        <w:rPr>
          <w:rFonts w:asciiTheme="majorBidi" w:hAnsiTheme="majorBidi" w:cstheme="majorBidi"/>
          <w:sz w:val="24"/>
          <w:szCs w:val="24"/>
        </w:rPr>
        <w:t xml:space="preserve">, W. (2015), “Strategic supplier performance evaluation: A case-based action research of a UK manufacturing organisation”, </w:t>
      </w:r>
      <w:r w:rsidRPr="00A03FA5">
        <w:rPr>
          <w:rFonts w:asciiTheme="majorBidi" w:hAnsiTheme="majorBidi" w:cstheme="majorBidi"/>
          <w:i/>
          <w:sz w:val="24"/>
          <w:szCs w:val="24"/>
        </w:rPr>
        <w:t>International of Production Economics</w:t>
      </w:r>
      <w:r w:rsidRPr="00A03FA5">
        <w:rPr>
          <w:rFonts w:asciiTheme="majorBidi" w:hAnsiTheme="majorBidi" w:cstheme="majorBidi"/>
          <w:sz w:val="24"/>
          <w:szCs w:val="24"/>
        </w:rPr>
        <w:t>, Vol. 166, pp. 192-214.</w:t>
      </w:r>
    </w:p>
    <w:p w:rsidR="0009654B" w:rsidRPr="00A03FA5" w:rsidRDefault="0009654B" w:rsidP="003221A5">
      <w:pPr>
        <w:spacing w:after="60" w:line="240" w:lineRule="auto"/>
        <w:ind w:left="720" w:hanging="720"/>
        <w:jc w:val="both"/>
        <w:rPr>
          <w:rFonts w:asciiTheme="majorBidi" w:hAnsiTheme="majorBidi" w:cstheme="majorBidi"/>
          <w:sz w:val="24"/>
          <w:szCs w:val="24"/>
        </w:rPr>
      </w:pPr>
      <w:r w:rsidRPr="00A03FA5">
        <w:rPr>
          <w:rFonts w:asciiTheme="majorBidi" w:hAnsiTheme="majorBidi" w:cstheme="majorBidi"/>
          <w:sz w:val="24"/>
          <w:szCs w:val="24"/>
          <w:lang w:val="en"/>
        </w:rPr>
        <w:t>Farooq, S., O'Brien</w:t>
      </w:r>
      <w:r w:rsidRPr="00A03FA5">
        <w:rPr>
          <w:rFonts w:asciiTheme="majorBidi" w:hAnsiTheme="majorBidi" w:cstheme="majorBidi"/>
          <w:sz w:val="24"/>
          <w:szCs w:val="24"/>
        </w:rPr>
        <w:t>, C. (2015), “</w:t>
      </w:r>
      <w:r w:rsidRPr="00A03FA5">
        <w:rPr>
          <w:rFonts w:asciiTheme="majorBidi" w:hAnsiTheme="majorBidi" w:cstheme="majorBidi"/>
          <w:sz w:val="24"/>
          <w:szCs w:val="24"/>
          <w:lang w:val="en"/>
        </w:rPr>
        <w:t xml:space="preserve">An action research methodology for manufacturing technology selection: a supply chain perspective”, </w:t>
      </w:r>
      <w:r w:rsidRPr="00A03FA5">
        <w:rPr>
          <w:rFonts w:asciiTheme="majorBidi" w:hAnsiTheme="majorBidi" w:cstheme="majorBidi"/>
          <w:i/>
          <w:sz w:val="24"/>
          <w:szCs w:val="24"/>
          <w:lang w:val="en"/>
        </w:rPr>
        <w:t>Production, Planning &amp; Control</w:t>
      </w:r>
      <w:r w:rsidRPr="00A03FA5">
        <w:rPr>
          <w:rFonts w:asciiTheme="majorBidi" w:hAnsiTheme="majorBidi" w:cstheme="majorBidi"/>
          <w:sz w:val="24"/>
          <w:szCs w:val="24"/>
          <w:lang w:val="en"/>
        </w:rPr>
        <w:t>, Vol. 26, No. 6, pp. 467-488.</w:t>
      </w:r>
    </w:p>
    <w:p w:rsidR="006875C8" w:rsidRPr="00A03FA5" w:rsidRDefault="006875C8" w:rsidP="003221A5">
      <w:pPr>
        <w:spacing w:after="60" w:line="240" w:lineRule="auto"/>
        <w:ind w:left="720" w:hanging="720"/>
        <w:jc w:val="both"/>
        <w:rPr>
          <w:rFonts w:asciiTheme="majorBidi" w:hAnsiTheme="majorBidi" w:cstheme="majorBidi"/>
          <w:sz w:val="24"/>
          <w:szCs w:val="24"/>
        </w:rPr>
      </w:pPr>
      <w:r w:rsidRPr="00A03FA5">
        <w:rPr>
          <w:rFonts w:asciiTheme="majorBidi" w:hAnsiTheme="majorBidi" w:cstheme="majorBidi"/>
          <w:sz w:val="24"/>
          <w:szCs w:val="24"/>
        </w:rPr>
        <w:t xml:space="preserve">Fortune, J., (1992), “Idea generation techniques for quality improvement”, </w:t>
      </w:r>
      <w:r w:rsidRPr="00A03FA5">
        <w:rPr>
          <w:rFonts w:asciiTheme="majorBidi" w:hAnsiTheme="majorBidi" w:cstheme="majorBidi"/>
          <w:i/>
          <w:sz w:val="24"/>
          <w:szCs w:val="24"/>
        </w:rPr>
        <w:t>International Journal of Quality and Reliability Management</w:t>
      </w:r>
      <w:r w:rsidRPr="00A03FA5">
        <w:rPr>
          <w:rFonts w:asciiTheme="majorBidi" w:hAnsiTheme="majorBidi" w:cstheme="majorBidi"/>
          <w:sz w:val="24"/>
          <w:szCs w:val="24"/>
        </w:rPr>
        <w:t>, Vol. 9, No. 6, pp. 32-38, 1992.</w:t>
      </w:r>
    </w:p>
    <w:p w:rsidR="00782F7C" w:rsidRPr="00A03FA5" w:rsidRDefault="00782F7C" w:rsidP="00782F7C">
      <w:pPr>
        <w:spacing w:after="60" w:line="240" w:lineRule="auto"/>
        <w:ind w:left="720" w:hanging="720"/>
        <w:jc w:val="both"/>
        <w:rPr>
          <w:rFonts w:asciiTheme="majorBidi" w:hAnsiTheme="majorBidi" w:cstheme="majorBidi"/>
          <w:sz w:val="24"/>
          <w:szCs w:val="24"/>
        </w:rPr>
      </w:pPr>
      <w:proofErr w:type="spellStart"/>
      <w:r w:rsidRPr="00A03FA5">
        <w:rPr>
          <w:rFonts w:asciiTheme="majorBidi" w:hAnsiTheme="majorBidi" w:cstheme="majorBidi"/>
          <w:sz w:val="24"/>
          <w:szCs w:val="24"/>
        </w:rPr>
        <w:t>Furterer</w:t>
      </w:r>
      <w:proofErr w:type="spellEnd"/>
      <w:r w:rsidRPr="00A03FA5">
        <w:rPr>
          <w:rFonts w:asciiTheme="majorBidi" w:hAnsiTheme="majorBidi" w:cstheme="majorBidi"/>
          <w:sz w:val="24"/>
          <w:szCs w:val="24"/>
        </w:rPr>
        <w:t xml:space="preserve">, S.L. (2009), </w:t>
      </w:r>
      <w:r w:rsidRPr="00A03FA5">
        <w:rPr>
          <w:rFonts w:asciiTheme="majorBidi" w:hAnsiTheme="majorBidi" w:cstheme="majorBidi"/>
          <w:i/>
          <w:sz w:val="24"/>
          <w:szCs w:val="24"/>
        </w:rPr>
        <w:t>Lean Six Sigma in service: applications and case studies</w:t>
      </w:r>
      <w:r w:rsidRPr="00A03FA5">
        <w:rPr>
          <w:rFonts w:asciiTheme="majorBidi" w:hAnsiTheme="majorBidi" w:cstheme="majorBidi"/>
          <w:sz w:val="24"/>
          <w:szCs w:val="24"/>
        </w:rPr>
        <w:t>, CRC Press.</w:t>
      </w:r>
    </w:p>
    <w:p w:rsidR="006875C8" w:rsidRPr="00A03FA5" w:rsidRDefault="006875C8" w:rsidP="004A0570">
      <w:pPr>
        <w:spacing w:after="60" w:line="240" w:lineRule="auto"/>
        <w:ind w:left="720" w:hanging="720"/>
        <w:jc w:val="both"/>
        <w:rPr>
          <w:rFonts w:asciiTheme="majorBidi" w:hAnsiTheme="majorBidi" w:cstheme="majorBidi"/>
          <w:sz w:val="24"/>
          <w:szCs w:val="24"/>
        </w:rPr>
      </w:pPr>
      <w:r w:rsidRPr="00A03FA5">
        <w:rPr>
          <w:rFonts w:asciiTheme="majorBidi" w:hAnsiTheme="majorBidi" w:cstheme="majorBidi"/>
          <w:sz w:val="24"/>
          <w:szCs w:val="24"/>
        </w:rPr>
        <w:t xml:space="preserve">Garza-Reyes, J.A., </w:t>
      </w:r>
      <w:proofErr w:type="spellStart"/>
      <w:r w:rsidRPr="00A03FA5">
        <w:rPr>
          <w:rFonts w:asciiTheme="majorBidi" w:hAnsiTheme="majorBidi" w:cstheme="majorBidi"/>
          <w:sz w:val="24"/>
          <w:szCs w:val="24"/>
        </w:rPr>
        <w:t>Oraifige</w:t>
      </w:r>
      <w:proofErr w:type="spellEnd"/>
      <w:r w:rsidRPr="00A03FA5">
        <w:rPr>
          <w:rFonts w:asciiTheme="majorBidi" w:hAnsiTheme="majorBidi" w:cstheme="majorBidi"/>
          <w:sz w:val="24"/>
          <w:szCs w:val="24"/>
        </w:rPr>
        <w:t>, I., Soriano-Meier, H., </w:t>
      </w:r>
      <w:proofErr w:type="spellStart"/>
      <w:r w:rsidRPr="00A03FA5">
        <w:rPr>
          <w:rFonts w:asciiTheme="majorBidi" w:hAnsiTheme="majorBidi" w:cstheme="majorBidi"/>
          <w:sz w:val="24"/>
          <w:szCs w:val="24"/>
        </w:rPr>
        <w:t>Harmanto</w:t>
      </w:r>
      <w:proofErr w:type="spellEnd"/>
      <w:r w:rsidRPr="00A03FA5">
        <w:rPr>
          <w:rFonts w:asciiTheme="majorBidi" w:hAnsiTheme="majorBidi" w:cstheme="majorBidi"/>
          <w:sz w:val="24"/>
          <w:szCs w:val="24"/>
        </w:rPr>
        <w:t xml:space="preserve">, D., Rocha-Lona, L. (2010), “An empirical application of Six Sigma and DMAIC methodology for business process improvement”, </w:t>
      </w:r>
      <w:r w:rsidRPr="00A03FA5">
        <w:rPr>
          <w:rFonts w:asciiTheme="majorBidi" w:hAnsiTheme="majorBidi" w:cstheme="majorBidi"/>
          <w:i/>
          <w:iCs/>
          <w:sz w:val="24"/>
          <w:szCs w:val="24"/>
        </w:rPr>
        <w:t>Proceedings of the 20th International Conference on Flexible Automation and Intelligent Manufacturing (FAIM)</w:t>
      </w:r>
      <w:r w:rsidRPr="00A03FA5">
        <w:rPr>
          <w:rFonts w:asciiTheme="majorBidi" w:hAnsiTheme="majorBidi" w:cstheme="majorBidi"/>
          <w:sz w:val="24"/>
          <w:szCs w:val="24"/>
        </w:rPr>
        <w:t>, San Francisco, CA, US, 12-14 July.</w:t>
      </w:r>
    </w:p>
    <w:p w:rsidR="004A0570" w:rsidRPr="00A03FA5" w:rsidRDefault="004A0570" w:rsidP="004A0570">
      <w:pPr>
        <w:spacing w:after="60" w:line="240" w:lineRule="auto"/>
        <w:ind w:left="720" w:hanging="720"/>
        <w:jc w:val="both"/>
        <w:rPr>
          <w:rFonts w:asciiTheme="majorBidi" w:hAnsiTheme="majorBidi" w:cstheme="majorBidi"/>
          <w:sz w:val="24"/>
          <w:szCs w:val="24"/>
        </w:rPr>
      </w:pPr>
      <w:r w:rsidRPr="00A03FA5">
        <w:rPr>
          <w:rFonts w:asciiTheme="majorBidi" w:hAnsiTheme="majorBidi" w:cstheme="majorBidi"/>
          <w:sz w:val="24"/>
          <w:szCs w:val="24"/>
        </w:rPr>
        <w:t>Garza-Reyes J.A., Flint, A., Kumar, V., Antony, J., Soriano-Meier, H. (2014), “A DMAI</w:t>
      </w:r>
      <w:r w:rsidRPr="00A03FA5">
        <w:rPr>
          <w:rFonts w:asciiTheme="majorBidi" w:hAnsiTheme="majorBidi" w:cstheme="majorBidi"/>
          <w:i/>
          <w:sz w:val="24"/>
          <w:szCs w:val="24"/>
        </w:rPr>
        <w:t>R</w:t>
      </w:r>
      <w:r w:rsidRPr="00A03FA5">
        <w:rPr>
          <w:rFonts w:asciiTheme="majorBidi" w:hAnsiTheme="majorBidi" w:cstheme="majorBidi"/>
          <w:sz w:val="24"/>
          <w:szCs w:val="24"/>
        </w:rPr>
        <w:t xml:space="preserve">C approach to lead time reduction in an aerospace engine assembly process”, </w:t>
      </w:r>
      <w:r w:rsidRPr="00A03FA5">
        <w:rPr>
          <w:rFonts w:asciiTheme="majorBidi" w:hAnsiTheme="majorBidi" w:cstheme="majorBidi"/>
          <w:i/>
          <w:sz w:val="24"/>
          <w:szCs w:val="24"/>
        </w:rPr>
        <w:t>Journal of Manufacturing Technology Management</w:t>
      </w:r>
      <w:r w:rsidRPr="00A03FA5">
        <w:rPr>
          <w:rFonts w:asciiTheme="majorBidi" w:hAnsiTheme="majorBidi" w:cstheme="majorBidi"/>
          <w:sz w:val="24"/>
          <w:szCs w:val="24"/>
        </w:rPr>
        <w:t>, Vol. 25, No. 1, pp. 27-48.</w:t>
      </w:r>
    </w:p>
    <w:p w:rsidR="006E4545" w:rsidRPr="00A03FA5" w:rsidRDefault="006E4545" w:rsidP="006E4545">
      <w:pPr>
        <w:spacing w:after="60" w:line="240" w:lineRule="auto"/>
        <w:ind w:left="720" w:hanging="720"/>
        <w:jc w:val="both"/>
        <w:rPr>
          <w:rFonts w:asciiTheme="majorBidi" w:hAnsiTheme="majorBidi" w:cstheme="majorBidi"/>
          <w:sz w:val="24"/>
          <w:szCs w:val="24"/>
        </w:rPr>
      </w:pPr>
      <w:proofErr w:type="spellStart"/>
      <w:r w:rsidRPr="00A03FA5">
        <w:rPr>
          <w:rFonts w:asciiTheme="majorBidi" w:hAnsiTheme="majorBidi" w:cstheme="majorBidi"/>
          <w:sz w:val="24"/>
          <w:szCs w:val="24"/>
        </w:rPr>
        <w:t>Gonçalves</w:t>
      </w:r>
      <w:proofErr w:type="spellEnd"/>
      <w:r w:rsidRPr="00A03FA5">
        <w:rPr>
          <w:rFonts w:asciiTheme="majorBidi" w:hAnsiTheme="majorBidi" w:cstheme="majorBidi"/>
          <w:sz w:val="24"/>
          <w:szCs w:val="24"/>
        </w:rPr>
        <w:t xml:space="preserve">, F., </w:t>
      </w:r>
      <w:proofErr w:type="spellStart"/>
      <w:r w:rsidRPr="00A03FA5">
        <w:rPr>
          <w:rFonts w:asciiTheme="majorBidi" w:hAnsiTheme="majorBidi" w:cstheme="majorBidi"/>
          <w:sz w:val="24"/>
          <w:szCs w:val="24"/>
        </w:rPr>
        <w:t>Bezerra</w:t>
      </w:r>
      <w:proofErr w:type="spellEnd"/>
      <w:r w:rsidRPr="00A03FA5">
        <w:rPr>
          <w:rFonts w:asciiTheme="majorBidi" w:hAnsiTheme="majorBidi" w:cstheme="majorBidi"/>
          <w:sz w:val="24"/>
          <w:szCs w:val="24"/>
        </w:rPr>
        <w:t xml:space="preserve">, C., </w:t>
      </w:r>
      <w:proofErr w:type="spellStart"/>
      <w:r w:rsidRPr="00A03FA5">
        <w:rPr>
          <w:rFonts w:asciiTheme="majorBidi" w:hAnsiTheme="majorBidi" w:cstheme="majorBidi"/>
          <w:sz w:val="24"/>
          <w:szCs w:val="24"/>
        </w:rPr>
        <w:t>Belchior</w:t>
      </w:r>
      <w:proofErr w:type="spellEnd"/>
      <w:r w:rsidRPr="00A03FA5">
        <w:rPr>
          <w:rFonts w:asciiTheme="majorBidi" w:hAnsiTheme="majorBidi" w:cstheme="majorBidi"/>
          <w:sz w:val="24"/>
          <w:szCs w:val="24"/>
        </w:rPr>
        <w:t xml:space="preserve">, A., Coelho, C. and </w:t>
      </w:r>
      <w:proofErr w:type="spellStart"/>
      <w:r w:rsidRPr="00A03FA5">
        <w:rPr>
          <w:rFonts w:asciiTheme="majorBidi" w:hAnsiTheme="majorBidi" w:cstheme="majorBidi"/>
          <w:sz w:val="24"/>
          <w:szCs w:val="24"/>
        </w:rPr>
        <w:t>Pires</w:t>
      </w:r>
      <w:proofErr w:type="spellEnd"/>
      <w:r w:rsidRPr="00A03FA5">
        <w:rPr>
          <w:rFonts w:asciiTheme="majorBidi" w:hAnsiTheme="majorBidi" w:cstheme="majorBidi"/>
          <w:sz w:val="24"/>
          <w:szCs w:val="24"/>
        </w:rPr>
        <w:t xml:space="preserve">, C. (2008), “Implementing causal analysis and resolution in software development projects: the </w:t>
      </w:r>
      <w:proofErr w:type="spellStart"/>
      <w:r w:rsidRPr="00A03FA5">
        <w:rPr>
          <w:rFonts w:asciiTheme="majorBidi" w:hAnsiTheme="majorBidi" w:cstheme="majorBidi"/>
          <w:sz w:val="24"/>
          <w:szCs w:val="24"/>
        </w:rPr>
        <w:t>MiniDMAIC</w:t>
      </w:r>
      <w:proofErr w:type="spellEnd"/>
      <w:r w:rsidRPr="00A03FA5">
        <w:rPr>
          <w:rFonts w:asciiTheme="majorBidi" w:hAnsiTheme="majorBidi" w:cstheme="majorBidi"/>
          <w:sz w:val="24"/>
          <w:szCs w:val="24"/>
        </w:rPr>
        <w:t xml:space="preserve"> approach”, </w:t>
      </w:r>
      <w:r w:rsidRPr="00A03FA5">
        <w:rPr>
          <w:rFonts w:asciiTheme="majorBidi" w:hAnsiTheme="majorBidi" w:cstheme="majorBidi"/>
          <w:i/>
          <w:sz w:val="24"/>
          <w:szCs w:val="24"/>
        </w:rPr>
        <w:t>Proceedings of the 19th Australian Conference on Software Engineering</w:t>
      </w:r>
      <w:r w:rsidRPr="00A03FA5">
        <w:rPr>
          <w:rFonts w:asciiTheme="majorBidi" w:hAnsiTheme="majorBidi" w:cstheme="majorBidi"/>
          <w:sz w:val="24"/>
          <w:szCs w:val="24"/>
        </w:rPr>
        <w:t>, pp. 112-119.</w:t>
      </w:r>
    </w:p>
    <w:p w:rsidR="004E3A1A" w:rsidRPr="00A03FA5" w:rsidRDefault="004E3A1A" w:rsidP="004E3A1A">
      <w:pPr>
        <w:spacing w:after="60" w:line="240" w:lineRule="auto"/>
        <w:ind w:left="720" w:hanging="720"/>
        <w:jc w:val="both"/>
        <w:rPr>
          <w:rFonts w:asciiTheme="majorBidi" w:hAnsiTheme="majorBidi" w:cstheme="majorBidi"/>
          <w:sz w:val="24"/>
          <w:szCs w:val="24"/>
        </w:rPr>
      </w:pPr>
      <w:r w:rsidRPr="00A03FA5">
        <w:rPr>
          <w:rFonts w:asciiTheme="majorBidi" w:hAnsiTheme="majorBidi" w:cstheme="majorBidi"/>
          <w:sz w:val="24"/>
          <w:szCs w:val="24"/>
        </w:rPr>
        <w:t xml:space="preserve">Ghosh, S., </w:t>
      </w:r>
      <w:proofErr w:type="spellStart"/>
      <w:r w:rsidRPr="00A03FA5">
        <w:rPr>
          <w:rFonts w:asciiTheme="majorBidi" w:hAnsiTheme="majorBidi" w:cstheme="majorBidi"/>
          <w:sz w:val="24"/>
          <w:szCs w:val="24"/>
        </w:rPr>
        <w:t>Maiti</w:t>
      </w:r>
      <w:proofErr w:type="spellEnd"/>
      <w:r w:rsidRPr="00A03FA5">
        <w:rPr>
          <w:rFonts w:asciiTheme="majorBidi" w:hAnsiTheme="majorBidi" w:cstheme="majorBidi"/>
          <w:sz w:val="24"/>
          <w:szCs w:val="24"/>
        </w:rPr>
        <w:t xml:space="preserve">, J. (2014), “Data mining driven DMAIC framework for improving foundry quality – a case study”, </w:t>
      </w:r>
      <w:r w:rsidRPr="00A03FA5">
        <w:rPr>
          <w:rFonts w:asciiTheme="majorBidi" w:hAnsiTheme="majorBidi" w:cstheme="majorBidi"/>
          <w:i/>
          <w:sz w:val="24"/>
          <w:szCs w:val="24"/>
        </w:rPr>
        <w:t>Production, Planning &amp; Control</w:t>
      </w:r>
      <w:r w:rsidRPr="00A03FA5">
        <w:rPr>
          <w:rFonts w:asciiTheme="majorBidi" w:hAnsiTheme="majorBidi" w:cstheme="majorBidi"/>
          <w:sz w:val="24"/>
          <w:szCs w:val="24"/>
        </w:rPr>
        <w:t xml:space="preserve">, Vol. 26, No. 6, pp. </w:t>
      </w:r>
      <w:r w:rsidR="00C40285" w:rsidRPr="00A03FA5">
        <w:rPr>
          <w:rFonts w:asciiTheme="majorBidi" w:hAnsiTheme="majorBidi" w:cstheme="majorBidi"/>
          <w:sz w:val="24"/>
          <w:szCs w:val="24"/>
        </w:rPr>
        <w:t>478-493.</w:t>
      </w:r>
    </w:p>
    <w:p w:rsidR="00E80820" w:rsidRPr="00A03FA5" w:rsidRDefault="00E80820" w:rsidP="00A324A4">
      <w:pPr>
        <w:spacing w:after="60" w:line="240" w:lineRule="auto"/>
        <w:ind w:left="720" w:hanging="720"/>
        <w:jc w:val="both"/>
        <w:rPr>
          <w:rFonts w:asciiTheme="majorBidi" w:hAnsiTheme="majorBidi" w:cstheme="majorBidi"/>
          <w:sz w:val="24"/>
          <w:szCs w:val="24"/>
        </w:rPr>
      </w:pPr>
      <w:proofErr w:type="spellStart"/>
      <w:proofErr w:type="gramStart"/>
      <w:r w:rsidRPr="00A03FA5">
        <w:rPr>
          <w:rFonts w:asciiTheme="majorBidi" w:hAnsiTheme="majorBidi" w:cstheme="majorBidi"/>
          <w:sz w:val="24"/>
          <w:szCs w:val="24"/>
        </w:rPr>
        <w:t>Gowen</w:t>
      </w:r>
      <w:proofErr w:type="spellEnd"/>
      <w:r w:rsidRPr="00A03FA5">
        <w:rPr>
          <w:rFonts w:asciiTheme="majorBidi" w:hAnsiTheme="majorBidi" w:cstheme="majorBidi"/>
          <w:sz w:val="24"/>
          <w:szCs w:val="24"/>
        </w:rPr>
        <w:t xml:space="preserve"> III, C.R., Stock, N.G., </w:t>
      </w:r>
      <w:proofErr w:type="spellStart"/>
      <w:r w:rsidRPr="00A03FA5">
        <w:rPr>
          <w:rFonts w:asciiTheme="majorBidi" w:hAnsiTheme="majorBidi" w:cstheme="majorBidi"/>
          <w:sz w:val="24"/>
          <w:szCs w:val="24"/>
        </w:rPr>
        <w:t>Mcfadden</w:t>
      </w:r>
      <w:proofErr w:type="spellEnd"/>
      <w:r w:rsidRPr="00A03FA5">
        <w:rPr>
          <w:rFonts w:asciiTheme="majorBidi" w:hAnsiTheme="majorBidi" w:cstheme="majorBidi"/>
          <w:sz w:val="24"/>
          <w:szCs w:val="24"/>
        </w:rPr>
        <w:t xml:space="preserve">, K.L. (2008), “Simultaneous implementation of Six Sigma and knowledge management in hospitals”, </w:t>
      </w:r>
      <w:r w:rsidRPr="00A03FA5">
        <w:rPr>
          <w:rFonts w:asciiTheme="majorBidi" w:hAnsiTheme="majorBidi" w:cstheme="majorBidi"/>
          <w:i/>
          <w:sz w:val="24"/>
          <w:szCs w:val="24"/>
        </w:rPr>
        <w:t>International Journal of Production Research</w:t>
      </w:r>
      <w:r w:rsidRPr="00A03FA5">
        <w:rPr>
          <w:rFonts w:asciiTheme="majorBidi" w:hAnsiTheme="majorBidi" w:cstheme="majorBidi"/>
          <w:sz w:val="24"/>
          <w:szCs w:val="24"/>
        </w:rPr>
        <w:t>, Vol. 46, No. 23, pp. 6781-6795.</w:t>
      </w:r>
      <w:proofErr w:type="gramEnd"/>
    </w:p>
    <w:p w:rsidR="0009654B" w:rsidRPr="00A03FA5" w:rsidRDefault="0009654B" w:rsidP="00A324A4">
      <w:pPr>
        <w:spacing w:after="60" w:line="240" w:lineRule="auto"/>
        <w:ind w:left="720" w:hanging="720"/>
        <w:jc w:val="both"/>
        <w:rPr>
          <w:rFonts w:asciiTheme="majorBidi" w:hAnsiTheme="majorBidi" w:cstheme="majorBidi"/>
          <w:sz w:val="24"/>
          <w:szCs w:val="24"/>
        </w:rPr>
      </w:pPr>
      <w:r w:rsidRPr="00A03FA5">
        <w:rPr>
          <w:rFonts w:asciiTheme="majorBidi" w:hAnsiTheme="majorBidi" w:cstheme="majorBidi"/>
          <w:sz w:val="24"/>
          <w:szCs w:val="24"/>
        </w:rPr>
        <w:t xml:space="preserve">Gutierrez, D.M., </w:t>
      </w:r>
      <w:proofErr w:type="spellStart"/>
      <w:r w:rsidRPr="00A03FA5">
        <w:rPr>
          <w:rFonts w:asciiTheme="majorBidi" w:hAnsiTheme="majorBidi" w:cstheme="majorBidi"/>
          <w:sz w:val="24"/>
          <w:szCs w:val="24"/>
        </w:rPr>
        <w:t>Scavarda</w:t>
      </w:r>
      <w:proofErr w:type="spellEnd"/>
      <w:r w:rsidRPr="00A03FA5">
        <w:rPr>
          <w:rFonts w:asciiTheme="majorBidi" w:hAnsiTheme="majorBidi" w:cstheme="majorBidi"/>
          <w:sz w:val="24"/>
          <w:szCs w:val="24"/>
        </w:rPr>
        <w:t xml:space="preserve">, L.F., </w:t>
      </w:r>
      <w:proofErr w:type="spellStart"/>
      <w:r w:rsidRPr="00A03FA5">
        <w:rPr>
          <w:rFonts w:asciiTheme="majorBidi" w:hAnsiTheme="majorBidi" w:cstheme="majorBidi"/>
          <w:sz w:val="24"/>
          <w:szCs w:val="24"/>
        </w:rPr>
        <w:t>Fiorencio</w:t>
      </w:r>
      <w:proofErr w:type="spellEnd"/>
      <w:r w:rsidRPr="00A03FA5">
        <w:rPr>
          <w:rFonts w:asciiTheme="majorBidi" w:hAnsiTheme="majorBidi" w:cstheme="majorBidi"/>
          <w:sz w:val="24"/>
          <w:szCs w:val="24"/>
        </w:rPr>
        <w:t xml:space="preserve">, L., Martins, R.A. (2015), “Evolution of the performance measurement system in the Logistics Department of a broadcasting company: An action research”, </w:t>
      </w:r>
      <w:r w:rsidRPr="00A03FA5">
        <w:rPr>
          <w:rFonts w:asciiTheme="majorBidi" w:hAnsiTheme="majorBidi" w:cstheme="majorBidi"/>
          <w:i/>
          <w:sz w:val="24"/>
          <w:szCs w:val="24"/>
        </w:rPr>
        <w:t>International Journal of Production Economics</w:t>
      </w:r>
      <w:r w:rsidRPr="00A03FA5">
        <w:rPr>
          <w:rFonts w:asciiTheme="majorBidi" w:hAnsiTheme="majorBidi" w:cstheme="majorBidi"/>
          <w:sz w:val="24"/>
          <w:szCs w:val="24"/>
        </w:rPr>
        <w:t>, Vol. 160, pp. 1-12.</w:t>
      </w:r>
    </w:p>
    <w:p w:rsidR="004A0570" w:rsidRPr="00A03FA5" w:rsidRDefault="004A0570" w:rsidP="004A0570">
      <w:pPr>
        <w:spacing w:after="60" w:line="240" w:lineRule="auto"/>
        <w:ind w:left="720" w:hanging="720"/>
        <w:jc w:val="both"/>
        <w:rPr>
          <w:rFonts w:asciiTheme="majorBidi" w:hAnsiTheme="majorBidi" w:cstheme="majorBidi"/>
          <w:sz w:val="24"/>
          <w:szCs w:val="24"/>
        </w:rPr>
      </w:pPr>
      <w:r w:rsidRPr="00A03FA5">
        <w:rPr>
          <w:rFonts w:asciiTheme="majorBidi" w:hAnsiTheme="majorBidi" w:cstheme="majorBidi"/>
          <w:sz w:val="24"/>
          <w:szCs w:val="24"/>
        </w:rPr>
        <w:t xml:space="preserve">Harry, M.J., Mann, P.S., de Hodgins, O.C., Hulbert, R.L. and </w:t>
      </w:r>
      <w:proofErr w:type="spellStart"/>
      <w:r w:rsidRPr="00A03FA5">
        <w:rPr>
          <w:rFonts w:asciiTheme="majorBidi" w:hAnsiTheme="majorBidi" w:cstheme="majorBidi"/>
          <w:sz w:val="24"/>
          <w:szCs w:val="24"/>
        </w:rPr>
        <w:t>Lacke</w:t>
      </w:r>
      <w:proofErr w:type="spellEnd"/>
      <w:r w:rsidRPr="00A03FA5">
        <w:rPr>
          <w:rFonts w:asciiTheme="majorBidi" w:hAnsiTheme="majorBidi" w:cstheme="majorBidi"/>
          <w:sz w:val="24"/>
          <w:szCs w:val="24"/>
        </w:rPr>
        <w:t xml:space="preserve">, J.C. (2010), </w:t>
      </w:r>
      <w:r w:rsidRPr="00A03FA5">
        <w:rPr>
          <w:rFonts w:asciiTheme="majorBidi" w:hAnsiTheme="majorBidi" w:cstheme="majorBidi"/>
          <w:i/>
          <w:sz w:val="24"/>
          <w:szCs w:val="24"/>
        </w:rPr>
        <w:t>Practitioners Guide to Statistics and Lean Six Sigma for Process Improvement</w:t>
      </w:r>
      <w:r w:rsidRPr="00A03FA5">
        <w:rPr>
          <w:rFonts w:asciiTheme="majorBidi" w:hAnsiTheme="majorBidi" w:cstheme="majorBidi"/>
          <w:sz w:val="24"/>
          <w:szCs w:val="24"/>
        </w:rPr>
        <w:t>, Wiley, Hoboken, NJ.</w:t>
      </w:r>
    </w:p>
    <w:p w:rsidR="005639AD" w:rsidRPr="00A03FA5" w:rsidRDefault="005660AD" w:rsidP="005639AD">
      <w:pPr>
        <w:spacing w:after="60" w:line="240" w:lineRule="auto"/>
        <w:ind w:left="720" w:hanging="720"/>
        <w:jc w:val="both"/>
        <w:rPr>
          <w:rFonts w:asciiTheme="majorBidi" w:hAnsiTheme="majorBidi" w:cstheme="majorBidi"/>
          <w:sz w:val="24"/>
          <w:szCs w:val="24"/>
        </w:rPr>
      </w:pPr>
      <w:proofErr w:type="gramStart"/>
      <w:r w:rsidRPr="00A03FA5">
        <w:rPr>
          <w:rFonts w:asciiTheme="majorBidi" w:hAnsiTheme="majorBidi" w:cstheme="majorBidi"/>
          <w:sz w:val="24"/>
          <w:szCs w:val="24"/>
        </w:rPr>
        <w:t xml:space="preserve">Hicks, C., McGovern, T., Prior, G., Smith, I. (2015), “Applying lean principles to the design of healthcare facilities”, </w:t>
      </w:r>
      <w:r w:rsidRPr="00A03FA5">
        <w:rPr>
          <w:rFonts w:asciiTheme="majorBidi" w:hAnsiTheme="majorBidi" w:cstheme="majorBidi"/>
          <w:i/>
          <w:sz w:val="24"/>
          <w:szCs w:val="24"/>
        </w:rPr>
        <w:t>International Journal of Production Economics</w:t>
      </w:r>
      <w:r w:rsidRPr="00A03FA5">
        <w:rPr>
          <w:rFonts w:asciiTheme="majorBidi" w:hAnsiTheme="majorBidi" w:cstheme="majorBidi"/>
          <w:sz w:val="24"/>
          <w:szCs w:val="24"/>
        </w:rPr>
        <w:t>, Vol. 170, Part B, pp. 677–686.</w:t>
      </w:r>
      <w:proofErr w:type="gramEnd"/>
      <w:r w:rsidRPr="00A03FA5">
        <w:rPr>
          <w:rFonts w:asciiTheme="majorBidi" w:hAnsiTheme="majorBidi" w:cstheme="majorBidi"/>
          <w:sz w:val="24"/>
          <w:szCs w:val="24"/>
        </w:rPr>
        <w:t xml:space="preserve"> </w:t>
      </w:r>
      <w:r w:rsidR="005639AD" w:rsidRPr="00A03FA5">
        <w:rPr>
          <w:rFonts w:asciiTheme="majorBidi" w:hAnsiTheme="majorBidi" w:cstheme="majorBidi"/>
          <w:sz w:val="24"/>
          <w:szCs w:val="24"/>
        </w:rPr>
        <w:t xml:space="preserve"> </w:t>
      </w:r>
    </w:p>
    <w:p w:rsidR="005639AD" w:rsidRPr="00A03FA5" w:rsidRDefault="005639AD" w:rsidP="005639AD">
      <w:pPr>
        <w:spacing w:after="60" w:line="240" w:lineRule="auto"/>
        <w:ind w:left="720" w:hanging="720"/>
        <w:jc w:val="both"/>
        <w:rPr>
          <w:rFonts w:asciiTheme="majorBidi" w:hAnsiTheme="majorBidi" w:cstheme="majorBidi"/>
          <w:sz w:val="24"/>
          <w:szCs w:val="24"/>
        </w:rPr>
      </w:pPr>
      <w:r w:rsidRPr="00A03FA5">
        <w:rPr>
          <w:rFonts w:asciiTheme="majorBidi" w:hAnsiTheme="majorBidi" w:cstheme="majorBidi"/>
          <w:sz w:val="24"/>
          <w:szCs w:val="24"/>
        </w:rPr>
        <w:t xml:space="preserve">Hines, P., </w:t>
      </w:r>
      <w:proofErr w:type="spellStart"/>
      <w:r w:rsidRPr="00A03FA5">
        <w:rPr>
          <w:rFonts w:asciiTheme="majorBidi" w:hAnsiTheme="majorBidi" w:cstheme="majorBidi"/>
          <w:sz w:val="24"/>
          <w:szCs w:val="24"/>
        </w:rPr>
        <w:t>Holweg</w:t>
      </w:r>
      <w:proofErr w:type="spellEnd"/>
      <w:r w:rsidRPr="00A03FA5">
        <w:rPr>
          <w:rFonts w:asciiTheme="majorBidi" w:hAnsiTheme="majorBidi" w:cstheme="majorBidi"/>
          <w:sz w:val="24"/>
          <w:szCs w:val="24"/>
        </w:rPr>
        <w:t>, M., Rich, N. (2004), “</w:t>
      </w:r>
      <w:r w:rsidRPr="00A03FA5">
        <w:rPr>
          <w:rFonts w:asciiTheme="majorBidi" w:hAnsiTheme="majorBidi" w:cstheme="majorBidi"/>
          <w:bCs/>
          <w:sz w:val="24"/>
          <w:szCs w:val="24"/>
        </w:rPr>
        <w:t>Learning to evolve: a review of contemporary lean thinking”</w:t>
      </w:r>
      <w:r w:rsidRPr="00A03FA5">
        <w:rPr>
          <w:rFonts w:asciiTheme="majorBidi" w:hAnsiTheme="majorBidi" w:cstheme="majorBidi"/>
          <w:sz w:val="24"/>
          <w:szCs w:val="24"/>
        </w:rPr>
        <w:t xml:space="preserve">, </w:t>
      </w:r>
      <w:r w:rsidRPr="00A03FA5">
        <w:rPr>
          <w:rFonts w:asciiTheme="majorBidi" w:hAnsiTheme="majorBidi" w:cstheme="majorBidi"/>
          <w:i/>
          <w:sz w:val="24"/>
          <w:szCs w:val="24"/>
        </w:rPr>
        <w:t>International Journal of Operations and Production Management</w:t>
      </w:r>
      <w:r w:rsidRPr="00A03FA5">
        <w:rPr>
          <w:rFonts w:asciiTheme="majorBidi" w:hAnsiTheme="majorBidi" w:cstheme="majorBidi"/>
          <w:sz w:val="24"/>
          <w:szCs w:val="24"/>
        </w:rPr>
        <w:t>., Vol. 24 No. 10, pp. 994–1011.</w:t>
      </w:r>
    </w:p>
    <w:p w:rsidR="00CF7A5E" w:rsidRPr="00A03FA5" w:rsidRDefault="00CF7A5E" w:rsidP="00A324A4">
      <w:pPr>
        <w:spacing w:after="60" w:line="240" w:lineRule="auto"/>
        <w:ind w:left="720" w:hanging="720"/>
        <w:jc w:val="both"/>
        <w:rPr>
          <w:rFonts w:asciiTheme="majorBidi" w:hAnsiTheme="majorBidi" w:cstheme="majorBidi"/>
          <w:sz w:val="24"/>
          <w:szCs w:val="24"/>
        </w:rPr>
      </w:pPr>
      <w:proofErr w:type="spellStart"/>
      <w:proofErr w:type="gramStart"/>
      <w:r w:rsidRPr="00A03FA5">
        <w:rPr>
          <w:rFonts w:asciiTheme="majorBidi" w:hAnsiTheme="majorBidi" w:cstheme="majorBidi"/>
          <w:sz w:val="24"/>
          <w:szCs w:val="24"/>
        </w:rPr>
        <w:lastRenderedPageBreak/>
        <w:t>Hokoma</w:t>
      </w:r>
      <w:proofErr w:type="spellEnd"/>
      <w:r w:rsidRPr="00A03FA5">
        <w:rPr>
          <w:rFonts w:asciiTheme="majorBidi" w:hAnsiTheme="majorBidi" w:cstheme="majorBidi"/>
          <w:sz w:val="24"/>
          <w:szCs w:val="24"/>
        </w:rPr>
        <w:t xml:space="preserve">, R.A., Khan, M.K., Hussain, K. (2010), “The present status of quality and manufacturing management techniques and philosophies within the Libyan iron and steel industry”, </w:t>
      </w:r>
      <w:r w:rsidRPr="00A03FA5">
        <w:rPr>
          <w:rFonts w:asciiTheme="majorBidi" w:hAnsiTheme="majorBidi" w:cstheme="majorBidi"/>
          <w:i/>
          <w:sz w:val="24"/>
          <w:szCs w:val="24"/>
        </w:rPr>
        <w:t>The TQM Journal</w:t>
      </w:r>
      <w:r w:rsidRPr="00A03FA5">
        <w:rPr>
          <w:rFonts w:asciiTheme="majorBidi" w:hAnsiTheme="majorBidi" w:cstheme="majorBidi"/>
          <w:sz w:val="24"/>
          <w:szCs w:val="24"/>
        </w:rPr>
        <w:t>, Vol. 22, No.</w:t>
      </w:r>
      <w:proofErr w:type="gramEnd"/>
      <w:r w:rsidRPr="00A03FA5">
        <w:rPr>
          <w:rFonts w:asciiTheme="majorBidi" w:hAnsiTheme="majorBidi" w:cstheme="majorBidi"/>
          <w:sz w:val="24"/>
          <w:szCs w:val="24"/>
        </w:rPr>
        <w:t xml:space="preserve">  2, pp. 209-221.</w:t>
      </w:r>
    </w:p>
    <w:p w:rsidR="00A716F1" w:rsidRPr="00A03FA5" w:rsidRDefault="00A716F1" w:rsidP="00A324A4">
      <w:pPr>
        <w:spacing w:after="60" w:line="240" w:lineRule="auto"/>
        <w:ind w:left="720" w:hanging="720"/>
        <w:jc w:val="both"/>
        <w:rPr>
          <w:rFonts w:asciiTheme="majorBidi" w:hAnsiTheme="majorBidi" w:cstheme="majorBidi"/>
          <w:sz w:val="24"/>
          <w:szCs w:val="24"/>
        </w:rPr>
      </w:pPr>
      <w:r w:rsidRPr="00A03FA5">
        <w:rPr>
          <w:rFonts w:asciiTheme="majorBidi" w:hAnsiTheme="majorBidi" w:cstheme="majorBidi"/>
          <w:sz w:val="24"/>
          <w:szCs w:val="24"/>
        </w:rPr>
        <w:t xml:space="preserve">Implementation Engineers (2016), “Operational Excellence in Iron Ore </w:t>
      </w:r>
      <w:proofErr w:type="gramStart"/>
      <w:r w:rsidRPr="00A03FA5">
        <w:rPr>
          <w:rFonts w:asciiTheme="majorBidi" w:hAnsiTheme="majorBidi" w:cstheme="majorBidi"/>
          <w:sz w:val="24"/>
          <w:szCs w:val="24"/>
        </w:rPr>
        <w:t>Mining</w:t>
      </w:r>
      <w:proofErr w:type="gramEnd"/>
      <w:r w:rsidRPr="00A03FA5">
        <w:rPr>
          <w:rFonts w:asciiTheme="majorBidi" w:hAnsiTheme="majorBidi" w:cstheme="majorBidi"/>
          <w:sz w:val="24"/>
          <w:szCs w:val="24"/>
        </w:rPr>
        <w:t xml:space="preserve">”, Available at: </w:t>
      </w:r>
      <w:hyperlink r:id="rId42" w:history="1">
        <w:r w:rsidRPr="00A03FA5">
          <w:rPr>
            <w:rStyle w:val="Hyperlink"/>
            <w:rFonts w:asciiTheme="majorBidi" w:hAnsiTheme="majorBidi" w:cstheme="majorBidi"/>
            <w:color w:val="auto"/>
            <w:sz w:val="24"/>
            <w:szCs w:val="24"/>
          </w:rPr>
          <w:t>http://implementation.com/our-expertise/case-studies/d/operational-excellence-in-iron-ore-mining</w:t>
        </w:r>
      </w:hyperlink>
      <w:r w:rsidRPr="00A03FA5">
        <w:rPr>
          <w:rFonts w:asciiTheme="majorBidi" w:hAnsiTheme="majorBidi" w:cstheme="majorBidi"/>
          <w:sz w:val="24"/>
          <w:szCs w:val="24"/>
        </w:rPr>
        <w:t xml:space="preserve"> (Accessed on 03 April 2016).</w:t>
      </w:r>
    </w:p>
    <w:p w:rsidR="00F15B56" w:rsidRPr="00A03FA5" w:rsidRDefault="00F15B56" w:rsidP="00F15B56">
      <w:pPr>
        <w:spacing w:after="60" w:line="240" w:lineRule="auto"/>
        <w:ind w:left="720" w:hanging="720"/>
        <w:jc w:val="both"/>
        <w:rPr>
          <w:rFonts w:asciiTheme="majorBidi" w:hAnsiTheme="majorBidi" w:cstheme="majorBidi"/>
          <w:sz w:val="24"/>
          <w:szCs w:val="24"/>
        </w:rPr>
      </w:pPr>
      <w:proofErr w:type="spellStart"/>
      <w:r w:rsidRPr="00A03FA5">
        <w:rPr>
          <w:rFonts w:asciiTheme="majorBidi" w:hAnsiTheme="majorBidi" w:cstheme="majorBidi"/>
          <w:sz w:val="24"/>
          <w:szCs w:val="24"/>
        </w:rPr>
        <w:t>IndexMundi</w:t>
      </w:r>
      <w:proofErr w:type="spellEnd"/>
      <w:r w:rsidRPr="00A03FA5">
        <w:rPr>
          <w:rFonts w:asciiTheme="majorBidi" w:hAnsiTheme="majorBidi" w:cstheme="majorBidi"/>
          <w:sz w:val="24"/>
          <w:szCs w:val="24"/>
        </w:rPr>
        <w:t xml:space="preserve"> (2015), “Iron Ore Monthly Price - US Dollars per Dry Metric Ton”, Available at: http://www.indexmundi.com/commodities/?commodity=iron-ore&amp;months=12, (Accessed 15 April 2015).</w:t>
      </w:r>
    </w:p>
    <w:p w:rsidR="00CF7A5E" w:rsidRPr="00A03FA5" w:rsidRDefault="00CF7A5E" w:rsidP="00F15B56">
      <w:pPr>
        <w:spacing w:after="60" w:line="240" w:lineRule="auto"/>
        <w:ind w:left="720" w:hanging="720"/>
        <w:jc w:val="both"/>
        <w:rPr>
          <w:rFonts w:asciiTheme="majorBidi" w:hAnsiTheme="majorBidi" w:cstheme="majorBidi"/>
          <w:sz w:val="24"/>
          <w:szCs w:val="24"/>
        </w:rPr>
      </w:pPr>
      <w:proofErr w:type="spellStart"/>
      <w:r w:rsidRPr="00A03FA5">
        <w:rPr>
          <w:rFonts w:asciiTheme="majorBidi" w:hAnsiTheme="majorBidi" w:cstheme="majorBidi"/>
          <w:sz w:val="24"/>
          <w:szCs w:val="24"/>
        </w:rPr>
        <w:t>Indrawati</w:t>
      </w:r>
      <w:proofErr w:type="spellEnd"/>
      <w:r w:rsidRPr="00A03FA5">
        <w:rPr>
          <w:rFonts w:asciiTheme="majorBidi" w:hAnsiTheme="majorBidi" w:cstheme="majorBidi"/>
          <w:sz w:val="24"/>
          <w:szCs w:val="24"/>
        </w:rPr>
        <w:t xml:space="preserve">, S., </w:t>
      </w:r>
      <w:proofErr w:type="spellStart"/>
      <w:r w:rsidRPr="00A03FA5">
        <w:rPr>
          <w:rFonts w:asciiTheme="majorBidi" w:hAnsiTheme="majorBidi" w:cstheme="majorBidi"/>
          <w:sz w:val="24"/>
          <w:szCs w:val="24"/>
        </w:rPr>
        <w:t>Ridwansyah</w:t>
      </w:r>
      <w:proofErr w:type="spellEnd"/>
      <w:r w:rsidRPr="00A03FA5">
        <w:rPr>
          <w:rFonts w:asciiTheme="majorBidi" w:hAnsiTheme="majorBidi" w:cstheme="majorBidi"/>
          <w:sz w:val="24"/>
          <w:szCs w:val="24"/>
        </w:rPr>
        <w:t xml:space="preserve">, M. (2015), “Manufacturing Continuous Improvement Using Lean Six Sigma: An Iron Ores Industry Case Application”, </w:t>
      </w:r>
      <w:r w:rsidRPr="00A03FA5">
        <w:rPr>
          <w:rFonts w:asciiTheme="majorBidi" w:hAnsiTheme="majorBidi" w:cstheme="majorBidi"/>
          <w:i/>
          <w:sz w:val="24"/>
          <w:szCs w:val="24"/>
        </w:rPr>
        <w:t>Procedia Manufacturing</w:t>
      </w:r>
      <w:r w:rsidRPr="00A03FA5">
        <w:rPr>
          <w:rFonts w:asciiTheme="majorBidi" w:hAnsiTheme="majorBidi" w:cstheme="majorBidi"/>
          <w:sz w:val="24"/>
          <w:szCs w:val="24"/>
        </w:rPr>
        <w:t>, Vol. 4, pp.</w:t>
      </w:r>
      <w:r w:rsidRPr="00A03FA5">
        <w:t xml:space="preserve"> </w:t>
      </w:r>
      <w:r w:rsidRPr="00A03FA5">
        <w:rPr>
          <w:rFonts w:asciiTheme="majorBidi" w:hAnsiTheme="majorBidi" w:cstheme="majorBidi"/>
          <w:sz w:val="24"/>
          <w:szCs w:val="24"/>
        </w:rPr>
        <w:t>528–534.</w:t>
      </w:r>
    </w:p>
    <w:p w:rsidR="00A716F1" w:rsidRPr="00A03FA5" w:rsidRDefault="00A716F1" w:rsidP="00F15B56">
      <w:pPr>
        <w:spacing w:after="60" w:line="240" w:lineRule="auto"/>
        <w:ind w:left="720" w:hanging="720"/>
        <w:jc w:val="both"/>
        <w:rPr>
          <w:rFonts w:asciiTheme="majorBidi" w:hAnsiTheme="majorBidi" w:cstheme="majorBidi"/>
          <w:sz w:val="24"/>
          <w:szCs w:val="24"/>
        </w:rPr>
      </w:pPr>
      <w:r w:rsidRPr="00A03FA5">
        <w:rPr>
          <w:rFonts w:asciiTheme="majorBidi" w:hAnsiTheme="majorBidi" w:cstheme="majorBidi"/>
          <w:sz w:val="24"/>
          <w:szCs w:val="24"/>
          <w:lang w:val="en-US"/>
        </w:rPr>
        <w:t xml:space="preserve">Jacobsen, J. (2016), “Cutting Iron Ore Pellet Production Costs Via Improved Efficiency Saves Mining Company $8M”, American Society for Quality (ASQ), Available at: </w:t>
      </w:r>
      <w:hyperlink r:id="rId43" w:history="1">
        <w:r w:rsidRPr="00A03FA5">
          <w:rPr>
            <w:rStyle w:val="Hyperlink"/>
            <w:rFonts w:asciiTheme="majorBidi" w:hAnsiTheme="majorBidi" w:cstheme="majorBidi"/>
            <w:color w:val="auto"/>
            <w:sz w:val="24"/>
            <w:szCs w:val="24"/>
            <w:lang w:val="en-US"/>
          </w:rPr>
          <w:t>http://asq.org/knowledge-center/case-studies-production-cost-efficiency-mining.html</w:t>
        </w:r>
      </w:hyperlink>
      <w:r w:rsidRPr="00A03FA5">
        <w:rPr>
          <w:rFonts w:asciiTheme="majorBidi" w:hAnsiTheme="majorBidi" w:cstheme="majorBidi"/>
          <w:sz w:val="24"/>
          <w:szCs w:val="24"/>
          <w:lang w:val="en-US"/>
        </w:rPr>
        <w:t xml:space="preserve"> (Accessed 03 April 2016).</w:t>
      </w:r>
    </w:p>
    <w:p w:rsidR="006E4545" w:rsidRPr="00A03FA5" w:rsidRDefault="006E4545" w:rsidP="006E4545">
      <w:pPr>
        <w:spacing w:after="60" w:line="240" w:lineRule="auto"/>
        <w:ind w:left="720" w:hanging="720"/>
        <w:jc w:val="both"/>
        <w:rPr>
          <w:rFonts w:asciiTheme="majorBidi" w:hAnsiTheme="majorBidi" w:cstheme="majorBidi"/>
          <w:sz w:val="24"/>
          <w:szCs w:val="24"/>
        </w:rPr>
      </w:pPr>
      <w:proofErr w:type="spellStart"/>
      <w:r w:rsidRPr="00A03FA5">
        <w:rPr>
          <w:rFonts w:asciiTheme="majorBidi" w:hAnsiTheme="majorBidi" w:cstheme="majorBidi"/>
          <w:sz w:val="24"/>
          <w:szCs w:val="24"/>
        </w:rPr>
        <w:t>Jarrar</w:t>
      </w:r>
      <w:proofErr w:type="spellEnd"/>
      <w:r w:rsidRPr="00A03FA5">
        <w:rPr>
          <w:rFonts w:asciiTheme="majorBidi" w:hAnsiTheme="majorBidi" w:cstheme="majorBidi"/>
          <w:sz w:val="24"/>
          <w:szCs w:val="24"/>
        </w:rPr>
        <w:t>, Y., Neely, A. (2005), Six Sigma – Friend or Foe</w:t>
      </w:r>
      <w:proofErr w:type="gramStart"/>
      <w:r w:rsidRPr="00A03FA5">
        <w:rPr>
          <w:rFonts w:asciiTheme="majorBidi" w:hAnsiTheme="majorBidi" w:cstheme="majorBidi"/>
          <w:sz w:val="24"/>
          <w:szCs w:val="24"/>
        </w:rPr>
        <w:t>?,</w:t>
      </w:r>
      <w:proofErr w:type="gramEnd"/>
      <w:r w:rsidRPr="00A03FA5">
        <w:rPr>
          <w:rFonts w:asciiTheme="majorBidi" w:hAnsiTheme="majorBidi" w:cstheme="majorBidi"/>
          <w:sz w:val="24"/>
          <w:szCs w:val="24"/>
        </w:rPr>
        <w:t xml:space="preserve"> Available at: http://sixsigma.pbworks.com/f/Six%20Sigma-friend%20or%20foe.pdf (Accessed 11 January 2016).</w:t>
      </w:r>
    </w:p>
    <w:p w:rsidR="00E80820" w:rsidRPr="00A03FA5" w:rsidRDefault="00E80820" w:rsidP="00F15B56">
      <w:pPr>
        <w:spacing w:after="60" w:line="240" w:lineRule="auto"/>
        <w:ind w:left="720" w:hanging="720"/>
        <w:jc w:val="both"/>
        <w:rPr>
          <w:rFonts w:asciiTheme="majorBidi" w:hAnsiTheme="majorBidi" w:cstheme="majorBidi"/>
          <w:sz w:val="24"/>
          <w:szCs w:val="24"/>
        </w:rPr>
      </w:pPr>
      <w:proofErr w:type="spellStart"/>
      <w:r w:rsidRPr="00A03FA5">
        <w:rPr>
          <w:rFonts w:asciiTheme="majorBidi" w:hAnsiTheme="majorBidi" w:cstheme="majorBidi"/>
          <w:sz w:val="24"/>
          <w:szCs w:val="24"/>
        </w:rPr>
        <w:t>Jirasukprasert</w:t>
      </w:r>
      <w:proofErr w:type="spellEnd"/>
      <w:r w:rsidRPr="00A03FA5">
        <w:rPr>
          <w:rFonts w:asciiTheme="majorBidi" w:hAnsiTheme="majorBidi" w:cstheme="majorBidi"/>
          <w:sz w:val="24"/>
          <w:szCs w:val="24"/>
        </w:rPr>
        <w:t xml:space="preserve">, P., Garza-Reyes, J.A., Kumar, V., Lim, M.K. (2014), “A Six Sigma and DMAIC application for the reduction of defects in a rubber gloves manufacturing process”, </w:t>
      </w:r>
      <w:r w:rsidRPr="00A03FA5">
        <w:rPr>
          <w:rFonts w:asciiTheme="majorBidi" w:hAnsiTheme="majorBidi" w:cstheme="majorBidi"/>
          <w:i/>
          <w:sz w:val="24"/>
          <w:szCs w:val="24"/>
        </w:rPr>
        <w:t>International Journal of Lean Six Sigma</w:t>
      </w:r>
      <w:r w:rsidRPr="00A03FA5">
        <w:rPr>
          <w:rFonts w:asciiTheme="majorBidi" w:hAnsiTheme="majorBidi" w:cstheme="majorBidi"/>
          <w:sz w:val="24"/>
          <w:szCs w:val="24"/>
        </w:rPr>
        <w:t>,</w:t>
      </w:r>
      <w:r w:rsidRPr="00A03FA5">
        <w:rPr>
          <w:rFonts w:asciiTheme="majorBidi" w:hAnsiTheme="majorBidi" w:cstheme="majorBidi"/>
          <w:i/>
          <w:sz w:val="24"/>
          <w:szCs w:val="24"/>
        </w:rPr>
        <w:t xml:space="preserve"> </w:t>
      </w:r>
      <w:r w:rsidRPr="00A03FA5">
        <w:rPr>
          <w:rFonts w:asciiTheme="majorBidi" w:hAnsiTheme="majorBidi" w:cstheme="majorBidi"/>
          <w:sz w:val="24"/>
          <w:szCs w:val="24"/>
        </w:rPr>
        <w:t>Vol. 5, No. 1, pp. 2-21.</w:t>
      </w:r>
    </w:p>
    <w:p w:rsidR="006E4545" w:rsidRPr="00A03FA5" w:rsidRDefault="00A324A4" w:rsidP="006E4545">
      <w:pPr>
        <w:spacing w:after="60" w:line="240" w:lineRule="auto"/>
        <w:ind w:left="720" w:hanging="720"/>
        <w:jc w:val="both"/>
        <w:rPr>
          <w:rFonts w:asciiTheme="majorBidi" w:hAnsiTheme="majorBidi" w:cstheme="majorBidi"/>
          <w:sz w:val="24"/>
          <w:szCs w:val="24"/>
        </w:rPr>
      </w:pPr>
      <w:r w:rsidRPr="00A03FA5">
        <w:rPr>
          <w:rFonts w:asciiTheme="majorBidi" w:hAnsiTheme="majorBidi" w:cstheme="majorBidi"/>
          <w:sz w:val="24"/>
          <w:szCs w:val="24"/>
        </w:rPr>
        <w:t xml:space="preserve">Krueger, D.C., </w:t>
      </w:r>
      <w:proofErr w:type="spellStart"/>
      <w:r w:rsidRPr="00A03FA5">
        <w:rPr>
          <w:rFonts w:asciiTheme="majorBidi" w:hAnsiTheme="majorBidi" w:cstheme="majorBidi"/>
          <w:sz w:val="24"/>
          <w:szCs w:val="24"/>
        </w:rPr>
        <w:t>Parast</w:t>
      </w:r>
      <w:proofErr w:type="spellEnd"/>
      <w:r w:rsidRPr="00A03FA5">
        <w:rPr>
          <w:rFonts w:asciiTheme="majorBidi" w:hAnsiTheme="majorBidi" w:cstheme="majorBidi"/>
          <w:sz w:val="24"/>
          <w:szCs w:val="24"/>
        </w:rPr>
        <w:t xml:space="preserve">, M.M., Adam, S. (2014), “Six Sigma implementation: a qualitative case study using grounded theory”, </w:t>
      </w:r>
      <w:r w:rsidRPr="00A03FA5">
        <w:rPr>
          <w:rFonts w:asciiTheme="majorBidi" w:hAnsiTheme="majorBidi" w:cstheme="majorBidi"/>
          <w:i/>
          <w:sz w:val="24"/>
          <w:szCs w:val="24"/>
        </w:rPr>
        <w:t>Production, Planning &amp; Control</w:t>
      </w:r>
      <w:r w:rsidRPr="00A03FA5">
        <w:rPr>
          <w:rFonts w:asciiTheme="majorBidi" w:hAnsiTheme="majorBidi" w:cstheme="majorBidi"/>
          <w:sz w:val="24"/>
          <w:szCs w:val="24"/>
        </w:rPr>
        <w:t>, Vol. 25, No. 10, pp. 873-889</w:t>
      </w:r>
      <w:r w:rsidR="005660AD" w:rsidRPr="00A03FA5">
        <w:rPr>
          <w:rFonts w:asciiTheme="majorBidi" w:hAnsiTheme="majorBidi" w:cstheme="majorBidi"/>
          <w:sz w:val="24"/>
          <w:szCs w:val="24"/>
        </w:rPr>
        <w:t>.</w:t>
      </w:r>
    </w:p>
    <w:p w:rsidR="006E4545" w:rsidRPr="00A03FA5" w:rsidRDefault="006E4545" w:rsidP="006E4545">
      <w:pPr>
        <w:spacing w:after="60" w:line="240" w:lineRule="auto"/>
        <w:ind w:left="720" w:hanging="720"/>
        <w:jc w:val="both"/>
        <w:rPr>
          <w:rFonts w:asciiTheme="majorBidi" w:hAnsiTheme="majorBidi" w:cstheme="majorBidi"/>
          <w:sz w:val="24"/>
          <w:szCs w:val="24"/>
        </w:rPr>
      </w:pPr>
      <w:r w:rsidRPr="00A03FA5">
        <w:rPr>
          <w:rFonts w:asciiTheme="majorBidi" w:hAnsiTheme="majorBidi" w:cstheme="majorBidi"/>
          <w:sz w:val="24"/>
          <w:szCs w:val="24"/>
        </w:rPr>
        <w:t xml:space="preserve">Kumar, M., Antony, J., Singh, R.K., Tiwari, M.K. and Perry, D. (2006), “Implementing the Lean Sigma framework in an Indian SME: a case study”, </w:t>
      </w:r>
      <w:r w:rsidRPr="00A03FA5">
        <w:rPr>
          <w:rFonts w:asciiTheme="majorBidi" w:hAnsiTheme="majorBidi" w:cstheme="majorBidi"/>
          <w:i/>
          <w:sz w:val="24"/>
          <w:szCs w:val="24"/>
        </w:rPr>
        <w:t>Production</w:t>
      </w:r>
      <w:r w:rsidR="00944CEA" w:rsidRPr="00A03FA5">
        <w:rPr>
          <w:rFonts w:asciiTheme="majorBidi" w:hAnsiTheme="majorBidi" w:cstheme="majorBidi"/>
          <w:i/>
          <w:sz w:val="24"/>
          <w:szCs w:val="24"/>
        </w:rPr>
        <w:t>,</w:t>
      </w:r>
      <w:r w:rsidRPr="00A03FA5">
        <w:rPr>
          <w:rFonts w:asciiTheme="majorBidi" w:hAnsiTheme="majorBidi" w:cstheme="majorBidi"/>
          <w:i/>
          <w:sz w:val="24"/>
          <w:szCs w:val="24"/>
        </w:rPr>
        <w:t xml:space="preserve"> Planning &amp; Control</w:t>
      </w:r>
      <w:r w:rsidRPr="00A03FA5">
        <w:rPr>
          <w:rFonts w:asciiTheme="majorBidi" w:hAnsiTheme="majorBidi" w:cstheme="majorBidi"/>
          <w:sz w:val="24"/>
          <w:szCs w:val="24"/>
        </w:rPr>
        <w:t>, Vol. 17</w:t>
      </w:r>
      <w:r w:rsidR="00E65843" w:rsidRPr="00A03FA5">
        <w:rPr>
          <w:rFonts w:asciiTheme="majorBidi" w:hAnsiTheme="majorBidi" w:cstheme="majorBidi"/>
          <w:sz w:val="24"/>
          <w:szCs w:val="24"/>
        </w:rPr>
        <w:t>,</w:t>
      </w:r>
      <w:r w:rsidRPr="00A03FA5">
        <w:rPr>
          <w:rFonts w:asciiTheme="majorBidi" w:hAnsiTheme="majorBidi" w:cstheme="majorBidi"/>
          <w:sz w:val="24"/>
          <w:szCs w:val="24"/>
        </w:rPr>
        <w:t xml:space="preserve"> No. 4, pp. 407-423.</w:t>
      </w:r>
    </w:p>
    <w:p w:rsidR="006E4545" w:rsidRPr="00A03FA5" w:rsidRDefault="006E4545" w:rsidP="006E4545">
      <w:pPr>
        <w:spacing w:after="60" w:line="240" w:lineRule="auto"/>
        <w:ind w:left="720" w:hanging="720"/>
        <w:jc w:val="both"/>
        <w:rPr>
          <w:rFonts w:asciiTheme="majorBidi" w:hAnsiTheme="majorBidi" w:cstheme="majorBidi"/>
          <w:sz w:val="24"/>
          <w:szCs w:val="24"/>
        </w:rPr>
      </w:pPr>
      <w:r w:rsidRPr="00A03FA5">
        <w:rPr>
          <w:rFonts w:asciiTheme="majorBidi" w:hAnsiTheme="majorBidi" w:cstheme="majorBidi"/>
          <w:sz w:val="24"/>
          <w:szCs w:val="24"/>
        </w:rPr>
        <w:t xml:space="preserve">Kumar, S., Wolfe, A.D. and Wolfe, K.A. (2008), “Using Six Sigma DMAIC to improve credit initiation process in a financial services operation”, </w:t>
      </w:r>
      <w:r w:rsidRPr="00A03FA5">
        <w:rPr>
          <w:rFonts w:asciiTheme="majorBidi" w:hAnsiTheme="majorBidi" w:cstheme="majorBidi"/>
          <w:i/>
          <w:sz w:val="24"/>
          <w:szCs w:val="24"/>
        </w:rPr>
        <w:t>International Journal of Productivity and Performance Management</w:t>
      </w:r>
      <w:r w:rsidRPr="00A03FA5">
        <w:rPr>
          <w:rFonts w:asciiTheme="majorBidi" w:hAnsiTheme="majorBidi" w:cstheme="majorBidi"/>
          <w:sz w:val="24"/>
          <w:szCs w:val="24"/>
        </w:rPr>
        <w:t>, Vol. 57</w:t>
      </w:r>
      <w:r w:rsidR="00E65843" w:rsidRPr="00A03FA5">
        <w:rPr>
          <w:rFonts w:asciiTheme="majorBidi" w:hAnsiTheme="majorBidi" w:cstheme="majorBidi"/>
          <w:sz w:val="24"/>
          <w:szCs w:val="24"/>
        </w:rPr>
        <w:t>,</w:t>
      </w:r>
      <w:r w:rsidRPr="00A03FA5">
        <w:rPr>
          <w:rFonts w:asciiTheme="majorBidi" w:hAnsiTheme="majorBidi" w:cstheme="majorBidi"/>
          <w:sz w:val="24"/>
          <w:szCs w:val="24"/>
        </w:rPr>
        <w:t xml:space="preserve"> No. 8, pp. 659-676.</w:t>
      </w:r>
    </w:p>
    <w:p w:rsidR="00250DF1" w:rsidRPr="00A03FA5" w:rsidRDefault="00250DF1" w:rsidP="00250DF1">
      <w:pPr>
        <w:spacing w:after="60" w:line="240" w:lineRule="auto"/>
        <w:ind w:left="720" w:hanging="720"/>
        <w:jc w:val="both"/>
        <w:rPr>
          <w:rFonts w:asciiTheme="majorBidi" w:hAnsiTheme="majorBidi" w:cstheme="majorBidi"/>
          <w:bCs/>
          <w:sz w:val="24"/>
          <w:szCs w:val="24"/>
        </w:rPr>
      </w:pPr>
      <w:r w:rsidRPr="00A03FA5">
        <w:rPr>
          <w:rFonts w:asciiTheme="majorBidi" w:hAnsiTheme="majorBidi" w:cstheme="majorBidi"/>
          <w:bCs/>
          <w:sz w:val="24"/>
          <w:szCs w:val="24"/>
        </w:rPr>
        <w:t xml:space="preserve">Liker, J. (2004), </w:t>
      </w:r>
      <w:r w:rsidRPr="00A03FA5">
        <w:rPr>
          <w:rFonts w:asciiTheme="majorBidi" w:hAnsiTheme="majorBidi" w:cstheme="majorBidi"/>
          <w:bCs/>
          <w:i/>
          <w:iCs/>
          <w:sz w:val="24"/>
          <w:szCs w:val="24"/>
        </w:rPr>
        <w:t>The Toyota Way: 14 Management Principles form the World's Greatest Manufacturer</w:t>
      </w:r>
      <w:r w:rsidRPr="00A03FA5">
        <w:rPr>
          <w:rFonts w:asciiTheme="majorBidi" w:hAnsiTheme="majorBidi" w:cstheme="majorBidi"/>
          <w:bCs/>
          <w:sz w:val="24"/>
          <w:szCs w:val="24"/>
        </w:rPr>
        <w:t xml:space="preserve">, CWL Publishing Enterprises, </w:t>
      </w:r>
      <w:proofErr w:type="gramStart"/>
      <w:r w:rsidRPr="00A03FA5">
        <w:rPr>
          <w:rFonts w:asciiTheme="majorBidi" w:hAnsiTheme="majorBidi" w:cstheme="majorBidi"/>
          <w:bCs/>
          <w:sz w:val="24"/>
          <w:szCs w:val="24"/>
        </w:rPr>
        <w:t>New</w:t>
      </w:r>
      <w:proofErr w:type="gramEnd"/>
      <w:r w:rsidRPr="00A03FA5">
        <w:rPr>
          <w:rFonts w:asciiTheme="majorBidi" w:hAnsiTheme="majorBidi" w:cstheme="majorBidi"/>
          <w:bCs/>
          <w:sz w:val="24"/>
          <w:szCs w:val="24"/>
        </w:rPr>
        <w:t xml:space="preserve"> York, NY.</w:t>
      </w:r>
    </w:p>
    <w:p w:rsidR="006803A3" w:rsidRPr="00A03FA5" w:rsidRDefault="006803A3" w:rsidP="006803A3">
      <w:pPr>
        <w:spacing w:after="60" w:line="240" w:lineRule="auto"/>
        <w:ind w:left="720" w:hanging="720"/>
        <w:jc w:val="both"/>
        <w:rPr>
          <w:rFonts w:asciiTheme="majorBidi" w:hAnsiTheme="majorBidi" w:cstheme="majorBidi"/>
          <w:bCs/>
          <w:sz w:val="24"/>
          <w:szCs w:val="24"/>
        </w:rPr>
      </w:pPr>
      <w:proofErr w:type="gramStart"/>
      <w:r w:rsidRPr="00A03FA5">
        <w:rPr>
          <w:rFonts w:asciiTheme="majorBidi" w:hAnsiTheme="majorBidi" w:cstheme="majorBidi"/>
          <w:bCs/>
          <w:sz w:val="24"/>
          <w:szCs w:val="24"/>
        </w:rPr>
        <w:t xml:space="preserve">McCutcheon, D., Meredith, J. (1993), “Conducting case study research in operations management”, </w:t>
      </w:r>
      <w:r w:rsidRPr="00A03FA5">
        <w:rPr>
          <w:rFonts w:asciiTheme="majorBidi" w:hAnsiTheme="majorBidi" w:cstheme="majorBidi"/>
          <w:bCs/>
          <w:i/>
          <w:sz w:val="24"/>
          <w:szCs w:val="24"/>
        </w:rPr>
        <w:t>Journal of Operations Management</w:t>
      </w:r>
      <w:r w:rsidRPr="00A03FA5">
        <w:rPr>
          <w:rFonts w:asciiTheme="majorBidi" w:hAnsiTheme="majorBidi" w:cstheme="majorBidi"/>
          <w:bCs/>
          <w:sz w:val="24"/>
          <w:szCs w:val="24"/>
        </w:rPr>
        <w:t>, Vol. 11</w:t>
      </w:r>
      <w:r w:rsidR="00E65843" w:rsidRPr="00A03FA5">
        <w:rPr>
          <w:rFonts w:asciiTheme="majorBidi" w:hAnsiTheme="majorBidi" w:cstheme="majorBidi"/>
          <w:bCs/>
          <w:sz w:val="24"/>
          <w:szCs w:val="24"/>
        </w:rPr>
        <w:t>,</w:t>
      </w:r>
      <w:r w:rsidRPr="00A03FA5">
        <w:rPr>
          <w:rFonts w:asciiTheme="majorBidi" w:hAnsiTheme="majorBidi" w:cstheme="majorBidi"/>
          <w:bCs/>
          <w:sz w:val="24"/>
          <w:szCs w:val="24"/>
        </w:rPr>
        <w:t xml:space="preserve"> No. 3, pp. 239-56.</w:t>
      </w:r>
      <w:proofErr w:type="gramEnd"/>
    </w:p>
    <w:p w:rsidR="00F15B56" w:rsidRPr="00A03FA5" w:rsidRDefault="00F15B56" w:rsidP="00F15B56">
      <w:pPr>
        <w:spacing w:after="60" w:line="240" w:lineRule="auto"/>
        <w:ind w:left="720" w:hanging="720"/>
        <w:jc w:val="both"/>
        <w:rPr>
          <w:rFonts w:asciiTheme="majorBidi" w:hAnsiTheme="majorBidi" w:cstheme="majorBidi"/>
          <w:bCs/>
          <w:sz w:val="24"/>
          <w:szCs w:val="24"/>
        </w:rPr>
      </w:pPr>
      <w:proofErr w:type="spellStart"/>
      <w:r w:rsidRPr="00A03FA5">
        <w:rPr>
          <w:rFonts w:asciiTheme="majorBidi" w:hAnsiTheme="majorBidi" w:cstheme="majorBidi"/>
          <w:bCs/>
          <w:sz w:val="24"/>
          <w:szCs w:val="24"/>
        </w:rPr>
        <w:t>Monden</w:t>
      </w:r>
      <w:proofErr w:type="spellEnd"/>
      <w:r w:rsidRPr="00A03FA5">
        <w:rPr>
          <w:rFonts w:asciiTheme="majorBidi" w:hAnsiTheme="majorBidi" w:cstheme="majorBidi"/>
          <w:bCs/>
          <w:sz w:val="24"/>
          <w:szCs w:val="24"/>
        </w:rPr>
        <w:t xml:space="preserve">, Y. (1998), </w:t>
      </w:r>
      <w:r w:rsidRPr="00A03FA5">
        <w:rPr>
          <w:rFonts w:asciiTheme="majorBidi" w:hAnsiTheme="majorBidi" w:cstheme="majorBidi"/>
          <w:bCs/>
          <w:i/>
          <w:sz w:val="24"/>
          <w:szCs w:val="24"/>
        </w:rPr>
        <w:t>Toyota Production System: an integrated approach to just-in-time</w:t>
      </w:r>
      <w:r w:rsidRPr="00A03FA5">
        <w:rPr>
          <w:rFonts w:asciiTheme="majorBidi" w:hAnsiTheme="majorBidi" w:cstheme="majorBidi"/>
          <w:bCs/>
          <w:sz w:val="24"/>
          <w:szCs w:val="24"/>
        </w:rPr>
        <w:t>, 2</w:t>
      </w:r>
      <w:r w:rsidRPr="00A03FA5">
        <w:rPr>
          <w:rFonts w:asciiTheme="majorBidi" w:hAnsiTheme="majorBidi" w:cstheme="majorBidi"/>
          <w:bCs/>
          <w:sz w:val="24"/>
          <w:szCs w:val="24"/>
          <w:vertAlign w:val="superscript"/>
        </w:rPr>
        <w:t>nd</w:t>
      </w:r>
      <w:r w:rsidRPr="00A03FA5">
        <w:rPr>
          <w:rFonts w:asciiTheme="majorBidi" w:hAnsiTheme="majorBidi" w:cstheme="majorBidi"/>
          <w:bCs/>
          <w:sz w:val="24"/>
          <w:szCs w:val="24"/>
        </w:rPr>
        <w:t xml:space="preserve"> ed., Chapman &amp; Hall, London.</w:t>
      </w:r>
    </w:p>
    <w:p w:rsidR="00054D8C" w:rsidRPr="00A03FA5" w:rsidRDefault="00054D8C" w:rsidP="00054D8C">
      <w:pPr>
        <w:spacing w:after="60" w:line="240" w:lineRule="auto"/>
        <w:ind w:left="720" w:hanging="720"/>
        <w:jc w:val="both"/>
        <w:rPr>
          <w:rFonts w:asciiTheme="majorBidi" w:hAnsiTheme="majorBidi" w:cstheme="majorBidi"/>
          <w:bCs/>
          <w:sz w:val="24"/>
          <w:szCs w:val="24"/>
        </w:rPr>
      </w:pPr>
      <w:r w:rsidRPr="00A03FA5">
        <w:rPr>
          <w:rFonts w:asciiTheme="majorBidi" w:hAnsiTheme="majorBidi" w:cstheme="majorBidi"/>
          <w:bCs/>
          <w:sz w:val="24"/>
          <w:szCs w:val="24"/>
        </w:rPr>
        <w:t>Osborne, J.W. (2010), “Improving your data transformations: Applying the Box-Cox transformation”, </w:t>
      </w:r>
      <w:r w:rsidRPr="00A03FA5">
        <w:rPr>
          <w:rFonts w:asciiTheme="majorBidi" w:hAnsiTheme="majorBidi" w:cstheme="majorBidi"/>
          <w:bCs/>
          <w:i/>
          <w:iCs/>
          <w:sz w:val="24"/>
          <w:szCs w:val="24"/>
        </w:rPr>
        <w:t>Practical Assessment, Research &amp; Evaluation</w:t>
      </w:r>
      <w:r w:rsidRPr="00A03FA5">
        <w:rPr>
          <w:rFonts w:asciiTheme="majorBidi" w:hAnsiTheme="majorBidi" w:cstheme="majorBidi"/>
          <w:bCs/>
          <w:sz w:val="24"/>
          <w:szCs w:val="24"/>
        </w:rPr>
        <w:t xml:space="preserve">, Vol. </w:t>
      </w:r>
      <w:r w:rsidRPr="00A03FA5">
        <w:rPr>
          <w:rFonts w:asciiTheme="majorBidi" w:hAnsiTheme="majorBidi" w:cstheme="majorBidi"/>
          <w:bCs/>
          <w:iCs/>
          <w:sz w:val="24"/>
          <w:szCs w:val="24"/>
        </w:rPr>
        <w:t>15</w:t>
      </w:r>
      <w:r w:rsidRPr="00A03FA5">
        <w:rPr>
          <w:rFonts w:asciiTheme="majorBidi" w:hAnsiTheme="majorBidi" w:cstheme="majorBidi"/>
          <w:bCs/>
          <w:sz w:val="24"/>
          <w:szCs w:val="24"/>
        </w:rPr>
        <w:t>, No. 12, pp. 1-9.</w:t>
      </w:r>
    </w:p>
    <w:p w:rsidR="00A716F1" w:rsidRPr="00A03FA5" w:rsidRDefault="00A716F1" w:rsidP="00054D8C">
      <w:pPr>
        <w:spacing w:after="60" w:line="240" w:lineRule="auto"/>
        <w:ind w:left="720" w:hanging="720"/>
        <w:jc w:val="both"/>
        <w:rPr>
          <w:rFonts w:asciiTheme="majorBidi" w:hAnsiTheme="majorBidi" w:cstheme="majorBidi"/>
          <w:bCs/>
          <w:sz w:val="24"/>
          <w:szCs w:val="24"/>
        </w:rPr>
      </w:pPr>
      <w:r w:rsidRPr="00A03FA5">
        <w:rPr>
          <w:rFonts w:asciiTheme="majorBidi" w:hAnsiTheme="majorBidi" w:cstheme="majorBidi"/>
          <w:bCs/>
          <w:sz w:val="24"/>
          <w:szCs w:val="24"/>
        </w:rPr>
        <w:t>Paloma Consulting (2016), “</w:t>
      </w:r>
      <w:r w:rsidRPr="00A03FA5">
        <w:rPr>
          <w:rFonts w:asciiTheme="majorBidi" w:hAnsiTheme="majorBidi" w:cstheme="majorBidi"/>
          <w:bCs/>
          <w:sz w:val="24"/>
          <w:szCs w:val="24"/>
          <w:lang w:val="en"/>
        </w:rPr>
        <w:t>Case study 7 – Developing Lean Sigma skills in KSE’s iron &amp; steel industry</w:t>
      </w:r>
      <w:r w:rsidR="00FE3121" w:rsidRPr="00A03FA5">
        <w:rPr>
          <w:rFonts w:asciiTheme="majorBidi" w:hAnsiTheme="majorBidi" w:cstheme="majorBidi"/>
          <w:bCs/>
          <w:sz w:val="24"/>
          <w:szCs w:val="24"/>
          <w:lang w:val="en"/>
        </w:rPr>
        <w:t xml:space="preserve">”, Available at: </w:t>
      </w:r>
      <w:hyperlink r:id="rId44" w:history="1">
        <w:r w:rsidR="00FE3121" w:rsidRPr="00A03FA5">
          <w:rPr>
            <w:rStyle w:val="Hyperlink"/>
            <w:rFonts w:asciiTheme="majorBidi" w:hAnsiTheme="majorBidi" w:cstheme="majorBidi"/>
            <w:bCs/>
            <w:color w:val="auto"/>
            <w:sz w:val="24"/>
            <w:szCs w:val="24"/>
            <w:lang w:val="en"/>
          </w:rPr>
          <w:t>http://www.palomaconsulting.com/case-studies/manufacturing-and-engineering/case-study-7-developing-lean-sigma-skills-in-kses-iron-steel-industry/</w:t>
        </w:r>
      </w:hyperlink>
      <w:r w:rsidR="00FE3121" w:rsidRPr="00A03FA5">
        <w:rPr>
          <w:rFonts w:asciiTheme="majorBidi" w:hAnsiTheme="majorBidi" w:cstheme="majorBidi"/>
          <w:bCs/>
          <w:sz w:val="24"/>
          <w:szCs w:val="24"/>
          <w:lang w:val="en"/>
        </w:rPr>
        <w:t xml:space="preserve"> (Accessed on 03 April 2016).</w:t>
      </w:r>
    </w:p>
    <w:p w:rsidR="00D62714" w:rsidRPr="00A03FA5" w:rsidRDefault="009C1DD9" w:rsidP="00D62714">
      <w:pPr>
        <w:spacing w:after="60" w:line="240" w:lineRule="auto"/>
        <w:ind w:left="720" w:hanging="720"/>
        <w:jc w:val="both"/>
        <w:rPr>
          <w:rFonts w:asciiTheme="majorBidi" w:hAnsiTheme="majorBidi" w:cstheme="majorBidi"/>
          <w:bCs/>
          <w:sz w:val="24"/>
          <w:szCs w:val="24"/>
        </w:rPr>
      </w:pPr>
      <w:proofErr w:type="spellStart"/>
      <w:r w:rsidRPr="00A03FA5">
        <w:rPr>
          <w:rFonts w:asciiTheme="majorBidi" w:hAnsiTheme="majorBidi" w:cstheme="majorBidi"/>
          <w:bCs/>
          <w:sz w:val="24"/>
          <w:szCs w:val="24"/>
        </w:rPr>
        <w:t>Pyzdek</w:t>
      </w:r>
      <w:proofErr w:type="spellEnd"/>
      <w:r w:rsidRPr="00A03FA5">
        <w:rPr>
          <w:rFonts w:asciiTheme="majorBidi" w:hAnsiTheme="majorBidi" w:cstheme="majorBidi"/>
          <w:bCs/>
          <w:sz w:val="24"/>
          <w:szCs w:val="24"/>
        </w:rPr>
        <w:t xml:space="preserve">, T., Keller, P.A. (2014), </w:t>
      </w:r>
      <w:r w:rsidRPr="00A03FA5">
        <w:rPr>
          <w:rFonts w:asciiTheme="majorBidi" w:hAnsiTheme="majorBidi" w:cstheme="majorBidi"/>
          <w:bCs/>
          <w:i/>
          <w:sz w:val="24"/>
          <w:szCs w:val="24"/>
        </w:rPr>
        <w:t>The Six Sigma Handbook; A Complete Guide for Green Belts, Black Belts, and Managers at all Levels</w:t>
      </w:r>
      <w:r w:rsidRPr="00A03FA5">
        <w:rPr>
          <w:rFonts w:asciiTheme="majorBidi" w:hAnsiTheme="majorBidi" w:cstheme="majorBidi"/>
          <w:bCs/>
          <w:sz w:val="24"/>
          <w:szCs w:val="24"/>
        </w:rPr>
        <w:t>, 4</w:t>
      </w:r>
      <w:r w:rsidRPr="00A03FA5">
        <w:rPr>
          <w:rFonts w:asciiTheme="majorBidi" w:hAnsiTheme="majorBidi" w:cstheme="majorBidi"/>
          <w:bCs/>
          <w:sz w:val="24"/>
          <w:szCs w:val="24"/>
          <w:vertAlign w:val="superscript"/>
        </w:rPr>
        <w:t>th</w:t>
      </w:r>
      <w:r w:rsidRPr="00A03FA5">
        <w:rPr>
          <w:rFonts w:asciiTheme="majorBidi" w:hAnsiTheme="majorBidi" w:cstheme="majorBidi"/>
          <w:bCs/>
          <w:sz w:val="24"/>
          <w:szCs w:val="24"/>
        </w:rPr>
        <w:t xml:space="preserve"> Edition, McGraw-Hill Education, NY. </w:t>
      </w:r>
    </w:p>
    <w:p w:rsidR="00D62714" w:rsidRPr="00A03FA5" w:rsidRDefault="00D62714" w:rsidP="00D62714">
      <w:pPr>
        <w:spacing w:after="60" w:line="240" w:lineRule="auto"/>
        <w:ind w:left="720" w:hanging="720"/>
        <w:jc w:val="both"/>
        <w:rPr>
          <w:rFonts w:asciiTheme="majorBidi" w:hAnsiTheme="majorBidi" w:cstheme="majorBidi"/>
          <w:bCs/>
          <w:sz w:val="24"/>
          <w:szCs w:val="24"/>
        </w:rPr>
      </w:pPr>
      <w:proofErr w:type="gramStart"/>
      <w:r w:rsidRPr="00A03FA5">
        <w:rPr>
          <w:rFonts w:asciiTheme="majorBidi" w:hAnsiTheme="majorBidi" w:cstheme="majorBidi"/>
          <w:bCs/>
          <w:sz w:val="24"/>
          <w:szCs w:val="24"/>
        </w:rPr>
        <w:lastRenderedPageBreak/>
        <w:t xml:space="preserve">Rocha-Lona, L., Garza-Reyes J.A., Kumar, V. (2013), </w:t>
      </w:r>
      <w:r w:rsidRPr="00A03FA5">
        <w:rPr>
          <w:rFonts w:asciiTheme="majorBidi" w:hAnsiTheme="majorBidi" w:cstheme="majorBidi"/>
          <w:bCs/>
          <w:i/>
          <w:sz w:val="24"/>
          <w:szCs w:val="24"/>
        </w:rPr>
        <w:t>Building quality management systems: selecting the right methods and tools</w:t>
      </w:r>
      <w:r w:rsidRPr="00A03FA5">
        <w:rPr>
          <w:rFonts w:asciiTheme="majorBidi" w:hAnsiTheme="majorBidi" w:cstheme="majorBidi"/>
          <w:bCs/>
          <w:sz w:val="24"/>
          <w:szCs w:val="24"/>
        </w:rPr>
        <w:t>, Productivity Press, CRC Press, Taylor &amp; Francis, Boca Raton, FL.</w:t>
      </w:r>
      <w:proofErr w:type="gramEnd"/>
    </w:p>
    <w:p w:rsidR="006E4545" w:rsidRPr="00A03FA5" w:rsidRDefault="006E4545" w:rsidP="006E4545">
      <w:pPr>
        <w:spacing w:after="60" w:line="240" w:lineRule="auto"/>
        <w:ind w:left="720" w:hanging="720"/>
        <w:jc w:val="both"/>
        <w:rPr>
          <w:rFonts w:asciiTheme="majorBidi" w:hAnsiTheme="majorBidi" w:cstheme="majorBidi"/>
          <w:bCs/>
          <w:sz w:val="24"/>
          <w:szCs w:val="24"/>
        </w:rPr>
      </w:pPr>
      <w:proofErr w:type="spellStart"/>
      <w:r w:rsidRPr="00A03FA5">
        <w:rPr>
          <w:rFonts w:asciiTheme="majorBidi" w:hAnsiTheme="majorBidi" w:cstheme="majorBidi"/>
          <w:bCs/>
          <w:sz w:val="24"/>
          <w:szCs w:val="24"/>
        </w:rPr>
        <w:t>Senapati</w:t>
      </w:r>
      <w:proofErr w:type="spellEnd"/>
      <w:r w:rsidRPr="00A03FA5">
        <w:rPr>
          <w:rFonts w:asciiTheme="majorBidi" w:hAnsiTheme="majorBidi" w:cstheme="majorBidi"/>
          <w:bCs/>
          <w:sz w:val="24"/>
          <w:szCs w:val="24"/>
        </w:rPr>
        <w:t xml:space="preserve">, N.R. (2004), “Quality and reliability corner: Six Sigma: myths and realities”, </w:t>
      </w:r>
      <w:r w:rsidRPr="00A03FA5">
        <w:rPr>
          <w:rFonts w:asciiTheme="majorBidi" w:hAnsiTheme="majorBidi" w:cstheme="majorBidi"/>
          <w:bCs/>
          <w:i/>
          <w:sz w:val="24"/>
          <w:szCs w:val="24"/>
        </w:rPr>
        <w:t>International Journal of Quality &amp; Reliability Management</w:t>
      </w:r>
      <w:r w:rsidRPr="00A03FA5">
        <w:rPr>
          <w:rFonts w:asciiTheme="majorBidi" w:hAnsiTheme="majorBidi" w:cstheme="majorBidi"/>
          <w:bCs/>
          <w:sz w:val="24"/>
          <w:szCs w:val="24"/>
        </w:rPr>
        <w:t>, Vol. 21, Nos. 6/7, pp. 683-690.</w:t>
      </w:r>
    </w:p>
    <w:p w:rsidR="00F00B2A" w:rsidRPr="00A03FA5" w:rsidRDefault="00F00B2A" w:rsidP="006E4545">
      <w:pPr>
        <w:spacing w:after="60" w:line="240" w:lineRule="auto"/>
        <w:ind w:left="720" w:hanging="720"/>
        <w:jc w:val="both"/>
        <w:rPr>
          <w:rFonts w:asciiTheme="majorBidi" w:hAnsiTheme="majorBidi" w:cstheme="majorBidi"/>
          <w:bCs/>
          <w:sz w:val="24"/>
          <w:szCs w:val="24"/>
        </w:rPr>
      </w:pPr>
      <w:proofErr w:type="spellStart"/>
      <w:proofErr w:type="gramStart"/>
      <w:r w:rsidRPr="00A03FA5">
        <w:rPr>
          <w:rFonts w:asciiTheme="majorBidi" w:hAnsiTheme="majorBidi" w:cstheme="majorBidi"/>
          <w:bCs/>
          <w:sz w:val="24"/>
          <w:szCs w:val="24"/>
        </w:rPr>
        <w:t>Shadish</w:t>
      </w:r>
      <w:proofErr w:type="spellEnd"/>
      <w:r w:rsidRPr="00A03FA5">
        <w:rPr>
          <w:rFonts w:asciiTheme="majorBidi" w:hAnsiTheme="majorBidi" w:cstheme="majorBidi"/>
          <w:bCs/>
          <w:sz w:val="24"/>
          <w:szCs w:val="24"/>
        </w:rPr>
        <w:t xml:space="preserve">, W.R., Cook, T.D., Campbell, D.T. (2002), </w:t>
      </w:r>
      <w:r w:rsidRPr="00A03FA5">
        <w:rPr>
          <w:rFonts w:asciiTheme="majorBidi" w:hAnsiTheme="majorBidi" w:cstheme="majorBidi"/>
          <w:bCs/>
          <w:i/>
          <w:sz w:val="24"/>
          <w:szCs w:val="24"/>
        </w:rPr>
        <w:t>Experimental and Quasi- experimental Designs for Generalized Causal Inference</w:t>
      </w:r>
      <w:r w:rsidRPr="00A03FA5">
        <w:rPr>
          <w:rFonts w:asciiTheme="majorBidi" w:hAnsiTheme="majorBidi" w:cstheme="majorBidi"/>
          <w:bCs/>
          <w:sz w:val="24"/>
          <w:szCs w:val="24"/>
        </w:rPr>
        <w:t xml:space="preserve">, </w:t>
      </w:r>
      <w:proofErr w:type="spellStart"/>
      <w:r w:rsidRPr="00A03FA5">
        <w:rPr>
          <w:rFonts w:asciiTheme="majorBidi" w:hAnsiTheme="majorBidi" w:cstheme="majorBidi"/>
          <w:bCs/>
          <w:sz w:val="24"/>
          <w:szCs w:val="24"/>
        </w:rPr>
        <w:t>HoughtonMifflin</w:t>
      </w:r>
      <w:proofErr w:type="spellEnd"/>
      <w:r w:rsidRPr="00A03FA5">
        <w:rPr>
          <w:rFonts w:asciiTheme="majorBidi" w:hAnsiTheme="majorBidi" w:cstheme="majorBidi"/>
          <w:bCs/>
          <w:sz w:val="24"/>
          <w:szCs w:val="24"/>
        </w:rPr>
        <w:t>, Boston, MA.</w:t>
      </w:r>
      <w:proofErr w:type="gramEnd"/>
    </w:p>
    <w:p w:rsidR="00CF7A5E" w:rsidRPr="00A03FA5" w:rsidRDefault="00CF7A5E" w:rsidP="001D5FA1">
      <w:pPr>
        <w:spacing w:after="60" w:line="240" w:lineRule="auto"/>
        <w:ind w:left="720" w:hanging="720"/>
        <w:jc w:val="both"/>
        <w:rPr>
          <w:rFonts w:asciiTheme="majorBidi" w:hAnsiTheme="majorBidi" w:cstheme="majorBidi"/>
          <w:bCs/>
          <w:sz w:val="24"/>
          <w:szCs w:val="24"/>
        </w:rPr>
      </w:pPr>
      <w:proofErr w:type="spellStart"/>
      <w:r w:rsidRPr="00A03FA5">
        <w:rPr>
          <w:rFonts w:asciiTheme="majorBidi" w:hAnsiTheme="majorBidi" w:cstheme="majorBidi"/>
          <w:bCs/>
          <w:sz w:val="24"/>
          <w:szCs w:val="24"/>
        </w:rPr>
        <w:t>Shinka</w:t>
      </w:r>
      <w:proofErr w:type="spellEnd"/>
      <w:r w:rsidRPr="00A03FA5">
        <w:rPr>
          <w:rFonts w:asciiTheme="majorBidi" w:hAnsiTheme="majorBidi" w:cstheme="majorBidi"/>
          <w:bCs/>
          <w:sz w:val="24"/>
          <w:szCs w:val="24"/>
        </w:rPr>
        <w:t xml:space="preserve"> Management (2012), “Rio Tinto on Lean Manufacturing in the Mining Sector</w:t>
      </w:r>
      <w:r w:rsidR="001D5FA1" w:rsidRPr="00A03FA5">
        <w:rPr>
          <w:rFonts w:asciiTheme="majorBidi" w:hAnsiTheme="majorBidi" w:cstheme="majorBidi"/>
          <w:bCs/>
          <w:sz w:val="24"/>
          <w:szCs w:val="24"/>
        </w:rPr>
        <w:t xml:space="preserve">”, Available at: </w:t>
      </w:r>
      <w:hyperlink r:id="rId45" w:history="1">
        <w:r w:rsidR="001D5FA1" w:rsidRPr="00A03FA5">
          <w:rPr>
            <w:rStyle w:val="Hyperlink"/>
            <w:rFonts w:asciiTheme="majorBidi" w:hAnsiTheme="majorBidi" w:cstheme="majorBidi"/>
            <w:bCs/>
            <w:color w:val="auto"/>
            <w:sz w:val="24"/>
            <w:szCs w:val="24"/>
          </w:rPr>
          <w:t>http://shinkamanagement.com/rio-tinto-lean-management-mining/</w:t>
        </w:r>
      </w:hyperlink>
      <w:r w:rsidR="001D5FA1" w:rsidRPr="00A03FA5">
        <w:rPr>
          <w:rFonts w:asciiTheme="majorBidi" w:hAnsiTheme="majorBidi" w:cstheme="majorBidi"/>
          <w:bCs/>
          <w:sz w:val="24"/>
          <w:szCs w:val="24"/>
        </w:rPr>
        <w:t xml:space="preserve"> (Accessed on 17 January 2016).</w:t>
      </w:r>
    </w:p>
    <w:p w:rsidR="00DF356B" w:rsidRPr="00A03FA5" w:rsidRDefault="00DF356B" w:rsidP="001D5FA1">
      <w:pPr>
        <w:spacing w:after="60" w:line="240" w:lineRule="auto"/>
        <w:ind w:left="720" w:hanging="720"/>
        <w:jc w:val="both"/>
        <w:rPr>
          <w:rFonts w:asciiTheme="majorBidi" w:hAnsiTheme="majorBidi" w:cstheme="majorBidi"/>
          <w:b/>
          <w:bCs/>
          <w:sz w:val="24"/>
          <w:szCs w:val="24"/>
        </w:rPr>
      </w:pPr>
      <w:proofErr w:type="gramStart"/>
      <w:r w:rsidRPr="00A03FA5">
        <w:rPr>
          <w:rFonts w:asciiTheme="majorBidi" w:hAnsiTheme="majorBidi" w:cstheme="majorBidi"/>
          <w:bCs/>
          <w:sz w:val="24"/>
          <w:szCs w:val="24"/>
        </w:rPr>
        <w:t xml:space="preserve">Sin, A.B., </w:t>
      </w:r>
      <w:proofErr w:type="spellStart"/>
      <w:r w:rsidRPr="00A03FA5">
        <w:rPr>
          <w:rFonts w:asciiTheme="majorBidi" w:hAnsiTheme="majorBidi" w:cstheme="majorBidi"/>
          <w:bCs/>
          <w:sz w:val="24"/>
          <w:szCs w:val="24"/>
        </w:rPr>
        <w:t>Zailani</w:t>
      </w:r>
      <w:proofErr w:type="spellEnd"/>
      <w:r w:rsidRPr="00A03FA5">
        <w:rPr>
          <w:rFonts w:asciiTheme="majorBidi" w:hAnsiTheme="majorBidi" w:cstheme="majorBidi"/>
          <w:bCs/>
          <w:sz w:val="24"/>
          <w:szCs w:val="24"/>
        </w:rPr>
        <w:t xml:space="preserve">, S., </w:t>
      </w:r>
      <w:proofErr w:type="spellStart"/>
      <w:r w:rsidRPr="00A03FA5">
        <w:rPr>
          <w:rFonts w:asciiTheme="majorBidi" w:hAnsiTheme="majorBidi" w:cstheme="majorBidi"/>
          <w:bCs/>
          <w:sz w:val="24"/>
          <w:szCs w:val="24"/>
        </w:rPr>
        <w:t>Iranmanesh</w:t>
      </w:r>
      <w:proofErr w:type="spellEnd"/>
      <w:r w:rsidRPr="00A03FA5">
        <w:rPr>
          <w:rFonts w:asciiTheme="majorBidi" w:hAnsiTheme="majorBidi" w:cstheme="majorBidi"/>
          <w:bCs/>
          <w:sz w:val="24"/>
          <w:szCs w:val="24"/>
        </w:rPr>
        <w:t xml:space="preserve">, M., </w:t>
      </w:r>
      <w:proofErr w:type="spellStart"/>
      <w:r w:rsidRPr="00A03FA5">
        <w:rPr>
          <w:rFonts w:asciiTheme="majorBidi" w:hAnsiTheme="majorBidi" w:cstheme="majorBidi"/>
          <w:bCs/>
          <w:sz w:val="24"/>
          <w:szCs w:val="24"/>
        </w:rPr>
        <w:t>Ramayah</w:t>
      </w:r>
      <w:proofErr w:type="spellEnd"/>
      <w:r w:rsidRPr="00A03FA5">
        <w:rPr>
          <w:rFonts w:asciiTheme="majorBidi" w:hAnsiTheme="majorBidi" w:cstheme="majorBidi"/>
          <w:bCs/>
          <w:sz w:val="24"/>
          <w:szCs w:val="24"/>
        </w:rPr>
        <w:t xml:space="preserve">, T. (2015), “Structural equation modelling on knowledge creation in Six Sigma DMAIC project and its impact on organizational performance”, </w:t>
      </w:r>
      <w:r w:rsidRPr="00A03FA5">
        <w:rPr>
          <w:rFonts w:asciiTheme="majorBidi" w:hAnsiTheme="majorBidi" w:cstheme="majorBidi"/>
          <w:bCs/>
          <w:i/>
          <w:sz w:val="24"/>
          <w:szCs w:val="24"/>
        </w:rPr>
        <w:t>International Journal of Production Economics</w:t>
      </w:r>
      <w:r w:rsidRPr="00A03FA5">
        <w:rPr>
          <w:rFonts w:asciiTheme="majorBidi" w:hAnsiTheme="majorBidi" w:cstheme="majorBidi"/>
          <w:bCs/>
          <w:sz w:val="24"/>
          <w:szCs w:val="24"/>
        </w:rPr>
        <w:t>, Vol. 168, pp. 105-117.</w:t>
      </w:r>
      <w:proofErr w:type="gramEnd"/>
    </w:p>
    <w:p w:rsidR="005660AD" w:rsidRPr="00A03FA5" w:rsidRDefault="005660AD" w:rsidP="005660AD">
      <w:pPr>
        <w:spacing w:after="60" w:line="240" w:lineRule="auto"/>
        <w:ind w:left="720" w:hanging="720"/>
        <w:jc w:val="both"/>
        <w:rPr>
          <w:rFonts w:asciiTheme="majorBidi" w:hAnsiTheme="majorBidi" w:cstheme="majorBidi"/>
          <w:bCs/>
          <w:sz w:val="24"/>
          <w:szCs w:val="24"/>
        </w:rPr>
      </w:pPr>
      <w:r w:rsidRPr="00A03FA5">
        <w:rPr>
          <w:rFonts w:asciiTheme="majorBidi" w:hAnsiTheme="majorBidi" w:cstheme="majorBidi"/>
          <w:bCs/>
          <w:sz w:val="24"/>
          <w:szCs w:val="24"/>
        </w:rPr>
        <w:t xml:space="preserve">Sternberg, H., Stefansson, G., </w:t>
      </w:r>
      <w:proofErr w:type="spellStart"/>
      <w:r w:rsidRPr="00A03FA5">
        <w:rPr>
          <w:rFonts w:asciiTheme="majorBidi" w:hAnsiTheme="majorBidi" w:cstheme="majorBidi"/>
          <w:bCs/>
          <w:sz w:val="24"/>
          <w:szCs w:val="24"/>
        </w:rPr>
        <w:t>Westernberg</w:t>
      </w:r>
      <w:proofErr w:type="spellEnd"/>
      <w:r w:rsidRPr="00A03FA5">
        <w:rPr>
          <w:rFonts w:asciiTheme="majorBidi" w:hAnsiTheme="majorBidi" w:cstheme="majorBidi"/>
          <w:bCs/>
          <w:sz w:val="24"/>
          <w:szCs w:val="24"/>
        </w:rPr>
        <w:t xml:space="preserve">, E., </w:t>
      </w:r>
      <w:proofErr w:type="spellStart"/>
      <w:r w:rsidRPr="00A03FA5">
        <w:rPr>
          <w:rFonts w:asciiTheme="majorBidi" w:hAnsiTheme="majorBidi" w:cstheme="majorBidi"/>
          <w:bCs/>
          <w:sz w:val="24"/>
          <w:szCs w:val="24"/>
        </w:rPr>
        <w:t>Boije</w:t>
      </w:r>
      <w:proofErr w:type="spellEnd"/>
      <w:r w:rsidRPr="00A03FA5">
        <w:rPr>
          <w:rFonts w:asciiTheme="majorBidi" w:hAnsiTheme="majorBidi" w:cstheme="majorBidi"/>
          <w:bCs/>
          <w:sz w:val="24"/>
          <w:szCs w:val="24"/>
        </w:rPr>
        <w:t xml:space="preserve"> </w:t>
      </w:r>
      <w:proofErr w:type="spellStart"/>
      <w:r w:rsidRPr="00A03FA5">
        <w:rPr>
          <w:rFonts w:asciiTheme="majorBidi" w:hAnsiTheme="majorBidi" w:cstheme="majorBidi"/>
          <w:bCs/>
          <w:sz w:val="24"/>
          <w:szCs w:val="24"/>
        </w:rPr>
        <w:t>af</w:t>
      </w:r>
      <w:proofErr w:type="spellEnd"/>
      <w:r w:rsidRPr="00A03FA5">
        <w:rPr>
          <w:rFonts w:asciiTheme="majorBidi" w:hAnsiTheme="majorBidi" w:cstheme="majorBidi"/>
          <w:bCs/>
          <w:sz w:val="24"/>
          <w:szCs w:val="24"/>
        </w:rPr>
        <w:t xml:space="preserve"> </w:t>
      </w:r>
      <w:proofErr w:type="spellStart"/>
      <w:r w:rsidRPr="00A03FA5">
        <w:rPr>
          <w:rFonts w:asciiTheme="majorBidi" w:hAnsiTheme="majorBidi" w:cstheme="majorBidi"/>
          <w:bCs/>
          <w:sz w:val="24"/>
          <w:szCs w:val="24"/>
        </w:rPr>
        <w:t>Gennas</w:t>
      </w:r>
      <w:proofErr w:type="spellEnd"/>
      <w:r w:rsidRPr="00A03FA5">
        <w:rPr>
          <w:rFonts w:asciiTheme="majorBidi" w:hAnsiTheme="majorBidi" w:cstheme="majorBidi"/>
          <w:bCs/>
          <w:sz w:val="24"/>
          <w:szCs w:val="24"/>
        </w:rPr>
        <w:t xml:space="preserve">, R., </w:t>
      </w:r>
      <w:proofErr w:type="spellStart"/>
      <w:r w:rsidRPr="00A03FA5">
        <w:rPr>
          <w:rFonts w:asciiTheme="majorBidi" w:hAnsiTheme="majorBidi" w:cstheme="majorBidi"/>
          <w:bCs/>
          <w:sz w:val="24"/>
          <w:szCs w:val="24"/>
        </w:rPr>
        <w:t>Allenstrom</w:t>
      </w:r>
      <w:proofErr w:type="spellEnd"/>
      <w:r w:rsidRPr="00A03FA5">
        <w:rPr>
          <w:rFonts w:asciiTheme="majorBidi" w:hAnsiTheme="majorBidi" w:cstheme="majorBidi"/>
          <w:bCs/>
          <w:sz w:val="24"/>
          <w:szCs w:val="24"/>
        </w:rPr>
        <w:t xml:space="preserve">, E., </w:t>
      </w:r>
      <w:proofErr w:type="spellStart"/>
      <w:r w:rsidRPr="00A03FA5">
        <w:rPr>
          <w:rFonts w:asciiTheme="majorBidi" w:hAnsiTheme="majorBidi" w:cstheme="majorBidi"/>
          <w:bCs/>
          <w:sz w:val="24"/>
          <w:szCs w:val="24"/>
        </w:rPr>
        <w:t>Nauska</w:t>
      </w:r>
      <w:proofErr w:type="spellEnd"/>
      <w:r w:rsidRPr="00A03FA5">
        <w:rPr>
          <w:rFonts w:asciiTheme="majorBidi" w:hAnsiTheme="majorBidi" w:cstheme="majorBidi"/>
          <w:bCs/>
          <w:sz w:val="24"/>
          <w:szCs w:val="24"/>
        </w:rPr>
        <w:t xml:space="preserve">, M.L. (2013), “Applying a lean approach to identify waste in motor carrier operations”, </w:t>
      </w:r>
      <w:r w:rsidRPr="00A03FA5">
        <w:rPr>
          <w:rFonts w:asciiTheme="majorBidi" w:hAnsiTheme="majorBidi" w:cstheme="majorBidi"/>
          <w:bCs/>
          <w:i/>
          <w:sz w:val="24"/>
          <w:szCs w:val="24"/>
        </w:rPr>
        <w:t>International Journal of Productivity and Performance Management</w:t>
      </w:r>
      <w:r w:rsidRPr="00A03FA5">
        <w:rPr>
          <w:rFonts w:asciiTheme="majorBidi" w:hAnsiTheme="majorBidi" w:cstheme="majorBidi"/>
          <w:bCs/>
          <w:sz w:val="24"/>
          <w:szCs w:val="24"/>
        </w:rPr>
        <w:t>, Vol. 62</w:t>
      </w:r>
      <w:r w:rsidR="00E65843" w:rsidRPr="00A03FA5">
        <w:rPr>
          <w:rFonts w:asciiTheme="majorBidi" w:hAnsiTheme="majorBidi" w:cstheme="majorBidi"/>
          <w:bCs/>
          <w:sz w:val="24"/>
          <w:szCs w:val="24"/>
        </w:rPr>
        <w:t>,</w:t>
      </w:r>
      <w:r w:rsidRPr="00A03FA5">
        <w:rPr>
          <w:rFonts w:asciiTheme="majorBidi" w:hAnsiTheme="majorBidi" w:cstheme="majorBidi"/>
          <w:bCs/>
          <w:sz w:val="24"/>
          <w:szCs w:val="24"/>
        </w:rPr>
        <w:t xml:space="preserve"> No. 1, pp. 47-65.</w:t>
      </w:r>
    </w:p>
    <w:p w:rsidR="00324F3F" w:rsidRPr="00A03FA5" w:rsidRDefault="00324F3F" w:rsidP="005660AD">
      <w:pPr>
        <w:spacing w:after="60" w:line="240" w:lineRule="auto"/>
        <w:ind w:left="720" w:hanging="720"/>
        <w:jc w:val="both"/>
        <w:rPr>
          <w:rFonts w:asciiTheme="majorBidi" w:hAnsiTheme="majorBidi" w:cstheme="majorBidi"/>
          <w:bCs/>
          <w:sz w:val="24"/>
          <w:szCs w:val="24"/>
        </w:rPr>
      </w:pPr>
      <w:r w:rsidRPr="00A03FA5">
        <w:rPr>
          <w:rFonts w:asciiTheme="majorBidi" w:hAnsiTheme="majorBidi" w:cstheme="majorBidi"/>
          <w:bCs/>
          <w:sz w:val="24"/>
          <w:szCs w:val="24"/>
        </w:rPr>
        <w:t xml:space="preserve">Sunder, V., Antony, J. (2015), “Six-sigma for improving Top-Box Customer Satisfaction score for a banking call centre”, </w:t>
      </w:r>
      <w:r w:rsidRPr="00A03FA5">
        <w:rPr>
          <w:rFonts w:asciiTheme="majorBidi" w:hAnsiTheme="majorBidi" w:cstheme="majorBidi"/>
          <w:bCs/>
          <w:i/>
          <w:sz w:val="24"/>
          <w:szCs w:val="24"/>
        </w:rPr>
        <w:t>Production, Planning &amp; Control</w:t>
      </w:r>
      <w:r w:rsidRPr="00A03FA5">
        <w:rPr>
          <w:rFonts w:asciiTheme="majorBidi" w:hAnsiTheme="majorBidi" w:cstheme="majorBidi"/>
          <w:bCs/>
          <w:sz w:val="24"/>
          <w:szCs w:val="24"/>
        </w:rPr>
        <w:t xml:space="preserve">, Vol. 26, No. 16, pp. 1291-1305. </w:t>
      </w:r>
    </w:p>
    <w:p w:rsidR="005660AD" w:rsidRPr="00A03FA5" w:rsidRDefault="005660AD" w:rsidP="005660AD">
      <w:pPr>
        <w:spacing w:after="60" w:line="240" w:lineRule="auto"/>
        <w:ind w:left="720" w:hanging="720"/>
        <w:jc w:val="both"/>
        <w:rPr>
          <w:rFonts w:asciiTheme="majorBidi" w:hAnsiTheme="majorBidi" w:cstheme="majorBidi"/>
          <w:bCs/>
          <w:i/>
          <w:sz w:val="24"/>
          <w:szCs w:val="24"/>
        </w:rPr>
      </w:pPr>
      <w:proofErr w:type="gramStart"/>
      <w:r w:rsidRPr="00A03FA5">
        <w:rPr>
          <w:rFonts w:asciiTheme="majorBidi" w:hAnsiTheme="majorBidi" w:cstheme="majorBidi"/>
          <w:bCs/>
          <w:sz w:val="24"/>
          <w:szCs w:val="24"/>
        </w:rPr>
        <w:t>Villarreal, B., Garza-Reyes, J.A., Kumar, V. (2016</w:t>
      </w:r>
      <w:r w:rsidR="002244E0" w:rsidRPr="00A03FA5">
        <w:rPr>
          <w:rFonts w:asciiTheme="majorBidi" w:hAnsiTheme="majorBidi" w:cstheme="majorBidi"/>
          <w:bCs/>
          <w:sz w:val="24"/>
          <w:szCs w:val="24"/>
        </w:rPr>
        <w:t>a</w:t>
      </w:r>
      <w:r w:rsidRPr="00A03FA5">
        <w:rPr>
          <w:rFonts w:asciiTheme="majorBidi" w:hAnsiTheme="majorBidi" w:cstheme="majorBidi"/>
          <w:bCs/>
          <w:sz w:val="24"/>
          <w:szCs w:val="24"/>
        </w:rPr>
        <w:t xml:space="preserve">), “A lean thinking and simulation-based approach for the improvement of routing operations”, </w:t>
      </w:r>
      <w:r w:rsidRPr="00A03FA5">
        <w:rPr>
          <w:rFonts w:asciiTheme="majorBidi" w:hAnsiTheme="majorBidi" w:cstheme="majorBidi"/>
          <w:bCs/>
          <w:i/>
          <w:sz w:val="24"/>
          <w:szCs w:val="24"/>
        </w:rPr>
        <w:t>Industrial Management &amp; Data Systems</w:t>
      </w:r>
      <w:r w:rsidRPr="00A03FA5">
        <w:rPr>
          <w:rFonts w:asciiTheme="majorBidi" w:hAnsiTheme="majorBidi" w:cstheme="majorBidi"/>
          <w:bCs/>
          <w:sz w:val="24"/>
          <w:szCs w:val="24"/>
        </w:rPr>
        <w:t>,</w:t>
      </w:r>
      <w:r w:rsidRPr="00A03FA5">
        <w:rPr>
          <w:rFonts w:asciiTheme="majorBidi" w:hAnsiTheme="majorBidi" w:cstheme="majorBidi"/>
          <w:bCs/>
          <w:i/>
          <w:sz w:val="24"/>
          <w:szCs w:val="24"/>
        </w:rPr>
        <w:t xml:space="preserve"> </w:t>
      </w:r>
      <w:r w:rsidRPr="00A03FA5">
        <w:rPr>
          <w:rFonts w:asciiTheme="majorBidi" w:hAnsiTheme="majorBidi" w:cstheme="majorBidi"/>
          <w:bCs/>
          <w:sz w:val="24"/>
          <w:szCs w:val="24"/>
        </w:rPr>
        <w:t>Vol. 116, No.5</w:t>
      </w:r>
      <w:r w:rsidR="00E65843" w:rsidRPr="00A03FA5">
        <w:rPr>
          <w:rFonts w:asciiTheme="majorBidi" w:hAnsiTheme="majorBidi" w:cstheme="majorBidi"/>
          <w:bCs/>
          <w:sz w:val="24"/>
          <w:szCs w:val="24"/>
        </w:rPr>
        <w:t>,</w:t>
      </w:r>
      <w:r w:rsidRPr="00A03FA5">
        <w:rPr>
          <w:rFonts w:asciiTheme="majorBidi" w:hAnsiTheme="majorBidi" w:cstheme="majorBidi"/>
          <w:bCs/>
          <w:sz w:val="24"/>
          <w:szCs w:val="24"/>
        </w:rPr>
        <w:t xml:space="preserve"> (in press).</w:t>
      </w:r>
      <w:proofErr w:type="gramEnd"/>
      <w:r w:rsidRPr="00A03FA5">
        <w:rPr>
          <w:rFonts w:asciiTheme="majorBidi" w:hAnsiTheme="majorBidi" w:cstheme="majorBidi"/>
          <w:bCs/>
          <w:i/>
          <w:sz w:val="24"/>
          <w:szCs w:val="24"/>
        </w:rPr>
        <w:t xml:space="preserve"> </w:t>
      </w:r>
    </w:p>
    <w:p w:rsidR="002244E0" w:rsidRPr="00A03FA5" w:rsidRDefault="002244E0" w:rsidP="005660AD">
      <w:pPr>
        <w:spacing w:after="60" w:line="240" w:lineRule="auto"/>
        <w:ind w:left="720" w:hanging="720"/>
        <w:jc w:val="both"/>
        <w:rPr>
          <w:rFonts w:asciiTheme="majorBidi" w:hAnsiTheme="majorBidi" w:cstheme="majorBidi"/>
          <w:bCs/>
          <w:sz w:val="24"/>
          <w:szCs w:val="24"/>
        </w:rPr>
      </w:pPr>
      <w:r w:rsidRPr="00A03FA5">
        <w:rPr>
          <w:rFonts w:asciiTheme="majorBidi" w:hAnsiTheme="majorBidi" w:cstheme="majorBidi"/>
          <w:bCs/>
          <w:sz w:val="24"/>
          <w:szCs w:val="24"/>
        </w:rPr>
        <w:t>Villarreal, B., Garza-Reyes, J.A., Kumar, V. (2016b), “Lean road transportation – a systematic method for the improvement of road transport operations”, Pr</w:t>
      </w:r>
      <w:r w:rsidR="00565434" w:rsidRPr="00A03FA5">
        <w:rPr>
          <w:rFonts w:asciiTheme="majorBidi" w:hAnsiTheme="majorBidi" w:cstheme="majorBidi"/>
          <w:bCs/>
          <w:sz w:val="24"/>
          <w:szCs w:val="24"/>
        </w:rPr>
        <w:t>oduction, Planning &amp; Control</w:t>
      </w:r>
      <w:r w:rsidRPr="00A03FA5">
        <w:rPr>
          <w:rFonts w:asciiTheme="majorBidi" w:hAnsiTheme="majorBidi" w:cstheme="majorBidi"/>
          <w:bCs/>
          <w:sz w:val="24"/>
          <w:szCs w:val="24"/>
        </w:rPr>
        <w:t xml:space="preserve">, DOI: </w:t>
      </w:r>
      <w:r w:rsidRPr="00A03FA5">
        <w:rPr>
          <w:rFonts w:asciiTheme="majorBidi" w:hAnsiTheme="majorBidi" w:cstheme="majorBidi"/>
          <w:bCs/>
          <w:sz w:val="24"/>
          <w:szCs w:val="24"/>
          <w:u w:val="single"/>
          <w:lang w:val="en"/>
        </w:rPr>
        <w:t>http://dx.doi.org/10.1080/09537287.2016.1152405</w:t>
      </w:r>
      <w:r w:rsidRPr="00A03FA5">
        <w:rPr>
          <w:rFonts w:asciiTheme="majorBidi" w:hAnsiTheme="majorBidi" w:cstheme="majorBidi"/>
          <w:bCs/>
          <w:sz w:val="24"/>
          <w:szCs w:val="24"/>
          <w:lang w:val="en"/>
        </w:rPr>
        <w:t xml:space="preserve"> (in press).</w:t>
      </w:r>
    </w:p>
    <w:p w:rsidR="004A0570" w:rsidRPr="00A03FA5" w:rsidRDefault="00A324A4" w:rsidP="004A0570">
      <w:pPr>
        <w:spacing w:after="60" w:line="240" w:lineRule="auto"/>
        <w:ind w:left="720" w:hanging="720"/>
        <w:jc w:val="both"/>
        <w:rPr>
          <w:rFonts w:asciiTheme="majorBidi" w:hAnsiTheme="majorBidi" w:cstheme="majorBidi"/>
          <w:bCs/>
          <w:sz w:val="24"/>
          <w:szCs w:val="24"/>
        </w:rPr>
      </w:pPr>
      <w:proofErr w:type="spellStart"/>
      <w:r w:rsidRPr="00A03FA5">
        <w:rPr>
          <w:rFonts w:asciiTheme="majorBidi" w:hAnsiTheme="majorBidi" w:cstheme="majorBidi"/>
          <w:bCs/>
          <w:sz w:val="24"/>
          <w:szCs w:val="24"/>
        </w:rPr>
        <w:t>Vinodh</w:t>
      </w:r>
      <w:proofErr w:type="spellEnd"/>
      <w:r w:rsidRPr="00A03FA5">
        <w:rPr>
          <w:rFonts w:asciiTheme="majorBidi" w:hAnsiTheme="majorBidi" w:cstheme="majorBidi"/>
          <w:bCs/>
          <w:sz w:val="24"/>
          <w:szCs w:val="24"/>
        </w:rPr>
        <w:t xml:space="preserve">, S., </w:t>
      </w:r>
      <w:proofErr w:type="spellStart"/>
      <w:r w:rsidRPr="00A03FA5">
        <w:rPr>
          <w:rFonts w:asciiTheme="majorBidi" w:hAnsiTheme="majorBidi" w:cstheme="majorBidi"/>
          <w:bCs/>
          <w:sz w:val="24"/>
          <w:szCs w:val="24"/>
        </w:rPr>
        <w:t>Gautham</w:t>
      </w:r>
      <w:proofErr w:type="spellEnd"/>
      <w:r w:rsidRPr="00A03FA5">
        <w:rPr>
          <w:rFonts w:asciiTheme="majorBidi" w:hAnsiTheme="majorBidi" w:cstheme="majorBidi"/>
          <w:bCs/>
          <w:sz w:val="24"/>
          <w:szCs w:val="24"/>
        </w:rPr>
        <w:t xml:space="preserve">, S.G., </w:t>
      </w:r>
      <w:proofErr w:type="spellStart"/>
      <w:r w:rsidRPr="00A03FA5">
        <w:rPr>
          <w:rFonts w:asciiTheme="majorBidi" w:hAnsiTheme="majorBidi" w:cstheme="majorBidi"/>
          <w:bCs/>
          <w:sz w:val="24"/>
          <w:szCs w:val="24"/>
        </w:rPr>
        <w:t>Ramiya</w:t>
      </w:r>
      <w:proofErr w:type="spellEnd"/>
      <w:r w:rsidRPr="00A03FA5">
        <w:rPr>
          <w:rFonts w:asciiTheme="majorBidi" w:hAnsiTheme="majorBidi" w:cstheme="majorBidi"/>
          <w:bCs/>
          <w:sz w:val="24"/>
          <w:szCs w:val="24"/>
        </w:rPr>
        <w:t>, A., (2011), “Implementing lean sigma framework in an Indian automotive valves manufacturing organisation: a case study”, Vol. 22, No. 7, pp. 708-722.</w:t>
      </w:r>
    </w:p>
    <w:p w:rsidR="004A0570" w:rsidRPr="00A03FA5" w:rsidRDefault="004A0570" w:rsidP="004A0570">
      <w:pPr>
        <w:spacing w:after="60" w:line="240" w:lineRule="auto"/>
        <w:ind w:left="720" w:hanging="720"/>
        <w:jc w:val="both"/>
        <w:rPr>
          <w:rFonts w:asciiTheme="majorBidi" w:hAnsiTheme="majorBidi" w:cstheme="majorBidi"/>
          <w:bCs/>
          <w:sz w:val="24"/>
          <w:szCs w:val="24"/>
        </w:rPr>
      </w:pPr>
      <w:proofErr w:type="spellStart"/>
      <w:r w:rsidRPr="00A03FA5">
        <w:rPr>
          <w:rFonts w:asciiTheme="majorBidi" w:hAnsiTheme="majorBidi" w:cstheme="majorBidi"/>
          <w:bCs/>
          <w:sz w:val="24"/>
          <w:szCs w:val="24"/>
        </w:rPr>
        <w:t>Vinodh</w:t>
      </w:r>
      <w:proofErr w:type="spellEnd"/>
      <w:r w:rsidRPr="00A03FA5">
        <w:rPr>
          <w:rFonts w:asciiTheme="majorBidi" w:hAnsiTheme="majorBidi" w:cstheme="majorBidi"/>
          <w:bCs/>
          <w:sz w:val="24"/>
          <w:szCs w:val="24"/>
        </w:rPr>
        <w:t xml:space="preserve">, S., Kumar, S.V., </w:t>
      </w:r>
      <w:proofErr w:type="spellStart"/>
      <w:r w:rsidRPr="00A03FA5">
        <w:rPr>
          <w:rFonts w:asciiTheme="majorBidi" w:hAnsiTheme="majorBidi" w:cstheme="majorBidi"/>
          <w:bCs/>
          <w:sz w:val="24"/>
          <w:szCs w:val="24"/>
        </w:rPr>
        <w:t>Vimal</w:t>
      </w:r>
      <w:proofErr w:type="spellEnd"/>
      <w:r w:rsidRPr="00A03FA5">
        <w:rPr>
          <w:rFonts w:asciiTheme="majorBidi" w:hAnsiTheme="majorBidi" w:cstheme="majorBidi"/>
          <w:bCs/>
          <w:sz w:val="24"/>
          <w:szCs w:val="24"/>
        </w:rPr>
        <w:t>, K.E.K. (2014), “Implementing lean sigma in an Indian rotary switches manufacturing organisation</w:t>
      </w:r>
      <w:r w:rsidR="003221A5" w:rsidRPr="00A03FA5">
        <w:rPr>
          <w:rFonts w:asciiTheme="majorBidi" w:hAnsiTheme="majorBidi" w:cstheme="majorBidi"/>
          <w:bCs/>
          <w:sz w:val="24"/>
          <w:szCs w:val="24"/>
        </w:rPr>
        <w:t xml:space="preserve">”, </w:t>
      </w:r>
      <w:r w:rsidR="003221A5" w:rsidRPr="00A03FA5">
        <w:rPr>
          <w:rFonts w:asciiTheme="majorBidi" w:hAnsiTheme="majorBidi" w:cstheme="majorBidi"/>
          <w:bCs/>
          <w:i/>
          <w:sz w:val="24"/>
          <w:szCs w:val="24"/>
        </w:rPr>
        <w:t>Production</w:t>
      </w:r>
      <w:r w:rsidR="00944CEA" w:rsidRPr="00A03FA5">
        <w:rPr>
          <w:rFonts w:asciiTheme="majorBidi" w:hAnsiTheme="majorBidi" w:cstheme="majorBidi"/>
          <w:bCs/>
          <w:i/>
          <w:sz w:val="24"/>
          <w:szCs w:val="24"/>
        </w:rPr>
        <w:t>,</w:t>
      </w:r>
      <w:r w:rsidR="003221A5" w:rsidRPr="00A03FA5">
        <w:rPr>
          <w:rFonts w:asciiTheme="majorBidi" w:hAnsiTheme="majorBidi" w:cstheme="majorBidi"/>
          <w:bCs/>
          <w:i/>
          <w:sz w:val="24"/>
          <w:szCs w:val="24"/>
        </w:rPr>
        <w:t xml:space="preserve"> Planning &amp; Control</w:t>
      </w:r>
      <w:r w:rsidR="003221A5" w:rsidRPr="00A03FA5">
        <w:rPr>
          <w:rFonts w:asciiTheme="majorBidi" w:hAnsiTheme="majorBidi" w:cstheme="majorBidi"/>
          <w:bCs/>
          <w:sz w:val="24"/>
          <w:szCs w:val="24"/>
        </w:rPr>
        <w:t>, Vol. 25, No. 4, pp. 288-302.</w:t>
      </w:r>
    </w:p>
    <w:p w:rsidR="006803A3" w:rsidRPr="00A03FA5" w:rsidRDefault="006803A3" w:rsidP="00AB3521">
      <w:pPr>
        <w:spacing w:after="60" w:line="240" w:lineRule="auto"/>
        <w:ind w:left="720" w:hanging="720"/>
        <w:jc w:val="both"/>
        <w:rPr>
          <w:rFonts w:asciiTheme="majorBidi" w:hAnsiTheme="majorBidi" w:cstheme="majorBidi"/>
          <w:bCs/>
          <w:sz w:val="24"/>
          <w:szCs w:val="24"/>
        </w:rPr>
      </w:pPr>
      <w:r w:rsidRPr="00A03FA5">
        <w:rPr>
          <w:rFonts w:asciiTheme="majorBidi" w:hAnsiTheme="majorBidi" w:cstheme="majorBidi"/>
          <w:bCs/>
          <w:sz w:val="24"/>
          <w:szCs w:val="24"/>
        </w:rPr>
        <w:t xml:space="preserve">Voss, C., </w:t>
      </w:r>
      <w:proofErr w:type="spellStart"/>
      <w:r w:rsidRPr="00A03FA5">
        <w:rPr>
          <w:rFonts w:asciiTheme="majorBidi" w:hAnsiTheme="majorBidi" w:cstheme="majorBidi"/>
          <w:bCs/>
          <w:sz w:val="24"/>
          <w:szCs w:val="24"/>
        </w:rPr>
        <w:t>Tsikriktsis</w:t>
      </w:r>
      <w:proofErr w:type="spellEnd"/>
      <w:r w:rsidRPr="00A03FA5">
        <w:rPr>
          <w:rFonts w:asciiTheme="majorBidi" w:hAnsiTheme="majorBidi" w:cstheme="majorBidi"/>
          <w:bCs/>
          <w:sz w:val="24"/>
          <w:szCs w:val="24"/>
        </w:rPr>
        <w:t xml:space="preserve">, N. and </w:t>
      </w:r>
      <w:proofErr w:type="spellStart"/>
      <w:r w:rsidRPr="00A03FA5">
        <w:rPr>
          <w:rFonts w:asciiTheme="majorBidi" w:hAnsiTheme="majorBidi" w:cstheme="majorBidi"/>
          <w:bCs/>
          <w:sz w:val="24"/>
          <w:szCs w:val="24"/>
        </w:rPr>
        <w:t>Frohlich</w:t>
      </w:r>
      <w:proofErr w:type="spellEnd"/>
      <w:r w:rsidRPr="00A03FA5">
        <w:rPr>
          <w:rFonts w:asciiTheme="majorBidi" w:hAnsiTheme="majorBidi" w:cstheme="majorBidi"/>
          <w:bCs/>
          <w:sz w:val="24"/>
          <w:szCs w:val="24"/>
        </w:rPr>
        <w:t xml:space="preserve">, M. (2002), “Case research in operations management”, </w:t>
      </w:r>
      <w:r w:rsidRPr="00A03FA5">
        <w:rPr>
          <w:rFonts w:asciiTheme="majorBidi" w:hAnsiTheme="majorBidi" w:cstheme="majorBidi"/>
          <w:bCs/>
          <w:i/>
          <w:sz w:val="24"/>
          <w:szCs w:val="24"/>
        </w:rPr>
        <w:t>International Journal of Operations and Production Management</w:t>
      </w:r>
      <w:r w:rsidR="00AB3521" w:rsidRPr="00A03FA5">
        <w:rPr>
          <w:rFonts w:asciiTheme="majorBidi" w:hAnsiTheme="majorBidi" w:cstheme="majorBidi"/>
          <w:bCs/>
          <w:sz w:val="24"/>
          <w:szCs w:val="24"/>
        </w:rPr>
        <w:t>, Vol. 22, No. 2, pp. 195-219.</w:t>
      </w:r>
    </w:p>
    <w:p w:rsidR="003221A5" w:rsidRPr="00A03FA5" w:rsidRDefault="003221A5" w:rsidP="003221A5">
      <w:pPr>
        <w:spacing w:after="60" w:line="240" w:lineRule="auto"/>
        <w:ind w:left="720" w:hanging="720"/>
        <w:jc w:val="both"/>
        <w:rPr>
          <w:rFonts w:asciiTheme="majorBidi" w:hAnsiTheme="majorBidi" w:cstheme="majorBidi"/>
          <w:bCs/>
          <w:sz w:val="24"/>
          <w:szCs w:val="24"/>
        </w:rPr>
      </w:pPr>
      <w:r w:rsidRPr="00A03FA5">
        <w:rPr>
          <w:rFonts w:asciiTheme="majorBidi" w:hAnsiTheme="majorBidi" w:cstheme="majorBidi"/>
          <w:bCs/>
          <w:sz w:val="24"/>
          <w:szCs w:val="24"/>
        </w:rPr>
        <w:t xml:space="preserve">Ward, S.W., Poling, S.R., </w:t>
      </w:r>
      <w:proofErr w:type="spellStart"/>
      <w:r w:rsidRPr="00A03FA5">
        <w:rPr>
          <w:rFonts w:asciiTheme="majorBidi" w:hAnsiTheme="majorBidi" w:cstheme="majorBidi"/>
          <w:bCs/>
          <w:sz w:val="24"/>
          <w:szCs w:val="24"/>
        </w:rPr>
        <w:t>Clipp</w:t>
      </w:r>
      <w:proofErr w:type="spellEnd"/>
      <w:r w:rsidRPr="00A03FA5">
        <w:rPr>
          <w:rFonts w:asciiTheme="majorBidi" w:hAnsiTheme="majorBidi" w:cstheme="majorBidi"/>
          <w:bCs/>
          <w:sz w:val="24"/>
          <w:szCs w:val="24"/>
        </w:rPr>
        <w:t xml:space="preserve">, P. (2008), “Selecting successful Six Sigma projects”, </w:t>
      </w:r>
      <w:r w:rsidRPr="00A03FA5">
        <w:rPr>
          <w:rFonts w:asciiTheme="majorBidi" w:hAnsiTheme="majorBidi" w:cstheme="majorBidi"/>
          <w:bCs/>
          <w:i/>
          <w:sz w:val="24"/>
          <w:szCs w:val="24"/>
        </w:rPr>
        <w:t>Quality</w:t>
      </w:r>
      <w:r w:rsidRPr="00A03FA5">
        <w:rPr>
          <w:rFonts w:asciiTheme="majorBidi" w:hAnsiTheme="majorBidi" w:cstheme="majorBidi"/>
          <w:bCs/>
          <w:sz w:val="24"/>
          <w:szCs w:val="24"/>
        </w:rPr>
        <w:t>, Vol. 47</w:t>
      </w:r>
      <w:r w:rsidR="00E65843" w:rsidRPr="00A03FA5">
        <w:rPr>
          <w:rFonts w:asciiTheme="majorBidi" w:hAnsiTheme="majorBidi" w:cstheme="majorBidi"/>
          <w:bCs/>
          <w:sz w:val="24"/>
          <w:szCs w:val="24"/>
        </w:rPr>
        <w:t>,</w:t>
      </w:r>
      <w:r w:rsidRPr="00A03FA5">
        <w:rPr>
          <w:rFonts w:asciiTheme="majorBidi" w:hAnsiTheme="majorBidi" w:cstheme="majorBidi"/>
          <w:bCs/>
          <w:sz w:val="24"/>
          <w:szCs w:val="24"/>
        </w:rPr>
        <w:t xml:space="preserve"> No. 10, pp. 50-51.</w:t>
      </w:r>
    </w:p>
    <w:p w:rsidR="00286D45" w:rsidRPr="00A03FA5" w:rsidRDefault="004A0570" w:rsidP="004A0570">
      <w:pPr>
        <w:spacing w:after="60" w:line="240" w:lineRule="auto"/>
        <w:ind w:left="720" w:hanging="720"/>
        <w:jc w:val="both"/>
        <w:rPr>
          <w:rFonts w:asciiTheme="majorBidi" w:hAnsiTheme="majorBidi" w:cstheme="majorBidi"/>
          <w:bCs/>
          <w:sz w:val="24"/>
          <w:szCs w:val="24"/>
        </w:rPr>
      </w:pPr>
      <w:r w:rsidRPr="00A03FA5">
        <w:rPr>
          <w:rFonts w:asciiTheme="majorBidi" w:hAnsiTheme="majorBidi" w:cstheme="majorBidi"/>
          <w:sz w:val="24"/>
          <w:szCs w:val="24"/>
        </w:rPr>
        <w:t xml:space="preserve">Zhang, M., Wang, W., Goh, T.N., He, T. (2015), “Comprehensive Six Sigma application: a case study”, </w:t>
      </w:r>
      <w:r w:rsidRPr="00A03FA5">
        <w:rPr>
          <w:rFonts w:asciiTheme="majorBidi" w:hAnsiTheme="majorBidi" w:cstheme="majorBidi"/>
          <w:i/>
          <w:sz w:val="24"/>
          <w:szCs w:val="24"/>
        </w:rPr>
        <w:t>Production, Planning &amp; Control</w:t>
      </w:r>
      <w:r w:rsidRPr="00A03FA5">
        <w:rPr>
          <w:rFonts w:asciiTheme="majorBidi" w:hAnsiTheme="majorBidi" w:cstheme="majorBidi"/>
          <w:sz w:val="24"/>
          <w:szCs w:val="24"/>
        </w:rPr>
        <w:t xml:space="preserve">, Vol. 26, No. 3, pp. 219-234. </w:t>
      </w:r>
    </w:p>
    <w:p w:rsidR="00286D45" w:rsidRPr="00A03FA5" w:rsidRDefault="00286D45" w:rsidP="009631FF">
      <w:pPr>
        <w:jc w:val="both"/>
        <w:rPr>
          <w:rFonts w:asciiTheme="majorBidi" w:hAnsiTheme="majorBidi" w:cstheme="majorBidi"/>
          <w:sz w:val="24"/>
          <w:szCs w:val="24"/>
        </w:rPr>
      </w:pPr>
    </w:p>
    <w:p w:rsidR="00286D45" w:rsidRPr="00A03FA5" w:rsidRDefault="00286D45" w:rsidP="009631FF">
      <w:pPr>
        <w:jc w:val="both"/>
        <w:rPr>
          <w:rFonts w:asciiTheme="majorBidi" w:hAnsiTheme="majorBidi" w:cstheme="majorBidi"/>
          <w:sz w:val="24"/>
          <w:szCs w:val="24"/>
        </w:rPr>
      </w:pPr>
    </w:p>
    <w:p w:rsidR="003835E6" w:rsidRPr="00A03FA5" w:rsidRDefault="003835E6" w:rsidP="009631FF">
      <w:pPr>
        <w:jc w:val="both"/>
        <w:rPr>
          <w:rFonts w:asciiTheme="majorBidi" w:hAnsiTheme="majorBidi" w:cstheme="majorBidi"/>
          <w:sz w:val="24"/>
          <w:szCs w:val="24"/>
        </w:rPr>
      </w:pPr>
    </w:p>
    <w:sectPr w:rsidR="003835E6" w:rsidRPr="00A03FA5" w:rsidSect="003830B3">
      <w:type w:val="continuous"/>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vPS405B6">
    <w:panose1 w:val="00000000000000000000"/>
    <w:charset w:val="00"/>
    <w:family w:val="roman"/>
    <w:notTrueType/>
    <w:pitch w:val="default"/>
    <w:sig w:usb0="00000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03DD"/>
    <w:multiLevelType w:val="hybridMultilevel"/>
    <w:tmpl w:val="E1F898E0"/>
    <w:lvl w:ilvl="0" w:tplc="0F2ED18A">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B60185"/>
    <w:multiLevelType w:val="hybridMultilevel"/>
    <w:tmpl w:val="E5E8A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A2E3479"/>
    <w:multiLevelType w:val="hybridMultilevel"/>
    <w:tmpl w:val="76840172"/>
    <w:lvl w:ilvl="0" w:tplc="3966711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A1B38ED"/>
    <w:multiLevelType w:val="multilevel"/>
    <w:tmpl w:val="565EB278"/>
    <w:lvl w:ilvl="0">
      <w:start w:val="1"/>
      <w:numFmt w:val="decimal"/>
      <w:lvlText w:val="%1."/>
      <w:lvlJc w:val="left"/>
      <w:pPr>
        <w:tabs>
          <w:tab w:val="num" w:pos="720"/>
        </w:tabs>
        <w:ind w:left="720" w:hanging="360"/>
      </w:pPr>
    </w:lvl>
    <w:lvl w:ilvl="1">
      <w:start w:val="1"/>
      <w:numFmt w:val="bullet"/>
      <w:lvlText w:val="o"/>
      <w:lvlJc w:val="left"/>
      <w:pPr>
        <w:tabs>
          <w:tab w:val="num" w:pos="2062"/>
        </w:tabs>
        <w:ind w:left="2062"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C6A4878"/>
    <w:multiLevelType w:val="multilevel"/>
    <w:tmpl w:val="AAC25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8410C2"/>
    <w:multiLevelType w:val="hybridMultilevel"/>
    <w:tmpl w:val="16701B06"/>
    <w:lvl w:ilvl="0" w:tplc="CF7A147A">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7124859"/>
    <w:multiLevelType w:val="multilevel"/>
    <w:tmpl w:val="8EE08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2"/>
  </w:num>
  <w:num w:numId="4">
    <w:abstractNumId w:val="0"/>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78D"/>
    <w:rsid w:val="00010A7C"/>
    <w:rsid w:val="00023E5D"/>
    <w:rsid w:val="00033280"/>
    <w:rsid w:val="00054D8C"/>
    <w:rsid w:val="0006294E"/>
    <w:rsid w:val="000738D8"/>
    <w:rsid w:val="0007697A"/>
    <w:rsid w:val="00090023"/>
    <w:rsid w:val="0009654B"/>
    <w:rsid w:val="000A578D"/>
    <w:rsid w:val="000B0296"/>
    <w:rsid w:val="000B5B2B"/>
    <w:rsid w:val="000B6A15"/>
    <w:rsid w:val="000F3639"/>
    <w:rsid w:val="000F451E"/>
    <w:rsid w:val="00103809"/>
    <w:rsid w:val="00107429"/>
    <w:rsid w:val="0011709B"/>
    <w:rsid w:val="001205B6"/>
    <w:rsid w:val="00127F51"/>
    <w:rsid w:val="00147BCF"/>
    <w:rsid w:val="00155CEE"/>
    <w:rsid w:val="00187AED"/>
    <w:rsid w:val="001A4C3A"/>
    <w:rsid w:val="001A5778"/>
    <w:rsid w:val="001A78FE"/>
    <w:rsid w:val="001B12CA"/>
    <w:rsid w:val="001B44B9"/>
    <w:rsid w:val="001C0E24"/>
    <w:rsid w:val="001C38F0"/>
    <w:rsid w:val="001D5FA1"/>
    <w:rsid w:val="00206B38"/>
    <w:rsid w:val="0021003A"/>
    <w:rsid w:val="00216740"/>
    <w:rsid w:val="002220DE"/>
    <w:rsid w:val="002244E0"/>
    <w:rsid w:val="00224EF2"/>
    <w:rsid w:val="00245DB7"/>
    <w:rsid w:val="00250DF1"/>
    <w:rsid w:val="00256B6E"/>
    <w:rsid w:val="00261C8B"/>
    <w:rsid w:val="00262980"/>
    <w:rsid w:val="00264B44"/>
    <w:rsid w:val="00264F01"/>
    <w:rsid w:val="002655C7"/>
    <w:rsid w:val="002754BB"/>
    <w:rsid w:val="002835E5"/>
    <w:rsid w:val="00286D45"/>
    <w:rsid w:val="00294F52"/>
    <w:rsid w:val="00295125"/>
    <w:rsid w:val="002A24F3"/>
    <w:rsid w:val="002A3B09"/>
    <w:rsid w:val="002B1C48"/>
    <w:rsid w:val="002B1F81"/>
    <w:rsid w:val="002B20D7"/>
    <w:rsid w:val="002B7D49"/>
    <w:rsid w:val="002C0B97"/>
    <w:rsid w:val="002C29F3"/>
    <w:rsid w:val="002C2E59"/>
    <w:rsid w:val="002C79FF"/>
    <w:rsid w:val="002D0EF0"/>
    <w:rsid w:val="002F58F6"/>
    <w:rsid w:val="00305E3E"/>
    <w:rsid w:val="003221A5"/>
    <w:rsid w:val="00324F3F"/>
    <w:rsid w:val="0033641D"/>
    <w:rsid w:val="003444AC"/>
    <w:rsid w:val="003524C6"/>
    <w:rsid w:val="00355A4F"/>
    <w:rsid w:val="00356E25"/>
    <w:rsid w:val="0037118A"/>
    <w:rsid w:val="00373E40"/>
    <w:rsid w:val="00381498"/>
    <w:rsid w:val="003830B3"/>
    <w:rsid w:val="003835E6"/>
    <w:rsid w:val="00386062"/>
    <w:rsid w:val="0039140F"/>
    <w:rsid w:val="00391E56"/>
    <w:rsid w:val="00393414"/>
    <w:rsid w:val="00396660"/>
    <w:rsid w:val="003B4819"/>
    <w:rsid w:val="003C5FEB"/>
    <w:rsid w:val="003D060F"/>
    <w:rsid w:val="003D4782"/>
    <w:rsid w:val="003E13DE"/>
    <w:rsid w:val="003E2740"/>
    <w:rsid w:val="003E6855"/>
    <w:rsid w:val="003E68BD"/>
    <w:rsid w:val="003F0A56"/>
    <w:rsid w:val="0040737F"/>
    <w:rsid w:val="00420B9A"/>
    <w:rsid w:val="00424A54"/>
    <w:rsid w:val="004508CE"/>
    <w:rsid w:val="00451230"/>
    <w:rsid w:val="004537D8"/>
    <w:rsid w:val="00454401"/>
    <w:rsid w:val="00482C28"/>
    <w:rsid w:val="0048444C"/>
    <w:rsid w:val="004A0484"/>
    <w:rsid w:val="004A0570"/>
    <w:rsid w:val="004A4ADE"/>
    <w:rsid w:val="004B3233"/>
    <w:rsid w:val="004B644C"/>
    <w:rsid w:val="004C3693"/>
    <w:rsid w:val="004D2C74"/>
    <w:rsid w:val="004D59A3"/>
    <w:rsid w:val="004E29B5"/>
    <w:rsid w:val="004E3A1A"/>
    <w:rsid w:val="004F7623"/>
    <w:rsid w:val="00500AA4"/>
    <w:rsid w:val="005031DA"/>
    <w:rsid w:val="00507CA0"/>
    <w:rsid w:val="0051758F"/>
    <w:rsid w:val="005215BA"/>
    <w:rsid w:val="00522103"/>
    <w:rsid w:val="0053736B"/>
    <w:rsid w:val="0054023B"/>
    <w:rsid w:val="005414A8"/>
    <w:rsid w:val="00546928"/>
    <w:rsid w:val="00551C32"/>
    <w:rsid w:val="0055780D"/>
    <w:rsid w:val="005639AD"/>
    <w:rsid w:val="00565434"/>
    <w:rsid w:val="005654E9"/>
    <w:rsid w:val="005660AD"/>
    <w:rsid w:val="00583218"/>
    <w:rsid w:val="00583278"/>
    <w:rsid w:val="00591818"/>
    <w:rsid w:val="00594958"/>
    <w:rsid w:val="005B418B"/>
    <w:rsid w:val="005C1CD1"/>
    <w:rsid w:val="005C1F78"/>
    <w:rsid w:val="005C2481"/>
    <w:rsid w:val="005D1380"/>
    <w:rsid w:val="005E43DD"/>
    <w:rsid w:val="005E59D2"/>
    <w:rsid w:val="005E62D3"/>
    <w:rsid w:val="0060027D"/>
    <w:rsid w:val="00607728"/>
    <w:rsid w:val="00617CC0"/>
    <w:rsid w:val="006208F9"/>
    <w:rsid w:val="00632D87"/>
    <w:rsid w:val="00644746"/>
    <w:rsid w:val="00651AE1"/>
    <w:rsid w:val="00660D0E"/>
    <w:rsid w:val="00674933"/>
    <w:rsid w:val="006803A3"/>
    <w:rsid w:val="00680BBC"/>
    <w:rsid w:val="006875C8"/>
    <w:rsid w:val="00695272"/>
    <w:rsid w:val="006A499A"/>
    <w:rsid w:val="006B5C9E"/>
    <w:rsid w:val="006C0884"/>
    <w:rsid w:val="006C4528"/>
    <w:rsid w:val="006C6E4E"/>
    <w:rsid w:val="006D279A"/>
    <w:rsid w:val="006E4545"/>
    <w:rsid w:val="006E4686"/>
    <w:rsid w:val="007100F4"/>
    <w:rsid w:val="00713AFD"/>
    <w:rsid w:val="00717D00"/>
    <w:rsid w:val="007204F6"/>
    <w:rsid w:val="007234D2"/>
    <w:rsid w:val="007357A1"/>
    <w:rsid w:val="00737F0A"/>
    <w:rsid w:val="00742A0F"/>
    <w:rsid w:val="0074650D"/>
    <w:rsid w:val="00753287"/>
    <w:rsid w:val="007633BF"/>
    <w:rsid w:val="0076689D"/>
    <w:rsid w:val="007677FE"/>
    <w:rsid w:val="007729BD"/>
    <w:rsid w:val="00774B48"/>
    <w:rsid w:val="00775BEB"/>
    <w:rsid w:val="007802C8"/>
    <w:rsid w:val="00782F7C"/>
    <w:rsid w:val="00783F9D"/>
    <w:rsid w:val="00785DA3"/>
    <w:rsid w:val="00785EF0"/>
    <w:rsid w:val="007A24F8"/>
    <w:rsid w:val="007A57C7"/>
    <w:rsid w:val="007A5F5F"/>
    <w:rsid w:val="007C0B20"/>
    <w:rsid w:val="007E0FD5"/>
    <w:rsid w:val="007E5375"/>
    <w:rsid w:val="007E5C93"/>
    <w:rsid w:val="007E69EA"/>
    <w:rsid w:val="008041B1"/>
    <w:rsid w:val="00804752"/>
    <w:rsid w:val="008146E6"/>
    <w:rsid w:val="00823EF0"/>
    <w:rsid w:val="00824133"/>
    <w:rsid w:val="00825070"/>
    <w:rsid w:val="0082702C"/>
    <w:rsid w:val="0082760F"/>
    <w:rsid w:val="00831B7D"/>
    <w:rsid w:val="00850165"/>
    <w:rsid w:val="00850C6F"/>
    <w:rsid w:val="00852EF5"/>
    <w:rsid w:val="008553AF"/>
    <w:rsid w:val="0087002C"/>
    <w:rsid w:val="00871801"/>
    <w:rsid w:val="00872103"/>
    <w:rsid w:val="008A50FC"/>
    <w:rsid w:val="008A5510"/>
    <w:rsid w:val="008B01C9"/>
    <w:rsid w:val="008D22E5"/>
    <w:rsid w:val="008D47F5"/>
    <w:rsid w:val="008F787E"/>
    <w:rsid w:val="008F7EA0"/>
    <w:rsid w:val="0090430F"/>
    <w:rsid w:val="00906018"/>
    <w:rsid w:val="00906647"/>
    <w:rsid w:val="0091183E"/>
    <w:rsid w:val="0091398F"/>
    <w:rsid w:val="00923950"/>
    <w:rsid w:val="00924A19"/>
    <w:rsid w:val="00925FFA"/>
    <w:rsid w:val="009266C3"/>
    <w:rsid w:val="009309E8"/>
    <w:rsid w:val="00944CEA"/>
    <w:rsid w:val="009631FF"/>
    <w:rsid w:val="00966D57"/>
    <w:rsid w:val="009679F8"/>
    <w:rsid w:val="009766A4"/>
    <w:rsid w:val="00981121"/>
    <w:rsid w:val="00982A82"/>
    <w:rsid w:val="009943F2"/>
    <w:rsid w:val="00994828"/>
    <w:rsid w:val="00996EF1"/>
    <w:rsid w:val="009A02DE"/>
    <w:rsid w:val="009C1DD9"/>
    <w:rsid w:val="009F0589"/>
    <w:rsid w:val="00A00B7E"/>
    <w:rsid w:val="00A0204B"/>
    <w:rsid w:val="00A03FA5"/>
    <w:rsid w:val="00A30DC1"/>
    <w:rsid w:val="00A324A4"/>
    <w:rsid w:val="00A41DB9"/>
    <w:rsid w:val="00A445FC"/>
    <w:rsid w:val="00A53705"/>
    <w:rsid w:val="00A63EF7"/>
    <w:rsid w:val="00A65330"/>
    <w:rsid w:val="00A716F1"/>
    <w:rsid w:val="00A73981"/>
    <w:rsid w:val="00A80E1E"/>
    <w:rsid w:val="00A84B66"/>
    <w:rsid w:val="00A875BB"/>
    <w:rsid w:val="00A941BE"/>
    <w:rsid w:val="00A972FD"/>
    <w:rsid w:val="00AA785A"/>
    <w:rsid w:val="00AB3521"/>
    <w:rsid w:val="00AC26B5"/>
    <w:rsid w:val="00AC3412"/>
    <w:rsid w:val="00AD30CE"/>
    <w:rsid w:val="00AE0B04"/>
    <w:rsid w:val="00AF31AA"/>
    <w:rsid w:val="00AF3ACB"/>
    <w:rsid w:val="00AF6463"/>
    <w:rsid w:val="00B078C0"/>
    <w:rsid w:val="00B12CC6"/>
    <w:rsid w:val="00B14F7D"/>
    <w:rsid w:val="00B16860"/>
    <w:rsid w:val="00B30B66"/>
    <w:rsid w:val="00B336AC"/>
    <w:rsid w:val="00B44EA5"/>
    <w:rsid w:val="00B63701"/>
    <w:rsid w:val="00B678FB"/>
    <w:rsid w:val="00B70FCA"/>
    <w:rsid w:val="00B8135D"/>
    <w:rsid w:val="00B81F1B"/>
    <w:rsid w:val="00B94B0B"/>
    <w:rsid w:val="00B9513F"/>
    <w:rsid w:val="00BA0AC7"/>
    <w:rsid w:val="00BA61F7"/>
    <w:rsid w:val="00BA6266"/>
    <w:rsid w:val="00BB1EC3"/>
    <w:rsid w:val="00BB6499"/>
    <w:rsid w:val="00BB6A41"/>
    <w:rsid w:val="00BC61F4"/>
    <w:rsid w:val="00BD1225"/>
    <w:rsid w:val="00BE68FF"/>
    <w:rsid w:val="00C02D03"/>
    <w:rsid w:val="00C23DD7"/>
    <w:rsid w:val="00C40285"/>
    <w:rsid w:val="00C403CA"/>
    <w:rsid w:val="00C45F45"/>
    <w:rsid w:val="00C4727C"/>
    <w:rsid w:val="00C615F1"/>
    <w:rsid w:val="00C6254B"/>
    <w:rsid w:val="00C6787C"/>
    <w:rsid w:val="00C716B5"/>
    <w:rsid w:val="00C75E97"/>
    <w:rsid w:val="00C910BA"/>
    <w:rsid w:val="00C911EB"/>
    <w:rsid w:val="00C961B0"/>
    <w:rsid w:val="00CA018E"/>
    <w:rsid w:val="00CA66E4"/>
    <w:rsid w:val="00CB30C6"/>
    <w:rsid w:val="00CC023E"/>
    <w:rsid w:val="00CC6997"/>
    <w:rsid w:val="00CE385C"/>
    <w:rsid w:val="00CE5989"/>
    <w:rsid w:val="00CE621D"/>
    <w:rsid w:val="00CF365C"/>
    <w:rsid w:val="00CF7A5E"/>
    <w:rsid w:val="00D1372A"/>
    <w:rsid w:val="00D23A88"/>
    <w:rsid w:val="00D34A1F"/>
    <w:rsid w:val="00D430DE"/>
    <w:rsid w:val="00D45509"/>
    <w:rsid w:val="00D57316"/>
    <w:rsid w:val="00D62714"/>
    <w:rsid w:val="00D627F3"/>
    <w:rsid w:val="00D72E3D"/>
    <w:rsid w:val="00D741BD"/>
    <w:rsid w:val="00D76E6E"/>
    <w:rsid w:val="00D93C3C"/>
    <w:rsid w:val="00DB031A"/>
    <w:rsid w:val="00DB0440"/>
    <w:rsid w:val="00DB2319"/>
    <w:rsid w:val="00DB3969"/>
    <w:rsid w:val="00DB7804"/>
    <w:rsid w:val="00DC7F97"/>
    <w:rsid w:val="00DD3D1F"/>
    <w:rsid w:val="00DE3BFE"/>
    <w:rsid w:val="00DE586F"/>
    <w:rsid w:val="00DF06ED"/>
    <w:rsid w:val="00DF22FE"/>
    <w:rsid w:val="00DF2876"/>
    <w:rsid w:val="00DF356B"/>
    <w:rsid w:val="00DF3FC8"/>
    <w:rsid w:val="00DF4553"/>
    <w:rsid w:val="00DF6BD8"/>
    <w:rsid w:val="00E12B30"/>
    <w:rsid w:val="00E12C57"/>
    <w:rsid w:val="00E25753"/>
    <w:rsid w:val="00E3398A"/>
    <w:rsid w:val="00E353F1"/>
    <w:rsid w:val="00E41E6E"/>
    <w:rsid w:val="00E531E0"/>
    <w:rsid w:val="00E56CBF"/>
    <w:rsid w:val="00E572E9"/>
    <w:rsid w:val="00E61EA1"/>
    <w:rsid w:val="00E62C5C"/>
    <w:rsid w:val="00E63096"/>
    <w:rsid w:val="00E6355B"/>
    <w:rsid w:val="00E64373"/>
    <w:rsid w:val="00E65843"/>
    <w:rsid w:val="00E669ED"/>
    <w:rsid w:val="00E774FB"/>
    <w:rsid w:val="00E80820"/>
    <w:rsid w:val="00E84F74"/>
    <w:rsid w:val="00E877B4"/>
    <w:rsid w:val="00E925A1"/>
    <w:rsid w:val="00EC371F"/>
    <w:rsid w:val="00EC492D"/>
    <w:rsid w:val="00EC70C0"/>
    <w:rsid w:val="00ED4B8A"/>
    <w:rsid w:val="00EE1A36"/>
    <w:rsid w:val="00EE69DF"/>
    <w:rsid w:val="00EF272E"/>
    <w:rsid w:val="00F00B2A"/>
    <w:rsid w:val="00F106C8"/>
    <w:rsid w:val="00F13EF0"/>
    <w:rsid w:val="00F15B56"/>
    <w:rsid w:val="00F24B68"/>
    <w:rsid w:val="00F30A91"/>
    <w:rsid w:val="00F32DF7"/>
    <w:rsid w:val="00F43884"/>
    <w:rsid w:val="00F50307"/>
    <w:rsid w:val="00F56A85"/>
    <w:rsid w:val="00F601B3"/>
    <w:rsid w:val="00F60359"/>
    <w:rsid w:val="00F943B4"/>
    <w:rsid w:val="00F96374"/>
    <w:rsid w:val="00F968B5"/>
    <w:rsid w:val="00FA657F"/>
    <w:rsid w:val="00FB1BC8"/>
    <w:rsid w:val="00FB3307"/>
    <w:rsid w:val="00FE3121"/>
    <w:rsid w:val="00FE3683"/>
    <w:rsid w:val="00FE3F80"/>
    <w:rsid w:val="00FF0C85"/>
    <w:rsid w:val="00FF38F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7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578D"/>
    <w:pPr>
      <w:ind w:left="720"/>
      <w:contextualSpacing/>
    </w:pPr>
  </w:style>
  <w:style w:type="table" w:customStyle="1" w:styleId="GridTableLight">
    <w:name w:val="Grid Table Light"/>
    <w:basedOn w:val="TableNormal"/>
    <w:uiPriority w:val="40"/>
    <w:rsid w:val="000A57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next w:val="GridTableLight"/>
    <w:uiPriority w:val="40"/>
    <w:rsid w:val="000A57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next w:val="GridTableLight"/>
    <w:uiPriority w:val="40"/>
    <w:rsid w:val="000A57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3">
    <w:name w:val="Table Grid Light3"/>
    <w:basedOn w:val="TableNormal"/>
    <w:next w:val="GridTableLight"/>
    <w:uiPriority w:val="40"/>
    <w:rsid w:val="000A57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4">
    <w:name w:val="Table Grid Light4"/>
    <w:basedOn w:val="TableNormal"/>
    <w:next w:val="GridTableLight"/>
    <w:uiPriority w:val="40"/>
    <w:rsid w:val="000A57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5">
    <w:name w:val="Table Grid Light5"/>
    <w:basedOn w:val="TableNormal"/>
    <w:next w:val="GridTableLight"/>
    <w:uiPriority w:val="40"/>
    <w:rsid w:val="000A57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0A578D"/>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0769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697A"/>
    <w:rPr>
      <w:rFonts w:ascii="Tahoma" w:hAnsi="Tahoma" w:cs="Tahoma"/>
      <w:sz w:val="16"/>
      <w:szCs w:val="16"/>
    </w:rPr>
  </w:style>
  <w:style w:type="character" w:styleId="Hyperlink">
    <w:name w:val="Hyperlink"/>
    <w:basedOn w:val="DefaultParagraphFont"/>
    <w:uiPriority w:val="99"/>
    <w:unhideWhenUsed/>
    <w:rsid w:val="00264B44"/>
    <w:rPr>
      <w:color w:val="0563C1" w:themeColor="hyperlink"/>
      <w:u w:val="single"/>
    </w:rPr>
  </w:style>
  <w:style w:type="character" w:styleId="PlaceholderText">
    <w:name w:val="Placeholder Text"/>
    <w:basedOn w:val="DefaultParagraphFont"/>
    <w:uiPriority w:val="99"/>
    <w:semiHidden/>
    <w:rsid w:val="00451230"/>
    <w:rPr>
      <w:color w:val="808080"/>
    </w:rPr>
  </w:style>
  <w:style w:type="table" w:styleId="MediumGrid1-Accent3">
    <w:name w:val="Medium Grid 1 Accent 3"/>
    <w:basedOn w:val="TableNormal"/>
    <w:uiPriority w:val="67"/>
    <w:rsid w:val="00E61EA1"/>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character" w:styleId="CommentReference">
    <w:name w:val="annotation reference"/>
    <w:basedOn w:val="DefaultParagraphFont"/>
    <w:uiPriority w:val="99"/>
    <w:semiHidden/>
    <w:unhideWhenUsed/>
    <w:rsid w:val="008A5510"/>
    <w:rPr>
      <w:sz w:val="16"/>
      <w:szCs w:val="16"/>
    </w:rPr>
  </w:style>
  <w:style w:type="paragraph" w:styleId="CommentText">
    <w:name w:val="annotation text"/>
    <w:basedOn w:val="Normal"/>
    <w:link w:val="CommentTextChar"/>
    <w:uiPriority w:val="99"/>
    <w:semiHidden/>
    <w:unhideWhenUsed/>
    <w:rsid w:val="008A5510"/>
    <w:pPr>
      <w:spacing w:line="240" w:lineRule="auto"/>
    </w:pPr>
    <w:rPr>
      <w:sz w:val="20"/>
      <w:szCs w:val="20"/>
    </w:rPr>
  </w:style>
  <w:style w:type="character" w:customStyle="1" w:styleId="CommentTextChar">
    <w:name w:val="Comment Text Char"/>
    <w:basedOn w:val="DefaultParagraphFont"/>
    <w:link w:val="CommentText"/>
    <w:uiPriority w:val="99"/>
    <w:semiHidden/>
    <w:rsid w:val="008A5510"/>
    <w:rPr>
      <w:sz w:val="20"/>
      <w:szCs w:val="20"/>
    </w:rPr>
  </w:style>
  <w:style w:type="paragraph" w:styleId="CommentSubject">
    <w:name w:val="annotation subject"/>
    <w:basedOn w:val="CommentText"/>
    <w:next w:val="CommentText"/>
    <w:link w:val="CommentSubjectChar"/>
    <w:uiPriority w:val="99"/>
    <w:semiHidden/>
    <w:unhideWhenUsed/>
    <w:rsid w:val="008A5510"/>
    <w:rPr>
      <w:b/>
      <w:bCs/>
    </w:rPr>
  </w:style>
  <w:style w:type="character" w:customStyle="1" w:styleId="CommentSubjectChar">
    <w:name w:val="Comment Subject Char"/>
    <w:basedOn w:val="CommentTextChar"/>
    <w:link w:val="CommentSubject"/>
    <w:uiPriority w:val="99"/>
    <w:semiHidden/>
    <w:rsid w:val="008A551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7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578D"/>
    <w:pPr>
      <w:ind w:left="720"/>
      <w:contextualSpacing/>
    </w:pPr>
  </w:style>
  <w:style w:type="table" w:customStyle="1" w:styleId="GridTableLight">
    <w:name w:val="Grid Table Light"/>
    <w:basedOn w:val="TableNormal"/>
    <w:uiPriority w:val="40"/>
    <w:rsid w:val="000A57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next w:val="GridTableLight"/>
    <w:uiPriority w:val="40"/>
    <w:rsid w:val="000A57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next w:val="GridTableLight"/>
    <w:uiPriority w:val="40"/>
    <w:rsid w:val="000A57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3">
    <w:name w:val="Table Grid Light3"/>
    <w:basedOn w:val="TableNormal"/>
    <w:next w:val="GridTableLight"/>
    <w:uiPriority w:val="40"/>
    <w:rsid w:val="000A57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4">
    <w:name w:val="Table Grid Light4"/>
    <w:basedOn w:val="TableNormal"/>
    <w:next w:val="GridTableLight"/>
    <w:uiPriority w:val="40"/>
    <w:rsid w:val="000A57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5">
    <w:name w:val="Table Grid Light5"/>
    <w:basedOn w:val="TableNormal"/>
    <w:next w:val="GridTableLight"/>
    <w:uiPriority w:val="40"/>
    <w:rsid w:val="000A57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0A578D"/>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0769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697A"/>
    <w:rPr>
      <w:rFonts w:ascii="Tahoma" w:hAnsi="Tahoma" w:cs="Tahoma"/>
      <w:sz w:val="16"/>
      <w:szCs w:val="16"/>
    </w:rPr>
  </w:style>
  <w:style w:type="character" w:styleId="Hyperlink">
    <w:name w:val="Hyperlink"/>
    <w:basedOn w:val="DefaultParagraphFont"/>
    <w:uiPriority w:val="99"/>
    <w:unhideWhenUsed/>
    <w:rsid w:val="00264B44"/>
    <w:rPr>
      <w:color w:val="0563C1" w:themeColor="hyperlink"/>
      <w:u w:val="single"/>
    </w:rPr>
  </w:style>
  <w:style w:type="character" w:styleId="PlaceholderText">
    <w:name w:val="Placeholder Text"/>
    <w:basedOn w:val="DefaultParagraphFont"/>
    <w:uiPriority w:val="99"/>
    <w:semiHidden/>
    <w:rsid w:val="00451230"/>
    <w:rPr>
      <w:color w:val="808080"/>
    </w:rPr>
  </w:style>
  <w:style w:type="table" w:styleId="MediumGrid1-Accent3">
    <w:name w:val="Medium Grid 1 Accent 3"/>
    <w:basedOn w:val="TableNormal"/>
    <w:uiPriority w:val="67"/>
    <w:rsid w:val="00E61EA1"/>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character" w:styleId="CommentReference">
    <w:name w:val="annotation reference"/>
    <w:basedOn w:val="DefaultParagraphFont"/>
    <w:uiPriority w:val="99"/>
    <w:semiHidden/>
    <w:unhideWhenUsed/>
    <w:rsid w:val="008A5510"/>
    <w:rPr>
      <w:sz w:val="16"/>
      <w:szCs w:val="16"/>
    </w:rPr>
  </w:style>
  <w:style w:type="paragraph" w:styleId="CommentText">
    <w:name w:val="annotation text"/>
    <w:basedOn w:val="Normal"/>
    <w:link w:val="CommentTextChar"/>
    <w:uiPriority w:val="99"/>
    <w:semiHidden/>
    <w:unhideWhenUsed/>
    <w:rsid w:val="008A5510"/>
    <w:pPr>
      <w:spacing w:line="240" w:lineRule="auto"/>
    </w:pPr>
    <w:rPr>
      <w:sz w:val="20"/>
      <w:szCs w:val="20"/>
    </w:rPr>
  </w:style>
  <w:style w:type="character" w:customStyle="1" w:styleId="CommentTextChar">
    <w:name w:val="Comment Text Char"/>
    <w:basedOn w:val="DefaultParagraphFont"/>
    <w:link w:val="CommentText"/>
    <w:uiPriority w:val="99"/>
    <w:semiHidden/>
    <w:rsid w:val="008A5510"/>
    <w:rPr>
      <w:sz w:val="20"/>
      <w:szCs w:val="20"/>
    </w:rPr>
  </w:style>
  <w:style w:type="paragraph" w:styleId="CommentSubject">
    <w:name w:val="annotation subject"/>
    <w:basedOn w:val="CommentText"/>
    <w:next w:val="CommentText"/>
    <w:link w:val="CommentSubjectChar"/>
    <w:uiPriority w:val="99"/>
    <w:semiHidden/>
    <w:unhideWhenUsed/>
    <w:rsid w:val="008A5510"/>
    <w:rPr>
      <w:b/>
      <w:bCs/>
    </w:rPr>
  </w:style>
  <w:style w:type="character" w:customStyle="1" w:styleId="CommentSubjectChar">
    <w:name w:val="Comment Subject Char"/>
    <w:basedOn w:val="CommentTextChar"/>
    <w:link w:val="CommentSubject"/>
    <w:uiPriority w:val="99"/>
    <w:semiHidden/>
    <w:rsid w:val="008A55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11304">
      <w:bodyDiv w:val="1"/>
      <w:marLeft w:val="0"/>
      <w:marRight w:val="0"/>
      <w:marTop w:val="0"/>
      <w:marBottom w:val="0"/>
      <w:divBdr>
        <w:top w:val="none" w:sz="0" w:space="0" w:color="auto"/>
        <w:left w:val="none" w:sz="0" w:space="0" w:color="auto"/>
        <w:bottom w:val="none" w:sz="0" w:space="0" w:color="auto"/>
        <w:right w:val="none" w:sz="0" w:space="0" w:color="auto"/>
      </w:divBdr>
      <w:divsChild>
        <w:div w:id="989596563">
          <w:marLeft w:val="0"/>
          <w:marRight w:val="0"/>
          <w:marTop w:val="150"/>
          <w:marBottom w:val="100"/>
          <w:divBdr>
            <w:top w:val="none" w:sz="0" w:space="0" w:color="auto"/>
            <w:left w:val="none" w:sz="0" w:space="0" w:color="auto"/>
            <w:bottom w:val="none" w:sz="0" w:space="0" w:color="auto"/>
            <w:right w:val="none" w:sz="0" w:space="0" w:color="auto"/>
          </w:divBdr>
          <w:divsChild>
            <w:div w:id="2040467262">
              <w:marLeft w:val="0"/>
              <w:marRight w:val="0"/>
              <w:marTop w:val="0"/>
              <w:marBottom w:val="0"/>
              <w:divBdr>
                <w:top w:val="none" w:sz="0" w:space="0" w:color="auto"/>
                <w:left w:val="none" w:sz="0" w:space="0" w:color="auto"/>
                <w:bottom w:val="none" w:sz="0" w:space="0" w:color="auto"/>
                <w:right w:val="none" w:sz="0" w:space="0" w:color="auto"/>
              </w:divBdr>
              <w:divsChild>
                <w:div w:id="1287538649">
                  <w:marLeft w:val="105"/>
                  <w:marRight w:val="105"/>
                  <w:marTop w:val="105"/>
                  <w:marBottom w:val="105"/>
                  <w:divBdr>
                    <w:top w:val="none" w:sz="0" w:space="0" w:color="auto"/>
                    <w:left w:val="none" w:sz="0" w:space="0" w:color="auto"/>
                    <w:bottom w:val="none" w:sz="0" w:space="0" w:color="auto"/>
                    <w:right w:val="none" w:sz="0" w:space="0" w:color="auto"/>
                  </w:divBdr>
                  <w:divsChild>
                    <w:div w:id="824902311">
                      <w:marLeft w:val="0"/>
                      <w:marRight w:val="0"/>
                      <w:marTop w:val="0"/>
                      <w:marBottom w:val="0"/>
                      <w:divBdr>
                        <w:top w:val="none" w:sz="0" w:space="0" w:color="auto"/>
                        <w:left w:val="none" w:sz="0" w:space="0" w:color="auto"/>
                        <w:bottom w:val="none" w:sz="0" w:space="0" w:color="auto"/>
                        <w:right w:val="none" w:sz="0" w:space="0" w:color="auto"/>
                      </w:divBdr>
                      <w:divsChild>
                        <w:div w:id="454757752">
                          <w:marLeft w:val="0"/>
                          <w:marRight w:val="0"/>
                          <w:marTop w:val="0"/>
                          <w:marBottom w:val="0"/>
                          <w:divBdr>
                            <w:top w:val="none" w:sz="0" w:space="0" w:color="auto"/>
                            <w:left w:val="none" w:sz="0" w:space="0" w:color="auto"/>
                            <w:bottom w:val="none" w:sz="0" w:space="0" w:color="auto"/>
                            <w:right w:val="none" w:sz="0" w:space="0" w:color="auto"/>
                          </w:divBdr>
                          <w:divsChild>
                            <w:div w:id="1711370816">
                              <w:marLeft w:val="0"/>
                              <w:marRight w:val="0"/>
                              <w:marTop w:val="0"/>
                              <w:marBottom w:val="0"/>
                              <w:divBdr>
                                <w:top w:val="none" w:sz="0" w:space="0" w:color="auto"/>
                                <w:left w:val="none" w:sz="0" w:space="0" w:color="auto"/>
                                <w:bottom w:val="none" w:sz="0" w:space="0" w:color="auto"/>
                                <w:right w:val="none" w:sz="0" w:space="0" w:color="auto"/>
                              </w:divBdr>
                              <w:divsChild>
                                <w:div w:id="629819076">
                                  <w:marLeft w:val="0"/>
                                  <w:marRight w:val="0"/>
                                  <w:marTop w:val="0"/>
                                  <w:marBottom w:val="0"/>
                                  <w:divBdr>
                                    <w:top w:val="none" w:sz="0" w:space="0" w:color="auto"/>
                                    <w:left w:val="none" w:sz="0" w:space="0" w:color="auto"/>
                                    <w:bottom w:val="none" w:sz="0" w:space="0" w:color="auto"/>
                                    <w:right w:val="none" w:sz="0" w:space="0" w:color="auto"/>
                                  </w:divBdr>
                                  <w:divsChild>
                                    <w:div w:id="1083257277">
                                      <w:marLeft w:val="105"/>
                                      <w:marRight w:val="105"/>
                                      <w:marTop w:val="105"/>
                                      <w:marBottom w:val="105"/>
                                      <w:divBdr>
                                        <w:top w:val="none" w:sz="0" w:space="0" w:color="auto"/>
                                        <w:left w:val="none" w:sz="0" w:space="0" w:color="auto"/>
                                        <w:bottom w:val="none" w:sz="0" w:space="0" w:color="auto"/>
                                        <w:right w:val="none" w:sz="0" w:space="0" w:color="auto"/>
                                      </w:divBdr>
                                      <w:divsChild>
                                        <w:div w:id="883295978">
                                          <w:marLeft w:val="0"/>
                                          <w:marRight w:val="0"/>
                                          <w:marTop w:val="0"/>
                                          <w:marBottom w:val="0"/>
                                          <w:divBdr>
                                            <w:top w:val="none" w:sz="0" w:space="0" w:color="auto"/>
                                            <w:left w:val="none" w:sz="0" w:space="0" w:color="auto"/>
                                            <w:bottom w:val="none" w:sz="0" w:space="0" w:color="auto"/>
                                            <w:right w:val="none" w:sz="0" w:space="0" w:color="auto"/>
                                          </w:divBdr>
                                          <w:divsChild>
                                            <w:div w:id="1203521936">
                                              <w:marLeft w:val="0"/>
                                              <w:marRight w:val="0"/>
                                              <w:marTop w:val="0"/>
                                              <w:marBottom w:val="0"/>
                                              <w:divBdr>
                                                <w:top w:val="none" w:sz="0" w:space="0" w:color="auto"/>
                                                <w:left w:val="none" w:sz="0" w:space="0" w:color="auto"/>
                                                <w:bottom w:val="none" w:sz="0" w:space="0" w:color="auto"/>
                                                <w:right w:val="none" w:sz="0" w:space="0" w:color="auto"/>
                                              </w:divBdr>
                                              <w:divsChild>
                                                <w:div w:id="1612592607">
                                                  <w:marLeft w:val="0"/>
                                                  <w:marRight w:val="0"/>
                                                  <w:marTop w:val="0"/>
                                                  <w:marBottom w:val="0"/>
                                                  <w:divBdr>
                                                    <w:top w:val="none" w:sz="0" w:space="0" w:color="auto"/>
                                                    <w:left w:val="none" w:sz="0" w:space="0" w:color="auto"/>
                                                    <w:bottom w:val="none" w:sz="0" w:space="0" w:color="auto"/>
                                                    <w:right w:val="none" w:sz="0" w:space="0" w:color="auto"/>
                                                  </w:divBdr>
                                                  <w:divsChild>
                                                    <w:div w:id="218249399">
                                                      <w:marLeft w:val="0"/>
                                                      <w:marRight w:val="0"/>
                                                      <w:marTop w:val="0"/>
                                                      <w:marBottom w:val="0"/>
                                                      <w:divBdr>
                                                        <w:top w:val="none" w:sz="0" w:space="0" w:color="auto"/>
                                                        <w:left w:val="none" w:sz="0" w:space="0" w:color="auto"/>
                                                        <w:bottom w:val="none" w:sz="0" w:space="0" w:color="auto"/>
                                                        <w:right w:val="none" w:sz="0" w:space="0" w:color="auto"/>
                                                      </w:divBdr>
                                                      <w:divsChild>
                                                        <w:div w:id="168637898">
                                                          <w:marLeft w:val="0"/>
                                                          <w:marRight w:val="0"/>
                                                          <w:marTop w:val="0"/>
                                                          <w:marBottom w:val="0"/>
                                                          <w:divBdr>
                                                            <w:top w:val="none" w:sz="0" w:space="0" w:color="auto"/>
                                                            <w:left w:val="none" w:sz="0" w:space="0" w:color="auto"/>
                                                            <w:bottom w:val="none" w:sz="0" w:space="0" w:color="auto"/>
                                                            <w:right w:val="none" w:sz="0" w:space="0" w:color="auto"/>
                                                          </w:divBdr>
                                                          <w:divsChild>
                                                            <w:div w:id="1826361409">
                                                              <w:marLeft w:val="105"/>
                                                              <w:marRight w:val="105"/>
                                                              <w:marTop w:val="105"/>
                                                              <w:marBottom w:val="105"/>
                                                              <w:divBdr>
                                                                <w:top w:val="none" w:sz="0" w:space="0" w:color="auto"/>
                                                                <w:left w:val="none" w:sz="0" w:space="0" w:color="auto"/>
                                                                <w:bottom w:val="none" w:sz="0" w:space="0" w:color="auto"/>
                                                                <w:right w:val="none" w:sz="0" w:space="0" w:color="auto"/>
                                                              </w:divBdr>
                                                              <w:divsChild>
                                                                <w:div w:id="584650939">
                                                                  <w:marLeft w:val="0"/>
                                                                  <w:marRight w:val="0"/>
                                                                  <w:marTop w:val="0"/>
                                                                  <w:marBottom w:val="0"/>
                                                                  <w:divBdr>
                                                                    <w:top w:val="none" w:sz="0" w:space="0" w:color="auto"/>
                                                                    <w:left w:val="none" w:sz="0" w:space="0" w:color="auto"/>
                                                                    <w:bottom w:val="none" w:sz="0" w:space="0" w:color="auto"/>
                                                                    <w:right w:val="none" w:sz="0" w:space="0" w:color="auto"/>
                                                                  </w:divBdr>
                                                                  <w:divsChild>
                                                                    <w:div w:id="594898796">
                                                                      <w:marLeft w:val="0"/>
                                                                      <w:marRight w:val="0"/>
                                                                      <w:marTop w:val="0"/>
                                                                      <w:marBottom w:val="0"/>
                                                                      <w:divBdr>
                                                                        <w:top w:val="none" w:sz="0" w:space="0" w:color="auto"/>
                                                                        <w:left w:val="none" w:sz="0" w:space="0" w:color="auto"/>
                                                                        <w:bottom w:val="none" w:sz="0" w:space="0" w:color="auto"/>
                                                                        <w:right w:val="none" w:sz="0" w:space="0" w:color="auto"/>
                                                                      </w:divBdr>
                                                                      <w:divsChild>
                                                                        <w:div w:id="1223827069">
                                                                          <w:marLeft w:val="0"/>
                                                                          <w:marRight w:val="0"/>
                                                                          <w:marTop w:val="120"/>
                                                                          <w:marBottom w:val="0"/>
                                                                          <w:divBdr>
                                                                            <w:top w:val="none" w:sz="0" w:space="0" w:color="auto"/>
                                                                            <w:left w:val="none" w:sz="0" w:space="0" w:color="auto"/>
                                                                            <w:bottom w:val="none" w:sz="0" w:space="0" w:color="auto"/>
                                                                            <w:right w:val="none" w:sz="0" w:space="0" w:color="auto"/>
                                                                          </w:divBdr>
                                                                          <w:divsChild>
                                                                            <w:div w:id="1550803580">
                                                                              <w:marLeft w:val="0"/>
                                                                              <w:marRight w:val="0"/>
                                                                              <w:marTop w:val="0"/>
                                                                              <w:marBottom w:val="285"/>
                                                                              <w:divBdr>
                                                                                <w:top w:val="none" w:sz="0" w:space="0" w:color="auto"/>
                                                                                <w:left w:val="none" w:sz="0" w:space="0" w:color="auto"/>
                                                                                <w:bottom w:val="none" w:sz="0" w:space="0" w:color="auto"/>
                                                                                <w:right w:val="none" w:sz="0" w:space="0" w:color="auto"/>
                                                                              </w:divBdr>
                                                                              <w:divsChild>
                                                                                <w:div w:id="1224564528">
                                                                                  <w:marLeft w:val="0"/>
                                                                                  <w:marRight w:val="0"/>
                                                                                  <w:marTop w:val="0"/>
                                                                                  <w:marBottom w:val="0"/>
                                                                                  <w:divBdr>
                                                                                    <w:top w:val="none" w:sz="0" w:space="0" w:color="auto"/>
                                                                                    <w:left w:val="none" w:sz="0" w:space="0" w:color="auto"/>
                                                                                    <w:bottom w:val="none" w:sz="0" w:space="0" w:color="auto"/>
                                                                                    <w:right w:val="none" w:sz="0" w:space="0" w:color="auto"/>
                                                                                  </w:divBdr>
                                                                                  <w:divsChild>
                                                                                    <w:div w:id="172496164">
                                                                                      <w:marLeft w:val="-15"/>
                                                                                      <w:marRight w:val="-15"/>
                                                                                      <w:marTop w:val="0"/>
                                                                                      <w:marBottom w:val="0"/>
                                                                                      <w:divBdr>
                                                                                        <w:top w:val="none" w:sz="0" w:space="0" w:color="auto"/>
                                                                                        <w:left w:val="none" w:sz="0" w:space="0" w:color="auto"/>
                                                                                        <w:bottom w:val="none" w:sz="0" w:space="0" w:color="auto"/>
                                                                                        <w:right w:val="none" w:sz="0" w:space="0" w:color="auto"/>
                                                                                      </w:divBdr>
                                                                                    </w:div>
                                                                                    <w:div w:id="32355133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8685028">
      <w:bodyDiv w:val="1"/>
      <w:marLeft w:val="0"/>
      <w:marRight w:val="0"/>
      <w:marTop w:val="0"/>
      <w:marBottom w:val="0"/>
      <w:divBdr>
        <w:top w:val="none" w:sz="0" w:space="0" w:color="auto"/>
        <w:left w:val="none" w:sz="0" w:space="0" w:color="auto"/>
        <w:bottom w:val="none" w:sz="0" w:space="0" w:color="auto"/>
        <w:right w:val="none" w:sz="0" w:space="0" w:color="auto"/>
      </w:divBdr>
      <w:divsChild>
        <w:div w:id="1001008305">
          <w:marLeft w:val="0"/>
          <w:marRight w:val="0"/>
          <w:marTop w:val="0"/>
          <w:marBottom w:val="0"/>
          <w:divBdr>
            <w:top w:val="single" w:sz="2" w:space="0" w:color="2E2E2E"/>
            <w:left w:val="single" w:sz="2" w:space="0" w:color="2E2E2E"/>
            <w:bottom w:val="single" w:sz="2" w:space="0" w:color="2E2E2E"/>
            <w:right w:val="single" w:sz="2" w:space="0" w:color="2E2E2E"/>
          </w:divBdr>
          <w:divsChild>
            <w:div w:id="1996713903">
              <w:marLeft w:val="0"/>
              <w:marRight w:val="0"/>
              <w:marTop w:val="0"/>
              <w:marBottom w:val="0"/>
              <w:divBdr>
                <w:top w:val="single" w:sz="6" w:space="0" w:color="C9C9C9"/>
                <w:left w:val="none" w:sz="0" w:space="0" w:color="auto"/>
                <w:bottom w:val="none" w:sz="0" w:space="0" w:color="auto"/>
                <w:right w:val="none" w:sz="0" w:space="0" w:color="auto"/>
              </w:divBdr>
              <w:divsChild>
                <w:div w:id="13269133">
                  <w:marLeft w:val="0"/>
                  <w:marRight w:val="0"/>
                  <w:marTop w:val="0"/>
                  <w:marBottom w:val="0"/>
                  <w:divBdr>
                    <w:top w:val="none" w:sz="0" w:space="0" w:color="auto"/>
                    <w:left w:val="none" w:sz="0" w:space="0" w:color="auto"/>
                    <w:bottom w:val="none" w:sz="0" w:space="0" w:color="auto"/>
                    <w:right w:val="none" w:sz="0" w:space="0" w:color="auto"/>
                  </w:divBdr>
                  <w:divsChild>
                    <w:div w:id="933902847">
                      <w:marLeft w:val="0"/>
                      <w:marRight w:val="0"/>
                      <w:marTop w:val="0"/>
                      <w:marBottom w:val="0"/>
                      <w:divBdr>
                        <w:top w:val="none" w:sz="0" w:space="0" w:color="auto"/>
                        <w:left w:val="none" w:sz="0" w:space="0" w:color="auto"/>
                        <w:bottom w:val="none" w:sz="0" w:space="0" w:color="auto"/>
                        <w:right w:val="none" w:sz="0" w:space="0" w:color="auto"/>
                      </w:divBdr>
                      <w:divsChild>
                        <w:div w:id="54965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199389">
      <w:bodyDiv w:val="1"/>
      <w:marLeft w:val="0"/>
      <w:marRight w:val="0"/>
      <w:marTop w:val="0"/>
      <w:marBottom w:val="0"/>
      <w:divBdr>
        <w:top w:val="none" w:sz="0" w:space="0" w:color="auto"/>
        <w:left w:val="none" w:sz="0" w:space="0" w:color="auto"/>
        <w:bottom w:val="none" w:sz="0" w:space="0" w:color="auto"/>
        <w:right w:val="none" w:sz="0" w:space="0" w:color="auto"/>
      </w:divBdr>
      <w:divsChild>
        <w:div w:id="625047474">
          <w:marLeft w:val="0"/>
          <w:marRight w:val="0"/>
          <w:marTop w:val="0"/>
          <w:marBottom w:val="0"/>
          <w:divBdr>
            <w:top w:val="single" w:sz="2" w:space="0" w:color="2E2E2E"/>
            <w:left w:val="single" w:sz="2" w:space="0" w:color="2E2E2E"/>
            <w:bottom w:val="single" w:sz="2" w:space="0" w:color="2E2E2E"/>
            <w:right w:val="single" w:sz="2" w:space="0" w:color="2E2E2E"/>
          </w:divBdr>
          <w:divsChild>
            <w:div w:id="2134130660">
              <w:marLeft w:val="0"/>
              <w:marRight w:val="0"/>
              <w:marTop w:val="0"/>
              <w:marBottom w:val="0"/>
              <w:divBdr>
                <w:top w:val="single" w:sz="6" w:space="0" w:color="C9C9C9"/>
                <w:left w:val="none" w:sz="0" w:space="0" w:color="auto"/>
                <w:bottom w:val="none" w:sz="0" w:space="0" w:color="auto"/>
                <w:right w:val="none" w:sz="0" w:space="0" w:color="auto"/>
              </w:divBdr>
              <w:divsChild>
                <w:div w:id="1292512419">
                  <w:marLeft w:val="0"/>
                  <w:marRight w:val="0"/>
                  <w:marTop w:val="0"/>
                  <w:marBottom w:val="0"/>
                  <w:divBdr>
                    <w:top w:val="none" w:sz="0" w:space="0" w:color="auto"/>
                    <w:left w:val="none" w:sz="0" w:space="0" w:color="auto"/>
                    <w:bottom w:val="none" w:sz="0" w:space="0" w:color="auto"/>
                    <w:right w:val="none" w:sz="0" w:space="0" w:color="auto"/>
                  </w:divBdr>
                  <w:divsChild>
                    <w:div w:id="1210335529">
                      <w:marLeft w:val="0"/>
                      <w:marRight w:val="0"/>
                      <w:marTop w:val="0"/>
                      <w:marBottom w:val="0"/>
                      <w:divBdr>
                        <w:top w:val="none" w:sz="0" w:space="0" w:color="auto"/>
                        <w:left w:val="none" w:sz="0" w:space="0" w:color="auto"/>
                        <w:bottom w:val="none" w:sz="0" w:space="0" w:color="auto"/>
                        <w:right w:val="none" w:sz="0" w:space="0" w:color="auto"/>
                      </w:divBdr>
                      <w:divsChild>
                        <w:div w:id="1418285514">
                          <w:marLeft w:val="0"/>
                          <w:marRight w:val="0"/>
                          <w:marTop w:val="0"/>
                          <w:marBottom w:val="0"/>
                          <w:divBdr>
                            <w:top w:val="none" w:sz="0" w:space="0" w:color="auto"/>
                            <w:left w:val="none" w:sz="0" w:space="0" w:color="auto"/>
                            <w:bottom w:val="none" w:sz="0" w:space="0" w:color="auto"/>
                            <w:right w:val="none" w:sz="0" w:space="0" w:color="auto"/>
                          </w:divBdr>
                          <w:divsChild>
                            <w:div w:id="6443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086011">
      <w:bodyDiv w:val="1"/>
      <w:marLeft w:val="0"/>
      <w:marRight w:val="0"/>
      <w:marTop w:val="0"/>
      <w:marBottom w:val="0"/>
      <w:divBdr>
        <w:top w:val="none" w:sz="0" w:space="0" w:color="auto"/>
        <w:left w:val="none" w:sz="0" w:space="0" w:color="auto"/>
        <w:bottom w:val="none" w:sz="0" w:space="0" w:color="auto"/>
        <w:right w:val="none" w:sz="0" w:space="0" w:color="auto"/>
      </w:divBdr>
      <w:divsChild>
        <w:div w:id="1578369566">
          <w:marLeft w:val="0"/>
          <w:marRight w:val="0"/>
          <w:marTop w:val="0"/>
          <w:marBottom w:val="0"/>
          <w:divBdr>
            <w:top w:val="single" w:sz="2" w:space="0" w:color="2E2E2E"/>
            <w:left w:val="single" w:sz="2" w:space="0" w:color="2E2E2E"/>
            <w:bottom w:val="single" w:sz="2" w:space="0" w:color="2E2E2E"/>
            <w:right w:val="single" w:sz="2" w:space="0" w:color="2E2E2E"/>
          </w:divBdr>
          <w:divsChild>
            <w:div w:id="2064404955">
              <w:marLeft w:val="0"/>
              <w:marRight w:val="0"/>
              <w:marTop w:val="0"/>
              <w:marBottom w:val="0"/>
              <w:divBdr>
                <w:top w:val="single" w:sz="6" w:space="0" w:color="C9C9C9"/>
                <w:left w:val="none" w:sz="0" w:space="0" w:color="auto"/>
                <w:bottom w:val="none" w:sz="0" w:space="0" w:color="auto"/>
                <w:right w:val="none" w:sz="0" w:space="0" w:color="auto"/>
              </w:divBdr>
              <w:divsChild>
                <w:div w:id="1563055447">
                  <w:marLeft w:val="0"/>
                  <w:marRight w:val="0"/>
                  <w:marTop w:val="0"/>
                  <w:marBottom w:val="0"/>
                  <w:divBdr>
                    <w:top w:val="none" w:sz="0" w:space="0" w:color="auto"/>
                    <w:left w:val="none" w:sz="0" w:space="0" w:color="auto"/>
                    <w:bottom w:val="none" w:sz="0" w:space="0" w:color="auto"/>
                    <w:right w:val="none" w:sz="0" w:space="0" w:color="auto"/>
                  </w:divBdr>
                  <w:divsChild>
                    <w:div w:id="1612472226">
                      <w:marLeft w:val="0"/>
                      <w:marRight w:val="0"/>
                      <w:marTop w:val="0"/>
                      <w:marBottom w:val="0"/>
                      <w:divBdr>
                        <w:top w:val="none" w:sz="0" w:space="0" w:color="auto"/>
                        <w:left w:val="none" w:sz="0" w:space="0" w:color="auto"/>
                        <w:bottom w:val="none" w:sz="0" w:space="0" w:color="auto"/>
                        <w:right w:val="none" w:sz="0" w:space="0" w:color="auto"/>
                      </w:divBdr>
                      <w:divsChild>
                        <w:div w:id="17202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065897">
      <w:bodyDiv w:val="1"/>
      <w:marLeft w:val="0"/>
      <w:marRight w:val="0"/>
      <w:marTop w:val="0"/>
      <w:marBottom w:val="0"/>
      <w:divBdr>
        <w:top w:val="none" w:sz="0" w:space="0" w:color="auto"/>
        <w:left w:val="none" w:sz="0" w:space="0" w:color="auto"/>
        <w:bottom w:val="none" w:sz="0" w:space="0" w:color="auto"/>
        <w:right w:val="none" w:sz="0" w:space="0" w:color="auto"/>
      </w:divBdr>
      <w:divsChild>
        <w:div w:id="951671980">
          <w:marLeft w:val="0"/>
          <w:marRight w:val="0"/>
          <w:marTop w:val="0"/>
          <w:marBottom w:val="0"/>
          <w:divBdr>
            <w:top w:val="single" w:sz="2" w:space="0" w:color="2E2E2E"/>
            <w:left w:val="single" w:sz="2" w:space="0" w:color="2E2E2E"/>
            <w:bottom w:val="single" w:sz="2" w:space="0" w:color="2E2E2E"/>
            <w:right w:val="single" w:sz="2" w:space="0" w:color="2E2E2E"/>
          </w:divBdr>
          <w:divsChild>
            <w:div w:id="1630939627">
              <w:marLeft w:val="0"/>
              <w:marRight w:val="0"/>
              <w:marTop w:val="0"/>
              <w:marBottom w:val="0"/>
              <w:divBdr>
                <w:top w:val="single" w:sz="6" w:space="0" w:color="C9C9C9"/>
                <w:left w:val="none" w:sz="0" w:space="0" w:color="auto"/>
                <w:bottom w:val="none" w:sz="0" w:space="0" w:color="auto"/>
                <w:right w:val="none" w:sz="0" w:space="0" w:color="auto"/>
              </w:divBdr>
              <w:divsChild>
                <w:div w:id="502093215">
                  <w:marLeft w:val="0"/>
                  <w:marRight w:val="0"/>
                  <w:marTop w:val="0"/>
                  <w:marBottom w:val="0"/>
                  <w:divBdr>
                    <w:top w:val="none" w:sz="0" w:space="0" w:color="auto"/>
                    <w:left w:val="none" w:sz="0" w:space="0" w:color="auto"/>
                    <w:bottom w:val="none" w:sz="0" w:space="0" w:color="auto"/>
                    <w:right w:val="none" w:sz="0" w:space="0" w:color="auto"/>
                  </w:divBdr>
                  <w:divsChild>
                    <w:div w:id="1244530859">
                      <w:marLeft w:val="0"/>
                      <w:marRight w:val="0"/>
                      <w:marTop w:val="0"/>
                      <w:marBottom w:val="0"/>
                      <w:divBdr>
                        <w:top w:val="none" w:sz="0" w:space="0" w:color="auto"/>
                        <w:left w:val="none" w:sz="0" w:space="0" w:color="auto"/>
                        <w:bottom w:val="none" w:sz="0" w:space="0" w:color="auto"/>
                        <w:right w:val="none" w:sz="0" w:space="0" w:color="auto"/>
                      </w:divBdr>
                      <w:divsChild>
                        <w:div w:id="10682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788261">
      <w:bodyDiv w:val="1"/>
      <w:marLeft w:val="0"/>
      <w:marRight w:val="0"/>
      <w:marTop w:val="0"/>
      <w:marBottom w:val="0"/>
      <w:divBdr>
        <w:top w:val="none" w:sz="0" w:space="0" w:color="auto"/>
        <w:left w:val="none" w:sz="0" w:space="0" w:color="auto"/>
        <w:bottom w:val="none" w:sz="0" w:space="0" w:color="auto"/>
        <w:right w:val="none" w:sz="0" w:space="0" w:color="auto"/>
      </w:divBdr>
      <w:divsChild>
        <w:div w:id="418141516">
          <w:marLeft w:val="0"/>
          <w:marRight w:val="0"/>
          <w:marTop w:val="0"/>
          <w:marBottom w:val="0"/>
          <w:divBdr>
            <w:top w:val="single" w:sz="2" w:space="0" w:color="2E2E2E"/>
            <w:left w:val="single" w:sz="2" w:space="0" w:color="2E2E2E"/>
            <w:bottom w:val="single" w:sz="2" w:space="0" w:color="2E2E2E"/>
            <w:right w:val="single" w:sz="2" w:space="0" w:color="2E2E2E"/>
          </w:divBdr>
          <w:divsChild>
            <w:div w:id="1946224911">
              <w:marLeft w:val="0"/>
              <w:marRight w:val="0"/>
              <w:marTop w:val="0"/>
              <w:marBottom w:val="0"/>
              <w:divBdr>
                <w:top w:val="single" w:sz="6" w:space="0" w:color="C9C9C9"/>
                <w:left w:val="none" w:sz="0" w:space="0" w:color="auto"/>
                <w:bottom w:val="none" w:sz="0" w:space="0" w:color="auto"/>
                <w:right w:val="none" w:sz="0" w:space="0" w:color="auto"/>
              </w:divBdr>
              <w:divsChild>
                <w:div w:id="1430808987">
                  <w:marLeft w:val="0"/>
                  <w:marRight w:val="0"/>
                  <w:marTop w:val="0"/>
                  <w:marBottom w:val="0"/>
                  <w:divBdr>
                    <w:top w:val="none" w:sz="0" w:space="0" w:color="auto"/>
                    <w:left w:val="none" w:sz="0" w:space="0" w:color="auto"/>
                    <w:bottom w:val="none" w:sz="0" w:space="0" w:color="auto"/>
                    <w:right w:val="none" w:sz="0" w:space="0" w:color="auto"/>
                  </w:divBdr>
                  <w:divsChild>
                    <w:div w:id="1257471834">
                      <w:marLeft w:val="0"/>
                      <w:marRight w:val="0"/>
                      <w:marTop w:val="0"/>
                      <w:marBottom w:val="0"/>
                      <w:divBdr>
                        <w:top w:val="none" w:sz="0" w:space="0" w:color="auto"/>
                        <w:left w:val="none" w:sz="0" w:space="0" w:color="auto"/>
                        <w:bottom w:val="none" w:sz="0" w:space="0" w:color="auto"/>
                        <w:right w:val="none" w:sz="0" w:space="0" w:color="auto"/>
                      </w:divBdr>
                      <w:divsChild>
                        <w:div w:id="22846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422467">
      <w:bodyDiv w:val="1"/>
      <w:marLeft w:val="0"/>
      <w:marRight w:val="0"/>
      <w:marTop w:val="0"/>
      <w:marBottom w:val="0"/>
      <w:divBdr>
        <w:top w:val="none" w:sz="0" w:space="0" w:color="auto"/>
        <w:left w:val="none" w:sz="0" w:space="0" w:color="auto"/>
        <w:bottom w:val="none" w:sz="0" w:space="0" w:color="auto"/>
        <w:right w:val="none" w:sz="0" w:space="0" w:color="auto"/>
      </w:divBdr>
      <w:divsChild>
        <w:div w:id="1750031253">
          <w:marLeft w:val="0"/>
          <w:marRight w:val="0"/>
          <w:marTop w:val="0"/>
          <w:marBottom w:val="0"/>
          <w:divBdr>
            <w:top w:val="none" w:sz="0" w:space="0" w:color="auto"/>
            <w:left w:val="none" w:sz="0" w:space="0" w:color="auto"/>
            <w:bottom w:val="none" w:sz="0" w:space="0" w:color="auto"/>
            <w:right w:val="none" w:sz="0" w:space="0" w:color="auto"/>
          </w:divBdr>
          <w:divsChild>
            <w:div w:id="680081675">
              <w:marLeft w:val="0"/>
              <w:marRight w:val="0"/>
              <w:marTop w:val="0"/>
              <w:marBottom w:val="0"/>
              <w:divBdr>
                <w:top w:val="none" w:sz="0" w:space="0" w:color="auto"/>
                <w:left w:val="none" w:sz="0" w:space="0" w:color="auto"/>
                <w:bottom w:val="none" w:sz="0" w:space="0" w:color="auto"/>
                <w:right w:val="none" w:sz="0" w:space="0" w:color="auto"/>
              </w:divBdr>
              <w:divsChild>
                <w:div w:id="484931126">
                  <w:marLeft w:val="0"/>
                  <w:marRight w:val="0"/>
                  <w:marTop w:val="0"/>
                  <w:marBottom w:val="0"/>
                  <w:divBdr>
                    <w:top w:val="none" w:sz="0" w:space="0" w:color="auto"/>
                    <w:left w:val="none" w:sz="0" w:space="0" w:color="auto"/>
                    <w:bottom w:val="none" w:sz="0" w:space="0" w:color="auto"/>
                    <w:right w:val="none" w:sz="0" w:space="0" w:color="auto"/>
                  </w:divBdr>
                  <w:divsChild>
                    <w:div w:id="158230569">
                      <w:marLeft w:val="0"/>
                      <w:marRight w:val="0"/>
                      <w:marTop w:val="0"/>
                      <w:marBottom w:val="0"/>
                      <w:divBdr>
                        <w:top w:val="none" w:sz="0" w:space="0" w:color="auto"/>
                        <w:left w:val="none" w:sz="0" w:space="0" w:color="auto"/>
                        <w:bottom w:val="none" w:sz="0" w:space="0" w:color="auto"/>
                        <w:right w:val="none" w:sz="0" w:space="0" w:color="auto"/>
                      </w:divBdr>
                      <w:divsChild>
                        <w:div w:id="1948661047">
                          <w:marLeft w:val="0"/>
                          <w:marRight w:val="0"/>
                          <w:marTop w:val="0"/>
                          <w:marBottom w:val="0"/>
                          <w:divBdr>
                            <w:top w:val="none" w:sz="0" w:space="0" w:color="auto"/>
                            <w:left w:val="none" w:sz="0" w:space="0" w:color="auto"/>
                            <w:bottom w:val="none" w:sz="0" w:space="0" w:color="auto"/>
                            <w:right w:val="none" w:sz="0" w:space="0" w:color="auto"/>
                          </w:divBdr>
                          <w:divsChild>
                            <w:div w:id="1091706732">
                              <w:marLeft w:val="0"/>
                              <w:marRight w:val="0"/>
                              <w:marTop w:val="0"/>
                              <w:marBottom w:val="0"/>
                              <w:divBdr>
                                <w:top w:val="none" w:sz="0" w:space="0" w:color="auto"/>
                                <w:left w:val="none" w:sz="0" w:space="0" w:color="auto"/>
                                <w:bottom w:val="none" w:sz="0" w:space="0" w:color="auto"/>
                                <w:right w:val="none" w:sz="0" w:space="0" w:color="auto"/>
                              </w:divBdr>
                              <w:divsChild>
                                <w:div w:id="1086224292">
                                  <w:marLeft w:val="0"/>
                                  <w:marRight w:val="0"/>
                                  <w:marTop w:val="0"/>
                                  <w:marBottom w:val="0"/>
                                  <w:divBdr>
                                    <w:top w:val="none" w:sz="0" w:space="0" w:color="auto"/>
                                    <w:left w:val="none" w:sz="0" w:space="0" w:color="auto"/>
                                    <w:bottom w:val="none" w:sz="0" w:space="0" w:color="auto"/>
                                    <w:right w:val="none" w:sz="0" w:space="0" w:color="auto"/>
                                  </w:divBdr>
                                  <w:divsChild>
                                    <w:div w:id="472527503">
                                      <w:marLeft w:val="0"/>
                                      <w:marRight w:val="0"/>
                                      <w:marTop w:val="0"/>
                                      <w:marBottom w:val="0"/>
                                      <w:divBdr>
                                        <w:top w:val="none" w:sz="0" w:space="0" w:color="auto"/>
                                        <w:left w:val="none" w:sz="0" w:space="0" w:color="auto"/>
                                        <w:bottom w:val="none" w:sz="0" w:space="0" w:color="auto"/>
                                        <w:right w:val="none" w:sz="0" w:space="0" w:color="auto"/>
                                      </w:divBdr>
                                    </w:div>
                                  </w:divsChild>
                                </w:div>
                                <w:div w:id="471217784">
                                  <w:marLeft w:val="0"/>
                                  <w:marRight w:val="0"/>
                                  <w:marTop w:val="0"/>
                                  <w:marBottom w:val="0"/>
                                  <w:divBdr>
                                    <w:top w:val="none" w:sz="0" w:space="0" w:color="auto"/>
                                    <w:left w:val="none" w:sz="0" w:space="0" w:color="auto"/>
                                    <w:bottom w:val="none" w:sz="0" w:space="0" w:color="auto"/>
                                    <w:right w:val="none" w:sz="0" w:space="0" w:color="auto"/>
                                  </w:divBdr>
                                  <w:divsChild>
                                    <w:div w:id="198843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emf"/><Relationship Id="rId42" Type="http://schemas.openxmlformats.org/officeDocument/2006/relationships/hyperlink" Target="http://implementation.com/our-expertise/case-studies/d/operational-excellence-in-iron-ore-mining"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chart" Target="charts/chart4.xml"/><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image" Target="media/image19.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5.emf"/><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hyperlink" Target="http://shinkamanagement.com/rio-tinto-lean-management-mining/" TargetMode="Externa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image" Target="media/image18.emf"/><Relationship Id="rId36" Type="http://schemas.openxmlformats.org/officeDocument/2006/relationships/image" Target="media/image25.emf"/><Relationship Id="rId10" Type="http://schemas.openxmlformats.org/officeDocument/2006/relationships/image" Target="media/image4.png"/><Relationship Id="rId19" Type="http://schemas.openxmlformats.org/officeDocument/2006/relationships/chart" Target="charts/chart2.xml"/><Relationship Id="rId31" Type="http://schemas.openxmlformats.org/officeDocument/2006/relationships/image" Target="media/image20.png"/><Relationship Id="rId44" Type="http://schemas.openxmlformats.org/officeDocument/2006/relationships/hyperlink" Target="http://www.palomaconsulting.com/case-studies/manufacturing-and-engineering/case-study-7-developing-lean-sigma-skills-in-kses-iron-steel-industry/"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chart" Target="charts/chart3.xml"/><Relationship Id="rId27" Type="http://schemas.openxmlformats.org/officeDocument/2006/relationships/image" Target="media/image17.png"/><Relationship Id="rId30" Type="http://schemas.openxmlformats.org/officeDocument/2006/relationships/chart" Target="charts/chart5.xml"/><Relationship Id="rId35" Type="http://schemas.openxmlformats.org/officeDocument/2006/relationships/image" Target="media/image24.emf"/><Relationship Id="rId43" Type="http://schemas.openxmlformats.org/officeDocument/2006/relationships/hyperlink" Target="http://asq.org/knowledge-center/case-studies-production-cost-efficiency-mining.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Ship Loading Commercial Time (hours)</a:t>
            </a:r>
          </a:p>
        </c:rich>
      </c:tx>
      <c:overlay val="0"/>
      <c:spPr>
        <a:noFill/>
        <a:ln>
          <a:noFill/>
        </a:ln>
        <a:effectLst/>
      </c:spPr>
    </c:title>
    <c:autoTitleDeleted val="0"/>
    <c:plotArea>
      <c:layout/>
      <c:barChart>
        <c:barDir val="col"/>
        <c:grouping val="clustered"/>
        <c:varyColors val="0"/>
        <c:ser>
          <c:idx val="0"/>
          <c:order val="0"/>
          <c:tx>
            <c:strRef>
              <c:f>'[Chart in Microsoft Word]Overall'!$D$2</c:f>
              <c:strCache>
                <c:ptCount val="1"/>
                <c:pt idx="0">
                  <c:v>Commercial Time Actual Performance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Word]Overall'!$C$3:$C$5</c:f>
              <c:strCache>
                <c:ptCount val="3"/>
                <c:pt idx="0">
                  <c:v>≤ 75K</c:v>
                </c:pt>
                <c:pt idx="1">
                  <c:v>75K-150K</c:v>
                </c:pt>
                <c:pt idx="2">
                  <c:v>≥ 150 K</c:v>
                </c:pt>
              </c:strCache>
            </c:strRef>
          </c:cat>
          <c:val>
            <c:numRef>
              <c:f>'[Chart in Microsoft Word]Overall'!$D$3:$D$5</c:f>
              <c:numCache>
                <c:formatCode>0</c:formatCode>
                <c:ptCount val="3"/>
                <c:pt idx="0">
                  <c:v>51</c:v>
                </c:pt>
                <c:pt idx="1">
                  <c:v>44</c:v>
                </c:pt>
                <c:pt idx="2">
                  <c:v>67.533333333381194</c:v>
                </c:pt>
              </c:numCache>
            </c:numRef>
          </c:val>
        </c:ser>
        <c:ser>
          <c:idx val="1"/>
          <c:order val="1"/>
          <c:tx>
            <c:strRef>
              <c:f>'[Chart in Microsoft Word]Overall'!$E$2</c:f>
              <c:strCache>
                <c:ptCount val="1"/>
                <c:pt idx="0">
                  <c:v>Agreed with Customers (Target)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'[Chart in Microsoft Word]Overall'!$E$3:$E$5</c:f>
              <c:numCache>
                <c:formatCode>General</c:formatCode>
                <c:ptCount val="3"/>
                <c:pt idx="0">
                  <c:v>30</c:v>
                </c:pt>
                <c:pt idx="1">
                  <c:v>42</c:v>
                </c:pt>
                <c:pt idx="2">
                  <c:v>54</c:v>
                </c:pt>
              </c:numCache>
            </c:numRef>
          </c:val>
        </c:ser>
        <c:dLbls>
          <c:dLblPos val="outEnd"/>
          <c:showLegendKey val="0"/>
          <c:showVal val="1"/>
          <c:showCatName val="0"/>
          <c:showSerName val="0"/>
          <c:showPercent val="0"/>
          <c:showBubbleSize val="0"/>
        </c:dLbls>
        <c:gapWidth val="219"/>
        <c:overlap val="-27"/>
        <c:axId val="79936512"/>
        <c:axId val="115876992"/>
      </c:barChart>
      <c:catAx>
        <c:axId val="799365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Ship Catogeries</a:t>
                </a:r>
              </a:p>
            </c:rich>
          </c:tx>
          <c:layout>
            <c:manualLayout>
              <c:xMode val="edge"/>
              <c:yMode val="edge"/>
              <c:x val="0.46127250726723673"/>
              <c:y val="0.800554826480023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876992"/>
        <c:crosses val="autoZero"/>
        <c:auto val="1"/>
        <c:lblAlgn val="ctr"/>
        <c:lblOffset val="100"/>
        <c:noMultiLvlLbl val="0"/>
      </c:catAx>
      <c:valAx>
        <c:axId val="1158769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Hours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3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888026017576523E-2"/>
          <c:y val="0.1331416837782341"/>
          <c:w val="0.89773794340409419"/>
          <c:h val="0.64729518666429531"/>
        </c:manualLayout>
      </c:layout>
      <c:areaChart>
        <c:grouping val="standard"/>
        <c:varyColors val="0"/>
        <c:ser>
          <c:idx val="1"/>
          <c:order val="0"/>
          <c:tx>
            <c:strRef>
              <c:f>Sheet1!$C$2</c:f>
              <c:strCache>
                <c:ptCount val="1"/>
                <c:pt idx="0">
                  <c:v>Operations % in Commercial Time</c:v>
                </c:pt>
              </c:strCache>
            </c:strRef>
          </c:tx>
          <c:spPr>
            <a:solidFill>
              <a:schemeClr val="accent2"/>
            </a:solidFill>
            <a:ln>
              <a:noFill/>
            </a:ln>
            <a:effectLst/>
          </c:spPr>
          <c:cat>
            <c:numRef>
              <c:f>Sheet1!$B$3:$B$152</c:f>
              <c:numCache>
                <c:formatCode>General</c:formatCode>
                <c:ptCount val="1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c:v>
                </c:pt>
                <c:pt idx="132">
                  <c:v>2</c:v>
                </c:pt>
                <c:pt idx="133">
                  <c:v>3</c:v>
                </c:pt>
                <c:pt idx="134">
                  <c:v>4</c:v>
                </c:pt>
                <c:pt idx="135">
                  <c:v>5</c:v>
                </c:pt>
                <c:pt idx="136">
                  <c:v>6</c:v>
                </c:pt>
                <c:pt idx="137">
                  <c:v>7</c:v>
                </c:pt>
                <c:pt idx="138">
                  <c:v>8</c:v>
                </c:pt>
                <c:pt idx="139">
                  <c:v>9</c:v>
                </c:pt>
                <c:pt idx="140">
                  <c:v>10</c:v>
                </c:pt>
                <c:pt idx="141">
                  <c:v>11</c:v>
                </c:pt>
                <c:pt idx="142">
                  <c:v>12</c:v>
                </c:pt>
                <c:pt idx="143">
                  <c:v>13</c:v>
                </c:pt>
                <c:pt idx="144">
                  <c:v>14</c:v>
                </c:pt>
                <c:pt idx="145">
                  <c:v>15</c:v>
                </c:pt>
                <c:pt idx="146">
                  <c:v>16</c:v>
                </c:pt>
                <c:pt idx="147">
                  <c:v>17</c:v>
                </c:pt>
                <c:pt idx="148">
                  <c:v>18</c:v>
                </c:pt>
                <c:pt idx="149">
                  <c:v>19</c:v>
                </c:pt>
              </c:numCache>
            </c:numRef>
          </c:cat>
          <c:val>
            <c:numRef>
              <c:f>Sheet1!$C$3:$C$152</c:f>
              <c:numCache>
                <c:formatCode>0%</c:formatCode>
                <c:ptCount val="150"/>
                <c:pt idx="0">
                  <c:v>0.71248630887008502</c:v>
                </c:pt>
                <c:pt idx="1">
                  <c:v>0.90259740259681354</c:v>
                </c:pt>
                <c:pt idx="2">
                  <c:v>0.91711071639703046</c:v>
                </c:pt>
                <c:pt idx="3">
                  <c:v>0.52775302355540177</c:v>
                </c:pt>
                <c:pt idx="4">
                  <c:v>0.85931963146360502</c:v>
                </c:pt>
                <c:pt idx="5">
                  <c:v>0.87516005121858786</c:v>
                </c:pt>
                <c:pt idx="6">
                  <c:v>0.37684449489134453</c:v>
                </c:pt>
                <c:pt idx="7">
                  <c:v>0.9029799029758222</c:v>
                </c:pt>
                <c:pt idx="8">
                  <c:v>0.89578902594561149</c:v>
                </c:pt>
                <c:pt idx="9">
                  <c:v>0.4651996370256668</c:v>
                </c:pt>
                <c:pt idx="10">
                  <c:v>0.90303983228238405</c:v>
                </c:pt>
                <c:pt idx="11">
                  <c:v>0.88266464800009214</c:v>
                </c:pt>
                <c:pt idx="12">
                  <c:v>0.84861227922612192</c:v>
                </c:pt>
                <c:pt idx="13">
                  <c:v>0.85888077858719514</c:v>
                </c:pt>
                <c:pt idx="14">
                  <c:v>0.81012658227548318</c:v>
                </c:pt>
                <c:pt idx="15">
                  <c:v>0.72893533638126673</c:v>
                </c:pt>
                <c:pt idx="16">
                  <c:v>0.37084798749591369</c:v>
                </c:pt>
                <c:pt idx="17">
                  <c:v>0.87210884354136176</c:v>
                </c:pt>
                <c:pt idx="18">
                  <c:v>0.57138621200837769</c:v>
                </c:pt>
                <c:pt idx="19">
                  <c:v>0.14107090320717061</c:v>
                </c:pt>
                <c:pt idx="20">
                  <c:v>0.25309700038803745</c:v>
                </c:pt>
                <c:pt idx="21">
                  <c:v>0.4171085189114816</c:v>
                </c:pt>
                <c:pt idx="22">
                  <c:v>0.2459129275892411</c:v>
                </c:pt>
                <c:pt idx="23">
                  <c:v>0.89714285714251507</c:v>
                </c:pt>
                <c:pt idx="24">
                  <c:v>0.41111829347629997</c:v>
                </c:pt>
                <c:pt idx="25">
                  <c:v>0.82944444444208598</c:v>
                </c:pt>
                <c:pt idx="26">
                  <c:v>0.89189485213351394</c:v>
                </c:pt>
                <c:pt idx="27">
                  <c:v>0.88741935484274015</c:v>
                </c:pt>
                <c:pt idx="28">
                  <c:v>0.82370321733480167</c:v>
                </c:pt>
                <c:pt idx="29">
                  <c:v>0.71929824561725986</c:v>
                </c:pt>
                <c:pt idx="30">
                  <c:v>0.91536050156752169</c:v>
                </c:pt>
                <c:pt idx="31">
                  <c:v>0.8480243161024531</c:v>
                </c:pt>
                <c:pt idx="32">
                  <c:v>0.89339019189992508</c:v>
                </c:pt>
                <c:pt idx="33">
                  <c:v>0.86772486772770308</c:v>
                </c:pt>
                <c:pt idx="34">
                  <c:v>0.60819927348378944</c:v>
                </c:pt>
                <c:pt idx="35">
                  <c:v>0.51406351263474326</c:v>
                </c:pt>
                <c:pt idx="36">
                  <c:v>0.82240259740738986</c:v>
                </c:pt>
                <c:pt idx="37">
                  <c:v>0.91868932038825757</c:v>
                </c:pt>
                <c:pt idx="38">
                  <c:v>0.81204081632713787</c:v>
                </c:pt>
                <c:pt idx="39">
                  <c:v>0.58794642857048685</c:v>
                </c:pt>
                <c:pt idx="40">
                  <c:v>0.92317541613090381</c:v>
                </c:pt>
                <c:pt idx="41">
                  <c:v>0.33393610608786395</c:v>
                </c:pt>
                <c:pt idx="42">
                  <c:v>0.233415785923206</c:v>
                </c:pt>
                <c:pt idx="43">
                  <c:v>0.27830441781429083</c:v>
                </c:pt>
                <c:pt idx="44">
                  <c:v>0.23872622355281728</c:v>
                </c:pt>
                <c:pt idx="45">
                  <c:v>0.88648090815090475</c:v>
                </c:pt>
                <c:pt idx="46">
                  <c:v>0.22840938386368412</c:v>
                </c:pt>
                <c:pt idx="47">
                  <c:v>0.18097382493660269</c:v>
                </c:pt>
                <c:pt idx="48">
                  <c:v>0.1156361586180837</c:v>
                </c:pt>
                <c:pt idx="49">
                  <c:v>0.81808622502797956</c:v>
                </c:pt>
                <c:pt idx="50">
                  <c:v>0.10944060679853138</c:v>
                </c:pt>
                <c:pt idx="51">
                  <c:v>0.60352422907610981</c:v>
                </c:pt>
                <c:pt idx="52">
                  <c:v>0.87778631821374176</c:v>
                </c:pt>
                <c:pt idx="53">
                  <c:v>0.45941278065354324</c:v>
                </c:pt>
                <c:pt idx="54">
                  <c:v>0.44114737883533478</c:v>
                </c:pt>
                <c:pt idx="55">
                  <c:v>0.92879847425376072</c:v>
                </c:pt>
                <c:pt idx="56">
                  <c:v>0.88635394456432703</c:v>
                </c:pt>
                <c:pt idx="57">
                  <c:v>0.8268887083671812</c:v>
                </c:pt>
                <c:pt idx="58">
                  <c:v>0.87866531851020158</c:v>
                </c:pt>
                <c:pt idx="59">
                  <c:v>0.69629111266509702</c:v>
                </c:pt>
                <c:pt idx="60">
                  <c:v>0.90280777537806756</c:v>
                </c:pt>
                <c:pt idx="61">
                  <c:v>0.78108581436138114</c:v>
                </c:pt>
                <c:pt idx="62">
                  <c:v>0.21343619415183276</c:v>
                </c:pt>
                <c:pt idx="63">
                  <c:v>0.88475836431782773</c:v>
                </c:pt>
                <c:pt idx="64">
                  <c:v>0.83729111697819003</c:v>
                </c:pt>
                <c:pt idx="65">
                  <c:v>0.81942714819240292</c:v>
                </c:pt>
                <c:pt idx="66">
                  <c:v>0.84477892756130202</c:v>
                </c:pt>
                <c:pt idx="67">
                  <c:v>0.33122608551058313</c:v>
                </c:pt>
                <c:pt idx="68">
                  <c:v>0.12905360688203393</c:v>
                </c:pt>
                <c:pt idx="69">
                  <c:v>0.85586162716269909</c:v>
                </c:pt>
                <c:pt idx="70">
                  <c:v>0.30364831180581192</c:v>
                </c:pt>
                <c:pt idx="71">
                  <c:v>0.66515521450744997</c:v>
                </c:pt>
                <c:pt idx="72">
                  <c:v>0.36674816626045897</c:v>
                </c:pt>
                <c:pt idx="73">
                  <c:v>0.92052980132384687</c:v>
                </c:pt>
                <c:pt idx="74">
                  <c:v>1</c:v>
                </c:pt>
                <c:pt idx="75">
                  <c:v>0.72759226713134462</c:v>
                </c:pt>
                <c:pt idx="76">
                  <c:v>0.80683673469209016</c:v>
                </c:pt>
                <c:pt idx="77">
                  <c:v>8.1387336344584116E-2</c:v>
                </c:pt>
                <c:pt idx="78">
                  <c:v>0.10233459444492801</c:v>
                </c:pt>
                <c:pt idx="79">
                  <c:v>0.18018890772468132</c:v>
                </c:pt>
                <c:pt idx="80">
                  <c:v>0.35995392589846126</c:v>
                </c:pt>
                <c:pt idx="81">
                  <c:v>0.47815152467899302</c:v>
                </c:pt>
                <c:pt idx="82">
                  <c:v>0.59191176470349482</c:v>
                </c:pt>
                <c:pt idx="83">
                  <c:v>0.32105108631769019</c:v>
                </c:pt>
                <c:pt idx="84">
                  <c:v>0.54038516815248194</c:v>
                </c:pt>
                <c:pt idx="85">
                  <c:v>0.12701598451677057</c:v>
                </c:pt>
                <c:pt idx="86">
                  <c:v>0.5034093122928931</c:v>
                </c:pt>
                <c:pt idx="87">
                  <c:v>0.39709390587686322</c:v>
                </c:pt>
                <c:pt idx="88">
                  <c:v>0.44814295725381115</c:v>
                </c:pt>
                <c:pt idx="89">
                  <c:v>0.22740963855394597</c:v>
                </c:pt>
                <c:pt idx="90">
                  <c:v>0.15785662563237648</c:v>
                </c:pt>
                <c:pt idx="91">
                  <c:v>0.37861271676073027</c:v>
                </c:pt>
                <c:pt idx="92">
                  <c:v>0.39393939393635569</c:v>
                </c:pt>
                <c:pt idx="93">
                  <c:v>0.30061619718556876</c:v>
                </c:pt>
                <c:pt idx="94">
                  <c:v>0.91593567251606434</c:v>
                </c:pt>
                <c:pt idx="95">
                  <c:v>0.86267281106554161</c:v>
                </c:pt>
                <c:pt idx="96">
                  <c:v>0.89961389961021354</c:v>
                </c:pt>
                <c:pt idx="97">
                  <c:v>1</c:v>
                </c:pt>
                <c:pt idx="98">
                  <c:v>0.42631310555866103</c:v>
                </c:pt>
                <c:pt idx="99">
                  <c:v>0.80453972256882733</c:v>
                </c:pt>
                <c:pt idx="100">
                  <c:v>0.2052056220719122</c:v>
                </c:pt>
                <c:pt idx="101">
                  <c:v>0.88205861329293034</c:v>
                </c:pt>
                <c:pt idx="102">
                  <c:v>0.48437499999715966</c:v>
                </c:pt>
                <c:pt idx="103">
                  <c:v>0.29149797571047698</c:v>
                </c:pt>
                <c:pt idx="104">
                  <c:v>0.8192771084300019</c:v>
                </c:pt>
                <c:pt idx="105">
                  <c:v>0.92757847533701654</c:v>
                </c:pt>
                <c:pt idx="106">
                  <c:v>1.2318840579818486</c:v>
                </c:pt>
                <c:pt idx="107">
                  <c:v>0.90697674419252761</c:v>
                </c:pt>
                <c:pt idx="108">
                  <c:v>0.45760233918094617</c:v>
                </c:pt>
                <c:pt idx="109">
                  <c:v>0.81900452489387121</c:v>
                </c:pt>
                <c:pt idx="110">
                  <c:v>0.87232670607348162</c:v>
                </c:pt>
                <c:pt idx="111">
                  <c:v>0.83761840324385251</c:v>
                </c:pt>
                <c:pt idx="112">
                  <c:v>0.92117708880900118</c:v>
                </c:pt>
                <c:pt idx="113">
                  <c:v>0.25688498032924212</c:v>
                </c:pt>
                <c:pt idx="114">
                  <c:v>0.32946486137990161</c:v>
                </c:pt>
                <c:pt idx="115">
                  <c:v>0.26851294401004289</c:v>
                </c:pt>
                <c:pt idx="116">
                  <c:v>0.43780086141537633</c:v>
                </c:pt>
                <c:pt idx="117">
                  <c:v>0.30803447317118654</c:v>
                </c:pt>
                <c:pt idx="118">
                  <c:v>0.78343645883096136</c:v>
                </c:pt>
                <c:pt idx="119">
                  <c:v>0.84416740872302776</c:v>
                </c:pt>
                <c:pt idx="120">
                  <c:v>0.14679059978845702</c:v>
                </c:pt>
                <c:pt idx="121">
                  <c:v>0.5075208913631758</c:v>
                </c:pt>
                <c:pt idx="122">
                  <c:v>0.40474989491218194</c:v>
                </c:pt>
                <c:pt idx="123">
                  <c:v>0.61909581646708789</c:v>
                </c:pt>
                <c:pt idx="124">
                  <c:v>0.78235294116842136</c:v>
                </c:pt>
                <c:pt idx="125">
                  <c:v>0.20200216450124817</c:v>
                </c:pt>
                <c:pt idx="126">
                  <c:v>0.8498122653395751</c:v>
                </c:pt>
                <c:pt idx="127">
                  <c:v>0.51038318912412406</c:v>
                </c:pt>
                <c:pt idx="128">
                  <c:v>0.84230560087369066</c:v>
                </c:pt>
                <c:pt idx="129">
                  <c:v>0.57974335472354066</c:v>
                </c:pt>
                <c:pt idx="130">
                  <c:v>0.37235457733665672</c:v>
                </c:pt>
                <c:pt idx="131">
                  <c:v>0.85396825396455822</c:v>
                </c:pt>
                <c:pt idx="132">
                  <c:v>5.9511971238458555E-2</c:v>
                </c:pt>
                <c:pt idx="133">
                  <c:v>0.6315120711592247</c:v>
                </c:pt>
                <c:pt idx="134">
                  <c:v>0.8627204030238832</c:v>
                </c:pt>
                <c:pt idx="135">
                  <c:v>0.86204325130087123</c:v>
                </c:pt>
                <c:pt idx="136">
                  <c:v>0.86779661016465159</c:v>
                </c:pt>
                <c:pt idx="137">
                  <c:v>0.58870472682931796</c:v>
                </c:pt>
                <c:pt idx="138">
                  <c:v>0.77686403509048751</c:v>
                </c:pt>
                <c:pt idx="139">
                  <c:v>0.8342672413759078</c:v>
                </c:pt>
                <c:pt idx="140">
                  <c:v>0.76705490848479818</c:v>
                </c:pt>
                <c:pt idx="141">
                  <c:v>0.23517957594157771</c:v>
                </c:pt>
                <c:pt idx="142">
                  <c:v>0.84872541878941676</c:v>
                </c:pt>
                <c:pt idx="143">
                  <c:v>0.79582577132456189</c:v>
                </c:pt>
                <c:pt idx="144">
                  <c:v>0.92707454289796731</c:v>
                </c:pt>
                <c:pt idx="145">
                  <c:v>1.0163710777587973</c:v>
                </c:pt>
                <c:pt idx="146">
                  <c:v>0.92516493873708994</c:v>
                </c:pt>
                <c:pt idx="147">
                  <c:v>0.88892617449840206</c:v>
                </c:pt>
                <c:pt idx="148">
                  <c:v>0.79051819183796168</c:v>
                </c:pt>
                <c:pt idx="149">
                  <c:v>0.32907348242874601</c:v>
                </c:pt>
              </c:numCache>
            </c:numRef>
          </c:val>
        </c:ser>
        <c:dLbls>
          <c:showLegendKey val="0"/>
          <c:showVal val="0"/>
          <c:showCatName val="0"/>
          <c:showSerName val="0"/>
          <c:showPercent val="0"/>
          <c:showBubbleSize val="0"/>
        </c:dLbls>
        <c:axId val="125650816"/>
        <c:axId val="125657088"/>
      </c:areaChart>
      <c:lineChart>
        <c:grouping val="standard"/>
        <c:varyColors val="0"/>
        <c:ser>
          <c:idx val="0"/>
          <c:order val="1"/>
          <c:tx>
            <c:strRef>
              <c:f>Sheet1!$D$2</c:f>
              <c:strCache>
                <c:ptCount val="1"/>
                <c:pt idx="0">
                  <c:v>Average</c:v>
                </c:pt>
              </c:strCache>
            </c:strRef>
          </c:tx>
          <c:spPr>
            <a:ln w="28575" cap="rnd">
              <a:solidFill>
                <a:schemeClr val="accent1"/>
              </a:solidFill>
              <a:round/>
            </a:ln>
            <a:effectLst/>
          </c:spPr>
          <c:marker>
            <c:symbol val="none"/>
          </c:marker>
          <c:val>
            <c:numRef>
              <c:f>Sheet1!$D$3:$D$152</c:f>
              <c:numCache>
                <c:formatCode>0%</c:formatCode>
                <c:ptCount val="150"/>
                <c:pt idx="0">
                  <c:v>0.62656280303538503</c:v>
                </c:pt>
                <c:pt idx="1">
                  <c:v>0.62656280303538503</c:v>
                </c:pt>
                <c:pt idx="2">
                  <c:v>0.62656280303538503</c:v>
                </c:pt>
                <c:pt idx="3">
                  <c:v>0.62656280303538503</c:v>
                </c:pt>
                <c:pt idx="4">
                  <c:v>0.62656280303538503</c:v>
                </c:pt>
                <c:pt idx="5">
                  <c:v>0.62656280303538503</c:v>
                </c:pt>
                <c:pt idx="6">
                  <c:v>0.62656280303538503</c:v>
                </c:pt>
                <c:pt idx="7">
                  <c:v>0.62656280303538503</c:v>
                </c:pt>
                <c:pt idx="8">
                  <c:v>0.62656280303538503</c:v>
                </c:pt>
                <c:pt idx="9">
                  <c:v>0.62656280303538503</c:v>
                </c:pt>
                <c:pt idx="10">
                  <c:v>0.62656280303538503</c:v>
                </c:pt>
                <c:pt idx="11">
                  <c:v>0.62656280303538503</c:v>
                </c:pt>
                <c:pt idx="12">
                  <c:v>0.62656280303538503</c:v>
                </c:pt>
                <c:pt idx="13">
                  <c:v>0.62656280303538503</c:v>
                </c:pt>
                <c:pt idx="14">
                  <c:v>0.62656280303538503</c:v>
                </c:pt>
                <c:pt idx="15">
                  <c:v>0.62656280303538503</c:v>
                </c:pt>
                <c:pt idx="16">
                  <c:v>0.62656280303538503</c:v>
                </c:pt>
                <c:pt idx="17">
                  <c:v>0.62656280303538503</c:v>
                </c:pt>
                <c:pt idx="18">
                  <c:v>0.62656280303538503</c:v>
                </c:pt>
                <c:pt idx="19">
                  <c:v>0.62656280303538503</c:v>
                </c:pt>
                <c:pt idx="20">
                  <c:v>0.62656280303538503</c:v>
                </c:pt>
                <c:pt idx="21">
                  <c:v>0.62656280303538503</c:v>
                </c:pt>
                <c:pt idx="22">
                  <c:v>0.62656280303538503</c:v>
                </c:pt>
                <c:pt idx="23">
                  <c:v>0.62656280303538503</c:v>
                </c:pt>
                <c:pt idx="24">
                  <c:v>0.62656280303538503</c:v>
                </c:pt>
                <c:pt idx="25">
                  <c:v>0.62656280303538503</c:v>
                </c:pt>
                <c:pt idx="26">
                  <c:v>0.62656280303538503</c:v>
                </c:pt>
                <c:pt idx="27">
                  <c:v>0.62656280303538503</c:v>
                </c:pt>
                <c:pt idx="28">
                  <c:v>0.62656280303538503</c:v>
                </c:pt>
                <c:pt idx="29">
                  <c:v>0.62656280303538503</c:v>
                </c:pt>
                <c:pt idx="30">
                  <c:v>0.62656280303538503</c:v>
                </c:pt>
                <c:pt idx="31">
                  <c:v>0.62656280303538503</c:v>
                </c:pt>
                <c:pt idx="32">
                  <c:v>0.62656280303538503</c:v>
                </c:pt>
                <c:pt idx="33">
                  <c:v>0.62656280303538503</c:v>
                </c:pt>
                <c:pt idx="34">
                  <c:v>0.62656280303538503</c:v>
                </c:pt>
                <c:pt idx="35">
                  <c:v>0.62656280303538503</c:v>
                </c:pt>
                <c:pt idx="36">
                  <c:v>0.62656280303538503</c:v>
                </c:pt>
                <c:pt idx="37">
                  <c:v>0.62656280303538503</c:v>
                </c:pt>
                <c:pt idx="38">
                  <c:v>0.62656280303538503</c:v>
                </c:pt>
                <c:pt idx="39">
                  <c:v>0.62656280303538503</c:v>
                </c:pt>
                <c:pt idx="40">
                  <c:v>0.62656280303538503</c:v>
                </c:pt>
                <c:pt idx="41">
                  <c:v>0.62656280303538503</c:v>
                </c:pt>
                <c:pt idx="42">
                  <c:v>0.62656280303538503</c:v>
                </c:pt>
                <c:pt idx="43">
                  <c:v>0.62656280303538503</c:v>
                </c:pt>
                <c:pt idx="44">
                  <c:v>0.62656280303538503</c:v>
                </c:pt>
                <c:pt idx="45">
                  <c:v>0.62656280303538503</c:v>
                </c:pt>
                <c:pt idx="46">
                  <c:v>0.62656280303538503</c:v>
                </c:pt>
                <c:pt idx="47">
                  <c:v>0.62656280303538503</c:v>
                </c:pt>
                <c:pt idx="48">
                  <c:v>0.62656280303538503</c:v>
                </c:pt>
                <c:pt idx="49">
                  <c:v>0.62656280303538503</c:v>
                </c:pt>
                <c:pt idx="50">
                  <c:v>0.62656280303538503</c:v>
                </c:pt>
                <c:pt idx="51">
                  <c:v>0.62656280303538503</c:v>
                </c:pt>
                <c:pt idx="52">
                  <c:v>0.62656280303538503</c:v>
                </c:pt>
                <c:pt idx="53">
                  <c:v>0.62656280303538503</c:v>
                </c:pt>
                <c:pt idx="54">
                  <c:v>0.62656280303538503</c:v>
                </c:pt>
                <c:pt idx="55">
                  <c:v>0.62656280303538503</c:v>
                </c:pt>
                <c:pt idx="56">
                  <c:v>0.62656280303538503</c:v>
                </c:pt>
                <c:pt idx="57">
                  <c:v>0.62656280303538503</c:v>
                </c:pt>
                <c:pt idx="58">
                  <c:v>0.62656280303538503</c:v>
                </c:pt>
                <c:pt idx="59">
                  <c:v>0.62656280303538503</c:v>
                </c:pt>
                <c:pt idx="60">
                  <c:v>0.62656280303538503</c:v>
                </c:pt>
                <c:pt idx="61">
                  <c:v>0.62656280303538503</c:v>
                </c:pt>
                <c:pt idx="62">
                  <c:v>0.62656280303538503</c:v>
                </c:pt>
                <c:pt idx="63">
                  <c:v>0.62656280303538503</c:v>
                </c:pt>
                <c:pt idx="64">
                  <c:v>0.62656280303538503</c:v>
                </c:pt>
                <c:pt idx="65">
                  <c:v>0.62656280303538503</c:v>
                </c:pt>
                <c:pt idx="66">
                  <c:v>0.62656280303538503</c:v>
                </c:pt>
                <c:pt idx="67">
                  <c:v>0.62656280303538503</c:v>
                </c:pt>
                <c:pt idx="68">
                  <c:v>0.62656280303538503</c:v>
                </c:pt>
                <c:pt idx="69">
                  <c:v>0.62656280303538503</c:v>
                </c:pt>
                <c:pt idx="70">
                  <c:v>0.62656280303538503</c:v>
                </c:pt>
                <c:pt idx="71">
                  <c:v>0.62656280303538503</c:v>
                </c:pt>
                <c:pt idx="72">
                  <c:v>0.62656280303538503</c:v>
                </c:pt>
                <c:pt idx="73">
                  <c:v>0.62656280303538503</c:v>
                </c:pt>
                <c:pt idx="74">
                  <c:v>0.62656280303538503</c:v>
                </c:pt>
                <c:pt idx="75">
                  <c:v>0.62656280303538503</c:v>
                </c:pt>
                <c:pt idx="76">
                  <c:v>0.62656280303538503</c:v>
                </c:pt>
                <c:pt idx="77">
                  <c:v>0.62656280303538503</c:v>
                </c:pt>
                <c:pt idx="78">
                  <c:v>0.62656280303538503</c:v>
                </c:pt>
                <c:pt idx="79">
                  <c:v>0.62656280303538503</c:v>
                </c:pt>
                <c:pt idx="80">
                  <c:v>0.62656280303538503</c:v>
                </c:pt>
                <c:pt idx="81">
                  <c:v>0.62656280303538503</c:v>
                </c:pt>
                <c:pt idx="82">
                  <c:v>0.62656280303538503</c:v>
                </c:pt>
                <c:pt idx="83">
                  <c:v>0.62656280303538503</c:v>
                </c:pt>
                <c:pt idx="84">
                  <c:v>0.62656280303538503</c:v>
                </c:pt>
                <c:pt idx="85">
                  <c:v>0.62656280303538503</c:v>
                </c:pt>
                <c:pt idx="86">
                  <c:v>0.62656280303538503</c:v>
                </c:pt>
                <c:pt idx="87">
                  <c:v>0.62656280303538503</c:v>
                </c:pt>
                <c:pt idx="88">
                  <c:v>0.62656280303538503</c:v>
                </c:pt>
                <c:pt idx="89">
                  <c:v>0.62656280303538503</c:v>
                </c:pt>
                <c:pt idx="90">
                  <c:v>0.62656280303538503</c:v>
                </c:pt>
                <c:pt idx="91">
                  <c:v>0.62656280303538503</c:v>
                </c:pt>
                <c:pt idx="92">
                  <c:v>0.62656280303538503</c:v>
                </c:pt>
                <c:pt idx="93">
                  <c:v>0.62656280303538503</c:v>
                </c:pt>
                <c:pt idx="94">
                  <c:v>0.62656280303538503</c:v>
                </c:pt>
                <c:pt idx="95">
                  <c:v>0.62656280303538503</c:v>
                </c:pt>
                <c:pt idx="96">
                  <c:v>0.62656280303538503</c:v>
                </c:pt>
                <c:pt idx="97">
                  <c:v>0.62656280303538503</c:v>
                </c:pt>
                <c:pt idx="98">
                  <c:v>0.62656280303538503</c:v>
                </c:pt>
                <c:pt idx="99">
                  <c:v>0.62656280303538503</c:v>
                </c:pt>
                <c:pt idx="100">
                  <c:v>0.62656280303538503</c:v>
                </c:pt>
                <c:pt idx="101">
                  <c:v>0.62656280303538503</c:v>
                </c:pt>
                <c:pt idx="102">
                  <c:v>0.62656280303538503</c:v>
                </c:pt>
                <c:pt idx="103">
                  <c:v>0.62656280303538503</c:v>
                </c:pt>
                <c:pt idx="104">
                  <c:v>0.62656280303538503</c:v>
                </c:pt>
                <c:pt idx="105">
                  <c:v>0.62656280303538503</c:v>
                </c:pt>
                <c:pt idx="106">
                  <c:v>0.62656280303538503</c:v>
                </c:pt>
                <c:pt idx="107">
                  <c:v>0.62656280303538503</c:v>
                </c:pt>
                <c:pt idx="108">
                  <c:v>0.62656280303538503</c:v>
                </c:pt>
                <c:pt idx="109">
                  <c:v>0.62656280303538503</c:v>
                </c:pt>
                <c:pt idx="110">
                  <c:v>0.62656280303538503</c:v>
                </c:pt>
                <c:pt idx="111">
                  <c:v>0.62656280303538503</c:v>
                </c:pt>
                <c:pt idx="112">
                  <c:v>0.62656280303538503</c:v>
                </c:pt>
                <c:pt idx="113">
                  <c:v>0.62656280303538503</c:v>
                </c:pt>
                <c:pt idx="114">
                  <c:v>0.62656280303538503</c:v>
                </c:pt>
                <c:pt idx="115">
                  <c:v>0.62656280303538503</c:v>
                </c:pt>
                <c:pt idx="116">
                  <c:v>0.62656280303538503</c:v>
                </c:pt>
                <c:pt idx="117">
                  <c:v>0.62656280303538503</c:v>
                </c:pt>
                <c:pt idx="118">
                  <c:v>0.62656280303538503</c:v>
                </c:pt>
                <c:pt idx="119">
                  <c:v>0.62656280303538503</c:v>
                </c:pt>
                <c:pt idx="120">
                  <c:v>0.62656280303538503</c:v>
                </c:pt>
                <c:pt idx="121">
                  <c:v>0.62656280303538503</c:v>
                </c:pt>
                <c:pt idx="122">
                  <c:v>0.62656280303538503</c:v>
                </c:pt>
                <c:pt idx="123">
                  <c:v>0.62656280303538503</c:v>
                </c:pt>
                <c:pt idx="124">
                  <c:v>0.62656280303538503</c:v>
                </c:pt>
                <c:pt idx="125">
                  <c:v>0.62656280303538503</c:v>
                </c:pt>
                <c:pt idx="126">
                  <c:v>0.62656280303538503</c:v>
                </c:pt>
                <c:pt idx="127">
                  <c:v>0.62656280303538503</c:v>
                </c:pt>
                <c:pt idx="128">
                  <c:v>0.62656280303538503</c:v>
                </c:pt>
                <c:pt idx="129">
                  <c:v>0.62656280303538503</c:v>
                </c:pt>
                <c:pt idx="130">
                  <c:v>0.62656280303538503</c:v>
                </c:pt>
                <c:pt idx="131">
                  <c:v>0.62656280303538503</c:v>
                </c:pt>
                <c:pt idx="132">
                  <c:v>0.62656280303538503</c:v>
                </c:pt>
                <c:pt idx="133">
                  <c:v>0.62656280303538503</c:v>
                </c:pt>
                <c:pt idx="134">
                  <c:v>0.62656280303538503</c:v>
                </c:pt>
                <c:pt idx="135">
                  <c:v>0.62656280303538503</c:v>
                </c:pt>
                <c:pt idx="136">
                  <c:v>0.62656280303538503</c:v>
                </c:pt>
                <c:pt idx="137">
                  <c:v>0.62656280303538503</c:v>
                </c:pt>
                <c:pt idx="138">
                  <c:v>0.62656280303538503</c:v>
                </c:pt>
                <c:pt idx="139">
                  <c:v>0.62656280303538503</c:v>
                </c:pt>
                <c:pt idx="140">
                  <c:v>0.62656280303538503</c:v>
                </c:pt>
                <c:pt idx="141">
                  <c:v>0.62656280303538503</c:v>
                </c:pt>
                <c:pt idx="142">
                  <c:v>0.62656280303538503</c:v>
                </c:pt>
                <c:pt idx="143">
                  <c:v>0.62656280303538503</c:v>
                </c:pt>
                <c:pt idx="144">
                  <c:v>0.62656280303538503</c:v>
                </c:pt>
                <c:pt idx="145">
                  <c:v>0.62656280303538503</c:v>
                </c:pt>
                <c:pt idx="146">
                  <c:v>0.62656280303538503</c:v>
                </c:pt>
                <c:pt idx="147">
                  <c:v>0.62656280303538503</c:v>
                </c:pt>
                <c:pt idx="148">
                  <c:v>0.62656280303538503</c:v>
                </c:pt>
                <c:pt idx="149">
                  <c:v>0.62656280303538503</c:v>
                </c:pt>
              </c:numCache>
            </c:numRef>
          </c:val>
          <c:smooth val="0"/>
        </c:ser>
        <c:dLbls>
          <c:showLegendKey val="0"/>
          <c:showVal val="0"/>
          <c:showCatName val="0"/>
          <c:showSerName val="0"/>
          <c:showPercent val="0"/>
          <c:showBubbleSize val="0"/>
        </c:dLbls>
        <c:marker val="1"/>
        <c:smooth val="0"/>
        <c:axId val="125650816"/>
        <c:axId val="125657088"/>
      </c:lineChart>
      <c:catAx>
        <c:axId val="12565081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r>
                  <a:rPr lang="en-GB"/>
                  <a:t>No. of vessels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125657088"/>
        <c:crosses val="autoZero"/>
        <c:auto val="1"/>
        <c:lblAlgn val="ctr"/>
        <c:lblOffset val="100"/>
        <c:noMultiLvlLbl val="0"/>
      </c:catAx>
      <c:valAx>
        <c:axId val="125657088"/>
        <c:scaling>
          <c:orientation val="minMax"/>
          <c:max val="1.3"/>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125650816"/>
        <c:crosses val="autoZero"/>
        <c:crossBetween val="between"/>
      </c:valAx>
      <c:spPr>
        <a:noFill/>
        <a:ln>
          <a:noFill/>
        </a:ln>
        <a:effectLst/>
      </c:spPr>
    </c:plotArea>
    <c:legend>
      <c:legendPos val="b"/>
      <c:layout>
        <c:manualLayout>
          <c:xMode val="edge"/>
          <c:yMode val="edge"/>
          <c:x val="0"/>
          <c:y val="1.9367972123877635E-2"/>
          <c:w val="0.92692501287806317"/>
          <c:h val="8.96347702299924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ea typeface="Tahoma" panose="020B0604030504040204" pitchFamily="34"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'Commercail clearance'!$B$3</c:f>
              <c:strCache>
                <c:ptCount val="1"/>
                <c:pt idx="0">
                  <c:v>Percentage of pilot bookking time in loading commercial time</c:v>
                </c:pt>
              </c:strCache>
            </c:strRef>
          </c:tx>
          <c:spPr>
            <a:ln w="28575" cap="rnd">
              <a:solidFill>
                <a:schemeClr val="accent2"/>
              </a:solidFill>
              <a:round/>
            </a:ln>
            <a:effectLst/>
          </c:spPr>
          <c:marker>
            <c:symbol val="none"/>
          </c:marker>
          <c:cat>
            <c:numRef>
              <c:f>'Commercail clearance'!$A$4:$A$158</c:f>
              <c:numCache>
                <c:formatCode>General</c:formatCode>
                <c:ptCount val="15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c:v>
                </c:pt>
                <c:pt idx="132">
                  <c:v>2</c:v>
                </c:pt>
                <c:pt idx="133">
                  <c:v>3</c:v>
                </c:pt>
                <c:pt idx="134">
                  <c:v>4</c:v>
                </c:pt>
                <c:pt idx="135">
                  <c:v>5</c:v>
                </c:pt>
                <c:pt idx="136">
                  <c:v>6</c:v>
                </c:pt>
                <c:pt idx="137">
                  <c:v>7</c:v>
                </c:pt>
                <c:pt idx="138">
                  <c:v>8</c:v>
                </c:pt>
                <c:pt idx="139">
                  <c:v>9</c:v>
                </c:pt>
                <c:pt idx="140">
                  <c:v>10</c:v>
                </c:pt>
                <c:pt idx="141">
                  <c:v>11</c:v>
                </c:pt>
                <c:pt idx="142">
                  <c:v>12</c:v>
                </c:pt>
                <c:pt idx="143">
                  <c:v>13</c:v>
                </c:pt>
                <c:pt idx="144">
                  <c:v>14</c:v>
                </c:pt>
                <c:pt idx="145">
                  <c:v>15</c:v>
                </c:pt>
                <c:pt idx="146">
                  <c:v>16</c:v>
                </c:pt>
                <c:pt idx="147">
                  <c:v>17</c:v>
                </c:pt>
                <c:pt idx="148">
                  <c:v>18</c:v>
                </c:pt>
                <c:pt idx="149">
                  <c:v>19</c:v>
                </c:pt>
                <c:pt idx="150">
                  <c:v>20</c:v>
                </c:pt>
                <c:pt idx="151">
                  <c:v>21</c:v>
                </c:pt>
                <c:pt idx="152">
                  <c:v>22</c:v>
                </c:pt>
                <c:pt idx="153">
                  <c:v>23</c:v>
                </c:pt>
                <c:pt idx="154">
                  <c:v>24</c:v>
                </c:pt>
              </c:numCache>
            </c:numRef>
          </c:cat>
          <c:val>
            <c:numRef>
              <c:f>'Commercail clearance'!$B$4:$B$158</c:f>
              <c:numCache>
                <c:formatCode>0%</c:formatCode>
                <c:ptCount val="155"/>
                <c:pt idx="0">
                  <c:v>0.1840087623249817</c:v>
                </c:pt>
                <c:pt idx="1">
                  <c:v>1.4430014424222135E-2</c:v>
                </c:pt>
                <c:pt idx="2">
                  <c:v>1.1841326229881828E-2</c:v>
                </c:pt>
                <c:pt idx="3">
                  <c:v>0.3978357733952359</c:v>
                </c:pt>
                <c:pt idx="4">
                  <c:v>4.9610205526393336E-2</c:v>
                </c:pt>
                <c:pt idx="5">
                  <c:v>1.2804097312633975E-2</c:v>
                </c:pt>
                <c:pt idx="6">
                  <c:v>0.59023836549427278</c:v>
                </c:pt>
                <c:pt idx="7">
                  <c:v>1.0395010392595151E-2</c:v>
                </c:pt>
                <c:pt idx="8">
                  <c:v>4.6788600596393587E-2</c:v>
                </c:pt>
                <c:pt idx="9">
                  <c:v>0.45825771324882386</c:v>
                </c:pt>
                <c:pt idx="10">
                  <c:v>1.0482180294686798E-2</c:v>
                </c:pt>
                <c:pt idx="11">
                  <c:v>7.5700227030193312E-3</c:v>
                </c:pt>
                <c:pt idx="12">
                  <c:v>2.1026072327747079E-2</c:v>
                </c:pt>
                <c:pt idx="13">
                  <c:v>2.4330900237726723E-2</c:v>
                </c:pt>
                <c:pt idx="14">
                  <c:v>5.4249547917230578E-2</c:v>
                </c:pt>
                <c:pt idx="15">
                  <c:v>0.21227955584616082</c:v>
                </c:pt>
                <c:pt idx="16">
                  <c:v>0.59202813598756854</c:v>
                </c:pt>
                <c:pt idx="17">
                  <c:v>3.2653061223937054E-2</c:v>
                </c:pt>
                <c:pt idx="18">
                  <c:v>0.2965159377354632</c:v>
                </c:pt>
                <c:pt idx="19">
                  <c:v>0.84201235657548512</c:v>
                </c:pt>
                <c:pt idx="20">
                  <c:v>0.67978184651638962</c:v>
                </c:pt>
                <c:pt idx="21">
                  <c:v>0.52244609402524123</c:v>
                </c:pt>
                <c:pt idx="22">
                  <c:v>0.73633940470933701</c:v>
                </c:pt>
                <c:pt idx="23">
                  <c:v>2.2857142853892731E-2</c:v>
                </c:pt>
                <c:pt idx="24">
                  <c:v>0.46929541047005985</c:v>
                </c:pt>
                <c:pt idx="25">
                  <c:v>3.3333333325831015E-2</c:v>
                </c:pt>
                <c:pt idx="26">
                  <c:v>0</c:v>
                </c:pt>
                <c:pt idx="27">
                  <c:v>0</c:v>
                </c:pt>
                <c:pt idx="28">
                  <c:v>0</c:v>
                </c:pt>
                <c:pt idx="29">
                  <c:v>0.13596491227396998</c:v>
                </c:pt>
                <c:pt idx="30">
                  <c:v>0</c:v>
                </c:pt>
                <c:pt idx="31">
                  <c:v>5.065856135579765E-3</c:v>
                </c:pt>
                <c:pt idx="32">
                  <c:v>0</c:v>
                </c:pt>
                <c:pt idx="33">
                  <c:v>0</c:v>
                </c:pt>
                <c:pt idx="34">
                  <c:v>0.32952776336484491</c:v>
                </c:pt>
                <c:pt idx="35">
                  <c:v>0.2624756966955426</c:v>
                </c:pt>
                <c:pt idx="36">
                  <c:v>1.0822510823724369E-2</c:v>
                </c:pt>
                <c:pt idx="37">
                  <c:v>1.2135922327285189E-2</c:v>
                </c:pt>
                <c:pt idx="38">
                  <c:v>3.5714285713208109E-2</c:v>
                </c:pt>
                <c:pt idx="39">
                  <c:v>0.33392857142739374</c:v>
                </c:pt>
                <c:pt idx="40">
                  <c:v>1.9206145968950962E-2</c:v>
                </c:pt>
                <c:pt idx="41">
                  <c:v>0.62085593731181243</c:v>
                </c:pt>
                <c:pt idx="42">
                  <c:v>0.72835619518787298</c:v>
                </c:pt>
                <c:pt idx="43">
                  <c:v>0.69754963333936804</c:v>
                </c:pt>
                <c:pt idx="44">
                  <c:v>0.71083564864346771</c:v>
                </c:pt>
                <c:pt idx="45">
                  <c:v>0</c:v>
                </c:pt>
                <c:pt idx="46">
                  <c:v>0.73936581593035988</c:v>
                </c:pt>
                <c:pt idx="47">
                  <c:v>0.80298339431406396</c:v>
                </c:pt>
                <c:pt idx="48">
                  <c:v>0.86243187370711061</c:v>
                </c:pt>
                <c:pt idx="49">
                  <c:v>5.0473186119213476E-2</c:v>
                </c:pt>
                <c:pt idx="50">
                  <c:v>0.86550182852507174</c:v>
                </c:pt>
                <c:pt idx="51">
                  <c:v>0.26921194322049524</c:v>
                </c:pt>
                <c:pt idx="52">
                  <c:v>0</c:v>
                </c:pt>
                <c:pt idx="53">
                  <c:v>0.44847438111460403</c:v>
                </c:pt>
                <c:pt idx="54">
                  <c:v>0.41543026705871655</c:v>
                </c:pt>
                <c:pt idx="55">
                  <c:v>0</c:v>
                </c:pt>
                <c:pt idx="56">
                  <c:v>0</c:v>
                </c:pt>
                <c:pt idx="57">
                  <c:v>0</c:v>
                </c:pt>
                <c:pt idx="58">
                  <c:v>0</c:v>
                </c:pt>
                <c:pt idx="59">
                  <c:v>0.18474457662856142</c:v>
                </c:pt>
                <c:pt idx="60">
                  <c:v>0</c:v>
                </c:pt>
                <c:pt idx="61">
                  <c:v>0</c:v>
                </c:pt>
                <c:pt idx="62">
                  <c:v>0.74220507875097552</c:v>
                </c:pt>
                <c:pt idx="63">
                  <c:v>0</c:v>
                </c:pt>
                <c:pt idx="64">
                  <c:v>5.2770448545870693E-2</c:v>
                </c:pt>
                <c:pt idx="65">
                  <c:v>0</c:v>
                </c:pt>
                <c:pt idx="66">
                  <c:v>0</c:v>
                </c:pt>
                <c:pt idx="67">
                  <c:v>0.64631508900281243</c:v>
                </c:pt>
                <c:pt idx="68">
                  <c:v>0.85771012574520089</c:v>
                </c:pt>
                <c:pt idx="69">
                  <c:v>0</c:v>
                </c:pt>
                <c:pt idx="70">
                  <c:v>0.67301155676421254</c:v>
                </c:pt>
                <c:pt idx="71">
                  <c:v>0.29822113707713249</c:v>
                </c:pt>
                <c:pt idx="72">
                  <c:v>0.57212713936365178</c:v>
                </c:pt>
                <c:pt idx="73">
                  <c:v>0</c:v>
                </c:pt>
                <c:pt idx="74">
                  <c:v>0</c:v>
                </c:pt>
                <c:pt idx="75">
                  <c:v>2.6362038667381533E-2</c:v>
                </c:pt>
                <c:pt idx="76">
                  <c:v>0.10612244898293932</c:v>
                </c:pt>
                <c:pt idx="77">
                  <c:v>0.8980935609830426</c:v>
                </c:pt>
                <c:pt idx="78">
                  <c:v>0.88566946571890037</c:v>
                </c:pt>
                <c:pt idx="79">
                  <c:v>0.79195931218128324</c:v>
                </c:pt>
                <c:pt idx="80">
                  <c:v>0.60837012862387407</c:v>
                </c:pt>
                <c:pt idx="81">
                  <c:v>0.45740333228488256</c:v>
                </c:pt>
                <c:pt idx="82">
                  <c:v>0.34313725490299579</c:v>
                </c:pt>
                <c:pt idx="83">
                  <c:v>0.66059894304241362</c:v>
                </c:pt>
                <c:pt idx="84">
                  <c:v>0</c:v>
                </c:pt>
                <c:pt idx="85">
                  <c:v>0.85578094760228118</c:v>
                </c:pt>
                <c:pt idx="86">
                  <c:v>0.29203195012535593</c:v>
                </c:pt>
                <c:pt idx="87">
                  <c:v>0.5259162871387445</c:v>
                </c:pt>
                <c:pt idx="88">
                  <c:v>0.51769446391013185</c:v>
                </c:pt>
                <c:pt idx="89">
                  <c:v>0.75451807228889523</c:v>
                </c:pt>
                <c:pt idx="90">
                  <c:v>0.75072411296256036</c:v>
                </c:pt>
                <c:pt idx="91">
                  <c:v>0</c:v>
                </c:pt>
                <c:pt idx="92">
                  <c:v>0.52897395002908687</c:v>
                </c:pt>
                <c:pt idx="93">
                  <c:v>0.62015845070169839</c:v>
                </c:pt>
                <c:pt idx="94">
                  <c:v>0</c:v>
                </c:pt>
                <c:pt idx="95">
                  <c:v>2.2119815663147527E-2</c:v>
                </c:pt>
                <c:pt idx="96">
                  <c:v>0</c:v>
                </c:pt>
                <c:pt idx="97">
                  <c:v>0</c:v>
                </c:pt>
                <c:pt idx="98">
                  <c:v>0.48954614992149498</c:v>
                </c:pt>
                <c:pt idx="99">
                  <c:v>0</c:v>
                </c:pt>
                <c:pt idx="100">
                  <c:v>0.75117126496607289</c:v>
                </c:pt>
                <c:pt idx="101">
                  <c:v>0</c:v>
                </c:pt>
                <c:pt idx="102">
                  <c:v>0.34375000000161055</c:v>
                </c:pt>
                <c:pt idx="103">
                  <c:v>0.67813765182088104</c:v>
                </c:pt>
                <c:pt idx="104">
                  <c:v>0</c:v>
                </c:pt>
                <c:pt idx="105">
                  <c:v>0</c:v>
                </c:pt>
                <c:pt idx="106">
                  <c:v>0</c:v>
                </c:pt>
                <c:pt idx="107">
                  <c:v>6.9767441859792223E-2</c:v>
                </c:pt>
                <c:pt idx="108">
                  <c:v>0.47660818713484332</c:v>
                </c:pt>
                <c:pt idx="109">
                  <c:v>0</c:v>
                </c:pt>
                <c:pt idx="110">
                  <c:v>3.2240730788122084E-2</c:v>
                </c:pt>
                <c:pt idx="111">
                  <c:v>3.2476319349811725E-2</c:v>
                </c:pt>
                <c:pt idx="112">
                  <c:v>0</c:v>
                </c:pt>
                <c:pt idx="113">
                  <c:v>0.70492941448599322</c:v>
                </c:pt>
                <c:pt idx="114">
                  <c:v>0.60606060606190248</c:v>
                </c:pt>
                <c:pt idx="115">
                  <c:v>0.71041541240246986</c:v>
                </c:pt>
                <c:pt idx="116">
                  <c:v>0.53204965796637016</c:v>
                </c:pt>
                <c:pt idx="117">
                  <c:v>0.64887406171836082</c:v>
                </c:pt>
                <c:pt idx="118">
                  <c:v>0.13564969062209084</c:v>
                </c:pt>
                <c:pt idx="119">
                  <c:v>0</c:v>
                </c:pt>
                <c:pt idx="120">
                  <c:v>0.82339529989422855</c:v>
                </c:pt>
                <c:pt idx="121">
                  <c:v>0.36434540389778985</c:v>
                </c:pt>
                <c:pt idx="122">
                  <c:v>0.47919293821193942</c:v>
                </c:pt>
                <c:pt idx="123">
                  <c:v>0.32692307692103756</c:v>
                </c:pt>
                <c:pt idx="124">
                  <c:v>2.8361344542182705E-2</c:v>
                </c:pt>
                <c:pt idx="125">
                  <c:v>0.78057359307366081</c:v>
                </c:pt>
                <c:pt idx="126">
                  <c:v>0</c:v>
                </c:pt>
                <c:pt idx="127">
                  <c:v>0.42027194066558038</c:v>
                </c:pt>
                <c:pt idx="128">
                  <c:v>6.2533985860924152E-2</c:v>
                </c:pt>
                <c:pt idx="129">
                  <c:v>0.37901008248999413</c:v>
                </c:pt>
                <c:pt idx="130">
                  <c:v>0.61676139799289531</c:v>
                </c:pt>
                <c:pt idx="131">
                  <c:v>4.7619047621265051E-2</c:v>
                </c:pt>
                <c:pt idx="132">
                  <c:v>0.92939646599850723</c:v>
                </c:pt>
                <c:pt idx="133">
                  <c:v>0.22871664548967316</c:v>
                </c:pt>
                <c:pt idx="134">
                  <c:v>0</c:v>
                </c:pt>
                <c:pt idx="135">
                  <c:v>0</c:v>
                </c:pt>
                <c:pt idx="136">
                  <c:v>4.0677966106462557E-2</c:v>
                </c:pt>
                <c:pt idx="137">
                  <c:v>0.31491712706965558</c:v>
                </c:pt>
                <c:pt idx="138">
                  <c:v>1.3706140349563968E-2</c:v>
                </c:pt>
                <c:pt idx="139">
                  <c:v>8.1896551727513478E-2</c:v>
                </c:pt>
                <c:pt idx="140">
                  <c:v>5.8236272885337927E-2</c:v>
                </c:pt>
                <c:pt idx="141">
                  <c:v>0.7228472522727738</c:v>
                </c:pt>
                <c:pt idx="142">
                  <c:v>0</c:v>
                </c:pt>
                <c:pt idx="143">
                  <c:v>4.0834845735087617E-2</c:v>
                </c:pt>
                <c:pt idx="144">
                  <c:v>0</c:v>
                </c:pt>
                <c:pt idx="145">
                  <c:v>0</c:v>
                </c:pt>
                <c:pt idx="146">
                  <c:v>0</c:v>
                </c:pt>
                <c:pt idx="147">
                  <c:v>0</c:v>
                </c:pt>
                <c:pt idx="148">
                  <c:v>1.6538037482524821E-2</c:v>
                </c:pt>
                <c:pt idx="149">
                  <c:v>0.62300319488878853</c:v>
                </c:pt>
                <c:pt idx="150">
                  <c:v>0.83281086729296561</c:v>
                </c:pt>
                <c:pt idx="151">
                  <c:v>0.79806210085991836</c:v>
                </c:pt>
                <c:pt idx="152">
                  <c:v>0</c:v>
                </c:pt>
                <c:pt idx="153">
                  <c:v>9.9750623436227356E-2</c:v>
                </c:pt>
                <c:pt idx="154">
                  <c:v>0.34200587494941964</c:v>
                </c:pt>
              </c:numCache>
            </c:numRef>
          </c:val>
          <c:smooth val="0"/>
        </c:ser>
        <c:ser>
          <c:idx val="2"/>
          <c:order val="1"/>
          <c:tx>
            <c:strRef>
              <c:f>'Commercail clearance'!$C$3</c:f>
              <c:strCache>
                <c:ptCount val="1"/>
                <c:pt idx="0">
                  <c:v>Average</c:v>
                </c:pt>
              </c:strCache>
            </c:strRef>
          </c:tx>
          <c:spPr>
            <a:ln w="28575" cap="rnd">
              <a:solidFill>
                <a:schemeClr val="accent3"/>
              </a:solidFill>
              <a:round/>
            </a:ln>
            <a:effectLst/>
          </c:spPr>
          <c:marker>
            <c:symbol val="none"/>
          </c:marker>
          <c:cat>
            <c:numRef>
              <c:f>'Commercail clearance'!$A$4:$A$158</c:f>
              <c:numCache>
                <c:formatCode>General</c:formatCode>
                <c:ptCount val="15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c:v>
                </c:pt>
                <c:pt idx="132">
                  <c:v>2</c:v>
                </c:pt>
                <c:pt idx="133">
                  <c:v>3</c:v>
                </c:pt>
                <c:pt idx="134">
                  <c:v>4</c:v>
                </c:pt>
                <c:pt idx="135">
                  <c:v>5</c:v>
                </c:pt>
                <c:pt idx="136">
                  <c:v>6</c:v>
                </c:pt>
                <c:pt idx="137">
                  <c:v>7</c:v>
                </c:pt>
                <c:pt idx="138">
                  <c:v>8</c:v>
                </c:pt>
                <c:pt idx="139">
                  <c:v>9</c:v>
                </c:pt>
                <c:pt idx="140">
                  <c:v>10</c:v>
                </c:pt>
                <c:pt idx="141">
                  <c:v>11</c:v>
                </c:pt>
                <c:pt idx="142">
                  <c:v>12</c:v>
                </c:pt>
                <c:pt idx="143">
                  <c:v>13</c:v>
                </c:pt>
                <c:pt idx="144">
                  <c:v>14</c:v>
                </c:pt>
                <c:pt idx="145">
                  <c:v>15</c:v>
                </c:pt>
                <c:pt idx="146">
                  <c:v>16</c:v>
                </c:pt>
                <c:pt idx="147">
                  <c:v>17</c:v>
                </c:pt>
                <c:pt idx="148">
                  <c:v>18</c:v>
                </c:pt>
                <c:pt idx="149">
                  <c:v>19</c:v>
                </c:pt>
                <c:pt idx="150">
                  <c:v>20</c:v>
                </c:pt>
                <c:pt idx="151">
                  <c:v>21</c:v>
                </c:pt>
                <c:pt idx="152">
                  <c:v>22</c:v>
                </c:pt>
                <c:pt idx="153">
                  <c:v>23</c:v>
                </c:pt>
                <c:pt idx="154">
                  <c:v>24</c:v>
                </c:pt>
              </c:numCache>
            </c:numRef>
          </c:cat>
          <c:val>
            <c:numRef>
              <c:f>'Commercail clearance'!$C$4:$C$158</c:f>
              <c:numCache>
                <c:formatCode>0%</c:formatCode>
                <c:ptCount val="155"/>
                <c:pt idx="0">
                  <c:v>0.28417114190581694</c:v>
                </c:pt>
                <c:pt idx="1">
                  <c:v>0.28417114190581694</c:v>
                </c:pt>
                <c:pt idx="2">
                  <c:v>0.28417114190581694</c:v>
                </c:pt>
                <c:pt idx="3">
                  <c:v>0.28417114190581694</c:v>
                </c:pt>
                <c:pt idx="4">
                  <c:v>0.28417114190581694</c:v>
                </c:pt>
                <c:pt idx="5">
                  <c:v>0.28417114190581694</c:v>
                </c:pt>
                <c:pt idx="6">
                  <c:v>0.28417114190581694</c:v>
                </c:pt>
                <c:pt idx="7">
                  <c:v>0.28417114190581694</c:v>
                </c:pt>
                <c:pt idx="8">
                  <c:v>0.28417114190581694</c:v>
                </c:pt>
                <c:pt idx="9">
                  <c:v>0.28417114190581694</c:v>
                </c:pt>
                <c:pt idx="10">
                  <c:v>0.28417114190581694</c:v>
                </c:pt>
                <c:pt idx="11">
                  <c:v>0.28417114190581694</c:v>
                </c:pt>
                <c:pt idx="12">
                  <c:v>0.28417114190581694</c:v>
                </c:pt>
                <c:pt idx="13">
                  <c:v>0.28417114190581694</c:v>
                </c:pt>
                <c:pt idx="14">
                  <c:v>0.28417114190581694</c:v>
                </c:pt>
                <c:pt idx="15">
                  <c:v>0.28417114190581694</c:v>
                </c:pt>
                <c:pt idx="16">
                  <c:v>0.28417114190581694</c:v>
                </c:pt>
                <c:pt idx="17">
                  <c:v>0.28417114190581694</c:v>
                </c:pt>
                <c:pt idx="18">
                  <c:v>0.28417114190581694</c:v>
                </c:pt>
                <c:pt idx="19">
                  <c:v>0.28417114190581694</c:v>
                </c:pt>
                <c:pt idx="20">
                  <c:v>0.28417114190581694</c:v>
                </c:pt>
                <c:pt idx="21">
                  <c:v>0.28417114190581694</c:v>
                </c:pt>
                <c:pt idx="22">
                  <c:v>0.28417114190581694</c:v>
                </c:pt>
                <c:pt idx="23">
                  <c:v>0.28417114190581694</c:v>
                </c:pt>
                <c:pt idx="24">
                  <c:v>0.28417114190581694</c:v>
                </c:pt>
                <c:pt idx="25">
                  <c:v>0.28417114190581694</c:v>
                </c:pt>
                <c:pt idx="26">
                  <c:v>0.28417114190581694</c:v>
                </c:pt>
                <c:pt idx="27">
                  <c:v>0.28417114190581694</c:v>
                </c:pt>
                <c:pt idx="28">
                  <c:v>0.28417114190581694</c:v>
                </c:pt>
                <c:pt idx="29">
                  <c:v>0.28417114190581694</c:v>
                </c:pt>
                <c:pt idx="30">
                  <c:v>0.28417114190581694</c:v>
                </c:pt>
                <c:pt idx="31">
                  <c:v>0.28417114190581694</c:v>
                </c:pt>
                <c:pt idx="32">
                  <c:v>0.28417114190581694</c:v>
                </c:pt>
                <c:pt idx="33">
                  <c:v>0.28417114190581694</c:v>
                </c:pt>
                <c:pt idx="34">
                  <c:v>0.28417114190581694</c:v>
                </c:pt>
                <c:pt idx="35">
                  <c:v>0.28417114190581694</c:v>
                </c:pt>
                <c:pt idx="36">
                  <c:v>0.28417114190581694</c:v>
                </c:pt>
                <c:pt idx="37">
                  <c:v>0.28417114190581694</c:v>
                </c:pt>
                <c:pt idx="38">
                  <c:v>0.28417114190581694</c:v>
                </c:pt>
                <c:pt idx="39">
                  <c:v>0.28417114190581694</c:v>
                </c:pt>
                <c:pt idx="40">
                  <c:v>0.28417114190581694</c:v>
                </c:pt>
                <c:pt idx="41">
                  <c:v>0.28417114190581694</c:v>
                </c:pt>
                <c:pt idx="42">
                  <c:v>0.28417114190581694</c:v>
                </c:pt>
                <c:pt idx="43">
                  <c:v>0.28417114190581694</c:v>
                </c:pt>
                <c:pt idx="44">
                  <c:v>0.28417114190581694</c:v>
                </c:pt>
                <c:pt idx="45">
                  <c:v>0.28417114190581694</c:v>
                </c:pt>
                <c:pt idx="46">
                  <c:v>0.28417114190581694</c:v>
                </c:pt>
                <c:pt idx="47">
                  <c:v>0.28417114190581694</c:v>
                </c:pt>
                <c:pt idx="48">
                  <c:v>0.28417114190581694</c:v>
                </c:pt>
                <c:pt idx="49">
                  <c:v>0.28417114190581694</c:v>
                </c:pt>
                <c:pt idx="50">
                  <c:v>0.28417114190581694</c:v>
                </c:pt>
                <c:pt idx="51">
                  <c:v>0.28417114190581694</c:v>
                </c:pt>
                <c:pt idx="52">
                  <c:v>0.28417114190581694</c:v>
                </c:pt>
                <c:pt idx="53">
                  <c:v>0.28417114190581694</c:v>
                </c:pt>
                <c:pt idx="54">
                  <c:v>0.28417114190581694</c:v>
                </c:pt>
                <c:pt idx="55">
                  <c:v>0.28417114190581694</c:v>
                </c:pt>
                <c:pt idx="56">
                  <c:v>0.28417114190581694</c:v>
                </c:pt>
                <c:pt idx="57">
                  <c:v>0.28417114190581694</c:v>
                </c:pt>
                <c:pt idx="58">
                  <c:v>0.28417114190581694</c:v>
                </c:pt>
                <c:pt idx="59">
                  <c:v>0.28417114190581694</c:v>
                </c:pt>
                <c:pt idx="60">
                  <c:v>0.28417114190581694</c:v>
                </c:pt>
                <c:pt idx="61">
                  <c:v>0.28417114190581694</c:v>
                </c:pt>
                <c:pt idx="62">
                  <c:v>0.28417114190581694</c:v>
                </c:pt>
                <c:pt idx="63">
                  <c:v>0.28417114190581694</c:v>
                </c:pt>
                <c:pt idx="64">
                  <c:v>0.28417114190581694</c:v>
                </c:pt>
                <c:pt idx="65">
                  <c:v>0.28417114190581694</c:v>
                </c:pt>
                <c:pt idx="66">
                  <c:v>0.28417114190581694</c:v>
                </c:pt>
                <c:pt idx="67">
                  <c:v>0.28417114190581694</c:v>
                </c:pt>
                <c:pt idx="68">
                  <c:v>0.28417114190581694</c:v>
                </c:pt>
                <c:pt idx="69">
                  <c:v>0.28417114190581694</c:v>
                </c:pt>
                <c:pt idx="70">
                  <c:v>0.28417114190581694</c:v>
                </c:pt>
                <c:pt idx="71">
                  <c:v>0.28417114190581694</c:v>
                </c:pt>
                <c:pt idx="72">
                  <c:v>0.28417114190581694</c:v>
                </c:pt>
                <c:pt idx="73">
                  <c:v>0.28417114190581694</c:v>
                </c:pt>
                <c:pt idx="74">
                  <c:v>0.28417114190581694</c:v>
                </c:pt>
                <c:pt idx="75">
                  <c:v>0.28417114190581694</c:v>
                </c:pt>
                <c:pt idx="76">
                  <c:v>0.28417114190581694</c:v>
                </c:pt>
                <c:pt idx="77">
                  <c:v>0.28417114190581694</c:v>
                </c:pt>
                <c:pt idx="78">
                  <c:v>0.28417114190581694</c:v>
                </c:pt>
                <c:pt idx="79">
                  <c:v>0.28417114190581694</c:v>
                </c:pt>
                <c:pt idx="80">
                  <c:v>0.28417114190581694</c:v>
                </c:pt>
                <c:pt idx="81">
                  <c:v>0.28417114190581694</c:v>
                </c:pt>
                <c:pt idx="82">
                  <c:v>0.28417114190581694</c:v>
                </c:pt>
                <c:pt idx="83">
                  <c:v>0.28417114190581694</c:v>
                </c:pt>
                <c:pt idx="84">
                  <c:v>0.28417114190581694</c:v>
                </c:pt>
                <c:pt idx="85">
                  <c:v>0.28417114190581694</c:v>
                </c:pt>
                <c:pt idx="86">
                  <c:v>0.28417114190581694</c:v>
                </c:pt>
                <c:pt idx="87">
                  <c:v>0.28417114190581694</c:v>
                </c:pt>
                <c:pt idx="88">
                  <c:v>0.28417114190581694</c:v>
                </c:pt>
                <c:pt idx="89">
                  <c:v>0.28417114190581694</c:v>
                </c:pt>
                <c:pt idx="90">
                  <c:v>0.28417114190581694</c:v>
                </c:pt>
                <c:pt idx="91">
                  <c:v>0.28417114190581694</c:v>
                </c:pt>
                <c:pt idx="92">
                  <c:v>0.28417114190581694</c:v>
                </c:pt>
                <c:pt idx="93">
                  <c:v>0.28417114190581694</c:v>
                </c:pt>
                <c:pt idx="94">
                  <c:v>0.28417114190581694</c:v>
                </c:pt>
                <c:pt idx="95">
                  <c:v>0.28417114190581694</c:v>
                </c:pt>
                <c:pt idx="96">
                  <c:v>0.28417114190581694</c:v>
                </c:pt>
                <c:pt idx="97">
                  <c:v>0.28417114190581694</c:v>
                </c:pt>
                <c:pt idx="98">
                  <c:v>0.28417114190581694</c:v>
                </c:pt>
                <c:pt idx="99">
                  <c:v>0.28417114190581694</c:v>
                </c:pt>
                <c:pt idx="100">
                  <c:v>0.28417114190581694</c:v>
                </c:pt>
                <c:pt idx="101">
                  <c:v>0.28417114190581694</c:v>
                </c:pt>
                <c:pt idx="102">
                  <c:v>0.28417114190581694</c:v>
                </c:pt>
                <c:pt idx="103">
                  <c:v>0.28417114190581694</c:v>
                </c:pt>
                <c:pt idx="104">
                  <c:v>0.28417114190581694</c:v>
                </c:pt>
                <c:pt idx="105">
                  <c:v>0.28417114190581694</c:v>
                </c:pt>
                <c:pt idx="106">
                  <c:v>0.28417114190581694</c:v>
                </c:pt>
                <c:pt idx="107">
                  <c:v>0.28417114190581694</c:v>
                </c:pt>
                <c:pt idx="108">
                  <c:v>0.28417114190581694</c:v>
                </c:pt>
                <c:pt idx="109">
                  <c:v>0.28417114190581694</c:v>
                </c:pt>
                <c:pt idx="110">
                  <c:v>0.28417114190581694</c:v>
                </c:pt>
                <c:pt idx="111">
                  <c:v>0.28417114190581694</c:v>
                </c:pt>
                <c:pt idx="112">
                  <c:v>0.28417114190581694</c:v>
                </c:pt>
                <c:pt idx="113">
                  <c:v>0.28417114190581694</c:v>
                </c:pt>
                <c:pt idx="114">
                  <c:v>0.28417114190581694</c:v>
                </c:pt>
                <c:pt idx="115">
                  <c:v>0.28417114190581694</c:v>
                </c:pt>
                <c:pt idx="116">
                  <c:v>0.28417114190581694</c:v>
                </c:pt>
                <c:pt idx="117">
                  <c:v>0.28417114190581694</c:v>
                </c:pt>
                <c:pt idx="118">
                  <c:v>0.28417114190581694</c:v>
                </c:pt>
                <c:pt idx="119">
                  <c:v>0.28417114190581694</c:v>
                </c:pt>
                <c:pt idx="120">
                  <c:v>0.28417114190581694</c:v>
                </c:pt>
                <c:pt idx="121">
                  <c:v>0.28417114190581694</c:v>
                </c:pt>
                <c:pt idx="122">
                  <c:v>0.28417114190581694</c:v>
                </c:pt>
                <c:pt idx="123">
                  <c:v>0.28417114190581694</c:v>
                </c:pt>
                <c:pt idx="124">
                  <c:v>0.28417114190581694</c:v>
                </c:pt>
                <c:pt idx="125">
                  <c:v>0.28417114190581694</c:v>
                </c:pt>
                <c:pt idx="126">
                  <c:v>0.28417114190581694</c:v>
                </c:pt>
                <c:pt idx="127">
                  <c:v>0.28417114190581694</c:v>
                </c:pt>
                <c:pt idx="128">
                  <c:v>0.28417114190581694</c:v>
                </c:pt>
                <c:pt idx="129">
                  <c:v>0.28417114190581694</c:v>
                </c:pt>
                <c:pt idx="130">
                  <c:v>0.28417114190581694</c:v>
                </c:pt>
                <c:pt idx="131">
                  <c:v>0.28417114190581694</c:v>
                </c:pt>
                <c:pt idx="132">
                  <c:v>0.28417114190581694</c:v>
                </c:pt>
                <c:pt idx="133">
                  <c:v>0.28417114190581694</c:v>
                </c:pt>
                <c:pt idx="134">
                  <c:v>0.28417114190581694</c:v>
                </c:pt>
                <c:pt idx="135">
                  <c:v>0.28417114190581694</c:v>
                </c:pt>
                <c:pt idx="136">
                  <c:v>0.28417114190581694</c:v>
                </c:pt>
                <c:pt idx="137">
                  <c:v>0.28417114190581694</c:v>
                </c:pt>
                <c:pt idx="138">
                  <c:v>0.28417114190581694</c:v>
                </c:pt>
                <c:pt idx="139">
                  <c:v>0.28417114190581694</c:v>
                </c:pt>
                <c:pt idx="140">
                  <c:v>0.28417114190581694</c:v>
                </c:pt>
                <c:pt idx="141">
                  <c:v>0.28417114190581694</c:v>
                </c:pt>
                <c:pt idx="142">
                  <c:v>0.28417114190581694</c:v>
                </c:pt>
                <c:pt idx="143">
                  <c:v>0.28417114190581694</c:v>
                </c:pt>
                <c:pt idx="144">
                  <c:v>0.28417114190581694</c:v>
                </c:pt>
                <c:pt idx="145">
                  <c:v>0.28417114190581694</c:v>
                </c:pt>
                <c:pt idx="146">
                  <c:v>0.28417114190581694</c:v>
                </c:pt>
                <c:pt idx="147">
                  <c:v>0.28417114190581694</c:v>
                </c:pt>
                <c:pt idx="148">
                  <c:v>0.28417114190581694</c:v>
                </c:pt>
                <c:pt idx="149">
                  <c:v>0.28417114190581694</c:v>
                </c:pt>
                <c:pt idx="150">
                  <c:v>0.28417114190581694</c:v>
                </c:pt>
                <c:pt idx="151">
                  <c:v>0.28417114190581694</c:v>
                </c:pt>
                <c:pt idx="152">
                  <c:v>0.28417114190581694</c:v>
                </c:pt>
                <c:pt idx="153">
                  <c:v>0.28417114190581694</c:v>
                </c:pt>
                <c:pt idx="154">
                  <c:v>0.28417114190581694</c:v>
                </c:pt>
              </c:numCache>
            </c:numRef>
          </c:val>
          <c:smooth val="0"/>
        </c:ser>
        <c:dLbls>
          <c:showLegendKey val="0"/>
          <c:showVal val="0"/>
          <c:showCatName val="0"/>
          <c:showSerName val="0"/>
          <c:showPercent val="0"/>
          <c:showBubbleSize val="0"/>
        </c:dLbls>
        <c:marker val="1"/>
        <c:smooth val="0"/>
        <c:axId val="125686144"/>
        <c:axId val="125688064"/>
      </c:lineChart>
      <c:catAx>
        <c:axId val="125686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Vessel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688064"/>
        <c:crosses val="autoZero"/>
        <c:auto val="1"/>
        <c:lblAlgn val="ctr"/>
        <c:lblOffset val="100"/>
        <c:noMultiLvlLbl val="0"/>
      </c:catAx>
      <c:valAx>
        <c:axId val="125688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68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GB"/>
              <a:t>Loading Capacity Distribution</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losses!$G$5:$G$8</c:f>
              <c:strCache>
                <c:ptCount val="4"/>
                <c:pt idx="0">
                  <c:v>Loading rate (Value Added)</c:v>
                </c:pt>
                <c:pt idx="1">
                  <c:v>Operational loss</c:v>
                </c:pt>
                <c:pt idx="2">
                  <c:v>Equipment loss</c:v>
                </c:pt>
                <c:pt idx="3">
                  <c:v>Others loss</c:v>
                </c:pt>
              </c:strCache>
            </c:strRef>
          </c:cat>
          <c:val>
            <c:numRef>
              <c:f>losses!$H$5:$H$8</c:f>
              <c:numCache>
                <c:formatCode>General</c:formatCode>
                <c:ptCount val="4"/>
                <c:pt idx="0" formatCode="0">
                  <c:v>3973.2691015819983</c:v>
                </c:pt>
                <c:pt idx="1">
                  <c:v>2200</c:v>
                </c:pt>
                <c:pt idx="2">
                  <c:v>1000</c:v>
                </c:pt>
                <c:pt idx="3" formatCode="0">
                  <c:v>2826.7308984180017</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873264476317738"/>
          <c:y val="0.33593323064439107"/>
          <c:w val="0.32937862373903914"/>
          <c:h val="0.4321236863175960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0">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Port capacity vs. planned utilisation</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Capacity!$C$24:$C$25</c:f>
              <c:strCache>
                <c:ptCount val="2"/>
                <c:pt idx="0">
                  <c:v>Actual Loading Capacity/year</c:v>
                </c:pt>
                <c:pt idx="1">
                  <c:v>Actual Planned Loading Volume / Year</c:v>
                </c:pt>
              </c:strCache>
            </c:strRef>
          </c:cat>
          <c:val>
            <c:numRef>
              <c:f>Capacity!$D$24:$D$25</c:f>
              <c:numCache>
                <c:formatCode>#,##0</c:formatCode>
                <c:ptCount val="2"/>
                <c:pt idx="0" formatCode="_(* #,##0_);_(* \(#,##0\);_(* &quot;-&quot;??_);_(@_)">
                  <c:v>32022144</c:v>
                </c:pt>
                <c:pt idx="1">
                  <c:v>10000000</c:v>
                </c:pt>
              </c:numCache>
            </c:numRef>
          </c:val>
        </c:ser>
        <c:dLbls>
          <c:showLegendKey val="0"/>
          <c:showVal val="0"/>
          <c:showCatName val="0"/>
          <c:showSerName val="0"/>
          <c:showPercent val="0"/>
          <c:showBubbleSize val="0"/>
        </c:dLbls>
        <c:gapWidth val="219"/>
        <c:overlap val="-27"/>
        <c:axId val="125225600"/>
        <c:axId val="130965888"/>
      </c:barChart>
      <c:catAx>
        <c:axId val="12522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0965888"/>
        <c:crosses val="autoZero"/>
        <c:auto val="1"/>
        <c:lblAlgn val="ctr"/>
        <c:lblOffset val="100"/>
        <c:noMultiLvlLbl val="0"/>
      </c:catAx>
      <c:valAx>
        <c:axId val="130965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tonnes</a:t>
                </a:r>
              </a:p>
            </c:rich>
          </c:tx>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225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8B4B9-B71D-43B3-9F43-AEE314D5F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34</Pages>
  <Words>10211</Words>
  <Characters>58209</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University of Derby</Company>
  <LinksUpToDate>false</LinksUpToDate>
  <CharactersWithSpaces>68284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Al-Balushi</dc:creator>
  <cp:lastModifiedBy>Vikas Kumar</cp:lastModifiedBy>
  <cp:revision>5</cp:revision>
  <cp:lastPrinted>2016-01-29T12:48:00Z</cp:lastPrinted>
  <dcterms:created xsi:type="dcterms:W3CDTF">2016-04-10T08:46:00Z</dcterms:created>
  <dcterms:modified xsi:type="dcterms:W3CDTF">2016-04-26T10:32:00Z</dcterms:modified>
</cp:coreProperties>
</file>