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4A21" w14:textId="77777777" w:rsidR="0090750C" w:rsidRPr="008349F9" w:rsidRDefault="00663CE1" w:rsidP="00D71AF5">
      <w:pPr>
        <w:spacing w:line="480" w:lineRule="auto"/>
        <w:rPr>
          <w:rFonts w:cs="Times New Roman"/>
          <w:b/>
          <w:sz w:val="24"/>
          <w:szCs w:val="24"/>
        </w:rPr>
      </w:pPr>
      <w:r>
        <w:rPr>
          <w:rFonts w:cs="Times New Roman"/>
          <w:b/>
          <w:sz w:val="24"/>
          <w:szCs w:val="24"/>
        </w:rPr>
        <w:t>‘</w:t>
      </w:r>
      <w:r w:rsidR="00860FAF" w:rsidRPr="008349F9">
        <w:rPr>
          <w:rFonts w:cs="Times New Roman"/>
          <w:b/>
          <w:sz w:val="24"/>
          <w:szCs w:val="24"/>
        </w:rPr>
        <w:t>One Screening Away From Disaster</w:t>
      </w:r>
      <w:r>
        <w:rPr>
          <w:rFonts w:cs="Times New Roman"/>
          <w:b/>
          <w:sz w:val="24"/>
          <w:szCs w:val="24"/>
        </w:rPr>
        <w:t>’</w:t>
      </w:r>
      <w:r w:rsidR="00860FAF" w:rsidRPr="008349F9">
        <w:rPr>
          <w:rFonts w:cs="Times New Roman"/>
          <w:b/>
          <w:sz w:val="24"/>
          <w:szCs w:val="24"/>
        </w:rPr>
        <w:t xml:space="preserve">: </w:t>
      </w:r>
      <w:bookmarkStart w:id="0" w:name="_GoBack"/>
      <w:r w:rsidR="00860FAF" w:rsidRPr="008349F9">
        <w:rPr>
          <w:rFonts w:cs="Times New Roman"/>
          <w:b/>
          <w:sz w:val="24"/>
          <w:szCs w:val="24"/>
        </w:rPr>
        <w:t xml:space="preserve">Precarity and Commitment </w:t>
      </w:r>
      <w:bookmarkEnd w:id="0"/>
      <w:r w:rsidR="00860FAF" w:rsidRPr="008349F9">
        <w:rPr>
          <w:rFonts w:cs="Times New Roman"/>
          <w:b/>
          <w:sz w:val="24"/>
          <w:szCs w:val="24"/>
        </w:rPr>
        <w:t>in the Radical Film Networ</w:t>
      </w:r>
      <w:r w:rsidR="00AF0E6A" w:rsidRPr="008349F9">
        <w:rPr>
          <w:rFonts w:cs="Times New Roman"/>
          <w:b/>
          <w:sz w:val="24"/>
          <w:szCs w:val="24"/>
        </w:rPr>
        <w:t>k’s Community Exhibition Sector</w:t>
      </w:r>
    </w:p>
    <w:p w14:paraId="7625C4E7" w14:textId="77777777" w:rsidR="001211F5" w:rsidRPr="008349F9" w:rsidRDefault="001211F5" w:rsidP="00D71AF5">
      <w:pPr>
        <w:spacing w:line="480" w:lineRule="auto"/>
        <w:rPr>
          <w:rFonts w:cs="Times New Roman"/>
          <w:b/>
          <w:sz w:val="24"/>
          <w:szCs w:val="24"/>
        </w:rPr>
      </w:pPr>
    </w:p>
    <w:p w14:paraId="21FFC7EF" w14:textId="77777777" w:rsidR="001211F5" w:rsidRPr="008349F9" w:rsidRDefault="001211F5" w:rsidP="00D71AF5">
      <w:pPr>
        <w:spacing w:line="480" w:lineRule="auto"/>
        <w:rPr>
          <w:rFonts w:cs="Times New Roman"/>
          <w:b/>
          <w:sz w:val="24"/>
          <w:szCs w:val="24"/>
        </w:rPr>
      </w:pPr>
      <w:r w:rsidRPr="008349F9">
        <w:rPr>
          <w:rFonts w:cs="Times New Roman"/>
          <w:b/>
          <w:sz w:val="24"/>
          <w:szCs w:val="24"/>
        </w:rPr>
        <w:t xml:space="preserve">Steve Presence </w:t>
      </w:r>
    </w:p>
    <w:p w14:paraId="6CA5D298" w14:textId="77777777" w:rsidR="00860FAF" w:rsidRPr="008349F9" w:rsidRDefault="00860FAF" w:rsidP="00D71AF5">
      <w:pPr>
        <w:spacing w:line="480" w:lineRule="auto"/>
        <w:rPr>
          <w:rFonts w:cs="Times New Roman"/>
          <w:b/>
          <w:sz w:val="24"/>
          <w:szCs w:val="24"/>
        </w:rPr>
      </w:pPr>
    </w:p>
    <w:p w14:paraId="308D08F5" w14:textId="77777777" w:rsidR="00200F09" w:rsidRPr="008349F9" w:rsidRDefault="00200F09" w:rsidP="00D71AF5">
      <w:pPr>
        <w:spacing w:line="480" w:lineRule="auto"/>
        <w:rPr>
          <w:rFonts w:cs="Times New Roman"/>
          <w:b/>
          <w:sz w:val="24"/>
          <w:szCs w:val="24"/>
        </w:rPr>
      </w:pPr>
      <w:r w:rsidRPr="008349F9">
        <w:rPr>
          <w:rFonts w:cs="Times New Roman"/>
          <w:b/>
          <w:sz w:val="24"/>
          <w:szCs w:val="24"/>
        </w:rPr>
        <w:t>Introduction</w:t>
      </w:r>
    </w:p>
    <w:p w14:paraId="2D9D5CAC" w14:textId="77777777" w:rsidR="00200F09" w:rsidRPr="008349F9" w:rsidRDefault="00200F09" w:rsidP="00D71AF5">
      <w:pPr>
        <w:spacing w:line="480" w:lineRule="auto"/>
        <w:rPr>
          <w:rFonts w:cs="Times New Roman"/>
          <w:sz w:val="24"/>
          <w:szCs w:val="24"/>
        </w:rPr>
      </w:pPr>
    </w:p>
    <w:p w14:paraId="08F8F8C5" w14:textId="77777777" w:rsidR="00B2044A" w:rsidRPr="008349F9" w:rsidRDefault="00D14220" w:rsidP="00D71AF5">
      <w:pPr>
        <w:spacing w:line="480" w:lineRule="auto"/>
        <w:rPr>
          <w:rFonts w:cs="Times New Roman"/>
          <w:sz w:val="24"/>
          <w:szCs w:val="24"/>
        </w:rPr>
      </w:pPr>
      <w:r>
        <w:rPr>
          <w:rFonts w:cs="Times New Roman"/>
          <w:sz w:val="24"/>
          <w:szCs w:val="24"/>
        </w:rPr>
        <w:t>T</w:t>
      </w:r>
      <w:r w:rsidR="002B0443" w:rsidRPr="008349F9">
        <w:rPr>
          <w:rFonts w:cs="Times New Roman"/>
          <w:sz w:val="24"/>
          <w:szCs w:val="24"/>
        </w:rPr>
        <w:t>he Radical Film Network (RFN</w:t>
      </w:r>
      <w:r>
        <w:rPr>
          <w:rFonts w:cs="Times New Roman"/>
          <w:sz w:val="24"/>
          <w:szCs w:val="24"/>
        </w:rPr>
        <w:t xml:space="preserve">, </w:t>
      </w:r>
      <w:hyperlink r:id="rId8" w:history="1">
        <w:r w:rsidRPr="006F26F6">
          <w:rPr>
            <w:rStyle w:val="Hyperlink"/>
            <w:rFonts w:cs="Times New Roman"/>
            <w:sz w:val="24"/>
            <w:szCs w:val="24"/>
          </w:rPr>
          <w:t>www.radicalfilmnetwork.com</w:t>
        </w:r>
      </w:hyperlink>
      <w:r w:rsidR="002B0443" w:rsidRPr="008349F9">
        <w:rPr>
          <w:rFonts w:cs="Times New Roman"/>
          <w:sz w:val="24"/>
          <w:szCs w:val="24"/>
        </w:rPr>
        <w:t>)</w:t>
      </w:r>
      <w:r>
        <w:rPr>
          <w:rFonts w:cs="Times New Roman"/>
          <w:sz w:val="24"/>
          <w:szCs w:val="24"/>
        </w:rPr>
        <w:t xml:space="preserve"> is</w:t>
      </w:r>
      <w:r w:rsidR="002B0443" w:rsidRPr="008349F9">
        <w:rPr>
          <w:rFonts w:cs="Times New Roman"/>
          <w:sz w:val="24"/>
          <w:szCs w:val="24"/>
        </w:rPr>
        <w:t xml:space="preserve"> </w:t>
      </w:r>
      <w:r w:rsidR="001D4D3F" w:rsidRPr="008349F9">
        <w:rPr>
          <w:rFonts w:cs="Times New Roman"/>
          <w:sz w:val="24"/>
          <w:szCs w:val="24"/>
        </w:rPr>
        <w:t xml:space="preserve">an international network of individuals and organisations engaged in the production of political film culture. Convened in London in 2013, the RFN now consists of </w:t>
      </w:r>
      <w:r>
        <w:rPr>
          <w:rFonts w:cs="Times New Roman"/>
          <w:sz w:val="24"/>
          <w:szCs w:val="24"/>
        </w:rPr>
        <w:t>more than</w:t>
      </w:r>
      <w:r w:rsidR="001D4D3F" w:rsidRPr="008349F9">
        <w:rPr>
          <w:rFonts w:cs="Times New Roman"/>
          <w:sz w:val="24"/>
          <w:szCs w:val="24"/>
        </w:rPr>
        <w:t xml:space="preserve"> one hundred organisations </w:t>
      </w:r>
      <w:r>
        <w:rPr>
          <w:rFonts w:cs="Times New Roman"/>
          <w:sz w:val="24"/>
          <w:szCs w:val="24"/>
        </w:rPr>
        <w:t>across twenty</w:t>
      </w:r>
      <w:r w:rsidR="001D4D3F" w:rsidRPr="008349F9">
        <w:rPr>
          <w:rFonts w:cs="Times New Roman"/>
          <w:sz w:val="24"/>
          <w:szCs w:val="24"/>
        </w:rPr>
        <w:t xml:space="preserve"> countries, </w:t>
      </w:r>
      <w:r w:rsidR="00BC4EDA" w:rsidRPr="008349F9">
        <w:rPr>
          <w:rFonts w:cs="Times New Roman"/>
          <w:sz w:val="24"/>
          <w:szCs w:val="24"/>
        </w:rPr>
        <w:t>and ranges from</w:t>
      </w:r>
      <w:r w:rsidR="001D4D3F" w:rsidRPr="008349F9">
        <w:rPr>
          <w:rFonts w:cs="Times New Roman"/>
          <w:sz w:val="24"/>
          <w:szCs w:val="24"/>
        </w:rPr>
        <w:t xml:space="preserve"> production companies, archives and distribution platforms to film clubs, co-op</w:t>
      </w:r>
      <w:r w:rsidR="00EB2A99">
        <w:rPr>
          <w:rFonts w:cs="Times New Roman"/>
          <w:sz w:val="24"/>
          <w:szCs w:val="24"/>
        </w:rPr>
        <w:t>erative</w:t>
      </w:r>
      <w:r w:rsidR="001D4D3F" w:rsidRPr="008349F9">
        <w:rPr>
          <w:rFonts w:cs="Times New Roman"/>
          <w:sz w:val="24"/>
          <w:szCs w:val="24"/>
        </w:rPr>
        <w:t xml:space="preserve">s </w:t>
      </w:r>
      <w:r w:rsidR="00C63942">
        <w:rPr>
          <w:rFonts w:cs="Times New Roman"/>
          <w:sz w:val="24"/>
          <w:szCs w:val="24"/>
        </w:rPr>
        <w:t xml:space="preserve">(co-ops) </w:t>
      </w:r>
      <w:r w:rsidR="001D4D3F" w:rsidRPr="008349F9">
        <w:rPr>
          <w:rFonts w:cs="Times New Roman"/>
          <w:sz w:val="24"/>
          <w:szCs w:val="24"/>
        </w:rPr>
        <w:t xml:space="preserve">and festivals. </w:t>
      </w:r>
      <w:r w:rsidR="00837FCB" w:rsidRPr="008349F9">
        <w:rPr>
          <w:rFonts w:cs="Times New Roman"/>
          <w:sz w:val="24"/>
          <w:szCs w:val="24"/>
        </w:rPr>
        <w:t xml:space="preserve">This diverse range of organisations is united by two things: a medium-specific focus on the moving image and a political identity marked by an affiliation </w:t>
      </w:r>
      <w:r w:rsidR="00B2044A" w:rsidRPr="008349F9">
        <w:rPr>
          <w:rFonts w:cs="Times New Roman"/>
          <w:sz w:val="24"/>
          <w:szCs w:val="24"/>
        </w:rPr>
        <w:t>with</w:t>
      </w:r>
      <w:r w:rsidR="00837FCB" w:rsidRPr="008349F9">
        <w:rPr>
          <w:rFonts w:cs="Times New Roman"/>
          <w:sz w:val="24"/>
          <w:szCs w:val="24"/>
        </w:rPr>
        <w:t xml:space="preserve"> </w:t>
      </w:r>
      <w:r w:rsidR="00862B3A">
        <w:rPr>
          <w:rFonts w:cs="Times New Roman"/>
          <w:sz w:val="24"/>
          <w:szCs w:val="24"/>
        </w:rPr>
        <w:t xml:space="preserve">the </w:t>
      </w:r>
      <w:r w:rsidR="00837FCB" w:rsidRPr="008349F9">
        <w:rPr>
          <w:rFonts w:cs="Times New Roman"/>
          <w:sz w:val="24"/>
          <w:szCs w:val="24"/>
        </w:rPr>
        <w:t>politics of the left and the ideologies traditionally at its core, especially socialism, anarchis</w:t>
      </w:r>
      <w:r>
        <w:rPr>
          <w:rFonts w:cs="Times New Roman"/>
          <w:sz w:val="24"/>
          <w:szCs w:val="24"/>
        </w:rPr>
        <w:t>m and radical environmentalism</w:t>
      </w:r>
      <w:r w:rsidR="00837FCB" w:rsidRPr="008349F9">
        <w:rPr>
          <w:rFonts w:cs="Times New Roman"/>
          <w:sz w:val="24"/>
          <w:szCs w:val="24"/>
        </w:rPr>
        <w:t>.</w:t>
      </w:r>
      <w:r w:rsidR="00EB2A99" w:rsidRPr="008349F9">
        <w:rPr>
          <w:rStyle w:val="EndnoteReference"/>
          <w:rFonts w:cs="Times New Roman"/>
          <w:sz w:val="24"/>
          <w:szCs w:val="24"/>
        </w:rPr>
        <w:endnoteReference w:id="1"/>
      </w:r>
      <w:r w:rsidR="00EB2A99" w:rsidRPr="008349F9">
        <w:rPr>
          <w:rFonts w:cs="Times New Roman"/>
          <w:sz w:val="24"/>
          <w:szCs w:val="24"/>
        </w:rPr>
        <w:t xml:space="preserve"> </w:t>
      </w:r>
      <w:r w:rsidR="00B2044A" w:rsidRPr="008349F9">
        <w:rPr>
          <w:rFonts w:cs="Times New Roman"/>
          <w:sz w:val="24"/>
          <w:szCs w:val="24"/>
        </w:rPr>
        <w:t xml:space="preserve">The community film culture in question here, then, is an overtly political one, distinguished </w:t>
      </w:r>
      <w:r w:rsidR="00FA222C" w:rsidRPr="008349F9">
        <w:rPr>
          <w:rFonts w:cs="Times New Roman"/>
          <w:sz w:val="24"/>
          <w:szCs w:val="24"/>
        </w:rPr>
        <w:t xml:space="preserve">in part by </w:t>
      </w:r>
      <w:r w:rsidR="00B2044A" w:rsidRPr="008349F9">
        <w:rPr>
          <w:rFonts w:cs="Times New Roman"/>
          <w:sz w:val="24"/>
          <w:szCs w:val="24"/>
        </w:rPr>
        <w:t xml:space="preserve">the </w:t>
      </w:r>
      <w:r>
        <w:rPr>
          <w:rFonts w:cs="Times New Roman"/>
          <w:sz w:val="24"/>
          <w:szCs w:val="24"/>
        </w:rPr>
        <w:t xml:space="preserve">overriding </w:t>
      </w:r>
      <w:r w:rsidR="00B2044A" w:rsidRPr="008349F9">
        <w:rPr>
          <w:rFonts w:cs="Times New Roman"/>
          <w:sz w:val="24"/>
          <w:szCs w:val="24"/>
        </w:rPr>
        <w:t xml:space="preserve">concern of those involved to </w:t>
      </w:r>
      <w:r w:rsidR="00FA222C" w:rsidRPr="008349F9">
        <w:rPr>
          <w:rFonts w:cs="Times New Roman"/>
          <w:sz w:val="24"/>
          <w:szCs w:val="24"/>
        </w:rPr>
        <w:t xml:space="preserve">use film to </w:t>
      </w:r>
      <w:r w:rsidR="00B2044A" w:rsidRPr="008349F9">
        <w:rPr>
          <w:rFonts w:cs="Times New Roman"/>
          <w:sz w:val="24"/>
          <w:szCs w:val="24"/>
        </w:rPr>
        <w:t xml:space="preserve">engender social and political </w:t>
      </w:r>
      <w:r w:rsidR="00362F13">
        <w:rPr>
          <w:rFonts w:cs="Times New Roman"/>
          <w:sz w:val="24"/>
          <w:szCs w:val="24"/>
        </w:rPr>
        <w:t xml:space="preserve">engagement, participation and </w:t>
      </w:r>
      <w:r w:rsidR="00B2044A" w:rsidRPr="008349F9">
        <w:rPr>
          <w:rFonts w:cs="Times New Roman"/>
          <w:sz w:val="24"/>
          <w:szCs w:val="24"/>
        </w:rPr>
        <w:t>change.</w:t>
      </w:r>
      <w:r w:rsidR="00362F13">
        <w:rPr>
          <w:rFonts w:cs="Times New Roman"/>
          <w:sz w:val="24"/>
          <w:szCs w:val="24"/>
        </w:rPr>
        <w:t xml:space="preserve"> </w:t>
      </w:r>
    </w:p>
    <w:p w14:paraId="526C5F94" w14:textId="77777777" w:rsidR="00B2044A" w:rsidRDefault="00B2044A" w:rsidP="00D71AF5">
      <w:pPr>
        <w:spacing w:line="480" w:lineRule="auto"/>
        <w:rPr>
          <w:rFonts w:cs="Times New Roman"/>
          <w:sz w:val="24"/>
          <w:szCs w:val="24"/>
        </w:rPr>
      </w:pPr>
    </w:p>
    <w:p w14:paraId="229B8B95" w14:textId="0DDCAB2D" w:rsidR="00AF26BC" w:rsidRDefault="008F0837" w:rsidP="00D71AF5">
      <w:pPr>
        <w:spacing w:line="480" w:lineRule="auto"/>
        <w:rPr>
          <w:rFonts w:cs="Times New Roman"/>
          <w:sz w:val="24"/>
          <w:szCs w:val="24"/>
        </w:rPr>
      </w:pPr>
      <w:r w:rsidRPr="008F0837">
        <w:rPr>
          <w:rFonts w:cs="Times New Roman"/>
          <w:sz w:val="24"/>
          <w:szCs w:val="24"/>
        </w:rPr>
        <w:t>This chapter explores the RFN’s exhibition sector in the UK</w:t>
      </w:r>
      <w:r>
        <w:rPr>
          <w:rFonts w:cs="Times New Roman"/>
          <w:sz w:val="24"/>
          <w:szCs w:val="24"/>
        </w:rPr>
        <w:t>.</w:t>
      </w:r>
      <w:r w:rsidRPr="008F0837">
        <w:rPr>
          <w:rFonts w:cs="Times New Roman"/>
          <w:sz w:val="24"/>
          <w:szCs w:val="24"/>
        </w:rPr>
        <w:t xml:space="preserve"> Unfortunately for those involved</w:t>
      </w:r>
      <w:r>
        <w:rPr>
          <w:rFonts w:cs="Times New Roman"/>
          <w:sz w:val="24"/>
          <w:szCs w:val="24"/>
        </w:rPr>
        <w:t xml:space="preserve"> both in exhibition and other sectors of radical film culture</w:t>
      </w:r>
      <w:r w:rsidRPr="008F0837">
        <w:rPr>
          <w:rFonts w:cs="Times New Roman"/>
          <w:sz w:val="24"/>
          <w:szCs w:val="24"/>
        </w:rPr>
        <w:t>, another characteristic shared by the</w:t>
      </w:r>
      <w:r>
        <w:rPr>
          <w:rFonts w:cs="Times New Roman"/>
          <w:sz w:val="24"/>
          <w:szCs w:val="24"/>
        </w:rPr>
        <w:t xml:space="preserve"> vast</w:t>
      </w:r>
      <w:r w:rsidRPr="008F0837">
        <w:rPr>
          <w:rFonts w:cs="Times New Roman"/>
          <w:sz w:val="24"/>
          <w:szCs w:val="24"/>
        </w:rPr>
        <w:t xml:space="preserve"> majority of organisations </w:t>
      </w:r>
      <w:r w:rsidR="00D32BB4">
        <w:rPr>
          <w:rFonts w:cs="Times New Roman"/>
          <w:sz w:val="24"/>
          <w:szCs w:val="24"/>
        </w:rPr>
        <w:t>involved</w:t>
      </w:r>
      <w:r w:rsidR="00936843">
        <w:rPr>
          <w:rFonts w:cs="Times New Roman"/>
          <w:sz w:val="24"/>
          <w:szCs w:val="24"/>
        </w:rPr>
        <w:t xml:space="preserve"> </w:t>
      </w:r>
      <w:r w:rsidRPr="008F0837">
        <w:rPr>
          <w:rFonts w:cs="Times New Roman"/>
          <w:sz w:val="24"/>
          <w:szCs w:val="24"/>
        </w:rPr>
        <w:t xml:space="preserve">is a complete lack of funding and a corresponding paucity of </w:t>
      </w:r>
      <w:r w:rsidR="00D32BB4">
        <w:rPr>
          <w:rFonts w:cs="Times New Roman"/>
          <w:sz w:val="24"/>
          <w:szCs w:val="24"/>
        </w:rPr>
        <w:t xml:space="preserve">time and </w:t>
      </w:r>
      <w:r w:rsidRPr="008F0837">
        <w:rPr>
          <w:rFonts w:cs="Times New Roman"/>
          <w:sz w:val="24"/>
          <w:szCs w:val="24"/>
        </w:rPr>
        <w:t xml:space="preserve">resources. As a result, although the large number of organisations active in the </w:t>
      </w:r>
      <w:r w:rsidR="00936843">
        <w:rPr>
          <w:rFonts w:cs="Times New Roman"/>
          <w:sz w:val="24"/>
          <w:szCs w:val="24"/>
        </w:rPr>
        <w:t>network</w:t>
      </w:r>
      <w:r w:rsidRPr="008F0837">
        <w:rPr>
          <w:rFonts w:cs="Times New Roman"/>
          <w:sz w:val="24"/>
          <w:szCs w:val="24"/>
        </w:rPr>
        <w:t xml:space="preserve"> suggests that this film culture is alive and well, most radical film organisations also exist in a state of precarity, or ‘existence without security’ </w:t>
      </w:r>
      <w:r w:rsidRPr="008F0837">
        <w:rPr>
          <w:rFonts w:cs="Times New Roman"/>
          <w:sz w:val="24"/>
          <w:szCs w:val="24"/>
        </w:rPr>
        <w:lastRenderedPageBreak/>
        <w:t>(Murray and Gollmitzer 2012, 419). The concept of precarity has been explored at length, both in macro socio-economic terms as a</w:t>
      </w:r>
      <w:r w:rsidR="00936843">
        <w:rPr>
          <w:rFonts w:cs="Times New Roman"/>
          <w:sz w:val="24"/>
          <w:szCs w:val="24"/>
        </w:rPr>
        <w:t xml:space="preserve"> </w:t>
      </w:r>
      <w:r w:rsidRPr="008F0837">
        <w:rPr>
          <w:rFonts w:cs="Times New Roman"/>
          <w:sz w:val="24"/>
          <w:szCs w:val="24"/>
        </w:rPr>
        <w:t>symptom of 21st-century c</w:t>
      </w:r>
      <w:r w:rsidR="00956E32">
        <w:rPr>
          <w:rFonts w:cs="Times New Roman"/>
          <w:sz w:val="24"/>
          <w:szCs w:val="24"/>
        </w:rPr>
        <w:t>apitalism (Neilson and Rossiter</w:t>
      </w:r>
      <w:r w:rsidRPr="008F0837">
        <w:rPr>
          <w:rFonts w:cs="Times New Roman"/>
          <w:sz w:val="24"/>
          <w:szCs w:val="24"/>
        </w:rPr>
        <w:t xml:space="preserve"> 2008; Standing 2011 and 2014), and as a </w:t>
      </w:r>
      <w:r w:rsidR="00936843" w:rsidRPr="008F0837">
        <w:rPr>
          <w:rFonts w:cs="Times New Roman"/>
          <w:sz w:val="24"/>
          <w:szCs w:val="24"/>
        </w:rPr>
        <w:t xml:space="preserve">condition </w:t>
      </w:r>
      <w:r w:rsidR="00936843">
        <w:rPr>
          <w:rFonts w:cs="Times New Roman"/>
          <w:sz w:val="24"/>
          <w:szCs w:val="24"/>
        </w:rPr>
        <w:t xml:space="preserve">that is </w:t>
      </w:r>
      <w:r w:rsidRPr="008F0837">
        <w:rPr>
          <w:rFonts w:cs="Times New Roman"/>
          <w:sz w:val="24"/>
          <w:szCs w:val="24"/>
        </w:rPr>
        <w:t>particularly prevalent in the creative industries (Gill and Pratt</w:t>
      </w:r>
      <w:r w:rsidR="00956E32">
        <w:rPr>
          <w:rFonts w:cs="Times New Roman"/>
          <w:sz w:val="24"/>
          <w:szCs w:val="24"/>
        </w:rPr>
        <w:t xml:space="preserve"> 2008;</w:t>
      </w:r>
      <w:r w:rsidRPr="008F0837">
        <w:rPr>
          <w:rFonts w:cs="Times New Roman"/>
          <w:sz w:val="24"/>
          <w:szCs w:val="24"/>
        </w:rPr>
        <w:t xml:space="preserve"> Banks and</w:t>
      </w:r>
      <w:r w:rsidR="00DF2873">
        <w:rPr>
          <w:rFonts w:cs="Times New Roman"/>
          <w:sz w:val="24"/>
          <w:szCs w:val="24"/>
        </w:rPr>
        <w:t xml:space="preserve"> Hesmondhalgh 2009; Ross 2010). </w:t>
      </w:r>
      <w:r w:rsidRPr="008F0837">
        <w:rPr>
          <w:rFonts w:cs="Times New Roman"/>
          <w:sz w:val="24"/>
          <w:szCs w:val="24"/>
        </w:rPr>
        <w:t xml:space="preserve">Income instability, free labour, self-exploitation and </w:t>
      </w:r>
      <w:r w:rsidR="00835B4F">
        <w:rPr>
          <w:rFonts w:cs="Times New Roman"/>
          <w:sz w:val="24"/>
          <w:szCs w:val="24"/>
        </w:rPr>
        <w:t xml:space="preserve">associated </w:t>
      </w:r>
      <w:r w:rsidRPr="008F0837">
        <w:rPr>
          <w:rFonts w:cs="Times New Roman"/>
          <w:sz w:val="24"/>
          <w:szCs w:val="24"/>
        </w:rPr>
        <w:t>pathologies such as alienation and anxiety are a</w:t>
      </w:r>
      <w:r>
        <w:rPr>
          <w:rFonts w:cs="Times New Roman"/>
          <w:sz w:val="24"/>
          <w:szCs w:val="24"/>
        </w:rPr>
        <w:t xml:space="preserve">ll markers of ‘the precariat’: </w:t>
      </w:r>
      <w:r w:rsidR="00936843">
        <w:rPr>
          <w:rFonts w:cs="Times New Roman"/>
          <w:sz w:val="24"/>
          <w:szCs w:val="24"/>
        </w:rPr>
        <w:t xml:space="preserve">a new </w:t>
      </w:r>
      <w:r w:rsidR="00AB0983">
        <w:rPr>
          <w:rFonts w:cs="Times New Roman"/>
          <w:sz w:val="24"/>
          <w:szCs w:val="24"/>
        </w:rPr>
        <w:t xml:space="preserve">international </w:t>
      </w:r>
      <w:r w:rsidR="00936843">
        <w:rPr>
          <w:rFonts w:cs="Times New Roman"/>
          <w:sz w:val="24"/>
          <w:szCs w:val="24"/>
        </w:rPr>
        <w:t xml:space="preserve">class of </w:t>
      </w:r>
      <w:r w:rsidRPr="008F0837">
        <w:rPr>
          <w:rFonts w:cs="Times New Roman"/>
          <w:sz w:val="24"/>
          <w:szCs w:val="24"/>
        </w:rPr>
        <w:t xml:space="preserve">workers that </w:t>
      </w:r>
      <w:r w:rsidR="00AB0983">
        <w:rPr>
          <w:rFonts w:cs="Times New Roman"/>
          <w:sz w:val="24"/>
          <w:szCs w:val="24"/>
        </w:rPr>
        <w:t xml:space="preserve">lacks stable income, </w:t>
      </w:r>
      <w:r w:rsidR="00DF2873">
        <w:rPr>
          <w:rFonts w:cs="Times New Roman"/>
          <w:sz w:val="24"/>
          <w:szCs w:val="24"/>
        </w:rPr>
        <w:t>employment benefits and</w:t>
      </w:r>
      <w:r w:rsidR="00AB0983">
        <w:rPr>
          <w:rFonts w:cs="Times New Roman"/>
          <w:sz w:val="24"/>
          <w:szCs w:val="24"/>
        </w:rPr>
        <w:t xml:space="preserve"> any meaningful control over </w:t>
      </w:r>
      <w:r w:rsidR="00DF2873">
        <w:rPr>
          <w:rFonts w:cs="Times New Roman"/>
          <w:sz w:val="24"/>
          <w:szCs w:val="24"/>
        </w:rPr>
        <w:t xml:space="preserve">labour and </w:t>
      </w:r>
      <w:r w:rsidR="00AB0983">
        <w:rPr>
          <w:rFonts w:cs="Times New Roman"/>
          <w:sz w:val="24"/>
          <w:szCs w:val="24"/>
        </w:rPr>
        <w:t>leisure time</w:t>
      </w:r>
      <w:r w:rsidR="00827DF4">
        <w:rPr>
          <w:rFonts w:cs="Times New Roman"/>
          <w:sz w:val="24"/>
          <w:szCs w:val="24"/>
        </w:rPr>
        <w:t>.</w:t>
      </w:r>
      <w:r w:rsidR="00AB0983">
        <w:rPr>
          <w:rFonts w:cs="Times New Roman"/>
          <w:sz w:val="24"/>
          <w:szCs w:val="24"/>
        </w:rPr>
        <w:t xml:space="preserve"> </w:t>
      </w:r>
      <w:r w:rsidR="00827DF4">
        <w:rPr>
          <w:rFonts w:cs="Times New Roman"/>
          <w:sz w:val="24"/>
          <w:szCs w:val="24"/>
        </w:rPr>
        <w:t>P</w:t>
      </w:r>
      <w:r w:rsidRPr="008F0837">
        <w:rPr>
          <w:rFonts w:cs="Times New Roman"/>
          <w:sz w:val="24"/>
          <w:szCs w:val="24"/>
        </w:rPr>
        <w:t>recarity is now a standardised feature of employment in advanced capitalist economies (Brault</w:t>
      </w:r>
      <w:r w:rsidR="00D02478">
        <w:rPr>
          <w:rFonts w:cs="Times New Roman"/>
          <w:sz w:val="24"/>
          <w:szCs w:val="24"/>
        </w:rPr>
        <w:t xml:space="preserve"> cited in Bain and McLean 2013, 96</w:t>
      </w:r>
      <w:r w:rsidRPr="008F0837">
        <w:rPr>
          <w:rFonts w:cs="Times New Roman"/>
          <w:sz w:val="24"/>
          <w:szCs w:val="24"/>
        </w:rPr>
        <w:t xml:space="preserve">) and </w:t>
      </w:r>
      <w:r w:rsidR="00AB0983">
        <w:rPr>
          <w:rFonts w:cs="Times New Roman"/>
          <w:sz w:val="24"/>
          <w:szCs w:val="24"/>
        </w:rPr>
        <w:t xml:space="preserve">is so embedded in the cultural industries that </w:t>
      </w:r>
      <w:r w:rsidRPr="008F0837">
        <w:rPr>
          <w:rFonts w:cs="Times New Roman"/>
          <w:sz w:val="24"/>
          <w:szCs w:val="24"/>
        </w:rPr>
        <w:t xml:space="preserve">most cultural workers </w:t>
      </w:r>
      <w:r w:rsidR="00827DF4">
        <w:rPr>
          <w:rFonts w:cs="Times New Roman"/>
          <w:sz w:val="24"/>
          <w:szCs w:val="24"/>
        </w:rPr>
        <w:t xml:space="preserve">in the UK </w:t>
      </w:r>
      <w:r w:rsidRPr="008F0837">
        <w:rPr>
          <w:rFonts w:cs="Times New Roman"/>
          <w:sz w:val="24"/>
          <w:szCs w:val="24"/>
        </w:rPr>
        <w:t>actually depend on another job outside of the cultural field (A</w:t>
      </w:r>
      <w:r w:rsidR="00D02478">
        <w:rPr>
          <w:rFonts w:cs="Times New Roman"/>
          <w:sz w:val="24"/>
          <w:szCs w:val="24"/>
        </w:rPr>
        <w:t xml:space="preserve">rts </w:t>
      </w:r>
      <w:r w:rsidRPr="008F0837">
        <w:rPr>
          <w:rFonts w:cs="Times New Roman"/>
          <w:sz w:val="24"/>
          <w:szCs w:val="24"/>
        </w:rPr>
        <w:t>C</w:t>
      </w:r>
      <w:r w:rsidR="00D02478">
        <w:rPr>
          <w:rFonts w:cs="Times New Roman"/>
          <w:sz w:val="24"/>
          <w:szCs w:val="24"/>
        </w:rPr>
        <w:t xml:space="preserve">ouncil </w:t>
      </w:r>
      <w:r w:rsidRPr="008F0837">
        <w:rPr>
          <w:rFonts w:cs="Times New Roman"/>
          <w:sz w:val="24"/>
          <w:szCs w:val="24"/>
        </w:rPr>
        <w:t>E</w:t>
      </w:r>
      <w:r w:rsidR="00D02478">
        <w:rPr>
          <w:rFonts w:cs="Times New Roman"/>
          <w:sz w:val="24"/>
          <w:szCs w:val="24"/>
        </w:rPr>
        <w:t>ngland</w:t>
      </w:r>
      <w:r w:rsidRPr="008F0837">
        <w:rPr>
          <w:rFonts w:cs="Times New Roman"/>
          <w:sz w:val="24"/>
          <w:szCs w:val="24"/>
        </w:rPr>
        <w:t xml:space="preserve"> 2010)</w:t>
      </w:r>
      <w:r w:rsidR="00827DF4">
        <w:rPr>
          <w:rFonts w:cs="Times New Roman"/>
          <w:sz w:val="24"/>
          <w:szCs w:val="24"/>
        </w:rPr>
        <w:t xml:space="preserve">. In this context, </w:t>
      </w:r>
      <w:r w:rsidRPr="008F0837">
        <w:rPr>
          <w:rFonts w:cs="Times New Roman"/>
          <w:sz w:val="24"/>
          <w:szCs w:val="24"/>
        </w:rPr>
        <w:t>we might think of radical film exhibit</w:t>
      </w:r>
      <w:r w:rsidR="00AB0983">
        <w:rPr>
          <w:rFonts w:cs="Times New Roman"/>
          <w:sz w:val="24"/>
          <w:szCs w:val="24"/>
        </w:rPr>
        <w:t>ion</w:t>
      </w:r>
      <w:r w:rsidRPr="008F0837">
        <w:rPr>
          <w:rFonts w:cs="Times New Roman"/>
          <w:sz w:val="24"/>
          <w:szCs w:val="24"/>
        </w:rPr>
        <w:t xml:space="preserve"> – and radical film activists more g</w:t>
      </w:r>
      <w:r>
        <w:rPr>
          <w:rFonts w:cs="Times New Roman"/>
          <w:sz w:val="24"/>
          <w:szCs w:val="24"/>
        </w:rPr>
        <w:t>enerally – as doubly precarious: a form of cultural</w:t>
      </w:r>
      <w:r w:rsidRPr="008F0837">
        <w:rPr>
          <w:rFonts w:cs="Times New Roman"/>
          <w:sz w:val="24"/>
          <w:szCs w:val="24"/>
        </w:rPr>
        <w:t xml:space="preserve"> work that is rarely</w:t>
      </w:r>
      <w:r w:rsidR="001A6B01">
        <w:rPr>
          <w:rFonts w:cs="Times New Roman"/>
          <w:sz w:val="24"/>
          <w:szCs w:val="24"/>
        </w:rPr>
        <w:t xml:space="preserve"> (</w:t>
      </w:r>
      <w:r w:rsidRPr="008F0837">
        <w:rPr>
          <w:rFonts w:cs="Times New Roman"/>
          <w:sz w:val="24"/>
          <w:szCs w:val="24"/>
        </w:rPr>
        <w:t>if ever</w:t>
      </w:r>
      <w:r w:rsidR="001A6B01">
        <w:rPr>
          <w:rFonts w:cs="Times New Roman"/>
          <w:sz w:val="24"/>
          <w:szCs w:val="24"/>
        </w:rPr>
        <w:t>)</w:t>
      </w:r>
      <w:r w:rsidRPr="008F0837">
        <w:rPr>
          <w:rFonts w:cs="Times New Roman"/>
          <w:sz w:val="24"/>
          <w:szCs w:val="24"/>
        </w:rPr>
        <w:t xml:space="preserve"> remunerated, and </w:t>
      </w:r>
      <w:r w:rsidR="00DF2873">
        <w:rPr>
          <w:rFonts w:cs="Times New Roman"/>
          <w:sz w:val="24"/>
          <w:szCs w:val="24"/>
        </w:rPr>
        <w:t>carried out in their spare time by</w:t>
      </w:r>
      <w:r w:rsidR="001A6B01">
        <w:rPr>
          <w:rFonts w:cs="Times New Roman"/>
          <w:sz w:val="24"/>
          <w:szCs w:val="24"/>
        </w:rPr>
        <w:t xml:space="preserve"> people that already rely on a second or third job to survive. </w:t>
      </w:r>
      <w:r w:rsidR="00A92F43">
        <w:rPr>
          <w:rFonts w:cs="Times New Roman"/>
          <w:sz w:val="24"/>
          <w:szCs w:val="24"/>
        </w:rPr>
        <w:t xml:space="preserve">How do organisations involved in radical film exhibition </w:t>
      </w:r>
      <w:r w:rsidR="0028238B">
        <w:rPr>
          <w:rFonts w:cs="Times New Roman"/>
          <w:sz w:val="24"/>
          <w:szCs w:val="24"/>
        </w:rPr>
        <w:t>negotiate such precarious conditions</w:t>
      </w:r>
      <w:r w:rsidR="0080614A">
        <w:rPr>
          <w:rFonts w:cs="Times New Roman"/>
          <w:sz w:val="24"/>
          <w:szCs w:val="24"/>
        </w:rPr>
        <w:t>, and how do these conditions shape their approach to exhibition?</w:t>
      </w:r>
      <w:r w:rsidR="0028238B">
        <w:rPr>
          <w:rFonts w:cs="Times New Roman"/>
          <w:sz w:val="24"/>
          <w:szCs w:val="24"/>
        </w:rPr>
        <w:t xml:space="preserve"> </w:t>
      </w:r>
    </w:p>
    <w:p w14:paraId="44468C4D" w14:textId="77777777" w:rsidR="005E09C6" w:rsidRDefault="005E09C6" w:rsidP="00D71AF5">
      <w:pPr>
        <w:spacing w:line="480" w:lineRule="auto"/>
        <w:rPr>
          <w:rFonts w:cs="Times New Roman"/>
          <w:sz w:val="24"/>
          <w:szCs w:val="24"/>
        </w:rPr>
      </w:pPr>
    </w:p>
    <w:p w14:paraId="61813026" w14:textId="36FCC51C" w:rsidR="00BA242F" w:rsidRPr="008349F9" w:rsidRDefault="00AF26BC" w:rsidP="00D71AF5">
      <w:pPr>
        <w:spacing w:line="480" w:lineRule="auto"/>
        <w:rPr>
          <w:rFonts w:cs="Times New Roman"/>
          <w:sz w:val="24"/>
          <w:szCs w:val="24"/>
        </w:rPr>
      </w:pPr>
      <w:r>
        <w:rPr>
          <w:rFonts w:cs="Times New Roman"/>
          <w:sz w:val="24"/>
          <w:szCs w:val="24"/>
        </w:rPr>
        <w:t xml:space="preserve">In what follows I focus my attention on two radical film exhibitors: </w:t>
      </w:r>
      <w:r w:rsidRPr="008F0837">
        <w:rPr>
          <w:rFonts w:cs="Times New Roman"/>
          <w:sz w:val="24"/>
          <w:szCs w:val="24"/>
        </w:rPr>
        <w:t>Liverpool</w:t>
      </w:r>
      <w:r>
        <w:rPr>
          <w:rFonts w:cs="Times New Roman"/>
          <w:sz w:val="24"/>
          <w:szCs w:val="24"/>
        </w:rPr>
        <w:t xml:space="preserve"> </w:t>
      </w:r>
      <w:r w:rsidRPr="008F0837">
        <w:rPr>
          <w:rFonts w:cs="Times New Roman"/>
          <w:sz w:val="24"/>
          <w:szCs w:val="24"/>
        </w:rPr>
        <w:t>Radical Film Festival (LRFF) and Birmingham Co-operative Film Society, or Birmingham Film Co-op (BFC)</w:t>
      </w:r>
      <w:r>
        <w:rPr>
          <w:rFonts w:cs="Times New Roman"/>
          <w:sz w:val="24"/>
          <w:szCs w:val="24"/>
        </w:rPr>
        <w:t xml:space="preserve">. </w:t>
      </w:r>
      <w:r w:rsidR="00BA242F" w:rsidRPr="008349F9">
        <w:rPr>
          <w:rFonts w:cs="Times New Roman"/>
          <w:sz w:val="24"/>
          <w:szCs w:val="24"/>
        </w:rPr>
        <w:t>These organisations have been selected because they offer both contrasting examples and instructive similarities to other groups in the sector. Both organisations encounter similar challenges and share comparable aims but differ</w:t>
      </w:r>
      <w:r w:rsidR="005E09C6">
        <w:rPr>
          <w:rFonts w:cs="Times New Roman"/>
          <w:sz w:val="24"/>
          <w:szCs w:val="24"/>
        </w:rPr>
        <w:t xml:space="preserve"> </w:t>
      </w:r>
      <w:r w:rsidR="00BA242F" w:rsidRPr="008349F9">
        <w:rPr>
          <w:rFonts w:cs="Times New Roman"/>
          <w:sz w:val="24"/>
          <w:szCs w:val="24"/>
        </w:rPr>
        <w:t>in terms of the nature of the events they organise, their internal structures</w:t>
      </w:r>
      <w:r w:rsidR="007058C6">
        <w:rPr>
          <w:rFonts w:cs="Times New Roman"/>
          <w:sz w:val="24"/>
          <w:szCs w:val="24"/>
        </w:rPr>
        <w:t xml:space="preserve"> and identities</w:t>
      </w:r>
      <w:r w:rsidR="00BA242F" w:rsidRPr="008349F9">
        <w:rPr>
          <w:rFonts w:cs="Times New Roman"/>
          <w:sz w:val="24"/>
          <w:szCs w:val="24"/>
        </w:rPr>
        <w:t xml:space="preserve">, and the kinds of film they show. LRFF is an annual event </w:t>
      </w:r>
      <w:r w:rsidR="00535EF6">
        <w:rPr>
          <w:rFonts w:cs="Times New Roman"/>
          <w:sz w:val="24"/>
          <w:szCs w:val="24"/>
        </w:rPr>
        <w:t xml:space="preserve">– although it also </w:t>
      </w:r>
      <w:r w:rsidR="00C462CB">
        <w:rPr>
          <w:rFonts w:cs="Times New Roman"/>
          <w:sz w:val="24"/>
          <w:szCs w:val="24"/>
        </w:rPr>
        <w:t xml:space="preserve">hosts ad hoc </w:t>
      </w:r>
      <w:r w:rsidR="00535EF6">
        <w:rPr>
          <w:rFonts w:cs="Times New Roman"/>
          <w:sz w:val="24"/>
          <w:szCs w:val="24"/>
        </w:rPr>
        <w:t xml:space="preserve">screenings throughout the year – </w:t>
      </w:r>
      <w:r w:rsidR="00BA242F" w:rsidRPr="008349F9">
        <w:rPr>
          <w:rFonts w:cs="Times New Roman"/>
          <w:sz w:val="24"/>
          <w:szCs w:val="24"/>
        </w:rPr>
        <w:t>organised</w:t>
      </w:r>
      <w:r w:rsidR="00535EF6">
        <w:rPr>
          <w:rFonts w:cs="Times New Roman"/>
          <w:sz w:val="24"/>
          <w:szCs w:val="24"/>
        </w:rPr>
        <w:t xml:space="preserve"> </w:t>
      </w:r>
      <w:r w:rsidR="00BA242F" w:rsidRPr="008349F9">
        <w:rPr>
          <w:rFonts w:cs="Times New Roman"/>
          <w:sz w:val="24"/>
          <w:szCs w:val="24"/>
        </w:rPr>
        <w:t xml:space="preserve">by a loosely decentralised team that operates horizontally and </w:t>
      </w:r>
      <w:r w:rsidR="00D36F0B">
        <w:rPr>
          <w:rFonts w:cs="Times New Roman"/>
          <w:sz w:val="24"/>
          <w:szCs w:val="24"/>
        </w:rPr>
        <w:t xml:space="preserve">which </w:t>
      </w:r>
      <w:r w:rsidR="005E09C6">
        <w:rPr>
          <w:rFonts w:cs="Times New Roman"/>
          <w:sz w:val="24"/>
          <w:szCs w:val="24"/>
        </w:rPr>
        <w:t>explores</w:t>
      </w:r>
      <w:r w:rsidR="00D36F0B">
        <w:rPr>
          <w:rFonts w:cs="Times New Roman"/>
          <w:sz w:val="24"/>
          <w:szCs w:val="24"/>
        </w:rPr>
        <w:t xml:space="preserve"> </w:t>
      </w:r>
      <w:r w:rsidR="00BA242F" w:rsidRPr="008349F9">
        <w:rPr>
          <w:rFonts w:cs="Times New Roman"/>
          <w:sz w:val="24"/>
          <w:szCs w:val="24"/>
        </w:rPr>
        <w:t xml:space="preserve">a range of </w:t>
      </w:r>
      <w:r w:rsidR="00BA242F" w:rsidRPr="008349F9">
        <w:rPr>
          <w:rFonts w:cs="Times New Roman"/>
          <w:sz w:val="24"/>
          <w:szCs w:val="24"/>
        </w:rPr>
        <w:lastRenderedPageBreak/>
        <w:t xml:space="preserve">approaches to </w:t>
      </w:r>
      <w:r w:rsidR="005E09C6">
        <w:rPr>
          <w:rFonts w:cs="Times New Roman"/>
          <w:sz w:val="24"/>
          <w:szCs w:val="24"/>
        </w:rPr>
        <w:t>radical film</w:t>
      </w:r>
      <w:r w:rsidR="00BA242F" w:rsidRPr="008349F9">
        <w:rPr>
          <w:rFonts w:cs="Times New Roman"/>
          <w:sz w:val="24"/>
          <w:szCs w:val="24"/>
        </w:rPr>
        <w:t>. BFC, by contrast, organises a year-round series of monthly screenings, is coordinated by an elected committee with fixed roles, and select</w:t>
      </w:r>
      <w:r w:rsidR="008C2CE6">
        <w:rPr>
          <w:rFonts w:cs="Times New Roman"/>
          <w:sz w:val="24"/>
          <w:szCs w:val="24"/>
        </w:rPr>
        <w:t>s</w:t>
      </w:r>
      <w:r w:rsidR="00BA242F" w:rsidRPr="008349F9">
        <w:rPr>
          <w:rFonts w:cs="Times New Roman"/>
          <w:sz w:val="24"/>
          <w:szCs w:val="24"/>
        </w:rPr>
        <w:t xml:space="preserve"> films democratically via a ballot box. </w:t>
      </w:r>
      <w:r w:rsidR="005E09C6">
        <w:rPr>
          <w:rFonts w:cs="Times New Roman"/>
          <w:sz w:val="24"/>
          <w:szCs w:val="24"/>
        </w:rPr>
        <w:t>One must therefore be wary of generalising analysis of one organisation to another.</w:t>
      </w:r>
      <w:r w:rsidR="005E09C6" w:rsidRPr="008349F9">
        <w:rPr>
          <w:rFonts w:cs="Times New Roman"/>
          <w:sz w:val="24"/>
          <w:szCs w:val="24"/>
        </w:rPr>
        <w:t xml:space="preserve"> </w:t>
      </w:r>
      <w:r w:rsidR="005E09C6">
        <w:rPr>
          <w:rFonts w:cs="Times New Roman"/>
          <w:sz w:val="24"/>
          <w:szCs w:val="24"/>
        </w:rPr>
        <w:t>A</w:t>
      </w:r>
      <w:r w:rsidR="00936843">
        <w:rPr>
          <w:rFonts w:cs="Times New Roman"/>
          <w:sz w:val="24"/>
          <w:szCs w:val="24"/>
        </w:rPr>
        <w:t>s</w:t>
      </w:r>
      <w:r w:rsidR="00BA242F" w:rsidRPr="008349F9">
        <w:rPr>
          <w:rFonts w:cs="Times New Roman"/>
          <w:sz w:val="24"/>
          <w:szCs w:val="24"/>
        </w:rPr>
        <w:t xml:space="preserve"> Lucy Küng-Sha</w:t>
      </w:r>
      <w:r w:rsidR="008349F9">
        <w:rPr>
          <w:rFonts w:cs="Times New Roman"/>
          <w:sz w:val="24"/>
          <w:szCs w:val="24"/>
        </w:rPr>
        <w:t>nkleman has argued</w:t>
      </w:r>
      <w:r w:rsidR="00A9731F">
        <w:rPr>
          <w:rFonts w:cs="Times New Roman"/>
          <w:sz w:val="24"/>
          <w:szCs w:val="24"/>
        </w:rPr>
        <w:t xml:space="preserve"> (albeit in relation to two very different organisations – the BBC and CNN)</w:t>
      </w:r>
      <w:r w:rsidR="00BA242F" w:rsidRPr="008349F9">
        <w:rPr>
          <w:rFonts w:cs="Times New Roman"/>
          <w:sz w:val="24"/>
          <w:szCs w:val="24"/>
        </w:rPr>
        <w:t xml:space="preserve">, all organisations and cultures are unique, with unique strengths and weaknesses that are ‘context-dependent’ (2000, 202). </w:t>
      </w:r>
      <w:r w:rsidR="005E09C6">
        <w:rPr>
          <w:rFonts w:cs="Times New Roman"/>
          <w:sz w:val="24"/>
          <w:szCs w:val="24"/>
        </w:rPr>
        <w:t>Yet</w:t>
      </w:r>
      <w:r w:rsidR="00770D16">
        <w:rPr>
          <w:rFonts w:cs="Times New Roman"/>
          <w:sz w:val="24"/>
          <w:szCs w:val="24"/>
        </w:rPr>
        <w:t xml:space="preserve"> </w:t>
      </w:r>
      <w:r w:rsidR="00BA242F" w:rsidRPr="008349F9">
        <w:rPr>
          <w:rFonts w:cs="Times New Roman"/>
          <w:sz w:val="24"/>
          <w:szCs w:val="24"/>
        </w:rPr>
        <w:t xml:space="preserve">detailed analysis of these two organisations does yield </w:t>
      </w:r>
      <w:r w:rsidR="00770D16">
        <w:rPr>
          <w:rFonts w:cs="Times New Roman"/>
          <w:sz w:val="24"/>
          <w:szCs w:val="24"/>
        </w:rPr>
        <w:t>insights</w:t>
      </w:r>
      <w:r w:rsidR="00BA242F" w:rsidRPr="008349F9">
        <w:rPr>
          <w:rFonts w:cs="Times New Roman"/>
          <w:sz w:val="24"/>
          <w:szCs w:val="24"/>
        </w:rPr>
        <w:t xml:space="preserve"> that illuminate the sector more generally, and this chapter </w:t>
      </w:r>
      <w:r w:rsidR="00F411C2">
        <w:rPr>
          <w:rFonts w:cs="Times New Roman"/>
          <w:sz w:val="24"/>
          <w:szCs w:val="24"/>
        </w:rPr>
        <w:t xml:space="preserve">seeks to be </w:t>
      </w:r>
      <w:r w:rsidR="00BA242F" w:rsidRPr="008349F9">
        <w:rPr>
          <w:rFonts w:cs="Times New Roman"/>
          <w:sz w:val="24"/>
          <w:szCs w:val="24"/>
        </w:rPr>
        <w:t>of equal use to both scholars interested in this community film culture and to those groups that comprise it.</w:t>
      </w:r>
      <w:r w:rsidR="002379EF">
        <w:rPr>
          <w:rFonts w:cs="Times New Roman"/>
          <w:sz w:val="24"/>
          <w:szCs w:val="24"/>
        </w:rPr>
        <w:t xml:space="preserve"> </w:t>
      </w:r>
      <w:r w:rsidR="00F411C2">
        <w:rPr>
          <w:rFonts w:cs="Times New Roman"/>
          <w:sz w:val="24"/>
          <w:szCs w:val="24"/>
        </w:rPr>
        <w:t xml:space="preserve">  </w:t>
      </w:r>
    </w:p>
    <w:p w14:paraId="34211B44" w14:textId="77777777" w:rsidR="00EA5B9B" w:rsidRPr="008349F9" w:rsidRDefault="00EA5B9B" w:rsidP="00D71AF5">
      <w:pPr>
        <w:spacing w:line="480" w:lineRule="auto"/>
        <w:rPr>
          <w:rFonts w:cs="Times New Roman"/>
          <w:sz w:val="24"/>
          <w:szCs w:val="24"/>
        </w:rPr>
      </w:pPr>
    </w:p>
    <w:p w14:paraId="751FC409" w14:textId="77777777" w:rsidR="00EB2A99" w:rsidRPr="008349F9" w:rsidRDefault="00FA222C" w:rsidP="00D71AF5">
      <w:pPr>
        <w:spacing w:line="480" w:lineRule="auto"/>
        <w:rPr>
          <w:rFonts w:cs="Times New Roman"/>
          <w:sz w:val="24"/>
          <w:szCs w:val="24"/>
        </w:rPr>
      </w:pPr>
      <w:r w:rsidRPr="008349F9">
        <w:rPr>
          <w:rFonts w:cs="Times New Roman"/>
          <w:sz w:val="24"/>
          <w:szCs w:val="24"/>
        </w:rPr>
        <w:t>A broader aim of th</w:t>
      </w:r>
      <w:r w:rsidR="00BA242F" w:rsidRPr="008349F9">
        <w:rPr>
          <w:rFonts w:cs="Times New Roman"/>
          <w:sz w:val="24"/>
          <w:szCs w:val="24"/>
        </w:rPr>
        <w:t xml:space="preserve">e </w:t>
      </w:r>
      <w:r w:rsidRPr="008349F9">
        <w:rPr>
          <w:rFonts w:cs="Times New Roman"/>
          <w:sz w:val="24"/>
          <w:szCs w:val="24"/>
        </w:rPr>
        <w:t xml:space="preserve">chapter is </w:t>
      </w:r>
      <w:r w:rsidR="00E12E8D" w:rsidRPr="008349F9">
        <w:rPr>
          <w:rFonts w:cs="Times New Roman"/>
          <w:sz w:val="24"/>
          <w:szCs w:val="24"/>
        </w:rPr>
        <w:t xml:space="preserve">more general. </w:t>
      </w:r>
      <w:r w:rsidR="008B1811" w:rsidRPr="008349F9">
        <w:rPr>
          <w:rFonts w:cs="Times New Roman"/>
          <w:sz w:val="24"/>
          <w:szCs w:val="24"/>
        </w:rPr>
        <w:t>In the UK as elsewhere, r</w:t>
      </w:r>
      <w:r w:rsidR="00E12E8D" w:rsidRPr="008349F9">
        <w:rPr>
          <w:rFonts w:cs="Times New Roman"/>
          <w:sz w:val="24"/>
          <w:szCs w:val="24"/>
        </w:rPr>
        <w:t>adical film culture is a large and diverse</w:t>
      </w:r>
      <w:r w:rsidR="008B1811" w:rsidRPr="008349F9">
        <w:rPr>
          <w:rFonts w:cs="Times New Roman"/>
          <w:sz w:val="24"/>
          <w:szCs w:val="24"/>
        </w:rPr>
        <w:t xml:space="preserve"> – albeit precarious – </w:t>
      </w:r>
      <w:r w:rsidR="00E12E8D" w:rsidRPr="008349F9">
        <w:rPr>
          <w:rFonts w:cs="Times New Roman"/>
          <w:sz w:val="24"/>
          <w:szCs w:val="24"/>
        </w:rPr>
        <w:t>facet</w:t>
      </w:r>
      <w:r w:rsidR="008B1811" w:rsidRPr="008349F9">
        <w:rPr>
          <w:rFonts w:cs="Times New Roman"/>
          <w:sz w:val="24"/>
          <w:szCs w:val="24"/>
        </w:rPr>
        <w:t xml:space="preserve"> </w:t>
      </w:r>
      <w:r w:rsidR="00E12E8D" w:rsidRPr="008349F9">
        <w:rPr>
          <w:rFonts w:cs="Times New Roman"/>
          <w:sz w:val="24"/>
          <w:szCs w:val="24"/>
        </w:rPr>
        <w:t xml:space="preserve">of contemporary film culture, but remains </w:t>
      </w:r>
      <w:r w:rsidR="00770D16">
        <w:rPr>
          <w:rFonts w:cs="Times New Roman"/>
          <w:sz w:val="24"/>
          <w:szCs w:val="24"/>
        </w:rPr>
        <w:t>a significantly</w:t>
      </w:r>
      <w:r w:rsidR="00E12E8D" w:rsidRPr="008349F9">
        <w:rPr>
          <w:rFonts w:cs="Times New Roman"/>
          <w:sz w:val="24"/>
          <w:szCs w:val="24"/>
        </w:rPr>
        <w:t xml:space="preserve"> under-researched </w:t>
      </w:r>
      <w:r w:rsidR="00770D16">
        <w:rPr>
          <w:rFonts w:cs="Times New Roman"/>
          <w:sz w:val="24"/>
          <w:szCs w:val="24"/>
        </w:rPr>
        <w:t>area</w:t>
      </w:r>
      <w:r w:rsidR="00E12E8D" w:rsidRPr="008349F9">
        <w:rPr>
          <w:rFonts w:cs="Times New Roman"/>
          <w:sz w:val="24"/>
          <w:szCs w:val="24"/>
        </w:rPr>
        <w:t xml:space="preserve">. </w:t>
      </w:r>
      <w:r w:rsidR="0004386C" w:rsidRPr="008349F9">
        <w:rPr>
          <w:rFonts w:cs="Times New Roman"/>
          <w:sz w:val="24"/>
          <w:szCs w:val="24"/>
        </w:rPr>
        <w:t>A</w:t>
      </w:r>
      <w:r w:rsidR="00E12E8D" w:rsidRPr="008349F9">
        <w:rPr>
          <w:rFonts w:cs="Times New Roman"/>
          <w:sz w:val="24"/>
          <w:szCs w:val="24"/>
        </w:rPr>
        <w:t xml:space="preserve">cademic </w:t>
      </w:r>
      <w:r w:rsidR="00243F96" w:rsidRPr="008349F9">
        <w:rPr>
          <w:rFonts w:cs="Times New Roman"/>
          <w:sz w:val="24"/>
          <w:szCs w:val="24"/>
        </w:rPr>
        <w:t>work in the field has grown in recent years but is still relatively</w:t>
      </w:r>
      <w:r w:rsidR="00A01D30">
        <w:rPr>
          <w:rFonts w:cs="Times New Roman"/>
          <w:sz w:val="24"/>
          <w:szCs w:val="24"/>
        </w:rPr>
        <w:t xml:space="preserve"> sparse, rarely focused on the UK </w:t>
      </w:r>
      <w:r w:rsidR="00243F96" w:rsidRPr="008349F9">
        <w:rPr>
          <w:rFonts w:cs="Times New Roman"/>
          <w:sz w:val="24"/>
          <w:szCs w:val="24"/>
        </w:rPr>
        <w:t>and</w:t>
      </w:r>
      <w:r w:rsidR="00A01D30">
        <w:rPr>
          <w:rFonts w:cs="Times New Roman"/>
          <w:sz w:val="24"/>
          <w:szCs w:val="24"/>
        </w:rPr>
        <w:t>,</w:t>
      </w:r>
      <w:r w:rsidR="00243F96" w:rsidRPr="008349F9">
        <w:rPr>
          <w:rFonts w:cs="Times New Roman"/>
          <w:sz w:val="24"/>
          <w:szCs w:val="24"/>
        </w:rPr>
        <w:t xml:space="preserve"> with a few notable exceptions – Winton and Turnin (2014); Mazierska and Kristensen (2015); Tzioumakis </w:t>
      </w:r>
      <w:r w:rsidR="00452487">
        <w:rPr>
          <w:rFonts w:cs="Times New Roman"/>
          <w:sz w:val="24"/>
          <w:szCs w:val="24"/>
        </w:rPr>
        <w:t>and</w:t>
      </w:r>
      <w:r w:rsidR="00243F96" w:rsidRPr="008349F9">
        <w:rPr>
          <w:rFonts w:cs="Times New Roman"/>
          <w:sz w:val="24"/>
          <w:szCs w:val="24"/>
        </w:rPr>
        <w:t xml:space="preserve"> Molloy (2016) – </w:t>
      </w:r>
      <w:r w:rsidR="00BA242F" w:rsidRPr="008349F9">
        <w:rPr>
          <w:rFonts w:cs="Times New Roman"/>
          <w:sz w:val="24"/>
          <w:szCs w:val="24"/>
        </w:rPr>
        <w:t xml:space="preserve">predominantly </w:t>
      </w:r>
      <w:r w:rsidR="00E75438">
        <w:rPr>
          <w:rFonts w:cs="Times New Roman"/>
          <w:sz w:val="24"/>
          <w:szCs w:val="24"/>
        </w:rPr>
        <w:t>focused</w:t>
      </w:r>
      <w:r w:rsidR="00243F96" w:rsidRPr="008349F9">
        <w:rPr>
          <w:rFonts w:cs="Times New Roman"/>
          <w:sz w:val="24"/>
          <w:szCs w:val="24"/>
        </w:rPr>
        <w:t xml:space="preserve"> on </w:t>
      </w:r>
      <w:r w:rsidR="00BA242F" w:rsidRPr="008349F9">
        <w:rPr>
          <w:rFonts w:cs="Times New Roman"/>
          <w:sz w:val="24"/>
          <w:szCs w:val="24"/>
        </w:rPr>
        <w:t>periods long</w:t>
      </w:r>
      <w:r w:rsidR="00243F96" w:rsidRPr="008349F9">
        <w:rPr>
          <w:rFonts w:cs="Times New Roman"/>
          <w:sz w:val="24"/>
          <w:szCs w:val="24"/>
        </w:rPr>
        <w:t xml:space="preserve"> since </w:t>
      </w:r>
      <w:r w:rsidR="00037076" w:rsidRPr="008349F9">
        <w:rPr>
          <w:rFonts w:cs="Times New Roman"/>
          <w:sz w:val="24"/>
          <w:szCs w:val="24"/>
        </w:rPr>
        <w:t>passed</w:t>
      </w:r>
      <w:r w:rsidR="00243F96" w:rsidRPr="008349F9">
        <w:rPr>
          <w:rFonts w:cs="Times New Roman"/>
          <w:sz w:val="24"/>
          <w:szCs w:val="24"/>
        </w:rPr>
        <w:t xml:space="preserve">. </w:t>
      </w:r>
      <w:r w:rsidR="00A01D30">
        <w:rPr>
          <w:rFonts w:cs="Times New Roman"/>
          <w:sz w:val="24"/>
          <w:szCs w:val="24"/>
        </w:rPr>
        <w:t xml:space="preserve">In the UK, </w:t>
      </w:r>
      <w:r w:rsidR="00E75438">
        <w:rPr>
          <w:rFonts w:cs="Times New Roman"/>
          <w:sz w:val="24"/>
          <w:szCs w:val="24"/>
        </w:rPr>
        <w:t xml:space="preserve">much of the more recent work </w:t>
      </w:r>
      <w:r w:rsidR="00452487">
        <w:rPr>
          <w:rFonts w:cs="Times New Roman"/>
          <w:sz w:val="24"/>
          <w:szCs w:val="24"/>
        </w:rPr>
        <w:t xml:space="preserve">on political film culture </w:t>
      </w:r>
      <w:r w:rsidR="00E75438">
        <w:rPr>
          <w:rFonts w:cs="Times New Roman"/>
          <w:sz w:val="24"/>
          <w:szCs w:val="24"/>
        </w:rPr>
        <w:t xml:space="preserve">has concentrated on the 1970s and </w:t>
      </w:r>
      <w:r w:rsidR="00EB2A99">
        <w:rPr>
          <w:rFonts w:cs="Times New Roman"/>
          <w:sz w:val="24"/>
          <w:szCs w:val="24"/>
        </w:rPr>
        <w:t>19</w:t>
      </w:r>
      <w:r w:rsidR="00E75438">
        <w:rPr>
          <w:rFonts w:cs="Times New Roman"/>
          <w:sz w:val="24"/>
          <w:szCs w:val="24"/>
        </w:rPr>
        <w:t>80s,</w:t>
      </w:r>
      <w:r w:rsidR="00EB2A99" w:rsidRPr="008349F9">
        <w:rPr>
          <w:rFonts w:cs="Times New Roman"/>
          <w:sz w:val="24"/>
          <w:szCs w:val="24"/>
          <w:vertAlign w:val="superscript"/>
        </w:rPr>
        <w:endnoteReference w:id="2"/>
      </w:r>
      <w:r w:rsidR="00EB2A99">
        <w:rPr>
          <w:rFonts w:cs="Times New Roman"/>
          <w:sz w:val="24"/>
          <w:szCs w:val="24"/>
        </w:rPr>
        <w:t xml:space="preserve"> just as scholars involved with the </w:t>
      </w:r>
      <w:r w:rsidR="00EB2A99" w:rsidRPr="00E75438">
        <w:rPr>
          <w:rFonts w:cs="Times New Roman"/>
          <w:sz w:val="24"/>
          <w:szCs w:val="24"/>
        </w:rPr>
        <w:t>resurgence of radical fi</w:t>
      </w:r>
      <w:r w:rsidR="00EB2A99">
        <w:rPr>
          <w:rFonts w:cs="Times New Roman"/>
          <w:sz w:val="24"/>
          <w:szCs w:val="24"/>
        </w:rPr>
        <w:t>lm culture in the 1970s and 1980s were preoccupied with</w:t>
      </w:r>
      <w:r w:rsidR="00EB2A99" w:rsidRPr="00E75438">
        <w:rPr>
          <w:rFonts w:cs="Times New Roman"/>
          <w:sz w:val="24"/>
          <w:szCs w:val="24"/>
        </w:rPr>
        <w:t xml:space="preserve"> </w:t>
      </w:r>
      <w:r w:rsidR="00EB2A99">
        <w:rPr>
          <w:rFonts w:cs="Times New Roman"/>
          <w:sz w:val="24"/>
          <w:szCs w:val="24"/>
        </w:rPr>
        <w:t xml:space="preserve">rediscovering </w:t>
      </w:r>
      <w:r w:rsidR="00EB2A99" w:rsidRPr="00E75438">
        <w:rPr>
          <w:rFonts w:cs="Times New Roman"/>
          <w:sz w:val="24"/>
          <w:szCs w:val="24"/>
        </w:rPr>
        <w:t xml:space="preserve">the radical </w:t>
      </w:r>
      <w:r w:rsidR="00EB2A99">
        <w:rPr>
          <w:rFonts w:cs="Times New Roman"/>
          <w:sz w:val="24"/>
          <w:szCs w:val="24"/>
        </w:rPr>
        <w:t>film cultures of the 1920s and 19</w:t>
      </w:r>
      <w:r w:rsidR="00EB2A99" w:rsidRPr="00E75438">
        <w:rPr>
          <w:rFonts w:cs="Times New Roman"/>
          <w:sz w:val="24"/>
          <w:szCs w:val="24"/>
        </w:rPr>
        <w:t>30s</w:t>
      </w:r>
      <w:r w:rsidR="00EB2A99">
        <w:rPr>
          <w:rFonts w:cs="Times New Roman"/>
          <w:sz w:val="24"/>
          <w:szCs w:val="24"/>
        </w:rPr>
        <w:t>.</w:t>
      </w:r>
      <w:r w:rsidR="00EB2A99" w:rsidRPr="008349F9">
        <w:rPr>
          <w:rFonts w:cs="Times New Roman"/>
          <w:sz w:val="24"/>
          <w:szCs w:val="24"/>
          <w:vertAlign w:val="superscript"/>
        </w:rPr>
        <w:endnoteReference w:id="3"/>
      </w:r>
      <w:r w:rsidR="00EB2A99">
        <w:rPr>
          <w:rFonts w:cs="Times New Roman"/>
          <w:sz w:val="24"/>
          <w:szCs w:val="24"/>
          <w:vertAlign w:val="superscript"/>
        </w:rPr>
        <w:t xml:space="preserve"> </w:t>
      </w:r>
      <w:r w:rsidR="00EB2A99" w:rsidRPr="008349F9">
        <w:rPr>
          <w:rFonts w:cs="Times New Roman"/>
          <w:sz w:val="24"/>
          <w:szCs w:val="24"/>
        </w:rPr>
        <w:t xml:space="preserve">Documenting these histories is essential, but must not be at the expense of our understanding of contemporary movements, the organisations involved and how and why they do what they do. Indeed, for the most part these </w:t>
      </w:r>
      <w:r w:rsidR="00EB2A99">
        <w:rPr>
          <w:rFonts w:cs="Times New Roman"/>
          <w:sz w:val="24"/>
          <w:szCs w:val="24"/>
        </w:rPr>
        <w:t xml:space="preserve">earlier </w:t>
      </w:r>
      <w:r w:rsidR="00EB2A99" w:rsidRPr="008349F9">
        <w:rPr>
          <w:rFonts w:cs="Times New Roman"/>
          <w:sz w:val="24"/>
          <w:szCs w:val="24"/>
        </w:rPr>
        <w:t xml:space="preserve">histories </w:t>
      </w:r>
      <w:r w:rsidR="00EB2A99" w:rsidRPr="008349F9">
        <w:rPr>
          <w:rFonts w:cs="Times New Roman"/>
          <w:i/>
          <w:sz w:val="24"/>
          <w:szCs w:val="24"/>
        </w:rPr>
        <w:t>are</w:t>
      </w:r>
      <w:r w:rsidR="00EB2A99" w:rsidRPr="008349F9">
        <w:rPr>
          <w:rFonts w:cs="Times New Roman"/>
          <w:sz w:val="24"/>
          <w:szCs w:val="24"/>
        </w:rPr>
        <w:t xml:space="preserve"> well documented – see Dickinson (1999) for a thorough account of radical film in Britain from 1945 to 1990, for example – </w:t>
      </w:r>
      <w:r w:rsidR="00EB2A99">
        <w:rPr>
          <w:rFonts w:cs="Times New Roman"/>
          <w:sz w:val="24"/>
          <w:szCs w:val="24"/>
        </w:rPr>
        <w:t>while</w:t>
      </w:r>
      <w:r w:rsidR="00EB2A99" w:rsidRPr="008349F9">
        <w:rPr>
          <w:rFonts w:cs="Times New Roman"/>
          <w:sz w:val="24"/>
          <w:szCs w:val="24"/>
        </w:rPr>
        <w:t xml:space="preserve"> the past twenty years of committed film culture in the UK </w:t>
      </w:r>
      <w:r w:rsidR="00EB2A99">
        <w:rPr>
          <w:rFonts w:cs="Times New Roman"/>
          <w:sz w:val="24"/>
          <w:szCs w:val="24"/>
        </w:rPr>
        <w:t>is</w:t>
      </w:r>
      <w:r w:rsidR="00EB2A99" w:rsidRPr="008349F9">
        <w:rPr>
          <w:rFonts w:cs="Times New Roman"/>
          <w:sz w:val="24"/>
          <w:szCs w:val="24"/>
        </w:rPr>
        <w:t xml:space="preserve"> practically unaccounted for.</w:t>
      </w:r>
      <w:r w:rsidR="00EB2A99">
        <w:rPr>
          <w:rStyle w:val="EndnoteReference"/>
          <w:rFonts w:cs="Times New Roman"/>
          <w:sz w:val="24"/>
          <w:szCs w:val="24"/>
        </w:rPr>
        <w:endnoteReference w:id="4"/>
      </w:r>
      <w:r w:rsidR="00EB2A99" w:rsidRPr="008349F9">
        <w:rPr>
          <w:rFonts w:cs="Times New Roman"/>
          <w:sz w:val="24"/>
          <w:szCs w:val="24"/>
        </w:rPr>
        <w:t xml:space="preserve"> </w:t>
      </w:r>
    </w:p>
    <w:p w14:paraId="5EB08048" w14:textId="77777777" w:rsidR="00EB2A99" w:rsidRPr="008349F9" w:rsidRDefault="00EB2A99" w:rsidP="00D71AF5">
      <w:pPr>
        <w:spacing w:line="480" w:lineRule="auto"/>
        <w:rPr>
          <w:rFonts w:cs="Times New Roman"/>
          <w:sz w:val="24"/>
          <w:szCs w:val="24"/>
        </w:rPr>
      </w:pPr>
    </w:p>
    <w:p w14:paraId="34364377" w14:textId="0C76E2A8" w:rsidR="00EB2A99" w:rsidRDefault="00EB2A99" w:rsidP="00D71AF5">
      <w:pPr>
        <w:spacing w:line="480" w:lineRule="auto"/>
        <w:rPr>
          <w:rFonts w:cs="Times New Roman"/>
          <w:sz w:val="24"/>
          <w:szCs w:val="24"/>
        </w:rPr>
      </w:pPr>
      <w:r w:rsidRPr="008349F9">
        <w:rPr>
          <w:rFonts w:cs="Times New Roman"/>
          <w:sz w:val="24"/>
          <w:szCs w:val="24"/>
        </w:rPr>
        <w:lastRenderedPageBreak/>
        <w:t xml:space="preserve">Within the RFN’s exhibition sector alone, for instance, many other organisations are deserving of further investigation. In the UK, for example, self-titled radical film festivals </w:t>
      </w:r>
      <w:r>
        <w:rPr>
          <w:rFonts w:cs="Times New Roman"/>
          <w:sz w:val="24"/>
          <w:szCs w:val="24"/>
        </w:rPr>
        <w:t>exist</w:t>
      </w:r>
      <w:r w:rsidRPr="008349F9">
        <w:rPr>
          <w:rFonts w:cs="Times New Roman"/>
          <w:sz w:val="24"/>
          <w:szCs w:val="24"/>
        </w:rPr>
        <w:t xml:space="preserve"> in </w:t>
      </w:r>
      <w:r w:rsidR="0079236B">
        <w:rPr>
          <w:rFonts w:cs="Times New Roman"/>
          <w:sz w:val="24"/>
          <w:szCs w:val="24"/>
        </w:rPr>
        <w:t xml:space="preserve">cities, towns and villages such as </w:t>
      </w:r>
      <w:r w:rsidRPr="008349F9">
        <w:rPr>
          <w:rFonts w:cs="Times New Roman"/>
          <w:sz w:val="24"/>
          <w:szCs w:val="24"/>
        </w:rPr>
        <w:t>Bristol, Brighton, Norwich and Tolpuddle</w:t>
      </w:r>
      <w:r>
        <w:rPr>
          <w:rFonts w:cs="Times New Roman"/>
          <w:sz w:val="24"/>
          <w:szCs w:val="24"/>
        </w:rPr>
        <w:t xml:space="preserve"> </w:t>
      </w:r>
      <w:r w:rsidRPr="0079236B">
        <w:rPr>
          <w:rFonts w:cs="Times New Roman"/>
          <w:sz w:val="24"/>
          <w:szCs w:val="24"/>
        </w:rPr>
        <w:t>(Dorset).</w:t>
      </w:r>
      <w:r w:rsidRPr="008349F9">
        <w:rPr>
          <w:rFonts w:cs="Times New Roman"/>
          <w:sz w:val="24"/>
          <w:szCs w:val="24"/>
        </w:rPr>
        <w:t xml:space="preserve"> RFN-affiliated festivals in the capital include the London Feminist Film Festival and London Labour Film Festival, while myriad other groups organise events up and down the country throughout the year. Such groups include Autonomy Films (Bridport), Full Unemployment Cinema (London), Manchester Film Co-op </w:t>
      </w:r>
      <w:r>
        <w:rPr>
          <w:rFonts w:cs="Times New Roman"/>
          <w:sz w:val="24"/>
          <w:szCs w:val="24"/>
        </w:rPr>
        <w:t>and</w:t>
      </w:r>
      <w:r w:rsidRPr="008349F9">
        <w:rPr>
          <w:rFonts w:cs="Times New Roman"/>
          <w:sz w:val="24"/>
          <w:szCs w:val="24"/>
        </w:rPr>
        <w:t xml:space="preserve"> Take One Action (Edinburgh). Outside the UK, festivals and exhibition groups affiliated to the RFN include the Brazilian International Labour Film Festival (São Paulo), Cinema Politica (Montréal), Guerrilla Cinema (Marrakesh), Subversive Festival (Zagreb) and Workers Unite Film Festival (New York City). While some excellent research into activist film festivals has taken place within the wider field of film festival studies, notably by scholars such as Iordanova and Torchin (2012), </w:t>
      </w:r>
      <w:r>
        <w:rPr>
          <w:rFonts w:cs="Times New Roman"/>
          <w:sz w:val="24"/>
          <w:szCs w:val="24"/>
        </w:rPr>
        <w:t xml:space="preserve">few </w:t>
      </w:r>
      <w:r w:rsidRPr="008349F9">
        <w:rPr>
          <w:rFonts w:cs="Times New Roman"/>
          <w:sz w:val="24"/>
          <w:szCs w:val="24"/>
        </w:rPr>
        <w:t>of the organisations above have featured in this growing body of work thus far</w:t>
      </w:r>
      <w:r>
        <w:rPr>
          <w:rFonts w:cs="Times New Roman"/>
          <w:sz w:val="24"/>
          <w:szCs w:val="24"/>
        </w:rPr>
        <w:t xml:space="preserve"> (partly because the field has tended to prioritise festivals to the neglect of other kinds of exhibition organisation, such as film clubs or co-operatives)</w:t>
      </w:r>
      <w:r w:rsidRPr="008349F9">
        <w:rPr>
          <w:rFonts w:cs="Times New Roman"/>
          <w:sz w:val="24"/>
          <w:szCs w:val="24"/>
        </w:rPr>
        <w:t xml:space="preserve">. </w:t>
      </w:r>
      <w:r>
        <w:rPr>
          <w:rFonts w:cs="Times New Roman"/>
          <w:sz w:val="24"/>
          <w:szCs w:val="24"/>
        </w:rPr>
        <w:t>F</w:t>
      </w:r>
      <w:r w:rsidRPr="008349F9">
        <w:rPr>
          <w:rFonts w:cs="Times New Roman"/>
          <w:sz w:val="24"/>
          <w:szCs w:val="24"/>
        </w:rPr>
        <w:t xml:space="preserve">ocusing on just two organisations here </w:t>
      </w:r>
      <w:r>
        <w:rPr>
          <w:rFonts w:cs="Times New Roman"/>
          <w:sz w:val="24"/>
          <w:szCs w:val="24"/>
        </w:rPr>
        <w:t xml:space="preserve">thus </w:t>
      </w:r>
      <w:r w:rsidRPr="008349F9">
        <w:rPr>
          <w:rFonts w:cs="Times New Roman"/>
          <w:sz w:val="24"/>
          <w:szCs w:val="24"/>
        </w:rPr>
        <w:t>both fills a gap and illustrates the wealth of work that remains to be done in this large and heterogeneous field.</w:t>
      </w:r>
      <w:r w:rsidR="005B6C33">
        <w:rPr>
          <w:rFonts w:cs="Times New Roman"/>
          <w:sz w:val="24"/>
          <w:szCs w:val="24"/>
        </w:rPr>
        <w:t xml:space="preserve"> </w:t>
      </w:r>
      <w:r w:rsidRPr="008349F9">
        <w:rPr>
          <w:rFonts w:cs="Times New Roman"/>
          <w:sz w:val="24"/>
          <w:szCs w:val="24"/>
        </w:rPr>
        <w:t xml:space="preserve"> </w:t>
      </w:r>
      <w:r>
        <w:rPr>
          <w:rFonts w:cs="Times New Roman"/>
          <w:sz w:val="24"/>
          <w:szCs w:val="24"/>
        </w:rPr>
        <w:t xml:space="preserve">  </w:t>
      </w:r>
    </w:p>
    <w:p w14:paraId="20C708FE" w14:textId="77777777" w:rsidR="00EB2A99" w:rsidRDefault="00EB2A99" w:rsidP="00D71AF5">
      <w:pPr>
        <w:spacing w:line="480" w:lineRule="auto"/>
        <w:rPr>
          <w:rFonts w:cs="Times New Roman"/>
          <w:sz w:val="24"/>
          <w:szCs w:val="24"/>
        </w:rPr>
      </w:pPr>
    </w:p>
    <w:p w14:paraId="0EB0CD2C" w14:textId="77777777" w:rsidR="00EB2A99" w:rsidRDefault="00EB2A99" w:rsidP="00D71AF5">
      <w:pPr>
        <w:spacing w:line="480" w:lineRule="auto"/>
        <w:rPr>
          <w:rFonts w:cs="Times New Roman"/>
          <w:sz w:val="24"/>
          <w:szCs w:val="24"/>
        </w:rPr>
      </w:pPr>
      <w:r w:rsidRPr="003F1D2D">
        <w:rPr>
          <w:rFonts w:cs="Times New Roman"/>
          <w:sz w:val="24"/>
          <w:szCs w:val="24"/>
        </w:rPr>
        <w:t xml:space="preserve">Research on activist film festivals has nevertheless generated a number of insights into how such organisations operate. For example, Iordanova has noted that the inclusion of discussion time after the screening event, in which the films and the issues they raise can be interrogated by the audience, is probably ‘the single most important feature that makes a festival activist’ (2012, 16). Skadi Loist and Ger Zielinski’s (2012) overview of queer film festivals notes the role of these festivals in the creation of counter-public spheres, and that such ‘community-oriented, identity-based film festivals’ differ in their organisational structures and funding </w:t>
      </w:r>
      <w:r w:rsidRPr="003F1D2D">
        <w:rPr>
          <w:rFonts w:cs="Times New Roman"/>
          <w:sz w:val="24"/>
          <w:szCs w:val="24"/>
        </w:rPr>
        <w:lastRenderedPageBreak/>
        <w:t>patterns (51). Miriam Ross has explored how the ‘material and embodied’ aspects of community exhibition –</w:t>
      </w:r>
      <w:r>
        <w:rPr>
          <w:rFonts w:cs="Times New Roman"/>
          <w:sz w:val="24"/>
          <w:szCs w:val="24"/>
        </w:rPr>
        <w:t xml:space="preserve"> </w:t>
      </w:r>
      <w:r w:rsidRPr="003F1D2D">
        <w:rPr>
          <w:rFonts w:cs="Times New Roman"/>
          <w:sz w:val="24"/>
          <w:szCs w:val="24"/>
        </w:rPr>
        <w:t xml:space="preserve">introductions, interruptions, the proximity of the projection equipment to the audience and so on – distinguish it from the lack of interaction and strictly delineated spaces of commercial exhibition (2013, 449-50). Winton and Turnin, meanwhile, distinguish ‘community programming’, in which films are selected with the interests of the audience in mind, from ‘capital programming’, in which the profit motive is the guiding principle (2013, 25). </w:t>
      </w:r>
    </w:p>
    <w:p w14:paraId="2FBBBCBE" w14:textId="77777777" w:rsidR="00EB2A99" w:rsidRDefault="00EB2A99" w:rsidP="00D71AF5">
      <w:pPr>
        <w:spacing w:line="480" w:lineRule="auto"/>
        <w:rPr>
          <w:rFonts w:cs="Times New Roman"/>
          <w:sz w:val="24"/>
          <w:szCs w:val="24"/>
        </w:rPr>
      </w:pPr>
    </w:p>
    <w:p w14:paraId="5044A1DC" w14:textId="77777777" w:rsidR="00EB2A99" w:rsidRDefault="00EB2A99" w:rsidP="00D71AF5">
      <w:pPr>
        <w:spacing w:line="480" w:lineRule="auto"/>
        <w:rPr>
          <w:rFonts w:cs="Times New Roman"/>
          <w:sz w:val="24"/>
          <w:szCs w:val="24"/>
        </w:rPr>
      </w:pPr>
      <w:r>
        <w:rPr>
          <w:rFonts w:cs="Times New Roman"/>
          <w:sz w:val="24"/>
          <w:szCs w:val="24"/>
        </w:rPr>
        <w:t xml:space="preserve">These </w:t>
      </w:r>
      <w:r w:rsidRPr="003F1D2D">
        <w:rPr>
          <w:rFonts w:cs="Times New Roman"/>
          <w:sz w:val="24"/>
          <w:szCs w:val="24"/>
        </w:rPr>
        <w:t xml:space="preserve">characteristics </w:t>
      </w:r>
      <w:r>
        <w:rPr>
          <w:rFonts w:cs="Times New Roman"/>
          <w:sz w:val="24"/>
          <w:szCs w:val="24"/>
        </w:rPr>
        <w:t>apply to</w:t>
      </w:r>
      <w:r w:rsidRPr="003F1D2D">
        <w:rPr>
          <w:rFonts w:cs="Times New Roman"/>
          <w:sz w:val="24"/>
          <w:szCs w:val="24"/>
        </w:rPr>
        <w:t xml:space="preserve"> the above groups and </w:t>
      </w:r>
      <w:r>
        <w:rPr>
          <w:rFonts w:cs="Times New Roman"/>
          <w:sz w:val="24"/>
          <w:szCs w:val="24"/>
        </w:rPr>
        <w:t xml:space="preserve">are </w:t>
      </w:r>
      <w:r w:rsidRPr="003F1D2D">
        <w:rPr>
          <w:rFonts w:cs="Times New Roman"/>
          <w:sz w:val="24"/>
          <w:szCs w:val="24"/>
        </w:rPr>
        <w:t>evidenced in the case-studies below</w:t>
      </w:r>
      <w:r>
        <w:rPr>
          <w:rFonts w:cs="Times New Roman"/>
          <w:sz w:val="24"/>
          <w:szCs w:val="24"/>
        </w:rPr>
        <w:t xml:space="preserve">, but </w:t>
      </w:r>
      <w:r w:rsidRPr="003F1D2D">
        <w:rPr>
          <w:rFonts w:cs="Times New Roman"/>
          <w:sz w:val="24"/>
          <w:szCs w:val="24"/>
        </w:rPr>
        <w:t xml:space="preserve">different groups articulate these shared characteristics in different ways and for different reasons. Detailed scrutiny of individual case-studies thus enables us to </w:t>
      </w:r>
      <w:r>
        <w:rPr>
          <w:rFonts w:cs="Times New Roman"/>
          <w:sz w:val="24"/>
          <w:szCs w:val="24"/>
        </w:rPr>
        <w:t>analyse</w:t>
      </w:r>
      <w:r w:rsidRPr="003F1D2D">
        <w:rPr>
          <w:rFonts w:cs="Times New Roman"/>
          <w:sz w:val="24"/>
          <w:szCs w:val="24"/>
        </w:rPr>
        <w:t xml:space="preserve"> how and why behaviours common among radical exhibitors also contribute to the rich diversity of organisations active in the sector. With a view to unpicking this intersection of commonalities and distinctions, in what follows, each organisation is framed in the same way –</w:t>
      </w:r>
      <w:r>
        <w:rPr>
          <w:rFonts w:cs="Times New Roman"/>
          <w:sz w:val="24"/>
          <w:szCs w:val="24"/>
        </w:rPr>
        <w:t xml:space="preserve"> </w:t>
      </w:r>
      <w:r w:rsidRPr="003F1D2D">
        <w:rPr>
          <w:rFonts w:cs="Times New Roman"/>
          <w:sz w:val="24"/>
          <w:szCs w:val="24"/>
        </w:rPr>
        <w:t xml:space="preserve">formation, </w:t>
      </w:r>
      <w:r>
        <w:rPr>
          <w:rFonts w:cs="Times New Roman"/>
          <w:sz w:val="24"/>
          <w:szCs w:val="24"/>
        </w:rPr>
        <w:t xml:space="preserve">objectives, </w:t>
      </w:r>
      <w:r w:rsidRPr="003F1D2D">
        <w:rPr>
          <w:rFonts w:cs="Times New Roman"/>
          <w:sz w:val="24"/>
          <w:szCs w:val="24"/>
        </w:rPr>
        <w:t>internal organisation and external relationships – a structure that facilitates comparison and brings into relief their unique organisational identities.</w:t>
      </w:r>
    </w:p>
    <w:p w14:paraId="740250C8" w14:textId="77777777" w:rsidR="00EB2A99" w:rsidRDefault="00EB2A99" w:rsidP="00D71AF5">
      <w:pPr>
        <w:spacing w:line="480" w:lineRule="auto"/>
        <w:rPr>
          <w:rFonts w:cs="Times New Roman"/>
          <w:sz w:val="24"/>
          <w:szCs w:val="24"/>
        </w:rPr>
      </w:pPr>
    </w:p>
    <w:p w14:paraId="17E1FD06" w14:textId="77777777" w:rsidR="00EB2A99" w:rsidRPr="008349F9" w:rsidRDefault="00EB2A99" w:rsidP="00D71AF5">
      <w:pPr>
        <w:spacing w:line="480" w:lineRule="auto"/>
        <w:rPr>
          <w:rFonts w:cs="Times New Roman"/>
          <w:b/>
          <w:sz w:val="24"/>
          <w:szCs w:val="24"/>
        </w:rPr>
      </w:pPr>
      <w:r w:rsidRPr="008349F9">
        <w:rPr>
          <w:rFonts w:cs="Times New Roman"/>
          <w:b/>
          <w:sz w:val="24"/>
          <w:szCs w:val="24"/>
        </w:rPr>
        <w:t xml:space="preserve">Methodology </w:t>
      </w:r>
      <w:r>
        <w:rPr>
          <w:rFonts w:cs="Times New Roman"/>
          <w:b/>
          <w:sz w:val="24"/>
          <w:szCs w:val="24"/>
        </w:rPr>
        <w:t>(</w:t>
      </w:r>
      <w:r w:rsidRPr="008349F9">
        <w:rPr>
          <w:rFonts w:cs="Times New Roman"/>
          <w:b/>
          <w:sz w:val="24"/>
          <w:szCs w:val="24"/>
        </w:rPr>
        <w:t>and full disclosure</w:t>
      </w:r>
      <w:r>
        <w:rPr>
          <w:rFonts w:cs="Times New Roman"/>
          <w:b/>
          <w:sz w:val="24"/>
          <w:szCs w:val="24"/>
        </w:rPr>
        <w:t>)</w:t>
      </w:r>
    </w:p>
    <w:p w14:paraId="53B4861A" w14:textId="77777777" w:rsidR="00EB2A99" w:rsidRPr="008349F9" w:rsidRDefault="00EB2A99" w:rsidP="00D71AF5">
      <w:pPr>
        <w:spacing w:line="480" w:lineRule="auto"/>
        <w:rPr>
          <w:rFonts w:cs="Times New Roman"/>
          <w:sz w:val="24"/>
          <w:szCs w:val="24"/>
        </w:rPr>
      </w:pPr>
    </w:p>
    <w:p w14:paraId="4F8972C1" w14:textId="4BE1AA7B" w:rsidR="00EB2A99" w:rsidRDefault="00EB2A99" w:rsidP="00D71AF5">
      <w:pPr>
        <w:spacing w:line="480" w:lineRule="auto"/>
        <w:rPr>
          <w:rFonts w:cs="Times New Roman"/>
          <w:sz w:val="24"/>
          <w:szCs w:val="24"/>
        </w:rPr>
      </w:pPr>
      <w:r w:rsidRPr="008349F9">
        <w:rPr>
          <w:rFonts w:cs="Times New Roman"/>
          <w:sz w:val="24"/>
          <w:szCs w:val="24"/>
        </w:rPr>
        <w:t xml:space="preserve">My relationship to this field is neither objective nor dispassionate. </w:t>
      </w:r>
      <w:r w:rsidR="005B6C33">
        <w:rPr>
          <w:rFonts w:cs="Times New Roman"/>
          <w:sz w:val="24"/>
          <w:szCs w:val="24"/>
        </w:rPr>
        <w:t>As</w:t>
      </w:r>
      <w:r w:rsidR="00E70BF4">
        <w:rPr>
          <w:rFonts w:cs="Times New Roman"/>
          <w:sz w:val="24"/>
          <w:szCs w:val="24"/>
        </w:rPr>
        <w:t xml:space="preserve"> </w:t>
      </w:r>
      <w:r w:rsidRPr="008349F9">
        <w:rPr>
          <w:rFonts w:cs="Times New Roman"/>
          <w:sz w:val="24"/>
          <w:szCs w:val="24"/>
        </w:rPr>
        <w:t xml:space="preserve">a founder member of the Bristol Radical Film Festival collective and convener </w:t>
      </w:r>
      <w:r>
        <w:rPr>
          <w:rFonts w:cs="Times New Roman"/>
          <w:sz w:val="24"/>
          <w:szCs w:val="24"/>
        </w:rPr>
        <w:t xml:space="preserve">of </w:t>
      </w:r>
      <w:r w:rsidRPr="008349F9">
        <w:rPr>
          <w:rFonts w:cs="Times New Roman"/>
          <w:sz w:val="24"/>
          <w:szCs w:val="24"/>
        </w:rPr>
        <w:t xml:space="preserve">the </w:t>
      </w:r>
      <w:r>
        <w:rPr>
          <w:rFonts w:cs="Times New Roman"/>
          <w:sz w:val="24"/>
          <w:szCs w:val="24"/>
        </w:rPr>
        <w:t>RFN</w:t>
      </w:r>
      <w:r w:rsidRPr="008349F9">
        <w:rPr>
          <w:rFonts w:cs="Times New Roman"/>
          <w:sz w:val="24"/>
          <w:szCs w:val="24"/>
        </w:rPr>
        <w:t xml:space="preserve">, </w:t>
      </w:r>
      <w:r w:rsidR="00E70BF4">
        <w:rPr>
          <w:rFonts w:cs="Times New Roman"/>
          <w:sz w:val="24"/>
          <w:szCs w:val="24"/>
        </w:rPr>
        <w:t xml:space="preserve">I </w:t>
      </w:r>
      <w:r w:rsidR="00E70BF4" w:rsidRPr="008349F9">
        <w:rPr>
          <w:rFonts w:cs="Times New Roman"/>
          <w:sz w:val="24"/>
          <w:szCs w:val="24"/>
        </w:rPr>
        <w:t>am</w:t>
      </w:r>
      <w:r w:rsidRPr="008349F9">
        <w:rPr>
          <w:rFonts w:cs="Times New Roman"/>
          <w:sz w:val="24"/>
          <w:szCs w:val="24"/>
        </w:rPr>
        <w:t xml:space="preserve"> a committed participant in this culture as </w:t>
      </w:r>
      <w:r>
        <w:rPr>
          <w:rFonts w:cs="Times New Roman"/>
          <w:sz w:val="24"/>
          <w:szCs w:val="24"/>
        </w:rPr>
        <w:t>much</w:t>
      </w:r>
      <w:r w:rsidRPr="008349F9">
        <w:rPr>
          <w:rFonts w:cs="Times New Roman"/>
          <w:sz w:val="24"/>
          <w:szCs w:val="24"/>
        </w:rPr>
        <w:t xml:space="preserve"> as an observer of it. While this relationship inevitably colours the analysis that follows, it is also perhaps appropriate given that one of the distinguishing features of contemporary radical film culture (in the West, at least) is the strong links </w:t>
      </w:r>
      <w:r w:rsidR="005B6C33">
        <w:rPr>
          <w:rFonts w:cs="Times New Roman"/>
          <w:sz w:val="24"/>
          <w:szCs w:val="24"/>
        </w:rPr>
        <w:t xml:space="preserve">that </w:t>
      </w:r>
      <w:r w:rsidRPr="008349F9">
        <w:rPr>
          <w:rFonts w:cs="Times New Roman"/>
          <w:sz w:val="24"/>
          <w:szCs w:val="24"/>
        </w:rPr>
        <w:t xml:space="preserve">many </w:t>
      </w:r>
      <w:r w:rsidR="005B6C33">
        <w:rPr>
          <w:rFonts w:cs="Times New Roman"/>
          <w:sz w:val="24"/>
          <w:szCs w:val="24"/>
        </w:rPr>
        <w:t xml:space="preserve">such </w:t>
      </w:r>
      <w:r w:rsidRPr="008349F9">
        <w:rPr>
          <w:rFonts w:cs="Times New Roman"/>
          <w:sz w:val="24"/>
          <w:szCs w:val="24"/>
        </w:rPr>
        <w:t xml:space="preserve">organisations have with Higher Education Institutions. Indeed, </w:t>
      </w:r>
      <w:r w:rsidRPr="008349F9">
        <w:rPr>
          <w:rFonts w:cs="Times New Roman"/>
          <w:sz w:val="24"/>
          <w:szCs w:val="24"/>
        </w:rPr>
        <w:lastRenderedPageBreak/>
        <w:t xml:space="preserve">the RFN received development support from </w:t>
      </w:r>
      <w:r>
        <w:rPr>
          <w:rFonts w:cs="Times New Roman"/>
          <w:sz w:val="24"/>
          <w:szCs w:val="24"/>
        </w:rPr>
        <w:t xml:space="preserve">my institution, </w:t>
      </w:r>
      <w:r w:rsidRPr="008349F9">
        <w:rPr>
          <w:rFonts w:cs="Times New Roman"/>
          <w:sz w:val="24"/>
          <w:szCs w:val="24"/>
        </w:rPr>
        <w:t>the University of the West of England</w:t>
      </w:r>
      <w:r>
        <w:rPr>
          <w:rFonts w:cs="Times New Roman"/>
          <w:sz w:val="24"/>
          <w:szCs w:val="24"/>
        </w:rPr>
        <w:t xml:space="preserve"> (UWE)</w:t>
      </w:r>
      <w:r w:rsidRPr="008349F9">
        <w:rPr>
          <w:rFonts w:cs="Times New Roman"/>
          <w:sz w:val="24"/>
          <w:szCs w:val="24"/>
        </w:rPr>
        <w:t xml:space="preserve"> Bristol and has more recently benefitted from an international research networking grant from the </w:t>
      </w:r>
      <w:r w:rsidR="005B6C33">
        <w:rPr>
          <w:rFonts w:cs="Times New Roman"/>
          <w:sz w:val="24"/>
          <w:szCs w:val="24"/>
        </w:rPr>
        <w:t xml:space="preserve">government’s </w:t>
      </w:r>
      <w:r w:rsidRPr="008349F9">
        <w:rPr>
          <w:rFonts w:cs="Times New Roman"/>
          <w:sz w:val="24"/>
          <w:szCs w:val="24"/>
        </w:rPr>
        <w:t>Arts and Humanities Research Council (AHRC) in the UK: ‘Sustaining Alternative Film Cultures’ (2015-17).</w:t>
      </w:r>
      <w:r w:rsidRPr="008349F9">
        <w:rPr>
          <w:rStyle w:val="EndnoteReference"/>
          <w:rFonts w:cs="Times New Roman"/>
          <w:sz w:val="24"/>
          <w:szCs w:val="24"/>
        </w:rPr>
        <w:endnoteReference w:id="5"/>
      </w:r>
      <w:r w:rsidRPr="008349F9">
        <w:rPr>
          <w:rFonts w:cs="Times New Roman"/>
          <w:sz w:val="24"/>
          <w:szCs w:val="24"/>
        </w:rPr>
        <w:t xml:space="preserve"> The interviews that inform </w:t>
      </w:r>
      <w:r>
        <w:rPr>
          <w:rFonts w:cs="Times New Roman"/>
          <w:sz w:val="24"/>
          <w:szCs w:val="24"/>
        </w:rPr>
        <w:t>this chapter</w:t>
      </w:r>
      <w:r w:rsidRPr="008349F9">
        <w:rPr>
          <w:rFonts w:cs="Times New Roman"/>
          <w:sz w:val="24"/>
          <w:szCs w:val="24"/>
        </w:rPr>
        <w:t xml:space="preserve"> have taken</w:t>
      </w:r>
      <w:r>
        <w:rPr>
          <w:rFonts w:cs="Times New Roman"/>
          <w:sz w:val="24"/>
          <w:szCs w:val="24"/>
        </w:rPr>
        <w:t xml:space="preserve"> place as part of that</w:t>
      </w:r>
      <w:r w:rsidR="005B6C33">
        <w:rPr>
          <w:rFonts w:cs="Times New Roman"/>
          <w:sz w:val="24"/>
          <w:szCs w:val="24"/>
        </w:rPr>
        <w:t xml:space="preserve"> AHRC-funded</w:t>
      </w:r>
      <w:r>
        <w:rPr>
          <w:rFonts w:cs="Times New Roman"/>
          <w:sz w:val="24"/>
          <w:szCs w:val="24"/>
        </w:rPr>
        <w:t xml:space="preserve"> project. </w:t>
      </w:r>
      <w:r w:rsidRPr="008349F9">
        <w:rPr>
          <w:rFonts w:cs="Times New Roman"/>
          <w:sz w:val="24"/>
          <w:szCs w:val="24"/>
        </w:rPr>
        <w:t xml:space="preserve">Because of the nature of the organisations in question, there are very few, if any, secondary sources on which to draw. The methodology I have adopted is therefore a qualitative one, with analyses drawn from empirical data based on extended interviews with participants and participant-observation at selected events. </w:t>
      </w:r>
      <w:r>
        <w:rPr>
          <w:rFonts w:cs="Times New Roman"/>
          <w:sz w:val="24"/>
          <w:szCs w:val="24"/>
        </w:rPr>
        <w:t>I</w:t>
      </w:r>
      <w:r w:rsidRPr="008349F9">
        <w:rPr>
          <w:rFonts w:cs="Times New Roman"/>
          <w:sz w:val="24"/>
          <w:szCs w:val="24"/>
        </w:rPr>
        <w:t>nterviews are</w:t>
      </w:r>
      <w:r>
        <w:rPr>
          <w:rFonts w:cs="Times New Roman"/>
          <w:sz w:val="24"/>
          <w:szCs w:val="24"/>
        </w:rPr>
        <w:t>,</w:t>
      </w:r>
      <w:r w:rsidRPr="008349F9">
        <w:rPr>
          <w:rFonts w:cs="Times New Roman"/>
          <w:sz w:val="24"/>
          <w:szCs w:val="24"/>
        </w:rPr>
        <w:t xml:space="preserve"> </w:t>
      </w:r>
      <w:r>
        <w:rPr>
          <w:rFonts w:cs="Times New Roman"/>
          <w:sz w:val="24"/>
          <w:szCs w:val="24"/>
        </w:rPr>
        <w:t xml:space="preserve">of course, </w:t>
      </w:r>
      <w:r w:rsidRPr="008349F9">
        <w:rPr>
          <w:rFonts w:cs="Times New Roman"/>
          <w:sz w:val="24"/>
          <w:szCs w:val="24"/>
        </w:rPr>
        <w:t xml:space="preserve">an unreliable form of data – interviewees inevitably present a particular version of themselves and assign their own set of values to the subjects they discuss – and participant observation is similarly shaped by the researcher’s presence and </w:t>
      </w:r>
      <w:r>
        <w:rPr>
          <w:rFonts w:cs="Times New Roman"/>
          <w:sz w:val="24"/>
          <w:szCs w:val="24"/>
        </w:rPr>
        <w:t>her or his</w:t>
      </w:r>
      <w:r w:rsidRPr="008349F9">
        <w:rPr>
          <w:rFonts w:cs="Times New Roman"/>
          <w:sz w:val="24"/>
          <w:szCs w:val="24"/>
        </w:rPr>
        <w:t xml:space="preserve"> belief in what is relevant or important. These caveats aside, both methods can also produce valuable material for interpretation, as the following pages demonstrate.  </w:t>
      </w:r>
    </w:p>
    <w:p w14:paraId="670431C0" w14:textId="77777777" w:rsidR="00EB2A99" w:rsidRDefault="00EB2A99" w:rsidP="00D71AF5">
      <w:pPr>
        <w:spacing w:line="480" w:lineRule="auto"/>
        <w:rPr>
          <w:rFonts w:cs="Times New Roman"/>
          <w:sz w:val="24"/>
          <w:szCs w:val="24"/>
        </w:rPr>
      </w:pPr>
    </w:p>
    <w:p w14:paraId="26F57236" w14:textId="77777777" w:rsidR="00EB2A99" w:rsidRPr="008349F9" w:rsidRDefault="00EB2A99" w:rsidP="00D71AF5">
      <w:pPr>
        <w:pStyle w:val="ListParagraph"/>
        <w:numPr>
          <w:ilvl w:val="0"/>
          <w:numId w:val="1"/>
        </w:numPr>
        <w:spacing w:line="480" w:lineRule="auto"/>
        <w:rPr>
          <w:rFonts w:cs="Times New Roman"/>
          <w:b/>
          <w:sz w:val="24"/>
          <w:szCs w:val="24"/>
        </w:rPr>
      </w:pPr>
      <w:r w:rsidRPr="008349F9">
        <w:rPr>
          <w:rFonts w:cs="Times New Roman"/>
          <w:b/>
          <w:sz w:val="24"/>
          <w:szCs w:val="24"/>
        </w:rPr>
        <w:t xml:space="preserve">Liverpool Radical Film Festival  </w:t>
      </w:r>
    </w:p>
    <w:p w14:paraId="312B44D4" w14:textId="77777777" w:rsidR="00EB2A99" w:rsidRDefault="00EB2A99" w:rsidP="00D71AF5">
      <w:pPr>
        <w:spacing w:line="480" w:lineRule="auto"/>
        <w:rPr>
          <w:rFonts w:cs="Times New Roman"/>
          <w:b/>
          <w:sz w:val="24"/>
          <w:szCs w:val="24"/>
        </w:rPr>
      </w:pPr>
    </w:p>
    <w:p w14:paraId="63FC503B" w14:textId="77777777" w:rsidR="00EB2A99" w:rsidRPr="008379BD" w:rsidRDefault="00EB2A99" w:rsidP="00D71AF5">
      <w:pPr>
        <w:spacing w:line="480" w:lineRule="auto"/>
        <w:rPr>
          <w:b/>
          <w:sz w:val="24"/>
          <w:szCs w:val="24"/>
        </w:rPr>
      </w:pPr>
      <w:r>
        <w:rPr>
          <w:rFonts w:cs="Times New Roman"/>
          <w:b/>
          <w:sz w:val="24"/>
          <w:szCs w:val="24"/>
        </w:rPr>
        <w:t>F</w:t>
      </w:r>
      <w:r w:rsidRPr="008379BD">
        <w:rPr>
          <w:rFonts w:cs="Times New Roman"/>
          <w:b/>
          <w:sz w:val="24"/>
          <w:szCs w:val="24"/>
        </w:rPr>
        <w:t>ormation</w:t>
      </w:r>
      <w:r w:rsidRPr="008379BD">
        <w:rPr>
          <w:b/>
          <w:sz w:val="24"/>
          <w:szCs w:val="24"/>
        </w:rPr>
        <w:t xml:space="preserve"> and </w:t>
      </w:r>
      <w:r>
        <w:rPr>
          <w:b/>
          <w:sz w:val="24"/>
          <w:szCs w:val="24"/>
        </w:rPr>
        <w:t xml:space="preserve">objectives </w:t>
      </w:r>
    </w:p>
    <w:p w14:paraId="619ED1C1" w14:textId="77777777" w:rsidR="00EB2A99" w:rsidRPr="008349F9" w:rsidRDefault="00EB2A99" w:rsidP="00D71AF5">
      <w:pPr>
        <w:spacing w:line="480" w:lineRule="auto"/>
        <w:rPr>
          <w:rFonts w:cs="Times New Roman"/>
          <w:b/>
          <w:sz w:val="24"/>
          <w:szCs w:val="24"/>
        </w:rPr>
      </w:pPr>
    </w:p>
    <w:p w14:paraId="24E1CFA7" w14:textId="77777777" w:rsidR="00EB2A99" w:rsidRDefault="00EB2A99" w:rsidP="00823A79">
      <w:pPr>
        <w:spacing w:line="480" w:lineRule="auto"/>
        <w:rPr>
          <w:rFonts w:cs="Times New Roman"/>
          <w:sz w:val="24"/>
          <w:szCs w:val="24"/>
        </w:rPr>
      </w:pPr>
      <w:r w:rsidRPr="006E40FA">
        <w:rPr>
          <w:rFonts w:cs="Times New Roman"/>
          <w:sz w:val="24"/>
          <w:szCs w:val="24"/>
        </w:rPr>
        <w:t>LRFF was established in 2012 by Brian Ashton, a retired car worker and trade unionist</w:t>
      </w:r>
      <w:r>
        <w:rPr>
          <w:rFonts w:cs="Times New Roman"/>
          <w:sz w:val="24"/>
          <w:szCs w:val="24"/>
        </w:rPr>
        <w:t>, and David Jacques, a</w:t>
      </w:r>
      <w:r w:rsidRPr="006E40FA">
        <w:rPr>
          <w:rFonts w:cs="Times New Roman"/>
          <w:sz w:val="24"/>
          <w:szCs w:val="24"/>
        </w:rPr>
        <w:t xml:space="preserve"> </w:t>
      </w:r>
      <w:r>
        <w:rPr>
          <w:rFonts w:cs="Times New Roman"/>
          <w:sz w:val="24"/>
          <w:szCs w:val="24"/>
        </w:rPr>
        <w:t>trade unionist</w:t>
      </w:r>
      <w:r w:rsidRPr="006E40FA">
        <w:rPr>
          <w:rFonts w:cs="Times New Roman"/>
          <w:sz w:val="24"/>
          <w:szCs w:val="24"/>
        </w:rPr>
        <w:t xml:space="preserve"> </w:t>
      </w:r>
      <w:r>
        <w:rPr>
          <w:rFonts w:cs="Times New Roman"/>
          <w:sz w:val="24"/>
          <w:szCs w:val="24"/>
        </w:rPr>
        <w:t xml:space="preserve">and </w:t>
      </w:r>
      <w:r w:rsidRPr="006E40FA">
        <w:rPr>
          <w:rFonts w:cs="Times New Roman"/>
          <w:sz w:val="24"/>
          <w:szCs w:val="24"/>
        </w:rPr>
        <w:t>established artist</w:t>
      </w:r>
      <w:r>
        <w:rPr>
          <w:rFonts w:cs="Times New Roman"/>
          <w:sz w:val="24"/>
          <w:szCs w:val="24"/>
        </w:rPr>
        <w:t xml:space="preserve"> in the city</w:t>
      </w:r>
      <w:r w:rsidRPr="006E40FA">
        <w:rPr>
          <w:rFonts w:cs="Times New Roman"/>
          <w:sz w:val="24"/>
          <w:szCs w:val="24"/>
        </w:rPr>
        <w:t xml:space="preserve">. </w:t>
      </w:r>
      <w:r>
        <w:rPr>
          <w:rFonts w:cs="Times New Roman"/>
          <w:sz w:val="24"/>
          <w:szCs w:val="24"/>
        </w:rPr>
        <w:t xml:space="preserve">In 2011 </w:t>
      </w:r>
      <w:r w:rsidRPr="006E40FA">
        <w:rPr>
          <w:rFonts w:cs="Times New Roman"/>
          <w:sz w:val="24"/>
          <w:szCs w:val="24"/>
        </w:rPr>
        <w:t xml:space="preserve">Ashton and Jacques organised a series of screenings </w:t>
      </w:r>
      <w:r>
        <w:rPr>
          <w:rFonts w:cs="Times New Roman"/>
          <w:sz w:val="24"/>
          <w:szCs w:val="24"/>
        </w:rPr>
        <w:t>for</w:t>
      </w:r>
      <w:r w:rsidRPr="006E40FA">
        <w:rPr>
          <w:rFonts w:cs="Times New Roman"/>
          <w:sz w:val="24"/>
          <w:szCs w:val="24"/>
        </w:rPr>
        <w:t xml:space="preserve"> ‘Liverpool: City </w:t>
      </w:r>
      <w:r>
        <w:rPr>
          <w:rFonts w:cs="Times New Roman"/>
          <w:sz w:val="24"/>
          <w:szCs w:val="24"/>
        </w:rPr>
        <w:t>of Radicals’, a</w:t>
      </w:r>
      <w:r w:rsidRPr="006E40FA">
        <w:rPr>
          <w:rFonts w:cs="Times New Roman"/>
          <w:sz w:val="24"/>
          <w:szCs w:val="24"/>
        </w:rPr>
        <w:t xml:space="preserve"> city-wide </w:t>
      </w:r>
      <w:r>
        <w:rPr>
          <w:rFonts w:cs="Times New Roman"/>
          <w:sz w:val="24"/>
          <w:szCs w:val="24"/>
        </w:rPr>
        <w:t>celebration of political activism in the city</w:t>
      </w:r>
      <w:r w:rsidRPr="006E40FA">
        <w:rPr>
          <w:rFonts w:cs="Times New Roman"/>
          <w:sz w:val="24"/>
          <w:szCs w:val="24"/>
        </w:rPr>
        <w:t xml:space="preserve"> </w:t>
      </w:r>
      <w:r>
        <w:rPr>
          <w:rFonts w:cs="Times New Roman"/>
          <w:sz w:val="24"/>
          <w:szCs w:val="24"/>
        </w:rPr>
        <w:t>(Belcham and Biggs</w:t>
      </w:r>
      <w:r w:rsidRPr="006E40FA">
        <w:rPr>
          <w:rFonts w:cs="Times New Roman"/>
          <w:sz w:val="24"/>
          <w:szCs w:val="24"/>
        </w:rPr>
        <w:t xml:space="preserve"> 2011)</w:t>
      </w:r>
      <w:r>
        <w:rPr>
          <w:rFonts w:cs="Times New Roman"/>
          <w:sz w:val="24"/>
          <w:szCs w:val="24"/>
        </w:rPr>
        <w:t>. That event was so successful that</w:t>
      </w:r>
      <w:r w:rsidRPr="006E40FA">
        <w:rPr>
          <w:rFonts w:cs="Times New Roman"/>
          <w:sz w:val="24"/>
          <w:szCs w:val="24"/>
        </w:rPr>
        <w:t xml:space="preserve"> </w:t>
      </w:r>
      <w:r>
        <w:rPr>
          <w:rFonts w:cs="Times New Roman"/>
          <w:sz w:val="24"/>
          <w:szCs w:val="24"/>
        </w:rPr>
        <w:t xml:space="preserve">they </w:t>
      </w:r>
      <w:r w:rsidRPr="006E40FA">
        <w:rPr>
          <w:rFonts w:cs="Times New Roman"/>
          <w:sz w:val="24"/>
          <w:szCs w:val="24"/>
        </w:rPr>
        <w:t xml:space="preserve">decided to </w:t>
      </w:r>
      <w:r>
        <w:rPr>
          <w:rFonts w:cs="Times New Roman"/>
          <w:sz w:val="24"/>
          <w:szCs w:val="24"/>
        </w:rPr>
        <w:t xml:space="preserve">organise </w:t>
      </w:r>
      <w:r w:rsidRPr="006E40FA">
        <w:rPr>
          <w:rFonts w:cs="Times New Roman"/>
          <w:sz w:val="24"/>
          <w:szCs w:val="24"/>
        </w:rPr>
        <w:t xml:space="preserve">an annual festival </w:t>
      </w:r>
      <w:r>
        <w:rPr>
          <w:rFonts w:cs="Times New Roman"/>
          <w:sz w:val="24"/>
          <w:szCs w:val="24"/>
        </w:rPr>
        <w:t xml:space="preserve">from </w:t>
      </w:r>
      <w:r w:rsidRPr="006E40FA">
        <w:rPr>
          <w:rFonts w:cs="Times New Roman"/>
          <w:sz w:val="24"/>
          <w:szCs w:val="24"/>
        </w:rPr>
        <w:t>the following year. Ashton, Jacques and Steve Eye, an ac</w:t>
      </w:r>
      <w:r>
        <w:rPr>
          <w:rFonts w:cs="Times New Roman"/>
          <w:sz w:val="24"/>
          <w:szCs w:val="24"/>
        </w:rPr>
        <w:t xml:space="preserve">tivist with a </w:t>
      </w:r>
      <w:r w:rsidRPr="006E40FA">
        <w:rPr>
          <w:rFonts w:cs="Times New Roman"/>
          <w:sz w:val="24"/>
          <w:szCs w:val="24"/>
        </w:rPr>
        <w:t xml:space="preserve">social centre </w:t>
      </w:r>
      <w:r>
        <w:rPr>
          <w:rFonts w:cs="Times New Roman"/>
          <w:sz w:val="24"/>
          <w:szCs w:val="24"/>
        </w:rPr>
        <w:t>associated with</w:t>
      </w:r>
      <w:r w:rsidRPr="006E40FA">
        <w:rPr>
          <w:rFonts w:cs="Times New Roman"/>
          <w:sz w:val="24"/>
          <w:szCs w:val="24"/>
        </w:rPr>
        <w:t xml:space="preserve"> Liverpool’s long-standing radical bookshop, News From Nowhere</w:t>
      </w:r>
      <w:r>
        <w:rPr>
          <w:rFonts w:cs="Times New Roman"/>
          <w:sz w:val="24"/>
          <w:szCs w:val="24"/>
        </w:rPr>
        <w:t xml:space="preserve">, led the first edition of the festival in 2012, and two audience </w:t>
      </w:r>
      <w:r>
        <w:rPr>
          <w:rFonts w:cs="Times New Roman"/>
          <w:sz w:val="24"/>
          <w:szCs w:val="24"/>
        </w:rPr>
        <w:lastRenderedPageBreak/>
        <w:t>members</w:t>
      </w:r>
      <w:r w:rsidRPr="00A92178">
        <w:rPr>
          <w:rFonts w:cs="Times New Roman"/>
          <w:sz w:val="24"/>
          <w:szCs w:val="24"/>
        </w:rPr>
        <w:t xml:space="preserve"> </w:t>
      </w:r>
      <w:r>
        <w:rPr>
          <w:rFonts w:cs="Times New Roman"/>
          <w:sz w:val="24"/>
          <w:szCs w:val="24"/>
        </w:rPr>
        <w:t xml:space="preserve">– Hayley Trowbridge, </w:t>
      </w:r>
      <w:r w:rsidRPr="00B83C88">
        <w:rPr>
          <w:rFonts w:cs="Times New Roman"/>
          <w:sz w:val="24"/>
          <w:szCs w:val="24"/>
        </w:rPr>
        <w:t>then studying for a PhD in Film Studies, and Grace Harrison, an independent artist and researcher</w:t>
      </w:r>
      <w:r>
        <w:rPr>
          <w:rFonts w:cs="Times New Roman"/>
          <w:sz w:val="24"/>
          <w:szCs w:val="24"/>
        </w:rPr>
        <w:t xml:space="preserve"> – joined the team to produce the festival the following year. LRFF is currently run by a team of seven: Eye remains, though Ashton left in 2014 and Jacques is now in an advisory role. Current members range from PhD students and independent artists and writers to a community media producer and a cashier in a bookmakers. Crucially, </w:t>
      </w:r>
      <w:r w:rsidRPr="00B3799B">
        <w:rPr>
          <w:rFonts w:cs="Times New Roman"/>
          <w:sz w:val="24"/>
          <w:szCs w:val="24"/>
        </w:rPr>
        <w:t xml:space="preserve">all members of LRFF’s organising team </w:t>
      </w:r>
      <w:r>
        <w:rPr>
          <w:rFonts w:cs="Times New Roman"/>
          <w:sz w:val="24"/>
          <w:szCs w:val="24"/>
        </w:rPr>
        <w:t>are</w:t>
      </w:r>
      <w:r w:rsidRPr="00B3799B">
        <w:rPr>
          <w:rFonts w:cs="Times New Roman"/>
          <w:sz w:val="24"/>
          <w:szCs w:val="24"/>
        </w:rPr>
        <w:t xml:space="preserve"> volunteers</w:t>
      </w:r>
      <w:r>
        <w:rPr>
          <w:rFonts w:cs="Times New Roman"/>
          <w:sz w:val="24"/>
          <w:szCs w:val="24"/>
        </w:rPr>
        <w:t>, and the organisation is unfunded. This</w:t>
      </w:r>
      <w:r w:rsidRPr="00B3799B">
        <w:rPr>
          <w:rFonts w:cs="Times New Roman"/>
          <w:sz w:val="24"/>
          <w:szCs w:val="24"/>
        </w:rPr>
        <w:t xml:space="preserve"> is </w:t>
      </w:r>
      <w:r>
        <w:rPr>
          <w:rFonts w:cs="Times New Roman"/>
          <w:sz w:val="24"/>
          <w:szCs w:val="24"/>
        </w:rPr>
        <w:t>typical</w:t>
      </w:r>
      <w:r w:rsidRPr="00B3799B">
        <w:rPr>
          <w:rFonts w:cs="Times New Roman"/>
          <w:sz w:val="24"/>
          <w:szCs w:val="24"/>
        </w:rPr>
        <w:t xml:space="preserve"> of </w:t>
      </w:r>
      <w:r>
        <w:rPr>
          <w:rFonts w:cs="Times New Roman"/>
          <w:sz w:val="24"/>
          <w:szCs w:val="24"/>
        </w:rPr>
        <w:t xml:space="preserve">radical film organisations </w:t>
      </w:r>
      <w:r w:rsidRPr="00B3799B">
        <w:rPr>
          <w:rFonts w:cs="Times New Roman"/>
          <w:sz w:val="24"/>
          <w:szCs w:val="24"/>
        </w:rPr>
        <w:t>and has wide-ranging ramifications</w:t>
      </w:r>
      <w:r>
        <w:rPr>
          <w:rFonts w:cs="Times New Roman"/>
          <w:sz w:val="24"/>
          <w:szCs w:val="24"/>
        </w:rPr>
        <w:t xml:space="preserve"> for the LRFF’s approach to programming, its organisational structure and the networks of organisations with which it works. </w:t>
      </w:r>
    </w:p>
    <w:p w14:paraId="05E7FAC9" w14:textId="77777777" w:rsidR="00EB2A99" w:rsidRDefault="00EB2A99" w:rsidP="00D71AF5">
      <w:pPr>
        <w:spacing w:line="480" w:lineRule="auto"/>
        <w:rPr>
          <w:rFonts w:cs="Times New Roman"/>
          <w:sz w:val="24"/>
          <w:szCs w:val="24"/>
        </w:rPr>
      </w:pPr>
    </w:p>
    <w:p w14:paraId="2F8C9E94" w14:textId="659FA3DA" w:rsidR="00EB2A99" w:rsidRDefault="00EB2A99" w:rsidP="00372909">
      <w:pPr>
        <w:spacing w:line="480" w:lineRule="auto"/>
        <w:rPr>
          <w:rFonts w:cs="Times New Roman"/>
          <w:sz w:val="24"/>
          <w:szCs w:val="24"/>
        </w:rPr>
      </w:pPr>
      <w:r>
        <w:rPr>
          <w:rFonts w:cs="Times New Roman"/>
          <w:sz w:val="24"/>
          <w:szCs w:val="24"/>
        </w:rPr>
        <w:t xml:space="preserve">One of the most visible consequences of the volunteer-run nature of LRFF is its shifting approach to programming. As the team changes, so too does the kinds of events it organises as volunteers with different ideas and backgrounds get involved. The first edition of LRFF consisted of classic oppositional cinema and addressed key periods </w:t>
      </w:r>
      <w:r w:rsidR="00017B6C">
        <w:rPr>
          <w:rFonts w:cs="Times New Roman"/>
          <w:sz w:val="24"/>
          <w:szCs w:val="24"/>
        </w:rPr>
        <w:t xml:space="preserve">in </w:t>
      </w:r>
      <w:r>
        <w:rPr>
          <w:rFonts w:cs="Times New Roman"/>
          <w:sz w:val="24"/>
          <w:szCs w:val="24"/>
        </w:rPr>
        <w:t>the history of the left. Screenings ranged from</w:t>
      </w:r>
      <w:r w:rsidRPr="005B4451">
        <w:rPr>
          <w:rFonts w:cs="Times New Roman"/>
          <w:sz w:val="24"/>
          <w:szCs w:val="24"/>
        </w:rPr>
        <w:t xml:space="preserve"> classic oppositional films such as </w:t>
      </w:r>
      <w:r w:rsidRPr="005B4451">
        <w:rPr>
          <w:rFonts w:cs="Times New Roman"/>
          <w:i/>
          <w:sz w:val="24"/>
          <w:szCs w:val="24"/>
        </w:rPr>
        <w:t>The Battle of Algiers</w:t>
      </w:r>
      <w:r w:rsidRPr="005B4451">
        <w:rPr>
          <w:rFonts w:cs="Times New Roman"/>
          <w:sz w:val="24"/>
          <w:szCs w:val="24"/>
        </w:rPr>
        <w:t xml:space="preserve"> (1966) and </w:t>
      </w:r>
      <w:r w:rsidRPr="005B4451">
        <w:rPr>
          <w:rFonts w:cs="Times New Roman"/>
          <w:i/>
          <w:sz w:val="24"/>
          <w:szCs w:val="24"/>
        </w:rPr>
        <w:t>The Spanish Earth</w:t>
      </w:r>
      <w:r w:rsidRPr="005B4451">
        <w:rPr>
          <w:rFonts w:cs="Times New Roman"/>
          <w:sz w:val="24"/>
          <w:szCs w:val="24"/>
        </w:rPr>
        <w:t xml:space="preserve"> (1937) to sessions on video-activism </w:t>
      </w:r>
      <w:r>
        <w:rPr>
          <w:rFonts w:cs="Times New Roman"/>
          <w:sz w:val="24"/>
          <w:szCs w:val="24"/>
        </w:rPr>
        <w:t>with films by</w:t>
      </w:r>
      <w:r w:rsidRPr="005B4451">
        <w:rPr>
          <w:rFonts w:cs="Times New Roman"/>
          <w:sz w:val="24"/>
          <w:szCs w:val="24"/>
        </w:rPr>
        <w:t xml:space="preserve"> Cinema Action</w:t>
      </w:r>
      <w:r>
        <w:rPr>
          <w:rFonts w:cs="Times New Roman"/>
          <w:sz w:val="24"/>
          <w:szCs w:val="24"/>
        </w:rPr>
        <w:t xml:space="preserve"> (1968-</w:t>
      </w:r>
      <w:r w:rsidRPr="000F6095">
        <w:rPr>
          <w:rFonts w:cs="Times New Roman"/>
          <w:sz w:val="24"/>
          <w:szCs w:val="24"/>
        </w:rPr>
        <w:t>1989</w:t>
      </w:r>
      <w:r>
        <w:rPr>
          <w:rFonts w:cs="Times New Roman"/>
          <w:sz w:val="24"/>
          <w:szCs w:val="24"/>
        </w:rPr>
        <w:t>)</w:t>
      </w:r>
      <w:r w:rsidRPr="005B4451">
        <w:rPr>
          <w:rFonts w:cs="Times New Roman"/>
          <w:sz w:val="24"/>
          <w:szCs w:val="24"/>
        </w:rPr>
        <w:t>, Undercurrents</w:t>
      </w:r>
      <w:r>
        <w:rPr>
          <w:rFonts w:cs="Times New Roman"/>
          <w:sz w:val="24"/>
          <w:szCs w:val="24"/>
        </w:rPr>
        <w:t xml:space="preserve"> (1994- )</w:t>
      </w:r>
      <w:r w:rsidRPr="005B4451">
        <w:rPr>
          <w:rFonts w:cs="Times New Roman"/>
          <w:sz w:val="24"/>
          <w:szCs w:val="24"/>
        </w:rPr>
        <w:t>, and Reel News</w:t>
      </w:r>
      <w:r>
        <w:rPr>
          <w:rFonts w:cs="Times New Roman"/>
          <w:sz w:val="24"/>
          <w:szCs w:val="24"/>
        </w:rPr>
        <w:t xml:space="preserve"> (2006- ).</w:t>
      </w:r>
      <w:r w:rsidRPr="005B4451">
        <w:rPr>
          <w:rFonts w:cs="Times New Roman"/>
          <w:sz w:val="24"/>
          <w:szCs w:val="24"/>
          <w:vertAlign w:val="superscript"/>
        </w:rPr>
        <w:endnoteReference w:id="6"/>
      </w:r>
      <w:r>
        <w:rPr>
          <w:rFonts w:cs="Times New Roman"/>
          <w:sz w:val="24"/>
          <w:szCs w:val="24"/>
        </w:rPr>
        <w:t xml:space="preserve"> </w:t>
      </w:r>
      <w:r w:rsidRPr="00927812">
        <w:rPr>
          <w:rFonts w:cs="Times New Roman"/>
          <w:sz w:val="24"/>
          <w:szCs w:val="24"/>
        </w:rPr>
        <w:t>The second edition of LRFF</w:t>
      </w:r>
      <w:r w:rsidRPr="00927812">
        <w:t xml:space="preserve"> </w:t>
      </w:r>
      <w:r w:rsidRPr="00927812">
        <w:rPr>
          <w:rFonts w:cs="Times New Roman"/>
          <w:sz w:val="24"/>
          <w:szCs w:val="24"/>
        </w:rPr>
        <w:t xml:space="preserve">also </w:t>
      </w:r>
      <w:r>
        <w:rPr>
          <w:rFonts w:cs="Times New Roman"/>
          <w:sz w:val="24"/>
          <w:szCs w:val="24"/>
        </w:rPr>
        <w:t>comprised</w:t>
      </w:r>
      <w:r w:rsidRPr="00927812">
        <w:rPr>
          <w:rFonts w:cs="Times New Roman"/>
          <w:sz w:val="24"/>
          <w:szCs w:val="24"/>
        </w:rPr>
        <w:t xml:space="preserve"> both historical and contemporary work but, reflecting the influence and interests of the new members of the festival team, displayed a broader, more questioning approach </w:t>
      </w:r>
      <w:r>
        <w:rPr>
          <w:rFonts w:cs="Times New Roman"/>
          <w:sz w:val="24"/>
          <w:szCs w:val="24"/>
        </w:rPr>
        <w:t>radical</w:t>
      </w:r>
      <w:r w:rsidRPr="00927812">
        <w:rPr>
          <w:rFonts w:cs="Times New Roman"/>
          <w:sz w:val="24"/>
          <w:szCs w:val="24"/>
        </w:rPr>
        <w:t xml:space="preserve"> film</w:t>
      </w:r>
      <w:r>
        <w:rPr>
          <w:rFonts w:cs="Times New Roman"/>
          <w:sz w:val="24"/>
          <w:szCs w:val="24"/>
        </w:rPr>
        <w:t xml:space="preserve"> which, as</w:t>
      </w:r>
      <w:r w:rsidRPr="000C018E">
        <w:rPr>
          <w:rFonts w:cs="Times New Roman"/>
          <w:sz w:val="24"/>
          <w:szCs w:val="24"/>
        </w:rPr>
        <w:t xml:space="preserve"> Trowbridge</w:t>
      </w:r>
      <w:r>
        <w:rPr>
          <w:rFonts w:cs="Times New Roman"/>
          <w:sz w:val="24"/>
          <w:szCs w:val="24"/>
        </w:rPr>
        <w:t xml:space="preserve"> argues</w:t>
      </w:r>
      <w:r w:rsidR="005B6C33">
        <w:rPr>
          <w:rFonts w:cs="Times New Roman"/>
          <w:sz w:val="24"/>
          <w:szCs w:val="24"/>
        </w:rPr>
        <w:t xml:space="preserve"> in an interview with her</w:t>
      </w:r>
      <w:r>
        <w:rPr>
          <w:rFonts w:cs="Times New Roman"/>
          <w:sz w:val="24"/>
          <w:szCs w:val="24"/>
        </w:rPr>
        <w:t>,</w:t>
      </w:r>
      <w:r w:rsidRPr="000C018E">
        <w:rPr>
          <w:rFonts w:cs="Times New Roman"/>
          <w:sz w:val="24"/>
          <w:szCs w:val="24"/>
        </w:rPr>
        <w:t xml:space="preserve"> </w:t>
      </w:r>
      <w:r>
        <w:rPr>
          <w:rFonts w:cs="Times New Roman"/>
          <w:sz w:val="24"/>
          <w:szCs w:val="24"/>
        </w:rPr>
        <w:t>‘</w:t>
      </w:r>
      <w:r w:rsidRPr="000C018E">
        <w:rPr>
          <w:rFonts w:cs="Times New Roman"/>
          <w:sz w:val="24"/>
          <w:szCs w:val="24"/>
        </w:rPr>
        <w:t>doesn’t have to be politically-motivated documentaries shot in a certain way … “radical” means much more than that’.</w:t>
      </w:r>
      <w:r w:rsidRPr="000C018E">
        <w:rPr>
          <w:rFonts w:cs="Times New Roman"/>
          <w:sz w:val="24"/>
          <w:szCs w:val="24"/>
          <w:vertAlign w:val="superscript"/>
        </w:rPr>
        <w:endnoteReference w:id="7"/>
      </w:r>
      <w:r>
        <w:rPr>
          <w:rFonts w:cs="Times New Roman"/>
          <w:sz w:val="24"/>
          <w:szCs w:val="24"/>
        </w:rPr>
        <w:t xml:space="preserve"> </w:t>
      </w:r>
    </w:p>
    <w:p w14:paraId="40AC5807" w14:textId="77777777" w:rsidR="00EB2A99" w:rsidRDefault="00EB2A99" w:rsidP="00372909">
      <w:pPr>
        <w:spacing w:line="480" w:lineRule="auto"/>
        <w:rPr>
          <w:rFonts w:cs="Times New Roman"/>
          <w:sz w:val="24"/>
          <w:szCs w:val="24"/>
        </w:rPr>
      </w:pPr>
    </w:p>
    <w:p w14:paraId="2EB9CA3A" w14:textId="03107B3A" w:rsidR="00EB2A99" w:rsidRDefault="00017B6C" w:rsidP="00372909">
      <w:pPr>
        <w:spacing w:line="480" w:lineRule="auto"/>
        <w:rPr>
          <w:rFonts w:cs="Times New Roman"/>
          <w:sz w:val="24"/>
          <w:szCs w:val="24"/>
        </w:rPr>
      </w:pPr>
      <w:r>
        <w:rPr>
          <w:rFonts w:cs="Times New Roman"/>
          <w:sz w:val="24"/>
          <w:szCs w:val="24"/>
        </w:rPr>
        <w:t>Alongside conventional</w:t>
      </w:r>
      <w:r w:rsidR="00EB2A99" w:rsidRPr="00E85AF1">
        <w:rPr>
          <w:rFonts w:cs="Times New Roman"/>
          <w:sz w:val="24"/>
          <w:szCs w:val="24"/>
        </w:rPr>
        <w:t xml:space="preserve"> political documentaries</w:t>
      </w:r>
      <w:r w:rsidR="00EB2A99" w:rsidRPr="00E85AF1">
        <w:rPr>
          <w:rFonts w:cs="Times New Roman"/>
          <w:i/>
          <w:sz w:val="24"/>
          <w:szCs w:val="24"/>
        </w:rPr>
        <w:t xml:space="preserve"> </w:t>
      </w:r>
      <w:r w:rsidR="00EB2A99" w:rsidRPr="00E85AF1">
        <w:rPr>
          <w:rFonts w:cs="Times New Roman"/>
          <w:sz w:val="24"/>
          <w:szCs w:val="24"/>
        </w:rPr>
        <w:t>(</w:t>
      </w:r>
      <w:r w:rsidR="00EB2A99" w:rsidRPr="00E85AF1">
        <w:rPr>
          <w:rFonts w:cs="Times New Roman"/>
          <w:i/>
          <w:sz w:val="24"/>
          <w:szCs w:val="24"/>
        </w:rPr>
        <w:t xml:space="preserve">Gasland </w:t>
      </w:r>
      <w:r w:rsidR="00EB2A99" w:rsidRPr="00E85AF1">
        <w:rPr>
          <w:rFonts w:cs="Times New Roman"/>
          <w:sz w:val="24"/>
          <w:szCs w:val="24"/>
        </w:rPr>
        <w:t xml:space="preserve">[2010]; </w:t>
      </w:r>
      <w:r w:rsidR="00EB2A99" w:rsidRPr="00E85AF1">
        <w:rPr>
          <w:rFonts w:cs="Times New Roman"/>
          <w:i/>
          <w:sz w:val="24"/>
          <w:szCs w:val="24"/>
        </w:rPr>
        <w:t>Year of the Beaver</w:t>
      </w:r>
      <w:r w:rsidR="00EB2A99" w:rsidRPr="00E85AF1">
        <w:rPr>
          <w:rFonts w:cs="Times New Roman"/>
          <w:sz w:val="24"/>
          <w:szCs w:val="24"/>
        </w:rPr>
        <w:t xml:space="preserve"> [1985]),</w:t>
      </w:r>
      <w:r>
        <w:rPr>
          <w:rFonts w:cs="Times New Roman"/>
          <w:sz w:val="24"/>
          <w:szCs w:val="24"/>
        </w:rPr>
        <w:t xml:space="preserve"> </w:t>
      </w:r>
      <w:r w:rsidR="00EB2A99">
        <w:rPr>
          <w:rFonts w:cs="Times New Roman"/>
          <w:sz w:val="24"/>
          <w:szCs w:val="24"/>
        </w:rPr>
        <w:t>the second</w:t>
      </w:r>
      <w:r w:rsidR="00EB2A99" w:rsidRPr="00E85AF1">
        <w:rPr>
          <w:rFonts w:cs="Times New Roman"/>
          <w:sz w:val="24"/>
          <w:szCs w:val="24"/>
        </w:rPr>
        <w:t xml:space="preserve"> </w:t>
      </w:r>
      <w:r w:rsidR="00EB2A99">
        <w:rPr>
          <w:rFonts w:cs="Times New Roman"/>
          <w:sz w:val="24"/>
          <w:szCs w:val="24"/>
        </w:rPr>
        <w:t xml:space="preserve">edition </w:t>
      </w:r>
      <w:r w:rsidR="00EB2A99" w:rsidRPr="00E85AF1">
        <w:rPr>
          <w:rFonts w:cs="Times New Roman"/>
          <w:sz w:val="24"/>
          <w:szCs w:val="24"/>
        </w:rPr>
        <w:t xml:space="preserve">of the festival </w:t>
      </w:r>
      <w:r w:rsidR="00EB2A99">
        <w:rPr>
          <w:rFonts w:cs="Times New Roman"/>
          <w:sz w:val="24"/>
          <w:szCs w:val="24"/>
        </w:rPr>
        <w:t xml:space="preserve">thus screened </w:t>
      </w:r>
      <w:r w:rsidR="00EB2A99" w:rsidRPr="00E85AF1">
        <w:rPr>
          <w:rFonts w:cs="Times New Roman"/>
          <w:sz w:val="24"/>
          <w:szCs w:val="24"/>
        </w:rPr>
        <w:t>films more radical in style than subject (</w:t>
      </w:r>
      <w:r w:rsidR="00EB2A99" w:rsidRPr="00E85AF1">
        <w:rPr>
          <w:rFonts w:cs="Times New Roman"/>
          <w:i/>
          <w:sz w:val="24"/>
          <w:szCs w:val="24"/>
        </w:rPr>
        <w:t xml:space="preserve">The </w:t>
      </w:r>
      <w:r w:rsidR="00EB2A99" w:rsidRPr="00E85AF1">
        <w:rPr>
          <w:rFonts w:cs="Times New Roman"/>
          <w:i/>
          <w:sz w:val="24"/>
          <w:szCs w:val="24"/>
        </w:rPr>
        <w:lastRenderedPageBreak/>
        <w:t>Film That Buys the Cinema</w:t>
      </w:r>
      <w:r w:rsidR="00EB2A99">
        <w:rPr>
          <w:rFonts w:cs="Times New Roman"/>
          <w:i/>
          <w:sz w:val="24"/>
          <w:szCs w:val="24"/>
        </w:rPr>
        <w:t xml:space="preserve"> </w:t>
      </w:r>
      <w:r w:rsidR="00EB2A99">
        <w:rPr>
          <w:rFonts w:cs="Times New Roman"/>
          <w:sz w:val="24"/>
          <w:szCs w:val="24"/>
        </w:rPr>
        <w:t>[2013]</w:t>
      </w:r>
      <w:r w:rsidR="00EB2A99" w:rsidRPr="00E85AF1">
        <w:rPr>
          <w:rFonts w:cs="Times New Roman"/>
          <w:sz w:val="24"/>
          <w:szCs w:val="24"/>
        </w:rPr>
        <w:t xml:space="preserve">), </w:t>
      </w:r>
      <w:r w:rsidR="00EB2A99">
        <w:rPr>
          <w:rFonts w:cs="Times New Roman"/>
          <w:sz w:val="24"/>
          <w:szCs w:val="24"/>
        </w:rPr>
        <w:t>work</w:t>
      </w:r>
      <w:r w:rsidR="00EB2A99" w:rsidRPr="00E85AF1">
        <w:rPr>
          <w:rFonts w:cs="Times New Roman"/>
          <w:sz w:val="24"/>
          <w:szCs w:val="24"/>
        </w:rPr>
        <w:t xml:space="preserve"> by politically-engaged artist filmmakers (Luke Fowler, Karen Mirza, Brad Butler), and sessions explicitly designed to explore multiple approaches</w:t>
      </w:r>
      <w:r w:rsidR="00EB2A99">
        <w:rPr>
          <w:rFonts w:cs="Times New Roman"/>
          <w:sz w:val="24"/>
          <w:szCs w:val="24"/>
        </w:rPr>
        <w:t xml:space="preserve"> to</w:t>
      </w:r>
      <w:r w:rsidR="00EB2A99" w:rsidRPr="00E85AF1">
        <w:rPr>
          <w:rFonts w:cs="Times New Roman"/>
          <w:sz w:val="24"/>
          <w:szCs w:val="24"/>
        </w:rPr>
        <w:t xml:space="preserve"> the concept of radicalism on film</w:t>
      </w:r>
      <w:r w:rsidR="00EB2A99">
        <w:rPr>
          <w:rFonts w:cs="Times New Roman"/>
          <w:sz w:val="24"/>
          <w:szCs w:val="24"/>
        </w:rPr>
        <w:t xml:space="preserve">. That </w:t>
      </w:r>
      <w:r w:rsidR="00EB2A99" w:rsidRPr="000C018E">
        <w:rPr>
          <w:rFonts w:cs="Times New Roman"/>
          <w:sz w:val="24"/>
          <w:szCs w:val="24"/>
        </w:rPr>
        <w:t>Trowbridge and Harrison were – with the support of the rest of the team – able to influence the conceptual approach of the festival</w:t>
      </w:r>
      <w:r w:rsidR="00EB2A99">
        <w:rPr>
          <w:rFonts w:cs="Times New Roman"/>
          <w:sz w:val="24"/>
          <w:szCs w:val="24"/>
        </w:rPr>
        <w:t xml:space="preserve"> illustrates</w:t>
      </w:r>
      <w:r w:rsidR="00EB2A99" w:rsidRPr="00927812">
        <w:rPr>
          <w:rFonts w:cs="Times New Roman"/>
          <w:sz w:val="24"/>
          <w:szCs w:val="24"/>
        </w:rPr>
        <w:t xml:space="preserve"> </w:t>
      </w:r>
      <w:r w:rsidR="00EB2A99" w:rsidRPr="000C018E">
        <w:rPr>
          <w:rFonts w:cs="Times New Roman"/>
          <w:sz w:val="24"/>
          <w:szCs w:val="24"/>
        </w:rPr>
        <w:t>the speed and extent to which new members of volunteer-led festivals can influence the organisations they join.</w:t>
      </w:r>
      <w:r w:rsidR="00EB2A99" w:rsidRPr="0013117D">
        <w:rPr>
          <w:rFonts w:cs="Times New Roman"/>
          <w:sz w:val="24"/>
          <w:szCs w:val="24"/>
        </w:rPr>
        <w:t xml:space="preserve"> </w:t>
      </w:r>
      <w:r w:rsidR="00EB2A99" w:rsidRPr="000C018E">
        <w:rPr>
          <w:rFonts w:cs="Times New Roman"/>
          <w:sz w:val="24"/>
          <w:szCs w:val="24"/>
        </w:rPr>
        <w:t xml:space="preserve">This </w:t>
      </w:r>
      <w:r w:rsidR="00EB2A99">
        <w:rPr>
          <w:rFonts w:cs="Times New Roman"/>
          <w:sz w:val="24"/>
          <w:szCs w:val="24"/>
        </w:rPr>
        <w:t xml:space="preserve">level of agency </w:t>
      </w:r>
      <w:r w:rsidR="00EB2A99" w:rsidRPr="000C018E">
        <w:rPr>
          <w:rFonts w:cs="Times New Roman"/>
          <w:sz w:val="24"/>
          <w:szCs w:val="24"/>
        </w:rPr>
        <w:t>makes such festivals satisfying organisations to work within</w:t>
      </w:r>
      <w:r w:rsidR="00EB2A99">
        <w:rPr>
          <w:rFonts w:cs="Times New Roman"/>
          <w:sz w:val="24"/>
          <w:szCs w:val="24"/>
        </w:rPr>
        <w:t xml:space="preserve"> and is an important counter-weight to the precariousness of unfunded, volunteer-led organisations</w:t>
      </w:r>
      <w:r w:rsidR="001F1889">
        <w:rPr>
          <w:rFonts w:cs="Times New Roman"/>
          <w:sz w:val="24"/>
          <w:szCs w:val="24"/>
        </w:rPr>
        <w:t xml:space="preserve"> (Bain and McLean 2013)</w:t>
      </w:r>
      <w:r w:rsidR="00EB2A99">
        <w:rPr>
          <w:rFonts w:cs="Times New Roman"/>
          <w:sz w:val="24"/>
          <w:szCs w:val="24"/>
        </w:rPr>
        <w:t>.</w:t>
      </w:r>
    </w:p>
    <w:p w14:paraId="288FEA10" w14:textId="77777777" w:rsidR="00EB2A99" w:rsidRDefault="00EB2A99" w:rsidP="00A05D53">
      <w:pPr>
        <w:spacing w:line="480" w:lineRule="auto"/>
        <w:rPr>
          <w:rFonts w:cs="Times New Roman"/>
          <w:sz w:val="24"/>
          <w:szCs w:val="24"/>
        </w:rPr>
      </w:pPr>
    </w:p>
    <w:p w14:paraId="34133D3B" w14:textId="2A541FB0" w:rsidR="00EB2A99" w:rsidRDefault="00EB2A99" w:rsidP="0005278F">
      <w:pPr>
        <w:spacing w:line="480" w:lineRule="auto"/>
        <w:rPr>
          <w:rFonts w:cs="Times New Roman"/>
          <w:sz w:val="24"/>
          <w:szCs w:val="24"/>
        </w:rPr>
      </w:pPr>
      <w:r>
        <w:rPr>
          <w:rFonts w:cs="Times New Roman"/>
          <w:sz w:val="24"/>
          <w:szCs w:val="24"/>
        </w:rPr>
        <w:t>LRFF may have developed a more open, inquisitive approach to the concept of radicalism, but the core objectives of the festival remain staunchly political. As Anthony Killick, a PhD student that joined LRFF in 2014, unequivocally stated: ‘the festival is about instigating fundamental or systemic social change, and the screenings are intended to connect with protest movements and encourage direct action’.</w:t>
      </w:r>
      <w:r>
        <w:rPr>
          <w:rStyle w:val="EndnoteReference"/>
          <w:rFonts w:cs="Times New Roman"/>
          <w:sz w:val="24"/>
          <w:szCs w:val="24"/>
        </w:rPr>
        <w:endnoteReference w:id="8"/>
      </w:r>
      <w:r>
        <w:rPr>
          <w:rFonts w:cs="Times New Roman"/>
          <w:sz w:val="24"/>
          <w:szCs w:val="24"/>
        </w:rPr>
        <w:t xml:space="preserve"> Nevertheless, the group have also debated the merits of labelling the festival ‘radical’, aware that it might suggest a vanguardist elitism on their part, or that the negative connotations of the word – its association with ultra-left dogma or Islamic fundamentalism – could discourage potential audiences for attending. Yet rather than rename the festival and appeal to a broader audience, the group resolved to try to challenge the negative connotations of radicalism, emphasise the festival’s inquisitive approach to the concept, and promote the values of left-wing libertarianism to which they are committed. </w:t>
      </w:r>
    </w:p>
    <w:p w14:paraId="6120DCF8" w14:textId="77777777" w:rsidR="00EB2A99" w:rsidRDefault="00EB2A99" w:rsidP="00D71AF5">
      <w:pPr>
        <w:spacing w:line="480" w:lineRule="auto"/>
        <w:rPr>
          <w:rFonts w:cs="Times New Roman"/>
          <w:sz w:val="24"/>
          <w:szCs w:val="24"/>
        </w:rPr>
      </w:pPr>
    </w:p>
    <w:p w14:paraId="44C9FC72" w14:textId="77777777" w:rsidR="00EB2A99" w:rsidRPr="008349F9" w:rsidRDefault="00EB2A99" w:rsidP="00D71AF5">
      <w:pPr>
        <w:spacing w:line="480" w:lineRule="auto"/>
        <w:rPr>
          <w:rFonts w:cs="Times New Roman"/>
          <w:b/>
          <w:sz w:val="24"/>
          <w:szCs w:val="24"/>
        </w:rPr>
      </w:pPr>
      <w:r w:rsidRPr="008349F9">
        <w:rPr>
          <w:rFonts w:cs="Times New Roman"/>
          <w:b/>
          <w:sz w:val="24"/>
          <w:szCs w:val="24"/>
        </w:rPr>
        <w:t xml:space="preserve">Internal organisation and external relationships </w:t>
      </w:r>
    </w:p>
    <w:p w14:paraId="13E67FE7" w14:textId="77777777" w:rsidR="00EB2A99" w:rsidRPr="008349F9" w:rsidRDefault="00EB2A99" w:rsidP="00D71AF5">
      <w:pPr>
        <w:spacing w:line="480" w:lineRule="auto"/>
        <w:rPr>
          <w:rFonts w:cs="Times New Roman"/>
          <w:b/>
          <w:sz w:val="24"/>
          <w:szCs w:val="24"/>
        </w:rPr>
      </w:pPr>
    </w:p>
    <w:p w14:paraId="0CC57645" w14:textId="78505E94" w:rsidR="00EB2A99" w:rsidRDefault="00EB2A99" w:rsidP="00090263">
      <w:pPr>
        <w:spacing w:line="480" w:lineRule="auto"/>
        <w:rPr>
          <w:rFonts w:cs="Times New Roman"/>
          <w:sz w:val="24"/>
          <w:szCs w:val="24"/>
        </w:rPr>
      </w:pPr>
      <w:r>
        <w:rPr>
          <w:rFonts w:cs="Times New Roman"/>
          <w:sz w:val="24"/>
          <w:szCs w:val="24"/>
        </w:rPr>
        <w:lastRenderedPageBreak/>
        <w:t>LRFF’s political values structure its internal relationships: the</w:t>
      </w:r>
      <w:r w:rsidRPr="00D4657D">
        <w:rPr>
          <w:rFonts w:cs="Times New Roman"/>
          <w:sz w:val="24"/>
          <w:szCs w:val="24"/>
        </w:rPr>
        <w:t xml:space="preserve"> team</w:t>
      </w:r>
      <w:r>
        <w:rPr>
          <w:rFonts w:cs="Times New Roman"/>
          <w:sz w:val="24"/>
          <w:szCs w:val="24"/>
        </w:rPr>
        <w:t xml:space="preserve"> operate</w:t>
      </w:r>
      <w:r w:rsidR="005B6C33">
        <w:rPr>
          <w:rFonts w:cs="Times New Roman"/>
          <w:sz w:val="24"/>
          <w:szCs w:val="24"/>
        </w:rPr>
        <w:t>s</w:t>
      </w:r>
      <w:r>
        <w:rPr>
          <w:rFonts w:cs="Times New Roman"/>
          <w:sz w:val="24"/>
          <w:szCs w:val="24"/>
        </w:rPr>
        <w:t xml:space="preserve"> collectively, all decisions are taken as a group and it </w:t>
      </w:r>
      <w:r w:rsidRPr="00D4657D">
        <w:rPr>
          <w:rFonts w:cs="Times New Roman"/>
          <w:sz w:val="24"/>
          <w:szCs w:val="24"/>
        </w:rPr>
        <w:t xml:space="preserve">actively avoids adopting a formal hierarchy </w:t>
      </w:r>
      <w:r>
        <w:rPr>
          <w:rFonts w:cs="Times New Roman"/>
          <w:sz w:val="24"/>
          <w:szCs w:val="24"/>
        </w:rPr>
        <w:t>in which members perform</w:t>
      </w:r>
      <w:r w:rsidRPr="00D4657D">
        <w:rPr>
          <w:rFonts w:cs="Times New Roman"/>
          <w:sz w:val="24"/>
          <w:szCs w:val="24"/>
        </w:rPr>
        <w:t xml:space="preserve"> fixed roles and responsibilities. </w:t>
      </w:r>
      <w:r>
        <w:rPr>
          <w:rFonts w:cs="Times New Roman"/>
          <w:sz w:val="24"/>
          <w:szCs w:val="24"/>
        </w:rPr>
        <w:t xml:space="preserve">LRFF’s internal structure – and its network of relationships with other groups – has emerged partly in response its precarious existence and is an important means of negotiating that, but it is also </w:t>
      </w:r>
      <w:r w:rsidR="006222E6">
        <w:rPr>
          <w:rFonts w:cs="Times New Roman"/>
          <w:sz w:val="24"/>
          <w:szCs w:val="24"/>
        </w:rPr>
        <w:t xml:space="preserve">the group’s </w:t>
      </w:r>
      <w:r>
        <w:rPr>
          <w:rFonts w:cs="Times New Roman"/>
          <w:sz w:val="24"/>
          <w:szCs w:val="24"/>
        </w:rPr>
        <w:t xml:space="preserve">preferred way of being, not something that is resented-but-tolerated in light of the organisation’s insecurity. However, a number of challenges also derive from this kind of organisation. </w:t>
      </w:r>
    </w:p>
    <w:p w14:paraId="0E56F522" w14:textId="77777777" w:rsidR="00EB2A99" w:rsidRDefault="00EB2A99" w:rsidP="00BB363E">
      <w:pPr>
        <w:spacing w:line="480" w:lineRule="auto"/>
        <w:rPr>
          <w:rFonts w:cs="Times New Roman"/>
          <w:sz w:val="24"/>
          <w:szCs w:val="24"/>
        </w:rPr>
      </w:pPr>
    </w:p>
    <w:p w14:paraId="3906D871" w14:textId="77777777" w:rsidR="00EB2A99" w:rsidRDefault="00EB2A99" w:rsidP="009371E3">
      <w:pPr>
        <w:spacing w:line="480" w:lineRule="auto"/>
        <w:rPr>
          <w:rFonts w:cs="Times New Roman"/>
          <w:sz w:val="24"/>
          <w:szCs w:val="24"/>
        </w:rPr>
      </w:pPr>
      <w:r w:rsidRPr="00D4657D">
        <w:rPr>
          <w:rFonts w:cs="Times New Roman"/>
          <w:sz w:val="24"/>
          <w:szCs w:val="24"/>
        </w:rPr>
        <w:t>Decision-making and communication</w:t>
      </w:r>
      <w:r>
        <w:rPr>
          <w:rFonts w:cs="Times New Roman"/>
          <w:sz w:val="24"/>
          <w:szCs w:val="24"/>
        </w:rPr>
        <w:t xml:space="preserve">, for example, </w:t>
      </w:r>
      <w:r w:rsidRPr="00D4657D">
        <w:rPr>
          <w:rFonts w:cs="Times New Roman"/>
          <w:sz w:val="24"/>
          <w:szCs w:val="24"/>
        </w:rPr>
        <w:t xml:space="preserve">can take more time and is often </w:t>
      </w:r>
      <w:r>
        <w:rPr>
          <w:rFonts w:cs="Times New Roman"/>
          <w:sz w:val="24"/>
          <w:szCs w:val="24"/>
        </w:rPr>
        <w:t xml:space="preserve">fraught </w:t>
      </w:r>
      <w:r w:rsidRPr="0091539B">
        <w:rPr>
          <w:rFonts w:cs="Times New Roman"/>
          <w:sz w:val="24"/>
          <w:szCs w:val="24"/>
        </w:rPr>
        <w:t xml:space="preserve">– ‘massive chaos’ was the phrase used by Trowbridge – which is especially draining for an unfunded community organisation run </w:t>
      </w:r>
      <w:r>
        <w:rPr>
          <w:rFonts w:cs="Times New Roman"/>
          <w:sz w:val="24"/>
          <w:szCs w:val="24"/>
        </w:rPr>
        <w:t>in</w:t>
      </w:r>
      <w:r w:rsidRPr="0091539B">
        <w:rPr>
          <w:rFonts w:cs="Times New Roman"/>
          <w:sz w:val="24"/>
          <w:szCs w:val="24"/>
        </w:rPr>
        <w:t xml:space="preserve"> volunteers</w:t>
      </w:r>
      <w:r>
        <w:rPr>
          <w:rFonts w:cs="Times New Roman"/>
          <w:sz w:val="24"/>
          <w:szCs w:val="24"/>
        </w:rPr>
        <w:t>’</w:t>
      </w:r>
      <w:r w:rsidRPr="0091539B">
        <w:rPr>
          <w:rFonts w:cs="Times New Roman"/>
          <w:sz w:val="24"/>
          <w:szCs w:val="24"/>
        </w:rPr>
        <w:t xml:space="preserve"> spare time. </w:t>
      </w:r>
      <w:r>
        <w:rPr>
          <w:rFonts w:cs="Times New Roman"/>
          <w:sz w:val="24"/>
          <w:szCs w:val="24"/>
        </w:rPr>
        <w:t>T</w:t>
      </w:r>
      <w:r w:rsidRPr="008349F9">
        <w:rPr>
          <w:rFonts w:cs="Times New Roman"/>
          <w:sz w:val="24"/>
          <w:szCs w:val="24"/>
        </w:rPr>
        <w:t xml:space="preserve">his structure can also result in some members of the team taking on more of the organisational labour than others, which can make </w:t>
      </w:r>
      <w:r>
        <w:rPr>
          <w:rFonts w:cs="Times New Roman"/>
          <w:sz w:val="24"/>
          <w:szCs w:val="24"/>
        </w:rPr>
        <w:t>those individuals</w:t>
      </w:r>
      <w:r w:rsidRPr="008349F9">
        <w:rPr>
          <w:rFonts w:cs="Times New Roman"/>
          <w:sz w:val="24"/>
          <w:szCs w:val="24"/>
        </w:rPr>
        <w:t xml:space="preserve"> dangerously valuable to the organisation and increase the likelihood of </w:t>
      </w:r>
      <w:r>
        <w:rPr>
          <w:rFonts w:cs="Times New Roman"/>
          <w:sz w:val="24"/>
          <w:szCs w:val="24"/>
        </w:rPr>
        <w:t>them becoming exhausted</w:t>
      </w:r>
      <w:r w:rsidRPr="008349F9">
        <w:rPr>
          <w:rFonts w:cs="Times New Roman"/>
          <w:sz w:val="24"/>
          <w:szCs w:val="24"/>
        </w:rPr>
        <w:t xml:space="preserve"> or ‘burn</w:t>
      </w:r>
      <w:r>
        <w:rPr>
          <w:rFonts w:cs="Times New Roman"/>
          <w:sz w:val="24"/>
          <w:szCs w:val="24"/>
        </w:rPr>
        <w:t>ing</w:t>
      </w:r>
      <w:r w:rsidRPr="008349F9">
        <w:rPr>
          <w:rFonts w:cs="Times New Roman"/>
          <w:sz w:val="24"/>
          <w:szCs w:val="24"/>
        </w:rPr>
        <w:t xml:space="preserve"> out’ – a doubly risky scenario.</w:t>
      </w:r>
      <w:r>
        <w:rPr>
          <w:rFonts w:cs="Times New Roman"/>
          <w:sz w:val="24"/>
          <w:szCs w:val="24"/>
        </w:rPr>
        <w:t xml:space="preserve"> This kind of informal horizontalism is also susceptible to certain people adopting leading roles unofficially and therefore without formal responsibility or accountability – what Jo Freeman famously referred to as the ‘tyranny of structurelessness’ (1970). </w:t>
      </w:r>
    </w:p>
    <w:p w14:paraId="56AA3EA4" w14:textId="77777777" w:rsidR="00EB2A99" w:rsidRDefault="00EB2A99" w:rsidP="009371E3">
      <w:pPr>
        <w:spacing w:line="480" w:lineRule="auto"/>
        <w:rPr>
          <w:rFonts w:cs="Times New Roman"/>
          <w:sz w:val="24"/>
          <w:szCs w:val="24"/>
        </w:rPr>
      </w:pPr>
    </w:p>
    <w:p w14:paraId="5C320061" w14:textId="747DC914" w:rsidR="00EB2A99" w:rsidRPr="008349F9" w:rsidRDefault="00EB2A99" w:rsidP="009371E3">
      <w:pPr>
        <w:spacing w:line="480" w:lineRule="auto"/>
        <w:rPr>
          <w:rFonts w:cs="Times New Roman"/>
          <w:sz w:val="24"/>
          <w:szCs w:val="24"/>
        </w:rPr>
      </w:pPr>
      <w:r>
        <w:rPr>
          <w:rFonts w:cs="Times New Roman"/>
          <w:sz w:val="24"/>
          <w:szCs w:val="24"/>
        </w:rPr>
        <w:t>T</w:t>
      </w:r>
      <w:r w:rsidRPr="008349F9">
        <w:rPr>
          <w:rFonts w:cs="Times New Roman"/>
          <w:sz w:val="24"/>
          <w:szCs w:val="24"/>
        </w:rPr>
        <w:t>he festival’s collective</w:t>
      </w:r>
      <w:r>
        <w:rPr>
          <w:rFonts w:cs="Times New Roman"/>
          <w:sz w:val="24"/>
          <w:szCs w:val="24"/>
        </w:rPr>
        <w:t>,</w:t>
      </w:r>
      <w:r w:rsidRPr="008349F9">
        <w:rPr>
          <w:rFonts w:cs="Times New Roman"/>
          <w:sz w:val="24"/>
          <w:szCs w:val="24"/>
        </w:rPr>
        <w:t xml:space="preserve"> non-hierarchical structure</w:t>
      </w:r>
      <w:r>
        <w:rPr>
          <w:rFonts w:cs="Times New Roman"/>
          <w:sz w:val="24"/>
          <w:szCs w:val="24"/>
        </w:rPr>
        <w:t>, and the challenges involved in managing that structure,</w:t>
      </w:r>
      <w:r w:rsidRPr="008349F9">
        <w:rPr>
          <w:rFonts w:cs="Times New Roman"/>
          <w:sz w:val="24"/>
          <w:szCs w:val="24"/>
        </w:rPr>
        <w:t xml:space="preserve"> is an essential part of the organisation. </w:t>
      </w:r>
      <w:r>
        <w:rPr>
          <w:rFonts w:cs="Times New Roman"/>
          <w:sz w:val="24"/>
          <w:szCs w:val="24"/>
        </w:rPr>
        <w:t xml:space="preserve">Because LRFF has so little resources, those involved in the festival must want to be involved. </w:t>
      </w:r>
      <w:r w:rsidRPr="008349F9">
        <w:rPr>
          <w:rFonts w:cs="Times New Roman"/>
          <w:sz w:val="24"/>
          <w:szCs w:val="24"/>
        </w:rPr>
        <w:t xml:space="preserve">As Trowbridge </w:t>
      </w:r>
      <w:r w:rsidR="005B6C33">
        <w:rPr>
          <w:rFonts w:cs="Times New Roman"/>
          <w:sz w:val="24"/>
          <w:szCs w:val="24"/>
        </w:rPr>
        <w:t xml:space="preserve">goes on to </w:t>
      </w:r>
      <w:r w:rsidRPr="008349F9">
        <w:rPr>
          <w:rFonts w:cs="Times New Roman"/>
          <w:sz w:val="24"/>
          <w:szCs w:val="24"/>
        </w:rPr>
        <w:t xml:space="preserve">say, ‘ultimately we all do it because we want to do it, and if it became something we didn’t want to do then we’d have no festival anyway’. </w:t>
      </w:r>
      <w:r>
        <w:rPr>
          <w:rFonts w:cs="Times New Roman"/>
          <w:sz w:val="24"/>
          <w:szCs w:val="24"/>
        </w:rPr>
        <w:t xml:space="preserve">Organising in this way means that </w:t>
      </w:r>
      <w:r w:rsidRPr="005314D2">
        <w:rPr>
          <w:rFonts w:cs="Times New Roman"/>
          <w:sz w:val="24"/>
          <w:szCs w:val="24"/>
        </w:rPr>
        <w:t xml:space="preserve">the group practices the </w:t>
      </w:r>
      <w:r>
        <w:rPr>
          <w:rFonts w:cs="Times New Roman"/>
          <w:sz w:val="24"/>
          <w:szCs w:val="24"/>
        </w:rPr>
        <w:t>kind of politics it promotes at its events</w:t>
      </w:r>
      <w:r w:rsidRPr="008349F9">
        <w:rPr>
          <w:rFonts w:cs="Times New Roman"/>
          <w:sz w:val="24"/>
          <w:szCs w:val="24"/>
        </w:rPr>
        <w:t>,</w:t>
      </w:r>
      <w:r>
        <w:rPr>
          <w:rFonts w:cs="Times New Roman"/>
          <w:sz w:val="24"/>
          <w:szCs w:val="24"/>
        </w:rPr>
        <w:t xml:space="preserve"> and</w:t>
      </w:r>
      <w:r w:rsidRPr="008349F9">
        <w:rPr>
          <w:rFonts w:cs="Times New Roman"/>
          <w:sz w:val="24"/>
          <w:szCs w:val="24"/>
        </w:rPr>
        <w:t xml:space="preserve"> being part of a democratic, non-</w:t>
      </w:r>
      <w:r w:rsidRPr="008349F9">
        <w:rPr>
          <w:rFonts w:cs="Times New Roman"/>
          <w:sz w:val="24"/>
          <w:szCs w:val="24"/>
        </w:rPr>
        <w:lastRenderedPageBreak/>
        <w:t>hierarchical organisation</w:t>
      </w:r>
      <w:r>
        <w:rPr>
          <w:rFonts w:cs="Times New Roman"/>
          <w:sz w:val="24"/>
          <w:szCs w:val="24"/>
        </w:rPr>
        <w:t xml:space="preserve"> and dealing with the difficulties that entails,</w:t>
      </w:r>
      <w:r w:rsidRPr="008349F9">
        <w:rPr>
          <w:rFonts w:cs="Times New Roman"/>
          <w:sz w:val="24"/>
          <w:szCs w:val="24"/>
        </w:rPr>
        <w:t xml:space="preserve"> is a key source of satisfaction for </w:t>
      </w:r>
      <w:r>
        <w:rPr>
          <w:rFonts w:cs="Times New Roman"/>
          <w:sz w:val="24"/>
          <w:szCs w:val="24"/>
        </w:rPr>
        <w:t>those involved</w:t>
      </w:r>
      <w:r w:rsidRPr="008349F9">
        <w:rPr>
          <w:rFonts w:cs="Times New Roman"/>
          <w:sz w:val="24"/>
          <w:szCs w:val="24"/>
        </w:rPr>
        <w:t>.</w:t>
      </w:r>
      <w:r>
        <w:rPr>
          <w:rFonts w:cs="Times New Roman"/>
          <w:sz w:val="24"/>
          <w:szCs w:val="24"/>
        </w:rPr>
        <w:t xml:space="preserve"> </w:t>
      </w:r>
    </w:p>
    <w:p w14:paraId="05456B2C" w14:textId="77777777" w:rsidR="00EB2A99" w:rsidRPr="008349F9" w:rsidRDefault="00EB2A99" w:rsidP="00D71AF5">
      <w:pPr>
        <w:spacing w:line="480" w:lineRule="auto"/>
        <w:rPr>
          <w:rFonts w:cs="Times New Roman"/>
          <w:sz w:val="24"/>
          <w:szCs w:val="24"/>
        </w:rPr>
      </w:pPr>
    </w:p>
    <w:p w14:paraId="532D39F8" w14:textId="77777777" w:rsidR="00EB2A99" w:rsidRPr="008349F9" w:rsidRDefault="00EB2A99" w:rsidP="00D71AF5">
      <w:pPr>
        <w:spacing w:line="480" w:lineRule="auto"/>
        <w:rPr>
          <w:rFonts w:cs="Times New Roman"/>
          <w:sz w:val="24"/>
          <w:szCs w:val="24"/>
        </w:rPr>
      </w:pPr>
      <w:r w:rsidRPr="008349F9">
        <w:rPr>
          <w:rFonts w:cs="Times New Roman"/>
          <w:sz w:val="24"/>
          <w:szCs w:val="24"/>
        </w:rPr>
        <w:t xml:space="preserve">Protecting the </w:t>
      </w:r>
      <w:r>
        <w:rPr>
          <w:rFonts w:cs="Times New Roman"/>
          <w:sz w:val="24"/>
          <w:szCs w:val="24"/>
        </w:rPr>
        <w:t>LRFF’s</w:t>
      </w:r>
      <w:r w:rsidRPr="008349F9">
        <w:rPr>
          <w:rFonts w:cs="Times New Roman"/>
          <w:sz w:val="24"/>
          <w:szCs w:val="24"/>
        </w:rPr>
        <w:t xml:space="preserve"> ability to operate and organise in this way means maintaining its financial </w:t>
      </w:r>
      <w:r>
        <w:rPr>
          <w:rFonts w:cs="Times New Roman"/>
          <w:sz w:val="24"/>
          <w:szCs w:val="24"/>
        </w:rPr>
        <w:t>insecurity</w:t>
      </w:r>
      <w:r w:rsidRPr="008349F9">
        <w:rPr>
          <w:rFonts w:cs="Times New Roman"/>
          <w:sz w:val="24"/>
          <w:szCs w:val="24"/>
        </w:rPr>
        <w:t xml:space="preserve">. </w:t>
      </w:r>
      <w:r w:rsidRPr="00125E97">
        <w:rPr>
          <w:rFonts w:cs="Times New Roman"/>
          <w:sz w:val="24"/>
          <w:szCs w:val="24"/>
        </w:rPr>
        <w:t>The</w:t>
      </w:r>
      <w:r>
        <w:rPr>
          <w:rFonts w:cs="Times New Roman"/>
          <w:sz w:val="24"/>
          <w:szCs w:val="24"/>
        </w:rPr>
        <w:t xml:space="preserve"> festival generates</w:t>
      </w:r>
      <w:r w:rsidRPr="00125E97">
        <w:rPr>
          <w:rFonts w:cs="Times New Roman"/>
          <w:sz w:val="24"/>
          <w:szCs w:val="24"/>
        </w:rPr>
        <w:t xml:space="preserve"> </w:t>
      </w:r>
      <w:r>
        <w:rPr>
          <w:rFonts w:cs="Times New Roman"/>
          <w:sz w:val="24"/>
          <w:szCs w:val="24"/>
        </w:rPr>
        <w:t xml:space="preserve">the </w:t>
      </w:r>
      <w:r w:rsidRPr="00125E97">
        <w:rPr>
          <w:rFonts w:cs="Times New Roman"/>
          <w:sz w:val="24"/>
          <w:szCs w:val="24"/>
        </w:rPr>
        <w:t xml:space="preserve">small amount of </w:t>
      </w:r>
      <w:r>
        <w:rPr>
          <w:rFonts w:cs="Times New Roman"/>
          <w:sz w:val="24"/>
          <w:szCs w:val="24"/>
        </w:rPr>
        <w:t>money</w:t>
      </w:r>
      <w:r w:rsidRPr="00125E97">
        <w:rPr>
          <w:rFonts w:cs="Times New Roman"/>
          <w:sz w:val="24"/>
          <w:szCs w:val="24"/>
        </w:rPr>
        <w:t xml:space="preserve"> it requires by running </w:t>
      </w:r>
      <w:r>
        <w:rPr>
          <w:rFonts w:cs="Times New Roman"/>
          <w:sz w:val="24"/>
          <w:szCs w:val="24"/>
        </w:rPr>
        <w:t>a</w:t>
      </w:r>
      <w:r w:rsidRPr="00125E97">
        <w:rPr>
          <w:rFonts w:cs="Times New Roman"/>
          <w:sz w:val="24"/>
          <w:szCs w:val="24"/>
        </w:rPr>
        <w:t xml:space="preserve"> bar and selling food at their events, in addition to occasionally charging a small admission fee. These low-key money-making activities, combined with LRFF’s mutually-supportive relationship</w:t>
      </w:r>
      <w:r>
        <w:rPr>
          <w:rFonts w:cs="Times New Roman"/>
          <w:sz w:val="24"/>
          <w:szCs w:val="24"/>
        </w:rPr>
        <w:t>s</w:t>
      </w:r>
      <w:r w:rsidRPr="00125E97">
        <w:rPr>
          <w:rFonts w:cs="Times New Roman"/>
          <w:sz w:val="24"/>
          <w:szCs w:val="24"/>
        </w:rPr>
        <w:t xml:space="preserve"> with other organisations in the city (explored below), enable the festival to sustain itself without funding</w:t>
      </w:r>
      <w:r>
        <w:rPr>
          <w:rFonts w:cs="Times New Roman"/>
          <w:sz w:val="24"/>
          <w:szCs w:val="24"/>
        </w:rPr>
        <w:t>.</w:t>
      </w:r>
      <w:r w:rsidRPr="00125E97">
        <w:rPr>
          <w:rFonts w:cs="Times New Roman"/>
          <w:sz w:val="24"/>
          <w:szCs w:val="24"/>
        </w:rPr>
        <w:t xml:space="preserve"> </w:t>
      </w:r>
      <w:r w:rsidRPr="008349F9">
        <w:rPr>
          <w:rFonts w:cs="Times New Roman"/>
          <w:sz w:val="24"/>
          <w:szCs w:val="24"/>
        </w:rPr>
        <w:t xml:space="preserve">LRFF </w:t>
      </w:r>
      <w:r>
        <w:rPr>
          <w:rFonts w:cs="Times New Roman"/>
          <w:sz w:val="24"/>
          <w:szCs w:val="24"/>
        </w:rPr>
        <w:t xml:space="preserve">has chosen not to apply for </w:t>
      </w:r>
      <w:r w:rsidRPr="008349F9">
        <w:rPr>
          <w:rFonts w:cs="Times New Roman"/>
          <w:sz w:val="24"/>
          <w:szCs w:val="24"/>
        </w:rPr>
        <w:t>the core funding that enables most other festivals to sur</w:t>
      </w:r>
      <w:r>
        <w:rPr>
          <w:rFonts w:cs="Times New Roman"/>
          <w:sz w:val="24"/>
          <w:szCs w:val="24"/>
        </w:rPr>
        <w:t>vive</w:t>
      </w:r>
      <w:r w:rsidRPr="008349F9">
        <w:rPr>
          <w:rFonts w:cs="Times New Roman"/>
          <w:sz w:val="24"/>
          <w:szCs w:val="24"/>
        </w:rPr>
        <w:t xml:space="preserve"> because of the </w:t>
      </w:r>
      <w:r>
        <w:rPr>
          <w:rFonts w:cs="Times New Roman"/>
          <w:sz w:val="24"/>
          <w:szCs w:val="24"/>
        </w:rPr>
        <w:t xml:space="preserve">potential </w:t>
      </w:r>
      <w:r w:rsidRPr="008349F9">
        <w:rPr>
          <w:rFonts w:cs="Times New Roman"/>
          <w:sz w:val="24"/>
          <w:szCs w:val="24"/>
        </w:rPr>
        <w:t xml:space="preserve">consequences </w:t>
      </w:r>
      <w:r>
        <w:rPr>
          <w:rFonts w:cs="Times New Roman"/>
          <w:sz w:val="24"/>
          <w:szCs w:val="24"/>
        </w:rPr>
        <w:t>this</w:t>
      </w:r>
      <w:r w:rsidRPr="008349F9">
        <w:rPr>
          <w:rFonts w:cs="Times New Roman"/>
          <w:sz w:val="24"/>
          <w:szCs w:val="24"/>
        </w:rPr>
        <w:t xml:space="preserve"> could have on the group:</w:t>
      </w:r>
    </w:p>
    <w:p w14:paraId="0915C7C6" w14:textId="77777777" w:rsidR="00EB2A99" w:rsidRPr="008349F9" w:rsidRDefault="00EB2A99" w:rsidP="00D71AF5">
      <w:pPr>
        <w:spacing w:line="480" w:lineRule="auto"/>
        <w:rPr>
          <w:rFonts w:cs="Times New Roman"/>
          <w:sz w:val="24"/>
          <w:szCs w:val="24"/>
        </w:rPr>
      </w:pPr>
    </w:p>
    <w:p w14:paraId="239DA0E4" w14:textId="4129E2FC" w:rsidR="00EB2A99" w:rsidRPr="008349F9" w:rsidRDefault="00EB2A99" w:rsidP="00D71AF5">
      <w:pPr>
        <w:spacing w:line="480" w:lineRule="auto"/>
        <w:ind w:left="720"/>
        <w:rPr>
          <w:rFonts w:cs="Times New Roman"/>
          <w:sz w:val="24"/>
          <w:szCs w:val="24"/>
        </w:rPr>
      </w:pPr>
      <w:r w:rsidRPr="008349F9">
        <w:rPr>
          <w:rFonts w:cs="Times New Roman"/>
          <w:sz w:val="24"/>
          <w:szCs w:val="24"/>
        </w:rPr>
        <w:t>we’ve talked about being a formal organisation and applying for money but if you get funding from the Arts Council or wherever then it’s a job [and] that might change it … we operate on a degree of mindfulness and ethics, not processes, procedures, and documents. So I think we can do it without money. It’s more the will of the group. That’s what’s important, having a group of people who want t</w:t>
      </w:r>
      <w:r>
        <w:rPr>
          <w:rFonts w:cs="Times New Roman"/>
          <w:sz w:val="24"/>
          <w:szCs w:val="24"/>
        </w:rPr>
        <w:t>o do it and will make it happen</w:t>
      </w:r>
      <w:r w:rsidR="00BA4E68">
        <w:rPr>
          <w:rFonts w:cs="Times New Roman"/>
          <w:sz w:val="24"/>
          <w:szCs w:val="24"/>
        </w:rPr>
        <w:t>.</w:t>
      </w:r>
      <w:r w:rsidR="006222E6">
        <w:rPr>
          <w:rFonts w:cs="Times New Roman"/>
          <w:sz w:val="24"/>
          <w:szCs w:val="24"/>
        </w:rPr>
        <w:t xml:space="preserve"> (Trowbridge 2015)</w:t>
      </w:r>
      <w:r w:rsidRPr="008349F9">
        <w:rPr>
          <w:rFonts w:cs="Times New Roman"/>
          <w:sz w:val="24"/>
          <w:szCs w:val="24"/>
        </w:rPr>
        <w:t xml:space="preserve">. </w:t>
      </w:r>
    </w:p>
    <w:p w14:paraId="713219E0" w14:textId="77777777" w:rsidR="00EB2A99" w:rsidRPr="008349F9" w:rsidRDefault="00EB2A99" w:rsidP="00D71AF5">
      <w:pPr>
        <w:spacing w:line="480" w:lineRule="auto"/>
        <w:rPr>
          <w:rFonts w:cs="Times New Roman"/>
          <w:sz w:val="24"/>
          <w:szCs w:val="24"/>
        </w:rPr>
      </w:pPr>
    </w:p>
    <w:p w14:paraId="2A17986B" w14:textId="77777777" w:rsidR="00EB2A99" w:rsidRPr="008349F9" w:rsidRDefault="00EB2A99" w:rsidP="00D71AF5">
      <w:pPr>
        <w:spacing w:line="480" w:lineRule="auto"/>
        <w:rPr>
          <w:rFonts w:cs="Times New Roman"/>
          <w:sz w:val="24"/>
          <w:szCs w:val="24"/>
        </w:rPr>
      </w:pPr>
      <w:r>
        <w:rPr>
          <w:rFonts w:cs="Times New Roman"/>
          <w:sz w:val="24"/>
          <w:szCs w:val="24"/>
        </w:rPr>
        <w:t>Given the relationship between LRFF’s organisational structure and the group’s political identity, their decision to remain financially precarious is understandable. Funding would inevitably entail a different organisational structure and set of relationships which would jeopardise its existence in the first place. For LRFF, v</w:t>
      </w:r>
      <w:r w:rsidRPr="008349F9">
        <w:rPr>
          <w:rFonts w:cs="Times New Roman"/>
          <w:sz w:val="24"/>
          <w:szCs w:val="24"/>
        </w:rPr>
        <w:t xml:space="preserve">olunteer labour is more important than funds, </w:t>
      </w:r>
      <w:r>
        <w:rPr>
          <w:rFonts w:cs="Times New Roman"/>
          <w:sz w:val="24"/>
          <w:szCs w:val="24"/>
        </w:rPr>
        <w:t>so arguably</w:t>
      </w:r>
      <w:r w:rsidRPr="008349F9">
        <w:rPr>
          <w:rFonts w:cs="Times New Roman"/>
          <w:sz w:val="24"/>
          <w:szCs w:val="24"/>
        </w:rPr>
        <w:t xml:space="preserve"> the biggest danger the festival </w:t>
      </w:r>
      <w:r>
        <w:rPr>
          <w:rFonts w:cs="Times New Roman"/>
          <w:sz w:val="24"/>
          <w:szCs w:val="24"/>
        </w:rPr>
        <w:t>faces is ‘volunteer churn’ and</w:t>
      </w:r>
      <w:r w:rsidRPr="008349F9">
        <w:rPr>
          <w:rFonts w:cs="Times New Roman"/>
          <w:sz w:val="24"/>
          <w:szCs w:val="24"/>
        </w:rPr>
        <w:t xml:space="preserve"> </w:t>
      </w:r>
      <w:r>
        <w:rPr>
          <w:rFonts w:cs="Times New Roman"/>
          <w:sz w:val="24"/>
          <w:szCs w:val="24"/>
        </w:rPr>
        <w:t>maintaining the organisation</w:t>
      </w:r>
      <w:r w:rsidRPr="008349F9">
        <w:rPr>
          <w:rFonts w:cs="Times New Roman"/>
          <w:sz w:val="24"/>
          <w:szCs w:val="24"/>
        </w:rPr>
        <w:t xml:space="preserve"> as the team of volunteers running it inevitably changes. As Trowbridge says, </w:t>
      </w:r>
      <w:r w:rsidRPr="008349F9">
        <w:rPr>
          <w:rFonts w:cs="Times New Roman"/>
          <w:sz w:val="24"/>
          <w:szCs w:val="24"/>
        </w:rPr>
        <w:lastRenderedPageBreak/>
        <w:t>‘the challenge is making sure that the group stays together. I don’t necessarily mean the group of people who it is now, but having new people come in as other people are going, because people move cities, people</w:t>
      </w:r>
      <w:r>
        <w:rPr>
          <w:rFonts w:cs="Times New Roman"/>
          <w:sz w:val="24"/>
          <w:szCs w:val="24"/>
        </w:rPr>
        <w:t>’</w:t>
      </w:r>
      <w:r w:rsidRPr="008349F9">
        <w:rPr>
          <w:rFonts w:cs="Times New Roman"/>
          <w:sz w:val="24"/>
          <w:szCs w:val="24"/>
        </w:rPr>
        <w:t>s lives move on</w:t>
      </w:r>
      <w:r>
        <w:rPr>
          <w:rFonts w:cs="Times New Roman"/>
          <w:sz w:val="24"/>
          <w:szCs w:val="24"/>
        </w:rPr>
        <w:t>’</w:t>
      </w:r>
      <w:r w:rsidRPr="008349F9">
        <w:rPr>
          <w:rFonts w:cs="Times New Roman"/>
          <w:sz w:val="24"/>
          <w:szCs w:val="24"/>
        </w:rPr>
        <w:t xml:space="preserve">. </w:t>
      </w:r>
    </w:p>
    <w:p w14:paraId="663F0607" w14:textId="77777777" w:rsidR="00EB2A99" w:rsidRPr="008349F9" w:rsidRDefault="00EB2A99" w:rsidP="00D71AF5">
      <w:pPr>
        <w:spacing w:line="480" w:lineRule="auto"/>
        <w:rPr>
          <w:rFonts w:cs="Times New Roman"/>
          <w:sz w:val="24"/>
          <w:szCs w:val="24"/>
        </w:rPr>
      </w:pPr>
    </w:p>
    <w:p w14:paraId="1AD72D7C" w14:textId="77777777" w:rsidR="00EB2A99" w:rsidRPr="008349F9" w:rsidRDefault="00EB2A99" w:rsidP="00D71AF5">
      <w:pPr>
        <w:spacing w:line="480" w:lineRule="auto"/>
        <w:rPr>
          <w:rFonts w:cs="Times New Roman"/>
          <w:sz w:val="24"/>
          <w:szCs w:val="24"/>
        </w:rPr>
      </w:pPr>
      <w:r w:rsidRPr="008349F9">
        <w:rPr>
          <w:rFonts w:cs="Times New Roman"/>
          <w:sz w:val="24"/>
          <w:szCs w:val="24"/>
        </w:rPr>
        <w:t xml:space="preserve">LRFF’s external relationships with other grassroots, political or community-based organisations </w:t>
      </w:r>
      <w:r>
        <w:rPr>
          <w:rFonts w:cs="Times New Roman"/>
          <w:sz w:val="24"/>
          <w:szCs w:val="24"/>
        </w:rPr>
        <w:t>are both a</w:t>
      </w:r>
      <w:r w:rsidRPr="008349F9">
        <w:rPr>
          <w:rFonts w:cs="Times New Roman"/>
          <w:sz w:val="24"/>
          <w:szCs w:val="24"/>
        </w:rPr>
        <w:t xml:space="preserve"> major part of</w:t>
      </w:r>
      <w:r>
        <w:rPr>
          <w:rFonts w:cs="Times New Roman"/>
          <w:sz w:val="24"/>
          <w:szCs w:val="24"/>
        </w:rPr>
        <w:t xml:space="preserve"> </w:t>
      </w:r>
      <w:r w:rsidRPr="008349F9">
        <w:rPr>
          <w:rFonts w:cs="Times New Roman"/>
          <w:sz w:val="24"/>
          <w:szCs w:val="24"/>
        </w:rPr>
        <w:t>its organisational identity</w:t>
      </w:r>
      <w:r>
        <w:rPr>
          <w:rFonts w:cs="Times New Roman"/>
          <w:sz w:val="24"/>
          <w:szCs w:val="24"/>
        </w:rPr>
        <w:t xml:space="preserve"> and a key means by which it negotiates precarity</w:t>
      </w:r>
      <w:r w:rsidRPr="008349F9">
        <w:rPr>
          <w:rFonts w:cs="Times New Roman"/>
          <w:sz w:val="24"/>
          <w:szCs w:val="24"/>
        </w:rPr>
        <w:t xml:space="preserve">. </w:t>
      </w:r>
      <w:r>
        <w:rPr>
          <w:rFonts w:cs="Times New Roman"/>
          <w:sz w:val="24"/>
          <w:szCs w:val="24"/>
        </w:rPr>
        <w:t>T</w:t>
      </w:r>
      <w:r w:rsidRPr="008349F9">
        <w:rPr>
          <w:rFonts w:cs="Times New Roman"/>
          <w:sz w:val="24"/>
          <w:szCs w:val="24"/>
        </w:rPr>
        <w:t xml:space="preserve">he organisations with which LRFF works provide the venues for its screenings, </w:t>
      </w:r>
      <w:r>
        <w:rPr>
          <w:rFonts w:cs="Times New Roman"/>
          <w:sz w:val="24"/>
          <w:szCs w:val="24"/>
        </w:rPr>
        <w:t>which is essential for an organisation unable to pay hire fees. Yet showing films at</w:t>
      </w:r>
      <w:r w:rsidRPr="008349F9">
        <w:rPr>
          <w:rFonts w:cs="Times New Roman"/>
          <w:sz w:val="24"/>
          <w:szCs w:val="24"/>
        </w:rPr>
        <w:t xml:space="preserve"> a variety of locations across the city </w:t>
      </w:r>
      <w:r>
        <w:rPr>
          <w:rFonts w:cs="Times New Roman"/>
          <w:sz w:val="24"/>
          <w:szCs w:val="24"/>
        </w:rPr>
        <w:t xml:space="preserve">is also central to the </w:t>
      </w:r>
      <w:r w:rsidRPr="008349F9">
        <w:rPr>
          <w:rFonts w:cs="Times New Roman"/>
          <w:sz w:val="24"/>
          <w:szCs w:val="24"/>
        </w:rPr>
        <w:t>cultural and political motivations</w:t>
      </w:r>
      <w:r>
        <w:rPr>
          <w:rFonts w:cs="Times New Roman"/>
          <w:sz w:val="24"/>
          <w:szCs w:val="24"/>
        </w:rPr>
        <w:t xml:space="preserve"> of the festival</w:t>
      </w:r>
      <w:r w:rsidRPr="008349F9">
        <w:rPr>
          <w:rFonts w:cs="Times New Roman"/>
          <w:sz w:val="24"/>
          <w:szCs w:val="24"/>
        </w:rPr>
        <w:t>:</w:t>
      </w:r>
      <w:r>
        <w:rPr>
          <w:rFonts w:cs="Times New Roman"/>
          <w:sz w:val="24"/>
          <w:szCs w:val="24"/>
        </w:rPr>
        <w:t xml:space="preserve"> it</w:t>
      </w:r>
      <w:r w:rsidRPr="008349F9">
        <w:rPr>
          <w:rFonts w:cs="Times New Roman"/>
          <w:sz w:val="24"/>
          <w:szCs w:val="24"/>
        </w:rPr>
        <w:t xml:space="preserve"> exists to support and strengthen the communit</w:t>
      </w:r>
      <w:r>
        <w:rPr>
          <w:rFonts w:cs="Times New Roman"/>
          <w:sz w:val="24"/>
          <w:szCs w:val="24"/>
        </w:rPr>
        <w:t>ies in which it operates, and touring the festival around a range of venues is thus a means of outreach and engagement.</w:t>
      </w:r>
      <w:r w:rsidRPr="008349F9">
        <w:rPr>
          <w:rFonts w:cs="Times New Roman"/>
          <w:sz w:val="24"/>
          <w:szCs w:val="24"/>
        </w:rPr>
        <w:t xml:space="preserve"> </w:t>
      </w:r>
      <w:r>
        <w:rPr>
          <w:rFonts w:cs="Times New Roman"/>
          <w:sz w:val="24"/>
          <w:szCs w:val="24"/>
        </w:rPr>
        <w:t>As Kil</w:t>
      </w:r>
      <w:r w:rsidRPr="008349F9">
        <w:rPr>
          <w:rFonts w:cs="Times New Roman"/>
          <w:sz w:val="24"/>
          <w:szCs w:val="24"/>
        </w:rPr>
        <w:t>lick</w:t>
      </w:r>
      <w:r>
        <w:rPr>
          <w:rFonts w:cs="Times New Roman"/>
          <w:sz w:val="24"/>
          <w:szCs w:val="24"/>
        </w:rPr>
        <w:t xml:space="preserve"> says</w:t>
      </w:r>
      <w:r w:rsidRPr="008349F9">
        <w:rPr>
          <w:rFonts w:cs="Times New Roman"/>
          <w:sz w:val="24"/>
          <w:szCs w:val="24"/>
        </w:rPr>
        <w:t xml:space="preserve">: </w:t>
      </w:r>
    </w:p>
    <w:p w14:paraId="4BF8B9F3" w14:textId="77777777" w:rsidR="00EB2A99" w:rsidRPr="008349F9" w:rsidRDefault="00EB2A99" w:rsidP="00D71AF5">
      <w:pPr>
        <w:spacing w:line="480" w:lineRule="auto"/>
        <w:rPr>
          <w:rFonts w:cs="Times New Roman"/>
          <w:sz w:val="24"/>
          <w:szCs w:val="24"/>
        </w:rPr>
      </w:pPr>
    </w:p>
    <w:p w14:paraId="20027932" w14:textId="77777777" w:rsidR="00EB2A99" w:rsidRPr="008349F9" w:rsidRDefault="00EB2A99" w:rsidP="00D71AF5">
      <w:pPr>
        <w:tabs>
          <w:tab w:val="left" w:pos="2392"/>
        </w:tabs>
        <w:spacing w:line="480" w:lineRule="auto"/>
        <w:ind w:left="720"/>
        <w:rPr>
          <w:rFonts w:cs="Times New Roman"/>
          <w:sz w:val="24"/>
          <w:szCs w:val="24"/>
        </w:rPr>
      </w:pPr>
      <w:r w:rsidRPr="008349F9">
        <w:rPr>
          <w:rFonts w:cs="Times New Roman"/>
          <w:sz w:val="24"/>
          <w:szCs w:val="24"/>
        </w:rPr>
        <w:t xml:space="preserve">The purpose of using multiple venues is so we screen in various different parts of the city, getting to people who might not feel totally comfortable in more mainstream ‘cultural’ spaces, which are mostly populated by middle class white people. Insofar as the purpose of the festival is to raise political consciousness, that’s quite important. There’s a phrase that says if the working class don’t have access to it then it’s not radical. </w:t>
      </w:r>
    </w:p>
    <w:p w14:paraId="19F02572" w14:textId="77777777" w:rsidR="00EB2A99" w:rsidRPr="008349F9" w:rsidRDefault="00EB2A99" w:rsidP="00D71AF5">
      <w:pPr>
        <w:spacing w:line="480" w:lineRule="auto"/>
        <w:rPr>
          <w:rFonts w:cs="Times New Roman"/>
          <w:sz w:val="24"/>
          <w:szCs w:val="24"/>
        </w:rPr>
      </w:pPr>
    </w:p>
    <w:p w14:paraId="2CD93552" w14:textId="77777777" w:rsidR="00EB2A99" w:rsidRDefault="00EB2A99" w:rsidP="00D71AF5">
      <w:pPr>
        <w:spacing w:line="480" w:lineRule="auto"/>
        <w:rPr>
          <w:rFonts w:cs="Times New Roman"/>
          <w:sz w:val="24"/>
          <w:szCs w:val="24"/>
        </w:rPr>
      </w:pPr>
      <w:r w:rsidRPr="008349F9">
        <w:rPr>
          <w:rFonts w:cs="Times New Roman"/>
          <w:sz w:val="24"/>
          <w:szCs w:val="24"/>
        </w:rPr>
        <w:t>LRFF</w:t>
      </w:r>
      <w:r w:rsidRPr="0074057B">
        <w:rPr>
          <w:rFonts w:cs="Times New Roman"/>
          <w:sz w:val="24"/>
          <w:szCs w:val="24"/>
        </w:rPr>
        <w:t xml:space="preserve"> </w:t>
      </w:r>
      <w:r w:rsidRPr="008349F9">
        <w:rPr>
          <w:rFonts w:cs="Times New Roman"/>
          <w:sz w:val="24"/>
          <w:szCs w:val="24"/>
        </w:rPr>
        <w:t>screenings</w:t>
      </w:r>
      <w:r>
        <w:rPr>
          <w:rFonts w:cs="Times New Roman"/>
          <w:sz w:val="24"/>
          <w:szCs w:val="24"/>
        </w:rPr>
        <w:t xml:space="preserve"> </w:t>
      </w:r>
      <w:r w:rsidRPr="008349F9">
        <w:rPr>
          <w:rFonts w:cs="Times New Roman"/>
          <w:sz w:val="24"/>
          <w:szCs w:val="24"/>
        </w:rPr>
        <w:t xml:space="preserve">have taken place </w:t>
      </w:r>
      <w:r>
        <w:rPr>
          <w:rFonts w:cs="Times New Roman"/>
          <w:sz w:val="24"/>
          <w:szCs w:val="24"/>
        </w:rPr>
        <w:t>in</w:t>
      </w:r>
      <w:r w:rsidRPr="008349F9">
        <w:rPr>
          <w:rFonts w:cs="Times New Roman"/>
          <w:sz w:val="24"/>
          <w:szCs w:val="24"/>
        </w:rPr>
        <w:t xml:space="preserve"> community halls, artists’ studi</w:t>
      </w:r>
      <w:r>
        <w:rPr>
          <w:rFonts w:cs="Times New Roman"/>
          <w:sz w:val="24"/>
          <w:szCs w:val="24"/>
        </w:rPr>
        <w:t xml:space="preserve">os, unemployed workers’ centres, </w:t>
      </w:r>
      <w:r w:rsidRPr="008349F9">
        <w:rPr>
          <w:rFonts w:cs="Times New Roman"/>
          <w:sz w:val="24"/>
          <w:szCs w:val="24"/>
        </w:rPr>
        <w:t>asylum support spaces</w:t>
      </w:r>
      <w:r>
        <w:rPr>
          <w:rFonts w:cs="Times New Roman"/>
          <w:sz w:val="24"/>
          <w:szCs w:val="24"/>
        </w:rPr>
        <w:t xml:space="preserve"> – and more recently in the Liverpool Small Cinema, a volunteer-run venue that some LRFF members were involved in building – but not in FACT, Liverpool’s main arthouse cinema</w:t>
      </w:r>
      <w:r w:rsidRPr="008349F9">
        <w:rPr>
          <w:rFonts w:cs="Times New Roman"/>
          <w:sz w:val="24"/>
          <w:szCs w:val="24"/>
        </w:rPr>
        <w:t xml:space="preserve">. </w:t>
      </w:r>
      <w:r>
        <w:rPr>
          <w:rFonts w:cs="Times New Roman"/>
          <w:sz w:val="24"/>
          <w:szCs w:val="24"/>
        </w:rPr>
        <w:t>O</w:t>
      </w:r>
      <w:r w:rsidRPr="008349F9">
        <w:rPr>
          <w:rFonts w:cs="Times New Roman"/>
          <w:sz w:val="24"/>
          <w:szCs w:val="24"/>
        </w:rPr>
        <w:t>perating in these spaces</w:t>
      </w:r>
      <w:r>
        <w:rPr>
          <w:rFonts w:cs="Times New Roman"/>
          <w:sz w:val="24"/>
          <w:szCs w:val="24"/>
        </w:rPr>
        <w:t xml:space="preserve"> is an attempt to</w:t>
      </w:r>
      <w:r w:rsidRPr="008349F9">
        <w:rPr>
          <w:rFonts w:cs="Times New Roman"/>
          <w:sz w:val="24"/>
          <w:szCs w:val="24"/>
        </w:rPr>
        <w:t xml:space="preserve"> reach the marginalised groups </w:t>
      </w:r>
      <w:r>
        <w:rPr>
          <w:rFonts w:cs="Times New Roman"/>
          <w:sz w:val="24"/>
          <w:szCs w:val="24"/>
        </w:rPr>
        <w:t>LRFF</w:t>
      </w:r>
      <w:r w:rsidRPr="008349F9">
        <w:rPr>
          <w:rFonts w:cs="Times New Roman"/>
          <w:sz w:val="24"/>
          <w:szCs w:val="24"/>
        </w:rPr>
        <w:t xml:space="preserve"> wants to attract, and </w:t>
      </w:r>
      <w:r>
        <w:rPr>
          <w:rFonts w:cs="Times New Roman"/>
          <w:sz w:val="24"/>
          <w:szCs w:val="24"/>
        </w:rPr>
        <w:t>enables LRFF</w:t>
      </w:r>
      <w:r w:rsidRPr="008349F9">
        <w:rPr>
          <w:rFonts w:cs="Times New Roman"/>
          <w:sz w:val="24"/>
          <w:szCs w:val="24"/>
        </w:rPr>
        <w:t xml:space="preserve"> to run its events as it pleases, </w:t>
      </w:r>
      <w:r w:rsidRPr="008349F9">
        <w:rPr>
          <w:rFonts w:cs="Times New Roman"/>
          <w:sz w:val="24"/>
          <w:szCs w:val="24"/>
        </w:rPr>
        <w:lastRenderedPageBreak/>
        <w:t>providing a bar and refreshments, hosting discussions and providing a partisan space for ‘communities to come together’ to address the issues that affect them</w:t>
      </w:r>
      <w:r>
        <w:rPr>
          <w:rFonts w:cs="Times New Roman"/>
          <w:sz w:val="24"/>
          <w:szCs w:val="24"/>
        </w:rPr>
        <w:t xml:space="preserve"> (LRFF 2016)</w:t>
      </w:r>
      <w:r w:rsidRPr="008349F9">
        <w:rPr>
          <w:rFonts w:cs="Times New Roman"/>
          <w:sz w:val="24"/>
          <w:szCs w:val="24"/>
        </w:rPr>
        <w:t>.</w:t>
      </w:r>
    </w:p>
    <w:p w14:paraId="23DF5964" w14:textId="77777777" w:rsidR="00EB2A99" w:rsidRDefault="00EB2A99" w:rsidP="00D71AF5">
      <w:pPr>
        <w:spacing w:line="480" w:lineRule="auto"/>
        <w:rPr>
          <w:rFonts w:cs="Times New Roman"/>
          <w:sz w:val="24"/>
          <w:szCs w:val="24"/>
        </w:rPr>
      </w:pPr>
    </w:p>
    <w:p w14:paraId="4A75198F" w14:textId="3E495B16" w:rsidR="00EB2A99" w:rsidRDefault="00EB2A99" w:rsidP="00D71AF5">
      <w:pPr>
        <w:spacing w:line="480" w:lineRule="auto"/>
        <w:rPr>
          <w:rFonts w:cs="Times New Roman"/>
          <w:sz w:val="24"/>
          <w:szCs w:val="24"/>
        </w:rPr>
      </w:pPr>
      <w:r>
        <w:rPr>
          <w:rFonts w:cs="Times New Roman"/>
          <w:sz w:val="24"/>
          <w:szCs w:val="24"/>
        </w:rPr>
        <w:t>These intentions of LRFF are imbued into the ethos and atmosphere of its screenings and embody much of what Miriam Ross has described as the ‘interstitial’ – somewhere between the multiplex and home viewing experience – nature of community film exhibition</w:t>
      </w:r>
      <w:r w:rsidR="006222E6">
        <w:rPr>
          <w:rFonts w:cs="Times New Roman"/>
          <w:sz w:val="24"/>
          <w:szCs w:val="24"/>
        </w:rPr>
        <w:t xml:space="preserve"> (</w:t>
      </w:r>
      <w:r w:rsidR="00BA4E68">
        <w:rPr>
          <w:rFonts w:cs="Times New Roman"/>
          <w:sz w:val="24"/>
          <w:szCs w:val="24"/>
        </w:rPr>
        <w:t>2013, 446</w:t>
      </w:r>
      <w:r w:rsidR="006222E6">
        <w:rPr>
          <w:rFonts w:cs="Times New Roman"/>
          <w:sz w:val="24"/>
          <w:szCs w:val="24"/>
        </w:rPr>
        <w:t>)</w:t>
      </w:r>
      <w:r>
        <w:rPr>
          <w:rFonts w:cs="Times New Roman"/>
          <w:sz w:val="24"/>
          <w:szCs w:val="24"/>
        </w:rPr>
        <w:t xml:space="preserve">. In 2015, LRFF took place at two venues in the city centre: </w:t>
      </w:r>
      <w:r w:rsidRPr="00116B53">
        <w:rPr>
          <w:rFonts w:cs="Times New Roman"/>
          <w:sz w:val="24"/>
          <w:szCs w:val="24"/>
        </w:rPr>
        <w:t>Pagoda Arts</w:t>
      </w:r>
      <w:r>
        <w:rPr>
          <w:rFonts w:cs="Times New Roman"/>
          <w:sz w:val="24"/>
          <w:szCs w:val="24"/>
        </w:rPr>
        <w:t xml:space="preserve">, a Chinese community and youth centre, and a large, ‘pop up’ artists’ studio space. Pagoda Arts was the main venue, a large two-storey building with one main room downstairs and a small kitchen to one side. An impressively large screen, comprised of a wooden frame with bed sheets pinned across it, had been assembled at the rear of the building. In contrast to the standards of commercial film exhibition, with its strict separation of auditorium and projection room, at LRFF a projector and laptop were present in front of the audience. A makeshift bar was assembled by the entrance to the kitchen, which sold cups of tea and coffee at morning screenings and beer, wine and single-pot dinners prior to the evening films. Screenings frequently started late as organisers dealt with technical hitches or delayed for late-comers – rather than elicit complaints, these were the subject of jokes between audience and organisers. Each screening was introduced and subject to a discussion afterwards, and every event was free of charge. These elements are at the heart of LRFF’s identity and encapsulate the ethos of the festival: welcoming and friendly but fiercely determined, familiarity and irreverence masking the steely political commitment that drives </w:t>
      </w:r>
      <w:r w:rsidR="006E2408">
        <w:rPr>
          <w:rFonts w:cs="Times New Roman"/>
          <w:sz w:val="24"/>
          <w:szCs w:val="24"/>
        </w:rPr>
        <w:t>its organisers</w:t>
      </w:r>
      <w:r>
        <w:rPr>
          <w:rFonts w:cs="Times New Roman"/>
          <w:sz w:val="24"/>
          <w:szCs w:val="24"/>
        </w:rPr>
        <w:t xml:space="preserve">.  </w:t>
      </w:r>
    </w:p>
    <w:p w14:paraId="096260B0" w14:textId="77777777" w:rsidR="00EB2A99" w:rsidRDefault="00EB2A99" w:rsidP="00D71AF5">
      <w:pPr>
        <w:spacing w:line="480" w:lineRule="auto"/>
        <w:rPr>
          <w:rFonts w:cs="Times New Roman"/>
          <w:sz w:val="24"/>
          <w:szCs w:val="24"/>
        </w:rPr>
      </w:pPr>
    </w:p>
    <w:p w14:paraId="1E23FC55" w14:textId="77777777" w:rsidR="00EB2A99" w:rsidRPr="008349F9" w:rsidRDefault="00EB2A99" w:rsidP="00D71AF5">
      <w:pPr>
        <w:pStyle w:val="ListParagraph"/>
        <w:numPr>
          <w:ilvl w:val="0"/>
          <w:numId w:val="1"/>
        </w:numPr>
        <w:spacing w:line="480" w:lineRule="auto"/>
        <w:rPr>
          <w:rFonts w:cs="Times New Roman"/>
          <w:b/>
          <w:sz w:val="24"/>
          <w:szCs w:val="24"/>
        </w:rPr>
      </w:pPr>
      <w:r w:rsidRPr="008349F9">
        <w:rPr>
          <w:rFonts w:cs="Times New Roman"/>
          <w:b/>
          <w:sz w:val="24"/>
          <w:szCs w:val="24"/>
        </w:rPr>
        <w:t>Birmingham Film Co-op</w:t>
      </w:r>
    </w:p>
    <w:p w14:paraId="65940BCA" w14:textId="77777777" w:rsidR="00EB2A99" w:rsidRPr="008349F9" w:rsidRDefault="00EB2A99" w:rsidP="00D71AF5">
      <w:pPr>
        <w:spacing w:line="480" w:lineRule="auto"/>
        <w:rPr>
          <w:rFonts w:cs="Times New Roman"/>
          <w:b/>
          <w:sz w:val="24"/>
          <w:szCs w:val="24"/>
        </w:rPr>
      </w:pPr>
    </w:p>
    <w:p w14:paraId="7B952616" w14:textId="77777777" w:rsidR="00EB2A99" w:rsidRPr="008349F9" w:rsidRDefault="00EB2A99" w:rsidP="00D71AF5">
      <w:pPr>
        <w:spacing w:line="480" w:lineRule="auto"/>
        <w:rPr>
          <w:rFonts w:cs="Times New Roman"/>
          <w:b/>
          <w:sz w:val="24"/>
          <w:szCs w:val="24"/>
        </w:rPr>
      </w:pPr>
      <w:r>
        <w:rPr>
          <w:rFonts w:cs="Times New Roman"/>
          <w:b/>
          <w:sz w:val="24"/>
          <w:szCs w:val="24"/>
        </w:rPr>
        <w:t>Formation and objectives</w:t>
      </w:r>
    </w:p>
    <w:p w14:paraId="23E314CD" w14:textId="77777777" w:rsidR="00EB2A99" w:rsidRPr="008349F9" w:rsidRDefault="00EB2A99" w:rsidP="00D71AF5">
      <w:pPr>
        <w:spacing w:line="480" w:lineRule="auto"/>
        <w:rPr>
          <w:rFonts w:cs="Times New Roman"/>
          <w:sz w:val="24"/>
          <w:szCs w:val="24"/>
        </w:rPr>
      </w:pPr>
    </w:p>
    <w:p w14:paraId="59A1CB39" w14:textId="11273712" w:rsidR="00EB2A99" w:rsidRDefault="00EB2A99" w:rsidP="00D71AF5">
      <w:pPr>
        <w:spacing w:line="480" w:lineRule="auto"/>
        <w:rPr>
          <w:rFonts w:cs="Times New Roman"/>
          <w:sz w:val="24"/>
          <w:szCs w:val="24"/>
        </w:rPr>
      </w:pPr>
      <w:r w:rsidRPr="008349F9">
        <w:rPr>
          <w:rFonts w:cs="Times New Roman"/>
          <w:sz w:val="24"/>
          <w:szCs w:val="24"/>
        </w:rPr>
        <w:t>The relationship between the co-operative movement and film is</w:t>
      </w:r>
      <w:r>
        <w:rPr>
          <w:rFonts w:cs="Times New Roman"/>
          <w:sz w:val="24"/>
          <w:szCs w:val="24"/>
        </w:rPr>
        <w:t xml:space="preserve"> as old as cinema itself (Burton</w:t>
      </w:r>
      <w:r w:rsidRPr="008349F9">
        <w:rPr>
          <w:rFonts w:cs="Times New Roman"/>
          <w:sz w:val="24"/>
          <w:szCs w:val="24"/>
        </w:rPr>
        <w:t xml:space="preserve"> 2005). Today, three UK-based exhibition groups in the RFN operate as co-operatives: Birmingham Film Co-op (BFC), Manchester Film Co-op (MFC) and the London Socialist Film Co-op (LSFC). Of these, BFC is the most recent – </w:t>
      </w:r>
      <w:r>
        <w:rPr>
          <w:rFonts w:cs="Times New Roman"/>
          <w:sz w:val="24"/>
          <w:szCs w:val="24"/>
        </w:rPr>
        <w:t>it began in 2010 while</w:t>
      </w:r>
      <w:r w:rsidRPr="008349F9">
        <w:rPr>
          <w:rFonts w:cs="Times New Roman"/>
          <w:sz w:val="24"/>
          <w:szCs w:val="24"/>
        </w:rPr>
        <w:t xml:space="preserve"> LSFC </w:t>
      </w:r>
      <w:r>
        <w:rPr>
          <w:rFonts w:cs="Times New Roman"/>
          <w:sz w:val="24"/>
          <w:szCs w:val="24"/>
        </w:rPr>
        <w:t>dates from</w:t>
      </w:r>
      <w:r w:rsidRPr="008349F9">
        <w:rPr>
          <w:rFonts w:cs="Times New Roman"/>
          <w:sz w:val="24"/>
          <w:szCs w:val="24"/>
        </w:rPr>
        <w:t xml:space="preserve"> 1992 and MFC </w:t>
      </w:r>
      <w:r>
        <w:rPr>
          <w:rFonts w:cs="Times New Roman"/>
          <w:sz w:val="24"/>
          <w:szCs w:val="24"/>
        </w:rPr>
        <w:t xml:space="preserve">from 2008 </w:t>
      </w:r>
      <w:r w:rsidRPr="008349F9">
        <w:rPr>
          <w:rFonts w:cs="Times New Roman"/>
          <w:sz w:val="24"/>
          <w:szCs w:val="24"/>
        </w:rPr>
        <w:t>– and has the closest relationship with the UK’s co-operative movement and the federated family of retail businesses that are its most visible facet.</w:t>
      </w:r>
      <w:r>
        <w:rPr>
          <w:rFonts w:cs="Times New Roman"/>
          <w:sz w:val="24"/>
          <w:szCs w:val="24"/>
        </w:rPr>
        <w:t xml:space="preserve"> Indeed, t</w:t>
      </w:r>
      <w:r w:rsidRPr="008349F9">
        <w:rPr>
          <w:rFonts w:cs="Times New Roman"/>
          <w:sz w:val="24"/>
          <w:szCs w:val="24"/>
        </w:rPr>
        <w:t>his relationship was crucia</w:t>
      </w:r>
      <w:r>
        <w:rPr>
          <w:rFonts w:cs="Times New Roman"/>
          <w:sz w:val="24"/>
          <w:szCs w:val="24"/>
        </w:rPr>
        <w:t xml:space="preserve">l to the formation of the group </w:t>
      </w:r>
      <w:r w:rsidRPr="008349F9">
        <w:rPr>
          <w:rFonts w:cs="Times New Roman"/>
          <w:sz w:val="24"/>
          <w:szCs w:val="24"/>
        </w:rPr>
        <w:t>and the unique structure and approach to community exhibition it subsequently develop</w:t>
      </w:r>
      <w:r>
        <w:rPr>
          <w:rFonts w:cs="Times New Roman"/>
          <w:sz w:val="24"/>
          <w:szCs w:val="24"/>
        </w:rPr>
        <w:t>ed</w:t>
      </w:r>
      <w:r w:rsidRPr="008349F9">
        <w:rPr>
          <w:rFonts w:cs="Times New Roman"/>
          <w:sz w:val="24"/>
          <w:szCs w:val="24"/>
        </w:rPr>
        <w:t xml:space="preserve">. </w:t>
      </w:r>
    </w:p>
    <w:p w14:paraId="28786284" w14:textId="77777777" w:rsidR="006E2408" w:rsidRPr="008349F9" w:rsidRDefault="006E2408" w:rsidP="00D71AF5">
      <w:pPr>
        <w:spacing w:line="480" w:lineRule="auto"/>
        <w:rPr>
          <w:rFonts w:cs="Times New Roman"/>
          <w:sz w:val="24"/>
          <w:szCs w:val="24"/>
        </w:rPr>
      </w:pPr>
    </w:p>
    <w:p w14:paraId="2EFE1FE0" w14:textId="77777777" w:rsidR="00EB2A99" w:rsidRPr="008349F9" w:rsidRDefault="00EB2A99" w:rsidP="00D71AF5">
      <w:pPr>
        <w:spacing w:line="480" w:lineRule="auto"/>
        <w:rPr>
          <w:rFonts w:cs="Times New Roman"/>
          <w:sz w:val="24"/>
          <w:szCs w:val="24"/>
        </w:rPr>
      </w:pPr>
      <w:r w:rsidRPr="008349F9">
        <w:rPr>
          <w:rFonts w:cs="Times New Roman"/>
          <w:sz w:val="24"/>
          <w:szCs w:val="24"/>
        </w:rPr>
        <w:t xml:space="preserve">The BFC’s beginnings can be traced back to 2008, when two friends and members of the Cooperative Party (the political arm of the co-operative movement), Richard Bickle and Bernard Parry, organised a screening of </w:t>
      </w:r>
      <w:r w:rsidRPr="008349F9">
        <w:rPr>
          <w:rFonts w:cs="Times New Roman"/>
          <w:i/>
          <w:sz w:val="24"/>
          <w:szCs w:val="24"/>
        </w:rPr>
        <w:t>Black Gold</w:t>
      </w:r>
      <w:r w:rsidRPr="008349F9">
        <w:rPr>
          <w:rFonts w:cs="Times New Roman"/>
          <w:sz w:val="24"/>
          <w:szCs w:val="24"/>
        </w:rPr>
        <w:t xml:space="preserve"> (2006)</w:t>
      </w:r>
      <w:r>
        <w:rPr>
          <w:rFonts w:cs="Times New Roman"/>
          <w:sz w:val="24"/>
          <w:szCs w:val="24"/>
        </w:rPr>
        <w:t xml:space="preserve">, </w:t>
      </w:r>
      <w:r w:rsidRPr="008349F9">
        <w:rPr>
          <w:rFonts w:cs="Times New Roman"/>
          <w:sz w:val="24"/>
          <w:szCs w:val="24"/>
        </w:rPr>
        <w:t>Nick and Marc Francis’ doc</w:t>
      </w:r>
      <w:r>
        <w:rPr>
          <w:rFonts w:cs="Times New Roman"/>
          <w:sz w:val="24"/>
          <w:szCs w:val="24"/>
        </w:rPr>
        <w:t>umentary about exploitation in the coffee industry</w:t>
      </w:r>
      <w:r w:rsidRPr="008349F9">
        <w:rPr>
          <w:rFonts w:cs="Times New Roman"/>
          <w:sz w:val="24"/>
          <w:szCs w:val="24"/>
        </w:rPr>
        <w:t>. The event was a success</w:t>
      </w:r>
      <w:r>
        <w:rPr>
          <w:rFonts w:cs="Times New Roman"/>
          <w:sz w:val="24"/>
          <w:szCs w:val="24"/>
        </w:rPr>
        <w:t xml:space="preserve"> and in 2010, </w:t>
      </w:r>
      <w:r w:rsidRPr="008349F9">
        <w:rPr>
          <w:rFonts w:cs="Times New Roman"/>
          <w:sz w:val="24"/>
          <w:szCs w:val="24"/>
        </w:rPr>
        <w:t xml:space="preserve">with another mutual friend, John Cooper, </w:t>
      </w:r>
      <w:r>
        <w:rPr>
          <w:rFonts w:cs="Times New Roman"/>
          <w:sz w:val="24"/>
          <w:szCs w:val="24"/>
        </w:rPr>
        <w:t>they</w:t>
      </w:r>
      <w:r w:rsidRPr="008349F9">
        <w:rPr>
          <w:rFonts w:cs="Times New Roman"/>
          <w:sz w:val="24"/>
          <w:szCs w:val="24"/>
        </w:rPr>
        <w:t xml:space="preserve"> began to think about forming a more long-term organisation to address </w:t>
      </w:r>
      <w:r>
        <w:rPr>
          <w:rFonts w:cs="Times New Roman"/>
          <w:sz w:val="24"/>
          <w:szCs w:val="24"/>
        </w:rPr>
        <w:t>the</w:t>
      </w:r>
      <w:r w:rsidRPr="008349F9">
        <w:rPr>
          <w:rFonts w:cs="Times New Roman"/>
          <w:sz w:val="24"/>
          <w:szCs w:val="24"/>
        </w:rPr>
        <w:t xml:space="preserve"> dearth of alternative, socially-engaged film screenings in Birmingham.</w:t>
      </w:r>
      <w:r w:rsidRPr="008349F9">
        <w:rPr>
          <w:rStyle w:val="EndnoteReference"/>
          <w:rFonts w:cs="Times New Roman"/>
          <w:sz w:val="24"/>
          <w:szCs w:val="24"/>
        </w:rPr>
        <w:endnoteReference w:id="9"/>
      </w:r>
      <w:r w:rsidRPr="008349F9">
        <w:rPr>
          <w:rFonts w:cs="Times New Roman"/>
          <w:sz w:val="24"/>
          <w:szCs w:val="24"/>
        </w:rPr>
        <w:t xml:space="preserve"> A fourth member of the group,</w:t>
      </w:r>
      <w:r>
        <w:rPr>
          <w:rFonts w:cs="Times New Roman"/>
          <w:sz w:val="24"/>
          <w:szCs w:val="24"/>
        </w:rPr>
        <w:t xml:space="preserve"> Phil Burrows, a</w:t>
      </w:r>
      <w:r w:rsidRPr="008349F9">
        <w:rPr>
          <w:rFonts w:cs="Times New Roman"/>
          <w:sz w:val="24"/>
          <w:szCs w:val="24"/>
        </w:rPr>
        <w:t xml:space="preserve"> film enthusiast</w:t>
      </w:r>
      <w:r>
        <w:rPr>
          <w:rFonts w:cs="Times New Roman"/>
          <w:sz w:val="24"/>
          <w:szCs w:val="24"/>
        </w:rPr>
        <w:t xml:space="preserve"> and activist with</w:t>
      </w:r>
      <w:r w:rsidRPr="008349F9">
        <w:rPr>
          <w:rFonts w:cs="Times New Roman"/>
          <w:sz w:val="24"/>
          <w:szCs w:val="24"/>
        </w:rPr>
        <w:t xml:space="preserve"> Friends of the Earth, joined the group and they approached the </w:t>
      </w:r>
      <w:r>
        <w:rPr>
          <w:rFonts w:cs="Times New Roman"/>
          <w:sz w:val="24"/>
          <w:szCs w:val="24"/>
        </w:rPr>
        <w:t>regional consumer</w:t>
      </w:r>
      <w:r w:rsidRPr="00033213">
        <w:rPr>
          <w:rFonts w:cs="Times New Roman"/>
          <w:sz w:val="24"/>
          <w:szCs w:val="24"/>
        </w:rPr>
        <w:t xml:space="preserve"> co-op</w:t>
      </w:r>
      <w:r>
        <w:rPr>
          <w:rFonts w:cs="Times New Roman"/>
          <w:sz w:val="24"/>
          <w:szCs w:val="24"/>
        </w:rPr>
        <w:t xml:space="preserve">, the </w:t>
      </w:r>
      <w:r w:rsidRPr="00820A55">
        <w:rPr>
          <w:rFonts w:cs="Times New Roman"/>
          <w:sz w:val="24"/>
          <w:szCs w:val="24"/>
        </w:rPr>
        <w:t>Central England Co-operative</w:t>
      </w:r>
      <w:r>
        <w:rPr>
          <w:rFonts w:cs="Times New Roman"/>
          <w:sz w:val="24"/>
          <w:szCs w:val="24"/>
        </w:rPr>
        <w:t xml:space="preserve"> (CEC), for support.</w:t>
      </w:r>
      <w:r>
        <w:rPr>
          <w:rStyle w:val="EndnoteReference"/>
          <w:rFonts w:cs="Times New Roman"/>
          <w:sz w:val="24"/>
          <w:szCs w:val="24"/>
        </w:rPr>
        <w:endnoteReference w:id="10"/>
      </w:r>
      <w:r w:rsidRPr="008349F9">
        <w:rPr>
          <w:rFonts w:cs="Times New Roman"/>
          <w:sz w:val="24"/>
          <w:szCs w:val="24"/>
        </w:rPr>
        <w:t xml:space="preserve"> The </w:t>
      </w:r>
      <w:r>
        <w:rPr>
          <w:rFonts w:cs="Times New Roman"/>
          <w:sz w:val="24"/>
          <w:szCs w:val="24"/>
        </w:rPr>
        <w:t>CEC</w:t>
      </w:r>
      <w:r w:rsidRPr="008349F9">
        <w:rPr>
          <w:rFonts w:cs="Times New Roman"/>
          <w:sz w:val="24"/>
          <w:szCs w:val="24"/>
        </w:rPr>
        <w:t xml:space="preserve"> agreed to provide a </w:t>
      </w:r>
      <w:r>
        <w:rPr>
          <w:rFonts w:cs="Times New Roman"/>
          <w:sz w:val="24"/>
          <w:szCs w:val="24"/>
        </w:rPr>
        <w:t>venue</w:t>
      </w:r>
      <w:r w:rsidRPr="008349F9">
        <w:rPr>
          <w:rFonts w:cs="Times New Roman"/>
          <w:sz w:val="24"/>
          <w:szCs w:val="24"/>
        </w:rPr>
        <w:t xml:space="preserve"> free of charge at the Birmingham and Midlands Institute, a public building in the centre of the city to which </w:t>
      </w:r>
      <w:r>
        <w:rPr>
          <w:rFonts w:cs="Times New Roman"/>
          <w:sz w:val="24"/>
          <w:szCs w:val="24"/>
        </w:rPr>
        <w:t>it is</w:t>
      </w:r>
      <w:r w:rsidRPr="008349F9">
        <w:rPr>
          <w:rFonts w:cs="Times New Roman"/>
          <w:sz w:val="24"/>
          <w:szCs w:val="24"/>
        </w:rPr>
        <w:t xml:space="preserve"> affiliated. With an initial team and venue in place, the group began to consider how it would operate and </w:t>
      </w:r>
      <w:r>
        <w:rPr>
          <w:rFonts w:cs="Times New Roman"/>
          <w:sz w:val="24"/>
          <w:szCs w:val="24"/>
        </w:rPr>
        <w:t xml:space="preserve">what </w:t>
      </w:r>
      <w:r w:rsidRPr="008349F9">
        <w:rPr>
          <w:rFonts w:cs="Times New Roman"/>
          <w:sz w:val="24"/>
          <w:szCs w:val="24"/>
        </w:rPr>
        <w:t>its role in the community</w:t>
      </w:r>
      <w:r>
        <w:rPr>
          <w:rFonts w:cs="Times New Roman"/>
          <w:sz w:val="24"/>
          <w:szCs w:val="24"/>
        </w:rPr>
        <w:t xml:space="preserve"> could be</w:t>
      </w:r>
      <w:r w:rsidRPr="008349F9">
        <w:rPr>
          <w:rFonts w:cs="Times New Roman"/>
          <w:sz w:val="24"/>
          <w:szCs w:val="24"/>
        </w:rPr>
        <w:t xml:space="preserve">. </w:t>
      </w:r>
    </w:p>
    <w:p w14:paraId="6619A9DE" w14:textId="77777777" w:rsidR="00EB2A99" w:rsidRPr="008349F9" w:rsidRDefault="00EB2A99" w:rsidP="00D71AF5">
      <w:pPr>
        <w:spacing w:line="480" w:lineRule="auto"/>
        <w:rPr>
          <w:rFonts w:cs="Times New Roman"/>
          <w:sz w:val="24"/>
          <w:szCs w:val="24"/>
        </w:rPr>
      </w:pPr>
    </w:p>
    <w:p w14:paraId="01968D28" w14:textId="77777777" w:rsidR="00EB2A99" w:rsidRDefault="00EB2A99" w:rsidP="00D71AF5">
      <w:pPr>
        <w:spacing w:line="480" w:lineRule="auto"/>
        <w:rPr>
          <w:rFonts w:cs="Times New Roman"/>
          <w:sz w:val="24"/>
          <w:szCs w:val="24"/>
        </w:rPr>
      </w:pPr>
      <w:r w:rsidRPr="008349F9">
        <w:rPr>
          <w:rFonts w:cs="Times New Roman"/>
          <w:sz w:val="24"/>
          <w:szCs w:val="24"/>
        </w:rPr>
        <w:t>As the youngest of the political film co-op</w:t>
      </w:r>
      <w:r>
        <w:rPr>
          <w:rFonts w:cs="Times New Roman"/>
          <w:sz w:val="24"/>
          <w:szCs w:val="24"/>
        </w:rPr>
        <w:t>erative</w:t>
      </w:r>
      <w:r w:rsidRPr="008349F9">
        <w:rPr>
          <w:rFonts w:cs="Times New Roman"/>
          <w:sz w:val="24"/>
          <w:szCs w:val="24"/>
        </w:rPr>
        <w:t>s operating in the UK, BFC</w:t>
      </w:r>
      <w:r>
        <w:rPr>
          <w:rFonts w:cs="Times New Roman"/>
          <w:sz w:val="24"/>
          <w:szCs w:val="24"/>
        </w:rPr>
        <w:t>’s organisers</w:t>
      </w:r>
      <w:r w:rsidRPr="008349F9">
        <w:rPr>
          <w:rFonts w:cs="Times New Roman"/>
          <w:sz w:val="24"/>
          <w:szCs w:val="24"/>
        </w:rPr>
        <w:t xml:space="preserve"> looked for inspiration from both the LSFC and MFC and chose to distinguish </w:t>
      </w:r>
      <w:r>
        <w:rPr>
          <w:rFonts w:cs="Times New Roman"/>
          <w:sz w:val="24"/>
          <w:szCs w:val="24"/>
        </w:rPr>
        <w:t>themselves</w:t>
      </w:r>
      <w:r w:rsidRPr="008349F9">
        <w:rPr>
          <w:rFonts w:cs="Times New Roman"/>
          <w:sz w:val="24"/>
          <w:szCs w:val="24"/>
        </w:rPr>
        <w:t xml:space="preserve"> in </w:t>
      </w:r>
      <w:r w:rsidRPr="008349F9">
        <w:rPr>
          <w:rFonts w:cs="Times New Roman"/>
          <w:sz w:val="24"/>
          <w:szCs w:val="24"/>
        </w:rPr>
        <w:lastRenderedPageBreak/>
        <w:t>two key ways. Unlike the LSFC, Bickle, Parry</w:t>
      </w:r>
      <w:r>
        <w:rPr>
          <w:rFonts w:cs="Times New Roman"/>
          <w:sz w:val="24"/>
          <w:szCs w:val="24"/>
        </w:rPr>
        <w:t>,</w:t>
      </w:r>
      <w:r w:rsidRPr="008349F9">
        <w:rPr>
          <w:rFonts w:cs="Times New Roman"/>
          <w:sz w:val="24"/>
          <w:szCs w:val="24"/>
        </w:rPr>
        <w:t xml:space="preserve"> </w:t>
      </w:r>
      <w:r>
        <w:rPr>
          <w:rFonts w:cs="Times New Roman"/>
          <w:sz w:val="24"/>
          <w:szCs w:val="24"/>
        </w:rPr>
        <w:t xml:space="preserve">Cooper </w:t>
      </w:r>
      <w:r w:rsidRPr="008349F9">
        <w:rPr>
          <w:rFonts w:cs="Times New Roman"/>
          <w:sz w:val="24"/>
          <w:szCs w:val="24"/>
        </w:rPr>
        <w:t>and Burrows chose not to reference a specific left-wing ideology in the title of the group. According to Bickle, this was ‘not because most of us wouldn’t describe ourselves as socialists, but because we thought that might put off part of an audience that we wanted to engage’.</w:t>
      </w:r>
      <w:r>
        <w:rPr>
          <w:rStyle w:val="EndnoteReference"/>
          <w:rFonts w:cs="Times New Roman"/>
          <w:sz w:val="24"/>
          <w:szCs w:val="24"/>
        </w:rPr>
        <w:endnoteReference w:id="11"/>
      </w:r>
      <w:r w:rsidRPr="008349F9">
        <w:rPr>
          <w:rFonts w:cs="Times New Roman"/>
          <w:sz w:val="24"/>
          <w:szCs w:val="24"/>
        </w:rPr>
        <w:t xml:space="preserve"> Instead, they opted for a more neutral name and a catch-phrase that gently alluded to the co-operative-influenced socialism of the group: ‘Just Film, for a Fairer World’. BFC also distinguished itself from MFC which, at that time, organised its screenings into thematic seasons. BFC felt that this </w:t>
      </w:r>
      <w:r>
        <w:rPr>
          <w:rFonts w:cs="Times New Roman"/>
          <w:sz w:val="24"/>
          <w:szCs w:val="24"/>
        </w:rPr>
        <w:t>would risk attracting only particular audiences to each season, and thus serve to maintain what they saw as existing divisions across different community activist groups. According to Bickle,</w:t>
      </w:r>
      <w:r w:rsidRPr="00B4157D">
        <w:rPr>
          <w:rFonts w:cs="Times New Roman"/>
          <w:sz w:val="24"/>
          <w:szCs w:val="24"/>
        </w:rPr>
        <w:t xml:space="preserve"> </w:t>
      </w:r>
      <w:r w:rsidRPr="008349F9">
        <w:rPr>
          <w:rFonts w:cs="Times New Roman"/>
          <w:sz w:val="24"/>
          <w:szCs w:val="24"/>
        </w:rPr>
        <w:t xml:space="preserve">in addition to </w:t>
      </w:r>
      <w:r>
        <w:rPr>
          <w:rFonts w:cs="Times New Roman"/>
          <w:sz w:val="24"/>
          <w:szCs w:val="24"/>
        </w:rPr>
        <w:t>a more general</w:t>
      </w:r>
      <w:r w:rsidRPr="008349F9">
        <w:rPr>
          <w:rFonts w:cs="Times New Roman"/>
          <w:sz w:val="24"/>
          <w:szCs w:val="24"/>
        </w:rPr>
        <w:t xml:space="preserve"> ambition to ‘grow the audience for progressive cinema in Birmingham’, one of the main </w:t>
      </w:r>
      <w:r>
        <w:rPr>
          <w:rFonts w:cs="Times New Roman"/>
          <w:sz w:val="24"/>
          <w:szCs w:val="24"/>
        </w:rPr>
        <w:t>objectives</w:t>
      </w:r>
      <w:r w:rsidRPr="008349F9">
        <w:rPr>
          <w:rFonts w:cs="Times New Roman"/>
          <w:sz w:val="24"/>
          <w:szCs w:val="24"/>
        </w:rPr>
        <w:t xml:space="preserve"> of the organisation was to encourage people to </w:t>
      </w:r>
      <w:r>
        <w:rPr>
          <w:rFonts w:cs="Times New Roman"/>
          <w:sz w:val="24"/>
          <w:szCs w:val="24"/>
        </w:rPr>
        <w:t xml:space="preserve">make connections between different issues and to situate them within the context of a wider, integrated socio-economic totality: </w:t>
      </w:r>
    </w:p>
    <w:p w14:paraId="07B1F367" w14:textId="77777777" w:rsidR="00EB2A99" w:rsidRDefault="00EB2A99" w:rsidP="00D71AF5">
      <w:pPr>
        <w:spacing w:line="480" w:lineRule="auto"/>
        <w:rPr>
          <w:rFonts w:cs="Times New Roman"/>
          <w:sz w:val="24"/>
          <w:szCs w:val="24"/>
        </w:rPr>
      </w:pPr>
    </w:p>
    <w:p w14:paraId="50D36EEA" w14:textId="77777777" w:rsidR="00EB2A99" w:rsidRPr="008349F9" w:rsidRDefault="00EB2A99" w:rsidP="004432D2">
      <w:pPr>
        <w:spacing w:line="480" w:lineRule="auto"/>
        <w:ind w:left="720"/>
        <w:rPr>
          <w:rFonts w:cs="Times New Roman"/>
          <w:sz w:val="24"/>
          <w:szCs w:val="24"/>
        </w:rPr>
      </w:pPr>
      <w:r w:rsidRPr="008349F9">
        <w:rPr>
          <w:rFonts w:cs="Times New Roman"/>
          <w:sz w:val="24"/>
          <w:szCs w:val="24"/>
        </w:rPr>
        <w:t xml:space="preserve">Our vision was that, in the economic and political culture in which we live, there is a lot of energy and participation in a whole range of single-issue organisations … So if you can start building up a vision which is a bit bigger than one issue on its own, you can start to articulate what a fairer society might look like. </w:t>
      </w:r>
    </w:p>
    <w:p w14:paraId="5A52EAB3" w14:textId="77777777" w:rsidR="00EB2A99" w:rsidRDefault="00EB2A99" w:rsidP="00D71AF5">
      <w:pPr>
        <w:spacing w:line="480" w:lineRule="auto"/>
        <w:rPr>
          <w:rFonts w:cs="Times New Roman"/>
          <w:sz w:val="24"/>
          <w:szCs w:val="24"/>
        </w:rPr>
      </w:pPr>
    </w:p>
    <w:p w14:paraId="3A02B589" w14:textId="77777777" w:rsidR="00EB2A99" w:rsidRPr="008349F9" w:rsidRDefault="00EB2A99" w:rsidP="00D71AF5">
      <w:pPr>
        <w:spacing w:line="480" w:lineRule="auto"/>
        <w:rPr>
          <w:rFonts w:cs="Times New Roman"/>
          <w:sz w:val="24"/>
          <w:szCs w:val="24"/>
        </w:rPr>
      </w:pPr>
      <w:r w:rsidRPr="008349F9">
        <w:rPr>
          <w:rFonts w:cs="Times New Roman"/>
          <w:sz w:val="24"/>
          <w:szCs w:val="24"/>
        </w:rPr>
        <w:t>At first, then, like other radical exhibitors, building relationships with external organisations was at the heart of BFC’s identity</w:t>
      </w:r>
      <w:r>
        <w:rPr>
          <w:rFonts w:cs="Times New Roman"/>
          <w:sz w:val="24"/>
          <w:szCs w:val="24"/>
        </w:rPr>
        <w:t>, and B</w:t>
      </w:r>
      <w:r w:rsidRPr="008349F9">
        <w:rPr>
          <w:rFonts w:cs="Times New Roman"/>
          <w:sz w:val="24"/>
          <w:szCs w:val="24"/>
        </w:rPr>
        <w:t xml:space="preserve">FC decided to vary the subject of the films screened each month in the hope that </w:t>
      </w:r>
      <w:r>
        <w:rPr>
          <w:rFonts w:cs="Times New Roman"/>
          <w:sz w:val="24"/>
          <w:szCs w:val="24"/>
        </w:rPr>
        <w:t>a diverse programme of different films</w:t>
      </w:r>
      <w:r w:rsidRPr="008349F9">
        <w:rPr>
          <w:rFonts w:cs="Times New Roman"/>
          <w:sz w:val="24"/>
          <w:szCs w:val="24"/>
        </w:rPr>
        <w:t xml:space="preserve"> would bring people back more regularly and </w:t>
      </w:r>
      <w:r>
        <w:rPr>
          <w:rFonts w:cs="Times New Roman"/>
          <w:sz w:val="24"/>
          <w:szCs w:val="24"/>
        </w:rPr>
        <w:t xml:space="preserve">help </w:t>
      </w:r>
      <w:r w:rsidRPr="008349F9">
        <w:rPr>
          <w:rFonts w:cs="Times New Roman"/>
          <w:sz w:val="24"/>
          <w:szCs w:val="24"/>
        </w:rPr>
        <w:t xml:space="preserve">build links across </w:t>
      </w:r>
      <w:r>
        <w:rPr>
          <w:rFonts w:cs="Times New Roman"/>
          <w:sz w:val="24"/>
          <w:szCs w:val="24"/>
        </w:rPr>
        <w:t xml:space="preserve">the </w:t>
      </w:r>
      <w:r w:rsidRPr="008349F9">
        <w:rPr>
          <w:rFonts w:cs="Times New Roman"/>
          <w:sz w:val="24"/>
          <w:szCs w:val="24"/>
        </w:rPr>
        <w:t xml:space="preserve">various activist groups in the city that </w:t>
      </w:r>
      <w:r>
        <w:rPr>
          <w:rFonts w:cs="Times New Roman"/>
          <w:sz w:val="24"/>
          <w:szCs w:val="24"/>
        </w:rPr>
        <w:t>tended to focus</w:t>
      </w:r>
      <w:r w:rsidRPr="008349F9">
        <w:rPr>
          <w:rFonts w:cs="Times New Roman"/>
          <w:sz w:val="24"/>
          <w:szCs w:val="24"/>
        </w:rPr>
        <w:t xml:space="preserve"> on </w:t>
      </w:r>
      <w:r>
        <w:rPr>
          <w:rFonts w:cs="Times New Roman"/>
          <w:sz w:val="24"/>
          <w:szCs w:val="24"/>
        </w:rPr>
        <w:t>distinct</w:t>
      </w:r>
      <w:r w:rsidRPr="008349F9">
        <w:rPr>
          <w:rFonts w:cs="Times New Roman"/>
          <w:sz w:val="24"/>
          <w:szCs w:val="24"/>
        </w:rPr>
        <w:t xml:space="preserve"> issues. </w:t>
      </w:r>
    </w:p>
    <w:p w14:paraId="14FB20D0" w14:textId="77777777" w:rsidR="00EB2A99" w:rsidRPr="008349F9" w:rsidRDefault="00EB2A99" w:rsidP="00D71AF5">
      <w:pPr>
        <w:spacing w:line="480" w:lineRule="auto"/>
        <w:rPr>
          <w:rFonts w:cs="Times New Roman"/>
          <w:sz w:val="24"/>
          <w:szCs w:val="24"/>
        </w:rPr>
      </w:pPr>
    </w:p>
    <w:p w14:paraId="01268F74" w14:textId="77777777" w:rsidR="00EB2A99" w:rsidRPr="008349F9" w:rsidRDefault="00EB2A99" w:rsidP="00D71AF5">
      <w:pPr>
        <w:spacing w:line="480" w:lineRule="auto"/>
        <w:rPr>
          <w:rFonts w:cs="Times New Roman"/>
          <w:b/>
          <w:sz w:val="24"/>
          <w:szCs w:val="24"/>
        </w:rPr>
      </w:pPr>
      <w:r w:rsidRPr="008349F9">
        <w:rPr>
          <w:rFonts w:cs="Times New Roman"/>
          <w:b/>
          <w:sz w:val="24"/>
          <w:szCs w:val="24"/>
        </w:rPr>
        <w:lastRenderedPageBreak/>
        <w:t xml:space="preserve">Internal organisation and external relationships </w:t>
      </w:r>
    </w:p>
    <w:p w14:paraId="3F59F7FC" w14:textId="77777777" w:rsidR="00EB2A99" w:rsidRPr="008349F9" w:rsidRDefault="00EB2A99" w:rsidP="00D71AF5">
      <w:pPr>
        <w:spacing w:line="480" w:lineRule="auto"/>
        <w:rPr>
          <w:rFonts w:cs="Times New Roman"/>
          <w:sz w:val="24"/>
          <w:szCs w:val="24"/>
        </w:rPr>
      </w:pPr>
    </w:p>
    <w:p w14:paraId="798B43C7" w14:textId="77777777" w:rsidR="00820A55" w:rsidRDefault="00EB2A99" w:rsidP="00D71AF5">
      <w:pPr>
        <w:spacing w:line="480" w:lineRule="auto"/>
        <w:rPr>
          <w:rFonts w:cs="Times New Roman"/>
          <w:sz w:val="24"/>
          <w:szCs w:val="24"/>
        </w:rPr>
      </w:pPr>
      <w:r w:rsidRPr="008349F9">
        <w:rPr>
          <w:rFonts w:cs="Times New Roman"/>
          <w:sz w:val="24"/>
          <w:szCs w:val="24"/>
        </w:rPr>
        <w:t>Initially, BFC’s approach was to build the co-op</w:t>
      </w:r>
      <w:r w:rsidR="00C63942">
        <w:rPr>
          <w:rFonts w:cs="Times New Roman"/>
          <w:sz w:val="24"/>
          <w:szCs w:val="24"/>
        </w:rPr>
        <w:t>erative</w:t>
      </w:r>
      <w:r w:rsidRPr="008349F9">
        <w:rPr>
          <w:rFonts w:cs="Times New Roman"/>
          <w:sz w:val="24"/>
          <w:szCs w:val="24"/>
        </w:rPr>
        <w:t xml:space="preserve"> in collaboration with these so-called ‘single issue’ organisations,</w:t>
      </w:r>
      <w:r>
        <w:rPr>
          <w:rStyle w:val="EndnoteReference"/>
          <w:rFonts w:cs="Times New Roman"/>
          <w:sz w:val="24"/>
          <w:szCs w:val="24"/>
        </w:rPr>
        <w:endnoteReference w:id="12"/>
      </w:r>
      <w:r w:rsidRPr="008349F9">
        <w:rPr>
          <w:rFonts w:cs="Times New Roman"/>
          <w:sz w:val="24"/>
          <w:szCs w:val="24"/>
        </w:rPr>
        <w:t xml:space="preserve"> </w:t>
      </w:r>
      <w:r w:rsidR="0085386B" w:rsidRPr="008349F9">
        <w:rPr>
          <w:rFonts w:cs="Times New Roman"/>
          <w:sz w:val="24"/>
          <w:szCs w:val="24"/>
        </w:rPr>
        <w:t xml:space="preserve">and </w:t>
      </w:r>
      <w:r w:rsidR="004C13DA">
        <w:rPr>
          <w:rFonts w:cs="Times New Roman"/>
          <w:sz w:val="24"/>
          <w:szCs w:val="24"/>
        </w:rPr>
        <w:t>it</w:t>
      </w:r>
      <w:r w:rsidR="0085386B" w:rsidRPr="008349F9">
        <w:rPr>
          <w:rFonts w:cs="Times New Roman"/>
          <w:sz w:val="24"/>
          <w:szCs w:val="24"/>
        </w:rPr>
        <w:t xml:space="preserve"> developed </w:t>
      </w:r>
      <w:r w:rsidR="009B6103">
        <w:rPr>
          <w:rFonts w:cs="Times New Roman"/>
          <w:sz w:val="24"/>
          <w:szCs w:val="24"/>
        </w:rPr>
        <w:t xml:space="preserve">an </w:t>
      </w:r>
      <w:r w:rsidR="0085386B" w:rsidRPr="008349F9">
        <w:rPr>
          <w:rFonts w:cs="Times New Roman"/>
          <w:sz w:val="24"/>
          <w:szCs w:val="24"/>
        </w:rPr>
        <w:t>organisational membership</w:t>
      </w:r>
      <w:r w:rsidR="00983BE0" w:rsidRPr="008349F9">
        <w:rPr>
          <w:rFonts w:cs="Times New Roman"/>
          <w:sz w:val="24"/>
          <w:szCs w:val="24"/>
        </w:rPr>
        <w:t xml:space="preserve"> </w:t>
      </w:r>
      <w:r w:rsidR="00084B93">
        <w:rPr>
          <w:rFonts w:cs="Times New Roman"/>
          <w:sz w:val="24"/>
          <w:szCs w:val="24"/>
        </w:rPr>
        <w:t xml:space="preserve">structure </w:t>
      </w:r>
      <w:r w:rsidR="00983BE0" w:rsidRPr="008349F9">
        <w:rPr>
          <w:rFonts w:cs="Times New Roman"/>
          <w:sz w:val="24"/>
          <w:szCs w:val="24"/>
        </w:rPr>
        <w:t xml:space="preserve">that </w:t>
      </w:r>
      <w:r w:rsidR="008E2570">
        <w:rPr>
          <w:rFonts w:cs="Times New Roman"/>
          <w:sz w:val="24"/>
          <w:szCs w:val="24"/>
        </w:rPr>
        <w:t>allocated</w:t>
      </w:r>
      <w:r w:rsidR="009B6103">
        <w:rPr>
          <w:rFonts w:cs="Times New Roman"/>
          <w:sz w:val="24"/>
          <w:szCs w:val="24"/>
        </w:rPr>
        <w:t xml:space="preserve"> each</w:t>
      </w:r>
      <w:r w:rsidR="00983BE0" w:rsidRPr="008349F9">
        <w:rPr>
          <w:rFonts w:cs="Times New Roman"/>
          <w:sz w:val="24"/>
          <w:szCs w:val="24"/>
        </w:rPr>
        <w:t xml:space="preserve"> organisation a proportion of free tickets for their members. </w:t>
      </w:r>
      <w:r w:rsidR="00F969EA" w:rsidRPr="008349F9">
        <w:rPr>
          <w:rFonts w:cs="Times New Roman"/>
          <w:sz w:val="24"/>
          <w:szCs w:val="24"/>
        </w:rPr>
        <w:t>However, this</w:t>
      </w:r>
      <w:r w:rsidR="00983BE0" w:rsidRPr="008349F9">
        <w:rPr>
          <w:rFonts w:cs="Times New Roman"/>
          <w:sz w:val="24"/>
          <w:szCs w:val="24"/>
        </w:rPr>
        <w:t xml:space="preserve"> proved unsuccessful</w:t>
      </w:r>
      <w:r w:rsidR="009B6103">
        <w:rPr>
          <w:rFonts w:cs="Times New Roman"/>
          <w:sz w:val="24"/>
          <w:szCs w:val="24"/>
        </w:rPr>
        <w:t xml:space="preserve"> when </w:t>
      </w:r>
      <w:r w:rsidR="00F969EA" w:rsidRPr="008349F9">
        <w:rPr>
          <w:rFonts w:cs="Times New Roman"/>
          <w:sz w:val="24"/>
          <w:szCs w:val="24"/>
        </w:rPr>
        <w:t xml:space="preserve">only </w:t>
      </w:r>
      <w:r w:rsidR="00324F70" w:rsidRPr="008349F9">
        <w:rPr>
          <w:rFonts w:cs="Times New Roman"/>
          <w:sz w:val="24"/>
          <w:szCs w:val="24"/>
        </w:rPr>
        <w:t>a few groups express</w:t>
      </w:r>
      <w:r w:rsidR="00F969EA" w:rsidRPr="008349F9">
        <w:rPr>
          <w:rFonts w:cs="Times New Roman"/>
          <w:sz w:val="24"/>
          <w:szCs w:val="24"/>
        </w:rPr>
        <w:t>ed</w:t>
      </w:r>
      <w:r w:rsidR="00324F70" w:rsidRPr="008349F9">
        <w:rPr>
          <w:rFonts w:cs="Times New Roman"/>
          <w:sz w:val="24"/>
          <w:szCs w:val="24"/>
        </w:rPr>
        <w:t xml:space="preserve"> interest</w:t>
      </w:r>
      <w:r w:rsidR="00084B93">
        <w:rPr>
          <w:rFonts w:cs="Times New Roman"/>
          <w:sz w:val="24"/>
          <w:szCs w:val="24"/>
        </w:rPr>
        <w:t xml:space="preserve">, </w:t>
      </w:r>
      <w:r w:rsidR="004C13DA">
        <w:rPr>
          <w:rFonts w:cs="Times New Roman"/>
          <w:sz w:val="24"/>
          <w:szCs w:val="24"/>
        </w:rPr>
        <w:t>so</w:t>
      </w:r>
      <w:r w:rsidR="00084B93">
        <w:rPr>
          <w:rFonts w:cs="Times New Roman"/>
          <w:sz w:val="24"/>
          <w:szCs w:val="24"/>
        </w:rPr>
        <w:t xml:space="preserve"> </w:t>
      </w:r>
      <w:r w:rsidR="00324F70" w:rsidRPr="008349F9">
        <w:rPr>
          <w:rFonts w:cs="Times New Roman"/>
          <w:sz w:val="24"/>
          <w:szCs w:val="24"/>
        </w:rPr>
        <w:t xml:space="preserve">the BFC </w:t>
      </w:r>
      <w:r w:rsidR="00084B93">
        <w:rPr>
          <w:rFonts w:cs="Times New Roman"/>
          <w:sz w:val="24"/>
          <w:szCs w:val="24"/>
        </w:rPr>
        <w:t xml:space="preserve">organisers </w:t>
      </w:r>
      <w:r w:rsidR="00F969EA" w:rsidRPr="008349F9">
        <w:rPr>
          <w:rFonts w:cs="Times New Roman"/>
          <w:sz w:val="24"/>
          <w:szCs w:val="24"/>
        </w:rPr>
        <w:t>decided to</w:t>
      </w:r>
      <w:r w:rsidR="00324F70" w:rsidRPr="008349F9">
        <w:rPr>
          <w:rFonts w:cs="Times New Roman"/>
          <w:sz w:val="24"/>
          <w:szCs w:val="24"/>
        </w:rPr>
        <w:t xml:space="preserve"> </w:t>
      </w:r>
      <w:r w:rsidR="004C13DA">
        <w:rPr>
          <w:rFonts w:cs="Times New Roman"/>
          <w:sz w:val="24"/>
          <w:szCs w:val="24"/>
        </w:rPr>
        <w:t xml:space="preserve">base the organisation on an individual membership structure, </w:t>
      </w:r>
      <w:r w:rsidR="00084B93">
        <w:rPr>
          <w:rFonts w:cs="Times New Roman"/>
          <w:sz w:val="24"/>
          <w:szCs w:val="24"/>
        </w:rPr>
        <w:t xml:space="preserve">let </w:t>
      </w:r>
      <w:r w:rsidR="009B6103">
        <w:rPr>
          <w:rFonts w:cs="Times New Roman"/>
          <w:sz w:val="24"/>
          <w:szCs w:val="24"/>
        </w:rPr>
        <w:t>individual members</w:t>
      </w:r>
      <w:r w:rsidR="00084B93">
        <w:rPr>
          <w:rFonts w:cs="Times New Roman"/>
          <w:sz w:val="24"/>
          <w:szCs w:val="24"/>
        </w:rPr>
        <w:t xml:space="preserve"> vote on which films </w:t>
      </w:r>
      <w:r w:rsidR="008E2570">
        <w:rPr>
          <w:rFonts w:cs="Times New Roman"/>
          <w:sz w:val="24"/>
          <w:szCs w:val="24"/>
        </w:rPr>
        <w:t>to show</w:t>
      </w:r>
      <w:r w:rsidR="00324F70" w:rsidRPr="008349F9">
        <w:rPr>
          <w:rFonts w:cs="Times New Roman"/>
          <w:sz w:val="24"/>
          <w:szCs w:val="24"/>
        </w:rPr>
        <w:t xml:space="preserve">, and </w:t>
      </w:r>
      <w:r w:rsidR="004C13DA">
        <w:rPr>
          <w:rFonts w:cs="Times New Roman"/>
          <w:sz w:val="24"/>
          <w:szCs w:val="24"/>
        </w:rPr>
        <w:t>then</w:t>
      </w:r>
      <w:r w:rsidR="00084B93">
        <w:rPr>
          <w:rFonts w:cs="Times New Roman"/>
          <w:sz w:val="24"/>
          <w:szCs w:val="24"/>
        </w:rPr>
        <w:t xml:space="preserve"> </w:t>
      </w:r>
      <w:r w:rsidR="00324F70" w:rsidRPr="008349F9">
        <w:rPr>
          <w:rFonts w:cs="Times New Roman"/>
          <w:sz w:val="24"/>
          <w:szCs w:val="24"/>
        </w:rPr>
        <w:t xml:space="preserve">invite local campaign groups to the screening </w:t>
      </w:r>
      <w:r w:rsidR="008F6E96" w:rsidRPr="008349F9">
        <w:rPr>
          <w:rFonts w:cs="Times New Roman"/>
          <w:sz w:val="24"/>
          <w:szCs w:val="24"/>
        </w:rPr>
        <w:t>when</w:t>
      </w:r>
      <w:r w:rsidR="00324F70" w:rsidRPr="008349F9">
        <w:rPr>
          <w:rFonts w:cs="Times New Roman"/>
          <w:sz w:val="24"/>
          <w:szCs w:val="24"/>
        </w:rPr>
        <w:t xml:space="preserve"> the chosen </w:t>
      </w:r>
      <w:r w:rsidR="00113EFF">
        <w:rPr>
          <w:rFonts w:cs="Times New Roman"/>
          <w:sz w:val="24"/>
          <w:szCs w:val="24"/>
        </w:rPr>
        <w:t>title</w:t>
      </w:r>
      <w:r w:rsidR="00324F70" w:rsidRPr="008349F9">
        <w:rPr>
          <w:rFonts w:cs="Times New Roman"/>
          <w:sz w:val="24"/>
          <w:szCs w:val="24"/>
        </w:rPr>
        <w:t xml:space="preserve"> overlap</w:t>
      </w:r>
      <w:r w:rsidR="00084B93">
        <w:rPr>
          <w:rFonts w:cs="Times New Roman"/>
          <w:sz w:val="24"/>
          <w:szCs w:val="24"/>
        </w:rPr>
        <w:t>ped</w:t>
      </w:r>
      <w:r w:rsidR="00324F70" w:rsidRPr="008349F9">
        <w:rPr>
          <w:rFonts w:cs="Times New Roman"/>
          <w:sz w:val="24"/>
          <w:szCs w:val="24"/>
        </w:rPr>
        <w:t xml:space="preserve"> with </w:t>
      </w:r>
      <w:r w:rsidR="008F6E96" w:rsidRPr="008349F9">
        <w:rPr>
          <w:rFonts w:cs="Times New Roman"/>
          <w:sz w:val="24"/>
          <w:szCs w:val="24"/>
        </w:rPr>
        <w:t>the group’s</w:t>
      </w:r>
      <w:r w:rsidR="00324F70" w:rsidRPr="008349F9">
        <w:rPr>
          <w:rFonts w:cs="Times New Roman"/>
          <w:sz w:val="24"/>
          <w:szCs w:val="24"/>
        </w:rPr>
        <w:t xml:space="preserve"> work.</w:t>
      </w:r>
      <w:r w:rsidR="00F969EA" w:rsidRPr="008349F9">
        <w:rPr>
          <w:rFonts w:cs="Times New Roman"/>
          <w:sz w:val="24"/>
          <w:szCs w:val="24"/>
        </w:rPr>
        <w:t xml:space="preserve"> </w:t>
      </w:r>
      <w:r w:rsidR="004C13DA">
        <w:rPr>
          <w:rFonts w:cs="Times New Roman"/>
          <w:sz w:val="24"/>
          <w:szCs w:val="24"/>
        </w:rPr>
        <w:t>BFC’s</w:t>
      </w:r>
      <w:r w:rsidR="00F969EA" w:rsidRPr="008349F9">
        <w:rPr>
          <w:rFonts w:cs="Times New Roman"/>
          <w:sz w:val="24"/>
          <w:szCs w:val="24"/>
        </w:rPr>
        <w:t xml:space="preserve"> democratic </w:t>
      </w:r>
      <w:r w:rsidR="00113EFF">
        <w:rPr>
          <w:rFonts w:cs="Times New Roman"/>
          <w:sz w:val="24"/>
          <w:szCs w:val="24"/>
        </w:rPr>
        <w:t>approach to programming</w:t>
      </w:r>
      <w:r w:rsidR="00F969EA" w:rsidRPr="008349F9">
        <w:rPr>
          <w:rFonts w:cs="Times New Roman"/>
          <w:sz w:val="24"/>
          <w:szCs w:val="24"/>
        </w:rPr>
        <w:t xml:space="preserve"> </w:t>
      </w:r>
      <w:r w:rsidR="004C13DA">
        <w:rPr>
          <w:rFonts w:cs="Times New Roman"/>
          <w:sz w:val="24"/>
          <w:szCs w:val="24"/>
        </w:rPr>
        <w:t xml:space="preserve">is </w:t>
      </w:r>
      <w:r w:rsidR="004C13DA" w:rsidRPr="004C13DA">
        <w:rPr>
          <w:rFonts w:cs="Times New Roman"/>
          <w:sz w:val="24"/>
          <w:szCs w:val="24"/>
        </w:rPr>
        <w:t xml:space="preserve">unique among radical exhibition groups in the UK – most of which are run along the more ad hoc lines of LRFF – </w:t>
      </w:r>
      <w:r w:rsidR="004C13DA">
        <w:rPr>
          <w:rFonts w:cs="Times New Roman"/>
          <w:sz w:val="24"/>
          <w:szCs w:val="24"/>
        </w:rPr>
        <w:t>and has wide-ranging ramifications for the organisation</w:t>
      </w:r>
      <w:r w:rsidR="002E6D3E">
        <w:rPr>
          <w:rFonts w:cs="Times New Roman"/>
          <w:sz w:val="24"/>
          <w:szCs w:val="24"/>
        </w:rPr>
        <w:t xml:space="preserve"> and the way in which it negotiates </w:t>
      </w:r>
      <w:r w:rsidR="00295106">
        <w:rPr>
          <w:rFonts w:cs="Times New Roman"/>
          <w:sz w:val="24"/>
          <w:szCs w:val="24"/>
        </w:rPr>
        <w:t>its precarious position</w:t>
      </w:r>
      <w:r w:rsidR="004C13DA">
        <w:rPr>
          <w:rFonts w:cs="Times New Roman"/>
          <w:sz w:val="24"/>
          <w:szCs w:val="24"/>
        </w:rPr>
        <w:t xml:space="preserve">. </w:t>
      </w:r>
    </w:p>
    <w:p w14:paraId="6EB42EAA" w14:textId="77777777" w:rsidR="00820A55" w:rsidRDefault="00820A55" w:rsidP="00D71AF5">
      <w:pPr>
        <w:spacing w:line="480" w:lineRule="auto"/>
        <w:rPr>
          <w:rFonts w:cs="Times New Roman"/>
          <w:sz w:val="24"/>
          <w:szCs w:val="24"/>
        </w:rPr>
      </w:pPr>
    </w:p>
    <w:p w14:paraId="116F15E3" w14:textId="77777777" w:rsidR="007B59DB" w:rsidRDefault="00820A55" w:rsidP="00D71AF5">
      <w:pPr>
        <w:spacing w:line="480" w:lineRule="auto"/>
        <w:rPr>
          <w:rFonts w:cs="Times New Roman"/>
          <w:sz w:val="24"/>
          <w:szCs w:val="24"/>
        </w:rPr>
      </w:pPr>
      <w:r>
        <w:rPr>
          <w:rFonts w:cs="Times New Roman"/>
          <w:sz w:val="24"/>
          <w:szCs w:val="24"/>
        </w:rPr>
        <w:t xml:space="preserve">Administrating BFC’s democratic, co-operative approach to exhibition requires a complex internal structure and clearly defined roles and responsibilities. BFC is currently run </w:t>
      </w:r>
      <w:r w:rsidRPr="00820A55">
        <w:rPr>
          <w:rFonts w:cs="Times New Roman"/>
          <w:sz w:val="24"/>
          <w:szCs w:val="24"/>
        </w:rPr>
        <w:t xml:space="preserve">by a committee of seven volunteers with designated roles: secretary, chair, treasurer and </w:t>
      </w:r>
      <w:r>
        <w:rPr>
          <w:rFonts w:cs="Times New Roman"/>
          <w:sz w:val="24"/>
          <w:szCs w:val="24"/>
        </w:rPr>
        <w:t>so on</w:t>
      </w:r>
      <w:r w:rsidRPr="00820A55">
        <w:rPr>
          <w:rFonts w:cs="Times New Roman"/>
          <w:sz w:val="24"/>
          <w:szCs w:val="24"/>
        </w:rPr>
        <w:t>.</w:t>
      </w:r>
      <w:r w:rsidRPr="00820A55">
        <w:t xml:space="preserve"> </w:t>
      </w:r>
      <w:r w:rsidRPr="00820A55">
        <w:rPr>
          <w:rFonts w:cs="Times New Roman"/>
          <w:sz w:val="24"/>
          <w:szCs w:val="24"/>
        </w:rPr>
        <w:t>To c</w:t>
      </w:r>
      <w:r w:rsidR="007C730C">
        <w:rPr>
          <w:rFonts w:cs="Times New Roman"/>
          <w:sz w:val="24"/>
          <w:szCs w:val="24"/>
        </w:rPr>
        <w:t xml:space="preserve">ement the relationship with </w:t>
      </w:r>
      <w:r>
        <w:rPr>
          <w:rFonts w:cs="Times New Roman"/>
          <w:sz w:val="24"/>
          <w:szCs w:val="24"/>
        </w:rPr>
        <w:t xml:space="preserve">the </w:t>
      </w:r>
      <w:r w:rsidR="002E3258">
        <w:rPr>
          <w:rFonts w:cs="Times New Roman"/>
          <w:sz w:val="24"/>
          <w:szCs w:val="24"/>
        </w:rPr>
        <w:t>CEC</w:t>
      </w:r>
      <w:r>
        <w:rPr>
          <w:rFonts w:cs="Times New Roman"/>
          <w:sz w:val="24"/>
          <w:szCs w:val="24"/>
        </w:rPr>
        <w:t xml:space="preserve">, </w:t>
      </w:r>
      <w:r w:rsidRPr="00820A55">
        <w:rPr>
          <w:rFonts w:cs="Times New Roman"/>
          <w:sz w:val="24"/>
          <w:szCs w:val="24"/>
        </w:rPr>
        <w:t>BFC also allows one of its members to sit on the board.</w:t>
      </w:r>
      <w:r>
        <w:rPr>
          <w:rFonts w:cs="Times New Roman"/>
          <w:sz w:val="24"/>
          <w:szCs w:val="24"/>
        </w:rPr>
        <w:t xml:space="preserve"> </w:t>
      </w:r>
      <w:r w:rsidRPr="00820A55">
        <w:rPr>
          <w:rFonts w:cs="Times New Roman"/>
          <w:sz w:val="24"/>
          <w:szCs w:val="24"/>
        </w:rPr>
        <w:t xml:space="preserve">These roles are performed by BFC members that are elected each year at the BFC’s AGM. </w:t>
      </w:r>
      <w:r w:rsidR="007B59DB">
        <w:rPr>
          <w:rFonts w:cs="Times New Roman"/>
          <w:sz w:val="24"/>
          <w:szCs w:val="24"/>
        </w:rPr>
        <w:t xml:space="preserve">Although </w:t>
      </w:r>
      <w:r w:rsidR="00386E8E">
        <w:rPr>
          <w:rFonts w:cs="Times New Roman"/>
          <w:sz w:val="24"/>
          <w:szCs w:val="24"/>
        </w:rPr>
        <w:t>this</w:t>
      </w:r>
      <w:r w:rsidR="00D74BAF">
        <w:rPr>
          <w:rFonts w:cs="Times New Roman"/>
          <w:sz w:val="24"/>
          <w:szCs w:val="24"/>
        </w:rPr>
        <w:t xml:space="preserve"> organisational structure </w:t>
      </w:r>
      <w:r w:rsidR="007B59DB">
        <w:rPr>
          <w:rFonts w:cs="Times New Roman"/>
          <w:sz w:val="24"/>
          <w:szCs w:val="24"/>
        </w:rPr>
        <w:t xml:space="preserve">is more rigid than most other radical exhibition organisations, it is also more time-efficient once established. </w:t>
      </w:r>
      <w:r w:rsidR="00386E8E">
        <w:rPr>
          <w:rFonts w:cs="Times New Roman"/>
          <w:sz w:val="24"/>
          <w:szCs w:val="24"/>
        </w:rPr>
        <w:t xml:space="preserve">After meeting monthly for the first year, </w:t>
      </w:r>
      <w:r w:rsidR="007B59DB">
        <w:rPr>
          <w:rFonts w:cs="Times New Roman"/>
          <w:sz w:val="24"/>
          <w:szCs w:val="24"/>
        </w:rPr>
        <w:t xml:space="preserve">BFC committee meetings now take place just four times per year, with occasional meetings when needed. </w:t>
      </w:r>
      <w:r w:rsidR="007B59DB" w:rsidRPr="007B59DB">
        <w:rPr>
          <w:rFonts w:cs="Times New Roman"/>
          <w:sz w:val="24"/>
          <w:szCs w:val="24"/>
        </w:rPr>
        <w:t xml:space="preserve">This is </w:t>
      </w:r>
      <w:r w:rsidR="00EF5B7E">
        <w:rPr>
          <w:rFonts w:cs="Times New Roman"/>
          <w:sz w:val="24"/>
          <w:szCs w:val="24"/>
        </w:rPr>
        <w:t xml:space="preserve">in </w:t>
      </w:r>
      <w:r w:rsidR="007B59DB" w:rsidRPr="007B59DB">
        <w:rPr>
          <w:rFonts w:cs="Times New Roman"/>
          <w:sz w:val="24"/>
          <w:szCs w:val="24"/>
        </w:rPr>
        <w:t xml:space="preserve">stark contrast to the monthly meetings of MFC or the weekly meetings in the lead-up to LRFF’s festival, for example. </w:t>
      </w:r>
    </w:p>
    <w:p w14:paraId="6DA76F1E" w14:textId="77777777" w:rsidR="007B59DB" w:rsidRDefault="007B59DB" w:rsidP="00D71AF5">
      <w:pPr>
        <w:spacing w:line="480" w:lineRule="auto"/>
        <w:rPr>
          <w:rFonts w:cs="Times New Roman"/>
          <w:sz w:val="24"/>
          <w:szCs w:val="24"/>
        </w:rPr>
      </w:pPr>
    </w:p>
    <w:p w14:paraId="4B5EC0F1" w14:textId="77777777" w:rsidR="00505332" w:rsidRDefault="007B59DB" w:rsidP="00D71AF5">
      <w:pPr>
        <w:spacing w:line="480" w:lineRule="auto"/>
        <w:rPr>
          <w:rFonts w:cs="Times New Roman"/>
          <w:sz w:val="24"/>
          <w:szCs w:val="24"/>
        </w:rPr>
      </w:pPr>
      <w:r>
        <w:rPr>
          <w:rFonts w:cs="Times New Roman"/>
          <w:sz w:val="24"/>
          <w:szCs w:val="24"/>
        </w:rPr>
        <w:lastRenderedPageBreak/>
        <w:t xml:space="preserve">BFC’s membership structure also ensures a steady income stream. </w:t>
      </w:r>
      <w:r w:rsidR="00820A55" w:rsidRPr="00820A55">
        <w:rPr>
          <w:rFonts w:cs="Times New Roman"/>
          <w:sz w:val="24"/>
          <w:szCs w:val="24"/>
        </w:rPr>
        <w:t xml:space="preserve">Membership costs £12 per year </w:t>
      </w:r>
      <w:r w:rsidR="00295106">
        <w:rPr>
          <w:rFonts w:cs="Times New Roman"/>
          <w:sz w:val="24"/>
          <w:szCs w:val="24"/>
        </w:rPr>
        <w:t>and</w:t>
      </w:r>
      <w:r w:rsidR="00D31ED5">
        <w:rPr>
          <w:rFonts w:cs="Times New Roman"/>
          <w:sz w:val="24"/>
          <w:szCs w:val="24"/>
        </w:rPr>
        <w:t>, f</w:t>
      </w:r>
      <w:r w:rsidR="00D31ED5" w:rsidRPr="00D31ED5">
        <w:rPr>
          <w:rFonts w:cs="Times New Roman"/>
          <w:sz w:val="24"/>
          <w:szCs w:val="24"/>
        </w:rPr>
        <w:t>or the past two years, has been stable at around forty-five members</w:t>
      </w:r>
      <w:r w:rsidR="00D31ED5">
        <w:rPr>
          <w:rFonts w:cs="Times New Roman"/>
          <w:sz w:val="24"/>
          <w:szCs w:val="24"/>
        </w:rPr>
        <w:t>.</w:t>
      </w:r>
      <w:r w:rsidR="00D31ED5" w:rsidRPr="00D31ED5">
        <w:rPr>
          <w:rFonts w:cs="Times New Roman"/>
          <w:sz w:val="24"/>
          <w:szCs w:val="24"/>
        </w:rPr>
        <w:t xml:space="preserve"> </w:t>
      </w:r>
      <w:r w:rsidR="00A83B88">
        <w:rPr>
          <w:rFonts w:cs="Times New Roman"/>
          <w:sz w:val="24"/>
          <w:szCs w:val="24"/>
        </w:rPr>
        <w:t xml:space="preserve">Members receive reduced admission to each monthly event </w:t>
      </w:r>
      <w:r w:rsidR="00A83B88" w:rsidRPr="00820A55">
        <w:rPr>
          <w:rFonts w:cs="Times New Roman"/>
          <w:sz w:val="24"/>
          <w:szCs w:val="24"/>
        </w:rPr>
        <w:t>(£3 instead of £5),</w:t>
      </w:r>
      <w:r w:rsidR="00D7460B">
        <w:rPr>
          <w:rFonts w:cs="Times New Roman"/>
          <w:sz w:val="24"/>
          <w:szCs w:val="24"/>
        </w:rPr>
        <w:t xml:space="preserve"> as well as </w:t>
      </w:r>
      <w:r w:rsidR="00A83B88">
        <w:rPr>
          <w:rFonts w:cs="Times New Roman"/>
          <w:sz w:val="24"/>
          <w:szCs w:val="24"/>
        </w:rPr>
        <w:t xml:space="preserve">voting privileges to participate in the selection of films and to elect committee members at BFC’s AGM. </w:t>
      </w:r>
      <w:r w:rsidR="00D7460B">
        <w:rPr>
          <w:rFonts w:cs="Times New Roman"/>
          <w:sz w:val="24"/>
          <w:szCs w:val="24"/>
        </w:rPr>
        <w:t xml:space="preserve">BFC’s income is also bolstered by </w:t>
      </w:r>
      <w:r w:rsidR="00D7460B" w:rsidRPr="00D7460B">
        <w:rPr>
          <w:rFonts w:cs="Times New Roman"/>
          <w:sz w:val="24"/>
          <w:szCs w:val="24"/>
        </w:rPr>
        <w:t xml:space="preserve">an annual </w:t>
      </w:r>
      <w:r w:rsidR="002E3258">
        <w:rPr>
          <w:rFonts w:cs="Times New Roman"/>
          <w:sz w:val="24"/>
          <w:szCs w:val="24"/>
        </w:rPr>
        <w:t>CEC</w:t>
      </w:r>
      <w:r w:rsidR="002E3258" w:rsidRPr="00D7460B">
        <w:rPr>
          <w:rFonts w:cs="Times New Roman"/>
          <w:sz w:val="24"/>
          <w:szCs w:val="24"/>
        </w:rPr>
        <w:t xml:space="preserve"> </w:t>
      </w:r>
      <w:r w:rsidR="00D7460B" w:rsidRPr="00D7460B">
        <w:rPr>
          <w:rFonts w:cs="Times New Roman"/>
          <w:sz w:val="24"/>
          <w:szCs w:val="24"/>
        </w:rPr>
        <w:t>grant of £400</w:t>
      </w:r>
      <w:r w:rsidR="00D7460B">
        <w:rPr>
          <w:rFonts w:cs="Times New Roman"/>
          <w:sz w:val="24"/>
          <w:szCs w:val="24"/>
        </w:rPr>
        <w:t xml:space="preserve">. </w:t>
      </w:r>
      <w:r w:rsidR="00295106">
        <w:rPr>
          <w:rFonts w:cs="Times New Roman"/>
          <w:sz w:val="24"/>
          <w:szCs w:val="24"/>
        </w:rPr>
        <w:t>A</w:t>
      </w:r>
      <w:r w:rsidR="00CA049B">
        <w:rPr>
          <w:rFonts w:cs="Times New Roman"/>
          <w:sz w:val="24"/>
          <w:szCs w:val="24"/>
        </w:rPr>
        <w:t xml:space="preserve">udience numbers </w:t>
      </w:r>
      <w:r w:rsidR="00295106">
        <w:rPr>
          <w:rFonts w:cs="Times New Roman"/>
          <w:sz w:val="24"/>
          <w:szCs w:val="24"/>
        </w:rPr>
        <w:t xml:space="preserve">can fluctuate significantly but </w:t>
      </w:r>
      <w:r w:rsidR="00CA049B">
        <w:rPr>
          <w:rFonts w:cs="Times New Roman"/>
          <w:sz w:val="24"/>
          <w:szCs w:val="24"/>
        </w:rPr>
        <w:t xml:space="preserve">typically </w:t>
      </w:r>
      <w:r w:rsidR="00295106">
        <w:rPr>
          <w:rFonts w:cs="Times New Roman"/>
          <w:sz w:val="24"/>
          <w:szCs w:val="24"/>
        </w:rPr>
        <w:t xml:space="preserve">range </w:t>
      </w:r>
      <w:r w:rsidR="00CA049B">
        <w:rPr>
          <w:rFonts w:cs="Times New Roman"/>
          <w:sz w:val="24"/>
          <w:szCs w:val="24"/>
        </w:rPr>
        <w:t>between twenty and forty people,</w:t>
      </w:r>
      <w:r w:rsidR="00295106">
        <w:rPr>
          <w:rFonts w:cs="Times New Roman"/>
          <w:sz w:val="24"/>
          <w:szCs w:val="24"/>
        </w:rPr>
        <w:t xml:space="preserve"> so</w:t>
      </w:r>
      <w:r w:rsidR="00CA049B">
        <w:rPr>
          <w:rFonts w:cs="Times New Roman"/>
          <w:sz w:val="24"/>
          <w:szCs w:val="24"/>
        </w:rPr>
        <w:t xml:space="preserve"> BFC can expect to generate around £1500 </w:t>
      </w:r>
      <w:r w:rsidR="001F0C8E">
        <w:rPr>
          <w:rFonts w:cs="Times New Roman"/>
          <w:sz w:val="24"/>
          <w:szCs w:val="24"/>
        </w:rPr>
        <w:t xml:space="preserve">per annum </w:t>
      </w:r>
      <w:r w:rsidR="00CA049B">
        <w:rPr>
          <w:rFonts w:cs="Times New Roman"/>
          <w:sz w:val="24"/>
          <w:szCs w:val="24"/>
        </w:rPr>
        <w:t xml:space="preserve">from membership fees, box office takings and the grant. </w:t>
      </w:r>
      <w:r w:rsidR="002E3258">
        <w:rPr>
          <w:rFonts w:cs="Times New Roman"/>
          <w:sz w:val="24"/>
          <w:szCs w:val="24"/>
        </w:rPr>
        <w:t xml:space="preserve"> </w:t>
      </w:r>
    </w:p>
    <w:p w14:paraId="0D1CBEE3" w14:textId="77777777" w:rsidR="00505332" w:rsidRDefault="00505332" w:rsidP="00D71AF5">
      <w:pPr>
        <w:spacing w:line="480" w:lineRule="auto"/>
        <w:rPr>
          <w:rFonts w:cs="Times New Roman"/>
          <w:sz w:val="24"/>
          <w:szCs w:val="24"/>
        </w:rPr>
      </w:pPr>
    </w:p>
    <w:p w14:paraId="22D3BC12" w14:textId="77777777" w:rsidR="003E4C89" w:rsidRDefault="00CA049B" w:rsidP="00D71AF5">
      <w:pPr>
        <w:spacing w:line="480" w:lineRule="auto"/>
        <w:rPr>
          <w:rFonts w:cs="Times New Roman"/>
          <w:sz w:val="24"/>
          <w:szCs w:val="24"/>
        </w:rPr>
      </w:pPr>
      <w:r>
        <w:rPr>
          <w:rFonts w:cs="Times New Roman"/>
          <w:sz w:val="24"/>
          <w:szCs w:val="24"/>
        </w:rPr>
        <w:t xml:space="preserve">However, the security provided by this guaranteed income is offset by the higher costs of BFC’s screening programme. </w:t>
      </w:r>
      <w:r w:rsidR="00D7460B">
        <w:rPr>
          <w:rFonts w:cs="Times New Roman"/>
          <w:sz w:val="24"/>
          <w:szCs w:val="24"/>
        </w:rPr>
        <w:t>Film selection consists of</w:t>
      </w:r>
      <w:r w:rsidR="00D7460B" w:rsidRPr="00820A55">
        <w:rPr>
          <w:rFonts w:cs="Times New Roman"/>
          <w:sz w:val="24"/>
          <w:szCs w:val="24"/>
        </w:rPr>
        <w:t xml:space="preserve"> nominating short-list</w:t>
      </w:r>
      <w:r w:rsidR="00295106">
        <w:rPr>
          <w:rFonts w:cs="Times New Roman"/>
          <w:sz w:val="24"/>
          <w:szCs w:val="24"/>
        </w:rPr>
        <w:t>s</w:t>
      </w:r>
      <w:r w:rsidR="00D7460B" w:rsidRPr="00820A55">
        <w:rPr>
          <w:rFonts w:cs="Times New Roman"/>
          <w:sz w:val="24"/>
          <w:szCs w:val="24"/>
        </w:rPr>
        <w:t xml:space="preserve"> of films three times a year, which are then subject to a ballot </w:t>
      </w:r>
      <w:r w:rsidR="00D7460B">
        <w:rPr>
          <w:rFonts w:cs="Times New Roman"/>
          <w:sz w:val="24"/>
          <w:szCs w:val="24"/>
        </w:rPr>
        <w:t>that</w:t>
      </w:r>
      <w:r w:rsidR="00D7460B" w:rsidRPr="00820A55">
        <w:rPr>
          <w:rFonts w:cs="Times New Roman"/>
          <w:sz w:val="24"/>
          <w:szCs w:val="24"/>
        </w:rPr>
        <w:t xml:space="preserve"> opens at each screening and runs for one week afterwards.</w:t>
      </w:r>
      <w:r w:rsidR="00D7460B" w:rsidRPr="00820A55">
        <w:t xml:space="preserve"> </w:t>
      </w:r>
      <w:r w:rsidR="00D7460B" w:rsidRPr="00820A55">
        <w:rPr>
          <w:rFonts w:cs="Times New Roman"/>
          <w:sz w:val="24"/>
          <w:szCs w:val="24"/>
        </w:rPr>
        <w:t>The winning films are then shaped into a programme for the coming season.</w:t>
      </w:r>
      <w:r w:rsidR="00505332">
        <w:rPr>
          <w:rFonts w:cs="Times New Roman"/>
          <w:sz w:val="24"/>
          <w:szCs w:val="24"/>
        </w:rPr>
        <w:t xml:space="preserve"> Because the films the members select tend to be </w:t>
      </w:r>
      <w:r w:rsidR="002E3258">
        <w:rPr>
          <w:rFonts w:cs="Times New Roman"/>
          <w:sz w:val="24"/>
          <w:szCs w:val="24"/>
        </w:rPr>
        <w:t>contemporary titles</w:t>
      </w:r>
      <w:r w:rsidR="00505332">
        <w:rPr>
          <w:rFonts w:cs="Times New Roman"/>
          <w:sz w:val="24"/>
          <w:szCs w:val="24"/>
        </w:rPr>
        <w:t xml:space="preserve"> which already have a public profile</w:t>
      </w:r>
      <w:r w:rsidR="001F0C8E">
        <w:rPr>
          <w:rFonts w:cs="Times New Roman"/>
          <w:sz w:val="24"/>
          <w:szCs w:val="24"/>
        </w:rPr>
        <w:t>,</w:t>
      </w:r>
      <w:r w:rsidR="00505332">
        <w:rPr>
          <w:rFonts w:cs="Times New Roman"/>
          <w:sz w:val="24"/>
          <w:szCs w:val="24"/>
        </w:rPr>
        <w:t xml:space="preserve"> they often </w:t>
      </w:r>
      <w:r w:rsidR="001F0C8E">
        <w:rPr>
          <w:rFonts w:cs="Times New Roman"/>
          <w:sz w:val="24"/>
          <w:szCs w:val="24"/>
        </w:rPr>
        <w:t xml:space="preserve">require significant </w:t>
      </w:r>
      <w:r w:rsidR="00505332">
        <w:rPr>
          <w:rFonts w:cs="Times New Roman"/>
          <w:sz w:val="24"/>
          <w:szCs w:val="24"/>
        </w:rPr>
        <w:t xml:space="preserve">screening fees </w:t>
      </w:r>
      <w:r w:rsidR="001F0C8E">
        <w:rPr>
          <w:rFonts w:cs="Times New Roman"/>
          <w:sz w:val="24"/>
          <w:szCs w:val="24"/>
        </w:rPr>
        <w:t>(between £100 and £300) to be paid to distributors such as Film Bank or Dogwoof.</w:t>
      </w:r>
      <w:r w:rsidR="00855B1A">
        <w:rPr>
          <w:rFonts w:cs="Times New Roman"/>
          <w:sz w:val="24"/>
          <w:szCs w:val="24"/>
        </w:rPr>
        <w:t xml:space="preserve"> Therefore, despite its income being higher and more </w:t>
      </w:r>
      <w:r w:rsidR="002E3258">
        <w:rPr>
          <w:rFonts w:cs="Times New Roman"/>
          <w:sz w:val="24"/>
          <w:szCs w:val="24"/>
        </w:rPr>
        <w:t>stable</w:t>
      </w:r>
      <w:r w:rsidR="00855B1A">
        <w:rPr>
          <w:rFonts w:cs="Times New Roman"/>
          <w:sz w:val="24"/>
          <w:szCs w:val="24"/>
        </w:rPr>
        <w:t xml:space="preserve"> than most other radical film exhibitors, BFC also exists in a state of precarity, </w:t>
      </w:r>
      <w:r w:rsidR="00855B1A" w:rsidRPr="00855B1A">
        <w:rPr>
          <w:rFonts w:cs="Times New Roman"/>
          <w:sz w:val="24"/>
          <w:szCs w:val="24"/>
        </w:rPr>
        <w:t>the potential risk of a high-cost screening fee combining with a poor audience turnout means that the BFC is, as Bickle puts it, always ‘only one screening away from disaster’.</w:t>
      </w:r>
      <w:r w:rsidR="00855B1A">
        <w:rPr>
          <w:rFonts w:cs="Times New Roman"/>
          <w:sz w:val="24"/>
          <w:szCs w:val="24"/>
        </w:rPr>
        <w:t xml:space="preserve"> </w:t>
      </w:r>
      <w:r w:rsidR="003E4C89">
        <w:rPr>
          <w:rFonts w:cs="Times New Roman"/>
          <w:sz w:val="24"/>
          <w:szCs w:val="24"/>
        </w:rPr>
        <w:t>Yet f</w:t>
      </w:r>
      <w:r w:rsidR="001303B0">
        <w:rPr>
          <w:rFonts w:cs="Times New Roman"/>
          <w:sz w:val="24"/>
          <w:szCs w:val="24"/>
        </w:rPr>
        <w:t>or the BFC’s organisers</w:t>
      </w:r>
      <w:r w:rsidR="003E4C89">
        <w:rPr>
          <w:rFonts w:cs="Times New Roman"/>
          <w:sz w:val="24"/>
          <w:szCs w:val="24"/>
        </w:rPr>
        <w:t>,</w:t>
      </w:r>
      <w:r w:rsidR="001303B0">
        <w:rPr>
          <w:rFonts w:cs="Times New Roman"/>
          <w:sz w:val="24"/>
          <w:szCs w:val="24"/>
        </w:rPr>
        <w:t xml:space="preserve"> this precarious </w:t>
      </w:r>
      <w:r w:rsidR="00756A96">
        <w:rPr>
          <w:rFonts w:cs="Times New Roman"/>
          <w:sz w:val="24"/>
          <w:szCs w:val="24"/>
        </w:rPr>
        <w:t xml:space="preserve">but independent </w:t>
      </w:r>
      <w:r w:rsidR="001303B0">
        <w:rPr>
          <w:rFonts w:cs="Times New Roman"/>
          <w:sz w:val="24"/>
          <w:szCs w:val="24"/>
        </w:rPr>
        <w:t xml:space="preserve">existence is preferable to one in which the organisation </w:t>
      </w:r>
      <w:r w:rsidR="00756A96">
        <w:rPr>
          <w:rFonts w:cs="Times New Roman"/>
          <w:sz w:val="24"/>
          <w:szCs w:val="24"/>
        </w:rPr>
        <w:t>relied</w:t>
      </w:r>
      <w:r w:rsidR="001303B0">
        <w:rPr>
          <w:rFonts w:cs="Times New Roman"/>
          <w:sz w:val="24"/>
          <w:szCs w:val="24"/>
        </w:rPr>
        <w:t xml:space="preserve"> on </w:t>
      </w:r>
      <w:r w:rsidR="00756A96">
        <w:rPr>
          <w:rFonts w:cs="Times New Roman"/>
          <w:sz w:val="24"/>
          <w:szCs w:val="24"/>
        </w:rPr>
        <w:t>external organisations for</w:t>
      </w:r>
      <w:r w:rsidR="001303B0">
        <w:rPr>
          <w:rFonts w:cs="Times New Roman"/>
          <w:sz w:val="24"/>
          <w:szCs w:val="24"/>
        </w:rPr>
        <w:t xml:space="preserve"> grant funding to survive</w:t>
      </w:r>
      <w:r w:rsidR="00756A96">
        <w:rPr>
          <w:rFonts w:cs="Times New Roman"/>
          <w:sz w:val="24"/>
          <w:szCs w:val="24"/>
        </w:rPr>
        <w:t>: ‘a</w:t>
      </w:r>
      <w:r w:rsidR="00756A96" w:rsidRPr="00756A96">
        <w:rPr>
          <w:rFonts w:cs="Times New Roman"/>
          <w:sz w:val="24"/>
          <w:szCs w:val="24"/>
        </w:rPr>
        <w:t>utonomy and independence</w:t>
      </w:r>
      <w:r w:rsidR="00756A96">
        <w:rPr>
          <w:rFonts w:cs="Times New Roman"/>
          <w:sz w:val="24"/>
          <w:szCs w:val="24"/>
        </w:rPr>
        <w:t>’, says Bickle, is ‘</w:t>
      </w:r>
      <w:r w:rsidR="00756A96" w:rsidRPr="00756A96">
        <w:rPr>
          <w:rFonts w:cs="Times New Roman"/>
          <w:sz w:val="24"/>
          <w:szCs w:val="24"/>
        </w:rPr>
        <w:t xml:space="preserve">one of the seven co-op principles, </w:t>
      </w:r>
      <w:r w:rsidR="00756A96">
        <w:rPr>
          <w:rFonts w:cs="Times New Roman"/>
          <w:sz w:val="24"/>
          <w:szCs w:val="24"/>
        </w:rPr>
        <w:t xml:space="preserve">[and] </w:t>
      </w:r>
      <w:r w:rsidR="00756A96" w:rsidRPr="00756A96">
        <w:rPr>
          <w:rFonts w:cs="Times New Roman"/>
          <w:sz w:val="24"/>
          <w:szCs w:val="24"/>
        </w:rPr>
        <w:t>is really important to us’</w:t>
      </w:r>
      <w:r w:rsidR="00756A96">
        <w:rPr>
          <w:rFonts w:cs="Times New Roman"/>
          <w:sz w:val="24"/>
          <w:szCs w:val="24"/>
        </w:rPr>
        <w:t xml:space="preserve">. In a similar vein to LRFF, </w:t>
      </w:r>
      <w:r w:rsidR="003E4C89">
        <w:rPr>
          <w:rFonts w:cs="Times New Roman"/>
          <w:sz w:val="24"/>
          <w:szCs w:val="24"/>
        </w:rPr>
        <w:t xml:space="preserve">then, </w:t>
      </w:r>
      <w:r w:rsidR="00756A96">
        <w:rPr>
          <w:rFonts w:cs="Times New Roman"/>
          <w:sz w:val="24"/>
          <w:szCs w:val="24"/>
        </w:rPr>
        <w:t>the BFCs organisers are committed to co-operatives as a mode of organisation</w:t>
      </w:r>
      <w:r w:rsidR="003E4C89">
        <w:rPr>
          <w:rFonts w:cs="Times New Roman"/>
          <w:sz w:val="24"/>
          <w:szCs w:val="24"/>
        </w:rPr>
        <w:t>, and</w:t>
      </w:r>
      <w:r w:rsidR="00756A96">
        <w:rPr>
          <w:rFonts w:cs="Times New Roman"/>
          <w:sz w:val="24"/>
          <w:szCs w:val="24"/>
        </w:rPr>
        <w:t xml:space="preserve"> </w:t>
      </w:r>
      <w:r w:rsidR="003E4C89">
        <w:rPr>
          <w:rFonts w:cs="Times New Roman"/>
          <w:sz w:val="24"/>
          <w:szCs w:val="24"/>
        </w:rPr>
        <w:t xml:space="preserve">it is this commitment that </w:t>
      </w:r>
      <w:r w:rsidR="00AF4002">
        <w:rPr>
          <w:rFonts w:cs="Times New Roman"/>
          <w:sz w:val="24"/>
          <w:szCs w:val="24"/>
        </w:rPr>
        <w:t>keep</w:t>
      </w:r>
      <w:r w:rsidR="001C4FC8">
        <w:rPr>
          <w:rFonts w:cs="Times New Roman"/>
          <w:sz w:val="24"/>
          <w:szCs w:val="24"/>
        </w:rPr>
        <w:t>s</w:t>
      </w:r>
      <w:r w:rsidR="00AF4002">
        <w:rPr>
          <w:rFonts w:cs="Times New Roman"/>
          <w:sz w:val="24"/>
          <w:szCs w:val="24"/>
        </w:rPr>
        <w:t xml:space="preserve"> the organisation going</w:t>
      </w:r>
      <w:r w:rsidR="00756A96">
        <w:rPr>
          <w:rFonts w:cs="Times New Roman"/>
          <w:sz w:val="24"/>
          <w:szCs w:val="24"/>
        </w:rPr>
        <w:t xml:space="preserve">.   </w:t>
      </w:r>
    </w:p>
    <w:p w14:paraId="2FE2BB75" w14:textId="77777777" w:rsidR="005803F9" w:rsidRDefault="005803F9" w:rsidP="00D71AF5">
      <w:pPr>
        <w:spacing w:line="480" w:lineRule="auto"/>
        <w:rPr>
          <w:rFonts w:cs="Times New Roman"/>
          <w:sz w:val="24"/>
          <w:szCs w:val="24"/>
        </w:rPr>
      </w:pPr>
    </w:p>
    <w:p w14:paraId="283E44D5" w14:textId="77777777" w:rsidR="00DD5773" w:rsidRDefault="008A5921" w:rsidP="00D71AF5">
      <w:pPr>
        <w:spacing w:line="480" w:lineRule="auto"/>
        <w:rPr>
          <w:rFonts w:cs="Times New Roman"/>
          <w:sz w:val="24"/>
          <w:szCs w:val="24"/>
        </w:rPr>
      </w:pPr>
      <w:r>
        <w:rPr>
          <w:rFonts w:cs="Times New Roman"/>
          <w:sz w:val="24"/>
          <w:szCs w:val="24"/>
        </w:rPr>
        <w:t xml:space="preserve">Like LRFF, the </w:t>
      </w:r>
      <w:r w:rsidR="003E4C89">
        <w:rPr>
          <w:rFonts w:cs="Times New Roman"/>
          <w:sz w:val="24"/>
          <w:szCs w:val="24"/>
        </w:rPr>
        <w:t xml:space="preserve">atmosphere of BFC’s screenings </w:t>
      </w:r>
      <w:r w:rsidR="00CE7100">
        <w:rPr>
          <w:rFonts w:cs="Times New Roman"/>
          <w:sz w:val="24"/>
          <w:szCs w:val="24"/>
        </w:rPr>
        <w:t>embodies</w:t>
      </w:r>
      <w:r>
        <w:rPr>
          <w:rFonts w:cs="Times New Roman"/>
          <w:sz w:val="24"/>
          <w:szCs w:val="24"/>
        </w:rPr>
        <w:t xml:space="preserve"> the identity of the organisation. As noted, screenings take place in the same place each month: the </w:t>
      </w:r>
      <w:r w:rsidR="003E4C89">
        <w:rPr>
          <w:rFonts w:cs="Times New Roman"/>
          <w:sz w:val="24"/>
          <w:szCs w:val="24"/>
        </w:rPr>
        <w:t xml:space="preserve">CEC’s </w:t>
      </w:r>
      <w:r>
        <w:rPr>
          <w:rFonts w:cs="Times New Roman"/>
          <w:sz w:val="24"/>
          <w:szCs w:val="24"/>
        </w:rPr>
        <w:t xml:space="preserve">Members’ Hall </w:t>
      </w:r>
      <w:r w:rsidR="00DD5773">
        <w:rPr>
          <w:rFonts w:cs="Times New Roman"/>
          <w:sz w:val="24"/>
          <w:szCs w:val="24"/>
        </w:rPr>
        <w:t>in</w:t>
      </w:r>
      <w:r>
        <w:rPr>
          <w:rFonts w:cs="Times New Roman"/>
          <w:sz w:val="24"/>
          <w:szCs w:val="24"/>
        </w:rPr>
        <w:t xml:space="preserve"> the Birmingham and Midlands Institute, </w:t>
      </w:r>
      <w:r w:rsidR="003E4C89">
        <w:rPr>
          <w:rFonts w:cs="Times New Roman"/>
          <w:sz w:val="24"/>
          <w:szCs w:val="24"/>
        </w:rPr>
        <w:t xml:space="preserve">a </w:t>
      </w:r>
      <w:r w:rsidR="00DD5773">
        <w:rPr>
          <w:rFonts w:cs="Times New Roman"/>
          <w:sz w:val="24"/>
          <w:szCs w:val="24"/>
        </w:rPr>
        <w:t>mid-19</w:t>
      </w:r>
      <w:r w:rsidR="00DD5773" w:rsidRPr="008A5921">
        <w:rPr>
          <w:rFonts w:cs="Times New Roman"/>
          <w:sz w:val="24"/>
          <w:szCs w:val="24"/>
          <w:vertAlign w:val="superscript"/>
        </w:rPr>
        <w:t>th</w:t>
      </w:r>
      <w:r w:rsidR="00DD5773">
        <w:rPr>
          <w:rFonts w:cs="Times New Roman"/>
          <w:sz w:val="24"/>
          <w:szCs w:val="24"/>
        </w:rPr>
        <w:t xml:space="preserve">-century public building in the middle of the city centre. </w:t>
      </w:r>
      <w:r>
        <w:rPr>
          <w:rFonts w:cs="Times New Roman"/>
          <w:sz w:val="24"/>
          <w:szCs w:val="24"/>
        </w:rPr>
        <w:t xml:space="preserve">The </w:t>
      </w:r>
      <w:r w:rsidR="00CE7100">
        <w:rPr>
          <w:rFonts w:cs="Times New Roman"/>
          <w:sz w:val="24"/>
          <w:szCs w:val="24"/>
        </w:rPr>
        <w:t>M</w:t>
      </w:r>
      <w:r w:rsidR="00CE7100" w:rsidRPr="00CE7100">
        <w:rPr>
          <w:rFonts w:cs="Times New Roman"/>
          <w:sz w:val="24"/>
          <w:szCs w:val="24"/>
        </w:rPr>
        <w:t xml:space="preserve">embers’ Hall </w:t>
      </w:r>
      <w:r w:rsidR="00CE7100">
        <w:rPr>
          <w:rFonts w:cs="Times New Roman"/>
          <w:sz w:val="24"/>
          <w:szCs w:val="24"/>
        </w:rPr>
        <w:t xml:space="preserve">is a </w:t>
      </w:r>
      <w:r w:rsidR="00DD5773">
        <w:rPr>
          <w:rFonts w:cs="Times New Roman"/>
          <w:sz w:val="24"/>
          <w:szCs w:val="24"/>
        </w:rPr>
        <w:t xml:space="preserve">spacious, </w:t>
      </w:r>
      <w:r w:rsidR="00CE7100">
        <w:rPr>
          <w:rFonts w:cs="Times New Roman"/>
          <w:sz w:val="24"/>
          <w:szCs w:val="24"/>
        </w:rPr>
        <w:t xml:space="preserve">conventional and sedate space, well-equipped with soft chairs and inoffensive </w:t>
      </w:r>
      <w:r w:rsidR="00AB02EE">
        <w:rPr>
          <w:rFonts w:cs="Times New Roman"/>
          <w:sz w:val="24"/>
          <w:szCs w:val="24"/>
        </w:rPr>
        <w:t>meeting-room</w:t>
      </w:r>
      <w:r w:rsidR="00CE7100">
        <w:rPr>
          <w:rFonts w:cs="Times New Roman"/>
          <w:sz w:val="24"/>
          <w:szCs w:val="24"/>
        </w:rPr>
        <w:t xml:space="preserve"> furniture. While the space is thus able to cater for the variety of co-operative groups that use it, its purpose – to provide a space for co-operatives in the region – is unmistakeable from the large banners on the wall advertising the </w:t>
      </w:r>
      <w:r w:rsidR="003E4C89">
        <w:rPr>
          <w:rFonts w:cs="Times New Roman"/>
          <w:sz w:val="24"/>
          <w:szCs w:val="24"/>
        </w:rPr>
        <w:t>CEC</w:t>
      </w:r>
      <w:r w:rsidR="00CE7100">
        <w:rPr>
          <w:rFonts w:cs="Times New Roman"/>
          <w:sz w:val="24"/>
          <w:szCs w:val="24"/>
        </w:rPr>
        <w:t xml:space="preserve"> and the values of co-operation. </w:t>
      </w:r>
    </w:p>
    <w:p w14:paraId="77E3643C" w14:textId="77777777" w:rsidR="00DD5773" w:rsidRDefault="00DD5773" w:rsidP="00D71AF5">
      <w:pPr>
        <w:spacing w:line="480" w:lineRule="auto"/>
        <w:rPr>
          <w:rFonts w:cs="Times New Roman"/>
          <w:sz w:val="24"/>
          <w:szCs w:val="24"/>
        </w:rPr>
      </w:pPr>
    </w:p>
    <w:p w14:paraId="69894F3A" w14:textId="4A8EDE35" w:rsidR="00CE7100" w:rsidRDefault="00BB08BC" w:rsidP="00D71AF5">
      <w:pPr>
        <w:spacing w:line="480" w:lineRule="auto"/>
        <w:rPr>
          <w:rFonts w:cs="Times New Roman"/>
          <w:sz w:val="24"/>
          <w:szCs w:val="24"/>
        </w:rPr>
      </w:pPr>
      <w:r>
        <w:rPr>
          <w:rFonts w:cs="Times New Roman"/>
          <w:sz w:val="24"/>
          <w:szCs w:val="24"/>
        </w:rPr>
        <w:t>As the audience enters the space, two members take the</w:t>
      </w:r>
      <w:r w:rsidR="00DD5773">
        <w:rPr>
          <w:rFonts w:cs="Times New Roman"/>
          <w:sz w:val="24"/>
          <w:szCs w:val="24"/>
        </w:rPr>
        <w:t>ir</w:t>
      </w:r>
      <w:r>
        <w:rPr>
          <w:rFonts w:cs="Times New Roman"/>
          <w:sz w:val="24"/>
          <w:szCs w:val="24"/>
        </w:rPr>
        <w:t xml:space="preserve"> admission fees </w:t>
      </w:r>
      <w:r w:rsidR="003E4C89">
        <w:rPr>
          <w:rFonts w:cs="Times New Roman"/>
          <w:sz w:val="24"/>
          <w:szCs w:val="24"/>
        </w:rPr>
        <w:t>and people</w:t>
      </w:r>
      <w:r>
        <w:rPr>
          <w:rFonts w:cs="Times New Roman"/>
          <w:sz w:val="24"/>
          <w:szCs w:val="24"/>
        </w:rPr>
        <w:t xml:space="preserve"> </w:t>
      </w:r>
      <w:r w:rsidR="00DD5773">
        <w:rPr>
          <w:rFonts w:cs="Times New Roman"/>
          <w:sz w:val="24"/>
          <w:szCs w:val="24"/>
        </w:rPr>
        <w:t>congregate</w:t>
      </w:r>
      <w:r>
        <w:rPr>
          <w:rFonts w:cs="Times New Roman"/>
          <w:sz w:val="24"/>
          <w:szCs w:val="24"/>
        </w:rPr>
        <w:t xml:space="preserve"> around the refreshments table. Like LRFF, a significant element of the BFC’s events is the home-made flapjack, cakes,</w:t>
      </w:r>
      <w:r w:rsidRPr="00BB08BC">
        <w:rPr>
          <w:rFonts w:cs="Times New Roman"/>
          <w:sz w:val="24"/>
          <w:szCs w:val="24"/>
        </w:rPr>
        <w:t xml:space="preserve"> </w:t>
      </w:r>
      <w:r>
        <w:rPr>
          <w:rFonts w:cs="Times New Roman"/>
          <w:sz w:val="24"/>
          <w:szCs w:val="24"/>
        </w:rPr>
        <w:t xml:space="preserve">tea and biscuits </w:t>
      </w:r>
      <w:r w:rsidR="00AB02EE">
        <w:rPr>
          <w:rFonts w:cs="Times New Roman"/>
          <w:sz w:val="24"/>
          <w:szCs w:val="24"/>
        </w:rPr>
        <w:t>(</w:t>
      </w:r>
      <w:r w:rsidR="00AF4002">
        <w:rPr>
          <w:rFonts w:cs="Times New Roman"/>
          <w:sz w:val="24"/>
          <w:szCs w:val="24"/>
        </w:rPr>
        <w:t xml:space="preserve">available </w:t>
      </w:r>
      <w:r>
        <w:rPr>
          <w:rFonts w:cs="Times New Roman"/>
          <w:sz w:val="24"/>
          <w:szCs w:val="24"/>
        </w:rPr>
        <w:t>for donation</w:t>
      </w:r>
      <w:r w:rsidR="00AB02EE">
        <w:rPr>
          <w:rFonts w:cs="Times New Roman"/>
          <w:sz w:val="24"/>
          <w:szCs w:val="24"/>
        </w:rPr>
        <w:t xml:space="preserve"> rather than a price)</w:t>
      </w:r>
      <w:r>
        <w:rPr>
          <w:rFonts w:cs="Times New Roman"/>
          <w:sz w:val="24"/>
          <w:szCs w:val="24"/>
        </w:rPr>
        <w:t xml:space="preserve">. </w:t>
      </w:r>
      <w:r w:rsidR="003E4C89">
        <w:rPr>
          <w:rFonts w:cs="Times New Roman"/>
          <w:sz w:val="24"/>
          <w:szCs w:val="24"/>
        </w:rPr>
        <w:t xml:space="preserve">These </w:t>
      </w:r>
      <w:r w:rsidR="00CA1E5A">
        <w:rPr>
          <w:rFonts w:cs="Times New Roman"/>
          <w:sz w:val="24"/>
          <w:szCs w:val="24"/>
        </w:rPr>
        <w:t xml:space="preserve">refreshments </w:t>
      </w:r>
      <w:r w:rsidR="00AF4002">
        <w:rPr>
          <w:rFonts w:cs="Times New Roman"/>
          <w:sz w:val="24"/>
          <w:szCs w:val="24"/>
        </w:rPr>
        <w:t>are made by the BFC committee and brought by members of the audience, and thus both ex</w:t>
      </w:r>
      <w:r w:rsidR="00CA1E5A">
        <w:rPr>
          <w:rFonts w:cs="Times New Roman"/>
          <w:sz w:val="24"/>
          <w:szCs w:val="24"/>
        </w:rPr>
        <w:t xml:space="preserve">emplify the care that </w:t>
      </w:r>
      <w:r w:rsidR="00AF4002">
        <w:rPr>
          <w:rFonts w:cs="Times New Roman"/>
          <w:sz w:val="24"/>
          <w:szCs w:val="24"/>
        </w:rPr>
        <w:t xml:space="preserve">has </w:t>
      </w:r>
      <w:r w:rsidR="00CA1E5A">
        <w:rPr>
          <w:rFonts w:cs="Times New Roman"/>
          <w:sz w:val="24"/>
          <w:szCs w:val="24"/>
        </w:rPr>
        <w:t xml:space="preserve">gone into the organisation of the </w:t>
      </w:r>
      <w:r w:rsidR="00CE7274">
        <w:rPr>
          <w:rFonts w:cs="Times New Roman"/>
          <w:sz w:val="24"/>
          <w:szCs w:val="24"/>
        </w:rPr>
        <w:t xml:space="preserve">event and </w:t>
      </w:r>
      <w:r w:rsidR="00CA1E5A">
        <w:rPr>
          <w:rFonts w:cs="Times New Roman"/>
          <w:sz w:val="24"/>
          <w:szCs w:val="24"/>
        </w:rPr>
        <w:t xml:space="preserve">serve as </w:t>
      </w:r>
      <w:r w:rsidR="00AF4002">
        <w:rPr>
          <w:rFonts w:cs="Times New Roman"/>
          <w:sz w:val="24"/>
          <w:szCs w:val="24"/>
        </w:rPr>
        <w:t>a reminder</w:t>
      </w:r>
      <w:r w:rsidR="00CA1E5A">
        <w:rPr>
          <w:rFonts w:cs="Times New Roman"/>
          <w:sz w:val="24"/>
          <w:szCs w:val="24"/>
        </w:rPr>
        <w:t xml:space="preserve"> of the shared responsibility </w:t>
      </w:r>
      <w:r w:rsidR="00AF4002">
        <w:rPr>
          <w:rFonts w:cs="Times New Roman"/>
          <w:sz w:val="24"/>
          <w:szCs w:val="24"/>
        </w:rPr>
        <w:t xml:space="preserve">and collective spirit on which the event depends. </w:t>
      </w:r>
      <w:r>
        <w:rPr>
          <w:rFonts w:cs="Times New Roman"/>
          <w:sz w:val="24"/>
          <w:szCs w:val="24"/>
        </w:rPr>
        <w:t xml:space="preserve">Screenings begin with an introduction and are followed by a discussion, but </w:t>
      </w:r>
      <w:r w:rsidR="00595454">
        <w:rPr>
          <w:rFonts w:cs="Times New Roman"/>
          <w:sz w:val="24"/>
          <w:szCs w:val="24"/>
        </w:rPr>
        <w:t xml:space="preserve">the latter </w:t>
      </w:r>
      <w:r>
        <w:rPr>
          <w:rFonts w:cs="Times New Roman"/>
          <w:sz w:val="24"/>
          <w:szCs w:val="24"/>
        </w:rPr>
        <w:t xml:space="preserve">are usually very informal, and often held in the local pub than conducted in the Members’ Hall. BFC events are thus </w:t>
      </w:r>
      <w:r w:rsidR="00AB02EE">
        <w:rPr>
          <w:rFonts w:cs="Times New Roman"/>
          <w:sz w:val="24"/>
          <w:szCs w:val="24"/>
        </w:rPr>
        <w:t>tidier, more low-key affairs than those of the LRFF. In part this derives from the fact that they are monthly events which do not need and could not sustain, on a regular basis, the effort that goes into shaping the annual LRFF events. Yet these under-stated, practically-run screenings also reflect the gentle, homely</w:t>
      </w:r>
      <w:r w:rsidR="001F6318">
        <w:rPr>
          <w:rFonts w:cs="Times New Roman"/>
          <w:sz w:val="24"/>
          <w:szCs w:val="24"/>
        </w:rPr>
        <w:t>,</w:t>
      </w:r>
      <w:r w:rsidR="00AB02EE">
        <w:rPr>
          <w:rFonts w:cs="Times New Roman"/>
          <w:sz w:val="24"/>
          <w:szCs w:val="24"/>
        </w:rPr>
        <w:t xml:space="preserve"> socialist spirit that pervades the BFC</w:t>
      </w:r>
      <w:r w:rsidR="00A03B4E">
        <w:rPr>
          <w:rFonts w:cs="Times New Roman"/>
          <w:sz w:val="24"/>
          <w:szCs w:val="24"/>
        </w:rPr>
        <w:t xml:space="preserve"> and ensures that the organisation </w:t>
      </w:r>
      <w:r w:rsidR="00595454">
        <w:rPr>
          <w:rFonts w:cs="Times New Roman"/>
          <w:sz w:val="24"/>
          <w:szCs w:val="24"/>
        </w:rPr>
        <w:t xml:space="preserve">can </w:t>
      </w:r>
      <w:r w:rsidR="00A03B4E">
        <w:rPr>
          <w:rFonts w:cs="Times New Roman"/>
          <w:sz w:val="24"/>
          <w:szCs w:val="24"/>
        </w:rPr>
        <w:t>continue with the challenging task of exhibiting political films</w:t>
      </w:r>
      <w:r w:rsidR="00AB02EE">
        <w:rPr>
          <w:rFonts w:cs="Times New Roman"/>
          <w:sz w:val="24"/>
          <w:szCs w:val="24"/>
        </w:rPr>
        <w:t xml:space="preserve">. </w:t>
      </w:r>
    </w:p>
    <w:p w14:paraId="53B1409B" w14:textId="77777777" w:rsidR="001F6318" w:rsidRDefault="001F6318" w:rsidP="00D71AF5">
      <w:pPr>
        <w:spacing w:line="480" w:lineRule="auto"/>
        <w:rPr>
          <w:rFonts w:cs="Times New Roman"/>
          <w:sz w:val="24"/>
          <w:szCs w:val="24"/>
        </w:rPr>
      </w:pPr>
    </w:p>
    <w:p w14:paraId="520860A9" w14:textId="77777777" w:rsidR="00785CDF" w:rsidRDefault="00785CDF" w:rsidP="00785CDF">
      <w:pPr>
        <w:spacing w:line="480" w:lineRule="auto"/>
        <w:rPr>
          <w:rFonts w:cs="Times New Roman"/>
          <w:b/>
          <w:sz w:val="24"/>
          <w:szCs w:val="24"/>
        </w:rPr>
      </w:pPr>
      <w:r w:rsidRPr="008349F9">
        <w:rPr>
          <w:rFonts w:cs="Times New Roman"/>
          <w:b/>
          <w:sz w:val="24"/>
          <w:szCs w:val="24"/>
        </w:rPr>
        <w:lastRenderedPageBreak/>
        <w:t>Conclusion</w:t>
      </w:r>
    </w:p>
    <w:p w14:paraId="267111E2" w14:textId="77777777" w:rsidR="00785CDF" w:rsidRPr="008349F9" w:rsidRDefault="00785CDF" w:rsidP="00785CDF">
      <w:pPr>
        <w:spacing w:line="480" w:lineRule="auto"/>
        <w:rPr>
          <w:rFonts w:cs="Times New Roman"/>
          <w:b/>
          <w:sz w:val="24"/>
          <w:szCs w:val="24"/>
        </w:rPr>
      </w:pPr>
    </w:p>
    <w:p w14:paraId="5AC7C073" w14:textId="53758A2F" w:rsidR="00785CDF" w:rsidRDefault="00785CDF" w:rsidP="00785CDF">
      <w:pPr>
        <w:spacing w:line="480" w:lineRule="auto"/>
        <w:rPr>
          <w:rFonts w:cs="Times New Roman"/>
          <w:sz w:val="24"/>
          <w:szCs w:val="24"/>
        </w:rPr>
      </w:pPr>
      <w:r>
        <w:rPr>
          <w:rFonts w:cs="Times New Roman"/>
          <w:sz w:val="24"/>
          <w:szCs w:val="24"/>
        </w:rPr>
        <w:t xml:space="preserve">This chapter has analysed two very different radical film exhibitors and their respective strategies for negotiating precarity. As noted </w:t>
      </w:r>
      <w:r w:rsidR="00EF5B7E">
        <w:rPr>
          <w:rFonts w:cs="Times New Roman"/>
          <w:sz w:val="24"/>
          <w:szCs w:val="24"/>
        </w:rPr>
        <w:t>at</w:t>
      </w:r>
      <w:r>
        <w:rPr>
          <w:rFonts w:cs="Times New Roman"/>
          <w:sz w:val="24"/>
          <w:szCs w:val="24"/>
        </w:rPr>
        <w:t xml:space="preserve"> the outset, one must be careful to </w:t>
      </w:r>
      <w:r w:rsidR="00595454">
        <w:rPr>
          <w:rFonts w:cs="Times New Roman"/>
          <w:sz w:val="24"/>
          <w:szCs w:val="24"/>
        </w:rPr>
        <w:t>not draw</w:t>
      </w:r>
      <w:r>
        <w:rPr>
          <w:rFonts w:cs="Times New Roman"/>
          <w:sz w:val="24"/>
          <w:szCs w:val="24"/>
        </w:rPr>
        <w:t xml:space="preserve"> too general conclusions from analyses of unique organisations given that differences are invariably ‘context dependent’: what is a strength in one organisation may well be a weakness in another. Indeed, as we have seen, the decentralised, non-hierarchical, consensus-based approach of LRFF is a strength in the context of an anarchist-oriented festival run by volunteers that want to be part of an organisation with those politics. Similarly, the more concrete roles of BFC’s committee are a strength in the context of a festival with socialist leanings, run by volunteers that prefer an acknowledged hierarchy and formal democratic processes. Yet to transpose their respective strengths across these organisations would be to transform them into weaknesses. </w:t>
      </w:r>
    </w:p>
    <w:p w14:paraId="3C2EE234" w14:textId="77777777" w:rsidR="00785CDF" w:rsidRDefault="00785CDF" w:rsidP="00785CDF">
      <w:pPr>
        <w:spacing w:line="480" w:lineRule="auto"/>
        <w:rPr>
          <w:rFonts w:cs="Times New Roman"/>
          <w:sz w:val="24"/>
          <w:szCs w:val="24"/>
        </w:rPr>
      </w:pPr>
    </w:p>
    <w:p w14:paraId="6DA8CA57" w14:textId="3B1C1BD8" w:rsidR="00785CDF" w:rsidRDefault="00785CDF" w:rsidP="00F16AA6">
      <w:pPr>
        <w:spacing w:line="480" w:lineRule="auto"/>
        <w:rPr>
          <w:rFonts w:cs="Times New Roman"/>
          <w:sz w:val="24"/>
          <w:szCs w:val="24"/>
        </w:rPr>
      </w:pPr>
      <w:r>
        <w:rPr>
          <w:rFonts w:cs="Times New Roman"/>
          <w:sz w:val="24"/>
          <w:szCs w:val="24"/>
        </w:rPr>
        <w:t>As this suggests, the single most important factor that enables these organisations to survive is the commitment of the volunteers involved and their shared belief in the ability of politically-engaged cinema to make a positive contribution to the communities in which they work. Theirs is thus a dual commitment: t</w:t>
      </w:r>
      <w:r w:rsidRPr="00294C2E">
        <w:rPr>
          <w:rFonts w:cs="Times New Roman"/>
          <w:sz w:val="24"/>
          <w:szCs w:val="24"/>
        </w:rPr>
        <w:t xml:space="preserve">o the politics of the organisation and to the films it shows as a cultural </w:t>
      </w:r>
      <w:r>
        <w:rPr>
          <w:rFonts w:cs="Times New Roman"/>
          <w:sz w:val="24"/>
          <w:szCs w:val="24"/>
        </w:rPr>
        <w:t>means</w:t>
      </w:r>
      <w:r w:rsidRPr="00294C2E">
        <w:rPr>
          <w:rFonts w:cs="Times New Roman"/>
          <w:sz w:val="24"/>
          <w:szCs w:val="24"/>
        </w:rPr>
        <w:t xml:space="preserve"> o</w:t>
      </w:r>
      <w:r>
        <w:rPr>
          <w:rFonts w:cs="Times New Roman"/>
          <w:sz w:val="24"/>
          <w:szCs w:val="24"/>
        </w:rPr>
        <w:t xml:space="preserve">f engaging with those politics, and </w:t>
      </w:r>
      <w:r w:rsidRPr="00294C2E">
        <w:rPr>
          <w:rFonts w:cs="Times New Roman"/>
          <w:sz w:val="24"/>
          <w:szCs w:val="24"/>
        </w:rPr>
        <w:t>their engagement with film is therefore always as much political as it is cultural; the films they show always, in part, cultural means to political ends</w:t>
      </w:r>
      <w:r>
        <w:rPr>
          <w:rFonts w:cs="Times New Roman"/>
          <w:sz w:val="24"/>
          <w:szCs w:val="24"/>
        </w:rPr>
        <w:t xml:space="preserve">. </w:t>
      </w:r>
      <w:r w:rsidR="00D3380D">
        <w:rPr>
          <w:rFonts w:cs="Times New Roman"/>
          <w:sz w:val="24"/>
          <w:szCs w:val="24"/>
        </w:rPr>
        <w:t xml:space="preserve">Of course, the audiences for these films might be described as equally committed – to a mode of film viewing and consumption </w:t>
      </w:r>
      <w:r w:rsidR="001B5AC1">
        <w:rPr>
          <w:rFonts w:cs="Times New Roman"/>
          <w:sz w:val="24"/>
          <w:szCs w:val="24"/>
        </w:rPr>
        <w:t>that emphasises post-screening discussion</w:t>
      </w:r>
      <w:r w:rsidR="00F16AA6">
        <w:rPr>
          <w:rFonts w:cs="Times New Roman"/>
          <w:sz w:val="24"/>
          <w:szCs w:val="24"/>
        </w:rPr>
        <w:t>, shared experience</w:t>
      </w:r>
      <w:r w:rsidR="001B5AC1">
        <w:rPr>
          <w:rFonts w:cs="Times New Roman"/>
          <w:sz w:val="24"/>
          <w:szCs w:val="24"/>
        </w:rPr>
        <w:t xml:space="preserve"> and community solidarity. </w:t>
      </w:r>
      <w:r w:rsidR="00F16AA6">
        <w:rPr>
          <w:rFonts w:cs="Times New Roman"/>
          <w:sz w:val="24"/>
          <w:szCs w:val="24"/>
        </w:rPr>
        <w:t xml:space="preserve">Exploring audience perspectives on the value and role of activist film festivals is important avenue for future research. </w:t>
      </w:r>
    </w:p>
    <w:p w14:paraId="7F67698E" w14:textId="77777777" w:rsidR="00785CDF" w:rsidRDefault="00785CDF" w:rsidP="00785CDF">
      <w:pPr>
        <w:spacing w:line="480" w:lineRule="auto"/>
        <w:rPr>
          <w:rFonts w:cs="Times New Roman"/>
          <w:sz w:val="24"/>
          <w:szCs w:val="24"/>
        </w:rPr>
      </w:pPr>
    </w:p>
    <w:p w14:paraId="3D4979D4" w14:textId="2BAA9039" w:rsidR="00785CDF" w:rsidRDefault="00D3380D" w:rsidP="00785CDF">
      <w:pPr>
        <w:spacing w:line="480" w:lineRule="auto"/>
        <w:rPr>
          <w:rFonts w:cs="Times New Roman"/>
          <w:sz w:val="24"/>
          <w:szCs w:val="24"/>
        </w:rPr>
      </w:pPr>
      <w:r>
        <w:rPr>
          <w:rFonts w:cs="Times New Roman"/>
          <w:sz w:val="24"/>
          <w:szCs w:val="24"/>
        </w:rPr>
        <w:t>From the organisers’ perspective, the</w:t>
      </w:r>
      <w:r w:rsidR="00785CDF" w:rsidRPr="00A951D6">
        <w:rPr>
          <w:rFonts w:cs="Times New Roman"/>
          <w:sz w:val="24"/>
          <w:szCs w:val="24"/>
        </w:rPr>
        <w:t xml:space="preserve"> combination of a cultural commitment to film and a political commitment to community activism is at the heart of </w:t>
      </w:r>
      <w:r w:rsidRPr="00A951D6">
        <w:rPr>
          <w:rFonts w:cs="Times New Roman"/>
          <w:sz w:val="24"/>
          <w:szCs w:val="24"/>
        </w:rPr>
        <w:t>the</w:t>
      </w:r>
      <w:r>
        <w:rPr>
          <w:rFonts w:cs="Times New Roman"/>
          <w:sz w:val="24"/>
          <w:szCs w:val="24"/>
        </w:rPr>
        <w:t>ir</w:t>
      </w:r>
      <w:r w:rsidRPr="00A951D6">
        <w:rPr>
          <w:rFonts w:cs="Times New Roman"/>
          <w:sz w:val="24"/>
          <w:szCs w:val="24"/>
        </w:rPr>
        <w:t xml:space="preserve"> </w:t>
      </w:r>
      <w:r w:rsidR="00785CDF" w:rsidRPr="00A951D6">
        <w:rPr>
          <w:rFonts w:cs="Times New Roman"/>
          <w:sz w:val="24"/>
          <w:szCs w:val="24"/>
        </w:rPr>
        <w:t>organisations’ ability to negotiate the precarious conditions in which they exist</w:t>
      </w:r>
      <w:r w:rsidR="00785CDF">
        <w:rPr>
          <w:rFonts w:cs="Times New Roman"/>
          <w:sz w:val="24"/>
          <w:szCs w:val="24"/>
        </w:rPr>
        <w:t xml:space="preserve">, and is the reason why their respective strategies for dealing with precarity are so often also simply their preferred way of being. LRFF hosts its events in venues across the city not just because these are the spaces it can use for free but because the organisers are interested in building networks of solidarity among different groups involved in movements for social change. BFC selects its programme democratically and co-ordinates its activities via an elected committee not just because this generates membership fees but because its organisers are passionate about independent and autonomous, participatory, democratic control. From this perspective, it is unsurprising that both groups have decided to remain independent of funding structures that would risk changing the nature of the organisations and therefore the commitment of those involved. </w:t>
      </w:r>
    </w:p>
    <w:p w14:paraId="46D37CA0" w14:textId="77777777" w:rsidR="00785CDF" w:rsidRDefault="00785CDF" w:rsidP="00785CDF">
      <w:pPr>
        <w:spacing w:line="480" w:lineRule="auto"/>
        <w:rPr>
          <w:rFonts w:cs="Times New Roman"/>
          <w:sz w:val="24"/>
          <w:szCs w:val="24"/>
        </w:rPr>
      </w:pPr>
    </w:p>
    <w:p w14:paraId="3A60F252" w14:textId="496BA5B6" w:rsidR="00785CDF" w:rsidRDefault="00785CDF" w:rsidP="00785CDF">
      <w:pPr>
        <w:spacing w:line="480" w:lineRule="auto"/>
        <w:rPr>
          <w:rFonts w:cs="Times New Roman"/>
          <w:sz w:val="24"/>
          <w:szCs w:val="24"/>
        </w:rPr>
      </w:pPr>
      <w:r>
        <w:rPr>
          <w:rFonts w:cs="Times New Roman"/>
          <w:sz w:val="24"/>
          <w:szCs w:val="24"/>
        </w:rPr>
        <w:t xml:space="preserve">Yet this also means that organisations such as LRFF and BFC remain </w:t>
      </w:r>
      <w:r w:rsidR="00EA67E0">
        <w:rPr>
          <w:rFonts w:cs="Times New Roman"/>
          <w:sz w:val="24"/>
          <w:szCs w:val="24"/>
        </w:rPr>
        <w:t>precarious</w:t>
      </w:r>
      <w:r>
        <w:rPr>
          <w:rFonts w:cs="Times New Roman"/>
          <w:sz w:val="24"/>
          <w:szCs w:val="24"/>
        </w:rPr>
        <w:t>: as people move on or jobs and families make volunteer labour untenable, the danger is of course that such groups may dwindle and die out. Perhaps it was ever thus, but maybe it is also possible for community film policies to be instituted that enable such organisations to persist without changing (but that is a topic for another time). In any case, there are reasons to be hopeful.</w:t>
      </w:r>
      <w:r w:rsidRPr="00BC6660">
        <w:rPr>
          <w:rFonts w:cs="Times New Roman"/>
          <w:sz w:val="24"/>
          <w:szCs w:val="24"/>
        </w:rPr>
        <w:t xml:space="preserve"> </w:t>
      </w:r>
      <w:r>
        <w:rPr>
          <w:rFonts w:cs="Times New Roman"/>
          <w:sz w:val="24"/>
          <w:szCs w:val="24"/>
        </w:rPr>
        <w:t xml:space="preserve">Beneath the welcoming surface of these organisations is a </w:t>
      </w:r>
      <w:r w:rsidR="00595454">
        <w:rPr>
          <w:rFonts w:cs="Times New Roman"/>
          <w:sz w:val="24"/>
          <w:szCs w:val="24"/>
        </w:rPr>
        <w:t xml:space="preserve">deep </w:t>
      </w:r>
      <w:r>
        <w:rPr>
          <w:rFonts w:cs="Times New Roman"/>
          <w:sz w:val="24"/>
          <w:szCs w:val="24"/>
        </w:rPr>
        <w:t xml:space="preserve">commitment to equality and social justice, and a passionate belief in the power of film to contribute to those ends. That commitment will not dissipate any time soon. Moreover, the LRFF team and their audiences are growing and, while BFC’s membership has remained constant over the past few years, a recent screening I attended, on a rainy Thursday evening, attracted nearly one hundred people. </w:t>
      </w:r>
    </w:p>
    <w:p w14:paraId="343D18B8" w14:textId="77777777" w:rsidR="00785CDF" w:rsidRDefault="00785CDF" w:rsidP="00785CDF">
      <w:pPr>
        <w:spacing w:line="480" w:lineRule="auto"/>
        <w:rPr>
          <w:rFonts w:cs="Times New Roman"/>
          <w:sz w:val="24"/>
          <w:szCs w:val="24"/>
        </w:rPr>
      </w:pPr>
    </w:p>
    <w:p w14:paraId="26EA1806" w14:textId="04D135B1" w:rsidR="00785CDF" w:rsidRDefault="00C63942" w:rsidP="00785CDF">
      <w:pPr>
        <w:spacing w:line="480" w:lineRule="auto"/>
        <w:rPr>
          <w:rFonts w:cs="Times New Roman"/>
          <w:sz w:val="24"/>
          <w:szCs w:val="24"/>
        </w:rPr>
      </w:pPr>
      <w:r>
        <w:rPr>
          <w:rFonts w:cs="Times New Roman"/>
          <w:sz w:val="24"/>
          <w:szCs w:val="24"/>
        </w:rPr>
        <w:t>T</w:t>
      </w:r>
      <w:r w:rsidR="00785CDF">
        <w:rPr>
          <w:rFonts w:cs="Times New Roman"/>
          <w:sz w:val="24"/>
          <w:szCs w:val="24"/>
        </w:rPr>
        <w:t xml:space="preserve">his chapter </w:t>
      </w:r>
      <w:r w:rsidR="00EA67E0">
        <w:rPr>
          <w:rFonts w:cs="Times New Roman"/>
          <w:sz w:val="24"/>
          <w:szCs w:val="24"/>
        </w:rPr>
        <w:t>has shown radical</w:t>
      </w:r>
      <w:r w:rsidR="00785CDF">
        <w:rPr>
          <w:rFonts w:cs="Times New Roman"/>
          <w:sz w:val="24"/>
          <w:szCs w:val="24"/>
        </w:rPr>
        <w:t xml:space="preserve"> film culture </w:t>
      </w:r>
      <w:r w:rsidR="00EA67E0">
        <w:rPr>
          <w:rFonts w:cs="Times New Roman"/>
          <w:sz w:val="24"/>
          <w:szCs w:val="24"/>
        </w:rPr>
        <w:t xml:space="preserve">to be </w:t>
      </w:r>
      <w:r w:rsidR="00785CDF">
        <w:rPr>
          <w:rFonts w:cs="Times New Roman"/>
          <w:sz w:val="24"/>
          <w:szCs w:val="24"/>
        </w:rPr>
        <w:t>both alive and well</w:t>
      </w:r>
      <w:r w:rsidR="009B634C">
        <w:rPr>
          <w:rFonts w:cs="Times New Roman"/>
          <w:sz w:val="24"/>
          <w:szCs w:val="24"/>
        </w:rPr>
        <w:t>,</w:t>
      </w:r>
      <w:r w:rsidR="00785CDF">
        <w:rPr>
          <w:rFonts w:cs="Times New Roman"/>
          <w:sz w:val="24"/>
          <w:szCs w:val="24"/>
        </w:rPr>
        <w:t xml:space="preserve"> and </w:t>
      </w:r>
      <w:r>
        <w:rPr>
          <w:rFonts w:cs="Times New Roman"/>
          <w:sz w:val="24"/>
          <w:szCs w:val="24"/>
        </w:rPr>
        <w:t>extremely</w:t>
      </w:r>
      <w:r w:rsidR="00785CDF">
        <w:rPr>
          <w:rFonts w:cs="Times New Roman"/>
          <w:sz w:val="24"/>
          <w:szCs w:val="24"/>
        </w:rPr>
        <w:t xml:space="preserve"> diverse</w:t>
      </w:r>
      <w:r>
        <w:rPr>
          <w:rFonts w:cs="Times New Roman"/>
          <w:sz w:val="24"/>
          <w:szCs w:val="24"/>
        </w:rPr>
        <w:t>.</w:t>
      </w:r>
      <w:r w:rsidR="00785CDF">
        <w:rPr>
          <w:rFonts w:cs="Times New Roman"/>
          <w:sz w:val="24"/>
          <w:szCs w:val="24"/>
        </w:rPr>
        <w:t xml:space="preserve"> </w:t>
      </w:r>
      <w:r w:rsidR="00EA67E0">
        <w:rPr>
          <w:rFonts w:cs="Times New Roman"/>
          <w:sz w:val="24"/>
          <w:szCs w:val="24"/>
        </w:rPr>
        <w:t>I have focused</w:t>
      </w:r>
      <w:r w:rsidR="00785CDF">
        <w:rPr>
          <w:rFonts w:cs="Times New Roman"/>
          <w:sz w:val="24"/>
          <w:szCs w:val="24"/>
        </w:rPr>
        <w:t xml:space="preserve"> on just two </w:t>
      </w:r>
      <w:r>
        <w:rPr>
          <w:rFonts w:cs="Times New Roman"/>
          <w:sz w:val="24"/>
          <w:szCs w:val="24"/>
        </w:rPr>
        <w:t>organisations</w:t>
      </w:r>
      <w:r w:rsidR="00EA67E0">
        <w:rPr>
          <w:rFonts w:cs="Times New Roman"/>
          <w:sz w:val="24"/>
          <w:szCs w:val="24"/>
        </w:rPr>
        <w:t xml:space="preserve">, but </w:t>
      </w:r>
      <w:r w:rsidR="00785CDF">
        <w:rPr>
          <w:rFonts w:cs="Times New Roman"/>
          <w:sz w:val="24"/>
          <w:szCs w:val="24"/>
        </w:rPr>
        <w:t>this culture is comprised of many more hundreds of others, each with their own politics and organisational identities, and interpretations of what ‘radical film culture’ means. Stuart Hall argued that identity is a process that is both constructed through recognition of shared origins, values or ideals and, as a discursive construction, constituted through a never-ending play of difference (1996). In bringing together a multitude of unique organisations which, though grounded in different political and geographic contexts, nevertheless share a certain broad set of ideals, I hope the RFN will equally help radical film culture to maintain its identity, and continue to change.</w:t>
      </w:r>
    </w:p>
    <w:p w14:paraId="7DA85519" w14:textId="77777777" w:rsidR="00785CDF" w:rsidRPr="007615CA" w:rsidRDefault="00785CDF" w:rsidP="00785CDF">
      <w:pPr>
        <w:spacing w:line="480" w:lineRule="auto"/>
        <w:rPr>
          <w:rFonts w:cs="Times New Roman"/>
          <w:sz w:val="24"/>
          <w:szCs w:val="24"/>
        </w:rPr>
      </w:pPr>
    </w:p>
    <w:p w14:paraId="3DD5A5C1" w14:textId="77777777" w:rsidR="00871F5F" w:rsidRPr="008349F9" w:rsidRDefault="00871F5F" w:rsidP="00D71AF5">
      <w:pPr>
        <w:spacing w:line="480" w:lineRule="auto"/>
        <w:rPr>
          <w:rFonts w:cs="Times New Roman"/>
          <w:b/>
          <w:sz w:val="24"/>
          <w:szCs w:val="24"/>
        </w:rPr>
      </w:pPr>
      <w:r w:rsidRPr="008349F9">
        <w:rPr>
          <w:rFonts w:cs="Times New Roman"/>
          <w:b/>
          <w:sz w:val="24"/>
          <w:szCs w:val="24"/>
        </w:rPr>
        <w:t>References</w:t>
      </w:r>
    </w:p>
    <w:p w14:paraId="4844B8C0" w14:textId="77777777" w:rsidR="00EF3300" w:rsidRDefault="00EF3300" w:rsidP="00D71AF5">
      <w:pPr>
        <w:spacing w:line="480" w:lineRule="auto"/>
        <w:rPr>
          <w:rFonts w:cs="Times New Roman"/>
          <w:sz w:val="24"/>
          <w:szCs w:val="24"/>
        </w:rPr>
      </w:pPr>
      <w:r>
        <w:rPr>
          <w:rFonts w:cs="Times New Roman"/>
          <w:sz w:val="24"/>
          <w:szCs w:val="24"/>
        </w:rPr>
        <w:t xml:space="preserve">Arts Council England. 2010. </w:t>
      </w:r>
      <w:r w:rsidRPr="009842BA">
        <w:rPr>
          <w:rFonts w:cs="Times New Roman"/>
          <w:i/>
          <w:sz w:val="24"/>
          <w:szCs w:val="24"/>
        </w:rPr>
        <w:t>Annual Equality Report 2009/10</w:t>
      </w:r>
      <w:r>
        <w:rPr>
          <w:rFonts w:cs="Times New Roman"/>
          <w:sz w:val="24"/>
          <w:szCs w:val="24"/>
        </w:rPr>
        <w:t xml:space="preserve">. Accessed April 18 2016. </w:t>
      </w:r>
      <w:hyperlink r:id="rId9" w:history="1">
        <w:r w:rsidRPr="003F6E5A">
          <w:rPr>
            <w:rStyle w:val="Hyperlink"/>
            <w:rFonts w:cs="Times New Roman"/>
            <w:sz w:val="24"/>
            <w:szCs w:val="24"/>
          </w:rPr>
          <w:t>http://webarchive.nationalarchives.gov.uk/20160204101926/http://www.artscouncil.org.uk/media/uploads/Final_annual_equality_report.pdf</w:t>
        </w:r>
      </w:hyperlink>
      <w:r>
        <w:rPr>
          <w:rFonts w:cs="Times New Roman"/>
          <w:sz w:val="24"/>
          <w:szCs w:val="24"/>
        </w:rPr>
        <w:t xml:space="preserve">. </w:t>
      </w:r>
    </w:p>
    <w:p w14:paraId="0F707D36" w14:textId="77777777" w:rsidR="009842BA" w:rsidRDefault="009842BA" w:rsidP="00D71AF5">
      <w:pPr>
        <w:spacing w:line="480" w:lineRule="auto"/>
        <w:rPr>
          <w:rFonts w:cs="Times New Roman"/>
          <w:sz w:val="24"/>
          <w:szCs w:val="24"/>
        </w:rPr>
      </w:pPr>
    </w:p>
    <w:p w14:paraId="698043D3" w14:textId="77777777" w:rsidR="009842BA" w:rsidRPr="008349F9" w:rsidRDefault="009842BA" w:rsidP="00D71AF5">
      <w:pPr>
        <w:spacing w:line="480" w:lineRule="auto"/>
        <w:rPr>
          <w:rFonts w:cs="Times New Roman"/>
          <w:sz w:val="24"/>
          <w:szCs w:val="24"/>
        </w:rPr>
      </w:pPr>
      <w:r>
        <w:rPr>
          <w:rFonts w:cs="Times New Roman"/>
          <w:sz w:val="24"/>
          <w:szCs w:val="24"/>
        </w:rPr>
        <w:t xml:space="preserve">Bain, Alison and Heather McLean. 2013. “The Artistic Precariat.” </w:t>
      </w:r>
      <w:r w:rsidRPr="009842BA">
        <w:rPr>
          <w:rFonts w:cs="Times New Roman"/>
          <w:i/>
          <w:sz w:val="24"/>
          <w:szCs w:val="24"/>
        </w:rPr>
        <w:t>Cambridge Journal of Regions, Economy and Society</w:t>
      </w:r>
      <w:r>
        <w:rPr>
          <w:rFonts w:cs="Times New Roman"/>
          <w:sz w:val="24"/>
          <w:szCs w:val="24"/>
        </w:rPr>
        <w:t xml:space="preserve"> 6: 93-111. doi: 10.1093/cjes/rss020. </w:t>
      </w:r>
    </w:p>
    <w:p w14:paraId="78B6F33B" w14:textId="77777777" w:rsidR="00F62B20" w:rsidRDefault="00F62B20" w:rsidP="00D71AF5">
      <w:pPr>
        <w:spacing w:line="480" w:lineRule="auto"/>
        <w:rPr>
          <w:rFonts w:cs="Times New Roman"/>
          <w:sz w:val="24"/>
          <w:szCs w:val="24"/>
        </w:rPr>
      </w:pPr>
    </w:p>
    <w:p w14:paraId="1D9E08C2" w14:textId="77777777" w:rsidR="00EF3300" w:rsidRDefault="00F62B20" w:rsidP="00D71AF5">
      <w:pPr>
        <w:spacing w:line="480" w:lineRule="auto"/>
        <w:rPr>
          <w:rFonts w:cs="Times New Roman"/>
          <w:sz w:val="24"/>
          <w:szCs w:val="24"/>
        </w:rPr>
      </w:pPr>
      <w:r w:rsidRPr="00F62B20">
        <w:rPr>
          <w:rFonts w:cs="Times New Roman"/>
          <w:sz w:val="24"/>
          <w:szCs w:val="24"/>
        </w:rPr>
        <w:t>Banks</w:t>
      </w:r>
      <w:r>
        <w:rPr>
          <w:rFonts w:cs="Times New Roman"/>
          <w:sz w:val="24"/>
          <w:szCs w:val="24"/>
        </w:rPr>
        <w:t>, Mark</w:t>
      </w:r>
      <w:r w:rsidRPr="00F62B20">
        <w:rPr>
          <w:rFonts w:cs="Times New Roman"/>
          <w:sz w:val="24"/>
          <w:szCs w:val="24"/>
        </w:rPr>
        <w:t xml:space="preserve"> and </w:t>
      </w:r>
      <w:r>
        <w:rPr>
          <w:rFonts w:cs="Times New Roman"/>
          <w:sz w:val="24"/>
          <w:szCs w:val="24"/>
        </w:rPr>
        <w:t xml:space="preserve">David </w:t>
      </w:r>
      <w:r w:rsidRPr="00F62B20">
        <w:rPr>
          <w:rFonts w:cs="Times New Roman"/>
          <w:sz w:val="24"/>
          <w:szCs w:val="24"/>
        </w:rPr>
        <w:t>Hesmondhalg</w:t>
      </w:r>
      <w:r>
        <w:rPr>
          <w:rFonts w:cs="Times New Roman"/>
          <w:sz w:val="24"/>
          <w:szCs w:val="24"/>
        </w:rPr>
        <w:t>h.</w:t>
      </w:r>
      <w:r w:rsidRPr="00F62B20">
        <w:rPr>
          <w:rFonts w:cs="Times New Roman"/>
          <w:sz w:val="24"/>
          <w:szCs w:val="24"/>
        </w:rPr>
        <w:t xml:space="preserve"> 2009</w:t>
      </w:r>
      <w:r>
        <w:rPr>
          <w:rFonts w:cs="Times New Roman"/>
          <w:sz w:val="24"/>
          <w:szCs w:val="24"/>
        </w:rPr>
        <w:t xml:space="preserve">. “Looking for Work in Creative Industries Policy.” </w:t>
      </w:r>
      <w:r w:rsidRPr="00F62B20">
        <w:rPr>
          <w:rFonts w:cs="Times New Roman"/>
          <w:i/>
          <w:sz w:val="24"/>
          <w:szCs w:val="24"/>
        </w:rPr>
        <w:t>International Journal of Cultural Policy</w:t>
      </w:r>
      <w:r w:rsidRPr="00F62B20">
        <w:t xml:space="preserve"> </w:t>
      </w:r>
      <w:r>
        <w:rPr>
          <w:rFonts w:cs="Times New Roman"/>
          <w:sz w:val="24"/>
          <w:szCs w:val="24"/>
        </w:rPr>
        <w:t>15 (4): 415-30. doi</w:t>
      </w:r>
      <w:r w:rsidRPr="00F62B20">
        <w:rPr>
          <w:rFonts w:cs="Times New Roman"/>
          <w:sz w:val="24"/>
          <w:szCs w:val="24"/>
        </w:rPr>
        <w:t>:10.1080/10286630902923323</w:t>
      </w:r>
    </w:p>
    <w:p w14:paraId="52C2CAB9" w14:textId="77777777" w:rsidR="00F62B20" w:rsidRDefault="00F62B20" w:rsidP="00D71AF5">
      <w:pPr>
        <w:spacing w:line="480" w:lineRule="auto"/>
        <w:rPr>
          <w:rFonts w:cs="Times New Roman"/>
          <w:sz w:val="24"/>
          <w:szCs w:val="24"/>
        </w:rPr>
      </w:pPr>
    </w:p>
    <w:p w14:paraId="15E809A7" w14:textId="77777777" w:rsidR="00871F5F" w:rsidRPr="008349F9" w:rsidRDefault="00871F5F" w:rsidP="00D71AF5">
      <w:pPr>
        <w:spacing w:line="480" w:lineRule="auto"/>
        <w:rPr>
          <w:rFonts w:cs="Times New Roman"/>
          <w:sz w:val="24"/>
          <w:szCs w:val="24"/>
        </w:rPr>
      </w:pPr>
      <w:r w:rsidRPr="008349F9">
        <w:rPr>
          <w:rFonts w:cs="Times New Roman"/>
          <w:sz w:val="24"/>
          <w:szCs w:val="24"/>
        </w:rPr>
        <w:t>Bauer, P</w:t>
      </w:r>
      <w:r>
        <w:rPr>
          <w:rFonts w:cs="Times New Roman"/>
          <w:sz w:val="24"/>
          <w:szCs w:val="24"/>
        </w:rPr>
        <w:t>etra and Dan</w:t>
      </w:r>
      <w:r w:rsidRPr="008349F9">
        <w:rPr>
          <w:rFonts w:cs="Times New Roman"/>
          <w:sz w:val="24"/>
          <w:szCs w:val="24"/>
        </w:rPr>
        <w:t xml:space="preserve"> </w:t>
      </w:r>
      <w:r w:rsidR="009842BA">
        <w:rPr>
          <w:rFonts w:cs="Times New Roman"/>
          <w:sz w:val="24"/>
          <w:szCs w:val="24"/>
        </w:rPr>
        <w:t xml:space="preserve">Kidner, eds. </w:t>
      </w:r>
      <w:r>
        <w:rPr>
          <w:rFonts w:cs="Times New Roman"/>
          <w:sz w:val="24"/>
          <w:szCs w:val="24"/>
        </w:rPr>
        <w:t>2013</w:t>
      </w:r>
      <w:r w:rsidR="009842BA">
        <w:rPr>
          <w:rFonts w:cs="Times New Roman"/>
          <w:sz w:val="24"/>
          <w:szCs w:val="24"/>
        </w:rPr>
        <w:t>.</w:t>
      </w:r>
      <w:r>
        <w:rPr>
          <w:rFonts w:cs="Times New Roman"/>
          <w:sz w:val="24"/>
          <w:szCs w:val="24"/>
        </w:rPr>
        <w:t xml:space="preserve"> </w:t>
      </w:r>
      <w:r w:rsidRPr="008349F9">
        <w:rPr>
          <w:rFonts w:cs="Times New Roman"/>
          <w:i/>
          <w:sz w:val="24"/>
          <w:szCs w:val="24"/>
        </w:rPr>
        <w:t xml:space="preserve">Working Together: Notes on British Film Collectives in the </w:t>
      </w:r>
      <w:r w:rsidR="009842BA">
        <w:rPr>
          <w:rFonts w:cs="Times New Roman"/>
          <w:i/>
          <w:sz w:val="24"/>
          <w:szCs w:val="24"/>
        </w:rPr>
        <w:t>19</w:t>
      </w:r>
      <w:r w:rsidRPr="008349F9">
        <w:rPr>
          <w:rFonts w:cs="Times New Roman"/>
          <w:i/>
          <w:sz w:val="24"/>
          <w:szCs w:val="24"/>
        </w:rPr>
        <w:t>70s</w:t>
      </w:r>
      <w:r w:rsidRPr="008349F9">
        <w:rPr>
          <w:rFonts w:cs="Times New Roman"/>
          <w:sz w:val="24"/>
          <w:szCs w:val="24"/>
        </w:rPr>
        <w:t>. Southend-on-Sea: Focal Point Gallery.</w:t>
      </w:r>
    </w:p>
    <w:p w14:paraId="01C71B79" w14:textId="77777777" w:rsidR="00871F5F" w:rsidRPr="008349F9" w:rsidRDefault="00871F5F" w:rsidP="00D71AF5">
      <w:pPr>
        <w:spacing w:line="480" w:lineRule="auto"/>
        <w:rPr>
          <w:rFonts w:cs="Times New Roman"/>
          <w:sz w:val="24"/>
          <w:szCs w:val="24"/>
        </w:rPr>
      </w:pPr>
    </w:p>
    <w:p w14:paraId="4E758F3A" w14:textId="77777777" w:rsidR="00871F5F" w:rsidRPr="008349F9" w:rsidRDefault="00871F5F" w:rsidP="00D71AF5">
      <w:pPr>
        <w:spacing w:line="480" w:lineRule="auto"/>
        <w:rPr>
          <w:rFonts w:cs="Times New Roman"/>
          <w:sz w:val="24"/>
          <w:szCs w:val="24"/>
        </w:rPr>
      </w:pPr>
      <w:r w:rsidRPr="008349F9">
        <w:rPr>
          <w:rFonts w:cs="Times New Roman"/>
          <w:sz w:val="24"/>
          <w:szCs w:val="24"/>
        </w:rPr>
        <w:t>Belch</w:t>
      </w:r>
      <w:r w:rsidR="009842BA">
        <w:rPr>
          <w:rFonts w:cs="Times New Roman"/>
          <w:sz w:val="24"/>
          <w:szCs w:val="24"/>
        </w:rPr>
        <w:t>em, John and Bryan Biggs, eds. 2011.</w:t>
      </w:r>
      <w:r w:rsidRPr="008349F9">
        <w:rPr>
          <w:rFonts w:cs="Times New Roman"/>
          <w:sz w:val="24"/>
          <w:szCs w:val="24"/>
        </w:rPr>
        <w:t xml:space="preserve"> </w:t>
      </w:r>
      <w:r w:rsidRPr="008349F9">
        <w:rPr>
          <w:rFonts w:cs="Times New Roman"/>
          <w:i/>
          <w:sz w:val="24"/>
          <w:szCs w:val="24"/>
        </w:rPr>
        <w:t>Liverpool: City of Radicals</w:t>
      </w:r>
      <w:r w:rsidRPr="008349F9">
        <w:rPr>
          <w:rFonts w:cs="Times New Roman"/>
          <w:sz w:val="24"/>
          <w:szCs w:val="24"/>
        </w:rPr>
        <w:t>. Liverpool, Liverpool University Press.</w:t>
      </w:r>
    </w:p>
    <w:p w14:paraId="0F048C9A" w14:textId="77777777" w:rsidR="00871F5F" w:rsidRPr="008349F9" w:rsidRDefault="00871F5F" w:rsidP="00D71AF5">
      <w:pPr>
        <w:spacing w:line="480" w:lineRule="auto"/>
        <w:rPr>
          <w:rFonts w:cs="Times New Roman"/>
          <w:sz w:val="24"/>
          <w:szCs w:val="24"/>
        </w:rPr>
      </w:pPr>
    </w:p>
    <w:p w14:paraId="3C92A2F9" w14:textId="77777777" w:rsidR="00871F5F" w:rsidRPr="008349F9" w:rsidRDefault="00871F5F" w:rsidP="00D71AF5">
      <w:pPr>
        <w:spacing w:line="480" w:lineRule="auto"/>
        <w:rPr>
          <w:rFonts w:cs="Times New Roman"/>
          <w:sz w:val="24"/>
          <w:szCs w:val="24"/>
        </w:rPr>
      </w:pPr>
      <w:r w:rsidRPr="008349F9">
        <w:rPr>
          <w:rFonts w:cs="Times New Roman"/>
          <w:sz w:val="24"/>
          <w:szCs w:val="24"/>
        </w:rPr>
        <w:t>British Film Institute</w:t>
      </w:r>
      <w:r w:rsidR="009842BA">
        <w:rPr>
          <w:rFonts w:cs="Times New Roman"/>
          <w:sz w:val="24"/>
          <w:szCs w:val="24"/>
        </w:rPr>
        <w:t xml:space="preserve">. </w:t>
      </w:r>
      <w:r w:rsidRPr="008349F9">
        <w:rPr>
          <w:rFonts w:cs="Times New Roman"/>
          <w:sz w:val="24"/>
          <w:szCs w:val="24"/>
        </w:rPr>
        <w:t>2012</w:t>
      </w:r>
      <w:r w:rsidR="009842BA">
        <w:rPr>
          <w:rFonts w:cs="Times New Roman"/>
          <w:sz w:val="24"/>
          <w:szCs w:val="24"/>
        </w:rPr>
        <w:t>.</w:t>
      </w:r>
      <w:r w:rsidRPr="008349F9">
        <w:rPr>
          <w:rFonts w:cs="Times New Roman"/>
          <w:sz w:val="24"/>
          <w:szCs w:val="24"/>
        </w:rPr>
        <w:t xml:space="preserve"> </w:t>
      </w:r>
      <w:r w:rsidRPr="008349F9">
        <w:rPr>
          <w:rFonts w:cs="Times New Roman"/>
          <w:i/>
          <w:sz w:val="24"/>
          <w:szCs w:val="24"/>
        </w:rPr>
        <w:t>Film Forever: Supporting UK Film, BFI Plan, 2012-2017</w:t>
      </w:r>
      <w:r w:rsidRPr="008349F9">
        <w:rPr>
          <w:rFonts w:cs="Times New Roman"/>
          <w:sz w:val="24"/>
          <w:szCs w:val="24"/>
        </w:rPr>
        <w:t xml:space="preserve">. </w:t>
      </w:r>
      <w:hyperlink r:id="rId10" w:history="1">
        <w:r w:rsidRPr="008349F9">
          <w:rPr>
            <w:rStyle w:val="Hyperlink"/>
            <w:rFonts w:cs="Times New Roman"/>
            <w:sz w:val="24"/>
            <w:szCs w:val="24"/>
          </w:rPr>
          <w:t>http://www.bfi.org.uk/sites/bfi.org.uk/files/downloads/bfi-film-forever-2012-17.pdf</w:t>
        </w:r>
      </w:hyperlink>
      <w:r w:rsidR="009842BA">
        <w:rPr>
          <w:rStyle w:val="Hyperlink"/>
          <w:rFonts w:cs="Times New Roman"/>
          <w:sz w:val="24"/>
          <w:szCs w:val="24"/>
        </w:rPr>
        <w:t>.</w:t>
      </w:r>
      <w:r w:rsidRPr="008349F9">
        <w:rPr>
          <w:rFonts w:cs="Times New Roman"/>
          <w:sz w:val="24"/>
          <w:szCs w:val="24"/>
        </w:rPr>
        <w:t xml:space="preserve"> </w:t>
      </w:r>
    </w:p>
    <w:p w14:paraId="6082F8AE" w14:textId="77777777" w:rsidR="00871F5F" w:rsidRPr="008349F9" w:rsidRDefault="00871F5F" w:rsidP="00D71AF5">
      <w:pPr>
        <w:spacing w:line="480" w:lineRule="auto"/>
        <w:rPr>
          <w:rFonts w:cs="Times New Roman"/>
          <w:sz w:val="24"/>
          <w:szCs w:val="24"/>
        </w:rPr>
      </w:pPr>
    </w:p>
    <w:p w14:paraId="1B8B1D54" w14:textId="77777777" w:rsidR="00871F5F" w:rsidRDefault="00871F5F" w:rsidP="00D71AF5">
      <w:pPr>
        <w:spacing w:line="480" w:lineRule="auto"/>
        <w:rPr>
          <w:rFonts w:cs="Times New Roman"/>
          <w:sz w:val="24"/>
          <w:szCs w:val="24"/>
        </w:rPr>
      </w:pPr>
      <w:r w:rsidRPr="008349F9">
        <w:rPr>
          <w:rFonts w:cs="Times New Roman"/>
          <w:sz w:val="24"/>
          <w:szCs w:val="24"/>
        </w:rPr>
        <w:t xml:space="preserve">Burton, Alan G. </w:t>
      </w:r>
      <w:r w:rsidR="009842BA">
        <w:rPr>
          <w:rFonts w:cs="Times New Roman"/>
          <w:sz w:val="24"/>
          <w:szCs w:val="24"/>
        </w:rPr>
        <w:t>2005.</w:t>
      </w:r>
      <w:r w:rsidRPr="008349F9">
        <w:rPr>
          <w:rFonts w:cs="Times New Roman"/>
          <w:sz w:val="24"/>
          <w:szCs w:val="24"/>
        </w:rPr>
        <w:t xml:space="preserve"> </w:t>
      </w:r>
      <w:r w:rsidRPr="008349F9">
        <w:rPr>
          <w:rFonts w:cs="Times New Roman"/>
          <w:i/>
          <w:sz w:val="24"/>
          <w:szCs w:val="24"/>
        </w:rPr>
        <w:t>The British Consumer Co-operative Movement and Film, 1890s-1960s</w:t>
      </w:r>
      <w:r w:rsidRPr="008349F9">
        <w:rPr>
          <w:rFonts w:cs="Times New Roman"/>
          <w:sz w:val="24"/>
          <w:szCs w:val="24"/>
        </w:rPr>
        <w:t>. Manchester: Manchester University Press.</w:t>
      </w:r>
    </w:p>
    <w:p w14:paraId="42F0EB7E" w14:textId="77777777" w:rsidR="00871F5F" w:rsidRDefault="00871F5F" w:rsidP="00D71AF5">
      <w:pPr>
        <w:spacing w:line="480" w:lineRule="auto"/>
        <w:rPr>
          <w:rFonts w:cs="Times New Roman"/>
          <w:sz w:val="24"/>
          <w:szCs w:val="24"/>
        </w:rPr>
      </w:pPr>
    </w:p>
    <w:p w14:paraId="2F8721A8" w14:textId="77777777" w:rsidR="00871F5F" w:rsidRPr="008349F9" w:rsidRDefault="00871F5F" w:rsidP="00D71AF5">
      <w:pPr>
        <w:spacing w:line="480" w:lineRule="auto"/>
        <w:rPr>
          <w:rFonts w:cs="Times New Roman"/>
          <w:sz w:val="24"/>
          <w:szCs w:val="24"/>
        </w:rPr>
      </w:pPr>
      <w:r w:rsidRPr="008349F9">
        <w:rPr>
          <w:rFonts w:cs="Times New Roman"/>
          <w:sz w:val="24"/>
          <w:szCs w:val="24"/>
        </w:rPr>
        <w:t>de Valck, Marijke</w:t>
      </w:r>
      <w:r w:rsidR="00A03933">
        <w:rPr>
          <w:rFonts w:cs="Times New Roman"/>
          <w:sz w:val="24"/>
          <w:szCs w:val="24"/>
        </w:rPr>
        <w:t xml:space="preserve">. </w:t>
      </w:r>
      <w:r w:rsidRPr="008349F9">
        <w:rPr>
          <w:rFonts w:cs="Times New Roman"/>
          <w:sz w:val="24"/>
          <w:szCs w:val="24"/>
        </w:rPr>
        <w:t xml:space="preserve">2012. </w:t>
      </w:r>
      <w:r w:rsidR="00A03933">
        <w:rPr>
          <w:rFonts w:cs="Times New Roman"/>
          <w:sz w:val="24"/>
          <w:szCs w:val="24"/>
        </w:rPr>
        <w:t>“</w:t>
      </w:r>
      <w:r w:rsidRPr="008349F9">
        <w:rPr>
          <w:rFonts w:cs="Times New Roman"/>
          <w:sz w:val="24"/>
          <w:szCs w:val="24"/>
        </w:rPr>
        <w:t>Finding Audiences for Films: Program</w:t>
      </w:r>
      <w:r w:rsidR="00A03933">
        <w:rPr>
          <w:rFonts w:cs="Times New Roman"/>
          <w:sz w:val="24"/>
          <w:szCs w:val="24"/>
        </w:rPr>
        <w:t>ming in Historical Perspective.”</w:t>
      </w:r>
      <w:r w:rsidRPr="008349F9">
        <w:rPr>
          <w:rFonts w:cs="Times New Roman"/>
          <w:sz w:val="24"/>
          <w:szCs w:val="24"/>
        </w:rPr>
        <w:t xml:space="preserve"> In </w:t>
      </w:r>
      <w:r w:rsidRPr="008349F9">
        <w:rPr>
          <w:rFonts w:cs="Times New Roman"/>
          <w:i/>
          <w:sz w:val="24"/>
          <w:szCs w:val="24"/>
        </w:rPr>
        <w:t>Coming Soon to a Festival Near You: Programming Film Festivals</w:t>
      </w:r>
      <w:r w:rsidRPr="008349F9">
        <w:rPr>
          <w:rFonts w:cs="Times New Roman"/>
          <w:sz w:val="24"/>
          <w:szCs w:val="24"/>
        </w:rPr>
        <w:t>, edited by Jeffrey Ruoff, 25-40. St Andrews: St Andrews Film Studies.</w:t>
      </w:r>
    </w:p>
    <w:p w14:paraId="6E22FE8C" w14:textId="77777777" w:rsidR="00871F5F" w:rsidRPr="008349F9" w:rsidRDefault="00871F5F" w:rsidP="00D71AF5">
      <w:pPr>
        <w:spacing w:line="480" w:lineRule="auto"/>
        <w:rPr>
          <w:rFonts w:cs="Times New Roman"/>
          <w:sz w:val="24"/>
          <w:szCs w:val="24"/>
        </w:rPr>
      </w:pPr>
    </w:p>
    <w:p w14:paraId="4F8C3CDD" w14:textId="77777777" w:rsidR="00871F5F" w:rsidRPr="008349F9" w:rsidRDefault="00A03933" w:rsidP="00D71AF5">
      <w:pPr>
        <w:spacing w:line="480" w:lineRule="auto"/>
        <w:rPr>
          <w:rFonts w:cs="Times New Roman"/>
          <w:sz w:val="24"/>
          <w:szCs w:val="24"/>
        </w:rPr>
      </w:pPr>
      <w:r>
        <w:rPr>
          <w:rFonts w:cs="Times New Roman"/>
          <w:sz w:val="24"/>
          <w:szCs w:val="24"/>
        </w:rPr>
        <w:t>Dickinson, Margaret. 1999</w:t>
      </w:r>
      <w:r w:rsidR="00871F5F" w:rsidRPr="008349F9">
        <w:rPr>
          <w:rFonts w:cs="Times New Roman"/>
          <w:sz w:val="24"/>
          <w:szCs w:val="24"/>
        </w:rPr>
        <w:t xml:space="preserve">. </w:t>
      </w:r>
      <w:r w:rsidR="00871F5F" w:rsidRPr="008349F9">
        <w:rPr>
          <w:rFonts w:cs="Times New Roman"/>
          <w:i/>
          <w:sz w:val="24"/>
          <w:szCs w:val="24"/>
        </w:rPr>
        <w:t>Rogue Reels: Oppositional Film in Britain, 1945-90</w:t>
      </w:r>
      <w:r w:rsidR="00871F5F" w:rsidRPr="008349F9">
        <w:rPr>
          <w:rFonts w:cs="Times New Roman"/>
          <w:sz w:val="24"/>
          <w:szCs w:val="24"/>
        </w:rPr>
        <w:t>. London: BFI.</w:t>
      </w:r>
    </w:p>
    <w:p w14:paraId="5207DBCD" w14:textId="77777777" w:rsidR="00871F5F" w:rsidRPr="008349F9" w:rsidRDefault="00871F5F" w:rsidP="00D71AF5">
      <w:pPr>
        <w:spacing w:line="480" w:lineRule="auto"/>
        <w:rPr>
          <w:rFonts w:cs="Times New Roman"/>
          <w:sz w:val="24"/>
          <w:szCs w:val="24"/>
        </w:rPr>
      </w:pPr>
    </w:p>
    <w:p w14:paraId="1288286F" w14:textId="77777777" w:rsidR="00871F5F" w:rsidRDefault="00871F5F" w:rsidP="00D71AF5">
      <w:pPr>
        <w:spacing w:line="480" w:lineRule="auto"/>
        <w:rPr>
          <w:rFonts w:cs="Times New Roman"/>
          <w:sz w:val="24"/>
          <w:szCs w:val="24"/>
        </w:rPr>
      </w:pPr>
      <w:r w:rsidRPr="008349F9">
        <w:rPr>
          <w:rFonts w:cs="Times New Roman"/>
          <w:sz w:val="24"/>
          <w:szCs w:val="24"/>
        </w:rPr>
        <w:t>Iordanova, Dina and Lesh</w:t>
      </w:r>
      <w:r w:rsidR="00A03933">
        <w:rPr>
          <w:rFonts w:cs="Times New Roman"/>
          <w:sz w:val="24"/>
          <w:szCs w:val="24"/>
        </w:rPr>
        <w:t xml:space="preserve">u Torchin. </w:t>
      </w:r>
      <w:r w:rsidRPr="008349F9">
        <w:rPr>
          <w:rFonts w:cs="Times New Roman"/>
          <w:sz w:val="24"/>
          <w:szCs w:val="24"/>
        </w:rPr>
        <w:t xml:space="preserve">2012. </w:t>
      </w:r>
      <w:r w:rsidRPr="008349F9">
        <w:rPr>
          <w:rFonts w:cs="Times New Roman"/>
          <w:i/>
          <w:sz w:val="24"/>
          <w:szCs w:val="24"/>
        </w:rPr>
        <w:t>Film Festival Yearbook 4: Film Festivals and Activism</w:t>
      </w:r>
      <w:r w:rsidRPr="008349F9">
        <w:rPr>
          <w:rFonts w:cs="Times New Roman"/>
          <w:sz w:val="24"/>
          <w:szCs w:val="24"/>
        </w:rPr>
        <w:t xml:space="preserve">. St. Andrews: St Andrews Film Studies. </w:t>
      </w:r>
    </w:p>
    <w:p w14:paraId="0C83DF74" w14:textId="77777777" w:rsidR="00AB2844" w:rsidRDefault="00AB2844" w:rsidP="00D71AF5">
      <w:pPr>
        <w:spacing w:line="480" w:lineRule="auto"/>
        <w:rPr>
          <w:rFonts w:cs="Times New Roman"/>
          <w:sz w:val="24"/>
          <w:szCs w:val="24"/>
        </w:rPr>
      </w:pPr>
    </w:p>
    <w:p w14:paraId="3A20104D" w14:textId="77777777" w:rsidR="00AB2844" w:rsidRDefault="00AB2844" w:rsidP="00D71AF5">
      <w:pPr>
        <w:spacing w:line="480" w:lineRule="auto"/>
        <w:rPr>
          <w:rFonts w:cs="Times New Roman"/>
          <w:sz w:val="24"/>
          <w:szCs w:val="24"/>
        </w:rPr>
      </w:pPr>
      <w:r>
        <w:rPr>
          <w:rFonts w:cs="Times New Roman"/>
          <w:sz w:val="24"/>
          <w:szCs w:val="24"/>
        </w:rPr>
        <w:t xml:space="preserve">Freeman, Jo. 1970. “The Tyranny of Structurelessness.” </w:t>
      </w:r>
      <w:r w:rsidRPr="00E82C00">
        <w:rPr>
          <w:rFonts w:cs="Times New Roman"/>
          <w:i/>
          <w:sz w:val="24"/>
          <w:szCs w:val="24"/>
        </w:rPr>
        <w:t>Berkeley Journal of Sociology</w:t>
      </w:r>
      <w:r w:rsidR="00E82C00">
        <w:rPr>
          <w:rFonts w:cs="Times New Roman"/>
          <w:sz w:val="24"/>
          <w:szCs w:val="24"/>
        </w:rPr>
        <w:t xml:space="preserve"> 17: 151-165.</w:t>
      </w:r>
    </w:p>
    <w:p w14:paraId="7B1E256C" w14:textId="77777777" w:rsidR="00EF3300" w:rsidRDefault="00EF3300" w:rsidP="00EF3300">
      <w:pPr>
        <w:spacing w:line="480" w:lineRule="auto"/>
        <w:rPr>
          <w:rFonts w:cs="Times New Roman"/>
          <w:sz w:val="24"/>
          <w:szCs w:val="24"/>
        </w:rPr>
      </w:pPr>
    </w:p>
    <w:p w14:paraId="4E8E9D10" w14:textId="77777777" w:rsidR="00EF3300" w:rsidRDefault="00EF3300" w:rsidP="00EF3300">
      <w:pPr>
        <w:spacing w:line="480" w:lineRule="auto"/>
        <w:rPr>
          <w:rFonts w:cs="Times New Roman"/>
          <w:sz w:val="24"/>
          <w:szCs w:val="24"/>
        </w:rPr>
      </w:pPr>
      <w:r>
        <w:rPr>
          <w:rFonts w:cs="Times New Roman"/>
          <w:sz w:val="24"/>
          <w:szCs w:val="24"/>
        </w:rPr>
        <w:lastRenderedPageBreak/>
        <w:t>Gill</w:t>
      </w:r>
      <w:r w:rsidR="00FB569A">
        <w:rPr>
          <w:rFonts w:cs="Times New Roman"/>
          <w:sz w:val="24"/>
          <w:szCs w:val="24"/>
        </w:rPr>
        <w:t>,</w:t>
      </w:r>
      <w:r>
        <w:rPr>
          <w:rFonts w:cs="Times New Roman"/>
          <w:sz w:val="24"/>
          <w:szCs w:val="24"/>
        </w:rPr>
        <w:t xml:space="preserve"> </w:t>
      </w:r>
      <w:r w:rsidR="00FB569A">
        <w:rPr>
          <w:rFonts w:cs="Times New Roman"/>
          <w:sz w:val="24"/>
          <w:szCs w:val="24"/>
        </w:rPr>
        <w:t xml:space="preserve">Rosalind </w:t>
      </w:r>
      <w:r>
        <w:rPr>
          <w:rFonts w:cs="Times New Roman"/>
          <w:sz w:val="24"/>
          <w:szCs w:val="24"/>
        </w:rPr>
        <w:t xml:space="preserve">and </w:t>
      </w:r>
      <w:r w:rsidR="00F62B20">
        <w:rPr>
          <w:rFonts w:cs="Times New Roman"/>
          <w:sz w:val="24"/>
          <w:szCs w:val="24"/>
        </w:rPr>
        <w:t xml:space="preserve">Andy </w:t>
      </w:r>
      <w:r>
        <w:rPr>
          <w:rFonts w:cs="Times New Roman"/>
          <w:sz w:val="24"/>
          <w:szCs w:val="24"/>
        </w:rPr>
        <w:t>Pratt</w:t>
      </w:r>
      <w:r w:rsidR="00F62B20">
        <w:rPr>
          <w:rFonts w:cs="Times New Roman"/>
          <w:sz w:val="24"/>
          <w:szCs w:val="24"/>
        </w:rPr>
        <w:t>.</w:t>
      </w:r>
      <w:r>
        <w:rPr>
          <w:rFonts w:cs="Times New Roman"/>
          <w:sz w:val="24"/>
          <w:szCs w:val="24"/>
        </w:rPr>
        <w:t xml:space="preserve"> 2008</w:t>
      </w:r>
      <w:r w:rsidR="00F62B20">
        <w:rPr>
          <w:rFonts w:cs="Times New Roman"/>
          <w:sz w:val="24"/>
          <w:szCs w:val="24"/>
        </w:rPr>
        <w:t xml:space="preserve">. “In the Social Factory? Immaterial Labour, Precariousness and Cultural Work.” </w:t>
      </w:r>
      <w:r w:rsidR="00F62B20" w:rsidRPr="00F62B20">
        <w:rPr>
          <w:rFonts w:cs="Times New Roman"/>
          <w:i/>
          <w:sz w:val="24"/>
          <w:szCs w:val="24"/>
        </w:rPr>
        <w:t>Theory, Culture &amp; Society</w:t>
      </w:r>
      <w:r w:rsidR="00F62B20">
        <w:rPr>
          <w:rFonts w:cs="Times New Roman"/>
          <w:sz w:val="24"/>
          <w:szCs w:val="24"/>
        </w:rPr>
        <w:t xml:space="preserve"> 25 (7-8): 1-30. </w:t>
      </w:r>
      <w:r w:rsidR="00F62B20" w:rsidRPr="00F62B20">
        <w:rPr>
          <w:rFonts w:cs="Times New Roman"/>
          <w:sz w:val="24"/>
          <w:szCs w:val="24"/>
        </w:rPr>
        <w:t>doi: 10.1177/0263276408097794</w:t>
      </w:r>
      <w:r w:rsidR="00F62B20">
        <w:rPr>
          <w:rFonts w:cs="Times New Roman"/>
          <w:sz w:val="24"/>
          <w:szCs w:val="24"/>
        </w:rPr>
        <w:t>.</w:t>
      </w:r>
    </w:p>
    <w:p w14:paraId="502C6054" w14:textId="77777777" w:rsidR="002D7122" w:rsidRDefault="002D7122" w:rsidP="00EF3300">
      <w:pPr>
        <w:spacing w:line="480" w:lineRule="auto"/>
        <w:rPr>
          <w:rFonts w:cs="Times New Roman"/>
          <w:sz w:val="24"/>
          <w:szCs w:val="24"/>
        </w:rPr>
      </w:pPr>
    </w:p>
    <w:p w14:paraId="51785779" w14:textId="77777777" w:rsidR="009D67D7" w:rsidRDefault="009D67D7" w:rsidP="00EF3300">
      <w:pPr>
        <w:spacing w:line="480" w:lineRule="auto"/>
        <w:rPr>
          <w:rFonts w:cs="Times New Roman"/>
          <w:sz w:val="24"/>
          <w:szCs w:val="24"/>
        </w:rPr>
      </w:pPr>
      <w:r>
        <w:rPr>
          <w:rFonts w:cs="Times New Roman"/>
          <w:sz w:val="24"/>
          <w:szCs w:val="24"/>
        </w:rPr>
        <w:t xml:space="preserve">Hall, Stuart. 1996. “Who Needs Identity?” In </w:t>
      </w:r>
      <w:r w:rsidRPr="009D67D7">
        <w:rPr>
          <w:rFonts w:cs="Times New Roman"/>
          <w:i/>
          <w:sz w:val="24"/>
          <w:szCs w:val="24"/>
        </w:rPr>
        <w:t>Questions of Cultural Identity</w:t>
      </w:r>
      <w:r>
        <w:rPr>
          <w:rFonts w:cs="Times New Roman"/>
          <w:sz w:val="24"/>
          <w:szCs w:val="24"/>
        </w:rPr>
        <w:t xml:space="preserve">, edited by Stuart Hall and Paul du Gay, 1-17. London: Sage.  </w:t>
      </w:r>
    </w:p>
    <w:p w14:paraId="10C09873" w14:textId="77777777" w:rsidR="009D67D7" w:rsidRDefault="009D67D7" w:rsidP="00EF3300">
      <w:pPr>
        <w:spacing w:line="480" w:lineRule="auto"/>
        <w:rPr>
          <w:rFonts w:cs="Times New Roman"/>
          <w:sz w:val="24"/>
          <w:szCs w:val="24"/>
        </w:rPr>
      </w:pPr>
    </w:p>
    <w:p w14:paraId="47A51EF0" w14:textId="77777777" w:rsidR="002D7122" w:rsidRPr="002D7122" w:rsidRDefault="002D7122" w:rsidP="00EF3300">
      <w:pPr>
        <w:spacing w:line="480" w:lineRule="auto"/>
        <w:rPr>
          <w:rFonts w:cs="Times New Roman"/>
          <w:sz w:val="24"/>
          <w:szCs w:val="24"/>
        </w:rPr>
      </w:pPr>
      <w:r>
        <w:rPr>
          <w:rFonts w:cs="Times New Roman"/>
          <w:sz w:val="24"/>
          <w:szCs w:val="24"/>
        </w:rPr>
        <w:t xml:space="preserve">Hogenkamp, Bert. 1986. </w:t>
      </w:r>
      <w:r w:rsidRPr="002D7122">
        <w:rPr>
          <w:rFonts w:cs="Times New Roman"/>
          <w:i/>
          <w:sz w:val="24"/>
          <w:szCs w:val="24"/>
        </w:rPr>
        <w:t>Deadly Parallels: Film and the Left in Britain, 1929-39</w:t>
      </w:r>
      <w:r>
        <w:rPr>
          <w:rFonts w:cs="Times New Roman"/>
          <w:sz w:val="24"/>
          <w:szCs w:val="24"/>
        </w:rPr>
        <w:t>.</w:t>
      </w:r>
      <w:r w:rsidR="00A24ED4" w:rsidRPr="00A24ED4">
        <w:t xml:space="preserve"> </w:t>
      </w:r>
      <w:r w:rsidR="00A24ED4" w:rsidRPr="00A24ED4">
        <w:rPr>
          <w:rFonts w:cs="Times New Roman"/>
          <w:sz w:val="24"/>
          <w:szCs w:val="24"/>
        </w:rPr>
        <w:t>London: Lawrence and Wishart.</w:t>
      </w:r>
    </w:p>
    <w:p w14:paraId="24A0A8A4" w14:textId="77777777" w:rsidR="00FB569A" w:rsidRDefault="00FB569A" w:rsidP="00EF3300">
      <w:pPr>
        <w:spacing w:line="480" w:lineRule="auto"/>
        <w:rPr>
          <w:rFonts w:cs="Times New Roman"/>
          <w:sz w:val="24"/>
          <w:szCs w:val="24"/>
        </w:rPr>
      </w:pPr>
    </w:p>
    <w:p w14:paraId="4272720C" w14:textId="77777777" w:rsidR="00FB569A" w:rsidRDefault="00FB569A" w:rsidP="00EF3300">
      <w:pPr>
        <w:spacing w:line="480" w:lineRule="auto"/>
        <w:rPr>
          <w:rFonts w:cs="Times New Roman"/>
          <w:sz w:val="24"/>
          <w:szCs w:val="24"/>
        </w:rPr>
      </w:pPr>
      <w:r>
        <w:rPr>
          <w:rFonts w:cs="Times New Roman"/>
          <w:sz w:val="24"/>
          <w:szCs w:val="24"/>
        </w:rPr>
        <w:t xml:space="preserve">Jensen, Derek. 2006. </w:t>
      </w:r>
      <w:r w:rsidRPr="00FB569A">
        <w:rPr>
          <w:rFonts w:cs="Times New Roman"/>
          <w:i/>
          <w:sz w:val="24"/>
          <w:szCs w:val="24"/>
        </w:rPr>
        <w:t>Endgame, Volume 1: The Problem of Civilization</w:t>
      </w:r>
      <w:r>
        <w:rPr>
          <w:rFonts w:cs="Times New Roman"/>
          <w:sz w:val="24"/>
          <w:szCs w:val="24"/>
        </w:rPr>
        <w:t xml:space="preserve">. New York, NY: </w:t>
      </w:r>
      <w:r w:rsidRPr="00FB569A">
        <w:rPr>
          <w:rFonts w:cs="Times New Roman"/>
          <w:sz w:val="24"/>
          <w:szCs w:val="24"/>
        </w:rPr>
        <w:t>Seven Stories Press</w:t>
      </w:r>
      <w:r>
        <w:rPr>
          <w:rFonts w:cs="Times New Roman"/>
          <w:sz w:val="24"/>
          <w:szCs w:val="24"/>
        </w:rPr>
        <w:t>.</w:t>
      </w:r>
    </w:p>
    <w:p w14:paraId="3B8E015D" w14:textId="77777777" w:rsidR="00FB569A" w:rsidRDefault="00FB569A" w:rsidP="00EF3300">
      <w:pPr>
        <w:spacing w:line="480" w:lineRule="auto"/>
        <w:rPr>
          <w:rFonts w:cs="Times New Roman"/>
          <w:sz w:val="24"/>
          <w:szCs w:val="24"/>
        </w:rPr>
      </w:pPr>
    </w:p>
    <w:p w14:paraId="51D71FCE" w14:textId="77777777" w:rsidR="00D30639" w:rsidRDefault="00D30639" w:rsidP="00EF3300">
      <w:pPr>
        <w:spacing w:line="480" w:lineRule="auto"/>
        <w:rPr>
          <w:rFonts w:cs="Times New Roman"/>
          <w:sz w:val="24"/>
          <w:szCs w:val="24"/>
        </w:rPr>
      </w:pPr>
      <w:r>
        <w:rPr>
          <w:rFonts w:cs="Times New Roman"/>
          <w:sz w:val="24"/>
          <w:szCs w:val="24"/>
        </w:rPr>
        <w:t xml:space="preserve">Knight, Julia. 2013. “Getting to See Women’s Cinema.” In </w:t>
      </w:r>
      <w:r w:rsidRPr="00D30639">
        <w:rPr>
          <w:rFonts w:cs="Times New Roman"/>
          <w:i/>
          <w:sz w:val="24"/>
          <w:szCs w:val="24"/>
        </w:rPr>
        <w:t>Watching Films: New Perspectives on Movie-going, Exhibition and Reception</w:t>
      </w:r>
      <w:r>
        <w:rPr>
          <w:rFonts w:cs="Times New Roman"/>
          <w:sz w:val="24"/>
          <w:szCs w:val="24"/>
        </w:rPr>
        <w:t>, edited by Karina Aveyard and Albert Moran, 295-314.</w:t>
      </w:r>
      <w:r w:rsidR="00DC0087">
        <w:rPr>
          <w:rFonts w:cs="Times New Roman"/>
          <w:sz w:val="24"/>
          <w:szCs w:val="24"/>
        </w:rPr>
        <w:t xml:space="preserve"> Bristol: Intellect.</w:t>
      </w:r>
    </w:p>
    <w:p w14:paraId="44EC0591" w14:textId="77777777" w:rsidR="00D30639" w:rsidRDefault="00D30639" w:rsidP="00EF3300">
      <w:pPr>
        <w:spacing w:line="480" w:lineRule="auto"/>
        <w:rPr>
          <w:rFonts w:cs="Times New Roman"/>
          <w:sz w:val="24"/>
          <w:szCs w:val="24"/>
        </w:rPr>
      </w:pPr>
    </w:p>
    <w:p w14:paraId="2D9E5C73" w14:textId="77777777" w:rsidR="00047F54" w:rsidRDefault="00047F54" w:rsidP="00EF3300">
      <w:pPr>
        <w:spacing w:line="480" w:lineRule="auto"/>
        <w:rPr>
          <w:rFonts w:cs="Times New Roman"/>
          <w:sz w:val="24"/>
          <w:szCs w:val="24"/>
        </w:rPr>
      </w:pPr>
      <w:r>
        <w:rPr>
          <w:rFonts w:cs="Times New Roman"/>
          <w:sz w:val="24"/>
          <w:szCs w:val="24"/>
        </w:rPr>
        <w:t xml:space="preserve">Knight, Julia and Peter Thomas. 2012. </w:t>
      </w:r>
      <w:r w:rsidRPr="00047F54">
        <w:rPr>
          <w:rFonts w:cs="Times New Roman"/>
          <w:i/>
          <w:sz w:val="24"/>
          <w:szCs w:val="24"/>
        </w:rPr>
        <w:t>Reaching Audiences: Distribution and Promotion of Alternative Moving Image</w:t>
      </w:r>
      <w:r>
        <w:rPr>
          <w:rFonts w:cs="Times New Roman"/>
          <w:sz w:val="24"/>
          <w:szCs w:val="24"/>
        </w:rPr>
        <w:t xml:space="preserve">. Bristol: Intellect. </w:t>
      </w:r>
    </w:p>
    <w:p w14:paraId="2F4D7A46" w14:textId="77777777" w:rsidR="00047F54" w:rsidRDefault="00047F54" w:rsidP="00EF3300">
      <w:pPr>
        <w:spacing w:line="480" w:lineRule="auto"/>
        <w:rPr>
          <w:rFonts w:cs="Times New Roman"/>
          <w:sz w:val="24"/>
          <w:szCs w:val="24"/>
        </w:rPr>
      </w:pPr>
    </w:p>
    <w:p w14:paraId="4A58A8BE" w14:textId="77777777" w:rsidR="00956E32" w:rsidRDefault="00956E32" w:rsidP="00EF3300">
      <w:pPr>
        <w:spacing w:line="480" w:lineRule="auto"/>
        <w:rPr>
          <w:rFonts w:cs="Times New Roman"/>
          <w:sz w:val="24"/>
          <w:szCs w:val="24"/>
        </w:rPr>
      </w:pPr>
      <w:r>
        <w:rPr>
          <w:rFonts w:cs="Times New Roman"/>
          <w:sz w:val="24"/>
          <w:szCs w:val="24"/>
        </w:rPr>
        <w:t>LRFF. 2016. “About Us.” Accessed January 28 2016.</w:t>
      </w:r>
      <w:r w:rsidR="00DA75A4">
        <w:t xml:space="preserve"> </w:t>
      </w:r>
      <w:hyperlink r:id="rId11" w:history="1">
        <w:r w:rsidRPr="003F6E5A">
          <w:rPr>
            <w:rStyle w:val="Hyperlink"/>
            <w:rFonts w:cs="Times New Roman"/>
            <w:sz w:val="24"/>
            <w:szCs w:val="24"/>
          </w:rPr>
          <w:t>http://www.liverpoolradicalfilmfestival.org.uk/about-us/</w:t>
        </w:r>
      </w:hyperlink>
      <w:r>
        <w:rPr>
          <w:rFonts w:cs="Times New Roman"/>
          <w:sz w:val="24"/>
          <w:szCs w:val="24"/>
        </w:rPr>
        <w:t xml:space="preserve">. </w:t>
      </w:r>
    </w:p>
    <w:p w14:paraId="464E6EA5" w14:textId="77777777" w:rsidR="00956E32" w:rsidRDefault="00956E32" w:rsidP="00EF3300">
      <w:pPr>
        <w:spacing w:line="480" w:lineRule="auto"/>
        <w:rPr>
          <w:rFonts w:cs="Times New Roman"/>
          <w:sz w:val="24"/>
          <w:szCs w:val="24"/>
        </w:rPr>
      </w:pPr>
    </w:p>
    <w:p w14:paraId="49F77FD1" w14:textId="77777777" w:rsidR="00A24ED4" w:rsidRDefault="00A24ED4" w:rsidP="00EF3300">
      <w:pPr>
        <w:spacing w:line="480" w:lineRule="auto"/>
        <w:rPr>
          <w:rFonts w:cs="Times New Roman"/>
          <w:sz w:val="24"/>
          <w:szCs w:val="24"/>
        </w:rPr>
      </w:pPr>
      <w:r>
        <w:rPr>
          <w:rFonts w:cs="Times New Roman"/>
          <w:sz w:val="24"/>
          <w:szCs w:val="24"/>
        </w:rPr>
        <w:t>MacPherson,</w:t>
      </w:r>
      <w:r w:rsidRPr="00A24ED4">
        <w:rPr>
          <w:rFonts w:cs="Times New Roman"/>
          <w:sz w:val="24"/>
          <w:szCs w:val="24"/>
        </w:rPr>
        <w:t xml:space="preserve"> Donald</w:t>
      </w:r>
      <w:r>
        <w:rPr>
          <w:rFonts w:cs="Times New Roman"/>
          <w:sz w:val="24"/>
          <w:szCs w:val="24"/>
        </w:rPr>
        <w:t>, ed. 1980.</w:t>
      </w:r>
      <w:r w:rsidRPr="00A24ED4">
        <w:rPr>
          <w:rFonts w:cs="Times New Roman"/>
          <w:sz w:val="24"/>
          <w:szCs w:val="24"/>
        </w:rPr>
        <w:t xml:space="preserve"> </w:t>
      </w:r>
      <w:r w:rsidRPr="00A24ED4">
        <w:rPr>
          <w:rFonts w:cs="Times New Roman"/>
          <w:i/>
          <w:sz w:val="24"/>
          <w:szCs w:val="24"/>
        </w:rPr>
        <w:t>Traditions of Independence: British Cinema in the Thirties</w:t>
      </w:r>
      <w:r>
        <w:rPr>
          <w:rFonts w:cs="Times New Roman"/>
          <w:sz w:val="24"/>
          <w:szCs w:val="24"/>
        </w:rPr>
        <w:t xml:space="preserve">. </w:t>
      </w:r>
      <w:r w:rsidR="001A0962" w:rsidRPr="001A0962">
        <w:rPr>
          <w:rFonts w:cs="Times New Roman"/>
          <w:sz w:val="24"/>
          <w:szCs w:val="24"/>
        </w:rPr>
        <w:t>London: BFI</w:t>
      </w:r>
      <w:r w:rsidR="001A0962">
        <w:rPr>
          <w:rFonts w:cs="Times New Roman"/>
          <w:sz w:val="24"/>
          <w:szCs w:val="24"/>
        </w:rPr>
        <w:t>.</w:t>
      </w:r>
    </w:p>
    <w:p w14:paraId="36EF4088" w14:textId="77777777" w:rsidR="00593C43" w:rsidRDefault="00593C43" w:rsidP="00EF3300">
      <w:pPr>
        <w:spacing w:line="480" w:lineRule="auto"/>
        <w:rPr>
          <w:rFonts w:cs="Times New Roman"/>
          <w:sz w:val="24"/>
          <w:szCs w:val="24"/>
        </w:rPr>
      </w:pPr>
    </w:p>
    <w:p w14:paraId="138B5F73" w14:textId="77777777" w:rsidR="00593C43" w:rsidRDefault="00593C43" w:rsidP="00EF3300">
      <w:pPr>
        <w:spacing w:line="480" w:lineRule="auto"/>
        <w:rPr>
          <w:rFonts w:cs="Times New Roman"/>
          <w:sz w:val="24"/>
          <w:szCs w:val="24"/>
        </w:rPr>
      </w:pPr>
      <w:r>
        <w:rPr>
          <w:rFonts w:cs="Times New Roman"/>
          <w:sz w:val="24"/>
          <w:szCs w:val="24"/>
        </w:rPr>
        <w:t xml:space="preserve">Mazierska, Ewa and Lars Kristensen, eds. 2015. </w:t>
      </w:r>
      <w:r>
        <w:rPr>
          <w:rFonts w:cs="Times New Roman"/>
          <w:i/>
          <w:sz w:val="24"/>
          <w:szCs w:val="24"/>
        </w:rPr>
        <w:t>M</w:t>
      </w:r>
      <w:r w:rsidRPr="00593C43">
        <w:rPr>
          <w:rFonts w:cs="Times New Roman"/>
          <w:i/>
          <w:sz w:val="24"/>
          <w:szCs w:val="24"/>
        </w:rPr>
        <w:t>arxism and Film Activism: Screening Alternative Worlds</w:t>
      </w:r>
      <w:r w:rsidRPr="00593C43">
        <w:rPr>
          <w:rFonts w:cs="Times New Roman"/>
          <w:sz w:val="24"/>
          <w:szCs w:val="24"/>
        </w:rPr>
        <w:t>. Oxford: Berghahn Books</w:t>
      </w:r>
      <w:r w:rsidR="00DC0087">
        <w:rPr>
          <w:rFonts w:cs="Times New Roman"/>
          <w:sz w:val="24"/>
          <w:szCs w:val="24"/>
        </w:rPr>
        <w:t>.</w:t>
      </w:r>
    </w:p>
    <w:p w14:paraId="64D98189" w14:textId="77777777" w:rsidR="00A24ED4" w:rsidRDefault="00A24ED4" w:rsidP="00EF3300">
      <w:pPr>
        <w:spacing w:line="480" w:lineRule="auto"/>
        <w:rPr>
          <w:rFonts w:cs="Times New Roman"/>
          <w:sz w:val="24"/>
          <w:szCs w:val="24"/>
        </w:rPr>
      </w:pPr>
    </w:p>
    <w:p w14:paraId="074B5EE8" w14:textId="77777777" w:rsidR="00FB569A" w:rsidRDefault="00FB569A" w:rsidP="00EF3300">
      <w:pPr>
        <w:spacing w:line="480" w:lineRule="auto"/>
        <w:rPr>
          <w:rFonts w:cs="Times New Roman"/>
          <w:sz w:val="24"/>
          <w:szCs w:val="24"/>
        </w:rPr>
      </w:pPr>
      <w:r>
        <w:rPr>
          <w:rFonts w:cs="Times New Roman"/>
          <w:sz w:val="24"/>
          <w:szCs w:val="24"/>
        </w:rPr>
        <w:t>Mies, Maria and Vandana Shiva. 1993.</w:t>
      </w:r>
      <w:r w:rsidRPr="00FB569A">
        <w:rPr>
          <w:rFonts w:cs="Times New Roman"/>
          <w:sz w:val="24"/>
          <w:szCs w:val="24"/>
        </w:rPr>
        <w:t xml:space="preserve"> </w:t>
      </w:r>
      <w:r w:rsidRPr="00FB569A">
        <w:rPr>
          <w:rFonts w:cs="Times New Roman"/>
          <w:i/>
          <w:sz w:val="24"/>
          <w:szCs w:val="24"/>
        </w:rPr>
        <w:t>Ecofeminism</w:t>
      </w:r>
      <w:r>
        <w:rPr>
          <w:rFonts w:cs="Times New Roman"/>
          <w:sz w:val="24"/>
          <w:szCs w:val="24"/>
        </w:rPr>
        <w:t>.</w:t>
      </w:r>
      <w:r w:rsidRPr="00FB569A">
        <w:rPr>
          <w:rFonts w:cs="Times New Roman"/>
          <w:sz w:val="24"/>
          <w:szCs w:val="24"/>
        </w:rPr>
        <w:t xml:space="preserve"> London: Zed Books.</w:t>
      </w:r>
    </w:p>
    <w:p w14:paraId="7184A09A" w14:textId="77777777" w:rsidR="00D71AF5" w:rsidRDefault="00D71AF5" w:rsidP="00D71AF5">
      <w:pPr>
        <w:spacing w:line="480" w:lineRule="auto"/>
        <w:rPr>
          <w:rFonts w:cs="Times New Roman"/>
          <w:sz w:val="24"/>
          <w:szCs w:val="24"/>
        </w:rPr>
      </w:pPr>
    </w:p>
    <w:p w14:paraId="0812283D" w14:textId="77777777" w:rsidR="00871F5F" w:rsidRDefault="00D71AF5" w:rsidP="00D71AF5">
      <w:pPr>
        <w:spacing w:line="480" w:lineRule="auto"/>
        <w:rPr>
          <w:rFonts w:cs="Times New Roman"/>
          <w:sz w:val="24"/>
          <w:szCs w:val="24"/>
        </w:rPr>
      </w:pPr>
      <w:r>
        <w:rPr>
          <w:rFonts w:cs="Times New Roman"/>
          <w:sz w:val="24"/>
          <w:szCs w:val="24"/>
        </w:rPr>
        <w:t>Murray</w:t>
      </w:r>
      <w:r w:rsidR="004661B0">
        <w:rPr>
          <w:rFonts w:cs="Times New Roman"/>
          <w:sz w:val="24"/>
          <w:szCs w:val="24"/>
        </w:rPr>
        <w:t>,</w:t>
      </w:r>
      <w:r>
        <w:rPr>
          <w:rFonts w:cs="Times New Roman"/>
          <w:sz w:val="24"/>
          <w:szCs w:val="24"/>
        </w:rPr>
        <w:t xml:space="preserve"> Catherine and </w:t>
      </w:r>
      <w:r w:rsidR="004661B0">
        <w:rPr>
          <w:rFonts w:cs="Times New Roman"/>
          <w:sz w:val="24"/>
          <w:szCs w:val="24"/>
        </w:rPr>
        <w:t>Mirjam Gollmitzer</w:t>
      </w:r>
      <w:r w:rsidR="00EF3300">
        <w:rPr>
          <w:rFonts w:cs="Times New Roman"/>
          <w:sz w:val="24"/>
          <w:szCs w:val="24"/>
        </w:rPr>
        <w:t>. 2012.</w:t>
      </w:r>
      <w:r w:rsidR="004661B0">
        <w:rPr>
          <w:rFonts w:cs="Times New Roman"/>
          <w:sz w:val="24"/>
          <w:szCs w:val="24"/>
        </w:rPr>
        <w:t xml:space="preserve"> </w:t>
      </w:r>
      <w:r w:rsidR="004661B0" w:rsidRPr="004661B0">
        <w:rPr>
          <w:rFonts w:cs="Times New Roman"/>
          <w:sz w:val="24"/>
          <w:szCs w:val="24"/>
        </w:rPr>
        <w:t xml:space="preserve">Escaping the Precarity Trap: A Call for Creative Labour Policy. </w:t>
      </w:r>
      <w:r w:rsidR="004661B0" w:rsidRPr="004661B0">
        <w:rPr>
          <w:rFonts w:cs="Times New Roman"/>
          <w:i/>
          <w:sz w:val="24"/>
          <w:szCs w:val="24"/>
        </w:rPr>
        <w:t>International Journal of Cultural Policy</w:t>
      </w:r>
      <w:r w:rsidR="004661B0" w:rsidRPr="004661B0">
        <w:rPr>
          <w:rFonts w:cs="Times New Roman"/>
          <w:sz w:val="24"/>
          <w:szCs w:val="24"/>
        </w:rPr>
        <w:t>, 18: 4, 419-38.</w:t>
      </w:r>
    </w:p>
    <w:p w14:paraId="3B9E5C0A" w14:textId="77777777" w:rsidR="004661B0" w:rsidRDefault="004661B0" w:rsidP="00D71AF5">
      <w:pPr>
        <w:spacing w:line="480" w:lineRule="auto"/>
        <w:rPr>
          <w:rFonts w:cs="Times New Roman"/>
          <w:sz w:val="24"/>
          <w:szCs w:val="24"/>
        </w:rPr>
      </w:pPr>
    </w:p>
    <w:p w14:paraId="453DC818" w14:textId="77777777" w:rsidR="004661B0" w:rsidRPr="0009114A" w:rsidRDefault="004661B0" w:rsidP="00D71AF5">
      <w:pPr>
        <w:spacing w:line="480" w:lineRule="auto"/>
        <w:rPr>
          <w:rFonts w:cs="Times New Roman"/>
          <w:sz w:val="24"/>
          <w:szCs w:val="24"/>
        </w:rPr>
      </w:pPr>
      <w:r w:rsidRPr="0009114A">
        <w:rPr>
          <w:rFonts w:cs="Times New Roman"/>
          <w:sz w:val="24"/>
          <w:szCs w:val="24"/>
        </w:rPr>
        <w:t>Neilson, Brett and Ned Rossiter. 2008. “Precarity as a Political Concept, or, Fordism as Exception</w:t>
      </w:r>
      <w:r w:rsidR="00BD0F61" w:rsidRPr="0009114A">
        <w:rPr>
          <w:rFonts w:cs="Times New Roman"/>
          <w:sz w:val="24"/>
          <w:szCs w:val="24"/>
        </w:rPr>
        <w:t>.</w:t>
      </w:r>
      <w:r w:rsidRPr="0009114A">
        <w:rPr>
          <w:rFonts w:cs="Times New Roman"/>
          <w:sz w:val="24"/>
          <w:szCs w:val="24"/>
        </w:rPr>
        <w:t>”</w:t>
      </w:r>
      <w:r w:rsidR="00BD0F61" w:rsidRPr="0009114A">
        <w:rPr>
          <w:rFonts w:cs="Times New Roman"/>
          <w:sz w:val="24"/>
          <w:szCs w:val="24"/>
        </w:rPr>
        <w:t xml:space="preserve"> </w:t>
      </w:r>
      <w:r w:rsidR="00BD0F61" w:rsidRPr="0009114A">
        <w:rPr>
          <w:rFonts w:cs="Times New Roman"/>
          <w:i/>
          <w:sz w:val="24"/>
          <w:szCs w:val="24"/>
        </w:rPr>
        <w:t>Theory, Culture &amp; Society</w:t>
      </w:r>
      <w:r w:rsidR="00BD0F61" w:rsidRPr="0009114A">
        <w:rPr>
          <w:rFonts w:cs="Times New Roman"/>
          <w:sz w:val="24"/>
          <w:szCs w:val="24"/>
        </w:rPr>
        <w:t xml:space="preserve"> 25 (7-8): 51-72.</w:t>
      </w:r>
      <w:r w:rsidR="00BD0F61" w:rsidRPr="0009114A">
        <w:rPr>
          <w:sz w:val="24"/>
          <w:szCs w:val="24"/>
        </w:rPr>
        <w:t xml:space="preserve"> </w:t>
      </w:r>
      <w:r w:rsidR="00BD0F61" w:rsidRPr="0009114A">
        <w:rPr>
          <w:rFonts w:cs="Times New Roman"/>
          <w:sz w:val="24"/>
          <w:szCs w:val="24"/>
        </w:rPr>
        <w:t>doi: 10.1177/0263276408097796.</w:t>
      </w:r>
    </w:p>
    <w:p w14:paraId="6E32201A" w14:textId="77777777" w:rsidR="00DC0087" w:rsidRDefault="00DC0087" w:rsidP="00593C43">
      <w:pPr>
        <w:spacing w:line="480" w:lineRule="auto"/>
        <w:rPr>
          <w:rFonts w:cs="Times New Roman"/>
          <w:sz w:val="24"/>
          <w:szCs w:val="24"/>
        </w:rPr>
      </w:pPr>
    </w:p>
    <w:p w14:paraId="1406680E" w14:textId="77777777" w:rsidR="00DC0087" w:rsidRDefault="00DC0087" w:rsidP="00593C43">
      <w:pPr>
        <w:spacing w:line="480" w:lineRule="auto"/>
        <w:rPr>
          <w:rFonts w:cs="Times New Roman"/>
          <w:sz w:val="24"/>
          <w:szCs w:val="24"/>
        </w:rPr>
      </w:pPr>
      <w:r>
        <w:rPr>
          <w:rFonts w:cs="Times New Roman"/>
          <w:sz w:val="24"/>
          <w:szCs w:val="24"/>
        </w:rPr>
        <w:t xml:space="preserve">Presence, Steve. 2016. Reel News in the Digital Age: Britain’s Radical Video-Activists.” In </w:t>
      </w:r>
      <w:r w:rsidRPr="00DC0087">
        <w:rPr>
          <w:rFonts w:cs="Times New Roman"/>
          <w:i/>
          <w:iCs/>
          <w:sz w:val="24"/>
          <w:szCs w:val="24"/>
        </w:rPr>
        <w:t>The Routledge Companion to Film and Politics</w:t>
      </w:r>
      <w:r>
        <w:rPr>
          <w:rFonts w:cs="Times New Roman"/>
          <w:iCs/>
          <w:sz w:val="24"/>
          <w:szCs w:val="24"/>
        </w:rPr>
        <w:t xml:space="preserve">, edited by </w:t>
      </w:r>
      <w:r w:rsidRPr="00DC0087">
        <w:rPr>
          <w:rFonts w:cs="Times New Roman"/>
          <w:sz w:val="24"/>
          <w:szCs w:val="24"/>
        </w:rPr>
        <w:t>Yannis</w:t>
      </w:r>
      <w:r>
        <w:rPr>
          <w:rFonts w:cs="Times New Roman"/>
          <w:sz w:val="24"/>
          <w:szCs w:val="24"/>
        </w:rPr>
        <w:t xml:space="preserve"> </w:t>
      </w:r>
      <w:r w:rsidRPr="00DC0087">
        <w:rPr>
          <w:rFonts w:cs="Times New Roman"/>
          <w:sz w:val="24"/>
          <w:szCs w:val="24"/>
        </w:rPr>
        <w:t>Tzioumakis</w:t>
      </w:r>
      <w:r>
        <w:rPr>
          <w:rFonts w:cs="Times New Roman"/>
          <w:sz w:val="24"/>
          <w:szCs w:val="24"/>
        </w:rPr>
        <w:t xml:space="preserve"> and Claire Molloy, 103-11. London: Routledge. </w:t>
      </w:r>
    </w:p>
    <w:p w14:paraId="54D2960F" w14:textId="77777777" w:rsidR="00DC0087" w:rsidRDefault="00DC0087" w:rsidP="00593C43">
      <w:pPr>
        <w:spacing w:line="480" w:lineRule="auto"/>
        <w:rPr>
          <w:rFonts w:cs="Times New Roman"/>
          <w:sz w:val="24"/>
          <w:szCs w:val="24"/>
        </w:rPr>
      </w:pPr>
    </w:p>
    <w:p w14:paraId="2DD3A766" w14:textId="518BE4EB" w:rsidR="00593C43" w:rsidRDefault="00DC0087" w:rsidP="00593C43">
      <w:pPr>
        <w:spacing w:line="480" w:lineRule="auto"/>
        <w:rPr>
          <w:rFonts w:cs="Times New Roman"/>
          <w:sz w:val="24"/>
          <w:szCs w:val="24"/>
        </w:rPr>
      </w:pPr>
      <w:r w:rsidRPr="00DC0087">
        <w:rPr>
          <w:rFonts w:cs="Times New Roman"/>
          <w:sz w:val="24"/>
          <w:szCs w:val="24"/>
        </w:rPr>
        <w:t>——</w:t>
      </w:r>
      <w:r w:rsidR="00593C43">
        <w:rPr>
          <w:rFonts w:cs="Times New Roman"/>
          <w:sz w:val="24"/>
          <w:szCs w:val="24"/>
        </w:rPr>
        <w:t>. 2015. “</w:t>
      </w:r>
      <w:r w:rsidR="00593C43" w:rsidRPr="00593C43">
        <w:rPr>
          <w:rFonts w:cs="Times New Roman"/>
          <w:sz w:val="24"/>
          <w:szCs w:val="24"/>
        </w:rPr>
        <w:t>The Contemporary Landscape of Video-Activism in Britain.</w:t>
      </w:r>
      <w:r w:rsidR="00593C43">
        <w:rPr>
          <w:rFonts w:cs="Times New Roman"/>
          <w:sz w:val="24"/>
          <w:szCs w:val="24"/>
        </w:rPr>
        <w:t>”</w:t>
      </w:r>
      <w:r w:rsidR="00593C43" w:rsidRPr="00593C43">
        <w:rPr>
          <w:rFonts w:cs="Times New Roman"/>
          <w:sz w:val="24"/>
          <w:szCs w:val="24"/>
        </w:rPr>
        <w:t xml:space="preserve"> In</w:t>
      </w:r>
      <w:r w:rsidR="00593C43">
        <w:rPr>
          <w:rFonts w:cs="Times New Roman"/>
          <w:sz w:val="24"/>
          <w:szCs w:val="24"/>
        </w:rPr>
        <w:t xml:space="preserve"> </w:t>
      </w:r>
      <w:r w:rsidR="00593C43">
        <w:rPr>
          <w:rFonts w:cs="Times New Roman"/>
          <w:i/>
          <w:sz w:val="24"/>
          <w:szCs w:val="24"/>
        </w:rPr>
        <w:t>Ma</w:t>
      </w:r>
      <w:r w:rsidR="00593C43" w:rsidRPr="00593C43">
        <w:rPr>
          <w:rFonts w:cs="Times New Roman"/>
          <w:i/>
          <w:sz w:val="24"/>
          <w:szCs w:val="24"/>
        </w:rPr>
        <w:t>rxism and Film Activism: Screening Alternative Worlds</w:t>
      </w:r>
      <w:r w:rsidR="00593C43">
        <w:rPr>
          <w:rFonts w:cs="Times New Roman"/>
          <w:sz w:val="24"/>
          <w:szCs w:val="24"/>
        </w:rPr>
        <w:t xml:space="preserve">, edited by </w:t>
      </w:r>
      <w:r w:rsidR="00593C43" w:rsidRPr="00593C43">
        <w:rPr>
          <w:rFonts w:cs="Times New Roman"/>
          <w:sz w:val="24"/>
          <w:szCs w:val="24"/>
        </w:rPr>
        <w:t>Ewa</w:t>
      </w:r>
      <w:r w:rsidR="00593C43">
        <w:rPr>
          <w:rFonts w:cs="Times New Roman"/>
          <w:sz w:val="24"/>
          <w:szCs w:val="24"/>
        </w:rPr>
        <w:t xml:space="preserve"> </w:t>
      </w:r>
      <w:r w:rsidR="00593C43" w:rsidRPr="00593C43">
        <w:rPr>
          <w:rFonts w:cs="Times New Roman"/>
          <w:sz w:val="24"/>
          <w:szCs w:val="24"/>
        </w:rPr>
        <w:t>Mazierska and L</w:t>
      </w:r>
      <w:r w:rsidR="00593C43">
        <w:rPr>
          <w:rFonts w:cs="Times New Roman"/>
          <w:sz w:val="24"/>
          <w:szCs w:val="24"/>
        </w:rPr>
        <w:t>ars</w:t>
      </w:r>
      <w:r w:rsidR="00593C43" w:rsidRPr="00593C43">
        <w:rPr>
          <w:rFonts w:cs="Times New Roman"/>
          <w:sz w:val="24"/>
          <w:szCs w:val="24"/>
        </w:rPr>
        <w:t xml:space="preserve"> Kristensen</w:t>
      </w:r>
      <w:r w:rsidR="00593C43">
        <w:rPr>
          <w:rFonts w:cs="Times New Roman"/>
          <w:sz w:val="24"/>
          <w:szCs w:val="24"/>
        </w:rPr>
        <w:t>,</w:t>
      </w:r>
      <w:r w:rsidR="00593C43" w:rsidRPr="00593C43">
        <w:rPr>
          <w:rFonts w:cs="Times New Roman"/>
          <w:sz w:val="24"/>
          <w:szCs w:val="24"/>
        </w:rPr>
        <w:t xml:space="preserve"> 186-212.</w:t>
      </w:r>
      <w:r w:rsidR="00593C43">
        <w:rPr>
          <w:rFonts w:cs="Times New Roman"/>
          <w:sz w:val="24"/>
          <w:szCs w:val="24"/>
        </w:rPr>
        <w:t xml:space="preserve"> </w:t>
      </w:r>
      <w:r w:rsidR="00593C43" w:rsidRPr="00593C43">
        <w:rPr>
          <w:rFonts w:cs="Times New Roman"/>
          <w:sz w:val="24"/>
          <w:szCs w:val="24"/>
        </w:rPr>
        <w:t>Oxford: Berghahn Books</w:t>
      </w:r>
      <w:r w:rsidR="00593C43">
        <w:rPr>
          <w:rFonts w:cs="Times New Roman"/>
          <w:sz w:val="24"/>
          <w:szCs w:val="24"/>
        </w:rPr>
        <w:t>.</w:t>
      </w:r>
    </w:p>
    <w:p w14:paraId="7ED9EC53" w14:textId="77777777" w:rsidR="0079236B" w:rsidRPr="00593C43" w:rsidRDefault="0079236B" w:rsidP="00593C43">
      <w:pPr>
        <w:spacing w:line="480" w:lineRule="auto"/>
        <w:rPr>
          <w:rFonts w:cs="Times New Roman"/>
          <w:sz w:val="24"/>
          <w:szCs w:val="24"/>
        </w:rPr>
      </w:pPr>
    </w:p>
    <w:p w14:paraId="06598599" w14:textId="77777777" w:rsidR="0079236B" w:rsidRPr="00A9731F" w:rsidRDefault="0079236B" w:rsidP="0079236B">
      <w:pPr>
        <w:spacing w:line="480" w:lineRule="auto"/>
        <w:rPr>
          <w:rFonts w:cs="Times New Roman"/>
          <w:sz w:val="24"/>
          <w:szCs w:val="24"/>
        </w:rPr>
      </w:pPr>
      <w:r w:rsidRPr="003978EA">
        <w:rPr>
          <w:rFonts w:cs="Times New Roman"/>
          <w:sz w:val="24"/>
          <w:szCs w:val="24"/>
        </w:rPr>
        <w:t>——.</w:t>
      </w:r>
      <w:r>
        <w:rPr>
          <w:rFonts w:cs="Times New Roman"/>
          <w:sz w:val="24"/>
          <w:szCs w:val="24"/>
        </w:rPr>
        <w:t xml:space="preserve"> 2013. “</w:t>
      </w:r>
      <w:r w:rsidRPr="00A9731F">
        <w:rPr>
          <w:rFonts w:cs="Times New Roman"/>
          <w:sz w:val="24"/>
          <w:szCs w:val="24"/>
        </w:rPr>
        <w:t>Maintaining a Critical Eye: Oppositional Documentary on Channel 4 in the 1990s</w:t>
      </w:r>
      <w:r>
        <w:rPr>
          <w:rFonts w:cs="Times New Roman"/>
          <w:sz w:val="24"/>
          <w:szCs w:val="24"/>
        </w:rPr>
        <w:t>.” In</w:t>
      </w:r>
      <w:r w:rsidRPr="00A9731F">
        <w:t xml:space="preserve"> </w:t>
      </w:r>
      <w:r w:rsidRPr="008A17F0">
        <w:rPr>
          <w:rFonts w:cs="Times New Roman"/>
          <w:i/>
          <w:sz w:val="24"/>
          <w:szCs w:val="24"/>
        </w:rPr>
        <w:t>Cinema, Television and History: New Approaches</w:t>
      </w:r>
      <w:r>
        <w:rPr>
          <w:rFonts w:cs="Times New Roman"/>
          <w:sz w:val="24"/>
          <w:szCs w:val="24"/>
        </w:rPr>
        <w:t xml:space="preserve">, edited by </w:t>
      </w:r>
      <w:r w:rsidRPr="0079236B">
        <w:rPr>
          <w:rFonts w:cs="Times New Roman"/>
          <w:sz w:val="24"/>
          <w:szCs w:val="24"/>
        </w:rPr>
        <w:t>Laura Mee and Johnny Walker</w:t>
      </w:r>
      <w:r>
        <w:rPr>
          <w:rFonts w:cs="Times New Roman"/>
          <w:sz w:val="24"/>
          <w:szCs w:val="24"/>
        </w:rPr>
        <w:t xml:space="preserve">, 85-101. </w:t>
      </w:r>
      <w:r w:rsidRPr="0079236B">
        <w:rPr>
          <w:rFonts w:cs="Times New Roman"/>
          <w:sz w:val="24"/>
          <w:szCs w:val="24"/>
        </w:rPr>
        <w:t>Newcastle Upon Tyne: Cambridge Scholars Press</w:t>
      </w:r>
      <w:r>
        <w:rPr>
          <w:rFonts w:cs="Times New Roman"/>
          <w:sz w:val="24"/>
          <w:szCs w:val="24"/>
        </w:rPr>
        <w:t>.</w:t>
      </w:r>
    </w:p>
    <w:p w14:paraId="2BC9C7C0" w14:textId="77777777" w:rsidR="00593C43" w:rsidRDefault="00593C43" w:rsidP="0009114A">
      <w:pPr>
        <w:spacing w:line="480" w:lineRule="auto"/>
        <w:rPr>
          <w:rFonts w:cs="Times New Roman"/>
          <w:sz w:val="24"/>
          <w:szCs w:val="24"/>
        </w:rPr>
      </w:pPr>
    </w:p>
    <w:p w14:paraId="7700E677" w14:textId="69058544" w:rsidR="003978EA" w:rsidRPr="003978EA" w:rsidRDefault="003978EA" w:rsidP="0009114A">
      <w:pPr>
        <w:spacing w:line="480" w:lineRule="auto"/>
        <w:rPr>
          <w:rFonts w:cs="Times New Roman"/>
          <w:i/>
          <w:sz w:val="24"/>
          <w:szCs w:val="24"/>
        </w:rPr>
      </w:pPr>
      <w:r w:rsidRPr="003978EA">
        <w:rPr>
          <w:rFonts w:cs="Times New Roman"/>
          <w:sz w:val="24"/>
          <w:szCs w:val="24"/>
        </w:rPr>
        <w:lastRenderedPageBreak/>
        <w:t xml:space="preserve">——. </w:t>
      </w:r>
      <w:r w:rsidR="00A9731F" w:rsidRPr="003978EA">
        <w:rPr>
          <w:rFonts w:cs="Times New Roman"/>
          <w:sz w:val="24"/>
          <w:szCs w:val="24"/>
        </w:rPr>
        <w:t>201</w:t>
      </w:r>
      <w:r w:rsidR="00A9731F">
        <w:rPr>
          <w:rFonts w:cs="Times New Roman"/>
          <w:sz w:val="24"/>
          <w:szCs w:val="24"/>
        </w:rPr>
        <w:t>3</w:t>
      </w:r>
      <w:r w:rsidRPr="003978EA">
        <w:rPr>
          <w:rFonts w:cs="Times New Roman"/>
          <w:sz w:val="24"/>
          <w:szCs w:val="24"/>
        </w:rPr>
        <w:t>.</w:t>
      </w:r>
      <w:r>
        <w:rPr>
          <w:rFonts w:cs="Times New Roman"/>
          <w:sz w:val="24"/>
          <w:szCs w:val="24"/>
        </w:rPr>
        <w:t xml:space="preserve"> “</w:t>
      </w:r>
      <w:r w:rsidR="00A9731F">
        <w:rPr>
          <w:rFonts w:cs="Times New Roman"/>
          <w:sz w:val="24"/>
          <w:szCs w:val="24"/>
        </w:rPr>
        <w:t xml:space="preserve">The Political Avant-garde: </w:t>
      </w:r>
      <w:r>
        <w:rPr>
          <w:rFonts w:cs="Times New Roman"/>
          <w:sz w:val="24"/>
          <w:szCs w:val="24"/>
        </w:rPr>
        <w:t xml:space="preserve">Oppositional Documentary in Britain since 1990.” </w:t>
      </w:r>
      <w:r w:rsidRPr="003978EA">
        <w:rPr>
          <w:rFonts w:cs="Times New Roman"/>
          <w:sz w:val="24"/>
          <w:szCs w:val="24"/>
        </w:rPr>
        <w:t xml:space="preserve">PhD diss., University of </w:t>
      </w:r>
      <w:r>
        <w:rPr>
          <w:rFonts w:cs="Times New Roman"/>
          <w:sz w:val="24"/>
          <w:szCs w:val="24"/>
        </w:rPr>
        <w:t>the West of England (UWE) Bristol</w:t>
      </w:r>
      <w:r w:rsidRPr="003978EA">
        <w:rPr>
          <w:rFonts w:cs="Times New Roman"/>
          <w:sz w:val="24"/>
          <w:szCs w:val="24"/>
        </w:rPr>
        <w:t>.</w:t>
      </w:r>
    </w:p>
    <w:p w14:paraId="18BBFB77" w14:textId="77777777" w:rsidR="00A9731F" w:rsidRDefault="00A9731F" w:rsidP="0009114A">
      <w:pPr>
        <w:spacing w:line="480" w:lineRule="auto"/>
        <w:rPr>
          <w:rFonts w:cs="Times New Roman"/>
          <w:sz w:val="24"/>
          <w:szCs w:val="24"/>
        </w:rPr>
      </w:pPr>
    </w:p>
    <w:p w14:paraId="3B467886" w14:textId="23A4FAD1" w:rsidR="00F62B20" w:rsidRDefault="00F62B20" w:rsidP="0009114A">
      <w:pPr>
        <w:spacing w:line="480" w:lineRule="auto"/>
        <w:rPr>
          <w:sz w:val="24"/>
          <w:szCs w:val="24"/>
        </w:rPr>
      </w:pPr>
      <w:r w:rsidRPr="0009114A">
        <w:rPr>
          <w:rFonts w:cs="Times New Roman"/>
          <w:sz w:val="24"/>
          <w:szCs w:val="24"/>
        </w:rPr>
        <w:t>Ross</w:t>
      </w:r>
      <w:r w:rsidR="00BA4E68">
        <w:rPr>
          <w:rFonts w:cs="Times New Roman"/>
          <w:sz w:val="24"/>
          <w:szCs w:val="24"/>
        </w:rPr>
        <w:t>, Andrew.</w:t>
      </w:r>
      <w:r w:rsidRPr="0009114A">
        <w:rPr>
          <w:rFonts w:cs="Times New Roman"/>
          <w:sz w:val="24"/>
          <w:szCs w:val="24"/>
        </w:rPr>
        <w:t xml:space="preserve"> 2010. </w:t>
      </w:r>
      <w:r w:rsidRPr="0009114A">
        <w:rPr>
          <w:rFonts w:cs="Times New Roman"/>
          <w:i/>
          <w:sz w:val="24"/>
          <w:szCs w:val="24"/>
        </w:rPr>
        <w:t>Nice Work If You Can Get It: Life and Labor In Precarious Times</w:t>
      </w:r>
      <w:r w:rsidRPr="0009114A">
        <w:rPr>
          <w:rFonts w:cs="Times New Roman"/>
          <w:sz w:val="24"/>
          <w:szCs w:val="24"/>
        </w:rPr>
        <w:t>.</w:t>
      </w:r>
      <w:r w:rsidR="0009114A" w:rsidRPr="0009114A">
        <w:rPr>
          <w:sz w:val="24"/>
          <w:szCs w:val="24"/>
        </w:rPr>
        <w:t xml:space="preserve"> New York: New York University Press.</w:t>
      </w:r>
    </w:p>
    <w:p w14:paraId="0B36E7BD" w14:textId="6361C734" w:rsidR="00BA4E68" w:rsidRDefault="00BA4E68" w:rsidP="0009114A">
      <w:pPr>
        <w:spacing w:line="480" w:lineRule="auto"/>
        <w:rPr>
          <w:sz w:val="24"/>
          <w:szCs w:val="24"/>
        </w:rPr>
      </w:pPr>
    </w:p>
    <w:p w14:paraId="39240D54" w14:textId="1CA9B25B" w:rsidR="00BA4E68" w:rsidRPr="004C7EC8" w:rsidRDefault="00BA4E68" w:rsidP="0009114A">
      <w:pPr>
        <w:spacing w:line="480" w:lineRule="auto"/>
        <w:rPr>
          <w:rFonts w:cs="Times New Roman"/>
          <w:sz w:val="24"/>
          <w:szCs w:val="24"/>
        </w:rPr>
      </w:pPr>
      <w:r>
        <w:rPr>
          <w:sz w:val="24"/>
          <w:szCs w:val="24"/>
        </w:rPr>
        <w:t>Ross, Miriam. 2013. “</w:t>
      </w:r>
      <w:r w:rsidR="004C7EC8" w:rsidRPr="004C7EC8">
        <w:rPr>
          <w:sz w:val="24"/>
          <w:szCs w:val="24"/>
        </w:rPr>
        <w:t>Interstitial Film Viewing: Community Exhibition in the Twenty-first Century</w:t>
      </w:r>
      <w:r w:rsidR="004C7EC8">
        <w:rPr>
          <w:sz w:val="24"/>
          <w:szCs w:val="24"/>
        </w:rPr>
        <w:t xml:space="preserve">.” </w:t>
      </w:r>
      <w:r w:rsidR="004C7EC8">
        <w:rPr>
          <w:i/>
          <w:sz w:val="24"/>
          <w:szCs w:val="24"/>
        </w:rPr>
        <w:t>Continuum</w:t>
      </w:r>
      <w:r w:rsidR="004C7EC8">
        <w:rPr>
          <w:sz w:val="24"/>
          <w:szCs w:val="24"/>
        </w:rPr>
        <w:t>, 27 (3): 446-457.</w:t>
      </w:r>
    </w:p>
    <w:p w14:paraId="198A6D58" w14:textId="77777777" w:rsidR="00555280" w:rsidRPr="0009114A" w:rsidRDefault="00555280" w:rsidP="00D71AF5">
      <w:pPr>
        <w:spacing w:line="480" w:lineRule="auto"/>
        <w:rPr>
          <w:rFonts w:cs="Times New Roman"/>
          <w:sz w:val="24"/>
          <w:szCs w:val="24"/>
        </w:rPr>
      </w:pPr>
    </w:p>
    <w:p w14:paraId="6E919970" w14:textId="77777777" w:rsidR="00BD0F61" w:rsidRPr="0009114A" w:rsidRDefault="00BD0F61" w:rsidP="00D71AF5">
      <w:pPr>
        <w:spacing w:line="480" w:lineRule="auto"/>
        <w:rPr>
          <w:rFonts w:cs="Times New Roman"/>
          <w:sz w:val="24"/>
          <w:szCs w:val="24"/>
        </w:rPr>
      </w:pPr>
      <w:r w:rsidRPr="0009114A">
        <w:rPr>
          <w:rFonts w:cs="Times New Roman"/>
          <w:sz w:val="24"/>
          <w:szCs w:val="24"/>
        </w:rPr>
        <w:t>Standing, Guy. 2014.</w:t>
      </w:r>
      <w:r w:rsidR="00EF3300" w:rsidRPr="0009114A">
        <w:rPr>
          <w:sz w:val="24"/>
          <w:szCs w:val="24"/>
        </w:rPr>
        <w:t xml:space="preserve"> </w:t>
      </w:r>
      <w:r w:rsidR="00EF3300" w:rsidRPr="0009114A">
        <w:rPr>
          <w:rFonts w:cs="Times New Roman"/>
          <w:sz w:val="24"/>
          <w:szCs w:val="24"/>
        </w:rPr>
        <w:t xml:space="preserve">“Understanding the Precariat Through Labour and Work.” </w:t>
      </w:r>
      <w:r w:rsidR="00EF3300" w:rsidRPr="0009114A">
        <w:rPr>
          <w:rFonts w:cs="Times New Roman"/>
          <w:i/>
          <w:sz w:val="24"/>
          <w:szCs w:val="24"/>
        </w:rPr>
        <w:t>Development and Change</w:t>
      </w:r>
      <w:r w:rsidR="00EF3300" w:rsidRPr="0009114A">
        <w:rPr>
          <w:rFonts w:cs="Times New Roman"/>
          <w:sz w:val="24"/>
          <w:szCs w:val="24"/>
        </w:rPr>
        <w:t xml:space="preserve"> 45 (5): 963-980.  </w:t>
      </w:r>
    </w:p>
    <w:p w14:paraId="62B86109" w14:textId="77777777" w:rsidR="00555280" w:rsidRPr="0009114A" w:rsidRDefault="00555280" w:rsidP="00D71AF5">
      <w:pPr>
        <w:spacing w:line="480" w:lineRule="auto"/>
        <w:rPr>
          <w:rFonts w:cs="Times New Roman"/>
          <w:sz w:val="24"/>
          <w:szCs w:val="24"/>
        </w:rPr>
      </w:pPr>
    </w:p>
    <w:p w14:paraId="566F8024" w14:textId="77777777" w:rsidR="00BD0F61" w:rsidRDefault="00BD0F61" w:rsidP="00D71AF5">
      <w:pPr>
        <w:spacing w:line="480" w:lineRule="auto"/>
        <w:rPr>
          <w:rFonts w:cs="Times New Roman"/>
          <w:sz w:val="24"/>
          <w:szCs w:val="24"/>
        </w:rPr>
      </w:pPr>
      <w:r w:rsidRPr="00BD0F61">
        <w:rPr>
          <w:rFonts w:cs="Times New Roman"/>
          <w:sz w:val="24"/>
          <w:szCs w:val="24"/>
        </w:rPr>
        <w:t>——</w:t>
      </w:r>
      <w:r>
        <w:rPr>
          <w:rFonts w:cs="Times New Roman"/>
          <w:sz w:val="24"/>
          <w:szCs w:val="24"/>
        </w:rPr>
        <w:t xml:space="preserve">. 2011. </w:t>
      </w:r>
      <w:r w:rsidRPr="00BD0F61">
        <w:rPr>
          <w:rFonts w:cs="Times New Roman"/>
          <w:i/>
          <w:sz w:val="24"/>
          <w:szCs w:val="24"/>
        </w:rPr>
        <w:t>The Precariat: The New Dangerous Class</w:t>
      </w:r>
      <w:r w:rsidR="00EF3300">
        <w:rPr>
          <w:rFonts w:cs="Times New Roman"/>
          <w:sz w:val="24"/>
          <w:szCs w:val="24"/>
        </w:rPr>
        <w:t xml:space="preserve">. </w:t>
      </w:r>
      <w:r w:rsidR="00EF3300" w:rsidRPr="00EF3300">
        <w:rPr>
          <w:rFonts w:cs="Times New Roman"/>
          <w:sz w:val="24"/>
          <w:szCs w:val="24"/>
        </w:rPr>
        <w:t>London</w:t>
      </w:r>
      <w:r w:rsidR="00EF3300">
        <w:rPr>
          <w:rFonts w:cs="Times New Roman"/>
          <w:sz w:val="24"/>
          <w:szCs w:val="24"/>
        </w:rPr>
        <w:t xml:space="preserve">: Bloomsbury. </w:t>
      </w:r>
    </w:p>
    <w:p w14:paraId="0E93D82C" w14:textId="77777777" w:rsidR="00FB569A" w:rsidRDefault="00FB569A" w:rsidP="00D71AF5">
      <w:pPr>
        <w:spacing w:line="480" w:lineRule="auto"/>
        <w:rPr>
          <w:rFonts w:cs="Times New Roman"/>
          <w:sz w:val="24"/>
          <w:szCs w:val="24"/>
        </w:rPr>
      </w:pPr>
    </w:p>
    <w:p w14:paraId="58D8C375" w14:textId="77777777" w:rsidR="00AE6C76" w:rsidRDefault="00AE6C76" w:rsidP="00D71AF5">
      <w:pPr>
        <w:spacing w:line="480" w:lineRule="auto"/>
        <w:rPr>
          <w:rFonts w:cs="Times New Roman"/>
          <w:sz w:val="24"/>
          <w:szCs w:val="24"/>
        </w:rPr>
      </w:pPr>
      <w:r>
        <w:rPr>
          <w:rFonts w:cs="Times New Roman"/>
          <w:sz w:val="24"/>
          <w:szCs w:val="24"/>
        </w:rPr>
        <w:t xml:space="preserve">Turnin, Svetla and Ezra Winton. 2014. “Introduction: Encounters with Documentary Activism”. In </w:t>
      </w:r>
      <w:r w:rsidRPr="00AE6C76">
        <w:rPr>
          <w:rFonts w:cs="Times New Roman"/>
          <w:i/>
          <w:sz w:val="24"/>
          <w:szCs w:val="24"/>
        </w:rPr>
        <w:t>Screening Truth to Power: A Reader on Documentary Activism</w:t>
      </w:r>
      <w:r w:rsidR="00DC0087">
        <w:rPr>
          <w:rFonts w:cs="Times New Roman"/>
          <w:sz w:val="24"/>
          <w:szCs w:val="24"/>
        </w:rPr>
        <w:t>,</w:t>
      </w:r>
      <w:r w:rsidR="00DC0087">
        <w:rPr>
          <w:rFonts w:cs="Times New Roman"/>
          <w:i/>
          <w:sz w:val="24"/>
          <w:szCs w:val="24"/>
        </w:rPr>
        <w:t xml:space="preserve"> </w:t>
      </w:r>
      <w:r w:rsidR="00DC0087">
        <w:rPr>
          <w:rFonts w:cs="Times New Roman"/>
          <w:sz w:val="24"/>
          <w:szCs w:val="24"/>
        </w:rPr>
        <w:t>edited by Svetla Turnin and Ezra Winton, 17-27</w:t>
      </w:r>
      <w:r>
        <w:rPr>
          <w:rFonts w:cs="Times New Roman"/>
          <w:sz w:val="24"/>
          <w:szCs w:val="24"/>
        </w:rPr>
        <w:t xml:space="preserve">. Montreal: Cinema Politica. </w:t>
      </w:r>
    </w:p>
    <w:p w14:paraId="0ECF578B" w14:textId="77777777" w:rsidR="00AE6C76" w:rsidRDefault="00AE6C76" w:rsidP="00D71AF5">
      <w:pPr>
        <w:spacing w:line="480" w:lineRule="auto"/>
        <w:rPr>
          <w:rFonts w:cs="Times New Roman"/>
          <w:sz w:val="24"/>
          <w:szCs w:val="24"/>
        </w:rPr>
      </w:pPr>
    </w:p>
    <w:p w14:paraId="435E2286" w14:textId="77777777" w:rsidR="00DC0087" w:rsidRPr="00DC0087" w:rsidRDefault="00DC0087" w:rsidP="00D71AF5">
      <w:pPr>
        <w:spacing w:line="480" w:lineRule="auto"/>
        <w:rPr>
          <w:rFonts w:cs="Times New Roman"/>
          <w:sz w:val="24"/>
          <w:szCs w:val="24"/>
        </w:rPr>
      </w:pPr>
      <w:r w:rsidRPr="00DC0087">
        <w:rPr>
          <w:rFonts w:cs="Times New Roman"/>
          <w:sz w:val="24"/>
          <w:szCs w:val="24"/>
        </w:rPr>
        <w:t>Tzioumakis</w:t>
      </w:r>
      <w:r>
        <w:rPr>
          <w:rFonts w:cs="Times New Roman"/>
          <w:sz w:val="24"/>
          <w:szCs w:val="24"/>
        </w:rPr>
        <w:t>,</w:t>
      </w:r>
      <w:r w:rsidRPr="00DC0087">
        <w:rPr>
          <w:rFonts w:cs="Times New Roman"/>
          <w:sz w:val="24"/>
          <w:szCs w:val="24"/>
        </w:rPr>
        <w:t xml:space="preserve"> Yannis and Claire</w:t>
      </w:r>
      <w:r>
        <w:rPr>
          <w:rFonts w:cs="Times New Roman"/>
          <w:sz w:val="24"/>
          <w:szCs w:val="24"/>
        </w:rPr>
        <w:t xml:space="preserve"> Molloy. 2016. </w:t>
      </w:r>
      <w:r w:rsidRPr="00DC0087">
        <w:rPr>
          <w:rFonts w:cs="Times New Roman"/>
          <w:i/>
          <w:iCs/>
          <w:sz w:val="24"/>
          <w:szCs w:val="24"/>
        </w:rPr>
        <w:t>The Routledge Companion to Film and Politics</w:t>
      </w:r>
      <w:r>
        <w:rPr>
          <w:rFonts w:cs="Times New Roman"/>
          <w:iCs/>
          <w:sz w:val="24"/>
          <w:szCs w:val="24"/>
        </w:rPr>
        <w:t xml:space="preserve">. London: Routledge. </w:t>
      </w:r>
    </w:p>
    <w:p w14:paraId="0D5F3CE9" w14:textId="77777777" w:rsidR="00DC0087" w:rsidRDefault="00DC0087" w:rsidP="00D71AF5">
      <w:pPr>
        <w:spacing w:line="480" w:lineRule="auto"/>
        <w:rPr>
          <w:rFonts w:cs="Times New Roman"/>
          <w:sz w:val="24"/>
          <w:szCs w:val="24"/>
        </w:rPr>
      </w:pPr>
    </w:p>
    <w:p w14:paraId="19B05C09" w14:textId="77777777" w:rsidR="0040184E" w:rsidRPr="00EF3300" w:rsidRDefault="00FB569A" w:rsidP="00D71AF5">
      <w:pPr>
        <w:spacing w:line="480" w:lineRule="auto"/>
        <w:rPr>
          <w:rFonts w:cs="Times New Roman"/>
          <w:sz w:val="24"/>
          <w:szCs w:val="24"/>
        </w:rPr>
      </w:pPr>
      <w:r>
        <w:rPr>
          <w:rFonts w:cs="Times New Roman"/>
          <w:sz w:val="24"/>
          <w:szCs w:val="24"/>
        </w:rPr>
        <w:t>Wall, Derek. 1999.</w:t>
      </w:r>
      <w:r w:rsidRPr="00FB569A">
        <w:rPr>
          <w:rFonts w:cs="Times New Roman"/>
          <w:sz w:val="24"/>
          <w:szCs w:val="24"/>
        </w:rPr>
        <w:t xml:space="preserve"> </w:t>
      </w:r>
      <w:r w:rsidRPr="00FB569A">
        <w:rPr>
          <w:rFonts w:cs="Times New Roman"/>
          <w:i/>
          <w:sz w:val="24"/>
          <w:szCs w:val="24"/>
        </w:rPr>
        <w:t>Earth First! and the Anti-Roads Movement: Radical Environmentalism and Comparative Social Movements</w:t>
      </w:r>
      <w:r w:rsidRPr="00FB569A">
        <w:rPr>
          <w:rFonts w:cs="Times New Roman"/>
          <w:sz w:val="24"/>
          <w:szCs w:val="24"/>
        </w:rPr>
        <w:t xml:space="preserve">. </w:t>
      </w:r>
      <w:r>
        <w:rPr>
          <w:rFonts w:cs="Times New Roman"/>
          <w:sz w:val="24"/>
          <w:szCs w:val="24"/>
        </w:rPr>
        <w:t xml:space="preserve">London: </w:t>
      </w:r>
      <w:r w:rsidRPr="00FB569A">
        <w:rPr>
          <w:rFonts w:cs="Times New Roman"/>
          <w:sz w:val="24"/>
          <w:szCs w:val="24"/>
        </w:rPr>
        <w:t>Routledge.</w:t>
      </w:r>
    </w:p>
    <w:p w14:paraId="1DC79140" w14:textId="77777777" w:rsidR="00F62B20" w:rsidRDefault="00F62B20" w:rsidP="00D71AF5">
      <w:pPr>
        <w:spacing w:line="480" w:lineRule="auto"/>
        <w:rPr>
          <w:rFonts w:cs="Times New Roman"/>
          <w:i/>
          <w:sz w:val="24"/>
          <w:szCs w:val="24"/>
        </w:rPr>
      </w:pPr>
    </w:p>
    <w:p w14:paraId="0C1BFEC6" w14:textId="77777777" w:rsidR="008349F9" w:rsidRPr="008349F9" w:rsidRDefault="008349F9" w:rsidP="00D71AF5">
      <w:pPr>
        <w:spacing w:line="480" w:lineRule="auto"/>
        <w:rPr>
          <w:rFonts w:cs="Times New Roman"/>
          <w:b/>
          <w:sz w:val="24"/>
          <w:szCs w:val="24"/>
        </w:rPr>
      </w:pPr>
    </w:p>
    <w:sectPr w:rsidR="008349F9" w:rsidRPr="008349F9">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E1BF" w14:textId="77777777" w:rsidR="00885E8E" w:rsidRDefault="00885E8E" w:rsidP="00E26C58">
      <w:r>
        <w:separator/>
      </w:r>
    </w:p>
  </w:endnote>
  <w:endnote w:type="continuationSeparator" w:id="0">
    <w:p w14:paraId="753C894B" w14:textId="77777777" w:rsidR="00885E8E" w:rsidRDefault="00885E8E" w:rsidP="00E26C58">
      <w:r>
        <w:continuationSeparator/>
      </w:r>
    </w:p>
  </w:endnote>
  <w:endnote w:id="1">
    <w:p w14:paraId="3D25393E" w14:textId="77777777" w:rsidR="00EB2A99" w:rsidRDefault="00EB2A99" w:rsidP="00C33A54">
      <w:pPr>
        <w:pStyle w:val="EndnoteText"/>
      </w:pPr>
      <w:r>
        <w:rPr>
          <w:rStyle w:val="EndnoteReference"/>
        </w:rPr>
        <w:endnoteRef/>
      </w:r>
      <w:r>
        <w:t xml:space="preserve"> Radical environmentalism typically connects</w:t>
      </w:r>
      <w:r w:rsidRPr="00D14220">
        <w:t xml:space="preserve"> approaches to the environment to socio-economic critiques of capitalism, patriarchy and globalization</w:t>
      </w:r>
      <w:r>
        <w:t>.</w:t>
      </w:r>
      <w:r w:rsidRPr="00D14220">
        <w:t xml:space="preserve"> </w:t>
      </w:r>
      <w:r>
        <w:t>See, for instance, Mies and Shiva (1993),</w:t>
      </w:r>
      <w:r w:rsidRPr="008D6484">
        <w:t xml:space="preserve"> </w:t>
      </w:r>
      <w:r>
        <w:t>Wall (1999) and Jensen (2006).</w:t>
      </w:r>
    </w:p>
  </w:endnote>
  <w:endnote w:id="2">
    <w:p w14:paraId="5811E32D" w14:textId="77777777" w:rsidR="00EB2A99" w:rsidRDefault="00EB2A99" w:rsidP="00C33A54">
      <w:pPr>
        <w:pStyle w:val="EndnoteText"/>
      </w:pPr>
      <w:r>
        <w:rPr>
          <w:rStyle w:val="EndnoteReference"/>
        </w:rPr>
        <w:endnoteRef/>
      </w:r>
      <w:r>
        <w:t xml:space="preserve"> Events and publications include </w:t>
      </w:r>
      <w:r w:rsidRPr="00EF60E0">
        <w:rPr>
          <w:i/>
        </w:rPr>
        <w:t>Visions, Divisions and Revisions: Political Film and Film Theory in the 1970s and 80s</w:t>
      </w:r>
      <w:r>
        <w:t xml:space="preserve">, a series of screenings and discussions at </w:t>
      </w:r>
      <w:r w:rsidRPr="00EF60E0">
        <w:t>Raven Row</w:t>
      </w:r>
      <w:r>
        <w:t xml:space="preserve"> gallery</w:t>
      </w:r>
      <w:r w:rsidRPr="00EF60E0">
        <w:t xml:space="preserve">, 2010; </w:t>
      </w:r>
      <w:r>
        <w:rPr>
          <w:i/>
        </w:rPr>
        <w:t xml:space="preserve">Reaching Audiences: </w:t>
      </w:r>
      <w:r w:rsidRPr="00002645">
        <w:rPr>
          <w:bCs/>
          <w:i/>
        </w:rPr>
        <w:t>Distribution and Promotion of Alternative Moving Image</w:t>
      </w:r>
      <w:r w:rsidRPr="00002645">
        <w:rPr>
          <w:i/>
        </w:rPr>
        <w:t xml:space="preserve"> </w:t>
      </w:r>
      <w:r>
        <w:t xml:space="preserve">(Knight and Thomas, 2012; see also Knight, 2013); </w:t>
      </w:r>
      <w:r w:rsidRPr="00EF60E0">
        <w:rPr>
          <w:i/>
        </w:rPr>
        <w:t>Working Together: Notes on British Film Collectives in the 1970s</w:t>
      </w:r>
      <w:r>
        <w:t xml:space="preserve"> (Kidner and Bauer, 2013); and </w:t>
      </w:r>
      <w:r w:rsidRPr="00DF5118">
        <w:rPr>
          <w:i/>
        </w:rPr>
        <w:t>Reactivating the 1970s: Radical Film and Video Culture in Theory and Practice</w:t>
      </w:r>
      <w:r>
        <w:t>, a seminar at Open School East, 2016</w:t>
      </w:r>
      <w:r w:rsidRPr="00EF60E0">
        <w:t xml:space="preserve">. </w:t>
      </w:r>
    </w:p>
  </w:endnote>
  <w:endnote w:id="3">
    <w:p w14:paraId="41452584" w14:textId="77777777" w:rsidR="00EB2A99" w:rsidRPr="00EF60E0" w:rsidRDefault="00EB2A99" w:rsidP="00C33A54">
      <w:pPr>
        <w:pStyle w:val="EndnoteText"/>
      </w:pPr>
      <w:r>
        <w:rPr>
          <w:rStyle w:val="EndnoteReference"/>
        </w:rPr>
        <w:endnoteRef/>
      </w:r>
      <w:r>
        <w:t xml:space="preserve"> </w:t>
      </w:r>
      <w:r w:rsidRPr="00EF60E0">
        <w:t xml:space="preserve">See, for example, Donald MacPherson’s </w:t>
      </w:r>
      <w:r w:rsidRPr="00EF60E0">
        <w:rPr>
          <w:i/>
        </w:rPr>
        <w:t>Traditions of Independence: British Cinema in the Thirties</w:t>
      </w:r>
      <w:r w:rsidRPr="00EF60E0">
        <w:t xml:space="preserve"> (1980); Bert Hogenkamp’s </w:t>
      </w:r>
      <w:r w:rsidRPr="00EF60E0">
        <w:rPr>
          <w:i/>
        </w:rPr>
        <w:t>Deadly Parallels: Film and the Left in Britain, 1929-39</w:t>
      </w:r>
      <w:r w:rsidRPr="00EF60E0">
        <w:t xml:space="preserve"> (1986); or numerous related articles in journals such as </w:t>
      </w:r>
      <w:r w:rsidRPr="00EF60E0">
        <w:rPr>
          <w:i/>
        </w:rPr>
        <w:t>Screen,</w:t>
      </w:r>
      <w:r w:rsidRPr="00EF60E0">
        <w:t xml:space="preserve"> </w:t>
      </w:r>
      <w:r w:rsidRPr="00EF60E0">
        <w:rPr>
          <w:i/>
        </w:rPr>
        <w:t>Afterimage</w:t>
      </w:r>
      <w:r w:rsidRPr="00EF60E0">
        <w:t xml:space="preserve"> and </w:t>
      </w:r>
      <w:r w:rsidRPr="00EF60E0">
        <w:rPr>
          <w:i/>
        </w:rPr>
        <w:t>Undercut</w:t>
      </w:r>
      <w:r w:rsidRPr="00EF60E0">
        <w:t>.</w:t>
      </w:r>
    </w:p>
  </w:endnote>
  <w:endnote w:id="4">
    <w:p w14:paraId="14BD0F93" w14:textId="6B67C5D7" w:rsidR="00EB2A99" w:rsidRDefault="00EB2A99">
      <w:pPr>
        <w:pStyle w:val="EndnoteText"/>
      </w:pPr>
      <w:r>
        <w:rPr>
          <w:rStyle w:val="EndnoteReference"/>
        </w:rPr>
        <w:endnoteRef/>
      </w:r>
      <w:r>
        <w:t xml:space="preserve"> See Presence (2013</w:t>
      </w:r>
      <w:r w:rsidR="00A9731F">
        <w:t xml:space="preserve"> and 2014</w:t>
      </w:r>
      <w:r>
        <w:t>) for an attempt to recover some of this more recent radical film history.</w:t>
      </w:r>
    </w:p>
  </w:endnote>
  <w:endnote w:id="5">
    <w:p w14:paraId="340B2CFB" w14:textId="77777777" w:rsidR="00EB2A99" w:rsidRDefault="00EB2A99" w:rsidP="00C33A54">
      <w:pPr>
        <w:pStyle w:val="EndnoteText"/>
      </w:pPr>
      <w:r>
        <w:rPr>
          <w:rStyle w:val="EndnoteReference"/>
        </w:rPr>
        <w:endnoteRef/>
      </w:r>
      <w:r>
        <w:t xml:space="preserve"> The project is being led by myself, Professor Mike Wayne (Brunel) and Dr Jack Newsinger (Leicester), and consists of a series of events at various industry and counter-culture film festivals in the UK and US. More information about the network and the research project is available at </w:t>
      </w:r>
      <w:hyperlink r:id="rId1" w:history="1">
        <w:r w:rsidRPr="00DB648A">
          <w:rPr>
            <w:rStyle w:val="Hyperlink"/>
          </w:rPr>
          <w:t>www.radicalfilmnetwork.com</w:t>
        </w:r>
      </w:hyperlink>
      <w:r>
        <w:t xml:space="preserve">. </w:t>
      </w:r>
    </w:p>
  </w:endnote>
  <w:endnote w:id="6">
    <w:p w14:paraId="2BC963F7" w14:textId="2FC75A37" w:rsidR="00EB2A99" w:rsidRDefault="00EB2A99" w:rsidP="00C33A54">
      <w:pPr>
        <w:pStyle w:val="EndnoteText"/>
      </w:pPr>
      <w:r>
        <w:rPr>
          <w:rStyle w:val="EndnoteReference"/>
        </w:rPr>
        <w:endnoteRef/>
      </w:r>
      <w:r>
        <w:t xml:space="preserve"> For more information on Cinema Action, see Dickinson, 1999, 263-88. For more information on Undercurrents and Reel News see Presence, 2015 and 2016 respectively. </w:t>
      </w:r>
    </w:p>
  </w:endnote>
  <w:endnote w:id="7">
    <w:p w14:paraId="680CB8D8" w14:textId="77777777" w:rsidR="00EB2A99" w:rsidRDefault="00EB2A99" w:rsidP="0013117D">
      <w:pPr>
        <w:pStyle w:val="EndnoteText"/>
      </w:pPr>
      <w:r>
        <w:rPr>
          <w:rStyle w:val="EndnoteReference"/>
        </w:rPr>
        <w:endnoteRef/>
      </w:r>
      <w:r>
        <w:t xml:space="preserve"> All quotations from an interview with Trowbridge conducted on 11/06/2015.</w:t>
      </w:r>
    </w:p>
  </w:endnote>
  <w:endnote w:id="8">
    <w:p w14:paraId="4B1C2690" w14:textId="77777777" w:rsidR="00EB2A99" w:rsidRDefault="00EB2A99" w:rsidP="0005278F">
      <w:pPr>
        <w:pStyle w:val="EndnoteText"/>
      </w:pPr>
      <w:r>
        <w:rPr>
          <w:rStyle w:val="EndnoteReference"/>
        </w:rPr>
        <w:endnoteRef/>
      </w:r>
      <w:r>
        <w:t xml:space="preserve"> All quotations from an interview with Killick conducted on 05/05/2015.</w:t>
      </w:r>
    </w:p>
  </w:endnote>
  <w:endnote w:id="9">
    <w:p w14:paraId="120031F7" w14:textId="77777777" w:rsidR="00EB2A99" w:rsidRDefault="00EB2A99" w:rsidP="00C33A54">
      <w:pPr>
        <w:pStyle w:val="EndnoteText"/>
      </w:pPr>
      <w:r>
        <w:rPr>
          <w:rStyle w:val="EndnoteReference"/>
        </w:rPr>
        <w:endnoteRef/>
      </w:r>
      <w:r>
        <w:t xml:space="preserve"> Film festival scholar Marijke de Valck has noted that many ‘specialised’ film festivals emerge in this way, in response to gaps or omissions elsewhere (2012, 35). Although Jeffrey Ruoff claims in the same volume that ‘programming festivals is as different from year-round programming as night is from day’ (2012, 17), this is one of many areas (in activist circles, at least) where monthly groups and annual festivals overlap, and another reason that film festival studies should to begin to explore other kinds of exhibition organisation alongside annual events. </w:t>
      </w:r>
    </w:p>
  </w:endnote>
  <w:endnote w:id="10">
    <w:p w14:paraId="2C89876E" w14:textId="77777777" w:rsidR="00EB2A99" w:rsidRDefault="00EB2A99">
      <w:pPr>
        <w:pStyle w:val="EndnoteText"/>
      </w:pPr>
      <w:r>
        <w:rPr>
          <w:rStyle w:val="EndnoteReference"/>
        </w:rPr>
        <w:endnoteRef/>
      </w:r>
      <w:r>
        <w:t xml:space="preserve"> The Central England Co-operative </w:t>
      </w:r>
      <w:r w:rsidRPr="007C730C">
        <w:t>is the second largest independent retail co-operative in the UK</w:t>
      </w:r>
      <w:r>
        <w:t xml:space="preserve"> and runs over four hundred businesses in the region, primarily in the food retail and funeral sectors. </w:t>
      </w:r>
    </w:p>
  </w:endnote>
  <w:endnote w:id="11">
    <w:p w14:paraId="331D515E" w14:textId="77777777" w:rsidR="00EB2A99" w:rsidRDefault="00EB2A99" w:rsidP="00C33A54">
      <w:pPr>
        <w:pStyle w:val="EndnoteText"/>
      </w:pPr>
      <w:r>
        <w:rPr>
          <w:rStyle w:val="EndnoteReference"/>
        </w:rPr>
        <w:endnoteRef/>
      </w:r>
      <w:r>
        <w:t xml:space="preserve"> </w:t>
      </w:r>
      <w:r w:rsidRPr="00230900">
        <w:t xml:space="preserve">All quotations from an interview with </w:t>
      </w:r>
      <w:r>
        <w:t>Bickle</w:t>
      </w:r>
      <w:r w:rsidRPr="00230900">
        <w:t xml:space="preserve"> conducted on </w:t>
      </w:r>
      <w:r>
        <w:t>20</w:t>
      </w:r>
      <w:r w:rsidRPr="00230900">
        <w:t>/05/2015.</w:t>
      </w:r>
    </w:p>
  </w:endnote>
  <w:endnote w:id="12">
    <w:p w14:paraId="06C744CA" w14:textId="77777777" w:rsidR="00EB2A99" w:rsidRDefault="00EB2A99" w:rsidP="00C33A54">
      <w:pPr>
        <w:pStyle w:val="EndnoteText"/>
      </w:pPr>
      <w:r>
        <w:rPr>
          <w:rStyle w:val="EndnoteReference"/>
        </w:rPr>
        <w:endnoteRef/>
      </w:r>
      <w:r>
        <w:t xml:space="preserve"> Many activist organisations do ostensibly focus on single-issues, and while it is important to build relationships between them it is also worth noting that struggles for change rarely address a single issue. For example, a recently successful campaign against a new MacDonald’s fast food drive-thru opening in my neighbourhood </w:t>
      </w:r>
      <w:r>
        <w:rPr>
          <w:b/>
          <w:sz w:val="24"/>
          <w:szCs w:val="24"/>
        </w:rPr>
        <w:t>–</w:t>
      </w:r>
      <w:r>
        <w:t xml:space="preserve"> despite being commonly (and correctly) referred to as an anti-MacDonald’s campaign </w:t>
      </w:r>
      <w:r>
        <w:rPr>
          <w:b/>
          <w:sz w:val="24"/>
          <w:szCs w:val="24"/>
        </w:rPr>
        <w:t>–</w:t>
      </w:r>
      <w:r>
        <w:t xml:space="preserve"> was in fact about a plethora of issues: food education, child advertising, physical and environmental health, traffic safety, urban planning, and democratic control over the communities in which we live.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14703"/>
      <w:docPartObj>
        <w:docPartGallery w:val="Page Numbers (Bottom of Page)"/>
        <w:docPartUnique/>
      </w:docPartObj>
    </w:sdtPr>
    <w:sdtEndPr>
      <w:rPr>
        <w:noProof/>
      </w:rPr>
    </w:sdtEndPr>
    <w:sdtContent>
      <w:p w14:paraId="5773EBB7" w14:textId="4185813E" w:rsidR="00862B3A" w:rsidRDefault="00862B3A">
        <w:pPr>
          <w:pStyle w:val="Footer"/>
          <w:jc w:val="right"/>
        </w:pPr>
        <w:r>
          <w:fldChar w:fldCharType="begin"/>
        </w:r>
        <w:r>
          <w:instrText xml:space="preserve"> PAGE   \* MERGEFORMAT </w:instrText>
        </w:r>
        <w:r>
          <w:fldChar w:fldCharType="separate"/>
        </w:r>
        <w:r w:rsidR="002E568C">
          <w:rPr>
            <w:noProof/>
          </w:rPr>
          <w:t>1</w:t>
        </w:r>
        <w:r>
          <w:rPr>
            <w:noProof/>
          </w:rPr>
          <w:fldChar w:fldCharType="end"/>
        </w:r>
      </w:p>
    </w:sdtContent>
  </w:sdt>
  <w:p w14:paraId="1526A672" w14:textId="77777777" w:rsidR="00862B3A" w:rsidRDefault="0086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D353" w14:textId="77777777" w:rsidR="00885E8E" w:rsidRDefault="00885E8E" w:rsidP="00E26C58">
      <w:r>
        <w:separator/>
      </w:r>
    </w:p>
  </w:footnote>
  <w:footnote w:type="continuationSeparator" w:id="0">
    <w:p w14:paraId="753A66F3" w14:textId="77777777" w:rsidR="00885E8E" w:rsidRDefault="00885E8E" w:rsidP="00E2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D01"/>
    <w:multiLevelType w:val="hybridMultilevel"/>
    <w:tmpl w:val="3C72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E50EA"/>
    <w:multiLevelType w:val="hybridMultilevel"/>
    <w:tmpl w:val="AF84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542"/>
    <w:multiLevelType w:val="hybridMultilevel"/>
    <w:tmpl w:val="6AF82E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AF"/>
    <w:rsid w:val="00000777"/>
    <w:rsid w:val="0000077C"/>
    <w:rsid w:val="00001238"/>
    <w:rsid w:val="00001263"/>
    <w:rsid w:val="00002645"/>
    <w:rsid w:val="00002D05"/>
    <w:rsid w:val="00002D89"/>
    <w:rsid w:val="00002F0D"/>
    <w:rsid w:val="000031BC"/>
    <w:rsid w:val="0000438B"/>
    <w:rsid w:val="000047E5"/>
    <w:rsid w:val="00004896"/>
    <w:rsid w:val="0000550C"/>
    <w:rsid w:val="0000554F"/>
    <w:rsid w:val="000060DC"/>
    <w:rsid w:val="00006452"/>
    <w:rsid w:val="0000688D"/>
    <w:rsid w:val="0000706C"/>
    <w:rsid w:val="000070C6"/>
    <w:rsid w:val="000100AC"/>
    <w:rsid w:val="0001064F"/>
    <w:rsid w:val="0001266C"/>
    <w:rsid w:val="00013AF2"/>
    <w:rsid w:val="000157DF"/>
    <w:rsid w:val="00015DEC"/>
    <w:rsid w:val="00017B6C"/>
    <w:rsid w:val="000203AC"/>
    <w:rsid w:val="00021204"/>
    <w:rsid w:val="000218DE"/>
    <w:rsid w:val="00021EC9"/>
    <w:rsid w:val="00022E50"/>
    <w:rsid w:val="000231EF"/>
    <w:rsid w:val="000232B3"/>
    <w:rsid w:val="000232C5"/>
    <w:rsid w:val="000238AC"/>
    <w:rsid w:val="00023C0A"/>
    <w:rsid w:val="0002406F"/>
    <w:rsid w:val="000243AE"/>
    <w:rsid w:val="00025622"/>
    <w:rsid w:val="00025F33"/>
    <w:rsid w:val="00026320"/>
    <w:rsid w:val="000264AB"/>
    <w:rsid w:val="00026739"/>
    <w:rsid w:val="0002779D"/>
    <w:rsid w:val="00030143"/>
    <w:rsid w:val="00030254"/>
    <w:rsid w:val="00030CE1"/>
    <w:rsid w:val="00031178"/>
    <w:rsid w:val="0003211C"/>
    <w:rsid w:val="00032643"/>
    <w:rsid w:val="000327BD"/>
    <w:rsid w:val="00033213"/>
    <w:rsid w:val="00033531"/>
    <w:rsid w:val="00033D93"/>
    <w:rsid w:val="000342ED"/>
    <w:rsid w:val="0003513C"/>
    <w:rsid w:val="00035E99"/>
    <w:rsid w:val="00036977"/>
    <w:rsid w:val="00036C76"/>
    <w:rsid w:val="00037076"/>
    <w:rsid w:val="00037124"/>
    <w:rsid w:val="00040113"/>
    <w:rsid w:val="00040787"/>
    <w:rsid w:val="000408CE"/>
    <w:rsid w:val="00040D1B"/>
    <w:rsid w:val="0004154F"/>
    <w:rsid w:val="00041563"/>
    <w:rsid w:val="00041A47"/>
    <w:rsid w:val="00042334"/>
    <w:rsid w:val="0004239A"/>
    <w:rsid w:val="00042698"/>
    <w:rsid w:val="000436A4"/>
    <w:rsid w:val="000437B9"/>
    <w:rsid w:val="0004386C"/>
    <w:rsid w:val="000439E9"/>
    <w:rsid w:val="00045E6F"/>
    <w:rsid w:val="0004689D"/>
    <w:rsid w:val="000473A4"/>
    <w:rsid w:val="00047F54"/>
    <w:rsid w:val="00050041"/>
    <w:rsid w:val="00051899"/>
    <w:rsid w:val="000520B0"/>
    <w:rsid w:val="0005278F"/>
    <w:rsid w:val="000528AE"/>
    <w:rsid w:val="00052CAE"/>
    <w:rsid w:val="00053633"/>
    <w:rsid w:val="00053DEF"/>
    <w:rsid w:val="000543FE"/>
    <w:rsid w:val="0005490A"/>
    <w:rsid w:val="00054BCF"/>
    <w:rsid w:val="00055111"/>
    <w:rsid w:val="0005520D"/>
    <w:rsid w:val="00055FEB"/>
    <w:rsid w:val="000571DB"/>
    <w:rsid w:val="00057C40"/>
    <w:rsid w:val="00057E2A"/>
    <w:rsid w:val="000600F9"/>
    <w:rsid w:val="00060249"/>
    <w:rsid w:val="00060428"/>
    <w:rsid w:val="000605D8"/>
    <w:rsid w:val="00060962"/>
    <w:rsid w:val="00060DE9"/>
    <w:rsid w:val="00061454"/>
    <w:rsid w:val="000625E8"/>
    <w:rsid w:val="0006369D"/>
    <w:rsid w:val="00064748"/>
    <w:rsid w:val="00064B0A"/>
    <w:rsid w:val="00064BF3"/>
    <w:rsid w:val="000653BA"/>
    <w:rsid w:val="00065569"/>
    <w:rsid w:val="000658D7"/>
    <w:rsid w:val="000658F0"/>
    <w:rsid w:val="00065A5D"/>
    <w:rsid w:val="00065C2B"/>
    <w:rsid w:val="00066994"/>
    <w:rsid w:val="00070492"/>
    <w:rsid w:val="00070E2E"/>
    <w:rsid w:val="00071935"/>
    <w:rsid w:val="000721A0"/>
    <w:rsid w:val="000725EB"/>
    <w:rsid w:val="00072DBA"/>
    <w:rsid w:val="0007401E"/>
    <w:rsid w:val="000740A9"/>
    <w:rsid w:val="000755AC"/>
    <w:rsid w:val="000771C3"/>
    <w:rsid w:val="000771F8"/>
    <w:rsid w:val="00077B27"/>
    <w:rsid w:val="00077F9B"/>
    <w:rsid w:val="00080714"/>
    <w:rsid w:val="00081530"/>
    <w:rsid w:val="00081A01"/>
    <w:rsid w:val="00081F75"/>
    <w:rsid w:val="00081FFD"/>
    <w:rsid w:val="00082444"/>
    <w:rsid w:val="0008352B"/>
    <w:rsid w:val="000836CE"/>
    <w:rsid w:val="0008399D"/>
    <w:rsid w:val="00083F93"/>
    <w:rsid w:val="000846E8"/>
    <w:rsid w:val="00084886"/>
    <w:rsid w:val="00084B93"/>
    <w:rsid w:val="0008555F"/>
    <w:rsid w:val="00085A80"/>
    <w:rsid w:val="00085C2D"/>
    <w:rsid w:val="00086111"/>
    <w:rsid w:val="00086A16"/>
    <w:rsid w:val="00090088"/>
    <w:rsid w:val="00090263"/>
    <w:rsid w:val="0009114A"/>
    <w:rsid w:val="00092550"/>
    <w:rsid w:val="000926BF"/>
    <w:rsid w:val="000927DB"/>
    <w:rsid w:val="000936EB"/>
    <w:rsid w:val="00093EA3"/>
    <w:rsid w:val="00094EFA"/>
    <w:rsid w:val="000962DF"/>
    <w:rsid w:val="0009655D"/>
    <w:rsid w:val="00096709"/>
    <w:rsid w:val="00096913"/>
    <w:rsid w:val="00096B72"/>
    <w:rsid w:val="0009757D"/>
    <w:rsid w:val="00097904"/>
    <w:rsid w:val="00097956"/>
    <w:rsid w:val="00097BF1"/>
    <w:rsid w:val="00097E8E"/>
    <w:rsid w:val="000A02A6"/>
    <w:rsid w:val="000A0B74"/>
    <w:rsid w:val="000A322B"/>
    <w:rsid w:val="000A3B2D"/>
    <w:rsid w:val="000A5346"/>
    <w:rsid w:val="000A58D1"/>
    <w:rsid w:val="000A6069"/>
    <w:rsid w:val="000A6658"/>
    <w:rsid w:val="000A720B"/>
    <w:rsid w:val="000A792F"/>
    <w:rsid w:val="000A7B80"/>
    <w:rsid w:val="000A7D84"/>
    <w:rsid w:val="000B01C7"/>
    <w:rsid w:val="000B171F"/>
    <w:rsid w:val="000B1E73"/>
    <w:rsid w:val="000B2B15"/>
    <w:rsid w:val="000B37A5"/>
    <w:rsid w:val="000B4D67"/>
    <w:rsid w:val="000B6B8B"/>
    <w:rsid w:val="000B76D5"/>
    <w:rsid w:val="000B7B36"/>
    <w:rsid w:val="000C051F"/>
    <w:rsid w:val="000C1216"/>
    <w:rsid w:val="000C16A4"/>
    <w:rsid w:val="000C1A00"/>
    <w:rsid w:val="000C291A"/>
    <w:rsid w:val="000C4152"/>
    <w:rsid w:val="000C52C2"/>
    <w:rsid w:val="000C59AF"/>
    <w:rsid w:val="000C64D7"/>
    <w:rsid w:val="000C6D77"/>
    <w:rsid w:val="000C7A6D"/>
    <w:rsid w:val="000C7CAB"/>
    <w:rsid w:val="000D1C06"/>
    <w:rsid w:val="000D2D5F"/>
    <w:rsid w:val="000D36E9"/>
    <w:rsid w:val="000D37AD"/>
    <w:rsid w:val="000D394B"/>
    <w:rsid w:val="000D4A28"/>
    <w:rsid w:val="000D4D51"/>
    <w:rsid w:val="000D580F"/>
    <w:rsid w:val="000D603B"/>
    <w:rsid w:val="000D6340"/>
    <w:rsid w:val="000D6A0C"/>
    <w:rsid w:val="000D6F9E"/>
    <w:rsid w:val="000E04E6"/>
    <w:rsid w:val="000E145C"/>
    <w:rsid w:val="000E191B"/>
    <w:rsid w:val="000E1C32"/>
    <w:rsid w:val="000E206E"/>
    <w:rsid w:val="000E208E"/>
    <w:rsid w:val="000E2685"/>
    <w:rsid w:val="000E2A0E"/>
    <w:rsid w:val="000E2AF7"/>
    <w:rsid w:val="000E3882"/>
    <w:rsid w:val="000E38EE"/>
    <w:rsid w:val="000E44BA"/>
    <w:rsid w:val="000E5718"/>
    <w:rsid w:val="000E6A0F"/>
    <w:rsid w:val="000E6FD4"/>
    <w:rsid w:val="000E7273"/>
    <w:rsid w:val="000E72E2"/>
    <w:rsid w:val="000E7312"/>
    <w:rsid w:val="000F0EDF"/>
    <w:rsid w:val="000F17B6"/>
    <w:rsid w:val="000F187B"/>
    <w:rsid w:val="000F1D2C"/>
    <w:rsid w:val="000F1E29"/>
    <w:rsid w:val="000F1E9A"/>
    <w:rsid w:val="000F1F5C"/>
    <w:rsid w:val="000F35BB"/>
    <w:rsid w:val="000F42A3"/>
    <w:rsid w:val="000F4B0A"/>
    <w:rsid w:val="000F4C68"/>
    <w:rsid w:val="000F5450"/>
    <w:rsid w:val="000F5534"/>
    <w:rsid w:val="000F6095"/>
    <w:rsid w:val="000F6162"/>
    <w:rsid w:val="000F7069"/>
    <w:rsid w:val="000F7294"/>
    <w:rsid w:val="000F7C4B"/>
    <w:rsid w:val="000F7F80"/>
    <w:rsid w:val="001000D8"/>
    <w:rsid w:val="00100384"/>
    <w:rsid w:val="00101614"/>
    <w:rsid w:val="00102BCA"/>
    <w:rsid w:val="00103252"/>
    <w:rsid w:val="00103D2E"/>
    <w:rsid w:val="00103D5A"/>
    <w:rsid w:val="0010686E"/>
    <w:rsid w:val="00106FDF"/>
    <w:rsid w:val="00107251"/>
    <w:rsid w:val="001113C6"/>
    <w:rsid w:val="001118FB"/>
    <w:rsid w:val="00111F55"/>
    <w:rsid w:val="001129C7"/>
    <w:rsid w:val="00113EFF"/>
    <w:rsid w:val="00114061"/>
    <w:rsid w:val="001142BD"/>
    <w:rsid w:val="001142C6"/>
    <w:rsid w:val="001145F3"/>
    <w:rsid w:val="00114CD7"/>
    <w:rsid w:val="00115EF9"/>
    <w:rsid w:val="00115F8E"/>
    <w:rsid w:val="00116B53"/>
    <w:rsid w:val="001174DD"/>
    <w:rsid w:val="00117866"/>
    <w:rsid w:val="001207D9"/>
    <w:rsid w:val="001209D9"/>
    <w:rsid w:val="00120DF3"/>
    <w:rsid w:val="00121008"/>
    <w:rsid w:val="001211F5"/>
    <w:rsid w:val="001216A3"/>
    <w:rsid w:val="00121BA5"/>
    <w:rsid w:val="001225CC"/>
    <w:rsid w:val="00122768"/>
    <w:rsid w:val="00122873"/>
    <w:rsid w:val="0012372C"/>
    <w:rsid w:val="00124349"/>
    <w:rsid w:val="00124616"/>
    <w:rsid w:val="00125AC5"/>
    <w:rsid w:val="00125C7B"/>
    <w:rsid w:val="00125CEF"/>
    <w:rsid w:val="00125E97"/>
    <w:rsid w:val="001267A6"/>
    <w:rsid w:val="00127647"/>
    <w:rsid w:val="001277C2"/>
    <w:rsid w:val="00127BC0"/>
    <w:rsid w:val="001303B0"/>
    <w:rsid w:val="001305E0"/>
    <w:rsid w:val="0013066B"/>
    <w:rsid w:val="00130FE5"/>
    <w:rsid w:val="0013117D"/>
    <w:rsid w:val="0013203F"/>
    <w:rsid w:val="001320B4"/>
    <w:rsid w:val="001321A0"/>
    <w:rsid w:val="00132214"/>
    <w:rsid w:val="001329FA"/>
    <w:rsid w:val="00133AF9"/>
    <w:rsid w:val="00133B1E"/>
    <w:rsid w:val="00133D00"/>
    <w:rsid w:val="00133D26"/>
    <w:rsid w:val="0013433E"/>
    <w:rsid w:val="0013438F"/>
    <w:rsid w:val="001347C0"/>
    <w:rsid w:val="0013633E"/>
    <w:rsid w:val="0013648A"/>
    <w:rsid w:val="00136E64"/>
    <w:rsid w:val="00137480"/>
    <w:rsid w:val="00140577"/>
    <w:rsid w:val="00140CE9"/>
    <w:rsid w:val="00140F65"/>
    <w:rsid w:val="00141122"/>
    <w:rsid w:val="00141BD9"/>
    <w:rsid w:val="0014214C"/>
    <w:rsid w:val="00142BC8"/>
    <w:rsid w:val="00142FF2"/>
    <w:rsid w:val="0014340C"/>
    <w:rsid w:val="00143554"/>
    <w:rsid w:val="00143561"/>
    <w:rsid w:val="00143FAB"/>
    <w:rsid w:val="001442CA"/>
    <w:rsid w:val="00145B40"/>
    <w:rsid w:val="001473B9"/>
    <w:rsid w:val="00150222"/>
    <w:rsid w:val="00150CED"/>
    <w:rsid w:val="0015175A"/>
    <w:rsid w:val="00152CD2"/>
    <w:rsid w:val="00153890"/>
    <w:rsid w:val="001554F9"/>
    <w:rsid w:val="00155FBB"/>
    <w:rsid w:val="001561F5"/>
    <w:rsid w:val="001567BB"/>
    <w:rsid w:val="00160029"/>
    <w:rsid w:val="00160AD8"/>
    <w:rsid w:val="00161511"/>
    <w:rsid w:val="00163012"/>
    <w:rsid w:val="0016347F"/>
    <w:rsid w:val="00163FF0"/>
    <w:rsid w:val="00164A7C"/>
    <w:rsid w:val="00165DF4"/>
    <w:rsid w:val="001670AE"/>
    <w:rsid w:val="00167403"/>
    <w:rsid w:val="001674BD"/>
    <w:rsid w:val="00167D81"/>
    <w:rsid w:val="001700FD"/>
    <w:rsid w:val="001708FA"/>
    <w:rsid w:val="00171BC0"/>
    <w:rsid w:val="0017275A"/>
    <w:rsid w:val="0017369E"/>
    <w:rsid w:val="001738D4"/>
    <w:rsid w:val="00175295"/>
    <w:rsid w:val="00175F39"/>
    <w:rsid w:val="00176E0B"/>
    <w:rsid w:val="00177B6C"/>
    <w:rsid w:val="00180667"/>
    <w:rsid w:val="00180F7E"/>
    <w:rsid w:val="0018176E"/>
    <w:rsid w:val="001825C0"/>
    <w:rsid w:val="001826A8"/>
    <w:rsid w:val="00182CA6"/>
    <w:rsid w:val="00182ED5"/>
    <w:rsid w:val="001830F3"/>
    <w:rsid w:val="00183230"/>
    <w:rsid w:val="00183C67"/>
    <w:rsid w:val="00183EBF"/>
    <w:rsid w:val="001843A4"/>
    <w:rsid w:val="00184406"/>
    <w:rsid w:val="00185747"/>
    <w:rsid w:val="00187043"/>
    <w:rsid w:val="00187250"/>
    <w:rsid w:val="00187513"/>
    <w:rsid w:val="001912DC"/>
    <w:rsid w:val="0019220F"/>
    <w:rsid w:val="00192D24"/>
    <w:rsid w:val="00192D9D"/>
    <w:rsid w:val="00193594"/>
    <w:rsid w:val="00194485"/>
    <w:rsid w:val="00195CB8"/>
    <w:rsid w:val="00195E3E"/>
    <w:rsid w:val="001962F2"/>
    <w:rsid w:val="0019689B"/>
    <w:rsid w:val="00197066"/>
    <w:rsid w:val="00197598"/>
    <w:rsid w:val="00197C10"/>
    <w:rsid w:val="001A0962"/>
    <w:rsid w:val="001A25B8"/>
    <w:rsid w:val="001A4363"/>
    <w:rsid w:val="001A537B"/>
    <w:rsid w:val="001A68B2"/>
    <w:rsid w:val="001A6B01"/>
    <w:rsid w:val="001B039A"/>
    <w:rsid w:val="001B0705"/>
    <w:rsid w:val="001B1A1E"/>
    <w:rsid w:val="001B22C5"/>
    <w:rsid w:val="001B240F"/>
    <w:rsid w:val="001B255C"/>
    <w:rsid w:val="001B38C4"/>
    <w:rsid w:val="001B430C"/>
    <w:rsid w:val="001B44B6"/>
    <w:rsid w:val="001B4E09"/>
    <w:rsid w:val="001B5AC1"/>
    <w:rsid w:val="001B5BEE"/>
    <w:rsid w:val="001B5C1B"/>
    <w:rsid w:val="001B5E48"/>
    <w:rsid w:val="001B6312"/>
    <w:rsid w:val="001B7417"/>
    <w:rsid w:val="001B7636"/>
    <w:rsid w:val="001C0048"/>
    <w:rsid w:val="001C01F1"/>
    <w:rsid w:val="001C0439"/>
    <w:rsid w:val="001C06C7"/>
    <w:rsid w:val="001C0BAE"/>
    <w:rsid w:val="001C1FD7"/>
    <w:rsid w:val="001C2276"/>
    <w:rsid w:val="001C2330"/>
    <w:rsid w:val="001C27DE"/>
    <w:rsid w:val="001C2A44"/>
    <w:rsid w:val="001C3557"/>
    <w:rsid w:val="001C429C"/>
    <w:rsid w:val="001C466C"/>
    <w:rsid w:val="001C4DEE"/>
    <w:rsid w:val="001C4FC8"/>
    <w:rsid w:val="001C5AA9"/>
    <w:rsid w:val="001C5ED7"/>
    <w:rsid w:val="001C6722"/>
    <w:rsid w:val="001C768B"/>
    <w:rsid w:val="001D00C7"/>
    <w:rsid w:val="001D0291"/>
    <w:rsid w:val="001D0596"/>
    <w:rsid w:val="001D114C"/>
    <w:rsid w:val="001D156F"/>
    <w:rsid w:val="001D2327"/>
    <w:rsid w:val="001D2D63"/>
    <w:rsid w:val="001D394A"/>
    <w:rsid w:val="001D4D3F"/>
    <w:rsid w:val="001D4DB8"/>
    <w:rsid w:val="001D4FCC"/>
    <w:rsid w:val="001D5318"/>
    <w:rsid w:val="001D591B"/>
    <w:rsid w:val="001D6016"/>
    <w:rsid w:val="001D60CE"/>
    <w:rsid w:val="001D64BC"/>
    <w:rsid w:val="001D6E5A"/>
    <w:rsid w:val="001D72A3"/>
    <w:rsid w:val="001D7430"/>
    <w:rsid w:val="001D7540"/>
    <w:rsid w:val="001D761F"/>
    <w:rsid w:val="001D7867"/>
    <w:rsid w:val="001E00EE"/>
    <w:rsid w:val="001E02C6"/>
    <w:rsid w:val="001E032C"/>
    <w:rsid w:val="001E0856"/>
    <w:rsid w:val="001E0B99"/>
    <w:rsid w:val="001E183E"/>
    <w:rsid w:val="001E1FF3"/>
    <w:rsid w:val="001E334E"/>
    <w:rsid w:val="001E360F"/>
    <w:rsid w:val="001E36FD"/>
    <w:rsid w:val="001E3719"/>
    <w:rsid w:val="001E3779"/>
    <w:rsid w:val="001E3B0D"/>
    <w:rsid w:val="001E4383"/>
    <w:rsid w:val="001E44BA"/>
    <w:rsid w:val="001E4F18"/>
    <w:rsid w:val="001E5DFD"/>
    <w:rsid w:val="001E5F3E"/>
    <w:rsid w:val="001E6991"/>
    <w:rsid w:val="001E7823"/>
    <w:rsid w:val="001F0618"/>
    <w:rsid w:val="001F0773"/>
    <w:rsid w:val="001F0926"/>
    <w:rsid w:val="001F0A6C"/>
    <w:rsid w:val="001F0C8E"/>
    <w:rsid w:val="001F1889"/>
    <w:rsid w:val="001F1F98"/>
    <w:rsid w:val="001F2335"/>
    <w:rsid w:val="001F235D"/>
    <w:rsid w:val="001F2441"/>
    <w:rsid w:val="001F2493"/>
    <w:rsid w:val="001F278B"/>
    <w:rsid w:val="001F2A7D"/>
    <w:rsid w:val="001F2F7A"/>
    <w:rsid w:val="001F3DE0"/>
    <w:rsid w:val="001F42BD"/>
    <w:rsid w:val="001F4A06"/>
    <w:rsid w:val="001F50B6"/>
    <w:rsid w:val="001F5A3E"/>
    <w:rsid w:val="001F6003"/>
    <w:rsid w:val="001F6318"/>
    <w:rsid w:val="001F6A06"/>
    <w:rsid w:val="001F6B32"/>
    <w:rsid w:val="001F71D9"/>
    <w:rsid w:val="0020074F"/>
    <w:rsid w:val="00200E72"/>
    <w:rsid w:val="00200F09"/>
    <w:rsid w:val="0020157F"/>
    <w:rsid w:val="00201765"/>
    <w:rsid w:val="00201DB5"/>
    <w:rsid w:val="00201EAF"/>
    <w:rsid w:val="00202952"/>
    <w:rsid w:val="00202953"/>
    <w:rsid w:val="00203985"/>
    <w:rsid w:val="0020455D"/>
    <w:rsid w:val="00206332"/>
    <w:rsid w:val="00206687"/>
    <w:rsid w:val="0020699D"/>
    <w:rsid w:val="00206EE0"/>
    <w:rsid w:val="00206F03"/>
    <w:rsid w:val="0020705D"/>
    <w:rsid w:val="00210CAB"/>
    <w:rsid w:val="00212DFF"/>
    <w:rsid w:val="002137AA"/>
    <w:rsid w:val="00214A05"/>
    <w:rsid w:val="00214D08"/>
    <w:rsid w:val="00214EA7"/>
    <w:rsid w:val="002155D7"/>
    <w:rsid w:val="002167A0"/>
    <w:rsid w:val="00217954"/>
    <w:rsid w:val="00217F78"/>
    <w:rsid w:val="00220AEE"/>
    <w:rsid w:val="00220B8B"/>
    <w:rsid w:val="002211FE"/>
    <w:rsid w:val="00221203"/>
    <w:rsid w:val="002218FC"/>
    <w:rsid w:val="00221B3F"/>
    <w:rsid w:val="00223501"/>
    <w:rsid w:val="00223A99"/>
    <w:rsid w:val="00224380"/>
    <w:rsid w:val="0022462A"/>
    <w:rsid w:val="00225090"/>
    <w:rsid w:val="00227E53"/>
    <w:rsid w:val="00230900"/>
    <w:rsid w:val="002310DF"/>
    <w:rsid w:val="00231674"/>
    <w:rsid w:val="00232264"/>
    <w:rsid w:val="002327B3"/>
    <w:rsid w:val="002328A2"/>
    <w:rsid w:val="00232BCF"/>
    <w:rsid w:val="0023426B"/>
    <w:rsid w:val="00235A6F"/>
    <w:rsid w:val="00236E22"/>
    <w:rsid w:val="002379EF"/>
    <w:rsid w:val="00240F1C"/>
    <w:rsid w:val="002420F4"/>
    <w:rsid w:val="002424C7"/>
    <w:rsid w:val="00242C47"/>
    <w:rsid w:val="0024322D"/>
    <w:rsid w:val="00243395"/>
    <w:rsid w:val="00243F96"/>
    <w:rsid w:val="002444D9"/>
    <w:rsid w:val="002452BF"/>
    <w:rsid w:val="002455B9"/>
    <w:rsid w:val="0024564E"/>
    <w:rsid w:val="002458E4"/>
    <w:rsid w:val="00245B06"/>
    <w:rsid w:val="0024695F"/>
    <w:rsid w:val="0024721E"/>
    <w:rsid w:val="00247739"/>
    <w:rsid w:val="00247D55"/>
    <w:rsid w:val="002514E9"/>
    <w:rsid w:val="0025150A"/>
    <w:rsid w:val="00252D3D"/>
    <w:rsid w:val="00252E6F"/>
    <w:rsid w:val="0025306B"/>
    <w:rsid w:val="002534AE"/>
    <w:rsid w:val="0025376F"/>
    <w:rsid w:val="00253F87"/>
    <w:rsid w:val="0025413D"/>
    <w:rsid w:val="0025439A"/>
    <w:rsid w:val="00254B5C"/>
    <w:rsid w:val="00254D1B"/>
    <w:rsid w:val="00255757"/>
    <w:rsid w:val="0025700C"/>
    <w:rsid w:val="002572DE"/>
    <w:rsid w:val="002573F4"/>
    <w:rsid w:val="00257B60"/>
    <w:rsid w:val="00257C81"/>
    <w:rsid w:val="00260433"/>
    <w:rsid w:val="00260E75"/>
    <w:rsid w:val="00261957"/>
    <w:rsid w:val="002619EF"/>
    <w:rsid w:val="00261FAE"/>
    <w:rsid w:val="0026234E"/>
    <w:rsid w:val="002628C3"/>
    <w:rsid w:val="00263211"/>
    <w:rsid w:val="00263A40"/>
    <w:rsid w:val="00263FE2"/>
    <w:rsid w:val="00265132"/>
    <w:rsid w:val="0026749F"/>
    <w:rsid w:val="002678DB"/>
    <w:rsid w:val="002700E4"/>
    <w:rsid w:val="002702BA"/>
    <w:rsid w:val="0027038A"/>
    <w:rsid w:val="002710F8"/>
    <w:rsid w:val="002712D0"/>
    <w:rsid w:val="0027232F"/>
    <w:rsid w:val="0027340D"/>
    <w:rsid w:val="002736D4"/>
    <w:rsid w:val="00273814"/>
    <w:rsid w:val="002747CB"/>
    <w:rsid w:val="002764F1"/>
    <w:rsid w:val="00281099"/>
    <w:rsid w:val="00281CC8"/>
    <w:rsid w:val="0028238B"/>
    <w:rsid w:val="00282645"/>
    <w:rsid w:val="002828B0"/>
    <w:rsid w:val="00282CF2"/>
    <w:rsid w:val="002860FA"/>
    <w:rsid w:val="002866DA"/>
    <w:rsid w:val="0028794B"/>
    <w:rsid w:val="00287EFC"/>
    <w:rsid w:val="00287F30"/>
    <w:rsid w:val="00290553"/>
    <w:rsid w:val="0029120B"/>
    <w:rsid w:val="00291E80"/>
    <w:rsid w:val="002921FF"/>
    <w:rsid w:val="00292272"/>
    <w:rsid w:val="00292744"/>
    <w:rsid w:val="002931EE"/>
    <w:rsid w:val="00293B2A"/>
    <w:rsid w:val="00293C11"/>
    <w:rsid w:val="00294C2E"/>
    <w:rsid w:val="00295106"/>
    <w:rsid w:val="00295491"/>
    <w:rsid w:val="00296210"/>
    <w:rsid w:val="00296D0A"/>
    <w:rsid w:val="00297980"/>
    <w:rsid w:val="00297C0C"/>
    <w:rsid w:val="002A280E"/>
    <w:rsid w:val="002A2CBE"/>
    <w:rsid w:val="002A2FA0"/>
    <w:rsid w:val="002A36FB"/>
    <w:rsid w:val="002A4526"/>
    <w:rsid w:val="002A566C"/>
    <w:rsid w:val="002A58BD"/>
    <w:rsid w:val="002A6978"/>
    <w:rsid w:val="002A7247"/>
    <w:rsid w:val="002A72EA"/>
    <w:rsid w:val="002B0443"/>
    <w:rsid w:val="002B07BA"/>
    <w:rsid w:val="002B08E7"/>
    <w:rsid w:val="002B08FF"/>
    <w:rsid w:val="002B0F78"/>
    <w:rsid w:val="002B192A"/>
    <w:rsid w:val="002B1D28"/>
    <w:rsid w:val="002B290E"/>
    <w:rsid w:val="002B3484"/>
    <w:rsid w:val="002B34CE"/>
    <w:rsid w:val="002B45FE"/>
    <w:rsid w:val="002B49A1"/>
    <w:rsid w:val="002B5304"/>
    <w:rsid w:val="002B6019"/>
    <w:rsid w:val="002B6ACA"/>
    <w:rsid w:val="002B6DDC"/>
    <w:rsid w:val="002B795E"/>
    <w:rsid w:val="002B79B2"/>
    <w:rsid w:val="002B7CD2"/>
    <w:rsid w:val="002C039F"/>
    <w:rsid w:val="002C069F"/>
    <w:rsid w:val="002C0BA2"/>
    <w:rsid w:val="002C11B9"/>
    <w:rsid w:val="002C1BBC"/>
    <w:rsid w:val="002C2B32"/>
    <w:rsid w:val="002C2FD1"/>
    <w:rsid w:val="002C346B"/>
    <w:rsid w:val="002C36DC"/>
    <w:rsid w:val="002C43F2"/>
    <w:rsid w:val="002C539F"/>
    <w:rsid w:val="002C5A0D"/>
    <w:rsid w:val="002C66DE"/>
    <w:rsid w:val="002C681C"/>
    <w:rsid w:val="002C7A67"/>
    <w:rsid w:val="002C7FC6"/>
    <w:rsid w:val="002D0D3C"/>
    <w:rsid w:val="002D0F64"/>
    <w:rsid w:val="002D1312"/>
    <w:rsid w:val="002D1AD5"/>
    <w:rsid w:val="002D217B"/>
    <w:rsid w:val="002D2E4C"/>
    <w:rsid w:val="002D34F2"/>
    <w:rsid w:val="002D3D25"/>
    <w:rsid w:val="002D406C"/>
    <w:rsid w:val="002D542F"/>
    <w:rsid w:val="002D5CBF"/>
    <w:rsid w:val="002D669B"/>
    <w:rsid w:val="002D696C"/>
    <w:rsid w:val="002D6C30"/>
    <w:rsid w:val="002D7122"/>
    <w:rsid w:val="002D72D7"/>
    <w:rsid w:val="002D7A14"/>
    <w:rsid w:val="002E04F9"/>
    <w:rsid w:val="002E070A"/>
    <w:rsid w:val="002E167C"/>
    <w:rsid w:val="002E1E1C"/>
    <w:rsid w:val="002E2DD9"/>
    <w:rsid w:val="002E3258"/>
    <w:rsid w:val="002E3650"/>
    <w:rsid w:val="002E3854"/>
    <w:rsid w:val="002E38AE"/>
    <w:rsid w:val="002E38F0"/>
    <w:rsid w:val="002E3908"/>
    <w:rsid w:val="002E3932"/>
    <w:rsid w:val="002E5533"/>
    <w:rsid w:val="002E568C"/>
    <w:rsid w:val="002E586A"/>
    <w:rsid w:val="002E5AA6"/>
    <w:rsid w:val="002E5EDE"/>
    <w:rsid w:val="002E6CF6"/>
    <w:rsid w:val="002E6D3E"/>
    <w:rsid w:val="002E7964"/>
    <w:rsid w:val="002E7FE6"/>
    <w:rsid w:val="002F057C"/>
    <w:rsid w:val="002F10C3"/>
    <w:rsid w:val="002F1167"/>
    <w:rsid w:val="002F12B9"/>
    <w:rsid w:val="002F143E"/>
    <w:rsid w:val="002F2052"/>
    <w:rsid w:val="002F2AEC"/>
    <w:rsid w:val="002F31EB"/>
    <w:rsid w:val="002F368A"/>
    <w:rsid w:val="002F3FCA"/>
    <w:rsid w:val="002F4BE0"/>
    <w:rsid w:val="002F634F"/>
    <w:rsid w:val="002F6B75"/>
    <w:rsid w:val="002F7722"/>
    <w:rsid w:val="002F79C4"/>
    <w:rsid w:val="002F7A6B"/>
    <w:rsid w:val="002F7DD9"/>
    <w:rsid w:val="00300080"/>
    <w:rsid w:val="00301C27"/>
    <w:rsid w:val="00301D53"/>
    <w:rsid w:val="003022CD"/>
    <w:rsid w:val="00303275"/>
    <w:rsid w:val="003032D7"/>
    <w:rsid w:val="00303474"/>
    <w:rsid w:val="00303982"/>
    <w:rsid w:val="00303AD5"/>
    <w:rsid w:val="00305225"/>
    <w:rsid w:val="00305329"/>
    <w:rsid w:val="00305608"/>
    <w:rsid w:val="00306DDF"/>
    <w:rsid w:val="003077C4"/>
    <w:rsid w:val="00311412"/>
    <w:rsid w:val="00311697"/>
    <w:rsid w:val="00311B17"/>
    <w:rsid w:val="00311C69"/>
    <w:rsid w:val="00311CD9"/>
    <w:rsid w:val="003127EA"/>
    <w:rsid w:val="00312EEB"/>
    <w:rsid w:val="0031313E"/>
    <w:rsid w:val="00313D57"/>
    <w:rsid w:val="00313F33"/>
    <w:rsid w:val="0031446F"/>
    <w:rsid w:val="00314C6C"/>
    <w:rsid w:val="0031608C"/>
    <w:rsid w:val="00316A7F"/>
    <w:rsid w:val="00316C5F"/>
    <w:rsid w:val="003172E4"/>
    <w:rsid w:val="00317ECD"/>
    <w:rsid w:val="0032015B"/>
    <w:rsid w:val="0032073C"/>
    <w:rsid w:val="0032126E"/>
    <w:rsid w:val="003218C3"/>
    <w:rsid w:val="00322FC9"/>
    <w:rsid w:val="00323112"/>
    <w:rsid w:val="00324E4A"/>
    <w:rsid w:val="00324F70"/>
    <w:rsid w:val="00325A61"/>
    <w:rsid w:val="00326028"/>
    <w:rsid w:val="0032628F"/>
    <w:rsid w:val="00326636"/>
    <w:rsid w:val="00327ABE"/>
    <w:rsid w:val="00330359"/>
    <w:rsid w:val="00330A46"/>
    <w:rsid w:val="00330D3F"/>
    <w:rsid w:val="00331C28"/>
    <w:rsid w:val="00331DA2"/>
    <w:rsid w:val="003327A9"/>
    <w:rsid w:val="00332BDC"/>
    <w:rsid w:val="00332E75"/>
    <w:rsid w:val="00333553"/>
    <w:rsid w:val="00333566"/>
    <w:rsid w:val="00333A77"/>
    <w:rsid w:val="00333CAC"/>
    <w:rsid w:val="00334353"/>
    <w:rsid w:val="00334A57"/>
    <w:rsid w:val="003350CA"/>
    <w:rsid w:val="003358A8"/>
    <w:rsid w:val="00335B5E"/>
    <w:rsid w:val="00337464"/>
    <w:rsid w:val="003376F6"/>
    <w:rsid w:val="00337A28"/>
    <w:rsid w:val="00340E13"/>
    <w:rsid w:val="00340FE4"/>
    <w:rsid w:val="00341630"/>
    <w:rsid w:val="00341BC2"/>
    <w:rsid w:val="00341F70"/>
    <w:rsid w:val="00342157"/>
    <w:rsid w:val="00342A84"/>
    <w:rsid w:val="00344376"/>
    <w:rsid w:val="00344835"/>
    <w:rsid w:val="00344ACF"/>
    <w:rsid w:val="00344ECE"/>
    <w:rsid w:val="0034516C"/>
    <w:rsid w:val="00345331"/>
    <w:rsid w:val="003454AD"/>
    <w:rsid w:val="00346818"/>
    <w:rsid w:val="003473CA"/>
    <w:rsid w:val="00347FE3"/>
    <w:rsid w:val="0035093C"/>
    <w:rsid w:val="00351734"/>
    <w:rsid w:val="0035194E"/>
    <w:rsid w:val="00351CE2"/>
    <w:rsid w:val="003541D7"/>
    <w:rsid w:val="00354CF7"/>
    <w:rsid w:val="003550EF"/>
    <w:rsid w:val="0035538F"/>
    <w:rsid w:val="00356720"/>
    <w:rsid w:val="00356BDD"/>
    <w:rsid w:val="00357049"/>
    <w:rsid w:val="00357620"/>
    <w:rsid w:val="003576C4"/>
    <w:rsid w:val="00357B3C"/>
    <w:rsid w:val="00357C66"/>
    <w:rsid w:val="00360F04"/>
    <w:rsid w:val="0036150D"/>
    <w:rsid w:val="00361EAF"/>
    <w:rsid w:val="00362F13"/>
    <w:rsid w:val="00364320"/>
    <w:rsid w:val="00365177"/>
    <w:rsid w:val="003655E9"/>
    <w:rsid w:val="003661ED"/>
    <w:rsid w:val="00367448"/>
    <w:rsid w:val="00367A8E"/>
    <w:rsid w:val="003707D2"/>
    <w:rsid w:val="003711F8"/>
    <w:rsid w:val="00372909"/>
    <w:rsid w:val="00372D9B"/>
    <w:rsid w:val="0037308F"/>
    <w:rsid w:val="00374B8A"/>
    <w:rsid w:val="0037507B"/>
    <w:rsid w:val="00375156"/>
    <w:rsid w:val="00375158"/>
    <w:rsid w:val="00375607"/>
    <w:rsid w:val="00375CE7"/>
    <w:rsid w:val="00375DB6"/>
    <w:rsid w:val="003771EB"/>
    <w:rsid w:val="003808E5"/>
    <w:rsid w:val="003815B8"/>
    <w:rsid w:val="003817BB"/>
    <w:rsid w:val="003817DB"/>
    <w:rsid w:val="00383095"/>
    <w:rsid w:val="003836B5"/>
    <w:rsid w:val="00383C2C"/>
    <w:rsid w:val="00383C59"/>
    <w:rsid w:val="00385295"/>
    <w:rsid w:val="0038551F"/>
    <w:rsid w:val="00385BE5"/>
    <w:rsid w:val="00386397"/>
    <w:rsid w:val="003863A6"/>
    <w:rsid w:val="00386E8E"/>
    <w:rsid w:val="003877E4"/>
    <w:rsid w:val="00387BDA"/>
    <w:rsid w:val="00387CD7"/>
    <w:rsid w:val="00387E81"/>
    <w:rsid w:val="003905C8"/>
    <w:rsid w:val="003909BD"/>
    <w:rsid w:val="0039123D"/>
    <w:rsid w:val="00391C59"/>
    <w:rsid w:val="00391D5D"/>
    <w:rsid w:val="003920BE"/>
    <w:rsid w:val="003921BB"/>
    <w:rsid w:val="003923CB"/>
    <w:rsid w:val="003936E7"/>
    <w:rsid w:val="003938E2"/>
    <w:rsid w:val="00393DE3"/>
    <w:rsid w:val="0039409D"/>
    <w:rsid w:val="003947AB"/>
    <w:rsid w:val="00394C33"/>
    <w:rsid w:val="0039554B"/>
    <w:rsid w:val="00396596"/>
    <w:rsid w:val="00396D64"/>
    <w:rsid w:val="003978EA"/>
    <w:rsid w:val="003A08D4"/>
    <w:rsid w:val="003A09F4"/>
    <w:rsid w:val="003A1D97"/>
    <w:rsid w:val="003A23CC"/>
    <w:rsid w:val="003A23E4"/>
    <w:rsid w:val="003A2941"/>
    <w:rsid w:val="003A37C8"/>
    <w:rsid w:val="003A3C44"/>
    <w:rsid w:val="003A3F7E"/>
    <w:rsid w:val="003A3FC9"/>
    <w:rsid w:val="003A442F"/>
    <w:rsid w:val="003A4C24"/>
    <w:rsid w:val="003A4C3C"/>
    <w:rsid w:val="003A506E"/>
    <w:rsid w:val="003A6A4D"/>
    <w:rsid w:val="003B0698"/>
    <w:rsid w:val="003B0A92"/>
    <w:rsid w:val="003B0B29"/>
    <w:rsid w:val="003B28EB"/>
    <w:rsid w:val="003B2AA9"/>
    <w:rsid w:val="003B2B3F"/>
    <w:rsid w:val="003B339F"/>
    <w:rsid w:val="003B4506"/>
    <w:rsid w:val="003B4BF4"/>
    <w:rsid w:val="003B5040"/>
    <w:rsid w:val="003B5A70"/>
    <w:rsid w:val="003B5D78"/>
    <w:rsid w:val="003C0DE5"/>
    <w:rsid w:val="003C13B7"/>
    <w:rsid w:val="003C18B7"/>
    <w:rsid w:val="003C1A5B"/>
    <w:rsid w:val="003C1B81"/>
    <w:rsid w:val="003C267D"/>
    <w:rsid w:val="003C4241"/>
    <w:rsid w:val="003C4445"/>
    <w:rsid w:val="003C4FA4"/>
    <w:rsid w:val="003C505E"/>
    <w:rsid w:val="003C5FBB"/>
    <w:rsid w:val="003D1367"/>
    <w:rsid w:val="003D174E"/>
    <w:rsid w:val="003D1824"/>
    <w:rsid w:val="003D24A3"/>
    <w:rsid w:val="003D291B"/>
    <w:rsid w:val="003D4AB0"/>
    <w:rsid w:val="003D5744"/>
    <w:rsid w:val="003D5807"/>
    <w:rsid w:val="003D632F"/>
    <w:rsid w:val="003D6756"/>
    <w:rsid w:val="003D6D2C"/>
    <w:rsid w:val="003E0A26"/>
    <w:rsid w:val="003E13D1"/>
    <w:rsid w:val="003E23BC"/>
    <w:rsid w:val="003E2445"/>
    <w:rsid w:val="003E329C"/>
    <w:rsid w:val="003E32CC"/>
    <w:rsid w:val="003E40D1"/>
    <w:rsid w:val="003E4211"/>
    <w:rsid w:val="003E4C89"/>
    <w:rsid w:val="003E58AA"/>
    <w:rsid w:val="003E5D56"/>
    <w:rsid w:val="003E606F"/>
    <w:rsid w:val="003F0941"/>
    <w:rsid w:val="003F0EC4"/>
    <w:rsid w:val="003F0FDC"/>
    <w:rsid w:val="003F1D2D"/>
    <w:rsid w:val="003F1FC2"/>
    <w:rsid w:val="003F2A0A"/>
    <w:rsid w:val="003F2CF9"/>
    <w:rsid w:val="003F38F1"/>
    <w:rsid w:val="003F3929"/>
    <w:rsid w:val="003F4724"/>
    <w:rsid w:val="003F4C1B"/>
    <w:rsid w:val="003F61CB"/>
    <w:rsid w:val="003F6EA2"/>
    <w:rsid w:val="004009FB"/>
    <w:rsid w:val="0040184E"/>
    <w:rsid w:val="00402949"/>
    <w:rsid w:val="00402C39"/>
    <w:rsid w:val="0040347B"/>
    <w:rsid w:val="004039C4"/>
    <w:rsid w:val="00403E57"/>
    <w:rsid w:val="00403FA5"/>
    <w:rsid w:val="004049DE"/>
    <w:rsid w:val="00404DC0"/>
    <w:rsid w:val="0040573C"/>
    <w:rsid w:val="00406654"/>
    <w:rsid w:val="00406674"/>
    <w:rsid w:val="00406685"/>
    <w:rsid w:val="00407109"/>
    <w:rsid w:val="004078AD"/>
    <w:rsid w:val="00407A72"/>
    <w:rsid w:val="00407FEA"/>
    <w:rsid w:val="004100FE"/>
    <w:rsid w:val="00410DB1"/>
    <w:rsid w:val="0041116F"/>
    <w:rsid w:val="00411A18"/>
    <w:rsid w:val="00411C54"/>
    <w:rsid w:val="004127E4"/>
    <w:rsid w:val="0041285D"/>
    <w:rsid w:val="004130A6"/>
    <w:rsid w:val="00414DAF"/>
    <w:rsid w:val="00415545"/>
    <w:rsid w:val="00415843"/>
    <w:rsid w:val="004167D5"/>
    <w:rsid w:val="00417EAA"/>
    <w:rsid w:val="004209C0"/>
    <w:rsid w:val="0042184D"/>
    <w:rsid w:val="00421D1D"/>
    <w:rsid w:val="00422A77"/>
    <w:rsid w:val="00422C07"/>
    <w:rsid w:val="004230FB"/>
    <w:rsid w:val="004247A9"/>
    <w:rsid w:val="00424A95"/>
    <w:rsid w:val="00424CD2"/>
    <w:rsid w:val="00424ED1"/>
    <w:rsid w:val="0042511B"/>
    <w:rsid w:val="00425A1A"/>
    <w:rsid w:val="00426424"/>
    <w:rsid w:val="00426ED3"/>
    <w:rsid w:val="0043088A"/>
    <w:rsid w:val="004308FA"/>
    <w:rsid w:val="00431FAF"/>
    <w:rsid w:val="00432359"/>
    <w:rsid w:val="004345A1"/>
    <w:rsid w:val="00434B37"/>
    <w:rsid w:val="00434F50"/>
    <w:rsid w:val="0043583A"/>
    <w:rsid w:val="004360A1"/>
    <w:rsid w:val="00436735"/>
    <w:rsid w:val="00436C97"/>
    <w:rsid w:val="004370B4"/>
    <w:rsid w:val="004370EF"/>
    <w:rsid w:val="00437E93"/>
    <w:rsid w:val="00440382"/>
    <w:rsid w:val="004403E4"/>
    <w:rsid w:val="004408A1"/>
    <w:rsid w:val="004415E8"/>
    <w:rsid w:val="004416B8"/>
    <w:rsid w:val="00441CB7"/>
    <w:rsid w:val="0044231D"/>
    <w:rsid w:val="004432D2"/>
    <w:rsid w:val="00443CA6"/>
    <w:rsid w:val="00443F61"/>
    <w:rsid w:val="00444A63"/>
    <w:rsid w:val="004463E2"/>
    <w:rsid w:val="0044656D"/>
    <w:rsid w:val="0044727B"/>
    <w:rsid w:val="004507AB"/>
    <w:rsid w:val="0045127B"/>
    <w:rsid w:val="00452487"/>
    <w:rsid w:val="00452F09"/>
    <w:rsid w:val="004532D2"/>
    <w:rsid w:val="00453484"/>
    <w:rsid w:val="00453D37"/>
    <w:rsid w:val="004541D6"/>
    <w:rsid w:val="004542FC"/>
    <w:rsid w:val="00454D66"/>
    <w:rsid w:val="004557AA"/>
    <w:rsid w:val="0045662F"/>
    <w:rsid w:val="00457351"/>
    <w:rsid w:val="00457396"/>
    <w:rsid w:val="00461E3A"/>
    <w:rsid w:val="00462988"/>
    <w:rsid w:val="00463D59"/>
    <w:rsid w:val="00463E3F"/>
    <w:rsid w:val="00464324"/>
    <w:rsid w:val="004644E8"/>
    <w:rsid w:val="0046463D"/>
    <w:rsid w:val="00464CDB"/>
    <w:rsid w:val="004661B0"/>
    <w:rsid w:val="00466475"/>
    <w:rsid w:val="004664FA"/>
    <w:rsid w:val="00466CC3"/>
    <w:rsid w:val="00466D93"/>
    <w:rsid w:val="00466F01"/>
    <w:rsid w:val="004674D2"/>
    <w:rsid w:val="004677E9"/>
    <w:rsid w:val="00467B91"/>
    <w:rsid w:val="0047029D"/>
    <w:rsid w:val="00470B08"/>
    <w:rsid w:val="0047149F"/>
    <w:rsid w:val="004718DC"/>
    <w:rsid w:val="0047221E"/>
    <w:rsid w:val="0047347A"/>
    <w:rsid w:val="004737E5"/>
    <w:rsid w:val="00473B8F"/>
    <w:rsid w:val="0047424B"/>
    <w:rsid w:val="00474FA1"/>
    <w:rsid w:val="00476D7F"/>
    <w:rsid w:val="004770AF"/>
    <w:rsid w:val="00477AE9"/>
    <w:rsid w:val="00480202"/>
    <w:rsid w:val="0048053C"/>
    <w:rsid w:val="00481BA7"/>
    <w:rsid w:val="00481F28"/>
    <w:rsid w:val="00481F71"/>
    <w:rsid w:val="004824BB"/>
    <w:rsid w:val="004831ED"/>
    <w:rsid w:val="004834FE"/>
    <w:rsid w:val="0048452B"/>
    <w:rsid w:val="0048528A"/>
    <w:rsid w:val="004858A4"/>
    <w:rsid w:val="00485BF1"/>
    <w:rsid w:val="004869F1"/>
    <w:rsid w:val="00486CEC"/>
    <w:rsid w:val="00490821"/>
    <w:rsid w:val="0049132D"/>
    <w:rsid w:val="004914EC"/>
    <w:rsid w:val="00491848"/>
    <w:rsid w:val="00491C64"/>
    <w:rsid w:val="00491F54"/>
    <w:rsid w:val="00492EC6"/>
    <w:rsid w:val="004948D1"/>
    <w:rsid w:val="00494A95"/>
    <w:rsid w:val="004961DE"/>
    <w:rsid w:val="00496347"/>
    <w:rsid w:val="00496BAD"/>
    <w:rsid w:val="00496BB2"/>
    <w:rsid w:val="00496D74"/>
    <w:rsid w:val="004A295F"/>
    <w:rsid w:val="004A2F95"/>
    <w:rsid w:val="004A47C4"/>
    <w:rsid w:val="004A4E31"/>
    <w:rsid w:val="004A5365"/>
    <w:rsid w:val="004A5A25"/>
    <w:rsid w:val="004A5F84"/>
    <w:rsid w:val="004A6103"/>
    <w:rsid w:val="004A6BBA"/>
    <w:rsid w:val="004A6DE5"/>
    <w:rsid w:val="004A7BDA"/>
    <w:rsid w:val="004B0665"/>
    <w:rsid w:val="004B115F"/>
    <w:rsid w:val="004B2509"/>
    <w:rsid w:val="004B26F9"/>
    <w:rsid w:val="004B2C95"/>
    <w:rsid w:val="004B32B7"/>
    <w:rsid w:val="004B3DD3"/>
    <w:rsid w:val="004B4FD0"/>
    <w:rsid w:val="004B6121"/>
    <w:rsid w:val="004B6376"/>
    <w:rsid w:val="004B654C"/>
    <w:rsid w:val="004B7F6B"/>
    <w:rsid w:val="004C04B7"/>
    <w:rsid w:val="004C072E"/>
    <w:rsid w:val="004C13DA"/>
    <w:rsid w:val="004C1432"/>
    <w:rsid w:val="004C30F0"/>
    <w:rsid w:val="004C3E07"/>
    <w:rsid w:val="004C5CBF"/>
    <w:rsid w:val="004C7E1A"/>
    <w:rsid w:val="004C7EC8"/>
    <w:rsid w:val="004D196C"/>
    <w:rsid w:val="004D19D8"/>
    <w:rsid w:val="004D1E82"/>
    <w:rsid w:val="004D1F1C"/>
    <w:rsid w:val="004D239B"/>
    <w:rsid w:val="004D38E3"/>
    <w:rsid w:val="004D3A65"/>
    <w:rsid w:val="004D3D99"/>
    <w:rsid w:val="004D3FAC"/>
    <w:rsid w:val="004D428E"/>
    <w:rsid w:val="004D42D9"/>
    <w:rsid w:val="004D490A"/>
    <w:rsid w:val="004D4D8C"/>
    <w:rsid w:val="004D64C0"/>
    <w:rsid w:val="004D6638"/>
    <w:rsid w:val="004D780F"/>
    <w:rsid w:val="004D7D18"/>
    <w:rsid w:val="004E002F"/>
    <w:rsid w:val="004E0AC5"/>
    <w:rsid w:val="004E15DD"/>
    <w:rsid w:val="004E2192"/>
    <w:rsid w:val="004E21D7"/>
    <w:rsid w:val="004E27B9"/>
    <w:rsid w:val="004E3066"/>
    <w:rsid w:val="004E4BE0"/>
    <w:rsid w:val="004E521E"/>
    <w:rsid w:val="004E5584"/>
    <w:rsid w:val="004E55EB"/>
    <w:rsid w:val="004E5976"/>
    <w:rsid w:val="004E59A3"/>
    <w:rsid w:val="004E5CA0"/>
    <w:rsid w:val="004E640D"/>
    <w:rsid w:val="004E6BD6"/>
    <w:rsid w:val="004E6C11"/>
    <w:rsid w:val="004E755A"/>
    <w:rsid w:val="004E7AA9"/>
    <w:rsid w:val="004F0350"/>
    <w:rsid w:val="004F04BA"/>
    <w:rsid w:val="004F1484"/>
    <w:rsid w:val="004F181D"/>
    <w:rsid w:val="004F1963"/>
    <w:rsid w:val="004F1A75"/>
    <w:rsid w:val="004F21F6"/>
    <w:rsid w:val="004F2FCE"/>
    <w:rsid w:val="004F3307"/>
    <w:rsid w:val="004F4494"/>
    <w:rsid w:val="004F5081"/>
    <w:rsid w:val="004F5A39"/>
    <w:rsid w:val="004F70EE"/>
    <w:rsid w:val="004F7780"/>
    <w:rsid w:val="004F7A57"/>
    <w:rsid w:val="005003CE"/>
    <w:rsid w:val="00501435"/>
    <w:rsid w:val="00501497"/>
    <w:rsid w:val="00501E29"/>
    <w:rsid w:val="0050210D"/>
    <w:rsid w:val="00502283"/>
    <w:rsid w:val="00502586"/>
    <w:rsid w:val="00502CD3"/>
    <w:rsid w:val="00502E6E"/>
    <w:rsid w:val="00502EC9"/>
    <w:rsid w:val="00503C7A"/>
    <w:rsid w:val="00504424"/>
    <w:rsid w:val="00504F39"/>
    <w:rsid w:val="005051EC"/>
    <w:rsid w:val="00505332"/>
    <w:rsid w:val="00505A54"/>
    <w:rsid w:val="00505DD0"/>
    <w:rsid w:val="005108DE"/>
    <w:rsid w:val="00510BE3"/>
    <w:rsid w:val="00510C63"/>
    <w:rsid w:val="00510D35"/>
    <w:rsid w:val="0051109C"/>
    <w:rsid w:val="00513085"/>
    <w:rsid w:val="0051313C"/>
    <w:rsid w:val="00513215"/>
    <w:rsid w:val="0051425B"/>
    <w:rsid w:val="0051448E"/>
    <w:rsid w:val="0051458C"/>
    <w:rsid w:val="00514D34"/>
    <w:rsid w:val="00514D6A"/>
    <w:rsid w:val="005153C1"/>
    <w:rsid w:val="0051555C"/>
    <w:rsid w:val="00516478"/>
    <w:rsid w:val="00516DC0"/>
    <w:rsid w:val="00520AEB"/>
    <w:rsid w:val="005214C9"/>
    <w:rsid w:val="00522417"/>
    <w:rsid w:val="00522D56"/>
    <w:rsid w:val="00522F16"/>
    <w:rsid w:val="005239B3"/>
    <w:rsid w:val="00523D28"/>
    <w:rsid w:val="0052411F"/>
    <w:rsid w:val="00524538"/>
    <w:rsid w:val="0052454E"/>
    <w:rsid w:val="00524B4A"/>
    <w:rsid w:val="0052530A"/>
    <w:rsid w:val="0052605F"/>
    <w:rsid w:val="005265F7"/>
    <w:rsid w:val="00526D1F"/>
    <w:rsid w:val="005270B6"/>
    <w:rsid w:val="00527343"/>
    <w:rsid w:val="00527BFE"/>
    <w:rsid w:val="00527D1C"/>
    <w:rsid w:val="0053051C"/>
    <w:rsid w:val="00530CD1"/>
    <w:rsid w:val="005314D2"/>
    <w:rsid w:val="0053311D"/>
    <w:rsid w:val="005334C1"/>
    <w:rsid w:val="00533EEC"/>
    <w:rsid w:val="0053484B"/>
    <w:rsid w:val="005348D8"/>
    <w:rsid w:val="005352FD"/>
    <w:rsid w:val="00535EF6"/>
    <w:rsid w:val="005360EE"/>
    <w:rsid w:val="00536999"/>
    <w:rsid w:val="00536CDF"/>
    <w:rsid w:val="00537D95"/>
    <w:rsid w:val="00537E16"/>
    <w:rsid w:val="00540BFE"/>
    <w:rsid w:val="00540D6E"/>
    <w:rsid w:val="0054122B"/>
    <w:rsid w:val="0054187F"/>
    <w:rsid w:val="00542A7F"/>
    <w:rsid w:val="005440D9"/>
    <w:rsid w:val="005443FF"/>
    <w:rsid w:val="00544487"/>
    <w:rsid w:val="00544A80"/>
    <w:rsid w:val="00545694"/>
    <w:rsid w:val="00545798"/>
    <w:rsid w:val="00545B9F"/>
    <w:rsid w:val="00547109"/>
    <w:rsid w:val="00547251"/>
    <w:rsid w:val="005474EB"/>
    <w:rsid w:val="00547D81"/>
    <w:rsid w:val="0055077B"/>
    <w:rsid w:val="005508DD"/>
    <w:rsid w:val="00550B10"/>
    <w:rsid w:val="005525CA"/>
    <w:rsid w:val="00552EB6"/>
    <w:rsid w:val="00553817"/>
    <w:rsid w:val="00554593"/>
    <w:rsid w:val="00554DA0"/>
    <w:rsid w:val="00555280"/>
    <w:rsid w:val="00555A82"/>
    <w:rsid w:val="00556251"/>
    <w:rsid w:val="005568BA"/>
    <w:rsid w:val="00560034"/>
    <w:rsid w:val="005602B6"/>
    <w:rsid w:val="00560866"/>
    <w:rsid w:val="00560C7C"/>
    <w:rsid w:val="0056100E"/>
    <w:rsid w:val="00561667"/>
    <w:rsid w:val="0056170C"/>
    <w:rsid w:val="005632CD"/>
    <w:rsid w:val="005633D3"/>
    <w:rsid w:val="00563574"/>
    <w:rsid w:val="00564308"/>
    <w:rsid w:val="005646B2"/>
    <w:rsid w:val="005650B0"/>
    <w:rsid w:val="00566BC8"/>
    <w:rsid w:val="00567456"/>
    <w:rsid w:val="00567CDC"/>
    <w:rsid w:val="00567F90"/>
    <w:rsid w:val="00570592"/>
    <w:rsid w:val="00570868"/>
    <w:rsid w:val="00570A4A"/>
    <w:rsid w:val="00570C29"/>
    <w:rsid w:val="00570F5A"/>
    <w:rsid w:val="00571848"/>
    <w:rsid w:val="00571B69"/>
    <w:rsid w:val="00572DAD"/>
    <w:rsid w:val="00572FAD"/>
    <w:rsid w:val="0057327A"/>
    <w:rsid w:val="0057382F"/>
    <w:rsid w:val="00573B8B"/>
    <w:rsid w:val="00574535"/>
    <w:rsid w:val="00574BEA"/>
    <w:rsid w:val="00574F15"/>
    <w:rsid w:val="00580221"/>
    <w:rsid w:val="0058022C"/>
    <w:rsid w:val="00580233"/>
    <w:rsid w:val="005803F9"/>
    <w:rsid w:val="00583106"/>
    <w:rsid w:val="005862F0"/>
    <w:rsid w:val="00586596"/>
    <w:rsid w:val="00586F9A"/>
    <w:rsid w:val="00587798"/>
    <w:rsid w:val="005914BD"/>
    <w:rsid w:val="00591D3A"/>
    <w:rsid w:val="0059239A"/>
    <w:rsid w:val="00592605"/>
    <w:rsid w:val="00592780"/>
    <w:rsid w:val="00593C43"/>
    <w:rsid w:val="00593F88"/>
    <w:rsid w:val="00595454"/>
    <w:rsid w:val="005958AF"/>
    <w:rsid w:val="0059611E"/>
    <w:rsid w:val="005961EE"/>
    <w:rsid w:val="0059670E"/>
    <w:rsid w:val="00596BB2"/>
    <w:rsid w:val="00597E29"/>
    <w:rsid w:val="005A0089"/>
    <w:rsid w:val="005A015E"/>
    <w:rsid w:val="005A023B"/>
    <w:rsid w:val="005A045C"/>
    <w:rsid w:val="005A1578"/>
    <w:rsid w:val="005A1857"/>
    <w:rsid w:val="005A21A9"/>
    <w:rsid w:val="005A29D5"/>
    <w:rsid w:val="005A3219"/>
    <w:rsid w:val="005A34C3"/>
    <w:rsid w:val="005A38D0"/>
    <w:rsid w:val="005A4573"/>
    <w:rsid w:val="005A5B90"/>
    <w:rsid w:val="005A641B"/>
    <w:rsid w:val="005A670D"/>
    <w:rsid w:val="005A6E3C"/>
    <w:rsid w:val="005A7359"/>
    <w:rsid w:val="005B00A6"/>
    <w:rsid w:val="005B1655"/>
    <w:rsid w:val="005B1B4E"/>
    <w:rsid w:val="005B1C5B"/>
    <w:rsid w:val="005B1DC0"/>
    <w:rsid w:val="005B1DE0"/>
    <w:rsid w:val="005B1FF7"/>
    <w:rsid w:val="005B2193"/>
    <w:rsid w:val="005B2554"/>
    <w:rsid w:val="005B2E86"/>
    <w:rsid w:val="005B33D1"/>
    <w:rsid w:val="005B3525"/>
    <w:rsid w:val="005B3CA4"/>
    <w:rsid w:val="005B3F54"/>
    <w:rsid w:val="005B4451"/>
    <w:rsid w:val="005B47A8"/>
    <w:rsid w:val="005B66D6"/>
    <w:rsid w:val="005B6C33"/>
    <w:rsid w:val="005B6ED1"/>
    <w:rsid w:val="005C0148"/>
    <w:rsid w:val="005C081F"/>
    <w:rsid w:val="005C0A20"/>
    <w:rsid w:val="005C0C3D"/>
    <w:rsid w:val="005C1216"/>
    <w:rsid w:val="005C129D"/>
    <w:rsid w:val="005C187C"/>
    <w:rsid w:val="005C3ED7"/>
    <w:rsid w:val="005C487C"/>
    <w:rsid w:val="005C4A6F"/>
    <w:rsid w:val="005C4FE3"/>
    <w:rsid w:val="005C5DAA"/>
    <w:rsid w:val="005C6DC6"/>
    <w:rsid w:val="005C6E7F"/>
    <w:rsid w:val="005C7026"/>
    <w:rsid w:val="005C7086"/>
    <w:rsid w:val="005C7188"/>
    <w:rsid w:val="005D00D0"/>
    <w:rsid w:val="005D02B3"/>
    <w:rsid w:val="005D0755"/>
    <w:rsid w:val="005D0779"/>
    <w:rsid w:val="005D1022"/>
    <w:rsid w:val="005D111D"/>
    <w:rsid w:val="005D1DE8"/>
    <w:rsid w:val="005D2421"/>
    <w:rsid w:val="005D3CAF"/>
    <w:rsid w:val="005D5329"/>
    <w:rsid w:val="005D5D54"/>
    <w:rsid w:val="005D63F2"/>
    <w:rsid w:val="005D656E"/>
    <w:rsid w:val="005D68D2"/>
    <w:rsid w:val="005D6F88"/>
    <w:rsid w:val="005D70EE"/>
    <w:rsid w:val="005E09C6"/>
    <w:rsid w:val="005E14DD"/>
    <w:rsid w:val="005E1F1C"/>
    <w:rsid w:val="005E21F6"/>
    <w:rsid w:val="005E242B"/>
    <w:rsid w:val="005E247F"/>
    <w:rsid w:val="005E2F4E"/>
    <w:rsid w:val="005E45B1"/>
    <w:rsid w:val="005E46B3"/>
    <w:rsid w:val="005E6603"/>
    <w:rsid w:val="005E7233"/>
    <w:rsid w:val="005E724A"/>
    <w:rsid w:val="005E729B"/>
    <w:rsid w:val="005E776B"/>
    <w:rsid w:val="005E7B13"/>
    <w:rsid w:val="005E7F39"/>
    <w:rsid w:val="005F054D"/>
    <w:rsid w:val="005F06B9"/>
    <w:rsid w:val="005F08CD"/>
    <w:rsid w:val="005F1DA8"/>
    <w:rsid w:val="005F2F27"/>
    <w:rsid w:val="005F418E"/>
    <w:rsid w:val="005F4FF9"/>
    <w:rsid w:val="005F5068"/>
    <w:rsid w:val="005F592C"/>
    <w:rsid w:val="005F6D52"/>
    <w:rsid w:val="005F7E60"/>
    <w:rsid w:val="0060089B"/>
    <w:rsid w:val="00601AEF"/>
    <w:rsid w:val="00601CF2"/>
    <w:rsid w:val="00602693"/>
    <w:rsid w:val="00602B42"/>
    <w:rsid w:val="00603A55"/>
    <w:rsid w:val="006044CD"/>
    <w:rsid w:val="006046BE"/>
    <w:rsid w:val="00604B09"/>
    <w:rsid w:val="00604BC2"/>
    <w:rsid w:val="006056B5"/>
    <w:rsid w:val="006065D9"/>
    <w:rsid w:val="00606DBC"/>
    <w:rsid w:val="006071D9"/>
    <w:rsid w:val="00610210"/>
    <w:rsid w:val="0061202C"/>
    <w:rsid w:val="00612168"/>
    <w:rsid w:val="006124D1"/>
    <w:rsid w:val="00612EBD"/>
    <w:rsid w:val="006139D9"/>
    <w:rsid w:val="00613F6E"/>
    <w:rsid w:val="00613F8F"/>
    <w:rsid w:val="006147B8"/>
    <w:rsid w:val="00614FE6"/>
    <w:rsid w:val="0061546B"/>
    <w:rsid w:val="00616F0C"/>
    <w:rsid w:val="00617329"/>
    <w:rsid w:val="0061746B"/>
    <w:rsid w:val="00620BC8"/>
    <w:rsid w:val="006218EE"/>
    <w:rsid w:val="006220FE"/>
    <w:rsid w:val="006222E6"/>
    <w:rsid w:val="00623C27"/>
    <w:rsid w:val="006244D7"/>
    <w:rsid w:val="00624654"/>
    <w:rsid w:val="006252D1"/>
    <w:rsid w:val="00625EA3"/>
    <w:rsid w:val="00626164"/>
    <w:rsid w:val="006269E5"/>
    <w:rsid w:val="00626FFE"/>
    <w:rsid w:val="00630050"/>
    <w:rsid w:val="00630853"/>
    <w:rsid w:val="006309EB"/>
    <w:rsid w:val="00631188"/>
    <w:rsid w:val="006317AB"/>
    <w:rsid w:val="00634D0C"/>
    <w:rsid w:val="00634DCC"/>
    <w:rsid w:val="00635F18"/>
    <w:rsid w:val="006371A1"/>
    <w:rsid w:val="00637E13"/>
    <w:rsid w:val="00637FB7"/>
    <w:rsid w:val="006401BF"/>
    <w:rsid w:val="0064184E"/>
    <w:rsid w:val="0064203D"/>
    <w:rsid w:val="00642AE6"/>
    <w:rsid w:val="00642F2A"/>
    <w:rsid w:val="006431CB"/>
    <w:rsid w:val="00643E29"/>
    <w:rsid w:val="00645894"/>
    <w:rsid w:val="0064645E"/>
    <w:rsid w:val="006468A2"/>
    <w:rsid w:val="00646C4F"/>
    <w:rsid w:val="00647FA5"/>
    <w:rsid w:val="0065057F"/>
    <w:rsid w:val="006511A0"/>
    <w:rsid w:val="00651781"/>
    <w:rsid w:val="00652387"/>
    <w:rsid w:val="00652602"/>
    <w:rsid w:val="00652DD7"/>
    <w:rsid w:val="006531B6"/>
    <w:rsid w:val="0065479E"/>
    <w:rsid w:val="00654FB8"/>
    <w:rsid w:val="0065517B"/>
    <w:rsid w:val="006555A6"/>
    <w:rsid w:val="00655776"/>
    <w:rsid w:val="006559A0"/>
    <w:rsid w:val="00655BCE"/>
    <w:rsid w:val="00655D2D"/>
    <w:rsid w:val="00656086"/>
    <w:rsid w:val="00656AA3"/>
    <w:rsid w:val="00656C07"/>
    <w:rsid w:val="0065757A"/>
    <w:rsid w:val="00657B77"/>
    <w:rsid w:val="00660611"/>
    <w:rsid w:val="00660895"/>
    <w:rsid w:val="006609C3"/>
    <w:rsid w:val="00660AF4"/>
    <w:rsid w:val="006618C9"/>
    <w:rsid w:val="00661D62"/>
    <w:rsid w:val="0066298F"/>
    <w:rsid w:val="00663CE1"/>
    <w:rsid w:val="00663E27"/>
    <w:rsid w:val="00663E9C"/>
    <w:rsid w:val="006643B7"/>
    <w:rsid w:val="006643D2"/>
    <w:rsid w:val="00665C6D"/>
    <w:rsid w:val="00666967"/>
    <w:rsid w:val="00666E34"/>
    <w:rsid w:val="00667CF7"/>
    <w:rsid w:val="006704B4"/>
    <w:rsid w:val="00671DFE"/>
    <w:rsid w:val="0067233C"/>
    <w:rsid w:val="00672596"/>
    <w:rsid w:val="00672BF8"/>
    <w:rsid w:val="00673D04"/>
    <w:rsid w:val="00674305"/>
    <w:rsid w:val="00674340"/>
    <w:rsid w:val="00674370"/>
    <w:rsid w:val="00674EF8"/>
    <w:rsid w:val="006750CD"/>
    <w:rsid w:val="00675136"/>
    <w:rsid w:val="006758ED"/>
    <w:rsid w:val="0067657A"/>
    <w:rsid w:val="00676E16"/>
    <w:rsid w:val="006772C1"/>
    <w:rsid w:val="00680495"/>
    <w:rsid w:val="00680503"/>
    <w:rsid w:val="0068185F"/>
    <w:rsid w:val="00681ACA"/>
    <w:rsid w:val="0068288F"/>
    <w:rsid w:val="006828B4"/>
    <w:rsid w:val="00683505"/>
    <w:rsid w:val="00683529"/>
    <w:rsid w:val="00683655"/>
    <w:rsid w:val="00683830"/>
    <w:rsid w:val="006849D3"/>
    <w:rsid w:val="00684C5F"/>
    <w:rsid w:val="006855A5"/>
    <w:rsid w:val="00685D3C"/>
    <w:rsid w:val="00686170"/>
    <w:rsid w:val="006866AD"/>
    <w:rsid w:val="006867DE"/>
    <w:rsid w:val="0069048F"/>
    <w:rsid w:val="00690DCB"/>
    <w:rsid w:val="006916EA"/>
    <w:rsid w:val="00691A04"/>
    <w:rsid w:val="00691AA1"/>
    <w:rsid w:val="0069344A"/>
    <w:rsid w:val="0069487D"/>
    <w:rsid w:val="0069571A"/>
    <w:rsid w:val="006969C0"/>
    <w:rsid w:val="00697036"/>
    <w:rsid w:val="0069727D"/>
    <w:rsid w:val="00697689"/>
    <w:rsid w:val="0069773E"/>
    <w:rsid w:val="00697DB1"/>
    <w:rsid w:val="006A1474"/>
    <w:rsid w:val="006A2DA6"/>
    <w:rsid w:val="006A37D9"/>
    <w:rsid w:val="006A4057"/>
    <w:rsid w:val="006A7942"/>
    <w:rsid w:val="006A7C7C"/>
    <w:rsid w:val="006B0131"/>
    <w:rsid w:val="006B05E2"/>
    <w:rsid w:val="006B0F2E"/>
    <w:rsid w:val="006B165B"/>
    <w:rsid w:val="006B21E7"/>
    <w:rsid w:val="006B22CC"/>
    <w:rsid w:val="006B272F"/>
    <w:rsid w:val="006B3A39"/>
    <w:rsid w:val="006B3A88"/>
    <w:rsid w:val="006B50DF"/>
    <w:rsid w:val="006B5E0C"/>
    <w:rsid w:val="006B6149"/>
    <w:rsid w:val="006B6E13"/>
    <w:rsid w:val="006B724B"/>
    <w:rsid w:val="006B7750"/>
    <w:rsid w:val="006B789F"/>
    <w:rsid w:val="006B78C0"/>
    <w:rsid w:val="006C1048"/>
    <w:rsid w:val="006C14D6"/>
    <w:rsid w:val="006C15BE"/>
    <w:rsid w:val="006C1FAA"/>
    <w:rsid w:val="006C2B35"/>
    <w:rsid w:val="006C2D75"/>
    <w:rsid w:val="006C37D4"/>
    <w:rsid w:val="006C3FCD"/>
    <w:rsid w:val="006C48EB"/>
    <w:rsid w:val="006C4CA6"/>
    <w:rsid w:val="006C5253"/>
    <w:rsid w:val="006C5256"/>
    <w:rsid w:val="006C52AC"/>
    <w:rsid w:val="006C540D"/>
    <w:rsid w:val="006C5933"/>
    <w:rsid w:val="006C713E"/>
    <w:rsid w:val="006C785A"/>
    <w:rsid w:val="006D02F5"/>
    <w:rsid w:val="006D09B7"/>
    <w:rsid w:val="006D14E1"/>
    <w:rsid w:val="006D3881"/>
    <w:rsid w:val="006D3A07"/>
    <w:rsid w:val="006D4722"/>
    <w:rsid w:val="006D6923"/>
    <w:rsid w:val="006D79C4"/>
    <w:rsid w:val="006E01C4"/>
    <w:rsid w:val="006E0B5E"/>
    <w:rsid w:val="006E0C00"/>
    <w:rsid w:val="006E156A"/>
    <w:rsid w:val="006E19FA"/>
    <w:rsid w:val="006E1E9B"/>
    <w:rsid w:val="006E2408"/>
    <w:rsid w:val="006E2C1A"/>
    <w:rsid w:val="006E40FA"/>
    <w:rsid w:val="006E44AF"/>
    <w:rsid w:val="006E45C1"/>
    <w:rsid w:val="006E4A39"/>
    <w:rsid w:val="006E4D4E"/>
    <w:rsid w:val="006E50AA"/>
    <w:rsid w:val="006E54B4"/>
    <w:rsid w:val="006E5908"/>
    <w:rsid w:val="006E6759"/>
    <w:rsid w:val="006E6F74"/>
    <w:rsid w:val="006E7124"/>
    <w:rsid w:val="006E75FF"/>
    <w:rsid w:val="006E7CA2"/>
    <w:rsid w:val="006F02BC"/>
    <w:rsid w:val="006F099C"/>
    <w:rsid w:val="006F0B28"/>
    <w:rsid w:val="006F1CDB"/>
    <w:rsid w:val="006F22E3"/>
    <w:rsid w:val="006F255A"/>
    <w:rsid w:val="006F25E0"/>
    <w:rsid w:val="006F3DFB"/>
    <w:rsid w:val="006F5439"/>
    <w:rsid w:val="006F5994"/>
    <w:rsid w:val="006F6457"/>
    <w:rsid w:val="006F6484"/>
    <w:rsid w:val="006F7BE7"/>
    <w:rsid w:val="006F7C06"/>
    <w:rsid w:val="007002F7"/>
    <w:rsid w:val="00700C12"/>
    <w:rsid w:val="007010C1"/>
    <w:rsid w:val="007011FD"/>
    <w:rsid w:val="00701370"/>
    <w:rsid w:val="00701B94"/>
    <w:rsid w:val="0070232D"/>
    <w:rsid w:val="00702786"/>
    <w:rsid w:val="00703CD1"/>
    <w:rsid w:val="00704CCD"/>
    <w:rsid w:val="007052E0"/>
    <w:rsid w:val="007058C6"/>
    <w:rsid w:val="00705C2A"/>
    <w:rsid w:val="0070604C"/>
    <w:rsid w:val="0070627B"/>
    <w:rsid w:val="0070741A"/>
    <w:rsid w:val="00707BC8"/>
    <w:rsid w:val="00707D9B"/>
    <w:rsid w:val="00707ED5"/>
    <w:rsid w:val="00710252"/>
    <w:rsid w:val="007108E0"/>
    <w:rsid w:val="00711709"/>
    <w:rsid w:val="00712B3E"/>
    <w:rsid w:val="00712FCF"/>
    <w:rsid w:val="00713728"/>
    <w:rsid w:val="00713844"/>
    <w:rsid w:val="0071384B"/>
    <w:rsid w:val="007145D8"/>
    <w:rsid w:val="00714B71"/>
    <w:rsid w:val="00714DFF"/>
    <w:rsid w:val="0071584C"/>
    <w:rsid w:val="00717076"/>
    <w:rsid w:val="007177B4"/>
    <w:rsid w:val="00717F59"/>
    <w:rsid w:val="007202BD"/>
    <w:rsid w:val="007217B8"/>
    <w:rsid w:val="007218E1"/>
    <w:rsid w:val="007220E9"/>
    <w:rsid w:val="0072257A"/>
    <w:rsid w:val="007225AE"/>
    <w:rsid w:val="007225BF"/>
    <w:rsid w:val="00722AF5"/>
    <w:rsid w:val="00723F75"/>
    <w:rsid w:val="007249BE"/>
    <w:rsid w:val="00727136"/>
    <w:rsid w:val="00727179"/>
    <w:rsid w:val="007273E2"/>
    <w:rsid w:val="00730181"/>
    <w:rsid w:val="00730AA5"/>
    <w:rsid w:val="00730B50"/>
    <w:rsid w:val="00730EFC"/>
    <w:rsid w:val="007312BB"/>
    <w:rsid w:val="007313AC"/>
    <w:rsid w:val="00732549"/>
    <w:rsid w:val="00732962"/>
    <w:rsid w:val="00733C2A"/>
    <w:rsid w:val="00735298"/>
    <w:rsid w:val="00735456"/>
    <w:rsid w:val="007355BF"/>
    <w:rsid w:val="00735E10"/>
    <w:rsid w:val="00735E71"/>
    <w:rsid w:val="0073682F"/>
    <w:rsid w:val="0073772E"/>
    <w:rsid w:val="00737A86"/>
    <w:rsid w:val="00737D11"/>
    <w:rsid w:val="0074057B"/>
    <w:rsid w:val="007405E7"/>
    <w:rsid w:val="00740F4D"/>
    <w:rsid w:val="007412D0"/>
    <w:rsid w:val="007416B4"/>
    <w:rsid w:val="00742338"/>
    <w:rsid w:val="00743414"/>
    <w:rsid w:val="00743456"/>
    <w:rsid w:val="007446EA"/>
    <w:rsid w:val="007447A6"/>
    <w:rsid w:val="00744B6B"/>
    <w:rsid w:val="00744CD5"/>
    <w:rsid w:val="00746B63"/>
    <w:rsid w:val="00746CE1"/>
    <w:rsid w:val="00746F39"/>
    <w:rsid w:val="00747613"/>
    <w:rsid w:val="0074774F"/>
    <w:rsid w:val="00747D15"/>
    <w:rsid w:val="00750058"/>
    <w:rsid w:val="0075042A"/>
    <w:rsid w:val="007505FC"/>
    <w:rsid w:val="007528AE"/>
    <w:rsid w:val="007534D6"/>
    <w:rsid w:val="007540D4"/>
    <w:rsid w:val="00756514"/>
    <w:rsid w:val="007566A2"/>
    <w:rsid w:val="00756A66"/>
    <w:rsid w:val="00756A96"/>
    <w:rsid w:val="00756CAA"/>
    <w:rsid w:val="0075785D"/>
    <w:rsid w:val="00757D78"/>
    <w:rsid w:val="0076012D"/>
    <w:rsid w:val="00760E28"/>
    <w:rsid w:val="007613CC"/>
    <w:rsid w:val="00761A4B"/>
    <w:rsid w:val="00762019"/>
    <w:rsid w:val="007624B5"/>
    <w:rsid w:val="00762B47"/>
    <w:rsid w:val="00762EA5"/>
    <w:rsid w:val="007633AD"/>
    <w:rsid w:val="00764017"/>
    <w:rsid w:val="00764087"/>
    <w:rsid w:val="00764527"/>
    <w:rsid w:val="0076473C"/>
    <w:rsid w:val="00764CC9"/>
    <w:rsid w:val="00765895"/>
    <w:rsid w:val="00766B17"/>
    <w:rsid w:val="00767155"/>
    <w:rsid w:val="00767F73"/>
    <w:rsid w:val="00770D16"/>
    <w:rsid w:val="0077144C"/>
    <w:rsid w:val="00771E96"/>
    <w:rsid w:val="00772252"/>
    <w:rsid w:val="00772D7F"/>
    <w:rsid w:val="00773F42"/>
    <w:rsid w:val="0077449A"/>
    <w:rsid w:val="0077566F"/>
    <w:rsid w:val="00775A8D"/>
    <w:rsid w:val="00775AA0"/>
    <w:rsid w:val="00776250"/>
    <w:rsid w:val="007768DD"/>
    <w:rsid w:val="00780110"/>
    <w:rsid w:val="00780536"/>
    <w:rsid w:val="007809D5"/>
    <w:rsid w:val="007812B7"/>
    <w:rsid w:val="007826EC"/>
    <w:rsid w:val="00782C17"/>
    <w:rsid w:val="00782DD8"/>
    <w:rsid w:val="007847A8"/>
    <w:rsid w:val="00784D6D"/>
    <w:rsid w:val="00785CDF"/>
    <w:rsid w:val="00785EE0"/>
    <w:rsid w:val="00786E48"/>
    <w:rsid w:val="007879C2"/>
    <w:rsid w:val="00787EE8"/>
    <w:rsid w:val="0079049B"/>
    <w:rsid w:val="007910E2"/>
    <w:rsid w:val="0079149C"/>
    <w:rsid w:val="0079236B"/>
    <w:rsid w:val="00792DFC"/>
    <w:rsid w:val="0079407E"/>
    <w:rsid w:val="0079559D"/>
    <w:rsid w:val="007956F2"/>
    <w:rsid w:val="00795784"/>
    <w:rsid w:val="00795AB9"/>
    <w:rsid w:val="00795EA4"/>
    <w:rsid w:val="00795F4E"/>
    <w:rsid w:val="0079640B"/>
    <w:rsid w:val="00797687"/>
    <w:rsid w:val="00797C02"/>
    <w:rsid w:val="00797F7E"/>
    <w:rsid w:val="007A000F"/>
    <w:rsid w:val="007A00A4"/>
    <w:rsid w:val="007A04D2"/>
    <w:rsid w:val="007A0943"/>
    <w:rsid w:val="007A0E1E"/>
    <w:rsid w:val="007A1091"/>
    <w:rsid w:val="007A2516"/>
    <w:rsid w:val="007A289B"/>
    <w:rsid w:val="007A2B35"/>
    <w:rsid w:val="007A3BAA"/>
    <w:rsid w:val="007A3D31"/>
    <w:rsid w:val="007A3FC3"/>
    <w:rsid w:val="007A403A"/>
    <w:rsid w:val="007A4C95"/>
    <w:rsid w:val="007A4E64"/>
    <w:rsid w:val="007A55F9"/>
    <w:rsid w:val="007A593B"/>
    <w:rsid w:val="007A6A7B"/>
    <w:rsid w:val="007A6B43"/>
    <w:rsid w:val="007A6CDA"/>
    <w:rsid w:val="007A6E32"/>
    <w:rsid w:val="007A6F00"/>
    <w:rsid w:val="007A70D7"/>
    <w:rsid w:val="007A779E"/>
    <w:rsid w:val="007A7F13"/>
    <w:rsid w:val="007B2695"/>
    <w:rsid w:val="007B3316"/>
    <w:rsid w:val="007B4421"/>
    <w:rsid w:val="007B59DB"/>
    <w:rsid w:val="007B5E7A"/>
    <w:rsid w:val="007B6216"/>
    <w:rsid w:val="007B679C"/>
    <w:rsid w:val="007B6C13"/>
    <w:rsid w:val="007B719A"/>
    <w:rsid w:val="007B75CA"/>
    <w:rsid w:val="007C04A8"/>
    <w:rsid w:val="007C071B"/>
    <w:rsid w:val="007C16E2"/>
    <w:rsid w:val="007C1E33"/>
    <w:rsid w:val="007C21CF"/>
    <w:rsid w:val="007C290F"/>
    <w:rsid w:val="007C30C6"/>
    <w:rsid w:val="007C3295"/>
    <w:rsid w:val="007C37B7"/>
    <w:rsid w:val="007C4E80"/>
    <w:rsid w:val="007C511F"/>
    <w:rsid w:val="007C53E0"/>
    <w:rsid w:val="007C69B5"/>
    <w:rsid w:val="007C730C"/>
    <w:rsid w:val="007C77DF"/>
    <w:rsid w:val="007D0753"/>
    <w:rsid w:val="007D0E58"/>
    <w:rsid w:val="007D18BC"/>
    <w:rsid w:val="007D1AC2"/>
    <w:rsid w:val="007D1B0B"/>
    <w:rsid w:val="007D2FE7"/>
    <w:rsid w:val="007D3B8B"/>
    <w:rsid w:val="007D501D"/>
    <w:rsid w:val="007D7101"/>
    <w:rsid w:val="007D729C"/>
    <w:rsid w:val="007D7EE2"/>
    <w:rsid w:val="007E089C"/>
    <w:rsid w:val="007E1293"/>
    <w:rsid w:val="007E17E7"/>
    <w:rsid w:val="007E2532"/>
    <w:rsid w:val="007E33B5"/>
    <w:rsid w:val="007E3CF7"/>
    <w:rsid w:val="007E404E"/>
    <w:rsid w:val="007E4DC4"/>
    <w:rsid w:val="007E585A"/>
    <w:rsid w:val="007E6474"/>
    <w:rsid w:val="007E75D2"/>
    <w:rsid w:val="007F0267"/>
    <w:rsid w:val="007F0CB7"/>
    <w:rsid w:val="007F1DB2"/>
    <w:rsid w:val="007F205A"/>
    <w:rsid w:val="007F20F0"/>
    <w:rsid w:val="007F2261"/>
    <w:rsid w:val="007F245D"/>
    <w:rsid w:val="007F3CF6"/>
    <w:rsid w:val="007F3E0A"/>
    <w:rsid w:val="007F5200"/>
    <w:rsid w:val="007F62E3"/>
    <w:rsid w:val="007F73F2"/>
    <w:rsid w:val="007F7AF1"/>
    <w:rsid w:val="007F7F44"/>
    <w:rsid w:val="00801503"/>
    <w:rsid w:val="00802CD1"/>
    <w:rsid w:val="008039FA"/>
    <w:rsid w:val="008040D5"/>
    <w:rsid w:val="00804C8C"/>
    <w:rsid w:val="00804EDC"/>
    <w:rsid w:val="00804F1B"/>
    <w:rsid w:val="0080513C"/>
    <w:rsid w:val="00805847"/>
    <w:rsid w:val="0080614A"/>
    <w:rsid w:val="00807349"/>
    <w:rsid w:val="00807692"/>
    <w:rsid w:val="00807811"/>
    <w:rsid w:val="008079AE"/>
    <w:rsid w:val="00810B99"/>
    <w:rsid w:val="00811051"/>
    <w:rsid w:val="00811308"/>
    <w:rsid w:val="00811A55"/>
    <w:rsid w:val="00812579"/>
    <w:rsid w:val="00812C87"/>
    <w:rsid w:val="00813FFF"/>
    <w:rsid w:val="00815064"/>
    <w:rsid w:val="008168EC"/>
    <w:rsid w:val="00816F87"/>
    <w:rsid w:val="008171D9"/>
    <w:rsid w:val="0081759D"/>
    <w:rsid w:val="00817A87"/>
    <w:rsid w:val="00817ED5"/>
    <w:rsid w:val="00820A55"/>
    <w:rsid w:val="0082131D"/>
    <w:rsid w:val="008213BC"/>
    <w:rsid w:val="008214C0"/>
    <w:rsid w:val="008216D1"/>
    <w:rsid w:val="00821FD5"/>
    <w:rsid w:val="008228D7"/>
    <w:rsid w:val="00822A36"/>
    <w:rsid w:val="00822EBC"/>
    <w:rsid w:val="008235BA"/>
    <w:rsid w:val="00823A79"/>
    <w:rsid w:val="00824813"/>
    <w:rsid w:val="0082546C"/>
    <w:rsid w:val="00825B0B"/>
    <w:rsid w:val="0082762B"/>
    <w:rsid w:val="00827D66"/>
    <w:rsid w:val="00827DF4"/>
    <w:rsid w:val="0083094A"/>
    <w:rsid w:val="00831344"/>
    <w:rsid w:val="00831995"/>
    <w:rsid w:val="00832751"/>
    <w:rsid w:val="00832764"/>
    <w:rsid w:val="00833242"/>
    <w:rsid w:val="00833676"/>
    <w:rsid w:val="008338F0"/>
    <w:rsid w:val="008343A4"/>
    <w:rsid w:val="008349F9"/>
    <w:rsid w:val="00834A43"/>
    <w:rsid w:val="0083505E"/>
    <w:rsid w:val="00835B4F"/>
    <w:rsid w:val="00835BF7"/>
    <w:rsid w:val="008361EC"/>
    <w:rsid w:val="00836335"/>
    <w:rsid w:val="0083688D"/>
    <w:rsid w:val="00836C34"/>
    <w:rsid w:val="00837877"/>
    <w:rsid w:val="008379BD"/>
    <w:rsid w:val="00837FCB"/>
    <w:rsid w:val="00840ED2"/>
    <w:rsid w:val="00841BE5"/>
    <w:rsid w:val="00842308"/>
    <w:rsid w:val="00842DDB"/>
    <w:rsid w:val="00843105"/>
    <w:rsid w:val="008436D6"/>
    <w:rsid w:val="0084370E"/>
    <w:rsid w:val="00843830"/>
    <w:rsid w:val="008438FD"/>
    <w:rsid w:val="00843FEB"/>
    <w:rsid w:val="0084475F"/>
    <w:rsid w:val="0084562E"/>
    <w:rsid w:val="00846053"/>
    <w:rsid w:val="00846072"/>
    <w:rsid w:val="00847527"/>
    <w:rsid w:val="00847A89"/>
    <w:rsid w:val="00847AD5"/>
    <w:rsid w:val="00847BC4"/>
    <w:rsid w:val="0085110B"/>
    <w:rsid w:val="00851353"/>
    <w:rsid w:val="008514E3"/>
    <w:rsid w:val="00851CCF"/>
    <w:rsid w:val="00852CC0"/>
    <w:rsid w:val="008536A6"/>
    <w:rsid w:val="0085386B"/>
    <w:rsid w:val="0085598C"/>
    <w:rsid w:val="00855B1A"/>
    <w:rsid w:val="00855C66"/>
    <w:rsid w:val="00855F2A"/>
    <w:rsid w:val="00856069"/>
    <w:rsid w:val="0085661C"/>
    <w:rsid w:val="008566AB"/>
    <w:rsid w:val="00857B00"/>
    <w:rsid w:val="00857F73"/>
    <w:rsid w:val="008605D6"/>
    <w:rsid w:val="00860858"/>
    <w:rsid w:val="00860B28"/>
    <w:rsid w:val="00860D31"/>
    <w:rsid w:val="00860EE1"/>
    <w:rsid w:val="00860FAF"/>
    <w:rsid w:val="0086110F"/>
    <w:rsid w:val="0086121E"/>
    <w:rsid w:val="0086221C"/>
    <w:rsid w:val="008627A8"/>
    <w:rsid w:val="00862B3A"/>
    <w:rsid w:val="00862EF8"/>
    <w:rsid w:val="00863862"/>
    <w:rsid w:val="00864A55"/>
    <w:rsid w:val="00864ADD"/>
    <w:rsid w:val="00864C02"/>
    <w:rsid w:val="00864F6A"/>
    <w:rsid w:val="008650BD"/>
    <w:rsid w:val="008652D2"/>
    <w:rsid w:val="00865622"/>
    <w:rsid w:val="00865E4B"/>
    <w:rsid w:val="008663B3"/>
    <w:rsid w:val="00866A92"/>
    <w:rsid w:val="00866C88"/>
    <w:rsid w:val="00870349"/>
    <w:rsid w:val="00870354"/>
    <w:rsid w:val="00870BCE"/>
    <w:rsid w:val="00870D69"/>
    <w:rsid w:val="0087152F"/>
    <w:rsid w:val="00871F5F"/>
    <w:rsid w:val="00871FDE"/>
    <w:rsid w:val="0087262E"/>
    <w:rsid w:val="00872A12"/>
    <w:rsid w:val="008736A6"/>
    <w:rsid w:val="008738C0"/>
    <w:rsid w:val="008748D2"/>
    <w:rsid w:val="00874E78"/>
    <w:rsid w:val="00874ED3"/>
    <w:rsid w:val="00874F6F"/>
    <w:rsid w:val="00876575"/>
    <w:rsid w:val="00876D4F"/>
    <w:rsid w:val="00877204"/>
    <w:rsid w:val="008775FF"/>
    <w:rsid w:val="00877F94"/>
    <w:rsid w:val="00880BE5"/>
    <w:rsid w:val="00880FD9"/>
    <w:rsid w:val="008811B5"/>
    <w:rsid w:val="00881C54"/>
    <w:rsid w:val="00881D61"/>
    <w:rsid w:val="00883DB3"/>
    <w:rsid w:val="00883ED1"/>
    <w:rsid w:val="00883EDE"/>
    <w:rsid w:val="00884EC6"/>
    <w:rsid w:val="00885459"/>
    <w:rsid w:val="008855B2"/>
    <w:rsid w:val="00885E8E"/>
    <w:rsid w:val="00886508"/>
    <w:rsid w:val="0088703E"/>
    <w:rsid w:val="008876B5"/>
    <w:rsid w:val="00887EF6"/>
    <w:rsid w:val="0089034F"/>
    <w:rsid w:val="00890AE9"/>
    <w:rsid w:val="00891FF9"/>
    <w:rsid w:val="008927EC"/>
    <w:rsid w:val="00892DBA"/>
    <w:rsid w:val="00893373"/>
    <w:rsid w:val="008936D4"/>
    <w:rsid w:val="0089377E"/>
    <w:rsid w:val="00893B53"/>
    <w:rsid w:val="00894229"/>
    <w:rsid w:val="0089439A"/>
    <w:rsid w:val="0089443C"/>
    <w:rsid w:val="00894C3B"/>
    <w:rsid w:val="00897953"/>
    <w:rsid w:val="00897A80"/>
    <w:rsid w:val="008A1275"/>
    <w:rsid w:val="008A169C"/>
    <w:rsid w:val="008A192C"/>
    <w:rsid w:val="008A31C3"/>
    <w:rsid w:val="008A3351"/>
    <w:rsid w:val="008A35AB"/>
    <w:rsid w:val="008A4DCD"/>
    <w:rsid w:val="008A5062"/>
    <w:rsid w:val="008A5921"/>
    <w:rsid w:val="008A7BC7"/>
    <w:rsid w:val="008B0338"/>
    <w:rsid w:val="008B046A"/>
    <w:rsid w:val="008B07E1"/>
    <w:rsid w:val="008B0D08"/>
    <w:rsid w:val="008B0F16"/>
    <w:rsid w:val="008B1008"/>
    <w:rsid w:val="008B1672"/>
    <w:rsid w:val="008B1811"/>
    <w:rsid w:val="008B1B5C"/>
    <w:rsid w:val="008B24E5"/>
    <w:rsid w:val="008B261F"/>
    <w:rsid w:val="008B39A2"/>
    <w:rsid w:val="008B43D9"/>
    <w:rsid w:val="008B4FC4"/>
    <w:rsid w:val="008B52B9"/>
    <w:rsid w:val="008B689F"/>
    <w:rsid w:val="008B69E2"/>
    <w:rsid w:val="008B6B50"/>
    <w:rsid w:val="008B6CE5"/>
    <w:rsid w:val="008B7100"/>
    <w:rsid w:val="008C1B88"/>
    <w:rsid w:val="008C1E00"/>
    <w:rsid w:val="008C24D4"/>
    <w:rsid w:val="008C299E"/>
    <w:rsid w:val="008C2A11"/>
    <w:rsid w:val="008C2A8B"/>
    <w:rsid w:val="008C2CE6"/>
    <w:rsid w:val="008C35D5"/>
    <w:rsid w:val="008C3DAF"/>
    <w:rsid w:val="008C3E26"/>
    <w:rsid w:val="008C3E50"/>
    <w:rsid w:val="008C41BD"/>
    <w:rsid w:val="008C434C"/>
    <w:rsid w:val="008C492C"/>
    <w:rsid w:val="008C6426"/>
    <w:rsid w:val="008C6AC1"/>
    <w:rsid w:val="008C6E1F"/>
    <w:rsid w:val="008C74EB"/>
    <w:rsid w:val="008D04E1"/>
    <w:rsid w:val="008D0DEF"/>
    <w:rsid w:val="008D1141"/>
    <w:rsid w:val="008D1297"/>
    <w:rsid w:val="008D1D45"/>
    <w:rsid w:val="008D22B2"/>
    <w:rsid w:val="008D2437"/>
    <w:rsid w:val="008D2A6C"/>
    <w:rsid w:val="008D3BE8"/>
    <w:rsid w:val="008D3D03"/>
    <w:rsid w:val="008D4C48"/>
    <w:rsid w:val="008D4CE7"/>
    <w:rsid w:val="008D4EB0"/>
    <w:rsid w:val="008D5E37"/>
    <w:rsid w:val="008D6484"/>
    <w:rsid w:val="008D77A9"/>
    <w:rsid w:val="008E0B57"/>
    <w:rsid w:val="008E10A6"/>
    <w:rsid w:val="008E153F"/>
    <w:rsid w:val="008E1A2A"/>
    <w:rsid w:val="008E1CEC"/>
    <w:rsid w:val="008E2570"/>
    <w:rsid w:val="008E3A78"/>
    <w:rsid w:val="008E3AF9"/>
    <w:rsid w:val="008E3B8A"/>
    <w:rsid w:val="008E47AF"/>
    <w:rsid w:val="008E4EAD"/>
    <w:rsid w:val="008E550C"/>
    <w:rsid w:val="008E5813"/>
    <w:rsid w:val="008E594E"/>
    <w:rsid w:val="008E60F4"/>
    <w:rsid w:val="008E64B2"/>
    <w:rsid w:val="008E6799"/>
    <w:rsid w:val="008E6E3C"/>
    <w:rsid w:val="008E70B5"/>
    <w:rsid w:val="008E75A3"/>
    <w:rsid w:val="008E7AB6"/>
    <w:rsid w:val="008F0837"/>
    <w:rsid w:val="008F0A30"/>
    <w:rsid w:val="008F19E7"/>
    <w:rsid w:val="008F1F4F"/>
    <w:rsid w:val="008F2100"/>
    <w:rsid w:val="008F2370"/>
    <w:rsid w:val="008F2EDA"/>
    <w:rsid w:val="008F51F1"/>
    <w:rsid w:val="008F5CB6"/>
    <w:rsid w:val="008F5D22"/>
    <w:rsid w:val="008F5EBB"/>
    <w:rsid w:val="008F6015"/>
    <w:rsid w:val="008F6A52"/>
    <w:rsid w:val="008F6E96"/>
    <w:rsid w:val="00901F6D"/>
    <w:rsid w:val="009022AF"/>
    <w:rsid w:val="009023D3"/>
    <w:rsid w:val="00902834"/>
    <w:rsid w:val="00902B5E"/>
    <w:rsid w:val="009037C0"/>
    <w:rsid w:val="00903C32"/>
    <w:rsid w:val="009040AC"/>
    <w:rsid w:val="00905B7E"/>
    <w:rsid w:val="00906906"/>
    <w:rsid w:val="0090725E"/>
    <w:rsid w:val="0090750C"/>
    <w:rsid w:val="00907A26"/>
    <w:rsid w:val="00907F6A"/>
    <w:rsid w:val="00911DFB"/>
    <w:rsid w:val="00912026"/>
    <w:rsid w:val="009126AB"/>
    <w:rsid w:val="009130B6"/>
    <w:rsid w:val="0091348A"/>
    <w:rsid w:val="009134C0"/>
    <w:rsid w:val="0091356D"/>
    <w:rsid w:val="009152F8"/>
    <w:rsid w:val="0091539B"/>
    <w:rsid w:val="00915C2B"/>
    <w:rsid w:val="00916379"/>
    <w:rsid w:val="00917120"/>
    <w:rsid w:val="009171CA"/>
    <w:rsid w:val="00917510"/>
    <w:rsid w:val="00920CAE"/>
    <w:rsid w:val="00920D1B"/>
    <w:rsid w:val="00920DE7"/>
    <w:rsid w:val="0092195B"/>
    <w:rsid w:val="00921D17"/>
    <w:rsid w:val="00923049"/>
    <w:rsid w:val="009243D0"/>
    <w:rsid w:val="00924AE9"/>
    <w:rsid w:val="00925A88"/>
    <w:rsid w:val="00926CF0"/>
    <w:rsid w:val="00927812"/>
    <w:rsid w:val="009279B1"/>
    <w:rsid w:val="00931044"/>
    <w:rsid w:val="00932890"/>
    <w:rsid w:val="009336CC"/>
    <w:rsid w:val="009339F5"/>
    <w:rsid w:val="00933CE1"/>
    <w:rsid w:val="00933F06"/>
    <w:rsid w:val="009340DA"/>
    <w:rsid w:val="009341DB"/>
    <w:rsid w:val="00934D67"/>
    <w:rsid w:val="0093549E"/>
    <w:rsid w:val="00935925"/>
    <w:rsid w:val="00935E6D"/>
    <w:rsid w:val="0093608E"/>
    <w:rsid w:val="009361F4"/>
    <w:rsid w:val="00936629"/>
    <w:rsid w:val="00936843"/>
    <w:rsid w:val="009371E3"/>
    <w:rsid w:val="00940193"/>
    <w:rsid w:val="0094086D"/>
    <w:rsid w:val="00941804"/>
    <w:rsid w:val="009419ED"/>
    <w:rsid w:val="0094214A"/>
    <w:rsid w:val="00942D01"/>
    <w:rsid w:val="0094341B"/>
    <w:rsid w:val="009445A4"/>
    <w:rsid w:val="0094552A"/>
    <w:rsid w:val="00945921"/>
    <w:rsid w:val="00946491"/>
    <w:rsid w:val="00946E1D"/>
    <w:rsid w:val="0094703A"/>
    <w:rsid w:val="0094726E"/>
    <w:rsid w:val="00947304"/>
    <w:rsid w:val="00947ABE"/>
    <w:rsid w:val="00947FA6"/>
    <w:rsid w:val="00950224"/>
    <w:rsid w:val="00951D50"/>
    <w:rsid w:val="0095241B"/>
    <w:rsid w:val="00952A02"/>
    <w:rsid w:val="00953F63"/>
    <w:rsid w:val="00954088"/>
    <w:rsid w:val="009540A9"/>
    <w:rsid w:val="00954788"/>
    <w:rsid w:val="009548D6"/>
    <w:rsid w:val="009554AD"/>
    <w:rsid w:val="00955673"/>
    <w:rsid w:val="009559A4"/>
    <w:rsid w:val="00955D5D"/>
    <w:rsid w:val="00955ECE"/>
    <w:rsid w:val="0095662D"/>
    <w:rsid w:val="00956A37"/>
    <w:rsid w:val="00956E12"/>
    <w:rsid w:val="00956E32"/>
    <w:rsid w:val="00957645"/>
    <w:rsid w:val="0096121E"/>
    <w:rsid w:val="00961A76"/>
    <w:rsid w:val="009635CA"/>
    <w:rsid w:val="00964EAF"/>
    <w:rsid w:val="00965672"/>
    <w:rsid w:val="009666ED"/>
    <w:rsid w:val="00966FD1"/>
    <w:rsid w:val="0096711B"/>
    <w:rsid w:val="009677BF"/>
    <w:rsid w:val="00970782"/>
    <w:rsid w:val="00971558"/>
    <w:rsid w:val="00971816"/>
    <w:rsid w:val="00971F8D"/>
    <w:rsid w:val="00971F9B"/>
    <w:rsid w:val="0097355C"/>
    <w:rsid w:val="00974B0B"/>
    <w:rsid w:val="00974F5A"/>
    <w:rsid w:val="009753CB"/>
    <w:rsid w:val="00976043"/>
    <w:rsid w:val="0097617C"/>
    <w:rsid w:val="00976692"/>
    <w:rsid w:val="009767F2"/>
    <w:rsid w:val="00977CBE"/>
    <w:rsid w:val="00980FF5"/>
    <w:rsid w:val="0098165C"/>
    <w:rsid w:val="00981A1C"/>
    <w:rsid w:val="00981A26"/>
    <w:rsid w:val="0098299C"/>
    <w:rsid w:val="00982F55"/>
    <w:rsid w:val="00983BA5"/>
    <w:rsid w:val="00983BE0"/>
    <w:rsid w:val="0098416E"/>
    <w:rsid w:val="009842BA"/>
    <w:rsid w:val="0098498C"/>
    <w:rsid w:val="00985251"/>
    <w:rsid w:val="009852AB"/>
    <w:rsid w:val="0098642C"/>
    <w:rsid w:val="00986F17"/>
    <w:rsid w:val="00987242"/>
    <w:rsid w:val="00987464"/>
    <w:rsid w:val="00987864"/>
    <w:rsid w:val="00987DDE"/>
    <w:rsid w:val="00987DF2"/>
    <w:rsid w:val="00992C48"/>
    <w:rsid w:val="0099352E"/>
    <w:rsid w:val="00993698"/>
    <w:rsid w:val="00994B47"/>
    <w:rsid w:val="00994CD4"/>
    <w:rsid w:val="009951C0"/>
    <w:rsid w:val="00995E4B"/>
    <w:rsid w:val="00997631"/>
    <w:rsid w:val="009A0A79"/>
    <w:rsid w:val="009A131B"/>
    <w:rsid w:val="009A2399"/>
    <w:rsid w:val="009A3201"/>
    <w:rsid w:val="009A343E"/>
    <w:rsid w:val="009A3959"/>
    <w:rsid w:val="009A3B49"/>
    <w:rsid w:val="009A3D61"/>
    <w:rsid w:val="009A4E9A"/>
    <w:rsid w:val="009A5B1A"/>
    <w:rsid w:val="009A7880"/>
    <w:rsid w:val="009A7D6A"/>
    <w:rsid w:val="009B0000"/>
    <w:rsid w:val="009B0D5A"/>
    <w:rsid w:val="009B0E81"/>
    <w:rsid w:val="009B1511"/>
    <w:rsid w:val="009B1A10"/>
    <w:rsid w:val="009B1DCE"/>
    <w:rsid w:val="009B2CF9"/>
    <w:rsid w:val="009B2E24"/>
    <w:rsid w:val="009B34B0"/>
    <w:rsid w:val="009B34B7"/>
    <w:rsid w:val="009B3965"/>
    <w:rsid w:val="009B3CD6"/>
    <w:rsid w:val="009B4865"/>
    <w:rsid w:val="009B4B47"/>
    <w:rsid w:val="009B556F"/>
    <w:rsid w:val="009B579A"/>
    <w:rsid w:val="009B5AC5"/>
    <w:rsid w:val="009B5C58"/>
    <w:rsid w:val="009B5EB9"/>
    <w:rsid w:val="009B6103"/>
    <w:rsid w:val="009B6310"/>
    <w:rsid w:val="009B634C"/>
    <w:rsid w:val="009B6B4C"/>
    <w:rsid w:val="009B7A8A"/>
    <w:rsid w:val="009C0156"/>
    <w:rsid w:val="009C1B20"/>
    <w:rsid w:val="009C2044"/>
    <w:rsid w:val="009C240B"/>
    <w:rsid w:val="009C27E3"/>
    <w:rsid w:val="009C2903"/>
    <w:rsid w:val="009C3A1E"/>
    <w:rsid w:val="009C3A59"/>
    <w:rsid w:val="009C3C9B"/>
    <w:rsid w:val="009C3D37"/>
    <w:rsid w:val="009C3EDB"/>
    <w:rsid w:val="009C49CF"/>
    <w:rsid w:val="009C5CEE"/>
    <w:rsid w:val="009C6798"/>
    <w:rsid w:val="009C7588"/>
    <w:rsid w:val="009D14BE"/>
    <w:rsid w:val="009D175F"/>
    <w:rsid w:val="009D21A5"/>
    <w:rsid w:val="009D2A7B"/>
    <w:rsid w:val="009D300F"/>
    <w:rsid w:val="009D3ED7"/>
    <w:rsid w:val="009D4E5B"/>
    <w:rsid w:val="009D5035"/>
    <w:rsid w:val="009D59C5"/>
    <w:rsid w:val="009D5CDE"/>
    <w:rsid w:val="009D61D4"/>
    <w:rsid w:val="009D67D7"/>
    <w:rsid w:val="009D75A5"/>
    <w:rsid w:val="009E0E0E"/>
    <w:rsid w:val="009E1621"/>
    <w:rsid w:val="009E3B86"/>
    <w:rsid w:val="009E52A0"/>
    <w:rsid w:val="009E6572"/>
    <w:rsid w:val="009E6AA2"/>
    <w:rsid w:val="009E6C88"/>
    <w:rsid w:val="009E71A6"/>
    <w:rsid w:val="009E7958"/>
    <w:rsid w:val="009F0610"/>
    <w:rsid w:val="009F0FD4"/>
    <w:rsid w:val="009F15E6"/>
    <w:rsid w:val="009F291F"/>
    <w:rsid w:val="009F2D29"/>
    <w:rsid w:val="009F3020"/>
    <w:rsid w:val="009F4E24"/>
    <w:rsid w:val="009F4ED0"/>
    <w:rsid w:val="009F5AB9"/>
    <w:rsid w:val="009F63FD"/>
    <w:rsid w:val="009F65C8"/>
    <w:rsid w:val="009F74A0"/>
    <w:rsid w:val="009F7664"/>
    <w:rsid w:val="009F7DD0"/>
    <w:rsid w:val="00A002F7"/>
    <w:rsid w:val="00A00BB4"/>
    <w:rsid w:val="00A0103F"/>
    <w:rsid w:val="00A01157"/>
    <w:rsid w:val="00A01874"/>
    <w:rsid w:val="00A01D30"/>
    <w:rsid w:val="00A020B4"/>
    <w:rsid w:val="00A02F4E"/>
    <w:rsid w:val="00A03933"/>
    <w:rsid w:val="00A03B4E"/>
    <w:rsid w:val="00A05D39"/>
    <w:rsid w:val="00A05D53"/>
    <w:rsid w:val="00A06274"/>
    <w:rsid w:val="00A069BD"/>
    <w:rsid w:val="00A071CC"/>
    <w:rsid w:val="00A07214"/>
    <w:rsid w:val="00A07798"/>
    <w:rsid w:val="00A07E23"/>
    <w:rsid w:val="00A1000A"/>
    <w:rsid w:val="00A10841"/>
    <w:rsid w:val="00A1099C"/>
    <w:rsid w:val="00A10D3B"/>
    <w:rsid w:val="00A119FE"/>
    <w:rsid w:val="00A135B5"/>
    <w:rsid w:val="00A13FCB"/>
    <w:rsid w:val="00A14483"/>
    <w:rsid w:val="00A14829"/>
    <w:rsid w:val="00A148CF"/>
    <w:rsid w:val="00A158E7"/>
    <w:rsid w:val="00A16291"/>
    <w:rsid w:val="00A1673F"/>
    <w:rsid w:val="00A16B8B"/>
    <w:rsid w:val="00A17CA0"/>
    <w:rsid w:val="00A17E8A"/>
    <w:rsid w:val="00A200A4"/>
    <w:rsid w:val="00A20294"/>
    <w:rsid w:val="00A20D0D"/>
    <w:rsid w:val="00A21AB8"/>
    <w:rsid w:val="00A21AE0"/>
    <w:rsid w:val="00A21DD8"/>
    <w:rsid w:val="00A221A0"/>
    <w:rsid w:val="00A22C27"/>
    <w:rsid w:val="00A22C52"/>
    <w:rsid w:val="00A230FD"/>
    <w:rsid w:val="00A231C1"/>
    <w:rsid w:val="00A24ED4"/>
    <w:rsid w:val="00A25AA7"/>
    <w:rsid w:val="00A263A5"/>
    <w:rsid w:val="00A26622"/>
    <w:rsid w:val="00A26B68"/>
    <w:rsid w:val="00A3032C"/>
    <w:rsid w:val="00A30516"/>
    <w:rsid w:val="00A315AA"/>
    <w:rsid w:val="00A31CCD"/>
    <w:rsid w:val="00A32B56"/>
    <w:rsid w:val="00A332AE"/>
    <w:rsid w:val="00A33350"/>
    <w:rsid w:val="00A336A8"/>
    <w:rsid w:val="00A33948"/>
    <w:rsid w:val="00A33EC5"/>
    <w:rsid w:val="00A34423"/>
    <w:rsid w:val="00A34624"/>
    <w:rsid w:val="00A35967"/>
    <w:rsid w:val="00A37E21"/>
    <w:rsid w:val="00A414D2"/>
    <w:rsid w:val="00A41CCF"/>
    <w:rsid w:val="00A4394B"/>
    <w:rsid w:val="00A43CF5"/>
    <w:rsid w:val="00A448D7"/>
    <w:rsid w:val="00A44909"/>
    <w:rsid w:val="00A44E4F"/>
    <w:rsid w:val="00A44F93"/>
    <w:rsid w:val="00A458DC"/>
    <w:rsid w:val="00A46204"/>
    <w:rsid w:val="00A46213"/>
    <w:rsid w:val="00A46DD5"/>
    <w:rsid w:val="00A47079"/>
    <w:rsid w:val="00A4793F"/>
    <w:rsid w:val="00A47DB5"/>
    <w:rsid w:val="00A47DD1"/>
    <w:rsid w:val="00A47E9D"/>
    <w:rsid w:val="00A502FE"/>
    <w:rsid w:val="00A5040A"/>
    <w:rsid w:val="00A50B3A"/>
    <w:rsid w:val="00A512CD"/>
    <w:rsid w:val="00A51546"/>
    <w:rsid w:val="00A51672"/>
    <w:rsid w:val="00A51AC2"/>
    <w:rsid w:val="00A52928"/>
    <w:rsid w:val="00A52B8A"/>
    <w:rsid w:val="00A5306F"/>
    <w:rsid w:val="00A53F39"/>
    <w:rsid w:val="00A55A16"/>
    <w:rsid w:val="00A55AC2"/>
    <w:rsid w:val="00A55CE1"/>
    <w:rsid w:val="00A5645E"/>
    <w:rsid w:val="00A56830"/>
    <w:rsid w:val="00A575FC"/>
    <w:rsid w:val="00A60028"/>
    <w:rsid w:val="00A615D0"/>
    <w:rsid w:val="00A617F9"/>
    <w:rsid w:val="00A61B17"/>
    <w:rsid w:val="00A6201F"/>
    <w:rsid w:val="00A62EFE"/>
    <w:rsid w:val="00A63088"/>
    <w:rsid w:val="00A633EE"/>
    <w:rsid w:val="00A644AD"/>
    <w:rsid w:val="00A6455A"/>
    <w:rsid w:val="00A64A22"/>
    <w:rsid w:val="00A64EF2"/>
    <w:rsid w:val="00A659EC"/>
    <w:rsid w:val="00A65C4F"/>
    <w:rsid w:val="00A668B4"/>
    <w:rsid w:val="00A66A43"/>
    <w:rsid w:val="00A66B18"/>
    <w:rsid w:val="00A676B7"/>
    <w:rsid w:val="00A7006D"/>
    <w:rsid w:val="00A70431"/>
    <w:rsid w:val="00A715BE"/>
    <w:rsid w:val="00A716E4"/>
    <w:rsid w:val="00A72355"/>
    <w:rsid w:val="00A72467"/>
    <w:rsid w:val="00A73FB8"/>
    <w:rsid w:val="00A74781"/>
    <w:rsid w:val="00A74DD9"/>
    <w:rsid w:val="00A754B2"/>
    <w:rsid w:val="00A76C41"/>
    <w:rsid w:val="00A7707E"/>
    <w:rsid w:val="00A77A0F"/>
    <w:rsid w:val="00A803A6"/>
    <w:rsid w:val="00A80468"/>
    <w:rsid w:val="00A817FB"/>
    <w:rsid w:val="00A831D0"/>
    <w:rsid w:val="00A83B88"/>
    <w:rsid w:val="00A83BB5"/>
    <w:rsid w:val="00A84C82"/>
    <w:rsid w:val="00A857FA"/>
    <w:rsid w:val="00A87A34"/>
    <w:rsid w:val="00A90EBE"/>
    <w:rsid w:val="00A91E41"/>
    <w:rsid w:val="00A92178"/>
    <w:rsid w:val="00A922E5"/>
    <w:rsid w:val="00A9258E"/>
    <w:rsid w:val="00A92F43"/>
    <w:rsid w:val="00A933EB"/>
    <w:rsid w:val="00A9352F"/>
    <w:rsid w:val="00A93558"/>
    <w:rsid w:val="00A94EC1"/>
    <w:rsid w:val="00A94FEB"/>
    <w:rsid w:val="00A97243"/>
    <w:rsid w:val="00A9731F"/>
    <w:rsid w:val="00A97C77"/>
    <w:rsid w:val="00AA106A"/>
    <w:rsid w:val="00AA3197"/>
    <w:rsid w:val="00AA43FE"/>
    <w:rsid w:val="00AA498D"/>
    <w:rsid w:val="00AA51B6"/>
    <w:rsid w:val="00AA5748"/>
    <w:rsid w:val="00AA5B33"/>
    <w:rsid w:val="00AA697F"/>
    <w:rsid w:val="00AA73D9"/>
    <w:rsid w:val="00AA798D"/>
    <w:rsid w:val="00AB02EE"/>
    <w:rsid w:val="00AB0983"/>
    <w:rsid w:val="00AB2844"/>
    <w:rsid w:val="00AB36E6"/>
    <w:rsid w:val="00AB3DD9"/>
    <w:rsid w:val="00AB4246"/>
    <w:rsid w:val="00AB4551"/>
    <w:rsid w:val="00AB4A4A"/>
    <w:rsid w:val="00AB4EF9"/>
    <w:rsid w:val="00AB5EA1"/>
    <w:rsid w:val="00AB68BA"/>
    <w:rsid w:val="00AB73A6"/>
    <w:rsid w:val="00AB7BDD"/>
    <w:rsid w:val="00AB7CF7"/>
    <w:rsid w:val="00AB7F07"/>
    <w:rsid w:val="00AC1160"/>
    <w:rsid w:val="00AC1EF5"/>
    <w:rsid w:val="00AC20E2"/>
    <w:rsid w:val="00AC27C0"/>
    <w:rsid w:val="00AC2F39"/>
    <w:rsid w:val="00AC30A9"/>
    <w:rsid w:val="00AC4089"/>
    <w:rsid w:val="00AC50E5"/>
    <w:rsid w:val="00AC510D"/>
    <w:rsid w:val="00AC6A6A"/>
    <w:rsid w:val="00AC6F67"/>
    <w:rsid w:val="00AC76E3"/>
    <w:rsid w:val="00AC782A"/>
    <w:rsid w:val="00AC7F51"/>
    <w:rsid w:val="00AD1D8B"/>
    <w:rsid w:val="00AD240A"/>
    <w:rsid w:val="00AD2F7A"/>
    <w:rsid w:val="00AD334A"/>
    <w:rsid w:val="00AD4117"/>
    <w:rsid w:val="00AD4632"/>
    <w:rsid w:val="00AD4E19"/>
    <w:rsid w:val="00AD523B"/>
    <w:rsid w:val="00AD6067"/>
    <w:rsid w:val="00AD69FD"/>
    <w:rsid w:val="00AD7984"/>
    <w:rsid w:val="00AE0363"/>
    <w:rsid w:val="00AE04E5"/>
    <w:rsid w:val="00AE0542"/>
    <w:rsid w:val="00AE0B1D"/>
    <w:rsid w:val="00AE1AE9"/>
    <w:rsid w:val="00AE1F6E"/>
    <w:rsid w:val="00AE2541"/>
    <w:rsid w:val="00AE266F"/>
    <w:rsid w:val="00AE3E1B"/>
    <w:rsid w:val="00AE45CA"/>
    <w:rsid w:val="00AE6263"/>
    <w:rsid w:val="00AE63D0"/>
    <w:rsid w:val="00AE6455"/>
    <w:rsid w:val="00AE6C76"/>
    <w:rsid w:val="00AF0E6A"/>
    <w:rsid w:val="00AF16D6"/>
    <w:rsid w:val="00AF26BC"/>
    <w:rsid w:val="00AF2817"/>
    <w:rsid w:val="00AF2AA1"/>
    <w:rsid w:val="00AF31B7"/>
    <w:rsid w:val="00AF33C8"/>
    <w:rsid w:val="00AF4002"/>
    <w:rsid w:val="00AF4EEF"/>
    <w:rsid w:val="00AF555D"/>
    <w:rsid w:val="00AF5FAA"/>
    <w:rsid w:val="00AF6DF7"/>
    <w:rsid w:val="00AF7B81"/>
    <w:rsid w:val="00B0020E"/>
    <w:rsid w:val="00B00DDC"/>
    <w:rsid w:val="00B00F7B"/>
    <w:rsid w:val="00B01339"/>
    <w:rsid w:val="00B01732"/>
    <w:rsid w:val="00B01905"/>
    <w:rsid w:val="00B01B5A"/>
    <w:rsid w:val="00B01F76"/>
    <w:rsid w:val="00B020DE"/>
    <w:rsid w:val="00B0287F"/>
    <w:rsid w:val="00B03741"/>
    <w:rsid w:val="00B03EF3"/>
    <w:rsid w:val="00B04702"/>
    <w:rsid w:val="00B0649B"/>
    <w:rsid w:val="00B07840"/>
    <w:rsid w:val="00B07A7B"/>
    <w:rsid w:val="00B11776"/>
    <w:rsid w:val="00B11D9B"/>
    <w:rsid w:val="00B128C3"/>
    <w:rsid w:val="00B1350A"/>
    <w:rsid w:val="00B1398C"/>
    <w:rsid w:val="00B13F5B"/>
    <w:rsid w:val="00B14AB9"/>
    <w:rsid w:val="00B150B8"/>
    <w:rsid w:val="00B15798"/>
    <w:rsid w:val="00B16A41"/>
    <w:rsid w:val="00B16E20"/>
    <w:rsid w:val="00B173FB"/>
    <w:rsid w:val="00B1768B"/>
    <w:rsid w:val="00B20163"/>
    <w:rsid w:val="00B2044A"/>
    <w:rsid w:val="00B20571"/>
    <w:rsid w:val="00B21A2E"/>
    <w:rsid w:val="00B21CCE"/>
    <w:rsid w:val="00B225BD"/>
    <w:rsid w:val="00B22CF9"/>
    <w:rsid w:val="00B231F0"/>
    <w:rsid w:val="00B242D6"/>
    <w:rsid w:val="00B2594A"/>
    <w:rsid w:val="00B2675A"/>
    <w:rsid w:val="00B272AA"/>
    <w:rsid w:val="00B275A1"/>
    <w:rsid w:val="00B27772"/>
    <w:rsid w:val="00B30405"/>
    <w:rsid w:val="00B304AD"/>
    <w:rsid w:val="00B30BF6"/>
    <w:rsid w:val="00B30DAF"/>
    <w:rsid w:val="00B3105A"/>
    <w:rsid w:val="00B31E8E"/>
    <w:rsid w:val="00B3307C"/>
    <w:rsid w:val="00B3334E"/>
    <w:rsid w:val="00B34646"/>
    <w:rsid w:val="00B34B50"/>
    <w:rsid w:val="00B3643D"/>
    <w:rsid w:val="00B36545"/>
    <w:rsid w:val="00B365F1"/>
    <w:rsid w:val="00B367D8"/>
    <w:rsid w:val="00B368C4"/>
    <w:rsid w:val="00B36F8B"/>
    <w:rsid w:val="00B378B9"/>
    <w:rsid w:val="00B4157D"/>
    <w:rsid w:val="00B41A94"/>
    <w:rsid w:val="00B41CAE"/>
    <w:rsid w:val="00B41D73"/>
    <w:rsid w:val="00B424C6"/>
    <w:rsid w:val="00B435DD"/>
    <w:rsid w:val="00B436AD"/>
    <w:rsid w:val="00B44612"/>
    <w:rsid w:val="00B44D2F"/>
    <w:rsid w:val="00B451F2"/>
    <w:rsid w:val="00B452E6"/>
    <w:rsid w:val="00B45626"/>
    <w:rsid w:val="00B46CA6"/>
    <w:rsid w:val="00B46DD7"/>
    <w:rsid w:val="00B46F6D"/>
    <w:rsid w:val="00B47F79"/>
    <w:rsid w:val="00B50922"/>
    <w:rsid w:val="00B50C10"/>
    <w:rsid w:val="00B50E3A"/>
    <w:rsid w:val="00B511B3"/>
    <w:rsid w:val="00B51580"/>
    <w:rsid w:val="00B51C3D"/>
    <w:rsid w:val="00B52425"/>
    <w:rsid w:val="00B52707"/>
    <w:rsid w:val="00B527E3"/>
    <w:rsid w:val="00B52E03"/>
    <w:rsid w:val="00B54049"/>
    <w:rsid w:val="00B54B83"/>
    <w:rsid w:val="00B5603E"/>
    <w:rsid w:val="00B572CE"/>
    <w:rsid w:val="00B578BA"/>
    <w:rsid w:val="00B57E29"/>
    <w:rsid w:val="00B622AC"/>
    <w:rsid w:val="00B623C6"/>
    <w:rsid w:val="00B62F19"/>
    <w:rsid w:val="00B63194"/>
    <w:rsid w:val="00B6441A"/>
    <w:rsid w:val="00B64E77"/>
    <w:rsid w:val="00B64F78"/>
    <w:rsid w:val="00B652C7"/>
    <w:rsid w:val="00B65312"/>
    <w:rsid w:val="00B65728"/>
    <w:rsid w:val="00B65775"/>
    <w:rsid w:val="00B65BD9"/>
    <w:rsid w:val="00B65DF2"/>
    <w:rsid w:val="00B66EAF"/>
    <w:rsid w:val="00B67621"/>
    <w:rsid w:val="00B679CF"/>
    <w:rsid w:val="00B679E5"/>
    <w:rsid w:val="00B67D3D"/>
    <w:rsid w:val="00B718F0"/>
    <w:rsid w:val="00B72579"/>
    <w:rsid w:val="00B732D7"/>
    <w:rsid w:val="00B74A96"/>
    <w:rsid w:val="00B75A6B"/>
    <w:rsid w:val="00B75D15"/>
    <w:rsid w:val="00B75F60"/>
    <w:rsid w:val="00B76C53"/>
    <w:rsid w:val="00B77192"/>
    <w:rsid w:val="00B774A9"/>
    <w:rsid w:val="00B77C66"/>
    <w:rsid w:val="00B80405"/>
    <w:rsid w:val="00B80412"/>
    <w:rsid w:val="00B804B8"/>
    <w:rsid w:val="00B80731"/>
    <w:rsid w:val="00B8100E"/>
    <w:rsid w:val="00B81548"/>
    <w:rsid w:val="00B8230E"/>
    <w:rsid w:val="00B825FB"/>
    <w:rsid w:val="00B828FD"/>
    <w:rsid w:val="00B83C88"/>
    <w:rsid w:val="00B843E0"/>
    <w:rsid w:val="00B845EC"/>
    <w:rsid w:val="00B8523B"/>
    <w:rsid w:val="00B85835"/>
    <w:rsid w:val="00B85AE7"/>
    <w:rsid w:val="00B867FC"/>
    <w:rsid w:val="00B86DB2"/>
    <w:rsid w:val="00B86E2D"/>
    <w:rsid w:val="00B87E41"/>
    <w:rsid w:val="00B90BF4"/>
    <w:rsid w:val="00B91229"/>
    <w:rsid w:val="00B91DE9"/>
    <w:rsid w:val="00B920A5"/>
    <w:rsid w:val="00B9259F"/>
    <w:rsid w:val="00B93126"/>
    <w:rsid w:val="00B937C8"/>
    <w:rsid w:val="00B9444F"/>
    <w:rsid w:val="00B9488C"/>
    <w:rsid w:val="00B94F63"/>
    <w:rsid w:val="00B96FBA"/>
    <w:rsid w:val="00B97758"/>
    <w:rsid w:val="00B97AB5"/>
    <w:rsid w:val="00BA0813"/>
    <w:rsid w:val="00BA085B"/>
    <w:rsid w:val="00BA0DFC"/>
    <w:rsid w:val="00BA0FB6"/>
    <w:rsid w:val="00BA130E"/>
    <w:rsid w:val="00BA142E"/>
    <w:rsid w:val="00BA242F"/>
    <w:rsid w:val="00BA35A3"/>
    <w:rsid w:val="00BA3980"/>
    <w:rsid w:val="00BA4631"/>
    <w:rsid w:val="00BA4E68"/>
    <w:rsid w:val="00BA4FF6"/>
    <w:rsid w:val="00BB08BC"/>
    <w:rsid w:val="00BB0BB8"/>
    <w:rsid w:val="00BB14D4"/>
    <w:rsid w:val="00BB1BE2"/>
    <w:rsid w:val="00BB1DC4"/>
    <w:rsid w:val="00BB1F65"/>
    <w:rsid w:val="00BB221B"/>
    <w:rsid w:val="00BB2221"/>
    <w:rsid w:val="00BB27C2"/>
    <w:rsid w:val="00BB2BE4"/>
    <w:rsid w:val="00BB33A1"/>
    <w:rsid w:val="00BB363E"/>
    <w:rsid w:val="00BB365B"/>
    <w:rsid w:val="00BB47C3"/>
    <w:rsid w:val="00BB4BD1"/>
    <w:rsid w:val="00BB6339"/>
    <w:rsid w:val="00BB65C5"/>
    <w:rsid w:val="00BB703B"/>
    <w:rsid w:val="00BB7274"/>
    <w:rsid w:val="00BB7643"/>
    <w:rsid w:val="00BC1109"/>
    <w:rsid w:val="00BC1718"/>
    <w:rsid w:val="00BC367F"/>
    <w:rsid w:val="00BC396D"/>
    <w:rsid w:val="00BC4DC7"/>
    <w:rsid w:val="00BC4E46"/>
    <w:rsid w:val="00BC4EDA"/>
    <w:rsid w:val="00BC5A63"/>
    <w:rsid w:val="00BC66D0"/>
    <w:rsid w:val="00BC6AFE"/>
    <w:rsid w:val="00BC6D2E"/>
    <w:rsid w:val="00BC6DE0"/>
    <w:rsid w:val="00BC7444"/>
    <w:rsid w:val="00BC76E7"/>
    <w:rsid w:val="00BD001B"/>
    <w:rsid w:val="00BD0F61"/>
    <w:rsid w:val="00BD108F"/>
    <w:rsid w:val="00BD192F"/>
    <w:rsid w:val="00BD3654"/>
    <w:rsid w:val="00BD39CB"/>
    <w:rsid w:val="00BD45F9"/>
    <w:rsid w:val="00BD4BEF"/>
    <w:rsid w:val="00BD4ED7"/>
    <w:rsid w:val="00BD538D"/>
    <w:rsid w:val="00BD6CAB"/>
    <w:rsid w:val="00BD7B66"/>
    <w:rsid w:val="00BE00FD"/>
    <w:rsid w:val="00BE0100"/>
    <w:rsid w:val="00BE0123"/>
    <w:rsid w:val="00BE0339"/>
    <w:rsid w:val="00BE0D76"/>
    <w:rsid w:val="00BE1456"/>
    <w:rsid w:val="00BE1881"/>
    <w:rsid w:val="00BE2F3D"/>
    <w:rsid w:val="00BE30F7"/>
    <w:rsid w:val="00BE35C4"/>
    <w:rsid w:val="00BE3A69"/>
    <w:rsid w:val="00BE3FE0"/>
    <w:rsid w:val="00BE47AB"/>
    <w:rsid w:val="00BE4A43"/>
    <w:rsid w:val="00BE4F15"/>
    <w:rsid w:val="00BE5CCB"/>
    <w:rsid w:val="00BE5E23"/>
    <w:rsid w:val="00BE61DF"/>
    <w:rsid w:val="00BE650A"/>
    <w:rsid w:val="00BE6C19"/>
    <w:rsid w:val="00BE6C56"/>
    <w:rsid w:val="00BE7065"/>
    <w:rsid w:val="00BF07A9"/>
    <w:rsid w:val="00BF12D1"/>
    <w:rsid w:val="00BF145C"/>
    <w:rsid w:val="00BF1D41"/>
    <w:rsid w:val="00BF1D49"/>
    <w:rsid w:val="00BF1D94"/>
    <w:rsid w:val="00BF1FB2"/>
    <w:rsid w:val="00BF26DB"/>
    <w:rsid w:val="00BF2F43"/>
    <w:rsid w:val="00BF377D"/>
    <w:rsid w:val="00BF37A4"/>
    <w:rsid w:val="00BF4B8D"/>
    <w:rsid w:val="00BF4D86"/>
    <w:rsid w:val="00BF5050"/>
    <w:rsid w:val="00BF5942"/>
    <w:rsid w:val="00BF5C7C"/>
    <w:rsid w:val="00BF5F00"/>
    <w:rsid w:val="00BF61D0"/>
    <w:rsid w:val="00BF691C"/>
    <w:rsid w:val="00BF73F6"/>
    <w:rsid w:val="00BF7C60"/>
    <w:rsid w:val="00BF7ED3"/>
    <w:rsid w:val="00C00823"/>
    <w:rsid w:val="00C01B59"/>
    <w:rsid w:val="00C02287"/>
    <w:rsid w:val="00C024E5"/>
    <w:rsid w:val="00C025A7"/>
    <w:rsid w:val="00C0316B"/>
    <w:rsid w:val="00C03DBE"/>
    <w:rsid w:val="00C04818"/>
    <w:rsid w:val="00C04A1D"/>
    <w:rsid w:val="00C05197"/>
    <w:rsid w:val="00C06582"/>
    <w:rsid w:val="00C0716C"/>
    <w:rsid w:val="00C07E0A"/>
    <w:rsid w:val="00C101C7"/>
    <w:rsid w:val="00C10256"/>
    <w:rsid w:val="00C10A08"/>
    <w:rsid w:val="00C1131B"/>
    <w:rsid w:val="00C11974"/>
    <w:rsid w:val="00C121C5"/>
    <w:rsid w:val="00C126F9"/>
    <w:rsid w:val="00C12B40"/>
    <w:rsid w:val="00C134A8"/>
    <w:rsid w:val="00C14D6B"/>
    <w:rsid w:val="00C14E82"/>
    <w:rsid w:val="00C15996"/>
    <w:rsid w:val="00C16C85"/>
    <w:rsid w:val="00C170C8"/>
    <w:rsid w:val="00C20556"/>
    <w:rsid w:val="00C21455"/>
    <w:rsid w:val="00C21A66"/>
    <w:rsid w:val="00C22AFF"/>
    <w:rsid w:val="00C22B1C"/>
    <w:rsid w:val="00C22E59"/>
    <w:rsid w:val="00C22F34"/>
    <w:rsid w:val="00C23728"/>
    <w:rsid w:val="00C24AA7"/>
    <w:rsid w:val="00C26A3F"/>
    <w:rsid w:val="00C277DD"/>
    <w:rsid w:val="00C279B0"/>
    <w:rsid w:val="00C308B5"/>
    <w:rsid w:val="00C31A5B"/>
    <w:rsid w:val="00C333E6"/>
    <w:rsid w:val="00C33A54"/>
    <w:rsid w:val="00C33A92"/>
    <w:rsid w:val="00C3400F"/>
    <w:rsid w:val="00C3453B"/>
    <w:rsid w:val="00C34D64"/>
    <w:rsid w:val="00C34F49"/>
    <w:rsid w:val="00C36BB0"/>
    <w:rsid w:val="00C36FD4"/>
    <w:rsid w:val="00C37320"/>
    <w:rsid w:val="00C375BC"/>
    <w:rsid w:val="00C377DE"/>
    <w:rsid w:val="00C40E12"/>
    <w:rsid w:val="00C40F79"/>
    <w:rsid w:val="00C416FA"/>
    <w:rsid w:val="00C433BB"/>
    <w:rsid w:val="00C437F3"/>
    <w:rsid w:val="00C44DA4"/>
    <w:rsid w:val="00C44EBA"/>
    <w:rsid w:val="00C451DE"/>
    <w:rsid w:val="00C454E3"/>
    <w:rsid w:val="00C46206"/>
    <w:rsid w:val="00C462CB"/>
    <w:rsid w:val="00C475BB"/>
    <w:rsid w:val="00C47CAF"/>
    <w:rsid w:val="00C47E61"/>
    <w:rsid w:val="00C50734"/>
    <w:rsid w:val="00C5183B"/>
    <w:rsid w:val="00C51DE1"/>
    <w:rsid w:val="00C520B6"/>
    <w:rsid w:val="00C52435"/>
    <w:rsid w:val="00C52EE7"/>
    <w:rsid w:val="00C54A30"/>
    <w:rsid w:val="00C54B96"/>
    <w:rsid w:val="00C553EA"/>
    <w:rsid w:val="00C55454"/>
    <w:rsid w:val="00C5583E"/>
    <w:rsid w:val="00C566ED"/>
    <w:rsid w:val="00C5681D"/>
    <w:rsid w:val="00C56836"/>
    <w:rsid w:val="00C56D02"/>
    <w:rsid w:val="00C57228"/>
    <w:rsid w:val="00C605F0"/>
    <w:rsid w:val="00C60603"/>
    <w:rsid w:val="00C60768"/>
    <w:rsid w:val="00C612C2"/>
    <w:rsid w:val="00C61E05"/>
    <w:rsid w:val="00C628A3"/>
    <w:rsid w:val="00C63942"/>
    <w:rsid w:val="00C63D09"/>
    <w:rsid w:val="00C6421A"/>
    <w:rsid w:val="00C653C5"/>
    <w:rsid w:val="00C65935"/>
    <w:rsid w:val="00C65A74"/>
    <w:rsid w:val="00C65B93"/>
    <w:rsid w:val="00C664DC"/>
    <w:rsid w:val="00C6685A"/>
    <w:rsid w:val="00C66C90"/>
    <w:rsid w:val="00C670A3"/>
    <w:rsid w:val="00C67B11"/>
    <w:rsid w:val="00C72428"/>
    <w:rsid w:val="00C72683"/>
    <w:rsid w:val="00C72C20"/>
    <w:rsid w:val="00C72D54"/>
    <w:rsid w:val="00C72F19"/>
    <w:rsid w:val="00C72F88"/>
    <w:rsid w:val="00C73A85"/>
    <w:rsid w:val="00C7408F"/>
    <w:rsid w:val="00C74182"/>
    <w:rsid w:val="00C74387"/>
    <w:rsid w:val="00C74637"/>
    <w:rsid w:val="00C754B9"/>
    <w:rsid w:val="00C762BB"/>
    <w:rsid w:val="00C7754C"/>
    <w:rsid w:val="00C816A5"/>
    <w:rsid w:val="00C81DF2"/>
    <w:rsid w:val="00C81F6C"/>
    <w:rsid w:val="00C82169"/>
    <w:rsid w:val="00C82E4C"/>
    <w:rsid w:val="00C843D7"/>
    <w:rsid w:val="00C84760"/>
    <w:rsid w:val="00C850F8"/>
    <w:rsid w:val="00C85618"/>
    <w:rsid w:val="00C85680"/>
    <w:rsid w:val="00C85F27"/>
    <w:rsid w:val="00C86220"/>
    <w:rsid w:val="00C863A2"/>
    <w:rsid w:val="00C86F93"/>
    <w:rsid w:val="00C8763C"/>
    <w:rsid w:val="00C879B8"/>
    <w:rsid w:val="00C87E20"/>
    <w:rsid w:val="00C907B7"/>
    <w:rsid w:val="00C91770"/>
    <w:rsid w:val="00C924DF"/>
    <w:rsid w:val="00C9273E"/>
    <w:rsid w:val="00C93054"/>
    <w:rsid w:val="00C940D8"/>
    <w:rsid w:val="00C9481A"/>
    <w:rsid w:val="00C95791"/>
    <w:rsid w:val="00C957BF"/>
    <w:rsid w:val="00C95903"/>
    <w:rsid w:val="00C95CD7"/>
    <w:rsid w:val="00C96996"/>
    <w:rsid w:val="00C97A41"/>
    <w:rsid w:val="00C97B4A"/>
    <w:rsid w:val="00CA0008"/>
    <w:rsid w:val="00CA0357"/>
    <w:rsid w:val="00CA049B"/>
    <w:rsid w:val="00CA193B"/>
    <w:rsid w:val="00CA1AF8"/>
    <w:rsid w:val="00CA1E5A"/>
    <w:rsid w:val="00CA1FEC"/>
    <w:rsid w:val="00CA29BB"/>
    <w:rsid w:val="00CA2BF8"/>
    <w:rsid w:val="00CA3216"/>
    <w:rsid w:val="00CA331B"/>
    <w:rsid w:val="00CA38C1"/>
    <w:rsid w:val="00CA4606"/>
    <w:rsid w:val="00CA4A6B"/>
    <w:rsid w:val="00CA52F0"/>
    <w:rsid w:val="00CA62D2"/>
    <w:rsid w:val="00CA740F"/>
    <w:rsid w:val="00CA7D3A"/>
    <w:rsid w:val="00CB07CD"/>
    <w:rsid w:val="00CB0E21"/>
    <w:rsid w:val="00CB153D"/>
    <w:rsid w:val="00CB1AA6"/>
    <w:rsid w:val="00CB23E5"/>
    <w:rsid w:val="00CB2F12"/>
    <w:rsid w:val="00CB2F54"/>
    <w:rsid w:val="00CB454D"/>
    <w:rsid w:val="00CB4F07"/>
    <w:rsid w:val="00CB53E7"/>
    <w:rsid w:val="00CB5E18"/>
    <w:rsid w:val="00CB67D2"/>
    <w:rsid w:val="00CB6D1C"/>
    <w:rsid w:val="00CC0B81"/>
    <w:rsid w:val="00CC0D64"/>
    <w:rsid w:val="00CC0D9A"/>
    <w:rsid w:val="00CC1079"/>
    <w:rsid w:val="00CC1158"/>
    <w:rsid w:val="00CC1DF4"/>
    <w:rsid w:val="00CC28BE"/>
    <w:rsid w:val="00CC2D17"/>
    <w:rsid w:val="00CC2DA7"/>
    <w:rsid w:val="00CC3AA2"/>
    <w:rsid w:val="00CC3B77"/>
    <w:rsid w:val="00CC3BB1"/>
    <w:rsid w:val="00CC3E89"/>
    <w:rsid w:val="00CC4F6E"/>
    <w:rsid w:val="00CC519E"/>
    <w:rsid w:val="00CC582A"/>
    <w:rsid w:val="00CC58D3"/>
    <w:rsid w:val="00CC5AC5"/>
    <w:rsid w:val="00CC694D"/>
    <w:rsid w:val="00CC6B49"/>
    <w:rsid w:val="00CC6C0A"/>
    <w:rsid w:val="00CD00BD"/>
    <w:rsid w:val="00CD0935"/>
    <w:rsid w:val="00CD0BBD"/>
    <w:rsid w:val="00CD15CE"/>
    <w:rsid w:val="00CD1AC9"/>
    <w:rsid w:val="00CD1FC4"/>
    <w:rsid w:val="00CD220F"/>
    <w:rsid w:val="00CD2220"/>
    <w:rsid w:val="00CD24FC"/>
    <w:rsid w:val="00CD2568"/>
    <w:rsid w:val="00CD2A7D"/>
    <w:rsid w:val="00CD3544"/>
    <w:rsid w:val="00CD3DBC"/>
    <w:rsid w:val="00CD4252"/>
    <w:rsid w:val="00CD4658"/>
    <w:rsid w:val="00CD4CB2"/>
    <w:rsid w:val="00CD5AEA"/>
    <w:rsid w:val="00CD70B3"/>
    <w:rsid w:val="00CE0129"/>
    <w:rsid w:val="00CE02FD"/>
    <w:rsid w:val="00CE0873"/>
    <w:rsid w:val="00CE09AB"/>
    <w:rsid w:val="00CE0CB4"/>
    <w:rsid w:val="00CE0FBD"/>
    <w:rsid w:val="00CE1B99"/>
    <w:rsid w:val="00CE2BDA"/>
    <w:rsid w:val="00CE2C5F"/>
    <w:rsid w:val="00CE3225"/>
    <w:rsid w:val="00CE33A2"/>
    <w:rsid w:val="00CE3544"/>
    <w:rsid w:val="00CE354F"/>
    <w:rsid w:val="00CE4278"/>
    <w:rsid w:val="00CE4524"/>
    <w:rsid w:val="00CE4A63"/>
    <w:rsid w:val="00CE545F"/>
    <w:rsid w:val="00CE612A"/>
    <w:rsid w:val="00CE61AF"/>
    <w:rsid w:val="00CE7100"/>
    <w:rsid w:val="00CE7274"/>
    <w:rsid w:val="00CE7E21"/>
    <w:rsid w:val="00CF08C4"/>
    <w:rsid w:val="00CF25DC"/>
    <w:rsid w:val="00CF2903"/>
    <w:rsid w:val="00CF2CE9"/>
    <w:rsid w:val="00CF4E02"/>
    <w:rsid w:val="00CF538E"/>
    <w:rsid w:val="00CF6134"/>
    <w:rsid w:val="00CF68BB"/>
    <w:rsid w:val="00CF69CB"/>
    <w:rsid w:val="00CF6B30"/>
    <w:rsid w:val="00CF6FEF"/>
    <w:rsid w:val="00CF72CB"/>
    <w:rsid w:val="00CF798A"/>
    <w:rsid w:val="00CF7ACF"/>
    <w:rsid w:val="00D00710"/>
    <w:rsid w:val="00D00833"/>
    <w:rsid w:val="00D02236"/>
    <w:rsid w:val="00D02366"/>
    <w:rsid w:val="00D02478"/>
    <w:rsid w:val="00D02CE1"/>
    <w:rsid w:val="00D02F43"/>
    <w:rsid w:val="00D03CE3"/>
    <w:rsid w:val="00D03F41"/>
    <w:rsid w:val="00D0461B"/>
    <w:rsid w:val="00D05BB8"/>
    <w:rsid w:val="00D061B7"/>
    <w:rsid w:val="00D07B7C"/>
    <w:rsid w:val="00D10447"/>
    <w:rsid w:val="00D1077A"/>
    <w:rsid w:val="00D1100D"/>
    <w:rsid w:val="00D1106F"/>
    <w:rsid w:val="00D11B48"/>
    <w:rsid w:val="00D12231"/>
    <w:rsid w:val="00D125A7"/>
    <w:rsid w:val="00D1262A"/>
    <w:rsid w:val="00D128D0"/>
    <w:rsid w:val="00D13665"/>
    <w:rsid w:val="00D13F35"/>
    <w:rsid w:val="00D140DB"/>
    <w:rsid w:val="00D14220"/>
    <w:rsid w:val="00D1496D"/>
    <w:rsid w:val="00D149F7"/>
    <w:rsid w:val="00D14D72"/>
    <w:rsid w:val="00D159F6"/>
    <w:rsid w:val="00D16027"/>
    <w:rsid w:val="00D16109"/>
    <w:rsid w:val="00D1625A"/>
    <w:rsid w:val="00D164D9"/>
    <w:rsid w:val="00D16615"/>
    <w:rsid w:val="00D16687"/>
    <w:rsid w:val="00D16E7F"/>
    <w:rsid w:val="00D16FFF"/>
    <w:rsid w:val="00D2013A"/>
    <w:rsid w:val="00D20475"/>
    <w:rsid w:val="00D20A1E"/>
    <w:rsid w:val="00D21AAE"/>
    <w:rsid w:val="00D2202B"/>
    <w:rsid w:val="00D2238B"/>
    <w:rsid w:val="00D22815"/>
    <w:rsid w:val="00D2365B"/>
    <w:rsid w:val="00D2394B"/>
    <w:rsid w:val="00D243D7"/>
    <w:rsid w:val="00D24471"/>
    <w:rsid w:val="00D24FA1"/>
    <w:rsid w:val="00D25F70"/>
    <w:rsid w:val="00D26404"/>
    <w:rsid w:val="00D3014D"/>
    <w:rsid w:val="00D30639"/>
    <w:rsid w:val="00D307E6"/>
    <w:rsid w:val="00D30954"/>
    <w:rsid w:val="00D30DC6"/>
    <w:rsid w:val="00D30E08"/>
    <w:rsid w:val="00D31869"/>
    <w:rsid w:val="00D31ED5"/>
    <w:rsid w:val="00D32BB4"/>
    <w:rsid w:val="00D32BD4"/>
    <w:rsid w:val="00D3380D"/>
    <w:rsid w:val="00D33CF6"/>
    <w:rsid w:val="00D33D71"/>
    <w:rsid w:val="00D342CC"/>
    <w:rsid w:val="00D345E3"/>
    <w:rsid w:val="00D34717"/>
    <w:rsid w:val="00D35DEF"/>
    <w:rsid w:val="00D35E26"/>
    <w:rsid w:val="00D36008"/>
    <w:rsid w:val="00D3660E"/>
    <w:rsid w:val="00D36F0B"/>
    <w:rsid w:val="00D36FCD"/>
    <w:rsid w:val="00D37042"/>
    <w:rsid w:val="00D4083E"/>
    <w:rsid w:val="00D410ED"/>
    <w:rsid w:val="00D4116D"/>
    <w:rsid w:val="00D41781"/>
    <w:rsid w:val="00D426B7"/>
    <w:rsid w:val="00D435FC"/>
    <w:rsid w:val="00D454ED"/>
    <w:rsid w:val="00D4588A"/>
    <w:rsid w:val="00D4657D"/>
    <w:rsid w:val="00D46A8A"/>
    <w:rsid w:val="00D476D0"/>
    <w:rsid w:val="00D479BA"/>
    <w:rsid w:val="00D47FD9"/>
    <w:rsid w:val="00D51388"/>
    <w:rsid w:val="00D516FA"/>
    <w:rsid w:val="00D530F6"/>
    <w:rsid w:val="00D53322"/>
    <w:rsid w:val="00D53A80"/>
    <w:rsid w:val="00D53C61"/>
    <w:rsid w:val="00D5638C"/>
    <w:rsid w:val="00D56670"/>
    <w:rsid w:val="00D56741"/>
    <w:rsid w:val="00D57600"/>
    <w:rsid w:val="00D62968"/>
    <w:rsid w:val="00D62A48"/>
    <w:rsid w:val="00D62B32"/>
    <w:rsid w:val="00D62BAA"/>
    <w:rsid w:val="00D63D07"/>
    <w:rsid w:val="00D64FB7"/>
    <w:rsid w:val="00D651B4"/>
    <w:rsid w:val="00D65D5B"/>
    <w:rsid w:val="00D65F79"/>
    <w:rsid w:val="00D67C78"/>
    <w:rsid w:val="00D70D20"/>
    <w:rsid w:val="00D71AF5"/>
    <w:rsid w:val="00D72B1B"/>
    <w:rsid w:val="00D738F5"/>
    <w:rsid w:val="00D7405C"/>
    <w:rsid w:val="00D742F4"/>
    <w:rsid w:val="00D7460B"/>
    <w:rsid w:val="00D74BAF"/>
    <w:rsid w:val="00D750C4"/>
    <w:rsid w:val="00D751CC"/>
    <w:rsid w:val="00D75BDA"/>
    <w:rsid w:val="00D76E64"/>
    <w:rsid w:val="00D772B2"/>
    <w:rsid w:val="00D775F0"/>
    <w:rsid w:val="00D77842"/>
    <w:rsid w:val="00D77ADC"/>
    <w:rsid w:val="00D8014B"/>
    <w:rsid w:val="00D805EC"/>
    <w:rsid w:val="00D811DF"/>
    <w:rsid w:val="00D81508"/>
    <w:rsid w:val="00D8215C"/>
    <w:rsid w:val="00D82F7C"/>
    <w:rsid w:val="00D83F2F"/>
    <w:rsid w:val="00D84B6C"/>
    <w:rsid w:val="00D84D8B"/>
    <w:rsid w:val="00D85421"/>
    <w:rsid w:val="00D85C4C"/>
    <w:rsid w:val="00D860EB"/>
    <w:rsid w:val="00D861BC"/>
    <w:rsid w:val="00D86400"/>
    <w:rsid w:val="00D87EF5"/>
    <w:rsid w:val="00D90856"/>
    <w:rsid w:val="00D90983"/>
    <w:rsid w:val="00D90BDD"/>
    <w:rsid w:val="00D92029"/>
    <w:rsid w:val="00D92F4E"/>
    <w:rsid w:val="00D9365E"/>
    <w:rsid w:val="00D936AE"/>
    <w:rsid w:val="00D93DE0"/>
    <w:rsid w:val="00D9430A"/>
    <w:rsid w:val="00D94DC2"/>
    <w:rsid w:val="00D9536E"/>
    <w:rsid w:val="00D95DF3"/>
    <w:rsid w:val="00D975D2"/>
    <w:rsid w:val="00D97611"/>
    <w:rsid w:val="00D97AC6"/>
    <w:rsid w:val="00DA0336"/>
    <w:rsid w:val="00DA04FD"/>
    <w:rsid w:val="00DA05E6"/>
    <w:rsid w:val="00DA13B6"/>
    <w:rsid w:val="00DA1BD3"/>
    <w:rsid w:val="00DA3493"/>
    <w:rsid w:val="00DA4EA3"/>
    <w:rsid w:val="00DA62A2"/>
    <w:rsid w:val="00DA65FC"/>
    <w:rsid w:val="00DA676E"/>
    <w:rsid w:val="00DA75A4"/>
    <w:rsid w:val="00DB044B"/>
    <w:rsid w:val="00DB1155"/>
    <w:rsid w:val="00DB1CC1"/>
    <w:rsid w:val="00DB1F5D"/>
    <w:rsid w:val="00DB31EA"/>
    <w:rsid w:val="00DB33D7"/>
    <w:rsid w:val="00DB354A"/>
    <w:rsid w:val="00DB37C1"/>
    <w:rsid w:val="00DB5A2E"/>
    <w:rsid w:val="00DB5C14"/>
    <w:rsid w:val="00DB5E6E"/>
    <w:rsid w:val="00DB698B"/>
    <w:rsid w:val="00DB6C28"/>
    <w:rsid w:val="00DB6F51"/>
    <w:rsid w:val="00DB74BF"/>
    <w:rsid w:val="00DC0087"/>
    <w:rsid w:val="00DC0198"/>
    <w:rsid w:val="00DC03A0"/>
    <w:rsid w:val="00DC1274"/>
    <w:rsid w:val="00DC1509"/>
    <w:rsid w:val="00DC16D3"/>
    <w:rsid w:val="00DC1FEC"/>
    <w:rsid w:val="00DC2967"/>
    <w:rsid w:val="00DC2F25"/>
    <w:rsid w:val="00DC367E"/>
    <w:rsid w:val="00DC37CA"/>
    <w:rsid w:val="00DC47DF"/>
    <w:rsid w:val="00DC4A18"/>
    <w:rsid w:val="00DC550C"/>
    <w:rsid w:val="00DC5FD8"/>
    <w:rsid w:val="00DC773D"/>
    <w:rsid w:val="00DC77C2"/>
    <w:rsid w:val="00DC786C"/>
    <w:rsid w:val="00DC7F40"/>
    <w:rsid w:val="00DD030B"/>
    <w:rsid w:val="00DD0699"/>
    <w:rsid w:val="00DD0AFE"/>
    <w:rsid w:val="00DD0B07"/>
    <w:rsid w:val="00DD0BF3"/>
    <w:rsid w:val="00DD0C17"/>
    <w:rsid w:val="00DD1236"/>
    <w:rsid w:val="00DD1349"/>
    <w:rsid w:val="00DD19F2"/>
    <w:rsid w:val="00DD2432"/>
    <w:rsid w:val="00DD3630"/>
    <w:rsid w:val="00DD39D2"/>
    <w:rsid w:val="00DD4BDD"/>
    <w:rsid w:val="00DD5026"/>
    <w:rsid w:val="00DD5237"/>
    <w:rsid w:val="00DD5486"/>
    <w:rsid w:val="00DD5773"/>
    <w:rsid w:val="00DD5BB2"/>
    <w:rsid w:val="00DD613E"/>
    <w:rsid w:val="00DD7FE4"/>
    <w:rsid w:val="00DE0539"/>
    <w:rsid w:val="00DE1173"/>
    <w:rsid w:val="00DE19FF"/>
    <w:rsid w:val="00DE1E01"/>
    <w:rsid w:val="00DE243F"/>
    <w:rsid w:val="00DE2B07"/>
    <w:rsid w:val="00DE2FC0"/>
    <w:rsid w:val="00DE3082"/>
    <w:rsid w:val="00DE316B"/>
    <w:rsid w:val="00DE38BF"/>
    <w:rsid w:val="00DE416E"/>
    <w:rsid w:val="00DE4180"/>
    <w:rsid w:val="00DE4A45"/>
    <w:rsid w:val="00DE5103"/>
    <w:rsid w:val="00DE6087"/>
    <w:rsid w:val="00DE66B2"/>
    <w:rsid w:val="00DE6E9D"/>
    <w:rsid w:val="00DE7012"/>
    <w:rsid w:val="00DE7354"/>
    <w:rsid w:val="00DF09FB"/>
    <w:rsid w:val="00DF200D"/>
    <w:rsid w:val="00DF283B"/>
    <w:rsid w:val="00DF2873"/>
    <w:rsid w:val="00DF29F9"/>
    <w:rsid w:val="00DF33C2"/>
    <w:rsid w:val="00DF3947"/>
    <w:rsid w:val="00DF5151"/>
    <w:rsid w:val="00DF52F5"/>
    <w:rsid w:val="00DF5805"/>
    <w:rsid w:val="00DF5E4D"/>
    <w:rsid w:val="00DF60FF"/>
    <w:rsid w:val="00DF6114"/>
    <w:rsid w:val="00DF6C27"/>
    <w:rsid w:val="00E0009A"/>
    <w:rsid w:val="00E008E3"/>
    <w:rsid w:val="00E00992"/>
    <w:rsid w:val="00E00A30"/>
    <w:rsid w:val="00E0159C"/>
    <w:rsid w:val="00E01C79"/>
    <w:rsid w:val="00E0231E"/>
    <w:rsid w:val="00E03A33"/>
    <w:rsid w:val="00E049EE"/>
    <w:rsid w:val="00E05430"/>
    <w:rsid w:val="00E05C94"/>
    <w:rsid w:val="00E05E32"/>
    <w:rsid w:val="00E0623E"/>
    <w:rsid w:val="00E065F5"/>
    <w:rsid w:val="00E06DEA"/>
    <w:rsid w:val="00E072AC"/>
    <w:rsid w:val="00E07AD5"/>
    <w:rsid w:val="00E11343"/>
    <w:rsid w:val="00E11A62"/>
    <w:rsid w:val="00E12E8D"/>
    <w:rsid w:val="00E13135"/>
    <w:rsid w:val="00E15550"/>
    <w:rsid w:val="00E15D4C"/>
    <w:rsid w:val="00E169C7"/>
    <w:rsid w:val="00E16D41"/>
    <w:rsid w:val="00E179CA"/>
    <w:rsid w:val="00E20C60"/>
    <w:rsid w:val="00E2116A"/>
    <w:rsid w:val="00E21B7C"/>
    <w:rsid w:val="00E22FBA"/>
    <w:rsid w:val="00E2371B"/>
    <w:rsid w:val="00E24222"/>
    <w:rsid w:val="00E2447E"/>
    <w:rsid w:val="00E24752"/>
    <w:rsid w:val="00E25098"/>
    <w:rsid w:val="00E26933"/>
    <w:rsid w:val="00E26C58"/>
    <w:rsid w:val="00E27A16"/>
    <w:rsid w:val="00E3017E"/>
    <w:rsid w:val="00E30227"/>
    <w:rsid w:val="00E30474"/>
    <w:rsid w:val="00E3075B"/>
    <w:rsid w:val="00E30D88"/>
    <w:rsid w:val="00E30DB0"/>
    <w:rsid w:val="00E33E09"/>
    <w:rsid w:val="00E34249"/>
    <w:rsid w:val="00E34D4E"/>
    <w:rsid w:val="00E35D79"/>
    <w:rsid w:val="00E3634C"/>
    <w:rsid w:val="00E37570"/>
    <w:rsid w:val="00E375D8"/>
    <w:rsid w:val="00E377EB"/>
    <w:rsid w:val="00E406B1"/>
    <w:rsid w:val="00E40842"/>
    <w:rsid w:val="00E40ACA"/>
    <w:rsid w:val="00E40B31"/>
    <w:rsid w:val="00E40DD3"/>
    <w:rsid w:val="00E40EE5"/>
    <w:rsid w:val="00E40F33"/>
    <w:rsid w:val="00E41821"/>
    <w:rsid w:val="00E41940"/>
    <w:rsid w:val="00E424A4"/>
    <w:rsid w:val="00E435B0"/>
    <w:rsid w:val="00E43ACB"/>
    <w:rsid w:val="00E44379"/>
    <w:rsid w:val="00E4485F"/>
    <w:rsid w:val="00E44B90"/>
    <w:rsid w:val="00E44BAD"/>
    <w:rsid w:val="00E45815"/>
    <w:rsid w:val="00E46A81"/>
    <w:rsid w:val="00E46F34"/>
    <w:rsid w:val="00E47116"/>
    <w:rsid w:val="00E474C9"/>
    <w:rsid w:val="00E50A1D"/>
    <w:rsid w:val="00E50A78"/>
    <w:rsid w:val="00E50B28"/>
    <w:rsid w:val="00E50B8B"/>
    <w:rsid w:val="00E50D4A"/>
    <w:rsid w:val="00E517CC"/>
    <w:rsid w:val="00E51838"/>
    <w:rsid w:val="00E51BD3"/>
    <w:rsid w:val="00E52308"/>
    <w:rsid w:val="00E52559"/>
    <w:rsid w:val="00E5278E"/>
    <w:rsid w:val="00E52F27"/>
    <w:rsid w:val="00E53217"/>
    <w:rsid w:val="00E538CE"/>
    <w:rsid w:val="00E54F8E"/>
    <w:rsid w:val="00E5534C"/>
    <w:rsid w:val="00E562C8"/>
    <w:rsid w:val="00E56386"/>
    <w:rsid w:val="00E5662F"/>
    <w:rsid w:val="00E57251"/>
    <w:rsid w:val="00E5798D"/>
    <w:rsid w:val="00E579E4"/>
    <w:rsid w:val="00E60049"/>
    <w:rsid w:val="00E6208B"/>
    <w:rsid w:val="00E620F9"/>
    <w:rsid w:val="00E6221D"/>
    <w:rsid w:val="00E63958"/>
    <w:rsid w:val="00E6499B"/>
    <w:rsid w:val="00E64EF5"/>
    <w:rsid w:val="00E652B9"/>
    <w:rsid w:val="00E660E0"/>
    <w:rsid w:val="00E662FB"/>
    <w:rsid w:val="00E665C2"/>
    <w:rsid w:val="00E66F68"/>
    <w:rsid w:val="00E70BF4"/>
    <w:rsid w:val="00E7290D"/>
    <w:rsid w:val="00E729A0"/>
    <w:rsid w:val="00E72C94"/>
    <w:rsid w:val="00E747F4"/>
    <w:rsid w:val="00E75019"/>
    <w:rsid w:val="00E75438"/>
    <w:rsid w:val="00E766FB"/>
    <w:rsid w:val="00E77405"/>
    <w:rsid w:val="00E77597"/>
    <w:rsid w:val="00E801F6"/>
    <w:rsid w:val="00E80251"/>
    <w:rsid w:val="00E80463"/>
    <w:rsid w:val="00E80D27"/>
    <w:rsid w:val="00E80F5C"/>
    <w:rsid w:val="00E81054"/>
    <w:rsid w:val="00E81137"/>
    <w:rsid w:val="00E8129C"/>
    <w:rsid w:val="00E812A8"/>
    <w:rsid w:val="00E815CB"/>
    <w:rsid w:val="00E8280A"/>
    <w:rsid w:val="00E82C00"/>
    <w:rsid w:val="00E83155"/>
    <w:rsid w:val="00E844B4"/>
    <w:rsid w:val="00E845CD"/>
    <w:rsid w:val="00E85495"/>
    <w:rsid w:val="00E85AF1"/>
    <w:rsid w:val="00E85EBE"/>
    <w:rsid w:val="00E86E8B"/>
    <w:rsid w:val="00E8787A"/>
    <w:rsid w:val="00E90C00"/>
    <w:rsid w:val="00E91075"/>
    <w:rsid w:val="00E915E0"/>
    <w:rsid w:val="00E91BF1"/>
    <w:rsid w:val="00E92DDA"/>
    <w:rsid w:val="00E9324F"/>
    <w:rsid w:val="00E93E57"/>
    <w:rsid w:val="00E93F41"/>
    <w:rsid w:val="00E94431"/>
    <w:rsid w:val="00E96A65"/>
    <w:rsid w:val="00EA03DF"/>
    <w:rsid w:val="00EA0674"/>
    <w:rsid w:val="00EA07E4"/>
    <w:rsid w:val="00EA0964"/>
    <w:rsid w:val="00EA0B12"/>
    <w:rsid w:val="00EA1BBD"/>
    <w:rsid w:val="00EA34D0"/>
    <w:rsid w:val="00EA417F"/>
    <w:rsid w:val="00EA4BB8"/>
    <w:rsid w:val="00EA4D2E"/>
    <w:rsid w:val="00EA5B9B"/>
    <w:rsid w:val="00EA6461"/>
    <w:rsid w:val="00EA67E0"/>
    <w:rsid w:val="00EA6B38"/>
    <w:rsid w:val="00EA6EEC"/>
    <w:rsid w:val="00EB0306"/>
    <w:rsid w:val="00EB05F3"/>
    <w:rsid w:val="00EB11EF"/>
    <w:rsid w:val="00EB14A4"/>
    <w:rsid w:val="00EB1533"/>
    <w:rsid w:val="00EB15E9"/>
    <w:rsid w:val="00EB1C21"/>
    <w:rsid w:val="00EB1F85"/>
    <w:rsid w:val="00EB2304"/>
    <w:rsid w:val="00EB2A99"/>
    <w:rsid w:val="00EB306C"/>
    <w:rsid w:val="00EB4F58"/>
    <w:rsid w:val="00EB5782"/>
    <w:rsid w:val="00EB58C4"/>
    <w:rsid w:val="00EB5944"/>
    <w:rsid w:val="00EB696B"/>
    <w:rsid w:val="00EB6C03"/>
    <w:rsid w:val="00EC03D6"/>
    <w:rsid w:val="00EC045E"/>
    <w:rsid w:val="00EC082F"/>
    <w:rsid w:val="00EC0E06"/>
    <w:rsid w:val="00EC12E4"/>
    <w:rsid w:val="00EC2697"/>
    <w:rsid w:val="00EC283F"/>
    <w:rsid w:val="00EC33BB"/>
    <w:rsid w:val="00EC4588"/>
    <w:rsid w:val="00EC4B19"/>
    <w:rsid w:val="00EC5CF5"/>
    <w:rsid w:val="00EC5E4F"/>
    <w:rsid w:val="00EC6A4C"/>
    <w:rsid w:val="00EC7443"/>
    <w:rsid w:val="00EC75F7"/>
    <w:rsid w:val="00ED01AF"/>
    <w:rsid w:val="00ED01D4"/>
    <w:rsid w:val="00ED1466"/>
    <w:rsid w:val="00ED2147"/>
    <w:rsid w:val="00ED2C54"/>
    <w:rsid w:val="00ED2D6F"/>
    <w:rsid w:val="00ED34FF"/>
    <w:rsid w:val="00ED3C32"/>
    <w:rsid w:val="00ED3EFC"/>
    <w:rsid w:val="00ED46FB"/>
    <w:rsid w:val="00ED570F"/>
    <w:rsid w:val="00ED5D8E"/>
    <w:rsid w:val="00ED70E5"/>
    <w:rsid w:val="00ED71DF"/>
    <w:rsid w:val="00ED7647"/>
    <w:rsid w:val="00ED7929"/>
    <w:rsid w:val="00EE02F5"/>
    <w:rsid w:val="00EE0FBF"/>
    <w:rsid w:val="00EE1EF6"/>
    <w:rsid w:val="00EE24FE"/>
    <w:rsid w:val="00EE2D77"/>
    <w:rsid w:val="00EE2EA1"/>
    <w:rsid w:val="00EE3981"/>
    <w:rsid w:val="00EE49F8"/>
    <w:rsid w:val="00EE4A5F"/>
    <w:rsid w:val="00EE6231"/>
    <w:rsid w:val="00EE64E7"/>
    <w:rsid w:val="00EE69EE"/>
    <w:rsid w:val="00EE6D52"/>
    <w:rsid w:val="00EF01C5"/>
    <w:rsid w:val="00EF0637"/>
    <w:rsid w:val="00EF0AB0"/>
    <w:rsid w:val="00EF110E"/>
    <w:rsid w:val="00EF114A"/>
    <w:rsid w:val="00EF13C3"/>
    <w:rsid w:val="00EF165F"/>
    <w:rsid w:val="00EF3300"/>
    <w:rsid w:val="00EF3568"/>
    <w:rsid w:val="00EF37E3"/>
    <w:rsid w:val="00EF4675"/>
    <w:rsid w:val="00EF5A9D"/>
    <w:rsid w:val="00EF5B7E"/>
    <w:rsid w:val="00EF610A"/>
    <w:rsid w:val="00EF6909"/>
    <w:rsid w:val="00EF7775"/>
    <w:rsid w:val="00EF7A26"/>
    <w:rsid w:val="00EF7E4A"/>
    <w:rsid w:val="00F01C3A"/>
    <w:rsid w:val="00F01D4A"/>
    <w:rsid w:val="00F028B6"/>
    <w:rsid w:val="00F02D20"/>
    <w:rsid w:val="00F03775"/>
    <w:rsid w:val="00F03FEA"/>
    <w:rsid w:val="00F0488E"/>
    <w:rsid w:val="00F0594C"/>
    <w:rsid w:val="00F05BA7"/>
    <w:rsid w:val="00F0753C"/>
    <w:rsid w:val="00F07543"/>
    <w:rsid w:val="00F07EB5"/>
    <w:rsid w:val="00F07FE0"/>
    <w:rsid w:val="00F1002F"/>
    <w:rsid w:val="00F1027A"/>
    <w:rsid w:val="00F10C19"/>
    <w:rsid w:val="00F10D9F"/>
    <w:rsid w:val="00F1172C"/>
    <w:rsid w:val="00F11A2D"/>
    <w:rsid w:val="00F12049"/>
    <w:rsid w:val="00F132BB"/>
    <w:rsid w:val="00F13930"/>
    <w:rsid w:val="00F13EAD"/>
    <w:rsid w:val="00F14646"/>
    <w:rsid w:val="00F14A0A"/>
    <w:rsid w:val="00F155D5"/>
    <w:rsid w:val="00F15963"/>
    <w:rsid w:val="00F15A17"/>
    <w:rsid w:val="00F16129"/>
    <w:rsid w:val="00F162AE"/>
    <w:rsid w:val="00F16AA6"/>
    <w:rsid w:val="00F17DE6"/>
    <w:rsid w:val="00F17FF3"/>
    <w:rsid w:val="00F202BF"/>
    <w:rsid w:val="00F204ED"/>
    <w:rsid w:val="00F20557"/>
    <w:rsid w:val="00F22844"/>
    <w:rsid w:val="00F22967"/>
    <w:rsid w:val="00F23434"/>
    <w:rsid w:val="00F245BB"/>
    <w:rsid w:val="00F248AB"/>
    <w:rsid w:val="00F24CA3"/>
    <w:rsid w:val="00F258C3"/>
    <w:rsid w:val="00F300CF"/>
    <w:rsid w:val="00F30E77"/>
    <w:rsid w:val="00F314ED"/>
    <w:rsid w:val="00F3163B"/>
    <w:rsid w:val="00F31D96"/>
    <w:rsid w:val="00F3273B"/>
    <w:rsid w:val="00F327BC"/>
    <w:rsid w:val="00F3280B"/>
    <w:rsid w:val="00F32B22"/>
    <w:rsid w:val="00F32F2E"/>
    <w:rsid w:val="00F33F2F"/>
    <w:rsid w:val="00F348B6"/>
    <w:rsid w:val="00F35347"/>
    <w:rsid w:val="00F35A51"/>
    <w:rsid w:val="00F36977"/>
    <w:rsid w:val="00F36CC2"/>
    <w:rsid w:val="00F37975"/>
    <w:rsid w:val="00F403A9"/>
    <w:rsid w:val="00F409A0"/>
    <w:rsid w:val="00F411C2"/>
    <w:rsid w:val="00F41E39"/>
    <w:rsid w:val="00F4247A"/>
    <w:rsid w:val="00F42F01"/>
    <w:rsid w:val="00F43A47"/>
    <w:rsid w:val="00F452B9"/>
    <w:rsid w:val="00F46D85"/>
    <w:rsid w:val="00F47284"/>
    <w:rsid w:val="00F474DA"/>
    <w:rsid w:val="00F47581"/>
    <w:rsid w:val="00F47A36"/>
    <w:rsid w:val="00F51463"/>
    <w:rsid w:val="00F51752"/>
    <w:rsid w:val="00F51797"/>
    <w:rsid w:val="00F532E9"/>
    <w:rsid w:val="00F53C44"/>
    <w:rsid w:val="00F53C5A"/>
    <w:rsid w:val="00F55108"/>
    <w:rsid w:val="00F563C0"/>
    <w:rsid w:val="00F5668F"/>
    <w:rsid w:val="00F5708E"/>
    <w:rsid w:val="00F57842"/>
    <w:rsid w:val="00F60A5C"/>
    <w:rsid w:val="00F6145B"/>
    <w:rsid w:val="00F619BF"/>
    <w:rsid w:val="00F62B20"/>
    <w:rsid w:val="00F62F50"/>
    <w:rsid w:val="00F649AD"/>
    <w:rsid w:val="00F64F40"/>
    <w:rsid w:val="00F71E9A"/>
    <w:rsid w:val="00F728CA"/>
    <w:rsid w:val="00F73B3A"/>
    <w:rsid w:val="00F73BB0"/>
    <w:rsid w:val="00F73FD8"/>
    <w:rsid w:val="00F74548"/>
    <w:rsid w:val="00F74F7E"/>
    <w:rsid w:val="00F75617"/>
    <w:rsid w:val="00F76503"/>
    <w:rsid w:val="00F76584"/>
    <w:rsid w:val="00F76DE6"/>
    <w:rsid w:val="00F775D0"/>
    <w:rsid w:val="00F77E7E"/>
    <w:rsid w:val="00F803A0"/>
    <w:rsid w:val="00F80FC9"/>
    <w:rsid w:val="00F81916"/>
    <w:rsid w:val="00F83899"/>
    <w:rsid w:val="00F84189"/>
    <w:rsid w:val="00F85299"/>
    <w:rsid w:val="00F854E6"/>
    <w:rsid w:val="00F8572D"/>
    <w:rsid w:val="00F85AD2"/>
    <w:rsid w:val="00F85BD0"/>
    <w:rsid w:val="00F86EA4"/>
    <w:rsid w:val="00F871B5"/>
    <w:rsid w:val="00F87680"/>
    <w:rsid w:val="00F879E2"/>
    <w:rsid w:val="00F90319"/>
    <w:rsid w:val="00F90F7B"/>
    <w:rsid w:val="00F90F9A"/>
    <w:rsid w:val="00F911D4"/>
    <w:rsid w:val="00F920FC"/>
    <w:rsid w:val="00F92302"/>
    <w:rsid w:val="00F92A3F"/>
    <w:rsid w:val="00F94286"/>
    <w:rsid w:val="00F95066"/>
    <w:rsid w:val="00F957AD"/>
    <w:rsid w:val="00F95A74"/>
    <w:rsid w:val="00F96452"/>
    <w:rsid w:val="00F96670"/>
    <w:rsid w:val="00F969EA"/>
    <w:rsid w:val="00F96BC8"/>
    <w:rsid w:val="00F97D3C"/>
    <w:rsid w:val="00FA0475"/>
    <w:rsid w:val="00FA087E"/>
    <w:rsid w:val="00FA097F"/>
    <w:rsid w:val="00FA0D5E"/>
    <w:rsid w:val="00FA1198"/>
    <w:rsid w:val="00FA13C0"/>
    <w:rsid w:val="00FA1472"/>
    <w:rsid w:val="00FA16ED"/>
    <w:rsid w:val="00FA222C"/>
    <w:rsid w:val="00FA224C"/>
    <w:rsid w:val="00FA2DAA"/>
    <w:rsid w:val="00FA4ED8"/>
    <w:rsid w:val="00FA5624"/>
    <w:rsid w:val="00FA5BC6"/>
    <w:rsid w:val="00FA69C3"/>
    <w:rsid w:val="00FA7321"/>
    <w:rsid w:val="00FB212B"/>
    <w:rsid w:val="00FB2496"/>
    <w:rsid w:val="00FB2807"/>
    <w:rsid w:val="00FB354A"/>
    <w:rsid w:val="00FB4340"/>
    <w:rsid w:val="00FB569A"/>
    <w:rsid w:val="00FB741C"/>
    <w:rsid w:val="00FC00D9"/>
    <w:rsid w:val="00FC04D9"/>
    <w:rsid w:val="00FC06E1"/>
    <w:rsid w:val="00FC07F0"/>
    <w:rsid w:val="00FC11D8"/>
    <w:rsid w:val="00FC165A"/>
    <w:rsid w:val="00FC1CE7"/>
    <w:rsid w:val="00FC276C"/>
    <w:rsid w:val="00FC2B60"/>
    <w:rsid w:val="00FC2CF2"/>
    <w:rsid w:val="00FC35EE"/>
    <w:rsid w:val="00FC394B"/>
    <w:rsid w:val="00FC399E"/>
    <w:rsid w:val="00FC3B12"/>
    <w:rsid w:val="00FC3F00"/>
    <w:rsid w:val="00FC41C7"/>
    <w:rsid w:val="00FC45F9"/>
    <w:rsid w:val="00FC53A0"/>
    <w:rsid w:val="00FC57BA"/>
    <w:rsid w:val="00FC6048"/>
    <w:rsid w:val="00FC63DA"/>
    <w:rsid w:val="00FC6513"/>
    <w:rsid w:val="00FC6D90"/>
    <w:rsid w:val="00FC74AA"/>
    <w:rsid w:val="00FC7521"/>
    <w:rsid w:val="00FD0C04"/>
    <w:rsid w:val="00FD0E89"/>
    <w:rsid w:val="00FD16CF"/>
    <w:rsid w:val="00FD1B42"/>
    <w:rsid w:val="00FD1F05"/>
    <w:rsid w:val="00FD242E"/>
    <w:rsid w:val="00FD2711"/>
    <w:rsid w:val="00FD2C72"/>
    <w:rsid w:val="00FD6FEE"/>
    <w:rsid w:val="00FD766F"/>
    <w:rsid w:val="00FD79E8"/>
    <w:rsid w:val="00FE02EB"/>
    <w:rsid w:val="00FE0A33"/>
    <w:rsid w:val="00FE1430"/>
    <w:rsid w:val="00FE38A0"/>
    <w:rsid w:val="00FE3901"/>
    <w:rsid w:val="00FE3EDB"/>
    <w:rsid w:val="00FE3FFC"/>
    <w:rsid w:val="00FE4046"/>
    <w:rsid w:val="00FE4793"/>
    <w:rsid w:val="00FE53C5"/>
    <w:rsid w:val="00FE6829"/>
    <w:rsid w:val="00FE6CB1"/>
    <w:rsid w:val="00FF0376"/>
    <w:rsid w:val="00FF1BBE"/>
    <w:rsid w:val="00FF1E91"/>
    <w:rsid w:val="00FF2604"/>
    <w:rsid w:val="00FF33F8"/>
    <w:rsid w:val="00FF3808"/>
    <w:rsid w:val="00FF4C5F"/>
    <w:rsid w:val="00FF5B89"/>
    <w:rsid w:val="00FF5E65"/>
    <w:rsid w:val="00FF6294"/>
    <w:rsid w:val="00FF6CFE"/>
    <w:rsid w:val="00FF7897"/>
    <w:rsid w:val="00FF78D9"/>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830D"/>
  <w15:docId w15:val="{21664A0E-CCCF-4058-86A1-39EA83E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066"/>
  </w:style>
  <w:style w:type="paragraph" w:styleId="Heading1">
    <w:name w:val="heading 1"/>
    <w:basedOn w:val="Normal"/>
    <w:link w:val="Heading1Char"/>
    <w:uiPriority w:val="9"/>
    <w:qFormat/>
    <w:rsid w:val="0052453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24538"/>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FG1">
    <w:name w:val="OMFG1"/>
    <w:basedOn w:val="Normal"/>
    <w:next w:val="Normal"/>
    <w:autoRedefine/>
    <w:qFormat/>
    <w:rsid w:val="00524538"/>
    <w:pPr>
      <w:spacing w:line="480" w:lineRule="auto"/>
      <w:jc w:val="center"/>
      <w:outlineLvl w:val="0"/>
    </w:pPr>
    <w:rPr>
      <w:rFonts w:cs="Times New Roman"/>
      <w:b/>
      <w:sz w:val="32"/>
    </w:rPr>
  </w:style>
  <w:style w:type="paragraph" w:customStyle="1" w:styleId="OMFG2">
    <w:name w:val="OMFG2"/>
    <w:basedOn w:val="Normal"/>
    <w:next w:val="BodyText"/>
    <w:autoRedefine/>
    <w:qFormat/>
    <w:rsid w:val="00524538"/>
    <w:pPr>
      <w:spacing w:line="480" w:lineRule="auto"/>
      <w:outlineLvl w:val="1"/>
    </w:pPr>
    <w:rPr>
      <w:rFonts w:cs="Times New Roman"/>
      <w:b/>
      <w:sz w:val="28"/>
    </w:rPr>
  </w:style>
  <w:style w:type="paragraph" w:styleId="BodyText">
    <w:name w:val="Body Text"/>
    <w:basedOn w:val="Normal"/>
    <w:link w:val="BodyTextChar"/>
    <w:uiPriority w:val="99"/>
    <w:semiHidden/>
    <w:unhideWhenUsed/>
    <w:rsid w:val="00524538"/>
    <w:pPr>
      <w:spacing w:after="120"/>
    </w:pPr>
    <w:rPr>
      <w:lang w:eastAsia="en-GB"/>
    </w:rPr>
  </w:style>
  <w:style w:type="character" w:customStyle="1" w:styleId="BodyTextChar">
    <w:name w:val="Body Text Char"/>
    <w:link w:val="BodyText"/>
    <w:uiPriority w:val="99"/>
    <w:semiHidden/>
    <w:rsid w:val="00524538"/>
    <w:rPr>
      <w:rFonts w:ascii="Times New Roman" w:eastAsia="Calibri" w:hAnsi="Times New Roman"/>
      <w:sz w:val="20"/>
      <w:szCs w:val="20"/>
      <w:lang w:eastAsia="en-GB"/>
    </w:rPr>
  </w:style>
  <w:style w:type="paragraph" w:customStyle="1" w:styleId="OMFG3">
    <w:name w:val="OMFG3"/>
    <w:basedOn w:val="Normal"/>
    <w:next w:val="BodyText"/>
    <w:autoRedefine/>
    <w:qFormat/>
    <w:rsid w:val="00524538"/>
    <w:pPr>
      <w:spacing w:line="480" w:lineRule="auto"/>
      <w:outlineLvl w:val="2"/>
    </w:pPr>
    <w:rPr>
      <w:rFonts w:cs="Times New Roman"/>
      <w:b/>
    </w:rPr>
  </w:style>
  <w:style w:type="character" w:customStyle="1" w:styleId="FootnoteTextChar1">
    <w:name w:val="Footnote Text Char1"/>
    <w:uiPriority w:val="99"/>
    <w:semiHidden/>
    <w:rsid w:val="00524538"/>
    <w:rPr>
      <w:rFonts w:cs="Times New Roman"/>
      <w:lang w:eastAsia="en-US"/>
    </w:rPr>
  </w:style>
  <w:style w:type="character" w:customStyle="1" w:styleId="apple-style-span">
    <w:name w:val="apple-style-span"/>
    <w:rsid w:val="00524538"/>
  </w:style>
  <w:style w:type="character" w:customStyle="1" w:styleId="apple-converted-space">
    <w:name w:val="apple-converted-space"/>
    <w:rsid w:val="00524538"/>
  </w:style>
  <w:style w:type="paragraph" w:customStyle="1" w:styleId="Standard">
    <w:name w:val="Standard"/>
    <w:rsid w:val="00524538"/>
    <w:pPr>
      <w:suppressAutoHyphens/>
      <w:autoSpaceDN w:val="0"/>
    </w:pPr>
    <w:rPr>
      <w:rFonts w:eastAsia="SimSun" w:cs="Mangal"/>
      <w:kern w:val="3"/>
      <w:sz w:val="24"/>
      <w:szCs w:val="24"/>
      <w:lang w:eastAsia="zh-CN" w:bidi="hi-IN"/>
    </w:rPr>
  </w:style>
  <w:style w:type="character" w:customStyle="1" w:styleId="a">
    <w:name w:val="a"/>
    <w:basedOn w:val="DefaultParagraphFont"/>
    <w:rsid w:val="00524538"/>
  </w:style>
  <w:style w:type="character" w:customStyle="1" w:styleId="citation">
    <w:name w:val="citation"/>
    <w:basedOn w:val="DefaultParagraphFont"/>
    <w:rsid w:val="00524538"/>
  </w:style>
  <w:style w:type="character" w:customStyle="1" w:styleId="ff3">
    <w:name w:val="ff3"/>
    <w:basedOn w:val="DefaultParagraphFont"/>
    <w:rsid w:val="00524538"/>
  </w:style>
  <w:style w:type="paragraph" w:customStyle="1" w:styleId="Title1">
    <w:name w:val="Title1"/>
    <w:basedOn w:val="Normal"/>
    <w:rsid w:val="00524538"/>
    <w:pPr>
      <w:spacing w:before="100" w:beforeAutospacing="1" w:after="100" w:afterAutospacing="1"/>
    </w:pPr>
    <w:rPr>
      <w:rFonts w:eastAsia="Times New Roman" w:cs="Times New Roman"/>
      <w:sz w:val="24"/>
      <w:szCs w:val="24"/>
      <w:lang w:val="en-US"/>
    </w:rPr>
  </w:style>
  <w:style w:type="character" w:customStyle="1" w:styleId="uweholdings">
    <w:name w:val="uweholdings"/>
    <w:basedOn w:val="DefaultParagraphFont"/>
    <w:rsid w:val="00524538"/>
  </w:style>
  <w:style w:type="paragraph" w:customStyle="1" w:styleId="ChapterStyle">
    <w:name w:val="Chapter Style"/>
    <w:basedOn w:val="Header"/>
    <w:qFormat/>
    <w:rsid w:val="00524538"/>
    <w:rPr>
      <w:rFonts w:cs="Times New Roman"/>
      <w:b/>
      <w:sz w:val="28"/>
    </w:rPr>
  </w:style>
  <w:style w:type="paragraph" w:styleId="Header">
    <w:name w:val="header"/>
    <w:basedOn w:val="Normal"/>
    <w:link w:val="HeaderChar"/>
    <w:uiPriority w:val="99"/>
    <w:unhideWhenUsed/>
    <w:rsid w:val="00524538"/>
    <w:pPr>
      <w:tabs>
        <w:tab w:val="center" w:pos="4513"/>
        <w:tab w:val="right" w:pos="9026"/>
      </w:tabs>
    </w:pPr>
  </w:style>
  <w:style w:type="character" w:customStyle="1" w:styleId="HeaderChar">
    <w:name w:val="Header Char"/>
    <w:link w:val="Header"/>
    <w:uiPriority w:val="99"/>
    <w:rsid w:val="00524538"/>
    <w:rPr>
      <w:rFonts w:ascii="Times New Roman" w:eastAsia="Calibri" w:hAnsi="Times New Roman"/>
    </w:rPr>
  </w:style>
  <w:style w:type="character" w:customStyle="1" w:styleId="Heading1Char">
    <w:name w:val="Heading 1 Char"/>
    <w:link w:val="Heading1"/>
    <w:uiPriority w:val="9"/>
    <w:rsid w:val="00524538"/>
    <w:rPr>
      <w:rFonts w:ascii="Times New Roman" w:eastAsia="Times New Roman" w:hAnsi="Times New Roman" w:cs="Times New Roman"/>
      <w:b/>
      <w:bCs/>
      <w:kern w:val="36"/>
      <w:sz w:val="48"/>
      <w:szCs w:val="48"/>
    </w:rPr>
  </w:style>
  <w:style w:type="character" w:customStyle="1" w:styleId="Heading3Char">
    <w:name w:val="Heading 3 Char"/>
    <w:link w:val="Heading3"/>
    <w:uiPriority w:val="9"/>
    <w:semiHidden/>
    <w:rsid w:val="00524538"/>
    <w:rPr>
      <w:rFonts w:ascii="Cambria" w:eastAsia="Times New Roman" w:hAnsi="Cambria" w:cs="Times New Roman"/>
      <w:b/>
      <w:bCs/>
      <w:color w:val="4F81BD"/>
    </w:rPr>
  </w:style>
  <w:style w:type="paragraph" w:styleId="TOC1">
    <w:name w:val="toc 1"/>
    <w:basedOn w:val="Normal"/>
    <w:next w:val="Normal"/>
    <w:autoRedefine/>
    <w:uiPriority w:val="39"/>
    <w:unhideWhenUsed/>
    <w:rsid w:val="00524538"/>
    <w:pPr>
      <w:spacing w:before="120" w:after="120"/>
    </w:pPr>
    <w:rPr>
      <w:rFonts w:ascii="Calibri" w:hAnsi="Calibri" w:cs="Times New Roman"/>
      <w:b/>
      <w:bCs/>
      <w:caps/>
    </w:rPr>
  </w:style>
  <w:style w:type="paragraph" w:styleId="TOC2">
    <w:name w:val="toc 2"/>
    <w:basedOn w:val="Normal"/>
    <w:next w:val="Normal"/>
    <w:autoRedefine/>
    <w:uiPriority w:val="39"/>
    <w:unhideWhenUsed/>
    <w:rsid w:val="00524538"/>
    <w:pPr>
      <w:ind w:left="220"/>
    </w:pPr>
    <w:rPr>
      <w:rFonts w:ascii="Calibri" w:hAnsi="Calibri" w:cs="Times New Roman"/>
      <w:smallCaps/>
    </w:rPr>
  </w:style>
  <w:style w:type="paragraph" w:styleId="TOC3">
    <w:name w:val="toc 3"/>
    <w:basedOn w:val="Normal"/>
    <w:next w:val="Normal"/>
    <w:autoRedefine/>
    <w:uiPriority w:val="39"/>
    <w:unhideWhenUsed/>
    <w:rsid w:val="00524538"/>
    <w:pPr>
      <w:ind w:left="440"/>
    </w:pPr>
    <w:rPr>
      <w:rFonts w:ascii="Calibri" w:hAnsi="Calibri" w:cs="Times New Roman"/>
      <w:i/>
      <w:iCs/>
    </w:rPr>
  </w:style>
  <w:style w:type="paragraph" w:styleId="TOC4">
    <w:name w:val="toc 4"/>
    <w:basedOn w:val="Normal"/>
    <w:next w:val="Normal"/>
    <w:autoRedefine/>
    <w:uiPriority w:val="39"/>
    <w:unhideWhenUsed/>
    <w:rsid w:val="00524538"/>
    <w:pPr>
      <w:ind w:left="660"/>
    </w:pPr>
    <w:rPr>
      <w:rFonts w:ascii="Calibri" w:hAnsi="Calibri" w:cs="Times New Roman"/>
      <w:sz w:val="18"/>
      <w:szCs w:val="18"/>
    </w:rPr>
  </w:style>
  <w:style w:type="paragraph" w:styleId="TOC5">
    <w:name w:val="toc 5"/>
    <w:basedOn w:val="Normal"/>
    <w:next w:val="Normal"/>
    <w:autoRedefine/>
    <w:uiPriority w:val="39"/>
    <w:unhideWhenUsed/>
    <w:rsid w:val="00524538"/>
    <w:pPr>
      <w:ind w:left="880"/>
    </w:pPr>
    <w:rPr>
      <w:rFonts w:ascii="Calibri" w:hAnsi="Calibri" w:cs="Times New Roman"/>
      <w:sz w:val="18"/>
      <w:szCs w:val="18"/>
    </w:rPr>
  </w:style>
  <w:style w:type="paragraph" w:styleId="TOC6">
    <w:name w:val="toc 6"/>
    <w:basedOn w:val="Normal"/>
    <w:next w:val="Normal"/>
    <w:autoRedefine/>
    <w:uiPriority w:val="39"/>
    <w:unhideWhenUsed/>
    <w:rsid w:val="00524538"/>
    <w:pPr>
      <w:ind w:left="1100"/>
    </w:pPr>
    <w:rPr>
      <w:rFonts w:ascii="Calibri" w:hAnsi="Calibri" w:cs="Times New Roman"/>
      <w:sz w:val="18"/>
      <w:szCs w:val="18"/>
    </w:rPr>
  </w:style>
  <w:style w:type="paragraph" w:styleId="TOC7">
    <w:name w:val="toc 7"/>
    <w:basedOn w:val="Normal"/>
    <w:next w:val="Normal"/>
    <w:autoRedefine/>
    <w:uiPriority w:val="39"/>
    <w:unhideWhenUsed/>
    <w:rsid w:val="00524538"/>
    <w:pPr>
      <w:ind w:left="1320"/>
    </w:pPr>
    <w:rPr>
      <w:rFonts w:ascii="Calibri" w:hAnsi="Calibri" w:cs="Times New Roman"/>
      <w:sz w:val="18"/>
      <w:szCs w:val="18"/>
    </w:rPr>
  </w:style>
  <w:style w:type="paragraph" w:styleId="TOC8">
    <w:name w:val="toc 8"/>
    <w:basedOn w:val="Normal"/>
    <w:next w:val="Normal"/>
    <w:autoRedefine/>
    <w:uiPriority w:val="39"/>
    <w:unhideWhenUsed/>
    <w:rsid w:val="00524538"/>
    <w:pPr>
      <w:ind w:left="1540"/>
    </w:pPr>
    <w:rPr>
      <w:rFonts w:ascii="Calibri" w:hAnsi="Calibri" w:cs="Times New Roman"/>
      <w:sz w:val="18"/>
      <w:szCs w:val="18"/>
    </w:rPr>
  </w:style>
  <w:style w:type="paragraph" w:styleId="TOC9">
    <w:name w:val="toc 9"/>
    <w:basedOn w:val="Normal"/>
    <w:next w:val="Normal"/>
    <w:autoRedefine/>
    <w:uiPriority w:val="39"/>
    <w:unhideWhenUsed/>
    <w:rsid w:val="00524538"/>
    <w:pPr>
      <w:ind w:left="1760"/>
    </w:pPr>
    <w:rPr>
      <w:rFonts w:ascii="Calibri" w:hAnsi="Calibri" w:cs="Times New Roman"/>
      <w:sz w:val="18"/>
      <w:szCs w:val="18"/>
    </w:rPr>
  </w:style>
  <w:style w:type="paragraph" w:styleId="FootnoteText">
    <w:name w:val="footnote text"/>
    <w:basedOn w:val="Normal"/>
    <w:link w:val="FootnoteTextChar"/>
    <w:uiPriority w:val="99"/>
    <w:rsid w:val="00524538"/>
    <w:rPr>
      <w:rFonts w:eastAsia="Times New Roman" w:cs="Times New Roman"/>
      <w:color w:val="000000"/>
    </w:rPr>
  </w:style>
  <w:style w:type="character" w:customStyle="1" w:styleId="FootnoteTextChar">
    <w:name w:val="Footnote Text Char"/>
    <w:link w:val="FootnoteText"/>
    <w:uiPriority w:val="99"/>
    <w:rsid w:val="00524538"/>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24538"/>
    <w:pPr>
      <w:tabs>
        <w:tab w:val="center" w:pos="4513"/>
        <w:tab w:val="right" w:pos="9026"/>
      </w:tabs>
    </w:pPr>
    <w:rPr>
      <w:rFonts w:cs="Times New Roman"/>
    </w:rPr>
  </w:style>
  <w:style w:type="character" w:customStyle="1" w:styleId="FooterChar">
    <w:name w:val="Footer Char"/>
    <w:link w:val="Footer"/>
    <w:uiPriority w:val="99"/>
    <w:rsid w:val="00524538"/>
    <w:rPr>
      <w:rFonts w:ascii="Times New Roman" w:eastAsia="Calibri" w:hAnsi="Times New Roman" w:cs="Times New Roman"/>
      <w:sz w:val="20"/>
      <w:szCs w:val="20"/>
    </w:rPr>
  </w:style>
  <w:style w:type="character" w:styleId="FootnoteReference">
    <w:name w:val="footnote reference"/>
    <w:uiPriority w:val="99"/>
    <w:rsid w:val="00524538"/>
    <w:rPr>
      <w:vertAlign w:val="superscript"/>
    </w:rPr>
  </w:style>
  <w:style w:type="character" w:styleId="CommentReference">
    <w:name w:val="annotation reference"/>
    <w:uiPriority w:val="99"/>
    <w:semiHidden/>
    <w:unhideWhenUsed/>
    <w:rsid w:val="00524538"/>
    <w:rPr>
      <w:sz w:val="18"/>
      <w:szCs w:val="18"/>
    </w:rPr>
  </w:style>
  <w:style w:type="character" w:styleId="Hyperlink">
    <w:name w:val="Hyperlink"/>
    <w:uiPriority w:val="99"/>
    <w:unhideWhenUsed/>
    <w:rsid w:val="00524538"/>
    <w:rPr>
      <w:color w:val="0000FF"/>
      <w:u w:val="single"/>
    </w:rPr>
  </w:style>
  <w:style w:type="character" w:styleId="Strong">
    <w:name w:val="Strong"/>
    <w:uiPriority w:val="22"/>
    <w:qFormat/>
    <w:rsid w:val="00524538"/>
    <w:rPr>
      <w:b/>
      <w:bCs/>
    </w:rPr>
  </w:style>
  <w:style w:type="character" w:styleId="Emphasis">
    <w:name w:val="Emphasis"/>
    <w:uiPriority w:val="20"/>
    <w:qFormat/>
    <w:rsid w:val="00524538"/>
    <w:rPr>
      <w:i/>
      <w:iCs/>
    </w:rPr>
  </w:style>
  <w:style w:type="paragraph" w:styleId="DocumentMap">
    <w:name w:val="Document Map"/>
    <w:basedOn w:val="Normal"/>
    <w:link w:val="DocumentMapChar"/>
    <w:uiPriority w:val="99"/>
    <w:semiHidden/>
    <w:unhideWhenUsed/>
    <w:rsid w:val="00524538"/>
    <w:rPr>
      <w:rFonts w:ascii="Tahoma" w:hAnsi="Tahoma" w:cs="Times New Roman"/>
      <w:sz w:val="16"/>
      <w:szCs w:val="16"/>
    </w:rPr>
  </w:style>
  <w:style w:type="character" w:customStyle="1" w:styleId="DocumentMapChar">
    <w:name w:val="Document Map Char"/>
    <w:link w:val="DocumentMap"/>
    <w:uiPriority w:val="99"/>
    <w:semiHidden/>
    <w:rsid w:val="00524538"/>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524538"/>
    <w:rPr>
      <w:rFonts w:ascii="Tahoma" w:hAnsi="Tahoma" w:cs="Times New Roman"/>
      <w:sz w:val="16"/>
      <w:szCs w:val="16"/>
    </w:rPr>
  </w:style>
  <w:style w:type="character" w:customStyle="1" w:styleId="BalloonTextChar">
    <w:name w:val="Balloon Text Char"/>
    <w:link w:val="BalloonText"/>
    <w:uiPriority w:val="99"/>
    <w:semiHidden/>
    <w:rsid w:val="00524538"/>
    <w:rPr>
      <w:rFonts w:ascii="Tahoma" w:eastAsia="Calibri" w:hAnsi="Tahoma" w:cs="Times New Roman"/>
      <w:sz w:val="16"/>
      <w:szCs w:val="16"/>
    </w:rPr>
  </w:style>
  <w:style w:type="paragraph" w:styleId="TOCHeading">
    <w:name w:val="TOC Heading"/>
    <w:basedOn w:val="Heading1"/>
    <w:next w:val="Normal"/>
    <w:uiPriority w:val="39"/>
    <w:semiHidden/>
    <w:unhideWhenUsed/>
    <w:qFormat/>
    <w:rsid w:val="00524538"/>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CommentText">
    <w:name w:val="annotation text"/>
    <w:basedOn w:val="Normal"/>
    <w:link w:val="CommentTextChar"/>
    <w:uiPriority w:val="99"/>
    <w:semiHidden/>
    <w:unhideWhenUsed/>
    <w:rsid w:val="004D42D9"/>
  </w:style>
  <w:style w:type="character" w:customStyle="1" w:styleId="CommentTextChar">
    <w:name w:val="Comment Text Char"/>
    <w:basedOn w:val="DefaultParagraphFont"/>
    <w:link w:val="CommentText"/>
    <w:uiPriority w:val="99"/>
    <w:semiHidden/>
    <w:rsid w:val="004D42D9"/>
  </w:style>
  <w:style w:type="paragraph" w:styleId="CommentSubject">
    <w:name w:val="annotation subject"/>
    <w:basedOn w:val="CommentText"/>
    <w:next w:val="CommentText"/>
    <w:link w:val="CommentSubjectChar"/>
    <w:uiPriority w:val="99"/>
    <w:semiHidden/>
    <w:unhideWhenUsed/>
    <w:rsid w:val="004D42D9"/>
    <w:rPr>
      <w:b/>
      <w:bCs/>
    </w:rPr>
  </w:style>
  <w:style w:type="character" w:customStyle="1" w:styleId="CommentSubjectChar">
    <w:name w:val="Comment Subject Char"/>
    <w:basedOn w:val="CommentTextChar"/>
    <w:link w:val="CommentSubject"/>
    <w:uiPriority w:val="99"/>
    <w:semiHidden/>
    <w:rsid w:val="004D42D9"/>
    <w:rPr>
      <w:b/>
      <w:bCs/>
    </w:rPr>
  </w:style>
  <w:style w:type="paragraph" w:styleId="Revision">
    <w:name w:val="Revision"/>
    <w:hidden/>
    <w:uiPriority w:val="99"/>
    <w:semiHidden/>
    <w:rsid w:val="00CE2C5F"/>
  </w:style>
  <w:style w:type="paragraph" w:styleId="ListParagraph">
    <w:name w:val="List Paragraph"/>
    <w:basedOn w:val="Normal"/>
    <w:uiPriority w:val="34"/>
    <w:qFormat/>
    <w:rsid w:val="00756A66"/>
    <w:pPr>
      <w:ind w:left="720"/>
      <w:contextualSpacing/>
    </w:pPr>
  </w:style>
  <w:style w:type="paragraph" w:styleId="EndnoteText">
    <w:name w:val="endnote text"/>
    <w:basedOn w:val="Normal"/>
    <w:link w:val="EndnoteTextChar"/>
    <w:uiPriority w:val="99"/>
    <w:semiHidden/>
    <w:unhideWhenUsed/>
    <w:rsid w:val="00EB2A99"/>
  </w:style>
  <w:style w:type="character" w:customStyle="1" w:styleId="EndnoteTextChar">
    <w:name w:val="Endnote Text Char"/>
    <w:basedOn w:val="DefaultParagraphFont"/>
    <w:link w:val="EndnoteText"/>
    <w:uiPriority w:val="99"/>
    <w:semiHidden/>
    <w:rsid w:val="00EB2A99"/>
  </w:style>
  <w:style w:type="character" w:styleId="EndnoteReference">
    <w:name w:val="endnote reference"/>
    <w:basedOn w:val="DefaultParagraphFont"/>
    <w:uiPriority w:val="99"/>
    <w:semiHidden/>
    <w:unhideWhenUsed/>
    <w:rsid w:val="00EB2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calfilmnetwo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rpoolradicalfilmfestival.org.uk/about-us/" TargetMode="External"/><Relationship Id="rId5" Type="http://schemas.openxmlformats.org/officeDocument/2006/relationships/webSettings" Target="webSettings.xml"/><Relationship Id="rId10" Type="http://schemas.openxmlformats.org/officeDocument/2006/relationships/hyperlink" Target="http://www.bfi.org.uk/sites/bfi.org.uk/files/downloads/bfi-film-forever-2012-17.pdf" TargetMode="External"/><Relationship Id="rId4" Type="http://schemas.openxmlformats.org/officeDocument/2006/relationships/settings" Target="settings.xml"/><Relationship Id="rId9" Type="http://schemas.openxmlformats.org/officeDocument/2006/relationships/hyperlink" Target="http://webarchive.nationalarchives.gov.uk/20160204101926/http://www.artscouncil.org.uk/media/uploads/Final_annual_equality_report.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adicalfilm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C008-8AFB-4888-91A6-8C005595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Presence</dc:creator>
  <cp:lastModifiedBy>Steve Presence</cp:lastModifiedBy>
  <cp:revision>2</cp:revision>
  <cp:lastPrinted>2016-04-25T15:53:00Z</cp:lastPrinted>
  <dcterms:created xsi:type="dcterms:W3CDTF">2018-01-18T00:34:00Z</dcterms:created>
  <dcterms:modified xsi:type="dcterms:W3CDTF">2018-01-18T00:34:00Z</dcterms:modified>
</cp:coreProperties>
</file>