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B34A4" w14:textId="62FB2B0D" w:rsidR="00117A7D" w:rsidRDefault="00211313" w:rsidP="00117A7D">
      <w:pPr>
        <w:jc w:val="center"/>
        <w:rPr>
          <w:rFonts w:ascii="Times New Roman" w:hAnsi="Times New Roman" w:cs="Times New Roman"/>
          <w:b/>
          <w:sz w:val="36"/>
          <w:szCs w:val="36"/>
          <w:lang w:val="en-GB"/>
        </w:rPr>
      </w:pPr>
      <w:r w:rsidRPr="00211313">
        <w:rPr>
          <w:rFonts w:ascii="Times New Roman" w:hAnsi="Times New Roman" w:cs="Times New Roman"/>
          <w:b/>
          <w:sz w:val="36"/>
          <w:szCs w:val="36"/>
          <w:lang w:val="en-GB"/>
        </w:rPr>
        <w:t>Variability in Individual Assessment Behaviour and its Implications for Collective Decision-Making</w:t>
      </w:r>
    </w:p>
    <w:p w14:paraId="0CFA859E" w14:textId="77777777" w:rsidR="00196692" w:rsidRPr="00117A7D" w:rsidRDefault="00196692" w:rsidP="00117A7D">
      <w:pPr>
        <w:jc w:val="center"/>
        <w:rPr>
          <w:rFonts w:ascii="Times New Roman" w:hAnsi="Times New Roman" w:cs="Times New Roman"/>
          <w:b/>
          <w:sz w:val="36"/>
          <w:szCs w:val="36"/>
          <w:lang w:val="en-GB"/>
        </w:rPr>
      </w:pPr>
    </w:p>
    <w:p w14:paraId="17249055" w14:textId="156D1E34" w:rsidR="00C364C9" w:rsidRDefault="00C364C9" w:rsidP="00117A7D">
      <w:pPr>
        <w:jc w:val="center"/>
        <w:rPr>
          <w:rFonts w:ascii="Times New Roman" w:hAnsi="Times New Roman" w:cs="Times New Roman"/>
          <w:lang w:val="en-GB"/>
        </w:rPr>
      </w:pPr>
      <w:r w:rsidRPr="00117A7D">
        <w:rPr>
          <w:rFonts w:ascii="Times New Roman" w:hAnsi="Times New Roman" w:cs="Times New Roman"/>
          <w:lang w:val="en-GB"/>
        </w:rPr>
        <w:t>Thomas A. O’Shea-Wheller, Naoki Masuda, Ana B. Sendova-Franks and Nigel R. Franks</w:t>
      </w:r>
    </w:p>
    <w:p w14:paraId="73BD74BB" w14:textId="77777777" w:rsidR="007625CA" w:rsidRDefault="007625CA" w:rsidP="00117A7D">
      <w:pPr>
        <w:jc w:val="center"/>
        <w:rPr>
          <w:rFonts w:ascii="Times New Roman" w:hAnsi="Times New Roman" w:cs="Times New Roman"/>
          <w:lang w:val="en-GB"/>
        </w:rPr>
      </w:pPr>
    </w:p>
    <w:p w14:paraId="55610B13" w14:textId="4F6C3ADA" w:rsidR="007625CA" w:rsidRPr="009E4211" w:rsidRDefault="007625CA" w:rsidP="007625CA">
      <w:pPr>
        <w:jc w:val="center"/>
        <w:rPr>
          <w:rFonts w:ascii="Times New Roman" w:hAnsi="Times New Roman" w:cs="Times New Roman"/>
          <w:sz w:val="36"/>
          <w:szCs w:val="36"/>
          <w:lang w:val="en-GB"/>
        </w:rPr>
      </w:pPr>
      <w:r w:rsidRPr="009E4211">
        <w:rPr>
          <w:rFonts w:ascii="Times New Roman" w:hAnsi="Times New Roman" w:cs="Times New Roman"/>
          <w:b/>
          <w:sz w:val="36"/>
          <w:szCs w:val="36"/>
          <w:lang w:val="en-GB"/>
        </w:rPr>
        <w:t>Supplementary Material 1</w:t>
      </w:r>
    </w:p>
    <w:p w14:paraId="4F6709F5" w14:textId="77777777" w:rsidR="0008795A" w:rsidRPr="00117A7D" w:rsidRDefault="0008795A" w:rsidP="00117A7D">
      <w:pPr>
        <w:rPr>
          <w:rFonts w:ascii="Times New Roman" w:hAnsi="Times New Roman" w:cs="Times New Roman"/>
          <w:b/>
          <w:sz w:val="22"/>
          <w:szCs w:val="22"/>
          <w:lang w:val="en-GB"/>
        </w:rPr>
      </w:pPr>
    </w:p>
    <w:p w14:paraId="4003A179" w14:textId="65AFF14E" w:rsidR="00117A7D" w:rsidRPr="00117A7D" w:rsidRDefault="00117A7D" w:rsidP="00117A7D">
      <w:pPr>
        <w:jc w:val="center"/>
        <w:rPr>
          <w:rFonts w:ascii="Times New Roman" w:hAnsi="Times New Roman" w:cs="Times New Roman"/>
          <w:sz w:val="28"/>
          <w:szCs w:val="28"/>
          <w:lang w:val="en-GB"/>
        </w:rPr>
      </w:pPr>
      <w:r w:rsidRPr="00117A7D">
        <w:rPr>
          <w:rFonts w:ascii="Times New Roman" w:hAnsi="Times New Roman" w:cs="Times New Roman"/>
          <w:b/>
          <w:sz w:val="28"/>
          <w:szCs w:val="28"/>
          <w:lang w:val="en-GB"/>
        </w:rPr>
        <w:t>A Computational Model Comparing Homogeneous and Heterogeneous Nest A</w:t>
      </w:r>
      <w:r w:rsidR="00971BBD">
        <w:rPr>
          <w:rFonts w:ascii="Times New Roman" w:hAnsi="Times New Roman" w:cs="Times New Roman"/>
          <w:b/>
          <w:sz w:val="28"/>
          <w:szCs w:val="28"/>
          <w:lang w:val="en-GB"/>
        </w:rPr>
        <w:t>cc</w:t>
      </w:r>
      <w:r w:rsidRPr="00117A7D">
        <w:rPr>
          <w:rFonts w:ascii="Times New Roman" w:hAnsi="Times New Roman" w:cs="Times New Roman"/>
          <w:b/>
          <w:sz w:val="28"/>
          <w:szCs w:val="28"/>
          <w:lang w:val="en-GB"/>
        </w:rPr>
        <w:t>e</w:t>
      </w:r>
      <w:r w:rsidR="00971BBD">
        <w:rPr>
          <w:rFonts w:ascii="Times New Roman" w:hAnsi="Times New Roman" w:cs="Times New Roman"/>
          <w:b/>
          <w:sz w:val="28"/>
          <w:szCs w:val="28"/>
          <w:lang w:val="en-GB"/>
        </w:rPr>
        <w:t>ptance</w:t>
      </w:r>
      <w:r w:rsidRPr="00117A7D">
        <w:rPr>
          <w:rFonts w:ascii="Times New Roman" w:hAnsi="Times New Roman" w:cs="Times New Roman"/>
          <w:b/>
          <w:sz w:val="28"/>
          <w:szCs w:val="28"/>
          <w:lang w:val="en-GB"/>
        </w:rPr>
        <w:t xml:space="preserve"> Thresholds</w:t>
      </w:r>
    </w:p>
    <w:p w14:paraId="351C3C25" w14:textId="77777777" w:rsidR="00D137D0" w:rsidRPr="00117A7D" w:rsidRDefault="00D137D0" w:rsidP="00117A7D">
      <w:pPr>
        <w:rPr>
          <w:rFonts w:ascii="Times New Roman" w:hAnsi="Times New Roman" w:cs="Times New Roman"/>
          <w:sz w:val="22"/>
          <w:szCs w:val="22"/>
          <w:lang w:val="en-GB"/>
        </w:rPr>
      </w:pPr>
    </w:p>
    <w:p w14:paraId="5B8332E2" w14:textId="5E323702" w:rsidR="00AC2ADC" w:rsidRPr="00117A7D" w:rsidRDefault="00265F7C" w:rsidP="0008795A">
      <w:pPr>
        <w:jc w:val="both"/>
        <w:rPr>
          <w:rFonts w:ascii="Times New Roman" w:hAnsi="Times New Roman" w:cs="Times New Roman"/>
          <w:sz w:val="22"/>
          <w:szCs w:val="22"/>
          <w:lang w:val="en-GB"/>
        </w:rPr>
      </w:pPr>
      <w:r w:rsidRPr="00265F7C">
        <w:rPr>
          <w:rFonts w:ascii="Times New Roman" w:hAnsi="Times New Roman" w:cs="Times New Roman"/>
          <w:sz w:val="22"/>
          <w:szCs w:val="22"/>
          <w:lang w:val="en-GB"/>
        </w:rPr>
        <w:t>The experimental results f</w:t>
      </w:r>
      <w:r w:rsidR="00514245">
        <w:rPr>
          <w:rFonts w:ascii="Times New Roman" w:hAnsi="Times New Roman" w:cs="Times New Roman"/>
          <w:sz w:val="22"/>
          <w:szCs w:val="22"/>
          <w:lang w:val="en-GB"/>
        </w:rPr>
        <w:t>rom the accompanying paper (F</w:t>
      </w:r>
      <w:r w:rsidRPr="00265F7C">
        <w:rPr>
          <w:rFonts w:ascii="Times New Roman" w:hAnsi="Times New Roman" w:cs="Times New Roman"/>
          <w:sz w:val="22"/>
          <w:szCs w:val="22"/>
          <w:lang w:val="en-GB"/>
        </w:rPr>
        <w:t>ig</w:t>
      </w:r>
      <w:r w:rsidR="00514245">
        <w:rPr>
          <w:rFonts w:ascii="Times New Roman" w:hAnsi="Times New Roman" w:cs="Times New Roman"/>
          <w:sz w:val="22"/>
          <w:szCs w:val="22"/>
          <w:lang w:val="en-GB"/>
        </w:rPr>
        <w:t>s</w:t>
      </w:r>
      <w:r w:rsidRPr="00265F7C">
        <w:rPr>
          <w:rFonts w:ascii="Times New Roman" w:hAnsi="Times New Roman" w:cs="Times New Roman"/>
          <w:sz w:val="22"/>
          <w:szCs w:val="22"/>
          <w:lang w:val="en-GB"/>
        </w:rPr>
        <w:t>. 2</w:t>
      </w:r>
      <w:r w:rsidR="00514245">
        <w:rPr>
          <w:rFonts w:ascii="Times New Roman" w:hAnsi="Times New Roman" w:cs="Times New Roman"/>
          <w:sz w:val="22"/>
          <w:szCs w:val="22"/>
          <w:lang w:val="en-GB"/>
        </w:rPr>
        <w:t>(a) and (b), S3</w:t>
      </w:r>
      <w:r w:rsidRPr="00265F7C">
        <w:rPr>
          <w:rFonts w:ascii="Times New Roman" w:hAnsi="Times New Roman" w:cs="Times New Roman"/>
          <w:sz w:val="22"/>
          <w:szCs w:val="22"/>
          <w:lang w:val="en-GB"/>
        </w:rPr>
        <w:t xml:space="preserve">), demonstrate wide heterogeneity in nest assessment </w:t>
      </w:r>
      <w:r w:rsidR="0033643B">
        <w:rPr>
          <w:rFonts w:ascii="Times New Roman" w:hAnsi="Times New Roman" w:cs="Times New Roman"/>
          <w:sz w:val="22"/>
          <w:szCs w:val="22"/>
          <w:lang w:val="en-GB"/>
        </w:rPr>
        <w:t>duration</w:t>
      </w:r>
      <w:r w:rsidRPr="00265F7C">
        <w:rPr>
          <w:rFonts w:ascii="Times New Roman" w:hAnsi="Times New Roman" w:cs="Times New Roman"/>
          <w:sz w:val="22"/>
          <w:szCs w:val="22"/>
          <w:lang w:val="en-GB"/>
        </w:rPr>
        <w:t xml:space="preserve">s among workers. There is good evidence to suggest that assessment </w:t>
      </w:r>
      <w:r w:rsidR="0033643B">
        <w:rPr>
          <w:rFonts w:ascii="Times New Roman" w:hAnsi="Times New Roman" w:cs="Times New Roman"/>
          <w:sz w:val="22"/>
          <w:szCs w:val="22"/>
          <w:lang w:val="en-GB"/>
        </w:rPr>
        <w:t>duration</w:t>
      </w:r>
      <w:r>
        <w:rPr>
          <w:rFonts w:ascii="Times New Roman" w:hAnsi="Times New Roman" w:cs="Times New Roman"/>
          <w:sz w:val="22"/>
          <w:szCs w:val="22"/>
          <w:lang w:val="en-GB"/>
        </w:rPr>
        <w:t xml:space="preserve"> is strongly </w:t>
      </w:r>
      <w:r w:rsidRPr="00265F7C">
        <w:rPr>
          <w:rFonts w:ascii="Times New Roman" w:hAnsi="Times New Roman" w:cs="Times New Roman"/>
          <w:sz w:val="22"/>
          <w:szCs w:val="22"/>
          <w:lang w:val="en-GB"/>
        </w:rPr>
        <w:t>linked</w:t>
      </w:r>
      <w:r>
        <w:rPr>
          <w:rFonts w:ascii="Times New Roman" w:hAnsi="Times New Roman" w:cs="Times New Roman"/>
          <w:sz w:val="22"/>
          <w:szCs w:val="22"/>
          <w:lang w:val="en-GB"/>
        </w:rPr>
        <w:t xml:space="preserve"> to recruitment probability [1, </w:t>
      </w:r>
      <w:r w:rsidR="007E1FDD">
        <w:rPr>
          <w:rFonts w:ascii="Times New Roman" w:hAnsi="Times New Roman" w:cs="Times New Roman"/>
          <w:sz w:val="22"/>
          <w:szCs w:val="22"/>
          <w:lang w:val="en-GB"/>
        </w:rPr>
        <w:t>2</w:t>
      </w:r>
      <w:r>
        <w:rPr>
          <w:rFonts w:ascii="Times New Roman" w:hAnsi="Times New Roman" w:cs="Times New Roman"/>
          <w:sz w:val="22"/>
          <w:szCs w:val="22"/>
          <w:lang w:val="en-GB"/>
        </w:rPr>
        <w:t>]. T</w:t>
      </w:r>
      <w:r w:rsidRPr="00265F7C">
        <w:rPr>
          <w:rFonts w:ascii="Times New Roman" w:hAnsi="Times New Roman" w:cs="Times New Roman"/>
          <w:sz w:val="22"/>
          <w:szCs w:val="22"/>
          <w:lang w:val="en-GB"/>
        </w:rPr>
        <w:t>hus</w:t>
      </w:r>
      <w:r>
        <w:rPr>
          <w:rFonts w:ascii="Times New Roman" w:hAnsi="Times New Roman" w:cs="Times New Roman"/>
          <w:sz w:val="22"/>
          <w:szCs w:val="22"/>
          <w:lang w:val="en-GB"/>
        </w:rPr>
        <w:t>,</w:t>
      </w:r>
      <w:r w:rsidRPr="00265F7C">
        <w:rPr>
          <w:rFonts w:ascii="Times New Roman" w:hAnsi="Times New Roman" w:cs="Times New Roman"/>
          <w:sz w:val="22"/>
          <w:szCs w:val="22"/>
          <w:lang w:val="en-GB"/>
        </w:rPr>
        <w:t xml:space="preserve"> we deemed it advantageous to assess how heterogeneity in recruitment </w:t>
      </w:r>
      <w:r>
        <w:rPr>
          <w:rFonts w:ascii="Times New Roman" w:hAnsi="Times New Roman" w:cs="Times New Roman"/>
          <w:sz w:val="22"/>
          <w:szCs w:val="22"/>
          <w:lang w:val="en-GB"/>
        </w:rPr>
        <w:t>would affect</w:t>
      </w:r>
      <w:r w:rsidRPr="00265F7C">
        <w:rPr>
          <w:rFonts w:ascii="Times New Roman" w:hAnsi="Times New Roman" w:cs="Times New Roman"/>
          <w:sz w:val="22"/>
          <w:szCs w:val="22"/>
          <w:lang w:val="en-GB"/>
        </w:rPr>
        <w:t xml:space="preserve"> collective nest choice</w:t>
      </w:r>
      <w:r>
        <w:rPr>
          <w:rFonts w:ascii="Times New Roman" w:hAnsi="Times New Roman" w:cs="Times New Roman"/>
          <w:sz w:val="22"/>
          <w:szCs w:val="22"/>
          <w:lang w:val="en-GB"/>
        </w:rPr>
        <w:t>s</w:t>
      </w:r>
      <w:r w:rsidRPr="00265F7C">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892615" w:rsidRPr="00117A7D">
        <w:rPr>
          <w:rFonts w:ascii="Times New Roman" w:hAnsi="Times New Roman" w:cs="Times New Roman"/>
          <w:sz w:val="22"/>
          <w:szCs w:val="22"/>
          <w:lang w:val="en-GB"/>
        </w:rPr>
        <w:t>Previous computational models of collective nest site selection employing hete</w:t>
      </w:r>
      <w:r w:rsidR="003A08DF" w:rsidRPr="00117A7D">
        <w:rPr>
          <w:rFonts w:ascii="Times New Roman" w:hAnsi="Times New Roman" w:cs="Times New Roman"/>
          <w:sz w:val="22"/>
          <w:szCs w:val="22"/>
          <w:lang w:val="en-GB"/>
        </w:rPr>
        <w:t>rogeneous acceptance thresholds</w:t>
      </w:r>
      <w:r w:rsidR="00892615" w:rsidRPr="00117A7D">
        <w:rPr>
          <w:rFonts w:ascii="Times New Roman" w:hAnsi="Times New Roman" w:cs="Times New Roman"/>
          <w:sz w:val="22"/>
          <w:szCs w:val="22"/>
          <w:lang w:val="en-GB"/>
        </w:rPr>
        <w:t xml:space="preserve"> for ants are mute about </w:t>
      </w:r>
      <w:r w:rsidR="00292F40" w:rsidRPr="00117A7D">
        <w:rPr>
          <w:rFonts w:ascii="Times New Roman" w:hAnsi="Times New Roman" w:cs="Times New Roman"/>
          <w:sz w:val="22"/>
          <w:szCs w:val="22"/>
          <w:lang w:val="en-GB"/>
        </w:rPr>
        <w:t xml:space="preserve">the benefit gained </w:t>
      </w:r>
      <w:r w:rsidR="002C34C5" w:rsidRPr="00117A7D">
        <w:rPr>
          <w:rFonts w:ascii="Times New Roman" w:hAnsi="Times New Roman" w:cs="Times New Roman"/>
          <w:sz w:val="22"/>
          <w:szCs w:val="22"/>
          <w:lang w:val="en-GB"/>
        </w:rPr>
        <w:t>from</w:t>
      </w:r>
      <w:r w:rsidR="00292F40" w:rsidRPr="00117A7D">
        <w:rPr>
          <w:rFonts w:ascii="Times New Roman" w:hAnsi="Times New Roman" w:cs="Times New Roman"/>
          <w:sz w:val="22"/>
          <w:szCs w:val="22"/>
          <w:lang w:val="en-GB"/>
        </w:rPr>
        <w:t xml:space="preserve"> being heterogeneous [</w:t>
      </w:r>
      <w:r w:rsidR="008F383C">
        <w:rPr>
          <w:rFonts w:ascii="Times New Roman" w:hAnsi="Times New Roman" w:cs="Times New Roman"/>
          <w:sz w:val="22"/>
          <w:szCs w:val="22"/>
          <w:lang w:val="en-GB"/>
        </w:rPr>
        <w:t>3, 4</w:t>
      </w:r>
      <w:r w:rsidR="00292F40" w:rsidRPr="00117A7D">
        <w:rPr>
          <w:rFonts w:ascii="Times New Roman" w:hAnsi="Times New Roman" w:cs="Times New Roman"/>
          <w:sz w:val="22"/>
          <w:szCs w:val="22"/>
          <w:lang w:val="en-GB"/>
        </w:rPr>
        <w:t>]. Here we show</w:t>
      </w:r>
      <w:r w:rsidR="00F202C9" w:rsidRPr="00117A7D">
        <w:rPr>
          <w:rFonts w:ascii="Times New Roman" w:hAnsi="Times New Roman" w:cs="Times New Roman"/>
          <w:sz w:val="22"/>
          <w:szCs w:val="22"/>
          <w:lang w:val="en-GB"/>
        </w:rPr>
        <w:t>,</w:t>
      </w:r>
      <w:r w:rsidR="00292F40" w:rsidRPr="00117A7D">
        <w:rPr>
          <w:rFonts w:ascii="Times New Roman" w:hAnsi="Times New Roman" w:cs="Times New Roman"/>
          <w:sz w:val="22"/>
          <w:szCs w:val="22"/>
          <w:lang w:val="en-GB"/>
        </w:rPr>
        <w:t xml:space="preserve"> </w:t>
      </w:r>
      <w:r w:rsidR="00427406" w:rsidRPr="00117A7D">
        <w:rPr>
          <w:rFonts w:ascii="Times New Roman" w:hAnsi="Times New Roman" w:cs="Times New Roman"/>
          <w:sz w:val="22"/>
          <w:szCs w:val="22"/>
          <w:lang w:val="en-GB"/>
        </w:rPr>
        <w:t>by computational modelling</w:t>
      </w:r>
      <w:r w:rsidR="00F202C9" w:rsidRPr="00117A7D">
        <w:rPr>
          <w:rFonts w:ascii="Times New Roman" w:hAnsi="Times New Roman" w:cs="Times New Roman"/>
          <w:sz w:val="22"/>
          <w:szCs w:val="22"/>
          <w:lang w:val="en-GB"/>
        </w:rPr>
        <w:t>,</w:t>
      </w:r>
      <w:r w:rsidR="00292F40" w:rsidRPr="00117A7D">
        <w:rPr>
          <w:rFonts w:ascii="Times New Roman" w:hAnsi="Times New Roman" w:cs="Times New Roman"/>
          <w:sz w:val="22"/>
          <w:szCs w:val="22"/>
          <w:lang w:val="en-GB"/>
        </w:rPr>
        <w:t xml:space="preserve"> that heterogeneously distributed </w:t>
      </w:r>
      <w:r w:rsidR="002B4CB4" w:rsidRPr="00117A7D">
        <w:rPr>
          <w:rFonts w:ascii="Times New Roman" w:hAnsi="Times New Roman" w:cs="Times New Roman"/>
          <w:sz w:val="22"/>
          <w:szCs w:val="22"/>
          <w:lang w:val="en-GB"/>
        </w:rPr>
        <w:t xml:space="preserve">acceptance </w:t>
      </w:r>
      <w:r w:rsidR="00292F40" w:rsidRPr="00117A7D">
        <w:rPr>
          <w:rFonts w:ascii="Times New Roman" w:hAnsi="Times New Roman" w:cs="Times New Roman"/>
          <w:sz w:val="22"/>
          <w:szCs w:val="22"/>
          <w:lang w:val="en-GB"/>
        </w:rPr>
        <w:t>thresholds</w:t>
      </w:r>
      <w:r w:rsidR="00527903" w:rsidRPr="00117A7D">
        <w:rPr>
          <w:rFonts w:ascii="Times New Roman" w:hAnsi="Times New Roman" w:cs="Times New Roman"/>
          <w:sz w:val="22"/>
          <w:szCs w:val="22"/>
          <w:lang w:val="en-GB"/>
        </w:rPr>
        <w:t xml:space="preserve"> </w:t>
      </w:r>
      <w:r w:rsidR="00DB2B59">
        <w:rPr>
          <w:rFonts w:ascii="Times New Roman" w:hAnsi="Times New Roman" w:cs="Times New Roman"/>
          <w:sz w:val="22"/>
          <w:szCs w:val="22"/>
          <w:lang w:val="en-GB"/>
        </w:rPr>
        <w:t>can be</w:t>
      </w:r>
      <w:r w:rsidR="00527903" w:rsidRPr="00117A7D">
        <w:rPr>
          <w:rFonts w:ascii="Times New Roman" w:hAnsi="Times New Roman" w:cs="Times New Roman"/>
          <w:sz w:val="22"/>
          <w:szCs w:val="22"/>
          <w:lang w:val="en-GB"/>
        </w:rPr>
        <w:t xml:space="preserve"> advantageous</w:t>
      </w:r>
      <w:r w:rsidR="00DB2B59">
        <w:rPr>
          <w:rFonts w:ascii="Times New Roman" w:hAnsi="Times New Roman" w:cs="Times New Roman"/>
          <w:sz w:val="22"/>
          <w:szCs w:val="22"/>
          <w:lang w:val="en-GB"/>
        </w:rPr>
        <w:t>.</w:t>
      </w:r>
      <w:r w:rsidR="00527903" w:rsidRPr="00117A7D">
        <w:rPr>
          <w:rFonts w:ascii="Times New Roman" w:hAnsi="Times New Roman" w:cs="Times New Roman"/>
          <w:sz w:val="22"/>
          <w:szCs w:val="22"/>
          <w:lang w:val="en-GB"/>
        </w:rPr>
        <w:t xml:space="preserve"> </w:t>
      </w:r>
      <w:r w:rsidR="00DB2B59" w:rsidRPr="00DB2B59">
        <w:rPr>
          <w:rFonts w:ascii="Times New Roman" w:hAnsi="Times New Roman" w:cs="Times New Roman"/>
          <w:sz w:val="22"/>
          <w:szCs w:val="22"/>
          <w:lang w:val="en-GB"/>
        </w:rPr>
        <w:t>For example, when there is no new nest site of good quality</w:t>
      </w:r>
      <w:r w:rsidR="00960BBA">
        <w:rPr>
          <w:rFonts w:ascii="Times New Roman" w:hAnsi="Times New Roman" w:cs="Times New Roman"/>
          <w:sz w:val="22"/>
          <w:szCs w:val="22"/>
          <w:lang w:val="en-GB"/>
        </w:rPr>
        <w:t xml:space="preserve"> available</w:t>
      </w:r>
      <w:r w:rsidR="00DB2B59" w:rsidRPr="00DB2B59">
        <w:rPr>
          <w:rFonts w:ascii="Times New Roman" w:hAnsi="Times New Roman" w:cs="Times New Roman"/>
          <w:sz w:val="22"/>
          <w:szCs w:val="22"/>
          <w:lang w:val="en-GB"/>
        </w:rPr>
        <w:t>, but emigration is still necessary, colonies can emigrate to one of the new (mediocre) sites with heterogeneously distributed acceptance thresholds, much more rapidly than with homogeneo</w:t>
      </w:r>
      <w:r w:rsidR="00DB2B59">
        <w:rPr>
          <w:rFonts w:ascii="Times New Roman" w:hAnsi="Times New Roman" w:cs="Times New Roman"/>
          <w:sz w:val="22"/>
          <w:szCs w:val="22"/>
          <w:lang w:val="en-GB"/>
        </w:rPr>
        <w:t>us thresholds.</w:t>
      </w:r>
    </w:p>
    <w:p w14:paraId="72811B35" w14:textId="77777777" w:rsidR="00AC2ADC" w:rsidRPr="0008795A" w:rsidRDefault="00AC2ADC" w:rsidP="0008795A">
      <w:pPr>
        <w:jc w:val="both"/>
        <w:rPr>
          <w:rFonts w:ascii="Times New Roman" w:hAnsi="Times New Roman" w:cs="Times New Roman"/>
          <w:sz w:val="22"/>
          <w:szCs w:val="22"/>
          <w:lang w:val="en-GB"/>
        </w:rPr>
      </w:pPr>
    </w:p>
    <w:p w14:paraId="651C485F" w14:textId="0D84DB7B" w:rsidR="009C34DE" w:rsidRDefault="00663F53"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 xml:space="preserve">Our model is a variant of the two </w:t>
      </w:r>
      <w:r w:rsidR="000B11FE" w:rsidRPr="0008795A">
        <w:rPr>
          <w:rFonts w:ascii="Times New Roman" w:hAnsi="Times New Roman" w:cs="Times New Roman"/>
          <w:sz w:val="22"/>
          <w:szCs w:val="22"/>
          <w:lang w:val="en-GB"/>
        </w:rPr>
        <w:t xml:space="preserve">spatially non-explicit agent-based </w:t>
      </w:r>
      <w:r w:rsidRPr="0008795A">
        <w:rPr>
          <w:rFonts w:ascii="Times New Roman" w:hAnsi="Times New Roman" w:cs="Times New Roman"/>
          <w:sz w:val="22"/>
          <w:szCs w:val="22"/>
          <w:lang w:val="en-GB"/>
        </w:rPr>
        <w:t xml:space="preserve">models </w:t>
      </w:r>
      <w:r w:rsidR="00F514BF" w:rsidRPr="0008795A">
        <w:rPr>
          <w:rFonts w:ascii="Times New Roman" w:hAnsi="Times New Roman" w:cs="Times New Roman"/>
          <w:sz w:val="22"/>
          <w:szCs w:val="22"/>
          <w:lang w:val="en-GB"/>
        </w:rPr>
        <w:t>investigated earlier</w:t>
      </w:r>
      <w:r w:rsidRPr="0008795A">
        <w:rPr>
          <w:rFonts w:ascii="Times New Roman" w:hAnsi="Times New Roman" w:cs="Times New Roman"/>
          <w:sz w:val="22"/>
          <w:szCs w:val="22"/>
          <w:lang w:val="en-GB"/>
        </w:rPr>
        <w:t xml:space="preserve"> [</w:t>
      </w:r>
      <w:r w:rsidR="008F383C">
        <w:rPr>
          <w:rFonts w:ascii="Times New Roman" w:hAnsi="Times New Roman" w:cs="Times New Roman"/>
          <w:sz w:val="22"/>
          <w:szCs w:val="22"/>
          <w:lang w:val="en-GB"/>
        </w:rPr>
        <w:t>3, 4</w:t>
      </w:r>
      <w:r w:rsidRPr="0008795A">
        <w:rPr>
          <w:rFonts w:ascii="Times New Roman" w:hAnsi="Times New Roman" w:cs="Times New Roman"/>
          <w:sz w:val="22"/>
          <w:szCs w:val="22"/>
          <w:lang w:val="en-GB"/>
        </w:rPr>
        <w:t xml:space="preserve">]. </w:t>
      </w:r>
      <w:r w:rsidR="004039AD" w:rsidRPr="0008795A">
        <w:rPr>
          <w:rFonts w:ascii="Times New Roman" w:hAnsi="Times New Roman" w:cs="Times New Roman"/>
          <w:sz w:val="22"/>
          <w:szCs w:val="22"/>
          <w:lang w:val="en-GB"/>
        </w:rPr>
        <w:t xml:space="preserve">The </w:t>
      </w:r>
      <w:r w:rsidR="00F514BF" w:rsidRPr="0008795A">
        <w:rPr>
          <w:rFonts w:ascii="Times New Roman" w:hAnsi="Times New Roman" w:cs="Times New Roman"/>
          <w:sz w:val="22"/>
          <w:szCs w:val="22"/>
          <w:lang w:val="en-GB"/>
        </w:rPr>
        <w:t xml:space="preserve">present </w:t>
      </w:r>
      <w:r w:rsidR="004039AD" w:rsidRPr="0008795A">
        <w:rPr>
          <w:rFonts w:ascii="Times New Roman" w:hAnsi="Times New Roman" w:cs="Times New Roman"/>
          <w:sz w:val="22"/>
          <w:szCs w:val="22"/>
          <w:lang w:val="en-GB"/>
        </w:rPr>
        <w:t xml:space="preserve">model is </w:t>
      </w:r>
      <w:r w:rsidR="007E15C3" w:rsidRPr="0008795A">
        <w:rPr>
          <w:rFonts w:ascii="Times New Roman" w:hAnsi="Times New Roman" w:cs="Times New Roman"/>
          <w:sz w:val="22"/>
          <w:szCs w:val="22"/>
          <w:lang w:val="en-GB"/>
        </w:rPr>
        <w:t xml:space="preserve">composed of </w:t>
      </w:r>
      <w:r w:rsidR="007E15C3" w:rsidRPr="0008795A">
        <w:rPr>
          <w:rFonts w:ascii="Times New Roman" w:hAnsi="Times New Roman" w:cs="Times New Roman"/>
          <w:i/>
          <w:sz w:val="22"/>
          <w:szCs w:val="22"/>
          <w:lang w:val="en-GB"/>
        </w:rPr>
        <w:t>N</w:t>
      </w:r>
      <w:r w:rsidR="00CD7149" w:rsidRPr="0008795A">
        <w:rPr>
          <w:rFonts w:ascii="Times New Roman" w:hAnsi="Times New Roman" w:cs="Times New Roman"/>
          <w:sz w:val="22"/>
          <w:szCs w:val="22"/>
          <w:lang w:val="en-GB"/>
        </w:rPr>
        <w:t>=</w:t>
      </w:r>
      <w:r w:rsidR="00627436" w:rsidRPr="0008795A">
        <w:rPr>
          <w:rFonts w:ascii="Times New Roman" w:hAnsi="Times New Roman" w:cs="Times New Roman"/>
          <w:sz w:val="22"/>
          <w:szCs w:val="22"/>
          <w:lang w:val="en-GB"/>
        </w:rPr>
        <w:t xml:space="preserve">100 </w:t>
      </w:r>
      <w:r w:rsidR="007E15C3" w:rsidRPr="0008795A">
        <w:rPr>
          <w:rFonts w:ascii="Times New Roman" w:hAnsi="Times New Roman" w:cs="Times New Roman"/>
          <w:sz w:val="22"/>
          <w:szCs w:val="22"/>
          <w:lang w:val="en-GB"/>
        </w:rPr>
        <w:t xml:space="preserve">ants and </w:t>
      </w:r>
      <w:r w:rsidR="004039AD" w:rsidRPr="0008795A">
        <w:rPr>
          <w:rFonts w:ascii="Times New Roman" w:hAnsi="Times New Roman" w:cs="Times New Roman"/>
          <w:sz w:val="22"/>
          <w:szCs w:val="22"/>
          <w:lang w:val="en-GB"/>
        </w:rPr>
        <w:t xml:space="preserve">defined </w:t>
      </w:r>
      <w:r w:rsidR="00F514BF" w:rsidRPr="0008795A">
        <w:rPr>
          <w:rFonts w:ascii="Times New Roman" w:hAnsi="Times New Roman" w:cs="Times New Roman"/>
          <w:sz w:val="22"/>
          <w:szCs w:val="22"/>
          <w:lang w:val="en-GB"/>
        </w:rPr>
        <w:t>as</w:t>
      </w:r>
      <w:r w:rsidR="002C34C5" w:rsidRPr="0008795A">
        <w:rPr>
          <w:rFonts w:ascii="Times New Roman" w:hAnsi="Times New Roman" w:cs="Times New Roman"/>
          <w:sz w:val="22"/>
          <w:szCs w:val="22"/>
          <w:lang w:val="en-GB"/>
        </w:rPr>
        <w:t xml:space="preserve"> having</w:t>
      </w:r>
      <w:r w:rsidR="00F514BF" w:rsidRPr="0008795A">
        <w:rPr>
          <w:rFonts w:ascii="Times New Roman" w:hAnsi="Times New Roman" w:cs="Times New Roman"/>
          <w:sz w:val="22"/>
          <w:szCs w:val="22"/>
          <w:lang w:val="en-GB"/>
        </w:rPr>
        <w:t xml:space="preserve"> stochastic dynamics </w:t>
      </w:r>
      <w:r w:rsidR="004039AD" w:rsidRPr="0008795A">
        <w:rPr>
          <w:rFonts w:ascii="Times New Roman" w:hAnsi="Times New Roman" w:cs="Times New Roman"/>
          <w:sz w:val="22"/>
          <w:szCs w:val="22"/>
          <w:lang w:val="en-GB"/>
        </w:rPr>
        <w:t>in continuous time</w:t>
      </w:r>
      <w:r w:rsidR="009C34DE" w:rsidRPr="0008795A">
        <w:rPr>
          <w:rFonts w:ascii="Times New Roman" w:hAnsi="Times New Roman" w:cs="Times New Roman"/>
          <w:sz w:val="22"/>
          <w:szCs w:val="22"/>
          <w:lang w:val="en-GB"/>
        </w:rPr>
        <w:t xml:space="preserve">. </w:t>
      </w:r>
      <w:r w:rsidR="002E2574" w:rsidRPr="0008795A">
        <w:rPr>
          <w:rFonts w:ascii="Times New Roman" w:hAnsi="Times New Roman" w:cs="Times New Roman"/>
          <w:sz w:val="22"/>
          <w:szCs w:val="22"/>
          <w:lang w:val="en-GB"/>
        </w:rPr>
        <w:t>The structure of the model is shown in Fig. S1.</w:t>
      </w:r>
      <w:r w:rsidR="00650476" w:rsidRPr="0008795A">
        <w:rPr>
          <w:rFonts w:ascii="Times New Roman" w:hAnsi="Times New Roman" w:cs="Times New Roman"/>
          <w:sz w:val="22"/>
          <w:szCs w:val="22"/>
          <w:lang w:val="en-GB"/>
        </w:rPr>
        <w:t xml:space="preserve"> We assume that ants are in either the current nest, </w:t>
      </w:r>
      <w:r w:rsidR="00396A4E" w:rsidRPr="0008795A">
        <w:rPr>
          <w:rFonts w:ascii="Times New Roman" w:hAnsi="Times New Roman" w:cs="Times New Roman"/>
          <w:sz w:val="22"/>
          <w:szCs w:val="22"/>
          <w:lang w:val="en-GB"/>
        </w:rPr>
        <w:t xml:space="preserve">new </w:t>
      </w:r>
      <w:r w:rsidR="00650476" w:rsidRPr="0008795A">
        <w:rPr>
          <w:rFonts w:ascii="Times New Roman" w:hAnsi="Times New Roman" w:cs="Times New Roman"/>
          <w:sz w:val="22"/>
          <w:szCs w:val="22"/>
          <w:lang w:val="en-GB"/>
        </w:rPr>
        <w:t>nest site A</w:t>
      </w:r>
      <w:r w:rsidR="008B3BC8" w:rsidRPr="0008795A">
        <w:rPr>
          <w:rFonts w:ascii="Times New Roman" w:hAnsi="Times New Roman" w:cs="Times New Roman"/>
          <w:sz w:val="22"/>
          <w:szCs w:val="22"/>
          <w:lang w:val="en-GB"/>
        </w:rPr>
        <w:t>,</w:t>
      </w:r>
      <w:r w:rsidR="00650476" w:rsidRPr="0008795A">
        <w:rPr>
          <w:rFonts w:ascii="Times New Roman" w:hAnsi="Times New Roman" w:cs="Times New Roman"/>
          <w:sz w:val="22"/>
          <w:szCs w:val="22"/>
          <w:lang w:val="en-GB"/>
        </w:rPr>
        <w:t xml:space="preserve"> or </w:t>
      </w:r>
      <w:r w:rsidR="00396A4E" w:rsidRPr="0008795A">
        <w:rPr>
          <w:rFonts w:ascii="Times New Roman" w:hAnsi="Times New Roman" w:cs="Times New Roman"/>
          <w:sz w:val="22"/>
          <w:szCs w:val="22"/>
          <w:lang w:val="en-GB"/>
        </w:rPr>
        <w:t xml:space="preserve">new </w:t>
      </w:r>
      <w:r w:rsidR="00650476" w:rsidRPr="0008795A">
        <w:rPr>
          <w:rFonts w:ascii="Times New Roman" w:hAnsi="Times New Roman" w:cs="Times New Roman"/>
          <w:sz w:val="22"/>
          <w:szCs w:val="22"/>
          <w:lang w:val="en-GB"/>
        </w:rPr>
        <w:t xml:space="preserve">nest site B. </w:t>
      </w:r>
      <w:r w:rsidR="00430527" w:rsidRPr="0008795A">
        <w:rPr>
          <w:rFonts w:ascii="Times New Roman" w:hAnsi="Times New Roman" w:cs="Times New Roman"/>
          <w:sz w:val="22"/>
          <w:szCs w:val="22"/>
          <w:lang w:val="en-GB"/>
        </w:rPr>
        <w:t xml:space="preserve">Ants in each new nest site </w:t>
      </w:r>
      <w:r w:rsidR="002C34C5" w:rsidRPr="0008795A">
        <w:rPr>
          <w:rFonts w:ascii="Times New Roman" w:hAnsi="Times New Roman" w:cs="Times New Roman"/>
          <w:sz w:val="22"/>
          <w:szCs w:val="22"/>
          <w:lang w:val="en-GB"/>
        </w:rPr>
        <w:t>are</w:t>
      </w:r>
      <w:r w:rsidR="00430527" w:rsidRPr="0008795A">
        <w:rPr>
          <w:rFonts w:ascii="Times New Roman" w:hAnsi="Times New Roman" w:cs="Times New Roman"/>
          <w:sz w:val="22"/>
          <w:szCs w:val="22"/>
          <w:lang w:val="en-GB"/>
        </w:rPr>
        <w:t xml:space="preserve"> either assessor</w:t>
      </w:r>
      <w:r w:rsidR="002C34C5" w:rsidRPr="0008795A">
        <w:rPr>
          <w:rFonts w:ascii="Times New Roman" w:hAnsi="Times New Roman" w:cs="Times New Roman"/>
          <w:sz w:val="22"/>
          <w:szCs w:val="22"/>
          <w:lang w:val="en-GB"/>
        </w:rPr>
        <w:t>s</w:t>
      </w:r>
      <w:r w:rsidR="00430527" w:rsidRPr="0008795A">
        <w:rPr>
          <w:rFonts w:ascii="Times New Roman" w:hAnsi="Times New Roman" w:cs="Times New Roman"/>
          <w:sz w:val="22"/>
          <w:szCs w:val="22"/>
          <w:lang w:val="en-GB"/>
        </w:rPr>
        <w:t xml:space="preserve"> or recruiter</w:t>
      </w:r>
      <w:r w:rsidR="002C34C5" w:rsidRPr="0008795A">
        <w:rPr>
          <w:rFonts w:ascii="Times New Roman" w:hAnsi="Times New Roman" w:cs="Times New Roman"/>
          <w:sz w:val="22"/>
          <w:szCs w:val="22"/>
          <w:lang w:val="en-GB"/>
        </w:rPr>
        <w:t>s</w:t>
      </w:r>
      <w:r w:rsidR="00430527" w:rsidRPr="0008795A">
        <w:rPr>
          <w:rFonts w:ascii="Times New Roman" w:hAnsi="Times New Roman" w:cs="Times New Roman"/>
          <w:sz w:val="22"/>
          <w:szCs w:val="22"/>
          <w:lang w:val="en-GB"/>
        </w:rPr>
        <w:t>.</w:t>
      </w:r>
    </w:p>
    <w:p w14:paraId="0105DF96" w14:textId="77777777" w:rsidR="00961403" w:rsidRDefault="00961403" w:rsidP="0008795A">
      <w:pPr>
        <w:jc w:val="both"/>
        <w:rPr>
          <w:rFonts w:ascii="Times New Roman" w:hAnsi="Times New Roman" w:cs="Times New Roman"/>
          <w:sz w:val="22"/>
          <w:szCs w:val="22"/>
          <w:lang w:val="en-GB"/>
        </w:rPr>
      </w:pPr>
    </w:p>
    <w:p w14:paraId="1C2F7AE5" w14:textId="77777777" w:rsidR="00961403" w:rsidRDefault="00961403" w:rsidP="0008795A">
      <w:pPr>
        <w:jc w:val="both"/>
        <w:rPr>
          <w:rFonts w:ascii="Times New Roman" w:hAnsi="Times New Roman" w:cs="Times New Roman"/>
          <w:sz w:val="22"/>
          <w:szCs w:val="22"/>
          <w:lang w:val="en-GB"/>
        </w:rPr>
      </w:pPr>
    </w:p>
    <w:p w14:paraId="6DB8D287" w14:textId="77777777" w:rsidR="00961403" w:rsidRPr="0008795A" w:rsidRDefault="00961403" w:rsidP="00961403">
      <w:pPr>
        <w:jc w:val="center"/>
        <w:rPr>
          <w:rFonts w:ascii="Times New Roman" w:hAnsi="Times New Roman" w:cs="Times New Roman"/>
          <w:lang w:val="en-GB"/>
        </w:rPr>
      </w:pPr>
      <w:r w:rsidRPr="00FB4836">
        <w:rPr>
          <w:rFonts w:ascii="Times New Roman" w:hAnsi="Times New Roman" w:cs="Times New Roman"/>
          <w:noProof/>
          <w:lang w:val="en-GB" w:eastAsia="en-GB"/>
        </w:rPr>
        <w:drawing>
          <wp:inline distT="0" distB="0" distL="0" distR="0" wp14:anchorId="12ADA217" wp14:editId="2A301AE2">
            <wp:extent cx="5080635" cy="3135088"/>
            <wp:effectExtent l="0" t="0" r="0" b="0"/>
            <wp:docPr id="1" name="Picture 1" descr="../../schem-twonests-thoma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twonests-thomas.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8328" cy="3139835"/>
                    </a:xfrm>
                    <a:prstGeom prst="rect">
                      <a:avLst/>
                    </a:prstGeom>
                    <a:noFill/>
                    <a:ln>
                      <a:noFill/>
                    </a:ln>
                  </pic:spPr>
                </pic:pic>
              </a:graphicData>
            </a:graphic>
          </wp:inline>
        </w:drawing>
      </w:r>
    </w:p>
    <w:p w14:paraId="667186D1" w14:textId="77777777" w:rsidR="00961403" w:rsidRDefault="00961403" w:rsidP="00961403">
      <w:pPr>
        <w:rPr>
          <w:rFonts w:ascii="Times New Roman" w:hAnsi="Times New Roman" w:cs="Times New Roman"/>
          <w:lang w:val="en-GB"/>
        </w:rPr>
      </w:pPr>
    </w:p>
    <w:p w14:paraId="2C4DF0D8" w14:textId="77777777" w:rsidR="00961403" w:rsidRPr="0008795A" w:rsidRDefault="00961403" w:rsidP="00961403">
      <w:pPr>
        <w:rPr>
          <w:rFonts w:ascii="Times New Roman" w:hAnsi="Times New Roman" w:cs="Times New Roman"/>
          <w:lang w:val="en-GB"/>
        </w:rPr>
      </w:pPr>
    </w:p>
    <w:p w14:paraId="451D5E0B" w14:textId="77777777" w:rsidR="00961403" w:rsidRPr="0008795A" w:rsidRDefault="00961403" w:rsidP="00961403">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Figure S1: Schematic illustration of the computational model. The thick lines represent the effect of recruitment exerted upon ants in the current nest. The thin lines represent all other switching between nest sites.</w:t>
      </w:r>
    </w:p>
    <w:p w14:paraId="088A6A55" w14:textId="483C4949" w:rsidR="009C34DE" w:rsidRPr="0008795A" w:rsidRDefault="009C34DE"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lastRenderedPageBreak/>
        <w:t xml:space="preserve">At the beginning of </w:t>
      </w:r>
      <w:r w:rsidR="008B3BC8" w:rsidRPr="0008795A">
        <w:rPr>
          <w:rFonts w:ascii="Times New Roman" w:hAnsi="Times New Roman" w:cs="Times New Roman"/>
          <w:sz w:val="22"/>
          <w:szCs w:val="22"/>
          <w:lang w:val="en-GB"/>
        </w:rPr>
        <w:t xml:space="preserve">a </w:t>
      </w:r>
      <w:r w:rsidR="009275C3" w:rsidRPr="0008795A">
        <w:rPr>
          <w:rFonts w:ascii="Times New Roman" w:hAnsi="Times New Roman" w:cs="Times New Roman"/>
          <w:sz w:val="22"/>
          <w:szCs w:val="22"/>
          <w:lang w:val="en-GB"/>
        </w:rPr>
        <w:t>run of</w:t>
      </w:r>
      <w:r w:rsidR="002C34C5" w:rsidRPr="0008795A">
        <w:rPr>
          <w:rFonts w:ascii="Times New Roman" w:hAnsi="Times New Roman" w:cs="Times New Roman"/>
          <w:sz w:val="22"/>
          <w:szCs w:val="22"/>
          <w:lang w:val="en-GB"/>
        </w:rPr>
        <w:t xml:space="preserve"> the</w:t>
      </w:r>
      <w:r w:rsidR="009275C3" w:rsidRPr="0008795A">
        <w:rPr>
          <w:rFonts w:ascii="Times New Roman" w:hAnsi="Times New Roman" w:cs="Times New Roman"/>
          <w:sz w:val="22"/>
          <w:szCs w:val="22"/>
          <w:lang w:val="en-GB"/>
        </w:rPr>
        <w:t xml:space="preserve"> </w:t>
      </w:r>
      <w:r w:rsidRPr="0008795A">
        <w:rPr>
          <w:rFonts w:ascii="Times New Roman" w:hAnsi="Times New Roman" w:cs="Times New Roman"/>
          <w:sz w:val="22"/>
          <w:szCs w:val="22"/>
          <w:lang w:val="en-GB"/>
        </w:rPr>
        <w:t xml:space="preserve">simulation, each ant </w:t>
      </w:r>
      <w:r w:rsidR="00310CAA" w:rsidRPr="0008795A">
        <w:rPr>
          <w:rFonts w:ascii="Times New Roman" w:hAnsi="Times New Roman" w:cs="Times New Roman"/>
          <w:sz w:val="22"/>
          <w:szCs w:val="22"/>
          <w:lang w:val="en-GB"/>
        </w:rPr>
        <w:t>wa</w:t>
      </w:r>
      <w:r w:rsidRPr="0008795A">
        <w:rPr>
          <w:rFonts w:ascii="Times New Roman" w:hAnsi="Times New Roman" w:cs="Times New Roman"/>
          <w:sz w:val="22"/>
          <w:szCs w:val="22"/>
          <w:lang w:val="en-GB"/>
        </w:rPr>
        <w:t xml:space="preserve">s assigned a personal acceptance threshold, which </w:t>
      </w:r>
      <w:r w:rsidR="00310CAA" w:rsidRPr="0008795A">
        <w:rPr>
          <w:rFonts w:ascii="Times New Roman" w:hAnsi="Times New Roman" w:cs="Times New Roman"/>
          <w:sz w:val="22"/>
          <w:szCs w:val="22"/>
          <w:lang w:val="en-GB"/>
        </w:rPr>
        <w:t>wa</w:t>
      </w:r>
      <w:r w:rsidRPr="0008795A">
        <w:rPr>
          <w:rFonts w:ascii="Times New Roman" w:hAnsi="Times New Roman" w:cs="Times New Roman"/>
          <w:sz w:val="22"/>
          <w:szCs w:val="22"/>
          <w:lang w:val="en-GB"/>
        </w:rPr>
        <w:t xml:space="preserve">s drawn independently from </w:t>
      </w:r>
      <w:r w:rsidR="003A4D45" w:rsidRPr="0008795A">
        <w:rPr>
          <w:rFonts w:ascii="Times New Roman" w:hAnsi="Times New Roman" w:cs="Times New Roman"/>
          <w:sz w:val="22"/>
          <w:szCs w:val="22"/>
          <w:lang w:val="en-GB"/>
        </w:rPr>
        <w:t>a</w:t>
      </w:r>
      <w:r w:rsidRPr="0008795A">
        <w:rPr>
          <w:rFonts w:ascii="Times New Roman" w:hAnsi="Times New Roman" w:cs="Times New Roman"/>
          <w:sz w:val="22"/>
          <w:szCs w:val="22"/>
          <w:lang w:val="en-GB"/>
        </w:rPr>
        <w:t xml:space="preserve"> Gaussian distribution with mean 5 and standard deviation </w:t>
      </w:r>
      <w:r w:rsidRPr="0008795A">
        <w:rPr>
          <w:rFonts w:ascii="Times New Roman" w:hAnsi="Times New Roman" w:cs="Times New Roman"/>
          <w:i/>
          <w:sz w:val="22"/>
          <w:szCs w:val="22"/>
          <w:lang w:val="en-GB"/>
        </w:rPr>
        <w:t>σ</w:t>
      </w:r>
      <w:r w:rsidRPr="0008795A">
        <w:rPr>
          <w:rFonts w:ascii="Times New Roman" w:hAnsi="Times New Roman" w:cs="Times New Roman"/>
          <w:sz w:val="22"/>
          <w:szCs w:val="22"/>
          <w:lang w:val="en-GB"/>
        </w:rPr>
        <w:t xml:space="preserve"> (=</w:t>
      </w:r>
      <w:r w:rsidR="008B3BC8" w:rsidRPr="0008795A">
        <w:rPr>
          <w:rFonts w:ascii="Times New Roman" w:hAnsi="Times New Roman" w:cs="Times New Roman"/>
          <w:sz w:val="22"/>
          <w:szCs w:val="22"/>
          <w:lang w:val="en-GB"/>
        </w:rPr>
        <w:t xml:space="preserve"> </w:t>
      </w:r>
      <w:r w:rsidRPr="0008795A">
        <w:rPr>
          <w:rFonts w:ascii="Times New Roman" w:hAnsi="Times New Roman" w:cs="Times New Roman"/>
          <w:sz w:val="22"/>
          <w:szCs w:val="22"/>
          <w:lang w:val="en-GB"/>
        </w:rPr>
        <w:t>0 or 1) [</w:t>
      </w:r>
      <w:r w:rsidR="008F383C">
        <w:rPr>
          <w:rFonts w:ascii="Times New Roman" w:hAnsi="Times New Roman" w:cs="Times New Roman"/>
          <w:sz w:val="22"/>
          <w:szCs w:val="22"/>
          <w:lang w:val="en-GB"/>
        </w:rPr>
        <w:t>3</w:t>
      </w:r>
      <w:r w:rsidRPr="0008795A">
        <w:rPr>
          <w:rFonts w:ascii="Times New Roman" w:hAnsi="Times New Roman" w:cs="Times New Roman"/>
          <w:sz w:val="22"/>
          <w:szCs w:val="22"/>
          <w:lang w:val="en-GB"/>
        </w:rPr>
        <w:t>].</w:t>
      </w:r>
      <w:r w:rsidR="00B63F21" w:rsidRPr="0008795A">
        <w:rPr>
          <w:rFonts w:ascii="Times New Roman" w:hAnsi="Times New Roman" w:cs="Times New Roman"/>
          <w:sz w:val="22"/>
          <w:szCs w:val="22"/>
          <w:lang w:val="en-GB"/>
        </w:rPr>
        <w:t xml:space="preserve"> </w:t>
      </w:r>
      <w:r w:rsidR="00052780" w:rsidRPr="0008795A">
        <w:rPr>
          <w:rFonts w:ascii="Times New Roman" w:hAnsi="Times New Roman" w:cs="Times New Roman"/>
          <w:sz w:val="22"/>
          <w:szCs w:val="22"/>
          <w:lang w:val="en-GB"/>
        </w:rPr>
        <w:t>W</w:t>
      </w:r>
      <w:r w:rsidR="00FC3080" w:rsidRPr="0008795A">
        <w:rPr>
          <w:rFonts w:ascii="Times New Roman" w:hAnsi="Times New Roman" w:cs="Times New Roman"/>
          <w:sz w:val="22"/>
          <w:szCs w:val="22"/>
          <w:lang w:val="en-GB"/>
        </w:rPr>
        <w:t xml:space="preserve">e </w:t>
      </w:r>
      <w:r w:rsidR="00AD6E3A" w:rsidRPr="0008795A">
        <w:rPr>
          <w:rFonts w:ascii="Times New Roman" w:hAnsi="Times New Roman" w:cs="Times New Roman"/>
          <w:sz w:val="22"/>
          <w:szCs w:val="22"/>
          <w:lang w:val="en-GB"/>
        </w:rPr>
        <w:t xml:space="preserve">set </w:t>
      </w:r>
      <w:r w:rsidR="00FC3080" w:rsidRPr="0008795A">
        <w:rPr>
          <w:rFonts w:ascii="Times New Roman" w:hAnsi="Times New Roman" w:cs="Times New Roman"/>
          <w:sz w:val="22"/>
          <w:szCs w:val="22"/>
          <w:lang w:val="en-GB"/>
        </w:rPr>
        <w:t xml:space="preserve">the quality of </w:t>
      </w:r>
      <w:r w:rsidR="0076760A" w:rsidRPr="0008795A">
        <w:rPr>
          <w:rFonts w:ascii="Times New Roman" w:hAnsi="Times New Roman" w:cs="Times New Roman"/>
          <w:sz w:val="22"/>
          <w:szCs w:val="22"/>
          <w:lang w:val="en-GB"/>
        </w:rPr>
        <w:t>sites A and B to</w:t>
      </w:r>
      <w:r w:rsidR="003A4D45" w:rsidRPr="0008795A">
        <w:rPr>
          <w:rFonts w:ascii="Times New Roman" w:hAnsi="Times New Roman" w:cs="Times New Roman"/>
          <w:sz w:val="22"/>
          <w:szCs w:val="22"/>
          <w:lang w:val="en-GB"/>
        </w:rPr>
        <w:t xml:space="preserve"> </w:t>
      </w:r>
      <w:proofErr w:type="spellStart"/>
      <w:r w:rsidR="003A4D45" w:rsidRPr="0008795A">
        <w:rPr>
          <w:rFonts w:ascii="Times New Roman" w:hAnsi="Times New Roman" w:cs="Times New Roman"/>
          <w:i/>
          <w:sz w:val="22"/>
          <w:szCs w:val="22"/>
          <w:lang w:val="en-GB"/>
        </w:rPr>
        <w:t>q</w:t>
      </w:r>
      <w:r w:rsidR="003A4D45" w:rsidRPr="0008795A">
        <w:rPr>
          <w:rFonts w:ascii="Times New Roman" w:hAnsi="Times New Roman" w:cs="Times New Roman"/>
          <w:sz w:val="22"/>
          <w:szCs w:val="22"/>
          <w:vertAlign w:val="subscript"/>
          <w:lang w:val="en-GB"/>
        </w:rPr>
        <w:t>A</w:t>
      </w:r>
      <w:proofErr w:type="spellEnd"/>
      <w:r w:rsidR="003A4D45" w:rsidRPr="0008795A">
        <w:rPr>
          <w:rFonts w:ascii="Times New Roman" w:hAnsi="Times New Roman" w:cs="Times New Roman"/>
          <w:sz w:val="22"/>
          <w:szCs w:val="22"/>
          <w:lang w:val="en-GB"/>
        </w:rPr>
        <w:t xml:space="preserve"> and </w:t>
      </w:r>
      <w:proofErr w:type="spellStart"/>
      <w:r w:rsidR="003A4D45" w:rsidRPr="0008795A">
        <w:rPr>
          <w:rFonts w:ascii="Times New Roman" w:hAnsi="Times New Roman" w:cs="Times New Roman"/>
          <w:i/>
          <w:sz w:val="22"/>
          <w:szCs w:val="22"/>
          <w:lang w:val="en-GB"/>
        </w:rPr>
        <w:t>q</w:t>
      </w:r>
      <w:r w:rsidR="003A4D45" w:rsidRPr="0008795A">
        <w:rPr>
          <w:rFonts w:ascii="Times New Roman" w:hAnsi="Times New Roman" w:cs="Times New Roman"/>
          <w:sz w:val="22"/>
          <w:szCs w:val="22"/>
          <w:vertAlign w:val="subscript"/>
          <w:lang w:val="en-GB"/>
        </w:rPr>
        <w:t>B</w:t>
      </w:r>
      <w:proofErr w:type="spellEnd"/>
      <w:r w:rsidR="003A4D45" w:rsidRPr="0008795A">
        <w:rPr>
          <w:rFonts w:ascii="Times New Roman" w:hAnsi="Times New Roman" w:cs="Times New Roman"/>
          <w:sz w:val="22"/>
          <w:szCs w:val="22"/>
          <w:lang w:val="en-GB"/>
        </w:rPr>
        <w:t xml:space="preserve">, respectively. </w:t>
      </w:r>
      <w:r w:rsidR="00AD6E3A" w:rsidRPr="0008795A">
        <w:rPr>
          <w:rFonts w:ascii="Times New Roman" w:hAnsi="Times New Roman" w:cs="Times New Roman"/>
          <w:sz w:val="22"/>
          <w:szCs w:val="22"/>
          <w:lang w:val="en-GB"/>
        </w:rPr>
        <w:t>An ant that visit</w:t>
      </w:r>
      <w:r w:rsidR="00310CAA" w:rsidRPr="0008795A">
        <w:rPr>
          <w:rFonts w:ascii="Times New Roman" w:hAnsi="Times New Roman" w:cs="Times New Roman"/>
          <w:sz w:val="22"/>
          <w:szCs w:val="22"/>
          <w:lang w:val="en-GB"/>
        </w:rPr>
        <w:t>ed</w:t>
      </w:r>
      <w:r w:rsidR="00AD6E3A" w:rsidRPr="0008795A">
        <w:rPr>
          <w:rFonts w:ascii="Times New Roman" w:hAnsi="Times New Roman" w:cs="Times New Roman"/>
          <w:sz w:val="22"/>
          <w:szCs w:val="22"/>
          <w:lang w:val="en-GB"/>
        </w:rPr>
        <w:t xml:space="preserve"> a new nest site compare</w:t>
      </w:r>
      <w:r w:rsidR="00310CAA" w:rsidRPr="0008795A">
        <w:rPr>
          <w:rFonts w:ascii="Times New Roman" w:hAnsi="Times New Roman" w:cs="Times New Roman"/>
          <w:sz w:val="22"/>
          <w:szCs w:val="22"/>
          <w:lang w:val="en-GB"/>
        </w:rPr>
        <w:t>d</w:t>
      </w:r>
      <w:r w:rsidR="00AD6E3A" w:rsidRPr="0008795A">
        <w:rPr>
          <w:rFonts w:ascii="Times New Roman" w:hAnsi="Times New Roman" w:cs="Times New Roman"/>
          <w:sz w:val="22"/>
          <w:szCs w:val="22"/>
          <w:lang w:val="en-GB"/>
        </w:rPr>
        <w:t xml:space="preserve"> her personal threshold </w:t>
      </w:r>
      <w:r w:rsidR="008B3BC8" w:rsidRPr="0008795A">
        <w:rPr>
          <w:rFonts w:ascii="Times New Roman" w:hAnsi="Times New Roman" w:cs="Times New Roman"/>
          <w:sz w:val="22"/>
          <w:szCs w:val="22"/>
          <w:lang w:val="en-GB"/>
        </w:rPr>
        <w:t>(</w:t>
      </w:r>
      <w:r w:rsidR="00310CAA" w:rsidRPr="0008795A">
        <w:rPr>
          <w:rFonts w:ascii="Times New Roman" w:hAnsi="Times New Roman" w:cs="Times New Roman"/>
          <w:sz w:val="22"/>
          <w:szCs w:val="22"/>
          <w:lang w:val="en-GB"/>
        </w:rPr>
        <w:t xml:space="preserve">with </w:t>
      </w:r>
      <w:r w:rsidR="001F369F" w:rsidRPr="0008795A">
        <w:rPr>
          <w:rFonts w:ascii="Times New Roman" w:hAnsi="Times New Roman" w:cs="Times New Roman"/>
          <w:sz w:val="22"/>
          <w:szCs w:val="22"/>
          <w:lang w:val="en-GB"/>
        </w:rPr>
        <w:t xml:space="preserve">the </w:t>
      </w:r>
      <w:r w:rsidR="00310CAA" w:rsidRPr="0008795A">
        <w:rPr>
          <w:rFonts w:ascii="Times New Roman" w:hAnsi="Times New Roman" w:cs="Times New Roman"/>
          <w:sz w:val="22"/>
          <w:szCs w:val="22"/>
          <w:lang w:val="en-GB"/>
        </w:rPr>
        <w:t>addition of</w:t>
      </w:r>
      <w:r w:rsidR="00AD6E3A" w:rsidRPr="0008795A">
        <w:rPr>
          <w:rFonts w:ascii="Times New Roman" w:hAnsi="Times New Roman" w:cs="Times New Roman"/>
          <w:sz w:val="22"/>
          <w:szCs w:val="22"/>
          <w:lang w:val="en-GB"/>
        </w:rPr>
        <w:t xml:space="preserve"> a Gaussian distri</w:t>
      </w:r>
      <w:r w:rsidR="00AA3262" w:rsidRPr="0008795A">
        <w:rPr>
          <w:rFonts w:ascii="Times New Roman" w:hAnsi="Times New Roman" w:cs="Times New Roman"/>
          <w:sz w:val="22"/>
          <w:szCs w:val="22"/>
          <w:lang w:val="en-GB"/>
        </w:rPr>
        <w:t>b</w:t>
      </w:r>
      <w:r w:rsidR="00AD6E3A" w:rsidRPr="0008795A">
        <w:rPr>
          <w:rFonts w:ascii="Times New Roman" w:hAnsi="Times New Roman" w:cs="Times New Roman"/>
          <w:sz w:val="22"/>
          <w:szCs w:val="22"/>
          <w:lang w:val="en-GB"/>
        </w:rPr>
        <w:t xml:space="preserve">uted </w:t>
      </w:r>
      <w:r w:rsidR="00AA3262" w:rsidRPr="0008795A">
        <w:rPr>
          <w:rFonts w:ascii="Times New Roman" w:hAnsi="Times New Roman" w:cs="Times New Roman"/>
          <w:sz w:val="22"/>
          <w:szCs w:val="22"/>
          <w:lang w:val="en-GB"/>
        </w:rPr>
        <w:t xml:space="preserve">observation </w:t>
      </w:r>
      <w:r w:rsidR="00AD6E3A" w:rsidRPr="0008795A">
        <w:rPr>
          <w:rFonts w:ascii="Times New Roman" w:hAnsi="Times New Roman" w:cs="Times New Roman"/>
          <w:sz w:val="22"/>
          <w:szCs w:val="22"/>
          <w:lang w:val="en-GB"/>
        </w:rPr>
        <w:t>error</w:t>
      </w:r>
      <w:r w:rsidR="001F369F" w:rsidRPr="0008795A">
        <w:rPr>
          <w:rFonts w:ascii="Times New Roman" w:hAnsi="Times New Roman" w:cs="Times New Roman"/>
          <w:sz w:val="22"/>
          <w:szCs w:val="22"/>
          <w:lang w:val="en-GB"/>
        </w:rPr>
        <w:t>,</w:t>
      </w:r>
      <w:r w:rsidR="00AD6E3A" w:rsidRPr="0008795A">
        <w:rPr>
          <w:rFonts w:ascii="Times New Roman" w:hAnsi="Times New Roman" w:cs="Times New Roman"/>
          <w:sz w:val="22"/>
          <w:szCs w:val="22"/>
          <w:lang w:val="en-GB"/>
        </w:rPr>
        <w:t xml:space="preserve"> </w:t>
      </w:r>
      <w:r w:rsidR="001F369F" w:rsidRPr="0008795A">
        <w:rPr>
          <w:rFonts w:ascii="Times New Roman" w:hAnsi="Times New Roman" w:cs="Times New Roman"/>
          <w:sz w:val="22"/>
          <w:szCs w:val="22"/>
          <w:lang w:val="en-GB"/>
        </w:rPr>
        <w:t xml:space="preserve">with </w:t>
      </w:r>
      <w:r w:rsidR="00AD6E3A" w:rsidRPr="0008795A">
        <w:rPr>
          <w:rFonts w:ascii="Times New Roman" w:hAnsi="Times New Roman" w:cs="Times New Roman"/>
          <w:sz w:val="22"/>
          <w:szCs w:val="22"/>
          <w:lang w:val="en-GB"/>
        </w:rPr>
        <w:t>mean 0 and</w:t>
      </w:r>
      <w:r w:rsidR="001F369F" w:rsidRPr="0008795A">
        <w:rPr>
          <w:rFonts w:ascii="Times New Roman" w:hAnsi="Times New Roman" w:cs="Times New Roman"/>
          <w:sz w:val="22"/>
          <w:szCs w:val="22"/>
          <w:lang w:val="en-GB"/>
        </w:rPr>
        <w:t xml:space="preserve"> standard deviation</w:t>
      </w:r>
      <w:r w:rsidR="00AD6E3A" w:rsidRPr="0008795A">
        <w:rPr>
          <w:rFonts w:ascii="Times New Roman" w:hAnsi="Times New Roman" w:cs="Times New Roman"/>
          <w:sz w:val="22"/>
          <w:szCs w:val="22"/>
          <w:lang w:val="en-GB"/>
        </w:rPr>
        <w:t xml:space="preserve"> </w:t>
      </w:r>
      <w:r w:rsidR="009858D8" w:rsidRPr="0008795A">
        <w:rPr>
          <w:rFonts w:ascii="Times New Roman" w:hAnsi="Times New Roman" w:cs="Times New Roman"/>
          <w:sz w:val="22"/>
          <w:szCs w:val="22"/>
          <w:lang w:val="en-GB"/>
        </w:rPr>
        <w:t>0.5</w:t>
      </w:r>
      <w:r w:rsidR="008B3BC8" w:rsidRPr="0008795A">
        <w:rPr>
          <w:rFonts w:ascii="Times New Roman" w:hAnsi="Times New Roman" w:cs="Times New Roman"/>
          <w:sz w:val="22"/>
          <w:szCs w:val="22"/>
          <w:lang w:val="en-GB"/>
        </w:rPr>
        <w:t>)</w:t>
      </w:r>
      <w:r w:rsidR="00AD6E3A" w:rsidRPr="0008795A">
        <w:rPr>
          <w:rFonts w:ascii="Times New Roman" w:hAnsi="Times New Roman" w:cs="Times New Roman"/>
          <w:sz w:val="22"/>
          <w:szCs w:val="22"/>
          <w:lang w:val="en-GB"/>
        </w:rPr>
        <w:t xml:space="preserve"> with the quality of the new </w:t>
      </w:r>
      <w:r w:rsidR="00237661" w:rsidRPr="0008795A">
        <w:rPr>
          <w:rFonts w:ascii="Times New Roman" w:hAnsi="Times New Roman" w:cs="Times New Roman"/>
          <w:sz w:val="22"/>
          <w:szCs w:val="22"/>
          <w:lang w:val="en-GB"/>
        </w:rPr>
        <w:t xml:space="preserve">nest </w:t>
      </w:r>
      <w:r w:rsidR="00AD6E3A" w:rsidRPr="0008795A">
        <w:rPr>
          <w:rFonts w:ascii="Times New Roman" w:hAnsi="Times New Roman" w:cs="Times New Roman"/>
          <w:sz w:val="22"/>
          <w:szCs w:val="22"/>
          <w:lang w:val="en-GB"/>
        </w:rPr>
        <w:t xml:space="preserve">site. If the quality of the new site </w:t>
      </w:r>
      <w:r w:rsidR="00E019E2" w:rsidRPr="0008795A">
        <w:rPr>
          <w:rFonts w:ascii="Times New Roman" w:hAnsi="Times New Roman" w:cs="Times New Roman"/>
          <w:sz w:val="22"/>
          <w:szCs w:val="22"/>
          <w:lang w:val="en-GB"/>
        </w:rPr>
        <w:t>wa</w:t>
      </w:r>
      <w:r w:rsidR="00AD6E3A" w:rsidRPr="0008795A">
        <w:rPr>
          <w:rFonts w:ascii="Times New Roman" w:hAnsi="Times New Roman" w:cs="Times New Roman"/>
          <w:sz w:val="22"/>
          <w:szCs w:val="22"/>
          <w:lang w:val="en-GB"/>
        </w:rPr>
        <w:t xml:space="preserve">s </w:t>
      </w:r>
      <w:r w:rsidR="008B3BC8" w:rsidRPr="0008795A">
        <w:rPr>
          <w:rFonts w:ascii="Times New Roman" w:hAnsi="Times New Roman" w:cs="Times New Roman"/>
          <w:sz w:val="22"/>
          <w:szCs w:val="22"/>
          <w:lang w:val="en-GB"/>
        </w:rPr>
        <w:t xml:space="preserve">greater </w:t>
      </w:r>
      <w:r w:rsidR="00AD6E3A" w:rsidRPr="0008795A">
        <w:rPr>
          <w:rFonts w:ascii="Times New Roman" w:hAnsi="Times New Roman" w:cs="Times New Roman"/>
          <w:sz w:val="22"/>
          <w:szCs w:val="22"/>
          <w:lang w:val="en-GB"/>
        </w:rPr>
        <w:t xml:space="preserve">than the personal threshold </w:t>
      </w:r>
      <w:r w:rsidR="00E019E2" w:rsidRPr="0008795A">
        <w:rPr>
          <w:rFonts w:ascii="Times New Roman" w:hAnsi="Times New Roman" w:cs="Times New Roman"/>
          <w:sz w:val="22"/>
          <w:szCs w:val="22"/>
          <w:lang w:val="en-GB"/>
        </w:rPr>
        <w:t>plus</w:t>
      </w:r>
      <w:r w:rsidR="007D0A3E" w:rsidRPr="0008795A">
        <w:rPr>
          <w:rFonts w:ascii="Times New Roman" w:hAnsi="Times New Roman" w:cs="Times New Roman"/>
          <w:sz w:val="22"/>
          <w:szCs w:val="22"/>
          <w:lang w:val="en-GB"/>
        </w:rPr>
        <w:t xml:space="preserve"> the </w:t>
      </w:r>
      <w:r w:rsidR="007B1341" w:rsidRPr="0008795A">
        <w:rPr>
          <w:rFonts w:ascii="Times New Roman" w:hAnsi="Times New Roman" w:cs="Times New Roman"/>
          <w:sz w:val="22"/>
          <w:szCs w:val="22"/>
          <w:lang w:val="en-GB"/>
        </w:rPr>
        <w:t xml:space="preserve">observation </w:t>
      </w:r>
      <w:r w:rsidR="007D0A3E" w:rsidRPr="0008795A">
        <w:rPr>
          <w:rFonts w:ascii="Times New Roman" w:hAnsi="Times New Roman" w:cs="Times New Roman"/>
          <w:sz w:val="22"/>
          <w:szCs w:val="22"/>
          <w:lang w:val="en-GB"/>
        </w:rPr>
        <w:t>error</w:t>
      </w:r>
      <w:r w:rsidR="002C34C5" w:rsidRPr="0008795A">
        <w:rPr>
          <w:rFonts w:ascii="Times New Roman" w:hAnsi="Times New Roman" w:cs="Times New Roman"/>
          <w:sz w:val="22"/>
          <w:szCs w:val="22"/>
          <w:lang w:val="en-GB"/>
        </w:rPr>
        <w:t xml:space="preserve">, the ant then </w:t>
      </w:r>
      <w:r w:rsidR="00AD6E3A" w:rsidRPr="0008795A">
        <w:rPr>
          <w:rFonts w:ascii="Times New Roman" w:hAnsi="Times New Roman" w:cs="Times New Roman"/>
          <w:sz w:val="22"/>
          <w:szCs w:val="22"/>
          <w:lang w:val="en-GB"/>
        </w:rPr>
        <w:t>accept</w:t>
      </w:r>
      <w:r w:rsidR="002C34C5" w:rsidRPr="0008795A">
        <w:rPr>
          <w:rFonts w:ascii="Times New Roman" w:hAnsi="Times New Roman" w:cs="Times New Roman"/>
          <w:sz w:val="22"/>
          <w:szCs w:val="22"/>
          <w:lang w:val="en-GB"/>
        </w:rPr>
        <w:t>ed the new site and</w:t>
      </w:r>
      <w:r w:rsidR="00AD6E3A" w:rsidRPr="0008795A">
        <w:rPr>
          <w:rFonts w:ascii="Times New Roman" w:hAnsi="Times New Roman" w:cs="Times New Roman"/>
          <w:sz w:val="22"/>
          <w:szCs w:val="22"/>
          <w:lang w:val="en-GB"/>
        </w:rPr>
        <w:t xml:space="preserve"> turn</w:t>
      </w:r>
      <w:r w:rsidR="002C34C5" w:rsidRPr="0008795A">
        <w:rPr>
          <w:rFonts w:ascii="Times New Roman" w:hAnsi="Times New Roman" w:cs="Times New Roman"/>
          <w:sz w:val="22"/>
          <w:szCs w:val="22"/>
          <w:lang w:val="en-GB"/>
        </w:rPr>
        <w:t>ed</w:t>
      </w:r>
      <w:r w:rsidR="00AD6E3A" w:rsidRPr="0008795A">
        <w:rPr>
          <w:rFonts w:ascii="Times New Roman" w:hAnsi="Times New Roman" w:cs="Times New Roman"/>
          <w:sz w:val="22"/>
          <w:szCs w:val="22"/>
          <w:lang w:val="en-GB"/>
        </w:rPr>
        <w:t xml:space="preserve"> into </w:t>
      </w:r>
      <w:r w:rsidR="002C34C5" w:rsidRPr="0008795A">
        <w:rPr>
          <w:rFonts w:ascii="Times New Roman" w:hAnsi="Times New Roman" w:cs="Times New Roman"/>
          <w:sz w:val="22"/>
          <w:szCs w:val="22"/>
          <w:lang w:val="en-GB"/>
        </w:rPr>
        <w:t xml:space="preserve">a </w:t>
      </w:r>
      <w:r w:rsidR="00AD6E3A" w:rsidRPr="0008795A">
        <w:rPr>
          <w:rFonts w:ascii="Times New Roman" w:hAnsi="Times New Roman" w:cs="Times New Roman"/>
          <w:sz w:val="22"/>
          <w:szCs w:val="22"/>
          <w:lang w:val="en-GB"/>
        </w:rPr>
        <w:t xml:space="preserve">recruiter. Otherwise, the ant eventually </w:t>
      </w:r>
      <w:r w:rsidR="00152676" w:rsidRPr="0008795A">
        <w:rPr>
          <w:rFonts w:ascii="Times New Roman" w:hAnsi="Times New Roman" w:cs="Times New Roman"/>
          <w:sz w:val="22"/>
          <w:szCs w:val="22"/>
          <w:lang w:val="en-GB"/>
        </w:rPr>
        <w:t>reject</w:t>
      </w:r>
      <w:r w:rsidR="00E019E2" w:rsidRPr="0008795A">
        <w:rPr>
          <w:rFonts w:ascii="Times New Roman" w:hAnsi="Times New Roman" w:cs="Times New Roman"/>
          <w:sz w:val="22"/>
          <w:szCs w:val="22"/>
          <w:lang w:val="en-GB"/>
        </w:rPr>
        <w:t>ed</w:t>
      </w:r>
      <w:r w:rsidR="00152676" w:rsidRPr="0008795A">
        <w:rPr>
          <w:rFonts w:ascii="Times New Roman" w:hAnsi="Times New Roman" w:cs="Times New Roman"/>
          <w:sz w:val="22"/>
          <w:szCs w:val="22"/>
          <w:lang w:val="en-GB"/>
        </w:rPr>
        <w:t xml:space="preserve"> the site and </w:t>
      </w:r>
      <w:r w:rsidR="00AD6E3A" w:rsidRPr="0008795A">
        <w:rPr>
          <w:rFonts w:ascii="Times New Roman" w:hAnsi="Times New Roman" w:cs="Times New Roman"/>
          <w:sz w:val="22"/>
          <w:szCs w:val="22"/>
          <w:lang w:val="en-GB"/>
        </w:rPr>
        <w:t>le</w:t>
      </w:r>
      <w:r w:rsidR="00E019E2" w:rsidRPr="0008795A">
        <w:rPr>
          <w:rFonts w:ascii="Times New Roman" w:hAnsi="Times New Roman" w:cs="Times New Roman"/>
          <w:sz w:val="22"/>
          <w:szCs w:val="22"/>
          <w:lang w:val="en-GB"/>
        </w:rPr>
        <w:t>ft</w:t>
      </w:r>
      <w:r w:rsidR="00AD6E3A" w:rsidRPr="0008795A">
        <w:rPr>
          <w:rFonts w:ascii="Times New Roman" w:hAnsi="Times New Roman" w:cs="Times New Roman"/>
          <w:sz w:val="22"/>
          <w:szCs w:val="22"/>
          <w:lang w:val="en-GB"/>
        </w:rPr>
        <w:t xml:space="preserve"> </w:t>
      </w:r>
      <w:r w:rsidR="00152676" w:rsidRPr="0008795A">
        <w:rPr>
          <w:rFonts w:ascii="Times New Roman" w:hAnsi="Times New Roman" w:cs="Times New Roman"/>
          <w:sz w:val="22"/>
          <w:szCs w:val="22"/>
          <w:lang w:val="en-GB"/>
        </w:rPr>
        <w:t>it</w:t>
      </w:r>
      <w:r w:rsidR="002C34C5" w:rsidRPr="0008795A">
        <w:rPr>
          <w:rFonts w:ascii="Times New Roman" w:hAnsi="Times New Roman" w:cs="Times New Roman"/>
          <w:sz w:val="22"/>
          <w:szCs w:val="22"/>
          <w:lang w:val="en-GB"/>
        </w:rPr>
        <w:t>,</w:t>
      </w:r>
      <w:r w:rsidR="00AD6E3A" w:rsidRPr="0008795A">
        <w:rPr>
          <w:rFonts w:ascii="Times New Roman" w:hAnsi="Times New Roman" w:cs="Times New Roman"/>
          <w:sz w:val="22"/>
          <w:szCs w:val="22"/>
          <w:lang w:val="en-GB"/>
        </w:rPr>
        <w:t xml:space="preserve"> switch</w:t>
      </w:r>
      <w:r w:rsidR="002C34C5" w:rsidRPr="0008795A">
        <w:rPr>
          <w:rFonts w:ascii="Times New Roman" w:hAnsi="Times New Roman" w:cs="Times New Roman"/>
          <w:sz w:val="22"/>
          <w:szCs w:val="22"/>
          <w:lang w:val="en-GB"/>
        </w:rPr>
        <w:t>ing</w:t>
      </w:r>
      <w:r w:rsidR="00AD6E3A" w:rsidRPr="0008795A">
        <w:rPr>
          <w:rFonts w:ascii="Times New Roman" w:hAnsi="Times New Roman" w:cs="Times New Roman"/>
          <w:sz w:val="22"/>
          <w:szCs w:val="22"/>
          <w:lang w:val="en-GB"/>
        </w:rPr>
        <w:t xml:space="preserve"> to the other new nest site</w:t>
      </w:r>
      <w:r w:rsidR="002C34C5" w:rsidRPr="0008795A">
        <w:rPr>
          <w:rFonts w:ascii="Times New Roman" w:hAnsi="Times New Roman" w:cs="Times New Roman"/>
          <w:sz w:val="22"/>
          <w:szCs w:val="22"/>
          <w:lang w:val="en-GB"/>
        </w:rPr>
        <w:t>,</w:t>
      </w:r>
      <w:r w:rsidR="00AD6E3A" w:rsidRPr="0008795A">
        <w:rPr>
          <w:rFonts w:ascii="Times New Roman" w:hAnsi="Times New Roman" w:cs="Times New Roman"/>
          <w:sz w:val="22"/>
          <w:szCs w:val="22"/>
          <w:lang w:val="en-GB"/>
        </w:rPr>
        <w:t xml:space="preserve"> or </w:t>
      </w:r>
      <w:r w:rsidR="002C34C5" w:rsidRPr="0008795A">
        <w:rPr>
          <w:rFonts w:ascii="Times New Roman" w:hAnsi="Times New Roman" w:cs="Times New Roman"/>
          <w:sz w:val="22"/>
          <w:szCs w:val="22"/>
          <w:lang w:val="en-GB"/>
        </w:rPr>
        <w:t>returning</w:t>
      </w:r>
      <w:r w:rsidR="00AD6E3A" w:rsidRPr="0008795A">
        <w:rPr>
          <w:rFonts w:ascii="Times New Roman" w:hAnsi="Times New Roman" w:cs="Times New Roman"/>
          <w:sz w:val="22"/>
          <w:szCs w:val="22"/>
          <w:lang w:val="en-GB"/>
        </w:rPr>
        <w:t xml:space="preserve"> to the current nest.</w:t>
      </w:r>
      <w:r w:rsidR="00AA3262" w:rsidRPr="0008795A">
        <w:rPr>
          <w:rFonts w:ascii="Times New Roman" w:hAnsi="Times New Roman" w:cs="Times New Roman"/>
          <w:sz w:val="22"/>
          <w:szCs w:val="22"/>
          <w:lang w:val="en-GB"/>
        </w:rPr>
        <w:t xml:space="preserve"> Because the observation error </w:t>
      </w:r>
      <w:r w:rsidR="00B218D0" w:rsidRPr="0008795A">
        <w:rPr>
          <w:rFonts w:ascii="Times New Roman" w:hAnsi="Times New Roman" w:cs="Times New Roman"/>
          <w:sz w:val="22"/>
          <w:szCs w:val="22"/>
          <w:lang w:val="en-GB"/>
        </w:rPr>
        <w:t>wa</w:t>
      </w:r>
      <w:r w:rsidR="00AA3262" w:rsidRPr="0008795A">
        <w:rPr>
          <w:rFonts w:ascii="Times New Roman" w:hAnsi="Times New Roman" w:cs="Times New Roman"/>
          <w:sz w:val="22"/>
          <w:szCs w:val="22"/>
          <w:lang w:val="en-GB"/>
        </w:rPr>
        <w:t xml:space="preserve">s drawn independently for different visit events, an ant that </w:t>
      </w:r>
      <w:r w:rsidR="00021EE0" w:rsidRPr="0008795A">
        <w:rPr>
          <w:rFonts w:ascii="Times New Roman" w:hAnsi="Times New Roman" w:cs="Times New Roman"/>
          <w:sz w:val="22"/>
          <w:szCs w:val="22"/>
          <w:lang w:val="en-GB"/>
        </w:rPr>
        <w:t>ha</w:t>
      </w:r>
      <w:r w:rsidR="00305D4F" w:rsidRPr="0008795A">
        <w:rPr>
          <w:rFonts w:ascii="Times New Roman" w:hAnsi="Times New Roman" w:cs="Times New Roman"/>
          <w:sz w:val="22"/>
          <w:szCs w:val="22"/>
          <w:lang w:val="en-GB"/>
        </w:rPr>
        <w:t>d</w:t>
      </w:r>
      <w:r w:rsidR="00021EE0" w:rsidRPr="0008795A">
        <w:rPr>
          <w:rFonts w:ascii="Times New Roman" w:hAnsi="Times New Roman" w:cs="Times New Roman"/>
          <w:sz w:val="22"/>
          <w:szCs w:val="22"/>
          <w:lang w:val="en-GB"/>
        </w:rPr>
        <w:t xml:space="preserve"> </w:t>
      </w:r>
      <w:r w:rsidR="00AA3262" w:rsidRPr="0008795A">
        <w:rPr>
          <w:rFonts w:ascii="Times New Roman" w:hAnsi="Times New Roman" w:cs="Times New Roman"/>
          <w:sz w:val="22"/>
          <w:szCs w:val="22"/>
          <w:lang w:val="en-GB"/>
        </w:rPr>
        <w:t>rejected site A in her first visit</w:t>
      </w:r>
      <w:r w:rsidR="001F369F" w:rsidRPr="0008795A">
        <w:rPr>
          <w:rFonts w:ascii="Times New Roman" w:hAnsi="Times New Roman" w:cs="Times New Roman"/>
          <w:sz w:val="22"/>
          <w:szCs w:val="22"/>
          <w:lang w:val="en-GB"/>
        </w:rPr>
        <w:t xml:space="preserve"> </w:t>
      </w:r>
      <w:r w:rsidR="008B3BC8" w:rsidRPr="0008795A">
        <w:rPr>
          <w:rFonts w:ascii="Times New Roman" w:hAnsi="Times New Roman" w:cs="Times New Roman"/>
          <w:sz w:val="22"/>
          <w:szCs w:val="22"/>
          <w:lang w:val="en-GB"/>
        </w:rPr>
        <w:t>could then possibly</w:t>
      </w:r>
      <w:r w:rsidR="00CA2801" w:rsidRPr="0008795A">
        <w:rPr>
          <w:rFonts w:ascii="Times New Roman" w:hAnsi="Times New Roman" w:cs="Times New Roman"/>
          <w:sz w:val="22"/>
          <w:szCs w:val="22"/>
          <w:lang w:val="en-GB"/>
        </w:rPr>
        <w:t xml:space="preserve"> </w:t>
      </w:r>
      <w:r w:rsidR="00AA3262" w:rsidRPr="0008795A">
        <w:rPr>
          <w:rFonts w:ascii="Times New Roman" w:hAnsi="Times New Roman" w:cs="Times New Roman"/>
          <w:sz w:val="22"/>
          <w:szCs w:val="22"/>
          <w:lang w:val="en-GB"/>
        </w:rPr>
        <w:t xml:space="preserve">accept the same site </w:t>
      </w:r>
      <w:r w:rsidR="00CA2801" w:rsidRPr="0008795A">
        <w:rPr>
          <w:rFonts w:ascii="Times New Roman" w:hAnsi="Times New Roman" w:cs="Times New Roman"/>
          <w:sz w:val="22"/>
          <w:szCs w:val="22"/>
          <w:lang w:val="en-GB"/>
        </w:rPr>
        <w:t>during a</w:t>
      </w:r>
      <w:r w:rsidR="00AA3262" w:rsidRPr="0008795A">
        <w:rPr>
          <w:rFonts w:ascii="Times New Roman" w:hAnsi="Times New Roman" w:cs="Times New Roman"/>
          <w:sz w:val="22"/>
          <w:szCs w:val="22"/>
          <w:lang w:val="en-GB"/>
        </w:rPr>
        <w:t xml:space="preserve"> later visit.</w:t>
      </w:r>
    </w:p>
    <w:p w14:paraId="282277A0" w14:textId="77777777" w:rsidR="00AD6E3A" w:rsidRPr="0008795A" w:rsidRDefault="00AD6E3A" w:rsidP="0008795A">
      <w:pPr>
        <w:jc w:val="both"/>
        <w:rPr>
          <w:rFonts w:ascii="Times New Roman" w:hAnsi="Times New Roman" w:cs="Times New Roman"/>
          <w:sz w:val="22"/>
          <w:szCs w:val="22"/>
          <w:lang w:val="en-GB"/>
        </w:rPr>
      </w:pPr>
    </w:p>
    <w:p w14:paraId="217C3704" w14:textId="70551642" w:rsidR="00A569BC" w:rsidRPr="0008795A" w:rsidRDefault="0077008C"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 xml:space="preserve">A fraction </w:t>
      </w:r>
      <w:r w:rsidR="00CA2801" w:rsidRPr="0008795A">
        <w:rPr>
          <w:rFonts w:ascii="Times New Roman" w:hAnsi="Times New Roman" w:cs="Times New Roman"/>
          <w:sz w:val="22"/>
          <w:szCs w:val="22"/>
          <w:lang w:val="en-GB"/>
        </w:rPr>
        <w:t>(</w:t>
      </w:r>
      <w:r w:rsidR="003929B1" w:rsidRPr="0008795A">
        <w:rPr>
          <w:rFonts w:ascii="Times New Roman" w:hAnsi="Times New Roman" w:cs="Times New Roman"/>
          <w:sz w:val="22"/>
          <w:szCs w:val="22"/>
          <w:lang w:val="en-GB"/>
        </w:rPr>
        <w:t>0.3</w:t>
      </w:r>
      <w:r w:rsidR="00CA2801" w:rsidRPr="0008795A">
        <w:rPr>
          <w:rFonts w:ascii="Times New Roman" w:hAnsi="Times New Roman" w:cs="Times New Roman"/>
          <w:sz w:val="22"/>
          <w:szCs w:val="22"/>
          <w:lang w:val="en-GB"/>
        </w:rPr>
        <w:t>)</w:t>
      </w:r>
      <w:r w:rsidR="003929B1" w:rsidRPr="0008795A">
        <w:rPr>
          <w:rFonts w:ascii="Times New Roman" w:hAnsi="Times New Roman" w:cs="Times New Roman"/>
          <w:sz w:val="22"/>
          <w:szCs w:val="22"/>
          <w:lang w:val="en-GB"/>
        </w:rPr>
        <w:t xml:space="preserve"> </w:t>
      </w:r>
      <w:r w:rsidRPr="0008795A">
        <w:rPr>
          <w:rFonts w:ascii="Times New Roman" w:hAnsi="Times New Roman" w:cs="Times New Roman"/>
          <w:sz w:val="22"/>
          <w:szCs w:val="22"/>
          <w:lang w:val="en-GB"/>
        </w:rPr>
        <w:t xml:space="preserve">of ants </w:t>
      </w:r>
      <w:r w:rsidR="009C1BC9" w:rsidRPr="0008795A">
        <w:rPr>
          <w:rFonts w:ascii="Times New Roman" w:hAnsi="Times New Roman" w:cs="Times New Roman"/>
          <w:sz w:val="22"/>
          <w:szCs w:val="22"/>
          <w:lang w:val="en-GB"/>
        </w:rPr>
        <w:t>we</w:t>
      </w:r>
      <w:r w:rsidRPr="0008795A">
        <w:rPr>
          <w:rFonts w:ascii="Times New Roman" w:hAnsi="Times New Roman" w:cs="Times New Roman"/>
          <w:sz w:val="22"/>
          <w:szCs w:val="22"/>
          <w:lang w:val="en-GB"/>
        </w:rPr>
        <w:t xml:space="preserve">re assumed to be scouts, half initially going to site A and the other half to site B </w:t>
      </w:r>
      <w:r w:rsidR="003929B1" w:rsidRPr="0008795A">
        <w:rPr>
          <w:rFonts w:ascii="Times New Roman" w:hAnsi="Times New Roman" w:cs="Times New Roman"/>
          <w:sz w:val="22"/>
          <w:szCs w:val="22"/>
          <w:lang w:val="en-GB"/>
        </w:rPr>
        <w:t>[</w:t>
      </w:r>
      <w:r w:rsidR="008F383C">
        <w:rPr>
          <w:rFonts w:ascii="Times New Roman" w:hAnsi="Times New Roman" w:cs="Times New Roman"/>
          <w:sz w:val="22"/>
          <w:szCs w:val="22"/>
          <w:lang w:val="en-GB"/>
        </w:rPr>
        <w:t>4, 5</w:t>
      </w:r>
      <w:r w:rsidR="003929B1" w:rsidRPr="0008795A">
        <w:rPr>
          <w:rFonts w:ascii="Times New Roman" w:hAnsi="Times New Roman" w:cs="Times New Roman"/>
          <w:sz w:val="22"/>
          <w:szCs w:val="22"/>
          <w:lang w:val="en-GB"/>
        </w:rPr>
        <w:t>]</w:t>
      </w:r>
      <w:r w:rsidRPr="0008795A">
        <w:rPr>
          <w:rFonts w:ascii="Times New Roman" w:hAnsi="Times New Roman" w:cs="Times New Roman"/>
          <w:sz w:val="22"/>
          <w:szCs w:val="22"/>
          <w:lang w:val="en-GB"/>
        </w:rPr>
        <w:t>.</w:t>
      </w:r>
      <w:r w:rsidR="009D3C1B" w:rsidRPr="0008795A">
        <w:rPr>
          <w:rFonts w:ascii="Times New Roman" w:hAnsi="Times New Roman" w:cs="Times New Roman"/>
          <w:sz w:val="22"/>
          <w:szCs w:val="22"/>
          <w:lang w:val="en-GB"/>
        </w:rPr>
        <w:t xml:space="preserve"> </w:t>
      </w:r>
      <w:r w:rsidR="009E3858" w:rsidRPr="0008795A">
        <w:rPr>
          <w:rFonts w:ascii="Times New Roman" w:hAnsi="Times New Roman" w:cs="Times New Roman"/>
          <w:sz w:val="22"/>
          <w:szCs w:val="22"/>
          <w:lang w:val="en-GB"/>
        </w:rPr>
        <w:t xml:space="preserve">Because </w:t>
      </w:r>
      <w:r w:rsidR="00E70C38" w:rsidRPr="0008795A">
        <w:rPr>
          <w:rFonts w:ascii="Times New Roman" w:hAnsi="Times New Roman" w:cs="Times New Roman"/>
          <w:sz w:val="22"/>
          <w:szCs w:val="22"/>
          <w:lang w:val="en-GB"/>
        </w:rPr>
        <w:t xml:space="preserve">we set </w:t>
      </w:r>
      <w:r w:rsidR="009E3858" w:rsidRPr="0008795A">
        <w:rPr>
          <w:rFonts w:ascii="Times New Roman" w:hAnsi="Times New Roman" w:cs="Times New Roman"/>
          <w:i/>
          <w:sz w:val="22"/>
          <w:szCs w:val="22"/>
          <w:lang w:val="en-GB"/>
        </w:rPr>
        <w:t>N</w:t>
      </w:r>
      <w:r w:rsidR="009E3858" w:rsidRPr="0008795A">
        <w:rPr>
          <w:rFonts w:ascii="Times New Roman" w:hAnsi="Times New Roman" w:cs="Times New Roman"/>
          <w:sz w:val="22"/>
          <w:szCs w:val="22"/>
          <w:lang w:val="en-GB"/>
        </w:rPr>
        <w:t>=</w:t>
      </w:r>
      <w:r w:rsidR="00286B0A" w:rsidRPr="0008795A">
        <w:rPr>
          <w:rFonts w:ascii="Times New Roman" w:hAnsi="Times New Roman" w:cs="Times New Roman"/>
          <w:sz w:val="22"/>
          <w:szCs w:val="22"/>
          <w:lang w:val="en-GB"/>
        </w:rPr>
        <w:t>100</w:t>
      </w:r>
      <w:r w:rsidR="009E3858" w:rsidRPr="0008795A">
        <w:rPr>
          <w:rFonts w:ascii="Times New Roman" w:hAnsi="Times New Roman" w:cs="Times New Roman"/>
          <w:sz w:val="22"/>
          <w:szCs w:val="22"/>
          <w:lang w:val="en-GB"/>
        </w:rPr>
        <w:t xml:space="preserve">, </w:t>
      </w:r>
      <w:r w:rsidR="00CA2801" w:rsidRPr="0008795A">
        <w:rPr>
          <w:rFonts w:ascii="Times New Roman" w:hAnsi="Times New Roman" w:cs="Times New Roman"/>
          <w:sz w:val="22"/>
          <w:szCs w:val="22"/>
          <w:lang w:val="en-GB"/>
        </w:rPr>
        <w:t>for</w:t>
      </w:r>
      <w:r w:rsidR="00C76A6C" w:rsidRPr="0008795A">
        <w:rPr>
          <w:rFonts w:ascii="Times New Roman" w:hAnsi="Times New Roman" w:cs="Times New Roman"/>
          <w:sz w:val="22"/>
          <w:szCs w:val="22"/>
          <w:lang w:val="en-GB"/>
        </w:rPr>
        <w:t xml:space="preserve"> each simulation, </w:t>
      </w:r>
      <w:r w:rsidR="00EF7206" w:rsidRPr="0008795A">
        <w:rPr>
          <w:rFonts w:ascii="Times New Roman" w:hAnsi="Times New Roman" w:cs="Times New Roman"/>
          <w:sz w:val="22"/>
          <w:szCs w:val="22"/>
          <w:lang w:val="en-GB"/>
        </w:rPr>
        <w:t xml:space="preserve">site A </w:t>
      </w:r>
      <w:r w:rsidR="00C76A6C" w:rsidRPr="0008795A">
        <w:rPr>
          <w:rFonts w:ascii="Times New Roman" w:hAnsi="Times New Roman" w:cs="Times New Roman"/>
          <w:sz w:val="22"/>
          <w:szCs w:val="22"/>
          <w:lang w:val="en-GB"/>
        </w:rPr>
        <w:t>wa</w:t>
      </w:r>
      <w:r w:rsidR="00EF7206" w:rsidRPr="0008795A">
        <w:rPr>
          <w:rFonts w:ascii="Times New Roman" w:hAnsi="Times New Roman" w:cs="Times New Roman"/>
          <w:sz w:val="22"/>
          <w:szCs w:val="22"/>
          <w:lang w:val="en-GB"/>
        </w:rPr>
        <w:t xml:space="preserve">s initially visited by </w:t>
      </w:r>
      <w:r w:rsidR="009E3858" w:rsidRPr="0008795A">
        <w:rPr>
          <w:rFonts w:ascii="Times New Roman" w:hAnsi="Times New Roman" w:cs="Times New Roman"/>
          <w:sz w:val="22"/>
          <w:szCs w:val="22"/>
          <w:lang w:val="en-GB"/>
        </w:rPr>
        <w:t>0.15</w:t>
      </w:r>
      <w:r w:rsidR="009E3858" w:rsidRPr="0008795A">
        <w:rPr>
          <w:rFonts w:ascii="Times New Roman" w:hAnsi="Times New Roman" w:cs="Times New Roman"/>
          <w:i/>
          <w:sz w:val="22"/>
          <w:szCs w:val="22"/>
          <w:lang w:val="en-GB"/>
        </w:rPr>
        <w:t>N</w:t>
      </w:r>
      <w:r w:rsidR="009E3858" w:rsidRPr="0008795A">
        <w:rPr>
          <w:rFonts w:ascii="Times New Roman" w:hAnsi="Times New Roman" w:cs="Times New Roman"/>
          <w:sz w:val="22"/>
          <w:szCs w:val="22"/>
          <w:lang w:val="en-GB"/>
        </w:rPr>
        <w:t>=</w:t>
      </w:r>
      <w:r w:rsidR="008B3BC8" w:rsidRPr="0008795A">
        <w:rPr>
          <w:rFonts w:ascii="Times New Roman" w:hAnsi="Times New Roman" w:cs="Times New Roman"/>
          <w:sz w:val="22"/>
          <w:szCs w:val="22"/>
          <w:lang w:val="en-GB"/>
        </w:rPr>
        <w:t>1</w:t>
      </w:r>
      <w:r w:rsidR="00286B0A" w:rsidRPr="0008795A">
        <w:rPr>
          <w:rFonts w:ascii="Times New Roman" w:hAnsi="Times New Roman" w:cs="Times New Roman"/>
          <w:sz w:val="22"/>
          <w:szCs w:val="22"/>
          <w:lang w:val="en-GB"/>
        </w:rPr>
        <w:t xml:space="preserve">5 </w:t>
      </w:r>
      <w:r w:rsidR="009E3858" w:rsidRPr="0008795A">
        <w:rPr>
          <w:rFonts w:ascii="Times New Roman" w:hAnsi="Times New Roman" w:cs="Times New Roman"/>
          <w:sz w:val="22"/>
          <w:szCs w:val="22"/>
          <w:lang w:val="en-GB"/>
        </w:rPr>
        <w:t xml:space="preserve">ants, </w:t>
      </w:r>
      <w:r w:rsidR="00EF7206" w:rsidRPr="0008795A">
        <w:rPr>
          <w:rFonts w:ascii="Times New Roman" w:hAnsi="Times New Roman" w:cs="Times New Roman"/>
          <w:sz w:val="22"/>
          <w:szCs w:val="22"/>
          <w:lang w:val="en-GB"/>
        </w:rPr>
        <w:t xml:space="preserve">site B by </w:t>
      </w:r>
      <w:r w:rsidR="00286B0A" w:rsidRPr="0008795A">
        <w:rPr>
          <w:rFonts w:ascii="Times New Roman" w:hAnsi="Times New Roman" w:cs="Times New Roman"/>
          <w:sz w:val="22"/>
          <w:szCs w:val="22"/>
          <w:lang w:val="en-GB"/>
        </w:rPr>
        <w:t xml:space="preserve">15 </w:t>
      </w:r>
      <w:r w:rsidR="009E3858" w:rsidRPr="0008795A">
        <w:rPr>
          <w:rFonts w:ascii="Times New Roman" w:hAnsi="Times New Roman" w:cs="Times New Roman"/>
          <w:sz w:val="22"/>
          <w:szCs w:val="22"/>
          <w:lang w:val="en-GB"/>
        </w:rPr>
        <w:t xml:space="preserve">ants, and the remaining </w:t>
      </w:r>
      <w:r w:rsidR="00277B05" w:rsidRPr="0008795A">
        <w:rPr>
          <w:rFonts w:ascii="Times New Roman" w:hAnsi="Times New Roman" w:cs="Times New Roman"/>
          <w:sz w:val="22"/>
          <w:szCs w:val="22"/>
          <w:lang w:val="en-GB"/>
        </w:rPr>
        <w:t xml:space="preserve">70 </w:t>
      </w:r>
      <w:r w:rsidR="009E3858" w:rsidRPr="0008795A">
        <w:rPr>
          <w:rFonts w:ascii="Times New Roman" w:hAnsi="Times New Roman" w:cs="Times New Roman"/>
          <w:sz w:val="22"/>
          <w:szCs w:val="22"/>
          <w:lang w:val="en-GB"/>
        </w:rPr>
        <w:t>ants start</w:t>
      </w:r>
      <w:r w:rsidR="00935467" w:rsidRPr="0008795A">
        <w:rPr>
          <w:rFonts w:ascii="Times New Roman" w:hAnsi="Times New Roman" w:cs="Times New Roman"/>
          <w:sz w:val="22"/>
          <w:szCs w:val="22"/>
          <w:lang w:val="en-GB"/>
        </w:rPr>
        <w:t>ed</w:t>
      </w:r>
      <w:r w:rsidR="009E3858" w:rsidRPr="0008795A">
        <w:rPr>
          <w:rFonts w:ascii="Times New Roman" w:hAnsi="Times New Roman" w:cs="Times New Roman"/>
          <w:sz w:val="22"/>
          <w:szCs w:val="22"/>
          <w:lang w:val="en-GB"/>
        </w:rPr>
        <w:t xml:space="preserve"> from the current nest. </w:t>
      </w:r>
      <w:r w:rsidR="007B726E" w:rsidRPr="0008795A">
        <w:rPr>
          <w:rFonts w:ascii="Times New Roman" w:hAnsi="Times New Roman" w:cs="Times New Roman"/>
          <w:sz w:val="22"/>
          <w:szCs w:val="22"/>
          <w:lang w:val="en-GB"/>
        </w:rPr>
        <w:t>All ants,</w:t>
      </w:r>
      <w:r w:rsidR="009D3C1B" w:rsidRPr="0008795A">
        <w:rPr>
          <w:rFonts w:ascii="Times New Roman" w:hAnsi="Times New Roman" w:cs="Times New Roman"/>
          <w:sz w:val="22"/>
          <w:szCs w:val="22"/>
          <w:lang w:val="en-GB"/>
        </w:rPr>
        <w:t xml:space="preserve"> both scouts and non-scouts, switch</w:t>
      </w:r>
      <w:r w:rsidR="00003BE2" w:rsidRPr="0008795A">
        <w:rPr>
          <w:rFonts w:ascii="Times New Roman" w:hAnsi="Times New Roman" w:cs="Times New Roman"/>
          <w:sz w:val="22"/>
          <w:szCs w:val="22"/>
          <w:lang w:val="en-GB"/>
        </w:rPr>
        <w:t>ed</w:t>
      </w:r>
      <w:r w:rsidR="009D3C1B" w:rsidRPr="0008795A">
        <w:rPr>
          <w:rFonts w:ascii="Times New Roman" w:hAnsi="Times New Roman" w:cs="Times New Roman"/>
          <w:sz w:val="22"/>
          <w:szCs w:val="22"/>
          <w:lang w:val="en-GB"/>
        </w:rPr>
        <w:t xml:space="preserve"> among the three sites according to the behavioural rules described below, until </w:t>
      </w:r>
      <w:r w:rsidR="006F7703" w:rsidRPr="0008795A">
        <w:rPr>
          <w:rFonts w:ascii="Times New Roman" w:hAnsi="Times New Roman" w:cs="Times New Roman"/>
          <w:sz w:val="22"/>
          <w:szCs w:val="22"/>
          <w:lang w:val="en-GB"/>
        </w:rPr>
        <w:t>ei</w:t>
      </w:r>
      <w:r w:rsidR="00144DB1" w:rsidRPr="0008795A">
        <w:rPr>
          <w:rFonts w:ascii="Times New Roman" w:hAnsi="Times New Roman" w:cs="Times New Roman"/>
          <w:sz w:val="22"/>
          <w:szCs w:val="22"/>
          <w:lang w:val="en-GB"/>
        </w:rPr>
        <w:t>ther</w:t>
      </w:r>
      <w:r w:rsidR="006F7703" w:rsidRPr="0008795A">
        <w:rPr>
          <w:rFonts w:ascii="Times New Roman" w:hAnsi="Times New Roman" w:cs="Times New Roman"/>
          <w:sz w:val="22"/>
          <w:szCs w:val="22"/>
          <w:lang w:val="en-GB"/>
        </w:rPr>
        <w:t xml:space="preserve"> site A or</w:t>
      </w:r>
      <w:r w:rsidR="007B726E" w:rsidRPr="0008795A">
        <w:rPr>
          <w:rFonts w:ascii="Times New Roman" w:hAnsi="Times New Roman" w:cs="Times New Roman"/>
          <w:sz w:val="22"/>
          <w:szCs w:val="22"/>
          <w:lang w:val="en-GB"/>
        </w:rPr>
        <w:t xml:space="preserve"> site</w:t>
      </w:r>
      <w:r w:rsidR="006F7703" w:rsidRPr="0008795A">
        <w:rPr>
          <w:rFonts w:ascii="Times New Roman" w:hAnsi="Times New Roman" w:cs="Times New Roman"/>
          <w:sz w:val="22"/>
          <w:szCs w:val="22"/>
          <w:lang w:val="en-GB"/>
        </w:rPr>
        <w:t xml:space="preserve"> B became quorate</w:t>
      </w:r>
      <w:r w:rsidR="009D3C1B" w:rsidRPr="0008795A">
        <w:rPr>
          <w:rFonts w:ascii="Times New Roman" w:hAnsi="Times New Roman" w:cs="Times New Roman"/>
          <w:sz w:val="22"/>
          <w:szCs w:val="22"/>
          <w:lang w:val="en-GB"/>
        </w:rPr>
        <w:t xml:space="preserve">. </w:t>
      </w:r>
      <w:r w:rsidR="001206DA" w:rsidRPr="0008795A">
        <w:rPr>
          <w:rFonts w:ascii="Times New Roman" w:hAnsi="Times New Roman" w:cs="Times New Roman"/>
          <w:sz w:val="22"/>
          <w:szCs w:val="22"/>
          <w:lang w:val="en-GB"/>
        </w:rPr>
        <w:t xml:space="preserve">Such a quorum </w:t>
      </w:r>
      <w:r w:rsidR="00FC6600" w:rsidRPr="0008795A">
        <w:rPr>
          <w:rFonts w:ascii="Times New Roman" w:hAnsi="Times New Roman" w:cs="Times New Roman"/>
          <w:sz w:val="22"/>
          <w:szCs w:val="22"/>
          <w:lang w:val="en-GB"/>
        </w:rPr>
        <w:t>wa</w:t>
      </w:r>
      <w:r w:rsidR="009D3C1B" w:rsidRPr="0008795A">
        <w:rPr>
          <w:rFonts w:ascii="Times New Roman" w:hAnsi="Times New Roman" w:cs="Times New Roman"/>
          <w:sz w:val="22"/>
          <w:szCs w:val="22"/>
          <w:lang w:val="en-GB"/>
        </w:rPr>
        <w:t xml:space="preserve">s </w:t>
      </w:r>
      <w:r w:rsidR="00B20859" w:rsidRPr="0008795A">
        <w:rPr>
          <w:rFonts w:ascii="Times New Roman" w:hAnsi="Times New Roman" w:cs="Times New Roman"/>
          <w:sz w:val="22"/>
          <w:szCs w:val="22"/>
          <w:lang w:val="en-GB"/>
        </w:rPr>
        <w:t>reached when at</w:t>
      </w:r>
      <w:r w:rsidR="009D3C1B" w:rsidRPr="0008795A">
        <w:rPr>
          <w:rFonts w:ascii="Times New Roman" w:hAnsi="Times New Roman" w:cs="Times New Roman"/>
          <w:sz w:val="22"/>
          <w:szCs w:val="22"/>
          <w:lang w:val="en-GB"/>
        </w:rPr>
        <w:t xml:space="preserve"> least half </w:t>
      </w:r>
      <w:r w:rsidR="00B20859" w:rsidRPr="0008795A">
        <w:rPr>
          <w:rFonts w:ascii="Times New Roman" w:hAnsi="Times New Roman" w:cs="Times New Roman"/>
          <w:sz w:val="22"/>
          <w:szCs w:val="22"/>
          <w:lang w:val="en-GB"/>
        </w:rPr>
        <w:t xml:space="preserve">of </w:t>
      </w:r>
      <w:r w:rsidR="009D3C1B" w:rsidRPr="0008795A">
        <w:rPr>
          <w:rFonts w:ascii="Times New Roman" w:hAnsi="Times New Roman" w:cs="Times New Roman"/>
          <w:sz w:val="22"/>
          <w:szCs w:val="22"/>
          <w:lang w:val="en-GB"/>
        </w:rPr>
        <w:t xml:space="preserve">the ants </w:t>
      </w:r>
      <w:r w:rsidR="00B20859" w:rsidRPr="0008795A">
        <w:rPr>
          <w:rFonts w:ascii="Times New Roman" w:hAnsi="Times New Roman" w:cs="Times New Roman"/>
          <w:sz w:val="22"/>
          <w:szCs w:val="22"/>
          <w:lang w:val="en-GB"/>
        </w:rPr>
        <w:t xml:space="preserve">in a colony </w:t>
      </w:r>
      <w:r w:rsidR="009D3C1B" w:rsidRPr="0008795A">
        <w:rPr>
          <w:rFonts w:ascii="Times New Roman" w:hAnsi="Times New Roman" w:cs="Times New Roman"/>
          <w:sz w:val="22"/>
          <w:szCs w:val="22"/>
          <w:lang w:val="en-GB"/>
        </w:rPr>
        <w:t>visit</w:t>
      </w:r>
      <w:r w:rsidR="00B20859" w:rsidRPr="0008795A">
        <w:rPr>
          <w:rFonts w:ascii="Times New Roman" w:hAnsi="Times New Roman" w:cs="Times New Roman"/>
          <w:sz w:val="22"/>
          <w:szCs w:val="22"/>
          <w:lang w:val="en-GB"/>
        </w:rPr>
        <w:t>ed a</w:t>
      </w:r>
      <w:r w:rsidR="001206DA" w:rsidRPr="0008795A">
        <w:rPr>
          <w:rFonts w:ascii="Times New Roman" w:hAnsi="Times New Roman" w:cs="Times New Roman"/>
          <w:sz w:val="22"/>
          <w:szCs w:val="22"/>
          <w:lang w:val="en-GB"/>
        </w:rPr>
        <w:t>ny</w:t>
      </w:r>
      <w:r w:rsidR="00B20859" w:rsidRPr="0008795A">
        <w:rPr>
          <w:rFonts w:ascii="Times New Roman" w:hAnsi="Times New Roman" w:cs="Times New Roman"/>
          <w:sz w:val="22"/>
          <w:szCs w:val="22"/>
          <w:lang w:val="en-GB"/>
        </w:rPr>
        <w:t xml:space="preserve"> new</w:t>
      </w:r>
      <w:r w:rsidR="00CD7149" w:rsidRPr="0008795A">
        <w:rPr>
          <w:rFonts w:ascii="Times New Roman" w:hAnsi="Times New Roman" w:cs="Times New Roman"/>
          <w:sz w:val="22"/>
          <w:szCs w:val="22"/>
          <w:lang w:val="en-GB"/>
        </w:rPr>
        <w:t xml:space="preserve"> nest site</w:t>
      </w:r>
      <w:r w:rsidR="00B20859" w:rsidRPr="0008795A">
        <w:rPr>
          <w:rFonts w:ascii="Times New Roman" w:hAnsi="Times New Roman" w:cs="Times New Roman"/>
          <w:sz w:val="22"/>
          <w:szCs w:val="22"/>
          <w:lang w:val="en-GB"/>
        </w:rPr>
        <w:t xml:space="preserve"> at the same time</w:t>
      </w:r>
      <w:r w:rsidR="00CA2801" w:rsidRPr="0008795A">
        <w:rPr>
          <w:rFonts w:ascii="Times New Roman" w:hAnsi="Times New Roman" w:cs="Times New Roman"/>
          <w:sz w:val="22"/>
          <w:szCs w:val="22"/>
          <w:lang w:val="en-GB"/>
        </w:rPr>
        <w:t>,</w:t>
      </w:r>
      <w:r w:rsidR="00CD7149" w:rsidRPr="0008795A">
        <w:rPr>
          <w:rFonts w:ascii="Times New Roman" w:hAnsi="Times New Roman" w:cs="Times New Roman"/>
          <w:sz w:val="22"/>
          <w:szCs w:val="22"/>
          <w:lang w:val="en-GB"/>
        </w:rPr>
        <w:t xml:space="preserve"> </w:t>
      </w:r>
      <w:r w:rsidR="009D3C1B" w:rsidRPr="0008795A">
        <w:rPr>
          <w:rFonts w:ascii="Times New Roman" w:hAnsi="Times New Roman" w:cs="Times New Roman"/>
          <w:sz w:val="22"/>
          <w:szCs w:val="22"/>
          <w:lang w:val="en-GB"/>
        </w:rPr>
        <w:t>eit</w:t>
      </w:r>
      <w:r w:rsidR="00CD7149" w:rsidRPr="0008795A">
        <w:rPr>
          <w:rFonts w:ascii="Times New Roman" w:hAnsi="Times New Roman" w:cs="Times New Roman"/>
          <w:sz w:val="22"/>
          <w:szCs w:val="22"/>
          <w:lang w:val="en-GB"/>
        </w:rPr>
        <w:t>her as assessor</w:t>
      </w:r>
      <w:r w:rsidR="00CA2801" w:rsidRPr="0008795A">
        <w:rPr>
          <w:rFonts w:ascii="Times New Roman" w:hAnsi="Times New Roman" w:cs="Times New Roman"/>
          <w:sz w:val="22"/>
          <w:szCs w:val="22"/>
          <w:lang w:val="en-GB"/>
        </w:rPr>
        <w:t>s</w:t>
      </w:r>
      <w:r w:rsidR="00CD7149" w:rsidRPr="0008795A">
        <w:rPr>
          <w:rFonts w:ascii="Times New Roman" w:hAnsi="Times New Roman" w:cs="Times New Roman"/>
          <w:sz w:val="22"/>
          <w:szCs w:val="22"/>
          <w:lang w:val="en-GB"/>
        </w:rPr>
        <w:t xml:space="preserve"> or recruiter</w:t>
      </w:r>
      <w:r w:rsidR="00CA2801" w:rsidRPr="0008795A">
        <w:rPr>
          <w:rFonts w:ascii="Times New Roman" w:hAnsi="Times New Roman" w:cs="Times New Roman"/>
          <w:sz w:val="22"/>
          <w:szCs w:val="22"/>
          <w:lang w:val="en-GB"/>
        </w:rPr>
        <w:t>s</w:t>
      </w:r>
      <w:r w:rsidR="00CD7149" w:rsidRPr="0008795A">
        <w:rPr>
          <w:rFonts w:ascii="Times New Roman" w:hAnsi="Times New Roman" w:cs="Times New Roman"/>
          <w:sz w:val="22"/>
          <w:szCs w:val="22"/>
          <w:lang w:val="en-GB"/>
        </w:rPr>
        <w:t>. Once a quorum ha</w:t>
      </w:r>
      <w:r w:rsidR="0064678F" w:rsidRPr="0008795A">
        <w:rPr>
          <w:rFonts w:ascii="Times New Roman" w:hAnsi="Times New Roman" w:cs="Times New Roman"/>
          <w:sz w:val="22"/>
          <w:szCs w:val="22"/>
          <w:lang w:val="en-GB"/>
        </w:rPr>
        <w:t>d</w:t>
      </w:r>
      <w:r w:rsidR="00CD7149" w:rsidRPr="0008795A">
        <w:rPr>
          <w:rFonts w:ascii="Times New Roman" w:hAnsi="Times New Roman" w:cs="Times New Roman"/>
          <w:sz w:val="22"/>
          <w:szCs w:val="22"/>
          <w:lang w:val="en-GB"/>
        </w:rPr>
        <w:t xml:space="preserve"> been </w:t>
      </w:r>
      <w:r w:rsidR="001206DA" w:rsidRPr="0008795A">
        <w:rPr>
          <w:rFonts w:ascii="Times New Roman" w:hAnsi="Times New Roman" w:cs="Times New Roman"/>
          <w:sz w:val="22"/>
          <w:szCs w:val="22"/>
          <w:lang w:val="en-GB"/>
        </w:rPr>
        <w:t>achieved</w:t>
      </w:r>
      <w:r w:rsidR="00CD7149" w:rsidRPr="0008795A">
        <w:rPr>
          <w:rFonts w:ascii="Times New Roman" w:hAnsi="Times New Roman" w:cs="Times New Roman"/>
          <w:sz w:val="22"/>
          <w:szCs w:val="22"/>
          <w:lang w:val="en-GB"/>
        </w:rPr>
        <w:t>, we terminate</w:t>
      </w:r>
      <w:r w:rsidR="0064678F" w:rsidRPr="0008795A">
        <w:rPr>
          <w:rFonts w:ascii="Times New Roman" w:hAnsi="Times New Roman" w:cs="Times New Roman"/>
          <w:sz w:val="22"/>
          <w:szCs w:val="22"/>
          <w:lang w:val="en-GB"/>
        </w:rPr>
        <w:t>d</w:t>
      </w:r>
      <w:r w:rsidR="00CA2801" w:rsidRPr="0008795A">
        <w:rPr>
          <w:rFonts w:ascii="Times New Roman" w:hAnsi="Times New Roman" w:cs="Times New Roman"/>
          <w:sz w:val="22"/>
          <w:szCs w:val="22"/>
          <w:lang w:val="en-GB"/>
        </w:rPr>
        <w:t xml:space="preserve"> the</w:t>
      </w:r>
      <w:r w:rsidR="00CD7149" w:rsidRPr="0008795A">
        <w:rPr>
          <w:rFonts w:ascii="Times New Roman" w:hAnsi="Times New Roman" w:cs="Times New Roman"/>
          <w:sz w:val="22"/>
          <w:szCs w:val="22"/>
          <w:lang w:val="en-GB"/>
        </w:rPr>
        <w:t xml:space="preserve"> </w:t>
      </w:r>
      <w:r w:rsidR="0064678F" w:rsidRPr="0008795A">
        <w:rPr>
          <w:rFonts w:ascii="Times New Roman" w:hAnsi="Times New Roman" w:cs="Times New Roman"/>
          <w:sz w:val="22"/>
          <w:szCs w:val="22"/>
          <w:lang w:val="en-GB"/>
        </w:rPr>
        <w:t>simulation</w:t>
      </w:r>
      <w:r w:rsidR="00CD7149" w:rsidRPr="0008795A">
        <w:rPr>
          <w:rFonts w:ascii="Times New Roman" w:hAnsi="Times New Roman" w:cs="Times New Roman"/>
          <w:sz w:val="22"/>
          <w:szCs w:val="22"/>
          <w:lang w:val="en-GB"/>
        </w:rPr>
        <w:t xml:space="preserve"> and record</w:t>
      </w:r>
      <w:r w:rsidR="0064678F" w:rsidRPr="0008795A">
        <w:rPr>
          <w:rFonts w:ascii="Times New Roman" w:hAnsi="Times New Roman" w:cs="Times New Roman"/>
          <w:sz w:val="22"/>
          <w:szCs w:val="22"/>
          <w:lang w:val="en-GB"/>
        </w:rPr>
        <w:t>ed</w:t>
      </w:r>
      <w:r w:rsidR="00CD7149" w:rsidRPr="0008795A">
        <w:rPr>
          <w:rFonts w:ascii="Times New Roman" w:hAnsi="Times New Roman" w:cs="Times New Roman"/>
          <w:sz w:val="22"/>
          <w:szCs w:val="22"/>
          <w:lang w:val="en-GB"/>
        </w:rPr>
        <w:t xml:space="preserve"> the time to quorum </w:t>
      </w:r>
      <w:r w:rsidR="001206DA" w:rsidRPr="0008795A">
        <w:rPr>
          <w:rFonts w:ascii="Times New Roman" w:hAnsi="Times New Roman" w:cs="Times New Roman"/>
          <w:sz w:val="22"/>
          <w:szCs w:val="22"/>
          <w:lang w:val="en-GB"/>
        </w:rPr>
        <w:t xml:space="preserve">along with </w:t>
      </w:r>
      <w:r w:rsidR="00CD7149" w:rsidRPr="0008795A">
        <w:rPr>
          <w:rFonts w:ascii="Times New Roman" w:hAnsi="Times New Roman" w:cs="Times New Roman"/>
          <w:sz w:val="22"/>
          <w:szCs w:val="22"/>
          <w:lang w:val="en-GB"/>
        </w:rPr>
        <w:t>the colony’s decision</w:t>
      </w:r>
      <w:r w:rsidR="000D4270" w:rsidRPr="0008795A">
        <w:rPr>
          <w:rFonts w:ascii="Times New Roman" w:hAnsi="Times New Roman" w:cs="Times New Roman"/>
          <w:sz w:val="22"/>
          <w:szCs w:val="22"/>
          <w:lang w:val="en-GB"/>
        </w:rPr>
        <w:t xml:space="preserve"> (i.e., which new nest site </w:t>
      </w:r>
      <w:r w:rsidR="00CA2801" w:rsidRPr="0008795A">
        <w:rPr>
          <w:rFonts w:ascii="Times New Roman" w:hAnsi="Times New Roman" w:cs="Times New Roman"/>
          <w:sz w:val="22"/>
          <w:szCs w:val="22"/>
          <w:lang w:val="en-GB"/>
        </w:rPr>
        <w:t>had been</w:t>
      </w:r>
      <w:r w:rsidR="000D4270" w:rsidRPr="0008795A">
        <w:rPr>
          <w:rFonts w:ascii="Times New Roman" w:hAnsi="Times New Roman" w:cs="Times New Roman"/>
          <w:sz w:val="22"/>
          <w:szCs w:val="22"/>
          <w:lang w:val="en-GB"/>
        </w:rPr>
        <w:t xml:space="preserve"> selected)</w:t>
      </w:r>
      <w:r w:rsidR="00CD7149" w:rsidRPr="0008795A">
        <w:rPr>
          <w:rFonts w:ascii="Times New Roman" w:hAnsi="Times New Roman" w:cs="Times New Roman"/>
          <w:sz w:val="22"/>
          <w:szCs w:val="22"/>
          <w:lang w:val="en-GB"/>
        </w:rPr>
        <w:t>.</w:t>
      </w:r>
      <w:r w:rsidR="00D030DB" w:rsidRPr="0008795A">
        <w:rPr>
          <w:rFonts w:ascii="Times New Roman" w:hAnsi="Times New Roman" w:cs="Times New Roman"/>
          <w:sz w:val="22"/>
          <w:szCs w:val="22"/>
          <w:lang w:val="en-GB"/>
        </w:rPr>
        <w:t xml:space="preserve"> The a</w:t>
      </w:r>
      <w:r w:rsidR="00A569BC" w:rsidRPr="0008795A">
        <w:rPr>
          <w:rFonts w:ascii="Times New Roman" w:hAnsi="Times New Roman" w:cs="Times New Roman"/>
          <w:sz w:val="22"/>
          <w:szCs w:val="22"/>
          <w:lang w:val="en-GB"/>
        </w:rPr>
        <w:t>nts under</w:t>
      </w:r>
      <w:r w:rsidR="0023752A" w:rsidRPr="0008795A">
        <w:rPr>
          <w:rFonts w:ascii="Times New Roman" w:hAnsi="Times New Roman" w:cs="Times New Roman"/>
          <w:sz w:val="22"/>
          <w:szCs w:val="22"/>
          <w:lang w:val="en-GB"/>
        </w:rPr>
        <w:t>went</w:t>
      </w:r>
      <w:r w:rsidR="00A569BC" w:rsidRPr="0008795A">
        <w:rPr>
          <w:rFonts w:ascii="Times New Roman" w:hAnsi="Times New Roman" w:cs="Times New Roman"/>
          <w:sz w:val="22"/>
          <w:szCs w:val="22"/>
          <w:lang w:val="en-GB"/>
        </w:rPr>
        <w:t xml:space="preserve"> the following state transitions until a quorum </w:t>
      </w:r>
      <w:r w:rsidR="0023752A" w:rsidRPr="0008795A">
        <w:rPr>
          <w:rFonts w:ascii="Times New Roman" w:hAnsi="Times New Roman" w:cs="Times New Roman"/>
          <w:sz w:val="22"/>
          <w:szCs w:val="22"/>
          <w:lang w:val="en-GB"/>
        </w:rPr>
        <w:t>wa</w:t>
      </w:r>
      <w:r w:rsidR="00A569BC" w:rsidRPr="0008795A">
        <w:rPr>
          <w:rFonts w:ascii="Times New Roman" w:hAnsi="Times New Roman" w:cs="Times New Roman"/>
          <w:sz w:val="22"/>
          <w:szCs w:val="22"/>
          <w:lang w:val="en-GB"/>
        </w:rPr>
        <w:t>s reached.</w:t>
      </w:r>
    </w:p>
    <w:p w14:paraId="704FA88E" w14:textId="77777777" w:rsidR="00A569BC" w:rsidRPr="0008795A" w:rsidRDefault="00A569BC" w:rsidP="0008795A">
      <w:pPr>
        <w:jc w:val="both"/>
        <w:rPr>
          <w:rFonts w:ascii="Times New Roman" w:hAnsi="Times New Roman" w:cs="Times New Roman"/>
          <w:sz w:val="22"/>
          <w:szCs w:val="22"/>
          <w:lang w:val="en-GB"/>
        </w:rPr>
      </w:pPr>
    </w:p>
    <w:p w14:paraId="76DA0AC9" w14:textId="676698CB" w:rsidR="000B11FE" w:rsidRPr="0008795A" w:rsidRDefault="00A569BC"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Firs</w:t>
      </w:r>
      <w:r w:rsidR="00C12FD4" w:rsidRPr="0008795A">
        <w:rPr>
          <w:rFonts w:ascii="Times New Roman" w:hAnsi="Times New Roman" w:cs="Times New Roman"/>
          <w:sz w:val="22"/>
          <w:szCs w:val="22"/>
          <w:lang w:val="en-GB"/>
        </w:rPr>
        <w:t>t</w:t>
      </w:r>
      <w:r w:rsidRPr="0008795A">
        <w:rPr>
          <w:rFonts w:ascii="Times New Roman" w:hAnsi="Times New Roman" w:cs="Times New Roman"/>
          <w:sz w:val="22"/>
          <w:szCs w:val="22"/>
          <w:lang w:val="en-GB"/>
        </w:rPr>
        <w:t xml:space="preserve">, ants </w:t>
      </w:r>
      <w:r w:rsidR="00CA2801" w:rsidRPr="0008795A">
        <w:rPr>
          <w:rFonts w:ascii="Times New Roman" w:hAnsi="Times New Roman" w:cs="Times New Roman"/>
          <w:sz w:val="22"/>
          <w:szCs w:val="22"/>
          <w:lang w:val="en-GB"/>
        </w:rPr>
        <w:t>moved</w:t>
      </w:r>
      <w:r w:rsidRPr="0008795A">
        <w:rPr>
          <w:rFonts w:ascii="Times New Roman" w:hAnsi="Times New Roman" w:cs="Times New Roman"/>
          <w:sz w:val="22"/>
          <w:szCs w:val="22"/>
          <w:lang w:val="en-GB"/>
        </w:rPr>
        <w:t xml:space="preserve"> from the current nest to either of the two new nest</w:t>
      </w:r>
      <w:r w:rsidR="002B108C" w:rsidRPr="0008795A">
        <w:rPr>
          <w:rFonts w:ascii="Times New Roman" w:hAnsi="Times New Roman" w:cs="Times New Roman"/>
          <w:sz w:val="22"/>
          <w:szCs w:val="22"/>
          <w:lang w:val="en-GB"/>
        </w:rPr>
        <w:t xml:space="preserve"> site</w:t>
      </w:r>
      <w:r w:rsidRPr="0008795A">
        <w:rPr>
          <w:rFonts w:ascii="Times New Roman" w:hAnsi="Times New Roman" w:cs="Times New Roman"/>
          <w:sz w:val="22"/>
          <w:szCs w:val="22"/>
          <w:lang w:val="en-GB"/>
        </w:rPr>
        <w:t xml:space="preserve">s. </w:t>
      </w:r>
      <w:r w:rsidR="00BE3B85" w:rsidRPr="0008795A">
        <w:rPr>
          <w:rFonts w:ascii="Times New Roman" w:hAnsi="Times New Roman" w:cs="Times New Roman"/>
          <w:sz w:val="22"/>
          <w:szCs w:val="22"/>
          <w:lang w:val="en-GB"/>
        </w:rPr>
        <w:t>Ants</w:t>
      </w:r>
      <w:r w:rsidR="005456B8" w:rsidRPr="0008795A">
        <w:rPr>
          <w:rFonts w:ascii="Times New Roman" w:hAnsi="Times New Roman" w:cs="Times New Roman"/>
          <w:sz w:val="22"/>
          <w:szCs w:val="22"/>
          <w:lang w:val="en-GB"/>
        </w:rPr>
        <w:t xml:space="preserve"> in the current nest move</w:t>
      </w:r>
      <w:r w:rsidR="005E5C03" w:rsidRPr="0008795A">
        <w:rPr>
          <w:rFonts w:ascii="Times New Roman" w:hAnsi="Times New Roman" w:cs="Times New Roman"/>
          <w:sz w:val="22"/>
          <w:szCs w:val="22"/>
          <w:lang w:val="en-GB"/>
        </w:rPr>
        <w:t>d</w:t>
      </w:r>
      <w:r w:rsidR="005456B8" w:rsidRPr="0008795A">
        <w:rPr>
          <w:rFonts w:ascii="Times New Roman" w:hAnsi="Times New Roman" w:cs="Times New Roman"/>
          <w:sz w:val="22"/>
          <w:szCs w:val="22"/>
          <w:lang w:val="en-GB"/>
        </w:rPr>
        <w:t xml:space="preserve"> to </w:t>
      </w:r>
      <w:r w:rsidR="004039AD" w:rsidRPr="0008795A">
        <w:rPr>
          <w:rFonts w:ascii="Times New Roman" w:hAnsi="Times New Roman" w:cs="Times New Roman"/>
          <w:sz w:val="22"/>
          <w:szCs w:val="22"/>
          <w:lang w:val="en-GB"/>
        </w:rPr>
        <w:t>site A</w:t>
      </w:r>
      <w:r w:rsidR="00D815C7" w:rsidRPr="0008795A">
        <w:rPr>
          <w:rFonts w:ascii="Times New Roman" w:hAnsi="Times New Roman" w:cs="Times New Roman"/>
          <w:sz w:val="22"/>
          <w:szCs w:val="22"/>
          <w:lang w:val="en-GB"/>
        </w:rPr>
        <w:t xml:space="preserve"> either</w:t>
      </w:r>
      <w:r w:rsidR="00CA2801" w:rsidRPr="0008795A">
        <w:rPr>
          <w:rFonts w:ascii="Times New Roman" w:hAnsi="Times New Roman" w:cs="Times New Roman"/>
          <w:sz w:val="22"/>
          <w:szCs w:val="22"/>
          <w:lang w:val="en-GB"/>
        </w:rPr>
        <w:t>:</w:t>
      </w:r>
      <w:r w:rsidR="00D815C7" w:rsidRPr="0008795A">
        <w:rPr>
          <w:rFonts w:ascii="Times New Roman" w:hAnsi="Times New Roman" w:cs="Times New Roman"/>
          <w:sz w:val="22"/>
          <w:szCs w:val="22"/>
          <w:lang w:val="en-GB"/>
        </w:rPr>
        <w:t xml:space="preserve"> (</w:t>
      </w:r>
      <w:proofErr w:type="spellStart"/>
      <w:r w:rsidR="00D815C7" w:rsidRPr="0008795A">
        <w:rPr>
          <w:rFonts w:ascii="Times New Roman" w:hAnsi="Times New Roman" w:cs="Times New Roman"/>
          <w:sz w:val="22"/>
          <w:szCs w:val="22"/>
          <w:lang w:val="en-GB"/>
        </w:rPr>
        <w:t>i</w:t>
      </w:r>
      <w:proofErr w:type="spellEnd"/>
      <w:r w:rsidR="00D815C7" w:rsidRPr="0008795A">
        <w:rPr>
          <w:rFonts w:ascii="Times New Roman" w:hAnsi="Times New Roman" w:cs="Times New Roman"/>
          <w:sz w:val="22"/>
          <w:szCs w:val="22"/>
          <w:lang w:val="en-GB"/>
        </w:rPr>
        <w:t xml:space="preserve">) spontaneously at rate </w:t>
      </w:r>
      <w:r w:rsidR="00F76BF5" w:rsidRPr="0008795A">
        <w:rPr>
          <w:rFonts w:ascii="Times New Roman" w:hAnsi="Times New Roman" w:cs="Times New Roman"/>
          <w:i/>
          <w:sz w:val="22"/>
          <w:szCs w:val="22"/>
          <w:lang w:val="en-GB"/>
        </w:rPr>
        <w:t>α</w:t>
      </w:r>
      <w:proofErr w:type="spellStart"/>
      <w:r w:rsidR="00D815C7" w:rsidRPr="0008795A">
        <w:rPr>
          <w:rFonts w:ascii="Times New Roman" w:hAnsi="Times New Roman" w:cs="Times New Roman"/>
          <w:sz w:val="22"/>
          <w:szCs w:val="22"/>
          <w:vertAlign w:val="subscript"/>
          <w:lang w:val="en-GB"/>
        </w:rPr>
        <w:t>curr</w:t>
      </w:r>
      <w:proofErr w:type="spellEnd"/>
      <w:r w:rsidR="00F76BF5" w:rsidRPr="0008795A">
        <w:rPr>
          <w:rFonts w:ascii="Times New Roman" w:hAnsi="Times New Roman" w:cs="Times New Roman" w:hint="eastAsia"/>
          <w:sz w:val="22"/>
          <w:szCs w:val="22"/>
          <w:vertAlign w:val="subscript"/>
          <w:lang w:val="en-GB"/>
        </w:rPr>
        <w:t>→</w:t>
      </w:r>
      <w:proofErr w:type="gramStart"/>
      <w:r w:rsidR="00D815C7" w:rsidRPr="0008795A">
        <w:rPr>
          <w:rFonts w:ascii="Times New Roman" w:hAnsi="Times New Roman" w:cs="Times New Roman"/>
          <w:sz w:val="22"/>
          <w:szCs w:val="22"/>
          <w:vertAlign w:val="subscript"/>
          <w:lang w:val="en-GB"/>
        </w:rPr>
        <w:t>A</w:t>
      </w:r>
      <w:r w:rsidR="009E3C66" w:rsidRPr="0008795A">
        <w:rPr>
          <w:rFonts w:ascii="Times New Roman" w:hAnsi="Times New Roman" w:cs="Times New Roman"/>
          <w:sz w:val="22"/>
          <w:szCs w:val="22"/>
          <w:vertAlign w:val="subscript"/>
          <w:lang w:val="en-GB"/>
        </w:rPr>
        <w:t>(</w:t>
      </w:r>
      <w:proofErr w:type="gramEnd"/>
      <w:r w:rsidR="009E3C66" w:rsidRPr="0008795A">
        <w:rPr>
          <w:rFonts w:ascii="Times New Roman" w:hAnsi="Times New Roman" w:cs="Times New Roman"/>
          <w:sz w:val="22"/>
          <w:szCs w:val="22"/>
          <w:vertAlign w:val="subscript"/>
          <w:lang w:val="en-GB"/>
        </w:rPr>
        <w:t>a</w:t>
      </w:r>
      <w:r w:rsidR="00C03423" w:rsidRPr="0008795A">
        <w:rPr>
          <w:rFonts w:ascii="Times New Roman" w:hAnsi="Times New Roman" w:cs="Times New Roman"/>
          <w:sz w:val="22"/>
          <w:szCs w:val="22"/>
          <w:vertAlign w:val="subscript"/>
          <w:lang w:val="en-GB"/>
        </w:rPr>
        <w:t>ss</w:t>
      </w:r>
      <w:r w:rsidR="009E3C66" w:rsidRPr="0008795A">
        <w:rPr>
          <w:rFonts w:ascii="Times New Roman" w:hAnsi="Times New Roman" w:cs="Times New Roman"/>
          <w:sz w:val="22"/>
          <w:szCs w:val="22"/>
          <w:vertAlign w:val="subscript"/>
          <w:lang w:val="en-GB"/>
        </w:rPr>
        <w:t>ess)</w:t>
      </w:r>
      <w:r w:rsidR="0091593C" w:rsidRPr="0008795A">
        <w:rPr>
          <w:rFonts w:ascii="Times New Roman" w:hAnsi="Times New Roman" w:cs="Times New Roman"/>
          <w:sz w:val="22"/>
          <w:szCs w:val="22"/>
          <w:lang w:val="en-GB"/>
        </w:rPr>
        <w:t xml:space="preserve"> (i.e., after a random time obeying an exponential distribution with mean 1/</w:t>
      </w:r>
      <w:r w:rsidR="00A410C0" w:rsidRPr="0008795A">
        <w:rPr>
          <w:rFonts w:ascii="Times New Roman" w:hAnsi="Times New Roman" w:cs="Times New Roman"/>
          <w:i/>
          <w:sz w:val="22"/>
          <w:szCs w:val="22"/>
          <w:lang w:val="en-GB"/>
        </w:rPr>
        <w:t>α</w:t>
      </w:r>
      <w:proofErr w:type="spellStart"/>
      <w:r w:rsidR="00A410C0" w:rsidRPr="0008795A">
        <w:rPr>
          <w:rFonts w:ascii="Times New Roman" w:hAnsi="Times New Roman" w:cs="Times New Roman"/>
          <w:sz w:val="22"/>
          <w:szCs w:val="22"/>
          <w:vertAlign w:val="subscript"/>
          <w:lang w:val="en-GB"/>
        </w:rPr>
        <w:t>curr</w:t>
      </w:r>
      <w:proofErr w:type="spellEnd"/>
      <w:r w:rsidR="00A410C0" w:rsidRPr="0008795A">
        <w:rPr>
          <w:rFonts w:ascii="Times New Roman" w:hAnsi="Times New Roman" w:cs="Times New Roman" w:hint="eastAsia"/>
          <w:sz w:val="22"/>
          <w:szCs w:val="22"/>
          <w:vertAlign w:val="subscript"/>
          <w:lang w:val="en-GB"/>
        </w:rPr>
        <w:t>→</w:t>
      </w:r>
      <w:r w:rsidR="00A410C0" w:rsidRPr="0008795A">
        <w:rPr>
          <w:rFonts w:ascii="Times New Roman" w:hAnsi="Times New Roman" w:cs="Times New Roman"/>
          <w:sz w:val="22"/>
          <w:szCs w:val="22"/>
          <w:vertAlign w:val="subscript"/>
          <w:lang w:val="en-GB"/>
        </w:rPr>
        <w:t>A</w:t>
      </w:r>
      <w:r w:rsidR="009E3C66" w:rsidRPr="0008795A">
        <w:rPr>
          <w:rFonts w:ascii="Times New Roman" w:hAnsi="Times New Roman" w:cs="Times New Roman"/>
          <w:sz w:val="22"/>
          <w:szCs w:val="22"/>
          <w:vertAlign w:val="subscript"/>
          <w:lang w:val="en-GB"/>
        </w:rPr>
        <w:t>(a</w:t>
      </w:r>
      <w:r w:rsidR="00C03423" w:rsidRPr="0008795A">
        <w:rPr>
          <w:rFonts w:ascii="Times New Roman" w:hAnsi="Times New Roman" w:cs="Times New Roman"/>
          <w:sz w:val="22"/>
          <w:szCs w:val="22"/>
          <w:vertAlign w:val="subscript"/>
          <w:lang w:val="en-GB"/>
        </w:rPr>
        <w:t>ss</w:t>
      </w:r>
      <w:r w:rsidR="009E3C66" w:rsidRPr="0008795A">
        <w:rPr>
          <w:rFonts w:ascii="Times New Roman" w:hAnsi="Times New Roman" w:cs="Times New Roman"/>
          <w:sz w:val="22"/>
          <w:szCs w:val="22"/>
          <w:vertAlign w:val="subscript"/>
          <w:lang w:val="en-GB"/>
        </w:rPr>
        <w:t>ess)</w:t>
      </w:r>
      <w:r w:rsidR="0091593C" w:rsidRPr="0008795A">
        <w:rPr>
          <w:rFonts w:ascii="Times New Roman" w:hAnsi="Times New Roman" w:cs="Times New Roman"/>
          <w:sz w:val="22"/>
          <w:szCs w:val="22"/>
          <w:lang w:val="en-GB"/>
        </w:rPr>
        <w:t>)</w:t>
      </w:r>
      <w:r w:rsidR="00C26EAA" w:rsidRPr="0008795A">
        <w:rPr>
          <w:rFonts w:ascii="Times New Roman" w:hAnsi="Times New Roman" w:cs="Times New Roman"/>
          <w:sz w:val="22"/>
          <w:szCs w:val="22"/>
          <w:lang w:val="en-GB"/>
        </w:rPr>
        <w:t>, corresponding to independent discovery/revisit, or</w:t>
      </w:r>
      <w:r w:rsidR="00CA2801" w:rsidRPr="0008795A">
        <w:rPr>
          <w:rFonts w:ascii="Times New Roman" w:hAnsi="Times New Roman" w:cs="Times New Roman"/>
          <w:sz w:val="22"/>
          <w:szCs w:val="22"/>
          <w:lang w:val="en-GB"/>
        </w:rPr>
        <w:t>:</w:t>
      </w:r>
      <w:r w:rsidR="00C26EAA" w:rsidRPr="0008795A">
        <w:rPr>
          <w:rFonts w:ascii="Times New Roman" w:hAnsi="Times New Roman" w:cs="Times New Roman"/>
          <w:sz w:val="22"/>
          <w:szCs w:val="22"/>
          <w:lang w:val="en-GB"/>
        </w:rPr>
        <w:t xml:space="preserve"> (ii) </w:t>
      </w:r>
      <w:r w:rsidR="00F416A9" w:rsidRPr="0008795A">
        <w:rPr>
          <w:rFonts w:ascii="Times New Roman" w:hAnsi="Times New Roman" w:cs="Times New Roman"/>
          <w:sz w:val="22"/>
          <w:szCs w:val="22"/>
          <w:lang w:val="en-GB"/>
        </w:rPr>
        <w:t xml:space="preserve">by </w:t>
      </w:r>
      <w:r w:rsidR="00C26EAA" w:rsidRPr="0008795A">
        <w:rPr>
          <w:rFonts w:ascii="Times New Roman" w:hAnsi="Times New Roman" w:cs="Times New Roman"/>
          <w:sz w:val="22"/>
          <w:szCs w:val="22"/>
          <w:lang w:val="en-GB"/>
        </w:rPr>
        <w:t>being recruited by</w:t>
      </w:r>
      <w:r w:rsidR="00F416A9" w:rsidRPr="0008795A">
        <w:rPr>
          <w:rFonts w:ascii="Times New Roman" w:hAnsi="Times New Roman" w:cs="Times New Roman"/>
          <w:sz w:val="22"/>
          <w:szCs w:val="22"/>
          <w:lang w:val="en-GB"/>
        </w:rPr>
        <w:t xml:space="preserve"> a recruiter to site A at</w:t>
      </w:r>
      <w:r w:rsidR="00CA2801" w:rsidRPr="0008795A">
        <w:rPr>
          <w:rFonts w:ascii="Times New Roman" w:hAnsi="Times New Roman" w:cs="Times New Roman"/>
          <w:sz w:val="22"/>
          <w:szCs w:val="22"/>
          <w:lang w:val="en-GB"/>
        </w:rPr>
        <w:t xml:space="preserve"> a</w:t>
      </w:r>
      <w:r w:rsidR="00F416A9" w:rsidRPr="0008795A">
        <w:rPr>
          <w:rFonts w:ascii="Times New Roman" w:hAnsi="Times New Roman" w:cs="Times New Roman"/>
          <w:sz w:val="22"/>
          <w:szCs w:val="22"/>
          <w:lang w:val="en-GB"/>
        </w:rPr>
        <w:t xml:space="preserve"> rate</w:t>
      </w:r>
      <w:r w:rsidR="00CA2801" w:rsidRPr="0008795A">
        <w:rPr>
          <w:rFonts w:ascii="Times New Roman" w:hAnsi="Times New Roman" w:cs="Times New Roman"/>
          <w:sz w:val="22"/>
          <w:szCs w:val="22"/>
          <w:lang w:val="en-GB"/>
        </w:rPr>
        <w:t xml:space="preserve"> of</w:t>
      </w:r>
      <w:r w:rsidR="00F416A9" w:rsidRPr="0008795A">
        <w:rPr>
          <w:rFonts w:ascii="Times New Roman" w:hAnsi="Times New Roman" w:cs="Times New Roman"/>
          <w:sz w:val="22"/>
          <w:szCs w:val="22"/>
          <w:lang w:val="en-GB"/>
        </w:rPr>
        <w:t xml:space="preserve"> 1 per recruiter.</w:t>
      </w:r>
      <w:r w:rsidR="007E2A17" w:rsidRPr="0008795A">
        <w:rPr>
          <w:rFonts w:ascii="Times New Roman" w:hAnsi="Times New Roman" w:cs="Times New Roman"/>
          <w:sz w:val="22"/>
          <w:szCs w:val="22"/>
          <w:lang w:val="en-GB"/>
        </w:rPr>
        <w:t xml:space="preserve"> Similarly, ants in the current nest move</w:t>
      </w:r>
      <w:r w:rsidR="008D7355" w:rsidRPr="0008795A">
        <w:rPr>
          <w:rFonts w:ascii="Times New Roman" w:hAnsi="Times New Roman" w:cs="Times New Roman"/>
          <w:sz w:val="22"/>
          <w:szCs w:val="22"/>
          <w:lang w:val="en-GB"/>
        </w:rPr>
        <w:t>d</w:t>
      </w:r>
      <w:r w:rsidR="007E2A17" w:rsidRPr="0008795A">
        <w:rPr>
          <w:rFonts w:ascii="Times New Roman" w:hAnsi="Times New Roman" w:cs="Times New Roman"/>
          <w:sz w:val="22"/>
          <w:szCs w:val="22"/>
          <w:lang w:val="en-GB"/>
        </w:rPr>
        <w:t xml:space="preserve"> to site B </w:t>
      </w:r>
      <w:r w:rsidR="0076644E" w:rsidRPr="0008795A">
        <w:rPr>
          <w:rFonts w:ascii="Times New Roman" w:hAnsi="Times New Roman" w:cs="Times New Roman"/>
          <w:sz w:val="22"/>
          <w:szCs w:val="22"/>
          <w:lang w:val="en-GB"/>
        </w:rPr>
        <w:t>using</w:t>
      </w:r>
      <w:r w:rsidR="007E2A17" w:rsidRPr="0008795A">
        <w:rPr>
          <w:rFonts w:ascii="Times New Roman" w:hAnsi="Times New Roman" w:cs="Times New Roman"/>
          <w:sz w:val="22"/>
          <w:szCs w:val="22"/>
          <w:lang w:val="en-GB"/>
        </w:rPr>
        <w:t xml:space="preserve"> </w:t>
      </w:r>
      <w:r w:rsidR="0076644E" w:rsidRPr="0008795A">
        <w:rPr>
          <w:rFonts w:ascii="Times New Roman" w:hAnsi="Times New Roman" w:cs="Times New Roman"/>
          <w:sz w:val="22"/>
          <w:szCs w:val="22"/>
          <w:lang w:val="en-GB"/>
        </w:rPr>
        <w:t>either of the</w:t>
      </w:r>
      <w:r w:rsidR="00CA2801" w:rsidRPr="0008795A">
        <w:rPr>
          <w:rFonts w:ascii="Times New Roman" w:hAnsi="Times New Roman" w:cs="Times New Roman"/>
          <w:sz w:val="22"/>
          <w:szCs w:val="22"/>
          <w:lang w:val="en-GB"/>
        </w:rPr>
        <w:t>se</w:t>
      </w:r>
      <w:r w:rsidR="0076644E" w:rsidRPr="0008795A">
        <w:rPr>
          <w:rFonts w:ascii="Times New Roman" w:hAnsi="Times New Roman" w:cs="Times New Roman"/>
          <w:sz w:val="22"/>
          <w:szCs w:val="22"/>
          <w:lang w:val="en-GB"/>
        </w:rPr>
        <w:t xml:space="preserve"> </w:t>
      </w:r>
      <w:r w:rsidR="007E2A17" w:rsidRPr="0008795A">
        <w:rPr>
          <w:rFonts w:ascii="Times New Roman" w:hAnsi="Times New Roman" w:cs="Times New Roman"/>
          <w:sz w:val="22"/>
          <w:szCs w:val="22"/>
          <w:lang w:val="en-GB"/>
        </w:rPr>
        <w:t xml:space="preserve">two </w:t>
      </w:r>
      <w:r w:rsidR="0076644E" w:rsidRPr="0008795A">
        <w:rPr>
          <w:rFonts w:ascii="Times New Roman" w:hAnsi="Times New Roman" w:cs="Times New Roman"/>
          <w:sz w:val="22"/>
          <w:szCs w:val="22"/>
          <w:lang w:val="en-GB"/>
        </w:rPr>
        <w:t>methods</w:t>
      </w:r>
      <w:r w:rsidR="00CA2801" w:rsidRPr="0008795A">
        <w:rPr>
          <w:rFonts w:ascii="Times New Roman" w:hAnsi="Times New Roman" w:cs="Times New Roman"/>
          <w:sz w:val="22"/>
          <w:szCs w:val="22"/>
          <w:lang w:val="en-GB"/>
        </w:rPr>
        <w:t>, again</w:t>
      </w:r>
      <w:r w:rsidR="007E2A17" w:rsidRPr="0008795A">
        <w:rPr>
          <w:rFonts w:ascii="Times New Roman" w:hAnsi="Times New Roman" w:cs="Times New Roman"/>
          <w:sz w:val="22"/>
          <w:szCs w:val="22"/>
          <w:lang w:val="en-GB"/>
        </w:rPr>
        <w:t xml:space="preserve"> at a rate of </w:t>
      </w:r>
      <w:r w:rsidR="007E2A17" w:rsidRPr="0008795A">
        <w:rPr>
          <w:rFonts w:ascii="Times New Roman" w:hAnsi="Times New Roman" w:cs="Times New Roman"/>
          <w:i/>
          <w:sz w:val="22"/>
          <w:szCs w:val="22"/>
          <w:lang w:val="en-GB"/>
        </w:rPr>
        <w:t>α</w:t>
      </w:r>
      <w:proofErr w:type="spellStart"/>
      <w:r w:rsidR="007E2A17" w:rsidRPr="0008795A">
        <w:rPr>
          <w:rFonts w:ascii="Times New Roman" w:hAnsi="Times New Roman" w:cs="Times New Roman"/>
          <w:sz w:val="22"/>
          <w:szCs w:val="22"/>
          <w:vertAlign w:val="subscript"/>
          <w:lang w:val="en-GB"/>
        </w:rPr>
        <w:t>curr</w:t>
      </w:r>
      <w:proofErr w:type="spellEnd"/>
      <w:r w:rsidR="007E2A17" w:rsidRPr="0008795A">
        <w:rPr>
          <w:rFonts w:ascii="Times New Roman" w:hAnsi="Times New Roman" w:cs="Times New Roman" w:hint="eastAsia"/>
          <w:sz w:val="22"/>
          <w:szCs w:val="22"/>
          <w:vertAlign w:val="subscript"/>
          <w:lang w:val="en-GB"/>
        </w:rPr>
        <w:t>→</w:t>
      </w:r>
      <w:proofErr w:type="gramStart"/>
      <w:r w:rsidR="007E2A17" w:rsidRPr="0008795A">
        <w:rPr>
          <w:rFonts w:ascii="Times New Roman" w:hAnsi="Times New Roman" w:cs="Times New Roman"/>
          <w:sz w:val="22"/>
          <w:szCs w:val="22"/>
          <w:vertAlign w:val="subscript"/>
          <w:lang w:val="en-GB"/>
        </w:rPr>
        <w:t>B</w:t>
      </w:r>
      <w:r w:rsidR="009E3C66" w:rsidRPr="0008795A">
        <w:rPr>
          <w:rFonts w:ascii="Times New Roman" w:hAnsi="Times New Roman" w:cs="Times New Roman"/>
          <w:sz w:val="22"/>
          <w:szCs w:val="22"/>
          <w:vertAlign w:val="subscript"/>
          <w:lang w:val="en-GB"/>
        </w:rPr>
        <w:t>(</w:t>
      </w:r>
      <w:proofErr w:type="gramEnd"/>
      <w:r w:rsidR="009E3C66" w:rsidRPr="0008795A">
        <w:rPr>
          <w:rFonts w:ascii="Times New Roman" w:hAnsi="Times New Roman" w:cs="Times New Roman"/>
          <w:sz w:val="22"/>
          <w:szCs w:val="22"/>
          <w:vertAlign w:val="subscript"/>
          <w:lang w:val="en-GB"/>
        </w:rPr>
        <w:t>a</w:t>
      </w:r>
      <w:r w:rsidR="00F22947" w:rsidRPr="0008795A">
        <w:rPr>
          <w:rFonts w:ascii="Times New Roman" w:hAnsi="Times New Roman" w:cs="Times New Roman"/>
          <w:sz w:val="22"/>
          <w:szCs w:val="22"/>
          <w:vertAlign w:val="subscript"/>
          <w:lang w:val="en-GB"/>
        </w:rPr>
        <w:t>ss</w:t>
      </w:r>
      <w:r w:rsidR="009E3C66" w:rsidRPr="0008795A">
        <w:rPr>
          <w:rFonts w:ascii="Times New Roman" w:hAnsi="Times New Roman" w:cs="Times New Roman"/>
          <w:sz w:val="22"/>
          <w:szCs w:val="22"/>
          <w:vertAlign w:val="subscript"/>
          <w:lang w:val="en-GB"/>
        </w:rPr>
        <w:t>ess)</w:t>
      </w:r>
      <w:r w:rsidR="007E2A17" w:rsidRPr="0008795A">
        <w:rPr>
          <w:rFonts w:ascii="Times New Roman" w:hAnsi="Times New Roman" w:cs="Times New Roman"/>
          <w:sz w:val="22"/>
          <w:szCs w:val="22"/>
          <w:lang w:val="en-GB"/>
        </w:rPr>
        <w:t xml:space="preserve"> and 1.</w:t>
      </w:r>
      <w:r w:rsidR="00C26EAA" w:rsidRPr="0008795A">
        <w:rPr>
          <w:rFonts w:ascii="Times New Roman" w:hAnsi="Times New Roman" w:cs="Times New Roman"/>
          <w:sz w:val="22"/>
          <w:szCs w:val="22"/>
          <w:lang w:val="en-GB"/>
        </w:rPr>
        <w:t xml:space="preserve"> </w:t>
      </w:r>
      <w:r w:rsidR="007412EF" w:rsidRPr="0008795A">
        <w:rPr>
          <w:rFonts w:ascii="Times New Roman" w:hAnsi="Times New Roman" w:cs="Times New Roman"/>
          <w:sz w:val="22"/>
          <w:szCs w:val="22"/>
          <w:lang w:val="en-GB"/>
        </w:rPr>
        <w:t xml:space="preserve">We set the rate of recruitment to 1 </w:t>
      </w:r>
      <w:r w:rsidR="00C01339" w:rsidRPr="0008795A">
        <w:rPr>
          <w:rFonts w:ascii="Times New Roman" w:hAnsi="Times New Roman" w:cs="Times New Roman"/>
          <w:sz w:val="22"/>
          <w:szCs w:val="22"/>
          <w:lang w:val="en-GB"/>
        </w:rPr>
        <w:t xml:space="preserve">without </w:t>
      </w:r>
      <w:r w:rsidR="00CD0BFC" w:rsidRPr="0008795A">
        <w:rPr>
          <w:rFonts w:ascii="Times New Roman" w:hAnsi="Times New Roman" w:cs="Times New Roman"/>
          <w:sz w:val="22"/>
          <w:szCs w:val="22"/>
          <w:lang w:val="en-GB"/>
        </w:rPr>
        <w:t xml:space="preserve">any </w:t>
      </w:r>
      <w:r w:rsidR="00C01339" w:rsidRPr="0008795A">
        <w:rPr>
          <w:rFonts w:ascii="Times New Roman" w:hAnsi="Times New Roman" w:cs="Times New Roman"/>
          <w:sz w:val="22"/>
          <w:szCs w:val="22"/>
          <w:lang w:val="en-GB"/>
        </w:rPr>
        <w:t>loss of generality</w:t>
      </w:r>
      <w:r w:rsidR="005656B6" w:rsidRPr="0008795A">
        <w:rPr>
          <w:rFonts w:ascii="Times New Roman" w:hAnsi="Times New Roman" w:cs="Times New Roman"/>
          <w:sz w:val="22"/>
          <w:szCs w:val="22"/>
          <w:lang w:val="en-GB"/>
        </w:rPr>
        <w:t>;</w:t>
      </w:r>
      <w:r w:rsidR="007412EF" w:rsidRPr="0008795A">
        <w:rPr>
          <w:rFonts w:ascii="Times New Roman" w:hAnsi="Times New Roman" w:cs="Times New Roman"/>
          <w:sz w:val="22"/>
          <w:szCs w:val="22"/>
          <w:lang w:val="en-GB"/>
        </w:rPr>
        <w:t xml:space="preserve"> </w:t>
      </w:r>
      <w:r w:rsidR="00CD0BFC" w:rsidRPr="0008795A">
        <w:rPr>
          <w:rFonts w:ascii="Times New Roman" w:hAnsi="Times New Roman" w:cs="Times New Roman"/>
          <w:sz w:val="22"/>
          <w:szCs w:val="22"/>
          <w:lang w:val="en-GB"/>
        </w:rPr>
        <w:t xml:space="preserve">as </w:t>
      </w:r>
      <w:r w:rsidR="007412EF" w:rsidRPr="0008795A">
        <w:rPr>
          <w:rFonts w:ascii="Times New Roman" w:hAnsi="Times New Roman" w:cs="Times New Roman"/>
          <w:sz w:val="22"/>
          <w:szCs w:val="22"/>
          <w:lang w:val="en-GB"/>
        </w:rPr>
        <w:t>varying this rate</w:t>
      </w:r>
      <w:r w:rsidR="00CD0BFC" w:rsidRPr="0008795A">
        <w:rPr>
          <w:rFonts w:ascii="Times New Roman" w:hAnsi="Times New Roman" w:cs="Times New Roman"/>
          <w:sz w:val="22"/>
          <w:szCs w:val="22"/>
          <w:lang w:val="en-GB"/>
        </w:rPr>
        <w:t xml:space="preserve"> would correspond</w:t>
      </w:r>
      <w:r w:rsidR="007412EF" w:rsidRPr="0008795A">
        <w:rPr>
          <w:rFonts w:ascii="Times New Roman" w:hAnsi="Times New Roman" w:cs="Times New Roman"/>
          <w:sz w:val="22"/>
          <w:szCs w:val="22"/>
          <w:lang w:val="en-GB"/>
        </w:rPr>
        <w:t xml:space="preserve"> to a change in the time scale</w:t>
      </w:r>
      <w:r w:rsidR="00B83B90" w:rsidRPr="0008795A">
        <w:rPr>
          <w:rFonts w:ascii="Times New Roman" w:hAnsi="Times New Roman" w:cs="Times New Roman"/>
          <w:sz w:val="22"/>
          <w:szCs w:val="22"/>
          <w:lang w:val="en-GB"/>
        </w:rPr>
        <w:t xml:space="preserve"> of </w:t>
      </w:r>
      <w:r w:rsidR="00CD0BFC" w:rsidRPr="0008795A">
        <w:rPr>
          <w:rFonts w:ascii="Times New Roman" w:hAnsi="Times New Roman" w:cs="Times New Roman"/>
          <w:sz w:val="22"/>
          <w:szCs w:val="22"/>
          <w:lang w:val="en-GB"/>
        </w:rPr>
        <w:t>all</w:t>
      </w:r>
      <w:r w:rsidR="00B83B90" w:rsidRPr="0008795A">
        <w:rPr>
          <w:rFonts w:ascii="Times New Roman" w:hAnsi="Times New Roman" w:cs="Times New Roman"/>
          <w:sz w:val="22"/>
          <w:szCs w:val="22"/>
          <w:lang w:val="en-GB"/>
        </w:rPr>
        <w:t xml:space="preserve"> </w:t>
      </w:r>
      <w:r w:rsidR="00CD0BFC" w:rsidRPr="0008795A">
        <w:rPr>
          <w:rFonts w:ascii="Times New Roman" w:hAnsi="Times New Roman" w:cs="Times New Roman"/>
          <w:sz w:val="22"/>
          <w:szCs w:val="22"/>
          <w:lang w:val="en-GB"/>
        </w:rPr>
        <w:t>simulation dynamics</w:t>
      </w:r>
      <w:r w:rsidR="007412EF" w:rsidRPr="0008795A">
        <w:rPr>
          <w:rFonts w:ascii="Times New Roman" w:hAnsi="Times New Roman" w:cs="Times New Roman"/>
          <w:sz w:val="22"/>
          <w:szCs w:val="22"/>
          <w:lang w:val="en-GB"/>
        </w:rPr>
        <w:t>.</w:t>
      </w:r>
    </w:p>
    <w:p w14:paraId="2132765A" w14:textId="77777777" w:rsidR="000B11FE" w:rsidRPr="0008795A" w:rsidRDefault="000B11FE" w:rsidP="0008795A">
      <w:pPr>
        <w:jc w:val="both"/>
        <w:rPr>
          <w:rFonts w:ascii="Times New Roman" w:hAnsi="Times New Roman" w:cs="Times New Roman"/>
          <w:sz w:val="22"/>
          <w:szCs w:val="22"/>
          <w:lang w:val="en-GB"/>
        </w:rPr>
      </w:pPr>
    </w:p>
    <w:p w14:paraId="27F324E0" w14:textId="05CF0A53" w:rsidR="000B11FE" w:rsidRPr="0008795A" w:rsidRDefault="007412EF"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 xml:space="preserve">Second, ants assessing a new nest site </w:t>
      </w:r>
      <w:r w:rsidR="00AD5CF3" w:rsidRPr="0008795A">
        <w:rPr>
          <w:rFonts w:ascii="Times New Roman" w:hAnsi="Times New Roman" w:cs="Times New Roman"/>
          <w:sz w:val="22"/>
          <w:szCs w:val="22"/>
          <w:lang w:val="en-GB"/>
        </w:rPr>
        <w:t>(</w:t>
      </w:r>
      <w:r w:rsidR="001F369F" w:rsidRPr="0008795A">
        <w:rPr>
          <w:rFonts w:ascii="Times New Roman" w:hAnsi="Times New Roman" w:cs="Times New Roman"/>
          <w:sz w:val="22"/>
          <w:szCs w:val="22"/>
          <w:lang w:val="en-GB"/>
        </w:rPr>
        <w:t>i.e</w:t>
      </w:r>
      <w:r w:rsidR="00D712C0" w:rsidRPr="0008795A">
        <w:rPr>
          <w:rFonts w:ascii="Times New Roman" w:hAnsi="Times New Roman" w:cs="Times New Roman"/>
          <w:sz w:val="22"/>
          <w:szCs w:val="22"/>
          <w:lang w:val="en-GB"/>
        </w:rPr>
        <w:t>.,</w:t>
      </w:r>
      <w:r w:rsidR="00AD5CF3" w:rsidRPr="0008795A">
        <w:rPr>
          <w:rFonts w:ascii="Times New Roman" w:hAnsi="Times New Roman" w:cs="Times New Roman"/>
          <w:sz w:val="22"/>
          <w:szCs w:val="22"/>
          <w:lang w:val="en-GB"/>
        </w:rPr>
        <w:t xml:space="preserve"> site A</w:t>
      </w:r>
      <w:r w:rsidR="007B726E" w:rsidRPr="0008795A">
        <w:rPr>
          <w:rFonts w:ascii="Times New Roman" w:hAnsi="Times New Roman" w:cs="Times New Roman"/>
          <w:sz w:val="22"/>
          <w:szCs w:val="22"/>
          <w:lang w:val="en-GB"/>
        </w:rPr>
        <w:t xml:space="preserve"> or B</w:t>
      </w:r>
      <w:r w:rsidR="00AD5CF3" w:rsidRPr="0008795A">
        <w:rPr>
          <w:rFonts w:ascii="Times New Roman" w:hAnsi="Times New Roman" w:cs="Times New Roman"/>
          <w:sz w:val="22"/>
          <w:szCs w:val="22"/>
          <w:lang w:val="en-GB"/>
        </w:rPr>
        <w:t xml:space="preserve">) </w:t>
      </w:r>
      <w:r w:rsidR="00CD0BFC" w:rsidRPr="0008795A">
        <w:rPr>
          <w:rFonts w:ascii="Times New Roman" w:hAnsi="Times New Roman" w:cs="Times New Roman"/>
          <w:sz w:val="22"/>
          <w:szCs w:val="22"/>
          <w:lang w:val="en-GB"/>
        </w:rPr>
        <w:t>were able to</w:t>
      </w:r>
      <w:r w:rsidRPr="0008795A">
        <w:rPr>
          <w:rFonts w:ascii="Times New Roman" w:hAnsi="Times New Roman" w:cs="Times New Roman"/>
          <w:sz w:val="22"/>
          <w:szCs w:val="22"/>
          <w:lang w:val="en-GB"/>
        </w:rPr>
        <w:t xml:space="preserve"> turn into recruiter</w:t>
      </w:r>
      <w:r w:rsidR="00CD0BFC" w:rsidRPr="0008795A">
        <w:rPr>
          <w:rFonts w:ascii="Times New Roman" w:hAnsi="Times New Roman" w:cs="Times New Roman"/>
          <w:sz w:val="22"/>
          <w:szCs w:val="22"/>
          <w:lang w:val="en-GB"/>
        </w:rPr>
        <w:t>s</w:t>
      </w:r>
      <w:r w:rsidRPr="0008795A">
        <w:rPr>
          <w:rFonts w:ascii="Times New Roman" w:hAnsi="Times New Roman" w:cs="Times New Roman"/>
          <w:sz w:val="22"/>
          <w:szCs w:val="22"/>
          <w:lang w:val="en-GB"/>
        </w:rPr>
        <w:t xml:space="preserve">, switch to the </w:t>
      </w:r>
      <w:r w:rsidR="00CD0BFC" w:rsidRPr="0008795A">
        <w:rPr>
          <w:rFonts w:ascii="Times New Roman" w:hAnsi="Times New Roman" w:cs="Times New Roman"/>
          <w:sz w:val="22"/>
          <w:szCs w:val="22"/>
          <w:lang w:val="en-GB"/>
        </w:rPr>
        <w:t>other</w:t>
      </w:r>
      <w:r w:rsidRPr="0008795A">
        <w:rPr>
          <w:rFonts w:ascii="Times New Roman" w:hAnsi="Times New Roman" w:cs="Times New Roman"/>
          <w:sz w:val="22"/>
          <w:szCs w:val="22"/>
          <w:lang w:val="en-GB"/>
        </w:rPr>
        <w:t xml:space="preserve"> new nest site, or go back to the current nest.</w:t>
      </w:r>
      <w:r w:rsidR="00F13C7F" w:rsidRPr="0008795A">
        <w:rPr>
          <w:rFonts w:ascii="Times New Roman" w:hAnsi="Times New Roman" w:cs="Times New Roman"/>
          <w:sz w:val="22"/>
          <w:szCs w:val="22"/>
          <w:lang w:val="en-GB"/>
        </w:rPr>
        <w:t xml:space="preserve"> As described </w:t>
      </w:r>
      <w:r w:rsidR="00CD0BFC" w:rsidRPr="0008795A">
        <w:rPr>
          <w:rFonts w:ascii="Times New Roman" w:hAnsi="Times New Roman" w:cs="Times New Roman"/>
          <w:sz w:val="22"/>
          <w:szCs w:val="22"/>
          <w:lang w:val="en-GB"/>
        </w:rPr>
        <w:t>previously</w:t>
      </w:r>
      <w:r w:rsidR="00F13C7F" w:rsidRPr="0008795A">
        <w:rPr>
          <w:rFonts w:ascii="Times New Roman" w:hAnsi="Times New Roman" w:cs="Times New Roman"/>
          <w:sz w:val="22"/>
          <w:szCs w:val="22"/>
          <w:lang w:val="en-GB"/>
        </w:rPr>
        <w:t xml:space="preserve">, an ant entering site </w:t>
      </w:r>
      <w:proofErr w:type="gramStart"/>
      <w:r w:rsidR="00F13C7F" w:rsidRPr="0008795A">
        <w:rPr>
          <w:rFonts w:ascii="Times New Roman" w:hAnsi="Times New Roman" w:cs="Times New Roman"/>
          <w:sz w:val="22"/>
          <w:szCs w:val="22"/>
          <w:lang w:val="en-GB"/>
        </w:rPr>
        <w:t>A</w:t>
      </w:r>
      <w:proofErr w:type="gramEnd"/>
      <w:r w:rsidR="00F13C7F" w:rsidRPr="0008795A">
        <w:rPr>
          <w:rFonts w:ascii="Times New Roman" w:hAnsi="Times New Roman" w:cs="Times New Roman"/>
          <w:sz w:val="22"/>
          <w:szCs w:val="22"/>
          <w:lang w:val="en-GB"/>
        </w:rPr>
        <w:t xml:space="preserve"> either potentially accept</w:t>
      </w:r>
      <w:r w:rsidR="00946C6A" w:rsidRPr="0008795A">
        <w:rPr>
          <w:rFonts w:ascii="Times New Roman" w:hAnsi="Times New Roman" w:cs="Times New Roman"/>
          <w:sz w:val="22"/>
          <w:szCs w:val="22"/>
          <w:lang w:val="en-GB"/>
        </w:rPr>
        <w:t>ed</w:t>
      </w:r>
      <w:r w:rsidR="00F13C7F" w:rsidRPr="0008795A">
        <w:rPr>
          <w:rFonts w:ascii="Times New Roman" w:hAnsi="Times New Roman" w:cs="Times New Roman"/>
          <w:sz w:val="22"/>
          <w:szCs w:val="22"/>
          <w:lang w:val="en-GB"/>
        </w:rPr>
        <w:t xml:space="preserve"> the site</w:t>
      </w:r>
      <w:r w:rsidR="00CD0BFC" w:rsidRPr="0008795A">
        <w:rPr>
          <w:rFonts w:ascii="Times New Roman" w:hAnsi="Times New Roman" w:cs="Times New Roman"/>
          <w:sz w:val="22"/>
          <w:szCs w:val="22"/>
          <w:lang w:val="en-GB"/>
        </w:rPr>
        <w:t>,</w:t>
      </w:r>
      <w:r w:rsidR="00F13C7F" w:rsidRPr="0008795A">
        <w:rPr>
          <w:rFonts w:ascii="Times New Roman" w:hAnsi="Times New Roman" w:cs="Times New Roman"/>
          <w:sz w:val="22"/>
          <w:szCs w:val="22"/>
          <w:lang w:val="en-GB"/>
        </w:rPr>
        <w:t xml:space="preserve"> or reject</w:t>
      </w:r>
      <w:r w:rsidR="00946C6A" w:rsidRPr="0008795A">
        <w:rPr>
          <w:rFonts w:ascii="Times New Roman" w:hAnsi="Times New Roman" w:cs="Times New Roman"/>
          <w:sz w:val="22"/>
          <w:szCs w:val="22"/>
          <w:lang w:val="en-GB"/>
        </w:rPr>
        <w:t>ed</w:t>
      </w:r>
      <w:r w:rsidR="00F13C7F" w:rsidRPr="0008795A">
        <w:rPr>
          <w:rFonts w:ascii="Times New Roman" w:hAnsi="Times New Roman" w:cs="Times New Roman"/>
          <w:sz w:val="22"/>
          <w:szCs w:val="22"/>
          <w:lang w:val="en-GB"/>
        </w:rPr>
        <w:t xml:space="preserve"> it. If the ant accept</w:t>
      </w:r>
      <w:r w:rsidR="00946C6A" w:rsidRPr="0008795A">
        <w:rPr>
          <w:rFonts w:ascii="Times New Roman" w:hAnsi="Times New Roman" w:cs="Times New Roman"/>
          <w:sz w:val="22"/>
          <w:szCs w:val="22"/>
          <w:lang w:val="en-GB"/>
        </w:rPr>
        <w:t>ed</w:t>
      </w:r>
      <w:r w:rsidR="00CD0BFC" w:rsidRPr="0008795A">
        <w:rPr>
          <w:rFonts w:ascii="Times New Roman" w:hAnsi="Times New Roman" w:cs="Times New Roman"/>
          <w:sz w:val="22"/>
          <w:szCs w:val="22"/>
          <w:lang w:val="en-GB"/>
        </w:rPr>
        <w:t xml:space="preserve"> the site, that</w:t>
      </w:r>
      <w:r w:rsidR="00F13C7F" w:rsidRPr="0008795A">
        <w:rPr>
          <w:rFonts w:ascii="Times New Roman" w:hAnsi="Times New Roman" w:cs="Times New Roman"/>
          <w:sz w:val="22"/>
          <w:szCs w:val="22"/>
          <w:lang w:val="en-GB"/>
        </w:rPr>
        <w:t xml:space="preserve"> ant turn</w:t>
      </w:r>
      <w:r w:rsidR="00B53003" w:rsidRPr="0008795A">
        <w:rPr>
          <w:rFonts w:ascii="Times New Roman" w:hAnsi="Times New Roman" w:cs="Times New Roman"/>
          <w:sz w:val="22"/>
          <w:szCs w:val="22"/>
          <w:lang w:val="en-GB"/>
        </w:rPr>
        <w:t>ed</w:t>
      </w:r>
      <w:r w:rsidR="00F13C7F" w:rsidRPr="0008795A">
        <w:rPr>
          <w:rFonts w:ascii="Times New Roman" w:hAnsi="Times New Roman" w:cs="Times New Roman"/>
          <w:sz w:val="22"/>
          <w:szCs w:val="22"/>
          <w:lang w:val="en-GB"/>
        </w:rPr>
        <w:t xml:space="preserve"> into</w:t>
      </w:r>
      <w:r w:rsidR="00CD0BFC" w:rsidRPr="0008795A">
        <w:rPr>
          <w:rFonts w:ascii="Times New Roman" w:hAnsi="Times New Roman" w:cs="Times New Roman"/>
          <w:sz w:val="22"/>
          <w:szCs w:val="22"/>
          <w:lang w:val="en-GB"/>
        </w:rPr>
        <w:t xml:space="preserve"> a</w:t>
      </w:r>
      <w:r w:rsidR="00F13C7F" w:rsidRPr="0008795A">
        <w:rPr>
          <w:rFonts w:ascii="Times New Roman" w:hAnsi="Times New Roman" w:cs="Times New Roman"/>
          <w:sz w:val="22"/>
          <w:szCs w:val="22"/>
          <w:lang w:val="en-GB"/>
        </w:rPr>
        <w:t xml:space="preserve"> recruiter at rate </w:t>
      </w:r>
      <w:proofErr w:type="gramStart"/>
      <w:r w:rsidR="009E3C66" w:rsidRPr="0008795A">
        <w:rPr>
          <w:rFonts w:ascii="Times New Roman" w:hAnsi="Times New Roman" w:cs="Times New Roman"/>
          <w:i/>
          <w:sz w:val="22"/>
          <w:szCs w:val="22"/>
          <w:lang w:val="en-GB"/>
        </w:rPr>
        <w:t>α</w:t>
      </w:r>
      <w:r w:rsidR="009E3C66" w:rsidRPr="0008795A">
        <w:rPr>
          <w:rFonts w:ascii="Times New Roman" w:hAnsi="Times New Roman" w:cs="Times New Roman"/>
          <w:sz w:val="22"/>
          <w:szCs w:val="22"/>
          <w:vertAlign w:val="subscript"/>
          <w:lang w:val="en-GB"/>
        </w:rPr>
        <w:t>A(</w:t>
      </w:r>
      <w:proofErr w:type="gramEnd"/>
      <w:r w:rsidR="009E3C66" w:rsidRPr="0008795A">
        <w:rPr>
          <w:rFonts w:ascii="Times New Roman" w:hAnsi="Times New Roman" w:cs="Times New Roman"/>
          <w:sz w:val="22"/>
          <w:szCs w:val="22"/>
          <w:vertAlign w:val="subscript"/>
          <w:lang w:val="en-GB"/>
        </w:rPr>
        <w:t>a</w:t>
      </w:r>
      <w:r w:rsidR="00DA2298" w:rsidRPr="0008795A">
        <w:rPr>
          <w:rFonts w:ascii="Times New Roman" w:hAnsi="Times New Roman" w:cs="Times New Roman"/>
          <w:sz w:val="22"/>
          <w:szCs w:val="22"/>
          <w:vertAlign w:val="subscript"/>
          <w:lang w:val="en-GB"/>
        </w:rPr>
        <w:t>ss</w:t>
      </w:r>
      <w:r w:rsidR="009E3C66" w:rsidRPr="0008795A">
        <w:rPr>
          <w:rFonts w:ascii="Times New Roman" w:hAnsi="Times New Roman" w:cs="Times New Roman"/>
          <w:sz w:val="22"/>
          <w:szCs w:val="22"/>
          <w:vertAlign w:val="subscript"/>
          <w:lang w:val="en-GB"/>
        </w:rPr>
        <w:t>ess)</w:t>
      </w:r>
      <w:r w:rsidR="009E3C66" w:rsidRPr="0008795A">
        <w:rPr>
          <w:rFonts w:ascii="Times New Roman" w:hAnsi="Times New Roman" w:cs="Times New Roman" w:hint="eastAsia"/>
          <w:sz w:val="22"/>
          <w:szCs w:val="22"/>
          <w:vertAlign w:val="subscript"/>
          <w:lang w:val="en-GB"/>
        </w:rPr>
        <w:t>→</w:t>
      </w:r>
      <w:r w:rsidR="009E3C66" w:rsidRPr="0008795A">
        <w:rPr>
          <w:rFonts w:ascii="Times New Roman" w:hAnsi="Times New Roman" w:cs="Times New Roman"/>
          <w:sz w:val="22"/>
          <w:szCs w:val="22"/>
          <w:vertAlign w:val="subscript"/>
          <w:lang w:val="en-GB"/>
        </w:rPr>
        <w:t>A(recruit)</w:t>
      </w:r>
      <w:r w:rsidR="00F13C7F" w:rsidRPr="0008795A">
        <w:rPr>
          <w:rFonts w:ascii="Times New Roman" w:hAnsi="Times New Roman" w:cs="Times New Roman"/>
          <w:sz w:val="22"/>
          <w:szCs w:val="22"/>
          <w:lang w:val="en-GB"/>
        </w:rPr>
        <w:t>.</w:t>
      </w:r>
      <w:r w:rsidR="00D14399" w:rsidRPr="0008795A">
        <w:rPr>
          <w:rFonts w:ascii="Times New Roman" w:hAnsi="Times New Roman" w:cs="Times New Roman"/>
          <w:sz w:val="22"/>
          <w:szCs w:val="22"/>
          <w:lang w:val="en-GB"/>
        </w:rPr>
        <w:t xml:space="preserve"> Furthermore, any ant assessing site A switche</w:t>
      </w:r>
      <w:r w:rsidR="00672188" w:rsidRPr="0008795A">
        <w:rPr>
          <w:rFonts w:ascii="Times New Roman" w:hAnsi="Times New Roman" w:cs="Times New Roman"/>
          <w:sz w:val="22"/>
          <w:szCs w:val="22"/>
          <w:lang w:val="en-GB"/>
        </w:rPr>
        <w:t>d</w:t>
      </w:r>
      <w:r w:rsidR="00D14399" w:rsidRPr="0008795A">
        <w:rPr>
          <w:rFonts w:ascii="Times New Roman" w:hAnsi="Times New Roman" w:cs="Times New Roman"/>
          <w:sz w:val="22"/>
          <w:szCs w:val="22"/>
          <w:lang w:val="en-GB"/>
        </w:rPr>
        <w:t xml:space="preserve"> to</w:t>
      </w:r>
      <w:r w:rsidR="00CD0BFC" w:rsidRPr="0008795A">
        <w:rPr>
          <w:rFonts w:ascii="Times New Roman" w:hAnsi="Times New Roman" w:cs="Times New Roman"/>
          <w:sz w:val="22"/>
          <w:szCs w:val="22"/>
          <w:lang w:val="en-GB"/>
        </w:rPr>
        <w:t xml:space="preserve"> becoming an</w:t>
      </w:r>
      <w:r w:rsidR="00D14399" w:rsidRPr="0008795A">
        <w:rPr>
          <w:rFonts w:ascii="Times New Roman" w:hAnsi="Times New Roman" w:cs="Times New Roman"/>
          <w:sz w:val="22"/>
          <w:szCs w:val="22"/>
          <w:lang w:val="en-GB"/>
        </w:rPr>
        <w:t xml:space="preserve"> assessor of site B at rate </w:t>
      </w:r>
      <w:proofErr w:type="gramStart"/>
      <w:r w:rsidR="00D14399" w:rsidRPr="0008795A">
        <w:rPr>
          <w:rFonts w:ascii="Times New Roman" w:hAnsi="Times New Roman" w:cs="Times New Roman"/>
          <w:i/>
          <w:sz w:val="22"/>
          <w:szCs w:val="22"/>
          <w:lang w:val="en-GB"/>
        </w:rPr>
        <w:t>α</w:t>
      </w:r>
      <w:r w:rsidR="00D14399" w:rsidRPr="0008795A">
        <w:rPr>
          <w:rFonts w:ascii="Times New Roman" w:hAnsi="Times New Roman" w:cs="Times New Roman"/>
          <w:sz w:val="22"/>
          <w:szCs w:val="22"/>
          <w:vertAlign w:val="subscript"/>
          <w:lang w:val="en-GB"/>
        </w:rPr>
        <w:t>A(</w:t>
      </w:r>
      <w:proofErr w:type="gramEnd"/>
      <w:r w:rsidR="00D14399" w:rsidRPr="0008795A">
        <w:rPr>
          <w:rFonts w:ascii="Times New Roman" w:hAnsi="Times New Roman" w:cs="Times New Roman"/>
          <w:sz w:val="22"/>
          <w:szCs w:val="22"/>
          <w:vertAlign w:val="subscript"/>
          <w:lang w:val="en-GB"/>
        </w:rPr>
        <w:t>a</w:t>
      </w:r>
      <w:r w:rsidR="0099292B" w:rsidRPr="0008795A">
        <w:rPr>
          <w:rFonts w:ascii="Times New Roman" w:hAnsi="Times New Roman" w:cs="Times New Roman"/>
          <w:sz w:val="22"/>
          <w:szCs w:val="22"/>
          <w:vertAlign w:val="subscript"/>
          <w:lang w:val="en-GB"/>
        </w:rPr>
        <w:t>ss</w:t>
      </w:r>
      <w:r w:rsidR="00D14399" w:rsidRPr="0008795A">
        <w:rPr>
          <w:rFonts w:ascii="Times New Roman" w:hAnsi="Times New Roman" w:cs="Times New Roman"/>
          <w:sz w:val="22"/>
          <w:szCs w:val="22"/>
          <w:vertAlign w:val="subscript"/>
          <w:lang w:val="en-GB"/>
        </w:rPr>
        <w:t>ess)</w:t>
      </w:r>
      <w:r w:rsidR="00D14399" w:rsidRPr="0008795A">
        <w:rPr>
          <w:rFonts w:ascii="Times New Roman" w:hAnsi="Times New Roman" w:cs="Times New Roman" w:hint="eastAsia"/>
          <w:sz w:val="22"/>
          <w:szCs w:val="22"/>
          <w:vertAlign w:val="subscript"/>
          <w:lang w:val="en-GB"/>
        </w:rPr>
        <w:t>→</w:t>
      </w:r>
      <w:r w:rsidR="00241867" w:rsidRPr="0008795A">
        <w:rPr>
          <w:rFonts w:ascii="Times New Roman" w:hAnsi="Times New Roman" w:cs="Times New Roman"/>
          <w:sz w:val="22"/>
          <w:szCs w:val="22"/>
          <w:vertAlign w:val="subscript"/>
          <w:lang w:val="en-GB"/>
        </w:rPr>
        <w:t>B</w:t>
      </w:r>
      <w:r w:rsidR="00D14399" w:rsidRPr="0008795A">
        <w:rPr>
          <w:rFonts w:ascii="Times New Roman" w:hAnsi="Times New Roman" w:cs="Times New Roman"/>
          <w:sz w:val="22"/>
          <w:szCs w:val="22"/>
          <w:vertAlign w:val="subscript"/>
          <w:lang w:val="en-GB"/>
        </w:rPr>
        <w:t>(</w:t>
      </w:r>
      <w:r w:rsidR="00241867" w:rsidRPr="0008795A">
        <w:rPr>
          <w:rFonts w:ascii="Times New Roman" w:hAnsi="Times New Roman" w:cs="Times New Roman"/>
          <w:sz w:val="22"/>
          <w:szCs w:val="22"/>
          <w:vertAlign w:val="subscript"/>
          <w:lang w:val="en-GB"/>
        </w:rPr>
        <w:t>a</w:t>
      </w:r>
      <w:r w:rsidR="0099292B" w:rsidRPr="0008795A">
        <w:rPr>
          <w:rFonts w:ascii="Times New Roman" w:hAnsi="Times New Roman" w:cs="Times New Roman"/>
          <w:sz w:val="22"/>
          <w:szCs w:val="22"/>
          <w:vertAlign w:val="subscript"/>
          <w:lang w:val="en-GB"/>
        </w:rPr>
        <w:t>ss</w:t>
      </w:r>
      <w:r w:rsidR="00241867" w:rsidRPr="0008795A">
        <w:rPr>
          <w:rFonts w:ascii="Times New Roman" w:hAnsi="Times New Roman" w:cs="Times New Roman"/>
          <w:sz w:val="22"/>
          <w:szCs w:val="22"/>
          <w:vertAlign w:val="subscript"/>
          <w:lang w:val="en-GB"/>
        </w:rPr>
        <w:t>ess</w:t>
      </w:r>
      <w:r w:rsidR="00D14399" w:rsidRPr="0008795A">
        <w:rPr>
          <w:rFonts w:ascii="Times New Roman" w:hAnsi="Times New Roman" w:cs="Times New Roman"/>
          <w:sz w:val="22"/>
          <w:szCs w:val="22"/>
          <w:vertAlign w:val="subscript"/>
          <w:lang w:val="en-GB"/>
        </w:rPr>
        <w:t>)</w:t>
      </w:r>
      <w:r w:rsidR="00D14399" w:rsidRPr="0008795A">
        <w:rPr>
          <w:rFonts w:ascii="Times New Roman" w:hAnsi="Times New Roman" w:cs="Times New Roman"/>
          <w:sz w:val="22"/>
          <w:szCs w:val="22"/>
          <w:lang w:val="en-GB"/>
        </w:rPr>
        <w:t xml:space="preserve">. Any ant assessing site A </w:t>
      </w:r>
      <w:r w:rsidR="0001140E" w:rsidRPr="0008795A">
        <w:rPr>
          <w:rFonts w:ascii="Times New Roman" w:hAnsi="Times New Roman" w:cs="Times New Roman"/>
          <w:sz w:val="22"/>
          <w:szCs w:val="22"/>
          <w:lang w:val="en-GB"/>
        </w:rPr>
        <w:t>went</w:t>
      </w:r>
      <w:r w:rsidR="00D14399" w:rsidRPr="0008795A">
        <w:rPr>
          <w:rFonts w:ascii="Times New Roman" w:hAnsi="Times New Roman" w:cs="Times New Roman"/>
          <w:sz w:val="22"/>
          <w:szCs w:val="22"/>
          <w:lang w:val="en-GB"/>
        </w:rPr>
        <w:t xml:space="preserve"> back to the current nest at rate </w:t>
      </w:r>
      <w:proofErr w:type="gramStart"/>
      <w:r w:rsidR="00D14399" w:rsidRPr="0008795A">
        <w:rPr>
          <w:rFonts w:ascii="Times New Roman" w:hAnsi="Times New Roman" w:cs="Times New Roman"/>
          <w:i/>
          <w:sz w:val="22"/>
          <w:szCs w:val="22"/>
          <w:lang w:val="en-GB"/>
        </w:rPr>
        <w:t>α</w:t>
      </w:r>
      <w:r w:rsidR="00D14399" w:rsidRPr="0008795A">
        <w:rPr>
          <w:rFonts w:ascii="Times New Roman" w:hAnsi="Times New Roman" w:cs="Times New Roman"/>
          <w:sz w:val="22"/>
          <w:szCs w:val="22"/>
          <w:vertAlign w:val="subscript"/>
          <w:lang w:val="en-GB"/>
        </w:rPr>
        <w:t>A(</w:t>
      </w:r>
      <w:proofErr w:type="gramEnd"/>
      <w:r w:rsidR="00D14399" w:rsidRPr="0008795A">
        <w:rPr>
          <w:rFonts w:ascii="Times New Roman" w:hAnsi="Times New Roman" w:cs="Times New Roman"/>
          <w:sz w:val="22"/>
          <w:szCs w:val="22"/>
          <w:vertAlign w:val="subscript"/>
          <w:lang w:val="en-GB"/>
        </w:rPr>
        <w:t>a</w:t>
      </w:r>
      <w:r w:rsidR="00C039BB" w:rsidRPr="0008795A">
        <w:rPr>
          <w:rFonts w:ascii="Times New Roman" w:hAnsi="Times New Roman" w:cs="Times New Roman"/>
          <w:sz w:val="22"/>
          <w:szCs w:val="22"/>
          <w:vertAlign w:val="subscript"/>
          <w:lang w:val="en-GB"/>
        </w:rPr>
        <w:t>ss</w:t>
      </w:r>
      <w:r w:rsidR="00D14399" w:rsidRPr="0008795A">
        <w:rPr>
          <w:rFonts w:ascii="Times New Roman" w:hAnsi="Times New Roman" w:cs="Times New Roman"/>
          <w:sz w:val="22"/>
          <w:szCs w:val="22"/>
          <w:vertAlign w:val="subscript"/>
          <w:lang w:val="en-GB"/>
        </w:rPr>
        <w:t>ess)</w:t>
      </w:r>
      <w:r w:rsidR="00D14399" w:rsidRPr="0008795A">
        <w:rPr>
          <w:rFonts w:ascii="Times New Roman" w:hAnsi="Times New Roman" w:cs="Times New Roman" w:hint="eastAsia"/>
          <w:sz w:val="22"/>
          <w:szCs w:val="22"/>
          <w:vertAlign w:val="subscript"/>
          <w:lang w:val="en-GB"/>
        </w:rPr>
        <w:t>→</w:t>
      </w:r>
      <w:proofErr w:type="spellStart"/>
      <w:r w:rsidR="00D14399" w:rsidRPr="0008795A">
        <w:rPr>
          <w:rFonts w:ascii="Times New Roman" w:hAnsi="Times New Roman" w:cs="Times New Roman"/>
          <w:sz w:val="22"/>
          <w:szCs w:val="22"/>
          <w:vertAlign w:val="subscript"/>
          <w:lang w:val="en-GB"/>
        </w:rPr>
        <w:t>curr</w:t>
      </w:r>
      <w:proofErr w:type="spellEnd"/>
      <w:r w:rsidR="00D14399" w:rsidRPr="0008795A">
        <w:rPr>
          <w:rFonts w:ascii="Times New Roman" w:hAnsi="Times New Roman" w:cs="Times New Roman"/>
          <w:sz w:val="22"/>
          <w:szCs w:val="22"/>
          <w:lang w:val="en-GB"/>
        </w:rPr>
        <w:t xml:space="preserve">. </w:t>
      </w:r>
      <w:r w:rsidR="007A5EC2" w:rsidRPr="0008795A">
        <w:rPr>
          <w:rFonts w:ascii="Times New Roman" w:hAnsi="Times New Roman" w:cs="Times New Roman"/>
          <w:sz w:val="22"/>
          <w:szCs w:val="22"/>
          <w:lang w:val="en-GB"/>
        </w:rPr>
        <w:t xml:space="preserve">Similarly, </w:t>
      </w:r>
      <w:r w:rsidR="00CD0BFC" w:rsidRPr="0008795A">
        <w:rPr>
          <w:rFonts w:ascii="Times New Roman" w:hAnsi="Times New Roman" w:cs="Times New Roman"/>
          <w:sz w:val="22"/>
          <w:szCs w:val="22"/>
          <w:lang w:val="en-GB"/>
        </w:rPr>
        <w:t xml:space="preserve">any </w:t>
      </w:r>
      <w:r w:rsidR="007A5EC2" w:rsidRPr="0008795A">
        <w:rPr>
          <w:rFonts w:ascii="Times New Roman" w:hAnsi="Times New Roman" w:cs="Times New Roman"/>
          <w:sz w:val="22"/>
          <w:szCs w:val="22"/>
          <w:lang w:val="en-GB"/>
        </w:rPr>
        <w:t>assessor of site B</w:t>
      </w:r>
      <w:r w:rsidR="00CD0BFC" w:rsidRPr="0008795A">
        <w:rPr>
          <w:rFonts w:ascii="Times New Roman" w:hAnsi="Times New Roman" w:cs="Times New Roman"/>
          <w:sz w:val="22"/>
          <w:szCs w:val="22"/>
          <w:lang w:val="en-GB"/>
        </w:rPr>
        <w:t xml:space="preserve"> was able to turn</w:t>
      </w:r>
      <w:r w:rsidR="007A5EC2" w:rsidRPr="0008795A">
        <w:rPr>
          <w:rFonts w:ascii="Times New Roman" w:hAnsi="Times New Roman" w:cs="Times New Roman"/>
          <w:sz w:val="22"/>
          <w:szCs w:val="22"/>
          <w:lang w:val="en-GB"/>
        </w:rPr>
        <w:t xml:space="preserve"> into</w:t>
      </w:r>
      <w:r w:rsidR="00CD0BFC" w:rsidRPr="0008795A">
        <w:rPr>
          <w:rFonts w:ascii="Times New Roman" w:hAnsi="Times New Roman" w:cs="Times New Roman"/>
          <w:sz w:val="22"/>
          <w:szCs w:val="22"/>
          <w:lang w:val="en-GB"/>
        </w:rPr>
        <w:t xml:space="preserve"> a</w:t>
      </w:r>
      <w:r w:rsidR="007A5EC2" w:rsidRPr="0008795A">
        <w:rPr>
          <w:rFonts w:ascii="Times New Roman" w:hAnsi="Times New Roman" w:cs="Times New Roman"/>
          <w:sz w:val="22"/>
          <w:szCs w:val="22"/>
          <w:lang w:val="en-GB"/>
        </w:rPr>
        <w:t xml:space="preserve"> recruiter</w:t>
      </w:r>
      <w:r w:rsidR="00D5611A" w:rsidRPr="0008795A">
        <w:rPr>
          <w:rFonts w:ascii="Times New Roman" w:hAnsi="Times New Roman" w:cs="Times New Roman"/>
          <w:sz w:val="22"/>
          <w:szCs w:val="22"/>
          <w:lang w:val="en-GB"/>
        </w:rPr>
        <w:t xml:space="preserve"> (if she ha</w:t>
      </w:r>
      <w:r w:rsidR="00D6406C" w:rsidRPr="0008795A">
        <w:rPr>
          <w:rFonts w:ascii="Times New Roman" w:hAnsi="Times New Roman" w:cs="Times New Roman"/>
          <w:sz w:val="22"/>
          <w:szCs w:val="22"/>
          <w:lang w:val="en-GB"/>
        </w:rPr>
        <w:t>d</w:t>
      </w:r>
      <w:r w:rsidR="00D5611A" w:rsidRPr="0008795A">
        <w:rPr>
          <w:rFonts w:ascii="Times New Roman" w:hAnsi="Times New Roman" w:cs="Times New Roman"/>
          <w:sz w:val="22"/>
          <w:szCs w:val="22"/>
          <w:lang w:val="en-GB"/>
        </w:rPr>
        <w:t xml:space="preserve"> </w:t>
      </w:r>
      <w:r w:rsidR="00CD0BFC" w:rsidRPr="0008795A">
        <w:rPr>
          <w:rFonts w:ascii="Times New Roman" w:hAnsi="Times New Roman" w:cs="Times New Roman"/>
          <w:sz w:val="22"/>
          <w:szCs w:val="22"/>
          <w:lang w:val="en-GB"/>
        </w:rPr>
        <w:t xml:space="preserve">accepted </w:t>
      </w:r>
      <w:r w:rsidR="007B726E" w:rsidRPr="0008795A">
        <w:rPr>
          <w:rFonts w:ascii="Times New Roman" w:hAnsi="Times New Roman" w:cs="Times New Roman"/>
          <w:sz w:val="22"/>
          <w:szCs w:val="22"/>
          <w:lang w:val="en-GB"/>
        </w:rPr>
        <w:t>the site</w:t>
      </w:r>
      <w:r w:rsidR="00CD0BFC" w:rsidRPr="0008795A">
        <w:rPr>
          <w:rFonts w:ascii="Times New Roman" w:hAnsi="Times New Roman" w:cs="Times New Roman"/>
          <w:sz w:val="22"/>
          <w:szCs w:val="22"/>
          <w:lang w:val="en-GB"/>
        </w:rPr>
        <w:t>), switch</w:t>
      </w:r>
      <w:r w:rsidR="00A41F0F" w:rsidRPr="0008795A">
        <w:rPr>
          <w:rFonts w:ascii="Times New Roman" w:hAnsi="Times New Roman" w:cs="Times New Roman"/>
          <w:sz w:val="22"/>
          <w:szCs w:val="22"/>
          <w:lang w:val="en-GB"/>
        </w:rPr>
        <w:t>ed</w:t>
      </w:r>
      <w:r w:rsidR="00D5611A" w:rsidRPr="0008795A">
        <w:rPr>
          <w:rFonts w:ascii="Times New Roman" w:hAnsi="Times New Roman" w:cs="Times New Roman"/>
          <w:sz w:val="22"/>
          <w:szCs w:val="22"/>
          <w:lang w:val="en-GB"/>
        </w:rPr>
        <w:t xml:space="preserve"> to site A, or </w:t>
      </w:r>
      <w:r w:rsidR="00A41F0F" w:rsidRPr="0008795A">
        <w:rPr>
          <w:rFonts w:ascii="Times New Roman" w:hAnsi="Times New Roman" w:cs="Times New Roman"/>
          <w:sz w:val="22"/>
          <w:szCs w:val="22"/>
          <w:lang w:val="en-GB"/>
        </w:rPr>
        <w:t xml:space="preserve">went </w:t>
      </w:r>
      <w:r w:rsidR="00D5611A" w:rsidRPr="0008795A">
        <w:rPr>
          <w:rFonts w:ascii="Times New Roman" w:hAnsi="Times New Roman" w:cs="Times New Roman"/>
          <w:sz w:val="22"/>
          <w:szCs w:val="22"/>
          <w:lang w:val="en-GB"/>
        </w:rPr>
        <w:t>back to the current nest</w:t>
      </w:r>
      <w:r w:rsidR="007B726E" w:rsidRPr="0008795A">
        <w:rPr>
          <w:rFonts w:ascii="Times New Roman" w:hAnsi="Times New Roman" w:cs="Times New Roman"/>
          <w:sz w:val="22"/>
          <w:szCs w:val="22"/>
          <w:lang w:val="en-GB"/>
        </w:rPr>
        <w:t>,</w:t>
      </w:r>
      <w:r w:rsidR="00D5611A" w:rsidRPr="0008795A">
        <w:rPr>
          <w:rFonts w:ascii="Times New Roman" w:hAnsi="Times New Roman" w:cs="Times New Roman"/>
          <w:sz w:val="22"/>
          <w:szCs w:val="22"/>
          <w:lang w:val="en-GB"/>
        </w:rPr>
        <w:t xml:space="preserve"> at rates</w:t>
      </w:r>
      <w:r w:rsidR="00241867" w:rsidRPr="0008795A">
        <w:rPr>
          <w:rFonts w:ascii="Times New Roman" w:hAnsi="Times New Roman" w:cs="Times New Roman"/>
          <w:sz w:val="22"/>
          <w:szCs w:val="22"/>
          <w:lang w:val="en-GB"/>
        </w:rPr>
        <w:t xml:space="preserve"> </w:t>
      </w:r>
      <w:proofErr w:type="gramStart"/>
      <w:r w:rsidR="00241867" w:rsidRPr="0008795A">
        <w:rPr>
          <w:rFonts w:ascii="Times New Roman" w:hAnsi="Times New Roman" w:cs="Times New Roman"/>
          <w:i/>
          <w:sz w:val="22"/>
          <w:szCs w:val="22"/>
          <w:lang w:val="en-GB"/>
        </w:rPr>
        <w:t>α</w:t>
      </w:r>
      <w:r w:rsidR="00A666A2" w:rsidRPr="0008795A">
        <w:rPr>
          <w:rFonts w:ascii="Times New Roman" w:hAnsi="Times New Roman" w:cs="Times New Roman"/>
          <w:sz w:val="22"/>
          <w:szCs w:val="22"/>
          <w:vertAlign w:val="subscript"/>
          <w:lang w:val="en-GB"/>
        </w:rPr>
        <w:t>B</w:t>
      </w:r>
      <w:r w:rsidR="00241867" w:rsidRPr="0008795A">
        <w:rPr>
          <w:rFonts w:ascii="Times New Roman" w:hAnsi="Times New Roman" w:cs="Times New Roman"/>
          <w:sz w:val="22"/>
          <w:szCs w:val="22"/>
          <w:vertAlign w:val="subscript"/>
          <w:lang w:val="en-GB"/>
        </w:rPr>
        <w:t>(</w:t>
      </w:r>
      <w:proofErr w:type="gramEnd"/>
      <w:r w:rsidR="00241867" w:rsidRPr="0008795A">
        <w:rPr>
          <w:rFonts w:ascii="Times New Roman" w:hAnsi="Times New Roman" w:cs="Times New Roman"/>
          <w:sz w:val="22"/>
          <w:szCs w:val="22"/>
          <w:vertAlign w:val="subscript"/>
          <w:lang w:val="en-GB"/>
        </w:rPr>
        <w:t>a</w:t>
      </w:r>
      <w:r w:rsidR="00AB7787" w:rsidRPr="0008795A">
        <w:rPr>
          <w:rFonts w:ascii="Times New Roman" w:hAnsi="Times New Roman" w:cs="Times New Roman"/>
          <w:sz w:val="22"/>
          <w:szCs w:val="22"/>
          <w:vertAlign w:val="subscript"/>
          <w:lang w:val="en-GB"/>
        </w:rPr>
        <w:t>ss</w:t>
      </w:r>
      <w:r w:rsidR="00241867" w:rsidRPr="0008795A">
        <w:rPr>
          <w:rFonts w:ascii="Times New Roman" w:hAnsi="Times New Roman" w:cs="Times New Roman"/>
          <w:sz w:val="22"/>
          <w:szCs w:val="22"/>
          <w:vertAlign w:val="subscript"/>
          <w:lang w:val="en-GB"/>
        </w:rPr>
        <w:t>ess)</w:t>
      </w:r>
      <w:r w:rsidR="00241867" w:rsidRPr="0008795A">
        <w:rPr>
          <w:rFonts w:ascii="Times New Roman" w:hAnsi="Times New Roman" w:cs="Times New Roman" w:hint="eastAsia"/>
          <w:sz w:val="22"/>
          <w:szCs w:val="22"/>
          <w:vertAlign w:val="subscript"/>
          <w:lang w:val="en-GB"/>
        </w:rPr>
        <w:t>→</w:t>
      </w:r>
      <w:r w:rsidR="00A666A2" w:rsidRPr="0008795A">
        <w:rPr>
          <w:rFonts w:ascii="Times New Roman" w:hAnsi="Times New Roman" w:cs="Times New Roman"/>
          <w:sz w:val="22"/>
          <w:szCs w:val="22"/>
          <w:vertAlign w:val="subscript"/>
          <w:lang w:val="en-GB"/>
        </w:rPr>
        <w:t>B</w:t>
      </w:r>
      <w:r w:rsidR="00241867" w:rsidRPr="0008795A">
        <w:rPr>
          <w:rFonts w:ascii="Times New Roman" w:hAnsi="Times New Roman" w:cs="Times New Roman"/>
          <w:sz w:val="22"/>
          <w:szCs w:val="22"/>
          <w:vertAlign w:val="subscript"/>
          <w:lang w:val="en-GB"/>
        </w:rPr>
        <w:t>(recruit)</w:t>
      </w:r>
      <w:r w:rsidR="00241867" w:rsidRPr="0008795A">
        <w:rPr>
          <w:rFonts w:ascii="Times New Roman" w:hAnsi="Times New Roman" w:cs="Times New Roman"/>
          <w:sz w:val="22"/>
          <w:szCs w:val="22"/>
          <w:lang w:val="en-GB"/>
        </w:rPr>
        <w:t>,</w:t>
      </w:r>
      <w:r w:rsidR="00241867" w:rsidRPr="0008795A">
        <w:rPr>
          <w:rFonts w:ascii="Times New Roman" w:hAnsi="Times New Roman" w:cs="Times New Roman"/>
          <w:i/>
          <w:sz w:val="22"/>
          <w:szCs w:val="22"/>
          <w:lang w:val="en-GB"/>
        </w:rPr>
        <w:t xml:space="preserve"> α</w:t>
      </w:r>
      <w:r w:rsidR="00A666A2" w:rsidRPr="0008795A">
        <w:rPr>
          <w:rFonts w:ascii="Times New Roman" w:hAnsi="Times New Roman" w:cs="Times New Roman"/>
          <w:sz w:val="22"/>
          <w:szCs w:val="22"/>
          <w:vertAlign w:val="subscript"/>
          <w:lang w:val="en-GB"/>
        </w:rPr>
        <w:t>B</w:t>
      </w:r>
      <w:r w:rsidR="00241867" w:rsidRPr="0008795A">
        <w:rPr>
          <w:rFonts w:ascii="Times New Roman" w:hAnsi="Times New Roman" w:cs="Times New Roman"/>
          <w:sz w:val="22"/>
          <w:szCs w:val="22"/>
          <w:vertAlign w:val="subscript"/>
          <w:lang w:val="en-GB"/>
        </w:rPr>
        <w:t>(a</w:t>
      </w:r>
      <w:r w:rsidR="00AB7787" w:rsidRPr="0008795A">
        <w:rPr>
          <w:rFonts w:ascii="Times New Roman" w:hAnsi="Times New Roman" w:cs="Times New Roman"/>
          <w:sz w:val="22"/>
          <w:szCs w:val="22"/>
          <w:vertAlign w:val="subscript"/>
          <w:lang w:val="en-GB"/>
        </w:rPr>
        <w:t>ss</w:t>
      </w:r>
      <w:r w:rsidR="00241867" w:rsidRPr="0008795A">
        <w:rPr>
          <w:rFonts w:ascii="Times New Roman" w:hAnsi="Times New Roman" w:cs="Times New Roman"/>
          <w:sz w:val="22"/>
          <w:szCs w:val="22"/>
          <w:vertAlign w:val="subscript"/>
          <w:lang w:val="en-GB"/>
        </w:rPr>
        <w:t>ess)</w:t>
      </w:r>
      <w:r w:rsidR="00241867" w:rsidRPr="0008795A">
        <w:rPr>
          <w:rFonts w:ascii="Times New Roman" w:hAnsi="Times New Roman" w:cs="Times New Roman" w:hint="eastAsia"/>
          <w:sz w:val="22"/>
          <w:szCs w:val="22"/>
          <w:vertAlign w:val="subscript"/>
          <w:lang w:val="en-GB"/>
        </w:rPr>
        <w:t>→</w:t>
      </w:r>
      <w:r w:rsidR="00A666A2" w:rsidRPr="0008795A">
        <w:rPr>
          <w:rFonts w:ascii="Times New Roman" w:hAnsi="Times New Roman" w:cs="Times New Roman"/>
          <w:sz w:val="22"/>
          <w:szCs w:val="22"/>
          <w:vertAlign w:val="subscript"/>
          <w:lang w:val="en-GB"/>
        </w:rPr>
        <w:t>A</w:t>
      </w:r>
      <w:r w:rsidR="00241867" w:rsidRPr="0008795A">
        <w:rPr>
          <w:rFonts w:ascii="Times New Roman" w:hAnsi="Times New Roman" w:cs="Times New Roman"/>
          <w:sz w:val="22"/>
          <w:szCs w:val="22"/>
          <w:vertAlign w:val="subscript"/>
          <w:lang w:val="en-GB"/>
        </w:rPr>
        <w:t>(a</w:t>
      </w:r>
      <w:r w:rsidR="00AB7787" w:rsidRPr="0008795A">
        <w:rPr>
          <w:rFonts w:ascii="Times New Roman" w:hAnsi="Times New Roman" w:cs="Times New Roman"/>
          <w:sz w:val="22"/>
          <w:szCs w:val="22"/>
          <w:vertAlign w:val="subscript"/>
          <w:lang w:val="en-GB"/>
        </w:rPr>
        <w:t>ss</w:t>
      </w:r>
      <w:r w:rsidR="00241867" w:rsidRPr="0008795A">
        <w:rPr>
          <w:rFonts w:ascii="Times New Roman" w:hAnsi="Times New Roman" w:cs="Times New Roman"/>
          <w:sz w:val="22"/>
          <w:szCs w:val="22"/>
          <w:vertAlign w:val="subscript"/>
          <w:lang w:val="en-GB"/>
        </w:rPr>
        <w:t>ess)</w:t>
      </w:r>
      <w:r w:rsidR="00D5611A" w:rsidRPr="0008795A">
        <w:rPr>
          <w:rFonts w:ascii="Times New Roman" w:hAnsi="Times New Roman" w:cs="Times New Roman"/>
          <w:sz w:val="22"/>
          <w:szCs w:val="22"/>
          <w:lang w:val="en-GB"/>
        </w:rPr>
        <w:t xml:space="preserve">, </w:t>
      </w:r>
      <w:r w:rsidR="00CD0BFC" w:rsidRPr="0008795A">
        <w:rPr>
          <w:rFonts w:ascii="Times New Roman" w:hAnsi="Times New Roman" w:cs="Times New Roman"/>
          <w:sz w:val="22"/>
          <w:szCs w:val="22"/>
          <w:lang w:val="en-GB"/>
        </w:rPr>
        <w:t>and</w:t>
      </w:r>
      <w:r w:rsidR="00A666A2" w:rsidRPr="0008795A">
        <w:rPr>
          <w:rFonts w:ascii="Times New Roman" w:hAnsi="Times New Roman" w:cs="Times New Roman"/>
          <w:sz w:val="22"/>
          <w:szCs w:val="22"/>
          <w:lang w:val="en-GB"/>
        </w:rPr>
        <w:t xml:space="preserve"> </w:t>
      </w:r>
      <w:r w:rsidR="00241867" w:rsidRPr="0008795A">
        <w:rPr>
          <w:rFonts w:ascii="Times New Roman" w:hAnsi="Times New Roman" w:cs="Times New Roman"/>
          <w:i/>
          <w:sz w:val="22"/>
          <w:szCs w:val="22"/>
          <w:lang w:val="en-GB"/>
        </w:rPr>
        <w:t>α</w:t>
      </w:r>
      <w:r w:rsidR="00A666A2" w:rsidRPr="0008795A">
        <w:rPr>
          <w:rFonts w:ascii="Times New Roman" w:hAnsi="Times New Roman" w:cs="Times New Roman"/>
          <w:sz w:val="22"/>
          <w:szCs w:val="22"/>
          <w:vertAlign w:val="subscript"/>
          <w:lang w:val="en-GB"/>
        </w:rPr>
        <w:t>B</w:t>
      </w:r>
      <w:r w:rsidR="00241867" w:rsidRPr="0008795A">
        <w:rPr>
          <w:rFonts w:ascii="Times New Roman" w:hAnsi="Times New Roman" w:cs="Times New Roman"/>
          <w:sz w:val="22"/>
          <w:szCs w:val="22"/>
          <w:vertAlign w:val="subscript"/>
          <w:lang w:val="en-GB"/>
        </w:rPr>
        <w:t>(a</w:t>
      </w:r>
      <w:r w:rsidR="00257919" w:rsidRPr="0008795A">
        <w:rPr>
          <w:rFonts w:ascii="Times New Roman" w:hAnsi="Times New Roman" w:cs="Times New Roman"/>
          <w:sz w:val="22"/>
          <w:szCs w:val="22"/>
          <w:vertAlign w:val="subscript"/>
          <w:lang w:val="en-GB"/>
        </w:rPr>
        <w:t>ss</w:t>
      </w:r>
      <w:r w:rsidR="00241867" w:rsidRPr="0008795A">
        <w:rPr>
          <w:rFonts w:ascii="Times New Roman" w:hAnsi="Times New Roman" w:cs="Times New Roman"/>
          <w:sz w:val="22"/>
          <w:szCs w:val="22"/>
          <w:vertAlign w:val="subscript"/>
          <w:lang w:val="en-GB"/>
        </w:rPr>
        <w:t>ess)</w:t>
      </w:r>
      <w:r w:rsidR="00241867" w:rsidRPr="0008795A">
        <w:rPr>
          <w:rFonts w:ascii="Times New Roman" w:hAnsi="Times New Roman" w:cs="Times New Roman" w:hint="eastAsia"/>
          <w:sz w:val="22"/>
          <w:szCs w:val="22"/>
          <w:vertAlign w:val="subscript"/>
          <w:lang w:val="en-GB"/>
        </w:rPr>
        <w:t>→</w:t>
      </w:r>
      <w:proofErr w:type="spellStart"/>
      <w:r w:rsidR="00241867" w:rsidRPr="0008795A">
        <w:rPr>
          <w:rFonts w:ascii="Times New Roman" w:hAnsi="Times New Roman" w:cs="Times New Roman"/>
          <w:sz w:val="22"/>
          <w:szCs w:val="22"/>
          <w:vertAlign w:val="subscript"/>
          <w:lang w:val="en-GB"/>
        </w:rPr>
        <w:t>curr</w:t>
      </w:r>
      <w:proofErr w:type="spellEnd"/>
      <w:r w:rsidR="00A666A2" w:rsidRPr="0008795A">
        <w:rPr>
          <w:rFonts w:ascii="Times New Roman" w:hAnsi="Times New Roman" w:cs="Times New Roman"/>
          <w:sz w:val="22"/>
          <w:szCs w:val="22"/>
          <w:lang w:val="en-GB"/>
        </w:rPr>
        <w:t xml:space="preserve">, </w:t>
      </w:r>
      <w:r w:rsidR="00D5611A" w:rsidRPr="0008795A">
        <w:rPr>
          <w:rFonts w:ascii="Times New Roman" w:hAnsi="Times New Roman" w:cs="Times New Roman"/>
          <w:sz w:val="22"/>
          <w:szCs w:val="22"/>
          <w:lang w:val="en-GB"/>
        </w:rPr>
        <w:t>respectively.</w:t>
      </w:r>
    </w:p>
    <w:p w14:paraId="0E167867" w14:textId="77777777" w:rsidR="006341D7" w:rsidRPr="0008795A" w:rsidRDefault="006341D7" w:rsidP="0008795A">
      <w:pPr>
        <w:jc w:val="both"/>
        <w:rPr>
          <w:rFonts w:ascii="Times New Roman" w:hAnsi="Times New Roman" w:cs="Times New Roman"/>
          <w:sz w:val="22"/>
          <w:szCs w:val="22"/>
          <w:lang w:val="en-GB"/>
        </w:rPr>
      </w:pPr>
    </w:p>
    <w:p w14:paraId="0F15B9A0" w14:textId="5848BF88" w:rsidR="006341D7" w:rsidRPr="0008795A" w:rsidRDefault="006341D7"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Third, each recruiter recruit</w:t>
      </w:r>
      <w:r w:rsidR="00025971" w:rsidRPr="0008795A">
        <w:rPr>
          <w:rFonts w:ascii="Times New Roman" w:hAnsi="Times New Roman" w:cs="Times New Roman"/>
          <w:sz w:val="22"/>
          <w:szCs w:val="22"/>
          <w:lang w:val="en-GB"/>
        </w:rPr>
        <w:t>ed</w:t>
      </w:r>
      <w:r w:rsidRPr="0008795A">
        <w:rPr>
          <w:rFonts w:ascii="Times New Roman" w:hAnsi="Times New Roman" w:cs="Times New Roman"/>
          <w:sz w:val="22"/>
          <w:szCs w:val="22"/>
          <w:lang w:val="en-GB"/>
        </w:rPr>
        <w:t xml:space="preserve"> ant</w:t>
      </w:r>
      <w:r w:rsidR="00CD0BFC" w:rsidRPr="0008795A">
        <w:rPr>
          <w:rFonts w:ascii="Times New Roman" w:hAnsi="Times New Roman" w:cs="Times New Roman"/>
          <w:sz w:val="22"/>
          <w:szCs w:val="22"/>
          <w:lang w:val="en-GB"/>
        </w:rPr>
        <w:t>s from</w:t>
      </w:r>
      <w:r w:rsidRPr="0008795A">
        <w:rPr>
          <w:rFonts w:ascii="Times New Roman" w:hAnsi="Times New Roman" w:cs="Times New Roman"/>
          <w:sz w:val="22"/>
          <w:szCs w:val="22"/>
          <w:lang w:val="en-GB"/>
        </w:rPr>
        <w:t xml:space="preserve"> the current nest at rate 1.</w:t>
      </w:r>
      <w:r w:rsidR="00F47DD8" w:rsidRPr="00F47DD8">
        <w:t xml:space="preserve"> </w:t>
      </w:r>
      <w:r w:rsidR="00F47DD8">
        <w:rPr>
          <w:rFonts w:ascii="Times New Roman" w:hAnsi="Times New Roman" w:cs="Times New Roman"/>
          <w:sz w:val="22"/>
          <w:szCs w:val="22"/>
          <w:lang w:val="en-GB"/>
        </w:rPr>
        <w:t>Unlike the model in Ref. [1], r</w:t>
      </w:r>
      <w:r w:rsidRPr="0008795A">
        <w:rPr>
          <w:rFonts w:ascii="Times New Roman" w:hAnsi="Times New Roman" w:cs="Times New Roman"/>
          <w:sz w:val="22"/>
          <w:szCs w:val="22"/>
          <w:lang w:val="en-GB"/>
        </w:rPr>
        <w:t xml:space="preserve">ecruiters </w:t>
      </w:r>
      <w:r w:rsidR="00EF4126" w:rsidRPr="0008795A">
        <w:rPr>
          <w:rFonts w:ascii="Times New Roman" w:hAnsi="Times New Roman" w:cs="Times New Roman"/>
          <w:sz w:val="22"/>
          <w:szCs w:val="22"/>
          <w:lang w:val="en-GB"/>
        </w:rPr>
        <w:t>were</w:t>
      </w:r>
      <w:r w:rsidRPr="0008795A">
        <w:rPr>
          <w:rFonts w:ascii="Times New Roman" w:hAnsi="Times New Roman" w:cs="Times New Roman"/>
          <w:sz w:val="22"/>
          <w:szCs w:val="22"/>
          <w:lang w:val="en-GB"/>
        </w:rPr>
        <w:t xml:space="preserve"> not </w:t>
      </w:r>
      <w:r w:rsidR="002F083D" w:rsidRPr="0008795A">
        <w:rPr>
          <w:rFonts w:ascii="Times New Roman" w:hAnsi="Times New Roman" w:cs="Times New Roman"/>
          <w:sz w:val="22"/>
          <w:szCs w:val="22"/>
          <w:lang w:val="en-GB"/>
        </w:rPr>
        <w:t>then able to</w:t>
      </w:r>
      <w:r w:rsidRPr="0008795A">
        <w:rPr>
          <w:rFonts w:ascii="Times New Roman" w:hAnsi="Times New Roman" w:cs="Times New Roman"/>
          <w:sz w:val="22"/>
          <w:szCs w:val="22"/>
          <w:lang w:val="en-GB"/>
        </w:rPr>
        <w:t xml:space="preserve"> turn back into assessor</w:t>
      </w:r>
      <w:r w:rsidR="008F5DD1" w:rsidRPr="0008795A">
        <w:rPr>
          <w:rFonts w:ascii="Times New Roman" w:hAnsi="Times New Roman" w:cs="Times New Roman"/>
          <w:sz w:val="22"/>
          <w:szCs w:val="22"/>
          <w:lang w:val="en-GB"/>
        </w:rPr>
        <w:t>s,</w:t>
      </w:r>
      <w:r w:rsidRPr="0008795A">
        <w:rPr>
          <w:rFonts w:ascii="Times New Roman" w:hAnsi="Times New Roman" w:cs="Times New Roman"/>
          <w:sz w:val="22"/>
          <w:szCs w:val="22"/>
          <w:lang w:val="en-GB"/>
        </w:rPr>
        <w:t xml:space="preserve"> or </w:t>
      </w:r>
      <w:r w:rsidR="008F5DD1" w:rsidRPr="0008795A">
        <w:rPr>
          <w:rFonts w:ascii="Times New Roman" w:hAnsi="Times New Roman" w:cs="Times New Roman"/>
          <w:sz w:val="22"/>
          <w:szCs w:val="22"/>
          <w:lang w:val="en-GB"/>
        </w:rPr>
        <w:t>return</w:t>
      </w:r>
      <w:r w:rsidR="00F47DD8">
        <w:rPr>
          <w:rFonts w:ascii="Times New Roman" w:hAnsi="Times New Roman" w:cs="Times New Roman"/>
          <w:sz w:val="22"/>
          <w:szCs w:val="22"/>
          <w:lang w:val="en-GB"/>
        </w:rPr>
        <w:t xml:space="preserve"> to the current nest.</w:t>
      </w:r>
    </w:p>
    <w:p w14:paraId="6657CC60" w14:textId="77777777" w:rsidR="00AD5CF3" w:rsidRPr="0008795A" w:rsidRDefault="00AD5CF3" w:rsidP="0008795A">
      <w:pPr>
        <w:jc w:val="both"/>
        <w:rPr>
          <w:rFonts w:ascii="Times New Roman" w:hAnsi="Times New Roman" w:cs="Times New Roman"/>
          <w:sz w:val="22"/>
          <w:szCs w:val="22"/>
          <w:lang w:val="en-GB"/>
        </w:rPr>
      </w:pPr>
    </w:p>
    <w:p w14:paraId="692A0CE9" w14:textId="45E08C09" w:rsidR="00370F06" w:rsidRPr="0008795A" w:rsidRDefault="008F5DD1"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When</w:t>
      </w:r>
      <w:r w:rsidR="00663F53" w:rsidRPr="0008795A">
        <w:rPr>
          <w:rFonts w:ascii="Times New Roman" w:hAnsi="Times New Roman" w:cs="Times New Roman"/>
          <w:sz w:val="22"/>
          <w:szCs w:val="22"/>
          <w:lang w:val="en-GB"/>
        </w:rPr>
        <w:t xml:space="preserve"> compared to the model in </w:t>
      </w:r>
      <w:r w:rsidR="006C6819" w:rsidRPr="0008795A">
        <w:rPr>
          <w:rFonts w:ascii="Times New Roman" w:hAnsi="Times New Roman" w:cs="Times New Roman"/>
          <w:sz w:val="22"/>
          <w:szCs w:val="22"/>
          <w:lang w:val="en-GB"/>
        </w:rPr>
        <w:t xml:space="preserve">Ref. </w:t>
      </w:r>
      <w:r w:rsidR="00663F53" w:rsidRPr="0008795A">
        <w:rPr>
          <w:rFonts w:ascii="Times New Roman" w:hAnsi="Times New Roman" w:cs="Times New Roman"/>
          <w:sz w:val="22"/>
          <w:szCs w:val="22"/>
          <w:lang w:val="en-GB"/>
        </w:rPr>
        <w:t>[</w:t>
      </w:r>
      <w:r w:rsidR="008F383C">
        <w:rPr>
          <w:rFonts w:ascii="Times New Roman" w:hAnsi="Times New Roman" w:cs="Times New Roman"/>
          <w:sz w:val="22"/>
          <w:szCs w:val="22"/>
          <w:lang w:val="en-GB"/>
        </w:rPr>
        <w:t>3</w:t>
      </w:r>
      <w:r w:rsidR="00663F53" w:rsidRPr="0008795A">
        <w:rPr>
          <w:rFonts w:ascii="Times New Roman" w:hAnsi="Times New Roman" w:cs="Times New Roman"/>
          <w:sz w:val="22"/>
          <w:szCs w:val="22"/>
          <w:lang w:val="en-GB"/>
        </w:rPr>
        <w:t xml:space="preserve">], the present model is simplified in that we </w:t>
      </w:r>
      <w:r w:rsidR="006149CC" w:rsidRPr="0008795A">
        <w:rPr>
          <w:rFonts w:ascii="Times New Roman" w:hAnsi="Times New Roman" w:cs="Times New Roman"/>
          <w:sz w:val="22"/>
          <w:szCs w:val="22"/>
          <w:lang w:val="en-GB"/>
        </w:rPr>
        <w:t>have</w:t>
      </w:r>
      <w:r w:rsidR="00663F53" w:rsidRPr="0008795A">
        <w:rPr>
          <w:rFonts w:ascii="Times New Roman" w:hAnsi="Times New Roman" w:cs="Times New Roman"/>
          <w:sz w:val="22"/>
          <w:szCs w:val="22"/>
          <w:lang w:val="en-GB"/>
        </w:rPr>
        <w:t xml:space="preserve"> not explicitly model</w:t>
      </w:r>
      <w:r w:rsidR="006149CC" w:rsidRPr="0008795A">
        <w:rPr>
          <w:rFonts w:ascii="Times New Roman" w:hAnsi="Times New Roman" w:cs="Times New Roman"/>
          <w:sz w:val="22"/>
          <w:szCs w:val="22"/>
          <w:lang w:val="en-GB"/>
        </w:rPr>
        <w:t>led</w:t>
      </w:r>
      <w:r w:rsidR="002F083D" w:rsidRPr="0008795A">
        <w:rPr>
          <w:rFonts w:ascii="Times New Roman" w:hAnsi="Times New Roman" w:cs="Times New Roman"/>
          <w:sz w:val="22"/>
          <w:szCs w:val="22"/>
          <w:lang w:val="en-GB"/>
        </w:rPr>
        <w:t xml:space="preserve"> the</w:t>
      </w:r>
      <w:r w:rsidR="00663F53" w:rsidRPr="0008795A">
        <w:rPr>
          <w:rFonts w:ascii="Times New Roman" w:hAnsi="Times New Roman" w:cs="Times New Roman"/>
          <w:sz w:val="22"/>
          <w:szCs w:val="22"/>
          <w:lang w:val="en-GB"/>
        </w:rPr>
        <w:t xml:space="preserve"> travel time between nest</w:t>
      </w:r>
      <w:r w:rsidR="00E02FF6" w:rsidRPr="0008795A">
        <w:rPr>
          <w:rFonts w:ascii="Times New Roman" w:hAnsi="Times New Roman" w:cs="Times New Roman"/>
          <w:sz w:val="22"/>
          <w:szCs w:val="22"/>
          <w:lang w:val="en-GB"/>
        </w:rPr>
        <w:t xml:space="preserve"> site</w:t>
      </w:r>
      <w:r w:rsidR="00663F53" w:rsidRPr="0008795A">
        <w:rPr>
          <w:rFonts w:ascii="Times New Roman" w:hAnsi="Times New Roman" w:cs="Times New Roman"/>
          <w:sz w:val="22"/>
          <w:szCs w:val="22"/>
          <w:lang w:val="en-GB"/>
        </w:rPr>
        <w:t>s. Instead, we</w:t>
      </w:r>
      <w:r w:rsidRPr="0008795A">
        <w:rPr>
          <w:rFonts w:ascii="Times New Roman" w:hAnsi="Times New Roman" w:cs="Times New Roman"/>
          <w:sz w:val="22"/>
          <w:szCs w:val="22"/>
          <w:lang w:val="en-GB"/>
        </w:rPr>
        <w:t xml:space="preserve"> have</w:t>
      </w:r>
      <w:r w:rsidR="00663F53" w:rsidRPr="0008795A">
        <w:rPr>
          <w:rFonts w:ascii="Times New Roman" w:hAnsi="Times New Roman" w:cs="Times New Roman"/>
          <w:sz w:val="22"/>
          <w:szCs w:val="22"/>
          <w:lang w:val="en-GB"/>
        </w:rPr>
        <w:t xml:space="preserve"> </w:t>
      </w:r>
      <w:r w:rsidRPr="0008795A">
        <w:rPr>
          <w:rFonts w:ascii="Times New Roman" w:hAnsi="Times New Roman" w:cs="Times New Roman"/>
          <w:sz w:val="22"/>
          <w:szCs w:val="22"/>
          <w:lang w:val="en-GB"/>
        </w:rPr>
        <w:t>included</w:t>
      </w:r>
      <w:r w:rsidR="00663F53" w:rsidRPr="0008795A">
        <w:rPr>
          <w:rFonts w:ascii="Times New Roman" w:hAnsi="Times New Roman" w:cs="Times New Roman"/>
          <w:sz w:val="22"/>
          <w:szCs w:val="22"/>
          <w:lang w:val="en-GB"/>
        </w:rPr>
        <w:t xml:space="preserve"> </w:t>
      </w:r>
      <w:r w:rsidR="002F083D" w:rsidRPr="0008795A">
        <w:rPr>
          <w:rFonts w:ascii="Times New Roman" w:hAnsi="Times New Roman" w:cs="Times New Roman"/>
          <w:sz w:val="22"/>
          <w:szCs w:val="22"/>
          <w:lang w:val="en-GB"/>
        </w:rPr>
        <w:t xml:space="preserve">a </w:t>
      </w:r>
      <w:r w:rsidR="00663F53" w:rsidRPr="0008795A">
        <w:rPr>
          <w:rFonts w:ascii="Times New Roman" w:hAnsi="Times New Roman" w:cs="Times New Roman"/>
          <w:sz w:val="22"/>
          <w:szCs w:val="22"/>
          <w:lang w:val="en-GB"/>
        </w:rPr>
        <w:t>recruitment process, modelling tandem running, which the previous model [</w:t>
      </w:r>
      <w:r w:rsidR="008F383C">
        <w:rPr>
          <w:rFonts w:ascii="Times New Roman" w:hAnsi="Times New Roman" w:cs="Times New Roman"/>
          <w:sz w:val="22"/>
          <w:szCs w:val="22"/>
          <w:lang w:val="en-GB"/>
        </w:rPr>
        <w:t>3</w:t>
      </w:r>
      <w:r w:rsidR="00663F53" w:rsidRPr="0008795A">
        <w:rPr>
          <w:rFonts w:ascii="Times New Roman" w:hAnsi="Times New Roman" w:cs="Times New Roman"/>
          <w:sz w:val="22"/>
          <w:szCs w:val="22"/>
          <w:lang w:val="en-GB"/>
        </w:rPr>
        <w:t>] d</w:t>
      </w:r>
      <w:r w:rsidR="00961091" w:rsidRPr="0008795A">
        <w:rPr>
          <w:rFonts w:ascii="Times New Roman" w:hAnsi="Times New Roman" w:cs="Times New Roman"/>
          <w:sz w:val="22"/>
          <w:szCs w:val="22"/>
          <w:lang w:val="en-GB"/>
        </w:rPr>
        <w:t>id</w:t>
      </w:r>
      <w:r w:rsidR="00663F53" w:rsidRPr="0008795A">
        <w:rPr>
          <w:rFonts w:ascii="Times New Roman" w:hAnsi="Times New Roman" w:cs="Times New Roman"/>
          <w:sz w:val="22"/>
          <w:szCs w:val="22"/>
          <w:lang w:val="en-GB"/>
        </w:rPr>
        <w:t xml:space="preserve"> not.</w:t>
      </w:r>
      <w:r w:rsidR="009D0138" w:rsidRPr="0008795A">
        <w:rPr>
          <w:rFonts w:ascii="Times New Roman" w:hAnsi="Times New Roman" w:cs="Times New Roman"/>
          <w:sz w:val="22"/>
          <w:szCs w:val="22"/>
          <w:lang w:val="en-GB"/>
        </w:rPr>
        <w:t xml:space="preserve"> </w:t>
      </w:r>
      <w:r w:rsidRPr="0008795A">
        <w:rPr>
          <w:rFonts w:ascii="Times New Roman" w:hAnsi="Times New Roman" w:cs="Times New Roman"/>
          <w:sz w:val="22"/>
          <w:szCs w:val="22"/>
          <w:lang w:val="en-GB"/>
        </w:rPr>
        <w:t>When</w:t>
      </w:r>
      <w:r w:rsidR="009D0138" w:rsidRPr="0008795A">
        <w:rPr>
          <w:rFonts w:ascii="Times New Roman" w:hAnsi="Times New Roman" w:cs="Times New Roman"/>
          <w:sz w:val="22"/>
          <w:szCs w:val="22"/>
          <w:lang w:val="en-GB"/>
        </w:rPr>
        <w:t xml:space="preserve"> compared to the model in </w:t>
      </w:r>
      <w:r w:rsidR="00284BA9" w:rsidRPr="0008795A">
        <w:rPr>
          <w:rFonts w:ascii="Times New Roman" w:hAnsi="Times New Roman" w:cs="Times New Roman"/>
          <w:sz w:val="22"/>
          <w:szCs w:val="22"/>
          <w:lang w:val="en-GB"/>
        </w:rPr>
        <w:t xml:space="preserve">Ref. </w:t>
      </w:r>
      <w:r w:rsidR="009D0138" w:rsidRPr="0008795A">
        <w:rPr>
          <w:rFonts w:ascii="Times New Roman" w:hAnsi="Times New Roman" w:cs="Times New Roman"/>
          <w:sz w:val="22"/>
          <w:szCs w:val="22"/>
          <w:lang w:val="en-GB"/>
        </w:rPr>
        <w:t>[</w:t>
      </w:r>
      <w:r w:rsidR="008F383C">
        <w:rPr>
          <w:rFonts w:ascii="Times New Roman" w:hAnsi="Times New Roman" w:cs="Times New Roman"/>
          <w:sz w:val="22"/>
          <w:szCs w:val="22"/>
          <w:lang w:val="en-GB"/>
        </w:rPr>
        <w:t>4</w:t>
      </w:r>
      <w:r w:rsidR="009D0138" w:rsidRPr="0008795A">
        <w:rPr>
          <w:rFonts w:ascii="Times New Roman" w:hAnsi="Times New Roman" w:cs="Times New Roman"/>
          <w:sz w:val="22"/>
          <w:szCs w:val="22"/>
          <w:lang w:val="en-GB"/>
        </w:rPr>
        <w:t>], the present model is simplified</w:t>
      </w:r>
      <w:r w:rsidRPr="0008795A">
        <w:rPr>
          <w:rFonts w:ascii="Times New Roman" w:hAnsi="Times New Roman" w:cs="Times New Roman"/>
          <w:sz w:val="22"/>
          <w:szCs w:val="22"/>
          <w:lang w:val="en-GB"/>
        </w:rPr>
        <w:t>,</w:t>
      </w:r>
      <w:r w:rsidR="009D0138" w:rsidRPr="0008795A">
        <w:rPr>
          <w:rFonts w:ascii="Times New Roman" w:hAnsi="Times New Roman" w:cs="Times New Roman"/>
          <w:sz w:val="22"/>
          <w:szCs w:val="22"/>
          <w:lang w:val="en-GB"/>
        </w:rPr>
        <w:t xml:space="preserve"> in that we </w:t>
      </w:r>
      <w:r w:rsidR="006149CC" w:rsidRPr="0008795A">
        <w:rPr>
          <w:rFonts w:ascii="Times New Roman" w:hAnsi="Times New Roman" w:cs="Times New Roman"/>
          <w:sz w:val="22"/>
          <w:szCs w:val="22"/>
          <w:lang w:val="en-GB"/>
        </w:rPr>
        <w:t xml:space="preserve">have </w:t>
      </w:r>
      <w:r w:rsidR="009D0138" w:rsidRPr="0008795A">
        <w:rPr>
          <w:rFonts w:ascii="Times New Roman" w:hAnsi="Times New Roman" w:cs="Times New Roman"/>
          <w:sz w:val="22"/>
          <w:szCs w:val="22"/>
          <w:lang w:val="en-GB"/>
        </w:rPr>
        <w:t>assume</w:t>
      </w:r>
      <w:r w:rsidR="006149CC" w:rsidRPr="0008795A">
        <w:rPr>
          <w:rFonts w:ascii="Times New Roman" w:hAnsi="Times New Roman" w:cs="Times New Roman"/>
          <w:sz w:val="22"/>
          <w:szCs w:val="22"/>
          <w:lang w:val="en-GB"/>
        </w:rPr>
        <w:t>d</w:t>
      </w:r>
      <w:r w:rsidR="009D0138" w:rsidRPr="0008795A">
        <w:rPr>
          <w:rFonts w:ascii="Times New Roman" w:hAnsi="Times New Roman" w:cs="Times New Roman"/>
          <w:sz w:val="22"/>
          <w:szCs w:val="22"/>
          <w:lang w:val="en-GB"/>
        </w:rPr>
        <w:t xml:space="preserve"> that recruiters do not </w:t>
      </w:r>
      <w:r w:rsidR="002F083D" w:rsidRPr="0008795A">
        <w:rPr>
          <w:rFonts w:ascii="Times New Roman" w:hAnsi="Times New Roman" w:cs="Times New Roman"/>
          <w:sz w:val="22"/>
          <w:szCs w:val="22"/>
          <w:lang w:val="en-GB"/>
        </w:rPr>
        <w:t xml:space="preserve">stop </w:t>
      </w:r>
      <w:r w:rsidR="009D0138" w:rsidRPr="0008795A">
        <w:rPr>
          <w:rFonts w:ascii="Times New Roman" w:hAnsi="Times New Roman" w:cs="Times New Roman"/>
          <w:sz w:val="22"/>
          <w:szCs w:val="22"/>
          <w:lang w:val="en-GB"/>
        </w:rPr>
        <w:t xml:space="preserve">recruiting at </w:t>
      </w:r>
      <w:r w:rsidR="00E81C85" w:rsidRPr="0008795A">
        <w:rPr>
          <w:rFonts w:ascii="Times New Roman" w:hAnsi="Times New Roman" w:cs="Times New Roman"/>
          <w:sz w:val="22"/>
          <w:szCs w:val="22"/>
          <w:lang w:val="en-GB"/>
        </w:rPr>
        <w:t>a certain</w:t>
      </w:r>
      <w:r w:rsidR="009D0138" w:rsidRPr="0008795A">
        <w:rPr>
          <w:rFonts w:ascii="Times New Roman" w:hAnsi="Times New Roman" w:cs="Times New Roman"/>
          <w:sz w:val="22"/>
          <w:szCs w:val="22"/>
          <w:lang w:val="en-GB"/>
        </w:rPr>
        <w:t xml:space="preserve"> rate</w:t>
      </w:r>
      <w:r w:rsidR="00153CA6" w:rsidRPr="0008795A">
        <w:rPr>
          <w:rFonts w:ascii="Times New Roman" w:hAnsi="Times New Roman" w:cs="Times New Roman"/>
          <w:sz w:val="22"/>
          <w:szCs w:val="22"/>
          <w:lang w:val="en-GB"/>
        </w:rPr>
        <w:t xml:space="preserve">, </w:t>
      </w:r>
      <w:r w:rsidR="00F04CF4" w:rsidRPr="0008795A">
        <w:rPr>
          <w:rFonts w:ascii="Times New Roman" w:hAnsi="Times New Roman" w:cs="Times New Roman"/>
          <w:sz w:val="22"/>
          <w:szCs w:val="22"/>
          <w:lang w:val="en-GB"/>
        </w:rPr>
        <w:t xml:space="preserve">in order </w:t>
      </w:r>
      <w:r w:rsidR="00153CA6" w:rsidRPr="0008795A">
        <w:rPr>
          <w:rFonts w:ascii="Times New Roman" w:hAnsi="Times New Roman" w:cs="Times New Roman"/>
          <w:sz w:val="22"/>
          <w:szCs w:val="22"/>
          <w:lang w:val="en-GB"/>
        </w:rPr>
        <w:t>to keep the number of additional parameters to a minimum</w:t>
      </w:r>
      <w:r w:rsidR="009D0138" w:rsidRPr="0008795A">
        <w:rPr>
          <w:rFonts w:ascii="Times New Roman" w:hAnsi="Times New Roman" w:cs="Times New Roman"/>
          <w:sz w:val="22"/>
          <w:szCs w:val="22"/>
          <w:lang w:val="en-GB"/>
        </w:rPr>
        <w:t xml:space="preserve">. This assumption is </w:t>
      </w:r>
      <w:r w:rsidRPr="0008795A">
        <w:rPr>
          <w:rFonts w:ascii="Times New Roman" w:hAnsi="Times New Roman" w:cs="Times New Roman"/>
          <w:sz w:val="22"/>
          <w:szCs w:val="22"/>
          <w:lang w:val="en-GB"/>
        </w:rPr>
        <w:t>also present in the model described</w:t>
      </w:r>
      <w:r w:rsidR="009D0138" w:rsidRPr="0008795A">
        <w:rPr>
          <w:rFonts w:ascii="Times New Roman" w:hAnsi="Times New Roman" w:cs="Times New Roman"/>
          <w:sz w:val="22"/>
          <w:szCs w:val="22"/>
          <w:lang w:val="en-GB"/>
        </w:rPr>
        <w:t xml:space="preserve"> </w:t>
      </w:r>
      <w:r w:rsidRPr="0008795A">
        <w:rPr>
          <w:rFonts w:ascii="Times New Roman" w:hAnsi="Times New Roman" w:cs="Times New Roman"/>
          <w:sz w:val="22"/>
          <w:szCs w:val="22"/>
          <w:lang w:val="en-GB"/>
        </w:rPr>
        <w:t xml:space="preserve">in </w:t>
      </w:r>
      <w:r w:rsidR="00E81C85" w:rsidRPr="0008795A">
        <w:rPr>
          <w:rFonts w:ascii="Times New Roman" w:hAnsi="Times New Roman" w:cs="Times New Roman"/>
          <w:sz w:val="22"/>
          <w:szCs w:val="22"/>
          <w:lang w:val="en-GB"/>
        </w:rPr>
        <w:t xml:space="preserve">Ref. </w:t>
      </w:r>
      <w:r w:rsidR="009D0138" w:rsidRPr="0008795A">
        <w:rPr>
          <w:rFonts w:ascii="Times New Roman" w:hAnsi="Times New Roman" w:cs="Times New Roman"/>
          <w:sz w:val="22"/>
          <w:szCs w:val="22"/>
          <w:lang w:val="en-GB"/>
        </w:rPr>
        <w:t>[</w:t>
      </w:r>
      <w:r w:rsidR="008F383C">
        <w:rPr>
          <w:rFonts w:ascii="Times New Roman" w:hAnsi="Times New Roman" w:cs="Times New Roman"/>
          <w:sz w:val="22"/>
          <w:szCs w:val="22"/>
          <w:lang w:val="en-GB"/>
        </w:rPr>
        <w:t>3</w:t>
      </w:r>
      <w:r w:rsidR="009D0138" w:rsidRPr="0008795A">
        <w:rPr>
          <w:rFonts w:ascii="Times New Roman" w:hAnsi="Times New Roman" w:cs="Times New Roman"/>
          <w:sz w:val="22"/>
          <w:szCs w:val="22"/>
          <w:lang w:val="en-GB"/>
        </w:rPr>
        <w:t>].</w:t>
      </w:r>
    </w:p>
    <w:p w14:paraId="290B6630" w14:textId="77777777" w:rsidR="00370F06" w:rsidRPr="0008795A" w:rsidRDefault="00370F06" w:rsidP="0008795A">
      <w:pPr>
        <w:jc w:val="both"/>
        <w:rPr>
          <w:rFonts w:ascii="Times New Roman" w:hAnsi="Times New Roman" w:cs="Times New Roman"/>
          <w:sz w:val="22"/>
          <w:szCs w:val="22"/>
          <w:lang w:val="en-GB"/>
        </w:rPr>
      </w:pPr>
    </w:p>
    <w:p w14:paraId="4E58F60B" w14:textId="1C5B274D" w:rsidR="00D33EF3" w:rsidRPr="0008795A" w:rsidRDefault="00560B27"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 xml:space="preserve">We set </w:t>
      </w:r>
      <w:proofErr w:type="gramStart"/>
      <w:r w:rsidRPr="0008795A">
        <w:rPr>
          <w:rFonts w:ascii="Times New Roman" w:hAnsi="Times New Roman" w:cs="Times New Roman"/>
          <w:i/>
          <w:sz w:val="22"/>
          <w:szCs w:val="22"/>
          <w:lang w:val="en-GB"/>
        </w:rPr>
        <w:t>α</w:t>
      </w:r>
      <w:r w:rsidRPr="0008795A">
        <w:rPr>
          <w:rFonts w:ascii="Times New Roman" w:hAnsi="Times New Roman" w:cs="Times New Roman"/>
          <w:sz w:val="22"/>
          <w:szCs w:val="22"/>
          <w:vertAlign w:val="subscript"/>
          <w:lang w:val="en-GB"/>
        </w:rPr>
        <w:t>A(</w:t>
      </w:r>
      <w:proofErr w:type="gramEnd"/>
      <w:r w:rsidRPr="0008795A">
        <w:rPr>
          <w:rFonts w:ascii="Times New Roman" w:hAnsi="Times New Roman" w:cs="Times New Roman"/>
          <w:sz w:val="22"/>
          <w:szCs w:val="22"/>
          <w:vertAlign w:val="subscript"/>
          <w:lang w:val="en-GB"/>
        </w:rPr>
        <w:t>a</w:t>
      </w:r>
      <w:r w:rsidR="00BE5ED3" w:rsidRPr="0008795A">
        <w:rPr>
          <w:rFonts w:ascii="Times New Roman" w:hAnsi="Times New Roman" w:cs="Times New Roman"/>
          <w:sz w:val="22"/>
          <w:szCs w:val="22"/>
          <w:vertAlign w:val="subscript"/>
          <w:lang w:val="en-GB"/>
        </w:rPr>
        <w:t>ss</w:t>
      </w:r>
      <w:r w:rsidRPr="0008795A">
        <w:rPr>
          <w:rFonts w:ascii="Times New Roman" w:hAnsi="Times New Roman" w:cs="Times New Roman"/>
          <w:sz w:val="22"/>
          <w:szCs w:val="22"/>
          <w:vertAlign w:val="subscript"/>
          <w:lang w:val="en-GB"/>
        </w:rPr>
        <w:t>ess)</w:t>
      </w:r>
      <w:r w:rsidRPr="0008795A">
        <w:rPr>
          <w:rFonts w:ascii="Times New Roman" w:hAnsi="Times New Roman" w:cs="Times New Roman" w:hint="eastAsia"/>
          <w:sz w:val="22"/>
          <w:szCs w:val="22"/>
          <w:vertAlign w:val="subscript"/>
          <w:lang w:val="en-GB"/>
        </w:rPr>
        <w:t>→</w:t>
      </w:r>
      <w:r w:rsidRPr="0008795A">
        <w:rPr>
          <w:rFonts w:ascii="Times New Roman" w:hAnsi="Times New Roman" w:cs="Times New Roman"/>
          <w:sz w:val="22"/>
          <w:szCs w:val="22"/>
          <w:vertAlign w:val="subscript"/>
          <w:lang w:val="en-GB"/>
        </w:rPr>
        <w:t>A(recruit)</w:t>
      </w:r>
      <w:r w:rsidRPr="0008795A">
        <w:rPr>
          <w:rFonts w:ascii="Times New Roman" w:hAnsi="Times New Roman" w:cs="Times New Roman"/>
          <w:sz w:val="22"/>
          <w:szCs w:val="22"/>
          <w:lang w:val="en-GB"/>
        </w:rPr>
        <w:t xml:space="preserve"> = </w:t>
      </w:r>
      <w:r w:rsidRPr="0008795A">
        <w:rPr>
          <w:rFonts w:ascii="Times New Roman" w:hAnsi="Times New Roman" w:cs="Times New Roman"/>
          <w:i/>
          <w:sz w:val="22"/>
          <w:szCs w:val="22"/>
          <w:lang w:val="en-GB"/>
        </w:rPr>
        <w:t>α</w:t>
      </w:r>
      <w:r w:rsidRPr="0008795A">
        <w:rPr>
          <w:rFonts w:ascii="Times New Roman" w:hAnsi="Times New Roman" w:cs="Times New Roman"/>
          <w:sz w:val="22"/>
          <w:szCs w:val="22"/>
          <w:vertAlign w:val="subscript"/>
          <w:lang w:val="en-GB"/>
        </w:rPr>
        <w:t>B(a</w:t>
      </w:r>
      <w:r w:rsidR="00BE5ED3" w:rsidRPr="0008795A">
        <w:rPr>
          <w:rFonts w:ascii="Times New Roman" w:hAnsi="Times New Roman" w:cs="Times New Roman"/>
          <w:sz w:val="22"/>
          <w:szCs w:val="22"/>
          <w:vertAlign w:val="subscript"/>
          <w:lang w:val="en-GB"/>
        </w:rPr>
        <w:t>ss</w:t>
      </w:r>
      <w:r w:rsidRPr="0008795A">
        <w:rPr>
          <w:rFonts w:ascii="Times New Roman" w:hAnsi="Times New Roman" w:cs="Times New Roman"/>
          <w:sz w:val="22"/>
          <w:szCs w:val="22"/>
          <w:vertAlign w:val="subscript"/>
          <w:lang w:val="en-GB"/>
        </w:rPr>
        <w:t>ess)</w:t>
      </w:r>
      <w:r w:rsidRPr="0008795A">
        <w:rPr>
          <w:rFonts w:ascii="Times New Roman" w:hAnsi="Times New Roman" w:cs="Times New Roman" w:hint="eastAsia"/>
          <w:sz w:val="22"/>
          <w:szCs w:val="22"/>
          <w:vertAlign w:val="subscript"/>
          <w:lang w:val="en-GB"/>
        </w:rPr>
        <w:t>→</w:t>
      </w:r>
      <w:r w:rsidRPr="0008795A">
        <w:rPr>
          <w:rFonts w:ascii="Times New Roman" w:hAnsi="Times New Roman" w:cs="Times New Roman"/>
          <w:sz w:val="22"/>
          <w:szCs w:val="22"/>
          <w:vertAlign w:val="subscript"/>
          <w:lang w:val="en-GB"/>
        </w:rPr>
        <w:t>B(recruit)</w:t>
      </w:r>
      <w:r w:rsidRPr="0008795A">
        <w:rPr>
          <w:rFonts w:ascii="Times New Roman" w:hAnsi="Times New Roman" w:cs="Times New Roman"/>
          <w:sz w:val="22"/>
          <w:szCs w:val="22"/>
          <w:lang w:val="en-GB"/>
        </w:rPr>
        <w:t xml:space="preserve"> = 0.1 [</w:t>
      </w:r>
      <w:r w:rsidR="008F383C">
        <w:rPr>
          <w:rFonts w:ascii="Times New Roman" w:hAnsi="Times New Roman" w:cs="Times New Roman"/>
          <w:sz w:val="22"/>
          <w:szCs w:val="22"/>
          <w:lang w:val="en-GB"/>
        </w:rPr>
        <w:t>4</w:t>
      </w:r>
      <w:r w:rsidRPr="0008795A">
        <w:rPr>
          <w:rFonts w:ascii="Times New Roman" w:hAnsi="Times New Roman" w:cs="Times New Roman"/>
          <w:sz w:val="22"/>
          <w:szCs w:val="22"/>
          <w:lang w:val="en-GB"/>
        </w:rPr>
        <w:t>]</w:t>
      </w:r>
      <w:r w:rsidR="008950C6" w:rsidRPr="0008795A">
        <w:rPr>
          <w:rFonts w:ascii="Times New Roman" w:hAnsi="Times New Roman" w:cs="Times New Roman"/>
          <w:sz w:val="22"/>
          <w:szCs w:val="22"/>
          <w:lang w:val="en-GB"/>
        </w:rPr>
        <w:t xml:space="preserve">. We also set </w:t>
      </w:r>
      <w:r w:rsidR="005D118B" w:rsidRPr="0008795A">
        <w:rPr>
          <w:rFonts w:ascii="Times New Roman" w:hAnsi="Times New Roman" w:cs="Times New Roman"/>
          <w:i/>
          <w:sz w:val="22"/>
          <w:szCs w:val="22"/>
          <w:lang w:val="en-GB"/>
        </w:rPr>
        <w:t>α</w:t>
      </w:r>
      <w:proofErr w:type="spellStart"/>
      <w:r w:rsidR="005D118B" w:rsidRPr="0008795A">
        <w:rPr>
          <w:rFonts w:ascii="Times New Roman" w:hAnsi="Times New Roman" w:cs="Times New Roman"/>
          <w:sz w:val="22"/>
          <w:szCs w:val="22"/>
          <w:vertAlign w:val="subscript"/>
          <w:lang w:val="en-GB"/>
        </w:rPr>
        <w:t>curr</w:t>
      </w:r>
      <w:proofErr w:type="spellEnd"/>
      <w:r w:rsidR="005D118B" w:rsidRPr="0008795A">
        <w:rPr>
          <w:rFonts w:ascii="Times New Roman" w:hAnsi="Times New Roman" w:cs="Times New Roman" w:hint="eastAsia"/>
          <w:sz w:val="22"/>
          <w:szCs w:val="22"/>
          <w:vertAlign w:val="subscript"/>
          <w:lang w:val="en-GB"/>
        </w:rPr>
        <w:t>→</w:t>
      </w:r>
      <w:r w:rsidR="008622DC" w:rsidRPr="0008795A">
        <w:rPr>
          <w:rFonts w:ascii="Times New Roman" w:hAnsi="Times New Roman" w:cs="Times New Roman"/>
          <w:sz w:val="22"/>
          <w:szCs w:val="22"/>
          <w:vertAlign w:val="subscript"/>
          <w:lang w:val="en-GB"/>
        </w:rPr>
        <w:t>A</w:t>
      </w:r>
      <w:r w:rsidR="005D118B" w:rsidRPr="0008795A">
        <w:rPr>
          <w:rFonts w:ascii="Times New Roman" w:hAnsi="Times New Roman" w:cs="Times New Roman"/>
          <w:sz w:val="22"/>
          <w:szCs w:val="22"/>
          <w:vertAlign w:val="subscript"/>
          <w:lang w:val="en-GB"/>
        </w:rPr>
        <w:t>(a</w:t>
      </w:r>
      <w:r w:rsidR="00B2630E" w:rsidRPr="0008795A">
        <w:rPr>
          <w:rFonts w:ascii="Times New Roman" w:hAnsi="Times New Roman" w:cs="Times New Roman"/>
          <w:sz w:val="22"/>
          <w:szCs w:val="22"/>
          <w:vertAlign w:val="subscript"/>
          <w:lang w:val="en-GB"/>
        </w:rPr>
        <w:t>ss</w:t>
      </w:r>
      <w:r w:rsidR="005D118B" w:rsidRPr="0008795A">
        <w:rPr>
          <w:rFonts w:ascii="Times New Roman" w:hAnsi="Times New Roman" w:cs="Times New Roman"/>
          <w:sz w:val="22"/>
          <w:szCs w:val="22"/>
          <w:vertAlign w:val="subscript"/>
          <w:lang w:val="en-GB"/>
        </w:rPr>
        <w:t>ess)</w:t>
      </w:r>
      <w:r w:rsidR="005D118B" w:rsidRPr="0008795A">
        <w:rPr>
          <w:rFonts w:ascii="Times New Roman" w:hAnsi="Times New Roman" w:cs="Times New Roman"/>
          <w:sz w:val="22"/>
          <w:szCs w:val="22"/>
          <w:lang w:val="en-GB"/>
        </w:rPr>
        <w:t xml:space="preserve"> </w:t>
      </w:r>
      <w:r w:rsidR="008622DC" w:rsidRPr="0008795A">
        <w:rPr>
          <w:rFonts w:ascii="Times New Roman" w:hAnsi="Times New Roman" w:cs="Times New Roman"/>
          <w:sz w:val="22"/>
          <w:szCs w:val="22"/>
          <w:lang w:val="en-GB"/>
        </w:rPr>
        <w:t xml:space="preserve">= </w:t>
      </w:r>
      <w:r w:rsidR="008622DC" w:rsidRPr="0008795A">
        <w:rPr>
          <w:rFonts w:ascii="Times New Roman" w:hAnsi="Times New Roman" w:cs="Times New Roman"/>
          <w:i/>
          <w:sz w:val="22"/>
          <w:szCs w:val="22"/>
          <w:lang w:val="en-GB"/>
        </w:rPr>
        <w:t>α</w:t>
      </w:r>
      <w:proofErr w:type="spellStart"/>
      <w:r w:rsidR="008622DC" w:rsidRPr="0008795A">
        <w:rPr>
          <w:rFonts w:ascii="Times New Roman" w:hAnsi="Times New Roman" w:cs="Times New Roman"/>
          <w:sz w:val="22"/>
          <w:szCs w:val="22"/>
          <w:vertAlign w:val="subscript"/>
          <w:lang w:val="en-GB"/>
        </w:rPr>
        <w:t>curr</w:t>
      </w:r>
      <w:proofErr w:type="spellEnd"/>
      <w:r w:rsidR="008622DC" w:rsidRPr="0008795A">
        <w:rPr>
          <w:rFonts w:ascii="Times New Roman" w:hAnsi="Times New Roman" w:cs="Times New Roman" w:hint="eastAsia"/>
          <w:sz w:val="22"/>
          <w:szCs w:val="22"/>
          <w:vertAlign w:val="subscript"/>
          <w:lang w:val="en-GB"/>
        </w:rPr>
        <w:t>→</w:t>
      </w:r>
      <w:r w:rsidR="008622DC" w:rsidRPr="0008795A">
        <w:rPr>
          <w:rFonts w:ascii="Times New Roman" w:hAnsi="Times New Roman" w:cs="Times New Roman"/>
          <w:sz w:val="22"/>
          <w:szCs w:val="22"/>
          <w:vertAlign w:val="subscript"/>
          <w:lang w:val="en-GB"/>
        </w:rPr>
        <w:t>B(a</w:t>
      </w:r>
      <w:r w:rsidR="00B2630E" w:rsidRPr="0008795A">
        <w:rPr>
          <w:rFonts w:ascii="Times New Roman" w:hAnsi="Times New Roman" w:cs="Times New Roman"/>
          <w:sz w:val="22"/>
          <w:szCs w:val="22"/>
          <w:vertAlign w:val="subscript"/>
          <w:lang w:val="en-GB"/>
        </w:rPr>
        <w:t>ss</w:t>
      </w:r>
      <w:r w:rsidR="008622DC" w:rsidRPr="0008795A">
        <w:rPr>
          <w:rFonts w:ascii="Times New Roman" w:hAnsi="Times New Roman" w:cs="Times New Roman"/>
          <w:sz w:val="22"/>
          <w:szCs w:val="22"/>
          <w:vertAlign w:val="subscript"/>
          <w:lang w:val="en-GB"/>
        </w:rPr>
        <w:t>ess)</w:t>
      </w:r>
      <w:r w:rsidR="008622DC" w:rsidRPr="0008795A">
        <w:rPr>
          <w:rFonts w:ascii="Times New Roman" w:hAnsi="Times New Roman" w:cs="Times New Roman"/>
          <w:sz w:val="22"/>
          <w:szCs w:val="22"/>
          <w:lang w:val="en-GB"/>
        </w:rPr>
        <w:t xml:space="preserve"> = </w:t>
      </w:r>
      <w:r w:rsidR="005D118B" w:rsidRPr="0008795A">
        <w:rPr>
          <w:rFonts w:ascii="Times New Roman" w:hAnsi="Times New Roman" w:cs="Times New Roman"/>
          <w:i/>
          <w:sz w:val="22"/>
          <w:szCs w:val="22"/>
          <w:lang w:val="en-GB"/>
        </w:rPr>
        <w:t>α</w:t>
      </w:r>
      <w:r w:rsidR="00FC77C9" w:rsidRPr="0008795A">
        <w:rPr>
          <w:rFonts w:ascii="Times New Roman" w:hAnsi="Times New Roman" w:cs="Times New Roman"/>
          <w:sz w:val="22"/>
          <w:szCs w:val="22"/>
          <w:vertAlign w:val="subscript"/>
          <w:lang w:val="en-GB"/>
        </w:rPr>
        <w:t>A(</w:t>
      </w:r>
      <w:r w:rsidR="005D118B" w:rsidRPr="0008795A">
        <w:rPr>
          <w:rFonts w:ascii="Times New Roman" w:hAnsi="Times New Roman" w:cs="Times New Roman"/>
          <w:sz w:val="22"/>
          <w:szCs w:val="22"/>
          <w:vertAlign w:val="subscript"/>
          <w:lang w:val="en-GB"/>
        </w:rPr>
        <w:t>a</w:t>
      </w:r>
      <w:r w:rsidR="00B2630E" w:rsidRPr="0008795A">
        <w:rPr>
          <w:rFonts w:ascii="Times New Roman" w:hAnsi="Times New Roman" w:cs="Times New Roman"/>
          <w:sz w:val="22"/>
          <w:szCs w:val="22"/>
          <w:vertAlign w:val="subscript"/>
          <w:lang w:val="en-GB"/>
        </w:rPr>
        <w:t>ss</w:t>
      </w:r>
      <w:r w:rsidR="005D118B" w:rsidRPr="0008795A">
        <w:rPr>
          <w:rFonts w:ascii="Times New Roman" w:hAnsi="Times New Roman" w:cs="Times New Roman"/>
          <w:sz w:val="22"/>
          <w:szCs w:val="22"/>
          <w:vertAlign w:val="subscript"/>
          <w:lang w:val="en-GB"/>
        </w:rPr>
        <w:t>ess)</w:t>
      </w:r>
      <w:r w:rsidR="005D118B" w:rsidRPr="0008795A">
        <w:rPr>
          <w:rFonts w:ascii="Times New Roman" w:hAnsi="Times New Roman" w:cs="Times New Roman" w:hint="eastAsia"/>
          <w:sz w:val="22"/>
          <w:szCs w:val="22"/>
          <w:vertAlign w:val="subscript"/>
          <w:lang w:val="en-GB"/>
        </w:rPr>
        <w:t>→</w:t>
      </w:r>
      <w:proofErr w:type="spellStart"/>
      <w:r w:rsidR="004249C7" w:rsidRPr="0008795A">
        <w:rPr>
          <w:rFonts w:ascii="Times New Roman" w:hAnsi="Times New Roman" w:cs="Times New Roman"/>
          <w:sz w:val="22"/>
          <w:szCs w:val="22"/>
          <w:vertAlign w:val="subscript"/>
          <w:lang w:val="en-GB"/>
        </w:rPr>
        <w:t>curr</w:t>
      </w:r>
      <w:proofErr w:type="spellEnd"/>
      <w:r w:rsidR="004249C7" w:rsidRPr="0008795A">
        <w:rPr>
          <w:rFonts w:ascii="Times New Roman" w:hAnsi="Times New Roman" w:cs="Times New Roman"/>
          <w:sz w:val="22"/>
          <w:szCs w:val="22"/>
          <w:lang w:val="en-GB"/>
        </w:rPr>
        <w:t xml:space="preserve"> = </w:t>
      </w:r>
      <w:r w:rsidR="004249C7" w:rsidRPr="0008795A">
        <w:rPr>
          <w:rFonts w:ascii="Times New Roman" w:hAnsi="Times New Roman" w:cs="Times New Roman"/>
          <w:i/>
          <w:sz w:val="22"/>
          <w:szCs w:val="22"/>
          <w:lang w:val="en-GB"/>
        </w:rPr>
        <w:t>α</w:t>
      </w:r>
      <w:r w:rsidR="004249C7" w:rsidRPr="0008795A">
        <w:rPr>
          <w:rFonts w:ascii="Times New Roman" w:hAnsi="Times New Roman" w:cs="Times New Roman"/>
          <w:sz w:val="22"/>
          <w:szCs w:val="22"/>
          <w:vertAlign w:val="subscript"/>
          <w:lang w:val="en-GB"/>
        </w:rPr>
        <w:t>B(a</w:t>
      </w:r>
      <w:r w:rsidR="00B2630E" w:rsidRPr="0008795A">
        <w:rPr>
          <w:rFonts w:ascii="Times New Roman" w:hAnsi="Times New Roman" w:cs="Times New Roman"/>
          <w:sz w:val="22"/>
          <w:szCs w:val="22"/>
          <w:vertAlign w:val="subscript"/>
          <w:lang w:val="en-GB"/>
        </w:rPr>
        <w:t>ss</w:t>
      </w:r>
      <w:r w:rsidR="004249C7" w:rsidRPr="0008795A">
        <w:rPr>
          <w:rFonts w:ascii="Times New Roman" w:hAnsi="Times New Roman" w:cs="Times New Roman"/>
          <w:sz w:val="22"/>
          <w:szCs w:val="22"/>
          <w:vertAlign w:val="subscript"/>
          <w:lang w:val="en-GB"/>
        </w:rPr>
        <w:t>ess)</w:t>
      </w:r>
      <w:r w:rsidR="004249C7" w:rsidRPr="0008795A">
        <w:rPr>
          <w:rFonts w:ascii="Times New Roman" w:hAnsi="Times New Roman" w:cs="Times New Roman" w:hint="eastAsia"/>
          <w:sz w:val="22"/>
          <w:szCs w:val="22"/>
          <w:vertAlign w:val="subscript"/>
          <w:lang w:val="en-GB"/>
        </w:rPr>
        <w:t>→</w:t>
      </w:r>
      <w:proofErr w:type="spellStart"/>
      <w:r w:rsidR="004249C7" w:rsidRPr="0008795A">
        <w:rPr>
          <w:rFonts w:ascii="Times New Roman" w:hAnsi="Times New Roman" w:cs="Times New Roman"/>
          <w:sz w:val="22"/>
          <w:szCs w:val="22"/>
          <w:vertAlign w:val="subscript"/>
          <w:lang w:val="en-GB"/>
        </w:rPr>
        <w:t>curr</w:t>
      </w:r>
      <w:proofErr w:type="spellEnd"/>
      <w:r w:rsidR="0049446F" w:rsidRPr="0008795A">
        <w:rPr>
          <w:rFonts w:ascii="Times New Roman" w:hAnsi="Times New Roman" w:cs="Times New Roman"/>
          <w:sz w:val="22"/>
          <w:szCs w:val="22"/>
          <w:lang w:val="en-GB"/>
        </w:rPr>
        <w:t xml:space="preserve"> =</w:t>
      </w:r>
      <w:r w:rsidR="005D118B" w:rsidRPr="0008795A">
        <w:rPr>
          <w:rFonts w:ascii="Times New Roman" w:hAnsi="Times New Roman" w:cs="Times New Roman"/>
          <w:i/>
          <w:sz w:val="22"/>
          <w:szCs w:val="22"/>
          <w:lang w:val="en-GB"/>
        </w:rPr>
        <w:t xml:space="preserve"> α</w:t>
      </w:r>
      <w:r w:rsidR="0049446F" w:rsidRPr="0008795A">
        <w:rPr>
          <w:rFonts w:ascii="Times New Roman" w:hAnsi="Times New Roman" w:cs="Times New Roman"/>
          <w:sz w:val="22"/>
          <w:szCs w:val="22"/>
          <w:vertAlign w:val="subscript"/>
          <w:lang w:val="en-GB"/>
        </w:rPr>
        <w:t>A</w:t>
      </w:r>
      <w:r w:rsidR="005D118B" w:rsidRPr="0008795A">
        <w:rPr>
          <w:rFonts w:ascii="Times New Roman" w:hAnsi="Times New Roman" w:cs="Times New Roman"/>
          <w:sz w:val="22"/>
          <w:szCs w:val="22"/>
          <w:vertAlign w:val="subscript"/>
          <w:lang w:val="en-GB"/>
        </w:rPr>
        <w:t>(a</w:t>
      </w:r>
      <w:r w:rsidR="00B2630E" w:rsidRPr="0008795A">
        <w:rPr>
          <w:rFonts w:ascii="Times New Roman" w:hAnsi="Times New Roman" w:cs="Times New Roman"/>
          <w:sz w:val="22"/>
          <w:szCs w:val="22"/>
          <w:vertAlign w:val="subscript"/>
          <w:lang w:val="en-GB"/>
        </w:rPr>
        <w:t>ss</w:t>
      </w:r>
      <w:r w:rsidR="005D118B" w:rsidRPr="0008795A">
        <w:rPr>
          <w:rFonts w:ascii="Times New Roman" w:hAnsi="Times New Roman" w:cs="Times New Roman"/>
          <w:sz w:val="22"/>
          <w:szCs w:val="22"/>
          <w:vertAlign w:val="subscript"/>
          <w:lang w:val="en-GB"/>
        </w:rPr>
        <w:t>ess)</w:t>
      </w:r>
      <w:r w:rsidR="005D118B" w:rsidRPr="0008795A">
        <w:rPr>
          <w:rFonts w:ascii="Times New Roman" w:hAnsi="Times New Roman" w:cs="Times New Roman" w:hint="eastAsia"/>
          <w:sz w:val="22"/>
          <w:szCs w:val="22"/>
          <w:vertAlign w:val="subscript"/>
          <w:lang w:val="en-GB"/>
        </w:rPr>
        <w:t>→</w:t>
      </w:r>
      <w:r w:rsidR="0049446F" w:rsidRPr="0008795A">
        <w:rPr>
          <w:rFonts w:ascii="Times New Roman" w:hAnsi="Times New Roman" w:cs="Times New Roman"/>
          <w:sz w:val="22"/>
          <w:szCs w:val="22"/>
          <w:vertAlign w:val="subscript"/>
          <w:lang w:val="en-GB"/>
        </w:rPr>
        <w:t>B</w:t>
      </w:r>
      <w:r w:rsidR="005D118B" w:rsidRPr="0008795A">
        <w:rPr>
          <w:rFonts w:ascii="Times New Roman" w:hAnsi="Times New Roman" w:cs="Times New Roman"/>
          <w:sz w:val="22"/>
          <w:szCs w:val="22"/>
          <w:vertAlign w:val="subscript"/>
          <w:lang w:val="en-GB"/>
        </w:rPr>
        <w:t>(a</w:t>
      </w:r>
      <w:r w:rsidR="00B2630E" w:rsidRPr="0008795A">
        <w:rPr>
          <w:rFonts w:ascii="Times New Roman" w:hAnsi="Times New Roman" w:cs="Times New Roman"/>
          <w:sz w:val="22"/>
          <w:szCs w:val="22"/>
          <w:vertAlign w:val="subscript"/>
          <w:lang w:val="en-GB"/>
        </w:rPr>
        <w:t>ss</w:t>
      </w:r>
      <w:r w:rsidR="005D118B" w:rsidRPr="0008795A">
        <w:rPr>
          <w:rFonts w:ascii="Times New Roman" w:hAnsi="Times New Roman" w:cs="Times New Roman"/>
          <w:sz w:val="22"/>
          <w:szCs w:val="22"/>
          <w:vertAlign w:val="subscript"/>
          <w:lang w:val="en-GB"/>
        </w:rPr>
        <w:t>ess)</w:t>
      </w:r>
      <w:r w:rsidR="0049446F" w:rsidRPr="0008795A">
        <w:rPr>
          <w:rFonts w:ascii="Times New Roman" w:hAnsi="Times New Roman" w:cs="Times New Roman"/>
          <w:sz w:val="22"/>
          <w:szCs w:val="22"/>
          <w:lang w:val="en-GB"/>
        </w:rPr>
        <w:t xml:space="preserve"> =</w:t>
      </w:r>
      <w:r w:rsidR="0049446F" w:rsidRPr="0008795A">
        <w:rPr>
          <w:rFonts w:ascii="Times New Roman" w:hAnsi="Times New Roman" w:cs="Times New Roman"/>
          <w:i/>
          <w:sz w:val="22"/>
          <w:szCs w:val="22"/>
          <w:lang w:val="en-GB"/>
        </w:rPr>
        <w:t xml:space="preserve"> α</w:t>
      </w:r>
      <w:r w:rsidR="0049446F" w:rsidRPr="0008795A">
        <w:rPr>
          <w:rFonts w:ascii="Times New Roman" w:hAnsi="Times New Roman" w:cs="Times New Roman"/>
          <w:sz w:val="22"/>
          <w:szCs w:val="22"/>
          <w:vertAlign w:val="subscript"/>
          <w:lang w:val="en-GB"/>
        </w:rPr>
        <w:t>B(a</w:t>
      </w:r>
      <w:r w:rsidR="00B2630E" w:rsidRPr="0008795A">
        <w:rPr>
          <w:rFonts w:ascii="Times New Roman" w:hAnsi="Times New Roman" w:cs="Times New Roman"/>
          <w:sz w:val="22"/>
          <w:szCs w:val="22"/>
          <w:vertAlign w:val="subscript"/>
          <w:lang w:val="en-GB"/>
        </w:rPr>
        <w:t>ss</w:t>
      </w:r>
      <w:r w:rsidR="0049446F" w:rsidRPr="0008795A">
        <w:rPr>
          <w:rFonts w:ascii="Times New Roman" w:hAnsi="Times New Roman" w:cs="Times New Roman"/>
          <w:sz w:val="22"/>
          <w:szCs w:val="22"/>
          <w:vertAlign w:val="subscript"/>
          <w:lang w:val="en-GB"/>
        </w:rPr>
        <w:t>ess)</w:t>
      </w:r>
      <w:r w:rsidR="0049446F" w:rsidRPr="0008795A">
        <w:rPr>
          <w:rFonts w:ascii="Times New Roman" w:hAnsi="Times New Roman" w:cs="Times New Roman" w:hint="eastAsia"/>
          <w:sz w:val="22"/>
          <w:szCs w:val="22"/>
          <w:vertAlign w:val="subscript"/>
          <w:lang w:val="en-GB"/>
        </w:rPr>
        <w:t>→</w:t>
      </w:r>
      <w:r w:rsidR="0049446F" w:rsidRPr="0008795A">
        <w:rPr>
          <w:rFonts w:ascii="Times New Roman" w:hAnsi="Times New Roman" w:cs="Times New Roman"/>
          <w:sz w:val="22"/>
          <w:szCs w:val="22"/>
          <w:vertAlign w:val="subscript"/>
          <w:lang w:val="en-GB"/>
        </w:rPr>
        <w:t>A(a</w:t>
      </w:r>
      <w:r w:rsidR="00B2630E" w:rsidRPr="0008795A">
        <w:rPr>
          <w:rFonts w:ascii="Times New Roman" w:hAnsi="Times New Roman" w:cs="Times New Roman"/>
          <w:sz w:val="22"/>
          <w:szCs w:val="22"/>
          <w:vertAlign w:val="subscript"/>
          <w:lang w:val="en-GB"/>
        </w:rPr>
        <w:t>ss</w:t>
      </w:r>
      <w:r w:rsidR="0049446F" w:rsidRPr="0008795A">
        <w:rPr>
          <w:rFonts w:ascii="Times New Roman" w:hAnsi="Times New Roman" w:cs="Times New Roman"/>
          <w:sz w:val="22"/>
          <w:szCs w:val="22"/>
          <w:vertAlign w:val="subscript"/>
          <w:lang w:val="en-GB"/>
        </w:rPr>
        <w:t>ess)</w:t>
      </w:r>
      <w:r w:rsidR="005D118B" w:rsidRPr="0008795A">
        <w:rPr>
          <w:rFonts w:ascii="Times New Roman" w:hAnsi="Times New Roman" w:cs="Times New Roman"/>
          <w:sz w:val="22"/>
          <w:szCs w:val="22"/>
          <w:lang w:val="en-GB"/>
        </w:rPr>
        <w:t xml:space="preserve"> </w:t>
      </w:r>
      <w:r w:rsidR="0049446F" w:rsidRPr="0008795A">
        <w:rPr>
          <w:rFonts w:ascii="Times New Roman" w:hAnsi="Times New Roman" w:cs="Times New Roman"/>
          <w:sz w:val="22"/>
          <w:szCs w:val="22"/>
          <w:lang w:val="en-GB"/>
        </w:rPr>
        <w:t>[</w:t>
      </w:r>
      <w:r w:rsidR="008F383C">
        <w:rPr>
          <w:rFonts w:ascii="Times New Roman" w:hAnsi="Times New Roman" w:cs="Times New Roman"/>
          <w:sz w:val="22"/>
          <w:szCs w:val="22"/>
          <w:lang w:val="en-GB"/>
        </w:rPr>
        <w:t>3</w:t>
      </w:r>
      <w:r w:rsidR="0049446F" w:rsidRPr="0008795A">
        <w:rPr>
          <w:rFonts w:ascii="Times New Roman" w:hAnsi="Times New Roman" w:cs="Times New Roman"/>
          <w:sz w:val="22"/>
          <w:szCs w:val="22"/>
          <w:lang w:val="en-GB"/>
        </w:rPr>
        <w:t>] and these common rate values to 0.05.</w:t>
      </w:r>
    </w:p>
    <w:p w14:paraId="55378495" w14:textId="77777777" w:rsidR="00D33EF3" w:rsidRPr="0008795A" w:rsidRDefault="00D33EF3" w:rsidP="0008795A">
      <w:pPr>
        <w:jc w:val="both"/>
        <w:rPr>
          <w:rFonts w:ascii="Times New Roman" w:hAnsi="Times New Roman" w:cs="Times New Roman"/>
          <w:sz w:val="22"/>
          <w:szCs w:val="22"/>
          <w:lang w:val="en-GB"/>
        </w:rPr>
      </w:pPr>
    </w:p>
    <w:p w14:paraId="41C943FD" w14:textId="5FE550F4" w:rsidR="00E61D0F" w:rsidRPr="0008795A" w:rsidRDefault="00D35CC2"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Colonies are</w:t>
      </w:r>
      <w:r w:rsidR="00D33EF3" w:rsidRPr="0008795A">
        <w:rPr>
          <w:rFonts w:ascii="Times New Roman" w:hAnsi="Times New Roman" w:cs="Times New Roman"/>
          <w:sz w:val="22"/>
          <w:szCs w:val="22"/>
          <w:lang w:val="en-GB"/>
        </w:rPr>
        <w:t xml:space="preserve"> expected to select a better </w:t>
      </w:r>
      <w:r w:rsidR="003728AC" w:rsidRPr="0008795A">
        <w:rPr>
          <w:rFonts w:ascii="Times New Roman" w:hAnsi="Times New Roman" w:cs="Times New Roman"/>
          <w:sz w:val="22"/>
          <w:szCs w:val="22"/>
          <w:lang w:val="en-GB"/>
        </w:rPr>
        <w:t xml:space="preserve">new </w:t>
      </w:r>
      <w:r w:rsidR="00D33EF3" w:rsidRPr="0008795A">
        <w:rPr>
          <w:rFonts w:ascii="Times New Roman" w:hAnsi="Times New Roman" w:cs="Times New Roman"/>
          <w:sz w:val="22"/>
          <w:szCs w:val="22"/>
          <w:lang w:val="en-GB"/>
        </w:rPr>
        <w:t>nest site with a higher probability</w:t>
      </w:r>
      <w:r w:rsidRPr="0008795A">
        <w:rPr>
          <w:rFonts w:ascii="Times New Roman" w:hAnsi="Times New Roman" w:cs="Times New Roman"/>
          <w:sz w:val="22"/>
          <w:szCs w:val="22"/>
          <w:lang w:val="en-GB"/>
        </w:rPr>
        <w:t>,</w:t>
      </w:r>
      <w:r w:rsidR="00D33EF3" w:rsidRPr="0008795A">
        <w:rPr>
          <w:rFonts w:ascii="Times New Roman" w:hAnsi="Times New Roman" w:cs="Times New Roman"/>
          <w:sz w:val="22"/>
          <w:szCs w:val="22"/>
          <w:lang w:val="en-GB"/>
        </w:rPr>
        <w:t xml:space="preserve"> if the difference between the quality of the two new sites, </w:t>
      </w:r>
      <w:proofErr w:type="spellStart"/>
      <w:r w:rsidR="00D33EF3" w:rsidRPr="0008795A">
        <w:rPr>
          <w:rFonts w:ascii="Times New Roman" w:hAnsi="Times New Roman" w:cs="Times New Roman"/>
          <w:i/>
          <w:sz w:val="22"/>
          <w:szCs w:val="22"/>
          <w:lang w:val="en-GB"/>
        </w:rPr>
        <w:t>q</w:t>
      </w:r>
      <w:r w:rsidR="00D33EF3" w:rsidRPr="0008795A">
        <w:rPr>
          <w:rFonts w:ascii="Times New Roman" w:hAnsi="Times New Roman" w:cs="Times New Roman"/>
          <w:sz w:val="22"/>
          <w:szCs w:val="22"/>
          <w:vertAlign w:val="subscript"/>
          <w:lang w:val="en-GB"/>
        </w:rPr>
        <w:t>A</w:t>
      </w:r>
      <w:proofErr w:type="spellEnd"/>
      <w:r w:rsidR="00D33EF3" w:rsidRPr="0008795A">
        <w:rPr>
          <w:rFonts w:ascii="Times New Roman" w:hAnsi="Times New Roman" w:cs="Times New Roman"/>
          <w:sz w:val="22"/>
          <w:szCs w:val="22"/>
          <w:lang w:val="en-GB"/>
        </w:rPr>
        <w:t xml:space="preserve"> and </w:t>
      </w:r>
      <w:proofErr w:type="spellStart"/>
      <w:r w:rsidR="00D33EF3" w:rsidRPr="0008795A">
        <w:rPr>
          <w:rFonts w:ascii="Times New Roman" w:hAnsi="Times New Roman" w:cs="Times New Roman"/>
          <w:i/>
          <w:sz w:val="22"/>
          <w:szCs w:val="22"/>
          <w:lang w:val="en-GB"/>
        </w:rPr>
        <w:t>q</w:t>
      </w:r>
      <w:r w:rsidR="00D33EF3" w:rsidRPr="0008795A">
        <w:rPr>
          <w:rFonts w:ascii="Times New Roman" w:hAnsi="Times New Roman" w:cs="Times New Roman"/>
          <w:sz w:val="22"/>
          <w:szCs w:val="22"/>
          <w:vertAlign w:val="subscript"/>
          <w:lang w:val="en-GB"/>
        </w:rPr>
        <w:t>B</w:t>
      </w:r>
      <w:proofErr w:type="spellEnd"/>
      <w:r w:rsidR="00D33EF3" w:rsidRPr="0008795A">
        <w:rPr>
          <w:rFonts w:ascii="Times New Roman" w:hAnsi="Times New Roman" w:cs="Times New Roman"/>
          <w:sz w:val="22"/>
          <w:szCs w:val="22"/>
          <w:lang w:val="en-GB"/>
        </w:rPr>
        <w:t>, is large.</w:t>
      </w:r>
      <w:r w:rsidR="00663F53" w:rsidRPr="0008795A">
        <w:rPr>
          <w:rFonts w:ascii="Times New Roman" w:hAnsi="Times New Roman" w:cs="Times New Roman"/>
          <w:sz w:val="22"/>
          <w:szCs w:val="22"/>
          <w:lang w:val="en-GB"/>
        </w:rPr>
        <w:t xml:space="preserve"> </w:t>
      </w:r>
      <w:r w:rsidR="008F5DD1" w:rsidRPr="0008795A">
        <w:rPr>
          <w:rFonts w:ascii="Times New Roman" w:hAnsi="Times New Roman" w:cs="Times New Roman"/>
          <w:sz w:val="22"/>
          <w:szCs w:val="22"/>
          <w:lang w:val="en-GB"/>
        </w:rPr>
        <w:t>To</w:t>
      </w:r>
      <w:r w:rsidR="003728AC" w:rsidRPr="0008795A">
        <w:rPr>
          <w:rFonts w:ascii="Times New Roman" w:hAnsi="Times New Roman" w:cs="Times New Roman"/>
          <w:sz w:val="22"/>
          <w:szCs w:val="22"/>
          <w:lang w:val="en-GB"/>
        </w:rPr>
        <w:t xml:space="preserve"> examine</w:t>
      </w:r>
      <w:r w:rsidR="002B5888" w:rsidRPr="0008795A">
        <w:rPr>
          <w:rFonts w:ascii="Times New Roman" w:hAnsi="Times New Roman" w:cs="Times New Roman"/>
          <w:sz w:val="22"/>
          <w:szCs w:val="22"/>
          <w:lang w:val="en-GB"/>
        </w:rPr>
        <w:t xml:space="preserve"> this point, we ran</w:t>
      </w:r>
      <w:r w:rsidR="0077415C" w:rsidRPr="0008795A">
        <w:rPr>
          <w:rFonts w:ascii="Times New Roman" w:hAnsi="Times New Roman" w:cs="Times New Roman"/>
          <w:sz w:val="22"/>
          <w:szCs w:val="22"/>
          <w:lang w:val="en-GB"/>
        </w:rPr>
        <w:t xml:space="preserve"> the simulation 10</w:t>
      </w:r>
      <w:r w:rsidR="0077415C" w:rsidRPr="0008795A">
        <w:rPr>
          <w:rFonts w:ascii="Times New Roman" w:hAnsi="Times New Roman" w:cs="Times New Roman"/>
          <w:sz w:val="22"/>
          <w:szCs w:val="22"/>
          <w:vertAlign w:val="superscript"/>
          <w:lang w:val="en-GB"/>
        </w:rPr>
        <w:t>4</w:t>
      </w:r>
      <w:r w:rsidR="0077415C" w:rsidRPr="0008795A">
        <w:rPr>
          <w:rFonts w:ascii="Times New Roman" w:hAnsi="Times New Roman" w:cs="Times New Roman"/>
          <w:sz w:val="22"/>
          <w:szCs w:val="22"/>
          <w:lang w:val="en-GB"/>
        </w:rPr>
        <w:t xml:space="preserve"> times</w:t>
      </w:r>
      <w:r w:rsidR="00295110" w:rsidRPr="0008795A">
        <w:rPr>
          <w:rFonts w:ascii="Times New Roman" w:hAnsi="Times New Roman" w:cs="Times New Roman"/>
          <w:sz w:val="22"/>
          <w:szCs w:val="22"/>
          <w:lang w:val="en-GB"/>
        </w:rPr>
        <w:t xml:space="preserve"> with </w:t>
      </w:r>
      <w:proofErr w:type="spellStart"/>
      <w:r w:rsidR="00295110" w:rsidRPr="0008795A">
        <w:rPr>
          <w:rFonts w:ascii="Times New Roman" w:hAnsi="Times New Roman" w:cs="Times New Roman"/>
          <w:i/>
          <w:sz w:val="22"/>
          <w:szCs w:val="22"/>
          <w:lang w:val="en-GB"/>
        </w:rPr>
        <w:t>q</w:t>
      </w:r>
      <w:r w:rsidR="00295110" w:rsidRPr="0008795A">
        <w:rPr>
          <w:rFonts w:ascii="Times New Roman" w:hAnsi="Times New Roman" w:cs="Times New Roman"/>
          <w:sz w:val="22"/>
          <w:szCs w:val="22"/>
          <w:vertAlign w:val="subscript"/>
          <w:lang w:val="en-GB"/>
        </w:rPr>
        <w:t>B</w:t>
      </w:r>
      <w:proofErr w:type="spellEnd"/>
      <w:r w:rsidR="00295110" w:rsidRPr="0008795A">
        <w:rPr>
          <w:rFonts w:ascii="Times New Roman" w:hAnsi="Times New Roman" w:cs="Times New Roman"/>
          <w:sz w:val="22"/>
          <w:szCs w:val="22"/>
          <w:lang w:val="en-GB"/>
        </w:rPr>
        <w:t xml:space="preserve"> = 4</w:t>
      </w:r>
      <w:r w:rsidR="00763968" w:rsidRPr="0008795A">
        <w:rPr>
          <w:rFonts w:ascii="Times New Roman" w:hAnsi="Times New Roman" w:cs="Times New Roman"/>
          <w:sz w:val="22"/>
          <w:szCs w:val="22"/>
          <w:lang w:val="en-GB"/>
        </w:rPr>
        <w:t xml:space="preserve">, modelling a relatively mediocre quality </w:t>
      </w:r>
      <w:r w:rsidR="009659DA" w:rsidRPr="0008795A">
        <w:rPr>
          <w:rFonts w:ascii="Times New Roman" w:hAnsi="Times New Roman" w:cs="Times New Roman"/>
          <w:sz w:val="22"/>
          <w:szCs w:val="22"/>
          <w:lang w:val="en-GB"/>
        </w:rPr>
        <w:t>site</w:t>
      </w:r>
      <w:r w:rsidRPr="0008795A">
        <w:rPr>
          <w:rFonts w:ascii="Times New Roman" w:hAnsi="Times New Roman" w:cs="Times New Roman"/>
          <w:sz w:val="22"/>
          <w:szCs w:val="22"/>
          <w:lang w:val="en-GB"/>
        </w:rPr>
        <w:t>,</w:t>
      </w:r>
      <w:r w:rsidR="00AD3747" w:rsidRPr="0008795A">
        <w:rPr>
          <w:rFonts w:ascii="Times New Roman" w:hAnsi="Times New Roman" w:cs="Times New Roman"/>
          <w:sz w:val="22"/>
          <w:szCs w:val="22"/>
          <w:lang w:val="en-GB"/>
        </w:rPr>
        <w:t xml:space="preserve"> </w:t>
      </w:r>
      <w:r w:rsidR="009659DA" w:rsidRPr="0008795A">
        <w:rPr>
          <w:rFonts w:ascii="Times New Roman" w:hAnsi="Times New Roman" w:cs="Times New Roman"/>
          <w:sz w:val="22"/>
          <w:szCs w:val="22"/>
          <w:lang w:val="en-GB"/>
        </w:rPr>
        <w:t>in light of</w:t>
      </w:r>
      <w:r w:rsidR="00763968" w:rsidRPr="0008795A">
        <w:rPr>
          <w:rFonts w:ascii="Times New Roman" w:hAnsi="Times New Roman" w:cs="Times New Roman"/>
          <w:sz w:val="22"/>
          <w:szCs w:val="22"/>
          <w:lang w:val="en-GB"/>
        </w:rPr>
        <w:t xml:space="preserve"> the mean acceptance threshold </w:t>
      </w:r>
      <w:r w:rsidR="00763968" w:rsidRPr="0008795A">
        <w:rPr>
          <w:rFonts w:ascii="Times New Roman" w:hAnsi="Times New Roman" w:cs="Times New Roman"/>
          <w:sz w:val="22"/>
          <w:szCs w:val="22"/>
          <w:lang w:val="en-GB"/>
        </w:rPr>
        <w:lastRenderedPageBreak/>
        <w:t>of ants</w:t>
      </w:r>
      <w:r w:rsidR="00295110" w:rsidRPr="0008795A">
        <w:rPr>
          <w:rFonts w:ascii="Times New Roman" w:hAnsi="Times New Roman" w:cs="Times New Roman"/>
          <w:sz w:val="22"/>
          <w:szCs w:val="22"/>
          <w:lang w:val="en-GB"/>
        </w:rPr>
        <w:t xml:space="preserve"> </w:t>
      </w:r>
      <w:r w:rsidR="00847B7E" w:rsidRPr="0008795A">
        <w:rPr>
          <w:rFonts w:ascii="Times New Roman" w:hAnsi="Times New Roman" w:cs="Times New Roman"/>
          <w:sz w:val="22"/>
          <w:szCs w:val="22"/>
          <w:lang w:val="en-GB"/>
        </w:rPr>
        <w:t xml:space="preserve">(i.e., 5) </w:t>
      </w:r>
      <w:r w:rsidR="00F3464F" w:rsidRPr="0008795A">
        <w:rPr>
          <w:rFonts w:ascii="Times New Roman" w:hAnsi="Times New Roman" w:cs="Times New Roman"/>
          <w:sz w:val="22"/>
          <w:szCs w:val="22"/>
          <w:lang w:val="en-GB"/>
        </w:rPr>
        <w:t>[</w:t>
      </w:r>
      <w:r w:rsidR="00B04DA4">
        <w:rPr>
          <w:rFonts w:ascii="Times New Roman" w:hAnsi="Times New Roman" w:cs="Times New Roman"/>
          <w:sz w:val="22"/>
          <w:szCs w:val="22"/>
          <w:lang w:val="en-GB"/>
        </w:rPr>
        <w:t>3</w:t>
      </w:r>
      <w:r w:rsidR="00F3464F" w:rsidRPr="0008795A">
        <w:rPr>
          <w:rFonts w:ascii="Times New Roman" w:hAnsi="Times New Roman" w:cs="Times New Roman"/>
          <w:sz w:val="22"/>
          <w:szCs w:val="22"/>
          <w:lang w:val="en-GB"/>
        </w:rPr>
        <w:t>]</w:t>
      </w:r>
      <w:r w:rsidR="00763968" w:rsidRPr="0008795A">
        <w:rPr>
          <w:rFonts w:ascii="Times New Roman" w:hAnsi="Times New Roman" w:cs="Times New Roman"/>
          <w:sz w:val="22"/>
          <w:szCs w:val="22"/>
          <w:lang w:val="en-GB"/>
        </w:rPr>
        <w:t>,</w:t>
      </w:r>
      <w:r w:rsidR="00F3464F" w:rsidRPr="0008795A">
        <w:rPr>
          <w:rFonts w:ascii="Times New Roman" w:hAnsi="Times New Roman" w:cs="Times New Roman"/>
          <w:sz w:val="22"/>
          <w:szCs w:val="22"/>
          <w:lang w:val="en-GB"/>
        </w:rPr>
        <w:t xml:space="preserve"> </w:t>
      </w:r>
      <w:r w:rsidR="00295110" w:rsidRPr="0008795A">
        <w:rPr>
          <w:rFonts w:ascii="Times New Roman" w:hAnsi="Times New Roman" w:cs="Times New Roman"/>
          <w:sz w:val="22"/>
          <w:szCs w:val="22"/>
          <w:lang w:val="en-GB"/>
        </w:rPr>
        <w:t xml:space="preserve">and different values of </w:t>
      </w:r>
      <w:proofErr w:type="spellStart"/>
      <w:r w:rsidR="00295110" w:rsidRPr="0008795A">
        <w:rPr>
          <w:rFonts w:ascii="Times New Roman" w:hAnsi="Times New Roman" w:cs="Times New Roman"/>
          <w:i/>
          <w:sz w:val="22"/>
          <w:szCs w:val="22"/>
          <w:lang w:val="en-GB"/>
        </w:rPr>
        <w:t>q</w:t>
      </w:r>
      <w:r w:rsidR="00295110" w:rsidRPr="0008795A">
        <w:rPr>
          <w:rFonts w:ascii="Times New Roman" w:hAnsi="Times New Roman" w:cs="Times New Roman"/>
          <w:sz w:val="22"/>
          <w:szCs w:val="22"/>
          <w:vertAlign w:val="subscript"/>
          <w:lang w:val="en-GB"/>
        </w:rPr>
        <w:t>A</w:t>
      </w:r>
      <w:proofErr w:type="spellEnd"/>
      <w:r w:rsidR="001A0804" w:rsidRPr="0008795A">
        <w:rPr>
          <w:rFonts w:ascii="Times New Roman" w:hAnsi="Times New Roman" w:cs="Times New Roman"/>
          <w:sz w:val="22"/>
          <w:szCs w:val="22"/>
          <w:lang w:val="en-GB"/>
        </w:rPr>
        <w:t xml:space="preserve">. </w:t>
      </w:r>
      <w:r w:rsidR="00F3464F" w:rsidRPr="0008795A">
        <w:rPr>
          <w:rFonts w:ascii="Times New Roman" w:hAnsi="Times New Roman" w:cs="Times New Roman"/>
          <w:sz w:val="22"/>
          <w:szCs w:val="22"/>
          <w:lang w:val="en-GB"/>
        </w:rPr>
        <w:t xml:space="preserve">The </w:t>
      </w:r>
      <w:r w:rsidR="00F36EAA" w:rsidRPr="0008795A">
        <w:rPr>
          <w:rFonts w:ascii="Times New Roman" w:hAnsi="Times New Roman" w:cs="Times New Roman"/>
          <w:sz w:val="22"/>
          <w:szCs w:val="22"/>
          <w:lang w:val="en-GB"/>
        </w:rPr>
        <w:t xml:space="preserve">fraction of correct choices, defined as the number of times that </w:t>
      </w:r>
      <w:r w:rsidRPr="0008795A">
        <w:rPr>
          <w:rFonts w:ascii="Times New Roman" w:hAnsi="Times New Roman" w:cs="Times New Roman"/>
          <w:sz w:val="22"/>
          <w:szCs w:val="22"/>
          <w:lang w:val="en-GB"/>
        </w:rPr>
        <w:t>a</w:t>
      </w:r>
      <w:r w:rsidR="00D06CC4" w:rsidRPr="0008795A">
        <w:rPr>
          <w:rFonts w:ascii="Times New Roman" w:hAnsi="Times New Roman" w:cs="Times New Roman"/>
          <w:sz w:val="22"/>
          <w:szCs w:val="22"/>
          <w:lang w:val="en-GB"/>
        </w:rPr>
        <w:t xml:space="preserve"> colony </w:t>
      </w:r>
      <w:r w:rsidR="00C32C75" w:rsidRPr="0008795A">
        <w:rPr>
          <w:rFonts w:ascii="Times New Roman" w:hAnsi="Times New Roman" w:cs="Times New Roman"/>
          <w:sz w:val="22"/>
          <w:szCs w:val="22"/>
          <w:lang w:val="en-GB"/>
        </w:rPr>
        <w:t xml:space="preserve">becomes </w:t>
      </w:r>
      <w:r w:rsidR="00D06CC4" w:rsidRPr="0008795A">
        <w:rPr>
          <w:rFonts w:ascii="Times New Roman" w:hAnsi="Times New Roman" w:cs="Times New Roman"/>
          <w:sz w:val="22"/>
          <w:szCs w:val="22"/>
          <w:lang w:val="en-GB"/>
        </w:rPr>
        <w:t xml:space="preserve">quorate at </w:t>
      </w:r>
      <w:r w:rsidR="00BC2B16" w:rsidRPr="0008795A">
        <w:rPr>
          <w:rFonts w:ascii="Times New Roman" w:hAnsi="Times New Roman" w:cs="Times New Roman"/>
          <w:sz w:val="22"/>
          <w:szCs w:val="22"/>
          <w:lang w:val="en-GB"/>
        </w:rPr>
        <w:t>the better quality</w:t>
      </w:r>
      <w:r w:rsidR="00A41F0F" w:rsidRPr="0008795A">
        <w:rPr>
          <w:rFonts w:ascii="Times New Roman" w:hAnsi="Times New Roman" w:cs="Times New Roman"/>
          <w:sz w:val="22"/>
          <w:szCs w:val="22"/>
          <w:lang w:val="en-GB"/>
        </w:rPr>
        <w:t xml:space="preserve"> new nest site</w:t>
      </w:r>
      <w:r w:rsidR="0048452A" w:rsidRPr="0008795A">
        <w:rPr>
          <w:rFonts w:ascii="Times New Roman" w:hAnsi="Times New Roman" w:cs="Times New Roman"/>
          <w:sz w:val="22"/>
          <w:szCs w:val="22"/>
          <w:lang w:val="en-GB"/>
        </w:rPr>
        <w:t>,</w:t>
      </w:r>
      <w:r w:rsidR="00F36EAA" w:rsidRPr="0008795A">
        <w:rPr>
          <w:rFonts w:ascii="Times New Roman" w:hAnsi="Times New Roman" w:cs="Times New Roman"/>
          <w:sz w:val="22"/>
          <w:szCs w:val="22"/>
          <w:lang w:val="en-GB"/>
        </w:rPr>
        <w:t xml:space="preserve"> divided by 10</w:t>
      </w:r>
      <w:r w:rsidR="00F36EAA" w:rsidRPr="0008795A">
        <w:rPr>
          <w:rFonts w:ascii="Times New Roman" w:hAnsi="Times New Roman" w:cs="Times New Roman"/>
          <w:sz w:val="22"/>
          <w:szCs w:val="22"/>
          <w:vertAlign w:val="superscript"/>
          <w:lang w:val="en-GB"/>
        </w:rPr>
        <w:t>4</w:t>
      </w:r>
      <w:r w:rsidR="00F36EAA" w:rsidRPr="0008795A">
        <w:rPr>
          <w:rFonts w:ascii="Times New Roman" w:hAnsi="Times New Roman" w:cs="Times New Roman"/>
          <w:sz w:val="22"/>
          <w:szCs w:val="22"/>
          <w:lang w:val="en-GB"/>
        </w:rPr>
        <w:t>, is shown in Fig</w:t>
      </w:r>
      <w:r w:rsidR="00545623" w:rsidRPr="0008795A">
        <w:rPr>
          <w:rFonts w:ascii="Times New Roman" w:hAnsi="Times New Roman" w:cs="Times New Roman"/>
          <w:sz w:val="22"/>
          <w:szCs w:val="22"/>
          <w:lang w:val="en-GB"/>
        </w:rPr>
        <w:t>.</w:t>
      </w:r>
      <w:r w:rsidR="0033643B">
        <w:rPr>
          <w:rFonts w:ascii="Times New Roman" w:hAnsi="Times New Roman" w:cs="Times New Roman"/>
          <w:sz w:val="22"/>
          <w:szCs w:val="22"/>
          <w:lang w:val="en-GB"/>
        </w:rPr>
        <w:t xml:space="preserve"> 2(e</w:t>
      </w:r>
      <w:r w:rsidR="00F36EAA" w:rsidRPr="0008795A">
        <w:rPr>
          <w:rFonts w:ascii="Times New Roman" w:hAnsi="Times New Roman" w:cs="Times New Roman"/>
          <w:sz w:val="22"/>
          <w:szCs w:val="22"/>
          <w:lang w:val="en-GB"/>
        </w:rPr>
        <w:t>). The results are compared b</w:t>
      </w:r>
      <w:r w:rsidR="00A039F3" w:rsidRPr="0008795A">
        <w:rPr>
          <w:rFonts w:ascii="Times New Roman" w:hAnsi="Times New Roman" w:cs="Times New Roman"/>
          <w:sz w:val="22"/>
          <w:szCs w:val="22"/>
          <w:lang w:val="en-GB"/>
        </w:rPr>
        <w:t xml:space="preserve">etween </w:t>
      </w:r>
      <w:r w:rsidR="009C52A5">
        <w:rPr>
          <w:rFonts w:ascii="Times New Roman" w:hAnsi="Times New Roman" w:cs="Times New Roman"/>
          <w:sz w:val="22"/>
          <w:szCs w:val="22"/>
          <w:lang w:val="en-GB"/>
        </w:rPr>
        <w:t>the</w:t>
      </w:r>
      <w:r w:rsidR="00A039F3" w:rsidRPr="0008795A">
        <w:rPr>
          <w:rFonts w:ascii="Times New Roman" w:hAnsi="Times New Roman" w:cs="Times New Roman"/>
          <w:sz w:val="22"/>
          <w:szCs w:val="22"/>
          <w:lang w:val="en-GB"/>
        </w:rPr>
        <w:t xml:space="preserve"> case in which all ants have the same threshold value</w:t>
      </w:r>
      <w:r w:rsidR="0048452A" w:rsidRPr="0008795A">
        <w:rPr>
          <w:rFonts w:ascii="Times New Roman" w:hAnsi="Times New Roman" w:cs="Times New Roman"/>
          <w:sz w:val="22"/>
          <w:szCs w:val="22"/>
          <w:lang w:val="en-GB"/>
        </w:rPr>
        <w:t>;</w:t>
      </w:r>
      <w:r w:rsidR="00A039F3" w:rsidRPr="0008795A">
        <w:rPr>
          <w:rFonts w:ascii="Times New Roman" w:hAnsi="Times New Roman" w:cs="Times New Roman"/>
          <w:sz w:val="22"/>
          <w:szCs w:val="22"/>
          <w:lang w:val="en-GB"/>
        </w:rPr>
        <w:t xml:space="preserve"> 5</w:t>
      </w:r>
      <w:r w:rsidR="00F3464F" w:rsidRPr="0008795A">
        <w:rPr>
          <w:rFonts w:ascii="Times New Roman" w:hAnsi="Times New Roman" w:cs="Times New Roman"/>
          <w:sz w:val="22"/>
          <w:szCs w:val="22"/>
          <w:lang w:val="en-GB"/>
        </w:rPr>
        <w:t xml:space="preserve"> </w:t>
      </w:r>
      <w:r w:rsidR="00A039F3" w:rsidRPr="0008795A">
        <w:rPr>
          <w:rFonts w:ascii="Times New Roman" w:hAnsi="Times New Roman" w:cs="Times New Roman"/>
          <w:sz w:val="22"/>
          <w:szCs w:val="22"/>
          <w:lang w:val="en-GB"/>
        </w:rPr>
        <w:t>(</w:t>
      </w:r>
      <w:r w:rsidR="00F36EAA" w:rsidRPr="0008795A">
        <w:rPr>
          <w:rFonts w:ascii="Times New Roman" w:hAnsi="Times New Roman" w:cs="Times New Roman"/>
          <w:i/>
          <w:sz w:val="22"/>
          <w:szCs w:val="22"/>
          <w:lang w:val="en-GB"/>
        </w:rPr>
        <w:t>σ</w:t>
      </w:r>
      <w:r w:rsidR="00F36EAA" w:rsidRPr="0008795A">
        <w:rPr>
          <w:rFonts w:ascii="Times New Roman" w:hAnsi="Times New Roman" w:cs="Times New Roman"/>
          <w:sz w:val="22"/>
          <w:szCs w:val="22"/>
          <w:lang w:val="en-GB"/>
        </w:rPr>
        <w:t xml:space="preserve"> = 0</w:t>
      </w:r>
      <w:r w:rsidR="00A039F3" w:rsidRPr="0008795A">
        <w:rPr>
          <w:rFonts w:ascii="Times New Roman" w:hAnsi="Times New Roman" w:cs="Times New Roman"/>
          <w:sz w:val="22"/>
          <w:szCs w:val="22"/>
          <w:lang w:val="en-GB"/>
        </w:rPr>
        <w:t xml:space="preserve">, </w:t>
      </w:r>
      <w:r w:rsidR="00C12FD4" w:rsidRPr="0008795A">
        <w:rPr>
          <w:rFonts w:ascii="Times New Roman" w:hAnsi="Times New Roman" w:cs="Times New Roman"/>
          <w:sz w:val="22"/>
          <w:szCs w:val="22"/>
          <w:lang w:val="en-GB"/>
        </w:rPr>
        <w:t>black line</w:t>
      </w:r>
      <w:r w:rsidR="00A039F3" w:rsidRPr="0008795A">
        <w:rPr>
          <w:rFonts w:ascii="Times New Roman" w:hAnsi="Times New Roman" w:cs="Times New Roman"/>
          <w:sz w:val="22"/>
          <w:szCs w:val="22"/>
          <w:lang w:val="en-GB"/>
        </w:rPr>
        <w:t>)</w:t>
      </w:r>
      <w:r w:rsidR="0048452A" w:rsidRPr="0008795A">
        <w:rPr>
          <w:rFonts w:ascii="Times New Roman" w:hAnsi="Times New Roman" w:cs="Times New Roman"/>
          <w:sz w:val="22"/>
          <w:szCs w:val="22"/>
          <w:lang w:val="en-GB"/>
        </w:rPr>
        <w:t>,</w:t>
      </w:r>
      <w:r w:rsidR="00A039F3" w:rsidRPr="0008795A">
        <w:rPr>
          <w:rFonts w:ascii="Times New Roman" w:hAnsi="Times New Roman" w:cs="Times New Roman"/>
          <w:sz w:val="22"/>
          <w:szCs w:val="22"/>
          <w:lang w:val="en-GB"/>
        </w:rPr>
        <w:t xml:space="preserve"> and the case in which ants have heterogeneous threshold</w:t>
      </w:r>
      <w:r w:rsidR="00751C85" w:rsidRPr="0008795A">
        <w:rPr>
          <w:rFonts w:ascii="Times New Roman" w:hAnsi="Times New Roman" w:cs="Times New Roman"/>
          <w:sz w:val="22"/>
          <w:szCs w:val="22"/>
          <w:lang w:val="en-GB"/>
        </w:rPr>
        <w:t>s</w:t>
      </w:r>
      <w:r w:rsidR="0048452A" w:rsidRPr="0008795A">
        <w:rPr>
          <w:rFonts w:ascii="Times New Roman" w:hAnsi="Times New Roman" w:cs="Times New Roman"/>
          <w:sz w:val="22"/>
          <w:szCs w:val="22"/>
          <w:lang w:val="en-GB"/>
        </w:rPr>
        <w:t>,</w:t>
      </w:r>
      <w:r w:rsidR="00A039F3" w:rsidRPr="0008795A">
        <w:rPr>
          <w:rFonts w:ascii="Times New Roman" w:hAnsi="Times New Roman" w:cs="Times New Roman"/>
          <w:sz w:val="22"/>
          <w:szCs w:val="22"/>
          <w:lang w:val="en-GB"/>
        </w:rPr>
        <w:t xml:space="preserve"> with </w:t>
      </w:r>
      <w:r w:rsidR="0048452A" w:rsidRPr="0008795A">
        <w:rPr>
          <w:rFonts w:ascii="Times New Roman" w:hAnsi="Times New Roman" w:cs="Times New Roman"/>
          <w:sz w:val="22"/>
          <w:szCs w:val="22"/>
          <w:lang w:val="en-GB"/>
        </w:rPr>
        <w:t xml:space="preserve">a </w:t>
      </w:r>
      <w:r w:rsidR="00A039F3" w:rsidRPr="0008795A">
        <w:rPr>
          <w:rFonts w:ascii="Times New Roman" w:hAnsi="Times New Roman" w:cs="Times New Roman"/>
          <w:sz w:val="22"/>
          <w:szCs w:val="22"/>
          <w:lang w:val="en-GB"/>
        </w:rPr>
        <w:t>mean</w:t>
      </w:r>
      <w:r w:rsidR="00751C85" w:rsidRPr="0008795A">
        <w:rPr>
          <w:rFonts w:ascii="Times New Roman" w:hAnsi="Times New Roman" w:cs="Times New Roman"/>
          <w:sz w:val="22"/>
          <w:szCs w:val="22"/>
          <w:lang w:val="en-GB"/>
        </w:rPr>
        <w:t xml:space="preserve"> </w:t>
      </w:r>
      <w:r w:rsidR="0048452A" w:rsidRPr="0008795A">
        <w:rPr>
          <w:rFonts w:ascii="Times New Roman" w:hAnsi="Times New Roman" w:cs="Times New Roman"/>
          <w:sz w:val="22"/>
          <w:szCs w:val="22"/>
          <w:lang w:val="en-GB"/>
        </w:rPr>
        <w:t xml:space="preserve">of </w:t>
      </w:r>
      <w:r w:rsidR="00751C85" w:rsidRPr="0008795A">
        <w:rPr>
          <w:rFonts w:ascii="Times New Roman" w:hAnsi="Times New Roman" w:cs="Times New Roman"/>
          <w:sz w:val="22"/>
          <w:szCs w:val="22"/>
          <w:lang w:val="en-GB"/>
        </w:rPr>
        <w:t>5</w:t>
      </w:r>
      <w:r w:rsidR="00DB49E7" w:rsidRPr="0008795A">
        <w:rPr>
          <w:rFonts w:ascii="Times New Roman" w:hAnsi="Times New Roman" w:cs="Times New Roman"/>
          <w:sz w:val="22"/>
          <w:szCs w:val="22"/>
          <w:lang w:val="en-GB"/>
        </w:rPr>
        <w:t xml:space="preserve"> and standard deviation</w:t>
      </w:r>
      <w:r w:rsidR="0048452A" w:rsidRPr="0008795A">
        <w:rPr>
          <w:rFonts w:ascii="Times New Roman" w:hAnsi="Times New Roman" w:cs="Times New Roman"/>
          <w:sz w:val="22"/>
          <w:szCs w:val="22"/>
          <w:lang w:val="en-GB"/>
        </w:rPr>
        <w:t xml:space="preserve"> of</w:t>
      </w:r>
      <w:r w:rsidR="00DB49E7" w:rsidRPr="0008795A">
        <w:rPr>
          <w:rFonts w:ascii="Times New Roman" w:hAnsi="Times New Roman" w:cs="Times New Roman"/>
          <w:sz w:val="22"/>
          <w:szCs w:val="22"/>
          <w:lang w:val="en-GB"/>
        </w:rPr>
        <w:t xml:space="preserve"> one</w:t>
      </w:r>
      <w:r w:rsidR="00A039F3" w:rsidRPr="0008795A">
        <w:rPr>
          <w:rFonts w:ascii="Times New Roman" w:hAnsi="Times New Roman" w:cs="Times New Roman"/>
          <w:sz w:val="22"/>
          <w:szCs w:val="22"/>
          <w:lang w:val="en-GB"/>
        </w:rPr>
        <w:t xml:space="preserve"> (</w:t>
      </w:r>
      <w:r w:rsidR="00A039F3" w:rsidRPr="0008795A">
        <w:rPr>
          <w:rFonts w:ascii="Times New Roman" w:hAnsi="Times New Roman" w:cs="Times New Roman"/>
          <w:i/>
          <w:sz w:val="22"/>
          <w:szCs w:val="22"/>
          <w:lang w:val="en-GB"/>
        </w:rPr>
        <w:t>σ</w:t>
      </w:r>
      <w:r w:rsidR="00A039F3" w:rsidRPr="0008795A">
        <w:rPr>
          <w:rFonts w:ascii="Times New Roman" w:hAnsi="Times New Roman" w:cs="Times New Roman"/>
          <w:sz w:val="22"/>
          <w:szCs w:val="22"/>
          <w:lang w:val="en-GB"/>
        </w:rPr>
        <w:t xml:space="preserve"> = 1, </w:t>
      </w:r>
      <w:r w:rsidR="00C12FD4" w:rsidRPr="0008795A">
        <w:rPr>
          <w:rFonts w:ascii="Times New Roman" w:hAnsi="Times New Roman" w:cs="Times New Roman"/>
          <w:sz w:val="22"/>
          <w:szCs w:val="22"/>
          <w:lang w:val="en-GB"/>
        </w:rPr>
        <w:t>blue</w:t>
      </w:r>
      <w:r w:rsidR="00A039F3" w:rsidRPr="0008795A">
        <w:rPr>
          <w:rFonts w:ascii="Times New Roman" w:hAnsi="Times New Roman" w:cs="Times New Roman"/>
          <w:sz w:val="22"/>
          <w:szCs w:val="22"/>
          <w:lang w:val="en-GB"/>
        </w:rPr>
        <w:t xml:space="preserve"> line</w:t>
      </w:r>
      <w:r w:rsidR="00F36EAA" w:rsidRPr="0008795A">
        <w:rPr>
          <w:rFonts w:ascii="Times New Roman" w:hAnsi="Times New Roman" w:cs="Times New Roman"/>
          <w:sz w:val="22"/>
          <w:szCs w:val="22"/>
          <w:lang w:val="en-GB"/>
        </w:rPr>
        <w:t>)</w:t>
      </w:r>
      <w:r w:rsidR="00A039F3" w:rsidRPr="0008795A">
        <w:rPr>
          <w:rFonts w:ascii="Times New Roman" w:hAnsi="Times New Roman" w:cs="Times New Roman"/>
          <w:sz w:val="22"/>
          <w:szCs w:val="22"/>
          <w:lang w:val="en-GB"/>
        </w:rPr>
        <w:t xml:space="preserve">. </w:t>
      </w:r>
      <w:r w:rsidR="0040534F" w:rsidRPr="0008795A">
        <w:rPr>
          <w:rFonts w:ascii="Times New Roman" w:hAnsi="Times New Roman" w:cs="Times New Roman"/>
          <w:sz w:val="22"/>
          <w:szCs w:val="22"/>
          <w:lang w:val="en-GB"/>
        </w:rPr>
        <w:t>As expected, the fraction of correct choices increase</w:t>
      </w:r>
      <w:r w:rsidR="00C21B25" w:rsidRPr="0008795A">
        <w:rPr>
          <w:rFonts w:ascii="Times New Roman" w:hAnsi="Times New Roman" w:cs="Times New Roman"/>
          <w:sz w:val="22"/>
          <w:szCs w:val="22"/>
          <w:lang w:val="en-GB"/>
        </w:rPr>
        <w:t>d</w:t>
      </w:r>
      <w:r w:rsidR="0040534F" w:rsidRPr="0008795A">
        <w:rPr>
          <w:rFonts w:ascii="Times New Roman" w:hAnsi="Times New Roman" w:cs="Times New Roman"/>
          <w:sz w:val="22"/>
          <w:szCs w:val="22"/>
          <w:lang w:val="en-GB"/>
        </w:rPr>
        <w:t xml:space="preserve"> as the </w:t>
      </w:r>
      <w:r w:rsidR="00563FC0" w:rsidRPr="0008795A">
        <w:rPr>
          <w:rFonts w:ascii="Times New Roman" w:hAnsi="Times New Roman" w:cs="Times New Roman"/>
          <w:sz w:val="22"/>
          <w:szCs w:val="22"/>
          <w:lang w:val="en-GB"/>
        </w:rPr>
        <w:t xml:space="preserve">difference between </w:t>
      </w:r>
      <w:proofErr w:type="spellStart"/>
      <w:r w:rsidR="00A060B9" w:rsidRPr="0008795A">
        <w:rPr>
          <w:rFonts w:ascii="Times New Roman" w:hAnsi="Times New Roman" w:cs="Times New Roman"/>
          <w:i/>
          <w:sz w:val="22"/>
          <w:szCs w:val="22"/>
          <w:lang w:val="en-GB"/>
        </w:rPr>
        <w:t>q</w:t>
      </w:r>
      <w:r w:rsidR="00A060B9" w:rsidRPr="0008795A">
        <w:rPr>
          <w:rFonts w:ascii="Times New Roman" w:hAnsi="Times New Roman" w:cs="Times New Roman"/>
          <w:sz w:val="22"/>
          <w:szCs w:val="22"/>
          <w:vertAlign w:val="subscript"/>
          <w:lang w:val="en-GB"/>
        </w:rPr>
        <w:t>A</w:t>
      </w:r>
      <w:proofErr w:type="spellEnd"/>
      <w:r w:rsidR="005650B7" w:rsidRPr="0008795A">
        <w:rPr>
          <w:rFonts w:ascii="Times New Roman" w:hAnsi="Times New Roman" w:cs="Times New Roman"/>
          <w:sz w:val="22"/>
          <w:szCs w:val="22"/>
          <w:lang w:val="en-GB"/>
        </w:rPr>
        <w:t xml:space="preserve"> </w:t>
      </w:r>
      <w:r w:rsidR="00563FC0" w:rsidRPr="0008795A">
        <w:rPr>
          <w:rFonts w:ascii="Times New Roman" w:hAnsi="Times New Roman" w:cs="Times New Roman"/>
          <w:sz w:val="22"/>
          <w:szCs w:val="22"/>
          <w:lang w:val="en-GB"/>
        </w:rPr>
        <w:t>and</w:t>
      </w:r>
      <w:r w:rsidR="005650B7" w:rsidRPr="0008795A">
        <w:rPr>
          <w:rFonts w:ascii="Times New Roman" w:hAnsi="Times New Roman" w:cs="Times New Roman"/>
          <w:sz w:val="22"/>
          <w:szCs w:val="22"/>
          <w:lang w:val="en-GB"/>
        </w:rPr>
        <w:t xml:space="preserve"> </w:t>
      </w:r>
      <w:proofErr w:type="spellStart"/>
      <w:r w:rsidR="007B7C10" w:rsidRPr="0008795A">
        <w:rPr>
          <w:rFonts w:ascii="Times New Roman" w:hAnsi="Times New Roman" w:cs="Times New Roman"/>
          <w:i/>
          <w:sz w:val="22"/>
          <w:szCs w:val="22"/>
          <w:lang w:val="en-GB"/>
        </w:rPr>
        <w:t>q</w:t>
      </w:r>
      <w:r w:rsidR="007B7C10" w:rsidRPr="0008795A">
        <w:rPr>
          <w:rFonts w:ascii="Times New Roman" w:hAnsi="Times New Roman" w:cs="Times New Roman"/>
          <w:sz w:val="22"/>
          <w:szCs w:val="22"/>
          <w:vertAlign w:val="subscript"/>
          <w:lang w:val="en-GB"/>
        </w:rPr>
        <w:t>B</w:t>
      </w:r>
      <w:proofErr w:type="spellEnd"/>
      <w:r w:rsidR="007B7C10" w:rsidRPr="0008795A">
        <w:rPr>
          <w:rFonts w:ascii="Times New Roman" w:hAnsi="Times New Roman" w:cs="Times New Roman"/>
          <w:sz w:val="22"/>
          <w:szCs w:val="22"/>
          <w:lang w:val="en-GB"/>
        </w:rPr>
        <w:t xml:space="preserve"> </w:t>
      </w:r>
      <w:r w:rsidR="0040534F" w:rsidRPr="0008795A">
        <w:rPr>
          <w:rFonts w:ascii="Times New Roman" w:hAnsi="Times New Roman" w:cs="Times New Roman"/>
          <w:sz w:val="22"/>
          <w:szCs w:val="22"/>
          <w:lang w:val="en-GB"/>
        </w:rPr>
        <w:t>increase</w:t>
      </w:r>
      <w:r w:rsidR="00C21B25" w:rsidRPr="0008795A">
        <w:rPr>
          <w:rFonts w:ascii="Times New Roman" w:hAnsi="Times New Roman" w:cs="Times New Roman"/>
          <w:sz w:val="22"/>
          <w:szCs w:val="22"/>
          <w:lang w:val="en-GB"/>
        </w:rPr>
        <w:t>d</w:t>
      </w:r>
      <w:r w:rsidR="0040534F" w:rsidRPr="0008795A">
        <w:rPr>
          <w:rFonts w:ascii="Times New Roman" w:hAnsi="Times New Roman" w:cs="Times New Roman"/>
          <w:sz w:val="22"/>
          <w:szCs w:val="22"/>
          <w:lang w:val="en-GB"/>
        </w:rPr>
        <w:t xml:space="preserve">. </w:t>
      </w:r>
      <w:r w:rsidR="00C21B25" w:rsidRPr="0008795A">
        <w:rPr>
          <w:rFonts w:ascii="Times New Roman" w:hAnsi="Times New Roman" w:cs="Times New Roman"/>
          <w:sz w:val="22"/>
          <w:szCs w:val="22"/>
          <w:lang w:val="en-GB"/>
        </w:rPr>
        <w:t>In addition</w:t>
      </w:r>
      <w:r w:rsidR="008F1CB4" w:rsidRPr="0008795A">
        <w:rPr>
          <w:rFonts w:ascii="Times New Roman" w:hAnsi="Times New Roman" w:cs="Times New Roman"/>
          <w:sz w:val="22"/>
          <w:szCs w:val="22"/>
          <w:lang w:val="en-GB"/>
        </w:rPr>
        <w:t xml:space="preserve">, across the whole range of </w:t>
      </w:r>
      <w:proofErr w:type="spellStart"/>
      <w:r w:rsidR="008F1CB4" w:rsidRPr="0008795A">
        <w:rPr>
          <w:rFonts w:ascii="Times New Roman" w:hAnsi="Times New Roman" w:cs="Times New Roman"/>
          <w:i/>
          <w:sz w:val="22"/>
          <w:szCs w:val="22"/>
          <w:lang w:val="en-GB"/>
        </w:rPr>
        <w:t>q</w:t>
      </w:r>
      <w:r w:rsidR="008F1CB4" w:rsidRPr="0008795A">
        <w:rPr>
          <w:rFonts w:ascii="Times New Roman" w:hAnsi="Times New Roman" w:cs="Times New Roman"/>
          <w:sz w:val="22"/>
          <w:szCs w:val="22"/>
          <w:vertAlign w:val="subscript"/>
          <w:lang w:val="en-GB"/>
        </w:rPr>
        <w:t>A</w:t>
      </w:r>
      <w:proofErr w:type="spellEnd"/>
      <w:r w:rsidR="008F1CB4" w:rsidRPr="0008795A">
        <w:rPr>
          <w:rFonts w:ascii="Times New Roman" w:hAnsi="Times New Roman" w:cs="Times New Roman"/>
          <w:sz w:val="22"/>
          <w:szCs w:val="22"/>
          <w:lang w:val="en-GB"/>
        </w:rPr>
        <w:t xml:space="preserve">, the fraction of correct choices </w:t>
      </w:r>
      <w:r w:rsidR="00DF0EBE" w:rsidRPr="0008795A">
        <w:rPr>
          <w:rFonts w:ascii="Times New Roman" w:hAnsi="Times New Roman" w:cs="Times New Roman"/>
          <w:sz w:val="22"/>
          <w:szCs w:val="22"/>
          <w:lang w:val="en-GB"/>
        </w:rPr>
        <w:t>wa</w:t>
      </w:r>
      <w:r w:rsidR="008F1CB4" w:rsidRPr="0008795A">
        <w:rPr>
          <w:rFonts w:ascii="Times New Roman" w:hAnsi="Times New Roman" w:cs="Times New Roman"/>
          <w:sz w:val="22"/>
          <w:szCs w:val="22"/>
          <w:lang w:val="en-GB"/>
        </w:rPr>
        <w:t xml:space="preserve">s larger for the homogeneous </w:t>
      </w:r>
      <w:r w:rsidR="00AD27BE" w:rsidRPr="0008795A">
        <w:rPr>
          <w:rFonts w:ascii="Times New Roman" w:hAnsi="Times New Roman" w:cs="Times New Roman"/>
          <w:sz w:val="22"/>
          <w:szCs w:val="22"/>
          <w:lang w:val="en-GB"/>
        </w:rPr>
        <w:t>than</w:t>
      </w:r>
      <w:r w:rsidR="008F1CB4" w:rsidRPr="0008795A">
        <w:rPr>
          <w:rFonts w:ascii="Times New Roman" w:hAnsi="Times New Roman" w:cs="Times New Roman"/>
          <w:sz w:val="22"/>
          <w:szCs w:val="22"/>
          <w:lang w:val="en-GB"/>
        </w:rPr>
        <w:t xml:space="preserve"> the heterogeneous case</w:t>
      </w:r>
      <w:r w:rsidR="008D45FD" w:rsidRPr="0008795A">
        <w:rPr>
          <w:rFonts w:ascii="Times New Roman" w:hAnsi="Times New Roman" w:cs="Times New Roman"/>
          <w:sz w:val="22"/>
          <w:szCs w:val="22"/>
          <w:lang w:val="en-GB"/>
        </w:rPr>
        <w:t xml:space="preserve">. </w:t>
      </w:r>
      <w:r w:rsidR="00B97F4C" w:rsidRPr="0008795A">
        <w:rPr>
          <w:rFonts w:ascii="Times New Roman" w:hAnsi="Times New Roman" w:cs="Times New Roman"/>
          <w:sz w:val="22"/>
          <w:szCs w:val="22"/>
          <w:lang w:val="en-GB"/>
        </w:rPr>
        <w:t>Therefore, i</w:t>
      </w:r>
      <w:r w:rsidR="00BD52D9" w:rsidRPr="0008795A">
        <w:rPr>
          <w:rFonts w:ascii="Times New Roman" w:hAnsi="Times New Roman" w:cs="Times New Roman"/>
          <w:sz w:val="22"/>
          <w:szCs w:val="22"/>
          <w:lang w:val="en-GB"/>
        </w:rPr>
        <w:t>n terms of the accuracy of decision making, t</w:t>
      </w:r>
      <w:r w:rsidR="008D45FD" w:rsidRPr="0008795A">
        <w:rPr>
          <w:rFonts w:ascii="Times New Roman" w:hAnsi="Times New Roman" w:cs="Times New Roman"/>
          <w:sz w:val="22"/>
          <w:szCs w:val="22"/>
          <w:lang w:val="en-GB"/>
        </w:rPr>
        <w:t>he present results suggest that heterogeneously distributed acceptance thresholds are detrimental</w:t>
      </w:r>
      <w:r w:rsidR="00A039F3" w:rsidRPr="0008795A">
        <w:rPr>
          <w:rFonts w:ascii="Times New Roman" w:hAnsi="Times New Roman" w:cs="Times New Roman"/>
          <w:sz w:val="22"/>
          <w:szCs w:val="22"/>
          <w:lang w:val="en-GB"/>
        </w:rPr>
        <w:t xml:space="preserve"> </w:t>
      </w:r>
      <w:r w:rsidR="00BD52D9" w:rsidRPr="0008795A">
        <w:rPr>
          <w:rFonts w:ascii="Times New Roman" w:hAnsi="Times New Roman" w:cs="Times New Roman"/>
          <w:sz w:val="22"/>
          <w:szCs w:val="22"/>
          <w:lang w:val="en-GB"/>
        </w:rPr>
        <w:t>rather than beneficial</w:t>
      </w:r>
      <w:r w:rsidR="00422917" w:rsidRPr="0008795A">
        <w:rPr>
          <w:rFonts w:ascii="Times New Roman" w:hAnsi="Times New Roman" w:cs="Times New Roman"/>
          <w:sz w:val="22"/>
          <w:szCs w:val="22"/>
          <w:lang w:val="en-GB"/>
        </w:rPr>
        <w:t>.</w:t>
      </w:r>
    </w:p>
    <w:p w14:paraId="1BC65CEB" w14:textId="77777777" w:rsidR="00422917" w:rsidRPr="0008795A" w:rsidRDefault="00422917" w:rsidP="0008795A">
      <w:pPr>
        <w:jc w:val="both"/>
        <w:rPr>
          <w:rFonts w:ascii="Times New Roman" w:hAnsi="Times New Roman" w:cs="Times New Roman"/>
          <w:sz w:val="22"/>
          <w:szCs w:val="22"/>
          <w:lang w:val="en-GB"/>
        </w:rPr>
      </w:pPr>
    </w:p>
    <w:p w14:paraId="1125C105" w14:textId="64BDF175" w:rsidR="0027276C" w:rsidRPr="0008795A" w:rsidRDefault="006A7979"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 xml:space="preserve">The mean time to quorum </w:t>
      </w:r>
      <w:r w:rsidR="0048452A" w:rsidRPr="0008795A">
        <w:rPr>
          <w:rFonts w:ascii="Times New Roman" w:hAnsi="Times New Roman" w:cs="Times New Roman"/>
          <w:sz w:val="22"/>
          <w:szCs w:val="22"/>
          <w:lang w:val="en-GB"/>
        </w:rPr>
        <w:t xml:space="preserve">was then </w:t>
      </w:r>
      <w:r w:rsidRPr="0008795A">
        <w:rPr>
          <w:rFonts w:ascii="Times New Roman" w:hAnsi="Times New Roman" w:cs="Times New Roman"/>
          <w:sz w:val="22"/>
          <w:szCs w:val="22"/>
          <w:lang w:val="en-GB"/>
        </w:rPr>
        <w:t>compared between the homogeneous and heterogeneous cases</w:t>
      </w:r>
      <w:r w:rsidR="0048452A" w:rsidRPr="0008795A">
        <w:rPr>
          <w:rFonts w:ascii="Times New Roman" w:hAnsi="Times New Roman" w:cs="Times New Roman"/>
          <w:sz w:val="22"/>
          <w:szCs w:val="22"/>
          <w:lang w:val="en-GB"/>
        </w:rPr>
        <w:t>,</w:t>
      </w:r>
      <w:r w:rsidRPr="0008795A">
        <w:rPr>
          <w:rFonts w:ascii="Times New Roman" w:hAnsi="Times New Roman" w:cs="Times New Roman"/>
          <w:sz w:val="22"/>
          <w:szCs w:val="22"/>
          <w:lang w:val="en-GB"/>
        </w:rPr>
        <w:t xml:space="preserve"> in </w:t>
      </w:r>
      <w:r w:rsidR="00893F6E" w:rsidRPr="0008795A">
        <w:rPr>
          <w:rFonts w:ascii="Times New Roman" w:hAnsi="Times New Roman" w:cs="Times New Roman"/>
          <w:sz w:val="22"/>
          <w:szCs w:val="22"/>
          <w:lang w:val="en-GB"/>
        </w:rPr>
        <w:t>Fig.</w:t>
      </w:r>
      <w:r w:rsidR="002920C5">
        <w:rPr>
          <w:rFonts w:ascii="Times New Roman" w:hAnsi="Times New Roman" w:cs="Times New Roman"/>
          <w:sz w:val="22"/>
          <w:szCs w:val="22"/>
          <w:lang w:val="en-GB"/>
        </w:rPr>
        <w:t xml:space="preserve"> 2(d</w:t>
      </w:r>
      <w:r w:rsidRPr="0008795A">
        <w:rPr>
          <w:rFonts w:ascii="Times New Roman" w:hAnsi="Times New Roman" w:cs="Times New Roman"/>
          <w:sz w:val="22"/>
          <w:szCs w:val="22"/>
          <w:lang w:val="en-GB"/>
        </w:rPr>
        <w:t xml:space="preserve">). </w:t>
      </w:r>
      <w:r w:rsidR="00A61F37" w:rsidRPr="0008795A">
        <w:rPr>
          <w:rFonts w:ascii="Times New Roman" w:hAnsi="Times New Roman" w:cs="Times New Roman"/>
          <w:sz w:val="22"/>
          <w:szCs w:val="22"/>
          <w:lang w:val="en-GB"/>
        </w:rPr>
        <w:t xml:space="preserve">A quorum </w:t>
      </w:r>
      <w:r w:rsidR="003803E3" w:rsidRPr="0008795A">
        <w:rPr>
          <w:rFonts w:ascii="Times New Roman" w:hAnsi="Times New Roman" w:cs="Times New Roman"/>
          <w:sz w:val="22"/>
          <w:szCs w:val="22"/>
          <w:lang w:val="en-GB"/>
        </w:rPr>
        <w:t>wa</w:t>
      </w:r>
      <w:r w:rsidR="00A61F37" w:rsidRPr="0008795A">
        <w:rPr>
          <w:rFonts w:ascii="Times New Roman" w:hAnsi="Times New Roman" w:cs="Times New Roman"/>
          <w:sz w:val="22"/>
          <w:szCs w:val="22"/>
          <w:lang w:val="en-GB"/>
        </w:rPr>
        <w:t xml:space="preserve">s more rapidly reached in the heterogeneous case than the homogeneous case, particularly when </w:t>
      </w:r>
      <w:r w:rsidR="00512790" w:rsidRPr="0008795A">
        <w:rPr>
          <w:rFonts w:ascii="Times New Roman" w:hAnsi="Times New Roman" w:cs="Times New Roman"/>
          <w:sz w:val="22"/>
          <w:szCs w:val="22"/>
          <w:lang w:val="en-GB"/>
        </w:rPr>
        <w:t>both</w:t>
      </w:r>
      <w:r w:rsidR="00A61F37" w:rsidRPr="0008795A">
        <w:rPr>
          <w:rFonts w:ascii="Times New Roman" w:hAnsi="Times New Roman" w:cs="Times New Roman"/>
          <w:sz w:val="22"/>
          <w:szCs w:val="22"/>
          <w:lang w:val="en-GB"/>
        </w:rPr>
        <w:t xml:space="preserve"> new </w:t>
      </w:r>
      <w:r w:rsidR="00B238A7" w:rsidRPr="0008795A">
        <w:rPr>
          <w:rFonts w:ascii="Times New Roman" w:hAnsi="Times New Roman" w:cs="Times New Roman"/>
          <w:sz w:val="22"/>
          <w:szCs w:val="22"/>
          <w:lang w:val="en-GB"/>
        </w:rPr>
        <w:t xml:space="preserve">nest </w:t>
      </w:r>
      <w:r w:rsidR="00A61F37" w:rsidRPr="0008795A">
        <w:rPr>
          <w:rFonts w:ascii="Times New Roman" w:hAnsi="Times New Roman" w:cs="Times New Roman"/>
          <w:sz w:val="22"/>
          <w:szCs w:val="22"/>
          <w:lang w:val="en-GB"/>
        </w:rPr>
        <w:t xml:space="preserve">sites </w:t>
      </w:r>
      <w:r w:rsidR="0088071B" w:rsidRPr="0008795A">
        <w:rPr>
          <w:rFonts w:ascii="Times New Roman" w:hAnsi="Times New Roman" w:cs="Times New Roman"/>
          <w:sz w:val="22"/>
          <w:szCs w:val="22"/>
          <w:lang w:val="en-GB"/>
        </w:rPr>
        <w:t>w</w:t>
      </w:r>
      <w:r w:rsidR="00512790" w:rsidRPr="0008795A">
        <w:rPr>
          <w:rFonts w:ascii="Times New Roman" w:hAnsi="Times New Roman" w:cs="Times New Roman"/>
          <w:sz w:val="22"/>
          <w:szCs w:val="22"/>
          <w:lang w:val="en-GB"/>
        </w:rPr>
        <w:t>ere of mediocre quality</w:t>
      </w:r>
      <w:r w:rsidR="007F295A" w:rsidRPr="0008795A">
        <w:rPr>
          <w:rFonts w:ascii="Times New Roman" w:hAnsi="Times New Roman" w:cs="Times New Roman"/>
          <w:sz w:val="22"/>
          <w:szCs w:val="22"/>
          <w:lang w:val="en-GB"/>
        </w:rPr>
        <w:t xml:space="preserve"> (i.e., small </w:t>
      </w:r>
      <w:proofErr w:type="spellStart"/>
      <w:r w:rsidR="007F295A" w:rsidRPr="0008795A">
        <w:rPr>
          <w:rFonts w:ascii="Times New Roman" w:hAnsi="Times New Roman" w:cs="Times New Roman"/>
          <w:i/>
          <w:sz w:val="22"/>
          <w:szCs w:val="22"/>
          <w:lang w:val="en-GB"/>
        </w:rPr>
        <w:t>q</w:t>
      </w:r>
      <w:r w:rsidR="007F295A" w:rsidRPr="0008795A">
        <w:rPr>
          <w:rFonts w:ascii="Times New Roman" w:hAnsi="Times New Roman" w:cs="Times New Roman"/>
          <w:sz w:val="22"/>
          <w:szCs w:val="22"/>
          <w:vertAlign w:val="subscript"/>
          <w:lang w:val="en-GB"/>
        </w:rPr>
        <w:t>A</w:t>
      </w:r>
      <w:proofErr w:type="spellEnd"/>
      <w:r w:rsidR="007F295A" w:rsidRPr="0008795A">
        <w:rPr>
          <w:rFonts w:ascii="Times New Roman" w:hAnsi="Times New Roman" w:cs="Times New Roman"/>
          <w:sz w:val="22"/>
          <w:szCs w:val="22"/>
          <w:lang w:val="en-GB"/>
        </w:rPr>
        <w:t xml:space="preserve">, because we set </w:t>
      </w:r>
      <w:proofErr w:type="spellStart"/>
      <w:r w:rsidR="007F295A" w:rsidRPr="0008795A">
        <w:rPr>
          <w:rFonts w:ascii="Times New Roman" w:hAnsi="Times New Roman" w:cs="Times New Roman"/>
          <w:i/>
          <w:sz w:val="22"/>
          <w:szCs w:val="22"/>
          <w:lang w:val="en-GB"/>
        </w:rPr>
        <w:t>q</w:t>
      </w:r>
      <w:r w:rsidR="007F295A" w:rsidRPr="0008795A">
        <w:rPr>
          <w:rFonts w:ascii="Times New Roman" w:hAnsi="Times New Roman" w:cs="Times New Roman"/>
          <w:sz w:val="22"/>
          <w:szCs w:val="22"/>
          <w:vertAlign w:val="subscript"/>
          <w:lang w:val="en-GB"/>
        </w:rPr>
        <w:t>B</w:t>
      </w:r>
      <w:proofErr w:type="spellEnd"/>
      <w:r w:rsidR="007F295A" w:rsidRPr="0008795A">
        <w:rPr>
          <w:rFonts w:ascii="Times New Roman" w:hAnsi="Times New Roman" w:cs="Times New Roman"/>
          <w:sz w:val="22"/>
          <w:szCs w:val="22"/>
          <w:lang w:val="en-GB"/>
        </w:rPr>
        <w:t xml:space="preserve"> = 4)</w:t>
      </w:r>
      <w:r w:rsidR="00A61F37" w:rsidRPr="0008795A">
        <w:rPr>
          <w:rFonts w:ascii="Times New Roman" w:hAnsi="Times New Roman" w:cs="Times New Roman"/>
          <w:sz w:val="22"/>
          <w:szCs w:val="22"/>
          <w:lang w:val="en-GB"/>
        </w:rPr>
        <w:t>.</w:t>
      </w:r>
      <w:r w:rsidR="00787003" w:rsidRPr="0008795A">
        <w:rPr>
          <w:rFonts w:ascii="Times New Roman" w:hAnsi="Times New Roman" w:cs="Times New Roman"/>
          <w:sz w:val="22"/>
          <w:szCs w:val="22"/>
          <w:lang w:val="en-GB"/>
        </w:rPr>
        <w:t xml:space="preserve"> Therefore, </w:t>
      </w:r>
      <w:r w:rsidR="00B238A7" w:rsidRPr="0008795A">
        <w:rPr>
          <w:rFonts w:ascii="Times New Roman" w:hAnsi="Times New Roman" w:cs="Times New Roman"/>
          <w:sz w:val="22"/>
          <w:szCs w:val="22"/>
          <w:lang w:val="en-GB"/>
        </w:rPr>
        <w:t xml:space="preserve">particularly </w:t>
      </w:r>
      <w:r w:rsidR="003B2D4E" w:rsidRPr="0008795A">
        <w:rPr>
          <w:rFonts w:ascii="Times New Roman" w:hAnsi="Times New Roman" w:cs="Times New Roman"/>
          <w:sz w:val="22"/>
          <w:szCs w:val="22"/>
          <w:lang w:val="en-GB"/>
        </w:rPr>
        <w:t xml:space="preserve">when </w:t>
      </w:r>
      <w:r w:rsidR="00B238A7" w:rsidRPr="0008795A">
        <w:rPr>
          <w:rFonts w:ascii="Times New Roman" w:hAnsi="Times New Roman" w:cs="Times New Roman"/>
          <w:sz w:val="22"/>
          <w:szCs w:val="22"/>
          <w:lang w:val="en-GB"/>
        </w:rPr>
        <w:t>both</w:t>
      </w:r>
      <w:r w:rsidR="003B2D4E" w:rsidRPr="0008795A">
        <w:rPr>
          <w:rFonts w:ascii="Times New Roman" w:hAnsi="Times New Roman" w:cs="Times New Roman"/>
          <w:sz w:val="22"/>
          <w:szCs w:val="22"/>
          <w:lang w:val="en-GB"/>
        </w:rPr>
        <w:t xml:space="preserve"> new site</w:t>
      </w:r>
      <w:r w:rsidR="00B238A7" w:rsidRPr="0008795A">
        <w:rPr>
          <w:rFonts w:ascii="Times New Roman" w:hAnsi="Times New Roman" w:cs="Times New Roman"/>
          <w:sz w:val="22"/>
          <w:szCs w:val="22"/>
          <w:lang w:val="en-GB"/>
        </w:rPr>
        <w:t>s</w:t>
      </w:r>
      <w:r w:rsidR="003B2D4E" w:rsidRPr="0008795A">
        <w:rPr>
          <w:rFonts w:ascii="Times New Roman" w:hAnsi="Times New Roman" w:cs="Times New Roman"/>
          <w:sz w:val="22"/>
          <w:szCs w:val="22"/>
          <w:lang w:val="en-GB"/>
        </w:rPr>
        <w:t xml:space="preserve"> </w:t>
      </w:r>
      <w:r w:rsidR="00B238A7" w:rsidRPr="0008795A">
        <w:rPr>
          <w:rFonts w:ascii="Times New Roman" w:hAnsi="Times New Roman" w:cs="Times New Roman"/>
          <w:sz w:val="22"/>
          <w:szCs w:val="22"/>
          <w:lang w:val="en-GB"/>
        </w:rPr>
        <w:t>are</w:t>
      </w:r>
      <w:r w:rsidR="003B2D4E" w:rsidRPr="0008795A">
        <w:rPr>
          <w:rFonts w:ascii="Times New Roman" w:hAnsi="Times New Roman" w:cs="Times New Roman"/>
          <w:sz w:val="22"/>
          <w:szCs w:val="22"/>
          <w:lang w:val="en-GB"/>
        </w:rPr>
        <w:t xml:space="preserve"> mediocre</w:t>
      </w:r>
      <w:r w:rsidR="00787003" w:rsidRPr="0008795A">
        <w:rPr>
          <w:rFonts w:ascii="Times New Roman" w:hAnsi="Times New Roman" w:cs="Times New Roman"/>
          <w:sz w:val="22"/>
          <w:szCs w:val="22"/>
          <w:lang w:val="en-GB"/>
        </w:rPr>
        <w:t xml:space="preserve">, </w:t>
      </w:r>
      <w:r w:rsidR="00C057AC" w:rsidRPr="0008795A">
        <w:rPr>
          <w:rFonts w:ascii="Times New Roman" w:hAnsi="Times New Roman" w:cs="Times New Roman"/>
          <w:sz w:val="22"/>
          <w:szCs w:val="22"/>
          <w:lang w:val="en-GB"/>
        </w:rPr>
        <w:t xml:space="preserve">the present results suggest that </w:t>
      </w:r>
      <w:r w:rsidR="00D12A8C" w:rsidRPr="0008795A">
        <w:rPr>
          <w:rFonts w:ascii="Times New Roman" w:hAnsi="Times New Roman" w:cs="Times New Roman"/>
          <w:sz w:val="22"/>
          <w:szCs w:val="22"/>
          <w:lang w:val="en-GB"/>
        </w:rPr>
        <w:t>heterogeneous acceptance thresholds make decision</w:t>
      </w:r>
      <w:r w:rsidR="0048452A" w:rsidRPr="0008795A">
        <w:rPr>
          <w:rFonts w:ascii="Times New Roman" w:hAnsi="Times New Roman" w:cs="Times New Roman"/>
          <w:sz w:val="22"/>
          <w:szCs w:val="22"/>
          <w:lang w:val="en-GB"/>
        </w:rPr>
        <w:t>s</w:t>
      </w:r>
      <w:r w:rsidR="00D12A8C" w:rsidRPr="0008795A">
        <w:rPr>
          <w:rFonts w:ascii="Times New Roman" w:hAnsi="Times New Roman" w:cs="Times New Roman"/>
          <w:sz w:val="22"/>
          <w:szCs w:val="22"/>
          <w:lang w:val="en-GB"/>
        </w:rPr>
        <w:t xml:space="preserve"> faster</w:t>
      </w:r>
      <w:r w:rsidR="0048452A" w:rsidRPr="0008795A">
        <w:rPr>
          <w:rFonts w:ascii="Times New Roman" w:hAnsi="Times New Roman" w:cs="Times New Roman"/>
          <w:sz w:val="22"/>
          <w:szCs w:val="22"/>
          <w:lang w:val="en-GB"/>
        </w:rPr>
        <w:t xml:space="preserve">, yet </w:t>
      </w:r>
      <w:r w:rsidR="00D12A8C" w:rsidRPr="0008795A">
        <w:rPr>
          <w:rFonts w:ascii="Times New Roman" w:hAnsi="Times New Roman" w:cs="Times New Roman"/>
          <w:sz w:val="22"/>
          <w:szCs w:val="22"/>
          <w:lang w:val="en-GB"/>
        </w:rPr>
        <w:t>less accurate, reali</w:t>
      </w:r>
      <w:r w:rsidR="00345921" w:rsidRPr="0008795A">
        <w:rPr>
          <w:rFonts w:ascii="Times New Roman" w:hAnsi="Times New Roman" w:cs="Times New Roman"/>
          <w:sz w:val="22"/>
          <w:szCs w:val="22"/>
          <w:lang w:val="en-GB"/>
        </w:rPr>
        <w:t>s</w:t>
      </w:r>
      <w:r w:rsidR="00D12A8C" w:rsidRPr="0008795A">
        <w:rPr>
          <w:rFonts w:ascii="Times New Roman" w:hAnsi="Times New Roman" w:cs="Times New Roman"/>
          <w:sz w:val="22"/>
          <w:szCs w:val="22"/>
          <w:lang w:val="en-GB"/>
        </w:rPr>
        <w:t xml:space="preserve">ing </w:t>
      </w:r>
      <w:r w:rsidR="0048452A" w:rsidRPr="0008795A">
        <w:rPr>
          <w:rFonts w:ascii="Times New Roman" w:hAnsi="Times New Roman" w:cs="Times New Roman"/>
          <w:sz w:val="22"/>
          <w:szCs w:val="22"/>
          <w:lang w:val="en-GB"/>
        </w:rPr>
        <w:t xml:space="preserve">the </w:t>
      </w:r>
      <w:r w:rsidR="00D12A8C" w:rsidRPr="0008795A">
        <w:rPr>
          <w:rFonts w:ascii="Times New Roman" w:hAnsi="Times New Roman" w:cs="Times New Roman"/>
          <w:sz w:val="22"/>
          <w:szCs w:val="22"/>
          <w:lang w:val="en-GB"/>
        </w:rPr>
        <w:t>speed-accuracy trade-offs</w:t>
      </w:r>
      <w:r w:rsidR="0048452A" w:rsidRPr="0008795A">
        <w:rPr>
          <w:rFonts w:ascii="Times New Roman" w:hAnsi="Times New Roman" w:cs="Times New Roman"/>
          <w:sz w:val="22"/>
          <w:szCs w:val="22"/>
          <w:lang w:val="en-GB"/>
        </w:rPr>
        <w:t xml:space="preserve"> observed in previous studies</w:t>
      </w:r>
      <w:r w:rsidR="00D12A8C" w:rsidRPr="0008795A">
        <w:rPr>
          <w:rFonts w:ascii="Times New Roman" w:hAnsi="Times New Roman" w:cs="Times New Roman"/>
          <w:sz w:val="22"/>
          <w:szCs w:val="22"/>
          <w:lang w:val="en-GB"/>
        </w:rPr>
        <w:t xml:space="preserve"> [</w:t>
      </w:r>
      <w:r w:rsidR="00B04DA4">
        <w:rPr>
          <w:rFonts w:ascii="Times New Roman" w:hAnsi="Times New Roman" w:cs="Times New Roman"/>
          <w:sz w:val="22"/>
          <w:szCs w:val="22"/>
          <w:lang w:val="en-GB"/>
        </w:rPr>
        <w:t>5, 6</w:t>
      </w:r>
      <w:r w:rsidR="00345921" w:rsidRPr="0008795A">
        <w:rPr>
          <w:rFonts w:ascii="Times New Roman" w:hAnsi="Times New Roman" w:cs="Times New Roman"/>
          <w:sz w:val="22"/>
          <w:szCs w:val="22"/>
          <w:lang w:val="en-GB"/>
        </w:rPr>
        <w:t>]</w:t>
      </w:r>
      <w:r w:rsidR="00D12A8C" w:rsidRPr="0008795A">
        <w:rPr>
          <w:rFonts w:ascii="Times New Roman" w:hAnsi="Times New Roman" w:cs="Times New Roman"/>
          <w:sz w:val="22"/>
          <w:szCs w:val="22"/>
          <w:lang w:val="en-GB"/>
        </w:rPr>
        <w:t>.</w:t>
      </w:r>
    </w:p>
    <w:p w14:paraId="46087E12" w14:textId="77777777" w:rsidR="0027276C" w:rsidRPr="0008795A" w:rsidRDefault="0027276C" w:rsidP="0008795A">
      <w:pPr>
        <w:jc w:val="both"/>
        <w:rPr>
          <w:rFonts w:ascii="Times New Roman" w:hAnsi="Times New Roman" w:cs="Times New Roman"/>
          <w:sz w:val="22"/>
          <w:szCs w:val="22"/>
          <w:lang w:val="en-GB"/>
        </w:rPr>
      </w:pPr>
    </w:p>
    <w:p w14:paraId="1B70A92C" w14:textId="5DDDF91A" w:rsidR="0033643B" w:rsidRPr="0008795A" w:rsidRDefault="007C4615"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Such</w:t>
      </w:r>
      <w:r w:rsidR="009C52A5">
        <w:rPr>
          <w:rFonts w:ascii="Times New Roman" w:hAnsi="Times New Roman" w:cs="Times New Roman"/>
          <w:sz w:val="22"/>
          <w:szCs w:val="22"/>
          <w:lang w:val="en-GB"/>
        </w:rPr>
        <w:t xml:space="preserve"> a</w:t>
      </w:r>
      <w:r w:rsidRPr="0008795A">
        <w:rPr>
          <w:rFonts w:ascii="Times New Roman" w:hAnsi="Times New Roman" w:cs="Times New Roman"/>
          <w:sz w:val="22"/>
          <w:szCs w:val="22"/>
          <w:lang w:val="en-GB"/>
        </w:rPr>
        <w:t xml:space="preserve"> result is relevant, as i</w:t>
      </w:r>
      <w:r w:rsidR="0027276C" w:rsidRPr="0008795A">
        <w:rPr>
          <w:rFonts w:ascii="Times New Roman" w:hAnsi="Times New Roman" w:cs="Times New Roman"/>
          <w:sz w:val="22"/>
          <w:szCs w:val="22"/>
          <w:lang w:val="en-GB"/>
        </w:rPr>
        <w:t>n natur</w:t>
      </w:r>
      <w:r w:rsidR="000518FB" w:rsidRPr="0008795A">
        <w:rPr>
          <w:rFonts w:ascii="Times New Roman" w:hAnsi="Times New Roman" w:cs="Times New Roman"/>
          <w:sz w:val="22"/>
          <w:szCs w:val="22"/>
          <w:lang w:val="en-GB"/>
        </w:rPr>
        <w:t>e</w:t>
      </w:r>
      <w:r w:rsidR="0048452A" w:rsidRPr="0008795A">
        <w:rPr>
          <w:rFonts w:ascii="Times New Roman" w:hAnsi="Times New Roman" w:cs="Times New Roman"/>
          <w:sz w:val="22"/>
          <w:szCs w:val="22"/>
          <w:lang w:val="en-GB"/>
        </w:rPr>
        <w:t>,</w:t>
      </w:r>
      <w:r w:rsidR="000518FB" w:rsidRPr="0008795A">
        <w:rPr>
          <w:rFonts w:ascii="Times New Roman" w:hAnsi="Times New Roman" w:cs="Times New Roman"/>
          <w:sz w:val="22"/>
          <w:szCs w:val="22"/>
          <w:lang w:val="en-GB"/>
        </w:rPr>
        <w:t xml:space="preserve"> </w:t>
      </w:r>
      <w:r w:rsidR="00DA3F68" w:rsidRPr="0008795A">
        <w:rPr>
          <w:rFonts w:ascii="Times New Roman" w:hAnsi="Times New Roman" w:cs="Times New Roman"/>
          <w:sz w:val="22"/>
          <w:szCs w:val="22"/>
          <w:lang w:val="en-GB"/>
        </w:rPr>
        <w:t xml:space="preserve">cases may occur where </w:t>
      </w:r>
      <w:r w:rsidR="000518FB" w:rsidRPr="0008795A">
        <w:rPr>
          <w:rFonts w:ascii="Times New Roman" w:hAnsi="Times New Roman" w:cs="Times New Roman"/>
          <w:sz w:val="22"/>
          <w:szCs w:val="22"/>
          <w:lang w:val="en-GB"/>
        </w:rPr>
        <w:t xml:space="preserve">all possible nest sites </w:t>
      </w:r>
      <w:r w:rsidR="00DA3F68" w:rsidRPr="0008795A">
        <w:rPr>
          <w:rFonts w:ascii="Times New Roman" w:hAnsi="Times New Roman" w:cs="Times New Roman"/>
          <w:sz w:val="22"/>
          <w:szCs w:val="22"/>
          <w:lang w:val="en-GB"/>
        </w:rPr>
        <w:t>are</w:t>
      </w:r>
      <w:r w:rsidR="000518FB" w:rsidRPr="0008795A">
        <w:rPr>
          <w:rFonts w:ascii="Times New Roman" w:hAnsi="Times New Roman" w:cs="Times New Roman"/>
          <w:sz w:val="22"/>
          <w:szCs w:val="22"/>
          <w:lang w:val="en-GB"/>
        </w:rPr>
        <w:t xml:space="preserve"> of mediocre quality, </w:t>
      </w:r>
      <w:r w:rsidR="00DA3F68" w:rsidRPr="0008795A">
        <w:rPr>
          <w:rFonts w:ascii="Times New Roman" w:hAnsi="Times New Roman" w:cs="Times New Roman"/>
          <w:sz w:val="22"/>
          <w:szCs w:val="22"/>
          <w:lang w:val="en-GB"/>
        </w:rPr>
        <w:t xml:space="preserve">yet are still </w:t>
      </w:r>
      <w:r w:rsidR="000518FB" w:rsidRPr="0008795A">
        <w:rPr>
          <w:rFonts w:ascii="Times New Roman" w:hAnsi="Times New Roman" w:cs="Times New Roman"/>
          <w:sz w:val="22"/>
          <w:szCs w:val="22"/>
          <w:lang w:val="en-GB"/>
        </w:rPr>
        <w:t xml:space="preserve">better than the current nest, which may be </w:t>
      </w:r>
      <w:r w:rsidR="00DA3F68" w:rsidRPr="0008795A">
        <w:rPr>
          <w:rFonts w:ascii="Times New Roman" w:hAnsi="Times New Roman" w:cs="Times New Roman"/>
          <w:sz w:val="22"/>
          <w:szCs w:val="22"/>
          <w:lang w:val="en-GB"/>
        </w:rPr>
        <w:t>severely damaged, or even</w:t>
      </w:r>
      <w:r w:rsidR="000518FB" w:rsidRPr="0008795A">
        <w:rPr>
          <w:rFonts w:ascii="Times New Roman" w:hAnsi="Times New Roman" w:cs="Times New Roman"/>
          <w:sz w:val="22"/>
          <w:szCs w:val="22"/>
          <w:lang w:val="en-GB"/>
        </w:rPr>
        <w:t xml:space="preserve"> </w:t>
      </w:r>
      <w:r w:rsidR="00047C8D" w:rsidRPr="0008795A">
        <w:rPr>
          <w:rFonts w:ascii="Times New Roman" w:hAnsi="Times New Roman" w:cs="Times New Roman"/>
          <w:sz w:val="22"/>
          <w:szCs w:val="22"/>
          <w:lang w:val="en-GB"/>
        </w:rPr>
        <w:t>un</w:t>
      </w:r>
      <w:r w:rsidR="000518FB" w:rsidRPr="0008795A">
        <w:rPr>
          <w:rFonts w:ascii="Times New Roman" w:hAnsi="Times New Roman" w:cs="Times New Roman"/>
          <w:sz w:val="22"/>
          <w:szCs w:val="22"/>
          <w:lang w:val="en-GB"/>
        </w:rPr>
        <w:t>inhabitable</w:t>
      </w:r>
      <w:r w:rsidR="008B0CA7" w:rsidRPr="0008795A">
        <w:rPr>
          <w:rFonts w:ascii="Times New Roman" w:hAnsi="Times New Roman" w:cs="Times New Roman"/>
          <w:sz w:val="22"/>
          <w:szCs w:val="22"/>
          <w:lang w:val="en-GB"/>
        </w:rPr>
        <w:t xml:space="preserve"> [</w:t>
      </w:r>
      <w:r w:rsidR="00B04DA4">
        <w:rPr>
          <w:rFonts w:ascii="Times New Roman" w:hAnsi="Times New Roman" w:cs="Times New Roman"/>
          <w:sz w:val="22"/>
          <w:szCs w:val="22"/>
          <w:lang w:val="en-GB"/>
        </w:rPr>
        <w:t>3</w:t>
      </w:r>
      <w:r w:rsidR="008B0CA7" w:rsidRPr="0008795A">
        <w:rPr>
          <w:rFonts w:ascii="Times New Roman" w:hAnsi="Times New Roman" w:cs="Times New Roman"/>
          <w:sz w:val="22"/>
          <w:szCs w:val="22"/>
          <w:lang w:val="en-GB"/>
        </w:rPr>
        <w:t>]</w:t>
      </w:r>
      <w:r w:rsidR="000518FB" w:rsidRPr="0008795A">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 xml:space="preserve"> </w:t>
      </w:r>
      <w:r w:rsidR="008B0CA7" w:rsidRPr="0008795A">
        <w:rPr>
          <w:rFonts w:ascii="Times New Roman" w:hAnsi="Times New Roman" w:cs="Times New Roman"/>
          <w:sz w:val="22"/>
          <w:szCs w:val="22"/>
          <w:lang w:val="en-GB"/>
        </w:rPr>
        <w:t>Indeed,</w:t>
      </w:r>
      <w:r w:rsidR="00047C8D" w:rsidRPr="0008795A">
        <w:rPr>
          <w:rFonts w:ascii="Times New Roman" w:hAnsi="Times New Roman" w:cs="Times New Roman"/>
          <w:sz w:val="22"/>
          <w:szCs w:val="22"/>
          <w:lang w:val="en-GB"/>
        </w:rPr>
        <w:t xml:space="preserve"> this is likely to be common, as colonies often construct new walls within rock cavities after emigrating, suggesting that </w:t>
      </w:r>
      <w:r w:rsidR="008E39B9" w:rsidRPr="0008795A">
        <w:rPr>
          <w:rFonts w:ascii="Times New Roman" w:hAnsi="Times New Roman" w:cs="Times New Roman"/>
          <w:sz w:val="22"/>
          <w:szCs w:val="22"/>
          <w:lang w:val="en-GB"/>
        </w:rPr>
        <w:t xml:space="preserve">when chosen, </w:t>
      </w:r>
      <w:r w:rsidR="003D5FE4">
        <w:rPr>
          <w:rFonts w:ascii="Times New Roman" w:hAnsi="Times New Roman" w:cs="Times New Roman"/>
          <w:sz w:val="22"/>
          <w:szCs w:val="22"/>
          <w:lang w:val="en-GB"/>
        </w:rPr>
        <w:t>certain nests</w:t>
      </w:r>
      <w:r w:rsidR="00047C8D" w:rsidRPr="0008795A">
        <w:rPr>
          <w:rFonts w:ascii="Times New Roman" w:hAnsi="Times New Roman" w:cs="Times New Roman"/>
          <w:sz w:val="22"/>
          <w:szCs w:val="22"/>
          <w:lang w:val="en-GB"/>
        </w:rPr>
        <w:t xml:space="preserve"> </w:t>
      </w:r>
      <w:r w:rsidR="00496305" w:rsidRPr="0008795A">
        <w:rPr>
          <w:rFonts w:ascii="Times New Roman" w:hAnsi="Times New Roman" w:cs="Times New Roman"/>
          <w:sz w:val="22"/>
          <w:szCs w:val="22"/>
          <w:lang w:val="en-GB"/>
        </w:rPr>
        <w:t>are</w:t>
      </w:r>
      <w:r w:rsidR="00047C8D" w:rsidRPr="0008795A">
        <w:rPr>
          <w:rFonts w:ascii="Times New Roman" w:hAnsi="Times New Roman" w:cs="Times New Roman"/>
          <w:sz w:val="22"/>
          <w:szCs w:val="22"/>
          <w:lang w:val="en-GB"/>
        </w:rPr>
        <w:t xml:space="preserve"> </w:t>
      </w:r>
      <w:r w:rsidR="008E39B9" w:rsidRPr="0008795A">
        <w:rPr>
          <w:rFonts w:ascii="Times New Roman" w:hAnsi="Times New Roman" w:cs="Times New Roman"/>
          <w:sz w:val="22"/>
          <w:szCs w:val="22"/>
          <w:lang w:val="en-GB"/>
        </w:rPr>
        <w:t>of</w:t>
      </w:r>
      <w:r w:rsidR="00047C8D" w:rsidRPr="0008795A">
        <w:rPr>
          <w:rFonts w:ascii="Times New Roman" w:hAnsi="Times New Roman" w:cs="Times New Roman"/>
          <w:sz w:val="22"/>
          <w:szCs w:val="22"/>
          <w:lang w:val="en-GB"/>
        </w:rPr>
        <w:t xml:space="preserve"> mediocre quality at best [</w:t>
      </w:r>
      <w:r w:rsidR="00B04DA4">
        <w:rPr>
          <w:rFonts w:ascii="Times New Roman" w:hAnsi="Times New Roman" w:cs="Times New Roman"/>
          <w:sz w:val="22"/>
          <w:szCs w:val="22"/>
          <w:lang w:val="en-GB"/>
        </w:rPr>
        <w:t>7, 8</w:t>
      </w:r>
      <w:r w:rsidR="00047C8D" w:rsidRPr="0008795A">
        <w:rPr>
          <w:rFonts w:ascii="Times New Roman" w:hAnsi="Times New Roman" w:cs="Times New Roman"/>
          <w:sz w:val="22"/>
          <w:szCs w:val="22"/>
          <w:lang w:val="en-GB"/>
        </w:rPr>
        <w:t>].</w:t>
      </w:r>
      <w:r w:rsidR="008B0CA7" w:rsidRPr="0008795A">
        <w:rPr>
          <w:rFonts w:ascii="Times New Roman" w:hAnsi="Times New Roman" w:cs="Times New Roman"/>
          <w:sz w:val="22"/>
          <w:szCs w:val="22"/>
          <w:lang w:val="en-GB"/>
        </w:rPr>
        <w:t xml:space="preserve"> </w:t>
      </w:r>
      <w:r w:rsidR="00047C8D" w:rsidRPr="0008795A">
        <w:rPr>
          <w:rFonts w:ascii="Times New Roman" w:hAnsi="Times New Roman" w:cs="Times New Roman"/>
          <w:sz w:val="22"/>
          <w:szCs w:val="22"/>
          <w:lang w:val="en-GB"/>
        </w:rPr>
        <w:t xml:space="preserve">Furthermore, </w:t>
      </w:r>
      <w:r w:rsidR="00A41F0F" w:rsidRPr="0008795A">
        <w:rPr>
          <w:rFonts w:ascii="Times New Roman" w:hAnsi="Times New Roman" w:cs="Times New Roman"/>
          <w:sz w:val="22"/>
          <w:szCs w:val="22"/>
          <w:lang w:val="en-GB"/>
        </w:rPr>
        <w:t xml:space="preserve">there is </w:t>
      </w:r>
      <w:r w:rsidR="00047C8D" w:rsidRPr="0008795A">
        <w:rPr>
          <w:rFonts w:ascii="Times New Roman" w:hAnsi="Times New Roman" w:cs="Times New Roman"/>
          <w:sz w:val="22"/>
          <w:szCs w:val="22"/>
          <w:lang w:val="en-GB"/>
        </w:rPr>
        <w:t>extensive empirical evidence</w:t>
      </w:r>
      <w:r w:rsidR="00E31DCD" w:rsidRPr="0008795A">
        <w:rPr>
          <w:rFonts w:ascii="Times New Roman" w:hAnsi="Times New Roman" w:cs="Times New Roman"/>
          <w:sz w:val="22"/>
          <w:szCs w:val="22"/>
          <w:lang w:val="en-GB"/>
        </w:rPr>
        <w:t xml:space="preserve"> </w:t>
      </w:r>
      <w:r w:rsidR="00047C8D" w:rsidRPr="0008795A">
        <w:rPr>
          <w:rFonts w:ascii="Times New Roman" w:hAnsi="Times New Roman" w:cs="Times New Roman"/>
          <w:sz w:val="22"/>
          <w:szCs w:val="22"/>
          <w:lang w:val="en-GB"/>
        </w:rPr>
        <w:t>that</w:t>
      </w:r>
      <w:r w:rsidR="00E31DCD" w:rsidRPr="0008795A">
        <w:rPr>
          <w:rFonts w:ascii="Times New Roman" w:hAnsi="Times New Roman" w:cs="Times New Roman"/>
          <w:sz w:val="22"/>
          <w:szCs w:val="22"/>
          <w:lang w:val="en-GB"/>
        </w:rPr>
        <w:t xml:space="preserve"> colonies </w:t>
      </w:r>
      <w:r w:rsidR="008E39B9" w:rsidRPr="0008795A">
        <w:rPr>
          <w:rFonts w:ascii="Times New Roman" w:hAnsi="Times New Roman" w:cs="Times New Roman"/>
          <w:sz w:val="22"/>
          <w:szCs w:val="22"/>
          <w:lang w:val="en-GB"/>
        </w:rPr>
        <w:t>housed within</w:t>
      </w:r>
      <w:r w:rsidR="008B0CA7" w:rsidRPr="0008795A">
        <w:rPr>
          <w:rFonts w:ascii="Times New Roman" w:hAnsi="Times New Roman" w:cs="Times New Roman"/>
          <w:sz w:val="22"/>
          <w:szCs w:val="22"/>
          <w:lang w:val="en-GB"/>
        </w:rPr>
        <w:t xml:space="preserve"> </w:t>
      </w:r>
      <w:r w:rsidR="002D6B3B" w:rsidRPr="0008795A">
        <w:rPr>
          <w:rFonts w:ascii="Times New Roman" w:hAnsi="Times New Roman" w:cs="Times New Roman"/>
          <w:sz w:val="22"/>
          <w:szCs w:val="22"/>
          <w:lang w:val="en-GB"/>
        </w:rPr>
        <w:t>low-quality</w:t>
      </w:r>
      <w:r w:rsidR="008B0CA7" w:rsidRPr="0008795A">
        <w:rPr>
          <w:rFonts w:ascii="Times New Roman" w:hAnsi="Times New Roman" w:cs="Times New Roman"/>
          <w:sz w:val="22"/>
          <w:szCs w:val="22"/>
          <w:lang w:val="en-GB"/>
        </w:rPr>
        <w:t xml:space="preserve"> nests </w:t>
      </w:r>
      <w:r w:rsidR="00047C8D" w:rsidRPr="0008795A">
        <w:rPr>
          <w:rFonts w:ascii="Times New Roman" w:hAnsi="Times New Roman" w:cs="Times New Roman"/>
          <w:sz w:val="22"/>
          <w:szCs w:val="22"/>
          <w:lang w:val="en-GB"/>
        </w:rPr>
        <w:t>can</w:t>
      </w:r>
      <w:r w:rsidR="008E39B9" w:rsidRPr="0008795A">
        <w:rPr>
          <w:rFonts w:ascii="Times New Roman" w:hAnsi="Times New Roman" w:cs="Times New Roman"/>
          <w:sz w:val="22"/>
          <w:szCs w:val="22"/>
          <w:lang w:val="en-GB"/>
        </w:rPr>
        <w:t xml:space="preserve"> accurately</w:t>
      </w:r>
      <w:r w:rsidR="00047C8D" w:rsidRPr="0008795A">
        <w:rPr>
          <w:rFonts w:ascii="Times New Roman" w:hAnsi="Times New Roman" w:cs="Times New Roman"/>
          <w:sz w:val="22"/>
          <w:szCs w:val="22"/>
          <w:lang w:val="en-GB"/>
        </w:rPr>
        <w:t xml:space="preserve"> discriminate between new nest sites</w:t>
      </w:r>
      <w:r w:rsidR="00E31DCD" w:rsidRPr="0008795A">
        <w:rPr>
          <w:rFonts w:ascii="Times New Roman" w:hAnsi="Times New Roman" w:cs="Times New Roman"/>
          <w:sz w:val="22"/>
          <w:szCs w:val="22"/>
          <w:lang w:val="en-GB"/>
        </w:rPr>
        <w:t>, even if</w:t>
      </w:r>
      <w:r w:rsidR="00047C8D" w:rsidRPr="0008795A">
        <w:rPr>
          <w:rFonts w:ascii="Times New Roman" w:hAnsi="Times New Roman" w:cs="Times New Roman"/>
          <w:sz w:val="22"/>
          <w:szCs w:val="22"/>
          <w:lang w:val="en-GB"/>
        </w:rPr>
        <w:t xml:space="preserve"> </w:t>
      </w:r>
      <w:r w:rsidR="008E39B9" w:rsidRPr="0008795A">
        <w:rPr>
          <w:rFonts w:ascii="Times New Roman" w:hAnsi="Times New Roman" w:cs="Times New Roman"/>
          <w:sz w:val="22"/>
          <w:szCs w:val="22"/>
          <w:lang w:val="en-GB"/>
        </w:rPr>
        <w:t xml:space="preserve">all options </w:t>
      </w:r>
      <w:r w:rsidR="00047C8D" w:rsidRPr="0008795A">
        <w:rPr>
          <w:rFonts w:ascii="Times New Roman" w:hAnsi="Times New Roman" w:cs="Times New Roman"/>
          <w:sz w:val="22"/>
          <w:szCs w:val="22"/>
          <w:lang w:val="en-GB"/>
        </w:rPr>
        <w:t>are</w:t>
      </w:r>
      <w:r w:rsidR="00E31DCD" w:rsidRPr="0008795A">
        <w:rPr>
          <w:rFonts w:ascii="Times New Roman" w:hAnsi="Times New Roman" w:cs="Times New Roman"/>
          <w:sz w:val="22"/>
          <w:szCs w:val="22"/>
          <w:lang w:val="en-GB"/>
        </w:rPr>
        <w:t xml:space="preserve"> only </w:t>
      </w:r>
      <w:r w:rsidR="002D6B3B" w:rsidRPr="0008795A">
        <w:rPr>
          <w:rFonts w:ascii="Times New Roman" w:hAnsi="Times New Roman" w:cs="Times New Roman"/>
          <w:sz w:val="22"/>
          <w:szCs w:val="22"/>
          <w:lang w:val="en-GB"/>
        </w:rPr>
        <w:t>slightly better</w:t>
      </w:r>
      <w:r w:rsidR="00E31DCD" w:rsidRPr="0008795A">
        <w:rPr>
          <w:rFonts w:ascii="Times New Roman" w:hAnsi="Times New Roman" w:cs="Times New Roman"/>
          <w:sz w:val="22"/>
          <w:szCs w:val="22"/>
          <w:lang w:val="en-GB"/>
        </w:rPr>
        <w:t xml:space="preserve"> </w:t>
      </w:r>
      <w:r w:rsidR="008E39B9" w:rsidRPr="0008795A">
        <w:rPr>
          <w:rFonts w:ascii="Times New Roman" w:hAnsi="Times New Roman" w:cs="Times New Roman"/>
          <w:sz w:val="22"/>
          <w:szCs w:val="22"/>
          <w:lang w:val="en-GB"/>
        </w:rPr>
        <w:t>than their present nest [</w:t>
      </w:r>
      <w:r w:rsidR="00B04DA4">
        <w:rPr>
          <w:rFonts w:ascii="Times New Roman" w:hAnsi="Times New Roman" w:cs="Times New Roman"/>
          <w:sz w:val="22"/>
          <w:szCs w:val="22"/>
          <w:lang w:val="en-GB"/>
        </w:rPr>
        <w:t>9</w:t>
      </w:r>
      <w:r w:rsidR="00E31DCD" w:rsidRPr="0008795A">
        <w:rPr>
          <w:rFonts w:ascii="Times New Roman" w:hAnsi="Times New Roman" w:cs="Times New Roman"/>
          <w:sz w:val="22"/>
          <w:szCs w:val="22"/>
          <w:lang w:val="en-GB"/>
        </w:rPr>
        <w:t>].</w:t>
      </w:r>
      <w:r w:rsidR="000518FB" w:rsidRPr="0008795A">
        <w:rPr>
          <w:rFonts w:ascii="Times New Roman" w:hAnsi="Times New Roman" w:cs="Times New Roman"/>
          <w:sz w:val="22"/>
          <w:szCs w:val="22"/>
          <w:lang w:val="en-GB"/>
        </w:rPr>
        <w:t xml:space="preserve"> </w:t>
      </w:r>
      <w:r w:rsidRPr="0008795A">
        <w:rPr>
          <w:rFonts w:ascii="Times New Roman" w:hAnsi="Times New Roman" w:cs="Times New Roman"/>
          <w:sz w:val="22"/>
          <w:szCs w:val="22"/>
          <w:lang w:val="en-GB"/>
        </w:rPr>
        <w:t>Thus, t</w:t>
      </w:r>
      <w:r w:rsidR="000518FB" w:rsidRPr="0008795A">
        <w:rPr>
          <w:rFonts w:ascii="Times New Roman" w:hAnsi="Times New Roman" w:cs="Times New Roman"/>
          <w:sz w:val="22"/>
          <w:szCs w:val="22"/>
          <w:lang w:val="en-GB"/>
        </w:rPr>
        <w:t xml:space="preserve">o </w:t>
      </w:r>
      <w:r w:rsidR="00E046D3" w:rsidRPr="0008795A">
        <w:rPr>
          <w:rFonts w:ascii="Times New Roman" w:hAnsi="Times New Roman" w:cs="Times New Roman"/>
          <w:sz w:val="22"/>
          <w:szCs w:val="22"/>
          <w:lang w:val="en-GB"/>
        </w:rPr>
        <w:t>e</w:t>
      </w:r>
      <w:r w:rsidR="00BE3F77">
        <w:rPr>
          <w:rFonts w:ascii="Times New Roman" w:hAnsi="Times New Roman" w:cs="Times New Roman"/>
          <w:sz w:val="22"/>
          <w:szCs w:val="22"/>
          <w:lang w:val="en-GB"/>
        </w:rPr>
        <w:t>xplore</w:t>
      </w:r>
      <w:r w:rsidR="000518FB" w:rsidRPr="0008795A">
        <w:rPr>
          <w:rFonts w:ascii="Times New Roman" w:hAnsi="Times New Roman" w:cs="Times New Roman"/>
          <w:sz w:val="22"/>
          <w:szCs w:val="22"/>
          <w:lang w:val="en-GB"/>
        </w:rPr>
        <w:t xml:space="preserve"> this </w:t>
      </w:r>
      <w:r w:rsidR="00CC7A1C" w:rsidRPr="0008795A">
        <w:rPr>
          <w:rFonts w:ascii="Times New Roman" w:hAnsi="Times New Roman" w:cs="Times New Roman"/>
          <w:sz w:val="22"/>
          <w:szCs w:val="22"/>
          <w:lang w:val="en-GB"/>
        </w:rPr>
        <w:t>scenario</w:t>
      </w:r>
      <w:r w:rsidR="000518FB" w:rsidRPr="0008795A">
        <w:rPr>
          <w:rFonts w:ascii="Times New Roman" w:hAnsi="Times New Roman" w:cs="Times New Roman"/>
          <w:sz w:val="22"/>
          <w:szCs w:val="22"/>
          <w:lang w:val="en-GB"/>
        </w:rPr>
        <w:t xml:space="preserve">, </w:t>
      </w:r>
      <w:r w:rsidR="00AA65FE" w:rsidRPr="0008795A">
        <w:rPr>
          <w:rFonts w:ascii="Times New Roman" w:hAnsi="Times New Roman" w:cs="Times New Roman"/>
          <w:sz w:val="22"/>
          <w:szCs w:val="22"/>
          <w:lang w:val="en-GB"/>
        </w:rPr>
        <w:t>we carried out the following two sets of simulations.</w:t>
      </w:r>
    </w:p>
    <w:p w14:paraId="0A513C68" w14:textId="77777777" w:rsidR="00AA65FE" w:rsidRPr="0008795A" w:rsidRDefault="00AA65FE" w:rsidP="0008795A">
      <w:pPr>
        <w:jc w:val="both"/>
        <w:rPr>
          <w:rFonts w:ascii="Times New Roman" w:hAnsi="Times New Roman" w:cs="Times New Roman"/>
          <w:sz w:val="22"/>
          <w:szCs w:val="22"/>
          <w:lang w:val="en-GB"/>
        </w:rPr>
      </w:pPr>
    </w:p>
    <w:p w14:paraId="1BD0CEED" w14:textId="0F108B0C" w:rsidR="005F407B" w:rsidRDefault="00AA65FE"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First,</w:t>
      </w:r>
      <w:r w:rsidR="00DA0DFF" w:rsidRPr="0008795A">
        <w:rPr>
          <w:rFonts w:ascii="Times New Roman" w:hAnsi="Times New Roman" w:cs="Times New Roman"/>
          <w:sz w:val="22"/>
          <w:szCs w:val="22"/>
          <w:lang w:val="en-GB"/>
        </w:rPr>
        <w:t xml:space="preserve"> we </w:t>
      </w:r>
      <w:r w:rsidR="000C1AD1" w:rsidRPr="0008795A">
        <w:rPr>
          <w:rFonts w:ascii="Times New Roman" w:hAnsi="Times New Roman" w:cs="Times New Roman"/>
          <w:sz w:val="22"/>
          <w:szCs w:val="22"/>
          <w:lang w:val="en-GB"/>
        </w:rPr>
        <w:t xml:space="preserve">ran </w:t>
      </w:r>
      <w:r w:rsidR="007C4615" w:rsidRPr="0008795A">
        <w:rPr>
          <w:rFonts w:ascii="Times New Roman" w:hAnsi="Times New Roman" w:cs="Times New Roman"/>
          <w:sz w:val="22"/>
          <w:szCs w:val="22"/>
          <w:lang w:val="en-GB"/>
        </w:rPr>
        <w:t>a</w:t>
      </w:r>
      <w:r w:rsidR="000C1AD1" w:rsidRPr="0008795A">
        <w:rPr>
          <w:rFonts w:ascii="Times New Roman" w:hAnsi="Times New Roman" w:cs="Times New Roman"/>
          <w:sz w:val="22"/>
          <w:szCs w:val="22"/>
          <w:lang w:val="en-GB"/>
        </w:rPr>
        <w:t xml:space="preserve"> simulation with</w:t>
      </w:r>
      <w:r w:rsidR="00DA0DFF" w:rsidRPr="0008795A">
        <w:rPr>
          <w:rFonts w:ascii="Times New Roman" w:hAnsi="Times New Roman" w:cs="Times New Roman"/>
          <w:sz w:val="22"/>
          <w:szCs w:val="22"/>
          <w:lang w:val="en-GB"/>
        </w:rPr>
        <w:t xml:space="preserve"> </w:t>
      </w:r>
      <w:proofErr w:type="spellStart"/>
      <w:r w:rsidR="00DA0DFF" w:rsidRPr="0008795A">
        <w:rPr>
          <w:rFonts w:ascii="Times New Roman" w:hAnsi="Times New Roman" w:cs="Times New Roman"/>
          <w:i/>
          <w:sz w:val="22"/>
          <w:szCs w:val="22"/>
          <w:lang w:val="en-GB"/>
        </w:rPr>
        <w:t>q</w:t>
      </w:r>
      <w:r w:rsidR="00DA0DFF" w:rsidRPr="0008795A">
        <w:rPr>
          <w:rFonts w:ascii="Times New Roman" w:hAnsi="Times New Roman" w:cs="Times New Roman"/>
          <w:sz w:val="22"/>
          <w:szCs w:val="22"/>
          <w:vertAlign w:val="subscript"/>
          <w:lang w:val="en-GB"/>
        </w:rPr>
        <w:t>B</w:t>
      </w:r>
      <w:proofErr w:type="spellEnd"/>
      <w:r w:rsidR="00DA0DFF" w:rsidRPr="0008795A">
        <w:rPr>
          <w:rFonts w:ascii="Times New Roman" w:hAnsi="Times New Roman" w:cs="Times New Roman"/>
          <w:sz w:val="22"/>
          <w:szCs w:val="22"/>
          <w:lang w:val="en-GB"/>
        </w:rPr>
        <w:t xml:space="preserve"> = </w:t>
      </w:r>
      <w:r w:rsidR="000C1AD1" w:rsidRPr="0008795A">
        <w:rPr>
          <w:rFonts w:ascii="Times New Roman" w:hAnsi="Times New Roman" w:cs="Times New Roman"/>
          <w:sz w:val="22"/>
          <w:szCs w:val="22"/>
          <w:lang w:val="en-GB"/>
        </w:rPr>
        <w:t xml:space="preserve">3 and different values of </w:t>
      </w:r>
      <w:proofErr w:type="spellStart"/>
      <w:r w:rsidR="000C1AD1" w:rsidRPr="0008795A">
        <w:rPr>
          <w:rFonts w:ascii="Times New Roman" w:hAnsi="Times New Roman" w:cs="Times New Roman"/>
          <w:i/>
          <w:sz w:val="22"/>
          <w:szCs w:val="22"/>
          <w:lang w:val="en-GB"/>
        </w:rPr>
        <w:t>q</w:t>
      </w:r>
      <w:r w:rsidR="000C1AD1" w:rsidRPr="0008795A">
        <w:rPr>
          <w:rFonts w:ascii="Times New Roman" w:hAnsi="Times New Roman" w:cs="Times New Roman"/>
          <w:sz w:val="22"/>
          <w:szCs w:val="22"/>
          <w:vertAlign w:val="subscript"/>
          <w:lang w:val="en-GB"/>
        </w:rPr>
        <w:t>A</w:t>
      </w:r>
      <w:proofErr w:type="spellEnd"/>
      <w:r w:rsidR="0044195B" w:rsidRPr="0008795A">
        <w:rPr>
          <w:rFonts w:ascii="Times New Roman" w:hAnsi="Times New Roman" w:cs="Times New Roman"/>
          <w:sz w:val="22"/>
          <w:szCs w:val="22"/>
          <w:lang w:val="en-GB"/>
        </w:rPr>
        <w:t>.</w:t>
      </w:r>
      <w:r w:rsidR="002556B3" w:rsidRPr="0008795A">
        <w:rPr>
          <w:rFonts w:ascii="Times New Roman" w:hAnsi="Times New Roman" w:cs="Times New Roman"/>
          <w:sz w:val="22"/>
          <w:szCs w:val="22"/>
          <w:lang w:val="en-GB"/>
        </w:rPr>
        <w:t xml:space="preserve"> When </w:t>
      </w:r>
      <w:proofErr w:type="spellStart"/>
      <w:r w:rsidR="00D51740" w:rsidRPr="0008795A">
        <w:rPr>
          <w:rFonts w:ascii="Times New Roman" w:hAnsi="Times New Roman" w:cs="Times New Roman"/>
          <w:i/>
          <w:sz w:val="22"/>
          <w:szCs w:val="22"/>
          <w:lang w:val="en-GB"/>
        </w:rPr>
        <w:t>q</w:t>
      </w:r>
      <w:r w:rsidR="00D51740" w:rsidRPr="0008795A">
        <w:rPr>
          <w:rFonts w:ascii="Times New Roman" w:hAnsi="Times New Roman" w:cs="Times New Roman"/>
          <w:sz w:val="22"/>
          <w:szCs w:val="22"/>
          <w:vertAlign w:val="subscript"/>
          <w:lang w:val="en-GB"/>
        </w:rPr>
        <w:t>A</w:t>
      </w:r>
      <w:proofErr w:type="spellEnd"/>
      <w:r w:rsidR="00D51740" w:rsidRPr="0008795A">
        <w:rPr>
          <w:rFonts w:ascii="Times New Roman" w:hAnsi="Times New Roman" w:cs="Times New Roman"/>
          <w:sz w:val="22"/>
          <w:szCs w:val="22"/>
          <w:lang w:val="en-GB"/>
        </w:rPr>
        <w:t xml:space="preserve"> ≤ 3 </w:t>
      </w:r>
      <w:r w:rsidR="00F95DB8" w:rsidRPr="0008795A">
        <w:rPr>
          <w:rFonts w:ascii="Times New Roman" w:hAnsi="Times New Roman" w:cs="Times New Roman"/>
          <w:sz w:val="22"/>
          <w:szCs w:val="22"/>
          <w:lang w:val="en-GB"/>
        </w:rPr>
        <w:t xml:space="preserve">(= </w:t>
      </w:r>
      <w:proofErr w:type="spellStart"/>
      <w:r w:rsidR="00F95DB8" w:rsidRPr="0008795A">
        <w:rPr>
          <w:rFonts w:ascii="Times New Roman" w:hAnsi="Times New Roman" w:cs="Times New Roman"/>
          <w:i/>
          <w:sz w:val="22"/>
          <w:szCs w:val="22"/>
          <w:lang w:val="en-GB"/>
        </w:rPr>
        <w:t>q</w:t>
      </w:r>
      <w:r w:rsidR="00F95DB8" w:rsidRPr="0008795A">
        <w:rPr>
          <w:rFonts w:ascii="Times New Roman" w:hAnsi="Times New Roman" w:cs="Times New Roman"/>
          <w:sz w:val="22"/>
          <w:szCs w:val="22"/>
          <w:vertAlign w:val="subscript"/>
          <w:lang w:val="en-GB"/>
        </w:rPr>
        <w:t>B</w:t>
      </w:r>
      <w:proofErr w:type="spellEnd"/>
      <w:r w:rsidR="00F95DB8" w:rsidRPr="0008795A">
        <w:rPr>
          <w:rFonts w:ascii="Times New Roman" w:hAnsi="Times New Roman" w:cs="Times New Roman"/>
          <w:sz w:val="22"/>
          <w:szCs w:val="22"/>
          <w:lang w:val="en-GB"/>
        </w:rPr>
        <w:t xml:space="preserve">), </w:t>
      </w:r>
      <w:r w:rsidR="00D72E6F" w:rsidRPr="0008795A">
        <w:rPr>
          <w:rFonts w:ascii="Times New Roman" w:hAnsi="Times New Roman" w:cs="Times New Roman"/>
          <w:sz w:val="22"/>
          <w:szCs w:val="22"/>
          <w:lang w:val="en-GB"/>
        </w:rPr>
        <w:t>both new nest sites are of mediocre quality</w:t>
      </w:r>
      <w:r w:rsidR="00F91C78" w:rsidRPr="0008795A">
        <w:rPr>
          <w:rFonts w:ascii="Times New Roman" w:hAnsi="Times New Roman" w:cs="Times New Roman"/>
          <w:sz w:val="22"/>
          <w:szCs w:val="22"/>
          <w:lang w:val="en-GB"/>
        </w:rPr>
        <w:t xml:space="preserve"> at best</w:t>
      </w:r>
      <w:r w:rsidR="00D72E6F" w:rsidRPr="0008795A">
        <w:rPr>
          <w:rFonts w:ascii="Times New Roman" w:hAnsi="Times New Roman" w:cs="Times New Roman"/>
          <w:sz w:val="22"/>
          <w:szCs w:val="22"/>
          <w:lang w:val="en-GB"/>
        </w:rPr>
        <w:t>.</w:t>
      </w:r>
      <w:r w:rsidR="001A2534" w:rsidRPr="0008795A">
        <w:rPr>
          <w:rFonts w:ascii="Times New Roman" w:hAnsi="Times New Roman" w:cs="Times New Roman"/>
          <w:sz w:val="22"/>
          <w:szCs w:val="22"/>
          <w:lang w:val="en-GB"/>
        </w:rPr>
        <w:t xml:space="preserve"> </w:t>
      </w:r>
      <w:r w:rsidR="005C58DC" w:rsidRPr="0008795A">
        <w:rPr>
          <w:rFonts w:ascii="Times New Roman" w:hAnsi="Times New Roman" w:cs="Times New Roman"/>
          <w:sz w:val="22"/>
          <w:szCs w:val="22"/>
          <w:lang w:val="en-GB"/>
        </w:rPr>
        <w:t>Under this condition, a</w:t>
      </w:r>
      <w:r w:rsidR="001A2534" w:rsidRPr="0008795A">
        <w:rPr>
          <w:rFonts w:ascii="Times New Roman" w:hAnsi="Times New Roman" w:cs="Times New Roman"/>
          <w:sz w:val="22"/>
          <w:szCs w:val="22"/>
          <w:lang w:val="en-GB"/>
        </w:rPr>
        <w:t xml:space="preserve">n ant </w:t>
      </w:r>
      <w:r w:rsidR="00F91C78" w:rsidRPr="0008795A">
        <w:rPr>
          <w:rFonts w:ascii="Times New Roman" w:hAnsi="Times New Roman" w:cs="Times New Roman"/>
          <w:sz w:val="22"/>
          <w:szCs w:val="22"/>
          <w:lang w:val="en-GB"/>
        </w:rPr>
        <w:t>with a</w:t>
      </w:r>
      <w:r w:rsidR="001A2534" w:rsidRPr="0008795A">
        <w:rPr>
          <w:rFonts w:ascii="Times New Roman" w:hAnsi="Times New Roman" w:cs="Times New Roman"/>
          <w:sz w:val="22"/>
          <w:szCs w:val="22"/>
          <w:lang w:val="en-GB"/>
        </w:rPr>
        <w:t xml:space="preserve"> mean acceptance threshold value </w:t>
      </w:r>
      <w:r w:rsidR="00F91C78" w:rsidRPr="0008795A">
        <w:rPr>
          <w:rFonts w:ascii="Times New Roman" w:hAnsi="Times New Roman" w:cs="Times New Roman"/>
          <w:sz w:val="22"/>
          <w:szCs w:val="22"/>
          <w:lang w:val="en-GB"/>
        </w:rPr>
        <w:t xml:space="preserve">of </w:t>
      </w:r>
      <w:r w:rsidR="001A2534" w:rsidRPr="0008795A">
        <w:rPr>
          <w:rFonts w:ascii="Times New Roman" w:hAnsi="Times New Roman" w:cs="Times New Roman"/>
          <w:sz w:val="22"/>
          <w:szCs w:val="22"/>
          <w:lang w:val="en-GB"/>
        </w:rPr>
        <w:t>5 would n</w:t>
      </w:r>
      <w:r w:rsidR="005C58DC" w:rsidRPr="0008795A">
        <w:rPr>
          <w:rFonts w:ascii="Times New Roman" w:hAnsi="Times New Roman" w:cs="Times New Roman"/>
          <w:sz w:val="22"/>
          <w:szCs w:val="22"/>
          <w:lang w:val="en-GB"/>
        </w:rPr>
        <w:t>ot accept either nest, so we</w:t>
      </w:r>
      <w:r w:rsidR="00F91C78" w:rsidRPr="0008795A">
        <w:rPr>
          <w:rFonts w:ascii="Times New Roman" w:hAnsi="Times New Roman" w:cs="Times New Roman"/>
          <w:sz w:val="22"/>
          <w:szCs w:val="22"/>
          <w:lang w:val="en-GB"/>
        </w:rPr>
        <w:t xml:space="preserve"> might</w:t>
      </w:r>
      <w:r w:rsidR="005C58DC" w:rsidRPr="0008795A">
        <w:rPr>
          <w:rFonts w:ascii="Times New Roman" w:hAnsi="Times New Roman" w:cs="Times New Roman"/>
          <w:sz w:val="22"/>
          <w:szCs w:val="22"/>
          <w:lang w:val="en-GB"/>
        </w:rPr>
        <w:t xml:space="preserve"> expect that </w:t>
      </w:r>
      <w:r w:rsidR="001B34DA" w:rsidRPr="0008795A">
        <w:rPr>
          <w:rFonts w:ascii="Times New Roman" w:hAnsi="Times New Roman" w:cs="Times New Roman"/>
          <w:sz w:val="22"/>
          <w:szCs w:val="22"/>
          <w:lang w:val="en-GB"/>
        </w:rPr>
        <w:t>a quorum</w:t>
      </w:r>
      <w:r w:rsidR="005C58DC" w:rsidRPr="0008795A">
        <w:rPr>
          <w:rFonts w:ascii="Times New Roman" w:hAnsi="Times New Roman" w:cs="Times New Roman"/>
          <w:sz w:val="22"/>
          <w:szCs w:val="22"/>
          <w:lang w:val="en-GB"/>
        </w:rPr>
        <w:t xml:space="preserve"> in the </w:t>
      </w:r>
      <w:r w:rsidR="000C62B1" w:rsidRPr="0008795A">
        <w:rPr>
          <w:rFonts w:ascii="Times New Roman" w:hAnsi="Times New Roman" w:cs="Times New Roman"/>
          <w:sz w:val="22"/>
          <w:szCs w:val="22"/>
          <w:lang w:val="en-GB"/>
        </w:rPr>
        <w:t xml:space="preserve">homogeneous </w:t>
      </w:r>
      <w:r w:rsidR="00F91C78" w:rsidRPr="0008795A">
        <w:rPr>
          <w:rFonts w:ascii="Times New Roman" w:hAnsi="Times New Roman" w:cs="Times New Roman"/>
          <w:sz w:val="22"/>
          <w:szCs w:val="22"/>
          <w:lang w:val="en-GB"/>
        </w:rPr>
        <w:t>case would take an</w:t>
      </w:r>
      <w:r w:rsidR="001B34DA" w:rsidRPr="0008795A">
        <w:rPr>
          <w:rFonts w:ascii="Times New Roman" w:hAnsi="Times New Roman" w:cs="Times New Roman"/>
          <w:sz w:val="22"/>
          <w:szCs w:val="22"/>
          <w:lang w:val="en-GB"/>
        </w:rPr>
        <w:t xml:space="preserve"> extremely long time</w:t>
      </w:r>
      <w:r w:rsidR="00F91C78" w:rsidRPr="0008795A">
        <w:rPr>
          <w:rFonts w:ascii="Times New Roman" w:hAnsi="Times New Roman" w:cs="Times New Roman"/>
          <w:sz w:val="22"/>
          <w:szCs w:val="22"/>
          <w:lang w:val="en-GB"/>
        </w:rPr>
        <w:t xml:space="preserve"> to reach</w:t>
      </w:r>
      <w:r w:rsidR="000C62B1" w:rsidRPr="0008795A">
        <w:rPr>
          <w:rFonts w:ascii="Times New Roman" w:hAnsi="Times New Roman" w:cs="Times New Roman"/>
          <w:sz w:val="22"/>
          <w:szCs w:val="22"/>
          <w:lang w:val="en-GB"/>
        </w:rPr>
        <w:t>.</w:t>
      </w:r>
      <w:r w:rsidR="00F91C78" w:rsidRPr="0008795A">
        <w:rPr>
          <w:rFonts w:ascii="Times New Roman" w:hAnsi="Times New Roman" w:cs="Times New Roman"/>
          <w:sz w:val="22"/>
          <w:szCs w:val="22"/>
          <w:lang w:val="en-GB"/>
        </w:rPr>
        <w:t xml:space="preserve"> Moreover,</w:t>
      </w:r>
      <w:r w:rsidR="000C62B1" w:rsidRPr="0008795A">
        <w:rPr>
          <w:rFonts w:ascii="Times New Roman" w:hAnsi="Times New Roman" w:cs="Times New Roman"/>
          <w:sz w:val="22"/>
          <w:szCs w:val="22"/>
          <w:lang w:val="en-GB"/>
        </w:rPr>
        <w:t xml:space="preserve"> </w:t>
      </w:r>
      <w:r w:rsidR="00F91C78" w:rsidRPr="0008795A">
        <w:rPr>
          <w:rFonts w:ascii="Times New Roman" w:hAnsi="Times New Roman" w:cs="Times New Roman"/>
          <w:sz w:val="22"/>
          <w:szCs w:val="22"/>
          <w:lang w:val="en-GB"/>
        </w:rPr>
        <w:t>w</w:t>
      </w:r>
      <w:r w:rsidR="00A3148B" w:rsidRPr="0008795A">
        <w:rPr>
          <w:rFonts w:ascii="Times New Roman" w:hAnsi="Times New Roman" w:cs="Times New Roman"/>
          <w:sz w:val="22"/>
          <w:szCs w:val="22"/>
          <w:lang w:val="en-GB"/>
        </w:rPr>
        <w:t xml:space="preserve">hen </w:t>
      </w:r>
      <w:proofErr w:type="spellStart"/>
      <w:r w:rsidR="00A3148B" w:rsidRPr="0008795A">
        <w:rPr>
          <w:rFonts w:ascii="Times New Roman" w:hAnsi="Times New Roman" w:cs="Times New Roman"/>
          <w:i/>
          <w:sz w:val="22"/>
          <w:szCs w:val="22"/>
          <w:lang w:val="en-GB"/>
        </w:rPr>
        <w:t>q</w:t>
      </w:r>
      <w:r w:rsidR="00A3148B" w:rsidRPr="0008795A">
        <w:rPr>
          <w:rFonts w:ascii="Times New Roman" w:hAnsi="Times New Roman" w:cs="Times New Roman"/>
          <w:sz w:val="22"/>
          <w:szCs w:val="22"/>
          <w:vertAlign w:val="subscript"/>
          <w:lang w:val="en-GB"/>
        </w:rPr>
        <w:t>A</w:t>
      </w:r>
      <w:proofErr w:type="spellEnd"/>
      <w:r w:rsidR="00A3148B" w:rsidRPr="0008795A">
        <w:rPr>
          <w:rFonts w:ascii="Times New Roman" w:hAnsi="Times New Roman" w:cs="Times New Roman"/>
          <w:sz w:val="22"/>
          <w:szCs w:val="22"/>
          <w:lang w:val="en-GB"/>
        </w:rPr>
        <w:t xml:space="preserve"> ≤ 3, t</w:t>
      </w:r>
      <w:r w:rsidR="00EA1598" w:rsidRPr="0008795A">
        <w:rPr>
          <w:rFonts w:ascii="Times New Roman" w:hAnsi="Times New Roman" w:cs="Times New Roman"/>
          <w:sz w:val="22"/>
          <w:szCs w:val="22"/>
          <w:lang w:val="en-GB"/>
        </w:rPr>
        <w:t xml:space="preserve">he fraction of correct choices </w:t>
      </w:r>
      <w:r w:rsidR="008500CD" w:rsidRPr="0008795A">
        <w:rPr>
          <w:rFonts w:ascii="Times New Roman" w:hAnsi="Times New Roman" w:cs="Times New Roman"/>
          <w:sz w:val="22"/>
          <w:szCs w:val="22"/>
          <w:lang w:val="en-GB"/>
        </w:rPr>
        <w:t>wa</w:t>
      </w:r>
      <w:r w:rsidR="00A3148B" w:rsidRPr="0008795A">
        <w:rPr>
          <w:rFonts w:ascii="Times New Roman" w:hAnsi="Times New Roman" w:cs="Times New Roman"/>
          <w:sz w:val="22"/>
          <w:szCs w:val="22"/>
          <w:lang w:val="en-GB"/>
        </w:rPr>
        <w:t xml:space="preserve">s much </w:t>
      </w:r>
      <w:r w:rsidR="00F91C78" w:rsidRPr="0008795A">
        <w:rPr>
          <w:rFonts w:ascii="Times New Roman" w:hAnsi="Times New Roman" w:cs="Times New Roman"/>
          <w:sz w:val="22"/>
          <w:szCs w:val="22"/>
          <w:lang w:val="en-GB"/>
        </w:rPr>
        <w:t>greater</w:t>
      </w:r>
      <w:r w:rsidR="00A3148B" w:rsidRPr="0008795A">
        <w:rPr>
          <w:rFonts w:ascii="Times New Roman" w:hAnsi="Times New Roman" w:cs="Times New Roman"/>
          <w:sz w:val="22"/>
          <w:szCs w:val="22"/>
          <w:lang w:val="en-GB"/>
        </w:rPr>
        <w:t xml:space="preserve"> </w:t>
      </w:r>
      <w:r w:rsidR="00EA1598" w:rsidRPr="0008795A">
        <w:rPr>
          <w:rFonts w:ascii="Times New Roman" w:hAnsi="Times New Roman" w:cs="Times New Roman"/>
          <w:sz w:val="22"/>
          <w:szCs w:val="22"/>
          <w:lang w:val="en-GB"/>
        </w:rPr>
        <w:t>in the h</w:t>
      </w:r>
      <w:r w:rsidR="00A3148B" w:rsidRPr="0008795A">
        <w:rPr>
          <w:rFonts w:ascii="Times New Roman" w:hAnsi="Times New Roman" w:cs="Times New Roman"/>
          <w:sz w:val="22"/>
          <w:szCs w:val="22"/>
          <w:lang w:val="en-GB"/>
        </w:rPr>
        <w:t xml:space="preserve">eterogeneous </w:t>
      </w:r>
      <w:r w:rsidR="00363893" w:rsidRPr="0008795A">
        <w:rPr>
          <w:rFonts w:ascii="Times New Roman" w:hAnsi="Times New Roman" w:cs="Times New Roman"/>
          <w:sz w:val="22"/>
          <w:szCs w:val="22"/>
          <w:lang w:val="en-GB"/>
        </w:rPr>
        <w:t>case (blue line</w:t>
      </w:r>
      <w:r w:rsidR="00F91C78" w:rsidRPr="0008795A">
        <w:rPr>
          <w:rFonts w:ascii="Times New Roman" w:hAnsi="Times New Roman" w:cs="Times New Roman"/>
          <w:sz w:val="22"/>
          <w:szCs w:val="22"/>
          <w:lang w:val="en-GB"/>
        </w:rPr>
        <w:t>,</w:t>
      </w:r>
      <w:r w:rsidR="002920C5">
        <w:rPr>
          <w:rFonts w:ascii="Times New Roman" w:hAnsi="Times New Roman" w:cs="Times New Roman"/>
          <w:sz w:val="22"/>
          <w:szCs w:val="22"/>
          <w:lang w:val="en-GB"/>
        </w:rPr>
        <w:t xml:space="preserve"> Fig. 2(e</w:t>
      </w:r>
      <w:r w:rsidR="00363893" w:rsidRPr="0008795A">
        <w:rPr>
          <w:rFonts w:ascii="Times New Roman" w:hAnsi="Times New Roman" w:cs="Times New Roman"/>
          <w:sz w:val="22"/>
          <w:szCs w:val="22"/>
          <w:lang w:val="en-GB"/>
        </w:rPr>
        <w:t xml:space="preserve">)) </w:t>
      </w:r>
      <w:r w:rsidR="00A3148B" w:rsidRPr="0008795A">
        <w:rPr>
          <w:rFonts w:ascii="Times New Roman" w:hAnsi="Times New Roman" w:cs="Times New Roman"/>
          <w:sz w:val="22"/>
          <w:szCs w:val="22"/>
          <w:lang w:val="en-GB"/>
        </w:rPr>
        <w:t>than the homogeneous case (</w:t>
      </w:r>
      <w:r w:rsidR="00363893" w:rsidRPr="0008795A">
        <w:rPr>
          <w:rFonts w:ascii="Times New Roman" w:hAnsi="Times New Roman" w:cs="Times New Roman"/>
          <w:sz w:val="22"/>
          <w:szCs w:val="22"/>
          <w:lang w:val="en-GB"/>
        </w:rPr>
        <w:t>black line</w:t>
      </w:r>
      <w:r w:rsidR="00F91C78" w:rsidRPr="0008795A">
        <w:rPr>
          <w:rFonts w:ascii="Times New Roman" w:hAnsi="Times New Roman" w:cs="Times New Roman"/>
          <w:sz w:val="22"/>
          <w:szCs w:val="22"/>
          <w:lang w:val="en-GB"/>
        </w:rPr>
        <w:t>,</w:t>
      </w:r>
      <w:r w:rsidR="00363893" w:rsidRPr="0008795A">
        <w:rPr>
          <w:rFonts w:ascii="Times New Roman" w:hAnsi="Times New Roman" w:cs="Times New Roman"/>
          <w:sz w:val="22"/>
          <w:szCs w:val="22"/>
          <w:lang w:val="en-GB"/>
        </w:rPr>
        <w:t xml:space="preserve"> </w:t>
      </w:r>
      <w:r w:rsidR="002920C5">
        <w:rPr>
          <w:rFonts w:ascii="Times New Roman" w:hAnsi="Times New Roman" w:cs="Times New Roman"/>
          <w:sz w:val="22"/>
          <w:szCs w:val="22"/>
          <w:lang w:val="en-GB"/>
        </w:rPr>
        <w:t xml:space="preserve">Fig. </w:t>
      </w:r>
      <w:r w:rsidR="00514245">
        <w:rPr>
          <w:rFonts w:ascii="Times New Roman" w:hAnsi="Times New Roman" w:cs="Times New Roman"/>
          <w:sz w:val="22"/>
          <w:szCs w:val="22"/>
          <w:lang w:val="en-GB"/>
        </w:rPr>
        <w:t>2(e</w:t>
      </w:r>
      <w:r w:rsidR="00EA1598" w:rsidRPr="0008795A">
        <w:rPr>
          <w:rFonts w:ascii="Times New Roman" w:hAnsi="Times New Roman" w:cs="Times New Roman"/>
          <w:sz w:val="22"/>
          <w:szCs w:val="22"/>
          <w:lang w:val="en-GB"/>
        </w:rPr>
        <w:t>)</w:t>
      </w:r>
      <w:r w:rsidR="00A3148B" w:rsidRPr="0008795A">
        <w:rPr>
          <w:rFonts w:ascii="Times New Roman" w:hAnsi="Times New Roman" w:cs="Times New Roman"/>
          <w:sz w:val="22"/>
          <w:szCs w:val="22"/>
          <w:lang w:val="en-GB"/>
        </w:rPr>
        <w:t>)</w:t>
      </w:r>
      <w:r w:rsidR="00EA1598" w:rsidRPr="0008795A">
        <w:rPr>
          <w:rFonts w:ascii="Times New Roman" w:hAnsi="Times New Roman" w:cs="Times New Roman"/>
          <w:sz w:val="22"/>
          <w:szCs w:val="22"/>
          <w:lang w:val="en-GB"/>
        </w:rPr>
        <w:t>.</w:t>
      </w:r>
      <w:r w:rsidR="00F91C78" w:rsidRPr="0008795A">
        <w:rPr>
          <w:rFonts w:ascii="Times New Roman" w:hAnsi="Times New Roman" w:cs="Times New Roman"/>
          <w:sz w:val="22"/>
          <w:szCs w:val="22"/>
          <w:lang w:val="en-GB"/>
        </w:rPr>
        <w:t xml:space="preserve"> Indeed,</w:t>
      </w:r>
      <w:r w:rsidR="00A3148B" w:rsidRPr="0008795A">
        <w:rPr>
          <w:rFonts w:ascii="Times New Roman" w:hAnsi="Times New Roman" w:cs="Times New Roman"/>
          <w:sz w:val="22"/>
          <w:szCs w:val="22"/>
          <w:lang w:val="en-GB"/>
        </w:rPr>
        <w:t xml:space="preserve"> </w:t>
      </w:r>
      <w:r w:rsidR="00F91C78" w:rsidRPr="0008795A">
        <w:rPr>
          <w:rFonts w:ascii="Times New Roman" w:hAnsi="Times New Roman" w:cs="Times New Roman"/>
          <w:sz w:val="22"/>
          <w:szCs w:val="22"/>
          <w:lang w:val="en-GB"/>
        </w:rPr>
        <w:t xml:space="preserve">nest </w:t>
      </w:r>
      <w:r w:rsidR="00A3148B" w:rsidRPr="0008795A">
        <w:rPr>
          <w:rFonts w:ascii="Times New Roman" w:hAnsi="Times New Roman" w:cs="Times New Roman"/>
          <w:sz w:val="22"/>
          <w:szCs w:val="22"/>
          <w:lang w:val="en-GB"/>
        </w:rPr>
        <w:t xml:space="preserve">choices in the homogeneous case were close to random (i.e., the fraction of correct choices </w:t>
      </w:r>
      <w:r w:rsidR="0091444C" w:rsidRPr="0008795A">
        <w:rPr>
          <w:rFonts w:ascii="Times New Roman" w:hAnsi="Times New Roman" w:cs="Times New Roman"/>
          <w:sz w:val="22"/>
          <w:szCs w:val="22"/>
          <w:lang w:val="en-GB"/>
        </w:rPr>
        <w:t xml:space="preserve">was </w:t>
      </w:r>
      <w:r w:rsidR="002E2ABC" w:rsidRPr="0008795A">
        <w:rPr>
          <w:rFonts w:ascii="Times New Roman" w:hAnsi="Times New Roman" w:cs="Times New Roman"/>
          <w:sz w:val="22"/>
          <w:szCs w:val="22"/>
          <w:lang w:val="en-GB"/>
        </w:rPr>
        <w:t>only slightly above</w:t>
      </w:r>
      <w:r w:rsidR="00A3148B" w:rsidRPr="0008795A">
        <w:rPr>
          <w:rFonts w:ascii="Times New Roman" w:hAnsi="Times New Roman" w:cs="Times New Roman"/>
          <w:sz w:val="22"/>
          <w:szCs w:val="22"/>
          <w:lang w:val="en-GB"/>
        </w:rPr>
        <w:t xml:space="preserve"> 0.5)</w:t>
      </w:r>
      <w:r w:rsidR="004873F2" w:rsidRPr="0008795A">
        <w:rPr>
          <w:rFonts w:ascii="Times New Roman" w:hAnsi="Times New Roman" w:cs="Times New Roman"/>
          <w:sz w:val="22"/>
          <w:szCs w:val="22"/>
          <w:lang w:val="en-GB"/>
        </w:rPr>
        <w:t xml:space="preserve">, suggesting that ants </w:t>
      </w:r>
      <w:r w:rsidR="00F91C78" w:rsidRPr="0008795A">
        <w:rPr>
          <w:rFonts w:ascii="Times New Roman" w:hAnsi="Times New Roman" w:cs="Times New Roman"/>
          <w:sz w:val="22"/>
          <w:szCs w:val="22"/>
          <w:lang w:val="en-GB"/>
        </w:rPr>
        <w:t>could not accurately</w:t>
      </w:r>
      <w:r w:rsidR="004873F2" w:rsidRPr="0008795A">
        <w:rPr>
          <w:rFonts w:ascii="Times New Roman" w:hAnsi="Times New Roman" w:cs="Times New Roman"/>
          <w:sz w:val="22"/>
          <w:szCs w:val="22"/>
          <w:lang w:val="en-GB"/>
        </w:rPr>
        <w:t xml:space="preserve"> compare the quality of the two sites because</w:t>
      </w:r>
      <w:r w:rsidR="00A3148B" w:rsidRPr="0008795A">
        <w:rPr>
          <w:rFonts w:ascii="Times New Roman" w:hAnsi="Times New Roman" w:cs="Times New Roman"/>
          <w:sz w:val="22"/>
          <w:szCs w:val="22"/>
          <w:lang w:val="en-GB"/>
        </w:rPr>
        <w:t xml:space="preserve"> </w:t>
      </w:r>
      <w:r w:rsidR="004873F2" w:rsidRPr="0008795A">
        <w:rPr>
          <w:rFonts w:ascii="Times New Roman" w:hAnsi="Times New Roman" w:cs="Times New Roman"/>
          <w:sz w:val="22"/>
          <w:szCs w:val="22"/>
          <w:lang w:val="en-GB"/>
        </w:rPr>
        <w:t xml:space="preserve">the quality of both was </w:t>
      </w:r>
      <w:r w:rsidR="00F91C78" w:rsidRPr="0008795A">
        <w:rPr>
          <w:rFonts w:ascii="Times New Roman" w:hAnsi="Times New Roman" w:cs="Times New Roman"/>
          <w:sz w:val="22"/>
          <w:szCs w:val="22"/>
          <w:lang w:val="en-GB"/>
        </w:rPr>
        <w:t>too low</w:t>
      </w:r>
      <w:r w:rsidR="004873F2" w:rsidRPr="0008795A">
        <w:rPr>
          <w:rFonts w:ascii="Times New Roman" w:hAnsi="Times New Roman" w:cs="Times New Roman"/>
          <w:sz w:val="22"/>
          <w:szCs w:val="22"/>
          <w:lang w:val="en-GB"/>
        </w:rPr>
        <w:t xml:space="preserve">. </w:t>
      </w:r>
      <w:r w:rsidR="004E693D" w:rsidRPr="0008795A">
        <w:rPr>
          <w:rFonts w:ascii="Times New Roman" w:hAnsi="Times New Roman" w:cs="Times New Roman"/>
          <w:sz w:val="22"/>
          <w:szCs w:val="22"/>
          <w:lang w:val="en-GB"/>
        </w:rPr>
        <w:t>By contrast, i</w:t>
      </w:r>
      <w:r w:rsidR="004873F2" w:rsidRPr="0008795A">
        <w:rPr>
          <w:rFonts w:ascii="Times New Roman" w:hAnsi="Times New Roman" w:cs="Times New Roman"/>
          <w:sz w:val="22"/>
          <w:szCs w:val="22"/>
          <w:lang w:val="en-GB"/>
        </w:rPr>
        <w:t>n the heterogeneous case,</w:t>
      </w:r>
      <w:r w:rsidR="005F407B" w:rsidRPr="0008795A">
        <w:rPr>
          <w:rFonts w:ascii="Times New Roman" w:hAnsi="Times New Roman" w:cs="Times New Roman"/>
          <w:sz w:val="22"/>
          <w:szCs w:val="22"/>
          <w:lang w:val="en-GB"/>
        </w:rPr>
        <w:t xml:space="preserve"> some</w:t>
      </w:r>
      <w:r w:rsidR="004873F2" w:rsidRPr="0008795A">
        <w:rPr>
          <w:rFonts w:ascii="Times New Roman" w:hAnsi="Times New Roman" w:cs="Times New Roman"/>
          <w:sz w:val="22"/>
          <w:szCs w:val="22"/>
          <w:lang w:val="en-GB"/>
        </w:rPr>
        <w:t xml:space="preserve"> ants </w:t>
      </w:r>
      <w:r w:rsidR="005F407B" w:rsidRPr="0008795A">
        <w:rPr>
          <w:rFonts w:ascii="Times New Roman" w:hAnsi="Times New Roman" w:cs="Times New Roman"/>
          <w:sz w:val="22"/>
          <w:szCs w:val="22"/>
          <w:lang w:val="en-GB"/>
        </w:rPr>
        <w:t>had</w:t>
      </w:r>
      <w:r w:rsidR="00B53477" w:rsidRPr="0008795A">
        <w:rPr>
          <w:rFonts w:ascii="Times New Roman" w:hAnsi="Times New Roman" w:cs="Times New Roman"/>
          <w:sz w:val="22"/>
          <w:szCs w:val="22"/>
          <w:lang w:val="en-GB"/>
        </w:rPr>
        <w:t xml:space="preserve"> </w:t>
      </w:r>
      <w:r w:rsidR="004873F2" w:rsidRPr="0008795A">
        <w:rPr>
          <w:rFonts w:ascii="Times New Roman" w:hAnsi="Times New Roman" w:cs="Times New Roman"/>
          <w:sz w:val="22"/>
          <w:szCs w:val="22"/>
          <w:lang w:val="en-GB"/>
        </w:rPr>
        <w:t>low thresholds</w:t>
      </w:r>
      <w:r w:rsidR="005F407B" w:rsidRPr="0008795A">
        <w:rPr>
          <w:rFonts w:ascii="Times New Roman" w:hAnsi="Times New Roman" w:cs="Times New Roman"/>
          <w:sz w:val="22"/>
          <w:szCs w:val="22"/>
          <w:lang w:val="en-GB"/>
        </w:rPr>
        <w:t>, and thus could</w:t>
      </w:r>
      <w:r w:rsidR="004873F2" w:rsidRPr="0008795A">
        <w:rPr>
          <w:rFonts w:ascii="Times New Roman" w:hAnsi="Times New Roman" w:cs="Times New Roman"/>
          <w:sz w:val="22"/>
          <w:szCs w:val="22"/>
          <w:lang w:val="en-GB"/>
        </w:rPr>
        <w:t xml:space="preserve"> </w:t>
      </w:r>
      <w:r w:rsidR="006D2111" w:rsidRPr="0008795A">
        <w:rPr>
          <w:rFonts w:ascii="Times New Roman" w:hAnsi="Times New Roman" w:cs="Times New Roman"/>
          <w:sz w:val="22"/>
          <w:szCs w:val="22"/>
          <w:lang w:val="en-GB"/>
        </w:rPr>
        <w:t>select the better ne</w:t>
      </w:r>
      <w:r w:rsidR="00363893" w:rsidRPr="0008795A">
        <w:rPr>
          <w:rFonts w:ascii="Times New Roman" w:hAnsi="Times New Roman" w:cs="Times New Roman"/>
          <w:sz w:val="22"/>
          <w:szCs w:val="22"/>
          <w:lang w:val="en-GB"/>
        </w:rPr>
        <w:t>w ne</w:t>
      </w:r>
      <w:r w:rsidR="006D2111" w:rsidRPr="0008795A">
        <w:rPr>
          <w:rFonts w:ascii="Times New Roman" w:hAnsi="Times New Roman" w:cs="Times New Roman"/>
          <w:sz w:val="22"/>
          <w:szCs w:val="22"/>
          <w:lang w:val="en-GB"/>
        </w:rPr>
        <w:t>st</w:t>
      </w:r>
      <w:r w:rsidR="007A6334" w:rsidRPr="0008795A">
        <w:rPr>
          <w:rFonts w:ascii="Times New Roman" w:hAnsi="Times New Roman" w:cs="Times New Roman"/>
          <w:sz w:val="22"/>
          <w:szCs w:val="22"/>
          <w:lang w:val="en-GB"/>
        </w:rPr>
        <w:t xml:space="preserve"> </w:t>
      </w:r>
      <w:r w:rsidR="00363893" w:rsidRPr="0008795A">
        <w:rPr>
          <w:rFonts w:ascii="Times New Roman" w:hAnsi="Times New Roman" w:cs="Times New Roman"/>
          <w:sz w:val="22"/>
          <w:szCs w:val="22"/>
          <w:lang w:val="en-GB"/>
        </w:rPr>
        <w:t xml:space="preserve">site </w:t>
      </w:r>
      <w:r w:rsidR="007A6334" w:rsidRPr="0008795A">
        <w:rPr>
          <w:rFonts w:ascii="Times New Roman" w:hAnsi="Times New Roman" w:cs="Times New Roman"/>
          <w:sz w:val="22"/>
          <w:szCs w:val="22"/>
          <w:lang w:val="en-GB"/>
        </w:rPr>
        <w:t xml:space="preserve">even when </w:t>
      </w:r>
      <w:r w:rsidR="00363893" w:rsidRPr="0008795A">
        <w:rPr>
          <w:rFonts w:ascii="Times New Roman" w:hAnsi="Times New Roman" w:cs="Times New Roman"/>
          <w:sz w:val="22"/>
          <w:szCs w:val="22"/>
          <w:lang w:val="en-GB"/>
        </w:rPr>
        <w:t xml:space="preserve">both sites were </w:t>
      </w:r>
      <w:r w:rsidR="005F407B" w:rsidRPr="0008795A">
        <w:rPr>
          <w:rFonts w:ascii="Times New Roman" w:hAnsi="Times New Roman" w:cs="Times New Roman"/>
          <w:sz w:val="22"/>
          <w:szCs w:val="22"/>
          <w:lang w:val="en-GB"/>
        </w:rPr>
        <w:t>of relatively low quality</w:t>
      </w:r>
      <w:r w:rsidR="006D2111" w:rsidRPr="0008795A">
        <w:rPr>
          <w:rFonts w:ascii="Times New Roman" w:hAnsi="Times New Roman" w:cs="Times New Roman"/>
          <w:sz w:val="22"/>
          <w:szCs w:val="22"/>
          <w:lang w:val="en-GB"/>
        </w:rPr>
        <w:t xml:space="preserve">, leading to </w:t>
      </w:r>
      <w:r w:rsidR="00363893" w:rsidRPr="0008795A">
        <w:rPr>
          <w:rFonts w:ascii="Times New Roman" w:hAnsi="Times New Roman" w:cs="Times New Roman"/>
          <w:sz w:val="22"/>
          <w:szCs w:val="22"/>
          <w:lang w:val="en-GB"/>
        </w:rPr>
        <w:t>a higher probability</w:t>
      </w:r>
      <w:r w:rsidR="005F407B" w:rsidRPr="0008795A">
        <w:rPr>
          <w:rFonts w:ascii="Times New Roman" w:hAnsi="Times New Roman" w:cs="Times New Roman"/>
          <w:sz w:val="22"/>
          <w:szCs w:val="22"/>
          <w:lang w:val="en-GB"/>
        </w:rPr>
        <w:t xml:space="preserve"> of correct choices overall</w:t>
      </w:r>
      <w:r w:rsidR="006D2111" w:rsidRPr="0008795A">
        <w:rPr>
          <w:rFonts w:ascii="Times New Roman" w:hAnsi="Times New Roman" w:cs="Times New Roman"/>
          <w:sz w:val="22"/>
          <w:szCs w:val="22"/>
          <w:lang w:val="en-GB"/>
        </w:rPr>
        <w:t>.</w:t>
      </w:r>
      <w:r w:rsidR="005B2191" w:rsidRPr="0008795A">
        <w:rPr>
          <w:rFonts w:ascii="Times New Roman" w:hAnsi="Times New Roman" w:cs="Times New Roman"/>
          <w:sz w:val="22"/>
          <w:szCs w:val="22"/>
          <w:lang w:val="en-GB"/>
        </w:rPr>
        <w:t xml:space="preserve"> </w:t>
      </w:r>
    </w:p>
    <w:p w14:paraId="7F67A279" w14:textId="77777777" w:rsidR="007532DF" w:rsidRPr="0008795A" w:rsidRDefault="007532DF" w:rsidP="0008795A">
      <w:pPr>
        <w:jc w:val="both"/>
        <w:rPr>
          <w:rFonts w:ascii="Times New Roman" w:hAnsi="Times New Roman" w:cs="Times New Roman"/>
          <w:sz w:val="22"/>
          <w:szCs w:val="22"/>
          <w:lang w:val="en-GB"/>
        </w:rPr>
      </w:pPr>
    </w:p>
    <w:p w14:paraId="698717F4" w14:textId="18A6B034" w:rsidR="00AA65FE" w:rsidRPr="0008795A" w:rsidRDefault="009B23FF"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 xml:space="preserve">When </w:t>
      </w:r>
      <w:proofErr w:type="spellStart"/>
      <w:r w:rsidRPr="0008795A">
        <w:rPr>
          <w:rFonts w:ascii="Times New Roman" w:hAnsi="Times New Roman" w:cs="Times New Roman"/>
          <w:i/>
          <w:sz w:val="22"/>
          <w:szCs w:val="22"/>
          <w:lang w:val="en-GB"/>
        </w:rPr>
        <w:t>q</w:t>
      </w:r>
      <w:r w:rsidRPr="0008795A">
        <w:rPr>
          <w:rFonts w:ascii="Times New Roman" w:hAnsi="Times New Roman" w:cs="Times New Roman"/>
          <w:sz w:val="22"/>
          <w:szCs w:val="22"/>
          <w:vertAlign w:val="subscript"/>
          <w:lang w:val="en-GB"/>
        </w:rPr>
        <w:t>A</w:t>
      </w:r>
      <w:proofErr w:type="spellEnd"/>
      <w:r w:rsidRPr="0008795A">
        <w:rPr>
          <w:rFonts w:ascii="Times New Roman" w:hAnsi="Times New Roman" w:cs="Times New Roman"/>
          <w:sz w:val="22"/>
          <w:szCs w:val="22"/>
          <w:lang w:val="en-GB"/>
        </w:rPr>
        <w:t xml:space="preserve"> </w:t>
      </w:r>
      <w:r w:rsidR="008811FA" w:rsidRPr="0008795A">
        <w:rPr>
          <w:rFonts w:ascii="Times New Roman" w:hAnsi="Times New Roman" w:cs="Times New Roman"/>
          <w:sz w:val="22"/>
          <w:szCs w:val="22"/>
          <w:lang w:val="en-GB"/>
        </w:rPr>
        <w:t>wa</w:t>
      </w:r>
      <w:r w:rsidR="000A452A" w:rsidRPr="0008795A">
        <w:rPr>
          <w:rFonts w:ascii="Times New Roman" w:hAnsi="Times New Roman" w:cs="Times New Roman"/>
          <w:sz w:val="22"/>
          <w:szCs w:val="22"/>
          <w:lang w:val="en-GB"/>
        </w:rPr>
        <w:t>s sufficiently larger than</w:t>
      </w:r>
      <w:r w:rsidRPr="0008795A">
        <w:rPr>
          <w:rFonts w:ascii="Times New Roman" w:hAnsi="Times New Roman" w:cs="Times New Roman"/>
          <w:sz w:val="22"/>
          <w:szCs w:val="22"/>
          <w:lang w:val="en-GB"/>
        </w:rPr>
        <w:t xml:space="preserve"> 3 (= </w:t>
      </w:r>
      <w:proofErr w:type="spellStart"/>
      <w:r w:rsidRPr="0008795A">
        <w:rPr>
          <w:rFonts w:ascii="Times New Roman" w:hAnsi="Times New Roman" w:cs="Times New Roman"/>
          <w:i/>
          <w:sz w:val="22"/>
          <w:szCs w:val="22"/>
          <w:lang w:val="en-GB"/>
        </w:rPr>
        <w:t>q</w:t>
      </w:r>
      <w:r w:rsidRPr="0008795A">
        <w:rPr>
          <w:rFonts w:ascii="Times New Roman" w:hAnsi="Times New Roman" w:cs="Times New Roman"/>
          <w:sz w:val="22"/>
          <w:szCs w:val="22"/>
          <w:vertAlign w:val="subscript"/>
          <w:lang w:val="en-GB"/>
        </w:rPr>
        <w:t>B</w:t>
      </w:r>
      <w:proofErr w:type="spellEnd"/>
      <w:r w:rsidRPr="0008795A">
        <w:rPr>
          <w:rFonts w:ascii="Times New Roman" w:hAnsi="Times New Roman" w:cs="Times New Roman"/>
          <w:sz w:val="22"/>
          <w:szCs w:val="22"/>
          <w:lang w:val="en-GB"/>
        </w:rPr>
        <w:t xml:space="preserve">), </w:t>
      </w:r>
      <w:r w:rsidR="000A452A" w:rsidRPr="0008795A">
        <w:rPr>
          <w:rFonts w:ascii="Times New Roman" w:hAnsi="Times New Roman" w:cs="Times New Roman"/>
          <w:sz w:val="22"/>
          <w:szCs w:val="22"/>
          <w:lang w:val="en-GB"/>
        </w:rPr>
        <w:t>the homogeneous</w:t>
      </w:r>
      <w:r w:rsidR="005F407B" w:rsidRPr="0008795A">
        <w:rPr>
          <w:rFonts w:ascii="Times New Roman" w:hAnsi="Times New Roman" w:cs="Times New Roman"/>
          <w:sz w:val="22"/>
          <w:szCs w:val="22"/>
          <w:lang w:val="en-GB"/>
        </w:rPr>
        <w:t xml:space="preserve"> threshold</w:t>
      </w:r>
      <w:r w:rsidR="000A452A" w:rsidRPr="0008795A">
        <w:rPr>
          <w:rFonts w:ascii="Times New Roman" w:hAnsi="Times New Roman" w:cs="Times New Roman"/>
          <w:sz w:val="22"/>
          <w:szCs w:val="22"/>
          <w:lang w:val="en-GB"/>
        </w:rPr>
        <w:t xml:space="preserve"> colo</w:t>
      </w:r>
      <w:r w:rsidR="00744DA8" w:rsidRPr="0008795A">
        <w:rPr>
          <w:rFonts w:ascii="Times New Roman" w:hAnsi="Times New Roman" w:cs="Times New Roman"/>
          <w:sz w:val="22"/>
          <w:szCs w:val="22"/>
          <w:lang w:val="en-GB"/>
        </w:rPr>
        <w:t>nies</w:t>
      </w:r>
      <w:r w:rsidR="008A16DA" w:rsidRPr="0008795A">
        <w:rPr>
          <w:rFonts w:ascii="Times New Roman" w:hAnsi="Times New Roman" w:cs="Times New Roman"/>
          <w:sz w:val="22"/>
          <w:szCs w:val="22"/>
          <w:lang w:val="en-GB"/>
        </w:rPr>
        <w:t xml:space="preserve"> </w:t>
      </w:r>
      <w:r w:rsidR="000A452A" w:rsidRPr="0008795A">
        <w:rPr>
          <w:rFonts w:ascii="Times New Roman" w:hAnsi="Times New Roman" w:cs="Times New Roman"/>
          <w:sz w:val="22"/>
          <w:szCs w:val="22"/>
          <w:lang w:val="en-GB"/>
        </w:rPr>
        <w:t>made correct choices with a higher probability than the heterogeneous</w:t>
      </w:r>
      <w:r w:rsidR="005F407B" w:rsidRPr="0008795A">
        <w:rPr>
          <w:rFonts w:ascii="Times New Roman" w:hAnsi="Times New Roman" w:cs="Times New Roman"/>
          <w:sz w:val="22"/>
          <w:szCs w:val="22"/>
          <w:lang w:val="en-GB"/>
        </w:rPr>
        <w:t xml:space="preserve"> threshold</w:t>
      </w:r>
      <w:r w:rsidR="000A452A" w:rsidRPr="0008795A">
        <w:rPr>
          <w:rFonts w:ascii="Times New Roman" w:hAnsi="Times New Roman" w:cs="Times New Roman"/>
          <w:sz w:val="22"/>
          <w:szCs w:val="22"/>
          <w:lang w:val="en-GB"/>
        </w:rPr>
        <w:t xml:space="preserve"> colon</w:t>
      </w:r>
      <w:r w:rsidR="00744DA8" w:rsidRPr="0008795A">
        <w:rPr>
          <w:rFonts w:ascii="Times New Roman" w:hAnsi="Times New Roman" w:cs="Times New Roman"/>
          <w:sz w:val="22"/>
          <w:szCs w:val="22"/>
          <w:lang w:val="en-GB"/>
        </w:rPr>
        <w:t>ies</w:t>
      </w:r>
      <w:r w:rsidR="000A452A" w:rsidRPr="0008795A">
        <w:rPr>
          <w:rFonts w:ascii="Times New Roman" w:hAnsi="Times New Roman" w:cs="Times New Roman"/>
          <w:sz w:val="22"/>
          <w:szCs w:val="22"/>
          <w:lang w:val="en-GB"/>
        </w:rPr>
        <w:t>.</w:t>
      </w:r>
      <w:r w:rsidR="005F407B" w:rsidRPr="0008795A">
        <w:rPr>
          <w:rFonts w:ascii="Times New Roman" w:hAnsi="Times New Roman" w:cs="Times New Roman"/>
          <w:sz w:val="22"/>
          <w:szCs w:val="22"/>
          <w:lang w:val="en-GB"/>
        </w:rPr>
        <w:t xml:space="preserve"> However,</w:t>
      </w:r>
      <w:r w:rsidR="000A452A" w:rsidRPr="0008795A">
        <w:rPr>
          <w:rFonts w:ascii="Times New Roman" w:hAnsi="Times New Roman" w:cs="Times New Roman"/>
          <w:sz w:val="22"/>
          <w:szCs w:val="22"/>
          <w:lang w:val="en-GB"/>
        </w:rPr>
        <w:t xml:space="preserve"> </w:t>
      </w:r>
      <w:r w:rsidR="005F407B" w:rsidRPr="0008795A">
        <w:rPr>
          <w:rFonts w:ascii="Times New Roman" w:hAnsi="Times New Roman" w:cs="Times New Roman"/>
          <w:sz w:val="22"/>
          <w:szCs w:val="22"/>
          <w:lang w:val="en-GB"/>
        </w:rPr>
        <w:t>o</w:t>
      </w:r>
      <w:r w:rsidR="0019718D" w:rsidRPr="0008795A">
        <w:rPr>
          <w:rFonts w:ascii="Times New Roman" w:hAnsi="Times New Roman" w:cs="Times New Roman"/>
          <w:sz w:val="22"/>
          <w:szCs w:val="22"/>
          <w:lang w:val="en-GB"/>
        </w:rPr>
        <w:t xml:space="preserve">ver the entire range of </w:t>
      </w:r>
      <w:proofErr w:type="spellStart"/>
      <w:r w:rsidR="0019718D" w:rsidRPr="0008795A">
        <w:rPr>
          <w:rFonts w:ascii="Times New Roman" w:hAnsi="Times New Roman" w:cs="Times New Roman"/>
          <w:i/>
          <w:sz w:val="22"/>
          <w:szCs w:val="22"/>
          <w:lang w:val="en-GB"/>
        </w:rPr>
        <w:t>q</w:t>
      </w:r>
      <w:r w:rsidR="0019718D" w:rsidRPr="0008795A">
        <w:rPr>
          <w:rFonts w:ascii="Times New Roman" w:hAnsi="Times New Roman" w:cs="Times New Roman"/>
          <w:sz w:val="22"/>
          <w:szCs w:val="22"/>
          <w:vertAlign w:val="subscript"/>
          <w:lang w:val="en-GB"/>
        </w:rPr>
        <w:t>A</w:t>
      </w:r>
      <w:proofErr w:type="spellEnd"/>
      <w:r w:rsidR="0019718D" w:rsidRPr="0008795A">
        <w:rPr>
          <w:rFonts w:ascii="Times New Roman" w:hAnsi="Times New Roman" w:cs="Times New Roman"/>
          <w:sz w:val="22"/>
          <w:szCs w:val="22"/>
          <w:lang w:val="en-GB"/>
        </w:rPr>
        <w:t>, t</w:t>
      </w:r>
      <w:r w:rsidR="005B2191" w:rsidRPr="0008795A">
        <w:rPr>
          <w:rFonts w:ascii="Times New Roman" w:hAnsi="Times New Roman" w:cs="Times New Roman"/>
          <w:sz w:val="22"/>
          <w:szCs w:val="22"/>
          <w:lang w:val="en-GB"/>
        </w:rPr>
        <w:t>he mean time to quorum was shorter in the heterogeneous than</w:t>
      </w:r>
      <w:r w:rsidR="00514245">
        <w:rPr>
          <w:rFonts w:ascii="Times New Roman" w:hAnsi="Times New Roman" w:cs="Times New Roman"/>
          <w:sz w:val="22"/>
          <w:szCs w:val="22"/>
          <w:lang w:val="en-GB"/>
        </w:rPr>
        <w:t xml:space="preserve"> the homogeneous case (Fig. 2(f</w:t>
      </w:r>
      <w:r w:rsidR="005B2191" w:rsidRPr="0008795A">
        <w:rPr>
          <w:rFonts w:ascii="Times New Roman" w:hAnsi="Times New Roman" w:cs="Times New Roman"/>
          <w:sz w:val="22"/>
          <w:szCs w:val="22"/>
          <w:lang w:val="en-GB"/>
        </w:rPr>
        <w:t>))</w:t>
      </w:r>
      <w:r w:rsidR="00E43F7D" w:rsidRPr="0008795A">
        <w:rPr>
          <w:rFonts w:ascii="Times New Roman" w:hAnsi="Times New Roman" w:cs="Times New Roman"/>
          <w:sz w:val="22"/>
          <w:szCs w:val="22"/>
          <w:lang w:val="en-GB"/>
        </w:rPr>
        <w:t xml:space="preserve">. </w:t>
      </w:r>
      <w:r w:rsidR="005F407B" w:rsidRPr="0008795A">
        <w:rPr>
          <w:rFonts w:ascii="Times New Roman" w:hAnsi="Times New Roman" w:cs="Times New Roman"/>
          <w:sz w:val="22"/>
          <w:szCs w:val="22"/>
          <w:lang w:val="en-GB"/>
        </w:rPr>
        <w:t>Specifically, w</w:t>
      </w:r>
      <w:r w:rsidR="00E43F7D" w:rsidRPr="0008795A">
        <w:rPr>
          <w:rFonts w:ascii="Times New Roman" w:hAnsi="Times New Roman" w:cs="Times New Roman"/>
          <w:sz w:val="22"/>
          <w:szCs w:val="22"/>
          <w:lang w:val="en-GB"/>
        </w:rPr>
        <w:t xml:space="preserve">hen </w:t>
      </w:r>
      <w:proofErr w:type="spellStart"/>
      <w:r w:rsidR="00E43F7D" w:rsidRPr="0008795A">
        <w:rPr>
          <w:rFonts w:ascii="Times New Roman" w:hAnsi="Times New Roman" w:cs="Times New Roman"/>
          <w:i/>
          <w:sz w:val="22"/>
          <w:szCs w:val="22"/>
          <w:lang w:val="en-GB"/>
        </w:rPr>
        <w:t>q</w:t>
      </w:r>
      <w:r w:rsidR="00E43F7D" w:rsidRPr="0008795A">
        <w:rPr>
          <w:rFonts w:ascii="Times New Roman" w:hAnsi="Times New Roman" w:cs="Times New Roman"/>
          <w:sz w:val="22"/>
          <w:szCs w:val="22"/>
          <w:vertAlign w:val="subscript"/>
          <w:lang w:val="en-GB"/>
        </w:rPr>
        <w:t>A</w:t>
      </w:r>
      <w:proofErr w:type="spellEnd"/>
      <w:r w:rsidR="00E43F7D" w:rsidRPr="0008795A">
        <w:rPr>
          <w:rFonts w:ascii="Times New Roman" w:hAnsi="Times New Roman" w:cs="Times New Roman"/>
          <w:sz w:val="22"/>
          <w:szCs w:val="22"/>
          <w:lang w:val="en-GB"/>
        </w:rPr>
        <w:t xml:space="preserve"> is sufficiently larger than 3</w:t>
      </w:r>
      <w:r w:rsidR="005B2191" w:rsidRPr="0008795A">
        <w:rPr>
          <w:rFonts w:ascii="Times New Roman" w:hAnsi="Times New Roman" w:cs="Times New Roman"/>
          <w:sz w:val="22"/>
          <w:szCs w:val="22"/>
          <w:lang w:val="en-GB"/>
        </w:rPr>
        <w:t xml:space="preserve">, </w:t>
      </w:r>
      <w:r w:rsidR="00D15124" w:rsidRPr="0008795A">
        <w:rPr>
          <w:rFonts w:ascii="Times New Roman" w:hAnsi="Times New Roman" w:cs="Times New Roman"/>
          <w:sz w:val="22"/>
          <w:szCs w:val="22"/>
          <w:lang w:val="en-GB"/>
        </w:rPr>
        <w:t>heterogeneity</w:t>
      </w:r>
      <w:r w:rsidR="003B6981" w:rsidRPr="0008795A">
        <w:rPr>
          <w:rFonts w:ascii="Times New Roman" w:hAnsi="Times New Roman" w:cs="Times New Roman"/>
          <w:sz w:val="22"/>
          <w:szCs w:val="22"/>
          <w:lang w:val="en-GB"/>
        </w:rPr>
        <w:t xml:space="preserve"> </w:t>
      </w:r>
      <w:r w:rsidR="005F407B" w:rsidRPr="0008795A">
        <w:rPr>
          <w:rFonts w:ascii="Times New Roman" w:hAnsi="Times New Roman" w:cs="Times New Roman"/>
          <w:sz w:val="22"/>
          <w:szCs w:val="22"/>
          <w:lang w:val="en-GB"/>
        </w:rPr>
        <w:t>expedites</w:t>
      </w:r>
      <w:r w:rsidR="003B6981" w:rsidRPr="0008795A">
        <w:rPr>
          <w:rFonts w:ascii="Times New Roman" w:hAnsi="Times New Roman" w:cs="Times New Roman"/>
          <w:sz w:val="22"/>
          <w:szCs w:val="22"/>
          <w:lang w:val="en-GB"/>
        </w:rPr>
        <w:t xml:space="preserve"> emigration</w:t>
      </w:r>
      <w:r w:rsidR="005F407B" w:rsidRPr="0008795A">
        <w:rPr>
          <w:rFonts w:ascii="Times New Roman" w:hAnsi="Times New Roman" w:cs="Times New Roman"/>
          <w:sz w:val="22"/>
          <w:szCs w:val="22"/>
          <w:lang w:val="en-GB"/>
        </w:rPr>
        <w:t>s</w:t>
      </w:r>
      <w:r w:rsidR="003B6981" w:rsidRPr="0008795A">
        <w:rPr>
          <w:rFonts w:ascii="Times New Roman" w:hAnsi="Times New Roman" w:cs="Times New Roman"/>
          <w:sz w:val="22"/>
          <w:szCs w:val="22"/>
          <w:lang w:val="en-GB"/>
        </w:rPr>
        <w:t xml:space="preserve"> at the expense of accuracy, </w:t>
      </w:r>
      <w:r w:rsidR="005F407B" w:rsidRPr="0008795A">
        <w:rPr>
          <w:rFonts w:ascii="Times New Roman" w:hAnsi="Times New Roman" w:cs="Times New Roman"/>
          <w:sz w:val="22"/>
          <w:szCs w:val="22"/>
          <w:lang w:val="en-GB"/>
        </w:rPr>
        <w:t>as seen in</w:t>
      </w:r>
      <w:r w:rsidR="005B2191" w:rsidRPr="0008795A">
        <w:rPr>
          <w:rFonts w:ascii="Times New Roman" w:hAnsi="Times New Roman" w:cs="Times New Roman"/>
          <w:sz w:val="22"/>
          <w:szCs w:val="22"/>
          <w:lang w:val="en-GB"/>
        </w:rPr>
        <w:t xml:space="preserve"> the results for </w:t>
      </w:r>
      <w:proofErr w:type="spellStart"/>
      <w:r w:rsidR="00E43F7D" w:rsidRPr="0008795A">
        <w:rPr>
          <w:rFonts w:ascii="Times New Roman" w:hAnsi="Times New Roman" w:cs="Times New Roman"/>
          <w:i/>
          <w:sz w:val="22"/>
          <w:szCs w:val="22"/>
          <w:lang w:val="en-GB"/>
        </w:rPr>
        <w:t>q</w:t>
      </w:r>
      <w:r w:rsidR="00E43F7D" w:rsidRPr="0008795A">
        <w:rPr>
          <w:rFonts w:ascii="Times New Roman" w:hAnsi="Times New Roman" w:cs="Times New Roman"/>
          <w:sz w:val="22"/>
          <w:szCs w:val="22"/>
          <w:vertAlign w:val="subscript"/>
          <w:lang w:val="en-GB"/>
        </w:rPr>
        <w:t>B</w:t>
      </w:r>
      <w:proofErr w:type="spellEnd"/>
      <w:r w:rsidR="00E43F7D" w:rsidRPr="0008795A">
        <w:rPr>
          <w:rFonts w:ascii="Times New Roman" w:hAnsi="Times New Roman" w:cs="Times New Roman"/>
          <w:sz w:val="22"/>
          <w:szCs w:val="22"/>
          <w:lang w:val="en-GB"/>
        </w:rPr>
        <w:t xml:space="preserve"> = 4</w:t>
      </w:r>
      <w:r w:rsidR="005B2191" w:rsidRPr="0008795A">
        <w:rPr>
          <w:rFonts w:ascii="Times New Roman" w:hAnsi="Times New Roman" w:cs="Times New Roman"/>
          <w:sz w:val="22"/>
          <w:szCs w:val="22"/>
          <w:lang w:val="en-GB"/>
        </w:rPr>
        <w:t xml:space="preserve"> (Fig</w:t>
      </w:r>
      <w:r w:rsidR="003B6981" w:rsidRPr="0008795A">
        <w:rPr>
          <w:rFonts w:ascii="Times New Roman" w:hAnsi="Times New Roman" w:cs="Times New Roman"/>
          <w:sz w:val="22"/>
          <w:szCs w:val="22"/>
          <w:lang w:val="en-GB"/>
        </w:rPr>
        <w:t>s</w:t>
      </w:r>
      <w:r w:rsidR="00514245">
        <w:rPr>
          <w:rFonts w:ascii="Times New Roman" w:hAnsi="Times New Roman" w:cs="Times New Roman"/>
          <w:sz w:val="22"/>
          <w:szCs w:val="22"/>
          <w:lang w:val="en-GB"/>
        </w:rPr>
        <w:t xml:space="preserve">. </w:t>
      </w:r>
      <w:r w:rsidR="005B2191" w:rsidRPr="0008795A">
        <w:rPr>
          <w:rFonts w:ascii="Times New Roman" w:hAnsi="Times New Roman" w:cs="Times New Roman"/>
          <w:sz w:val="22"/>
          <w:szCs w:val="22"/>
          <w:lang w:val="en-GB"/>
        </w:rPr>
        <w:t>2(</w:t>
      </w:r>
      <w:r w:rsidR="00514245">
        <w:rPr>
          <w:rFonts w:ascii="Times New Roman" w:hAnsi="Times New Roman" w:cs="Times New Roman"/>
          <w:sz w:val="22"/>
          <w:szCs w:val="22"/>
          <w:lang w:val="en-GB"/>
        </w:rPr>
        <w:t>c</w:t>
      </w:r>
      <w:r w:rsidR="005B2191" w:rsidRPr="0008795A">
        <w:rPr>
          <w:rFonts w:ascii="Times New Roman" w:hAnsi="Times New Roman" w:cs="Times New Roman"/>
          <w:sz w:val="22"/>
          <w:szCs w:val="22"/>
          <w:lang w:val="en-GB"/>
        </w:rPr>
        <w:t>)</w:t>
      </w:r>
      <w:r w:rsidR="00514245">
        <w:rPr>
          <w:rFonts w:ascii="Times New Roman" w:hAnsi="Times New Roman" w:cs="Times New Roman"/>
          <w:sz w:val="22"/>
          <w:szCs w:val="22"/>
          <w:lang w:val="en-GB"/>
        </w:rPr>
        <w:t xml:space="preserve"> and (d</w:t>
      </w:r>
      <w:r w:rsidR="003B6981" w:rsidRPr="0008795A">
        <w:rPr>
          <w:rFonts w:ascii="Times New Roman" w:hAnsi="Times New Roman" w:cs="Times New Roman"/>
          <w:sz w:val="22"/>
          <w:szCs w:val="22"/>
          <w:lang w:val="en-GB"/>
        </w:rPr>
        <w:t>)</w:t>
      </w:r>
      <w:r w:rsidR="005B2191" w:rsidRPr="0008795A">
        <w:rPr>
          <w:rFonts w:ascii="Times New Roman" w:hAnsi="Times New Roman" w:cs="Times New Roman"/>
          <w:sz w:val="22"/>
          <w:szCs w:val="22"/>
          <w:lang w:val="en-GB"/>
        </w:rPr>
        <w:t>).</w:t>
      </w:r>
      <w:r w:rsidR="005003EB" w:rsidRPr="0008795A">
        <w:rPr>
          <w:rFonts w:ascii="Times New Roman" w:hAnsi="Times New Roman" w:cs="Times New Roman"/>
          <w:sz w:val="22"/>
          <w:szCs w:val="22"/>
          <w:lang w:val="en-GB"/>
        </w:rPr>
        <w:t xml:space="preserve"> </w:t>
      </w:r>
      <w:r w:rsidR="00B54586" w:rsidRPr="0008795A">
        <w:rPr>
          <w:rFonts w:ascii="Times New Roman" w:hAnsi="Times New Roman" w:cs="Times New Roman"/>
          <w:sz w:val="22"/>
          <w:szCs w:val="22"/>
          <w:lang w:val="en-GB"/>
        </w:rPr>
        <w:t>Yet, w</w:t>
      </w:r>
      <w:r w:rsidR="005003EB" w:rsidRPr="0008795A">
        <w:rPr>
          <w:rFonts w:ascii="Times New Roman" w:hAnsi="Times New Roman" w:cs="Times New Roman"/>
          <w:sz w:val="22"/>
          <w:szCs w:val="22"/>
          <w:lang w:val="en-GB"/>
        </w:rPr>
        <w:t xml:space="preserve">hen </w:t>
      </w:r>
      <w:proofErr w:type="spellStart"/>
      <w:r w:rsidR="005003EB" w:rsidRPr="0008795A">
        <w:rPr>
          <w:rFonts w:ascii="Times New Roman" w:hAnsi="Times New Roman" w:cs="Times New Roman"/>
          <w:i/>
          <w:sz w:val="22"/>
          <w:szCs w:val="22"/>
          <w:lang w:val="en-GB"/>
        </w:rPr>
        <w:t>q</w:t>
      </w:r>
      <w:r w:rsidR="005003EB" w:rsidRPr="0008795A">
        <w:rPr>
          <w:rFonts w:ascii="Times New Roman" w:hAnsi="Times New Roman" w:cs="Times New Roman"/>
          <w:sz w:val="22"/>
          <w:szCs w:val="22"/>
          <w:vertAlign w:val="subscript"/>
          <w:lang w:val="en-GB"/>
        </w:rPr>
        <w:t>A</w:t>
      </w:r>
      <w:proofErr w:type="spellEnd"/>
      <w:r w:rsidR="005003EB" w:rsidRPr="0008795A">
        <w:rPr>
          <w:rFonts w:ascii="Times New Roman" w:hAnsi="Times New Roman" w:cs="Times New Roman"/>
          <w:sz w:val="22"/>
          <w:szCs w:val="22"/>
          <w:lang w:val="en-GB"/>
        </w:rPr>
        <w:t xml:space="preserve"> ≤ 3, </w:t>
      </w:r>
      <w:r w:rsidR="00D15124" w:rsidRPr="0008795A">
        <w:rPr>
          <w:rFonts w:ascii="Times New Roman" w:hAnsi="Times New Roman" w:cs="Times New Roman"/>
          <w:sz w:val="22"/>
          <w:szCs w:val="22"/>
          <w:lang w:val="en-GB"/>
        </w:rPr>
        <w:t>heterogene</w:t>
      </w:r>
      <w:r w:rsidR="00834BBD" w:rsidRPr="0008795A">
        <w:rPr>
          <w:rFonts w:ascii="Times New Roman" w:hAnsi="Times New Roman" w:cs="Times New Roman"/>
          <w:sz w:val="22"/>
          <w:szCs w:val="22"/>
          <w:lang w:val="en-GB"/>
        </w:rPr>
        <w:t>ity</w:t>
      </w:r>
      <w:r w:rsidR="00D15124" w:rsidRPr="0008795A">
        <w:rPr>
          <w:rFonts w:ascii="Times New Roman" w:hAnsi="Times New Roman" w:cs="Times New Roman"/>
          <w:sz w:val="22"/>
          <w:szCs w:val="22"/>
          <w:lang w:val="en-GB"/>
        </w:rPr>
        <w:t xml:space="preserve"> improves both </w:t>
      </w:r>
      <w:r w:rsidR="00834BBD" w:rsidRPr="0008795A">
        <w:rPr>
          <w:rFonts w:ascii="Times New Roman" w:hAnsi="Times New Roman" w:cs="Times New Roman"/>
          <w:sz w:val="22"/>
          <w:szCs w:val="22"/>
          <w:lang w:val="en-GB"/>
        </w:rPr>
        <w:t>speed and accuracy</w:t>
      </w:r>
      <w:r w:rsidR="0033643B">
        <w:rPr>
          <w:rFonts w:ascii="Times New Roman" w:hAnsi="Times New Roman" w:cs="Times New Roman"/>
          <w:sz w:val="22"/>
          <w:szCs w:val="22"/>
          <w:lang w:val="en-GB"/>
        </w:rPr>
        <w:t xml:space="preserve"> (Figs. 2(e) and (f</w:t>
      </w:r>
      <w:r w:rsidR="0033643B" w:rsidRPr="0033643B">
        <w:rPr>
          <w:rFonts w:ascii="Times New Roman" w:hAnsi="Times New Roman" w:cs="Times New Roman"/>
          <w:sz w:val="22"/>
          <w:szCs w:val="22"/>
          <w:lang w:val="en-GB"/>
        </w:rPr>
        <w:t>))</w:t>
      </w:r>
      <w:r w:rsidR="00834BBD" w:rsidRPr="0008795A">
        <w:rPr>
          <w:rFonts w:ascii="Times New Roman" w:hAnsi="Times New Roman" w:cs="Times New Roman"/>
          <w:sz w:val="22"/>
          <w:szCs w:val="22"/>
          <w:lang w:val="en-GB"/>
        </w:rPr>
        <w:t>.</w:t>
      </w:r>
    </w:p>
    <w:p w14:paraId="13BADBC3" w14:textId="77777777" w:rsidR="00AA65FE" w:rsidRPr="0008795A" w:rsidRDefault="00AA65FE" w:rsidP="0008795A">
      <w:pPr>
        <w:jc w:val="both"/>
        <w:rPr>
          <w:rFonts w:ascii="Times New Roman" w:hAnsi="Times New Roman" w:cs="Times New Roman"/>
          <w:sz w:val="22"/>
          <w:szCs w:val="22"/>
          <w:lang w:val="en-GB"/>
        </w:rPr>
      </w:pPr>
    </w:p>
    <w:p w14:paraId="2B60AF77" w14:textId="2837072B" w:rsidR="00686D4D" w:rsidRDefault="00AA65FE"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 xml:space="preserve">Second, </w:t>
      </w:r>
      <w:r w:rsidR="0012025F" w:rsidRPr="0008795A">
        <w:rPr>
          <w:rFonts w:ascii="Times New Roman" w:hAnsi="Times New Roman" w:cs="Times New Roman"/>
          <w:sz w:val="22"/>
          <w:szCs w:val="22"/>
          <w:lang w:val="en-GB"/>
        </w:rPr>
        <w:t>we set</w:t>
      </w:r>
      <w:r w:rsidR="008979D5" w:rsidRPr="0008795A">
        <w:rPr>
          <w:rFonts w:ascii="Times New Roman" w:hAnsi="Times New Roman" w:cs="Times New Roman"/>
          <w:sz w:val="22"/>
          <w:szCs w:val="22"/>
          <w:lang w:val="en-GB"/>
        </w:rPr>
        <w:t xml:space="preserve"> </w:t>
      </w:r>
      <w:r w:rsidR="008979D5" w:rsidRPr="0008795A">
        <w:rPr>
          <w:rFonts w:ascii="Times New Roman" w:hAnsi="Times New Roman" w:cs="Times New Roman"/>
          <w:i/>
          <w:sz w:val="22"/>
          <w:szCs w:val="22"/>
          <w:lang w:val="en-GB"/>
        </w:rPr>
        <w:t>q</w:t>
      </w:r>
      <w:r w:rsidR="008979D5" w:rsidRPr="0008795A">
        <w:rPr>
          <w:rFonts w:ascii="Times New Roman" w:hAnsi="Times New Roman" w:cs="Times New Roman"/>
          <w:sz w:val="22"/>
          <w:szCs w:val="22"/>
          <w:lang w:val="en-GB"/>
        </w:rPr>
        <w:t xml:space="preserve"> </w:t>
      </w:r>
      <w:r w:rsidR="007C1C96" w:rsidRPr="007C1C96">
        <w:rPr>
          <w:rFonts w:ascii="Times New Roman" w:hAnsi="Times New Roman" w:cs="Times New Roman" w:hint="eastAsia"/>
          <w:sz w:val="22"/>
          <w:szCs w:val="22"/>
          <w:lang w:val="en-GB"/>
        </w:rPr>
        <w:t>≡</w:t>
      </w:r>
      <w:r w:rsidR="00787003" w:rsidRPr="0008795A">
        <w:rPr>
          <w:rFonts w:ascii="Times New Roman" w:hAnsi="Times New Roman" w:cs="Times New Roman"/>
          <w:sz w:val="22"/>
          <w:szCs w:val="22"/>
          <w:lang w:val="en-GB"/>
        </w:rPr>
        <w:t xml:space="preserve"> </w:t>
      </w:r>
      <w:proofErr w:type="spellStart"/>
      <w:r w:rsidR="0012025F" w:rsidRPr="0008795A">
        <w:rPr>
          <w:rFonts w:ascii="Times New Roman" w:hAnsi="Times New Roman" w:cs="Times New Roman"/>
          <w:i/>
          <w:sz w:val="22"/>
          <w:szCs w:val="22"/>
          <w:lang w:val="en-GB"/>
        </w:rPr>
        <w:t>q</w:t>
      </w:r>
      <w:r w:rsidR="0012025F" w:rsidRPr="0008795A">
        <w:rPr>
          <w:rFonts w:ascii="Times New Roman" w:hAnsi="Times New Roman" w:cs="Times New Roman"/>
          <w:sz w:val="22"/>
          <w:szCs w:val="22"/>
          <w:vertAlign w:val="subscript"/>
          <w:lang w:val="en-GB"/>
        </w:rPr>
        <w:t>A</w:t>
      </w:r>
      <w:proofErr w:type="spellEnd"/>
      <w:r w:rsidR="0012025F" w:rsidRPr="0008795A">
        <w:rPr>
          <w:rFonts w:ascii="Times New Roman" w:hAnsi="Times New Roman" w:cs="Times New Roman"/>
          <w:sz w:val="22"/>
          <w:szCs w:val="22"/>
          <w:lang w:val="en-GB"/>
        </w:rPr>
        <w:t xml:space="preserve"> = </w:t>
      </w:r>
      <w:proofErr w:type="spellStart"/>
      <w:r w:rsidR="0012025F" w:rsidRPr="0008795A">
        <w:rPr>
          <w:rFonts w:ascii="Times New Roman" w:hAnsi="Times New Roman" w:cs="Times New Roman"/>
          <w:i/>
          <w:sz w:val="22"/>
          <w:szCs w:val="22"/>
          <w:lang w:val="en-GB"/>
        </w:rPr>
        <w:t>q</w:t>
      </w:r>
      <w:r w:rsidR="0012025F" w:rsidRPr="0008795A">
        <w:rPr>
          <w:rFonts w:ascii="Times New Roman" w:hAnsi="Times New Roman" w:cs="Times New Roman"/>
          <w:sz w:val="22"/>
          <w:szCs w:val="22"/>
          <w:vertAlign w:val="subscript"/>
          <w:lang w:val="en-GB"/>
        </w:rPr>
        <w:t>B</w:t>
      </w:r>
      <w:proofErr w:type="spellEnd"/>
      <w:r w:rsidR="008979D5" w:rsidRPr="0008795A">
        <w:rPr>
          <w:rFonts w:ascii="Times New Roman" w:hAnsi="Times New Roman" w:cs="Times New Roman"/>
          <w:sz w:val="22"/>
          <w:szCs w:val="22"/>
          <w:lang w:val="en-GB"/>
        </w:rPr>
        <w:t xml:space="preserve"> and varied </w:t>
      </w:r>
      <w:r w:rsidR="00BA49DC" w:rsidRPr="0008795A">
        <w:rPr>
          <w:rFonts w:ascii="Times New Roman" w:hAnsi="Times New Roman" w:cs="Times New Roman"/>
          <w:i/>
          <w:sz w:val="22"/>
          <w:szCs w:val="22"/>
          <w:lang w:val="en-GB"/>
        </w:rPr>
        <w:t>q</w:t>
      </w:r>
      <w:r w:rsidR="00BA49DC" w:rsidRPr="0008795A">
        <w:rPr>
          <w:rFonts w:ascii="Times New Roman" w:hAnsi="Times New Roman" w:cs="Times New Roman"/>
          <w:sz w:val="22"/>
          <w:szCs w:val="22"/>
          <w:lang w:val="en-GB"/>
        </w:rPr>
        <w:t xml:space="preserve">. Because the mean acceptance threshold for the ants </w:t>
      </w:r>
      <w:r w:rsidR="00A62394" w:rsidRPr="0008795A">
        <w:rPr>
          <w:rFonts w:ascii="Times New Roman" w:hAnsi="Times New Roman" w:cs="Times New Roman"/>
          <w:sz w:val="22"/>
          <w:szCs w:val="22"/>
          <w:lang w:val="en-GB"/>
        </w:rPr>
        <w:t>wa</w:t>
      </w:r>
      <w:r w:rsidR="00BA49DC" w:rsidRPr="0008795A">
        <w:rPr>
          <w:rFonts w:ascii="Times New Roman" w:hAnsi="Times New Roman" w:cs="Times New Roman"/>
          <w:sz w:val="22"/>
          <w:szCs w:val="22"/>
          <w:lang w:val="en-GB"/>
        </w:rPr>
        <w:t xml:space="preserve">s set to 5, if </w:t>
      </w:r>
      <w:r w:rsidR="00BA49DC" w:rsidRPr="0008795A">
        <w:rPr>
          <w:rFonts w:ascii="Times New Roman" w:hAnsi="Times New Roman" w:cs="Times New Roman"/>
          <w:i/>
          <w:sz w:val="22"/>
          <w:szCs w:val="22"/>
          <w:lang w:val="en-GB"/>
        </w:rPr>
        <w:t>q</w:t>
      </w:r>
      <w:r w:rsidR="00BA49DC" w:rsidRPr="0008795A">
        <w:rPr>
          <w:rFonts w:ascii="Times New Roman" w:hAnsi="Times New Roman" w:cs="Times New Roman"/>
          <w:sz w:val="22"/>
          <w:szCs w:val="22"/>
          <w:lang w:val="en-GB"/>
        </w:rPr>
        <w:t xml:space="preserve"> </w:t>
      </w:r>
      <w:r w:rsidR="00E47562" w:rsidRPr="0008795A">
        <w:rPr>
          <w:rFonts w:ascii="Times New Roman" w:hAnsi="Times New Roman" w:cs="Times New Roman"/>
          <w:sz w:val="22"/>
          <w:szCs w:val="22"/>
          <w:lang w:val="en-GB"/>
        </w:rPr>
        <w:t>was</w:t>
      </w:r>
      <w:r w:rsidR="00BA49DC" w:rsidRPr="0008795A">
        <w:rPr>
          <w:rFonts w:ascii="Times New Roman" w:hAnsi="Times New Roman" w:cs="Times New Roman"/>
          <w:sz w:val="22"/>
          <w:szCs w:val="22"/>
          <w:lang w:val="en-GB"/>
        </w:rPr>
        <w:t xml:space="preserve"> substantially smaller than 5</w:t>
      </w:r>
      <w:r w:rsidR="003F1D2F" w:rsidRPr="0008795A">
        <w:rPr>
          <w:rFonts w:ascii="Times New Roman" w:hAnsi="Times New Roman" w:cs="Times New Roman"/>
          <w:sz w:val="22"/>
          <w:szCs w:val="22"/>
          <w:lang w:val="en-GB"/>
        </w:rPr>
        <w:t>,</w:t>
      </w:r>
      <w:r w:rsidR="003F1D2F" w:rsidRPr="0008795A">
        <w:rPr>
          <w:rFonts w:ascii="Times New Roman" w:hAnsi="Times New Roman" w:cs="Times New Roman"/>
          <w:sz w:val="22"/>
          <w:szCs w:val="22"/>
        </w:rPr>
        <w:t xml:space="preserve"> </w:t>
      </w:r>
      <w:r w:rsidR="003F1D2F" w:rsidRPr="0008795A">
        <w:rPr>
          <w:rFonts w:ascii="Times New Roman" w:hAnsi="Times New Roman" w:cs="Times New Roman"/>
          <w:sz w:val="22"/>
          <w:szCs w:val="22"/>
          <w:lang w:val="en-GB"/>
        </w:rPr>
        <w:t>both new nest sites were</w:t>
      </w:r>
      <w:r w:rsidR="0000359A" w:rsidRPr="0008795A">
        <w:rPr>
          <w:rFonts w:ascii="Times New Roman" w:hAnsi="Times New Roman" w:cs="Times New Roman"/>
          <w:sz w:val="22"/>
          <w:szCs w:val="22"/>
          <w:lang w:val="en-GB"/>
        </w:rPr>
        <w:t xml:space="preserve"> again mediocre at best</w:t>
      </w:r>
      <w:r w:rsidR="003F1D2F" w:rsidRPr="0008795A">
        <w:rPr>
          <w:rFonts w:ascii="Times New Roman" w:hAnsi="Times New Roman" w:cs="Times New Roman"/>
          <w:sz w:val="22"/>
          <w:szCs w:val="22"/>
          <w:lang w:val="en-GB"/>
        </w:rPr>
        <w:t xml:space="preserve">. </w:t>
      </w:r>
      <w:r w:rsidR="0000359A" w:rsidRPr="0008795A">
        <w:rPr>
          <w:rFonts w:ascii="Times New Roman" w:hAnsi="Times New Roman" w:cs="Times New Roman"/>
          <w:sz w:val="22"/>
          <w:szCs w:val="22"/>
          <w:lang w:val="en-GB"/>
        </w:rPr>
        <w:t>However, b</w:t>
      </w:r>
      <w:r w:rsidR="00686D4D" w:rsidRPr="0008795A">
        <w:rPr>
          <w:rFonts w:ascii="Times New Roman" w:hAnsi="Times New Roman" w:cs="Times New Roman"/>
          <w:sz w:val="22"/>
          <w:szCs w:val="22"/>
          <w:lang w:val="en-GB"/>
        </w:rPr>
        <w:t xml:space="preserve">ecause both new nest sites </w:t>
      </w:r>
      <w:r w:rsidR="00E264FA" w:rsidRPr="0008795A">
        <w:rPr>
          <w:rFonts w:ascii="Times New Roman" w:hAnsi="Times New Roman" w:cs="Times New Roman"/>
          <w:sz w:val="22"/>
          <w:szCs w:val="22"/>
          <w:lang w:val="en-GB"/>
        </w:rPr>
        <w:t>were</w:t>
      </w:r>
      <w:r w:rsidR="00686D4D" w:rsidRPr="0008795A">
        <w:rPr>
          <w:rFonts w:ascii="Times New Roman" w:hAnsi="Times New Roman" w:cs="Times New Roman"/>
          <w:sz w:val="22"/>
          <w:szCs w:val="22"/>
          <w:lang w:val="en-GB"/>
        </w:rPr>
        <w:t xml:space="preserve"> of the same quality, colon</w:t>
      </w:r>
      <w:r w:rsidR="00B54586" w:rsidRPr="0008795A">
        <w:rPr>
          <w:rFonts w:ascii="Times New Roman" w:hAnsi="Times New Roman" w:cs="Times New Roman"/>
          <w:sz w:val="22"/>
          <w:szCs w:val="22"/>
          <w:lang w:val="en-GB"/>
        </w:rPr>
        <w:t>ies</w:t>
      </w:r>
      <w:r w:rsidR="00686D4D" w:rsidRPr="0008795A">
        <w:rPr>
          <w:rFonts w:ascii="Times New Roman" w:hAnsi="Times New Roman" w:cs="Times New Roman"/>
          <w:sz w:val="22"/>
          <w:szCs w:val="22"/>
          <w:lang w:val="en-GB"/>
        </w:rPr>
        <w:t xml:space="preserve"> select</w:t>
      </w:r>
      <w:r w:rsidR="00E264FA" w:rsidRPr="0008795A">
        <w:rPr>
          <w:rFonts w:ascii="Times New Roman" w:hAnsi="Times New Roman" w:cs="Times New Roman"/>
          <w:sz w:val="22"/>
          <w:szCs w:val="22"/>
          <w:lang w:val="en-GB"/>
        </w:rPr>
        <w:t>ed</w:t>
      </w:r>
      <w:r w:rsidR="00686D4D" w:rsidRPr="0008795A">
        <w:rPr>
          <w:rFonts w:ascii="Times New Roman" w:hAnsi="Times New Roman" w:cs="Times New Roman"/>
          <w:sz w:val="22"/>
          <w:szCs w:val="22"/>
          <w:lang w:val="en-GB"/>
        </w:rPr>
        <w:t xml:space="preserve"> each site with equal probability. Therefore, we only measured the mean time to quorum, </w:t>
      </w:r>
      <w:r w:rsidR="00E264FA" w:rsidRPr="0008795A">
        <w:rPr>
          <w:rFonts w:ascii="Times New Roman" w:hAnsi="Times New Roman" w:cs="Times New Roman"/>
          <w:sz w:val="22"/>
          <w:szCs w:val="22"/>
          <w:lang w:val="en-GB"/>
        </w:rPr>
        <w:t xml:space="preserve">as </w:t>
      </w:r>
      <w:r w:rsidR="00686D4D" w:rsidRPr="0008795A">
        <w:rPr>
          <w:rFonts w:ascii="Times New Roman" w:hAnsi="Times New Roman" w:cs="Times New Roman"/>
          <w:sz w:val="22"/>
          <w:szCs w:val="22"/>
          <w:lang w:val="en-GB"/>
        </w:rPr>
        <w:t xml:space="preserve">shown in Fig. </w:t>
      </w:r>
      <w:r w:rsidR="002D76D6" w:rsidRPr="0008795A">
        <w:rPr>
          <w:rFonts w:ascii="Times New Roman" w:hAnsi="Times New Roman" w:cs="Times New Roman"/>
          <w:sz w:val="22"/>
          <w:szCs w:val="22"/>
          <w:lang w:val="en-GB"/>
        </w:rPr>
        <w:t>S</w:t>
      </w:r>
      <w:r w:rsidR="00514245">
        <w:rPr>
          <w:rFonts w:ascii="Times New Roman" w:hAnsi="Times New Roman" w:cs="Times New Roman"/>
          <w:sz w:val="22"/>
          <w:szCs w:val="22"/>
          <w:lang w:val="en-GB"/>
        </w:rPr>
        <w:t>2</w:t>
      </w:r>
      <w:r w:rsidR="00B54586" w:rsidRPr="0008795A">
        <w:rPr>
          <w:rFonts w:ascii="Times New Roman" w:hAnsi="Times New Roman" w:cs="Times New Roman"/>
          <w:sz w:val="22"/>
          <w:szCs w:val="22"/>
          <w:lang w:val="en-GB"/>
        </w:rPr>
        <w:t>, this being the only relevant factor in such a scenario</w:t>
      </w:r>
      <w:r w:rsidR="00686D4D" w:rsidRPr="0008795A">
        <w:rPr>
          <w:rFonts w:ascii="Times New Roman" w:hAnsi="Times New Roman" w:cs="Times New Roman"/>
          <w:sz w:val="22"/>
          <w:szCs w:val="22"/>
          <w:lang w:val="en-GB"/>
        </w:rPr>
        <w:t>.</w:t>
      </w:r>
      <w:r w:rsidR="00A626F2" w:rsidRPr="0008795A">
        <w:rPr>
          <w:rFonts w:ascii="Times New Roman" w:hAnsi="Times New Roman" w:cs="Times New Roman"/>
          <w:sz w:val="22"/>
          <w:szCs w:val="22"/>
          <w:lang w:val="en-GB"/>
        </w:rPr>
        <w:t xml:space="preserve"> The figure indicates that</w:t>
      </w:r>
      <w:r w:rsidR="007B3364" w:rsidRPr="0008795A">
        <w:rPr>
          <w:rFonts w:ascii="Times New Roman" w:hAnsi="Times New Roman" w:cs="Times New Roman"/>
          <w:sz w:val="22"/>
          <w:szCs w:val="22"/>
          <w:lang w:val="en-GB"/>
        </w:rPr>
        <w:t xml:space="preserve">, when </w:t>
      </w:r>
      <w:r w:rsidR="007B3364" w:rsidRPr="0008795A">
        <w:rPr>
          <w:rFonts w:ascii="Times New Roman" w:hAnsi="Times New Roman" w:cs="Times New Roman"/>
          <w:i/>
          <w:sz w:val="22"/>
          <w:szCs w:val="22"/>
          <w:lang w:val="en-GB"/>
        </w:rPr>
        <w:t>q</w:t>
      </w:r>
      <w:r w:rsidR="007B3364" w:rsidRPr="0008795A">
        <w:rPr>
          <w:rFonts w:ascii="Times New Roman" w:hAnsi="Times New Roman" w:cs="Times New Roman"/>
          <w:sz w:val="22"/>
          <w:szCs w:val="22"/>
          <w:lang w:val="en-GB"/>
        </w:rPr>
        <w:t xml:space="preserve"> is small,</w:t>
      </w:r>
      <w:r w:rsidR="00A626F2" w:rsidRPr="0008795A">
        <w:rPr>
          <w:rFonts w:ascii="Times New Roman" w:hAnsi="Times New Roman" w:cs="Times New Roman"/>
          <w:sz w:val="22"/>
          <w:szCs w:val="22"/>
          <w:lang w:val="en-GB"/>
        </w:rPr>
        <w:t xml:space="preserve"> the mean time to quorum is much </w:t>
      </w:r>
      <w:r w:rsidR="00B54586" w:rsidRPr="0008795A">
        <w:rPr>
          <w:rFonts w:ascii="Times New Roman" w:hAnsi="Times New Roman" w:cs="Times New Roman"/>
          <w:sz w:val="22"/>
          <w:szCs w:val="22"/>
          <w:lang w:val="en-GB"/>
        </w:rPr>
        <w:t xml:space="preserve">shorter </w:t>
      </w:r>
      <w:r w:rsidR="00DA3F68" w:rsidRPr="0008795A">
        <w:rPr>
          <w:rFonts w:ascii="Times New Roman" w:hAnsi="Times New Roman" w:cs="Times New Roman"/>
          <w:sz w:val="22"/>
          <w:szCs w:val="22"/>
          <w:lang w:val="en-GB"/>
        </w:rPr>
        <w:t xml:space="preserve">when </w:t>
      </w:r>
      <w:r w:rsidR="00A626F2" w:rsidRPr="0008795A">
        <w:rPr>
          <w:rFonts w:ascii="Times New Roman" w:hAnsi="Times New Roman" w:cs="Times New Roman"/>
          <w:sz w:val="22"/>
          <w:szCs w:val="22"/>
          <w:lang w:val="en-GB"/>
        </w:rPr>
        <w:t>heterogeneous threshold</w:t>
      </w:r>
      <w:r w:rsidR="00DA3F68" w:rsidRPr="0008795A">
        <w:rPr>
          <w:rFonts w:ascii="Times New Roman" w:hAnsi="Times New Roman" w:cs="Times New Roman"/>
          <w:sz w:val="22"/>
          <w:szCs w:val="22"/>
          <w:lang w:val="en-GB"/>
        </w:rPr>
        <w:t>s are used</w:t>
      </w:r>
      <w:r w:rsidR="007D73A8" w:rsidRPr="0008795A">
        <w:rPr>
          <w:rFonts w:ascii="Times New Roman" w:hAnsi="Times New Roman" w:cs="Times New Roman"/>
          <w:sz w:val="22"/>
          <w:szCs w:val="22"/>
          <w:lang w:val="en-GB"/>
        </w:rPr>
        <w:t>,</w:t>
      </w:r>
      <w:r w:rsidR="00DA3F68" w:rsidRPr="0008795A">
        <w:rPr>
          <w:rFonts w:ascii="Times New Roman" w:hAnsi="Times New Roman" w:cs="Times New Roman"/>
          <w:sz w:val="22"/>
          <w:szCs w:val="22"/>
          <w:lang w:val="en-GB"/>
        </w:rPr>
        <w:t xml:space="preserve"> than when</w:t>
      </w:r>
      <w:r w:rsidR="00A626F2" w:rsidRPr="0008795A">
        <w:rPr>
          <w:rFonts w:ascii="Times New Roman" w:hAnsi="Times New Roman" w:cs="Times New Roman"/>
          <w:sz w:val="22"/>
          <w:szCs w:val="22"/>
          <w:lang w:val="en-GB"/>
        </w:rPr>
        <w:t xml:space="preserve"> homogeneous threshold</w:t>
      </w:r>
      <w:r w:rsidR="00DA3F68" w:rsidRPr="0008795A">
        <w:rPr>
          <w:rFonts w:ascii="Times New Roman" w:hAnsi="Times New Roman" w:cs="Times New Roman"/>
          <w:sz w:val="22"/>
          <w:szCs w:val="22"/>
          <w:lang w:val="en-GB"/>
        </w:rPr>
        <w:t>s are used</w:t>
      </w:r>
      <w:r w:rsidR="00A626F2" w:rsidRPr="0008795A">
        <w:rPr>
          <w:rFonts w:ascii="Times New Roman" w:hAnsi="Times New Roman" w:cs="Times New Roman"/>
          <w:sz w:val="22"/>
          <w:szCs w:val="22"/>
          <w:lang w:val="en-GB"/>
        </w:rPr>
        <w:t>.</w:t>
      </w:r>
      <w:r w:rsidR="00F46008" w:rsidRPr="0008795A">
        <w:rPr>
          <w:rFonts w:ascii="Times New Roman" w:hAnsi="Times New Roman" w:cs="Times New Roman"/>
          <w:sz w:val="22"/>
          <w:szCs w:val="22"/>
          <w:lang w:val="en-GB"/>
        </w:rPr>
        <w:t xml:space="preserve"> </w:t>
      </w:r>
      <w:r w:rsidR="007D73A8" w:rsidRPr="0008795A">
        <w:rPr>
          <w:rFonts w:ascii="Times New Roman" w:hAnsi="Times New Roman" w:cs="Times New Roman"/>
          <w:sz w:val="22"/>
          <w:szCs w:val="22"/>
          <w:lang w:val="en-GB"/>
        </w:rPr>
        <w:t>This is because</w:t>
      </w:r>
      <w:r w:rsidR="00CA5F16" w:rsidRPr="0008795A">
        <w:rPr>
          <w:rFonts w:ascii="Times New Roman" w:hAnsi="Times New Roman" w:cs="Times New Roman"/>
          <w:sz w:val="22"/>
          <w:szCs w:val="22"/>
          <w:lang w:val="en-GB"/>
        </w:rPr>
        <w:t>,</w:t>
      </w:r>
      <w:r w:rsidR="00B54586" w:rsidRPr="0008795A">
        <w:rPr>
          <w:rFonts w:ascii="Times New Roman" w:hAnsi="Times New Roman" w:cs="Times New Roman"/>
          <w:sz w:val="22"/>
          <w:szCs w:val="22"/>
          <w:lang w:val="en-GB"/>
        </w:rPr>
        <w:t xml:space="preserve"> in the </w:t>
      </w:r>
      <w:r w:rsidR="00F46008" w:rsidRPr="0008795A">
        <w:rPr>
          <w:rFonts w:ascii="Times New Roman" w:hAnsi="Times New Roman" w:cs="Times New Roman"/>
          <w:sz w:val="22"/>
          <w:szCs w:val="22"/>
          <w:lang w:val="en-GB"/>
        </w:rPr>
        <w:t>homogeneous</w:t>
      </w:r>
      <w:r w:rsidR="00B54586" w:rsidRPr="0008795A">
        <w:rPr>
          <w:rFonts w:ascii="Times New Roman" w:hAnsi="Times New Roman" w:cs="Times New Roman"/>
          <w:sz w:val="22"/>
          <w:szCs w:val="22"/>
          <w:lang w:val="en-GB"/>
        </w:rPr>
        <w:t xml:space="preserve"> threshold</w:t>
      </w:r>
      <w:r w:rsidR="00DA3F68" w:rsidRPr="0008795A">
        <w:rPr>
          <w:rFonts w:ascii="Times New Roman" w:hAnsi="Times New Roman" w:cs="Times New Roman"/>
          <w:sz w:val="22"/>
          <w:szCs w:val="22"/>
          <w:lang w:val="en-GB"/>
        </w:rPr>
        <w:t xml:space="preserve"> </w:t>
      </w:r>
      <w:r w:rsidR="00B54586" w:rsidRPr="0008795A">
        <w:rPr>
          <w:rFonts w:ascii="Times New Roman" w:hAnsi="Times New Roman" w:cs="Times New Roman"/>
          <w:sz w:val="22"/>
          <w:szCs w:val="22"/>
          <w:lang w:val="en-GB"/>
        </w:rPr>
        <w:t xml:space="preserve">case, </w:t>
      </w:r>
      <w:r w:rsidR="00F46008" w:rsidRPr="0008795A">
        <w:rPr>
          <w:rFonts w:ascii="Times New Roman" w:hAnsi="Times New Roman" w:cs="Times New Roman"/>
          <w:sz w:val="22"/>
          <w:szCs w:val="22"/>
          <w:lang w:val="en-GB"/>
        </w:rPr>
        <w:t xml:space="preserve">no ant </w:t>
      </w:r>
      <w:r w:rsidR="000075A8" w:rsidRPr="0008795A">
        <w:rPr>
          <w:rFonts w:ascii="Times New Roman" w:hAnsi="Times New Roman" w:cs="Times New Roman"/>
          <w:sz w:val="22"/>
          <w:szCs w:val="22"/>
          <w:lang w:val="en-GB"/>
        </w:rPr>
        <w:t>w</w:t>
      </w:r>
      <w:r w:rsidR="00DA3F68" w:rsidRPr="0008795A">
        <w:rPr>
          <w:rFonts w:ascii="Times New Roman" w:hAnsi="Times New Roman" w:cs="Times New Roman"/>
          <w:sz w:val="22"/>
          <w:szCs w:val="22"/>
          <w:lang w:val="en-GB"/>
        </w:rPr>
        <w:t>ill</w:t>
      </w:r>
      <w:r w:rsidR="00F46008" w:rsidRPr="0008795A">
        <w:rPr>
          <w:rFonts w:ascii="Times New Roman" w:hAnsi="Times New Roman" w:cs="Times New Roman"/>
          <w:sz w:val="22"/>
          <w:szCs w:val="22"/>
          <w:lang w:val="en-GB"/>
        </w:rPr>
        <w:t xml:space="preserve"> accept either nest </w:t>
      </w:r>
      <w:r w:rsidR="004B3FEB" w:rsidRPr="0008795A">
        <w:rPr>
          <w:rFonts w:ascii="Times New Roman" w:hAnsi="Times New Roman" w:cs="Times New Roman"/>
          <w:sz w:val="22"/>
          <w:szCs w:val="22"/>
          <w:lang w:val="en-GB"/>
        </w:rPr>
        <w:t>if</w:t>
      </w:r>
      <w:r w:rsidR="00F46008" w:rsidRPr="0008795A">
        <w:rPr>
          <w:rFonts w:ascii="Times New Roman" w:hAnsi="Times New Roman" w:cs="Times New Roman"/>
          <w:sz w:val="22"/>
          <w:szCs w:val="22"/>
          <w:lang w:val="en-GB"/>
        </w:rPr>
        <w:t xml:space="preserve"> </w:t>
      </w:r>
      <w:r w:rsidR="00F46008" w:rsidRPr="0008795A">
        <w:rPr>
          <w:rFonts w:ascii="Times New Roman" w:hAnsi="Times New Roman" w:cs="Times New Roman"/>
          <w:i/>
          <w:sz w:val="22"/>
          <w:szCs w:val="22"/>
          <w:lang w:val="en-GB"/>
        </w:rPr>
        <w:t>q</w:t>
      </w:r>
      <w:r w:rsidR="00F46008" w:rsidRPr="0008795A">
        <w:rPr>
          <w:rFonts w:ascii="Times New Roman" w:hAnsi="Times New Roman" w:cs="Times New Roman"/>
          <w:sz w:val="22"/>
          <w:szCs w:val="22"/>
          <w:lang w:val="en-GB"/>
        </w:rPr>
        <w:t xml:space="preserve"> is small</w:t>
      </w:r>
      <w:r w:rsidR="000319D5" w:rsidRPr="0008795A">
        <w:rPr>
          <w:rFonts w:ascii="Times New Roman" w:hAnsi="Times New Roman" w:cs="Times New Roman"/>
          <w:sz w:val="22"/>
          <w:szCs w:val="22"/>
          <w:lang w:val="en-GB"/>
        </w:rPr>
        <w:t xml:space="preserve">, making the time </w:t>
      </w:r>
      <w:r w:rsidR="00F60A1A" w:rsidRPr="0008795A">
        <w:rPr>
          <w:rFonts w:ascii="Times New Roman" w:hAnsi="Times New Roman" w:cs="Times New Roman"/>
          <w:sz w:val="22"/>
          <w:szCs w:val="22"/>
          <w:lang w:val="en-GB"/>
        </w:rPr>
        <w:t xml:space="preserve">until </w:t>
      </w:r>
      <w:r w:rsidR="000319D5" w:rsidRPr="0008795A">
        <w:rPr>
          <w:rFonts w:ascii="Times New Roman" w:hAnsi="Times New Roman" w:cs="Times New Roman"/>
          <w:sz w:val="22"/>
          <w:szCs w:val="22"/>
          <w:lang w:val="en-GB"/>
        </w:rPr>
        <w:t>quorum</w:t>
      </w:r>
      <w:r w:rsidR="00F60A1A" w:rsidRPr="0008795A">
        <w:rPr>
          <w:rFonts w:ascii="Times New Roman" w:hAnsi="Times New Roman" w:cs="Times New Roman"/>
          <w:sz w:val="22"/>
          <w:szCs w:val="22"/>
          <w:lang w:val="en-GB"/>
        </w:rPr>
        <w:t xml:space="preserve"> is reached</w:t>
      </w:r>
      <w:r w:rsidR="000319D5" w:rsidRPr="0008795A">
        <w:rPr>
          <w:rFonts w:ascii="Times New Roman" w:hAnsi="Times New Roman" w:cs="Times New Roman"/>
          <w:sz w:val="22"/>
          <w:szCs w:val="22"/>
          <w:lang w:val="en-GB"/>
        </w:rPr>
        <w:t xml:space="preserve"> </w:t>
      </w:r>
      <w:r w:rsidR="00F60A1A" w:rsidRPr="0008795A">
        <w:rPr>
          <w:rFonts w:ascii="Times New Roman" w:hAnsi="Times New Roman" w:cs="Times New Roman"/>
          <w:sz w:val="22"/>
          <w:szCs w:val="22"/>
          <w:lang w:val="en-GB"/>
        </w:rPr>
        <w:t>extensive</w:t>
      </w:r>
      <w:r w:rsidR="00F46008" w:rsidRPr="0008795A">
        <w:rPr>
          <w:rFonts w:ascii="Times New Roman" w:hAnsi="Times New Roman" w:cs="Times New Roman"/>
          <w:sz w:val="22"/>
          <w:szCs w:val="22"/>
          <w:lang w:val="en-GB"/>
        </w:rPr>
        <w:t>. However, given no other option</w:t>
      </w:r>
      <w:r w:rsidR="00B15B22" w:rsidRPr="0008795A">
        <w:rPr>
          <w:rFonts w:ascii="Times New Roman" w:hAnsi="Times New Roman" w:cs="Times New Roman"/>
          <w:sz w:val="22"/>
          <w:szCs w:val="22"/>
          <w:lang w:val="en-GB"/>
        </w:rPr>
        <w:t xml:space="preserve">, a rational behaviour </w:t>
      </w:r>
      <w:r w:rsidR="00DF146F" w:rsidRPr="0008795A">
        <w:rPr>
          <w:rFonts w:ascii="Times New Roman" w:hAnsi="Times New Roman" w:cs="Times New Roman"/>
          <w:sz w:val="22"/>
          <w:szCs w:val="22"/>
          <w:lang w:val="en-GB"/>
        </w:rPr>
        <w:t xml:space="preserve">under such a </w:t>
      </w:r>
      <w:r w:rsidR="003C21EC" w:rsidRPr="0008795A">
        <w:rPr>
          <w:rFonts w:ascii="Times New Roman" w:hAnsi="Times New Roman" w:cs="Times New Roman"/>
          <w:sz w:val="22"/>
          <w:szCs w:val="22"/>
          <w:lang w:val="en-GB"/>
        </w:rPr>
        <w:t xml:space="preserve">scenario </w:t>
      </w:r>
      <w:r w:rsidR="00B15B22" w:rsidRPr="0008795A">
        <w:rPr>
          <w:rFonts w:ascii="Times New Roman" w:hAnsi="Times New Roman" w:cs="Times New Roman"/>
          <w:sz w:val="22"/>
          <w:szCs w:val="22"/>
          <w:lang w:val="en-GB"/>
        </w:rPr>
        <w:t xml:space="preserve">is to </w:t>
      </w:r>
      <w:proofErr w:type="gramStart"/>
      <w:r w:rsidR="00B15B22" w:rsidRPr="0008795A">
        <w:rPr>
          <w:rFonts w:ascii="Times New Roman" w:hAnsi="Times New Roman" w:cs="Times New Roman"/>
          <w:sz w:val="22"/>
          <w:szCs w:val="22"/>
          <w:lang w:val="en-GB"/>
        </w:rPr>
        <w:t>emigrate</w:t>
      </w:r>
      <w:proofErr w:type="gramEnd"/>
      <w:r w:rsidR="00B15B22" w:rsidRPr="0008795A">
        <w:rPr>
          <w:rFonts w:ascii="Times New Roman" w:hAnsi="Times New Roman" w:cs="Times New Roman"/>
          <w:sz w:val="22"/>
          <w:szCs w:val="22"/>
          <w:lang w:val="en-GB"/>
        </w:rPr>
        <w:t xml:space="preserve"> to either mediocre nest</w:t>
      </w:r>
      <w:r w:rsidR="00DF146F" w:rsidRPr="0008795A">
        <w:rPr>
          <w:rFonts w:ascii="Times New Roman" w:hAnsi="Times New Roman" w:cs="Times New Roman"/>
          <w:sz w:val="22"/>
          <w:szCs w:val="22"/>
          <w:lang w:val="en-GB"/>
        </w:rPr>
        <w:t xml:space="preserve"> site</w:t>
      </w:r>
      <w:r w:rsidR="00B15B22" w:rsidRPr="0008795A">
        <w:rPr>
          <w:rFonts w:ascii="Times New Roman" w:hAnsi="Times New Roman" w:cs="Times New Roman"/>
          <w:sz w:val="22"/>
          <w:szCs w:val="22"/>
          <w:lang w:val="en-GB"/>
        </w:rPr>
        <w:t xml:space="preserve"> as soon as possible. </w:t>
      </w:r>
      <w:r w:rsidR="00DF146F" w:rsidRPr="0008795A">
        <w:rPr>
          <w:rFonts w:ascii="Times New Roman" w:hAnsi="Times New Roman" w:cs="Times New Roman"/>
          <w:sz w:val="22"/>
          <w:szCs w:val="22"/>
          <w:lang w:val="en-GB"/>
        </w:rPr>
        <w:t>Consequently, t</w:t>
      </w:r>
      <w:r w:rsidR="00B15B22" w:rsidRPr="0008795A">
        <w:rPr>
          <w:rFonts w:ascii="Times New Roman" w:hAnsi="Times New Roman" w:cs="Times New Roman"/>
          <w:sz w:val="22"/>
          <w:szCs w:val="22"/>
          <w:lang w:val="en-GB"/>
        </w:rPr>
        <w:t xml:space="preserve">his objective </w:t>
      </w:r>
      <w:r w:rsidR="00DF146F" w:rsidRPr="0008795A">
        <w:rPr>
          <w:rFonts w:ascii="Times New Roman" w:hAnsi="Times New Roman" w:cs="Times New Roman"/>
          <w:sz w:val="22"/>
          <w:szCs w:val="22"/>
          <w:lang w:val="en-GB"/>
        </w:rPr>
        <w:t xml:space="preserve">is realised </w:t>
      </w:r>
      <w:r w:rsidR="00CA5F16" w:rsidRPr="0008795A">
        <w:rPr>
          <w:rFonts w:ascii="Times New Roman" w:hAnsi="Times New Roman" w:cs="Times New Roman"/>
          <w:sz w:val="22"/>
          <w:szCs w:val="22"/>
          <w:lang w:val="en-GB"/>
        </w:rPr>
        <w:t xml:space="preserve">better </w:t>
      </w:r>
      <w:r w:rsidR="00DF146F" w:rsidRPr="0008795A">
        <w:rPr>
          <w:rFonts w:ascii="Times New Roman" w:hAnsi="Times New Roman" w:cs="Times New Roman"/>
          <w:sz w:val="22"/>
          <w:szCs w:val="22"/>
          <w:lang w:val="en-GB"/>
        </w:rPr>
        <w:t>by the use of</w:t>
      </w:r>
      <w:r w:rsidR="00B15B22" w:rsidRPr="0008795A">
        <w:rPr>
          <w:rFonts w:ascii="Times New Roman" w:hAnsi="Times New Roman" w:cs="Times New Roman"/>
          <w:sz w:val="22"/>
          <w:szCs w:val="22"/>
          <w:lang w:val="en-GB"/>
        </w:rPr>
        <w:t xml:space="preserve"> </w:t>
      </w:r>
      <w:r w:rsidR="003B33A9" w:rsidRPr="0008795A">
        <w:rPr>
          <w:rFonts w:ascii="Times New Roman" w:hAnsi="Times New Roman" w:cs="Times New Roman"/>
          <w:sz w:val="22"/>
          <w:szCs w:val="22"/>
          <w:lang w:val="en-GB"/>
        </w:rPr>
        <w:t>heterogeneous</w:t>
      </w:r>
      <w:r w:rsidR="00DF146F" w:rsidRPr="0008795A">
        <w:rPr>
          <w:rFonts w:ascii="Times New Roman" w:hAnsi="Times New Roman" w:cs="Times New Roman"/>
          <w:sz w:val="22"/>
          <w:szCs w:val="22"/>
          <w:lang w:val="en-GB"/>
        </w:rPr>
        <w:t>,</w:t>
      </w:r>
      <w:r w:rsidR="003B33A9" w:rsidRPr="0008795A">
        <w:rPr>
          <w:rFonts w:ascii="Times New Roman" w:hAnsi="Times New Roman" w:cs="Times New Roman"/>
          <w:sz w:val="22"/>
          <w:szCs w:val="22"/>
          <w:lang w:val="en-GB"/>
        </w:rPr>
        <w:t xml:space="preserve"> </w:t>
      </w:r>
      <w:r w:rsidR="00DF146F" w:rsidRPr="0008795A">
        <w:rPr>
          <w:rFonts w:ascii="Times New Roman" w:hAnsi="Times New Roman" w:cs="Times New Roman"/>
          <w:sz w:val="22"/>
          <w:szCs w:val="22"/>
          <w:lang w:val="en-GB"/>
        </w:rPr>
        <w:t>rather than</w:t>
      </w:r>
      <w:r w:rsidR="003B33A9" w:rsidRPr="0008795A">
        <w:rPr>
          <w:rFonts w:ascii="Times New Roman" w:hAnsi="Times New Roman" w:cs="Times New Roman"/>
          <w:sz w:val="22"/>
          <w:szCs w:val="22"/>
          <w:lang w:val="en-GB"/>
        </w:rPr>
        <w:t xml:space="preserve"> homogeneous</w:t>
      </w:r>
      <w:r w:rsidR="00DF146F" w:rsidRPr="0008795A">
        <w:rPr>
          <w:rFonts w:ascii="Times New Roman" w:hAnsi="Times New Roman" w:cs="Times New Roman"/>
          <w:sz w:val="22"/>
          <w:szCs w:val="22"/>
          <w:lang w:val="en-GB"/>
        </w:rPr>
        <w:t>,</w:t>
      </w:r>
      <w:r w:rsidR="003B33A9" w:rsidRPr="0008795A">
        <w:rPr>
          <w:rFonts w:ascii="Times New Roman" w:hAnsi="Times New Roman" w:cs="Times New Roman"/>
          <w:sz w:val="22"/>
          <w:szCs w:val="22"/>
          <w:lang w:val="en-GB"/>
        </w:rPr>
        <w:t xml:space="preserve"> </w:t>
      </w:r>
      <w:r w:rsidR="00DF146F" w:rsidRPr="0008795A">
        <w:rPr>
          <w:rFonts w:ascii="Times New Roman" w:hAnsi="Times New Roman" w:cs="Times New Roman"/>
          <w:sz w:val="22"/>
          <w:szCs w:val="22"/>
          <w:lang w:val="en-GB"/>
        </w:rPr>
        <w:t>acceptance thresholds</w:t>
      </w:r>
      <w:r w:rsidR="00B15B22" w:rsidRPr="0008795A">
        <w:rPr>
          <w:rFonts w:ascii="Times New Roman" w:hAnsi="Times New Roman" w:cs="Times New Roman"/>
          <w:sz w:val="22"/>
          <w:szCs w:val="22"/>
          <w:lang w:val="en-GB"/>
        </w:rPr>
        <w:t>.</w:t>
      </w:r>
    </w:p>
    <w:p w14:paraId="75114FA2" w14:textId="77777777" w:rsidR="009E4211" w:rsidRDefault="009E4211" w:rsidP="009E4211">
      <w:pPr>
        <w:jc w:val="center"/>
        <w:rPr>
          <w:rFonts w:ascii="Times New Roman" w:hAnsi="Times New Roman" w:cs="Times New Roman"/>
          <w:lang w:val="en-GB"/>
        </w:rPr>
      </w:pPr>
      <w:r w:rsidRPr="00FB4836">
        <w:rPr>
          <w:rFonts w:ascii="Times New Roman" w:hAnsi="Times New Roman" w:cs="Times New Roman"/>
          <w:noProof/>
          <w:lang w:val="en-GB" w:eastAsia="en-GB"/>
        </w:rPr>
        <w:lastRenderedPageBreak/>
        <w:drawing>
          <wp:inline distT="0" distB="0" distL="0" distR="0" wp14:anchorId="1ACA30B5" wp14:editId="59BB5091">
            <wp:extent cx="2880000" cy="2023200"/>
            <wp:effectExtent l="0" t="0" r="0" b="8890"/>
            <wp:docPr id="4" name="Picture 4" descr="social/thomas/equal-q-ti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thomas/equal-q-time.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023200"/>
                    </a:xfrm>
                    <a:prstGeom prst="rect">
                      <a:avLst/>
                    </a:prstGeom>
                    <a:noFill/>
                    <a:ln>
                      <a:noFill/>
                    </a:ln>
                  </pic:spPr>
                </pic:pic>
              </a:graphicData>
            </a:graphic>
          </wp:inline>
        </w:drawing>
      </w:r>
    </w:p>
    <w:p w14:paraId="3428E201" w14:textId="77777777" w:rsidR="009E4211" w:rsidRPr="0008795A" w:rsidRDefault="009E4211" w:rsidP="009E4211">
      <w:pPr>
        <w:jc w:val="center"/>
        <w:rPr>
          <w:rFonts w:ascii="Times New Roman" w:hAnsi="Times New Roman" w:cs="Times New Roman"/>
          <w:lang w:val="en-GB"/>
        </w:rPr>
      </w:pPr>
    </w:p>
    <w:p w14:paraId="60475EBA" w14:textId="6626CE2A" w:rsidR="00B15B22" w:rsidRDefault="009E4211"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Figure S</w:t>
      </w:r>
      <w:r>
        <w:rPr>
          <w:rFonts w:ascii="Times New Roman" w:hAnsi="Times New Roman" w:cs="Times New Roman"/>
          <w:sz w:val="22"/>
          <w:szCs w:val="22"/>
          <w:lang w:val="en-GB"/>
        </w:rPr>
        <w:t>2</w:t>
      </w:r>
      <w:r w:rsidRPr="0008795A">
        <w:rPr>
          <w:rFonts w:ascii="Times New Roman" w:hAnsi="Times New Roman" w:cs="Times New Roman"/>
          <w:sz w:val="22"/>
          <w:szCs w:val="22"/>
          <w:lang w:val="en-GB"/>
        </w:rPr>
        <w:t>: Mean time to quorum when the two new nest sites were of the same quality</w:t>
      </w:r>
      <w:r w:rsidRPr="0008795A">
        <w:rPr>
          <w:rFonts w:ascii="Times New Roman" w:hAnsi="Times New Roman" w:cs="Times New Roman"/>
          <w:i/>
          <w:sz w:val="22"/>
          <w:szCs w:val="22"/>
          <w:lang w:val="en-GB"/>
        </w:rPr>
        <w:t xml:space="preserve"> q</w:t>
      </w:r>
      <w:r w:rsidRPr="0008795A">
        <w:rPr>
          <w:rFonts w:ascii="Times New Roman" w:hAnsi="Times New Roman" w:cs="Times New Roman"/>
          <w:sz w:val="22"/>
          <w:szCs w:val="22"/>
          <w:lang w:val="en-GB"/>
        </w:rPr>
        <w:t xml:space="preserve"> (= </w:t>
      </w:r>
      <w:proofErr w:type="spellStart"/>
      <w:r w:rsidRPr="0008795A">
        <w:rPr>
          <w:rFonts w:ascii="Times New Roman" w:hAnsi="Times New Roman" w:cs="Times New Roman"/>
          <w:i/>
          <w:sz w:val="22"/>
          <w:szCs w:val="22"/>
          <w:lang w:val="en-GB"/>
        </w:rPr>
        <w:t>q</w:t>
      </w:r>
      <w:r w:rsidRPr="0008795A">
        <w:rPr>
          <w:rFonts w:ascii="Times New Roman" w:hAnsi="Times New Roman" w:cs="Times New Roman"/>
          <w:sz w:val="22"/>
          <w:szCs w:val="22"/>
          <w:vertAlign w:val="subscript"/>
          <w:lang w:val="en-GB"/>
        </w:rPr>
        <w:t>A</w:t>
      </w:r>
      <w:proofErr w:type="spellEnd"/>
      <w:r w:rsidRPr="0008795A">
        <w:rPr>
          <w:rFonts w:ascii="Times New Roman" w:hAnsi="Times New Roman" w:cs="Times New Roman"/>
          <w:sz w:val="22"/>
          <w:szCs w:val="22"/>
          <w:lang w:val="en-GB"/>
        </w:rPr>
        <w:t xml:space="preserve"> = </w:t>
      </w:r>
      <w:proofErr w:type="spellStart"/>
      <w:r w:rsidRPr="0008795A">
        <w:rPr>
          <w:rFonts w:ascii="Times New Roman" w:hAnsi="Times New Roman" w:cs="Times New Roman"/>
          <w:i/>
          <w:sz w:val="22"/>
          <w:szCs w:val="22"/>
          <w:lang w:val="en-GB"/>
        </w:rPr>
        <w:t>q</w:t>
      </w:r>
      <w:r w:rsidRPr="0008795A">
        <w:rPr>
          <w:rFonts w:ascii="Times New Roman" w:hAnsi="Times New Roman" w:cs="Times New Roman"/>
          <w:sz w:val="22"/>
          <w:szCs w:val="22"/>
          <w:vertAlign w:val="subscript"/>
          <w:lang w:val="en-GB"/>
        </w:rPr>
        <w:t>B</w:t>
      </w:r>
      <w:proofErr w:type="spellEnd"/>
      <w:r w:rsidRPr="0008795A">
        <w:rPr>
          <w:rFonts w:ascii="Times New Roman" w:hAnsi="Times New Roman" w:cs="Times New Roman"/>
          <w:sz w:val="22"/>
          <w:szCs w:val="22"/>
          <w:lang w:val="en-GB"/>
        </w:rPr>
        <w:t>). The cases of homogeneous thresh</w:t>
      </w:r>
      <w:r w:rsidRPr="00B54B38">
        <w:rPr>
          <w:rFonts w:ascii="Times New Roman" w:hAnsi="Times New Roman" w:cs="Times New Roman"/>
          <w:sz w:val="22"/>
          <w:szCs w:val="22"/>
          <w:lang w:val="en-GB"/>
        </w:rPr>
        <w:t>olds (σ = 0) and of heterogeneous thresholds (σ = 1) are compared.</w:t>
      </w:r>
    </w:p>
    <w:p w14:paraId="3FE376B8" w14:textId="77777777" w:rsidR="009E4211" w:rsidRPr="0008795A" w:rsidRDefault="009E4211" w:rsidP="0008795A">
      <w:pPr>
        <w:jc w:val="both"/>
        <w:rPr>
          <w:rFonts w:ascii="Times New Roman" w:hAnsi="Times New Roman" w:cs="Times New Roman"/>
          <w:sz w:val="22"/>
          <w:szCs w:val="22"/>
          <w:lang w:val="en-GB"/>
        </w:rPr>
      </w:pPr>
    </w:p>
    <w:p w14:paraId="7144F45D" w14:textId="7D5F7B42" w:rsidR="00B15B22" w:rsidRDefault="00B15B22" w:rsidP="0008795A">
      <w:pPr>
        <w:jc w:val="both"/>
        <w:rPr>
          <w:rFonts w:ascii="Times New Roman" w:hAnsi="Times New Roman" w:cs="Times New Roman"/>
          <w:b/>
          <w:sz w:val="22"/>
          <w:szCs w:val="22"/>
          <w:lang w:val="en-GB"/>
        </w:rPr>
      </w:pPr>
      <w:r w:rsidRPr="0008795A">
        <w:rPr>
          <w:rFonts w:ascii="Times New Roman" w:hAnsi="Times New Roman" w:cs="Times New Roman"/>
          <w:b/>
          <w:sz w:val="22"/>
          <w:szCs w:val="22"/>
          <w:lang w:val="en-GB"/>
        </w:rPr>
        <w:t>References</w:t>
      </w:r>
    </w:p>
    <w:p w14:paraId="00662982" w14:textId="77777777" w:rsidR="007E1FDD" w:rsidRPr="0008795A" w:rsidRDefault="007E1FDD" w:rsidP="0008795A">
      <w:pPr>
        <w:jc w:val="both"/>
        <w:rPr>
          <w:rFonts w:ascii="Times New Roman" w:hAnsi="Times New Roman" w:cs="Times New Roman"/>
          <w:b/>
          <w:sz w:val="22"/>
          <w:szCs w:val="22"/>
          <w:lang w:val="en-GB"/>
        </w:rPr>
      </w:pPr>
    </w:p>
    <w:p w14:paraId="760830A3" w14:textId="7B43CBDD" w:rsidR="00674988" w:rsidRDefault="00944148" w:rsidP="0008795A">
      <w:pPr>
        <w:jc w:val="both"/>
        <w:rPr>
          <w:rFonts w:ascii="Times New Roman" w:hAnsi="Times New Roman" w:cs="Times New Roman"/>
          <w:noProof/>
          <w:sz w:val="22"/>
          <w:szCs w:val="22"/>
          <w:lang w:val="en-GB"/>
        </w:rPr>
      </w:pPr>
      <w:r>
        <w:rPr>
          <w:rFonts w:ascii="Times New Roman" w:hAnsi="Times New Roman" w:cs="Times New Roman"/>
          <w:noProof/>
          <w:sz w:val="22"/>
          <w:szCs w:val="22"/>
          <w:lang w:val="en-GB"/>
        </w:rPr>
        <w:t xml:space="preserve">[1] </w:t>
      </w:r>
      <w:r w:rsidR="007E1FDD" w:rsidRPr="007E1FDD">
        <w:rPr>
          <w:rFonts w:ascii="Times New Roman" w:hAnsi="Times New Roman" w:cs="Times New Roman"/>
          <w:noProof/>
          <w:sz w:val="22"/>
          <w:szCs w:val="22"/>
          <w:lang w:val="en-GB"/>
        </w:rPr>
        <w:t xml:space="preserve">Planqué, R., Dornhaus, A., Franks, N.R., Kovacs, T., Marshall, J.A.R. 2006. Weighting waiting in collective decision-making. </w:t>
      </w:r>
      <w:r w:rsidR="007E1FDD" w:rsidRPr="00571BA7">
        <w:rPr>
          <w:rFonts w:ascii="Times New Roman" w:hAnsi="Times New Roman" w:cs="Times New Roman"/>
          <w:i/>
          <w:noProof/>
          <w:sz w:val="22"/>
          <w:szCs w:val="22"/>
          <w:lang w:val="en-GB"/>
        </w:rPr>
        <w:t>Behav. Ecol. Sociobiol,</w:t>
      </w:r>
      <w:r w:rsidR="007E1FDD" w:rsidRPr="007E1FDD">
        <w:rPr>
          <w:rFonts w:ascii="Times New Roman" w:hAnsi="Times New Roman" w:cs="Times New Roman"/>
          <w:noProof/>
          <w:sz w:val="22"/>
          <w:szCs w:val="22"/>
          <w:lang w:val="en-GB"/>
        </w:rPr>
        <w:t xml:space="preserve"> 61:347-356.</w:t>
      </w:r>
    </w:p>
    <w:p w14:paraId="7D5F28B2" w14:textId="77777777" w:rsidR="00944148" w:rsidRDefault="00944148" w:rsidP="0008795A">
      <w:pPr>
        <w:jc w:val="both"/>
        <w:rPr>
          <w:rFonts w:ascii="Times New Roman" w:hAnsi="Times New Roman" w:cs="Times New Roman"/>
          <w:noProof/>
          <w:sz w:val="22"/>
          <w:szCs w:val="22"/>
          <w:lang w:val="en-GB"/>
        </w:rPr>
      </w:pPr>
    </w:p>
    <w:p w14:paraId="28C63E9A" w14:textId="3E0AC972" w:rsidR="00944148" w:rsidRDefault="00944148" w:rsidP="0008795A">
      <w:pPr>
        <w:jc w:val="both"/>
        <w:rPr>
          <w:rFonts w:ascii="Times New Roman" w:hAnsi="Times New Roman" w:cs="Times New Roman"/>
          <w:noProof/>
          <w:sz w:val="22"/>
          <w:szCs w:val="22"/>
          <w:lang w:val="en-GB"/>
        </w:rPr>
      </w:pPr>
      <w:r>
        <w:rPr>
          <w:rFonts w:ascii="Times New Roman" w:hAnsi="Times New Roman" w:cs="Times New Roman"/>
          <w:noProof/>
          <w:sz w:val="22"/>
          <w:szCs w:val="22"/>
          <w:lang w:val="en-GB"/>
        </w:rPr>
        <w:t xml:space="preserve">[2] </w:t>
      </w:r>
      <w:r w:rsidRPr="00944148">
        <w:rPr>
          <w:rFonts w:ascii="Times New Roman" w:hAnsi="Times New Roman" w:cs="Times New Roman"/>
          <w:noProof/>
          <w:sz w:val="22"/>
          <w:szCs w:val="22"/>
          <w:lang w:val="en-GB"/>
        </w:rPr>
        <w:t xml:space="preserve">Robinson, E.J.H., Feinerman, O., Franks, N.R. 2014. How collective comparisons emerge without individual comparisons of the options. </w:t>
      </w:r>
      <w:r w:rsidRPr="00571BA7">
        <w:rPr>
          <w:rFonts w:ascii="Times New Roman" w:hAnsi="Times New Roman" w:cs="Times New Roman"/>
          <w:i/>
          <w:noProof/>
          <w:sz w:val="22"/>
          <w:szCs w:val="22"/>
          <w:lang w:val="en-GB"/>
        </w:rPr>
        <w:t xml:space="preserve">Proc. R. Soc. B, </w:t>
      </w:r>
      <w:r w:rsidRPr="00944148">
        <w:rPr>
          <w:rFonts w:ascii="Times New Roman" w:hAnsi="Times New Roman" w:cs="Times New Roman"/>
          <w:noProof/>
          <w:sz w:val="22"/>
          <w:szCs w:val="22"/>
          <w:lang w:val="en-GB"/>
        </w:rPr>
        <w:t>281:20140737.</w:t>
      </w:r>
    </w:p>
    <w:p w14:paraId="1784FDB3" w14:textId="77777777" w:rsidR="00944148" w:rsidRPr="0008795A" w:rsidRDefault="00944148" w:rsidP="0008795A">
      <w:pPr>
        <w:jc w:val="both"/>
        <w:rPr>
          <w:rFonts w:ascii="Times New Roman" w:hAnsi="Times New Roman" w:cs="Times New Roman"/>
          <w:noProof/>
          <w:sz w:val="22"/>
          <w:szCs w:val="22"/>
          <w:lang w:val="en-GB"/>
        </w:rPr>
      </w:pPr>
    </w:p>
    <w:p w14:paraId="41D7DF4F" w14:textId="1FB3CAC4" w:rsidR="00AB09C3" w:rsidRPr="0008795A" w:rsidRDefault="00944148" w:rsidP="0008795A">
      <w:pPr>
        <w:jc w:val="both"/>
        <w:rPr>
          <w:rFonts w:ascii="Times New Roman" w:hAnsi="Times New Roman" w:cs="Times New Roman"/>
          <w:noProof/>
          <w:sz w:val="22"/>
          <w:szCs w:val="22"/>
          <w:lang w:val="en-GB"/>
        </w:rPr>
      </w:pPr>
      <w:r>
        <w:rPr>
          <w:rFonts w:ascii="Times New Roman" w:hAnsi="Times New Roman" w:cs="Times New Roman"/>
          <w:noProof/>
          <w:sz w:val="22"/>
          <w:szCs w:val="22"/>
          <w:lang w:val="en-GB"/>
        </w:rPr>
        <w:t>[3</w:t>
      </w:r>
      <w:r w:rsidR="00674988" w:rsidRPr="000879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Robinson</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E</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J</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H</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Franks</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N</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R</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Ellis</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S</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Okuda</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S</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Marshall</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J</w:t>
      </w:r>
      <w:r w:rsidR="001F1B5A">
        <w:rPr>
          <w:rFonts w:ascii="Times New Roman" w:hAnsi="Times New Roman" w:cs="Times New Roman"/>
          <w:noProof/>
          <w:sz w:val="22"/>
          <w:szCs w:val="22"/>
          <w:lang w:val="en-GB"/>
        </w:rPr>
        <w:t>.</w:t>
      </w:r>
      <w:r w:rsidR="00504C09" w:rsidRPr="0008795A">
        <w:rPr>
          <w:rFonts w:ascii="Times New Roman" w:hAnsi="Times New Roman" w:cs="Times New Roman"/>
          <w:noProof/>
          <w:sz w:val="22"/>
          <w:szCs w:val="22"/>
          <w:lang w:val="en-GB"/>
        </w:rPr>
        <w:t>A</w:t>
      </w:r>
      <w:r w:rsidR="001F1B5A">
        <w:rPr>
          <w:rFonts w:ascii="Times New Roman" w:hAnsi="Times New Roman" w:cs="Times New Roman"/>
          <w:noProof/>
          <w:sz w:val="22"/>
          <w:szCs w:val="22"/>
          <w:lang w:val="en-GB"/>
        </w:rPr>
        <w:t>.</w:t>
      </w:r>
      <w:r w:rsidR="00504C09" w:rsidRPr="0008795A">
        <w:rPr>
          <w:rFonts w:ascii="Times New Roman" w:hAnsi="Times New Roman" w:cs="Times New Roman"/>
          <w:noProof/>
          <w:sz w:val="22"/>
          <w:szCs w:val="22"/>
          <w:lang w:val="en-GB"/>
        </w:rPr>
        <w:t>R</w:t>
      </w:r>
      <w:r w:rsidR="001F1B5A">
        <w:rPr>
          <w:rFonts w:ascii="Times New Roman" w:hAnsi="Times New Roman" w:cs="Times New Roman"/>
          <w:noProof/>
          <w:sz w:val="22"/>
          <w:szCs w:val="22"/>
          <w:lang w:val="en-GB"/>
        </w:rPr>
        <w:t>. 2011.</w:t>
      </w:r>
      <w:r w:rsidR="00AB09C3" w:rsidRPr="0008795A">
        <w:rPr>
          <w:rFonts w:ascii="Times New Roman" w:hAnsi="Times New Roman" w:cs="Times New Roman"/>
          <w:noProof/>
          <w:sz w:val="22"/>
          <w:szCs w:val="22"/>
          <w:lang w:val="en-GB"/>
        </w:rPr>
        <w:t xml:space="preserve"> A simple threshold rule is sufficient to explain sophisticated collective decision-making. </w:t>
      </w:r>
      <w:r w:rsidR="00AB09C3" w:rsidRPr="001F1B5A">
        <w:rPr>
          <w:rFonts w:ascii="Times New Roman" w:hAnsi="Times New Roman" w:cs="Times New Roman"/>
          <w:i/>
          <w:noProof/>
          <w:sz w:val="22"/>
          <w:szCs w:val="22"/>
          <w:lang w:val="en-GB"/>
        </w:rPr>
        <w:t>PL</w:t>
      </w:r>
      <w:r w:rsidR="00674988" w:rsidRPr="001F1B5A">
        <w:rPr>
          <w:rFonts w:ascii="Times New Roman" w:hAnsi="Times New Roman" w:cs="Times New Roman"/>
          <w:i/>
          <w:noProof/>
          <w:sz w:val="22"/>
          <w:szCs w:val="22"/>
          <w:lang w:val="en-GB"/>
        </w:rPr>
        <w:t>O</w:t>
      </w:r>
      <w:r w:rsidR="00AB09C3" w:rsidRPr="001F1B5A">
        <w:rPr>
          <w:rFonts w:ascii="Times New Roman" w:hAnsi="Times New Roman" w:cs="Times New Roman"/>
          <w:i/>
          <w:noProof/>
          <w:sz w:val="22"/>
          <w:szCs w:val="22"/>
          <w:lang w:val="en-GB"/>
        </w:rPr>
        <w:t>S O</w:t>
      </w:r>
      <w:r w:rsidR="00504C09" w:rsidRPr="001F1B5A">
        <w:rPr>
          <w:rFonts w:ascii="Times New Roman" w:hAnsi="Times New Roman" w:cs="Times New Roman"/>
          <w:i/>
          <w:noProof/>
          <w:sz w:val="22"/>
          <w:szCs w:val="22"/>
          <w:lang w:val="en-GB"/>
        </w:rPr>
        <w:t>NE,</w:t>
      </w:r>
      <w:r w:rsidR="00504C09" w:rsidRPr="000879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6(5)</w:t>
      </w:r>
      <w:r w:rsidR="001F1B5A">
        <w:rPr>
          <w:rFonts w:ascii="Times New Roman" w:hAnsi="Times New Roman" w:cs="Times New Roman"/>
          <w:noProof/>
          <w:sz w:val="22"/>
          <w:szCs w:val="22"/>
          <w:lang w:val="en-GB"/>
        </w:rPr>
        <w:t>:</w:t>
      </w:r>
      <w:r w:rsidR="00504C09" w:rsidRPr="000879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e19981.</w:t>
      </w:r>
    </w:p>
    <w:p w14:paraId="4C22F79A" w14:textId="77777777" w:rsidR="00AB09C3" w:rsidRPr="0008795A" w:rsidRDefault="00AB09C3" w:rsidP="0008795A">
      <w:pPr>
        <w:jc w:val="both"/>
        <w:rPr>
          <w:rFonts w:ascii="Times New Roman" w:hAnsi="Times New Roman" w:cs="Times New Roman"/>
          <w:noProof/>
          <w:sz w:val="22"/>
          <w:szCs w:val="22"/>
          <w:lang w:val="en-GB"/>
        </w:rPr>
      </w:pPr>
    </w:p>
    <w:p w14:paraId="7481A9C1" w14:textId="4D0FDC04" w:rsidR="00AB09C3" w:rsidRPr="0008795A" w:rsidRDefault="00504C09" w:rsidP="0008795A">
      <w:pPr>
        <w:jc w:val="both"/>
        <w:rPr>
          <w:rFonts w:ascii="Times New Roman" w:hAnsi="Times New Roman" w:cs="Times New Roman"/>
          <w:noProof/>
          <w:sz w:val="22"/>
          <w:szCs w:val="22"/>
          <w:lang w:val="en-GB"/>
        </w:rPr>
      </w:pPr>
      <w:r w:rsidRPr="0008795A">
        <w:rPr>
          <w:rFonts w:ascii="Times New Roman" w:hAnsi="Times New Roman" w:cs="Times New Roman"/>
          <w:noProof/>
          <w:sz w:val="22"/>
          <w:szCs w:val="22"/>
          <w:lang w:val="en-GB"/>
        </w:rPr>
        <w:t>[</w:t>
      </w:r>
      <w:r w:rsidR="00944148">
        <w:rPr>
          <w:rFonts w:ascii="Times New Roman" w:hAnsi="Times New Roman" w:cs="Times New Roman"/>
          <w:noProof/>
          <w:sz w:val="22"/>
          <w:szCs w:val="22"/>
          <w:lang w:val="en-GB"/>
        </w:rPr>
        <w:t>4</w:t>
      </w:r>
      <w:r w:rsidRPr="000879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Masuda</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N</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O’Shea-Wheller</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T</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A</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Doran</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C</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Franks</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N</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R</w:t>
      </w:r>
      <w:r w:rsidR="001F1B5A">
        <w:rPr>
          <w:rFonts w:ascii="Times New Roman" w:hAnsi="Times New Roman" w:cs="Times New Roman"/>
          <w:noProof/>
          <w:sz w:val="22"/>
          <w:szCs w:val="22"/>
          <w:lang w:val="en-GB"/>
        </w:rPr>
        <w:t>. 2015.</w:t>
      </w:r>
      <w:r w:rsidR="00AB09C3" w:rsidRPr="0008795A">
        <w:rPr>
          <w:rFonts w:ascii="Times New Roman" w:hAnsi="Times New Roman" w:cs="Times New Roman"/>
          <w:noProof/>
          <w:sz w:val="22"/>
          <w:szCs w:val="22"/>
          <w:lang w:val="en-GB"/>
        </w:rPr>
        <w:t xml:space="preserve"> Computational model of collective nest selection by ants with heterogeneous acceptance thresholds. </w:t>
      </w:r>
      <w:r w:rsidR="00AB09C3" w:rsidRPr="001F1B5A">
        <w:rPr>
          <w:rFonts w:ascii="Times New Roman" w:hAnsi="Times New Roman" w:cs="Times New Roman"/>
          <w:i/>
          <w:noProof/>
          <w:sz w:val="22"/>
          <w:szCs w:val="22"/>
          <w:lang w:val="en-GB"/>
        </w:rPr>
        <w:t>R</w:t>
      </w:r>
      <w:r w:rsidR="00A22497" w:rsidRPr="001F1B5A">
        <w:rPr>
          <w:rFonts w:ascii="Times New Roman" w:hAnsi="Times New Roman" w:cs="Times New Roman"/>
          <w:i/>
          <w:noProof/>
          <w:sz w:val="22"/>
          <w:szCs w:val="22"/>
          <w:lang w:val="en-GB"/>
        </w:rPr>
        <w:t>.</w:t>
      </w:r>
      <w:r w:rsidR="00AB09C3" w:rsidRPr="001F1B5A">
        <w:rPr>
          <w:rFonts w:ascii="Times New Roman" w:hAnsi="Times New Roman" w:cs="Times New Roman"/>
          <w:i/>
          <w:noProof/>
          <w:sz w:val="22"/>
          <w:szCs w:val="22"/>
          <w:lang w:val="en-GB"/>
        </w:rPr>
        <w:t xml:space="preserve"> Soc</w:t>
      </w:r>
      <w:r w:rsidR="00A22497" w:rsidRPr="001F1B5A">
        <w:rPr>
          <w:rFonts w:ascii="Times New Roman" w:hAnsi="Times New Roman" w:cs="Times New Roman"/>
          <w:i/>
          <w:noProof/>
          <w:sz w:val="22"/>
          <w:szCs w:val="22"/>
          <w:lang w:val="en-GB"/>
        </w:rPr>
        <w:t>.</w:t>
      </w:r>
      <w:r w:rsidR="00AB09C3" w:rsidRPr="001F1B5A">
        <w:rPr>
          <w:rFonts w:ascii="Times New Roman" w:hAnsi="Times New Roman" w:cs="Times New Roman"/>
          <w:i/>
          <w:noProof/>
          <w:sz w:val="22"/>
          <w:szCs w:val="22"/>
          <w:lang w:val="en-GB"/>
        </w:rPr>
        <w:t xml:space="preserve"> Open Sci.</w:t>
      </w:r>
      <w:r w:rsidR="00A22497" w:rsidRPr="001F1B5A">
        <w:rPr>
          <w:rFonts w:ascii="Times New Roman" w:hAnsi="Times New Roman" w:cs="Times New Roman"/>
          <w:i/>
          <w:noProof/>
          <w:sz w:val="22"/>
          <w:szCs w:val="22"/>
          <w:lang w:val="en-GB"/>
        </w:rPr>
        <w:t>,</w:t>
      </w:r>
      <w:r w:rsidR="001F1B5A">
        <w:rPr>
          <w:rFonts w:ascii="Times New Roman" w:hAnsi="Times New Roman" w:cs="Times New Roman"/>
          <w:noProof/>
          <w:sz w:val="22"/>
          <w:szCs w:val="22"/>
          <w:lang w:val="en-GB"/>
        </w:rPr>
        <w:t xml:space="preserve"> 2:</w:t>
      </w:r>
      <w:r w:rsidR="00A22497" w:rsidRPr="0008795A">
        <w:rPr>
          <w:rFonts w:ascii="Times New Roman" w:hAnsi="Times New Roman" w:cs="Times New Roman"/>
          <w:noProof/>
          <w:sz w:val="22"/>
          <w:szCs w:val="22"/>
          <w:lang w:val="en-GB"/>
        </w:rPr>
        <w:t xml:space="preserve"> 140533</w:t>
      </w:r>
      <w:r w:rsidR="00AB09C3" w:rsidRPr="0008795A">
        <w:rPr>
          <w:rFonts w:ascii="Times New Roman" w:hAnsi="Times New Roman" w:cs="Times New Roman"/>
          <w:noProof/>
          <w:sz w:val="22"/>
          <w:szCs w:val="22"/>
          <w:lang w:val="en-GB"/>
        </w:rPr>
        <w:t>.</w:t>
      </w:r>
    </w:p>
    <w:p w14:paraId="0972C006" w14:textId="77777777" w:rsidR="00AB09C3" w:rsidRPr="0008795A" w:rsidRDefault="00AB09C3" w:rsidP="0008795A">
      <w:pPr>
        <w:jc w:val="both"/>
        <w:rPr>
          <w:rFonts w:ascii="Times New Roman" w:hAnsi="Times New Roman" w:cs="Times New Roman"/>
          <w:noProof/>
          <w:sz w:val="22"/>
          <w:szCs w:val="22"/>
          <w:lang w:val="en-GB"/>
        </w:rPr>
      </w:pPr>
    </w:p>
    <w:p w14:paraId="708AFFF9" w14:textId="2F6EDAF1" w:rsidR="00AB09C3" w:rsidRPr="0008795A" w:rsidRDefault="004E0995" w:rsidP="0008795A">
      <w:pPr>
        <w:jc w:val="both"/>
        <w:rPr>
          <w:rFonts w:ascii="Times New Roman" w:hAnsi="Times New Roman" w:cs="Times New Roman"/>
          <w:noProof/>
          <w:sz w:val="22"/>
          <w:szCs w:val="22"/>
          <w:lang w:val="en-GB"/>
        </w:rPr>
      </w:pPr>
      <w:r w:rsidRPr="0008795A">
        <w:rPr>
          <w:rFonts w:ascii="Times New Roman" w:hAnsi="Times New Roman" w:cs="Times New Roman"/>
          <w:noProof/>
          <w:sz w:val="22"/>
          <w:szCs w:val="22"/>
          <w:lang w:val="en-GB"/>
        </w:rPr>
        <w:t>[</w:t>
      </w:r>
      <w:r w:rsidR="00944148">
        <w:rPr>
          <w:rFonts w:ascii="Times New Roman" w:hAnsi="Times New Roman" w:cs="Times New Roman"/>
          <w:noProof/>
          <w:sz w:val="22"/>
          <w:szCs w:val="22"/>
          <w:lang w:val="en-GB"/>
        </w:rPr>
        <w:t>5</w:t>
      </w:r>
      <w:r w:rsidRPr="000879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Franks</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N</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R</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Dechaume-Moncharmont</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F-X</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Hanmore</w:t>
      </w:r>
      <w:r w:rsidR="001F1B5A">
        <w:rPr>
          <w:rFonts w:ascii="Times New Roman" w:hAnsi="Times New Roman" w:cs="Times New Roman"/>
          <w:noProof/>
          <w:sz w:val="22"/>
          <w:szCs w:val="22"/>
          <w:lang w:val="en-GB"/>
        </w:rPr>
        <w:t>,</w:t>
      </w:r>
      <w:r w:rsidRPr="000879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E</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Reynolds</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J</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K</w:t>
      </w:r>
      <w:r w:rsidR="001F1B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2009</w:t>
      </w:r>
      <w:r w:rsidR="001F1B5A">
        <w:rPr>
          <w:rFonts w:ascii="Times New Roman" w:hAnsi="Times New Roman" w:cs="Times New Roman"/>
          <w:noProof/>
          <w:sz w:val="22"/>
          <w:szCs w:val="22"/>
          <w:lang w:val="en-GB"/>
        </w:rPr>
        <w:t>.</w:t>
      </w:r>
      <w:r w:rsidR="00AB09C3" w:rsidRPr="0008795A">
        <w:rPr>
          <w:rFonts w:ascii="Times New Roman" w:hAnsi="Times New Roman" w:cs="Times New Roman"/>
          <w:noProof/>
          <w:sz w:val="22"/>
          <w:szCs w:val="22"/>
          <w:lang w:val="en-GB"/>
        </w:rPr>
        <w:t xml:space="preserve"> Speed versus accuracy in</w:t>
      </w:r>
      <w:r w:rsidRPr="000879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decision-making ants: expediting politics and</w:t>
      </w:r>
      <w:r w:rsidRPr="0008795A">
        <w:rPr>
          <w:rFonts w:ascii="Times New Roman" w:hAnsi="Times New Roman" w:cs="Times New Roman"/>
          <w:noProof/>
          <w:sz w:val="22"/>
          <w:szCs w:val="22"/>
          <w:lang w:val="en-GB"/>
        </w:rPr>
        <w:t xml:space="preserve"> </w:t>
      </w:r>
      <w:r w:rsidR="00AB09C3" w:rsidRPr="0008795A">
        <w:rPr>
          <w:rFonts w:ascii="Times New Roman" w:hAnsi="Times New Roman" w:cs="Times New Roman"/>
          <w:noProof/>
          <w:sz w:val="22"/>
          <w:szCs w:val="22"/>
          <w:lang w:val="en-GB"/>
        </w:rPr>
        <w:t xml:space="preserve">policy implementation. </w:t>
      </w:r>
      <w:r w:rsidR="00AB09C3" w:rsidRPr="001F1B5A">
        <w:rPr>
          <w:rFonts w:ascii="Times New Roman" w:hAnsi="Times New Roman" w:cs="Times New Roman"/>
          <w:i/>
          <w:noProof/>
          <w:sz w:val="22"/>
          <w:szCs w:val="22"/>
          <w:lang w:val="en-GB"/>
        </w:rPr>
        <w:t>Phil. Trans. R. Soc. B</w:t>
      </w:r>
      <w:r w:rsidRPr="001F1B5A">
        <w:rPr>
          <w:rFonts w:ascii="Times New Roman" w:hAnsi="Times New Roman" w:cs="Times New Roman"/>
          <w:i/>
          <w:noProof/>
          <w:sz w:val="22"/>
          <w:szCs w:val="22"/>
          <w:lang w:val="en-GB"/>
        </w:rPr>
        <w:t>,</w:t>
      </w:r>
      <w:r w:rsidR="001F1B5A">
        <w:rPr>
          <w:rFonts w:ascii="Times New Roman" w:hAnsi="Times New Roman" w:cs="Times New Roman"/>
          <w:noProof/>
          <w:sz w:val="22"/>
          <w:szCs w:val="22"/>
          <w:lang w:val="en-GB"/>
        </w:rPr>
        <w:t xml:space="preserve"> 364:</w:t>
      </w:r>
      <w:r w:rsidR="00AB09C3" w:rsidRPr="0008795A">
        <w:rPr>
          <w:rFonts w:ascii="Times New Roman" w:hAnsi="Times New Roman" w:cs="Times New Roman"/>
          <w:noProof/>
          <w:sz w:val="22"/>
          <w:szCs w:val="22"/>
          <w:lang w:val="en-GB"/>
        </w:rPr>
        <w:t>845–852.</w:t>
      </w:r>
    </w:p>
    <w:p w14:paraId="7E4B53B9" w14:textId="77777777" w:rsidR="00AB09C3" w:rsidRPr="0008795A" w:rsidRDefault="00AB09C3" w:rsidP="0008795A">
      <w:pPr>
        <w:jc w:val="both"/>
        <w:rPr>
          <w:rFonts w:ascii="Times New Roman" w:hAnsi="Times New Roman" w:cs="Times New Roman"/>
          <w:noProof/>
          <w:sz w:val="22"/>
          <w:szCs w:val="22"/>
          <w:lang w:val="en-GB"/>
        </w:rPr>
      </w:pPr>
    </w:p>
    <w:p w14:paraId="123D67AC" w14:textId="7CEA9E89" w:rsidR="00AB09C3" w:rsidRPr="0008795A" w:rsidRDefault="005A260B"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w:t>
      </w:r>
      <w:r w:rsidR="00944148">
        <w:rPr>
          <w:rFonts w:ascii="Times New Roman" w:hAnsi="Times New Roman" w:cs="Times New Roman"/>
          <w:sz w:val="22"/>
          <w:szCs w:val="22"/>
          <w:lang w:val="en-GB"/>
        </w:rPr>
        <w:t>6</w:t>
      </w:r>
      <w:r w:rsidRPr="0008795A">
        <w:rPr>
          <w:rFonts w:ascii="Times New Roman" w:hAnsi="Times New Roman" w:cs="Times New Roman"/>
          <w:sz w:val="22"/>
          <w:szCs w:val="22"/>
          <w:lang w:val="en-GB"/>
        </w:rPr>
        <w:t xml:space="preserve">] </w:t>
      </w:r>
      <w:r w:rsidR="00AB09C3" w:rsidRPr="0008795A">
        <w:rPr>
          <w:rFonts w:ascii="Times New Roman" w:hAnsi="Times New Roman" w:cs="Times New Roman"/>
          <w:sz w:val="22"/>
          <w:szCs w:val="22"/>
          <w:lang w:val="en-GB"/>
        </w:rPr>
        <w:t>Franks</w:t>
      </w:r>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 xml:space="preserve"> N</w:t>
      </w:r>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R</w:t>
      </w:r>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 xml:space="preserve">, </w:t>
      </w:r>
      <w:proofErr w:type="spellStart"/>
      <w:r w:rsidR="00AB09C3" w:rsidRPr="0008795A">
        <w:rPr>
          <w:rFonts w:ascii="Times New Roman" w:hAnsi="Times New Roman" w:cs="Times New Roman"/>
          <w:sz w:val="22"/>
          <w:szCs w:val="22"/>
          <w:lang w:val="en-GB"/>
        </w:rPr>
        <w:t>Dornhaus</w:t>
      </w:r>
      <w:proofErr w:type="spellEnd"/>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 xml:space="preserve"> A</w:t>
      </w:r>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 Fitzsimmons</w:t>
      </w:r>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 xml:space="preserve"> J</w:t>
      </w:r>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P</w:t>
      </w:r>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 Stevens</w:t>
      </w:r>
      <w:r w:rsidR="001F1B5A">
        <w:rPr>
          <w:rFonts w:ascii="Times New Roman" w:hAnsi="Times New Roman" w:cs="Times New Roman"/>
          <w:sz w:val="22"/>
          <w:szCs w:val="22"/>
          <w:lang w:val="en-GB"/>
        </w:rPr>
        <w:t>,</w:t>
      </w:r>
      <w:r w:rsidR="00AB09C3" w:rsidRPr="0008795A">
        <w:rPr>
          <w:rFonts w:ascii="Times New Roman" w:hAnsi="Times New Roman" w:cs="Times New Roman"/>
          <w:sz w:val="22"/>
          <w:szCs w:val="22"/>
          <w:lang w:val="en-GB"/>
        </w:rPr>
        <w:t xml:space="preserve"> M</w:t>
      </w:r>
      <w:r w:rsidR="001F1B5A">
        <w:rPr>
          <w:rFonts w:ascii="Times New Roman" w:hAnsi="Times New Roman" w:cs="Times New Roman"/>
          <w:sz w:val="22"/>
          <w:szCs w:val="22"/>
          <w:lang w:val="en-GB"/>
        </w:rPr>
        <w:t>. 2003.</w:t>
      </w:r>
      <w:r w:rsidR="00AB09C3" w:rsidRPr="0008795A">
        <w:rPr>
          <w:rFonts w:ascii="Times New Roman" w:hAnsi="Times New Roman" w:cs="Times New Roman"/>
          <w:sz w:val="22"/>
          <w:szCs w:val="22"/>
          <w:lang w:val="en-GB"/>
        </w:rPr>
        <w:t xml:space="preserve"> Speed versus accuracy in collective decision</w:t>
      </w:r>
      <w:r w:rsidRPr="0008795A">
        <w:rPr>
          <w:rFonts w:ascii="Times New Roman" w:hAnsi="Times New Roman" w:cs="Times New Roman"/>
          <w:sz w:val="22"/>
          <w:szCs w:val="22"/>
          <w:lang w:val="en-GB"/>
        </w:rPr>
        <w:t xml:space="preserve"> </w:t>
      </w:r>
      <w:r w:rsidR="00AB09C3" w:rsidRPr="0008795A">
        <w:rPr>
          <w:rFonts w:ascii="Times New Roman" w:hAnsi="Times New Roman" w:cs="Times New Roman"/>
          <w:sz w:val="22"/>
          <w:szCs w:val="22"/>
          <w:lang w:val="en-GB"/>
        </w:rPr>
        <w:t xml:space="preserve">making. </w:t>
      </w:r>
      <w:r w:rsidR="001F1B5A" w:rsidRPr="001F1B5A">
        <w:rPr>
          <w:rFonts w:ascii="Times New Roman" w:eastAsia="Calibri" w:hAnsi="Times New Roman" w:cs="Times New Roman"/>
          <w:i/>
          <w:noProof/>
          <w:sz w:val="22"/>
          <w:lang w:val="en-GB" w:eastAsia="en-US"/>
        </w:rPr>
        <w:t>Proc. R. Soc. B,</w:t>
      </w:r>
      <w:r w:rsidR="001F1B5A">
        <w:rPr>
          <w:rFonts w:ascii="Times New Roman" w:hAnsi="Times New Roman" w:cs="Times New Roman"/>
          <w:sz w:val="22"/>
          <w:szCs w:val="22"/>
          <w:lang w:val="en-GB"/>
        </w:rPr>
        <w:t xml:space="preserve"> 270:</w:t>
      </w:r>
      <w:r w:rsidR="00AB09C3" w:rsidRPr="0008795A">
        <w:rPr>
          <w:rFonts w:ascii="Times New Roman" w:hAnsi="Times New Roman" w:cs="Times New Roman"/>
          <w:sz w:val="22"/>
          <w:szCs w:val="22"/>
          <w:lang w:val="en-GB"/>
        </w:rPr>
        <w:t>2457–2463.</w:t>
      </w:r>
    </w:p>
    <w:p w14:paraId="2BD4C335" w14:textId="77777777" w:rsidR="00047C8D" w:rsidRPr="0008795A" w:rsidRDefault="00047C8D" w:rsidP="0008795A">
      <w:pPr>
        <w:jc w:val="both"/>
        <w:rPr>
          <w:rFonts w:ascii="Times New Roman" w:hAnsi="Times New Roman" w:cs="Times New Roman"/>
          <w:sz w:val="22"/>
          <w:szCs w:val="22"/>
          <w:lang w:val="en-GB"/>
        </w:rPr>
      </w:pPr>
    </w:p>
    <w:p w14:paraId="25A7C199" w14:textId="36E3B556" w:rsidR="00047C8D" w:rsidRPr="0008795A" w:rsidRDefault="00047C8D"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w:t>
      </w:r>
      <w:r w:rsidR="00944148">
        <w:rPr>
          <w:rFonts w:ascii="Times New Roman" w:hAnsi="Times New Roman" w:cs="Times New Roman"/>
          <w:sz w:val="22"/>
          <w:szCs w:val="22"/>
          <w:lang w:val="en-GB"/>
        </w:rPr>
        <w:t>7</w:t>
      </w:r>
      <w:r w:rsidRPr="0008795A">
        <w:rPr>
          <w:rFonts w:ascii="Times New Roman" w:hAnsi="Times New Roman" w:cs="Times New Roman"/>
          <w:sz w:val="22"/>
          <w:szCs w:val="22"/>
          <w:lang w:val="en-GB"/>
        </w:rPr>
        <w:t>]</w:t>
      </w:r>
      <w:r w:rsidR="008E39B9" w:rsidRPr="0008795A">
        <w:rPr>
          <w:rFonts w:ascii="Times New Roman" w:hAnsi="Times New Roman" w:cs="Times New Roman"/>
          <w:sz w:val="22"/>
          <w:szCs w:val="22"/>
          <w:lang w:val="en-GB"/>
        </w:rPr>
        <w:t xml:space="preserve"> </w:t>
      </w:r>
      <w:proofErr w:type="spellStart"/>
      <w:r w:rsidR="008E39B9" w:rsidRPr="0008795A">
        <w:rPr>
          <w:rFonts w:ascii="Times New Roman" w:hAnsi="Times New Roman" w:cs="Times New Roman"/>
          <w:sz w:val="22"/>
          <w:szCs w:val="22"/>
          <w:lang w:val="en-GB"/>
        </w:rPr>
        <w:t>Aleksiev</w:t>
      </w:r>
      <w:proofErr w:type="spellEnd"/>
      <w:r w:rsidR="008E39B9" w:rsidRPr="0008795A">
        <w:rPr>
          <w:rFonts w:ascii="Times New Roman" w:hAnsi="Times New Roman" w:cs="Times New Roman"/>
          <w:sz w:val="22"/>
          <w:szCs w:val="22"/>
          <w:lang w:val="en-GB"/>
        </w:rPr>
        <w:t>, A</w:t>
      </w:r>
      <w:r w:rsidR="00E77248">
        <w:rPr>
          <w:rFonts w:ascii="Times New Roman" w:hAnsi="Times New Roman" w:cs="Times New Roman"/>
          <w:sz w:val="22"/>
          <w:szCs w:val="22"/>
          <w:lang w:val="en-GB"/>
        </w:rPr>
        <w:t>.</w:t>
      </w:r>
      <w:r w:rsidR="008E39B9" w:rsidRPr="0008795A">
        <w:rPr>
          <w:rFonts w:ascii="Times New Roman" w:hAnsi="Times New Roman" w:cs="Times New Roman"/>
          <w:sz w:val="22"/>
          <w:szCs w:val="22"/>
          <w:lang w:val="en-GB"/>
        </w:rPr>
        <w:t>S</w:t>
      </w:r>
      <w:r w:rsidR="00E77248">
        <w:rPr>
          <w:rFonts w:ascii="Times New Roman" w:hAnsi="Times New Roman" w:cs="Times New Roman"/>
          <w:sz w:val="22"/>
          <w:szCs w:val="22"/>
          <w:lang w:val="en-GB"/>
        </w:rPr>
        <w:t>.</w:t>
      </w:r>
      <w:r w:rsidR="008E39B9" w:rsidRPr="0008795A">
        <w:rPr>
          <w:rFonts w:ascii="Times New Roman" w:hAnsi="Times New Roman" w:cs="Times New Roman"/>
          <w:sz w:val="22"/>
          <w:szCs w:val="22"/>
          <w:lang w:val="en-GB"/>
        </w:rPr>
        <w:t>, Sendova-Franks, A</w:t>
      </w:r>
      <w:r w:rsidR="00E77248">
        <w:rPr>
          <w:rFonts w:ascii="Times New Roman" w:hAnsi="Times New Roman" w:cs="Times New Roman"/>
          <w:sz w:val="22"/>
          <w:szCs w:val="22"/>
          <w:lang w:val="en-GB"/>
        </w:rPr>
        <w:t>.</w:t>
      </w:r>
      <w:r w:rsidR="008E39B9" w:rsidRPr="0008795A">
        <w:rPr>
          <w:rFonts w:ascii="Times New Roman" w:hAnsi="Times New Roman" w:cs="Times New Roman"/>
          <w:sz w:val="22"/>
          <w:szCs w:val="22"/>
          <w:lang w:val="en-GB"/>
        </w:rPr>
        <w:t>B</w:t>
      </w:r>
      <w:r w:rsidR="00E77248">
        <w:rPr>
          <w:rFonts w:ascii="Times New Roman" w:hAnsi="Times New Roman" w:cs="Times New Roman"/>
          <w:sz w:val="22"/>
          <w:szCs w:val="22"/>
          <w:lang w:val="en-GB"/>
        </w:rPr>
        <w:t>.</w:t>
      </w:r>
      <w:r w:rsidR="008E39B9" w:rsidRPr="0008795A">
        <w:rPr>
          <w:rFonts w:ascii="Times New Roman" w:hAnsi="Times New Roman" w:cs="Times New Roman"/>
          <w:sz w:val="22"/>
          <w:szCs w:val="22"/>
          <w:lang w:val="en-GB"/>
        </w:rPr>
        <w:t>, Franks, N</w:t>
      </w:r>
      <w:r w:rsidR="00E77248">
        <w:rPr>
          <w:rFonts w:ascii="Times New Roman" w:hAnsi="Times New Roman" w:cs="Times New Roman"/>
          <w:sz w:val="22"/>
          <w:szCs w:val="22"/>
          <w:lang w:val="en-GB"/>
        </w:rPr>
        <w:t>.</w:t>
      </w:r>
      <w:r w:rsidR="008E39B9" w:rsidRPr="0008795A">
        <w:rPr>
          <w:rFonts w:ascii="Times New Roman" w:hAnsi="Times New Roman" w:cs="Times New Roman"/>
          <w:sz w:val="22"/>
          <w:szCs w:val="22"/>
          <w:lang w:val="en-GB"/>
        </w:rPr>
        <w:t>R</w:t>
      </w:r>
      <w:r w:rsidR="00E77248">
        <w:rPr>
          <w:rFonts w:ascii="Times New Roman" w:hAnsi="Times New Roman" w:cs="Times New Roman"/>
          <w:sz w:val="22"/>
          <w:szCs w:val="22"/>
          <w:lang w:val="en-GB"/>
        </w:rPr>
        <w:t>. 2007.</w:t>
      </w:r>
      <w:r w:rsidR="008E39B9" w:rsidRPr="0008795A">
        <w:rPr>
          <w:rFonts w:ascii="Times New Roman" w:hAnsi="Times New Roman" w:cs="Times New Roman"/>
          <w:sz w:val="22"/>
          <w:szCs w:val="22"/>
          <w:lang w:val="en-GB"/>
        </w:rPr>
        <w:t xml:space="preserve"> The selection of building material for wall construction by ants</w:t>
      </w:r>
      <w:r w:rsidR="004D3D9E" w:rsidRPr="0008795A">
        <w:rPr>
          <w:rFonts w:ascii="Times New Roman" w:hAnsi="Times New Roman" w:cs="Times New Roman"/>
          <w:sz w:val="22"/>
          <w:szCs w:val="22"/>
          <w:lang w:val="en-GB"/>
        </w:rPr>
        <w:t xml:space="preserve">. </w:t>
      </w:r>
      <w:r w:rsidR="004D3D9E" w:rsidRPr="00E77248">
        <w:rPr>
          <w:rFonts w:ascii="Times New Roman" w:hAnsi="Times New Roman" w:cs="Times New Roman"/>
          <w:i/>
          <w:sz w:val="22"/>
          <w:szCs w:val="22"/>
          <w:lang w:val="en-GB"/>
        </w:rPr>
        <w:t xml:space="preserve">Anim. </w:t>
      </w:r>
      <w:proofErr w:type="spellStart"/>
      <w:r w:rsidR="004D3D9E" w:rsidRPr="00E77248">
        <w:rPr>
          <w:rFonts w:ascii="Times New Roman" w:hAnsi="Times New Roman" w:cs="Times New Roman"/>
          <w:i/>
          <w:sz w:val="22"/>
          <w:szCs w:val="22"/>
          <w:lang w:val="en-GB"/>
        </w:rPr>
        <w:t>Behav</w:t>
      </w:r>
      <w:proofErr w:type="spellEnd"/>
      <w:r w:rsidR="004D3D9E" w:rsidRPr="00E77248">
        <w:rPr>
          <w:rFonts w:ascii="Times New Roman" w:hAnsi="Times New Roman" w:cs="Times New Roman"/>
          <w:i/>
          <w:sz w:val="22"/>
          <w:szCs w:val="22"/>
          <w:lang w:val="en-GB"/>
        </w:rPr>
        <w:t xml:space="preserve">, </w:t>
      </w:r>
      <w:r w:rsidR="00E77248">
        <w:rPr>
          <w:rFonts w:ascii="Times New Roman" w:hAnsi="Times New Roman" w:cs="Times New Roman"/>
          <w:sz w:val="22"/>
          <w:szCs w:val="22"/>
          <w:lang w:val="en-GB"/>
        </w:rPr>
        <w:t>73:</w:t>
      </w:r>
      <w:r w:rsidR="004D3D9E" w:rsidRPr="0008795A">
        <w:rPr>
          <w:rFonts w:ascii="Times New Roman" w:hAnsi="Times New Roman" w:cs="Times New Roman"/>
          <w:sz w:val="22"/>
          <w:szCs w:val="22"/>
          <w:lang w:val="en-GB"/>
        </w:rPr>
        <w:t>779-788.</w:t>
      </w:r>
    </w:p>
    <w:p w14:paraId="301B4FA0" w14:textId="77777777" w:rsidR="008E39B9" w:rsidRPr="0008795A" w:rsidRDefault="008E39B9" w:rsidP="0008795A">
      <w:pPr>
        <w:jc w:val="both"/>
        <w:rPr>
          <w:rFonts w:ascii="Times New Roman" w:hAnsi="Times New Roman" w:cs="Times New Roman"/>
          <w:sz w:val="22"/>
          <w:szCs w:val="22"/>
          <w:lang w:val="en-GB"/>
        </w:rPr>
      </w:pPr>
    </w:p>
    <w:p w14:paraId="22CA7BE0" w14:textId="730BAA3B" w:rsidR="008E39B9" w:rsidRPr="0008795A" w:rsidRDefault="008E39B9" w:rsidP="0008795A">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w:t>
      </w:r>
      <w:r w:rsidR="00944148">
        <w:rPr>
          <w:rFonts w:ascii="Times New Roman" w:hAnsi="Times New Roman" w:cs="Times New Roman"/>
          <w:sz w:val="22"/>
          <w:szCs w:val="22"/>
          <w:lang w:val="en-GB"/>
        </w:rPr>
        <w:t>8</w:t>
      </w:r>
      <w:r w:rsidRPr="0008795A">
        <w:rPr>
          <w:rFonts w:ascii="Times New Roman" w:hAnsi="Times New Roman" w:cs="Times New Roman"/>
          <w:sz w:val="22"/>
          <w:szCs w:val="22"/>
          <w:lang w:val="en-GB"/>
        </w:rPr>
        <w:t>]</w:t>
      </w:r>
      <w:r w:rsidR="004D3D9E" w:rsidRPr="0008795A">
        <w:rPr>
          <w:rFonts w:ascii="Times New Roman" w:hAnsi="Times New Roman" w:cs="Times New Roman"/>
          <w:sz w:val="22"/>
          <w:szCs w:val="22"/>
          <w:lang w:val="en-GB"/>
        </w:rPr>
        <w:t xml:space="preserve"> </w:t>
      </w:r>
      <w:proofErr w:type="spellStart"/>
      <w:r w:rsidR="004D3D9E" w:rsidRPr="0008795A">
        <w:rPr>
          <w:rFonts w:ascii="Times New Roman" w:hAnsi="Times New Roman" w:cs="Times New Roman"/>
          <w:sz w:val="22"/>
          <w:szCs w:val="22"/>
          <w:lang w:val="en-GB"/>
        </w:rPr>
        <w:t>Aleksiev</w:t>
      </w:r>
      <w:proofErr w:type="spellEnd"/>
      <w:r w:rsidR="004D3D9E" w:rsidRPr="0008795A">
        <w:rPr>
          <w:rFonts w:ascii="Times New Roman" w:hAnsi="Times New Roman" w:cs="Times New Roman"/>
          <w:sz w:val="22"/>
          <w:szCs w:val="22"/>
          <w:lang w:val="en-GB"/>
        </w:rPr>
        <w:t>, A</w:t>
      </w:r>
      <w:r w:rsidR="00E77248">
        <w:rPr>
          <w:rFonts w:ascii="Times New Roman" w:hAnsi="Times New Roman" w:cs="Times New Roman"/>
          <w:sz w:val="22"/>
          <w:szCs w:val="22"/>
          <w:lang w:val="en-GB"/>
        </w:rPr>
        <w:t>.</w:t>
      </w:r>
      <w:r w:rsidR="004D3D9E" w:rsidRPr="0008795A">
        <w:rPr>
          <w:rFonts w:ascii="Times New Roman" w:hAnsi="Times New Roman" w:cs="Times New Roman"/>
          <w:sz w:val="22"/>
          <w:szCs w:val="22"/>
          <w:lang w:val="en-GB"/>
        </w:rPr>
        <w:t>S</w:t>
      </w:r>
      <w:r w:rsidR="00E77248">
        <w:rPr>
          <w:rFonts w:ascii="Times New Roman" w:hAnsi="Times New Roman" w:cs="Times New Roman"/>
          <w:sz w:val="22"/>
          <w:szCs w:val="22"/>
          <w:lang w:val="en-GB"/>
        </w:rPr>
        <w:t>.</w:t>
      </w:r>
      <w:r w:rsidR="004D3D9E" w:rsidRPr="0008795A">
        <w:rPr>
          <w:rFonts w:ascii="Times New Roman" w:hAnsi="Times New Roman" w:cs="Times New Roman"/>
          <w:sz w:val="22"/>
          <w:szCs w:val="22"/>
          <w:lang w:val="en-GB"/>
        </w:rPr>
        <w:t>, Sendova-Franks, A</w:t>
      </w:r>
      <w:r w:rsidR="00E77248">
        <w:rPr>
          <w:rFonts w:ascii="Times New Roman" w:hAnsi="Times New Roman" w:cs="Times New Roman"/>
          <w:sz w:val="22"/>
          <w:szCs w:val="22"/>
          <w:lang w:val="en-GB"/>
        </w:rPr>
        <w:t>.</w:t>
      </w:r>
      <w:r w:rsidR="004D3D9E" w:rsidRPr="0008795A">
        <w:rPr>
          <w:rFonts w:ascii="Times New Roman" w:hAnsi="Times New Roman" w:cs="Times New Roman"/>
          <w:sz w:val="22"/>
          <w:szCs w:val="22"/>
          <w:lang w:val="en-GB"/>
        </w:rPr>
        <w:t>B</w:t>
      </w:r>
      <w:r w:rsidR="00E77248">
        <w:rPr>
          <w:rFonts w:ascii="Times New Roman" w:hAnsi="Times New Roman" w:cs="Times New Roman"/>
          <w:sz w:val="22"/>
          <w:szCs w:val="22"/>
          <w:lang w:val="en-GB"/>
        </w:rPr>
        <w:t>.</w:t>
      </w:r>
      <w:r w:rsidR="004D3D9E" w:rsidRPr="0008795A">
        <w:rPr>
          <w:rFonts w:ascii="Times New Roman" w:hAnsi="Times New Roman" w:cs="Times New Roman"/>
          <w:sz w:val="22"/>
          <w:szCs w:val="22"/>
          <w:lang w:val="en-GB"/>
        </w:rPr>
        <w:t>, Franks, N</w:t>
      </w:r>
      <w:r w:rsidR="00E77248">
        <w:rPr>
          <w:rFonts w:ascii="Times New Roman" w:hAnsi="Times New Roman" w:cs="Times New Roman"/>
          <w:sz w:val="22"/>
          <w:szCs w:val="22"/>
          <w:lang w:val="en-GB"/>
        </w:rPr>
        <w:t>.</w:t>
      </w:r>
      <w:r w:rsidR="004D3D9E" w:rsidRPr="0008795A">
        <w:rPr>
          <w:rFonts w:ascii="Times New Roman" w:hAnsi="Times New Roman" w:cs="Times New Roman"/>
          <w:sz w:val="22"/>
          <w:szCs w:val="22"/>
          <w:lang w:val="en-GB"/>
        </w:rPr>
        <w:t>R</w:t>
      </w:r>
      <w:r w:rsidR="00E77248">
        <w:rPr>
          <w:rFonts w:ascii="Times New Roman" w:hAnsi="Times New Roman" w:cs="Times New Roman"/>
          <w:sz w:val="22"/>
          <w:szCs w:val="22"/>
          <w:lang w:val="en-GB"/>
        </w:rPr>
        <w:t>. 2007.</w:t>
      </w:r>
      <w:r w:rsidR="004D3D9E" w:rsidRPr="0008795A">
        <w:rPr>
          <w:rFonts w:ascii="Times New Roman" w:hAnsi="Times New Roman" w:cs="Times New Roman"/>
          <w:sz w:val="22"/>
          <w:szCs w:val="22"/>
          <w:lang w:val="en-GB"/>
        </w:rPr>
        <w:t xml:space="preserve"> Nest ‘moulting’ in the ant </w:t>
      </w:r>
      <w:r w:rsidR="004D3D9E" w:rsidRPr="0008795A">
        <w:rPr>
          <w:rFonts w:ascii="Times New Roman" w:hAnsi="Times New Roman" w:cs="Times New Roman"/>
          <w:i/>
          <w:sz w:val="22"/>
          <w:szCs w:val="22"/>
          <w:lang w:val="en-GB"/>
        </w:rPr>
        <w:t>Temnothorax albipennis</w:t>
      </w:r>
      <w:r w:rsidR="004D3D9E" w:rsidRPr="0008795A">
        <w:rPr>
          <w:rFonts w:ascii="Times New Roman" w:hAnsi="Times New Roman" w:cs="Times New Roman"/>
          <w:sz w:val="22"/>
          <w:szCs w:val="22"/>
          <w:lang w:val="en-GB"/>
        </w:rPr>
        <w:t xml:space="preserve">. </w:t>
      </w:r>
      <w:r w:rsidR="004D3D9E" w:rsidRPr="00E77248">
        <w:rPr>
          <w:rFonts w:ascii="Times New Roman" w:hAnsi="Times New Roman" w:cs="Times New Roman"/>
          <w:i/>
          <w:sz w:val="22"/>
          <w:szCs w:val="22"/>
          <w:lang w:val="en-GB"/>
        </w:rPr>
        <w:t xml:space="preserve">Anim. </w:t>
      </w:r>
      <w:proofErr w:type="spellStart"/>
      <w:r w:rsidR="004D3D9E" w:rsidRPr="00E77248">
        <w:rPr>
          <w:rFonts w:ascii="Times New Roman" w:hAnsi="Times New Roman" w:cs="Times New Roman"/>
          <w:i/>
          <w:sz w:val="22"/>
          <w:szCs w:val="22"/>
          <w:lang w:val="en-GB"/>
        </w:rPr>
        <w:t>Behav</w:t>
      </w:r>
      <w:proofErr w:type="spellEnd"/>
      <w:r w:rsidR="004D3D9E" w:rsidRPr="00E77248">
        <w:rPr>
          <w:rFonts w:ascii="Times New Roman" w:hAnsi="Times New Roman" w:cs="Times New Roman"/>
          <w:i/>
          <w:sz w:val="22"/>
          <w:szCs w:val="22"/>
          <w:lang w:val="en-GB"/>
        </w:rPr>
        <w:t>,</w:t>
      </w:r>
      <w:r w:rsidR="00E77248">
        <w:rPr>
          <w:rFonts w:ascii="Times New Roman" w:hAnsi="Times New Roman" w:cs="Times New Roman"/>
          <w:sz w:val="22"/>
          <w:szCs w:val="22"/>
          <w:lang w:val="en-GB"/>
        </w:rPr>
        <w:t xml:space="preserve"> 74:</w:t>
      </w:r>
      <w:r w:rsidR="004D3D9E" w:rsidRPr="0008795A">
        <w:rPr>
          <w:rFonts w:ascii="Times New Roman" w:hAnsi="Times New Roman" w:cs="Times New Roman"/>
          <w:sz w:val="22"/>
          <w:szCs w:val="22"/>
          <w:lang w:val="en-GB"/>
        </w:rPr>
        <w:t>567-575.</w:t>
      </w:r>
    </w:p>
    <w:p w14:paraId="196D58D0" w14:textId="77777777" w:rsidR="00E31DCD" w:rsidRPr="0008795A" w:rsidRDefault="00E31DCD" w:rsidP="0008795A">
      <w:pPr>
        <w:jc w:val="both"/>
        <w:rPr>
          <w:rFonts w:ascii="Times New Roman" w:hAnsi="Times New Roman" w:cs="Times New Roman"/>
          <w:sz w:val="22"/>
          <w:szCs w:val="22"/>
          <w:lang w:val="en-GB"/>
        </w:rPr>
      </w:pPr>
    </w:p>
    <w:p w14:paraId="58A44B06" w14:textId="1159D18C" w:rsidR="00677A0A" w:rsidRPr="009E4211" w:rsidRDefault="00047C8D" w:rsidP="009E4211">
      <w:pPr>
        <w:jc w:val="both"/>
        <w:rPr>
          <w:rFonts w:ascii="Times New Roman" w:hAnsi="Times New Roman" w:cs="Times New Roman"/>
          <w:sz w:val="22"/>
          <w:szCs w:val="22"/>
          <w:lang w:val="en-GB"/>
        </w:rPr>
      </w:pPr>
      <w:r w:rsidRPr="0008795A">
        <w:rPr>
          <w:rFonts w:ascii="Times New Roman" w:hAnsi="Times New Roman" w:cs="Times New Roman"/>
          <w:sz w:val="22"/>
          <w:szCs w:val="22"/>
          <w:lang w:val="en-GB"/>
        </w:rPr>
        <w:t>[</w:t>
      </w:r>
      <w:r w:rsidR="00944148">
        <w:rPr>
          <w:rFonts w:ascii="Times New Roman" w:hAnsi="Times New Roman" w:cs="Times New Roman"/>
          <w:sz w:val="22"/>
          <w:szCs w:val="22"/>
          <w:lang w:val="en-GB"/>
        </w:rPr>
        <w:t>9</w:t>
      </w:r>
      <w:r w:rsidR="00E31DCD" w:rsidRPr="0008795A">
        <w:rPr>
          <w:rFonts w:ascii="Times New Roman" w:hAnsi="Times New Roman" w:cs="Times New Roman"/>
          <w:sz w:val="22"/>
          <w:szCs w:val="22"/>
          <w:lang w:val="en-GB"/>
        </w:rPr>
        <w:t>] Franks, N</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R</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 Mallon, E</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B</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 Bray, H</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E</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 Hamilton, M</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J</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 xml:space="preserve">, </w:t>
      </w:r>
      <w:proofErr w:type="spellStart"/>
      <w:r w:rsidR="00E31DCD" w:rsidRPr="0008795A">
        <w:rPr>
          <w:rFonts w:ascii="Times New Roman" w:hAnsi="Times New Roman" w:cs="Times New Roman"/>
          <w:sz w:val="22"/>
          <w:szCs w:val="22"/>
          <w:lang w:val="en-GB"/>
        </w:rPr>
        <w:t>Mischler</w:t>
      </w:r>
      <w:proofErr w:type="spellEnd"/>
      <w:r w:rsidR="00E31DCD" w:rsidRPr="0008795A">
        <w:rPr>
          <w:rFonts w:ascii="Times New Roman" w:hAnsi="Times New Roman" w:cs="Times New Roman"/>
          <w:sz w:val="22"/>
          <w:szCs w:val="22"/>
          <w:lang w:val="en-GB"/>
        </w:rPr>
        <w:t>, T</w:t>
      </w:r>
      <w:r w:rsidR="00E77248">
        <w:rPr>
          <w:rFonts w:ascii="Times New Roman" w:hAnsi="Times New Roman" w:cs="Times New Roman"/>
          <w:sz w:val="22"/>
          <w:szCs w:val="22"/>
          <w:lang w:val="en-GB"/>
        </w:rPr>
        <w:t>.</w:t>
      </w:r>
      <w:r w:rsidR="00E31DCD" w:rsidRPr="0008795A">
        <w:rPr>
          <w:rFonts w:ascii="Times New Roman" w:hAnsi="Times New Roman" w:cs="Times New Roman"/>
          <w:sz w:val="22"/>
          <w:szCs w:val="22"/>
          <w:lang w:val="en-GB"/>
        </w:rPr>
        <w:t>C</w:t>
      </w:r>
      <w:r w:rsidR="00E77248">
        <w:rPr>
          <w:rFonts w:ascii="Times New Roman" w:hAnsi="Times New Roman" w:cs="Times New Roman"/>
          <w:sz w:val="22"/>
          <w:szCs w:val="22"/>
          <w:lang w:val="en-GB"/>
        </w:rPr>
        <w:t>. 2003.</w:t>
      </w:r>
      <w:r w:rsidR="00E31DCD" w:rsidRPr="0008795A">
        <w:rPr>
          <w:rFonts w:ascii="Times New Roman" w:hAnsi="Times New Roman" w:cs="Times New Roman"/>
          <w:sz w:val="22"/>
          <w:szCs w:val="22"/>
          <w:lang w:val="en-GB"/>
        </w:rPr>
        <w:t xml:space="preserve"> Strategies for choosing between alternatives with different attributes: exemplified by </w:t>
      </w:r>
      <w:r w:rsidR="004D3D9E" w:rsidRPr="0008795A">
        <w:rPr>
          <w:rFonts w:ascii="Times New Roman" w:hAnsi="Times New Roman" w:cs="Times New Roman"/>
          <w:sz w:val="22"/>
          <w:szCs w:val="22"/>
          <w:lang w:val="en-GB"/>
        </w:rPr>
        <w:t xml:space="preserve">house-hunting ants. </w:t>
      </w:r>
      <w:r w:rsidR="004D3D9E" w:rsidRPr="00E77248">
        <w:rPr>
          <w:rFonts w:ascii="Times New Roman" w:hAnsi="Times New Roman" w:cs="Times New Roman"/>
          <w:i/>
          <w:sz w:val="22"/>
          <w:szCs w:val="22"/>
          <w:lang w:val="en-GB"/>
        </w:rPr>
        <w:t xml:space="preserve">Anim. </w:t>
      </w:r>
      <w:proofErr w:type="spellStart"/>
      <w:r w:rsidR="004D3D9E" w:rsidRPr="00E77248">
        <w:rPr>
          <w:rFonts w:ascii="Times New Roman" w:hAnsi="Times New Roman" w:cs="Times New Roman"/>
          <w:i/>
          <w:sz w:val="22"/>
          <w:szCs w:val="22"/>
          <w:lang w:val="en-GB"/>
        </w:rPr>
        <w:t>Behav</w:t>
      </w:r>
      <w:proofErr w:type="spellEnd"/>
      <w:r w:rsidR="004D3D9E" w:rsidRPr="00E77248">
        <w:rPr>
          <w:rFonts w:ascii="Times New Roman" w:hAnsi="Times New Roman" w:cs="Times New Roman"/>
          <w:i/>
          <w:sz w:val="22"/>
          <w:szCs w:val="22"/>
          <w:lang w:val="en-GB"/>
        </w:rPr>
        <w:t>,</w:t>
      </w:r>
      <w:r w:rsidR="00E77248">
        <w:rPr>
          <w:rFonts w:ascii="Times New Roman" w:hAnsi="Times New Roman" w:cs="Times New Roman"/>
          <w:sz w:val="22"/>
          <w:szCs w:val="22"/>
          <w:lang w:val="en-GB"/>
        </w:rPr>
        <w:t xml:space="preserve"> 65:</w:t>
      </w:r>
      <w:r w:rsidR="00E31DCD" w:rsidRPr="0008795A">
        <w:rPr>
          <w:rFonts w:ascii="Times New Roman" w:hAnsi="Times New Roman" w:cs="Times New Roman"/>
          <w:sz w:val="22"/>
          <w:szCs w:val="22"/>
          <w:lang w:val="en-GB"/>
        </w:rPr>
        <w:t>215-223.</w:t>
      </w:r>
      <w:r w:rsidR="001D2798" w:rsidRPr="0008795A">
        <w:rPr>
          <w:rFonts w:ascii="Times New Roman" w:hAnsi="Times New Roman" w:cs="Times New Roman"/>
          <w:lang w:val="en-GB"/>
        </w:rPr>
        <w:br w:type="page"/>
      </w:r>
    </w:p>
    <w:p w14:paraId="63E39A39" w14:textId="0F9D243E" w:rsidR="007625CA" w:rsidRPr="00F11EB2" w:rsidRDefault="002C3E3F" w:rsidP="00F11EB2">
      <w:pPr>
        <w:autoSpaceDE w:val="0"/>
        <w:autoSpaceDN w:val="0"/>
        <w:adjustRightInd w:val="0"/>
        <w:jc w:val="cente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Graph of Visit Duration Relationships Not Included in the Main T</w:t>
      </w:r>
      <w:r w:rsidR="007625CA" w:rsidRPr="007625CA">
        <w:rPr>
          <w:rFonts w:ascii="Times New Roman" w:hAnsi="Times New Roman" w:cs="Times New Roman"/>
          <w:b/>
          <w:sz w:val="28"/>
          <w:szCs w:val="28"/>
          <w:lang w:val="en-GB"/>
        </w:rPr>
        <w:t>ext</w:t>
      </w:r>
    </w:p>
    <w:p w14:paraId="1453D574" w14:textId="77777777" w:rsidR="007625CA" w:rsidRDefault="007625CA" w:rsidP="00677A0A">
      <w:pPr>
        <w:autoSpaceDE w:val="0"/>
        <w:autoSpaceDN w:val="0"/>
        <w:adjustRightInd w:val="0"/>
        <w:rPr>
          <w:rFonts w:ascii="Times New Roman" w:hAnsi="Times New Roman" w:cs="Times New Roman"/>
        </w:rPr>
      </w:pPr>
    </w:p>
    <w:p w14:paraId="1D4D7575" w14:textId="77777777" w:rsidR="007625CA" w:rsidRDefault="007625CA" w:rsidP="00677A0A">
      <w:pPr>
        <w:autoSpaceDE w:val="0"/>
        <w:autoSpaceDN w:val="0"/>
        <w:adjustRightInd w:val="0"/>
        <w:rPr>
          <w:rFonts w:ascii="Times New Roman" w:hAnsi="Times New Roman" w:cs="Times New Roman"/>
        </w:rPr>
      </w:pPr>
    </w:p>
    <w:p w14:paraId="7285EEDB" w14:textId="66EF16F7" w:rsidR="00677A0A" w:rsidRDefault="00677A0A" w:rsidP="00677A0A">
      <w:pPr>
        <w:autoSpaceDE w:val="0"/>
        <w:autoSpaceDN w:val="0"/>
        <w:adjustRightInd w:val="0"/>
        <w:rPr>
          <w:rFonts w:ascii="Times New Roman" w:hAnsi="Times New Roman" w:cs="Times New Roman"/>
        </w:rPr>
      </w:pPr>
      <w:r w:rsidRPr="003E6EAA">
        <w:rPr>
          <w:rFonts w:ascii="Times New Roman" w:hAnsi="Times New Roman" w:cs="Times New Roman"/>
          <w:noProof/>
          <w:lang w:val="en-GB" w:eastAsia="en-GB"/>
        </w:rPr>
        <mc:AlternateContent>
          <mc:Choice Requires="wps">
            <w:drawing>
              <wp:anchor distT="45720" distB="45720" distL="114300" distR="114300" simplePos="0" relativeHeight="251662336" behindDoc="0" locked="0" layoutInCell="1" allowOverlap="1" wp14:anchorId="4D59D1F7" wp14:editId="6703DDDF">
                <wp:simplePos x="0" y="0"/>
                <wp:positionH relativeFrom="margin">
                  <wp:posOffset>2934086</wp:posOffset>
                </wp:positionH>
                <wp:positionV relativeFrom="paragraph">
                  <wp:posOffset>-286799</wp:posOffset>
                </wp:positionV>
                <wp:extent cx="361950" cy="28448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4480"/>
                        </a:xfrm>
                        <a:prstGeom prst="rect">
                          <a:avLst/>
                        </a:prstGeom>
                        <a:noFill/>
                        <a:ln w="9525">
                          <a:noFill/>
                          <a:miter lim="800000"/>
                          <a:headEnd/>
                          <a:tailEnd/>
                        </a:ln>
                      </wps:spPr>
                      <wps:txbx>
                        <w:txbxContent>
                          <w:p w14:paraId="7F501FDC" w14:textId="18B1C074" w:rsidR="00677A0A" w:rsidRPr="00444A4F" w:rsidRDefault="00677A0A" w:rsidP="00677A0A">
                            <w:pPr>
                              <w:rPr>
                                <w:rFonts w:ascii="Times New Roman" w:hAnsi="Times New Roman" w:cs="Times New Roman"/>
                                <w:sz w:val="20"/>
                                <w:szCs w:val="20"/>
                              </w:rPr>
                            </w:pPr>
                            <w:r w:rsidRPr="00444A4F">
                              <w:rPr>
                                <w:rFonts w:ascii="Times New Roman" w:hAnsi="Times New Roman" w:cs="Times New Roman"/>
                                <w:sz w:val="20"/>
                                <w:szCs w:val="20"/>
                              </w:rPr>
                              <w:t>(</w:t>
                            </w:r>
                            <w:r>
                              <w:rPr>
                                <w:rFonts w:ascii="Times New Roman" w:hAnsi="Times New Roman" w:cs="Times New Roman"/>
                                <w:i/>
                                <w:sz w:val="20"/>
                                <w:szCs w:val="20"/>
                              </w:rPr>
                              <w:t>b</w:t>
                            </w:r>
                            <w:r w:rsidRPr="00444A4F">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9D1F7" id="_x0000_t202" coordsize="21600,21600" o:spt="202" path="m,l,21600r21600,l21600,xe">
                <v:stroke joinstyle="miter"/>
                <v:path gradientshapeok="t" o:connecttype="rect"/>
              </v:shapetype>
              <v:shape id="Text Box 2" o:spid="_x0000_s1026" type="#_x0000_t202" style="position:absolute;margin-left:231.05pt;margin-top:-22.6pt;width:28.5pt;height:2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" filled="f" stroked="f">
                <v:textbox>
                  <w:txbxContent>
                    <w:p w14:paraId="7F501FDC" w14:textId="18B1C074" w:rsidR="00677A0A" w:rsidRPr="00444A4F" w:rsidRDefault="00677A0A" w:rsidP="00677A0A">
                      <w:pPr>
                        <w:rPr>
                          <w:rFonts w:ascii="Times New Roman" w:hAnsi="Times New Roman" w:cs="Times New Roman"/>
                          <w:sz w:val="20"/>
                          <w:szCs w:val="20"/>
                        </w:rPr>
                      </w:pPr>
                      <w:r w:rsidRPr="00444A4F">
                        <w:rPr>
                          <w:rFonts w:ascii="Times New Roman" w:hAnsi="Times New Roman" w:cs="Times New Roman"/>
                          <w:sz w:val="20"/>
                          <w:szCs w:val="20"/>
                        </w:rPr>
                        <w:t>(</w:t>
                      </w:r>
                      <w:r>
                        <w:rPr>
                          <w:rFonts w:ascii="Times New Roman" w:hAnsi="Times New Roman" w:cs="Times New Roman"/>
                          <w:i/>
                          <w:sz w:val="20"/>
                          <w:szCs w:val="20"/>
                        </w:rPr>
                        <w:t>b</w:t>
                      </w:r>
                      <w:r w:rsidRPr="00444A4F">
                        <w:rPr>
                          <w:rFonts w:ascii="Times New Roman" w:hAnsi="Times New Roman" w:cs="Times New Roman"/>
                          <w:sz w:val="20"/>
                          <w:szCs w:val="20"/>
                        </w:rPr>
                        <w:t>)</w:t>
                      </w:r>
                    </w:p>
                  </w:txbxContent>
                </v:textbox>
                <w10:wrap anchorx="margin"/>
              </v:shape>
            </w:pict>
          </mc:Fallback>
        </mc:AlternateContent>
      </w:r>
      <w:r w:rsidRPr="003E6EAA">
        <w:rPr>
          <w:rFonts w:ascii="Times New Roman" w:hAnsi="Times New Roman" w:cs="Times New Roman"/>
          <w:noProof/>
          <w:lang w:val="en-GB" w:eastAsia="en-GB"/>
        </w:rPr>
        <mc:AlternateContent>
          <mc:Choice Requires="wps">
            <w:drawing>
              <wp:anchor distT="45720" distB="45720" distL="114300" distR="114300" simplePos="0" relativeHeight="251661312" behindDoc="0" locked="0" layoutInCell="1" allowOverlap="1" wp14:anchorId="6AD00197" wp14:editId="045FD64A">
                <wp:simplePos x="0" y="0"/>
                <wp:positionH relativeFrom="margin">
                  <wp:align>left</wp:align>
                </wp:positionH>
                <wp:positionV relativeFrom="paragraph">
                  <wp:posOffset>-284176</wp:posOffset>
                </wp:positionV>
                <wp:extent cx="361950" cy="284480"/>
                <wp:effectExtent l="0" t="0" r="0" b="12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4480"/>
                        </a:xfrm>
                        <a:prstGeom prst="rect">
                          <a:avLst/>
                        </a:prstGeom>
                        <a:noFill/>
                        <a:ln w="9525">
                          <a:noFill/>
                          <a:miter lim="800000"/>
                          <a:headEnd/>
                          <a:tailEnd/>
                        </a:ln>
                      </wps:spPr>
                      <wps:txbx>
                        <w:txbxContent>
                          <w:p w14:paraId="485B118F" w14:textId="1291FE2F" w:rsidR="00677A0A" w:rsidRPr="00444A4F" w:rsidRDefault="00677A0A" w:rsidP="00677A0A">
                            <w:pPr>
                              <w:rPr>
                                <w:rFonts w:ascii="Times New Roman" w:hAnsi="Times New Roman" w:cs="Times New Roman"/>
                                <w:sz w:val="20"/>
                                <w:szCs w:val="20"/>
                              </w:rPr>
                            </w:pPr>
                            <w:r w:rsidRPr="00444A4F">
                              <w:rPr>
                                <w:rFonts w:ascii="Times New Roman" w:hAnsi="Times New Roman" w:cs="Times New Roman"/>
                                <w:sz w:val="20"/>
                                <w:szCs w:val="20"/>
                              </w:rPr>
                              <w:t>(</w:t>
                            </w:r>
                            <w:r>
                              <w:rPr>
                                <w:rFonts w:ascii="Times New Roman" w:hAnsi="Times New Roman" w:cs="Times New Roman"/>
                                <w:i/>
                                <w:sz w:val="20"/>
                                <w:szCs w:val="20"/>
                              </w:rPr>
                              <w:t>a</w:t>
                            </w:r>
                            <w:r w:rsidRPr="00444A4F">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0197" id="_x0000_s1027" type="#_x0000_t202" style="position:absolute;margin-left:0;margin-top:-22.4pt;width:28.5pt;height:2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" filled="f" stroked="f">
                <v:textbox>
                  <w:txbxContent>
                    <w:p w14:paraId="485B118F" w14:textId="1291FE2F" w:rsidR="00677A0A" w:rsidRPr="00444A4F" w:rsidRDefault="00677A0A" w:rsidP="00677A0A">
                      <w:pPr>
                        <w:rPr>
                          <w:rFonts w:ascii="Times New Roman" w:hAnsi="Times New Roman" w:cs="Times New Roman"/>
                          <w:sz w:val="20"/>
                          <w:szCs w:val="20"/>
                        </w:rPr>
                      </w:pPr>
                      <w:r w:rsidRPr="00444A4F">
                        <w:rPr>
                          <w:rFonts w:ascii="Times New Roman" w:hAnsi="Times New Roman" w:cs="Times New Roman"/>
                          <w:sz w:val="20"/>
                          <w:szCs w:val="20"/>
                        </w:rPr>
                        <w:t>(</w:t>
                      </w:r>
                      <w:r>
                        <w:rPr>
                          <w:rFonts w:ascii="Times New Roman" w:hAnsi="Times New Roman" w:cs="Times New Roman"/>
                          <w:i/>
                          <w:sz w:val="20"/>
                          <w:szCs w:val="20"/>
                        </w:rPr>
                        <w:t>a</w:t>
                      </w:r>
                      <w:r w:rsidRPr="00444A4F">
                        <w:rPr>
                          <w:rFonts w:ascii="Times New Roman" w:hAnsi="Times New Roman" w:cs="Times New Roman"/>
                          <w:sz w:val="20"/>
                          <w:szCs w:val="20"/>
                        </w:rPr>
                        <w:t>)</w:t>
                      </w:r>
                    </w:p>
                  </w:txbxContent>
                </v:textbox>
                <w10:wrap anchorx="margin"/>
              </v:shape>
            </w:pict>
          </mc:Fallback>
        </mc:AlternateContent>
      </w:r>
      <w:r>
        <w:rPr>
          <w:rFonts w:ascii="Times New Roman" w:hAnsi="Times New Roman" w:cs="Times New Roman"/>
        </w:rPr>
        <w:t xml:space="preserve">   </w:t>
      </w:r>
      <w:r>
        <w:rPr>
          <w:rFonts w:ascii="Times New Roman" w:hAnsi="Times New Roman" w:cs="Times New Roman"/>
          <w:noProof/>
          <w:lang w:val="en-GB" w:eastAsia="en-GB"/>
        </w:rPr>
        <w:drawing>
          <wp:inline distT="0" distB="0" distL="0" distR="0" wp14:anchorId="7309AAF0" wp14:editId="54EFB1BF">
            <wp:extent cx="2701940" cy="2700000"/>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273" t="9091" r="10106"/>
                    <a:stretch/>
                  </pic:blipFill>
                  <pic:spPr bwMode="auto">
                    <a:xfrm>
                      <a:off x="0" y="0"/>
                      <a:ext cx="2701940" cy="270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     </w:t>
      </w:r>
      <w:r>
        <w:rPr>
          <w:rFonts w:ascii="Times New Roman" w:hAnsi="Times New Roman" w:cs="Times New Roman"/>
          <w:noProof/>
          <w:lang w:val="en-GB" w:eastAsia="en-GB"/>
        </w:rPr>
        <w:drawing>
          <wp:inline distT="0" distB="0" distL="0" distR="0" wp14:anchorId="0A82D045" wp14:editId="577C9F69">
            <wp:extent cx="2691146" cy="27000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400" t="10690" r="10669"/>
                    <a:stretch/>
                  </pic:blipFill>
                  <pic:spPr bwMode="auto">
                    <a:xfrm>
                      <a:off x="0" y="0"/>
                      <a:ext cx="2691146" cy="2700000"/>
                    </a:xfrm>
                    <a:prstGeom prst="rect">
                      <a:avLst/>
                    </a:prstGeom>
                    <a:noFill/>
                    <a:ln>
                      <a:noFill/>
                    </a:ln>
                    <a:extLst>
                      <a:ext uri="{53640926-AAD7-44D8-BBD7-CCE9431645EC}">
                        <a14:shadowObscured xmlns:a14="http://schemas.microsoft.com/office/drawing/2010/main"/>
                      </a:ext>
                    </a:extLst>
                  </pic:spPr>
                </pic:pic>
              </a:graphicData>
            </a:graphic>
          </wp:inline>
        </w:drawing>
      </w:r>
    </w:p>
    <w:p w14:paraId="17292B84" w14:textId="17E7CD05" w:rsidR="00677A0A" w:rsidRDefault="00677A0A" w:rsidP="00677A0A">
      <w:pPr>
        <w:rPr>
          <w:rFonts w:ascii="Times New Roman" w:hAnsi="Times New Roman" w:cs="Times New Roman"/>
          <w:b/>
        </w:rPr>
      </w:pPr>
    </w:p>
    <w:p w14:paraId="3CD317F4" w14:textId="42F7AC20" w:rsidR="000A1B16" w:rsidRPr="000A1B16" w:rsidRDefault="00677A0A" w:rsidP="00677A0A">
      <w:pPr>
        <w:rPr>
          <w:rFonts w:ascii="Times New Roman" w:hAnsi="Times New Roman" w:cs="Times New Roman"/>
          <w:sz w:val="22"/>
          <w:szCs w:val="22"/>
          <w:lang w:val="en-GB"/>
        </w:rPr>
      </w:pPr>
      <w:r w:rsidRPr="0008795A">
        <w:rPr>
          <w:rFonts w:ascii="Times New Roman" w:hAnsi="Times New Roman" w:cs="Times New Roman"/>
          <w:sz w:val="22"/>
          <w:szCs w:val="22"/>
          <w:lang w:val="en-GB"/>
        </w:rPr>
        <w:t>Figure S</w:t>
      </w:r>
      <w:r>
        <w:rPr>
          <w:rFonts w:ascii="Times New Roman" w:hAnsi="Times New Roman" w:cs="Times New Roman"/>
          <w:sz w:val="22"/>
          <w:szCs w:val="22"/>
          <w:lang w:val="en-GB"/>
        </w:rPr>
        <w:t>3:</w:t>
      </w:r>
      <w:r w:rsidR="000A1B16" w:rsidRPr="000A1B16">
        <w:t xml:space="preserve"> </w:t>
      </w:r>
      <w:r w:rsidR="00D4337E">
        <w:rPr>
          <w:rFonts w:ascii="Times New Roman" w:hAnsi="Times New Roman" w:cs="Times New Roman"/>
          <w:sz w:val="22"/>
          <w:szCs w:val="22"/>
        </w:rPr>
        <w:t xml:space="preserve">Experimental data showing the </w:t>
      </w:r>
      <w:r w:rsidR="00D4337E">
        <w:rPr>
          <w:rFonts w:ascii="Times New Roman" w:hAnsi="Times New Roman" w:cs="Times New Roman"/>
          <w:sz w:val="22"/>
          <w:szCs w:val="22"/>
          <w:lang w:val="en-GB"/>
        </w:rPr>
        <w:t>r</w:t>
      </w:r>
      <w:r w:rsidR="000A1B16" w:rsidRPr="000A1B16">
        <w:rPr>
          <w:rFonts w:ascii="Times New Roman" w:hAnsi="Times New Roman" w:cs="Times New Roman"/>
          <w:sz w:val="22"/>
          <w:szCs w:val="22"/>
          <w:lang w:val="en-GB"/>
        </w:rPr>
        <w:t xml:space="preserve">elationship between visit durations </w:t>
      </w:r>
      <w:r w:rsidR="003E15BF">
        <w:rPr>
          <w:rFonts w:ascii="Times New Roman" w:hAnsi="Times New Roman" w:cs="Times New Roman"/>
          <w:sz w:val="22"/>
          <w:szCs w:val="22"/>
          <w:lang w:val="en-GB"/>
        </w:rPr>
        <w:t xml:space="preserve">to </w:t>
      </w:r>
      <w:r w:rsidR="003E15BF" w:rsidRPr="003E15BF">
        <w:rPr>
          <w:rFonts w:ascii="Times New Roman" w:hAnsi="Times New Roman" w:cs="Times New Roman"/>
          <w:sz w:val="22"/>
          <w:szCs w:val="22"/>
          <w:lang w:val="en-GB"/>
        </w:rPr>
        <w:t>different nests</w:t>
      </w:r>
      <w:r w:rsidR="003E15BF">
        <w:rPr>
          <w:rFonts w:ascii="Times New Roman" w:hAnsi="Times New Roman" w:cs="Times New Roman"/>
          <w:sz w:val="22"/>
          <w:szCs w:val="22"/>
          <w:lang w:val="en-GB"/>
        </w:rPr>
        <w:t>,</w:t>
      </w:r>
      <w:r w:rsidR="003E15BF" w:rsidRPr="003E15BF">
        <w:rPr>
          <w:rFonts w:ascii="Times New Roman" w:hAnsi="Times New Roman" w:cs="Times New Roman"/>
          <w:sz w:val="22"/>
          <w:szCs w:val="22"/>
          <w:lang w:val="en-GB"/>
        </w:rPr>
        <w:t xml:space="preserve"> </w:t>
      </w:r>
      <w:r w:rsidR="00CF5839">
        <w:rPr>
          <w:rFonts w:ascii="Times New Roman" w:hAnsi="Times New Roman" w:cs="Times New Roman"/>
          <w:sz w:val="22"/>
          <w:szCs w:val="22"/>
          <w:lang w:val="en-GB"/>
        </w:rPr>
        <w:t>for</w:t>
      </w:r>
      <w:r w:rsidR="000A1B16" w:rsidRPr="000A1B16">
        <w:rPr>
          <w:rFonts w:ascii="Times New Roman" w:hAnsi="Times New Roman" w:cs="Times New Roman"/>
          <w:sz w:val="22"/>
          <w:szCs w:val="22"/>
          <w:lang w:val="en-GB"/>
        </w:rPr>
        <w:t xml:space="preserve"> workers in the (c) ‘poor first’ and (d) ‘excellent first’ treatment orders.</w:t>
      </w:r>
      <w:r w:rsidR="007625CA">
        <w:rPr>
          <w:rFonts w:ascii="Times New Roman" w:hAnsi="Times New Roman" w:cs="Times New Roman"/>
          <w:sz w:val="22"/>
          <w:szCs w:val="22"/>
          <w:lang w:val="en-GB"/>
        </w:rPr>
        <w:t xml:space="preserve"> These</w:t>
      </w:r>
      <w:r w:rsidR="00CF5839">
        <w:rPr>
          <w:rFonts w:ascii="Times New Roman" w:hAnsi="Times New Roman" w:cs="Times New Roman"/>
          <w:sz w:val="22"/>
          <w:szCs w:val="22"/>
          <w:lang w:val="en-GB"/>
        </w:rPr>
        <w:t xml:space="preserve"> d</w:t>
      </w:r>
      <w:r w:rsidR="003E15BF">
        <w:rPr>
          <w:rFonts w:ascii="Times New Roman" w:hAnsi="Times New Roman" w:cs="Times New Roman"/>
          <w:sz w:val="22"/>
          <w:szCs w:val="22"/>
          <w:lang w:val="en-GB"/>
        </w:rPr>
        <w:t xml:space="preserve">ata </w:t>
      </w:r>
      <w:r w:rsidR="007625CA">
        <w:rPr>
          <w:rFonts w:ascii="Times New Roman" w:hAnsi="Times New Roman" w:cs="Times New Roman"/>
          <w:sz w:val="22"/>
          <w:szCs w:val="22"/>
          <w:lang w:val="en-GB"/>
        </w:rPr>
        <w:t>are</w:t>
      </w:r>
      <w:r w:rsidR="003E15BF">
        <w:rPr>
          <w:rFonts w:ascii="Times New Roman" w:hAnsi="Times New Roman" w:cs="Times New Roman"/>
          <w:sz w:val="22"/>
          <w:szCs w:val="22"/>
          <w:lang w:val="en-GB"/>
        </w:rPr>
        <w:t xml:space="preserve"> from the experiments described in the accompanying paper.</w:t>
      </w:r>
      <w:bookmarkStart w:id="0" w:name="_GoBack"/>
      <w:bookmarkEnd w:id="0"/>
    </w:p>
    <w:sectPr w:rsidR="000A1B16" w:rsidRPr="000A1B16" w:rsidSect="004A2800">
      <w:pgSz w:w="11900" w:h="16840"/>
      <w:pgMar w:top="1440" w:right="1440" w:bottom="1440" w:left="1440" w:header="708" w:footer="708" w:gutter="0"/>
      <w:lnNumType w:countBy="1" w:restart="continuous"/>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MS Gothic"/>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4A"/>
    <w:rsid w:val="000015B0"/>
    <w:rsid w:val="0000359A"/>
    <w:rsid w:val="00003BE2"/>
    <w:rsid w:val="000075A8"/>
    <w:rsid w:val="0001140E"/>
    <w:rsid w:val="00021EE0"/>
    <w:rsid w:val="00025971"/>
    <w:rsid w:val="00026D28"/>
    <w:rsid w:val="000319D5"/>
    <w:rsid w:val="00034B25"/>
    <w:rsid w:val="000430A6"/>
    <w:rsid w:val="00047C8D"/>
    <w:rsid w:val="000518FB"/>
    <w:rsid w:val="00052780"/>
    <w:rsid w:val="00062FB2"/>
    <w:rsid w:val="00064016"/>
    <w:rsid w:val="0007354E"/>
    <w:rsid w:val="0008795A"/>
    <w:rsid w:val="000A1B16"/>
    <w:rsid w:val="000A3524"/>
    <w:rsid w:val="000A452A"/>
    <w:rsid w:val="000B11FE"/>
    <w:rsid w:val="000B1312"/>
    <w:rsid w:val="000B467E"/>
    <w:rsid w:val="000C1AD1"/>
    <w:rsid w:val="000C2785"/>
    <w:rsid w:val="000C62B1"/>
    <w:rsid w:val="000D202B"/>
    <w:rsid w:val="000D4270"/>
    <w:rsid w:val="000E06D5"/>
    <w:rsid w:val="000F4AA5"/>
    <w:rsid w:val="000F4B05"/>
    <w:rsid w:val="00101B35"/>
    <w:rsid w:val="00115529"/>
    <w:rsid w:val="00115E9A"/>
    <w:rsid w:val="00117A7D"/>
    <w:rsid w:val="0012025F"/>
    <w:rsid w:val="001206DA"/>
    <w:rsid w:val="0012482D"/>
    <w:rsid w:val="00144DB1"/>
    <w:rsid w:val="001467EE"/>
    <w:rsid w:val="00152676"/>
    <w:rsid w:val="00153CA6"/>
    <w:rsid w:val="0016265B"/>
    <w:rsid w:val="00167ED0"/>
    <w:rsid w:val="001729E8"/>
    <w:rsid w:val="00181125"/>
    <w:rsid w:val="00196692"/>
    <w:rsid w:val="0019718D"/>
    <w:rsid w:val="001A0804"/>
    <w:rsid w:val="001A2534"/>
    <w:rsid w:val="001A69CB"/>
    <w:rsid w:val="001B34DA"/>
    <w:rsid w:val="001D2798"/>
    <w:rsid w:val="001D5231"/>
    <w:rsid w:val="001E7559"/>
    <w:rsid w:val="001F0202"/>
    <w:rsid w:val="001F12CC"/>
    <w:rsid w:val="001F1B5A"/>
    <w:rsid w:val="001F369F"/>
    <w:rsid w:val="001F7608"/>
    <w:rsid w:val="00200368"/>
    <w:rsid w:val="002108B1"/>
    <w:rsid w:val="00211313"/>
    <w:rsid w:val="00231A83"/>
    <w:rsid w:val="0023752A"/>
    <w:rsid w:val="00237661"/>
    <w:rsid w:val="002378F0"/>
    <w:rsid w:val="00241867"/>
    <w:rsid w:val="002455DD"/>
    <w:rsid w:val="002556B3"/>
    <w:rsid w:val="00257919"/>
    <w:rsid w:val="00265F7C"/>
    <w:rsid w:val="0027276C"/>
    <w:rsid w:val="00277B05"/>
    <w:rsid w:val="00284BA9"/>
    <w:rsid w:val="00286B0A"/>
    <w:rsid w:val="002920C5"/>
    <w:rsid w:val="00292F40"/>
    <w:rsid w:val="00295110"/>
    <w:rsid w:val="002B108C"/>
    <w:rsid w:val="002B4CB4"/>
    <w:rsid w:val="002B5888"/>
    <w:rsid w:val="002B5CC1"/>
    <w:rsid w:val="002C34C5"/>
    <w:rsid w:val="002C3E3F"/>
    <w:rsid w:val="002C73EC"/>
    <w:rsid w:val="002D6B3B"/>
    <w:rsid w:val="002D76D6"/>
    <w:rsid w:val="002E2574"/>
    <w:rsid w:val="002E2ABC"/>
    <w:rsid w:val="002F083D"/>
    <w:rsid w:val="002F0F2D"/>
    <w:rsid w:val="00305D4F"/>
    <w:rsid w:val="00310CAA"/>
    <w:rsid w:val="00334181"/>
    <w:rsid w:val="00335A52"/>
    <w:rsid w:val="0033643B"/>
    <w:rsid w:val="00345921"/>
    <w:rsid w:val="00347F0B"/>
    <w:rsid w:val="00350155"/>
    <w:rsid w:val="00362B02"/>
    <w:rsid w:val="00363893"/>
    <w:rsid w:val="00370F06"/>
    <w:rsid w:val="003728AC"/>
    <w:rsid w:val="003752DC"/>
    <w:rsid w:val="003803E3"/>
    <w:rsid w:val="003929B1"/>
    <w:rsid w:val="00396A4E"/>
    <w:rsid w:val="003A08DF"/>
    <w:rsid w:val="003A15D1"/>
    <w:rsid w:val="003A4D45"/>
    <w:rsid w:val="003B2D4E"/>
    <w:rsid w:val="003B33A9"/>
    <w:rsid w:val="003B6981"/>
    <w:rsid w:val="003C21EC"/>
    <w:rsid w:val="003D5FE4"/>
    <w:rsid w:val="003E15BF"/>
    <w:rsid w:val="003E1E2D"/>
    <w:rsid w:val="003F1D2F"/>
    <w:rsid w:val="004039AD"/>
    <w:rsid w:val="0040534F"/>
    <w:rsid w:val="00411F56"/>
    <w:rsid w:val="00415BD6"/>
    <w:rsid w:val="00422917"/>
    <w:rsid w:val="004249C7"/>
    <w:rsid w:val="00427406"/>
    <w:rsid w:val="00430527"/>
    <w:rsid w:val="00434209"/>
    <w:rsid w:val="0044195B"/>
    <w:rsid w:val="00460BA7"/>
    <w:rsid w:val="0046451B"/>
    <w:rsid w:val="00467416"/>
    <w:rsid w:val="00474929"/>
    <w:rsid w:val="00475B89"/>
    <w:rsid w:val="0048137C"/>
    <w:rsid w:val="0048452A"/>
    <w:rsid w:val="004873F2"/>
    <w:rsid w:val="0049446F"/>
    <w:rsid w:val="00496305"/>
    <w:rsid w:val="004A2800"/>
    <w:rsid w:val="004B3FEB"/>
    <w:rsid w:val="004D3D9E"/>
    <w:rsid w:val="004D484C"/>
    <w:rsid w:val="004D5556"/>
    <w:rsid w:val="004E0995"/>
    <w:rsid w:val="004E693D"/>
    <w:rsid w:val="004F7704"/>
    <w:rsid w:val="005003EB"/>
    <w:rsid w:val="00504C09"/>
    <w:rsid w:val="00512790"/>
    <w:rsid w:val="00514245"/>
    <w:rsid w:val="00527903"/>
    <w:rsid w:val="00545623"/>
    <w:rsid w:val="005456B8"/>
    <w:rsid w:val="00546349"/>
    <w:rsid w:val="00560B27"/>
    <w:rsid w:val="00563FC0"/>
    <w:rsid w:val="005650B7"/>
    <w:rsid w:val="005656B6"/>
    <w:rsid w:val="00571BA7"/>
    <w:rsid w:val="00583DC5"/>
    <w:rsid w:val="005865AF"/>
    <w:rsid w:val="005871CC"/>
    <w:rsid w:val="005945BB"/>
    <w:rsid w:val="005A2105"/>
    <w:rsid w:val="005A260B"/>
    <w:rsid w:val="005B2191"/>
    <w:rsid w:val="005C58DC"/>
    <w:rsid w:val="005D118B"/>
    <w:rsid w:val="005E2851"/>
    <w:rsid w:val="005E5C03"/>
    <w:rsid w:val="005F407B"/>
    <w:rsid w:val="005F64E8"/>
    <w:rsid w:val="005F671D"/>
    <w:rsid w:val="0060502B"/>
    <w:rsid w:val="006149CC"/>
    <w:rsid w:val="006154DB"/>
    <w:rsid w:val="00621150"/>
    <w:rsid w:val="00627436"/>
    <w:rsid w:val="006341D7"/>
    <w:rsid w:val="00636680"/>
    <w:rsid w:val="00641427"/>
    <w:rsid w:val="0064338B"/>
    <w:rsid w:val="00644D82"/>
    <w:rsid w:val="0064678F"/>
    <w:rsid w:val="00650476"/>
    <w:rsid w:val="00663F53"/>
    <w:rsid w:val="00666E2C"/>
    <w:rsid w:val="006671D4"/>
    <w:rsid w:val="00672188"/>
    <w:rsid w:val="00674988"/>
    <w:rsid w:val="00677A0A"/>
    <w:rsid w:val="00686D4D"/>
    <w:rsid w:val="006A4BA2"/>
    <w:rsid w:val="006A7979"/>
    <w:rsid w:val="006B31DC"/>
    <w:rsid w:val="006B7ABF"/>
    <w:rsid w:val="006C6819"/>
    <w:rsid w:val="006D0A21"/>
    <w:rsid w:val="006D2111"/>
    <w:rsid w:val="006F7703"/>
    <w:rsid w:val="007412EF"/>
    <w:rsid w:val="00744DA8"/>
    <w:rsid w:val="007506A6"/>
    <w:rsid w:val="00750923"/>
    <w:rsid w:val="00751C85"/>
    <w:rsid w:val="007532DF"/>
    <w:rsid w:val="0075781D"/>
    <w:rsid w:val="007625CA"/>
    <w:rsid w:val="00763968"/>
    <w:rsid w:val="0076644E"/>
    <w:rsid w:val="0076760A"/>
    <w:rsid w:val="0077008C"/>
    <w:rsid w:val="0077415C"/>
    <w:rsid w:val="00777C5B"/>
    <w:rsid w:val="00787003"/>
    <w:rsid w:val="007A5EC2"/>
    <w:rsid w:val="007A6334"/>
    <w:rsid w:val="007B1341"/>
    <w:rsid w:val="007B3364"/>
    <w:rsid w:val="007B726E"/>
    <w:rsid w:val="007B7C10"/>
    <w:rsid w:val="007C1C96"/>
    <w:rsid w:val="007C4615"/>
    <w:rsid w:val="007D0A3E"/>
    <w:rsid w:val="007D3B64"/>
    <w:rsid w:val="007D407A"/>
    <w:rsid w:val="007D73A8"/>
    <w:rsid w:val="007E0F42"/>
    <w:rsid w:val="007E15C3"/>
    <w:rsid w:val="007E1FDD"/>
    <w:rsid w:val="007E2A17"/>
    <w:rsid w:val="007E32C0"/>
    <w:rsid w:val="007E6D5E"/>
    <w:rsid w:val="007F295A"/>
    <w:rsid w:val="00817C3B"/>
    <w:rsid w:val="008345EA"/>
    <w:rsid w:val="00834BBD"/>
    <w:rsid w:val="0084027D"/>
    <w:rsid w:val="00847B7E"/>
    <w:rsid w:val="008500CD"/>
    <w:rsid w:val="0085050A"/>
    <w:rsid w:val="00855B64"/>
    <w:rsid w:val="008622DC"/>
    <w:rsid w:val="00866023"/>
    <w:rsid w:val="00874029"/>
    <w:rsid w:val="0088071B"/>
    <w:rsid w:val="008811FA"/>
    <w:rsid w:val="00891F47"/>
    <w:rsid w:val="00892615"/>
    <w:rsid w:val="00893F6E"/>
    <w:rsid w:val="008950C6"/>
    <w:rsid w:val="008979D5"/>
    <w:rsid w:val="00897D55"/>
    <w:rsid w:val="008A16DA"/>
    <w:rsid w:val="008B0CA7"/>
    <w:rsid w:val="008B3BC8"/>
    <w:rsid w:val="008D45FD"/>
    <w:rsid w:val="008D7355"/>
    <w:rsid w:val="008E39B9"/>
    <w:rsid w:val="008E7779"/>
    <w:rsid w:val="008F1CB4"/>
    <w:rsid w:val="008F383C"/>
    <w:rsid w:val="008F5DD1"/>
    <w:rsid w:val="009120B2"/>
    <w:rsid w:val="00914036"/>
    <w:rsid w:val="0091444C"/>
    <w:rsid w:val="0091593C"/>
    <w:rsid w:val="00917DE0"/>
    <w:rsid w:val="0092686E"/>
    <w:rsid w:val="009275C3"/>
    <w:rsid w:val="00935467"/>
    <w:rsid w:val="00942137"/>
    <w:rsid w:val="00944148"/>
    <w:rsid w:val="00946C6A"/>
    <w:rsid w:val="00953564"/>
    <w:rsid w:val="00960BBA"/>
    <w:rsid w:val="00961091"/>
    <w:rsid w:val="00961403"/>
    <w:rsid w:val="009659DA"/>
    <w:rsid w:val="00967EC4"/>
    <w:rsid w:val="00971BBD"/>
    <w:rsid w:val="009858D8"/>
    <w:rsid w:val="0099292B"/>
    <w:rsid w:val="00994CED"/>
    <w:rsid w:val="009A55C7"/>
    <w:rsid w:val="009B23FF"/>
    <w:rsid w:val="009B5A7D"/>
    <w:rsid w:val="009B758C"/>
    <w:rsid w:val="009C05EC"/>
    <w:rsid w:val="009C1BC9"/>
    <w:rsid w:val="009C34DE"/>
    <w:rsid w:val="009C52A5"/>
    <w:rsid w:val="009D0138"/>
    <w:rsid w:val="009D3C1B"/>
    <w:rsid w:val="009E257A"/>
    <w:rsid w:val="009E3858"/>
    <w:rsid w:val="009E3C66"/>
    <w:rsid w:val="009E4211"/>
    <w:rsid w:val="009E4B60"/>
    <w:rsid w:val="00A039F3"/>
    <w:rsid w:val="00A060B9"/>
    <w:rsid w:val="00A167BF"/>
    <w:rsid w:val="00A22497"/>
    <w:rsid w:val="00A23A41"/>
    <w:rsid w:val="00A3148B"/>
    <w:rsid w:val="00A410C0"/>
    <w:rsid w:val="00A41A54"/>
    <w:rsid w:val="00A41F0F"/>
    <w:rsid w:val="00A459BB"/>
    <w:rsid w:val="00A569BC"/>
    <w:rsid w:val="00A56CD2"/>
    <w:rsid w:val="00A61F37"/>
    <w:rsid w:val="00A62394"/>
    <w:rsid w:val="00A626F2"/>
    <w:rsid w:val="00A666A2"/>
    <w:rsid w:val="00AA3262"/>
    <w:rsid w:val="00AA65FE"/>
    <w:rsid w:val="00AB09C3"/>
    <w:rsid w:val="00AB1894"/>
    <w:rsid w:val="00AB7787"/>
    <w:rsid w:val="00AC0678"/>
    <w:rsid w:val="00AC2ADC"/>
    <w:rsid w:val="00AC362E"/>
    <w:rsid w:val="00AD27BE"/>
    <w:rsid w:val="00AD3747"/>
    <w:rsid w:val="00AD5CF3"/>
    <w:rsid w:val="00AD6E3A"/>
    <w:rsid w:val="00AF3AA4"/>
    <w:rsid w:val="00AF6519"/>
    <w:rsid w:val="00B01F49"/>
    <w:rsid w:val="00B04DA4"/>
    <w:rsid w:val="00B05B20"/>
    <w:rsid w:val="00B1095B"/>
    <w:rsid w:val="00B15B22"/>
    <w:rsid w:val="00B20859"/>
    <w:rsid w:val="00B218D0"/>
    <w:rsid w:val="00B238A7"/>
    <w:rsid w:val="00B255FC"/>
    <w:rsid w:val="00B261DF"/>
    <w:rsid w:val="00B2630E"/>
    <w:rsid w:val="00B53003"/>
    <w:rsid w:val="00B53477"/>
    <w:rsid w:val="00B54586"/>
    <w:rsid w:val="00B54B38"/>
    <w:rsid w:val="00B56159"/>
    <w:rsid w:val="00B574F6"/>
    <w:rsid w:val="00B63F21"/>
    <w:rsid w:val="00B713D3"/>
    <w:rsid w:val="00B83B90"/>
    <w:rsid w:val="00B85931"/>
    <w:rsid w:val="00B95DAB"/>
    <w:rsid w:val="00B9638A"/>
    <w:rsid w:val="00B97F4C"/>
    <w:rsid w:val="00BA49DC"/>
    <w:rsid w:val="00BB279D"/>
    <w:rsid w:val="00BB3B66"/>
    <w:rsid w:val="00BB6CE3"/>
    <w:rsid w:val="00BC2B16"/>
    <w:rsid w:val="00BD52D9"/>
    <w:rsid w:val="00BE3B85"/>
    <w:rsid w:val="00BE3F77"/>
    <w:rsid w:val="00BE4271"/>
    <w:rsid w:val="00BE5ED3"/>
    <w:rsid w:val="00BF124A"/>
    <w:rsid w:val="00C00238"/>
    <w:rsid w:val="00C01339"/>
    <w:rsid w:val="00C03423"/>
    <w:rsid w:val="00C039BB"/>
    <w:rsid w:val="00C057AC"/>
    <w:rsid w:val="00C12FD4"/>
    <w:rsid w:val="00C21B25"/>
    <w:rsid w:val="00C26EAA"/>
    <w:rsid w:val="00C30195"/>
    <w:rsid w:val="00C32C75"/>
    <w:rsid w:val="00C33113"/>
    <w:rsid w:val="00C364C9"/>
    <w:rsid w:val="00C55458"/>
    <w:rsid w:val="00C76A6C"/>
    <w:rsid w:val="00C9341C"/>
    <w:rsid w:val="00CA2801"/>
    <w:rsid w:val="00CA5F16"/>
    <w:rsid w:val="00CC5B0C"/>
    <w:rsid w:val="00CC7A1C"/>
    <w:rsid w:val="00CD0BFC"/>
    <w:rsid w:val="00CD2445"/>
    <w:rsid w:val="00CD7149"/>
    <w:rsid w:val="00CE2601"/>
    <w:rsid w:val="00CE2C30"/>
    <w:rsid w:val="00CE4EB9"/>
    <w:rsid w:val="00CF3FE2"/>
    <w:rsid w:val="00CF5839"/>
    <w:rsid w:val="00D0036A"/>
    <w:rsid w:val="00D030DB"/>
    <w:rsid w:val="00D06CC4"/>
    <w:rsid w:val="00D12A8C"/>
    <w:rsid w:val="00D13671"/>
    <w:rsid w:val="00D137D0"/>
    <w:rsid w:val="00D14399"/>
    <w:rsid w:val="00D15124"/>
    <w:rsid w:val="00D232D3"/>
    <w:rsid w:val="00D33EF3"/>
    <w:rsid w:val="00D35CC2"/>
    <w:rsid w:val="00D36FB5"/>
    <w:rsid w:val="00D371A8"/>
    <w:rsid w:val="00D4337E"/>
    <w:rsid w:val="00D4486F"/>
    <w:rsid w:val="00D51740"/>
    <w:rsid w:val="00D5611A"/>
    <w:rsid w:val="00D6406C"/>
    <w:rsid w:val="00D712C0"/>
    <w:rsid w:val="00D72B23"/>
    <w:rsid w:val="00D72E6F"/>
    <w:rsid w:val="00D815C7"/>
    <w:rsid w:val="00D862C0"/>
    <w:rsid w:val="00DA0DFF"/>
    <w:rsid w:val="00DA2298"/>
    <w:rsid w:val="00DA3F68"/>
    <w:rsid w:val="00DB2B59"/>
    <w:rsid w:val="00DB49E7"/>
    <w:rsid w:val="00DB62C8"/>
    <w:rsid w:val="00DC1731"/>
    <w:rsid w:val="00DE08FE"/>
    <w:rsid w:val="00DF0EBE"/>
    <w:rsid w:val="00DF146F"/>
    <w:rsid w:val="00E019E2"/>
    <w:rsid w:val="00E020D2"/>
    <w:rsid w:val="00E02FF6"/>
    <w:rsid w:val="00E046D3"/>
    <w:rsid w:val="00E05208"/>
    <w:rsid w:val="00E1059D"/>
    <w:rsid w:val="00E264FA"/>
    <w:rsid w:val="00E303A9"/>
    <w:rsid w:val="00E31DCD"/>
    <w:rsid w:val="00E37D8B"/>
    <w:rsid w:val="00E43F7D"/>
    <w:rsid w:val="00E47562"/>
    <w:rsid w:val="00E61D0F"/>
    <w:rsid w:val="00E678F7"/>
    <w:rsid w:val="00E70C38"/>
    <w:rsid w:val="00E77248"/>
    <w:rsid w:val="00E81C85"/>
    <w:rsid w:val="00E83C1E"/>
    <w:rsid w:val="00E93885"/>
    <w:rsid w:val="00EA1598"/>
    <w:rsid w:val="00EA4819"/>
    <w:rsid w:val="00EB4E1B"/>
    <w:rsid w:val="00ED68C9"/>
    <w:rsid w:val="00EF0B96"/>
    <w:rsid w:val="00EF4126"/>
    <w:rsid w:val="00EF553D"/>
    <w:rsid w:val="00EF7206"/>
    <w:rsid w:val="00F04CF4"/>
    <w:rsid w:val="00F11EB2"/>
    <w:rsid w:val="00F13C7F"/>
    <w:rsid w:val="00F15FAD"/>
    <w:rsid w:val="00F202C9"/>
    <w:rsid w:val="00F20726"/>
    <w:rsid w:val="00F22947"/>
    <w:rsid w:val="00F3464F"/>
    <w:rsid w:val="00F36EAA"/>
    <w:rsid w:val="00F41270"/>
    <w:rsid w:val="00F416A9"/>
    <w:rsid w:val="00F46008"/>
    <w:rsid w:val="00F47DD8"/>
    <w:rsid w:val="00F514BF"/>
    <w:rsid w:val="00F60A1A"/>
    <w:rsid w:val="00F7199D"/>
    <w:rsid w:val="00F76BF5"/>
    <w:rsid w:val="00F91C78"/>
    <w:rsid w:val="00F91F60"/>
    <w:rsid w:val="00F92DA4"/>
    <w:rsid w:val="00F938C1"/>
    <w:rsid w:val="00F95DB8"/>
    <w:rsid w:val="00FB4836"/>
    <w:rsid w:val="00FB574F"/>
    <w:rsid w:val="00FC0EB4"/>
    <w:rsid w:val="00FC2C9C"/>
    <w:rsid w:val="00FC3080"/>
    <w:rsid w:val="00FC6600"/>
    <w:rsid w:val="00FC77C9"/>
    <w:rsid w:val="00FE0289"/>
    <w:rsid w:val="00FE3C81"/>
    <w:rsid w:val="00FE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062256A"/>
  <w14:defaultImageDpi w14:val="32767"/>
  <w15:docId w15:val="{7C1082BB-60E3-4230-8D6D-5E6103D3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57A"/>
    <w:rPr>
      <w:sz w:val="18"/>
      <w:szCs w:val="18"/>
    </w:rPr>
  </w:style>
  <w:style w:type="paragraph" w:styleId="CommentText">
    <w:name w:val="annotation text"/>
    <w:basedOn w:val="Normal"/>
    <w:link w:val="CommentTextChar"/>
    <w:uiPriority w:val="99"/>
    <w:semiHidden/>
    <w:unhideWhenUsed/>
    <w:rsid w:val="009E257A"/>
  </w:style>
  <w:style w:type="character" w:customStyle="1" w:styleId="CommentTextChar">
    <w:name w:val="Comment Text Char"/>
    <w:basedOn w:val="DefaultParagraphFont"/>
    <w:link w:val="CommentText"/>
    <w:uiPriority w:val="99"/>
    <w:semiHidden/>
    <w:rsid w:val="009E257A"/>
  </w:style>
  <w:style w:type="paragraph" w:styleId="CommentSubject">
    <w:name w:val="annotation subject"/>
    <w:basedOn w:val="CommentText"/>
    <w:next w:val="CommentText"/>
    <w:link w:val="CommentSubjectChar"/>
    <w:uiPriority w:val="99"/>
    <w:semiHidden/>
    <w:unhideWhenUsed/>
    <w:rsid w:val="009E257A"/>
    <w:rPr>
      <w:b/>
      <w:bCs/>
      <w:sz w:val="20"/>
      <w:szCs w:val="20"/>
    </w:rPr>
  </w:style>
  <w:style w:type="character" w:customStyle="1" w:styleId="CommentSubjectChar">
    <w:name w:val="Comment Subject Char"/>
    <w:basedOn w:val="CommentTextChar"/>
    <w:link w:val="CommentSubject"/>
    <w:uiPriority w:val="99"/>
    <w:semiHidden/>
    <w:rsid w:val="009E257A"/>
    <w:rPr>
      <w:b/>
      <w:bCs/>
      <w:sz w:val="20"/>
      <w:szCs w:val="20"/>
    </w:rPr>
  </w:style>
  <w:style w:type="paragraph" w:styleId="BalloonText">
    <w:name w:val="Balloon Text"/>
    <w:basedOn w:val="Normal"/>
    <w:link w:val="BalloonTextChar"/>
    <w:uiPriority w:val="99"/>
    <w:semiHidden/>
    <w:unhideWhenUsed/>
    <w:rsid w:val="009E25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57A"/>
    <w:rPr>
      <w:rFonts w:ascii="Times New Roman" w:hAnsi="Times New Roman" w:cs="Times New Roman"/>
      <w:sz w:val="18"/>
      <w:szCs w:val="18"/>
    </w:rPr>
  </w:style>
  <w:style w:type="paragraph" w:styleId="Revision">
    <w:name w:val="Revision"/>
    <w:hidden/>
    <w:uiPriority w:val="99"/>
    <w:semiHidden/>
    <w:rsid w:val="00A41A54"/>
  </w:style>
  <w:style w:type="character" w:styleId="LineNumber">
    <w:name w:val="line number"/>
    <w:basedOn w:val="DefaultParagraphFont"/>
    <w:uiPriority w:val="99"/>
    <w:semiHidden/>
    <w:unhideWhenUsed/>
    <w:rsid w:val="004A2800"/>
  </w:style>
  <w:style w:type="table" w:styleId="TableGrid">
    <w:name w:val="Table Grid"/>
    <w:basedOn w:val="TableNormal"/>
    <w:uiPriority w:val="39"/>
    <w:rsid w:val="0058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C6A0-BFFC-42E8-BEBC-FB9E762E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Naoki Masuda</dc:creator>
  <cp:keywords/>
  <dc:description/>
  <cp:lastModifiedBy>Thomas O'Shea-Wheller</cp:lastModifiedBy>
  <cp:revision>17</cp:revision>
  <dcterms:created xsi:type="dcterms:W3CDTF">2016-11-30T12:58:00Z</dcterms:created>
  <dcterms:modified xsi:type="dcterms:W3CDTF">2016-12-07T14:43:00Z</dcterms:modified>
</cp:coreProperties>
</file>