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B3" w:rsidRPr="00B34916" w:rsidRDefault="005436B3" w:rsidP="005436B3">
      <w:pPr>
        <w:spacing w:before="59"/>
        <w:ind w:left="151" w:right="94"/>
        <w:jc w:val="center"/>
        <w:rPr>
          <w:b/>
          <w:sz w:val="32"/>
          <w:szCs w:val="32"/>
          <w:lang w:val="en-GB"/>
        </w:rPr>
      </w:pPr>
      <w:bookmarkStart w:id="0" w:name="_GoBack"/>
      <w:bookmarkEnd w:id="0"/>
      <w:r w:rsidRPr="00B34916">
        <w:rPr>
          <w:b/>
          <w:sz w:val="32"/>
          <w:szCs w:val="32"/>
          <w:lang w:val="en-GB"/>
        </w:rPr>
        <w:t>Improving Road Transport Operations through Lean Thinking: A Case Study</w:t>
      </w:r>
    </w:p>
    <w:p w:rsidR="005436B3" w:rsidRPr="00B34916" w:rsidRDefault="005436B3" w:rsidP="005436B3">
      <w:pPr>
        <w:spacing w:before="59"/>
        <w:ind w:left="151" w:right="94"/>
        <w:jc w:val="center"/>
        <w:rPr>
          <w:b/>
          <w:sz w:val="24"/>
          <w:szCs w:val="24"/>
          <w:lang w:val="en-GB"/>
        </w:rPr>
      </w:pPr>
    </w:p>
    <w:p w:rsidR="005436B3" w:rsidRPr="00B34916" w:rsidRDefault="005436B3" w:rsidP="005436B3">
      <w:pPr>
        <w:spacing w:before="59"/>
        <w:ind w:left="151" w:right="94"/>
        <w:jc w:val="center"/>
        <w:rPr>
          <w:b/>
          <w:sz w:val="24"/>
          <w:szCs w:val="24"/>
          <w:lang w:val="en-GB"/>
        </w:rPr>
      </w:pPr>
    </w:p>
    <w:p w:rsidR="005436B3" w:rsidRPr="00B34916" w:rsidRDefault="005436B3" w:rsidP="005436B3">
      <w:pPr>
        <w:spacing w:before="59"/>
        <w:ind w:right="94"/>
        <w:rPr>
          <w:b/>
          <w:sz w:val="24"/>
          <w:szCs w:val="24"/>
          <w:lang w:val="en-GB"/>
        </w:rPr>
      </w:pPr>
    </w:p>
    <w:p w:rsidR="005436B3" w:rsidRPr="00B34916" w:rsidRDefault="005436B3" w:rsidP="005436B3">
      <w:pPr>
        <w:jc w:val="center"/>
        <w:rPr>
          <w:i/>
          <w:sz w:val="24"/>
          <w:szCs w:val="24"/>
          <w:lang w:val="en-GB"/>
        </w:rPr>
      </w:pPr>
      <w:r w:rsidRPr="00B34916">
        <w:rPr>
          <w:i/>
          <w:sz w:val="24"/>
          <w:szCs w:val="24"/>
          <w:lang w:val="en-GB"/>
        </w:rPr>
        <w:t>1</w:t>
      </w:r>
      <w:r w:rsidRPr="00B34916">
        <w:rPr>
          <w:i/>
          <w:sz w:val="24"/>
          <w:szCs w:val="24"/>
          <w:vertAlign w:val="superscript"/>
          <w:lang w:val="en-GB"/>
        </w:rPr>
        <w:t>st</w:t>
      </w:r>
      <w:r w:rsidRPr="00B34916">
        <w:rPr>
          <w:i/>
          <w:sz w:val="24"/>
          <w:szCs w:val="24"/>
          <w:lang w:val="en-GB"/>
        </w:rPr>
        <w:t xml:space="preserve"> Author</w:t>
      </w:r>
    </w:p>
    <w:p w:rsidR="005436B3" w:rsidRPr="00B34916" w:rsidRDefault="005436B3" w:rsidP="005436B3">
      <w:pPr>
        <w:jc w:val="center"/>
        <w:rPr>
          <w:b/>
          <w:sz w:val="24"/>
          <w:szCs w:val="24"/>
          <w:lang w:val="en-GB"/>
        </w:rPr>
      </w:pPr>
      <w:proofErr w:type="spellStart"/>
      <w:r w:rsidRPr="00B34916">
        <w:rPr>
          <w:b/>
          <w:sz w:val="24"/>
          <w:szCs w:val="24"/>
          <w:lang w:val="en-GB"/>
        </w:rPr>
        <w:t>Prof.</w:t>
      </w:r>
      <w:proofErr w:type="spellEnd"/>
      <w:r w:rsidRPr="00B34916">
        <w:rPr>
          <w:b/>
          <w:sz w:val="24"/>
          <w:szCs w:val="24"/>
          <w:lang w:val="en-GB"/>
        </w:rPr>
        <w:t xml:space="preserve"> </w:t>
      </w:r>
      <w:proofErr w:type="spellStart"/>
      <w:r w:rsidRPr="00B34916">
        <w:rPr>
          <w:b/>
          <w:sz w:val="24"/>
          <w:szCs w:val="24"/>
          <w:lang w:val="en-GB"/>
        </w:rPr>
        <w:t>Dr.</w:t>
      </w:r>
      <w:proofErr w:type="spellEnd"/>
      <w:r w:rsidRPr="00B34916">
        <w:rPr>
          <w:b/>
          <w:sz w:val="24"/>
          <w:szCs w:val="24"/>
          <w:lang w:val="en-GB"/>
        </w:rPr>
        <w:t xml:space="preserve"> Bernardo Villarreal</w:t>
      </w:r>
    </w:p>
    <w:p w:rsidR="005436B3" w:rsidRPr="00B34916" w:rsidRDefault="005436B3" w:rsidP="005436B3">
      <w:pPr>
        <w:jc w:val="center"/>
        <w:rPr>
          <w:sz w:val="24"/>
          <w:szCs w:val="24"/>
          <w:lang w:val="es-MX"/>
        </w:rPr>
      </w:pPr>
      <w:r w:rsidRPr="00B34916">
        <w:rPr>
          <w:sz w:val="24"/>
          <w:szCs w:val="24"/>
          <w:lang w:val="es-MX"/>
        </w:rPr>
        <w:t xml:space="preserve">Departamento de Ingeniería, Universidad de Monterrey, I. Morones Prieto 4500 Pte., San Pedro Garza </w:t>
      </w:r>
      <w:proofErr w:type="spellStart"/>
      <w:r w:rsidRPr="00B34916">
        <w:rPr>
          <w:sz w:val="24"/>
          <w:szCs w:val="24"/>
          <w:lang w:val="es-MX"/>
        </w:rPr>
        <w:t>Garcia</w:t>
      </w:r>
      <w:proofErr w:type="spellEnd"/>
      <w:r w:rsidRPr="00B34916">
        <w:rPr>
          <w:sz w:val="24"/>
          <w:szCs w:val="24"/>
          <w:lang w:val="es-MX"/>
        </w:rPr>
        <w:t xml:space="preserve">, NL 66238, </w:t>
      </w:r>
      <w:proofErr w:type="spellStart"/>
      <w:r w:rsidRPr="00B34916">
        <w:rPr>
          <w:sz w:val="24"/>
          <w:szCs w:val="24"/>
          <w:lang w:val="es-MX"/>
        </w:rPr>
        <w:t>Mexico</w:t>
      </w:r>
      <w:proofErr w:type="spellEnd"/>
    </w:p>
    <w:p w:rsidR="005436B3" w:rsidRPr="00B34916" w:rsidRDefault="005436B3" w:rsidP="005436B3">
      <w:pPr>
        <w:jc w:val="center"/>
        <w:rPr>
          <w:sz w:val="24"/>
          <w:szCs w:val="24"/>
          <w:lang w:val="en-GB"/>
        </w:rPr>
      </w:pPr>
      <w:r w:rsidRPr="00B34916">
        <w:rPr>
          <w:sz w:val="24"/>
          <w:szCs w:val="24"/>
          <w:lang w:val="en-GB"/>
        </w:rPr>
        <w:t>E-mail: bernardo.villarreal@udem.edu</w:t>
      </w:r>
    </w:p>
    <w:p w:rsidR="005436B3" w:rsidRPr="00B34916" w:rsidRDefault="005436B3" w:rsidP="005436B3">
      <w:pPr>
        <w:jc w:val="center"/>
        <w:rPr>
          <w:i/>
          <w:sz w:val="24"/>
          <w:szCs w:val="24"/>
          <w:lang w:val="en-GB"/>
        </w:rPr>
      </w:pPr>
    </w:p>
    <w:p w:rsidR="005436B3" w:rsidRPr="00B34916" w:rsidRDefault="005436B3" w:rsidP="005436B3">
      <w:pPr>
        <w:jc w:val="center"/>
        <w:rPr>
          <w:i/>
          <w:sz w:val="24"/>
          <w:szCs w:val="24"/>
          <w:lang w:val="en-GB"/>
        </w:rPr>
      </w:pPr>
    </w:p>
    <w:p w:rsidR="005436B3" w:rsidRPr="00B34916" w:rsidRDefault="005436B3" w:rsidP="005436B3">
      <w:pPr>
        <w:jc w:val="center"/>
        <w:rPr>
          <w:i/>
          <w:sz w:val="24"/>
          <w:szCs w:val="24"/>
          <w:lang w:val="en-GB"/>
        </w:rPr>
      </w:pPr>
      <w:r w:rsidRPr="00B34916">
        <w:rPr>
          <w:i/>
          <w:sz w:val="24"/>
          <w:szCs w:val="24"/>
          <w:lang w:val="en-GB"/>
        </w:rPr>
        <w:t>2</w:t>
      </w:r>
      <w:r w:rsidRPr="00B34916">
        <w:rPr>
          <w:i/>
          <w:sz w:val="24"/>
          <w:szCs w:val="24"/>
          <w:vertAlign w:val="superscript"/>
          <w:lang w:val="en-GB"/>
        </w:rPr>
        <w:t>nd</w:t>
      </w:r>
      <w:r w:rsidRPr="00B34916">
        <w:rPr>
          <w:i/>
          <w:sz w:val="24"/>
          <w:szCs w:val="24"/>
          <w:lang w:val="en-GB"/>
        </w:rPr>
        <w:t xml:space="preserve"> Author and Corresponding</w:t>
      </w:r>
    </w:p>
    <w:p w:rsidR="005436B3" w:rsidRPr="00B34916" w:rsidRDefault="005436B3" w:rsidP="005436B3">
      <w:pPr>
        <w:jc w:val="center"/>
        <w:rPr>
          <w:b/>
          <w:sz w:val="24"/>
          <w:szCs w:val="24"/>
          <w:lang w:val="es-MX"/>
        </w:rPr>
      </w:pPr>
      <w:r w:rsidRPr="00B34916">
        <w:rPr>
          <w:b/>
          <w:sz w:val="24"/>
          <w:szCs w:val="24"/>
          <w:lang w:val="es-MX"/>
        </w:rPr>
        <w:t>Dr. Jose Arturo Garza-Reyes*</w:t>
      </w:r>
    </w:p>
    <w:p w:rsidR="005436B3" w:rsidRPr="00B34916" w:rsidRDefault="005436B3" w:rsidP="005436B3">
      <w:pPr>
        <w:jc w:val="center"/>
        <w:rPr>
          <w:sz w:val="24"/>
          <w:szCs w:val="24"/>
          <w:lang w:val="en-GB"/>
        </w:rPr>
      </w:pPr>
      <w:r w:rsidRPr="00B34916">
        <w:rPr>
          <w:sz w:val="24"/>
          <w:szCs w:val="24"/>
          <w:lang w:val="en-GB"/>
        </w:rPr>
        <w:t>Centre for Supply Chain Improvement</w:t>
      </w:r>
    </w:p>
    <w:p w:rsidR="005436B3" w:rsidRPr="00B34916" w:rsidRDefault="005436B3" w:rsidP="005436B3">
      <w:pPr>
        <w:jc w:val="center"/>
        <w:rPr>
          <w:sz w:val="24"/>
          <w:szCs w:val="24"/>
          <w:lang w:val="en-GB"/>
        </w:rPr>
      </w:pPr>
      <w:r w:rsidRPr="00B34916">
        <w:rPr>
          <w:sz w:val="24"/>
          <w:szCs w:val="24"/>
          <w:lang w:val="en-GB"/>
        </w:rPr>
        <w:t>The University of Derby</w:t>
      </w:r>
    </w:p>
    <w:p w:rsidR="005436B3" w:rsidRPr="00B34916" w:rsidRDefault="005436B3" w:rsidP="005436B3">
      <w:pPr>
        <w:jc w:val="center"/>
        <w:rPr>
          <w:sz w:val="24"/>
          <w:szCs w:val="24"/>
          <w:lang w:val="en-GB"/>
        </w:rPr>
      </w:pPr>
      <w:proofErr w:type="spellStart"/>
      <w:r w:rsidRPr="00B34916">
        <w:rPr>
          <w:sz w:val="24"/>
          <w:szCs w:val="24"/>
          <w:lang w:val="en-GB"/>
        </w:rPr>
        <w:t>Kedleston</w:t>
      </w:r>
      <w:proofErr w:type="spellEnd"/>
      <w:r w:rsidRPr="00B34916">
        <w:rPr>
          <w:sz w:val="24"/>
          <w:szCs w:val="24"/>
          <w:lang w:val="en-GB"/>
        </w:rPr>
        <w:t xml:space="preserve"> Road Campus, Derby, UK, DE22 1GB</w:t>
      </w:r>
    </w:p>
    <w:p w:rsidR="005436B3" w:rsidRPr="00B34916" w:rsidRDefault="005436B3" w:rsidP="005436B3">
      <w:pPr>
        <w:jc w:val="center"/>
        <w:rPr>
          <w:sz w:val="24"/>
          <w:szCs w:val="24"/>
          <w:lang w:val="en-GB"/>
        </w:rPr>
      </w:pPr>
      <w:r w:rsidRPr="00B34916">
        <w:rPr>
          <w:sz w:val="24"/>
          <w:szCs w:val="24"/>
          <w:lang w:val="en-GB"/>
        </w:rPr>
        <w:t>E-mail: J.Reyes@derby.ac.uk</w:t>
      </w:r>
    </w:p>
    <w:p w:rsidR="005436B3" w:rsidRPr="00B34916" w:rsidRDefault="005436B3" w:rsidP="005436B3">
      <w:pPr>
        <w:jc w:val="center"/>
        <w:rPr>
          <w:sz w:val="24"/>
          <w:szCs w:val="24"/>
          <w:lang w:val="en-GB"/>
        </w:rPr>
      </w:pPr>
      <w:r w:rsidRPr="00B34916">
        <w:rPr>
          <w:sz w:val="24"/>
          <w:szCs w:val="24"/>
          <w:lang w:val="en-GB"/>
        </w:rPr>
        <w:t>Tel. +44(0)1332593281</w:t>
      </w:r>
    </w:p>
    <w:p w:rsidR="005436B3" w:rsidRPr="00B34916" w:rsidRDefault="005436B3" w:rsidP="005436B3">
      <w:pPr>
        <w:rPr>
          <w:b/>
          <w:sz w:val="24"/>
          <w:szCs w:val="24"/>
          <w:lang w:val="en-GB"/>
        </w:rPr>
      </w:pPr>
    </w:p>
    <w:p w:rsidR="005436B3" w:rsidRPr="00B34916" w:rsidRDefault="005436B3" w:rsidP="005436B3">
      <w:pPr>
        <w:rPr>
          <w:b/>
          <w:sz w:val="24"/>
          <w:szCs w:val="24"/>
          <w:lang w:val="en-GB"/>
        </w:rPr>
      </w:pPr>
    </w:p>
    <w:p w:rsidR="005436B3" w:rsidRPr="00B34916" w:rsidRDefault="005436B3" w:rsidP="005436B3">
      <w:pPr>
        <w:jc w:val="center"/>
        <w:rPr>
          <w:i/>
          <w:sz w:val="24"/>
          <w:szCs w:val="24"/>
          <w:lang w:val="en-GB"/>
        </w:rPr>
      </w:pPr>
      <w:r w:rsidRPr="00B34916">
        <w:rPr>
          <w:i/>
          <w:sz w:val="24"/>
          <w:szCs w:val="24"/>
          <w:lang w:val="en-GB"/>
        </w:rPr>
        <w:t>3</w:t>
      </w:r>
      <w:r w:rsidRPr="00B34916">
        <w:rPr>
          <w:i/>
          <w:sz w:val="24"/>
          <w:szCs w:val="24"/>
          <w:vertAlign w:val="superscript"/>
          <w:lang w:val="en-GB"/>
        </w:rPr>
        <w:t>rd</w:t>
      </w:r>
      <w:r w:rsidRPr="00B34916">
        <w:rPr>
          <w:i/>
          <w:sz w:val="24"/>
          <w:szCs w:val="24"/>
          <w:lang w:val="en-GB"/>
        </w:rPr>
        <w:t xml:space="preserve"> Author</w:t>
      </w:r>
    </w:p>
    <w:p w:rsidR="005436B3" w:rsidRPr="00B34916" w:rsidRDefault="005436B3" w:rsidP="005436B3">
      <w:pPr>
        <w:jc w:val="center"/>
        <w:rPr>
          <w:b/>
          <w:sz w:val="24"/>
          <w:szCs w:val="24"/>
          <w:lang w:val="en-GB"/>
        </w:rPr>
      </w:pPr>
      <w:proofErr w:type="spellStart"/>
      <w:r w:rsidRPr="00B34916">
        <w:rPr>
          <w:b/>
          <w:sz w:val="24"/>
          <w:szCs w:val="24"/>
          <w:lang w:val="en-GB"/>
        </w:rPr>
        <w:t>Dr.</w:t>
      </w:r>
      <w:proofErr w:type="spellEnd"/>
      <w:r w:rsidRPr="00B34916">
        <w:rPr>
          <w:b/>
          <w:sz w:val="24"/>
          <w:szCs w:val="24"/>
          <w:lang w:val="en-GB"/>
        </w:rPr>
        <w:t xml:space="preserve"> Vikas Kumar</w:t>
      </w:r>
    </w:p>
    <w:p w:rsidR="005436B3" w:rsidRPr="00B34916" w:rsidRDefault="005436B3" w:rsidP="005436B3">
      <w:pPr>
        <w:jc w:val="center"/>
        <w:rPr>
          <w:sz w:val="24"/>
          <w:szCs w:val="24"/>
          <w:lang w:val="en-GB"/>
        </w:rPr>
      </w:pPr>
      <w:r w:rsidRPr="00B34916">
        <w:rPr>
          <w:sz w:val="24"/>
          <w:szCs w:val="24"/>
          <w:lang w:val="en-GB"/>
        </w:rPr>
        <w:t>Bristol Business School</w:t>
      </w:r>
    </w:p>
    <w:p w:rsidR="005436B3" w:rsidRPr="00B34916" w:rsidRDefault="005436B3" w:rsidP="005436B3">
      <w:pPr>
        <w:jc w:val="center"/>
        <w:rPr>
          <w:sz w:val="24"/>
          <w:szCs w:val="24"/>
          <w:lang w:val="en-GB"/>
        </w:rPr>
      </w:pPr>
      <w:r w:rsidRPr="00B34916">
        <w:rPr>
          <w:sz w:val="24"/>
          <w:szCs w:val="24"/>
          <w:lang w:val="en-GB"/>
        </w:rPr>
        <w:t>University of the West of England</w:t>
      </w:r>
    </w:p>
    <w:p w:rsidR="005436B3" w:rsidRPr="00B34916" w:rsidRDefault="005436B3" w:rsidP="005436B3">
      <w:pPr>
        <w:jc w:val="center"/>
        <w:rPr>
          <w:sz w:val="24"/>
          <w:szCs w:val="24"/>
          <w:lang w:val="en-GB"/>
        </w:rPr>
      </w:pPr>
      <w:proofErr w:type="spellStart"/>
      <w:r w:rsidRPr="00B34916">
        <w:rPr>
          <w:sz w:val="24"/>
          <w:szCs w:val="24"/>
          <w:lang w:val="en-GB"/>
        </w:rPr>
        <w:t>Coldharbour</w:t>
      </w:r>
      <w:proofErr w:type="spellEnd"/>
      <w:r w:rsidRPr="00B34916">
        <w:rPr>
          <w:sz w:val="24"/>
          <w:szCs w:val="24"/>
          <w:lang w:val="en-GB"/>
        </w:rPr>
        <w:t xml:space="preserve"> Ln, Bristol, UK, BS16 1QY</w:t>
      </w:r>
    </w:p>
    <w:p w:rsidR="005436B3" w:rsidRPr="00B34916" w:rsidRDefault="005436B3" w:rsidP="005436B3">
      <w:pPr>
        <w:jc w:val="center"/>
        <w:rPr>
          <w:sz w:val="24"/>
          <w:szCs w:val="24"/>
          <w:lang w:val="en-GB"/>
        </w:rPr>
      </w:pPr>
      <w:r w:rsidRPr="00B34916">
        <w:rPr>
          <w:sz w:val="24"/>
          <w:szCs w:val="24"/>
          <w:lang w:val="en-GB"/>
        </w:rPr>
        <w:t>E-mail: Vikas.Kumar@uwe.ac.uk</w:t>
      </w:r>
    </w:p>
    <w:p w:rsidR="005436B3" w:rsidRPr="00B34916" w:rsidRDefault="005436B3" w:rsidP="005436B3">
      <w:pPr>
        <w:jc w:val="center"/>
        <w:rPr>
          <w:sz w:val="24"/>
          <w:szCs w:val="24"/>
          <w:lang w:val="en-GB"/>
        </w:rPr>
      </w:pPr>
      <w:r w:rsidRPr="00B34916">
        <w:rPr>
          <w:sz w:val="24"/>
          <w:szCs w:val="24"/>
          <w:lang w:val="en-GB"/>
        </w:rPr>
        <w:t>Tel. +44(0)1173283466</w:t>
      </w:r>
    </w:p>
    <w:p w:rsidR="005436B3" w:rsidRPr="00B34916" w:rsidRDefault="005436B3" w:rsidP="005436B3">
      <w:pPr>
        <w:spacing w:before="59"/>
        <w:ind w:left="151" w:right="94"/>
        <w:jc w:val="center"/>
        <w:rPr>
          <w:b/>
          <w:sz w:val="24"/>
          <w:szCs w:val="24"/>
          <w:lang w:val="en-GB"/>
        </w:rPr>
      </w:pPr>
    </w:p>
    <w:p w:rsidR="005436B3" w:rsidRPr="00B34916" w:rsidRDefault="005436B3" w:rsidP="005436B3">
      <w:pPr>
        <w:spacing w:before="59"/>
        <w:ind w:left="151" w:right="94"/>
        <w:jc w:val="center"/>
        <w:rPr>
          <w:i/>
          <w:sz w:val="24"/>
          <w:szCs w:val="24"/>
          <w:lang w:val="en-GB"/>
        </w:rPr>
      </w:pPr>
      <w:r w:rsidRPr="00B34916">
        <w:rPr>
          <w:i/>
          <w:sz w:val="24"/>
          <w:szCs w:val="24"/>
          <w:lang w:val="en-GB"/>
        </w:rPr>
        <w:t>4</w:t>
      </w:r>
      <w:r w:rsidRPr="00B34916">
        <w:rPr>
          <w:i/>
          <w:sz w:val="24"/>
          <w:szCs w:val="24"/>
          <w:vertAlign w:val="superscript"/>
          <w:lang w:val="en-GB"/>
        </w:rPr>
        <w:t>th</w:t>
      </w:r>
      <w:r w:rsidRPr="00B34916">
        <w:rPr>
          <w:i/>
          <w:sz w:val="24"/>
          <w:szCs w:val="24"/>
          <w:lang w:val="en-GB"/>
        </w:rPr>
        <w:t xml:space="preserve"> Author</w:t>
      </w:r>
    </w:p>
    <w:p w:rsidR="005436B3" w:rsidRPr="00B34916" w:rsidRDefault="005436B3" w:rsidP="005436B3">
      <w:pPr>
        <w:jc w:val="center"/>
        <w:rPr>
          <w:b/>
          <w:sz w:val="24"/>
          <w:szCs w:val="24"/>
          <w:lang w:val="en-GB"/>
        </w:rPr>
      </w:pPr>
      <w:proofErr w:type="spellStart"/>
      <w:r w:rsidRPr="00B34916">
        <w:rPr>
          <w:b/>
          <w:sz w:val="24"/>
          <w:szCs w:val="24"/>
          <w:lang w:val="en-GB"/>
        </w:rPr>
        <w:t>Prof.</w:t>
      </w:r>
      <w:proofErr w:type="spellEnd"/>
      <w:r w:rsidRPr="00B34916">
        <w:rPr>
          <w:b/>
          <w:sz w:val="24"/>
          <w:szCs w:val="24"/>
          <w:lang w:val="en-GB"/>
        </w:rPr>
        <w:t xml:space="preserve"> Ming K. Lim</w:t>
      </w:r>
    </w:p>
    <w:p w:rsidR="005436B3" w:rsidRPr="00B34916" w:rsidRDefault="005436B3" w:rsidP="005436B3">
      <w:pPr>
        <w:jc w:val="center"/>
        <w:rPr>
          <w:sz w:val="24"/>
          <w:szCs w:val="24"/>
          <w:lang w:val="en-GB"/>
        </w:rPr>
      </w:pPr>
      <w:r w:rsidRPr="00B34916">
        <w:rPr>
          <w:sz w:val="24"/>
          <w:szCs w:val="24"/>
          <w:lang w:val="en-GB"/>
        </w:rPr>
        <w:t>Centre for Supply Chain Improvement</w:t>
      </w:r>
    </w:p>
    <w:p w:rsidR="005436B3" w:rsidRPr="00B34916" w:rsidRDefault="005436B3" w:rsidP="005436B3">
      <w:pPr>
        <w:jc w:val="center"/>
        <w:rPr>
          <w:sz w:val="24"/>
          <w:szCs w:val="24"/>
          <w:lang w:val="en-GB"/>
        </w:rPr>
      </w:pPr>
      <w:r w:rsidRPr="00B34916">
        <w:rPr>
          <w:sz w:val="24"/>
          <w:szCs w:val="24"/>
          <w:lang w:val="en-GB"/>
        </w:rPr>
        <w:t>The University of Derby</w:t>
      </w:r>
    </w:p>
    <w:p w:rsidR="005436B3" w:rsidRPr="00B34916" w:rsidRDefault="005436B3" w:rsidP="005436B3">
      <w:pPr>
        <w:jc w:val="center"/>
        <w:rPr>
          <w:sz w:val="24"/>
          <w:szCs w:val="24"/>
          <w:lang w:val="en-GB"/>
        </w:rPr>
      </w:pPr>
      <w:proofErr w:type="spellStart"/>
      <w:r w:rsidRPr="00B34916">
        <w:rPr>
          <w:sz w:val="24"/>
          <w:szCs w:val="24"/>
          <w:lang w:val="en-GB"/>
        </w:rPr>
        <w:t>Kedleston</w:t>
      </w:r>
      <w:proofErr w:type="spellEnd"/>
      <w:r w:rsidRPr="00B34916">
        <w:rPr>
          <w:sz w:val="24"/>
          <w:szCs w:val="24"/>
          <w:lang w:val="en-GB"/>
        </w:rPr>
        <w:t xml:space="preserve"> Road Campus, Derby, UK, DE22 1GB</w:t>
      </w:r>
    </w:p>
    <w:p w:rsidR="005436B3" w:rsidRPr="00B34916" w:rsidRDefault="005436B3" w:rsidP="005436B3">
      <w:pPr>
        <w:jc w:val="center"/>
        <w:rPr>
          <w:sz w:val="24"/>
          <w:szCs w:val="24"/>
          <w:lang w:val="en-GB"/>
        </w:rPr>
      </w:pPr>
      <w:r w:rsidRPr="00B34916">
        <w:rPr>
          <w:sz w:val="24"/>
          <w:szCs w:val="24"/>
          <w:lang w:val="en-GB"/>
        </w:rPr>
        <w:t>E-mail: m.lim@derby.ac.uk</w:t>
      </w:r>
    </w:p>
    <w:p w:rsidR="005436B3" w:rsidRPr="00B34916" w:rsidRDefault="005436B3" w:rsidP="005436B3">
      <w:pPr>
        <w:jc w:val="center"/>
        <w:rPr>
          <w:sz w:val="24"/>
          <w:szCs w:val="24"/>
          <w:lang w:val="en-GB"/>
        </w:rPr>
      </w:pPr>
      <w:r w:rsidRPr="00B34916">
        <w:rPr>
          <w:sz w:val="24"/>
          <w:szCs w:val="24"/>
          <w:lang w:val="en-GB"/>
        </w:rPr>
        <w:t>Tel. +44(0)1332591770</w:t>
      </w:r>
    </w:p>
    <w:p w:rsidR="005436B3" w:rsidRPr="00B34916" w:rsidRDefault="005436B3" w:rsidP="005436B3">
      <w:pPr>
        <w:spacing w:before="59"/>
        <w:ind w:left="151" w:right="94"/>
        <w:jc w:val="center"/>
        <w:rPr>
          <w:b/>
          <w:sz w:val="24"/>
          <w:szCs w:val="24"/>
          <w:lang w:val="en-GB"/>
        </w:rPr>
      </w:pPr>
    </w:p>
    <w:p w:rsidR="005436B3" w:rsidRPr="00B34916" w:rsidRDefault="005436B3" w:rsidP="005436B3">
      <w:pPr>
        <w:spacing w:before="59"/>
        <w:ind w:left="151" w:right="94"/>
        <w:jc w:val="center"/>
        <w:rPr>
          <w:b/>
          <w:sz w:val="24"/>
          <w:szCs w:val="24"/>
          <w:lang w:val="en-GB"/>
        </w:rPr>
      </w:pPr>
    </w:p>
    <w:p w:rsidR="005436B3" w:rsidRPr="00B34916" w:rsidRDefault="005436B3" w:rsidP="005436B3">
      <w:pPr>
        <w:rPr>
          <w:b/>
          <w:sz w:val="24"/>
          <w:szCs w:val="24"/>
          <w:lang w:val="en-GB"/>
        </w:rPr>
      </w:pPr>
    </w:p>
    <w:p w:rsidR="005436B3" w:rsidRPr="00B34916" w:rsidRDefault="005436B3" w:rsidP="005436B3">
      <w:pPr>
        <w:rPr>
          <w:sz w:val="24"/>
          <w:szCs w:val="24"/>
          <w:lang w:val="en-GB"/>
        </w:rPr>
      </w:pPr>
      <w:r w:rsidRPr="00B34916">
        <w:rPr>
          <w:sz w:val="24"/>
          <w:szCs w:val="24"/>
          <w:lang w:val="en-GB"/>
        </w:rPr>
        <w:t>* Corresponding Author</w:t>
      </w:r>
    </w:p>
    <w:p w:rsidR="005436B3" w:rsidRPr="00B34916" w:rsidRDefault="005436B3" w:rsidP="005436B3">
      <w:pPr>
        <w:spacing w:before="59"/>
        <w:ind w:left="151" w:right="94"/>
        <w:jc w:val="center"/>
        <w:rPr>
          <w:b/>
          <w:sz w:val="24"/>
          <w:szCs w:val="24"/>
          <w:lang w:val="en-GB"/>
        </w:rPr>
      </w:pPr>
    </w:p>
    <w:p w:rsidR="005436B3" w:rsidRPr="00B34916" w:rsidRDefault="0027389B" w:rsidP="005436B3">
      <w:pPr>
        <w:spacing w:before="59"/>
        <w:ind w:right="94"/>
        <w:rPr>
          <w:sz w:val="24"/>
          <w:szCs w:val="24"/>
          <w:lang w:val="en-GB"/>
        </w:rPr>
      </w:pPr>
      <w:r w:rsidRPr="00B34916">
        <w:rPr>
          <w:sz w:val="24"/>
          <w:szCs w:val="24"/>
          <w:lang w:val="en-GB"/>
        </w:rPr>
        <w:t>Article word count: 9,585</w:t>
      </w:r>
    </w:p>
    <w:p w:rsidR="005436B3" w:rsidRPr="00B34916" w:rsidRDefault="005436B3" w:rsidP="001C2E74">
      <w:pPr>
        <w:spacing w:before="59"/>
        <w:ind w:right="94"/>
        <w:jc w:val="center"/>
        <w:rPr>
          <w:b/>
          <w:sz w:val="32"/>
          <w:szCs w:val="32"/>
          <w:lang w:val="en-GB"/>
        </w:rPr>
      </w:pPr>
    </w:p>
    <w:p w:rsidR="005436B3" w:rsidRPr="00B34916" w:rsidRDefault="005436B3" w:rsidP="001C2E74">
      <w:pPr>
        <w:spacing w:before="59"/>
        <w:ind w:right="94"/>
        <w:jc w:val="center"/>
        <w:rPr>
          <w:b/>
          <w:sz w:val="32"/>
          <w:szCs w:val="32"/>
          <w:lang w:val="en-GB"/>
        </w:rPr>
      </w:pPr>
    </w:p>
    <w:p w:rsidR="000E7809" w:rsidRPr="00B34916" w:rsidRDefault="00D01BCB" w:rsidP="001C2E74">
      <w:pPr>
        <w:spacing w:before="59"/>
        <w:ind w:right="94"/>
        <w:jc w:val="center"/>
        <w:rPr>
          <w:b/>
          <w:sz w:val="32"/>
          <w:szCs w:val="32"/>
          <w:lang w:val="en-GB"/>
        </w:rPr>
      </w:pPr>
      <w:r w:rsidRPr="00B34916">
        <w:rPr>
          <w:b/>
          <w:sz w:val="32"/>
          <w:szCs w:val="32"/>
          <w:lang w:val="en-GB"/>
        </w:rPr>
        <w:lastRenderedPageBreak/>
        <w:t xml:space="preserve">Improving </w:t>
      </w:r>
      <w:r w:rsidR="000E7809" w:rsidRPr="00B34916">
        <w:rPr>
          <w:b/>
          <w:sz w:val="32"/>
          <w:szCs w:val="32"/>
          <w:lang w:val="en-GB"/>
        </w:rPr>
        <w:t>Road Transport Operations through Lean Thinking: A Case Study</w:t>
      </w:r>
    </w:p>
    <w:p w:rsidR="002B123D" w:rsidRPr="00B34916" w:rsidRDefault="002B123D" w:rsidP="002B123D">
      <w:pPr>
        <w:spacing w:before="59"/>
        <w:ind w:left="151" w:right="94"/>
        <w:jc w:val="center"/>
        <w:rPr>
          <w:b/>
          <w:sz w:val="32"/>
          <w:szCs w:val="32"/>
          <w:lang w:val="en-GB"/>
        </w:rPr>
      </w:pPr>
    </w:p>
    <w:p w:rsidR="002B123D" w:rsidRPr="00B34916" w:rsidRDefault="002B123D" w:rsidP="00672C08">
      <w:pPr>
        <w:rPr>
          <w:b/>
          <w:sz w:val="24"/>
          <w:szCs w:val="24"/>
          <w:u w:val="single"/>
          <w:lang w:val="en-GB"/>
        </w:rPr>
      </w:pPr>
    </w:p>
    <w:p w:rsidR="002B123D" w:rsidRPr="00B34916" w:rsidRDefault="002B123D" w:rsidP="00672C08">
      <w:pPr>
        <w:rPr>
          <w:b/>
          <w:sz w:val="24"/>
          <w:szCs w:val="24"/>
          <w:u w:val="single"/>
          <w:lang w:val="en-GB"/>
        </w:rPr>
      </w:pPr>
    </w:p>
    <w:p w:rsidR="002B123D" w:rsidRPr="00B34916" w:rsidRDefault="002B123D" w:rsidP="00672C08">
      <w:pPr>
        <w:rPr>
          <w:b/>
          <w:sz w:val="24"/>
          <w:szCs w:val="24"/>
          <w:u w:val="single"/>
          <w:lang w:val="en-GB"/>
        </w:rPr>
      </w:pPr>
    </w:p>
    <w:p w:rsidR="002B123D" w:rsidRPr="00B34916" w:rsidRDefault="002B123D" w:rsidP="00672C08">
      <w:pPr>
        <w:rPr>
          <w:b/>
          <w:sz w:val="24"/>
          <w:szCs w:val="24"/>
          <w:u w:val="single"/>
          <w:lang w:val="en-GB"/>
        </w:rPr>
      </w:pPr>
    </w:p>
    <w:p w:rsidR="002B123D" w:rsidRPr="00B34916" w:rsidRDefault="002B123D" w:rsidP="00672C08">
      <w:pPr>
        <w:rPr>
          <w:b/>
          <w:sz w:val="24"/>
          <w:szCs w:val="24"/>
          <w:u w:val="single"/>
          <w:lang w:val="en-GB"/>
        </w:rPr>
      </w:pPr>
    </w:p>
    <w:p w:rsidR="002B123D" w:rsidRPr="00B34916" w:rsidRDefault="002B123D" w:rsidP="00672C08">
      <w:pPr>
        <w:rPr>
          <w:b/>
          <w:sz w:val="24"/>
          <w:szCs w:val="24"/>
          <w:u w:val="single"/>
          <w:lang w:val="en-GB"/>
        </w:rPr>
      </w:pPr>
    </w:p>
    <w:p w:rsidR="002B123D" w:rsidRPr="00B34916" w:rsidRDefault="002B123D" w:rsidP="002B123D">
      <w:pPr>
        <w:ind w:left="567" w:right="567"/>
        <w:jc w:val="center"/>
        <w:rPr>
          <w:b/>
          <w:i/>
          <w:sz w:val="24"/>
          <w:szCs w:val="24"/>
          <w:lang w:val="en-GB"/>
        </w:rPr>
      </w:pPr>
    </w:p>
    <w:p w:rsidR="002B123D" w:rsidRPr="00B34916" w:rsidRDefault="002B123D" w:rsidP="002B123D">
      <w:pPr>
        <w:ind w:left="567" w:right="567"/>
        <w:jc w:val="center"/>
        <w:rPr>
          <w:b/>
          <w:i/>
          <w:sz w:val="24"/>
          <w:szCs w:val="24"/>
          <w:lang w:val="en-GB"/>
        </w:rPr>
      </w:pPr>
      <w:r w:rsidRPr="00B34916">
        <w:rPr>
          <w:b/>
          <w:i/>
          <w:sz w:val="24"/>
          <w:szCs w:val="24"/>
          <w:lang w:val="en-GB"/>
        </w:rPr>
        <w:t>Abstract</w:t>
      </w:r>
    </w:p>
    <w:p w:rsidR="00D01BCB" w:rsidRPr="00B34916" w:rsidRDefault="00D01BCB" w:rsidP="002B123D">
      <w:pPr>
        <w:ind w:left="567" w:right="567"/>
        <w:jc w:val="both"/>
        <w:rPr>
          <w:sz w:val="24"/>
          <w:szCs w:val="24"/>
          <w:lang w:val="en-GB"/>
        </w:rPr>
      </w:pPr>
    </w:p>
    <w:p w:rsidR="002B123D" w:rsidRPr="00B34916" w:rsidRDefault="002B123D" w:rsidP="0051063B">
      <w:pPr>
        <w:ind w:left="567" w:right="567"/>
        <w:jc w:val="both"/>
        <w:rPr>
          <w:bCs/>
          <w:sz w:val="24"/>
          <w:szCs w:val="24"/>
          <w:lang w:val="en-GB"/>
        </w:rPr>
      </w:pPr>
      <w:r w:rsidRPr="00B34916">
        <w:rPr>
          <w:sz w:val="24"/>
          <w:szCs w:val="24"/>
          <w:lang w:val="en-GB"/>
        </w:rPr>
        <w:t xml:space="preserve">Traditionally, </w:t>
      </w:r>
      <w:r w:rsidR="00D01BCB" w:rsidRPr="00B34916">
        <w:rPr>
          <w:sz w:val="24"/>
          <w:szCs w:val="24"/>
          <w:lang w:val="en-GB"/>
        </w:rPr>
        <w:t xml:space="preserve">logistics and transportation problems have been addressed </w:t>
      </w:r>
      <w:r w:rsidRPr="00B34916">
        <w:rPr>
          <w:sz w:val="24"/>
          <w:szCs w:val="24"/>
          <w:lang w:val="en-GB"/>
        </w:rPr>
        <w:t>through mathematical modelling, operations research, and simulation</w:t>
      </w:r>
      <w:r w:rsidR="00D01BCB" w:rsidRPr="00B34916">
        <w:rPr>
          <w:sz w:val="24"/>
          <w:szCs w:val="24"/>
          <w:lang w:val="en-GB"/>
        </w:rPr>
        <w:t xml:space="preserve"> methods</w:t>
      </w:r>
      <w:r w:rsidR="00721901" w:rsidRPr="00B34916">
        <w:rPr>
          <w:sz w:val="24"/>
          <w:szCs w:val="24"/>
          <w:lang w:val="en-GB"/>
        </w:rPr>
        <w:t xml:space="preserve">. </w:t>
      </w:r>
      <w:r w:rsidR="006607B7" w:rsidRPr="00B34916">
        <w:rPr>
          <w:sz w:val="24"/>
          <w:szCs w:val="24"/>
          <w:lang w:val="en-GB"/>
        </w:rPr>
        <w:t>This pa</w:t>
      </w:r>
      <w:r w:rsidR="00BC6D93" w:rsidRPr="00B34916">
        <w:rPr>
          <w:sz w:val="24"/>
          <w:szCs w:val="24"/>
          <w:lang w:val="en-GB"/>
        </w:rPr>
        <w:t>per documents</w:t>
      </w:r>
      <w:r w:rsidR="006607B7" w:rsidRPr="00B34916">
        <w:rPr>
          <w:sz w:val="24"/>
          <w:szCs w:val="24"/>
          <w:lang w:val="en-GB"/>
        </w:rPr>
        <w:t xml:space="preserve"> a case study where the road transport operations of a leading Mexican brewery organisation have been improved through lean thinking</w:t>
      </w:r>
      <w:r w:rsidR="0097099D" w:rsidRPr="00B34916">
        <w:rPr>
          <w:sz w:val="24"/>
          <w:szCs w:val="24"/>
          <w:lang w:val="en-GB"/>
        </w:rPr>
        <w:t xml:space="preserve"> and waste reduction</w:t>
      </w:r>
      <w:r w:rsidR="006607B7" w:rsidRPr="00B34916">
        <w:rPr>
          <w:sz w:val="24"/>
          <w:szCs w:val="24"/>
          <w:lang w:val="en-GB"/>
        </w:rPr>
        <w:t>.</w:t>
      </w:r>
      <w:r w:rsidR="0057011B" w:rsidRPr="00B34916">
        <w:rPr>
          <w:sz w:val="24"/>
          <w:szCs w:val="24"/>
          <w:lang w:val="en-GB"/>
        </w:rPr>
        <w:t xml:space="preserve"> </w:t>
      </w:r>
      <w:r w:rsidR="00721901" w:rsidRPr="00B34916">
        <w:rPr>
          <w:sz w:val="24"/>
          <w:szCs w:val="24"/>
          <w:lang w:val="en-GB"/>
        </w:rPr>
        <w:t>T</w:t>
      </w:r>
      <w:r w:rsidR="0097099D" w:rsidRPr="00B34916">
        <w:rPr>
          <w:sz w:val="24"/>
          <w:szCs w:val="24"/>
          <w:lang w:val="en-GB"/>
        </w:rPr>
        <w:t>wo lean-based principles and tools</w:t>
      </w:r>
      <w:r w:rsidR="00721901" w:rsidRPr="00B34916">
        <w:rPr>
          <w:bCs/>
          <w:sz w:val="24"/>
          <w:szCs w:val="24"/>
          <w:lang w:val="en-GB"/>
        </w:rPr>
        <w:t xml:space="preserve"> were combined; </w:t>
      </w:r>
      <w:r w:rsidR="0097099D" w:rsidRPr="00B34916">
        <w:rPr>
          <w:sz w:val="24"/>
          <w:szCs w:val="24"/>
          <w:lang w:val="en-GB"/>
        </w:rPr>
        <w:t>the Seven Transportation Extended Wastes (STEWs) and Transportation Value Stream Mapping (TVSM)</w:t>
      </w:r>
      <w:r w:rsidR="00721901" w:rsidRPr="00B34916">
        <w:rPr>
          <w:bCs/>
          <w:sz w:val="24"/>
          <w:szCs w:val="24"/>
          <w:lang w:val="en-GB"/>
        </w:rPr>
        <w:t xml:space="preserve">, and three systematic steps were followed </w:t>
      </w:r>
      <w:r w:rsidR="009D700A">
        <w:rPr>
          <w:bCs/>
          <w:sz w:val="24"/>
          <w:szCs w:val="24"/>
          <w:lang w:val="en-GB"/>
        </w:rPr>
        <w:t>to facilitate</w:t>
      </w:r>
      <w:r w:rsidR="00721901" w:rsidRPr="00B34916">
        <w:rPr>
          <w:bCs/>
          <w:sz w:val="24"/>
          <w:szCs w:val="24"/>
          <w:lang w:val="en-GB"/>
        </w:rPr>
        <w:t xml:space="preserve"> the improvement project. Feasibility studies </w:t>
      </w:r>
      <w:r w:rsidR="0097099D" w:rsidRPr="00B34916">
        <w:rPr>
          <w:bCs/>
          <w:sz w:val="24"/>
          <w:szCs w:val="24"/>
          <w:lang w:val="en-GB"/>
        </w:rPr>
        <w:t>suggest</w:t>
      </w:r>
      <w:r w:rsidR="00721901" w:rsidRPr="00B34916">
        <w:rPr>
          <w:bCs/>
          <w:sz w:val="24"/>
          <w:szCs w:val="24"/>
          <w:lang w:val="en-GB"/>
        </w:rPr>
        <w:t>ed</w:t>
      </w:r>
      <w:r w:rsidR="0097099D" w:rsidRPr="00B34916">
        <w:rPr>
          <w:bCs/>
          <w:sz w:val="24"/>
          <w:szCs w:val="24"/>
          <w:lang w:val="en-GB"/>
        </w:rPr>
        <w:t xml:space="preserve"> that </w:t>
      </w:r>
      <w:r w:rsidR="0051063B" w:rsidRPr="00B34916">
        <w:rPr>
          <w:bCs/>
          <w:sz w:val="24"/>
          <w:szCs w:val="24"/>
          <w:lang w:val="en-GB"/>
        </w:rPr>
        <w:t>lean thinking is an effective alternative for the improvement of road transport op</w:t>
      </w:r>
      <w:r w:rsidR="00721901" w:rsidRPr="00B34916">
        <w:rPr>
          <w:bCs/>
          <w:sz w:val="24"/>
          <w:szCs w:val="24"/>
          <w:lang w:val="en-GB"/>
        </w:rPr>
        <w:t>erations. L</w:t>
      </w:r>
      <w:r w:rsidR="0051063B" w:rsidRPr="00B34916">
        <w:rPr>
          <w:bCs/>
          <w:sz w:val="24"/>
          <w:szCs w:val="24"/>
          <w:lang w:val="en-GB"/>
        </w:rPr>
        <w:t xml:space="preserve">ogistics and transport managers </w:t>
      </w:r>
      <w:r w:rsidR="00721901" w:rsidRPr="00B34916">
        <w:rPr>
          <w:bCs/>
          <w:sz w:val="24"/>
          <w:szCs w:val="24"/>
          <w:lang w:val="en-GB"/>
        </w:rPr>
        <w:t xml:space="preserve">can use this paper </w:t>
      </w:r>
      <w:r w:rsidR="0051063B" w:rsidRPr="00B34916">
        <w:rPr>
          <w:bCs/>
          <w:sz w:val="24"/>
          <w:szCs w:val="24"/>
          <w:lang w:val="en-GB"/>
        </w:rPr>
        <w:t>as a guide to improve the road transport oper</w:t>
      </w:r>
      <w:r w:rsidR="00721901" w:rsidRPr="00B34916">
        <w:rPr>
          <w:bCs/>
          <w:sz w:val="24"/>
          <w:szCs w:val="24"/>
          <w:lang w:val="en-GB"/>
        </w:rPr>
        <w:t>a</w:t>
      </w:r>
      <w:r w:rsidR="003C1E58" w:rsidRPr="00B34916">
        <w:rPr>
          <w:bCs/>
          <w:sz w:val="24"/>
          <w:szCs w:val="24"/>
          <w:lang w:val="en-GB"/>
        </w:rPr>
        <w:t>tions of their organisations. This paper</w:t>
      </w:r>
      <w:r w:rsidR="00721901" w:rsidRPr="00B34916">
        <w:rPr>
          <w:bCs/>
          <w:sz w:val="24"/>
          <w:szCs w:val="24"/>
          <w:lang w:val="en-GB"/>
        </w:rPr>
        <w:t xml:space="preserve"> also</w:t>
      </w:r>
      <w:r w:rsidR="0097099D" w:rsidRPr="00B34916">
        <w:rPr>
          <w:bCs/>
          <w:sz w:val="24"/>
          <w:szCs w:val="24"/>
          <w:lang w:val="en-GB"/>
        </w:rPr>
        <w:t xml:space="preserve"> contributes by </w:t>
      </w:r>
      <w:r w:rsidR="0051063B" w:rsidRPr="00B34916">
        <w:rPr>
          <w:bCs/>
          <w:sz w:val="24"/>
          <w:szCs w:val="24"/>
          <w:lang w:val="en-GB"/>
        </w:rPr>
        <w:t xml:space="preserve">expanding the limited evidence of the application of lean thinking in road transport logistics and </w:t>
      </w:r>
      <w:r w:rsidR="003C1E58" w:rsidRPr="00B34916">
        <w:rPr>
          <w:bCs/>
          <w:sz w:val="24"/>
          <w:szCs w:val="24"/>
          <w:lang w:val="en-GB"/>
        </w:rPr>
        <w:t>highlighting</w:t>
      </w:r>
      <w:r w:rsidR="0057011B" w:rsidRPr="00B34916">
        <w:rPr>
          <w:bCs/>
          <w:sz w:val="24"/>
          <w:szCs w:val="24"/>
          <w:lang w:val="en-GB"/>
        </w:rPr>
        <w:t xml:space="preserve"> the </w:t>
      </w:r>
      <w:r w:rsidR="0097099D" w:rsidRPr="00B34916">
        <w:rPr>
          <w:bCs/>
          <w:sz w:val="24"/>
          <w:szCs w:val="24"/>
          <w:lang w:val="en-GB"/>
        </w:rPr>
        <w:t>research areas where the application of lean has been concentrated in this sector</w:t>
      </w:r>
      <w:r w:rsidR="00721901" w:rsidRPr="00B34916">
        <w:rPr>
          <w:bCs/>
          <w:sz w:val="24"/>
          <w:szCs w:val="24"/>
          <w:lang w:val="en-GB"/>
        </w:rPr>
        <w:t>.</w:t>
      </w:r>
      <w:r w:rsidR="009D700A">
        <w:rPr>
          <w:bCs/>
          <w:sz w:val="24"/>
          <w:szCs w:val="24"/>
          <w:lang w:val="en-GB"/>
        </w:rPr>
        <w:t xml:space="preserve"> </w:t>
      </w:r>
    </w:p>
    <w:p w:rsidR="0051063B" w:rsidRPr="00B34916" w:rsidRDefault="0051063B" w:rsidP="0051063B">
      <w:pPr>
        <w:ind w:left="567" w:right="567"/>
        <w:jc w:val="both"/>
        <w:rPr>
          <w:bCs/>
          <w:sz w:val="24"/>
          <w:szCs w:val="24"/>
          <w:lang w:val="en-GB"/>
        </w:rPr>
      </w:pPr>
    </w:p>
    <w:p w:rsidR="002B123D" w:rsidRPr="00B34916" w:rsidRDefault="002B123D" w:rsidP="002B123D">
      <w:pPr>
        <w:ind w:left="567" w:right="567"/>
        <w:jc w:val="both"/>
        <w:rPr>
          <w:sz w:val="24"/>
          <w:szCs w:val="24"/>
          <w:lang w:val="en-GB"/>
        </w:rPr>
      </w:pPr>
      <w:r w:rsidRPr="00B34916">
        <w:rPr>
          <w:b/>
          <w:sz w:val="24"/>
          <w:szCs w:val="24"/>
          <w:lang w:val="en-GB"/>
        </w:rPr>
        <w:t>Keywords:</w:t>
      </w:r>
      <w:r w:rsidRPr="00B34916">
        <w:rPr>
          <w:sz w:val="24"/>
          <w:szCs w:val="24"/>
          <w:lang w:val="en-GB"/>
        </w:rPr>
        <w:t xml:space="preserve"> Lean, road transportation, transportation efficiency, value stream mapping, waste elimination.</w:t>
      </w:r>
    </w:p>
    <w:p w:rsidR="002B123D" w:rsidRPr="00B34916" w:rsidRDefault="002B123D" w:rsidP="00672C08">
      <w:pPr>
        <w:rPr>
          <w:b/>
          <w:sz w:val="24"/>
          <w:szCs w:val="24"/>
          <w:u w:val="single"/>
          <w:lang w:val="en-GB"/>
        </w:rPr>
      </w:pPr>
    </w:p>
    <w:p w:rsidR="002B123D" w:rsidRPr="00B34916" w:rsidRDefault="002B123D" w:rsidP="00672C08">
      <w:pPr>
        <w:rPr>
          <w:b/>
          <w:sz w:val="24"/>
          <w:szCs w:val="24"/>
          <w:u w:val="single"/>
          <w:lang w:val="en-GB"/>
        </w:rPr>
      </w:pPr>
    </w:p>
    <w:p w:rsidR="00672C08" w:rsidRPr="00B34916" w:rsidRDefault="002B123D" w:rsidP="00A5145C">
      <w:pPr>
        <w:spacing w:after="60"/>
        <w:rPr>
          <w:b/>
          <w:sz w:val="24"/>
          <w:szCs w:val="24"/>
          <w:lang w:val="en-GB"/>
        </w:rPr>
      </w:pPr>
      <w:r w:rsidRPr="00B34916">
        <w:rPr>
          <w:b/>
          <w:sz w:val="24"/>
          <w:szCs w:val="24"/>
          <w:lang w:val="en-GB"/>
        </w:rPr>
        <w:t xml:space="preserve">1. </w:t>
      </w:r>
      <w:r w:rsidR="00F37F96" w:rsidRPr="00B34916">
        <w:rPr>
          <w:b/>
          <w:sz w:val="24"/>
          <w:szCs w:val="24"/>
          <w:lang w:val="en-GB"/>
        </w:rPr>
        <w:t>Introduction</w:t>
      </w:r>
    </w:p>
    <w:p w:rsidR="00880324" w:rsidRPr="00B34916" w:rsidRDefault="00034C0E" w:rsidP="00880324">
      <w:pPr>
        <w:spacing w:after="120"/>
        <w:ind w:right="96"/>
        <w:jc w:val="both"/>
        <w:rPr>
          <w:sz w:val="24"/>
          <w:szCs w:val="24"/>
          <w:lang w:val="en-GB"/>
        </w:rPr>
      </w:pPr>
      <w:r w:rsidRPr="00B34916">
        <w:rPr>
          <w:sz w:val="24"/>
          <w:szCs w:val="24"/>
          <w:lang w:val="en-GB"/>
        </w:rPr>
        <w:t xml:space="preserve">The </w:t>
      </w:r>
      <w:r w:rsidR="00A5145C" w:rsidRPr="00B34916">
        <w:rPr>
          <w:sz w:val="24"/>
          <w:szCs w:val="24"/>
          <w:lang w:val="en-GB"/>
        </w:rPr>
        <w:t xml:space="preserve">improvement </w:t>
      </w:r>
      <w:r w:rsidRPr="00B34916">
        <w:rPr>
          <w:sz w:val="24"/>
          <w:szCs w:val="24"/>
          <w:lang w:val="en-GB"/>
        </w:rPr>
        <w:t xml:space="preserve">of transport operations </w:t>
      </w:r>
      <w:r w:rsidR="00A5145C" w:rsidRPr="00B34916">
        <w:rPr>
          <w:sz w:val="24"/>
          <w:szCs w:val="24"/>
          <w:lang w:val="en-GB"/>
        </w:rPr>
        <w:t>has</w:t>
      </w:r>
      <w:r w:rsidR="00672C08" w:rsidRPr="00B34916">
        <w:rPr>
          <w:sz w:val="24"/>
          <w:szCs w:val="24"/>
          <w:lang w:val="en-GB"/>
        </w:rPr>
        <w:t xml:space="preserve"> been</w:t>
      </w:r>
      <w:r w:rsidR="00A5145C" w:rsidRPr="00B34916">
        <w:rPr>
          <w:sz w:val="24"/>
          <w:szCs w:val="24"/>
          <w:lang w:val="en-GB"/>
        </w:rPr>
        <w:t xml:space="preserve"> traditionally</w:t>
      </w:r>
      <w:r w:rsidR="00672C08" w:rsidRPr="00B34916">
        <w:rPr>
          <w:sz w:val="24"/>
          <w:szCs w:val="24"/>
          <w:lang w:val="en-GB"/>
        </w:rPr>
        <w:t xml:space="preserve"> approached with the use of mathematical modelling</w:t>
      </w:r>
      <w:r w:rsidR="00815994" w:rsidRPr="00B34916">
        <w:rPr>
          <w:sz w:val="24"/>
          <w:szCs w:val="24"/>
          <w:lang w:val="en-GB"/>
        </w:rPr>
        <w:t>,</w:t>
      </w:r>
      <w:r w:rsidR="00815994" w:rsidRPr="00B34916">
        <w:rPr>
          <w:rFonts w:eastAsiaTheme="minorHAnsi"/>
          <w:sz w:val="24"/>
          <w:szCs w:val="24"/>
          <w:lang w:val="en-GB"/>
        </w:rPr>
        <w:t xml:space="preserve"> </w:t>
      </w:r>
      <w:r w:rsidR="00815994" w:rsidRPr="00B34916">
        <w:rPr>
          <w:sz w:val="24"/>
          <w:szCs w:val="24"/>
          <w:lang w:val="en-GB"/>
        </w:rPr>
        <w:t xml:space="preserve">operations research, and simulation </w:t>
      </w:r>
      <w:r w:rsidR="007A1746" w:rsidRPr="00B34916">
        <w:rPr>
          <w:sz w:val="24"/>
          <w:szCs w:val="24"/>
          <w:lang w:val="en-GB"/>
        </w:rPr>
        <w:t xml:space="preserve">methods </w:t>
      </w:r>
      <w:r w:rsidR="00815994" w:rsidRPr="00B34916">
        <w:rPr>
          <w:sz w:val="24"/>
          <w:szCs w:val="24"/>
          <w:lang w:val="en-GB"/>
        </w:rPr>
        <w:t xml:space="preserve">(Sternberg </w:t>
      </w:r>
      <w:r w:rsidR="00815994" w:rsidRPr="00B34916">
        <w:rPr>
          <w:i/>
          <w:sz w:val="24"/>
          <w:szCs w:val="24"/>
          <w:lang w:val="en-GB"/>
        </w:rPr>
        <w:t>et al</w:t>
      </w:r>
      <w:r w:rsidR="00815994" w:rsidRPr="00B34916">
        <w:rPr>
          <w:sz w:val="24"/>
          <w:szCs w:val="24"/>
          <w:lang w:val="en-GB"/>
        </w:rPr>
        <w:t>., 2013)</w:t>
      </w:r>
      <w:r w:rsidR="00A5145C" w:rsidRPr="00B34916">
        <w:rPr>
          <w:sz w:val="24"/>
          <w:szCs w:val="24"/>
          <w:lang w:val="en-GB"/>
        </w:rPr>
        <w:t>. Under these,</w:t>
      </w:r>
      <w:r w:rsidR="00672C08" w:rsidRPr="00B34916">
        <w:rPr>
          <w:sz w:val="24"/>
          <w:szCs w:val="24"/>
          <w:lang w:val="en-GB"/>
        </w:rPr>
        <w:t xml:space="preserve"> several classi</w:t>
      </w:r>
      <w:r w:rsidR="00815994" w:rsidRPr="00B34916">
        <w:rPr>
          <w:sz w:val="24"/>
          <w:szCs w:val="24"/>
          <w:lang w:val="en-GB"/>
        </w:rPr>
        <w:t xml:space="preserve">cal </w:t>
      </w:r>
      <w:r w:rsidR="009B3939" w:rsidRPr="00B34916">
        <w:rPr>
          <w:sz w:val="24"/>
          <w:szCs w:val="24"/>
          <w:lang w:val="en-GB"/>
        </w:rPr>
        <w:t xml:space="preserve">transportation </w:t>
      </w:r>
      <w:r w:rsidR="00815994" w:rsidRPr="00B34916">
        <w:rPr>
          <w:sz w:val="24"/>
          <w:szCs w:val="24"/>
          <w:lang w:val="en-GB"/>
        </w:rPr>
        <w:t>pr</w:t>
      </w:r>
      <w:r w:rsidR="00A5145C" w:rsidRPr="00B34916">
        <w:rPr>
          <w:sz w:val="24"/>
          <w:szCs w:val="24"/>
          <w:lang w:val="en-GB"/>
        </w:rPr>
        <w:t xml:space="preserve">oblems </w:t>
      </w:r>
      <w:r w:rsidR="00FD6F0F" w:rsidRPr="00B34916">
        <w:rPr>
          <w:sz w:val="24"/>
          <w:szCs w:val="24"/>
          <w:lang w:val="en-GB"/>
        </w:rPr>
        <w:t xml:space="preserve">that include </w:t>
      </w:r>
      <w:r w:rsidR="009B3939" w:rsidRPr="00B34916">
        <w:rPr>
          <w:sz w:val="24"/>
          <w:szCs w:val="24"/>
          <w:lang w:val="en-GB"/>
        </w:rPr>
        <w:t xml:space="preserve">the vehicle scheduling problem (e.g. Zhang </w:t>
      </w:r>
      <w:r w:rsidR="009B3939" w:rsidRPr="00B34916">
        <w:rPr>
          <w:i/>
          <w:sz w:val="24"/>
          <w:szCs w:val="24"/>
          <w:lang w:val="en-GB"/>
        </w:rPr>
        <w:t>et al.</w:t>
      </w:r>
      <w:r w:rsidR="009B3939" w:rsidRPr="00B34916">
        <w:rPr>
          <w:sz w:val="24"/>
          <w:szCs w:val="24"/>
          <w:lang w:val="en-GB"/>
        </w:rPr>
        <w:t xml:space="preserve">, 2014; </w:t>
      </w:r>
      <w:proofErr w:type="spellStart"/>
      <w:r w:rsidR="009B3939" w:rsidRPr="00B34916">
        <w:rPr>
          <w:sz w:val="24"/>
          <w:szCs w:val="24"/>
          <w:lang w:val="en-GB"/>
        </w:rPr>
        <w:t>Eliiyi</w:t>
      </w:r>
      <w:proofErr w:type="spellEnd"/>
      <w:r w:rsidR="009B3939" w:rsidRPr="00B34916">
        <w:rPr>
          <w:sz w:val="24"/>
          <w:szCs w:val="24"/>
          <w:lang w:val="en-GB"/>
        </w:rPr>
        <w:t xml:space="preserve"> </w:t>
      </w:r>
      <w:r w:rsidR="009B3939" w:rsidRPr="00B34916">
        <w:rPr>
          <w:i/>
          <w:sz w:val="24"/>
          <w:szCs w:val="24"/>
          <w:lang w:val="en-GB"/>
        </w:rPr>
        <w:t>et al.</w:t>
      </w:r>
      <w:r w:rsidR="009B3939" w:rsidRPr="00B34916">
        <w:rPr>
          <w:sz w:val="24"/>
          <w:szCs w:val="24"/>
          <w:lang w:val="en-GB"/>
        </w:rPr>
        <w:t>, 2009), the delivery problem (</w:t>
      </w:r>
      <w:r w:rsidR="00517B63" w:rsidRPr="00B34916">
        <w:rPr>
          <w:sz w:val="24"/>
          <w:szCs w:val="24"/>
          <w:lang w:val="en-GB"/>
        </w:rPr>
        <w:t xml:space="preserve">e.g. </w:t>
      </w:r>
      <w:r w:rsidR="009B3939" w:rsidRPr="00B34916">
        <w:rPr>
          <w:sz w:val="24"/>
          <w:szCs w:val="24"/>
          <w:lang w:val="en-GB"/>
        </w:rPr>
        <w:t xml:space="preserve">Urban, 2006; </w:t>
      </w:r>
      <w:proofErr w:type="spellStart"/>
      <w:r w:rsidR="00517B63" w:rsidRPr="00B34916">
        <w:rPr>
          <w:sz w:val="24"/>
          <w:szCs w:val="24"/>
          <w:lang w:val="en-GB"/>
        </w:rPr>
        <w:t>Mitrovic-Minic</w:t>
      </w:r>
      <w:proofErr w:type="spellEnd"/>
      <w:r w:rsidR="00517B63" w:rsidRPr="00B34916">
        <w:rPr>
          <w:sz w:val="24"/>
          <w:szCs w:val="24"/>
          <w:lang w:val="en-GB"/>
        </w:rPr>
        <w:t xml:space="preserve"> </w:t>
      </w:r>
      <w:r w:rsidR="00517B63" w:rsidRPr="00B34916">
        <w:rPr>
          <w:i/>
          <w:sz w:val="24"/>
          <w:szCs w:val="24"/>
          <w:lang w:val="en-GB"/>
        </w:rPr>
        <w:t>et al.</w:t>
      </w:r>
      <w:r w:rsidR="00517B63" w:rsidRPr="00B34916">
        <w:rPr>
          <w:sz w:val="24"/>
          <w:szCs w:val="24"/>
          <w:lang w:val="en-GB"/>
        </w:rPr>
        <w:t>, 2004),</w:t>
      </w:r>
      <w:r w:rsidR="009B3939" w:rsidRPr="00B34916">
        <w:rPr>
          <w:sz w:val="24"/>
          <w:szCs w:val="24"/>
          <w:lang w:val="en-GB"/>
        </w:rPr>
        <w:t xml:space="preserve"> </w:t>
      </w:r>
      <w:r w:rsidR="00517B63" w:rsidRPr="00B34916">
        <w:rPr>
          <w:sz w:val="24"/>
          <w:szCs w:val="24"/>
          <w:lang w:val="en-GB"/>
        </w:rPr>
        <w:t xml:space="preserve">the </w:t>
      </w:r>
      <w:r w:rsidR="00A5145C" w:rsidRPr="00B34916">
        <w:rPr>
          <w:sz w:val="24"/>
          <w:szCs w:val="24"/>
          <w:lang w:val="en-GB"/>
        </w:rPr>
        <w:t>transportation problem (e.g.</w:t>
      </w:r>
      <w:r w:rsidR="00FD6F0F" w:rsidRPr="00B34916">
        <w:rPr>
          <w:sz w:val="24"/>
          <w:szCs w:val="24"/>
          <w:lang w:val="en-GB"/>
        </w:rPr>
        <w:t xml:space="preserve"> Yu </w:t>
      </w:r>
      <w:r w:rsidR="00FD6F0F" w:rsidRPr="00B34916">
        <w:rPr>
          <w:i/>
          <w:sz w:val="24"/>
          <w:szCs w:val="24"/>
          <w:lang w:val="en-GB"/>
        </w:rPr>
        <w:t>et al.</w:t>
      </w:r>
      <w:r w:rsidR="00FD6F0F" w:rsidRPr="00B34916">
        <w:rPr>
          <w:sz w:val="24"/>
          <w:szCs w:val="24"/>
          <w:lang w:val="en-GB"/>
        </w:rPr>
        <w:t xml:space="preserve">, 2015; </w:t>
      </w:r>
      <w:proofErr w:type="spellStart"/>
      <w:r w:rsidR="00A5145C" w:rsidRPr="00B34916">
        <w:rPr>
          <w:sz w:val="24"/>
          <w:szCs w:val="24"/>
          <w:lang w:val="en-GB"/>
        </w:rPr>
        <w:t>Faulin</w:t>
      </w:r>
      <w:proofErr w:type="spellEnd"/>
      <w:r w:rsidR="00A5145C" w:rsidRPr="00B34916">
        <w:rPr>
          <w:sz w:val="24"/>
          <w:szCs w:val="24"/>
          <w:lang w:val="en-GB"/>
        </w:rPr>
        <w:t>, 2003;</w:t>
      </w:r>
      <w:r w:rsidR="00FD6F0F" w:rsidRPr="00B34916">
        <w:rPr>
          <w:sz w:val="24"/>
          <w:szCs w:val="24"/>
          <w:lang w:val="en-GB"/>
        </w:rPr>
        <w:t xml:space="preserve"> Zhang and Yun, 2009)</w:t>
      </w:r>
      <w:r w:rsidR="00643BE1" w:rsidRPr="00B34916">
        <w:rPr>
          <w:sz w:val="24"/>
          <w:szCs w:val="24"/>
          <w:lang w:val="en-GB"/>
        </w:rPr>
        <w:t xml:space="preserve">, </w:t>
      </w:r>
      <w:r w:rsidR="00672C08" w:rsidRPr="00B34916">
        <w:rPr>
          <w:sz w:val="24"/>
          <w:szCs w:val="24"/>
          <w:lang w:val="en-GB"/>
        </w:rPr>
        <w:t xml:space="preserve">the </w:t>
      </w:r>
      <w:r w:rsidR="00643BE1" w:rsidRPr="00B34916">
        <w:rPr>
          <w:sz w:val="24"/>
          <w:szCs w:val="24"/>
          <w:lang w:val="en-GB"/>
        </w:rPr>
        <w:t>vehicle r</w:t>
      </w:r>
      <w:r w:rsidR="00672C08" w:rsidRPr="00B34916">
        <w:rPr>
          <w:sz w:val="24"/>
          <w:szCs w:val="24"/>
          <w:lang w:val="en-GB"/>
        </w:rPr>
        <w:t xml:space="preserve">outing problem </w:t>
      </w:r>
      <w:r w:rsidR="00643BE1" w:rsidRPr="00B34916">
        <w:rPr>
          <w:sz w:val="24"/>
          <w:szCs w:val="24"/>
          <w:lang w:val="en-GB"/>
        </w:rPr>
        <w:t xml:space="preserve">(e.g. Yu </w:t>
      </w:r>
      <w:r w:rsidR="00643BE1" w:rsidRPr="00B34916">
        <w:rPr>
          <w:i/>
          <w:sz w:val="24"/>
          <w:szCs w:val="24"/>
          <w:lang w:val="en-GB"/>
        </w:rPr>
        <w:t>et al.</w:t>
      </w:r>
      <w:r w:rsidR="00643BE1" w:rsidRPr="00B34916">
        <w:rPr>
          <w:sz w:val="24"/>
          <w:szCs w:val="24"/>
          <w:lang w:val="en-GB"/>
        </w:rPr>
        <w:t xml:space="preserve">, 2013; Lam and </w:t>
      </w:r>
      <w:proofErr w:type="spellStart"/>
      <w:r w:rsidR="00643BE1" w:rsidRPr="00B34916">
        <w:rPr>
          <w:sz w:val="24"/>
          <w:szCs w:val="24"/>
          <w:lang w:val="en-GB"/>
        </w:rPr>
        <w:t>Mittenthal</w:t>
      </w:r>
      <w:proofErr w:type="spellEnd"/>
      <w:r w:rsidR="00643BE1" w:rsidRPr="00B34916">
        <w:rPr>
          <w:sz w:val="24"/>
          <w:szCs w:val="24"/>
          <w:lang w:val="en-GB"/>
        </w:rPr>
        <w:t xml:space="preserve">, 2013; </w:t>
      </w:r>
      <w:r w:rsidR="00BE5559" w:rsidRPr="00B34916">
        <w:rPr>
          <w:sz w:val="24"/>
          <w:szCs w:val="24"/>
          <w:lang w:val="en-GB"/>
        </w:rPr>
        <w:t xml:space="preserve">Kumar </w:t>
      </w:r>
      <w:r w:rsidR="00BE5559" w:rsidRPr="00B34916">
        <w:rPr>
          <w:i/>
          <w:sz w:val="24"/>
          <w:szCs w:val="24"/>
          <w:lang w:val="en-GB"/>
        </w:rPr>
        <w:t>et al.</w:t>
      </w:r>
      <w:r w:rsidR="00BE5559" w:rsidRPr="00B34916">
        <w:rPr>
          <w:sz w:val="24"/>
          <w:szCs w:val="24"/>
          <w:lang w:val="en-GB"/>
        </w:rPr>
        <w:t xml:space="preserve"> 2011; </w:t>
      </w:r>
      <w:r w:rsidR="00F66708" w:rsidRPr="00B34916">
        <w:rPr>
          <w:sz w:val="24"/>
          <w:szCs w:val="24"/>
          <w:lang w:val="en-GB"/>
        </w:rPr>
        <w:t xml:space="preserve">Mishra </w:t>
      </w:r>
      <w:r w:rsidR="00F66708" w:rsidRPr="00B34916">
        <w:rPr>
          <w:i/>
          <w:sz w:val="24"/>
          <w:szCs w:val="24"/>
          <w:lang w:val="en-GB"/>
        </w:rPr>
        <w:t>et al.</w:t>
      </w:r>
      <w:r w:rsidR="00F66708" w:rsidRPr="00B34916">
        <w:rPr>
          <w:sz w:val="24"/>
          <w:szCs w:val="24"/>
          <w:lang w:val="en-GB"/>
        </w:rPr>
        <w:t xml:space="preserve"> 2011; </w:t>
      </w:r>
      <w:proofErr w:type="spellStart"/>
      <w:r w:rsidR="00643BE1" w:rsidRPr="00B34916">
        <w:rPr>
          <w:sz w:val="24"/>
          <w:szCs w:val="24"/>
          <w:lang w:val="en-GB"/>
        </w:rPr>
        <w:t>Marinakis</w:t>
      </w:r>
      <w:proofErr w:type="spellEnd"/>
      <w:r w:rsidR="009B3939" w:rsidRPr="00B34916">
        <w:rPr>
          <w:sz w:val="24"/>
          <w:szCs w:val="24"/>
          <w:lang w:val="en-GB"/>
        </w:rPr>
        <w:t xml:space="preserve"> and </w:t>
      </w:r>
      <w:proofErr w:type="spellStart"/>
      <w:r w:rsidR="009B3939" w:rsidRPr="00B34916">
        <w:rPr>
          <w:sz w:val="24"/>
          <w:szCs w:val="24"/>
          <w:lang w:val="en-GB"/>
        </w:rPr>
        <w:t>Marinaki</w:t>
      </w:r>
      <w:proofErr w:type="spellEnd"/>
      <w:r w:rsidR="009B3939" w:rsidRPr="00B34916">
        <w:rPr>
          <w:sz w:val="24"/>
          <w:szCs w:val="24"/>
          <w:lang w:val="en-GB"/>
        </w:rPr>
        <w:t xml:space="preserve">, 2008; </w:t>
      </w:r>
      <w:proofErr w:type="spellStart"/>
      <w:r w:rsidR="00643BE1" w:rsidRPr="00B34916">
        <w:rPr>
          <w:sz w:val="24"/>
          <w:szCs w:val="24"/>
          <w:lang w:val="en-GB"/>
        </w:rPr>
        <w:t>Zhong</w:t>
      </w:r>
      <w:proofErr w:type="spellEnd"/>
      <w:r w:rsidR="00643BE1" w:rsidRPr="00B34916">
        <w:rPr>
          <w:sz w:val="24"/>
          <w:szCs w:val="24"/>
          <w:lang w:val="en-GB"/>
        </w:rPr>
        <w:t xml:space="preserve"> </w:t>
      </w:r>
      <w:r w:rsidR="00643BE1" w:rsidRPr="00B34916">
        <w:rPr>
          <w:i/>
          <w:sz w:val="24"/>
          <w:szCs w:val="24"/>
          <w:lang w:val="en-GB"/>
        </w:rPr>
        <w:t>et al.</w:t>
      </w:r>
      <w:r w:rsidR="00643BE1" w:rsidRPr="00B34916">
        <w:rPr>
          <w:sz w:val="24"/>
          <w:szCs w:val="24"/>
          <w:lang w:val="en-GB"/>
        </w:rPr>
        <w:t>, 2007</w:t>
      </w:r>
      <w:r w:rsidR="009B3939" w:rsidRPr="00B34916">
        <w:rPr>
          <w:sz w:val="24"/>
          <w:szCs w:val="24"/>
          <w:lang w:val="en-GB"/>
        </w:rPr>
        <w:t>)</w:t>
      </w:r>
      <w:r w:rsidR="00517B63" w:rsidRPr="00B34916">
        <w:rPr>
          <w:sz w:val="24"/>
          <w:szCs w:val="24"/>
          <w:lang w:val="en-GB"/>
        </w:rPr>
        <w:t>, among others, have been addressed.</w:t>
      </w:r>
      <w:r w:rsidR="00643027" w:rsidRPr="00B34916">
        <w:rPr>
          <w:sz w:val="24"/>
          <w:szCs w:val="24"/>
          <w:lang w:val="en-GB"/>
        </w:rPr>
        <w:t xml:space="preserve"> </w:t>
      </w:r>
      <w:r w:rsidR="007A1746" w:rsidRPr="00B34916">
        <w:rPr>
          <w:sz w:val="24"/>
          <w:szCs w:val="24"/>
          <w:lang w:val="en-GB"/>
        </w:rPr>
        <w:t xml:space="preserve">Using mathematical modelling, operations research, and simulation methods, the main approach used by researchers to improve transport operations has been </w:t>
      </w:r>
      <w:r w:rsidR="009D700A">
        <w:rPr>
          <w:sz w:val="24"/>
          <w:szCs w:val="24"/>
          <w:lang w:val="en-GB"/>
        </w:rPr>
        <w:t>primarily</w:t>
      </w:r>
      <w:r w:rsidR="009D700A" w:rsidRPr="00B34916">
        <w:rPr>
          <w:sz w:val="24"/>
          <w:szCs w:val="24"/>
          <w:lang w:val="en-GB"/>
        </w:rPr>
        <w:t xml:space="preserve"> </w:t>
      </w:r>
      <w:r w:rsidR="007A1746" w:rsidRPr="00B34916">
        <w:rPr>
          <w:sz w:val="24"/>
          <w:szCs w:val="24"/>
          <w:lang w:val="en-GB"/>
        </w:rPr>
        <w:t>based on minimising</w:t>
      </w:r>
      <w:r w:rsidR="00880324" w:rsidRPr="00B34916">
        <w:rPr>
          <w:sz w:val="24"/>
          <w:szCs w:val="24"/>
          <w:lang w:val="en-GB"/>
        </w:rPr>
        <w:t xml:space="preserve"> cost</w:t>
      </w:r>
      <w:r w:rsidR="007A1746" w:rsidRPr="00B34916">
        <w:rPr>
          <w:sz w:val="24"/>
          <w:szCs w:val="24"/>
          <w:lang w:val="en-GB"/>
        </w:rPr>
        <w:t>, time or distance, and optimising</w:t>
      </w:r>
      <w:r w:rsidR="00880324" w:rsidRPr="00B34916">
        <w:rPr>
          <w:sz w:val="24"/>
          <w:szCs w:val="24"/>
          <w:lang w:val="en-GB"/>
        </w:rPr>
        <w:t xml:space="preserve"> resource utilisation, routes</w:t>
      </w:r>
      <w:r w:rsidR="005F5F60" w:rsidRPr="00B34916">
        <w:rPr>
          <w:sz w:val="24"/>
          <w:szCs w:val="24"/>
          <w:lang w:val="en-GB"/>
        </w:rPr>
        <w:t>,</w:t>
      </w:r>
      <w:r w:rsidR="00880324" w:rsidRPr="00B34916">
        <w:rPr>
          <w:sz w:val="24"/>
          <w:szCs w:val="24"/>
          <w:lang w:val="en-GB"/>
        </w:rPr>
        <w:t xml:space="preserve"> and transportation/delivery schedules.</w:t>
      </w:r>
      <w:r w:rsidR="005F5F60" w:rsidRPr="00B34916">
        <w:rPr>
          <w:sz w:val="24"/>
          <w:szCs w:val="24"/>
          <w:lang w:val="en-GB"/>
        </w:rPr>
        <w:t xml:space="preserve"> </w:t>
      </w:r>
      <w:r w:rsidR="003D668F">
        <w:rPr>
          <w:sz w:val="24"/>
          <w:szCs w:val="24"/>
          <w:lang w:val="en-GB"/>
        </w:rPr>
        <w:t>Although,</w:t>
      </w:r>
      <w:r w:rsidR="007A1746" w:rsidRPr="00B34916">
        <w:rPr>
          <w:sz w:val="24"/>
          <w:szCs w:val="24"/>
          <w:lang w:val="en-GB"/>
        </w:rPr>
        <w:t xml:space="preserve"> these methods and approaches</w:t>
      </w:r>
      <w:r w:rsidR="00880324" w:rsidRPr="00B34916">
        <w:rPr>
          <w:sz w:val="24"/>
          <w:szCs w:val="24"/>
          <w:lang w:val="en-GB"/>
        </w:rPr>
        <w:t xml:space="preserve"> </w:t>
      </w:r>
      <w:r w:rsidR="009931A2" w:rsidRPr="00B34916">
        <w:rPr>
          <w:sz w:val="24"/>
          <w:szCs w:val="24"/>
          <w:lang w:val="en-GB"/>
        </w:rPr>
        <w:t>have contributed to</w:t>
      </w:r>
      <w:r w:rsidR="00537A9C" w:rsidRPr="00B34916">
        <w:rPr>
          <w:sz w:val="24"/>
          <w:szCs w:val="24"/>
          <w:lang w:val="en-GB"/>
        </w:rPr>
        <w:t xml:space="preserve"> tackle the concern </w:t>
      </w:r>
      <w:r w:rsidR="007A1746" w:rsidRPr="00B34916">
        <w:rPr>
          <w:sz w:val="24"/>
          <w:szCs w:val="24"/>
          <w:lang w:val="en-GB"/>
        </w:rPr>
        <w:t>that industrialists and researchers</w:t>
      </w:r>
      <w:r w:rsidR="00537A9C" w:rsidRPr="00B34916">
        <w:rPr>
          <w:sz w:val="24"/>
          <w:szCs w:val="24"/>
          <w:lang w:val="en-GB"/>
        </w:rPr>
        <w:t xml:space="preserve"> have had for the improvement of transport </w:t>
      </w:r>
      <w:r w:rsidR="00671D57" w:rsidRPr="00B34916">
        <w:rPr>
          <w:sz w:val="24"/>
          <w:szCs w:val="24"/>
          <w:lang w:val="en-GB"/>
        </w:rPr>
        <w:t xml:space="preserve">operations since the mid-1990s </w:t>
      </w:r>
      <w:r w:rsidR="00880324" w:rsidRPr="00B34916">
        <w:rPr>
          <w:sz w:val="24"/>
          <w:szCs w:val="24"/>
          <w:lang w:val="en-GB"/>
        </w:rPr>
        <w:t>(</w:t>
      </w:r>
      <w:proofErr w:type="spellStart"/>
      <w:r w:rsidR="00880324" w:rsidRPr="00B34916">
        <w:rPr>
          <w:sz w:val="24"/>
          <w:szCs w:val="24"/>
          <w:lang w:val="en-GB"/>
        </w:rPr>
        <w:t>Dantzig</w:t>
      </w:r>
      <w:proofErr w:type="spellEnd"/>
      <w:r w:rsidR="00880324" w:rsidRPr="00B34916">
        <w:rPr>
          <w:sz w:val="24"/>
          <w:szCs w:val="24"/>
          <w:lang w:val="en-GB"/>
        </w:rPr>
        <w:t xml:space="preserve"> and </w:t>
      </w:r>
      <w:proofErr w:type="spellStart"/>
      <w:r w:rsidR="00880324" w:rsidRPr="00B34916">
        <w:rPr>
          <w:sz w:val="24"/>
          <w:szCs w:val="24"/>
          <w:lang w:val="en-GB"/>
        </w:rPr>
        <w:t>Ramser</w:t>
      </w:r>
      <w:proofErr w:type="spellEnd"/>
      <w:r w:rsidR="00880324" w:rsidRPr="00B34916">
        <w:rPr>
          <w:sz w:val="24"/>
          <w:szCs w:val="24"/>
          <w:lang w:val="en-GB"/>
        </w:rPr>
        <w:t xml:space="preserve">, 1959), </w:t>
      </w:r>
      <w:r w:rsidR="005F5140" w:rsidRPr="00B34916">
        <w:rPr>
          <w:sz w:val="24"/>
          <w:szCs w:val="24"/>
          <w:lang w:val="en-GB"/>
        </w:rPr>
        <w:t>criticism has emerged about the</w:t>
      </w:r>
      <w:r w:rsidR="009931A2" w:rsidRPr="00B34916">
        <w:rPr>
          <w:sz w:val="24"/>
          <w:szCs w:val="24"/>
          <w:lang w:val="en-GB"/>
        </w:rPr>
        <w:t>ir</w:t>
      </w:r>
      <w:r w:rsidR="005F5140" w:rsidRPr="00B34916">
        <w:rPr>
          <w:sz w:val="24"/>
          <w:szCs w:val="24"/>
          <w:lang w:val="en-GB"/>
        </w:rPr>
        <w:t xml:space="preserve"> </w:t>
      </w:r>
      <w:r w:rsidR="009931A2" w:rsidRPr="00B34916">
        <w:rPr>
          <w:sz w:val="24"/>
          <w:szCs w:val="24"/>
          <w:lang w:val="en-GB"/>
        </w:rPr>
        <w:t xml:space="preserve">effectiveness </w:t>
      </w:r>
      <w:r w:rsidR="005F5140" w:rsidRPr="00B34916">
        <w:rPr>
          <w:sz w:val="24"/>
          <w:szCs w:val="24"/>
          <w:lang w:val="en-GB"/>
        </w:rPr>
        <w:t>to actually address real-life transportation problems (</w:t>
      </w:r>
      <w:proofErr w:type="spellStart"/>
      <w:r w:rsidR="005F5140" w:rsidRPr="00B34916">
        <w:rPr>
          <w:sz w:val="24"/>
          <w:szCs w:val="24"/>
          <w:lang w:val="en-GB"/>
        </w:rPr>
        <w:t>Berhan</w:t>
      </w:r>
      <w:proofErr w:type="spellEnd"/>
      <w:r w:rsidR="005F5140" w:rsidRPr="00B34916">
        <w:rPr>
          <w:sz w:val="24"/>
          <w:szCs w:val="24"/>
          <w:lang w:val="en-GB"/>
        </w:rPr>
        <w:t xml:space="preserve"> </w:t>
      </w:r>
      <w:r w:rsidR="005F5140" w:rsidRPr="00B34916">
        <w:rPr>
          <w:i/>
          <w:sz w:val="24"/>
          <w:szCs w:val="24"/>
          <w:lang w:val="en-GB"/>
        </w:rPr>
        <w:t>et al.</w:t>
      </w:r>
      <w:r w:rsidR="005F5140" w:rsidRPr="00B34916">
        <w:rPr>
          <w:sz w:val="24"/>
          <w:szCs w:val="24"/>
          <w:lang w:val="en-GB"/>
        </w:rPr>
        <w:t>, 2014)</w:t>
      </w:r>
      <w:r w:rsidR="0024574D" w:rsidRPr="00B34916">
        <w:rPr>
          <w:sz w:val="24"/>
          <w:szCs w:val="24"/>
          <w:lang w:val="en-GB"/>
        </w:rPr>
        <w:t xml:space="preserve">. According to </w:t>
      </w:r>
      <w:proofErr w:type="spellStart"/>
      <w:r w:rsidR="0024574D" w:rsidRPr="00B34916">
        <w:rPr>
          <w:sz w:val="24"/>
          <w:szCs w:val="24"/>
          <w:lang w:val="en-GB"/>
        </w:rPr>
        <w:t>Ak</w:t>
      </w:r>
      <w:proofErr w:type="spellEnd"/>
      <w:r w:rsidR="0024574D" w:rsidRPr="00B34916">
        <w:rPr>
          <w:sz w:val="24"/>
          <w:szCs w:val="24"/>
          <w:lang w:val="en-GB"/>
        </w:rPr>
        <w:t xml:space="preserve"> and </w:t>
      </w:r>
      <w:proofErr w:type="spellStart"/>
      <w:r w:rsidR="0024574D" w:rsidRPr="00B34916">
        <w:rPr>
          <w:sz w:val="24"/>
          <w:szCs w:val="24"/>
          <w:lang w:val="en-GB"/>
        </w:rPr>
        <w:t>Erera</w:t>
      </w:r>
      <w:proofErr w:type="spellEnd"/>
      <w:r w:rsidR="0024574D" w:rsidRPr="00B34916">
        <w:rPr>
          <w:sz w:val="24"/>
          <w:szCs w:val="24"/>
          <w:lang w:val="en-GB"/>
        </w:rPr>
        <w:t xml:space="preserve"> (2007), one of the most compelling</w:t>
      </w:r>
      <w:r w:rsidR="00016D09" w:rsidRPr="00B34916">
        <w:rPr>
          <w:sz w:val="24"/>
          <w:szCs w:val="24"/>
          <w:lang w:val="en-GB"/>
        </w:rPr>
        <w:t xml:space="preserve"> reasons for this is </w:t>
      </w:r>
      <w:r w:rsidR="00F66708" w:rsidRPr="00B34916">
        <w:rPr>
          <w:sz w:val="24"/>
          <w:szCs w:val="24"/>
          <w:lang w:val="en-GB"/>
        </w:rPr>
        <w:t xml:space="preserve">that </w:t>
      </w:r>
      <w:r w:rsidR="00016D09" w:rsidRPr="00B34916">
        <w:rPr>
          <w:sz w:val="24"/>
          <w:szCs w:val="24"/>
          <w:lang w:val="en-GB"/>
        </w:rPr>
        <w:t>the large majority of these approaches, and in particular vehicle routing models, a</w:t>
      </w:r>
      <w:r w:rsidR="00DC623B" w:rsidRPr="00B34916">
        <w:rPr>
          <w:sz w:val="24"/>
          <w:szCs w:val="24"/>
          <w:lang w:val="en-GB"/>
        </w:rPr>
        <w:t>re oversimplified by treating</w:t>
      </w:r>
      <w:r w:rsidR="00016D09" w:rsidRPr="00B34916">
        <w:rPr>
          <w:sz w:val="24"/>
          <w:szCs w:val="24"/>
          <w:lang w:val="en-GB"/>
        </w:rPr>
        <w:t xml:space="preserve"> </w:t>
      </w:r>
      <w:r w:rsidR="00016D09" w:rsidRPr="00B34916">
        <w:rPr>
          <w:sz w:val="24"/>
          <w:szCs w:val="24"/>
          <w:lang w:val="en-GB"/>
        </w:rPr>
        <w:lastRenderedPageBreak/>
        <w:t xml:space="preserve">parameters such as </w:t>
      </w:r>
      <w:r w:rsidR="00DC623B" w:rsidRPr="00B34916">
        <w:rPr>
          <w:sz w:val="24"/>
          <w:szCs w:val="24"/>
          <w:lang w:val="en-GB"/>
        </w:rPr>
        <w:t>demand, time, distance, and others</w:t>
      </w:r>
      <w:r w:rsidR="00A67059" w:rsidRPr="00B34916">
        <w:rPr>
          <w:sz w:val="24"/>
          <w:szCs w:val="24"/>
          <w:lang w:val="en-GB"/>
        </w:rPr>
        <w:t>, a</w:t>
      </w:r>
      <w:r w:rsidR="00930A37" w:rsidRPr="00B34916">
        <w:rPr>
          <w:sz w:val="24"/>
          <w:szCs w:val="24"/>
          <w:lang w:val="en-GB"/>
        </w:rPr>
        <w:t>s deterministic, when in real life scenarios</w:t>
      </w:r>
      <w:r w:rsidR="00A67059" w:rsidRPr="00B34916">
        <w:rPr>
          <w:sz w:val="24"/>
          <w:szCs w:val="24"/>
          <w:lang w:val="en-GB"/>
        </w:rPr>
        <w:t xml:space="preserve"> they</w:t>
      </w:r>
      <w:r w:rsidR="00DC623B" w:rsidRPr="00B34916">
        <w:rPr>
          <w:sz w:val="24"/>
          <w:szCs w:val="24"/>
          <w:lang w:val="en-GB"/>
        </w:rPr>
        <w:t xml:space="preserve"> are stochastic in nature.</w:t>
      </w:r>
      <w:r w:rsidR="00EF5C35" w:rsidRPr="00B34916">
        <w:rPr>
          <w:sz w:val="24"/>
          <w:szCs w:val="24"/>
          <w:lang w:val="en-GB"/>
        </w:rPr>
        <w:t xml:space="preserve"> In addition</w:t>
      </w:r>
      <w:r w:rsidR="00B5301B" w:rsidRPr="00B34916">
        <w:rPr>
          <w:sz w:val="24"/>
          <w:szCs w:val="24"/>
          <w:lang w:val="en-GB"/>
        </w:rPr>
        <w:t>,</w:t>
      </w:r>
      <w:r w:rsidR="00671D57" w:rsidRPr="00B34916">
        <w:rPr>
          <w:sz w:val="24"/>
          <w:szCs w:val="24"/>
          <w:lang w:val="en-GB"/>
        </w:rPr>
        <w:t xml:space="preserve"> </w:t>
      </w:r>
      <w:r w:rsidR="00914C1C" w:rsidRPr="00B34916">
        <w:rPr>
          <w:sz w:val="24"/>
          <w:szCs w:val="24"/>
          <w:lang w:val="en-GB"/>
        </w:rPr>
        <w:t xml:space="preserve">the </w:t>
      </w:r>
      <w:r w:rsidR="00DC623B" w:rsidRPr="00B34916">
        <w:rPr>
          <w:sz w:val="24"/>
          <w:szCs w:val="24"/>
          <w:lang w:val="en-GB"/>
        </w:rPr>
        <w:t xml:space="preserve">improvement of actual </w:t>
      </w:r>
      <w:r w:rsidR="00EF5C35" w:rsidRPr="00B34916">
        <w:rPr>
          <w:sz w:val="24"/>
          <w:szCs w:val="24"/>
          <w:lang w:val="en-GB"/>
        </w:rPr>
        <w:t>road transport</w:t>
      </w:r>
      <w:r w:rsidR="00DC623B" w:rsidRPr="00B34916">
        <w:rPr>
          <w:sz w:val="24"/>
          <w:szCs w:val="24"/>
          <w:lang w:val="en-GB"/>
        </w:rPr>
        <w:t xml:space="preserve"> operations and activities to gain efficiency </w:t>
      </w:r>
      <w:r w:rsidR="00671D57" w:rsidRPr="00B34916">
        <w:rPr>
          <w:sz w:val="24"/>
          <w:szCs w:val="24"/>
          <w:lang w:val="en-GB"/>
        </w:rPr>
        <w:t xml:space="preserve">is rarely considered under the mathematical modelling, operations research, and simulation methods </w:t>
      </w:r>
      <w:r w:rsidR="00DC623B" w:rsidRPr="00B34916">
        <w:rPr>
          <w:sz w:val="24"/>
          <w:szCs w:val="24"/>
          <w:lang w:val="en-GB"/>
        </w:rPr>
        <w:t xml:space="preserve">(Fugate </w:t>
      </w:r>
      <w:r w:rsidR="00DC623B" w:rsidRPr="00B34916">
        <w:rPr>
          <w:i/>
          <w:sz w:val="24"/>
          <w:szCs w:val="24"/>
          <w:lang w:val="en-GB"/>
        </w:rPr>
        <w:t>et al.</w:t>
      </w:r>
      <w:r w:rsidR="00DC623B" w:rsidRPr="00B34916">
        <w:rPr>
          <w:sz w:val="24"/>
          <w:szCs w:val="24"/>
          <w:lang w:val="en-GB"/>
        </w:rPr>
        <w:t xml:space="preserve">, 2009). </w:t>
      </w:r>
    </w:p>
    <w:p w:rsidR="00DF3852" w:rsidRPr="00B34916" w:rsidRDefault="00DB7C62" w:rsidP="00672C08">
      <w:pPr>
        <w:spacing w:after="120"/>
        <w:ind w:right="96"/>
        <w:jc w:val="both"/>
        <w:rPr>
          <w:sz w:val="24"/>
          <w:szCs w:val="24"/>
          <w:lang w:val="en-GB"/>
        </w:rPr>
      </w:pPr>
      <w:r w:rsidRPr="00B34916">
        <w:rPr>
          <w:sz w:val="24"/>
          <w:szCs w:val="24"/>
          <w:lang w:val="en-GB"/>
        </w:rPr>
        <w:t xml:space="preserve">     S</w:t>
      </w:r>
      <w:r w:rsidR="00D6035A" w:rsidRPr="00B34916">
        <w:rPr>
          <w:sz w:val="24"/>
          <w:szCs w:val="24"/>
          <w:lang w:val="en-GB"/>
        </w:rPr>
        <w:t xml:space="preserve">ince significant waste and unnecessary costs are normally present in most transportation networks (McKinnon </w:t>
      </w:r>
      <w:r w:rsidR="00D6035A" w:rsidRPr="00B34916">
        <w:rPr>
          <w:i/>
          <w:sz w:val="24"/>
          <w:szCs w:val="24"/>
          <w:lang w:val="en-GB"/>
        </w:rPr>
        <w:t>et al.</w:t>
      </w:r>
      <w:r w:rsidR="00D6035A" w:rsidRPr="00B34916">
        <w:rPr>
          <w:sz w:val="24"/>
          <w:szCs w:val="24"/>
          <w:lang w:val="en-GB"/>
        </w:rPr>
        <w:t>, 2003), the application of lean thinking</w:t>
      </w:r>
      <w:r w:rsidR="00330EB1" w:rsidRPr="00B34916">
        <w:rPr>
          <w:sz w:val="24"/>
          <w:szCs w:val="24"/>
          <w:lang w:val="en-GB"/>
        </w:rPr>
        <w:t>,</w:t>
      </w:r>
      <w:r w:rsidR="00914C1C" w:rsidRPr="00B34916">
        <w:rPr>
          <w:sz w:val="24"/>
          <w:szCs w:val="24"/>
          <w:lang w:val="en-GB"/>
        </w:rPr>
        <w:t xml:space="preserve"> alongside</w:t>
      </w:r>
      <w:r w:rsidR="00D6035A" w:rsidRPr="00B34916">
        <w:rPr>
          <w:sz w:val="24"/>
          <w:szCs w:val="24"/>
          <w:lang w:val="en-GB"/>
        </w:rPr>
        <w:t xml:space="preserve"> its principles and tools</w:t>
      </w:r>
      <w:r w:rsidR="00330EB1" w:rsidRPr="00B34916">
        <w:rPr>
          <w:sz w:val="24"/>
          <w:szCs w:val="24"/>
          <w:lang w:val="en-GB"/>
        </w:rPr>
        <w:t>,</w:t>
      </w:r>
      <w:r w:rsidR="003C1E58" w:rsidRPr="00B34916">
        <w:rPr>
          <w:sz w:val="24"/>
          <w:szCs w:val="24"/>
          <w:lang w:val="en-GB"/>
        </w:rPr>
        <w:t xml:space="preserve"> </w:t>
      </w:r>
      <w:r w:rsidR="00BB6E1B" w:rsidRPr="00B34916">
        <w:rPr>
          <w:sz w:val="24"/>
          <w:szCs w:val="24"/>
          <w:lang w:val="en-GB"/>
        </w:rPr>
        <w:t>has emerged as</w:t>
      </w:r>
      <w:r w:rsidR="003C1E58" w:rsidRPr="00B34916">
        <w:rPr>
          <w:sz w:val="24"/>
          <w:szCs w:val="24"/>
          <w:lang w:val="en-GB"/>
        </w:rPr>
        <w:t xml:space="preserve"> an opportunity to complement the traditional mathematical modelling, operations research, and simulation methods</w:t>
      </w:r>
      <w:r w:rsidR="00EC4B5C" w:rsidRPr="00B34916">
        <w:rPr>
          <w:sz w:val="24"/>
          <w:szCs w:val="24"/>
          <w:lang w:val="en-GB"/>
        </w:rPr>
        <w:t>.</w:t>
      </w:r>
      <w:r w:rsidR="003C1E58" w:rsidRPr="00B34916">
        <w:rPr>
          <w:sz w:val="24"/>
          <w:szCs w:val="24"/>
          <w:lang w:val="en-GB"/>
        </w:rPr>
        <w:t xml:space="preserve"> </w:t>
      </w:r>
      <w:r w:rsidR="001263BC" w:rsidRPr="00B34916">
        <w:rPr>
          <w:sz w:val="24"/>
          <w:szCs w:val="24"/>
          <w:lang w:val="en-GB"/>
        </w:rPr>
        <w:t xml:space="preserve">This may </w:t>
      </w:r>
      <w:r w:rsidR="003C1E58" w:rsidRPr="00B34916">
        <w:rPr>
          <w:sz w:val="24"/>
          <w:szCs w:val="24"/>
          <w:lang w:val="en-GB"/>
        </w:rPr>
        <w:t xml:space="preserve">contribute in overcoming some of their limitations when addressing </w:t>
      </w:r>
      <w:r w:rsidR="00332FDB" w:rsidRPr="00B34916">
        <w:rPr>
          <w:sz w:val="24"/>
          <w:szCs w:val="24"/>
          <w:lang w:val="en-GB"/>
        </w:rPr>
        <w:t xml:space="preserve">the improvement of road transportation. In line with the traditional </w:t>
      </w:r>
      <w:r w:rsidR="00BB1A95" w:rsidRPr="00B34916">
        <w:rPr>
          <w:sz w:val="24"/>
          <w:szCs w:val="24"/>
          <w:lang w:val="en-GB"/>
        </w:rPr>
        <w:t>lean’s philosophy of waste elimination, the</w:t>
      </w:r>
      <w:r w:rsidR="00330EB1" w:rsidRPr="00B34916">
        <w:rPr>
          <w:sz w:val="24"/>
          <w:szCs w:val="24"/>
          <w:lang w:val="en-GB"/>
        </w:rPr>
        <w:t xml:space="preserve"> focus of the</w:t>
      </w:r>
      <w:r w:rsidR="00BB1A95" w:rsidRPr="00B34916">
        <w:rPr>
          <w:sz w:val="24"/>
          <w:szCs w:val="24"/>
          <w:lang w:val="en-GB"/>
        </w:rPr>
        <w:t xml:space="preserve"> so called “lean </w:t>
      </w:r>
      <w:r w:rsidR="002937B7" w:rsidRPr="00B34916">
        <w:rPr>
          <w:sz w:val="24"/>
          <w:szCs w:val="24"/>
          <w:lang w:val="en-GB"/>
        </w:rPr>
        <w:t xml:space="preserve">road </w:t>
      </w:r>
      <w:r w:rsidR="00DF3852" w:rsidRPr="00B34916">
        <w:rPr>
          <w:sz w:val="24"/>
          <w:szCs w:val="24"/>
          <w:lang w:val="en-GB"/>
        </w:rPr>
        <w:t>transportation</w:t>
      </w:r>
      <w:r w:rsidR="00330EB1" w:rsidRPr="00B34916">
        <w:rPr>
          <w:sz w:val="24"/>
          <w:szCs w:val="24"/>
          <w:lang w:val="en-GB"/>
        </w:rPr>
        <w:t xml:space="preserve"> movement</w:t>
      </w:r>
      <w:r w:rsidR="00DF3852" w:rsidRPr="00B34916">
        <w:rPr>
          <w:sz w:val="24"/>
          <w:szCs w:val="24"/>
          <w:lang w:val="en-GB"/>
        </w:rPr>
        <w:t>”</w:t>
      </w:r>
      <w:r w:rsidR="00330EB1" w:rsidRPr="00B34916">
        <w:rPr>
          <w:sz w:val="24"/>
          <w:szCs w:val="24"/>
          <w:lang w:val="en-GB"/>
        </w:rPr>
        <w:t xml:space="preserve"> lies on identifying and eliminating non-value adding activities</w:t>
      </w:r>
      <w:r w:rsidR="00914C1C" w:rsidRPr="00B34916">
        <w:rPr>
          <w:sz w:val="24"/>
          <w:szCs w:val="24"/>
          <w:lang w:val="en-GB"/>
        </w:rPr>
        <w:t>,</w:t>
      </w:r>
      <w:r w:rsidR="00330EB1" w:rsidRPr="00B34916">
        <w:rPr>
          <w:sz w:val="24"/>
          <w:szCs w:val="24"/>
          <w:lang w:val="en-GB"/>
        </w:rPr>
        <w:t xml:space="preserve"> </w:t>
      </w:r>
      <w:r w:rsidR="00200868" w:rsidRPr="00B34916">
        <w:rPr>
          <w:sz w:val="24"/>
          <w:szCs w:val="24"/>
          <w:lang w:val="en-GB"/>
        </w:rPr>
        <w:t xml:space="preserve">specifically </w:t>
      </w:r>
      <w:r w:rsidR="00330EB1" w:rsidRPr="00B34916">
        <w:rPr>
          <w:sz w:val="24"/>
          <w:szCs w:val="24"/>
          <w:lang w:val="en-GB"/>
        </w:rPr>
        <w:t>relevant to transport operations</w:t>
      </w:r>
      <w:r w:rsidR="00914C1C" w:rsidRPr="00B34916">
        <w:rPr>
          <w:sz w:val="24"/>
          <w:szCs w:val="24"/>
          <w:lang w:val="en-GB"/>
        </w:rPr>
        <w:t>,</w:t>
      </w:r>
      <w:r w:rsidR="00330EB1" w:rsidRPr="00B34916">
        <w:rPr>
          <w:sz w:val="24"/>
          <w:szCs w:val="24"/>
          <w:lang w:val="en-GB"/>
        </w:rPr>
        <w:t xml:space="preserve"> in order to improve the overall productivity and efficiency of a company’s logistics operations.</w:t>
      </w:r>
      <w:r w:rsidR="00FF455B" w:rsidRPr="00B34916">
        <w:rPr>
          <w:sz w:val="24"/>
          <w:szCs w:val="24"/>
          <w:lang w:val="en-GB"/>
        </w:rPr>
        <w:t xml:space="preserve"> Generally, </w:t>
      </w:r>
      <w:r w:rsidR="00672C08" w:rsidRPr="00B34916">
        <w:rPr>
          <w:sz w:val="24"/>
          <w:szCs w:val="24"/>
          <w:lang w:val="en-GB"/>
        </w:rPr>
        <w:t>the focus of research within the lean field has been on production activities</w:t>
      </w:r>
      <w:r w:rsidR="00671D57" w:rsidRPr="00B34916">
        <w:rPr>
          <w:sz w:val="24"/>
          <w:szCs w:val="24"/>
          <w:lang w:val="en-GB"/>
        </w:rPr>
        <w:t xml:space="preserve"> related to quality improvement</w:t>
      </w:r>
      <w:r w:rsidR="00672C08" w:rsidRPr="00B34916">
        <w:rPr>
          <w:sz w:val="24"/>
          <w:szCs w:val="24"/>
          <w:lang w:val="en-GB"/>
        </w:rPr>
        <w:t xml:space="preserve"> and</w:t>
      </w:r>
      <w:r w:rsidR="00815994" w:rsidRPr="00B34916">
        <w:rPr>
          <w:sz w:val="24"/>
          <w:szCs w:val="24"/>
          <w:lang w:val="en-GB"/>
        </w:rPr>
        <w:t xml:space="preserve"> </w:t>
      </w:r>
      <w:r w:rsidR="00FF455B" w:rsidRPr="00B34916">
        <w:rPr>
          <w:sz w:val="24"/>
          <w:szCs w:val="24"/>
          <w:lang w:val="en-GB"/>
        </w:rPr>
        <w:t xml:space="preserve">the </w:t>
      </w:r>
      <w:r w:rsidR="00200868" w:rsidRPr="00B34916">
        <w:rPr>
          <w:sz w:val="24"/>
          <w:szCs w:val="24"/>
          <w:lang w:val="en-GB"/>
        </w:rPr>
        <w:t>quest for increased efficiency. A</w:t>
      </w:r>
      <w:r w:rsidR="00124AB7" w:rsidRPr="00B34916">
        <w:rPr>
          <w:sz w:val="24"/>
          <w:szCs w:val="24"/>
          <w:lang w:val="en-GB"/>
        </w:rPr>
        <w:t xml:space="preserve">lthough a research stream has </w:t>
      </w:r>
      <w:r w:rsidR="008C4C12" w:rsidRPr="00B34916">
        <w:rPr>
          <w:sz w:val="24"/>
          <w:szCs w:val="24"/>
          <w:lang w:val="en-GB"/>
        </w:rPr>
        <w:t xml:space="preserve">also </w:t>
      </w:r>
      <w:r w:rsidR="00124AB7" w:rsidRPr="00B34916">
        <w:rPr>
          <w:sz w:val="24"/>
          <w:szCs w:val="24"/>
          <w:lang w:val="en-GB"/>
        </w:rPr>
        <w:t>studied the application of lean thinking in supply chains (e.g.</w:t>
      </w:r>
      <w:r w:rsidR="002F4A1D" w:rsidRPr="00B34916">
        <w:rPr>
          <w:sz w:val="24"/>
          <w:szCs w:val="24"/>
          <w:lang w:val="en-GB"/>
        </w:rPr>
        <w:t xml:space="preserve"> </w:t>
      </w:r>
      <w:proofErr w:type="spellStart"/>
      <w:r w:rsidR="002F4A1D" w:rsidRPr="00B34916">
        <w:rPr>
          <w:sz w:val="24"/>
          <w:szCs w:val="24"/>
          <w:lang w:val="en-GB"/>
        </w:rPr>
        <w:t>Mohammaddust</w:t>
      </w:r>
      <w:proofErr w:type="spellEnd"/>
      <w:r w:rsidR="002F4A1D" w:rsidRPr="00B34916">
        <w:rPr>
          <w:sz w:val="24"/>
          <w:szCs w:val="24"/>
          <w:lang w:val="en-GB"/>
        </w:rPr>
        <w:t xml:space="preserve"> </w:t>
      </w:r>
      <w:r w:rsidR="002F4A1D" w:rsidRPr="00B34916">
        <w:rPr>
          <w:i/>
          <w:sz w:val="24"/>
          <w:szCs w:val="24"/>
          <w:lang w:val="en-GB"/>
        </w:rPr>
        <w:t>et al.</w:t>
      </w:r>
      <w:r w:rsidR="002F4A1D" w:rsidRPr="00B34916">
        <w:rPr>
          <w:sz w:val="24"/>
          <w:szCs w:val="24"/>
          <w:lang w:val="en-GB"/>
        </w:rPr>
        <w:t xml:space="preserve">, 2015; </w:t>
      </w:r>
      <w:proofErr w:type="spellStart"/>
      <w:r w:rsidR="002F4A1D" w:rsidRPr="00B34916">
        <w:rPr>
          <w:sz w:val="24"/>
          <w:szCs w:val="24"/>
          <w:lang w:val="en-GB"/>
        </w:rPr>
        <w:t>Qrunfleh</w:t>
      </w:r>
      <w:proofErr w:type="spellEnd"/>
      <w:r w:rsidR="002F4A1D" w:rsidRPr="00B34916">
        <w:rPr>
          <w:sz w:val="24"/>
          <w:szCs w:val="24"/>
          <w:lang w:val="en-GB"/>
        </w:rPr>
        <w:t xml:space="preserve"> and </w:t>
      </w:r>
      <w:proofErr w:type="spellStart"/>
      <w:r w:rsidR="002F4A1D" w:rsidRPr="00B34916">
        <w:rPr>
          <w:sz w:val="24"/>
          <w:szCs w:val="24"/>
          <w:lang w:val="en-GB"/>
        </w:rPr>
        <w:t>Tarafdar</w:t>
      </w:r>
      <w:proofErr w:type="spellEnd"/>
      <w:r w:rsidR="002F4A1D" w:rsidRPr="00B34916">
        <w:rPr>
          <w:sz w:val="24"/>
          <w:szCs w:val="24"/>
          <w:lang w:val="en-GB"/>
        </w:rPr>
        <w:t>, 2013;</w:t>
      </w:r>
      <w:r w:rsidR="00034C0E" w:rsidRPr="00B34916">
        <w:rPr>
          <w:sz w:val="24"/>
          <w:szCs w:val="24"/>
          <w:lang w:val="en-GB"/>
        </w:rPr>
        <w:t xml:space="preserve"> Liu </w:t>
      </w:r>
      <w:r w:rsidR="00034C0E" w:rsidRPr="00B34916">
        <w:rPr>
          <w:i/>
          <w:sz w:val="24"/>
          <w:szCs w:val="24"/>
          <w:lang w:val="en-GB"/>
        </w:rPr>
        <w:t>et al.</w:t>
      </w:r>
      <w:r w:rsidR="00034C0E" w:rsidRPr="00B34916">
        <w:rPr>
          <w:sz w:val="24"/>
          <w:szCs w:val="24"/>
          <w:lang w:val="en-GB"/>
        </w:rPr>
        <w:t>, 2013</w:t>
      </w:r>
      <w:r w:rsidR="002F4A1D" w:rsidRPr="00B34916">
        <w:rPr>
          <w:sz w:val="24"/>
          <w:szCs w:val="24"/>
          <w:lang w:val="en-GB"/>
        </w:rPr>
        <w:t>)</w:t>
      </w:r>
      <w:r w:rsidRPr="00B34916">
        <w:rPr>
          <w:sz w:val="24"/>
          <w:szCs w:val="24"/>
          <w:lang w:val="en-GB"/>
        </w:rPr>
        <w:t>,</w:t>
      </w:r>
      <w:r w:rsidR="00034C0E" w:rsidRPr="00B34916">
        <w:rPr>
          <w:sz w:val="24"/>
          <w:szCs w:val="24"/>
          <w:lang w:val="en-GB"/>
        </w:rPr>
        <w:t xml:space="preserve"> </w:t>
      </w:r>
      <w:r w:rsidR="002F4A1D" w:rsidRPr="00B34916">
        <w:rPr>
          <w:sz w:val="24"/>
          <w:szCs w:val="24"/>
          <w:lang w:val="en-GB"/>
        </w:rPr>
        <w:t>s</w:t>
      </w:r>
      <w:r w:rsidR="00124AB7" w:rsidRPr="00B34916">
        <w:rPr>
          <w:sz w:val="24"/>
          <w:szCs w:val="24"/>
          <w:lang w:val="en-GB"/>
        </w:rPr>
        <w:t xml:space="preserve">pecific </w:t>
      </w:r>
      <w:r w:rsidR="00815994" w:rsidRPr="00B34916">
        <w:rPr>
          <w:sz w:val="24"/>
          <w:szCs w:val="24"/>
          <w:lang w:val="en-GB"/>
        </w:rPr>
        <w:t xml:space="preserve">research on the </w:t>
      </w:r>
      <w:r w:rsidR="00200868" w:rsidRPr="00B34916">
        <w:rPr>
          <w:sz w:val="24"/>
          <w:szCs w:val="24"/>
          <w:lang w:val="en-GB"/>
        </w:rPr>
        <w:t xml:space="preserve">utilisation </w:t>
      </w:r>
      <w:r w:rsidR="00815994" w:rsidRPr="00B34916">
        <w:rPr>
          <w:sz w:val="24"/>
          <w:szCs w:val="24"/>
          <w:lang w:val="en-GB"/>
        </w:rPr>
        <w:t>of lean in the road transportation sector is scarce</w:t>
      </w:r>
      <w:r w:rsidR="00914C1C" w:rsidRPr="00B34916">
        <w:rPr>
          <w:sz w:val="24"/>
          <w:szCs w:val="24"/>
          <w:lang w:val="en-GB"/>
        </w:rPr>
        <w:t xml:space="preserve"> and in early stages</w:t>
      </w:r>
      <w:r w:rsidR="00815994" w:rsidRPr="00B34916">
        <w:rPr>
          <w:sz w:val="24"/>
          <w:szCs w:val="24"/>
          <w:lang w:val="en-GB"/>
        </w:rPr>
        <w:t xml:space="preserve"> (Villarreal </w:t>
      </w:r>
      <w:r w:rsidR="00815994" w:rsidRPr="00B34916">
        <w:rPr>
          <w:i/>
          <w:sz w:val="24"/>
          <w:szCs w:val="24"/>
          <w:lang w:val="en-GB"/>
        </w:rPr>
        <w:t>et al.</w:t>
      </w:r>
      <w:r w:rsidR="00815994" w:rsidRPr="00B34916">
        <w:rPr>
          <w:sz w:val="24"/>
          <w:szCs w:val="24"/>
          <w:lang w:val="en-GB"/>
        </w:rPr>
        <w:t>, 2009)</w:t>
      </w:r>
      <w:r w:rsidR="00DF3852" w:rsidRPr="00B34916">
        <w:rPr>
          <w:sz w:val="24"/>
          <w:szCs w:val="24"/>
          <w:lang w:val="en-GB"/>
        </w:rPr>
        <w:t>. In this context,</w:t>
      </w:r>
      <w:r w:rsidR="00914C1C" w:rsidRPr="00B34916">
        <w:rPr>
          <w:sz w:val="24"/>
          <w:szCs w:val="24"/>
          <w:lang w:val="en-GB"/>
        </w:rPr>
        <w:t xml:space="preserve"> only a handful of articles</w:t>
      </w:r>
      <w:r w:rsidR="00643027" w:rsidRPr="00B34916">
        <w:rPr>
          <w:sz w:val="24"/>
          <w:szCs w:val="24"/>
          <w:lang w:val="en-GB"/>
        </w:rPr>
        <w:t xml:space="preserve"> </w:t>
      </w:r>
      <w:r w:rsidR="00DF3852" w:rsidRPr="00B34916">
        <w:rPr>
          <w:sz w:val="24"/>
          <w:szCs w:val="24"/>
          <w:lang w:val="en-GB"/>
        </w:rPr>
        <w:t>have proposed methods or reported</w:t>
      </w:r>
      <w:r w:rsidR="00643027" w:rsidRPr="00B34916">
        <w:rPr>
          <w:sz w:val="24"/>
          <w:szCs w:val="24"/>
          <w:lang w:val="en-GB"/>
        </w:rPr>
        <w:t xml:space="preserve"> a case where transport operations have been improved through </w:t>
      </w:r>
      <w:r w:rsidR="00F27811" w:rsidRPr="00B34916">
        <w:rPr>
          <w:sz w:val="24"/>
          <w:szCs w:val="24"/>
          <w:lang w:val="en-GB"/>
        </w:rPr>
        <w:t xml:space="preserve">both </w:t>
      </w:r>
      <w:r w:rsidR="00643027" w:rsidRPr="00B34916">
        <w:rPr>
          <w:sz w:val="24"/>
          <w:szCs w:val="24"/>
          <w:lang w:val="en-GB"/>
        </w:rPr>
        <w:t xml:space="preserve">the elimination </w:t>
      </w:r>
      <w:r w:rsidR="005A6356" w:rsidRPr="00B34916">
        <w:rPr>
          <w:sz w:val="24"/>
          <w:szCs w:val="24"/>
          <w:lang w:val="en-GB"/>
        </w:rPr>
        <w:t xml:space="preserve">of non-value added activities </w:t>
      </w:r>
      <w:r w:rsidR="00F27811" w:rsidRPr="00B34916">
        <w:rPr>
          <w:sz w:val="24"/>
          <w:szCs w:val="24"/>
          <w:lang w:val="en-GB"/>
        </w:rPr>
        <w:t xml:space="preserve">and the application of lean concepts and tools </w:t>
      </w:r>
      <w:r w:rsidR="005A6356" w:rsidRPr="00B34916">
        <w:rPr>
          <w:sz w:val="24"/>
          <w:szCs w:val="24"/>
          <w:lang w:val="en-GB"/>
        </w:rPr>
        <w:t>(</w:t>
      </w:r>
      <w:r w:rsidR="00F27811" w:rsidRPr="00B34916">
        <w:rPr>
          <w:sz w:val="24"/>
          <w:szCs w:val="24"/>
          <w:lang w:val="en-GB"/>
        </w:rPr>
        <w:t xml:space="preserve">e.g. </w:t>
      </w:r>
      <w:r w:rsidR="005A6356" w:rsidRPr="00B34916">
        <w:rPr>
          <w:sz w:val="24"/>
          <w:szCs w:val="24"/>
          <w:lang w:val="en-GB"/>
        </w:rPr>
        <w:t xml:space="preserve">Villarreal </w:t>
      </w:r>
      <w:r w:rsidR="005A6356" w:rsidRPr="00B34916">
        <w:rPr>
          <w:i/>
          <w:sz w:val="24"/>
          <w:szCs w:val="24"/>
          <w:lang w:val="en-GB"/>
        </w:rPr>
        <w:t>et al.</w:t>
      </w:r>
      <w:r w:rsidR="005A6356" w:rsidRPr="00B34916">
        <w:rPr>
          <w:sz w:val="24"/>
          <w:szCs w:val="24"/>
          <w:lang w:val="en-GB"/>
        </w:rPr>
        <w:t xml:space="preserve">, 2013; Villarreal, 2012; Villarreal </w:t>
      </w:r>
      <w:r w:rsidR="005A6356" w:rsidRPr="00B34916">
        <w:rPr>
          <w:i/>
          <w:sz w:val="24"/>
          <w:szCs w:val="24"/>
          <w:lang w:val="en-GB"/>
        </w:rPr>
        <w:t>et al.</w:t>
      </w:r>
      <w:r w:rsidR="005A6356" w:rsidRPr="00B34916">
        <w:rPr>
          <w:sz w:val="24"/>
          <w:szCs w:val="24"/>
          <w:lang w:val="en-GB"/>
        </w:rPr>
        <w:t>, 2012; Hines and Taylor, 2000)</w:t>
      </w:r>
      <w:r w:rsidR="00815994" w:rsidRPr="00B34916">
        <w:rPr>
          <w:sz w:val="24"/>
          <w:szCs w:val="24"/>
          <w:lang w:val="en-GB"/>
        </w:rPr>
        <w:t>.</w:t>
      </w:r>
      <w:r w:rsidR="005A6356" w:rsidRPr="00B34916">
        <w:rPr>
          <w:sz w:val="24"/>
          <w:szCs w:val="24"/>
          <w:lang w:val="en-GB"/>
        </w:rPr>
        <w:t xml:space="preserve"> </w:t>
      </w:r>
      <w:r w:rsidR="00DF3852" w:rsidRPr="00B34916">
        <w:rPr>
          <w:sz w:val="24"/>
          <w:szCs w:val="24"/>
          <w:lang w:val="en-GB"/>
        </w:rPr>
        <w:t xml:space="preserve">The </w:t>
      </w:r>
      <w:r w:rsidR="00F27811" w:rsidRPr="00B34916">
        <w:rPr>
          <w:sz w:val="24"/>
          <w:szCs w:val="24"/>
          <w:lang w:val="en-GB"/>
        </w:rPr>
        <w:t xml:space="preserve">relatively </w:t>
      </w:r>
      <w:r w:rsidR="00DF3852" w:rsidRPr="00B34916">
        <w:rPr>
          <w:sz w:val="24"/>
          <w:szCs w:val="24"/>
          <w:lang w:val="en-GB"/>
        </w:rPr>
        <w:t>narrow research on lean road transportation is particularly evident</w:t>
      </w:r>
      <w:r w:rsidR="00FF455B" w:rsidRPr="00B34916">
        <w:rPr>
          <w:sz w:val="24"/>
          <w:szCs w:val="24"/>
          <w:lang w:val="en-GB"/>
        </w:rPr>
        <w:t xml:space="preserve"> when compared with the vast amount of research on lean’s application in other industries such as manufacturing (Taj, 2008), processes (Lyons </w:t>
      </w:r>
      <w:r w:rsidR="00FF455B" w:rsidRPr="00B34916">
        <w:rPr>
          <w:i/>
          <w:sz w:val="24"/>
          <w:szCs w:val="24"/>
          <w:lang w:val="en-GB"/>
        </w:rPr>
        <w:t>et al.</w:t>
      </w:r>
      <w:r w:rsidR="00FF455B" w:rsidRPr="00B34916">
        <w:rPr>
          <w:sz w:val="24"/>
          <w:szCs w:val="24"/>
          <w:lang w:val="en-GB"/>
        </w:rPr>
        <w:t xml:space="preserve">, 2013), and services (Sternberg </w:t>
      </w:r>
      <w:r w:rsidR="00FF455B" w:rsidRPr="00B34916">
        <w:rPr>
          <w:i/>
          <w:sz w:val="24"/>
          <w:szCs w:val="24"/>
          <w:lang w:val="en-GB"/>
        </w:rPr>
        <w:t>et al</w:t>
      </w:r>
      <w:r w:rsidR="00FF455B" w:rsidRPr="00B34916">
        <w:rPr>
          <w:sz w:val="24"/>
          <w:szCs w:val="24"/>
          <w:lang w:val="en-GB"/>
        </w:rPr>
        <w:t>., 2013).</w:t>
      </w:r>
      <w:r w:rsidR="002937B7" w:rsidRPr="00B34916">
        <w:rPr>
          <w:sz w:val="24"/>
          <w:szCs w:val="24"/>
          <w:lang w:val="en-GB"/>
        </w:rPr>
        <w:t xml:space="preserve"> </w:t>
      </w:r>
    </w:p>
    <w:p w:rsidR="00671D57" w:rsidRPr="00B34916" w:rsidRDefault="00DF3852" w:rsidP="00671D57">
      <w:pPr>
        <w:spacing w:after="120"/>
        <w:ind w:right="96"/>
        <w:jc w:val="both"/>
        <w:rPr>
          <w:sz w:val="24"/>
          <w:szCs w:val="24"/>
          <w:lang w:val="en-GB"/>
        </w:rPr>
      </w:pPr>
      <w:r w:rsidRPr="00B34916">
        <w:rPr>
          <w:sz w:val="24"/>
          <w:szCs w:val="24"/>
          <w:lang w:val="en-GB"/>
        </w:rPr>
        <w:t xml:space="preserve">     </w:t>
      </w:r>
      <w:r w:rsidR="004C66C8" w:rsidRPr="00B34916">
        <w:rPr>
          <w:sz w:val="24"/>
          <w:szCs w:val="24"/>
          <w:lang w:val="en-GB"/>
        </w:rPr>
        <w:t>T</w:t>
      </w:r>
      <w:r w:rsidR="002937B7" w:rsidRPr="00B34916">
        <w:rPr>
          <w:sz w:val="24"/>
          <w:szCs w:val="24"/>
          <w:lang w:val="en-GB"/>
        </w:rPr>
        <w:t>o complement and support the limited body of knowledge on lean road transportation, this paper presents a case study w</w:t>
      </w:r>
      <w:r w:rsidR="00CA3725" w:rsidRPr="00B34916">
        <w:rPr>
          <w:sz w:val="24"/>
          <w:szCs w:val="24"/>
          <w:lang w:val="en-GB"/>
        </w:rPr>
        <w:t>h</w:t>
      </w:r>
      <w:r w:rsidR="002937B7" w:rsidRPr="00B34916">
        <w:rPr>
          <w:sz w:val="24"/>
          <w:szCs w:val="24"/>
          <w:lang w:val="en-GB"/>
        </w:rPr>
        <w:t>ere</w:t>
      </w:r>
      <w:r w:rsidR="0076694B" w:rsidRPr="00B34916">
        <w:rPr>
          <w:sz w:val="24"/>
          <w:szCs w:val="24"/>
          <w:lang w:val="en-GB"/>
        </w:rPr>
        <w:t xml:space="preserve"> two</w:t>
      </w:r>
      <w:r w:rsidR="002937B7" w:rsidRPr="00B34916">
        <w:rPr>
          <w:sz w:val="24"/>
          <w:szCs w:val="24"/>
          <w:lang w:val="en-GB"/>
        </w:rPr>
        <w:t xml:space="preserve"> lean</w:t>
      </w:r>
      <w:r w:rsidR="000C5E3F" w:rsidRPr="00B34916">
        <w:rPr>
          <w:sz w:val="24"/>
          <w:szCs w:val="24"/>
          <w:lang w:val="en-GB"/>
        </w:rPr>
        <w:t>-based principles and tools</w:t>
      </w:r>
      <w:r w:rsidR="007F23EA" w:rsidRPr="00B34916">
        <w:rPr>
          <w:bCs/>
          <w:sz w:val="24"/>
          <w:szCs w:val="24"/>
          <w:lang w:val="en-GB"/>
        </w:rPr>
        <w:t xml:space="preserve"> have been combined to improve the road </w:t>
      </w:r>
      <w:r w:rsidR="00671166" w:rsidRPr="00B34916">
        <w:rPr>
          <w:bCs/>
          <w:sz w:val="24"/>
          <w:szCs w:val="24"/>
          <w:lang w:val="en-GB"/>
        </w:rPr>
        <w:t>transport operations of a</w:t>
      </w:r>
      <w:r w:rsidR="00F61362" w:rsidRPr="00B34916">
        <w:rPr>
          <w:bCs/>
          <w:sz w:val="24"/>
          <w:szCs w:val="24"/>
          <w:lang w:val="en-GB"/>
        </w:rPr>
        <w:t xml:space="preserve"> leading</w:t>
      </w:r>
      <w:r w:rsidR="00671166" w:rsidRPr="00B34916">
        <w:rPr>
          <w:bCs/>
          <w:sz w:val="24"/>
          <w:szCs w:val="24"/>
          <w:lang w:val="en-GB"/>
        </w:rPr>
        <w:t xml:space="preserve"> </w:t>
      </w:r>
      <w:r w:rsidR="007F23EA" w:rsidRPr="00B34916">
        <w:rPr>
          <w:bCs/>
          <w:sz w:val="24"/>
          <w:szCs w:val="24"/>
          <w:lang w:val="en-GB"/>
        </w:rPr>
        <w:t xml:space="preserve">Mexican </w:t>
      </w:r>
      <w:r w:rsidR="00671166" w:rsidRPr="00B34916">
        <w:rPr>
          <w:bCs/>
          <w:sz w:val="24"/>
          <w:szCs w:val="24"/>
          <w:lang w:val="en-GB"/>
        </w:rPr>
        <w:t xml:space="preserve">brewing </w:t>
      </w:r>
      <w:r w:rsidR="007F23EA" w:rsidRPr="00B34916">
        <w:rPr>
          <w:bCs/>
          <w:sz w:val="24"/>
          <w:szCs w:val="24"/>
          <w:lang w:val="en-GB"/>
        </w:rPr>
        <w:t>organisation.</w:t>
      </w:r>
      <w:r w:rsidR="007F23EA" w:rsidRPr="00B34916">
        <w:rPr>
          <w:sz w:val="24"/>
          <w:szCs w:val="24"/>
          <w:lang w:val="en-GB"/>
        </w:rPr>
        <w:t xml:space="preserve"> These lean-based principles and tools</w:t>
      </w:r>
      <w:r w:rsidR="000C5E3F" w:rsidRPr="00B34916">
        <w:rPr>
          <w:sz w:val="24"/>
          <w:szCs w:val="24"/>
          <w:lang w:val="en-GB"/>
        </w:rPr>
        <w:t xml:space="preserve"> include the Seven Transportation Extended Wastes (STEW</w:t>
      </w:r>
      <w:r w:rsidR="00AF088D" w:rsidRPr="00B34916">
        <w:rPr>
          <w:sz w:val="24"/>
          <w:szCs w:val="24"/>
          <w:lang w:val="en-GB"/>
        </w:rPr>
        <w:t>s</w:t>
      </w:r>
      <w:r w:rsidR="000C5E3F" w:rsidRPr="00B34916">
        <w:rPr>
          <w:sz w:val="24"/>
          <w:szCs w:val="24"/>
          <w:lang w:val="en-GB"/>
        </w:rPr>
        <w:t xml:space="preserve">) </w:t>
      </w:r>
      <w:r w:rsidR="00B5301B" w:rsidRPr="00B34916">
        <w:rPr>
          <w:sz w:val="24"/>
          <w:szCs w:val="24"/>
          <w:lang w:val="en-GB"/>
        </w:rPr>
        <w:t>(</w:t>
      </w:r>
      <w:r w:rsidR="000C5E3F" w:rsidRPr="00B34916">
        <w:rPr>
          <w:sz w:val="24"/>
          <w:szCs w:val="24"/>
          <w:lang w:val="en-GB"/>
        </w:rPr>
        <w:t xml:space="preserve">Sternberg </w:t>
      </w:r>
      <w:r w:rsidR="000C5E3F" w:rsidRPr="00B34916">
        <w:rPr>
          <w:i/>
          <w:sz w:val="24"/>
          <w:szCs w:val="24"/>
          <w:lang w:val="en-GB"/>
        </w:rPr>
        <w:t>et al</w:t>
      </w:r>
      <w:r w:rsidR="00B5301B" w:rsidRPr="00B34916">
        <w:rPr>
          <w:sz w:val="24"/>
          <w:szCs w:val="24"/>
          <w:lang w:val="en-GB"/>
        </w:rPr>
        <w:t xml:space="preserve">., </w:t>
      </w:r>
      <w:r w:rsidR="000C5E3F" w:rsidRPr="00B34916">
        <w:rPr>
          <w:sz w:val="24"/>
          <w:szCs w:val="24"/>
          <w:lang w:val="en-GB"/>
        </w:rPr>
        <w:t>2013)</w:t>
      </w:r>
      <w:r w:rsidR="0076694B" w:rsidRPr="00B34916">
        <w:rPr>
          <w:sz w:val="24"/>
          <w:szCs w:val="24"/>
          <w:lang w:val="en-GB"/>
        </w:rPr>
        <w:t xml:space="preserve"> and</w:t>
      </w:r>
      <w:r w:rsidR="00502558" w:rsidRPr="00B34916">
        <w:rPr>
          <w:sz w:val="24"/>
          <w:szCs w:val="24"/>
          <w:lang w:val="en-GB"/>
        </w:rPr>
        <w:t xml:space="preserve"> </w:t>
      </w:r>
      <w:r w:rsidR="000C5E3F" w:rsidRPr="00B34916">
        <w:rPr>
          <w:sz w:val="24"/>
          <w:szCs w:val="24"/>
          <w:lang w:val="en-GB"/>
        </w:rPr>
        <w:t>Transportation Value Stream Mapping (TVSM)</w:t>
      </w:r>
      <w:r w:rsidR="00B5301B" w:rsidRPr="00B34916">
        <w:rPr>
          <w:bCs/>
          <w:sz w:val="24"/>
          <w:szCs w:val="24"/>
          <w:lang w:val="en-GB"/>
        </w:rPr>
        <w:t xml:space="preserve"> (Villarreal, 2012</w:t>
      </w:r>
      <w:r w:rsidR="001D0BF5" w:rsidRPr="00B34916">
        <w:rPr>
          <w:bCs/>
          <w:sz w:val="24"/>
          <w:szCs w:val="24"/>
          <w:lang w:val="en-GB"/>
        </w:rPr>
        <w:t>)</w:t>
      </w:r>
      <w:r w:rsidR="007F23EA" w:rsidRPr="00B34916">
        <w:rPr>
          <w:sz w:val="24"/>
          <w:szCs w:val="24"/>
          <w:lang w:val="en-GB"/>
        </w:rPr>
        <w:t>.</w:t>
      </w:r>
      <w:r w:rsidR="000C5E3F" w:rsidRPr="00B34916">
        <w:rPr>
          <w:sz w:val="24"/>
          <w:szCs w:val="24"/>
          <w:lang w:val="en-GB"/>
        </w:rPr>
        <w:t xml:space="preserve"> </w:t>
      </w:r>
      <w:r w:rsidR="00B5301B" w:rsidRPr="00B34916">
        <w:rPr>
          <w:bCs/>
          <w:sz w:val="24"/>
          <w:szCs w:val="24"/>
          <w:lang w:val="en-GB"/>
        </w:rPr>
        <w:t xml:space="preserve">Besides </w:t>
      </w:r>
      <w:r w:rsidR="00930A37" w:rsidRPr="00B34916">
        <w:rPr>
          <w:bCs/>
          <w:sz w:val="24"/>
          <w:szCs w:val="24"/>
          <w:lang w:val="en-GB"/>
        </w:rPr>
        <w:t xml:space="preserve">providing </w:t>
      </w:r>
      <w:r w:rsidR="00B5301B" w:rsidRPr="00B34916">
        <w:rPr>
          <w:bCs/>
          <w:sz w:val="24"/>
          <w:szCs w:val="24"/>
          <w:lang w:val="en-GB"/>
        </w:rPr>
        <w:t xml:space="preserve">a </w:t>
      </w:r>
      <w:r w:rsidR="004C66C8" w:rsidRPr="00B34916">
        <w:rPr>
          <w:bCs/>
          <w:sz w:val="24"/>
          <w:szCs w:val="24"/>
          <w:lang w:val="en-GB"/>
        </w:rPr>
        <w:t>guiding reference for supply chain and logistic</w:t>
      </w:r>
      <w:r w:rsidR="00671D57" w:rsidRPr="00B34916">
        <w:rPr>
          <w:bCs/>
          <w:sz w:val="24"/>
          <w:szCs w:val="24"/>
          <w:lang w:val="en-GB"/>
        </w:rPr>
        <w:t>s</w:t>
      </w:r>
      <w:r w:rsidR="004C66C8" w:rsidRPr="00B34916">
        <w:rPr>
          <w:bCs/>
          <w:sz w:val="24"/>
          <w:szCs w:val="24"/>
          <w:lang w:val="en-GB"/>
        </w:rPr>
        <w:t xml:space="preserve"> managers </w:t>
      </w:r>
      <w:r w:rsidR="007F23EA" w:rsidRPr="00B34916">
        <w:rPr>
          <w:bCs/>
          <w:sz w:val="24"/>
          <w:szCs w:val="24"/>
          <w:lang w:val="en-GB"/>
        </w:rPr>
        <w:t xml:space="preserve">when </w:t>
      </w:r>
      <w:r w:rsidR="004C66C8" w:rsidRPr="00B34916">
        <w:rPr>
          <w:bCs/>
          <w:sz w:val="24"/>
          <w:szCs w:val="24"/>
          <w:lang w:val="en-GB"/>
        </w:rPr>
        <w:t>underta</w:t>
      </w:r>
      <w:r w:rsidR="007F23EA" w:rsidRPr="00B34916">
        <w:rPr>
          <w:bCs/>
          <w:sz w:val="24"/>
          <w:szCs w:val="24"/>
          <w:lang w:val="en-GB"/>
        </w:rPr>
        <w:t xml:space="preserve">king similar </w:t>
      </w:r>
      <w:r w:rsidR="00930A37" w:rsidRPr="00B34916">
        <w:rPr>
          <w:bCs/>
          <w:sz w:val="24"/>
          <w:szCs w:val="24"/>
          <w:lang w:val="en-GB"/>
        </w:rPr>
        <w:t>improvement projects</w:t>
      </w:r>
      <w:r w:rsidR="00507937" w:rsidRPr="00B34916">
        <w:rPr>
          <w:bCs/>
          <w:sz w:val="24"/>
          <w:szCs w:val="24"/>
          <w:lang w:val="en-GB"/>
        </w:rPr>
        <w:t xml:space="preserve"> as well as expanding the rather limited body of knowledge on lean road transportation</w:t>
      </w:r>
      <w:r w:rsidR="00930A37" w:rsidRPr="00B34916">
        <w:rPr>
          <w:bCs/>
          <w:sz w:val="24"/>
          <w:szCs w:val="24"/>
          <w:lang w:val="en-GB"/>
        </w:rPr>
        <w:t>, this paper</w:t>
      </w:r>
      <w:r w:rsidR="007F23EA" w:rsidRPr="00B34916">
        <w:rPr>
          <w:bCs/>
          <w:sz w:val="24"/>
          <w:szCs w:val="24"/>
          <w:lang w:val="en-GB"/>
        </w:rPr>
        <w:t xml:space="preserve"> also intends to contribute by stimulating researchers to </w:t>
      </w:r>
      <w:r w:rsidR="00507937" w:rsidRPr="00B34916">
        <w:rPr>
          <w:bCs/>
          <w:sz w:val="24"/>
          <w:szCs w:val="24"/>
          <w:lang w:val="en-GB"/>
        </w:rPr>
        <w:t xml:space="preserve">broaden </w:t>
      </w:r>
      <w:r w:rsidR="00930A37" w:rsidRPr="00B34916">
        <w:rPr>
          <w:bCs/>
          <w:sz w:val="24"/>
          <w:szCs w:val="24"/>
          <w:lang w:val="en-GB"/>
        </w:rPr>
        <w:t>the</w:t>
      </w:r>
      <w:r w:rsidR="007F23EA" w:rsidRPr="00B34916">
        <w:rPr>
          <w:bCs/>
          <w:sz w:val="24"/>
          <w:szCs w:val="24"/>
          <w:lang w:val="en-GB"/>
        </w:rPr>
        <w:t xml:space="preserve"> study </w:t>
      </w:r>
      <w:r w:rsidR="00930A37" w:rsidRPr="00B34916">
        <w:rPr>
          <w:bCs/>
          <w:sz w:val="24"/>
          <w:szCs w:val="24"/>
          <w:lang w:val="en-GB"/>
        </w:rPr>
        <w:t xml:space="preserve">of </w:t>
      </w:r>
      <w:r w:rsidR="007F23EA" w:rsidRPr="00B34916">
        <w:rPr>
          <w:bCs/>
          <w:sz w:val="24"/>
          <w:szCs w:val="24"/>
          <w:lang w:val="en-GB"/>
        </w:rPr>
        <w:t xml:space="preserve">this </w:t>
      </w:r>
      <w:r w:rsidR="00930A37" w:rsidRPr="00B34916">
        <w:rPr>
          <w:bCs/>
          <w:sz w:val="24"/>
          <w:szCs w:val="24"/>
          <w:lang w:val="en-GB"/>
        </w:rPr>
        <w:t>under-</w:t>
      </w:r>
      <w:r w:rsidR="007F23EA" w:rsidRPr="00B34916">
        <w:rPr>
          <w:bCs/>
          <w:sz w:val="24"/>
          <w:szCs w:val="24"/>
          <w:lang w:val="en-GB"/>
        </w:rPr>
        <w:t>research</w:t>
      </w:r>
      <w:r w:rsidR="00930A37" w:rsidRPr="00B34916">
        <w:rPr>
          <w:bCs/>
          <w:sz w:val="24"/>
          <w:szCs w:val="24"/>
          <w:lang w:val="en-GB"/>
        </w:rPr>
        <w:t>ed</w:t>
      </w:r>
      <w:r w:rsidR="007F23EA" w:rsidRPr="00B34916">
        <w:rPr>
          <w:bCs/>
          <w:sz w:val="24"/>
          <w:szCs w:val="24"/>
          <w:lang w:val="en-GB"/>
        </w:rPr>
        <w:t xml:space="preserve"> area.</w:t>
      </w:r>
    </w:p>
    <w:p w:rsidR="00671D57" w:rsidRPr="00B34916" w:rsidRDefault="00671D57" w:rsidP="00502558">
      <w:pPr>
        <w:ind w:right="96"/>
        <w:jc w:val="both"/>
        <w:rPr>
          <w:sz w:val="24"/>
          <w:szCs w:val="24"/>
          <w:lang w:val="en-GB"/>
        </w:rPr>
      </w:pPr>
      <w:r w:rsidRPr="00B34916">
        <w:rPr>
          <w:sz w:val="24"/>
          <w:szCs w:val="24"/>
          <w:lang w:val="en-GB"/>
        </w:rPr>
        <w:t xml:space="preserve">     The rest of the paper is organised as follows: Section 2 provides a brief review of</w:t>
      </w:r>
      <w:r w:rsidR="009D7E2F" w:rsidRPr="00B34916">
        <w:rPr>
          <w:sz w:val="24"/>
          <w:szCs w:val="24"/>
          <w:lang w:val="en-GB"/>
        </w:rPr>
        <w:t xml:space="preserve"> the </w:t>
      </w:r>
      <w:r w:rsidR="00DB4F17">
        <w:rPr>
          <w:sz w:val="24"/>
          <w:szCs w:val="24"/>
          <w:lang w:val="en-GB"/>
        </w:rPr>
        <w:t>primary</w:t>
      </w:r>
      <w:r w:rsidR="00DB4F17" w:rsidRPr="00B34916">
        <w:rPr>
          <w:sz w:val="24"/>
          <w:szCs w:val="24"/>
          <w:lang w:val="en-GB"/>
        </w:rPr>
        <w:t xml:space="preserve"> </w:t>
      </w:r>
      <w:r w:rsidR="009D7E2F" w:rsidRPr="00B34916">
        <w:rPr>
          <w:sz w:val="24"/>
          <w:szCs w:val="24"/>
          <w:lang w:val="en-GB"/>
        </w:rPr>
        <w:t>research areas that have</w:t>
      </w:r>
      <w:r w:rsidR="00DB4F17">
        <w:rPr>
          <w:sz w:val="24"/>
          <w:szCs w:val="24"/>
          <w:lang w:val="en-GB"/>
        </w:rPr>
        <w:t xml:space="preserve"> been</w:t>
      </w:r>
      <w:r w:rsidR="009D7E2F" w:rsidRPr="00B34916">
        <w:rPr>
          <w:sz w:val="24"/>
          <w:szCs w:val="24"/>
          <w:lang w:val="en-GB"/>
        </w:rPr>
        <w:t xml:space="preserve"> derived from the application of lean thinking in road transportation</w:t>
      </w:r>
      <w:r w:rsidRPr="00B34916">
        <w:rPr>
          <w:sz w:val="24"/>
          <w:szCs w:val="24"/>
          <w:lang w:val="en-GB"/>
        </w:rPr>
        <w:t>; a description of</w:t>
      </w:r>
      <w:r w:rsidR="009D7E2F" w:rsidRPr="00B34916">
        <w:rPr>
          <w:sz w:val="24"/>
          <w:szCs w:val="24"/>
          <w:lang w:val="en-GB"/>
        </w:rPr>
        <w:t xml:space="preserve"> some of the concepts and the methodology followed in this paper</w:t>
      </w:r>
      <w:r w:rsidRPr="00B34916">
        <w:rPr>
          <w:sz w:val="24"/>
          <w:szCs w:val="24"/>
          <w:lang w:val="en-GB"/>
        </w:rPr>
        <w:t xml:space="preserve"> </w:t>
      </w:r>
      <w:r w:rsidR="009D7E2F" w:rsidRPr="00B34916">
        <w:rPr>
          <w:sz w:val="24"/>
          <w:szCs w:val="24"/>
          <w:lang w:val="en-GB"/>
        </w:rPr>
        <w:t>are</w:t>
      </w:r>
      <w:r w:rsidRPr="00B34916">
        <w:rPr>
          <w:sz w:val="24"/>
          <w:szCs w:val="24"/>
          <w:lang w:val="en-GB"/>
        </w:rPr>
        <w:t xml:space="preserve"> outlined in Section 3; the</w:t>
      </w:r>
      <w:r w:rsidR="009D7E2F" w:rsidRPr="00B34916">
        <w:rPr>
          <w:sz w:val="24"/>
          <w:szCs w:val="24"/>
          <w:lang w:val="en-GB"/>
        </w:rPr>
        <w:t xml:space="preserve"> case study</w:t>
      </w:r>
      <w:r w:rsidRPr="00B34916">
        <w:rPr>
          <w:sz w:val="24"/>
          <w:szCs w:val="24"/>
          <w:lang w:val="en-GB"/>
        </w:rPr>
        <w:t xml:space="preserve"> application of </w:t>
      </w:r>
      <w:r w:rsidR="009D7E2F" w:rsidRPr="00B34916">
        <w:rPr>
          <w:sz w:val="24"/>
          <w:szCs w:val="24"/>
          <w:lang w:val="en-GB"/>
        </w:rPr>
        <w:t xml:space="preserve">lean thinking in road transport operations </w:t>
      </w:r>
      <w:r w:rsidRPr="00B34916">
        <w:rPr>
          <w:sz w:val="24"/>
          <w:szCs w:val="24"/>
          <w:lang w:val="en-GB"/>
        </w:rPr>
        <w:t>is undertaken in Section 4; and Section 5 presents the conclusions.</w:t>
      </w:r>
    </w:p>
    <w:p w:rsidR="00AF088D" w:rsidRPr="00B34916" w:rsidRDefault="002937B7" w:rsidP="00502558">
      <w:pPr>
        <w:ind w:right="96"/>
        <w:jc w:val="both"/>
        <w:rPr>
          <w:sz w:val="24"/>
          <w:szCs w:val="24"/>
          <w:lang w:val="en-GB"/>
        </w:rPr>
      </w:pPr>
      <w:r w:rsidRPr="00B34916">
        <w:rPr>
          <w:sz w:val="24"/>
          <w:szCs w:val="24"/>
          <w:lang w:val="en-GB"/>
        </w:rPr>
        <w:t xml:space="preserve">  </w:t>
      </w:r>
    </w:p>
    <w:p w:rsidR="00F01993" w:rsidRPr="00B34916" w:rsidRDefault="00502558" w:rsidP="00F01993">
      <w:pPr>
        <w:spacing w:after="120"/>
        <w:ind w:right="96"/>
        <w:rPr>
          <w:b/>
          <w:sz w:val="24"/>
          <w:szCs w:val="24"/>
          <w:lang w:val="en-GB"/>
        </w:rPr>
      </w:pPr>
      <w:r w:rsidRPr="00B34916">
        <w:rPr>
          <w:b/>
          <w:sz w:val="24"/>
          <w:szCs w:val="24"/>
          <w:lang w:val="en-GB"/>
        </w:rPr>
        <w:t xml:space="preserve">2. </w:t>
      </w:r>
      <w:r w:rsidR="009D7E2F" w:rsidRPr="00B34916">
        <w:rPr>
          <w:b/>
          <w:sz w:val="24"/>
          <w:szCs w:val="24"/>
          <w:lang w:val="en-GB"/>
        </w:rPr>
        <w:t xml:space="preserve">Literature Review on </w:t>
      </w:r>
      <w:r w:rsidR="00564330" w:rsidRPr="00B34916">
        <w:rPr>
          <w:b/>
          <w:sz w:val="24"/>
          <w:szCs w:val="24"/>
          <w:lang w:val="en-GB"/>
        </w:rPr>
        <w:t>Le</w:t>
      </w:r>
      <w:r w:rsidR="00B97070" w:rsidRPr="00B34916">
        <w:rPr>
          <w:b/>
          <w:sz w:val="24"/>
          <w:szCs w:val="24"/>
          <w:lang w:val="en-GB"/>
        </w:rPr>
        <w:t xml:space="preserve">an </w:t>
      </w:r>
      <w:r w:rsidR="009D2941" w:rsidRPr="00B34916">
        <w:rPr>
          <w:b/>
          <w:sz w:val="24"/>
          <w:szCs w:val="24"/>
          <w:lang w:val="en-GB"/>
        </w:rPr>
        <w:t xml:space="preserve">Road </w:t>
      </w:r>
      <w:r w:rsidR="00B97070" w:rsidRPr="00B34916">
        <w:rPr>
          <w:b/>
          <w:sz w:val="24"/>
          <w:szCs w:val="24"/>
          <w:lang w:val="en-GB"/>
        </w:rPr>
        <w:t>T</w:t>
      </w:r>
      <w:r w:rsidR="00564330" w:rsidRPr="00B34916">
        <w:rPr>
          <w:b/>
          <w:sz w:val="24"/>
          <w:szCs w:val="24"/>
          <w:lang w:val="en-GB"/>
        </w:rPr>
        <w:t>ransportation</w:t>
      </w:r>
      <w:r w:rsidR="009D7E2F" w:rsidRPr="00B34916">
        <w:rPr>
          <w:b/>
          <w:sz w:val="24"/>
          <w:szCs w:val="24"/>
          <w:lang w:val="en-GB"/>
        </w:rPr>
        <w:t xml:space="preserve"> </w:t>
      </w:r>
    </w:p>
    <w:p w:rsidR="00671166" w:rsidRPr="00B34916" w:rsidRDefault="00855EAA" w:rsidP="0051063B">
      <w:pPr>
        <w:ind w:right="96"/>
        <w:jc w:val="both"/>
        <w:rPr>
          <w:sz w:val="24"/>
          <w:szCs w:val="24"/>
          <w:lang w:val="en-GB"/>
        </w:rPr>
      </w:pPr>
      <w:r w:rsidRPr="00B34916">
        <w:rPr>
          <w:sz w:val="24"/>
          <w:szCs w:val="24"/>
          <w:lang w:val="en-GB"/>
        </w:rPr>
        <w:t>Within the limited research undertaken in the field of lean road transportation, three research areas (RAs) can be identified</w:t>
      </w:r>
      <w:r w:rsidR="00AE4DBE" w:rsidRPr="00B34916">
        <w:rPr>
          <w:sz w:val="24"/>
          <w:szCs w:val="24"/>
          <w:lang w:val="en-GB"/>
        </w:rPr>
        <w:t>. Figure 1</w:t>
      </w:r>
      <w:r w:rsidRPr="00B34916">
        <w:rPr>
          <w:sz w:val="24"/>
          <w:szCs w:val="24"/>
          <w:lang w:val="en-GB"/>
        </w:rPr>
        <w:t xml:space="preserve"> illustrates the three main RAs identified in the academic literature in lean road transportation and the specific papers that correspond to every one of these RAs.</w:t>
      </w:r>
      <w:r w:rsidR="00AE4DBE" w:rsidRPr="00B34916">
        <w:rPr>
          <w:sz w:val="24"/>
          <w:szCs w:val="24"/>
          <w:lang w:val="en-GB"/>
        </w:rPr>
        <w:t xml:space="preserve"> These areas are discussed in the following sub-sections.</w:t>
      </w:r>
    </w:p>
    <w:p w:rsidR="0051063B" w:rsidRPr="00B34916" w:rsidRDefault="0051063B" w:rsidP="00F01993">
      <w:pPr>
        <w:spacing w:after="120"/>
        <w:ind w:right="96"/>
        <w:jc w:val="both"/>
        <w:rPr>
          <w:sz w:val="24"/>
          <w:szCs w:val="24"/>
          <w:lang w:val="en-GB"/>
        </w:rPr>
      </w:pPr>
    </w:p>
    <w:p w:rsidR="001B35FF" w:rsidRPr="00B34916" w:rsidRDefault="001B35FF" w:rsidP="001C2E74">
      <w:pPr>
        <w:spacing w:after="120"/>
        <w:ind w:right="96"/>
        <w:rPr>
          <w:b/>
          <w:sz w:val="24"/>
          <w:szCs w:val="24"/>
          <w:u w:val="single"/>
          <w:lang w:val="en-GB"/>
        </w:rPr>
      </w:pPr>
    </w:p>
    <w:p w:rsidR="00CE4CD4" w:rsidRPr="00B34916" w:rsidRDefault="00CE4CD4" w:rsidP="00FD5941">
      <w:pPr>
        <w:spacing w:after="120"/>
        <w:ind w:right="96"/>
        <w:jc w:val="center"/>
        <w:rPr>
          <w:b/>
          <w:sz w:val="24"/>
          <w:szCs w:val="24"/>
          <w:u w:val="single"/>
          <w:lang w:val="en-GB"/>
        </w:rPr>
      </w:pPr>
    </w:p>
    <w:p w:rsidR="00FD5941" w:rsidRPr="00B34916" w:rsidRDefault="00FD5941" w:rsidP="00FD5941">
      <w:pPr>
        <w:spacing w:after="120"/>
        <w:ind w:right="96"/>
        <w:jc w:val="center"/>
        <w:rPr>
          <w:b/>
          <w:sz w:val="24"/>
          <w:szCs w:val="24"/>
          <w:u w:val="single"/>
          <w:lang w:val="en-GB"/>
        </w:rPr>
      </w:pPr>
      <w:r w:rsidRPr="00B34916">
        <w:rPr>
          <w:b/>
          <w:sz w:val="24"/>
          <w:szCs w:val="24"/>
          <w:u w:val="single"/>
          <w:lang w:val="en-GB"/>
        </w:rPr>
        <w:lastRenderedPageBreak/>
        <w:t>Insert Figure 1 here</w:t>
      </w:r>
    </w:p>
    <w:p w:rsidR="001C2E74" w:rsidRPr="00B34916" w:rsidRDefault="001C2E74" w:rsidP="00534229">
      <w:pPr>
        <w:ind w:right="96"/>
        <w:jc w:val="both"/>
        <w:rPr>
          <w:b/>
          <w:i/>
          <w:sz w:val="24"/>
          <w:szCs w:val="24"/>
          <w:lang w:val="en-GB"/>
        </w:rPr>
      </w:pPr>
    </w:p>
    <w:p w:rsidR="00BB6E1B" w:rsidRPr="00B34916" w:rsidRDefault="00BB6E1B" w:rsidP="00534229">
      <w:pPr>
        <w:ind w:right="96"/>
        <w:jc w:val="both"/>
        <w:rPr>
          <w:b/>
          <w:i/>
          <w:sz w:val="24"/>
          <w:szCs w:val="24"/>
          <w:lang w:val="en-GB"/>
        </w:rPr>
      </w:pPr>
    </w:p>
    <w:p w:rsidR="00D572CF" w:rsidRPr="00B34916" w:rsidRDefault="00D572CF" w:rsidP="00534229">
      <w:pPr>
        <w:ind w:right="96"/>
        <w:jc w:val="both"/>
        <w:rPr>
          <w:b/>
          <w:i/>
          <w:sz w:val="24"/>
          <w:szCs w:val="24"/>
          <w:lang w:val="en-GB"/>
        </w:rPr>
      </w:pPr>
    </w:p>
    <w:p w:rsidR="00534229" w:rsidRPr="00B34916" w:rsidRDefault="00AE4DBE" w:rsidP="00534229">
      <w:pPr>
        <w:ind w:right="96"/>
        <w:jc w:val="both"/>
        <w:rPr>
          <w:b/>
          <w:i/>
          <w:sz w:val="24"/>
          <w:szCs w:val="24"/>
          <w:lang w:val="en-GB"/>
        </w:rPr>
      </w:pPr>
      <w:r w:rsidRPr="00B34916">
        <w:rPr>
          <w:b/>
          <w:i/>
          <w:sz w:val="24"/>
          <w:szCs w:val="24"/>
          <w:lang w:val="en-GB"/>
        </w:rPr>
        <w:t xml:space="preserve">2.1 </w:t>
      </w:r>
      <w:r w:rsidR="00855EAA" w:rsidRPr="00B34916">
        <w:rPr>
          <w:b/>
          <w:i/>
          <w:sz w:val="24"/>
          <w:szCs w:val="24"/>
          <w:lang w:val="en-GB"/>
        </w:rPr>
        <w:t xml:space="preserve">RA 1 - </w:t>
      </w:r>
      <w:r w:rsidR="00C8462E" w:rsidRPr="00B34916">
        <w:rPr>
          <w:b/>
          <w:i/>
          <w:sz w:val="24"/>
          <w:szCs w:val="24"/>
          <w:lang w:val="en-GB"/>
        </w:rPr>
        <w:t>From production to t</w:t>
      </w:r>
      <w:r w:rsidR="00534229" w:rsidRPr="00B34916">
        <w:rPr>
          <w:b/>
          <w:i/>
          <w:sz w:val="24"/>
          <w:szCs w:val="24"/>
          <w:lang w:val="en-GB"/>
        </w:rPr>
        <w:t>ransportation wastes</w:t>
      </w:r>
    </w:p>
    <w:p w:rsidR="00171F5B" w:rsidRPr="00B34916" w:rsidRDefault="00564330" w:rsidP="00A704DC">
      <w:pPr>
        <w:spacing w:after="120"/>
        <w:ind w:right="96"/>
        <w:jc w:val="both"/>
        <w:rPr>
          <w:sz w:val="24"/>
          <w:szCs w:val="24"/>
          <w:lang w:val="en-GB"/>
        </w:rPr>
      </w:pPr>
      <w:r w:rsidRPr="00B34916">
        <w:rPr>
          <w:sz w:val="24"/>
          <w:szCs w:val="24"/>
          <w:lang w:val="en-GB"/>
        </w:rPr>
        <w:t>The origins of lean can be traced back to the 1930s when Henry Ford revolutionised car manufacturing with the introduction of mass production techniques. However, the biggest contribution to the de</w:t>
      </w:r>
      <w:r w:rsidR="007B441D" w:rsidRPr="00B34916">
        <w:rPr>
          <w:sz w:val="24"/>
          <w:szCs w:val="24"/>
          <w:lang w:val="en-GB"/>
        </w:rPr>
        <w:t>velopment of lean thinking principles and tools</w:t>
      </w:r>
      <w:r w:rsidR="00B049FF" w:rsidRPr="00B34916">
        <w:rPr>
          <w:sz w:val="24"/>
          <w:szCs w:val="24"/>
          <w:lang w:val="en-GB"/>
        </w:rPr>
        <w:t>,</w:t>
      </w:r>
      <w:r w:rsidR="007B441D" w:rsidRPr="00B34916">
        <w:rPr>
          <w:sz w:val="24"/>
          <w:szCs w:val="24"/>
          <w:lang w:val="en-GB"/>
        </w:rPr>
        <w:t xml:space="preserve"> </w:t>
      </w:r>
      <w:r w:rsidRPr="00B34916">
        <w:rPr>
          <w:sz w:val="24"/>
          <w:szCs w:val="24"/>
          <w:lang w:val="en-GB"/>
        </w:rPr>
        <w:t>over the last 50</w:t>
      </w:r>
      <w:r w:rsidR="007B441D" w:rsidRPr="00B34916">
        <w:rPr>
          <w:sz w:val="24"/>
          <w:szCs w:val="24"/>
          <w:lang w:val="en-GB"/>
        </w:rPr>
        <w:t xml:space="preserve"> years</w:t>
      </w:r>
      <w:r w:rsidR="00B049FF" w:rsidRPr="00B34916">
        <w:rPr>
          <w:sz w:val="24"/>
          <w:szCs w:val="24"/>
          <w:lang w:val="en-GB"/>
        </w:rPr>
        <w:t>,</w:t>
      </w:r>
      <w:r w:rsidR="007B441D" w:rsidRPr="00B34916">
        <w:rPr>
          <w:sz w:val="24"/>
          <w:szCs w:val="24"/>
          <w:lang w:val="en-GB"/>
        </w:rPr>
        <w:t xml:space="preserve"> </w:t>
      </w:r>
      <w:r w:rsidR="00C00C7A" w:rsidRPr="00B34916">
        <w:rPr>
          <w:sz w:val="24"/>
          <w:szCs w:val="24"/>
          <w:lang w:val="en-GB"/>
        </w:rPr>
        <w:t>has co</w:t>
      </w:r>
      <w:r w:rsidRPr="00B34916">
        <w:rPr>
          <w:sz w:val="24"/>
          <w:szCs w:val="24"/>
          <w:lang w:val="en-GB"/>
        </w:rPr>
        <w:t xml:space="preserve">me from </w:t>
      </w:r>
      <w:r w:rsidR="00B47417" w:rsidRPr="00B34916">
        <w:rPr>
          <w:sz w:val="24"/>
          <w:szCs w:val="24"/>
          <w:lang w:val="en-GB"/>
        </w:rPr>
        <w:t xml:space="preserve">the </w:t>
      </w:r>
      <w:r w:rsidRPr="00B34916">
        <w:rPr>
          <w:sz w:val="24"/>
          <w:szCs w:val="24"/>
          <w:lang w:val="en-GB"/>
        </w:rPr>
        <w:t>Japanese automotiv</w:t>
      </w:r>
      <w:r w:rsidR="00DF6B35" w:rsidRPr="00B34916">
        <w:rPr>
          <w:sz w:val="24"/>
          <w:szCs w:val="24"/>
          <w:lang w:val="en-GB"/>
        </w:rPr>
        <w:t xml:space="preserve">e manufacturer </w:t>
      </w:r>
      <w:r w:rsidR="00C941AA">
        <w:rPr>
          <w:sz w:val="24"/>
          <w:szCs w:val="24"/>
          <w:lang w:val="en-GB"/>
        </w:rPr>
        <w:t>‘</w:t>
      </w:r>
      <w:r w:rsidR="00DF6B35" w:rsidRPr="00B34916">
        <w:rPr>
          <w:sz w:val="24"/>
          <w:szCs w:val="24"/>
          <w:lang w:val="en-GB"/>
        </w:rPr>
        <w:t>Toyo</w:t>
      </w:r>
      <w:r w:rsidR="008612A0" w:rsidRPr="00B34916">
        <w:rPr>
          <w:sz w:val="24"/>
          <w:szCs w:val="24"/>
          <w:lang w:val="en-GB"/>
        </w:rPr>
        <w:t>ta</w:t>
      </w:r>
      <w:r w:rsidR="00C941AA">
        <w:rPr>
          <w:sz w:val="24"/>
          <w:szCs w:val="24"/>
          <w:lang w:val="en-GB"/>
        </w:rPr>
        <w:t>’</w:t>
      </w:r>
      <w:r w:rsidR="008612A0" w:rsidRPr="00B34916">
        <w:rPr>
          <w:sz w:val="24"/>
          <w:szCs w:val="24"/>
          <w:lang w:val="en-GB"/>
        </w:rPr>
        <w:t>. The c</w:t>
      </w:r>
      <w:r w:rsidR="001C2775" w:rsidRPr="00B34916">
        <w:rPr>
          <w:sz w:val="24"/>
          <w:szCs w:val="24"/>
          <w:lang w:val="en-GB"/>
        </w:rPr>
        <w:t>entral objective</w:t>
      </w:r>
      <w:r w:rsidR="008612A0" w:rsidRPr="00B34916">
        <w:rPr>
          <w:sz w:val="24"/>
          <w:szCs w:val="24"/>
          <w:lang w:val="en-GB"/>
        </w:rPr>
        <w:t xml:space="preserve"> of the lean philosophy</w:t>
      </w:r>
      <w:r w:rsidR="00AD0502" w:rsidRPr="00B34916">
        <w:rPr>
          <w:sz w:val="24"/>
          <w:szCs w:val="24"/>
          <w:lang w:val="en-GB"/>
        </w:rPr>
        <w:t>, as “preached” by Toyota,</w:t>
      </w:r>
      <w:r w:rsidR="008612A0" w:rsidRPr="00B34916">
        <w:rPr>
          <w:sz w:val="24"/>
          <w:szCs w:val="24"/>
          <w:lang w:val="en-GB"/>
        </w:rPr>
        <w:t xml:space="preserve"> is the elimination </w:t>
      </w:r>
      <w:r w:rsidR="00534229" w:rsidRPr="00B34916">
        <w:rPr>
          <w:sz w:val="24"/>
          <w:szCs w:val="24"/>
          <w:lang w:val="en-GB"/>
        </w:rPr>
        <w:t>of non-value added activities</w:t>
      </w:r>
      <w:r w:rsidR="00C8462E" w:rsidRPr="00B34916">
        <w:rPr>
          <w:sz w:val="24"/>
          <w:szCs w:val="24"/>
          <w:lang w:val="en-GB"/>
        </w:rPr>
        <w:t xml:space="preserve"> (</w:t>
      </w:r>
      <w:proofErr w:type="spellStart"/>
      <w:r w:rsidR="00C8462E" w:rsidRPr="00B34916">
        <w:rPr>
          <w:sz w:val="24"/>
          <w:szCs w:val="24"/>
          <w:lang w:val="en-GB"/>
        </w:rPr>
        <w:t>Pettersen</w:t>
      </w:r>
      <w:proofErr w:type="spellEnd"/>
      <w:r w:rsidR="00C8462E" w:rsidRPr="00B34916">
        <w:rPr>
          <w:sz w:val="24"/>
          <w:szCs w:val="24"/>
          <w:lang w:val="en-GB"/>
        </w:rPr>
        <w:t>, 2009), which consequently contributes to</w:t>
      </w:r>
      <w:r w:rsidR="008612A0" w:rsidRPr="00B34916">
        <w:rPr>
          <w:sz w:val="24"/>
          <w:szCs w:val="24"/>
          <w:lang w:val="en-GB"/>
        </w:rPr>
        <w:t xml:space="preserve"> the reduction of costs (e.g. </w:t>
      </w:r>
      <w:proofErr w:type="spellStart"/>
      <w:r w:rsidR="008612A0" w:rsidRPr="00B34916">
        <w:rPr>
          <w:sz w:val="24"/>
          <w:szCs w:val="24"/>
          <w:lang w:val="en-GB"/>
        </w:rPr>
        <w:t>Monden</w:t>
      </w:r>
      <w:proofErr w:type="spellEnd"/>
      <w:r w:rsidR="008612A0" w:rsidRPr="00B34916">
        <w:rPr>
          <w:sz w:val="24"/>
          <w:szCs w:val="24"/>
          <w:lang w:val="en-GB"/>
        </w:rPr>
        <w:t xml:space="preserve">, 1998) and </w:t>
      </w:r>
      <w:r w:rsidR="005B507E" w:rsidRPr="00B34916">
        <w:rPr>
          <w:sz w:val="24"/>
          <w:szCs w:val="24"/>
          <w:lang w:val="en-GB"/>
        </w:rPr>
        <w:t>increase</w:t>
      </w:r>
      <w:r w:rsidR="00C941AA">
        <w:rPr>
          <w:sz w:val="24"/>
          <w:szCs w:val="24"/>
          <w:lang w:val="en-GB"/>
        </w:rPr>
        <w:t>d</w:t>
      </w:r>
      <w:r w:rsidR="005B507E" w:rsidRPr="00B34916">
        <w:rPr>
          <w:sz w:val="24"/>
          <w:szCs w:val="24"/>
          <w:lang w:val="en-GB"/>
        </w:rPr>
        <w:t xml:space="preserve"> value for customers (e.g. </w:t>
      </w:r>
      <w:r w:rsidR="00B049FF" w:rsidRPr="00B34916">
        <w:rPr>
          <w:sz w:val="24"/>
          <w:szCs w:val="24"/>
          <w:lang w:val="en-GB"/>
        </w:rPr>
        <w:t xml:space="preserve">Dennis, 2002; </w:t>
      </w:r>
      <w:proofErr w:type="spellStart"/>
      <w:r w:rsidR="00B049FF" w:rsidRPr="00B34916">
        <w:rPr>
          <w:sz w:val="24"/>
          <w:szCs w:val="24"/>
          <w:lang w:val="en-GB"/>
        </w:rPr>
        <w:t>Bicheno</w:t>
      </w:r>
      <w:proofErr w:type="spellEnd"/>
      <w:r w:rsidR="00B049FF" w:rsidRPr="00B34916">
        <w:rPr>
          <w:sz w:val="24"/>
          <w:szCs w:val="24"/>
          <w:lang w:val="en-GB"/>
        </w:rPr>
        <w:t>, 2004). Toyota identified seven major types of non-value adding waste in production or business processes (Liker, 2004), namely: production of goods not yet ordered, waiting, rectification of mistakes, excess processing, excess movement, excess transport, and excess stock (</w:t>
      </w:r>
      <w:proofErr w:type="spellStart"/>
      <w:r w:rsidR="00B049FF" w:rsidRPr="00B34916">
        <w:rPr>
          <w:sz w:val="24"/>
          <w:szCs w:val="24"/>
          <w:lang w:val="en-GB"/>
        </w:rPr>
        <w:t>Ohno</w:t>
      </w:r>
      <w:proofErr w:type="spellEnd"/>
      <w:r w:rsidR="00B049FF" w:rsidRPr="00B34916">
        <w:rPr>
          <w:sz w:val="24"/>
          <w:szCs w:val="24"/>
          <w:lang w:val="en-GB"/>
        </w:rPr>
        <w:t xml:space="preserve">, 1988). </w:t>
      </w:r>
      <w:r w:rsidR="008612A0" w:rsidRPr="00B34916">
        <w:rPr>
          <w:sz w:val="24"/>
          <w:szCs w:val="24"/>
          <w:lang w:val="en-GB"/>
        </w:rPr>
        <w:t xml:space="preserve">In this context, </w:t>
      </w:r>
      <w:r w:rsidR="00AD0502" w:rsidRPr="00B34916">
        <w:rPr>
          <w:sz w:val="24"/>
          <w:szCs w:val="24"/>
          <w:lang w:val="en-GB"/>
        </w:rPr>
        <w:t xml:space="preserve">Sternberg </w:t>
      </w:r>
      <w:r w:rsidR="00AD0502" w:rsidRPr="00B34916">
        <w:rPr>
          <w:i/>
          <w:sz w:val="24"/>
          <w:szCs w:val="24"/>
          <w:lang w:val="en-GB"/>
        </w:rPr>
        <w:t>et al</w:t>
      </w:r>
      <w:r w:rsidR="00AD0502" w:rsidRPr="00B34916">
        <w:rPr>
          <w:sz w:val="24"/>
          <w:szCs w:val="24"/>
          <w:lang w:val="en-GB"/>
        </w:rPr>
        <w:t>. (2013), Sutherland and Bennett (2007)</w:t>
      </w:r>
      <w:r w:rsidR="00534229" w:rsidRPr="00B34916">
        <w:rPr>
          <w:sz w:val="24"/>
          <w:szCs w:val="24"/>
          <w:lang w:val="en-GB"/>
        </w:rPr>
        <w:t>,</w:t>
      </w:r>
      <w:r w:rsidR="00AD0502" w:rsidRPr="00B34916">
        <w:rPr>
          <w:sz w:val="24"/>
          <w:szCs w:val="24"/>
          <w:lang w:val="en-GB"/>
        </w:rPr>
        <w:t xml:space="preserve"> and Guan </w:t>
      </w:r>
      <w:r w:rsidR="00AD0502" w:rsidRPr="00B34916">
        <w:rPr>
          <w:i/>
          <w:sz w:val="24"/>
          <w:szCs w:val="24"/>
          <w:lang w:val="en-GB"/>
        </w:rPr>
        <w:t>et al</w:t>
      </w:r>
      <w:r w:rsidR="00AD0502" w:rsidRPr="00B34916">
        <w:rPr>
          <w:sz w:val="24"/>
          <w:szCs w:val="24"/>
          <w:lang w:val="en-GB"/>
        </w:rPr>
        <w:t xml:space="preserve">. (2003) </w:t>
      </w:r>
      <w:r w:rsidR="00B049FF" w:rsidRPr="00B34916">
        <w:rPr>
          <w:sz w:val="24"/>
          <w:szCs w:val="24"/>
          <w:lang w:val="en-GB"/>
        </w:rPr>
        <w:t>rea</w:t>
      </w:r>
      <w:r w:rsidR="003328C0" w:rsidRPr="00B34916">
        <w:rPr>
          <w:sz w:val="24"/>
          <w:szCs w:val="24"/>
          <w:lang w:val="en-GB"/>
        </w:rPr>
        <w:t xml:space="preserve">lised the potential of studying the </w:t>
      </w:r>
      <w:r w:rsidR="009761E7" w:rsidRPr="00B34916">
        <w:rPr>
          <w:sz w:val="24"/>
          <w:szCs w:val="24"/>
          <w:lang w:val="en-GB"/>
        </w:rPr>
        <w:t xml:space="preserve">Toyota’s </w:t>
      </w:r>
      <w:r w:rsidR="00AD0502" w:rsidRPr="00B34916">
        <w:rPr>
          <w:sz w:val="24"/>
          <w:szCs w:val="24"/>
          <w:lang w:val="en-GB"/>
        </w:rPr>
        <w:t xml:space="preserve">seven </w:t>
      </w:r>
      <w:r w:rsidR="009761E7" w:rsidRPr="00B34916">
        <w:rPr>
          <w:sz w:val="24"/>
          <w:szCs w:val="24"/>
          <w:lang w:val="en-GB"/>
        </w:rPr>
        <w:t xml:space="preserve">common forms of </w:t>
      </w:r>
      <w:r w:rsidR="00534229" w:rsidRPr="00B34916">
        <w:rPr>
          <w:sz w:val="24"/>
          <w:szCs w:val="24"/>
          <w:lang w:val="en-GB"/>
        </w:rPr>
        <w:t>production</w:t>
      </w:r>
      <w:r w:rsidR="00B049FF" w:rsidRPr="00B34916">
        <w:rPr>
          <w:sz w:val="24"/>
          <w:szCs w:val="24"/>
          <w:lang w:val="en-GB"/>
        </w:rPr>
        <w:t xml:space="preserve"> and business waste</w:t>
      </w:r>
      <w:r w:rsidR="003328C0" w:rsidRPr="00B34916">
        <w:rPr>
          <w:sz w:val="24"/>
          <w:szCs w:val="24"/>
          <w:lang w:val="en-GB"/>
        </w:rPr>
        <w:t xml:space="preserve"> within the context of road transport operations, and adapting them for their improvement</w:t>
      </w:r>
      <w:r w:rsidR="00AD0502" w:rsidRPr="00B34916">
        <w:rPr>
          <w:sz w:val="24"/>
          <w:szCs w:val="24"/>
          <w:lang w:val="en-GB"/>
        </w:rPr>
        <w:t xml:space="preserve">. In this case, Sternberg </w:t>
      </w:r>
      <w:r w:rsidR="00AD0502" w:rsidRPr="00B34916">
        <w:rPr>
          <w:i/>
          <w:sz w:val="24"/>
          <w:szCs w:val="24"/>
          <w:lang w:val="en-GB"/>
        </w:rPr>
        <w:t>et al</w:t>
      </w:r>
      <w:r w:rsidR="00AD0502" w:rsidRPr="00B34916">
        <w:rPr>
          <w:sz w:val="24"/>
          <w:szCs w:val="24"/>
          <w:lang w:val="en-GB"/>
        </w:rPr>
        <w:t>. (2013) concluded that only five of the Toyota’s wastes applied to motor carrier operations</w:t>
      </w:r>
      <w:r w:rsidR="00C941AA">
        <w:rPr>
          <w:sz w:val="24"/>
          <w:szCs w:val="24"/>
          <w:lang w:val="en-GB"/>
        </w:rPr>
        <w:t xml:space="preserve"> excluding</w:t>
      </w:r>
      <w:r w:rsidR="00AD0502" w:rsidRPr="00B34916">
        <w:rPr>
          <w:sz w:val="24"/>
          <w:szCs w:val="24"/>
          <w:lang w:val="en-GB"/>
        </w:rPr>
        <w:t xml:space="preserve"> </w:t>
      </w:r>
      <w:r w:rsidR="007B441D" w:rsidRPr="00B34916">
        <w:rPr>
          <w:sz w:val="24"/>
          <w:szCs w:val="24"/>
          <w:lang w:val="en-GB"/>
        </w:rPr>
        <w:t>wast</w:t>
      </w:r>
      <w:r w:rsidR="009761E7" w:rsidRPr="00B34916">
        <w:rPr>
          <w:sz w:val="24"/>
          <w:szCs w:val="24"/>
          <w:lang w:val="en-GB"/>
        </w:rPr>
        <w:t>e</w:t>
      </w:r>
      <w:r w:rsidR="00AD0502" w:rsidRPr="00B34916">
        <w:rPr>
          <w:sz w:val="24"/>
          <w:szCs w:val="24"/>
          <w:lang w:val="en-GB"/>
        </w:rPr>
        <w:t xml:space="preserve"> due to </w:t>
      </w:r>
      <w:r w:rsidR="00534229" w:rsidRPr="00B34916">
        <w:rPr>
          <w:sz w:val="24"/>
          <w:szCs w:val="24"/>
          <w:lang w:val="en-GB"/>
        </w:rPr>
        <w:t xml:space="preserve">excess </w:t>
      </w:r>
      <w:r w:rsidR="00AD0502" w:rsidRPr="00B34916">
        <w:rPr>
          <w:sz w:val="24"/>
          <w:szCs w:val="24"/>
          <w:lang w:val="en-GB"/>
        </w:rPr>
        <w:t xml:space="preserve">conveyance and excess inventory. Sternberg </w:t>
      </w:r>
      <w:r w:rsidR="00AD0502" w:rsidRPr="00B34916">
        <w:rPr>
          <w:i/>
          <w:sz w:val="24"/>
          <w:szCs w:val="24"/>
          <w:lang w:val="en-GB"/>
        </w:rPr>
        <w:t>et al</w:t>
      </w:r>
      <w:r w:rsidR="00AD0502" w:rsidRPr="00B34916">
        <w:rPr>
          <w:sz w:val="24"/>
          <w:szCs w:val="24"/>
          <w:lang w:val="en-GB"/>
        </w:rPr>
        <w:t xml:space="preserve">. (2013) included resource utilisation and uncovered assignments as part of the transportation wastes derived from Toyota’s </w:t>
      </w:r>
      <w:r w:rsidR="00534229" w:rsidRPr="00B34916">
        <w:rPr>
          <w:sz w:val="24"/>
          <w:szCs w:val="24"/>
          <w:lang w:val="en-GB"/>
        </w:rPr>
        <w:t xml:space="preserve">original </w:t>
      </w:r>
      <w:r w:rsidR="00AD0502" w:rsidRPr="00B34916">
        <w:rPr>
          <w:sz w:val="24"/>
          <w:szCs w:val="24"/>
          <w:lang w:val="en-GB"/>
        </w:rPr>
        <w:t>production</w:t>
      </w:r>
      <w:r w:rsidR="00B049FF" w:rsidRPr="00B34916">
        <w:rPr>
          <w:sz w:val="24"/>
          <w:szCs w:val="24"/>
          <w:lang w:val="en-GB"/>
        </w:rPr>
        <w:t xml:space="preserve"> and business</w:t>
      </w:r>
      <w:r w:rsidR="00AD0502" w:rsidRPr="00B34916">
        <w:rPr>
          <w:sz w:val="24"/>
          <w:szCs w:val="24"/>
          <w:lang w:val="en-GB"/>
        </w:rPr>
        <w:t xml:space="preserve"> wastes. </w:t>
      </w:r>
      <w:r w:rsidR="00534229" w:rsidRPr="00B34916">
        <w:rPr>
          <w:sz w:val="24"/>
          <w:szCs w:val="24"/>
          <w:lang w:val="en-GB"/>
        </w:rPr>
        <w:t>They called the</w:t>
      </w:r>
      <w:r w:rsidR="009761E7" w:rsidRPr="00B34916">
        <w:rPr>
          <w:sz w:val="24"/>
          <w:szCs w:val="24"/>
          <w:lang w:val="en-GB"/>
        </w:rPr>
        <w:t>m the</w:t>
      </w:r>
      <w:r w:rsidR="00534229" w:rsidRPr="00B34916">
        <w:rPr>
          <w:sz w:val="24"/>
          <w:szCs w:val="24"/>
          <w:lang w:val="en-GB"/>
        </w:rPr>
        <w:t xml:space="preserve"> </w:t>
      </w:r>
      <w:r w:rsidR="009761E7" w:rsidRPr="00B34916">
        <w:rPr>
          <w:sz w:val="24"/>
          <w:szCs w:val="24"/>
          <w:lang w:val="en-GB"/>
        </w:rPr>
        <w:t>“</w:t>
      </w:r>
      <w:r w:rsidR="00534229" w:rsidRPr="00B34916">
        <w:rPr>
          <w:sz w:val="24"/>
          <w:szCs w:val="24"/>
          <w:lang w:val="en-GB"/>
        </w:rPr>
        <w:t>Seven Transportation Extended Wastes</w:t>
      </w:r>
      <w:r w:rsidR="009761E7" w:rsidRPr="00B34916">
        <w:rPr>
          <w:sz w:val="24"/>
          <w:szCs w:val="24"/>
          <w:lang w:val="en-GB"/>
        </w:rPr>
        <w:t>”</w:t>
      </w:r>
      <w:r w:rsidR="00534229" w:rsidRPr="00B34916">
        <w:rPr>
          <w:sz w:val="24"/>
          <w:szCs w:val="24"/>
          <w:lang w:val="en-GB"/>
        </w:rPr>
        <w:t xml:space="preserve"> (STEWs). </w:t>
      </w:r>
      <w:r w:rsidR="00B049FF" w:rsidRPr="00B34916">
        <w:rPr>
          <w:sz w:val="24"/>
          <w:szCs w:val="24"/>
          <w:lang w:val="en-GB"/>
        </w:rPr>
        <w:t xml:space="preserve"> </w:t>
      </w:r>
    </w:p>
    <w:p w:rsidR="00AD0502" w:rsidRPr="00B34916" w:rsidRDefault="00171F5B" w:rsidP="00A704DC">
      <w:pPr>
        <w:spacing w:after="120"/>
        <w:ind w:right="96"/>
        <w:jc w:val="both"/>
        <w:rPr>
          <w:bCs/>
          <w:sz w:val="24"/>
          <w:szCs w:val="24"/>
          <w:lang w:val="en-GB"/>
        </w:rPr>
      </w:pPr>
      <w:r w:rsidRPr="00B34916">
        <w:rPr>
          <w:sz w:val="24"/>
          <w:szCs w:val="24"/>
          <w:lang w:val="en-GB"/>
        </w:rPr>
        <w:t xml:space="preserve">     </w:t>
      </w:r>
      <w:r w:rsidR="00534229" w:rsidRPr="00B34916">
        <w:rPr>
          <w:sz w:val="24"/>
          <w:szCs w:val="24"/>
          <w:lang w:val="en-GB"/>
        </w:rPr>
        <w:t>Similarly, Sutherland and Bennett (2007) defined overproduction, delay/wait, excess transport/conveyance, motion, inventory, space</w:t>
      </w:r>
      <w:r w:rsidR="00C8462E" w:rsidRPr="00B34916">
        <w:rPr>
          <w:sz w:val="24"/>
          <w:szCs w:val="24"/>
          <w:lang w:val="en-GB"/>
        </w:rPr>
        <w:t>,</w:t>
      </w:r>
      <w:r w:rsidR="00534229" w:rsidRPr="00B34916">
        <w:rPr>
          <w:sz w:val="24"/>
          <w:szCs w:val="24"/>
          <w:lang w:val="en-GB"/>
        </w:rPr>
        <w:t xml:space="preserve"> and errors as the “Seven Deadly Wastes of Logistics”. According to Sutherland and Bennett (2007), these wastes keep the management of supply chains away from achieving their full business potential. Finally, Guan </w:t>
      </w:r>
      <w:r w:rsidR="00534229" w:rsidRPr="00B34916">
        <w:rPr>
          <w:i/>
          <w:sz w:val="24"/>
          <w:szCs w:val="24"/>
          <w:lang w:val="en-GB"/>
        </w:rPr>
        <w:t>et al</w:t>
      </w:r>
      <w:r w:rsidR="00534229" w:rsidRPr="00B34916">
        <w:rPr>
          <w:sz w:val="24"/>
          <w:szCs w:val="24"/>
          <w:lang w:val="en-GB"/>
        </w:rPr>
        <w:t xml:space="preserve">. (2003) identified five transport </w:t>
      </w:r>
      <w:r w:rsidR="00882DEE" w:rsidRPr="00B34916">
        <w:rPr>
          <w:sz w:val="24"/>
          <w:szCs w:val="24"/>
          <w:lang w:val="en-GB"/>
        </w:rPr>
        <w:t>wastes, these being:</w:t>
      </w:r>
      <w:r w:rsidR="00534229" w:rsidRPr="00B34916">
        <w:rPr>
          <w:sz w:val="24"/>
          <w:szCs w:val="24"/>
          <w:lang w:val="en-GB"/>
        </w:rPr>
        <w:t xml:space="preserve"> driver breaks, excess load time, fill losses, speed losses, and quality delays.</w:t>
      </w:r>
      <w:r w:rsidR="007B441D" w:rsidRPr="00B34916">
        <w:rPr>
          <w:sz w:val="24"/>
          <w:szCs w:val="24"/>
          <w:lang w:val="en-GB"/>
        </w:rPr>
        <w:t xml:space="preserve"> </w:t>
      </w:r>
      <w:r w:rsidR="000E10CD" w:rsidRPr="00B34916">
        <w:rPr>
          <w:sz w:val="24"/>
          <w:szCs w:val="24"/>
          <w:lang w:val="en-GB"/>
        </w:rPr>
        <w:t>Sternberg</w:t>
      </w:r>
      <w:r w:rsidR="002C1444" w:rsidRPr="00B34916">
        <w:rPr>
          <w:sz w:val="24"/>
          <w:szCs w:val="24"/>
          <w:lang w:val="en-GB"/>
        </w:rPr>
        <w:t>’s</w:t>
      </w:r>
      <w:r w:rsidR="000E10CD" w:rsidRPr="00B34916">
        <w:rPr>
          <w:sz w:val="24"/>
          <w:szCs w:val="24"/>
          <w:lang w:val="en-GB"/>
        </w:rPr>
        <w:t xml:space="preserve"> </w:t>
      </w:r>
      <w:r w:rsidR="000E10CD" w:rsidRPr="00B34916">
        <w:rPr>
          <w:i/>
          <w:sz w:val="24"/>
          <w:szCs w:val="24"/>
          <w:lang w:val="en-GB"/>
        </w:rPr>
        <w:t>et al</w:t>
      </w:r>
      <w:r w:rsidR="000E10CD" w:rsidRPr="00B34916">
        <w:rPr>
          <w:sz w:val="24"/>
          <w:szCs w:val="24"/>
          <w:lang w:val="en-GB"/>
        </w:rPr>
        <w:t>. (2013) STEWs were de</w:t>
      </w:r>
      <w:r w:rsidR="009761E7" w:rsidRPr="00B34916">
        <w:rPr>
          <w:sz w:val="24"/>
          <w:szCs w:val="24"/>
          <w:lang w:val="en-GB"/>
        </w:rPr>
        <w:t xml:space="preserve">veloped and validated through multiple </w:t>
      </w:r>
      <w:r w:rsidR="000E10CD" w:rsidRPr="00B34916">
        <w:rPr>
          <w:sz w:val="24"/>
          <w:szCs w:val="24"/>
          <w:lang w:val="en-GB"/>
        </w:rPr>
        <w:t>case</w:t>
      </w:r>
      <w:r w:rsidR="0015024A" w:rsidRPr="00B34916">
        <w:rPr>
          <w:sz w:val="24"/>
          <w:szCs w:val="24"/>
          <w:lang w:val="en-GB"/>
        </w:rPr>
        <w:t xml:space="preserve"> stud</w:t>
      </w:r>
      <w:r w:rsidR="00E606A1">
        <w:rPr>
          <w:sz w:val="24"/>
          <w:szCs w:val="24"/>
          <w:lang w:val="en-GB"/>
        </w:rPr>
        <w:t>ies</w:t>
      </w:r>
      <w:r w:rsidR="0015024A" w:rsidRPr="00B34916">
        <w:rPr>
          <w:sz w:val="24"/>
          <w:szCs w:val="24"/>
          <w:lang w:val="en-GB"/>
        </w:rPr>
        <w:t xml:space="preserve"> and carrying out </w:t>
      </w:r>
      <w:r w:rsidR="000E10CD" w:rsidRPr="00B34916">
        <w:rPr>
          <w:sz w:val="24"/>
          <w:szCs w:val="24"/>
          <w:lang w:val="en-GB"/>
        </w:rPr>
        <w:t xml:space="preserve">in-depth interviews with experts from </w:t>
      </w:r>
      <w:r w:rsidR="004256B7" w:rsidRPr="00B34916">
        <w:rPr>
          <w:sz w:val="24"/>
          <w:szCs w:val="24"/>
          <w:lang w:val="en-GB"/>
        </w:rPr>
        <w:t>carrier operations, the lean field, carrier technology providers and carrier service buyers</w:t>
      </w:r>
      <w:r w:rsidR="008F5FCA" w:rsidRPr="00B34916">
        <w:rPr>
          <w:sz w:val="24"/>
          <w:szCs w:val="24"/>
          <w:lang w:val="en-GB"/>
        </w:rPr>
        <w:t xml:space="preserve">. </w:t>
      </w:r>
      <w:r w:rsidR="001263BC" w:rsidRPr="00B34916">
        <w:rPr>
          <w:sz w:val="24"/>
          <w:szCs w:val="24"/>
          <w:lang w:val="en-GB"/>
        </w:rPr>
        <w:t>Hence, t</w:t>
      </w:r>
      <w:r w:rsidR="008F5FCA" w:rsidRPr="00B34916">
        <w:rPr>
          <w:sz w:val="24"/>
          <w:szCs w:val="24"/>
          <w:lang w:val="en-GB"/>
        </w:rPr>
        <w:t xml:space="preserve">hese </w:t>
      </w:r>
      <w:r w:rsidR="007B441D" w:rsidRPr="00B34916">
        <w:rPr>
          <w:sz w:val="24"/>
          <w:szCs w:val="24"/>
          <w:lang w:val="en-GB"/>
        </w:rPr>
        <w:t xml:space="preserve">wastes </w:t>
      </w:r>
      <w:r w:rsidR="008F5FCA" w:rsidRPr="00B34916">
        <w:rPr>
          <w:sz w:val="24"/>
          <w:szCs w:val="24"/>
          <w:lang w:val="en-GB"/>
        </w:rPr>
        <w:t xml:space="preserve">identified by Sternberg </w:t>
      </w:r>
      <w:r w:rsidR="008F5FCA" w:rsidRPr="00B34916">
        <w:rPr>
          <w:i/>
          <w:sz w:val="24"/>
          <w:szCs w:val="24"/>
          <w:lang w:val="en-GB"/>
        </w:rPr>
        <w:t>et al</w:t>
      </w:r>
      <w:r w:rsidR="008F5FCA" w:rsidRPr="00B34916">
        <w:rPr>
          <w:sz w:val="24"/>
          <w:szCs w:val="24"/>
          <w:lang w:val="en-GB"/>
        </w:rPr>
        <w:t xml:space="preserve">. (2013) </w:t>
      </w:r>
      <w:r w:rsidR="007B441D" w:rsidRPr="00B34916">
        <w:rPr>
          <w:sz w:val="24"/>
          <w:szCs w:val="24"/>
          <w:lang w:val="en-GB"/>
        </w:rPr>
        <w:t xml:space="preserve">were used as the basis </w:t>
      </w:r>
      <w:r w:rsidR="007B441D" w:rsidRPr="00B34916">
        <w:rPr>
          <w:bCs/>
          <w:sz w:val="24"/>
          <w:szCs w:val="24"/>
          <w:lang w:val="en-GB"/>
        </w:rPr>
        <w:t>to improve the road transport operations of the</w:t>
      </w:r>
      <w:r w:rsidR="005230B2" w:rsidRPr="00B34916">
        <w:rPr>
          <w:bCs/>
          <w:sz w:val="24"/>
          <w:szCs w:val="24"/>
          <w:lang w:val="en-GB"/>
        </w:rPr>
        <w:t xml:space="preserve"> </w:t>
      </w:r>
      <w:r w:rsidR="007B441D" w:rsidRPr="00B34916">
        <w:rPr>
          <w:bCs/>
          <w:sz w:val="24"/>
          <w:szCs w:val="24"/>
          <w:lang w:val="en-GB"/>
        </w:rPr>
        <w:t>Mexican organisation studied.</w:t>
      </w:r>
      <w:r w:rsidR="00D44E50" w:rsidRPr="00B34916">
        <w:rPr>
          <w:bCs/>
          <w:sz w:val="24"/>
          <w:szCs w:val="24"/>
          <w:lang w:val="en-GB"/>
        </w:rPr>
        <w:t xml:space="preserve"> Figure</w:t>
      </w:r>
      <w:r w:rsidR="00AE4DBE" w:rsidRPr="00B34916">
        <w:rPr>
          <w:bCs/>
          <w:sz w:val="24"/>
          <w:szCs w:val="24"/>
          <w:lang w:val="en-GB"/>
        </w:rPr>
        <w:t xml:space="preserve"> 2</w:t>
      </w:r>
      <w:r w:rsidR="004256B7" w:rsidRPr="00B34916">
        <w:rPr>
          <w:bCs/>
          <w:sz w:val="24"/>
          <w:szCs w:val="24"/>
          <w:lang w:val="en-GB"/>
        </w:rPr>
        <w:t xml:space="preserve"> presents a description of the STEWs</w:t>
      </w:r>
      <w:r w:rsidR="00882DEE" w:rsidRPr="00B34916">
        <w:rPr>
          <w:bCs/>
          <w:sz w:val="24"/>
          <w:szCs w:val="24"/>
          <w:lang w:val="en-GB"/>
        </w:rPr>
        <w:t>.</w:t>
      </w:r>
    </w:p>
    <w:p w:rsidR="00FD5941" w:rsidRPr="00B34916" w:rsidRDefault="00FD5941" w:rsidP="00FD5941">
      <w:pPr>
        <w:spacing w:after="120"/>
        <w:ind w:right="96"/>
        <w:jc w:val="center"/>
        <w:rPr>
          <w:b/>
          <w:sz w:val="24"/>
          <w:szCs w:val="24"/>
          <w:u w:val="single"/>
          <w:lang w:val="en-GB"/>
        </w:rPr>
      </w:pPr>
    </w:p>
    <w:p w:rsidR="00FD5941" w:rsidRPr="00B34916" w:rsidRDefault="00FD5941" w:rsidP="00FD5941">
      <w:pPr>
        <w:spacing w:after="120"/>
        <w:ind w:right="96"/>
        <w:jc w:val="center"/>
        <w:rPr>
          <w:b/>
          <w:sz w:val="24"/>
          <w:szCs w:val="24"/>
          <w:u w:val="single"/>
          <w:lang w:val="en-GB"/>
        </w:rPr>
      </w:pPr>
    </w:p>
    <w:p w:rsidR="00FD5941" w:rsidRPr="00B34916" w:rsidRDefault="00FD5941" w:rsidP="00FD5941">
      <w:pPr>
        <w:spacing w:after="120"/>
        <w:ind w:right="96"/>
        <w:jc w:val="center"/>
        <w:rPr>
          <w:b/>
          <w:sz w:val="24"/>
          <w:szCs w:val="24"/>
          <w:u w:val="single"/>
          <w:lang w:val="en-GB"/>
        </w:rPr>
      </w:pPr>
      <w:r w:rsidRPr="00B34916">
        <w:rPr>
          <w:b/>
          <w:sz w:val="24"/>
          <w:szCs w:val="24"/>
          <w:u w:val="single"/>
          <w:lang w:val="en-GB"/>
        </w:rPr>
        <w:t>Insert Figure 2 here</w:t>
      </w:r>
    </w:p>
    <w:p w:rsidR="00FD5941" w:rsidRPr="00B34916" w:rsidRDefault="00FD5941" w:rsidP="00FD5941">
      <w:pPr>
        <w:spacing w:after="120"/>
        <w:ind w:right="96"/>
        <w:jc w:val="center"/>
        <w:rPr>
          <w:b/>
          <w:sz w:val="24"/>
          <w:szCs w:val="24"/>
          <w:u w:val="single"/>
          <w:lang w:val="en-GB"/>
        </w:rPr>
      </w:pPr>
    </w:p>
    <w:p w:rsidR="00FD5941" w:rsidRPr="00B34916" w:rsidRDefault="00FD5941" w:rsidP="00FD5941">
      <w:pPr>
        <w:spacing w:after="120"/>
        <w:ind w:right="96"/>
        <w:jc w:val="center"/>
        <w:rPr>
          <w:b/>
          <w:sz w:val="24"/>
          <w:szCs w:val="24"/>
          <w:u w:val="single"/>
          <w:lang w:val="en-GB"/>
        </w:rPr>
      </w:pPr>
    </w:p>
    <w:p w:rsidR="0015656B" w:rsidRPr="00B34916" w:rsidRDefault="00AE4DBE" w:rsidP="0015656B">
      <w:pPr>
        <w:ind w:right="96"/>
        <w:jc w:val="both"/>
        <w:rPr>
          <w:sz w:val="24"/>
          <w:szCs w:val="24"/>
          <w:lang w:val="en-GB"/>
        </w:rPr>
      </w:pPr>
      <w:r w:rsidRPr="00B34916">
        <w:rPr>
          <w:b/>
          <w:i/>
          <w:sz w:val="24"/>
          <w:szCs w:val="24"/>
          <w:lang w:val="en-GB"/>
        </w:rPr>
        <w:t xml:space="preserve">2.2 RA 2 - </w:t>
      </w:r>
      <w:r w:rsidR="0015656B" w:rsidRPr="00B34916">
        <w:rPr>
          <w:b/>
          <w:i/>
          <w:sz w:val="24"/>
          <w:szCs w:val="24"/>
          <w:lang w:val="en-GB"/>
        </w:rPr>
        <w:t>Lean performance measures for road transportation</w:t>
      </w:r>
    </w:p>
    <w:p w:rsidR="00B11A27" w:rsidRPr="00B34916" w:rsidRDefault="0015656B" w:rsidP="00A704DC">
      <w:pPr>
        <w:spacing w:after="120"/>
        <w:ind w:right="96"/>
        <w:jc w:val="both"/>
        <w:rPr>
          <w:bCs/>
          <w:sz w:val="24"/>
          <w:szCs w:val="24"/>
          <w:lang w:val="en-GB"/>
        </w:rPr>
      </w:pPr>
      <w:r w:rsidRPr="00B34916">
        <w:rPr>
          <w:bCs/>
          <w:sz w:val="24"/>
          <w:szCs w:val="24"/>
          <w:lang w:val="en-GB"/>
        </w:rPr>
        <w:t>Measurement on a continuous basis is crucial to improve operations and supply chains (</w:t>
      </w:r>
      <w:proofErr w:type="spellStart"/>
      <w:r w:rsidRPr="00B34916">
        <w:rPr>
          <w:bCs/>
          <w:sz w:val="24"/>
          <w:szCs w:val="24"/>
          <w:lang w:val="en-GB"/>
        </w:rPr>
        <w:t>Dey</w:t>
      </w:r>
      <w:proofErr w:type="spellEnd"/>
      <w:r w:rsidRPr="00B34916">
        <w:rPr>
          <w:bCs/>
          <w:sz w:val="24"/>
          <w:szCs w:val="24"/>
          <w:lang w:val="en-GB"/>
        </w:rPr>
        <w:t xml:space="preserve"> and </w:t>
      </w:r>
      <w:proofErr w:type="spellStart"/>
      <w:r w:rsidRPr="00B34916">
        <w:rPr>
          <w:bCs/>
          <w:sz w:val="24"/>
          <w:szCs w:val="24"/>
          <w:lang w:val="en-GB"/>
        </w:rPr>
        <w:t>Cheffi</w:t>
      </w:r>
      <w:proofErr w:type="spellEnd"/>
      <w:r w:rsidRPr="00B34916">
        <w:rPr>
          <w:bCs/>
          <w:sz w:val="24"/>
          <w:szCs w:val="24"/>
          <w:lang w:val="en-GB"/>
        </w:rPr>
        <w:t xml:space="preserve">, 2013; Cabral </w:t>
      </w:r>
      <w:r w:rsidRPr="00B34916">
        <w:rPr>
          <w:bCs/>
          <w:i/>
          <w:sz w:val="24"/>
          <w:szCs w:val="24"/>
          <w:lang w:val="en-GB"/>
        </w:rPr>
        <w:t>et al.</w:t>
      </w:r>
      <w:r w:rsidRPr="00B34916">
        <w:rPr>
          <w:bCs/>
          <w:sz w:val="24"/>
          <w:szCs w:val="24"/>
          <w:lang w:val="en-GB"/>
        </w:rPr>
        <w:t>, 2012).</w:t>
      </w:r>
      <w:r w:rsidR="00CF5CC5" w:rsidRPr="00B34916">
        <w:rPr>
          <w:bCs/>
          <w:sz w:val="24"/>
          <w:szCs w:val="24"/>
          <w:lang w:val="en-GB"/>
        </w:rPr>
        <w:t xml:space="preserve"> </w:t>
      </w:r>
      <w:r w:rsidR="00CF5CC5" w:rsidRPr="00B34916">
        <w:rPr>
          <w:sz w:val="24"/>
          <w:szCs w:val="24"/>
          <w:lang w:val="en-GB"/>
        </w:rPr>
        <w:t xml:space="preserve">Thus, </w:t>
      </w:r>
      <w:r w:rsidR="00CF5CC5" w:rsidRPr="00B34916">
        <w:rPr>
          <w:bCs/>
          <w:sz w:val="24"/>
          <w:szCs w:val="24"/>
          <w:lang w:val="en-GB"/>
        </w:rPr>
        <w:t xml:space="preserve">the application of lean practices in transportation needs to be supported by adequate metrics to measure the performance of </w:t>
      </w:r>
      <w:r w:rsidR="00F06210" w:rsidRPr="00B34916">
        <w:rPr>
          <w:bCs/>
          <w:sz w:val="24"/>
          <w:szCs w:val="24"/>
          <w:lang w:val="en-GB"/>
        </w:rPr>
        <w:t xml:space="preserve">lean </w:t>
      </w:r>
      <w:r w:rsidR="00CF5CC5" w:rsidRPr="00B34916">
        <w:rPr>
          <w:bCs/>
          <w:sz w:val="24"/>
          <w:szCs w:val="24"/>
          <w:lang w:val="en-GB"/>
        </w:rPr>
        <w:t>systems</w:t>
      </w:r>
      <w:r w:rsidR="00746719" w:rsidRPr="00B34916">
        <w:rPr>
          <w:bCs/>
          <w:sz w:val="24"/>
          <w:szCs w:val="24"/>
          <w:lang w:val="en-GB"/>
        </w:rPr>
        <w:t xml:space="preserve"> as a basis for continuous improvement</w:t>
      </w:r>
      <w:r w:rsidR="00CF5CC5" w:rsidRPr="00B34916">
        <w:rPr>
          <w:bCs/>
          <w:sz w:val="24"/>
          <w:szCs w:val="24"/>
          <w:lang w:val="en-GB"/>
        </w:rPr>
        <w:t xml:space="preserve">. In this line, </w:t>
      </w:r>
      <w:r w:rsidR="00DB68AE" w:rsidRPr="00B34916">
        <w:rPr>
          <w:bCs/>
          <w:sz w:val="24"/>
          <w:szCs w:val="24"/>
          <w:lang w:val="en-GB"/>
        </w:rPr>
        <w:t xml:space="preserve">Taylor and </w:t>
      </w:r>
      <w:proofErr w:type="spellStart"/>
      <w:r w:rsidR="00DB68AE" w:rsidRPr="00B34916">
        <w:rPr>
          <w:bCs/>
          <w:sz w:val="24"/>
          <w:szCs w:val="24"/>
          <w:lang w:val="en-GB"/>
        </w:rPr>
        <w:t>Martinchenko</w:t>
      </w:r>
      <w:proofErr w:type="spellEnd"/>
      <w:r w:rsidR="00DB68AE" w:rsidRPr="00B34916">
        <w:rPr>
          <w:bCs/>
          <w:sz w:val="24"/>
          <w:szCs w:val="24"/>
          <w:lang w:val="en-GB"/>
        </w:rPr>
        <w:t xml:space="preserve"> (2006) proposed four lean transportation laws (i.e. transportation waste, daily event management, transportation strategy, and transportation performance), </w:t>
      </w:r>
      <w:r w:rsidR="0076694B" w:rsidRPr="00B34916">
        <w:rPr>
          <w:bCs/>
          <w:sz w:val="24"/>
          <w:szCs w:val="24"/>
          <w:lang w:val="en-GB"/>
        </w:rPr>
        <w:t xml:space="preserve">which </w:t>
      </w:r>
      <w:r w:rsidR="00DB68AE" w:rsidRPr="00B34916">
        <w:rPr>
          <w:bCs/>
          <w:sz w:val="24"/>
          <w:szCs w:val="24"/>
          <w:lang w:val="en-GB"/>
        </w:rPr>
        <w:t xml:space="preserve">explain how and where </w:t>
      </w:r>
      <w:r w:rsidR="00DB68AE" w:rsidRPr="00B34916">
        <w:rPr>
          <w:bCs/>
          <w:sz w:val="24"/>
          <w:szCs w:val="24"/>
          <w:lang w:val="en-GB"/>
        </w:rPr>
        <w:lastRenderedPageBreak/>
        <w:t xml:space="preserve">transportation processes may be sub-optimal, and how the application of lean can positively impact these processes and overall organisational performance. Similarly, </w:t>
      </w:r>
      <w:r w:rsidR="002C1444" w:rsidRPr="00B34916">
        <w:rPr>
          <w:bCs/>
          <w:sz w:val="24"/>
          <w:szCs w:val="24"/>
          <w:lang w:val="en-GB"/>
        </w:rPr>
        <w:t xml:space="preserve">Mason </w:t>
      </w:r>
      <w:r w:rsidR="002C1444" w:rsidRPr="00B34916">
        <w:rPr>
          <w:bCs/>
          <w:i/>
          <w:sz w:val="24"/>
          <w:szCs w:val="24"/>
          <w:lang w:val="en-GB"/>
        </w:rPr>
        <w:t>et al.</w:t>
      </w:r>
      <w:r w:rsidR="002C1444" w:rsidRPr="00B34916">
        <w:rPr>
          <w:bCs/>
          <w:sz w:val="24"/>
          <w:szCs w:val="24"/>
          <w:lang w:val="en-GB"/>
        </w:rPr>
        <w:t xml:space="preserve"> (2001) and </w:t>
      </w:r>
      <w:r w:rsidR="001234AE" w:rsidRPr="00B34916">
        <w:rPr>
          <w:bCs/>
          <w:sz w:val="24"/>
          <w:szCs w:val="24"/>
          <w:lang w:val="en-GB"/>
        </w:rPr>
        <w:t>Sim</w:t>
      </w:r>
      <w:r w:rsidR="00CF5CC5" w:rsidRPr="00B34916">
        <w:rPr>
          <w:bCs/>
          <w:sz w:val="24"/>
          <w:szCs w:val="24"/>
          <w:lang w:val="en-GB"/>
        </w:rPr>
        <w:t xml:space="preserve">ons </w:t>
      </w:r>
      <w:r w:rsidR="00CF5CC5" w:rsidRPr="00B34916">
        <w:rPr>
          <w:bCs/>
          <w:i/>
          <w:sz w:val="24"/>
          <w:szCs w:val="24"/>
          <w:lang w:val="en-GB"/>
        </w:rPr>
        <w:t>et al.</w:t>
      </w:r>
      <w:r w:rsidR="00CF5CC5" w:rsidRPr="00B34916">
        <w:rPr>
          <w:bCs/>
          <w:sz w:val="24"/>
          <w:szCs w:val="24"/>
          <w:lang w:val="en-GB"/>
        </w:rPr>
        <w:t xml:space="preserve"> (2004) adapted and extended the Overall Equipment Effectiveness (OEE) </w:t>
      </w:r>
      <w:r w:rsidR="00487A3A" w:rsidRPr="00B34916">
        <w:rPr>
          <w:bCs/>
          <w:sz w:val="24"/>
          <w:szCs w:val="24"/>
          <w:lang w:val="en-GB"/>
        </w:rPr>
        <w:t xml:space="preserve">(Nakajima, 1988) </w:t>
      </w:r>
      <w:r w:rsidR="00CF5CC5" w:rsidRPr="00B34916">
        <w:rPr>
          <w:bCs/>
          <w:sz w:val="24"/>
          <w:szCs w:val="24"/>
          <w:lang w:val="en-GB"/>
        </w:rPr>
        <w:t>metric</w:t>
      </w:r>
      <w:r w:rsidR="00487A3A" w:rsidRPr="00B34916">
        <w:rPr>
          <w:bCs/>
          <w:sz w:val="24"/>
          <w:szCs w:val="24"/>
          <w:lang w:val="en-GB"/>
        </w:rPr>
        <w:t>,</w:t>
      </w:r>
      <w:r w:rsidR="00CF5CC5" w:rsidRPr="00B34916">
        <w:rPr>
          <w:sz w:val="24"/>
          <w:szCs w:val="24"/>
          <w:lang w:val="en-GB"/>
        </w:rPr>
        <w:t xml:space="preserve"> used by the lean’s Total Productive Maintenance (TPM)</w:t>
      </w:r>
      <w:r w:rsidR="00487A3A" w:rsidRPr="00B34916">
        <w:rPr>
          <w:sz w:val="24"/>
          <w:szCs w:val="24"/>
          <w:lang w:val="en-GB"/>
        </w:rPr>
        <w:t xml:space="preserve"> (Nakajima, 1988) approach</w:t>
      </w:r>
      <w:r w:rsidR="00CF5CC5" w:rsidRPr="00B34916">
        <w:rPr>
          <w:bCs/>
          <w:sz w:val="24"/>
          <w:szCs w:val="24"/>
          <w:lang w:val="en-GB"/>
        </w:rPr>
        <w:t xml:space="preserve"> to measure equipment effectiveness</w:t>
      </w:r>
      <w:r w:rsidR="00487A3A" w:rsidRPr="00B34916">
        <w:rPr>
          <w:bCs/>
          <w:sz w:val="24"/>
          <w:szCs w:val="24"/>
          <w:lang w:val="en-GB"/>
        </w:rPr>
        <w:t>,</w:t>
      </w:r>
      <w:r w:rsidR="00CF5CC5" w:rsidRPr="00B34916">
        <w:rPr>
          <w:bCs/>
          <w:sz w:val="24"/>
          <w:szCs w:val="24"/>
          <w:lang w:val="en-GB"/>
        </w:rPr>
        <w:t xml:space="preserve"> and developed a new metric called</w:t>
      </w:r>
      <w:r w:rsidR="00CF5CC5" w:rsidRPr="00B34916">
        <w:rPr>
          <w:sz w:val="24"/>
          <w:szCs w:val="24"/>
          <w:lang w:val="en-GB"/>
        </w:rPr>
        <w:t xml:space="preserve"> </w:t>
      </w:r>
      <w:r w:rsidR="00CF5CC5" w:rsidRPr="00B34916">
        <w:rPr>
          <w:bCs/>
          <w:sz w:val="24"/>
          <w:szCs w:val="24"/>
          <w:lang w:val="en-GB"/>
        </w:rPr>
        <w:t>Overall Vehicle Effectiveness (OVE)</w:t>
      </w:r>
      <w:r w:rsidR="00487A3A" w:rsidRPr="00B34916">
        <w:rPr>
          <w:bCs/>
          <w:sz w:val="24"/>
          <w:szCs w:val="24"/>
          <w:lang w:val="en-GB"/>
        </w:rPr>
        <w:t>.</w:t>
      </w:r>
      <w:r w:rsidR="001234AE" w:rsidRPr="00B34916">
        <w:rPr>
          <w:bCs/>
          <w:sz w:val="24"/>
          <w:szCs w:val="24"/>
          <w:lang w:val="en-GB"/>
        </w:rPr>
        <w:t xml:space="preserve"> This metric was used by Sim</w:t>
      </w:r>
      <w:r w:rsidR="00487A3A" w:rsidRPr="00B34916">
        <w:rPr>
          <w:bCs/>
          <w:sz w:val="24"/>
          <w:szCs w:val="24"/>
          <w:lang w:val="en-GB"/>
        </w:rPr>
        <w:t xml:space="preserve">ons </w:t>
      </w:r>
      <w:r w:rsidR="00487A3A" w:rsidRPr="00B34916">
        <w:rPr>
          <w:bCs/>
          <w:i/>
          <w:sz w:val="24"/>
          <w:szCs w:val="24"/>
          <w:lang w:val="en-GB"/>
        </w:rPr>
        <w:t>et al.</w:t>
      </w:r>
      <w:r w:rsidR="00487A3A" w:rsidRPr="00B34916">
        <w:rPr>
          <w:bCs/>
          <w:sz w:val="24"/>
          <w:szCs w:val="24"/>
          <w:lang w:val="en-GB"/>
        </w:rPr>
        <w:t xml:space="preserve"> (2004) for measuring and improving the performance of truck transportations.</w:t>
      </w:r>
      <w:r w:rsidR="00DB68AE" w:rsidRPr="00B34916">
        <w:rPr>
          <w:bCs/>
          <w:sz w:val="24"/>
          <w:szCs w:val="24"/>
          <w:lang w:val="en-GB"/>
        </w:rPr>
        <w:t xml:space="preserve"> </w:t>
      </w:r>
    </w:p>
    <w:p w:rsidR="00DB68AE" w:rsidRPr="00B34916" w:rsidRDefault="00B11A27" w:rsidP="00244847">
      <w:pPr>
        <w:ind w:right="96"/>
        <w:jc w:val="both"/>
        <w:rPr>
          <w:bCs/>
          <w:sz w:val="24"/>
          <w:szCs w:val="24"/>
          <w:lang w:val="en-GB"/>
        </w:rPr>
      </w:pPr>
      <w:r w:rsidRPr="00B34916">
        <w:rPr>
          <w:bCs/>
          <w:sz w:val="24"/>
          <w:szCs w:val="24"/>
          <w:lang w:val="en-GB"/>
        </w:rPr>
        <w:t xml:space="preserve">     </w:t>
      </w:r>
      <w:r w:rsidR="00DB68AE" w:rsidRPr="00B34916">
        <w:rPr>
          <w:bCs/>
          <w:sz w:val="24"/>
          <w:szCs w:val="24"/>
          <w:lang w:val="en-GB"/>
        </w:rPr>
        <w:t>Later</w:t>
      </w:r>
      <w:r w:rsidR="001263BC" w:rsidRPr="00B34916">
        <w:rPr>
          <w:bCs/>
          <w:sz w:val="24"/>
          <w:szCs w:val="24"/>
          <w:lang w:val="en-GB"/>
        </w:rPr>
        <w:t xml:space="preserve">, </w:t>
      </w:r>
      <w:r w:rsidR="00DB68AE" w:rsidRPr="00B34916">
        <w:rPr>
          <w:bCs/>
          <w:sz w:val="24"/>
          <w:szCs w:val="24"/>
          <w:lang w:val="en-GB"/>
        </w:rPr>
        <w:t>to reflect the efficiency of a route</w:t>
      </w:r>
      <w:r w:rsidR="00746719" w:rsidRPr="00B34916">
        <w:rPr>
          <w:bCs/>
          <w:sz w:val="24"/>
          <w:szCs w:val="24"/>
          <w:lang w:val="en-GB"/>
        </w:rPr>
        <w:t>,</w:t>
      </w:r>
      <w:r w:rsidR="00DB68AE" w:rsidRPr="00B34916">
        <w:rPr>
          <w:bCs/>
          <w:sz w:val="24"/>
          <w:szCs w:val="24"/>
          <w:lang w:val="en-GB"/>
        </w:rPr>
        <w:t xml:space="preserve"> Guan </w:t>
      </w:r>
      <w:r w:rsidR="00DB68AE" w:rsidRPr="00B34916">
        <w:rPr>
          <w:bCs/>
          <w:i/>
          <w:sz w:val="24"/>
          <w:szCs w:val="24"/>
          <w:lang w:val="en-GB"/>
        </w:rPr>
        <w:t>et al</w:t>
      </w:r>
      <w:r w:rsidR="00DB68AE" w:rsidRPr="00B34916">
        <w:rPr>
          <w:bCs/>
          <w:sz w:val="24"/>
          <w:szCs w:val="24"/>
          <w:lang w:val="en-GB"/>
        </w:rPr>
        <w:t>. (2003) modified OVE by dividing the performance factor into two components: route and time efficiencies. Finally</w:t>
      </w:r>
      <w:r w:rsidR="00F06210" w:rsidRPr="00B34916">
        <w:rPr>
          <w:bCs/>
          <w:sz w:val="24"/>
          <w:szCs w:val="24"/>
          <w:lang w:val="en-GB"/>
        </w:rPr>
        <w:t xml:space="preserve">, </w:t>
      </w:r>
      <w:r w:rsidR="00487A3A" w:rsidRPr="00B34916">
        <w:rPr>
          <w:bCs/>
          <w:sz w:val="24"/>
          <w:szCs w:val="24"/>
          <w:lang w:val="en-GB"/>
        </w:rPr>
        <w:t>Villarreal (2012) proposed a</w:t>
      </w:r>
      <w:r w:rsidR="00487A3A" w:rsidRPr="00B34916">
        <w:rPr>
          <w:sz w:val="24"/>
          <w:szCs w:val="24"/>
          <w:lang w:val="en-GB"/>
        </w:rPr>
        <w:t xml:space="preserve"> </w:t>
      </w:r>
      <w:r w:rsidR="00487A3A" w:rsidRPr="00B34916">
        <w:rPr>
          <w:bCs/>
          <w:sz w:val="24"/>
          <w:szCs w:val="24"/>
          <w:lang w:val="en-GB"/>
        </w:rPr>
        <w:t xml:space="preserve">modified version of the OVE measure called </w:t>
      </w:r>
      <w:r w:rsidR="005E6A67" w:rsidRPr="00B34916">
        <w:rPr>
          <w:bCs/>
          <w:sz w:val="24"/>
          <w:szCs w:val="24"/>
          <w:lang w:val="en-GB"/>
        </w:rPr>
        <w:t xml:space="preserve">Transportation </w:t>
      </w:r>
      <w:r w:rsidR="00487A3A" w:rsidRPr="00B34916">
        <w:rPr>
          <w:bCs/>
          <w:sz w:val="24"/>
          <w:szCs w:val="24"/>
          <w:lang w:val="en-GB"/>
        </w:rPr>
        <w:t>Overall Vehicle Effectiveness (TOVE).</w:t>
      </w:r>
      <w:r w:rsidRPr="00B34916">
        <w:rPr>
          <w:bCs/>
          <w:sz w:val="24"/>
          <w:szCs w:val="24"/>
          <w:lang w:val="en-GB"/>
        </w:rPr>
        <w:t xml:space="preserve"> Unlike OVE, TOVE considers total calendar time instead of loading time. This is due to the fact that waste identification and elimination is related to the transportation vehicles utilised to move product</w:t>
      </w:r>
      <w:r w:rsidR="00D51879" w:rsidRPr="00B34916">
        <w:rPr>
          <w:bCs/>
          <w:sz w:val="24"/>
          <w:szCs w:val="24"/>
          <w:lang w:val="en-GB"/>
        </w:rPr>
        <w:t>s</w:t>
      </w:r>
      <w:r w:rsidRPr="00B34916">
        <w:rPr>
          <w:bCs/>
          <w:sz w:val="24"/>
          <w:szCs w:val="24"/>
          <w:lang w:val="en-GB"/>
        </w:rPr>
        <w:t>. Since vehicles represent a high investment, it is important to keep them in operation at all times.</w:t>
      </w:r>
      <w:r w:rsidR="006D2AF4" w:rsidRPr="00B34916">
        <w:rPr>
          <w:bCs/>
          <w:sz w:val="24"/>
          <w:szCs w:val="24"/>
          <w:lang w:val="en-GB"/>
        </w:rPr>
        <w:t xml:space="preserve"> A comparative illustration of the structures of </w:t>
      </w:r>
      <w:r w:rsidR="00D51879" w:rsidRPr="00B34916">
        <w:rPr>
          <w:bCs/>
          <w:sz w:val="24"/>
          <w:szCs w:val="24"/>
          <w:lang w:val="en-GB"/>
        </w:rPr>
        <w:t xml:space="preserve">the </w:t>
      </w:r>
      <w:r w:rsidR="006D2AF4" w:rsidRPr="00B34916">
        <w:rPr>
          <w:bCs/>
          <w:sz w:val="24"/>
          <w:szCs w:val="24"/>
          <w:lang w:val="en-GB"/>
        </w:rPr>
        <w:t>OVE and TOVE m</w:t>
      </w:r>
      <w:r w:rsidR="00A4222E" w:rsidRPr="00B34916">
        <w:rPr>
          <w:bCs/>
          <w:sz w:val="24"/>
          <w:szCs w:val="24"/>
          <w:lang w:val="en-GB"/>
        </w:rPr>
        <w:t>easures is presented in Figure 3</w:t>
      </w:r>
      <w:r w:rsidR="006D2AF4" w:rsidRPr="00B34916">
        <w:rPr>
          <w:bCs/>
          <w:sz w:val="24"/>
          <w:szCs w:val="24"/>
          <w:lang w:val="en-GB"/>
        </w:rPr>
        <w:t xml:space="preserve">. In summary, although both measures broadly classify transportation wastes into </w:t>
      </w:r>
      <w:r w:rsidR="00A4222E" w:rsidRPr="00B34916">
        <w:rPr>
          <w:bCs/>
          <w:sz w:val="24"/>
          <w:szCs w:val="24"/>
          <w:lang w:val="en-GB"/>
        </w:rPr>
        <w:t xml:space="preserve">three mutually exclusive elements (i.e. </w:t>
      </w:r>
      <w:r w:rsidR="006D2AF4" w:rsidRPr="00B34916">
        <w:rPr>
          <w:bCs/>
          <w:sz w:val="24"/>
          <w:szCs w:val="24"/>
          <w:lang w:val="en-GB"/>
        </w:rPr>
        <w:t>availability, performance and quality losses</w:t>
      </w:r>
      <w:r w:rsidR="00A4222E" w:rsidRPr="00B34916">
        <w:rPr>
          <w:bCs/>
          <w:sz w:val="24"/>
          <w:szCs w:val="24"/>
          <w:lang w:val="en-GB"/>
        </w:rPr>
        <w:t>)</w:t>
      </w:r>
      <w:r w:rsidR="006D2AF4" w:rsidRPr="00B34916">
        <w:rPr>
          <w:bCs/>
          <w:sz w:val="24"/>
          <w:szCs w:val="24"/>
          <w:lang w:val="en-GB"/>
        </w:rPr>
        <w:t xml:space="preserve">, TOVE </w:t>
      </w:r>
      <w:r w:rsidR="00244847" w:rsidRPr="00B34916">
        <w:rPr>
          <w:bCs/>
          <w:sz w:val="24"/>
          <w:szCs w:val="24"/>
          <w:lang w:val="en-GB"/>
        </w:rPr>
        <w:t>adds the administra</w:t>
      </w:r>
      <w:r w:rsidR="00A4222E" w:rsidRPr="00B34916">
        <w:rPr>
          <w:bCs/>
          <w:sz w:val="24"/>
          <w:szCs w:val="24"/>
          <w:lang w:val="en-GB"/>
        </w:rPr>
        <w:t>tive availability element. H</w:t>
      </w:r>
      <w:r w:rsidR="00244847" w:rsidRPr="00B34916">
        <w:rPr>
          <w:bCs/>
          <w:sz w:val="24"/>
          <w:szCs w:val="24"/>
          <w:lang w:val="en-GB"/>
        </w:rPr>
        <w:t>ence</w:t>
      </w:r>
      <w:r w:rsidR="00D51879" w:rsidRPr="00B34916">
        <w:rPr>
          <w:bCs/>
          <w:sz w:val="24"/>
          <w:szCs w:val="24"/>
          <w:lang w:val="en-GB"/>
        </w:rPr>
        <w:t>,</w:t>
      </w:r>
      <w:r w:rsidR="00244847" w:rsidRPr="00B34916">
        <w:rPr>
          <w:bCs/>
          <w:sz w:val="24"/>
          <w:szCs w:val="24"/>
          <w:lang w:val="en-GB"/>
        </w:rPr>
        <w:t xml:space="preserve"> it </w:t>
      </w:r>
      <w:r w:rsidR="006D2AF4" w:rsidRPr="00B34916">
        <w:rPr>
          <w:bCs/>
          <w:sz w:val="24"/>
          <w:szCs w:val="24"/>
          <w:lang w:val="en-GB"/>
        </w:rPr>
        <w:t>divides the availability component into administrative and operating availability. The concept of vehicle administrative a</w:t>
      </w:r>
      <w:r w:rsidR="00D51879" w:rsidRPr="00B34916">
        <w:rPr>
          <w:bCs/>
          <w:sz w:val="24"/>
          <w:szCs w:val="24"/>
          <w:lang w:val="en-GB"/>
        </w:rPr>
        <w:t>vailability is important as</w:t>
      </w:r>
      <w:r w:rsidR="006D2AF4" w:rsidRPr="00B34916">
        <w:rPr>
          <w:bCs/>
          <w:sz w:val="24"/>
          <w:szCs w:val="24"/>
          <w:lang w:val="en-GB"/>
        </w:rPr>
        <w:t xml:space="preserve"> it has a significant impact on the overall vehicle utilisation and efficiency. It is mainly the result of administrative policies and strategies related to capacity or maintenance decisions. TOVE is obtained </w:t>
      </w:r>
      <w:r w:rsidRPr="00B34916">
        <w:rPr>
          <w:bCs/>
          <w:sz w:val="24"/>
          <w:szCs w:val="24"/>
          <w:lang w:val="en-GB"/>
        </w:rPr>
        <w:t>from the product of administrative availability, operating availa</w:t>
      </w:r>
      <w:r w:rsidR="00D51879" w:rsidRPr="00B34916">
        <w:rPr>
          <w:bCs/>
          <w:sz w:val="24"/>
          <w:szCs w:val="24"/>
          <w:lang w:val="en-GB"/>
        </w:rPr>
        <w:t>bility, performance and quality;</w:t>
      </w:r>
      <w:r w:rsidR="00872715" w:rsidRPr="00B34916">
        <w:rPr>
          <w:bCs/>
          <w:sz w:val="24"/>
          <w:szCs w:val="24"/>
          <w:lang w:val="en-GB"/>
        </w:rPr>
        <w:t xml:space="preserve"> whereas OVE is obtained by multiplying the availability, performance and quality components, see Figure 3</w:t>
      </w:r>
      <w:r w:rsidR="00244847" w:rsidRPr="00B34916">
        <w:rPr>
          <w:bCs/>
          <w:sz w:val="24"/>
          <w:szCs w:val="24"/>
          <w:lang w:val="en-GB"/>
        </w:rPr>
        <w:t>.</w:t>
      </w:r>
      <w:r w:rsidRPr="00B34916">
        <w:rPr>
          <w:bCs/>
          <w:sz w:val="24"/>
          <w:szCs w:val="24"/>
          <w:lang w:val="en-GB"/>
        </w:rPr>
        <w:t xml:space="preserve"> </w:t>
      </w:r>
    </w:p>
    <w:p w:rsidR="00FD5941" w:rsidRPr="00B34916" w:rsidRDefault="00FD5941" w:rsidP="00CF5CC5">
      <w:pPr>
        <w:spacing w:after="120"/>
        <w:ind w:right="96"/>
        <w:jc w:val="both"/>
        <w:rPr>
          <w:sz w:val="24"/>
          <w:szCs w:val="24"/>
          <w:lang w:val="en-GB"/>
        </w:rPr>
      </w:pPr>
    </w:p>
    <w:p w:rsidR="00FD5941" w:rsidRPr="00B34916" w:rsidRDefault="00FD5941" w:rsidP="00CF5CC5">
      <w:pPr>
        <w:spacing w:after="120"/>
        <w:ind w:right="96"/>
        <w:jc w:val="both"/>
        <w:rPr>
          <w:sz w:val="24"/>
          <w:szCs w:val="24"/>
          <w:lang w:val="en-GB"/>
        </w:rPr>
      </w:pPr>
    </w:p>
    <w:p w:rsidR="00FD5941" w:rsidRPr="00B34916" w:rsidRDefault="00FD5941" w:rsidP="00FD5941">
      <w:pPr>
        <w:spacing w:after="120"/>
        <w:ind w:right="96"/>
        <w:jc w:val="center"/>
        <w:rPr>
          <w:b/>
          <w:sz w:val="24"/>
          <w:szCs w:val="24"/>
          <w:u w:val="single"/>
          <w:lang w:val="en-GB"/>
        </w:rPr>
      </w:pPr>
      <w:r w:rsidRPr="00B34916">
        <w:rPr>
          <w:b/>
          <w:sz w:val="24"/>
          <w:szCs w:val="24"/>
          <w:u w:val="single"/>
          <w:lang w:val="en-GB"/>
        </w:rPr>
        <w:t>Insert Figure 3 here</w:t>
      </w:r>
    </w:p>
    <w:p w:rsidR="00FD5941" w:rsidRPr="00B34916" w:rsidRDefault="00FD5941" w:rsidP="001E64AE">
      <w:pPr>
        <w:ind w:right="96"/>
        <w:jc w:val="both"/>
        <w:rPr>
          <w:b/>
          <w:i/>
          <w:sz w:val="24"/>
          <w:szCs w:val="24"/>
          <w:lang w:val="en-GB"/>
        </w:rPr>
      </w:pPr>
    </w:p>
    <w:p w:rsidR="00FD5941" w:rsidRPr="00B34916" w:rsidRDefault="00FD5941" w:rsidP="001E64AE">
      <w:pPr>
        <w:ind w:right="96"/>
        <w:jc w:val="both"/>
        <w:rPr>
          <w:b/>
          <w:i/>
          <w:sz w:val="24"/>
          <w:szCs w:val="24"/>
          <w:lang w:val="en-GB"/>
        </w:rPr>
      </w:pPr>
    </w:p>
    <w:p w:rsidR="00FD5941" w:rsidRPr="00B34916" w:rsidRDefault="00FD5941" w:rsidP="001E64AE">
      <w:pPr>
        <w:ind w:right="96"/>
        <w:jc w:val="both"/>
        <w:rPr>
          <w:b/>
          <w:i/>
          <w:sz w:val="24"/>
          <w:szCs w:val="24"/>
          <w:lang w:val="en-GB"/>
        </w:rPr>
      </w:pPr>
    </w:p>
    <w:p w:rsidR="00A4222E" w:rsidRPr="00B34916" w:rsidRDefault="00A4222E" w:rsidP="001E64AE">
      <w:pPr>
        <w:ind w:right="96"/>
        <w:jc w:val="both"/>
        <w:rPr>
          <w:b/>
          <w:i/>
          <w:sz w:val="24"/>
          <w:szCs w:val="24"/>
          <w:lang w:val="en-GB"/>
        </w:rPr>
      </w:pPr>
      <w:r w:rsidRPr="00B34916">
        <w:rPr>
          <w:b/>
          <w:i/>
          <w:sz w:val="24"/>
          <w:szCs w:val="24"/>
          <w:lang w:val="en-GB"/>
        </w:rPr>
        <w:t>2.3 RA 3 – Improvement of road transport operations</w:t>
      </w:r>
    </w:p>
    <w:p w:rsidR="00B61E28" w:rsidRPr="00B34916" w:rsidRDefault="00183FE4" w:rsidP="001E64AE">
      <w:pPr>
        <w:spacing w:after="120"/>
        <w:ind w:right="96"/>
        <w:jc w:val="both"/>
        <w:rPr>
          <w:sz w:val="24"/>
          <w:szCs w:val="24"/>
          <w:lang w:val="en-GB"/>
        </w:rPr>
      </w:pPr>
      <w:r w:rsidRPr="00B34916">
        <w:rPr>
          <w:sz w:val="24"/>
          <w:szCs w:val="24"/>
          <w:lang w:val="en-GB"/>
        </w:rPr>
        <w:t>It is well known that transportation is an activity classified by the lean movement as waste that should be, if possible, eliminated (Womack and Jones, 2003</w:t>
      </w:r>
      <w:r w:rsidR="00DF6B35" w:rsidRPr="00B34916">
        <w:rPr>
          <w:sz w:val="24"/>
          <w:szCs w:val="24"/>
          <w:lang w:val="en-GB"/>
        </w:rPr>
        <w:t xml:space="preserve">; </w:t>
      </w:r>
      <w:proofErr w:type="spellStart"/>
      <w:r w:rsidR="00DF6B35" w:rsidRPr="00B34916">
        <w:rPr>
          <w:sz w:val="24"/>
          <w:szCs w:val="24"/>
          <w:lang w:val="en-GB"/>
        </w:rPr>
        <w:t>Ohno</w:t>
      </w:r>
      <w:proofErr w:type="spellEnd"/>
      <w:r w:rsidR="00DF6B35" w:rsidRPr="00B34916">
        <w:rPr>
          <w:sz w:val="24"/>
          <w:szCs w:val="24"/>
          <w:lang w:val="en-GB"/>
        </w:rPr>
        <w:t>, 1988</w:t>
      </w:r>
      <w:r w:rsidRPr="00B34916">
        <w:rPr>
          <w:sz w:val="24"/>
          <w:szCs w:val="24"/>
          <w:lang w:val="en-GB"/>
        </w:rPr>
        <w:t>).</w:t>
      </w:r>
      <w:r w:rsidR="00B658DC" w:rsidRPr="00B34916">
        <w:rPr>
          <w:sz w:val="24"/>
          <w:szCs w:val="24"/>
          <w:lang w:val="en-GB"/>
        </w:rPr>
        <w:t xml:space="preserve"> However, i</w:t>
      </w:r>
      <w:r w:rsidRPr="00B34916">
        <w:rPr>
          <w:sz w:val="24"/>
          <w:szCs w:val="24"/>
          <w:lang w:val="en-GB"/>
        </w:rPr>
        <w:t>n the current globalised market, transportation is a necessary activity to deliver goods t</w:t>
      </w:r>
      <w:r w:rsidR="00DF6B35" w:rsidRPr="00B34916">
        <w:rPr>
          <w:sz w:val="24"/>
          <w:szCs w:val="24"/>
          <w:lang w:val="en-GB"/>
        </w:rPr>
        <w:t xml:space="preserve">o customers. </w:t>
      </w:r>
      <w:r w:rsidRPr="00B34916">
        <w:rPr>
          <w:sz w:val="24"/>
          <w:szCs w:val="24"/>
          <w:lang w:val="en-GB"/>
        </w:rPr>
        <w:t xml:space="preserve">In fact, although transportation is </w:t>
      </w:r>
      <w:r w:rsidR="00B658DC" w:rsidRPr="00B34916">
        <w:rPr>
          <w:sz w:val="24"/>
          <w:szCs w:val="24"/>
          <w:lang w:val="en-GB"/>
        </w:rPr>
        <w:t xml:space="preserve">also </w:t>
      </w:r>
      <w:r w:rsidRPr="00B34916">
        <w:rPr>
          <w:sz w:val="24"/>
          <w:szCs w:val="24"/>
          <w:lang w:val="en-GB"/>
        </w:rPr>
        <w:t xml:space="preserve">recognised as a tertiary economic activity (Chase and </w:t>
      </w:r>
      <w:proofErr w:type="spellStart"/>
      <w:r w:rsidRPr="00B34916">
        <w:rPr>
          <w:sz w:val="24"/>
          <w:szCs w:val="24"/>
          <w:lang w:val="en-GB"/>
        </w:rPr>
        <w:t>Apte</w:t>
      </w:r>
      <w:proofErr w:type="spellEnd"/>
      <w:r w:rsidRPr="00B34916">
        <w:rPr>
          <w:sz w:val="24"/>
          <w:szCs w:val="24"/>
          <w:lang w:val="en-GB"/>
        </w:rPr>
        <w:t xml:space="preserve">, 2007), Villarreal </w:t>
      </w:r>
      <w:r w:rsidRPr="00B34916">
        <w:rPr>
          <w:i/>
          <w:sz w:val="24"/>
          <w:szCs w:val="24"/>
          <w:lang w:val="en-GB"/>
        </w:rPr>
        <w:t>et al.</w:t>
      </w:r>
      <w:r w:rsidRPr="00B34916">
        <w:rPr>
          <w:sz w:val="24"/>
          <w:szCs w:val="24"/>
          <w:lang w:val="en-GB"/>
        </w:rPr>
        <w:t xml:space="preserve"> (2009) suggest that </w:t>
      </w:r>
      <w:r w:rsidR="00DF6B35" w:rsidRPr="00B34916">
        <w:rPr>
          <w:sz w:val="24"/>
          <w:szCs w:val="24"/>
          <w:lang w:val="en-GB"/>
        </w:rPr>
        <w:t>efficient transport operations</w:t>
      </w:r>
      <w:r w:rsidRPr="00B34916">
        <w:rPr>
          <w:sz w:val="24"/>
          <w:szCs w:val="24"/>
          <w:lang w:val="en-GB"/>
        </w:rPr>
        <w:t xml:space="preserve"> can nowadays be considered a differentiating factor that adds servi</w:t>
      </w:r>
      <w:r w:rsidR="00376164" w:rsidRPr="00B34916">
        <w:rPr>
          <w:sz w:val="24"/>
          <w:szCs w:val="24"/>
          <w:lang w:val="en-GB"/>
        </w:rPr>
        <w:t xml:space="preserve">ce value to customers. </w:t>
      </w:r>
      <w:r w:rsidR="00DF6B35" w:rsidRPr="00B34916">
        <w:rPr>
          <w:sz w:val="24"/>
          <w:szCs w:val="24"/>
          <w:lang w:val="en-GB"/>
        </w:rPr>
        <w:t>Thus, w</w:t>
      </w:r>
      <w:r w:rsidR="00376164" w:rsidRPr="00B34916">
        <w:rPr>
          <w:sz w:val="24"/>
          <w:szCs w:val="24"/>
          <w:lang w:val="en-GB"/>
        </w:rPr>
        <w:t>hen mapping a</w:t>
      </w:r>
      <w:r w:rsidR="00ED03BA" w:rsidRPr="00B34916">
        <w:rPr>
          <w:sz w:val="24"/>
          <w:szCs w:val="24"/>
          <w:lang w:val="en-GB"/>
        </w:rPr>
        <w:t xml:space="preserve"> </w:t>
      </w:r>
      <w:r w:rsidR="00376164" w:rsidRPr="00B34916">
        <w:rPr>
          <w:sz w:val="24"/>
          <w:szCs w:val="24"/>
          <w:lang w:val="en-GB"/>
        </w:rPr>
        <w:t>supply chain</w:t>
      </w:r>
      <w:r w:rsidR="00A704DC" w:rsidRPr="00B34916">
        <w:rPr>
          <w:sz w:val="24"/>
          <w:szCs w:val="24"/>
          <w:lang w:val="en-GB"/>
        </w:rPr>
        <w:t>, unnecessary transportation become</w:t>
      </w:r>
      <w:r w:rsidR="005B507E" w:rsidRPr="00B34916">
        <w:rPr>
          <w:sz w:val="24"/>
          <w:szCs w:val="24"/>
          <w:lang w:val="en-GB"/>
        </w:rPr>
        <w:t>s</w:t>
      </w:r>
      <w:r w:rsidR="00A704DC" w:rsidRPr="00B34916">
        <w:rPr>
          <w:sz w:val="24"/>
          <w:szCs w:val="24"/>
          <w:lang w:val="en-GB"/>
        </w:rPr>
        <w:t xml:space="preserve"> </w:t>
      </w:r>
      <w:r w:rsidR="005B507E" w:rsidRPr="00B34916">
        <w:rPr>
          <w:sz w:val="24"/>
          <w:szCs w:val="24"/>
          <w:lang w:val="en-GB"/>
        </w:rPr>
        <w:t>an important waste</w:t>
      </w:r>
      <w:r w:rsidR="00A704DC" w:rsidRPr="00B34916">
        <w:rPr>
          <w:sz w:val="24"/>
          <w:szCs w:val="24"/>
          <w:lang w:val="en-GB"/>
        </w:rPr>
        <w:t xml:space="preserve"> to identify</w:t>
      </w:r>
      <w:r w:rsidR="00A72628" w:rsidRPr="00B34916">
        <w:rPr>
          <w:sz w:val="24"/>
          <w:szCs w:val="24"/>
          <w:lang w:val="en-GB"/>
        </w:rPr>
        <w:t>, measure,</w:t>
      </w:r>
      <w:r w:rsidR="00A704DC" w:rsidRPr="00B34916">
        <w:rPr>
          <w:sz w:val="24"/>
          <w:szCs w:val="24"/>
          <w:lang w:val="en-GB"/>
        </w:rPr>
        <w:t xml:space="preserve"> and eliminate. </w:t>
      </w:r>
      <w:r w:rsidR="009A1F70" w:rsidRPr="00B34916">
        <w:rPr>
          <w:sz w:val="24"/>
          <w:szCs w:val="24"/>
          <w:lang w:val="en-GB"/>
        </w:rPr>
        <w:t>A</w:t>
      </w:r>
      <w:r w:rsidR="001E64AE" w:rsidRPr="00B34916">
        <w:rPr>
          <w:sz w:val="24"/>
          <w:szCs w:val="24"/>
          <w:lang w:val="en-GB"/>
        </w:rPr>
        <w:t xml:space="preserve">ccording to </w:t>
      </w:r>
      <w:r w:rsidR="009A1F70" w:rsidRPr="00B34916">
        <w:rPr>
          <w:sz w:val="24"/>
          <w:szCs w:val="24"/>
          <w:lang w:val="en-GB"/>
        </w:rPr>
        <w:t xml:space="preserve">Fugate </w:t>
      </w:r>
      <w:r w:rsidR="009A1F70" w:rsidRPr="00B34916">
        <w:rPr>
          <w:i/>
          <w:sz w:val="24"/>
          <w:szCs w:val="24"/>
          <w:lang w:val="en-GB"/>
        </w:rPr>
        <w:t>et al.</w:t>
      </w:r>
      <w:r w:rsidR="009A1F70" w:rsidRPr="00B34916">
        <w:rPr>
          <w:sz w:val="24"/>
          <w:szCs w:val="24"/>
          <w:lang w:val="en-GB"/>
        </w:rPr>
        <w:t xml:space="preserve"> (2009) and </w:t>
      </w:r>
      <w:r w:rsidR="001E64AE" w:rsidRPr="00B34916">
        <w:rPr>
          <w:sz w:val="24"/>
          <w:szCs w:val="24"/>
          <w:lang w:val="en-GB"/>
        </w:rPr>
        <w:t xml:space="preserve">McKinnon </w:t>
      </w:r>
      <w:r w:rsidR="001E64AE" w:rsidRPr="00B34916">
        <w:rPr>
          <w:i/>
          <w:sz w:val="24"/>
          <w:szCs w:val="24"/>
          <w:lang w:val="en-GB"/>
        </w:rPr>
        <w:t>et al.</w:t>
      </w:r>
      <w:r w:rsidR="001E64AE" w:rsidRPr="00B34916">
        <w:rPr>
          <w:sz w:val="24"/>
          <w:szCs w:val="24"/>
          <w:lang w:val="en-GB"/>
        </w:rPr>
        <w:t xml:space="preserve"> (1999), </w:t>
      </w:r>
      <w:r w:rsidR="009A1F70" w:rsidRPr="00B34916">
        <w:rPr>
          <w:sz w:val="24"/>
          <w:szCs w:val="24"/>
          <w:lang w:val="en-GB"/>
        </w:rPr>
        <w:t>unnecessary transportation problems and waste can be addressed by increasing the efficiency of transport operations.</w:t>
      </w:r>
      <w:r w:rsidR="00E93D6A" w:rsidRPr="00B34916">
        <w:rPr>
          <w:sz w:val="24"/>
          <w:szCs w:val="24"/>
          <w:lang w:val="en-GB"/>
        </w:rPr>
        <w:t xml:space="preserve"> In this context</w:t>
      </w:r>
      <w:r w:rsidR="001E64AE" w:rsidRPr="00B34916">
        <w:rPr>
          <w:sz w:val="24"/>
          <w:szCs w:val="24"/>
          <w:lang w:val="en-GB"/>
        </w:rPr>
        <w:t xml:space="preserve">, Hines and Taylor (2000) </w:t>
      </w:r>
      <w:r w:rsidR="00E93D6A" w:rsidRPr="00B34916">
        <w:rPr>
          <w:sz w:val="24"/>
          <w:szCs w:val="24"/>
          <w:lang w:val="en-GB"/>
        </w:rPr>
        <w:t xml:space="preserve">proposed a methodology, consisting of four stages, to </w:t>
      </w:r>
      <w:r w:rsidR="006B2118" w:rsidRPr="00B34916">
        <w:rPr>
          <w:sz w:val="24"/>
          <w:szCs w:val="24"/>
          <w:lang w:val="en-GB"/>
        </w:rPr>
        <w:t xml:space="preserve">increase efficiency and </w:t>
      </w:r>
      <w:r w:rsidR="00E93D6A" w:rsidRPr="00B34916">
        <w:rPr>
          <w:sz w:val="24"/>
          <w:szCs w:val="24"/>
          <w:lang w:val="en-GB"/>
        </w:rPr>
        <w:t>eliminate</w:t>
      </w:r>
      <w:r w:rsidR="00EE4893" w:rsidRPr="00B34916">
        <w:rPr>
          <w:sz w:val="24"/>
          <w:szCs w:val="24"/>
          <w:lang w:val="en-GB"/>
        </w:rPr>
        <w:t xml:space="preserve"> waste in transport operations. </w:t>
      </w:r>
      <w:r w:rsidR="001E64AE" w:rsidRPr="00B34916">
        <w:rPr>
          <w:sz w:val="24"/>
          <w:szCs w:val="24"/>
          <w:lang w:val="en-GB"/>
        </w:rPr>
        <w:t xml:space="preserve">Villarreal </w:t>
      </w:r>
      <w:r w:rsidR="001E64AE" w:rsidRPr="00B34916">
        <w:rPr>
          <w:i/>
          <w:sz w:val="24"/>
          <w:szCs w:val="24"/>
          <w:lang w:val="en-GB"/>
        </w:rPr>
        <w:t>et al.</w:t>
      </w:r>
      <w:r w:rsidR="001E64AE" w:rsidRPr="00B34916">
        <w:rPr>
          <w:sz w:val="24"/>
          <w:szCs w:val="24"/>
          <w:lang w:val="en-GB"/>
        </w:rPr>
        <w:t xml:space="preserve"> (2009</w:t>
      </w:r>
      <w:r w:rsidR="00E93D6A" w:rsidRPr="00B34916">
        <w:rPr>
          <w:sz w:val="24"/>
          <w:szCs w:val="24"/>
          <w:lang w:val="en-GB"/>
        </w:rPr>
        <w:t>) reported the application of this methodology in the logistic</w:t>
      </w:r>
      <w:r w:rsidR="00EE4893" w:rsidRPr="00B34916">
        <w:rPr>
          <w:sz w:val="24"/>
          <w:szCs w:val="24"/>
          <w:lang w:val="en-GB"/>
        </w:rPr>
        <w:t>s operations of a Mexican firm</w:t>
      </w:r>
      <w:r w:rsidR="00FD3901">
        <w:rPr>
          <w:sz w:val="24"/>
          <w:szCs w:val="24"/>
          <w:lang w:val="en-GB"/>
        </w:rPr>
        <w:t>,</w:t>
      </w:r>
      <w:r w:rsidR="00E93D6A" w:rsidRPr="00B34916">
        <w:rPr>
          <w:sz w:val="24"/>
          <w:szCs w:val="24"/>
          <w:lang w:val="en-GB"/>
        </w:rPr>
        <w:t xml:space="preserve"> </w:t>
      </w:r>
      <w:r w:rsidR="001E64AE" w:rsidRPr="00B34916">
        <w:rPr>
          <w:sz w:val="24"/>
          <w:szCs w:val="24"/>
          <w:lang w:val="en-GB"/>
        </w:rPr>
        <w:t xml:space="preserve">leader in the production and distribution of frozen and refrigerated products. </w:t>
      </w:r>
      <w:r w:rsidR="00EE4893" w:rsidRPr="00B34916">
        <w:rPr>
          <w:sz w:val="24"/>
          <w:szCs w:val="24"/>
          <w:lang w:val="en-GB"/>
        </w:rPr>
        <w:t>As a result, the</w:t>
      </w:r>
      <w:r w:rsidR="0071410B" w:rsidRPr="00B34916">
        <w:rPr>
          <w:sz w:val="24"/>
          <w:szCs w:val="24"/>
          <w:lang w:val="en-GB"/>
        </w:rPr>
        <w:t xml:space="preserve"> organisation saved over</w:t>
      </w:r>
      <w:r w:rsidR="00EE4893" w:rsidRPr="00B34916">
        <w:rPr>
          <w:sz w:val="24"/>
          <w:szCs w:val="24"/>
          <w:lang w:val="en-GB"/>
        </w:rPr>
        <w:t xml:space="preserve"> half a million </w:t>
      </w:r>
      <w:r w:rsidR="00034F27" w:rsidRPr="00B34916">
        <w:rPr>
          <w:sz w:val="24"/>
          <w:szCs w:val="24"/>
          <w:lang w:val="en-GB"/>
        </w:rPr>
        <w:t xml:space="preserve">British </w:t>
      </w:r>
      <w:r w:rsidR="00EE4893" w:rsidRPr="00B34916">
        <w:rPr>
          <w:sz w:val="24"/>
          <w:szCs w:val="24"/>
          <w:lang w:val="en-GB"/>
        </w:rPr>
        <w:t xml:space="preserve">pounds </w:t>
      </w:r>
      <w:r w:rsidR="005941E6" w:rsidRPr="00B34916">
        <w:rPr>
          <w:sz w:val="24"/>
          <w:szCs w:val="24"/>
          <w:lang w:val="en-GB"/>
        </w:rPr>
        <w:t xml:space="preserve">of capital investment and one million British pounds per year of operations cost </w:t>
      </w:r>
      <w:r w:rsidR="00EE4893" w:rsidRPr="00B34916">
        <w:rPr>
          <w:sz w:val="24"/>
          <w:szCs w:val="24"/>
          <w:lang w:val="en-GB"/>
        </w:rPr>
        <w:t>by improving the capacity utilisation and availability of its distribution vehicles</w:t>
      </w:r>
      <w:r w:rsidR="00243671" w:rsidRPr="00B34916">
        <w:rPr>
          <w:sz w:val="24"/>
          <w:szCs w:val="24"/>
          <w:lang w:val="en-GB"/>
        </w:rPr>
        <w:t xml:space="preserve"> (Villarreal </w:t>
      </w:r>
      <w:r w:rsidR="00243671" w:rsidRPr="00B34916">
        <w:rPr>
          <w:i/>
          <w:sz w:val="24"/>
          <w:szCs w:val="24"/>
          <w:lang w:val="en-GB"/>
        </w:rPr>
        <w:t>et al.</w:t>
      </w:r>
      <w:r w:rsidR="00243671" w:rsidRPr="00B34916">
        <w:rPr>
          <w:sz w:val="24"/>
          <w:szCs w:val="24"/>
          <w:lang w:val="en-GB"/>
        </w:rPr>
        <w:t>, 2009)</w:t>
      </w:r>
      <w:r w:rsidR="00EE4893" w:rsidRPr="00B34916">
        <w:rPr>
          <w:sz w:val="24"/>
          <w:szCs w:val="24"/>
          <w:lang w:val="en-GB"/>
        </w:rPr>
        <w:t>.</w:t>
      </w:r>
    </w:p>
    <w:p w:rsidR="001E64AE" w:rsidRPr="00B34916" w:rsidRDefault="001E64AE" w:rsidP="00F71C3C">
      <w:pPr>
        <w:ind w:right="96"/>
        <w:jc w:val="both"/>
        <w:rPr>
          <w:sz w:val="24"/>
          <w:szCs w:val="24"/>
          <w:lang w:val="en-GB"/>
        </w:rPr>
      </w:pPr>
      <w:r w:rsidRPr="00B34916">
        <w:rPr>
          <w:sz w:val="24"/>
          <w:szCs w:val="24"/>
          <w:lang w:val="en-GB"/>
        </w:rPr>
        <w:lastRenderedPageBreak/>
        <w:t xml:space="preserve">     Villarreal </w:t>
      </w:r>
      <w:r w:rsidRPr="00B34916">
        <w:rPr>
          <w:i/>
          <w:sz w:val="24"/>
          <w:szCs w:val="24"/>
          <w:lang w:val="en-GB"/>
        </w:rPr>
        <w:t>et al.</w:t>
      </w:r>
      <w:r w:rsidRPr="00B34916">
        <w:rPr>
          <w:sz w:val="24"/>
          <w:szCs w:val="24"/>
          <w:lang w:val="en-GB"/>
        </w:rPr>
        <w:t xml:space="preserve"> (2012) also</w:t>
      </w:r>
      <w:r w:rsidR="00243671" w:rsidRPr="00B34916">
        <w:rPr>
          <w:sz w:val="24"/>
          <w:szCs w:val="24"/>
          <w:lang w:val="en-GB"/>
        </w:rPr>
        <w:t xml:space="preserve"> developed a methodology to reduce transport waste by integrating the Just-in-Time approach of milk runs with the traditional operations research approach of developing algorithms to optimise vehicle routing.</w:t>
      </w:r>
      <w:r w:rsidR="001232F1" w:rsidRPr="00B34916">
        <w:rPr>
          <w:sz w:val="24"/>
          <w:szCs w:val="24"/>
          <w:lang w:val="en-GB"/>
        </w:rPr>
        <w:t xml:space="preserve"> </w:t>
      </w:r>
      <w:r w:rsidRPr="00B34916">
        <w:rPr>
          <w:sz w:val="24"/>
          <w:szCs w:val="24"/>
          <w:lang w:val="en-GB"/>
        </w:rPr>
        <w:t xml:space="preserve">Additionally, Villarreal (2012) adapted </w:t>
      </w:r>
      <w:r w:rsidR="00243671" w:rsidRPr="00B34916">
        <w:rPr>
          <w:sz w:val="24"/>
          <w:szCs w:val="24"/>
          <w:lang w:val="en-GB"/>
        </w:rPr>
        <w:t xml:space="preserve">the lean’s </w:t>
      </w:r>
      <w:r w:rsidRPr="00B34916">
        <w:rPr>
          <w:sz w:val="24"/>
          <w:szCs w:val="24"/>
          <w:lang w:val="en-GB"/>
        </w:rPr>
        <w:t>Value Stream Mapping (VSM)</w:t>
      </w:r>
      <w:r w:rsidR="00BB6E1B" w:rsidRPr="00B34916">
        <w:rPr>
          <w:sz w:val="24"/>
          <w:szCs w:val="24"/>
          <w:lang w:val="en-GB"/>
        </w:rPr>
        <w:t xml:space="preserve"> (Rother and Shook, 2003)</w:t>
      </w:r>
      <w:r w:rsidR="00243671" w:rsidRPr="00B34916">
        <w:rPr>
          <w:sz w:val="24"/>
          <w:szCs w:val="24"/>
          <w:lang w:val="en-GB"/>
        </w:rPr>
        <w:t xml:space="preserve"> tool</w:t>
      </w:r>
      <w:r w:rsidRPr="00B34916">
        <w:rPr>
          <w:sz w:val="24"/>
          <w:szCs w:val="24"/>
          <w:lang w:val="en-GB"/>
        </w:rPr>
        <w:t xml:space="preserve"> to support efficiency improvement programmes in transport operations.</w:t>
      </w:r>
      <w:r w:rsidR="001232F1" w:rsidRPr="00B34916">
        <w:rPr>
          <w:sz w:val="24"/>
          <w:szCs w:val="24"/>
          <w:lang w:val="en-GB"/>
        </w:rPr>
        <w:t xml:space="preserve"> He called this adapted tool Transportation Value Stream Mapping (TVSM). </w:t>
      </w:r>
      <w:r w:rsidRPr="00B34916">
        <w:rPr>
          <w:sz w:val="24"/>
          <w:szCs w:val="24"/>
          <w:lang w:val="en-GB"/>
        </w:rPr>
        <w:t xml:space="preserve">Finally, Villarreal </w:t>
      </w:r>
      <w:r w:rsidRPr="00B34916">
        <w:rPr>
          <w:i/>
          <w:sz w:val="24"/>
          <w:szCs w:val="24"/>
          <w:lang w:val="en-GB"/>
        </w:rPr>
        <w:t>et al.</w:t>
      </w:r>
      <w:r w:rsidRPr="00B34916">
        <w:rPr>
          <w:sz w:val="24"/>
          <w:szCs w:val="24"/>
          <w:lang w:val="en-GB"/>
        </w:rPr>
        <w:t xml:space="preserve"> (2013) developed a scheme </w:t>
      </w:r>
      <w:r w:rsidR="001232F1" w:rsidRPr="00B34916">
        <w:rPr>
          <w:sz w:val="24"/>
          <w:szCs w:val="24"/>
          <w:lang w:val="en-GB"/>
        </w:rPr>
        <w:t xml:space="preserve">for increasing transportation efficiency. The scheme was proposed </w:t>
      </w:r>
      <w:r w:rsidRPr="00B34916">
        <w:rPr>
          <w:sz w:val="24"/>
          <w:szCs w:val="24"/>
          <w:lang w:val="en-GB"/>
        </w:rPr>
        <w:t>around a mo</w:t>
      </w:r>
      <w:r w:rsidR="001232F1" w:rsidRPr="00B34916">
        <w:rPr>
          <w:sz w:val="24"/>
          <w:szCs w:val="24"/>
          <w:lang w:val="en-GB"/>
        </w:rPr>
        <w:t>dified version of the OEE index used in TPM</w:t>
      </w:r>
      <w:r w:rsidRPr="00B34916">
        <w:rPr>
          <w:sz w:val="24"/>
          <w:szCs w:val="24"/>
          <w:lang w:val="en-GB"/>
        </w:rPr>
        <w:t xml:space="preserve">. This index was adapted as the </w:t>
      </w:r>
      <w:r w:rsidR="00DB4F17">
        <w:rPr>
          <w:sz w:val="24"/>
          <w:szCs w:val="24"/>
          <w:lang w:val="en-GB"/>
        </w:rPr>
        <w:t>primary</w:t>
      </w:r>
      <w:r w:rsidR="00DB4F17" w:rsidRPr="00B34916">
        <w:rPr>
          <w:sz w:val="24"/>
          <w:szCs w:val="24"/>
          <w:lang w:val="en-GB"/>
        </w:rPr>
        <w:t xml:space="preserve"> </w:t>
      </w:r>
      <w:r w:rsidRPr="00B34916">
        <w:rPr>
          <w:sz w:val="24"/>
          <w:szCs w:val="24"/>
          <w:lang w:val="en-GB"/>
        </w:rPr>
        <w:t>performance measure</w:t>
      </w:r>
      <w:r w:rsidR="001232F1" w:rsidRPr="00B34916">
        <w:rPr>
          <w:sz w:val="24"/>
          <w:szCs w:val="24"/>
          <w:lang w:val="en-GB"/>
        </w:rPr>
        <w:t xml:space="preserve"> for transport operations and integrated </w:t>
      </w:r>
      <w:r w:rsidR="0019463C" w:rsidRPr="00B34916">
        <w:rPr>
          <w:sz w:val="24"/>
          <w:szCs w:val="24"/>
          <w:lang w:val="en-GB"/>
        </w:rPr>
        <w:t xml:space="preserve">with </w:t>
      </w:r>
      <w:r w:rsidR="001232F1" w:rsidRPr="00B34916">
        <w:rPr>
          <w:sz w:val="24"/>
          <w:szCs w:val="24"/>
          <w:lang w:val="en-GB"/>
        </w:rPr>
        <w:t xml:space="preserve">the VSM tool </w:t>
      </w:r>
      <w:r w:rsidRPr="00B34916">
        <w:rPr>
          <w:sz w:val="24"/>
          <w:szCs w:val="24"/>
          <w:lang w:val="en-GB"/>
        </w:rPr>
        <w:t>to</w:t>
      </w:r>
      <w:r w:rsidR="001232F1" w:rsidRPr="00B34916">
        <w:rPr>
          <w:sz w:val="24"/>
          <w:szCs w:val="24"/>
          <w:lang w:val="en-GB"/>
        </w:rPr>
        <w:t xml:space="preserve"> identify and</w:t>
      </w:r>
      <w:r w:rsidRPr="00B34916">
        <w:rPr>
          <w:sz w:val="24"/>
          <w:szCs w:val="24"/>
          <w:lang w:val="en-GB"/>
        </w:rPr>
        <w:t xml:space="preserve"> eliminate availability, performance and quality related </w:t>
      </w:r>
      <w:r w:rsidR="0071410B" w:rsidRPr="00B34916">
        <w:rPr>
          <w:sz w:val="24"/>
          <w:szCs w:val="24"/>
          <w:lang w:val="en-GB"/>
        </w:rPr>
        <w:t xml:space="preserve">transportation </w:t>
      </w:r>
      <w:r w:rsidRPr="00B34916">
        <w:rPr>
          <w:sz w:val="24"/>
          <w:szCs w:val="24"/>
          <w:lang w:val="en-GB"/>
        </w:rPr>
        <w:t>wastes.</w:t>
      </w:r>
    </w:p>
    <w:p w:rsidR="00393A34" w:rsidRPr="00B34916" w:rsidRDefault="00393A34" w:rsidP="00393A34">
      <w:pPr>
        <w:ind w:right="80"/>
        <w:jc w:val="both"/>
        <w:rPr>
          <w:b/>
          <w:i/>
          <w:sz w:val="24"/>
          <w:szCs w:val="24"/>
          <w:lang w:val="en-GB"/>
        </w:rPr>
      </w:pPr>
    </w:p>
    <w:p w:rsidR="00393A34" w:rsidRPr="00B34916" w:rsidRDefault="00393A34" w:rsidP="00393A34">
      <w:pPr>
        <w:ind w:right="80"/>
        <w:jc w:val="both"/>
        <w:rPr>
          <w:b/>
          <w:i/>
          <w:sz w:val="24"/>
          <w:szCs w:val="24"/>
          <w:lang w:val="en-GB"/>
        </w:rPr>
      </w:pPr>
      <w:r w:rsidRPr="00B34916">
        <w:rPr>
          <w:b/>
          <w:i/>
          <w:sz w:val="24"/>
          <w:szCs w:val="24"/>
          <w:lang w:val="en-GB"/>
        </w:rPr>
        <w:t>2.4 Oth</w:t>
      </w:r>
      <w:r w:rsidR="003607B1" w:rsidRPr="00B34916">
        <w:rPr>
          <w:b/>
          <w:i/>
          <w:sz w:val="24"/>
          <w:szCs w:val="24"/>
          <w:lang w:val="en-GB"/>
        </w:rPr>
        <w:t xml:space="preserve">er approaches for waste reduction and efficiency increase </w:t>
      </w:r>
      <w:r w:rsidR="00AD7AF7" w:rsidRPr="00B34916">
        <w:rPr>
          <w:b/>
          <w:i/>
          <w:sz w:val="24"/>
          <w:szCs w:val="24"/>
          <w:lang w:val="en-GB"/>
        </w:rPr>
        <w:t>in</w:t>
      </w:r>
      <w:r w:rsidR="003607B1" w:rsidRPr="00B34916">
        <w:rPr>
          <w:b/>
          <w:i/>
          <w:sz w:val="24"/>
          <w:szCs w:val="24"/>
          <w:lang w:val="en-GB"/>
        </w:rPr>
        <w:t xml:space="preserve"> road transport operations</w:t>
      </w:r>
      <w:r w:rsidR="007A7D51" w:rsidRPr="00B34916">
        <w:rPr>
          <w:b/>
          <w:i/>
          <w:sz w:val="24"/>
          <w:szCs w:val="24"/>
          <w:lang w:val="en-GB"/>
        </w:rPr>
        <w:t xml:space="preserve"> </w:t>
      </w:r>
      <w:r w:rsidRPr="00B34916">
        <w:rPr>
          <w:b/>
          <w:i/>
          <w:sz w:val="24"/>
          <w:szCs w:val="24"/>
          <w:lang w:val="en-GB"/>
        </w:rPr>
        <w:t xml:space="preserve"> </w:t>
      </w:r>
    </w:p>
    <w:p w:rsidR="005C1D4A" w:rsidRPr="00B34916" w:rsidRDefault="003607B1" w:rsidP="005C1D4A">
      <w:pPr>
        <w:spacing w:after="120"/>
        <w:ind w:right="79"/>
        <w:jc w:val="both"/>
        <w:rPr>
          <w:sz w:val="24"/>
          <w:szCs w:val="24"/>
          <w:lang w:val="en-GB"/>
        </w:rPr>
      </w:pPr>
      <w:r w:rsidRPr="00B34916">
        <w:rPr>
          <w:sz w:val="24"/>
          <w:szCs w:val="24"/>
          <w:lang w:val="en-GB"/>
        </w:rPr>
        <w:t>Lean relies on practices such as Just-in-Time (JIT), Total Quality Ma</w:t>
      </w:r>
      <w:r w:rsidR="00601BA1" w:rsidRPr="00B34916">
        <w:rPr>
          <w:sz w:val="24"/>
          <w:szCs w:val="24"/>
          <w:lang w:val="en-GB"/>
        </w:rPr>
        <w:t>nagement (TQM), Total Productive</w:t>
      </w:r>
      <w:r w:rsidRPr="00B34916">
        <w:rPr>
          <w:sz w:val="24"/>
          <w:szCs w:val="24"/>
          <w:lang w:val="en-GB"/>
        </w:rPr>
        <w:t xml:space="preserve"> Maintenance (TPM)</w:t>
      </w:r>
      <w:r w:rsidR="00216BB8" w:rsidRPr="00B34916">
        <w:rPr>
          <w:sz w:val="24"/>
          <w:szCs w:val="24"/>
          <w:lang w:val="en-GB"/>
        </w:rPr>
        <w:t xml:space="preserve">, pull, flow, and others, </w:t>
      </w:r>
      <w:r w:rsidR="00601BA1" w:rsidRPr="00B34916">
        <w:rPr>
          <w:sz w:val="24"/>
          <w:szCs w:val="24"/>
          <w:lang w:val="en-GB"/>
        </w:rPr>
        <w:t xml:space="preserve">to reduce waste and increase efficiency (Yang </w:t>
      </w:r>
      <w:r w:rsidR="00601BA1" w:rsidRPr="00B34916">
        <w:rPr>
          <w:i/>
          <w:sz w:val="24"/>
          <w:szCs w:val="24"/>
          <w:lang w:val="en-GB"/>
        </w:rPr>
        <w:t>et al.</w:t>
      </w:r>
      <w:r w:rsidR="00601BA1" w:rsidRPr="00B34916">
        <w:rPr>
          <w:sz w:val="24"/>
          <w:szCs w:val="24"/>
          <w:lang w:val="en-GB"/>
        </w:rPr>
        <w:t>, 2011).</w:t>
      </w:r>
      <w:r w:rsidR="00216BB8" w:rsidRPr="00B34916">
        <w:rPr>
          <w:sz w:val="24"/>
          <w:szCs w:val="24"/>
          <w:lang w:val="en-GB"/>
        </w:rPr>
        <w:t xml:space="preserve"> </w:t>
      </w:r>
      <w:r w:rsidR="00A343A1" w:rsidRPr="00B34916">
        <w:rPr>
          <w:sz w:val="24"/>
          <w:szCs w:val="24"/>
          <w:lang w:val="en-GB"/>
        </w:rPr>
        <w:t xml:space="preserve">Forrester </w:t>
      </w:r>
      <w:r w:rsidR="00A343A1" w:rsidRPr="00B34916">
        <w:rPr>
          <w:i/>
          <w:sz w:val="24"/>
          <w:szCs w:val="24"/>
          <w:lang w:val="en-GB"/>
        </w:rPr>
        <w:t>et al.</w:t>
      </w:r>
      <w:r w:rsidR="00A343A1" w:rsidRPr="00B34916">
        <w:rPr>
          <w:sz w:val="24"/>
          <w:szCs w:val="24"/>
          <w:lang w:val="en-GB"/>
        </w:rPr>
        <w:t xml:space="preserve"> (2010) considers lean as the most influential new paradigm in manufacturing</w:t>
      </w:r>
      <w:r w:rsidR="009674C1">
        <w:rPr>
          <w:sz w:val="24"/>
          <w:szCs w:val="24"/>
          <w:lang w:val="en-GB"/>
        </w:rPr>
        <w:t xml:space="preserve"> however, </w:t>
      </w:r>
      <w:r w:rsidR="00A343A1" w:rsidRPr="00B34916">
        <w:rPr>
          <w:sz w:val="24"/>
          <w:szCs w:val="24"/>
          <w:lang w:val="en-GB"/>
        </w:rPr>
        <w:t xml:space="preserve">the reduction of waste and improvement of efficiency in the road transport </w:t>
      </w:r>
      <w:r w:rsidR="00216BB8" w:rsidRPr="00B34916">
        <w:rPr>
          <w:sz w:val="24"/>
          <w:szCs w:val="24"/>
          <w:lang w:val="en-GB"/>
        </w:rPr>
        <w:t>sector has</w:t>
      </w:r>
      <w:r w:rsidR="00A343A1" w:rsidRPr="00B34916">
        <w:rPr>
          <w:sz w:val="24"/>
          <w:szCs w:val="24"/>
          <w:lang w:val="en-GB"/>
        </w:rPr>
        <w:t xml:space="preserve"> been addressed through</w:t>
      </w:r>
      <w:r w:rsidR="001C7D7E" w:rsidRPr="00B34916">
        <w:rPr>
          <w:sz w:val="24"/>
          <w:szCs w:val="24"/>
          <w:lang w:val="en-GB"/>
        </w:rPr>
        <w:t xml:space="preserve"> different perspectives and using </w:t>
      </w:r>
      <w:r w:rsidR="00A343A1" w:rsidRPr="00B34916">
        <w:rPr>
          <w:sz w:val="24"/>
          <w:szCs w:val="24"/>
          <w:lang w:val="en-GB"/>
        </w:rPr>
        <w:t xml:space="preserve">other approaches which </w:t>
      </w:r>
      <w:r w:rsidR="0019463C" w:rsidRPr="00B34916">
        <w:rPr>
          <w:sz w:val="24"/>
          <w:szCs w:val="24"/>
          <w:lang w:val="en-GB"/>
        </w:rPr>
        <w:t xml:space="preserve">are </w:t>
      </w:r>
      <w:r w:rsidR="00A343A1" w:rsidRPr="00B34916">
        <w:rPr>
          <w:sz w:val="24"/>
          <w:szCs w:val="24"/>
          <w:lang w:val="en-GB"/>
        </w:rPr>
        <w:t>not necessarily based on lean practices or the use of lean tools.</w:t>
      </w:r>
      <w:r w:rsidR="001C7D7E" w:rsidRPr="00B34916">
        <w:rPr>
          <w:sz w:val="24"/>
          <w:szCs w:val="24"/>
          <w:lang w:val="en-GB"/>
        </w:rPr>
        <w:t xml:space="preserve"> For example, </w:t>
      </w:r>
      <w:r w:rsidR="00D71F60" w:rsidRPr="00B34916">
        <w:rPr>
          <w:sz w:val="24"/>
          <w:szCs w:val="24"/>
          <w:lang w:val="en-GB"/>
        </w:rPr>
        <w:t xml:space="preserve">Sanchez </w:t>
      </w:r>
      <w:r w:rsidR="001C7D7E" w:rsidRPr="00B34916">
        <w:rPr>
          <w:sz w:val="24"/>
          <w:szCs w:val="24"/>
          <w:lang w:val="en-GB"/>
        </w:rPr>
        <w:t xml:space="preserve">Rodrigues </w:t>
      </w:r>
      <w:r w:rsidR="001C7D7E" w:rsidRPr="00B34916">
        <w:rPr>
          <w:i/>
          <w:sz w:val="24"/>
          <w:szCs w:val="24"/>
          <w:lang w:val="en-GB"/>
        </w:rPr>
        <w:t>et al.</w:t>
      </w:r>
      <w:r w:rsidR="001C7D7E" w:rsidRPr="00B34916">
        <w:rPr>
          <w:sz w:val="24"/>
          <w:szCs w:val="24"/>
          <w:lang w:val="en-GB"/>
        </w:rPr>
        <w:t xml:space="preserve"> (2014) suggest that avoiding extra travel in road freight</w:t>
      </w:r>
      <w:r w:rsidR="00696011" w:rsidRPr="00B34916">
        <w:rPr>
          <w:sz w:val="24"/>
          <w:szCs w:val="24"/>
          <w:lang w:val="en-GB"/>
        </w:rPr>
        <w:t xml:space="preserve"> operations is vital </w:t>
      </w:r>
      <w:r w:rsidR="0019463C" w:rsidRPr="00B34916">
        <w:rPr>
          <w:sz w:val="24"/>
          <w:szCs w:val="24"/>
          <w:lang w:val="en-GB"/>
        </w:rPr>
        <w:t>as</w:t>
      </w:r>
      <w:r w:rsidR="00696011" w:rsidRPr="00B34916">
        <w:rPr>
          <w:sz w:val="24"/>
          <w:szCs w:val="24"/>
          <w:lang w:val="en-GB"/>
        </w:rPr>
        <w:t xml:space="preserve"> these operations</w:t>
      </w:r>
      <w:r w:rsidR="001C7D7E" w:rsidRPr="00B34916">
        <w:rPr>
          <w:sz w:val="24"/>
          <w:szCs w:val="24"/>
          <w:lang w:val="en-GB"/>
        </w:rPr>
        <w:t xml:space="preserve"> are characterised by low-profit margins. For this reason, they proposed a measure, called “Extra Distance”, which intends to reduce the additional operational costs associated with transport disruptions. </w:t>
      </w:r>
      <w:r w:rsidR="00696011" w:rsidRPr="00B34916">
        <w:rPr>
          <w:sz w:val="24"/>
          <w:szCs w:val="24"/>
          <w:lang w:val="en-GB"/>
        </w:rPr>
        <w:t xml:space="preserve">Similarly, </w:t>
      </w:r>
      <w:r w:rsidR="00D71F60" w:rsidRPr="00B34916">
        <w:rPr>
          <w:sz w:val="24"/>
          <w:szCs w:val="24"/>
          <w:lang w:val="en-GB"/>
        </w:rPr>
        <w:t xml:space="preserve">Sanchez </w:t>
      </w:r>
      <w:r w:rsidR="00696011" w:rsidRPr="00B34916">
        <w:rPr>
          <w:sz w:val="24"/>
          <w:szCs w:val="24"/>
          <w:lang w:val="en-GB"/>
        </w:rPr>
        <w:t xml:space="preserve">Rodrigues </w:t>
      </w:r>
      <w:r w:rsidR="00696011" w:rsidRPr="00B34916">
        <w:rPr>
          <w:i/>
          <w:sz w:val="24"/>
          <w:szCs w:val="24"/>
          <w:lang w:val="en-GB"/>
        </w:rPr>
        <w:t>et al.</w:t>
      </w:r>
      <w:r w:rsidR="00696011" w:rsidRPr="00B34916">
        <w:rPr>
          <w:sz w:val="24"/>
          <w:szCs w:val="24"/>
          <w:lang w:val="en-GB"/>
        </w:rPr>
        <w:t xml:space="preserve"> (2008) proposed a model to improve the efficiency of freight transport through a better management of supply chains’ uncertainty. </w:t>
      </w:r>
      <w:r w:rsidR="00AC6BCB" w:rsidRPr="00B34916">
        <w:rPr>
          <w:sz w:val="24"/>
          <w:szCs w:val="24"/>
          <w:lang w:val="en-GB"/>
        </w:rPr>
        <w:t xml:space="preserve">Furthermore, </w:t>
      </w:r>
      <w:proofErr w:type="spellStart"/>
      <w:r w:rsidR="00D42D15" w:rsidRPr="00B34916">
        <w:rPr>
          <w:sz w:val="24"/>
          <w:szCs w:val="24"/>
          <w:lang w:val="en-GB"/>
        </w:rPr>
        <w:t>Bottani</w:t>
      </w:r>
      <w:proofErr w:type="spellEnd"/>
      <w:r w:rsidR="00D42D15" w:rsidRPr="00B34916">
        <w:rPr>
          <w:sz w:val="24"/>
          <w:szCs w:val="24"/>
          <w:lang w:val="en-GB"/>
        </w:rPr>
        <w:t xml:space="preserve"> </w:t>
      </w:r>
      <w:r w:rsidR="00D42D15" w:rsidRPr="00B34916">
        <w:rPr>
          <w:i/>
          <w:sz w:val="24"/>
          <w:szCs w:val="24"/>
          <w:lang w:val="en-GB"/>
        </w:rPr>
        <w:t>et al.</w:t>
      </w:r>
      <w:r w:rsidR="00D42D15" w:rsidRPr="00B34916">
        <w:rPr>
          <w:sz w:val="24"/>
          <w:szCs w:val="24"/>
          <w:lang w:val="en-GB"/>
        </w:rPr>
        <w:t xml:space="preserve"> (2015)</w:t>
      </w:r>
      <w:r w:rsidR="00696011" w:rsidRPr="00B34916">
        <w:rPr>
          <w:sz w:val="24"/>
          <w:szCs w:val="24"/>
          <w:lang w:val="en-GB"/>
        </w:rPr>
        <w:t xml:space="preserve"> </w:t>
      </w:r>
      <w:r w:rsidR="00D42D15" w:rsidRPr="00B34916">
        <w:rPr>
          <w:sz w:val="24"/>
          <w:szCs w:val="24"/>
          <w:lang w:val="en-GB"/>
        </w:rPr>
        <w:t xml:space="preserve">proposed an integrated approach to increase sustainability and efficiency of logistics activities. </w:t>
      </w:r>
      <w:r w:rsidR="002B774B" w:rsidRPr="00B34916">
        <w:rPr>
          <w:sz w:val="24"/>
          <w:szCs w:val="24"/>
          <w:lang w:val="en-GB"/>
        </w:rPr>
        <w:t xml:space="preserve">Similar additional works have been conducted, for example, by </w:t>
      </w:r>
      <w:proofErr w:type="spellStart"/>
      <w:r w:rsidR="002B774B" w:rsidRPr="00B34916">
        <w:rPr>
          <w:sz w:val="24"/>
          <w:szCs w:val="24"/>
          <w:lang w:val="en-GB"/>
        </w:rPr>
        <w:t>Cruijssen</w:t>
      </w:r>
      <w:proofErr w:type="spellEnd"/>
      <w:r w:rsidR="002B774B" w:rsidRPr="00B34916">
        <w:rPr>
          <w:sz w:val="24"/>
          <w:szCs w:val="24"/>
          <w:lang w:val="en-GB"/>
        </w:rPr>
        <w:t xml:space="preserve"> </w:t>
      </w:r>
      <w:r w:rsidR="002B774B" w:rsidRPr="00B34916">
        <w:rPr>
          <w:i/>
          <w:sz w:val="24"/>
          <w:szCs w:val="24"/>
          <w:lang w:val="en-GB"/>
        </w:rPr>
        <w:t>et al</w:t>
      </w:r>
      <w:r w:rsidR="002B774B" w:rsidRPr="00B34916">
        <w:rPr>
          <w:sz w:val="24"/>
          <w:szCs w:val="24"/>
          <w:lang w:val="en-GB"/>
        </w:rPr>
        <w:t xml:space="preserve">. (2010), McKinnon and Ge (2004), Abbas and Aly (2004) and Davies </w:t>
      </w:r>
      <w:r w:rsidR="002B774B" w:rsidRPr="00B34916">
        <w:rPr>
          <w:i/>
          <w:sz w:val="24"/>
          <w:szCs w:val="24"/>
          <w:lang w:val="en-GB"/>
        </w:rPr>
        <w:t>et al</w:t>
      </w:r>
      <w:r w:rsidR="002B774B" w:rsidRPr="00B34916">
        <w:rPr>
          <w:sz w:val="24"/>
          <w:szCs w:val="24"/>
          <w:lang w:val="en-GB"/>
        </w:rPr>
        <w:t>., (2007).</w:t>
      </w:r>
    </w:p>
    <w:p w:rsidR="005C1D4A" w:rsidRPr="00B34916" w:rsidRDefault="005C1D4A" w:rsidP="001A1DB3">
      <w:pPr>
        <w:ind w:right="80"/>
        <w:jc w:val="both"/>
        <w:rPr>
          <w:sz w:val="24"/>
          <w:szCs w:val="24"/>
          <w:lang w:val="en-GB"/>
        </w:rPr>
      </w:pPr>
      <w:r w:rsidRPr="00B34916">
        <w:rPr>
          <w:sz w:val="24"/>
          <w:szCs w:val="24"/>
          <w:lang w:val="en-GB"/>
        </w:rPr>
        <w:t xml:space="preserve">     </w:t>
      </w:r>
      <w:r w:rsidR="00AC6BCB" w:rsidRPr="00B34916">
        <w:rPr>
          <w:sz w:val="24"/>
          <w:szCs w:val="24"/>
          <w:lang w:val="en-GB"/>
        </w:rPr>
        <w:t xml:space="preserve">In general, other non-lean based approaches reported in the academic literature devised to reduce waste/cost and improve efficiency </w:t>
      </w:r>
      <w:r w:rsidR="00AE29DB" w:rsidRPr="00B34916">
        <w:rPr>
          <w:sz w:val="24"/>
          <w:szCs w:val="24"/>
          <w:lang w:val="en-GB"/>
        </w:rPr>
        <w:t xml:space="preserve">of road transport operations </w:t>
      </w:r>
      <w:r w:rsidR="00AC6BCB" w:rsidRPr="00B34916">
        <w:rPr>
          <w:sz w:val="24"/>
          <w:szCs w:val="24"/>
          <w:lang w:val="en-GB"/>
        </w:rPr>
        <w:t>include the outsourcing of logistics operations (</w:t>
      </w:r>
      <w:proofErr w:type="spellStart"/>
      <w:r w:rsidR="00AC6BCB" w:rsidRPr="00B34916">
        <w:rPr>
          <w:sz w:val="24"/>
          <w:szCs w:val="24"/>
          <w:lang w:val="en-GB"/>
        </w:rPr>
        <w:t>Atkas</w:t>
      </w:r>
      <w:proofErr w:type="spellEnd"/>
      <w:r w:rsidR="00AC6BCB" w:rsidRPr="00B34916">
        <w:rPr>
          <w:sz w:val="24"/>
          <w:szCs w:val="24"/>
          <w:lang w:val="en-GB"/>
        </w:rPr>
        <w:t xml:space="preserve"> et al. 2011) and integration of supply, production and distribution</w:t>
      </w:r>
      <w:r w:rsidR="00012890" w:rsidRPr="00B34916">
        <w:rPr>
          <w:sz w:val="24"/>
          <w:szCs w:val="24"/>
          <w:lang w:val="en-GB"/>
        </w:rPr>
        <w:t>/transport</w:t>
      </w:r>
      <w:r w:rsidR="00AC6BCB" w:rsidRPr="00B34916">
        <w:rPr>
          <w:sz w:val="24"/>
          <w:szCs w:val="24"/>
          <w:lang w:val="en-GB"/>
        </w:rPr>
        <w:t xml:space="preserve"> activities (Van der Vorst </w:t>
      </w:r>
      <w:r w:rsidR="00AC6BCB" w:rsidRPr="00B34916">
        <w:rPr>
          <w:i/>
          <w:sz w:val="24"/>
          <w:szCs w:val="24"/>
          <w:lang w:val="en-GB"/>
        </w:rPr>
        <w:t>et al.</w:t>
      </w:r>
      <w:r w:rsidR="00AC6BCB" w:rsidRPr="00B34916">
        <w:rPr>
          <w:sz w:val="24"/>
          <w:szCs w:val="24"/>
          <w:lang w:val="en-GB"/>
        </w:rPr>
        <w:t>, 2009</w:t>
      </w:r>
      <w:r w:rsidR="00012890" w:rsidRPr="00B34916">
        <w:rPr>
          <w:sz w:val="24"/>
          <w:szCs w:val="24"/>
          <w:lang w:val="en-GB"/>
        </w:rPr>
        <w:t xml:space="preserve">; Mason and </w:t>
      </w:r>
      <w:proofErr w:type="spellStart"/>
      <w:r w:rsidR="00012890" w:rsidRPr="00B34916">
        <w:rPr>
          <w:sz w:val="24"/>
          <w:szCs w:val="24"/>
          <w:lang w:val="en-GB"/>
        </w:rPr>
        <w:t>Lalwani</w:t>
      </w:r>
      <w:proofErr w:type="spellEnd"/>
      <w:r w:rsidR="00012890" w:rsidRPr="00B34916">
        <w:rPr>
          <w:sz w:val="24"/>
          <w:szCs w:val="24"/>
          <w:lang w:val="en-GB"/>
        </w:rPr>
        <w:t>, 2006</w:t>
      </w:r>
      <w:r w:rsidR="00AC6BCB" w:rsidRPr="00B34916">
        <w:rPr>
          <w:sz w:val="24"/>
          <w:szCs w:val="24"/>
          <w:lang w:val="en-GB"/>
        </w:rPr>
        <w:t>).</w:t>
      </w:r>
      <w:r w:rsidRPr="00B34916">
        <w:rPr>
          <w:sz w:val="24"/>
          <w:szCs w:val="24"/>
          <w:lang w:val="en-GB"/>
        </w:rPr>
        <w:t xml:space="preserve"> Other approaches, as previously discussed, have included the development of advanced tools or models</w:t>
      </w:r>
      <w:r w:rsidR="00AE29DB" w:rsidRPr="00B34916">
        <w:rPr>
          <w:sz w:val="24"/>
          <w:szCs w:val="24"/>
          <w:lang w:val="en-GB"/>
        </w:rPr>
        <w:t xml:space="preserve"> based on mathematical modelling, operations research or simulation methods</w:t>
      </w:r>
      <w:r w:rsidRPr="00B34916">
        <w:rPr>
          <w:sz w:val="24"/>
          <w:szCs w:val="24"/>
          <w:lang w:val="en-GB"/>
        </w:rPr>
        <w:t xml:space="preserve"> to improve efficiency through the optimisation of cost, time, distance, resource utilisation, routes, or transportation/delivery schedules. Examples of recent works in these areas include Yu </w:t>
      </w:r>
      <w:r w:rsidRPr="00B34916">
        <w:rPr>
          <w:i/>
          <w:sz w:val="24"/>
          <w:szCs w:val="24"/>
          <w:lang w:val="en-GB"/>
        </w:rPr>
        <w:t>et al.</w:t>
      </w:r>
      <w:r w:rsidRPr="00B34916">
        <w:rPr>
          <w:sz w:val="24"/>
          <w:szCs w:val="24"/>
          <w:lang w:val="en-GB"/>
        </w:rPr>
        <w:t xml:space="preserve"> (2015), Zhang </w:t>
      </w:r>
      <w:r w:rsidRPr="00B34916">
        <w:rPr>
          <w:i/>
          <w:sz w:val="24"/>
          <w:szCs w:val="24"/>
          <w:lang w:val="en-GB"/>
        </w:rPr>
        <w:t>et al.</w:t>
      </w:r>
      <w:r w:rsidRPr="00B34916">
        <w:rPr>
          <w:sz w:val="24"/>
          <w:szCs w:val="24"/>
          <w:lang w:val="en-GB"/>
        </w:rPr>
        <w:t xml:space="preserve"> (2014),</w:t>
      </w:r>
      <w:r w:rsidRPr="00B34916">
        <w:rPr>
          <w:rFonts w:eastAsiaTheme="minorEastAsia"/>
          <w:sz w:val="24"/>
          <w:szCs w:val="24"/>
          <w:lang w:val="en-GB" w:eastAsia="es-ES"/>
        </w:rPr>
        <w:t xml:space="preserve"> </w:t>
      </w:r>
      <w:proofErr w:type="spellStart"/>
      <w:r w:rsidRPr="00B34916">
        <w:rPr>
          <w:sz w:val="24"/>
          <w:szCs w:val="24"/>
          <w:lang w:val="en-GB"/>
        </w:rPr>
        <w:t>Jemai</w:t>
      </w:r>
      <w:proofErr w:type="spellEnd"/>
      <w:r w:rsidRPr="00B34916">
        <w:rPr>
          <w:sz w:val="24"/>
          <w:szCs w:val="24"/>
          <w:lang w:val="en-GB"/>
        </w:rPr>
        <w:t xml:space="preserve"> </w:t>
      </w:r>
      <w:r w:rsidRPr="00B34916">
        <w:rPr>
          <w:i/>
          <w:sz w:val="24"/>
          <w:szCs w:val="24"/>
          <w:lang w:val="en-GB"/>
        </w:rPr>
        <w:t>et al.</w:t>
      </w:r>
      <w:r w:rsidRPr="00B34916">
        <w:rPr>
          <w:sz w:val="24"/>
          <w:szCs w:val="24"/>
          <w:lang w:val="en-GB"/>
        </w:rPr>
        <w:t xml:space="preserve"> (2013),</w:t>
      </w:r>
      <w:r w:rsidRPr="00B34916">
        <w:rPr>
          <w:rFonts w:eastAsiaTheme="minorEastAsia"/>
          <w:sz w:val="24"/>
          <w:szCs w:val="24"/>
          <w:lang w:val="en-GB" w:eastAsia="es-ES"/>
        </w:rPr>
        <w:t xml:space="preserve"> </w:t>
      </w:r>
      <w:proofErr w:type="spellStart"/>
      <w:r w:rsidRPr="00B34916">
        <w:rPr>
          <w:sz w:val="24"/>
          <w:szCs w:val="24"/>
          <w:lang w:val="en-GB"/>
        </w:rPr>
        <w:t>Eliiyi</w:t>
      </w:r>
      <w:proofErr w:type="spellEnd"/>
      <w:r w:rsidRPr="00B34916">
        <w:rPr>
          <w:sz w:val="24"/>
          <w:szCs w:val="24"/>
          <w:lang w:val="en-GB"/>
        </w:rPr>
        <w:t xml:space="preserve"> </w:t>
      </w:r>
      <w:r w:rsidRPr="00B34916">
        <w:rPr>
          <w:i/>
          <w:sz w:val="24"/>
          <w:szCs w:val="24"/>
          <w:lang w:val="en-GB"/>
        </w:rPr>
        <w:t>et al.</w:t>
      </w:r>
      <w:r w:rsidRPr="00B34916">
        <w:rPr>
          <w:sz w:val="24"/>
          <w:szCs w:val="24"/>
          <w:lang w:val="en-GB"/>
        </w:rPr>
        <w:t xml:space="preserve"> (2009), among others.   </w:t>
      </w:r>
    </w:p>
    <w:p w:rsidR="002B774B" w:rsidRPr="00B34916" w:rsidRDefault="002B774B" w:rsidP="001A1DB3">
      <w:pPr>
        <w:ind w:right="80"/>
        <w:jc w:val="both"/>
        <w:rPr>
          <w:sz w:val="24"/>
          <w:szCs w:val="24"/>
          <w:lang w:val="en-GB"/>
        </w:rPr>
      </w:pPr>
    </w:p>
    <w:p w:rsidR="00A405E3" w:rsidRPr="00B34916" w:rsidRDefault="005C1D4A" w:rsidP="001A1DB3">
      <w:pPr>
        <w:ind w:right="80"/>
        <w:jc w:val="both"/>
        <w:rPr>
          <w:sz w:val="24"/>
          <w:szCs w:val="24"/>
          <w:lang w:val="en-GB"/>
        </w:rPr>
      </w:pPr>
      <w:r w:rsidRPr="00B34916">
        <w:rPr>
          <w:sz w:val="24"/>
          <w:szCs w:val="24"/>
          <w:lang w:val="en-GB"/>
        </w:rPr>
        <w:t xml:space="preserve">     </w:t>
      </w:r>
      <w:r w:rsidR="00A405E3" w:rsidRPr="00B34916">
        <w:rPr>
          <w:sz w:val="24"/>
          <w:szCs w:val="24"/>
          <w:lang w:val="en-GB"/>
        </w:rPr>
        <w:t>We consi</w:t>
      </w:r>
      <w:r w:rsidR="00AE29DB" w:rsidRPr="00B34916">
        <w:rPr>
          <w:sz w:val="24"/>
          <w:szCs w:val="24"/>
          <w:lang w:val="en-GB"/>
        </w:rPr>
        <w:t>der important to highlight the above</w:t>
      </w:r>
      <w:r w:rsidR="0019463C" w:rsidRPr="00B34916">
        <w:rPr>
          <w:sz w:val="24"/>
          <w:szCs w:val="24"/>
          <w:lang w:val="en-GB"/>
        </w:rPr>
        <w:t>mentioned studies</w:t>
      </w:r>
      <w:r w:rsidR="00AE29DB" w:rsidRPr="00B34916">
        <w:rPr>
          <w:sz w:val="24"/>
          <w:szCs w:val="24"/>
          <w:lang w:val="en-GB"/>
        </w:rPr>
        <w:t xml:space="preserve"> and research streams</w:t>
      </w:r>
      <w:r w:rsidR="00EF5614" w:rsidRPr="00B34916">
        <w:rPr>
          <w:sz w:val="24"/>
          <w:szCs w:val="24"/>
          <w:lang w:val="en-GB"/>
        </w:rPr>
        <w:t>,</w:t>
      </w:r>
      <w:r w:rsidR="00A405E3" w:rsidRPr="00B34916">
        <w:rPr>
          <w:sz w:val="24"/>
          <w:szCs w:val="24"/>
          <w:lang w:val="en-GB"/>
        </w:rPr>
        <w:t xml:space="preserve"> as future research may more closel</w:t>
      </w:r>
      <w:r w:rsidR="002B774B" w:rsidRPr="00B34916">
        <w:rPr>
          <w:sz w:val="24"/>
          <w:szCs w:val="24"/>
          <w:lang w:val="en-GB"/>
        </w:rPr>
        <w:t>y look at the synergies of the</w:t>
      </w:r>
      <w:r w:rsidR="00A405E3" w:rsidRPr="00B34916">
        <w:rPr>
          <w:sz w:val="24"/>
          <w:szCs w:val="24"/>
          <w:lang w:val="en-GB"/>
        </w:rPr>
        <w:t xml:space="preserve"> approaches proposed </w:t>
      </w:r>
      <w:r w:rsidR="0019463C" w:rsidRPr="00B34916">
        <w:rPr>
          <w:sz w:val="24"/>
          <w:szCs w:val="24"/>
          <w:lang w:val="en-GB"/>
        </w:rPr>
        <w:t xml:space="preserve">in </w:t>
      </w:r>
      <w:r w:rsidR="00A405E3" w:rsidRPr="00B34916">
        <w:rPr>
          <w:sz w:val="24"/>
          <w:szCs w:val="24"/>
          <w:lang w:val="en-GB"/>
        </w:rPr>
        <w:t>thes</w:t>
      </w:r>
      <w:r w:rsidR="00CE3FE5" w:rsidRPr="00B34916">
        <w:rPr>
          <w:sz w:val="24"/>
          <w:szCs w:val="24"/>
          <w:lang w:val="en-GB"/>
        </w:rPr>
        <w:t xml:space="preserve">e </w:t>
      </w:r>
      <w:r w:rsidR="0019463C" w:rsidRPr="00B34916">
        <w:rPr>
          <w:sz w:val="24"/>
          <w:szCs w:val="24"/>
          <w:lang w:val="en-GB"/>
        </w:rPr>
        <w:t xml:space="preserve">studies </w:t>
      </w:r>
      <w:r w:rsidR="00CE3FE5" w:rsidRPr="00B34916">
        <w:rPr>
          <w:sz w:val="24"/>
          <w:szCs w:val="24"/>
          <w:lang w:val="en-GB"/>
        </w:rPr>
        <w:t>and lean thinking. This</w:t>
      </w:r>
      <w:r w:rsidR="00A405E3" w:rsidRPr="00B34916">
        <w:rPr>
          <w:sz w:val="24"/>
          <w:szCs w:val="24"/>
          <w:lang w:val="en-GB"/>
        </w:rPr>
        <w:t xml:space="preserve"> may provide an opportunity to formulate more inclusive and enhanced methods and strategies for the improvement of road transport operations. </w:t>
      </w:r>
    </w:p>
    <w:p w:rsidR="001263BC" w:rsidRDefault="001263BC" w:rsidP="00110E9A">
      <w:pPr>
        <w:spacing w:after="120"/>
        <w:ind w:right="79"/>
        <w:jc w:val="both"/>
        <w:rPr>
          <w:b/>
          <w:sz w:val="24"/>
          <w:szCs w:val="24"/>
          <w:lang w:val="en-GB"/>
        </w:rPr>
      </w:pPr>
    </w:p>
    <w:p w:rsidR="00EA6E3C" w:rsidRPr="00B34916" w:rsidRDefault="00EA6E3C" w:rsidP="00110E9A">
      <w:pPr>
        <w:spacing w:after="120"/>
        <w:ind w:right="79"/>
        <w:jc w:val="both"/>
        <w:rPr>
          <w:b/>
          <w:sz w:val="24"/>
          <w:szCs w:val="24"/>
          <w:lang w:val="en-GB"/>
        </w:rPr>
      </w:pPr>
    </w:p>
    <w:p w:rsidR="00A704DC" w:rsidRPr="00B34916" w:rsidRDefault="00F71C3C" w:rsidP="00110E9A">
      <w:pPr>
        <w:spacing w:after="120"/>
        <w:ind w:right="79"/>
        <w:jc w:val="both"/>
        <w:rPr>
          <w:b/>
          <w:sz w:val="24"/>
          <w:szCs w:val="24"/>
          <w:lang w:val="en-GB"/>
        </w:rPr>
      </w:pPr>
      <w:r w:rsidRPr="00B34916">
        <w:rPr>
          <w:b/>
          <w:sz w:val="24"/>
          <w:szCs w:val="24"/>
          <w:lang w:val="en-GB"/>
        </w:rPr>
        <w:t xml:space="preserve">3. </w:t>
      </w:r>
      <w:r w:rsidR="00A704DC" w:rsidRPr="00B34916">
        <w:rPr>
          <w:b/>
          <w:sz w:val="24"/>
          <w:szCs w:val="24"/>
          <w:lang w:val="en-GB"/>
        </w:rPr>
        <w:t>Concepts and Methodology</w:t>
      </w:r>
    </w:p>
    <w:p w:rsidR="001B2DF9" w:rsidRPr="00B34916" w:rsidRDefault="001B2DF9" w:rsidP="00147335">
      <w:pPr>
        <w:spacing w:after="120"/>
        <w:ind w:right="79"/>
        <w:jc w:val="both"/>
        <w:rPr>
          <w:bCs/>
          <w:sz w:val="24"/>
          <w:szCs w:val="24"/>
          <w:lang w:val="en-GB"/>
        </w:rPr>
      </w:pPr>
      <w:r w:rsidRPr="00B34916">
        <w:rPr>
          <w:bCs/>
          <w:sz w:val="24"/>
          <w:szCs w:val="24"/>
          <w:lang w:val="en-GB"/>
        </w:rPr>
        <w:t>The improvement of the road transport operations of the Mexican organisation studied was addresse</w:t>
      </w:r>
      <w:r w:rsidR="00045515" w:rsidRPr="00B34916">
        <w:rPr>
          <w:bCs/>
          <w:sz w:val="24"/>
          <w:szCs w:val="24"/>
          <w:lang w:val="en-GB"/>
        </w:rPr>
        <w:t>d by following a sequential three</w:t>
      </w:r>
      <w:r w:rsidRPr="00B34916">
        <w:rPr>
          <w:bCs/>
          <w:sz w:val="24"/>
          <w:szCs w:val="24"/>
          <w:lang w:val="en-GB"/>
        </w:rPr>
        <w:t xml:space="preserve"> stages approach that consisted of the following steps: (1) Analysing the value stream of the road transport operations, (2) Identifying the </w:t>
      </w:r>
      <w:r w:rsidRPr="00B34916">
        <w:rPr>
          <w:bCs/>
          <w:sz w:val="24"/>
          <w:szCs w:val="24"/>
          <w:lang w:val="en-GB"/>
        </w:rPr>
        <w:lastRenderedPageBreak/>
        <w:t>STEWs inherent in the road transport operations,</w:t>
      </w:r>
      <w:r w:rsidR="00045515" w:rsidRPr="00B34916">
        <w:rPr>
          <w:bCs/>
          <w:sz w:val="24"/>
          <w:szCs w:val="24"/>
          <w:lang w:val="en-GB"/>
        </w:rPr>
        <w:t xml:space="preserve"> and</w:t>
      </w:r>
      <w:r w:rsidRPr="00B34916">
        <w:rPr>
          <w:bCs/>
          <w:sz w:val="24"/>
          <w:szCs w:val="24"/>
          <w:lang w:val="en-GB"/>
        </w:rPr>
        <w:t xml:space="preserve"> (3) Defining</w:t>
      </w:r>
      <w:r w:rsidR="00045515" w:rsidRPr="00B34916">
        <w:rPr>
          <w:bCs/>
          <w:sz w:val="24"/>
          <w:szCs w:val="24"/>
          <w:lang w:val="en-GB"/>
        </w:rPr>
        <w:t xml:space="preserve"> and implementing</w:t>
      </w:r>
      <w:r w:rsidRPr="00B34916">
        <w:rPr>
          <w:bCs/>
          <w:sz w:val="24"/>
          <w:szCs w:val="24"/>
          <w:lang w:val="en-GB"/>
        </w:rPr>
        <w:t xml:space="preserve"> a strategy f</w:t>
      </w:r>
      <w:r w:rsidR="00045515" w:rsidRPr="00B34916">
        <w:rPr>
          <w:bCs/>
          <w:sz w:val="24"/>
          <w:szCs w:val="24"/>
          <w:lang w:val="en-GB"/>
        </w:rPr>
        <w:t>or the elimination o</w:t>
      </w:r>
      <w:r w:rsidR="006B2118" w:rsidRPr="00B34916">
        <w:rPr>
          <w:bCs/>
          <w:sz w:val="24"/>
          <w:szCs w:val="24"/>
          <w:lang w:val="en-GB"/>
        </w:rPr>
        <w:t>f the STEW</w:t>
      </w:r>
      <w:r w:rsidR="00045515" w:rsidRPr="00B34916">
        <w:rPr>
          <w:bCs/>
          <w:sz w:val="24"/>
          <w:szCs w:val="24"/>
          <w:lang w:val="en-GB"/>
        </w:rPr>
        <w:t>s</w:t>
      </w:r>
      <w:r w:rsidRPr="00B34916">
        <w:rPr>
          <w:bCs/>
          <w:sz w:val="24"/>
          <w:szCs w:val="24"/>
          <w:lang w:val="en-GB"/>
        </w:rPr>
        <w:t>.</w:t>
      </w:r>
    </w:p>
    <w:p w:rsidR="001B2DF9" w:rsidRPr="00B34916" w:rsidRDefault="00147335" w:rsidP="00582508">
      <w:pPr>
        <w:spacing w:after="120"/>
        <w:ind w:right="79"/>
        <w:jc w:val="both"/>
        <w:rPr>
          <w:bCs/>
          <w:sz w:val="24"/>
          <w:szCs w:val="24"/>
          <w:lang w:val="en-GB"/>
        </w:rPr>
      </w:pPr>
      <w:r w:rsidRPr="00B34916">
        <w:rPr>
          <w:bCs/>
          <w:sz w:val="24"/>
          <w:szCs w:val="24"/>
          <w:lang w:val="en-GB"/>
        </w:rPr>
        <w:t xml:space="preserve">     To a</w:t>
      </w:r>
      <w:r w:rsidR="00DE49BB" w:rsidRPr="00B34916">
        <w:rPr>
          <w:bCs/>
          <w:sz w:val="24"/>
          <w:szCs w:val="24"/>
          <w:lang w:val="en-GB"/>
        </w:rPr>
        <w:t>nalyse</w:t>
      </w:r>
      <w:r w:rsidRPr="00B34916">
        <w:rPr>
          <w:bCs/>
          <w:sz w:val="24"/>
          <w:szCs w:val="24"/>
          <w:lang w:val="en-GB"/>
        </w:rPr>
        <w:t xml:space="preserve"> the value stream of the road transport operations</w:t>
      </w:r>
      <w:r w:rsidR="00CC120E" w:rsidRPr="00B34916">
        <w:rPr>
          <w:bCs/>
          <w:sz w:val="24"/>
          <w:szCs w:val="24"/>
          <w:lang w:val="en-GB"/>
        </w:rPr>
        <w:t xml:space="preserve"> of the Mexican organisation studied</w:t>
      </w:r>
      <w:r w:rsidR="00DE49BB" w:rsidRPr="00B34916">
        <w:rPr>
          <w:bCs/>
          <w:sz w:val="24"/>
          <w:szCs w:val="24"/>
          <w:lang w:val="en-GB"/>
        </w:rPr>
        <w:t>,</w:t>
      </w:r>
      <w:r w:rsidR="00CC120E" w:rsidRPr="00B34916">
        <w:rPr>
          <w:bCs/>
          <w:sz w:val="24"/>
          <w:szCs w:val="24"/>
          <w:lang w:val="en-GB"/>
        </w:rPr>
        <w:t xml:space="preserve"> a TVSM (Villarreal, 2012) study was </w:t>
      </w:r>
      <w:r w:rsidR="00BC1C8A">
        <w:rPr>
          <w:bCs/>
          <w:sz w:val="24"/>
          <w:szCs w:val="24"/>
          <w:lang w:val="en-GB"/>
        </w:rPr>
        <w:t>carried out</w:t>
      </w:r>
      <w:r w:rsidR="00CC120E" w:rsidRPr="00B34916">
        <w:rPr>
          <w:bCs/>
          <w:sz w:val="24"/>
          <w:szCs w:val="24"/>
          <w:lang w:val="en-GB"/>
        </w:rPr>
        <w:t>. The use of VSM to document, visualise</w:t>
      </w:r>
      <w:r w:rsidR="009C0F91" w:rsidRPr="00B34916">
        <w:rPr>
          <w:bCs/>
          <w:sz w:val="24"/>
          <w:szCs w:val="24"/>
          <w:lang w:val="en-GB"/>
        </w:rPr>
        <w:t>, quantify</w:t>
      </w:r>
      <w:r w:rsidR="00CC120E" w:rsidRPr="00B34916">
        <w:rPr>
          <w:bCs/>
          <w:sz w:val="24"/>
          <w:szCs w:val="24"/>
          <w:lang w:val="en-GB"/>
        </w:rPr>
        <w:t xml:space="preserve"> and comprehend the material and information flows of value streams in manufacturing operations (e.g. </w:t>
      </w:r>
      <w:r w:rsidR="00DE49BB" w:rsidRPr="00B34916">
        <w:rPr>
          <w:bCs/>
          <w:sz w:val="24"/>
          <w:szCs w:val="24"/>
          <w:lang w:val="en-GB"/>
        </w:rPr>
        <w:t>Singh and Sharma, 2009; Seth and Gupta, 2005</w:t>
      </w:r>
      <w:r w:rsidR="00CC120E" w:rsidRPr="00B34916">
        <w:rPr>
          <w:bCs/>
          <w:sz w:val="24"/>
          <w:szCs w:val="24"/>
          <w:lang w:val="en-GB"/>
        </w:rPr>
        <w:t xml:space="preserve">), healthcare operations (e.g. </w:t>
      </w:r>
      <w:proofErr w:type="spellStart"/>
      <w:r w:rsidR="00DE49BB" w:rsidRPr="00B34916">
        <w:rPr>
          <w:bCs/>
          <w:sz w:val="24"/>
          <w:szCs w:val="24"/>
          <w:lang w:val="en-GB"/>
        </w:rPr>
        <w:t>Lumus</w:t>
      </w:r>
      <w:proofErr w:type="spellEnd"/>
      <w:r w:rsidR="00DE49BB" w:rsidRPr="00B34916">
        <w:rPr>
          <w:bCs/>
          <w:sz w:val="24"/>
          <w:szCs w:val="24"/>
          <w:lang w:val="en-GB"/>
        </w:rPr>
        <w:t xml:space="preserve"> </w:t>
      </w:r>
      <w:r w:rsidR="00DE49BB" w:rsidRPr="00B34916">
        <w:rPr>
          <w:bCs/>
          <w:i/>
          <w:sz w:val="24"/>
          <w:szCs w:val="24"/>
          <w:lang w:val="en-GB"/>
        </w:rPr>
        <w:t>et al</w:t>
      </w:r>
      <w:r w:rsidR="00DE49BB" w:rsidRPr="00B34916">
        <w:rPr>
          <w:bCs/>
          <w:sz w:val="24"/>
          <w:szCs w:val="24"/>
          <w:lang w:val="en-GB"/>
        </w:rPr>
        <w:t xml:space="preserve">., 2006; </w:t>
      </w:r>
      <w:proofErr w:type="spellStart"/>
      <w:r w:rsidR="00CC120E" w:rsidRPr="00B34916">
        <w:rPr>
          <w:bCs/>
          <w:sz w:val="24"/>
          <w:szCs w:val="24"/>
          <w:lang w:val="en-GB"/>
        </w:rPr>
        <w:t>Teichgräber</w:t>
      </w:r>
      <w:proofErr w:type="spellEnd"/>
      <w:r w:rsidR="00CC120E" w:rsidRPr="00B34916">
        <w:rPr>
          <w:bCs/>
          <w:sz w:val="24"/>
          <w:szCs w:val="24"/>
          <w:lang w:val="en-GB"/>
        </w:rPr>
        <w:t xml:space="preserve"> and de </w:t>
      </w:r>
      <w:proofErr w:type="spellStart"/>
      <w:r w:rsidR="00CC120E" w:rsidRPr="00B34916">
        <w:rPr>
          <w:bCs/>
          <w:sz w:val="24"/>
          <w:szCs w:val="24"/>
          <w:lang w:val="en-GB"/>
        </w:rPr>
        <w:t>Bucourt</w:t>
      </w:r>
      <w:proofErr w:type="spellEnd"/>
      <w:r w:rsidR="00CC120E" w:rsidRPr="00B34916">
        <w:rPr>
          <w:bCs/>
          <w:sz w:val="24"/>
          <w:szCs w:val="24"/>
          <w:lang w:val="en-GB"/>
        </w:rPr>
        <w:t>, 2012), environmental-based operations (</w:t>
      </w:r>
      <w:proofErr w:type="spellStart"/>
      <w:r w:rsidR="00CC120E" w:rsidRPr="00B34916">
        <w:rPr>
          <w:bCs/>
          <w:sz w:val="24"/>
          <w:szCs w:val="24"/>
          <w:lang w:val="en-GB"/>
        </w:rPr>
        <w:t>Kurdve</w:t>
      </w:r>
      <w:proofErr w:type="spellEnd"/>
      <w:r w:rsidR="00CC120E" w:rsidRPr="00B34916">
        <w:rPr>
          <w:bCs/>
          <w:sz w:val="24"/>
          <w:szCs w:val="24"/>
          <w:lang w:val="en-GB"/>
        </w:rPr>
        <w:t xml:space="preserve"> </w:t>
      </w:r>
      <w:r w:rsidR="00CC120E" w:rsidRPr="00B34916">
        <w:rPr>
          <w:bCs/>
          <w:i/>
          <w:sz w:val="24"/>
          <w:szCs w:val="24"/>
          <w:lang w:val="en-GB"/>
        </w:rPr>
        <w:t>et al.</w:t>
      </w:r>
      <w:r w:rsidR="00CC120E" w:rsidRPr="00B34916">
        <w:rPr>
          <w:bCs/>
          <w:sz w:val="24"/>
          <w:szCs w:val="24"/>
          <w:lang w:val="en-GB"/>
        </w:rPr>
        <w:t xml:space="preserve">, 2011), and service operations (e.g. Barber and </w:t>
      </w:r>
      <w:proofErr w:type="spellStart"/>
      <w:r w:rsidR="00CC120E" w:rsidRPr="00B34916">
        <w:rPr>
          <w:bCs/>
          <w:sz w:val="24"/>
          <w:szCs w:val="24"/>
          <w:lang w:val="en-GB"/>
        </w:rPr>
        <w:t>Tietje</w:t>
      </w:r>
      <w:proofErr w:type="spellEnd"/>
      <w:r w:rsidR="00CC120E" w:rsidRPr="00B34916">
        <w:rPr>
          <w:bCs/>
          <w:sz w:val="24"/>
          <w:szCs w:val="24"/>
          <w:lang w:val="en-GB"/>
        </w:rPr>
        <w:t>, 2008)</w:t>
      </w:r>
      <w:r w:rsidR="00DE49BB" w:rsidRPr="00B34916">
        <w:rPr>
          <w:bCs/>
          <w:sz w:val="24"/>
          <w:szCs w:val="24"/>
          <w:lang w:val="en-GB"/>
        </w:rPr>
        <w:t xml:space="preserve"> has been widely documented in the academic literature. However, </w:t>
      </w:r>
      <w:r w:rsidR="00404074" w:rsidRPr="00B34916">
        <w:rPr>
          <w:bCs/>
          <w:sz w:val="24"/>
          <w:szCs w:val="24"/>
          <w:lang w:val="en-GB"/>
        </w:rPr>
        <w:t>only a small number of researchers</w:t>
      </w:r>
      <w:r w:rsidR="00147877" w:rsidRPr="00B34916">
        <w:rPr>
          <w:bCs/>
          <w:sz w:val="24"/>
          <w:szCs w:val="24"/>
          <w:lang w:val="en-GB"/>
        </w:rPr>
        <w:t xml:space="preserve"> have considered the use of VSM to support the analysis and improvement of the value stream of logistics and transport operations (Villarreal </w:t>
      </w:r>
      <w:r w:rsidR="00147877" w:rsidRPr="00B34916">
        <w:rPr>
          <w:bCs/>
          <w:i/>
          <w:sz w:val="24"/>
          <w:szCs w:val="24"/>
          <w:lang w:val="en-GB"/>
        </w:rPr>
        <w:t>et al.</w:t>
      </w:r>
      <w:r w:rsidR="00147877" w:rsidRPr="00B34916">
        <w:rPr>
          <w:bCs/>
          <w:sz w:val="24"/>
          <w:szCs w:val="24"/>
          <w:lang w:val="en-GB"/>
        </w:rPr>
        <w:t xml:space="preserve">, 2013; Villarreal, 2012; Villarreal </w:t>
      </w:r>
      <w:r w:rsidR="00147877" w:rsidRPr="00B34916">
        <w:rPr>
          <w:bCs/>
          <w:i/>
          <w:sz w:val="24"/>
          <w:szCs w:val="24"/>
          <w:lang w:val="en-GB"/>
        </w:rPr>
        <w:t>et al</w:t>
      </w:r>
      <w:r w:rsidR="00147877" w:rsidRPr="00B34916">
        <w:rPr>
          <w:bCs/>
          <w:sz w:val="24"/>
          <w:szCs w:val="24"/>
          <w:lang w:val="en-GB"/>
        </w:rPr>
        <w:t xml:space="preserve">., 2012; Hines </w:t>
      </w:r>
      <w:r w:rsidR="00147877" w:rsidRPr="00B34916">
        <w:rPr>
          <w:bCs/>
          <w:i/>
          <w:sz w:val="24"/>
          <w:szCs w:val="24"/>
          <w:lang w:val="en-GB"/>
        </w:rPr>
        <w:t>et al.</w:t>
      </w:r>
      <w:r w:rsidR="00147877" w:rsidRPr="00B34916">
        <w:rPr>
          <w:bCs/>
          <w:sz w:val="24"/>
          <w:szCs w:val="24"/>
          <w:lang w:val="en-GB"/>
        </w:rPr>
        <w:t xml:space="preserve">, 1999; Jones </w:t>
      </w:r>
      <w:r w:rsidR="00147877" w:rsidRPr="00B34916">
        <w:rPr>
          <w:bCs/>
          <w:i/>
          <w:sz w:val="24"/>
          <w:szCs w:val="24"/>
          <w:lang w:val="en-GB"/>
        </w:rPr>
        <w:t>et al.</w:t>
      </w:r>
      <w:r w:rsidR="00147877" w:rsidRPr="00B34916">
        <w:rPr>
          <w:bCs/>
          <w:sz w:val="24"/>
          <w:szCs w:val="24"/>
          <w:lang w:val="en-GB"/>
        </w:rPr>
        <w:t xml:space="preserve">, 1997). For this reason, besides documenting the application of lean thinking in road transport operations to expand the limited body of knowledge in this area, this paper also contributes by presenting </w:t>
      </w:r>
      <w:r w:rsidR="00404074" w:rsidRPr="00B34916">
        <w:rPr>
          <w:bCs/>
          <w:sz w:val="24"/>
          <w:szCs w:val="24"/>
          <w:lang w:val="en-GB"/>
        </w:rPr>
        <w:t xml:space="preserve">a further </w:t>
      </w:r>
      <w:r w:rsidR="00147877" w:rsidRPr="00B34916">
        <w:rPr>
          <w:bCs/>
          <w:sz w:val="24"/>
          <w:szCs w:val="24"/>
          <w:lang w:val="en-GB"/>
        </w:rPr>
        <w:t xml:space="preserve">case </w:t>
      </w:r>
      <w:r w:rsidR="00404074" w:rsidRPr="00B34916">
        <w:rPr>
          <w:bCs/>
          <w:sz w:val="24"/>
          <w:szCs w:val="24"/>
          <w:lang w:val="en-GB"/>
        </w:rPr>
        <w:t xml:space="preserve">study </w:t>
      </w:r>
      <w:r w:rsidR="00147877" w:rsidRPr="00B34916">
        <w:rPr>
          <w:bCs/>
          <w:sz w:val="24"/>
          <w:szCs w:val="24"/>
          <w:lang w:val="en-GB"/>
        </w:rPr>
        <w:t>of the application of VSM in the road transport industry.</w:t>
      </w:r>
      <w:r w:rsidR="00582508" w:rsidRPr="00B34916">
        <w:rPr>
          <w:bCs/>
          <w:sz w:val="24"/>
          <w:szCs w:val="24"/>
          <w:lang w:val="en-GB"/>
        </w:rPr>
        <w:t xml:space="preserve"> </w:t>
      </w:r>
      <w:r w:rsidR="00404074" w:rsidRPr="00B34916">
        <w:rPr>
          <w:bCs/>
          <w:sz w:val="24"/>
          <w:szCs w:val="24"/>
          <w:lang w:val="en-GB"/>
        </w:rPr>
        <w:t xml:space="preserve">In this case, the TVSM </w:t>
      </w:r>
      <w:r w:rsidRPr="00B34916">
        <w:rPr>
          <w:bCs/>
          <w:sz w:val="24"/>
          <w:szCs w:val="24"/>
          <w:lang w:val="en-GB"/>
        </w:rPr>
        <w:t>concentrate</w:t>
      </w:r>
      <w:r w:rsidR="00404074" w:rsidRPr="00B34916">
        <w:rPr>
          <w:bCs/>
          <w:sz w:val="24"/>
          <w:szCs w:val="24"/>
          <w:lang w:val="en-GB"/>
        </w:rPr>
        <w:t>d on uncovering</w:t>
      </w:r>
      <w:r w:rsidRPr="00B34916">
        <w:rPr>
          <w:bCs/>
          <w:sz w:val="24"/>
          <w:szCs w:val="24"/>
          <w:lang w:val="en-GB"/>
        </w:rPr>
        <w:t xml:space="preserve"> waste related to transport efficiency (Villarreal </w:t>
      </w:r>
      <w:r w:rsidRPr="00B34916">
        <w:rPr>
          <w:bCs/>
          <w:i/>
          <w:sz w:val="24"/>
          <w:szCs w:val="24"/>
          <w:lang w:val="en-GB"/>
        </w:rPr>
        <w:t>et al.</w:t>
      </w:r>
      <w:r w:rsidR="00404074" w:rsidRPr="00B34916">
        <w:rPr>
          <w:bCs/>
          <w:sz w:val="24"/>
          <w:szCs w:val="24"/>
          <w:lang w:val="en-GB"/>
        </w:rPr>
        <w:t xml:space="preserve">, 2012) through the entire distribution cycle, from </w:t>
      </w:r>
      <w:r w:rsidRPr="00B34916">
        <w:rPr>
          <w:bCs/>
          <w:sz w:val="24"/>
          <w:szCs w:val="24"/>
          <w:lang w:val="en-GB"/>
        </w:rPr>
        <w:t>loading product orders</w:t>
      </w:r>
      <w:r w:rsidR="00404074" w:rsidRPr="00B34916">
        <w:rPr>
          <w:bCs/>
          <w:sz w:val="24"/>
          <w:szCs w:val="24"/>
          <w:lang w:val="en-GB"/>
        </w:rPr>
        <w:t xml:space="preserve"> to the transportation vehicles</w:t>
      </w:r>
      <w:r w:rsidRPr="00B34916">
        <w:rPr>
          <w:bCs/>
          <w:sz w:val="24"/>
          <w:szCs w:val="24"/>
          <w:lang w:val="en-GB"/>
        </w:rPr>
        <w:t xml:space="preserve"> to unloading product returns from the market and closing administratively the route or shipment.  </w:t>
      </w:r>
    </w:p>
    <w:p w:rsidR="00110E9A" w:rsidRPr="00B34916" w:rsidRDefault="00582508" w:rsidP="006C3C4C">
      <w:pPr>
        <w:spacing w:after="120"/>
        <w:ind w:right="79"/>
        <w:jc w:val="both"/>
        <w:rPr>
          <w:sz w:val="24"/>
          <w:szCs w:val="24"/>
          <w:lang w:val="en-GB"/>
        </w:rPr>
      </w:pPr>
      <w:r w:rsidRPr="00B34916">
        <w:rPr>
          <w:sz w:val="24"/>
          <w:szCs w:val="24"/>
          <w:lang w:val="en-GB"/>
        </w:rPr>
        <w:t xml:space="preserve">      The TVSM analysis consisted of two main facets; one that included activities pre and post transport and serving clients, known as “Not-In-Transit (NIT)” activities, and another that contemplated </w:t>
      </w:r>
      <w:r w:rsidR="00C66A94" w:rsidRPr="00B34916">
        <w:rPr>
          <w:sz w:val="24"/>
          <w:szCs w:val="24"/>
          <w:lang w:val="en-GB"/>
        </w:rPr>
        <w:t xml:space="preserve">activities related to </w:t>
      </w:r>
      <w:r w:rsidRPr="00B34916">
        <w:rPr>
          <w:sz w:val="24"/>
          <w:szCs w:val="24"/>
          <w:lang w:val="en-GB"/>
        </w:rPr>
        <w:t>the actual physical distribution of the product, known as “In-Transit</w:t>
      </w:r>
      <w:r w:rsidR="00C66A94" w:rsidRPr="00B34916">
        <w:rPr>
          <w:sz w:val="24"/>
          <w:szCs w:val="24"/>
          <w:lang w:val="en-GB"/>
        </w:rPr>
        <w:t xml:space="preserve"> (IT)” activities. Villarreal (2012) suggests that vehicle drivers should focus on performing IT activities only</w:t>
      </w:r>
      <w:r w:rsidR="007C65C2" w:rsidRPr="00B34916">
        <w:rPr>
          <w:sz w:val="24"/>
          <w:szCs w:val="24"/>
          <w:lang w:val="en-GB"/>
        </w:rPr>
        <w:t>, where</w:t>
      </w:r>
      <w:r w:rsidR="00D453CD" w:rsidRPr="00B34916">
        <w:rPr>
          <w:sz w:val="24"/>
          <w:szCs w:val="24"/>
          <w:lang w:val="en-GB"/>
        </w:rPr>
        <w:t>as</w:t>
      </w:r>
      <w:r w:rsidR="00C66A94" w:rsidRPr="00B34916">
        <w:rPr>
          <w:sz w:val="24"/>
          <w:szCs w:val="24"/>
          <w:lang w:val="en-GB"/>
        </w:rPr>
        <w:t xml:space="preserve"> the execution of NIT activities should be carried out by warehouse operators.</w:t>
      </w:r>
      <w:r w:rsidR="00045515" w:rsidRPr="00B34916">
        <w:rPr>
          <w:sz w:val="24"/>
          <w:szCs w:val="24"/>
          <w:lang w:val="en-GB"/>
        </w:rPr>
        <w:t xml:space="preserve"> This advice was taken into consideration when proposing the improvement initiatives</w:t>
      </w:r>
      <w:r w:rsidR="006B2118" w:rsidRPr="00B34916">
        <w:rPr>
          <w:sz w:val="24"/>
          <w:szCs w:val="24"/>
          <w:lang w:val="en-GB"/>
        </w:rPr>
        <w:t>,</w:t>
      </w:r>
      <w:r w:rsidR="00045515" w:rsidRPr="00B34916">
        <w:rPr>
          <w:sz w:val="24"/>
          <w:szCs w:val="24"/>
          <w:lang w:val="en-GB"/>
        </w:rPr>
        <w:t xml:space="preserve"> and after having analysed the value stream of the </w:t>
      </w:r>
      <w:r w:rsidR="006B2118" w:rsidRPr="00B34916">
        <w:rPr>
          <w:sz w:val="24"/>
          <w:szCs w:val="24"/>
          <w:lang w:val="en-GB"/>
        </w:rPr>
        <w:t>transport operations studied as well as identified and quantified</w:t>
      </w:r>
      <w:r w:rsidR="00045515" w:rsidRPr="00B34916">
        <w:rPr>
          <w:sz w:val="24"/>
          <w:szCs w:val="24"/>
          <w:lang w:val="en-GB"/>
        </w:rPr>
        <w:t xml:space="preserve"> the STEWs inherent in it.</w:t>
      </w:r>
      <w:r w:rsidR="00703646" w:rsidRPr="00B34916">
        <w:rPr>
          <w:sz w:val="24"/>
          <w:szCs w:val="24"/>
          <w:lang w:val="en-GB"/>
        </w:rPr>
        <w:t xml:space="preserve"> The data </w:t>
      </w:r>
      <w:r w:rsidR="00753F6C" w:rsidRPr="00B34916">
        <w:rPr>
          <w:sz w:val="24"/>
          <w:szCs w:val="24"/>
          <w:lang w:val="en-GB"/>
        </w:rPr>
        <w:t>collected for NIT activities to conduct</w:t>
      </w:r>
      <w:r w:rsidR="00703646" w:rsidRPr="00B34916">
        <w:rPr>
          <w:sz w:val="24"/>
          <w:szCs w:val="24"/>
          <w:lang w:val="en-GB"/>
        </w:rPr>
        <w:t xml:space="preserve"> the TVSM study </w:t>
      </w:r>
      <w:r w:rsidR="00753F6C" w:rsidRPr="00B34916">
        <w:rPr>
          <w:sz w:val="24"/>
          <w:szCs w:val="24"/>
          <w:lang w:val="en-GB"/>
        </w:rPr>
        <w:t>included</w:t>
      </w:r>
      <w:r w:rsidR="00703646" w:rsidRPr="00B34916">
        <w:rPr>
          <w:sz w:val="24"/>
          <w:szCs w:val="24"/>
          <w:lang w:val="en-GB"/>
        </w:rPr>
        <w:t xml:space="preserve"> some of the basic metrics of performance reflected in the traditional</w:t>
      </w:r>
      <w:r w:rsidRPr="00B34916">
        <w:rPr>
          <w:sz w:val="24"/>
          <w:szCs w:val="24"/>
          <w:lang w:val="en-GB"/>
        </w:rPr>
        <w:t xml:space="preserve"> VSM as established by </w:t>
      </w:r>
      <w:r w:rsidRPr="00B34916">
        <w:rPr>
          <w:bCs/>
          <w:sz w:val="24"/>
          <w:szCs w:val="24"/>
          <w:lang w:val="en-GB"/>
        </w:rPr>
        <w:t>Rother and Shook (2003)</w:t>
      </w:r>
      <w:r w:rsidR="00753F6C" w:rsidRPr="00B34916">
        <w:rPr>
          <w:bCs/>
          <w:sz w:val="24"/>
          <w:szCs w:val="24"/>
          <w:lang w:val="en-GB"/>
        </w:rPr>
        <w:t>. These were</w:t>
      </w:r>
      <w:r w:rsidR="00703646" w:rsidRPr="00B34916">
        <w:rPr>
          <w:bCs/>
          <w:sz w:val="24"/>
          <w:szCs w:val="24"/>
          <w:lang w:val="en-GB"/>
        </w:rPr>
        <w:t xml:space="preserve">: </w:t>
      </w:r>
      <w:r w:rsidRPr="00B34916">
        <w:rPr>
          <w:sz w:val="24"/>
          <w:szCs w:val="24"/>
          <w:lang w:val="en-GB"/>
        </w:rPr>
        <w:t>cycle time, value added time, u</w:t>
      </w:r>
      <w:r w:rsidR="00703646" w:rsidRPr="00B34916">
        <w:rPr>
          <w:sz w:val="24"/>
          <w:szCs w:val="24"/>
          <w:lang w:val="en-GB"/>
        </w:rPr>
        <w:t xml:space="preserve">ptime and setup time. Additionally, </w:t>
      </w:r>
      <w:r w:rsidRPr="00B34916">
        <w:rPr>
          <w:sz w:val="24"/>
          <w:szCs w:val="24"/>
          <w:lang w:val="en-GB"/>
        </w:rPr>
        <w:t>NIT</w:t>
      </w:r>
      <w:r w:rsidR="00703646" w:rsidRPr="00B34916">
        <w:rPr>
          <w:sz w:val="24"/>
          <w:szCs w:val="24"/>
          <w:lang w:val="en-GB"/>
        </w:rPr>
        <w:t xml:space="preserve"> activities were</w:t>
      </w:r>
      <w:r w:rsidRPr="00B34916">
        <w:rPr>
          <w:sz w:val="24"/>
          <w:szCs w:val="24"/>
          <w:lang w:val="en-GB"/>
        </w:rPr>
        <w:t xml:space="preserve"> align</w:t>
      </w:r>
      <w:r w:rsidR="00703646" w:rsidRPr="00B34916">
        <w:rPr>
          <w:sz w:val="24"/>
          <w:szCs w:val="24"/>
          <w:lang w:val="en-GB"/>
        </w:rPr>
        <w:t>ed</w:t>
      </w:r>
      <w:r w:rsidRPr="00B34916">
        <w:rPr>
          <w:sz w:val="24"/>
          <w:szCs w:val="24"/>
          <w:lang w:val="en-GB"/>
        </w:rPr>
        <w:t xml:space="preserve"> to the </w:t>
      </w:r>
      <w:proofErr w:type="spellStart"/>
      <w:r w:rsidRPr="00B34916">
        <w:rPr>
          <w:sz w:val="24"/>
          <w:szCs w:val="24"/>
          <w:lang w:val="en-GB"/>
        </w:rPr>
        <w:t>takt</w:t>
      </w:r>
      <w:proofErr w:type="spellEnd"/>
      <w:r w:rsidRPr="00B34916">
        <w:rPr>
          <w:sz w:val="24"/>
          <w:szCs w:val="24"/>
          <w:lang w:val="en-GB"/>
        </w:rPr>
        <w:t xml:space="preserve"> time required to load customer orders to trucks and deliver them on time.</w:t>
      </w:r>
      <w:r w:rsidR="00703646" w:rsidRPr="00B34916">
        <w:rPr>
          <w:sz w:val="24"/>
          <w:szCs w:val="24"/>
          <w:lang w:val="en-GB"/>
        </w:rPr>
        <w:t xml:space="preserve"> On the other hand,</w:t>
      </w:r>
      <w:r w:rsidRPr="00B34916">
        <w:rPr>
          <w:sz w:val="24"/>
          <w:szCs w:val="24"/>
          <w:lang w:val="en-GB"/>
        </w:rPr>
        <w:t xml:space="preserve"> </w:t>
      </w:r>
      <w:r w:rsidR="00703646" w:rsidRPr="00B34916">
        <w:rPr>
          <w:sz w:val="24"/>
          <w:szCs w:val="24"/>
          <w:lang w:val="en-GB"/>
        </w:rPr>
        <w:t xml:space="preserve">data related </w:t>
      </w:r>
      <w:r w:rsidR="00753F6C" w:rsidRPr="00B34916">
        <w:rPr>
          <w:sz w:val="24"/>
          <w:szCs w:val="24"/>
          <w:lang w:val="en-GB"/>
        </w:rPr>
        <w:t xml:space="preserve">to </w:t>
      </w:r>
      <w:r w:rsidR="00703646" w:rsidRPr="00B34916">
        <w:rPr>
          <w:sz w:val="24"/>
          <w:szCs w:val="24"/>
          <w:lang w:val="en-GB"/>
        </w:rPr>
        <w:t>average time between clients, truck capacity utilisation level, average distance travelled per client, distance travelled in excess per route, and the percen</w:t>
      </w:r>
      <w:r w:rsidR="00753F6C" w:rsidRPr="00B34916">
        <w:rPr>
          <w:sz w:val="24"/>
          <w:szCs w:val="24"/>
          <w:lang w:val="en-GB"/>
        </w:rPr>
        <w:t>tage of waiting time in transit was collected for IT activities and the TVSM study.</w:t>
      </w:r>
      <w:r w:rsidR="00436250" w:rsidRPr="00B34916">
        <w:rPr>
          <w:sz w:val="24"/>
          <w:szCs w:val="24"/>
          <w:lang w:val="en-GB"/>
        </w:rPr>
        <w:t xml:space="preserve"> </w:t>
      </w:r>
      <w:r w:rsidR="00D453CD" w:rsidRPr="00B34916">
        <w:rPr>
          <w:sz w:val="24"/>
          <w:szCs w:val="24"/>
          <w:lang w:val="en-GB"/>
        </w:rPr>
        <w:t>Finally</w:t>
      </w:r>
      <w:r w:rsidRPr="00B34916">
        <w:rPr>
          <w:sz w:val="24"/>
          <w:szCs w:val="24"/>
          <w:lang w:val="en-GB"/>
        </w:rPr>
        <w:t xml:space="preserve">, for serving clients; </w:t>
      </w:r>
      <w:r w:rsidR="00D453CD" w:rsidRPr="00B34916">
        <w:rPr>
          <w:sz w:val="24"/>
          <w:szCs w:val="24"/>
          <w:lang w:val="en-GB"/>
        </w:rPr>
        <w:t xml:space="preserve">the average number of clients per route, </w:t>
      </w:r>
      <w:r w:rsidRPr="00B34916">
        <w:rPr>
          <w:sz w:val="24"/>
          <w:szCs w:val="24"/>
          <w:lang w:val="en-GB"/>
        </w:rPr>
        <w:t xml:space="preserve">cycle time, value added time, </w:t>
      </w:r>
      <w:r w:rsidR="00D453CD" w:rsidRPr="00B34916">
        <w:rPr>
          <w:sz w:val="24"/>
          <w:szCs w:val="24"/>
          <w:lang w:val="en-GB"/>
        </w:rPr>
        <w:t xml:space="preserve">the percentage of product returns, and </w:t>
      </w:r>
      <w:r w:rsidRPr="00B34916">
        <w:rPr>
          <w:sz w:val="24"/>
          <w:szCs w:val="24"/>
          <w:lang w:val="en-GB"/>
        </w:rPr>
        <w:t xml:space="preserve">the percentage of clients not served </w:t>
      </w:r>
      <w:r w:rsidR="00D453CD" w:rsidRPr="00B34916">
        <w:rPr>
          <w:sz w:val="24"/>
          <w:szCs w:val="24"/>
          <w:lang w:val="en-GB"/>
        </w:rPr>
        <w:t>was</w:t>
      </w:r>
      <w:r w:rsidRPr="00B34916">
        <w:rPr>
          <w:sz w:val="24"/>
          <w:szCs w:val="24"/>
          <w:lang w:val="en-GB"/>
        </w:rPr>
        <w:t xml:space="preserve"> the </w:t>
      </w:r>
      <w:r w:rsidR="00DB4F17" w:rsidRPr="00B34916">
        <w:rPr>
          <w:sz w:val="24"/>
          <w:szCs w:val="24"/>
          <w:lang w:val="en-GB"/>
        </w:rPr>
        <w:t>key</w:t>
      </w:r>
      <w:r w:rsidRPr="00B34916">
        <w:rPr>
          <w:sz w:val="24"/>
          <w:szCs w:val="24"/>
          <w:lang w:val="en-GB"/>
        </w:rPr>
        <w:t xml:space="preserve"> data gathered for the TVSM analysis.</w:t>
      </w:r>
    </w:p>
    <w:p w:rsidR="006C3C4C" w:rsidRPr="00B34916" w:rsidRDefault="006C3C4C" w:rsidP="005521B7">
      <w:pPr>
        <w:ind w:right="80"/>
        <w:jc w:val="both"/>
        <w:rPr>
          <w:sz w:val="24"/>
          <w:szCs w:val="24"/>
          <w:lang w:val="en-GB"/>
        </w:rPr>
      </w:pPr>
      <w:r w:rsidRPr="00B34916">
        <w:rPr>
          <w:sz w:val="24"/>
          <w:szCs w:val="24"/>
          <w:lang w:val="en-GB"/>
        </w:rPr>
        <w:t xml:space="preserve">     The TVSM analysis </w:t>
      </w:r>
      <w:r w:rsidR="005521B7" w:rsidRPr="00B34916">
        <w:rPr>
          <w:sz w:val="24"/>
          <w:szCs w:val="24"/>
          <w:lang w:val="en-GB"/>
        </w:rPr>
        <w:t>contribute</w:t>
      </w:r>
      <w:r w:rsidRPr="00B34916">
        <w:rPr>
          <w:sz w:val="24"/>
          <w:szCs w:val="24"/>
          <w:lang w:val="en-GB"/>
        </w:rPr>
        <w:t xml:space="preserve">d </w:t>
      </w:r>
      <w:r w:rsidR="00BC1C8A">
        <w:rPr>
          <w:sz w:val="24"/>
          <w:szCs w:val="24"/>
          <w:lang w:val="en-GB"/>
        </w:rPr>
        <w:t>to</w:t>
      </w:r>
      <w:r w:rsidR="00BC1C8A" w:rsidRPr="00B34916">
        <w:rPr>
          <w:sz w:val="24"/>
          <w:szCs w:val="24"/>
          <w:lang w:val="en-GB"/>
        </w:rPr>
        <w:t xml:space="preserve"> </w:t>
      </w:r>
      <w:r w:rsidR="005521B7" w:rsidRPr="00B34916">
        <w:rPr>
          <w:sz w:val="24"/>
          <w:szCs w:val="24"/>
          <w:lang w:val="en-GB"/>
        </w:rPr>
        <w:t>the</w:t>
      </w:r>
      <w:r w:rsidRPr="00B34916">
        <w:rPr>
          <w:sz w:val="24"/>
          <w:szCs w:val="24"/>
          <w:lang w:val="en-GB"/>
        </w:rPr>
        <w:t xml:space="preserve"> identification</w:t>
      </w:r>
      <w:r w:rsidR="00245C43" w:rsidRPr="00B34916">
        <w:rPr>
          <w:sz w:val="24"/>
          <w:szCs w:val="24"/>
          <w:lang w:val="en-GB"/>
        </w:rPr>
        <w:t xml:space="preserve"> and quantification</w:t>
      </w:r>
      <w:r w:rsidRPr="00B34916">
        <w:rPr>
          <w:sz w:val="24"/>
          <w:szCs w:val="24"/>
          <w:lang w:val="en-GB"/>
        </w:rPr>
        <w:t xml:space="preserve"> of the </w:t>
      </w:r>
      <w:r w:rsidR="005521B7" w:rsidRPr="00B34916">
        <w:rPr>
          <w:sz w:val="24"/>
          <w:szCs w:val="24"/>
          <w:lang w:val="en-GB"/>
        </w:rPr>
        <w:t xml:space="preserve">STEWs (Sternberg </w:t>
      </w:r>
      <w:r w:rsidR="005521B7" w:rsidRPr="00B34916">
        <w:rPr>
          <w:i/>
          <w:sz w:val="24"/>
          <w:szCs w:val="24"/>
          <w:lang w:val="en-GB"/>
        </w:rPr>
        <w:t>et al</w:t>
      </w:r>
      <w:r w:rsidR="005521B7" w:rsidRPr="00B34916">
        <w:rPr>
          <w:sz w:val="24"/>
          <w:szCs w:val="24"/>
          <w:lang w:val="en-GB"/>
        </w:rPr>
        <w:t xml:space="preserve">., 2013) </w:t>
      </w:r>
      <w:r w:rsidRPr="00B34916">
        <w:rPr>
          <w:sz w:val="24"/>
          <w:szCs w:val="24"/>
          <w:lang w:val="en-GB"/>
        </w:rPr>
        <w:t>inherited in the</w:t>
      </w:r>
      <w:r w:rsidR="00245C43" w:rsidRPr="00B34916">
        <w:rPr>
          <w:sz w:val="24"/>
          <w:szCs w:val="24"/>
          <w:lang w:val="en-GB"/>
        </w:rPr>
        <w:t xml:space="preserve"> value stream of the</w:t>
      </w:r>
      <w:r w:rsidRPr="00B34916">
        <w:rPr>
          <w:sz w:val="24"/>
          <w:szCs w:val="24"/>
          <w:lang w:val="en-GB"/>
        </w:rPr>
        <w:t xml:space="preserve"> transport operations studied</w:t>
      </w:r>
      <w:r w:rsidR="008014F2" w:rsidRPr="00B34916">
        <w:rPr>
          <w:sz w:val="24"/>
          <w:szCs w:val="24"/>
          <w:lang w:val="en-GB"/>
        </w:rPr>
        <w:t>. Once the STEWs</w:t>
      </w:r>
      <w:r w:rsidR="00CB0093" w:rsidRPr="00B34916">
        <w:rPr>
          <w:sz w:val="24"/>
          <w:szCs w:val="24"/>
          <w:lang w:val="en-GB"/>
        </w:rPr>
        <w:t xml:space="preserve"> were identified</w:t>
      </w:r>
      <w:r w:rsidR="008014F2" w:rsidRPr="00B34916">
        <w:rPr>
          <w:sz w:val="24"/>
          <w:szCs w:val="24"/>
          <w:lang w:val="en-GB"/>
        </w:rPr>
        <w:t xml:space="preserve"> and quantified, improvement initiatives based on the semi-dynamic design of routes, automation of product loading and inspection, redesign of customer serving procedures, among others, were formulated and implemented</w:t>
      </w:r>
      <w:r w:rsidR="00BC1C8A">
        <w:rPr>
          <w:sz w:val="24"/>
          <w:szCs w:val="24"/>
          <w:lang w:val="en-GB"/>
        </w:rPr>
        <w:t>(</w:t>
      </w:r>
      <w:r w:rsidR="00C128A7" w:rsidRPr="00B34916">
        <w:rPr>
          <w:sz w:val="24"/>
          <w:szCs w:val="24"/>
          <w:lang w:val="en-GB"/>
        </w:rPr>
        <w:t>see Section 4</w:t>
      </w:r>
      <w:r w:rsidR="00BC1C8A">
        <w:rPr>
          <w:sz w:val="24"/>
          <w:szCs w:val="24"/>
          <w:lang w:val="en-GB"/>
        </w:rPr>
        <w:t>)</w:t>
      </w:r>
      <w:r w:rsidR="00C128A7" w:rsidRPr="00B34916">
        <w:rPr>
          <w:sz w:val="24"/>
          <w:szCs w:val="24"/>
          <w:lang w:val="en-GB"/>
        </w:rPr>
        <w:t>,</w:t>
      </w:r>
      <w:r w:rsidR="008014F2" w:rsidRPr="00B34916">
        <w:rPr>
          <w:sz w:val="24"/>
          <w:szCs w:val="24"/>
          <w:lang w:val="en-GB"/>
        </w:rPr>
        <w:t xml:space="preserve"> to reduce the STEWs and hence improve the road transport operations of the organisation studied.   </w:t>
      </w:r>
    </w:p>
    <w:p w:rsidR="001424CD" w:rsidRPr="00B34916" w:rsidRDefault="001424CD" w:rsidP="00F61362">
      <w:pPr>
        <w:spacing w:after="120"/>
        <w:ind w:right="79"/>
        <w:jc w:val="both"/>
        <w:rPr>
          <w:b/>
          <w:sz w:val="24"/>
          <w:szCs w:val="24"/>
          <w:lang w:val="en-GB"/>
        </w:rPr>
      </w:pPr>
    </w:p>
    <w:p w:rsidR="00F61362" w:rsidRPr="00B34916" w:rsidRDefault="00F61362" w:rsidP="00F61362">
      <w:pPr>
        <w:spacing w:after="120"/>
        <w:ind w:right="79"/>
        <w:jc w:val="both"/>
        <w:rPr>
          <w:b/>
          <w:sz w:val="24"/>
          <w:szCs w:val="24"/>
          <w:lang w:val="en-GB"/>
        </w:rPr>
      </w:pPr>
      <w:r w:rsidRPr="00B34916">
        <w:rPr>
          <w:b/>
          <w:sz w:val="24"/>
          <w:szCs w:val="24"/>
          <w:lang w:val="en-GB"/>
        </w:rPr>
        <w:t xml:space="preserve">4. Case Study  </w:t>
      </w:r>
    </w:p>
    <w:p w:rsidR="00A52D2D" w:rsidRPr="00B34916" w:rsidRDefault="0060548F" w:rsidP="009751E7">
      <w:pPr>
        <w:spacing w:after="120"/>
        <w:ind w:right="79"/>
        <w:jc w:val="both"/>
        <w:rPr>
          <w:sz w:val="24"/>
          <w:szCs w:val="24"/>
          <w:lang w:val="en-GB"/>
        </w:rPr>
      </w:pPr>
      <w:r w:rsidRPr="00B34916">
        <w:rPr>
          <w:sz w:val="24"/>
          <w:szCs w:val="24"/>
          <w:lang w:val="en-GB"/>
        </w:rPr>
        <w:t>This section presents</w:t>
      </w:r>
      <w:r w:rsidR="00F61362" w:rsidRPr="00B34916">
        <w:rPr>
          <w:sz w:val="24"/>
          <w:szCs w:val="24"/>
          <w:lang w:val="en-GB"/>
        </w:rPr>
        <w:t xml:space="preserve"> the case study </w:t>
      </w:r>
      <w:r w:rsidRPr="00B34916">
        <w:rPr>
          <w:sz w:val="24"/>
          <w:szCs w:val="24"/>
          <w:lang w:val="en-GB"/>
        </w:rPr>
        <w:t>documented in this paper to comple</w:t>
      </w:r>
      <w:r w:rsidR="00835251" w:rsidRPr="00B34916">
        <w:rPr>
          <w:sz w:val="24"/>
          <w:szCs w:val="24"/>
          <w:lang w:val="en-GB"/>
        </w:rPr>
        <w:t xml:space="preserve">ment and support the </w:t>
      </w:r>
      <w:r w:rsidRPr="00B34916">
        <w:rPr>
          <w:sz w:val="24"/>
          <w:szCs w:val="24"/>
          <w:lang w:val="en-GB"/>
        </w:rPr>
        <w:t xml:space="preserve">limited body of knowledge on lean road transportation. Voss </w:t>
      </w:r>
      <w:r w:rsidRPr="00B34916">
        <w:rPr>
          <w:i/>
          <w:sz w:val="24"/>
          <w:szCs w:val="24"/>
          <w:lang w:val="en-GB"/>
        </w:rPr>
        <w:t>et al.</w:t>
      </w:r>
      <w:r w:rsidRPr="00B34916">
        <w:rPr>
          <w:sz w:val="24"/>
          <w:szCs w:val="24"/>
          <w:lang w:val="en-GB"/>
        </w:rPr>
        <w:t xml:space="preserve"> (2002) </w:t>
      </w:r>
      <w:r w:rsidR="00CB7039" w:rsidRPr="00B34916">
        <w:rPr>
          <w:sz w:val="24"/>
          <w:szCs w:val="24"/>
          <w:lang w:val="en-GB"/>
        </w:rPr>
        <w:t>emphasis</w:t>
      </w:r>
      <w:r w:rsidRPr="00B34916">
        <w:rPr>
          <w:sz w:val="24"/>
          <w:szCs w:val="24"/>
          <w:lang w:val="en-GB"/>
        </w:rPr>
        <w:t xml:space="preserve">es the </w:t>
      </w:r>
      <w:r w:rsidRPr="00B34916">
        <w:rPr>
          <w:sz w:val="24"/>
          <w:szCs w:val="24"/>
          <w:lang w:val="en-GB"/>
        </w:rPr>
        <w:lastRenderedPageBreak/>
        <w:t xml:space="preserve">importance of conducting and publishing case study-based research </w:t>
      </w:r>
      <w:r w:rsidR="00C97B6D" w:rsidRPr="00B34916">
        <w:rPr>
          <w:sz w:val="24"/>
          <w:szCs w:val="24"/>
          <w:lang w:val="en-GB"/>
        </w:rPr>
        <w:t xml:space="preserve">as </w:t>
      </w:r>
      <w:r w:rsidR="002F5C76" w:rsidRPr="00B34916">
        <w:rPr>
          <w:sz w:val="24"/>
          <w:szCs w:val="24"/>
          <w:lang w:val="en-GB"/>
        </w:rPr>
        <w:t>they suggest that</w:t>
      </w:r>
      <w:r w:rsidR="00C97B6D" w:rsidRPr="00B34916">
        <w:rPr>
          <w:sz w:val="24"/>
          <w:szCs w:val="24"/>
          <w:lang w:val="en-GB"/>
        </w:rPr>
        <w:t xml:space="preserve"> it is particularly suitable for the testing and development of new theory, especially in the </w:t>
      </w:r>
      <w:r w:rsidR="00DA5CC5" w:rsidRPr="00B34916">
        <w:rPr>
          <w:sz w:val="24"/>
          <w:szCs w:val="24"/>
          <w:lang w:val="en-GB"/>
        </w:rPr>
        <w:t xml:space="preserve">field of </w:t>
      </w:r>
      <w:r w:rsidR="00C97B6D" w:rsidRPr="00B34916">
        <w:rPr>
          <w:sz w:val="24"/>
          <w:szCs w:val="24"/>
          <w:lang w:val="en-GB"/>
        </w:rPr>
        <w:t>operations management (McCutcheon and Meredith, 1993). This is evident from the high volume of recent researches</w:t>
      </w:r>
      <w:r w:rsidR="00BC1C8A">
        <w:rPr>
          <w:sz w:val="24"/>
          <w:szCs w:val="24"/>
          <w:lang w:val="en-GB"/>
        </w:rPr>
        <w:t xml:space="preserve"> published</w:t>
      </w:r>
      <w:r w:rsidR="00BC1C8A" w:rsidRPr="00B34916">
        <w:rPr>
          <w:sz w:val="24"/>
          <w:szCs w:val="24"/>
          <w:lang w:val="en-GB"/>
        </w:rPr>
        <w:t xml:space="preserve"> </w:t>
      </w:r>
      <w:r w:rsidR="00A52D2D" w:rsidRPr="00B34916">
        <w:rPr>
          <w:sz w:val="24"/>
          <w:szCs w:val="24"/>
          <w:lang w:val="en-GB"/>
        </w:rPr>
        <w:t>in this field</w:t>
      </w:r>
      <w:r w:rsidR="00C97B6D" w:rsidRPr="00B34916">
        <w:rPr>
          <w:sz w:val="24"/>
          <w:szCs w:val="24"/>
          <w:lang w:val="en-GB"/>
        </w:rPr>
        <w:t xml:space="preserve"> using a single case study research method approach (e.g. </w:t>
      </w:r>
      <w:proofErr w:type="spellStart"/>
      <w:r w:rsidR="00C97B6D" w:rsidRPr="00B34916">
        <w:rPr>
          <w:sz w:val="24"/>
          <w:szCs w:val="24"/>
          <w:lang w:val="en-GB"/>
        </w:rPr>
        <w:t>Bouzon</w:t>
      </w:r>
      <w:proofErr w:type="spellEnd"/>
      <w:r w:rsidR="00C97B6D" w:rsidRPr="00B34916">
        <w:rPr>
          <w:sz w:val="24"/>
          <w:szCs w:val="24"/>
          <w:lang w:val="en-GB"/>
        </w:rPr>
        <w:t xml:space="preserve">, 2015; </w:t>
      </w:r>
      <w:proofErr w:type="spellStart"/>
      <w:r w:rsidR="00C97B6D" w:rsidRPr="00B34916">
        <w:rPr>
          <w:sz w:val="24"/>
          <w:szCs w:val="24"/>
          <w:lang w:val="en-GB"/>
        </w:rPr>
        <w:t>Bevilacqua</w:t>
      </w:r>
      <w:proofErr w:type="spellEnd"/>
      <w:r w:rsidR="00C97B6D" w:rsidRPr="00B34916">
        <w:rPr>
          <w:sz w:val="24"/>
          <w:szCs w:val="24"/>
          <w:lang w:val="en-GB"/>
        </w:rPr>
        <w:t xml:space="preserve"> </w:t>
      </w:r>
      <w:r w:rsidR="00C97B6D" w:rsidRPr="00B34916">
        <w:rPr>
          <w:i/>
          <w:sz w:val="24"/>
          <w:szCs w:val="24"/>
          <w:lang w:val="en-GB"/>
        </w:rPr>
        <w:t>et al.</w:t>
      </w:r>
      <w:r w:rsidR="00C97B6D" w:rsidRPr="00B34916">
        <w:rPr>
          <w:sz w:val="24"/>
          <w:szCs w:val="24"/>
          <w:lang w:val="en-GB"/>
        </w:rPr>
        <w:t xml:space="preserve">, 2015; </w:t>
      </w:r>
      <w:proofErr w:type="spellStart"/>
      <w:r w:rsidR="00C97B6D" w:rsidRPr="00B34916">
        <w:rPr>
          <w:sz w:val="24"/>
          <w:szCs w:val="24"/>
          <w:lang w:val="en-GB"/>
        </w:rPr>
        <w:t>Tuli</w:t>
      </w:r>
      <w:proofErr w:type="spellEnd"/>
      <w:r w:rsidR="00C97B6D" w:rsidRPr="00B34916">
        <w:rPr>
          <w:sz w:val="24"/>
          <w:szCs w:val="24"/>
          <w:lang w:val="en-GB"/>
        </w:rPr>
        <w:t xml:space="preserve"> and Shankar, 2015;</w:t>
      </w:r>
      <w:r w:rsidR="00E37458" w:rsidRPr="00B34916">
        <w:rPr>
          <w:sz w:val="24"/>
          <w:szCs w:val="24"/>
          <w:lang w:val="en-GB"/>
        </w:rPr>
        <w:t xml:space="preserve"> Diehl and </w:t>
      </w:r>
      <w:proofErr w:type="spellStart"/>
      <w:r w:rsidR="00E37458" w:rsidRPr="00B34916">
        <w:rPr>
          <w:sz w:val="24"/>
          <w:szCs w:val="24"/>
          <w:lang w:val="en-GB"/>
        </w:rPr>
        <w:t>Spinler</w:t>
      </w:r>
      <w:proofErr w:type="spellEnd"/>
      <w:r w:rsidR="00E37458" w:rsidRPr="00B34916">
        <w:rPr>
          <w:sz w:val="24"/>
          <w:szCs w:val="24"/>
          <w:lang w:val="en-GB"/>
        </w:rPr>
        <w:t>, 2013;</w:t>
      </w:r>
      <w:r w:rsidR="009F7EBC" w:rsidRPr="00B34916">
        <w:rPr>
          <w:sz w:val="24"/>
          <w:szCs w:val="24"/>
          <w:lang w:val="en-GB"/>
        </w:rPr>
        <w:t xml:space="preserve"> </w:t>
      </w:r>
      <w:r w:rsidR="00AD7CF1" w:rsidRPr="00B34916">
        <w:rPr>
          <w:sz w:val="24"/>
          <w:szCs w:val="24"/>
          <w:lang w:val="en-GB"/>
        </w:rPr>
        <w:t xml:space="preserve">Taylor, 2009; </w:t>
      </w:r>
      <w:r w:rsidR="009F7EBC" w:rsidRPr="00B34916">
        <w:rPr>
          <w:sz w:val="24"/>
          <w:szCs w:val="24"/>
          <w:lang w:val="en-GB"/>
        </w:rPr>
        <w:t>etc.</w:t>
      </w:r>
      <w:r w:rsidR="00C97B6D" w:rsidRPr="00B34916">
        <w:rPr>
          <w:sz w:val="24"/>
          <w:szCs w:val="24"/>
          <w:lang w:val="en-GB"/>
        </w:rPr>
        <w:t xml:space="preserve">). </w:t>
      </w:r>
      <w:r w:rsidR="00A52D2D" w:rsidRPr="00B34916">
        <w:rPr>
          <w:sz w:val="24"/>
          <w:szCs w:val="24"/>
          <w:lang w:val="en-GB"/>
        </w:rPr>
        <w:t xml:space="preserve">Serrano Lasa </w:t>
      </w:r>
      <w:r w:rsidR="00A52D2D" w:rsidRPr="00B34916">
        <w:rPr>
          <w:i/>
          <w:sz w:val="24"/>
          <w:szCs w:val="24"/>
          <w:lang w:val="en-GB"/>
        </w:rPr>
        <w:t>et al.</w:t>
      </w:r>
      <w:r w:rsidR="00A52D2D" w:rsidRPr="00B34916">
        <w:rPr>
          <w:sz w:val="24"/>
          <w:szCs w:val="24"/>
          <w:lang w:val="en-GB"/>
        </w:rPr>
        <w:t xml:space="preserve"> (2008) therefore comments that many of the breakthrough concepts and theories in operations management, from manufacturing strategy to lean production, have been developed through field case research.</w:t>
      </w:r>
      <w:r w:rsidR="002F5C76" w:rsidRPr="00B34916">
        <w:rPr>
          <w:sz w:val="24"/>
          <w:szCs w:val="24"/>
          <w:lang w:val="en-GB"/>
        </w:rPr>
        <w:t xml:space="preserve"> </w:t>
      </w:r>
      <w:r w:rsidR="00CB7039" w:rsidRPr="00B34916">
        <w:rPr>
          <w:sz w:val="24"/>
          <w:szCs w:val="24"/>
          <w:lang w:val="en-GB"/>
        </w:rPr>
        <w:t xml:space="preserve">Similarly, </w:t>
      </w:r>
      <w:r w:rsidR="000F45F8" w:rsidRPr="00B34916">
        <w:rPr>
          <w:sz w:val="24"/>
          <w:szCs w:val="24"/>
          <w:lang w:val="en-GB"/>
        </w:rPr>
        <w:t xml:space="preserve">Zander </w:t>
      </w:r>
      <w:r w:rsidR="000F45F8" w:rsidRPr="00B34916">
        <w:rPr>
          <w:i/>
          <w:sz w:val="24"/>
          <w:szCs w:val="24"/>
          <w:lang w:val="en-GB"/>
        </w:rPr>
        <w:t>et al.</w:t>
      </w:r>
      <w:r w:rsidR="000F45F8" w:rsidRPr="00B34916">
        <w:rPr>
          <w:sz w:val="24"/>
          <w:szCs w:val="24"/>
          <w:lang w:val="en-GB"/>
        </w:rPr>
        <w:t xml:space="preserve"> (2015), Cameron and Price (2009) and </w:t>
      </w:r>
      <w:proofErr w:type="spellStart"/>
      <w:r w:rsidR="000F45F8" w:rsidRPr="00B34916">
        <w:rPr>
          <w:sz w:val="24"/>
          <w:szCs w:val="24"/>
          <w:lang w:val="en-GB"/>
        </w:rPr>
        <w:t>Eisenhardt</w:t>
      </w:r>
      <w:proofErr w:type="spellEnd"/>
      <w:r w:rsidR="000F45F8" w:rsidRPr="00B34916">
        <w:rPr>
          <w:sz w:val="24"/>
          <w:szCs w:val="24"/>
          <w:lang w:val="en-GB"/>
        </w:rPr>
        <w:t xml:space="preserve"> (1989) consider a single detailed case study a valid research methodology to study and understand specific phenomenon w</w:t>
      </w:r>
      <w:r w:rsidR="00CA2FDF" w:rsidRPr="00B34916">
        <w:rPr>
          <w:sz w:val="24"/>
          <w:szCs w:val="24"/>
          <w:lang w:val="en-GB"/>
        </w:rPr>
        <w:t>ithin specific contexts, such as</w:t>
      </w:r>
      <w:r w:rsidR="000F45F8" w:rsidRPr="00B34916">
        <w:rPr>
          <w:sz w:val="24"/>
          <w:szCs w:val="24"/>
          <w:lang w:val="en-GB"/>
        </w:rPr>
        <w:t xml:space="preserve"> in this case the application of lean thinking in road transportation. </w:t>
      </w:r>
      <w:r w:rsidR="002F5C76" w:rsidRPr="00B34916">
        <w:rPr>
          <w:sz w:val="24"/>
          <w:szCs w:val="24"/>
          <w:lang w:val="en-GB"/>
        </w:rPr>
        <w:t>In this study</w:t>
      </w:r>
      <w:r w:rsidR="00835251" w:rsidRPr="00B34916">
        <w:rPr>
          <w:sz w:val="24"/>
          <w:szCs w:val="24"/>
          <w:lang w:val="en-GB"/>
        </w:rPr>
        <w:t>,</w:t>
      </w:r>
      <w:r w:rsidR="0092438E" w:rsidRPr="00B34916">
        <w:rPr>
          <w:sz w:val="24"/>
          <w:szCs w:val="24"/>
          <w:lang w:val="en-GB"/>
        </w:rPr>
        <w:t xml:space="preserve"> and as suggested by Voss </w:t>
      </w:r>
      <w:r w:rsidR="0092438E" w:rsidRPr="00B34916">
        <w:rPr>
          <w:i/>
          <w:sz w:val="24"/>
          <w:szCs w:val="24"/>
          <w:lang w:val="en-GB"/>
        </w:rPr>
        <w:t>et al.</w:t>
      </w:r>
      <w:r w:rsidR="0092438E" w:rsidRPr="00B34916">
        <w:rPr>
          <w:sz w:val="24"/>
          <w:szCs w:val="24"/>
          <w:lang w:val="en-GB"/>
        </w:rPr>
        <w:t xml:space="preserve"> (2002)</w:t>
      </w:r>
      <w:r w:rsidR="009F7EBC" w:rsidRPr="00B34916">
        <w:rPr>
          <w:sz w:val="24"/>
          <w:szCs w:val="24"/>
          <w:lang w:val="en-GB"/>
        </w:rPr>
        <w:t xml:space="preserve">, the case study research approach proved to be a valuable source to document </w:t>
      </w:r>
      <w:r w:rsidR="002F5C76" w:rsidRPr="00B34916">
        <w:rPr>
          <w:sz w:val="24"/>
          <w:szCs w:val="24"/>
          <w:lang w:val="en-GB"/>
        </w:rPr>
        <w:t>and report</w:t>
      </w:r>
      <w:r w:rsidR="0092438E" w:rsidRPr="00B34916">
        <w:rPr>
          <w:sz w:val="24"/>
          <w:szCs w:val="24"/>
          <w:lang w:val="en-GB"/>
        </w:rPr>
        <w:t xml:space="preserve"> </w:t>
      </w:r>
      <w:r w:rsidR="009F7EBC" w:rsidRPr="00B34916">
        <w:rPr>
          <w:sz w:val="24"/>
          <w:szCs w:val="24"/>
          <w:lang w:val="en-GB"/>
        </w:rPr>
        <w:t>the experienc</w:t>
      </w:r>
      <w:r w:rsidR="0092438E" w:rsidRPr="00B34916">
        <w:rPr>
          <w:sz w:val="24"/>
          <w:szCs w:val="24"/>
          <w:lang w:val="en-GB"/>
        </w:rPr>
        <w:t>es of the</w:t>
      </w:r>
      <w:r w:rsidR="00835251" w:rsidRPr="00B34916">
        <w:rPr>
          <w:sz w:val="24"/>
          <w:szCs w:val="24"/>
          <w:lang w:val="en-GB"/>
        </w:rPr>
        <w:t xml:space="preserve"> authors</w:t>
      </w:r>
      <w:r w:rsidR="002F5C76" w:rsidRPr="00B34916">
        <w:rPr>
          <w:sz w:val="24"/>
          <w:szCs w:val="24"/>
          <w:lang w:val="en-GB"/>
        </w:rPr>
        <w:t xml:space="preserve"> </w:t>
      </w:r>
      <w:r w:rsidR="00835251" w:rsidRPr="00B34916">
        <w:rPr>
          <w:sz w:val="24"/>
          <w:szCs w:val="24"/>
          <w:lang w:val="en-GB"/>
        </w:rPr>
        <w:t>while conducting the improvement of road transport operations using lean thinking</w:t>
      </w:r>
      <w:r w:rsidR="00366D3A" w:rsidRPr="00B34916">
        <w:rPr>
          <w:sz w:val="24"/>
          <w:szCs w:val="24"/>
          <w:lang w:val="en-GB"/>
        </w:rPr>
        <w:t xml:space="preserve">-based principles and tools. Thus, the case study was an ideal research strategy that contributed in </w:t>
      </w:r>
      <w:r w:rsidR="0092438E" w:rsidRPr="00B34916">
        <w:rPr>
          <w:sz w:val="24"/>
          <w:szCs w:val="24"/>
          <w:lang w:val="en-GB"/>
        </w:rPr>
        <w:t>enrich</w:t>
      </w:r>
      <w:r w:rsidR="002F5C76" w:rsidRPr="00B34916">
        <w:rPr>
          <w:sz w:val="24"/>
          <w:szCs w:val="24"/>
          <w:lang w:val="en-GB"/>
        </w:rPr>
        <w:t>ing</w:t>
      </w:r>
      <w:r w:rsidR="0092438E" w:rsidRPr="00B34916">
        <w:rPr>
          <w:sz w:val="24"/>
          <w:szCs w:val="24"/>
          <w:lang w:val="en-GB"/>
        </w:rPr>
        <w:t xml:space="preserve"> the limited body of knowledge on the application of lean thinking in the road transport industry. </w:t>
      </w:r>
    </w:p>
    <w:p w:rsidR="00C564FC" w:rsidRPr="00B34916" w:rsidRDefault="009751E7" w:rsidP="000F45F8">
      <w:pPr>
        <w:spacing w:after="120"/>
        <w:ind w:right="79"/>
        <w:jc w:val="both"/>
        <w:rPr>
          <w:bCs/>
          <w:sz w:val="24"/>
          <w:szCs w:val="24"/>
          <w:lang w:val="en-GB"/>
        </w:rPr>
      </w:pPr>
      <w:r w:rsidRPr="00B34916">
        <w:rPr>
          <w:sz w:val="24"/>
          <w:szCs w:val="24"/>
          <w:lang w:val="en-GB"/>
        </w:rPr>
        <w:t xml:space="preserve">     </w:t>
      </w:r>
      <w:r w:rsidR="00E37458" w:rsidRPr="00B34916">
        <w:rPr>
          <w:sz w:val="24"/>
          <w:szCs w:val="24"/>
          <w:lang w:val="en-GB"/>
        </w:rPr>
        <w:t>The Mexican organisation used as the basis for this stud</w:t>
      </w:r>
      <w:r w:rsidRPr="00B34916">
        <w:rPr>
          <w:sz w:val="24"/>
          <w:szCs w:val="24"/>
          <w:lang w:val="en-GB"/>
        </w:rPr>
        <w:t xml:space="preserve">y </w:t>
      </w:r>
      <w:r w:rsidR="00F61362" w:rsidRPr="00B34916">
        <w:rPr>
          <w:sz w:val="24"/>
          <w:szCs w:val="24"/>
          <w:lang w:val="en-GB"/>
        </w:rPr>
        <w:t>processes and distributes bott</w:t>
      </w:r>
      <w:r w:rsidRPr="00B34916">
        <w:rPr>
          <w:sz w:val="24"/>
          <w:szCs w:val="24"/>
          <w:lang w:val="en-GB"/>
        </w:rPr>
        <w:t>led beverage. This organisation is a large and leading</w:t>
      </w:r>
      <w:r w:rsidR="00F61362" w:rsidRPr="00B34916">
        <w:rPr>
          <w:sz w:val="24"/>
          <w:szCs w:val="24"/>
          <w:lang w:val="en-GB"/>
        </w:rPr>
        <w:t xml:space="preserve"> </w:t>
      </w:r>
      <w:r w:rsidRPr="00B34916">
        <w:rPr>
          <w:sz w:val="24"/>
          <w:szCs w:val="24"/>
          <w:lang w:val="en-GB"/>
        </w:rPr>
        <w:t>national company with major operations in the north of Me</w:t>
      </w:r>
      <w:r w:rsidR="00F61362" w:rsidRPr="00B34916">
        <w:rPr>
          <w:sz w:val="24"/>
          <w:szCs w:val="24"/>
          <w:lang w:val="en-GB"/>
        </w:rPr>
        <w:t xml:space="preserve">xico. </w:t>
      </w:r>
      <w:r w:rsidRPr="00B34916">
        <w:rPr>
          <w:bCs/>
          <w:sz w:val="24"/>
          <w:szCs w:val="24"/>
          <w:lang w:val="en-GB"/>
        </w:rPr>
        <w:t>This study</w:t>
      </w:r>
      <w:r w:rsidR="00F61362" w:rsidRPr="00B34916">
        <w:rPr>
          <w:bCs/>
          <w:sz w:val="24"/>
          <w:szCs w:val="24"/>
          <w:lang w:val="en-GB"/>
        </w:rPr>
        <w:t xml:space="preserve"> focus</w:t>
      </w:r>
      <w:r w:rsidRPr="00B34916">
        <w:rPr>
          <w:bCs/>
          <w:sz w:val="24"/>
          <w:szCs w:val="24"/>
          <w:lang w:val="en-GB"/>
        </w:rPr>
        <w:t>ed</w:t>
      </w:r>
      <w:r w:rsidR="00F61362" w:rsidRPr="00B34916">
        <w:rPr>
          <w:bCs/>
          <w:sz w:val="24"/>
          <w:szCs w:val="24"/>
          <w:lang w:val="en-GB"/>
        </w:rPr>
        <w:t xml:space="preserve"> on the distribution </w:t>
      </w:r>
      <w:r w:rsidRPr="00B34916">
        <w:rPr>
          <w:bCs/>
          <w:sz w:val="24"/>
          <w:szCs w:val="24"/>
          <w:lang w:val="en-GB"/>
        </w:rPr>
        <w:t xml:space="preserve">of products </w:t>
      </w:r>
      <w:r w:rsidR="00F61362" w:rsidRPr="00B34916">
        <w:rPr>
          <w:bCs/>
          <w:sz w:val="24"/>
          <w:szCs w:val="24"/>
          <w:lang w:val="en-GB"/>
        </w:rPr>
        <w:t>from regional distribution centres (</w:t>
      </w:r>
      <w:r w:rsidRPr="00B34916">
        <w:rPr>
          <w:bCs/>
          <w:sz w:val="24"/>
          <w:szCs w:val="24"/>
          <w:lang w:val="en-GB"/>
        </w:rPr>
        <w:t>RDC</w:t>
      </w:r>
      <w:r w:rsidR="00F61362" w:rsidRPr="00B34916">
        <w:rPr>
          <w:bCs/>
          <w:sz w:val="24"/>
          <w:szCs w:val="24"/>
          <w:lang w:val="en-GB"/>
        </w:rPr>
        <w:t xml:space="preserve">s) to retailing points </w:t>
      </w:r>
      <w:r w:rsidR="00B03613" w:rsidRPr="00B34916">
        <w:rPr>
          <w:bCs/>
          <w:sz w:val="24"/>
          <w:szCs w:val="24"/>
          <w:lang w:val="en-GB"/>
        </w:rPr>
        <w:t>that included</w:t>
      </w:r>
      <w:r w:rsidR="00F61362" w:rsidRPr="00B34916">
        <w:rPr>
          <w:bCs/>
          <w:sz w:val="24"/>
          <w:szCs w:val="24"/>
          <w:lang w:val="en-GB"/>
        </w:rPr>
        <w:t xml:space="preserve"> convenience store chains, independent retailers, and supermarket</w:t>
      </w:r>
      <w:r w:rsidR="00557865" w:rsidRPr="00B34916">
        <w:rPr>
          <w:bCs/>
          <w:sz w:val="24"/>
          <w:szCs w:val="24"/>
          <w:lang w:val="en-GB"/>
        </w:rPr>
        <w:t xml:space="preserve"> chains. The company </w:t>
      </w:r>
      <w:r w:rsidRPr="00B34916">
        <w:rPr>
          <w:bCs/>
          <w:sz w:val="24"/>
          <w:szCs w:val="24"/>
          <w:lang w:val="en-GB"/>
        </w:rPr>
        <w:t>has a number of RDCs</w:t>
      </w:r>
      <w:r w:rsidR="00B03613" w:rsidRPr="00B34916">
        <w:rPr>
          <w:bCs/>
          <w:sz w:val="24"/>
          <w:szCs w:val="24"/>
          <w:lang w:val="en-GB"/>
        </w:rPr>
        <w:t xml:space="preserve"> across Mexico</w:t>
      </w:r>
      <w:r w:rsidR="00F61362" w:rsidRPr="00B34916">
        <w:rPr>
          <w:bCs/>
          <w:sz w:val="24"/>
          <w:szCs w:val="24"/>
          <w:lang w:val="en-GB"/>
        </w:rPr>
        <w:t>,</w:t>
      </w:r>
      <w:r w:rsidR="00B03613" w:rsidRPr="00B34916">
        <w:rPr>
          <w:bCs/>
          <w:sz w:val="24"/>
          <w:szCs w:val="24"/>
          <w:lang w:val="en-GB"/>
        </w:rPr>
        <w:t xml:space="preserve"> but considering the complexity and difficulties of conducting a large scale improvement initiative and the constraints in terms of budget, time, and personnel that organisations normally face when carrying out improvement projects (Marriot </w:t>
      </w:r>
      <w:r w:rsidR="00B03613" w:rsidRPr="00B34916">
        <w:rPr>
          <w:bCs/>
          <w:i/>
          <w:sz w:val="24"/>
          <w:szCs w:val="24"/>
          <w:lang w:val="en-GB"/>
        </w:rPr>
        <w:t>et al</w:t>
      </w:r>
      <w:r w:rsidR="00B03613" w:rsidRPr="00B34916">
        <w:rPr>
          <w:bCs/>
          <w:sz w:val="24"/>
          <w:szCs w:val="24"/>
          <w:lang w:val="en-GB"/>
        </w:rPr>
        <w:t xml:space="preserve">., 2013), this study focused </w:t>
      </w:r>
      <w:r w:rsidR="00557865" w:rsidRPr="00B34916">
        <w:rPr>
          <w:bCs/>
          <w:sz w:val="24"/>
          <w:szCs w:val="24"/>
          <w:lang w:val="en-GB"/>
        </w:rPr>
        <w:t xml:space="preserve">only </w:t>
      </w:r>
      <w:r w:rsidR="00B03613" w:rsidRPr="00B34916">
        <w:rPr>
          <w:bCs/>
          <w:sz w:val="24"/>
          <w:szCs w:val="24"/>
          <w:lang w:val="en-GB"/>
        </w:rPr>
        <w:t>on the RDC located in the city of Monterrey, Mexico.</w:t>
      </w:r>
      <w:r w:rsidR="00C564FC" w:rsidRPr="00B34916">
        <w:rPr>
          <w:bCs/>
          <w:sz w:val="24"/>
          <w:szCs w:val="24"/>
          <w:lang w:val="en-GB"/>
        </w:rPr>
        <w:t xml:space="preserve"> </w:t>
      </w:r>
      <w:proofErr w:type="gramStart"/>
      <w:r w:rsidR="00C564FC" w:rsidRPr="00B34916">
        <w:rPr>
          <w:bCs/>
          <w:sz w:val="24"/>
          <w:szCs w:val="24"/>
          <w:lang w:val="en-GB"/>
        </w:rPr>
        <w:t>Concentrating efforts in only one RD</w:t>
      </w:r>
      <w:r w:rsidR="00490BE1" w:rsidRPr="00B34916">
        <w:rPr>
          <w:bCs/>
          <w:sz w:val="24"/>
          <w:szCs w:val="24"/>
          <w:lang w:val="en-GB"/>
        </w:rPr>
        <w:t xml:space="preserve">C </w:t>
      </w:r>
      <w:r w:rsidR="00C564FC" w:rsidRPr="00B34916">
        <w:rPr>
          <w:bCs/>
          <w:sz w:val="24"/>
          <w:szCs w:val="24"/>
          <w:lang w:val="en-GB"/>
        </w:rPr>
        <w:t>help</w:t>
      </w:r>
      <w:r w:rsidR="00490BE1" w:rsidRPr="00B34916">
        <w:rPr>
          <w:bCs/>
          <w:sz w:val="24"/>
          <w:szCs w:val="24"/>
          <w:lang w:val="en-GB"/>
        </w:rPr>
        <w:t>ed</w:t>
      </w:r>
      <w:r w:rsidR="00C564FC" w:rsidRPr="00B34916">
        <w:rPr>
          <w:bCs/>
          <w:sz w:val="24"/>
          <w:szCs w:val="24"/>
          <w:lang w:val="en-GB"/>
        </w:rPr>
        <w:t xml:space="preserve">, as suggested by Antony and </w:t>
      </w:r>
      <w:proofErr w:type="spellStart"/>
      <w:r w:rsidR="00C564FC" w:rsidRPr="00B34916">
        <w:rPr>
          <w:bCs/>
          <w:sz w:val="24"/>
          <w:szCs w:val="24"/>
          <w:lang w:val="en-GB"/>
        </w:rPr>
        <w:t>Banuelas</w:t>
      </w:r>
      <w:proofErr w:type="spellEnd"/>
      <w:r w:rsidR="00C564FC" w:rsidRPr="00B34916">
        <w:rPr>
          <w:bCs/>
          <w:sz w:val="24"/>
          <w:szCs w:val="24"/>
          <w:lang w:val="en-GB"/>
        </w:rPr>
        <w:t xml:space="preserve"> (2002) and </w:t>
      </w:r>
      <w:proofErr w:type="spellStart"/>
      <w:r w:rsidR="00C564FC" w:rsidRPr="00B34916">
        <w:rPr>
          <w:bCs/>
          <w:sz w:val="24"/>
          <w:szCs w:val="24"/>
          <w:lang w:val="en-GB"/>
        </w:rPr>
        <w:t>Pyzdek</w:t>
      </w:r>
      <w:proofErr w:type="spellEnd"/>
      <w:r w:rsidR="00C564FC" w:rsidRPr="00B34916">
        <w:rPr>
          <w:bCs/>
          <w:sz w:val="24"/>
          <w:szCs w:val="24"/>
          <w:lang w:val="en-GB"/>
        </w:rPr>
        <w:t xml:space="preserve"> (2003), in validating the application and re</w:t>
      </w:r>
      <w:r w:rsidR="00CA2FDF" w:rsidRPr="00B34916">
        <w:rPr>
          <w:bCs/>
          <w:sz w:val="24"/>
          <w:szCs w:val="24"/>
          <w:lang w:val="en-GB"/>
        </w:rPr>
        <w:t>sults of lean thinking as a</w:t>
      </w:r>
      <w:r w:rsidR="00BB6E1B" w:rsidRPr="00B34916">
        <w:rPr>
          <w:bCs/>
          <w:sz w:val="24"/>
          <w:szCs w:val="24"/>
          <w:lang w:val="en-GB"/>
        </w:rPr>
        <w:t>n effective and</w:t>
      </w:r>
      <w:r w:rsidR="00CA2FDF" w:rsidRPr="00B34916">
        <w:rPr>
          <w:bCs/>
          <w:sz w:val="24"/>
          <w:szCs w:val="24"/>
          <w:lang w:val="en-GB"/>
        </w:rPr>
        <w:t xml:space="preserve"> suitable approach</w:t>
      </w:r>
      <w:r w:rsidR="00C564FC" w:rsidRPr="00B34916">
        <w:rPr>
          <w:bCs/>
          <w:sz w:val="24"/>
          <w:szCs w:val="24"/>
          <w:lang w:val="en-GB"/>
        </w:rPr>
        <w:t xml:space="preserve"> to </w:t>
      </w:r>
      <w:r w:rsidR="00490BE1" w:rsidRPr="00B34916">
        <w:rPr>
          <w:bCs/>
          <w:sz w:val="24"/>
          <w:szCs w:val="24"/>
          <w:lang w:val="en-GB"/>
        </w:rPr>
        <w:t xml:space="preserve">drive </w:t>
      </w:r>
      <w:r w:rsidR="00C564FC" w:rsidRPr="00B34916">
        <w:rPr>
          <w:bCs/>
          <w:sz w:val="24"/>
          <w:szCs w:val="24"/>
          <w:lang w:val="en-GB"/>
        </w:rPr>
        <w:t xml:space="preserve">the improvement of road </w:t>
      </w:r>
      <w:r w:rsidR="008E3C1A" w:rsidRPr="00B34916">
        <w:rPr>
          <w:bCs/>
          <w:sz w:val="24"/>
          <w:szCs w:val="24"/>
          <w:lang w:val="en-GB"/>
        </w:rPr>
        <w:t xml:space="preserve">transport </w:t>
      </w:r>
      <w:r w:rsidR="00C564FC" w:rsidRPr="00B34916">
        <w:rPr>
          <w:bCs/>
          <w:sz w:val="24"/>
          <w:szCs w:val="24"/>
          <w:lang w:val="en-GB"/>
        </w:rPr>
        <w:t>operations</w:t>
      </w:r>
      <w:r w:rsidR="00D80968" w:rsidRPr="00B34916">
        <w:rPr>
          <w:bCs/>
          <w:sz w:val="24"/>
          <w:szCs w:val="24"/>
          <w:lang w:val="en-GB"/>
        </w:rPr>
        <w:t>,</w:t>
      </w:r>
      <w:r w:rsidR="00C564FC" w:rsidRPr="00B34916">
        <w:rPr>
          <w:bCs/>
          <w:sz w:val="24"/>
          <w:szCs w:val="24"/>
          <w:lang w:val="en-GB"/>
        </w:rPr>
        <w:t xml:space="preserve"> before proceeding into a </w:t>
      </w:r>
      <w:r w:rsidR="00CB7039" w:rsidRPr="00B34916">
        <w:rPr>
          <w:bCs/>
          <w:sz w:val="24"/>
          <w:szCs w:val="24"/>
          <w:lang w:val="en-GB"/>
        </w:rPr>
        <w:t xml:space="preserve">future </w:t>
      </w:r>
      <w:r w:rsidR="00C564FC" w:rsidRPr="00B34916">
        <w:rPr>
          <w:bCs/>
          <w:sz w:val="24"/>
          <w:szCs w:val="24"/>
          <w:lang w:val="en-GB"/>
        </w:rPr>
        <w:t xml:space="preserve">full scale deployment in the rest of the </w:t>
      </w:r>
      <w:r w:rsidR="00490BE1" w:rsidRPr="00B34916">
        <w:rPr>
          <w:bCs/>
          <w:sz w:val="24"/>
          <w:szCs w:val="24"/>
          <w:lang w:val="en-GB"/>
        </w:rPr>
        <w:t xml:space="preserve">company’s </w:t>
      </w:r>
      <w:r w:rsidR="00C564FC" w:rsidRPr="00B34916">
        <w:rPr>
          <w:bCs/>
          <w:sz w:val="24"/>
          <w:szCs w:val="24"/>
          <w:lang w:val="en-GB"/>
        </w:rPr>
        <w:t>RDCs</w:t>
      </w:r>
      <w:r w:rsidR="00490BE1" w:rsidRPr="00B34916">
        <w:rPr>
          <w:bCs/>
          <w:sz w:val="24"/>
          <w:szCs w:val="24"/>
          <w:lang w:val="en-GB"/>
        </w:rPr>
        <w:t>.</w:t>
      </w:r>
      <w:proofErr w:type="gramEnd"/>
      <w:r w:rsidR="00C564FC" w:rsidRPr="00B34916">
        <w:rPr>
          <w:bCs/>
          <w:sz w:val="24"/>
          <w:szCs w:val="24"/>
          <w:lang w:val="en-GB"/>
        </w:rPr>
        <w:t xml:space="preserve"> </w:t>
      </w:r>
    </w:p>
    <w:p w:rsidR="005941E6" w:rsidRPr="00B34916" w:rsidRDefault="005941E6" w:rsidP="005941E6">
      <w:pPr>
        <w:ind w:right="80"/>
        <w:jc w:val="both"/>
        <w:rPr>
          <w:sz w:val="24"/>
          <w:szCs w:val="24"/>
          <w:lang w:val="en-GB"/>
        </w:rPr>
      </w:pPr>
      <w:r w:rsidRPr="00B34916">
        <w:rPr>
          <w:bCs/>
          <w:sz w:val="24"/>
          <w:szCs w:val="24"/>
          <w:lang w:val="en-GB"/>
        </w:rPr>
        <w:t xml:space="preserve">     In particular, the</w:t>
      </w:r>
      <w:r w:rsidRPr="00B34916">
        <w:rPr>
          <w:sz w:val="24"/>
          <w:szCs w:val="24"/>
          <w:lang w:val="en-GB"/>
        </w:rPr>
        <w:t xml:space="preserve"> RDC studied counts with a fleet of about 90 distribution trucks (see Figure 4 for an illustration) to serve about 6,000 customers that include selling points (e.g. convenience stores) and consumption points such as pubs, restaurants, etc. </w:t>
      </w:r>
    </w:p>
    <w:p w:rsidR="005941E6" w:rsidRPr="00B34916" w:rsidRDefault="005941E6" w:rsidP="005941E6">
      <w:pPr>
        <w:ind w:right="80"/>
        <w:jc w:val="both"/>
        <w:rPr>
          <w:sz w:val="24"/>
          <w:szCs w:val="24"/>
          <w:lang w:val="en-GB"/>
        </w:rPr>
      </w:pPr>
    </w:p>
    <w:p w:rsidR="005941E6" w:rsidRPr="00B34916" w:rsidRDefault="005941E6" w:rsidP="005941E6">
      <w:pPr>
        <w:ind w:right="80"/>
        <w:jc w:val="center"/>
        <w:rPr>
          <w:b/>
          <w:bCs/>
          <w:sz w:val="24"/>
          <w:szCs w:val="24"/>
          <w:u w:val="single"/>
          <w:lang w:val="en-GB"/>
        </w:rPr>
      </w:pPr>
    </w:p>
    <w:p w:rsidR="005941E6" w:rsidRPr="00B34916" w:rsidRDefault="005941E6" w:rsidP="005941E6">
      <w:pPr>
        <w:ind w:right="80"/>
        <w:jc w:val="center"/>
        <w:rPr>
          <w:b/>
          <w:bCs/>
          <w:sz w:val="24"/>
          <w:szCs w:val="24"/>
          <w:u w:val="single"/>
          <w:lang w:val="en-GB"/>
        </w:rPr>
      </w:pPr>
    </w:p>
    <w:p w:rsidR="005941E6" w:rsidRPr="00B34916" w:rsidRDefault="005941E6" w:rsidP="005941E6">
      <w:pPr>
        <w:ind w:right="80"/>
        <w:jc w:val="center"/>
        <w:rPr>
          <w:b/>
          <w:bCs/>
          <w:sz w:val="24"/>
          <w:szCs w:val="24"/>
          <w:u w:val="single"/>
          <w:lang w:val="en-GB"/>
        </w:rPr>
      </w:pPr>
      <w:r w:rsidRPr="00B34916">
        <w:rPr>
          <w:b/>
          <w:bCs/>
          <w:sz w:val="24"/>
          <w:szCs w:val="24"/>
          <w:u w:val="single"/>
          <w:lang w:val="en-GB"/>
        </w:rPr>
        <w:t>Insert Figure 4 here</w:t>
      </w:r>
    </w:p>
    <w:p w:rsidR="005941E6" w:rsidRPr="00B34916" w:rsidRDefault="005941E6" w:rsidP="005941E6">
      <w:pPr>
        <w:ind w:right="80"/>
        <w:jc w:val="both"/>
        <w:rPr>
          <w:sz w:val="24"/>
          <w:szCs w:val="24"/>
          <w:lang w:val="en-GB"/>
        </w:rPr>
      </w:pPr>
    </w:p>
    <w:p w:rsidR="005941E6" w:rsidRPr="00B34916" w:rsidRDefault="005941E6" w:rsidP="005941E6">
      <w:pPr>
        <w:ind w:right="80"/>
        <w:jc w:val="both"/>
        <w:rPr>
          <w:sz w:val="24"/>
          <w:szCs w:val="24"/>
          <w:lang w:val="en-GB"/>
        </w:rPr>
      </w:pPr>
    </w:p>
    <w:p w:rsidR="005941E6" w:rsidRPr="00B34916" w:rsidRDefault="005941E6" w:rsidP="005941E6">
      <w:pPr>
        <w:ind w:right="80"/>
        <w:jc w:val="both"/>
        <w:rPr>
          <w:sz w:val="24"/>
          <w:szCs w:val="24"/>
          <w:lang w:val="en-GB"/>
        </w:rPr>
      </w:pPr>
    </w:p>
    <w:p w:rsidR="005941E6" w:rsidRPr="00B34916" w:rsidRDefault="005941E6" w:rsidP="00D80968">
      <w:pPr>
        <w:spacing w:after="120"/>
        <w:ind w:right="79"/>
        <w:jc w:val="both"/>
        <w:rPr>
          <w:sz w:val="24"/>
          <w:szCs w:val="24"/>
          <w:lang w:val="en-GB"/>
        </w:rPr>
      </w:pPr>
      <w:r w:rsidRPr="00B34916">
        <w:rPr>
          <w:sz w:val="24"/>
          <w:szCs w:val="24"/>
          <w:lang w:val="en-GB"/>
        </w:rPr>
        <w:t xml:space="preserve">     Most selling points associated to established chains state morning time windows of three hours. Ho</w:t>
      </w:r>
      <w:r w:rsidR="00D80968" w:rsidRPr="00B34916">
        <w:rPr>
          <w:sz w:val="24"/>
          <w:szCs w:val="24"/>
          <w:lang w:val="en-GB"/>
        </w:rPr>
        <w:t>wever, some important chains were open 24/7. This offered</w:t>
      </w:r>
      <w:r w:rsidRPr="00B34916">
        <w:rPr>
          <w:sz w:val="24"/>
          <w:szCs w:val="24"/>
          <w:lang w:val="en-GB"/>
        </w:rPr>
        <w:t xml:space="preserve"> t</w:t>
      </w:r>
      <w:r w:rsidR="00D80968" w:rsidRPr="00B34916">
        <w:rPr>
          <w:sz w:val="24"/>
          <w:szCs w:val="24"/>
          <w:lang w:val="en-GB"/>
        </w:rPr>
        <w:t>he opportunity to supply them through</w:t>
      </w:r>
      <w:r w:rsidRPr="00B34916">
        <w:rPr>
          <w:sz w:val="24"/>
          <w:szCs w:val="24"/>
          <w:lang w:val="en-GB"/>
        </w:rPr>
        <w:t xml:space="preserve"> evening and night shifts.</w:t>
      </w:r>
      <w:r w:rsidR="00D80968" w:rsidRPr="00B34916">
        <w:rPr>
          <w:sz w:val="24"/>
          <w:szCs w:val="24"/>
          <w:lang w:val="en-GB"/>
        </w:rPr>
        <w:t xml:space="preserve"> The rest could</w:t>
      </w:r>
      <w:r w:rsidRPr="00B34916">
        <w:rPr>
          <w:sz w:val="24"/>
          <w:szCs w:val="24"/>
          <w:lang w:val="en-GB"/>
        </w:rPr>
        <w:t xml:space="preserve"> be serviced any time of the day </w:t>
      </w:r>
      <w:r w:rsidR="003E2EC9" w:rsidRPr="00B34916">
        <w:rPr>
          <w:sz w:val="24"/>
          <w:szCs w:val="24"/>
          <w:lang w:val="en-GB"/>
        </w:rPr>
        <w:t xml:space="preserve">except </w:t>
      </w:r>
      <w:r w:rsidRPr="00B34916">
        <w:rPr>
          <w:sz w:val="24"/>
          <w:szCs w:val="24"/>
          <w:lang w:val="en-GB"/>
        </w:rPr>
        <w:t>from 2 to 4 P.M. Consumptio</w:t>
      </w:r>
      <w:r w:rsidR="00D80968" w:rsidRPr="00B34916">
        <w:rPr>
          <w:sz w:val="24"/>
          <w:szCs w:val="24"/>
          <w:lang w:val="en-GB"/>
        </w:rPr>
        <w:t xml:space="preserve">n points such as restaurants were </w:t>
      </w:r>
      <w:r w:rsidRPr="00B34916">
        <w:rPr>
          <w:sz w:val="24"/>
          <w:szCs w:val="24"/>
          <w:lang w:val="en-GB"/>
        </w:rPr>
        <w:t>supplied during the morning and pubs and entertaining businesses during late afternoon. The distribution of beverage was made daily through 76 fixed day routes. Labo</w:t>
      </w:r>
      <w:r w:rsidR="00D80968" w:rsidRPr="00B34916">
        <w:rPr>
          <w:sz w:val="24"/>
          <w:szCs w:val="24"/>
          <w:lang w:val="en-GB"/>
        </w:rPr>
        <w:t>u</w:t>
      </w:r>
      <w:r w:rsidRPr="00B34916">
        <w:rPr>
          <w:sz w:val="24"/>
          <w:szCs w:val="24"/>
          <w:lang w:val="en-GB"/>
        </w:rPr>
        <w:t xml:space="preserve">r cost per night or day shift </w:t>
      </w:r>
      <w:r w:rsidR="00D80968" w:rsidRPr="00B34916">
        <w:rPr>
          <w:sz w:val="24"/>
          <w:szCs w:val="24"/>
          <w:lang w:val="en-GB"/>
        </w:rPr>
        <w:t>was</w:t>
      </w:r>
      <w:r w:rsidRPr="00B34916">
        <w:rPr>
          <w:sz w:val="24"/>
          <w:szCs w:val="24"/>
          <w:lang w:val="en-GB"/>
        </w:rPr>
        <w:t xml:space="preserve"> the same. However, night shifts present</w:t>
      </w:r>
      <w:r w:rsidR="00D80968" w:rsidRPr="00B34916">
        <w:rPr>
          <w:sz w:val="24"/>
          <w:szCs w:val="24"/>
          <w:lang w:val="en-GB"/>
        </w:rPr>
        <w:t>ed</w:t>
      </w:r>
      <w:r w:rsidRPr="00B34916">
        <w:rPr>
          <w:sz w:val="24"/>
          <w:szCs w:val="24"/>
          <w:lang w:val="en-GB"/>
        </w:rPr>
        <w:t xml:space="preserve"> contradictory situations; in one hand, d</w:t>
      </w:r>
      <w:r w:rsidR="00D80968" w:rsidRPr="00B34916">
        <w:rPr>
          <w:sz w:val="24"/>
          <w:szCs w:val="24"/>
          <w:lang w:val="en-GB"/>
        </w:rPr>
        <w:t>riving conditions mad</w:t>
      </w:r>
      <w:r w:rsidRPr="00B34916">
        <w:rPr>
          <w:sz w:val="24"/>
          <w:szCs w:val="24"/>
          <w:lang w:val="en-GB"/>
        </w:rPr>
        <w:t xml:space="preserve">e night shifts more attractive due to significantly lower traffic congestion; </w:t>
      </w:r>
      <w:r w:rsidR="00D80968" w:rsidRPr="00B34916">
        <w:rPr>
          <w:sz w:val="24"/>
          <w:szCs w:val="24"/>
          <w:lang w:val="en-GB"/>
        </w:rPr>
        <w:t xml:space="preserve">but </w:t>
      </w:r>
      <w:r w:rsidRPr="00B34916">
        <w:rPr>
          <w:sz w:val="24"/>
          <w:szCs w:val="24"/>
          <w:lang w:val="en-GB"/>
        </w:rPr>
        <w:lastRenderedPageBreak/>
        <w:t xml:space="preserve">on the other </w:t>
      </w:r>
      <w:r w:rsidR="00D80968" w:rsidRPr="00B34916">
        <w:rPr>
          <w:sz w:val="24"/>
          <w:szCs w:val="24"/>
          <w:lang w:val="en-GB"/>
        </w:rPr>
        <w:t xml:space="preserve">hand, operating risk was </w:t>
      </w:r>
      <w:r w:rsidRPr="00B34916">
        <w:rPr>
          <w:sz w:val="24"/>
          <w:szCs w:val="24"/>
          <w:lang w:val="en-GB"/>
        </w:rPr>
        <w:t>high</w:t>
      </w:r>
      <w:r w:rsidR="00D80968" w:rsidRPr="00B34916">
        <w:rPr>
          <w:sz w:val="24"/>
          <w:szCs w:val="24"/>
          <w:lang w:val="en-GB"/>
        </w:rPr>
        <w:t>er</w:t>
      </w:r>
      <w:r w:rsidRPr="00B34916">
        <w:rPr>
          <w:sz w:val="24"/>
          <w:szCs w:val="24"/>
          <w:lang w:val="en-GB"/>
        </w:rPr>
        <w:t xml:space="preserve"> due to the curr</w:t>
      </w:r>
      <w:r w:rsidR="00D80968" w:rsidRPr="00B34916">
        <w:rPr>
          <w:sz w:val="24"/>
          <w:szCs w:val="24"/>
          <w:lang w:val="en-GB"/>
        </w:rPr>
        <w:t>ent climate of insecurity. It was</w:t>
      </w:r>
      <w:r w:rsidRPr="00B34916">
        <w:rPr>
          <w:sz w:val="24"/>
          <w:szCs w:val="24"/>
          <w:lang w:val="en-GB"/>
        </w:rPr>
        <w:t xml:space="preserve"> common</w:t>
      </w:r>
      <w:r w:rsidR="00D80968" w:rsidRPr="00B34916">
        <w:rPr>
          <w:sz w:val="24"/>
          <w:szCs w:val="24"/>
          <w:lang w:val="en-GB"/>
        </w:rPr>
        <w:t xml:space="preserve"> operational practice</w:t>
      </w:r>
      <w:r w:rsidRPr="00B34916">
        <w:rPr>
          <w:sz w:val="24"/>
          <w:szCs w:val="24"/>
          <w:lang w:val="en-GB"/>
        </w:rPr>
        <w:t xml:space="preserve"> to have a two-person driving crew per route. </w:t>
      </w:r>
    </w:p>
    <w:p w:rsidR="005941E6" w:rsidRPr="00B34916" w:rsidRDefault="00D80968" w:rsidP="005941E6">
      <w:pPr>
        <w:ind w:right="80"/>
        <w:jc w:val="both"/>
        <w:rPr>
          <w:bCs/>
          <w:sz w:val="24"/>
          <w:szCs w:val="24"/>
          <w:lang w:val="en-GB"/>
        </w:rPr>
      </w:pPr>
      <w:r w:rsidRPr="00B34916">
        <w:rPr>
          <w:sz w:val="24"/>
          <w:szCs w:val="24"/>
          <w:lang w:val="en-GB"/>
        </w:rPr>
        <w:t xml:space="preserve">     </w:t>
      </w:r>
      <w:r w:rsidR="005941E6" w:rsidRPr="00B34916">
        <w:rPr>
          <w:sz w:val="24"/>
          <w:szCs w:val="24"/>
          <w:lang w:val="en-GB"/>
        </w:rPr>
        <w:t xml:space="preserve">The </w:t>
      </w:r>
      <w:r w:rsidR="00DB4F17" w:rsidRPr="00B34916">
        <w:rPr>
          <w:sz w:val="24"/>
          <w:szCs w:val="24"/>
          <w:lang w:val="en-GB"/>
        </w:rPr>
        <w:t>foremost</w:t>
      </w:r>
      <w:r w:rsidR="005941E6" w:rsidRPr="00B34916">
        <w:rPr>
          <w:sz w:val="24"/>
          <w:szCs w:val="24"/>
          <w:lang w:val="en-GB"/>
        </w:rPr>
        <w:t xml:space="preserve"> strategic concern of the company referred to cost reduction. In order to address this situation, the firm established a company-wide strategy for reducing cost. Since routing cost had become an important component of the total cost structure in recent years, it was necessary to consider it for improvement. Labo</w:t>
      </w:r>
      <w:r w:rsidRPr="00B34916">
        <w:rPr>
          <w:sz w:val="24"/>
          <w:szCs w:val="24"/>
          <w:lang w:val="en-GB"/>
        </w:rPr>
        <w:t>ur cost represented</w:t>
      </w:r>
      <w:r w:rsidR="005941E6" w:rsidRPr="00B34916">
        <w:rPr>
          <w:sz w:val="24"/>
          <w:szCs w:val="24"/>
          <w:lang w:val="en-GB"/>
        </w:rPr>
        <w:t xml:space="preserve"> an important cost concept. The routing operations of interest present</w:t>
      </w:r>
      <w:r w:rsidRPr="00B34916">
        <w:rPr>
          <w:sz w:val="24"/>
          <w:szCs w:val="24"/>
          <w:lang w:val="en-GB"/>
        </w:rPr>
        <w:t>ed</w:t>
      </w:r>
      <w:r w:rsidR="005941E6" w:rsidRPr="00B34916">
        <w:rPr>
          <w:sz w:val="24"/>
          <w:szCs w:val="24"/>
          <w:lang w:val="en-GB"/>
        </w:rPr>
        <w:t xml:space="preserve"> a consistent level of overtime cost. Labo</w:t>
      </w:r>
      <w:r w:rsidRPr="00B34916">
        <w:rPr>
          <w:sz w:val="24"/>
          <w:szCs w:val="24"/>
          <w:lang w:val="en-GB"/>
        </w:rPr>
        <w:t>ur overtime was</w:t>
      </w:r>
      <w:r w:rsidR="005941E6" w:rsidRPr="00B34916">
        <w:rPr>
          <w:sz w:val="24"/>
          <w:szCs w:val="24"/>
          <w:lang w:val="en-GB"/>
        </w:rPr>
        <w:t xml:space="preserve"> paid double for every hour after a day shift of eight hours until a maximum of nine hours per week per worker</w:t>
      </w:r>
      <w:r w:rsidRPr="00B34916">
        <w:rPr>
          <w:sz w:val="24"/>
          <w:szCs w:val="24"/>
          <w:lang w:val="en-GB"/>
        </w:rPr>
        <w:t>. Routing cost per hectolitre was</w:t>
      </w:r>
      <w:r w:rsidR="005941E6" w:rsidRPr="00B34916">
        <w:rPr>
          <w:sz w:val="24"/>
          <w:szCs w:val="24"/>
          <w:lang w:val="en-GB"/>
        </w:rPr>
        <w:t xml:space="preserve"> about </w:t>
      </w:r>
      <w:r w:rsidRPr="00B34916">
        <w:rPr>
          <w:sz w:val="24"/>
          <w:szCs w:val="24"/>
          <w:lang w:val="en-GB"/>
        </w:rPr>
        <w:t>$</w:t>
      </w:r>
      <w:r w:rsidR="005941E6" w:rsidRPr="00B34916">
        <w:rPr>
          <w:sz w:val="24"/>
          <w:szCs w:val="24"/>
          <w:lang w:val="en-GB"/>
        </w:rPr>
        <w:t>86 M</w:t>
      </w:r>
      <w:r w:rsidR="00100124" w:rsidRPr="00B34916">
        <w:rPr>
          <w:sz w:val="24"/>
          <w:szCs w:val="24"/>
          <w:lang w:val="en-GB"/>
        </w:rPr>
        <w:t>exican pesos (i.e. about £3.40 British Pounds). This cost included</w:t>
      </w:r>
      <w:r w:rsidR="005941E6" w:rsidRPr="00B34916">
        <w:rPr>
          <w:sz w:val="24"/>
          <w:szCs w:val="24"/>
          <w:lang w:val="en-GB"/>
        </w:rPr>
        <w:t xml:space="preserve"> labo</w:t>
      </w:r>
      <w:r w:rsidR="00100124" w:rsidRPr="00B34916">
        <w:rPr>
          <w:sz w:val="24"/>
          <w:szCs w:val="24"/>
          <w:lang w:val="en-GB"/>
        </w:rPr>
        <w:t>u</w:t>
      </w:r>
      <w:r w:rsidR="005941E6" w:rsidRPr="00B34916">
        <w:rPr>
          <w:sz w:val="24"/>
          <w:szCs w:val="24"/>
          <w:lang w:val="en-GB"/>
        </w:rPr>
        <w:t>r (25%), truck maintenance (30%) and gas (45%).</w:t>
      </w:r>
    </w:p>
    <w:p w:rsidR="00F61362" w:rsidRPr="00B34916" w:rsidRDefault="00F61362" w:rsidP="00F61362">
      <w:pPr>
        <w:ind w:right="80"/>
        <w:jc w:val="both"/>
        <w:rPr>
          <w:sz w:val="24"/>
          <w:szCs w:val="24"/>
          <w:lang w:val="en-GB"/>
        </w:rPr>
      </w:pPr>
    </w:p>
    <w:p w:rsidR="00125BD1" w:rsidRPr="00B34916" w:rsidRDefault="00125BD1" w:rsidP="00F61362">
      <w:pPr>
        <w:ind w:right="80"/>
        <w:jc w:val="both"/>
        <w:rPr>
          <w:b/>
          <w:i/>
          <w:sz w:val="24"/>
          <w:szCs w:val="24"/>
          <w:lang w:val="en-GB"/>
        </w:rPr>
      </w:pPr>
      <w:r w:rsidRPr="00B34916">
        <w:rPr>
          <w:b/>
          <w:i/>
          <w:sz w:val="24"/>
          <w:szCs w:val="24"/>
          <w:lang w:val="en-GB"/>
        </w:rPr>
        <w:t xml:space="preserve">4.1 </w:t>
      </w:r>
      <w:r w:rsidRPr="00B34916">
        <w:rPr>
          <w:b/>
          <w:bCs/>
          <w:i/>
          <w:sz w:val="24"/>
          <w:szCs w:val="24"/>
          <w:lang w:val="en-GB"/>
        </w:rPr>
        <w:t>Analysis of the value stream</w:t>
      </w:r>
    </w:p>
    <w:p w:rsidR="00DE6019" w:rsidRPr="00B34916" w:rsidRDefault="00F04B69" w:rsidP="00CE3611">
      <w:pPr>
        <w:spacing w:after="120"/>
        <w:ind w:right="79"/>
        <w:jc w:val="both"/>
        <w:rPr>
          <w:sz w:val="24"/>
          <w:szCs w:val="24"/>
          <w:lang w:val="en-GB"/>
        </w:rPr>
      </w:pPr>
      <w:r w:rsidRPr="00B34916">
        <w:rPr>
          <w:sz w:val="24"/>
          <w:szCs w:val="24"/>
          <w:lang w:val="en-GB"/>
        </w:rPr>
        <w:t xml:space="preserve">As indicated previously, the first step in addressing the improvement of the road transport operations of the organisation studied consisted </w:t>
      </w:r>
      <w:r w:rsidR="00A12D95">
        <w:rPr>
          <w:sz w:val="24"/>
          <w:szCs w:val="24"/>
          <w:lang w:val="en-GB"/>
        </w:rPr>
        <w:t>of</w:t>
      </w:r>
      <w:r w:rsidR="00A12D95" w:rsidRPr="00B34916">
        <w:rPr>
          <w:sz w:val="24"/>
          <w:szCs w:val="24"/>
          <w:lang w:val="en-GB"/>
        </w:rPr>
        <w:t xml:space="preserve"> </w:t>
      </w:r>
      <w:r w:rsidRPr="00B34916">
        <w:rPr>
          <w:sz w:val="24"/>
          <w:szCs w:val="24"/>
          <w:lang w:val="en-GB"/>
        </w:rPr>
        <w:t xml:space="preserve">analysing the value stream of such operations. This was done by </w:t>
      </w:r>
      <w:r w:rsidR="00DE6019" w:rsidRPr="00B34916">
        <w:rPr>
          <w:sz w:val="24"/>
          <w:szCs w:val="24"/>
          <w:lang w:val="en-GB"/>
        </w:rPr>
        <w:t xml:space="preserve">developing </w:t>
      </w:r>
      <w:r w:rsidR="00F61362" w:rsidRPr="00B34916">
        <w:rPr>
          <w:sz w:val="24"/>
          <w:szCs w:val="24"/>
          <w:lang w:val="en-GB"/>
        </w:rPr>
        <w:t>the TVSM for the current routing</w:t>
      </w:r>
      <w:r w:rsidR="00100124" w:rsidRPr="00B34916">
        <w:rPr>
          <w:sz w:val="24"/>
          <w:szCs w:val="24"/>
          <w:lang w:val="en-GB"/>
        </w:rPr>
        <w:t xml:space="preserve"> operations as shown in Figure 5</w:t>
      </w:r>
      <w:r w:rsidR="00F61362" w:rsidRPr="00B34916">
        <w:rPr>
          <w:sz w:val="24"/>
          <w:szCs w:val="24"/>
          <w:lang w:val="en-GB"/>
        </w:rPr>
        <w:t xml:space="preserve">. </w:t>
      </w:r>
      <w:r w:rsidR="00835931" w:rsidRPr="00B34916">
        <w:rPr>
          <w:sz w:val="24"/>
          <w:szCs w:val="24"/>
          <w:lang w:val="en-GB"/>
        </w:rPr>
        <w:t xml:space="preserve">The data used to construct the TVSM was collected from both company’s records and field data. For the first, </w:t>
      </w:r>
      <w:r w:rsidR="00CA6378" w:rsidRPr="00B34916">
        <w:rPr>
          <w:sz w:val="24"/>
          <w:szCs w:val="24"/>
          <w:lang w:val="en-GB"/>
        </w:rPr>
        <w:t xml:space="preserve">data was gathered from an administrative database directly fed by the </w:t>
      </w:r>
      <w:r w:rsidR="00CA2FDF" w:rsidRPr="00B34916">
        <w:rPr>
          <w:sz w:val="24"/>
          <w:szCs w:val="24"/>
          <w:lang w:val="en-GB"/>
        </w:rPr>
        <w:t xml:space="preserve">vehicle </w:t>
      </w:r>
      <w:r w:rsidR="00CA6378" w:rsidRPr="00B34916">
        <w:rPr>
          <w:sz w:val="24"/>
          <w:szCs w:val="24"/>
          <w:lang w:val="en-GB"/>
        </w:rPr>
        <w:t xml:space="preserve">drivers’ handhelds and the truck’s GPS. For the second, </w:t>
      </w:r>
      <w:r w:rsidR="00DE6019" w:rsidRPr="00B34916">
        <w:rPr>
          <w:sz w:val="24"/>
          <w:szCs w:val="24"/>
          <w:lang w:val="en-GB"/>
        </w:rPr>
        <w:t>a team of researchers collected</w:t>
      </w:r>
      <w:r w:rsidR="00CA6378" w:rsidRPr="00B34916">
        <w:rPr>
          <w:sz w:val="24"/>
          <w:szCs w:val="24"/>
          <w:lang w:val="en-GB"/>
        </w:rPr>
        <w:t xml:space="preserve"> detailed </w:t>
      </w:r>
      <w:r w:rsidR="00DE6019" w:rsidRPr="00B34916">
        <w:rPr>
          <w:sz w:val="24"/>
          <w:szCs w:val="24"/>
          <w:lang w:val="en-GB"/>
        </w:rPr>
        <w:t xml:space="preserve">data by accompanying the truck driving crews. </w:t>
      </w:r>
      <w:r w:rsidR="00CA6378" w:rsidRPr="00B34916">
        <w:rPr>
          <w:sz w:val="24"/>
          <w:szCs w:val="24"/>
          <w:lang w:val="en-GB"/>
        </w:rPr>
        <w:t>This was done by sampling 30% of the routes.</w:t>
      </w:r>
      <w:r w:rsidR="003357CF" w:rsidRPr="00B34916">
        <w:rPr>
          <w:sz w:val="24"/>
          <w:szCs w:val="24"/>
          <w:lang w:val="en-GB"/>
        </w:rPr>
        <w:t xml:space="preserve"> The transport</w:t>
      </w:r>
      <w:r w:rsidR="00DE6019" w:rsidRPr="00B34916">
        <w:rPr>
          <w:sz w:val="24"/>
          <w:szCs w:val="24"/>
          <w:lang w:val="en-GB"/>
        </w:rPr>
        <w:t xml:space="preserve"> operations mapped consisted of the following activities:</w:t>
      </w:r>
    </w:p>
    <w:p w:rsidR="00DE6019" w:rsidRPr="00B34916" w:rsidRDefault="00DE6019" w:rsidP="003357CF">
      <w:pPr>
        <w:numPr>
          <w:ilvl w:val="0"/>
          <w:numId w:val="5"/>
        </w:numPr>
        <w:ind w:left="227" w:right="79" w:hanging="227"/>
        <w:jc w:val="both"/>
        <w:rPr>
          <w:sz w:val="24"/>
          <w:szCs w:val="24"/>
          <w:lang w:val="en-GB"/>
        </w:rPr>
      </w:pPr>
      <w:r w:rsidRPr="00B34916">
        <w:rPr>
          <w:i/>
          <w:sz w:val="24"/>
          <w:szCs w:val="24"/>
          <w:lang w:val="en-GB"/>
        </w:rPr>
        <w:t>Preparati</w:t>
      </w:r>
      <w:r w:rsidR="009B7B83" w:rsidRPr="00B34916">
        <w:rPr>
          <w:i/>
          <w:sz w:val="24"/>
          <w:szCs w:val="24"/>
          <w:lang w:val="en-GB"/>
        </w:rPr>
        <w:t>on of orders</w:t>
      </w:r>
      <w:r w:rsidR="003357CF" w:rsidRPr="00B34916">
        <w:rPr>
          <w:sz w:val="24"/>
          <w:szCs w:val="24"/>
          <w:lang w:val="en-GB"/>
        </w:rPr>
        <w:t>. This was considered a NIT activity</w:t>
      </w:r>
      <w:r w:rsidR="009B7B83" w:rsidRPr="00B34916">
        <w:rPr>
          <w:sz w:val="24"/>
          <w:szCs w:val="24"/>
          <w:lang w:val="en-GB"/>
        </w:rPr>
        <w:t xml:space="preserve"> that was</w:t>
      </w:r>
      <w:r w:rsidR="003357CF" w:rsidRPr="00B34916">
        <w:rPr>
          <w:sz w:val="24"/>
          <w:szCs w:val="24"/>
          <w:lang w:val="en-GB"/>
        </w:rPr>
        <w:t xml:space="preserve"> comprised of “sub” or “micro” activities such as</w:t>
      </w:r>
      <w:r w:rsidR="009B7B83" w:rsidRPr="00B34916">
        <w:rPr>
          <w:sz w:val="24"/>
          <w:szCs w:val="24"/>
          <w:lang w:val="en-GB"/>
        </w:rPr>
        <w:t xml:space="preserve"> inspecting </w:t>
      </w:r>
      <w:r w:rsidR="00C235BF" w:rsidRPr="00B34916">
        <w:rPr>
          <w:sz w:val="24"/>
          <w:szCs w:val="24"/>
          <w:lang w:val="en-GB"/>
        </w:rPr>
        <w:t>the orders’</w:t>
      </w:r>
      <w:r w:rsidRPr="00B34916">
        <w:rPr>
          <w:sz w:val="24"/>
          <w:szCs w:val="24"/>
          <w:lang w:val="en-GB"/>
        </w:rPr>
        <w:t xml:space="preserve"> load, the truck</w:t>
      </w:r>
      <w:r w:rsidR="008E3C1A" w:rsidRPr="00B34916">
        <w:rPr>
          <w:sz w:val="24"/>
          <w:szCs w:val="24"/>
          <w:lang w:val="en-GB"/>
        </w:rPr>
        <w:t>,</w:t>
      </w:r>
      <w:r w:rsidRPr="00B34916">
        <w:rPr>
          <w:sz w:val="24"/>
          <w:szCs w:val="24"/>
          <w:lang w:val="en-GB"/>
        </w:rPr>
        <w:t xml:space="preserve"> and reviewing the route;</w:t>
      </w:r>
    </w:p>
    <w:p w:rsidR="00DE6019" w:rsidRPr="00B34916" w:rsidRDefault="00DE6019" w:rsidP="003357CF">
      <w:pPr>
        <w:numPr>
          <w:ilvl w:val="0"/>
          <w:numId w:val="5"/>
        </w:numPr>
        <w:ind w:left="227" w:right="79" w:hanging="227"/>
        <w:jc w:val="both"/>
        <w:rPr>
          <w:sz w:val="24"/>
          <w:szCs w:val="24"/>
          <w:lang w:val="en-GB"/>
        </w:rPr>
      </w:pPr>
      <w:r w:rsidRPr="00B34916">
        <w:rPr>
          <w:i/>
          <w:sz w:val="24"/>
          <w:szCs w:val="24"/>
          <w:lang w:val="en-GB"/>
        </w:rPr>
        <w:t>Distribution of products</w:t>
      </w:r>
      <w:r w:rsidRPr="00B34916">
        <w:rPr>
          <w:sz w:val="24"/>
          <w:szCs w:val="24"/>
          <w:lang w:val="en-GB"/>
        </w:rPr>
        <w:t xml:space="preserve"> (i.e. transporting products, serving customers and collecting spoiled product)</w:t>
      </w:r>
      <w:r w:rsidR="003357CF" w:rsidRPr="00B34916">
        <w:rPr>
          <w:sz w:val="24"/>
          <w:szCs w:val="24"/>
          <w:lang w:val="en-GB"/>
        </w:rPr>
        <w:t>. This was considered an IT activity</w:t>
      </w:r>
      <w:r w:rsidRPr="00B34916">
        <w:rPr>
          <w:sz w:val="24"/>
          <w:szCs w:val="24"/>
          <w:lang w:val="en-GB"/>
        </w:rPr>
        <w:t>;</w:t>
      </w:r>
    </w:p>
    <w:p w:rsidR="00DE6019" w:rsidRPr="00B34916" w:rsidRDefault="003357CF" w:rsidP="003357CF">
      <w:pPr>
        <w:numPr>
          <w:ilvl w:val="0"/>
          <w:numId w:val="5"/>
        </w:numPr>
        <w:ind w:left="227" w:right="79" w:hanging="227"/>
        <w:jc w:val="both"/>
        <w:rPr>
          <w:sz w:val="24"/>
          <w:szCs w:val="24"/>
          <w:lang w:val="en-GB"/>
        </w:rPr>
      </w:pPr>
      <w:r w:rsidRPr="00B34916">
        <w:rPr>
          <w:i/>
          <w:sz w:val="24"/>
          <w:szCs w:val="24"/>
          <w:lang w:val="en-GB"/>
        </w:rPr>
        <w:t>Returning back to the RDC</w:t>
      </w:r>
      <w:r w:rsidRPr="00B34916">
        <w:rPr>
          <w:sz w:val="24"/>
          <w:szCs w:val="24"/>
          <w:lang w:val="en-GB"/>
        </w:rPr>
        <w:t xml:space="preserve"> was also considered as an IT activity;</w:t>
      </w:r>
    </w:p>
    <w:p w:rsidR="00DE6019" w:rsidRPr="00B34916" w:rsidRDefault="00DE6019" w:rsidP="00CE3611">
      <w:pPr>
        <w:numPr>
          <w:ilvl w:val="0"/>
          <w:numId w:val="5"/>
        </w:numPr>
        <w:spacing w:after="120"/>
        <w:ind w:left="227" w:right="79" w:hanging="227"/>
        <w:jc w:val="both"/>
        <w:rPr>
          <w:sz w:val="24"/>
          <w:szCs w:val="24"/>
          <w:lang w:val="en-GB"/>
        </w:rPr>
      </w:pPr>
      <w:r w:rsidRPr="00B34916">
        <w:rPr>
          <w:i/>
          <w:sz w:val="24"/>
          <w:szCs w:val="24"/>
          <w:lang w:val="en-GB"/>
        </w:rPr>
        <w:t>Closing routes</w:t>
      </w:r>
      <w:r w:rsidR="003357CF" w:rsidRPr="00B34916">
        <w:rPr>
          <w:sz w:val="24"/>
          <w:szCs w:val="24"/>
          <w:lang w:val="en-GB"/>
        </w:rPr>
        <w:t>. This NIT activity</w:t>
      </w:r>
      <w:r w:rsidRPr="00B34916">
        <w:rPr>
          <w:sz w:val="24"/>
          <w:szCs w:val="24"/>
          <w:lang w:val="en-GB"/>
        </w:rPr>
        <w:t xml:space="preserve"> included </w:t>
      </w:r>
      <w:r w:rsidR="003357CF" w:rsidRPr="00B34916">
        <w:rPr>
          <w:sz w:val="24"/>
          <w:szCs w:val="24"/>
          <w:lang w:val="en-GB"/>
        </w:rPr>
        <w:t xml:space="preserve">“sub” or “micro” activities such as </w:t>
      </w:r>
      <w:r w:rsidRPr="00B34916">
        <w:rPr>
          <w:sz w:val="24"/>
          <w:szCs w:val="24"/>
          <w:lang w:val="en-GB"/>
        </w:rPr>
        <w:t xml:space="preserve">settling payments from customers with the cashiers and </w:t>
      </w:r>
      <w:r w:rsidR="009B7B83" w:rsidRPr="00B34916">
        <w:rPr>
          <w:sz w:val="24"/>
          <w:szCs w:val="24"/>
          <w:lang w:val="en-GB"/>
        </w:rPr>
        <w:t>unloading/</w:t>
      </w:r>
      <w:r w:rsidRPr="00B34916">
        <w:rPr>
          <w:sz w:val="24"/>
          <w:szCs w:val="24"/>
          <w:lang w:val="en-GB"/>
        </w:rPr>
        <w:t xml:space="preserve">returning spoiled product and the truck. </w:t>
      </w:r>
    </w:p>
    <w:p w:rsidR="00CE3611" w:rsidRPr="00B34916" w:rsidRDefault="00CE3611" w:rsidP="00CE3611">
      <w:pPr>
        <w:spacing w:after="120"/>
        <w:ind w:right="79"/>
        <w:jc w:val="both"/>
        <w:rPr>
          <w:sz w:val="24"/>
          <w:szCs w:val="24"/>
          <w:lang w:val="en-GB"/>
        </w:rPr>
      </w:pPr>
      <w:r w:rsidRPr="00B34916">
        <w:rPr>
          <w:sz w:val="24"/>
          <w:szCs w:val="24"/>
          <w:lang w:val="en-GB"/>
        </w:rPr>
        <w:t xml:space="preserve">     </w:t>
      </w:r>
      <w:r w:rsidR="00C235BF" w:rsidRPr="00B34916">
        <w:rPr>
          <w:sz w:val="24"/>
          <w:szCs w:val="24"/>
          <w:lang w:val="en-GB"/>
        </w:rPr>
        <w:t>In general terms, the TVSM study indicated that t</w:t>
      </w:r>
      <w:r w:rsidR="00F61362" w:rsidRPr="00B34916">
        <w:rPr>
          <w:sz w:val="24"/>
          <w:szCs w:val="24"/>
          <w:lang w:val="en-GB"/>
        </w:rPr>
        <w:t xml:space="preserve">he </w:t>
      </w:r>
      <w:r w:rsidR="00C235BF" w:rsidRPr="00B34916">
        <w:rPr>
          <w:sz w:val="24"/>
          <w:szCs w:val="24"/>
          <w:lang w:val="en-GB"/>
        </w:rPr>
        <w:t xml:space="preserve">overall </w:t>
      </w:r>
      <w:r w:rsidR="00F61362" w:rsidRPr="00B34916">
        <w:rPr>
          <w:sz w:val="24"/>
          <w:szCs w:val="24"/>
          <w:lang w:val="en-GB"/>
        </w:rPr>
        <w:t xml:space="preserve">average daily journey time for the distribution of goods from the Monterrey </w:t>
      </w:r>
      <w:r w:rsidR="00C235BF" w:rsidRPr="00B34916">
        <w:rPr>
          <w:sz w:val="24"/>
          <w:szCs w:val="24"/>
          <w:lang w:val="en-GB"/>
        </w:rPr>
        <w:t>R</w:t>
      </w:r>
      <w:r w:rsidR="00F61362" w:rsidRPr="00B34916">
        <w:rPr>
          <w:sz w:val="24"/>
          <w:szCs w:val="24"/>
          <w:lang w:val="en-GB"/>
        </w:rPr>
        <w:t>DC to its c</w:t>
      </w:r>
      <w:r w:rsidR="00C235BF" w:rsidRPr="00B34916">
        <w:rPr>
          <w:sz w:val="24"/>
          <w:szCs w:val="24"/>
          <w:lang w:val="en-GB"/>
        </w:rPr>
        <w:t>orresponding retailing stores was</w:t>
      </w:r>
      <w:r w:rsidR="00F61362" w:rsidRPr="00B34916">
        <w:rPr>
          <w:sz w:val="24"/>
          <w:szCs w:val="24"/>
          <w:lang w:val="en-GB"/>
        </w:rPr>
        <w:t xml:space="preserve"> 11.5 hrs</w:t>
      </w:r>
      <w:r w:rsidR="00100124" w:rsidRPr="00B34916">
        <w:rPr>
          <w:sz w:val="24"/>
          <w:szCs w:val="24"/>
          <w:lang w:val="en-GB"/>
        </w:rPr>
        <w:t>, see Figure 5</w:t>
      </w:r>
      <w:r w:rsidR="00C235BF" w:rsidRPr="00B34916">
        <w:rPr>
          <w:sz w:val="24"/>
          <w:szCs w:val="24"/>
          <w:lang w:val="en-GB"/>
        </w:rPr>
        <w:t>. Since an 8</w:t>
      </w:r>
      <w:r w:rsidR="00CA2FDF" w:rsidRPr="00B34916">
        <w:rPr>
          <w:sz w:val="24"/>
          <w:szCs w:val="24"/>
          <w:lang w:val="en-GB"/>
        </w:rPr>
        <w:t xml:space="preserve"> </w:t>
      </w:r>
      <w:r w:rsidR="00C235BF" w:rsidRPr="00B34916">
        <w:rPr>
          <w:sz w:val="24"/>
          <w:szCs w:val="24"/>
          <w:lang w:val="en-GB"/>
        </w:rPr>
        <w:t>hrs</w:t>
      </w:r>
      <w:r w:rsidR="009B7B83" w:rsidRPr="00B34916">
        <w:rPr>
          <w:sz w:val="24"/>
          <w:szCs w:val="24"/>
          <w:lang w:val="en-GB"/>
        </w:rPr>
        <w:t xml:space="preserve"> </w:t>
      </w:r>
      <w:r w:rsidR="00C235BF" w:rsidRPr="00B34916">
        <w:rPr>
          <w:sz w:val="24"/>
          <w:szCs w:val="24"/>
          <w:lang w:val="en-GB"/>
        </w:rPr>
        <w:t xml:space="preserve">shift was the </w:t>
      </w:r>
      <w:r w:rsidR="009B7B83" w:rsidRPr="00B34916">
        <w:rPr>
          <w:sz w:val="24"/>
          <w:szCs w:val="24"/>
          <w:lang w:val="en-GB"/>
        </w:rPr>
        <w:t xml:space="preserve">working </w:t>
      </w:r>
      <w:r w:rsidR="00C235BF" w:rsidRPr="00B34916">
        <w:rPr>
          <w:sz w:val="24"/>
          <w:szCs w:val="24"/>
          <w:lang w:val="en-GB"/>
        </w:rPr>
        <w:t>standard</w:t>
      </w:r>
      <w:r w:rsidR="009B7B83" w:rsidRPr="00B34916">
        <w:rPr>
          <w:sz w:val="24"/>
          <w:szCs w:val="24"/>
          <w:lang w:val="en-GB"/>
        </w:rPr>
        <w:t xml:space="preserve"> for the studied organisation, the 3.5 hrs excess contributed to significantly increasing the operational cost</w:t>
      </w:r>
      <w:r w:rsidR="008E3C1A" w:rsidRPr="00B34916">
        <w:rPr>
          <w:sz w:val="24"/>
          <w:szCs w:val="24"/>
          <w:lang w:val="en-GB"/>
        </w:rPr>
        <w:t>, which was</w:t>
      </w:r>
      <w:r w:rsidR="009B7B83" w:rsidRPr="00B34916">
        <w:rPr>
          <w:sz w:val="24"/>
          <w:szCs w:val="24"/>
          <w:lang w:val="en-GB"/>
        </w:rPr>
        <w:t xml:space="preserve"> associated to overtime</w:t>
      </w:r>
      <w:r w:rsidR="001E626C" w:rsidRPr="00B34916">
        <w:rPr>
          <w:sz w:val="24"/>
          <w:szCs w:val="24"/>
          <w:lang w:val="en-GB"/>
        </w:rPr>
        <w:t xml:space="preserve">. </w:t>
      </w:r>
      <w:r w:rsidR="00F61362" w:rsidRPr="00B34916">
        <w:rPr>
          <w:sz w:val="24"/>
          <w:szCs w:val="24"/>
          <w:lang w:val="en-GB"/>
        </w:rPr>
        <w:t>All the ac</w:t>
      </w:r>
      <w:r w:rsidR="001E626C" w:rsidRPr="00B34916">
        <w:rPr>
          <w:sz w:val="24"/>
          <w:szCs w:val="24"/>
          <w:lang w:val="en-GB"/>
        </w:rPr>
        <w:t>tivities included in the distribution operations</w:t>
      </w:r>
      <w:r w:rsidR="00F61362" w:rsidRPr="00B34916">
        <w:rPr>
          <w:sz w:val="24"/>
          <w:szCs w:val="24"/>
          <w:lang w:val="en-GB"/>
        </w:rPr>
        <w:t>, from preparing the routes, serving the stor</w:t>
      </w:r>
      <w:r w:rsidR="001E626C" w:rsidRPr="00B34916">
        <w:rPr>
          <w:sz w:val="24"/>
          <w:szCs w:val="24"/>
          <w:lang w:val="en-GB"/>
        </w:rPr>
        <w:t xml:space="preserve">es until closing every route were executed as part of the journey. Internal NIT activities took 2.5 hrs on average (i.e. </w:t>
      </w:r>
      <w:r w:rsidR="00F61362" w:rsidRPr="00B34916">
        <w:rPr>
          <w:sz w:val="24"/>
          <w:szCs w:val="24"/>
          <w:lang w:val="en-GB"/>
        </w:rPr>
        <w:t xml:space="preserve">22% of </w:t>
      </w:r>
      <w:r w:rsidR="001E626C" w:rsidRPr="00B34916">
        <w:rPr>
          <w:sz w:val="24"/>
          <w:szCs w:val="24"/>
          <w:lang w:val="en-GB"/>
        </w:rPr>
        <w:t xml:space="preserve">the </w:t>
      </w:r>
      <w:r w:rsidR="00F61362" w:rsidRPr="00B34916">
        <w:rPr>
          <w:sz w:val="24"/>
          <w:szCs w:val="24"/>
          <w:lang w:val="en-GB"/>
        </w:rPr>
        <w:t>journey</w:t>
      </w:r>
      <w:r w:rsidR="001E626C" w:rsidRPr="00B34916">
        <w:rPr>
          <w:sz w:val="24"/>
          <w:szCs w:val="24"/>
          <w:lang w:val="en-GB"/>
        </w:rPr>
        <w:t>’s</w:t>
      </w:r>
      <w:r w:rsidR="00F61362" w:rsidRPr="00B34916">
        <w:rPr>
          <w:sz w:val="24"/>
          <w:szCs w:val="24"/>
          <w:lang w:val="en-GB"/>
        </w:rPr>
        <w:t xml:space="preserve"> time</w:t>
      </w:r>
      <w:r w:rsidR="001E626C" w:rsidRPr="00B34916">
        <w:rPr>
          <w:sz w:val="24"/>
          <w:szCs w:val="24"/>
          <w:lang w:val="en-GB"/>
        </w:rPr>
        <w:t>), whereas IT activities took an average of 9 hrs (i.e. 78% of t</w:t>
      </w:r>
      <w:r w:rsidR="00100124" w:rsidRPr="00B34916">
        <w:rPr>
          <w:sz w:val="24"/>
          <w:szCs w:val="24"/>
          <w:lang w:val="en-GB"/>
        </w:rPr>
        <w:t>he journey’s time), see Figure 5</w:t>
      </w:r>
      <w:r w:rsidR="00F61362" w:rsidRPr="00B34916">
        <w:rPr>
          <w:sz w:val="24"/>
          <w:szCs w:val="24"/>
          <w:lang w:val="en-GB"/>
        </w:rPr>
        <w:t>. The average numbe</w:t>
      </w:r>
      <w:r w:rsidR="001E626C" w:rsidRPr="00B34916">
        <w:rPr>
          <w:sz w:val="24"/>
          <w:szCs w:val="24"/>
          <w:lang w:val="en-GB"/>
        </w:rPr>
        <w:t>r of stores served by a route was</w:t>
      </w:r>
      <w:r w:rsidR="00F61362" w:rsidRPr="00B34916">
        <w:rPr>
          <w:sz w:val="24"/>
          <w:szCs w:val="24"/>
          <w:lang w:val="en-GB"/>
        </w:rPr>
        <w:t xml:space="preserve"> 15.</w:t>
      </w:r>
      <w:r w:rsidR="00C31D68" w:rsidRPr="00B34916">
        <w:rPr>
          <w:sz w:val="24"/>
          <w:szCs w:val="24"/>
          <w:lang w:val="en-GB"/>
        </w:rPr>
        <w:t xml:space="preserve"> </w:t>
      </w:r>
    </w:p>
    <w:p w:rsidR="00CE3611" w:rsidRPr="00B34916" w:rsidRDefault="00CE3611" w:rsidP="00CE3611">
      <w:pPr>
        <w:ind w:right="80"/>
        <w:jc w:val="both"/>
        <w:rPr>
          <w:sz w:val="24"/>
          <w:szCs w:val="24"/>
          <w:lang w:val="en-GB"/>
        </w:rPr>
      </w:pPr>
      <w:r w:rsidRPr="00B34916">
        <w:rPr>
          <w:sz w:val="24"/>
          <w:szCs w:val="24"/>
          <w:lang w:val="en-GB"/>
        </w:rPr>
        <w:t xml:space="preserve">     </w:t>
      </w:r>
      <w:r w:rsidR="00100124" w:rsidRPr="00B34916">
        <w:rPr>
          <w:sz w:val="24"/>
          <w:szCs w:val="24"/>
          <w:lang w:val="en-GB"/>
        </w:rPr>
        <w:t>From Figure 5</w:t>
      </w:r>
      <w:r w:rsidR="00C31D68" w:rsidRPr="00B34916">
        <w:rPr>
          <w:sz w:val="24"/>
          <w:szCs w:val="24"/>
          <w:lang w:val="en-GB"/>
        </w:rPr>
        <w:t xml:space="preserve"> it is clear that the TVSM shows the various important detail activities of the </w:t>
      </w:r>
      <w:r w:rsidRPr="00B34916">
        <w:rPr>
          <w:sz w:val="24"/>
          <w:szCs w:val="24"/>
          <w:lang w:val="en-GB"/>
        </w:rPr>
        <w:t>Monterrey RDC. According to Seth and Gupta (2005), a holistic visualisation of this type offers an actual trigger and a challenge for improvement. Therefore, the next step</w:t>
      </w:r>
      <w:r w:rsidR="00CA2FDF" w:rsidRPr="00B34916">
        <w:rPr>
          <w:sz w:val="24"/>
          <w:szCs w:val="24"/>
          <w:lang w:val="en-GB"/>
        </w:rPr>
        <w:t>s</w:t>
      </w:r>
      <w:r w:rsidRPr="00B34916">
        <w:rPr>
          <w:sz w:val="24"/>
          <w:szCs w:val="24"/>
          <w:lang w:val="en-GB"/>
        </w:rPr>
        <w:t xml:space="preserve"> in the improvement project consisted </w:t>
      </w:r>
      <w:r w:rsidR="004A4F96">
        <w:rPr>
          <w:sz w:val="24"/>
          <w:szCs w:val="24"/>
          <w:lang w:val="en-GB"/>
        </w:rPr>
        <w:t>of</w:t>
      </w:r>
      <w:r w:rsidR="004A4F96" w:rsidRPr="00B34916">
        <w:rPr>
          <w:sz w:val="24"/>
          <w:szCs w:val="24"/>
          <w:lang w:val="en-GB"/>
        </w:rPr>
        <w:t xml:space="preserve"> </w:t>
      </w:r>
      <w:r w:rsidR="00B666B2" w:rsidRPr="00B34916">
        <w:rPr>
          <w:sz w:val="24"/>
          <w:szCs w:val="24"/>
          <w:lang w:val="en-GB"/>
        </w:rPr>
        <w:t>iden</w:t>
      </w:r>
      <w:r w:rsidR="00CA2FDF" w:rsidRPr="00B34916">
        <w:rPr>
          <w:sz w:val="24"/>
          <w:szCs w:val="24"/>
          <w:lang w:val="en-GB"/>
        </w:rPr>
        <w:t>tifying the STEWs (Section 4.2) and</w:t>
      </w:r>
      <w:r w:rsidR="00B666B2" w:rsidRPr="00B34916">
        <w:rPr>
          <w:sz w:val="24"/>
          <w:szCs w:val="24"/>
          <w:lang w:val="en-GB"/>
        </w:rPr>
        <w:t xml:space="preserve"> defining</w:t>
      </w:r>
      <w:r w:rsidR="00CA2FDF" w:rsidRPr="00B34916">
        <w:rPr>
          <w:sz w:val="24"/>
          <w:szCs w:val="24"/>
          <w:lang w:val="en-GB"/>
        </w:rPr>
        <w:t xml:space="preserve"> and implementing</w:t>
      </w:r>
      <w:r w:rsidR="00B666B2" w:rsidRPr="00B34916">
        <w:rPr>
          <w:sz w:val="24"/>
          <w:szCs w:val="24"/>
          <w:lang w:val="en-GB"/>
        </w:rPr>
        <w:t xml:space="preserve"> a strategy for their elimination (Section 4.3). </w:t>
      </w:r>
    </w:p>
    <w:p w:rsidR="00CE3611" w:rsidRPr="00B34916" w:rsidRDefault="00CE3611" w:rsidP="00CE3611">
      <w:pPr>
        <w:ind w:right="80"/>
        <w:jc w:val="both"/>
        <w:rPr>
          <w:sz w:val="24"/>
          <w:szCs w:val="24"/>
          <w:lang w:val="en-GB"/>
        </w:rPr>
      </w:pPr>
    </w:p>
    <w:p w:rsidR="00CE3611" w:rsidRPr="00B34916" w:rsidRDefault="00CE3611" w:rsidP="00F61362">
      <w:pPr>
        <w:ind w:right="80"/>
        <w:jc w:val="both"/>
        <w:rPr>
          <w:sz w:val="24"/>
          <w:szCs w:val="24"/>
          <w:lang w:val="en-GB"/>
        </w:rPr>
      </w:pPr>
    </w:p>
    <w:p w:rsidR="003B2857" w:rsidRPr="00B34916" w:rsidRDefault="003B2857" w:rsidP="00FD5941">
      <w:pPr>
        <w:ind w:right="80"/>
        <w:jc w:val="center"/>
        <w:rPr>
          <w:b/>
          <w:bCs/>
          <w:sz w:val="24"/>
          <w:szCs w:val="24"/>
          <w:u w:val="single"/>
          <w:lang w:val="en-GB"/>
        </w:rPr>
      </w:pPr>
    </w:p>
    <w:p w:rsidR="00FD5941" w:rsidRPr="00B34916" w:rsidRDefault="00100124" w:rsidP="00FD5941">
      <w:pPr>
        <w:ind w:right="80"/>
        <w:jc w:val="center"/>
        <w:rPr>
          <w:b/>
          <w:bCs/>
          <w:sz w:val="24"/>
          <w:szCs w:val="24"/>
          <w:u w:val="single"/>
          <w:lang w:val="en-GB"/>
        </w:rPr>
      </w:pPr>
      <w:r w:rsidRPr="00B34916">
        <w:rPr>
          <w:b/>
          <w:bCs/>
          <w:sz w:val="24"/>
          <w:szCs w:val="24"/>
          <w:u w:val="single"/>
          <w:lang w:val="en-GB"/>
        </w:rPr>
        <w:t>Insert Figure 5</w:t>
      </w:r>
      <w:r w:rsidR="003B2857" w:rsidRPr="00B34916">
        <w:rPr>
          <w:b/>
          <w:bCs/>
          <w:sz w:val="24"/>
          <w:szCs w:val="24"/>
          <w:u w:val="single"/>
          <w:lang w:val="en-GB"/>
        </w:rPr>
        <w:t xml:space="preserve"> here</w:t>
      </w:r>
    </w:p>
    <w:p w:rsidR="00CE4CD4" w:rsidRPr="00B34916" w:rsidRDefault="00CE4CD4" w:rsidP="00F61362">
      <w:pPr>
        <w:ind w:right="80"/>
        <w:jc w:val="both"/>
        <w:rPr>
          <w:b/>
          <w:i/>
          <w:sz w:val="24"/>
          <w:szCs w:val="24"/>
          <w:lang w:val="en-GB"/>
        </w:rPr>
      </w:pPr>
    </w:p>
    <w:p w:rsidR="00CE4CD4" w:rsidRPr="00B34916" w:rsidRDefault="00CE4CD4" w:rsidP="00F61362">
      <w:pPr>
        <w:ind w:right="80"/>
        <w:jc w:val="both"/>
        <w:rPr>
          <w:b/>
          <w:i/>
          <w:sz w:val="24"/>
          <w:szCs w:val="24"/>
          <w:lang w:val="en-GB"/>
        </w:rPr>
      </w:pPr>
    </w:p>
    <w:p w:rsidR="00CE4CD4" w:rsidRPr="00B34916" w:rsidRDefault="00CE4CD4" w:rsidP="00F61362">
      <w:pPr>
        <w:ind w:right="80"/>
        <w:jc w:val="both"/>
        <w:rPr>
          <w:b/>
          <w:i/>
          <w:sz w:val="24"/>
          <w:szCs w:val="24"/>
          <w:lang w:val="en-GB"/>
        </w:rPr>
      </w:pPr>
    </w:p>
    <w:p w:rsidR="00F61362" w:rsidRPr="00B34916" w:rsidRDefault="00967743" w:rsidP="00F61362">
      <w:pPr>
        <w:ind w:right="80"/>
        <w:jc w:val="both"/>
        <w:rPr>
          <w:b/>
          <w:i/>
          <w:sz w:val="24"/>
          <w:szCs w:val="24"/>
          <w:lang w:val="en-GB"/>
        </w:rPr>
      </w:pPr>
      <w:r w:rsidRPr="00B34916">
        <w:rPr>
          <w:b/>
          <w:i/>
          <w:sz w:val="24"/>
          <w:szCs w:val="24"/>
          <w:lang w:val="en-GB"/>
        </w:rPr>
        <w:t xml:space="preserve">4.2 </w:t>
      </w:r>
      <w:r w:rsidRPr="00B34916">
        <w:rPr>
          <w:b/>
          <w:bCs/>
          <w:i/>
          <w:sz w:val="24"/>
          <w:szCs w:val="24"/>
          <w:lang w:val="en-GB"/>
        </w:rPr>
        <w:t>Identification of the STEWs inherent in the road transport operations</w:t>
      </w:r>
    </w:p>
    <w:p w:rsidR="00257D83" w:rsidRPr="00B34916" w:rsidRDefault="00967743" w:rsidP="00F61362">
      <w:pPr>
        <w:ind w:right="80"/>
        <w:jc w:val="both"/>
        <w:rPr>
          <w:sz w:val="24"/>
          <w:szCs w:val="24"/>
          <w:lang w:val="en-GB"/>
        </w:rPr>
      </w:pPr>
      <w:r w:rsidRPr="00B34916">
        <w:rPr>
          <w:sz w:val="24"/>
          <w:szCs w:val="24"/>
          <w:lang w:val="en-GB"/>
        </w:rPr>
        <w:t>The second step</w:t>
      </w:r>
      <w:r w:rsidR="00F61362" w:rsidRPr="00B34916">
        <w:rPr>
          <w:sz w:val="24"/>
          <w:szCs w:val="24"/>
          <w:lang w:val="en-GB"/>
        </w:rPr>
        <w:t xml:space="preserve"> in the </w:t>
      </w:r>
      <w:r w:rsidRPr="00B34916">
        <w:rPr>
          <w:sz w:val="24"/>
          <w:szCs w:val="24"/>
          <w:lang w:val="en-GB"/>
        </w:rPr>
        <w:t xml:space="preserve">road transportation improvement project </w:t>
      </w:r>
      <w:r w:rsidR="004A4F96" w:rsidRPr="00B34916">
        <w:rPr>
          <w:sz w:val="24"/>
          <w:szCs w:val="24"/>
          <w:lang w:val="en-GB"/>
        </w:rPr>
        <w:t>involved</w:t>
      </w:r>
      <w:r w:rsidRPr="00B34916">
        <w:rPr>
          <w:sz w:val="24"/>
          <w:szCs w:val="24"/>
          <w:lang w:val="en-GB"/>
        </w:rPr>
        <w:t xml:space="preserve"> </w:t>
      </w:r>
      <w:r w:rsidR="00F61362" w:rsidRPr="00B34916">
        <w:rPr>
          <w:sz w:val="24"/>
          <w:szCs w:val="24"/>
          <w:lang w:val="en-GB"/>
        </w:rPr>
        <w:t xml:space="preserve">the identification of the relevant STEWs (Sternberg </w:t>
      </w:r>
      <w:r w:rsidR="00F61362" w:rsidRPr="00B34916">
        <w:rPr>
          <w:i/>
          <w:sz w:val="24"/>
          <w:szCs w:val="24"/>
          <w:lang w:val="en-GB"/>
        </w:rPr>
        <w:t>et al</w:t>
      </w:r>
      <w:r w:rsidR="00F61362" w:rsidRPr="00B34916">
        <w:rPr>
          <w:sz w:val="24"/>
          <w:szCs w:val="24"/>
          <w:lang w:val="en-GB"/>
        </w:rPr>
        <w:t xml:space="preserve">., 2013). </w:t>
      </w:r>
      <w:r w:rsidR="005941E6" w:rsidRPr="00B34916">
        <w:rPr>
          <w:sz w:val="24"/>
          <w:szCs w:val="24"/>
          <w:lang w:val="en-GB"/>
        </w:rPr>
        <w:t>Table 1</w:t>
      </w:r>
      <w:r w:rsidR="00F61362" w:rsidRPr="00B34916">
        <w:rPr>
          <w:sz w:val="24"/>
          <w:szCs w:val="24"/>
          <w:lang w:val="en-GB"/>
        </w:rPr>
        <w:t xml:space="preserve"> presents</w:t>
      </w:r>
      <w:r w:rsidR="00257D83" w:rsidRPr="00B34916">
        <w:rPr>
          <w:sz w:val="24"/>
          <w:szCs w:val="24"/>
          <w:lang w:val="en-GB"/>
        </w:rPr>
        <w:t xml:space="preserve"> a summary of the most relevant</w:t>
      </w:r>
      <w:r w:rsidR="00F61362" w:rsidRPr="00B34916">
        <w:rPr>
          <w:sz w:val="24"/>
          <w:szCs w:val="24"/>
          <w:lang w:val="en-GB"/>
        </w:rPr>
        <w:t xml:space="preserve"> STEWs</w:t>
      </w:r>
      <w:r w:rsidR="00257D83" w:rsidRPr="00B34916">
        <w:rPr>
          <w:sz w:val="24"/>
          <w:szCs w:val="24"/>
          <w:lang w:val="en-GB"/>
        </w:rPr>
        <w:t xml:space="preserve"> identified through the TVSM, the operation activities where they were located, and their effect on the transport operation.</w:t>
      </w:r>
      <w:r w:rsidR="00F61362" w:rsidRPr="00B34916">
        <w:rPr>
          <w:sz w:val="24"/>
          <w:szCs w:val="24"/>
          <w:lang w:val="en-GB"/>
        </w:rPr>
        <w:t xml:space="preserve">  </w:t>
      </w:r>
    </w:p>
    <w:p w:rsidR="00F61362" w:rsidRPr="00B34916" w:rsidRDefault="00F61362" w:rsidP="00F61362">
      <w:pPr>
        <w:ind w:right="80"/>
        <w:jc w:val="both"/>
        <w:rPr>
          <w:sz w:val="24"/>
          <w:szCs w:val="24"/>
          <w:lang w:val="en-GB"/>
        </w:rPr>
      </w:pPr>
    </w:p>
    <w:p w:rsidR="003B2857" w:rsidRPr="00B34916" w:rsidRDefault="003B2857" w:rsidP="003B2857">
      <w:pPr>
        <w:ind w:right="80"/>
        <w:jc w:val="center"/>
        <w:rPr>
          <w:b/>
          <w:bCs/>
          <w:sz w:val="24"/>
          <w:szCs w:val="24"/>
          <w:u w:val="single"/>
          <w:lang w:val="en-GB"/>
        </w:rPr>
      </w:pPr>
    </w:p>
    <w:p w:rsidR="003B2857" w:rsidRPr="00B34916" w:rsidRDefault="003B2857" w:rsidP="003B2857">
      <w:pPr>
        <w:ind w:right="80"/>
        <w:jc w:val="center"/>
        <w:rPr>
          <w:b/>
          <w:bCs/>
          <w:sz w:val="24"/>
          <w:szCs w:val="24"/>
          <w:u w:val="single"/>
          <w:lang w:val="en-GB"/>
        </w:rPr>
      </w:pPr>
    </w:p>
    <w:p w:rsidR="003B2857" w:rsidRPr="00B34916" w:rsidRDefault="00AD7AF7" w:rsidP="003B2857">
      <w:pPr>
        <w:ind w:right="80"/>
        <w:jc w:val="center"/>
        <w:rPr>
          <w:b/>
          <w:bCs/>
          <w:sz w:val="24"/>
          <w:szCs w:val="24"/>
          <w:u w:val="single"/>
          <w:lang w:val="en-GB"/>
        </w:rPr>
      </w:pPr>
      <w:r w:rsidRPr="00B34916">
        <w:rPr>
          <w:b/>
          <w:bCs/>
          <w:sz w:val="24"/>
          <w:szCs w:val="24"/>
          <w:u w:val="single"/>
          <w:lang w:val="en-GB"/>
        </w:rPr>
        <w:t xml:space="preserve">Insert </w:t>
      </w:r>
      <w:r w:rsidR="005941E6" w:rsidRPr="00B34916">
        <w:rPr>
          <w:b/>
          <w:bCs/>
          <w:sz w:val="24"/>
          <w:szCs w:val="24"/>
          <w:u w:val="single"/>
          <w:lang w:val="en-GB"/>
        </w:rPr>
        <w:t>Table 1</w:t>
      </w:r>
      <w:r w:rsidR="003B2857" w:rsidRPr="00B34916">
        <w:rPr>
          <w:b/>
          <w:bCs/>
          <w:sz w:val="24"/>
          <w:szCs w:val="24"/>
          <w:u w:val="single"/>
          <w:lang w:val="en-GB"/>
        </w:rPr>
        <w:t xml:space="preserve"> here</w:t>
      </w:r>
    </w:p>
    <w:p w:rsidR="003B2857" w:rsidRPr="00B34916" w:rsidRDefault="003B2857" w:rsidP="00257D83">
      <w:pPr>
        <w:spacing w:after="120"/>
        <w:ind w:right="79"/>
        <w:jc w:val="both"/>
        <w:rPr>
          <w:sz w:val="24"/>
          <w:szCs w:val="24"/>
          <w:lang w:val="en-GB"/>
        </w:rPr>
      </w:pPr>
    </w:p>
    <w:p w:rsidR="003B2857" w:rsidRPr="00B34916" w:rsidRDefault="003B2857" w:rsidP="00257D83">
      <w:pPr>
        <w:spacing w:after="120"/>
        <w:ind w:right="79"/>
        <w:jc w:val="both"/>
        <w:rPr>
          <w:sz w:val="24"/>
          <w:szCs w:val="24"/>
          <w:lang w:val="en-GB"/>
        </w:rPr>
      </w:pPr>
    </w:p>
    <w:p w:rsidR="00F61362" w:rsidRPr="00B34916" w:rsidRDefault="00F61362" w:rsidP="00F61362">
      <w:pPr>
        <w:ind w:right="80"/>
        <w:jc w:val="both"/>
        <w:rPr>
          <w:b/>
          <w:sz w:val="24"/>
          <w:szCs w:val="24"/>
          <w:lang w:val="en-GB"/>
        </w:rPr>
      </w:pPr>
      <w:r w:rsidRPr="00B34916">
        <w:rPr>
          <w:b/>
          <w:sz w:val="24"/>
          <w:szCs w:val="24"/>
          <w:lang w:val="en-GB"/>
        </w:rPr>
        <w:t>Incorrect processing and resource utilisation</w:t>
      </w:r>
      <w:r w:rsidRPr="00B34916">
        <w:rPr>
          <w:b/>
          <w:sz w:val="24"/>
          <w:szCs w:val="24"/>
          <w:lang w:val="en-GB"/>
        </w:rPr>
        <w:tab/>
      </w:r>
    </w:p>
    <w:p w:rsidR="00F61362" w:rsidRPr="00B34916" w:rsidRDefault="00AD7AF7" w:rsidP="00F61362">
      <w:pPr>
        <w:ind w:right="80"/>
        <w:jc w:val="both"/>
        <w:rPr>
          <w:sz w:val="24"/>
          <w:szCs w:val="24"/>
          <w:lang w:val="en-GB"/>
        </w:rPr>
      </w:pPr>
      <w:r w:rsidRPr="00B34916">
        <w:rPr>
          <w:sz w:val="24"/>
          <w:szCs w:val="24"/>
          <w:lang w:val="en-GB"/>
        </w:rPr>
        <w:t xml:space="preserve">As illustrated in </w:t>
      </w:r>
      <w:r w:rsidR="005941E6" w:rsidRPr="00B34916">
        <w:rPr>
          <w:sz w:val="24"/>
          <w:szCs w:val="24"/>
          <w:lang w:val="en-GB"/>
        </w:rPr>
        <w:t>Table 1</w:t>
      </w:r>
      <w:r w:rsidR="00F61362" w:rsidRPr="00B34916">
        <w:rPr>
          <w:sz w:val="24"/>
          <w:szCs w:val="24"/>
          <w:lang w:val="en-GB"/>
        </w:rPr>
        <w:t xml:space="preserve"> and by th</w:t>
      </w:r>
      <w:r w:rsidR="00100124" w:rsidRPr="00B34916">
        <w:rPr>
          <w:sz w:val="24"/>
          <w:szCs w:val="24"/>
          <w:lang w:val="en-GB"/>
        </w:rPr>
        <w:t xml:space="preserve">e </w:t>
      </w:r>
      <w:r w:rsidR="008444E2" w:rsidRPr="00B34916">
        <w:rPr>
          <w:sz w:val="24"/>
          <w:szCs w:val="24"/>
          <w:lang w:val="en-GB"/>
        </w:rPr>
        <w:t xml:space="preserve">Kaizen </w:t>
      </w:r>
      <w:r w:rsidR="00100124" w:rsidRPr="00B34916">
        <w:rPr>
          <w:sz w:val="24"/>
          <w:szCs w:val="24"/>
          <w:lang w:val="en-GB"/>
        </w:rPr>
        <w:t>burst No. 1 in Figure 5</w:t>
      </w:r>
      <w:r w:rsidR="00F61362" w:rsidRPr="00B34916">
        <w:rPr>
          <w:sz w:val="24"/>
          <w:szCs w:val="24"/>
          <w:lang w:val="en-GB"/>
        </w:rPr>
        <w:t xml:space="preserve">, incorrect processing and resource utilisation wastes were found in the transportation of products to customers. These occurred because of inefficiencies in the design of routes (i.e. customer assignment to trucks and visit sequencing). Route design was a shared responsibility between the route dispatcher and the truck drivers. All the routes were defined with disregard of customer demand </w:t>
      </w:r>
      <w:r w:rsidR="003C31D5" w:rsidRPr="00B34916">
        <w:rPr>
          <w:sz w:val="24"/>
          <w:szCs w:val="24"/>
          <w:lang w:val="en-GB"/>
        </w:rPr>
        <w:t xml:space="preserve">trends and </w:t>
      </w:r>
      <w:r w:rsidR="00F61362" w:rsidRPr="00B34916">
        <w:rPr>
          <w:sz w:val="24"/>
          <w:szCs w:val="24"/>
          <w:lang w:val="en-GB"/>
        </w:rPr>
        <w:t>behavio</w:t>
      </w:r>
      <w:r w:rsidR="00D87151" w:rsidRPr="00B34916">
        <w:rPr>
          <w:sz w:val="24"/>
          <w:szCs w:val="24"/>
          <w:lang w:val="en-GB"/>
        </w:rPr>
        <w:t>u</w:t>
      </w:r>
      <w:r w:rsidR="00F61362" w:rsidRPr="00B34916">
        <w:rPr>
          <w:sz w:val="24"/>
          <w:szCs w:val="24"/>
          <w:lang w:val="en-GB"/>
        </w:rPr>
        <w:t xml:space="preserve">r. </w:t>
      </w:r>
      <w:r w:rsidR="003C31D5" w:rsidRPr="00B34916">
        <w:rPr>
          <w:sz w:val="24"/>
          <w:szCs w:val="24"/>
          <w:lang w:val="en-GB"/>
        </w:rPr>
        <w:t>Company’s records showed that d</w:t>
      </w:r>
      <w:r w:rsidR="00F61362" w:rsidRPr="00B34916">
        <w:rPr>
          <w:sz w:val="24"/>
          <w:szCs w:val="24"/>
          <w:lang w:val="en-GB"/>
        </w:rPr>
        <w:t xml:space="preserve">aily demand from Monday to Wednesday was lower than the level shown during the period from Thursday to </w:t>
      </w:r>
      <w:r w:rsidR="00D87151" w:rsidRPr="00B34916">
        <w:rPr>
          <w:sz w:val="24"/>
          <w:szCs w:val="24"/>
          <w:lang w:val="en-GB"/>
        </w:rPr>
        <w:t>Sunday. Additionally, routes were</w:t>
      </w:r>
      <w:r w:rsidR="00F61362" w:rsidRPr="00B34916">
        <w:rPr>
          <w:sz w:val="24"/>
          <w:szCs w:val="24"/>
          <w:lang w:val="en-GB"/>
        </w:rPr>
        <w:t xml:space="preserve"> not designed according to dail</w:t>
      </w:r>
      <w:r w:rsidR="00D87151" w:rsidRPr="00B34916">
        <w:rPr>
          <w:sz w:val="24"/>
          <w:szCs w:val="24"/>
          <w:lang w:val="en-GB"/>
        </w:rPr>
        <w:t>y demand and route sequences were</w:t>
      </w:r>
      <w:r w:rsidR="00F61362" w:rsidRPr="00B34916">
        <w:rPr>
          <w:sz w:val="24"/>
          <w:szCs w:val="24"/>
          <w:lang w:val="en-GB"/>
        </w:rPr>
        <w:t xml:space="preserve"> determined by the driver every day. As a consequence, 35% of transport capacity was under-utilised and there was a 19% of distance per route travelled in excess. </w:t>
      </w:r>
    </w:p>
    <w:p w:rsidR="00A221D6" w:rsidRPr="00B34916" w:rsidRDefault="00A221D6" w:rsidP="00F61362">
      <w:pPr>
        <w:ind w:right="80"/>
        <w:jc w:val="both"/>
        <w:rPr>
          <w:b/>
          <w:bCs/>
          <w:sz w:val="24"/>
          <w:szCs w:val="24"/>
          <w:lang w:val="en-GB"/>
        </w:rPr>
      </w:pPr>
    </w:p>
    <w:p w:rsidR="00F61362" w:rsidRPr="00B34916" w:rsidRDefault="00F61362" w:rsidP="00F61362">
      <w:pPr>
        <w:ind w:right="80"/>
        <w:jc w:val="both"/>
        <w:rPr>
          <w:b/>
          <w:bCs/>
          <w:sz w:val="24"/>
          <w:szCs w:val="24"/>
          <w:lang w:val="en-GB"/>
        </w:rPr>
      </w:pPr>
      <w:r w:rsidRPr="00B34916">
        <w:rPr>
          <w:b/>
          <w:bCs/>
          <w:sz w:val="24"/>
          <w:szCs w:val="24"/>
          <w:lang w:val="en-GB"/>
        </w:rPr>
        <w:t>Unnecessary movements and waiting</w:t>
      </w:r>
    </w:p>
    <w:p w:rsidR="00F61362" w:rsidRPr="00B34916" w:rsidRDefault="00F61362" w:rsidP="00D37340">
      <w:pPr>
        <w:spacing w:after="120"/>
        <w:ind w:right="79"/>
        <w:jc w:val="both"/>
        <w:rPr>
          <w:sz w:val="24"/>
          <w:szCs w:val="24"/>
          <w:lang w:val="en-GB"/>
        </w:rPr>
      </w:pPr>
      <w:r w:rsidRPr="00B34916">
        <w:rPr>
          <w:sz w:val="24"/>
          <w:szCs w:val="24"/>
          <w:lang w:val="en-GB"/>
        </w:rPr>
        <w:t xml:space="preserve">Unnecessary movements and waiting </w:t>
      </w:r>
      <w:r w:rsidR="00E348D2" w:rsidRPr="00B34916">
        <w:rPr>
          <w:sz w:val="24"/>
          <w:szCs w:val="24"/>
          <w:lang w:val="en-GB"/>
        </w:rPr>
        <w:t xml:space="preserve">time were found in the </w:t>
      </w:r>
      <w:r w:rsidR="003C31D5" w:rsidRPr="00B34916">
        <w:rPr>
          <w:sz w:val="24"/>
          <w:szCs w:val="24"/>
          <w:lang w:val="en-GB"/>
        </w:rPr>
        <w:t xml:space="preserve">IT </w:t>
      </w:r>
      <w:r w:rsidR="00E348D2" w:rsidRPr="00B34916">
        <w:rPr>
          <w:sz w:val="24"/>
          <w:szCs w:val="24"/>
          <w:lang w:val="en-GB"/>
        </w:rPr>
        <w:t>operation activities of serving clients</w:t>
      </w:r>
      <w:r w:rsidR="003C31D5" w:rsidRPr="00B34916">
        <w:rPr>
          <w:sz w:val="24"/>
          <w:szCs w:val="24"/>
          <w:lang w:val="en-GB"/>
        </w:rPr>
        <w:t xml:space="preserve"> as well as</w:t>
      </w:r>
      <w:r w:rsidRPr="00B34916">
        <w:rPr>
          <w:sz w:val="24"/>
          <w:szCs w:val="24"/>
          <w:lang w:val="en-GB"/>
        </w:rPr>
        <w:t xml:space="preserve"> </w:t>
      </w:r>
      <w:r w:rsidR="003C31D5" w:rsidRPr="00B34916">
        <w:rPr>
          <w:sz w:val="24"/>
          <w:szCs w:val="24"/>
          <w:lang w:val="en-GB"/>
        </w:rPr>
        <w:t xml:space="preserve">the </w:t>
      </w:r>
      <w:r w:rsidRPr="00B34916">
        <w:rPr>
          <w:sz w:val="24"/>
          <w:szCs w:val="24"/>
          <w:lang w:val="en-GB"/>
        </w:rPr>
        <w:t>NI</w:t>
      </w:r>
      <w:r w:rsidR="00E348D2" w:rsidRPr="00B34916">
        <w:rPr>
          <w:sz w:val="24"/>
          <w:szCs w:val="24"/>
          <w:lang w:val="en-GB"/>
        </w:rPr>
        <w:t>T activities</w:t>
      </w:r>
      <w:r w:rsidR="003C31D5" w:rsidRPr="00B34916">
        <w:rPr>
          <w:sz w:val="24"/>
          <w:szCs w:val="24"/>
          <w:lang w:val="en-GB"/>
        </w:rPr>
        <w:t xml:space="preserve"> of preparing and closing orders. This is</w:t>
      </w:r>
      <w:r w:rsidR="00AD7AF7" w:rsidRPr="00B34916">
        <w:rPr>
          <w:sz w:val="24"/>
          <w:szCs w:val="24"/>
          <w:lang w:val="en-GB"/>
        </w:rPr>
        <w:t xml:space="preserve"> shown in </w:t>
      </w:r>
      <w:r w:rsidR="005941E6" w:rsidRPr="00B34916">
        <w:rPr>
          <w:sz w:val="24"/>
          <w:szCs w:val="24"/>
          <w:lang w:val="en-GB"/>
        </w:rPr>
        <w:t>Table 1</w:t>
      </w:r>
      <w:r w:rsidRPr="00B34916">
        <w:rPr>
          <w:sz w:val="24"/>
          <w:szCs w:val="24"/>
          <w:lang w:val="en-GB"/>
        </w:rPr>
        <w:t xml:space="preserve"> and by </w:t>
      </w:r>
      <w:r w:rsidR="00E348D2" w:rsidRPr="00B34916">
        <w:rPr>
          <w:sz w:val="24"/>
          <w:szCs w:val="24"/>
          <w:lang w:val="en-GB"/>
        </w:rPr>
        <w:t xml:space="preserve">the </w:t>
      </w:r>
      <w:r w:rsidR="008444E2" w:rsidRPr="00B34916">
        <w:rPr>
          <w:sz w:val="24"/>
          <w:szCs w:val="24"/>
          <w:lang w:val="en-GB"/>
        </w:rPr>
        <w:t xml:space="preserve">Kaizen </w:t>
      </w:r>
      <w:r w:rsidR="00100124" w:rsidRPr="00B34916">
        <w:rPr>
          <w:sz w:val="24"/>
          <w:szCs w:val="24"/>
          <w:lang w:val="en-GB"/>
        </w:rPr>
        <w:t>burst No. 2 in Figure 5</w:t>
      </w:r>
      <w:r w:rsidRPr="00B34916">
        <w:rPr>
          <w:sz w:val="24"/>
          <w:szCs w:val="24"/>
          <w:lang w:val="en-GB"/>
        </w:rPr>
        <w:t xml:space="preserve">. These </w:t>
      </w:r>
      <w:r w:rsidR="003C31D5" w:rsidRPr="00B34916">
        <w:rPr>
          <w:sz w:val="24"/>
          <w:szCs w:val="24"/>
          <w:lang w:val="en-GB"/>
        </w:rPr>
        <w:t xml:space="preserve">wastes </w:t>
      </w:r>
      <w:r w:rsidRPr="00B34916">
        <w:rPr>
          <w:sz w:val="24"/>
          <w:szCs w:val="24"/>
          <w:lang w:val="en-GB"/>
        </w:rPr>
        <w:t>occurred due to inefficient procedures that contai</w:t>
      </w:r>
      <w:r w:rsidR="00E348D2" w:rsidRPr="00B34916">
        <w:rPr>
          <w:sz w:val="24"/>
          <w:szCs w:val="24"/>
          <w:lang w:val="en-GB"/>
        </w:rPr>
        <w:t xml:space="preserve">ned non-value added activities. </w:t>
      </w:r>
      <w:r w:rsidRPr="00B34916">
        <w:rPr>
          <w:sz w:val="24"/>
          <w:szCs w:val="24"/>
          <w:lang w:val="en-GB"/>
        </w:rPr>
        <w:t>According to Villarreal (2012), NIT activities must be carried out by</w:t>
      </w:r>
      <w:r w:rsidR="00E348D2" w:rsidRPr="00B34916">
        <w:rPr>
          <w:sz w:val="24"/>
          <w:szCs w:val="24"/>
          <w:lang w:val="en-GB"/>
        </w:rPr>
        <w:t xml:space="preserve"> warehousing operators and hence vehicle drivers</w:t>
      </w:r>
      <w:r w:rsidRPr="00B34916">
        <w:rPr>
          <w:sz w:val="24"/>
          <w:szCs w:val="24"/>
          <w:lang w:val="en-GB"/>
        </w:rPr>
        <w:t xml:space="preserve"> should start work</w:t>
      </w:r>
      <w:r w:rsidR="00E348D2" w:rsidRPr="00B34916">
        <w:rPr>
          <w:sz w:val="24"/>
          <w:szCs w:val="24"/>
          <w:lang w:val="en-GB"/>
        </w:rPr>
        <w:t>ing</w:t>
      </w:r>
      <w:r w:rsidRPr="00B34916">
        <w:rPr>
          <w:sz w:val="24"/>
          <w:szCs w:val="24"/>
          <w:lang w:val="en-GB"/>
        </w:rPr>
        <w:t xml:space="preserve"> with the truck </w:t>
      </w:r>
      <w:r w:rsidR="00E348D2" w:rsidRPr="00B34916">
        <w:rPr>
          <w:sz w:val="24"/>
          <w:szCs w:val="24"/>
          <w:lang w:val="en-GB"/>
        </w:rPr>
        <w:t xml:space="preserve">already </w:t>
      </w:r>
      <w:r w:rsidRPr="00B34916">
        <w:rPr>
          <w:sz w:val="24"/>
          <w:szCs w:val="24"/>
          <w:lang w:val="en-GB"/>
        </w:rPr>
        <w:t xml:space="preserve">loaded and </w:t>
      </w:r>
      <w:r w:rsidR="00E348D2" w:rsidRPr="00B34916">
        <w:rPr>
          <w:sz w:val="24"/>
          <w:szCs w:val="24"/>
          <w:lang w:val="en-GB"/>
        </w:rPr>
        <w:t xml:space="preserve">properly </w:t>
      </w:r>
      <w:r w:rsidRPr="00B34916">
        <w:rPr>
          <w:sz w:val="24"/>
          <w:szCs w:val="24"/>
          <w:lang w:val="en-GB"/>
        </w:rPr>
        <w:t xml:space="preserve">inspected. </w:t>
      </w:r>
      <w:r w:rsidR="00E863D0" w:rsidRPr="00B34916">
        <w:rPr>
          <w:sz w:val="24"/>
          <w:szCs w:val="24"/>
          <w:lang w:val="en-GB"/>
        </w:rPr>
        <w:t>However, i</w:t>
      </w:r>
      <w:r w:rsidR="00E348D2" w:rsidRPr="00B34916">
        <w:rPr>
          <w:sz w:val="24"/>
          <w:szCs w:val="24"/>
          <w:lang w:val="en-GB"/>
        </w:rPr>
        <w:t>n the organisation studied, this was</w:t>
      </w:r>
      <w:r w:rsidRPr="00B34916">
        <w:rPr>
          <w:sz w:val="24"/>
          <w:szCs w:val="24"/>
          <w:lang w:val="en-GB"/>
        </w:rPr>
        <w:t xml:space="preserve"> n</w:t>
      </w:r>
      <w:r w:rsidR="00E348D2" w:rsidRPr="00B34916">
        <w:rPr>
          <w:sz w:val="24"/>
          <w:szCs w:val="24"/>
          <w:lang w:val="en-GB"/>
        </w:rPr>
        <w:t>ot the case. The crew was</w:t>
      </w:r>
      <w:r w:rsidR="005E7D6D" w:rsidRPr="00B34916">
        <w:rPr>
          <w:sz w:val="24"/>
          <w:szCs w:val="24"/>
          <w:lang w:val="en-GB"/>
        </w:rPr>
        <w:t xml:space="preserve"> required to be present to e</w:t>
      </w:r>
      <w:r w:rsidRPr="00B34916">
        <w:rPr>
          <w:sz w:val="24"/>
          <w:szCs w:val="24"/>
          <w:lang w:val="en-GB"/>
        </w:rPr>
        <w:t>nsure that</w:t>
      </w:r>
      <w:r w:rsidR="00E863D0" w:rsidRPr="00B34916">
        <w:rPr>
          <w:sz w:val="24"/>
          <w:szCs w:val="24"/>
          <w:lang w:val="en-GB"/>
        </w:rPr>
        <w:t xml:space="preserve"> order product volume and mix was correct. In addition, there was</w:t>
      </w:r>
      <w:r w:rsidRPr="00B34916">
        <w:rPr>
          <w:sz w:val="24"/>
          <w:szCs w:val="24"/>
          <w:lang w:val="en-GB"/>
        </w:rPr>
        <w:t xml:space="preserve"> an important proportion of waiting</w:t>
      </w:r>
      <w:r w:rsidR="00E863D0" w:rsidRPr="00B34916">
        <w:rPr>
          <w:sz w:val="24"/>
          <w:szCs w:val="24"/>
          <w:lang w:val="en-GB"/>
        </w:rPr>
        <w:t xml:space="preserve"> time because all the routes were</w:t>
      </w:r>
      <w:r w:rsidRPr="00B34916">
        <w:rPr>
          <w:sz w:val="24"/>
          <w:szCs w:val="24"/>
          <w:lang w:val="en-GB"/>
        </w:rPr>
        <w:t xml:space="preserve"> inspected during the same period of time. The previous requirement originated that 70% of the tot</w:t>
      </w:r>
      <w:r w:rsidR="00E863D0" w:rsidRPr="00B34916">
        <w:rPr>
          <w:sz w:val="24"/>
          <w:szCs w:val="24"/>
          <w:lang w:val="en-GB"/>
        </w:rPr>
        <w:t>al preparation activity was non-</w:t>
      </w:r>
      <w:r w:rsidRPr="00B34916">
        <w:rPr>
          <w:sz w:val="24"/>
          <w:szCs w:val="24"/>
          <w:lang w:val="en-GB"/>
        </w:rPr>
        <w:t>value added. In addition, closing routes included the activity of ret</w:t>
      </w:r>
      <w:r w:rsidR="00E863D0" w:rsidRPr="00B34916">
        <w:rPr>
          <w:sz w:val="24"/>
          <w:szCs w:val="24"/>
          <w:lang w:val="en-GB"/>
        </w:rPr>
        <w:t>urning empty bottles. Since the majority</w:t>
      </w:r>
      <w:r w:rsidRPr="00B34916">
        <w:rPr>
          <w:sz w:val="24"/>
          <w:szCs w:val="24"/>
          <w:lang w:val="en-GB"/>
        </w:rPr>
        <w:t xml:space="preserve"> of the trucks return</w:t>
      </w:r>
      <w:r w:rsidR="00E863D0" w:rsidRPr="00B34916">
        <w:rPr>
          <w:sz w:val="24"/>
          <w:szCs w:val="24"/>
          <w:lang w:val="en-GB"/>
        </w:rPr>
        <w:t>ed</w:t>
      </w:r>
      <w:r w:rsidRPr="00B34916">
        <w:rPr>
          <w:sz w:val="24"/>
          <w:szCs w:val="24"/>
          <w:lang w:val="en-GB"/>
        </w:rPr>
        <w:t xml:space="preserve"> almost simultaneously, a high level of waiting </w:t>
      </w:r>
      <w:r w:rsidR="00E863D0" w:rsidRPr="00B34916">
        <w:rPr>
          <w:sz w:val="24"/>
          <w:szCs w:val="24"/>
          <w:lang w:val="en-GB"/>
        </w:rPr>
        <w:t xml:space="preserve">time </w:t>
      </w:r>
      <w:r w:rsidRPr="00B34916">
        <w:rPr>
          <w:sz w:val="24"/>
          <w:szCs w:val="24"/>
          <w:lang w:val="en-GB"/>
        </w:rPr>
        <w:t>occurred. Therefore, it was found that 40% of the total time of closing</w:t>
      </w:r>
      <w:r w:rsidR="005E7D6D" w:rsidRPr="00B34916">
        <w:rPr>
          <w:sz w:val="24"/>
          <w:szCs w:val="24"/>
          <w:lang w:val="en-GB"/>
        </w:rPr>
        <w:t xml:space="preserve"> routes was classified as waste due to it problem.</w:t>
      </w:r>
    </w:p>
    <w:p w:rsidR="00F61362" w:rsidRPr="00B34916" w:rsidRDefault="00D37340" w:rsidP="00F61362">
      <w:pPr>
        <w:ind w:right="80"/>
        <w:jc w:val="both"/>
        <w:rPr>
          <w:sz w:val="24"/>
          <w:szCs w:val="24"/>
          <w:lang w:val="en-GB"/>
        </w:rPr>
      </w:pPr>
      <w:r w:rsidRPr="00B34916">
        <w:rPr>
          <w:sz w:val="24"/>
          <w:szCs w:val="24"/>
          <w:lang w:val="en-GB"/>
        </w:rPr>
        <w:t xml:space="preserve">     Waiting to serve customers was</w:t>
      </w:r>
      <w:r w:rsidR="00F61362" w:rsidRPr="00B34916">
        <w:rPr>
          <w:sz w:val="24"/>
          <w:szCs w:val="24"/>
          <w:lang w:val="en-GB"/>
        </w:rPr>
        <w:t xml:space="preserve"> produced by restricted customer time windows that create</w:t>
      </w:r>
      <w:r w:rsidRPr="00B34916">
        <w:rPr>
          <w:sz w:val="24"/>
          <w:szCs w:val="24"/>
          <w:lang w:val="en-GB"/>
        </w:rPr>
        <w:t>d</w:t>
      </w:r>
      <w:r w:rsidR="00F61362" w:rsidRPr="00B34916">
        <w:rPr>
          <w:sz w:val="24"/>
          <w:szCs w:val="24"/>
          <w:lang w:val="en-GB"/>
        </w:rPr>
        <w:t xml:space="preserve"> an accumulation of suppliers arriving simultaneously to do so. Customer service time included the time taken to perform activities that did not add value or were not simplified, for example, inspecting products, verifying with the store leader whether the order was complete, and getting and loading empty bottle returns. </w:t>
      </w:r>
      <w:r w:rsidRPr="00B34916">
        <w:rPr>
          <w:sz w:val="24"/>
          <w:szCs w:val="24"/>
          <w:lang w:val="en-GB"/>
        </w:rPr>
        <w:t>The vehicle drivers</w:t>
      </w:r>
      <w:r w:rsidR="00F61362" w:rsidRPr="00B34916">
        <w:rPr>
          <w:sz w:val="24"/>
          <w:szCs w:val="24"/>
          <w:lang w:val="en-GB"/>
        </w:rPr>
        <w:t xml:space="preserve"> dev</w:t>
      </w:r>
      <w:r w:rsidRPr="00B34916">
        <w:rPr>
          <w:sz w:val="24"/>
          <w:szCs w:val="24"/>
          <w:lang w:val="en-GB"/>
        </w:rPr>
        <w:t>oted</w:t>
      </w:r>
      <w:r w:rsidR="00F61362" w:rsidRPr="00B34916">
        <w:rPr>
          <w:sz w:val="24"/>
          <w:szCs w:val="24"/>
          <w:lang w:val="en-GB"/>
        </w:rPr>
        <w:t xml:space="preserve"> an important amount of time picking and classifying returned bottles on the street or the customer premises. Serving clients was an activity with 65% of its time categorised as waste. </w:t>
      </w:r>
      <w:r w:rsidR="00F61362" w:rsidRPr="00B34916">
        <w:rPr>
          <w:sz w:val="24"/>
          <w:szCs w:val="24"/>
          <w:lang w:val="en-GB"/>
        </w:rPr>
        <w:lastRenderedPageBreak/>
        <w:t xml:space="preserve">There was also the need to consider the time taken to obtain the payment of the order from the customer. </w:t>
      </w:r>
    </w:p>
    <w:p w:rsidR="00F61362" w:rsidRPr="00B34916" w:rsidRDefault="00F61362" w:rsidP="00F61362">
      <w:pPr>
        <w:ind w:right="80"/>
        <w:jc w:val="both"/>
        <w:rPr>
          <w:bCs/>
          <w:sz w:val="24"/>
          <w:szCs w:val="24"/>
          <w:lang w:val="en-GB"/>
        </w:rPr>
      </w:pPr>
    </w:p>
    <w:p w:rsidR="00100124" w:rsidRPr="00B34916" w:rsidRDefault="00100124" w:rsidP="00A85C17">
      <w:pPr>
        <w:ind w:right="79"/>
        <w:jc w:val="both"/>
        <w:rPr>
          <w:b/>
          <w:bCs/>
          <w:i/>
          <w:sz w:val="24"/>
          <w:szCs w:val="24"/>
          <w:lang w:val="en-GB"/>
        </w:rPr>
      </w:pPr>
      <w:r w:rsidRPr="00B34916">
        <w:rPr>
          <w:b/>
          <w:bCs/>
          <w:i/>
          <w:sz w:val="24"/>
          <w:szCs w:val="24"/>
          <w:lang w:val="en-GB"/>
        </w:rPr>
        <w:t>4.3 Definition of a strategy for the elimination of the STEWs</w:t>
      </w:r>
    </w:p>
    <w:p w:rsidR="00AB0F80" w:rsidRPr="00B34916" w:rsidRDefault="005F2D50" w:rsidP="00A85C17">
      <w:pPr>
        <w:ind w:right="79"/>
        <w:jc w:val="both"/>
        <w:rPr>
          <w:sz w:val="24"/>
          <w:szCs w:val="24"/>
          <w:lang w:val="en-GB"/>
        </w:rPr>
      </w:pPr>
      <w:r w:rsidRPr="00B34916">
        <w:rPr>
          <w:sz w:val="24"/>
          <w:szCs w:val="24"/>
          <w:lang w:val="en-GB"/>
        </w:rPr>
        <w:t xml:space="preserve">Different strategies have been proposed by, for example, Villarreal </w:t>
      </w:r>
      <w:r w:rsidRPr="00B34916">
        <w:rPr>
          <w:i/>
          <w:sz w:val="24"/>
          <w:szCs w:val="24"/>
          <w:lang w:val="en-GB"/>
        </w:rPr>
        <w:t>et al.</w:t>
      </w:r>
      <w:r w:rsidRPr="00B34916">
        <w:rPr>
          <w:sz w:val="24"/>
          <w:szCs w:val="24"/>
          <w:lang w:val="en-GB"/>
        </w:rPr>
        <w:t xml:space="preserve"> (2009), La </w:t>
      </w:r>
      <w:proofErr w:type="spellStart"/>
      <w:r w:rsidRPr="00B34916">
        <w:rPr>
          <w:sz w:val="24"/>
          <w:szCs w:val="24"/>
          <w:lang w:val="en-GB"/>
        </w:rPr>
        <w:t>Londe</w:t>
      </w:r>
      <w:proofErr w:type="spellEnd"/>
      <w:r w:rsidRPr="00B34916">
        <w:rPr>
          <w:sz w:val="24"/>
          <w:szCs w:val="24"/>
          <w:lang w:val="en-GB"/>
        </w:rPr>
        <w:t xml:space="preserve"> and Masters (1994), Burns </w:t>
      </w:r>
      <w:r w:rsidRPr="00B34916">
        <w:rPr>
          <w:i/>
          <w:sz w:val="24"/>
          <w:szCs w:val="24"/>
          <w:lang w:val="en-GB"/>
        </w:rPr>
        <w:t xml:space="preserve">et al. </w:t>
      </w:r>
      <w:r w:rsidRPr="00B34916">
        <w:rPr>
          <w:sz w:val="24"/>
          <w:szCs w:val="24"/>
          <w:lang w:val="en-GB"/>
        </w:rPr>
        <w:t>(1985), Cooper (1983), among others, to improve transport operations. In this</w:t>
      </w:r>
      <w:r w:rsidR="00541300" w:rsidRPr="00B34916">
        <w:rPr>
          <w:sz w:val="24"/>
          <w:szCs w:val="24"/>
          <w:lang w:val="en-GB"/>
        </w:rPr>
        <w:t xml:space="preserve"> case</w:t>
      </w:r>
      <w:r w:rsidRPr="00B34916">
        <w:rPr>
          <w:sz w:val="24"/>
          <w:szCs w:val="24"/>
          <w:lang w:val="en-GB"/>
        </w:rPr>
        <w:t>, however,</w:t>
      </w:r>
      <w:r w:rsidR="00541300" w:rsidRPr="00B34916">
        <w:rPr>
          <w:sz w:val="24"/>
          <w:szCs w:val="24"/>
          <w:lang w:val="en-GB"/>
        </w:rPr>
        <w:t xml:space="preserve"> </w:t>
      </w:r>
      <w:r w:rsidR="00A22BB5" w:rsidRPr="00B34916">
        <w:rPr>
          <w:sz w:val="24"/>
          <w:szCs w:val="24"/>
          <w:lang w:val="en-GB"/>
        </w:rPr>
        <w:t xml:space="preserve">a group of experts that included </w:t>
      </w:r>
      <w:r w:rsidR="00AB0F80" w:rsidRPr="00B34916">
        <w:rPr>
          <w:sz w:val="24"/>
          <w:szCs w:val="24"/>
          <w:lang w:val="en-GB"/>
        </w:rPr>
        <w:t>the logistics managers of the organisation studied, a group of vehicle drivers</w:t>
      </w:r>
      <w:r w:rsidR="00A22BB5" w:rsidRPr="00B34916">
        <w:rPr>
          <w:sz w:val="24"/>
          <w:szCs w:val="24"/>
          <w:lang w:val="en-GB"/>
        </w:rPr>
        <w:t>,</w:t>
      </w:r>
      <w:r w:rsidR="00AB0F80" w:rsidRPr="00B34916">
        <w:rPr>
          <w:sz w:val="24"/>
          <w:szCs w:val="24"/>
          <w:lang w:val="en-GB"/>
        </w:rPr>
        <w:t xml:space="preserve"> and a group of researchers gathered</w:t>
      </w:r>
      <w:r w:rsidR="000B3885" w:rsidRPr="00B34916">
        <w:rPr>
          <w:sz w:val="24"/>
          <w:szCs w:val="24"/>
          <w:lang w:val="en-GB"/>
        </w:rPr>
        <w:t xml:space="preserve"> together</w:t>
      </w:r>
      <w:r w:rsidR="00AB0F80" w:rsidRPr="00B34916">
        <w:rPr>
          <w:sz w:val="24"/>
          <w:szCs w:val="24"/>
          <w:lang w:val="en-GB"/>
        </w:rPr>
        <w:t xml:space="preserve"> to devise appropriate initiatives </w:t>
      </w:r>
      <w:r w:rsidR="00C529F3" w:rsidRPr="00B34916">
        <w:rPr>
          <w:sz w:val="24"/>
          <w:szCs w:val="24"/>
          <w:lang w:val="en-GB"/>
        </w:rPr>
        <w:t>to reduce/eliminate</w:t>
      </w:r>
      <w:r w:rsidR="00AB0F80" w:rsidRPr="00B34916">
        <w:rPr>
          <w:sz w:val="24"/>
          <w:szCs w:val="24"/>
          <w:lang w:val="en-GB"/>
        </w:rPr>
        <w:t xml:space="preserve"> the main wastes identified in the previous step. This approach</w:t>
      </w:r>
      <w:r w:rsidR="00A22BB5" w:rsidRPr="00B34916">
        <w:rPr>
          <w:sz w:val="24"/>
          <w:szCs w:val="24"/>
          <w:lang w:val="en-GB"/>
        </w:rPr>
        <w:t xml:space="preserve"> to formulate improvement strategies</w:t>
      </w:r>
      <w:r w:rsidR="00AB0F80" w:rsidRPr="00B34916">
        <w:rPr>
          <w:sz w:val="24"/>
          <w:szCs w:val="24"/>
          <w:lang w:val="en-GB"/>
        </w:rPr>
        <w:t xml:space="preserve"> encouraged the intuitive asso</w:t>
      </w:r>
      <w:r w:rsidR="00EF07DD" w:rsidRPr="00B34916">
        <w:rPr>
          <w:sz w:val="24"/>
          <w:szCs w:val="24"/>
          <w:lang w:val="en-GB"/>
        </w:rPr>
        <w:t>ciation within this</w:t>
      </w:r>
      <w:r w:rsidR="00AB0F80" w:rsidRPr="00B34916">
        <w:rPr>
          <w:sz w:val="24"/>
          <w:szCs w:val="24"/>
          <w:lang w:val="en-GB"/>
        </w:rPr>
        <w:t xml:space="preserve"> group of experts to pick up one another’s ideas to firstly associate them, and then to develop </w:t>
      </w:r>
      <w:r w:rsidR="00EF07DD" w:rsidRPr="00B34916">
        <w:rPr>
          <w:sz w:val="24"/>
          <w:szCs w:val="24"/>
          <w:lang w:val="en-GB"/>
        </w:rPr>
        <w:t>the proposed initiatives</w:t>
      </w:r>
      <w:r w:rsidR="00A22BB5" w:rsidRPr="00B34916">
        <w:rPr>
          <w:sz w:val="24"/>
          <w:szCs w:val="24"/>
          <w:lang w:val="en-GB"/>
        </w:rPr>
        <w:t xml:space="preserve"> shown in</w:t>
      </w:r>
      <w:r w:rsidR="00AD7AF7" w:rsidRPr="00B34916">
        <w:rPr>
          <w:sz w:val="24"/>
          <w:szCs w:val="24"/>
          <w:lang w:val="en-GB"/>
        </w:rPr>
        <w:t xml:space="preserve"> </w:t>
      </w:r>
      <w:r w:rsidR="005941E6" w:rsidRPr="00B34916">
        <w:rPr>
          <w:sz w:val="24"/>
          <w:szCs w:val="24"/>
          <w:lang w:val="en-GB"/>
        </w:rPr>
        <w:t>Table 2</w:t>
      </w:r>
      <w:r w:rsidR="00EF07DD" w:rsidRPr="00B34916">
        <w:rPr>
          <w:sz w:val="24"/>
          <w:szCs w:val="24"/>
          <w:lang w:val="en-GB"/>
        </w:rPr>
        <w:t>.</w:t>
      </w:r>
      <w:r w:rsidR="00E12EAF" w:rsidRPr="00B34916">
        <w:rPr>
          <w:sz w:val="24"/>
          <w:szCs w:val="24"/>
          <w:lang w:val="en-GB"/>
        </w:rPr>
        <w:t xml:space="preserve"> In addition, </w:t>
      </w:r>
      <w:r w:rsidR="00D87C83" w:rsidRPr="00B34916">
        <w:rPr>
          <w:sz w:val="24"/>
          <w:szCs w:val="24"/>
          <w:lang w:val="en-GB"/>
        </w:rPr>
        <w:t>since most successful improvement initiatives depend heavily on changing employees’ activities and attitudes (</w:t>
      </w:r>
      <w:proofErr w:type="spellStart"/>
      <w:r w:rsidR="00D87C83" w:rsidRPr="00B34916">
        <w:rPr>
          <w:sz w:val="24"/>
          <w:szCs w:val="24"/>
          <w:lang w:val="en-GB"/>
        </w:rPr>
        <w:t>Karia</w:t>
      </w:r>
      <w:proofErr w:type="spellEnd"/>
      <w:r w:rsidR="00D87C83" w:rsidRPr="00B34916">
        <w:rPr>
          <w:sz w:val="24"/>
          <w:szCs w:val="24"/>
          <w:lang w:val="en-GB"/>
        </w:rPr>
        <w:t xml:space="preserve"> and </w:t>
      </w:r>
      <w:proofErr w:type="spellStart"/>
      <w:r w:rsidR="00D87C83" w:rsidRPr="00B34916">
        <w:rPr>
          <w:sz w:val="24"/>
          <w:szCs w:val="24"/>
          <w:lang w:val="en-GB"/>
        </w:rPr>
        <w:t>Asaari</w:t>
      </w:r>
      <w:proofErr w:type="spellEnd"/>
      <w:r w:rsidR="00D87C83" w:rsidRPr="00B34916">
        <w:rPr>
          <w:sz w:val="24"/>
          <w:szCs w:val="24"/>
          <w:lang w:val="en-GB"/>
        </w:rPr>
        <w:t xml:space="preserve">, 2006), </w:t>
      </w:r>
      <w:r w:rsidR="00C529F3" w:rsidRPr="00B34916">
        <w:rPr>
          <w:sz w:val="24"/>
          <w:szCs w:val="24"/>
          <w:lang w:val="en-GB"/>
        </w:rPr>
        <w:t>involving the</w:t>
      </w:r>
      <w:r w:rsidR="00D87C83" w:rsidRPr="00B34916">
        <w:rPr>
          <w:sz w:val="24"/>
          <w:szCs w:val="24"/>
          <w:lang w:val="en-GB"/>
        </w:rPr>
        <w:t xml:space="preserve"> company’s employees (i.e.</w:t>
      </w:r>
      <w:r w:rsidR="00C529F3" w:rsidRPr="00B34916">
        <w:rPr>
          <w:sz w:val="24"/>
          <w:szCs w:val="24"/>
          <w:lang w:val="en-GB"/>
        </w:rPr>
        <w:t xml:space="preserve"> logistics managers and a group of vehicle drivers</w:t>
      </w:r>
      <w:r w:rsidR="00D87C83" w:rsidRPr="00B34916">
        <w:rPr>
          <w:sz w:val="24"/>
          <w:szCs w:val="24"/>
          <w:lang w:val="en-GB"/>
        </w:rPr>
        <w:t>)</w:t>
      </w:r>
      <w:r w:rsidR="005E7D6D" w:rsidRPr="00B34916">
        <w:rPr>
          <w:sz w:val="24"/>
          <w:szCs w:val="24"/>
          <w:lang w:val="en-GB"/>
        </w:rPr>
        <w:t xml:space="preserve"> was considered an strategy</w:t>
      </w:r>
      <w:r w:rsidR="002D1E9A" w:rsidRPr="00B34916">
        <w:rPr>
          <w:sz w:val="24"/>
          <w:szCs w:val="24"/>
          <w:lang w:val="en-GB"/>
        </w:rPr>
        <w:t xml:space="preserve"> </w:t>
      </w:r>
      <w:r w:rsidR="005E7D6D" w:rsidRPr="00B34916">
        <w:rPr>
          <w:sz w:val="24"/>
          <w:szCs w:val="24"/>
          <w:lang w:val="en-GB"/>
        </w:rPr>
        <w:t xml:space="preserve">to facilitate </w:t>
      </w:r>
      <w:r w:rsidR="00C529F3" w:rsidRPr="00B34916">
        <w:rPr>
          <w:sz w:val="24"/>
          <w:szCs w:val="24"/>
          <w:lang w:val="en-GB"/>
        </w:rPr>
        <w:t>the</w:t>
      </w:r>
      <w:r w:rsidR="002D1E9A" w:rsidRPr="00B34916">
        <w:rPr>
          <w:sz w:val="24"/>
          <w:szCs w:val="24"/>
          <w:lang w:val="en-GB"/>
        </w:rPr>
        <w:t xml:space="preserve"> easy acceptance and</w:t>
      </w:r>
      <w:r w:rsidR="00C529F3" w:rsidRPr="00B34916">
        <w:rPr>
          <w:sz w:val="24"/>
          <w:szCs w:val="24"/>
          <w:lang w:val="en-GB"/>
        </w:rPr>
        <w:t xml:space="preserve"> implementation of the </w:t>
      </w:r>
      <w:r w:rsidR="002D1E9A" w:rsidRPr="00B34916">
        <w:rPr>
          <w:sz w:val="24"/>
          <w:szCs w:val="24"/>
          <w:lang w:val="en-GB"/>
        </w:rPr>
        <w:t xml:space="preserve">proposed </w:t>
      </w:r>
      <w:r w:rsidR="00C529F3" w:rsidRPr="00B34916">
        <w:rPr>
          <w:sz w:val="24"/>
          <w:szCs w:val="24"/>
          <w:lang w:val="en-GB"/>
        </w:rPr>
        <w:t>initiatives</w:t>
      </w:r>
      <w:r w:rsidR="002D1E9A" w:rsidRPr="00B34916">
        <w:rPr>
          <w:sz w:val="24"/>
          <w:szCs w:val="24"/>
          <w:lang w:val="en-GB"/>
        </w:rPr>
        <w:t>.</w:t>
      </w:r>
      <w:r w:rsidR="00C529F3" w:rsidRPr="00B34916">
        <w:rPr>
          <w:sz w:val="24"/>
          <w:szCs w:val="24"/>
          <w:lang w:val="en-GB"/>
        </w:rPr>
        <w:t xml:space="preserve"> </w:t>
      </w:r>
    </w:p>
    <w:p w:rsidR="00A85C17" w:rsidRPr="00B34916" w:rsidRDefault="00A85C17" w:rsidP="00A85C17">
      <w:pPr>
        <w:ind w:right="79"/>
        <w:jc w:val="both"/>
        <w:rPr>
          <w:sz w:val="24"/>
          <w:szCs w:val="24"/>
          <w:lang w:val="en-GB"/>
        </w:rPr>
      </w:pPr>
    </w:p>
    <w:p w:rsidR="003B2857" w:rsidRPr="00B34916" w:rsidRDefault="003B2857" w:rsidP="00993496">
      <w:pPr>
        <w:spacing w:after="120"/>
        <w:ind w:right="79"/>
        <w:jc w:val="both"/>
        <w:rPr>
          <w:sz w:val="24"/>
          <w:szCs w:val="24"/>
          <w:lang w:val="en-GB"/>
        </w:rPr>
      </w:pPr>
    </w:p>
    <w:p w:rsidR="003B2857" w:rsidRPr="00B34916" w:rsidRDefault="00AD7AF7" w:rsidP="003B2857">
      <w:pPr>
        <w:ind w:right="80"/>
        <w:jc w:val="center"/>
        <w:rPr>
          <w:b/>
          <w:bCs/>
          <w:sz w:val="24"/>
          <w:szCs w:val="24"/>
          <w:u w:val="single"/>
          <w:lang w:val="en-GB"/>
        </w:rPr>
      </w:pPr>
      <w:r w:rsidRPr="00B34916">
        <w:rPr>
          <w:b/>
          <w:bCs/>
          <w:sz w:val="24"/>
          <w:szCs w:val="24"/>
          <w:u w:val="single"/>
          <w:lang w:val="en-GB"/>
        </w:rPr>
        <w:t xml:space="preserve">Insert </w:t>
      </w:r>
      <w:r w:rsidR="005941E6" w:rsidRPr="00B34916">
        <w:rPr>
          <w:b/>
          <w:bCs/>
          <w:sz w:val="24"/>
          <w:szCs w:val="24"/>
          <w:u w:val="single"/>
          <w:lang w:val="en-GB"/>
        </w:rPr>
        <w:t>Table 2</w:t>
      </w:r>
      <w:r w:rsidR="003B2857" w:rsidRPr="00B34916">
        <w:rPr>
          <w:b/>
          <w:bCs/>
          <w:sz w:val="24"/>
          <w:szCs w:val="24"/>
          <w:u w:val="single"/>
          <w:lang w:val="en-GB"/>
        </w:rPr>
        <w:t xml:space="preserve"> here</w:t>
      </w:r>
    </w:p>
    <w:p w:rsidR="003B2857" w:rsidRPr="00B34916" w:rsidRDefault="003B2857" w:rsidP="00993496">
      <w:pPr>
        <w:spacing w:after="120"/>
        <w:ind w:right="79"/>
        <w:jc w:val="both"/>
        <w:rPr>
          <w:sz w:val="24"/>
          <w:szCs w:val="24"/>
          <w:lang w:val="en-GB"/>
        </w:rPr>
      </w:pPr>
    </w:p>
    <w:p w:rsidR="003B2857" w:rsidRPr="00B34916" w:rsidRDefault="003B2857" w:rsidP="00993496">
      <w:pPr>
        <w:spacing w:after="120"/>
        <w:ind w:right="79"/>
        <w:jc w:val="both"/>
        <w:rPr>
          <w:sz w:val="24"/>
          <w:szCs w:val="24"/>
          <w:lang w:val="en-GB"/>
        </w:rPr>
      </w:pPr>
    </w:p>
    <w:p w:rsidR="005571C9" w:rsidRPr="00B34916" w:rsidRDefault="00CE1CA5" w:rsidP="005571C9">
      <w:pPr>
        <w:spacing w:after="120"/>
        <w:ind w:right="79"/>
        <w:jc w:val="both"/>
        <w:rPr>
          <w:sz w:val="24"/>
          <w:szCs w:val="24"/>
          <w:lang w:val="en-GB"/>
        </w:rPr>
      </w:pPr>
      <w:r w:rsidRPr="00B34916">
        <w:rPr>
          <w:sz w:val="24"/>
          <w:szCs w:val="24"/>
          <w:lang w:val="en-GB"/>
        </w:rPr>
        <w:t xml:space="preserve">     </w:t>
      </w:r>
      <w:r w:rsidR="008E1B8E" w:rsidRPr="00B34916">
        <w:rPr>
          <w:sz w:val="24"/>
          <w:szCs w:val="24"/>
          <w:lang w:val="en-GB"/>
        </w:rPr>
        <w:t>Evidence suggests that in general, automation has positive effects on the productivity and ergonomics of logistics, warehousing and manufacturing operations (</w:t>
      </w:r>
      <w:proofErr w:type="spellStart"/>
      <w:r w:rsidR="00EE273B" w:rsidRPr="00B34916">
        <w:rPr>
          <w:sz w:val="24"/>
          <w:szCs w:val="24"/>
          <w:lang w:val="en-GB"/>
        </w:rPr>
        <w:t>Echelmeyer</w:t>
      </w:r>
      <w:proofErr w:type="spellEnd"/>
      <w:r w:rsidR="00EE273B" w:rsidRPr="00B34916">
        <w:rPr>
          <w:sz w:val="24"/>
          <w:szCs w:val="24"/>
          <w:lang w:val="en-GB"/>
        </w:rPr>
        <w:t xml:space="preserve"> </w:t>
      </w:r>
      <w:r w:rsidR="00EE273B" w:rsidRPr="00B34916">
        <w:rPr>
          <w:i/>
          <w:sz w:val="24"/>
          <w:szCs w:val="24"/>
          <w:lang w:val="en-GB"/>
        </w:rPr>
        <w:t>et al.</w:t>
      </w:r>
      <w:r w:rsidR="00EE273B" w:rsidRPr="00B34916">
        <w:rPr>
          <w:sz w:val="24"/>
          <w:szCs w:val="24"/>
          <w:lang w:val="en-GB"/>
        </w:rPr>
        <w:t xml:space="preserve">, 2008; </w:t>
      </w:r>
      <w:r w:rsidR="008E1B8E" w:rsidRPr="00B34916">
        <w:rPr>
          <w:sz w:val="24"/>
          <w:szCs w:val="24"/>
          <w:lang w:val="en-GB"/>
        </w:rPr>
        <w:t xml:space="preserve">Baker and Halim, 2007; </w:t>
      </w:r>
      <w:r w:rsidR="00993496" w:rsidRPr="00B34916">
        <w:rPr>
          <w:sz w:val="24"/>
          <w:szCs w:val="24"/>
          <w:lang w:val="en-GB"/>
        </w:rPr>
        <w:t xml:space="preserve">Newman </w:t>
      </w:r>
      <w:r w:rsidR="00993496" w:rsidRPr="00B34916">
        <w:rPr>
          <w:i/>
          <w:sz w:val="24"/>
          <w:szCs w:val="24"/>
          <w:lang w:val="en-GB"/>
        </w:rPr>
        <w:t>et al.</w:t>
      </w:r>
      <w:r w:rsidR="008E1B8E" w:rsidRPr="00B34916">
        <w:rPr>
          <w:sz w:val="24"/>
          <w:szCs w:val="24"/>
          <w:lang w:val="en-GB"/>
        </w:rPr>
        <w:t>, 200</w:t>
      </w:r>
      <w:r w:rsidR="00993496" w:rsidRPr="00B34916">
        <w:rPr>
          <w:sz w:val="24"/>
          <w:szCs w:val="24"/>
          <w:lang w:val="en-GB"/>
        </w:rPr>
        <w:t>2).</w:t>
      </w:r>
      <w:r w:rsidR="00C01262" w:rsidRPr="00B34916">
        <w:rPr>
          <w:sz w:val="24"/>
          <w:szCs w:val="24"/>
          <w:lang w:val="en-GB"/>
        </w:rPr>
        <w:t xml:space="preserve"> Based on this, the partial or full aut</w:t>
      </w:r>
      <w:r w:rsidR="000F3310" w:rsidRPr="00B34916">
        <w:rPr>
          <w:sz w:val="24"/>
          <w:szCs w:val="24"/>
          <w:lang w:val="en-GB"/>
        </w:rPr>
        <w:t>omation of repetitive operation</w:t>
      </w:r>
      <w:r w:rsidR="00C01262" w:rsidRPr="00B34916">
        <w:rPr>
          <w:sz w:val="24"/>
          <w:szCs w:val="24"/>
          <w:lang w:val="en-GB"/>
        </w:rPr>
        <w:t xml:space="preserve"> activities such as loading and inspection was proposed by the team of experts as a possible solution to decrease waiting time, inspection, loading times in </w:t>
      </w:r>
      <w:proofErr w:type="gramStart"/>
      <w:r w:rsidR="00C01262" w:rsidRPr="00B34916">
        <w:rPr>
          <w:sz w:val="24"/>
          <w:szCs w:val="24"/>
          <w:lang w:val="en-GB"/>
        </w:rPr>
        <w:t>excess,</w:t>
      </w:r>
      <w:proofErr w:type="gramEnd"/>
      <w:r w:rsidR="00C01262" w:rsidRPr="00B34916">
        <w:rPr>
          <w:sz w:val="24"/>
          <w:szCs w:val="24"/>
          <w:lang w:val="en-GB"/>
        </w:rPr>
        <w:t xml:space="preserve"> and unnecessary movement. They also suggested that reassigning these operation activities to warehousing operators, alongside automation, would also contribute to improve these parameters.</w:t>
      </w:r>
      <w:r w:rsidR="009E7A8D" w:rsidRPr="00B34916">
        <w:rPr>
          <w:sz w:val="24"/>
          <w:szCs w:val="24"/>
          <w:lang w:val="en-GB"/>
        </w:rPr>
        <w:t xml:space="preserve"> For the automation of </w:t>
      </w:r>
      <w:r w:rsidR="00C06D8A" w:rsidRPr="00B34916">
        <w:rPr>
          <w:sz w:val="24"/>
          <w:szCs w:val="24"/>
          <w:lang w:val="en-GB"/>
        </w:rPr>
        <w:t xml:space="preserve">the </w:t>
      </w:r>
      <w:r w:rsidR="009E7A8D" w:rsidRPr="00B34916">
        <w:rPr>
          <w:sz w:val="24"/>
          <w:szCs w:val="24"/>
          <w:lang w:val="en-GB"/>
        </w:rPr>
        <w:t>loading and inspection</w:t>
      </w:r>
      <w:r w:rsidR="00C06D8A" w:rsidRPr="00B34916">
        <w:rPr>
          <w:sz w:val="24"/>
          <w:szCs w:val="24"/>
          <w:lang w:val="en-GB"/>
        </w:rPr>
        <w:t xml:space="preserve"> operation activities</w:t>
      </w:r>
      <w:r w:rsidR="009E7A8D" w:rsidRPr="00B34916">
        <w:rPr>
          <w:sz w:val="24"/>
          <w:szCs w:val="24"/>
          <w:lang w:val="en-GB"/>
        </w:rPr>
        <w:t>, the organisation considered</w:t>
      </w:r>
      <w:r w:rsidR="00C06D8A" w:rsidRPr="00B34916">
        <w:rPr>
          <w:sz w:val="24"/>
          <w:szCs w:val="24"/>
          <w:lang w:val="en-GB"/>
        </w:rPr>
        <w:t>, after consultation with</w:t>
      </w:r>
      <w:r w:rsidR="009E7A8D" w:rsidRPr="00B34916">
        <w:rPr>
          <w:sz w:val="24"/>
          <w:szCs w:val="24"/>
          <w:lang w:val="en-GB"/>
        </w:rPr>
        <w:t xml:space="preserve"> automation engineers, the design and installation</w:t>
      </w:r>
      <w:r w:rsidR="00C06D8A" w:rsidRPr="00B34916">
        <w:rPr>
          <w:sz w:val="24"/>
          <w:szCs w:val="24"/>
          <w:lang w:val="en-GB"/>
        </w:rPr>
        <w:t xml:space="preserve"> of </w:t>
      </w:r>
      <w:r w:rsidR="009E7A8D" w:rsidRPr="00B34916">
        <w:rPr>
          <w:sz w:val="24"/>
          <w:szCs w:val="24"/>
          <w:lang w:val="en-GB"/>
        </w:rPr>
        <w:t>arm robots that will pick product up according to customer orders from moving conveyors.  The robots will be e</w:t>
      </w:r>
      <w:r w:rsidR="00C06D8A" w:rsidRPr="00B34916">
        <w:rPr>
          <w:sz w:val="24"/>
          <w:szCs w:val="24"/>
          <w:lang w:val="en-GB"/>
        </w:rPr>
        <w:t>quipped with devices that will e</w:t>
      </w:r>
      <w:r w:rsidR="009E7A8D" w:rsidRPr="00B34916">
        <w:rPr>
          <w:sz w:val="24"/>
          <w:szCs w:val="24"/>
          <w:lang w:val="en-GB"/>
        </w:rPr>
        <w:t>nsure that the correct quant</w:t>
      </w:r>
      <w:r w:rsidR="00C06D8A" w:rsidRPr="00B34916">
        <w:rPr>
          <w:sz w:val="24"/>
          <w:szCs w:val="24"/>
          <w:lang w:val="en-GB"/>
        </w:rPr>
        <w:t xml:space="preserve">ity and product type is picked. </w:t>
      </w:r>
      <w:r w:rsidR="0006544D" w:rsidRPr="00B34916">
        <w:rPr>
          <w:sz w:val="24"/>
          <w:szCs w:val="24"/>
          <w:lang w:val="en-GB"/>
        </w:rPr>
        <w:t>The organisation is currently evaluating the realisation of this proposal as the capital investment required for its implementation is high. However, t</w:t>
      </w:r>
      <w:r w:rsidR="009E7A8D" w:rsidRPr="00B34916">
        <w:rPr>
          <w:sz w:val="24"/>
          <w:szCs w:val="24"/>
          <w:lang w:val="en-GB"/>
        </w:rPr>
        <w:t xml:space="preserve">he feasibility study conducted by the automation engineers concluded that the </w:t>
      </w:r>
      <w:r w:rsidR="00C06D8A" w:rsidRPr="00B34916">
        <w:rPr>
          <w:sz w:val="24"/>
          <w:szCs w:val="24"/>
          <w:lang w:val="en-GB"/>
        </w:rPr>
        <w:t xml:space="preserve">inspection stages currently executed by the truck crew and warehousing personnel would be reduced by </w:t>
      </w:r>
      <w:r w:rsidR="009E7A8D" w:rsidRPr="00B34916">
        <w:rPr>
          <w:sz w:val="24"/>
          <w:szCs w:val="24"/>
          <w:lang w:val="en-GB"/>
        </w:rPr>
        <w:t>70 minutes on average.</w:t>
      </w:r>
    </w:p>
    <w:p w:rsidR="003C4314" w:rsidRPr="00B34916" w:rsidRDefault="005571C9" w:rsidP="005571C9">
      <w:pPr>
        <w:spacing w:after="120"/>
        <w:ind w:right="79"/>
        <w:jc w:val="both"/>
        <w:rPr>
          <w:sz w:val="24"/>
          <w:szCs w:val="24"/>
          <w:lang w:val="en-GB"/>
        </w:rPr>
      </w:pPr>
      <w:r w:rsidRPr="00B34916">
        <w:rPr>
          <w:sz w:val="24"/>
          <w:szCs w:val="24"/>
          <w:lang w:val="en-GB"/>
        </w:rPr>
        <w:t xml:space="preserve">     </w:t>
      </w:r>
      <w:r w:rsidR="00F61362" w:rsidRPr="00B34916">
        <w:rPr>
          <w:sz w:val="24"/>
          <w:szCs w:val="24"/>
          <w:lang w:val="en-GB"/>
        </w:rPr>
        <w:t>The initiatives of redesigning procedures with technology to serve customers and negotiating full time window flexibility have the objective of eliminating waiting time to s</w:t>
      </w:r>
      <w:r w:rsidR="000F3310" w:rsidRPr="00B34916">
        <w:rPr>
          <w:sz w:val="24"/>
          <w:szCs w:val="24"/>
          <w:lang w:val="en-GB"/>
        </w:rPr>
        <w:t>erve</w:t>
      </w:r>
      <w:r w:rsidRPr="00B34916">
        <w:rPr>
          <w:sz w:val="24"/>
          <w:szCs w:val="24"/>
          <w:lang w:val="en-GB"/>
        </w:rPr>
        <w:t xml:space="preserve"> and serve time in excess. This included the proposal and </w:t>
      </w:r>
      <w:r w:rsidR="003C4314" w:rsidRPr="00B34916">
        <w:rPr>
          <w:sz w:val="24"/>
          <w:szCs w:val="24"/>
          <w:lang w:val="en-GB"/>
        </w:rPr>
        <w:t>implementation of three initiati</w:t>
      </w:r>
      <w:r w:rsidRPr="00B34916">
        <w:rPr>
          <w:sz w:val="24"/>
          <w:szCs w:val="24"/>
          <w:lang w:val="en-GB"/>
        </w:rPr>
        <w:t>ves. The first project considered</w:t>
      </w:r>
      <w:r w:rsidR="003C4314" w:rsidRPr="00B34916">
        <w:rPr>
          <w:sz w:val="24"/>
          <w:szCs w:val="24"/>
          <w:lang w:val="en-GB"/>
        </w:rPr>
        <w:t xml:space="preserve"> the application of technology to receive and verify daily orders at the store, in particular, for those under franchise</w:t>
      </w:r>
      <w:r w:rsidRPr="00B34916">
        <w:rPr>
          <w:sz w:val="24"/>
          <w:szCs w:val="24"/>
          <w:lang w:val="en-GB"/>
        </w:rPr>
        <w:t>. Th</w:t>
      </w:r>
      <w:r w:rsidR="000F3310" w:rsidRPr="00B34916">
        <w:rPr>
          <w:sz w:val="24"/>
          <w:szCs w:val="24"/>
          <w:lang w:val="en-GB"/>
        </w:rPr>
        <w:t xml:space="preserve">e second initiative consisted </w:t>
      </w:r>
      <w:r w:rsidR="004A4F96">
        <w:rPr>
          <w:sz w:val="24"/>
          <w:szCs w:val="24"/>
          <w:lang w:val="en-GB"/>
        </w:rPr>
        <w:t>of</w:t>
      </w:r>
      <w:r w:rsidR="004A4F96" w:rsidRPr="00B34916">
        <w:rPr>
          <w:sz w:val="24"/>
          <w:szCs w:val="24"/>
          <w:lang w:val="en-GB"/>
        </w:rPr>
        <w:t xml:space="preserve"> </w:t>
      </w:r>
      <w:r w:rsidRPr="00B34916">
        <w:rPr>
          <w:sz w:val="24"/>
          <w:szCs w:val="24"/>
          <w:lang w:val="en-GB"/>
        </w:rPr>
        <w:t>e</w:t>
      </w:r>
      <w:r w:rsidR="003C4314" w:rsidRPr="00B34916">
        <w:rPr>
          <w:sz w:val="24"/>
          <w:szCs w:val="24"/>
          <w:lang w:val="en-GB"/>
        </w:rPr>
        <w:t>nsuring that customers return</w:t>
      </w:r>
      <w:r w:rsidR="000F3310" w:rsidRPr="00B34916">
        <w:rPr>
          <w:sz w:val="24"/>
          <w:szCs w:val="24"/>
          <w:lang w:val="en-GB"/>
        </w:rPr>
        <w:t>ed</w:t>
      </w:r>
      <w:r w:rsidR="003C4314" w:rsidRPr="00B34916">
        <w:rPr>
          <w:sz w:val="24"/>
          <w:szCs w:val="24"/>
          <w:lang w:val="en-GB"/>
        </w:rPr>
        <w:t xml:space="preserve"> bottle</w:t>
      </w:r>
      <w:r w:rsidRPr="00B34916">
        <w:rPr>
          <w:sz w:val="24"/>
          <w:szCs w:val="24"/>
          <w:lang w:val="en-GB"/>
        </w:rPr>
        <w:t xml:space="preserve">s in their corresponding </w:t>
      </w:r>
      <w:r w:rsidR="003C4314" w:rsidRPr="00B34916">
        <w:rPr>
          <w:sz w:val="24"/>
          <w:szCs w:val="24"/>
          <w:lang w:val="en-GB"/>
        </w:rPr>
        <w:t>boxes. Finally, a team responsible for negotiating time win</w:t>
      </w:r>
      <w:r w:rsidR="000F3310" w:rsidRPr="00B34916">
        <w:rPr>
          <w:sz w:val="24"/>
          <w:szCs w:val="24"/>
          <w:lang w:val="en-GB"/>
        </w:rPr>
        <w:t>dows considering night hours had</w:t>
      </w:r>
      <w:r w:rsidR="003C4314" w:rsidRPr="00B34916">
        <w:rPr>
          <w:sz w:val="24"/>
          <w:szCs w:val="24"/>
          <w:lang w:val="en-GB"/>
        </w:rPr>
        <w:t xml:space="preserve"> approached store leaders. The</w:t>
      </w:r>
      <w:r w:rsidR="001215F3" w:rsidRPr="00B34916">
        <w:rPr>
          <w:sz w:val="24"/>
          <w:szCs w:val="24"/>
          <w:lang w:val="en-GB"/>
        </w:rPr>
        <w:t xml:space="preserve"> feasibility studies conducted by the organisation to validate the</w:t>
      </w:r>
      <w:r w:rsidR="000F3310" w:rsidRPr="00B34916">
        <w:rPr>
          <w:sz w:val="24"/>
          <w:szCs w:val="24"/>
          <w:lang w:val="en-GB"/>
        </w:rPr>
        <w:t>se</w:t>
      </w:r>
      <w:r w:rsidR="001215F3" w:rsidRPr="00B34916">
        <w:rPr>
          <w:sz w:val="24"/>
          <w:szCs w:val="24"/>
          <w:lang w:val="en-GB"/>
        </w:rPr>
        <w:t xml:space="preserve"> proposed initiatives indicated</w:t>
      </w:r>
      <w:r w:rsidR="003C4314" w:rsidRPr="00B34916">
        <w:rPr>
          <w:sz w:val="24"/>
          <w:szCs w:val="24"/>
          <w:lang w:val="en-GB"/>
        </w:rPr>
        <w:t xml:space="preserve"> </w:t>
      </w:r>
      <w:r w:rsidR="001215F3" w:rsidRPr="00B34916">
        <w:rPr>
          <w:sz w:val="24"/>
          <w:szCs w:val="24"/>
          <w:lang w:val="en-GB"/>
        </w:rPr>
        <w:t>that they had</w:t>
      </w:r>
      <w:r w:rsidR="003C4314" w:rsidRPr="00B34916">
        <w:rPr>
          <w:sz w:val="24"/>
          <w:szCs w:val="24"/>
          <w:lang w:val="en-GB"/>
        </w:rPr>
        <w:t xml:space="preserve"> the potential of </w:t>
      </w:r>
      <w:r w:rsidR="003C4314" w:rsidRPr="00B34916">
        <w:rPr>
          <w:bCs/>
          <w:sz w:val="24"/>
          <w:szCs w:val="24"/>
          <w:lang w:val="en-GB"/>
        </w:rPr>
        <w:t xml:space="preserve">increasing </w:t>
      </w:r>
      <w:r w:rsidR="003C4314" w:rsidRPr="00B34916">
        <w:rPr>
          <w:sz w:val="24"/>
          <w:szCs w:val="24"/>
          <w:lang w:val="en-GB"/>
        </w:rPr>
        <w:t>the number of customers to b</w:t>
      </w:r>
      <w:r w:rsidR="001215F3" w:rsidRPr="00B34916">
        <w:rPr>
          <w:sz w:val="24"/>
          <w:szCs w:val="24"/>
          <w:lang w:val="en-GB"/>
        </w:rPr>
        <w:t>e served per route, and</w:t>
      </w:r>
      <w:r w:rsidR="003C4314" w:rsidRPr="00B34916">
        <w:rPr>
          <w:sz w:val="24"/>
          <w:szCs w:val="24"/>
          <w:lang w:val="en-GB"/>
        </w:rPr>
        <w:t xml:space="preserve"> decrease the number of routes required to satisfy all stores.</w:t>
      </w:r>
    </w:p>
    <w:p w:rsidR="00A0548E" w:rsidRPr="00B34916" w:rsidRDefault="001215F3" w:rsidP="00F46E72">
      <w:pPr>
        <w:spacing w:after="120"/>
        <w:ind w:right="79"/>
        <w:jc w:val="both"/>
        <w:rPr>
          <w:sz w:val="24"/>
          <w:szCs w:val="24"/>
          <w:lang w:val="en-GB"/>
        </w:rPr>
      </w:pPr>
      <w:r w:rsidRPr="00B34916">
        <w:rPr>
          <w:sz w:val="24"/>
          <w:szCs w:val="24"/>
          <w:lang w:val="en-GB"/>
        </w:rPr>
        <w:lastRenderedPageBreak/>
        <w:t xml:space="preserve">     </w:t>
      </w:r>
      <w:r w:rsidR="00F61362" w:rsidRPr="00B34916">
        <w:rPr>
          <w:sz w:val="24"/>
          <w:szCs w:val="24"/>
          <w:lang w:val="en-GB"/>
        </w:rPr>
        <w:t>Finally, the project of implementing dynamic d</w:t>
      </w:r>
      <w:r w:rsidR="0093227F" w:rsidRPr="00B34916">
        <w:rPr>
          <w:sz w:val="24"/>
          <w:szCs w:val="24"/>
          <w:lang w:val="en-GB"/>
        </w:rPr>
        <w:t>aily route design is planned to</w:t>
      </w:r>
      <w:r w:rsidR="00F61362" w:rsidRPr="00B34916">
        <w:rPr>
          <w:sz w:val="24"/>
          <w:szCs w:val="24"/>
          <w:lang w:val="en-GB"/>
        </w:rPr>
        <w:t xml:space="preserve"> reduce fill loss and travel</w:t>
      </w:r>
      <w:r w:rsidRPr="00B34916">
        <w:rPr>
          <w:sz w:val="24"/>
          <w:szCs w:val="24"/>
          <w:lang w:val="en-GB"/>
        </w:rPr>
        <w:t>l</w:t>
      </w:r>
      <w:r w:rsidR="00F61362" w:rsidRPr="00B34916">
        <w:rPr>
          <w:sz w:val="24"/>
          <w:szCs w:val="24"/>
          <w:lang w:val="en-GB"/>
        </w:rPr>
        <w:t>ed di</w:t>
      </w:r>
      <w:r w:rsidRPr="00B34916">
        <w:rPr>
          <w:sz w:val="24"/>
          <w:szCs w:val="24"/>
          <w:lang w:val="en-GB"/>
        </w:rPr>
        <w:t>stance in excess</w:t>
      </w:r>
      <w:r w:rsidR="004A4F96">
        <w:rPr>
          <w:sz w:val="24"/>
          <w:szCs w:val="24"/>
          <w:lang w:val="en-GB"/>
        </w:rPr>
        <w:t>,</w:t>
      </w:r>
      <w:r w:rsidRPr="00B34916">
        <w:rPr>
          <w:sz w:val="24"/>
          <w:szCs w:val="24"/>
          <w:lang w:val="en-GB"/>
        </w:rPr>
        <w:t xml:space="preserve"> by decreasing incorrect p</w:t>
      </w:r>
      <w:r w:rsidR="00F61362" w:rsidRPr="00B34916">
        <w:rPr>
          <w:sz w:val="24"/>
          <w:szCs w:val="24"/>
          <w:lang w:val="en-GB"/>
        </w:rPr>
        <w:t xml:space="preserve">rocessing and therefore </w:t>
      </w:r>
      <w:r w:rsidRPr="00B34916">
        <w:rPr>
          <w:sz w:val="24"/>
          <w:szCs w:val="24"/>
          <w:lang w:val="en-GB"/>
        </w:rPr>
        <w:t>increasing truck capacity utilis</w:t>
      </w:r>
      <w:r w:rsidR="0093227F" w:rsidRPr="00B34916">
        <w:rPr>
          <w:sz w:val="24"/>
          <w:szCs w:val="24"/>
          <w:lang w:val="en-GB"/>
        </w:rPr>
        <w:t>ation</w:t>
      </w:r>
      <w:r w:rsidR="00F61362" w:rsidRPr="00B34916">
        <w:rPr>
          <w:sz w:val="24"/>
          <w:szCs w:val="24"/>
          <w:lang w:val="en-GB"/>
        </w:rPr>
        <w:t>.</w:t>
      </w:r>
      <w:r w:rsidR="0093227F" w:rsidRPr="00B34916">
        <w:rPr>
          <w:sz w:val="24"/>
          <w:szCs w:val="24"/>
          <w:lang w:val="en-GB"/>
        </w:rPr>
        <w:t xml:space="preserve"> </w:t>
      </w:r>
      <w:r w:rsidRPr="00B34916">
        <w:rPr>
          <w:sz w:val="24"/>
          <w:szCs w:val="24"/>
          <w:lang w:val="en-GB"/>
        </w:rPr>
        <w:t xml:space="preserve">The initial step in this </w:t>
      </w:r>
      <w:r w:rsidR="0093227F" w:rsidRPr="00B34916">
        <w:rPr>
          <w:sz w:val="24"/>
          <w:szCs w:val="24"/>
          <w:lang w:val="en-GB"/>
        </w:rPr>
        <w:t xml:space="preserve">improvement </w:t>
      </w:r>
      <w:r w:rsidRPr="00B34916">
        <w:rPr>
          <w:sz w:val="24"/>
          <w:szCs w:val="24"/>
          <w:lang w:val="en-GB"/>
        </w:rPr>
        <w:t>initiative proposed consisted</w:t>
      </w:r>
      <w:r w:rsidR="0093227F" w:rsidRPr="00B34916">
        <w:rPr>
          <w:sz w:val="24"/>
          <w:szCs w:val="24"/>
          <w:lang w:val="en-GB"/>
        </w:rPr>
        <w:t xml:space="preserve"> </w:t>
      </w:r>
      <w:r w:rsidR="004A4F96">
        <w:rPr>
          <w:sz w:val="24"/>
          <w:szCs w:val="24"/>
          <w:lang w:val="en-GB"/>
        </w:rPr>
        <w:t>of</w:t>
      </w:r>
      <w:r w:rsidR="004A4F96" w:rsidRPr="00B34916">
        <w:rPr>
          <w:sz w:val="24"/>
          <w:szCs w:val="24"/>
          <w:lang w:val="en-GB"/>
        </w:rPr>
        <w:t xml:space="preserve"> </w:t>
      </w:r>
      <w:r w:rsidR="00F61362" w:rsidRPr="00B34916">
        <w:rPr>
          <w:sz w:val="24"/>
          <w:szCs w:val="24"/>
          <w:lang w:val="en-GB"/>
        </w:rPr>
        <w:t>th</w:t>
      </w:r>
      <w:r w:rsidR="0093227F" w:rsidRPr="00B34916">
        <w:rPr>
          <w:sz w:val="24"/>
          <w:szCs w:val="24"/>
          <w:lang w:val="en-GB"/>
        </w:rPr>
        <w:t xml:space="preserve">e implementation of specialised software programmes such as </w:t>
      </w:r>
      <w:proofErr w:type="spellStart"/>
      <w:r w:rsidR="0093227F" w:rsidRPr="00B34916">
        <w:rPr>
          <w:sz w:val="24"/>
          <w:szCs w:val="24"/>
          <w:lang w:val="en-GB"/>
        </w:rPr>
        <w:t>Roadnet</w:t>
      </w:r>
      <w:proofErr w:type="spellEnd"/>
      <w:r w:rsidR="0093227F" w:rsidRPr="00B34916">
        <w:rPr>
          <w:sz w:val="24"/>
          <w:szCs w:val="24"/>
          <w:lang w:val="en-GB"/>
        </w:rPr>
        <w:t xml:space="preserve"> Transportation Suite Routing and Scheduling Systems (UPS Logistic</w:t>
      </w:r>
      <w:r w:rsidR="00FD3901">
        <w:rPr>
          <w:sz w:val="24"/>
          <w:szCs w:val="24"/>
          <w:lang w:val="en-GB"/>
        </w:rPr>
        <w:t>s</w:t>
      </w:r>
      <w:r w:rsidR="0093227F" w:rsidRPr="00B34916">
        <w:rPr>
          <w:sz w:val="24"/>
          <w:szCs w:val="24"/>
          <w:lang w:val="en-GB"/>
        </w:rPr>
        <w:t xml:space="preserve"> Group, 2004) and Map-Info (MapInfo Corporation, 2015). In particular, MapInfo software would help the organisation studied to perform a map and geocode analysis while </w:t>
      </w:r>
      <w:proofErr w:type="spellStart"/>
      <w:r w:rsidR="0093227F" w:rsidRPr="00B34916">
        <w:rPr>
          <w:sz w:val="24"/>
          <w:szCs w:val="24"/>
          <w:lang w:val="en-GB"/>
        </w:rPr>
        <w:t>Roadnet</w:t>
      </w:r>
      <w:proofErr w:type="spellEnd"/>
      <w:r w:rsidR="0093227F" w:rsidRPr="00B34916">
        <w:rPr>
          <w:sz w:val="24"/>
          <w:szCs w:val="24"/>
          <w:lang w:val="en-GB"/>
        </w:rPr>
        <w:t xml:space="preserve"> Transportation Suite would enable it to create optimised routes and load plans (</w:t>
      </w:r>
      <w:proofErr w:type="spellStart"/>
      <w:r w:rsidR="0093227F" w:rsidRPr="00B34916">
        <w:rPr>
          <w:sz w:val="24"/>
          <w:szCs w:val="24"/>
          <w:lang w:val="en-GB"/>
        </w:rPr>
        <w:t>Alagöz</w:t>
      </w:r>
      <w:proofErr w:type="spellEnd"/>
      <w:r w:rsidR="0093227F" w:rsidRPr="00B34916">
        <w:rPr>
          <w:sz w:val="24"/>
          <w:szCs w:val="24"/>
          <w:lang w:val="en-GB"/>
        </w:rPr>
        <w:t xml:space="preserve"> and </w:t>
      </w:r>
      <w:proofErr w:type="spellStart"/>
      <w:r w:rsidR="0093227F" w:rsidRPr="00B34916">
        <w:rPr>
          <w:sz w:val="24"/>
          <w:szCs w:val="24"/>
          <w:lang w:val="en-GB"/>
        </w:rPr>
        <w:t>Kocasoy</w:t>
      </w:r>
      <w:proofErr w:type="spellEnd"/>
      <w:r w:rsidR="0093227F" w:rsidRPr="00B34916">
        <w:rPr>
          <w:sz w:val="24"/>
          <w:szCs w:val="24"/>
          <w:lang w:val="en-GB"/>
        </w:rPr>
        <w:t>, 2008).</w:t>
      </w:r>
      <w:r w:rsidR="00F46E72" w:rsidRPr="00B34916">
        <w:rPr>
          <w:sz w:val="24"/>
          <w:szCs w:val="24"/>
          <w:lang w:val="en-GB"/>
        </w:rPr>
        <w:t xml:space="preserve"> </w:t>
      </w:r>
      <w:r w:rsidR="0093227F" w:rsidRPr="00B34916">
        <w:rPr>
          <w:sz w:val="24"/>
          <w:szCs w:val="24"/>
          <w:lang w:val="en-GB"/>
        </w:rPr>
        <w:t>This is planned to</w:t>
      </w:r>
      <w:r w:rsidR="00F61362" w:rsidRPr="00B34916">
        <w:rPr>
          <w:sz w:val="24"/>
          <w:szCs w:val="24"/>
          <w:lang w:val="en-GB"/>
        </w:rPr>
        <w:t xml:space="preserve"> reduce the number of daily routes according to the </w:t>
      </w:r>
      <w:r w:rsidR="000F3310" w:rsidRPr="00B34916">
        <w:rPr>
          <w:sz w:val="24"/>
          <w:szCs w:val="24"/>
          <w:lang w:val="en-GB"/>
        </w:rPr>
        <w:t xml:space="preserve">trend and </w:t>
      </w:r>
      <w:r w:rsidR="00F61362" w:rsidRPr="00B34916">
        <w:rPr>
          <w:sz w:val="24"/>
          <w:szCs w:val="24"/>
          <w:lang w:val="en-GB"/>
        </w:rPr>
        <w:t>behavio</w:t>
      </w:r>
      <w:r w:rsidR="0093227F" w:rsidRPr="00B34916">
        <w:rPr>
          <w:sz w:val="24"/>
          <w:szCs w:val="24"/>
          <w:lang w:val="en-GB"/>
        </w:rPr>
        <w:t>u</w:t>
      </w:r>
      <w:r w:rsidR="00F61362" w:rsidRPr="00B34916">
        <w:rPr>
          <w:sz w:val="24"/>
          <w:szCs w:val="24"/>
          <w:lang w:val="en-GB"/>
        </w:rPr>
        <w:t>r of daily demand, assigning customers base</w:t>
      </w:r>
      <w:r w:rsidR="00F46E72" w:rsidRPr="00B34916">
        <w:rPr>
          <w:sz w:val="24"/>
          <w:szCs w:val="24"/>
          <w:lang w:val="en-GB"/>
        </w:rPr>
        <w:t xml:space="preserve">d on their location and demand. This will </w:t>
      </w:r>
      <w:r w:rsidR="00F61362" w:rsidRPr="00B34916">
        <w:rPr>
          <w:sz w:val="24"/>
          <w:szCs w:val="24"/>
          <w:lang w:val="en-GB"/>
        </w:rPr>
        <w:t xml:space="preserve">improve truck performance efficiency by increasing </w:t>
      </w:r>
      <w:r w:rsidR="00F46E72" w:rsidRPr="00B34916">
        <w:rPr>
          <w:sz w:val="24"/>
          <w:szCs w:val="24"/>
          <w:lang w:val="en-GB"/>
        </w:rPr>
        <w:t>the utilis</w:t>
      </w:r>
      <w:r w:rsidR="00F61362" w:rsidRPr="00B34916">
        <w:rPr>
          <w:sz w:val="24"/>
          <w:szCs w:val="24"/>
          <w:lang w:val="en-GB"/>
        </w:rPr>
        <w:t>ation of truck capacity and reducing travel</w:t>
      </w:r>
      <w:r w:rsidR="00F46E72" w:rsidRPr="00B34916">
        <w:rPr>
          <w:sz w:val="24"/>
          <w:szCs w:val="24"/>
          <w:lang w:val="en-GB"/>
        </w:rPr>
        <w:t>l</w:t>
      </w:r>
      <w:r w:rsidR="00F61362" w:rsidRPr="00B34916">
        <w:rPr>
          <w:sz w:val="24"/>
          <w:szCs w:val="24"/>
          <w:lang w:val="en-GB"/>
        </w:rPr>
        <w:t>ed distance excess per route.</w:t>
      </w:r>
      <w:r w:rsidR="00F46E72" w:rsidRPr="00B34916">
        <w:rPr>
          <w:sz w:val="24"/>
          <w:szCs w:val="24"/>
          <w:lang w:val="en-GB"/>
        </w:rPr>
        <w:t xml:space="preserve"> The company’s management was also recommended to consider the utilis</w:t>
      </w:r>
      <w:r w:rsidR="00F61362" w:rsidRPr="00B34916">
        <w:rPr>
          <w:sz w:val="24"/>
          <w:szCs w:val="24"/>
          <w:lang w:val="en-GB"/>
        </w:rPr>
        <w:t xml:space="preserve">ation of trucks for two </w:t>
      </w:r>
      <w:r w:rsidR="000F3310" w:rsidRPr="00B34916">
        <w:rPr>
          <w:sz w:val="24"/>
          <w:szCs w:val="24"/>
          <w:lang w:val="en-GB"/>
        </w:rPr>
        <w:t xml:space="preserve">daily </w:t>
      </w:r>
      <w:r w:rsidR="00F61362" w:rsidRPr="00B34916">
        <w:rPr>
          <w:sz w:val="24"/>
          <w:szCs w:val="24"/>
          <w:lang w:val="en-GB"/>
        </w:rPr>
        <w:t>routes</w:t>
      </w:r>
      <w:r w:rsidR="00F46E72" w:rsidRPr="00B34916">
        <w:rPr>
          <w:sz w:val="24"/>
          <w:szCs w:val="24"/>
          <w:lang w:val="en-GB"/>
        </w:rPr>
        <w:t>,</w:t>
      </w:r>
      <w:r w:rsidR="00F61362" w:rsidRPr="00B34916">
        <w:rPr>
          <w:sz w:val="24"/>
          <w:szCs w:val="24"/>
          <w:lang w:val="en-GB"/>
        </w:rPr>
        <w:t xml:space="preserve"> impacting favo</w:t>
      </w:r>
      <w:r w:rsidR="00F46E72" w:rsidRPr="00B34916">
        <w:rPr>
          <w:sz w:val="24"/>
          <w:szCs w:val="24"/>
          <w:lang w:val="en-GB"/>
        </w:rPr>
        <w:t>u</w:t>
      </w:r>
      <w:r w:rsidR="00F61362" w:rsidRPr="00B34916">
        <w:rPr>
          <w:sz w:val="24"/>
          <w:szCs w:val="24"/>
          <w:lang w:val="en-GB"/>
        </w:rPr>
        <w:t>rably on the administrative availab</w:t>
      </w:r>
      <w:r w:rsidR="00F46E72" w:rsidRPr="00B34916">
        <w:rPr>
          <w:sz w:val="24"/>
          <w:szCs w:val="24"/>
          <w:lang w:val="en-GB"/>
        </w:rPr>
        <w:t>ility efficiency. Finally, the company was also suggested to carry out a</w:t>
      </w:r>
      <w:r w:rsidR="00F61362" w:rsidRPr="00B34916">
        <w:rPr>
          <w:sz w:val="24"/>
          <w:szCs w:val="24"/>
          <w:lang w:val="en-GB"/>
        </w:rPr>
        <w:t xml:space="preserve"> periodic </w:t>
      </w:r>
      <w:r w:rsidR="004A4F96" w:rsidRPr="00B34916">
        <w:rPr>
          <w:sz w:val="24"/>
          <w:szCs w:val="24"/>
          <w:lang w:val="en-GB"/>
        </w:rPr>
        <w:t>updat</w:t>
      </w:r>
      <w:r w:rsidR="004A4F96">
        <w:rPr>
          <w:sz w:val="24"/>
          <w:szCs w:val="24"/>
          <w:lang w:val="en-GB"/>
        </w:rPr>
        <w:t>e</w:t>
      </w:r>
      <w:r w:rsidR="004A4F96" w:rsidRPr="00B34916">
        <w:rPr>
          <w:sz w:val="24"/>
          <w:szCs w:val="24"/>
          <w:lang w:val="en-GB"/>
        </w:rPr>
        <w:t xml:space="preserve"> </w:t>
      </w:r>
      <w:r w:rsidR="00F61362" w:rsidRPr="00B34916">
        <w:rPr>
          <w:sz w:val="24"/>
          <w:szCs w:val="24"/>
          <w:lang w:val="en-GB"/>
        </w:rPr>
        <w:t xml:space="preserve">of routes to consider new </w:t>
      </w:r>
      <w:r w:rsidR="00F46E72" w:rsidRPr="00B34916">
        <w:rPr>
          <w:sz w:val="24"/>
          <w:szCs w:val="24"/>
          <w:lang w:val="en-GB"/>
        </w:rPr>
        <w:t>store introduction. This initiative</w:t>
      </w:r>
      <w:r w:rsidR="00F61362" w:rsidRPr="00B34916">
        <w:rPr>
          <w:sz w:val="24"/>
          <w:szCs w:val="24"/>
          <w:lang w:val="en-GB"/>
        </w:rPr>
        <w:t xml:space="preserve"> of route design </w:t>
      </w:r>
      <w:r w:rsidR="00F46E72" w:rsidRPr="00B34916">
        <w:rPr>
          <w:sz w:val="24"/>
          <w:szCs w:val="24"/>
          <w:lang w:val="en-GB"/>
        </w:rPr>
        <w:t>is planned to significantly reduce r</w:t>
      </w:r>
      <w:r w:rsidR="00F61362" w:rsidRPr="00B34916">
        <w:rPr>
          <w:sz w:val="24"/>
          <w:szCs w:val="24"/>
          <w:lang w:val="en-GB"/>
        </w:rPr>
        <w:t>es</w:t>
      </w:r>
      <w:r w:rsidR="00F46E72" w:rsidRPr="00B34916">
        <w:rPr>
          <w:sz w:val="24"/>
          <w:szCs w:val="24"/>
          <w:lang w:val="en-GB"/>
        </w:rPr>
        <w:t xml:space="preserve">ource utilisation and incorrect processing wastes. With these improvement initiatives, the organisation </w:t>
      </w:r>
      <w:r w:rsidR="00F61362" w:rsidRPr="00B34916">
        <w:rPr>
          <w:sz w:val="24"/>
          <w:szCs w:val="24"/>
          <w:lang w:val="en-GB"/>
        </w:rPr>
        <w:t xml:space="preserve">estimated </w:t>
      </w:r>
      <w:r w:rsidR="00F46E72" w:rsidRPr="00B34916">
        <w:rPr>
          <w:sz w:val="24"/>
          <w:szCs w:val="24"/>
          <w:lang w:val="en-GB"/>
        </w:rPr>
        <w:t xml:space="preserve">that the </w:t>
      </w:r>
      <w:r w:rsidR="00F61362" w:rsidRPr="00B34916">
        <w:rPr>
          <w:sz w:val="24"/>
          <w:szCs w:val="24"/>
          <w:lang w:val="en-GB"/>
        </w:rPr>
        <w:t>average numb</w:t>
      </w:r>
      <w:r w:rsidR="00F46E72" w:rsidRPr="00B34916">
        <w:rPr>
          <w:sz w:val="24"/>
          <w:szCs w:val="24"/>
          <w:lang w:val="en-GB"/>
        </w:rPr>
        <w:t xml:space="preserve">er of stores per route would increase </w:t>
      </w:r>
      <w:r w:rsidR="00F61362" w:rsidRPr="00B34916">
        <w:rPr>
          <w:sz w:val="24"/>
          <w:szCs w:val="24"/>
          <w:lang w:val="en-GB"/>
        </w:rPr>
        <w:t xml:space="preserve">from 15 to 25. </w:t>
      </w:r>
      <w:r w:rsidR="000F3310" w:rsidRPr="00B34916">
        <w:rPr>
          <w:sz w:val="24"/>
          <w:szCs w:val="24"/>
          <w:lang w:val="en-GB"/>
        </w:rPr>
        <w:t xml:space="preserve"> </w:t>
      </w:r>
    </w:p>
    <w:p w:rsidR="006C3C4C" w:rsidRPr="00B34916" w:rsidRDefault="00A0548E" w:rsidP="000F3310">
      <w:pPr>
        <w:ind w:right="79"/>
        <w:jc w:val="both"/>
        <w:rPr>
          <w:sz w:val="24"/>
          <w:szCs w:val="24"/>
          <w:lang w:val="en-GB"/>
        </w:rPr>
      </w:pPr>
      <w:r w:rsidRPr="00B34916">
        <w:rPr>
          <w:sz w:val="24"/>
          <w:szCs w:val="24"/>
          <w:lang w:val="en-GB"/>
        </w:rPr>
        <w:t xml:space="preserve">     </w:t>
      </w:r>
      <w:r w:rsidR="00F46E72" w:rsidRPr="00B34916">
        <w:rPr>
          <w:sz w:val="24"/>
          <w:szCs w:val="24"/>
          <w:lang w:val="en-GB"/>
        </w:rPr>
        <w:t xml:space="preserve">Overall, </w:t>
      </w:r>
      <w:r w:rsidRPr="00B34916">
        <w:rPr>
          <w:sz w:val="24"/>
          <w:szCs w:val="24"/>
          <w:lang w:val="en-GB"/>
        </w:rPr>
        <w:t xml:space="preserve">the organisation estimated that </w:t>
      </w:r>
      <w:r w:rsidR="000F3310" w:rsidRPr="00B34916">
        <w:rPr>
          <w:sz w:val="24"/>
          <w:szCs w:val="24"/>
          <w:lang w:val="en-GB"/>
        </w:rPr>
        <w:t xml:space="preserve">the </w:t>
      </w:r>
      <w:r w:rsidRPr="00B34916">
        <w:rPr>
          <w:sz w:val="24"/>
          <w:szCs w:val="24"/>
          <w:lang w:val="en-GB"/>
        </w:rPr>
        <w:t>outcome of this project would reduce the transportation cost of its operations by about 40%, once that all the improvement initiatives proposed are approved and implemented by the company. In addition, it is also estimated that there</w:t>
      </w:r>
      <w:r w:rsidR="00F61362" w:rsidRPr="00B34916">
        <w:rPr>
          <w:sz w:val="24"/>
          <w:szCs w:val="24"/>
          <w:lang w:val="en-GB"/>
        </w:rPr>
        <w:t xml:space="preserve"> w</w:t>
      </w:r>
      <w:r w:rsidR="000F3310" w:rsidRPr="00B34916">
        <w:rPr>
          <w:sz w:val="24"/>
          <w:szCs w:val="24"/>
          <w:lang w:val="en-GB"/>
        </w:rPr>
        <w:t>ill be a significant decrease in</w:t>
      </w:r>
      <w:r w:rsidR="00F61362" w:rsidRPr="00B34916">
        <w:rPr>
          <w:sz w:val="24"/>
          <w:szCs w:val="24"/>
          <w:lang w:val="en-GB"/>
        </w:rPr>
        <w:t xml:space="preserve"> truck investment requirements since it is </w:t>
      </w:r>
      <w:r w:rsidRPr="00B34916">
        <w:rPr>
          <w:sz w:val="24"/>
          <w:szCs w:val="24"/>
          <w:lang w:val="en-GB"/>
        </w:rPr>
        <w:t>considere</w:t>
      </w:r>
      <w:r w:rsidR="00F61362" w:rsidRPr="00B34916">
        <w:rPr>
          <w:sz w:val="24"/>
          <w:szCs w:val="24"/>
          <w:lang w:val="en-GB"/>
        </w:rPr>
        <w:t>d that the average number of trucks nece</w:t>
      </w:r>
      <w:r w:rsidRPr="00B34916">
        <w:rPr>
          <w:sz w:val="24"/>
          <w:szCs w:val="24"/>
          <w:lang w:val="en-GB"/>
        </w:rPr>
        <w:t>ssary to satisfy daily demand will be</w:t>
      </w:r>
      <w:r w:rsidR="00F61362" w:rsidRPr="00B34916">
        <w:rPr>
          <w:sz w:val="24"/>
          <w:szCs w:val="24"/>
          <w:lang w:val="en-GB"/>
        </w:rPr>
        <w:t xml:space="preserve"> reduced </w:t>
      </w:r>
      <w:r w:rsidRPr="00B34916">
        <w:rPr>
          <w:sz w:val="24"/>
          <w:szCs w:val="24"/>
          <w:lang w:val="en-GB"/>
        </w:rPr>
        <w:t xml:space="preserve">by also </w:t>
      </w:r>
      <w:r w:rsidR="00F61362" w:rsidRPr="00B34916">
        <w:rPr>
          <w:sz w:val="24"/>
          <w:szCs w:val="24"/>
          <w:lang w:val="en-GB"/>
        </w:rPr>
        <w:t>40%.</w:t>
      </w:r>
    </w:p>
    <w:p w:rsidR="000F3310" w:rsidRPr="00B34916" w:rsidRDefault="000F3310" w:rsidP="000F3310">
      <w:pPr>
        <w:ind w:right="79"/>
        <w:jc w:val="both"/>
        <w:rPr>
          <w:b/>
          <w:sz w:val="24"/>
          <w:szCs w:val="24"/>
          <w:lang w:val="en-GB"/>
        </w:rPr>
      </w:pPr>
    </w:p>
    <w:p w:rsidR="00100124" w:rsidRPr="00B34916" w:rsidRDefault="00100124" w:rsidP="00100124">
      <w:pPr>
        <w:ind w:right="80"/>
        <w:jc w:val="both"/>
        <w:rPr>
          <w:b/>
          <w:bCs/>
          <w:i/>
          <w:sz w:val="24"/>
          <w:szCs w:val="24"/>
          <w:lang w:val="en-GB"/>
        </w:rPr>
      </w:pPr>
      <w:r w:rsidRPr="00B34916">
        <w:rPr>
          <w:b/>
          <w:bCs/>
          <w:i/>
          <w:sz w:val="24"/>
          <w:szCs w:val="24"/>
          <w:lang w:val="en-GB"/>
        </w:rPr>
        <w:t xml:space="preserve">4.4 </w:t>
      </w:r>
      <w:r w:rsidR="00337BFC" w:rsidRPr="00B34916">
        <w:rPr>
          <w:b/>
          <w:bCs/>
          <w:i/>
          <w:sz w:val="24"/>
          <w:szCs w:val="24"/>
          <w:lang w:val="en-GB"/>
        </w:rPr>
        <w:t>I</w:t>
      </w:r>
      <w:r w:rsidRPr="00B34916">
        <w:rPr>
          <w:b/>
          <w:bCs/>
          <w:i/>
          <w:sz w:val="24"/>
          <w:szCs w:val="24"/>
          <w:lang w:val="en-GB"/>
        </w:rPr>
        <w:t>mplementation</w:t>
      </w:r>
      <w:r w:rsidR="00337BFC" w:rsidRPr="00B34916">
        <w:rPr>
          <w:b/>
          <w:bCs/>
          <w:i/>
          <w:sz w:val="24"/>
          <w:szCs w:val="24"/>
          <w:lang w:val="en-GB"/>
        </w:rPr>
        <w:t xml:space="preserve"> status of</w:t>
      </w:r>
      <w:r w:rsidRPr="00B34916">
        <w:rPr>
          <w:b/>
          <w:bCs/>
          <w:i/>
          <w:sz w:val="24"/>
          <w:szCs w:val="24"/>
          <w:lang w:val="en-GB"/>
        </w:rPr>
        <w:t xml:space="preserve"> the strategy for the elimination of the STEWs</w:t>
      </w:r>
    </w:p>
    <w:p w:rsidR="00100124" w:rsidRPr="00B34916" w:rsidRDefault="00100124" w:rsidP="00100124">
      <w:pPr>
        <w:spacing w:after="120"/>
        <w:ind w:right="80"/>
        <w:jc w:val="both"/>
        <w:rPr>
          <w:bCs/>
          <w:sz w:val="24"/>
          <w:szCs w:val="24"/>
          <w:lang w:val="en-GB"/>
        </w:rPr>
      </w:pPr>
      <w:r w:rsidRPr="00B34916">
        <w:rPr>
          <w:bCs/>
          <w:sz w:val="24"/>
          <w:szCs w:val="24"/>
          <w:lang w:val="en-GB"/>
        </w:rPr>
        <w:t>Table 3 presents a summary of the initiatives suggested and their impact on the STEWs identified and important performance indicators. Given the recommendations provided, the management of the company decided to deploy an implementation plan consisting of three fronts.</w:t>
      </w:r>
    </w:p>
    <w:p w:rsidR="00100124" w:rsidRPr="00B34916" w:rsidRDefault="00100124" w:rsidP="00100124">
      <w:pPr>
        <w:tabs>
          <w:tab w:val="left" w:pos="0"/>
        </w:tabs>
        <w:spacing w:after="120"/>
        <w:jc w:val="both"/>
        <w:rPr>
          <w:sz w:val="24"/>
          <w:szCs w:val="24"/>
          <w:lang w:val="en-GB"/>
        </w:rPr>
      </w:pPr>
      <w:r w:rsidRPr="00B34916">
        <w:rPr>
          <w:bCs/>
          <w:sz w:val="24"/>
          <w:szCs w:val="24"/>
          <w:lang w:val="en-GB"/>
        </w:rPr>
        <w:t xml:space="preserve">     </w:t>
      </w:r>
      <w:r w:rsidRPr="00B34916">
        <w:rPr>
          <w:sz w:val="24"/>
          <w:szCs w:val="24"/>
          <w:lang w:val="en-GB"/>
        </w:rPr>
        <w:t>The first two front</w:t>
      </w:r>
      <w:r w:rsidR="00337BFC" w:rsidRPr="00B34916">
        <w:rPr>
          <w:sz w:val="24"/>
          <w:szCs w:val="24"/>
          <w:lang w:val="en-GB"/>
        </w:rPr>
        <w:t>s were</w:t>
      </w:r>
      <w:r w:rsidRPr="00B34916">
        <w:rPr>
          <w:sz w:val="24"/>
          <w:szCs w:val="24"/>
          <w:lang w:val="en-GB"/>
        </w:rPr>
        <w:t xml:space="preserve"> concentrated on decreasing excess customer serving time and improving warehousing activities. The first effort </w:t>
      </w:r>
      <w:r w:rsidR="00A56E6B" w:rsidRPr="00B34916">
        <w:rPr>
          <w:sz w:val="24"/>
          <w:szCs w:val="24"/>
          <w:lang w:val="en-GB"/>
        </w:rPr>
        <w:t>included</w:t>
      </w:r>
      <w:r w:rsidRPr="00B34916">
        <w:rPr>
          <w:sz w:val="24"/>
          <w:szCs w:val="24"/>
          <w:lang w:val="en-GB"/>
        </w:rPr>
        <w:t xml:space="preserve"> the implementation of three initiati</w:t>
      </w:r>
      <w:r w:rsidR="00A56E6B" w:rsidRPr="00B34916">
        <w:rPr>
          <w:sz w:val="24"/>
          <w:szCs w:val="24"/>
          <w:lang w:val="en-GB"/>
        </w:rPr>
        <w:t>ves. The first project considered</w:t>
      </w:r>
      <w:r w:rsidRPr="00B34916">
        <w:rPr>
          <w:sz w:val="24"/>
          <w:szCs w:val="24"/>
          <w:lang w:val="en-GB"/>
        </w:rPr>
        <w:t xml:space="preserve"> the application of technology to receive and verify daily orders at the store</w:t>
      </w:r>
      <w:r w:rsidR="00A56E6B" w:rsidRPr="00B34916">
        <w:rPr>
          <w:sz w:val="24"/>
          <w:szCs w:val="24"/>
          <w:lang w:val="en-GB"/>
        </w:rPr>
        <w:t xml:space="preserve">. The second initiative consisted </w:t>
      </w:r>
      <w:r w:rsidR="004A4F96">
        <w:rPr>
          <w:sz w:val="24"/>
          <w:szCs w:val="24"/>
          <w:lang w:val="en-GB"/>
        </w:rPr>
        <w:t>of</w:t>
      </w:r>
      <w:r w:rsidR="004A4F96" w:rsidRPr="00B34916">
        <w:rPr>
          <w:sz w:val="24"/>
          <w:szCs w:val="24"/>
          <w:lang w:val="en-GB"/>
        </w:rPr>
        <w:t xml:space="preserve"> </w:t>
      </w:r>
      <w:r w:rsidR="00A56E6B" w:rsidRPr="00B34916">
        <w:rPr>
          <w:sz w:val="24"/>
          <w:szCs w:val="24"/>
          <w:lang w:val="en-GB"/>
        </w:rPr>
        <w:t>en</w:t>
      </w:r>
      <w:r w:rsidRPr="00B34916">
        <w:rPr>
          <w:sz w:val="24"/>
          <w:szCs w:val="24"/>
          <w:lang w:val="en-GB"/>
        </w:rPr>
        <w:t>suring that customers return</w:t>
      </w:r>
      <w:r w:rsidR="00A56E6B" w:rsidRPr="00B34916">
        <w:rPr>
          <w:sz w:val="24"/>
          <w:szCs w:val="24"/>
          <w:lang w:val="en-GB"/>
        </w:rPr>
        <w:t>ed</w:t>
      </w:r>
      <w:r w:rsidRPr="00B34916">
        <w:rPr>
          <w:sz w:val="24"/>
          <w:szCs w:val="24"/>
          <w:lang w:val="en-GB"/>
        </w:rPr>
        <w:t xml:space="preserve"> bottles in their corresponding beer cases. Finally, a team responsible for negotiating time win</w:t>
      </w:r>
      <w:r w:rsidR="00A56E6B" w:rsidRPr="00B34916">
        <w:rPr>
          <w:sz w:val="24"/>
          <w:szCs w:val="24"/>
          <w:lang w:val="en-GB"/>
        </w:rPr>
        <w:t>dows considering night hours had</w:t>
      </w:r>
      <w:r w:rsidRPr="00B34916">
        <w:rPr>
          <w:sz w:val="24"/>
          <w:szCs w:val="24"/>
          <w:lang w:val="en-GB"/>
        </w:rPr>
        <w:t xml:space="preserve"> approached store leaders. As of today, the first two init</w:t>
      </w:r>
      <w:r w:rsidR="00A56E6B" w:rsidRPr="00B34916">
        <w:rPr>
          <w:sz w:val="24"/>
          <w:szCs w:val="24"/>
          <w:lang w:val="en-GB"/>
        </w:rPr>
        <w:t>iatives have been implemented i</w:t>
      </w:r>
      <w:r w:rsidRPr="00B34916">
        <w:rPr>
          <w:sz w:val="24"/>
          <w:szCs w:val="24"/>
          <w:lang w:val="en-GB"/>
        </w:rPr>
        <w:t xml:space="preserve">n the </w:t>
      </w:r>
      <w:r w:rsidRPr="00B34916">
        <w:rPr>
          <w:bCs/>
          <w:sz w:val="24"/>
          <w:szCs w:val="24"/>
          <w:lang w:val="en-GB"/>
        </w:rPr>
        <w:t>RDC located in the city of Monterrey, Mexico.</w:t>
      </w:r>
      <w:r w:rsidR="00A56E6B" w:rsidRPr="00B34916">
        <w:rPr>
          <w:bCs/>
          <w:sz w:val="24"/>
          <w:szCs w:val="24"/>
          <w:lang w:val="en-GB"/>
        </w:rPr>
        <w:t xml:space="preserve"> The last initiative has been</w:t>
      </w:r>
      <w:r w:rsidRPr="00B34916">
        <w:rPr>
          <w:bCs/>
          <w:sz w:val="24"/>
          <w:szCs w:val="24"/>
          <w:lang w:val="en-GB"/>
        </w:rPr>
        <w:t xml:space="preserve"> </w:t>
      </w:r>
      <w:r w:rsidR="00A56E6B" w:rsidRPr="00B34916">
        <w:rPr>
          <w:bCs/>
          <w:sz w:val="24"/>
          <w:szCs w:val="24"/>
          <w:lang w:val="en-GB"/>
        </w:rPr>
        <w:t xml:space="preserve">put </w:t>
      </w:r>
      <w:r w:rsidRPr="00B34916">
        <w:rPr>
          <w:bCs/>
          <w:sz w:val="24"/>
          <w:szCs w:val="24"/>
          <w:lang w:val="en-GB"/>
        </w:rPr>
        <w:t>on hold until a better assessment of the security level of the city is obtained.</w:t>
      </w:r>
      <w:r w:rsidRPr="00B34916">
        <w:rPr>
          <w:sz w:val="24"/>
          <w:szCs w:val="24"/>
          <w:lang w:val="en-GB"/>
        </w:rPr>
        <w:t xml:space="preserve"> The direct i</w:t>
      </w:r>
      <w:r w:rsidR="00A56E6B" w:rsidRPr="00B34916">
        <w:rPr>
          <w:sz w:val="24"/>
          <w:szCs w:val="24"/>
          <w:lang w:val="en-GB"/>
        </w:rPr>
        <w:t>mpact observed by the company was</w:t>
      </w:r>
      <w:r w:rsidRPr="00B34916">
        <w:rPr>
          <w:sz w:val="24"/>
          <w:szCs w:val="24"/>
          <w:lang w:val="en-GB"/>
        </w:rPr>
        <w:t xml:space="preserve"> a reduction on the average serving time from 40.6 mins to 18.7 minutes.</w:t>
      </w:r>
    </w:p>
    <w:p w:rsidR="00A56E6B" w:rsidRPr="00B34916" w:rsidRDefault="00A56E6B" w:rsidP="00100124">
      <w:pPr>
        <w:tabs>
          <w:tab w:val="left" w:pos="0"/>
        </w:tabs>
        <w:spacing w:after="120"/>
        <w:rPr>
          <w:sz w:val="24"/>
          <w:szCs w:val="24"/>
          <w:lang w:val="en-GB"/>
        </w:rPr>
      </w:pPr>
    </w:p>
    <w:p w:rsidR="00CE4CD4" w:rsidRPr="00B34916" w:rsidRDefault="00CE4CD4" w:rsidP="00100124">
      <w:pPr>
        <w:tabs>
          <w:tab w:val="left" w:pos="0"/>
        </w:tabs>
        <w:spacing w:after="120"/>
        <w:rPr>
          <w:sz w:val="24"/>
          <w:szCs w:val="24"/>
          <w:lang w:val="en-GB"/>
        </w:rPr>
      </w:pPr>
    </w:p>
    <w:p w:rsidR="00100124" w:rsidRPr="00B34916" w:rsidRDefault="00100124" w:rsidP="00CE4CD4">
      <w:pPr>
        <w:spacing w:after="120"/>
        <w:ind w:right="80"/>
        <w:jc w:val="center"/>
        <w:rPr>
          <w:b/>
          <w:bCs/>
          <w:sz w:val="24"/>
          <w:szCs w:val="24"/>
          <w:u w:val="single"/>
          <w:lang w:val="en-GB"/>
        </w:rPr>
      </w:pPr>
      <w:r w:rsidRPr="00B34916">
        <w:rPr>
          <w:b/>
          <w:bCs/>
          <w:sz w:val="24"/>
          <w:szCs w:val="24"/>
          <w:u w:val="single"/>
          <w:lang w:val="en-GB"/>
        </w:rPr>
        <w:t>Insert Table 3 here</w:t>
      </w:r>
    </w:p>
    <w:p w:rsidR="00CE4CD4" w:rsidRPr="00B34916" w:rsidRDefault="00CE4CD4" w:rsidP="00100124">
      <w:pPr>
        <w:tabs>
          <w:tab w:val="left" w:pos="0"/>
        </w:tabs>
        <w:spacing w:after="120"/>
        <w:rPr>
          <w:sz w:val="24"/>
          <w:szCs w:val="24"/>
          <w:lang w:val="en-GB"/>
        </w:rPr>
      </w:pPr>
    </w:p>
    <w:p w:rsidR="00100124" w:rsidRPr="00B34916" w:rsidRDefault="00100124" w:rsidP="00100124">
      <w:pPr>
        <w:spacing w:after="120"/>
        <w:jc w:val="both"/>
        <w:rPr>
          <w:rFonts w:cs="Arial"/>
          <w:sz w:val="24"/>
          <w:szCs w:val="24"/>
          <w:lang w:val="en-GB"/>
        </w:rPr>
      </w:pPr>
      <w:r w:rsidRPr="00B34916">
        <w:rPr>
          <w:sz w:val="24"/>
          <w:szCs w:val="24"/>
          <w:lang w:val="en-GB"/>
        </w:rPr>
        <w:t xml:space="preserve">     The second front considered a project to automate product loading and inspection before routing. After considering the</w:t>
      </w:r>
      <w:r w:rsidR="00A56E6B" w:rsidRPr="00B34916">
        <w:rPr>
          <w:sz w:val="24"/>
          <w:szCs w:val="24"/>
          <w:lang w:val="en-GB"/>
        </w:rPr>
        <w:t xml:space="preserve"> capital</w:t>
      </w:r>
      <w:r w:rsidRPr="00B34916">
        <w:rPr>
          <w:sz w:val="24"/>
          <w:szCs w:val="24"/>
          <w:lang w:val="en-GB"/>
        </w:rPr>
        <w:t xml:space="preserve"> investment required estimated in </w:t>
      </w:r>
      <w:r w:rsidRPr="001024D4">
        <w:rPr>
          <w:sz w:val="24"/>
          <w:szCs w:val="24"/>
          <w:lang w:val="en-GB"/>
        </w:rPr>
        <w:t>100 thousand US</w:t>
      </w:r>
      <w:r w:rsidR="00A56E6B" w:rsidRPr="001024D4">
        <w:rPr>
          <w:sz w:val="24"/>
          <w:szCs w:val="24"/>
          <w:lang w:val="en-GB"/>
        </w:rPr>
        <w:t xml:space="preserve"> dollars</w:t>
      </w:r>
      <w:r w:rsidRPr="00B34916">
        <w:rPr>
          <w:sz w:val="24"/>
          <w:szCs w:val="24"/>
          <w:lang w:val="en-GB"/>
        </w:rPr>
        <w:t xml:space="preserve"> and the elimination required of 25 operators, the management decided to postpone its </w:t>
      </w:r>
      <w:r w:rsidRPr="00B34916">
        <w:rPr>
          <w:sz w:val="24"/>
          <w:szCs w:val="24"/>
          <w:lang w:val="en-GB"/>
        </w:rPr>
        <w:lastRenderedPageBreak/>
        <w:t>implementation. Instead, an alternative working scheme was implemented.</w:t>
      </w:r>
      <w:r w:rsidR="00A56E6B" w:rsidRPr="00B34916">
        <w:rPr>
          <w:sz w:val="24"/>
          <w:szCs w:val="24"/>
          <w:lang w:val="en-GB"/>
        </w:rPr>
        <w:t xml:space="preserve"> This new scheme consisted</w:t>
      </w:r>
      <w:r w:rsidRPr="00B34916">
        <w:rPr>
          <w:sz w:val="24"/>
          <w:szCs w:val="24"/>
          <w:lang w:val="en-GB"/>
        </w:rPr>
        <w:t xml:space="preserve"> of three changes; </w:t>
      </w:r>
      <w:r w:rsidR="00A56E6B" w:rsidRPr="00B34916">
        <w:rPr>
          <w:sz w:val="24"/>
          <w:szCs w:val="24"/>
          <w:lang w:val="en-GB"/>
        </w:rPr>
        <w:t xml:space="preserve">(1) </w:t>
      </w:r>
      <w:r w:rsidRPr="00B34916">
        <w:rPr>
          <w:sz w:val="24"/>
          <w:szCs w:val="24"/>
          <w:lang w:val="en-GB"/>
        </w:rPr>
        <w:t>loading the product was a responsibility of warehousing</w:t>
      </w:r>
      <w:r w:rsidR="00A56E6B" w:rsidRPr="00B34916">
        <w:rPr>
          <w:sz w:val="24"/>
          <w:szCs w:val="24"/>
          <w:lang w:val="en-GB"/>
        </w:rPr>
        <w:t xml:space="preserve"> operators; (2) the utilis</w:t>
      </w:r>
      <w:r w:rsidRPr="00B34916">
        <w:rPr>
          <w:sz w:val="24"/>
          <w:szCs w:val="24"/>
          <w:lang w:val="en-GB"/>
        </w:rPr>
        <w:t xml:space="preserve">ation of representatives of the drivers and warehouse operators that will check and certify that the product </w:t>
      </w:r>
      <w:r w:rsidR="001024D4">
        <w:rPr>
          <w:sz w:val="24"/>
          <w:szCs w:val="24"/>
          <w:lang w:val="en-GB"/>
        </w:rPr>
        <w:t xml:space="preserve">is </w:t>
      </w:r>
      <w:r w:rsidRPr="00B34916">
        <w:rPr>
          <w:sz w:val="24"/>
          <w:szCs w:val="24"/>
          <w:lang w:val="en-GB"/>
        </w:rPr>
        <w:t>loaded and inspected</w:t>
      </w:r>
      <w:r w:rsidR="001024D4">
        <w:rPr>
          <w:sz w:val="24"/>
          <w:szCs w:val="24"/>
          <w:lang w:val="en-GB"/>
        </w:rPr>
        <w:t>,</w:t>
      </w:r>
      <w:r w:rsidRPr="00B34916">
        <w:rPr>
          <w:sz w:val="24"/>
          <w:szCs w:val="24"/>
          <w:lang w:val="en-GB"/>
        </w:rPr>
        <w:t xml:space="preserve"> are in accordance with customer orders and; </w:t>
      </w:r>
      <w:r w:rsidR="00B2650C" w:rsidRPr="00B34916">
        <w:rPr>
          <w:sz w:val="24"/>
          <w:szCs w:val="24"/>
          <w:lang w:val="en-GB"/>
        </w:rPr>
        <w:t xml:space="preserve">(3) </w:t>
      </w:r>
      <w:r w:rsidRPr="00B34916">
        <w:rPr>
          <w:sz w:val="24"/>
          <w:szCs w:val="24"/>
          <w:lang w:val="en-GB"/>
        </w:rPr>
        <w:t>the re-assignment of the unloading activity to warehousing o</w:t>
      </w:r>
      <w:r w:rsidR="00B2650C" w:rsidRPr="00B34916">
        <w:rPr>
          <w:sz w:val="24"/>
          <w:szCs w:val="24"/>
          <w:lang w:val="en-GB"/>
        </w:rPr>
        <w:t>perators. This activity has</w:t>
      </w:r>
      <w:r w:rsidRPr="00B34916">
        <w:rPr>
          <w:sz w:val="24"/>
          <w:szCs w:val="24"/>
          <w:lang w:val="en-GB"/>
        </w:rPr>
        <w:t xml:space="preserve"> already</w:t>
      </w:r>
      <w:r w:rsidR="00B2650C" w:rsidRPr="00B34916">
        <w:rPr>
          <w:sz w:val="24"/>
          <w:szCs w:val="24"/>
          <w:lang w:val="en-GB"/>
        </w:rPr>
        <w:t xml:space="preserve"> been</w:t>
      </w:r>
      <w:r w:rsidRPr="00B34916">
        <w:rPr>
          <w:sz w:val="24"/>
          <w:szCs w:val="24"/>
          <w:lang w:val="en-GB"/>
        </w:rPr>
        <w:t xml:space="preserve"> simplified by having the right bottles in the right cases done by th</w:t>
      </w:r>
      <w:r w:rsidR="00B2650C" w:rsidRPr="00B34916">
        <w:rPr>
          <w:sz w:val="24"/>
          <w:szCs w:val="24"/>
          <w:lang w:val="en-GB"/>
        </w:rPr>
        <w:t>e customers. The company reported</w:t>
      </w:r>
      <w:r w:rsidRPr="00B34916">
        <w:rPr>
          <w:sz w:val="24"/>
          <w:szCs w:val="24"/>
          <w:lang w:val="en-GB"/>
        </w:rPr>
        <w:t xml:space="preserve"> a significant reduction of the average route preparation time from 90 to 23 mins and of the average route closing time from 60 mins to 16 mins.</w:t>
      </w:r>
    </w:p>
    <w:p w:rsidR="00100124" w:rsidRPr="00B34916" w:rsidRDefault="00100124" w:rsidP="00B2650C">
      <w:pPr>
        <w:tabs>
          <w:tab w:val="left" w:pos="0"/>
        </w:tabs>
        <w:spacing w:after="120"/>
        <w:jc w:val="both"/>
        <w:rPr>
          <w:sz w:val="24"/>
          <w:szCs w:val="24"/>
          <w:lang w:val="en-GB"/>
        </w:rPr>
      </w:pPr>
      <w:r w:rsidRPr="00B34916">
        <w:rPr>
          <w:sz w:val="24"/>
          <w:szCs w:val="24"/>
          <w:lang w:val="en-GB"/>
        </w:rPr>
        <w:t xml:space="preserve">     The last</w:t>
      </w:r>
      <w:r w:rsidR="00B2650C" w:rsidRPr="00B34916">
        <w:rPr>
          <w:sz w:val="24"/>
          <w:szCs w:val="24"/>
          <w:lang w:val="en-GB"/>
        </w:rPr>
        <w:t xml:space="preserve"> front was</w:t>
      </w:r>
      <w:r w:rsidRPr="00B34916">
        <w:rPr>
          <w:sz w:val="24"/>
          <w:szCs w:val="24"/>
          <w:lang w:val="en-GB"/>
        </w:rPr>
        <w:t xml:space="preserve"> concerned with route design. The ini</w:t>
      </w:r>
      <w:r w:rsidR="00B2650C" w:rsidRPr="00B34916">
        <w:rPr>
          <w:sz w:val="24"/>
          <w:szCs w:val="24"/>
          <w:lang w:val="en-GB"/>
        </w:rPr>
        <w:t>tial step in this front consisted</w:t>
      </w:r>
      <w:r w:rsidRPr="00B34916">
        <w:rPr>
          <w:sz w:val="24"/>
          <w:szCs w:val="24"/>
          <w:lang w:val="en-GB"/>
        </w:rPr>
        <w:t xml:space="preserve"> of the implementation of the UPS </w:t>
      </w:r>
      <w:proofErr w:type="spellStart"/>
      <w:r w:rsidRPr="00B34916">
        <w:rPr>
          <w:sz w:val="24"/>
          <w:szCs w:val="24"/>
          <w:lang w:val="en-GB"/>
        </w:rPr>
        <w:t>Roadnet</w:t>
      </w:r>
      <w:proofErr w:type="spellEnd"/>
      <w:r w:rsidRPr="00B34916">
        <w:rPr>
          <w:sz w:val="24"/>
          <w:szCs w:val="24"/>
          <w:lang w:val="en-GB"/>
        </w:rPr>
        <w:t xml:space="preserve"> system. This will reduce the number of daily routes according to the behavio</w:t>
      </w:r>
      <w:r w:rsidR="00B2650C" w:rsidRPr="00B34916">
        <w:rPr>
          <w:sz w:val="24"/>
          <w:szCs w:val="24"/>
          <w:lang w:val="en-GB"/>
        </w:rPr>
        <w:t>u</w:t>
      </w:r>
      <w:r w:rsidRPr="00B34916">
        <w:rPr>
          <w:sz w:val="24"/>
          <w:szCs w:val="24"/>
          <w:lang w:val="en-GB"/>
        </w:rPr>
        <w:t>r of daily demand</w:t>
      </w:r>
      <w:r w:rsidR="008E7F7B">
        <w:rPr>
          <w:sz w:val="24"/>
          <w:szCs w:val="24"/>
          <w:lang w:val="en-GB"/>
        </w:rPr>
        <w:t xml:space="preserve"> and </w:t>
      </w:r>
      <w:r w:rsidRPr="00B34916">
        <w:rPr>
          <w:sz w:val="24"/>
          <w:szCs w:val="24"/>
          <w:lang w:val="en-GB"/>
        </w:rPr>
        <w:t>assign customers based on their location and demand. This will greatly improve routing eff</w:t>
      </w:r>
      <w:r w:rsidR="00B2650C" w:rsidRPr="00B34916">
        <w:rPr>
          <w:sz w:val="24"/>
          <w:szCs w:val="24"/>
          <w:lang w:val="en-GB"/>
        </w:rPr>
        <w:t>iciency by increasing the utilis</w:t>
      </w:r>
      <w:r w:rsidRPr="00B34916">
        <w:rPr>
          <w:sz w:val="24"/>
          <w:szCs w:val="24"/>
          <w:lang w:val="en-GB"/>
        </w:rPr>
        <w:t xml:space="preserve">ation of truck capacity and reducing excess distance travelled per route. The last step </w:t>
      </w:r>
      <w:r w:rsidR="00B2650C" w:rsidRPr="00B34916">
        <w:rPr>
          <w:sz w:val="24"/>
          <w:szCs w:val="24"/>
          <w:lang w:val="en-GB"/>
        </w:rPr>
        <w:t>will also consider the utilis</w:t>
      </w:r>
      <w:r w:rsidRPr="00B34916">
        <w:rPr>
          <w:sz w:val="24"/>
          <w:szCs w:val="24"/>
          <w:lang w:val="en-GB"/>
        </w:rPr>
        <w:t>ation of trucks for two routes per day. As of today, this initiative presents an important</w:t>
      </w:r>
      <w:r w:rsidR="00B2650C" w:rsidRPr="00B34916">
        <w:rPr>
          <w:sz w:val="24"/>
          <w:szCs w:val="24"/>
          <w:lang w:val="en-GB"/>
        </w:rPr>
        <w:t xml:space="preserve"> advance</w:t>
      </w:r>
      <w:r w:rsidR="00822AA8" w:rsidRPr="00B34916">
        <w:rPr>
          <w:sz w:val="24"/>
          <w:szCs w:val="24"/>
          <w:lang w:val="en-GB"/>
        </w:rPr>
        <w:t>ment</w:t>
      </w:r>
      <w:r w:rsidR="00B2650C" w:rsidRPr="00B34916">
        <w:rPr>
          <w:sz w:val="24"/>
          <w:szCs w:val="24"/>
          <w:lang w:val="en-GB"/>
        </w:rPr>
        <w:t xml:space="preserve"> in its implementation i</w:t>
      </w:r>
      <w:r w:rsidRPr="00B34916">
        <w:rPr>
          <w:sz w:val="24"/>
          <w:szCs w:val="24"/>
          <w:lang w:val="en-GB"/>
        </w:rPr>
        <w:t xml:space="preserve">n the </w:t>
      </w:r>
      <w:r w:rsidRPr="00B34916">
        <w:rPr>
          <w:bCs/>
          <w:sz w:val="24"/>
          <w:szCs w:val="24"/>
          <w:lang w:val="en-GB"/>
        </w:rPr>
        <w:t xml:space="preserve">RDC located in the city of Monterrey, Mexico. Only the last step is still on hold until the security situation </w:t>
      </w:r>
      <w:r w:rsidR="00B2650C" w:rsidRPr="00B34916">
        <w:rPr>
          <w:bCs/>
          <w:sz w:val="24"/>
          <w:szCs w:val="24"/>
          <w:lang w:val="en-GB"/>
        </w:rPr>
        <w:t xml:space="preserve">in city </w:t>
      </w:r>
      <w:r w:rsidRPr="00B34916">
        <w:rPr>
          <w:bCs/>
          <w:sz w:val="24"/>
          <w:szCs w:val="24"/>
          <w:lang w:val="en-GB"/>
        </w:rPr>
        <w:t xml:space="preserve">improves. The firm reports that the result of this application is important. Fill loss decreased </w:t>
      </w:r>
      <w:r w:rsidR="00822AA8" w:rsidRPr="00B34916">
        <w:rPr>
          <w:bCs/>
          <w:sz w:val="24"/>
          <w:szCs w:val="24"/>
          <w:lang w:val="en-GB"/>
        </w:rPr>
        <w:t xml:space="preserve">by </w:t>
      </w:r>
      <w:r w:rsidRPr="00B34916">
        <w:rPr>
          <w:bCs/>
          <w:sz w:val="24"/>
          <w:szCs w:val="24"/>
          <w:lang w:val="en-GB"/>
        </w:rPr>
        <w:t xml:space="preserve">71% from 54.9%, distance travelled in excess was eliminated and, the number of clients (given that serving time per customer was simultaneously reduced) </w:t>
      </w:r>
      <w:r w:rsidR="00822AA8" w:rsidRPr="00B34916">
        <w:rPr>
          <w:bCs/>
          <w:sz w:val="24"/>
          <w:szCs w:val="24"/>
          <w:lang w:val="en-GB"/>
        </w:rPr>
        <w:t xml:space="preserve">served </w:t>
      </w:r>
      <w:r w:rsidRPr="00B34916">
        <w:rPr>
          <w:bCs/>
          <w:sz w:val="24"/>
          <w:szCs w:val="24"/>
          <w:lang w:val="en-GB"/>
        </w:rPr>
        <w:t>increased from 15 to 25.</w:t>
      </w:r>
    </w:p>
    <w:p w:rsidR="00100124" w:rsidRPr="00B34916" w:rsidRDefault="00100124" w:rsidP="00100124">
      <w:pPr>
        <w:tabs>
          <w:tab w:val="left" w:pos="0"/>
        </w:tabs>
        <w:jc w:val="both"/>
        <w:rPr>
          <w:sz w:val="24"/>
          <w:szCs w:val="24"/>
          <w:lang w:val="en-GB"/>
        </w:rPr>
      </w:pPr>
      <w:r w:rsidRPr="00B34916">
        <w:rPr>
          <w:sz w:val="24"/>
          <w:szCs w:val="24"/>
          <w:lang w:val="en-GB"/>
        </w:rPr>
        <w:t xml:space="preserve">     </w:t>
      </w:r>
      <w:r w:rsidRPr="00B34916">
        <w:rPr>
          <w:sz w:val="24"/>
          <w:szCs w:val="24"/>
          <w:lang w:val="en-GB" w:eastAsia="es-ES"/>
        </w:rPr>
        <w:t>The partially implemented st</w:t>
      </w:r>
      <w:r w:rsidR="00B2650C" w:rsidRPr="00B34916">
        <w:rPr>
          <w:sz w:val="24"/>
          <w:szCs w:val="24"/>
          <w:lang w:val="en-GB" w:eastAsia="es-ES"/>
        </w:rPr>
        <w:t>rategy has already provided positive</w:t>
      </w:r>
      <w:r w:rsidRPr="00B34916">
        <w:rPr>
          <w:sz w:val="24"/>
          <w:szCs w:val="24"/>
          <w:lang w:val="en-GB" w:eastAsia="es-ES"/>
        </w:rPr>
        <w:t xml:space="preserve"> results. The average journey time per route has been reduced to about eight hours</w:t>
      </w:r>
      <w:r w:rsidR="00B2650C" w:rsidRPr="00B34916">
        <w:rPr>
          <w:sz w:val="24"/>
          <w:szCs w:val="24"/>
          <w:lang w:val="en-GB" w:eastAsia="es-ES"/>
        </w:rPr>
        <w:t>,</w:t>
      </w:r>
      <w:r w:rsidRPr="00B34916">
        <w:rPr>
          <w:sz w:val="24"/>
          <w:szCs w:val="24"/>
          <w:lang w:val="en-GB" w:eastAsia="es-ES"/>
        </w:rPr>
        <w:t xml:space="preserve"> practically eliminating the need for labo</w:t>
      </w:r>
      <w:r w:rsidR="00B2650C" w:rsidRPr="00B34916">
        <w:rPr>
          <w:sz w:val="24"/>
          <w:szCs w:val="24"/>
          <w:lang w:val="en-GB" w:eastAsia="es-ES"/>
        </w:rPr>
        <w:t>u</w:t>
      </w:r>
      <w:r w:rsidRPr="00B34916">
        <w:rPr>
          <w:sz w:val="24"/>
          <w:szCs w:val="24"/>
          <w:lang w:val="en-GB" w:eastAsia="es-ES"/>
        </w:rPr>
        <w:t>r overtime. There i</w:t>
      </w:r>
      <w:r w:rsidR="00B2650C" w:rsidRPr="00B34916">
        <w:rPr>
          <w:sz w:val="24"/>
          <w:szCs w:val="24"/>
          <w:lang w:val="en-GB" w:eastAsia="es-ES"/>
        </w:rPr>
        <w:t>s still the potential for utilis</w:t>
      </w:r>
      <w:r w:rsidRPr="00B34916">
        <w:rPr>
          <w:sz w:val="24"/>
          <w:szCs w:val="24"/>
          <w:lang w:val="en-GB" w:eastAsia="es-ES"/>
        </w:rPr>
        <w:t>ing trucks twice per day and the investment of automating warehousing activity. The first initiative is on hold until a better social climate is present. The second initiative depends on two conditions; the availability of funds and more important; since the reduction of routes implied a relocation of operating personnel, management decided to wait for the layoff or relocation of more operating personnel.</w:t>
      </w:r>
    </w:p>
    <w:p w:rsidR="00100124" w:rsidRPr="00B34916" w:rsidRDefault="00100124" w:rsidP="00100124">
      <w:pPr>
        <w:tabs>
          <w:tab w:val="left" w:pos="0"/>
        </w:tabs>
        <w:spacing w:after="120"/>
        <w:jc w:val="both"/>
        <w:rPr>
          <w:sz w:val="24"/>
          <w:szCs w:val="24"/>
          <w:lang w:val="en-GB"/>
        </w:rPr>
      </w:pPr>
    </w:p>
    <w:p w:rsidR="00ED4033" w:rsidRPr="00B34916" w:rsidRDefault="00ED4033" w:rsidP="00ED4033">
      <w:pPr>
        <w:spacing w:after="120"/>
        <w:ind w:right="79"/>
        <w:jc w:val="both"/>
        <w:rPr>
          <w:b/>
          <w:sz w:val="24"/>
          <w:szCs w:val="24"/>
          <w:lang w:val="en-GB"/>
        </w:rPr>
      </w:pPr>
      <w:r w:rsidRPr="00B34916">
        <w:rPr>
          <w:b/>
          <w:sz w:val="24"/>
          <w:szCs w:val="24"/>
          <w:lang w:val="en-GB"/>
        </w:rPr>
        <w:t xml:space="preserve">5. Conclusions  </w:t>
      </w:r>
    </w:p>
    <w:p w:rsidR="00BD616B" w:rsidRPr="00B34916" w:rsidRDefault="003C4B08" w:rsidP="005C7C5A">
      <w:pPr>
        <w:spacing w:after="120"/>
        <w:jc w:val="both"/>
        <w:rPr>
          <w:rFonts w:eastAsiaTheme="minorEastAsia"/>
          <w:sz w:val="24"/>
          <w:szCs w:val="24"/>
          <w:lang w:val="en-GB" w:eastAsia="en-GB"/>
        </w:rPr>
      </w:pPr>
      <w:r w:rsidRPr="00B34916">
        <w:rPr>
          <w:rFonts w:eastAsiaTheme="minorEastAsia"/>
          <w:sz w:val="24"/>
          <w:szCs w:val="24"/>
          <w:lang w:val="en-GB" w:eastAsia="en-GB"/>
        </w:rPr>
        <w:t xml:space="preserve">     </w:t>
      </w:r>
      <w:r w:rsidR="00CA3725" w:rsidRPr="00B34916">
        <w:rPr>
          <w:rFonts w:eastAsiaTheme="minorEastAsia"/>
          <w:sz w:val="24"/>
          <w:szCs w:val="24"/>
          <w:lang w:val="en-GB" w:eastAsia="en-GB"/>
        </w:rPr>
        <w:t>Since the 1950s, m</w:t>
      </w:r>
      <w:r w:rsidRPr="00B34916">
        <w:rPr>
          <w:rFonts w:eastAsiaTheme="minorEastAsia"/>
          <w:sz w:val="24"/>
          <w:szCs w:val="24"/>
          <w:lang w:val="en-GB" w:eastAsia="en-GB"/>
        </w:rPr>
        <w:t xml:space="preserve">athematical modelling, operations research, and simulation methods have traditionally been the </w:t>
      </w:r>
      <w:r w:rsidR="00DB4F17" w:rsidRPr="00B34916">
        <w:rPr>
          <w:rFonts w:eastAsiaTheme="minorEastAsia"/>
          <w:sz w:val="24"/>
          <w:szCs w:val="24"/>
          <w:lang w:val="en-GB" w:eastAsia="en-GB"/>
        </w:rPr>
        <w:t>key</w:t>
      </w:r>
      <w:r w:rsidRPr="00B34916">
        <w:rPr>
          <w:rFonts w:eastAsiaTheme="minorEastAsia"/>
          <w:sz w:val="24"/>
          <w:szCs w:val="24"/>
          <w:lang w:val="en-GB" w:eastAsia="en-GB"/>
        </w:rPr>
        <w:t xml:space="preserve"> techniques used </w:t>
      </w:r>
      <w:r w:rsidR="00CA3725" w:rsidRPr="00B34916">
        <w:rPr>
          <w:rFonts w:eastAsiaTheme="minorEastAsia"/>
          <w:sz w:val="24"/>
          <w:szCs w:val="24"/>
          <w:lang w:val="en-GB" w:eastAsia="en-GB"/>
        </w:rPr>
        <w:t xml:space="preserve">by researchers </w:t>
      </w:r>
      <w:r w:rsidRPr="00B34916">
        <w:rPr>
          <w:rFonts w:eastAsiaTheme="minorEastAsia"/>
          <w:sz w:val="24"/>
          <w:szCs w:val="24"/>
          <w:lang w:val="en-GB" w:eastAsia="en-GB"/>
        </w:rPr>
        <w:t xml:space="preserve">to improve transport operations (Sternberg </w:t>
      </w:r>
      <w:r w:rsidRPr="00B34916">
        <w:rPr>
          <w:rFonts w:eastAsiaTheme="minorEastAsia"/>
          <w:i/>
          <w:sz w:val="24"/>
          <w:szCs w:val="24"/>
          <w:lang w:val="en-GB" w:eastAsia="en-GB"/>
        </w:rPr>
        <w:t>et al</w:t>
      </w:r>
      <w:r w:rsidRPr="00B34916">
        <w:rPr>
          <w:rFonts w:eastAsiaTheme="minorEastAsia"/>
          <w:sz w:val="24"/>
          <w:szCs w:val="24"/>
          <w:lang w:val="en-GB" w:eastAsia="en-GB"/>
        </w:rPr>
        <w:t>., 2013).</w:t>
      </w:r>
      <w:r w:rsidR="00CA3725" w:rsidRPr="00B34916">
        <w:rPr>
          <w:rFonts w:eastAsiaTheme="minorEastAsia"/>
          <w:sz w:val="24"/>
          <w:szCs w:val="24"/>
          <w:lang w:val="en-GB" w:eastAsia="en-GB"/>
        </w:rPr>
        <w:t xml:space="preserve"> With the support of these techniques, researchers have intended to address various logistics and transportation problems while </w:t>
      </w:r>
      <w:r w:rsidRPr="00B34916">
        <w:rPr>
          <w:rFonts w:eastAsiaTheme="minorEastAsia"/>
          <w:sz w:val="24"/>
          <w:szCs w:val="24"/>
          <w:lang w:val="en-GB" w:eastAsia="en-GB"/>
        </w:rPr>
        <w:t>minimising cost, time or distance, and optimising resource utilisation, routes, and transportation/delivery schedules.</w:t>
      </w:r>
      <w:r w:rsidR="00CA3725" w:rsidRPr="00B34916">
        <w:rPr>
          <w:rFonts w:eastAsiaTheme="minorEastAsia"/>
          <w:sz w:val="24"/>
          <w:szCs w:val="24"/>
          <w:lang w:val="en-GB" w:eastAsia="en-GB"/>
        </w:rPr>
        <w:t xml:space="preserve"> This pape</w:t>
      </w:r>
      <w:r w:rsidR="00CA7ADE" w:rsidRPr="00B34916">
        <w:rPr>
          <w:rFonts w:eastAsiaTheme="minorEastAsia"/>
          <w:sz w:val="24"/>
          <w:szCs w:val="24"/>
          <w:lang w:val="en-GB" w:eastAsia="en-GB"/>
        </w:rPr>
        <w:t>r documents a case study where</w:t>
      </w:r>
      <w:r w:rsidR="00CA3725" w:rsidRPr="00B34916">
        <w:rPr>
          <w:rFonts w:eastAsiaTheme="minorEastAsia"/>
          <w:sz w:val="24"/>
          <w:szCs w:val="24"/>
          <w:lang w:val="en-GB" w:eastAsia="en-GB"/>
        </w:rPr>
        <w:t xml:space="preserve"> </w:t>
      </w:r>
      <w:r w:rsidR="001234AE" w:rsidRPr="00B34916">
        <w:rPr>
          <w:rFonts w:eastAsiaTheme="minorEastAsia"/>
          <w:sz w:val="24"/>
          <w:szCs w:val="24"/>
          <w:lang w:val="en-GB" w:eastAsia="en-GB"/>
        </w:rPr>
        <w:t xml:space="preserve">a </w:t>
      </w:r>
      <w:r w:rsidR="00CA7ADE" w:rsidRPr="00B34916">
        <w:rPr>
          <w:rFonts w:eastAsiaTheme="minorEastAsia"/>
          <w:sz w:val="24"/>
          <w:szCs w:val="24"/>
          <w:lang w:val="en-GB" w:eastAsia="en-GB"/>
        </w:rPr>
        <w:t>method to improvement based on lean thinking, specifically in the forms of concepts derived from the Toyota’s seven production and business wastes and tools such as VSM, has been applied</w:t>
      </w:r>
      <w:r w:rsidR="00A752DC" w:rsidRPr="00B34916">
        <w:rPr>
          <w:rFonts w:eastAsiaTheme="minorEastAsia"/>
          <w:sz w:val="24"/>
          <w:szCs w:val="24"/>
          <w:lang w:val="en-GB" w:eastAsia="en-GB"/>
        </w:rPr>
        <w:t xml:space="preserve"> </w:t>
      </w:r>
      <w:r w:rsidR="00CA3725" w:rsidRPr="00B34916">
        <w:rPr>
          <w:rFonts w:eastAsiaTheme="minorEastAsia"/>
          <w:bCs/>
          <w:sz w:val="24"/>
          <w:szCs w:val="24"/>
          <w:lang w:val="en-GB" w:eastAsia="en-GB"/>
        </w:rPr>
        <w:t>to the road transport operations of a leading Mexican brewing organisation.</w:t>
      </w:r>
      <w:r w:rsidR="00CA3725" w:rsidRPr="00B34916">
        <w:rPr>
          <w:rFonts w:eastAsiaTheme="minorEastAsia"/>
          <w:sz w:val="24"/>
          <w:szCs w:val="24"/>
          <w:lang w:val="en-GB" w:eastAsia="en-GB"/>
        </w:rPr>
        <w:t xml:space="preserve"> </w:t>
      </w:r>
      <w:r w:rsidR="00BD616B" w:rsidRPr="00B34916">
        <w:rPr>
          <w:rFonts w:eastAsiaTheme="minorEastAsia"/>
          <w:sz w:val="24"/>
          <w:szCs w:val="24"/>
          <w:lang w:val="en-GB" w:eastAsia="en-GB"/>
        </w:rPr>
        <w:t xml:space="preserve">The paper thus offers a valuable insight to logistics and transport organisations on how lean thinking can significantly improve their operations. </w:t>
      </w:r>
      <w:r w:rsidR="008953F7" w:rsidRPr="00B34916">
        <w:rPr>
          <w:rFonts w:eastAsiaTheme="minorEastAsia"/>
          <w:sz w:val="24"/>
          <w:szCs w:val="24"/>
          <w:lang w:val="en-GB" w:eastAsia="en-GB"/>
        </w:rPr>
        <w:t xml:space="preserve">Its empirical application, as presented in this paper, </w:t>
      </w:r>
      <w:r w:rsidR="00BD616B" w:rsidRPr="00B34916">
        <w:rPr>
          <w:rFonts w:eastAsiaTheme="minorEastAsia"/>
          <w:sz w:val="24"/>
          <w:szCs w:val="24"/>
          <w:lang w:val="en-GB" w:eastAsia="en-GB"/>
        </w:rPr>
        <w:t>comprises some basic and generic steps</w:t>
      </w:r>
      <w:r w:rsidR="002F49CF" w:rsidRPr="00B34916">
        <w:rPr>
          <w:rFonts w:eastAsiaTheme="minorEastAsia"/>
          <w:sz w:val="24"/>
          <w:szCs w:val="24"/>
          <w:lang w:val="en-GB" w:eastAsia="en-GB"/>
        </w:rPr>
        <w:t xml:space="preserve"> and adapted concepts and tools </w:t>
      </w:r>
      <w:r w:rsidR="00BD616B" w:rsidRPr="00B34916">
        <w:rPr>
          <w:rFonts w:eastAsiaTheme="minorEastAsia"/>
          <w:sz w:val="24"/>
          <w:szCs w:val="24"/>
          <w:lang w:val="en-GB" w:eastAsia="en-GB"/>
        </w:rPr>
        <w:t xml:space="preserve">that can be easily replicated to </w:t>
      </w:r>
      <w:r w:rsidR="008953F7" w:rsidRPr="00B34916">
        <w:rPr>
          <w:rFonts w:eastAsiaTheme="minorEastAsia"/>
          <w:sz w:val="24"/>
          <w:szCs w:val="24"/>
          <w:lang w:val="en-GB" w:eastAsia="en-GB"/>
        </w:rPr>
        <w:t xml:space="preserve">a </w:t>
      </w:r>
      <w:r w:rsidR="00BD616B" w:rsidRPr="00B34916">
        <w:rPr>
          <w:rFonts w:eastAsiaTheme="minorEastAsia"/>
          <w:sz w:val="24"/>
          <w:szCs w:val="24"/>
          <w:lang w:val="en-GB" w:eastAsia="en-GB"/>
        </w:rPr>
        <w:t xml:space="preserve">good effect in other organisations and settings beyond the context of the case company. Thus, the paper presents important practical implications for </w:t>
      </w:r>
      <w:r w:rsidR="008953F7" w:rsidRPr="00B34916">
        <w:rPr>
          <w:rFonts w:eastAsiaTheme="minorEastAsia"/>
          <w:sz w:val="24"/>
          <w:szCs w:val="24"/>
          <w:lang w:val="en-GB" w:eastAsia="en-GB"/>
        </w:rPr>
        <w:t xml:space="preserve">logistics and transport managers </w:t>
      </w:r>
      <w:r w:rsidR="00BD616B" w:rsidRPr="00B34916">
        <w:rPr>
          <w:rFonts w:eastAsiaTheme="minorEastAsia"/>
          <w:sz w:val="24"/>
          <w:szCs w:val="24"/>
          <w:lang w:val="en-GB" w:eastAsia="en-GB"/>
        </w:rPr>
        <w:t>as they can refer to this paper as a guide to improve the ope</w:t>
      </w:r>
      <w:r w:rsidR="00D16302" w:rsidRPr="00B34916">
        <w:rPr>
          <w:rFonts w:eastAsiaTheme="minorEastAsia"/>
          <w:sz w:val="24"/>
          <w:szCs w:val="24"/>
          <w:lang w:val="en-GB" w:eastAsia="en-GB"/>
        </w:rPr>
        <w:t xml:space="preserve">rations of their organisations. </w:t>
      </w:r>
      <w:r w:rsidR="00BD616B" w:rsidRPr="00B34916">
        <w:rPr>
          <w:rFonts w:eastAsiaTheme="minorEastAsia"/>
          <w:sz w:val="24"/>
          <w:szCs w:val="24"/>
          <w:lang w:val="en-GB" w:eastAsia="en-GB"/>
        </w:rPr>
        <w:t xml:space="preserve">Organisations involved in the management and improvement of distribution and logistics operations will find this study particularly beneficial. </w:t>
      </w:r>
      <w:r w:rsidR="008953F7" w:rsidRPr="00B34916">
        <w:rPr>
          <w:rFonts w:eastAsiaTheme="minorEastAsia"/>
          <w:sz w:val="24"/>
          <w:szCs w:val="24"/>
          <w:lang w:val="en-GB" w:eastAsia="en-GB"/>
        </w:rPr>
        <w:t>This is considered the main practical contribution of this paper.</w:t>
      </w:r>
    </w:p>
    <w:p w:rsidR="00953685" w:rsidRPr="00B34916" w:rsidRDefault="003C4B08" w:rsidP="003C4B08">
      <w:pPr>
        <w:spacing w:after="120"/>
        <w:jc w:val="both"/>
        <w:rPr>
          <w:rFonts w:eastAsiaTheme="minorEastAsia"/>
          <w:bCs/>
          <w:iCs/>
          <w:sz w:val="24"/>
          <w:szCs w:val="24"/>
          <w:lang w:val="en-GB" w:eastAsia="en-GB"/>
        </w:rPr>
      </w:pPr>
      <w:r w:rsidRPr="00B34916">
        <w:rPr>
          <w:rFonts w:eastAsiaTheme="minorEastAsia"/>
          <w:sz w:val="24"/>
          <w:szCs w:val="24"/>
          <w:lang w:val="en-GB" w:eastAsia="en-GB"/>
        </w:rPr>
        <w:lastRenderedPageBreak/>
        <w:t xml:space="preserve">     Bes</w:t>
      </w:r>
      <w:r w:rsidR="00E940A2" w:rsidRPr="00B34916">
        <w:rPr>
          <w:rFonts w:eastAsiaTheme="minorEastAsia"/>
          <w:sz w:val="24"/>
          <w:szCs w:val="24"/>
          <w:lang w:val="en-GB" w:eastAsia="en-GB"/>
        </w:rPr>
        <w:t>ides reporting the application of lean thinking in the road transport industry</w:t>
      </w:r>
      <w:r w:rsidRPr="00B34916">
        <w:rPr>
          <w:rFonts w:eastAsiaTheme="minorEastAsia"/>
          <w:sz w:val="24"/>
          <w:szCs w:val="24"/>
          <w:lang w:val="en-GB" w:eastAsia="en-GB"/>
        </w:rPr>
        <w:t xml:space="preserve">, the paper also contributes </w:t>
      </w:r>
      <w:r w:rsidR="00D939CD" w:rsidRPr="00B34916">
        <w:rPr>
          <w:rFonts w:eastAsiaTheme="minorEastAsia"/>
          <w:sz w:val="24"/>
          <w:szCs w:val="24"/>
          <w:lang w:val="en-GB" w:eastAsia="en-GB"/>
        </w:rPr>
        <w:t xml:space="preserve">to the lean and logistics </w:t>
      </w:r>
      <w:r w:rsidR="004302A9" w:rsidRPr="00B34916">
        <w:rPr>
          <w:rFonts w:eastAsiaTheme="minorEastAsia"/>
          <w:sz w:val="24"/>
          <w:szCs w:val="24"/>
          <w:lang w:val="en-GB" w:eastAsia="en-GB"/>
        </w:rPr>
        <w:t xml:space="preserve">literature </w:t>
      </w:r>
      <w:r w:rsidRPr="00B34916">
        <w:rPr>
          <w:rFonts w:eastAsiaTheme="minorEastAsia"/>
          <w:sz w:val="24"/>
          <w:szCs w:val="24"/>
          <w:lang w:val="en-GB" w:eastAsia="en-GB"/>
        </w:rPr>
        <w:t xml:space="preserve">by </w:t>
      </w:r>
      <w:r w:rsidR="00D939CD" w:rsidRPr="00B34916">
        <w:rPr>
          <w:rFonts w:eastAsiaTheme="minorEastAsia"/>
          <w:sz w:val="24"/>
          <w:szCs w:val="24"/>
          <w:lang w:val="en-GB" w:eastAsia="en-GB"/>
        </w:rPr>
        <w:t>highlighting</w:t>
      </w:r>
      <w:r w:rsidR="00E940A2" w:rsidRPr="00B34916">
        <w:rPr>
          <w:rFonts w:eastAsiaTheme="minorEastAsia"/>
          <w:sz w:val="24"/>
          <w:szCs w:val="24"/>
          <w:lang w:val="en-GB" w:eastAsia="en-GB"/>
        </w:rPr>
        <w:t xml:space="preserve"> the main research areas where the application of lean has been concentrated in this sector.</w:t>
      </w:r>
      <w:r w:rsidR="0097534D" w:rsidRPr="00B34916">
        <w:rPr>
          <w:rFonts w:eastAsiaTheme="minorEastAsia"/>
          <w:sz w:val="24"/>
          <w:szCs w:val="24"/>
          <w:lang w:val="en-GB" w:eastAsia="en-GB"/>
        </w:rPr>
        <w:t xml:space="preserve"> </w:t>
      </w:r>
      <w:r w:rsidR="00E940A2" w:rsidRPr="00B34916">
        <w:rPr>
          <w:rFonts w:eastAsiaTheme="minorEastAsia"/>
          <w:sz w:val="24"/>
          <w:szCs w:val="24"/>
          <w:lang w:val="en-GB" w:eastAsia="en-GB"/>
        </w:rPr>
        <w:t xml:space="preserve">The limited research undertaken </w:t>
      </w:r>
      <w:r w:rsidR="00BD616B" w:rsidRPr="00B34916">
        <w:rPr>
          <w:rFonts w:eastAsiaTheme="minorEastAsia"/>
          <w:sz w:val="24"/>
          <w:szCs w:val="24"/>
          <w:lang w:val="en-GB" w:eastAsia="en-GB"/>
        </w:rPr>
        <w:t>in this area</w:t>
      </w:r>
      <w:r w:rsidR="004302A9" w:rsidRPr="00B34916">
        <w:rPr>
          <w:rFonts w:eastAsiaTheme="minorEastAsia"/>
          <w:sz w:val="24"/>
          <w:szCs w:val="24"/>
          <w:lang w:val="en-GB" w:eastAsia="en-GB"/>
        </w:rPr>
        <w:t xml:space="preserve"> as</w:t>
      </w:r>
      <w:r w:rsidR="00BD616B" w:rsidRPr="00B34916">
        <w:rPr>
          <w:rFonts w:eastAsiaTheme="minorEastAsia"/>
          <w:sz w:val="24"/>
          <w:szCs w:val="24"/>
          <w:lang w:val="en-GB" w:eastAsia="en-GB"/>
        </w:rPr>
        <w:t xml:space="preserve"> has been </w:t>
      </w:r>
      <w:r w:rsidR="00E940A2" w:rsidRPr="00B34916">
        <w:rPr>
          <w:rFonts w:eastAsiaTheme="minorEastAsia"/>
          <w:sz w:val="24"/>
          <w:szCs w:val="24"/>
          <w:lang w:val="en-GB" w:eastAsia="en-GB"/>
        </w:rPr>
        <w:t>highlighted through this paper</w:t>
      </w:r>
      <w:r w:rsidR="00BD616B" w:rsidRPr="00B34916">
        <w:rPr>
          <w:rFonts w:eastAsiaTheme="minorEastAsia"/>
          <w:sz w:val="24"/>
          <w:szCs w:val="24"/>
          <w:lang w:val="en-GB" w:eastAsia="en-GB"/>
        </w:rPr>
        <w:t xml:space="preserve">, </w:t>
      </w:r>
      <w:r w:rsidR="004302A9" w:rsidRPr="00B34916">
        <w:rPr>
          <w:rFonts w:eastAsiaTheme="minorEastAsia"/>
          <w:sz w:val="24"/>
          <w:szCs w:val="24"/>
          <w:lang w:val="en-GB" w:eastAsia="en-GB"/>
        </w:rPr>
        <w:t>is</w:t>
      </w:r>
      <w:r w:rsidR="00953685" w:rsidRPr="00B34916">
        <w:rPr>
          <w:rFonts w:eastAsiaTheme="minorEastAsia"/>
          <w:sz w:val="24"/>
          <w:szCs w:val="24"/>
          <w:lang w:val="en-GB" w:eastAsia="en-GB"/>
        </w:rPr>
        <w:t xml:space="preserve"> expected to stimulate </w:t>
      </w:r>
      <w:r w:rsidR="00953685" w:rsidRPr="00B34916">
        <w:rPr>
          <w:rFonts w:eastAsiaTheme="minorEastAsia"/>
          <w:bCs/>
          <w:iCs/>
          <w:sz w:val="24"/>
          <w:szCs w:val="24"/>
          <w:lang w:val="en-GB" w:eastAsia="en-GB"/>
        </w:rPr>
        <w:t xml:space="preserve">scholars to further study the application of lean thinking </w:t>
      </w:r>
      <w:r w:rsidR="00BF4D5A" w:rsidRPr="00B34916">
        <w:rPr>
          <w:rFonts w:eastAsiaTheme="minorEastAsia"/>
          <w:bCs/>
          <w:iCs/>
          <w:sz w:val="24"/>
          <w:szCs w:val="24"/>
          <w:lang w:val="en-GB" w:eastAsia="en-GB"/>
        </w:rPr>
        <w:t>in road transport operations</w:t>
      </w:r>
      <w:r w:rsidR="0097534D" w:rsidRPr="00B34916">
        <w:rPr>
          <w:rFonts w:eastAsiaTheme="minorEastAsia"/>
          <w:bCs/>
          <w:iCs/>
          <w:sz w:val="24"/>
          <w:szCs w:val="24"/>
          <w:lang w:val="en-GB" w:eastAsia="en-GB"/>
        </w:rPr>
        <w:t xml:space="preserve"> and explore its compatibility with</w:t>
      </w:r>
      <w:r w:rsidR="0097534D" w:rsidRPr="00B34916">
        <w:rPr>
          <w:rFonts w:eastAsiaTheme="minorEastAsia"/>
          <w:sz w:val="24"/>
          <w:szCs w:val="24"/>
          <w:lang w:val="en-GB" w:eastAsia="en-GB"/>
        </w:rPr>
        <w:t xml:space="preserve"> </w:t>
      </w:r>
      <w:r w:rsidR="00B26A42" w:rsidRPr="00B34916">
        <w:rPr>
          <w:rFonts w:eastAsiaTheme="minorEastAsia"/>
          <w:sz w:val="24"/>
          <w:szCs w:val="24"/>
          <w:lang w:val="en-GB" w:eastAsia="en-GB"/>
        </w:rPr>
        <w:t xml:space="preserve">other </w:t>
      </w:r>
      <w:r w:rsidR="0097534D" w:rsidRPr="00B34916">
        <w:rPr>
          <w:rFonts w:eastAsiaTheme="minorEastAsia"/>
          <w:sz w:val="24"/>
          <w:szCs w:val="24"/>
          <w:lang w:val="en-GB" w:eastAsia="en-GB"/>
        </w:rPr>
        <w:t xml:space="preserve">traditional methods such as </w:t>
      </w:r>
      <w:r w:rsidR="0097534D" w:rsidRPr="00B34916">
        <w:rPr>
          <w:rFonts w:eastAsiaTheme="minorEastAsia"/>
          <w:bCs/>
          <w:iCs/>
          <w:sz w:val="24"/>
          <w:szCs w:val="24"/>
          <w:lang w:val="en-GB" w:eastAsia="en-GB"/>
        </w:rPr>
        <w:t>mathematical modelling, operations research, and simulation</w:t>
      </w:r>
      <w:r w:rsidR="00953685" w:rsidRPr="00B34916">
        <w:rPr>
          <w:rFonts w:eastAsiaTheme="minorEastAsia"/>
          <w:bCs/>
          <w:iCs/>
          <w:sz w:val="24"/>
          <w:szCs w:val="24"/>
          <w:lang w:val="en-GB" w:eastAsia="en-GB"/>
        </w:rPr>
        <w:t>.</w:t>
      </w:r>
      <w:r w:rsidR="00BF4D5A" w:rsidRPr="00B34916">
        <w:rPr>
          <w:rFonts w:eastAsiaTheme="minorEastAsia"/>
          <w:bCs/>
          <w:iCs/>
          <w:sz w:val="24"/>
          <w:szCs w:val="24"/>
          <w:lang w:val="en-GB" w:eastAsia="en-GB"/>
        </w:rPr>
        <w:t xml:space="preserve"> </w:t>
      </w:r>
      <w:r w:rsidR="004302A9" w:rsidRPr="00B34916">
        <w:rPr>
          <w:rFonts w:eastAsiaTheme="minorEastAsia"/>
          <w:bCs/>
          <w:iCs/>
          <w:sz w:val="24"/>
          <w:szCs w:val="24"/>
          <w:lang w:val="en-GB" w:eastAsia="en-GB"/>
        </w:rPr>
        <w:t xml:space="preserve">Through </w:t>
      </w:r>
      <w:r w:rsidR="00953685" w:rsidRPr="00B34916">
        <w:rPr>
          <w:rFonts w:eastAsiaTheme="minorEastAsia"/>
          <w:bCs/>
          <w:iCs/>
          <w:sz w:val="24"/>
          <w:szCs w:val="24"/>
          <w:lang w:val="en-GB" w:eastAsia="en-GB"/>
        </w:rPr>
        <w:t>this, a better understanding of this area will also be achieved, from which more effective strategies for the improvement of transpo</w:t>
      </w:r>
      <w:r w:rsidR="0097534D" w:rsidRPr="00B34916">
        <w:rPr>
          <w:rFonts w:eastAsiaTheme="minorEastAsia"/>
          <w:bCs/>
          <w:iCs/>
          <w:sz w:val="24"/>
          <w:szCs w:val="24"/>
          <w:lang w:val="en-GB" w:eastAsia="en-GB"/>
        </w:rPr>
        <w:t>rt operations can be formulated.</w:t>
      </w:r>
      <w:r w:rsidR="006B650B" w:rsidRPr="00B34916">
        <w:rPr>
          <w:rFonts w:eastAsiaTheme="minorEastAsia"/>
          <w:bCs/>
          <w:iCs/>
          <w:sz w:val="24"/>
          <w:szCs w:val="24"/>
          <w:lang w:val="en-GB" w:eastAsia="en-GB"/>
        </w:rPr>
        <w:t xml:space="preserve"> </w:t>
      </w:r>
      <w:r w:rsidR="00E01BE2" w:rsidRPr="00B34916">
        <w:rPr>
          <w:rFonts w:eastAsiaTheme="minorEastAsia"/>
          <w:bCs/>
          <w:iCs/>
          <w:sz w:val="24"/>
          <w:szCs w:val="24"/>
          <w:lang w:val="en-GB" w:eastAsia="en-GB"/>
        </w:rPr>
        <w:t>In this line, t</w:t>
      </w:r>
      <w:r w:rsidR="006B650B" w:rsidRPr="00B34916">
        <w:rPr>
          <w:rFonts w:eastAsiaTheme="minorEastAsia"/>
          <w:bCs/>
          <w:iCs/>
          <w:sz w:val="24"/>
          <w:szCs w:val="24"/>
          <w:lang w:val="en-GB" w:eastAsia="en-GB"/>
        </w:rPr>
        <w:t xml:space="preserve">his paper has demonstrated, through the application </w:t>
      </w:r>
      <w:r w:rsidR="004062A7" w:rsidRPr="00B34916">
        <w:rPr>
          <w:rFonts w:eastAsiaTheme="minorEastAsia"/>
          <w:bCs/>
          <w:iCs/>
          <w:sz w:val="24"/>
          <w:szCs w:val="24"/>
          <w:lang w:val="en-GB" w:eastAsia="en-GB"/>
        </w:rPr>
        <w:t xml:space="preserve">of </w:t>
      </w:r>
      <w:r w:rsidR="006B650B" w:rsidRPr="00B34916">
        <w:rPr>
          <w:rFonts w:eastAsiaTheme="minorEastAsia"/>
          <w:bCs/>
          <w:iCs/>
          <w:sz w:val="24"/>
          <w:szCs w:val="24"/>
          <w:lang w:val="en-GB" w:eastAsia="en-GB"/>
        </w:rPr>
        <w:t xml:space="preserve">specialised software programmes (i.e. </w:t>
      </w:r>
      <w:proofErr w:type="spellStart"/>
      <w:r w:rsidR="006B650B" w:rsidRPr="00B34916">
        <w:rPr>
          <w:rFonts w:eastAsiaTheme="minorEastAsia"/>
          <w:bCs/>
          <w:iCs/>
          <w:sz w:val="24"/>
          <w:szCs w:val="24"/>
          <w:lang w:val="en-GB" w:eastAsia="en-GB"/>
        </w:rPr>
        <w:t>Roadnet</w:t>
      </w:r>
      <w:proofErr w:type="spellEnd"/>
      <w:r w:rsidR="006B650B" w:rsidRPr="00B34916">
        <w:rPr>
          <w:rFonts w:eastAsiaTheme="minorEastAsia"/>
          <w:bCs/>
          <w:iCs/>
          <w:sz w:val="24"/>
          <w:szCs w:val="24"/>
          <w:lang w:val="en-GB" w:eastAsia="en-GB"/>
        </w:rPr>
        <w:t xml:space="preserve"> Transportation Suite Routing and Scheduling Systems</w:t>
      </w:r>
      <w:r w:rsidR="004062A7" w:rsidRPr="00B34916">
        <w:rPr>
          <w:sz w:val="24"/>
          <w:szCs w:val="24"/>
          <w:lang w:val="en-GB"/>
        </w:rPr>
        <w:t xml:space="preserve"> </w:t>
      </w:r>
      <w:r w:rsidR="004062A7" w:rsidRPr="00B34916">
        <w:rPr>
          <w:rFonts w:eastAsiaTheme="minorEastAsia"/>
          <w:bCs/>
          <w:iCs/>
          <w:sz w:val="24"/>
          <w:szCs w:val="24"/>
          <w:lang w:val="en-GB" w:eastAsia="en-GB"/>
        </w:rPr>
        <w:t>and Map-Info</w:t>
      </w:r>
      <w:r w:rsidR="006B650B" w:rsidRPr="00B34916">
        <w:rPr>
          <w:rFonts w:eastAsiaTheme="minorEastAsia"/>
          <w:bCs/>
          <w:iCs/>
          <w:sz w:val="24"/>
          <w:szCs w:val="24"/>
          <w:lang w:val="en-GB" w:eastAsia="en-GB"/>
        </w:rPr>
        <w:t>), that lean concepts and tools can complement, or be comple</w:t>
      </w:r>
      <w:r w:rsidR="00972221" w:rsidRPr="00B34916">
        <w:rPr>
          <w:rFonts w:eastAsiaTheme="minorEastAsia"/>
          <w:bCs/>
          <w:iCs/>
          <w:sz w:val="24"/>
          <w:szCs w:val="24"/>
          <w:lang w:val="en-GB" w:eastAsia="en-GB"/>
        </w:rPr>
        <w:t>men</w:t>
      </w:r>
      <w:r w:rsidR="006B650B" w:rsidRPr="00B34916">
        <w:rPr>
          <w:rFonts w:eastAsiaTheme="minorEastAsia"/>
          <w:bCs/>
          <w:iCs/>
          <w:sz w:val="24"/>
          <w:szCs w:val="24"/>
          <w:lang w:val="en-GB" w:eastAsia="en-GB"/>
        </w:rPr>
        <w:t>ted, by other approaches</w:t>
      </w:r>
      <w:r w:rsidR="00B26A42" w:rsidRPr="00B34916">
        <w:rPr>
          <w:rFonts w:eastAsiaTheme="minorEastAsia"/>
          <w:bCs/>
          <w:iCs/>
          <w:sz w:val="24"/>
          <w:szCs w:val="24"/>
          <w:lang w:val="en-GB" w:eastAsia="en-GB"/>
        </w:rPr>
        <w:t xml:space="preserve"> and tools</w:t>
      </w:r>
      <w:r w:rsidR="006B650B" w:rsidRPr="00B34916">
        <w:rPr>
          <w:rFonts w:eastAsiaTheme="minorEastAsia"/>
          <w:bCs/>
          <w:iCs/>
          <w:sz w:val="24"/>
          <w:szCs w:val="24"/>
          <w:lang w:val="en-GB" w:eastAsia="en-GB"/>
        </w:rPr>
        <w:t xml:space="preserve"> to </w:t>
      </w:r>
      <w:r w:rsidR="00B26A42" w:rsidRPr="00B34916">
        <w:rPr>
          <w:rFonts w:eastAsiaTheme="minorEastAsia"/>
          <w:bCs/>
          <w:iCs/>
          <w:sz w:val="24"/>
          <w:szCs w:val="24"/>
          <w:lang w:val="en-GB" w:eastAsia="en-GB"/>
        </w:rPr>
        <w:t xml:space="preserve">improve </w:t>
      </w:r>
      <w:r w:rsidR="006B650B" w:rsidRPr="00B34916">
        <w:rPr>
          <w:rFonts w:eastAsiaTheme="minorEastAsia"/>
          <w:bCs/>
          <w:iCs/>
          <w:sz w:val="24"/>
          <w:szCs w:val="24"/>
          <w:lang w:val="en-GB" w:eastAsia="en-GB"/>
        </w:rPr>
        <w:t xml:space="preserve">road transportation. In this </w:t>
      </w:r>
      <w:r w:rsidR="00E3669E" w:rsidRPr="00B34916">
        <w:rPr>
          <w:rFonts w:eastAsiaTheme="minorEastAsia"/>
          <w:bCs/>
          <w:iCs/>
          <w:sz w:val="24"/>
          <w:szCs w:val="24"/>
          <w:lang w:val="en-GB" w:eastAsia="en-GB"/>
        </w:rPr>
        <w:t>study</w:t>
      </w:r>
      <w:r w:rsidR="006B650B" w:rsidRPr="00B34916">
        <w:rPr>
          <w:rFonts w:eastAsiaTheme="minorEastAsia"/>
          <w:bCs/>
          <w:iCs/>
          <w:sz w:val="24"/>
          <w:szCs w:val="24"/>
          <w:lang w:val="en-GB" w:eastAsia="en-GB"/>
        </w:rPr>
        <w:t xml:space="preserve">, </w:t>
      </w:r>
      <w:proofErr w:type="gramStart"/>
      <w:r w:rsidR="004062A7" w:rsidRPr="00B34916">
        <w:rPr>
          <w:rFonts w:eastAsiaTheme="minorEastAsia"/>
          <w:bCs/>
          <w:iCs/>
          <w:sz w:val="24"/>
          <w:szCs w:val="24"/>
          <w:lang w:val="en-GB" w:eastAsia="en-GB"/>
        </w:rPr>
        <w:t>these</w:t>
      </w:r>
      <w:proofErr w:type="gramEnd"/>
      <w:r w:rsidR="00516131" w:rsidRPr="00B34916">
        <w:rPr>
          <w:rFonts w:eastAsiaTheme="minorEastAsia"/>
          <w:bCs/>
          <w:iCs/>
          <w:sz w:val="24"/>
          <w:szCs w:val="24"/>
          <w:lang w:val="en-GB" w:eastAsia="en-GB"/>
        </w:rPr>
        <w:t xml:space="preserve"> software</w:t>
      </w:r>
      <w:r w:rsidR="004062A7" w:rsidRPr="00B34916">
        <w:rPr>
          <w:rFonts w:eastAsiaTheme="minorEastAsia"/>
          <w:bCs/>
          <w:iCs/>
          <w:sz w:val="24"/>
          <w:szCs w:val="24"/>
          <w:lang w:val="en-GB" w:eastAsia="en-GB"/>
        </w:rPr>
        <w:t xml:space="preserve">, which </w:t>
      </w:r>
      <w:r w:rsidR="00E3669E" w:rsidRPr="00B34916">
        <w:rPr>
          <w:rFonts w:eastAsiaTheme="minorEastAsia"/>
          <w:bCs/>
          <w:iCs/>
          <w:sz w:val="24"/>
          <w:szCs w:val="24"/>
          <w:lang w:val="en-GB" w:eastAsia="en-GB"/>
        </w:rPr>
        <w:t xml:space="preserve">are equipped with inbuilt </w:t>
      </w:r>
      <w:r w:rsidR="00516131" w:rsidRPr="00B34916">
        <w:rPr>
          <w:rFonts w:eastAsiaTheme="minorEastAsia"/>
          <w:bCs/>
          <w:iCs/>
          <w:sz w:val="24"/>
          <w:szCs w:val="24"/>
          <w:lang w:val="en-GB" w:eastAsia="en-GB"/>
        </w:rPr>
        <w:t xml:space="preserve">powerful and advanced operation research techniques, acted as a support </w:t>
      </w:r>
      <w:r w:rsidR="009A3A5C" w:rsidRPr="00B34916">
        <w:rPr>
          <w:rFonts w:eastAsiaTheme="minorEastAsia"/>
          <w:bCs/>
          <w:iCs/>
          <w:sz w:val="24"/>
          <w:szCs w:val="24"/>
          <w:lang w:val="en-GB" w:eastAsia="en-GB"/>
        </w:rPr>
        <w:t xml:space="preserve">mechanism </w:t>
      </w:r>
      <w:r w:rsidR="00516131" w:rsidRPr="00B34916">
        <w:rPr>
          <w:rFonts w:eastAsiaTheme="minorEastAsia"/>
          <w:bCs/>
          <w:iCs/>
          <w:sz w:val="24"/>
          <w:szCs w:val="24"/>
          <w:lang w:val="en-GB" w:eastAsia="en-GB"/>
        </w:rPr>
        <w:t>to realise some of the improvement strategies devised for the reduction of waste identified through the TVSM study. Finally</w:t>
      </w:r>
      <w:r w:rsidR="002F49CF" w:rsidRPr="00B34916">
        <w:rPr>
          <w:rFonts w:eastAsiaTheme="minorEastAsia"/>
          <w:bCs/>
          <w:iCs/>
          <w:sz w:val="24"/>
          <w:szCs w:val="24"/>
          <w:lang w:val="en-GB" w:eastAsia="en-GB"/>
        </w:rPr>
        <w:t>,</w:t>
      </w:r>
      <w:r w:rsidR="00D939CD" w:rsidRPr="00B34916">
        <w:rPr>
          <w:rFonts w:eastAsiaTheme="minorEastAsia"/>
          <w:bCs/>
          <w:iCs/>
          <w:sz w:val="24"/>
          <w:szCs w:val="24"/>
          <w:lang w:val="en-GB" w:eastAsia="en-GB"/>
        </w:rPr>
        <w:t xml:space="preserve"> </w:t>
      </w:r>
      <w:r w:rsidR="002F49CF" w:rsidRPr="00B34916">
        <w:rPr>
          <w:rFonts w:eastAsiaTheme="minorEastAsia"/>
          <w:bCs/>
          <w:iCs/>
          <w:sz w:val="24"/>
          <w:szCs w:val="24"/>
          <w:lang w:val="en-GB" w:eastAsia="en-GB"/>
        </w:rPr>
        <w:t>the limited use of lean thinking to improve lean road transport operation suggests that th</w:t>
      </w:r>
      <w:r w:rsidR="001424CD" w:rsidRPr="00B34916">
        <w:rPr>
          <w:rFonts w:eastAsiaTheme="minorEastAsia"/>
          <w:bCs/>
          <w:iCs/>
          <w:sz w:val="24"/>
          <w:szCs w:val="24"/>
          <w:lang w:val="en-GB" w:eastAsia="en-GB"/>
        </w:rPr>
        <w:t>ere is no clear understanding on</w:t>
      </w:r>
      <w:r w:rsidR="002F49CF" w:rsidRPr="00B34916">
        <w:rPr>
          <w:rFonts w:eastAsiaTheme="minorEastAsia"/>
          <w:bCs/>
          <w:iCs/>
          <w:sz w:val="24"/>
          <w:szCs w:val="24"/>
          <w:lang w:val="en-GB" w:eastAsia="en-GB"/>
        </w:rPr>
        <w:t xml:space="preserve"> the benefits of lean, and how to use its principles and tools to improve this type of operations. This </w:t>
      </w:r>
      <w:r w:rsidR="009A3A5C" w:rsidRPr="00B34916">
        <w:rPr>
          <w:rFonts w:eastAsiaTheme="minorEastAsia"/>
          <w:bCs/>
          <w:iCs/>
          <w:sz w:val="24"/>
          <w:szCs w:val="24"/>
          <w:lang w:val="en-GB" w:eastAsia="en-GB"/>
        </w:rPr>
        <w:t xml:space="preserve">study </w:t>
      </w:r>
      <w:r w:rsidR="002F49CF" w:rsidRPr="00B34916">
        <w:rPr>
          <w:rFonts w:eastAsiaTheme="minorEastAsia"/>
          <w:bCs/>
          <w:iCs/>
          <w:sz w:val="24"/>
          <w:szCs w:val="24"/>
          <w:lang w:val="en-GB" w:eastAsia="en-GB"/>
        </w:rPr>
        <w:t xml:space="preserve">has </w:t>
      </w:r>
      <w:r w:rsidR="009A3A5C" w:rsidRPr="00B34916">
        <w:rPr>
          <w:rFonts w:eastAsiaTheme="minorEastAsia"/>
          <w:bCs/>
          <w:iCs/>
          <w:sz w:val="24"/>
          <w:szCs w:val="24"/>
          <w:lang w:val="en-GB" w:eastAsia="en-GB"/>
        </w:rPr>
        <w:t xml:space="preserve">attempted to </w:t>
      </w:r>
      <w:r w:rsidR="002F49CF" w:rsidRPr="00B34916">
        <w:rPr>
          <w:rFonts w:eastAsiaTheme="minorEastAsia"/>
          <w:bCs/>
          <w:iCs/>
          <w:sz w:val="24"/>
          <w:szCs w:val="24"/>
          <w:lang w:val="en-GB" w:eastAsia="en-GB"/>
        </w:rPr>
        <w:t>provide some evidence</w:t>
      </w:r>
      <w:r w:rsidR="009A3A5C" w:rsidRPr="00B34916">
        <w:rPr>
          <w:rFonts w:eastAsiaTheme="minorEastAsia"/>
          <w:bCs/>
          <w:iCs/>
          <w:sz w:val="24"/>
          <w:szCs w:val="24"/>
          <w:lang w:val="en-GB" w:eastAsia="en-GB"/>
        </w:rPr>
        <w:t xml:space="preserve"> of </w:t>
      </w:r>
      <w:r w:rsidR="001424CD" w:rsidRPr="00B34916">
        <w:rPr>
          <w:rFonts w:eastAsiaTheme="minorEastAsia"/>
          <w:bCs/>
          <w:iCs/>
          <w:sz w:val="24"/>
          <w:szCs w:val="24"/>
          <w:lang w:val="en-GB" w:eastAsia="en-GB"/>
        </w:rPr>
        <w:t xml:space="preserve">the application of </w:t>
      </w:r>
      <w:r w:rsidR="009A3A5C" w:rsidRPr="00B34916">
        <w:rPr>
          <w:rFonts w:eastAsiaTheme="minorEastAsia"/>
          <w:bCs/>
          <w:iCs/>
          <w:sz w:val="24"/>
          <w:szCs w:val="24"/>
          <w:lang w:val="en-GB" w:eastAsia="en-GB"/>
        </w:rPr>
        <w:t>lean thinking to road transport</w:t>
      </w:r>
      <w:r w:rsidR="001424CD" w:rsidRPr="00B34916">
        <w:rPr>
          <w:rFonts w:eastAsiaTheme="minorEastAsia"/>
          <w:bCs/>
          <w:iCs/>
          <w:sz w:val="24"/>
          <w:szCs w:val="24"/>
          <w:lang w:val="en-GB" w:eastAsia="en-GB"/>
        </w:rPr>
        <w:t xml:space="preserve"> operations</w:t>
      </w:r>
      <w:r w:rsidR="002F49CF" w:rsidRPr="00B34916">
        <w:rPr>
          <w:rFonts w:eastAsiaTheme="minorEastAsia"/>
          <w:bCs/>
          <w:iCs/>
          <w:sz w:val="24"/>
          <w:szCs w:val="24"/>
          <w:lang w:val="en-GB" w:eastAsia="en-GB"/>
        </w:rPr>
        <w:t>, and can serve as a motivation to undertake further research in this area.</w:t>
      </w:r>
    </w:p>
    <w:p w:rsidR="00100124" w:rsidRPr="00B34916" w:rsidRDefault="00100124" w:rsidP="00100124">
      <w:pPr>
        <w:jc w:val="both"/>
        <w:rPr>
          <w:rFonts w:eastAsiaTheme="minorEastAsia"/>
          <w:sz w:val="24"/>
          <w:szCs w:val="24"/>
          <w:lang w:val="en-GB" w:eastAsia="en-GB"/>
        </w:rPr>
      </w:pPr>
      <w:r w:rsidRPr="00B34916">
        <w:rPr>
          <w:rFonts w:eastAsiaTheme="minorEastAsia"/>
          <w:sz w:val="24"/>
          <w:szCs w:val="24"/>
          <w:lang w:val="en-GB" w:eastAsia="en-GB"/>
        </w:rPr>
        <w:t xml:space="preserve">     The partial application of the proposed scheme has already </w:t>
      </w:r>
      <w:r w:rsidR="00FA0767" w:rsidRPr="00B34916">
        <w:rPr>
          <w:rFonts w:eastAsiaTheme="minorEastAsia"/>
          <w:sz w:val="24"/>
          <w:szCs w:val="24"/>
          <w:lang w:val="en-GB" w:eastAsia="en-GB"/>
        </w:rPr>
        <w:t>shown an</w:t>
      </w:r>
      <w:r w:rsidRPr="00B34916">
        <w:rPr>
          <w:rFonts w:eastAsiaTheme="minorEastAsia"/>
          <w:sz w:val="24"/>
          <w:szCs w:val="24"/>
          <w:lang w:val="en-GB" w:eastAsia="en-GB"/>
        </w:rPr>
        <w:t xml:space="preserve"> important improvement of the routing operations of the Mexican company</w:t>
      </w:r>
      <w:r w:rsidR="00B2650C" w:rsidRPr="00B34916">
        <w:rPr>
          <w:rFonts w:eastAsiaTheme="minorEastAsia"/>
          <w:sz w:val="24"/>
          <w:szCs w:val="24"/>
          <w:lang w:val="en-GB" w:eastAsia="en-GB"/>
        </w:rPr>
        <w:t xml:space="preserve"> studied</w:t>
      </w:r>
      <w:r w:rsidRPr="00B34916">
        <w:rPr>
          <w:rFonts w:eastAsiaTheme="minorEastAsia"/>
          <w:sz w:val="24"/>
          <w:szCs w:val="24"/>
          <w:lang w:val="en-GB" w:eastAsia="en-GB"/>
        </w:rPr>
        <w:t>. The reduction of serving time per client and of the activities of preparing and closing routes, together with an increa</w:t>
      </w:r>
      <w:r w:rsidR="00B2650C" w:rsidRPr="00B34916">
        <w:rPr>
          <w:rFonts w:eastAsiaTheme="minorEastAsia"/>
          <w:sz w:val="24"/>
          <w:szCs w:val="24"/>
          <w:lang w:val="en-GB" w:eastAsia="en-GB"/>
        </w:rPr>
        <w:t xml:space="preserve">se </w:t>
      </w:r>
      <w:r w:rsidR="009A3A5C" w:rsidRPr="00B34916">
        <w:rPr>
          <w:rFonts w:eastAsiaTheme="minorEastAsia"/>
          <w:sz w:val="24"/>
          <w:szCs w:val="24"/>
          <w:lang w:val="en-GB" w:eastAsia="en-GB"/>
        </w:rPr>
        <w:t>in</w:t>
      </w:r>
      <w:r w:rsidR="00B2650C" w:rsidRPr="00B34916">
        <w:rPr>
          <w:rFonts w:eastAsiaTheme="minorEastAsia"/>
          <w:sz w:val="24"/>
          <w:szCs w:val="24"/>
          <w:lang w:val="en-GB" w:eastAsia="en-GB"/>
        </w:rPr>
        <w:t xml:space="preserve"> truck capacity utilis</w:t>
      </w:r>
      <w:r w:rsidRPr="00B34916">
        <w:rPr>
          <w:rFonts w:eastAsiaTheme="minorEastAsia"/>
          <w:sz w:val="24"/>
          <w:szCs w:val="24"/>
          <w:lang w:val="en-GB" w:eastAsia="en-GB"/>
        </w:rPr>
        <w:t>ation and the reduction of distance in excess</w:t>
      </w:r>
      <w:r w:rsidR="009A3A5C" w:rsidRPr="00B34916">
        <w:rPr>
          <w:rFonts w:eastAsiaTheme="minorEastAsia"/>
          <w:sz w:val="24"/>
          <w:szCs w:val="24"/>
          <w:lang w:val="en-GB" w:eastAsia="en-GB"/>
        </w:rPr>
        <w:t>,</w:t>
      </w:r>
      <w:r w:rsidRPr="00B34916">
        <w:rPr>
          <w:rFonts w:eastAsiaTheme="minorEastAsia"/>
          <w:sz w:val="24"/>
          <w:szCs w:val="24"/>
          <w:lang w:val="en-GB" w:eastAsia="en-GB"/>
        </w:rPr>
        <w:t xml:space="preserve"> increased the number of stops per route and eliminated the need for labo</w:t>
      </w:r>
      <w:r w:rsidR="00B2650C" w:rsidRPr="00B34916">
        <w:rPr>
          <w:rFonts w:eastAsiaTheme="minorEastAsia"/>
          <w:sz w:val="24"/>
          <w:szCs w:val="24"/>
          <w:lang w:val="en-GB" w:eastAsia="en-GB"/>
        </w:rPr>
        <w:t>u</w:t>
      </w:r>
      <w:r w:rsidRPr="00B34916">
        <w:rPr>
          <w:rFonts w:eastAsiaTheme="minorEastAsia"/>
          <w:sz w:val="24"/>
          <w:szCs w:val="24"/>
          <w:lang w:val="en-GB" w:eastAsia="en-GB"/>
        </w:rPr>
        <w:t xml:space="preserve">r overtime. </w:t>
      </w:r>
      <w:r w:rsidR="00CE4CD4" w:rsidRPr="00B34916">
        <w:rPr>
          <w:rFonts w:eastAsiaTheme="minorEastAsia"/>
          <w:sz w:val="24"/>
          <w:szCs w:val="24"/>
          <w:lang w:val="en-GB" w:eastAsia="en-GB"/>
        </w:rPr>
        <w:t xml:space="preserve">These results suggest lean thinking as an effective and suitable method to target the improvement of road transport operations. </w:t>
      </w:r>
      <w:r w:rsidR="00B2650C" w:rsidRPr="00B34916">
        <w:rPr>
          <w:rFonts w:eastAsiaTheme="minorEastAsia"/>
          <w:sz w:val="24"/>
          <w:szCs w:val="24"/>
          <w:lang w:val="en-GB" w:eastAsia="en-GB"/>
        </w:rPr>
        <w:t>However, t</w:t>
      </w:r>
      <w:r w:rsidRPr="00B34916">
        <w:rPr>
          <w:rFonts w:eastAsiaTheme="minorEastAsia"/>
          <w:sz w:val="24"/>
          <w:szCs w:val="24"/>
          <w:lang w:val="en-GB" w:eastAsia="en-GB"/>
        </w:rPr>
        <w:t>he use of a single case study research approach suggests that further research</w:t>
      </w:r>
      <w:r w:rsidR="00FA0767" w:rsidRPr="00B34916">
        <w:rPr>
          <w:rFonts w:eastAsiaTheme="minorEastAsia"/>
          <w:sz w:val="24"/>
          <w:szCs w:val="24"/>
          <w:lang w:val="en-GB" w:eastAsia="en-GB"/>
        </w:rPr>
        <w:t xml:space="preserve"> is required</w:t>
      </w:r>
      <w:r w:rsidRPr="00B34916">
        <w:rPr>
          <w:rFonts w:eastAsiaTheme="minorEastAsia"/>
          <w:sz w:val="24"/>
          <w:szCs w:val="24"/>
          <w:lang w:val="en-GB" w:eastAsia="en-GB"/>
        </w:rPr>
        <w:t xml:space="preserve"> in different industrial settings and organisations to more widely test the effect of lean thinking in the transportation industry. Therefore, the collection of further evidence through a multiple case study approach is part of the future research agenda of the authors. In addition, to advance this area further, research is required to explore and understand the challenges and define the critical success factors (CSFs) for the deployment of lean thinking initiatives in the transport and logistics sector. Similarly, research is necessary to evaluate whether other lean principles and tools (e.g. OVE or TOVE), besides the ones employed in this paper, can contribute to enhance the positive improvements.</w:t>
      </w:r>
    </w:p>
    <w:p w:rsidR="00CA7ADE" w:rsidRPr="00B34916" w:rsidRDefault="00CA7ADE" w:rsidP="003C4B08">
      <w:pPr>
        <w:jc w:val="both"/>
        <w:rPr>
          <w:rFonts w:eastAsiaTheme="minorEastAsia"/>
          <w:sz w:val="24"/>
          <w:szCs w:val="24"/>
          <w:lang w:val="en-GB" w:eastAsia="en-GB"/>
        </w:rPr>
      </w:pPr>
    </w:p>
    <w:p w:rsidR="00B87AFE" w:rsidRPr="00B34916" w:rsidRDefault="00325B2D" w:rsidP="00A5145C">
      <w:pPr>
        <w:tabs>
          <w:tab w:val="left" w:pos="142"/>
          <w:tab w:val="left" w:pos="284"/>
          <w:tab w:val="left" w:pos="1134"/>
        </w:tabs>
        <w:spacing w:after="60"/>
        <w:rPr>
          <w:b/>
          <w:bCs/>
          <w:sz w:val="24"/>
          <w:szCs w:val="24"/>
          <w:lang w:val="en-GB"/>
        </w:rPr>
      </w:pPr>
      <w:r w:rsidRPr="00B34916">
        <w:rPr>
          <w:b/>
          <w:bCs/>
          <w:sz w:val="24"/>
          <w:szCs w:val="24"/>
          <w:lang w:val="en-GB"/>
        </w:rPr>
        <w:t>References</w:t>
      </w:r>
    </w:p>
    <w:p w:rsidR="00CE3FE5" w:rsidRPr="00B34916" w:rsidRDefault="00CE3FE5" w:rsidP="00DC623B">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Abbas, K.A., </w:t>
      </w:r>
      <w:r w:rsidR="00331244">
        <w:rPr>
          <w:bCs/>
          <w:sz w:val="24"/>
          <w:szCs w:val="24"/>
          <w:lang w:val="en-GB"/>
        </w:rPr>
        <w:t xml:space="preserve">&amp; </w:t>
      </w:r>
      <w:r w:rsidRPr="00B34916">
        <w:rPr>
          <w:bCs/>
          <w:sz w:val="24"/>
          <w:szCs w:val="24"/>
          <w:lang w:val="en-GB"/>
        </w:rPr>
        <w:t xml:space="preserve">Aly, M.G.E.D. (2004), “Logistics chain analysis of a wheat-milling company: a basis for developing efficiency models for transport activities”, </w:t>
      </w:r>
      <w:r w:rsidRPr="00B34916">
        <w:rPr>
          <w:bCs/>
          <w:i/>
          <w:sz w:val="24"/>
          <w:szCs w:val="24"/>
          <w:lang w:val="en-GB"/>
        </w:rPr>
        <w:t>International Journal of Logistics Research and Applications</w:t>
      </w:r>
      <w:r w:rsidRPr="00B34916">
        <w:rPr>
          <w:bCs/>
          <w:sz w:val="24"/>
          <w:szCs w:val="24"/>
          <w:lang w:val="en-GB"/>
        </w:rPr>
        <w:t>, Vol. 7, No. 2, pp. 85-107.</w:t>
      </w:r>
    </w:p>
    <w:p w:rsidR="00DC623B" w:rsidRPr="00B34916" w:rsidRDefault="00DC623B" w:rsidP="00DC623B">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Ak</w:t>
      </w:r>
      <w:proofErr w:type="spellEnd"/>
      <w:proofErr w:type="gramEnd"/>
      <w:r w:rsidRPr="00B34916">
        <w:rPr>
          <w:bCs/>
          <w:sz w:val="24"/>
          <w:szCs w:val="24"/>
          <w:lang w:val="en-GB"/>
        </w:rPr>
        <w:t xml:space="preserve">, A., </w:t>
      </w:r>
      <w:r w:rsidR="00331244">
        <w:rPr>
          <w:bCs/>
          <w:sz w:val="24"/>
          <w:szCs w:val="24"/>
          <w:lang w:val="en-GB"/>
        </w:rPr>
        <w:t xml:space="preserve">&amp; </w:t>
      </w:r>
      <w:proofErr w:type="spellStart"/>
      <w:r w:rsidRPr="00B34916">
        <w:rPr>
          <w:bCs/>
          <w:sz w:val="24"/>
          <w:szCs w:val="24"/>
          <w:lang w:val="en-GB"/>
        </w:rPr>
        <w:t>Erera</w:t>
      </w:r>
      <w:proofErr w:type="spellEnd"/>
      <w:r w:rsidRPr="00B34916">
        <w:rPr>
          <w:bCs/>
          <w:sz w:val="24"/>
          <w:szCs w:val="24"/>
          <w:lang w:val="en-GB"/>
        </w:rPr>
        <w:t xml:space="preserve">, A.L. (2007), “A Paired-Vehicle Recursive Strategy for the Vehicle Routing Problem with Stochastic Demands”, </w:t>
      </w:r>
      <w:r w:rsidRPr="00B34916">
        <w:rPr>
          <w:bCs/>
          <w:i/>
          <w:sz w:val="24"/>
          <w:szCs w:val="24"/>
          <w:lang w:val="en-GB"/>
        </w:rPr>
        <w:t>Transportation Science</w:t>
      </w:r>
      <w:r w:rsidRPr="00B34916">
        <w:rPr>
          <w:bCs/>
          <w:sz w:val="24"/>
          <w:szCs w:val="24"/>
          <w:lang w:val="en-GB"/>
        </w:rPr>
        <w:t>, Vol. 41, No. 2, pp. 222–237.</w:t>
      </w:r>
    </w:p>
    <w:p w:rsidR="009741B2" w:rsidRPr="00B34916" w:rsidRDefault="009741B2" w:rsidP="00DC623B">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Aktas, E., </w:t>
      </w:r>
      <w:proofErr w:type="spellStart"/>
      <w:r w:rsidRPr="00B34916">
        <w:rPr>
          <w:bCs/>
          <w:sz w:val="24"/>
          <w:szCs w:val="24"/>
          <w:lang w:val="en-GB"/>
        </w:rPr>
        <w:t>Agaran</w:t>
      </w:r>
      <w:proofErr w:type="spellEnd"/>
      <w:r w:rsidRPr="00B34916">
        <w:rPr>
          <w:bCs/>
          <w:sz w:val="24"/>
          <w:szCs w:val="24"/>
          <w:lang w:val="en-GB"/>
        </w:rPr>
        <w:t xml:space="preserve">, B., </w:t>
      </w:r>
      <w:r w:rsidR="00331244">
        <w:rPr>
          <w:bCs/>
          <w:sz w:val="24"/>
          <w:szCs w:val="24"/>
          <w:lang w:val="en-GB"/>
        </w:rPr>
        <w:t xml:space="preserve">&amp; </w:t>
      </w:r>
      <w:proofErr w:type="spellStart"/>
      <w:r w:rsidRPr="00B34916">
        <w:rPr>
          <w:bCs/>
          <w:sz w:val="24"/>
          <w:szCs w:val="24"/>
          <w:lang w:val="en-GB"/>
        </w:rPr>
        <w:t>Ulengin</w:t>
      </w:r>
      <w:proofErr w:type="spellEnd"/>
      <w:r w:rsidRPr="00B34916">
        <w:rPr>
          <w:bCs/>
          <w:sz w:val="24"/>
          <w:szCs w:val="24"/>
          <w:lang w:val="en-GB"/>
        </w:rPr>
        <w:t xml:space="preserve">, F. (2011), “The Use of Outsourcing Logistics Activities: The Case of Turkey”, </w:t>
      </w:r>
      <w:r w:rsidRPr="00B34916">
        <w:rPr>
          <w:bCs/>
          <w:i/>
          <w:iCs/>
          <w:sz w:val="24"/>
          <w:szCs w:val="24"/>
          <w:lang w:val="en-GB"/>
        </w:rPr>
        <w:t>Transportation Research Part C: Emerging Technologies</w:t>
      </w:r>
      <w:r w:rsidRPr="00B34916">
        <w:rPr>
          <w:bCs/>
          <w:iCs/>
          <w:sz w:val="24"/>
          <w:szCs w:val="24"/>
          <w:lang w:val="en-GB"/>
        </w:rPr>
        <w:t>, Vol.</w:t>
      </w:r>
      <w:r w:rsidRPr="00B34916">
        <w:rPr>
          <w:bCs/>
          <w:sz w:val="24"/>
          <w:szCs w:val="24"/>
          <w:lang w:val="en-GB"/>
        </w:rPr>
        <w:t xml:space="preserve"> 19, No. 5, pp. 833–852.</w:t>
      </w:r>
    </w:p>
    <w:p w:rsidR="00D951C2" w:rsidRPr="00B34916" w:rsidRDefault="00D951C2" w:rsidP="00D951C2">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Alagöz</w:t>
      </w:r>
      <w:proofErr w:type="spellEnd"/>
      <w:r w:rsidRPr="00B34916">
        <w:rPr>
          <w:bCs/>
          <w:sz w:val="24"/>
          <w:szCs w:val="24"/>
          <w:lang w:val="en-GB"/>
        </w:rPr>
        <w:t xml:space="preserve">, A.Z., </w:t>
      </w:r>
      <w:r w:rsidR="00331244">
        <w:rPr>
          <w:bCs/>
          <w:sz w:val="24"/>
          <w:szCs w:val="24"/>
          <w:lang w:val="en-GB"/>
        </w:rPr>
        <w:t xml:space="preserve">&amp; </w:t>
      </w:r>
      <w:proofErr w:type="spellStart"/>
      <w:r w:rsidRPr="00B34916">
        <w:rPr>
          <w:bCs/>
          <w:sz w:val="24"/>
          <w:szCs w:val="24"/>
          <w:lang w:val="en-GB"/>
        </w:rPr>
        <w:t>Kocasoy</w:t>
      </w:r>
      <w:proofErr w:type="spellEnd"/>
      <w:r w:rsidRPr="00B34916">
        <w:rPr>
          <w:bCs/>
          <w:sz w:val="24"/>
          <w:szCs w:val="24"/>
          <w:lang w:val="en-GB"/>
        </w:rPr>
        <w:t xml:space="preserve">, G. (2008), “Improvement and modification of the routing system for the health-care waste collection and transportation in Istanbul”, </w:t>
      </w:r>
      <w:r w:rsidRPr="00B34916">
        <w:rPr>
          <w:bCs/>
          <w:i/>
          <w:sz w:val="24"/>
          <w:szCs w:val="24"/>
          <w:lang w:val="en-GB"/>
        </w:rPr>
        <w:t>Waste Management</w:t>
      </w:r>
      <w:r w:rsidRPr="00B34916">
        <w:rPr>
          <w:bCs/>
          <w:sz w:val="24"/>
          <w:szCs w:val="24"/>
          <w:lang w:val="en-GB"/>
        </w:rPr>
        <w:t>, Vol. 28, pp. 1461–1471.</w:t>
      </w:r>
      <w:proofErr w:type="gramEnd"/>
    </w:p>
    <w:p w:rsidR="00490BE1" w:rsidRPr="00B34916" w:rsidRDefault="00490BE1" w:rsidP="00490BE1">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lastRenderedPageBreak/>
        <w:t xml:space="preserve">Antony, J., </w:t>
      </w:r>
      <w:r w:rsidR="00331244">
        <w:rPr>
          <w:bCs/>
          <w:sz w:val="24"/>
          <w:szCs w:val="24"/>
          <w:lang w:val="en-GB"/>
        </w:rPr>
        <w:t xml:space="preserve">&amp; </w:t>
      </w:r>
      <w:proofErr w:type="spellStart"/>
      <w:r w:rsidRPr="00B34916">
        <w:rPr>
          <w:bCs/>
          <w:sz w:val="24"/>
          <w:szCs w:val="24"/>
          <w:lang w:val="en-GB"/>
        </w:rPr>
        <w:t>Banuelas</w:t>
      </w:r>
      <w:proofErr w:type="spellEnd"/>
      <w:r w:rsidRPr="00B34916">
        <w:rPr>
          <w:bCs/>
          <w:sz w:val="24"/>
          <w:szCs w:val="24"/>
          <w:lang w:val="en-GB"/>
        </w:rPr>
        <w:t xml:space="preserve">, R. (2002), “Key ingredients for the effective implementation of Six Sigma program”, </w:t>
      </w:r>
      <w:r w:rsidRPr="00B34916">
        <w:rPr>
          <w:bCs/>
          <w:i/>
          <w:sz w:val="24"/>
          <w:szCs w:val="24"/>
          <w:lang w:val="en-GB"/>
        </w:rPr>
        <w:t>Measuring Business Excellence</w:t>
      </w:r>
      <w:r w:rsidRPr="00B34916">
        <w:rPr>
          <w:bCs/>
          <w:sz w:val="24"/>
          <w:szCs w:val="24"/>
          <w:lang w:val="en-GB"/>
        </w:rPr>
        <w:t>, Vol. 6, No. 4, pp. 20-27.</w:t>
      </w:r>
      <w:proofErr w:type="gramEnd"/>
    </w:p>
    <w:p w:rsidR="008E1B8E" w:rsidRPr="00B34916" w:rsidRDefault="008E1B8E" w:rsidP="00490BE1">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Baker, P., </w:t>
      </w:r>
      <w:r w:rsidR="00331244">
        <w:rPr>
          <w:bCs/>
          <w:sz w:val="24"/>
          <w:szCs w:val="24"/>
          <w:lang w:val="en-GB"/>
        </w:rPr>
        <w:t xml:space="preserve">&amp; </w:t>
      </w:r>
      <w:r w:rsidRPr="00B34916">
        <w:rPr>
          <w:bCs/>
          <w:sz w:val="24"/>
          <w:szCs w:val="24"/>
          <w:lang w:val="en-GB"/>
        </w:rPr>
        <w:t xml:space="preserve">Halim, Z. (2007), “An exploration of warehouse automation implementations: cost, service and flexibility issues”, </w:t>
      </w:r>
      <w:r w:rsidRPr="00B34916">
        <w:rPr>
          <w:bCs/>
          <w:i/>
          <w:sz w:val="24"/>
          <w:szCs w:val="24"/>
          <w:lang w:val="en-GB"/>
        </w:rPr>
        <w:t>Supply Chain Management: An International Journal</w:t>
      </w:r>
      <w:r w:rsidRPr="00B34916">
        <w:rPr>
          <w:bCs/>
          <w:sz w:val="24"/>
          <w:szCs w:val="24"/>
          <w:lang w:val="en-GB"/>
        </w:rPr>
        <w:t>, Vol. 12, No. 2, pp. 129-138.</w:t>
      </w:r>
    </w:p>
    <w:p w:rsidR="00907FEE" w:rsidRPr="00B34916" w:rsidRDefault="00907FEE" w:rsidP="00907FEE">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Barber, S., </w:t>
      </w:r>
      <w:r w:rsidR="00331244">
        <w:rPr>
          <w:bCs/>
          <w:sz w:val="24"/>
          <w:szCs w:val="24"/>
          <w:lang w:val="en-GB"/>
        </w:rPr>
        <w:t xml:space="preserve">&amp; </w:t>
      </w:r>
      <w:proofErr w:type="spellStart"/>
      <w:r w:rsidRPr="00B34916">
        <w:rPr>
          <w:bCs/>
          <w:sz w:val="24"/>
          <w:szCs w:val="24"/>
          <w:lang w:val="en-GB"/>
        </w:rPr>
        <w:t>Tietje</w:t>
      </w:r>
      <w:proofErr w:type="spellEnd"/>
      <w:r w:rsidRPr="00B34916">
        <w:rPr>
          <w:bCs/>
          <w:sz w:val="24"/>
          <w:szCs w:val="24"/>
          <w:lang w:val="en-GB"/>
        </w:rPr>
        <w:t xml:space="preserve">, B.C. (2008), “A Research Agenda for Value Stream Mapping the Sales Process”, </w:t>
      </w:r>
      <w:r w:rsidRPr="00B34916">
        <w:rPr>
          <w:bCs/>
          <w:i/>
          <w:sz w:val="24"/>
          <w:szCs w:val="24"/>
          <w:lang w:val="en-GB"/>
        </w:rPr>
        <w:t>Journal of Personal Selling &amp; Sales Management</w:t>
      </w:r>
      <w:r w:rsidRPr="00B34916">
        <w:rPr>
          <w:bCs/>
          <w:sz w:val="24"/>
          <w:szCs w:val="24"/>
          <w:lang w:val="en-GB"/>
        </w:rPr>
        <w:t>, Vol. 28, No. 2, pp. 155-165.</w:t>
      </w:r>
      <w:proofErr w:type="gramEnd"/>
    </w:p>
    <w:p w:rsidR="00DC623B" w:rsidRPr="00B34916" w:rsidRDefault="005F5140" w:rsidP="00DC623B">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Berhan</w:t>
      </w:r>
      <w:proofErr w:type="spellEnd"/>
      <w:r w:rsidRPr="00B34916">
        <w:rPr>
          <w:bCs/>
          <w:sz w:val="24"/>
          <w:szCs w:val="24"/>
          <w:lang w:val="en-GB"/>
        </w:rPr>
        <w:t xml:space="preserve">, E., </w:t>
      </w:r>
      <w:proofErr w:type="spellStart"/>
      <w:r w:rsidRPr="00B34916">
        <w:rPr>
          <w:bCs/>
          <w:sz w:val="24"/>
          <w:szCs w:val="24"/>
          <w:lang w:val="en-GB"/>
        </w:rPr>
        <w:t>Beshah</w:t>
      </w:r>
      <w:proofErr w:type="spellEnd"/>
      <w:r w:rsidRPr="00B34916">
        <w:rPr>
          <w:bCs/>
          <w:sz w:val="24"/>
          <w:szCs w:val="24"/>
          <w:lang w:val="en-GB"/>
        </w:rPr>
        <w:t xml:space="preserve">, B., </w:t>
      </w:r>
      <w:proofErr w:type="spellStart"/>
      <w:r w:rsidRPr="00B34916">
        <w:rPr>
          <w:bCs/>
          <w:sz w:val="24"/>
          <w:szCs w:val="24"/>
          <w:lang w:val="en-GB"/>
        </w:rPr>
        <w:t>Kitaw</w:t>
      </w:r>
      <w:proofErr w:type="spellEnd"/>
      <w:r w:rsidRPr="00B34916">
        <w:rPr>
          <w:bCs/>
          <w:sz w:val="24"/>
          <w:szCs w:val="24"/>
          <w:lang w:val="en-GB"/>
        </w:rPr>
        <w:t xml:space="preserve">, D. </w:t>
      </w:r>
      <w:r w:rsidR="00331244">
        <w:rPr>
          <w:bCs/>
          <w:sz w:val="24"/>
          <w:szCs w:val="24"/>
          <w:lang w:val="en-GB"/>
        </w:rPr>
        <w:t>&amp;</w:t>
      </w:r>
      <w:r w:rsidR="00331244" w:rsidRPr="00B34916">
        <w:rPr>
          <w:bCs/>
          <w:sz w:val="24"/>
          <w:szCs w:val="24"/>
          <w:lang w:val="en-GB"/>
        </w:rPr>
        <w:t xml:space="preserve"> </w:t>
      </w:r>
      <w:r w:rsidRPr="00B34916">
        <w:rPr>
          <w:bCs/>
          <w:sz w:val="24"/>
          <w:szCs w:val="24"/>
          <w:lang w:val="en-GB"/>
        </w:rPr>
        <w:t xml:space="preserve">Abraham, A. (2014), “Stochastic Vehicle Routing Problem: A Literature Survey”, </w:t>
      </w:r>
      <w:r w:rsidRPr="00B34916">
        <w:rPr>
          <w:bCs/>
          <w:i/>
          <w:sz w:val="24"/>
          <w:szCs w:val="24"/>
          <w:lang w:val="en-GB"/>
        </w:rPr>
        <w:t>Journal of Information &amp; Knowledge Management</w:t>
      </w:r>
      <w:r w:rsidRPr="00B34916">
        <w:rPr>
          <w:bCs/>
          <w:sz w:val="24"/>
          <w:szCs w:val="24"/>
          <w:lang w:val="en-GB"/>
        </w:rPr>
        <w:t>, Vol. 13, No. 3.</w:t>
      </w:r>
    </w:p>
    <w:p w:rsidR="00E37458" w:rsidRPr="00B34916" w:rsidRDefault="00E37458" w:rsidP="00E3745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Bevilacqua</w:t>
      </w:r>
      <w:proofErr w:type="spellEnd"/>
      <w:r w:rsidRPr="00B34916">
        <w:rPr>
          <w:bCs/>
          <w:sz w:val="24"/>
          <w:szCs w:val="24"/>
          <w:lang w:val="en-GB"/>
        </w:rPr>
        <w:t xml:space="preserve">, M., </w:t>
      </w:r>
      <w:proofErr w:type="spellStart"/>
      <w:r w:rsidRPr="00B34916">
        <w:rPr>
          <w:bCs/>
          <w:sz w:val="24"/>
          <w:szCs w:val="24"/>
          <w:lang w:val="en-GB"/>
        </w:rPr>
        <w:t>Ciarapica</w:t>
      </w:r>
      <w:proofErr w:type="spellEnd"/>
      <w:r w:rsidRPr="00B34916">
        <w:rPr>
          <w:bCs/>
          <w:sz w:val="24"/>
          <w:szCs w:val="24"/>
          <w:lang w:val="en-GB"/>
        </w:rPr>
        <w:t xml:space="preserve">, F. E., &amp; </w:t>
      </w:r>
      <w:proofErr w:type="spellStart"/>
      <w:r w:rsidRPr="00B34916">
        <w:rPr>
          <w:bCs/>
          <w:sz w:val="24"/>
          <w:szCs w:val="24"/>
          <w:lang w:val="en-GB"/>
        </w:rPr>
        <w:t>Paciarotti</w:t>
      </w:r>
      <w:proofErr w:type="spellEnd"/>
      <w:r w:rsidRPr="00B34916">
        <w:rPr>
          <w:bCs/>
          <w:sz w:val="24"/>
          <w:szCs w:val="24"/>
          <w:lang w:val="en-GB"/>
        </w:rPr>
        <w:t xml:space="preserve">, C. (2015), “Implementing lean information management: the case study of an automotive company”, </w:t>
      </w:r>
      <w:r w:rsidRPr="00B34916">
        <w:rPr>
          <w:bCs/>
          <w:i/>
          <w:sz w:val="24"/>
          <w:szCs w:val="24"/>
          <w:lang w:val="en-GB"/>
        </w:rPr>
        <w:t>Production Planning &amp; Control</w:t>
      </w:r>
      <w:r w:rsidR="00CE3611" w:rsidRPr="00B34916">
        <w:rPr>
          <w:bCs/>
          <w:i/>
          <w:sz w:val="24"/>
          <w:szCs w:val="24"/>
          <w:lang w:val="en-GB"/>
        </w:rPr>
        <w:t>: The Management of Operations</w:t>
      </w:r>
      <w:r w:rsidRPr="00B34916">
        <w:rPr>
          <w:bCs/>
          <w:sz w:val="24"/>
          <w:szCs w:val="24"/>
          <w:lang w:val="en-GB"/>
        </w:rPr>
        <w:t>, Vol. 26, No. 10, pp. 753-768.</w:t>
      </w:r>
    </w:p>
    <w:p w:rsidR="00775808" w:rsidRPr="00B34916" w:rsidRDefault="00775808" w:rsidP="0077580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Bicheno</w:t>
      </w:r>
      <w:proofErr w:type="spellEnd"/>
      <w:r w:rsidRPr="00B34916">
        <w:rPr>
          <w:bCs/>
          <w:sz w:val="24"/>
          <w:szCs w:val="24"/>
          <w:lang w:val="en-GB"/>
        </w:rPr>
        <w:t xml:space="preserve">, J. (2004), </w:t>
      </w:r>
      <w:proofErr w:type="gramStart"/>
      <w:r w:rsidRPr="00B34916">
        <w:rPr>
          <w:bCs/>
          <w:i/>
          <w:sz w:val="24"/>
          <w:szCs w:val="24"/>
          <w:lang w:val="en-GB"/>
        </w:rPr>
        <w:t>The</w:t>
      </w:r>
      <w:proofErr w:type="gramEnd"/>
      <w:r w:rsidRPr="00B34916">
        <w:rPr>
          <w:bCs/>
          <w:i/>
          <w:sz w:val="24"/>
          <w:szCs w:val="24"/>
          <w:lang w:val="en-GB"/>
        </w:rPr>
        <w:t xml:space="preserve"> New Lean Toolbox: Towards Fast, Flexible Flow</w:t>
      </w:r>
      <w:r w:rsidRPr="00B34916">
        <w:rPr>
          <w:bCs/>
          <w:sz w:val="24"/>
          <w:szCs w:val="24"/>
          <w:lang w:val="en-GB"/>
        </w:rPr>
        <w:t>, 3rd ed., PICSIE Books, Buckingham.</w:t>
      </w:r>
    </w:p>
    <w:p w:rsidR="009741B2" w:rsidRPr="00B34916" w:rsidRDefault="009741B2" w:rsidP="0077580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Bottani</w:t>
      </w:r>
      <w:proofErr w:type="spellEnd"/>
      <w:r w:rsidRPr="00B34916">
        <w:rPr>
          <w:bCs/>
          <w:sz w:val="24"/>
          <w:szCs w:val="24"/>
          <w:lang w:val="en-GB"/>
        </w:rPr>
        <w:t xml:space="preserve">, E., </w:t>
      </w:r>
      <w:proofErr w:type="spellStart"/>
      <w:r w:rsidRPr="00B34916">
        <w:rPr>
          <w:bCs/>
          <w:sz w:val="24"/>
          <w:szCs w:val="24"/>
          <w:lang w:val="en-GB"/>
        </w:rPr>
        <w:t>Rizzi</w:t>
      </w:r>
      <w:proofErr w:type="spellEnd"/>
      <w:r w:rsidRPr="00B34916">
        <w:rPr>
          <w:bCs/>
          <w:sz w:val="24"/>
          <w:szCs w:val="24"/>
          <w:lang w:val="en-GB"/>
        </w:rPr>
        <w:t xml:space="preserve">, A., </w:t>
      </w:r>
      <w:r w:rsidR="00331244">
        <w:rPr>
          <w:bCs/>
          <w:sz w:val="24"/>
          <w:szCs w:val="24"/>
          <w:lang w:val="en-GB"/>
        </w:rPr>
        <w:t xml:space="preserve">&amp; </w:t>
      </w:r>
      <w:proofErr w:type="spellStart"/>
      <w:r w:rsidRPr="00B34916">
        <w:rPr>
          <w:bCs/>
          <w:sz w:val="24"/>
          <w:szCs w:val="24"/>
          <w:lang w:val="en-GB"/>
        </w:rPr>
        <w:t>Vignali</w:t>
      </w:r>
      <w:proofErr w:type="spellEnd"/>
      <w:r w:rsidRPr="00B34916">
        <w:rPr>
          <w:bCs/>
          <w:sz w:val="24"/>
          <w:szCs w:val="24"/>
          <w:lang w:val="en-GB"/>
        </w:rPr>
        <w:t xml:space="preserve">, G. (2015), “Improving logistics efficiency of industrial districts: a framework and case study in the food sector”, </w:t>
      </w:r>
      <w:r w:rsidRPr="00B34916">
        <w:rPr>
          <w:bCs/>
          <w:i/>
          <w:sz w:val="24"/>
          <w:szCs w:val="24"/>
          <w:lang w:val="en-GB"/>
        </w:rPr>
        <w:t>International Journal of Logistics Research and Applications</w:t>
      </w:r>
      <w:r w:rsidRPr="00B34916">
        <w:rPr>
          <w:bCs/>
          <w:sz w:val="24"/>
          <w:szCs w:val="24"/>
          <w:lang w:val="en-GB"/>
        </w:rPr>
        <w:t>, Vol. 18, No. 5, pp. 402-423.</w:t>
      </w:r>
    </w:p>
    <w:p w:rsidR="00AD7CF1" w:rsidRPr="00B34916" w:rsidRDefault="00AD7CF1" w:rsidP="00AD7CF1">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Bouzon</w:t>
      </w:r>
      <w:proofErr w:type="spellEnd"/>
      <w:r w:rsidRPr="00B34916">
        <w:rPr>
          <w:bCs/>
          <w:sz w:val="24"/>
          <w:szCs w:val="24"/>
          <w:lang w:val="en-GB"/>
        </w:rPr>
        <w:t xml:space="preserve">, M., </w:t>
      </w:r>
      <w:proofErr w:type="spellStart"/>
      <w:r w:rsidRPr="00B34916">
        <w:rPr>
          <w:bCs/>
          <w:sz w:val="24"/>
          <w:szCs w:val="24"/>
          <w:lang w:val="en-GB"/>
        </w:rPr>
        <w:t>Spricigo</w:t>
      </w:r>
      <w:proofErr w:type="spellEnd"/>
      <w:r w:rsidRPr="00B34916">
        <w:rPr>
          <w:bCs/>
          <w:sz w:val="24"/>
          <w:szCs w:val="24"/>
          <w:lang w:val="en-GB"/>
        </w:rPr>
        <w:t xml:space="preserve">, R., Rodriguez, C. M., de Queiroz, A. A., </w:t>
      </w:r>
      <w:proofErr w:type="spellStart"/>
      <w:r w:rsidRPr="00B34916">
        <w:rPr>
          <w:bCs/>
          <w:sz w:val="24"/>
          <w:szCs w:val="24"/>
          <w:lang w:val="en-GB"/>
        </w:rPr>
        <w:t>Cauchick</w:t>
      </w:r>
      <w:proofErr w:type="spellEnd"/>
      <w:r w:rsidRPr="00B34916">
        <w:rPr>
          <w:bCs/>
          <w:sz w:val="24"/>
          <w:szCs w:val="24"/>
          <w:lang w:val="en-GB"/>
        </w:rPr>
        <w:t xml:space="preserve"> </w:t>
      </w:r>
      <w:r w:rsidR="00331244">
        <w:rPr>
          <w:bCs/>
          <w:sz w:val="24"/>
          <w:szCs w:val="24"/>
          <w:lang w:val="en-GB"/>
        </w:rPr>
        <w:t xml:space="preserve">&amp; </w:t>
      </w:r>
      <w:r w:rsidRPr="00B34916">
        <w:rPr>
          <w:bCs/>
          <w:sz w:val="24"/>
          <w:szCs w:val="24"/>
          <w:lang w:val="en-GB"/>
        </w:rPr>
        <w:t xml:space="preserve">Miguel, P. A. (2015), “Reverse logistics drivers: empirical evidence from a case study in an emerging economy”, </w:t>
      </w:r>
      <w:r w:rsidRPr="00B34916">
        <w:rPr>
          <w:bCs/>
          <w:i/>
          <w:sz w:val="24"/>
          <w:szCs w:val="24"/>
          <w:lang w:val="en-GB"/>
        </w:rPr>
        <w:t>Production Planning &amp; Control</w:t>
      </w:r>
      <w:r w:rsidRPr="00B34916">
        <w:rPr>
          <w:bCs/>
          <w:sz w:val="24"/>
          <w:szCs w:val="24"/>
          <w:lang w:val="en-GB"/>
        </w:rPr>
        <w:t xml:space="preserve">, DOI: </w:t>
      </w:r>
      <w:hyperlink r:id="rId7" w:history="1">
        <w:r w:rsidRPr="00B34916">
          <w:rPr>
            <w:rStyle w:val="Hyperlink"/>
            <w:bCs/>
            <w:color w:val="auto"/>
            <w:sz w:val="24"/>
            <w:szCs w:val="24"/>
            <w:lang w:val="en-GB"/>
          </w:rPr>
          <w:t>http://www.tandfonline.com/doi/full/10.1080/09537287.2015.1049239</w:t>
        </w:r>
      </w:hyperlink>
      <w:r w:rsidRPr="00B34916">
        <w:rPr>
          <w:bCs/>
          <w:sz w:val="24"/>
          <w:szCs w:val="24"/>
          <w:lang w:val="en-GB"/>
        </w:rPr>
        <w:t>, in press.</w:t>
      </w:r>
    </w:p>
    <w:p w:rsidR="002027FE" w:rsidRPr="00B34916" w:rsidRDefault="002027FE" w:rsidP="002027FE">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Burns, L.D., Hall, R.W., </w:t>
      </w:r>
      <w:proofErr w:type="spellStart"/>
      <w:r w:rsidRPr="00B34916">
        <w:rPr>
          <w:bCs/>
          <w:sz w:val="24"/>
          <w:szCs w:val="24"/>
          <w:lang w:val="en-GB"/>
        </w:rPr>
        <w:t>Blumenfeld</w:t>
      </w:r>
      <w:proofErr w:type="spellEnd"/>
      <w:r w:rsidRPr="00B34916">
        <w:rPr>
          <w:bCs/>
          <w:sz w:val="24"/>
          <w:szCs w:val="24"/>
          <w:lang w:val="en-GB"/>
        </w:rPr>
        <w:t xml:space="preserve">, D.E., </w:t>
      </w:r>
      <w:r w:rsidR="00331244">
        <w:rPr>
          <w:bCs/>
          <w:sz w:val="24"/>
          <w:szCs w:val="24"/>
          <w:lang w:val="en-GB"/>
        </w:rPr>
        <w:t xml:space="preserve">&amp; </w:t>
      </w:r>
      <w:proofErr w:type="spellStart"/>
      <w:r w:rsidRPr="00B34916">
        <w:rPr>
          <w:bCs/>
          <w:sz w:val="24"/>
          <w:szCs w:val="24"/>
          <w:lang w:val="en-GB"/>
        </w:rPr>
        <w:t>Daganzo</w:t>
      </w:r>
      <w:proofErr w:type="spellEnd"/>
      <w:r w:rsidRPr="00B34916">
        <w:rPr>
          <w:bCs/>
          <w:sz w:val="24"/>
          <w:szCs w:val="24"/>
          <w:lang w:val="en-GB"/>
        </w:rPr>
        <w:t xml:space="preserve">, C.F. (1985), “Distribution strategies that minimize transportation and inventory costs”, </w:t>
      </w:r>
      <w:r w:rsidRPr="00B34916">
        <w:rPr>
          <w:bCs/>
          <w:i/>
          <w:iCs/>
          <w:sz w:val="24"/>
          <w:szCs w:val="24"/>
          <w:lang w:val="en-GB"/>
        </w:rPr>
        <w:t>Operations</w:t>
      </w:r>
      <w:r w:rsidRPr="00B34916">
        <w:rPr>
          <w:bCs/>
          <w:sz w:val="24"/>
          <w:szCs w:val="24"/>
          <w:lang w:val="en-GB"/>
        </w:rPr>
        <w:t xml:space="preserve"> </w:t>
      </w:r>
      <w:r w:rsidRPr="00B34916">
        <w:rPr>
          <w:bCs/>
          <w:i/>
          <w:iCs/>
          <w:sz w:val="24"/>
          <w:szCs w:val="24"/>
          <w:lang w:val="en-GB"/>
        </w:rPr>
        <w:t xml:space="preserve">Research, </w:t>
      </w:r>
      <w:r w:rsidRPr="00B34916">
        <w:rPr>
          <w:bCs/>
          <w:sz w:val="24"/>
          <w:szCs w:val="24"/>
          <w:lang w:val="en-GB"/>
        </w:rPr>
        <w:t>Vol. 33, No. 3, pp. 469- 490.</w:t>
      </w:r>
      <w:proofErr w:type="gramEnd"/>
    </w:p>
    <w:p w:rsidR="00775808" w:rsidRPr="00B34916" w:rsidRDefault="00775808" w:rsidP="0077580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Cabral, I., </w:t>
      </w:r>
      <w:proofErr w:type="spellStart"/>
      <w:r w:rsidRPr="00B34916">
        <w:rPr>
          <w:bCs/>
          <w:sz w:val="24"/>
          <w:szCs w:val="24"/>
          <w:lang w:val="en-GB"/>
        </w:rPr>
        <w:t>Grilo</w:t>
      </w:r>
      <w:proofErr w:type="spellEnd"/>
      <w:r w:rsidRPr="00B34916">
        <w:rPr>
          <w:bCs/>
          <w:sz w:val="24"/>
          <w:szCs w:val="24"/>
          <w:lang w:val="en-GB"/>
        </w:rPr>
        <w:t xml:space="preserve">, A., </w:t>
      </w:r>
      <w:r w:rsidR="00331244">
        <w:rPr>
          <w:bCs/>
          <w:sz w:val="24"/>
          <w:szCs w:val="24"/>
          <w:lang w:val="en-GB"/>
        </w:rPr>
        <w:t xml:space="preserve">&amp; </w:t>
      </w:r>
      <w:r w:rsidRPr="00B34916">
        <w:rPr>
          <w:bCs/>
          <w:sz w:val="24"/>
          <w:szCs w:val="24"/>
          <w:lang w:val="en-GB"/>
        </w:rPr>
        <w:t xml:space="preserve">Cruz-Machado, V. (2012), “A decision-making model for lean, agile, resilient and green supply chain management”, </w:t>
      </w:r>
      <w:r w:rsidRPr="00B34916">
        <w:rPr>
          <w:bCs/>
          <w:i/>
          <w:sz w:val="24"/>
          <w:szCs w:val="24"/>
          <w:lang w:val="en-GB"/>
        </w:rPr>
        <w:t>International Journal of Production Research</w:t>
      </w:r>
      <w:r w:rsidRPr="00B34916">
        <w:rPr>
          <w:bCs/>
          <w:sz w:val="24"/>
          <w:szCs w:val="24"/>
          <w:lang w:val="en-GB"/>
        </w:rPr>
        <w:t>, Vol. 50, No. 17, pp. 4830-4845.</w:t>
      </w:r>
    </w:p>
    <w:p w:rsidR="000F45F8" w:rsidRPr="00B34916" w:rsidRDefault="000F45F8" w:rsidP="000F45F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Cameron, S., </w:t>
      </w:r>
      <w:r w:rsidR="00331244">
        <w:rPr>
          <w:bCs/>
          <w:sz w:val="24"/>
          <w:szCs w:val="24"/>
          <w:lang w:val="en-GB"/>
        </w:rPr>
        <w:t xml:space="preserve">&amp; </w:t>
      </w:r>
      <w:r w:rsidRPr="00B34916">
        <w:rPr>
          <w:bCs/>
          <w:sz w:val="24"/>
          <w:szCs w:val="24"/>
          <w:lang w:val="en-GB"/>
        </w:rPr>
        <w:t xml:space="preserve">Price, D. (2009), </w:t>
      </w:r>
      <w:r w:rsidRPr="00B34916">
        <w:rPr>
          <w:bCs/>
          <w:i/>
          <w:sz w:val="24"/>
          <w:szCs w:val="24"/>
          <w:lang w:val="en-GB"/>
        </w:rPr>
        <w:t>Business Research Methods: A Practical Approach</w:t>
      </w:r>
      <w:r w:rsidRPr="00B34916">
        <w:rPr>
          <w:bCs/>
          <w:sz w:val="24"/>
          <w:szCs w:val="24"/>
          <w:lang w:val="en-GB"/>
        </w:rPr>
        <w:t>, Chartered Institute of Personal and Development, London.</w:t>
      </w:r>
    </w:p>
    <w:p w:rsidR="00183FE4" w:rsidRPr="00B34916" w:rsidRDefault="00183FE4" w:rsidP="00183FE4">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Chase, R.B., </w:t>
      </w:r>
      <w:r w:rsidR="00331244">
        <w:rPr>
          <w:bCs/>
          <w:sz w:val="24"/>
          <w:szCs w:val="24"/>
          <w:lang w:val="en-GB"/>
        </w:rPr>
        <w:t xml:space="preserve">&amp; </w:t>
      </w:r>
      <w:proofErr w:type="spellStart"/>
      <w:r w:rsidRPr="00B34916">
        <w:rPr>
          <w:bCs/>
          <w:sz w:val="24"/>
          <w:szCs w:val="24"/>
          <w:lang w:val="en-GB"/>
        </w:rPr>
        <w:t>Apte</w:t>
      </w:r>
      <w:proofErr w:type="spellEnd"/>
      <w:r w:rsidRPr="00B34916">
        <w:rPr>
          <w:bCs/>
          <w:sz w:val="24"/>
          <w:szCs w:val="24"/>
          <w:lang w:val="en-GB"/>
        </w:rPr>
        <w:t xml:space="preserve">, U.M. (2007), “A history of research in service operations: What's the </w:t>
      </w:r>
      <w:r w:rsidRPr="00B34916">
        <w:rPr>
          <w:bCs/>
          <w:i/>
          <w:iCs/>
          <w:sz w:val="24"/>
          <w:szCs w:val="24"/>
          <w:lang w:val="en-GB"/>
        </w:rPr>
        <w:t>big idea</w:t>
      </w:r>
      <w:r w:rsidRPr="00B34916">
        <w:rPr>
          <w:bCs/>
          <w:sz w:val="24"/>
          <w:szCs w:val="24"/>
          <w:lang w:val="en-GB"/>
        </w:rPr>
        <w:t xml:space="preserve">?” </w:t>
      </w:r>
      <w:r w:rsidRPr="00B34916">
        <w:rPr>
          <w:bCs/>
          <w:i/>
          <w:sz w:val="24"/>
          <w:szCs w:val="24"/>
          <w:lang w:val="en-GB"/>
        </w:rPr>
        <w:t>Journal of Operations Management</w:t>
      </w:r>
      <w:r w:rsidRPr="00B34916">
        <w:rPr>
          <w:bCs/>
          <w:sz w:val="24"/>
          <w:szCs w:val="24"/>
          <w:lang w:val="en-GB"/>
        </w:rPr>
        <w:t>, Vol. 25, No. 2, pp. 375-386.</w:t>
      </w:r>
    </w:p>
    <w:p w:rsidR="002027FE" w:rsidRPr="00B34916" w:rsidRDefault="002027FE" w:rsidP="002027FE">
      <w:pPr>
        <w:tabs>
          <w:tab w:val="left" w:pos="142"/>
          <w:tab w:val="left" w:pos="284"/>
          <w:tab w:val="left" w:pos="1134"/>
        </w:tabs>
        <w:spacing w:after="60"/>
        <w:ind w:left="720" w:hanging="720"/>
        <w:jc w:val="both"/>
        <w:rPr>
          <w:bCs/>
          <w:sz w:val="24"/>
          <w:szCs w:val="24"/>
          <w:lang w:val="en-GB"/>
        </w:rPr>
      </w:pPr>
      <w:r w:rsidRPr="00B34916">
        <w:rPr>
          <w:bCs/>
          <w:sz w:val="24"/>
          <w:szCs w:val="24"/>
          <w:lang w:val="en-GB"/>
        </w:rPr>
        <w:t>Cooper, C.M. (1983), “Freight consolidation and warehouse location strategies in physical distribution systems”,</w:t>
      </w:r>
      <w:r w:rsidRPr="00B34916">
        <w:rPr>
          <w:bCs/>
          <w:i/>
          <w:iCs/>
          <w:sz w:val="24"/>
          <w:szCs w:val="24"/>
          <w:lang w:val="en-GB"/>
        </w:rPr>
        <w:t xml:space="preserve"> Journal of Business Logistics, </w:t>
      </w:r>
      <w:r w:rsidRPr="00B34916">
        <w:rPr>
          <w:bCs/>
          <w:sz w:val="24"/>
          <w:szCs w:val="24"/>
          <w:lang w:val="en-GB"/>
        </w:rPr>
        <w:t>Vol. 4, No. 2, pp. 53-74.</w:t>
      </w:r>
    </w:p>
    <w:p w:rsidR="00D31903" w:rsidRPr="00B34916" w:rsidRDefault="00D31903" w:rsidP="002027FE">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Cruijssen</w:t>
      </w:r>
      <w:proofErr w:type="spellEnd"/>
      <w:r w:rsidR="00A809EB" w:rsidRPr="00B34916">
        <w:rPr>
          <w:bCs/>
          <w:sz w:val="24"/>
          <w:szCs w:val="24"/>
          <w:lang w:val="en-GB"/>
        </w:rPr>
        <w:t xml:space="preserve">, F., </w:t>
      </w:r>
      <w:proofErr w:type="spellStart"/>
      <w:r w:rsidR="00A809EB" w:rsidRPr="00B34916">
        <w:rPr>
          <w:bCs/>
          <w:sz w:val="24"/>
          <w:szCs w:val="24"/>
          <w:lang w:val="en-GB"/>
        </w:rPr>
        <w:t>Dullaert</w:t>
      </w:r>
      <w:proofErr w:type="spellEnd"/>
      <w:r w:rsidR="00A809EB" w:rsidRPr="00B34916">
        <w:rPr>
          <w:bCs/>
          <w:sz w:val="24"/>
          <w:szCs w:val="24"/>
          <w:lang w:val="en-GB"/>
        </w:rPr>
        <w:t xml:space="preserve">, W., </w:t>
      </w:r>
      <w:r w:rsidR="00331244">
        <w:rPr>
          <w:bCs/>
          <w:sz w:val="24"/>
          <w:szCs w:val="24"/>
          <w:lang w:val="en-GB"/>
        </w:rPr>
        <w:t xml:space="preserve">&amp; </w:t>
      </w:r>
      <w:proofErr w:type="spellStart"/>
      <w:r w:rsidR="00A809EB" w:rsidRPr="00B34916">
        <w:rPr>
          <w:bCs/>
          <w:sz w:val="24"/>
          <w:szCs w:val="24"/>
          <w:lang w:val="en-GB"/>
        </w:rPr>
        <w:t>Joro</w:t>
      </w:r>
      <w:proofErr w:type="spellEnd"/>
      <w:r w:rsidR="00A809EB" w:rsidRPr="00B34916">
        <w:rPr>
          <w:bCs/>
          <w:sz w:val="24"/>
          <w:szCs w:val="24"/>
          <w:lang w:val="en-GB"/>
        </w:rPr>
        <w:t xml:space="preserve">, T. (2010), “Freight transportation efficiency through </w:t>
      </w:r>
      <w:proofErr w:type="spellStart"/>
      <w:r w:rsidR="00A809EB" w:rsidRPr="00B34916">
        <w:rPr>
          <w:bCs/>
          <w:sz w:val="24"/>
          <w:szCs w:val="24"/>
          <w:lang w:val="en-GB"/>
        </w:rPr>
        <w:t>orizontal</w:t>
      </w:r>
      <w:proofErr w:type="spellEnd"/>
      <w:r w:rsidR="00A809EB" w:rsidRPr="00B34916">
        <w:rPr>
          <w:bCs/>
          <w:sz w:val="24"/>
          <w:szCs w:val="24"/>
          <w:lang w:val="en-GB"/>
        </w:rPr>
        <w:t xml:space="preserve"> cooperation in Flanders”, </w:t>
      </w:r>
      <w:r w:rsidR="00A809EB" w:rsidRPr="00B34916">
        <w:rPr>
          <w:bCs/>
          <w:i/>
          <w:sz w:val="24"/>
          <w:szCs w:val="24"/>
          <w:lang w:val="en-GB"/>
        </w:rPr>
        <w:t>International Journal of Logistics Research and Applications</w:t>
      </w:r>
      <w:r w:rsidR="00A809EB" w:rsidRPr="00B34916">
        <w:rPr>
          <w:bCs/>
          <w:sz w:val="24"/>
          <w:szCs w:val="24"/>
          <w:lang w:val="en-GB"/>
        </w:rPr>
        <w:t>, Vol. 13, No. 3, pp. 161-178.</w:t>
      </w:r>
      <w:proofErr w:type="gramEnd"/>
    </w:p>
    <w:p w:rsidR="00775808" w:rsidRPr="00B34916" w:rsidRDefault="005F5140" w:rsidP="0077580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Dantzig</w:t>
      </w:r>
      <w:proofErr w:type="spellEnd"/>
      <w:r w:rsidRPr="00B34916">
        <w:rPr>
          <w:bCs/>
          <w:sz w:val="24"/>
          <w:szCs w:val="24"/>
          <w:lang w:val="en-GB"/>
        </w:rPr>
        <w:t xml:space="preserve">, G.B., </w:t>
      </w:r>
      <w:r w:rsidR="00331244">
        <w:rPr>
          <w:bCs/>
          <w:sz w:val="24"/>
          <w:szCs w:val="24"/>
          <w:lang w:val="en-GB"/>
        </w:rPr>
        <w:t xml:space="preserve">&amp; </w:t>
      </w:r>
      <w:proofErr w:type="spellStart"/>
      <w:r w:rsidRPr="00B34916">
        <w:rPr>
          <w:bCs/>
          <w:sz w:val="24"/>
          <w:szCs w:val="24"/>
          <w:lang w:val="en-GB"/>
        </w:rPr>
        <w:t>Ramser</w:t>
      </w:r>
      <w:proofErr w:type="spellEnd"/>
      <w:r w:rsidRPr="00B34916">
        <w:rPr>
          <w:bCs/>
          <w:sz w:val="24"/>
          <w:szCs w:val="24"/>
          <w:lang w:val="en-GB"/>
        </w:rPr>
        <w:t xml:space="preserve">, J.H. (1959), “The Truck Dispatching Problem”, </w:t>
      </w:r>
      <w:r w:rsidRPr="00B34916">
        <w:rPr>
          <w:bCs/>
          <w:i/>
          <w:sz w:val="24"/>
          <w:szCs w:val="24"/>
          <w:lang w:val="en-GB"/>
        </w:rPr>
        <w:t>Management Science</w:t>
      </w:r>
      <w:r w:rsidRPr="00B34916">
        <w:rPr>
          <w:bCs/>
          <w:sz w:val="24"/>
          <w:szCs w:val="24"/>
          <w:lang w:val="en-GB"/>
        </w:rPr>
        <w:t>, Vol. 6, No.1, pp. 80-91.</w:t>
      </w:r>
    </w:p>
    <w:p w:rsidR="009741B2" w:rsidRPr="00B34916" w:rsidRDefault="009741B2" w:rsidP="0077580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Davies, I., Mason, R., </w:t>
      </w:r>
      <w:r w:rsidR="00331244">
        <w:rPr>
          <w:bCs/>
          <w:sz w:val="24"/>
          <w:szCs w:val="24"/>
          <w:lang w:val="en-GB"/>
        </w:rPr>
        <w:t xml:space="preserve">&amp; </w:t>
      </w:r>
      <w:proofErr w:type="spellStart"/>
      <w:r w:rsidRPr="00B34916">
        <w:rPr>
          <w:bCs/>
          <w:sz w:val="24"/>
          <w:szCs w:val="24"/>
          <w:lang w:val="en-GB"/>
        </w:rPr>
        <w:t>Lalwani</w:t>
      </w:r>
      <w:proofErr w:type="spellEnd"/>
      <w:r w:rsidRPr="00B34916">
        <w:rPr>
          <w:bCs/>
          <w:sz w:val="24"/>
          <w:szCs w:val="24"/>
          <w:lang w:val="en-GB"/>
        </w:rPr>
        <w:t xml:space="preserve">, C. (2007), “Assessing the impact of ICT on UK general haulage companies”, </w:t>
      </w:r>
      <w:r w:rsidRPr="00B34916">
        <w:rPr>
          <w:bCs/>
          <w:i/>
          <w:sz w:val="24"/>
          <w:szCs w:val="24"/>
          <w:lang w:val="en-GB"/>
        </w:rPr>
        <w:t>International Journal of Production Economics</w:t>
      </w:r>
      <w:r w:rsidRPr="00B34916">
        <w:rPr>
          <w:bCs/>
          <w:sz w:val="24"/>
          <w:szCs w:val="24"/>
          <w:lang w:val="en-GB"/>
        </w:rPr>
        <w:t>, Vol. 106, No. 1, pp. 12-27.</w:t>
      </w:r>
    </w:p>
    <w:p w:rsidR="00CE4CD4" w:rsidRPr="00B34916" w:rsidRDefault="00775808" w:rsidP="001424CD">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Dennis, P. (2002), </w:t>
      </w:r>
      <w:r w:rsidRPr="00B34916">
        <w:rPr>
          <w:bCs/>
          <w:i/>
          <w:sz w:val="24"/>
          <w:szCs w:val="24"/>
          <w:lang w:val="en-GB"/>
        </w:rPr>
        <w:t>Lean Production Simplified: A Plain Language Guide to the World’s Most Powerful Production System</w:t>
      </w:r>
      <w:r w:rsidRPr="00B34916">
        <w:rPr>
          <w:bCs/>
          <w:sz w:val="24"/>
          <w:szCs w:val="24"/>
          <w:lang w:val="en-GB"/>
        </w:rPr>
        <w:t>, Productivity Press, New York, NY.</w:t>
      </w:r>
    </w:p>
    <w:p w:rsidR="00775808" w:rsidRPr="00B34916" w:rsidRDefault="00775808" w:rsidP="0077580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Dey, P. K., </w:t>
      </w:r>
      <w:r w:rsidR="00331244">
        <w:rPr>
          <w:bCs/>
          <w:sz w:val="24"/>
          <w:szCs w:val="24"/>
          <w:lang w:val="en-GB"/>
        </w:rPr>
        <w:t xml:space="preserve">&amp; </w:t>
      </w:r>
      <w:proofErr w:type="spellStart"/>
      <w:r w:rsidRPr="00B34916">
        <w:rPr>
          <w:bCs/>
          <w:sz w:val="24"/>
          <w:szCs w:val="24"/>
          <w:lang w:val="en-GB"/>
        </w:rPr>
        <w:t>Cheffi</w:t>
      </w:r>
      <w:proofErr w:type="spellEnd"/>
      <w:r w:rsidRPr="00B34916">
        <w:rPr>
          <w:bCs/>
          <w:sz w:val="24"/>
          <w:szCs w:val="24"/>
          <w:lang w:val="en-GB"/>
        </w:rPr>
        <w:t xml:space="preserve">, W. (2013), “Green supply chain performance measurement using the analytic hierarchy process: a comparative analysis of manufacturing organisations”, </w:t>
      </w:r>
      <w:r w:rsidRPr="00B34916">
        <w:rPr>
          <w:bCs/>
          <w:i/>
          <w:sz w:val="24"/>
          <w:szCs w:val="24"/>
          <w:lang w:val="en-GB"/>
        </w:rPr>
        <w:lastRenderedPageBreak/>
        <w:t>Production Planning &amp; Control</w:t>
      </w:r>
      <w:r w:rsidR="00CE3611" w:rsidRPr="00B34916">
        <w:rPr>
          <w:bCs/>
          <w:i/>
          <w:sz w:val="24"/>
          <w:szCs w:val="24"/>
          <w:lang w:val="en-GB"/>
        </w:rPr>
        <w:t>: The Management of Operations</w:t>
      </w:r>
      <w:r w:rsidRPr="00B34916">
        <w:rPr>
          <w:bCs/>
          <w:sz w:val="24"/>
          <w:szCs w:val="24"/>
          <w:lang w:val="en-GB"/>
        </w:rPr>
        <w:t>, Vol. 24, No. 8-9, pp. 702-720.</w:t>
      </w:r>
    </w:p>
    <w:p w:rsidR="00E37458" w:rsidRPr="00B34916" w:rsidRDefault="00E37458" w:rsidP="0077580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Diehl, D., </w:t>
      </w:r>
      <w:r w:rsidR="00331244">
        <w:rPr>
          <w:bCs/>
          <w:sz w:val="24"/>
          <w:szCs w:val="24"/>
          <w:lang w:val="en-GB"/>
        </w:rPr>
        <w:t xml:space="preserve">&amp; </w:t>
      </w:r>
      <w:proofErr w:type="spellStart"/>
      <w:r w:rsidRPr="00B34916">
        <w:rPr>
          <w:bCs/>
          <w:sz w:val="24"/>
          <w:szCs w:val="24"/>
          <w:lang w:val="en-GB"/>
        </w:rPr>
        <w:t>Spinler</w:t>
      </w:r>
      <w:proofErr w:type="spellEnd"/>
      <w:r w:rsidRPr="00B34916">
        <w:rPr>
          <w:bCs/>
          <w:sz w:val="24"/>
          <w:szCs w:val="24"/>
          <w:lang w:val="en-GB"/>
        </w:rPr>
        <w:t xml:space="preserve">, S. (2013), “Defining a common ground for supply chain risk management – a case study in the fast-moving consumer goods industry”, </w:t>
      </w:r>
      <w:r w:rsidRPr="00B34916">
        <w:rPr>
          <w:bCs/>
          <w:i/>
          <w:sz w:val="24"/>
          <w:szCs w:val="24"/>
          <w:lang w:val="en-GB"/>
        </w:rPr>
        <w:t>International Journal of Logistics Research and Applications</w:t>
      </w:r>
      <w:r w:rsidRPr="00B34916">
        <w:rPr>
          <w:bCs/>
          <w:sz w:val="24"/>
          <w:szCs w:val="24"/>
          <w:lang w:val="en-GB"/>
        </w:rPr>
        <w:t xml:space="preserve">, Vol. 16, No. 4, pp. 311-327. </w:t>
      </w:r>
    </w:p>
    <w:p w:rsidR="00EE273B" w:rsidRPr="00B34916" w:rsidRDefault="00EE273B" w:rsidP="0077580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Echelmeyer</w:t>
      </w:r>
      <w:proofErr w:type="spellEnd"/>
      <w:r w:rsidRPr="00B34916">
        <w:rPr>
          <w:bCs/>
          <w:sz w:val="24"/>
          <w:szCs w:val="24"/>
          <w:lang w:val="en-GB"/>
        </w:rPr>
        <w:t xml:space="preserve">, W., </w:t>
      </w:r>
      <w:hyperlink r:id="rId8" w:history="1">
        <w:proofErr w:type="spellStart"/>
        <w:r w:rsidRPr="00B34916">
          <w:rPr>
            <w:rStyle w:val="Hyperlink"/>
            <w:bCs/>
            <w:color w:val="auto"/>
            <w:sz w:val="24"/>
            <w:szCs w:val="24"/>
            <w:u w:val="none"/>
            <w:lang w:val="en-GB"/>
          </w:rPr>
          <w:t>Kirchheim</w:t>
        </w:r>
        <w:proofErr w:type="spellEnd"/>
        <w:r w:rsidRPr="00B34916">
          <w:rPr>
            <w:rStyle w:val="Hyperlink"/>
            <w:bCs/>
            <w:color w:val="auto"/>
            <w:sz w:val="24"/>
            <w:szCs w:val="24"/>
            <w:u w:val="none"/>
            <w:lang w:val="en-GB"/>
          </w:rPr>
          <w:t>, A.</w:t>
        </w:r>
      </w:hyperlink>
      <w:r w:rsidRPr="00B34916">
        <w:rPr>
          <w:bCs/>
          <w:sz w:val="24"/>
          <w:szCs w:val="24"/>
          <w:lang w:val="en-GB"/>
        </w:rPr>
        <w:t xml:space="preserve">, </w:t>
      </w:r>
      <w:r w:rsidR="00331244">
        <w:rPr>
          <w:bCs/>
          <w:sz w:val="24"/>
          <w:szCs w:val="24"/>
          <w:lang w:val="en-GB"/>
        </w:rPr>
        <w:t xml:space="preserve">&amp; </w:t>
      </w:r>
      <w:hyperlink r:id="rId9" w:history="1">
        <w:proofErr w:type="spellStart"/>
        <w:r w:rsidRPr="00B34916">
          <w:rPr>
            <w:rStyle w:val="Hyperlink"/>
            <w:bCs/>
            <w:color w:val="auto"/>
            <w:sz w:val="24"/>
            <w:szCs w:val="24"/>
            <w:u w:val="none"/>
            <w:lang w:val="en-GB"/>
          </w:rPr>
          <w:t>Wellbrock</w:t>
        </w:r>
        <w:proofErr w:type="spellEnd"/>
        <w:r w:rsidRPr="00B34916">
          <w:rPr>
            <w:rStyle w:val="Hyperlink"/>
            <w:bCs/>
            <w:color w:val="auto"/>
            <w:sz w:val="24"/>
            <w:szCs w:val="24"/>
            <w:u w:val="none"/>
            <w:lang w:val="en-GB"/>
          </w:rPr>
          <w:t>, E.</w:t>
        </w:r>
      </w:hyperlink>
      <w:r w:rsidRPr="00B34916">
        <w:rPr>
          <w:bCs/>
          <w:sz w:val="24"/>
          <w:szCs w:val="24"/>
          <w:lang w:val="en-GB"/>
        </w:rPr>
        <w:t xml:space="preserve"> (2008)</w:t>
      </w:r>
      <w:r w:rsidR="000B6CF6" w:rsidRPr="00B34916">
        <w:rPr>
          <w:bCs/>
          <w:sz w:val="24"/>
          <w:szCs w:val="24"/>
          <w:lang w:val="en-GB"/>
        </w:rPr>
        <w:t xml:space="preserve">, “Robotics-logistics: Challenges for automation of logistic processes”, </w:t>
      </w:r>
      <w:r w:rsidR="000B6CF6" w:rsidRPr="00B34916">
        <w:rPr>
          <w:bCs/>
          <w:i/>
          <w:sz w:val="24"/>
          <w:szCs w:val="24"/>
          <w:lang w:val="en-GB"/>
        </w:rPr>
        <w:t>Proceedings of the IEEE International Conference on Automation and Logistics (ICAL)</w:t>
      </w:r>
      <w:r w:rsidR="000B6CF6" w:rsidRPr="00B34916">
        <w:rPr>
          <w:bCs/>
          <w:sz w:val="24"/>
          <w:szCs w:val="24"/>
          <w:lang w:val="en-GB"/>
        </w:rPr>
        <w:t>, Qingdao, 1-3 September.</w:t>
      </w:r>
    </w:p>
    <w:p w:rsidR="000F45F8" w:rsidRPr="00B34916" w:rsidRDefault="000F45F8" w:rsidP="000F45F8">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Eisenhardt</w:t>
      </w:r>
      <w:proofErr w:type="spellEnd"/>
      <w:r w:rsidRPr="00B34916">
        <w:rPr>
          <w:bCs/>
          <w:sz w:val="24"/>
          <w:szCs w:val="24"/>
          <w:lang w:val="en-GB"/>
        </w:rPr>
        <w:t xml:space="preserve">, K.M. (1989), “Building theories from case study research”, </w:t>
      </w:r>
      <w:r w:rsidRPr="00B34916">
        <w:rPr>
          <w:bCs/>
          <w:i/>
          <w:sz w:val="24"/>
          <w:szCs w:val="24"/>
          <w:lang w:val="en-GB"/>
        </w:rPr>
        <w:t>Academy of Management Review</w:t>
      </w:r>
      <w:r w:rsidRPr="00B34916">
        <w:rPr>
          <w:bCs/>
          <w:sz w:val="24"/>
          <w:szCs w:val="24"/>
          <w:lang w:val="en-GB"/>
        </w:rPr>
        <w:t>, Vol. 14, No. 4, pp. 532-550.</w:t>
      </w:r>
      <w:proofErr w:type="gramEnd"/>
    </w:p>
    <w:p w:rsidR="000F45F8" w:rsidRPr="00B34916" w:rsidRDefault="00643BE1" w:rsidP="000F45F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Eliiyi</w:t>
      </w:r>
      <w:proofErr w:type="spellEnd"/>
      <w:r w:rsidRPr="00B34916">
        <w:rPr>
          <w:bCs/>
          <w:sz w:val="24"/>
          <w:szCs w:val="24"/>
          <w:lang w:val="en-GB"/>
        </w:rPr>
        <w:t xml:space="preserve">, D.T., </w:t>
      </w:r>
      <w:proofErr w:type="spellStart"/>
      <w:r w:rsidRPr="00B34916">
        <w:rPr>
          <w:bCs/>
          <w:sz w:val="24"/>
          <w:szCs w:val="24"/>
          <w:lang w:val="en-GB"/>
        </w:rPr>
        <w:t>Ornek</w:t>
      </w:r>
      <w:proofErr w:type="spellEnd"/>
      <w:r w:rsidRPr="00B34916">
        <w:rPr>
          <w:bCs/>
          <w:sz w:val="24"/>
          <w:szCs w:val="24"/>
          <w:lang w:val="en-GB"/>
        </w:rPr>
        <w:t xml:space="preserve">, A., </w:t>
      </w:r>
      <w:r w:rsidR="00331244">
        <w:rPr>
          <w:bCs/>
          <w:sz w:val="24"/>
          <w:szCs w:val="24"/>
          <w:lang w:val="en-GB"/>
        </w:rPr>
        <w:t xml:space="preserve">&amp; </w:t>
      </w:r>
      <w:proofErr w:type="spellStart"/>
      <w:r w:rsidRPr="00B34916">
        <w:rPr>
          <w:bCs/>
          <w:sz w:val="24"/>
          <w:szCs w:val="24"/>
          <w:lang w:val="en-GB"/>
        </w:rPr>
        <w:t>Karakütük</w:t>
      </w:r>
      <w:proofErr w:type="spellEnd"/>
      <w:r w:rsidRPr="00B34916">
        <w:rPr>
          <w:bCs/>
          <w:sz w:val="24"/>
          <w:szCs w:val="24"/>
          <w:lang w:val="en-GB"/>
        </w:rPr>
        <w:t xml:space="preserve">, S.S. (2009), “A vehicle scheduling problem with fixed trips and time limitations, </w:t>
      </w:r>
      <w:r w:rsidRPr="00B34916">
        <w:rPr>
          <w:bCs/>
          <w:i/>
          <w:sz w:val="24"/>
          <w:szCs w:val="24"/>
          <w:lang w:val="en-GB"/>
        </w:rPr>
        <w:t>International Journal of Production Economics</w:t>
      </w:r>
      <w:r w:rsidRPr="00B34916">
        <w:rPr>
          <w:bCs/>
          <w:sz w:val="24"/>
          <w:szCs w:val="24"/>
          <w:lang w:val="en-GB"/>
        </w:rPr>
        <w:t>, Vol. 117, No.1, pp. 150-161.</w:t>
      </w:r>
    </w:p>
    <w:p w:rsidR="00012890" w:rsidRPr="00B34916" w:rsidRDefault="00A5145C" w:rsidP="00012890">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Faulin</w:t>
      </w:r>
      <w:proofErr w:type="spellEnd"/>
      <w:r w:rsidRPr="00B34916">
        <w:rPr>
          <w:bCs/>
          <w:sz w:val="24"/>
          <w:szCs w:val="24"/>
          <w:lang w:val="en-GB"/>
        </w:rPr>
        <w:t xml:space="preserve">, J. (2003), “Combining Linear Programming and Heuristics to Solve a Transportation Problem for a Canning Company in Spain”, </w:t>
      </w:r>
      <w:r w:rsidRPr="00B34916">
        <w:rPr>
          <w:bCs/>
          <w:i/>
          <w:sz w:val="24"/>
          <w:szCs w:val="24"/>
          <w:lang w:val="en-GB"/>
        </w:rPr>
        <w:t>International Journal of Logi</w:t>
      </w:r>
      <w:r w:rsidR="009741B2" w:rsidRPr="00B34916">
        <w:rPr>
          <w:bCs/>
          <w:i/>
          <w:sz w:val="24"/>
          <w:szCs w:val="24"/>
          <w:lang w:val="en-GB"/>
        </w:rPr>
        <w:t>stics Research and Application</w:t>
      </w:r>
      <w:r w:rsidRPr="00B34916">
        <w:rPr>
          <w:bCs/>
          <w:sz w:val="24"/>
          <w:szCs w:val="24"/>
          <w:lang w:val="en-GB"/>
        </w:rPr>
        <w:t>, Vol. 6, No. 1-2, pp. 17-27.</w:t>
      </w:r>
      <w:proofErr w:type="gramEnd"/>
      <w:r w:rsidRPr="00B34916">
        <w:rPr>
          <w:bCs/>
          <w:sz w:val="24"/>
          <w:szCs w:val="24"/>
          <w:lang w:val="en-GB"/>
        </w:rPr>
        <w:t xml:space="preserve"> </w:t>
      </w:r>
    </w:p>
    <w:p w:rsidR="00012890" w:rsidRPr="00B34916" w:rsidRDefault="00012890" w:rsidP="00012890">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Forrester, P., Shimizu, U., Soriano-Meier, H., Garza-Reyes, J.A., </w:t>
      </w:r>
      <w:r w:rsidR="00331244">
        <w:rPr>
          <w:bCs/>
          <w:sz w:val="24"/>
          <w:szCs w:val="24"/>
          <w:lang w:val="en-GB"/>
        </w:rPr>
        <w:t xml:space="preserve">&amp; </w:t>
      </w:r>
      <w:r w:rsidRPr="00B34916">
        <w:rPr>
          <w:bCs/>
          <w:sz w:val="24"/>
          <w:szCs w:val="24"/>
          <w:lang w:val="en-GB"/>
        </w:rPr>
        <w:t xml:space="preserve">Basso, L. (2010), “Lean production, market share and value creation in the agricultural machinery sector in Brazil”, </w:t>
      </w:r>
      <w:r w:rsidRPr="00B34916">
        <w:rPr>
          <w:bCs/>
          <w:i/>
          <w:sz w:val="24"/>
          <w:szCs w:val="24"/>
          <w:lang w:val="en-GB"/>
        </w:rPr>
        <w:t>Journal of Manufacturing Technology Management</w:t>
      </w:r>
      <w:r w:rsidRPr="00B34916">
        <w:rPr>
          <w:bCs/>
          <w:sz w:val="24"/>
          <w:szCs w:val="24"/>
          <w:lang w:val="en-GB"/>
        </w:rPr>
        <w:t xml:space="preserve">, Vol. 21, No. 7, pp. 853-871. </w:t>
      </w:r>
    </w:p>
    <w:p w:rsidR="00DC623B" w:rsidRPr="00B34916" w:rsidRDefault="00DC623B" w:rsidP="00DC623B">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Fugate, B.S., Davis-</w:t>
      </w:r>
      <w:proofErr w:type="spellStart"/>
      <w:r w:rsidRPr="00B34916">
        <w:rPr>
          <w:bCs/>
          <w:sz w:val="24"/>
          <w:szCs w:val="24"/>
          <w:lang w:val="en-GB"/>
        </w:rPr>
        <w:t>Sramek</w:t>
      </w:r>
      <w:proofErr w:type="spellEnd"/>
      <w:r w:rsidRPr="00B34916">
        <w:rPr>
          <w:bCs/>
          <w:sz w:val="24"/>
          <w:szCs w:val="24"/>
          <w:lang w:val="en-GB"/>
        </w:rPr>
        <w:t xml:space="preserve">, B. </w:t>
      </w:r>
      <w:r w:rsidR="00331244">
        <w:rPr>
          <w:bCs/>
          <w:sz w:val="24"/>
          <w:szCs w:val="24"/>
          <w:lang w:val="en-GB"/>
        </w:rPr>
        <w:t>&amp;</w:t>
      </w:r>
      <w:r w:rsidR="00331244" w:rsidRPr="00B34916">
        <w:rPr>
          <w:bCs/>
          <w:sz w:val="24"/>
          <w:szCs w:val="24"/>
          <w:lang w:val="en-GB"/>
        </w:rPr>
        <w:t xml:space="preserve"> </w:t>
      </w:r>
      <w:proofErr w:type="spellStart"/>
      <w:r w:rsidRPr="00B34916">
        <w:rPr>
          <w:bCs/>
          <w:sz w:val="24"/>
          <w:szCs w:val="24"/>
          <w:lang w:val="en-GB"/>
        </w:rPr>
        <w:t>Goldsby</w:t>
      </w:r>
      <w:proofErr w:type="spellEnd"/>
      <w:r w:rsidRPr="00B34916">
        <w:rPr>
          <w:bCs/>
          <w:sz w:val="24"/>
          <w:szCs w:val="24"/>
          <w:lang w:val="en-GB"/>
        </w:rPr>
        <w:t xml:space="preserve">, T.J. (2009), “Operational collaboration between shippers and carriers in the transportation industry”, </w:t>
      </w:r>
      <w:r w:rsidRPr="00B34916">
        <w:rPr>
          <w:bCs/>
          <w:i/>
          <w:sz w:val="24"/>
          <w:szCs w:val="24"/>
          <w:lang w:val="en-GB"/>
        </w:rPr>
        <w:t>International Journal of Logistics Management</w:t>
      </w:r>
      <w:r w:rsidRPr="00B34916">
        <w:rPr>
          <w:bCs/>
          <w:sz w:val="24"/>
          <w:szCs w:val="24"/>
          <w:lang w:val="en-GB"/>
        </w:rPr>
        <w:t>, Vol. 20 No. 3, pp. 425-47.</w:t>
      </w:r>
      <w:proofErr w:type="gramEnd"/>
    </w:p>
    <w:p w:rsidR="00244847" w:rsidRPr="00B34916" w:rsidRDefault="00244847" w:rsidP="00244847">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Guan, T.S., Mason, K., </w:t>
      </w:r>
      <w:r w:rsidR="00331244">
        <w:rPr>
          <w:bCs/>
          <w:sz w:val="24"/>
          <w:szCs w:val="24"/>
          <w:lang w:val="en-GB"/>
        </w:rPr>
        <w:t xml:space="preserve">&amp; </w:t>
      </w:r>
      <w:r w:rsidRPr="00B34916">
        <w:rPr>
          <w:bCs/>
          <w:sz w:val="24"/>
          <w:szCs w:val="24"/>
          <w:lang w:val="en-GB"/>
        </w:rPr>
        <w:t xml:space="preserve">Disney, S. (2003), “MOVE: Modified Overall Vehicle Effectiveness”, </w:t>
      </w:r>
      <w:r w:rsidRPr="00B34916">
        <w:rPr>
          <w:bCs/>
          <w:i/>
          <w:sz w:val="24"/>
          <w:szCs w:val="24"/>
          <w:lang w:val="en-GB"/>
        </w:rPr>
        <w:t>8</w:t>
      </w:r>
      <w:r w:rsidRPr="00B34916">
        <w:rPr>
          <w:bCs/>
          <w:i/>
          <w:sz w:val="24"/>
          <w:szCs w:val="24"/>
          <w:vertAlign w:val="superscript"/>
          <w:lang w:val="en-GB"/>
        </w:rPr>
        <w:t>th</w:t>
      </w:r>
      <w:r w:rsidRPr="00B34916">
        <w:rPr>
          <w:bCs/>
          <w:i/>
          <w:sz w:val="24"/>
          <w:szCs w:val="24"/>
          <w:lang w:val="en-GB"/>
        </w:rPr>
        <w:t xml:space="preserve"> International Symposium on Logistics</w:t>
      </w:r>
      <w:r w:rsidRPr="00B34916">
        <w:rPr>
          <w:bCs/>
          <w:sz w:val="24"/>
          <w:szCs w:val="24"/>
          <w:lang w:val="en-GB"/>
        </w:rPr>
        <w:t>, Seville, Spain, July 2003.</w:t>
      </w:r>
    </w:p>
    <w:p w:rsidR="00907FEE" w:rsidRPr="00B34916" w:rsidRDefault="00907FEE" w:rsidP="00907FEE">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Hines, P., Rich, N., </w:t>
      </w:r>
      <w:r w:rsidR="00331244">
        <w:rPr>
          <w:bCs/>
          <w:sz w:val="24"/>
          <w:szCs w:val="24"/>
          <w:lang w:val="en-GB"/>
        </w:rPr>
        <w:t xml:space="preserve">&amp; </w:t>
      </w:r>
      <w:proofErr w:type="spellStart"/>
      <w:r w:rsidRPr="00B34916">
        <w:rPr>
          <w:bCs/>
          <w:sz w:val="24"/>
          <w:szCs w:val="24"/>
          <w:lang w:val="en-GB"/>
        </w:rPr>
        <w:t>Esain</w:t>
      </w:r>
      <w:proofErr w:type="spellEnd"/>
      <w:r w:rsidRPr="00B34916">
        <w:rPr>
          <w:bCs/>
          <w:sz w:val="24"/>
          <w:szCs w:val="24"/>
          <w:lang w:val="en-GB"/>
        </w:rPr>
        <w:t xml:space="preserve">, A., (1999), “Value stream mapping: A distribution industry application”, </w:t>
      </w:r>
      <w:r w:rsidRPr="00B34916">
        <w:rPr>
          <w:bCs/>
          <w:i/>
          <w:sz w:val="24"/>
          <w:szCs w:val="24"/>
          <w:lang w:val="en-GB"/>
        </w:rPr>
        <w:t>Benchmarking: An International Journal</w:t>
      </w:r>
      <w:r w:rsidRPr="00B34916">
        <w:rPr>
          <w:bCs/>
          <w:sz w:val="24"/>
          <w:szCs w:val="24"/>
          <w:lang w:val="en-GB"/>
        </w:rPr>
        <w:t>, Vol. 6, No. 1, pp.60 – 77.</w:t>
      </w:r>
    </w:p>
    <w:p w:rsidR="005A6356" w:rsidRPr="00B34916" w:rsidRDefault="005A6356" w:rsidP="005A6356">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Hines, P., </w:t>
      </w:r>
      <w:r w:rsidR="00331244">
        <w:rPr>
          <w:bCs/>
          <w:sz w:val="24"/>
          <w:szCs w:val="24"/>
          <w:lang w:val="en-GB"/>
        </w:rPr>
        <w:t xml:space="preserve">&amp; </w:t>
      </w:r>
      <w:r w:rsidRPr="00B34916">
        <w:rPr>
          <w:bCs/>
          <w:sz w:val="24"/>
          <w:szCs w:val="24"/>
          <w:lang w:val="en-GB"/>
        </w:rPr>
        <w:t>Taylor, D.</w:t>
      </w:r>
      <w:r w:rsidR="00244847" w:rsidRPr="00B34916">
        <w:rPr>
          <w:bCs/>
          <w:sz w:val="24"/>
          <w:szCs w:val="24"/>
          <w:lang w:val="en-GB"/>
        </w:rPr>
        <w:t xml:space="preserve"> (2000)</w:t>
      </w:r>
      <w:r w:rsidRPr="00B34916">
        <w:rPr>
          <w:bCs/>
          <w:sz w:val="24"/>
          <w:szCs w:val="24"/>
          <w:lang w:val="en-GB"/>
        </w:rPr>
        <w:t xml:space="preserve">, </w:t>
      </w:r>
      <w:r w:rsidRPr="00B34916">
        <w:rPr>
          <w:bCs/>
          <w:i/>
          <w:sz w:val="24"/>
          <w:szCs w:val="24"/>
          <w:lang w:val="en-GB"/>
        </w:rPr>
        <w:t>Going lean</w:t>
      </w:r>
      <w:r w:rsidRPr="00B34916">
        <w:rPr>
          <w:bCs/>
          <w:sz w:val="24"/>
          <w:szCs w:val="24"/>
          <w:lang w:val="en-GB"/>
        </w:rPr>
        <w:t>, Lean Enterprise Research Centr</w:t>
      </w:r>
      <w:r w:rsidR="00244847" w:rsidRPr="00B34916">
        <w:rPr>
          <w:bCs/>
          <w:sz w:val="24"/>
          <w:szCs w:val="24"/>
          <w:lang w:val="en-GB"/>
        </w:rPr>
        <w:t>e, Cardiff Business School</w:t>
      </w:r>
      <w:r w:rsidRPr="00B34916">
        <w:rPr>
          <w:bCs/>
          <w:sz w:val="24"/>
          <w:szCs w:val="24"/>
          <w:lang w:val="en-GB"/>
        </w:rPr>
        <w:t>.</w:t>
      </w:r>
      <w:proofErr w:type="gramEnd"/>
    </w:p>
    <w:p w:rsidR="00A809EB" w:rsidRPr="00B34916" w:rsidRDefault="00A809EB" w:rsidP="00CE4CD4">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Jemai</w:t>
      </w:r>
      <w:proofErr w:type="spellEnd"/>
      <w:r w:rsidRPr="00B34916">
        <w:rPr>
          <w:bCs/>
          <w:sz w:val="24"/>
          <w:szCs w:val="24"/>
          <w:lang w:val="en-GB"/>
        </w:rPr>
        <w:t xml:space="preserve">, Z., Rekik, Y., </w:t>
      </w:r>
      <w:r w:rsidR="00331244">
        <w:rPr>
          <w:bCs/>
          <w:sz w:val="24"/>
          <w:szCs w:val="24"/>
          <w:lang w:val="en-GB"/>
        </w:rPr>
        <w:t xml:space="preserve">&amp; </w:t>
      </w:r>
      <w:proofErr w:type="spellStart"/>
      <w:r w:rsidRPr="00B34916">
        <w:rPr>
          <w:bCs/>
          <w:sz w:val="24"/>
          <w:szCs w:val="24"/>
          <w:lang w:val="en-GB"/>
        </w:rPr>
        <w:t>Kalaï</w:t>
      </w:r>
      <w:proofErr w:type="spellEnd"/>
      <w:r w:rsidRPr="00B34916">
        <w:rPr>
          <w:bCs/>
          <w:sz w:val="24"/>
          <w:szCs w:val="24"/>
          <w:lang w:val="en-GB"/>
        </w:rPr>
        <w:t xml:space="preserve">, R. (2013), “Inventory routing problems in a context of vendor-managed inventory system with consignment stock and </w:t>
      </w:r>
      <w:proofErr w:type="spellStart"/>
      <w:r w:rsidRPr="00B34916">
        <w:rPr>
          <w:bCs/>
          <w:sz w:val="24"/>
          <w:szCs w:val="24"/>
          <w:lang w:val="en-GB"/>
        </w:rPr>
        <w:t>transshipment</w:t>
      </w:r>
      <w:proofErr w:type="spellEnd"/>
      <w:r w:rsidRPr="00B34916">
        <w:rPr>
          <w:bCs/>
          <w:sz w:val="24"/>
          <w:szCs w:val="24"/>
          <w:lang w:val="en-GB"/>
        </w:rPr>
        <w:t xml:space="preserve">”, </w:t>
      </w:r>
      <w:r w:rsidRPr="00B34916">
        <w:rPr>
          <w:bCs/>
          <w:i/>
          <w:sz w:val="24"/>
          <w:szCs w:val="24"/>
          <w:lang w:val="en-GB"/>
        </w:rPr>
        <w:t>Production, Planning &amp; Control</w:t>
      </w:r>
      <w:r w:rsidRPr="00B34916">
        <w:rPr>
          <w:bCs/>
          <w:sz w:val="24"/>
          <w:szCs w:val="24"/>
          <w:lang w:val="en-GB"/>
        </w:rPr>
        <w:t>, Vol. 24, Nos. 8-9, pp. 671-683.</w:t>
      </w:r>
      <w:proofErr w:type="gramEnd"/>
      <w:r w:rsidRPr="00B34916">
        <w:rPr>
          <w:bCs/>
          <w:sz w:val="24"/>
          <w:szCs w:val="24"/>
          <w:lang w:val="en-GB"/>
        </w:rPr>
        <w:t xml:space="preserve"> </w:t>
      </w:r>
    </w:p>
    <w:p w:rsidR="00907FEE" w:rsidRPr="00B34916" w:rsidRDefault="00907FEE" w:rsidP="00907FEE">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Jones, D.T., Hines, P., </w:t>
      </w:r>
      <w:r w:rsidR="00331244">
        <w:rPr>
          <w:bCs/>
          <w:sz w:val="24"/>
          <w:szCs w:val="24"/>
          <w:lang w:val="en-GB"/>
        </w:rPr>
        <w:t xml:space="preserve">&amp; </w:t>
      </w:r>
      <w:r w:rsidRPr="00B34916">
        <w:rPr>
          <w:bCs/>
          <w:sz w:val="24"/>
          <w:szCs w:val="24"/>
          <w:lang w:val="en-GB"/>
        </w:rPr>
        <w:t xml:space="preserve">Rich, N. (1997), “Lean logistics”, </w:t>
      </w:r>
      <w:r w:rsidRPr="00B34916">
        <w:rPr>
          <w:bCs/>
          <w:i/>
          <w:sz w:val="24"/>
          <w:szCs w:val="24"/>
          <w:lang w:val="en-GB"/>
        </w:rPr>
        <w:t>International Journal of Physical Distribution &amp; Logistics Management</w:t>
      </w:r>
      <w:r w:rsidRPr="00B34916">
        <w:rPr>
          <w:bCs/>
          <w:sz w:val="24"/>
          <w:szCs w:val="24"/>
          <w:lang w:val="en-GB"/>
        </w:rPr>
        <w:t>, Vol. 27, No. 3/4, pp.153-173.</w:t>
      </w:r>
    </w:p>
    <w:p w:rsidR="002D1E9A" w:rsidRPr="00B34916" w:rsidRDefault="002D1E9A" w:rsidP="00907FEE">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Karia</w:t>
      </w:r>
      <w:proofErr w:type="spellEnd"/>
      <w:r w:rsidRPr="00B34916">
        <w:rPr>
          <w:bCs/>
          <w:sz w:val="24"/>
          <w:szCs w:val="24"/>
          <w:lang w:val="en-GB"/>
        </w:rPr>
        <w:t xml:space="preserve">, N., </w:t>
      </w:r>
      <w:r w:rsidR="00331244">
        <w:rPr>
          <w:bCs/>
          <w:sz w:val="24"/>
          <w:szCs w:val="24"/>
          <w:lang w:val="en-GB"/>
        </w:rPr>
        <w:t xml:space="preserve">&amp; </w:t>
      </w:r>
      <w:proofErr w:type="spellStart"/>
      <w:r w:rsidRPr="00B34916">
        <w:rPr>
          <w:bCs/>
          <w:sz w:val="24"/>
          <w:szCs w:val="24"/>
          <w:lang w:val="en-GB"/>
        </w:rPr>
        <w:t>Asaari</w:t>
      </w:r>
      <w:proofErr w:type="spellEnd"/>
      <w:r w:rsidRPr="00B34916">
        <w:rPr>
          <w:bCs/>
          <w:sz w:val="24"/>
          <w:szCs w:val="24"/>
          <w:lang w:val="en-GB"/>
        </w:rPr>
        <w:t>, M.H.A.H. (2006), “The effects of total quality management practices on employees' work</w:t>
      </w:r>
      <w:r w:rsidRPr="00B34916">
        <w:rPr>
          <w:rFonts w:ascii="Cambria Math" w:hAnsi="Cambria Math" w:cs="Cambria Math"/>
          <w:bCs/>
          <w:sz w:val="24"/>
          <w:szCs w:val="24"/>
          <w:lang w:val="en-GB"/>
        </w:rPr>
        <w:t>‐</w:t>
      </w:r>
      <w:r w:rsidRPr="00B34916">
        <w:rPr>
          <w:bCs/>
          <w:sz w:val="24"/>
          <w:szCs w:val="24"/>
          <w:lang w:val="en-GB"/>
        </w:rPr>
        <w:t xml:space="preserve">related attitudes”, </w:t>
      </w:r>
      <w:r w:rsidRPr="00B34916">
        <w:rPr>
          <w:bCs/>
          <w:i/>
          <w:sz w:val="24"/>
          <w:szCs w:val="24"/>
          <w:lang w:val="en-GB"/>
        </w:rPr>
        <w:t>The TQM Magazine</w:t>
      </w:r>
      <w:r w:rsidRPr="00B34916">
        <w:rPr>
          <w:bCs/>
          <w:sz w:val="24"/>
          <w:szCs w:val="24"/>
          <w:lang w:val="en-GB"/>
        </w:rPr>
        <w:t>, Vol. 18, No. 1, pp. 30-43.</w:t>
      </w:r>
      <w:proofErr w:type="gramEnd"/>
    </w:p>
    <w:p w:rsidR="0057011B" w:rsidRPr="00B34916" w:rsidRDefault="00907FEE" w:rsidP="001B35FF">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Kurdve</w:t>
      </w:r>
      <w:proofErr w:type="spellEnd"/>
      <w:r w:rsidRPr="00B34916">
        <w:rPr>
          <w:bCs/>
          <w:sz w:val="24"/>
          <w:szCs w:val="24"/>
          <w:lang w:val="en-GB"/>
        </w:rPr>
        <w:t xml:space="preserve">, M., </w:t>
      </w:r>
      <w:proofErr w:type="spellStart"/>
      <w:r w:rsidRPr="00B34916">
        <w:rPr>
          <w:bCs/>
          <w:sz w:val="24"/>
          <w:szCs w:val="24"/>
          <w:lang w:val="en-GB"/>
        </w:rPr>
        <w:t>Hanarp</w:t>
      </w:r>
      <w:proofErr w:type="spellEnd"/>
      <w:r w:rsidRPr="00B34916">
        <w:rPr>
          <w:bCs/>
          <w:sz w:val="24"/>
          <w:szCs w:val="24"/>
          <w:lang w:val="en-GB"/>
        </w:rPr>
        <w:t xml:space="preserve">, P., Chen, X., </w:t>
      </w:r>
      <w:proofErr w:type="spellStart"/>
      <w:r w:rsidRPr="00B34916">
        <w:rPr>
          <w:bCs/>
          <w:sz w:val="24"/>
          <w:szCs w:val="24"/>
          <w:lang w:val="en-GB"/>
        </w:rPr>
        <w:t>Qiu</w:t>
      </w:r>
      <w:proofErr w:type="spellEnd"/>
      <w:r w:rsidRPr="00B34916">
        <w:rPr>
          <w:bCs/>
          <w:sz w:val="24"/>
          <w:szCs w:val="24"/>
          <w:lang w:val="en-GB"/>
        </w:rPr>
        <w:t xml:space="preserve">, X., Yan, Z., John, S., </w:t>
      </w:r>
      <w:r w:rsidR="00331244">
        <w:rPr>
          <w:bCs/>
          <w:sz w:val="24"/>
          <w:szCs w:val="24"/>
          <w:lang w:val="en-GB"/>
        </w:rPr>
        <w:t xml:space="preserve">&amp; </w:t>
      </w:r>
      <w:r w:rsidRPr="00B34916">
        <w:rPr>
          <w:bCs/>
          <w:sz w:val="24"/>
          <w:szCs w:val="24"/>
          <w:lang w:val="en-GB"/>
        </w:rPr>
        <w:t xml:space="preserve">Jonas, L., 2011. </w:t>
      </w:r>
      <w:proofErr w:type="gramStart"/>
      <w:r w:rsidRPr="00B34916">
        <w:rPr>
          <w:bCs/>
          <w:sz w:val="24"/>
          <w:szCs w:val="24"/>
          <w:lang w:val="en-GB"/>
        </w:rPr>
        <w:t>Use of environmental value stream mapping and environmental loss analysis in lean manufacturing work at Volvo.</w:t>
      </w:r>
      <w:proofErr w:type="gramEnd"/>
      <w:r w:rsidRPr="00B34916">
        <w:rPr>
          <w:bCs/>
          <w:sz w:val="24"/>
          <w:szCs w:val="24"/>
          <w:lang w:val="en-GB"/>
        </w:rPr>
        <w:t xml:space="preserve"> </w:t>
      </w:r>
      <w:r w:rsidRPr="00B34916">
        <w:rPr>
          <w:bCs/>
          <w:i/>
          <w:sz w:val="24"/>
          <w:szCs w:val="24"/>
          <w:lang w:val="en-GB"/>
        </w:rPr>
        <w:t>In: Proceedings of the 4th Swedish Production Symposium (SPS11)</w:t>
      </w:r>
      <w:r w:rsidRPr="00B34916">
        <w:rPr>
          <w:bCs/>
          <w:sz w:val="24"/>
          <w:szCs w:val="24"/>
          <w:lang w:val="en-GB"/>
        </w:rPr>
        <w:t xml:space="preserve">, Lund, Sweden, </w:t>
      </w:r>
      <w:proofErr w:type="gramStart"/>
      <w:r w:rsidRPr="00B34916">
        <w:rPr>
          <w:bCs/>
          <w:sz w:val="24"/>
          <w:szCs w:val="24"/>
          <w:lang w:val="en-GB"/>
        </w:rPr>
        <w:t>May</w:t>
      </w:r>
      <w:proofErr w:type="gramEnd"/>
      <w:r w:rsidRPr="00B34916">
        <w:rPr>
          <w:bCs/>
          <w:sz w:val="24"/>
          <w:szCs w:val="24"/>
          <w:lang w:val="en-GB"/>
        </w:rPr>
        <w:t xml:space="preserve"> 3-5th.</w:t>
      </w:r>
    </w:p>
    <w:p w:rsidR="00BE5559" w:rsidRPr="00B34916" w:rsidRDefault="00BE5559" w:rsidP="001B35F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Kumar, V., Mishra, N., </w:t>
      </w:r>
      <w:r w:rsidR="00C66669" w:rsidRPr="00B34916">
        <w:rPr>
          <w:bCs/>
          <w:sz w:val="24"/>
          <w:szCs w:val="24"/>
          <w:lang w:val="en-GB"/>
        </w:rPr>
        <w:t xml:space="preserve">Chan, F. T., </w:t>
      </w:r>
      <w:r w:rsidR="00331244">
        <w:rPr>
          <w:bCs/>
          <w:sz w:val="24"/>
          <w:szCs w:val="24"/>
          <w:lang w:val="en-GB"/>
        </w:rPr>
        <w:t xml:space="preserve">&amp; </w:t>
      </w:r>
      <w:proofErr w:type="spellStart"/>
      <w:r w:rsidRPr="00B34916">
        <w:rPr>
          <w:bCs/>
          <w:sz w:val="24"/>
          <w:szCs w:val="24"/>
          <w:lang w:val="en-GB"/>
        </w:rPr>
        <w:t>Verma</w:t>
      </w:r>
      <w:proofErr w:type="spellEnd"/>
      <w:r w:rsidRPr="00B34916">
        <w:rPr>
          <w:bCs/>
          <w:sz w:val="24"/>
          <w:szCs w:val="24"/>
          <w:lang w:val="en-GB"/>
        </w:rPr>
        <w:t xml:space="preserve">, A. (2011), “Managing warehousing in an agile supply chain environment: an F-AIS algorithm based approach”, </w:t>
      </w:r>
      <w:r w:rsidRPr="00B34916">
        <w:rPr>
          <w:bCs/>
          <w:i/>
          <w:sz w:val="24"/>
          <w:szCs w:val="24"/>
          <w:lang w:val="en-GB"/>
        </w:rPr>
        <w:t>International Journal of Production Research</w:t>
      </w:r>
      <w:r w:rsidRPr="00B34916">
        <w:rPr>
          <w:bCs/>
          <w:sz w:val="24"/>
          <w:szCs w:val="24"/>
          <w:lang w:val="en-GB"/>
        </w:rPr>
        <w:t>, Vol. 49, No. 21, pp. 6407-6426.</w:t>
      </w:r>
    </w:p>
    <w:p w:rsidR="00643BE1" w:rsidRPr="00B34916" w:rsidRDefault="00643BE1"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Lam, M., </w:t>
      </w:r>
      <w:r w:rsidR="00331244">
        <w:rPr>
          <w:bCs/>
          <w:sz w:val="24"/>
          <w:szCs w:val="24"/>
          <w:lang w:val="en-GB"/>
        </w:rPr>
        <w:t xml:space="preserve">&amp; </w:t>
      </w:r>
      <w:proofErr w:type="spellStart"/>
      <w:r w:rsidRPr="00B34916">
        <w:rPr>
          <w:bCs/>
          <w:sz w:val="24"/>
          <w:szCs w:val="24"/>
          <w:lang w:val="en-GB"/>
        </w:rPr>
        <w:t>Mittenthal</w:t>
      </w:r>
      <w:proofErr w:type="spellEnd"/>
      <w:r w:rsidRPr="00B34916">
        <w:rPr>
          <w:bCs/>
          <w:sz w:val="24"/>
          <w:szCs w:val="24"/>
          <w:lang w:val="en-GB"/>
        </w:rPr>
        <w:t xml:space="preserve">, J. (2013), “Capacitated hierarchical clustering heuristic for multi depot location-routing problems”, </w:t>
      </w:r>
      <w:r w:rsidRPr="00B34916">
        <w:rPr>
          <w:bCs/>
          <w:i/>
          <w:sz w:val="24"/>
          <w:szCs w:val="24"/>
          <w:lang w:val="en-GB"/>
        </w:rPr>
        <w:t xml:space="preserve">International Journal of Logistics Research and </w:t>
      </w:r>
      <w:r w:rsidRPr="00B34916">
        <w:rPr>
          <w:bCs/>
          <w:i/>
          <w:sz w:val="24"/>
          <w:szCs w:val="24"/>
          <w:lang w:val="en-GB"/>
        </w:rPr>
        <w:lastRenderedPageBreak/>
        <w:t>Applications: A Leading Journal of Supply Chain Management</w:t>
      </w:r>
      <w:r w:rsidRPr="00B34916">
        <w:rPr>
          <w:bCs/>
          <w:sz w:val="24"/>
          <w:szCs w:val="24"/>
          <w:lang w:val="en-GB"/>
        </w:rPr>
        <w:t>, Vol. 16, No. 5, pp. 433-444.</w:t>
      </w:r>
    </w:p>
    <w:p w:rsidR="005F2D50" w:rsidRPr="00B34916" w:rsidRDefault="005F2D50" w:rsidP="005F2D50">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La </w:t>
      </w:r>
      <w:proofErr w:type="spellStart"/>
      <w:r w:rsidRPr="00B34916">
        <w:rPr>
          <w:bCs/>
          <w:sz w:val="24"/>
          <w:szCs w:val="24"/>
          <w:lang w:val="en-GB"/>
        </w:rPr>
        <w:t>Londe</w:t>
      </w:r>
      <w:proofErr w:type="spellEnd"/>
      <w:r w:rsidRPr="00B34916">
        <w:rPr>
          <w:bCs/>
          <w:sz w:val="24"/>
          <w:szCs w:val="24"/>
          <w:lang w:val="en-GB"/>
        </w:rPr>
        <w:t xml:space="preserve">, B.J., </w:t>
      </w:r>
      <w:r w:rsidR="00331244">
        <w:rPr>
          <w:bCs/>
          <w:sz w:val="24"/>
          <w:szCs w:val="24"/>
          <w:lang w:val="en-GB"/>
        </w:rPr>
        <w:t xml:space="preserve">&amp; </w:t>
      </w:r>
      <w:r w:rsidRPr="00B34916">
        <w:rPr>
          <w:bCs/>
          <w:sz w:val="24"/>
          <w:szCs w:val="24"/>
          <w:lang w:val="en-GB"/>
        </w:rPr>
        <w:t xml:space="preserve">Masters, J.M. (1994), “Emerging logistics strategies: blueprints for the next century”, </w:t>
      </w:r>
      <w:r w:rsidRPr="00B34916">
        <w:rPr>
          <w:bCs/>
          <w:i/>
          <w:sz w:val="24"/>
          <w:szCs w:val="24"/>
          <w:lang w:val="en-GB"/>
        </w:rPr>
        <w:t>International Journal of Physical Distribution &amp; Logistics Management</w:t>
      </w:r>
      <w:r w:rsidRPr="00B34916">
        <w:rPr>
          <w:bCs/>
          <w:sz w:val="24"/>
          <w:szCs w:val="24"/>
          <w:lang w:val="en-GB"/>
        </w:rPr>
        <w:t>, Vol. 24, No. 7, pp. 35-47.</w:t>
      </w:r>
    </w:p>
    <w:p w:rsidR="00F1174C" w:rsidRPr="00B34916" w:rsidRDefault="00F1174C" w:rsidP="005F2D50">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Liker, J. (2004), </w:t>
      </w:r>
      <w:r w:rsidRPr="00B34916">
        <w:rPr>
          <w:bCs/>
          <w:i/>
          <w:iCs/>
          <w:sz w:val="24"/>
          <w:szCs w:val="24"/>
          <w:lang w:val="en-GB"/>
        </w:rPr>
        <w:t>The Toyota Way: 14 Management Principles form the World's Greatest Manufacturer</w:t>
      </w:r>
      <w:r w:rsidRPr="00B34916">
        <w:rPr>
          <w:bCs/>
          <w:sz w:val="24"/>
          <w:szCs w:val="24"/>
          <w:lang w:val="en-GB"/>
        </w:rPr>
        <w:t xml:space="preserve">, CWL Publishing Enterprises, </w:t>
      </w:r>
      <w:proofErr w:type="gramStart"/>
      <w:r w:rsidRPr="00B34916">
        <w:rPr>
          <w:bCs/>
          <w:sz w:val="24"/>
          <w:szCs w:val="24"/>
          <w:lang w:val="en-GB"/>
        </w:rPr>
        <w:t>New</w:t>
      </w:r>
      <w:proofErr w:type="gramEnd"/>
      <w:r w:rsidRPr="00B34916">
        <w:rPr>
          <w:bCs/>
          <w:sz w:val="24"/>
          <w:szCs w:val="24"/>
          <w:lang w:val="en-GB"/>
        </w:rPr>
        <w:t xml:space="preserve"> York, NY.</w:t>
      </w:r>
    </w:p>
    <w:p w:rsidR="00034C0E" w:rsidRPr="00B34916" w:rsidRDefault="00034C0E"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Liu, S., </w:t>
      </w:r>
      <w:proofErr w:type="spellStart"/>
      <w:r w:rsidRPr="00B34916">
        <w:rPr>
          <w:bCs/>
          <w:sz w:val="24"/>
          <w:szCs w:val="24"/>
          <w:lang w:val="en-GB"/>
        </w:rPr>
        <w:t>Leat</w:t>
      </w:r>
      <w:proofErr w:type="spellEnd"/>
      <w:r w:rsidRPr="00B34916">
        <w:rPr>
          <w:bCs/>
          <w:sz w:val="24"/>
          <w:szCs w:val="24"/>
          <w:lang w:val="en-GB"/>
        </w:rPr>
        <w:t xml:space="preserve">, M., </w:t>
      </w:r>
      <w:proofErr w:type="spellStart"/>
      <w:r w:rsidRPr="00B34916">
        <w:rPr>
          <w:bCs/>
          <w:sz w:val="24"/>
          <w:szCs w:val="24"/>
          <w:lang w:val="en-GB"/>
        </w:rPr>
        <w:t>Moizer</w:t>
      </w:r>
      <w:proofErr w:type="spellEnd"/>
      <w:r w:rsidRPr="00B34916">
        <w:rPr>
          <w:bCs/>
          <w:sz w:val="24"/>
          <w:szCs w:val="24"/>
          <w:lang w:val="en-GB"/>
        </w:rPr>
        <w:t xml:space="preserve">, J., </w:t>
      </w:r>
      <w:proofErr w:type="spellStart"/>
      <w:r w:rsidRPr="00B34916">
        <w:rPr>
          <w:bCs/>
          <w:sz w:val="24"/>
          <w:szCs w:val="24"/>
          <w:lang w:val="en-GB"/>
        </w:rPr>
        <w:t>Megicks</w:t>
      </w:r>
      <w:proofErr w:type="spellEnd"/>
      <w:r w:rsidRPr="00B34916">
        <w:rPr>
          <w:bCs/>
          <w:sz w:val="24"/>
          <w:szCs w:val="24"/>
          <w:lang w:val="en-GB"/>
        </w:rPr>
        <w:t xml:space="preserve">, P., </w:t>
      </w:r>
      <w:r w:rsidR="00331244">
        <w:rPr>
          <w:bCs/>
          <w:sz w:val="24"/>
          <w:szCs w:val="24"/>
          <w:lang w:val="en-GB"/>
        </w:rPr>
        <w:t xml:space="preserve">&amp; </w:t>
      </w:r>
      <w:proofErr w:type="spellStart"/>
      <w:r w:rsidRPr="00B34916">
        <w:rPr>
          <w:bCs/>
          <w:sz w:val="24"/>
          <w:szCs w:val="24"/>
          <w:lang w:val="en-GB"/>
        </w:rPr>
        <w:t>Kasturiratne</w:t>
      </w:r>
      <w:proofErr w:type="spellEnd"/>
      <w:r w:rsidRPr="00B34916">
        <w:rPr>
          <w:bCs/>
          <w:sz w:val="24"/>
          <w:szCs w:val="24"/>
          <w:lang w:val="en-GB"/>
        </w:rPr>
        <w:t xml:space="preserve">, D. (2013), “A decision-focused knowledge management framework to support collaborative decision making for lean supply chain management”, </w:t>
      </w:r>
      <w:r w:rsidRPr="00B34916">
        <w:rPr>
          <w:bCs/>
          <w:i/>
          <w:sz w:val="24"/>
          <w:szCs w:val="24"/>
          <w:lang w:val="en-GB"/>
        </w:rPr>
        <w:t>International Journal of Production Research</w:t>
      </w:r>
      <w:r w:rsidRPr="00B34916">
        <w:rPr>
          <w:bCs/>
          <w:sz w:val="24"/>
          <w:szCs w:val="24"/>
          <w:lang w:val="en-GB"/>
        </w:rPr>
        <w:t>, Vol. 51, No. 7, pp. 2123-2137.</w:t>
      </w:r>
    </w:p>
    <w:p w:rsidR="00EF4E87" w:rsidRPr="00B34916" w:rsidRDefault="00EF4E87" w:rsidP="00EF4E87">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Lummus</w:t>
      </w:r>
      <w:proofErr w:type="spellEnd"/>
      <w:r w:rsidRPr="00B34916">
        <w:rPr>
          <w:bCs/>
          <w:sz w:val="24"/>
          <w:szCs w:val="24"/>
          <w:lang w:val="en-GB"/>
        </w:rPr>
        <w:t xml:space="preserve">, R.R., </w:t>
      </w:r>
      <w:proofErr w:type="spellStart"/>
      <w:r w:rsidRPr="00B34916">
        <w:rPr>
          <w:bCs/>
          <w:sz w:val="24"/>
          <w:szCs w:val="24"/>
          <w:lang w:val="en-GB"/>
        </w:rPr>
        <w:t>Vokurka</w:t>
      </w:r>
      <w:proofErr w:type="spellEnd"/>
      <w:r w:rsidRPr="00B34916">
        <w:rPr>
          <w:bCs/>
          <w:sz w:val="24"/>
          <w:szCs w:val="24"/>
          <w:lang w:val="en-GB"/>
        </w:rPr>
        <w:t xml:space="preserve">, R.J., </w:t>
      </w:r>
      <w:r w:rsidR="00331244">
        <w:rPr>
          <w:bCs/>
          <w:sz w:val="24"/>
          <w:szCs w:val="24"/>
          <w:lang w:val="en-GB"/>
        </w:rPr>
        <w:t xml:space="preserve">&amp; </w:t>
      </w:r>
      <w:proofErr w:type="spellStart"/>
      <w:r w:rsidRPr="00B34916">
        <w:rPr>
          <w:bCs/>
          <w:sz w:val="24"/>
          <w:szCs w:val="24"/>
          <w:lang w:val="en-GB"/>
        </w:rPr>
        <w:t>Rodeghiero</w:t>
      </w:r>
      <w:proofErr w:type="spellEnd"/>
      <w:r w:rsidRPr="00B34916">
        <w:rPr>
          <w:bCs/>
          <w:sz w:val="24"/>
          <w:szCs w:val="24"/>
          <w:lang w:val="en-GB"/>
        </w:rPr>
        <w:t xml:space="preserve">, B. (2006), “Improving Quality through Value Stream Mapping: A Case Study of a Physician's Clinic”, </w:t>
      </w:r>
      <w:r w:rsidRPr="00B34916">
        <w:rPr>
          <w:bCs/>
          <w:i/>
          <w:sz w:val="24"/>
          <w:szCs w:val="24"/>
          <w:lang w:val="en-GB"/>
        </w:rPr>
        <w:t>Total Quality Management &amp; Business Excellence</w:t>
      </w:r>
      <w:r w:rsidRPr="00B34916">
        <w:rPr>
          <w:bCs/>
          <w:sz w:val="24"/>
          <w:szCs w:val="24"/>
          <w:lang w:val="en-GB"/>
        </w:rPr>
        <w:t>, Vol.17, No. 8, pp. 1063-1075.</w:t>
      </w:r>
    </w:p>
    <w:p w:rsidR="00FF455B" w:rsidRPr="00B34916" w:rsidRDefault="00FF455B" w:rsidP="00FF455B">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Lyons, A.C., </w:t>
      </w:r>
      <w:proofErr w:type="spellStart"/>
      <w:r w:rsidRPr="00B34916">
        <w:rPr>
          <w:bCs/>
          <w:sz w:val="24"/>
          <w:szCs w:val="24"/>
          <w:lang w:val="en-GB"/>
        </w:rPr>
        <w:t>Vidamour</w:t>
      </w:r>
      <w:proofErr w:type="spellEnd"/>
      <w:r w:rsidRPr="00B34916">
        <w:rPr>
          <w:bCs/>
          <w:sz w:val="24"/>
          <w:szCs w:val="24"/>
          <w:lang w:val="en-GB"/>
        </w:rPr>
        <w:t xml:space="preserve">, K., Jain, R., </w:t>
      </w:r>
      <w:r w:rsidR="00331244">
        <w:rPr>
          <w:bCs/>
          <w:sz w:val="24"/>
          <w:szCs w:val="24"/>
          <w:lang w:val="en-GB"/>
        </w:rPr>
        <w:t xml:space="preserve">&amp; </w:t>
      </w:r>
      <w:r w:rsidRPr="00B34916">
        <w:rPr>
          <w:bCs/>
          <w:sz w:val="24"/>
          <w:szCs w:val="24"/>
          <w:lang w:val="en-GB"/>
        </w:rPr>
        <w:t xml:space="preserve">Sutherland, M. (2013), “Developing an understanding of lean thinking in process industries”, </w:t>
      </w:r>
      <w:r w:rsidRPr="00B34916">
        <w:rPr>
          <w:bCs/>
          <w:i/>
          <w:sz w:val="24"/>
          <w:szCs w:val="24"/>
          <w:lang w:val="en-GB"/>
        </w:rPr>
        <w:t>Production, Planning and Control: The Management of Operations</w:t>
      </w:r>
      <w:r w:rsidRPr="00B34916">
        <w:rPr>
          <w:bCs/>
          <w:sz w:val="24"/>
          <w:szCs w:val="24"/>
          <w:lang w:val="en-GB"/>
        </w:rPr>
        <w:t>, Vol. 24, No.6, pp. 475-494.</w:t>
      </w:r>
    </w:p>
    <w:p w:rsidR="00D951C2" w:rsidRPr="00B34916" w:rsidRDefault="00D951C2" w:rsidP="00D951C2">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MapInfo Corporation (2015), available at: </w:t>
      </w:r>
      <w:hyperlink r:id="rId10" w:history="1">
        <w:r w:rsidRPr="00B34916">
          <w:rPr>
            <w:rStyle w:val="Hyperlink"/>
            <w:bCs/>
            <w:color w:val="auto"/>
            <w:sz w:val="24"/>
            <w:szCs w:val="24"/>
            <w:lang w:val="en-GB"/>
          </w:rPr>
          <w:t>http://www.mapinfo.com</w:t>
        </w:r>
      </w:hyperlink>
      <w:r w:rsidRPr="00B34916">
        <w:rPr>
          <w:bCs/>
          <w:sz w:val="24"/>
          <w:szCs w:val="24"/>
          <w:lang w:val="en-GB"/>
        </w:rPr>
        <w:t xml:space="preserve"> (accessed on 7 April 2015).</w:t>
      </w:r>
    </w:p>
    <w:p w:rsidR="009B3939" w:rsidRPr="00B34916" w:rsidRDefault="009B3939" w:rsidP="00FD6F0F">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Marinakis</w:t>
      </w:r>
      <w:proofErr w:type="spellEnd"/>
      <w:r w:rsidRPr="00B34916">
        <w:rPr>
          <w:bCs/>
          <w:sz w:val="24"/>
          <w:szCs w:val="24"/>
          <w:lang w:val="en-GB"/>
        </w:rPr>
        <w:t xml:space="preserve">, Y., </w:t>
      </w:r>
      <w:r w:rsidR="00331244">
        <w:rPr>
          <w:bCs/>
          <w:sz w:val="24"/>
          <w:szCs w:val="24"/>
          <w:lang w:val="en-GB"/>
        </w:rPr>
        <w:t xml:space="preserve">&amp; </w:t>
      </w:r>
      <w:proofErr w:type="spellStart"/>
      <w:r w:rsidRPr="00B34916">
        <w:rPr>
          <w:bCs/>
          <w:sz w:val="24"/>
          <w:szCs w:val="24"/>
          <w:lang w:val="en-GB"/>
        </w:rPr>
        <w:t>Marinaki</w:t>
      </w:r>
      <w:proofErr w:type="spellEnd"/>
      <w:r w:rsidRPr="00B34916">
        <w:rPr>
          <w:bCs/>
          <w:sz w:val="24"/>
          <w:szCs w:val="24"/>
          <w:lang w:val="en-GB"/>
        </w:rPr>
        <w:t xml:space="preserve">, M. (2008), “A </w:t>
      </w:r>
      <w:proofErr w:type="spellStart"/>
      <w:r w:rsidRPr="00B34916">
        <w:rPr>
          <w:bCs/>
          <w:sz w:val="24"/>
          <w:szCs w:val="24"/>
          <w:lang w:val="en-GB"/>
        </w:rPr>
        <w:t>Bilevel</w:t>
      </w:r>
      <w:proofErr w:type="spellEnd"/>
      <w:r w:rsidRPr="00B34916">
        <w:rPr>
          <w:bCs/>
          <w:sz w:val="24"/>
          <w:szCs w:val="24"/>
          <w:lang w:val="en-GB"/>
        </w:rPr>
        <w:t xml:space="preserve"> Genetic Algorithm for a real life location routing”, </w:t>
      </w:r>
      <w:r w:rsidRPr="00B34916">
        <w:rPr>
          <w:bCs/>
          <w:i/>
          <w:sz w:val="24"/>
          <w:szCs w:val="24"/>
          <w:lang w:val="en-GB"/>
        </w:rPr>
        <w:t>International Journal of Logistics Research and Applications</w:t>
      </w:r>
      <w:r w:rsidRPr="00B34916">
        <w:rPr>
          <w:bCs/>
          <w:sz w:val="24"/>
          <w:szCs w:val="24"/>
          <w:lang w:val="en-GB"/>
        </w:rPr>
        <w:t>, Vol. 11, No. 1, pp. 49-65.</w:t>
      </w:r>
    </w:p>
    <w:p w:rsidR="00557865" w:rsidRPr="00B34916" w:rsidRDefault="00557865" w:rsidP="00557865">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Marriott, B., Garza-Reyes, J.A., Soriano-Meier, H., </w:t>
      </w:r>
      <w:r w:rsidR="00331244">
        <w:rPr>
          <w:bCs/>
          <w:sz w:val="24"/>
          <w:szCs w:val="24"/>
          <w:lang w:val="en-GB"/>
        </w:rPr>
        <w:t xml:space="preserve">&amp; </w:t>
      </w:r>
      <w:r w:rsidRPr="00B34916">
        <w:rPr>
          <w:bCs/>
          <w:sz w:val="24"/>
          <w:szCs w:val="24"/>
          <w:lang w:val="en-GB"/>
        </w:rPr>
        <w:t xml:space="preserve">Antony, J. (2013), “An integrated methodology to prioritise improvement initiatives in low volume-high integrity product manufacturing organisations”, </w:t>
      </w:r>
      <w:r w:rsidRPr="00B34916">
        <w:rPr>
          <w:bCs/>
          <w:i/>
          <w:sz w:val="24"/>
          <w:szCs w:val="24"/>
          <w:lang w:val="en-GB"/>
        </w:rPr>
        <w:t>Journal of Manufacturing Technology Management</w:t>
      </w:r>
      <w:r w:rsidRPr="00B34916">
        <w:rPr>
          <w:bCs/>
          <w:sz w:val="24"/>
          <w:szCs w:val="24"/>
          <w:lang w:val="en-GB"/>
        </w:rPr>
        <w:t>, Vol. 24, No. 2 pp. 197-217.</w:t>
      </w:r>
      <w:proofErr w:type="gramEnd"/>
    </w:p>
    <w:p w:rsidR="002C1444" w:rsidRPr="00B34916" w:rsidRDefault="002C1444" w:rsidP="00F17743">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Mason, R., Simons, D., </w:t>
      </w:r>
      <w:r w:rsidR="00331244">
        <w:rPr>
          <w:bCs/>
          <w:sz w:val="24"/>
          <w:szCs w:val="24"/>
          <w:lang w:val="en-GB"/>
        </w:rPr>
        <w:t xml:space="preserve">&amp; </w:t>
      </w:r>
      <w:r w:rsidRPr="00B34916">
        <w:rPr>
          <w:bCs/>
          <w:sz w:val="24"/>
          <w:szCs w:val="24"/>
          <w:lang w:val="en-GB"/>
        </w:rPr>
        <w:t xml:space="preserve">Gardner, B. (2001), “Translating the overall equipment effectiveness measure from the lean manufacturing paradigm to the road freight transport industry”, </w:t>
      </w:r>
      <w:r w:rsidRPr="00B34916">
        <w:rPr>
          <w:bCs/>
          <w:i/>
          <w:sz w:val="24"/>
          <w:szCs w:val="24"/>
          <w:lang w:val="en-GB"/>
        </w:rPr>
        <w:t xml:space="preserve">Proceedings of the </w:t>
      </w:r>
      <w:r w:rsidR="00F17743" w:rsidRPr="00B34916">
        <w:rPr>
          <w:bCs/>
          <w:i/>
          <w:sz w:val="24"/>
          <w:szCs w:val="24"/>
          <w:lang w:val="en-GB"/>
        </w:rPr>
        <w:t>6</w:t>
      </w:r>
      <w:r w:rsidR="00F17743" w:rsidRPr="00B34916">
        <w:rPr>
          <w:bCs/>
          <w:i/>
          <w:sz w:val="24"/>
          <w:szCs w:val="24"/>
          <w:vertAlign w:val="superscript"/>
          <w:lang w:val="en-GB"/>
        </w:rPr>
        <w:t>th</w:t>
      </w:r>
      <w:r w:rsidR="00F17743" w:rsidRPr="00B34916">
        <w:rPr>
          <w:bCs/>
          <w:i/>
          <w:sz w:val="24"/>
          <w:szCs w:val="24"/>
          <w:lang w:val="en-GB"/>
        </w:rPr>
        <w:t xml:space="preserve"> </w:t>
      </w:r>
      <w:r w:rsidRPr="00B34916">
        <w:rPr>
          <w:bCs/>
          <w:i/>
          <w:sz w:val="24"/>
          <w:szCs w:val="24"/>
          <w:lang w:val="en-GB"/>
        </w:rPr>
        <w:t>Logistics Research Network Conference</w:t>
      </w:r>
      <w:r w:rsidRPr="00B34916">
        <w:rPr>
          <w:bCs/>
          <w:sz w:val="24"/>
          <w:szCs w:val="24"/>
          <w:lang w:val="en-GB"/>
        </w:rPr>
        <w:t>, Edinburgh</w:t>
      </w:r>
      <w:r w:rsidR="00F17743" w:rsidRPr="00B34916">
        <w:rPr>
          <w:bCs/>
          <w:sz w:val="24"/>
          <w:szCs w:val="24"/>
          <w:lang w:val="en-GB"/>
        </w:rPr>
        <w:t>, September 13-14,</w:t>
      </w:r>
      <w:r w:rsidRPr="00B34916">
        <w:rPr>
          <w:bCs/>
          <w:sz w:val="24"/>
          <w:szCs w:val="24"/>
          <w:lang w:val="en-GB"/>
        </w:rPr>
        <w:t xml:space="preserve"> </w:t>
      </w:r>
      <w:r w:rsidR="00F17743" w:rsidRPr="00B34916">
        <w:rPr>
          <w:bCs/>
          <w:sz w:val="24"/>
          <w:szCs w:val="24"/>
          <w:lang w:val="en-GB"/>
        </w:rPr>
        <w:t xml:space="preserve">pp. </w:t>
      </w:r>
      <w:r w:rsidRPr="00B34916">
        <w:rPr>
          <w:bCs/>
          <w:sz w:val="24"/>
          <w:szCs w:val="24"/>
          <w:lang w:val="en-GB"/>
        </w:rPr>
        <w:t xml:space="preserve">362-367. </w:t>
      </w:r>
    </w:p>
    <w:p w:rsidR="00CE3FE5" w:rsidRPr="00B34916" w:rsidRDefault="00CE3FE5" w:rsidP="00F17743">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Mason, R., </w:t>
      </w:r>
      <w:r w:rsidR="00331244">
        <w:rPr>
          <w:bCs/>
          <w:sz w:val="24"/>
          <w:szCs w:val="24"/>
          <w:lang w:val="en-GB"/>
        </w:rPr>
        <w:t xml:space="preserve">&amp; </w:t>
      </w:r>
      <w:proofErr w:type="spellStart"/>
      <w:r w:rsidRPr="00B34916">
        <w:rPr>
          <w:bCs/>
          <w:sz w:val="24"/>
          <w:szCs w:val="24"/>
          <w:lang w:val="en-GB"/>
        </w:rPr>
        <w:t>Lalwani</w:t>
      </w:r>
      <w:proofErr w:type="spellEnd"/>
      <w:r w:rsidRPr="00B34916">
        <w:rPr>
          <w:bCs/>
          <w:sz w:val="24"/>
          <w:szCs w:val="24"/>
          <w:lang w:val="en-GB"/>
        </w:rPr>
        <w:t xml:space="preserve">, C. (2006), “Transport integration tools for supply chain management”, </w:t>
      </w:r>
      <w:r w:rsidRPr="00B34916">
        <w:rPr>
          <w:bCs/>
          <w:i/>
          <w:sz w:val="24"/>
          <w:szCs w:val="24"/>
          <w:lang w:val="en-GB"/>
        </w:rPr>
        <w:t>International Journal of Logistics Research and Applications</w:t>
      </w:r>
      <w:r w:rsidRPr="00B34916">
        <w:rPr>
          <w:bCs/>
          <w:sz w:val="24"/>
          <w:szCs w:val="24"/>
          <w:lang w:val="en-GB"/>
        </w:rPr>
        <w:t xml:space="preserve">, Vol. </w:t>
      </w:r>
      <w:r w:rsidR="00465C95" w:rsidRPr="00B34916">
        <w:rPr>
          <w:bCs/>
          <w:sz w:val="24"/>
          <w:szCs w:val="24"/>
          <w:lang w:val="en-GB"/>
        </w:rPr>
        <w:t>9, No. 1, pp. 57-74.</w:t>
      </w:r>
      <w:proofErr w:type="gramEnd"/>
    </w:p>
    <w:p w:rsidR="00AD7CF1" w:rsidRPr="00B34916" w:rsidRDefault="00AD7CF1" w:rsidP="00AD7CF1">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McCutcheon, D., </w:t>
      </w:r>
      <w:r w:rsidR="00331244">
        <w:rPr>
          <w:bCs/>
          <w:sz w:val="24"/>
          <w:szCs w:val="24"/>
          <w:lang w:val="en-GB"/>
        </w:rPr>
        <w:t xml:space="preserve">&amp; </w:t>
      </w:r>
      <w:r w:rsidRPr="00B34916">
        <w:rPr>
          <w:bCs/>
          <w:sz w:val="24"/>
          <w:szCs w:val="24"/>
          <w:lang w:val="en-GB"/>
        </w:rPr>
        <w:t xml:space="preserve">Meredith, J. (1993), “Conducting case study research in operations management”, </w:t>
      </w:r>
      <w:r w:rsidRPr="00B34916">
        <w:rPr>
          <w:bCs/>
          <w:i/>
          <w:sz w:val="24"/>
          <w:szCs w:val="24"/>
          <w:lang w:val="en-GB"/>
        </w:rPr>
        <w:t>Journal of Operations Management</w:t>
      </w:r>
      <w:r w:rsidRPr="00B34916">
        <w:rPr>
          <w:bCs/>
          <w:sz w:val="24"/>
          <w:szCs w:val="24"/>
          <w:lang w:val="en-GB"/>
        </w:rPr>
        <w:t>, Vol. 11 No. 3, pp. 239-56.</w:t>
      </w:r>
      <w:proofErr w:type="gramEnd"/>
    </w:p>
    <w:p w:rsidR="00CE3FE5" w:rsidRPr="00B34916" w:rsidRDefault="005F5F60" w:rsidP="00CE3FE5">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 xml:space="preserve">McKinnon, A., Campbell J., </w:t>
      </w:r>
      <w:proofErr w:type="spellStart"/>
      <w:r w:rsidRPr="00B34916">
        <w:rPr>
          <w:bCs/>
          <w:sz w:val="24"/>
          <w:szCs w:val="24"/>
          <w:lang w:val="en-GB"/>
        </w:rPr>
        <w:t>Leuchars</w:t>
      </w:r>
      <w:proofErr w:type="spellEnd"/>
      <w:r w:rsidRPr="00B34916">
        <w:rPr>
          <w:bCs/>
          <w:sz w:val="24"/>
          <w:szCs w:val="24"/>
          <w:lang w:val="en-GB"/>
        </w:rPr>
        <w:t xml:space="preserve">, D. (1999), </w:t>
      </w:r>
      <w:r w:rsidRPr="00B34916">
        <w:rPr>
          <w:bCs/>
          <w:i/>
          <w:sz w:val="24"/>
          <w:szCs w:val="24"/>
          <w:lang w:val="en-GB"/>
        </w:rPr>
        <w:t>Benchmarking vehicle utilisation and energy consumption measurement of key performance indicators</w:t>
      </w:r>
      <w:r w:rsidRPr="00B34916">
        <w:rPr>
          <w:bCs/>
          <w:sz w:val="24"/>
          <w:szCs w:val="24"/>
          <w:lang w:val="en-GB"/>
        </w:rPr>
        <w:t>, Energy Consumption Guide 76 (DETR).</w:t>
      </w:r>
      <w:proofErr w:type="gramEnd"/>
    </w:p>
    <w:p w:rsidR="00CE3FE5" w:rsidRPr="00B34916" w:rsidRDefault="00CE3FE5" w:rsidP="00CE3FE5">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McKinnon, A.C., </w:t>
      </w:r>
      <w:r w:rsidR="00331244">
        <w:rPr>
          <w:bCs/>
          <w:sz w:val="24"/>
          <w:szCs w:val="24"/>
          <w:lang w:val="en-GB"/>
        </w:rPr>
        <w:t xml:space="preserve">&amp; </w:t>
      </w:r>
      <w:r w:rsidRPr="00B34916">
        <w:rPr>
          <w:bCs/>
          <w:sz w:val="24"/>
          <w:szCs w:val="24"/>
          <w:lang w:val="en-GB"/>
        </w:rPr>
        <w:t xml:space="preserve">Ge, Y., (2004), “Use of a synchronised vehicle audit to determine opportunities for improving transport efficiency in a supply chain”, </w:t>
      </w:r>
      <w:r w:rsidRPr="00B34916">
        <w:rPr>
          <w:bCs/>
          <w:i/>
          <w:sz w:val="24"/>
          <w:szCs w:val="24"/>
          <w:lang w:val="en-GB"/>
        </w:rPr>
        <w:t>International Journal of Logistics Research and Applications</w:t>
      </w:r>
      <w:r w:rsidRPr="00B34916">
        <w:rPr>
          <w:bCs/>
          <w:sz w:val="24"/>
          <w:szCs w:val="24"/>
          <w:lang w:val="en-GB"/>
        </w:rPr>
        <w:t>, Vol. 7, No. 3, pp. 219-238.</w:t>
      </w:r>
    </w:p>
    <w:p w:rsidR="00D6035A" w:rsidRPr="00B34916" w:rsidRDefault="00D6035A" w:rsidP="00D6035A">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McKinnon, A.C., Ge, Y., </w:t>
      </w:r>
      <w:r w:rsidR="00331244">
        <w:rPr>
          <w:bCs/>
          <w:sz w:val="24"/>
          <w:szCs w:val="24"/>
          <w:lang w:val="en-GB"/>
        </w:rPr>
        <w:t xml:space="preserve">&amp; </w:t>
      </w:r>
      <w:proofErr w:type="spellStart"/>
      <w:r w:rsidRPr="00B34916">
        <w:rPr>
          <w:bCs/>
          <w:sz w:val="24"/>
          <w:szCs w:val="24"/>
          <w:lang w:val="en-GB"/>
        </w:rPr>
        <w:t>Leuchars</w:t>
      </w:r>
      <w:proofErr w:type="spellEnd"/>
      <w:r w:rsidRPr="00B34916">
        <w:rPr>
          <w:bCs/>
          <w:sz w:val="24"/>
          <w:szCs w:val="24"/>
          <w:lang w:val="en-GB"/>
        </w:rPr>
        <w:t xml:space="preserve">, D. (2003), </w:t>
      </w:r>
      <w:r w:rsidRPr="00B34916">
        <w:rPr>
          <w:bCs/>
          <w:i/>
          <w:sz w:val="24"/>
          <w:szCs w:val="24"/>
          <w:lang w:val="en-GB"/>
        </w:rPr>
        <w:t>Key performance indicators for the food supply chain</w:t>
      </w:r>
      <w:r w:rsidRPr="00B34916">
        <w:rPr>
          <w:bCs/>
          <w:sz w:val="24"/>
          <w:szCs w:val="24"/>
          <w:lang w:val="en-GB"/>
        </w:rPr>
        <w:t xml:space="preserve">, </w:t>
      </w:r>
      <w:r w:rsidRPr="00B34916">
        <w:rPr>
          <w:bCs/>
          <w:i/>
          <w:iCs/>
          <w:sz w:val="24"/>
          <w:szCs w:val="24"/>
          <w:lang w:val="en-GB"/>
        </w:rPr>
        <w:t>Transport Energy Benchmarking Guide 78</w:t>
      </w:r>
      <w:r w:rsidRPr="00B34916">
        <w:rPr>
          <w:bCs/>
          <w:iCs/>
          <w:sz w:val="24"/>
          <w:szCs w:val="24"/>
          <w:lang w:val="en-GB"/>
        </w:rPr>
        <w:t>,</w:t>
      </w:r>
      <w:r w:rsidRPr="00B34916">
        <w:rPr>
          <w:bCs/>
          <w:i/>
          <w:iCs/>
          <w:sz w:val="24"/>
          <w:szCs w:val="24"/>
          <w:lang w:val="en-GB"/>
        </w:rPr>
        <w:t xml:space="preserve"> </w:t>
      </w:r>
      <w:r w:rsidRPr="00B34916">
        <w:rPr>
          <w:bCs/>
          <w:sz w:val="24"/>
          <w:szCs w:val="24"/>
          <w:lang w:val="en-GB"/>
        </w:rPr>
        <w:t>Department for Transport, London.</w:t>
      </w:r>
    </w:p>
    <w:p w:rsidR="00F66708" w:rsidRPr="00B34916" w:rsidRDefault="00F66708" w:rsidP="00D6035A">
      <w:pPr>
        <w:tabs>
          <w:tab w:val="left" w:pos="142"/>
          <w:tab w:val="left" w:pos="284"/>
          <w:tab w:val="left" w:pos="1134"/>
        </w:tabs>
        <w:spacing w:after="60"/>
        <w:ind w:left="720" w:hanging="720"/>
        <w:jc w:val="both"/>
        <w:rPr>
          <w:bCs/>
          <w:sz w:val="24"/>
          <w:szCs w:val="24"/>
          <w:lang w:val="en-GB"/>
        </w:rPr>
      </w:pPr>
      <w:r w:rsidRPr="00B34916">
        <w:rPr>
          <w:bCs/>
          <w:sz w:val="24"/>
          <w:szCs w:val="24"/>
          <w:lang w:val="en-GB"/>
        </w:rPr>
        <w:t>Mishra, N., Kumar, V., Kumar, N., Ku</w:t>
      </w:r>
      <w:r w:rsidR="00C66669" w:rsidRPr="00B34916">
        <w:rPr>
          <w:bCs/>
          <w:sz w:val="24"/>
          <w:szCs w:val="24"/>
          <w:lang w:val="en-GB"/>
        </w:rPr>
        <w:t>mar, M.,</w:t>
      </w:r>
      <w:r w:rsidRPr="00B34916">
        <w:rPr>
          <w:bCs/>
          <w:sz w:val="24"/>
          <w:szCs w:val="24"/>
          <w:lang w:val="en-GB"/>
        </w:rPr>
        <w:t xml:space="preserve"> </w:t>
      </w:r>
      <w:r w:rsidR="00331244">
        <w:rPr>
          <w:bCs/>
          <w:sz w:val="24"/>
          <w:szCs w:val="24"/>
          <w:lang w:val="en-GB"/>
        </w:rPr>
        <w:t xml:space="preserve">&amp; </w:t>
      </w:r>
      <w:r w:rsidRPr="00B34916">
        <w:rPr>
          <w:bCs/>
          <w:sz w:val="24"/>
          <w:szCs w:val="24"/>
          <w:lang w:val="en-GB"/>
        </w:rPr>
        <w:t xml:space="preserve">Tiwari, M. K. (2011), “Addressing lot sizing and warehousing scheduling problem in manufacturing environment”, </w:t>
      </w:r>
      <w:r w:rsidRPr="00B34916">
        <w:rPr>
          <w:bCs/>
          <w:i/>
          <w:sz w:val="24"/>
          <w:szCs w:val="24"/>
          <w:lang w:val="en-GB"/>
        </w:rPr>
        <w:t>Expert Systems with Applications</w:t>
      </w:r>
      <w:r w:rsidRPr="00B34916">
        <w:rPr>
          <w:bCs/>
          <w:sz w:val="24"/>
          <w:szCs w:val="24"/>
          <w:lang w:val="en-GB"/>
        </w:rPr>
        <w:t>, Vol. 38, No. 9, pp.11751-11762.</w:t>
      </w:r>
    </w:p>
    <w:p w:rsidR="00CE4CD4" w:rsidRPr="00B34916" w:rsidRDefault="00244847" w:rsidP="001424CD">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lastRenderedPageBreak/>
        <w:t>Mitrovic-Minic</w:t>
      </w:r>
      <w:proofErr w:type="spellEnd"/>
      <w:r w:rsidRPr="00B34916">
        <w:rPr>
          <w:bCs/>
          <w:sz w:val="24"/>
          <w:szCs w:val="24"/>
          <w:lang w:val="en-GB"/>
        </w:rPr>
        <w:t xml:space="preserve">, S., </w:t>
      </w:r>
      <w:proofErr w:type="spellStart"/>
      <w:r w:rsidRPr="00B34916">
        <w:rPr>
          <w:bCs/>
          <w:sz w:val="24"/>
          <w:szCs w:val="24"/>
          <w:lang w:val="en-GB"/>
        </w:rPr>
        <w:t>Krishnamurti</w:t>
      </w:r>
      <w:proofErr w:type="spellEnd"/>
      <w:r w:rsidRPr="00B34916">
        <w:rPr>
          <w:bCs/>
          <w:sz w:val="24"/>
          <w:szCs w:val="24"/>
          <w:lang w:val="en-GB"/>
        </w:rPr>
        <w:t xml:space="preserve">, R., </w:t>
      </w:r>
      <w:r w:rsidR="00331244">
        <w:rPr>
          <w:bCs/>
          <w:sz w:val="24"/>
          <w:szCs w:val="24"/>
          <w:lang w:val="en-GB"/>
        </w:rPr>
        <w:t xml:space="preserve">&amp; </w:t>
      </w:r>
      <w:proofErr w:type="spellStart"/>
      <w:r w:rsidRPr="00B34916">
        <w:rPr>
          <w:bCs/>
          <w:sz w:val="24"/>
          <w:szCs w:val="24"/>
          <w:lang w:val="en-GB"/>
        </w:rPr>
        <w:t>Laporte</w:t>
      </w:r>
      <w:proofErr w:type="spellEnd"/>
      <w:r w:rsidRPr="00B34916">
        <w:rPr>
          <w:bCs/>
          <w:sz w:val="24"/>
          <w:szCs w:val="24"/>
          <w:lang w:val="en-GB"/>
        </w:rPr>
        <w:t xml:space="preserve">, G. (2004), “Double-horizon based heuristics for the dynamic pickup and delivery problem with time windows”, </w:t>
      </w:r>
      <w:r w:rsidRPr="00B34916">
        <w:rPr>
          <w:bCs/>
          <w:i/>
          <w:sz w:val="24"/>
          <w:szCs w:val="24"/>
          <w:lang w:val="en-GB"/>
        </w:rPr>
        <w:t>Transportation Research Part B: Methodological</w:t>
      </w:r>
      <w:r w:rsidRPr="00B34916">
        <w:rPr>
          <w:bCs/>
          <w:sz w:val="24"/>
          <w:szCs w:val="24"/>
          <w:lang w:val="en-GB"/>
        </w:rPr>
        <w:t>, Vol. 38, No. 8, pp. 669-685.</w:t>
      </w:r>
    </w:p>
    <w:p w:rsidR="00244847" w:rsidRPr="00B34916" w:rsidRDefault="002F4A1D" w:rsidP="00244847">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Mohammaddust</w:t>
      </w:r>
      <w:proofErr w:type="spellEnd"/>
      <w:r w:rsidRPr="00B34916">
        <w:rPr>
          <w:bCs/>
          <w:sz w:val="24"/>
          <w:szCs w:val="24"/>
          <w:lang w:val="en-GB"/>
        </w:rPr>
        <w:t xml:space="preserve">, F., </w:t>
      </w:r>
      <w:proofErr w:type="spellStart"/>
      <w:r w:rsidRPr="00B34916">
        <w:rPr>
          <w:bCs/>
          <w:sz w:val="24"/>
          <w:szCs w:val="24"/>
          <w:lang w:val="en-GB"/>
        </w:rPr>
        <w:t>Rezapour</w:t>
      </w:r>
      <w:proofErr w:type="spellEnd"/>
      <w:r w:rsidRPr="00B34916">
        <w:rPr>
          <w:bCs/>
          <w:sz w:val="24"/>
          <w:szCs w:val="24"/>
          <w:lang w:val="en-GB"/>
        </w:rPr>
        <w:t xml:space="preserve">, S., </w:t>
      </w:r>
      <w:proofErr w:type="spellStart"/>
      <w:r w:rsidRPr="00B34916">
        <w:rPr>
          <w:bCs/>
          <w:sz w:val="24"/>
          <w:szCs w:val="24"/>
          <w:lang w:val="en-GB"/>
        </w:rPr>
        <w:t>Farahani</w:t>
      </w:r>
      <w:proofErr w:type="spellEnd"/>
      <w:r w:rsidRPr="00B34916">
        <w:rPr>
          <w:bCs/>
          <w:sz w:val="24"/>
          <w:szCs w:val="24"/>
          <w:lang w:val="en-GB"/>
        </w:rPr>
        <w:t>, R.Z.,</w:t>
      </w:r>
      <w:r w:rsidR="00331244">
        <w:rPr>
          <w:bCs/>
          <w:sz w:val="24"/>
          <w:szCs w:val="24"/>
          <w:lang w:val="en-GB"/>
        </w:rPr>
        <w:t xml:space="preserve"> </w:t>
      </w:r>
      <w:proofErr w:type="spellStart"/>
      <w:r w:rsidRPr="00B34916">
        <w:rPr>
          <w:bCs/>
          <w:sz w:val="24"/>
          <w:szCs w:val="24"/>
          <w:lang w:val="en-GB"/>
        </w:rPr>
        <w:t>Mofidfar</w:t>
      </w:r>
      <w:proofErr w:type="spellEnd"/>
      <w:r w:rsidRPr="00B34916">
        <w:rPr>
          <w:bCs/>
          <w:sz w:val="24"/>
          <w:szCs w:val="24"/>
          <w:lang w:val="en-GB"/>
        </w:rPr>
        <w:t xml:space="preserve">, M., </w:t>
      </w:r>
      <w:r w:rsidR="00331244">
        <w:rPr>
          <w:bCs/>
          <w:sz w:val="24"/>
          <w:szCs w:val="24"/>
          <w:lang w:val="en-GB"/>
        </w:rPr>
        <w:t xml:space="preserve">&amp; </w:t>
      </w:r>
      <w:r w:rsidRPr="00B34916">
        <w:rPr>
          <w:bCs/>
          <w:sz w:val="24"/>
          <w:szCs w:val="24"/>
          <w:lang w:val="en-GB"/>
        </w:rPr>
        <w:t>Hill, A. (2015), “</w:t>
      </w:r>
      <w:r w:rsidR="00034C0E" w:rsidRPr="00B34916">
        <w:rPr>
          <w:bCs/>
          <w:sz w:val="24"/>
          <w:szCs w:val="24"/>
          <w:lang w:val="en-GB"/>
        </w:rPr>
        <w:t xml:space="preserve">Developing lean and responsive supply chains: A robust model for alternative risk mitigation strategies in supply chain designs”, International Journal of Production Economics, </w:t>
      </w:r>
      <w:hyperlink r:id="rId11" w:tgtFrame="doilink" w:history="1">
        <w:r w:rsidR="00034C0E" w:rsidRPr="00331244">
          <w:rPr>
            <w:rStyle w:val="Hyperlink"/>
            <w:bCs/>
            <w:color w:val="auto"/>
            <w:sz w:val="24"/>
            <w:szCs w:val="24"/>
            <w:u w:val="none"/>
            <w:lang w:val="en-GB"/>
          </w:rPr>
          <w:t>doi:10.1016/j.ijpe.2015.09.012</w:t>
        </w:r>
      </w:hyperlink>
      <w:r w:rsidR="00CE3611" w:rsidRPr="00331244">
        <w:rPr>
          <w:bCs/>
          <w:sz w:val="24"/>
          <w:szCs w:val="24"/>
          <w:lang w:val="en-GB"/>
        </w:rPr>
        <w:t>,</w:t>
      </w:r>
      <w:r w:rsidR="00CE3611" w:rsidRPr="00B34916">
        <w:rPr>
          <w:bCs/>
          <w:sz w:val="24"/>
          <w:szCs w:val="24"/>
          <w:lang w:val="en-GB"/>
        </w:rPr>
        <w:t xml:space="preserve"> in press</w:t>
      </w:r>
      <w:r w:rsidR="00034C0E" w:rsidRPr="00B34916">
        <w:rPr>
          <w:bCs/>
          <w:sz w:val="24"/>
          <w:szCs w:val="24"/>
          <w:lang w:val="en-GB"/>
        </w:rPr>
        <w:t>.</w:t>
      </w:r>
    </w:p>
    <w:p w:rsidR="00244847" w:rsidRPr="00B34916" w:rsidRDefault="00244847" w:rsidP="00244847">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Monden</w:t>
      </w:r>
      <w:proofErr w:type="spellEnd"/>
      <w:r w:rsidRPr="00B34916">
        <w:rPr>
          <w:bCs/>
          <w:sz w:val="24"/>
          <w:szCs w:val="24"/>
          <w:lang w:val="en-GB"/>
        </w:rPr>
        <w:t xml:space="preserve">, Y. (1998), </w:t>
      </w:r>
      <w:r w:rsidRPr="00B34916">
        <w:rPr>
          <w:bCs/>
          <w:i/>
          <w:sz w:val="24"/>
          <w:szCs w:val="24"/>
          <w:lang w:val="en-GB"/>
        </w:rPr>
        <w:t>Toyota Production System: an integrated approach to just-in-time</w:t>
      </w:r>
      <w:r w:rsidRPr="00B34916">
        <w:rPr>
          <w:bCs/>
          <w:sz w:val="24"/>
          <w:szCs w:val="24"/>
          <w:lang w:val="en-GB"/>
        </w:rPr>
        <w:t>, 2</w:t>
      </w:r>
      <w:r w:rsidRPr="00B34916">
        <w:rPr>
          <w:bCs/>
          <w:sz w:val="24"/>
          <w:szCs w:val="24"/>
          <w:vertAlign w:val="superscript"/>
          <w:lang w:val="en-GB"/>
        </w:rPr>
        <w:t>nd</w:t>
      </w:r>
      <w:r w:rsidRPr="00B34916">
        <w:rPr>
          <w:bCs/>
          <w:sz w:val="24"/>
          <w:szCs w:val="24"/>
          <w:lang w:val="en-GB"/>
        </w:rPr>
        <w:t xml:space="preserve"> ed., Chapman &amp; Hall, London.</w:t>
      </w:r>
    </w:p>
    <w:p w:rsidR="00775808" w:rsidRPr="00B34916" w:rsidRDefault="00775808" w:rsidP="0077580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Nakajima, S. (1988), </w:t>
      </w:r>
      <w:proofErr w:type="gramStart"/>
      <w:r w:rsidRPr="00B34916">
        <w:rPr>
          <w:bCs/>
          <w:i/>
          <w:sz w:val="24"/>
          <w:szCs w:val="24"/>
          <w:lang w:val="en-GB"/>
        </w:rPr>
        <w:t>An</w:t>
      </w:r>
      <w:proofErr w:type="gramEnd"/>
      <w:r w:rsidRPr="00B34916">
        <w:rPr>
          <w:bCs/>
          <w:i/>
          <w:sz w:val="24"/>
          <w:szCs w:val="24"/>
          <w:lang w:val="en-GB"/>
        </w:rPr>
        <w:t xml:space="preserve"> introduction to TPM</w:t>
      </w:r>
      <w:r w:rsidRPr="00B34916">
        <w:rPr>
          <w:bCs/>
          <w:sz w:val="24"/>
          <w:szCs w:val="24"/>
          <w:lang w:val="en-GB"/>
        </w:rPr>
        <w:t>, Productivity Press, Portland, OR.</w:t>
      </w:r>
    </w:p>
    <w:p w:rsidR="00C01262" w:rsidRPr="00B34916" w:rsidRDefault="00C01262" w:rsidP="0077580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Neumann, W.P., </w:t>
      </w:r>
      <w:proofErr w:type="spellStart"/>
      <w:r w:rsidRPr="00B34916">
        <w:rPr>
          <w:bCs/>
          <w:sz w:val="24"/>
          <w:szCs w:val="24"/>
          <w:lang w:val="en-GB"/>
        </w:rPr>
        <w:t>Kihlberg</w:t>
      </w:r>
      <w:proofErr w:type="spellEnd"/>
      <w:r w:rsidRPr="00B34916">
        <w:rPr>
          <w:bCs/>
          <w:sz w:val="24"/>
          <w:szCs w:val="24"/>
          <w:lang w:val="en-GB"/>
        </w:rPr>
        <w:t xml:space="preserve">, S., </w:t>
      </w:r>
      <w:proofErr w:type="spellStart"/>
      <w:r w:rsidRPr="00B34916">
        <w:rPr>
          <w:bCs/>
          <w:sz w:val="24"/>
          <w:szCs w:val="24"/>
          <w:lang w:val="en-GB"/>
        </w:rPr>
        <w:t>Medbo</w:t>
      </w:r>
      <w:proofErr w:type="spellEnd"/>
      <w:r w:rsidRPr="00B34916">
        <w:rPr>
          <w:bCs/>
          <w:sz w:val="24"/>
          <w:szCs w:val="24"/>
          <w:lang w:val="en-GB"/>
        </w:rPr>
        <w:t xml:space="preserve">, P., </w:t>
      </w:r>
      <w:proofErr w:type="spellStart"/>
      <w:r w:rsidRPr="00B34916">
        <w:rPr>
          <w:bCs/>
          <w:sz w:val="24"/>
          <w:szCs w:val="24"/>
          <w:lang w:val="en-GB"/>
        </w:rPr>
        <w:t>Mathiassen</w:t>
      </w:r>
      <w:proofErr w:type="spellEnd"/>
      <w:r w:rsidRPr="00B34916">
        <w:rPr>
          <w:bCs/>
          <w:sz w:val="24"/>
          <w:szCs w:val="24"/>
          <w:lang w:val="en-GB"/>
        </w:rPr>
        <w:t xml:space="preserve">, S.E., </w:t>
      </w:r>
      <w:r w:rsidR="00331244">
        <w:rPr>
          <w:bCs/>
          <w:sz w:val="24"/>
          <w:szCs w:val="24"/>
          <w:lang w:val="en-GB"/>
        </w:rPr>
        <w:t xml:space="preserve">&amp; </w:t>
      </w:r>
      <w:proofErr w:type="spellStart"/>
      <w:r w:rsidRPr="00B34916">
        <w:rPr>
          <w:bCs/>
          <w:sz w:val="24"/>
          <w:szCs w:val="24"/>
          <w:lang w:val="en-GB"/>
        </w:rPr>
        <w:t>Winkel</w:t>
      </w:r>
      <w:proofErr w:type="spellEnd"/>
      <w:r w:rsidRPr="00B34916">
        <w:rPr>
          <w:bCs/>
          <w:sz w:val="24"/>
          <w:szCs w:val="24"/>
          <w:lang w:val="en-GB"/>
        </w:rPr>
        <w:t>, S. (2002), “A case study evaluating the ergonomic and productivity impacts of partial automation strategies in the electronics industry</w:t>
      </w:r>
      <w:r w:rsidR="00A85C17" w:rsidRPr="00B34916">
        <w:rPr>
          <w:bCs/>
          <w:sz w:val="24"/>
          <w:szCs w:val="24"/>
          <w:lang w:val="en-GB"/>
        </w:rPr>
        <w:t xml:space="preserve">”, </w:t>
      </w:r>
      <w:r w:rsidR="00A85C17" w:rsidRPr="00B34916">
        <w:rPr>
          <w:bCs/>
          <w:i/>
          <w:sz w:val="24"/>
          <w:szCs w:val="24"/>
          <w:lang w:val="en-GB"/>
        </w:rPr>
        <w:t>International Journal of Production Research</w:t>
      </w:r>
      <w:r w:rsidR="00A85C17" w:rsidRPr="00B34916">
        <w:rPr>
          <w:bCs/>
          <w:sz w:val="24"/>
          <w:szCs w:val="24"/>
          <w:lang w:val="en-GB"/>
        </w:rPr>
        <w:t>, Vol. 40, No. 6, pp.</w:t>
      </w:r>
      <w:r w:rsidR="00A85C17" w:rsidRPr="00B34916">
        <w:rPr>
          <w:lang w:val="en-GB"/>
        </w:rPr>
        <w:t xml:space="preserve"> </w:t>
      </w:r>
      <w:r w:rsidR="00A85C17" w:rsidRPr="00B34916">
        <w:rPr>
          <w:bCs/>
          <w:sz w:val="24"/>
          <w:szCs w:val="24"/>
          <w:lang w:val="en-GB"/>
        </w:rPr>
        <w:t>4059-4075.</w:t>
      </w:r>
    </w:p>
    <w:p w:rsidR="00AE6245" w:rsidRPr="00B34916" w:rsidRDefault="00AE6245" w:rsidP="00AE6245">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Ohno</w:t>
      </w:r>
      <w:proofErr w:type="spellEnd"/>
      <w:r w:rsidRPr="00B34916">
        <w:rPr>
          <w:bCs/>
          <w:sz w:val="24"/>
          <w:szCs w:val="24"/>
          <w:lang w:val="en-GB"/>
        </w:rPr>
        <w:t xml:space="preserve">, T. (1988), </w:t>
      </w:r>
      <w:r w:rsidRPr="00B34916">
        <w:rPr>
          <w:bCs/>
          <w:i/>
          <w:sz w:val="24"/>
          <w:szCs w:val="24"/>
          <w:lang w:val="en-GB"/>
        </w:rPr>
        <w:t>Toyota Production System: beyond large-scale production</w:t>
      </w:r>
      <w:r w:rsidRPr="00B34916">
        <w:rPr>
          <w:bCs/>
          <w:sz w:val="24"/>
          <w:szCs w:val="24"/>
          <w:lang w:val="en-GB"/>
        </w:rPr>
        <w:t>, Productivity Press, Portland, OR.</w:t>
      </w:r>
    </w:p>
    <w:p w:rsidR="00244847" w:rsidRPr="00B34916" w:rsidRDefault="00244847" w:rsidP="00907FEE">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Pettersen</w:t>
      </w:r>
      <w:proofErr w:type="spellEnd"/>
      <w:r w:rsidRPr="00B34916">
        <w:rPr>
          <w:bCs/>
          <w:sz w:val="24"/>
          <w:szCs w:val="24"/>
          <w:lang w:val="en-GB"/>
        </w:rPr>
        <w:t xml:space="preserve">, J. (2009), “Defining lean production: some conceptual and practical issues”, </w:t>
      </w:r>
      <w:r w:rsidRPr="00B34916">
        <w:rPr>
          <w:bCs/>
          <w:i/>
          <w:sz w:val="24"/>
          <w:szCs w:val="24"/>
          <w:lang w:val="en-GB"/>
        </w:rPr>
        <w:t>The TQM Journal</w:t>
      </w:r>
      <w:r w:rsidRPr="00B34916">
        <w:rPr>
          <w:bCs/>
          <w:sz w:val="24"/>
          <w:szCs w:val="24"/>
          <w:lang w:val="en-GB"/>
        </w:rPr>
        <w:t>, Vol. 21, No. 2 pp. 127-142.</w:t>
      </w:r>
    </w:p>
    <w:p w:rsidR="00490BE1" w:rsidRPr="00B34916" w:rsidRDefault="00490BE1" w:rsidP="00490BE1">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Pyzdek</w:t>
      </w:r>
      <w:proofErr w:type="spellEnd"/>
      <w:r w:rsidRPr="00B34916">
        <w:rPr>
          <w:bCs/>
          <w:sz w:val="24"/>
          <w:szCs w:val="24"/>
          <w:lang w:val="en-GB"/>
        </w:rPr>
        <w:t xml:space="preserve">, T. 2003, </w:t>
      </w:r>
      <w:r w:rsidRPr="00B34916">
        <w:rPr>
          <w:bCs/>
          <w:i/>
          <w:sz w:val="24"/>
          <w:szCs w:val="24"/>
          <w:lang w:val="en-GB"/>
        </w:rPr>
        <w:t>The Six Sigma handbook: A complete guide for Green Belts, Black Belts, and managers at all levels</w:t>
      </w:r>
      <w:r w:rsidRPr="00B34916">
        <w:rPr>
          <w:bCs/>
          <w:sz w:val="24"/>
          <w:szCs w:val="24"/>
          <w:lang w:val="en-GB"/>
        </w:rPr>
        <w:t>, McGraw-Hill, New York, NY.</w:t>
      </w:r>
    </w:p>
    <w:p w:rsidR="002F4A1D" w:rsidRPr="00B34916" w:rsidRDefault="002F4A1D" w:rsidP="00517B63">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Qrunfleh</w:t>
      </w:r>
      <w:proofErr w:type="spellEnd"/>
      <w:r w:rsidRPr="00B34916">
        <w:rPr>
          <w:bCs/>
          <w:sz w:val="24"/>
          <w:szCs w:val="24"/>
          <w:lang w:val="en-GB"/>
        </w:rPr>
        <w:t xml:space="preserve">, S., </w:t>
      </w:r>
      <w:r w:rsidR="00331244">
        <w:rPr>
          <w:bCs/>
          <w:sz w:val="24"/>
          <w:szCs w:val="24"/>
          <w:lang w:val="en-GB"/>
        </w:rPr>
        <w:t xml:space="preserve">&amp; </w:t>
      </w:r>
      <w:proofErr w:type="spellStart"/>
      <w:r w:rsidRPr="00B34916">
        <w:rPr>
          <w:bCs/>
          <w:sz w:val="24"/>
          <w:szCs w:val="24"/>
          <w:lang w:val="en-GB"/>
        </w:rPr>
        <w:t>Tarafdar</w:t>
      </w:r>
      <w:proofErr w:type="spellEnd"/>
      <w:r w:rsidRPr="00B34916">
        <w:rPr>
          <w:bCs/>
          <w:sz w:val="24"/>
          <w:szCs w:val="24"/>
          <w:lang w:val="en-GB"/>
        </w:rPr>
        <w:t xml:space="preserve">, M. (2013), “Lean and agile supply chain strategies and supply chain responsiveness: the role of strategic supplier partnership and postponement”, </w:t>
      </w:r>
      <w:r w:rsidRPr="00B34916">
        <w:rPr>
          <w:bCs/>
          <w:i/>
          <w:sz w:val="24"/>
          <w:szCs w:val="24"/>
          <w:lang w:val="en-GB"/>
        </w:rPr>
        <w:t>Supply Chain Management: An International Journal</w:t>
      </w:r>
      <w:r w:rsidRPr="00B34916">
        <w:rPr>
          <w:bCs/>
          <w:sz w:val="24"/>
          <w:szCs w:val="24"/>
          <w:lang w:val="en-GB"/>
        </w:rPr>
        <w:t>, Vol. 18, No. 6, pp. 571 – 582.</w:t>
      </w:r>
    </w:p>
    <w:p w:rsidR="00907FEE" w:rsidRPr="00B34916" w:rsidRDefault="00907FEE" w:rsidP="00907FEE">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Rother, M. </w:t>
      </w:r>
      <w:r w:rsidR="00331244">
        <w:rPr>
          <w:bCs/>
          <w:sz w:val="24"/>
          <w:szCs w:val="24"/>
          <w:lang w:val="en-GB"/>
        </w:rPr>
        <w:t xml:space="preserve">&amp; </w:t>
      </w:r>
      <w:r w:rsidRPr="00B34916">
        <w:rPr>
          <w:bCs/>
          <w:sz w:val="24"/>
          <w:szCs w:val="24"/>
          <w:lang w:val="en-GB"/>
        </w:rPr>
        <w:t xml:space="preserve">Shook, J. (2003), </w:t>
      </w:r>
      <w:proofErr w:type="gramStart"/>
      <w:r w:rsidRPr="00B34916">
        <w:rPr>
          <w:bCs/>
          <w:i/>
          <w:iCs/>
          <w:sz w:val="24"/>
          <w:szCs w:val="24"/>
          <w:lang w:val="en-GB"/>
        </w:rPr>
        <w:t>Learning</w:t>
      </w:r>
      <w:proofErr w:type="gramEnd"/>
      <w:r w:rsidRPr="00B34916">
        <w:rPr>
          <w:bCs/>
          <w:i/>
          <w:iCs/>
          <w:sz w:val="24"/>
          <w:szCs w:val="24"/>
          <w:lang w:val="en-GB"/>
        </w:rPr>
        <w:t xml:space="preserve"> to see: value stream mapping to create value and eliminate </w:t>
      </w:r>
      <w:proofErr w:type="spellStart"/>
      <w:r w:rsidRPr="00B34916">
        <w:rPr>
          <w:bCs/>
          <w:i/>
          <w:iCs/>
          <w:sz w:val="24"/>
          <w:szCs w:val="24"/>
          <w:lang w:val="en-GB"/>
        </w:rPr>
        <w:t>muda</w:t>
      </w:r>
      <w:proofErr w:type="spellEnd"/>
      <w:r w:rsidRPr="00B34916">
        <w:rPr>
          <w:bCs/>
          <w:sz w:val="24"/>
          <w:szCs w:val="24"/>
          <w:lang w:val="en-GB"/>
        </w:rPr>
        <w:t>, Lean Enterprise Institute Inc., Cambridge, MA.</w:t>
      </w:r>
    </w:p>
    <w:p w:rsidR="00D71F60" w:rsidRPr="00B34916" w:rsidRDefault="00D71F60" w:rsidP="00907FEE">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Sanchez Rodrigues, V., </w:t>
      </w:r>
      <w:proofErr w:type="spellStart"/>
      <w:r w:rsidRPr="00B34916">
        <w:rPr>
          <w:bCs/>
          <w:sz w:val="24"/>
          <w:szCs w:val="24"/>
          <w:lang w:val="en-GB"/>
        </w:rPr>
        <w:t>Stantchev</w:t>
      </w:r>
      <w:proofErr w:type="spellEnd"/>
      <w:r w:rsidRPr="00B34916">
        <w:rPr>
          <w:bCs/>
          <w:sz w:val="24"/>
          <w:szCs w:val="24"/>
          <w:lang w:val="en-GB"/>
        </w:rPr>
        <w:t xml:space="preserve">, D., Potter, A., </w:t>
      </w:r>
      <w:proofErr w:type="spellStart"/>
      <w:r w:rsidRPr="00B34916">
        <w:rPr>
          <w:bCs/>
          <w:sz w:val="24"/>
          <w:szCs w:val="24"/>
          <w:lang w:val="en-GB"/>
        </w:rPr>
        <w:t>Naim</w:t>
      </w:r>
      <w:proofErr w:type="spellEnd"/>
      <w:r w:rsidRPr="00B34916">
        <w:rPr>
          <w:bCs/>
          <w:sz w:val="24"/>
          <w:szCs w:val="24"/>
          <w:lang w:val="en-GB"/>
        </w:rPr>
        <w:t xml:space="preserve">, M., </w:t>
      </w:r>
      <w:r w:rsidR="00331244">
        <w:rPr>
          <w:bCs/>
          <w:sz w:val="24"/>
          <w:szCs w:val="24"/>
          <w:lang w:val="en-GB"/>
        </w:rPr>
        <w:t xml:space="preserve">&amp; </w:t>
      </w:r>
      <w:proofErr w:type="spellStart"/>
      <w:r w:rsidRPr="00B34916">
        <w:rPr>
          <w:bCs/>
          <w:sz w:val="24"/>
          <w:szCs w:val="24"/>
          <w:lang w:val="en-GB"/>
        </w:rPr>
        <w:t>Whiteing</w:t>
      </w:r>
      <w:proofErr w:type="spellEnd"/>
      <w:r w:rsidRPr="00B34916">
        <w:rPr>
          <w:bCs/>
          <w:sz w:val="24"/>
          <w:szCs w:val="24"/>
          <w:lang w:val="en-GB"/>
        </w:rPr>
        <w:t xml:space="preserve">, A. (2008) “Establishing a transport operation focused uncertainty model for the supply chain”, </w:t>
      </w:r>
      <w:r w:rsidRPr="00B34916">
        <w:rPr>
          <w:bCs/>
          <w:i/>
          <w:sz w:val="24"/>
          <w:szCs w:val="24"/>
          <w:lang w:val="en-GB"/>
        </w:rPr>
        <w:t>International Journal of Physical Distribution &amp; Logistics Management</w:t>
      </w:r>
      <w:r w:rsidRPr="00B34916">
        <w:rPr>
          <w:bCs/>
          <w:sz w:val="24"/>
          <w:szCs w:val="24"/>
          <w:lang w:val="en-GB"/>
        </w:rPr>
        <w:t>, Vol. 38, No. 5, pp. 388-411.</w:t>
      </w:r>
    </w:p>
    <w:p w:rsidR="00D71F60" w:rsidRPr="00B34916" w:rsidRDefault="00D71F60" w:rsidP="00907FEE">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Sanchez Rodrigues, V., </w:t>
      </w:r>
      <w:proofErr w:type="spellStart"/>
      <w:r w:rsidRPr="00B34916">
        <w:rPr>
          <w:bCs/>
          <w:sz w:val="24"/>
          <w:szCs w:val="24"/>
          <w:lang w:val="en-GB"/>
        </w:rPr>
        <w:t>Cowburn</w:t>
      </w:r>
      <w:proofErr w:type="spellEnd"/>
      <w:r w:rsidRPr="00B34916">
        <w:rPr>
          <w:bCs/>
          <w:sz w:val="24"/>
          <w:szCs w:val="24"/>
          <w:lang w:val="en-GB"/>
        </w:rPr>
        <w:t xml:space="preserve">, J., Potter, A., </w:t>
      </w:r>
      <w:proofErr w:type="spellStart"/>
      <w:r w:rsidRPr="00B34916">
        <w:rPr>
          <w:bCs/>
          <w:sz w:val="24"/>
          <w:szCs w:val="24"/>
          <w:lang w:val="en-GB"/>
        </w:rPr>
        <w:t>Naim</w:t>
      </w:r>
      <w:proofErr w:type="spellEnd"/>
      <w:r w:rsidRPr="00B34916">
        <w:rPr>
          <w:bCs/>
          <w:sz w:val="24"/>
          <w:szCs w:val="24"/>
          <w:lang w:val="en-GB"/>
        </w:rPr>
        <w:t xml:space="preserve">, M., </w:t>
      </w:r>
      <w:r w:rsidR="00331244">
        <w:rPr>
          <w:bCs/>
          <w:sz w:val="24"/>
          <w:szCs w:val="24"/>
          <w:lang w:val="en-GB"/>
        </w:rPr>
        <w:t xml:space="preserve">&amp; </w:t>
      </w:r>
      <w:proofErr w:type="spellStart"/>
      <w:r w:rsidRPr="00B34916">
        <w:rPr>
          <w:bCs/>
          <w:sz w:val="24"/>
          <w:szCs w:val="24"/>
          <w:lang w:val="en-GB"/>
        </w:rPr>
        <w:t>Whiteing</w:t>
      </w:r>
      <w:proofErr w:type="spellEnd"/>
      <w:r w:rsidRPr="00B34916">
        <w:rPr>
          <w:bCs/>
          <w:sz w:val="24"/>
          <w:szCs w:val="24"/>
          <w:lang w:val="en-GB"/>
        </w:rPr>
        <w:t xml:space="preserve">, A. (2014), “Developing “Extra Distance” as a measure for the evaluation of road freight transport performance”, </w:t>
      </w:r>
      <w:r w:rsidRPr="00B34916">
        <w:rPr>
          <w:bCs/>
          <w:i/>
          <w:sz w:val="24"/>
          <w:szCs w:val="24"/>
          <w:lang w:val="en-GB"/>
        </w:rPr>
        <w:t>International Journal of Productivity and Performance Management</w:t>
      </w:r>
      <w:r w:rsidRPr="00B34916">
        <w:rPr>
          <w:bCs/>
          <w:sz w:val="24"/>
          <w:szCs w:val="24"/>
          <w:lang w:val="en-GB"/>
        </w:rPr>
        <w:t>, Vol. 63, No. 7, pp. 822-840.</w:t>
      </w:r>
    </w:p>
    <w:p w:rsidR="00C128A7" w:rsidRPr="00B34916" w:rsidRDefault="00C128A7" w:rsidP="00AD7CF1">
      <w:pPr>
        <w:spacing w:after="60"/>
        <w:ind w:left="720" w:hanging="720"/>
        <w:jc w:val="both"/>
        <w:rPr>
          <w:bCs/>
          <w:sz w:val="24"/>
          <w:szCs w:val="24"/>
          <w:lang w:val="en-GB"/>
        </w:rPr>
      </w:pPr>
      <w:r w:rsidRPr="00B34916">
        <w:rPr>
          <w:bCs/>
          <w:sz w:val="24"/>
          <w:szCs w:val="24"/>
          <w:lang w:val="en-GB"/>
        </w:rPr>
        <w:t xml:space="preserve">Seth, D., </w:t>
      </w:r>
      <w:r w:rsidR="00331244">
        <w:rPr>
          <w:bCs/>
          <w:sz w:val="24"/>
          <w:szCs w:val="24"/>
          <w:lang w:val="en-GB"/>
        </w:rPr>
        <w:t xml:space="preserve">&amp; </w:t>
      </w:r>
      <w:r w:rsidRPr="00B34916">
        <w:rPr>
          <w:bCs/>
          <w:sz w:val="24"/>
          <w:szCs w:val="24"/>
          <w:lang w:val="en-GB"/>
        </w:rPr>
        <w:t xml:space="preserve">Gupta, V. (2005), “Application of value stream mapping for lean operations and cycle time reduction: an Indian case study”, </w:t>
      </w:r>
      <w:r w:rsidRPr="00B34916">
        <w:rPr>
          <w:bCs/>
          <w:i/>
          <w:sz w:val="24"/>
          <w:szCs w:val="24"/>
          <w:lang w:val="en-GB"/>
        </w:rPr>
        <w:t>Production Planning &amp; Control</w:t>
      </w:r>
      <w:r w:rsidR="00CE3611" w:rsidRPr="00B34916">
        <w:rPr>
          <w:bCs/>
          <w:i/>
          <w:sz w:val="24"/>
          <w:szCs w:val="24"/>
          <w:lang w:val="en-GB"/>
        </w:rPr>
        <w:t>: The Management of Operations</w:t>
      </w:r>
      <w:r w:rsidRPr="00B34916">
        <w:rPr>
          <w:bCs/>
          <w:sz w:val="24"/>
          <w:szCs w:val="24"/>
          <w:lang w:val="en-GB"/>
        </w:rPr>
        <w:t>, Vol. 16, No. 1, pp. 44-59.</w:t>
      </w:r>
    </w:p>
    <w:p w:rsidR="00AD7CF1" w:rsidRPr="00B34916" w:rsidRDefault="00AD7CF1" w:rsidP="00AD7CF1">
      <w:pPr>
        <w:spacing w:after="60"/>
        <w:ind w:left="720" w:hanging="720"/>
        <w:jc w:val="both"/>
        <w:rPr>
          <w:bCs/>
          <w:sz w:val="24"/>
          <w:szCs w:val="24"/>
          <w:lang w:val="en-GB"/>
        </w:rPr>
      </w:pPr>
      <w:proofErr w:type="gramStart"/>
      <w:r w:rsidRPr="00B34916">
        <w:rPr>
          <w:bCs/>
          <w:sz w:val="24"/>
          <w:szCs w:val="24"/>
          <w:lang w:val="en-GB"/>
        </w:rPr>
        <w:t xml:space="preserve">Serrano Lasa, I., Ochoa </w:t>
      </w:r>
      <w:proofErr w:type="spellStart"/>
      <w:r w:rsidRPr="00B34916">
        <w:rPr>
          <w:bCs/>
          <w:sz w:val="24"/>
          <w:szCs w:val="24"/>
          <w:lang w:val="en-GB"/>
        </w:rPr>
        <w:t>Laburu</w:t>
      </w:r>
      <w:proofErr w:type="spellEnd"/>
      <w:r w:rsidRPr="00B34916">
        <w:rPr>
          <w:bCs/>
          <w:sz w:val="24"/>
          <w:szCs w:val="24"/>
          <w:lang w:val="en-GB"/>
        </w:rPr>
        <w:t xml:space="preserve">, C., </w:t>
      </w:r>
      <w:r w:rsidR="00331244">
        <w:rPr>
          <w:bCs/>
          <w:sz w:val="24"/>
          <w:szCs w:val="24"/>
          <w:lang w:val="en-GB"/>
        </w:rPr>
        <w:t xml:space="preserve">&amp; </w:t>
      </w:r>
      <w:r w:rsidRPr="00B34916">
        <w:rPr>
          <w:bCs/>
          <w:sz w:val="24"/>
          <w:szCs w:val="24"/>
          <w:lang w:val="en-GB"/>
        </w:rPr>
        <w:t xml:space="preserve">de Castro Vila, R. (2008), “An evaluation of the value stream mapping tool”, </w:t>
      </w:r>
      <w:r w:rsidRPr="00B34916">
        <w:rPr>
          <w:bCs/>
          <w:i/>
          <w:sz w:val="24"/>
          <w:szCs w:val="24"/>
          <w:lang w:val="en-GB"/>
        </w:rPr>
        <w:t>Business Process Management Journal</w:t>
      </w:r>
      <w:r w:rsidRPr="00B34916">
        <w:rPr>
          <w:bCs/>
          <w:sz w:val="24"/>
          <w:szCs w:val="24"/>
          <w:lang w:val="en-GB"/>
        </w:rPr>
        <w:t>, Vol. 14, No. 1, pp. 39 – 52.</w:t>
      </w:r>
      <w:proofErr w:type="gramEnd"/>
    </w:p>
    <w:p w:rsidR="00244847" w:rsidRPr="00B34916" w:rsidRDefault="001234AE" w:rsidP="00AD7CF1">
      <w:pPr>
        <w:tabs>
          <w:tab w:val="left" w:pos="142"/>
          <w:tab w:val="left" w:pos="284"/>
          <w:tab w:val="left" w:pos="1134"/>
        </w:tabs>
        <w:spacing w:after="60"/>
        <w:ind w:left="720" w:hanging="720"/>
        <w:jc w:val="both"/>
        <w:rPr>
          <w:bCs/>
          <w:sz w:val="24"/>
          <w:szCs w:val="24"/>
          <w:lang w:val="en-GB"/>
        </w:rPr>
      </w:pPr>
      <w:r w:rsidRPr="00B34916">
        <w:rPr>
          <w:bCs/>
          <w:sz w:val="24"/>
          <w:szCs w:val="24"/>
          <w:lang w:val="en-GB"/>
        </w:rPr>
        <w:t>Sim</w:t>
      </w:r>
      <w:r w:rsidR="00244847" w:rsidRPr="00B34916">
        <w:rPr>
          <w:bCs/>
          <w:sz w:val="24"/>
          <w:szCs w:val="24"/>
          <w:lang w:val="en-GB"/>
        </w:rPr>
        <w:t xml:space="preserve">ons, D., Mason, R., </w:t>
      </w:r>
      <w:r w:rsidR="00331244">
        <w:rPr>
          <w:bCs/>
          <w:sz w:val="24"/>
          <w:szCs w:val="24"/>
          <w:lang w:val="en-GB"/>
        </w:rPr>
        <w:t xml:space="preserve">&amp; </w:t>
      </w:r>
      <w:r w:rsidR="00244847" w:rsidRPr="00B34916">
        <w:rPr>
          <w:bCs/>
          <w:sz w:val="24"/>
          <w:szCs w:val="24"/>
          <w:lang w:val="en-GB"/>
        </w:rPr>
        <w:t xml:space="preserve">Gardner, B. (2004), “Overall vehicle effectiveness”, </w:t>
      </w:r>
      <w:r w:rsidR="00244847" w:rsidRPr="00B34916">
        <w:rPr>
          <w:bCs/>
          <w:i/>
          <w:iCs/>
          <w:sz w:val="24"/>
          <w:szCs w:val="24"/>
          <w:lang w:val="en-GB"/>
        </w:rPr>
        <w:t>International Journal of</w:t>
      </w:r>
      <w:r w:rsidR="00244847" w:rsidRPr="00B34916">
        <w:rPr>
          <w:bCs/>
          <w:sz w:val="24"/>
          <w:szCs w:val="24"/>
          <w:lang w:val="en-GB"/>
        </w:rPr>
        <w:t xml:space="preserve"> </w:t>
      </w:r>
      <w:r w:rsidR="00244847" w:rsidRPr="00B34916">
        <w:rPr>
          <w:bCs/>
          <w:i/>
          <w:iCs/>
          <w:sz w:val="24"/>
          <w:szCs w:val="24"/>
          <w:lang w:val="en-GB"/>
        </w:rPr>
        <w:t>Logistics: Research and Applications</w:t>
      </w:r>
      <w:r w:rsidR="00244847" w:rsidRPr="00B34916">
        <w:rPr>
          <w:bCs/>
          <w:iCs/>
          <w:sz w:val="24"/>
          <w:szCs w:val="24"/>
          <w:lang w:val="en-GB"/>
        </w:rPr>
        <w:t>,</w:t>
      </w:r>
      <w:r w:rsidR="00244847" w:rsidRPr="00B34916">
        <w:rPr>
          <w:bCs/>
          <w:i/>
          <w:iCs/>
          <w:sz w:val="24"/>
          <w:szCs w:val="24"/>
          <w:lang w:val="en-GB"/>
        </w:rPr>
        <w:t xml:space="preserve"> </w:t>
      </w:r>
      <w:r w:rsidR="00244847" w:rsidRPr="00B34916">
        <w:rPr>
          <w:bCs/>
          <w:sz w:val="24"/>
          <w:szCs w:val="24"/>
          <w:lang w:val="en-GB"/>
        </w:rPr>
        <w:t>Vol. 7, No. 2, pp. 119-34.</w:t>
      </w:r>
    </w:p>
    <w:p w:rsidR="00C128A7" w:rsidRPr="00B34916" w:rsidRDefault="00C128A7" w:rsidP="00C128A7">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Singh, B., </w:t>
      </w:r>
      <w:r w:rsidR="00331244">
        <w:rPr>
          <w:bCs/>
          <w:sz w:val="24"/>
          <w:szCs w:val="24"/>
          <w:lang w:val="en-GB"/>
        </w:rPr>
        <w:t xml:space="preserve">&amp; </w:t>
      </w:r>
      <w:r w:rsidRPr="00B34916">
        <w:rPr>
          <w:bCs/>
          <w:sz w:val="24"/>
          <w:szCs w:val="24"/>
          <w:lang w:val="en-GB"/>
        </w:rPr>
        <w:t xml:space="preserve">Sharma, S.K. (2009), “Value stream mapping as a versatile tool for lean implementation: an Indian case study of a manufacturing firm”, </w:t>
      </w:r>
      <w:r w:rsidRPr="00B34916">
        <w:rPr>
          <w:bCs/>
          <w:i/>
          <w:sz w:val="24"/>
          <w:szCs w:val="24"/>
          <w:lang w:val="en-GB"/>
        </w:rPr>
        <w:t>Measuring Business Excellence</w:t>
      </w:r>
      <w:r w:rsidRPr="00B34916">
        <w:rPr>
          <w:bCs/>
          <w:sz w:val="24"/>
          <w:szCs w:val="24"/>
          <w:lang w:val="en-GB"/>
        </w:rPr>
        <w:t>, Vol. 13, No. 3, pp. 58 – 68.</w:t>
      </w:r>
    </w:p>
    <w:p w:rsidR="00517B63" w:rsidRPr="00B34916" w:rsidRDefault="00517B63" w:rsidP="00517B63">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Sternberg, H., Stefansson, G., </w:t>
      </w:r>
      <w:proofErr w:type="spellStart"/>
      <w:r w:rsidRPr="00B34916">
        <w:rPr>
          <w:bCs/>
          <w:sz w:val="24"/>
          <w:szCs w:val="24"/>
          <w:lang w:val="en-GB"/>
        </w:rPr>
        <w:t>Westernberg</w:t>
      </w:r>
      <w:proofErr w:type="spellEnd"/>
      <w:r w:rsidRPr="00B34916">
        <w:rPr>
          <w:bCs/>
          <w:sz w:val="24"/>
          <w:szCs w:val="24"/>
          <w:lang w:val="en-GB"/>
        </w:rPr>
        <w:t xml:space="preserve">, E., </w:t>
      </w:r>
      <w:proofErr w:type="spellStart"/>
      <w:r w:rsidRPr="00B34916">
        <w:rPr>
          <w:bCs/>
          <w:sz w:val="24"/>
          <w:szCs w:val="24"/>
          <w:lang w:val="en-GB"/>
        </w:rPr>
        <w:t>Boije</w:t>
      </w:r>
      <w:proofErr w:type="spellEnd"/>
      <w:r w:rsidRPr="00B34916">
        <w:rPr>
          <w:bCs/>
          <w:sz w:val="24"/>
          <w:szCs w:val="24"/>
          <w:lang w:val="en-GB"/>
        </w:rPr>
        <w:t xml:space="preserve"> </w:t>
      </w:r>
      <w:proofErr w:type="spellStart"/>
      <w:proofErr w:type="gramStart"/>
      <w:r w:rsidRPr="00B34916">
        <w:rPr>
          <w:bCs/>
          <w:sz w:val="24"/>
          <w:szCs w:val="24"/>
          <w:lang w:val="en-GB"/>
        </w:rPr>
        <w:t>af</w:t>
      </w:r>
      <w:proofErr w:type="spellEnd"/>
      <w:proofErr w:type="gramEnd"/>
      <w:r w:rsidRPr="00B34916">
        <w:rPr>
          <w:bCs/>
          <w:sz w:val="24"/>
          <w:szCs w:val="24"/>
          <w:lang w:val="en-GB"/>
        </w:rPr>
        <w:t xml:space="preserve"> </w:t>
      </w:r>
      <w:proofErr w:type="spellStart"/>
      <w:r w:rsidRPr="00B34916">
        <w:rPr>
          <w:bCs/>
          <w:sz w:val="24"/>
          <w:szCs w:val="24"/>
          <w:lang w:val="en-GB"/>
        </w:rPr>
        <w:t>Gennas</w:t>
      </w:r>
      <w:proofErr w:type="spellEnd"/>
      <w:r w:rsidRPr="00B34916">
        <w:rPr>
          <w:bCs/>
          <w:sz w:val="24"/>
          <w:szCs w:val="24"/>
          <w:lang w:val="en-GB"/>
        </w:rPr>
        <w:t xml:space="preserve">, R., </w:t>
      </w:r>
      <w:proofErr w:type="spellStart"/>
      <w:r w:rsidRPr="00B34916">
        <w:rPr>
          <w:bCs/>
          <w:sz w:val="24"/>
          <w:szCs w:val="24"/>
          <w:lang w:val="en-GB"/>
        </w:rPr>
        <w:t>Allens</w:t>
      </w:r>
      <w:r w:rsidR="009761E7" w:rsidRPr="00B34916">
        <w:rPr>
          <w:bCs/>
          <w:sz w:val="24"/>
          <w:szCs w:val="24"/>
          <w:lang w:val="en-GB"/>
        </w:rPr>
        <w:t>trom</w:t>
      </w:r>
      <w:proofErr w:type="spellEnd"/>
      <w:r w:rsidR="009761E7" w:rsidRPr="00B34916">
        <w:rPr>
          <w:bCs/>
          <w:sz w:val="24"/>
          <w:szCs w:val="24"/>
          <w:lang w:val="en-GB"/>
        </w:rPr>
        <w:t>, E.,</w:t>
      </w:r>
      <w:r w:rsidR="00080795">
        <w:rPr>
          <w:bCs/>
          <w:sz w:val="24"/>
          <w:szCs w:val="24"/>
          <w:lang w:val="en-GB"/>
        </w:rPr>
        <w:t xml:space="preserve"> &amp;</w:t>
      </w:r>
      <w:r w:rsidR="009761E7" w:rsidRPr="00B34916">
        <w:rPr>
          <w:bCs/>
          <w:sz w:val="24"/>
          <w:szCs w:val="24"/>
          <w:lang w:val="en-GB"/>
        </w:rPr>
        <w:t xml:space="preserve"> </w:t>
      </w:r>
      <w:proofErr w:type="spellStart"/>
      <w:r w:rsidR="009761E7" w:rsidRPr="00B34916">
        <w:rPr>
          <w:bCs/>
          <w:sz w:val="24"/>
          <w:szCs w:val="24"/>
          <w:lang w:val="en-GB"/>
        </w:rPr>
        <w:t>Nauska</w:t>
      </w:r>
      <w:proofErr w:type="spellEnd"/>
      <w:r w:rsidR="009761E7" w:rsidRPr="00B34916">
        <w:rPr>
          <w:bCs/>
          <w:sz w:val="24"/>
          <w:szCs w:val="24"/>
          <w:lang w:val="en-GB"/>
        </w:rPr>
        <w:t>, M.L. (2013), “</w:t>
      </w:r>
      <w:r w:rsidRPr="00B34916">
        <w:rPr>
          <w:bCs/>
          <w:sz w:val="24"/>
          <w:szCs w:val="24"/>
          <w:lang w:val="en-GB"/>
        </w:rPr>
        <w:t xml:space="preserve">Applying a Lean Approach to Identify Waste in Motor Carrier </w:t>
      </w:r>
      <w:r w:rsidRPr="00B34916">
        <w:rPr>
          <w:bCs/>
          <w:sz w:val="24"/>
          <w:szCs w:val="24"/>
          <w:lang w:val="en-GB"/>
        </w:rPr>
        <w:lastRenderedPageBreak/>
        <w:t xml:space="preserve">Operations”, </w:t>
      </w:r>
      <w:r w:rsidRPr="00B34916">
        <w:rPr>
          <w:bCs/>
          <w:i/>
          <w:sz w:val="24"/>
          <w:szCs w:val="24"/>
          <w:lang w:val="en-GB"/>
        </w:rPr>
        <w:t>International Journal of Productivity and Performance Management</w:t>
      </w:r>
      <w:r w:rsidRPr="00B34916">
        <w:rPr>
          <w:bCs/>
          <w:sz w:val="24"/>
          <w:szCs w:val="24"/>
          <w:lang w:val="en-GB"/>
        </w:rPr>
        <w:t>, Vol. 62 No. 1, pp. 47-65.</w:t>
      </w:r>
    </w:p>
    <w:p w:rsidR="00244847" w:rsidRPr="00B34916" w:rsidRDefault="00244847" w:rsidP="00244847">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Sutherland, J.L., </w:t>
      </w:r>
      <w:r w:rsidR="00080795">
        <w:rPr>
          <w:bCs/>
          <w:sz w:val="24"/>
          <w:szCs w:val="24"/>
          <w:lang w:val="en-GB"/>
        </w:rPr>
        <w:t xml:space="preserve">&amp; </w:t>
      </w:r>
      <w:r w:rsidRPr="00B34916">
        <w:rPr>
          <w:bCs/>
          <w:sz w:val="24"/>
          <w:szCs w:val="24"/>
          <w:lang w:val="en-GB"/>
        </w:rPr>
        <w:t xml:space="preserve">Bennett, B., (2007), “The seven deadly wastes of logistics: applying Toyota Production System principles to create logistics value”, </w:t>
      </w:r>
      <w:r w:rsidRPr="00B34916">
        <w:rPr>
          <w:bCs/>
          <w:i/>
          <w:sz w:val="24"/>
          <w:szCs w:val="24"/>
          <w:lang w:val="en-GB"/>
        </w:rPr>
        <w:t>White Paper No. 701</w:t>
      </w:r>
      <w:r w:rsidRPr="00B34916">
        <w:rPr>
          <w:bCs/>
          <w:sz w:val="24"/>
          <w:szCs w:val="24"/>
          <w:lang w:val="en-GB"/>
        </w:rPr>
        <w:t xml:space="preserve">, </w:t>
      </w:r>
      <w:proofErr w:type="spellStart"/>
      <w:r w:rsidRPr="00B34916">
        <w:rPr>
          <w:bCs/>
          <w:sz w:val="24"/>
          <w:szCs w:val="24"/>
          <w:lang w:val="en-GB"/>
        </w:rPr>
        <w:t>Center</w:t>
      </w:r>
      <w:proofErr w:type="spellEnd"/>
      <w:r w:rsidRPr="00B34916">
        <w:rPr>
          <w:bCs/>
          <w:sz w:val="24"/>
          <w:szCs w:val="24"/>
          <w:lang w:val="en-GB"/>
        </w:rPr>
        <w:t xml:space="preserve"> for Value Chain Research, Lehigh University, August.</w:t>
      </w:r>
    </w:p>
    <w:p w:rsidR="00FF455B" w:rsidRPr="00B34916" w:rsidRDefault="00FF455B" w:rsidP="00FF455B">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Taj, S. (2008), “Lean manufacturing performance in China: assessment of 65 manufacturing plants”, </w:t>
      </w:r>
      <w:r w:rsidRPr="00B34916">
        <w:rPr>
          <w:bCs/>
          <w:i/>
          <w:iCs/>
          <w:sz w:val="24"/>
          <w:szCs w:val="24"/>
          <w:lang w:val="en-GB"/>
        </w:rPr>
        <w:t>Journal of Manufacturing Technology Management</w:t>
      </w:r>
      <w:r w:rsidRPr="00B34916">
        <w:rPr>
          <w:bCs/>
          <w:sz w:val="24"/>
          <w:szCs w:val="24"/>
          <w:lang w:val="en-GB"/>
        </w:rPr>
        <w:t>, Vol. 19, No. 2, pp. 217–234.</w:t>
      </w:r>
    </w:p>
    <w:p w:rsidR="00F1174C" w:rsidRPr="00B34916" w:rsidRDefault="00F1174C" w:rsidP="00FF455B">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Tapping, D. </w:t>
      </w:r>
      <w:r w:rsidR="00080795">
        <w:rPr>
          <w:bCs/>
          <w:sz w:val="24"/>
          <w:szCs w:val="24"/>
          <w:lang w:val="en-GB"/>
        </w:rPr>
        <w:t>&amp;</w:t>
      </w:r>
      <w:r w:rsidR="00080795" w:rsidRPr="00B34916">
        <w:rPr>
          <w:bCs/>
          <w:sz w:val="24"/>
          <w:szCs w:val="24"/>
          <w:lang w:val="en-GB"/>
        </w:rPr>
        <w:t xml:space="preserve"> </w:t>
      </w:r>
      <w:r w:rsidRPr="00B34916">
        <w:rPr>
          <w:bCs/>
          <w:sz w:val="24"/>
          <w:szCs w:val="24"/>
          <w:lang w:val="en-GB"/>
        </w:rPr>
        <w:t xml:space="preserve">Dunn, A. (2006), </w:t>
      </w:r>
      <w:r w:rsidRPr="00B34916">
        <w:rPr>
          <w:bCs/>
          <w:i/>
          <w:iCs/>
          <w:sz w:val="24"/>
          <w:szCs w:val="24"/>
          <w:lang w:val="en-GB"/>
        </w:rPr>
        <w:t>Lean Office Demystified – Using the Power of the Toyota Production System in Your Administrative Areas Chelsea</w:t>
      </w:r>
      <w:r w:rsidRPr="00B34916">
        <w:rPr>
          <w:bCs/>
          <w:sz w:val="24"/>
          <w:szCs w:val="24"/>
          <w:lang w:val="en-GB"/>
        </w:rPr>
        <w:t xml:space="preserve">, MCS Media </w:t>
      </w:r>
      <w:proofErr w:type="spellStart"/>
      <w:r w:rsidRPr="00B34916">
        <w:rPr>
          <w:bCs/>
          <w:sz w:val="24"/>
          <w:szCs w:val="24"/>
          <w:lang w:val="en-GB"/>
        </w:rPr>
        <w:t>Inc</w:t>
      </w:r>
      <w:proofErr w:type="spellEnd"/>
      <w:r w:rsidRPr="00B34916">
        <w:rPr>
          <w:bCs/>
          <w:sz w:val="24"/>
          <w:szCs w:val="24"/>
          <w:lang w:val="en-GB"/>
        </w:rPr>
        <w:t>, Chelsea, MI.</w:t>
      </w:r>
    </w:p>
    <w:p w:rsidR="0057011B" w:rsidRPr="00B34916" w:rsidRDefault="00244847" w:rsidP="001C2E74">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Taylor, L., </w:t>
      </w:r>
      <w:r w:rsidR="00080795">
        <w:rPr>
          <w:bCs/>
          <w:sz w:val="24"/>
          <w:szCs w:val="24"/>
          <w:lang w:val="en-GB"/>
        </w:rPr>
        <w:t xml:space="preserve">&amp; </w:t>
      </w:r>
      <w:proofErr w:type="spellStart"/>
      <w:r w:rsidRPr="00B34916">
        <w:rPr>
          <w:bCs/>
          <w:sz w:val="24"/>
          <w:szCs w:val="24"/>
          <w:lang w:val="en-GB"/>
        </w:rPr>
        <w:t>Martichenko</w:t>
      </w:r>
      <w:proofErr w:type="spellEnd"/>
      <w:r w:rsidR="00080795">
        <w:rPr>
          <w:bCs/>
          <w:sz w:val="24"/>
          <w:szCs w:val="24"/>
          <w:lang w:val="en-GB"/>
        </w:rPr>
        <w:t>,</w:t>
      </w:r>
      <w:r w:rsidRPr="00B34916">
        <w:rPr>
          <w:bCs/>
          <w:sz w:val="24"/>
          <w:szCs w:val="24"/>
          <w:lang w:val="en-GB"/>
        </w:rPr>
        <w:t xml:space="preserve"> </w:t>
      </w:r>
      <w:r w:rsidR="00080795" w:rsidRPr="00B34916">
        <w:rPr>
          <w:bCs/>
          <w:sz w:val="24"/>
          <w:szCs w:val="24"/>
          <w:lang w:val="en-GB"/>
        </w:rPr>
        <w:t xml:space="preserve">R. </w:t>
      </w:r>
      <w:r w:rsidRPr="00B34916">
        <w:rPr>
          <w:bCs/>
          <w:sz w:val="24"/>
          <w:szCs w:val="24"/>
          <w:lang w:val="en-GB"/>
        </w:rPr>
        <w:t>(2006), “Lean Transportation- Fact or Fiction?</w:t>
      </w:r>
      <w:proofErr w:type="gramStart"/>
      <w:r w:rsidRPr="00B34916">
        <w:rPr>
          <w:bCs/>
          <w:sz w:val="24"/>
          <w:szCs w:val="24"/>
          <w:lang w:val="en-GB"/>
        </w:rPr>
        <w:t>”,</w:t>
      </w:r>
      <w:proofErr w:type="gramEnd"/>
      <w:r w:rsidRPr="00B34916">
        <w:rPr>
          <w:bCs/>
          <w:sz w:val="24"/>
          <w:szCs w:val="24"/>
          <w:lang w:val="en-GB"/>
        </w:rPr>
        <w:t xml:space="preserve"> </w:t>
      </w:r>
      <w:r w:rsidRPr="00B34916">
        <w:rPr>
          <w:bCs/>
          <w:i/>
          <w:sz w:val="24"/>
          <w:szCs w:val="24"/>
          <w:lang w:val="en-GB"/>
        </w:rPr>
        <w:t>Executive White Paper</w:t>
      </w:r>
      <w:r w:rsidRPr="00B34916">
        <w:rPr>
          <w:bCs/>
          <w:sz w:val="24"/>
          <w:szCs w:val="24"/>
          <w:lang w:val="en-GB"/>
        </w:rPr>
        <w:t xml:space="preserve">, </w:t>
      </w:r>
      <w:r w:rsidRPr="00B34916">
        <w:rPr>
          <w:bCs/>
          <w:i/>
          <w:sz w:val="24"/>
          <w:szCs w:val="24"/>
          <w:lang w:val="en-GB"/>
        </w:rPr>
        <w:t>www.fedex.com</w:t>
      </w:r>
      <w:r w:rsidRPr="00B34916">
        <w:rPr>
          <w:bCs/>
          <w:sz w:val="24"/>
          <w:szCs w:val="24"/>
          <w:lang w:val="en-GB"/>
        </w:rPr>
        <w:t>, September.</w:t>
      </w:r>
    </w:p>
    <w:p w:rsidR="009F7EBC" w:rsidRPr="00B34916" w:rsidRDefault="009F7EBC" w:rsidP="00244847">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Taylor, D.H. (2009), “An application of value stream management to the improvement of a global supply chain: a case study in the footwear industry”, </w:t>
      </w:r>
      <w:r w:rsidRPr="00B34916">
        <w:rPr>
          <w:bCs/>
          <w:i/>
          <w:sz w:val="24"/>
          <w:szCs w:val="24"/>
          <w:lang w:val="en-GB"/>
        </w:rPr>
        <w:t>International Journal of Logistics Research and Applications: A Leading Journal of Supply Chain Management</w:t>
      </w:r>
      <w:r w:rsidRPr="00B34916">
        <w:rPr>
          <w:bCs/>
          <w:sz w:val="24"/>
          <w:szCs w:val="24"/>
          <w:lang w:val="en-GB"/>
        </w:rPr>
        <w:t>, Vol. 12, No. 1, pp. 45-62.</w:t>
      </w:r>
    </w:p>
    <w:p w:rsidR="00907FEE" w:rsidRPr="00B34916" w:rsidRDefault="00907FEE" w:rsidP="00907FEE">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Teichgräber</w:t>
      </w:r>
      <w:proofErr w:type="spellEnd"/>
      <w:r w:rsidRPr="00B34916">
        <w:rPr>
          <w:bCs/>
          <w:sz w:val="24"/>
          <w:szCs w:val="24"/>
          <w:lang w:val="en-GB"/>
        </w:rPr>
        <w:t xml:space="preserve">, U.K., </w:t>
      </w:r>
      <w:r w:rsidR="00080795">
        <w:rPr>
          <w:bCs/>
          <w:sz w:val="24"/>
          <w:szCs w:val="24"/>
          <w:lang w:val="en-GB"/>
        </w:rPr>
        <w:t xml:space="preserve">&amp; </w:t>
      </w:r>
      <w:r w:rsidRPr="00B34916">
        <w:rPr>
          <w:bCs/>
          <w:sz w:val="24"/>
          <w:szCs w:val="24"/>
          <w:lang w:val="en-GB"/>
        </w:rPr>
        <w:t xml:space="preserve">de </w:t>
      </w:r>
      <w:proofErr w:type="spellStart"/>
      <w:r w:rsidRPr="00B34916">
        <w:rPr>
          <w:bCs/>
          <w:sz w:val="24"/>
          <w:szCs w:val="24"/>
          <w:lang w:val="en-GB"/>
        </w:rPr>
        <w:t>Bucourt</w:t>
      </w:r>
      <w:proofErr w:type="spellEnd"/>
      <w:r w:rsidRPr="00B34916">
        <w:rPr>
          <w:bCs/>
          <w:sz w:val="24"/>
          <w:szCs w:val="24"/>
          <w:lang w:val="en-GB"/>
        </w:rPr>
        <w:t xml:space="preserve">, M. (2012), “Applying value stream mapping techniques to eliminate non-value-added waste for the procurement of endovascular stents”, </w:t>
      </w:r>
      <w:r w:rsidRPr="00B34916">
        <w:rPr>
          <w:bCs/>
          <w:i/>
          <w:sz w:val="24"/>
          <w:szCs w:val="24"/>
          <w:lang w:val="en-GB"/>
        </w:rPr>
        <w:t>European Journal of Radiology</w:t>
      </w:r>
      <w:r w:rsidRPr="00B34916">
        <w:rPr>
          <w:bCs/>
          <w:sz w:val="24"/>
          <w:szCs w:val="24"/>
          <w:lang w:val="en-GB"/>
        </w:rPr>
        <w:t>, Vol. 81, No. 1, pp. e47-e52.</w:t>
      </w:r>
      <w:proofErr w:type="gramEnd"/>
    </w:p>
    <w:p w:rsidR="00E37458" w:rsidRPr="00B34916" w:rsidRDefault="00E37458" w:rsidP="00E37458">
      <w:pPr>
        <w:tabs>
          <w:tab w:val="left" w:pos="142"/>
          <w:tab w:val="left" w:pos="284"/>
          <w:tab w:val="left" w:pos="1134"/>
        </w:tabs>
        <w:spacing w:after="60"/>
        <w:ind w:left="720" w:hanging="720"/>
        <w:jc w:val="both"/>
        <w:rPr>
          <w:bCs/>
          <w:sz w:val="24"/>
          <w:szCs w:val="24"/>
          <w:lang w:val="en-GB"/>
        </w:rPr>
      </w:pPr>
      <w:proofErr w:type="spellStart"/>
      <w:r w:rsidRPr="00B34916">
        <w:rPr>
          <w:bCs/>
          <w:sz w:val="24"/>
          <w:szCs w:val="24"/>
          <w:lang w:val="en-GB"/>
        </w:rPr>
        <w:t>Tuli</w:t>
      </w:r>
      <w:proofErr w:type="spellEnd"/>
      <w:r w:rsidRPr="00B34916">
        <w:rPr>
          <w:bCs/>
          <w:sz w:val="24"/>
          <w:szCs w:val="24"/>
          <w:lang w:val="en-GB"/>
        </w:rPr>
        <w:t xml:space="preserve">, P., </w:t>
      </w:r>
      <w:r w:rsidR="00080795">
        <w:rPr>
          <w:bCs/>
          <w:sz w:val="24"/>
          <w:szCs w:val="24"/>
          <w:lang w:val="en-GB"/>
        </w:rPr>
        <w:t xml:space="preserve">&amp; </w:t>
      </w:r>
      <w:r w:rsidRPr="00B34916">
        <w:rPr>
          <w:bCs/>
          <w:sz w:val="24"/>
          <w:szCs w:val="24"/>
          <w:lang w:val="en-GB"/>
        </w:rPr>
        <w:t xml:space="preserve">Shankar, R. (2015), “Collaborative and lean new product development approach: a case study in the automotive product design”, </w:t>
      </w:r>
      <w:r w:rsidRPr="00B34916">
        <w:rPr>
          <w:bCs/>
          <w:i/>
          <w:sz w:val="24"/>
          <w:szCs w:val="24"/>
          <w:lang w:val="en-GB"/>
        </w:rPr>
        <w:t>International Journal of Production Research</w:t>
      </w:r>
      <w:r w:rsidRPr="00B34916">
        <w:rPr>
          <w:bCs/>
          <w:sz w:val="24"/>
          <w:szCs w:val="24"/>
          <w:lang w:val="en-GB"/>
        </w:rPr>
        <w:t>, Vol. 53, No. 8, pp. 2457-2471.</w:t>
      </w:r>
    </w:p>
    <w:p w:rsidR="00D951C2" w:rsidRPr="00B34916" w:rsidRDefault="00D951C2" w:rsidP="00D951C2">
      <w:pPr>
        <w:tabs>
          <w:tab w:val="left" w:pos="142"/>
          <w:tab w:val="left" w:pos="284"/>
          <w:tab w:val="left" w:pos="1134"/>
        </w:tabs>
        <w:spacing w:after="60"/>
        <w:ind w:left="720" w:hanging="720"/>
        <w:jc w:val="both"/>
        <w:rPr>
          <w:bCs/>
          <w:sz w:val="24"/>
          <w:szCs w:val="24"/>
          <w:lang w:val="en-GB"/>
        </w:rPr>
      </w:pPr>
      <w:r w:rsidRPr="00B34916">
        <w:rPr>
          <w:bCs/>
          <w:sz w:val="24"/>
          <w:szCs w:val="24"/>
          <w:lang w:val="en-GB"/>
        </w:rPr>
        <w:t>UPS Logistic</w:t>
      </w:r>
      <w:r w:rsidR="00FD3901">
        <w:rPr>
          <w:bCs/>
          <w:sz w:val="24"/>
          <w:szCs w:val="24"/>
          <w:lang w:val="en-GB"/>
        </w:rPr>
        <w:t>s</w:t>
      </w:r>
      <w:r w:rsidRPr="00B34916">
        <w:rPr>
          <w:bCs/>
          <w:sz w:val="24"/>
          <w:szCs w:val="24"/>
          <w:lang w:val="en-GB"/>
        </w:rPr>
        <w:t xml:space="preserve"> Group (2004), </w:t>
      </w:r>
      <w:r w:rsidRPr="00B34916">
        <w:rPr>
          <w:bCs/>
          <w:i/>
          <w:sz w:val="24"/>
          <w:szCs w:val="24"/>
          <w:lang w:val="en-GB"/>
        </w:rPr>
        <w:t>Transportation suite routing and scheduling systems</w:t>
      </w:r>
      <w:r w:rsidRPr="00B34916">
        <w:rPr>
          <w:bCs/>
          <w:sz w:val="24"/>
          <w:szCs w:val="24"/>
          <w:lang w:val="en-GB"/>
        </w:rPr>
        <w:t>, In: UPS Logistic</w:t>
      </w:r>
      <w:r w:rsidR="00FD3901">
        <w:rPr>
          <w:bCs/>
          <w:sz w:val="24"/>
          <w:szCs w:val="24"/>
          <w:lang w:val="en-GB"/>
        </w:rPr>
        <w:t>s</w:t>
      </w:r>
      <w:r w:rsidRPr="00B34916">
        <w:rPr>
          <w:bCs/>
          <w:sz w:val="24"/>
          <w:szCs w:val="24"/>
          <w:lang w:val="en-GB"/>
        </w:rPr>
        <w:t xml:space="preserve"> Systems Presentation, </w:t>
      </w:r>
      <w:proofErr w:type="spellStart"/>
      <w:r w:rsidRPr="00B34916">
        <w:rPr>
          <w:bCs/>
          <w:sz w:val="24"/>
          <w:szCs w:val="24"/>
          <w:lang w:val="en-GB"/>
        </w:rPr>
        <w:t>Amnon</w:t>
      </w:r>
      <w:proofErr w:type="spellEnd"/>
      <w:r w:rsidRPr="00B34916">
        <w:rPr>
          <w:bCs/>
          <w:sz w:val="24"/>
          <w:szCs w:val="24"/>
          <w:lang w:val="en-GB"/>
        </w:rPr>
        <w:t xml:space="preserve"> </w:t>
      </w:r>
      <w:proofErr w:type="spellStart"/>
      <w:r w:rsidRPr="00B34916">
        <w:rPr>
          <w:bCs/>
          <w:sz w:val="24"/>
          <w:szCs w:val="24"/>
          <w:lang w:val="en-GB"/>
        </w:rPr>
        <w:t>Rasner</w:t>
      </w:r>
      <w:proofErr w:type="spellEnd"/>
      <w:r w:rsidRPr="00B34916">
        <w:rPr>
          <w:bCs/>
          <w:sz w:val="24"/>
          <w:szCs w:val="24"/>
          <w:lang w:val="en-GB"/>
        </w:rPr>
        <w:t xml:space="preserve"> Engineering Logistic System Ltd.</w:t>
      </w:r>
    </w:p>
    <w:p w:rsidR="00517B63" w:rsidRPr="00B34916" w:rsidRDefault="00517B63"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Urban, K.P. (2006), “A guided simulated annealing search for solving the pick-up and delivery problem with time windows and capacity constraints”, </w:t>
      </w:r>
      <w:r w:rsidRPr="00B34916">
        <w:rPr>
          <w:bCs/>
          <w:i/>
          <w:sz w:val="24"/>
          <w:szCs w:val="24"/>
          <w:lang w:val="en-GB"/>
        </w:rPr>
        <w:t>International Journal of Logistics Research and Applications</w:t>
      </w:r>
      <w:r w:rsidRPr="00B34916">
        <w:rPr>
          <w:bCs/>
          <w:sz w:val="24"/>
          <w:szCs w:val="24"/>
          <w:lang w:val="en-GB"/>
        </w:rPr>
        <w:t>, Vol. 9, No. 4, pp. 369-381.</w:t>
      </w:r>
    </w:p>
    <w:p w:rsidR="009741B2" w:rsidRPr="00B34916" w:rsidRDefault="00D31903"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Van der Vorst, J.G.A.J., </w:t>
      </w:r>
      <w:r w:rsidR="009741B2" w:rsidRPr="00B34916">
        <w:rPr>
          <w:bCs/>
          <w:sz w:val="24"/>
          <w:szCs w:val="24"/>
          <w:lang w:val="en-GB"/>
        </w:rPr>
        <w:t>Tromp,</w:t>
      </w:r>
      <w:r w:rsidRPr="00B34916">
        <w:rPr>
          <w:bCs/>
          <w:sz w:val="24"/>
          <w:szCs w:val="24"/>
          <w:lang w:val="en-GB"/>
        </w:rPr>
        <w:t xml:space="preserve"> S.O., </w:t>
      </w:r>
      <w:r w:rsidR="00080795">
        <w:rPr>
          <w:bCs/>
          <w:sz w:val="24"/>
          <w:szCs w:val="24"/>
          <w:lang w:val="en-GB"/>
        </w:rPr>
        <w:t xml:space="preserve">&amp; </w:t>
      </w:r>
      <w:r w:rsidRPr="00B34916">
        <w:rPr>
          <w:bCs/>
          <w:sz w:val="24"/>
          <w:szCs w:val="24"/>
          <w:lang w:val="en-GB"/>
        </w:rPr>
        <w:t>Van der Zee, D.J.</w:t>
      </w:r>
      <w:r w:rsidR="009741B2" w:rsidRPr="00B34916">
        <w:rPr>
          <w:bCs/>
          <w:sz w:val="24"/>
          <w:szCs w:val="24"/>
          <w:lang w:val="en-GB"/>
        </w:rPr>
        <w:t xml:space="preserve"> </w:t>
      </w:r>
      <w:r w:rsidRPr="00B34916">
        <w:rPr>
          <w:bCs/>
          <w:sz w:val="24"/>
          <w:szCs w:val="24"/>
          <w:lang w:val="en-GB"/>
        </w:rPr>
        <w:t>(</w:t>
      </w:r>
      <w:r w:rsidR="009741B2" w:rsidRPr="00B34916">
        <w:rPr>
          <w:bCs/>
          <w:sz w:val="24"/>
          <w:szCs w:val="24"/>
          <w:lang w:val="en-GB"/>
        </w:rPr>
        <w:t>2009</w:t>
      </w:r>
      <w:r w:rsidRPr="00B34916">
        <w:rPr>
          <w:bCs/>
          <w:sz w:val="24"/>
          <w:szCs w:val="24"/>
          <w:lang w:val="en-GB"/>
        </w:rPr>
        <w:t>),</w:t>
      </w:r>
      <w:r w:rsidR="009741B2" w:rsidRPr="00B34916">
        <w:rPr>
          <w:bCs/>
          <w:sz w:val="24"/>
          <w:szCs w:val="24"/>
          <w:lang w:val="en-GB"/>
        </w:rPr>
        <w:t xml:space="preserve"> “Simulation Modelling for Food Supply Chain Redesign; Integrated Decision Making on Product Qualit</w:t>
      </w:r>
      <w:r w:rsidRPr="00B34916">
        <w:rPr>
          <w:bCs/>
          <w:sz w:val="24"/>
          <w:szCs w:val="24"/>
          <w:lang w:val="en-GB"/>
        </w:rPr>
        <w:t>y, Sustainability and Logistics</w:t>
      </w:r>
      <w:r w:rsidR="009741B2" w:rsidRPr="00B34916">
        <w:rPr>
          <w:bCs/>
          <w:sz w:val="24"/>
          <w:szCs w:val="24"/>
          <w:lang w:val="en-GB"/>
        </w:rPr>
        <w:t>”</w:t>
      </w:r>
      <w:r w:rsidRPr="00B34916">
        <w:rPr>
          <w:bCs/>
          <w:sz w:val="24"/>
          <w:szCs w:val="24"/>
          <w:lang w:val="en-GB"/>
        </w:rPr>
        <w:t>,</w:t>
      </w:r>
      <w:r w:rsidR="009741B2" w:rsidRPr="00B34916">
        <w:rPr>
          <w:bCs/>
          <w:sz w:val="24"/>
          <w:szCs w:val="24"/>
          <w:lang w:val="en-GB"/>
        </w:rPr>
        <w:t xml:space="preserve"> </w:t>
      </w:r>
      <w:r w:rsidR="009741B2" w:rsidRPr="00B34916">
        <w:rPr>
          <w:bCs/>
          <w:i/>
          <w:iCs/>
          <w:sz w:val="24"/>
          <w:szCs w:val="24"/>
          <w:lang w:val="en-GB"/>
        </w:rPr>
        <w:t>International Journal of Production Research</w:t>
      </w:r>
      <w:r w:rsidRPr="00B34916">
        <w:rPr>
          <w:bCs/>
          <w:sz w:val="24"/>
          <w:szCs w:val="24"/>
          <w:lang w:val="en-GB"/>
        </w:rPr>
        <w:t xml:space="preserve">, No. 47, No. 23, pp. </w:t>
      </w:r>
      <w:r w:rsidR="009741B2" w:rsidRPr="00B34916">
        <w:rPr>
          <w:bCs/>
          <w:sz w:val="24"/>
          <w:szCs w:val="24"/>
          <w:lang w:val="en-GB"/>
        </w:rPr>
        <w:t>6611–6631</w:t>
      </w:r>
      <w:r w:rsidRPr="00B34916">
        <w:rPr>
          <w:bCs/>
          <w:sz w:val="24"/>
          <w:szCs w:val="24"/>
          <w:lang w:val="en-GB"/>
        </w:rPr>
        <w:t>.</w:t>
      </w:r>
    </w:p>
    <w:p w:rsidR="00DB7C62" w:rsidRPr="00B34916" w:rsidRDefault="00DB7C62" w:rsidP="00DB7C62">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Villarreal, B., Garcia, D., </w:t>
      </w:r>
      <w:r w:rsidR="00080795">
        <w:rPr>
          <w:bCs/>
          <w:sz w:val="24"/>
          <w:szCs w:val="24"/>
          <w:lang w:val="en-GB"/>
        </w:rPr>
        <w:t xml:space="preserve">&amp; </w:t>
      </w:r>
      <w:r w:rsidRPr="00B34916">
        <w:rPr>
          <w:bCs/>
          <w:sz w:val="24"/>
          <w:szCs w:val="24"/>
          <w:lang w:val="en-GB"/>
        </w:rPr>
        <w:t>Rosas, I. (2009), “</w:t>
      </w:r>
      <w:bookmarkStart w:id="1" w:name="Result_3"/>
      <w:r w:rsidRPr="00B34916">
        <w:rPr>
          <w:bCs/>
          <w:sz w:val="24"/>
          <w:szCs w:val="24"/>
          <w:lang w:val="en-GB"/>
        </w:rPr>
        <w:t>Eliminating transportation waste in food distribution: a case study</w:t>
      </w:r>
      <w:bookmarkEnd w:id="1"/>
      <w:r w:rsidRPr="00B34916">
        <w:rPr>
          <w:bCs/>
          <w:sz w:val="24"/>
          <w:szCs w:val="24"/>
          <w:lang w:val="en-GB"/>
        </w:rPr>
        <w:t xml:space="preserve">”, </w:t>
      </w:r>
      <w:r w:rsidRPr="00B34916">
        <w:rPr>
          <w:bCs/>
          <w:i/>
          <w:sz w:val="24"/>
          <w:szCs w:val="24"/>
          <w:lang w:val="en-GB"/>
        </w:rPr>
        <w:t>Transportation Journal</w:t>
      </w:r>
      <w:r w:rsidRPr="00B34916">
        <w:rPr>
          <w:bCs/>
          <w:sz w:val="24"/>
          <w:szCs w:val="24"/>
          <w:lang w:val="en-GB"/>
        </w:rPr>
        <w:t>, Vol. 48, No. 4, pp. 72-77.</w:t>
      </w:r>
    </w:p>
    <w:p w:rsidR="005A6356" w:rsidRPr="00B34916" w:rsidRDefault="005A6356" w:rsidP="005A6356">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Villarreal, B., </w:t>
      </w:r>
      <w:proofErr w:type="spellStart"/>
      <w:r w:rsidRPr="00B34916">
        <w:rPr>
          <w:bCs/>
          <w:sz w:val="24"/>
          <w:szCs w:val="24"/>
          <w:lang w:val="en-GB"/>
        </w:rPr>
        <w:t>Sañudo</w:t>
      </w:r>
      <w:proofErr w:type="spellEnd"/>
      <w:r w:rsidRPr="00B34916">
        <w:rPr>
          <w:bCs/>
          <w:sz w:val="24"/>
          <w:szCs w:val="24"/>
          <w:lang w:val="en-GB"/>
        </w:rPr>
        <w:t xml:space="preserve">, M., Vega, A., Macias, S., </w:t>
      </w:r>
      <w:r w:rsidR="00080795">
        <w:rPr>
          <w:bCs/>
          <w:sz w:val="24"/>
          <w:szCs w:val="24"/>
          <w:lang w:val="en-GB"/>
        </w:rPr>
        <w:t xml:space="preserve">&amp; </w:t>
      </w:r>
      <w:r w:rsidRPr="00B34916">
        <w:rPr>
          <w:bCs/>
          <w:sz w:val="24"/>
          <w:szCs w:val="24"/>
          <w:lang w:val="en-GB"/>
        </w:rPr>
        <w:t xml:space="preserve">Garza, E. (2012), “A lean scheme for improving vehicle routing operations”, </w:t>
      </w:r>
      <w:r w:rsidRPr="00B34916">
        <w:rPr>
          <w:bCs/>
          <w:i/>
          <w:iCs/>
          <w:sz w:val="24"/>
          <w:szCs w:val="24"/>
          <w:lang w:val="en-GB"/>
        </w:rPr>
        <w:t>Proceedings of the 2012 International Conference on Industrial and Operations Management</w:t>
      </w:r>
      <w:r w:rsidRPr="00B34916">
        <w:rPr>
          <w:bCs/>
          <w:sz w:val="24"/>
          <w:szCs w:val="24"/>
          <w:lang w:val="en-GB"/>
        </w:rPr>
        <w:t>,</w:t>
      </w:r>
      <w:r w:rsidRPr="00B34916">
        <w:rPr>
          <w:bCs/>
          <w:i/>
          <w:iCs/>
          <w:sz w:val="24"/>
          <w:szCs w:val="24"/>
          <w:lang w:val="en-GB"/>
        </w:rPr>
        <w:t xml:space="preserve"> </w:t>
      </w:r>
      <w:r w:rsidRPr="00B34916">
        <w:rPr>
          <w:bCs/>
          <w:iCs/>
          <w:sz w:val="24"/>
          <w:szCs w:val="24"/>
          <w:lang w:val="en-GB"/>
        </w:rPr>
        <w:t>Istanbul, Turkey, July 3–6.</w:t>
      </w:r>
      <w:r w:rsidRPr="00B34916">
        <w:rPr>
          <w:bCs/>
          <w:i/>
          <w:iCs/>
          <w:sz w:val="24"/>
          <w:szCs w:val="24"/>
          <w:lang w:val="en-GB"/>
        </w:rPr>
        <w:t xml:space="preserve"> </w:t>
      </w:r>
    </w:p>
    <w:p w:rsidR="005A6356" w:rsidRPr="00B34916" w:rsidRDefault="005A6356" w:rsidP="005A6356">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Villarreal, B. (2012), “The Transportation Value Stream Map (TVSM)”, </w:t>
      </w:r>
      <w:r w:rsidRPr="00B34916">
        <w:rPr>
          <w:bCs/>
          <w:i/>
          <w:sz w:val="24"/>
          <w:szCs w:val="24"/>
          <w:lang w:val="en-GB"/>
        </w:rPr>
        <w:t>European Journal of Industrial Engineering</w:t>
      </w:r>
      <w:r w:rsidRPr="00B34916">
        <w:rPr>
          <w:bCs/>
          <w:sz w:val="24"/>
          <w:szCs w:val="24"/>
          <w:lang w:val="en-GB"/>
        </w:rPr>
        <w:t xml:space="preserve">, Vol. 6, No. 2, pp. 216-233. </w:t>
      </w:r>
    </w:p>
    <w:p w:rsidR="005A6356" w:rsidRPr="00B34916" w:rsidRDefault="005A6356" w:rsidP="005A6356">
      <w:pPr>
        <w:tabs>
          <w:tab w:val="left" w:pos="142"/>
          <w:tab w:val="left" w:pos="284"/>
          <w:tab w:val="left" w:pos="1134"/>
        </w:tabs>
        <w:spacing w:after="60"/>
        <w:ind w:left="720" w:hanging="720"/>
        <w:jc w:val="both"/>
        <w:rPr>
          <w:bCs/>
          <w:sz w:val="24"/>
          <w:szCs w:val="24"/>
          <w:lang w:val="en-GB"/>
        </w:rPr>
      </w:pPr>
      <w:r w:rsidRPr="00B34916">
        <w:rPr>
          <w:bCs/>
          <w:sz w:val="24"/>
          <w:szCs w:val="24"/>
          <w:lang w:val="en-GB"/>
        </w:rPr>
        <w:t>Villarreal, B., Macias-</w:t>
      </w:r>
      <w:proofErr w:type="spellStart"/>
      <w:r w:rsidRPr="00B34916">
        <w:rPr>
          <w:bCs/>
          <w:sz w:val="24"/>
          <w:szCs w:val="24"/>
          <w:lang w:val="en-GB"/>
        </w:rPr>
        <w:t>Sauza</w:t>
      </w:r>
      <w:proofErr w:type="spellEnd"/>
      <w:r w:rsidRPr="00B34916">
        <w:rPr>
          <w:bCs/>
          <w:sz w:val="24"/>
          <w:szCs w:val="24"/>
          <w:lang w:val="en-GB"/>
        </w:rPr>
        <w:t xml:space="preserve">, S., </w:t>
      </w:r>
      <w:r w:rsidR="00080795">
        <w:rPr>
          <w:bCs/>
          <w:sz w:val="24"/>
          <w:szCs w:val="24"/>
          <w:lang w:val="en-GB"/>
        </w:rPr>
        <w:t xml:space="preserve">&amp; </w:t>
      </w:r>
      <w:r w:rsidRPr="00B34916">
        <w:rPr>
          <w:bCs/>
          <w:sz w:val="24"/>
          <w:szCs w:val="24"/>
          <w:lang w:val="en-GB"/>
        </w:rPr>
        <w:t xml:space="preserve">Garza-Varela, E., (2013), “An efficiency improvement approach to reduce transportation cost: an application”, </w:t>
      </w:r>
      <w:r w:rsidRPr="00B34916">
        <w:rPr>
          <w:bCs/>
          <w:i/>
          <w:sz w:val="24"/>
          <w:szCs w:val="24"/>
          <w:lang w:val="en-GB"/>
        </w:rPr>
        <w:t>Industrial and Systems Engineering Review</w:t>
      </w:r>
      <w:r w:rsidRPr="00B34916">
        <w:rPr>
          <w:bCs/>
          <w:sz w:val="24"/>
          <w:szCs w:val="24"/>
          <w:lang w:val="en-GB"/>
        </w:rPr>
        <w:t>, Vol. 1, No. 2, pp. 153–161.</w:t>
      </w:r>
    </w:p>
    <w:p w:rsidR="00907FEE" w:rsidRPr="00B34916" w:rsidRDefault="00907FEE" w:rsidP="00907FEE">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Voss, C., </w:t>
      </w:r>
      <w:proofErr w:type="spellStart"/>
      <w:r w:rsidRPr="00B34916">
        <w:rPr>
          <w:bCs/>
          <w:sz w:val="24"/>
          <w:szCs w:val="24"/>
          <w:lang w:val="en-GB"/>
        </w:rPr>
        <w:t>Tsikriktsis</w:t>
      </w:r>
      <w:proofErr w:type="spellEnd"/>
      <w:r w:rsidRPr="00B34916">
        <w:rPr>
          <w:bCs/>
          <w:sz w:val="24"/>
          <w:szCs w:val="24"/>
          <w:lang w:val="en-GB"/>
        </w:rPr>
        <w:t xml:space="preserve">, N. </w:t>
      </w:r>
      <w:r w:rsidR="00080795">
        <w:rPr>
          <w:bCs/>
          <w:sz w:val="24"/>
          <w:szCs w:val="24"/>
          <w:lang w:val="en-GB"/>
        </w:rPr>
        <w:t xml:space="preserve">&amp; </w:t>
      </w:r>
      <w:proofErr w:type="spellStart"/>
      <w:r w:rsidRPr="00B34916">
        <w:rPr>
          <w:bCs/>
          <w:sz w:val="24"/>
          <w:szCs w:val="24"/>
          <w:lang w:val="en-GB"/>
        </w:rPr>
        <w:t>Frohlich</w:t>
      </w:r>
      <w:proofErr w:type="spellEnd"/>
      <w:r w:rsidRPr="00B34916">
        <w:rPr>
          <w:bCs/>
          <w:sz w:val="24"/>
          <w:szCs w:val="24"/>
          <w:lang w:val="en-GB"/>
        </w:rPr>
        <w:t xml:space="preserve">, M. (2002), “Case research in operations management”, </w:t>
      </w:r>
      <w:r w:rsidRPr="00B34916">
        <w:rPr>
          <w:bCs/>
          <w:i/>
          <w:sz w:val="24"/>
          <w:szCs w:val="24"/>
          <w:lang w:val="en-GB"/>
        </w:rPr>
        <w:t>International Journal of Operations and Production Management</w:t>
      </w:r>
      <w:r w:rsidRPr="00B34916">
        <w:rPr>
          <w:bCs/>
          <w:sz w:val="24"/>
          <w:szCs w:val="24"/>
          <w:lang w:val="en-GB"/>
        </w:rPr>
        <w:t>, Vol. 22, No. 2, pp. 195-219.</w:t>
      </w:r>
    </w:p>
    <w:p w:rsidR="00B658DC" w:rsidRPr="00B34916" w:rsidRDefault="00B658DC" w:rsidP="00B658DC">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Womack, J.P., </w:t>
      </w:r>
      <w:r w:rsidR="00080795">
        <w:rPr>
          <w:bCs/>
          <w:sz w:val="24"/>
          <w:szCs w:val="24"/>
          <w:lang w:val="en-GB"/>
        </w:rPr>
        <w:t xml:space="preserve">&amp; </w:t>
      </w:r>
      <w:r w:rsidRPr="00B34916">
        <w:rPr>
          <w:bCs/>
          <w:sz w:val="24"/>
          <w:szCs w:val="24"/>
          <w:lang w:val="en-GB"/>
        </w:rPr>
        <w:t xml:space="preserve">Jones, D.T. (2003), </w:t>
      </w:r>
      <w:r w:rsidRPr="00B34916">
        <w:rPr>
          <w:bCs/>
          <w:i/>
          <w:sz w:val="24"/>
          <w:szCs w:val="24"/>
          <w:lang w:val="en-GB"/>
        </w:rPr>
        <w:t>Lean Thinking – Banish Waste and Create Wealth in Your Corporation</w:t>
      </w:r>
      <w:r w:rsidRPr="00B34916">
        <w:rPr>
          <w:bCs/>
          <w:sz w:val="24"/>
          <w:szCs w:val="24"/>
          <w:lang w:val="en-GB"/>
        </w:rPr>
        <w:t xml:space="preserve">, Free Press, Simon Schuster Inc., </w:t>
      </w:r>
      <w:proofErr w:type="gramStart"/>
      <w:r w:rsidRPr="00B34916">
        <w:rPr>
          <w:bCs/>
          <w:sz w:val="24"/>
          <w:szCs w:val="24"/>
          <w:lang w:val="en-GB"/>
        </w:rPr>
        <w:t>New</w:t>
      </w:r>
      <w:proofErr w:type="gramEnd"/>
      <w:r w:rsidRPr="00B34916">
        <w:rPr>
          <w:bCs/>
          <w:sz w:val="24"/>
          <w:szCs w:val="24"/>
          <w:lang w:val="en-GB"/>
        </w:rPr>
        <w:t xml:space="preserve"> York, NY.</w:t>
      </w:r>
    </w:p>
    <w:p w:rsidR="00601BA1" w:rsidRPr="00B34916" w:rsidRDefault="00601BA1" w:rsidP="00B658DC">
      <w:pPr>
        <w:tabs>
          <w:tab w:val="left" w:pos="142"/>
          <w:tab w:val="left" w:pos="284"/>
          <w:tab w:val="left" w:pos="1134"/>
        </w:tabs>
        <w:spacing w:after="60"/>
        <w:ind w:left="720" w:hanging="720"/>
        <w:jc w:val="both"/>
        <w:rPr>
          <w:bCs/>
          <w:sz w:val="24"/>
          <w:szCs w:val="24"/>
          <w:lang w:val="en-GB"/>
        </w:rPr>
      </w:pPr>
      <w:r w:rsidRPr="00B34916">
        <w:rPr>
          <w:bCs/>
          <w:sz w:val="24"/>
          <w:szCs w:val="24"/>
          <w:lang w:val="en-GB"/>
        </w:rPr>
        <w:lastRenderedPageBreak/>
        <w:t xml:space="preserve">Yang, M.G., Hong, P., </w:t>
      </w:r>
      <w:r w:rsidR="00080795">
        <w:rPr>
          <w:bCs/>
          <w:sz w:val="24"/>
          <w:szCs w:val="24"/>
          <w:lang w:val="en-GB"/>
        </w:rPr>
        <w:t xml:space="preserve">&amp; </w:t>
      </w:r>
      <w:r w:rsidRPr="00B34916">
        <w:rPr>
          <w:bCs/>
          <w:sz w:val="24"/>
          <w:szCs w:val="24"/>
          <w:lang w:val="en-GB"/>
        </w:rPr>
        <w:t xml:space="preserve">Modi, S.B. (2011), “Impact of lean manufacturing and environmental management on business performance: An empirical study of manufacturing firms”, </w:t>
      </w:r>
      <w:r w:rsidRPr="00B34916">
        <w:rPr>
          <w:bCs/>
          <w:i/>
          <w:sz w:val="24"/>
          <w:szCs w:val="24"/>
          <w:lang w:val="en-GB"/>
        </w:rPr>
        <w:t>International Journal of Production Economics</w:t>
      </w:r>
      <w:r w:rsidRPr="00B34916">
        <w:rPr>
          <w:bCs/>
          <w:sz w:val="24"/>
          <w:szCs w:val="24"/>
          <w:lang w:val="en-GB"/>
        </w:rPr>
        <w:t>, Vol. 129, No. 2, pp. 251-261.</w:t>
      </w:r>
    </w:p>
    <w:p w:rsidR="00FD6F0F" w:rsidRPr="00B34916" w:rsidRDefault="00FD6F0F"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Yu, B., Ma, N., </w:t>
      </w:r>
      <w:proofErr w:type="gramStart"/>
      <w:r w:rsidRPr="00B34916">
        <w:rPr>
          <w:bCs/>
          <w:sz w:val="24"/>
          <w:szCs w:val="24"/>
          <w:lang w:val="en-GB"/>
        </w:rPr>
        <w:t>Cai</w:t>
      </w:r>
      <w:proofErr w:type="gramEnd"/>
      <w:r w:rsidRPr="00B34916">
        <w:rPr>
          <w:bCs/>
          <w:sz w:val="24"/>
          <w:szCs w:val="24"/>
          <w:lang w:val="en-GB"/>
        </w:rPr>
        <w:t xml:space="preserve">, W., Li, T., </w:t>
      </w:r>
      <w:r w:rsidR="00080795">
        <w:rPr>
          <w:bCs/>
          <w:sz w:val="24"/>
          <w:szCs w:val="24"/>
          <w:lang w:val="en-GB"/>
        </w:rPr>
        <w:t xml:space="preserve">&amp; </w:t>
      </w:r>
      <w:r w:rsidRPr="00B34916">
        <w:rPr>
          <w:bCs/>
          <w:sz w:val="24"/>
          <w:szCs w:val="24"/>
          <w:lang w:val="en-GB"/>
        </w:rPr>
        <w:t>Yuan, X. (2013), “Improved ant colony optimisation for the dynamic multi-depot vehicle routing problem</w:t>
      </w:r>
      <w:r w:rsidR="00643BE1" w:rsidRPr="00B34916">
        <w:rPr>
          <w:bCs/>
          <w:sz w:val="24"/>
          <w:szCs w:val="24"/>
          <w:lang w:val="en-GB"/>
        </w:rPr>
        <w:t xml:space="preserve">”, </w:t>
      </w:r>
      <w:r w:rsidR="00643BE1" w:rsidRPr="00B34916">
        <w:rPr>
          <w:bCs/>
          <w:i/>
          <w:sz w:val="24"/>
          <w:szCs w:val="24"/>
          <w:lang w:val="en-GB"/>
        </w:rPr>
        <w:t>International Journal of Logistics Research and Applications</w:t>
      </w:r>
      <w:r w:rsidR="00643BE1" w:rsidRPr="00B34916">
        <w:rPr>
          <w:bCs/>
          <w:sz w:val="24"/>
          <w:szCs w:val="24"/>
          <w:lang w:val="en-GB"/>
        </w:rPr>
        <w:t xml:space="preserve">, Vol. 16, No. 2, pp. 144-157. </w:t>
      </w:r>
    </w:p>
    <w:p w:rsidR="00FD6F0F" w:rsidRPr="00B34916" w:rsidRDefault="00FD6F0F" w:rsidP="00643BE1">
      <w:pPr>
        <w:tabs>
          <w:tab w:val="left" w:pos="142"/>
          <w:tab w:val="left" w:pos="284"/>
          <w:tab w:val="left" w:pos="1134"/>
        </w:tabs>
        <w:spacing w:after="60"/>
        <w:ind w:left="720" w:hanging="720"/>
        <w:jc w:val="both"/>
        <w:rPr>
          <w:bCs/>
          <w:sz w:val="24"/>
          <w:szCs w:val="24"/>
          <w:lang w:val="en-GB"/>
        </w:rPr>
      </w:pPr>
      <w:proofErr w:type="gramStart"/>
      <w:r w:rsidRPr="00B34916">
        <w:rPr>
          <w:bCs/>
          <w:sz w:val="24"/>
          <w:szCs w:val="24"/>
          <w:lang w:val="en-GB"/>
        </w:rPr>
        <w:t>Yu,</w:t>
      </w:r>
      <w:r w:rsidRPr="00B34916">
        <w:rPr>
          <w:bCs/>
          <w:sz w:val="24"/>
          <w:szCs w:val="24"/>
          <w:vertAlign w:val="superscript"/>
          <w:lang w:val="en-GB"/>
        </w:rPr>
        <w:t xml:space="preserve"> </w:t>
      </w:r>
      <w:r w:rsidRPr="00B34916">
        <w:rPr>
          <w:bCs/>
          <w:sz w:val="24"/>
          <w:szCs w:val="24"/>
          <w:lang w:val="en-GB"/>
        </w:rPr>
        <w:t xml:space="preserve">V.F., Hu, K.J., </w:t>
      </w:r>
      <w:r w:rsidR="00080795">
        <w:rPr>
          <w:bCs/>
          <w:sz w:val="24"/>
          <w:szCs w:val="24"/>
          <w:lang w:val="en-GB"/>
        </w:rPr>
        <w:t xml:space="preserve">&amp; </w:t>
      </w:r>
      <w:r w:rsidRPr="00B34916">
        <w:rPr>
          <w:bCs/>
          <w:sz w:val="24"/>
          <w:szCs w:val="24"/>
          <w:lang w:val="en-GB"/>
        </w:rPr>
        <w:t xml:space="preserve">Chang, A.Y. (2015), “An interactive approach for the multi-objective transportation problem with interval parameters”, </w:t>
      </w:r>
      <w:r w:rsidRPr="00B34916">
        <w:rPr>
          <w:bCs/>
          <w:i/>
          <w:sz w:val="24"/>
          <w:szCs w:val="24"/>
          <w:lang w:val="en-GB"/>
        </w:rPr>
        <w:t>International Journal of Production Research</w:t>
      </w:r>
      <w:r w:rsidRPr="00B34916">
        <w:rPr>
          <w:bCs/>
          <w:sz w:val="24"/>
          <w:szCs w:val="24"/>
          <w:lang w:val="en-GB"/>
        </w:rPr>
        <w:t>, Vol. 53, No. 4, pp. 1051-1064.</w:t>
      </w:r>
      <w:proofErr w:type="gramEnd"/>
      <w:r w:rsidRPr="00B34916">
        <w:rPr>
          <w:bCs/>
          <w:sz w:val="24"/>
          <w:szCs w:val="24"/>
          <w:lang w:val="en-GB"/>
        </w:rPr>
        <w:t xml:space="preserve"> </w:t>
      </w:r>
    </w:p>
    <w:p w:rsidR="000F45F8" w:rsidRPr="00B34916" w:rsidRDefault="000F45F8" w:rsidP="000F45F8">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Zander, S., Trang, S., </w:t>
      </w:r>
      <w:r w:rsidR="00080795">
        <w:rPr>
          <w:bCs/>
          <w:sz w:val="24"/>
          <w:szCs w:val="24"/>
          <w:lang w:val="en-GB"/>
        </w:rPr>
        <w:t xml:space="preserve">&amp; </w:t>
      </w:r>
      <w:r w:rsidRPr="00B34916">
        <w:rPr>
          <w:bCs/>
          <w:sz w:val="24"/>
          <w:szCs w:val="24"/>
          <w:lang w:val="en-GB"/>
        </w:rPr>
        <w:t xml:space="preserve">Kolbe, L.M., (2015), “Drivers of network governance: a </w:t>
      </w:r>
      <w:proofErr w:type="spellStart"/>
      <w:r w:rsidRPr="00B34916">
        <w:rPr>
          <w:bCs/>
          <w:sz w:val="24"/>
          <w:szCs w:val="24"/>
          <w:lang w:val="en-GB"/>
        </w:rPr>
        <w:t>multitheoretic</w:t>
      </w:r>
      <w:proofErr w:type="spellEnd"/>
      <w:r w:rsidRPr="00B34916">
        <w:rPr>
          <w:bCs/>
          <w:sz w:val="24"/>
          <w:szCs w:val="24"/>
          <w:lang w:val="en-GB"/>
        </w:rPr>
        <w:t xml:space="preserve"> perspective with insights from case studies in the German wood industry”, </w:t>
      </w:r>
      <w:r w:rsidRPr="00B34916">
        <w:rPr>
          <w:bCs/>
          <w:i/>
          <w:sz w:val="24"/>
          <w:szCs w:val="24"/>
          <w:lang w:val="en-GB"/>
        </w:rPr>
        <w:t>Journal of Cleaner Production</w:t>
      </w:r>
      <w:r w:rsidRPr="00B34916">
        <w:rPr>
          <w:bCs/>
          <w:sz w:val="24"/>
          <w:szCs w:val="24"/>
          <w:lang w:val="en-GB"/>
        </w:rPr>
        <w:t>, DOI</w:t>
      </w:r>
      <w:r w:rsidR="00CE3611" w:rsidRPr="00B34916">
        <w:rPr>
          <w:bCs/>
          <w:sz w:val="24"/>
          <w:szCs w:val="24"/>
          <w:lang w:val="en-GB"/>
        </w:rPr>
        <w:t>:10.1016/j.jclepro.2015.03.010, in press</w:t>
      </w:r>
      <w:r w:rsidRPr="00B34916">
        <w:rPr>
          <w:bCs/>
          <w:sz w:val="24"/>
          <w:szCs w:val="24"/>
          <w:lang w:val="en-GB"/>
        </w:rPr>
        <w:t>.</w:t>
      </w:r>
    </w:p>
    <w:p w:rsidR="00FD6F0F" w:rsidRPr="00B34916" w:rsidRDefault="00FD6F0F"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Zhang, R., </w:t>
      </w:r>
      <w:r w:rsidR="00080795">
        <w:rPr>
          <w:bCs/>
          <w:sz w:val="24"/>
          <w:szCs w:val="24"/>
          <w:lang w:val="en-GB"/>
        </w:rPr>
        <w:t xml:space="preserve">&amp; </w:t>
      </w:r>
      <w:r w:rsidRPr="00B34916">
        <w:rPr>
          <w:bCs/>
          <w:sz w:val="24"/>
          <w:szCs w:val="24"/>
          <w:lang w:val="en-GB"/>
        </w:rPr>
        <w:t xml:space="preserve">Yun, W.Y. (2009), “A reactive </w:t>
      </w:r>
      <w:proofErr w:type="spellStart"/>
      <w:r w:rsidRPr="00B34916">
        <w:rPr>
          <w:bCs/>
          <w:sz w:val="24"/>
          <w:szCs w:val="24"/>
          <w:lang w:val="en-GB"/>
        </w:rPr>
        <w:t>tabu</w:t>
      </w:r>
      <w:proofErr w:type="spellEnd"/>
      <w:r w:rsidRPr="00B34916">
        <w:rPr>
          <w:bCs/>
          <w:sz w:val="24"/>
          <w:szCs w:val="24"/>
          <w:lang w:val="en-GB"/>
        </w:rPr>
        <w:t xml:space="preserve"> search algorithm for the multi-depot container truck transportation problem”, </w:t>
      </w:r>
      <w:r w:rsidRPr="00B34916">
        <w:rPr>
          <w:bCs/>
          <w:i/>
          <w:sz w:val="24"/>
          <w:szCs w:val="24"/>
          <w:lang w:val="en-GB"/>
        </w:rPr>
        <w:t>Transportation Research Part E: Logistics and Transportation Review</w:t>
      </w:r>
      <w:r w:rsidRPr="00B34916">
        <w:rPr>
          <w:bCs/>
          <w:sz w:val="24"/>
          <w:szCs w:val="24"/>
          <w:lang w:val="en-GB"/>
        </w:rPr>
        <w:t>, Vol. 45, No. 6, pp. 904-914.</w:t>
      </w:r>
    </w:p>
    <w:p w:rsidR="00FD6F0F" w:rsidRPr="00B34916" w:rsidRDefault="00FD6F0F" w:rsidP="00FD6F0F">
      <w:pPr>
        <w:tabs>
          <w:tab w:val="left" w:pos="142"/>
          <w:tab w:val="left" w:pos="284"/>
          <w:tab w:val="left" w:pos="1134"/>
        </w:tabs>
        <w:spacing w:after="60"/>
        <w:ind w:left="720" w:hanging="720"/>
        <w:jc w:val="both"/>
        <w:rPr>
          <w:bCs/>
          <w:sz w:val="24"/>
          <w:szCs w:val="24"/>
          <w:lang w:val="en-GB"/>
        </w:rPr>
      </w:pPr>
      <w:r w:rsidRPr="00B34916">
        <w:rPr>
          <w:bCs/>
          <w:sz w:val="24"/>
          <w:szCs w:val="24"/>
          <w:lang w:val="en-GB"/>
        </w:rPr>
        <w:t xml:space="preserve">Zhang, J., Li, W., </w:t>
      </w:r>
      <w:r w:rsidR="00080795">
        <w:rPr>
          <w:bCs/>
          <w:sz w:val="24"/>
          <w:szCs w:val="24"/>
          <w:lang w:val="en-GB"/>
        </w:rPr>
        <w:t xml:space="preserve">&amp; </w:t>
      </w:r>
      <w:proofErr w:type="spellStart"/>
      <w:r w:rsidRPr="00B34916">
        <w:rPr>
          <w:bCs/>
          <w:sz w:val="24"/>
          <w:szCs w:val="24"/>
          <w:lang w:val="en-GB"/>
        </w:rPr>
        <w:t>Qiu</w:t>
      </w:r>
      <w:proofErr w:type="spellEnd"/>
      <w:r w:rsidRPr="00B34916">
        <w:rPr>
          <w:bCs/>
          <w:sz w:val="24"/>
          <w:szCs w:val="24"/>
          <w:lang w:val="en-GB"/>
        </w:rPr>
        <w:t xml:space="preserve">, F. (2014), “Optimizing single-depot vehicle scheduling problem: fixed-interval model and algorithm”, </w:t>
      </w:r>
      <w:r w:rsidRPr="00B34916">
        <w:rPr>
          <w:bCs/>
          <w:i/>
          <w:sz w:val="24"/>
          <w:szCs w:val="24"/>
          <w:lang w:val="en-GB"/>
        </w:rPr>
        <w:t>Journal of Intelligent Transportation Systems: Technology, Planning, and Operations</w:t>
      </w:r>
      <w:r w:rsidR="00643BE1" w:rsidRPr="00B34916">
        <w:rPr>
          <w:bCs/>
          <w:sz w:val="24"/>
          <w:szCs w:val="24"/>
          <w:lang w:val="en-GB"/>
        </w:rPr>
        <w:t>, Vol. 19, No. 3, pp. 215-224.</w:t>
      </w:r>
    </w:p>
    <w:p w:rsidR="00517B63" w:rsidRPr="00B34916" w:rsidRDefault="00517B63" w:rsidP="00517B63">
      <w:pPr>
        <w:tabs>
          <w:tab w:val="left" w:pos="142"/>
          <w:tab w:val="left" w:pos="284"/>
          <w:tab w:val="left" w:pos="1134"/>
        </w:tabs>
        <w:spacing w:after="60"/>
        <w:ind w:left="720" w:hanging="720"/>
        <w:jc w:val="both"/>
        <w:rPr>
          <w:bCs/>
          <w:sz w:val="24"/>
          <w:szCs w:val="24"/>
          <w:lang w:val="en-GB"/>
        </w:rPr>
      </w:pPr>
      <w:proofErr w:type="spellStart"/>
      <w:proofErr w:type="gramStart"/>
      <w:r w:rsidRPr="00B34916">
        <w:rPr>
          <w:bCs/>
          <w:sz w:val="24"/>
          <w:szCs w:val="24"/>
          <w:lang w:val="en-GB"/>
        </w:rPr>
        <w:t>Zhong</w:t>
      </w:r>
      <w:proofErr w:type="spellEnd"/>
      <w:r w:rsidRPr="00B34916">
        <w:rPr>
          <w:bCs/>
          <w:sz w:val="24"/>
          <w:szCs w:val="24"/>
          <w:lang w:val="en-GB"/>
        </w:rPr>
        <w:t xml:space="preserve">, H., Hall, R.W., </w:t>
      </w:r>
      <w:r w:rsidR="00080795">
        <w:rPr>
          <w:bCs/>
          <w:sz w:val="24"/>
          <w:szCs w:val="24"/>
          <w:lang w:val="en-GB"/>
        </w:rPr>
        <w:t xml:space="preserve">&amp; </w:t>
      </w:r>
      <w:proofErr w:type="spellStart"/>
      <w:r w:rsidRPr="00B34916">
        <w:rPr>
          <w:bCs/>
          <w:sz w:val="24"/>
          <w:szCs w:val="24"/>
          <w:lang w:val="en-GB"/>
        </w:rPr>
        <w:t>Dessouky</w:t>
      </w:r>
      <w:proofErr w:type="spellEnd"/>
      <w:r w:rsidRPr="00B34916">
        <w:rPr>
          <w:bCs/>
          <w:sz w:val="24"/>
          <w:szCs w:val="24"/>
          <w:lang w:val="en-GB"/>
        </w:rPr>
        <w:t xml:space="preserve">, M. (2007), “Territory planning and vehicle dispatching with driver learning”, </w:t>
      </w:r>
      <w:r w:rsidRPr="00B34916">
        <w:rPr>
          <w:bCs/>
          <w:i/>
          <w:sz w:val="24"/>
          <w:szCs w:val="24"/>
          <w:lang w:val="en-GB"/>
        </w:rPr>
        <w:t>Transportation Science</w:t>
      </w:r>
      <w:r w:rsidRPr="00B34916">
        <w:rPr>
          <w:bCs/>
          <w:sz w:val="24"/>
          <w:szCs w:val="24"/>
          <w:lang w:val="en-GB"/>
        </w:rPr>
        <w:t>, Vol. 41, No. 1, pp. 74-89.</w:t>
      </w:r>
      <w:proofErr w:type="gramEnd"/>
    </w:p>
    <w:p w:rsidR="00517B63" w:rsidRPr="00B34916" w:rsidRDefault="00517B63" w:rsidP="00FD6F0F">
      <w:pPr>
        <w:tabs>
          <w:tab w:val="left" w:pos="142"/>
          <w:tab w:val="left" w:pos="284"/>
          <w:tab w:val="left" w:pos="1134"/>
        </w:tabs>
        <w:spacing w:after="60"/>
        <w:ind w:left="720" w:hanging="720"/>
        <w:jc w:val="both"/>
        <w:rPr>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3B2857" w:rsidRPr="00B34916" w:rsidRDefault="005941E6" w:rsidP="003B2857">
      <w:pPr>
        <w:spacing w:after="120"/>
        <w:ind w:right="79"/>
        <w:jc w:val="both"/>
        <w:rPr>
          <w:sz w:val="24"/>
          <w:szCs w:val="24"/>
          <w:lang w:val="en-GB"/>
        </w:rPr>
      </w:pPr>
      <w:proofErr w:type="gramStart"/>
      <w:r w:rsidRPr="00B34916">
        <w:rPr>
          <w:sz w:val="24"/>
          <w:szCs w:val="24"/>
          <w:lang w:val="en-GB"/>
        </w:rPr>
        <w:t>Table 1</w:t>
      </w:r>
      <w:r w:rsidR="003B2857" w:rsidRPr="00B34916">
        <w:rPr>
          <w:sz w:val="24"/>
          <w:szCs w:val="24"/>
          <w:lang w:val="en-GB"/>
        </w:rPr>
        <w:t>.</w:t>
      </w:r>
      <w:proofErr w:type="gramEnd"/>
      <w:r w:rsidR="003B2857" w:rsidRPr="00B34916">
        <w:rPr>
          <w:sz w:val="24"/>
          <w:szCs w:val="24"/>
          <w:lang w:val="en-GB"/>
        </w:rPr>
        <w:t xml:space="preserve"> Summary of relevant STEWs </w:t>
      </w:r>
    </w:p>
    <w:tbl>
      <w:tblPr>
        <w:tblW w:w="9173" w:type="dxa"/>
        <w:jc w:val="center"/>
        <w:tblInd w:w="724" w:type="dxa"/>
        <w:tblBorders>
          <w:insideH w:val="single" w:sz="18" w:space="0" w:color="FFFFFF"/>
          <w:insideV w:val="single" w:sz="18" w:space="0" w:color="FFFFFF"/>
        </w:tblBorders>
        <w:tblLook w:val="04A0" w:firstRow="1" w:lastRow="0" w:firstColumn="1" w:lastColumn="0" w:noHBand="0" w:noVBand="1"/>
      </w:tblPr>
      <w:tblGrid>
        <w:gridCol w:w="1741"/>
        <w:gridCol w:w="2513"/>
        <w:gridCol w:w="2529"/>
        <w:gridCol w:w="2390"/>
      </w:tblGrid>
      <w:tr w:rsidR="00B34916" w:rsidRPr="00B34916" w:rsidTr="00AD7AF7">
        <w:trPr>
          <w:trHeight w:val="274"/>
          <w:jc w:val="center"/>
        </w:trPr>
        <w:tc>
          <w:tcPr>
            <w:tcW w:w="1741" w:type="dxa"/>
            <w:shd w:val="clear" w:color="auto" w:fill="D9D9D9" w:themeFill="background1" w:themeFillShade="D9"/>
            <w:vAlign w:val="center"/>
            <w:hideMark/>
          </w:tcPr>
          <w:p w:rsidR="003B2857" w:rsidRPr="00B34916" w:rsidRDefault="003B2857" w:rsidP="00FD3901">
            <w:pPr>
              <w:ind w:right="80"/>
              <w:jc w:val="center"/>
              <w:rPr>
                <w:b/>
                <w:sz w:val="22"/>
                <w:szCs w:val="22"/>
                <w:lang w:val="en-GB"/>
              </w:rPr>
            </w:pPr>
            <w:r w:rsidRPr="00B34916">
              <w:rPr>
                <w:b/>
                <w:sz w:val="22"/>
                <w:szCs w:val="22"/>
                <w:lang w:val="en-GB"/>
              </w:rPr>
              <w:t>Wastes</w:t>
            </w:r>
          </w:p>
        </w:tc>
        <w:tc>
          <w:tcPr>
            <w:tcW w:w="2513" w:type="dxa"/>
            <w:shd w:val="clear" w:color="auto" w:fill="D9D9D9" w:themeFill="background1" w:themeFillShade="D9"/>
            <w:vAlign w:val="center"/>
          </w:tcPr>
          <w:p w:rsidR="003B2857" w:rsidRPr="00B34916" w:rsidRDefault="003B2857" w:rsidP="00FD3901">
            <w:pPr>
              <w:ind w:right="80"/>
              <w:jc w:val="center"/>
              <w:rPr>
                <w:b/>
                <w:bCs/>
                <w:sz w:val="22"/>
                <w:szCs w:val="22"/>
                <w:lang w:val="en-GB"/>
              </w:rPr>
            </w:pPr>
            <w:r w:rsidRPr="00B34916">
              <w:rPr>
                <w:b/>
                <w:sz w:val="22"/>
                <w:szCs w:val="22"/>
                <w:lang w:val="en-GB"/>
              </w:rPr>
              <w:t>Operation Activity</w:t>
            </w:r>
          </w:p>
        </w:tc>
        <w:tc>
          <w:tcPr>
            <w:tcW w:w="2529" w:type="dxa"/>
            <w:shd w:val="clear" w:color="auto" w:fill="D9D9D9" w:themeFill="background1" w:themeFillShade="D9"/>
            <w:vAlign w:val="center"/>
            <w:hideMark/>
          </w:tcPr>
          <w:p w:rsidR="003B2857" w:rsidRPr="00B34916" w:rsidRDefault="003B2857" w:rsidP="00FD3901">
            <w:pPr>
              <w:ind w:right="80"/>
              <w:jc w:val="center"/>
              <w:rPr>
                <w:b/>
                <w:sz w:val="22"/>
                <w:szCs w:val="22"/>
                <w:lang w:val="en-GB"/>
              </w:rPr>
            </w:pPr>
            <w:r w:rsidRPr="00B34916">
              <w:rPr>
                <w:b/>
                <w:sz w:val="22"/>
                <w:szCs w:val="22"/>
                <w:lang w:val="en-GB"/>
              </w:rPr>
              <w:t>Description</w:t>
            </w:r>
          </w:p>
        </w:tc>
        <w:tc>
          <w:tcPr>
            <w:tcW w:w="2390" w:type="dxa"/>
            <w:shd w:val="clear" w:color="auto" w:fill="D9D9D9" w:themeFill="background1" w:themeFillShade="D9"/>
            <w:vAlign w:val="center"/>
            <w:hideMark/>
          </w:tcPr>
          <w:p w:rsidR="003B2857" w:rsidRPr="00B34916" w:rsidRDefault="003B2857" w:rsidP="00FD3901">
            <w:pPr>
              <w:ind w:right="80"/>
              <w:jc w:val="center"/>
              <w:rPr>
                <w:b/>
                <w:sz w:val="22"/>
                <w:szCs w:val="22"/>
                <w:lang w:val="en-GB"/>
              </w:rPr>
            </w:pPr>
            <w:r w:rsidRPr="00B34916">
              <w:rPr>
                <w:b/>
                <w:sz w:val="22"/>
                <w:szCs w:val="22"/>
                <w:lang w:val="en-GB"/>
              </w:rPr>
              <w:t>Impact on</w:t>
            </w:r>
          </w:p>
        </w:tc>
      </w:tr>
      <w:tr w:rsidR="00B34916" w:rsidRPr="00B34916" w:rsidTr="00AD7AF7">
        <w:trPr>
          <w:trHeight w:val="453"/>
          <w:jc w:val="center"/>
        </w:trPr>
        <w:tc>
          <w:tcPr>
            <w:tcW w:w="1741" w:type="dxa"/>
            <w:shd w:val="clear" w:color="auto" w:fill="BFBFBF" w:themeFill="background1" w:themeFillShade="BF"/>
            <w:vAlign w:val="center"/>
            <w:hideMark/>
          </w:tcPr>
          <w:p w:rsidR="003B2857" w:rsidRPr="00B34916" w:rsidRDefault="003B2857" w:rsidP="00FD3901">
            <w:pPr>
              <w:ind w:right="80"/>
              <w:rPr>
                <w:b/>
                <w:sz w:val="22"/>
                <w:szCs w:val="22"/>
                <w:lang w:val="en-GB"/>
              </w:rPr>
            </w:pPr>
            <w:r w:rsidRPr="00B34916">
              <w:rPr>
                <w:sz w:val="22"/>
                <w:szCs w:val="22"/>
                <w:lang w:val="en-GB"/>
              </w:rPr>
              <w:t xml:space="preserve">Incorrect  processing and resource </w:t>
            </w:r>
            <w:r w:rsidRPr="00B34916">
              <w:rPr>
                <w:sz w:val="22"/>
                <w:szCs w:val="22"/>
                <w:lang w:val="en-GB"/>
              </w:rPr>
              <w:lastRenderedPageBreak/>
              <w:t>utilisation</w:t>
            </w:r>
          </w:p>
        </w:tc>
        <w:tc>
          <w:tcPr>
            <w:tcW w:w="2513" w:type="dxa"/>
            <w:shd w:val="clear" w:color="auto" w:fill="BFBFBF" w:themeFill="background1" w:themeFillShade="BF"/>
            <w:vAlign w:val="center"/>
          </w:tcPr>
          <w:p w:rsidR="003B2857" w:rsidRPr="00B34916" w:rsidRDefault="003B2857" w:rsidP="00FD3901">
            <w:pPr>
              <w:numPr>
                <w:ilvl w:val="0"/>
                <w:numId w:val="3"/>
              </w:numPr>
              <w:ind w:left="170" w:right="79" w:hanging="170"/>
              <w:rPr>
                <w:sz w:val="22"/>
                <w:szCs w:val="22"/>
                <w:lang w:val="en-GB"/>
              </w:rPr>
            </w:pPr>
            <w:r w:rsidRPr="00B34916">
              <w:rPr>
                <w:sz w:val="22"/>
                <w:szCs w:val="22"/>
                <w:lang w:val="en-GB"/>
              </w:rPr>
              <w:lastRenderedPageBreak/>
              <w:t>Transporting product to customers</w:t>
            </w:r>
          </w:p>
        </w:tc>
        <w:tc>
          <w:tcPr>
            <w:tcW w:w="2529" w:type="dxa"/>
            <w:shd w:val="clear" w:color="auto" w:fill="BFBFBF" w:themeFill="background1" w:themeFillShade="BF"/>
            <w:vAlign w:val="center"/>
            <w:hideMark/>
          </w:tcPr>
          <w:p w:rsidR="003B2857" w:rsidRPr="00B34916" w:rsidRDefault="003B2857" w:rsidP="00FD3901">
            <w:pPr>
              <w:numPr>
                <w:ilvl w:val="0"/>
                <w:numId w:val="3"/>
              </w:numPr>
              <w:ind w:left="170" w:right="79" w:hanging="170"/>
              <w:rPr>
                <w:sz w:val="22"/>
                <w:szCs w:val="22"/>
                <w:lang w:val="en-GB"/>
              </w:rPr>
            </w:pPr>
            <w:r w:rsidRPr="00B34916">
              <w:rPr>
                <w:sz w:val="22"/>
                <w:szCs w:val="22"/>
                <w:lang w:val="en-GB"/>
              </w:rPr>
              <w:t>Route sequencing defined by drivers. This resulted in sub-</w:t>
            </w:r>
            <w:r w:rsidRPr="00B34916">
              <w:rPr>
                <w:sz w:val="22"/>
                <w:szCs w:val="22"/>
                <w:lang w:val="en-GB"/>
              </w:rPr>
              <w:lastRenderedPageBreak/>
              <w:t xml:space="preserve">optimal sequencing of the customers visits </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t>Routes not designed according to daily demand (i.e. it does not consider demand variability)</w:t>
            </w:r>
          </w:p>
        </w:tc>
        <w:tc>
          <w:tcPr>
            <w:tcW w:w="2390" w:type="dxa"/>
            <w:shd w:val="clear" w:color="auto" w:fill="BFBFBF" w:themeFill="background1" w:themeFillShade="BF"/>
            <w:vAlign w:val="center"/>
            <w:hideMark/>
          </w:tcPr>
          <w:p w:rsidR="003B2857" w:rsidRPr="00B34916" w:rsidRDefault="003B2857" w:rsidP="00FD3901">
            <w:pPr>
              <w:numPr>
                <w:ilvl w:val="0"/>
                <w:numId w:val="3"/>
              </w:numPr>
              <w:ind w:left="170" w:right="79" w:hanging="170"/>
              <w:rPr>
                <w:sz w:val="22"/>
                <w:szCs w:val="22"/>
                <w:lang w:val="en-GB"/>
              </w:rPr>
            </w:pPr>
            <w:r w:rsidRPr="00B34916">
              <w:rPr>
                <w:sz w:val="22"/>
                <w:szCs w:val="22"/>
                <w:lang w:val="en-GB"/>
              </w:rPr>
              <w:lastRenderedPageBreak/>
              <w:t>Truck capacity under-utilisation of 35%</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lastRenderedPageBreak/>
              <w:t>Distance in excess per route of 19%</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t>Long  journey time of 11.5 hrs</w:t>
            </w:r>
          </w:p>
        </w:tc>
      </w:tr>
      <w:tr w:rsidR="00B34916" w:rsidRPr="00B34916" w:rsidTr="00AD7AF7">
        <w:trPr>
          <w:trHeight w:val="584"/>
          <w:jc w:val="center"/>
        </w:trPr>
        <w:tc>
          <w:tcPr>
            <w:tcW w:w="1741" w:type="dxa"/>
            <w:shd w:val="clear" w:color="auto" w:fill="D9D9D9" w:themeFill="background1" w:themeFillShade="D9"/>
            <w:vAlign w:val="center"/>
            <w:hideMark/>
          </w:tcPr>
          <w:p w:rsidR="003B2857" w:rsidRPr="00B34916" w:rsidRDefault="003B2857" w:rsidP="00FD3901">
            <w:pPr>
              <w:ind w:right="80"/>
              <w:rPr>
                <w:b/>
                <w:sz w:val="22"/>
                <w:szCs w:val="22"/>
                <w:lang w:val="en-GB"/>
              </w:rPr>
            </w:pPr>
            <w:r w:rsidRPr="00B34916">
              <w:rPr>
                <w:sz w:val="22"/>
                <w:szCs w:val="22"/>
                <w:lang w:val="en-GB"/>
              </w:rPr>
              <w:lastRenderedPageBreak/>
              <w:t>Unnecessary movements and waiting</w:t>
            </w:r>
          </w:p>
        </w:tc>
        <w:tc>
          <w:tcPr>
            <w:tcW w:w="2513" w:type="dxa"/>
            <w:shd w:val="clear" w:color="auto" w:fill="D9D9D9" w:themeFill="background1" w:themeFillShade="D9"/>
            <w:vAlign w:val="center"/>
          </w:tcPr>
          <w:p w:rsidR="003B2857" w:rsidRPr="00B34916" w:rsidRDefault="003B2857" w:rsidP="00FD3901">
            <w:pPr>
              <w:numPr>
                <w:ilvl w:val="0"/>
                <w:numId w:val="3"/>
              </w:numPr>
              <w:ind w:left="170" w:right="79" w:hanging="170"/>
              <w:rPr>
                <w:sz w:val="22"/>
                <w:szCs w:val="22"/>
                <w:lang w:val="en-GB"/>
              </w:rPr>
            </w:pPr>
            <w:r w:rsidRPr="00B34916">
              <w:rPr>
                <w:sz w:val="22"/>
                <w:szCs w:val="22"/>
                <w:lang w:val="en-GB"/>
              </w:rPr>
              <w:t>Preparing orders/routes</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t>Serving clients</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t>Returning empty bottles</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t>Closing routes</w:t>
            </w:r>
          </w:p>
        </w:tc>
        <w:tc>
          <w:tcPr>
            <w:tcW w:w="2529" w:type="dxa"/>
            <w:shd w:val="clear" w:color="auto" w:fill="D9D9D9" w:themeFill="background1" w:themeFillShade="D9"/>
            <w:vAlign w:val="center"/>
            <w:hideMark/>
          </w:tcPr>
          <w:p w:rsidR="003B2857" w:rsidRPr="00B34916" w:rsidRDefault="003B2857" w:rsidP="00FD3901">
            <w:pPr>
              <w:numPr>
                <w:ilvl w:val="0"/>
                <w:numId w:val="3"/>
              </w:numPr>
              <w:ind w:left="170" w:right="79" w:hanging="170"/>
              <w:rPr>
                <w:sz w:val="22"/>
                <w:szCs w:val="22"/>
                <w:lang w:val="en-GB"/>
              </w:rPr>
            </w:pPr>
            <w:r w:rsidRPr="00B34916">
              <w:rPr>
                <w:sz w:val="22"/>
                <w:szCs w:val="22"/>
                <w:lang w:val="en-GB"/>
              </w:rPr>
              <w:t>Procedures for serving customers, preparing and closing routes have non-value added activities</w:t>
            </w:r>
          </w:p>
        </w:tc>
        <w:tc>
          <w:tcPr>
            <w:tcW w:w="2390" w:type="dxa"/>
            <w:shd w:val="clear" w:color="auto" w:fill="D9D9D9" w:themeFill="background1" w:themeFillShade="D9"/>
            <w:vAlign w:val="center"/>
            <w:hideMark/>
          </w:tcPr>
          <w:p w:rsidR="003B2857" w:rsidRPr="00B34916" w:rsidRDefault="003B2857" w:rsidP="00FD3901">
            <w:pPr>
              <w:numPr>
                <w:ilvl w:val="0"/>
                <w:numId w:val="3"/>
              </w:numPr>
              <w:ind w:left="170" w:right="79" w:hanging="170"/>
              <w:rPr>
                <w:sz w:val="22"/>
                <w:szCs w:val="22"/>
                <w:lang w:val="en-GB"/>
              </w:rPr>
            </w:pPr>
            <w:r w:rsidRPr="00B34916">
              <w:rPr>
                <w:sz w:val="22"/>
                <w:szCs w:val="22"/>
                <w:lang w:val="en-GB"/>
              </w:rPr>
              <w:t>Serving time in  excess of 65%</w:t>
            </w:r>
          </w:p>
          <w:p w:rsidR="003B2857" w:rsidRPr="00B34916" w:rsidRDefault="003B2857" w:rsidP="00FD3901">
            <w:pPr>
              <w:numPr>
                <w:ilvl w:val="0"/>
                <w:numId w:val="3"/>
              </w:numPr>
              <w:ind w:left="170" w:right="79" w:hanging="170"/>
              <w:rPr>
                <w:sz w:val="22"/>
                <w:szCs w:val="22"/>
                <w:lang w:val="en-GB"/>
              </w:rPr>
            </w:pPr>
            <w:r w:rsidRPr="00B34916">
              <w:rPr>
                <w:sz w:val="22"/>
                <w:szCs w:val="22"/>
                <w:lang w:val="en-GB"/>
              </w:rPr>
              <w:t>Waiting time to close routes</w:t>
            </w:r>
          </w:p>
        </w:tc>
      </w:tr>
    </w:tbl>
    <w:p w:rsidR="003B2857" w:rsidRPr="00B34916" w:rsidRDefault="003B2857" w:rsidP="00325B2D">
      <w:pPr>
        <w:tabs>
          <w:tab w:val="left" w:pos="142"/>
          <w:tab w:val="left" w:pos="284"/>
          <w:tab w:val="left" w:pos="1134"/>
        </w:tabs>
        <w:rPr>
          <w:b/>
          <w:bCs/>
          <w:sz w:val="24"/>
          <w:szCs w:val="24"/>
          <w:lang w:val="en-GB"/>
        </w:rPr>
      </w:pPr>
    </w:p>
    <w:p w:rsidR="00FD5941" w:rsidRPr="00B34916" w:rsidRDefault="00FD5941"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CE4CD4" w:rsidRPr="00B34916" w:rsidRDefault="00CE4CD4" w:rsidP="003B2857">
      <w:pPr>
        <w:spacing w:after="120"/>
        <w:ind w:right="79"/>
        <w:jc w:val="both"/>
        <w:rPr>
          <w:sz w:val="24"/>
          <w:szCs w:val="24"/>
          <w:lang w:val="en-GB"/>
        </w:rPr>
      </w:pPr>
    </w:p>
    <w:p w:rsidR="003B2857" w:rsidRPr="00B34916" w:rsidRDefault="005941E6" w:rsidP="003B2857">
      <w:pPr>
        <w:spacing w:after="120"/>
        <w:ind w:right="79"/>
        <w:jc w:val="both"/>
        <w:rPr>
          <w:sz w:val="24"/>
          <w:szCs w:val="24"/>
          <w:lang w:val="en-GB"/>
        </w:rPr>
      </w:pPr>
      <w:proofErr w:type="gramStart"/>
      <w:r w:rsidRPr="00B34916">
        <w:rPr>
          <w:sz w:val="24"/>
          <w:szCs w:val="24"/>
          <w:lang w:val="en-GB"/>
        </w:rPr>
        <w:t>Table 2</w:t>
      </w:r>
      <w:r w:rsidR="003B2857" w:rsidRPr="00B34916">
        <w:rPr>
          <w:sz w:val="24"/>
          <w:szCs w:val="24"/>
          <w:lang w:val="en-GB"/>
        </w:rPr>
        <w:t>.</w:t>
      </w:r>
      <w:proofErr w:type="gramEnd"/>
      <w:r w:rsidR="003B2857" w:rsidRPr="00B34916">
        <w:rPr>
          <w:sz w:val="24"/>
          <w:szCs w:val="24"/>
          <w:lang w:val="en-GB"/>
        </w:rPr>
        <w:t xml:space="preserve"> Improvement strategies proposed to reduce STEWs </w:t>
      </w:r>
    </w:p>
    <w:tbl>
      <w:tblPr>
        <w:tblStyle w:val="MediumGrid3"/>
        <w:tblW w:w="9007" w:type="dxa"/>
        <w:tblInd w:w="108" w:type="dxa"/>
        <w:tblLook w:val="04A0" w:firstRow="1" w:lastRow="0" w:firstColumn="1" w:lastColumn="0" w:noHBand="0" w:noVBand="1"/>
      </w:tblPr>
      <w:tblGrid>
        <w:gridCol w:w="3345"/>
        <w:gridCol w:w="2876"/>
        <w:gridCol w:w="2786"/>
      </w:tblGrid>
      <w:tr w:rsidR="00B34916" w:rsidRPr="00B34916" w:rsidTr="00AD7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shd w:val="clear" w:color="auto" w:fill="D9D9D9" w:themeFill="background1" w:themeFillShade="D9"/>
          </w:tcPr>
          <w:p w:rsidR="003B2857" w:rsidRPr="00B34916" w:rsidRDefault="003B2857" w:rsidP="00FD3901">
            <w:pPr>
              <w:ind w:right="80"/>
              <w:jc w:val="center"/>
              <w:rPr>
                <w:b w:val="0"/>
                <w:color w:val="auto"/>
                <w:sz w:val="22"/>
                <w:szCs w:val="22"/>
                <w:lang w:val="en-GB"/>
              </w:rPr>
            </w:pPr>
            <w:r w:rsidRPr="00B34916">
              <w:rPr>
                <w:color w:val="auto"/>
                <w:sz w:val="22"/>
                <w:szCs w:val="22"/>
                <w:lang w:val="en-GB"/>
              </w:rPr>
              <w:t>Wastes</w:t>
            </w:r>
          </w:p>
        </w:tc>
        <w:tc>
          <w:tcPr>
            <w:tcW w:w="2876" w:type="dxa"/>
            <w:shd w:val="clear" w:color="auto" w:fill="D9D9D9" w:themeFill="background1" w:themeFillShade="D9"/>
          </w:tcPr>
          <w:p w:rsidR="003B2857" w:rsidRPr="00B34916" w:rsidRDefault="003B2857" w:rsidP="00FD3901">
            <w:pPr>
              <w:ind w:right="80"/>
              <w:jc w:val="center"/>
              <w:cnfStyle w:val="100000000000" w:firstRow="1" w:lastRow="0" w:firstColumn="0" w:lastColumn="0" w:oddVBand="0" w:evenVBand="0" w:oddHBand="0" w:evenHBand="0" w:firstRowFirstColumn="0" w:firstRowLastColumn="0" w:lastRowFirstColumn="0" w:lastRowLastColumn="0"/>
              <w:rPr>
                <w:b w:val="0"/>
                <w:color w:val="auto"/>
                <w:sz w:val="22"/>
                <w:szCs w:val="22"/>
                <w:lang w:val="en-GB"/>
              </w:rPr>
            </w:pPr>
            <w:r w:rsidRPr="00B34916">
              <w:rPr>
                <w:color w:val="auto"/>
                <w:sz w:val="22"/>
                <w:szCs w:val="22"/>
                <w:lang w:val="en-GB"/>
              </w:rPr>
              <w:t>Waste Description</w:t>
            </w:r>
          </w:p>
        </w:tc>
        <w:tc>
          <w:tcPr>
            <w:tcW w:w="2786" w:type="dxa"/>
            <w:shd w:val="clear" w:color="auto" w:fill="D9D9D9" w:themeFill="background1" w:themeFillShade="D9"/>
          </w:tcPr>
          <w:p w:rsidR="003B2857" w:rsidRPr="00B34916" w:rsidRDefault="003B2857" w:rsidP="00FD3901">
            <w:pPr>
              <w:ind w:right="80"/>
              <w:jc w:val="center"/>
              <w:cnfStyle w:val="100000000000" w:firstRow="1" w:lastRow="0" w:firstColumn="0" w:lastColumn="0" w:oddVBand="0" w:evenVBand="0" w:oddHBand="0" w:evenHBand="0" w:firstRowFirstColumn="0" w:firstRowLastColumn="0" w:lastRowFirstColumn="0" w:lastRowLastColumn="0"/>
              <w:rPr>
                <w:b w:val="0"/>
                <w:color w:val="auto"/>
                <w:sz w:val="22"/>
                <w:szCs w:val="22"/>
                <w:lang w:val="en-GB"/>
              </w:rPr>
            </w:pPr>
            <w:r w:rsidRPr="00B34916">
              <w:rPr>
                <w:color w:val="auto"/>
                <w:sz w:val="22"/>
                <w:szCs w:val="22"/>
                <w:lang w:val="en-GB"/>
              </w:rPr>
              <w:t>Initiatives Considered</w:t>
            </w:r>
          </w:p>
        </w:tc>
      </w:tr>
      <w:tr w:rsidR="00B34916" w:rsidRPr="00B34916" w:rsidTr="00AD7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5" w:type="dxa"/>
            <w:shd w:val="clear" w:color="auto" w:fill="BFBFBF" w:themeFill="background1" w:themeFillShade="BF"/>
            <w:vAlign w:val="center"/>
          </w:tcPr>
          <w:p w:rsidR="003B2857" w:rsidRPr="00B34916" w:rsidRDefault="003B2857" w:rsidP="00FD3901">
            <w:pPr>
              <w:ind w:right="80"/>
              <w:rPr>
                <w:b w:val="0"/>
                <w:color w:val="auto"/>
                <w:sz w:val="22"/>
                <w:szCs w:val="22"/>
                <w:lang w:val="en-GB"/>
              </w:rPr>
            </w:pPr>
            <w:r w:rsidRPr="00B34916">
              <w:rPr>
                <w:b w:val="0"/>
                <w:color w:val="auto"/>
                <w:sz w:val="22"/>
                <w:szCs w:val="22"/>
                <w:lang w:val="en-GB"/>
              </w:rPr>
              <w:t>Incorrect  processing and resource utilisation</w:t>
            </w:r>
          </w:p>
        </w:tc>
        <w:tc>
          <w:tcPr>
            <w:tcW w:w="2876" w:type="dxa"/>
            <w:shd w:val="clear" w:color="auto" w:fill="BFBFBF" w:themeFill="background1" w:themeFillShade="BF"/>
            <w:vAlign w:val="center"/>
          </w:tcPr>
          <w:p w:rsidR="003B2857" w:rsidRPr="00B34916" w:rsidRDefault="003B2857" w:rsidP="00FD3901">
            <w:pPr>
              <w:numPr>
                <w:ilvl w:val="0"/>
                <w:numId w:val="4"/>
              </w:numPr>
              <w:ind w:left="170" w:right="79" w:hanging="170"/>
              <w:cnfStyle w:val="000000100000" w:firstRow="0" w:lastRow="0" w:firstColumn="0" w:lastColumn="0" w:oddVBand="0" w:evenVBand="0" w:oddHBand="1" w:evenHBand="0" w:firstRowFirstColumn="0" w:firstRowLastColumn="0" w:lastRowFirstColumn="0" w:lastRowLastColumn="0"/>
              <w:rPr>
                <w:sz w:val="22"/>
                <w:szCs w:val="22"/>
                <w:lang w:val="en-GB"/>
              </w:rPr>
            </w:pPr>
            <w:r w:rsidRPr="00B34916">
              <w:rPr>
                <w:sz w:val="22"/>
                <w:szCs w:val="22"/>
                <w:lang w:val="en-GB"/>
              </w:rPr>
              <w:t xml:space="preserve"> Route sequencing defined by drivers. This resulted in the sub-optimal sequencing of customers visits </w:t>
            </w:r>
          </w:p>
          <w:p w:rsidR="003B2857" w:rsidRPr="00B34916" w:rsidRDefault="003B2857" w:rsidP="00FD3901">
            <w:pPr>
              <w:numPr>
                <w:ilvl w:val="0"/>
                <w:numId w:val="4"/>
              </w:numPr>
              <w:ind w:left="170" w:right="79" w:hanging="170"/>
              <w:cnfStyle w:val="000000100000" w:firstRow="0" w:lastRow="0" w:firstColumn="0" w:lastColumn="0" w:oddVBand="0" w:evenVBand="0" w:oddHBand="1" w:evenHBand="0" w:firstRowFirstColumn="0" w:firstRowLastColumn="0" w:lastRowFirstColumn="0" w:lastRowLastColumn="0"/>
              <w:rPr>
                <w:sz w:val="22"/>
                <w:szCs w:val="22"/>
                <w:lang w:val="en-GB"/>
              </w:rPr>
            </w:pPr>
            <w:r w:rsidRPr="00B34916">
              <w:rPr>
                <w:sz w:val="22"/>
                <w:szCs w:val="22"/>
                <w:lang w:val="en-GB"/>
              </w:rPr>
              <w:t>Routes not designed according to daily demand (i.e. it does not consider demand variability)</w:t>
            </w:r>
          </w:p>
        </w:tc>
        <w:tc>
          <w:tcPr>
            <w:tcW w:w="2786" w:type="dxa"/>
            <w:shd w:val="clear" w:color="auto" w:fill="BFBFBF" w:themeFill="background1" w:themeFillShade="BF"/>
            <w:vAlign w:val="center"/>
          </w:tcPr>
          <w:p w:rsidR="003B2857" w:rsidRPr="00B34916" w:rsidRDefault="003B2857" w:rsidP="00FD3901">
            <w:pPr>
              <w:numPr>
                <w:ilvl w:val="0"/>
                <w:numId w:val="4"/>
              </w:numPr>
              <w:ind w:left="170" w:right="79" w:hanging="170"/>
              <w:cnfStyle w:val="000000100000" w:firstRow="0" w:lastRow="0" w:firstColumn="0" w:lastColumn="0" w:oddVBand="0" w:evenVBand="0" w:oddHBand="1" w:evenHBand="0" w:firstRowFirstColumn="0" w:firstRowLastColumn="0" w:lastRowFirstColumn="0" w:lastRowLastColumn="0"/>
              <w:rPr>
                <w:sz w:val="22"/>
                <w:szCs w:val="22"/>
                <w:lang w:val="en-GB"/>
              </w:rPr>
            </w:pPr>
            <w:r w:rsidRPr="00B34916">
              <w:rPr>
                <w:sz w:val="22"/>
                <w:szCs w:val="22"/>
                <w:lang w:val="en-GB"/>
              </w:rPr>
              <w:t>Semi-dynamic route design</w:t>
            </w:r>
          </w:p>
        </w:tc>
      </w:tr>
      <w:tr w:rsidR="00B34916" w:rsidRPr="00B34916" w:rsidTr="00AD7AF7">
        <w:tc>
          <w:tcPr>
            <w:cnfStyle w:val="001000000000" w:firstRow="0" w:lastRow="0" w:firstColumn="1" w:lastColumn="0" w:oddVBand="0" w:evenVBand="0" w:oddHBand="0" w:evenHBand="0" w:firstRowFirstColumn="0" w:firstRowLastColumn="0" w:lastRowFirstColumn="0" w:lastRowLastColumn="0"/>
            <w:tcW w:w="3345" w:type="dxa"/>
            <w:shd w:val="clear" w:color="auto" w:fill="D9D9D9" w:themeFill="background1" w:themeFillShade="D9"/>
            <w:vAlign w:val="center"/>
          </w:tcPr>
          <w:p w:rsidR="003B2857" w:rsidRPr="00B34916" w:rsidRDefault="003B2857" w:rsidP="00FD3901">
            <w:pPr>
              <w:ind w:right="80"/>
              <w:rPr>
                <w:b w:val="0"/>
                <w:color w:val="auto"/>
                <w:sz w:val="22"/>
                <w:szCs w:val="22"/>
                <w:lang w:val="en-GB"/>
              </w:rPr>
            </w:pPr>
            <w:r w:rsidRPr="00B34916">
              <w:rPr>
                <w:b w:val="0"/>
                <w:color w:val="auto"/>
                <w:sz w:val="22"/>
                <w:szCs w:val="22"/>
                <w:lang w:val="en-GB"/>
              </w:rPr>
              <w:t xml:space="preserve">Unnecessary movements and waiting </w:t>
            </w:r>
          </w:p>
        </w:tc>
        <w:tc>
          <w:tcPr>
            <w:tcW w:w="2876" w:type="dxa"/>
            <w:shd w:val="clear" w:color="auto" w:fill="D9D9D9" w:themeFill="background1" w:themeFillShade="D9"/>
            <w:vAlign w:val="center"/>
          </w:tcPr>
          <w:p w:rsidR="003B2857" w:rsidRPr="00B34916" w:rsidRDefault="003B2857" w:rsidP="00FD3901">
            <w:pPr>
              <w:numPr>
                <w:ilvl w:val="0"/>
                <w:numId w:val="4"/>
              </w:numPr>
              <w:ind w:left="170" w:right="79" w:hanging="170"/>
              <w:cnfStyle w:val="000000000000" w:firstRow="0" w:lastRow="0" w:firstColumn="0" w:lastColumn="0" w:oddVBand="0" w:evenVBand="0" w:oddHBand="0" w:evenHBand="0" w:firstRowFirstColumn="0" w:firstRowLastColumn="0" w:lastRowFirstColumn="0" w:lastRowLastColumn="0"/>
              <w:rPr>
                <w:sz w:val="22"/>
                <w:szCs w:val="22"/>
                <w:lang w:val="en-GB"/>
              </w:rPr>
            </w:pPr>
            <w:r w:rsidRPr="00B34916">
              <w:rPr>
                <w:sz w:val="22"/>
                <w:szCs w:val="22"/>
                <w:lang w:val="en-GB"/>
              </w:rPr>
              <w:t>Procedures for serving customers, preparing and closing routes have non-value activities.</w:t>
            </w:r>
          </w:p>
        </w:tc>
        <w:tc>
          <w:tcPr>
            <w:tcW w:w="2786" w:type="dxa"/>
            <w:shd w:val="clear" w:color="auto" w:fill="D9D9D9" w:themeFill="background1" w:themeFillShade="D9"/>
            <w:vAlign w:val="center"/>
          </w:tcPr>
          <w:p w:rsidR="003B2857" w:rsidRPr="00B34916" w:rsidRDefault="003B2857" w:rsidP="00FD3901">
            <w:pPr>
              <w:numPr>
                <w:ilvl w:val="0"/>
                <w:numId w:val="4"/>
              </w:numPr>
              <w:ind w:left="170" w:right="79" w:hanging="170"/>
              <w:cnfStyle w:val="000000000000" w:firstRow="0" w:lastRow="0" w:firstColumn="0" w:lastColumn="0" w:oddVBand="0" w:evenVBand="0" w:oddHBand="0" w:evenHBand="0" w:firstRowFirstColumn="0" w:firstRowLastColumn="0" w:lastRowFirstColumn="0" w:lastRowLastColumn="0"/>
              <w:rPr>
                <w:sz w:val="22"/>
                <w:szCs w:val="22"/>
                <w:lang w:val="en-GB"/>
              </w:rPr>
            </w:pPr>
            <w:r w:rsidRPr="00B34916">
              <w:rPr>
                <w:sz w:val="22"/>
                <w:szCs w:val="22"/>
                <w:lang w:val="en-GB"/>
              </w:rPr>
              <w:t>Automating product loading and inspection</w:t>
            </w:r>
          </w:p>
          <w:p w:rsidR="003B2857" w:rsidRPr="00B34916" w:rsidRDefault="003B2857" w:rsidP="00FD3901">
            <w:pPr>
              <w:numPr>
                <w:ilvl w:val="0"/>
                <w:numId w:val="4"/>
              </w:numPr>
              <w:ind w:left="170" w:right="79" w:hanging="170"/>
              <w:cnfStyle w:val="000000000000" w:firstRow="0" w:lastRow="0" w:firstColumn="0" w:lastColumn="0" w:oddVBand="0" w:evenVBand="0" w:oddHBand="0" w:evenHBand="0" w:firstRowFirstColumn="0" w:firstRowLastColumn="0" w:lastRowFirstColumn="0" w:lastRowLastColumn="0"/>
              <w:rPr>
                <w:sz w:val="22"/>
                <w:szCs w:val="22"/>
                <w:lang w:val="en-GB"/>
              </w:rPr>
            </w:pPr>
            <w:r w:rsidRPr="00B34916">
              <w:rPr>
                <w:sz w:val="22"/>
                <w:szCs w:val="22"/>
                <w:lang w:val="en-GB"/>
              </w:rPr>
              <w:t>Assigning inspection, loading and unloading product to warehousing operators</w:t>
            </w:r>
          </w:p>
          <w:p w:rsidR="003B2857" w:rsidRPr="00B34916" w:rsidRDefault="003B2857" w:rsidP="00FD3901">
            <w:pPr>
              <w:numPr>
                <w:ilvl w:val="0"/>
                <w:numId w:val="4"/>
              </w:numPr>
              <w:ind w:left="170" w:right="79" w:hanging="170"/>
              <w:cnfStyle w:val="000000000000" w:firstRow="0" w:lastRow="0" w:firstColumn="0" w:lastColumn="0" w:oddVBand="0" w:evenVBand="0" w:oddHBand="0" w:evenHBand="0" w:firstRowFirstColumn="0" w:firstRowLastColumn="0" w:lastRowFirstColumn="0" w:lastRowLastColumn="0"/>
              <w:rPr>
                <w:sz w:val="22"/>
                <w:szCs w:val="22"/>
                <w:lang w:val="en-GB"/>
              </w:rPr>
            </w:pPr>
            <w:r w:rsidRPr="00B34916">
              <w:rPr>
                <w:sz w:val="22"/>
                <w:szCs w:val="22"/>
                <w:lang w:val="en-GB"/>
              </w:rPr>
              <w:t>Redesigning procedures to serve customers with the use of technology</w:t>
            </w:r>
          </w:p>
          <w:p w:rsidR="003B2857" w:rsidRPr="00B34916" w:rsidRDefault="003B2857" w:rsidP="00FD3901">
            <w:pPr>
              <w:numPr>
                <w:ilvl w:val="0"/>
                <w:numId w:val="4"/>
              </w:numPr>
              <w:ind w:left="170" w:right="79" w:hanging="170"/>
              <w:cnfStyle w:val="000000000000" w:firstRow="0" w:lastRow="0" w:firstColumn="0" w:lastColumn="0" w:oddVBand="0" w:evenVBand="0" w:oddHBand="0" w:evenHBand="0" w:firstRowFirstColumn="0" w:firstRowLastColumn="0" w:lastRowFirstColumn="0" w:lastRowLastColumn="0"/>
              <w:rPr>
                <w:sz w:val="22"/>
                <w:szCs w:val="22"/>
                <w:lang w:val="en-GB"/>
              </w:rPr>
            </w:pPr>
            <w:r w:rsidRPr="00B34916">
              <w:rPr>
                <w:sz w:val="22"/>
                <w:szCs w:val="22"/>
                <w:lang w:val="en-GB"/>
              </w:rPr>
              <w:t xml:space="preserve">Negotiating full time window flexibility with store leaders </w:t>
            </w:r>
          </w:p>
        </w:tc>
      </w:tr>
    </w:tbl>
    <w:p w:rsidR="003B2857" w:rsidRPr="00B34916" w:rsidRDefault="003B2857" w:rsidP="003B2857">
      <w:pPr>
        <w:ind w:right="80"/>
        <w:jc w:val="both"/>
        <w:rPr>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CE4CD4" w:rsidRPr="00B34916" w:rsidRDefault="00CE4CD4" w:rsidP="00CE4CD4">
      <w:pPr>
        <w:ind w:right="80"/>
        <w:rPr>
          <w:bCs/>
          <w:sz w:val="24"/>
          <w:szCs w:val="24"/>
          <w:lang w:val="en-GB"/>
        </w:rPr>
      </w:pPr>
      <w:proofErr w:type="gramStart"/>
      <w:r w:rsidRPr="00B34916">
        <w:rPr>
          <w:bCs/>
          <w:sz w:val="24"/>
          <w:szCs w:val="24"/>
          <w:lang w:val="en-GB"/>
        </w:rPr>
        <w:t>Table 3.</w:t>
      </w:r>
      <w:proofErr w:type="gramEnd"/>
      <w:r w:rsidRPr="00B34916">
        <w:rPr>
          <w:bCs/>
          <w:sz w:val="24"/>
          <w:szCs w:val="24"/>
          <w:lang w:val="en-GB"/>
        </w:rPr>
        <w:t xml:space="preserve"> Summary of initiatives suggested and their impact on routing performance indicators</w:t>
      </w:r>
    </w:p>
    <w:tbl>
      <w:tblPr>
        <w:tblW w:w="9174" w:type="dxa"/>
        <w:jc w:val="center"/>
        <w:tblInd w:w="1143" w:type="dxa"/>
        <w:tblCellMar>
          <w:left w:w="0" w:type="dxa"/>
          <w:right w:w="0" w:type="dxa"/>
        </w:tblCellMar>
        <w:tblLook w:val="04A0" w:firstRow="1" w:lastRow="0" w:firstColumn="1" w:lastColumn="0" w:noHBand="0" w:noVBand="1"/>
      </w:tblPr>
      <w:tblGrid>
        <w:gridCol w:w="1318"/>
        <w:gridCol w:w="2498"/>
        <w:gridCol w:w="2890"/>
        <w:gridCol w:w="2468"/>
      </w:tblGrid>
      <w:tr w:rsidR="00B34916" w:rsidRPr="00B34916" w:rsidTr="00CE4CD4">
        <w:trPr>
          <w:trHeight w:val="274"/>
          <w:jc w:val="center"/>
        </w:trPr>
        <w:tc>
          <w:tcPr>
            <w:tcW w:w="3742" w:type="dxa"/>
            <w:gridSpan w:val="2"/>
            <w:tcBorders>
              <w:top w:val="nil"/>
              <w:left w:val="nil"/>
              <w:bottom w:val="single" w:sz="18" w:space="0" w:color="FFFFFF"/>
              <w:right w:val="single" w:sz="18" w:space="0" w:color="FFFFFF"/>
            </w:tcBorders>
            <w:shd w:val="clear" w:color="auto" w:fill="BFBFBF"/>
            <w:tcMar>
              <w:top w:w="15" w:type="dxa"/>
              <w:left w:w="108" w:type="dxa"/>
              <w:bottom w:w="0" w:type="dxa"/>
              <w:right w:w="108" w:type="dxa"/>
            </w:tcMar>
            <w:vAlign w:val="center"/>
            <w:hideMark/>
          </w:tcPr>
          <w:p w:rsidR="00CE4CD4" w:rsidRPr="00B34916" w:rsidRDefault="00CE4CD4" w:rsidP="00FD3901">
            <w:pPr>
              <w:ind w:right="80"/>
              <w:jc w:val="center"/>
              <w:rPr>
                <w:bCs/>
                <w:sz w:val="24"/>
                <w:szCs w:val="24"/>
              </w:rPr>
            </w:pPr>
            <w:r w:rsidRPr="00B34916">
              <w:rPr>
                <w:b/>
                <w:bCs/>
                <w:sz w:val="24"/>
                <w:szCs w:val="24"/>
                <w:lang w:val="en-GB"/>
              </w:rPr>
              <w:t>Waste   Description</w:t>
            </w:r>
          </w:p>
        </w:tc>
        <w:tc>
          <w:tcPr>
            <w:tcW w:w="2928" w:type="dxa"/>
            <w:tcBorders>
              <w:top w:val="nil"/>
              <w:left w:val="single" w:sz="18" w:space="0" w:color="FFFFFF"/>
              <w:bottom w:val="single" w:sz="18" w:space="0" w:color="FFFFFF"/>
              <w:right w:val="single" w:sz="18" w:space="0" w:color="FFFFFF"/>
            </w:tcBorders>
            <w:shd w:val="clear" w:color="auto" w:fill="BFBFBF"/>
            <w:tcMar>
              <w:top w:w="15" w:type="dxa"/>
              <w:left w:w="97" w:type="dxa"/>
              <w:bottom w:w="0" w:type="dxa"/>
              <w:right w:w="97" w:type="dxa"/>
            </w:tcMar>
            <w:hideMark/>
          </w:tcPr>
          <w:p w:rsidR="00CE4CD4" w:rsidRPr="00B34916" w:rsidRDefault="00CE4CD4" w:rsidP="00FD3901">
            <w:pPr>
              <w:ind w:right="80"/>
              <w:jc w:val="center"/>
              <w:rPr>
                <w:bCs/>
                <w:sz w:val="24"/>
                <w:szCs w:val="24"/>
              </w:rPr>
            </w:pPr>
            <w:r w:rsidRPr="00B34916">
              <w:rPr>
                <w:b/>
                <w:bCs/>
                <w:sz w:val="24"/>
                <w:szCs w:val="24"/>
                <w:lang w:val="en-GB"/>
              </w:rPr>
              <w:t>Initiatives Considered</w:t>
            </w:r>
          </w:p>
        </w:tc>
        <w:tc>
          <w:tcPr>
            <w:tcW w:w="2504" w:type="dxa"/>
            <w:tcBorders>
              <w:top w:val="nil"/>
              <w:left w:val="single" w:sz="18" w:space="0" w:color="FFFFFF"/>
              <w:bottom w:val="single" w:sz="18" w:space="0" w:color="FFFFFF"/>
              <w:right w:val="nil"/>
            </w:tcBorders>
            <w:shd w:val="clear" w:color="auto" w:fill="BFBFBF"/>
            <w:tcMar>
              <w:top w:w="15" w:type="dxa"/>
              <w:left w:w="108" w:type="dxa"/>
              <w:bottom w:w="0" w:type="dxa"/>
              <w:right w:w="108" w:type="dxa"/>
            </w:tcMar>
            <w:vAlign w:val="center"/>
            <w:hideMark/>
          </w:tcPr>
          <w:p w:rsidR="00CE4CD4" w:rsidRPr="00B34916" w:rsidRDefault="00CE4CD4" w:rsidP="00CE4CD4">
            <w:pPr>
              <w:ind w:left="227" w:hanging="227"/>
              <w:jc w:val="center"/>
              <w:rPr>
                <w:bCs/>
                <w:sz w:val="24"/>
                <w:szCs w:val="24"/>
              </w:rPr>
            </w:pPr>
            <w:r w:rsidRPr="00B34916">
              <w:rPr>
                <w:b/>
                <w:bCs/>
                <w:sz w:val="24"/>
                <w:szCs w:val="24"/>
                <w:lang w:val="en-GB"/>
              </w:rPr>
              <w:t>Impact on</w:t>
            </w:r>
          </w:p>
        </w:tc>
      </w:tr>
      <w:tr w:rsidR="00B34916" w:rsidRPr="00B34916" w:rsidTr="00CE4CD4">
        <w:trPr>
          <w:trHeight w:val="453"/>
          <w:jc w:val="center"/>
        </w:trPr>
        <w:tc>
          <w:tcPr>
            <w:tcW w:w="1213" w:type="dxa"/>
            <w:tcBorders>
              <w:top w:val="single" w:sz="18" w:space="0" w:color="FFFFFF"/>
              <w:left w:val="nil"/>
              <w:bottom w:val="single" w:sz="18" w:space="0" w:color="FFFFFF"/>
              <w:right w:val="single" w:sz="18" w:space="0" w:color="FFFFFF"/>
            </w:tcBorders>
            <w:shd w:val="clear" w:color="auto" w:fill="A6A6A6"/>
            <w:tcMar>
              <w:top w:w="15" w:type="dxa"/>
              <w:left w:w="108" w:type="dxa"/>
              <w:bottom w:w="0" w:type="dxa"/>
              <w:right w:w="108" w:type="dxa"/>
            </w:tcMar>
            <w:vAlign w:val="center"/>
            <w:hideMark/>
          </w:tcPr>
          <w:p w:rsidR="00CE4CD4" w:rsidRPr="00B34916" w:rsidRDefault="00CE4CD4" w:rsidP="00FD3901">
            <w:pPr>
              <w:ind w:right="80"/>
              <w:jc w:val="both"/>
              <w:rPr>
                <w:bCs/>
              </w:rPr>
            </w:pPr>
            <w:r w:rsidRPr="00B34916">
              <w:rPr>
                <w:bCs/>
                <w:lang w:val="en-GB"/>
              </w:rPr>
              <w:t>Incorrect  processing and resource utilisation</w:t>
            </w:r>
            <w:r w:rsidRPr="00B34916">
              <w:rPr>
                <w:bCs/>
              </w:rPr>
              <w:t xml:space="preserve"> </w:t>
            </w:r>
          </w:p>
        </w:tc>
        <w:tc>
          <w:tcPr>
            <w:tcW w:w="2529" w:type="dxa"/>
            <w:tcBorders>
              <w:top w:val="single" w:sz="18" w:space="0" w:color="FFFFFF"/>
              <w:left w:val="single" w:sz="18" w:space="0" w:color="FFFFFF"/>
              <w:bottom w:val="single" w:sz="18" w:space="0" w:color="FFFFFF"/>
              <w:right w:val="single" w:sz="18" w:space="0" w:color="FFFFFF"/>
            </w:tcBorders>
            <w:shd w:val="clear" w:color="auto" w:fill="A6A6A6"/>
            <w:tcMar>
              <w:top w:w="15" w:type="dxa"/>
              <w:left w:w="108" w:type="dxa"/>
              <w:bottom w:w="0" w:type="dxa"/>
              <w:right w:w="108" w:type="dxa"/>
            </w:tcMar>
            <w:vAlign w:val="center"/>
            <w:hideMark/>
          </w:tcPr>
          <w:p w:rsidR="00CE4CD4" w:rsidRPr="00B34916" w:rsidRDefault="00CE4CD4" w:rsidP="00CE4CD4">
            <w:pPr>
              <w:numPr>
                <w:ilvl w:val="0"/>
                <w:numId w:val="8"/>
              </w:numPr>
              <w:ind w:left="170" w:right="79" w:hanging="170"/>
              <w:jc w:val="both"/>
              <w:rPr>
                <w:bCs/>
              </w:rPr>
            </w:pPr>
            <w:r w:rsidRPr="00B34916">
              <w:rPr>
                <w:bCs/>
                <w:lang w:val="en-GB"/>
              </w:rPr>
              <w:t>Route sequencing defined by drivers</w:t>
            </w:r>
          </w:p>
          <w:p w:rsidR="00CE4CD4" w:rsidRPr="00B34916" w:rsidRDefault="00CE4CD4" w:rsidP="00CE4CD4">
            <w:pPr>
              <w:numPr>
                <w:ilvl w:val="0"/>
                <w:numId w:val="8"/>
              </w:numPr>
              <w:ind w:left="170" w:right="79" w:hanging="170"/>
              <w:jc w:val="both"/>
              <w:rPr>
                <w:bCs/>
              </w:rPr>
            </w:pPr>
            <w:r w:rsidRPr="00B34916">
              <w:rPr>
                <w:bCs/>
                <w:lang w:val="en-GB"/>
              </w:rPr>
              <w:t xml:space="preserve">Routes not designed according to daily demand </w:t>
            </w:r>
            <w:r w:rsidRPr="00B34916">
              <w:rPr>
                <w:bCs/>
              </w:rPr>
              <w:t xml:space="preserve"> </w:t>
            </w:r>
          </w:p>
        </w:tc>
        <w:tc>
          <w:tcPr>
            <w:tcW w:w="2928" w:type="dxa"/>
            <w:tcBorders>
              <w:top w:val="single" w:sz="18" w:space="0" w:color="FFFFFF"/>
              <w:left w:val="single" w:sz="18" w:space="0" w:color="FFFFFF"/>
              <w:bottom w:val="single" w:sz="18" w:space="0" w:color="FFFFFF"/>
              <w:right w:val="single" w:sz="18" w:space="0" w:color="FFFFFF"/>
            </w:tcBorders>
            <w:shd w:val="clear" w:color="auto" w:fill="A6A6A6"/>
            <w:tcMar>
              <w:top w:w="15" w:type="dxa"/>
              <w:left w:w="97" w:type="dxa"/>
              <w:bottom w:w="0" w:type="dxa"/>
              <w:right w:w="97" w:type="dxa"/>
            </w:tcMar>
            <w:vAlign w:val="center"/>
            <w:hideMark/>
          </w:tcPr>
          <w:p w:rsidR="00CE4CD4" w:rsidRPr="00B34916" w:rsidRDefault="00CE4CD4" w:rsidP="00CE4CD4">
            <w:pPr>
              <w:numPr>
                <w:ilvl w:val="0"/>
                <w:numId w:val="8"/>
              </w:numPr>
              <w:ind w:left="227" w:right="79" w:hanging="227"/>
              <w:jc w:val="both"/>
              <w:rPr>
                <w:bCs/>
              </w:rPr>
            </w:pPr>
            <w:r w:rsidRPr="00B34916">
              <w:rPr>
                <w:bCs/>
                <w:lang w:val="en-GB"/>
              </w:rPr>
              <w:t>Semi-dynamic route design</w:t>
            </w:r>
            <w:r w:rsidRPr="00B34916">
              <w:rPr>
                <w:bCs/>
              </w:rPr>
              <w:t xml:space="preserve"> </w:t>
            </w:r>
          </w:p>
        </w:tc>
        <w:tc>
          <w:tcPr>
            <w:tcW w:w="2504" w:type="dxa"/>
            <w:tcBorders>
              <w:top w:val="single" w:sz="18" w:space="0" w:color="FFFFFF"/>
              <w:left w:val="single" w:sz="18" w:space="0" w:color="FFFFFF"/>
              <w:bottom w:val="single" w:sz="18" w:space="0" w:color="FFFFFF"/>
              <w:right w:val="nil"/>
            </w:tcBorders>
            <w:shd w:val="clear" w:color="auto" w:fill="A6A6A6"/>
            <w:tcMar>
              <w:top w:w="15" w:type="dxa"/>
              <w:left w:w="108" w:type="dxa"/>
              <w:bottom w:w="0" w:type="dxa"/>
              <w:right w:w="108" w:type="dxa"/>
            </w:tcMar>
            <w:vAlign w:val="center"/>
            <w:hideMark/>
          </w:tcPr>
          <w:p w:rsidR="00CE4CD4" w:rsidRPr="00B34916" w:rsidRDefault="00CE4CD4" w:rsidP="00CE4CD4">
            <w:pPr>
              <w:numPr>
                <w:ilvl w:val="0"/>
                <w:numId w:val="8"/>
              </w:numPr>
              <w:ind w:left="227" w:hanging="227"/>
              <w:jc w:val="both"/>
              <w:rPr>
                <w:bCs/>
              </w:rPr>
            </w:pPr>
            <w:r w:rsidRPr="00B34916">
              <w:rPr>
                <w:bCs/>
                <w:lang w:val="en-GB"/>
              </w:rPr>
              <w:t>Truck capacity under-utilisation of 35%</w:t>
            </w:r>
            <w:r w:rsidRPr="00B34916">
              <w:rPr>
                <w:bCs/>
              </w:rPr>
              <w:t xml:space="preserve"> </w:t>
            </w:r>
          </w:p>
          <w:p w:rsidR="00CE4CD4" w:rsidRPr="00B34916" w:rsidRDefault="00CE4CD4" w:rsidP="00CE4CD4">
            <w:pPr>
              <w:numPr>
                <w:ilvl w:val="0"/>
                <w:numId w:val="8"/>
              </w:numPr>
              <w:ind w:left="227" w:hanging="227"/>
              <w:jc w:val="both"/>
              <w:rPr>
                <w:bCs/>
              </w:rPr>
            </w:pPr>
            <w:r w:rsidRPr="00B34916">
              <w:rPr>
                <w:bCs/>
                <w:lang w:val="en-GB"/>
              </w:rPr>
              <w:t>Distance in excess per route of 19%</w:t>
            </w:r>
            <w:r w:rsidRPr="00B34916">
              <w:rPr>
                <w:bCs/>
              </w:rPr>
              <w:t xml:space="preserve"> </w:t>
            </w:r>
          </w:p>
          <w:p w:rsidR="00CE4CD4" w:rsidRPr="00B34916" w:rsidRDefault="00CE4CD4" w:rsidP="00CE4CD4">
            <w:pPr>
              <w:numPr>
                <w:ilvl w:val="0"/>
                <w:numId w:val="8"/>
              </w:numPr>
              <w:ind w:left="227" w:hanging="227"/>
              <w:jc w:val="both"/>
              <w:rPr>
                <w:bCs/>
              </w:rPr>
            </w:pPr>
            <w:r w:rsidRPr="00B34916">
              <w:rPr>
                <w:bCs/>
                <w:lang w:val="en-GB"/>
              </w:rPr>
              <w:t>Long  journey time of 11.5 hrs</w:t>
            </w:r>
            <w:r w:rsidRPr="00B34916">
              <w:rPr>
                <w:bCs/>
              </w:rPr>
              <w:t xml:space="preserve"> </w:t>
            </w:r>
          </w:p>
        </w:tc>
      </w:tr>
      <w:tr w:rsidR="00B34916" w:rsidRPr="00B34916" w:rsidTr="00CE4CD4">
        <w:trPr>
          <w:trHeight w:val="584"/>
          <w:jc w:val="center"/>
        </w:trPr>
        <w:tc>
          <w:tcPr>
            <w:tcW w:w="1213" w:type="dxa"/>
            <w:tcBorders>
              <w:top w:val="single" w:sz="18" w:space="0" w:color="FFFFFF"/>
              <w:left w:val="nil"/>
              <w:bottom w:val="nil"/>
              <w:right w:val="single" w:sz="18" w:space="0" w:color="FFFFFF"/>
            </w:tcBorders>
            <w:shd w:val="clear" w:color="auto" w:fill="BFBFBF"/>
            <w:tcMar>
              <w:top w:w="15" w:type="dxa"/>
              <w:left w:w="108" w:type="dxa"/>
              <w:bottom w:w="0" w:type="dxa"/>
              <w:right w:w="108" w:type="dxa"/>
            </w:tcMar>
            <w:vAlign w:val="center"/>
            <w:hideMark/>
          </w:tcPr>
          <w:p w:rsidR="00CE4CD4" w:rsidRPr="00B34916" w:rsidRDefault="00CE4CD4" w:rsidP="00FD3901">
            <w:pPr>
              <w:ind w:right="80"/>
              <w:jc w:val="both"/>
              <w:rPr>
                <w:bCs/>
              </w:rPr>
            </w:pPr>
            <w:r w:rsidRPr="00B34916">
              <w:rPr>
                <w:bCs/>
                <w:lang w:val="en-GB"/>
              </w:rPr>
              <w:lastRenderedPageBreak/>
              <w:t>Unnecessary movements and waiting</w:t>
            </w:r>
            <w:r w:rsidRPr="00B34916">
              <w:rPr>
                <w:bCs/>
              </w:rPr>
              <w:t xml:space="preserve"> </w:t>
            </w:r>
          </w:p>
        </w:tc>
        <w:tc>
          <w:tcPr>
            <w:tcW w:w="2529" w:type="dxa"/>
            <w:tcBorders>
              <w:top w:val="single" w:sz="18" w:space="0" w:color="FFFFFF"/>
              <w:left w:val="single" w:sz="18" w:space="0" w:color="FFFFFF"/>
              <w:bottom w:val="nil"/>
              <w:right w:val="single" w:sz="18" w:space="0" w:color="FFFFFF"/>
            </w:tcBorders>
            <w:shd w:val="clear" w:color="auto" w:fill="BFBFBF"/>
            <w:tcMar>
              <w:top w:w="15" w:type="dxa"/>
              <w:left w:w="108" w:type="dxa"/>
              <w:bottom w:w="0" w:type="dxa"/>
              <w:right w:w="108" w:type="dxa"/>
            </w:tcMar>
            <w:vAlign w:val="center"/>
            <w:hideMark/>
          </w:tcPr>
          <w:p w:rsidR="00CE4CD4" w:rsidRPr="00B34916" w:rsidRDefault="00CE4CD4" w:rsidP="00CE4CD4">
            <w:pPr>
              <w:numPr>
                <w:ilvl w:val="0"/>
                <w:numId w:val="9"/>
              </w:numPr>
              <w:ind w:left="170" w:right="79" w:hanging="170"/>
              <w:jc w:val="both"/>
              <w:rPr>
                <w:bCs/>
              </w:rPr>
            </w:pPr>
            <w:r w:rsidRPr="00B34916">
              <w:rPr>
                <w:bCs/>
                <w:lang w:val="en-GB"/>
              </w:rPr>
              <w:t>Procedures for serving customers, preparing and closing routes have non-value added activities</w:t>
            </w:r>
            <w:r w:rsidRPr="00B34916">
              <w:rPr>
                <w:bCs/>
              </w:rPr>
              <w:t xml:space="preserve"> </w:t>
            </w:r>
          </w:p>
        </w:tc>
        <w:tc>
          <w:tcPr>
            <w:tcW w:w="2928" w:type="dxa"/>
            <w:tcBorders>
              <w:top w:val="single" w:sz="18" w:space="0" w:color="FFFFFF"/>
              <w:left w:val="single" w:sz="18" w:space="0" w:color="FFFFFF"/>
              <w:bottom w:val="nil"/>
              <w:right w:val="single" w:sz="18" w:space="0" w:color="FFFFFF"/>
            </w:tcBorders>
            <w:shd w:val="clear" w:color="auto" w:fill="BFBFBF"/>
            <w:tcMar>
              <w:top w:w="15" w:type="dxa"/>
              <w:left w:w="97" w:type="dxa"/>
              <w:bottom w:w="0" w:type="dxa"/>
              <w:right w:w="97" w:type="dxa"/>
            </w:tcMar>
            <w:vAlign w:val="center"/>
            <w:hideMark/>
          </w:tcPr>
          <w:p w:rsidR="00CE4CD4" w:rsidRPr="00B34916" w:rsidRDefault="00CE4CD4" w:rsidP="00CE4CD4">
            <w:pPr>
              <w:numPr>
                <w:ilvl w:val="0"/>
                <w:numId w:val="9"/>
              </w:numPr>
              <w:ind w:left="227" w:right="79" w:hanging="227"/>
              <w:jc w:val="both"/>
              <w:rPr>
                <w:bCs/>
              </w:rPr>
            </w:pPr>
            <w:r w:rsidRPr="00B34916">
              <w:rPr>
                <w:bCs/>
                <w:lang w:val="en-GB"/>
              </w:rPr>
              <w:t>Automating product loading and inspection</w:t>
            </w:r>
            <w:r w:rsidRPr="00B34916">
              <w:rPr>
                <w:bCs/>
              </w:rPr>
              <w:t xml:space="preserve"> </w:t>
            </w:r>
          </w:p>
          <w:p w:rsidR="00CE4CD4" w:rsidRPr="00B34916" w:rsidRDefault="00CE4CD4" w:rsidP="00CE4CD4">
            <w:pPr>
              <w:numPr>
                <w:ilvl w:val="0"/>
                <w:numId w:val="9"/>
              </w:numPr>
              <w:ind w:left="227" w:right="79" w:hanging="227"/>
              <w:jc w:val="both"/>
              <w:rPr>
                <w:bCs/>
              </w:rPr>
            </w:pPr>
            <w:r w:rsidRPr="00B34916">
              <w:rPr>
                <w:bCs/>
                <w:lang w:val="en-GB"/>
              </w:rPr>
              <w:t>Assigning inspection, loading and unloading product to warehousing operators</w:t>
            </w:r>
            <w:r w:rsidRPr="00B34916">
              <w:rPr>
                <w:bCs/>
              </w:rPr>
              <w:t xml:space="preserve"> </w:t>
            </w:r>
          </w:p>
          <w:p w:rsidR="00CE4CD4" w:rsidRPr="00B34916" w:rsidRDefault="00CE4CD4" w:rsidP="00CE4CD4">
            <w:pPr>
              <w:numPr>
                <w:ilvl w:val="0"/>
                <w:numId w:val="9"/>
              </w:numPr>
              <w:ind w:left="227" w:right="79" w:hanging="227"/>
              <w:jc w:val="both"/>
              <w:rPr>
                <w:bCs/>
              </w:rPr>
            </w:pPr>
            <w:r w:rsidRPr="00B34916">
              <w:rPr>
                <w:bCs/>
                <w:lang w:val="en-GB"/>
              </w:rPr>
              <w:t>Redesigning procedures to serve customers with the use of technology</w:t>
            </w:r>
            <w:r w:rsidRPr="00B34916">
              <w:rPr>
                <w:bCs/>
              </w:rPr>
              <w:t xml:space="preserve"> </w:t>
            </w:r>
          </w:p>
          <w:p w:rsidR="00CE4CD4" w:rsidRPr="00B34916" w:rsidRDefault="00CE4CD4" w:rsidP="00CE4CD4">
            <w:pPr>
              <w:numPr>
                <w:ilvl w:val="0"/>
                <w:numId w:val="9"/>
              </w:numPr>
              <w:ind w:left="227" w:right="79" w:hanging="227"/>
              <w:jc w:val="both"/>
              <w:rPr>
                <w:bCs/>
              </w:rPr>
            </w:pPr>
            <w:r w:rsidRPr="00B34916">
              <w:rPr>
                <w:bCs/>
                <w:lang w:val="en-GB"/>
              </w:rPr>
              <w:t xml:space="preserve">Negotiating full time window flexibility with store leaders </w:t>
            </w:r>
          </w:p>
        </w:tc>
        <w:tc>
          <w:tcPr>
            <w:tcW w:w="2504" w:type="dxa"/>
            <w:tcBorders>
              <w:top w:val="single" w:sz="18" w:space="0" w:color="FFFFFF"/>
              <w:left w:val="single" w:sz="18" w:space="0" w:color="FFFFFF"/>
              <w:bottom w:val="nil"/>
              <w:right w:val="nil"/>
            </w:tcBorders>
            <w:shd w:val="clear" w:color="auto" w:fill="BFBFBF"/>
            <w:tcMar>
              <w:top w:w="15" w:type="dxa"/>
              <w:left w:w="108" w:type="dxa"/>
              <w:bottom w:w="0" w:type="dxa"/>
              <w:right w:w="108" w:type="dxa"/>
            </w:tcMar>
            <w:vAlign w:val="center"/>
            <w:hideMark/>
          </w:tcPr>
          <w:p w:rsidR="00CE4CD4" w:rsidRPr="00B34916" w:rsidRDefault="00CE4CD4" w:rsidP="00CE4CD4">
            <w:pPr>
              <w:numPr>
                <w:ilvl w:val="0"/>
                <w:numId w:val="9"/>
              </w:numPr>
              <w:ind w:left="227" w:hanging="227"/>
              <w:jc w:val="both"/>
              <w:rPr>
                <w:bCs/>
              </w:rPr>
            </w:pPr>
            <w:r w:rsidRPr="00B34916">
              <w:rPr>
                <w:bCs/>
                <w:lang w:val="en-GB"/>
              </w:rPr>
              <w:t>Serving time in  excess of 65%</w:t>
            </w:r>
            <w:r w:rsidRPr="00B34916">
              <w:rPr>
                <w:bCs/>
              </w:rPr>
              <w:t xml:space="preserve"> </w:t>
            </w:r>
          </w:p>
          <w:p w:rsidR="00CE4CD4" w:rsidRPr="00B34916" w:rsidRDefault="00CE4CD4" w:rsidP="00CE4CD4">
            <w:pPr>
              <w:numPr>
                <w:ilvl w:val="0"/>
                <w:numId w:val="9"/>
              </w:numPr>
              <w:ind w:left="227" w:hanging="227"/>
              <w:jc w:val="both"/>
              <w:rPr>
                <w:bCs/>
              </w:rPr>
            </w:pPr>
            <w:r w:rsidRPr="00B34916">
              <w:rPr>
                <w:bCs/>
                <w:lang w:val="en-GB"/>
              </w:rPr>
              <w:t>Waiting time to prepare and close routes</w:t>
            </w:r>
            <w:r w:rsidRPr="00B34916">
              <w:rPr>
                <w:bCs/>
              </w:rPr>
              <w:t xml:space="preserve"> </w:t>
            </w:r>
          </w:p>
        </w:tc>
      </w:tr>
    </w:tbl>
    <w:p w:rsidR="003B2857" w:rsidRPr="00B34916" w:rsidRDefault="003B2857" w:rsidP="00325B2D">
      <w:pPr>
        <w:tabs>
          <w:tab w:val="left" w:pos="142"/>
          <w:tab w:val="left" w:pos="284"/>
          <w:tab w:val="left" w:pos="1134"/>
        </w:tabs>
        <w:rPr>
          <w:b/>
          <w:bCs/>
          <w:sz w:val="24"/>
          <w:szCs w:val="24"/>
        </w:rPr>
      </w:pPr>
    </w:p>
    <w:p w:rsidR="003B2857" w:rsidRPr="00B34916" w:rsidRDefault="003B2857"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CE4CD4" w:rsidRPr="00B34916" w:rsidRDefault="00CE4CD4"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3B2857" w:rsidRPr="00B34916" w:rsidRDefault="003B2857"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1424CD" w:rsidRPr="00B34916" w:rsidRDefault="001424CD" w:rsidP="00325B2D">
      <w:pPr>
        <w:tabs>
          <w:tab w:val="left" w:pos="142"/>
          <w:tab w:val="left" w:pos="284"/>
          <w:tab w:val="left" w:pos="1134"/>
        </w:tabs>
        <w:rPr>
          <w:b/>
          <w:bCs/>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ind w:right="96"/>
        <w:jc w:val="both"/>
        <w:rPr>
          <w:b/>
          <w:i/>
          <w:sz w:val="24"/>
          <w:szCs w:val="24"/>
          <w:lang w:val="en-GB"/>
        </w:rPr>
      </w:pPr>
      <w:r w:rsidRPr="00B34916">
        <w:rPr>
          <w:b/>
          <w:i/>
          <w:noProof/>
          <w:sz w:val="24"/>
          <w:szCs w:val="24"/>
          <w:lang w:val="en-GB" w:eastAsia="en-GB"/>
        </w:rPr>
        <w:drawing>
          <wp:anchor distT="0" distB="0" distL="114300" distR="114300" simplePos="0" relativeHeight="251673600" behindDoc="0" locked="0" layoutInCell="1" allowOverlap="1" wp14:anchorId="7BA82E52" wp14:editId="7E05FBB8">
            <wp:simplePos x="0" y="0"/>
            <wp:positionH relativeFrom="column">
              <wp:posOffset>1057910</wp:posOffset>
            </wp:positionH>
            <wp:positionV relativeFrom="paragraph">
              <wp:posOffset>-297815</wp:posOffset>
            </wp:positionV>
            <wp:extent cx="3794760" cy="339072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760" cy="3390725"/>
                    </a:xfrm>
                    <a:prstGeom prst="rect">
                      <a:avLst/>
                    </a:prstGeom>
                    <a:noFill/>
                  </pic:spPr>
                </pic:pic>
              </a:graphicData>
            </a:graphic>
            <wp14:sizeRelH relativeFrom="page">
              <wp14:pctWidth>0</wp14:pctWidth>
            </wp14:sizeRelH>
            <wp14:sizeRelV relativeFrom="page">
              <wp14:pctHeight>0</wp14:pctHeight>
            </wp14:sizeRelV>
          </wp:anchor>
        </w:drawing>
      </w: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b/>
          <w:i/>
          <w:sz w:val="24"/>
          <w:szCs w:val="24"/>
          <w:lang w:val="en-GB"/>
        </w:rPr>
      </w:pPr>
    </w:p>
    <w:p w:rsidR="00FD5941" w:rsidRPr="00B34916" w:rsidRDefault="00FD5941" w:rsidP="00FD5941">
      <w:pPr>
        <w:ind w:right="96"/>
        <w:jc w:val="both"/>
        <w:rPr>
          <w:sz w:val="24"/>
          <w:szCs w:val="24"/>
          <w:lang w:val="en-GB"/>
        </w:rPr>
      </w:pPr>
    </w:p>
    <w:p w:rsidR="00FD5941" w:rsidRPr="00B34916" w:rsidRDefault="00FD5941" w:rsidP="00CE4CD4">
      <w:pPr>
        <w:ind w:right="96"/>
        <w:jc w:val="center"/>
        <w:rPr>
          <w:sz w:val="24"/>
          <w:szCs w:val="24"/>
          <w:lang w:val="en-GB"/>
        </w:rPr>
      </w:pPr>
      <w:proofErr w:type="gramStart"/>
      <w:r w:rsidRPr="00B34916">
        <w:rPr>
          <w:sz w:val="24"/>
          <w:szCs w:val="24"/>
          <w:lang w:val="en-GB"/>
        </w:rPr>
        <w:t>Figure 1.</w:t>
      </w:r>
      <w:proofErr w:type="gramEnd"/>
      <w:r w:rsidRPr="00B34916">
        <w:rPr>
          <w:sz w:val="24"/>
          <w:szCs w:val="24"/>
          <w:lang w:val="en-GB"/>
        </w:rPr>
        <w:t xml:space="preserve"> Areas where research on lean transportation has been conducted</w:t>
      </w:r>
    </w:p>
    <w:p w:rsidR="001424CD" w:rsidRDefault="001424CD"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Default="00080795" w:rsidP="00CE4CD4">
      <w:pPr>
        <w:ind w:right="96"/>
        <w:jc w:val="center"/>
        <w:rPr>
          <w:sz w:val="24"/>
          <w:szCs w:val="24"/>
          <w:lang w:val="en-GB"/>
        </w:rPr>
      </w:pPr>
    </w:p>
    <w:p w:rsidR="00080795" w:rsidRPr="00B34916" w:rsidRDefault="00080795" w:rsidP="00CE4CD4">
      <w:pPr>
        <w:ind w:right="96"/>
        <w:jc w:val="center"/>
        <w:rPr>
          <w:sz w:val="24"/>
          <w:szCs w:val="24"/>
          <w:lang w:val="en-GB"/>
        </w:rPr>
      </w:pPr>
    </w:p>
    <w:p w:rsidR="00FD5941" w:rsidRPr="00B34916" w:rsidRDefault="00FD5941" w:rsidP="00325B2D">
      <w:pPr>
        <w:tabs>
          <w:tab w:val="left" w:pos="142"/>
          <w:tab w:val="left" w:pos="284"/>
          <w:tab w:val="left" w:pos="1134"/>
        </w:tabs>
        <w:rPr>
          <w:b/>
          <w:bCs/>
          <w:sz w:val="24"/>
          <w:szCs w:val="24"/>
          <w:lang w:val="en-GB"/>
        </w:rPr>
      </w:pPr>
    </w:p>
    <w:p w:rsidR="00FD5941" w:rsidRPr="00B34916" w:rsidRDefault="00FD5941" w:rsidP="00FD5941">
      <w:pPr>
        <w:spacing w:after="120"/>
        <w:ind w:right="96"/>
        <w:jc w:val="both"/>
        <w:rPr>
          <w:sz w:val="24"/>
          <w:szCs w:val="24"/>
          <w:lang w:val="en-GB"/>
        </w:rPr>
      </w:pPr>
      <w:r w:rsidRPr="00B34916">
        <w:rPr>
          <w:noProof/>
          <w:sz w:val="24"/>
          <w:szCs w:val="24"/>
          <w:lang w:val="en-GB" w:eastAsia="en-GB"/>
        </w:rPr>
        <w:drawing>
          <wp:anchor distT="0" distB="0" distL="114300" distR="114300" simplePos="0" relativeHeight="251675648" behindDoc="0" locked="0" layoutInCell="1" allowOverlap="1" wp14:anchorId="657C4B1F" wp14:editId="6C5AC0F2">
            <wp:simplePos x="0" y="0"/>
            <wp:positionH relativeFrom="column">
              <wp:posOffset>103505</wp:posOffset>
            </wp:positionH>
            <wp:positionV relativeFrom="paragraph">
              <wp:posOffset>14605</wp:posOffset>
            </wp:positionV>
            <wp:extent cx="5571616" cy="4715003"/>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1616" cy="4715003"/>
                    </a:xfrm>
                    <a:prstGeom prst="rect">
                      <a:avLst/>
                    </a:prstGeom>
                    <a:noFill/>
                  </pic:spPr>
                </pic:pic>
              </a:graphicData>
            </a:graphic>
            <wp14:sizeRelH relativeFrom="page">
              <wp14:pctWidth>0</wp14:pctWidth>
            </wp14:sizeRelH>
            <wp14:sizeRelV relativeFrom="page">
              <wp14:pctHeight>0</wp14:pctHeight>
            </wp14:sizeRelV>
          </wp:anchor>
        </w:drawing>
      </w: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Default="00FD5941" w:rsidP="00FD5941">
      <w:pPr>
        <w:spacing w:after="120"/>
        <w:ind w:right="96"/>
        <w:jc w:val="both"/>
        <w:rPr>
          <w:sz w:val="24"/>
          <w:szCs w:val="24"/>
          <w:lang w:val="en-GB"/>
        </w:rPr>
      </w:pPr>
    </w:p>
    <w:p w:rsidR="00080795" w:rsidRDefault="00080795" w:rsidP="00FD5941">
      <w:pPr>
        <w:spacing w:after="120"/>
        <w:ind w:right="96"/>
        <w:jc w:val="both"/>
        <w:rPr>
          <w:sz w:val="24"/>
          <w:szCs w:val="24"/>
          <w:lang w:val="en-GB"/>
        </w:rPr>
      </w:pPr>
    </w:p>
    <w:p w:rsidR="00080795" w:rsidRDefault="00080795" w:rsidP="00FD5941">
      <w:pPr>
        <w:spacing w:after="120"/>
        <w:ind w:right="96"/>
        <w:jc w:val="both"/>
        <w:rPr>
          <w:sz w:val="24"/>
          <w:szCs w:val="24"/>
          <w:lang w:val="en-GB"/>
        </w:rPr>
      </w:pPr>
    </w:p>
    <w:p w:rsidR="00080795" w:rsidRDefault="00080795" w:rsidP="00FD5941">
      <w:pPr>
        <w:spacing w:after="120"/>
        <w:ind w:right="96"/>
        <w:jc w:val="both"/>
        <w:rPr>
          <w:sz w:val="24"/>
          <w:szCs w:val="24"/>
          <w:lang w:val="en-GB"/>
        </w:rPr>
      </w:pPr>
    </w:p>
    <w:p w:rsidR="00080795" w:rsidRDefault="00080795" w:rsidP="00FD5941">
      <w:pPr>
        <w:spacing w:after="120"/>
        <w:ind w:right="96"/>
        <w:jc w:val="both"/>
        <w:rPr>
          <w:sz w:val="24"/>
          <w:szCs w:val="24"/>
          <w:lang w:val="en-GB"/>
        </w:rPr>
      </w:pPr>
    </w:p>
    <w:p w:rsidR="00080795" w:rsidRDefault="00080795" w:rsidP="00FD5941">
      <w:pPr>
        <w:spacing w:after="120"/>
        <w:ind w:right="96"/>
        <w:jc w:val="both"/>
        <w:rPr>
          <w:sz w:val="24"/>
          <w:szCs w:val="24"/>
          <w:lang w:val="en-GB"/>
        </w:rPr>
      </w:pPr>
    </w:p>
    <w:p w:rsidR="00080795" w:rsidRPr="00B34916" w:rsidRDefault="00080795" w:rsidP="00FD5941">
      <w:pPr>
        <w:spacing w:after="120"/>
        <w:ind w:right="96"/>
        <w:jc w:val="both"/>
        <w:rPr>
          <w:sz w:val="24"/>
          <w:szCs w:val="24"/>
          <w:lang w:val="en-GB"/>
        </w:rPr>
      </w:pPr>
    </w:p>
    <w:p w:rsidR="00FD5941" w:rsidRPr="00B34916" w:rsidRDefault="00FD5941" w:rsidP="00CE4CD4">
      <w:pPr>
        <w:spacing w:before="120"/>
        <w:ind w:right="96"/>
        <w:jc w:val="both"/>
        <w:rPr>
          <w:sz w:val="24"/>
          <w:szCs w:val="24"/>
          <w:lang w:val="en-GB"/>
        </w:rPr>
      </w:pPr>
      <w:proofErr w:type="gramStart"/>
      <w:r w:rsidRPr="00B34916">
        <w:rPr>
          <w:sz w:val="24"/>
          <w:szCs w:val="24"/>
          <w:lang w:val="en-GB"/>
        </w:rPr>
        <w:t>Figure 2.</w:t>
      </w:r>
      <w:proofErr w:type="gramEnd"/>
      <w:r w:rsidRPr="00B34916">
        <w:rPr>
          <w:sz w:val="24"/>
          <w:szCs w:val="24"/>
          <w:lang w:val="en-GB"/>
        </w:rPr>
        <w:t xml:space="preserve"> Description of the Toyota’s seven wastes adapted to transport operations (adapted from Sternberg </w:t>
      </w:r>
      <w:r w:rsidRPr="00B34916">
        <w:rPr>
          <w:i/>
          <w:sz w:val="24"/>
          <w:szCs w:val="24"/>
          <w:lang w:val="en-GB"/>
        </w:rPr>
        <w:t>et al</w:t>
      </w:r>
      <w:r w:rsidR="00CE4CD4" w:rsidRPr="00B34916">
        <w:rPr>
          <w:sz w:val="24"/>
          <w:szCs w:val="24"/>
          <w:lang w:val="en-GB"/>
        </w:rPr>
        <w:t>., 20</w:t>
      </w:r>
      <w:r w:rsidR="001424CD" w:rsidRPr="00B34916">
        <w:rPr>
          <w:sz w:val="24"/>
          <w:szCs w:val="24"/>
          <w:lang w:val="en-GB"/>
        </w:rPr>
        <w:t>13)</w:t>
      </w:r>
    </w:p>
    <w:p w:rsidR="001424CD" w:rsidRDefault="001424CD" w:rsidP="00CE4CD4">
      <w:pPr>
        <w:spacing w:before="120"/>
        <w:ind w:right="96"/>
        <w:jc w:val="both"/>
        <w:rPr>
          <w:sz w:val="24"/>
          <w:szCs w:val="24"/>
          <w:lang w:val="en-GB"/>
        </w:rPr>
      </w:pPr>
    </w:p>
    <w:p w:rsidR="00080795" w:rsidRPr="00B34916" w:rsidRDefault="00080795"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1424CD" w:rsidRPr="00B34916" w:rsidRDefault="001424CD" w:rsidP="00CE4CD4">
      <w:pPr>
        <w:spacing w:before="120"/>
        <w:ind w:right="96"/>
        <w:jc w:val="both"/>
        <w:rPr>
          <w:sz w:val="24"/>
          <w:szCs w:val="24"/>
          <w:lang w:val="en-GB"/>
        </w:rPr>
      </w:pPr>
    </w:p>
    <w:p w:rsidR="00CE4CD4" w:rsidRPr="00B34916" w:rsidRDefault="00CE4CD4" w:rsidP="00FD5941">
      <w:pPr>
        <w:spacing w:after="120"/>
        <w:ind w:right="96"/>
        <w:jc w:val="both"/>
        <w:rPr>
          <w:b/>
          <w:bCs/>
          <w:sz w:val="24"/>
          <w:szCs w:val="24"/>
          <w:lang w:val="en-GB"/>
        </w:rPr>
      </w:pPr>
    </w:p>
    <w:p w:rsidR="00FD5941" w:rsidRPr="00B34916" w:rsidRDefault="0081004C" w:rsidP="00FD5941">
      <w:pPr>
        <w:spacing w:after="120"/>
        <w:ind w:right="96"/>
        <w:jc w:val="both"/>
        <w:rPr>
          <w:sz w:val="24"/>
          <w:szCs w:val="24"/>
          <w:lang w:val="en-GB"/>
        </w:rPr>
      </w:pPr>
      <w:r w:rsidRPr="00B34916">
        <w:rPr>
          <w:noProof/>
          <w:sz w:val="24"/>
          <w:szCs w:val="24"/>
          <w:lang w:val="en-GB" w:eastAsia="en-GB"/>
        </w:rPr>
        <w:drawing>
          <wp:anchor distT="0" distB="0" distL="114300" distR="114300" simplePos="0" relativeHeight="251676672" behindDoc="0" locked="0" layoutInCell="1" allowOverlap="1" wp14:anchorId="27042330" wp14:editId="64C6BCBB">
            <wp:simplePos x="0" y="0"/>
            <wp:positionH relativeFrom="column">
              <wp:posOffset>6350</wp:posOffset>
            </wp:positionH>
            <wp:positionV relativeFrom="paragraph">
              <wp:posOffset>-175716</wp:posOffset>
            </wp:positionV>
            <wp:extent cx="5684520" cy="48980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4520" cy="4898042"/>
                    </a:xfrm>
                    <a:prstGeom prst="rect">
                      <a:avLst/>
                    </a:prstGeom>
                    <a:noFill/>
                  </pic:spPr>
                </pic:pic>
              </a:graphicData>
            </a:graphic>
            <wp14:sizeRelH relativeFrom="page">
              <wp14:pctWidth>0</wp14:pctWidth>
            </wp14:sizeRelH>
            <wp14:sizeRelV relativeFrom="page">
              <wp14:pctHeight>0</wp14:pctHeight>
            </wp14:sizeRelV>
          </wp:anchor>
        </w:drawing>
      </w: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FD5941" w:rsidRPr="00B34916" w:rsidRDefault="00FD5941" w:rsidP="00FD5941">
      <w:pPr>
        <w:spacing w:after="120"/>
        <w:ind w:right="96"/>
        <w:jc w:val="both"/>
        <w:rPr>
          <w:sz w:val="24"/>
          <w:szCs w:val="24"/>
          <w:lang w:val="en-GB"/>
        </w:rPr>
      </w:pPr>
    </w:p>
    <w:p w:rsidR="0081004C" w:rsidRPr="00B34916" w:rsidRDefault="0081004C" w:rsidP="00FD5941">
      <w:pPr>
        <w:ind w:right="96"/>
        <w:jc w:val="both"/>
        <w:rPr>
          <w:sz w:val="24"/>
          <w:szCs w:val="24"/>
          <w:lang w:val="en-GB"/>
        </w:rPr>
      </w:pPr>
    </w:p>
    <w:p w:rsidR="0081004C" w:rsidRPr="00B34916" w:rsidRDefault="0081004C" w:rsidP="00FD5941">
      <w:pPr>
        <w:ind w:right="96"/>
        <w:jc w:val="both"/>
        <w:rPr>
          <w:sz w:val="24"/>
          <w:szCs w:val="24"/>
          <w:lang w:val="en-GB"/>
        </w:rPr>
      </w:pPr>
    </w:p>
    <w:p w:rsidR="0081004C" w:rsidRPr="00B34916" w:rsidRDefault="0081004C" w:rsidP="00FD5941">
      <w:pPr>
        <w:ind w:right="96"/>
        <w:jc w:val="both"/>
        <w:rPr>
          <w:sz w:val="24"/>
          <w:szCs w:val="24"/>
          <w:lang w:val="en-GB"/>
        </w:rPr>
      </w:pPr>
    </w:p>
    <w:p w:rsidR="0081004C" w:rsidRPr="00B34916" w:rsidRDefault="0081004C" w:rsidP="00FD5941">
      <w:pPr>
        <w:ind w:right="96"/>
        <w:jc w:val="both"/>
        <w:rPr>
          <w:sz w:val="24"/>
          <w:szCs w:val="24"/>
          <w:lang w:val="en-GB"/>
        </w:rPr>
      </w:pPr>
    </w:p>
    <w:p w:rsidR="0081004C" w:rsidRPr="00B34916" w:rsidRDefault="0081004C" w:rsidP="00FD5941">
      <w:pPr>
        <w:ind w:right="96"/>
        <w:jc w:val="both"/>
        <w:rPr>
          <w:sz w:val="24"/>
          <w:szCs w:val="24"/>
          <w:lang w:val="en-GB"/>
        </w:rPr>
      </w:pPr>
    </w:p>
    <w:p w:rsidR="0081004C" w:rsidRPr="00B34916" w:rsidRDefault="0081004C" w:rsidP="00FD5941">
      <w:pPr>
        <w:ind w:right="96"/>
        <w:jc w:val="both"/>
        <w:rPr>
          <w:sz w:val="24"/>
          <w:szCs w:val="24"/>
          <w:lang w:val="en-GB"/>
        </w:rPr>
      </w:pPr>
    </w:p>
    <w:p w:rsidR="0081004C" w:rsidRPr="00B34916" w:rsidRDefault="0081004C" w:rsidP="00FD5941">
      <w:pPr>
        <w:ind w:right="96"/>
        <w:jc w:val="both"/>
        <w:rPr>
          <w:sz w:val="24"/>
          <w:szCs w:val="24"/>
          <w:lang w:val="en-GB"/>
        </w:rPr>
      </w:pPr>
    </w:p>
    <w:p w:rsidR="00FD5941" w:rsidRPr="00B34916" w:rsidRDefault="00FD5941" w:rsidP="00FD5941">
      <w:pPr>
        <w:ind w:right="96"/>
        <w:jc w:val="both"/>
        <w:rPr>
          <w:sz w:val="24"/>
          <w:szCs w:val="24"/>
          <w:lang w:val="en-GB"/>
        </w:rPr>
      </w:pPr>
      <w:proofErr w:type="gramStart"/>
      <w:r w:rsidRPr="00B34916">
        <w:rPr>
          <w:sz w:val="24"/>
          <w:szCs w:val="24"/>
          <w:lang w:val="en-GB"/>
        </w:rPr>
        <w:t>Figure 3.</w:t>
      </w:r>
      <w:proofErr w:type="gramEnd"/>
      <w:r w:rsidRPr="00B34916">
        <w:rPr>
          <w:sz w:val="24"/>
          <w:szCs w:val="24"/>
          <w:lang w:val="en-GB"/>
        </w:rPr>
        <w:t xml:space="preserve"> Comparison of the OVE and TOVE structures a</w:t>
      </w:r>
      <w:r w:rsidR="001234AE" w:rsidRPr="00B34916">
        <w:rPr>
          <w:sz w:val="24"/>
          <w:szCs w:val="24"/>
          <w:lang w:val="en-GB"/>
        </w:rPr>
        <w:t>nd components (Adapted from Sim</w:t>
      </w:r>
      <w:r w:rsidRPr="00B34916">
        <w:rPr>
          <w:sz w:val="24"/>
          <w:szCs w:val="24"/>
          <w:lang w:val="en-GB"/>
        </w:rPr>
        <w:t xml:space="preserve">ons </w:t>
      </w:r>
      <w:r w:rsidRPr="00B34916">
        <w:rPr>
          <w:i/>
          <w:iCs/>
          <w:sz w:val="24"/>
          <w:szCs w:val="24"/>
          <w:lang w:val="en-GB"/>
        </w:rPr>
        <w:t>et al.</w:t>
      </w:r>
      <w:r w:rsidRPr="00B34916">
        <w:rPr>
          <w:sz w:val="24"/>
          <w:szCs w:val="24"/>
          <w:lang w:val="en-GB"/>
        </w:rPr>
        <w:t>, 2004 and Villarreal, 2012)</w:t>
      </w:r>
    </w:p>
    <w:p w:rsidR="00FD5941" w:rsidRPr="00B34916" w:rsidRDefault="00FD5941" w:rsidP="00325B2D">
      <w:pPr>
        <w:tabs>
          <w:tab w:val="left" w:pos="142"/>
          <w:tab w:val="left" w:pos="284"/>
          <w:tab w:val="left" w:pos="1134"/>
        </w:tabs>
        <w:rPr>
          <w:b/>
          <w:bCs/>
          <w:sz w:val="24"/>
          <w:szCs w:val="24"/>
          <w:lang w:val="en-GB"/>
        </w:rPr>
      </w:pPr>
    </w:p>
    <w:p w:rsidR="00FD5941" w:rsidRPr="00B34916" w:rsidRDefault="00FD5941" w:rsidP="00325B2D">
      <w:pPr>
        <w:tabs>
          <w:tab w:val="left" w:pos="142"/>
          <w:tab w:val="left" w:pos="284"/>
          <w:tab w:val="left" w:pos="1134"/>
        </w:tabs>
        <w:rPr>
          <w:b/>
          <w:bCs/>
          <w:sz w:val="24"/>
          <w:szCs w:val="24"/>
          <w:lang w:val="en-GB"/>
        </w:rPr>
      </w:pPr>
    </w:p>
    <w:p w:rsidR="00FD5941" w:rsidRPr="00B34916" w:rsidRDefault="00FD5941" w:rsidP="00325B2D">
      <w:pPr>
        <w:tabs>
          <w:tab w:val="left" w:pos="142"/>
          <w:tab w:val="left" w:pos="284"/>
          <w:tab w:val="left" w:pos="1134"/>
        </w:tabs>
        <w:rPr>
          <w:b/>
          <w:bCs/>
          <w:sz w:val="24"/>
          <w:szCs w:val="24"/>
          <w:lang w:val="en-GB"/>
        </w:rPr>
      </w:pPr>
    </w:p>
    <w:p w:rsidR="00CE4CD4" w:rsidRPr="00B34916" w:rsidRDefault="00CE4CD4" w:rsidP="00CE4CD4">
      <w:pPr>
        <w:tabs>
          <w:tab w:val="left" w:pos="142"/>
          <w:tab w:val="left" w:pos="284"/>
          <w:tab w:val="left" w:pos="1134"/>
        </w:tabs>
        <w:jc w:val="center"/>
        <w:rPr>
          <w:b/>
          <w:bCs/>
          <w:sz w:val="24"/>
          <w:szCs w:val="24"/>
          <w:lang w:val="en-GB"/>
        </w:rPr>
      </w:pPr>
      <w:r w:rsidRPr="00B34916">
        <w:rPr>
          <w:b/>
          <w:bCs/>
          <w:noProof/>
          <w:sz w:val="24"/>
          <w:szCs w:val="24"/>
          <w:lang w:val="en-GB" w:eastAsia="en-GB"/>
        </w:rPr>
        <w:drawing>
          <wp:inline distT="0" distB="0" distL="0" distR="0" wp14:anchorId="2A05A0BE" wp14:editId="34F46CB8">
            <wp:extent cx="2711524" cy="2043058"/>
            <wp:effectExtent l="19050" t="0" r="0" b="0"/>
            <wp:docPr id="2" name="Imagen 1" descr="C:\Users\angiE bEre\Desktop\REPARTO SECUNDARIO\DSC05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9" name="Picture 3" descr="C:\Users\angiE bEre\Desktop\REPARTO SECUNDARIO\DSC05419.JPG"/>
                    <pic:cNvPicPr preferRelativeResize="0">
                      <a:picLocks noChangeAspect="1" noChangeArrowheads="1"/>
                    </pic:cNvPicPr>
                  </pic:nvPicPr>
                  <pic:blipFill>
                    <a:blip r:embed="rId15" cstate="print"/>
                    <a:srcRect/>
                    <a:stretch>
                      <a:fillRect/>
                    </a:stretch>
                  </pic:blipFill>
                  <pic:spPr bwMode="auto">
                    <a:xfrm>
                      <a:off x="0" y="0"/>
                      <a:ext cx="2711524" cy="2043058"/>
                    </a:xfrm>
                    <a:prstGeom prst="rect">
                      <a:avLst/>
                    </a:prstGeom>
                    <a:noFill/>
                    <a:ln w="9525">
                      <a:noFill/>
                      <a:miter lim="800000"/>
                      <a:headEnd/>
                      <a:tailEnd/>
                    </a:ln>
                  </pic:spPr>
                </pic:pic>
              </a:graphicData>
            </a:graphic>
          </wp:inline>
        </w:drawing>
      </w:r>
    </w:p>
    <w:p w:rsidR="00CE4CD4" w:rsidRPr="00B34916" w:rsidRDefault="00CE4CD4" w:rsidP="00CE4CD4">
      <w:pPr>
        <w:tabs>
          <w:tab w:val="left" w:pos="142"/>
          <w:tab w:val="left" w:pos="284"/>
          <w:tab w:val="left" w:pos="1134"/>
        </w:tabs>
        <w:jc w:val="center"/>
        <w:rPr>
          <w:b/>
          <w:bCs/>
          <w:sz w:val="24"/>
          <w:szCs w:val="24"/>
          <w:lang w:val="en-GB"/>
        </w:rPr>
      </w:pPr>
    </w:p>
    <w:p w:rsidR="00CE4CD4" w:rsidRPr="00B34916" w:rsidRDefault="00CE4CD4" w:rsidP="00CE4CD4">
      <w:pPr>
        <w:ind w:right="80"/>
        <w:jc w:val="center"/>
        <w:rPr>
          <w:sz w:val="24"/>
          <w:szCs w:val="24"/>
          <w:lang w:val="en-GB"/>
        </w:rPr>
      </w:pPr>
      <w:proofErr w:type="gramStart"/>
      <w:r w:rsidRPr="00B34916">
        <w:rPr>
          <w:sz w:val="24"/>
          <w:szCs w:val="24"/>
          <w:lang w:val="en-GB"/>
        </w:rPr>
        <w:t>Figure 4</w:t>
      </w:r>
      <w:r w:rsidR="00FC61C3" w:rsidRPr="00B34916">
        <w:rPr>
          <w:sz w:val="24"/>
          <w:szCs w:val="24"/>
          <w:lang w:val="en-GB"/>
        </w:rPr>
        <w:t>.</w:t>
      </w:r>
      <w:proofErr w:type="gramEnd"/>
      <w:r w:rsidRPr="00B34916">
        <w:rPr>
          <w:sz w:val="24"/>
          <w:szCs w:val="24"/>
          <w:lang w:val="en-GB"/>
        </w:rPr>
        <w:t xml:space="preserve"> Illustration of truck utilised in routing operations</w:t>
      </w:r>
    </w:p>
    <w:p w:rsidR="00CE4CD4" w:rsidRPr="00B34916" w:rsidRDefault="00CE4CD4" w:rsidP="00CE4CD4">
      <w:pPr>
        <w:tabs>
          <w:tab w:val="left" w:pos="142"/>
          <w:tab w:val="left" w:pos="284"/>
          <w:tab w:val="left" w:pos="1134"/>
        </w:tabs>
        <w:rPr>
          <w:b/>
          <w:bCs/>
          <w:sz w:val="24"/>
          <w:szCs w:val="24"/>
          <w:lang w:val="en-GB"/>
        </w:rPr>
        <w:sectPr w:rsidR="00CE4CD4" w:rsidRPr="00B34916" w:rsidSect="00B666B2">
          <w:pgSz w:w="11906" w:h="16838"/>
          <w:pgMar w:top="1418" w:right="1418" w:bottom="1418" w:left="1418" w:header="709" w:footer="709" w:gutter="0"/>
          <w:cols w:space="708"/>
          <w:docGrid w:linePitch="360"/>
        </w:sectPr>
      </w:pPr>
    </w:p>
    <w:p w:rsidR="00FD5941" w:rsidRPr="00B34916" w:rsidRDefault="00FD5941" w:rsidP="00FD5941">
      <w:pPr>
        <w:ind w:right="80"/>
        <w:jc w:val="both"/>
        <w:rPr>
          <w:bCs/>
          <w:sz w:val="24"/>
          <w:szCs w:val="24"/>
          <w:lang w:val="en-GB"/>
        </w:rPr>
      </w:pPr>
    </w:p>
    <w:p w:rsidR="00FD5941" w:rsidRPr="00B34916" w:rsidRDefault="00FD5941" w:rsidP="00FD5941">
      <w:pPr>
        <w:ind w:right="80"/>
        <w:jc w:val="both"/>
        <w:rPr>
          <w:bCs/>
          <w:sz w:val="24"/>
          <w:szCs w:val="24"/>
          <w:lang w:val="en-GB"/>
        </w:rPr>
      </w:pPr>
      <w:r w:rsidRPr="00B34916">
        <w:rPr>
          <w:noProof/>
          <w:lang w:val="en-GB" w:eastAsia="en-GB"/>
        </w:rPr>
        <mc:AlternateContent>
          <mc:Choice Requires="wpg">
            <w:drawing>
              <wp:inline distT="0" distB="0" distL="0" distR="0" wp14:anchorId="1D4E77FE" wp14:editId="665E1826">
                <wp:extent cx="8829675" cy="4929222"/>
                <wp:effectExtent l="0" t="0" r="9525" b="5080"/>
                <wp:docPr id="19" name="1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9675" cy="4929222"/>
                          <a:chOff x="157163" y="857232"/>
                          <a:chExt cx="8829675" cy="4929222"/>
                        </a:xfrm>
                      </wpg:grpSpPr>
                      <pic:pic xmlns:pic="http://schemas.openxmlformats.org/drawingml/2006/picture">
                        <pic:nvPicPr>
                          <pic:cNvPr id="32" name="Picture 32"/>
                          <pic:cNvPicPr>
                            <a:picLocks noChangeAspect="1" noChangeArrowheads="1"/>
                          </pic:cNvPicPr>
                        </pic:nvPicPr>
                        <pic:blipFill>
                          <a:blip r:embed="rId16"/>
                          <a:srcRect/>
                          <a:stretch>
                            <a:fillRect/>
                          </a:stretch>
                        </pic:blipFill>
                        <pic:spPr bwMode="auto">
                          <a:xfrm>
                            <a:off x="157163" y="1147763"/>
                            <a:ext cx="8829675" cy="4562475"/>
                          </a:xfrm>
                          <a:prstGeom prst="rect">
                            <a:avLst/>
                          </a:prstGeom>
                          <a:noFill/>
                          <a:ln w="9525">
                            <a:noFill/>
                            <a:miter lim="800000"/>
                            <a:headEnd/>
                            <a:tailEnd/>
                          </a:ln>
                          <a:effectLst/>
                        </pic:spPr>
                      </pic:pic>
                      <wps:wsp>
                        <wps:cNvPr id="34" name="6 Conector recto"/>
                        <wps:cNvCnPr/>
                        <wps:spPr>
                          <a:xfrm rot="5400000" flipH="1" flipV="1">
                            <a:off x="1785918" y="3929066"/>
                            <a:ext cx="3643338" cy="71438"/>
                          </a:xfrm>
                          <a:prstGeom prst="line">
                            <a:avLst/>
                          </a:prstGeom>
                          <a:noFill/>
                          <a:ln w="28575" cap="flat" cmpd="sng" algn="ctr">
                            <a:solidFill>
                              <a:sysClr val="windowText" lastClr="000000"/>
                            </a:solidFill>
                            <a:prstDash val="solid"/>
                          </a:ln>
                          <a:effectLst/>
                        </wps:spPr>
                        <wps:bodyPr/>
                      </wps:wsp>
                      <wps:wsp>
                        <wps:cNvPr id="39" name="7 Conector recto"/>
                        <wps:cNvCnPr/>
                        <wps:spPr>
                          <a:xfrm rot="5400000" flipH="1" flipV="1">
                            <a:off x="3500430" y="3929066"/>
                            <a:ext cx="3643338" cy="71438"/>
                          </a:xfrm>
                          <a:prstGeom prst="line">
                            <a:avLst/>
                          </a:prstGeom>
                          <a:noFill/>
                          <a:ln w="28575" cap="flat" cmpd="sng" algn="ctr">
                            <a:solidFill>
                              <a:sysClr val="windowText" lastClr="000000"/>
                            </a:solidFill>
                            <a:prstDash val="solid"/>
                          </a:ln>
                          <a:effectLst/>
                        </wps:spPr>
                        <wps:bodyPr/>
                      </wps:wsp>
                      <wpg:grpSp>
                        <wpg:cNvPr id="55" name="10 Grupo"/>
                        <wpg:cNvGrpSpPr/>
                        <wpg:grpSpPr>
                          <a:xfrm>
                            <a:off x="5214942" y="928670"/>
                            <a:ext cx="2286016" cy="1143008"/>
                            <a:chOff x="5214942" y="928670"/>
                            <a:chExt cx="2286016" cy="1143008"/>
                          </a:xfrm>
                        </wpg:grpSpPr>
                        <wps:wsp>
                          <wps:cNvPr id="65" name="4 Explosión 1"/>
                          <wps:cNvSpPr/>
                          <wps:spPr>
                            <a:xfrm>
                              <a:off x="5214942" y="928670"/>
                              <a:ext cx="2286016" cy="1143008"/>
                            </a:xfrm>
                            <a:prstGeom prst="irregularSeal1">
                              <a:avLst/>
                            </a:prstGeom>
                            <a:noFill/>
                            <a:ln w="25400" cap="flat" cmpd="sng" algn="ctr">
                              <a:solidFill>
                                <a:srgbClr val="4F81BD">
                                  <a:shade val="50000"/>
                                </a:srgbClr>
                              </a:solidFill>
                              <a:prstDash val="solid"/>
                            </a:ln>
                            <a:effectLst/>
                          </wps:spPr>
                          <wps:bodyPr rtlCol="0" anchor="ctr"/>
                        </wps:wsp>
                        <wps:wsp>
                          <wps:cNvPr id="66" name="5 CuadroTexto"/>
                          <wps:cNvSpPr txBox="1"/>
                          <wps:spPr>
                            <a:xfrm>
                              <a:off x="5572132" y="1285860"/>
                              <a:ext cx="1588135" cy="463550"/>
                            </a:xfrm>
                            <a:prstGeom prst="rect">
                              <a:avLst/>
                            </a:prstGeom>
                            <a:noFill/>
                          </wps:spPr>
                          <wps:txbx>
                            <w:txbxContent>
                              <w:p w:rsidR="00FD3901" w:rsidRDefault="00FD3901" w:rsidP="00FD5941">
                                <w:pPr>
                                  <w:pStyle w:val="NormalWeb"/>
                                  <w:spacing w:before="0" w:beforeAutospacing="0" w:after="0" w:afterAutospacing="0"/>
                                </w:pPr>
                                <w:proofErr w:type="spellStart"/>
                                <w:r>
                                  <w:rPr>
                                    <w:rFonts w:asciiTheme="minorHAnsi" w:hAnsi="Calibri" w:cstheme="minorBidi"/>
                                    <w:b/>
                                    <w:bCs/>
                                    <w:color w:val="000000" w:themeColor="text1"/>
                                    <w:kern w:val="24"/>
                                    <w:lang w:val="es-ES"/>
                                  </w:rPr>
                                  <w:t>Incorrect</w:t>
                                </w:r>
                                <w:proofErr w:type="spellEnd"/>
                                <w:r>
                                  <w:rPr>
                                    <w:rFonts w:asciiTheme="minorHAnsi" w:hAnsi="Calibri" w:cstheme="minorBidi"/>
                                    <w:b/>
                                    <w:bCs/>
                                    <w:color w:val="000000" w:themeColor="text1"/>
                                    <w:kern w:val="24"/>
                                    <w:lang w:val="es-ES"/>
                                  </w:rPr>
                                  <w:t xml:space="preserve"> </w:t>
                                </w:r>
                                <w:proofErr w:type="spellStart"/>
                                <w:r>
                                  <w:rPr>
                                    <w:rFonts w:asciiTheme="minorHAnsi" w:hAnsi="Calibri" w:cstheme="minorBidi"/>
                                    <w:b/>
                                    <w:bCs/>
                                    <w:color w:val="000000" w:themeColor="text1"/>
                                    <w:kern w:val="24"/>
                                    <w:lang w:val="es-ES"/>
                                  </w:rPr>
                                  <w:t>Processing</w:t>
                                </w:r>
                                <w:proofErr w:type="spellEnd"/>
                                <w:r>
                                  <w:rPr>
                                    <w:rFonts w:asciiTheme="minorHAnsi" w:hAnsi="Calibri" w:cstheme="minorBidi"/>
                                    <w:b/>
                                    <w:bCs/>
                                    <w:color w:val="000000" w:themeColor="text1"/>
                                    <w:kern w:val="24"/>
                                    <w:lang w:val="es-ES"/>
                                  </w:rPr>
                                  <w:t xml:space="preserve"> </w:t>
                                </w:r>
                              </w:p>
                              <w:p w:rsidR="00FD3901" w:rsidRDefault="00FD3901" w:rsidP="00FD5941">
                                <w:pPr>
                                  <w:pStyle w:val="NormalWeb"/>
                                  <w:spacing w:before="0" w:beforeAutospacing="0" w:after="0" w:afterAutospacing="0"/>
                                </w:pPr>
                                <w:r>
                                  <w:rPr>
                                    <w:rFonts w:asciiTheme="minorHAnsi" w:hAnsi="Calibri" w:cstheme="minorBidi"/>
                                    <w:b/>
                                    <w:bCs/>
                                    <w:color w:val="000000" w:themeColor="text1"/>
                                    <w:kern w:val="24"/>
                                    <w:lang w:val="es-ES"/>
                                  </w:rPr>
                                  <w:t xml:space="preserve">&amp; </w:t>
                                </w:r>
                                <w:proofErr w:type="spellStart"/>
                                <w:r>
                                  <w:rPr>
                                    <w:rFonts w:asciiTheme="minorHAnsi" w:hAnsi="Calibri" w:cstheme="minorBidi"/>
                                    <w:b/>
                                    <w:bCs/>
                                    <w:color w:val="000000" w:themeColor="text1"/>
                                    <w:kern w:val="24"/>
                                    <w:lang w:val="es-ES"/>
                                  </w:rPr>
                                  <w:t>Resource</w:t>
                                </w:r>
                                <w:proofErr w:type="spellEnd"/>
                                <w:r>
                                  <w:rPr>
                                    <w:rFonts w:asciiTheme="minorHAnsi" w:hAnsi="Calibri" w:cstheme="minorBidi"/>
                                    <w:b/>
                                    <w:bCs/>
                                    <w:color w:val="000000" w:themeColor="text1"/>
                                    <w:kern w:val="24"/>
                                    <w:lang w:val="es-ES"/>
                                  </w:rPr>
                                  <w:t xml:space="preserve"> </w:t>
                                </w:r>
                                <w:proofErr w:type="spellStart"/>
                                <w:r>
                                  <w:rPr>
                                    <w:rFonts w:asciiTheme="minorHAnsi" w:hAnsi="Calibri" w:cstheme="minorBidi"/>
                                    <w:b/>
                                    <w:bCs/>
                                    <w:color w:val="000000" w:themeColor="text1"/>
                                    <w:kern w:val="24"/>
                                    <w:lang w:val="es-ES"/>
                                  </w:rPr>
                                  <w:t>Utilization</w:t>
                                </w:r>
                                <w:proofErr w:type="spellEnd"/>
                              </w:p>
                            </w:txbxContent>
                          </wps:txbx>
                          <wps:bodyPr wrap="none" rtlCol="0">
                            <a:spAutoFit/>
                          </wps:bodyPr>
                        </wps:wsp>
                      </wpg:grpSp>
                      <wpg:grpSp>
                        <wpg:cNvPr id="56" name="11 Grupo"/>
                        <wpg:cNvGrpSpPr/>
                        <wpg:grpSpPr>
                          <a:xfrm>
                            <a:off x="5367342" y="3429000"/>
                            <a:ext cx="2286016" cy="1143008"/>
                            <a:chOff x="5367342" y="3429000"/>
                            <a:chExt cx="2286016" cy="1143008"/>
                          </a:xfrm>
                        </wpg:grpSpPr>
                        <wps:wsp>
                          <wps:cNvPr id="63" name="8 Explosión 1"/>
                          <wps:cNvSpPr/>
                          <wps:spPr>
                            <a:xfrm>
                              <a:off x="5367342" y="3429000"/>
                              <a:ext cx="2286016" cy="1143008"/>
                            </a:xfrm>
                            <a:prstGeom prst="irregularSeal1">
                              <a:avLst/>
                            </a:prstGeom>
                            <a:noFill/>
                            <a:ln w="25400" cap="flat" cmpd="sng" algn="ctr">
                              <a:solidFill>
                                <a:srgbClr val="4F81BD">
                                  <a:shade val="50000"/>
                                </a:srgbClr>
                              </a:solidFill>
                              <a:prstDash val="solid"/>
                            </a:ln>
                            <a:effectLst/>
                          </wps:spPr>
                          <wps:bodyPr rtlCol="0" anchor="ctr"/>
                        </wps:wsp>
                        <wps:wsp>
                          <wps:cNvPr id="64" name="9 CuadroTexto"/>
                          <wps:cNvSpPr txBox="1"/>
                          <wps:spPr>
                            <a:xfrm>
                              <a:off x="5724532" y="3785981"/>
                              <a:ext cx="1778635" cy="463550"/>
                            </a:xfrm>
                            <a:prstGeom prst="rect">
                              <a:avLst/>
                            </a:prstGeom>
                            <a:noFill/>
                          </wps:spPr>
                          <wps:txbx>
                            <w:txbxContent>
                              <w:p w:rsidR="00FD3901" w:rsidRDefault="00FD3901" w:rsidP="00FD5941">
                                <w:pPr>
                                  <w:pStyle w:val="NormalWeb"/>
                                  <w:spacing w:before="0" w:beforeAutospacing="0" w:after="0" w:afterAutospacing="0"/>
                                  <w:jc w:val="center"/>
                                </w:pPr>
                                <w:proofErr w:type="spellStart"/>
                                <w:r>
                                  <w:rPr>
                                    <w:rFonts w:asciiTheme="minorHAnsi" w:hAnsi="Calibri" w:cstheme="minorBidi"/>
                                    <w:b/>
                                    <w:bCs/>
                                    <w:color w:val="000000" w:themeColor="text1"/>
                                    <w:kern w:val="24"/>
                                    <w:lang w:val="es-ES"/>
                                  </w:rPr>
                                  <w:t>Unnecessary</w:t>
                                </w:r>
                                <w:proofErr w:type="spellEnd"/>
                                <w:r>
                                  <w:rPr>
                                    <w:rFonts w:asciiTheme="minorHAnsi" w:hAnsi="Calibri" w:cstheme="minorBidi"/>
                                    <w:b/>
                                    <w:bCs/>
                                    <w:color w:val="000000" w:themeColor="text1"/>
                                    <w:kern w:val="24"/>
                                    <w:lang w:val="es-ES"/>
                                  </w:rPr>
                                  <w:t xml:space="preserve"> </w:t>
                                </w:r>
                                <w:proofErr w:type="spellStart"/>
                                <w:r>
                                  <w:rPr>
                                    <w:rFonts w:asciiTheme="minorHAnsi" w:hAnsi="Calibri" w:cstheme="minorBidi"/>
                                    <w:b/>
                                    <w:bCs/>
                                    <w:color w:val="000000" w:themeColor="text1"/>
                                    <w:kern w:val="24"/>
                                    <w:lang w:val="es-ES"/>
                                  </w:rPr>
                                  <w:t>Movements</w:t>
                                </w:r>
                                <w:proofErr w:type="spellEnd"/>
                              </w:p>
                              <w:p w:rsidR="00FD3901" w:rsidRDefault="00FD3901" w:rsidP="00FD5941">
                                <w:pPr>
                                  <w:pStyle w:val="NormalWeb"/>
                                  <w:spacing w:before="0" w:beforeAutospacing="0" w:after="0" w:afterAutospacing="0"/>
                                  <w:jc w:val="center"/>
                                </w:pPr>
                                <w:r>
                                  <w:rPr>
                                    <w:rFonts w:asciiTheme="minorHAnsi" w:hAnsi="Calibri" w:cstheme="minorBidi"/>
                                    <w:b/>
                                    <w:bCs/>
                                    <w:color w:val="000000" w:themeColor="text1"/>
                                    <w:kern w:val="24"/>
                                    <w:lang w:val="es-ES"/>
                                  </w:rPr>
                                  <w:t xml:space="preserve">&amp; </w:t>
                                </w:r>
                                <w:proofErr w:type="spellStart"/>
                                <w:r>
                                  <w:rPr>
                                    <w:rFonts w:asciiTheme="minorHAnsi" w:hAnsi="Calibri" w:cstheme="minorBidi"/>
                                    <w:b/>
                                    <w:bCs/>
                                    <w:color w:val="000000" w:themeColor="text1"/>
                                    <w:kern w:val="24"/>
                                    <w:lang w:val="es-ES"/>
                                  </w:rPr>
                                  <w:t>Waiting</w:t>
                                </w:r>
                                <w:proofErr w:type="spellEnd"/>
                              </w:p>
                            </w:txbxContent>
                          </wps:txbx>
                          <wps:bodyPr wrap="none" rtlCol="0">
                            <a:spAutoFit/>
                          </wps:bodyPr>
                        </wps:wsp>
                      </wpg:grpSp>
                      <wps:wsp>
                        <wps:cNvPr id="57" name="12 Flecha izquierda"/>
                        <wps:cNvSpPr/>
                        <wps:spPr>
                          <a:xfrm>
                            <a:off x="4643438" y="1571612"/>
                            <a:ext cx="714380" cy="285752"/>
                          </a:xfrm>
                          <a:prstGeom prst="leftArrow">
                            <a:avLst/>
                          </a:prstGeom>
                          <a:solidFill>
                            <a:srgbClr val="4F81BD"/>
                          </a:solidFill>
                          <a:ln w="25400" cap="flat" cmpd="sng" algn="ctr">
                            <a:solidFill>
                              <a:srgbClr val="4F81BD">
                                <a:shade val="50000"/>
                              </a:srgbClr>
                            </a:solidFill>
                            <a:prstDash val="solid"/>
                          </a:ln>
                          <a:effectLst/>
                        </wps:spPr>
                        <wps:bodyPr rtlCol="0" anchor="ctr"/>
                      </wps:wsp>
                      <wps:wsp>
                        <wps:cNvPr id="58" name="13 Flecha izquierda"/>
                        <wps:cNvSpPr/>
                        <wps:spPr>
                          <a:xfrm rot="16200000">
                            <a:off x="6215074" y="2000240"/>
                            <a:ext cx="714380" cy="285752"/>
                          </a:xfrm>
                          <a:prstGeom prst="leftArrow">
                            <a:avLst/>
                          </a:prstGeom>
                          <a:solidFill>
                            <a:srgbClr val="4F81BD"/>
                          </a:solidFill>
                          <a:ln w="25400" cap="flat" cmpd="sng" algn="ctr">
                            <a:solidFill>
                              <a:srgbClr val="4F81BD">
                                <a:shade val="50000"/>
                              </a:srgbClr>
                            </a:solidFill>
                            <a:prstDash val="solid"/>
                          </a:ln>
                          <a:effectLst/>
                        </wps:spPr>
                        <wps:bodyPr rtlCol="0" anchor="ctr"/>
                      </wps:wsp>
                      <wps:wsp>
                        <wps:cNvPr id="59" name="14 Flecha arriba"/>
                        <wps:cNvSpPr/>
                        <wps:spPr>
                          <a:xfrm rot="-1620000">
                            <a:off x="5143504" y="2857496"/>
                            <a:ext cx="214314" cy="1143008"/>
                          </a:xfrm>
                          <a:prstGeom prst="upArrow">
                            <a:avLst/>
                          </a:prstGeom>
                          <a:solidFill>
                            <a:srgbClr val="4F81BD"/>
                          </a:solidFill>
                          <a:ln w="25400" cap="flat" cmpd="sng" algn="ctr">
                            <a:solidFill>
                              <a:srgbClr val="4F81BD">
                                <a:shade val="50000"/>
                              </a:srgbClr>
                            </a:solidFill>
                            <a:prstDash val="solid"/>
                          </a:ln>
                          <a:effectLst/>
                        </wps:spPr>
                        <wps:bodyPr rtlCol="0" anchor="ctr"/>
                      </wps:wsp>
                      <wps:wsp>
                        <wps:cNvPr id="60" name="15 Flecha arriba"/>
                        <wps:cNvSpPr/>
                        <wps:spPr>
                          <a:xfrm rot="1560000">
                            <a:off x="7046958" y="2629541"/>
                            <a:ext cx="214314" cy="1143008"/>
                          </a:xfrm>
                          <a:prstGeom prst="upArrow">
                            <a:avLst/>
                          </a:prstGeom>
                          <a:solidFill>
                            <a:srgbClr val="4F81BD"/>
                          </a:solidFill>
                          <a:ln w="25400" cap="flat" cmpd="sng" algn="ctr">
                            <a:solidFill>
                              <a:srgbClr val="4F81BD">
                                <a:shade val="50000"/>
                              </a:srgbClr>
                            </a:solidFill>
                            <a:prstDash val="solid"/>
                          </a:ln>
                          <a:effectLst/>
                        </wps:spPr>
                        <wps:bodyPr rtlCol="0" anchor="ctr"/>
                      </wps:wsp>
                      <wps:wsp>
                        <wps:cNvPr id="61" name="16 CuadroTexto"/>
                        <wps:cNvSpPr txBox="1"/>
                        <wps:spPr>
                          <a:xfrm>
                            <a:off x="6215074" y="857232"/>
                            <a:ext cx="1367790" cy="339725"/>
                          </a:xfrm>
                          <a:prstGeom prst="rect">
                            <a:avLst/>
                          </a:prstGeom>
                          <a:solidFill>
                            <a:sysClr val="window" lastClr="FFFFFF"/>
                          </a:solidFill>
                        </wps:spPr>
                        <wps:txbx>
                          <w:txbxContent>
                            <w:p w:rsidR="00FD3901" w:rsidRDefault="00FD3901" w:rsidP="00FD5941">
                              <w:pPr>
                                <w:pStyle w:val="NormalWeb"/>
                                <w:spacing w:before="0" w:beforeAutospacing="0" w:after="0" w:afterAutospacing="0"/>
                              </w:pPr>
                              <w:proofErr w:type="spellStart"/>
                              <w:r>
                                <w:rPr>
                                  <w:rFonts w:asciiTheme="minorHAnsi" w:hAnsi="Calibri" w:cstheme="minorBidi"/>
                                  <w:b/>
                                  <w:bCs/>
                                  <w:i/>
                                  <w:iCs/>
                                  <w:color w:val="000000" w:themeColor="text1"/>
                                  <w:kern w:val="24"/>
                                  <w:sz w:val="32"/>
                                  <w:szCs w:val="32"/>
                                  <w:lang w:val="es-ES"/>
                                </w:rPr>
                                <w:t>Kaizen</w:t>
                              </w:r>
                              <w:proofErr w:type="spellEnd"/>
                              <w:r>
                                <w:rPr>
                                  <w:rFonts w:asciiTheme="minorHAnsi" w:hAnsi="Calibri" w:cstheme="minorBidi"/>
                                  <w:b/>
                                  <w:bCs/>
                                  <w:i/>
                                  <w:iCs/>
                                  <w:color w:val="000000" w:themeColor="text1"/>
                                  <w:kern w:val="24"/>
                                  <w:sz w:val="32"/>
                                  <w:szCs w:val="32"/>
                                  <w:lang w:val="es-ES"/>
                                </w:rPr>
                                <w:t xml:space="preserve"> </w:t>
                              </w:r>
                              <w:proofErr w:type="spellStart"/>
                              <w:r>
                                <w:rPr>
                                  <w:rFonts w:asciiTheme="minorHAnsi" w:hAnsi="Calibri" w:cstheme="minorBidi"/>
                                  <w:b/>
                                  <w:bCs/>
                                  <w:i/>
                                  <w:iCs/>
                                  <w:color w:val="000000" w:themeColor="text1"/>
                                  <w:kern w:val="24"/>
                                  <w:sz w:val="32"/>
                                  <w:szCs w:val="32"/>
                                  <w:lang w:val="es-ES"/>
                                </w:rPr>
                                <w:t>Burst</w:t>
                              </w:r>
                              <w:proofErr w:type="spellEnd"/>
                              <w:r>
                                <w:rPr>
                                  <w:rFonts w:asciiTheme="minorHAnsi" w:hAnsi="Calibri" w:cstheme="minorBidi"/>
                                  <w:b/>
                                  <w:bCs/>
                                  <w:i/>
                                  <w:iCs/>
                                  <w:color w:val="000000" w:themeColor="text1"/>
                                  <w:kern w:val="24"/>
                                  <w:sz w:val="32"/>
                                  <w:szCs w:val="32"/>
                                  <w:lang w:val="es-ES"/>
                                </w:rPr>
                                <w:t xml:space="preserve"> 1</w:t>
                              </w:r>
                            </w:p>
                          </w:txbxContent>
                        </wps:txbx>
                        <wps:bodyPr wrap="none" rtlCol="0">
                          <a:spAutoFit/>
                        </wps:bodyPr>
                      </wps:wsp>
                      <wps:wsp>
                        <wps:cNvPr id="62" name="17 CuadroTexto"/>
                        <wps:cNvSpPr txBox="1"/>
                        <wps:spPr>
                          <a:xfrm>
                            <a:off x="7143768" y="4071712"/>
                            <a:ext cx="1367790" cy="339725"/>
                          </a:xfrm>
                          <a:prstGeom prst="rect">
                            <a:avLst/>
                          </a:prstGeom>
                          <a:solidFill>
                            <a:sysClr val="window" lastClr="FFFFFF"/>
                          </a:solidFill>
                        </wps:spPr>
                        <wps:txbx>
                          <w:txbxContent>
                            <w:p w:rsidR="00FD3901" w:rsidRDefault="00FD3901" w:rsidP="00FD5941">
                              <w:pPr>
                                <w:pStyle w:val="NormalWeb"/>
                                <w:spacing w:before="0" w:beforeAutospacing="0" w:after="0" w:afterAutospacing="0"/>
                              </w:pPr>
                              <w:proofErr w:type="spellStart"/>
                              <w:r>
                                <w:rPr>
                                  <w:rFonts w:asciiTheme="minorHAnsi" w:hAnsi="Calibri" w:cstheme="minorBidi"/>
                                  <w:b/>
                                  <w:bCs/>
                                  <w:i/>
                                  <w:iCs/>
                                  <w:color w:val="000000" w:themeColor="text1"/>
                                  <w:kern w:val="24"/>
                                  <w:sz w:val="32"/>
                                  <w:szCs w:val="32"/>
                                  <w:lang w:val="es-ES"/>
                                </w:rPr>
                                <w:t>Kaizen</w:t>
                              </w:r>
                              <w:proofErr w:type="spellEnd"/>
                              <w:r>
                                <w:rPr>
                                  <w:rFonts w:asciiTheme="minorHAnsi" w:hAnsi="Calibri" w:cstheme="minorBidi"/>
                                  <w:b/>
                                  <w:bCs/>
                                  <w:i/>
                                  <w:iCs/>
                                  <w:color w:val="000000" w:themeColor="text1"/>
                                  <w:kern w:val="24"/>
                                  <w:sz w:val="32"/>
                                  <w:szCs w:val="32"/>
                                  <w:lang w:val="es-ES"/>
                                </w:rPr>
                                <w:t xml:space="preserve"> </w:t>
                              </w:r>
                              <w:proofErr w:type="spellStart"/>
                              <w:r>
                                <w:rPr>
                                  <w:rFonts w:asciiTheme="minorHAnsi" w:hAnsi="Calibri" w:cstheme="minorBidi"/>
                                  <w:b/>
                                  <w:bCs/>
                                  <w:i/>
                                  <w:iCs/>
                                  <w:color w:val="000000" w:themeColor="text1"/>
                                  <w:kern w:val="24"/>
                                  <w:sz w:val="32"/>
                                  <w:szCs w:val="32"/>
                                  <w:lang w:val="es-ES"/>
                                </w:rPr>
                                <w:t>Burst</w:t>
                              </w:r>
                              <w:proofErr w:type="spellEnd"/>
                              <w:r>
                                <w:rPr>
                                  <w:rFonts w:asciiTheme="minorHAnsi" w:hAnsi="Calibri" w:cstheme="minorBidi"/>
                                  <w:b/>
                                  <w:bCs/>
                                  <w:i/>
                                  <w:iCs/>
                                  <w:color w:val="000000" w:themeColor="text1"/>
                                  <w:kern w:val="24"/>
                                  <w:sz w:val="32"/>
                                  <w:szCs w:val="32"/>
                                  <w:lang w:val="es-ES"/>
                                </w:rPr>
                                <w:t xml:space="preserve"> 2</w:t>
                              </w:r>
                            </w:p>
                          </w:txbxContent>
                        </wps:txbx>
                        <wps:bodyPr wrap="none" rtlCol="0">
                          <a:spAutoFit/>
                        </wps:bodyPr>
                      </wps:wsp>
                    </wpg:wgp>
                  </a:graphicData>
                </a:graphic>
              </wp:inline>
            </w:drawing>
          </mc:Choice>
          <mc:Fallback>
            <w:pict>
              <v:group id="18 Grupo" o:spid="_x0000_s1026" style="width:695.25pt;height:388.15pt;mso-position-horizontal-relative:char;mso-position-vertical-relative:line" coordorigin="1571,8572" coordsize="88296,49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1571;top:11477;width:88297;height:45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ak7DAAAA2wAAAA8AAABkcnMvZG93bnJldi54bWxEj92KwjAUhO8F3yEcwTtNVViW2igiKnUR&#10;xJ8HODanP9iclCbW7ttvFhb2cpiZb5hk3ZtadNS6yrKC2TQCQZxZXXGh4H7bTz5BOI+ssbZMCr7J&#10;wXo1HCQYa/vmC3VXX4gAYRejgtL7JpbSZSUZdFPbEAcvt61BH2RbSN3iO8BNLedR9CENVhwWSmxo&#10;W1L2vL6MggOmpxo3X7f76ZGmxx115+M5V2o86jdLEJ56/x/+a6dawWIOv1/CD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KdqTsMAAADbAAAADwAAAAAAAAAAAAAAAACf&#10;AgAAZHJzL2Rvd25yZXYueG1sUEsFBgAAAAAEAAQA9wAAAI8DAAAAAA==&#10;">
                  <v:imagedata r:id="rId18" o:title=""/>
                </v:shape>
                <v:line id="6 Conector recto" o:spid="_x0000_s1028" style="position:absolute;rotation:90;flip:x y;visibility:visible;mso-wrap-style:square" from="17859,39290" to="54292,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o758UAAADbAAAADwAAAGRycy9kb3ducmV2LnhtbESP3WrCQBSE74W+w3IKvasbbRVJXUWF&#10;Vnsh4s8DHLOn2Wj2bMhuY/L2bqHg5TAz3zDTeWtL0VDtC8cKBv0EBHHmdMG5gtPx83UCwgdkjaVj&#10;UtCRh/nsqTfFVLsb76k5hFxECPsUFZgQqlRKnxmy6PuuIo7ej6sthijrXOoabxFuSzlMkrG0WHBc&#10;MFjRylB2PfxaBcn3eTnqumLYrC/br525tqPFeq/Uy3O7+AARqA2P8H97oxW8vcP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o758UAAADbAAAADwAAAAAAAAAA&#10;AAAAAAChAgAAZHJzL2Rvd25yZXYueG1sUEsFBgAAAAAEAAQA+QAAAJMDAAAAAA==&#10;" strokecolor="windowText" strokeweight="2.25pt"/>
                <v:line id="7 Conector recto" o:spid="_x0000_s1029" style="position:absolute;rotation:90;flip:x y;visibility:visible;mso-wrap-style:square" from="35004,39290" to="71437,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uUecUAAADbAAAADwAAAGRycy9kb3ducmV2LnhtbESP0WrCQBRE3wv9h+UWfKubWhSbuooK&#10;rfVBJNYPuGZvs6nZuyG7xuTvXaHQx2FmzjCzRWcr0VLjS8cKXoYJCOLc6ZILBcfvj+cpCB+QNVaO&#10;SUFPHhbzx4cZptpdOaP2EAoRIexTVGBCqFMpfW7Ioh+6mjh6P66xGKJsCqkbvEa4reQoSSbSYslx&#10;wWBNa0P5+XCxCpLtaTXu+3LUbn53n3tz7sbLTabU4KlbvoMI1IX/8F/7Syt4fYP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uUecUAAADbAAAADwAAAAAAAAAA&#10;AAAAAAChAgAAZHJzL2Rvd25yZXYueG1sUEsFBgAAAAAEAAQA+QAAAJMDAAAAAA==&#10;" strokecolor="windowText" strokeweight="2.25pt"/>
                <v:group id="10 Grupo" o:spid="_x0000_s1030" style="position:absolute;left:52149;top:9286;width:22860;height:11430" coordorigin="52149,9286" coordsize="22860,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4 Explosión 1" o:spid="_x0000_s1031" type="#_x0000_t71" style="position:absolute;left:52149;top:9286;width:2286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uMcQA&#10;AADbAAAADwAAAGRycy9kb3ducmV2LnhtbESPQWvCQBSE7wX/w/KE3uomBUOJrqKiIL20VRG8PbPP&#10;JJh9G3a3Sfrvu4WCx2FmvmHmy8E0oiPna8sK0kkCgriwuuZSwem4e3kD4QOyxsYyKfghD8vF6GmO&#10;ubY9f1F3CKWIEPY5KqhCaHMpfVGRQT+xLXH0btYZDFG6UmqHfYSbRr4mSSYN1hwXKmxpU1FxP3wb&#10;Be/krtsm/Vx3549dml1Od9enW6Wex8NqBiLQEB7h//ZeK8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HLjHEAAAA2wAAAA8AAAAAAAAAAAAAAAAAmAIAAGRycy9k&#10;b3ducmV2LnhtbFBLBQYAAAAABAAEAPUAAACJAwAAAAA=&#10;" filled="f" strokecolor="#385d8a" strokeweight="2pt"/>
                  <v:shapetype id="_x0000_t202" coordsize="21600,21600" o:spt="202" path="m,l,21600r21600,l21600,xe">
                    <v:stroke joinstyle="miter"/>
                    <v:path gradientshapeok="t" o:connecttype="rect"/>
                  </v:shapetype>
                  <v:shape id="5 CuadroTexto" o:spid="_x0000_s1032" type="#_x0000_t202" style="position:absolute;left:55721;top:12858;width:15881;height:4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0ScMA&#10;AADbAAAADwAAAGRycy9kb3ducmV2LnhtbESP0WrCQBRE34X+w3ILfdONUoNGVynWgm9a9QMu2Ws2&#10;Jns3ZFdN/XpXEPo4zMwZZr7sbC2u1PrSsYLhIAFBnDtdcqHgePjpT0D4gKyxdkwK/sjDcvHWm2Om&#10;3Y1/6boPhYgQ9hkqMCE0mZQ+N2TRD1xDHL2Tay2GKNtC6hZvEW5rOUqSVFosOS4YbGhlKK/2F6tg&#10;kthtVU1HO28/78OxWX27dXNW6uO9+5qBCNSF//CrvdEK0h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O0ScMAAADbAAAADwAAAAAAAAAAAAAAAACYAgAAZHJzL2Rv&#10;d25yZXYueG1sUEsFBgAAAAAEAAQA9QAAAIgDAAAAAA==&#10;" filled="f" stroked="f">
                    <v:textbox style="mso-fit-shape-to-text:t">
                      <w:txbxContent>
                        <w:p w:rsidR="00FD3901" w:rsidRDefault="00FD3901" w:rsidP="00FD5941">
                          <w:pPr>
                            <w:pStyle w:val="NormalWeb"/>
                            <w:spacing w:before="0" w:beforeAutospacing="0" w:after="0" w:afterAutospacing="0"/>
                          </w:pPr>
                          <w:proofErr w:type="spellStart"/>
                          <w:r>
                            <w:rPr>
                              <w:rFonts w:asciiTheme="minorHAnsi" w:hAnsi="Calibri" w:cstheme="minorBidi"/>
                              <w:b/>
                              <w:bCs/>
                              <w:color w:val="000000" w:themeColor="text1"/>
                              <w:kern w:val="24"/>
                              <w:lang w:val="es-ES"/>
                            </w:rPr>
                            <w:t>Incorrect</w:t>
                          </w:r>
                          <w:proofErr w:type="spellEnd"/>
                          <w:r>
                            <w:rPr>
                              <w:rFonts w:asciiTheme="minorHAnsi" w:hAnsi="Calibri" w:cstheme="minorBidi"/>
                              <w:b/>
                              <w:bCs/>
                              <w:color w:val="000000" w:themeColor="text1"/>
                              <w:kern w:val="24"/>
                              <w:lang w:val="es-ES"/>
                            </w:rPr>
                            <w:t xml:space="preserve"> </w:t>
                          </w:r>
                          <w:proofErr w:type="spellStart"/>
                          <w:r>
                            <w:rPr>
                              <w:rFonts w:asciiTheme="minorHAnsi" w:hAnsi="Calibri" w:cstheme="minorBidi"/>
                              <w:b/>
                              <w:bCs/>
                              <w:color w:val="000000" w:themeColor="text1"/>
                              <w:kern w:val="24"/>
                              <w:lang w:val="es-ES"/>
                            </w:rPr>
                            <w:t>Processing</w:t>
                          </w:r>
                          <w:proofErr w:type="spellEnd"/>
                          <w:r>
                            <w:rPr>
                              <w:rFonts w:asciiTheme="minorHAnsi" w:hAnsi="Calibri" w:cstheme="minorBidi"/>
                              <w:b/>
                              <w:bCs/>
                              <w:color w:val="000000" w:themeColor="text1"/>
                              <w:kern w:val="24"/>
                              <w:lang w:val="es-ES"/>
                            </w:rPr>
                            <w:t xml:space="preserve"> </w:t>
                          </w:r>
                        </w:p>
                        <w:p w:rsidR="00FD3901" w:rsidRDefault="00FD3901" w:rsidP="00FD5941">
                          <w:pPr>
                            <w:pStyle w:val="NormalWeb"/>
                            <w:spacing w:before="0" w:beforeAutospacing="0" w:after="0" w:afterAutospacing="0"/>
                          </w:pPr>
                          <w:r>
                            <w:rPr>
                              <w:rFonts w:asciiTheme="minorHAnsi" w:hAnsi="Calibri" w:cstheme="minorBidi"/>
                              <w:b/>
                              <w:bCs/>
                              <w:color w:val="000000" w:themeColor="text1"/>
                              <w:kern w:val="24"/>
                              <w:lang w:val="es-ES"/>
                            </w:rPr>
                            <w:t xml:space="preserve">&amp; </w:t>
                          </w:r>
                          <w:proofErr w:type="spellStart"/>
                          <w:r>
                            <w:rPr>
                              <w:rFonts w:asciiTheme="minorHAnsi" w:hAnsi="Calibri" w:cstheme="minorBidi"/>
                              <w:b/>
                              <w:bCs/>
                              <w:color w:val="000000" w:themeColor="text1"/>
                              <w:kern w:val="24"/>
                              <w:lang w:val="es-ES"/>
                            </w:rPr>
                            <w:t>Resource</w:t>
                          </w:r>
                          <w:proofErr w:type="spellEnd"/>
                          <w:r>
                            <w:rPr>
                              <w:rFonts w:asciiTheme="minorHAnsi" w:hAnsi="Calibri" w:cstheme="minorBidi"/>
                              <w:b/>
                              <w:bCs/>
                              <w:color w:val="000000" w:themeColor="text1"/>
                              <w:kern w:val="24"/>
                              <w:lang w:val="es-ES"/>
                            </w:rPr>
                            <w:t xml:space="preserve"> </w:t>
                          </w:r>
                          <w:proofErr w:type="spellStart"/>
                          <w:r>
                            <w:rPr>
                              <w:rFonts w:asciiTheme="minorHAnsi" w:hAnsi="Calibri" w:cstheme="minorBidi"/>
                              <w:b/>
                              <w:bCs/>
                              <w:color w:val="000000" w:themeColor="text1"/>
                              <w:kern w:val="24"/>
                              <w:lang w:val="es-ES"/>
                            </w:rPr>
                            <w:t>Utilization</w:t>
                          </w:r>
                          <w:proofErr w:type="spellEnd"/>
                        </w:p>
                      </w:txbxContent>
                    </v:textbox>
                  </v:shape>
                </v:group>
                <v:group id="11 Grupo" o:spid="_x0000_s1033" style="position:absolute;left:53673;top:34290;width:22860;height:11430" coordorigin="53673,34290" coordsize="22860,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8 Explosión 1" o:spid="_x0000_s1034" type="#_x0000_t71" style="position:absolute;left:53673;top:34290;width:22860;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T3sQA&#10;AADbAAAADwAAAGRycy9kb3ducmV2LnhtbESPQWvCQBSE7wX/w/KE3uomFUKJrqKiIL20VRG8PbPP&#10;JJh9G3a3Sfrvu4WCx2FmvmHmy8E0oiPna8sK0kkCgriwuuZSwem4e3kD4QOyxsYyKfghD8vF6GmO&#10;ubY9f1F3CKWIEPY5KqhCaHMpfVGRQT+xLXH0btYZDFG6UmqHfYSbRr4mSSYN1hwXKmxpU1FxP3wb&#10;Be/krtsm/Vx3549dml1Od9enW6Wex8NqBiLQEB7h//ZeK8i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E97EAAAA2wAAAA8AAAAAAAAAAAAAAAAAmAIAAGRycy9k&#10;b3ducmV2LnhtbFBLBQYAAAAABAAEAPUAAACJAwAAAAA=&#10;" filled="f" strokecolor="#385d8a" strokeweight="2pt"/>
                  <v:shape id="9 CuadroTexto" o:spid="_x0000_s1035" type="#_x0000_t202" style="position:absolute;left:57245;top:37859;width:17786;height:46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PpcQA&#10;AADbAAAADwAAAGRycy9kb3ducmV2LnhtbESP0WrCQBRE3wv+w3ILvjUbJYqNriLWQt9aYz/gkr1m&#10;02Tvhuw2pv16t1DwcZiZM8xmN9pWDNT72rGCWZKCIC6drrlS8Hl+fVqB8AFZY+uYFPyQh9128rDB&#10;XLsrn2goQiUihH2OCkwIXS6lLw1Z9InriKN3cb3FEGVfSd3jNcJtK+dpupQWa44LBjs6GCqb4tsq&#10;WKX2vWme5x/eZr+zhTm8uGP3pdT0cdyvQQQawz38337TCpYZ/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j6XEAAAA2wAAAA8AAAAAAAAAAAAAAAAAmAIAAGRycy9k&#10;b3ducmV2LnhtbFBLBQYAAAAABAAEAPUAAACJAwAAAAA=&#10;" filled="f" stroked="f">
                    <v:textbox style="mso-fit-shape-to-text:t">
                      <w:txbxContent>
                        <w:p w:rsidR="00FD3901" w:rsidRDefault="00FD3901" w:rsidP="00FD5941">
                          <w:pPr>
                            <w:pStyle w:val="NormalWeb"/>
                            <w:spacing w:before="0" w:beforeAutospacing="0" w:after="0" w:afterAutospacing="0"/>
                            <w:jc w:val="center"/>
                          </w:pPr>
                          <w:proofErr w:type="spellStart"/>
                          <w:r>
                            <w:rPr>
                              <w:rFonts w:asciiTheme="minorHAnsi" w:hAnsi="Calibri" w:cstheme="minorBidi"/>
                              <w:b/>
                              <w:bCs/>
                              <w:color w:val="000000" w:themeColor="text1"/>
                              <w:kern w:val="24"/>
                              <w:lang w:val="es-ES"/>
                            </w:rPr>
                            <w:t>Unnecessary</w:t>
                          </w:r>
                          <w:proofErr w:type="spellEnd"/>
                          <w:r>
                            <w:rPr>
                              <w:rFonts w:asciiTheme="minorHAnsi" w:hAnsi="Calibri" w:cstheme="minorBidi"/>
                              <w:b/>
                              <w:bCs/>
                              <w:color w:val="000000" w:themeColor="text1"/>
                              <w:kern w:val="24"/>
                              <w:lang w:val="es-ES"/>
                            </w:rPr>
                            <w:t xml:space="preserve"> </w:t>
                          </w:r>
                          <w:proofErr w:type="spellStart"/>
                          <w:r>
                            <w:rPr>
                              <w:rFonts w:asciiTheme="minorHAnsi" w:hAnsi="Calibri" w:cstheme="minorBidi"/>
                              <w:b/>
                              <w:bCs/>
                              <w:color w:val="000000" w:themeColor="text1"/>
                              <w:kern w:val="24"/>
                              <w:lang w:val="es-ES"/>
                            </w:rPr>
                            <w:t>Movements</w:t>
                          </w:r>
                          <w:proofErr w:type="spellEnd"/>
                        </w:p>
                        <w:p w:rsidR="00FD3901" w:rsidRDefault="00FD3901" w:rsidP="00FD5941">
                          <w:pPr>
                            <w:pStyle w:val="NormalWeb"/>
                            <w:spacing w:before="0" w:beforeAutospacing="0" w:after="0" w:afterAutospacing="0"/>
                            <w:jc w:val="center"/>
                          </w:pPr>
                          <w:r>
                            <w:rPr>
                              <w:rFonts w:asciiTheme="minorHAnsi" w:hAnsi="Calibri" w:cstheme="minorBidi"/>
                              <w:b/>
                              <w:bCs/>
                              <w:color w:val="000000" w:themeColor="text1"/>
                              <w:kern w:val="24"/>
                              <w:lang w:val="es-ES"/>
                            </w:rPr>
                            <w:t xml:space="preserve">&amp; </w:t>
                          </w:r>
                          <w:proofErr w:type="spellStart"/>
                          <w:r>
                            <w:rPr>
                              <w:rFonts w:asciiTheme="minorHAnsi" w:hAnsi="Calibri" w:cstheme="minorBidi"/>
                              <w:b/>
                              <w:bCs/>
                              <w:color w:val="000000" w:themeColor="text1"/>
                              <w:kern w:val="24"/>
                              <w:lang w:val="es-ES"/>
                            </w:rPr>
                            <w:t>Waiting</w:t>
                          </w:r>
                          <w:proofErr w:type="spellEnd"/>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12 Flecha izquierda" o:spid="_x0000_s1036" type="#_x0000_t66" style="position:absolute;left:46434;top:15716;width:7144;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mgMIA&#10;AADbAAAADwAAAGRycy9kb3ducmV2LnhtbESPQWvCQBSE7wX/w/IEb/XFgkaiq4hU0EuhWnp+Zp9J&#10;MPs27K4a/323UOhxmJlvmOW6t626sw+NEw2TcQaKpXSmkUrD12n3OgcVIomh1glreHKA9WrwsqTC&#10;uId88v0YK5UgEgrSUMfYFYihrNlSGLuOJXkX5y3FJH2FxtMjwW2Lb1k2Q0uNpIWaOt7WXF6PN6vB&#10;5pOPU8S59e9Zfj1/zy64O6DWo2G/WYCK3Mf/8F97bzRMc/j9kn4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6aAwgAAANsAAAAPAAAAAAAAAAAAAAAAAJgCAABkcnMvZG93&#10;bnJldi54bWxQSwUGAAAAAAQABAD1AAAAhwMAAAAA&#10;" adj="4320" fillcolor="#4f81bd" strokecolor="#385d8a" strokeweight="2pt"/>
                <v:shape id="13 Flecha izquierda" o:spid="_x0000_s1037" type="#_x0000_t66" style="position:absolute;left:62150;top:20002;width:7144;height:2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z9MIA&#10;AADbAAAADwAAAGRycy9kb3ducmV2LnhtbERPTWvCQBC9F/wPywi9FN00oEh0FVtoIxQEk4DXITsm&#10;wexsyG6T2F/fPRR6fLzv3WEyrRiod41lBa/LCARxaXXDlYIi/1hsQDiPrLG1TAoe5OCwnz3tMNF2&#10;5AsNma9ECGGXoILa+y6R0pU1GXRL2xEH7mZ7gz7AvpK6xzGEm1bGUbSWBhsODTV29F5Tec++jQJ8&#10;K8qU4+rr5ZqfizR9xD/68qnU83w6bkF4mvy/+M990gpWYWz4En6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XP0wgAAANsAAAAPAAAAAAAAAAAAAAAAAJgCAABkcnMvZG93&#10;bnJldi54bWxQSwUGAAAAAAQABAD1AAAAhwMAAAAA&#10;" adj="4320" fillcolor="#4f81bd" strokecolor="#385d8a"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4 Flecha arriba" o:spid="_x0000_s1038" type="#_x0000_t68" style="position:absolute;left:51435;top:28574;width:2143;height:11431;rotation:-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7EVsMA&#10;AADbAAAADwAAAGRycy9kb3ducmV2LnhtbESPQWvCQBSE74X+h+UVems2FSptzEZEFAOeNF56e2Sf&#10;STD7Ns2uMfrrXUHocZiZb5h0PppWDNS7xrKCzygGQVxa3XCl4FCsP75BOI+ssbVMCq7kYJ69vqSY&#10;aHvhHQ17X4kAYZeggtr7LpHSlTUZdJHtiIN3tL1BH2RfSd3jJcBNKydxPJUGGw4LNXa0rKk87c9G&#10;wS3/y7eG1r9x5XW76exwLlZSqfe3cTED4Wn0/+FnO9cKvn7g8SX8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7EVsMAAADbAAAADwAAAAAAAAAAAAAAAACYAgAAZHJzL2Rv&#10;d25yZXYueG1sUEsFBgAAAAAEAAQA9QAAAIgDAAAAAA==&#10;" adj="2025" fillcolor="#4f81bd" strokecolor="#385d8a" strokeweight="2pt"/>
                <v:shape id="15 Flecha arriba" o:spid="_x0000_s1039" type="#_x0000_t68" style="position:absolute;left:70469;top:26295;width:2143;height:11430;rotation: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30MEA&#10;AADbAAAADwAAAGRycy9kb3ducmV2LnhtbERPz2vCMBS+D/wfwhO8zVQPMjqjlIKwFRTWlYG3R/Ns&#10;is1LbaKt//1yGOz48f3e7ifbiQcNvnWsYLVMQBDXTrfcKKi+D69vIHxA1tg5JgVP8rDfzV62mGo3&#10;8hc9ytCIGMI+RQUmhD6V0teGLPql64kjd3GDxRDh0Eg94BjDbSfXSbKRFluODQZ7yg3V1/JuFdyw&#10;umTlsTD56mQP12L6/DF0Vmoxn7J3EIGm8C/+c39oBZu4Pn6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5N9DBAAAA2wAAAA8AAAAAAAAAAAAAAAAAmAIAAGRycy9kb3du&#10;cmV2LnhtbFBLBQYAAAAABAAEAPUAAACGAwAAAAA=&#10;" adj="2025" fillcolor="#4f81bd" strokecolor="#385d8a" strokeweight="2pt"/>
                <v:shape id="16 CuadroTexto" o:spid="_x0000_s1040" type="#_x0000_t202" style="position:absolute;left:62150;top:8572;width:13678;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LasMA&#10;AADbAAAADwAAAGRycy9kb3ducmV2LnhtbESPS2/CMBCE75X6H6ytxK04cEBVionoA4HUU0MPHJd4&#10;ifPwOopNCP8eV0LiOJqZbzTLbLStGKj3lWMFs2kCgrhwuuJSwd9+8/oGwgdkja1jUnAlD9nq+WmJ&#10;qXYX/qUhD6WIEPYpKjAhdKmUvjBk0U9dRxy9k+sthij7UuoeLxFuWzlPkoW0WHFcMNjRp6Giyc9W&#10;wbHOy+Gw1d/UfOA8/NivZmdqpSYv4/odRKAxPML39k4rWMzg/0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WLasMAAADbAAAADwAAAAAAAAAAAAAAAACYAgAAZHJzL2Rv&#10;d25yZXYueG1sUEsFBgAAAAAEAAQA9QAAAIgDAAAAAA==&#10;" fillcolor="window" stroked="f">
                  <v:textbox style="mso-fit-shape-to-text:t">
                    <w:txbxContent>
                      <w:p w:rsidR="00FD3901" w:rsidRDefault="00FD3901" w:rsidP="00FD5941">
                        <w:pPr>
                          <w:pStyle w:val="NormalWeb"/>
                          <w:spacing w:before="0" w:beforeAutospacing="0" w:after="0" w:afterAutospacing="0"/>
                        </w:pPr>
                        <w:proofErr w:type="spellStart"/>
                        <w:r>
                          <w:rPr>
                            <w:rFonts w:asciiTheme="minorHAnsi" w:hAnsi="Calibri" w:cstheme="minorBidi"/>
                            <w:b/>
                            <w:bCs/>
                            <w:i/>
                            <w:iCs/>
                            <w:color w:val="000000" w:themeColor="text1"/>
                            <w:kern w:val="24"/>
                            <w:sz w:val="32"/>
                            <w:szCs w:val="32"/>
                            <w:lang w:val="es-ES"/>
                          </w:rPr>
                          <w:t>Kaizen</w:t>
                        </w:r>
                        <w:proofErr w:type="spellEnd"/>
                        <w:r>
                          <w:rPr>
                            <w:rFonts w:asciiTheme="minorHAnsi" w:hAnsi="Calibri" w:cstheme="minorBidi"/>
                            <w:b/>
                            <w:bCs/>
                            <w:i/>
                            <w:iCs/>
                            <w:color w:val="000000" w:themeColor="text1"/>
                            <w:kern w:val="24"/>
                            <w:sz w:val="32"/>
                            <w:szCs w:val="32"/>
                            <w:lang w:val="es-ES"/>
                          </w:rPr>
                          <w:t xml:space="preserve"> </w:t>
                        </w:r>
                        <w:proofErr w:type="spellStart"/>
                        <w:r>
                          <w:rPr>
                            <w:rFonts w:asciiTheme="minorHAnsi" w:hAnsi="Calibri" w:cstheme="minorBidi"/>
                            <w:b/>
                            <w:bCs/>
                            <w:i/>
                            <w:iCs/>
                            <w:color w:val="000000" w:themeColor="text1"/>
                            <w:kern w:val="24"/>
                            <w:sz w:val="32"/>
                            <w:szCs w:val="32"/>
                            <w:lang w:val="es-ES"/>
                          </w:rPr>
                          <w:t>Burst</w:t>
                        </w:r>
                        <w:proofErr w:type="spellEnd"/>
                        <w:r>
                          <w:rPr>
                            <w:rFonts w:asciiTheme="minorHAnsi" w:hAnsi="Calibri" w:cstheme="minorBidi"/>
                            <w:b/>
                            <w:bCs/>
                            <w:i/>
                            <w:iCs/>
                            <w:color w:val="000000" w:themeColor="text1"/>
                            <w:kern w:val="24"/>
                            <w:sz w:val="32"/>
                            <w:szCs w:val="32"/>
                            <w:lang w:val="es-ES"/>
                          </w:rPr>
                          <w:t xml:space="preserve"> 1</w:t>
                        </w:r>
                      </w:p>
                    </w:txbxContent>
                  </v:textbox>
                </v:shape>
                <v:shape id="17 CuadroTexto" o:spid="_x0000_s1041" type="#_x0000_t202" style="position:absolute;left:71437;top:40717;width:13678;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VHcMA&#10;AADbAAAADwAAAGRycy9kb3ducmV2LnhtbESPzW7CMBCE70i8g7VIvYFDDqgKGNTyoyL11MCB4zbe&#10;xiHxOopNSN++roTEcTQz32hWm8E2oqfOV44VzGcJCOLC6YpLBefTYfoKwgdkjY1jUvBLHjbr8WiF&#10;mXZ3/qI+D6WIEPYZKjAhtJmUvjBk0c9cSxy9H9dZDFF2pdQd3iPcNjJNkoW0WHFcMNjS1lBR5zer&#10;4Pual/3lQ++pfsc0fNpdfTRXpV4mw9sSRKAhPMOP9lErWKT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cVHcMAAADbAAAADwAAAAAAAAAAAAAAAACYAgAAZHJzL2Rv&#10;d25yZXYueG1sUEsFBgAAAAAEAAQA9QAAAIgDAAAAAA==&#10;" fillcolor="window" stroked="f">
                  <v:textbox style="mso-fit-shape-to-text:t">
                    <w:txbxContent>
                      <w:p w:rsidR="00FD3901" w:rsidRDefault="00FD3901" w:rsidP="00FD5941">
                        <w:pPr>
                          <w:pStyle w:val="NormalWeb"/>
                          <w:spacing w:before="0" w:beforeAutospacing="0" w:after="0" w:afterAutospacing="0"/>
                        </w:pPr>
                        <w:proofErr w:type="spellStart"/>
                        <w:r>
                          <w:rPr>
                            <w:rFonts w:asciiTheme="minorHAnsi" w:hAnsi="Calibri" w:cstheme="minorBidi"/>
                            <w:b/>
                            <w:bCs/>
                            <w:i/>
                            <w:iCs/>
                            <w:color w:val="000000" w:themeColor="text1"/>
                            <w:kern w:val="24"/>
                            <w:sz w:val="32"/>
                            <w:szCs w:val="32"/>
                            <w:lang w:val="es-ES"/>
                          </w:rPr>
                          <w:t>Kaizen</w:t>
                        </w:r>
                        <w:proofErr w:type="spellEnd"/>
                        <w:r>
                          <w:rPr>
                            <w:rFonts w:asciiTheme="minorHAnsi" w:hAnsi="Calibri" w:cstheme="minorBidi"/>
                            <w:b/>
                            <w:bCs/>
                            <w:i/>
                            <w:iCs/>
                            <w:color w:val="000000" w:themeColor="text1"/>
                            <w:kern w:val="24"/>
                            <w:sz w:val="32"/>
                            <w:szCs w:val="32"/>
                            <w:lang w:val="es-ES"/>
                          </w:rPr>
                          <w:t xml:space="preserve"> </w:t>
                        </w:r>
                        <w:proofErr w:type="spellStart"/>
                        <w:r>
                          <w:rPr>
                            <w:rFonts w:asciiTheme="minorHAnsi" w:hAnsi="Calibri" w:cstheme="minorBidi"/>
                            <w:b/>
                            <w:bCs/>
                            <w:i/>
                            <w:iCs/>
                            <w:color w:val="000000" w:themeColor="text1"/>
                            <w:kern w:val="24"/>
                            <w:sz w:val="32"/>
                            <w:szCs w:val="32"/>
                            <w:lang w:val="es-ES"/>
                          </w:rPr>
                          <w:t>Burst</w:t>
                        </w:r>
                        <w:proofErr w:type="spellEnd"/>
                        <w:r>
                          <w:rPr>
                            <w:rFonts w:asciiTheme="minorHAnsi" w:hAnsi="Calibri" w:cstheme="minorBidi"/>
                            <w:b/>
                            <w:bCs/>
                            <w:i/>
                            <w:iCs/>
                            <w:color w:val="000000" w:themeColor="text1"/>
                            <w:kern w:val="24"/>
                            <w:sz w:val="32"/>
                            <w:szCs w:val="32"/>
                            <w:lang w:val="es-ES"/>
                          </w:rPr>
                          <w:t xml:space="preserve"> 2</w:t>
                        </w:r>
                      </w:p>
                    </w:txbxContent>
                  </v:textbox>
                </v:shape>
                <w10:anchorlock/>
              </v:group>
            </w:pict>
          </mc:Fallback>
        </mc:AlternateContent>
      </w:r>
    </w:p>
    <w:p w:rsidR="003B2857" w:rsidRPr="00B34916" w:rsidRDefault="003B2857" w:rsidP="003B2857">
      <w:pPr>
        <w:tabs>
          <w:tab w:val="left" w:pos="142"/>
          <w:tab w:val="left" w:pos="284"/>
          <w:tab w:val="left" w:pos="1134"/>
        </w:tabs>
        <w:rPr>
          <w:bCs/>
          <w:sz w:val="24"/>
          <w:szCs w:val="24"/>
          <w:lang w:val="en-GB"/>
        </w:rPr>
      </w:pPr>
    </w:p>
    <w:p w:rsidR="003B2857" w:rsidRPr="00B34916" w:rsidRDefault="001424CD" w:rsidP="003B2857">
      <w:pPr>
        <w:tabs>
          <w:tab w:val="left" w:pos="142"/>
          <w:tab w:val="left" w:pos="284"/>
          <w:tab w:val="left" w:pos="1134"/>
        </w:tabs>
        <w:rPr>
          <w:bCs/>
          <w:sz w:val="24"/>
          <w:szCs w:val="24"/>
          <w:lang w:val="en-GB"/>
        </w:rPr>
      </w:pPr>
      <w:proofErr w:type="gramStart"/>
      <w:r w:rsidRPr="00B34916">
        <w:rPr>
          <w:bCs/>
          <w:sz w:val="24"/>
          <w:szCs w:val="24"/>
          <w:lang w:val="en-GB"/>
        </w:rPr>
        <w:t>Figure 5</w:t>
      </w:r>
      <w:r w:rsidR="003B2857" w:rsidRPr="00B34916">
        <w:rPr>
          <w:bCs/>
          <w:sz w:val="24"/>
          <w:szCs w:val="24"/>
          <w:lang w:val="en-GB"/>
        </w:rPr>
        <w:t>.</w:t>
      </w:r>
      <w:proofErr w:type="gramEnd"/>
      <w:r w:rsidR="003B2857" w:rsidRPr="00B34916">
        <w:rPr>
          <w:bCs/>
          <w:sz w:val="24"/>
          <w:szCs w:val="24"/>
          <w:lang w:val="en-GB"/>
        </w:rPr>
        <w:t xml:space="preserve"> TVSM of the organisation studied</w:t>
      </w:r>
    </w:p>
    <w:p w:rsidR="00B34916" w:rsidRPr="00B34916" w:rsidRDefault="00B34916">
      <w:pPr>
        <w:tabs>
          <w:tab w:val="left" w:pos="142"/>
          <w:tab w:val="left" w:pos="284"/>
          <w:tab w:val="left" w:pos="1134"/>
        </w:tabs>
        <w:rPr>
          <w:bCs/>
          <w:sz w:val="24"/>
          <w:szCs w:val="24"/>
          <w:lang w:val="en-GB"/>
        </w:rPr>
      </w:pPr>
    </w:p>
    <w:sectPr w:rsidR="00B34916" w:rsidRPr="00B34916" w:rsidSect="003B285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43CA"/>
    <w:multiLevelType w:val="hybridMultilevel"/>
    <w:tmpl w:val="25BE4CE6"/>
    <w:lvl w:ilvl="0" w:tplc="96F266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3F6A13F8"/>
    <w:multiLevelType w:val="hybridMultilevel"/>
    <w:tmpl w:val="7714D79C"/>
    <w:lvl w:ilvl="0" w:tplc="0F78E2B0">
      <w:start w:val="1"/>
      <w:numFmt w:val="bullet"/>
      <w:lvlText w:val=""/>
      <w:lvlJc w:val="left"/>
      <w:pPr>
        <w:ind w:left="1210" w:hanging="360"/>
      </w:pPr>
      <w:rPr>
        <w:rFonts w:ascii="Symbol" w:hAnsi="Symbol" w:hint="default"/>
        <w:sz w:val="18"/>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
    <w:nsid w:val="48372C01"/>
    <w:multiLevelType w:val="hybridMultilevel"/>
    <w:tmpl w:val="AAE807B4"/>
    <w:lvl w:ilvl="0" w:tplc="D8A84D50">
      <w:start w:val="1"/>
      <w:numFmt w:val="bullet"/>
      <w:lvlText w:val=""/>
      <w:lvlJc w:val="left"/>
      <w:pPr>
        <w:tabs>
          <w:tab w:val="num" w:pos="720"/>
        </w:tabs>
        <w:ind w:left="720" w:hanging="360"/>
      </w:pPr>
      <w:rPr>
        <w:rFonts w:ascii="Symbol" w:hAnsi="Symbol" w:hint="default"/>
      </w:rPr>
    </w:lvl>
    <w:lvl w:ilvl="1" w:tplc="77102DC0" w:tentative="1">
      <w:start w:val="1"/>
      <w:numFmt w:val="bullet"/>
      <w:lvlText w:val=""/>
      <w:lvlJc w:val="left"/>
      <w:pPr>
        <w:tabs>
          <w:tab w:val="num" w:pos="1440"/>
        </w:tabs>
        <w:ind w:left="1440" w:hanging="360"/>
      </w:pPr>
      <w:rPr>
        <w:rFonts w:ascii="Symbol" w:hAnsi="Symbol" w:hint="default"/>
      </w:rPr>
    </w:lvl>
    <w:lvl w:ilvl="2" w:tplc="A4CE1C1C" w:tentative="1">
      <w:start w:val="1"/>
      <w:numFmt w:val="bullet"/>
      <w:lvlText w:val=""/>
      <w:lvlJc w:val="left"/>
      <w:pPr>
        <w:tabs>
          <w:tab w:val="num" w:pos="2160"/>
        </w:tabs>
        <w:ind w:left="2160" w:hanging="360"/>
      </w:pPr>
      <w:rPr>
        <w:rFonts w:ascii="Symbol" w:hAnsi="Symbol" w:hint="default"/>
      </w:rPr>
    </w:lvl>
    <w:lvl w:ilvl="3" w:tplc="B5B69292" w:tentative="1">
      <w:start w:val="1"/>
      <w:numFmt w:val="bullet"/>
      <w:lvlText w:val=""/>
      <w:lvlJc w:val="left"/>
      <w:pPr>
        <w:tabs>
          <w:tab w:val="num" w:pos="2880"/>
        </w:tabs>
        <w:ind w:left="2880" w:hanging="360"/>
      </w:pPr>
      <w:rPr>
        <w:rFonts w:ascii="Symbol" w:hAnsi="Symbol" w:hint="default"/>
      </w:rPr>
    </w:lvl>
    <w:lvl w:ilvl="4" w:tplc="8F0EA356" w:tentative="1">
      <w:start w:val="1"/>
      <w:numFmt w:val="bullet"/>
      <w:lvlText w:val=""/>
      <w:lvlJc w:val="left"/>
      <w:pPr>
        <w:tabs>
          <w:tab w:val="num" w:pos="3600"/>
        </w:tabs>
        <w:ind w:left="3600" w:hanging="360"/>
      </w:pPr>
      <w:rPr>
        <w:rFonts w:ascii="Symbol" w:hAnsi="Symbol" w:hint="default"/>
      </w:rPr>
    </w:lvl>
    <w:lvl w:ilvl="5" w:tplc="A882196E" w:tentative="1">
      <w:start w:val="1"/>
      <w:numFmt w:val="bullet"/>
      <w:lvlText w:val=""/>
      <w:lvlJc w:val="left"/>
      <w:pPr>
        <w:tabs>
          <w:tab w:val="num" w:pos="4320"/>
        </w:tabs>
        <w:ind w:left="4320" w:hanging="360"/>
      </w:pPr>
      <w:rPr>
        <w:rFonts w:ascii="Symbol" w:hAnsi="Symbol" w:hint="default"/>
      </w:rPr>
    </w:lvl>
    <w:lvl w:ilvl="6" w:tplc="1AFA3C36" w:tentative="1">
      <w:start w:val="1"/>
      <w:numFmt w:val="bullet"/>
      <w:lvlText w:val=""/>
      <w:lvlJc w:val="left"/>
      <w:pPr>
        <w:tabs>
          <w:tab w:val="num" w:pos="5040"/>
        </w:tabs>
        <w:ind w:left="5040" w:hanging="360"/>
      </w:pPr>
      <w:rPr>
        <w:rFonts w:ascii="Symbol" w:hAnsi="Symbol" w:hint="default"/>
      </w:rPr>
    </w:lvl>
    <w:lvl w:ilvl="7" w:tplc="2FD66CC8" w:tentative="1">
      <w:start w:val="1"/>
      <w:numFmt w:val="bullet"/>
      <w:lvlText w:val=""/>
      <w:lvlJc w:val="left"/>
      <w:pPr>
        <w:tabs>
          <w:tab w:val="num" w:pos="5760"/>
        </w:tabs>
        <w:ind w:left="5760" w:hanging="360"/>
      </w:pPr>
      <w:rPr>
        <w:rFonts w:ascii="Symbol" w:hAnsi="Symbol" w:hint="default"/>
      </w:rPr>
    </w:lvl>
    <w:lvl w:ilvl="8" w:tplc="B11270C6" w:tentative="1">
      <w:start w:val="1"/>
      <w:numFmt w:val="bullet"/>
      <w:lvlText w:val=""/>
      <w:lvlJc w:val="left"/>
      <w:pPr>
        <w:tabs>
          <w:tab w:val="num" w:pos="6480"/>
        </w:tabs>
        <w:ind w:left="6480" w:hanging="360"/>
      </w:pPr>
      <w:rPr>
        <w:rFonts w:ascii="Symbol" w:hAnsi="Symbol" w:hint="default"/>
      </w:rPr>
    </w:lvl>
  </w:abstractNum>
  <w:abstractNum w:abstractNumId="3">
    <w:nsid w:val="4C8C6F1A"/>
    <w:multiLevelType w:val="multilevel"/>
    <w:tmpl w:val="EC2844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4FC87DA1"/>
    <w:multiLevelType w:val="hybridMultilevel"/>
    <w:tmpl w:val="D99E2AF8"/>
    <w:lvl w:ilvl="0" w:tplc="39749ED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4738BA"/>
    <w:multiLevelType w:val="hybridMultilevel"/>
    <w:tmpl w:val="0A54AEEC"/>
    <w:lvl w:ilvl="0" w:tplc="CCAC88E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7566C9"/>
    <w:multiLevelType w:val="hybridMultilevel"/>
    <w:tmpl w:val="DA4A0808"/>
    <w:lvl w:ilvl="0" w:tplc="6C80C3DA">
      <w:start w:val="1"/>
      <w:numFmt w:val="bullet"/>
      <w:lvlText w:val=""/>
      <w:lvlJc w:val="left"/>
      <w:pPr>
        <w:tabs>
          <w:tab w:val="num" w:pos="720"/>
        </w:tabs>
        <w:ind w:left="720" w:hanging="360"/>
      </w:pPr>
      <w:rPr>
        <w:rFonts w:ascii="Symbol" w:hAnsi="Symbol" w:hint="default"/>
      </w:rPr>
    </w:lvl>
    <w:lvl w:ilvl="1" w:tplc="08423B7A" w:tentative="1">
      <w:start w:val="1"/>
      <w:numFmt w:val="bullet"/>
      <w:lvlText w:val=""/>
      <w:lvlJc w:val="left"/>
      <w:pPr>
        <w:tabs>
          <w:tab w:val="num" w:pos="1440"/>
        </w:tabs>
        <w:ind w:left="1440" w:hanging="360"/>
      </w:pPr>
      <w:rPr>
        <w:rFonts w:ascii="Symbol" w:hAnsi="Symbol" w:hint="default"/>
      </w:rPr>
    </w:lvl>
    <w:lvl w:ilvl="2" w:tplc="148452FE" w:tentative="1">
      <w:start w:val="1"/>
      <w:numFmt w:val="bullet"/>
      <w:lvlText w:val=""/>
      <w:lvlJc w:val="left"/>
      <w:pPr>
        <w:tabs>
          <w:tab w:val="num" w:pos="2160"/>
        </w:tabs>
        <w:ind w:left="2160" w:hanging="360"/>
      </w:pPr>
      <w:rPr>
        <w:rFonts w:ascii="Symbol" w:hAnsi="Symbol" w:hint="default"/>
      </w:rPr>
    </w:lvl>
    <w:lvl w:ilvl="3" w:tplc="51ACCE28" w:tentative="1">
      <w:start w:val="1"/>
      <w:numFmt w:val="bullet"/>
      <w:lvlText w:val=""/>
      <w:lvlJc w:val="left"/>
      <w:pPr>
        <w:tabs>
          <w:tab w:val="num" w:pos="2880"/>
        </w:tabs>
        <w:ind w:left="2880" w:hanging="360"/>
      </w:pPr>
      <w:rPr>
        <w:rFonts w:ascii="Symbol" w:hAnsi="Symbol" w:hint="default"/>
      </w:rPr>
    </w:lvl>
    <w:lvl w:ilvl="4" w:tplc="8F785F24" w:tentative="1">
      <w:start w:val="1"/>
      <w:numFmt w:val="bullet"/>
      <w:lvlText w:val=""/>
      <w:lvlJc w:val="left"/>
      <w:pPr>
        <w:tabs>
          <w:tab w:val="num" w:pos="3600"/>
        </w:tabs>
        <w:ind w:left="3600" w:hanging="360"/>
      </w:pPr>
      <w:rPr>
        <w:rFonts w:ascii="Symbol" w:hAnsi="Symbol" w:hint="default"/>
      </w:rPr>
    </w:lvl>
    <w:lvl w:ilvl="5" w:tplc="7A36EC2A" w:tentative="1">
      <w:start w:val="1"/>
      <w:numFmt w:val="bullet"/>
      <w:lvlText w:val=""/>
      <w:lvlJc w:val="left"/>
      <w:pPr>
        <w:tabs>
          <w:tab w:val="num" w:pos="4320"/>
        </w:tabs>
        <w:ind w:left="4320" w:hanging="360"/>
      </w:pPr>
      <w:rPr>
        <w:rFonts w:ascii="Symbol" w:hAnsi="Symbol" w:hint="default"/>
      </w:rPr>
    </w:lvl>
    <w:lvl w:ilvl="6" w:tplc="AA2A7738" w:tentative="1">
      <w:start w:val="1"/>
      <w:numFmt w:val="bullet"/>
      <w:lvlText w:val=""/>
      <w:lvlJc w:val="left"/>
      <w:pPr>
        <w:tabs>
          <w:tab w:val="num" w:pos="5040"/>
        </w:tabs>
        <w:ind w:left="5040" w:hanging="360"/>
      </w:pPr>
      <w:rPr>
        <w:rFonts w:ascii="Symbol" w:hAnsi="Symbol" w:hint="default"/>
      </w:rPr>
    </w:lvl>
    <w:lvl w:ilvl="7" w:tplc="22E88B1C" w:tentative="1">
      <w:start w:val="1"/>
      <w:numFmt w:val="bullet"/>
      <w:lvlText w:val=""/>
      <w:lvlJc w:val="left"/>
      <w:pPr>
        <w:tabs>
          <w:tab w:val="num" w:pos="5760"/>
        </w:tabs>
        <w:ind w:left="5760" w:hanging="360"/>
      </w:pPr>
      <w:rPr>
        <w:rFonts w:ascii="Symbol" w:hAnsi="Symbol" w:hint="default"/>
      </w:rPr>
    </w:lvl>
    <w:lvl w:ilvl="8" w:tplc="21D2CDCC" w:tentative="1">
      <w:start w:val="1"/>
      <w:numFmt w:val="bullet"/>
      <w:lvlText w:val=""/>
      <w:lvlJc w:val="left"/>
      <w:pPr>
        <w:tabs>
          <w:tab w:val="num" w:pos="6480"/>
        </w:tabs>
        <w:ind w:left="6480" w:hanging="360"/>
      </w:pPr>
      <w:rPr>
        <w:rFonts w:ascii="Symbol" w:hAnsi="Symbol" w:hint="default"/>
      </w:rPr>
    </w:lvl>
  </w:abstractNum>
  <w:abstractNum w:abstractNumId="7">
    <w:nsid w:val="70D60B81"/>
    <w:multiLevelType w:val="hybridMultilevel"/>
    <w:tmpl w:val="0C14C0FA"/>
    <w:lvl w:ilvl="0" w:tplc="CCAC7D1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690F8D"/>
    <w:multiLevelType w:val="hybridMultilevel"/>
    <w:tmpl w:val="8FE27500"/>
    <w:lvl w:ilvl="0" w:tplc="0F78E2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8"/>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81"/>
    <w:rsid w:val="000026BF"/>
    <w:rsid w:val="00012890"/>
    <w:rsid w:val="00016D09"/>
    <w:rsid w:val="0002510B"/>
    <w:rsid w:val="00034C0E"/>
    <w:rsid w:val="00034F27"/>
    <w:rsid w:val="000367AC"/>
    <w:rsid w:val="00041752"/>
    <w:rsid w:val="00045515"/>
    <w:rsid w:val="00052083"/>
    <w:rsid w:val="0006544D"/>
    <w:rsid w:val="00075107"/>
    <w:rsid w:val="000764BF"/>
    <w:rsid w:val="00080795"/>
    <w:rsid w:val="000A0274"/>
    <w:rsid w:val="000B3885"/>
    <w:rsid w:val="000B6CF6"/>
    <w:rsid w:val="000C5E3F"/>
    <w:rsid w:val="000E10CD"/>
    <w:rsid w:val="000E539D"/>
    <w:rsid w:val="000E7809"/>
    <w:rsid w:val="000E7E4F"/>
    <w:rsid w:val="000F3310"/>
    <w:rsid w:val="000F45F8"/>
    <w:rsid w:val="00100124"/>
    <w:rsid w:val="001024D4"/>
    <w:rsid w:val="00110E9A"/>
    <w:rsid w:val="001215F3"/>
    <w:rsid w:val="001232F1"/>
    <w:rsid w:val="001234AE"/>
    <w:rsid w:val="00124AB7"/>
    <w:rsid w:val="00125BD1"/>
    <w:rsid w:val="001263BC"/>
    <w:rsid w:val="00131811"/>
    <w:rsid w:val="001424CD"/>
    <w:rsid w:val="00147335"/>
    <w:rsid w:val="00147740"/>
    <w:rsid w:val="00147877"/>
    <w:rsid w:val="0015024A"/>
    <w:rsid w:val="0015656B"/>
    <w:rsid w:val="0016665C"/>
    <w:rsid w:val="00171F5B"/>
    <w:rsid w:val="00183FE4"/>
    <w:rsid w:val="0019463C"/>
    <w:rsid w:val="001A1DB3"/>
    <w:rsid w:val="001B2DF9"/>
    <w:rsid w:val="001B35FF"/>
    <w:rsid w:val="001C2775"/>
    <w:rsid w:val="001C2E74"/>
    <w:rsid w:val="001C7D7E"/>
    <w:rsid w:val="001D0BF5"/>
    <w:rsid w:val="001E626C"/>
    <w:rsid w:val="001E64AE"/>
    <w:rsid w:val="001E6755"/>
    <w:rsid w:val="001F2517"/>
    <w:rsid w:val="00200868"/>
    <w:rsid w:val="002027FE"/>
    <w:rsid w:val="00216BB8"/>
    <w:rsid w:val="00226C86"/>
    <w:rsid w:val="00243671"/>
    <w:rsid w:val="00244847"/>
    <w:rsid w:val="0024574D"/>
    <w:rsid w:val="00245C43"/>
    <w:rsid w:val="00251DB6"/>
    <w:rsid w:val="00257D83"/>
    <w:rsid w:val="0026098C"/>
    <w:rsid w:val="0027389B"/>
    <w:rsid w:val="002937B7"/>
    <w:rsid w:val="00296FB0"/>
    <w:rsid w:val="002B123D"/>
    <w:rsid w:val="002B774B"/>
    <w:rsid w:val="002C1444"/>
    <w:rsid w:val="002D1E9A"/>
    <w:rsid w:val="002F49CF"/>
    <w:rsid w:val="002F4A1D"/>
    <w:rsid w:val="002F5C76"/>
    <w:rsid w:val="002F6633"/>
    <w:rsid w:val="00315C18"/>
    <w:rsid w:val="00325B2D"/>
    <w:rsid w:val="00330EB1"/>
    <w:rsid w:val="00331244"/>
    <w:rsid w:val="003328C0"/>
    <w:rsid w:val="00332FDB"/>
    <w:rsid w:val="003357CF"/>
    <w:rsid w:val="00337BFC"/>
    <w:rsid w:val="003607B1"/>
    <w:rsid w:val="00366D3A"/>
    <w:rsid w:val="00367C3D"/>
    <w:rsid w:val="00376164"/>
    <w:rsid w:val="00391AF3"/>
    <w:rsid w:val="00393A34"/>
    <w:rsid w:val="003B2857"/>
    <w:rsid w:val="003C028A"/>
    <w:rsid w:val="003C1E58"/>
    <w:rsid w:val="003C31D5"/>
    <w:rsid w:val="003C4314"/>
    <w:rsid w:val="003C4B08"/>
    <w:rsid w:val="003D668F"/>
    <w:rsid w:val="003E1E98"/>
    <w:rsid w:val="003E2EC9"/>
    <w:rsid w:val="003F35D6"/>
    <w:rsid w:val="00402984"/>
    <w:rsid w:val="00404074"/>
    <w:rsid w:val="004062A7"/>
    <w:rsid w:val="004256B7"/>
    <w:rsid w:val="004302A9"/>
    <w:rsid w:val="00436250"/>
    <w:rsid w:val="00465C95"/>
    <w:rsid w:val="00487A3A"/>
    <w:rsid w:val="00490BE1"/>
    <w:rsid w:val="004A2B73"/>
    <w:rsid w:val="004A4F96"/>
    <w:rsid w:val="004C66C8"/>
    <w:rsid w:val="00501B0A"/>
    <w:rsid w:val="00502558"/>
    <w:rsid w:val="00507937"/>
    <w:rsid w:val="0051063B"/>
    <w:rsid w:val="00516131"/>
    <w:rsid w:val="00517B63"/>
    <w:rsid w:val="005230B2"/>
    <w:rsid w:val="00534229"/>
    <w:rsid w:val="00537A9C"/>
    <w:rsid w:val="00541300"/>
    <w:rsid w:val="005436B3"/>
    <w:rsid w:val="005521B7"/>
    <w:rsid w:val="005571C9"/>
    <w:rsid w:val="00557865"/>
    <w:rsid w:val="005621C0"/>
    <w:rsid w:val="00564330"/>
    <w:rsid w:val="0057011B"/>
    <w:rsid w:val="00582508"/>
    <w:rsid w:val="00591270"/>
    <w:rsid w:val="005941E6"/>
    <w:rsid w:val="005952EB"/>
    <w:rsid w:val="005A3573"/>
    <w:rsid w:val="005A6356"/>
    <w:rsid w:val="005B507E"/>
    <w:rsid w:val="005C1D4A"/>
    <w:rsid w:val="005C7C5A"/>
    <w:rsid w:val="005D190B"/>
    <w:rsid w:val="005E6A67"/>
    <w:rsid w:val="005E7D6D"/>
    <w:rsid w:val="005F1699"/>
    <w:rsid w:val="005F2D50"/>
    <w:rsid w:val="005F5140"/>
    <w:rsid w:val="005F5F60"/>
    <w:rsid w:val="00601BA1"/>
    <w:rsid w:val="0060548F"/>
    <w:rsid w:val="00643027"/>
    <w:rsid w:val="00643BE1"/>
    <w:rsid w:val="00652782"/>
    <w:rsid w:val="006561BF"/>
    <w:rsid w:val="006607B7"/>
    <w:rsid w:val="006677C7"/>
    <w:rsid w:val="00671166"/>
    <w:rsid w:val="00671D57"/>
    <w:rsid w:val="00672C08"/>
    <w:rsid w:val="00696011"/>
    <w:rsid w:val="006B0697"/>
    <w:rsid w:val="006B2118"/>
    <w:rsid w:val="006B650B"/>
    <w:rsid w:val="006B72B1"/>
    <w:rsid w:val="006C2CB3"/>
    <w:rsid w:val="006C3C4C"/>
    <w:rsid w:val="006C4578"/>
    <w:rsid w:val="006C4BB2"/>
    <w:rsid w:val="006D225D"/>
    <w:rsid w:val="006D2AF4"/>
    <w:rsid w:val="006D36D4"/>
    <w:rsid w:val="00700C8C"/>
    <w:rsid w:val="00700E9B"/>
    <w:rsid w:val="00703646"/>
    <w:rsid w:val="0071410B"/>
    <w:rsid w:val="00721901"/>
    <w:rsid w:val="007273FA"/>
    <w:rsid w:val="00727A6A"/>
    <w:rsid w:val="007406F1"/>
    <w:rsid w:val="00746719"/>
    <w:rsid w:val="007524A5"/>
    <w:rsid w:val="00753F6C"/>
    <w:rsid w:val="00763581"/>
    <w:rsid w:val="00765E26"/>
    <w:rsid w:val="0076694B"/>
    <w:rsid w:val="00773AAD"/>
    <w:rsid w:val="00775808"/>
    <w:rsid w:val="007869AF"/>
    <w:rsid w:val="007904ED"/>
    <w:rsid w:val="00794B63"/>
    <w:rsid w:val="007A1746"/>
    <w:rsid w:val="007A7D51"/>
    <w:rsid w:val="007B441D"/>
    <w:rsid w:val="007C65C2"/>
    <w:rsid w:val="007F23EA"/>
    <w:rsid w:val="008014F2"/>
    <w:rsid w:val="0081004C"/>
    <w:rsid w:val="00815994"/>
    <w:rsid w:val="00822342"/>
    <w:rsid w:val="00822AA8"/>
    <w:rsid w:val="00827CFC"/>
    <w:rsid w:val="00835251"/>
    <w:rsid w:val="00835931"/>
    <w:rsid w:val="008379A1"/>
    <w:rsid w:val="00841BD2"/>
    <w:rsid w:val="008444E2"/>
    <w:rsid w:val="008470A3"/>
    <w:rsid w:val="0085033C"/>
    <w:rsid w:val="008519CF"/>
    <w:rsid w:val="00853C7A"/>
    <w:rsid w:val="00855EAA"/>
    <w:rsid w:val="008612A0"/>
    <w:rsid w:val="00872715"/>
    <w:rsid w:val="00880324"/>
    <w:rsid w:val="00882DEE"/>
    <w:rsid w:val="0088728A"/>
    <w:rsid w:val="008953F7"/>
    <w:rsid w:val="008B045B"/>
    <w:rsid w:val="008C4C12"/>
    <w:rsid w:val="008E1B8E"/>
    <w:rsid w:val="008E3C1A"/>
    <w:rsid w:val="008E7F7B"/>
    <w:rsid w:val="008F5FCA"/>
    <w:rsid w:val="00907FEE"/>
    <w:rsid w:val="00914C1C"/>
    <w:rsid w:val="00915E0A"/>
    <w:rsid w:val="0092438E"/>
    <w:rsid w:val="00925336"/>
    <w:rsid w:val="00930A37"/>
    <w:rsid w:val="0093227F"/>
    <w:rsid w:val="00940602"/>
    <w:rsid w:val="00953685"/>
    <w:rsid w:val="00955887"/>
    <w:rsid w:val="009674C1"/>
    <w:rsid w:val="00967743"/>
    <w:rsid w:val="0097099D"/>
    <w:rsid w:val="00972221"/>
    <w:rsid w:val="009741B2"/>
    <w:rsid w:val="009751E7"/>
    <w:rsid w:val="0097534D"/>
    <w:rsid w:val="009761E7"/>
    <w:rsid w:val="009931A2"/>
    <w:rsid w:val="00993496"/>
    <w:rsid w:val="009A1F70"/>
    <w:rsid w:val="009A3A5C"/>
    <w:rsid w:val="009B3939"/>
    <w:rsid w:val="009B3EFE"/>
    <w:rsid w:val="009B7950"/>
    <w:rsid w:val="009B7B83"/>
    <w:rsid w:val="009C0F91"/>
    <w:rsid w:val="009C1073"/>
    <w:rsid w:val="009C39C0"/>
    <w:rsid w:val="009D2941"/>
    <w:rsid w:val="009D700A"/>
    <w:rsid w:val="009D7E2F"/>
    <w:rsid w:val="009E7A8D"/>
    <w:rsid w:val="009F5A78"/>
    <w:rsid w:val="009F7EBC"/>
    <w:rsid w:val="00A01319"/>
    <w:rsid w:val="00A0548E"/>
    <w:rsid w:val="00A05742"/>
    <w:rsid w:val="00A06134"/>
    <w:rsid w:val="00A12D95"/>
    <w:rsid w:val="00A17100"/>
    <w:rsid w:val="00A221D6"/>
    <w:rsid w:val="00A22BB5"/>
    <w:rsid w:val="00A32789"/>
    <w:rsid w:val="00A343A1"/>
    <w:rsid w:val="00A405E3"/>
    <w:rsid w:val="00A4222E"/>
    <w:rsid w:val="00A5145C"/>
    <w:rsid w:val="00A52D2D"/>
    <w:rsid w:val="00A56E6B"/>
    <w:rsid w:val="00A57E43"/>
    <w:rsid w:val="00A60A82"/>
    <w:rsid w:val="00A67059"/>
    <w:rsid w:val="00A704DC"/>
    <w:rsid w:val="00A71167"/>
    <w:rsid w:val="00A72628"/>
    <w:rsid w:val="00A752DC"/>
    <w:rsid w:val="00A809EB"/>
    <w:rsid w:val="00A85C17"/>
    <w:rsid w:val="00AB0F80"/>
    <w:rsid w:val="00AC6BCB"/>
    <w:rsid w:val="00AD0502"/>
    <w:rsid w:val="00AD7AF7"/>
    <w:rsid w:val="00AD7CF1"/>
    <w:rsid w:val="00AE0833"/>
    <w:rsid w:val="00AE29DB"/>
    <w:rsid w:val="00AE4DBE"/>
    <w:rsid w:val="00AE6245"/>
    <w:rsid w:val="00AF088D"/>
    <w:rsid w:val="00B03613"/>
    <w:rsid w:val="00B049FF"/>
    <w:rsid w:val="00B07D0F"/>
    <w:rsid w:val="00B11A27"/>
    <w:rsid w:val="00B2650C"/>
    <w:rsid w:val="00B26A42"/>
    <w:rsid w:val="00B34916"/>
    <w:rsid w:val="00B47417"/>
    <w:rsid w:val="00B5225C"/>
    <w:rsid w:val="00B5301B"/>
    <w:rsid w:val="00B53849"/>
    <w:rsid w:val="00B61E28"/>
    <w:rsid w:val="00B658DC"/>
    <w:rsid w:val="00B666B2"/>
    <w:rsid w:val="00B87AFE"/>
    <w:rsid w:val="00B97070"/>
    <w:rsid w:val="00BB1A95"/>
    <w:rsid w:val="00BB6E1B"/>
    <w:rsid w:val="00BC0E7B"/>
    <w:rsid w:val="00BC1C8A"/>
    <w:rsid w:val="00BC6D93"/>
    <w:rsid w:val="00BD0380"/>
    <w:rsid w:val="00BD616B"/>
    <w:rsid w:val="00BE5559"/>
    <w:rsid w:val="00BF4D5A"/>
    <w:rsid w:val="00BF58CF"/>
    <w:rsid w:val="00BF5B94"/>
    <w:rsid w:val="00C00C7A"/>
    <w:rsid w:val="00C01262"/>
    <w:rsid w:val="00C05AFD"/>
    <w:rsid w:val="00C06D1E"/>
    <w:rsid w:val="00C06D8A"/>
    <w:rsid w:val="00C128A7"/>
    <w:rsid w:val="00C235BF"/>
    <w:rsid w:val="00C31D68"/>
    <w:rsid w:val="00C529F3"/>
    <w:rsid w:val="00C564FC"/>
    <w:rsid w:val="00C66669"/>
    <w:rsid w:val="00C66A94"/>
    <w:rsid w:val="00C67196"/>
    <w:rsid w:val="00C8462E"/>
    <w:rsid w:val="00C941AA"/>
    <w:rsid w:val="00C97B6D"/>
    <w:rsid w:val="00CA2FDF"/>
    <w:rsid w:val="00CA3725"/>
    <w:rsid w:val="00CA6378"/>
    <w:rsid w:val="00CA7ADE"/>
    <w:rsid w:val="00CB0093"/>
    <w:rsid w:val="00CB21B2"/>
    <w:rsid w:val="00CB7039"/>
    <w:rsid w:val="00CC120E"/>
    <w:rsid w:val="00CE1CA5"/>
    <w:rsid w:val="00CE3611"/>
    <w:rsid w:val="00CE3FE5"/>
    <w:rsid w:val="00CE4CD4"/>
    <w:rsid w:val="00CF316E"/>
    <w:rsid w:val="00CF5CC5"/>
    <w:rsid w:val="00D01BCB"/>
    <w:rsid w:val="00D03A60"/>
    <w:rsid w:val="00D16302"/>
    <w:rsid w:val="00D31903"/>
    <w:rsid w:val="00D37340"/>
    <w:rsid w:val="00D42D15"/>
    <w:rsid w:val="00D44E50"/>
    <w:rsid w:val="00D453CD"/>
    <w:rsid w:val="00D51879"/>
    <w:rsid w:val="00D572CF"/>
    <w:rsid w:val="00D6035A"/>
    <w:rsid w:val="00D71879"/>
    <w:rsid w:val="00D71F60"/>
    <w:rsid w:val="00D80968"/>
    <w:rsid w:val="00D87151"/>
    <w:rsid w:val="00D87C83"/>
    <w:rsid w:val="00D939CD"/>
    <w:rsid w:val="00D951C2"/>
    <w:rsid w:val="00D964D1"/>
    <w:rsid w:val="00DA5CC5"/>
    <w:rsid w:val="00DA69D3"/>
    <w:rsid w:val="00DB17D1"/>
    <w:rsid w:val="00DB4F17"/>
    <w:rsid w:val="00DB68AE"/>
    <w:rsid w:val="00DB7C62"/>
    <w:rsid w:val="00DC623B"/>
    <w:rsid w:val="00DE49BB"/>
    <w:rsid w:val="00DE6019"/>
    <w:rsid w:val="00DE69AA"/>
    <w:rsid w:val="00DF0131"/>
    <w:rsid w:val="00DF3852"/>
    <w:rsid w:val="00DF6B35"/>
    <w:rsid w:val="00E01BE2"/>
    <w:rsid w:val="00E12EAF"/>
    <w:rsid w:val="00E331C8"/>
    <w:rsid w:val="00E348D2"/>
    <w:rsid w:val="00E3669E"/>
    <w:rsid w:val="00E37458"/>
    <w:rsid w:val="00E46CD4"/>
    <w:rsid w:val="00E606A1"/>
    <w:rsid w:val="00E6476D"/>
    <w:rsid w:val="00E863D0"/>
    <w:rsid w:val="00E904E7"/>
    <w:rsid w:val="00E93D6A"/>
    <w:rsid w:val="00E940A2"/>
    <w:rsid w:val="00EA2055"/>
    <w:rsid w:val="00EA469E"/>
    <w:rsid w:val="00EA6E3C"/>
    <w:rsid w:val="00EC4B5C"/>
    <w:rsid w:val="00ED03BA"/>
    <w:rsid w:val="00ED4033"/>
    <w:rsid w:val="00EE273B"/>
    <w:rsid w:val="00EE4893"/>
    <w:rsid w:val="00EF07DD"/>
    <w:rsid w:val="00EF399E"/>
    <w:rsid w:val="00EF4E87"/>
    <w:rsid w:val="00EF5614"/>
    <w:rsid w:val="00EF57EE"/>
    <w:rsid w:val="00EF5C35"/>
    <w:rsid w:val="00EF63FF"/>
    <w:rsid w:val="00F01993"/>
    <w:rsid w:val="00F02704"/>
    <w:rsid w:val="00F04B69"/>
    <w:rsid w:val="00F06210"/>
    <w:rsid w:val="00F10028"/>
    <w:rsid w:val="00F1174C"/>
    <w:rsid w:val="00F17743"/>
    <w:rsid w:val="00F27811"/>
    <w:rsid w:val="00F37F96"/>
    <w:rsid w:val="00F46E72"/>
    <w:rsid w:val="00F50833"/>
    <w:rsid w:val="00F51E32"/>
    <w:rsid w:val="00F61362"/>
    <w:rsid w:val="00F66708"/>
    <w:rsid w:val="00F71C3C"/>
    <w:rsid w:val="00F77168"/>
    <w:rsid w:val="00F94CFF"/>
    <w:rsid w:val="00FA0767"/>
    <w:rsid w:val="00FA40B0"/>
    <w:rsid w:val="00FC61C3"/>
    <w:rsid w:val="00FD1519"/>
    <w:rsid w:val="00FD3901"/>
    <w:rsid w:val="00FD5941"/>
    <w:rsid w:val="00FD6F0F"/>
    <w:rsid w:val="00FE13FE"/>
    <w:rsid w:val="00FF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8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026B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26B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26B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26B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026B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026BF"/>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26BF"/>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026BF"/>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026BF"/>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24A5"/>
    <w:rPr>
      <w:sz w:val="16"/>
      <w:szCs w:val="16"/>
    </w:rPr>
  </w:style>
  <w:style w:type="paragraph" w:styleId="CommentText">
    <w:name w:val="annotation text"/>
    <w:basedOn w:val="Normal"/>
    <w:link w:val="CommentTextChar"/>
    <w:uiPriority w:val="99"/>
    <w:semiHidden/>
    <w:unhideWhenUsed/>
    <w:rsid w:val="007524A5"/>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7524A5"/>
    <w:rPr>
      <w:sz w:val="20"/>
      <w:szCs w:val="20"/>
    </w:rPr>
  </w:style>
  <w:style w:type="paragraph" w:styleId="BalloonText">
    <w:name w:val="Balloon Text"/>
    <w:basedOn w:val="Normal"/>
    <w:link w:val="BalloonTextChar"/>
    <w:uiPriority w:val="99"/>
    <w:semiHidden/>
    <w:unhideWhenUsed/>
    <w:rsid w:val="007524A5"/>
    <w:rPr>
      <w:rFonts w:ascii="Tahoma" w:hAnsi="Tahoma" w:cs="Tahoma"/>
      <w:sz w:val="16"/>
      <w:szCs w:val="16"/>
    </w:rPr>
  </w:style>
  <w:style w:type="character" w:customStyle="1" w:styleId="BalloonTextChar">
    <w:name w:val="Balloon Text Char"/>
    <w:basedOn w:val="DefaultParagraphFont"/>
    <w:link w:val="BalloonText"/>
    <w:uiPriority w:val="99"/>
    <w:semiHidden/>
    <w:rsid w:val="007524A5"/>
    <w:rPr>
      <w:rFonts w:ascii="Tahoma" w:eastAsia="Times New Roman" w:hAnsi="Tahoma" w:cs="Tahoma"/>
      <w:sz w:val="16"/>
      <w:szCs w:val="16"/>
      <w:lang w:val="en-US"/>
    </w:rPr>
  </w:style>
  <w:style w:type="character" w:styleId="Hyperlink">
    <w:name w:val="Hyperlink"/>
    <w:basedOn w:val="DefaultParagraphFont"/>
    <w:uiPriority w:val="99"/>
    <w:unhideWhenUsed/>
    <w:rsid w:val="006C2CB3"/>
    <w:rPr>
      <w:color w:val="0000FF" w:themeColor="hyperlink"/>
      <w:u w:val="single"/>
    </w:rPr>
  </w:style>
  <w:style w:type="character" w:customStyle="1" w:styleId="Heading1Char">
    <w:name w:val="Heading 1 Char"/>
    <w:basedOn w:val="DefaultParagraphFont"/>
    <w:link w:val="Heading1"/>
    <w:uiPriority w:val="9"/>
    <w:rsid w:val="000026B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026B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026B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026BF"/>
    <w:rPr>
      <w:rFonts w:eastAsiaTheme="minorEastAsia"/>
      <w:b/>
      <w:bCs/>
      <w:sz w:val="28"/>
      <w:szCs w:val="28"/>
      <w:lang w:val="en-US"/>
    </w:rPr>
  </w:style>
  <w:style w:type="character" w:customStyle="1" w:styleId="Heading5Char">
    <w:name w:val="Heading 5 Char"/>
    <w:basedOn w:val="DefaultParagraphFont"/>
    <w:link w:val="Heading5"/>
    <w:uiPriority w:val="9"/>
    <w:semiHidden/>
    <w:rsid w:val="000026BF"/>
    <w:rPr>
      <w:rFonts w:eastAsiaTheme="minorEastAsia"/>
      <w:b/>
      <w:bCs/>
      <w:i/>
      <w:iCs/>
      <w:sz w:val="26"/>
      <w:szCs w:val="26"/>
      <w:lang w:val="en-US"/>
    </w:rPr>
  </w:style>
  <w:style w:type="character" w:customStyle="1" w:styleId="Heading6Char">
    <w:name w:val="Heading 6 Char"/>
    <w:basedOn w:val="DefaultParagraphFont"/>
    <w:link w:val="Heading6"/>
    <w:rsid w:val="000026B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026BF"/>
    <w:rPr>
      <w:rFonts w:eastAsiaTheme="minorEastAsia"/>
      <w:sz w:val="24"/>
      <w:szCs w:val="24"/>
      <w:lang w:val="en-US"/>
    </w:rPr>
  </w:style>
  <w:style w:type="character" w:customStyle="1" w:styleId="Heading8Char">
    <w:name w:val="Heading 8 Char"/>
    <w:basedOn w:val="DefaultParagraphFont"/>
    <w:link w:val="Heading8"/>
    <w:uiPriority w:val="9"/>
    <w:semiHidden/>
    <w:rsid w:val="000026BF"/>
    <w:rPr>
      <w:rFonts w:eastAsiaTheme="minorEastAsia"/>
      <w:i/>
      <w:iCs/>
      <w:sz w:val="24"/>
      <w:szCs w:val="24"/>
      <w:lang w:val="en-US"/>
    </w:rPr>
  </w:style>
  <w:style w:type="character" w:customStyle="1" w:styleId="Heading9Char">
    <w:name w:val="Heading 9 Char"/>
    <w:basedOn w:val="DefaultParagraphFont"/>
    <w:link w:val="Heading9"/>
    <w:uiPriority w:val="9"/>
    <w:semiHidden/>
    <w:rsid w:val="000026BF"/>
    <w:rPr>
      <w:rFonts w:asciiTheme="majorHAnsi" w:eastAsiaTheme="majorEastAsia" w:hAnsiTheme="majorHAnsi" w:cstheme="majorBidi"/>
      <w:lang w:val="en-US"/>
    </w:rPr>
  </w:style>
  <w:style w:type="table" w:styleId="TableGrid">
    <w:name w:val="Table Grid"/>
    <w:basedOn w:val="TableNormal"/>
    <w:uiPriority w:val="59"/>
    <w:rsid w:val="00A0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6F1"/>
    <w:pPr>
      <w:ind w:left="720"/>
      <w:contextualSpacing/>
    </w:pPr>
  </w:style>
  <w:style w:type="paragraph" w:styleId="NormalWeb">
    <w:name w:val="Normal (Web)"/>
    <w:basedOn w:val="Normal"/>
    <w:uiPriority w:val="99"/>
    <w:semiHidden/>
    <w:unhideWhenUsed/>
    <w:rsid w:val="00F61362"/>
    <w:pPr>
      <w:spacing w:before="100" w:beforeAutospacing="1" w:after="100" w:afterAutospacing="1"/>
    </w:pPr>
    <w:rPr>
      <w:rFonts w:eastAsiaTheme="minorEastAsia"/>
      <w:sz w:val="24"/>
      <w:szCs w:val="24"/>
      <w:lang w:val="en-GB" w:eastAsia="en-GB"/>
    </w:rPr>
  </w:style>
  <w:style w:type="table" w:styleId="MediumGrid3">
    <w:name w:val="Medium Grid 3"/>
    <w:basedOn w:val="TableNormal"/>
    <w:uiPriority w:val="69"/>
    <w:rsid w:val="00BF5B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Indent3">
    <w:name w:val="Body Text Indent 3"/>
    <w:basedOn w:val="Normal"/>
    <w:link w:val="BodyTextIndent3Char"/>
    <w:uiPriority w:val="99"/>
    <w:semiHidden/>
    <w:unhideWhenUsed/>
    <w:rsid w:val="00CE1C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1CA5"/>
    <w:rPr>
      <w:rFonts w:ascii="Times New Roman" w:eastAsia="Times New Roman" w:hAnsi="Times New Roman" w:cs="Times New Roman"/>
      <w:sz w:val="16"/>
      <w:szCs w:val="16"/>
      <w:lang w:val="en-US"/>
    </w:rPr>
  </w:style>
  <w:style w:type="paragraph" w:styleId="CommentSubject">
    <w:name w:val="annotation subject"/>
    <w:basedOn w:val="CommentText"/>
    <w:next w:val="CommentText"/>
    <w:link w:val="CommentSubjectChar"/>
    <w:uiPriority w:val="99"/>
    <w:semiHidden/>
    <w:unhideWhenUsed/>
    <w:rsid w:val="008444E2"/>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8444E2"/>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8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026BF"/>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026BF"/>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026BF"/>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026BF"/>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026BF"/>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026BF"/>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026BF"/>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026BF"/>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026BF"/>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24A5"/>
    <w:rPr>
      <w:sz w:val="16"/>
      <w:szCs w:val="16"/>
    </w:rPr>
  </w:style>
  <w:style w:type="paragraph" w:styleId="CommentText">
    <w:name w:val="annotation text"/>
    <w:basedOn w:val="Normal"/>
    <w:link w:val="CommentTextChar"/>
    <w:uiPriority w:val="99"/>
    <w:semiHidden/>
    <w:unhideWhenUsed/>
    <w:rsid w:val="007524A5"/>
    <w:pPr>
      <w:spacing w:after="20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7524A5"/>
    <w:rPr>
      <w:sz w:val="20"/>
      <w:szCs w:val="20"/>
    </w:rPr>
  </w:style>
  <w:style w:type="paragraph" w:styleId="BalloonText">
    <w:name w:val="Balloon Text"/>
    <w:basedOn w:val="Normal"/>
    <w:link w:val="BalloonTextChar"/>
    <w:uiPriority w:val="99"/>
    <w:semiHidden/>
    <w:unhideWhenUsed/>
    <w:rsid w:val="007524A5"/>
    <w:rPr>
      <w:rFonts w:ascii="Tahoma" w:hAnsi="Tahoma" w:cs="Tahoma"/>
      <w:sz w:val="16"/>
      <w:szCs w:val="16"/>
    </w:rPr>
  </w:style>
  <w:style w:type="character" w:customStyle="1" w:styleId="BalloonTextChar">
    <w:name w:val="Balloon Text Char"/>
    <w:basedOn w:val="DefaultParagraphFont"/>
    <w:link w:val="BalloonText"/>
    <w:uiPriority w:val="99"/>
    <w:semiHidden/>
    <w:rsid w:val="007524A5"/>
    <w:rPr>
      <w:rFonts w:ascii="Tahoma" w:eastAsia="Times New Roman" w:hAnsi="Tahoma" w:cs="Tahoma"/>
      <w:sz w:val="16"/>
      <w:szCs w:val="16"/>
      <w:lang w:val="en-US"/>
    </w:rPr>
  </w:style>
  <w:style w:type="character" w:styleId="Hyperlink">
    <w:name w:val="Hyperlink"/>
    <w:basedOn w:val="DefaultParagraphFont"/>
    <w:uiPriority w:val="99"/>
    <w:unhideWhenUsed/>
    <w:rsid w:val="006C2CB3"/>
    <w:rPr>
      <w:color w:val="0000FF" w:themeColor="hyperlink"/>
      <w:u w:val="single"/>
    </w:rPr>
  </w:style>
  <w:style w:type="character" w:customStyle="1" w:styleId="Heading1Char">
    <w:name w:val="Heading 1 Char"/>
    <w:basedOn w:val="DefaultParagraphFont"/>
    <w:link w:val="Heading1"/>
    <w:uiPriority w:val="9"/>
    <w:rsid w:val="000026B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026B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026B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026BF"/>
    <w:rPr>
      <w:rFonts w:eastAsiaTheme="minorEastAsia"/>
      <w:b/>
      <w:bCs/>
      <w:sz w:val="28"/>
      <w:szCs w:val="28"/>
      <w:lang w:val="en-US"/>
    </w:rPr>
  </w:style>
  <w:style w:type="character" w:customStyle="1" w:styleId="Heading5Char">
    <w:name w:val="Heading 5 Char"/>
    <w:basedOn w:val="DefaultParagraphFont"/>
    <w:link w:val="Heading5"/>
    <w:uiPriority w:val="9"/>
    <w:semiHidden/>
    <w:rsid w:val="000026BF"/>
    <w:rPr>
      <w:rFonts w:eastAsiaTheme="minorEastAsia"/>
      <w:b/>
      <w:bCs/>
      <w:i/>
      <w:iCs/>
      <w:sz w:val="26"/>
      <w:szCs w:val="26"/>
      <w:lang w:val="en-US"/>
    </w:rPr>
  </w:style>
  <w:style w:type="character" w:customStyle="1" w:styleId="Heading6Char">
    <w:name w:val="Heading 6 Char"/>
    <w:basedOn w:val="DefaultParagraphFont"/>
    <w:link w:val="Heading6"/>
    <w:rsid w:val="000026B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026BF"/>
    <w:rPr>
      <w:rFonts w:eastAsiaTheme="minorEastAsia"/>
      <w:sz w:val="24"/>
      <w:szCs w:val="24"/>
      <w:lang w:val="en-US"/>
    </w:rPr>
  </w:style>
  <w:style w:type="character" w:customStyle="1" w:styleId="Heading8Char">
    <w:name w:val="Heading 8 Char"/>
    <w:basedOn w:val="DefaultParagraphFont"/>
    <w:link w:val="Heading8"/>
    <w:uiPriority w:val="9"/>
    <w:semiHidden/>
    <w:rsid w:val="000026BF"/>
    <w:rPr>
      <w:rFonts w:eastAsiaTheme="minorEastAsia"/>
      <w:i/>
      <w:iCs/>
      <w:sz w:val="24"/>
      <w:szCs w:val="24"/>
      <w:lang w:val="en-US"/>
    </w:rPr>
  </w:style>
  <w:style w:type="character" w:customStyle="1" w:styleId="Heading9Char">
    <w:name w:val="Heading 9 Char"/>
    <w:basedOn w:val="DefaultParagraphFont"/>
    <w:link w:val="Heading9"/>
    <w:uiPriority w:val="9"/>
    <w:semiHidden/>
    <w:rsid w:val="000026BF"/>
    <w:rPr>
      <w:rFonts w:asciiTheme="majorHAnsi" w:eastAsiaTheme="majorEastAsia" w:hAnsiTheme="majorHAnsi" w:cstheme="majorBidi"/>
      <w:lang w:val="en-US"/>
    </w:rPr>
  </w:style>
  <w:style w:type="table" w:styleId="TableGrid">
    <w:name w:val="Table Grid"/>
    <w:basedOn w:val="TableNormal"/>
    <w:uiPriority w:val="59"/>
    <w:rsid w:val="00A01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6F1"/>
    <w:pPr>
      <w:ind w:left="720"/>
      <w:contextualSpacing/>
    </w:pPr>
  </w:style>
  <w:style w:type="paragraph" w:styleId="NormalWeb">
    <w:name w:val="Normal (Web)"/>
    <w:basedOn w:val="Normal"/>
    <w:uiPriority w:val="99"/>
    <w:semiHidden/>
    <w:unhideWhenUsed/>
    <w:rsid w:val="00F61362"/>
    <w:pPr>
      <w:spacing w:before="100" w:beforeAutospacing="1" w:after="100" w:afterAutospacing="1"/>
    </w:pPr>
    <w:rPr>
      <w:rFonts w:eastAsiaTheme="minorEastAsia"/>
      <w:sz w:val="24"/>
      <w:szCs w:val="24"/>
      <w:lang w:val="en-GB" w:eastAsia="en-GB"/>
    </w:rPr>
  </w:style>
  <w:style w:type="table" w:styleId="MediumGrid3">
    <w:name w:val="Medium Grid 3"/>
    <w:basedOn w:val="TableNormal"/>
    <w:uiPriority w:val="69"/>
    <w:rsid w:val="00BF5B9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Indent3">
    <w:name w:val="Body Text Indent 3"/>
    <w:basedOn w:val="Normal"/>
    <w:link w:val="BodyTextIndent3Char"/>
    <w:uiPriority w:val="99"/>
    <w:semiHidden/>
    <w:unhideWhenUsed/>
    <w:rsid w:val="00CE1CA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1CA5"/>
    <w:rPr>
      <w:rFonts w:ascii="Times New Roman" w:eastAsia="Times New Roman" w:hAnsi="Times New Roman" w:cs="Times New Roman"/>
      <w:sz w:val="16"/>
      <w:szCs w:val="16"/>
      <w:lang w:val="en-US"/>
    </w:rPr>
  </w:style>
  <w:style w:type="paragraph" w:styleId="CommentSubject">
    <w:name w:val="annotation subject"/>
    <w:basedOn w:val="CommentText"/>
    <w:next w:val="CommentText"/>
    <w:link w:val="CommentSubjectChar"/>
    <w:uiPriority w:val="99"/>
    <w:semiHidden/>
    <w:unhideWhenUsed/>
    <w:rsid w:val="008444E2"/>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8444E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64794">
      <w:bodyDiv w:val="1"/>
      <w:marLeft w:val="0"/>
      <w:marRight w:val="0"/>
      <w:marTop w:val="0"/>
      <w:marBottom w:val="0"/>
      <w:divBdr>
        <w:top w:val="none" w:sz="0" w:space="0" w:color="auto"/>
        <w:left w:val="none" w:sz="0" w:space="0" w:color="auto"/>
        <w:bottom w:val="none" w:sz="0" w:space="0" w:color="auto"/>
        <w:right w:val="none" w:sz="0" w:space="0" w:color="auto"/>
      </w:divBdr>
      <w:divsChild>
        <w:div w:id="1391079308">
          <w:marLeft w:val="0"/>
          <w:marRight w:val="0"/>
          <w:marTop w:val="0"/>
          <w:marBottom w:val="0"/>
          <w:divBdr>
            <w:top w:val="single" w:sz="2" w:space="0" w:color="2E2E2E"/>
            <w:left w:val="single" w:sz="2" w:space="0" w:color="2E2E2E"/>
            <w:bottom w:val="single" w:sz="2" w:space="0" w:color="2E2E2E"/>
            <w:right w:val="single" w:sz="2" w:space="0" w:color="2E2E2E"/>
          </w:divBdr>
          <w:divsChild>
            <w:div w:id="1520774369">
              <w:marLeft w:val="0"/>
              <w:marRight w:val="0"/>
              <w:marTop w:val="0"/>
              <w:marBottom w:val="0"/>
              <w:divBdr>
                <w:top w:val="single" w:sz="6" w:space="0" w:color="C9C9C9"/>
                <w:left w:val="none" w:sz="0" w:space="0" w:color="auto"/>
                <w:bottom w:val="none" w:sz="0" w:space="0" w:color="auto"/>
                <w:right w:val="none" w:sz="0" w:space="0" w:color="auto"/>
              </w:divBdr>
              <w:divsChild>
                <w:div w:id="971787151">
                  <w:marLeft w:val="0"/>
                  <w:marRight w:val="0"/>
                  <w:marTop w:val="0"/>
                  <w:marBottom w:val="0"/>
                  <w:divBdr>
                    <w:top w:val="none" w:sz="0" w:space="0" w:color="auto"/>
                    <w:left w:val="none" w:sz="0" w:space="0" w:color="auto"/>
                    <w:bottom w:val="none" w:sz="0" w:space="0" w:color="auto"/>
                    <w:right w:val="none" w:sz="0" w:space="0" w:color="auto"/>
                  </w:divBdr>
                  <w:divsChild>
                    <w:div w:id="1641573969">
                      <w:marLeft w:val="0"/>
                      <w:marRight w:val="0"/>
                      <w:marTop w:val="0"/>
                      <w:marBottom w:val="0"/>
                      <w:divBdr>
                        <w:top w:val="none" w:sz="0" w:space="0" w:color="auto"/>
                        <w:left w:val="none" w:sz="0" w:space="0" w:color="auto"/>
                        <w:bottom w:val="none" w:sz="0" w:space="0" w:color="auto"/>
                        <w:right w:val="none" w:sz="0" w:space="0" w:color="auto"/>
                      </w:divBdr>
                      <w:divsChild>
                        <w:div w:id="298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87655">
      <w:bodyDiv w:val="1"/>
      <w:marLeft w:val="0"/>
      <w:marRight w:val="0"/>
      <w:marTop w:val="0"/>
      <w:marBottom w:val="0"/>
      <w:divBdr>
        <w:top w:val="none" w:sz="0" w:space="0" w:color="auto"/>
        <w:left w:val="none" w:sz="0" w:space="0" w:color="auto"/>
        <w:bottom w:val="none" w:sz="0" w:space="0" w:color="auto"/>
        <w:right w:val="none" w:sz="0" w:space="0" w:color="auto"/>
      </w:divBdr>
      <w:divsChild>
        <w:div w:id="394401019">
          <w:marLeft w:val="0"/>
          <w:marRight w:val="0"/>
          <w:marTop w:val="0"/>
          <w:marBottom w:val="0"/>
          <w:divBdr>
            <w:top w:val="none" w:sz="0" w:space="0" w:color="auto"/>
            <w:left w:val="none" w:sz="0" w:space="0" w:color="auto"/>
            <w:bottom w:val="none" w:sz="0" w:space="0" w:color="auto"/>
            <w:right w:val="none" w:sz="0" w:space="0" w:color="auto"/>
          </w:divBdr>
          <w:divsChild>
            <w:div w:id="1204293670">
              <w:marLeft w:val="0"/>
              <w:marRight w:val="0"/>
              <w:marTop w:val="0"/>
              <w:marBottom w:val="0"/>
              <w:divBdr>
                <w:top w:val="none" w:sz="0" w:space="0" w:color="auto"/>
                <w:left w:val="none" w:sz="0" w:space="0" w:color="auto"/>
                <w:bottom w:val="none" w:sz="0" w:space="0" w:color="auto"/>
                <w:right w:val="none" w:sz="0" w:space="0" w:color="auto"/>
              </w:divBdr>
              <w:divsChild>
                <w:div w:id="726992097">
                  <w:marLeft w:val="0"/>
                  <w:marRight w:val="0"/>
                  <w:marTop w:val="0"/>
                  <w:marBottom w:val="0"/>
                  <w:divBdr>
                    <w:top w:val="none" w:sz="0" w:space="0" w:color="auto"/>
                    <w:left w:val="none" w:sz="0" w:space="0" w:color="auto"/>
                    <w:bottom w:val="none" w:sz="0" w:space="0" w:color="auto"/>
                    <w:right w:val="none" w:sz="0" w:space="0" w:color="auto"/>
                  </w:divBdr>
                  <w:divsChild>
                    <w:div w:id="1088190940">
                      <w:marLeft w:val="0"/>
                      <w:marRight w:val="0"/>
                      <w:marTop w:val="0"/>
                      <w:marBottom w:val="0"/>
                      <w:divBdr>
                        <w:top w:val="none" w:sz="0" w:space="0" w:color="auto"/>
                        <w:left w:val="none" w:sz="0" w:space="0" w:color="auto"/>
                        <w:bottom w:val="none" w:sz="0" w:space="0" w:color="auto"/>
                        <w:right w:val="none" w:sz="0" w:space="0" w:color="auto"/>
                      </w:divBdr>
                      <w:divsChild>
                        <w:div w:id="1122461184">
                          <w:marLeft w:val="0"/>
                          <w:marRight w:val="0"/>
                          <w:marTop w:val="15"/>
                          <w:marBottom w:val="0"/>
                          <w:divBdr>
                            <w:top w:val="none" w:sz="0" w:space="0" w:color="auto"/>
                            <w:left w:val="none" w:sz="0" w:space="0" w:color="auto"/>
                            <w:bottom w:val="none" w:sz="0" w:space="0" w:color="auto"/>
                            <w:right w:val="none" w:sz="0" w:space="0" w:color="auto"/>
                          </w:divBdr>
                          <w:divsChild>
                            <w:div w:id="1317688174">
                              <w:marLeft w:val="0"/>
                              <w:marRight w:val="0"/>
                              <w:marTop w:val="0"/>
                              <w:marBottom w:val="0"/>
                              <w:divBdr>
                                <w:top w:val="none" w:sz="0" w:space="0" w:color="auto"/>
                                <w:left w:val="none" w:sz="0" w:space="0" w:color="auto"/>
                                <w:bottom w:val="none" w:sz="0" w:space="0" w:color="auto"/>
                                <w:right w:val="none" w:sz="0" w:space="0" w:color="auto"/>
                              </w:divBdr>
                              <w:divsChild>
                                <w:div w:id="1695185748">
                                  <w:marLeft w:val="0"/>
                                  <w:marRight w:val="0"/>
                                  <w:marTop w:val="0"/>
                                  <w:marBottom w:val="0"/>
                                  <w:divBdr>
                                    <w:top w:val="none" w:sz="0" w:space="0" w:color="auto"/>
                                    <w:left w:val="none" w:sz="0" w:space="0" w:color="auto"/>
                                    <w:bottom w:val="none" w:sz="0" w:space="0" w:color="auto"/>
                                    <w:right w:val="none" w:sz="0" w:space="0" w:color="auto"/>
                                  </w:divBdr>
                                </w:div>
                                <w:div w:id="1724670268">
                                  <w:marLeft w:val="0"/>
                                  <w:marRight w:val="0"/>
                                  <w:marTop w:val="0"/>
                                  <w:marBottom w:val="0"/>
                                  <w:divBdr>
                                    <w:top w:val="none" w:sz="0" w:space="0" w:color="auto"/>
                                    <w:left w:val="none" w:sz="0" w:space="0" w:color="auto"/>
                                    <w:bottom w:val="none" w:sz="0" w:space="0" w:color="auto"/>
                                    <w:right w:val="none" w:sz="0" w:space="0" w:color="auto"/>
                                  </w:divBdr>
                                </w:div>
                                <w:div w:id="1882744089">
                                  <w:marLeft w:val="0"/>
                                  <w:marRight w:val="0"/>
                                  <w:marTop w:val="0"/>
                                  <w:marBottom w:val="0"/>
                                  <w:divBdr>
                                    <w:top w:val="none" w:sz="0" w:space="0" w:color="auto"/>
                                    <w:left w:val="none" w:sz="0" w:space="0" w:color="auto"/>
                                    <w:bottom w:val="none" w:sz="0" w:space="0" w:color="auto"/>
                                    <w:right w:val="none" w:sz="0" w:space="0" w:color="auto"/>
                                  </w:divBdr>
                                </w:div>
                                <w:div w:id="107822827">
                                  <w:marLeft w:val="0"/>
                                  <w:marRight w:val="0"/>
                                  <w:marTop w:val="0"/>
                                  <w:marBottom w:val="0"/>
                                  <w:divBdr>
                                    <w:top w:val="none" w:sz="0" w:space="0" w:color="auto"/>
                                    <w:left w:val="none" w:sz="0" w:space="0" w:color="auto"/>
                                    <w:bottom w:val="none" w:sz="0" w:space="0" w:color="auto"/>
                                    <w:right w:val="none" w:sz="0" w:space="0" w:color="auto"/>
                                  </w:divBdr>
                                </w:div>
                                <w:div w:id="1795754767">
                                  <w:marLeft w:val="0"/>
                                  <w:marRight w:val="0"/>
                                  <w:marTop w:val="0"/>
                                  <w:marBottom w:val="0"/>
                                  <w:divBdr>
                                    <w:top w:val="none" w:sz="0" w:space="0" w:color="auto"/>
                                    <w:left w:val="none" w:sz="0" w:space="0" w:color="auto"/>
                                    <w:bottom w:val="none" w:sz="0" w:space="0" w:color="auto"/>
                                    <w:right w:val="none" w:sz="0" w:space="0" w:color="auto"/>
                                  </w:divBdr>
                                </w:div>
                                <w:div w:id="1493449394">
                                  <w:marLeft w:val="0"/>
                                  <w:marRight w:val="0"/>
                                  <w:marTop w:val="0"/>
                                  <w:marBottom w:val="0"/>
                                  <w:divBdr>
                                    <w:top w:val="none" w:sz="0" w:space="0" w:color="auto"/>
                                    <w:left w:val="none" w:sz="0" w:space="0" w:color="auto"/>
                                    <w:bottom w:val="none" w:sz="0" w:space="0" w:color="auto"/>
                                    <w:right w:val="none" w:sz="0" w:space="0" w:color="auto"/>
                                  </w:divBdr>
                                </w:div>
                                <w:div w:id="17774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04644">
      <w:bodyDiv w:val="1"/>
      <w:marLeft w:val="0"/>
      <w:marRight w:val="0"/>
      <w:marTop w:val="0"/>
      <w:marBottom w:val="0"/>
      <w:divBdr>
        <w:top w:val="none" w:sz="0" w:space="0" w:color="auto"/>
        <w:left w:val="none" w:sz="0" w:space="0" w:color="auto"/>
        <w:bottom w:val="none" w:sz="0" w:space="0" w:color="auto"/>
        <w:right w:val="none" w:sz="0" w:space="0" w:color="auto"/>
      </w:divBdr>
      <w:divsChild>
        <w:div w:id="857886435">
          <w:marLeft w:val="0"/>
          <w:marRight w:val="0"/>
          <w:marTop w:val="0"/>
          <w:marBottom w:val="0"/>
          <w:divBdr>
            <w:top w:val="none" w:sz="0" w:space="0" w:color="auto"/>
            <w:left w:val="none" w:sz="0" w:space="0" w:color="auto"/>
            <w:bottom w:val="none" w:sz="0" w:space="0" w:color="auto"/>
            <w:right w:val="none" w:sz="0" w:space="0" w:color="auto"/>
          </w:divBdr>
        </w:div>
      </w:divsChild>
    </w:div>
    <w:div w:id="1991640133">
      <w:bodyDiv w:val="1"/>
      <w:marLeft w:val="0"/>
      <w:marRight w:val="0"/>
      <w:marTop w:val="0"/>
      <w:marBottom w:val="0"/>
      <w:divBdr>
        <w:top w:val="none" w:sz="0" w:space="0" w:color="auto"/>
        <w:left w:val="none" w:sz="0" w:space="0" w:color="auto"/>
        <w:bottom w:val="none" w:sz="0" w:space="0" w:color="auto"/>
        <w:right w:val="none" w:sz="0" w:space="0" w:color="auto"/>
      </w:divBdr>
      <w:divsChild>
        <w:div w:id="1559321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search/searchresult.jsp?searchWithin=%22Authors%22:.QT.Kirchheim,%20A..QT.&amp;newsearch=true" TargetMode="Externa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www.tandfonline.com/doi/full/10.1080/09537287.2015.1049239"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ijpe.2015.09.012"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mapinfo.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eeexplore.ieee.org/search/searchresult.jsp?searchWithin=%22Authors%22:.QT.Wellbrock,%20E..QT.&amp;newsearch=tru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02D33-D558-4CC8-9A1C-F4715BFA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10294</Words>
  <Characters>58681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68838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Arturo Garza-Reyes</dc:creator>
  <cp:lastModifiedBy>Lisa Hacker</cp:lastModifiedBy>
  <cp:revision>2</cp:revision>
  <cp:lastPrinted>2015-10-12T11:40:00Z</cp:lastPrinted>
  <dcterms:created xsi:type="dcterms:W3CDTF">2017-10-05T09:06:00Z</dcterms:created>
  <dcterms:modified xsi:type="dcterms:W3CDTF">2017-10-05T09:06:00Z</dcterms:modified>
</cp:coreProperties>
</file>