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B1813" w14:textId="77777777" w:rsidR="00401639" w:rsidRPr="00412413" w:rsidRDefault="00401639" w:rsidP="00CF188A">
      <w:pPr>
        <w:spacing w:line="480" w:lineRule="auto"/>
        <w:ind w:firstLine="567"/>
        <w:rPr>
          <w:rFonts w:ascii="Times New Roman" w:hAnsi="Times New Roman" w:cs="Times New Roman"/>
          <w:b/>
          <w:sz w:val="24"/>
          <w:szCs w:val="24"/>
        </w:rPr>
      </w:pPr>
      <w:bookmarkStart w:id="0" w:name="_GoBack"/>
      <w:r w:rsidRPr="00412413">
        <w:rPr>
          <w:rFonts w:ascii="Times New Roman" w:hAnsi="Times New Roman" w:cs="Times New Roman"/>
          <w:b/>
          <w:sz w:val="24"/>
          <w:szCs w:val="24"/>
        </w:rPr>
        <w:t xml:space="preserve">Becoming "another brick in the wall": </w:t>
      </w:r>
      <w:r w:rsidR="00E5687F" w:rsidRPr="00412413">
        <w:rPr>
          <w:rFonts w:ascii="Times New Roman" w:hAnsi="Times New Roman" w:cs="Times New Roman"/>
          <w:b/>
          <w:sz w:val="24"/>
          <w:szCs w:val="24"/>
        </w:rPr>
        <w:t>A</w:t>
      </w:r>
      <w:r w:rsidRPr="00412413">
        <w:rPr>
          <w:rFonts w:ascii="Times New Roman" w:hAnsi="Times New Roman" w:cs="Times New Roman"/>
          <w:b/>
          <w:sz w:val="24"/>
          <w:szCs w:val="24"/>
        </w:rPr>
        <w:t xml:space="preserve"> thematic analysis of Central and Eastern European immigrants' experience of psychological distress and help-seeking</w:t>
      </w:r>
    </w:p>
    <w:p w14:paraId="1CE7522B" w14:textId="77777777" w:rsidR="00BE3581" w:rsidRPr="00412413" w:rsidRDefault="00BE3581" w:rsidP="00CF188A">
      <w:pPr>
        <w:spacing w:line="480" w:lineRule="auto"/>
        <w:ind w:firstLine="567"/>
        <w:rPr>
          <w:rFonts w:ascii="Times New Roman" w:hAnsi="Times New Roman" w:cs="Times New Roman"/>
          <w:sz w:val="24"/>
          <w:szCs w:val="24"/>
        </w:rPr>
      </w:pPr>
    </w:p>
    <w:bookmarkEnd w:id="0"/>
    <w:p w14:paraId="7147F71D" w14:textId="77777777" w:rsidR="00E5687F" w:rsidRPr="00412413" w:rsidRDefault="00747772" w:rsidP="00CF188A">
      <w:pPr>
        <w:spacing w:line="480" w:lineRule="auto"/>
        <w:ind w:firstLine="567"/>
        <w:rPr>
          <w:rFonts w:ascii="Times New Roman" w:hAnsi="Times New Roman" w:cs="Times New Roman"/>
          <w:sz w:val="24"/>
          <w:szCs w:val="24"/>
        </w:rPr>
      </w:pPr>
      <w:r w:rsidRPr="00412413">
        <w:rPr>
          <w:rFonts w:ascii="Times New Roman" w:hAnsi="Times New Roman" w:cs="Times New Roman"/>
          <w:b/>
          <w:color w:val="000000"/>
          <w:sz w:val="24"/>
          <w:szCs w:val="24"/>
        </w:rPr>
        <w:t>Background</w:t>
      </w:r>
      <w:r w:rsidR="007A06E3" w:rsidRPr="00412413">
        <w:rPr>
          <w:rFonts w:ascii="Times New Roman" w:hAnsi="Times New Roman" w:cs="Times New Roman"/>
          <w:b/>
          <w:color w:val="000000"/>
          <w:sz w:val="24"/>
          <w:szCs w:val="24"/>
        </w:rPr>
        <w:t xml:space="preserve"> and aims</w:t>
      </w:r>
      <w:r w:rsidR="00BF43B0" w:rsidRPr="00412413">
        <w:rPr>
          <w:rFonts w:ascii="Times New Roman" w:hAnsi="Times New Roman" w:cs="Times New Roman"/>
          <w:b/>
          <w:color w:val="000000"/>
          <w:sz w:val="24"/>
          <w:szCs w:val="24"/>
        </w:rPr>
        <w:t xml:space="preserve">: </w:t>
      </w:r>
      <w:r w:rsidR="007655BD">
        <w:rPr>
          <w:rFonts w:ascii="Times New Roman" w:hAnsi="Times New Roman" w:cs="Times New Roman"/>
          <w:color w:val="000000"/>
          <w:sz w:val="24"/>
          <w:szCs w:val="24"/>
        </w:rPr>
        <w:t>A</w:t>
      </w:r>
      <w:r w:rsidR="007A06E3" w:rsidRPr="00412413">
        <w:rPr>
          <w:rFonts w:ascii="Times New Roman" w:hAnsi="Times New Roman" w:cs="Times New Roman"/>
          <w:color w:val="000000"/>
          <w:sz w:val="24"/>
          <w:szCs w:val="24"/>
        </w:rPr>
        <w:t xml:space="preserve"> great number of</w:t>
      </w:r>
      <w:r w:rsidR="007A06E3" w:rsidRPr="00412413">
        <w:rPr>
          <w:rFonts w:ascii="Times New Roman" w:hAnsi="Times New Roman" w:cs="Times New Roman"/>
          <w:b/>
          <w:color w:val="000000"/>
          <w:sz w:val="24"/>
          <w:szCs w:val="24"/>
        </w:rPr>
        <w:t xml:space="preserve"> </w:t>
      </w:r>
      <w:r w:rsidR="00BB5EC7" w:rsidRPr="00412413">
        <w:rPr>
          <w:rFonts w:ascii="Times New Roman" w:hAnsi="Times New Roman" w:cs="Times New Roman"/>
          <w:sz w:val="24"/>
          <w:szCs w:val="24"/>
        </w:rPr>
        <w:t xml:space="preserve">Central and Eastern European immigrants </w:t>
      </w:r>
      <w:r w:rsidR="00BF45C6">
        <w:rPr>
          <w:rFonts w:ascii="Times New Roman" w:hAnsi="Times New Roman" w:cs="Times New Roman"/>
          <w:sz w:val="24"/>
          <w:szCs w:val="24"/>
        </w:rPr>
        <w:t xml:space="preserve">have </w:t>
      </w:r>
      <w:r w:rsidR="00BB5EC7" w:rsidRPr="00412413">
        <w:rPr>
          <w:rFonts w:ascii="Times New Roman" w:hAnsi="Times New Roman" w:cs="Times New Roman"/>
          <w:sz w:val="24"/>
          <w:szCs w:val="24"/>
        </w:rPr>
        <w:t>moved to the UK since 2004</w:t>
      </w:r>
      <w:r w:rsidR="007655BD">
        <w:rPr>
          <w:rFonts w:ascii="Times New Roman" w:hAnsi="Times New Roman" w:cs="Times New Roman"/>
          <w:sz w:val="24"/>
          <w:szCs w:val="24"/>
        </w:rPr>
        <w:t>, and a better understanding of their</w:t>
      </w:r>
      <w:r w:rsidR="00856834">
        <w:rPr>
          <w:rFonts w:ascii="Times New Roman" w:hAnsi="Times New Roman" w:cs="Times New Roman"/>
          <w:sz w:val="24"/>
          <w:szCs w:val="24"/>
        </w:rPr>
        <w:t xml:space="preserve"> </w:t>
      </w:r>
      <w:r w:rsidR="00BB5EC7" w:rsidRPr="00412413">
        <w:rPr>
          <w:rFonts w:ascii="Times New Roman" w:hAnsi="Times New Roman" w:cs="Times New Roman"/>
          <w:sz w:val="24"/>
          <w:szCs w:val="24"/>
        </w:rPr>
        <w:t>help-seeking behaviour</w:t>
      </w:r>
      <w:r w:rsidR="007655BD">
        <w:rPr>
          <w:rFonts w:ascii="Times New Roman" w:hAnsi="Times New Roman" w:cs="Times New Roman"/>
          <w:sz w:val="24"/>
          <w:szCs w:val="24"/>
        </w:rPr>
        <w:t xml:space="preserve"> is needed.</w:t>
      </w:r>
      <w:r w:rsidR="00BB5EC7" w:rsidRPr="00412413">
        <w:rPr>
          <w:rFonts w:ascii="Times New Roman" w:hAnsi="Times New Roman" w:cs="Times New Roman"/>
          <w:sz w:val="24"/>
          <w:szCs w:val="24"/>
        </w:rPr>
        <w:t xml:space="preserve"> </w:t>
      </w:r>
      <w:r w:rsidR="007655BD">
        <w:rPr>
          <w:rFonts w:ascii="Times New Roman" w:hAnsi="Times New Roman" w:cs="Times New Roman"/>
          <w:sz w:val="24"/>
          <w:szCs w:val="24"/>
        </w:rPr>
        <w:t xml:space="preserve"> </w:t>
      </w:r>
      <w:r w:rsidR="00BF43B0" w:rsidRPr="00412413">
        <w:rPr>
          <w:rFonts w:ascii="Times New Roman" w:hAnsi="Times New Roman" w:cs="Times New Roman"/>
          <w:sz w:val="24"/>
          <w:szCs w:val="24"/>
        </w:rPr>
        <w:t xml:space="preserve">This study aimed to explore how the experience of immigration had impacted on </w:t>
      </w:r>
      <w:r w:rsidR="007655BD">
        <w:rPr>
          <w:rFonts w:ascii="Times New Roman" w:hAnsi="Times New Roman" w:cs="Times New Roman"/>
          <w:sz w:val="24"/>
          <w:szCs w:val="24"/>
        </w:rPr>
        <w:t xml:space="preserve">the </w:t>
      </w:r>
      <w:r w:rsidR="007655BD" w:rsidRPr="00412413">
        <w:rPr>
          <w:rFonts w:ascii="Times New Roman" w:hAnsi="Times New Roman" w:cs="Times New Roman"/>
          <w:sz w:val="24"/>
          <w:szCs w:val="24"/>
        </w:rPr>
        <w:t xml:space="preserve">wellbeing </w:t>
      </w:r>
      <w:r w:rsidR="007655BD">
        <w:rPr>
          <w:rFonts w:ascii="Times New Roman" w:hAnsi="Times New Roman" w:cs="Times New Roman"/>
          <w:sz w:val="24"/>
          <w:szCs w:val="24"/>
        </w:rPr>
        <w:t xml:space="preserve">of some </w:t>
      </w:r>
      <w:r w:rsidR="00BF43B0" w:rsidRPr="00412413">
        <w:rPr>
          <w:rFonts w:ascii="Times New Roman" w:hAnsi="Times New Roman" w:cs="Times New Roman"/>
          <w:sz w:val="24"/>
          <w:szCs w:val="24"/>
        </w:rPr>
        <w:t xml:space="preserve">Central and Eastern European immigrants, whether </w:t>
      </w:r>
      <w:r w:rsidR="007655BD">
        <w:rPr>
          <w:rFonts w:ascii="Times New Roman" w:hAnsi="Times New Roman" w:cs="Times New Roman"/>
          <w:sz w:val="24"/>
          <w:szCs w:val="24"/>
        </w:rPr>
        <w:t xml:space="preserve">these </w:t>
      </w:r>
      <w:r w:rsidR="00BF43B0" w:rsidRPr="00412413">
        <w:rPr>
          <w:rFonts w:ascii="Times New Roman" w:hAnsi="Times New Roman" w:cs="Times New Roman"/>
          <w:sz w:val="24"/>
          <w:szCs w:val="24"/>
        </w:rPr>
        <w:t xml:space="preserve">immigrants had sought help for any psychological distress, and to </w:t>
      </w:r>
      <w:r w:rsidR="00E5687F" w:rsidRPr="00412413">
        <w:rPr>
          <w:rFonts w:ascii="Times New Roman" w:hAnsi="Times New Roman" w:cs="Times New Roman"/>
          <w:sz w:val="24"/>
          <w:szCs w:val="24"/>
        </w:rPr>
        <w:t>explore the support needs of this particular population.</w:t>
      </w:r>
    </w:p>
    <w:p w14:paraId="70DFF5EA" w14:textId="77777777" w:rsidR="00BF43B0" w:rsidRPr="00412413" w:rsidRDefault="00747772" w:rsidP="00CF188A">
      <w:pPr>
        <w:spacing w:line="480" w:lineRule="auto"/>
        <w:ind w:firstLine="567"/>
        <w:rPr>
          <w:rFonts w:ascii="Times New Roman" w:hAnsi="Times New Roman" w:cs="Times New Roman"/>
          <w:sz w:val="24"/>
          <w:szCs w:val="24"/>
        </w:rPr>
      </w:pPr>
      <w:r w:rsidRPr="00412413">
        <w:rPr>
          <w:rFonts w:ascii="Times New Roman" w:hAnsi="Times New Roman" w:cs="Times New Roman"/>
          <w:b/>
          <w:color w:val="000000"/>
          <w:sz w:val="24"/>
          <w:szCs w:val="24"/>
        </w:rPr>
        <w:t>Methodology</w:t>
      </w:r>
      <w:r w:rsidR="00BF43B0" w:rsidRPr="00412413">
        <w:rPr>
          <w:rFonts w:ascii="Times New Roman" w:hAnsi="Times New Roman" w:cs="Times New Roman"/>
          <w:color w:val="000000"/>
          <w:sz w:val="24"/>
          <w:szCs w:val="24"/>
        </w:rPr>
        <w:t xml:space="preserve">: A qualitative design was employed. </w:t>
      </w:r>
      <w:r w:rsidR="007655BD">
        <w:rPr>
          <w:rFonts w:ascii="Times New Roman" w:hAnsi="Times New Roman" w:cs="Times New Roman"/>
          <w:color w:val="000000"/>
          <w:sz w:val="24"/>
          <w:szCs w:val="24"/>
        </w:rPr>
        <w:t xml:space="preserve"> </w:t>
      </w:r>
      <w:r w:rsidR="00BF43B0" w:rsidRPr="00412413">
        <w:rPr>
          <w:rFonts w:ascii="Times New Roman" w:hAnsi="Times New Roman" w:cs="Times New Roman"/>
          <w:sz w:val="24"/>
          <w:szCs w:val="24"/>
        </w:rPr>
        <w:t>Semi-structured interviews were conducted with four male and twelve female immigrants from Central and Eastern Europe living in the UK.  Interview transcripts were analysed using inductive thematic analysis.</w:t>
      </w:r>
    </w:p>
    <w:p w14:paraId="5AE9FEE1" w14:textId="77777777" w:rsidR="00BF43B0" w:rsidRPr="00412413" w:rsidRDefault="00E5687F" w:rsidP="00CF188A">
      <w:pPr>
        <w:spacing w:line="480" w:lineRule="auto"/>
        <w:ind w:firstLine="567"/>
        <w:rPr>
          <w:rFonts w:ascii="Times New Roman" w:hAnsi="Times New Roman" w:cs="Times New Roman"/>
          <w:sz w:val="24"/>
          <w:szCs w:val="24"/>
        </w:rPr>
      </w:pPr>
      <w:r w:rsidRPr="00412413">
        <w:rPr>
          <w:rFonts w:ascii="Times New Roman" w:hAnsi="Times New Roman" w:cs="Times New Roman"/>
          <w:b/>
          <w:sz w:val="24"/>
          <w:szCs w:val="24"/>
        </w:rPr>
        <w:t>Findings</w:t>
      </w:r>
      <w:r w:rsidR="00BF43B0" w:rsidRPr="00412413">
        <w:rPr>
          <w:rFonts w:ascii="Times New Roman" w:hAnsi="Times New Roman" w:cs="Times New Roman"/>
          <w:sz w:val="24"/>
          <w:szCs w:val="24"/>
        </w:rPr>
        <w:t>: Four overarching themes were identified in the an</w:t>
      </w:r>
      <w:r w:rsidR="00A23750" w:rsidRPr="00412413">
        <w:rPr>
          <w:rFonts w:ascii="Times New Roman" w:hAnsi="Times New Roman" w:cs="Times New Roman"/>
          <w:sz w:val="24"/>
          <w:szCs w:val="24"/>
        </w:rPr>
        <w:t xml:space="preserve">alysis: immigration experience; </w:t>
      </w:r>
      <w:r w:rsidR="00BF43B0" w:rsidRPr="00412413">
        <w:rPr>
          <w:rFonts w:ascii="Times New Roman" w:hAnsi="Times New Roman" w:cs="Times New Roman"/>
          <w:sz w:val="24"/>
          <w:szCs w:val="24"/>
        </w:rPr>
        <w:t xml:space="preserve">views and meanings of mental health; help-seeking experience and addressing immigrants’ </w:t>
      </w:r>
      <w:r w:rsidRPr="00412413">
        <w:rPr>
          <w:rFonts w:ascii="Times New Roman" w:hAnsi="Times New Roman" w:cs="Times New Roman"/>
          <w:sz w:val="24"/>
          <w:szCs w:val="24"/>
        </w:rPr>
        <w:t xml:space="preserve">emotional </w:t>
      </w:r>
      <w:r w:rsidR="00BF43B0" w:rsidRPr="00412413">
        <w:rPr>
          <w:rFonts w:ascii="Times New Roman" w:hAnsi="Times New Roman" w:cs="Times New Roman"/>
          <w:sz w:val="24"/>
          <w:szCs w:val="24"/>
        </w:rPr>
        <w:t xml:space="preserve">needs. </w:t>
      </w:r>
      <w:r w:rsidR="007655BD">
        <w:rPr>
          <w:rFonts w:ascii="Times New Roman" w:hAnsi="Times New Roman" w:cs="Times New Roman"/>
          <w:sz w:val="24"/>
          <w:szCs w:val="24"/>
        </w:rPr>
        <w:t xml:space="preserve"> </w:t>
      </w:r>
      <w:r w:rsidR="00BF43B0" w:rsidRPr="00412413">
        <w:rPr>
          <w:rFonts w:ascii="Times New Roman" w:hAnsi="Times New Roman" w:cs="Times New Roman"/>
          <w:sz w:val="24"/>
          <w:szCs w:val="24"/>
        </w:rPr>
        <w:t xml:space="preserve">Participants in the study reported having good mental health and the ability to deal with distress, but highlighted that a lack of English proficiency, low job attainment and experiences of prejudice and discrimination negatively affected their </w:t>
      </w:r>
      <w:r w:rsidRPr="00412413">
        <w:rPr>
          <w:rFonts w:ascii="Times New Roman" w:hAnsi="Times New Roman" w:cs="Times New Roman"/>
          <w:sz w:val="24"/>
          <w:szCs w:val="24"/>
        </w:rPr>
        <w:t>psychological</w:t>
      </w:r>
      <w:r w:rsidR="00747772" w:rsidRPr="00412413">
        <w:rPr>
          <w:rFonts w:ascii="Times New Roman" w:hAnsi="Times New Roman" w:cs="Times New Roman"/>
          <w:sz w:val="24"/>
          <w:szCs w:val="24"/>
        </w:rPr>
        <w:t xml:space="preserve"> health</w:t>
      </w:r>
      <w:r w:rsidR="00BF43B0" w:rsidRPr="00412413">
        <w:rPr>
          <w:rFonts w:ascii="Times New Roman" w:hAnsi="Times New Roman" w:cs="Times New Roman"/>
          <w:sz w:val="24"/>
          <w:szCs w:val="24"/>
        </w:rPr>
        <w:t>.</w:t>
      </w:r>
    </w:p>
    <w:p w14:paraId="5DE3D4BB" w14:textId="77777777" w:rsidR="00BF43B0" w:rsidRPr="00412413" w:rsidRDefault="00747772" w:rsidP="00CF188A">
      <w:pPr>
        <w:spacing w:line="480" w:lineRule="auto"/>
        <w:ind w:firstLine="567"/>
        <w:rPr>
          <w:rFonts w:ascii="Times New Roman" w:hAnsi="Times New Roman" w:cs="Times New Roman"/>
          <w:sz w:val="24"/>
          <w:szCs w:val="24"/>
        </w:rPr>
      </w:pPr>
      <w:r w:rsidRPr="00412413">
        <w:rPr>
          <w:rFonts w:ascii="Times New Roman" w:hAnsi="Times New Roman" w:cs="Times New Roman"/>
          <w:b/>
          <w:sz w:val="24"/>
          <w:szCs w:val="24"/>
        </w:rPr>
        <w:t>Discussion</w:t>
      </w:r>
      <w:r w:rsidR="00BF43B0" w:rsidRPr="00412413">
        <w:rPr>
          <w:rFonts w:ascii="Times New Roman" w:hAnsi="Times New Roman" w:cs="Times New Roman"/>
          <w:sz w:val="24"/>
          <w:szCs w:val="24"/>
        </w:rPr>
        <w:t xml:space="preserve">: The results offered a thorough description and understanding of some immigrants’ experiences, </w:t>
      </w:r>
      <w:r w:rsidR="007655BD">
        <w:rPr>
          <w:rFonts w:ascii="Times New Roman" w:hAnsi="Times New Roman" w:cs="Times New Roman"/>
          <w:sz w:val="24"/>
          <w:szCs w:val="24"/>
        </w:rPr>
        <w:t xml:space="preserve">the </w:t>
      </w:r>
      <w:r w:rsidR="00BF43B0" w:rsidRPr="00412413">
        <w:rPr>
          <w:rFonts w:ascii="Times New Roman" w:hAnsi="Times New Roman" w:cs="Times New Roman"/>
          <w:sz w:val="24"/>
          <w:szCs w:val="24"/>
        </w:rPr>
        <w:t xml:space="preserve">meanings </w:t>
      </w:r>
      <w:r w:rsidR="00332DE2" w:rsidRPr="00412413">
        <w:rPr>
          <w:rFonts w:ascii="Times New Roman" w:hAnsi="Times New Roman" w:cs="Times New Roman"/>
          <w:sz w:val="24"/>
          <w:szCs w:val="24"/>
        </w:rPr>
        <w:t>attributed to these experiences</w:t>
      </w:r>
      <w:r w:rsidR="00B61912" w:rsidRPr="00412413">
        <w:rPr>
          <w:rFonts w:ascii="Times New Roman" w:hAnsi="Times New Roman" w:cs="Times New Roman"/>
          <w:sz w:val="24"/>
          <w:szCs w:val="24"/>
        </w:rPr>
        <w:t xml:space="preserve">, </w:t>
      </w:r>
      <w:r w:rsidR="00BF43B0" w:rsidRPr="00412413">
        <w:rPr>
          <w:rFonts w:ascii="Times New Roman" w:hAnsi="Times New Roman" w:cs="Times New Roman"/>
          <w:sz w:val="24"/>
          <w:szCs w:val="24"/>
        </w:rPr>
        <w:t xml:space="preserve">and </w:t>
      </w:r>
      <w:r w:rsidR="007655BD">
        <w:rPr>
          <w:rFonts w:ascii="Times New Roman" w:hAnsi="Times New Roman" w:cs="Times New Roman"/>
          <w:sz w:val="24"/>
          <w:szCs w:val="24"/>
        </w:rPr>
        <w:t xml:space="preserve">their </w:t>
      </w:r>
      <w:r w:rsidR="00BF43B0" w:rsidRPr="00412413">
        <w:rPr>
          <w:rFonts w:ascii="Times New Roman" w:hAnsi="Times New Roman" w:cs="Times New Roman"/>
          <w:sz w:val="24"/>
          <w:szCs w:val="24"/>
        </w:rPr>
        <w:t xml:space="preserve">needs </w:t>
      </w:r>
      <w:r w:rsidR="00B61912" w:rsidRPr="00412413">
        <w:rPr>
          <w:rFonts w:ascii="Times New Roman" w:hAnsi="Times New Roman" w:cs="Times New Roman"/>
          <w:sz w:val="24"/>
          <w:szCs w:val="24"/>
        </w:rPr>
        <w:t>concerning</w:t>
      </w:r>
      <w:r w:rsidR="00BF43B0" w:rsidRPr="00412413">
        <w:rPr>
          <w:rFonts w:ascii="Times New Roman" w:hAnsi="Times New Roman" w:cs="Times New Roman"/>
          <w:sz w:val="24"/>
          <w:szCs w:val="24"/>
        </w:rPr>
        <w:t xml:space="preserve"> </w:t>
      </w:r>
      <w:r w:rsidR="00B61912" w:rsidRPr="00412413">
        <w:rPr>
          <w:rFonts w:ascii="Times New Roman" w:hAnsi="Times New Roman" w:cs="Times New Roman"/>
          <w:sz w:val="24"/>
          <w:szCs w:val="24"/>
        </w:rPr>
        <w:t>psychological health</w:t>
      </w:r>
      <w:r w:rsidR="00BF43B0" w:rsidRPr="00412413">
        <w:rPr>
          <w:rFonts w:ascii="Times New Roman" w:hAnsi="Times New Roman" w:cs="Times New Roman"/>
          <w:sz w:val="24"/>
          <w:szCs w:val="24"/>
        </w:rPr>
        <w:t xml:space="preserve">. </w:t>
      </w:r>
      <w:r w:rsidR="007655BD">
        <w:rPr>
          <w:rFonts w:ascii="Times New Roman" w:hAnsi="Times New Roman" w:cs="Times New Roman"/>
          <w:sz w:val="24"/>
          <w:szCs w:val="24"/>
        </w:rPr>
        <w:t xml:space="preserve"> Some possible </w:t>
      </w:r>
      <w:r w:rsidR="00BF43B0" w:rsidRPr="00412413">
        <w:rPr>
          <w:rFonts w:ascii="Times New Roman" w:hAnsi="Times New Roman" w:cs="Times New Roman"/>
          <w:sz w:val="24"/>
          <w:szCs w:val="24"/>
        </w:rPr>
        <w:t>implications for working with this minority group are discussed from a social justice perspective, including the recommendation to apply contextual approaches such as relational cultural theory.</w:t>
      </w:r>
    </w:p>
    <w:p w14:paraId="0864DF5B" w14:textId="77777777" w:rsidR="00BF43B0" w:rsidRDefault="00BF43B0" w:rsidP="00CF188A">
      <w:pPr>
        <w:spacing w:before="120" w:line="480" w:lineRule="auto"/>
        <w:ind w:firstLine="567"/>
        <w:rPr>
          <w:rFonts w:ascii="Times New Roman" w:hAnsi="Times New Roman" w:cs="Times New Roman"/>
          <w:sz w:val="24"/>
          <w:szCs w:val="24"/>
        </w:rPr>
      </w:pPr>
      <w:r w:rsidRPr="00412413">
        <w:rPr>
          <w:rFonts w:ascii="Times New Roman" w:eastAsia="Times New Roman" w:hAnsi="Times New Roman" w:cs="Times New Roman"/>
          <w:b/>
          <w:sz w:val="24"/>
          <w:szCs w:val="24"/>
        </w:rPr>
        <w:t xml:space="preserve">Keywords: </w:t>
      </w:r>
      <w:r w:rsidRPr="00412413">
        <w:rPr>
          <w:rFonts w:ascii="Times New Roman" w:hAnsi="Times New Roman" w:cs="Times New Roman"/>
          <w:sz w:val="24"/>
          <w:szCs w:val="24"/>
        </w:rPr>
        <w:t>Central and Eastern European immigrants, wellbeing, therapy</w:t>
      </w:r>
      <w:r w:rsidR="00AB661F" w:rsidRPr="00412413">
        <w:rPr>
          <w:rFonts w:ascii="Times New Roman" w:hAnsi="Times New Roman" w:cs="Times New Roman"/>
          <w:sz w:val="24"/>
          <w:szCs w:val="24"/>
        </w:rPr>
        <w:t>, social justice,</w:t>
      </w:r>
      <w:r w:rsidRPr="00412413">
        <w:rPr>
          <w:rFonts w:ascii="Times New Roman" w:hAnsi="Times New Roman" w:cs="Times New Roman"/>
          <w:sz w:val="24"/>
          <w:szCs w:val="24"/>
        </w:rPr>
        <w:t xml:space="preserve"> immigration, stigma.</w:t>
      </w:r>
    </w:p>
    <w:p w14:paraId="20D95C3C" w14:textId="77777777" w:rsidR="007946DB" w:rsidRPr="00412413" w:rsidRDefault="007946DB" w:rsidP="00CF188A">
      <w:pPr>
        <w:spacing w:before="120" w:line="480" w:lineRule="auto"/>
        <w:ind w:firstLine="567"/>
        <w:rPr>
          <w:rFonts w:ascii="Times New Roman" w:hAnsi="Times New Roman" w:cs="Times New Roman"/>
          <w:sz w:val="24"/>
          <w:szCs w:val="24"/>
        </w:rPr>
      </w:pPr>
    </w:p>
    <w:p w14:paraId="4DB429C9" w14:textId="77777777" w:rsidR="00BE3581" w:rsidRPr="00412413" w:rsidRDefault="00BE3581" w:rsidP="00CF188A">
      <w:pPr>
        <w:spacing w:line="480" w:lineRule="auto"/>
        <w:ind w:firstLine="567"/>
        <w:rPr>
          <w:rFonts w:ascii="Times New Roman" w:hAnsi="Times New Roman" w:cs="Times New Roman"/>
          <w:sz w:val="24"/>
          <w:szCs w:val="24"/>
        </w:rPr>
      </w:pPr>
    </w:p>
    <w:p w14:paraId="13B3E282" w14:textId="77777777" w:rsidR="002D515F" w:rsidRPr="00412413" w:rsidRDefault="00F26134" w:rsidP="00CF188A">
      <w:pPr>
        <w:spacing w:line="480" w:lineRule="auto"/>
        <w:ind w:firstLine="567"/>
        <w:rPr>
          <w:rFonts w:ascii="Times New Roman" w:hAnsi="Times New Roman" w:cs="Times New Roman"/>
          <w:sz w:val="24"/>
          <w:szCs w:val="24"/>
        </w:rPr>
      </w:pPr>
      <w:r w:rsidRPr="00412413">
        <w:rPr>
          <w:rFonts w:ascii="Times New Roman" w:hAnsi="Times New Roman" w:cs="Times New Roman"/>
          <w:b/>
          <w:color w:val="000000"/>
          <w:sz w:val="24"/>
          <w:szCs w:val="24"/>
        </w:rPr>
        <w:lastRenderedPageBreak/>
        <w:t>Background and aims</w:t>
      </w:r>
    </w:p>
    <w:p w14:paraId="77054A93" w14:textId="77777777" w:rsidR="00ED7072" w:rsidRPr="00412413" w:rsidRDefault="00401639"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Central and Eastern Europe</w:t>
      </w:r>
      <w:r w:rsidR="00ED7072" w:rsidRPr="00412413">
        <w:rPr>
          <w:rFonts w:ascii="Times New Roman" w:hAnsi="Times New Roman" w:cs="Times New Roman"/>
          <w:sz w:val="24"/>
          <w:szCs w:val="24"/>
        </w:rPr>
        <w:t>an</w:t>
      </w:r>
      <w:r w:rsidR="00494F34" w:rsidRPr="00412413">
        <w:rPr>
          <w:rFonts w:ascii="Times New Roman" w:hAnsi="Times New Roman" w:cs="Times New Roman"/>
          <w:sz w:val="24"/>
          <w:szCs w:val="24"/>
        </w:rPr>
        <w:t xml:space="preserve"> countries</w:t>
      </w:r>
      <w:r w:rsidRPr="00412413" w:rsidDel="00C40682">
        <w:rPr>
          <w:rFonts w:ascii="Times New Roman" w:hAnsi="Times New Roman" w:cs="Times New Roman"/>
          <w:sz w:val="24"/>
          <w:szCs w:val="24"/>
        </w:rPr>
        <w:t xml:space="preserve"> </w:t>
      </w:r>
      <w:r w:rsidR="00747772" w:rsidRPr="00412413">
        <w:rPr>
          <w:rFonts w:ascii="Times New Roman" w:hAnsi="Times New Roman" w:cs="Times New Roman"/>
          <w:sz w:val="24"/>
          <w:szCs w:val="24"/>
        </w:rPr>
        <w:t xml:space="preserve">(CEE), </w:t>
      </w:r>
      <w:r w:rsidR="00ED7072" w:rsidRPr="00412413">
        <w:rPr>
          <w:rFonts w:ascii="Times New Roman" w:hAnsi="Times New Roman" w:cs="Times New Roman"/>
          <w:sz w:val="24"/>
          <w:szCs w:val="24"/>
        </w:rPr>
        <w:t>also</w:t>
      </w:r>
      <w:r w:rsidRPr="00412413">
        <w:rPr>
          <w:rFonts w:ascii="Times New Roman" w:hAnsi="Times New Roman" w:cs="Times New Roman"/>
          <w:sz w:val="24"/>
          <w:szCs w:val="24"/>
        </w:rPr>
        <w:t xml:space="preserve"> </w:t>
      </w:r>
      <w:r w:rsidR="00334BD9" w:rsidRPr="00412413">
        <w:rPr>
          <w:rFonts w:ascii="Times New Roman" w:hAnsi="Times New Roman" w:cs="Times New Roman"/>
          <w:sz w:val="24"/>
          <w:szCs w:val="24"/>
        </w:rPr>
        <w:t xml:space="preserve">commonly </w:t>
      </w:r>
      <w:r w:rsidRPr="00412413">
        <w:rPr>
          <w:rFonts w:ascii="Times New Roman" w:hAnsi="Times New Roman" w:cs="Times New Roman"/>
          <w:sz w:val="24"/>
          <w:szCs w:val="24"/>
        </w:rPr>
        <w:t xml:space="preserve">referred to as </w:t>
      </w:r>
      <w:r w:rsidR="00747772" w:rsidRPr="00412413">
        <w:rPr>
          <w:rFonts w:ascii="Times New Roman" w:hAnsi="Times New Roman" w:cs="Times New Roman"/>
          <w:sz w:val="24"/>
          <w:szCs w:val="24"/>
        </w:rPr>
        <w:t>“</w:t>
      </w:r>
      <w:r w:rsidRPr="00412413">
        <w:rPr>
          <w:rFonts w:ascii="Times New Roman" w:hAnsi="Times New Roman" w:cs="Times New Roman"/>
          <w:sz w:val="24"/>
          <w:szCs w:val="24"/>
        </w:rPr>
        <w:t>Eastern European countries</w:t>
      </w:r>
      <w:r w:rsidR="007655BD">
        <w:rPr>
          <w:rFonts w:ascii="Times New Roman" w:hAnsi="Times New Roman" w:cs="Times New Roman"/>
          <w:sz w:val="24"/>
          <w:szCs w:val="24"/>
        </w:rPr>
        <w:t>,</w:t>
      </w:r>
      <w:r w:rsidR="00747772" w:rsidRPr="00412413">
        <w:rPr>
          <w:rFonts w:ascii="Times New Roman" w:hAnsi="Times New Roman" w:cs="Times New Roman"/>
          <w:sz w:val="24"/>
          <w:szCs w:val="24"/>
        </w:rPr>
        <w:t>”</w:t>
      </w:r>
      <w:r w:rsidRPr="00412413">
        <w:rPr>
          <w:rFonts w:ascii="Times New Roman" w:hAnsi="Times New Roman" w:cs="Times New Roman"/>
          <w:sz w:val="24"/>
          <w:szCs w:val="24"/>
        </w:rPr>
        <w:t xml:space="preserve"> were all </w:t>
      </w:r>
      <w:r w:rsidR="00494F34" w:rsidRPr="00412413">
        <w:rPr>
          <w:rFonts w:ascii="Times New Roman" w:hAnsi="Times New Roman" w:cs="Times New Roman"/>
          <w:sz w:val="24"/>
          <w:szCs w:val="24"/>
        </w:rPr>
        <w:t xml:space="preserve">locked </w:t>
      </w:r>
      <w:r w:rsidRPr="00412413">
        <w:rPr>
          <w:rFonts w:ascii="Times New Roman" w:hAnsi="Times New Roman" w:cs="Times New Roman"/>
          <w:sz w:val="24"/>
          <w:szCs w:val="24"/>
        </w:rPr>
        <w:t xml:space="preserve">behind the Iron Curtain before its fall in 1989.  </w:t>
      </w:r>
      <w:r w:rsidR="002360F9" w:rsidRPr="00412413">
        <w:rPr>
          <w:rFonts w:ascii="Times New Roman" w:hAnsi="Times New Roman" w:cs="Times New Roman"/>
          <w:sz w:val="24"/>
          <w:szCs w:val="24"/>
        </w:rPr>
        <w:t>Th</w:t>
      </w:r>
      <w:r w:rsidR="00334BD9" w:rsidRPr="00412413">
        <w:rPr>
          <w:rFonts w:ascii="Times New Roman" w:hAnsi="Times New Roman" w:cs="Times New Roman"/>
          <w:sz w:val="24"/>
          <w:szCs w:val="24"/>
        </w:rPr>
        <w:t>e Iron Curtain</w:t>
      </w:r>
      <w:r w:rsidR="002360F9" w:rsidRPr="00412413">
        <w:rPr>
          <w:rFonts w:ascii="Times New Roman" w:hAnsi="Times New Roman" w:cs="Times New Roman"/>
          <w:sz w:val="24"/>
          <w:szCs w:val="24"/>
        </w:rPr>
        <w:t xml:space="preserve"> referred to both the physical blockade and </w:t>
      </w:r>
      <w:r w:rsidR="007655BD">
        <w:rPr>
          <w:rFonts w:ascii="Times New Roman" w:hAnsi="Times New Roman" w:cs="Times New Roman"/>
          <w:sz w:val="24"/>
          <w:szCs w:val="24"/>
        </w:rPr>
        <w:t>the</w:t>
      </w:r>
      <w:r w:rsidR="007655BD" w:rsidRPr="00412413">
        <w:rPr>
          <w:rFonts w:ascii="Times New Roman" w:hAnsi="Times New Roman" w:cs="Times New Roman"/>
          <w:sz w:val="24"/>
          <w:szCs w:val="24"/>
        </w:rPr>
        <w:t xml:space="preserve"> </w:t>
      </w:r>
      <w:r w:rsidR="002360F9" w:rsidRPr="00412413">
        <w:rPr>
          <w:rFonts w:ascii="Times New Roman" w:hAnsi="Times New Roman" w:cs="Times New Roman"/>
          <w:sz w:val="24"/>
          <w:szCs w:val="24"/>
        </w:rPr>
        <w:t xml:space="preserve">ideological barrier </w:t>
      </w:r>
      <w:r w:rsidR="00334BD9" w:rsidRPr="00412413">
        <w:rPr>
          <w:rFonts w:ascii="Times New Roman" w:hAnsi="Times New Roman" w:cs="Times New Roman"/>
          <w:sz w:val="24"/>
          <w:szCs w:val="24"/>
        </w:rPr>
        <w:t xml:space="preserve">that existed between </w:t>
      </w:r>
      <w:r w:rsidR="002360F9" w:rsidRPr="00412413">
        <w:rPr>
          <w:rFonts w:ascii="Times New Roman" w:hAnsi="Times New Roman" w:cs="Times New Roman"/>
          <w:sz w:val="24"/>
          <w:szCs w:val="24"/>
        </w:rPr>
        <w:t>1946-1989</w:t>
      </w:r>
      <w:r w:rsidR="00494F34" w:rsidRPr="00412413">
        <w:rPr>
          <w:rFonts w:ascii="Times New Roman" w:hAnsi="Times New Roman" w:cs="Times New Roman"/>
          <w:sz w:val="24"/>
          <w:szCs w:val="24"/>
        </w:rPr>
        <w:t xml:space="preserve"> between CEE and Western Europe</w:t>
      </w:r>
      <w:r w:rsidR="000E2B88" w:rsidRPr="00412413">
        <w:rPr>
          <w:rFonts w:ascii="Times New Roman" w:hAnsi="Times New Roman" w:cs="Times New Roman"/>
          <w:sz w:val="24"/>
          <w:szCs w:val="24"/>
        </w:rPr>
        <w:t>.</w:t>
      </w:r>
      <w:r w:rsidR="00B155D8" w:rsidRPr="00412413">
        <w:rPr>
          <w:rFonts w:ascii="Times New Roman" w:hAnsi="Times New Roman" w:cs="Times New Roman"/>
          <w:sz w:val="24"/>
          <w:szCs w:val="24"/>
        </w:rPr>
        <w:t xml:space="preserve"> </w:t>
      </w:r>
      <w:r w:rsidR="007655BD">
        <w:rPr>
          <w:rFonts w:ascii="Times New Roman" w:hAnsi="Times New Roman" w:cs="Times New Roman"/>
          <w:sz w:val="24"/>
          <w:szCs w:val="24"/>
        </w:rPr>
        <w:t xml:space="preserve"> </w:t>
      </w:r>
      <w:r w:rsidRPr="00412413">
        <w:rPr>
          <w:rFonts w:ascii="Times New Roman" w:hAnsi="Times New Roman" w:cs="Times New Roman"/>
          <w:sz w:val="24"/>
          <w:szCs w:val="24"/>
        </w:rPr>
        <w:t xml:space="preserve">This political </w:t>
      </w:r>
      <w:r w:rsidR="000A1589" w:rsidRPr="00412413">
        <w:rPr>
          <w:rFonts w:ascii="Times New Roman" w:hAnsi="Times New Roman" w:cs="Times New Roman"/>
          <w:sz w:val="24"/>
          <w:szCs w:val="24"/>
        </w:rPr>
        <w:t>boundar</w:t>
      </w:r>
      <w:r w:rsidR="00494F34" w:rsidRPr="00412413">
        <w:rPr>
          <w:rFonts w:ascii="Times New Roman" w:hAnsi="Times New Roman" w:cs="Times New Roman"/>
          <w:sz w:val="24"/>
          <w:szCs w:val="24"/>
        </w:rPr>
        <w:t>y</w:t>
      </w:r>
      <w:r w:rsidRPr="00412413">
        <w:rPr>
          <w:rFonts w:ascii="Times New Roman" w:hAnsi="Times New Roman" w:cs="Times New Roman"/>
          <w:sz w:val="24"/>
          <w:szCs w:val="24"/>
        </w:rPr>
        <w:t xml:space="preserve"> </w:t>
      </w:r>
      <w:r w:rsidR="00BF45C6">
        <w:rPr>
          <w:rFonts w:ascii="Times New Roman" w:hAnsi="Times New Roman" w:cs="Times New Roman"/>
          <w:sz w:val="24"/>
          <w:szCs w:val="24"/>
        </w:rPr>
        <w:t>delineated</w:t>
      </w:r>
      <w:r w:rsidRPr="00412413">
        <w:rPr>
          <w:rFonts w:ascii="Times New Roman" w:hAnsi="Times New Roman" w:cs="Times New Roman"/>
          <w:sz w:val="24"/>
          <w:szCs w:val="24"/>
        </w:rPr>
        <w:t xml:space="preserve"> a region whose development </w:t>
      </w:r>
      <w:r w:rsidR="00334BD9" w:rsidRPr="00412413">
        <w:rPr>
          <w:rFonts w:ascii="Times New Roman" w:hAnsi="Times New Roman" w:cs="Times New Roman"/>
          <w:sz w:val="24"/>
          <w:szCs w:val="24"/>
        </w:rPr>
        <w:t>was</w:t>
      </w:r>
      <w:r w:rsidRPr="00412413">
        <w:rPr>
          <w:rFonts w:ascii="Times New Roman" w:hAnsi="Times New Roman" w:cs="Times New Roman"/>
          <w:sz w:val="24"/>
          <w:szCs w:val="24"/>
        </w:rPr>
        <w:t xml:space="preserve"> very different from </w:t>
      </w:r>
      <w:r w:rsidR="00294C75" w:rsidRPr="00412413">
        <w:rPr>
          <w:rFonts w:ascii="Times New Roman" w:hAnsi="Times New Roman" w:cs="Times New Roman"/>
          <w:sz w:val="24"/>
          <w:szCs w:val="24"/>
        </w:rPr>
        <w:t>the</w:t>
      </w:r>
      <w:r w:rsidR="00334BD9" w:rsidRPr="00412413">
        <w:rPr>
          <w:rFonts w:ascii="Times New Roman" w:hAnsi="Times New Roman" w:cs="Times New Roman"/>
          <w:sz w:val="24"/>
          <w:szCs w:val="24"/>
        </w:rPr>
        <w:t xml:space="preserve"> </w:t>
      </w:r>
      <w:r w:rsidR="00B155D8" w:rsidRPr="00412413">
        <w:rPr>
          <w:rFonts w:ascii="Times New Roman" w:hAnsi="Times New Roman" w:cs="Times New Roman"/>
          <w:sz w:val="24"/>
          <w:szCs w:val="24"/>
        </w:rPr>
        <w:t>West.</w:t>
      </w:r>
      <w:r w:rsidR="00494F34" w:rsidRPr="00412413">
        <w:rPr>
          <w:rFonts w:ascii="Times New Roman" w:hAnsi="Times New Roman" w:cs="Times New Roman"/>
          <w:sz w:val="24"/>
          <w:szCs w:val="24"/>
        </w:rPr>
        <w:t xml:space="preserve"> </w:t>
      </w:r>
      <w:r w:rsidR="007655BD">
        <w:rPr>
          <w:rFonts w:ascii="Times New Roman" w:hAnsi="Times New Roman" w:cs="Times New Roman"/>
          <w:sz w:val="24"/>
          <w:szCs w:val="24"/>
        </w:rPr>
        <w:t xml:space="preserve"> </w:t>
      </w:r>
      <w:r w:rsidRPr="00412413">
        <w:rPr>
          <w:rFonts w:ascii="Times New Roman" w:hAnsi="Times New Roman" w:cs="Times New Roman"/>
          <w:sz w:val="24"/>
          <w:szCs w:val="24"/>
        </w:rPr>
        <w:t xml:space="preserve">Since 2004, a large number of immigrants from these countries have moved to the UK. </w:t>
      </w:r>
      <w:r w:rsidR="007655BD">
        <w:rPr>
          <w:rFonts w:ascii="Times New Roman" w:hAnsi="Times New Roman" w:cs="Times New Roman"/>
          <w:sz w:val="24"/>
          <w:szCs w:val="24"/>
        </w:rPr>
        <w:t xml:space="preserve"> </w:t>
      </w:r>
      <w:r w:rsidR="00494F34" w:rsidRPr="00412413">
        <w:rPr>
          <w:rFonts w:ascii="Times New Roman" w:hAnsi="Times New Roman" w:cs="Times New Roman"/>
          <w:sz w:val="24"/>
          <w:szCs w:val="24"/>
        </w:rPr>
        <w:t>T</w:t>
      </w:r>
      <w:r w:rsidRPr="00412413">
        <w:rPr>
          <w:rFonts w:ascii="Times New Roman" w:hAnsi="Times New Roman" w:cs="Times New Roman"/>
          <w:sz w:val="24"/>
          <w:szCs w:val="24"/>
        </w:rPr>
        <w:t xml:space="preserve">he Office for National Statistics estimated </w:t>
      </w:r>
      <w:r w:rsidR="00334BD9" w:rsidRPr="00412413">
        <w:rPr>
          <w:rFonts w:ascii="Times New Roman" w:hAnsi="Times New Roman" w:cs="Times New Roman"/>
          <w:sz w:val="24"/>
          <w:szCs w:val="24"/>
        </w:rPr>
        <w:t xml:space="preserve">that in 2013 there were over one and a quarter million people originally </w:t>
      </w:r>
      <w:r w:rsidRPr="00412413">
        <w:rPr>
          <w:rFonts w:ascii="Times New Roman" w:hAnsi="Times New Roman" w:cs="Times New Roman"/>
          <w:sz w:val="24"/>
          <w:szCs w:val="24"/>
        </w:rPr>
        <w:t xml:space="preserve">from Accession 8 (Czech Republic, Estonia, Hungary, Latvia, Lithuania, Poland, Slovakia, Slovenia) and </w:t>
      </w:r>
      <w:r w:rsidR="009F71C3" w:rsidRPr="00412413">
        <w:rPr>
          <w:rFonts w:ascii="Times New Roman" w:hAnsi="Times New Roman" w:cs="Times New Roman"/>
          <w:sz w:val="24"/>
          <w:szCs w:val="24"/>
        </w:rPr>
        <w:t xml:space="preserve">Accession </w:t>
      </w:r>
      <w:r w:rsidRPr="00412413">
        <w:rPr>
          <w:rFonts w:ascii="Times New Roman" w:hAnsi="Times New Roman" w:cs="Times New Roman"/>
          <w:sz w:val="24"/>
          <w:szCs w:val="24"/>
        </w:rPr>
        <w:t xml:space="preserve">2 countries (Bulgaria and Romania) </w:t>
      </w:r>
      <w:r w:rsidR="00334BD9" w:rsidRPr="00412413">
        <w:rPr>
          <w:rFonts w:ascii="Times New Roman" w:hAnsi="Times New Roman" w:cs="Times New Roman"/>
          <w:sz w:val="24"/>
          <w:szCs w:val="24"/>
        </w:rPr>
        <w:t>residing in the UK</w:t>
      </w:r>
      <w:r w:rsidR="00494F34" w:rsidRPr="00412413">
        <w:rPr>
          <w:rFonts w:ascii="Times New Roman" w:hAnsi="Times New Roman" w:cs="Times New Roman"/>
          <w:sz w:val="24"/>
          <w:szCs w:val="24"/>
        </w:rPr>
        <w:t>,</w:t>
      </w:r>
      <w:r w:rsidR="00334BD9" w:rsidRPr="00412413">
        <w:rPr>
          <w:rFonts w:ascii="Times New Roman" w:hAnsi="Times New Roman" w:cs="Times New Roman"/>
          <w:sz w:val="24"/>
          <w:szCs w:val="24"/>
        </w:rPr>
        <w:t xml:space="preserve"> making up 1.75% of the population</w:t>
      </w:r>
      <w:r w:rsidR="007E6AD8" w:rsidRPr="00412413">
        <w:rPr>
          <w:rFonts w:ascii="Times New Roman" w:hAnsi="Times New Roman" w:cs="Times New Roman"/>
          <w:sz w:val="24"/>
          <w:szCs w:val="24"/>
        </w:rPr>
        <w:t>.</w:t>
      </w:r>
      <w:r w:rsidRPr="00412413">
        <w:rPr>
          <w:rFonts w:ascii="Times New Roman" w:hAnsi="Times New Roman" w:cs="Times New Roman"/>
          <w:sz w:val="24"/>
          <w:szCs w:val="24"/>
        </w:rPr>
        <w:t xml:space="preserve"> </w:t>
      </w:r>
      <w:r w:rsidR="00ED7072" w:rsidRPr="00412413">
        <w:rPr>
          <w:rFonts w:ascii="Times New Roman" w:hAnsi="Times New Roman" w:cs="Times New Roman"/>
          <w:sz w:val="24"/>
          <w:szCs w:val="24"/>
        </w:rPr>
        <w:t xml:space="preserve"> </w:t>
      </w:r>
    </w:p>
    <w:p w14:paraId="210ACFD5" w14:textId="77777777" w:rsidR="002F6AEE" w:rsidRPr="00412413" w:rsidRDefault="00E5312F"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Existing literature on immigration and mental health highlight</w:t>
      </w:r>
      <w:r w:rsidR="00D87775">
        <w:rPr>
          <w:rFonts w:ascii="Times New Roman" w:hAnsi="Times New Roman" w:cs="Times New Roman"/>
          <w:sz w:val="24"/>
          <w:szCs w:val="24"/>
        </w:rPr>
        <w:t>s</w:t>
      </w:r>
      <w:r w:rsidRPr="00412413">
        <w:rPr>
          <w:rFonts w:ascii="Times New Roman" w:hAnsi="Times New Roman" w:cs="Times New Roman"/>
          <w:sz w:val="24"/>
          <w:szCs w:val="24"/>
        </w:rPr>
        <w:t xml:space="preserve"> that the challenges faced during the immigration process </w:t>
      </w:r>
      <w:r w:rsidR="00D87775">
        <w:rPr>
          <w:rFonts w:ascii="Times New Roman" w:hAnsi="Times New Roman" w:cs="Times New Roman"/>
          <w:sz w:val="24"/>
          <w:szCs w:val="24"/>
        </w:rPr>
        <w:t>can</w:t>
      </w:r>
      <w:r w:rsidR="00D87775" w:rsidRPr="00412413">
        <w:rPr>
          <w:rFonts w:ascii="Times New Roman" w:hAnsi="Times New Roman" w:cs="Times New Roman"/>
          <w:sz w:val="24"/>
          <w:szCs w:val="24"/>
        </w:rPr>
        <w:t xml:space="preserve"> </w:t>
      </w:r>
      <w:r w:rsidRPr="00412413">
        <w:rPr>
          <w:rFonts w:ascii="Times New Roman" w:hAnsi="Times New Roman" w:cs="Times New Roman"/>
          <w:sz w:val="24"/>
          <w:szCs w:val="24"/>
        </w:rPr>
        <w:t xml:space="preserve">add further distress </w:t>
      </w:r>
      <w:r w:rsidR="00BF45C6">
        <w:rPr>
          <w:rFonts w:ascii="Times New Roman" w:hAnsi="Times New Roman" w:cs="Times New Roman"/>
          <w:sz w:val="24"/>
          <w:szCs w:val="24"/>
        </w:rPr>
        <w:t>for</w:t>
      </w:r>
      <w:r w:rsidR="00BF45C6" w:rsidRPr="00412413">
        <w:rPr>
          <w:rFonts w:ascii="Times New Roman" w:hAnsi="Times New Roman" w:cs="Times New Roman"/>
          <w:sz w:val="24"/>
          <w:szCs w:val="24"/>
        </w:rPr>
        <w:t xml:space="preserve"> </w:t>
      </w:r>
      <w:r w:rsidRPr="00412413">
        <w:rPr>
          <w:rFonts w:ascii="Times New Roman" w:hAnsi="Times New Roman" w:cs="Times New Roman"/>
          <w:sz w:val="24"/>
          <w:szCs w:val="24"/>
        </w:rPr>
        <w:t>some individuals (Bhugra and Gupta, 2011</w:t>
      </w:r>
      <w:r w:rsidR="00994BDB" w:rsidRPr="00412413">
        <w:rPr>
          <w:rFonts w:ascii="Times New Roman" w:hAnsi="Times New Roman" w:cs="Times New Roman"/>
          <w:sz w:val="24"/>
          <w:szCs w:val="24"/>
        </w:rPr>
        <w:t>; Keynejad, 2008</w:t>
      </w:r>
      <w:r w:rsidRPr="00412413">
        <w:rPr>
          <w:rFonts w:ascii="Times New Roman" w:hAnsi="Times New Roman" w:cs="Times New Roman"/>
          <w:sz w:val="24"/>
          <w:szCs w:val="24"/>
        </w:rPr>
        <w:t xml:space="preserve">). </w:t>
      </w:r>
      <w:r w:rsidR="007655BD">
        <w:rPr>
          <w:rFonts w:ascii="Times New Roman" w:hAnsi="Times New Roman" w:cs="Times New Roman"/>
          <w:sz w:val="24"/>
          <w:szCs w:val="24"/>
        </w:rPr>
        <w:t xml:space="preserve"> </w:t>
      </w:r>
      <w:r w:rsidR="00761B76" w:rsidRPr="00412413">
        <w:rPr>
          <w:rFonts w:ascii="Times New Roman" w:hAnsi="Times New Roman" w:cs="Times New Roman"/>
          <w:sz w:val="24"/>
          <w:szCs w:val="24"/>
        </w:rPr>
        <w:t xml:space="preserve">Yakushko and Consoli (2014) </w:t>
      </w:r>
      <w:r w:rsidR="007655BD">
        <w:rPr>
          <w:rFonts w:ascii="Times New Roman" w:hAnsi="Times New Roman" w:cs="Times New Roman"/>
          <w:sz w:val="24"/>
          <w:szCs w:val="24"/>
        </w:rPr>
        <w:t>observed</w:t>
      </w:r>
      <w:r w:rsidR="007655BD" w:rsidRPr="00412413">
        <w:rPr>
          <w:rFonts w:ascii="Times New Roman" w:hAnsi="Times New Roman" w:cs="Times New Roman"/>
          <w:sz w:val="24"/>
          <w:szCs w:val="24"/>
        </w:rPr>
        <w:t xml:space="preserve"> </w:t>
      </w:r>
      <w:r w:rsidR="00761B76" w:rsidRPr="00412413">
        <w:rPr>
          <w:rFonts w:ascii="Times New Roman" w:hAnsi="Times New Roman" w:cs="Times New Roman"/>
          <w:sz w:val="24"/>
          <w:szCs w:val="24"/>
        </w:rPr>
        <w:t xml:space="preserve">that social support or xenophobia could </w:t>
      </w:r>
      <w:r w:rsidR="00E367FB" w:rsidRPr="00412413">
        <w:rPr>
          <w:rFonts w:ascii="Times New Roman" w:hAnsi="Times New Roman" w:cs="Times New Roman"/>
          <w:sz w:val="24"/>
          <w:szCs w:val="24"/>
        </w:rPr>
        <w:t>either</w:t>
      </w:r>
      <w:r w:rsidR="00761B76" w:rsidRPr="00412413">
        <w:rPr>
          <w:rFonts w:ascii="Times New Roman" w:hAnsi="Times New Roman" w:cs="Times New Roman"/>
          <w:sz w:val="24"/>
          <w:szCs w:val="24"/>
        </w:rPr>
        <w:t xml:space="preserve"> </w:t>
      </w:r>
      <w:r w:rsidR="007655BD">
        <w:rPr>
          <w:rFonts w:ascii="Times New Roman" w:hAnsi="Times New Roman" w:cs="Times New Roman"/>
          <w:sz w:val="24"/>
          <w:szCs w:val="24"/>
        </w:rPr>
        <w:t>help or hinder the development of good</w:t>
      </w:r>
      <w:r w:rsidR="00761B76" w:rsidRPr="00412413">
        <w:rPr>
          <w:rFonts w:ascii="Times New Roman" w:hAnsi="Times New Roman" w:cs="Times New Roman"/>
          <w:sz w:val="24"/>
          <w:szCs w:val="24"/>
        </w:rPr>
        <w:t xml:space="preserve"> mental health. </w:t>
      </w:r>
      <w:r w:rsidR="00611BF2" w:rsidRPr="00412413">
        <w:rPr>
          <w:rFonts w:ascii="Times New Roman" w:hAnsi="Times New Roman" w:cs="Times New Roman"/>
          <w:sz w:val="24"/>
          <w:szCs w:val="24"/>
        </w:rPr>
        <w:t>Finch et al. (2000) suggested th</w:t>
      </w:r>
      <w:r w:rsidR="00F05585" w:rsidRPr="00412413">
        <w:rPr>
          <w:rFonts w:ascii="Times New Roman" w:hAnsi="Times New Roman" w:cs="Times New Roman"/>
          <w:sz w:val="24"/>
          <w:szCs w:val="24"/>
        </w:rPr>
        <w:t>ere was a direct link between discrimination and depression.</w:t>
      </w:r>
      <w:r w:rsidR="00611BF2" w:rsidRPr="00412413">
        <w:rPr>
          <w:rFonts w:ascii="Times New Roman" w:hAnsi="Times New Roman" w:cs="Times New Roman"/>
          <w:sz w:val="24"/>
          <w:szCs w:val="24"/>
        </w:rPr>
        <w:t xml:space="preserve"> </w:t>
      </w:r>
    </w:p>
    <w:p w14:paraId="36D3DD8B" w14:textId="77777777" w:rsidR="00401639" w:rsidRPr="00412413" w:rsidRDefault="00ED7072"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 xml:space="preserve">Given the </w:t>
      </w:r>
      <w:r w:rsidR="00B61912" w:rsidRPr="00412413">
        <w:rPr>
          <w:rFonts w:ascii="Times New Roman" w:hAnsi="Times New Roman" w:cs="Times New Roman"/>
          <w:sz w:val="24"/>
          <w:szCs w:val="24"/>
        </w:rPr>
        <w:t>recent nature</w:t>
      </w:r>
      <w:r w:rsidR="00294C75" w:rsidRPr="00412413">
        <w:rPr>
          <w:rFonts w:ascii="Times New Roman" w:hAnsi="Times New Roman" w:cs="Times New Roman"/>
          <w:sz w:val="24"/>
          <w:szCs w:val="24"/>
        </w:rPr>
        <w:t xml:space="preserve"> of </w:t>
      </w:r>
      <w:r w:rsidR="00BF45C6">
        <w:rPr>
          <w:rFonts w:ascii="Times New Roman" w:hAnsi="Times New Roman" w:cs="Times New Roman"/>
          <w:sz w:val="24"/>
          <w:szCs w:val="24"/>
        </w:rPr>
        <w:t xml:space="preserve">this </w:t>
      </w:r>
      <w:r w:rsidR="00611BF2" w:rsidRPr="00412413">
        <w:rPr>
          <w:rFonts w:ascii="Times New Roman" w:hAnsi="Times New Roman" w:cs="Times New Roman"/>
          <w:sz w:val="24"/>
          <w:szCs w:val="24"/>
        </w:rPr>
        <w:t>CEE</w:t>
      </w:r>
      <w:r w:rsidR="00294C75" w:rsidRPr="00412413">
        <w:rPr>
          <w:rFonts w:ascii="Times New Roman" w:hAnsi="Times New Roman" w:cs="Times New Roman"/>
          <w:sz w:val="24"/>
          <w:szCs w:val="24"/>
        </w:rPr>
        <w:t xml:space="preserve"> wave of immigration</w:t>
      </w:r>
      <w:r w:rsidR="00494F34" w:rsidRPr="00412413">
        <w:rPr>
          <w:rFonts w:ascii="Times New Roman" w:hAnsi="Times New Roman" w:cs="Times New Roman"/>
          <w:sz w:val="24"/>
          <w:szCs w:val="24"/>
        </w:rPr>
        <w:t>,</w:t>
      </w:r>
      <w:r w:rsidR="00B61912" w:rsidRPr="00412413">
        <w:rPr>
          <w:rFonts w:ascii="Times New Roman" w:hAnsi="Times New Roman" w:cs="Times New Roman"/>
          <w:sz w:val="24"/>
          <w:szCs w:val="24"/>
        </w:rPr>
        <w:t xml:space="preserve"> it is perhaps un</w:t>
      </w:r>
      <w:r w:rsidRPr="00412413">
        <w:rPr>
          <w:rFonts w:ascii="Times New Roman" w:hAnsi="Times New Roman" w:cs="Times New Roman"/>
          <w:sz w:val="24"/>
          <w:szCs w:val="24"/>
        </w:rPr>
        <w:t xml:space="preserve">surprising that </w:t>
      </w:r>
      <w:r w:rsidR="00401639" w:rsidRPr="00412413">
        <w:rPr>
          <w:rFonts w:ascii="Times New Roman" w:hAnsi="Times New Roman" w:cs="Times New Roman"/>
          <w:sz w:val="24"/>
          <w:szCs w:val="24"/>
        </w:rPr>
        <w:t xml:space="preserve">research on mental health issues for </w:t>
      </w:r>
      <w:r w:rsidR="00F610F1">
        <w:rPr>
          <w:rFonts w:ascii="Times New Roman" w:hAnsi="Times New Roman" w:cs="Times New Roman"/>
          <w:sz w:val="24"/>
          <w:szCs w:val="24"/>
        </w:rPr>
        <w:t xml:space="preserve">this </w:t>
      </w:r>
      <w:r w:rsidR="00E5312F" w:rsidRPr="00412413">
        <w:rPr>
          <w:rFonts w:ascii="Times New Roman" w:hAnsi="Times New Roman" w:cs="Times New Roman"/>
          <w:sz w:val="24"/>
          <w:szCs w:val="24"/>
        </w:rPr>
        <w:t>minority group</w:t>
      </w:r>
      <w:r w:rsidR="00401639" w:rsidRPr="00412413">
        <w:rPr>
          <w:rFonts w:ascii="Times New Roman" w:hAnsi="Times New Roman" w:cs="Times New Roman"/>
          <w:sz w:val="24"/>
          <w:szCs w:val="24"/>
        </w:rPr>
        <w:t xml:space="preserve"> </w:t>
      </w:r>
      <w:r w:rsidR="00D87775">
        <w:rPr>
          <w:rFonts w:ascii="Times New Roman" w:hAnsi="Times New Roman" w:cs="Times New Roman"/>
          <w:sz w:val="24"/>
          <w:szCs w:val="24"/>
        </w:rPr>
        <w:t>is</w:t>
      </w:r>
      <w:r w:rsidR="00F610F1" w:rsidRPr="00412413">
        <w:rPr>
          <w:rFonts w:ascii="Times New Roman" w:hAnsi="Times New Roman" w:cs="Times New Roman"/>
          <w:sz w:val="24"/>
          <w:szCs w:val="24"/>
        </w:rPr>
        <w:t xml:space="preserve"> </w:t>
      </w:r>
      <w:r w:rsidR="00401639" w:rsidRPr="00412413">
        <w:rPr>
          <w:rFonts w:ascii="Times New Roman" w:hAnsi="Times New Roman" w:cs="Times New Roman"/>
          <w:sz w:val="24"/>
          <w:szCs w:val="24"/>
        </w:rPr>
        <w:t>scarce</w:t>
      </w:r>
      <w:r w:rsidR="00F610F1">
        <w:rPr>
          <w:rFonts w:ascii="Times New Roman" w:hAnsi="Times New Roman" w:cs="Times New Roman"/>
          <w:sz w:val="24"/>
          <w:szCs w:val="24"/>
        </w:rPr>
        <w:t xml:space="preserve"> (Robilla and Sasndberg, 2011). </w:t>
      </w:r>
      <w:r w:rsidR="00BF45C6">
        <w:rPr>
          <w:rFonts w:ascii="Times New Roman" w:hAnsi="Times New Roman" w:cs="Times New Roman"/>
          <w:sz w:val="24"/>
          <w:szCs w:val="24"/>
        </w:rPr>
        <w:t xml:space="preserve"> </w:t>
      </w:r>
      <w:r w:rsidR="00BF3A4C" w:rsidRPr="00412413">
        <w:rPr>
          <w:rFonts w:ascii="Times New Roman" w:hAnsi="Times New Roman" w:cs="Times New Roman"/>
          <w:sz w:val="24"/>
          <w:szCs w:val="24"/>
        </w:rPr>
        <w:t xml:space="preserve">Jenkins </w:t>
      </w:r>
      <w:r w:rsidR="00A35BA9" w:rsidRPr="00412413">
        <w:rPr>
          <w:rFonts w:ascii="Times New Roman" w:hAnsi="Times New Roman" w:cs="Times New Roman"/>
          <w:sz w:val="24"/>
          <w:szCs w:val="24"/>
        </w:rPr>
        <w:t xml:space="preserve">et al. </w:t>
      </w:r>
      <w:r w:rsidR="00BF3A4C" w:rsidRPr="00412413">
        <w:rPr>
          <w:rFonts w:ascii="Times New Roman" w:hAnsi="Times New Roman" w:cs="Times New Roman"/>
          <w:sz w:val="24"/>
          <w:szCs w:val="24"/>
        </w:rPr>
        <w:t xml:space="preserve">(2005) </w:t>
      </w:r>
      <w:r w:rsidR="00A35BA9" w:rsidRPr="00412413">
        <w:rPr>
          <w:rFonts w:ascii="Times New Roman" w:hAnsi="Times New Roman" w:cs="Times New Roman"/>
          <w:sz w:val="24"/>
          <w:szCs w:val="24"/>
        </w:rPr>
        <w:t>were</w:t>
      </w:r>
      <w:r w:rsidRPr="00412413">
        <w:rPr>
          <w:rFonts w:ascii="Times New Roman" w:hAnsi="Times New Roman" w:cs="Times New Roman"/>
          <w:sz w:val="24"/>
          <w:szCs w:val="24"/>
        </w:rPr>
        <w:t xml:space="preserve"> one of the first </w:t>
      </w:r>
      <w:r w:rsidR="00BF3A4C" w:rsidRPr="00412413">
        <w:rPr>
          <w:rFonts w:ascii="Times New Roman" w:hAnsi="Times New Roman" w:cs="Times New Roman"/>
          <w:sz w:val="24"/>
          <w:szCs w:val="24"/>
        </w:rPr>
        <w:t xml:space="preserve">to </w:t>
      </w:r>
      <w:r w:rsidRPr="00412413">
        <w:rPr>
          <w:rFonts w:ascii="Times New Roman" w:hAnsi="Times New Roman" w:cs="Times New Roman"/>
          <w:sz w:val="24"/>
          <w:szCs w:val="24"/>
        </w:rPr>
        <w:t xml:space="preserve">attempt to </w:t>
      </w:r>
      <w:r w:rsidR="00BF3A4C" w:rsidRPr="00412413">
        <w:rPr>
          <w:rFonts w:ascii="Times New Roman" w:hAnsi="Times New Roman" w:cs="Times New Roman"/>
          <w:sz w:val="24"/>
          <w:szCs w:val="24"/>
        </w:rPr>
        <w:t>fill this gap</w:t>
      </w:r>
      <w:r w:rsidR="00F610F1">
        <w:rPr>
          <w:rFonts w:ascii="Times New Roman" w:hAnsi="Times New Roman" w:cs="Times New Roman"/>
          <w:sz w:val="24"/>
          <w:szCs w:val="24"/>
        </w:rPr>
        <w:t>,</w:t>
      </w:r>
      <w:r w:rsidR="00BF3A4C" w:rsidRPr="00412413">
        <w:rPr>
          <w:rFonts w:ascii="Times New Roman" w:hAnsi="Times New Roman" w:cs="Times New Roman"/>
          <w:sz w:val="24"/>
          <w:szCs w:val="24"/>
        </w:rPr>
        <w:t xml:space="preserve"> and highlighted increased rates of physical morbidity, mental illness</w:t>
      </w:r>
      <w:r w:rsidR="00D87775">
        <w:rPr>
          <w:rFonts w:ascii="Times New Roman" w:hAnsi="Times New Roman" w:cs="Times New Roman"/>
          <w:sz w:val="24"/>
          <w:szCs w:val="24"/>
        </w:rPr>
        <w:t xml:space="preserve"> and</w:t>
      </w:r>
      <w:r w:rsidR="00BF3A4C" w:rsidRPr="00412413">
        <w:rPr>
          <w:rFonts w:ascii="Times New Roman" w:hAnsi="Times New Roman" w:cs="Times New Roman"/>
          <w:sz w:val="24"/>
          <w:szCs w:val="24"/>
        </w:rPr>
        <w:t xml:space="preserve"> alcohol and tobacco abuse</w:t>
      </w:r>
      <w:r w:rsidR="000E2B88" w:rsidRPr="00412413">
        <w:rPr>
          <w:rFonts w:ascii="Times New Roman" w:hAnsi="Times New Roman" w:cs="Times New Roman"/>
          <w:sz w:val="24"/>
          <w:szCs w:val="24"/>
        </w:rPr>
        <w:t xml:space="preserve"> </w:t>
      </w:r>
      <w:r w:rsidR="00BF3A4C" w:rsidRPr="00412413">
        <w:rPr>
          <w:rFonts w:ascii="Times New Roman" w:hAnsi="Times New Roman" w:cs="Times New Roman"/>
          <w:sz w:val="24"/>
          <w:szCs w:val="24"/>
        </w:rPr>
        <w:t>in post-communist countries</w:t>
      </w:r>
      <w:r w:rsidR="00412413" w:rsidRPr="00412413">
        <w:rPr>
          <w:rFonts w:ascii="Times New Roman" w:hAnsi="Times New Roman" w:cs="Times New Roman"/>
          <w:sz w:val="24"/>
          <w:szCs w:val="24"/>
        </w:rPr>
        <w:t xml:space="preserve"> (see also Anderson, 2006)</w:t>
      </w:r>
      <w:r w:rsidR="00C45409" w:rsidRPr="00412413">
        <w:rPr>
          <w:rFonts w:ascii="Times New Roman" w:hAnsi="Times New Roman" w:cs="Times New Roman"/>
          <w:sz w:val="24"/>
          <w:szCs w:val="24"/>
        </w:rPr>
        <w:t xml:space="preserve">. </w:t>
      </w:r>
      <w:r w:rsidR="00F610F1">
        <w:rPr>
          <w:rFonts w:ascii="Times New Roman" w:hAnsi="Times New Roman" w:cs="Times New Roman"/>
          <w:sz w:val="24"/>
          <w:szCs w:val="24"/>
        </w:rPr>
        <w:t xml:space="preserve"> </w:t>
      </w:r>
      <w:r w:rsidR="00673C56" w:rsidRPr="00412413">
        <w:rPr>
          <w:rFonts w:ascii="Times New Roman" w:hAnsi="Times New Roman" w:cs="Times New Roman"/>
          <w:sz w:val="24"/>
          <w:szCs w:val="24"/>
        </w:rPr>
        <w:t xml:space="preserve">Researchers studying the mental health of individuals from CEE countries </w:t>
      </w:r>
      <w:r w:rsidR="00A37EC3" w:rsidRPr="00412413">
        <w:rPr>
          <w:rFonts w:ascii="Times New Roman" w:hAnsi="Times New Roman" w:cs="Times New Roman"/>
          <w:sz w:val="24"/>
          <w:szCs w:val="24"/>
        </w:rPr>
        <w:t>found an association between</w:t>
      </w:r>
      <w:r w:rsidR="00673C56" w:rsidRPr="00412413">
        <w:rPr>
          <w:rFonts w:ascii="Times New Roman" w:hAnsi="Times New Roman" w:cs="Times New Roman"/>
          <w:sz w:val="24"/>
          <w:szCs w:val="24"/>
        </w:rPr>
        <w:t xml:space="preserve"> changes in </w:t>
      </w:r>
      <w:r w:rsidR="00A37EC3" w:rsidRPr="00412413">
        <w:rPr>
          <w:rFonts w:ascii="Times New Roman" w:hAnsi="Times New Roman" w:cs="Times New Roman"/>
          <w:sz w:val="24"/>
          <w:szCs w:val="24"/>
        </w:rPr>
        <w:t xml:space="preserve">the </w:t>
      </w:r>
      <w:r w:rsidR="00673C56" w:rsidRPr="00412413">
        <w:rPr>
          <w:rFonts w:ascii="Times New Roman" w:hAnsi="Times New Roman" w:cs="Times New Roman"/>
          <w:sz w:val="24"/>
          <w:szCs w:val="24"/>
        </w:rPr>
        <w:t xml:space="preserve">political regimes </w:t>
      </w:r>
      <w:r w:rsidR="00A37EC3" w:rsidRPr="00412413">
        <w:rPr>
          <w:rFonts w:ascii="Times New Roman" w:hAnsi="Times New Roman" w:cs="Times New Roman"/>
          <w:sz w:val="24"/>
          <w:szCs w:val="24"/>
        </w:rPr>
        <w:t xml:space="preserve">and </w:t>
      </w:r>
      <w:r w:rsidR="00673C56" w:rsidRPr="00412413">
        <w:rPr>
          <w:rFonts w:ascii="Times New Roman" w:hAnsi="Times New Roman" w:cs="Times New Roman"/>
          <w:sz w:val="24"/>
          <w:szCs w:val="24"/>
        </w:rPr>
        <w:t>increased suicide rates (M</w:t>
      </w:r>
      <w:r w:rsidR="00673C56" w:rsidRPr="00412413">
        <w:rPr>
          <w:rStyle w:val="Emphasis"/>
          <w:rFonts w:ascii="Times New Roman" w:hAnsi="Times New Roman" w:cs="Times New Roman"/>
          <w:sz w:val="24"/>
          <w:szCs w:val="24"/>
        </w:rPr>
        <w:t>ä</w:t>
      </w:r>
      <w:r w:rsidR="00673C56" w:rsidRPr="00412413">
        <w:rPr>
          <w:rFonts w:ascii="Times New Roman" w:hAnsi="Times New Roman" w:cs="Times New Roman"/>
          <w:sz w:val="24"/>
          <w:szCs w:val="24"/>
        </w:rPr>
        <w:t>kinen, 200</w:t>
      </w:r>
      <w:r w:rsidR="003E5B45" w:rsidRPr="00412413">
        <w:rPr>
          <w:rFonts w:ascii="Times New Roman" w:hAnsi="Times New Roman" w:cs="Times New Roman"/>
          <w:sz w:val="24"/>
          <w:szCs w:val="24"/>
        </w:rPr>
        <w:t>6</w:t>
      </w:r>
      <w:r w:rsidR="00412413" w:rsidRPr="00412413">
        <w:rPr>
          <w:rFonts w:ascii="Times New Roman" w:hAnsi="Times New Roman" w:cs="Times New Roman"/>
          <w:sz w:val="24"/>
          <w:szCs w:val="24"/>
        </w:rPr>
        <w:t>; Razvodovsky and Stickle, 2009</w:t>
      </w:r>
      <w:r w:rsidR="00673C56" w:rsidRPr="00412413">
        <w:rPr>
          <w:rFonts w:ascii="Times New Roman" w:hAnsi="Times New Roman" w:cs="Times New Roman"/>
          <w:sz w:val="24"/>
          <w:szCs w:val="24"/>
        </w:rPr>
        <w:t xml:space="preserve">). </w:t>
      </w:r>
    </w:p>
    <w:p w14:paraId="78E6FC0D" w14:textId="77777777" w:rsidR="00401639" w:rsidRPr="00412413" w:rsidRDefault="00930C04" w:rsidP="00CF188A">
      <w:pPr>
        <w:autoSpaceDE w:val="0"/>
        <w:autoSpaceDN w:val="0"/>
        <w:adjustRightInd w:val="0"/>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 xml:space="preserve">Limited research has been conducted on the experience of distress and help-seeking of CEE migrants </w:t>
      </w:r>
      <w:r w:rsidR="005E128B" w:rsidRPr="00412413">
        <w:rPr>
          <w:rFonts w:ascii="Times New Roman" w:hAnsi="Times New Roman" w:cs="Times New Roman"/>
          <w:sz w:val="24"/>
          <w:szCs w:val="24"/>
        </w:rPr>
        <w:t>in</w:t>
      </w:r>
      <w:r w:rsidRPr="00412413">
        <w:rPr>
          <w:rFonts w:ascii="Times New Roman" w:hAnsi="Times New Roman" w:cs="Times New Roman"/>
          <w:sz w:val="24"/>
          <w:szCs w:val="24"/>
        </w:rPr>
        <w:t xml:space="preserve"> the UK.</w:t>
      </w:r>
      <w:r w:rsidR="00494F34" w:rsidRPr="00412413">
        <w:rPr>
          <w:rFonts w:ascii="Times New Roman" w:hAnsi="Times New Roman" w:cs="Times New Roman"/>
          <w:sz w:val="24"/>
          <w:szCs w:val="24"/>
        </w:rPr>
        <w:t xml:space="preserve"> </w:t>
      </w:r>
      <w:r w:rsidRPr="00412413">
        <w:rPr>
          <w:rFonts w:ascii="Times New Roman" w:hAnsi="Times New Roman" w:cs="Times New Roman"/>
          <w:sz w:val="24"/>
          <w:szCs w:val="24"/>
        </w:rPr>
        <w:t xml:space="preserve"> </w:t>
      </w:r>
      <w:r w:rsidR="00385387" w:rsidRPr="00412413">
        <w:rPr>
          <w:rFonts w:ascii="Times New Roman" w:hAnsi="Times New Roman" w:cs="Times New Roman"/>
          <w:sz w:val="24"/>
          <w:szCs w:val="24"/>
        </w:rPr>
        <w:t xml:space="preserve">Madden et al. (2014, p. 1) </w:t>
      </w:r>
      <w:r w:rsidR="0029339F" w:rsidRPr="00412413">
        <w:rPr>
          <w:rFonts w:ascii="Times New Roman" w:hAnsi="Times New Roman" w:cs="Times New Roman"/>
          <w:sz w:val="24"/>
          <w:szCs w:val="24"/>
        </w:rPr>
        <w:t>claimed</w:t>
      </w:r>
      <w:r w:rsidR="00385387" w:rsidRPr="00412413">
        <w:rPr>
          <w:rFonts w:ascii="Times New Roman" w:hAnsi="Times New Roman" w:cs="Times New Roman"/>
          <w:sz w:val="24"/>
          <w:szCs w:val="24"/>
        </w:rPr>
        <w:t xml:space="preserve"> that </w:t>
      </w:r>
      <w:r w:rsidR="00D2476A" w:rsidRPr="00412413">
        <w:rPr>
          <w:rFonts w:ascii="Times New Roman" w:hAnsi="Times New Roman" w:cs="Times New Roman"/>
          <w:sz w:val="24"/>
          <w:szCs w:val="24"/>
        </w:rPr>
        <w:t xml:space="preserve">CEE </w:t>
      </w:r>
      <w:r w:rsidR="00385387" w:rsidRPr="00412413">
        <w:rPr>
          <w:rFonts w:ascii="Times New Roman" w:hAnsi="Times New Roman" w:cs="Times New Roman"/>
          <w:sz w:val="24"/>
          <w:szCs w:val="24"/>
        </w:rPr>
        <w:t>populations have “poorer mental health; higher mortality due to heart attacks and strokes</w:t>
      </w:r>
      <w:r w:rsidR="00F610F1">
        <w:rPr>
          <w:rFonts w:ascii="Times New Roman" w:hAnsi="Times New Roman" w:cs="Times New Roman"/>
          <w:sz w:val="24"/>
          <w:szCs w:val="24"/>
        </w:rPr>
        <w:t>,[and]</w:t>
      </w:r>
      <w:r w:rsidR="00385387" w:rsidRPr="00412413">
        <w:rPr>
          <w:rFonts w:ascii="Times New Roman" w:hAnsi="Times New Roman" w:cs="Times New Roman"/>
          <w:sz w:val="24"/>
          <w:szCs w:val="24"/>
        </w:rPr>
        <w:t xml:space="preserve"> higher levels of obesity” when compared </w:t>
      </w:r>
      <w:r w:rsidR="00385387" w:rsidRPr="00412413">
        <w:rPr>
          <w:rFonts w:ascii="Times New Roman" w:hAnsi="Times New Roman" w:cs="Times New Roman"/>
          <w:sz w:val="24"/>
          <w:szCs w:val="24"/>
        </w:rPr>
        <w:lastRenderedPageBreak/>
        <w:t>to the UK average.</w:t>
      </w:r>
      <w:r w:rsidR="00294C75" w:rsidRPr="00412413">
        <w:rPr>
          <w:rFonts w:ascii="Times New Roman" w:hAnsi="Times New Roman" w:cs="Times New Roman"/>
          <w:sz w:val="24"/>
          <w:szCs w:val="24"/>
        </w:rPr>
        <w:t xml:space="preserve"> </w:t>
      </w:r>
      <w:r w:rsidR="00F610F1">
        <w:rPr>
          <w:rFonts w:ascii="Times New Roman" w:hAnsi="Times New Roman" w:cs="Times New Roman"/>
          <w:sz w:val="24"/>
          <w:szCs w:val="24"/>
        </w:rPr>
        <w:t xml:space="preserve"> </w:t>
      </w:r>
      <w:r w:rsidR="00FF29C1" w:rsidRPr="00412413">
        <w:rPr>
          <w:rFonts w:ascii="Times New Roman" w:hAnsi="Times New Roman" w:cs="Times New Roman"/>
          <w:sz w:val="24"/>
          <w:szCs w:val="24"/>
        </w:rPr>
        <w:t xml:space="preserve">Some </w:t>
      </w:r>
      <w:r w:rsidR="00E92EF6" w:rsidRPr="00412413">
        <w:rPr>
          <w:rFonts w:ascii="Times New Roman" w:hAnsi="Times New Roman" w:cs="Times New Roman"/>
          <w:sz w:val="24"/>
          <w:szCs w:val="24"/>
        </w:rPr>
        <w:t>studies</w:t>
      </w:r>
      <w:r w:rsidR="001F1535" w:rsidRPr="00412413">
        <w:rPr>
          <w:rFonts w:ascii="Times New Roman" w:hAnsi="Times New Roman" w:cs="Times New Roman"/>
          <w:sz w:val="24"/>
          <w:szCs w:val="24"/>
        </w:rPr>
        <w:t xml:space="preserve"> </w:t>
      </w:r>
      <w:r w:rsidR="00401639" w:rsidRPr="00412413">
        <w:rPr>
          <w:rFonts w:ascii="Times New Roman" w:hAnsi="Times New Roman" w:cs="Times New Roman"/>
          <w:sz w:val="24"/>
          <w:szCs w:val="24"/>
        </w:rPr>
        <w:t>explor</w:t>
      </w:r>
      <w:r w:rsidR="00F610F1">
        <w:rPr>
          <w:rFonts w:ascii="Times New Roman" w:hAnsi="Times New Roman" w:cs="Times New Roman"/>
          <w:sz w:val="24"/>
          <w:szCs w:val="24"/>
        </w:rPr>
        <w:t>ing</w:t>
      </w:r>
      <w:r w:rsidR="00401639" w:rsidRPr="00412413">
        <w:rPr>
          <w:rFonts w:ascii="Times New Roman" w:hAnsi="Times New Roman" w:cs="Times New Roman"/>
          <w:sz w:val="24"/>
          <w:szCs w:val="24"/>
        </w:rPr>
        <w:t xml:space="preserve"> help-seeking patterns of Polish immigrants found that </w:t>
      </w:r>
      <w:r w:rsidR="001F1535" w:rsidRPr="00412413">
        <w:rPr>
          <w:rFonts w:ascii="Times New Roman" w:hAnsi="Times New Roman" w:cs="Times New Roman"/>
          <w:sz w:val="24"/>
          <w:szCs w:val="24"/>
        </w:rPr>
        <w:t xml:space="preserve">a </w:t>
      </w:r>
      <w:r w:rsidR="002D515F" w:rsidRPr="00412413">
        <w:rPr>
          <w:rFonts w:ascii="Times New Roman" w:hAnsi="Times New Roman" w:cs="Times New Roman"/>
          <w:sz w:val="24"/>
          <w:szCs w:val="24"/>
        </w:rPr>
        <w:t>commitment to Polish values</w:t>
      </w:r>
      <w:r w:rsidR="00223C74" w:rsidRPr="00412413">
        <w:rPr>
          <w:rFonts w:ascii="Times New Roman" w:hAnsi="Times New Roman" w:cs="Times New Roman"/>
          <w:sz w:val="24"/>
          <w:szCs w:val="24"/>
        </w:rPr>
        <w:t xml:space="preserve"> </w:t>
      </w:r>
      <w:r w:rsidR="00401639" w:rsidRPr="00412413">
        <w:rPr>
          <w:rFonts w:ascii="Times New Roman" w:hAnsi="Times New Roman" w:cs="Times New Roman"/>
          <w:sz w:val="24"/>
          <w:szCs w:val="24"/>
        </w:rPr>
        <w:t xml:space="preserve">prevented individuals </w:t>
      </w:r>
      <w:r w:rsidR="00D2476A" w:rsidRPr="00412413">
        <w:rPr>
          <w:rFonts w:ascii="Times New Roman" w:hAnsi="Times New Roman" w:cs="Times New Roman"/>
          <w:sz w:val="24"/>
          <w:szCs w:val="24"/>
        </w:rPr>
        <w:t xml:space="preserve">from </w:t>
      </w:r>
      <w:r w:rsidR="00401639" w:rsidRPr="00412413">
        <w:rPr>
          <w:rFonts w:ascii="Times New Roman" w:hAnsi="Times New Roman" w:cs="Times New Roman"/>
          <w:sz w:val="24"/>
          <w:szCs w:val="24"/>
        </w:rPr>
        <w:t xml:space="preserve">seeking support for psychological difficulties </w:t>
      </w:r>
      <w:r w:rsidR="0027311C" w:rsidRPr="00412413">
        <w:rPr>
          <w:rFonts w:ascii="Times New Roman" w:hAnsi="Times New Roman" w:cs="Times New Roman"/>
          <w:sz w:val="24"/>
          <w:szCs w:val="24"/>
        </w:rPr>
        <w:t>(</w:t>
      </w:r>
      <w:r w:rsidR="00401639" w:rsidRPr="00412413">
        <w:rPr>
          <w:rFonts w:ascii="Times New Roman" w:hAnsi="Times New Roman" w:cs="Times New Roman"/>
          <w:sz w:val="24"/>
          <w:szCs w:val="24"/>
        </w:rPr>
        <w:t>Bassaly &amp; Macallan, 2006</w:t>
      </w:r>
      <w:r w:rsidR="003D09A9">
        <w:rPr>
          <w:rFonts w:ascii="Times New Roman" w:hAnsi="Times New Roman" w:cs="Times New Roman"/>
          <w:sz w:val="24"/>
          <w:szCs w:val="24"/>
        </w:rPr>
        <w:t>; Toby et al, 2010</w:t>
      </w:r>
      <w:r w:rsidR="0027311C" w:rsidRPr="00412413">
        <w:rPr>
          <w:rFonts w:ascii="Times New Roman" w:hAnsi="Times New Roman" w:cs="Times New Roman"/>
          <w:sz w:val="24"/>
          <w:szCs w:val="24"/>
        </w:rPr>
        <w:t>).</w:t>
      </w:r>
      <w:r w:rsidR="00FF29C1" w:rsidRPr="00412413">
        <w:rPr>
          <w:rFonts w:ascii="Times New Roman" w:hAnsi="Times New Roman" w:cs="Times New Roman"/>
          <w:sz w:val="24"/>
          <w:szCs w:val="24"/>
        </w:rPr>
        <w:t xml:space="preserve"> </w:t>
      </w:r>
      <w:r w:rsidR="00F610F1">
        <w:rPr>
          <w:rFonts w:ascii="Times New Roman" w:hAnsi="Times New Roman" w:cs="Times New Roman"/>
          <w:sz w:val="24"/>
          <w:szCs w:val="24"/>
        </w:rPr>
        <w:t xml:space="preserve"> </w:t>
      </w:r>
      <w:r w:rsidR="0027311C" w:rsidRPr="00412413">
        <w:rPr>
          <w:rFonts w:ascii="Times New Roman" w:hAnsi="Times New Roman" w:cs="Times New Roman"/>
          <w:sz w:val="24"/>
          <w:szCs w:val="24"/>
        </w:rPr>
        <w:t>Knab</w:t>
      </w:r>
      <w:r w:rsidR="00FF29C1" w:rsidRPr="00412413">
        <w:rPr>
          <w:rFonts w:ascii="Times New Roman" w:hAnsi="Times New Roman" w:cs="Times New Roman"/>
          <w:sz w:val="24"/>
          <w:szCs w:val="24"/>
        </w:rPr>
        <w:t xml:space="preserve"> </w:t>
      </w:r>
      <w:r w:rsidR="0027311C" w:rsidRPr="00412413">
        <w:rPr>
          <w:rFonts w:ascii="Times New Roman" w:hAnsi="Times New Roman" w:cs="Times New Roman"/>
          <w:sz w:val="24"/>
          <w:szCs w:val="24"/>
        </w:rPr>
        <w:t>(</w:t>
      </w:r>
      <w:r w:rsidR="00FF29C1" w:rsidRPr="00412413">
        <w:rPr>
          <w:rFonts w:ascii="Times New Roman" w:hAnsi="Times New Roman" w:cs="Times New Roman"/>
          <w:sz w:val="24"/>
          <w:szCs w:val="24"/>
        </w:rPr>
        <w:t>1986</w:t>
      </w:r>
      <w:r w:rsidR="00401639" w:rsidRPr="00412413">
        <w:rPr>
          <w:rFonts w:ascii="Times New Roman" w:hAnsi="Times New Roman" w:cs="Times New Roman"/>
          <w:sz w:val="24"/>
          <w:szCs w:val="24"/>
        </w:rPr>
        <w:t>)</w:t>
      </w:r>
      <w:r w:rsidR="002013DA">
        <w:rPr>
          <w:rFonts w:ascii="Times New Roman" w:hAnsi="Times New Roman" w:cs="Times New Roman"/>
          <w:sz w:val="24"/>
          <w:szCs w:val="24"/>
        </w:rPr>
        <w:t xml:space="preserve"> and</w:t>
      </w:r>
      <w:r w:rsidR="00BF45C6">
        <w:rPr>
          <w:rFonts w:ascii="Times New Roman" w:hAnsi="Times New Roman" w:cs="Times New Roman"/>
          <w:sz w:val="24"/>
          <w:szCs w:val="24"/>
        </w:rPr>
        <w:t xml:space="preserve">, </w:t>
      </w:r>
      <w:r w:rsidR="009D06AB" w:rsidRPr="00412413">
        <w:rPr>
          <w:rFonts w:ascii="Times New Roman" w:hAnsi="Times New Roman" w:cs="Times New Roman"/>
          <w:sz w:val="24"/>
          <w:szCs w:val="24"/>
        </w:rPr>
        <w:t xml:space="preserve"> Titkow and Duch (2004) </w:t>
      </w:r>
      <w:r w:rsidR="0027311C" w:rsidRPr="00412413">
        <w:rPr>
          <w:rFonts w:ascii="Times New Roman" w:hAnsi="Times New Roman" w:cs="Times New Roman"/>
          <w:sz w:val="24"/>
          <w:szCs w:val="24"/>
        </w:rPr>
        <w:t>suggested that v</w:t>
      </w:r>
      <w:r w:rsidR="00E7021B" w:rsidRPr="00412413">
        <w:rPr>
          <w:rFonts w:ascii="Times New Roman" w:hAnsi="Times New Roman" w:cs="Times New Roman"/>
          <w:sz w:val="24"/>
          <w:szCs w:val="24"/>
        </w:rPr>
        <w:t xml:space="preserve">alues such as family solidarity, high level of conformity and avoidance of shameful behaviour were reinforced constantly </w:t>
      </w:r>
      <w:r w:rsidR="0027311C" w:rsidRPr="00412413">
        <w:rPr>
          <w:rFonts w:ascii="Times New Roman" w:hAnsi="Times New Roman" w:cs="Times New Roman"/>
          <w:sz w:val="24"/>
          <w:szCs w:val="24"/>
        </w:rPr>
        <w:t xml:space="preserve">within </w:t>
      </w:r>
      <w:r w:rsidR="002D515F" w:rsidRPr="00412413">
        <w:rPr>
          <w:rFonts w:ascii="Times New Roman" w:hAnsi="Times New Roman" w:cs="Times New Roman"/>
          <w:sz w:val="24"/>
          <w:szCs w:val="24"/>
        </w:rPr>
        <w:t xml:space="preserve">Polish </w:t>
      </w:r>
      <w:r w:rsidR="0027311C" w:rsidRPr="00412413">
        <w:rPr>
          <w:rFonts w:ascii="Times New Roman" w:hAnsi="Times New Roman" w:cs="Times New Roman"/>
          <w:sz w:val="24"/>
          <w:szCs w:val="24"/>
        </w:rPr>
        <w:t>families</w:t>
      </w:r>
      <w:r w:rsidR="00E7021B" w:rsidRPr="00412413">
        <w:rPr>
          <w:rFonts w:ascii="Times New Roman" w:hAnsi="Times New Roman" w:cs="Times New Roman"/>
          <w:sz w:val="24"/>
          <w:szCs w:val="24"/>
        </w:rPr>
        <w:t xml:space="preserve">. </w:t>
      </w:r>
      <w:r w:rsidR="002013DA">
        <w:rPr>
          <w:rFonts w:ascii="Times New Roman" w:hAnsi="Times New Roman" w:cs="Times New Roman"/>
          <w:sz w:val="24"/>
          <w:szCs w:val="24"/>
        </w:rPr>
        <w:t xml:space="preserve"> </w:t>
      </w:r>
      <w:r w:rsidR="0027311C" w:rsidRPr="00412413">
        <w:rPr>
          <w:rFonts w:ascii="Times New Roman" w:hAnsi="Times New Roman" w:cs="Times New Roman"/>
          <w:sz w:val="24"/>
          <w:szCs w:val="24"/>
        </w:rPr>
        <w:t>Seeking psychological help was considered as bringing shame to the family</w:t>
      </w:r>
      <w:r w:rsidR="00A07A9F" w:rsidRPr="00412413">
        <w:rPr>
          <w:rFonts w:ascii="Times New Roman" w:hAnsi="Times New Roman" w:cs="Times New Roman"/>
          <w:sz w:val="24"/>
          <w:szCs w:val="24"/>
        </w:rPr>
        <w:t xml:space="preserve"> (Czabala et al., 2000)</w:t>
      </w:r>
      <w:r w:rsidR="0027311C" w:rsidRPr="00412413">
        <w:rPr>
          <w:rFonts w:ascii="Times New Roman" w:hAnsi="Times New Roman" w:cs="Times New Roman"/>
          <w:sz w:val="24"/>
          <w:szCs w:val="24"/>
        </w:rPr>
        <w:t>.</w:t>
      </w:r>
      <w:r w:rsidR="002013DA">
        <w:rPr>
          <w:rFonts w:ascii="Times New Roman" w:hAnsi="Times New Roman" w:cs="Times New Roman"/>
          <w:sz w:val="24"/>
          <w:szCs w:val="24"/>
        </w:rPr>
        <w:t xml:space="preserve"> </w:t>
      </w:r>
      <w:r w:rsidR="0027311C" w:rsidRPr="00412413">
        <w:rPr>
          <w:rFonts w:ascii="Times New Roman" w:hAnsi="Times New Roman" w:cs="Times New Roman"/>
          <w:sz w:val="24"/>
          <w:szCs w:val="24"/>
        </w:rPr>
        <w:t xml:space="preserve"> </w:t>
      </w:r>
      <w:r w:rsidR="001C5397" w:rsidRPr="00412413">
        <w:rPr>
          <w:rFonts w:ascii="Times New Roman" w:hAnsi="Times New Roman" w:cs="Times New Roman"/>
          <w:sz w:val="24"/>
          <w:szCs w:val="24"/>
        </w:rPr>
        <w:t xml:space="preserve">Similarly, </w:t>
      </w:r>
      <w:r w:rsidR="00401639" w:rsidRPr="00412413">
        <w:rPr>
          <w:rFonts w:ascii="Times New Roman" w:hAnsi="Times New Roman" w:cs="Times New Roman"/>
          <w:sz w:val="24"/>
          <w:szCs w:val="24"/>
        </w:rPr>
        <w:t xml:space="preserve">Selkirk </w:t>
      </w:r>
      <w:r w:rsidR="001C5397" w:rsidRPr="00412413">
        <w:rPr>
          <w:rFonts w:ascii="Times New Roman" w:hAnsi="Times New Roman" w:cs="Times New Roman"/>
          <w:sz w:val="24"/>
          <w:szCs w:val="24"/>
        </w:rPr>
        <w:t xml:space="preserve">et al. </w:t>
      </w:r>
      <w:r w:rsidR="005B0712" w:rsidRPr="00412413">
        <w:rPr>
          <w:rFonts w:ascii="Times New Roman" w:hAnsi="Times New Roman" w:cs="Times New Roman"/>
          <w:sz w:val="24"/>
          <w:szCs w:val="24"/>
        </w:rPr>
        <w:t>(2012</w:t>
      </w:r>
      <w:r w:rsidR="001C5397" w:rsidRPr="00412413">
        <w:rPr>
          <w:rFonts w:ascii="Times New Roman" w:hAnsi="Times New Roman" w:cs="Times New Roman"/>
          <w:sz w:val="24"/>
          <w:szCs w:val="24"/>
        </w:rPr>
        <w:t>) pointed out that</w:t>
      </w:r>
      <w:r w:rsidR="001C5397" w:rsidRPr="00412413">
        <w:rPr>
          <w:rFonts w:ascii="Times New Roman" w:hAnsi="Times New Roman" w:cs="Times New Roman"/>
          <w:i/>
          <w:sz w:val="24"/>
          <w:szCs w:val="24"/>
        </w:rPr>
        <w:t xml:space="preserve"> </w:t>
      </w:r>
      <w:r w:rsidR="001C5397" w:rsidRPr="00412413">
        <w:rPr>
          <w:rStyle w:val="Emphasis"/>
          <w:rFonts w:ascii="Times New Roman" w:hAnsi="Times New Roman" w:cs="Times New Roman"/>
          <w:i w:val="0"/>
          <w:sz w:val="24"/>
          <w:szCs w:val="24"/>
        </w:rPr>
        <w:t>Polish culture</w:t>
      </w:r>
      <w:r w:rsidR="001C5397" w:rsidRPr="00412413">
        <w:rPr>
          <w:rStyle w:val="st"/>
          <w:rFonts w:ascii="Times New Roman" w:hAnsi="Times New Roman" w:cs="Times New Roman"/>
          <w:sz w:val="24"/>
          <w:szCs w:val="24"/>
        </w:rPr>
        <w:t xml:space="preserve"> emphasised family closeness, traditional gender roles and </w:t>
      </w:r>
      <w:r w:rsidR="002013DA">
        <w:rPr>
          <w:rStyle w:val="st"/>
          <w:rFonts w:ascii="Times New Roman" w:hAnsi="Times New Roman" w:cs="Times New Roman"/>
          <w:sz w:val="24"/>
          <w:szCs w:val="24"/>
        </w:rPr>
        <w:t xml:space="preserve">a </w:t>
      </w:r>
      <w:r w:rsidR="001C5397" w:rsidRPr="00412413">
        <w:rPr>
          <w:rStyle w:val="st"/>
          <w:rFonts w:ascii="Times New Roman" w:hAnsi="Times New Roman" w:cs="Times New Roman"/>
          <w:sz w:val="24"/>
          <w:szCs w:val="24"/>
        </w:rPr>
        <w:t xml:space="preserve">discomfort with difference that influenced help-seeking.  </w:t>
      </w:r>
      <w:r w:rsidR="001C5397" w:rsidRPr="00412413">
        <w:rPr>
          <w:rFonts w:ascii="Times New Roman" w:hAnsi="Times New Roman" w:cs="Times New Roman"/>
          <w:sz w:val="24"/>
          <w:szCs w:val="24"/>
        </w:rPr>
        <w:t xml:space="preserve">Furthermore, the researchers </w:t>
      </w:r>
      <w:r w:rsidR="00401639" w:rsidRPr="00412413">
        <w:rPr>
          <w:rFonts w:ascii="Times New Roman" w:hAnsi="Times New Roman" w:cs="Times New Roman"/>
          <w:sz w:val="24"/>
          <w:szCs w:val="24"/>
        </w:rPr>
        <w:t xml:space="preserve">argued that responses </w:t>
      </w:r>
      <w:r w:rsidR="00DD3CF2" w:rsidRPr="00412413">
        <w:rPr>
          <w:rFonts w:ascii="Times New Roman" w:hAnsi="Times New Roman" w:cs="Times New Roman"/>
          <w:sz w:val="24"/>
          <w:szCs w:val="24"/>
        </w:rPr>
        <w:t>to distress were influenced by a</w:t>
      </w:r>
      <w:r w:rsidR="00401639" w:rsidRPr="00412413">
        <w:rPr>
          <w:rFonts w:ascii="Times New Roman" w:hAnsi="Times New Roman" w:cs="Times New Roman"/>
          <w:sz w:val="24"/>
          <w:szCs w:val="24"/>
        </w:rPr>
        <w:t xml:space="preserve"> sense of identity, social networks and previous experience with mental health services.</w:t>
      </w:r>
      <w:r w:rsidR="007E5495" w:rsidRPr="00412413">
        <w:rPr>
          <w:rFonts w:ascii="Times New Roman" w:hAnsi="Times New Roman" w:cs="Times New Roman"/>
          <w:sz w:val="24"/>
          <w:szCs w:val="24"/>
        </w:rPr>
        <w:t xml:space="preserve"> </w:t>
      </w:r>
      <w:r w:rsidR="00294C75" w:rsidRPr="00412413">
        <w:rPr>
          <w:rFonts w:ascii="Times New Roman" w:hAnsi="Times New Roman" w:cs="Times New Roman"/>
          <w:sz w:val="24"/>
          <w:szCs w:val="24"/>
        </w:rPr>
        <w:t xml:space="preserve"> </w:t>
      </w:r>
      <w:r w:rsidR="002013DA">
        <w:rPr>
          <w:rFonts w:ascii="Times New Roman" w:hAnsi="Times New Roman" w:cs="Times New Roman"/>
          <w:sz w:val="24"/>
          <w:szCs w:val="24"/>
        </w:rPr>
        <w:t>M</w:t>
      </w:r>
      <w:r w:rsidR="00D23A49" w:rsidRPr="00412413">
        <w:rPr>
          <w:rFonts w:ascii="Times New Roman" w:hAnsi="Times New Roman" w:cs="Times New Roman"/>
          <w:sz w:val="24"/>
          <w:szCs w:val="24"/>
        </w:rPr>
        <w:t xml:space="preserve">ost UK studies to date have focused on Polish immigrants </w:t>
      </w:r>
      <w:r w:rsidR="00673C56" w:rsidRPr="00412413">
        <w:rPr>
          <w:rFonts w:ascii="Times New Roman" w:hAnsi="Times New Roman" w:cs="Times New Roman"/>
          <w:sz w:val="24"/>
          <w:szCs w:val="24"/>
        </w:rPr>
        <w:t>(see also Gill and Bialski, 2011; Kozlovska et al., 2008; O'Brien &amp; Tribe, 2014)</w:t>
      </w:r>
      <w:r w:rsidR="00494F34" w:rsidRPr="00412413">
        <w:rPr>
          <w:rFonts w:ascii="Times New Roman" w:hAnsi="Times New Roman" w:cs="Times New Roman"/>
          <w:sz w:val="24"/>
          <w:szCs w:val="24"/>
        </w:rPr>
        <w:t>,</w:t>
      </w:r>
      <w:r w:rsidR="00401639" w:rsidRPr="00412413">
        <w:rPr>
          <w:rFonts w:ascii="Times New Roman" w:hAnsi="Times New Roman" w:cs="Times New Roman"/>
          <w:sz w:val="24"/>
          <w:szCs w:val="24"/>
        </w:rPr>
        <w:t xml:space="preserve"> whilst other</w:t>
      </w:r>
      <w:r w:rsidR="00DD3CF2" w:rsidRPr="00412413">
        <w:rPr>
          <w:rFonts w:ascii="Times New Roman" w:hAnsi="Times New Roman" w:cs="Times New Roman"/>
          <w:sz w:val="24"/>
          <w:szCs w:val="24"/>
        </w:rPr>
        <w:t xml:space="preserve"> </w:t>
      </w:r>
      <w:r w:rsidR="00D2476A" w:rsidRPr="00412413">
        <w:rPr>
          <w:rFonts w:ascii="Times New Roman" w:hAnsi="Times New Roman" w:cs="Times New Roman"/>
          <w:sz w:val="24"/>
          <w:szCs w:val="24"/>
        </w:rPr>
        <w:t xml:space="preserve">CEE </w:t>
      </w:r>
      <w:r w:rsidR="00401639" w:rsidRPr="00412413">
        <w:rPr>
          <w:rFonts w:ascii="Times New Roman" w:hAnsi="Times New Roman" w:cs="Times New Roman"/>
          <w:sz w:val="24"/>
          <w:szCs w:val="24"/>
        </w:rPr>
        <w:t>immigran</w:t>
      </w:r>
      <w:r w:rsidR="00DD3CF2" w:rsidRPr="00412413">
        <w:rPr>
          <w:rFonts w:ascii="Times New Roman" w:hAnsi="Times New Roman" w:cs="Times New Roman"/>
          <w:sz w:val="24"/>
          <w:szCs w:val="24"/>
        </w:rPr>
        <w:t xml:space="preserve">ts </w:t>
      </w:r>
      <w:r w:rsidR="00D2476A" w:rsidRPr="00412413">
        <w:rPr>
          <w:rFonts w:ascii="Times New Roman" w:hAnsi="Times New Roman" w:cs="Times New Roman"/>
          <w:sz w:val="24"/>
          <w:szCs w:val="24"/>
        </w:rPr>
        <w:t>remain</w:t>
      </w:r>
      <w:r w:rsidR="00DD3CF2" w:rsidRPr="00412413">
        <w:rPr>
          <w:rFonts w:ascii="Times New Roman" w:hAnsi="Times New Roman" w:cs="Times New Roman"/>
          <w:sz w:val="24"/>
          <w:szCs w:val="24"/>
        </w:rPr>
        <w:t xml:space="preserve"> less well studied</w:t>
      </w:r>
      <w:r w:rsidR="00401639" w:rsidRPr="00412413">
        <w:rPr>
          <w:rFonts w:ascii="Times New Roman" w:hAnsi="Times New Roman" w:cs="Times New Roman"/>
          <w:sz w:val="24"/>
          <w:szCs w:val="24"/>
        </w:rPr>
        <w:t>.</w:t>
      </w:r>
      <w:r w:rsidR="00401639" w:rsidRPr="00412413" w:rsidDel="005D4250">
        <w:rPr>
          <w:rFonts w:ascii="Times New Roman" w:hAnsi="Times New Roman" w:cs="Times New Roman"/>
          <w:sz w:val="24"/>
          <w:szCs w:val="24"/>
        </w:rPr>
        <w:t xml:space="preserve"> </w:t>
      </w:r>
    </w:p>
    <w:p w14:paraId="506087C4" w14:textId="77777777" w:rsidR="00A7544A" w:rsidRPr="00412413" w:rsidRDefault="00A7544A" w:rsidP="00CF188A">
      <w:pPr>
        <w:spacing w:line="480" w:lineRule="auto"/>
        <w:ind w:firstLine="567"/>
        <w:rPr>
          <w:rFonts w:ascii="Times New Roman" w:hAnsi="Times New Roman" w:cs="Times New Roman"/>
          <w:sz w:val="24"/>
          <w:szCs w:val="24"/>
        </w:rPr>
      </w:pPr>
    </w:p>
    <w:p w14:paraId="22454C96" w14:textId="77777777" w:rsidR="00401639" w:rsidRPr="00412413" w:rsidRDefault="00401639" w:rsidP="00CF188A">
      <w:pPr>
        <w:pStyle w:val="Heading2"/>
        <w:spacing w:line="480" w:lineRule="auto"/>
        <w:ind w:firstLine="567"/>
        <w:rPr>
          <w:rFonts w:ascii="Times New Roman" w:hAnsi="Times New Roman" w:cs="Times New Roman"/>
          <w:color w:val="auto"/>
          <w:sz w:val="24"/>
          <w:szCs w:val="24"/>
        </w:rPr>
      </w:pPr>
      <w:bookmarkStart w:id="1" w:name="_Toc436652562"/>
      <w:r w:rsidRPr="00412413">
        <w:rPr>
          <w:rFonts w:ascii="Times New Roman" w:hAnsi="Times New Roman" w:cs="Times New Roman"/>
          <w:color w:val="auto"/>
          <w:sz w:val="24"/>
          <w:szCs w:val="24"/>
        </w:rPr>
        <w:t>Rationale</w:t>
      </w:r>
      <w:bookmarkEnd w:id="1"/>
      <w:r w:rsidRPr="00412413">
        <w:rPr>
          <w:rFonts w:ascii="Times New Roman" w:hAnsi="Times New Roman" w:cs="Times New Roman"/>
          <w:color w:val="auto"/>
          <w:sz w:val="24"/>
          <w:szCs w:val="24"/>
        </w:rPr>
        <w:t xml:space="preserve"> </w:t>
      </w:r>
    </w:p>
    <w:p w14:paraId="5797DCEC" w14:textId="77777777" w:rsidR="006860E3" w:rsidRPr="00412413" w:rsidRDefault="006860E3"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It has been recognised that psychologists need to acquire distinctive knowledge and skills in order to work with culturally diverse populations (Chung &amp; Bemak, 2012).</w:t>
      </w:r>
      <w:r w:rsidR="002013DA">
        <w:rPr>
          <w:rFonts w:ascii="Times New Roman" w:hAnsi="Times New Roman" w:cs="Times New Roman"/>
          <w:sz w:val="24"/>
          <w:szCs w:val="24"/>
        </w:rPr>
        <w:t xml:space="preserve"> </w:t>
      </w:r>
      <w:r w:rsidRPr="00412413">
        <w:rPr>
          <w:rFonts w:ascii="Times New Roman" w:hAnsi="Times New Roman" w:cs="Times New Roman"/>
          <w:sz w:val="24"/>
          <w:szCs w:val="24"/>
        </w:rPr>
        <w:t xml:space="preserve"> A culturally sensitive therapeutic approach should consider an individual’s basic value structure (Sue et al., 2009) as well as the context of immigration and its impact (Levenbach &amp; Lewak, 1995). </w:t>
      </w:r>
      <w:r w:rsidR="00294C75" w:rsidRPr="00412413">
        <w:rPr>
          <w:rFonts w:ascii="Times New Roman" w:hAnsi="Times New Roman" w:cs="Times New Roman"/>
          <w:sz w:val="24"/>
          <w:szCs w:val="24"/>
        </w:rPr>
        <w:t xml:space="preserve"> </w:t>
      </w:r>
      <w:r w:rsidRPr="00412413">
        <w:rPr>
          <w:rFonts w:ascii="Times New Roman" w:hAnsi="Times New Roman" w:cs="Times New Roman"/>
          <w:sz w:val="24"/>
          <w:szCs w:val="24"/>
        </w:rPr>
        <w:t>Relational Cultural Theory (Comstock et al., 2008) advocates expanding multicultural and social justice counselling competencies beyond the domains of self-awareness and culturally responsive helping skills, and exploring contextual and sociocultural challenges that can obstruct an individual’s ability to participate fully in life.</w:t>
      </w:r>
    </w:p>
    <w:p w14:paraId="7803400B" w14:textId="77777777" w:rsidR="006860E3" w:rsidRPr="00412413" w:rsidRDefault="006860E3"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 xml:space="preserve">Counselling psychologists </w:t>
      </w:r>
      <w:r w:rsidR="00494F34" w:rsidRPr="00412413">
        <w:rPr>
          <w:rFonts w:ascii="Times New Roman" w:hAnsi="Times New Roman" w:cs="Times New Roman"/>
          <w:sz w:val="24"/>
          <w:szCs w:val="24"/>
        </w:rPr>
        <w:t>work</w:t>
      </w:r>
      <w:r w:rsidRPr="00412413">
        <w:rPr>
          <w:rFonts w:ascii="Times New Roman" w:hAnsi="Times New Roman" w:cs="Times New Roman"/>
          <w:sz w:val="24"/>
          <w:szCs w:val="24"/>
        </w:rPr>
        <w:t xml:space="preserve"> with diverse populations that “experience profound issues of oppression, discrimination, social inequalities, unfair treatment and disproportional privilege, as well as unequal social, political and economic access” (Chung &amp; Bemak, 2012, p.4). </w:t>
      </w:r>
      <w:r w:rsidR="00294C75" w:rsidRPr="00412413">
        <w:rPr>
          <w:rFonts w:ascii="Times New Roman" w:hAnsi="Times New Roman" w:cs="Times New Roman"/>
          <w:sz w:val="24"/>
          <w:szCs w:val="24"/>
        </w:rPr>
        <w:t xml:space="preserve"> </w:t>
      </w:r>
      <w:r w:rsidRPr="00412413">
        <w:rPr>
          <w:rFonts w:ascii="Times New Roman" w:hAnsi="Times New Roman" w:cs="Times New Roman"/>
          <w:sz w:val="24"/>
          <w:szCs w:val="24"/>
        </w:rPr>
        <w:t xml:space="preserve">The authors noted that therapists often focused on clients' pathology or their strengths, ignoring wider socio-political </w:t>
      </w:r>
      <w:r w:rsidRPr="00412413">
        <w:rPr>
          <w:rFonts w:ascii="Times New Roman" w:hAnsi="Times New Roman" w:cs="Times New Roman"/>
          <w:sz w:val="24"/>
          <w:szCs w:val="24"/>
        </w:rPr>
        <w:lastRenderedPageBreak/>
        <w:t xml:space="preserve">issues.  They argued that this individualist focus could perpetuate a discriminatory “status quo” and further disempower already marginalised groups. </w:t>
      </w:r>
    </w:p>
    <w:p w14:paraId="2FBCDEEF" w14:textId="77777777" w:rsidR="00401639" w:rsidRPr="00412413" w:rsidRDefault="008C395C"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 xml:space="preserve">Therefore, this research will focus on </w:t>
      </w:r>
      <w:r w:rsidR="00B34354" w:rsidRPr="00412413">
        <w:rPr>
          <w:rFonts w:ascii="Times New Roman" w:hAnsi="Times New Roman" w:cs="Times New Roman"/>
          <w:sz w:val="24"/>
          <w:szCs w:val="24"/>
        </w:rPr>
        <w:t xml:space="preserve">illuminating </w:t>
      </w:r>
      <w:r w:rsidR="002013DA">
        <w:rPr>
          <w:rFonts w:ascii="Times New Roman" w:hAnsi="Times New Roman" w:cs="Times New Roman"/>
          <w:sz w:val="24"/>
          <w:szCs w:val="24"/>
        </w:rPr>
        <w:t xml:space="preserve">aspects of </w:t>
      </w:r>
      <w:r w:rsidR="00494F34" w:rsidRPr="00412413">
        <w:rPr>
          <w:rFonts w:ascii="Times New Roman" w:hAnsi="Times New Roman" w:cs="Times New Roman"/>
          <w:sz w:val="24"/>
          <w:szCs w:val="24"/>
        </w:rPr>
        <w:t xml:space="preserve">the </w:t>
      </w:r>
      <w:r w:rsidR="00026F2B" w:rsidRPr="00412413">
        <w:rPr>
          <w:rFonts w:ascii="Times New Roman" w:hAnsi="Times New Roman" w:cs="Times New Roman"/>
          <w:sz w:val="24"/>
          <w:szCs w:val="24"/>
        </w:rPr>
        <w:t xml:space="preserve">experiences </w:t>
      </w:r>
      <w:r w:rsidR="00494F34" w:rsidRPr="00412413">
        <w:rPr>
          <w:rFonts w:ascii="Times New Roman" w:hAnsi="Times New Roman" w:cs="Times New Roman"/>
          <w:sz w:val="24"/>
          <w:szCs w:val="24"/>
        </w:rPr>
        <w:t xml:space="preserve">of </w:t>
      </w:r>
      <w:r w:rsidR="00B34354" w:rsidRPr="00412413">
        <w:rPr>
          <w:rFonts w:ascii="Times New Roman" w:hAnsi="Times New Roman" w:cs="Times New Roman"/>
          <w:sz w:val="24"/>
          <w:szCs w:val="24"/>
        </w:rPr>
        <w:t>CEE immigrants</w:t>
      </w:r>
      <w:r w:rsidRPr="00412413">
        <w:rPr>
          <w:rFonts w:ascii="Times New Roman" w:hAnsi="Times New Roman" w:cs="Times New Roman"/>
          <w:sz w:val="24"/>
          <w:szCs w:val="24"/>
        </w:rPr>
        <w:t xml:space="preserve"> </w:t>
      </w:r>
      <w:r w:rsidR="00494F34" w:rsidRPr="00412413">
        <w:rPr>
          <w:rFonts w:ascii="Times New Roman" w:hAnsi="Times New Roman" w:cs="Times New Roman"/>
          <w:sz w:val="24"/>
          <w:szCs w:val="24"/>
        </w:rPr>
        <w:t>to</w:t>
      </w:r>
      <w:r w:rsidRPr="00412413">
        <w:rPr>
          <w:rFonts w:ascii="Times New Roman" w:hAnsi="Times New Roman" w:cs="Times New Roman"/>
          <w:sz w:val="24"/>
          <w:szCs w:val="24"/>
        </w:rPr>
        <w:t xml:space="preserve"> the UK, </w:t>
      </w:r>
      <w:r w:rsidR="002013DA">
        <w:rPr>
          <w:rFonts w:ascii="Times New Roman" w:hAnsi="Times New Roman" w:cs="Times New Roman"/>
          <w:sz w:val="24"/>
          <w:szCs w:val="24"/>
        </w:rPr>
        <w:t>to contribute towards filling this</w:t>
      </w:r>
      <w:r w:rsidR="00F24A58" w:rsidRPr="00412413">
        <w:rPr>
          <w:rFonts w:ascii="Times New Roman" w:hAnsi="Times New Roman" w:cs="Times New Roman"/>
          <w:sz w:val="24"/>
          <w:szCs w:val="24"/>
        </w:rPr>
        <w:t xml:space="preserve"> gap in </w:t>
      </w:r>
      <w:r w:rsidR="002013DA">
        <w:rPr>
          <w:rFonts w:ascii="Times New Roman" w:hAnsi="Times New Roman" w:cs="Times New Roman"/>
          <w:sz w:val="24"/>
          <w:szCs w:val="24"/>
        </w:rPr>
        <w:t>the</w:t>
      </w:r>
      <w:r w:rsidR="002013DA" w:rsidRPr="00412413">
        <w:rPr>
          <w:rFonts w:ascii="Times New Roman" w:hAnsi="Times New Roman" w:cs="Times New Roman"/>
          <w:sz w:val="24"/>
          <w:szCs w:val="24"/>
        </w:rPr>
        <w:t xml:space="preserve"> existing</w:t>
      </w:r>
      <w:r w:rsidR="00F24A58" w:rsidRPr="00412413">
        <w:rPr>
          <w:rFonts w:ascii="Times New Roman" w:hAnsi="Times New Roman" w:cs="Times New Roman"/>
          <w:sz w:val="24"/>
          <w:szCs w:val="24"/>
        </w:rPr>
        <w:t xml:space="preserve"> literature. </w:t>
      </w:r>
      <w:r w:rsidR="00665B84" w:rsidRPr="00412413">
        <w:rPr>
          <w:rFonts w:ascii="Times New Roman" w:hAnsi="Times New Roman" w:cs="Times New Roman"/>
          <w:sz w:val="24"/>
          <w:szCs w:val="24"/>
        </w:rPr>
        <w:t>T</w:t>
      </w:r>
      <w:r w:rsidR="00401639" w:rsidRPr="00412413">
        <w:rPr>
          <w:rFonts w:ascii="Times New Roman" w:hAnsi="Times New Roman" w:cs="Times New Roman"/>
          <w:sz w:val="24"/>
          <w:szCs w:val="24"/>
        </w:rPr>
        <w:t>h</w:t>
      </w:r>
      <w:r w:rsidR="00F24A58" w:rsidRPr="00412413">
        <w:rPr>
          <w:rFonts w:ascii="Times New Roman" w:hAnsi="Times New Roman" w:cs="Times New Roman"/>
          <w:sz w:val="24"/>
          <w:szCs w:val="24"/>
        </w:rPr>
        <w:t>e</w:t>
      </w:r>
      <w:r w:rsidR="00401639" w:rsidRPr="00412413">
        <w:rPr>
          <w:rFonts w:ascii="Times New Roman" w:hAnsi="Times New Roman" w:cs="Times New Roman"/>
          <w:sz w:val="24"/>
          <w:szCs w:val="24"/>
        </w:rPr>
        <w:t xml:space="preserve"> </w:t>
      </w:r>
      <w:r w:rsidR="00F24A58" w:rsidRPr="00412413">
        <w:rPr>
          <w:rFonts w:ascii="Times New Roman" w:hAnsi="Times New Roman" w:cs="Times New Roman"/>
          <w:sz w:val="24"/>
          <w:szCs w:val="24"/>
        </w:rPr>
        <w:t>study</w:t>
      </w:r>
      <w:r w:rsidR="006860E3" w:rsidRPr="00412413">
        <w:rPr>
          <w:rFonts w:ascii="Times New Roman" w:hAnsi="Times New Roman" w:cs="Times New Roman"/>
          <w:sz w:val="24"/>
          <w:szCs w:val="24"/>
        </w:rPr>
        <w:t xml:space="preserve"> will </w:t>
      </w:r>
      <w:r w:rsidR="00401639" w:rsidRPr="00412413">
        <w:rPr>
          <w:rFonts w:ascii="Times New Roman" w:hAnsi="Times New Roman" w:cs="Times New Roman"/>
          <w:sz w:val="24"/>
          <w:szCs w:val="24"/>
        </w:rPr>
        <w:t xml:space="preserve">adopt a social justice </w:t>
      </w:r>
      <w:r w:rsidR="00F24A58" w:rsidRPr="00412413">
        <w:rPr>
          <w:rFonts w:ascii="Times New Roman" w:hAnsi="Times New Roman" w:cs="Times New Roman"/>
          <w:sz w:val="24"/>
          <w:szCs w:val="24"/>
        </w:rPr>
        <w:t>lens</w:t>
      </w:r>
      <w:r w:rsidR="00401639" w:rsidRPr="00412413">
        <w:rPr>
          <w:rFonts w:ascii="Times New Roman" w:hAnsi="Times New Roman" w:cs="Times New Roman"/>
          <w:sz w:val="24"/>
          <w:szCs w:val="24"/>
        </w:rPr>
        <w:t xml:space="preserve"> and aim to “give voice” to </w:t>
      </w:r>
      <w:r w:rsidR="002013DA">
        <w:rPr>
          <w:rFonts w:ascii="Times New Roman" w:hAnsi="Times New Roman" w:cs="Times New Roman"/>
          <w:sz w:val="24"/>
          <w:szCs w:val="24"/>
        </w:rPr>
        <w:t xml:space="preserve">some </w:t>
      </w:r>
      <w:r w:rsidR="00401639" w:rsidRPr="00412413">
        <w:rPr>
          <w:rFonts w:ascii="Times New Roman" w:hAnsi="Times New Roman" w:cs="Times New Roman"/>
          <w:sz w:val="24"/>
          <w:szCs w:val="24"/>
        </w:rPr>
        <w:t>CEE immigrants by exploring their experiences</w:t>
      </w:r>
      <w:r w:rsidR="00494F34" w:rsidRPr="00412413">
        <w:rPr>
          <w:rFonts w:ascii="Times New Roman" w:hAnsi="Times New Roman" w:cs="Times New Roman"/>
          <w:sz w:val="24"/>
          <w:szCs w:val="24"/>
        </w:rPr>
        <w:t xml:space="preserve"> </w:t>
      </w:r>
      <w:r w:rsidR="00294C75" w:rsidRPr="00412413">
        <w:rPr>
          <w:rFonts w:ascii="Times New Roman" w:hAnsi="Times New Roman" w:cs="Times New Roman"/>
          <w:sz w:val="24"/>
          <w:szCs w:val="24"/>
        </w:rPr>
        <w:t>and challenges</w:t>
      </w:r>
      <w:r w:rsidR="00494F34" w:rsidRPr="00412413">
        <w:rPr>
          <w:rFonts w:ascii="Times New Roman" w:hAnsi="Times New Roman" w:cs="Times New Roman"/>
          <w:sz w:val="24"/>
          <w:szCs w:val="24"/>
        </w:rPr>
        <w:t>,</w:t>
      </w:r>
      <w:r w:rsidR="00401639" w:rsidRPr="00412413">
        <w:rPr>
          <w:rFonts w:ascii="Times New Roman" w:hAnsi="Times New Roman" w:cs="Times New Roman"/>
          <w:sz w:val="24"/>
          <w:szCs w:val="24"/>
        </w:rPr>
        <w:t xml:space="preserve"> </w:t>
      </w:r>
      <w:r w:rsidR="00C6329C" w:rsidRPr="00412413">
        <w:rPr>
          <w:rFonts w:ascii="Times New Roman" w:hAnsi="Times New Roman" w:cs="Times New Roman"/>
          <w:sz w:val="24"/>
          <w:szCs w:val="24"/>
        </w:rPr>
        <w:t xml:space="preserve">as well as identifying </w:t>
      </w:r>
      <w:r w:rsidR="002013DA">
        <w:rPr>
          <w:rFonts w:ascii="Times New Roman" w:hAnsi="Times New Roman" w:cs="Times New Roman"/>
          <w:sz w:val="24"/>
          <w:szCs w:val="24"/>
        </w:rPr>
        <w:t>potential</w:t>
      </w:r>
      <w:r w:rsidR="002013DA" w:rsidRPr="00412413">
        <w:rPr>
          <w:rFonts w:ascii="Times New Roman" w:hAnsi="Times New Roman" w:cs="Times New Roman"/>
          <w:sz w:val="24"/>
          <w:szCs w:val="24"/>
        </w:rPr>
        <w:t xml:space="preserve"> </w:t>
      </w:r>
      <w:r w:rsidR="00E5166F" w:rsidRPr="00412413">
        <w:rPr>
          <w:rFonts w:ascii="Times New Roman" w:hAnsi="Times New Roman" w:cs="Times New Roman"/>
          <w:sz w:val="24"/>
          <w:szCs w:val="24"/>
        </w:rPr>
        <w:t xml:space="preserve">wellbeing </w:t>
      </w:r>
      <w:r w:rsidR="00401639" w:rsidRPr="00412413">
        <w:rPr>
          <w:rFonts w:ascii="Times New Roman" w:hAnsi="Times New Roman" w:cs="Times New Roman"/>
          <w:sz w:val="24"/>
          <w:szCs w:val="24"/>
        </w:rPr>
        <w:t xml:space="preserve">needs.  </w:t>
      </w:r>
    </w:p>
    <w:p w14:paraId="7BC130E4" w14:textId="77777777" w:rsidR="00B50B5E" w:rsidRPr="00412413" w:rsidRDefault="00B50B5E" w:rsidP="00CF188A">
      <w:pPr>
        <w:spacing w:line="480" w:lineRule="auto"/>
        <w:ind w:firstLine="567"/>
        <w:rPr>
          <w:rFonts w:ascii="Times New Roman" w:hAnsi="Times New Roman" w:cs="Times New Roman"/>
          <w:sz w:val="24"/>
          <w:szCs w:val="24"/>
        </w:rPr>
      </w:pPr>
    </w:p>
    <w:p w14:paraId="3D7D9244" w14:textId="77777777" w:rsidR="00401639" w:rsidRPr="00412413" w:rsidRDefault="00401639" w:rsidP="00CF188A">
      <w:pPr>
        <w:pStyle w:val="Heading2"/>
        <w:spacing w:line="480" w:lineRule="auto"/>
        <w:ind w:firstLine="567"/>
        <w:rPr>
          <w:rFonts w:ascii="Times New Roman" w:hAnsi="Times New Roman" w:cs="Times New Roman"/>
          <w:color w:val="auto"/>
          <w:sz w:val="24"/>
          <w:szCs w:val="24"/>
        </w:rPr>
      </w:pPr>
      <w:bookmarkStart w:id="2" w:name="_Toc436652563"/>
      <w:r w:rsidRPr="00412413">
        <w:rPr>
          <w:rFonts w:ascii="Times New Roman" w:hAnsi="Times New Roman" w:cs="Times New Roman"/>
          <w:color w:val="auto"/>
          <w:sz w:val="24"/>
          <w:szCs w:val="24"/>
        </w:rPr>
        <w:t>Method</w:t>
      </w:r>
      <w:bookmarkEnd w:id="2"/>
      <w:r w:rsidR="002D515F" w:rsidRPr="00412413">
        <w:rPr>
          <w:rFonts w:ascii="Times New Roman" w:hAnsi="Times New Roman" w:cs="Times New Roman"/>
          <w:color w:val="auto"/>
          <w:sz w:val="24"/>
          <w:szCs w:val="24"/>
        </w:rPr>
        <w:t>ology</w:t>
      </w:r>
    </w:p>
    <w:p w14:paraId="156102DD" w14:textId="77777777" w:rsidR="00A7544A" w:rsidRPr="00412413" w:rsidRDefault="006807CA" w:rsidP="00CF188A">
      <w:pPr>
        <w:pStyle w:val="Default"/>
        <w:spacing w:line="480" w:lineRule="auto"/>
        <w:ind w:firstLine="567"/>
        <w:rPr>
          <w:rFonts w:ascii="Times New Roman" w:hAnsi="Times New Roman" w:cs="Times New Roman"/>
        </w:rPr>
      </w:pPr>
      <w:r>
        <w:rPr>
          <w:rFonts w:ascii="Times New Roman" w:eastAsia="Calibri" w:hAnsi="Times New Roman" w:cs="Times New Roman"/>
        </w:rPr>
        <w:t>As this project seeks to explore the meanings and experiences of CEE immigrants to the UK, a qualitative methodology within a critical realist paradigm was selected</w:t>
      </w:r>
      <w:r w:rsidR="00037007" w:rsidRPr="00412413">
        <w:rPr>
          <w:rFonts w:ascii="Times New Roman" w:eastAsia="Calibri" w:hAnsi="Times New Roman" w:cs="Times New Roman"/>
        </w:rPr>
        <w:t xml:space="preserve"> (Braun &amp; Clarke, 2013). </w:t>
      </w:r>
      <w:r>
        <w:rPr>
          <w:rFonts w:ascii="Times New Roman" w:eastAsia="Calibri" w:hAnsi="Times New Roman" w:cs="Times New Roman"/>
        </w:rPr>
        <w:t xml:space="preserve"> </w:t>
      </w:r>
      <w:r w:rsidR="004D38B0" w:rsidRPr="00412413">
        <w:rPr>
          <w:rFonts w:ascii="Times New Roman" w:hAnsi="Times New Roman" w:cs="Times New Roman"/>
        </w:rPr>
        <w:t xml:space="preserve">This framework fits </w:t>
      </w:r>
      <w:r>
        <w:rPr>
          <w:rFonts w:ascii="Times New Roman" w:hAnsi="Times New Roman" w:cs="Times New Roman"/>
        </w:rPr>
        <w:t xml:space="preserve">with </w:t>
      </w:r>
      <w:r w:rsidR="004D38B0" w:rsidRPr="00412413">
        <w:rPr>
          <w:rFonts w:ascii="Times New Roman" w:hAnsi="Times New Roman" w:cs="Times New Roman"/>
        </w:rPr>
        <w:t xml:space="preserve">the researcher’s ontological position between realism and relativism, whilst reflecting </w:t>
      </w:r>
      <w:r w:rsidR="004D38B0" w:rsidRPr="00412413">
        <w:rPr>
          <w:rFonts w:ascii="Times New Roman" w:hAnsi="Times New Roman" w:cs="Times New Roman"/>
          <w:color w:val="auto"/>
        </w:rPr>
        <w:t>the relativist-realist tension inherent in counselling psychology (D</w:t>
      </w:r>
      <w:r w:rsidR="006F7D84" w:rsidRPr="00412413">
        <w:rPr>
          <w:rFonts w:ascii="Times New Roman" w:hAnsi="Times New Roman" w:cs="Times New Roman"/>
          <w:color w:val="auto"/>
        </w:rPr>
        <w:t xml:space="preserve">ivision of </w:t>
      </w:r>
      <w:r w:rsidR="004D38B0" w:rsidRPr="00412413">
        <w:rPr>
          <w:rFonts w:ascii="Times New Roman" w:hAnsi="Times New Roman" w:cs="Times New Roman"/>
          <w:color w:val="auto"/>
        </w:rPr>
        <w:t>Co</w:t>
      </w:r>
      <w:r w:rsidR="006F7D84" w:rsidRPr="00412413">
        <w:rPr>
          <w:rFonts w:ascii="Times New Roman" w:hAnsi="Times New Roman" w:cs="Times New Roman"/>
          <w:color w:val="auto"/>
        </w:rPr>
        <w:t xml:space="preserve">unselling </w:t>
      </w:r>
      <w:r w:rsidR="004D38B0" w:rsidRPr="00412413">
        <w:rPr>
          <w:rFonts w:ascii="Times New Roman" w:hAnsi="Times New Roman" w:cs="Times New Roman"/>
          <w:color w:val="auto"/>
        </w:rPr>
        <w:t>P</w:t>
      </w:r>
      <w:r w:rsidR="006F7D84" w:rsidRPr="00412413">
        <w:rPr>
          <w:rFonts w:ascii="Times New Roman" w:hAnsi="Times New Roman" w:cs="Times New Roman"/>
          <w:color w:val="auto"/>
        </w:rPr>
        <w:t>sychology</w:t>
      </w:r>
      <w:r w:rsidR="004D38B0" w:rsidRPr="00412413">
        <w:rPr>
          <w:rFonts w:ascii="Times New Roman" w:hAnsi="Times New Roman" w:cs="Times New Roman"/>
          <w:color w:val="auto"/>
        </w:rPr>
        <w:t xml:space="preserve">, 2005; McLeod, 2003). </w:t>
      </w:r>
      <w:r>
        <w:rPr>
          <w:rFonts w:ascii="Times New Roman" w:hAnsi="Times New Roman" w:cs="Times New Roman"/>
          <w:color w:val="auto"/>
        </w:rPr>
        <w:t xml:space="preserve"> </w:t>
      </w:r>
      <w:r w:rsidR="00806829" w:rsidRPr="00412413">
        <w:rPr>
          <w:rFonts w:ascii="Times New Roman" w:hAnsi="Times New Roman" w:cs="Times New Roman"/>
        </w:rPr>
        <w:t>According to Fleetwood (2013)</w:t>
      </w:r>
      <w:r>
        <w:rPr>
          <w:rFonts w:ascii="Times New Roman" w:hAnsi="Times New Roman" w:cs="Times New Roman"/>
        </w:rPr>
        <w:t>,</w:t>
      </w:r>
      <w:r w:rsidR="00806829" w:rsidRPr="00412413">
        <w:rPr>
          <w:rFonts w:ascii="Times New Roman" w:hAnsi="Times New Roman" w:cs="Times New Roman"/>
        </w:rPr>
        <w:t xml:space="preserve"> critical realism attempts to uncover power-knowledge and socio-political agendas, and give voice to the relatively powerless to pro</w:t>
      </w:r>
      <w:r w:rsidR="00AC2110">
        <w:rPr>
          <w:rFonts w:ascii="Times New Roman" w:hAnsi="Times New Roman" w:cs="Times New Roman"/>
        </w:rPr>
        <w:t>mote social justice (</w:t>
      </w:r>
      <w:r w:rsidR="00806829" w:rsidRPr="00412413">
        <w:rPr>
          <w:rFonts w:ascii="Times New Roman" w:hAnsi="Times New Roman" w:cs="Times New Roman"/>
        </w:rPr>
        <w:t xml:space="preserve">Abrams &amp; Houston, 2006). </w:t>
      </w:r>
      <w:r>
        <w:rPr>
          <w:rFonts w:ascii="Times New Roman" w:hAnsi="Times New Roman" w:cs="Times New Roman"/>
        </w:rPr>
        <w:t xml:space="preserve"> </w:t>
      </w:r>
      <w:r w:rsidR="00505E5E" w:rsidRPr="00412413">
        <w:rPr>
          <w:rFonts w:ascii="Times New Roman" w:hAnsi="Times New Roman" w:cs="Times New Roman"/>
        </w:rPr>
        <w:t>Thematic analysis can be used as a ‘contextualist’ method that is positioned between essentialism and constructionism, as characterised by theories such a</w:t>
      </w:r>
      <w:r w:rsidR="00D67DD8" w:rsidRPr="00412413">
        <w:rPr>
          <w:rFonts w:ascii="Times New Roman" w:hAnsi="Times New Roman" w:cs="Times New Roman"/>
        </w:rPr>
        <w:t>s critical realism (Willig, 2008</w:t>
      </w:r>
      <w:r w:rsidR="00505E5E" w:rsidRPr="00412413">
        <w:rPr>
          <w:rFonts w:ascii="Times New Roman" w:hAnsi="Times New Roman" w:cs="Times New Roman"/>
        </w:rPr>
        <w:t>).</w:t>
      </w:r>
      <w:r>
        <w:rPr>
          <w:rFonts w:ascii="Times New Roman" w:hAnsi="Times New Roman" w:cs="Times New Roman"/>
        </w:rPr>
        <w:t xml:space="preserve"> </w:t>
      </w:r>
      <w:r w:rsidR="00505E5E" w:rsidRPr="00412413">
        <w:rPr>
          <w:rFonts w:ascii="Times New Roman" w:hAnsi="Times New Roman" w:cs="Times New Roman"/>
        </w:rPr>
        <w:t xml:space="preserve"> </w:t>
      </w:r>
      <w:r w:rsidR="00037007" w:rsidRPr="00412413">
        <w:rPr>
          <w:rFonts w:ascii="Times New Roman" w:hAnsi="Times New Roman" w:cs="Times New Roman"/>
        </w:rPr>
        <w:t xml:space="preserve">Given the social justice lens for this study, it was felt that </w:t>
      </w:r>
      <w:r w:rsidR="006C6A09" w:rsidRPr="00412413">
        <w:rPr>
          <w:rFonts w:ascii="Times New Roman" w:hAnsi="Times New Roman" w:cs="Times New Roman"/>
        </w:rPr>
        <w:t xml:space="preserve">Thematic Analysis </w:t>
      </w:r>
      <w:r w:rsidR="007372E7" w:rsidRPr="00412413">
        <w:rPr>
          <w:rFonts w:ascii="Times New Roman" w:hAnsi="Times New Roman" w:cs="Times New Roman"/>
        </w:rPr>
        <w:t xml:space="preserve">offered a theoretically flexible approach to analyse qualitative data, which </w:t>
      </w:r>
      <w:r w:rsidR="00037007" w:rsidRPr="00412413">
        <w:rPr>
          <w:rFonts w:ascii="Times New Roman" w:hAnsi="Times New Roman" w:cs="Times New Roman"/>
        </w:rPr>
        <w:t xml:space="preserve">fitted </w:t>
      </w:r>
      <w:r w:rsidR="006C6A09" w:rsidRPr="00412413">
        <w:rPr>
          <w:rFonts w:ascii="Times New Roman" w:hAnsi="Times New Roman" w:cs="Times New Roman"/>
        </w:rPr>
        <w:t xml:space="preserve">best </w:t>
      </w:r>
      <w:r w:rsidR="00037007" w:rsidRPr="00412413">
        <w:rPr>
          <w:rFonts w:ascii="Times New Roman" w:hAnsi="Times New Roman" w:cs="Times New Roman"/>
        </w:rPr>
        <w:t>with the critical realist approach to this study</w:t>
      </w:r>
      <w:r w:rsidR="00337206" w:rsidRPr="00412413">
        <w:rPr>
          <w:rFonts w:ascii="Times New Roman" w:hAnsi="Times New Roman" w:cs="Times New Roman"/>
        </w:rPr>
        <w:t xml:space="preserve"> (</w:t>
      </w:r>
      <w:r w:rsidR="00337206" w:rsidRPr="00412413">
        <w:rPr>
          <w:rFonts w:ascii="Times New Roman" w:hAnsi="Times New Roman" w:cs="Times New Roman"/>
          <w:color w:val="auto"/>
        </w:rPr>
        <w:t>Braun &amp; Clarke, 2013)</w:t>
      </w:r>
      <w:r w:rsidR="00037007" w:rsidRPr="00412413">
        <w:rPr>
          <w:rFonts w:ascii="Times New Roman" w:hAnsi="Times New Roman" w:cs="Times New Roman"/>
        </w:rPr>
        <w:t>.</w:t>
      </w:r>
      <w:r w:rsidR="00A023B1" w:rsidRPr="00412413">
        <w:rPr>
          <w:rFonts w:ascii="Times New Roman" w:hAnsi="Times New Roman" w:cs="Times New Roman"/>
        </w:rPr>
        <w:t xml:space="preserve"> </w:t>
      </w:r>
    </w:p>
    <w:p w14:paraId="45B788B0" w14:textId="77777777" w:rsidR="003D2756" w:rsidRPr="00412413" w:rsidRDefault="003D2756" w:rsidP="00CF188A">
      <w:pPr>
        <w:pStyle w:val="Default"/>
        <w:spacing w:line="480" w:lineRule="auto"/>
        <w:ind w:firstLine="567"/>
        <w:rPr>
          <w:rFonts w:ascii="Times New Roman" w:hAnsi="Times New Roman" w:cs="Times New Roman"/>
        </w:rPr>
      </w:pPr>
    </w:p>
    <w:p w14:paraId="2D03AED1" w14:textId="77777777" w:rsidR="00401639" w:rsidRPr="00412413" w:rsidRDefault="00401639" w:rsidP="00CF188A">
      <w:pPr>
        <w:pStyle w:val="Heading3"/>
        <w:spacing w:line="480" w:lineRule="auto"/>
        <w:ind w:firstLine="567"/>
        <w:rPr>
          <w:rFonts w:ascii="Times New Roman" w:hAnsi="Times New Roman" w:cs="Times New Roman"/>
          <w:color w:val="auto"/>
          <w:sz w:val="24"/>
          <w:szCs w:val="24"/>
        </w:rPr>
      </w:pPr>
      <w:bookmarkStart w:id="3" w:name="_Toc436652564"/>
      <w:r w:rsidRPr="00412413">
        <w:rPr>
          <w:rFonts w:ascii="Times New Roman" w:hAnsi="Times New Roman" w:cs="Times New Roman"/>
          <w:color w:val="auto"/>
          <w:sz w:val="24"/>
          <w:szCs w:val="24"/>
        </w:rPr>
        <w:t>Reflective statement (first researcher)</w:t>
      </w:r>
      <w:bookmarkEnd w:id="3"/>
    </w:p>
    <w:p w14:paraId="01564A77" w14:textId="77777777" w:rsidR="00401639" w:rsidRPr="00412413" w:rsidRDefault="00401639"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 xml:space="preserve">My interest in conducting this study arose from working with individuals from different cultural backgrounds. </w:t>
      </w:r>
      <w:r w:rsidR="006807CA">
        <w:rPr>
          <w:rFonts w:ascii="Times New Roman" w:hAnsi="Times New Roman" w:cs="Times New Roman"/>
          <w:sz w:val="24"/>
          <w:szCs w:val="24"/>
        </w:rPr>
        <w:t xml:space="preserve"> </w:t>
      </w:r>
      <w:r w:rsidRPr="00412413">
        <w:rPr>
          <w:rFonts w:ascii="Times New Roman" w:hAnsi="Times New Roman" w:cs="Times New Roman"/>
          <w:sz w:val="24"/>
          <w:szCs w:val="24"/>
        </w:rPr>
        <w:t xml:space="preserve">Being a CEE </w:t>
      </w:r>
      <w:r w:rsidR="0064276A" w:rsidRPr="00412413">
        <w:rPr>
          <w:rFonts w:ascii="Times New Roman" w:hAnsi="Times New Roman" w:cs="Times New Roman"/>
          <w:sz w:val="24"/>
          <w:szCs w:val="24"/>
        </w:rPr>
        <w:t>national</w:t>
      </w:r>
      <w:r w:rsidRPr="00412413">
        <w:rPr>
          <w:rFonts w:ascii="Times New Roman" w:hAnsi="Times New Roman" w:cs="Times New Roman"/>
          <w:sz w:val="24"/>
          <w:szCs w:val="24"/>
        </w:rPr>
        <w:t xml:space="preserve"> myself enhanced my curiosity </w:t>
      </w:r>
      <w:r w:rsidR="00C6329C" w:rsidRPr="00412413">
        <w:rPr>
          <w:rFonts w:ascii="Times New Roman" w:hAnsi="Times New Roman" w:cs="Times New Roman"/>
          <w:sz w:val="24"/>
          <w:szCs w:val="24"/>
        </w:rPr>
        <w:t xml:space="preserve">and interest in </w:t>
      </w:r>
      <w:r w:rsidRPr="00412413">
        <w:rPr>
          <w:rFonts w:ascii="Times New Roman" w:hAnsi="Times New Roman" w:cs="Times New Roman"/>
          <w:sz w:val="24"/>
          <w:szCs w:val="24"/>
        </w:rPr>
        <w:t>explor</w:t>
      </w:r>
      <w:r w:rsidR="00C6329C" w:rsidRPr="00412413">
        <w:rPr>
          <w:rFonts w:ascii="Times New Roman" w:hAnsi="Times New Roman" w:cs="Times New Roman"/>
          <w:sz w:val="24"/>
          <w:szCs w:val="24"/>
        </w:rPr>
        <w:t>ing</w:t>
      </w:r>
      <w:r w:rsidRPr="00412413">
        <w:rPr>
          <w:rFonts w:ascii="Times New Roman" w:hAnsi="Times New Roman" w:cs="Times New Roman"/>
          <w:sz w:val="24"/>
          <w:szCs w:val="24"/>
        </w:rPr>
        <w:t xml:space="preserve"> the</w:t>
      </w:r>
      <w:r w:rsidR="0064276A" w:rsidRPr="00412413">
        <w:rPr>
          <w:rFonts w:ascii="Times New Roman" w:hAnsi="Times New Roman" w:cs="Times New Roman"/>
          <w:sz w:val="24"/>
          <w:szCs w:val="24"/>
        </w:rPr>
        <w:t xml:space="preserve"> experiences of others </w:t>
      </w:r>
      <w:r w:rsidRPr="00412413">
        <w:rPr>
          <w:rFonts w:ascii="Times New Roman" w:hAnsi="Times New Roman" w:cs="Times New Roman"/>
          <w:sz w:val="24"/>
          <w:szCs w:val="24"/>
        </w:rPr>
        <w:t xml:space="preserve">from </w:t>
      </w:r>
      <w:r w:rsidR="00142019" w:rsidRPr="00412413">
        <w:rPr>
          <w:rFonts w:ascii="Times New Roman" w:hAnsi="Times New Roman" w:cs="Times New Roman"/>
          <w:sz w:val="24"/>
          <w:szCs w:val="24"/>
        </w:rPr>
        <w:t>the region</w:t>
      </w:r>
      <w:r w:rsidRPr="00412413">
        <w:rPr>
          <w:rFonts w:ascii="Times New Roman" w:hAnsi="Times New Roman" w:cs="Times New Roman"/>
          <w:sz w:val="24"/>
          <w:szCs w:val="24"/>
        </w:rPr>
        <w:t xml:space="preserve">. </w:t>
      </w:r>
      <w:r w:rsidR="006807CA">
        <w:rPr>
          <w:rFonts w:ascii="Times New Roman" w:hAnsi="Times New Roman" w:cs="Times New Roman"/>
          <w:sz w:val="24"/>
          <w:szCs w:val="24"/>
        </w:rPr>
        <w:t xml:space="preserve"> </w:t>
      </w:r>
      <w:r w:rsidR="00C6329C" w:rsidRPr="00412413">
        <w:rPr>
          <w:rFonts w:ascii="Times New Roman" w:hAnsi="Times New Roman" w:cs="Times New Roman"/>
          <w:sz w:val="24"/>
          <w:szCs w:val="24"/>
        </w:rPr>
        <w:t>Compared to some of the participants I interviewed</w:t>
      </w:r>
      <w:r w:rsidR="00494F34" w:rsidRPr="00412413">
        <w:rPr>
          <w:rFonts w:ascii="Times New Roman" w:hAnsi="Times New Roman" w:cs="Times New Roman"/>
          <w:sz w:val="24"/>
          <w:szCs w:val="24"/>
        </w:rPr>
        <w:t>,</w:t>
      </w:r>
      <w:r w:rsidR="00C6329C" w:rsidRPr="00412413">
        <w:rPr>
          <w:rFonts w:ascii="Times New Roman" w:hAnsi="Times New Roman" w:cs="Times New Roman"/>
          <w:sz w:val="24"/>
          <w:szCs w:val="24"/>
        </w:rPr>
        <w:t xml:space="preserve"> </w:t>
      </w:r>
      <w:r w:rsidRPr="00412413">
        <w:rPr>
          <w:rFonts w:ascii="Times New Roman" w:hAnsi="Times New Roman" w:cs="Times New Roman"/>
          <w:sz w:val="24"/>
          <w:szCs w:val="24"/>
        </w:rPr>
        <w:t xml:space="preserve">I </w:t>
      </w:r>
      <w:r w:rsidR="00C6329C" w:rsidRPr="00412413">
        <w:rPr>
          <w:rFonts w:ascii="Times New Roman" w:hAnsi="Times New Roman" w:cs="Times New Roman"/>
          <w:sz w:val="24"/>
          <w:szCs w:val="24"/>
        </w:rPr>
        <w:t xml:space="preserve">hold </w:t>
      </w:r>
      <w:r w:rsidRPr="00412413">
        <w:rPr>
          <w:rFonts w:ascii="Times New Roman" w:hAnsi="Times New Roman" w:cs="Times New Roman"/>
          <w:sz w:val="24"/>
          <w:szCs w:val="24"/>
        </w:rPr>
        <w:lastRenderedPageBreak/>
        <w:t>several positions of privilege, such as belonging to the middle class and being</w:t>
      </w:r>
      <w:r w:rsidR="00C6329C" w:rsidRPr="00412413">
        <w:rPr>
          <w:rFonts w:ascii="Times New Roman" w:hAnsi="Times New Roman" w:cs="Times New Roman"/>
          <w:sz w:val="24"/>
          <w:szCs w:val="24"/>
        </w:rPr>
        <w:t xml:space="preserve"> </w:t>
      </w:r>
      <w:r w:rsidRPr="00412413">
        <w:rPr>
          <w:rFonts w:ascii="Times New Roman" w:hAnsi="Times New Roman" w:cs="Times New Roman"/>
          <w:sz w:val="24"/>
          <w:szCs w:val="24"/>
        </w:rPr>
        <w:t>educated</w:t>
      </w:r>
      <w:r w:rsidR="0064276A" w:rsidRPr="00412413">
        <w:rPr>
          <w:rFonts w:ascii="Times New Roman" w:hAnsi="Times New Roman" w:cs="Times New Roman"/>
          <w:sz w:val="24"/>
          <w:szCs w:val="24"/>
        </w:rPr>
        <w:t>, and</w:t>
      </w:r>
      <w:r w:rsidR="00C6329C" w:rsidRPr="00412413">
        <w:rPr>
          <w:rFonts w:ascii="Times New Roman" w:hAnsi="Times New Roman" w:cs="Times New Roman"/>
          <w:sz w:val="24"/>
          <w:szCs w:val="24"/>
        </w:rPr>
        <w:t xml:space="preserve"> so</w:t>
      </w:r>
      <w:r w:rsidR="0064276A" w:rsidRPr="00412413">
        <w:rPr>
          <w:rFonts w:ascii="Times New Roman" w:hAnsi="Times New Roman" w:cs="Times New Roman"/>
          <w:sz w:val="24"/>
          <w:szCs w:val="24"/>
        </w:rPr>
        <w:t xml:space="preserve"> t</w:t>
      </w:r>
      <w:r w:rsidRPr="00412413">
        <w:rPr>
          <w:rFonts w:ascii="Times New Roman" w:hAnsi="Times New Roman" w:cs="Times New Roman"/>
          <w:sz w:val="24"/>
          <w:szCs w:val="24"/>
        </w:rPr>
        <w:t xml:space="preserve">o help examine and bracket </w:t>
      </w:r>
      <w:r w:rsidR="00C6329C" w:rsidRPr="00412413">
        <w:rPr>
          <w:rFonts w:ascii="Times New Roman" w:hAnsi="Times New Roman" w:cs="Times New Roman"/>
          <w:sz w:val="24"/>
          <w:szCs w:val="24"/>
        </w:rPr>
        <w:t xml:space="preserve">both </w:t>
      </w:r>
      <w:r w:rsidRPr="00412413">
        <w:rPr>
          <w:rFonts w:ascii="Times New Roman" w:hAnsi="Times New Roman" w:cs="Times New Roman"/>
          <w:sz w:val="24"/>
          <w:szCs w:val="24"/>
        </w:rPr>
        <w:t>my assumptions and experiences</w:t>
      </w:r>
      <w:r w:rsidR="006807CA">
        <w:rPr>
          <w:rFonts w:ascii="Times New Roman" w:hAnsi="Times New Roman" w:cs="Times New Roman"/>
          <w:sz w:val="24"/>
          <w:szCs w:val="24"/>
        </w:rPr>
        <w:t>,</w:t>
      </w:r>
      <w:r w:rsidRPr="00412413">
        <w:rPr>
          <w:rFonts w:ascii="Times New Roman" w:hAnsi="Times New Roman" w:cs="Times New Roman"/>
          <w:sz w:val="24"/>
          <w:szCs w:val="24"/>
        </w:rPr>
        <w:t xml:space="preserve"> I kept a reflexive journal (Gearing, 2004). </w:t>
      </w:r>
    </w:p>
    <w:p w14:paraId="66737618" w14:textId="77777777" w:rsidR="00A7544A" w:rsidRPr="00412413" w:rsidRDefault="00A7544A" w:rsidP="00CF188A">
      <w:pPr>
        <w:spacing w:line="480" w:lineRule="auto"/>
        <w:ind w:firstLine="567"/>
        <w:rPr>
          <w:rFonts w:ascii="Times New Roman" w:hAnsi="Times New Roman" w:cs="Times New Roman"/>
          <w:sz w:val="24"/>
          <w:szCs w:val="24"/>
        </w:rPr>
      </w:pPr>
    </w:p>
    <w:p w14:paraId="76865FC4" w14:textId="77777777" w:rsidR="00401639" w:rsidRPr="00412413" w:rsidRDefault="00401639" w:rsidP="00CF188A">
      <w:pPr>
        <w:pStyle w:val="Heading3"/>
        <w:spacing w:line="480" w:lineRule="auto"/>
        <w:ind w:firstLine="567"/>
        <w:rPr>
          <w:rFonts w:ascii="Times New Roman" w:hAnsi="Times New Roman" w:cs="Times New Roman"/>
          <w:color w:val="auto"/>
          <w:sz w:val="24"/>
          <w:szCs w:val="24"/>
        </w:rPr>
      </w:pPr>
      <w:bookmarkStart w:id="4" w:name="_Toc436652565"/>
      <w:r w:rsidRPr="00412413">
        <w:rPr>
          <w:rFonts w:ascii="Times New Roman" w:hAnsi="Times New Roman" w:cs="Times New Roman"/>
          <w:color w:val="auto"/>
          <w:sz w:val="24"/>
          <w:szCs w:val="24"/>
        </w:rPr>
        <w:t>Participants</w:t>
      </w:r>
      <w:bookmarkEnd w:id="4"/>
      <w:r w:rsidRPr="00412413">
        <w:rPr>
          <w:rFonts w:ascii="Times New Roman" w:hAnsi="Times New Roman" w:cs="Times New Roman"/>
          <w:color w:val="auto"/>
          <w:sz w:val="24"/>
          <w:szCs w:val="24"/>
        </w:rPr>
        <w:t xml:space="preserve"> </w:t>
      </w:r>
    </w:p>
    <w:p w14:paraId="1C14E0D6" w14:textId="77777777" w:rsidR="00401639" w:rsidRPr="00412413" w:rsidRDefault="00C6329C"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In order</w:t>
      </w:r>
      <w:r w:rsidR="00401639" w:rsidRPr="00412413">
        <w:rPr>
          <w:rFonts w:ascii="Times New Roman" w:hAnsi="Times New Roman" w:cs="Times New Roman"/>
          <w:sz w:val="24"/>
          <w:szCs w:val="24"/>
        </w:rPr>
        <w:t xml:space="preserve"> to “adequately capture the heterogeneity in the population” (Maxwell, 2005, p. 89), a purposive </w:t>
      </w:r>
      <w:r w:rsidR="008D1FFB" w:rsidRPr="00412413">
        <w:rPr>
          <w:rFonts w:ascii="Times New Roman" w:hAnsi="Times New Roman" w:cs="Times New Roman"/>
          <w:sz w:val="24"/>
          <w:szCs w:val="24"/>
        </w:rPr>
        <w:t xml:space="preserve">and snowball </w:t>
      </w:r>
      <w:r w:rsidR="00401639" w:rsidRPr="00412413">
        <w:rPr>
          <w:rFonts w:ascii="Times New Roman" w:hAnsi="Times New Roman" w:cs="Times New Roman"/>
          <w:sz w:val="24"/>
          <w:szCs w:val="24"/>
        </w:rPr>
        <w:t xml:space="preserve">sample of females and males from different social backgrounds was recruited </w:t>
      </w:r>
      <w:r w:rsidR="005A597C" w:rsidRPr="00412413">
        <w:rPr>
          <w:rFonts w:ascii="Times New Roman" w:hAnsi="Times New Roman" w:cs="Times New Roman"/>
          <w:sz w:val="24"/>
          <w:szCs w:val="24"/>
        </w:rPr>
        <w:t xml:space="preserve">with the help of community development workers and </w:t>
      </w:r>
      <w:r w:rsidR="0002392C" w:rsidRPr="00412413">
        <w:rPr>
          <w:rFonts w:ascii="Times New Roman" w:hAnsi="Times New Roman" w:cs="Times New Roman"/>
          <w:sz w:val="24"/>
          <w:szCs w:val="24"/>
        </w:rPr>
        <w:t xml:space="preserve">key </w:t>
      </w:r>
      <w:r w:rsidR="005A597C" w:rsidRPr="00412413">
        <w:rPr>
          <w:rFonts w:ascii="Times New Roman" w:hAnsi="Times New Roman" w:cs="Times New Roman"/>
          <w:sz w:val="24"/>
          <w:szCs w:val="24"/>
        </w:rPr>
        <w:t>members of the studied population</w:t>
      </w:r>
      <w:r w:rsidR="00401639" w:rsidRPr="00412413">
        <w:rPr>
          <w:rFonts w:ascii="Times New Roman" w:hAnsi="Times New Roman" w:cs="Times New Roman"/>
          <w:sz w:val="24"/>
          <w:szCs w:val="24"/>
        </w:rPr>
        <w:t>.</w:t>
      </w:r>
      <w:r w:rsidR="006807CA">
        <w:rPr>
          <w:rFonts w:ascii="Times New Roman" w:hAnsi="Times New Roman" w:cs="Times New Roman"/>
          <w:sz w:val="24"/>
          <w:szCs w:val="24"/>
        </w:rPr>
        <w:t xml:space="preserve"> </w:t>
      </w:r>
      <w:r w:rsidR="00401639" w:rsidRPr="00412413">
        <w:rPr>
          <w:rFonts w:ascii="Times New Roman" w:hAnsi="Times New Roman" w:cs="Times New Roman"/>
          <w:sz w:val="24"/>
          <w:szCs w:val="24"/>
        </w:rPr>
        <w:t xml:space="preserve"> </w:t>
      </w:r>
      <w:r w:rsidR="00A933AC" w:rsidRPr="00412413">
        <w:rPr>
          <w:rFonts w:ascii="Times New Roman" w:hAnsi="Times New Roman" w:cs="Times New Roman"/>
          <w:sz w:val="24"/>
          <w:szCs w:val="24"/>
        </w:rPr>
        <w:t>S</w:t>
      </w:r>
      <w:r w:rsidR="00401639" w:rsidRPr="00412413">
        <w:rPr>
          <w:rFonts w:ascii="Times New Roman" w:hAnsi="Times New Roman" w:cs="Times New Roman"/>
          <w:sz w:val="24"/>
          <w:szCs w:val="24"/>
        </w:rPr>
        <w:t xml:space="preserve">ixteen </w:t>
      </w:r>
      <w:r w:rsidR="00A933AC" w:rsidRPr="00412413">
        <w:rPr>
          <w:rFonts w:ascii="Times New Roman" w:hAnsi="Times New Roman" w:cs="Times New Roman"/>
          <w:sz w:val="24"/>
          <w:szCs w:val="24"/>
        </w:rPr>
        <w:t xml:space="preserve">individuals </w:t>
      </w:r>
      <w:r w:rsidR="00401639" w:rsidRPr="00412413">
        <w:rPr>
          <w:rFonts w:ascii="Times New Roman" w:hAnsi="Times New Roman" w:cs="Times New Roman"/>
          <w:sz w:val="24"/>
          <w:szCs w:val="24"/>
        </w:rPr>
        <w:t>took part</w:t>
      </w:r>
      <w:r w:rsidR="00A933AC" w:rsidRPr="00412413">
        <w:rPr>
          <w:rFonts w:ascii="Times New Roman" w:hAnsi="Times New Roman" w:cs="Times New Roman"/>
          <w:sz w:val="24"/>
          <w:szCs w:val="24"/>
        </w:rPr>
        <w:t xml:space="preserve"> in the study</w:t>
      </w:r>
      <w:r w:rsidR="00401639" w:rsidRPr="00412413">
        <w:rPr>
          <w:rFonts w:ascii="Times New Roman" w:hAnsi="Times New Roman" w:cs="Times New Roman"/>
          <w:sz w:val="24"/>
          <w:szCs w:val="24"/>
        </w:rPr>
        <w:t xml:space="preserve">: six from Poland, four from Bulgaria, two from Romania, two from Latvia and two from Lithuania. </w:t>
      </w:r>
      <w:r w:rsidR="006807CA">
        <w:rPr>
          <w:rFonts w:ascii="Times New Roman" w:hAnsi="Times New Roman" w:cs="Times New Roman"/>
          <w:sz w:val="24"/>
          <w:szCs w:val="24"/>
        </w:rPr>
        <w:t xml:space="preserve"> </w:t>
      </w:r>
      <w:r w:rsidR="00707B6D" w:rsidRPr="00412413">
        <w:rPr>
          <w:rFonts w:ascii="Times New Roman" w:hAnsi="Times New Roman" w:cs="Times New Roman"/>
          <w:sz w:val="24"/>
          <w:szCs w:val="24"/>
        </w:rPr>
        <w:t>A desire to talk about immigration experience and help-seeking was necessary and addressed at the point of recruitment</w:t>
      </w:r>
      <w:r w:rsidR="006E0EE3" w:rsidRPr="00412413">
        <w:rPr>
          <w:rFonts w:ascii="Times New Roman" w:hAnsi="Times New Roman" w:cs="Times New Roman"/>
          <w:sz w:val="24"/>
          <w:szCs w:val="24"/>
        </w:rPr>
        <w:t xml:space="preserve"> (McLean </w:t>
      </w:r>
      <w:r w:rsidR="00526EB8" w:rsidRPr="00412413">
        <w:rPr>
          <w:rFonts w:ascii="Times New Roman" w:hAnsi="Times New Roman" w:cs="Times New Roman"/>
          <w:sz w:val="24"/>
          <w:szCs w:val="24"/>
        </w:rPr>
        <w:t>&amp;</w:t>
      </w:r>
      <w:r w:rsidR="006E0EE3" w:rsidRPr="00412413">
        <w:rPr>
          <w:rFonts w:ascii="Times New Roman" w:hAnsi="Times New Roman" w:cs="Times New Roman"/>
          <w:sz w:val="24"/>
          <w:szCs w:val="24"/>
        </w:rPr>
        <w:t xml:space="preserve"> Campbell, 2003)</w:t>
      </w:r>
      <w:r w:rsidR="00707B6D" w:rsidRPr="00412413">
        <w:rPr>
          <w:rFonts w:ascii="Times New Roman" w:hAnsi="Times New Roman" w:cs="Times New Roman"/>
          <w:sz w:val="24"/>
          <w:szCs w:val="24"/>
        </w:rPr>
        <w:t>.</w:t>
      </w:r>
      <w:r w:rsidR="006634D8" w:rsidRPr="00412413">
        <w:rPr>
          <w:rFonts w:ascii="Times New Roman" w:hAnsi="Times New Roman" w:cs="Times New Roman"/>
          <w:sz w:val="24"/>
          <w:szCs w:val="24"/>
        </w:rPr>
        <w:t xml:space="preserve"> </w:t>
      </w:r>
    </w:p>
    <w:p w14:paraId="68022451" w14:textId="77777777" w:rsidR="00401639" w:rsidRPr="00412413" w:rsidRDefault="006807CA" w:rsidP="00CF188A">
      <w:pPr>
        <w:spacing w:line="480" w:lineRule="auto"/>
        <w:ind w:firstLine="567"/>
        <w:rPr>
          <w:rFonts w:ascii="Times New Roman" w:hAnsi="Times New Roman" w:cs="Times New Roman"/>
          <w:sz w:val="24"/>
          <w:szCs w:val="24"/>
        </w:rPr>
      </w:pPr>
      <w:r>
        <w:rPr>
          <w:rFonts w:ascii="Times New Roman" w:hAnsi="Times New Roman" w:cs="Times New Roman"/>
          <w:sz w:val="24"/>
          <w:szCs w:val="24"/>
        </w:rPr>
        <w:t>Basic</w:t>
      </w:r>
      <w:r w:rsidRPr="00412413">
        <w:rPr>
          <w:rFonts w:ascii="Times New Roman" w:hAnsi="Times New Roman" w:cs="Times New Roman"/>
          <w:sz w:val="24"/>
          <w:szCs w:val="24"/>
        </w:rPr>
        <w:t xml:space="preserve"> </w:t>
      </w:r>
      <w:r w:rsidR="00401639" w:rsidRPr="00412413">
        <w:rPr>
          <w:rFonts w:ascii="Times New Roman" w:hAnsi="Times New Roman" w:cs="Times New Roman"/>
          <w:sz w:val="24"/>
          <w:szCs w:val="24"/>
        </w:rPr>
        <w:t xml:space="preserve">demographic information was obtained in order to situate the sample (Elliott, Fischer &amp; Rennie, 1999). </w:t>
      </w:r>
      <w:r>
        <w:rPr>
          <w:rFonts w:ascii="Times New Roman" w:hAnsi="Times New Roman" w:cs="Times New Roman"/>
          <w:sz w:val="24"/>
          <w:szCs w:val="24"/>
        </w:rPr>
        <w:t xml:space="preserve"> </w:t>
      </w:r>
      <w:r w:rsidR="00401639" w:rsidRPr="00412413">
        <w:rPr>
          <w:rFonts w:ascii="Times New Roman" w:hAnsi="Times New Roman" w:cs="Times New Roman"/>
          <w:sz w:val="24"/>
          <w:szCs w:val="24"/>
        </w:rPr>
        <w:t xml:space="preserve">Twelve females and four males from two counties in the South of England, with </w:t>
      </w:r>
      <w:r w:rsidR="008B2FCB" w:rsidRPr="00412413">
        <w:rPr>
          <w:rFonts w:ascii="Times New Roman" w:hAnsi="Times New Roman" w:cs="Times New Roman"/>
          <w:sz w:val="24"/>
          <w:szCs w:val="24"/>
        </w:rPr>
        <w:t xml:space="preserve">an age range of 19 to 69 and a </w:t>
      </w:r>
      <w:r w:rsidR="00401639" w:rsidRPr="00412413">
        <w:rPr>
          <w:rFonts w:ascii="Times New Roman" w:hAnsi="Times New Roman" w:cs="Times New Roman"/>
          <w:sz w:val="24"/>
          <w:szCs w:val="24"/>
        </w:rPr>
        <w:t xml:space="preserve">mean age </w:t>
      </w:r>
      <w:r w:rsidR="008B2FCB" w:rsidRPr="00412413">
        <w:rPr>
          <w:rFonts w:ascii="Times New Roman" w:hAnsi="Times New Roman" w:cs="Times New Roman"/>
          <w:sz w:val="24"/>
          <w:szCs w:val="24"/>
        </w:rPr>
        <w:t xml:space="preserve">of </w:t>
      </w:r>
      <w:r w:rsidR="00401639" w:rsidRPr="00412413">
        <w:rPr>
          <w:rFonts w:ascii="Times New Roman" w:hAnsi="Times New Roman" w:cs="Times New Roman"/>
          <w:sz w:val="24"/>
          <w:szCs w:val="24"/>
        </w:rPr>
        <w:t>34</w:t>
      </w:r>
      <w:r w:rsidR="000D0230" w:rsidRPr="00412413">
        <w:rPr>
          <w:rFonts w:ascii="Times New Roman" w:hAnsi="Times New Roman" w:cs="Times New Roman"/>
          <w:sz w:val="24"/>
          <w:szCs w:val="24"/>
        </w:rPr>
        <w:t xml:space="preserve"> (SD</w:t>
      </w:r>
      <w:r>
        <w:rPr>
          <w:rFonts w:ascii="Times New Roman" w:hAnsi="Times New Roman" w:cs="Times New Roman"/>
          <w:sz w:val="24"/>
          <w:szCs w:val="24"/>
        </w:rPr>
        <w:t xml:space="preserve">: </w:t>
      </w:r>
      <w:r w:rsidR="000D0230" w:rsidRPr="00412413">
        <w:rPr>
          <w:rFonts w:ascii="Times New Roman" w:hAnsi="Times New Roman" w:cs="Times New Roman"/>
          <w:sz w:val="24"/>
          <w:szCs w:val="24"/>
        </w:rPr>
        <w:t>11.5)</w:t>
      </w:r>
      <w:r w:rsidR="008B2FCB" w:rsidRPr="00412413">
        <w:rPr>
          <w:rFonts w:ascii="Times New Roman" w:hAnsi="Times New Roman" w:cs="Times New Roman"/>
          <w:sz w:val="24"/>
          <w:szCs w:val="24"/>
        </w:rPr>
        <w:t xml:space="preserve"> took part</w:t>
      </w:r>
      <w:r w:rsidR="00401639" w:rsidRPr="00412413">
        <w:rPr>
          <w:rFonts w:ascii="Times New Roman" w:hAnsi="Times New Roman" w:cs="Times New Roman"/>
          <w:sz w:val="24"/>
          <w:szCs w:val="24"/>
        </w:rPr>
        <w:t xml:space="preserve">. </w:t>
      </w:r>
    </w:p>
    <w:p w14:paraId="35382892" w14:textId="77777777" w:rsidR="00A7544A" w:rsidRPr="00412413" w:rsidRDefault="00A7544A" w:rsidP="00CF188A">
      <w:pPr>
        <w:spacing w:line="480" w:lineRule="auto"/>
        <w:ind w:firstLine="567"/>
        <w:rPr>
          <w:rFonts w:ascii="Times New Roman" w:hAnsi="Times New Roman" w:cs="Times New Roman"/>
          <w:sz w:val="24"/>
          <w:szCs w:val="24"/>
        </w:rPr>
      </w:pPr>
    </w:p>
    <w:p w14:paraId="46792728" w14:textId="77777777" w:rsidR="00401639" w:rsidRPr="00412413" w:rsidRDefault="00683EA1" w:rsidP="00CF188A">
      <w:pPr>
        <w:pStyle w:val="Heading3"/>
        <w:spacing w:line="480" w:lineRule="auto"/>
        <w:ind w:firstLine="567"/>
        <w:rPr>
          <w:rFonts w:ascii="Times New Roman" w:hAnsi="Times New Roman" w:cs="Times New Roman"/>
          <w:color w:val="auto"/>
          <w:sz w:val="24"/>
          <w:szCs w:val="24"/>
        </w:rPr>
      </w:pPr>
      <w:r w:rsidRPr="00412413">
        <w:rPr>
          <w:rFonts w:ascii="Times New Roman" w:hAnsi="Times New Roman" w:cs="Times New Roman"/>
          <w:color w:val="auto"/>
          <w:sz w:val="24"/>
          <w:szCs w:val="24"/>
        </w:rPr>
        <w:t>Ethi</w:t>
      </w:r>
      <w:r w:rsidR="000D0230" w:rsidRPr="00412413">
        <w:rPr>
          <w:rFonts w:ascii="Times New Roman" w:hAnsi="Times New Roman" w:cs="Times New Roman"/>
          <w:color w:val="auto"/>
          <w:sz w:val="24"/>
          <w:szCs w:val="24"/>
        </w:rPr>
        <w:t>cal considerations</w:t>
      </w:r>
    </w:p>
    <w:p w14:paraId="30DFF343" w14:textId="77777777" w:rsidR="00683EA1" w:rsidRPr="00412413" w:rsidRDefault="00401639"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 xml:space="preserve">Ethical approval for the research was obtained from the University </w:t>
      </w:r>
      <w:r w:rsidR="006807CA">
        <w:rPr>
          <w:rFonts w:ascii="Times New Roman" w:hAnsi="Times New Roman" w:cs="Times New Roman"/>
          <w:sz w:val="24"/>
          <w:szCs w:val="24"/>
        </w:rPr>
        <w:t xml:space="preserve">of the West of England Faculty Research </w:t>
      </w:r>
      <w:r w:rsidRPr="00412413">
        <w:rPr>
          <w:rFonts w:ascii="Times New Roman" w:hAnsi="Times New Roman" w:cs="Times New Roman"/>
          <w:sz w:val="24"/>
          <w:szCs w:val="24"/>
        </w:rPr>
        <w:t>Ethics Committee</w:t>
      </w:r>
      <w:r w:rsidR="006807CA">
        <w:rPr>
          <w:rFonts w:ascii="Times New Roman" w:hAnsi="Times New Roman" w:cs="Times New Roman"/>
          <w:sz w:val="24"/>
          <w:szCs w:val="24"/>
        </w:rPr>
        <w:t>,</w:t>
      </w:r>
      <w:r w:rsidR="00683EA1" w:rsidRPr="00412413">
        <w:rPr>
          <w:rFonts w:ascii="Times New Roman" w:hAnsi="Times New Roman" w:cs="Times New Roman"/>
          <w:sz w:val="24"/>
          <w:szCs w:val="24"/>
        </w:rPr>
        <w:t xml:space="preserve"> and the study was carried out according to the ethical guidelines of </w:t>
      </w:r>
      <w:r w:rsidR="006807CA">
        <w:rPr>
          <w:rFonts w:ascii="Times New Roman" w:hAnsi="Times New Roman" w:cs="Times New Roman"/>
          <w:sz w:val="24"/>
          <w:szCs w:val="24"/>
        </w:rPr>
        <w:t>the BPS</w:t>
      </w:r>
      <w:r w:rsidRPr="00412413">
        <w:rPr>
          <w:rFonts w:ascii="Times New Roman" w:hAnsi="Times New Roman" w:cs="Times New Roman"/>
          <w:sz w:val="24"/>
          <w:szCs w:val="24"/>
        </w:rPr>
        <w:t xml:space="preserve">. </w:t>
      </w:r>
      <w:r w:rsidR="006807CA">
        <w:rPr>
          <w:rFonts w:ascii="Times New Roman" w:hAnsi="Times New Roman" w:cs="Times New Roman"/>
          <w:sz w:val="24"/>
          <w:szCs w:val="24"/>
        </w:rPr>
        <w:t xml:space="preserve"> </w:t>
      </w:r>
    </w:p>
    <w:p w14:paraId="1A8420FE" w14:textId="77777777" w:rsidR="00683EA1" w:rsidRPr="00412413" w:rsidRDefault="00683EA1" w:rsidP="00CF188A">
      <w:pPr>
        <w:spacing w:line="480" w:lineRule="auto"/>
        <w:ind w:firstLine="567"/>
        <w:rPr>
          <w:rFonts w:ascii="Times New Roman" w:hAnsi="Times New Roman" w:cs="Times New Roman"/>
          <w:sz w:val="24"/>
          <w:szCs w:val="24"/>
        </w:rPr>
      </w:pPr>
    </w:p>
    <w:p w14:paraId="59F266F8" w14:textId="77777777" w:rsidR="00683EA1" w:rsidRPr="00412413" w:rsidRDefault="00683EA1" w:rsidP="00CF188A">
      <w:pPr>
        <w:pStyle w:val="Heading3"/>
        <w:spacing w:line="480" w:lineRule="auto"/>
        <w:ind w:firstLine="567"/>
        <w:rPr>
          <w:rFonts w:ascii="Times New Roman" w:hAnsi="Times New Roman" w:cs="Times New Roman"/>
          <w:color w:val="auto"/>
          <w:sz w:val="24"/>
          <w:szCs w:val="24"/>
        </w:rPr>
      </w:pPr>
      <w:r w:rsidRPr="00412413">
        <w:rPr>
          <w:rFonts w:ascii="Times New Roman" w:hAnsi="Times New Roman" w:cs="Times New Roman"/>
          <w:color w:val="auto"/>
          <w:sz w:val="24"/>
          <w:szCs w:val="24"/>
        </w:rPr>
        <w:t>Procedure</w:t>
      </w:r>
    </w:p>
    <w:p w14:paraId="436528DC" w14:textId="77777777" w:rsidR="00401639" w:rsidRPr="00412413" w:rsidRDefault="00683EA1"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Information sheets explaining the purpose of the study were given a week before conducting the interviews.</w:t>
      </w:r>
      <w:r w:rsidR="006807CA">
        <w:rPr>
          <w:rFonts w:ascii="Times New Roman" w:hAnsi="Times New Roman" w:cs="Times New Roman"/>
          <w:sz w:val="24"/>
          <w:szCs w:val="24"/>
        </w:rPr>
        <w:t xml:space="preserve"> </w:t>
      </w:r>
      <w:r w:rsidRPr="00412413">
        <w:rPr>
          <w:rFonts w:ascii="Times New Roman" w:hAnsi="Times New Roman" w:cs="Times New Roman"/>
          <w:sz w:val="24"/>
          <w:szCs w:val="24"/>
        </w:rPr>
        <w:t xml:space="preserve"> </w:t>
      </w:r>
      <w:r w:rsidR="00401639" w:rsidRPr="00412413">
        <w:rPr>
          <w:rFonts w:ascii="Times New Roman" w:hAnsi="Times New Roman" w:cs="Times New Roman"/>
          <w:sz w:val="24"/>
          <w:szCs w:val="24"/>
        </w:rPr>
        <w:t xml:space="preserve">After obtaining informed consent, the first researcher conducted all semi-structured face-to-face interviews. </w:t>
      </w:r>
      <w:r w:rsidR="006807CA">
        <w:rPr>
          <w:rFonts w:ascii="Times New Roman" w:hAnsi="Times New Roman" w:cs="Times New Roman"/>
          <w:sz w:val="24"/>
          <w:szCs w:val="24"/>
        </w:rPr>
        <w:t xml:space="preserve"> </w:t>
      </w:r>
      <w:r w:rsidR="00142019" w:rsidRPr="00412413">
        <w:rPr>
          <w:rFonts w:ascii="Times New Roman" w:hAnsi="Times New Roman" w:cs="Times New Roman"/>
          <w:sz w:val="24"/>
          <w:szCs w:val="24"/>
        </w:rPr>
        <w:t>Interview</w:t>
      </w:r>
      <w:r w:rsidR="00401639" w:rsidRPr="00412413">
        <w:rPr>
          <w:rFonts w:ascii="Times New Roman" w:hAnsi="Times New Roman" w:cs="Times New Roman"/>
          <w:sz w:val="24"/>
          <w:szCs w:val="24"/>
        </w:rPr>
        <w:t xml:space="preserve"> duration ranged from 30</w:t>
      </w:r>
      <w:r w:rsidR="00142019" w:rsidRPr="00412413">
        <w:rPr>
          <w:rFonts w:ascii="Times New Roman" w:hAnsi="Times New Roman" w:cs="Times New Roman"/>
          <w:sz w:val="24"/>
          <w:szCs w:val="24"/>
        </w:rPr>
        <w:t xml:space="preserve"> to</w:t>
      </w:r>
      <w:r w:rsidR="00401639" w:rsidRPr="00412413">
        <w:rPr>
          <w:rFonts w:ascii="Times New Roman" w:hAnsi="Times New Roman" w:cs="Times New Roman"/>
          <w:sz w:val="24"/>
          <w:szCs w:val="24"/>
        </w:rPr>
        <w:t xml:space="preserve"> 90 minutes. </w:t>
      </w:r>
      <w:r w:rsidR="006807CA">
        <w:rPr>
          <w:rFonts w:ascii="Times New Roman" w:hAnsi="Times New Roman" w:cs="Times New Roman"/>
          <w:sz w:val="24"/>
          <w:szCs w:val="24"/>
        </w:rPr>
        <w:t xml:space="preserve"> </w:t>
      </w:r>
      <w:r w:rsidR="00401639" w:rsidRPr="00412413">
        <w:rPr>
          <w:rFonts w:ascii="Times New Roman" w:hAnsi="Times New Roman" w:cs="Times New Roman"/>
          <w:sz w:val="24"/>
          <w:szCs w:val="24"/>
        </w:rPr>
        <w:t>In accordance with the aim</w:t>
      </w:r>
      <w:r w:rsidR="00142019" w:rsidRPr="00412413">
        <w:rPr>
          <w:rFonts w:ascii="Times New Roman" w:hAnsi="Times New Roman" w:cs="Times New Roman"/>
          <w:sz w:val="24"/>
          <w:szCs w:val="24"/>
        </w:rPr>
        <w:t>s</w:t>
      </w:r>
      <w:r w:rsidR="00401639" w:rsidRPr="00412413">
        <w:rPr>
          <w:rFonts w:ascii="Times New Roman" w:hAnsi="Times New Roman" w:cs="Times New Roman"/>
          <w:sz w:val="24"/>
          <w:szCs w:val="24"/>
        </w:rPr>
        <w:t xml:space="preserve"> of this study, the participants were asked about the issues they faced when they immigrated to the UK in general terms, followed by open questions around meanings and experiences of emotional difficulties, ways of dealing with distress, experiences and awareness of mental health services, and views about barriers to services and unmet needs. </w:t>
      </w:r>
      <w:r w:rsidR="006807CA">
        <w:rPr>
          <w:rFonts w:ascii="Times New Roman" w:hAnsi="Times New Roman" w:cs="Times New Roman"/>
          <w:sz w:val="24"/>
          <w:szCs w:val="24"/>
        </w:rPr>
        <w:t xml:space="preserve"> </w:t>
      </w:r>
      <w:r w:rsidR="00944308" w:rsidRPr="00412413">
        <w:rPr>
          <w:rFonts w:ascii="Times New Roman" w:hAnsi="Times New Roman" w:cs="Times New Roman"/>
          <w:sz w:val="24"/>
          <w:szCs w:val="24"/>
        </w:rPr>
        <w:t xml:space="preserve">Four of the interviews were carried out in participants’ native languages, and then translated and transcribed by the first researcher. </w:t>
      </w:r>
      <w:r w:rsidR="006807CA">
        <w:rPr>
          <w:rFonts w:ascii="Times New Roman" w:hAnsi="Times New Roman" w:cs="Times New Roman"/>
          <w:sz w:val="24"/>
          <w:szCs w:val="24"/>
        </w:rPr>
        <w:t xml:space="preserve"> </w:t>
      </w:r>
      <w:r w:rsidR="00401639" w:rsidRPr="00412413">
        <w:rPr>
          <w:rFonts w:ascii="Times New Roman" w:hAnsi="Times New Roman" w:cs="Times New Roman"/>
          <w:sz w:val="24"/>
          <w:szCs w:val="24"/>
        </w:rPr>
        <w:t>Participants were debriefed after each interview and reminded about their right to withdraw from the research before the final data analysis</w:t>
      </w:r>
      <w:r w:rsidR="000A1589" w:rsidRPr="00412413">
        <w:rPr>
          <w:rFonts w:ascii="Times New Roman" w:hAnsi="Times New Roman" w:cs="Times New Roman"/>
          <w:sz w:val="24"/>
          <w:szCs w:val="24"/>
        </w:rPr>
        <w:t xml:space="preserve">. </w:t>
      </w:r>
      <w:r w:rsidR="006807CA">
        <w:rPr>
          <w:rFonts w:ascii="Times New Roman" w:hAnsi="Times New Roman" w:cs="Times New Roman"/>
          <w:sz w:val="24"/>
          <w:szCs w:val="24"/>
        </w:rPr>
        <w:t xml:space="preserve"> </w:t>
      </w:r>
      <w:r w:rsidR="00401639" w:rsidRPr="00412413">
        <w:rPr>
          <w:rFonts w:ascii="Times New Roman" w:hAnsi="Times New Roman" w:cs="Times New Roman"/>
          <w:sz w:val="24"/>
          <w:szCs w:val="24"/>
        </w:rPr>
        <w:t xml:space="preserve">After transcription, all identifiable information was removed and participants were given pseudonyms in order to preserve anonymity. </w:t>
      </w:r>
    </w:p>
    <w:p w14:paraId="1ADD67ED" w14:textId="77777777" w:rsidR="00A7544A" w:rsidRPr="00412413" w:rsidRDefault="00A7544A" w:rsidP="00CF188A">
      <w:pPr>
        <w:spacing w:line="480" w:lineRule="auto"/>
        <w:ind w:firstLine="567"/>
        <w:rPr>
          <w:rFonts w:ascii="Times New Roman" w:hAnsi="Times New Roman" w:cs="Times New Roman"/>
          <w:sz w:val="24"/>
          <w:szCs w:val="24"/>
        </w:rPr>
      </w:pPr>
    </w:p>
    <w:p w14:paraId="3AE8A712" w14:textId="77777777" w:rsidR="00401639" w:rsidRPr="00412413" w:rsidRDefault="00401639" w:rsidP="00CF188A">
      <w:pPr>
        <w:pStyle w:val="Heading3"/>
        <w:spacing w:line="480" w:lineRule="auto"/>
        <w:ind w:firstLine="567"/>
        <w:rPr>
          <w:rFonts w:ascii="Times New Roman" w:hAnsi="Times New Roman" w:cs="Times New Roman"/>
          <w:color w:val="auto"/>
          <w:sz w:val="24"/>
          <w:szCs w:val="24"/>
        </w:rPr>
      </w:pPr>
      <w:bookmarkStart w:id="5" w:name="_Toc436652567"/>
      <w:r w:rsidRPr="00412413">
        <w:rPr>
          <w:rFonts w:ascii="Times New Roman" w:hAnsi="Times New Roman" w:cs="Times New Roman"/>
          <w:color w:val="auto"/>
          <w:sz w:val="24"/>
          <w:szCs w:val="24"/>
        </w:rPr>
        <w:t>Transcription and analysis</w:t>
      </w:r>
      <w:bookmarkEnd w:id="5"/>
    </w:p>
    <w:p w14:paraId="0A5E2B51" w14:textId="77777777" w:rsidR="00A7544A" w:rsidRPr="00412413" w:rsidRDefault="00401639" w:rsidP="00CF188A">
      <w:pPr>
        <w:spacing w:line="480" w:lineRule="auto"/>
        <w:ind w:firstLine="567"/>
        <w:rPr>
          <w:rFonts w:ascii="Times New Roman" w:hAnsi="Times New Roman" w:cs="Times New Roman"/>
          <w:color w:val="000000"/>
          <w:sz w:val="24"/>
          <w:szCs w:val="24"/>
        </w:rPr>
      </w:pPr>
      <w:r w:rsidRPr="00412413">
        <w:rPr>
          <w:rFonts w:ascii="Times New Roman" w:hAnsi="Times New Roman" w:cs="Times New Roman"/>
          <w:sz w:val="24"/>
          <w:szCs w:val="24"/>
        </w:rPr>
        <w:t xml:space="preserve">The first author transcribed all interviews verbatim and the transcription process was considered a part of the analytic process (Braun &amp; Clarke, 2013). </w:t>
      </w:r>
      <w:r w:rsidR="006807CA">
        <w:rPr>
          <w:rFonts w:ascii="Times New Roman" w:hAnsi="Times New Roman" w:cs="Times New Roman"/>
          <w:sz w:val="24"/>
          <w:szCs w:val="24"/>
        </w:rPr>
        <w:t xml:space="preserve"> </w:t>
      </w:r>
      <w:r w:rsidRPr="00412413">
        <w:rPr>
          <w:rFonts w:ascii="Times New Roman" w:hAnsi="Times New Roman" w:cs="Times New Roman"/>
          <w:sz w:val="24"/>
          <w:szCs w:val="24"/>
        </w:rPr>
        <w:t xml:space="preserve">Interview transcripts were analysed using inductive thematic analysis following the seven </w:t>
      </w:r>
      <w:r w:rsidR="006E0EE3" w:rsidRPr="00412413">
        <w:rPr>
          <w:rFonts w:ascii="Times New Roman" w:hAnsi="Times New Roman" w:cs="Times New Roman"/>
          <w:sz w:val="24"/>
          <w:szCs w:val="24"/>
        </w:rPr>
        <w:t>stages</w:t>
      </w:r>
      <w:r w:rsidRPr="00412413">
        <w:rPr>
          <w:rFonts w:ascii="Times New Roman" w:hAnsi="Times New Roman" w:cs="Times New Roman"/>
          <w:sz w:val="24"/>
          <w:szCs w:val="24"/>
        </w:rPr>
        <w:t xml:space="preserve"> outlined by Braun and Clarke (2013), </w:t>
      </w:r>
      <w:r w:rsidRPr="00412413">
        <w:rPr>
          <w:rFonts w:ascii="Times New Roman" w:hAnsi="Times New Roman" w:cs="Times New Roman"/>
          <w:color w:val="000000"/>
          <w:sz w:val="24"/>
          <w:szCs w:val="24"/>
        </w:rPr>
        <w:t xml:space="preserve">within a qualitative paradigm.  </w:t>
      </w:r>
    </w:p>
    <w:p w14:paraId="59B08ABB" w14:textId="77777777" w:rsidR="00D67DD8" w:rsidRPr="00412413" w:rsidRDefault="00D67DD8" w:rsidP="00CF188A">
      <w:pPr>
        <w:spacing w:line="480" w:lineRule="auto"/>
        <w:ind w:firstLine="567"/>
        <w:rPr>
          <w:rFonts w:ascii="Times New Roman" w:hAnsi="Times New Roman" w:cs="Times New Roman"/>
          <w:sz w:val="24"/>
          <w:szCs w:val="24"/>
        </w:rPr>
      </w:pPr>
    </w:p>
    <w:p w14:paraId="64C70CA3" w14:textId="77777777" w:rsidR="00401639" w:rsidRPr="00412413" w:rsidRDefault="00401639" w:rsidP="00CF188A">
      <w:pPr>
        <w:pStyle w:val="Heading2"/>
        <w:spacing w:line="480" w:lineRule="auto"/>
        <w:ind w:firstLine="567"/>
        <w:rPr>
          <w:rFonts w:ascii="Times New Roman" w:hAnsi="Times New Roman" w:cs="Times New Roman"/>
          <w:color w:val="auto"/>
          <w:sz w:val="24"/>
          <w:szCs w:val="24"/>
        </w:rPr>
      </w:pPr>
      <w:bookmarkStart w:id="6" w:name="_Toc436652568"/>
      <w:r w:rsidRPr="00412413">
        <w:rPr>
          <w:rFonts w:ascii="Times New Roman" w:hAnsi="Times New Roman" w:cs="Times New Roman"/>
          <w:color w:val="auto"/>
          <w:sz w:val="24"/>
          <w:szCs w:val="24"/>
        </w:rPr>
        <w:t>Results</w:t>
      </w:r>
      <w:bookmarkEnd w:id="6"/>
    </w:p>
    <w:p w14:paraId="433CA7D9" w14:textId="77777777" w:rsidR="009A28F8" w:rsidRPr="00412413" w:rsidRDefault="00401639"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 xml:space="preserve">The analysis </w:t>
      </w:r>
      <w:r w:rsidR="00EE527D" w:rsidRPr="00412413">
        <w:rPr>
          <w:rFonts w:ascii="Times New Roman" w:hAnsi="Times New Roman" w:cs="Times New Roman"/>
          <w:sz w:val="24"/>
          <w:szCs w:val="24"/>
        </w:rPr>
        <w:t>identified twelve themes</w:t>
      </w:r>
      <w:r w:rsidR="00026D94" w:rsidRPr="00412413">
        <w:rPr>
          <w:rFonts w:ascii="Times New Roman" w:hAnsi="Times New Roman" w:cs="Times New Roman"/>
          <w:sz w:val="24"/>
          <w:szCs w:val="24"/>
        </w:rPr>
        <w:t>,</w:t>
      </w:r>
      <w:r w:rsidR="00EE527D" w:rsidRPr="00412413">
        <w:rPr>
          <w:rFonts w:ascii="Times New Roman" w:hAnsi="Times New Roman" w:cs="Times New Roman"/>
          <w:sz w:val="24"/>
          <w:szCs w:val="24"/>
        </w:rPr>
        <w:t xml:space="preserve"> which can be grouped into </w:t>
      </w:r>
      <w:r w:rsidRPr="00412413">
        <w:rPr>
          <w:rFonts w:ascii="Times New Roman" w:hAnsi="Times New Roman" w:cs="Times New Roman"/>
          <w:sz w:val="24"/>
          <w:szCs w:val="24"/>
        </w:rPr>
        <w:t xml:space="preserve">four overarching themes </w:t>
      </w:r>
      <w:r w:rsidR="00026D94" w:rsidRPr="00412413">
        <w:rPr>
          <w:rFonts w:ascii="Times New Roman" w:hAnsi="Times New Roman" w:cs="Times New Roman"/>
          <w:sz w:val="24"/>
          <w:szCs w:val="24"/>
        </w:rPr>
        <w:t>in accorda</w:t>
      </w:r>
      <w:r w:rsidR="000E18FB" w:rsidRPr="00412413">
        <w:rPr>
          <w:rFonts w:ascii="Times New Roman" w:hAnsi="Times New Roman" w:cs="Times New Roman"/>
          <w:sz w:val="24"/>
          <w:szCs w:val="24"/>
        </w:rPr>
        <w:t>nce with the research question</w:t>
      </w:r>
      <w:r w:rsidR="006807CA">
        <w:rPr>
          <w:rFonts w:ascii="Times New Roman" w:hAnsi="Times New Roman" w:cs="Times New Roman"/>
          <w:sz w:val="24"/>
          <w:szCs w:val="24"/>
        </w:rPr>
        <w:t>s</w:t>
      </w:r>
      <w:r w:rsidR="000E18FB" w:rsidRPr="00412413">
        <w:rPr>
          <w:rFonts w:ascii="Times New Roman" w:hAnsi="Times New Roman" w:cs="Times New Roman"/>
          <w:sz w:val="24"/>
          <w:szCs w:val="24"/>
        </w:rPr>
        <w:t xml:space="preserve">. </w:t>
      </w:r>
      <w:r w:rsidR="006807CA">
        <w:rPr>
          <w:rFonts w:ascii="Times New Roman" w:hAnsi="Times New Roman" w:cs="Times New Roman"/>
          <w:sz w:val="24"/>
          <w:szCs w:val="24"/>
        </w:rPr>
        <w:t xml:space="preserve"> </w:t>
      </w:r>
      <w:r w:rsidR="000E18FB" w:rsidRPr="00412413">
        <w:rPr>
          <w:rFonts w:ascii="Times New Roman" w:hAnsi="Times New Roman" w:cs="Times New Roman"/>
          <w:sz w:val="24"/>
          <w:szCs w:val="24"/>
        </w:rPr>
        <w:t>They</w:t>
      </w:r>
      <w:r w:rsidR="00D35C8E" w:rsidRPr="00412413">
        <w:rPr>
          <w:rFonts w:ascii="Times New Roman" w:hAnsi="Times New Roman" w:cs="Times New Roman"/>
          <w:sz w:val="24"/>
          <w:szCs w:val="24"/>
        </w:rPr>
        <w:t xml:space="preserve"> h</w:t>
      </w:r>
      <w:r w:rsidR="000E18FB" w:rsidRPr="00412413">
        <w:rPr>
          <w:rFonts w:ascii="Times New Roman" w:hAnsi="Times New Roman" w:cs="Times New Roman"/>
          <w:sz w:val="24"/>
          <w:szCs w:val="24"/>
        </w:rPr>
        <w:t>ighlight</w:t>
      </w:r>
      <w:r w:rsidR="00D35C8E" w:rsidRPr="00412413">
        <w:rPr>
          <w:rFonts w:ascii="Times New Roman" w:hAnsi="Times New Roman" w:cs="Times New Roman"/>
          <w:sz w:val="24"/>
          <w:szCs w:val="24"/>
        </w:rPr>
        <w:t xml:space="preserve"> the varied factors influencing CEE immigrants’ </w:t>
      </w:r>
      <w:r w:rsidR="000E18FB" w:rsidRPr="00412413">
        <w:rPr>
          <w:rFonts w:ascii="Times New Roman" w:hAnsi="Times New Roman" w:cs="Times New Roman"/>
          <w:sz w:val="24"/>
          <w:szCs w:val="24"/>
        </w:rPr>
        <w:t xml:space="preserve">psychological health and </w:t>
      </w:r>
      <w:r w:rsidR="00322053" w:rsidRPr="00412413">
        <w:rPr>
          <w:rFonts w:ascii="Times New Roman" w:hAnsi="Times New Roman" w:cs="Times New Roman"/>
          <w:sz w:val="24"/>
          <w:szCs w:val="24"/>
        </w:rPr>
        <w:t xml:space="preserve">their </w:t>
      </w:r>
      <w:r w:rsidR="006807CA">
        <w:rPr>
          <w:rFonts w:ascii="Times New Roman" w:hAnsi="Times New Roman" w:cs="Times New Roman"/>
          <w:sz w:val="24"/>
          <w:szCs w:val="24"/>
        </w:rPr>
        <w:t xml:space="preserve">help-seeking </w:t>
      </w:r>
      <w:r w:rsidR="00D35C8E" w:rsidRPr="00412413">
        <w:rPr>
          <w:rFonts w:ascii="Times New Roman" w:hAnsi="Times New Roman" w:cs="Times New Roman"/>
          <w:sz w:val="24"/>
          <w:szCs w:val="24"/>
        </w:rPr>
        <w:t>decisions</w:t>
      </w:r>
      <w:r w:rsidR="000E18FB" w:rsidRPr="00412413">
        <w:rPr>
          <w:rFonts w:ascii="Times New Roman" w:hAnsi="Times New Roman" w:cs="Times New Roman"/>
          <w:sz w:val="24"/>
          <w:szCs w:val="24"/>
        </w:rPr>
        <w:t>. These are shown in Figure 1 below.</w:t>
      </w:r>
    </w:p>
    <w:p w14:paraId="0900197C" w14:textId="77777777" w:rsidR="004E7C09" w:rsidRPr="00412413" w:rsidRDefault="004E7C09" w:rsidP="00CF188A">
      <w:pPr>
        <w:spacing w:line="480" w:lineRule="auto"/>
        <w:ind w:firstLine="567"/>
        <w:rPr>
          <w:rFonts w:ascii="Times New Roman" w:hAnsi="Times New Roman" w:cs="Times New Roman"/>
          <w:sz w:val="24"/>
          <w:szCs w:val="24"/>
        </w:rPr>
      </w:pPr>
    </w:p>
    <w:p w14:paraId="63DE61DE" w14:textId="77777777" w:rsidR="00705B79" w:rsidRPr="00412413" w:rsidRDefault="00705B79" w:rsidP="00CF188A">
      <w:pPr>
        <w:spacing w:line="480" w:lineRule="auto"/>
        <w:ind w:firstLine="567"/>
        <w:rPr>
          <w:rFonts w:ascii="Times New Roman" w:hAnsi="Times New Roman" w:cs="Times New Roman"/>
          <w:sz w:val="24"/>
          <w:szCs w:val="24"/>
        </w:rPr>
      </w:pPr>
    </w:p>
    <w:p w14:paraId="655D67D9" w14:textId="77777777" w:rsidR="00F54FAC" w:rsidRPr="00412413" w:rsidRDefault="00BF6FAD" w:rsidP="00CF188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cs="Times New Roman"/>
          <w:b/>
          <w:sz w:val="24"/>
          <w:szCs w:val="24"/>
        </w:rPr>
      </w:pPr>
      <w:r w:rsidRPr="00412413">
        <w:rPr>
          <w:rFonts w:ascii="Times New Roman" w:hAnsi="Times New Roman" w:cs="Times New Roman"/>
          <w:b/>
          <w:sz w:val="24"/>
          <w:szCs w:val="24"/>
        </w:rPr>
        <w:tab/>
      </w:r>
      <w:r w:rsidRPr="00412413">
        <w:rPr>
          <w:rFonts w:ascii="Times New Roman" w:hAnsi="Times New Roman" w:cs="Times New Roman"/>
          <w:b/>
          <w:sz w:val="24"/>
          <w:szCs w:val="24"/>
        </w:rPr>
        <w:tab/>
      </w:r>
      <w:r w:rsidR="00F54FAC" w:rsidRPr="00412413">
        <w:rPr>
          <w:rFonts w:ascii="Times New Roman" w:hAnsi="Times New Roman" w:cs="Times New Roman"/>
          <w:b/>
          <w:sz w:val="24"/>
          <w:szCs w:val="24"/>
        </w:rPr>
        <w:t>Figure 1-about here- An illustration of the overall thematic analysis</w:t>
      </w:r>
    </w:p>
    <w:p w14:paraId="4B65E6BE" w14:textId="77777777" w:rsidR="00705AEC" w:rsidRPr="00412413" w:rsidRDefault="00705AEC" w:rsidP="00CF188A">
      <w:pPr>
        <w:ind w:firstLine="567"/>
        <w:rPr>
          <w:rFonts w:ascii="Times New Roman" w:hAnsi="Times New Roman" w:cs="Times New Roman"/>
          <w:sz w:val="24"/>
          <w:szCs w:val="24"/>
        </w:rPr>
      </w:pPr>
      <w:bookmarkStart w:id="7" w:name="_Toc436652569"/>
    </w:p>
    <w:p w14:paraId="1F51EAFB" w14:textId="77777777" w:rsidR="00705AEC" w:rsidRPr="00412413" w:rsidRDefault="00705AEC" w:rsidP="00CF188A">
      <w:pPr>
        <w:ind w:firstLine="567"/>
        <w:rPr>
          <w:rFonts w:ascii="Times New Roman" w:hAnsi="Times New Roman" w:cs="Times New Roman"/>
          <w:sz w:val="24"/>
          <w:szCs w:val="24"/>
        </w:rPr>
      </w:pPr>
    </w:p>
    <w:p w14:paraId="24B05E80" w14:textId="77777777" w:rsidR="00401639" w:rsidRPr="00412413" w:rsidRDefault="00401639" w:rsidP="00CF188A">
      <w:pPr>
        <w:pStyle w:val="Heading3"/>
        <w:spacing w:line="480" w:lineRule="auto"/>
        <w:ind w:firstLine="567"/>
        <w:rPr>
          <w:rFonts w:ascii="Times New Roman" w:hAnsi="Times New Roman" w:cs="Times New Roman"/>
          <w:color w:val="auto"/>
          <w:sz w:val="24"/>
          <w:szCs w:val="24"/>
        </w:rPr>
      </w:pPr>
      <w:r w:rsidRPr="00412413">
        <w:rPr>
          <w:rFonts w:ascii="Times New Roman" w:hAnsi="Times New Roman" w:cs="Times New Roman"/>
          <w:color w:val="auto"/>
          <w:sz w:val="24"/>
          <w:szCs w:val="24"/>
        </w:rPr>
        <w:t>Overarching theme 1: Immigration experience</w:t>
      </w:r>
      <w:bookmarkEnd w:id="7"/>
    </w:p>
    <w:p w14:paraId="1D261AA3" w14:textId="77777777" w:rsidR="00401639" w:rsidRPr="00412413" w:rsidRDefault="00401639" w:rsidP="00CF188A">
      <w:pPr>
        <w:pStyle w:val="Heading4"/>
        <w:spacing w:line="480" w:lineRule="auto"/>
        <w:ind w:firstLine="567"/>
        <w:rPr>
          <w:rFonts w:ascii="Times New Roman" w:hAnsi="Times New Roman" w:cs="Times New Roman"/>
          <w:color w:val="auto"/>
          <w:sz w:val="24"/>
          <w:szCs w:val="24"/>
        </w:rPr>
      </w:pPr>
      <w:r w:rsidRPr="00412413">
        <w:rPr>
          <w:rFonts w:ascii="Times New Roman" w:hAnsi="Times New Roman" w:cs="Times New Roman"/>
          <w:color w:val="auto"/>
          <w:sz w:val="24"/>
          <w:szCs w:val="24"/>
        </w:rPr>
        <w:t>Immigrating for a “better life”</w:t>
      </w:r>
    </w:p>
    <w:p w14:paraId="59D8934A" w14:textId="77777777" w:rsidR="006B3582" w:rsidRPr="00412413" w:rsidRDefault="00C7420C"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Participants described their pre-immigration process and the first years of living in the UK as the most difficult.</w:t>
      </w:r>
      <w:r w:rsidR="006F1DB2">
        <w:rPr>
          <w:rFonts w:ascii="Times New Roman" w:hAnsi="Times New Roman" w:cs="Times New Roman"/>
          <w:sz w:val="24"/>
          <w:szCs w:val="24"/>
        </w:rPr>
        <w:t xml:space="preserve"> </w:t>
      </w:r>
      <w:r w:rsidRPr="00412413">
        <w:rPr>
          <w:rFonts w:ascii="Times New Roman" w:hAnsi="Times New Roman" w:cs="Times New Roman"/>
          <w:sz w:val="24"/>
          <w:szCs w:val="24"/>
        </w:rPr>
        <w:t xml:space="preserve"> </w:t>
      </w:r>
      <w:r w:rsidR="00837EC7" w:rsidRPr="00412413">
        <w:rPr>
          <w:rFonts w:ascii="Times New Roman" w:hAnsi="Times New Roman" w:cs="Times New Roman"/>
          <w:sz w:val="24"/>
          <w:szCs w:val="24"/>
        </w:rPr>
        <w:t xml:space="preserve">Most </w:t>
      </w:r>
      <w:r w:rsidR="00401639" w:rsidRPr="00412413">
        <w:rPr>
          <w:rFonts w:ascii="Times New Roman" w:hAnsi="Times New Roman" w:cs="Times New Roman"/>
          <w:sz w:val="24"/>
          <w:szCs w:val="24"/>
        </w:rPr>
        <w:t xml:space="preserve">moved in the hope to escape financial hardship and to build better lives. </w:t>
      </w:r>
      <w:r w:rsidR="006F1DB2">
        <w:rPr>
          <w:rFonts w:ascii="Times New Roman" w:hAnsi="Times New Roman" w:cs="Times New Roman"/>
          <w:sz w:val="24"/>
          <w:szCs w:val="24"/>
        </w:rPr>
        <w:t xml:space="preserve"> </w:t>
      </w:r>
      <w:r w:rsidR="00401639" w:rsidRPr="00412413">
        <w:rPr>
          <w:rFonts w:ascii="Times New Roman" w:hAnsi="Times New Roman" w:cs="Times New Roman"/>
          <w:sz w:val="24"/>
          <w:szCs w:val="24"/>
        </w:rPr>
        <w:t>However</w:t>
      </w:r>
      <w:r w:rsidR="00C0230F" w:rsidRPr="00412413">
        <w:rPr>
          <w:rFonts w:ascii="Times New Roman" w:hAnsi="Times New Roman" w:cs="Times New Roman"/>
          <w:sz w:val="24"/>
          <w:szCs w:val="24"/>
        </w:rPr>
        <w:t>,</w:t>
      </w:r>
      <w:r w:rsidR="00401639" w:rsidRPr="00412413">
        <w:rPr>
          <w:rFonts w:ascii="Times New Roman" w:hAnsi="Times New Roman" w:cs="Times New Roman"/>
          <w:sz w:val="24"/>
          <w:szCs w:val="24"/>
        </w:rPr>
        <w:t xml:space="preserve"> </w:t>
      </w:r>
      <w:r w:rsidR="00C0230F" w:rsidRPr="00412413">
        <w:rPr>
          <w:rFonts w:ascii="Times New Roman" w:hAnsi="Times New Roman" w:cs="Times New Roman"/>
          <w:sz w:val="24"/>
          <w:szCs w:val="24"/>
        </w:rPr>
        <w:t xml:space="preserve">finding work </w:t>
      </w:r>
      <w:r w:rsidR="00401639" w:rsidRPr="00412413">
        <w:rPr>
          <w:rFonts w:ascii="Times New Roman" w:hAnsi="Times New Roman" w:cs="Times New Roman"/>
          <w:sz w:val="24"/>
          <w:szCs w:val="24"/>
        </w:rPr>
        <w:t xml:space="preserve">and affordable accommodation was identified as a challenging process. </w:t>
      </w:r>
      <w:r w:rsidR="006F1DB2">
        <w:rPr>
          <w:rFonts w:ascii="Times New Roman" w:hAnsi="Times New Roman" w:cs="Times New Roman"/>
          <w:sz w:val="24"/>
          <w:szCs w:val="24"/>
        </w:rPr>
        <w:t xml:space="preserve"> </w:t>
      </w:r>
      <w:r w:rsidR="00401639" w:rsidRPr="00412413">
        <w:rPr>
          <w:rFonts w:ascii="Times New Roman" w:hAnsi="Times New Roman" w:cs="Times New Roman"/>
          <w:sz w:val="24"/>
          <w:szCs w:val="24"/>
        </w:rPr>
        <w:t>Many participants described working in low-paid positi</w:t>
      </w:r>
      <w:r w:rsidR="000C743A" w:rsidRPr="00412413">
        <w:rPr>
          <w:rFonts w:ascii="Times New Roman" w:hAnsi="Times New Roman" w:cs="Times New Roman"/>
          <w:sz w:val="24"/>
          <w:szCs w:val="24"/>
        </w:rPr>
        <w:t>ons</w:t>
      </w:r>
      <w:r w:rsidR="00C0230F" w:rsidRPr="00412413">
        <w:rPr>
          <w:rFonts w:ascii="Times New Roman" w:hAnsi="Times New Roman" w:cs="Times New Roman"/>
          <w:sz w:val="24"/>
          <w:szCs w:val="24"/>
        </w:rPr>
        <w:t xml:space="preserve"> despite being well </w:t>
      </w:r>
      <w:r w:rsidR="00401639" w:rsidRPr="00412413">
        <w:rPr>
          <w:rFonts w:ascii="Times New Roman" w:hAnsi="Times New Roman" w:cs="Times New Roman"/>
          <w:sz w:val="24"/>
          <w:szCs w:val="24"/>
        </w:rPr>
        <w:t xml:space="preserve">educated. </w:t>
      </w:r>
      <w:r w:rsidR="006F1DB2">
        <w:rPr>
          <w:rFonts w:ascii="Times New Roman" w:hAnsi="Times New Roman" w:cs="Times New Roman"/>
          <w:sz w:val="24"/>
          <w:szCs w:val="24"/>
        </w:rPr>
        <w:t xml:space="preserve"> </w:t>
      </w:r>
      <w:r w:rsidR="00401639" w:rsidRPr="00412413">
        <w:rPr>
          <w:rFonts w:ascii="Times New Roman" w:hAnsi="Times New Roman" w:cs="Times New Roman"/>
          <w:sz w:val="24"/>
          <w:szCs w:val="24"/>
        </w:rPr>
        <w:t xml:space="preserve">Rather than achieving the higher socioeconomic status they aspired to, </w:t>
      </w:r>
      <w:r w:rsidR="00C0230F" w:rsidRPr="00412413">
        <w:rPr>
          <w:rFonts w:ascii="Times New Roman" w:hAnsi="Times New Roman" w:cs="Times New Roman"/>
          <w:sz w:val="24"/>
          <w:szCs w:val="24"/>
        </w:rPr>
        <w:t>many</w:t>
      </w:r>
      <w:r w:rsidR="00401639" w:rsidRPr="00412413">
        <w:rPr>
          <w:rFonts w:ascii="Times New Roman" w:hAnsi="Times New Roman" w:cs="Times New Roman"/>
          <w:sz w:val="24"/>
          <w:szCs w:val="24"/>
        </w:rPr>
        <w:t xml:space="preserve"> faced financial problems. </w:t>
      </w:r>
      <w:r w:rsidR="006F1DB2">
        <w:rPr>
          <w:rFonts w:ascii="Times New Roman" w:hAnsi="Times New Roman" w:cs="Times New Roman"/>
          <w:sz w:val="24"/>
          <w:szCs w:val="24"/>
        </w:rPr>
        <w:t xml:space="preserve"> </w:t>
      </w:r>
      <w:r w:rsidR="00401639" w:rsidRPr="00412413">
        <w:rPr>
          <w:rFonts w:ascii="Times New Roman" w:hAnsi="Times New Roman" w:cs="Times New Roman"/>
          <w:sz w:val="24"/>
          <w:szCs w:val="24"/>
        </w:rPr>
        <w:t>Thus, initial expectations led to disappointments:</w:t>
      </w:r>
    </w:p>
    <w:p w14:paraId="649760F0" w14:textId="77777777" w:rsidR="00401639" w:rsidRPr="00412413" w:rsidRDefault="00401639" w:rsidP="00CF188A">
      <w:pPr>
        <w:pStyle w:val="Quote"/>
        <w:ind w:left="0" w:firstLine="567"/>
        <w:rPr>
          <w:rFonts w:ascii="Times New Roman" w:hAnsi="Times New Roman"/>
        </w:rPr>
      </w:pPr>
      <w:r w:rsidRPr="00412413">
        <w:rPr>
          <w:rFonts w:ascii="Times New Roman" w:hAnsi="Times New Roman"/>
        </w:rPr>
        <w:t>Some people expected it to be eas</w:t>
      </w:r>
      <w:r w:rsidR="006B3582" w:rsidRPr="00412413">
        <w:rPr>
          <w:rFonts w:ascii="Times New Roman" w:hAnsi="Times New Roman"/>
        </w:rPr>
        <w:t xml:space="preserve">ier, but found it hard, </w:t>
      </w:r>
      <w:r w:rsidRPr="00412413">
        <w:rPr>
          <w:rFonts w:ascii="Times New Roman" w:hAnsi="Times New Roman"/>
        </w:rPr>
        <w:t xml:space="preserve">especially if you had a degree and can’t find a good job. </w:t>
      </w:r>
      <w:r w:rsidR="006F1DB2">
        <w:rPr>
          <w:rFonts w:ascii="Times New Roman" w:hAnsi="Times New Roman"/>
        </w:rPr>
        <w:t xml:space="preserve"> </w:t>
      </w:r>
      <w:r w:rsidR="006A4C35" w:rsidRPr="00412413">
        <w:rPr>
          <w:rFonts w:ascii="Times New Roman" w:hAnsi="Times New Roman"/>
        </w:rPr>
        <w:t>A lot of these people are very well educated, but they work in any position, just to get enough money, not easy when you are in a different country.</w:t>
      </w:r>
      <w:r w:rsidR="006F1DB2">
        <w:rPr>
          <w:rFonts w:ascii="Times New Roman" w:hAnsi="Times New Roman"/>
        </w:rPr>
        <w:t xml:space="preserve"> </w:t>
      </w:r>
      <w:r w:rsidR="006A4C35" w:rsidRPr="00412413">
        <w:rPr>
          <w:rFonts w:ascii="Times New Roman" w:hAnsi="Times New Roman"/>
        </w:rPr>
        <w:t xml:space="preserve"> </w:t>
      </w:r>
      <w:r w:rsidRPr="00412413">
        <w:rPr>
          <w:rFonts w:ascii="Times New Roman" w:hAnsi="Times New Roman"/>
        </w:rPr>
        <w:t>This is something that can make you feel down. (Tanja)</w:t>
      </w:r>
    </w:p>
    <w:p w14:paraId="1E6EB5F9" w14:textId="77777777" w:rsidR="0000710A" w:rsidRPr="00412413" w:rsidRDefault="00261822" w:rsidP="00CF188A">
      <w:pPr>
        <w:spacing w:line="480" w:lineRule="auto"/>
        <w:ind w:right="142" w:firstLine="567"/>
        <w:rPr>
          <w:rFonts w:ascii="Times New Roman" w:eastAsia="Calibri" w:hAnsi="Times New Roman" w:cs="Times New Roman"/>
          <w:sz w:val="24"/>
          <w:szCs w:val="24"/>
        </w:rPr>
      </w:pPr>
      <w:r w:rsidRPr="00412413">
        <w:rPr>
          <w:rFonts w:ascii="Times New Roman" w:eastAsia="Calibri" w:hAnsi="Times New Roman" w:cs="Times New Roman"/>
          <w:sz w:val="24"/>
          <w:szCs w:val="24"/>
        </w:rPr>
        <w:t>The immigration process was viewed as complicated</w:t>
      </w:r>
      <w:r w:rsidR="00B26A43" w:rsidRPr="00412413">
        <w:rPr>
          <w:rFonts w:ascii="Times New Roman" w:eastAsia="Calibri" w:hAnsi="Times New Roman" w:cs="Times New Roman"/>
          <w:sz w:val="24"/>
          <w:szCs w:val="24"/>
        </w:rPr>
        <w:t>,</w:t>
      </w:r>
      <w:r w:rsidRPr="00412413">
        <w:rPr>
          <w:rFonts w:ascii="Times New Roman" w:eastAsia="Calibri" w:hAnsi="Times New Roman" w:cs="Times New Roman"/>
          <w:sz w:val="24"/>
          <w:szCs w:val="24"/>
        </w:rPr>
        <w:t xml:space="preserve"> requiring many resources, which in turn had a negative impact on participants’ wellbeing.  Interestingly, </w:t>
      </w:r>
      <w:r w:rsidR="0030161F" w:rsidRPr="00412413">
        <w:rPr>
          <w:rFonts w:ascii="Times New Roman" w:eastAsia="Calibri" w:hAnsi="Times New Roman" w:cs="Times New Roman"/>
          <w:sz w:val="24"/>
          <w:szCs w:val="24"/>
        </w:rPr>
        <w:t>most</w:t>
      </w:r>
      <w:r w:rsidRPr="00412413">
        <w:rPr>
          <w:rFonts w:ascii="Times New Roman" w:eastAsia="Calibri" w:hAnsi="Times New Roman" w:cs="Times New Roman"/>
          <w:sz w:val="24"/>
          <w:szCs w:val="24"/>
        </w:rPr>
        <w:t xml:space="preserve"> </w:t>
      </w:r>
      <w:r w:rsidR="006F1DB2">
        <w:rPr>
          <w:rFonts w:ascii="Times New Roman" w:eastAsia="Calibri" w:hAnsi="Times New Roman" w:cs="Times New Roman"/>
          <w:sz w:val="24"/>
          <w:szCs w:val="24"/>
        </w:rPr>
        <w:t xml:space="preserve">participants </w:t>
      </w:r>
      <w:r w:rsidRPr="00412413">
        <w:rPr>
          <w:rFonts w:ascii="Times New Roman" w:eastAsia="Calibri" w:hAnsi="Times New Roman" w:cs="Times New Roman"/>
          <w:sz w:val="24"/>
          <w:szCs w:val="24"/>
        </w:rPr>
        <w:t xml:space="preserve">reflected on their experiences in a matter of fact way and expressed few emotions. </w:t>
      </w:r>
      <w:r w:rsidR="006F1DB2">
        <w:rPr>
          <w:rFonts w:ascii="Times New Roman" w:eastAsia="Calibri" w:hAnsi="Times New Roman" w:cs="Times New Roman"/>
          <w:sz w:val="24"/>
          <w:szCs w:val="24"/>
        </w:rPr>
        <w:t xml:space="preserve"> </w:t>
      </w:r>
      <w:r w:rsidR="008B2D2C" w:rsidRPr="00412413">
        <w:rPr>
          <w:rFonts w:ascii="Times New Roman" w:eastAsia="Calibri" w:hAnsi="Times New Roman" w:cs="Times New Roman"/>
          <w:sz w:val="24"/>
          <w:szCs w:val="24"/>
        </w:rPr>
        <w:t>As Baker (2007) suggests</w:t>
      </w:r>
      <w:r w:rsidR="00294C75" w:rsidRPr="00412413">
        <w:rPr>
          <w:rFonts w:ascii="Times New Roman" w:eastAsia="Calibri" w:hAnsi="Times New Roman" w:cs="Times New Roman"/>
          <w:sz w:val="24"/>
          <w:szCs w:val="24"/>
        </w:rPr>
        <w:t>,</w:t>
      </w:r>
      <w:r w:rsidR="008B2D2C" w:rsidRPr="00412413">
        <w:rPr>
          <w:rFonts w:ascii="Times New Roman" w:eastAsia="Calibri" w:hAnsi="Times New Roman" w:cs="Times New Roman"/>
          <w:sz w:val="24"/>
          <w:szCs w:val="24"/>
        </w:rPr>
        <w:t xml:space="preserve"> this may be because painful feelings are often dismissed or suppressed as a way of coping with stress.</w:t>
      </w:r>
    </w:p>
    <w:p w14:paraId="1847E2AF" w14:textId="77777777" w:rsidR="00401639" w:rsidRPr="00412413" w:rsidRDefault="0000710A"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 xml:space="preserve">In contrast to the difficulties already highlighted, six participants felt that they had gained a lot by immigrating to the UK.  Ioana </w:t>
      </w:r>
      <w:r w:rsidR="00E12515" w:rsidRPr="00412413">
        <w:rPr>
          <w:rFonts w:ascii="Times New Roman" w:hAnsi="Times New Roman" w:cs="Times New Roman"/>
          <w:sz w:val="24"/>
          <w:szCs w:val="24"/>
        </w:rPr>
        <w:t>shared having no difficulty in gaining employment</w:t>
      </w:r>
      <w:r w:rsidRPr="00412413">
        <w:rPr>
          <w:rFonts w:ascii="Times New Roman" w:hAnsi="Times New Roman" w:cs="Times New Roman"/>
          <w:sz w:val="24"/>
          <w:szCs w:val="24"/>
        </w:rPr>
        <w:t xml:space="preserve">.  Agata also reported a similar experience and Tanja felt that she </w:t>
      </w:r>
      <w:r w:rsidRPr="00412413">
        <w:rPr>
          <w:rFonts w:ascii="Times New Roman" w:hAnsi="Times New Roman" w:cs="Times New Roman"/>
          <w:i/>
          <w:sz w:val="24"/>
          <w:szCs w:val="24"/>
        </w:rPr>
        <w:t>‘got better life here’.</w:t>
      </w:r>
      <w:r w:rsidRPr="00412413">
        <w:rPr>
          <w:rFonts w:ascii="Times New Roman" w:hAnsi="Times New Roman" w:cs="Times New Roman"/>
          <w:sz w:val="24"/>
          <w:szCs w:val="24"/>
        </w:rPr>
        <w:t xml:space="preserve">  Family reunion, safety and security, and better opportunities for children were highlighted as </w:t>
      </w:r>
      <w:r w:rsidR="000F47F3" w:rsidRPr="00412413">
        <w:rPr>
          <w:rFonts w:ascii="Times New Roman" w:hAnsi="Times New Roman" w:cs="Times New Roman"/>
          <w:sz w:val="24"/>
          <w:szCs w:val="24"/>
        </w:rPr>
        <w:t>a</w:t>
      </w:r>
      <w:r w:rsidRPr="00412413">
        <w:rPr>
          <w:rFonts w:ascii="Times New Roman" w:hAnsi="Times New Roman" w:cs="Times New Roman"/>
          <w:sz w:val="24"/>
          <w:szCs w:val="24"/>
        </w:rPr>
        <w:t>dvantages of living in the UK</w:t>
      </w:r>
      <w:r w:rsidR="00E579BA" w:rsidRPr="00412413">
        <w:rPr>
          <w:rFonts w:ascii="Times New Roman" w:hAnsi="Times New Roman" w:cs="Times New Roman"/>
          <w:sz w:val="24"/>
          <w:szCs w:val="24"/>
        </w:rPr>
        <w:t xml:space="preserve"> compared</w:t>
      </w:r>
      <w:r w:rsidRPr="00412413">
        <w:rPr>
          <w:rFonts w:ascii="Times New Roman" w:hAnsi="Times New Roman" w:cs="Times New Roman"/>
          <w:sz w:val="24"/>
          <w:szCs w:val="24"/>
        </w:rPr>
        <w:t xml:space="preserve"> to their countr</w:t>
      </w:r>
      <w:r w:rsidR="000F47F3" w:rsidRPr="00412413">
        <w:rPr>
          <w:rFonts w:ascii="Times New Roman" w:hAnsi="Times New Roman" w:cs="Times New Roman"/>
          <w:sz w:val="24"/>
          <w:szCs w:val="24"/>
        </w:rPr>
        <w:t>ies</w:t>
      </w:r>
      <w:r w:rsidRPr="00412413">
        <w:rPr>
          <w:rFonts w:ascii="Times New Roman" w:hAnsi="Times New Roman" w:cs="Times New Roman"/>
          <w:sz w:val="24"/>
          <w:szCs w:val="24"/>
        </w:rPr>
        <w:t xml:space="preserve"> of origin.</w:t>
      </w:r>
    </w:p>
    <w:p w14:paraId="18D00328" w14:textId="77777777" w:rsidR="00B34161" w:rsidRPr="00412413" w:rsidRDefault="00B34161" w:rsidP="00CF188A">
      <w:pPr>
        <w:spacing w:line="480" w:lineRule="auto"/>
        <w:ind w:firstLine="567"/>
        <w:rPr>
          <w:rFonts w:ascii="Times New Roman" w:hAnsi="Times New Roman" w:cs="Times New Roman"/>
          <w:sz w:val="24"/>
          <w:szCs w:val="24"/>
        </w:rPr>
      </w:pPr>
    </w:p>
    <w:p w14:paraId="7F15D61E" w14:textId="77777777" w:rsidR="00401639" w:rsidRPr="00412413" w:rsidRDefault="00E75240" w:rsidP="00CF188A">
      <w:pPr>
        <w:pStyle w:val="Heading4"/>
        <w:spacing w:line="480" w:lineRule="auto"/>
        <w:ind w:firstLine="567"/>
        <w:rPr>
          <w:rFonts w:ascii="Times New Roman" w:hAnsi="Times New Roman" w:cs="Times New Roman"/>
          <w:color w:val="auto"/>
          <w:sz w:val="24"/>
          <w:szCs w:val="24"/>
        </w:rPr>
      </w:pPr>
      <w:r w:rsidRPr="00412413">
        <w:rPr>
          <w:rFonts w:ascii="Times New Roman" w:hAnsi="Times New Roman" w:cs="Times New Roman"/>
          <w:color w:val="auto"/>
          <w:sz w:val="24"/>
          <w:szCs w:val="24"/>
        </w:rPr>
        <w:t>“We just accept it”- P</w:t>
      </w:r>
      <w:r w:rsidR="00401639" w:rsidRPr="00412413">
        <w:rPr>
          <w:rFonts w:ascii="Times New Roman" w:hAnsi="Times New Roman" w:cs="Times New Roman"/>
          <w:color w:val="auto"/>
          <w:sz w:val="24"/>
          <w:szCs w:val="24"/>
        </w:rPr>
        <w:t>rejudice and d</w:t>
      </w:r>
      <w:r w:rsidR="007C2BF2" w:rsidRPr="00412413">
        <w:rPr>
          <w:rFonts w:ascii="Times New Roman" w:hAnsi="Times New Roman" w:cs="Times New Roman"/>
          <w:color w:val="auto"/>
          <w:sz w:val="24"/>
          <w:szCs w:val="24"/>
        </w:rPr>
        <w:t>iscrimination</w:t>
      </w:r>
    </w:p>
    <w:p w14:paraId="03C42CC5" w14:textId="77777777" w:rsidR="00401639" w:rsidRPr="00412413" w:rsidRDefault="00401639"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S</w:t>
      </w:r>
      <w:r w:rsidR="006A4C35" w:rsidRPr="00412413">
        <w:rPr>
          <w:rFonts w:ascii="Times New Roman" w:hAnsi="Times New Roman" w:cs="Times New Roman"/>
          <w:sz w:val="24"/>
          <w:szCs w:val="24"/>
        </w:rPr>
        <w:t>ix</w:t>
      </w:r>
      <w:r w:rsidRPr="00412413">
        <w:rPr>
          <w:rFonts w:ascii="Times New Roman" w:hAnsi="Times New Roman" w:cs="Times New Roman"/>
          <w:sz w:val="24"/>
          <w:szCs w:val="24"/>
        </w:rPr>
        <w:t xml:space="preserve"> participants talked about their experience of prejudice and discrimination on personal and organisational levels. </w:t>
      </w:r>
      <w:r w:rsidR="006F1DB2">
        <w:rPr>
          <w:rFonts w:ascii="Times New Roman" w:hAnsi="Times New Roman" w:cs="Times New Roman"/>
          <w:sz w:val="24"/>
          <w:szCs w:val="24"/>
        </w:rPr>
        <w:t xml:space="preserve"> </w:t>
      </w:r>
      <w:r w:rsidRPr="00412413">
        <w:rPr>
          <w:rFonts w:ascii="Times New Roman" w:hAnsi="Times New Roman" w:cs="Times New Roman"/>
          <w:sz w:val="24"/>
          <w:szCs w:val="24"/>
        </w:rPr>
        <w:t xml:space="preserve">As a result, </w:t>
      </w:r>
      <w:r w:rsidR="006A4C35" w:rsidRPr="00412413">
        <w:rPr>
          <w:rFonts w:ascii="Times New Roman" w:hAnsi="Times New Roman" w:cs="Times New Roman"/>
          <w:sz w:val="24"/>
          <w:szCs w:val="24"/>
        </w:rPr>
        <w:t>they</w:t>
      </w:r>
      <w:r w:rsidRPr="00412413">
        <w:rPr>
          <w:rFonts w:ascii="Times New Roman" w:hAnsi="Times New Roman" w:cs="Times New Roman"/>
          <w:sz w:val="24"/>
          <w:szCs w:val="24"/>
        </w:rPr>
        <w:t xml:space="preserve"> perceived themselves</w:t>
      </w:r>
      <w:r w:rsidR="00F57918" w:rsidRPr="00412413">
        <w:rPr>
          <w:rFonts w:ascii="Times New Roman" w:hAnsi="Times New Roman" w:cs="Times New Roman"/>
          <w:sz w:val="24"/>
          <w:szCs w:val="24"/>
        </w:rPr>
        <w:t xml:space="preserve"> as inferior to British people and </w:t>
      </w:r>
      <w:r w:rsidRPr="00412413">
        <w:rPr>
          <w:rFonts w:ascii="Times New Roman" w:hAnsi="Times New Roman" w:cs="Times New Roman"/>
          <w:sz w:val="24"/>
          <w:szCs w:val="24"/>
        </w:rPr>
        <w:t xml:space="preserve">expressed </w:t>
      </w:r>
      <w:r w:rsidR="00F57918" w:rsidRPr="00412413">
        <w:rPr>
          <w:rFonts w:ascii="Times New Roman" w:hAnsi="Times New Roman" w:cs="Times New Roman"/>
          <w:sz w:val="24"/>
          <w:szCs w:val="24"/>
        </w:rPr>
        <w:t>feeling</w:t>
      </w:r>
      <w:r w:rsidRPr="00412413">
        <w:rPr>
          <w:rFonts w:ascii="Times New Roman" w:hAnsi="Times New Roman" w:cs="Times New Roman"/>
          <w:sz w:val="24"/>
          <w:szCs w:val="24"/>
        </w:rPr>
        <w:t xml:space="preserve"> worthless, harassed, and upset:</w:t>
      </w:r>
    </w:p>
    <w:p w14:paraId="17F63C63" w14:textId="77777777" w:rsidR="00401639" w:rsidRPr="00412413" w:rsidRDefault="00401639" w:rsidP="00CF188A">
      <w:pPr>
        <w:pStyle w:val="Quote"/>
        <w:ind w:left="0" w:firstLine="567"/>
        <w:rPr>
          <w:rFonts w:ascii="Times New Roman" w:hAnsi="Times New Roman"/>
        </w:rPr>
      </w:pPr>
      <w:r w:rsidRPr="00412413">
        <w:rPr>
          <w:rFonts w:ascii="Times New Roman" w:hAnsi="Times New Roman"/>
        </w:rPr>
        <w:t>Oh some I guess, were really racist to me […] when I heard the word “f***” I obviously knew they were saying something nasty to me. […] I was really upset about it. (Emilia)</w:t>
      </w:r>
    </w:p>
    <w:p w14:paraId="5C776BFE" w14:textId="77777777" w:rsidR="00D67DD8" w:rsidRPr="00412413" w:rsidRDefault="00F57918"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Some p</w:t>
      </w:r>
      <w:r w:rsidR="00401639" w:rsidRPr="00412413">
        <w:rPr>
          <w:rFonts w:ascii="Times New Roman" w:hAnsi="Times New Roman" w:cs="Times New Roman"/>
          <w:sz w:val="24"/>
          <w:szCs w:val="24"/>
        </w:rPr>
        <w:t xml:space="preserve">articipants </w:t>
      </w:r>
      <w:r w:rsidRPr="00412413">
        <w:rPr>
          <w:rFonts w:ascii="Times New Roman" w:hAnsi="Times New Roman" w:cs="Times New Roman"/>
          <w:sz w:val="24"/>
          <w:szCs w:val="24"/>
        </w:rPr>
        <w:t xml:space="preserve">wondered whether there was </w:t>
      </w:r>
      <w:r w:rsidRPr="00412413">
        <w:rPr>
          <w:rFonts w:ascii="Times New Roman" w:hAnsi="Times New Roman" w:cs="Times New Roman"/>
          <w:i/>
          <w:sz w:val="24"/>
          <w:szCs w:val="24"/>
        </w:rPr>
        <w:t xml:space="preserve">“something wrong” (Laura) </w:t>
      </w:r>
      <w:r w:rsidRPr="00412413">
        <w:rPr>
          <w:rFonts w:ascii="Times New Roman" w:hAnsi="Times New Roman" w:cs="Times New Roman"/>
          <w:sz w:val="24"/>
          <w:szCs w:val="24"/>
        </w:rPr>
        <w:t>with them. Laura felt that she did not “</w:t>
      </w:r>
      <w:r w:rsidRPr="00412413">
        <w:rPr>
          <w:rFonts w:ascii="Times New Roman" w:hAnsi="Times New Roman" w:cs="Times New Roman"/>
          <w:i/>
          <w:sz w:val="24"/>
          <w:szCs w:val="24"/>
        </w:rPr>
        <w:t>belong</w:t>
      </w:r>
      <w:r w:rsidRPr="00412413">
        <w:rPr>
          <w:rFonts w:ascii="Times New Roman" w:hAnsi="Times New Roman" w:cs="Times New Roman"/>
          <w:sz w:val="24"/>
          <w:szCs w:val="24"/>
        </w:rPr>
        <w:t>” in the UK and that</w:t>
      </w:r>
      <w:r w:rsidRPr="00412413">
        <w:rPr>
          <w:rFonts w:ascii="Times New Roman" w:hAnsi="Times New Roman" w:cs="Times New Roman"/>
          <w:i/>
          <w:sz w:val="24"/>
          <w:szCs w:val="24"/>
        </w:rPr>
        <w:t xml:space="preserve"> “this coldness and what I met here maybe I am not just in the right place”</w:t>
      </w:r>
      <w:r w:rsidRPr="00412413">
        <w:rPr>
          <w:rFonts w:ascii="Times New Roman" w:hAnsi="Times New Roman" w:cs="Times New Roman"/>
          <w:sz w:val="24"/>
          <w:szCs w:val="24"/>
        </w:rPr>
        <w:t>.</w:t>
      </w:r>
    </w:p>
    <w:p w14:paraId="6C76DACB" w14:textId="77777777" w:rsidR="00401639" w:rsidRPr="00412413" w:rsidRDefault="00F57918"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 xml:space="preserve">Others </w:t>
      </w:r>
      <w:r w:rsidR="00401639" w:rsidRPr="00412413">
        <w:rPr>
          <w:rFonts w:ascii="Times New Roman" w:hAnsi="Times New Roman" w:cs="Times New Roman"/>
          <w:sz w:val="24"/>
          <w:szCs w:val="24"/>
        </w:rPr>
        <w:t>spoke about their hesitation to report these instances.</w:t>
      </w:r>
      <w:r w:rsidR="006F1DB2">
        <w:rPr>
          <w:rFonts w:ascii="Times New Roman" w:hAnsi="Times New Roman" w:cs="Times New Roman"/>
          <w:sz w:val="24"/>
          <w:szCs w:val="24"/>
        </w:rPr>
        <w:t xml:space="preserve"> </w:t>
      </w:r>
      <w:r w:rsidR="00401639" w:rsidRPr="00412413">
        <w:rPr>
          <w:rFonts w:ascii="Times New Roman" w:hAnsi="Times New Roman" w:cs="Times New Roman"/>
          <w:sz w:val="24"/>
          <w:szCs w:val="24"/>
        </w:rPr>
        <w:t xml:space="preserve"> Marek said: “</w:t>
      </w:r>
      <w:r w:rsidR="00401639" w:rsidRPr="00412413">
        <w:rPr>
          <w:rFonts w:ascii="Times New Roman" w:hAnsi="Times New Roman" w:cs="Times New Roman"/>
          <w:i/>
          <w:sz w:val="24"/>
          <w:szCs w:val="24"/>
        </w:rPr>
        <w:t>they don’t complain they don’t report it, so I think there is a lot of discrimination that is not detected</w:t>
      </w:r>
      <w:r w:rsidR="00401639" w:rsidRPr="00412413">
        <w:rPr>
          <w:rFonts w:ascii="Times New Roman" w:hAnsi="Times New Roman" w:cs="Times New Roman"/>
          <w:sz w:val="24"/>
          <w:szCs w:val="24"/>
        </w:rPr>
        <w:t xml:space="preserve">. “ </w:t>
      </w:r>
      <w:r w:rsidR="006F1DB2">
        <w:rPr>
          <w:rFonts w:ascii="Times New Roman" w:hAnsi="Times New Roman" w:cs="Times New Roman"/>
          <w:sz w:val="24"/>
          <w:szCs w:val="24"/>
        </w:rPr>
        <w:t xml:space="preserve"> </w:t>
      </w:r>
      <w:r w:rsidR="00401639" w:rsidRPr="00412413">
        <w:rPr>
          <w:rFonts w:ascii="Times New Roman" w:hAnsi="Times New Roman" w:cs="Times New Roman"/>
          <w:sz w:val="24"/>
          <w:szCs w:val="24"/>
        </w:rPr>
        <w:t>Piotr felt surprised: “</w:t>
      </w:r>
      <w:r w:rsidR="00401639" w:rsidRPr="00412413">
        <w:rPr>
          <w:rFonts w:ascii="Times New Roman" w:hAnsi="Times New Roman" w:cs="Times New Roman"/>
          <w:i/>
          <w:sz w:val="24"/>
          <w:szCs w:val="24"/>
        </w:rPr>
        <w:t xml:space="preserve">he didn’t know what I went through but just judged me. </w:t>
      </w:r>
      <w:r w:rsidR="006F1DB2">
        <w:rPr>
          <w:rFonts w:ascii="Times New Roman" w:hAnsi="Times New Roman" w:cs="Times New Roman"/>
          <w:i/>
          <w:sz w:val="24"/>
          <w:szCs w:val="24"/>
        </w:rPr>
        <w:t xml:space="preserve"> </w:t>
      </w:r>
      <w:r w:rsidR="00401639" w:rsidRPr="00412413">
        <w:rPr>
          <w:rFonts w:ascii="Times New Roman" w:hAnsi="Times New Roman" w:cs="Times New Roman"/>
          <w:i/>
          <w:sz w:val="24"/>
          <w:szCs w:val="24"/>
        </w:rPr>
        <w:t>I felt bad to be judged by another person</w:t>
      </w:r>
      <w:r w:rsidR="00401639" w:rsidRPr="00412413">
        <w:rPr>
          <w:rFonts w:ascii="Times New Roman" w:hAnsi="Times New Roman" w:cs="Times New Roman"/>
          <w:sz w:val="24"/>
          <w:szCs w:val="24"/>
        </w:rPr>
        <w:t xml:space="preserve">”. </w:t>
      </w:r>
      <w:r w:rsidR="006F1DB2">
        <w:rPr>
          <w:rFonts w:ascii="Times New Roman" w:hAnsi="Times New Roman" w:cs="Times New Roman"/>
          <w:sz w:val="24"/>
          <w:szCs w:val="24"/>
        </w:rPr>
        <w:t xml:space="preserve"> </w:t>
      </w:r>
      <w:r w:rsidR="00401639" w:rsidRPr="00412413">
        <w:rPr>
          <w:rFonts w:ascii="Times New Roman" w:hAnsi="Times New Roman" w:cs="Times New Roman"/>
          <w:sz w:val="24"/>
          <w:szCs w:val="24"/>
        </w:rPr>
        <w:t xml:space="preserve">This seems to make participants feel insecure and less communicative in order to avoid </w:t>
      </w:r>
      <w:r w:rsidR="00F42A42" w:rsidRPr="00412413">
        <w:rPr>
          <w:rFonts w:ascii="Times New Roman" w:hAnsi="Times New Roman" w:cs="Times New Roman"/>
          <w:sz w:val="24"/>
          <w:szCs w:val="24"/>
        </w:rPr>
        <w:t>incidents, and</w:t>
      </w:r>
      <w:r w:rsidR="00401639" w:rsidRPr="00412413">
        <w:rPr>
          <w:rFonts w:ascii="Times New Roman" w:hAnsi="Times New Roman" w:cs="Times New Roman"/>
          <w:sz w:val="24"/>
          <w:szCs w:val="24"/>
        </w:rPr>
        <w:t xml:space="preserve"> less like</w:t>
      </w:r>
      <w:r w:rsidR="00F42A42" w:rsidRPr="00412413">
        <w:rPr>
          <w:rFonts w:ascii="Times New Roman" w:hAnsi="Times New Roman" w:cs="Times New Roman"/>
          <w:sz w:val="24"/>
          <w:szCs w:val="24"/>
        </w:rPr>
        <w:t>ly to stand up for their rights</w:t>
      </w:r>
      <w:r w:rsidR="00401639" w:rsidRPr="00412413">
        <w:rPr>
          <w:rFonts w:ascii="Times New Roman" w:hAnsi="Times New Roman" w:cs="Times New Roman"/>
          <w:sz w:val="24"/>
          <w:szCs w:val="24"/>
        </w:rPr>
        <w:t xml:space="preserve">. </w:t>
      </w:r>
      <w:r w:rsidR="006F1DB2">
        <w:rPr>
          <w:rFonts w:ascii="Times New Roman" w:hAnsi="Times New Roman" w:cs="Times New Roman"/>
          <w:sz w:val="24"/>
          <w:szCs w:val="24"/>
        </w:rPr>
        <w:t xml:space="preserve"> </w:t>
      </w:r>
      <w:r w:rsidR="00401639" w:rsidRPr="00412413">
        <w:rPr>
          <w:rFonts w:ascii="Times New Roman" w:hAnsi="Times New Roman" w:cs="Times New Roman"/>
          <w:sz w:val="24"/>
          <w:szCs w:val="24"/>
        </w:rPr>
        <w:t xml:space="preserve">For example, </w:t>
      </w:r>
      <w:r w:rsidR="0014738C" w:rsidRPr="00412413">
        <w:rPr>
          <w:rFonts w:ascii="Times New Roman" w:hAnsi="Times New Roman" w:cs="Times New Roman"/>
          <w:sz w:val="24"/>
          <w:szCs w:val="24"/>
        </w:rPr>
        <w:t>Krisi</w:t>
      </w:r>
      <w:r w:rsidR="00401639" w:rsidRPr="00412413">
        <w:rPr>
          <w:rFonts w:ascii="Times New Roman" w:hAnsi="Times New Roman" w:cs="Times New Roman"/>
          <w:sz w:val="24"/>
          <w:szCs w:val="24"/>
        </w:rPr>
        <w:t xml:space="preserve"> shared: </w:t>
      </w:r>
    </w:p>
    <w:p w14:paraId="26B490B0" w14:textId="77777777" w:rsidR="00401639" w:rsidRPr="00412413" w:rsidRDefault="00401639" w:rsidP="00CF188A">
      <w:pPr>
        <w:pStyle w:val="Quote"/>
        <w:ind w:left="0" w:firstLine="567"/>
        <w:rPr>
          <w:rFonts w:ascii="Times New Roman" w:hAnsi="Times New Roman"/>
        </w:rPr>
      </w:pPr>
      <w:r w:rsidRPr="00412413">
        <w:rPr>
          <w:rFonts w:ascii="Times New Roman" w:hAnsi="Times New Roman"/>
        </w:rPr>
        <w:t xml:space="preserve">Maybe the fault is ours because we are quiet we don’t say anything but his previous employer already sacked him for a similar thing and we don’t want to lose this job too. </w:t>
      </w:r>
    </w:p>
    <w:p w14:paraId="781F7BFD" w14:textId="77777777" w:rsidR="00602153" w:rsidRPr="00412413" w:rsidRDefault="00602153" w:rsidP="00CF188A">
      <w:pPr>
        <w:ind w:firstLine="567"/>
        <w:rPr>
          <w:rFonts w:ascii="Times New Roman" w:hAnsi="Times New Roman" w:cs="Times New Roman"/>
          <w:sz w:val="24"/>
          <w:szCs w:val="24"/>
          <w:lang w:eastAsia="en-GB"/>
        </w:rPr>
      </w:pPr>
    </w:p>
    <w:p w14:paraId="6AE480C2" w14:textId="77777777" w:rsidR="00401639" w:rsidRPr="00412413" w:rsidRDefault="00F57918" w:rsidP="00CF188A">
      <w:pPr>
        <w:pStyle w:val="Heading4"/>
        <w:spacing w:line="480" w:lineRule="auto"/>
        <w:ind w:firstLine="567"/>
        <w:rPr>
          <w:rFonts w:ascii="Times New Roman" w:hAnsi="Times New Roman" w:cs="Times New Roman"/>
          <w:color w:val="auto"/>
          <w:sz w:val="24"/>
          <w:szCs w:val="24"/>
        </w:rPr>
      </w:pPr>
      <w:r w:rsidRPr="00412413">
        <w:rPr>
          <w:rFonts w:ascii="Times New Roman" w:hAnsi="Times New Roman" w:cs="Times New Roman"/>
          <w:color w:val="auto"/>
          <w:sz w:val="24"/>
          <w:szCs w:val="24"/>
        </w:rPr>
        <w:t xml:space="preserve"> </w:t>
      </w:r>
      <w:r w:rsidR="007C2BF2" w:rsidRPr="00412413">
        <w:rPr>
          <w:rFonts w:ascii="Times New Roman" w:hAnsi="Times New Roman" w:cs="Times New Roman"/>
          <w:color w:val="auto"/>
          <w:sz w:val="24"/>
          <w:szCs w:val="24"/>
        </w:rPr>
        <w:t>“Everythi</w:t>
      </w:r>
      <w:r w:rsidR="00E75240" w:rsidRPr="00412413">
        <w:rPr>
          <w:rFonts w:ascii="Times New Roman" w:hAnsi="Times New Roman" w:cs="Times New Roman"/>
          <w:color w:val="auto"/>
          <w:sz w:val="24"/>
          <w:szCs w:val="24"/>
        </w:rPr>
        <w:t>ng is getting on your nerves”- E</w:t>
      </w:r>
      <w:r w:rsidR="007C2BF2" w:rsidRPr="00412413">
        <w:rPr>
          <w:rFonts w:ascii="Times New Roman" w:hAnsi="Times New Roman" w:cs="Times New Roman"/>
          <w:color w:val="auto"/>
          <w:sz w:val="24"/>
          <w:szCs w:val="24"/>
        </w:rPr>
        <w:t>xperience of distress</w:t>
      </w:r>
    </w:p>
    <w:p w14:paraId="5B2C8963" w14:textId="77777777" w:rsidR="00401639" w:rsidRPr="00412413" w:rsidRDefault="00401639"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M</w:t>
      </w:r>
      <w:r w:rsidR="002A73B2" w:rsidRPr="00412413">
        <w:rPr>
          <w:rFonts w:ascii="Times New Roman" w:hAnsi="Times New Roman" w:cs="Times New Roman"/>
          <w:sz w:val="24"/>
          <w:szCs w:val="24"/>
        </w:rPr>
        <w:t>ost</w:t>
      </w:r>
      <w:r w:rsidRPr="00412413">
        <w:rPr>
          <w:rFonts w:ascii="Times New Roman" w:hAnsi="Times New Roman" w:cs="Times New Roman"/>
          <w:sz w:val="24"/>
          <w:szCs w:val="24"/>
        </w:rPr>
        <w:t xml:space="preserve"> participants reported that dealing with everyday stress had a negative impact on their emotional wellbeing. </w:t>
      </w:r>
      <w:r w:rsidR="00145D44">
        <w:rPr>
          <w:rFonts w:ascii="Times New Roman" w:hAnsi="Times New Roman" w:cs="Times New Roman"/>
          <w:sz w:val="24"/>
          <w:szCs w:val="24"/>
        </w:rPr>
        <w:t xml:space="preserve"> </w:t>
      </w:r>
      <w:r w:rsidRPr="00412413">
        <w:rPr>
          <w:rFonts w:ascii="Times New Roman" w:hAnsi="Times New Roman" w:cs="Times New Roman"/>
          <w:sz w:val="24"/>
          <w:szCs w:val="24"/>
        </w:rPr>
        <w:t xml:space="preserve">Although some </w:t>
      </w:r>
      <w:r w:rsidR="00F42A42" w:rsidRPr="00412413">
        <w:rPr>
          <w:rFonts w:ascii="Times New Roman" w:hAnsi="Times New Roman" w:cs="Times New Roman"/>
          <w:sz w:val="24"/>
          <w:szCs w:val="24"/>
        </w:rPr>
        <w:t>acknowledged</w:t>
      </w:r>
      <w:r w:rsidRPr="00412413">
        <w:rPr>
          <w:rFonts w:ascii="Times New Roman" w:hAnsi="Times New Roman" w:cs="Times New Roman"/>
          <w:sz w:val="24"/>
          <w:szCs w:val="24"/>
        </w:rPr>
        <w:t xml:space="preserve"> that British people also experienced stress, they described particular factors, such as language difficulties, separation from families and friends, and not knowing the system, that they felt were specific to them.  Miro highlighted socioeconomic factors</w:t>
      </w:r>
      <w:r w:rsidR="00F42A42" w:rsidRPr="00412413">
        <w:rPr>
          <w:rFonts w:ascii="Times New Roman" w:hAnsi="Times New Roman" w:cs="Times New Roman"/>
          <w:sz w:val="24"/>
          <w:szCs w:val="24"/>
        </w:rPr>
        <w:t xml:space="preserve"> that had impacted</w:t>
      </w:r>
      <w:r w:rsidRPr="00412413">
        <w:rPr>
          <w:rFonts w:ascii="Times New Roman" w:hAnsi="Times New Roman" w:cs="Times New Roman"/>
          <w:sz w:val="24"/>
          <w:szCs w:val="24"/>
        </w:rPr>
        <w:t xml:space="preserve"> his wellbeing:</w:t>
      </w:r>
    </w:p>
    <w:p w14:paraId="569F7EFE" w14:textId="77777777" w:rsidR="00401639" w:rsidRPr="00412413" w:rsidRDefault="00401639" w:rsidP="00CF188A">
      <w:pPr>
        <w:pStyle w:val="Quote"/>
        <w:ind w:left="0" w:firstLine="567"/>
        <w:rPr>
          <w:rFonts w:ascii="Times New Roman" w:hAnsi="Times New Roman"/>
        </w:rPr>
      </w:pPr>
      <w:r w:rsidRPr="00412413">
        <w:rPr>
          <w:rFonts w:ascii="Times New Roman" w:hAnsi="Times New Roman"/>
        </w:rPr>
        <w:t>On my nervous system, because to find a house is hard, when you go to work and see that for the same job you get half of which other people get (p</w:t>
      </w:r>
      <w:r w:rsidR="00F12381">
        <w:rPr>
          <w:rFonts w:ascii="Times New Roman" w:hAnsi="Times New Roman"/>
        </w:rPr>
        <w:t>ause</w:t>
      </w:r>
      <w:r w:rsidRPr="00412413">
        <w:rPr>
          <w:rFonts w:ascii="Times New Roman" w:hAnsi="Times New Roman"/>
        </w:rPr>
        <w:t xml:space="preserve">) everything is getting on your nerves and is affecting you. </w:t>
      </w:r>
    </w:p>
    <w:p w14:paraId="3FD7C2EB" w14:textId="77777777" w:rsidR="00401639" w:rsidRPr="00412413" w:rsidRDefault="00DF168A" w:rsidP="00CF188A">
      <w:pPr>
        <w:spacing w:line="480" w:lineRule="auto"/>
        <w:ind w:firstLine="567"/>
        <w:rPr>
          <w:rFonts w:ascii="Times New Roman" w:hAnsi="Times New Roman" w:cs="Times New Roman"/>
          <w:i/>
          <w:sz w:val="24"/>
          <w:szCs w:val="24"/>
        </w:rPr>
      </w:pPr>
      <w:r w:rsidRPr="00412413">
        <w:rPr>
          <w:rFonts w:ascii="Times New Roman" w:hAnsi="Times New Roman" w:cs="Times New Roman"/>
          <w:sz w:val="24"/>
          <w:szCs w:val="24"/>
        </w:rPr>
        <w:t xml:space="preserve">Perceived life stress was also significantly associated with a sense of not belonging to a community. </w:t>
      </w:r>
      <w:r w:rsidR="003B6DDF">
        <w:rPr>
          <w:rFonts w:ascii="Times New Roman" w:hAnsi="Times New Roman" w:cs="Times New Roman"/>
          <w:sz w:val="24"/>
          <w:szCs w:val="24"/>
        </w:rPr>
        <w:t xml:space="preserve"> </w:t>
      </w:r>
      <w:r w:rsidR="00401639" w:rsidRPr="00412413">
        <w:rPr>
          <w:rFonts w:ascii="Times New Roman" w:hAnsi="Times New Roman" w:cs="Times New Roman"/>
          <w:sz w:val="24"/>
          <w:szCs w:val="24"/>
        </w:rPr>
        <w:t>Many felt lonely and sad, missed their homeland, and lacked social support</w:t>
      </w:r>
      <w:r w:rsidR="00A37F18" w:rsidRPr="00412413">
        <w:rPr>
          <w:rFonts w:ascii="Times New Roman" w:hAnsi="Times New Roman" w:cs="Times New Roman"/>
          <w:sz w:val="24"/>
          <w:szCs w:val="24"/>
        </w:rPr>
        <w:t xml:space="preserve">. </w:t>
      </w:r>
      <w:r w:rsidR="003B6DDF">
        <w:rPr>
          <w:rFonts w:ascii="Times New Roman" w:hAnsi="Times New Roman" w:cs="Times New Roman"/>
          <w:sz w:val="24"/>
          <w:szCs w:val="24"/>
        </w:rPr>
        <w:t xml:space="preserve"> </w:t>
      </w:r>
      <w:r w:rsidR="002A73B2" w:rsidRPr="00412413">
        <w:rPr>
          <w:rFonts w:ascii="Times New Roman" w:hAnsi="Times New Roman" w:cs="Times New Roman"/>
          <w:sz w:val="24"/>
          <w:szCs w:val="24"/>
        </w:rPr>
        <w:t>Others</w:t>
      </w:r>
      <w:r w:rsidR="00401639" w:rsidRPr="00412413">
        <w:rPr>
          <w:rFonts w:ascii="Times New Roman" w:hAnsi="Times New Roman" w:cs="Times New Roman"/>
          <w:sz w:val="24"/>
          <w:szCs w:val="24"/>
        </w:rPr>
        <w:t xml:space="preserve"> talked about the negative impact of distress on their relationships. </w:t>
      </w:r>
      <w:r w:rsidR="003B6DDF">
        <w:rPr>
          <w:rFonts w:ascii="Times New Roman" w:hAnsi="Times New Roman" w:cs="Times New Roman"/>
          <w:sz w:val="24"/>
          <w:szCs w:val="24"/>
        </w:rPr>
        <w:t xml:space="preserve"> </w:t>
      </w:r>
      <w:r w:rsidR="00401639" w:rsidRPr="00412413">
        <w:rPr>
          <w:rFonts w:ascii="Times New Roman" w:hAnsi="Times New Roman" w:cs="Times New Roman"/>
          <w:sz w:val="24"/>
          <w:szCs w:val="24"/>
        </w:rPr>
        <w:t>Katya said:</w:t>
      </w:r>
    </w:p>
    <w:p w14:paraId="535D99BF" w14:textId="77777777" w:rsidR="00401639" w:rsidRPr="00412413" w:rsidRDefault="00401639" w:rsidP="00CF188A">
      <w:pPr>
        <w:pStyle w:val="Quote"/>
        <w:ind w:left="0" w:firstLine="567"/>
        <w:rPr>
          <w:rFonts w:ascii="Times New Roman" w:hAnsi="Times New Roman"/>
        </w:rPr>
      </w:pPr>
      <w:r w:rsidRPr="00412413">
        <w:rPr>
          <w:rFonts w:ascii="Times New Roman" w:hAnsi="Times New Roman"/>
        </w:rPr>
        <w:t>Sometimes I feel even more nervous and anxious after speaking, when we cannot agree on solution but we all know that the stress makes us like that, []arguing is not good, conflicts in family are bad, especially for the children, so we try to calm down but it is not easy.</w:t>
      </w:r>
    </w:p>
    <w:p w14:paraId="48E00F33" w14:textId="77777777" w:rsidR="007B61E1" w:rsidRPr="00412413" w:rsidRDefault="00DF168A"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Being able to establish meaningful re</w:t>
      </w:r>
      <w:r w:rsidR="00A37F18" w:rsidRPr="00412413">
        <w:rPr>
          <w:rFonts w:ascii="Times New Roman" w:hAnsi="Times New Roman" w:cs="Times New Roman"/>
          <w:sz w:val="24"/>
          <w:szCs w:val="24"/>
        </w:rPr>
        <w:t xml:space="preserve">lationships within </w:t>
      </w:r>
      <w:r w:rsidRPr="00412413">
        <w:rPr>
          <w:rFonts w:ascii="Times New Roman" w:hAnsi="Times New Roman" w:cs="Times New Roman"/>
          <w:sz w:val="24"/>
          <w:szCs w:val="24"/>
        </w:rPr>
        <w:t xml:space="preserve">the local community reduced feelings of nostalgia and stress. </w:t>
      </w:r>
      <w:r w:rsidR="003B6DDF">
        <w:rPr>
          <w:rFonts w:ascii="Times New Roman" w:hAnsi="Times New Roman" w:cs="Times New Roman"/>
          <w:sz w:val="24"/>
          <w:szCs w:val="24"/>
        </w:rPr>
        <w:t xml:space="preserve"> </w:t>
      </w:r>
      <w:r w:rsidRPr="00412413">
        <w:rPr>
          <w:rFonts w:ascii="Times New Roman" w:hAnsi="Times New Roman" w:cs="Times New Roman"/>
          <w:sz w:val="24"/>
          <w:szCs w:val="24"/>
        </w:rPr>
        <w:t xml:space="preserve">Many participants highlighted factors such as having support from both minority and majority social networks as important to their integration in the host country. </w:t>
      </w:r>
      <w:r w:rsidR="003B6DDF">
        <w:rPr>
          <w:rFonts w:ascii="Times New Roman" w:hAnsi="Times New Roman" w:cs="Times New Roman"/>
          <w:sz w:val="24"/>
          <w:szCs w:val="24"/>
        </w:rPr>
        <w:t xml:space="preserve"> </w:t>
      </w:r>
      <w:r w:rsidR="00401639" w:rsidRPr="00412413">
        <w:rPr>
          <w:rFonts w:ascii="Times New Roman" w:hAnsi="Times New Roman" w:cs="Times New Roman"/>
          <w:sz w:val="24"/>
          <w:szCs w:val="24"/>
        </w:rPr>
        <w:t>Barbara said:</w:t>
      </w:r>
      <w:r w:rsidR="00401639" w:rsidRPr="00412413">
        <w:rPr>
          <w:rFonts w:ascii="Times New Roman" w:hAnsi="Times New Roman" w:cs="Times New Roman"/>
          <w:i/>
          <w:sz w:val="24"/>
          <w:szCs w:val="24"/>
        </w:rPr>
        <w:t xml:space="preserve"> “So it’s good to live in a society of Polish people who can help you”. </w:t>
      </w:r>
      <w:r w:rsidR="003B6DDF">
        <w:rPr>
          <w:rFonts w:ascii="Times New Roman" w:hAnsi="Times New Roman" w:cs="Times New Roman"/>
          <w:i/>
          <w:sz w:val="24"/>
          <w:szCs w:val="24"/>
        </w:rPr>
        <w:t xml:space="preserve"> </w:t>
      </w:r>
      <w:r w:rsidR="00401639" w:rsidRPr="00412413">
        <w:rPr>
          <w:rFonts w:ascii="Times New Roman" w:hAnsi="Times New Roman" w:cs="Times New Roman"/>
          <w:sz w:val="24"/>
          <w:szCs w:val="24"/>
        </w:rPr>
        <w:t>These experiences enhanced self-confidence and self-worth:</w:t>
      </w:r>
    </w:p>
    <w:p w14:paraId="56B3F70F" w14:textId="77777777" w:rsidR="00401639" w:rsidRPr="00412413" w:rsidRDefault="00401639" w:rsidP="00CF188A">
      <w:pPr>
        <w:pStyle w:val="Quote"/>
        <w:ind w:left="0" w:firstLine="567"/>
        <w:rPr>
          <w:rFonts w:ascii="Times New Roman" w:hAnsi="Times New Roman"/>
        </w:rPr>
      </w:pPr>
      <w:r w:rsidRPr="00412413">
        <w:rPr>
          <w:rFonts w:ascii="Times New Roman" w:hAnsi="Times New Roman"/>
        </w:rPr>
        <w:t>You kind of settle down you can have a job that people appreciate here, you can feel more important, you can feel like you are actually doing something good. (Marek)</w:t>
      </w:r>
    </w:p>
    <w:p w14:paraId="5119EAFE" w14:textId="77777777" w:rsidR="007B61E1" w:rsidRPr="00412413" w:rsidRDefault="007B61E1" w:rsidP="00CF188A">
      <w:pPr>
        <w:ind w:firstLine="567"/>
        <w:rPr>
          <w:rFonts w:ascii="Times New Roman" w:hAnsi="Times New Roman" w:cs="Times New Roman"/>
          <w:sz w:val="24"/>
          <w:szCs w:val="24"/>
          <w:lang w:eastAsia="en-GB"/>
        </w:rPr>
      </w:pPr>
    </w:p>
    <w:p w14:paraId="6A58E55E" w14:textId="77777777" w:rsidR="00401639" w:rsidRPr="00412413" w:rsidRDefault="00E75240" w:rsidP="00CF188A">
      <w:pPr>
        <w:pStyle w:val="Heading4"/>
        <w:spacing w:line="480" w:lineRule="auto"/>
        <w:ind w:firstLine="567"/>
        <w:rPr>
          <w:rFonts w:ascii="Times New Roman" w:hAnsi="Times New Roman" w:cs="Times New Roman"/>
          <w:sz w:val="24"/>
          <w:szCs w:val="24"/>
        </w:rPr>
      </w:pPr>
      <w:r w:rsidRPr="00412413">
        <w:rPr>
          <w:rFonts w:ascii="Times New Roman" w:hAnsi="Times New Roman" w:cs="Times New Roman"/>
          <w:color w:val="auto"/>
          <w:sz w:val="24"/>
          <w:szCs w:val="24"/>
        </w:rPr>
        <w:t>“Everything was hard”- A</w:t>
      </w:r>
      <w:r w:rsidR="007C2BF2" w:rsidRPr="00412413">
        <w:rPr>
          <w:rFonts w:ascii="Times New Roman" w:hAnsi="Times New Roman" w:cs="Times New Roman"/>
          <w:color w:val="auto"/>
          <w:sz w:val="24"/>
          <w:szCs w:val="24"/>
        </w:rPr>
        <w:t>djustment to the host country</w:t>
      </w:r>
    </w:p>
    <w:p w14:paraId="6F6431D8" w14:textId="77777777" w:rsidR="00401639" w:rsidRPr="00412413" w:rsidRDefault="00401639"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 xml:space="preserve">Participants talked about their struggle to fit into society. </w:t>
      </w:r>
      <w:r w:rsidR="006C6A09" w:rsidRPr="00412413">
        <w:rPr>
          <w:rFonts w:ascii="Times New Roman" w:hAnsi="Times New Roman" w:cs="Times New Roman"/>
          <w:sz w:val="24"/>
          <w:szCs w:val="24"/>
        </w:rPr>
        <w:t xml:space="preserve"> </w:t>
      </w:r>
      <w:r w:rsidRPr="00412413">
        <w:rPr>
          <w:rFonts w:ascii="Times New Roman" w:hAnsi="Times New Roman" w:cs="Times New Roman"/>
          <w:sz w:val="24"/>
          <w:szCs w:val="24"/>
        </w:rPr>
        <w:t xml:space="preserve">Many spoke of how hard they worked to learn the language and find their own way round without </w:t>
      </w:r>
      <w:r w:rsidR="00A771C8" w:rsidRPr="00412413">
        <w:rPr>
          <w:rFonts w:ascii="Times New Roman" w:hAnsi="Times New Roman" w:cs="Times New Roman"/>
          <w:sz w:val="24"/>
          <w:szCs w:val="24"/>
        </w:rPr>
        <w:t>utilising</w:t>
      </w:r>
      <w:r w:rsidRPr="00412413">
        <w:rPr>
          <w:rFonts w:ascii="Times New Roman" w:hAnsi="Times New Roman" w:cs="Times New Roman"/>
          <w:sz w:val="24"/>
          <w:szCs w:val="24"/>
        </w:rPr>
        <w:t xml:space="preserve"> formal support. </w:t>
      </w:r>
      <w:r w:rsidR="006C6A09" w:rsidRPr="00412413">
        <w:rPr>
          <w:rFonts w:ascii="Times New Roman" w:hAnsi="Times New Roman" w:cs="Times New Roman"/>
          <w:sz w:val="24"/>
          <w:szCs w:val="24"/>
        </w:rPr>
        <w:t xml:space="preserve"> </w:t>
      </w:r>
      <w:r w:rsidRPr="00412413">
        <w:rPr>
          <w:rFonts w:ascii="Times New Roman" w:hAnsi="Times New Roman" w:cs="Times New Roman"/>
          <w:sz w:val="24"/>
          <w:szCs w:val="24"/>
        </w:rPr>
        <w:t>Adapting was a complex process</w:t>
      </w:r>
      <w:r w:rsidR="000D6CA0" w:rsidRPr="00412413">
        <w:rPr>
          <w:rFonts w:ascii="Times New Roman" w:hAnsi="Times New Roman" w:cs="Times New Roman"/>
          <w:sz w:val="24"/>
          <w:szCs w:val="24"/>
        </w:rPr>
        <w:t>,</w:t>
      </w:r>
      <w:r w:rsidRPr="00412413">
        <w:rPr>
          <w:rFonts w:ascii="Times New Roman" w:hAnsi="Times New Roman" w:cs="Times New Roman"/>
          <w:sz w:val="24"/>
          <w:szCs w:val="24"/>
        </w:rPr>
        <w:t xml:space="preserve"> affecting individuals differently. </w:t>
      </w:r>
      <w:r w:rsidR="006C6A09" w:rsidRPr="00412413">
        <w:rPr>
          <w:rFonts w:ascii="Times New Roman" w:hAnsi="Times New Roman" w:cs="Times New Roman"/>
          <w:sz w:val="24"/>
          <w:szCs w:val="24"/>
        </w:rPr>
        <w:t xml:space="preserve"> </w:t>
      </w:r>
      <w:r w:rsidRPr="00412413">
        <w:rPr>
          <w:rFonts w:ascii="Times New Roman" w:hAnsi="Times New Roman" w:cs="Times New Roman"/>
          <w:sz w:val="24"/>
          <w:szCs w:val="24"/>
        </w:rPr>
        <w:t>For example, some participants felt that age strongly aff</w:t>
      </w:r>
      <w:r w:rsidR="00FA6652" w:rsidRPr="00412413">
        <w:rPr>
          <w:rFonts w:ascii="Times New Roman" w:hAnsi="Times New Roman" w:cs="Times New Roman"/>
          <w:sz w:val="24"/>
          <w:szCs w:val="24"/>
        </w:rPr>
        <w:t>ected their ability to adjust</w:t>
      </w:r>
      <w:r w:rsidRPr="00412413">
        <w:rPr>
          <w:rFonts w:ascii="Times New Roman" w:hAnsi="Times New Roman" w:cs="Times New Roman"/>
          <w:sz w:val="24"/>
          <w:szCs w:val="24"/>
        </w:rPr>
        <w:t>:</w:t>
      </w:r>
    </w:p>
    <w:p w14:paraId="71D91E7B" w14:textId="77777777" w:rsidR="00401639" w:rsidRPr="00412413" w:rsidRDefault="00401639" w:rsidP="00CF188A">
      <w:pPr>
        <w:pStyle w:val="Quote"/>
        <w:ind w:left="0" w:firstLine="567"/>
        <w:rPr>
          <w:rFonts w:ascii="Times New Roman" w:hAnsi="Times New Roman"/>
        </w:rPr>
      </w:pPr>
      <w:r w:rsidRPr="00412413">
        <w:rPr>
          <w:rFonts w:ascii="Times New Roman" w:hAnsi="Times New Roman"/>
        </w:rPr>
        <w:t xml:space="preserve">I am middle aged and thus adaptation is more difficult. </w:t>
      </w:r>
      <w:r w:rsidR="006C6A09" w:rsidRPr="00412413">
        <w:rPr>
          <w:rFonts w:ascii="Times New Roman" w:hAnsi="Times New Roman"/>
        </w:rPr>
        <w:t xml:space="preserve"> </w:t>
      </w:r>
      <w:r w:rsidRPr="00412413">
        <w:rPr>
          <w:rFonts w:ascii="Times New Roman" w:hAnsi="Times New Roman"/>
        </w:rPr>
        <w:t>When a young person comes here and starts without anything is different from someone who is older. (Krisi)</w:t>
      </w:r>
    </w:p>
    <w:p w14:paraId="31734DFE" w14:textId="77777777" w:rsidR="00FA6652" w:rsidRPr="00412413" w:rsidRDefault="00FA6652" w:rsidP="00CF188A">
      <w:pPr>
        <w:spacing w:line="480" w:lineRule="auto"/>
        <w:ind w:firstLine="567"/>
        <w:rPr>
          <w:rFonts w:ascii="Times New Roman" w:hAnsi="Times New Roman" w:cs="Times New Roman"/>
          <w:i/>
          <w:sz w:val="24"/>
          <w:szCs w:val="24"/>
        </w:rPr>
      </w:pPr>
      <w:r w:rsidRPr="00412413">
        <w:rPr>
          <w:rFonts w:ascii="Times New Roman" w:hAnsi="Times New Roman" w:cs="Times New Roman"/>
          <w:sz w:val="24"/>
          <w:szCs w:val="24"/>
        </w:rPr>
        <w:t xml:space="preserve">Many reported </w:t>
      </w:r>
      <w:r w:rsidR="00A771C8" w:rsidRPr="00412413">
        <w:rPr>
          <w:rFonts w:ascii="Times New Roman" w:hAnsi="Times New Roman" w:cs="Times New Roman"/>
          <w:sz w:val="24"/>
          <w:szCs w:val="24"/>
        </w:rPr>
        <w:t xml:space="preserve">difficulties </w:t>
      </w:r>
      <w:r w:rsidRPr="00412413">
        <w:rPr>
          <w:rFonts w:ascii="Times New Roman" w:hAnsi="Times New Roman" w:cs="Times New Roman"/>
          <w:sz w:val="24"/>
          <w:szCs w:val="24"/>
        </w:rPr>
        <w:t xml:space="preserve">with practical and administrative issues. </w:t>
      </w:r>
      <w:r w:rsidR="006C6A09" w:rsidRPr="00412413">
        <w:rPr>
          <w:rFonts w:ascii="Times New Roman" w:hAnsi="Times New Roman" w:cs="Times New Roman"/>
          <w:sz w:val="24"/>
          <w:szCs w:val="24"/>
        </w:rPr>
        <w:t xml:space="preserve"> </w:t>
      </w:r>
      <w:r w:rsidRPr="00412413">
        <w:rPr>
          <w:rFonts w:ascii="Times New Roman" w:hAnsi="Times New Roman" w:cs="Times New Roman"/>
          <w:sz w:val="24"/>
          <w:szCs w:val="24"/>
        </w:rPr>
        <w:t xml:space="preserve">Monika felt worried and anxious, but tried </w:t>
      </w:r>
      <w:r w:rsidRPr="00412413">
        <w:rPr>
          <w:rFonts w:ascii="Times New Roman" w:hAnsi="Times New Roman" w:cs="Times New Roman"/>
          <w:i/>
          <w:sz w:val="24"/>
          <w:szCs w:val="24"/>
        </w:rPr>
        <w:t>“to be strong and face the challenges and that helped”.</w:t>
      </w:r>
    </w:p>
    <w:p w14:paraId="2F83E61C" w14:textId="77777777" w:rsidR="00401639" w:rsidRPr="00412413" w:rsidRDefault="00401639" w:rsidP="00CF188A">
      <w:pPr>
        <w:spacing w:line="480" w:lineRule="auto"/>
        <w:ind w:firstLine="567"/>
        <w:rPr>
          <w:rFonts w:ascii="Times New Roman" w:hAnsi="Times New Roman" w:cs="Times New Roman"/>
          <w:i/>
          <w:sz w:val="24"/>
          <w:szCs w:val="24"/>
        </w:rPr>
      </w:pPr>
      <w:r w:rsidRPr="00412413">
        <w:rPr>
          <w:rFonts w:ascii="Times New Roman" w:hAnsi="Times New Roman" w:cs="Times New Roman"/>
          <w:sz w:val="24"/>
          <w:szCs w:val="24"/>
        </w:rPr>
        <w:t>Participants from all five countries spoke about their problems in adapting to the new traditions, rules and laws in the UK</w:t>
      </w:r>
      <w:r w:rsidR="006C6A09" w:rsidRPr="00412413">
        <w:rPr>
          <w:rFonts w:ascii="Times New Roman" w:hAnsi="Times New Roman" w:cs="Times New Roman"/>
          <w:sz w:val="24"/>
          <w:szCs w:val="24"/>
        </w:rPr>
        <w:t>;</w:t>
      </w:r>
      <w:r w:rsidRPr="00412413">
        <w:rPr>
          <w:rFonts w:ascii="Times New Roman" w:hAnsi="Times New Roman" w:cs="Times New Roman"/>
          <w:sz w:val="24"/>
          <w:szCs w:val="24"/>
        </w:rPr>
        <w:t xml:space="preserve"> however</w:t>
      </w:r>
      <w:r w:rsidR="003B6DDF">
        <w:rPr>
          <w:rFonts w:ascii="Times New Roman" w:hAnsi="Times New Roman" w:cs="Times New Roman"/>
          <w:sz w:val="24"/>
          <w:szCs w:val="24"/>
        </w:rPr>
        <w:t>,</w:t>
      </w:r>
      <w:r w:rsidRPr="00412413">
        <w:rPr>
          <w:rFonts w:ascii="Times New Roman" w:hAnsi="Times New Roman" w:cs="Times New Roman"/>
          <w:sz w:val="24"/>
          <w:szCs w:val="24"/>
        </w:rPr>
        <w:t xml:space="preserve"> returning home was also not an option. </w:t>
      </w:r>
      <w:r w:rsidR="006C6A09" w:rsidRPr="00412413">
        <w:rPr>
          <w:rFonts w:ascii="Times New Roman" w:hAnsi="Times New Roman" w:cs="Times New Roman"/>
          <w:sz w:val="24"/>
          <w:szCs w:val="24"/>
        </w:rPr>
        <w:t xml:space="preserve"> </w:t>
      </w:r>
      <w:r w:rsidRPr="00412413">
        <w:rPr>
          <w:rFonts w:ascii="Times New Roman" w:hAnsi="Times New Roman" w:cs="Times New Roman"/>
          <w:sz w:val="24"/>
          <w:szCs w:val="24"/>
        </w:rPr>
        <w:t xml:space="preserve">Monika spoke for many when she said that </w:t>
      </w:r>
      <w:r w:rsidRPr="00412413">
        <w:rPr>
          <w:rFonts w:ascii="Times New Roman" w:hAnsi="Times New Roman" w:cs="Times New Roman"/>
          <w:i/>
          <w:sz w:val="24"/>
          <w:szCs w:val="24"/>
        </w:rPr>
        <w:t xml:space="preserve">“everything was hard but back was not any good either, so you just keep going and gradually learn what to do”. </w:t>
      </w:r>
    </w:p>
    <w:p w14:paraId="721F9C08" w14:textId="77777777" w:rsidR="00B34161" w:rsidRPr="00412413" w:rsidRDefault="00B34161" w:rsidP="00CF188A">
      <w:pPr>
        <w:spacing w:line="480" w:lineRule="auto"/>
        <w:ind w:firstLine="567"/>
        <w:rPr>
          <w:rFonts w:ascii="Times New Roman" w:hAnsi="Times New Roman" w:cs="Times New Roman"/>
          <w:sz w:val="24"/>
          <w:szCs w:val="24"/>
        </w:rPr>
      </w:pPr>
    </w:p>
    <w:p w14:paraId="41B1D345" w14:textId="77777777" w:rsidR="00401639" w:rsidRPr="00412413" w:rsidRDefault="00401639" w:rsidP="00CF188A">
      <w:pPr>
        <w:pStyle w:val="Heading3"/>
        <w:spacing w:line="480" w:lineRule="auto"/>
        <w:ind w:firstLine="567"/>
        <w:rPr>
          <w:rFonts w:ascii="Times New Roman" w:hAnsi="Times New Roman" w:cs="Times New Roman"/>
          <w:color w:val="auto"/>
          <w:sz w:val="24"/>
          <w:szCs w:val="24"/>
        </w:rPr>
      </w:pPr>
      <w:bookmarkStart w:id="8" w:name="_Toc436652570"/>
      <w:r w:rsidRPr="00412413">
        <w:rPr>
          <w:rFonts w:ascii="Times New Roman" w:hAnsi="Times New Roman" w:cs="Times New Roman"/>
          <w:color w:val="auto"/>
          <w:sz w:val="24"/>
          <w:szCs w:val="24"/>
        </w:rPr>
        <w:t>Overarching theme 2:  Views and meanings of mental health</w:t>
      </w:r>
      <w:bookmarkEnd w:id="8"/>
    </w:p>
    <w:p w14:paraId="5E02DB5A" w14:textId="77777777" w:rsidR="00401639" w:rsidRPr="00412413" w:rsidRDefault="00E132DE" w:rsidP="00CF188A">
      <w:pPr>
        <w:pStyle w:val="Heading4"/>
        <w:spacing w:line="480" w:lineRule="auto"/>
        <w:ind w:firstLine="567"/>
        <w:rPr>
          <w:rFonts w:ascii="Times New Roman" w:hAnsi="Times New Roman" w:cs="Times New Roman"/>
          <w:color w:val="auto"/>
          <w:sz w:val="24"/>
          <w:szCs w:val="24"/>
        </w:rPr>
      </w:pPr>
      <w:r w:rsidRPr="00412413">
        <w:rPr>
          <w:rFonts w:ascii="Times New Roman" w:hAnsi="Times New Roman" w:cs="Times New Roman"/>
          <w:color w:val="auto"/>
          <w:sz w:val="24"/>
          <w:szCs w:val="24"/>
        </w:rPr>
        <w:t>“Ev</w:t>
      </w:r>
      <w:r w:rsidR="00E75240" w:rsidRPr="00412413">
        <w:rPr>
          <w:rFonts w:ascii="Times New Roman" w:hAnsi="Times New Roman" w:cs="Times New Roman"/>
          <w:color w:val="auto"/>
          <w:sz w:val="24"/>
          <w:szCs w:val="24"/>
        </w:rPr>
        <w:t>erything stays in the family”- S</w:t>
      </w:r>
      <w:r w:rsidR="00CC4AEC" w:rsidRPr="00412413">
        <w:rPr>
          <w:rFonts w:ascii="Times New Roman" w:hAnsi="Times New Roman" w:cs="Times New Roman"/>
          <w:color w:val="auto"/>
          <w:sz w:val="24"/>
          <w:szCs w:val="24"/>
        </w:rPr>
        <w:t>ecrecy and mental health</w:t>
      </w:r>
    </w:p>
    <w:p w14:paraId="2EA5EB01" w14:textId="77777777" w:rsidR="00401639" w:rsidRPr="00412413" w:rsidRDefault="00401639"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Despite their different ethnic and cultural backgrounds, participants shared a common view that family matters should be kept private.</w:t>
      </w:r>
      <w:r w:rsidR="006C6A09" w:rsidRPr="00412413">
        <w:rPr>
          <w:rFonts w:ascii="Times New Roman" w:hAnsi="Times New Roman" w:cs="Times New Roman"/>
          <w:sz w:val="24"/>
          <w:szCs w:val="24"/>
        </w:rPr>
        <w:t xml:space="preserve"> </w:t>
      </w:r>
      <w:r w:rsidRPr="00412413">
        <w:rPr>
          <w:rFonts w:ascii="Times New Roman" w:hAnsi="Times New Roman" w:cs="Times New Roman"/>
          <w:sz w:val="24"/>
          <w:szCs w:val="24"/>
        </w:rPr>
        <w:t xml:space="preserve"> They talked of family cultural scripts, such as not sharing problems and concerns with people outside the family.</w:t>
      </w:r>
      <w:r w:rsidR="006C6A09" w:rsidRPr="00412413">
        <w:rPr>
          <w:rFonts w:ascii="Times New Roman" w:hAnsi="Times New Roman" w:cs="Times New Roman"/>
          <w:sz w:val="24"/>
          <w:szCs w:val="24"/>
        </w:rPr>
        <w:t xml:space="preserve"> </w:t>
      </w:r>
      <w:r w:rsidRPr="00412413">
        <w:rPr>
          <w:rFonts w:ascii="Times New Roman" w:hAnsi="Times New Roman" w:cs="Times New Roman"/>
          <w:sz w:val="24"/>
          <w:szCs w:val="24"/>
        </w:rPr>
        <w:t xml:space="preserve"> </w:t>
      </w:r>
      <w:r w:rsidRPr="00412413">
        <w:rPr>
          <w:rFonts w:ascii="Times New Roman" w:hAnsi="Times New Roman" w:cs="Times New Roman"/>
          <w:color w:val="000000"/>
          <w:sz w:val="24"/>
          <w:szCs w:val="24"/>
        </w:rPr>
        <w:t>Mental illnes</w:t>
      </w:r>
      <w:r w:rsidR="0093352D" w:rsidRPr="00412413">
        <w:rPr>
          <w:rFonts w:ascii="Times New Roman" w:hAnsi="Times New Roman" w:cs="Times New Roman"/>
          <w:color w:val="000000"/>
          <w:sz w:val="24"/>
          <w:szCs w:val="24"/>
        </w:rPr>
        <w:t xml:space="preserve">s was assumed to bring shame </w:t>
      </w:r>
      <w:r w:rsidRPr="00412413">
        <w:rPr>
          <w:rFonts w:ascii="Times New Roman" w:hAnsi="Times New Roman" w:cs="Times New Roman"/>
          <w:color w:val="000000"/>
          <w:sz w:val="24"/>
          <w:szCs w:val="24"/>
        </w:rPr>
        <w:t>and therefore people often preferred to suffer in secrecy</w:t>
      </w:r>
      <w:r w:rsidRPr="00412413">
        <w:rPr>
          <w:rFonts w:ascii="Times New Roman" w:hAnsi="Times New Roman" w:cs="Times New Roman"/>
          <w:sz w:val="24"/>
          <w:szCs w:val="24"/>
        </w:rPr>
        <w:t xml:space="preserve">. </w:t>
      </w:r>
      <w:r w:rsidR="006C6A09" w:rsidRPr="00412413">
        <w:rPr>
          <w:rFonts w:ascii="Times New Roman" w:hAnsi="Times New Roman" w:cs="Times New Roman"/>
          <w:sz w:val="24"/>
          <w:szCs w:val="24"/>
        </w:rPr>
        <w:t xml:space="preserve"> </w:t>
      </w:r>
      <w:r w:rsidRPr="00412413">
        <w:rPr>
          <w:rFonts w:ascii="Times New Roman" w:hAnsi="Times New Roman" w:cs="Times New Roman"/>
          <w:sz w:val="24"/>
          <w:szCs w:val="24"/>
        </w:rPr>
        <w:t xml:space="preserve">Furthermore, </w:t>
      </w:r>
      <w:r w:rsidR="00A771C8" w:rsidRPr="00412413">
        <w:rPr>
          <w:rFonts w:ascii="Times New Roman" w:hAnsi="Times New Roman" w:cs="Times New Roman"/>
          <w:sz w:val="24"/>
          <w:szCs w:val="24"/>
        </w:rPr>
        <w:t>most</w:t>
      </w:r>
      <w:r w:rsidR="0093352D" w:rsidRPr="00412413">
        <w:rPr>
          <w:rFonts w:ascii="Times New Roman" w:hAnsi="Times New Roman" w:cs="Times New Roman"/>
          <w:sz w:val="24"/>
          <w:szCs w:val="24"/>
        </w:rPr>
        <w:t xml:space="preserve"> talked about </w:t>
      </w:r>
      <w:r w:rsidR="00F42845" w:rsidRPr="00412413">
        <w:rPr>
          <w:rFonts w:ascii="Times New Roman" w:hAnsi="Times New Roman" w:cs="Times New Roman"/>
          <w:sz w:val="24"/>
          <w:szCs w:val="24"/>
        </w:rPr>
        <w:t xml:space="preserve">the need for </w:t>
      </w:r>
      <w:r w:rsidR="0093352D" w:rsidRPr="00412413">
        <w:rPr>
          <w:rFonts w:ascii="Times New Roman" w:hAnsi="Times New Roman" w:cs="Times New Roman"/>
          <w:sz w:val="24"/>
          <w:szCs w:val="24"/>
        </w:rPr>
        <w:t>resilience</w:t>
      </w:r>
      <w:r w:rsidR="00F42845" w:rsidRPr="00412413">
        <w:rPr>
          <w:rFonts w:ascii="Times New Roman" w:hAnsi="Times New Roman" w:cs="Times New Roman"/>
          <w:sz w:val="24"/>
          <w:szCs w:val="24"/>
        </w:rPr>
        <w:t xml:space="preserve"> and considered</w:t>
      </w:r>
      <w:r w:rsidR="0093352D" w:rsidRPr="00412413">
        <w:rPr>
          <w:rFonts w:ascii="Times New Roman" w:hAnsi="Times New Roman" w:cs="Times New Roman"/>
          <w:sz w:val="24"/>
          <w:szCs w:val="24"/>
        </w:rPr>
        <w:t xml:space="preserve"> </w:t>
      </w:r>
      <w:r w:rsidR="006C6A09" w:rsidRPr="00412413">
        <w:rPr>
          <w:rFonts w:ascii="Times New Roman" w:hAnsi="Times New Roman" w:cs="Times New Roman"/>
          <w:sz w:val="24"/>
          <w:szCs w:val="24"/>
        </w:rPr>
        <w:t xml:space="preserve">that </w:t>
      </w:r>
      <w:r w:rsidRPr="00412413">
        <w:rPr>
          <w:rFonts w:ascii="Times New Roman" w:hAnsi="Times New Roman" w:cs="Times New Roman"/>
          <w:sz w:val="24"/>
          <w:szCs w:val="24"/>
        </w:rPr>
        <w:t xml:space="preserve">seeking </w:t>
      </w:r>
      <w:r w:rsidR="0093352D" w:rsidRPr="00412413">
        <w:rPr>
          <w:rFonts w:ascii="Times New Roman" w:hAnsi="Times New Roman" w:cs="Times New Roman"/>
          <w:sz w:val="24"/>
          <w:szCs w:val="24"/>
        </w:rPr>
        <w:t>external</w:t>
      </w:r>
      <w:r w:rsidRPr="00412413">
        <w:rPr>
          <w:rFonts w:ascii="Times New Roman" w:hAnsi="Times New Roman" w:cs="Times New Roman"/>
          <w:sz w:val="24"/>
          <w:szCs w:val="24"/>
        </w:rPr>
        <w:t xml:space="preserve"> support meant</w:t>
      </w:r>
      <w:r w:rsidRPr="00412413">
        <w:rPr>
          <w:rFonts w:ascii="Times New Roman" w:hAnsi="Times New Roman" w:cs="Times New Roman"/>
          <w:i/>
          <w:sz w:val="24"/>
          <w:szCs w:val="24"/>
        </w:rPr>
        <w:t xml:space="preserve"> </w:t>
      </w:r>
      <w:r w:rsidR="0093352D" w:rsidRPr="00412413">
        <w:rPr>
          <w:rFonts w:ascii="Times New Roman" w:hAnsi="Times New Roman" w:cs="Times New Roman"/>
          <w:i/>
          <w:sz w:val="24"/>
          <w:szCs w:val="24"/>
        </w:rPr>
        <w:t>“that you are just weak” (Anda)</w:t>
      </w:r>
      <w:r w:rsidR="00A771C8" w:rsidRPr="00412413">
        <w:rPr>
          <w:rFonts w:ascii="Times New Roman" w:hAnsi="Times New Roman" w:cs="Times New Roman"/>
          <w:i/>
          <w:sz w:val="24"/>
          <w:szCs w:val="24"/>
        </w:rPr>
        <w:t>.</w:t>
      </w:r>
      <w:r w:rsidRPr="00412413">
        <w:rPr>
          <w:rFonts w:ascii="Times New Roman" w:hAnsi="Times New Roman" w:cs="Times New Roman"/>
          <w:sz w:val="24"/>
          <w:szCs w:val="24"/>
        </w:rPr>
        <w:t xml:space="preserve"> </w:t>
      </w:r>
      <w:r w:rsidR="006C6A09" w:rsidRPr="00412413">
        <w:rPr>
          <w:rFonts w:ascii="Times New Roman" w:hAnsi="Times New Roman" w:cs="Times New Roman"/>
          <w:sz w:val="24"/>
          <w:szCs w:val="24"/>
        </w:rPr>
        <w:t xml:space="preserve"> </w:t>
      </w:r>
      <w:r w:rsidRPr="00412413">
        <w:rPr>
          <w:rFonts w:ascii="Times New Roman" w:hAnsi="Times New Roman" w:cs="Times New Roman"/>
          <w:sz w:val="24"/>
          <w:szCs w:val="24"/>
        </w:rPr>
        <w:t xml:space="preserve">Monika said: </w:t>
      </w:r>
    </w:p>
    <w:p w14:paraId="2E356101" w14:textId="77777777" w:rsidR="00401639" w:rsidRPr="00412413" w:rsidRDefault="00401639" w:rsidP="00CF188A">
      <w:pPr>
        <w:pStyle w:val="Quote"/>
        <w:ind w:left="0" w:firstLine="567"/>
        <w:rPr>
          <w:rFonts w:ascii="Times New Roman" w:hAnsi="Times New Roman"/>
        </w:rPr>
      </w:pPr>
      <w:r w:rsidRPr="00412413">
        <w:rPr>
          <w:rFonts w:ascii="Times New Roman" w:hAnsi="Times New Roman"/>
        </w:rPr>
        <w:t xml:space="preserve">People learnt to be strong. </w:t>
      </w:r>
      <w:r w:rsidR="006C6A09" w:rsidRPr="00412413">
        <w:rPr>
          <w:rFonts w:ascii="Times New Roman" w:hAnsi="Times New Roman"/>
        </w:rPr>
        <w:t xml:space="preserve"> </w:t>
      </w:r>
      <w:r w:rsidRPr="00412413">
        <w:rPr>
          <w:rFonts w:ascii="Times New Roman" w:hAnsi="Times New Roman"/>
        </w:rPr>
        <w:t xml:space="preserve">They relied on </w:t>
      </w:r>
      <w:r w:rsidR="00B46E8B" w:rsidRPr="00412413">
        <w:rPr>
          <w:rFonts w:ascii="Times New Roman" w:hAnsi="Times New Roman"/>
        </w:rPr>
        <w:t>themselves;</w:t>
      </w:r>
      <w:r w:rsidRPr="00412413">
        <w:rPr>
          <w:rFonts w:ascii="Times New Roman" w:hAnsi="Times New Roman"/>
        </w:rPr>
        <w:t xml:space="preserve"> don’t think seeking help from someone else was something anybody would do.</w:t>
      </w:r>
    </w:p>
    <w:p w14:paraId="50D71C75" w14:textId="77777777" w:rsidR="00AB628B" w:rsidRPr="00412413" w:rsidRDefault="0093352D" w:rsidP="00CF188A">
      <w:pPr>
        <w:spacing w:line="480" w:lineRule="auto"/>
        <w:ind w:firstLine="567"/>
        <w:rPr>
          <w:rFonts w:ascii="Times New Roman" w:hAnsi="Times New Roman" w:cs="Times New Roman"/>
          <w:i/>
          <w:color w:val="000000"/>
          <w:sz w:val="24"/>
          <w:szCs w:val="24"/>
        </w:rPr>
      </w:pPr>
      <w:r w:rsidRPr="00412413">
        <w:rPr>
          <w:rFonts w:ascii="Times New Roman" w:hAnsi="Times New Roman" w:cs="Times New Roman"/>
          <w:sz w:val="24"/>
          <w:szCs w:val="24"/>
        </w:rPr>
        <w:t>The prevalence of secrecy seems to be rooted in historical context</w:t>
      </w:r>
      <w:r w:rsidR="00C62855" w:rsidRPr="00412413">
        <w:rPr>
          <w:rFonts w:ascii="Times New Roman" w:hAnsi="Times New Roman" w:cs="Times New Roman"/>
          <w:sz w:val="24"/>
          <w:szCs w:val="24"/>
        </w:rPr>
        <w:t>.</w:t>
      </w:r>
      <w:r w:rsidR="006C6A09" w:rsidRPr="00412413">
        <w:rPr>
          <w:rFonts w:ascii="Times New Roman" w:hAnsi="Times New Roman" w:cs="Times New Roman"/>
          <w:sz w:val="24"/>
          <w:szCs w:val="24"/>
        </w:rPr>
        <w:t xml:space="preserve"> </w:t>
      </w:r>
      <w:r w:rsidRPr="00412413">
        <w:rPr>
          <w:rFonts w:ascii="Times New Roman" w:hAnsi="Times New Roman" w:cs="Times New Roman"/>
          <w:sz w:val="24"/>
          <w:szCs w:val="24"/>
        </w:rPr>
        <w:t xml:space="preserve"> </w:t>
      </w:r>
      <w:r w:rsidR="00FF0B5B" w:rsidRPr="00412413">
        <w:rPr>
          <w:rFonts w:ascii="Times New Roman" w:hAnsi="Times New Roman" w:cs="Times New Roman"/>
          <w:sz w:val="24"/>
          <w:szCs w:val="24"/>
        </w:rPr>
        <w:t xml:space="preserve">CEE immigrants in the study shared that they did not have the benefit of organised social services in their countries of origin.  </w:t>
      </w:r>
      <w:r w:rsidR="00F42845" w:rsidRPr="00412413">
        <w:rPr>
          <w:rFonts w:ascii="Times New Roman" w:hAnsi="Times New Roman" w:cs="Times New Roman"/>
          <w:sz w:val="24"/>
          <w:szCs w:val="24"/>
        </w:rPr>
        <w:t>In CEE countries, s</w:t>
      </w:r>
      <w:r w:rsidR="00FF0B5B" w:rsidRPr="00412413">
        <w:rPr>
          <w:rFonts w:ascii="Times New Roman" w:hAnsi="Times New Roman" w:cs="Times New Roman"/>
          <w:sz w:val="24"/>
          <w:szCs w:val="24"/>
        </w:rPr>
        <w:t xml:space="preserve">erious mental health problems were often treated by forced institutionalisation: </w:t>
      </w:r>
      <w:r w:rsidR="00FF0B5B" w:rsidRPr="00412413">
        <w:rPr>
          <w:rFonts w:ascii="Times New Roman" w:hAnsi="Times New Roman" w:cs="Times New Roman"/>
          <w:i/>
          <w:sz w:val="24"/>
          <w:szCs w:val="24"/>
        </w:rPr>
        <w:t xml:space="preserve">‘you have to stay in the hospital locked so you don’t harm people’ (Katya). </w:t>
      </w:r>
      <w:r w:rsidR="006C6A09" w:rsidRPr="00412413">
        <w:rPr>
          <w:rFonts w:ascii="Times New Roman" w:hAnsi="Times New Roman" w:cs="Times New Roman"/>
          <w:i/>
          <w:sz w:val="24"/>
          <w:szCs w:val="24"/>
        </w:rPr>
        <w:t xml:space="preserve"> </w:t>
      </w:r>
      <w:r w:rsidR="001B5D62" w:rsidRPr="00412413">
        <w:rPr>
          <w:rFonts w:ascii="Times New Roman" w:hAnsi="Times New Roman" w:cs="Times New Roman"/>
          <w:sz w:val="24"/>
          <w:szCs w:val="24"/>
        </w:rPr>
        <w:t xml:space="preserve">Thus, individuals feared disclosure of mental health issues. </w:t>
      </w:r>
      <w:r w:rsidR="006C6A09" w:rsidRPr="00412413">
        <w:rPr>
          <w:rFonts w:ascii="Times New Roman" w:hAnsi="Times New Roman" w:cs="Times New Roman"/>
          <w:sz w:val="24"/>
          <w:szCs w:val="24"/>
        </w:rPr>
        <w:t xml:space="preserve"> </w:t>
      </w:r>
    </w:p>
    <w:p w14:paraId="676B9E13" w14:textId="77777777" w:rsidR="00C62855" w:rsidRPr="00412413" w:rsidRDefault="00C62855" w:rsidP="00CF188A">
      <w:pPr>
        <w:spacing w:line="480" w:lineRule="auto"/>
        <w:ind w:firstLine="567"/>
        <w:rPr>
          <w:rFonts w:ascii="Times New Roman" w:hAnsi="Times New Roman" w:cs="Times New Roman"/>
          <w:color w:val="000000"/>
          <w:sz w:val="24"/>
          <w:szCs w:val="24"/>
        </w:rPr>
      </w:pPr>
    </w:p>
    <w:p w14:paraId="269C3C7C" w14:textId="77777777" w:rsidR="00401639" w:rsidRPr="00412413" w:rsidRDefault="00AB628B" w:rsidP="00CF188A">
      <w:pPr>
        <w:pStyle w:val="Heading4"/>
        <w:spacing w:line="480" w:lineRule="auto"/>
        <w:ind w:firstLine="567"/>
        <w:rPr>
          <w:rFonts w:ascii="Times New Roman" w:hAnsi="Times New Roman" w:cs="Times New Roman"/>
          <w:color w:val="auto"/>
          <w:sz w:val="24"/>
          <w:szCs w:val="24"/>
        </w:rPr>
      </w:pPr>
      <w:r w:rsidRPr="00412413">
        <w:rPr>
          <w:rFonts w:ascii="Times New Roman" w:hAnsi="Times New Roman" w:cs="Times New Roman"/>
          <w:color w:val="auto"/>
          <w:sz w:val="24"/>
          <w:szCs w:val="24"/>
        </w:rPr>
        <w:t xml:space="preserve"> </w:t>
      </w:r>
      <w:r w:rsidR="00E132DE" w:rsidRPr="00412413">
        <w:rPr>
          <w:rFonts w:ascii="Times New Roman" w:hAnsi="Times New Roman" w:cs="Times New Roman"/>
          <w:color w:val="auto"/>
          <w:sz w:val="24"/>
          <w:szCs w:val="24"/>
        </w:rPr>
        <w:t>“Crazy, mad and dangerous</w:t>
      </w:r>
      <w:r w:rsidR="00E62738">
        <w:rPr>
          <w:rFonts w:ascii="Times New Roman" w:hAnsi="Times New Roman" w:cs="Times New Roman"/>
          <w:color w:val="auto"/>
          <w:sz w:val="24"/>
          <w:szCs w:val="24"/>
        </w:rPr>
        <w:t>”</w:t>
      </w:r>
      <w:r w:rsidR="00E132DE" w:rsidRPr="00412413">
        <w:rPr>
          <w:rFonts w:ascii="Times New Roman" w:hAnsi="Times New Roman" w:cs="Times New Roman"/>
          <w:color w:val="auto"/>
          <w:sz w:val="24"/>
          <w:szCs w:val="24"/>
        </w:rPr>
        <w:t xml:space="preserve"> -</w:t>
      </w:r>
      <w:r w:rsidR="00E75240" w:rsidRPr="00412413">
        <w:rPr>
          <w:rFonts w:ascii="Times New Roman" w:hAnsi="Times New Roman" w:cs="Times New Roman"/>
          <w:color w:val="auto"/>
          <w:sz w:val="24"/>
          <w:szCs w:val="24"/>
        </w:rPr>
        <w:t xml:space="preserve"> M</w:t>
      </w:r>
      <w:r w:rsidR="00E132DE" w:rsidRPr="00412413">
        <w:rPr>
          <w:rFonts w:ascii="Times New Roman" w:hAnsi="Times New Roman" w:cs="Times New Roman"/>
          <w:color w:val="auto"/>
          <w:sz w:val="24"/>
          <w:szCs w:val="24"/>
        </w:rPr>
        <w:t>ental health stigma</w:t>
      </w:r>
    </w:p>
    <w:p w14:paraId="52C92502" w14:textId="77777777" w:rsidR="007B61E1" w:rsidRPr="00412413" w:rsidRDefault="00401639"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Participants differentiated between emotional difficulties and mental health problems</w:t>
      </w:r>
      <w:r w:rsidR="00BF447F" w:rsidRPr="00412413">
        <w:rPr>
          <w:rFonts w:ascii="Times New Roman" w:hAnsi="Times New Roman" w:cs="Times New Roman"/>
          <w:sz w:val="24"/>
          <w:szCs w:val="24"/>
        </w:rPr>
        <w:t>.  T</w:t>
      </w:r>
      <w:r w:rsidRPr="00412413">
        <w:rPr>
          <w:rFonts w:ascii="Times New Roman" w:hAnsi="Times New Roman" w:cs="Times New Roman"/>
          <w:sz w:val="24"/>
          <w:szCs w:val="24"/>
        </w:rPr>
        <w:t xml:space="preserve">he latter were assumed </w:t>
      </w:r>
      <w:r w:rsidR="00E62738">
        <w:rPr>
          <w:rFonts w:ascii="Times New Roman" w:hAnsi="Times New Roman" w:cs="Times New Roman"/>
          <w:sz w:val="24"/>
          <w:szCs w:val="24"/>
        </w:rPr>
        <w:t xml:space="preserve">to be </w:t>
      </w:r>
      <w:r w:rsidRPr="00412413">
        <w:rPr>
          <w:rFonts w:ascii="Times New Roman" w:hAnsi="Times New Roman" w:cs="Times New Roman"/>
          <w:sz w:val="24"/>
          <w:szCs w:val="24"/>
        </w:rPr>
        <w:t xml:space="preserve">very serious conditions </w:t>
      </w:r>
      <w:r w:rsidR="00A771C8" w:rsidRPr="00412413">
        <w:rPr>
          <w:rFonts w:ascii="Times New Roman" w:hAnsi="Times New Roman" w:cs="Times New Roman"/>
          <w:sz w:val="24"/>
          <w:szCs w:val="24"/>
        </w:rPr>
        <w:t>requiring</w:t>
      </w:r>
      <w:r w:rsidRPr="00412413">
        <w:rPr>
          <w:rFonts w:ascii="Times New Roman" w:hAnsi="Times New Roman" w:cs="Times New Roman"/>
          <w:sz w:val="24"/>
          <w:szCs w:val="24"/>
        </w:rPr>
        <w:t xml:space="preserve"> </w:t>
      </w:r>
      <w:r w:rsidR="00A771C8" w:rsidRPr="00412413">
        <w:rPr>
          <w:rFonts w:ascii="Times New Roman" w:hAnsi="Times New Roman" w:cs="Times New Roman"/>
          <w:sz w:val="24"/>
          <w:szCs w:val="24"/>
        </w:rPr>
        <w:t>hospitalisation</w:t>
      </w:r>
      <w:r w:rsidRPr="00412413">
        <w:rPr>
          <w:rFonts w:ascii="Times New Roman" w:hAnsi="Times New Roman" w:cs="Times New Roman"/>
          <w:sz w:val="24"/>
          <w:szCs w:val="24"/>
        </w:rPr>
        <w:t xml:space="preserve">. </w:t>
      </w:r>
      <w:r w:rsidR="00BF447F" w:rsidRPr="00412413">
        <w:rPr>
          <w:rFonts w:ascii="Times New Roman" w:hAnsi="Times New Roman" w:cs="Times New Roman"/>
          <w:sz w:val="24"/>
          <w:szCs w:val="24"/>
        </w:rPr>
        <w:t xml:space="preserve"> </w:t>
      </w:r>
      <w:r w:rsidR="00F42845" w:rsidRPr="00412413">
        <w:rPr>
          <w:rFonts w:ascii="Times New Roman" w:hAnsi="Times New Roman" w:cs="Times New Roman"/>
          <w:sz w:val="24"/>
          <w:szCs w:val="24"/>
        </w:rPr>
        <w:t xml:space="preserve">Without exception, </w:t>
      </w:r>
      <w:r w:rsidRPr="00412413">
        <w:rPr>
          <w:rFonts w:ascii="Times New Roman" w:hAnsi="Times New Roman" w:cs="Times New Roman"/>
          <w:sz w:val="24"/>
          <w:szCs w:val="24"/>
        </w:rPr>
        <w:t>all participants</w:t>
      </w:r>
      <w:r w:rsidR="00C62855" w:rsidRPr="00412413">
        <w:rPr>
          <w:rFonts w:ascii="Times New Roman" w:hAnsi="Times New Roman" w:cs="Times New Roman"/>
          <w:sz w:val="24"/>
          <w:szCs w:val="24"/>
        </w:rPr>
        <w:t xml:space="preserve"> </w:t>
      </w:r>
      <w:r w:rsidR="0093352D" w:rsidRPr="00412413">
        <w:rPr>
          <w:rFonts w:ascii="Times New Roman" w:hAnsi="Times New Roman" w:cs="Times New Roman"/>
          <w:sz w:val="24"/>
          <w:szCs w:val="24"/>
        </w:rPr>
        <w:t>talk</w:t>
      </w:r>
      <w:r w:rsidR="00F42845" w:rsidRPr="00412413">
        <w:rPr>
          <w:rFonts w:ascii="Times New Roman" w:hAnsi="Times New Roman" w:cs="Times New Roman"/>
          <w:sz w:val="24"/>
          <w:szCs w:val="24"/>
        </w:rPr>
        <w:t>ed</w:t>
      </w:r>
      <w:r w:rsidR="0093352D" w:rsidRPr="00412413">
        <w:rPr>
          <w:rFonts w:ascii="Times New Roman" w:hAnsi="Times New Roman" w:cs="Times New Roman"/>
          <w:sz w:val="24"/>
          <w:szCs w:val="24"/>
        </w:rPr>
        <w:t xml:space="preserve"> about the </w:t>
      </w:r>
      <w:r w:rsidRPr="00412413">
        <w:rPr>
          <w:rFonts w:ascii="Times New Roman" w:hAnsi="Times New Roman" w:cs="Times New Roman"/>
          <w:sz w:val="24"/>
          <w:szCs w:val="24"/>
        </w:rPr>
        <w:t xml:space="preserve">stigma attached to mental health issues. </w:t>
      </w:r>
      <w:r w:rsidR="00BF447F" w:rsidRPr="00412413">
        <w:rPr>
          <w:rFonts w:ascii="Times New Roman" w:hAnsi="Times New Roman" w:cs="Times New Roman"/>
          <w:sz w:val="24"/>
          <w:szCs w:val="24"/>
        </w:rPr>
        <w:t xml:space="preserve"> </w:t>
      </w:r>
      <w:r w:rsidR="00F42845" w:rsidRPr="00412413">
        <w:rPr>
          <w:rFonts w:ascii="Times New Roman" w:hAnsi="Times New Roman" w:cs="Times New Roman"/>
          <w:sz w:val="24"/>
          <w:szCs w:val="24"/>
        </w:rPr>
        <w:t>They cited p</w:t>
      </w:r>
      <w:r w:rsidRPr="00412413">
        <w:rPr>
          <w:rFonts w:ascii="Times New Roman" w:hAnsi="Times New Roman" w:cs="Times New Roman"/>
          <w:sz w:val="24"/>
          <w:szCs w:val="24"/>
        </w:rPr>
        <w:t xml:space="preserve">redominant cultural beliefs that mentally ill people should </w:t>
      </w:r>
      <w:r w:rsidR="00A771C8" w:rsidRPr="00412413">
        <w:rPr>
          <w:rFonts w:ascii="Times New Roman" w:hAnsi="Times New Roman" w:cs="Times New Roman"/>
          <w:sz w:val="24"/>
          <w:szCs w:val="24"/>
        </w:rPr>
        <w:t>be isolated</w:t>
      </w:r>
      <w:r w:rsidRPr="00412413">
        <w:rPr>
          <w:rFonts w:ascii="Times New Roman" w:hAnsi="Times New Roman" w:cs="Times New Roman"/>
          <w:sz w:val="24"/>
          <w:szCs w:val="24"/>
        </w:rPr>
        <w:t xml:space="preserve"> to avoid harm</w:t>
      </w:r>
      <w:r w:rsidR="00A771C8" w:rsidRPr="00412413">
        <w:rPr>
          <w:rFonts w:ascii="Times New Roman" w:hAnsi="Times New Roman" w:cs="Times New Roman"/>
          <w:sz w:val="24"/>
          <w:szCs w:val="24"/>
        </w:rPr>
        <w:t>ing</w:t>
      </w:r>
      <w:r w:rsidRPr="00412413">
        <w:rPr>
          <w:rFonts w:ascii="Times New Roman" w:hAnsi="Times New Roman" w:cs="Times New Roman"/>
          <w:sz w:val="24"/>
          <w:szCs w:val="24"/>
        </w:rPr>
        <w:t xml:space="preserve"> others</w:t>
      </w:r>
      <w:r w:rsidR="00A771C8" w:rsidRPr="00412413">
        <w:rPr>
          <w:rFonts w:ascii="Times New Roman" w:hAnsi="Times New Roman" w:cs="Times New Roman"/>
          <w:sz w:val="24"/>
          <w:szCs w:val="24"/>
        </w:rPr>
        <w:t>:</w:t>
      </w:r>
    </w:p>
    <w:p w14:paraId="099D8DE7" w14:textId="77777777" w:rsidR="00401639" w:rsidRPr="00412413" w:rsidRDefault="00401639" w:rsidP="00CF188A">
      <w:pPr>
        <w:pStyle w:val="Quote"/>
        <w:ind w:left="0" w:firstLine="567"/>
        <w:rPr>
          <w:rFonts w:ascii="Times New Roman" w:hAnsi="Times New Roman"/>
        </w:rPr>
      </w:pPr>
      <w:r w:rsidRPr="00412413">
        <w:rPr>
          <w:rFonts w:ascii="Times New Roman" w:hAnsi="Times New Roman"/>
        </w:rPr>
        <w:t xml:space="preserve">I don’t think they would seek help because of our upbringing, if you seek help for emotional problems means that you are not OK, almost if you go there you are not all right. </w:t>
      </w:r>
      <w:r w:rsidR="00E62738">
        <w:rPr>
          <w:rFonts w:ascii="Times New Roman" w:hAnsi="Times New Roman"/>
        </w:rPr>
        <w:t xml:space="preserve"> </w:t>
      </w:r>
      <w:r w:rsidRPr="00412413">
        <w:rPr>
          <w:rFonts w:ascii="Times New Roman" w:hAnsi="Times New Roman"/>
        </w:rPr>
        <w:t>You are crazy, mad and dangerous (laughs) and people would avoid you, and your family would be ashamed. (Katya)</w:t>
      </w:r>
    </w:p>
    <w:p w14:paraId="7C599807" w14:textId="77777777" w:rsidR="007B61E1" w:rsidRPr="00412413" w:rsidRDefault="00810B9C"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 xml:space="preserve">Many </w:t>
      </w:r>
      <w:r w:rsidR="00A771C8" w:rsidRPr="00412413">
        <w:rPr>
          <w:rFonts w:ascii="Times New Roman" w:hAnsi="Times New Roman" w:cs="Times New Roman"/>
          <w:sz w:val="24"/>
          <w:szCs w:val="24"/>
        </w:rPr>
        <w:t>respondents</w:t>
      </w:r>
      <w:r w:rsidRPr="00412413">
        <w:rPr>
          <w:rFonts w:ascii="Times New Roman" w:hAnsi="Times New Roman" w:cs="Times New Roman"/>
          <w:sz w:val="24"/>
          <w:szCs w:val="24"/>
        </w:rPr>
        <w:t xml:space="preserve"> talked about the lack of</w:t>
      </w:r>
      <w:r w:rsidR="00AB628B" w:rsidRPr="00412413">
        <w:rPr>
          <w:rFonts w:ascii="Times New Roman" w:hAnsi="Times New Roman" w:cs="Times New Roman"/>
          <w:sz w:val="24"/>
          <w:szCs w:val="24"/>
        </w:rPr>
        <w:t xml:space="preserve"> </w:t>
      </w:r>
      <w:r w:rsidRPr="00412413">
        <w:rPr>
          <w:rFonts w:ascii="Times New Roman" w:hAnsi="Times New Roman" w:cs="Times New Roman"/>
          <w:sz w:val="24"/>
          <w:szCs w:val="24"/>
        </w:rPr>
        <w:t>knowledge</w:t>
      </w:r>
      <w:r w:rsidR="00AB628B" w:rsidRPr="00412413">
        <w:rPr>
          <w:rFonts w:ascii="Times New Roman" w:hAnsi="Times New Roman" w:cs="Times New Roman"/>
          <w:sz w:val="24"/>
          <w:szCs w:val="24"/>
        </w:rPr>
        <w:t xml:space="preserve"> </w:t>
      </w:r>
      <w:r w:rsidRPr="00412413">
        <w:rPr>
          <w:rFonts w:ascii="Times New Roman" w:hAnsi="Times New Roman" w:cs="Times New Roman"/>
          <w:sz w:val="24"/>
          <w:szCs w:val="24"/>
        </w:rPr>
        <w:t>about mental health conditions that shaped and promoted these beliefs</w:t>
      </w:r>
      <w:r w:rsidR="00AB628B" w:rsidRPr="00412413">
        <w:rPr>
          <w:rFonts w:ascii="Times New Roman" w:hAnsi="Times New Roman" w:cs="Times New Roman"/>
          <w:sz w:val="24"/>
          <w:szCs w:val="24"/>
        </w:rPr>
        <w:t xml:space="preserve">. </w:t>
      </w:r>
      <w:r w:rsidR="00BF447F" w:rsidRPr="00412413">
        <w:rPr>
          <w:rFonts w:ascii="Times New Roman" w:hAnsi="Times New Roman" w:cs="Times New Roman"/>
          <w:sz w:val="24"/>
          <w:szCs w:val="24"/>
        </w:rPr>
        <w:t xml:space="preserve"> </w:t>
      </w:r>
      <w:r w:rsidR="00291D22" w:rsidRPr="00412413">
        <w:rPr>
          <w:rFonts w:ascii="Times New Roman" w:hAnsi="Times New Roman" w:cs="Times New Roman"/>
          <w:sz w:val="24"/>
          <w:szCs w:val="24"/>
        </w:rPr>
        <w:t xml:space="preserve">It was Katya’s opinion that people </w:t>
      </w:r>
      <w:r w:rsidR="00F42845" w:rsidRPr="00412413">
        <w:rPr>
          <w:rFonts w:ascii="Times New Roman" w:hAnsi="Times New Roman" w:cs="Times New Roman"/>
          <w:sz w:val="24"/>
          <w:szCs w:val="24"/>
        </w:rPr>
        <w:t xml:space="preserve">from CEE countries </w:t>
      </w:r>
      <w:r w:rsidR="00291D22" w:rsidRPr="00412413">
        <w:rPr>
          <w:rFonts w:ascii="Times New Roman" w:hAnsi="Times New Roman" w:cs="Times New Roman"/>
          <w:sz w:val="24"/>
          <w:szCs w:val="24"/>
        </w:rPr>
        <w:t xml:space="preserve">would try to ignore their mental health problems.  She went on to say that even their </w:t>
      </w:r>
      <w:r w:rsidR="00A771C8" w:rsidRPr="00412413">
        <w:rPr>
          <w:rFonts w:ascii="Times New Roman" w:hAnsi="Times New Roman" w:cs="Times New Roman"/>
          <w:i/>
          <w:sz w:val="24"/>
          <w:szCs w:val="24"/>
        </w:rPr>
        <w:t>‘</w:t>
      </w:r>
      <w:r w:rsidR="00291D22" w:rsidRPr="00412413">
        <w:rPr>
          <w:rFonts w:ascii="Times New Roman" w:hAnsi="Times New Roman" w:cs="Times New Roman"/>
          <w:i/>
          <w:sz w:val="24"/>
          <w:szCs w:val="24"/>
        </w:rPr>
        <w:t>families would not speak to anybody about it, they’ll try to ignore as long as possible almost as this does not exist’</w:t>
      </w:r>
      <w:r w:rsidR="00291D22" w:rsidRPr="00412413">
        <w:rPr>
          <w:rFonts w:ascii="Times New Roman" w:hAnsi="Times New Roman" w:cs="Times New Roman"/>
          <w:sz w:val="24"/>
          <w:szCs w:val="24"/>
        </w:rPr>
        <w:t xml:space="preserve">, attributing this avoidant behaviour to stigma and shame.  </w:t>
      </w:r>
      <w:r w:rsidR="00AB628B" w:rsidRPr="00412413">
        <w:rPr>
          <w:rFonts w:ascii="Times New Roman" w:hAnsi="Times New Roman" w:cs="Times New Roman"/>
          <w:sz w:val="24"/>
          <w:szCs w:val="24"/>
        </w:rPr>
        <w:t>Barbara thought that immigrants brought with them these stereotypes:</w:t>
      </w:r>
    </w:p>
    <w:p w14:paraId="142A3ED4" w14:textId="77777777" w:rsidR="00AB628B" w:rsidRPr="00412413" w:rsidRDefault="00AB628B" w:rsidP="00CF188A">
      <w:pPr>
        <w:pStyle w:val="Quote"/>
        <w:ind w:left="0" w:firstLine="567"/>
        <w:rPr>
          <w:rFonts w:ascii="Times New Roman" w:hAnsi="Times New Roman"/>
        </w:rPr>
      </w:pPr>
      <w:r w:rsidRPr="00412413">
        <w:rPr>
          <w:rFonts w:ascii="Times New Roman" w:hAnsi="Times New Roman"/>
        </w:rPr>
        <w:t xml:space="preserve">Yes there is stigma. </w:t>
      </w:r>
      <w:r w:rsidR="00BF447F" w:rsidRPr="00412413">
        <w:rPr>
          <w:rFonts w:ascii="Times New Roman" w:hAnsi="Times New Roman"/>
        </w:rPr>
        <w:t xml:space="preserve"> </w:t>
      </w:r>
      <w:r w:rsidRPr="00412413">
        <w:rPr>
          <w:rFonts w:ascii="Times New Roman" w:hAnsi="Times New Roman"/>
        </w:rPr>
        <w:t xml:space="preserve">You just can’t forget it and become different, absolutely different person with different culture and different background. </w:t>
      </w:r>
      <w:r w:rsidR="00BF447F" w:rsidRPr="00412413">
        <w:rPr>
          <w:rFonts w:ascii="Times New Roman" w:hAnsi="Times New Roman"/>
        </w:rPr>
        <w:t xml:space="preserve"> </w:t>
      </w:r>
      <w:r w:rsidRPr="00412413">
        <w:rPr>
          <w:rFonts w:ascii="Times New Roman" w:hAnsi="Times New Roman"/>
        </w:rPr>
        <w:t>You still hav</w:t>
      </w:r>
      <w:r w:rsidR="007B61E1" w:rsidRPr="00412413">
        <w:rPr>
          <w:rFonts w:ascii="Times New Roman" w:hAnsi="Times New Roman"/>
        </w:rPr>
        <w:t>e this background, this culture</w:t>
      </w:r>
      <w:r w:rsidRPr="00412413">
        <w:rPr>
          <w:rFonts w:ascii="Times New Roman" w:hAnsi="Times New Roman"/>
        </w:rPr>
        <w:t xml:space="preserve"> stays with you.</w:t>
      </w:r>
    </w:p>
    <w:p w14:paraId="33B90F47" w14:textId="77777777" w:rsidR="003D4A3C" w:rsidRDefault="003D4A3C" w:rsidP="00CF188A">
      <w:pPr>
        <w:pStyle w:val="Heading3"/>
        <w:spacing w:line="480" w:lineRule="auto"/>
        <w:ind w:firstLine="567"/>
        <w:rPr>
          <w:rFonts w:ascii="Times New Roman" w:hAnsi="Times New Roman" w:cs="Times New Roman"/>
          <w:color w:val="auto"/>
          <w:sz w:val="24"/>
          <w:szCs w:val="24"/>
        </w:rPr>
      </w:pPr>
      <w:bookmarkStart w:id="9" w:name="_Toc436652571"/>
    </w:p>
    <w:p w14:paraId="5D8BDC7A" w14:textId="77777777" w:rsidR="00401639" w:rsidRPr="00412413" w:rsidRDefault="00401639" w:rsidP="00CF188A">
      <w:pPr>
        <w:pStyle w:val="Heading3"/>
        <w:spacing w:line="480" w:lineRule="auto"/>
        <w:ind w:firstLine="567"/>
        <w:rPr>
          <w:rFonts w:ascii="Times New Roman" w:hAnsi="Times New Roman" w:cs="Times New Roman"/>
          <w:color w:val="auto"/>
          <w:sz w:val="24"/>
          <w:szCs w:val="24"/>
        </w:rPr>
      </w:pPr>
      <w:r w:rsidRPr="00412413">
        <w:rPr>
          <w:rFonts w:ascii="Times New Roman" w:hAnsi="Times New Roman" w:cs="Times New Roman"/>
          <w:color w:val="auto"/>
          <w:sz w:val="24"/>
          <w:szCs w:val="24"/>
        </w:rPr>
        <w:t>Overarching theme 3: Help-seeking experience</w:t>
      </w:r>
      <w:bookmarkEnd w:id="9"/>
    </w:p>
    <w:p w14:paraId="59960B50" w14:textId="77777777" w:rsidR="00401639" w:rsidRPr="00412413" w:rsidRDefault="00E132DE" w:rsidP="00CF188A">
      <w:pPr>
        <w:pStyle w:val="Heading4"/>
        <w:spacing w:line="480" w:lineRule="auto"/>
        <w:ind w:firstLine="567"/>
        <w:rPr>
          <w:rFonts w:ascii="Times New Roman" w:hAnsi="Times New Roman" w:cs="Times New Roman"/>
          <w:color w:val="auto"/>
          <w:sz w:val="24"/>
          <w:szCs w:val="24"/>
        </w:rPr>
      </w:pPr>
      <w:r w:rsidRPr="00412413">
        <w:rPr>
          <w:rFonts w:ascii="Times New Roman" w:hAnsi="Times New Roman" w:cs="Times New Roman"/>
          <w:color w:val="auto"/>
          <w:sz w:val="24"/>
          <w:szCs w:val="24"/>
        </w:rPr>
        <w:t>“I have b</w:t>
      </w:r>
      <w:r w:rsidR="00E75240" w:rsidRPr="00412413">
        <w:rPr>
          <w:rFonts w:ascii="Times New Roman" w:hAnsi="Times New Roman" w:cs="Times New Roman"/>
          <w:color w:val="auto"/>
          <w:sz w:val="24"/>
          <w:szCs w:val="24"/>
        </w:rPr>
        <w:t>een trying to deal on my own”- S</w:t>
      </w:r>
      <w:r w:rsidRPr="00412413">
        <w:rPr>
          <w:rFonts w:ascii="Times New Roman" w:hAnsi="Times New Roman" w:cs="Times New Roman"/>
          <w:color w:val="auto"/>
          <w:sz w:val="24"/>
          <w:szCs w:val="24"/>
        </w:rPr>
        <w:t>elf-help experience</w:t>
      </w:r>
    </w:p>
    <w:p w14:paraId="6C3CD17A" w14:textId="77777777" w:rsidR="00401639" w:rsidRPr="00412413" w:rsidRDefault="00401639"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 xml:space="preserve">Both female and male participants spoke strongly about </w:t>
      </w:r>
      <w:r w:rsidR="00F42845" w:rsidRPr="00412413">
        <w:rPr>
          <w:rFonts w:ascii="Times New Roman" w:hAnsi="Times New Roman" w:cs="Times New Roman"/>
          <w:sz w:val="24"/>
          <w:szCs w:val="24"/>
        </w:rPr>
        <w:t xml:space="preserve">trying to manage </w:t>
      </w:r>
      <w:r w:rsidRPr="00412413">
        <w:rPr>
          <w:rFonts w:ascii="Times New Roman" w:hAnsi="Times New Roman" w:cs="Times New Roman"/>
          <w:sz w:val="24"/>
          <w:szCs w:val="24"/>
        </w:rPr>
        <w:t xml:space="preserve">emotional difficulties themselves, rather than seeking support from others. </w:t>
      </w:r>
      <w:r w:rsidR="00BF447F" w:rsidRPr="00412413">
        <w:rPr>
          <w:rFonts w:ascii="Times New Roman" w:hAnsi="Times New Roman" w:cs="Times New Roman"/>
          <w:sz w:val="24"/>
          <w:szCs w:val="24"/>
        </w:rPr>
        <w:t xml:space="preserve"> </w:t>
      </w:r>
      <w:r w:rsidRPr="00412413">
        <w:rPr>
          <w:rFonts w:ascii="Times New Roman" w:hAnsi="Times New Roman" w:cs="Times New Roman"/>
          <w:sz w:val="24"/>
          <w:szCs w:val="24"/>
        </w:rPr>
        <w:t xml:space="preserve">In doing this, </w:t>
      </w:r>
      <w:r w:rsidR="00F42845" w:rsidRPr="00412413">
        <w:rPr>
          <w:rFonts w:ascii="Times New Roman" w:hAnsi="Times New Roman" w:cs="Times New Roman"/>
          <w:sz w:val="24"/>
          <w:szCs w:val="24"/>
        </w:rPr>
        <w:t xml:space="preserve">the </w:t>
      </w:r>
      <w:r w:rsidRPr="00412413">
        <w:rPr>
          <w:rFonts w:ascii="Times New Roman" w:hAnsi="Times New Roman" w:cs="Times New Roman"/>
          <w:sz w:val="24"/>
          <w:szCs w:val="24"/>
        </w:rPr>
        <w:t>female</w:t>
      </w:r>
      <w:r w:rsidR="00F42845" w:rsidRPr="00412413">
        <w:rPr>
          <w:rFonts w:ascii="Times New Roman" w:hAnsi="Times New Roman" w:cs="Times New Roman"/>
          <w:sz w:val="24"/>
          <w:szCs w:val="24"/>
        </w:rPr>
        <w:t xml:space="preserve"> participants</w:t>
      </w:r>
      <w:r w:rsidRPr="00412413">
        <w:rPr>
          <w:rFonts w:ascii="Times New Roman" w:hAnsi="Times New Roman" w:cs="Times New Roman"/>
          <w:sz w:val="24"/>
          <w:szCs w:val="24"/>
        </w:rPr>
        <w:t xml:space="preserve"> </w:t>
      </w:r>
      <w:r w:rsidR="00BF6FAD" w:rsidRPr="00412413">
        <w:rPr>
          <w:rFonts w:ascii="Times New Roman" w:hAnsi="Times New Roman" w:cs="Times New Roman"/>
          <w:sz w:val="24"/>
          <w:szCs w:val="24"/>
        </w:rPr>
        <w:t>tried to be more active</w:t>
      </w:r>
      <w:r w:rsidRPr="00412413">
        <w:rPr>
          <w:rFonts w:ascii="Times New Roman" w:hAnsi="Times New Roman" w:cs="Times New Roman"/>
          <w:sz w:val="24"/>
          <w:szCs w:val="24"/>
        </w:rPr>
        <w:t>, whilst male</w:t>
      </w:r>
      <w:r w:rsidR="00E62738">
        <w:rPr>
          <w:rFonts w:ascii="Times New Roman" w:hAnsi="Times New Roman" w:cs="Times New Roman"/>
          <w:sz w:val="24"/>
          <w:szCs w:val="24"/>
        </w:rPr>
        <w:t xml:space="preserve"> participants</w:t>
      </w:r>
      <w:r w:rsidRPr="00412413">
        <w:rPr>
          <w:rFonts w:ascii="Times New Roman" w:hAnsi="Times New Roman" w:cs="Times New Roman"/>
          <w:sz w:val="24"/>
          <w:szCs w:val="24"/>
        </w:rPr>
        <w:t xml:space="preserve"> were less likely to utilise helpful coping strategies. </w:t>
      </w:r>
      <w:r w:rsidR="00BF447F" w:rsidRPr="00412413">
        <w:rPr>
          <w:rFonts w:ascii="Times New Roman" w:hAnsi="Times New Roman" w:cs="Times New Roman"/>
          <w:sz w:val="24"/>
          <w:szCs w:val="24"/>
        </w:rPr>
        <w:t xml:space="preserve"> </w:t>
      </w:r>
      <w:r w:rsidRPr="00412413">
        <w:rPr>
          <w:rFonts w:ascii="Times New Roman" w:hAnsi="Times New Roman" w:cs="Times New Roman"/>
          <w:sz w:val="24"/>
          <w:szCs w:val="24"/>
        </w:rPr>
        <w:t>For example</w:t>
      </w:r>
      <w:r w:rsidR="00A7752C" w:rsidRPr="00412413">
        <w:rPr>
          <w:rFonts w:ascii="Times New Roman" w:hAnsi="Times New Roman" w:cs="Times New Roman"/>
          <w:sz w:val="24"/>
          <w:szCs w:val="24"/>
        </w:rPr>
        <w:t>,</w:t>
      </w:r>
      <w:r w:rsidRPr="00412413">
        <w:rPr>
          <w:rFonts w:ascii="Times New Roman" w:hAnsi="Times New Roman" w:cs="Times New Roman"/>
          <w:sz w:val="24"/>
          <w:szCs w:val="24"/>
        </w:rPr>
        <w:t xml:space="preserve"> female participants talked about walking, going to a gym, joining a choir, and being creative in order to alleviate distress.</w:t>
      </w:r>
      <w:r w:rsidR="00BF447F" w:rsidRPr="00412413">
        <w:rPr>
          <w:rFonts w:ascii="Times New Roman" w:hAnsi="Times New Roman" w:cs="Times New Roman"/>
          <w:sz w:val="24"/>
          <w:szCs w:val="24"/>
        </w:rPr>
        <w:t xml:space="preserve"> </w:t>
      </w:r>
      <w:r w:rsidRPr="00412413">
        <w:rPr>
          <w:rFonts w:ascii="Times New Roman" w:hAnsi="Times New Roman" w:cs="Times New Roman"/>
          <w:sz w:val="24"/>
          <w:szCs w:val="24"/>
        </w:rPr>
        <w:t xml:space="preserve"> </w:t>
      </w:r>
      <w:r w:rsidR="00483142" w:rsidRPr="00412413">
        <w:rPr>
          <w:rFonts w:ascii="Times New Roman" w:hAnsi="Times New Roman" w:cs="Times New Roman"/>
          <w:sz w:val="24"/>
          <w:szCs w:val="24"/>
        </w:rPr>
        <w:t>M</w:t>
      </w:r>
      <w:r w:rsidRPr="00412413">
        <w:rPr>
          <w:rFonts w:ascii="Times New Roman" w:hAnsi="Times New Roman" w:cs="Times New Roman"/>
          <w:sz w:val="24"/>
          <w:szCs w:val="24"/>
        </w:rPr>
        <w:t xml:space="preserve">editation and complementary health practices were also identified as helpful. </w:t>
      </w:r>
      <w:r w:rsidR="00BF447F" w:rsidRPr="00412413">
        <w:rPr>
          <w:rFonts w:ascii="Times New Roman" w:hAnsi="Times New Roman" w:cs="Times New Roman"/>
          <w:sz w:val="24"/>
          <w:szCs w:val="24"/>
        </w:rPr>
        <w:t xml:space="preserve"> </w:t>
      </w:r>
      <w:r w:rsidRPr="00412413">
        <w:rPr>
          <w:rFonts w:ascii="Times New Roman" w:hAnsi="Times New Roman" w:cs="Times New Roman"/>
          <w:sz w:val="24"/>
          <w:szCs w:val="24"/>
        </w:rPr>
        <w:t xml:space="preserve">Sonja said: </w:t>
      </w:r>
    </w:p>
    <w:p w14:paraId="743D3838" w14:textId="77777777" w:rsidR="00401639" w:rsidRPr="00412413" w:rsidRDefault="00401639" w:rsidP="00CF188A">
      <w:pPr>
        <w:pStyle w:val="Quote"/>
        <w:ind w:left="0" w:firstLine="567"/>
        <w:rPr>
          <w:rFonts w:ascii="Times New Roman" w:hAnsi="Times New Roman"/>
        </w:rPr>
      </w:pPr>
      <w:r w:rsidRPr="00412413">
        <w:rPr>
          <w:rFonts w:ascii="Times New Roman" w:hAnsi="Times New Roman"/>
        </w:rPr>
        <w:t xml:space="preserve">I went to many treatments (massage) and I benefited from that. </w:t>
      </w:r>
      <w:r w:rsidR="00BF447F" w:rsidRPr="00412413">
        <w:rPr>
          <w:rFonts w:ascii="Times New Roman" w:hAnsi="Times New Roman"/>
        </w:rPr>
        <w:t xml:space="preserve"> </w:t>
      </w:r>
      <w:r w:rsidRPr="00412413">
        <w:rPr>
          <w:rFonts w:ascii="Times New Roman" w:hAnsi="Times New Roman"/>
        </w:rPr>
        <w:t xml:space="preserve">Aromatherapy for an hour is very relaxing. </w:t>
      </w:r>
    </w:p>
    <w:p w14:paraId="6BA2A2C5" w14:textId="77777777" w:rsidR="007B61E1" w:rsidRPr="00412413" w:rsidRDefault="00401639"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 xml:space="preserve">However, </w:t>
      </w:r>
      <w:r w:rsidR="00A7752C" w:rsidRPr="00412413">
        <w:rPr>
          <w:rFonts w:ascii="Times New Roman" w:hAnsi="Times New Roman" w:cs="Times New Roman"/>
          <w:sz w:val="24"/>
          <w:szCs w:val="24"/>
        </w:rPr>
        <w:t>when</w:t>
      </w:r>
      <w:r w:rsidRPr="00412413">
        <w:rPr>
          <w:rFonts w:ascii="Times New Roman" w:hAnsi="Times New Roman" w:cs="Times New Roman"/>
          <w:sz w:val="24"/>
          <w:szCs w:val="24"/>
        </w:rPr>
        <w:t xml:space="preserve"> not able to deal with problems themselves</w:t>
      </w:r>
      <w:r w:rsidR="00A7752C" w:rsidRPr="00412413">
        <w:rPr>
          <w:rFonts w:ascii="Times New Roman" w:hAnsi="Times New Roman" w:cs="Times New Roman"/>
          <w:sz w:val="24"/>
          <w:szCs w:val="24"/>
        </w:rPr>
        <w:t>,</w:t>
      </w:r>
      <w:r w:rsidRPr="00412413">
        <w:rPr>
          <w:rFonts w:ascii="Times New Roman" w:hAnsi="Times New Roman" w:cs="Times New Roman"/>
          <w:sz w:val="24"/>
          <w:szCs w:val="24"/>
        </w:rPr>
        <w:t xml:space="preserve"> female participants would talk about their emotional difficulties with close friends and families, whilst male</w:t>
      </w:r>
      <w:r w:rsidR="00E62738">
        <w:rPr>
          <w:rFonts w:ascii="Times New Roman" w:hAnsi="Times New Roman" w:cs="Times New Roman"/>
          <w:sz w:val="24"/>
          <w:szCs w:val="24"/>
        </w:rPr>
        <w:t xml:space="preserve"> participants</w:t>
      </w:r>
      <w:r w:rsidRPr="00412413">
        <w:rPr>
          <w:rFonts w:ascii="Times New Roman" w:hAnsi="Times New Roman" w:cs="Times New Roman"/>
          <w:sz w:val="24"/>
          <w:szCs w:val="24"/>
        </w:rPr>
        <w:t xml:space="preserve"> used less </w:t>
      </w:r>
      <w:r w:rsidR="00F42845" w:rsidRPr="00412413">
        <w:rPr>
          <w:rFonts w:ascii="Times New Roman" w:hAnsi="Times New Roman" w:cs="Times New Roman"/>
          <w:sz w:val="24"/>
          <w:szCs w:val="24"/>
        </w:rPr>
        <w:t>active and arguably</w:t>
      </w:r>
      <w:r w:rsidR="00BF447F" w:rsidRPr="00412413">
        <w:rPr>
          <w:rFonts w:ascii="Times New Roman" w:hAnsi="Times New Roman" w:cs="Times New Roman"/>
          <w:sz w:val="24"/>
          <w:szCs w:val="24"/>
        </w:rPr>
        <w:t xml:space="preserve"> less</w:t>
      </w:r>
      <w:r w:rsidR="00F42845" w:rsidRPr="00412413">
        <w:rPr>
          <w:rFonts w:ascii="Times New Roman" w:hAnsi="Times New Roman" w:cs="Times New Roman"/>
          <w:sz w:val="24"/>
          <w:szCs w:val="24"/>
        </w:rPr>
        <w:t xml:space="preserve"> </w:t>
      </w:r>
      <w:r w:rsidRPr="00412413">
        <w:rPr>
          <w:rFonts w:ascii="Times New Roman" w:hAnsi="Times New Roman" w:cs="Times New Roman"/>
          <w:sz w:val="24"/>
          <w:szCs w:val="24"/>
        </w:rPr>
        <w:t>helpful</w:t>
      </w:r>
      <w:r w:rsidR="00A7752C" w:rsidRPr="00412413">
        <w:rPr>
          <w:rFonts w:ascii="Times New Roman" w:hAnsi="Times New Roman" w:cs="Times New Roman"/>
          <w:sz w:val="24"/>
          <w:szCs w:val="24"/>
        </w:rPr>
        <w:t xml:space="preserve"> means of coping such as smoking</w:t>
      </w:r>
      <w:r w:rsidRPr="00412413">
        <w:rPr>
          <w:rFonts w:ascii="Times New Roman" w:hAnsi="Times New Roman" w:cs="Times New Roman"/>
          <w:sz w:val="24"/>
          <w:szCs w:val="24"/>
        </w:rPr>
        <w:t>, drinking alcohol and closing down within themselves:</w:t>
      </w:r>
    </w:p>
    <w:p w14:paraId="594B4518" w14:textId="77777777" w:rsidR="00401639" w:rsidRPr="00412413" w:rsidRDefault="00401639" w:rsidP="00CF188A">
      <w:pPr>
        <w:pStyle w:val="Quote"/>
        <w:ind w:left="0" w:firstLine="567"/>
        <w:rPr>
          <w:rFonts w:ascii="Times New Roman" w:hAnsi="Times New Roman"/>
        </w:rPr>
      </w:pPr>
      <w:r w:rsidRPr="00412413">
        <w:rPr>
          <w:rFonts w:ascii="Times New Roman" w:hAnsi="Times New Roman"/>
        </w:rPr>
        <w:t>Especially females they actually talk to</w:t>
      </w:r>
      <w:r w:rsidR="00676886" w:rsidRPr="00412413">
        <w:rPr>
          <w:rFonts w:ascii="Times New Roman" w:hAnsi="Times New Roman"/>
        </w:rPr>
        <w:t xml:space="preserve"> each other but like males, </w:t>
      </w:r>
      <w:r w:rsidRPr="00412413">
        <w:rPr>
          <w:rFonts w:ascii="Times New Roman" w:hAnsi="Times New Roman"/>
        </w:rPr>
        <w:t xml:space="preserve">they don’t want actually to talk about it. </w:t>
      </w:r>
      <w:r w:rsidR="00D32F60" w:rsidRPr="00412413">
        <w:rPr>
          <w:rFonts w:ascii="Times New Roman" w:hAnsi="Times New Roman"/>
        </w:rPr>
        <w:t xml:space="preserve"> </w:t>
      </w:r>
      <w:r w:rsidRPr="00412413">
        <w:rPr>
          <w:rFonts w:ascii="Times New Roman" w:hAnsi="Times New Roman"/>
        </w:rPr>
        <w:t xml:space="preserve">They wouldn’t disclose any of these problems to GPs to their friends to anybody. </w:t>
      </w:r>
      <w:r w:rsidR="00D32F60" w:rsidRPr="00412413">
        <w:rPr>
          <w:rFonts w:ascii="Times New Roman" w:hAnsi="Times New Roman"/>
        </w:rPr>
        <w:t xml:space="preserve"> </w:t>
      </w:r>
      <w:r w:rsidRPr="00412413">
        <w:rPr>
          <w:rFonts w:ascii="Times New Roman" w:hAnsi="Times New Roman"/>
        </w:rPr>
        <w:t>They just prefer to keep it inside. (Marek)</w:t>
      </w:r>
    </w:p>
    <w:p w14:paraId="37A6885B" w14:textId="77777777" w:rsidR="007B61E1" w:rsidRPr="00412413" w:rsidRDefault="007B61E1" w:rsidP="00CF188A">
      <w:pPr>
        <w:ind w:firstLine="567"/>
        <w:rPr>
          <w:rFonts w:ascii="Times New Roman" w:hAnsi="Times New Roman" w:cs="Times New Roman"/>
          <w:sz w:val="24"/>
          <w:szCs w:val="24"/>
          <w:lang w:eastAsia="en-GB"/>
        </w:rPr>
      </w:pPr>
    </w:p>
    <w:p w14:paraId="0AC9CE59" w14:textId="77777777" w:rsidR="00401639" w:rsidRPr="00412413" w:rsidRDefault="008E6988" w:rsidP="00CF188A">
      <w:pPr>
        <w:pStyle w:val="Heading4"/>
        <w:spacing w:line="480" w:lineRule="auto"/>
        <w:ind w:firstLine="567"/>
        <w:rPr>
          <w:rFonts w:ascii="Times New Roman" w:hAnsi="Times New Roman" w:cs="Times New Roman"/>
          <w:color w:val="auto"/>
          <w:sz w:val="24"/>
          <w:szCs w:val="24"/>
        </w:rPr>
      </w:pPr>
      <w:r w:rsidRPr="00412413">
        <w:rPr>
          <w:rFonts w:ascii="Times New Roman" w:hAnsi="Times New Roman" w:cs="Times New Roman"/>
          <w:color w:val="auto"/>
          <w:sz w:val="24"/>
          <w:szCs w:val="24"/>
        </w:rPr>
        <w:t>“You seek help f</w:t>
      </w:r>
      <w:r w:rsidR="00E75240" w:rsidRPr="00412413">
        <w:rPr>
          <w:rFonts w:ascii="Times New Roman" w:hAnsi="Times New Roman" w:cs="Times New Roman"/>
          <w:color w:val="auto"/>
          <w:sz w:val="24"/>
          <w:szCs w:val="24"/>
        </w:rPr>
        <w:t>rom your partner, or friends”- S</w:t>
      </w:r>
      <w:r w:rsidR="00401639" w:rsidRPr="00412413">
        <w:rPr>
          <w:rFonts w:ascii="Times New Roman" w:hAnsi="Times New Roman" w:cs="Times New Roman"/>
          <w:color w:val="auto"/>
          <w:sz w:val="24"/>
          <w:szCs w:val="24"/>
        </w:rPr>
        <w:t>u</w:t>
      </w:r>
      <w:r w:rsidRPr="00412413">
        <w:rPr>
          <w:rFonts w:ascii="Times New Roman" w:hAnsi="Times New Roman" w:cs="Times New Roman"/>
          <w:color w:val="auto"/>
          <w:sz w:val="24"/>
          <w:szCs w:val="24"/>
        </w:rPr>
        <w:t>pport from family and friends</w:t>
      </w:r>
    </w:p>
    <w:p w14:paraId="7AFDE426" w14:textId="77777777" w:rsidR="00401639" w:rsidRPr="00412413" w:rsidRDefault="000A063F"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 xml:space="preserve">Friends and family were the first point of call for all participants who </w:t>
      </w:r>
      <w:r w:rsidR="00220BFF" w:rsidRPr="00412413">
        <w:rPr>
          <w:rFonts w:ascii="Times New Roman" w:hAnsi="Times New Roman" w:cs="Times New Roman"/>
          <w:sz w:val="24"/>
          <w:szCs w:val="24"/>
        </w:rPr>
        <w:t>failed to</w:t>
      </w:r>
      <w:r w:rsidRPr="00412413">
        <w:rPr>
          <w:rFonts w:ascii="Times New Roman" w:hAnsi="Times New Roman" w:cs="Times New Roman"/>
          <w:sz w:val="24"/>
          <w:szCs w:val="24"/>
        </w:rPr>
        <w:t xml:space="preserve"> resolve difficulties </w:t>
      </w:r>
      <w:r w:rsidR="00220BFF" w:rsidRPr="00412413">
        <w:rPr>
          <w:rFonts w:ascii="Times New Roman" w:hAnsi="Times New Roman" w:cs="Times New Roman"/>
          <w:sz w:val="24"/>
          <w:szCs w:val="24"/>
        </w:rPr>
        <w:t>by themselves</w:t>
      </w:r>
      <w:r w:rsidRPr="00412413">
        <w:rPr>
          <w:rFonts w:ascii="Times New Roman" w:hAnsi="Times New Roman" w:cs="Times New Roman"/>
          <w:sz w:val="24"/>
          <w:szCs w:val="24"/>
        </w:rPr>
        <w:t>.  This informal support network provided a sense of emotional connection, shared values and inter-dependence, which was viewed positively by most.</w:t>
      </w:r>
      <w:r w:rsidR="00D32F60" w:rsidRPr="00412413">
        <w:rPr>
          <w:rFonts w:ascii="Times New Roman" w:hAnsi="Times New Roman" w:cs="Times New Roman"/>
          <w:sz w:val="24"/>
          <w:szCs w:val="24"/>
        </w:rPr>
        <w:t xml:space="preserve"> </w:t>
      </w:r>
      <w:r w:rsidRPr="00412413">
        <w:rPr>
          <w:rFonts w:ascii="Times New Roman" w:hAnsi="Times New Roman" w:cs="Times New Roman"/>
          <w:sz w:val="24"/>
          <w:szCs w:val="24"/>
        </w:rPr>
        <w:t xml:space="preserve"> </w:t>
      </w:r>
      <w:r w:rsidR="00EC17EC" w:rsidRPr="00412413">
        <w:rPr>
          <w:rFonts w:ascii="Times New Roman" w:hAnsi="Times New Roman" w:cs="Times New Roman"/>
          <w:sz w:val="24"/>
          <w:szCs w:val="24"/>
        </w:rPr>
        <w:t>I</w:t>
      </w:r>
      <w:r w:rsidR="00401639" w:rsidRPr="00412413">
        <w:rPr>
          <w:rFonts w:ascii="Times New Roman" w:hAnsi="Times New Roman" w:cs="Times New Roman"/>
          <w:sz w:val="24"/>
          <w:szCs w:val="24"/>
        </w:rPr>
        <w:t>t was felt that friends and family “</w:t>
      </w:r>
      <w:r w:rsidR="00401639" w:rsidRPr="00412413">
        <w:rPr>
          <w:rFonts w:ascii="Times New Roman" w:hAnsi="Times New Roman" w:cs="Times New Roman"/>
          <w:i/>
          <w:sz w:val="24"/>
          <w:szCs w:val="24"/>
        </w:rPr>
        <w:t>exchanged energy</w:t>
      </w:r>
      <w:r w:rsidR="00401639" w:rsidRPr="00412413">
        <w:rPr>
          <w:rFonts w:ascii="Times New Roman" w:hAnsi="Times New Roman" w:cs="Times New Roman"/>
          <w:sz w:val="24"/>
          <w:szCs w:val="24"/>
        </w:rPr>
        <w:t xml:space="preserve">” </w:t>
      </w:r>
      <w:r w:rsidR="00401639" w:rsidRPr="00412413">
        <w:rPr>
          <w:rFonts w:ascii="Times New Roman" w:hAnsi="Times New Roman" w:cs="Times New Roman"/>
          <w:i/>
          <w:sz w:val="24"/>
          <w:szCs w:val="24"/>
        </w:rPr>
        <w:t>(Krisi)</w:t>
      </w:r>
      <w:r w:rsidR="00A7752C" w:rsidRPr="00412413">
        <w:rPr>
          <w:rFonts w:ascii="Times New Roman" w:hAnsi="Times New Roman" w:cs="Times New Roman"/>
          <w:sz w:val="24"/>
          <w:szCs w:val="24"/>
        </w:rPr>
        <w:t xml:space="preserve">, </w:t>
      </w:r>
      <w:r w:rsidR="00401639" w:rsidRPr="00412413">
        <w:rPr>
          <w:rFonts w:ascii="Times New Roman" w:hAnsi="Times New Roman" w:cs="Times New Roman"/>
          <w:sz w:val="24"/>
          <w:szCs w:val="24"/>
        </w:rPr>
        <w:t xml:space="preserve">relieved stress and helped </w:t>
      </w:r>
      <w:r w:rsidR="00220BFF" w:rsidRPr="00412413">
        <w:rPr>
          <w:rFonts w:ascii="Times New Roman" w:hAnsi="Times New Roman" w:cs="Times New Roman"/>
          <w:sz w:val="24"/>
          <w:szCs w:val="24"/>
        </w:rPr>
        <w:t>t</w:t>
      </w:r>
      <w:r w:rsidR="00401639" w:rsidRPr="00412413">
        <w:rPr>
          <w:rFonts w:ascii="Times New Roman" w:hAnsi="Times New Roman" w:cs="Times New Roman"/>
          <w:sz w:val="24"/>
          <w:szCs w:val="24"/>
        </w:rPr>
        <w:t xml:space="preserve">o find solutions. </w:t>
      </w:r>
      <w:r w:rsidR="00D32F60" w:rsidRPr="00412413">
        <w:rPr>
          <w:rFonts w:ascii="Times New Roman" w:hAnsi="Times New Roman" w:cs="Times New Roman"/>
          <w:sz w:val="24"/>
          <w:szCs w:val="24"/>
        </w:rPr>
        <w:t xml:space="preserve"> </w:t>
      </w:r>
      <w:r w:rsidR="00401639" w:rsidRPr="00412413">
        <w:rPr>
          <w:rFonts w:ascii="Times New Roman" w:hAnsi="Times New Roman" w:cs="Times New Roman"/>
          <w:sz w:val="24"/>
          <w:szCs w:val="24"/>
        </w:rPr>
        <w:t xml:space="preserve">Barbara believed that </w:t>
      </w:r>
      <w:r w:rsidR="00A7752C" w:rsidRPr="00412413">
        <w:rPr>
          <w:rFonts w:ascii="Times New Roman" w:hAnsi="Times New Roman" w:cs="Times New Roman"/>
          <w:sz w:val="24"/>
          <w:szCs w:val="24"/>
        </w:rPr>
        <w:t xml:space="preserve">this close social circle would </w:t>
      </w:r>
      <w:r w:rsidR="00F42845" w:rsidRPr="00412413">
        <w:rPr>
          <w:rFonts w:ascii="Times New Roman" w:hAnsi="Times New Roman" w:cs="Times New Roman"/>
          <w:sz w:val="24"/>
          <w:szCs w:val="24"/>
        </w:rPr>
        <w:t xml:space="preserve">be </w:t>
      </w:r>
      <w:r w:rsidR="00A7752C" w:rsidRPr="00412413">
        <w:rPr>
          <w:rFonts w:ascii="Times New Roman" w:hAnsi="Times New Roman" w:cs="Times New Roman"/>
          <w:sz w:val="24"/>
          <w:szCs w:val="24"/>
        </w:rPr>
        <w:t xml:space="preserve">best </w:t>
      </w:r>
      <w:r w:rsidR="00F42845" w:rsidRPr="00412413">
        <w:rPr>
          <w:rFonts w:ascii="Times New Roman" w:hAnsi="Times New Roman" w:cs="Times New Roman"/>
          <w:sz w:val="24"/>
          <w:szCs w:val="24"/>
        </w:rPr>
        <w:t xml:space="preserve">placed to </w:t>
      </w:r>
      <w:r w:rsidR="00A7752C" w:rsidRPr="00412413">
        <w:rPr>
          <w:rFonts w:ascii="Times New Roman" w:hAnsi="Times New Roman" w:cs="Times New Roman"/>
          <w:sz w:val="24"/>
          <w:szCs w:val="24"/>
        </w:rPr>
        <w:t>recognise</w:t>
      </w:r>
      <w:r w:rsidR="00401639" w:rsidRPr="00412413">
        <w:rPr>
          <w:rFonts w:ascii="Times New Roman" w:hAnsi="Times New Roman" w:cs="Times New Roman"/>
          <w:sz w:val="24"/>
          <w:szCs w:val="24"/>
        </w:rPr>
        <w:t xml:space="preserve"> </w:t>
      </w:r>
      <w:r w:rsidR="00A7752C" w:rsidRPr="00412413">
        <w:rPr>
          <w:rFonts w:ascii="Times New Roman" w:hAnsi="Times New Roman" w:cs="Times New Roman"/>
          <w:sz w:val="24"/>
          <w:szCs w:val="24"/>
        </w:rPr>
        <w:t>emotional problems</w:t>
      </w:r>
      <w:r w:rsidR="00401639" w:rsidRPr="00412413">
        <w:rPr>
          <w:rFonts w:ascii="Times New Roman" w:hAnsi="Times New Roman" w:cs="Times New Roman"/>
          <w:sz w:val="24"/>
          <w:szCs w:val="24"/>
        </w:rPr>
        <w:t>:</w:t>
      </w:r>
    </w:p>
    <w:p w14:paraId="7926925E" w14:textId="77777777" w:rsidR="00E607C6" w:rsidRPr="00412413" w:rsidRDefault="00401639" w:rsidP="00CF188A">
      <w:pPr>
        <w:pStyle w:val="Quote"/>
        <w:ind w:left="0" w:firstLine="567"/>
        <w:rPr>
          <w:rFonts w:ascii="Times New Roman" w:hAnsi="Times New Roman"/>
        </w:rPr>
      </w:pPr>
      <w:r w:rsidRPr="00412413">
        <w:rPr>
          <w:rFonts w:ascii="Times New Roman" w:hAnsi="Times New Roman"/>
        </w:rPr>
        <w:t>Friends and f</w:t>
      </w:r>
      <w:r w:rsidR="000A063F" w:rsidRPr="00412413">
        <w:rPr>
          <w:rFonts w:ascii="Times New Roman" w:hAnsi="Times New Roman"/>
        </w:rPr>
        <w:t xml:space="preserve">amilies, they are all aware, </w:t>
      </w:r>
      <w:r w:rsidRPr="00412413">
        <w:rPr>
          <w:rFonts w:ascii="Times New Roman" w:hAnsi="Times New Roman"/>
        </w:rPr>
        <w:t>I mean they can talk about it, because they say if you accept it and do something about it you are halfway there.</w:t>
      </w:r>
      <w:r w:rsidR="00F202D4" w:rsidRPr="00412413">
        <w:rPr>
          <w:rFonts w:ascii="Times New Roman" w:hAnsi="Times New Roman"/>
        </w:rPr>
        <w:t xml:space="preserve"> </w:t>
      </w:r>
    </w:p>
    <w:p w14:paraId="57CA170F" w14:textId="77777777" w:rsidR="00F202D4" w:rsidRPr="00412413" w:rsidRDefault="00F42845" w:rsidP="00CF188A">
      <w:pPr>
        <w:pStyle w:val="Quote"/>
        <w:ind w:left="0" w:firstLine="567"/>
        <w:rPr>
          <w:rFonts w:ascii="Times New Roman" w:hAnsi="Times New Roman"/>
          <w:i w:val="0"/>
        </w:rPr>
      </w:pPr>
      <w:r w:rsidRPr="00412413">
        <w:rPr>
          <w:rFonts w:ascii="Times New Roman" w:hAnsi="Times New Roman"/>
          <w:i w:val="0"/>
        </w:rPr>
        <w:t xml:space="preserve">Although </w:t>
      </w:r>
      <w:r w:rsidR="00E607C6" w:rsidRPr="00412413">
        <w:rPr>
          <w:rFonts w:ascii="Times New Roman" w:hAnsi="Times New Roman"/>
          <w:i w:val="0"/>
        </w:rPr>
        <w:t xml:space="preserve">the majority </w:t>
      </w:r>
      <w:r w:rsidRPr="00412413">
        <w:rPr>
          <w:rFonts w:ascii="Times New Roman" w:hAnsi="Times New Roman"/>
          <w:i w:val="0"/>
        </w:rPr>
        <w:t xml:space="preserve">of participants viewed </w:t>
      </w:r>
      <w:r w:rsidR="00E607C6" w:rsidRPr="00412413">
        <w:rPr>
          <w:rFonts w:ascii="Times New Roman" w:hAnsi="Times New Roman"/>
          <w:i w:val="0"/>
        </w:rPr>
        <w:t>family and friends as their primary support network</w:t>
      </w:r>
      <w:r w:rsidR="00220BFF" w:rsidRPr="00412413">
        <w:rPr>
          <w:rFonts w:ascii="Times New Roman" w:hAnsi="Times New Roman"/>
          <w:i w:val="0"/>
        </w:rPr>
        <w:t>,</w:t>
      </w:r>
      <w:r w:rsidR="00E607C6" w:rsidRPr="00412413">
        <w:rPr>
          <w:rFonts w:ascii="Times New Roman" w:hAnsi="Times New Roman"/>
          <w:i w:val="0"/>
        </w:rPr>
        <w:t xml:space="preserve"> a few participants did not want to seek support from family members.  Their reasons included stigma, causing unnecessary worry </w:t>
      </w:r>
      <w:r w:rsidR="00220BFF" w:rsidRPr="00412413">
        <w:rPr>
          <w:rFonts w:ascii="Times New Roman" w:hAnsi="Times New Roman"/>
          <w:i w:val="0"/>
        </w:rPr>
        <w:t>to</w:t>
      </w:r>
      <w:r w:rsidR="00E607C6" w:rsidRPr="00412413">
        <w:rPr>
          <w:rFonts w:ascii="Times New Roman" w:hAnsi="Times New Roman"/>
          <w:i w:val="0"/>
        </w:rPr>
        <w:t xml:space="preserve"> the family and fear of misunderstanding.</w:t>
      </w:r>
    </w:p>
    <w:p w14:paraId="7EE37E7A" w14:textId="77777777" w:rsidR="00B34161" w:rsidRPr="00412413" w:rsidRDefault="00B34161" w:rsidP="00CF188A">
      <w:pPr>
        <w:ind w:firstLine="567"/>
        <w:rPr>
          <w:rFonts w:ascii="Times New Roman" w:hAnsi="Times New Roman" w:cs="Times New Roman"/>
          <w:sz w:val="24"/>
          <w:szCs w:val="24"/>
          <w:lang w:eastAsia="en-GB"/>
        </w:rPr>
      </w:pPr>
    </w:p>
    <w:p w14:paraId="7877FAF7" w14:textId="77777777" w:rsidR="00401639" w:rsidRPr="00412413" w:rsidRDefault="008E6988" w:rsidP="00CF188A">
      <w:pPr>
        <w:pStyle w:val="Heading4"/>
        <w:spacing w:line="480" w:lineRule="auto"/>
        <w:ind w:firstLine="567"/>
        <w:rPr>
          <w:rFonts w:ascii="Times New Roman" w:hAnsi="Times New Roman" w:cs="Times New Roman"/>
          <w:color w:val="auto"/>
          <w:sz w:val="24"/>
          <w:szCs w:val="24"/>
        </w:rPr>
      </w:pPr>
      <w:r w:rsidRPr="00412413">
        <w:rPr>
          <w:rFonts w:ascii="Times New Roman" w:hAnsi="Times New Roman" w:cs="Times New Roman"/>
          <w:color w:val="auto"/>
          <w:sz w:val="24"/>
          <w:szCs w:val="24"/>
        </w:rPr>
        <w:t>“Ticking the boxes was not going to s</w:t>
      </w:r>
      <w:r w:rsidR="00E75240" w:rsidRPr="00412413">
        <w:rPr>
          <w:rFonts w:ascii="Times New Roman" w:hAnsi="Times New Roman" w:cs="Times New Roman"/>
          <w:color w:val="auto"/>
          <w:sz w:val="24"/>
          <w:szCs w:val="24"/>
        </w:rPr>
        <w:t>olve my problems”- E</w:t>
      </w:r>
      <w:r w:rsidR="00401639" w:rsidRPr="00412413">
        <w:rPr>
          <w:rFonts w:ascii="Times New Roman" w:hAnsi="Times New Roman" w:cs="Times New Roman"/>
          <w:color w:val="auto"/>
          <w:sz w:val="24"/>
          <w:szCs w:val="24"/>
        </w:rPr>
        <w:t xml:space="preserve">xperiences </w:t>
      </w:r>
      <w:r w:rsidR="000A2D79" w:rsidRPr="00412413">
        <w:rPr>
          <w:rFonts w:ascii="Times New Roman" w:hAnsi="Times New Roman" w:cs="Times New Roman"/>
          <w:color w:val="auto"/>
          <w:sz w:val="24"/>
          <w:szCs w:val="24"/>
        </w:rPr>
        <w:t>of</w:t>
      </w:r>
      <w:r w:rsidR="00401639" w:rsidRPr="00412413">
        <w:rPr>
          <w:rFonts w:ascii="Times New Roman" w:hAnsi="Times New Roman" w:cs="Times New Roman"/>
          <w:color w:val="auto"/>
          <w:sz w:val="24"/>
          <w:szCs w:val="24"/>
        </w:rPr>
        <w:t xml:space="preserve"> mental health servic</w:t>
      </w:r>
      <w:r w:rsidRPr="00412413">
        <w:rPr>
          <w:rFonts w:ascii="Times New Roman" w:hAnsi="Times New Roman" w:cs="Times New Roman"/>
          <w:color w:val="auto"/>
          <w:sz w:val="24"/>
          <w:szCs w:val="24"/>
        </w:rPr>
        <w:t>es</w:t>
      </w:r>
    </w:p>
    <w:p w14:paraId="2DE3BE42" w14:textId="77777777" w:rsidR="007B61E1" w:rsidRPr="00412413" w:rsidRDefault="00401639"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 xml:space="preserve">Only </w:t>
      </w:r>
      <w:r w:rsidR="00224E37" w:rsidRPr="00412413">
        <w:rPr>
          <w:rFonts w:ascii="Times New Roman" w:hAnsi="Times New Roman" w:cs="Times New Roman"/>
          <w:sz w:val="24"/>
          <w:szCs w:val="24"/>
        </w:rPr>
        <w:t>t</w:t>
      </w:r>
      <w:r w:rsidR="00B34161" w:rsidRPr="00412413">
        <w:rPr>
          <w:rFonts w:ascii="Times New Roman" w:hAnsi="Times New Roman" w:cs="Times New Roman"/>
          <w:sz w:val="24"/>
          <w:szCs w:val="24"/>
        </w:rPr>
        <w:t>wo</w:t>
      </w:r>
      <w:r w:rsidRPr="00412413">
        <w:rPr>
          <w:rFonts w:ascii="Times New Roman" w:hAnsi="Times New Roman" w:cs="Times New Roman"/>
          <w:sz w:val="24"/>
          <w:szCs w:val="24"/>
        </w:rPr>
        <w:t xml:space="preserve"> </w:t>
      </w:r>
      <w:r w:rsidR="00220BFF" w:rsidRPr="00412413">
        <w:rPr>
          <w:rFonts w:ascii="Times New Roman" w:hAnsi="Times New Roman" w:cs="Times New Roman"/>
          <w:sz w:val="24"/>
          <w:szCs w:val="24"/>
        </w:rPr>
        <w:t>respondents</w:t>
      </w:r>
      <w:r w:rsidRPr="00412413">
        <w:rPr>
          <w:rFonts w:ascii="Times New Roman" w:hAnsi="Times New Roman" w:cs="Times New Roman"/>
          <w:sz w:val="24"/>
          <w:szCs w:val="24"/>
        </w:rPr>
        <w:t xml:space="preserve"> reported seeking </w:t>
      </w:r>
      <w:r w:rsidR="00A7752C" w:rsidRPr="00412413">
        <w:rPr>
          <w:rFonts w:ascii="Times New Roman" w:hAnsi="Times New Roman" w:cs="Times New Roman"/>
          <w:sz w:val="24"/>
          <w:szCs w:val="24"/>
        </w:rPr>
        <w:t xml:space="preserve">formal </w:t>
      </w:r>
      <w:r w:rsidR="00B34161" w:rsidRPr="00412413">
        <w:rPr>
          <w:rFonts w:ascii="Times New Roman" w:hAnsi="Times New Roman" w:cs="Times New Roman"/>
          <w:sz w:val="24"/>
          <w:szCs w:val="24"/>
        </w:rPr>
        <w:t>mental health support</w:t>
      </w:r>
      <w:r w:rsidRPr="00412413">
        <w:rPr>
          <w:rFonts w:ascii="Times New Roman" w:hAnsi="Times New Roman" w:cs="Times New Roman"/>
          <w:sz w:val="24"/>
          <w:szCs w:val="24"/>
        </w:rPr>
        <w:t xml:space="preserve">. </w:t>
      </w:r>
      <w:r w:rsidR="00D32F60" w:rsidRPr="00412413">
        <w:rPr>
          <w:rFonts w:ascii="Times New Roman" w:hAnsi="Times New Roman" w:cs="Times New Roman"/>
          <w:sz w:val="24"/>
          <w:szCs w:val="24"/>
        </w:rPr>
        <w:t xml:space="preserve"> </w:t>
      </w:r>
      <w:r w:rsidRPr="00412413">
        <w:rPr>
          <w:rFonts w:ascii="Times New Roman" w:hAnsi="Times New Roman" w:cs="Times New Roman"/>
          <w:sz w:val="24"/>
          <w:szCs w:val="24"/>
        </w:rPr>
        <w:t>However, most disclosed that they had friends or relatives suffering</w:t>
      </w:r>
      <w:r w:rsidR="00220BFF" w:rsidRPr="00412413">
        <w:rPr>
          <w:rFonts w:ascii="Times New Roman" w:hAnsi="Times New Roman" w:cs="Times New Roman"/>
          <w:sz w:val="24"/>
          <w:szCs w:val="24"/>
        </w:rPr>
        <w:t xml:space="preserve"> from a mental health condition. </w:t>
      </w:r>
      <w:r w:rsidR="00D32F60" w:rsidRPr="00412413">
        <w:rPr>
          <w:rFonts w:ascii="Times New Roman" w:hAnsi="Times New Roman" w:cs="Times New Roman"/>
          <w:sz w:val="24"/>
          <w:szCs w:val="24"/>
        </w:rPr>
        <w:t xml:space="preserve"> </w:t>
      </w:r>
      <w:r w:rsidRPr="00412413">
        <w:rPr>
          <w:rFonts w:ascii="Times New Roman" w:hAnsi="Times New Roman" w:cs="Times New Roman"/>
          <w:sz w:val="24"/>
          <w:szCs w:val="24"/>
        </w:rPr>
        <w:t xml:space="preserve">Sandu had engaged in private therapy and talked about his positive experiences in both resolving family issues and being able to work on his self-development. </w:t>
      </w:r>
      <w:r w:rsidR="00D32F60" w:rsidRPr="00412413">
        <w:rPr>
          <w:rFonts w:ascii="Times New Roman" w:hAnsi="Times New Roman" w:cs="Times New Roman"/>
          <w:sz w:val="24"/>
          <w:szCs w:val="24"/>
        </w:rPr>
        <w:t xml:space="preserve"> </w:t>
      </w:r>
      <w:r w:rsidRPr="00412413">
        <w:rPr>
          <w:rFonts w:ascii="Times New Roman" w:hAnsi="Times New Roman" w:cs="Times New Roman"/>
          <w:sz w:val="24"/>
          <w:szCs w:val="24"/>
        </w:rPr>
        <w:t>In cont</w:t>
      </w:r>
      <w:r w:rsidR="00992D2A" w:rsidRPr="00412413">
        <w:rPr>
          <w:rFonts w:ascii="Times New Roman" w:hAnsi="Times New Roman" w:cs="Times New Roman"/>
          <w:sz w:val="24"/>
          <w:szCs w:val="24"/>
        </w:rPr>
        <w:t>rast, Sonja’s experience was negative</w:t>
      </w:r>
      <w:r w:rsidRPr="00412413">
        <w:rPr>
          <w:rFonts w:ascii="Times New Roman" w:hAnsi="Times New Roman" w:cs="Times New Roman"/>
          <w:sz w:val="24"/>
          <w:szCs w:val="24"/>
        </w:rPr>
        <w:t xml:space="preserve">.  </w:t>
      </w:r>
      <w:r w:rsidR="00992D2A" w:rsidRPr="00412413">
        <w:rPr>
          <w:rFonts w:ascii="Times New Roman" w:hAnsi="Times New Roman" w:cs="Times New Roman"/>
          <w:sz w:val="24"/>
          <w:szCs w:val="24"/>
        </w:rPr>
        <w:t>She</w:t>
      </w:r>
      <w:r w:rsidRPr="00412413">
        <w:rPr>
          <w:rFonts w:ascii="Times New Roman" w:hAnsi="Times New Roman" w:cs="Times New Roman"/>
          <w:sz w:val="24"/>
          <w:szCs w:val="24"/>
        </w:rPr>
        <w:t xml:space="preserve"> had been referred to the NHS for therapy and shared:  </w:t>
      </w:r>
    </w:p>
    <w:p w14:paraId="1506AC71" w14:textId="77777777" w:rsidR="00401639" w:rsidRPr="00412413" w:rsidRDefault="00401639" w:rsidP="00CF188A">
      <w:pPr>
        <w:pStyle w:val="Quote"/>
        <w:ind w:left="0" w:firstLine="567"/>
        <w:rPr>
          <w:rFonts w:ascii="Times New Roman" w:hAnsi="Times New Roman"/>
        </w:rPr>
      </w:pPr>
      <w:r w:rsidRPr="00412413">
        <w:rPr>
          <w:rFonts w:ascii="Times New Roman" w:hAnsi="Times New Roman"/>
        </w:rPr>
        <w:t>She worked like using a specific programme “one size fits all” and did not invest anything more from herself.</w:t>
      </w:r>
      <w:r w:rsidR="00D32F60" w:rsidRPr="00412413">
        <w:rPr>
          <w:rFonts w:ascii="Times New Roman" w:hAnsi="Times New Roman"/>
        </w:rPr>
        <w:t xml:space="preserve"> </w:t>
      </w:r>
      <w:r w:rsidRPr="00412413">
        <w:rPr>
          <w:rFonts w:ascii="Times New Roman" w:hAnsi="Times New Roman"/>
        </w:rPr>
        <w:t xml:space="preserve"> I went to the psychologist (p</w:t>
      </w:r>
      <w:r w:rsidR="00F12381">
        <w:rPr>
          <w:rFonts w:ascii="Times New Roman" w:hAnsi="Times New Roman"/>
        </w:rPr>
        <w:t>ause</w:t>
      </w:r>
      <w:r w:rsidRPr="00412413">
        <w:rPr>
          <w:rFonts w:ascii="Times New Roman" w:hAnsi="Times New Roman"/>
        </w:rPr>
        <w:t xml:space="preserve">) but nothing changed a lot because I am still jobless. </w:t>
      </w:r>
      <w:r w:rsidR="00D32F60" w:rsidRPr="00412413">
        <w:rPr>
          <w:rFonts w:ascii="Times New Roman" w:hAnsi="Times New Roman"/>
        </w:rPr>
        <w:t xml:space="preserve"> </w:t>
      </w:r>
      <w:r w:rsidRPr="00412413">
        <w:rPr>
          <w:rFonts w:ascii="Times New Roman" w:hAnsi="Times New Roman"/>
        </w:rPr>
        <w:t xml:space="preserve">Just to sit and talk about what happened in our lives is not making any difference quite the opposite I feel even more depressed.  </w:t>
      </w:r>
    </w:p>
    <w:p w14:paraId="3C1222F3" w14:textId="77777777" w:rsidR="00CE4892" w:rsidRPr="00412413" w:rsidRDefault="00401639"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 xml:space="preserve">Those who had not experienced UK mental health services </w:t>
      </w:r>
      <w:r w:rsidR="00B2179C" w:rsidRPr="00412413">
        <w:rPr>
          <w:rFonts w:ascii="Times New Roman" w:hAnsi="Times New Roman" w:cs="Times New Roman"/>
          <w:sz w:val="24"/>
          <w:szCs w:val="24"/>
        </w:rPr>
        <w:t xml:space="preserve">viewed the role of a </w:t>
      </w:r>
      <w:r w:rsidR="00E5166F" w:rsidRPr="00412413">
        <w:rPr>
          <w:rFonts w:ascii="Times New Roman" w:hAnsi="Times New Roman" w:cs="Times New Roman"/>
          <w:sz w:val="24"/>
          <w:szCs w:val="24"/>
        </w:rPr>
        <w:t xml:space="preserve">psychotherapist </w:t>
      </w:r>
      <w:r w:rsidRPr="00412413">
        <w:rPr>
          <w:rFonts w:ascii="Times New Roman" w:hAnsi="Times New Roman" w:cs="Times New Roman"/>
          <w:sz w:val="24"/>
          <w:szCs w:val="24"/>
        </w:rPr>
        <w:t xml:space="preserve">as a </w:t>
      </w:r>
      <w:r w:rsidR="00B2179C" w:rsidRPr="00412413">
        <w:rPr>
          <w:rFonts w:ascii="Times New Roman" w:hAnsi="Times New Roman" w:cs="Times New Roman"/>
          <w:sz w:val="24"/>
          <w:szCs w:val="24"/>
        </w:rPr>
        <w:t xml:space="preserve">foreign, </w:t>
      </w:r>
      <w:r w:rsidRPr="00412413">
        <w:rPr>
          <w:rFonts w:ascii="Times New Roman" w:hAnsi="Times New Roman" w:cs="Times New Roman"/>
          <w:sz w:val="24"/>
          <w:szCs w:val="24"/>
        </w:rPr>
        <w:t>“</w:t>
      </w:r>
      <w:r w:rsidRPr="00412413">
        <w:rPr>
          <w:rFonts w:ascii="Times New Roman" w:hAnsi="Times New Roman" w:cs="Times New Roman"/>
          <w:i/>
          <w:sz w:val="24"/>
          <w:szCs w:val="24"/>
        </w:rPr>
        <w:t>Western</w:t>
      </w:r>
      <w:r w:rsidRPr="00412413">
        <w:rPr>
          <w:rFonts w:ascii="Times New Roman" w:hAnsi="Times New Roman" w:cs="Times New Roman"/>
          <w:sz w:val="24"/>
          <w:szCs w:val="24"/>
        </w:rPr>
        <w:t xml:space="preserve">” (Agata) notion. </w:t>
      </w:r>
      <w:r w:rsidR="00D32F60" w:rsidRPr="00412413">
        <w:rPr>
          <w:rFonts w:ascii="Times New Roman" w:hAnsi="Times New Roman" w:cs="Times New Roman"/>
          <w:sz w:val="24"/>
          <w:szCs w:val="24"/>
        </w:rPr>
        <w:t xml:space="preserve"> </w:t>
      </w:r>
      <w:r w:rsidRPr="00412413">
        <w:rPr>
          <w:rFonts w:ascii="Times New Roman" w:hAnsi="Times New Roman" w:cs="Times New Roman"/>
          <w:sz w:val="24"/>
          <w:szCs w:val="24"/>
        </w:rPr>
        <w:t xml:space="preserve">Others were more acquainted with </w:t>
      </w:r>
      <w:r w:rsidR="005764EC" w:rsidRPr="00412413">
        <w:rPr>
          <w:rFonts w:ascii="Times New Roman" w:hAnsi="Times New Roman" w:cs="Times New Roman"/>
          <w:sz w:val="24"/>
          <w:szCs w:val="24"/>
        </w:rPr>
        <w:t>therapeutic interventions</w:t>
      </w:r>
      <w:r w:rsidRPr="00412413">
        <w:rPr>
          <w:rFonts w:ascii="Times New Roman" w:hAnsi="Times New Roman" w:cs="Times New Roman"/>
          <w:sz w:val="24"/>
          <w:szCs w:val="24"/>
        </w:rPr>
        <w:t xml:space="preserve">, but Tanja </w:t>
      </w:r>
      <w:r w:rsidR="00FD752D" w:rsidRPr="00412413">
        <w:rPr>
          <w:rFonts w:ascii="Times New Roman" w:hAnsi="Times New Roman" w:cs="Times New Roman"/>
          <w:sz w:val="24"/>
          <w:szCs w:val="24"/>
        </w:rPr>
        <w:t xml:space="preserve">spoke for many when she said she </w:t>
      </w:r>
      <w:r w:rsidRPr="00412413">
        <w:rPr>
          <w:rFonts w:ascii="Times New Roman" w:hAnsi="Times New Roman" w:cs="Times New Roman"/>
          <w:i/>
          <w:sz w:val="24"/>
          <w:szCs w:val="24"/>
        </w:rPr>
        <w:t>“would not waste two hours talking to someone”.</w:t>
      </w:r>
      <w:r w:rsidRPr="00412413">
        <w:rPr>
          <w:rFonts w:ascii="Times New Roman" w:hAnsi="Times New Roman" w:cs="Times New Roman"/>
          <w:sz w:val="24"/>
          <w:szCs w:val="24"/>
        </w:rPr>
        <w:t xml:space="preserve"> </w:t>
      </w:r>
      <w:r w:rsidR="00D32F60" w:rsidRPr="00412413">
        <w:rPr>
          <w:rFonts w:ascii="Times New Roman" w:hAnsi="Times New Roman" w:cs="Times New Roman"/>
          <w:sz w:val="24"/>
          <w:szCs w:val="24"/>
        </w:rPr>
        <w:t xml:space="preserve"> </w:t>
      </w:r>
      <w:r w:rsidR="00DC6F01" w:rsidRPr="00412413">
        <w:rPr>
          <w:rFonts w:ascii="Times New Roman" w:hAnsi="Times New Roman" w:cs="Times New Roman"/>
          <w:sz w:val="24"/>
          <w:szCs w:val="24"/>
        </w:rPr>
        <w:t xml:space="preserve">However, many participants stated that they would seek help eventually from their GPs, if a family member urged them, but only when problems prevented them to function properly or when other attempts to resolve problems </w:t>
      </w:r>
      <w:r w:rsidR="00992D2A" w:rsidRPr="00412413">
        <w:rPr>
          <w:rFonts w:ascii="Times New Roman" w:hAnsi="Times New Roman" w:cs="Times New Roman"/>
          <w:sz w:val="24"/>
          <w:szCs w:val="24"/>
        </w:rPr>
        <w:t xml:space="preserve">had </w:t>
      </w:r>
      <w:r w:rsidR="00DC6F01" w:rsidRPr="00412413">
        <w:rPr>
          <w:rFonts w:ascii="Times New Roman" w:hAnsi="Times New Roman" w:cs="Times New Roman"/>
          <w:sz w:val="24"/>
          <w:szCs w:val="24"/>
        </w:rPr>
        <w:t>failed.</w:t>
      </w:r>
    </w:p>
    <w:p w14:paraId="1ED38B16" w14:textId="77777777" w:rsidR="00B34161" w:rsidRPr="00412413" w:rsidRDefault="00B34161" w:rsidP="00CF188A">
      <w:pPr>
        <w:spacing w:line="480" w:lineRule="auto"/>
        <w:ind w:firstLine="567"/>
        <w:rPr>
          <w:rFonts w:ascii="Times New Roman" w:hAnsi="Times New Roman" w:cs="Times New Roman"/>
          <w:sz w:val="24"/>
          <w:szCs w:val="24"/>
        </w:rPr>
      </w:pPr>
    </w:p>
    <w:p w14:paraId="348B976C" w14:textId="77777777" w:rsidR="00401639" w:rsidRPr="00412413" w:rsidRDefault="00401639" w:rsidP="00CF188A">
      <w:pPr>
        <w:pStyle w:val="Heading3"/>
        <w:spacing w:line="480" w:lineRule="auto"/>
        <w:ind w:firstLine="567"/>
        <w:rPr>
          <w:rFonts w:ascii="Times New Roman" w:hAnsi="Times New Roman" w:cs="Times New Roman"/>
          <w:color w:val="auto"/>
          <w:sz w:val="24"/>
          <w:szCs w:val="24"/>
        </w:rPr>
      </w:pPr>
      <w:bookmarkStart w:id="10" w:name="_Toc436652572"/>
      <w:r w:rsidRPr="00412413">
        <w:rPr>
          <w:rFonts w:ascii="Times New Roman" w:hAnsi="Times New Roman" w:cs="Times New Roman"/>
          <w:color w:val="auto"/>
          <w:sz w:val="24"/>
          <w:szCs w:val="24"/>
        </w:rPr>
        <w:t>Overarching theme 4: Addressing immigrants’ needs</w:t>
      </w:r>
      <w:bookmarkEnd w:id="10"/>
    </w:p>
    <w:p w14:paraId="6A3CC833" w14:textId="77777777" w:rsidR="00401639" w:rsidRPr="00412413" w:rsidRDefault="00CE4892" w:rsidP="00CF188A">
      <w:pPr>
        <w:pStyle w:val="Heading4"/>
        <w:spacing w:line="480" w:lineRule="auto"/>
        <w:ind w:firstLine="567"/>
        <w:rPr>
          <w:rFonts w:ascii="Times New Roman" w:hAnsi="Times New Roman" w:cs="Times New Roman"/>
          <w:sz w:val="24"/>
          <w:szCs w:val="24"/>
        </w:rPr>
      </w:pPr>
      <w:r w:rsidRPr="00412413">
        <w:rPr>
          <w:rFonts w:ascii="Times New Roman" w:hAnsi="Times New Roman" w:cs="Times New Roman"/>
          <w:color w:val="auto"/>
          <w:sz w:val="24"/>
          <w:szCs w:val="24"/>
        </w:rPr>
        <w:t>“It is difficult to find the right words and to express what’s inside me”-</w:t>
      </w:r>
      <w:r w:rsidR="00E75240" w:rsidRPr="00412413">
        <w:rPr>
          <w:rFonts w:ascii="Times New Roman" w:hAnsi="Times New Roman" w:cs="Times New Roman"/>
          <w:color w:val="auto"/>
          <w:sz w:val="24"/>
          <w:szCs w:val="24"/>
        </w:rPr>
        <w:t>B</w:t>
      </w:r>
      <w:r w:rsidR="004B6D30" w:rsidRPr="00412413">
        <w:rPr>
          <w:rFonts w:ascii="Times New Roman" w:hAnsi="Times New Roman" w:cs="Times New Roman"/>
          <w:color w:val="auto"/>
          <w:sz w:val="24"/>
          <w:szCs w:val="24"/>
        </w:rPr>
        <w:t>arriers to help seeking</w:t>
      </w:r>
      <w:r w:rsidR="00401639" w:rsidRPr="00412413">
        <w:rPr>
          <w:rFonts w:ascii="Times New Roman" w:hAnsi="Times New Roman" w:cs="Times New Roman"/>
          <w:color w:val="auto"/>
          <w:sz w:val="24"/>
          <w:szCs w:val="24"/>
        </w:rPr>
        <w:t xml:space="preserve"> </w:t>
      </w:r>
    </w:p>
    <w:p w14:paraId="38D92EAF" w14:textId="77777777" w:rsidR="00401639" w:rsidRPr="00412413" w:rsidRDefault="00401639"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 xml:space="preserve">Lack of English fluency </w:t>
      </w:r>
      <w:r w:rsidR="00992D2A" w:rsidRPr="00412413">
        <w:rPr>
          <w:rFonts w:ascii="Times New Roman" w:hAnsi="Times New Roman" w:cs="Times New Roman"/>
          <w:sz w:val="24"/>
          <w:szCs w:val="24"/>
        </w:rPr>
        <w:t>was</w:t>
      </w:r>
      <w:r w:rsidRPr="00412413">
        <w:rPr>
          <w:rFonts w:ascii="Times New Roman" w:hAnsi="Times New Roman" w:cs="Times New Roman"/>
          <w:sz w:val="24"/>
          <w:szCs w:val="24"/>
        </w:rPr>
        <w:t xml:space="preserve"> highlighted by all participants as the main barrier to accessing services, </w:t>
      </w:r>
      <w:r w:rsidR="00FD752D" w:rsidRPr="00412413">
        <w:rPr>
          <w:rFonts w:ascii="Times New Roman" w:hAnsi="Times New Roman" w:cs="Times New Roman"/>
          <w:sz w:val="24"/>
          <w:szCs w:val="24"/>
        </w:rPr>
        <w:t xml:space="preserve">as </w:t>
      </w:r>
      <w:r w:rsidRPr="00412413">
        <w:rPr>
          <w:rFonts w:ascii="Times New Roman" w:hAnsi="Times New Roman" w:cs="Times New Roman"/>
          <w:sz w:val="24"/>
          <w:szCs w:val="24"/>
        </w:rPr>
        <w:t xml:space="preserve">this affected their understanding of how the NHS worked. </w:t>
      </w:r>
      <w:r w:rsidR="00D32F60" w:rsidRPr="00412413">
        <w:rPr>
          <w:rFonts w:ascii="Times New Roman" w:hAnsi="Times New Roman" w:cs="Times New Roman"/>
          <w:sz w:val="24"/>
          <w:szCs w:val="24"/>
        </w:rPr>
        <w:t xml:space="preserve"> </w:t>
      </w:r>
      <w:r w:rsidRPr="00412413">
        <w:rPr>
          <w:rFonts w:ascii="Times New Roman" w:hAnsi="Times New Roman" w:cs="Times New Roman"/>
          <w:sz w:val="24"/>
          <w:szCs w:val="24"/>
        </w:rPr>
        <w:t xml:space="preserve">Some spoke about the lack of interpreters’ services, whilst others </w:t>
      </w:r>
      <w:r w:rsidR="00FD752D" w:rsidRPr="00412413">
        <w:rPr>
          <w:rFonts w:ascii="Times New Roman" w:hAnsi="Times New Roman" w:cs="Times New Roman"/>
          <w:sz w:val="24"/>
          <w:szCs w:val="24"/>
        </w:rPr>
        <w:t xml:space="preserve">said they would be </w:t>
      </w:r>
      <w:r w:rsidRPr="00412413">
        <w:rPr>
          <w:rFonts w:ascii="Times New Roman" w:hAnsi="Times New Roman" w:cs="Times New Roman"/>
          <w:sz w:val="24"/>
          <w:szCs w:val="24"/>
        </w:rPr>
        <w:t xml:space="preserve">reluctant to use those for reasons of trust or confidentiality: </w:t>
      </w:r>
      <w:r w:rsidRPr="00412413">
        <w:rPr>
          <w:rFonts w:ascii="Times New Roman" w:hAnsi="Times New Roman" w:cs="Times New Roman"/>
          <w:i/>
          <w:sz w:val="24"/>
          <w:szCs w:val="24"/>
        </w:rPr>
        <w:t>“there were three people sitting in an office and are talking about your problems” (Agata).</w:t>
      </w:r>
      <w:r w:rsidRPr="00412413">
        <w:rPr>
          <w:rFonts w:ascii="Times New Roman" w:hAnsi="Times New Roman" w:cs="Times New Roman"/>
          <w:sz w:val="24"/>
          <w:szCs w:val="24"/>
        </w:rPr>
        <w:t xml:space="preserve"> </w:t>
      </w:r>
    </w:p>
    <w:p w14:paraId="7EE0C776" w14:textId="77777777" w:rsidR="00401639" w:rsidRPr="00412413" w:rsidRDefault="00401639" w:rsidP="00CF188A">
      <w:pPr>
        <w:spacing w:line="480" w:lineRule="auto"/>
        <w:ind w:firstLine="567"/>
        <w:rPr>
          <w:rFonts w:ascii="Times New Roman" w:hAnsi="Times New Roman" w:cs="Times New Roman"/>
          <w:sz w:val="24"/>
          <w:szCs w:val="24"/>
        </w:rPr>
      </w:pPr>
      <w:r w:rsidRPr="00412413">
        <w:rPr>
          <w:rFonts w:ascii="Times New Roman" w:hAnsi="Times New Roman" w:cs="Times New Roman"/>
          <w:color w:val="000000"/>
          <w:sz w:val="24"/>
          <w:szCs w:val="24"/>
        </w:rPr>
        <w:t>Other important barriers to help</w:t>
      </w:r>
      <w:r w:rsidR="00461E51">
        <w:rPr>
          <w:rFonts w:ascii="Times New Roman" w:hAnsi="Times New Roman" w:cs="Times New Roman"/>
          <w:color w:val="000000"/>
          <w:sz w:val="24"/>
          <w:szCs w:val="24"/>
        </w:rPr>
        <w:t>-</w:t>
      </w:r>
      <w:r w:rsidRPr="00412413">
        <w:rPr>
          <w:rFonts w:ascii="Times New Roman" w:hAnsi="Times New Roman" w:cs="Times New Roman"/>
          <w:color w:val="000000"/>
          <w:sz w:val="24"/>
          <w:szCs w:val="24"/>
        </w:rPr>
        <w:t xml:space="preserve">seeking </w:t>
      </w:r>
      <w:r w:rsidR="00461E51">
        <w:rPr>
          <w:rFonts w:ascii="Times New Roman" w:hAnsi="Times New Roman" w:cs="Times New Roman"/>
          <w:color w:val="000000"/>
          <w:sz w:val="24"/>
          <w:szCs w:val="24"/>
        </w:rPr>
        <w:t xml:space="preserve">for these participants </w:t>
      </w:r>
      <w:r w:rsidRPr="00412413">
        <w:rPr>
          <w:rFonts w:ascii="Times New Roman" w:hAnsi="Times New Roman" w:cs="Times New Roman"/>
          <w:color w:val="000000"/>
          <w:sz w:val="24"/>
          <w:szCs w:val="24"/>
        </w:rPr>
        <w:t xml:space="preserve">were the </w:t>
      </w:r>
      <w:r w:rsidRPr="00412413">
        <w:rPr>
          <w:rFonts w:ascii="Times New Roman" w:hAnsi="Times New Roman" w:cs="Times New Roman"/>
          <w:sz w:val="24"/>
          <w:szCs w:val="24"/>
        </w:rPr>
        <w:t>lack of acknowledgement, discussion and prioritisation of mental health problems</w:t>
      </w:r>
      <w:r w:rsidRPr="00412413">
        <w:rPr>
          <w:rFonts w:ascii="Times New Roman" w:hAnsi="Times New Roman" w:cs="Times New Roman"/>
          <w:color w:val="000000"/>
          <w:sz w:val="24"/>
          <w:szCs w:val="24"/>
        </w:rPr>
        <w:t xml:space="preserve"> and a </w:t>
      </w:r>
      <w:r w:rsidRPr="00412413">
        <w:rPr>
          <w:rFonts w:ascii="Times New Roman" w:hAnsi="Times New Roman" w:cs="Times New Roman"/>
          <w:sz w:val="24"/>
          <w:szCs w:val="24"/>
        </w:rPr>
        <w:t>lack of awareness</w:t>
      </w:r>
      <w:r w:rsidR="00FD752D" w:rsidRPr="00412413">
        <w:rPr>
          <w:rFonts w:ascii="Times New Roman" w:hAnsi="Times New Roman" w:cs="Times New Roman"/>
          <w:sz w:val="24"/>
          <w:szCs w:val="24"/>
        </w:rPr>
        <w:t xml:space="preserve"> by the participants themselves</w:t>
      </w:r>
      <w:r w:rsidRPr="00412413">
        <w:rPr>
          <w:rFonts w:ascii="Times New Roman" w:hAnsi="Times New Roman" w:cs="Times New Roman"/>
          <w:sz w:val="24"/>
          <w:szCs w:val="24"/>
        </w:rPr>
        <w:t xml:space="preserve">: </w:t>
      </w:r>
      <w:r w:rsidRPr="00412413">
        <w:rPr>
          <w:rFonts w:ascii="Times New Roman" w:hAnsi="Times New Roman" w:cs="Times New Roman"/>
          <w:i/>
          <w:color w:val="000000"/>
          <w:sz w:val="24"/>
          <w:szCs w:val="24"/>
        </w:rPr>
        <w:t>Maybe I would not understand if I had a mental health problem. (Tanja)</w:t>
      </w:r>
    </w:p>
    <w:p w14:paraId="1050FC8C" w14:textId="77777777" w:rsidR="00401639" w:rsidRPr="00412413" w:rsidRDefault="00401639"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Mental health stigma, cultural assu</w:t>
      </w:r>
      <w:r w:rsidR="002B53A5" w:rsidRPr="00412413">
        <w:rPr>
          <w:rFonts w:ascii="Times New Roman" w:hAnsi="Times New Roman" w:cs="Times New Roman"/>
          <w:sz w:val="24"/>
          <w:szCs w:val="24"/>
        </w:rPr>
        <w:t xml:space="preserve">mptions, perceived high cost </w:t>
      </w:r>
      <w:r w:rsidRPr="00412413">
        <w:rPr>
          <w:rFonts w:ascii="Times New Roman" w:hAnsi="Times New Roman" w:cs="Times New Roman"/>
          <w:sz w:val="24"/>
          <w:szCs w:val="24"/>
        </w:rPr>
        <w:t xml:space="preserve">or inadequacy of services, </w:t>
      </w:r>
      <w:r w:rsidR="00B2179C" w:rsidRPr="00412413">
        <w:rPr>
          <w:rFonts w:ascii="Times New Roman" w:hAnsi="Times New Roman" w:cs="Times New Roman"/>
          <w:sz w:val="24"/>
          <w:szCs w:val="24"/>
        </w:rPr>
        <w:t>and lack of trust</w:t>
      </w:r>
      <w:r w:rsidRPr="00412413">
        <w:rPr>
          <w:rFonts w:ascii="Times New Roman" w:hAnsi="Times New Roman" w:cs="Times New Roman"/>
          <w:sz w:val="24"/>
          <w:szCs w:val="24"/>
        </w:rPr>
        <w:t xml:space="preserve"> were all highlighted as major factors for not accessing help</w:t>
      </w:r>
      <w:r w:rsidR="00461E51">
        <w:rPr>
          <w:rFonts w:ascii="Times New Roman" w:hAnsi="Times New Roman" w:cs="Times New Roman"/>
          <w:sz w:val="24"/>
          <w:szCs w:val="24"/>
        </w:rPr>
        <w:t xml:space="preserve"> by participants</w:t>
      </w:r>
      <w:r w:rsidRPr="00412413">
        <w:rPr>
          <w:rFonts w:ascii="Times New Roman" w:hAnsi="Times New Roman" w:cs="Times New Roman"/>
          <w:sz w:val="24"/>
          <w:szCs w:val="24"/>
        </w:rPr>
        <w:t>.</w:t>
      </w:r>
    </w:p>
    <w:p w14:paraId="0DF531F2" w14:textId="77777777" w:rsidR="00602153" w:rsidRPr="00412413" w:rsidRDefault="00602153" w:rsidP="00CF188A">
      <w:pPr>
        <w:spacing w:line="480" w:lineRule="auto"/>
        <w:ind w:firstLine="567"/>
        <w:rPr>
          <w:rFonts w:ascii="Times New Roman" w:hAnsi="Times New Roman" w:cs="Times New Roman"/>
          <w:sz w:val="24"/>
          <w:szCs w:val="24"/>
        </w:rPr>
      </w:pPr>
    </w:p>
    <w:p w14:paraId="1289D567" w14:textId="77777777" w:rsidR="00401639" w:rsidRPr="00412413" w:rsidRDefault="00E75240" w:rsidP="00CF188A">
      <w:pPr>
        <w:pStyle w:val="Heading4"/>
        <w:spacing w:line="480" w:lineRule="auto"/>
        <w:ind w:firstLine="567"/>
        <w:rPr>
          <w:rFonts w:ascii="Times New Roman" w:hAnsi="Times New Roman" w:cs="Times New Roman"/>
          <w:color w:val="auto"/>
          <w:sz w:val="24"/>
          <w:szCs w:val="24"/>
        </w:rPr>
      </w:pPr>
      <w:r w:rsidRPr="00412413">
        <w:rPr>
          <w:rFonts w:ascii="Times New Roman" w:hAnsi="Times New Roman" w:cs="Times New Roman"/>
          <w:color w:val="auto"/>
          <w:sz w:val="24"/>
          <w:szCs w:val="24"/>
        </w:rPr>
        <w:t>“Just not to discriminate us”- S</w:t>
      </w:r>
      <w:r w:rsidR="004B6D30" w:rsidRPr="00412413">
        <w:rPr>
          <w:rFonts w:ascii="Times New Roman" w:hAnsi="Times New Roman" w:cs="Times New Roman"/>
          <w:color w:val="auto"/>
          <w:sz w:val="24"/>
          <w:szCs w:val="24"/>
        </w:rPr>
        <w:t>ocioeconomic context</w:t>
      </w:r>
    </w:p>
    <w:p w14:paraId="4CCC84A4" w14:textId="77777777" w:rsidR="00602153" w:rsidRPr="00412413" w:rsidRDefault="00401639" w:rsidP="00CF188A">
      <w:pPr>
        <w:spacing w:line="480" w:lineRule="auto"/>
        <w:ind w:firstLine="567"/>
        <w:rPr>
          <w:rStyle w:val="5yl5"/>
          <w:rFonts w:ascii="Times New Roman" w:hAnsi="Times New Roman" w:cs="Times New Roman"/>
          <w:i/>
          <w:sz w:val="24"/>
          <w:szCs w:val="24"/>
        </w:rPr>
      </w:pPr>
      <w:r w:rsidRPr="00412413">
        <w:rPr>
          <w:rStyle w:val="5yl5"/>
          <w:rFonts w:ascii="Times New Roman" w:hAnsi="Times New Roman" w:cs="Times New Roman"/>
          <w:sz w:val="24"/>
          <w:szCs w:val="24"/>
        </w:rPr>
        <w:t xml:space="preserve">Many participants found it difficult to </w:t>
      </w:r>
      <w:r w:rsidRPr="00412413">
        <w:rPr>
          <w:rFonts w:ascii="Times New Roman" w:hAnsi="Times New Roman" w:cs="Times New Roman"/>
          <w:sz w:val="24"/>
          <w:szCs w:val="24"/>
        </w:rPr>
        <w:t>deal with shifting eco</w:t>
      </w:r>
      <w:r w:rsidR="00FB56F8" w:rsidRPr="00412413">
        <w:rPr>
          <w:rFonts w:ascii="Times New Roman" w:hAnsi="Times New Roman" w:cs="Times New Roman"/>
          <w:sz w:val="24"/>
          <w:szCs w:val="24"/>
        </w:rPr>
        <w:t xml:space="preserve">nomic and political realities. </w:t>
      </w:r>
      <w:r w:rsidR="00461E51">
        <w:rPr>
          <w:rFonts w:ascii="Times New Roman" w:hAnsi="Times New Roman" w:cs="Times New Roman"/>
          <w:sz w:val="24"/>
          <w:szCs w:val="24"/>
        </w:rPr>
        <w:t xml:space="preserve"> </w:t>
      </w:r>
      <w:r w:rsidR="00FB56F8" w:rsidRPr="00412413">
        <w:rPr>
          <w:rFonts w:ascii="Times New Roman" w:hAnsi="Times New Roman" w:cs="Times New Roman"/>
          <w:sz w:val="24"/>
          <w:szCs w:val="24"/>
        </w:rPr>
        <w:t xml:space="preserve">Some </w:t>
      </w:r>
      <w:r w:rsidRPr="00412413">
        <w:rPr>
          <w:rFonts w:ascii="Times New Roman" w:hAnsi="Times New Roman" w:cs="Times New Roman"/>
          <w:sz w:val="24"/>
          <w:szCs w:val="24"/>
        </w:rPr>
        <w:t>talked about policies restricting their rights to work and healthcare, which contributed to their feelings of powerlessness and marginali</w:t>
      </w:r>
      <w:r w:rsidR="00D21F71" w:rsidRPr="00412413">
        <w:rPr>
          <w:rFonts w:ascii="Times New Roman" w:hAnsi="Times New Roman" w:cs="Times New Roman"/>
          <w:sz w:val="24"/>
          <w:szCs w:val="24"/>
        </w:rPr>
        <w:t>s</w:t>
      </w:r>
      <w:r w:rsidRPr="00412413">
        <w:rPr>
          <w:rFonts w:ascii="Times New Roman" w:hAnsi="Times New Roman" w:cs="Times New Roman"/>
          <w:sz w:val="24"/>
          <w:szCs w:val="24"/>
        </w:rPr>
        <w:t>ation.</w:t>
      </w:r>
      <w:r w:rsidR="00461E51">
        <w:rPr>
          <w:rFonts w:ascii="Times New Roman" w:hAnsi="Times New Roman" w:cs="Times New Roman"/>
          <w:sz w:val="24"/>
          <w:szCs w:val="24"/>
        </w:rPr>
        <w:t xml:space="preserve"> </w:t>
      </w:r>
      <w:r w:rsidRPr="00412413">
        <w:rPr>
          <w:rFonts w:ascii="Times New Roman" w:hAnsi="Times New Roman" w:cs="Times New Roman"/>
          <w:sz w:val="24"/>
          <w:szCs w:val="24"/>
        </w:rPr>
        <w:t xml:space="preserve"> </w:t>
      </w:r>
      <w:r w:rsidR="00FB56F8" w:rsidRPr="00412413">
        <w:rPr>
          <w:rFonts w:ascii="Times New Roman" w:hAnsi="Times New Roman" w:cs="Times New Roman"/>
          <w:sz w:val="24"/>
          <w:szCs w:val="24"/>
        </w:rPr>
        <w:t>They also</w:t>
      </w:r>
      <w:r w:rsidRPr="00412413">
        <w:rPr>
          <w:rStyle w:val="5yl5"/>
          <w:rFonts w:ascii="Times New Roman" w:hAnsi="Times New Roman" w:cs="Times New Roman"/>
          <w:sz w:val="24"/>
          <w:szCs w:val="24"/>
        </w:rPr>
        <w:t xml:space="preserve"> reported covert experiences of prejudice and </w:t>
      </w:r>
      <w:r w:rsidR="00D21F71" w:rsidRPr="00412413">
        <w:rPr>
          <w:rStyle w:val="5yl5"/>
          <w:rFonts w:ascii="Times New Roman" w:hAnsi="Times New Roman" w:cs="Times New Roman"/>
          <w:sz w:val="24"/>
          <w:szCs w:val="24"/>
        </w:rPr>
        <w:t>xenophobia</w:t>
      </w:r>
      <w:r w:rsidRPr="00412413">
        <w:rPr>
          <w:rStyle w:val="5yl5"/>
          <w:rFonts w:ascii="Times New Roman" w:hAnsi="Times New Roman" w:cs="Times New Roman"/>
          <w:sz w:val="24"/>
          <w:szCs w:val="24"/>
        </w:rPr>
        <w:t>.</w:t>
      </w:r>
      <w:r w:rsidR="00461E51">
        <w:rPr>
          <w:rStyle w:val="5yl5"/>
          <w:rFonts w:ascii="Times New Roman" w:hAnsi="Times New Roman" w:cs="Times New Roman"/>
          <w:sz w:val="24"/>
          <w:szCs w:val="24"/>
        </w:rPr>
        <w:t xml:space="preserve"> </w:t>
      </w:r>
      <w:r w:rsidRPr="00412413">
        <w:rPr>
          <w:rStyle w:val="5yl5"/>
          <w:rFonts w:ascii="Times New Roman" w:hAnsi="Times New Roman" w:cs="Times New Roman"/>
          <w:sz w:val="24"/>
          <w:szCs w:val="24"/>
        </w:rPr>
        <w:t xml:space="preserve"> Laura shared: </w:t>
      </w:r>
      <w:r w:rsidRPr="00412413">
        <w:rPr>
          <w:rStyle w:val="5yl5"/>
          <w:rFonts w:ascii="Times New Roman" w:hAnsi="Times New Roman" w:cs="Times New Roman"/>
          <w:i/>
          <w:sz w:val="24"/>
          <w:szCs w:val="24"/>
        </w:rPr>
        <w:t>“</w:t>
      </w:r>
      <w:r w:rsidRPr="00412413">
        <w:rPr>
          <w:rFonts w:ascii="Times New Roman" w:hAnsi="Times New Roman" w:cs="Times New Roman"/>
          <w:i/>
          <w:sz w:val="24"/>
          <w:szCs w:val="24"/>
        </w:rPr>
        <w:t>the attitude, I can’t understand, this make you very</w:t>
      </w:r>
      <w:r w:rsidR="00FD752D" w:rsidRPr="00412413">
        <w:rPr>
          <w:rFonts w:ascii="Times New Roman" w:hAnsi="Times New Roman" w:cs="Times New Roman"/>
          <w:i/>
          <w:sz w:val="24"/>
          <w:szCs w:val="24"/>
        </w:rPr>
        <w:t>,</w:t>
      </w:r>
      <w:r w:rsidRPr="00412413">
        <w:rPr>
          <w:rFonts w:ascii="Times New Roman" w:hAnsi="Times New Roman" w:cs="Times New Roman"/>
          <w:i/>
          <w:sz w:val="24"/>
          <w:szCs w:val="24"/>
        </w:rPr>
        <w:t xml:space="preserve"> very down like his attitude was like that, because you are foreigner”.</w:t>
      </w:r>
    </w:p>
    <w:p w14:paraId="5D097892" w14:textId="77777777" w:rsidR="007B61E1" w:rsidRPr="00412413" w:rsidRDefault="00FB56F8"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 xml:space="preserve">Opinions were voiced </w:t>
      </w:r>
      <w:r w:rsidR="00401639" w:rsidRPr="00412413">
        <w:rPr>
          <w:rFonts w:ascii="Times New Roman" w:hAnsi="Times New Roman" w:cs="Times New Roman"/>
          <w:sz w:val="24"/>
          <w:szCs w:val="24"/>
        </w:rPr>
        <w:t>about Western values prevailing in psychological services</w:t>
      </w:r>
      <w:r w:rsidR="00FD752D" w:rsidRPr="00412413">
        <w:rPr>
          <w:rFonts w:ascii="Times New Roman" w:hAnsi="Times New Roman" w:cs="Times New Roman"/>
          <w:sz w:val="24"/>
          <w:szCs w:val="24"/>
        </w:rPr>
        <w:t xml:space="preserve"> that </w:t>
      </w:r>
      <w:r w:rsidR="00401639" w:rsidRPr="00412413">
        <w:rPr>
          <w:rFonts w:ascii="Times New Roman" w:hAnsi="Times New Roman" w:cs="Times New Roman"/>
          <w:sz w:val="24"/>
          <w:szCs w:val="24"/>
        </w:rPr>
        <w:t>locate the causes of mental distress within the individual rather than on external factors such as structural discrimination</w:t>
      </w:r>
      <w:r w:rsidR="005764EC" w:rsidRPr="00412413">
        <w:rPr>
          <w:rFonts w:ascii="Times New Roman" w:hAnsi="Times New Roman" w:cs="Times New Roman"/>
          <w:sz w:val="24"/>
          <w:szCs w:val="24"/>
        </w:rPr>
        <w:t xml:space="preserve">. </w:t>
      </w:r>
      <w:r w:rsidR="00D32F60" w:rsidRPr="00412413">
        <w:rPr>
          <w:rFonts w:ascii="Times New Roman" w:hAnsi="Times New Roman" w:cs="Times New Roman"/>
          <w:sz w:val="24"/>
          <w:szCs w:val="24"/>
        </w:rPr>
        <w:t xml:space="preserve"> </w:t>
      </w:r>
      <w:r w:rsidR="00401639" w:rsidRPr="00412413">
        <w:rPr>
          <w:rStyle w:val="5yl5"/>
          <w:rFonts w:ascii="Times New Roman" w:hAnsi="Times New Roman" w:cs="Times New Roman"/>
          <w:sz w:val="24"/>
          <w:szCs w:val="24"/>
        </w:rPr>
        <w:t xml:space="preserve">Sandu went further to express his concern that psychologists might support a system </w:t>
      </w:r>
      <w:r w:rsidR="00DE11D7" w:rsidRPr="00412413">
        <w:rPr>
          <w:rStyle w:val="5yl5"/>
          <w:rFonts w:ascii="Times New Roman" w:hAnsi="Times New Roman" w:cs="Times New Roman"/>
          <w:sz w:val="24"/>
          <w:szCs w:val="24"/>
        </w:rPr>
        <w:t xml:space="preserve">that aimed </w:t>
      </w:r>
      <w:r w:rsidR="00401639" w:rsidRPr="00412413">
        <w:rPr>
          <w:rStyle w:val="5yl5"/>
          <w:rFonts w:ascii="Times New Roman" w:hAnsi="Times New Roman" w:cs="Times New Roman"/>
          <w:sz w:val="24"/>
          <w:szCs w:val="24"/>
        </w:rPr>
        <w:t xml:space="preserve">to produce compliant individuals in society, </w:t>
      </w:r>
      <w:r w:rsidR="00DE11D7" w:rsidRPr="00412413">
        <w:rPr>
          <w:rStyle w:val="5yl5"/>
          <w:rFonts w:ascii="Times New Roman" w:hAnsi="Times New Roman" w:cs="Times New Roman"/>
          <w:sz w:val="24"/>
          <w:szCs w:val="24"/>
        </w:rPr>
        <w:t xml:space="preserve">to </w:t>
      </w:r>
      <w:r w:rsidR="00401639" w:rsidRPr="00412413">
        <w:rPr>
          <w:rStyle w:val="5yl5"/>
          <w:rFonts w:ascii="Times New Roman" w:hAnsi="Times New Roman" w:cs="Times New Roman"/>
          <w:sz w:val="24"/>
          <w:szCs w:val="24"/>
        </w:rPr>
        <w:t>maintain the status quo:</w:t>
      </w:r>
      <w:r w:rsidR="004E3537" w:rsidRPr="00412413">
        <w:rPr>
          <w:rFonts w:ascii="Times New Roman" w:hAnsi="Times New Roman" w:cs="Times New Roman"/>
          <w:sz w:val="24"/>
          <w:szCs w:val="24"/>
        </w:rPr>
        <w:t xml:space="preserve"> </w:t>
      </w:r>
    </w:p>
    <w:p w14:paraId="4F634F95" w14:textId="77777777" w:rsidR="00401639" w:rsidRPr="00412413" w:rsidRDefault="00401639" w:rsidP="00CF188A">
      <w:pPr>
        <w:pStyle w:val="Quote"/>
        <w:ind w:left="0" w:firstLine="567"/>
        <w:rPr>
          <w:rStyle w:val="5yl5"/>
          <w:rFonts w:ascii="Times New Roman" w:hAnsi="Times New Roman"/>
        </w:rPr>
      </w:pPr>
      <w:r w:rsidRPr="00412413">
        <w:rPr>
          <w:rStyle w:val="5yl5"/>
          <w:rFonts w:ascii="Times New Roman" w:hAnsi="Times New Roman"/>
        </w:rPr>
        <w:t xml:space="preserve">These problems are real, and I am not really sure that these emotions should be silenced, because people should stand up and fight for their rights and fight against the system, and the system creates this sort of fears. </w:t>
      </w:r>
      <w:r w:rsidR="00D32F60" w:rsidRPr="00412413">
        <w:rPr>
          <w:rStyle w:val="5yl5"/>
          <w:rFonts w:ascii="Times New Roman" w:hAnsi="Times New Roman"/>
        </w:rPr>
        <w:t xml:space="preserve"> </w:t>
      </w:r>
      <w:r w:rsidRPr="00412413">
        <w:rPr>
          <w:rStyle w:val="5yl5"/>
          <w:rFonts w:ascii="Times New Roman" w:hAnsi="Times New Roman"/>
        </w:rPr>
        <w:t>Otherwise we become another brick in the wall. (Sandu)</w:t>
      </w:r>
    </w:p>
    <w:p w14:paraId="2FF0D91A" w14:textId="77777777" w:rsidR="00401639" w:rsidRPr="00412413" w:rsidRDefault="004B6D30" w:rsidP="00CF188A">
      <w:pPr>
        <w:pStyle w:val="Heading4"/>
        <w:spacing w:line="480" w:lineRule="auto"/>
        <w:ind w:firstLine="567"/>
        <w:rPr>
          <w:rFonts w:ascii="Times New Roman" w:hAnsi="Times New Roman" w:cs="Times New Roman"/>
          <w:sz w:val="24"/>
          <w:szCs w:val="24"/>
        </w:rPr>
      </w:pPr>
      <w:r w:rsidRPr="00412413">
        <w:rPr>
          <w:rFonts w:ascii="Times New Roman" w:hAnsi="Times New Roman" w:cs="Times New Roman"/>
          <w:color w:val="auto"/>
          <w:sz w:val="24"/>
          <w:szCs w:val="24"/>
        </w:rPr>
        <w:t xml:space="preserve"> “P</w:t>
      </w:r>
      <w:r w:rsidR="00401639" w:rsidRPr="00412413">
        <w:rPr>
          <w:rFonts w:ascii="Times New Roman" w:hAnsi="Times New Roman" w:cs="Times New Roman"/>
          <w:color w:val="auto"/>
          <w:sz w:val="24"/>
          <w:szCs w:val="24"/>
        </w:rPr>
        <w:t>eople try and seek contact through these communities”</w:t>
      </w:r>
      <w:r w:rsidR="009E24E6" w:rsidRPr="00412413">
        <w:rPr>
          <w:rFonts w:ascii="Times New Roman" w:hAnsi="Times New Roman" w:cs="Times New Roman"/>
          <w:color w:val="auto"/>
          <w:sz w:val="24"/>
          <w:szCs w:val="24"/>
        </w:rPr>
        <w:t>- I</w:t>
      </w:r>
      <w:r w:rsidRPr="00412413">
        <w:rPr>
          <w:rFonts w:ascii="Times New Roman" w:hAnsi="Times New Roman" w:cs="Times New Roman"/>
          <w:color w:val="auto"/>
          <w:sz w:val="24"/>
          <w:szCs w:val="24"/>
        </w:rPr>
        <w:t>mproving</w:t>
      </w:r>
      <w:r w:rsidR="006D00BD" w:rsidRPr="00412413">
        <w:rPr>
          <w:rFonts w:ascii="Times New Roman" w:hAnsi="Times New Roman" w:cs="Times New Roman"/>
          <w:color w:val="auto"/>
          <w:sz w:val="24"/>
          <w:szCs w:val="24"/>
        </w:rPr>
        <w:t xml:space="preserve"> support</w:t>
      </w:r>
    </w:p>
    <w:p w14:paraId="45C58958" w14:textId="77777777" w:rsidR="007B61E1" w:rsidRPr="00412413" w:rsidRDefault="00401639"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Participants reported that finding support from within their communities would be most valuable.</w:t>
      </w:r>
      <w:r w:rsidR="00D32F60" w:rsidRPr="00412413">
        <w:rPr>
          <w:rFonts w:ascii="Times New Roman" w:hAnsi="Times New Roman" w:cs="Times New Roman"/>
          <w:sz w:val="24"/>
          <w:szCs w:val="24"/>
        </w:rPr>
        <w:t xml:space="preserve"> </w:t>
      </w:r>
      <w:r w:rsidRPr="00412413">
        <w:rPr>
          <w:rFonts w:ascii="Times New Roman" w:hAnsi="Times New Roman" w:cs="Times New Roman"/>
          <w:sz w:val="24"/>
          <w:szCs w:val="24"/>
        </w:rPr>
        <w:t xml:space="preserve"> Raising awareness and normalising mental </w:t>
      </w:r>
      <w:r w:rsidR="00461E51">
        <w:rPr>
          <w:rFonts w:ascii="Times New Roman" w:hAnsi="Times New Roman" w:cs="Times New Roman"/>
          <w:sz w:val="24"/>
          <w:szCs w:val="24"/>
        </w:rPr>
        <w:t xml:space="preserve">ill </w:t>
      </w:r>
      <w:r w:rsidRPr="00412413">
        <w:rPr>
          <w:rFonts w:ascii="Times New Roman" w:hAnsi="Times New Roman" w:cs="Times New Roman"/>
          <w:sz w:val="24"/>
          <w:szCs w:val="24"/>
        </w:rPr>
        <w:t xml:space="preserve">health, educating individuals about availability of </w:t>
      </w:r>
      <w:r w:rsidR="00461E51">
        <w:rPr>
          <w:rFonts w:ascii="Times New Roman" w:hAnsi="Times New Roman" w:cs="Times New Roman"/>
          <w:sz w:val="24"/>
          <w:szCs w:val="24"/>
        </w:rPr>
        <w:t xml:space="preserve">and access to </w:t>
      </w:r>
      <w:r w:rsidRPr="00412413">
        <w:rPr>
          <w:rFonts w:ascii="Times New Roman" w:hAnsi="Times New Roman" w:cs="Times New Roman"/>
          <w:sz w:val="24"/>
          <w:szCs w:val="24"/>
        </w:rPr>
        <w:t>services were also of key importance</w:t>
      </w:r>
      <w:r w:rsidR="00461E51">
        <w:rPr>
          <w:rFonts w:ascii="Times New Roman" w:hAnsi="Times New Roman" w:cs="Times New Roman"/>
          <w:sz w:val="24"/>
          <w:szCs w:val="24"/>
        </w:rPr>
        <w:t xml:space="preserve"> to these participants</w:t>
      </w:r>
      <w:r w:rsidRPr="00412413">
        <w:rPr>
          <w:rFonts w:ascii="Times New Roman" w:hAnsi="Times New Roman" w:cs="Times New Roman"/>
          <w:sz w:val="24"/>
          <w:szCs w:val="24"/>
        </w:rPr>
        <w:t xml:space="preserve">. </w:t>
      </w:r>
      <w:r w:rsidR="00D32F60" w:rsidRPr="00412413">
        <w:rPr>
          <w:rFonts w:ascii="Times New Roman" w:hAnsi="Times New Roman" w:cs="Times New Roman"/>
          <w:sz w:val="24"/>
          <w:szCs w:val="24"/>
        </w:rPr>
        <w:t xml:space="preserve"> </w:t>
      </w:r>
      <w:r w:rsidRPr="00412413">
        <w:rPr>
          <w:rFonts w:ascii="Times New Roman" w:hAnsi="Times New Roman" w:cs="Times New Roman"/>
          <w:sz w:val="24"/>
          <w:szCs w:val="24"/>
        </w:rPr>
        <w:t>Katya shared:</w:t>
      </w:r>
    </w:p>
    <w:p w14:paraId="4632D913" w14:textId="77777777" w:rsidR="007B61E1" w:rsidRPr="00412413" w:rsidRDefault="00401639" w:rsidP="00CF188A">
      <w:pPr>
        <w:pStyle w:val="Quote"/>
        <w:ind w:left="0" w:firstLine="567"/>
        <w:rPr>
          <w:rFonts w:ascii="Times New Roman" w:hAnsi="Times New Roman"/>
        </w:rPr>
      </w:pPr>
      <w:r w:rsidRPr="00412413">
        <w:rPr>
          <w:rFonts w:ascii="Times New Roman" w:hAnsi="Times New Roman"/>
        </w:rPr>
        <w:t xml:space="preserve">If there was an interpreter when I needed could be very helpful, someone who could explain to you, to say how the healthcare system here works. </w:t>
      </w:r>
      <w:r w:rsidR="00D32F60" w:rsidRPr="00412413">
        <w:rPr>
          <w:rFonts w:ascii="Times New Roman" w:hAnsi="Times New Roman"/>
        </w:rPr>
        <w:t xml:space="preserve"> </w:t>
      </w:r>
      <w:r w:rsidRPr="00412413">
        <w:rPr>
          <w:rFonts w:ascii="Times New Roman" w:hAnsi="Times New Roman"/>
        </w:rPr>
        <w:t xml:space="preserve">Because you are in the dark, you know nothing and you try to figure out but this is not easy, especially in the beginning. </w:t>
      </w:r>
    </w:p>
    <w:p w14:paraId="27BE7B28" w14:textId="77777777" w:rsidR="00602153" w:rsidRPr="00412413" w:rsidRDefault="00401639"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 xml:space="preserve">Providing culturally sensitive support with awareness </w:t>
      </w:r>
      <w:r w:rsidR="002B53A5" w:rsidRPr="00412413">
        <w:rPr>
          <w:rFonts w:ascii="Times New Roman" w:hAnsi="Times New Roman" w:cs="Times New Roman"/>
          <w:sz w:val="24"/>
          <w:szCs w:val="24"/>
        </w:rPr>
        <w:t>about</w:t>
      </w:r>
      <w:r w:rsidRPr="00412413">
        <w:rPr>
          <w:rFonts w:ascii="Times New Roman" w:hAnsi="Times New Roman" w:cs="Times New Roman"/>
          <w:sz w:val="24"/>
          <w:szCs w:val="24"/>
        </w:rPr>
        <w:t xml:space="preserve"> cultural beliefs, traditions, historical barriers and the need </w:t>
      </w:r>
      <w:r w:rsidR="002B53A5" w:rsidRPr="00412413">
        <w:rPr>
          <w:rFonts w:ascii="Times New Roman" w:hAnsi="Times New Roman" w:cs="Times New Roman"/>
          <w:sz w:val="24"/>
          <w:szCs w:val="24"/>
        </w:rPr>
        <w:t>for a</w:t>
      </w:r>
      <w:r w:rsidRPr="00412413">
        <w:rPr>
          <w:rFonts w:ascii="Times New Roman" w:hAnsi="Times New Roman" w:cs="Times New Roman"/>
          <w:sz w:val="24"/>
          <w:szCs w:val="24"/>
        </w:rPr>
        <w:t xml:space="preserve"> relational approach in therapy was highlighted.</w:t>
      </w:r>
      <w:r w:rsidR="00D32F60" w:rsidRPr="00412413">
        <w:rPr>
          <w:rFonts w:ascii="Times New Roman" w:hAnsi="Times New Roman" w:cs="Times New Roman"/>
          <w:sz w:val="24"/>
          <w:szCs w:val="24"/>
        </w:rPr>
        <w:t xml:space="preserve"> </w:t>
      </w:r>
      <w:r w:rsidRPr="00412413">
        <w:rPr>
          <w:rFonts w:ascii="Times New Roman" w:hAnsi="Times New Roman" w:cs="Times New Roman"/>
          <w:sz w:val="24"/>
          <w:szCs w:val="24"/>
        </w:rPr>
        <w:t xml:space="preserve"> Sandu felt that </w:t>
      </w:r>
      <w:r w:rsidRPr="00412413">
        <w:rPr>
          <w:rFonts w:ascii="Times New Roman" w:hAnsi="Times New Roman" w:cs="Times New Roman"/>
          <w:i/>
          <w:sz w:val="24"/>
          <w:szCs w:val="24"/>
        </w:rPr>
        <w:t>“Therapist is like a part of your family it’s important to have a relationship with the therapist”</w:t>
      </w:r>
      <w:r w:rsidRPr="00412413">
        <w:rPr>
          <w:rFonts w:ascii="Times New Roman" w:hAnsi="Times New Roman" w:cs="Times New Roman"/>
          <w:sz w:val="24"/>
          <w:szCs w:val="24"/>
        </w:rPr>
        <w:t xml:space="preserve">.  Support with practical issues such as </w:t>
      </w:r>
      <w:r w:rsidR="00740328" w:rsidRPr="00412413">
        <w:rPr>
          <w:rFonts w:ascii="Times New Roman" w:hAnsi="Times New Roman" w:cs="Times New Roman"/>
          <w:sz w:val="24"/>
          <w:szCs w:val="24"/>
        </w:rPr>
        <w:t xml:space="preserve">bureaucracy, </w:t>
      </w:r>
      <w:r w:rsidRPr="00412413">
        <w:rPr>
          <w:rFonts w:ascii="Times New Roman" w:hAnsi="Times New Roman" w:cs="Times New Roman"/>
          <w:sz w:val="24"/>
          <w:szCs w:val="24"/>
        </w:rPr>
        <w:t xml:space="preserve">language courses, </w:t>
      </w:r>
      <w:r w:rsidR="00D32F60" w:rsidRPr="00412413">
        <w:rPr>
          <w:rFonts w:ascii="Times New Roman" w:hAnsi="Times New Roman" w:cs="Times New Roman"/>
          <w:sz w:val="24"/>
          <w:szCs w:val="24"/>
        </w:rPr>
        <w:t xml:space="preserve">and </w:t>
      </w:r>
      <w:r w:rsidRPr="00412413">
        <w:rPr>
          <w:rFonts w:ascii="Times New Roman" w:hAnsi="Times New Roman" w:cs="Times New Roman"/>
          <w:sz w:val="24"/>
          <w:szCs w:val="24"/>
        </w:rPr>
        <w:t xml:space="preserve">advice about personal rights and </w:t>
      </w:r>
      <w:r w:rsidR="00740328" w:rsidRPr="00412413">
        <w:rPr>
          <w:rFonts w:ascii="Times New Roman" w:hAnsi="Times New Roman" w:cs="Times New Roman"/>
          <w:sz w:val="24"/>
          <w:szCs w:val="24"/>
        </w:rPr>
        <w:t>employment</w:t>
      </w:r>
      <w:r w:rsidRPr="00412413">
        <w:rPr>
          <w:rFonts w:ascii="Times New Roman" w:hAnsi="Times New Roman" w:cs="Times New Roman"/>
          <w:sz w:val="24"/>
          <w:szCs w:val="24"/>
        </w:rPr>
        <w:t xml:space="preserve"> were also </w:t>
      </w:r>
      <w:r w:rsidR="00740328" w:rsidRPr="00412413">
        <w:rPr>
          <w:rFonts w:ascii="Times New Roman" w:hAnsi="Times New Roman" w:cs="Times New Roman"/>
          <w:sz w:val="24"/>
          <w:szCs w:val="24"/>
        </w:rPr>
        <w:t xml:space="preserve">deemed </w:t>
      </w:r>
      <w:r w:rsidRPr="00412413">
        <w:rPr>
          <w:rFonts w:ascii="Times New Roman" w:hAnsi="Times New Roman" w:cs="Times New Roman"/>
          <w:sz w:val="24"/>
          <w:szCs w:val="24"/>
        </w:rPr>
        <w:t xml:space="preserve">important. </w:t>
      </w:r>
    </w:p>
    <w:p w14:paraId="51876B6C" w14:textId="77777777" w:rsidR="003D2756" w:rsidRPr="00412413" w:rsidRDefault="003D2756" w:rsidP="00CF188A">
      <w:pPr>
        <w:spacing w:line="480" w:lineRule="auto"/>
        <w:ind w:firstLine="567"/>
        <w:rPr>
          <w:rFonts w:ascii="Times New Roman" w:hAnsi="Times New Roman" w:cs="Times New Roman"/>
          <w:sz w:val="24"/>
          <w:szCs w:val="24"/>
        </w:rPr>
      </w:pPr>
    </w:p>
    <w:p w14:paraId="5330E96C" w14:textId="77777777" w:rsidR="003D2756" w:rsidRPr="00412413" w:rsidRDefault="003D2756" w:rsidP="00CF188A">
      <w:pPr>
        <w:pStyle w:val="Heading2"/>
        <w:spacing w:line="480" w:lineRule="auto"/>
        <w:ind w:firstLine="567"/>
        <w:rPr>
          <w:rFonts w:ascii="Times New Roman" w:hAnsi="Times New Roman" w:cs="Times New Roman"/>
          <w:color w:val="auto"/>
          <w:sz w:val="24"/>
          <w:szCs w:val="24"/>
        </w:rPr>
      </w:pPr>
      <w:r w:rsidRPr="00412413">
        <w:rPr>
          <w:rFonts w:ascii="Times New Roman" w:hAnsi="Times New Roman" w:cs="Times New Roman"/>
          <w:color w:val="auto"/>
          <w:sz w:val="24"/>
          <w:szCs w:val="24"/>
        </w:rPr>
        <w:t xml:space="preserve">Discussion </w:t>
      </w:r>
    </w:p>
    <w:p w14:paraId="1677B040" w14:textId="77777777" w:rsidR="003D2756" w:rsidRPr="00412413" w:rsidRDefault="003D2756"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 xml:space="preserve">The aim of this study was to represent the experiences, views and needs of </w:t>
      </w:r>
      <w:r w:rsidR="008F4BF4">
        <w:rPr>
          <w:rFonts w:ascii="Times New Roman" w:hAnsi="Times New Roman" w:cs="Times New Roman"/>
          <w:sz w:val="24"/>
          <w:szCs w:val="24"/>
        </w:rPr>
        <w:t xml:space="preserve">a sample of </w:t>
      </w:r>
      <w:r w:rsidRPr="00412413">
        <w:rPr>
          <w:rFonts w:ascii="Times New Roman" w:hAnsi="Times New Roman" w:cs="Times New Roman"/>
          <w:sz w:val="24"/>
          <w:szCs w:val="24"/>
        </w:rPr>
        <w:t xml:space="preserve">CEE immigrants in relation to their psychological health.  Many participants suggested that socioeconomic factors, combined with cultural scripts and beliefs, had a negative impact on their mental health. </w:t>
      </w:r>
      <w:r w:rsidR="00461E51">
        <w:rPr>
          <w:rFonts w:ascii="Times New Roman" w:hAnsi="Times New Roman" w:cs="Times New Roman"/>
          <w:sz w:val="24"/>
          <w:szCs w:val="24"/>
        </w:rPr>
        <w:t xml:space="preserve"> </w:t>
      </w:r>
      <w:r w:rsidRPr="00412413">
        <w:rPr>
          <w:rFonts w:ascii="Times New Roman" w:hAnsi="Times New Roman" w:cs="Times New Roman"/>
          <w:sz w:val="24"/>
          <w:szCs w:val="24"/>
        </w:rPr>
        <w:t xml:space="preserve">The findings presented evidence that therapeutic interventions that ignore these factors are likely to be ineffective. </w:t>
      </w:r>
    </w:p>
    <w:p w14:paraId="08B13CD4" w14:textId="77777777" w:rsidR="003D2756" w:rsidRPr="00412413" w:rsidRDefault="003D2756" w:rsidP="00CF188A">
      <w:pPr>
        <w:ind w:firstLine="567"/>
        <w:rPr>
          <w:rFonts w:ascii="Times New Roman" w:hAnsi="Times New Roman" w:cs="Times New Roman"/>
          <w:sz w:val="24"/>
          <w:szCs w:val="24"/>
        </w:rPr>
      </w:pPr>
    </w:p>
    <w:p w14:paraId="12773FA0" w14:textId="77777777" w:rsidR="003D2756" w:rsidRPr="00412413" w:rsidRDefault="003D2756" w:rsidP="00CF188A">
      <w:pPr>
        <w:spacing w:line="480" w:lineRule="auto"/>
        <w:ind w:firstLine="567"/>
        <w:rPr>
          <w:rFonts w:ascii="Times New Roman" w:hAnsi="Times New Roman" w:cs="Times New Roman"/>
          <w:b/>
          <w:sz w:val="24"/>
          <w:szCs w:val="24"/>
        </w:rPr>
      </w:pPr>
      <w:r w:rsidRPr="00412413">
        <w:rPr>
          <w:rFonts w:ascii="Times New Roman" w:hAnsi="Times New Roman" w:cs="Times New Roman"/>
          <w:b/>
          <w:sz w:val="24"/>
          <w:szCs w:val="24"/>
        </w:rPr>
        <w:t>Immigration experience</w:t>
      </w:r>
    </w:p>
    <w:p w14:paraId="03D08FDB" w14:textId="77777777" w:rsidR="00073751" w:rsidRPr="00412413" w:rsidRDefault="003D2756"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 xml:space="preserve">The data showed that participants in this study initially faced many financial, linguistic and practical challenges that </w:t>
      </w:r>
      <w:r w:rsidR="00461E51">
        <w:rPr>
          <w:rFonts w:ascii="Times New Roman" w:hAnsi="Times New Roman" w:cs="Times New Roman"/>
          <w:sz w:val="24"/>
          <w:szCs w:val="24"/>
        </w:rPr>
        <w:t>had</w:t>
      </w:r>
      <w:r w:rsidR="00461E51" w:rsidRPr="00412413">
        <w:rPr>
          <w:rFonts w:ascii="Times New Roman" w:hAnsi="Times New Roman" w:cs="Times New Roman"/>
          <w:sz w:val="24"/>
          <w:szCs w:val="24"/>
        </w:rPr>
        <w:t xml:space="preserve"> </w:t>
      </w:r>
      <w:r w:rsidRPr="00412413">
        <w:rPr>
          <w:rFonts w:ascii="Times New Roman" w:hAnsi="Times New Roman" w:cs="Times New Roman"/>
          <w:sz w:val="24"/>
          <w:szCs w:val="24"/>
        </w:rPr>
        <w:t xml:space="preserve">a negative impact on their mental health. </w:t>
      </w:r>
      <w:r w:rsidR="00461E51">
        <w:rPr>
          <w:rFonts w:ascii="Times New Roman" w:hAnsi="Times New Roman" w:cs="Times New Roman"/>
          <w:sz w:val="24"/>
          <w:szCs w:val="24"/>
        </w:rPr>
        <w:t xml:space="preserve"> </w:t>
      </w:r>
      <w:r w:rsidRPr="00412413">
        <w:rPr>
          <w:rFonts w:ascii="Times New Roman" w:hAnsi="Times New Roman" w:cs="Times New Roman"/>
          <w:sz w:val="24"/>
          <w:szCs w:val="24"/>
        </w:rPr>
        <w:t>More specifically, it appeared that negative experiences were linked to unemployment, financial difficulties and housing</w:t>
      </w:r>
      <w:r w:rsidR="008F4BF4">
        <w:rPr>
          <w:rFonts w:ascii="Times New Roman" w:hAnsi="Times New Roman" w:cs="Times New Roman"/>
          <w:sz w:val="24"/>
          <w:szCs w:val="24"/>
        </w:rPr>
        <w:t xml:space="preserve"> problems.</w:t>
      </w:r>
      <w:r w:rsidRPr="00412413">
        <w:rPr>
          <w:rFonts w:ascii="Times New Roman" w:hAnsi="Times New Roman" w:cs="Times New Roman"/>
          <w:sz w:val="24"/>
          <w:szCs w:val="24"/>
        </w:rPr>
        <w:t xml:space="preserve"> </w:t>
      </w:r>
      <w:r w:rsidR="008F4BF4">
        <w:rPr>
          <w:rFonts w:ascii="Times New Roman" w:hAnsi="Times New Roman" w:cs="Times New Roman"/>
          <w:sz w:val="24"/>
          <w:szCs w:val="24"/>
        </w:rPr>
        <w:t>These issues</w:t>
      </w:r>
      <w:r w:rsidR="008F4BF4" w:rsidRPr="00412413">
        <w:rPr>
          <w:rFonts w:ascii="Times New Roman" w:hAnsi="Times New Roman" w:cs="Times New Roman"/>
          <w:sz w:val="24"/>
          <w:szCs w:val="24"/>
        </w:rPr>
        <w:t xml:space="preserve"> </w:t>
      </w:r>
      <w:r w:rsidRPr="00412413">
        <w:rPr>
          <w:rFonts w:ascii="Times New Roman" w:hAnsi="Times New Roman" w:cs="Times New Roman"/>
          <w:sz w:val="24"/>
          <w:szCs w:val="24"/>
        </w:rPr>
        <w:t>caused psychological distress.</w:t>
      </w:r>
      <w:r w:rsidR="00461E51">
        <w:rPr>
          <w:rFonts w:ascii="Times New Roman" w:hAnsi="Times New Roman" w:cs="Times New Roman"/>
          <w:sz w:val="24"/>
          <w:szCs w:val="24"/>
        </w:rPr>
        <w:t xml:space="preserve"> </w:t>
      </w:r>
      <w:r w:rsidRPr="00412413">
        <w:rPr>
          <w:rFonts w:ascii="Times New Roman" w:hAnsi="Times New Roman" w:cs="Times New Roman"/>
          <w:sz w:val="24"/>
          <w:szCs w:val="24"/>
        </w:rPr>
        <w:t xml:space="preserve"> Loss of familiar social networks and culture were identified as important post-migrating factors that often lead to low mood and anxiety (Bhugra and Gupta, 2011).  </w:t>
      </w:r>
    </w:p>
    <w:p w14:paraId="732B76E8" w14:textId="77777777" w:rsidR="003D2756" w:rsidRPr="00412413" w:rsidRDefault="003D2756"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 xml:space="preserve">Experiences of prejudice and discrimination seemed to add to initial distress and hindered adjustment to the host country. </w:t>
      </w:r>
      <w:r w:rsidR="00461E51">
        <w:rPr>
          <w:rFonts w:ascii="Times New Roman" w:hAnsi="Times New Roman" w:cs="Times New Roman"/>
          <w:sz w:val="24"/>
          <w:szCs w:val="24"/>
        </w:rPr>
        <w:t xml:space="preserve"> </w:t>
      </w:r>
      <w:r w:rsidRPr="00412413">
        <w:rPr>
          <w:rFonts w:ascii="Times New Roman" w:hAnsi="Times New Roman" w:cs="Times New Roman"/>
          <w:sz w:val="24"/>
          <w:szCs w:val="24"/>
        </w:rPr>
        <w:t xml:space="preserve">In line with Finch et al. (2000), the findings indicated that these attitudes </w:t>
      </w:r>
      <w:r w:rsidR="00461E51">
        <w:rPr>
          <w:rFonts w:ascii="Times New Roman" w:hAnsi="Times New Roman" w:cs="Times New Roman"/>
          <w:sz w:val="24"/>
          <w:szCs w:val="24"/>
        </w:rPr>
        <w:t>can result</w:t>
      </w:r>
      <w:r w:rsidR="00461E51" w:rsidRPr="00412413">
        <w:rPr>
          <w:rFonts w:ascii="Times New Roman" w:hAnsi="Times New Roman" w:cs="Times New Roman"/>
          <w:sz w:val="24"/>
          <w:szCs w:val="24"/>
        </w:rPr>
        <w:t xml:space="preserve"> </w:t>
      </w:r>
      <w:r w:rsidRPr="00412413">
        <w:rPr>
          <w:rFonts w:ascii="Times New Roman" w:hAnsi="Times New Roman" w:cs="Times New Roman"/>
          <w:sz w:val="24"/>
          <w:szCs w:val="24"/>
        </w:rPr>
        <w:t>in experiences of anxiety, isolation, low self-esteem and depression among CEE immigrants.</w:t>
      </w:r>
      <w:r w:rsidR="00461E51">
        <w:rPr>
          <w:rFonts w:ascii="Times New Roman" w:hAnsi="Times New Roman" w:cs="Times New Roman"/>
          <w:sz w:val="24"/>
          <w:szCs w:val="24"/>
        </w:rPr>
        <w:t xml:space="preserve"> </w:t>
      </w:r>
      <w:r w:rsidRPr="00412413">
        <w:rPr>
          <w:rFonts w:ascii="Times New Roman" w:hAnsi="Times New Roman" w:cs="Times New Roman"/>
          <w:sz w:val="24"/>
          <w:szCs w:val="24"/>
        </w:rPr>
        <w:t xml:space="preserve"> The way some participants talked about their experience</w:t>
      </w:r>
      <w:r w:rsidR="00461E51">
        <w:rPr>
          <w:rFonts w:ascii="Times New Roman" w:hAnsi="Times New Roman" w:cs="Times New Roman"/>
          <w:sz w:val="24"/>
          <w:szCs w:val="24"/>
        </w:rPr>
        <w:t>s</w:t>
      </w:r>
      <w:r w:rsidRPr="00412413">
        <w:rPr>
          <w:rFonts w:ascii="Times New Roman" w:hAnsi="Times New Roman" w:cs="Times New Roman"/>
          <w:sz w:val="24"/>
          <w:szCs w:val="24"/>
        </w:rPr>
        <w:t xml:space="preserve"> suggested that immigrants </w:t>
      </w:r>
      <w:r w:rsidR="00461E51">
        <w:rPr>
          <w:rFonts w:ascii="Times New Roman" w:hAnsi="Times New Roman" w:cs="Times New Roman"/>
          <w:sz w:val="24"/>
          <w:szCs w:val="24"/>
        </w:rPr>
        <w:t>may feel</w:t>
      </w:r>
      <w:r w:rsidR="00461E51" w:rsidRPr="00412413">
        <w:rPr>
          <w:rFonts w:ascii="Times New Roman" w:hAnsi="Times New Roman" w:cs="Times New Roman"/>
          <w:sz w:val="24"/>
          <w:szCs w:val="24"/>
        </w:rPr>
        <w:t xml:space="preserve"> </w:t>
      </w:r>
      <w:r w:rsidR="00461E51">
        <w:rPr>
          <w:rFonts w:ascii="Times New Roman" w:hAnsi="Times New Roman" w:cs="Times New Roman"/>
          <w:sz w:val="24"/>
          <w:szCs w:val="24"/>
        </w:rPr>
        <w:t xml:space="preserve"> that</w:t>
      </w:r>
      <w:r w:rsidRPr="00412413">
        <w:rPr>
          <w:rFonts w:ascii="Times New Roman" w:hAnsi="Times New Roman" w:cs="Times New Roman"/>
          <w:sz w:val="24"/>
          <w:szCs w:val="24"/>
        </w:rPr>
        <w:t xml:space="preserve"> report</w:t>
      </w:r>
      <w:r w:rsidR="00461E51">
        <w:rPr>
          <w:rFonts w:ascii="Times New Roman" w:hAnsi="Times New Roman" w:cs="Times New Roman"/>
          <w:sz w:val="24"/>
          <w:szCs w:val="24"/>
        </w:rPr>
        <w:t>ing</w:t>
      </w:r>
      <w:r w:rsidRPr="00412413">
        <w:rPr>
          <w:rFonts w:ascii="Times New Roman" w:hAnsi="Times New Roman" w:cs="Times New Roman"/>
          <w:sz w:val="24"/>
          <w:szCs w:val="24"/>
        </w:rPr>
        <w:t xml:space="preserve"> and challeng</w:t>
      </w:r>
      <w:r w:rsidR="00461E51">
        <w:rPr>
          <w:rFonts w:ascii="Times New Roman" w:hAnsi="Times New Roman" w:cs="Times New Roman"/>
          <w:sz w:val="24"/>
          <w:szCs w:val="24"/>
        </w:rPr>
        <w:t>ing</w:t>
      </w:r>
      <w:r w:rsidRPr="00412413">
        <w:rPr>
          <w:rFonts w:ascii="Times New Roman" w:hAnsi="Times New Roman" w:cs="Times New Roman"/>
          <w:sz w:val="24"/>
          <w:szCs w:val="24"/>
        </w:rPr>
        <w:t xml:space="preserve"> such instances</w:t>
      </w:r>
      <w:r w:rsidR="00461E51">
        <w:rPr>
          <w:rFonts w:ascii="Times New Roman" w:hAnsi="Times New Roman" w:cs="Times New Roman"/>
          <w:sz w:val="24"/>
          <w:szCs w:val="24"/>
        </w:rPr>
        <w:t xml:space="preserve"> would make them vulnerable</w:t>
      </w:r>
      <w:r w:rsidRPr="00412413">
        <w:rPr>
          <w:rFonts w:ascii="Times New Roman" w:hAnsi="Times New Roman" w:cs="Times New Roman"/>
          <w:sz w:val="24"/>
          <w:szCs w:val="24"/>
        </w:rPr>
        <w:t xml:space="preserve"> and increase their feelings of inferiority and powerlessness.</w:t>
      </w:r>
      <w:r w:rsidR="00461E51">
        <w:rPr>
          <w:rFonts w:ascii="Times New Roman" w:hAnsi="Times New Roman" w:cs="Times New Roman"/>
          <w:sz w:val="24"/>
          <w:szCs w:val="24"/>
        </w:rPr>
        <w:t xml:space="preserve"> </w:t>
      </w:r>
      <w:r w:rsidRPr="00412413">
        <w:rPr>
          <w:rFonts w:ascii="Times New Roman" w:hAnsi="Times New Roman" w:cs="Times New Roman"/>
          <w:sz w:val="24"/>
          <w:szCs w:val="24"/>
        </w:rPr>
        <w:t xml:space="preserve"> Thus, it can be argued that anti-immigrant sentiment might have a negative impact on immigrants’ mental health, as also</w:t>
      </w:r>
      <w:r w:rsidR="002859E6" w:rsidRPr="00412413">
        <w:rPr>
          <w:rFonts w:ascii="Times New Roman" w:hAnsi="Times New Roman" w:cs="Times New Roman"/>
          <w:sz w:val="24"/>
          <w:szCs w:val="24"/>
        </w:rPr>
        <w:t xml:space="preserve"> noted by Yakushko and Consoli</w:t>
      </w:r>
      <w:r w:rsidRPr="00412413">
        <w:rPr>
          <w:rFonts w:ascii="Times New Roman" w:hAnsi="Times New Roman" w:cs="Times New Roman"/>
          <w:sz w:val="24"/>
          <w:szCs w:val="24"/>
        </w:rPr>
        <w:t xml:space="preserve"> (2014). </w:t>
      </w:r>
      <w:r w:rsidR="00461E51">
        <w:rPr>
          <w:rFonts w:ascii="Times New Roman" w:hAnsi="Times New Roman" w:cs="Times New Roman"/>
          <w:sz w:val="24"/>
          <w:szCs w:val="24"/>
        </w:rPr>
        <w:t xml:space="preserve"> </w:t>
      </w:r>
      <w:r w:rsidRPr="00412413">
        <w:rPr>
          <w:rFonts w:ascii="Times New Roman" w:hAnsi="Times New Roman" w:cs="Times New Roman"/>
          <w:sz w:val="24"/>
          <w:szCs w:val="24"/>
        </w:rPr>
        <w:t>Better adjustment appeared to depend on socioeconomic factors such as good social support, economic opportunities and better knowledge about rules and laws in the UK</w:t>
      </w:r>
      <w:r w:rsidR="00073751" w:rsidRPr="00412413">
        <w:rPr>
          <w:rFonts w:ascii="Times New Roman" w:hAnsi="Times New Roman" w:cs="Times New Roman"/>
          <w:sz w:val="24"/>
          <w:szCs w:val="24"/>
        </w:rPr>
        <w:t>, as also argued by</w:t>
      </w:r>
      <w:r w:rsidRPr="00412413">
        <w:rPr>
          <w:rFonts w:ascii="Times New Roman" w:hAnsi="Times New Roman" w:cs="Times New Roman"/>
          <w:sz w:val="24"/>
          <w:szCs w:val="24"/>
        </w:rPr>
        <w:t xml:space="preserve"> </w:t>
      </w:r>
      <w:r w:rsidR="00073751" w:rsidRPr="00412413">
        <w:rPr>
          <w:rFonts w:ascii="Times New Roman" w:hAnsi="Times New Roman" w:cs="Times New Roman"/>
          <w:sz w:val="24"/>
          <w:szCs w:val="24"/>
        </w:rPr>
        <w:t>Bhugra and Gupta (2011).</w:t>
      </w:r>
    </w:p>
    <w:p w14:paraId="657DA4E1" w14:textId="77777777" w:rsidR="003D2756" w:rsidRPr="00412413" w:rsidRDefault="003D2756" w:rsidP="00CF188A">
      <w:pPr>
        <w:pStyle w:val="Default"/>
        <w:spacing w:line="480" w:lineRule="auto"/>
        <w:ind w:firstLine="567"/>
        <w:rPr>
          <w:rFonts w:ascii="Times New Roman" w:hAnsi="Times New Roman" w:cs="Times New Roman"/>
        </w:rPr>
      </w:pPr>
    </w:p>
    <w:p w14:paraId="202B3CA8" w14:textId="77777777" w:rsidR="003D2756" w:rsidRPr="00412413" w:rsidRDefault="003D2756" w:rsidP="00CF188A">
      <w:pPr>
        <w:pStyle w:val="Default"/>
        <w:spacing w:line="480" w:lineRule="auto"/>
        <w:ind w:firstLine="567"/>
        <w:rPr>
          <w:rFonts w:ascii="Times New Roman" w:hAnsi="Times New Roman" w:cs="Times New Roman"/>
        </w:rPr>
      </w:pPr>
      <w:r w:rsidRPr="00412413">
        <w:rPr>
          <w:rFonts w:ascii="Times New Roman" w:hAnsi="Times New Roman" w:cs="Times New Roman"/>
          <w:b/>
          <w:bCs/>
        </w:rPr>
        <w:t xml:space="preserve">Views and meanings of mental health </w:t>
      </w:r>
    </w:p>
    <w:p w14:paraId="35C2C89B" w14:textId="77777777" w:rsidR="00474158" w:rsidRPr="00412413" w:rsidRDefault="003D2756"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Lack of knowledge, high level of mental health stigma and secrecy about psychological difficulties were identified as important factors that appeared to hinder help-seeking.</w:t>
      </w:r>
      <w:r w:rsidR="00461E51">
        <w:rPr>
          <w:rFonts w:ascii="Times New Roman" w:hAnsi="Times New Roman" w:cs="Times New Roman"/>
          <w:sz w:val="24"/>
          <w:szCs w:val="24"/>
        </w:rPr>
        <w:t xml:space="preserve"> </w:t>
      </w:r>
      <w:r w:rsidRPr="00412413">
        <w:rPr>
          <w:rFonts w:ascii="Times New Roman" w:hAnsi="Times New Roman" w:cs="Times New Roman"/>
          <w:sz w:val="24"/>
          <w:szCs w:val="24"/>
        </w:rPr>
        <w:t xml:space="preserve"> Robila and Sandberg’s (2011) study also found a similar trend among CEE immigrants in the US.</w:t>
      </w:r>
      <w:r w:rsidR="00461E51">
        <w:rPr>
          <w:rFonts w:ascii="Times New Roman" w:hAnsi="Times New Roman" w:cs="Times New Roman"/>
          <w:sz w:val="24"/>
          <w:szCs w:val="24"/>
        </w:rPr>
        <w:t xml:space="preserve"> </w:t>
      </w:r>
      <w:r w:rsidRPr="00412413">
        <w:rPr>
          <w:rFonts w:ascii="Times New Roman" w:hAnsi="Times New Roman" w:cs="Times New Roman"/>
          <w:sz w:val="24"/>
          <w:szCs w:val="24"/>
        </w:rPr>
        <w:t xml:space="preserve"> The present findings add to Madden et al.’s (2014) claim </w:t>
      </w:r>
      <w:r w:rsidR="00461E51">
        <w:rPr>
          <w:rFonts w:ascii="Times New Roman" w:hAnsi="Times New Roman" w:cs="Times New Roman"/>
          <w:sz w:val="24"/>
          <w:szCs w:val="24"/>
        </w:rPr>
        <w:t xml:space="preserve">as well </w:t>
      </w:r>
      <w:r w:rsidRPr="00412413">
        <w:rPr>
          <w:rFonts w:ascii="Times New Roman" w:hAnsi="Times New Roman" w:cs="Times New Roman"/>
          <w:sz w:val="24"/>
          <w:szCs w:val="24"/>
        </w:rPr>
        <w:t xml:space="preserve">that mental health was not discussed openly among Central and Eastern Europeans </w:t>
      </w:r>
      <w:r w:rsidR="002859E6" w:rsidRPr="00412413">
        <w:rPr>
          <w:rFonts w:ascii="Times New Roman" w:hAnsi="Times New Roman" w:cs="Times New Roman"/>
          <w:sz w:val="24"/>
          <w:szCs w:val="24"/>
        </w:rPr>
        <w:t>in the UK</w:t>
      </w:r>
      <w:r w:rsidRPr="00412413">
        <w:rPr>
          <w:rFonts w:ascii="Times New Roman" w:hAnsi="Times New Roman" w:cs="Times New Roman"/>
          <w:sz w:val="24"/>
          <w:szCs w:val="24"/>
        </w:rPr>
        <w:t>.</w:t>
      </w:r>
      <w:r w:rsidR="00461E51">
        <w:rPr>
          <w:rFonts w:ascii="Times New Roman" w:hAnsi="Times New Roman" w:cs="Times New Roman"/>
          <w:sz w:val="24"/>
          <w:szCs w:val="24"/>
        </w:rPr>
        <w:t xml:space="preserve"> </w:t>
      </w:r>
      <w:r w:rsidRPr="00412413">
        <w:rPr>
          <w:rFonts w:ascii="Times New Roman" w:hAnsi="Times New Roman" w:cs="Times New Roman"/>
          <w:sz w:val="24"/>
          <w:szCs w:val="24"/>
        </w:rPr>
        <w:t xml:space="preserve"> Gary (2005) suggested that some individuals might experience a double dose of stigma</w:t>
      </w:r>
      <w:r w:rsidR="00461E51">
        <w:rPr>
          <w:rFonts w:ascii="Times New Roman" w:hAnsi="Times New Roman" w:cs="Times New Roman"/>
          <w:sz w:val="24"/>
          <w:szCs w:val="24"/>
        </w:rPr>
        <w:t>,</w:t>
      </w:r>
      <w:r w:rsidRPr="00412413">
        <w:rPr>
          <w:rFonts w:ascii="Times New Roman" w:hAnsi="Times New Roman" w:cs="Times New Roman"/>
          <w:sz w:val="24"/>
          <w:szCs w:val="24"/>
        </w:rPr>
        <w:t xml:space="preserve"> due to both minority status in the UK and mental illness. </w:t>
      </w:r>
      <w:r w:rsidR="00461E51">
        <w:rPr>
          <w:rFonts w:ascii="Times New Roman" w:hAnsi="Times New Roman" w:cs="Times New Roman"/>
          <w:sz w:val="24"/>
          <w:szCs w:val="24"/>
        </w:rPr>
        <w:t xml:space="preserve"> </w:t>
      </w:r>
      <w:r w:rsidRPr="00412413">
        <w:rPr>
          <w:rFonts w:ascii="Times New Roman" w:hAnsi="Times New Roman" w:cs="Times New Roman"/>
          <w:sz w:val="24"/>
          <w:szCs w:val="24"/>
        </w:rPr>
        <w:t xml:space="preserve">Therefore, immigrants might be more vulnerable to psychological distress, </w:t>
      </w:r>
      <w:r w:rsidR="00461E51">
        <w:rPr>
          <w:rFonts w:ascii="Times New Roman" w:hAnsi="Times New Roman" w:cs="Times New Roman"/>
          <w:sz w:val="24"/>
          <w:szCs w:val="24"/>
        </w:rPr>
        <w:t>and,</w:t>
      </w:r>
      <w:r w:rsidR="00461E51" w:rsidRPr="00412413">
        <w:rPr>
          <w:rFonts w:ascii="Times New Roman" w:hAnsi="Times New Roman" w:cs="Times New Roman"/>
          <w:sz w:val="24"/>
          <w:szCs w:val="24"/>
        </w:rPr>
        <w:t xml:space="preserve"> </w:t>
      </w:r>
      <w:r w:rsidRPr="00412413">
        <w:rPr>
          <w:rFonts w:ascii="Times New Roman" w:hAnsi="Times New Roman" w:cs="Times New Roman"/>
          <w:sz w:val="24"/>
          <w:szCs w:val="24"/>
        </w:rPr>
        <w:t>due to the high levels of associated stigma</w:t>
      </w:r>
      <w:r w:rsidR="00461E51">
        <w:rPr>
          <w:rFonts w:ascii="Times New Roman" w:hAnsi="Times New Roman" w:cs="Times New Roman"/>
          <w:sz w:val="24"/>
          <w:szCs w:val="24"/>
        </w:rPr>
        <w:t>,</w:t>
      </w:r>
      <w:r w:rsidRPr="00412413">
        <w:rPr>
          <w:rFonts w:ascii="Times New Roman" w:hAnsi="Times New Roman" w:cs="Times New Roman"/>
          <w:sz w:val="24"/>
          <w:szCs w:val="24"/>
        </w:rPr>
        <w:t xml:space="preserve"> be less likely to seek support.</w:t>
      </w:r>
    </w:p>
    <w:p w14:paraId="0C96B868" w14:textId="77777777" w:rsidR="003D2756" w:rsidRPr="00412413" w:rsidRDefault="003D2756"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 xml:space="preserve">Families seemed to play a significant role in responding to mental </w:t>
      </w:r>
      <w:r w:rsidR="00461E51">
        <w:rPr>
          <w:rFonts w:ascii="Times New Roman" w:hAnsi="Times New Roman" w:cs="Times New Roman"/>
          <w:sz w:val="24"/>
          <w:szCs w:val="24"/>
        </w:rPr>
        <w:t>ill health</w:t>
      </w:r>
      <w:r w:rsidR="00461E51" w:rsidRPr="00412413">
        <w:rPr>
          <w:rFonts w:ascii="Times New Roman" w:hAnsi="Times New Roman" w:cs="Times New Roman"/>
          <w:sz w:val="24"/>
          <w:szCs w:val="24"/>
        </w:rPr>
        <w:t xml:space="preserve"> </w:t>
      </w:r>
      <w:r w:rsidRPr="00412413">
        <w:rPr>
          <w:rFonts w:ascii="Times New Roman" w:hAnsi="Times New Roman" w:cs="Times New Roman"/>
          <w:sz w:val="24"/>
          <w:szCs w:val="24"/>
        </w:rPr>
        <w:t xml:space="preserve">in CEE culture. </w:t>
      </w:r>
      <w:r w:rsidR="00461E51">
        <w:rPr>
          <w:rFonts w:ascii="Times New Roman" w:hAnsi="Times New Roman" w:cs="Times New Roman"/>
          <w:sz w:val="24"/>
          <w:szCs w:val="24"/>
        </w:rPr>
        <w:t xml:space="preserve"> </w:t>
      </w:r>
      <w:r w:rsidRPr="00412413">
        <w:rPr>
          <w:rFonts w:ascii="Times New Roman" w:hAnsi="Times New Roman" w:cs="Times New Roman"/>
          <w:sz w:val="24"/>
          <w:szCs w:val="24"/>
        </w:rPr>
        <w:t>Mental health problems were seen as a private or a family matter, and may not be addressed until a crisis point</w:t>
      </w:r>
      <w:r w:rsidR="008F4BF4">
        <w:rPr>
          <w:rFonts w:ascii="Times New Roman" w:hAnsi="Times New Roman" w:cs="Times New Roman"/>
          <w:sz w:val="24"/>
          <w:szCs w:val="24"/>
        </w:rPr>
        <w:t xml:space="preserve"> is reached</w:t>
      </w:r>
      <w:r w:rsidRPr="00412413">
        <w:rPr>
          <w:rFonts w:ascii="Times New Roman" w:hAnsi="Times New Roman" w:cs="Times New Roman"/>
          <w:sz w:val="24"/>
          <w:szCs w:val="24"/>
        </w:rPr>
        <w:t xml:space="preserve">. </w:t>
      </w:r>
      <w:r w:rsidR="00461E51">
        <w:rPr>
          <w:rFonts w:ascii="Times New Roman" w:hAnsi="Times New Roman" w:cs="Times New Roman"/>
          <w:sz w:val="24"/>
          <w:szCs w:val="24"/>
        </w:rPr>
        <w:t xml:space="preserve"> </w:t>
      </w:r>
      <w:r w:rsidRPr="00412413">
        <w:rPr>
          <w:rFonts w:ascii="Times New Roman" w:hAnsi="Times New Roman" w:cs="Times New Roman"/>
          <w:sz w:val="24"/>
          <w:szCs w:val="24"/>
        </w:rPr>
        <w:t>These findings could be understood in the light of CEE immigrants’ societal values, such as family solidarity, high level of conformity and a discomfort of being seen as different (Knab,</w:t>
      </w:r>
      <w:r w:rsidR="00461E51">
        <w:rPr>
          <w:rFonts w:ascii="Times New Roman" w:hAnsi="Times New Roman" w:cs="Times New Roman"/>
          <w:sz w:val="24"/>
          <w:szCs w:val="24"/>
        </w:rPr>
        <w:t xml:space="preserve"> </w:t>
      </w:r>
      <w:r w:rsidRPr="00412413">
        <w:rPr>
          <w:rFonts w:ascii="Times New Roman" w:hAnsi="Times New Roman" w:cs="Times New Roman"/>
          <w:sz w:val="24"/>
          <w:szCs w:val="24"/>
        </w:rPr>
        <w:t>1986; Selkirk et al.</w:t>
      </w:r>
      <w:r w:rsidR="00461E51">
        <w:rPr>
          <w:rFonts w:ascii="Times New Roman" w:hAnsi="Times New Roman" w:cs="Times New Roman"/>
          <w:sz w:val="24"/>
          <w:szCs w:val="24"/>
        </w:rPr>
        <w:t>,</w:t>
      </w:r>
      <w:r w:rsidRPr="00412413">
        <w:rPr>
          <w:rFonts w:ascii="Times New Roman" w:hAnsi="Times New Roman" w:cs="Times New Roman"/>
          <w:sz w:val="24"/>
          <w:szCs w:val="24"/>
        </w:rPr>
        <w:t xml:space="preserve"> 2012; Titkow and Duch, 2004)</w:t>
      </w:r>
      <w:r w:rsidR="00461E51">
        <w:rPr>
          <w:rFonts w:ascii="Times New Roman" w:hAnsi="Times New Roman" w:cs="Times New Roman"/>
          <w:sz w:val="24"/>
          <w:szCs w:val="24"/>
        </w:rPr>
        <w:t xml:space="preserve">, indicating the importance of </w:t>
      </w:r>
      <w:r w:rsidRPr="00412413">
        <w:rPr>
          <w:rFonts w:ascii="Times New Roman" w:hAnsi="Times New Roman" w:cs="Times New Roman"/>
          <w:sz w:val="24"/>
          <w:szCs w:val="24"/>
        </w:rPr>
        <w:t>aware</w:t>
      </w:r>
      <w:r w:rsidR="003D4A3C">
        <w:rPr>
          <w:rFonts w:ascii="Times New Roman" w:hAnsi="Times New Roman" w:cs="Times New Roman"/>
          <w:sz w:val="24"/>
          <w:szCs w:val="24"/>
        </w:rPr>
        <w:t>ness around</w:t>
      </w:r>
      <w:r w:rsidRPr="00412413">
        <w:rPr>
          <w:rFonts w:ascii="Times New Roman" w:hAnsi="Times New Roman" w:cs="Times New Roman"/>
          <w:sz w:val="24"/>
          <w:szCs w:val="24"/>
        </w:rPr>
        <w:t xml:space="preserve"> socioeconomic and cultural contexts when engaging with CEE </w:t>
      </w:r>
      <w:r w:rsidR="003D4A3C">
        <w:rPr>
          <w:rFonts w:ascii="Times New Roman" w:hAnsi="Times New Roman" w:cs="Times New Roman"/>
          <w:sz w:val="24"/>
          <w:szCs w:val="24"/>
        </w:rPr>
        <w:t xml:space="preserve">clients </w:t>
      </w:r>
      <w:r w:rsidRPr="00412413">
        <w:rPr>
          <w:rFonts w:ascii="Times New Roman" w:hAnsi="Times New Roman" w:cs="Times New Roman"/>
          <w:sz w:val="24"/>
          <w:szCs w:val="24"/>
        </w:rPr>
        <w:t>in therapy.</w:t>
      </w:r>
    </w:p>
    <w:p w14:paraId="0D2D15F2" w14:textId="77777777" w:rsidR="003D2756" w:rsidRPr="00412413" w:rsidRDefault="003D2756" w:rsidP="00CF188A">
      <w:pPr>
        <w:ind w:firstLine="567"/>
        <w:rPr>
          <w:rFonts w:ascii="Times New Roman" w:hAnsi="Times New Roman" w:cs="Times New Roman"/>
          <w:b/>
          <w:sz w:val="24"/>
          <w:szCs w:val="24"/>
        </w:rPr>
      </w:pPr>
    </w:p>
    <w:p w14:paraId="15AFA62E" w14:textId="77777777" w:rsidR="003D2756" w:rsidRPr="00412413" w:rsidRDefault="003D2756" w:rsidP="00CF188A">
      <w:pPr>
        <w:spacing w:line="480" w:lineRule="auto"/>
        <w:ind w:firstLine="567"/>
        <w:rPr>
          <w:rFonts w:ascii="Times New Roman" w:hAnsi="Times New Roman" w:cs="Times New Roman"/>
          <w:b/>
          <w:sz w:val="24"/>
          <w:szCs w:val="24"/>
        </w:rPr>
      </w:pPr>
      <w:r w:rsidRPr="00412413">
        <w:rPr>
          <w:rFonts w:ascii="Times New Roman" w:hAnsi="Times New Roman" w:cs="Times New Roman"/>
          <w:b/>
          <w:sz w:val="24"/>
          <w:szCs w:val="24"/>
        </w:rPr>
        <w:t>Help-see</w:t>
      </w:r>
      <w:r w:rsidR="003D4A3C">
        <w:rPr>
          <w:rFonts w:ascii="Times New Roman" w:hAnsi="Times New Roman" w:cs="Times New Roman"/>
          <w:b/>
          <w:sz w:val="24"/>
          <w:szCs w:val="24"/>
        </w:rPr>
        <w:t>k</w:t>
      </w:r>
      <w:r w:rsidRPr="00412413">
        <w:rPr>
          <w:rFonts w:ascii="Times New Roman" w:hAnsi="Times New Roman" w:cs="Times New Roman"/>
          <w:b/>
          <w:sz w:val="24"/>
          <w:szCs w:val="24"/>
        </w:rPr>
        <w:t xml:space="preserve">ing </w:t>
      </w:r>
      <w:r w:rsidR="003D4A3C" w:rsidRPr="00412413">
        <w:rPr>
          <w:rFonts w:ascii="Times New Roman" w:hAnsi="Times New Roman" w:cs="Times New Roman"/>
          <w:b/>
          <w:sz w:val="24"/>
          <w:szCs w:val="24"/>
        </w:rPr>
        <w:t>behaviour</w:t>
      </w:r>
    </w:p>
    <w:p w14:paraId="0E86EE35" w14:textId="77777777" w:rsidR="00FA4490" w:rsidRPr="00412413" w:rsidRDefault="003D2756" w:rsidP="00CF188A">
      <w:pPr>
        <w:pStyle w:val="Default"/>
        <w:spacing w:line="480" w:lineRule="auto"/>
        <w:ind w:firstLine="567"/>
        <w:rPr>
          <w:rFonts w:ascii="Times New Roman" w:hAnsi="Times New Roman" w:cs="Times New Roman"/>
          <w:color w:val="auto"/>
        </w:rPr>
      </w:pPr>
      <w:r w:rsidRPr="00412413">
        <w:rPr>
          <w:rFonts w:ascii="Times New Roman" w:hAnsi="Times New Roman" w:cs="Times New Roman"/>
        </w:rPr>
        <w:t xml:space="preserve">The participants in this study seemed to deal with distress alone or with the help of close friends and family. </w:t>
      </w:r>
      <w:r w:rsidR="003D4A3C">
        <w:rPr>
          <w:rFonts w:ascii="Times New Roman" w:hAnsi="Times New Roman" w:cs="Times New Roman"/>
        </w:rPr>
        <w:t xml:space="preserve"> </w:t>
      </w:r>
      <w:r w:rsidRPr="00412413">
        <w:rPr>
          <w:rFonts w:ascii="Times New Roman" w:hAnsi="Times New Roman" w:cs="Times New Roman"/>
        </w:rPr>
        <w:t>Most of them were reluctant to seek help from formal mental health services, but instead resorted to alternative coping strategies that appeared to be gender</w:t>
      </w:r>
      <w:r w:rsidR="003D4A3C">
        <w:rPr>
          <w:rFonts w:ascii="Times New Roman" w:hAnsi="Times New Roman" w:cs="Times New Roman"/>
        </w:rPr>
        <w:t>-</w:t>
      </w:r>
      <w:r w:rsidRPr="00412413">
        <w:rPr>
          <w:rFonts w:ascii="Times New Roman" w:hAnsi="Times New Roman" w:cs="Times New Roman"/>
        </w:rPr>
        <w:t xml:space="preserve">specific.  Since men seemed less likely to seek help and resorted to more unhelpful strategies, it might be assumed that male CEE immigrants are at a higher risk of developing mental health problems to a point of crisis. </w:t>
      </w:r>
      <w:r w:rsidR="003D4A3C">
        <w:rPr>
          <w:rFonts w:ascii="Times New Roman" w:hAnsi="Times New Roman" w:cs="Times New Roman"/>
        </w:rPr>
        <w:t xml:space="preserve"> </w:t>
      </w:r>
      <w:r w:rsidRPr="00412413">
        <w:rPr>
          <w:rFonts w:ascii="Times New Roman" w:hAnsi="Times New Roman" w:cs="Times New Roman"/>
        </w:rPr>
        <w:t>Furthermore, attitudes to mental health problems are influenced by the interaction between class, gender, age and other soci</w:t>
      </w:r>
      <w:r w:rsidR="003D4A3C">
        <w:rPr>
          <w:rFonts w:ascii="Times New Roman" w:hAnsi="Times New Roman" w:cs="Times New Roman"/>
        </w:rPr>
        <w:t>al</w:t>
      </w:r>
      <w:r w:rsidR="00856834">
        <w:rPr>
          <w:rFonts w:ascii="Times New Roman" w:hAnsi="Times New Roman" w:cs="Times New Roman"/>
        </w:rPr>
        <w:t xml:space="preserve"> </w:t>
      </w:r>
      <w:r w:rsidRPr="00412413">
        <w:rPr>
          <w:rFonts w:ascii="Times New Roman" w:hAnsi="Times New Roman" w:cs="Times New Roman"/>
          <w:color w:val="auto"/>
        </w:rPr>
        <w:t>demographics (Andersen et al., 200</w:t>
      </w:r>
      <w:r w:rsidR="001B7CCF">
        <w:rPr>
          <w:rFonts w:ascii="Times New Roman" w:hAnsi="Times New Roman" w:cs="Times New Roman"/>
          <w:color w:val="auto"/>
        </w:rPr>
        <w:t>6</w:t>
      </w:r>
      <w:r w:rsidRPr="00412413">
        <w:rPr>
          <w:rFonts w:ascii="Times New Roman" w:hAnsi="Times New Roman" w:cs="Times New Roman"/>
          <w:color w:val="auto"/>
        </w:rPr>
        <w:t xml:space="preserve">), </w:t>
      </w:r>
      <w:r w:rsidR="003D4A3C">
        <w:rPr>
          <w:rFonts w:ascii="Times New Roman" w:hAnsi="Times New Roman" w:cs="Times New Roman"/>
          <w:color w:val="auto"/>
        </w:rPr>
        <w:t>indicating that all of which</w:t>
      </w:r>
      <w:r w:rsidR="003D4A3C" w:rsidRPr="00412413">
        <w:rPr>
          <w:rFonts w:ascii="Times New Roman" w:hAnsi="Times New Roman" w:cs="Times New Roman"/>
          <w:color w:val="auto"/>
        </w:rPr>
        <w:t xml:space="preserve"> </w:t>
      </w:r>
      <w:r w:rsidRPr="00412413">
        <w:rPr>
          <w:rFonts w:ascii="Times New Roman" w:hAnsi="Times New Roman" w:cs="Times New Roman"/>
          <w:color w:val="auto"/>
        </w:rPr>
        <w:t xml:space="preserve">should be considered when supporting CEE immigrants. </w:t>
      </w:r>
    </w:p>
    <w:p w14:paraId="696D2345" w14:textId="77777777" w:rsidR="00FA4490" w:rsidRPr="00412413" w:rsidRDefault="003D2756" w:rsidP="00CF188A">
      <w:pPr>
        <w:pStyle w:val="Default"/>
        <w:spacing w:line="480" w:lineRule="auto"/>
        <w:ind w:firstLine="567"/>
        <w:rPr>
          <w:rFonts w:ascii="Times New Roman" w:hAnsi="Times New Roman" w:cs="Times New Roman"/>
        </w:rPr>
      </w:pPr>
      <w:r w:rsidRPr="00412413">
        <w:rPr>
          <w:rFonts w:ascii="Times New Roman" w:hAnsi="Times New Roman" w:cs="Times New Roman"/>
        </w:rPr>
        <w:t>The family was identified as a major factor for dealing with psychological distress, providing a sense of stability and connectedness.</w:t>
      </w:r>
      <w:r w:rsidR="003D4A3C">
        <w:rPr>
          <w:rFonts w:ascii="Times New Roman" w:hAnsi="Times New Roman" w:cs="Times New Roman"/>
        </w:rPr>
        <w:t xml:space="preserve"> </w:t>
      </w:r>
      <w:r w:rsidRPr="00412413">
        <w:rPr>
          <w:rFonts w:ascii="Times New Roman" w:hAnsi="Times New Roman" w:cs="Times New Roman"/>
        </w:rPr>
        <w:t xml:space="preserve"> However, findings also suggested generational differences (e.g. younger individuals preferred friends and colleagues) that might be influenced by immigration and the adoption of cultural behaviours from the UK, as noted by O’Brien and Tribe (2014). </w:t>
      </w:r>
    </w:p>
    <w:p w14:paraId="1AEEFADD" w14:textId="77777777" w:rsidR="003D2756" w:rsidRDefault="003D2756"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The results indicated that formal mental health services would be accessed only as a final resort.</w:t>
      </w:r>
      <w:r w:rsidR="003D4A3C">
        <w:rPr>
          <w:rFonts w:ascii="Times New Roman" w:hAnsi="Times New Roman" w:cs="Times New Roman"/>
          <w:sz w:val="24"/>
          <w:szCs w:val="24"/>
        </w:rPr>
        <w:t xml:space="preserve"> </w:t>
      </w:r>
      <w:r w:rsidRPr="00412413">
        <w:rPr>
          <w:rFonts w:ascii="Times New Roman" w:hAnsi="Times New Roman" w:cs="Times New Roman"/>
          <w:sz w:val="24"/>
          <w:szCs w:val="24"/>
        </w:rPr>
        <w:t xml:space="preserve"> Madden et al. (2014) highlighted that immigrants may not be familiar with the concept of using their GP as a gatekeeper to NHS services, which can be experienced as a denial of care or a cost-saving scheme</w:t>
      </w:r>
      <w:r w:rsidR="008F4BF4">
        <w:rPr>
          <w:rFonts w:ascii="Times New Roman" w:hAnsi="Times New Roman" w:cs="Times New Roman"/>
          <w:sz w:val="24"/>
          <w:szCs w:val="24"/>
        </w:rPr>
        <w:t>.</w:t>
      </w:r>
      <w:r w:rsidR="008F4BF4" w:rsidRPr="00412413">
        <w:rPr>
          <w:rFonts w:ascii="Times New Roman" w:hAnsi="Times New Roman" w:cs="Times New Roman"/>
          <w:sz w:val="24"/>
          <w:szCs w:val="24"/>
        </w:rPr>
        <w:t xml:space="preserve"> </w:t>
      </w:r>
      <w:r w:rsidR="003D4A3C">
        <w:rPr>
          <w:rFonts w:ascii="Times New Roman" w:hAnsi="Times New Roman" w:cs="Times New Roman"/>
          <w:sz w:val="24"/>
          <w:szCs w:val="24"/>
        </w:rPr>
        <w:t xml:space="preserve"> </w:t>
      </w:r>
      <w:r w:rsidR="008F4BF4">
        <w:rPr>
          <w:rFonts w:ascii="Times New Roman" w:hAnsi="Times New Roman" w:cs="Times New Roman"/>
          <w:sz w:val="24"/>
          <w:szCs w:val="24"/>
        </w:rPr>
        <w:t xml:space="preserve">This might be </w:t>
      </w:r>
      <w:r w:rsidR="003D4A3C">
        <w:rPr>
          <w:rFonts w:ascii="Times New Roman" w:hAnsi="Times New Roman" w:cs="Times New Roman"/>
          <w:sz w:val="24"/>
          <w:szCs w:val="24"/>
        </w:rPr>
        <w:t>linked</w:t>
      </w:r>
      <w:r w:rsidR="008F4BF4">
        <w:rPr>
          <w:rFonts w:ascii="Times New Roman" w:hAnsi="Times New Roman" w:cs="Times New Roman"/>
          <w:sz w:val="24"/>
          <w:szCs w:val="24"/>
        </w:rPr>
        <w:t xml:space="preserve"> to </w:t>
      </w:r>
      <w:r w:rsidR="003D4A3C">
        <w:rPr>
          <w:rFonts w:ascii="Times New Roman" w:hAnsi="Times New Roman" w:cs="Times New Roman"/>
          <w:sz w:val="24"/>
          <w:szCs w:val="24"/>
        </w:rPr>
        <w:t xml:space="preserve">a </w:t>
      </w:r>
      <w:r w:rsidR="008F4BF4">
        <w:rPr>
          <w:rFonts w:ascii="Times New Roman" w:hAnsi="Times New Roman" w:cs="Times New Roman"/>
          <w:sz w:val="24"/>
          <w:szCs w:val="24"/>
        </w:rPr>
        <w:t>lack of take up of</w:t>
      </w:r>
      <w:r w:rsidRPr="00412413">
        <w:rPr>
          <w:rFonts w:ascii="Times New Roman" w:hAnsi="Times New Roman" w:cs="Times New Roman"/>
          <w:sz w:val="24"/>
          <w:szCs w:val="24"/>
        </w:rPr>
        <w:t xml:space="preserve"> these services (Keynejad, 2008). </w:t>
      </w:r>
      <w:r w:rsidR="003D4A3C">
        <w:rPr>
          <w:rFonts w:ascii="Times New Roman" w:hAnsi="Times New Roman" w:cs="Times New Roman"/>
          <w:sz w:val="24"/>
          <w:szCs w:val="24"/>
        </w:rPr>
        <w:t xml:space="preserve"> </w:t>
      </w:r>
      <w:r w:rsidRPr="00412413">
        <w:rPr>
          <w:rFonts w:ascii="Times New Roman" w:hAnsi="Times New Roman" w:cs="Times New Roman"/>
          <w:sz w:val="24"/>
          <w:szCs w:val="24"/>
        </w:rPr>
        <w:t>Thus, the</w:t>
      </w:r>
      <w:r w:rsidR="003D4A3C">
        <w:rPr>
          <w:rFonts w:ascii="Times New Roman" w:hAnsi="Times New Roman" w:cs="Times New Roman"/>
          <w:sz w:val="24"/>
          <w:szCs w:val="24"/>
        </w:rPr>
        <w:t>se</w:t>
      </w:r>
      <w:r w:rsidRPr="00412413">
        <w:rPr>
          <w:rFonts w:ascii="Times New Roman" w:hAnsi="Times New Roman" w:cs="Times New Roman"/>
          <w:sz w:val="24"/>
          <w:szCs w:val="24"/>
        </w:rPr>
        <w:t xml:space="preserve"> findings </w:t>
      </w:r>
      <w:r w:rsidR="003D4A3C">
        <w:rPr>
          <w:rFonts w:ascii="Times New Roman" w:hAnsi="Times New Roman" w:cs="Times New Roman"/>
          <w:sz w:val="24"/>
          <w:szCs w:val="24"/>
        </w:rPr>
        <w:t>support</w:t>
      </w:r>
      <w:r w:rsidR="003D4A3C" w:rsidRPr="00412413">
        <w:rPr>
          <w:rFonts w:ascii="Times New Roman" w:hAnsi="Times New Roman" w:cs="Times New Roman"/>
          <w:sz w:val="24"/>
          <w:szCs w:val="24"/>
        </w:rPr>
        <w:t xml:space="preserve"> </w:t>
      </w:r>
      <w:r w:rsidRPr="00412413">
        <w:rPr>
          <w:rFonts w:ascii="Times New Roman" w:hAnsi="Times New Roman" w:cs="Times New Roman"/>
          <w:sz w:val="24"/>
          <w:szCs w:val="24"/>
        </w:rPr>
        <w:t xml:space="preserve">the argument that there is a need for greater mental health promotion </w:t>
      </w:r>
      <w:r w:rsidR="003D4A3C">
        <w:rPr>
          <w:rFonts w:ascii="Times New Roman" w:hAnsi="Times New Roman" w:cs="Times New Roman"/>
          <w:sz w:val="24"/>
          <w:szCs w:val="24"/>
        </w:rPr>
        <w:t xml:space="preserve">amongst </w:t>
      </w:r>
      <w:r w:rsidR="001B7CCF">
        <w:rPr>
          <w:rFonts w:ascii="Times New Roman" w:hAnsi="Times New Roman" w:cs="Times New Roman"/>
          <w:sz w:val="24"/>
          <w:szCs w:val="24"/>
        </w:rPr>
        <w:t xml:space="preserve">minority </w:t>
      </w:r>
      <w:r w:rsidR="003D4A3C">
        <w:rPr>
          <w:rFonts w:ascii="Times New Roman" w:hAnsi="Times New Roman" w:cs="Times New Roman"/>
          <w:sz w:val="24"/>
          <w:szCs w:val="24"/>
        </w:rPr>
        <w:t xml:space="preserve">populations </w:t>
      </w:r>
      <w:r w:rsidRPr="00412413">
        <w:rPr>
          <w:rFonts w:ascii="Times New Roman" w:hAnsi="Times New Roman" w:cs="Times New Roman"/>
          <w:sz w:val="24"/>
          <w:szCs w:val="24"/>
        </w:rPr>
        <w:t>to develop strategies for overcoming barriers (</w:t>
      </w:r>
      <w:r w:rsidR="00EE69D6" w:rsidRPr="00412413">
        <w:rPr>
          <w:rFonts w:ascii="Times New Roman" w:hAnsi="Times New Roman" w:cs="Times New Roman"/>
          <w:sz w:val="24"/>
          <w:szCs w:val="24"/>
        </w:rPr>
        <w:t>Keynejad, 2008</w:t>
      </w:r>
      <w:r w:rsidRPr="00412413">
        <w:rPr>
          <w:rFonts w:ascii="Times New Roman" w:hAnsi="Times New Roman" w:cs="Times New Roman"/>
          <w:sz w:val="24"/>
          <w:szCs w:val="24"/>
        </w:rPr>
        <w:t>; Bhugra &amp; Gupta, 2011).</w:t>
      </w:r>
    </w:p>
    <w:p w14:paraId="5D1AC03B" w14:textId="77777777" w:rsidR="00B442FD" w:rsidRDefault="00B442FD" w:rsidP="00CF188A">
      <w:pPr>
        <w:spacing w:line="480" w:lineRule="auto"/>
        <w:ind w:firstLine="567"/>
        <w:rPr>
          <w:rFonts w:ascii="Times New Roman" w:hAnsi="Times New Roman" w:cs="Times New Roman"/>
          <w:sz w:val="24"/>
          <w:szCs w:val="24"/>
        </w:rPr>
      </w:pPr>
    </w:p>
    <w:p w14:paraId="664D905E" w14:textId="77777777" w:rsidR="00D67DD8" w:rsidRPr="00412413" w:rsidRDefault="00D67DD8" w:rsidP="00CF188A">
      <w:pPr>
        <w:spacing w:line="480" w:lineRule="auto"/>
        <w:ind w:firstLine="567"/>
        <w:rPr>
          <w:rFonts w:ascii="Times New Roman" w:hAnsi="Times New Roman" w:cs="Times New Roman"/>
          <w:sz w:val="24"/>
          <w:szCs w:val="24"/>
        </w:rPr>
      </w:pPr>
    </w:p>
    <w:p w14:paraId="48A8466E" w14:textId="77777777" w:rsidR="003D2756" w:rsidRDefault="003D2756" w:rsidP="00CF188A">
      <w:pPr>
        <w:ind w:firstLine="567"/>
        <w:rPr>
          <w:rFonts w:ascii="Times New Roman" w:hAnsi="Times New Roman" w:cs="Times New Roman"/>
          <w:b/>
          <w:sz w:val="24"/>
          <w:szCs w:val="24"/>
        </w:rPr>
      </w:pPr>
      <w:r w:rsidRPr="00412413">
        <w:rPr>
          <w:rFonts w:ascii="Times New Roman" w:hAnsi="Times New Roman" w:cs="Times New Roman"/>
          <w:b/>
          <w:sz w:val="24"/>
          <w:szCs w:val="24"/>
        </w:rPr>
        <w:t>Addressing immigrants’ needs</w:t>
      </w:r>
    </w:p>
    <w:p w14:paraId="7AA2D375" w14:textId="77777777" w:rsidR="00856834" w:rsidRPr="00412413" w:rsidRDefault="00856834" w:rsidP="00CF188A">
      <w:pPr>
        <w:ind w:firstLine="567"/>
        <w:rPr>
          <w:rFonts w:ascii="Times New Roman" w:hAnsi="Times New Roman" w:cs="Times New Roman"/>
          <w:b/>
          <w:sz w:val="24"/>
          <w:szCs w:val="24"/>
        </w:rPr>
      </w:pPr>
    </w:p>
    <w:p w14:paraId="5397261D" w14:textId="77777777" w:rsidR="00FA4490" w:rsidRPr="00412413" w:rsidRDefault="003D2756"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 xml:space="preserve">Lack of English proficiency, </w:t>
      </w:r>
      <w:r w:rsidR="008F4BF4">
        <w:rPr>
          <w:rFonts w:ascii="Times New Roman" w:hAnsi="Times New Roman" w:cs="Times New Roman"/>
          <w:sz w:val="24"/>
          <w:szCs w:val="24"/>
        </w:rPr>
        <w:t xml:space="preserve">unavailability of </w:t>
      </w:r>
      <w:r w:rsidRPr="00412413">
        <w:rPr>
          <w:rFonts w:ascii="Times New Roman" w:hAnsi="Times New Roman" w:cs="Times New Roman"/>
          <w:sz w:val="24"/>
          <w:szCs w:val="24"/>
        </w:rPr>
        <w:t>interpreters’ services, mistrust, mental health stigma, cultural assumptions and perceived inadequacy of services were viewed as important barriers, in line with the broader immigrant literature (Keynejad, 2008</w:t>
      </w:r>
      <w:r w:rsidR="00082CB1">
        <w:rPr>
          <w:rFonts w:ascii="Times New Roman" w:hAnsi="Times New Roman" w:cs="Times New Roman"/>
          <w:sz w:val="24"/>
          <w:szCs w:val="24"/>
        </w:rPr>
        <w:t>;</w:t>
      </w:r>
      <w:r w:rsidRPr="00412413">
        <w:rPr>
          <w:rFonts w:ascii="Times New Roman" w:hAnsi="Times New Roman" w:cs="Times New Roman"/>
          <w:sz w:val="24"/>
          <w:szCs w:val="24"/>
        </w:rPr>
        <w:t xml:space="preserve"> Bhugra and Gupta, 2011). he findings indicated that a lack of culturally sensitive therapies could present a problem to CEE immigrants</w:t>
      </w:r>
      <w:r w:rsidR="008F4BF4">
        <w:rPr>
          <w:rFonts w:ascii="Times New Roman" w:hAnsi="Times New Roman" w:cs="Times New Roman"/>
          <w:sz w:val="24"/>
          <w:szCs w:val="24"/>
        </w:rPr>
        <w:t xml:space="preserve"> when</w:t>
      </w:r>
      <w:r w:rsidRPr="00412413">
        <w:rPr>
          <w:rFonts w:ascii="Times New Roman" w:hAnsi="Times New Roman" w:cs="Times New Roman"/>
          <w:sz w:val="24"/>
          <w:szCs w:val="24"/>
        </w:rPr>
        <w:t xml:space="preserve"> seeking help for emotional difficulties</w:t>
      </w:r>
      <w:r w:rsidR="008F4BF4">
        <w:rPr>
          <w:rFonts w:ascii="Times New Roman" w:hAnsi="Times New Roman" w:cs="Times New Roman"/>
          <w:sz w:val="24"/>
          <w:szCs w:val="24"/>
        </w:rPr>
        <w:t>.</w:t>
      </w:r>
      <w:r w:rsidR="008F4BF4" w:rsidRPr="00412413">
        <w:rPr>
          <w:rFonts w:ascii="Times New Roman" w:hAnsi="Times New Roman" w:cs="Times New Roman"/>
          <w:sz w:val="24"/>
          <w:szCs w:val="24"/>
        </w:rPr>
        <w:t xml:space="preserve"> </w:t>
      </w:r>
      <w:r w:rsidR="00082CB1">
        <w:rPr>
          <w:rFonts w:ascii="Times New Roman" w:hAnsi="Times New Roman" w:cs="Times New Roman"/>
          <w:sz w:val="24"/>
          <w:szCs w:val="24"/>
        </w:rPr>
        <w:t xml:space="preserve"> </w:t>
      </w:r>
      <w:r w:rsidRPr="00412413">
        <w:rPr>
          <w:rFonts w:ascii="Times New Roman" w:hAnsi="Times New Roman" w:cs="Times New Roman"/>
          <w:sz w:val="24"/>
          <w:szCs w:val="24"/>
        </w:rPr>
        <w:t xml:space="preserve">Robila and Sandberg (2011) </w:t>
      </w:r>
      <w:r w:rsidR="00C74109">
        <w:rPr>
          <w:rFonts w:ascii="Times New Roman" w:hAnsi="Times New Roman" w:cs="Times New Roman"/>
          <w:sz w:val="24"/>
          <w:szCs w:val="24"/>
        </w:rPr>
        <w:t>described similar findings in relation to the US</w:t>
      </w:r>
      <w:r w:rsidRPr="00412413">
        <w:rPr>
          <w:rFonts w:ascii="Times New Roman" w:hAnsi="Times New Roman" w:cs="Times New Roman"/>
          <w:sz w:val="24"/>
          <w:szCs w:val="24"/>
        </w:rPr>
        <w:t xml:space="preserve">. </w:t>
      </w:r>
      <w:r w:rsidR="00082CB1">
        <w:rPr>
          <w:rFonts w:ascii="Times New Roman" w:hAnsi="Times New Roman" w:cs="Times New Roman"/>
          <w:sz w:val="24"/>
          <w:szCs w:val="24"/>
        </w:rPr>
        <w:t xml:space="preserve"> </w:t>
      </w:r>
      <w:r w:rsidRPr="00412413">
        <w:rPr>
          <w:rFonts w:ascii="Times New Roman" w:hAnsi="Times New Roman" w:cs="Times New Roman"/>
          <w:sz w:val="24"/>
          <w:szCs w:val="24"/>
        </w:rPr>
        <w:t>Participants suggested that addressing barriers for help-seeking could be achieved through active involvement with CEE communities.</w:t>
      </w:r>
      <w:r w:rsidR="00082CB1">
        <w:rPr>
          <w:rFonts w:ascii="Times New Roman" w:hAnsi="Times New Roman" w:cs="Times New Roman"/>
          <w:sz w:val="24"/>
          <w:szCs w:val="24"/>
        </w:rPr>
        <w:t xml:space="preserve"> </w:t>
      </w:r>
      <w:r w:rsidRPr="00412413">
        <w:rPr>
          <w:rFonts w:ascii="Times New Roman" w:hAnsi="Times New Roman" w:cs="Times New Roman"/>
          <w:sz w:val="24"/>
          <w:szCs w:val="24"/>
        </w:rPr>
        <w:t xml:space="preserve"> Therefore, </w:t>
      </w:r>
      <w:r w:rsidR="00C74109">
        <w:rPr>
          <w:rFonts w:ascii="Times New Roman" w:hAnsi="Times New Roman" w:cs="Times New Roman"/>
          <w:sz w:val="24"/>
          <w:szCs w:val="24"/>
        </w:rPr>
        <w:t xml:space="preserve">an </w:t>
      </w:r>
      <w:r w:rsidRPr="00412413">
        <w:rPr>
          <w:rFonts w:ascii="Times New Roman" w:hAnsi="Times New Roman" w:cs="Times New Roman"/>
          <w:sz w:val="24"/>
          <w:szCs w:val="24"/>
        </w:rPr>
        <w:t xml:space="preserve">implication for mental health professionals could be the need </w:t>
      </w:r>
      <w:r w:rsidR="00C74109">
        <w:rPr>
          <w:rFonts w:ascii="Times New Roman" w:hAnsi="Times New Roman" w:cs="Times New Roman"/>
          <w:sz w:val="24"/>
          <w:szCs w:val="24"/>
        </w:rPr>
        <w:t>to be aware of the various</w:t>
      </w:r>
      <w:r w:rsidRPr="00412413">
        <w:rPr>
          <w:rFonts w:ascii="Times New Roman" w:hAnsi="Times New Roman" w:cs="Times New Roman"/>
          <w:sz w:val="24"/>
          <w:szCs w:val="24"/>
        </w:rPr>
        <w:t xml:space="preserve"> factors might combine and be specific to immigrants, and to take these into account when providing support for people from ethnic minorities</w:t>
      </w:r>
      <w:r w:rsidR="00C74109">
        <w:rPr>
          <w:rFonts w:ascii="Times New Roman" w:hAnsi="Times New Roman" w:cs="Times New Roman"/>
          <w:sz w:val="24"/>
          <w:szCs w:val="24"/>
        </w:rPr>
        <w:t xml:space="preserve">. </w:t>
      </w:r>
      <w:r w:rsidR="00082CB1">
        <w:rPr>
          <w:rFonts w:ascii="Times New Roman" w:hAnsi="Times New Roman" w:cs="Times New Roman"/>
          <w:sz w:val="24"/>
          <w:szCs w:val="24"/>
        </w:rPr>
        <w:t xml:space="preserve"> Such</w:t>
      </w:r>
      <w:r w:rsidR="00C74109" w:rsidRPr="00412413">
        <w:rPr>
          <w:rFonts w:ascii="Times New Roman" w:hAnsi="Times New Roman" w:cs="Times New Roman"/>
          <w:sz w:val="24"/>
          <w:szCs w:val="24"/>
        </w:rPr>
        <w:t xml:space="preserve"> </w:t>
      </w:r>
      <w:r w:rsidRPr="00412413">
        <w:rPr>
          <w:rFonts w:ascii="Times New Roman" w:hAnsi="Times New Roman" w:cs="Times New Roman"/>
          <w:sz w:val="24"/>
          <w:szCs w:val="24"/>
        </w:rPr>
        <w:t xml:space="preserve">an argument </w:t>
      </w:r>
      <w:r w:rsidR="00C74109">
        <w:rPr>
          <w:rFonts w:ascii="Times New Roman" w:hAnsi="Times New Roman" w:cs="Times New Roman"/>
          <w:sz w:val="24"/>
          <w:szCs w:val="24"/>
        </w:rPr>
        <w:t>was also made</w:t>
      </w:r>
      <w:r w:rsidRPr="00412413">
        <w:rPr>
          <w:rFonts w:ascii="Times New Roman" w:hAnsi="Times New Roman" w:cs="Times New Roman"/>
          <w:sz w:val="24"/>
          <w:szCs w:val="24"/>
        </w:rPr>
        <w:t xml:space="preserve"> by Bhugra and Gupta (2011), Sue et al. (2009) and Chung and Bemak (20012).</w:t>
      </w:r>
    </w:p>
    <w:p w14:paraId="689E150D" w14:textId="77777777" w:rsidR="003D2756" w:rsidRDefault="003D2756" w:rsidP="00CF188A">
      <w:pPr>
        <w:spacing w:line="480" w:lineRule="auto"/>
        <w:ind w:firstLine="567"/>
        <w:rPr>
          <w:rFonts w:ascii="Times New Roman" w:hAnsi="Times New Roman" w:cs="Times New Roman"/>
          <w:sz w:val="24"/>
          <w:szCs w:val="24"/>
          <w:lang w:eastAsia="en-GB"/>
        </w:rPr>
      </w:pPr>
      <w:r w:rsidRPr="00412413">
        <w:rPr>
          <w:rFonts w:ascii="Times New Roman" w:hAnsi="Times New Roman" w:cs="Times New Roman"/>
          <w:sz w:val="24"/>
          <w:szCs w:val="24"/>
        </w:rPr>
        <w:t xml:space="preserve">Chung and Bemak (2012) highlighted that recognising the impact of social reality, power imbalances, </w:t>
      </w:r>
      <w:r w:rsidR="00C74109">
        <w:rPr>
          <w:rFonts w:ascii="Times New Roman" w:hAnsi="Times New Roman" w:cs="Times New Roman"/>
          <w:sz w:val="24"/>
          <w:szCs w:val="24"/>
        </w:rPr>
        <w:t xml:space="preserve">and </w:t>
      </w:r>
      <w:r w:rsidRPr="00412413">
        <w:rPr>
          <w:rFonts w:ascii="Times New Roman" w:hAnsi="Times New Roman" w:cs="Times New Roman"/>
          <w:sz w:val="24"/>
          <w:szCs w:val="24"/>
        </w:rPr>
        <w:t>contextual factors</w:t>
      </w:r>
      <w:r w:rsidR="00082CB1">
        <w:rPr>
          <w:rFonts w:ascii="Times New Roman" w:hAnsi="Times New Roman" w:cs="Times New Roman"/>
          <w:sz w:val="24"/>
          <w:szCs w:val="24"/>
        </w:rPr>
        <w:t xml:space="preserve">, </w:t>
      </w:r>
      <w:r w:rsidR="00C74109">
        <w:rPr>
          <w:rFonts w:ascii="Times New Roman" w:hAnsi="Times New Roman" w:cs="Times New Roman"/>
          <w:sz w:val="24"/>
          <w:szCs w:val="24"/>
        </w:rPr>
        <w:t>whilst</w:t>
      </w:r>
      <w:r w:rsidR="00C74109" w:rsidRPr="00412413">
        <w:rPr>
          <w:rFonts w:ascii="Times New Roman" w:hAnsi="Times New Roman" w:cs="Times New Roman"/>
          <w:sz w:val="24"/>
          <w:szCs w:val="24"/>
        </w:rPr>
        <w:t xml:space="preserve"> </w:t>
      </w:r>
      <w:r w:rsidRPr="00412413">
        <w:rPr>
          <w:rFonts w:ascii="Times New Roman" w:hAnsi="Times New Roman" w:cs="Times New Roman"/>
          <w:sz w:val="24"/>
          <w:szCs w:val="24"/>
        </w:rPr>
        <w:t>facilitating opportunities for personal development</w:t>
      </w:r>
      <w:r w:rsidR="00C74109">
        <w:rPr>
          <w:rFonts w:ascii="Times New Roman" w:hAnsi="Times New Roman" w:cs="Times New Roman"/>
          <w:sz w:val="24"/>
          <w:szCs w:val="24"/>
        </w:rPr>
        <w:t>,</w:t>
      </w:r>
      <w:r w:rsidRPr="00412413">
        <w:rPr>
          <w:rFonts w:ascii="Times New Roman" w:hAnsi="Times New Roman" w:cs="Times New Roman"/>
          <w:sz w:val="24"/>
          <w:szCs w:val="24"/>
        </w:rPr>
        <w:t xml:space="preserve"> can enhance immigrants’ resilience (Sue et al.</w:t>
      </w:r>
      <w:r w:rsidR="00082CB1">
        <w:rPr>
          <w:rFonts w:ascii="Times New Roman" w:hAnsi="Times New Roman" w:cs="Times New Roman"/>
          <w:sz w:val="24"/>
          <w:szCs w:val="24"/>
        </w:rPr>
        <w:t>,</w:t>
      </w:r>
      <w:r w:rsidRPr="00412413">
        <w:rPr>
          <w:rFonts w:ascii="Times New Roman" w:hAnsi="Times New Roman" w:cs="Times New Roman"/>
          <w:sz w:val="24"/>
          <w:szCs w:val="24"/>
        </w:rPr>
        <w:t xml:space="preserve"> 2009).</w:t>
      </w:r>
      <w:r w:rsidR="00082CB1">
        <w:rPr>
          <w:rFonts w:ascii="Times New Roman" w:hAnsi="Times New Roman" w:cs="Times New Roman"/>
          <w:sz w:val="24"/>
          <w:szCs w:val="24"/>
        </w:rPr>
        <w:t xml:space="preserve"> </w:t>
      </w:r>
      <w:r w:rsidRPr="00412413">
        <w:rPr>
          <w:rFonts w:ascii="Times New Roman" w:hAnsi="Times New Roman" w:cs="Times New Roman"/>
          <w:sz w:val="24"/>
          <w:szCs w:val="24"/>
        </w:rPr>
        <w:t xml:space="preserve"> In order to ensure that CEE immigrant clients do not become </w:t>
      </w:r>
      <w:r w:rsidR="00082CB1">
        <w:rPr>
          <w:rFonts w:ascii="Times New Roman" w:hAnsi="Times New Roman" w:cs="Times New Roman"/>
          <w:sz w:val="24"/>
          <w:szCs w:val="24"/>
        </w:rPr>
        <w:t>“</w:t>
      </w:r>
      <w:r w:rsidRPr="00412413">
        <w:rPr>
          <w:rFonts w:ascii="Times New Roman" w:hAnsi="Times New Roman" w:cs="Times New Roman"/>
          <w:sz w:val="24"/>
          <w:szCs w:val="24"/>
        </w:rPr>
        <w:t xml:space="preserve">another brick in the wall”, their needs might be addressed through a framework that bridges relational, multicultural and social justice competences, such as relational cultural theory (Comstock et al.,2008).  </w:t>
      </w:r>
      <w:r w:rsidRPr="00412413">
        <w:rPr>
          <w:rFonts w:ascii="Times New Roman" w:hAnsi="Times New Roman" w:cs="Times New Roman"/>
          <w:sz w:val="24"/>
          <w:szCs w:val="24"/>
          <w:lang w:eastAsia="en-GB"/>
        </w:rPr>
        <w:t>The data suggest</w:t>
      </w:r>
      <w:r w:rsidR="00082CB1">
        <w:rPr>
          <w:rFonts w:ascii="Times New Roman" w:hAnsi="Times New Roman" w:cs="Times New Roman"/>
          <w:sz w:val="24"/>
          <w:szCs w:val="24"/>
          <w:lang w:eastAsia="en-GB"/>
        </w:rPr>
        <w:t>s</w:t>
      </w:r>
      <w:r w:rsidRPr="00412413">
        <w:rPr>
          <w:rFonts w:ascii="Times New Roman" w:hAnsi="Times New Roman" w:cs="Times New Roman"/>
          <w:sz w:val="24"/>
          <w:szCs w:val="24"/>
          <w:lang w:eastAsia="en-GB"/>
        </w:rPr>
        <w:t xml:space="preserve"> that </w:t>
      </w:r>
      <w:r w:rsidRPr="00412413">
        <w:rPr>
          <w:rFonts w:ascii="Times New Roman" w:eastAsia="TimesNewRomanPS" w:hAnsi="Times New Roman" w:cs="Times New Roman"/>
          <w:sz w:val="24"/>
          <w:szCs w:val="24"/>
          <w:lang w:eastAsia="en-GB"/>
        </w:rPr>
        <w:t xml:space="preserve">experiences of isolation, humiliation and marginalisation could have a relational nature, providing evidence for </w:t>
      </w:r>
      <w:r w:rsidRPr="00412413">
        <w:rPr>
          <w:rFonts w:ascii="Times New Roman" w:hAnsi="Times New Roman" w:cs="Times New Roman"/>
          <w:sz w:val="24"/>
          <w:szCs w:val="24"/>
          <w:lang w:eastAsia="en-GB"/>
        </w:rPr>
        <w:t>Relational Cultural Theory (Comstock et al., 2008</w:t>
      </w:r>
      <w:r w:rsidR="00C74109" w:rsidRPr="00412413">
        <w:rPr>
          <w:rFonts w:ascii="Times New Roman" w:hAnsi="Times New Roman" w:cs="Times New Roman"/>
          <w:sz w:val="24"/>
          <w:szCs w:val="24"/>
          <w:lang w:eastAsia="en-GB"/>
        </w:rPr>
        <w:t>)</w:t>
      </w:r>
      <w:r w:rsidR="00C74109">
        <w:rPr>
          <w:rFonts w:ascii="Times New Roman" w:hAnsi="Times New Roman" w:cs="Times New Roman"/>
          <w:sz w:val="24"/>
          <w:szCs w:val="24"/>
          <w:lang w:eastAsia="en-GB"/>
        </w:rPr>
        <w:t xml:space="preserve">. </w:t>
      </w:r>
      <w:r w:rsidR="00082CB1">
        <w:rPr>
          <w:rFonts w:ascii="Times New Roman" w:hAnsi="Times New Roman" w:cs="Times New Roman"/>
          <w:sz w:val="24"/>
          <w:szCs w:val="24"/>
          <w:lang w:eastAsia="en-GB"/>
        </w:rPr>
        <w:t xml:space="preserve"> </w:t>
      </w:r>
      <w:r w:rsidR="00C74109">
        <w:rPr>
          <w:rFonts w:ascii="Times New Roman" w:hAnsi="Times New Roman" w:cs="Times New Roman"/>
          <w:sz w:val="24"/>
          <w:szCs w:val="24"/>
          <w:lang w:eastAsia="en-GB"/>
        </w:rPr>
        <w:t>This approach</w:t>
      </w:r>
      <w:r w:rsidR="00C74109" w:rsidRPr="00412413">
        <w:rPr>
          <w:rFonts w:ascii="Times New Roman" w:hAnsi="Times New Roman" w:cs="Times New Roman"/>
          <w:sz w:val="24"/>
          <w:szCs w:val="24"/>
          <w:lang w:eastAsia="en-GB"/>
        </w:rPr>
        <w:t xml:space="preserve"> </w:t>
      </w:r>
      <w:r w:rsidRPr="00412413">
        <w:rPr>
          <w:rFonts w:ascii="Times New Roman" w:hAnsi="Times New Roman" w:cs="Times New Roman"/>
          <w:sz w:val="24"/>
          <w:szCs w:val="24"/>
          <w:lang w:eastAsia="en-GB"/>
        </w:rPr>
        <w:t xml:space="preserve">argues that </w:t>
      </w:r>
      <w:r w:rsidRPr="00412413">
        <w:rPr>
          <w:rFonts w:ascii="Times New Roman" w:eastAsia="TimesNewRomanPS" w:hAnsi="Times New Roman" w:cs="Times New Roman"/>
          <w:sz w:val="24"/>
          <w:szCs w:val="24"/>
          <w:lang w:eastAsia="en-GB"/>
        </w:rPr>
        <w:t>contextual and sociocultural challenges inhibit individuals’ abilities to develop growth-fostering relationships in life</w:t>
      </w:r>
      <w:r w:rsidRPr="00412413">
        <w:rPr>
          <w:rFonts w:ascii="Times New Roman" w:hAnsi="Times New Roman" w:cs="Times New Roman"/>
          <w:sz w:val="24"/>
          <w:szCs w:val="24"/>
          <w:lang w:eastAsia="en-GB"/>
        </w:rPr>
        <w:t>.</w:t>
      </w:r>
    </w:p>
    <w:p w14:paraId="139A90DB" w14:textId="77777777" w:rsidR="001B7CCF" w:rsidRDefault="001B7CCF" w:rsidP="00CF188A">
      <w:pPr>
        <w:spacing w:line="480" w:lineRule="auto"/>
        <w:ind w:firstLine="567"/>
        <w:rPr>
          <w:rFonts w:ascii="Times New Roman" w:hAnsi="Times New Roman" w:cs="Times New Roman"/>
          <w:sz w:val="24"/>
          <w:szCs w:val="24"/>
          <w:lang w:eastAsia="en-GB"/>
        </w:rPr>
      </w:pPr>
    </w:p>
    <w:p w14:paraId="2BB3E213" w14:textId="77777777" w:rsidR="001B7CCF" w:rsidRPr="00412413" w:rsidRDefault="001B7CCF" w:rsidP="00CF188A">
      <w:pPr>
        <w:spacing w:line="480" w:lineRule="auto"/>
        <w:ind w:firstLine="567"/>
        <w:rPr>
          <w:rFonts w:ascii="Times New Roman" w:hAnsi="Times New Roman" w:cs="Times New Roman"/>
          <w:sz w:val="24"/>
          <w:szCs w:val="24"/>
          <w:lang w:eastAsia="en-GB"/>
        </w:rPr>
      </w:pPr>
    </w:p>
    <w:p w14:paraId="2EF4B571" w14:textId="77777777" w:rsidR="003D2756" w:rsidRDefault="003D2756" w:rsidP="00CF188A">
      <w:pPr>
        <w:spacing w:line="480" w:lineRule="auto"/>
        <w:ind w:firstLine="567"/>
        <w:rPr>
          <w:rFonts w:ascii="Times New Roman" w:hAnsi="Times New Roman" w:cs="Times New Roman"/>
          <w:sz w:val="24"/>
          <w:szCs w:val="24"/>
          <w:lang w:eastAsia="en-GB"/>
        </w:rPr>
      </w:pPr>
    </w:p>
    <w:p w14:paraId="7CE16EEA" w14:textId="77777777" w:rsidR="00166F36" w:rsidRPr="00412413" w:rsidRDefault="00166F36" w:rsidP="00CF188A">
      <w:pPr>
        <w:spacing w:line="480" w:lineRule="auto"/>
        <w:ind w:firstLine="567"/>
        <w:rPr>
          <w:rFonts w:ascii="Times New Roman" w:hAnsi="Times New Roman" w:cs="Times New Roman"/>
          <w:sz w:val="24"/>
          <w:szCs w:val="24"/>
          <w:lang w:eastAsia="en-GB"/>
        </w:rPr>
      </w:pPr>
    </w:p>
    <w:p w14:paraId="6F68F00E" w14:textId="77777777" w:rsidR="003D2756" w:rsidRPr="00412413" w:rsidRDefault="003D2756" w:rsidP="00CF188A">
      <w:pPr>
        <w:spacing w:line="480" w:lineRule="auto"/>
        <w:ind w:firstLine="567"/>
        <w:rPr>
          <w:rFonts w:ascii="Times New Roman" w:hAnsi="Times New Roman" w:cs="Times New Roman"/>
          <w:b/>
          <w:sz w:val="24"/>
          <w:szCs w:val="24"/>
        </w:rPr>
      </w:pPr>
      <w:r w:rsidRPr="00412413">
        <w:rPr>
          <w:rFonts w:ascii="Times New Roman" w:hAnsi="Times New Roman" w:cs="Times New Roman"/>
          <w:b/>
          <w:sz w:val="24"/>
          <w:szCs w:val="24"/>
        </w:rPr>
        <w:t>Implications for practice</w:t>
      </w:r>
    </w:p>
    <w:p w14:paraId="27CE3C67" w14:textId="77777777" w:rsidR="00A7544A" w:rsidRPr="00412413" w:rsidRDefault="003D2756"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The findings of this study contribute to the body of literature regarding the mental health of immigrants from a counselling psychology perspective.</w:t>
      </w:r>
      <w:r w:rsidR="00082CB1">
        <w:rPr>
          <w:rFonts w:ascii="Times New Roman" w:hAnsi="Times New Roman" w:cs="Times New Roman"/>
          <w:sz w:val="24"/>
          <w:szCs w:val="24"/>
        </w:rPr>
        <w:t xml:space="preserve"> </w:t>
      </w:r>
      <w:r w:rsidRPr="00412413">
        <w:rPr>
          <w:rFonts w:ascii="Times New Roman" w:hAnsi="Times New Roman" w:cs="Times New Roman"/>
          <w:sz w:val="24"/>
          <w:szCs w:val="24"/>
        </w:rPr>
        <w:t xml:space="preserve"> It is hoped that the study </w:t>
      </w:r>
      <w:r w:rsidR="00C74109">
        <w:rPr>
          <w:rFonts w:ascii="Times New Roman" w:hAnsi="Times New Roman" w:cs="Times New Roman"/>
          <w:sz w:val="24"/>
          <w:szCs w:val="24"/>
        </w:rPr>
        <w:t>will</w:t>
      </w:r>
      <w:r w:rsidR="00C74109" w:rsidRPr="00412413">
        <w:rPr>
          <w:rFonts w:ascii="Times New Roman" w:hAnsi="Times New Roman" w:cs="Times New Roman"/>
          <w:sz w:val="24"/>
          <w:szCs w:val="24"/>
        </w:rPr>
        <w:t xml:space="preserve"> </w:t>
      </w:r>
      <w:r w:rsidRPr="00412413">
        <w:rPr>
          <w:rFonts w:ascii="Times New Roman" w:hAnsi="Times New Roman" w:cs="Times New Roman"/>
          <w:sz w:val="24"/>
          <w:szCs w:val="24"/>
        </w:rPr>
        <w:t>encourage psychologists to redefine their professional roles to incorporate proactive leadership, the facilitation of social change</w:t>
      </w:r>
      <w:r w:rsidR="00082CB1">
        <w:rPr>
          <w:rFonts w:ascii="Times New Roman" w:hAnsi="Times New Roman" w:cs="Times New Roman"/>
          <w:sz w:val="24"/>
          <w:szCs w:val="24"/>
        </w:rPr>
        <w:t>,</w:t>
      </w:r>
      <w:r w:rsidRPr="00412413">
        <w:rPr>
          <w:rFonts w:ascii="Times New Roman" w:hAnsi="Times New Roman" w:cs="Times New Roman"/>
          <w:sz w:val="24"/>
          <w:szCs w:val="24"/>
        </w:rPr>
        <w:t xml:space="preserve"> and advocacy</w:t>
      </w:r>
      <w:r w:rsidR="00082CB1">
        <w:rPr>
          <w:rFonts w:ascii="Times New Roman" w:hAnsi="Times New Roman" w:cs="Times New Roman"/>
          <w:sz w:val="24"/>
          <w:szCs w:val="24"/>
        </w:rPr>
        <w:t>,</w:t>
      </w:r>
      <w:r w:rsidRPr="00412413">
        <w:rPr>
          <w:rFonts w:ascii="Times New Roman" w:hAnsi="Times New Roman" w:cs="Times New Roman"/>
          <w:sz w:val="24"/>
          <w:szCs w:val="24"/>
        </w:rPr>
        <w:t xml:space="preserve"> as suggested by Chung and Bemak (2012).</w:t>
      </w:r>
      <w:r w:rsidR="00082CB1">
        <w:rPr>
          <w:rFonts w:ascii="Times New Roman" w:hAnsi="Times New Roman" w:cs="Times New Roman"/>
          <w:sz w:val="24"/>
          <w:szCs w:val="24"/>
        </w:rPr>
        <w:t xml:space="preserve"> </w:t>
      </w:r>
      <w:r w:rsidRPr="00412413">
        <w:rPr>
          <w:rFonts w:ascii="Times New Roman" w:hAnsi="Times New Roman" w:cs="Times New Roman"/>
          <w:sz w:val="24"/>
          <w:szCs w:val="24"/>
        </w:rPr>
        <w:t xml:space="preserve"> Confronting stigma and drawing attention to injustice, while providing education about mental health conditions, could be an effective way of changing views (Chung and Bemak, 2012).</w:t>
      </w:r>
      <w:r w:rsidRPr="00412413">
        <w:rPr>
          <w:rFonts w:ascii="Times New Roman" w:hAnsi="Times New Roman" w:cs="Times New Roman"/>
          <w:b/>
          <w:sz w:val="24"/>
          <w:szCs w:val="24"/>
        </w:rPr>
        <w:t xml:space="preserve"> </w:t>
      </w:r>
      <w:r w:rsidR="00082CB1">
        <w:rPr>
          <w:rFonts w:ascii="Times New Roman" w:hAnsi="Times New Roman" w:cs="Times New Roman"/>
          <w:b/>
          <w:sz w:val="24"/>
          <w:szCs w:val="24"/>
        </w:rPr>
        <w:t xml:space="preserve"> </w:t>
      </w:r>
      <w:r w:rsidRPr="00412413">
        <w:rPr>
          <w:rFonts w:ascii="Times New Roman" w:hAnsi="Times New Roman" w:cs="Times New Roman"/>
          <w:sz w:val="24"/>
          <w:szCs w:val="24"/>
        </w:rPr>
        <w:t>Creating opportunities for individuals to voice their concerns and learning how to facilitate change can be a step towards developing a socially responsible and just society.</w:t>
      </w:r>
    </w:p>
    <w:p w14:paraId="2DF003E0" w14:textId="77777777" w:rsidR="00D67DD8" w:rsidRPr="00412413" w:rsidRDefault="00D67DD8" w:rsidP="00CF188A">
      <w:pPr>
        <w:spacing w:line="480" w:lineRule="auto"/>
        <w:ind w:firstLine="567"/>
        <w:rPr>
          <w:rFonts w:ascii="Times New Roman" w:hAnsi="Times New Roman" w:cs="Times New Roman"/>
          <w:b/>
          <w:sz w:val="24"/>
          <w:szCs w:val="24"/>
        </w:rPr>
      </w:pPr>
    </w:p>
    <w:p w14:paraId="6BD174A6" w14:textId="77777777" w:rsidR="00401639" w:rsidRPr="00412413" w:rsidRDefault="00401639" w:rsidP="00CF188A">
      <w:pPr>
        <w:pStyle w:val="Heading2"/>
        <w:spacing w:line="480" w:lineRule="auto"/>
        <w:ind w:firstLine="567"/>
        <w:rPr>
          <w:rFonts w:ascii="Times New Roman" w:hAnsi="Times New Roman" w:cs="Times New Roman"/>
          <w:color w:val="auto"/>
          <w:sz w:val="24"/>
          <w:szCs w:val="24"/>
        </w:rPr>
      </w:pPr>
      <w:bookmarkStart w:id="11" w:name="_Toc436652574"/>
      <w:r w:rsidRPr="00412413">
        <w:rPr>
          <w:rFonts w:ascii="Times New Roman" w:hAnsi="Times New Roman" w:cs="Times New Roman"/>
          <w:color w:val="auto"/>
          <w:sz w:val="24"/>
          <w:szCs w:val="24"/>
        </w:rPr>
        <w:t>Limitations of the study</w:t>
      </w:r>
      <w:bookmarkEnd w:id="11"/>
    </w:p>
    <w:p w14:paraId="5D75010F" w14:textId="77777777" w:rsidR="00AA6943" w:rsidRPr="00412413" w:rsidRDefault="00401639"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 xml:space="preserve">The study had an exploratory and qualitative nature and focused on </w:t>
      </w:r>
      <w:r w:rsidR="006E0882">
        <w:rPr>
          <w:rFonts w:ascii="Times New Roman" w:hAnsi="Times New Roman" w:cs="Times New Roman"/>
          <w:sz w:val="24"/>
          <w:szCs w:val="24"/>
        </w:rPr>
        <w:t>the</w:t>
      </w:r>
      <w:r w:rsidR="006E0882" w:rsidRPr="00412413">
        <w:rPr>
          <w:rFonts w:ascii="Times New Roman" w:hAnsi="Times New Roman" w:cs="Times New Roman"/>
          <w:sz w:val="24"/>
          <w:szCs w:val="24"/>
        </w:rPr>
        <w:t xml:space="preserve"> </w:t>
      </w:r>
      <w:r w:rsidRPr="00412413">
        <w:rPr>
          <w:rFonts w:ascii="Times New Roman" w:hAnsi="Times New Roman" w:cs="Times New Roman"/>
          <w:sz w:val="24"/>
          <w:szCs w:val="24"/>
        </w:rPr>
        <w:t xml:space="preserve">experiences, views and needs of </w:t>
      </w:r>
      <w:r w:rsidR="00D019B3" w:rsidRPr="00412413">
        <w:rPr>
          <w:rFonts w:ascii="Times New Roman" w:hAnsi="Times New Roman" w:cs="Times New Roman"/>
          <w:sz w:val="24"/>
          <w:szCs w:val="24"/>
        </w:rPr>
        <w:t xml:space="preserve">a sample of </w:t>
      </w:r>
      <w:r w:rsidRPr="00412413">
        <w:rPr>
          <w:rFonts w:ascii="Times New Roman" w:hAnsi="Times New Roman" w:cs="Times New Roman"/>
          <w:sz w:val="24"/>
          <w:szCs w:val="24"/>
        </w:rPr>
        <w:t xml:space="preserve">CEE immigrants to the UK in relation to mental health. </w:t>
      </w:r>
      <w:r w:rsidR="006E0882">
        <w:rPr>
          <w:rFonts w:ascii="Times New Roman" w:hAnsi="Times New Roman" w:cs="Times New Roman"/>
          <w:sz w:val="24"/>
          <w:szCs w:val="24"/>
        </w:rPr>
        <w:t xml:space="preserve"> </w:t>
      </w:r>
      <w:r w:rsidRPr="00412413">
        <w:rPr>
          <w:rFonts w:ascii="Times New Roman" w:hAnsi="Times New Roman" w:cs="Times New Roman"/>
          <w:sz w:val="24"/>
          <w:szCs w:val="24"/>
        </w:rPr>
        <w:t xml:space="preserve">Therefore, </w:t>
      </w:r>
      <w:r w:rsidR="006E0882">
        <w:rPr>
          <w:rFonts w:ascii="Times New Roman" w:hAnsi="Times New Roman" w:cs="Times New Roman"/>
          <w:sz w:val="24"/>
          <w:szCs w:val="24"/>
        </w:rPr>
        <w:t xml:space="preserve">the </w:t>
      </w:r>
      <w:r w:rsidRPr="00412413">
        <w:rPr>
          <w:rFonts w:ascii="Times New Roman" w:hAnsi="Times New Roman" w:cs="Times New Roman"/>
          <w:sz w:val="24"/>
          <w:szCs w:val="24"/>
        </w:rPr>
        <w:t xml:space="preserve">findings do not </w:t>
      </w:r>
      <w:r w:rsidR="00E32466" w:rsidRPr="00412413">
        <w:rPr>
          <w:rFonts w:ascii="Times New Roman" w:hAnsi="Times New Roman" w:cs="Times New Roman"/>
          <w:sz w:val="24"/>
          <w:szCs w:val="24"/>
        </w:rPr>
        <w:t>represent</w:t>
      </w:r>
      <w:r w:rsidRPr="00412413">
        <w:rPr>
          <w:rFonts w:ascii="Times New Roman" w:hAnsi="Times New Roman" w:cs="Times New Roman"/>
          <w:sz w:val="24"/>
          <w:szCs w:val="24"/>
        </w:rPr>
        <w:t xml:space="preserve"> </w:t>
      </w:r>
      <w:r w:rsidR="006E0882">
        <w:rPr>
          <w:rFonts w:ascii="Times New Roman" w:hAnsi="Times New Roman" w:cs="Times New Roman"/>
          <w:sz w:val="24"/>
          <w:szCs w:val="24"/>
        </w:rPr>
        <w:t xml:space="preserve">the experience of </w:t>
      </w:r>
      <w:r w:rsidRPr="00412413">
        <w:rPr>
          <w:rFonts w:ascii="Times New Roman" w:hAnsi="Times New Roman" w:cs="Times New Roman"/>
          <w:sz w:val="24"/>
          <w:szCs w:val="24"/>
        </w:rPr>
        <w:t>all CEE minority groups living in the UK</w:t>
      </w:r>
      <w:r w:rsidR="00E57A7A" w:rsidRPr="00412413">
        <w:rPr>
          <w:rFonts w:ascii="Times New Roman" w:hAnsi="Times New Roman" w:cs="Times New Roman"/>
          <w:sz w:val="24"/>
          <w:szCs w:val="24"/>
        </w:rPr>
        <w:t>.</w:t>
      </w:r>
      <w:r w:rsidR="00D019B3" w:rsidRPr="00412413">
        <w:rPr>
          <w:rFonts w:ascii="Times New Roman" w:hAnsi="Times New Roman" w:cs="Times New Roman"/>
          <w:sz w:val="24"/>
          <w:szCs w:val="24"/>
        </w:rPr>
        <w:t xml:space="preserve"> </w:t>
      </w:r>
      <w:r w:rsidR="006E0882">
        <w:rPr>
          <w:rFonts w:ascii="Times New Roman" w:hAnsi="Times New Roman" w:cs="Times New Roman"/>
          <w:sz w:val="24"/>
          <w:szCs w:val="24"/>
        </w:rPr>
        <w:t xml:space="preserve"> A</w:t>
      </w:r>
      <w:r w:rsidR="00AA6943" w:rsidRPr="00412413">
        <w:rPr>
          <w:rFonts w:ascii="Times New Roman" w:hAnsi="Times New Roman" w:cs="Times New Roman"/>
          <w:sz w:val="24"/>
          <w:szCs w:val="24"/>
        </w:rPr>
        <w:t xml:space="preserve"> high level of reflexivity </w:t>
      </w:r>
      <w:r w:rsidR="006E0882">
        <w:rPr>
          <w:rFonts w:ascii="Times New Roman" w:hAnsi="Times New Roman" w:cs="Times New Roman"/>
          <w:sz w:val="24"/>
          <w:szCs w:val="24"/>
        </w:rPr>
        <w:t xml:space="preserve">was maintained </w:t>
      </w:r>
      <w:r w:rsidR="00AA6943" w:rsidRPr="00412413">
        <w:rPr>
          <w:rFonts w:ascii="Times New Roman" w:hAnsi="Times New Roman" w:cs="Times New Roman"/>
          <w:sz w:val="24"/>
          <w:szCs w:val="24"/>
        </w:rPr>
        <w:t>through</w:t>
      </w:r>
      <w:r w:rsidR="006E0882">
        <w:rPr>
          <w:rFonts w:ascii="Times New Roman" w:hAnsi="Times New Roman" w:cs="Times New Roman"/>
          <w:sz w:val="24"/>
          <w:szCs w:val="24"/>
        </w:rPr>
        <w:t>out the analysis through detailed</w:t>
      </w:r>
      <w:r w:rsidR="00AA6943" w:rsidRPr="00412413">
        <w:rPr>
          <w:rFonts w:ascii="Times New Roman" w:hAnsi="Times New Roman" w:cs="Times New Roman"/>
          <w:sz w:val="24"/>
          <w:szCs w:val="24"/>
        </w:rPr>
        <w:t xml:space="preserve"> reflection and discussion with the supervision team</w:t>
      </w:r>
      <w:r w:rsidR="006E0882">
        <w:rPr>
          <w:rFonts w:ascii="Times New Roman" w:hAnsi="Times New Roman" w:cs="Times New Roman"/>
          <w:sz w:val="24"/>
          <w:szCs w:val="24"/>
        </w:rPr>
        <w:t>; nonetheless, the first author’s insider researcher position may have influenced the data collected and therefore the results of this study</w:t>
      </w:r>
      <w:r w:rsidR="00AA6943" w:rsidRPr="00412413">
        <w:rPr>
          <w:rFonts w:ascii="Times New Roman" w:hAnsi="Times New Roman" w:cs="Times New Roman"/>
          <w:sz w:val="24"/>
          <w:szCs w:val="24"/>
        </w:rPr>
        <w:t xml:space="preserve"> (Braun &amp; Clarke, 2013). </w:t>
      </w:r>
    </w:p>
    <w:p w14:paraId="6CB686EB" w14:textId="77777777" w:rsidR="00AA6943" w:rsidRPr="00412413" w:rsidRDefault="00AA6943" w:rsidP="00CF188A">
      <w:pPr>
        <w:spacing w:line="480" w:lineRule="auto"/>
        <w:ind w:firstLine="567"/>
        <w:rPr>
          <w:rFonts w:ascii="Times New Roman" w:hAnsi="Times New Roman" w:cs="Times New Roman"/>
          <w:sz w:val="24"/>
          <w:szCs w:val="24"/>
        </w:rPr>
      </w:pPr>
    </w:p>
    <w:p w14:paraId="3162E9D8" w14:textId="77777777" w:rsidR="00AA6943" w:rsidRPr="00412413" w:rsidRDefault="00AA6943" w:rsidP="00CF188A">
      <w:pPr>
        <w:spacing w:line="480" w:lineRule="auto"/>
        <w:ind w:firstLine="567"/>
        <w:rPr>
          <w:rFonts w:ascii="Times New Roman" w:hAnsi="Times New Roman" w:cs="Times New Roman"/>
          <w:b/>
          <w:sz w:val="24"/>
          <w:szCs w:val="24"/>
        </w:rPr>
      </w:pPr>
      <w:r w:rsidRPr="00412413">
        <w:rPr>
          <w:rFonts w:ascii="Times New Roman" w:hAnsi="Times New Roman" w:cs="Times New Roman"/>
          <w:b/>
          <w:sz w:val="24"/>
          <w:szCs w:val="24"/>
        </w:rPr>
        <w:t>Future research</w:t>
      </w:r>
    </w:p>
    <w:p w14:paraId="3AB1E2B4" w14:textId="77777777" w:rsidR="00401639" w:rsidRDefault="00401639" w:rsidP="00CF188A">
      <w:pPr>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 xml:space="preserve">Future research might facilitate processes of </w:t>
      </w:r>
      <w:r w:rsidR="00AF42A0" w:rsidRPr="00412413">
        <w:rPr>
          <w:rFonts w:ascii="Times New Roman" w:hAnsi="Times New Roman" w:cs="Times New Roman"/>
          <w:sz w:val="24"/>
          <w:szCs w:val="24"/>
        </w:rPr>
        <w:t xml:space="preserve">raising </w:t>
      </w:r>
      <w:r w:rsidRPr="00412413">
        <w:rPr>
          <w:rFonts w:ascii="Times New Roman" w:hAnsi="Times New Roman" w:cs="Times New Roman"/>
          <w:sz w:val="24"/>
          <w:szCs w:val="24"/>
        </w:rPr>
        <w:t>community consciousness</w:t>
      </w:r>
      <w:r w:rsidR="006E0882">
        <w:rPr>
          <w:rFonts w:ascii="Times New Roman" w:hAnsi="Times New Roman" w:cs="Times New Roman"/>
          <w:sz w:val="24"/>
          <w:szCs w:val="24"/>
        </w:rPr>
        <w:t xml:space="preserve"> such as</w:t>
      </w:r>
      <w:r w:rsidRPr="00412413">
        <w:rPr>
          <w:rFonts w:ascii="Times New Roman" w:hAnsi="Times New Roman" w:cs="Times New Roman"/>
          <w:sz w:val="24"/>
          <w:szCs w:val="24"/>
        </w:rPr>
        <w:t xml:space="preserve"> envisioning of the future and self-empowerment (</w:t>
      </w:r>
      <w:r w:rsidR="00AB42DD" w:rsidRPr="00412413">
        <w:rPr>
          <w:rFonts w:ascii="Times New Roman" w:hAnsi="Times New Roman" w:cs="Times New Roman"/>
          <w:sz w:val="24"/>
          <w:szCs w:val="24"/>
        </w:rPr>
        <w:t>Chung and Bemak, 2012</w:t>
      </w:r>
      <w:r w:rsidRPr="00412413">
        <w:rPr>
          <w:rFonts w:ascii="Times New Roman" w:hAnsi="Times New Roman" w:cs="Times New Roman"/>
          <w:sz w:val="24"/>
          <w:szCs w:val="24"/>
        </w:rPr>
        <w:t xml:space="preserve">), which could better </w:t>
      </w:r>
      <w:r w:rsidR="00E32466" w:rsidRPr="00412413">
        <w:rPr>
          <w:rFonts w:ascii="Times New Roman" w:hAnsi="Times New Roman" w:cs="Times New Roman"/>
          <w:sz w:val="24"/>
          <w:szCs w:val="24"/>
        </w:rPr>
        <w:t>address</w:t>
      </w:r>
      <w:r w:rsidRPr="00412413">
        <w:rPr>
          <w:rFonts w:ascii="Times New Roman" w:hAnsi="Times New Roman" w:cs="Times New Roman"/>
          <w:sz w:val="24"/>
          <w:szCs w:val="24"/>
        </w:rPr>
        <w:t xml:space="preserve"> CEE immigrants’ needs. </w:t>
      </w:r>
      <w:r w:rsidR="00D019B3" w:rsidRPr="00412413">
        <w:rPr>
          <w:rFonts w:ascii="Times New Roman" w:hAnsi="Times New Roman" w:cs="Times New Roman"/>
          <w:sz w:val="24"/>
          <w:szCs w:val="24"/>
        </w:rPr>
        <w:t xml:space="preserve"> </w:t>
      </w:r>
      <w:r w:rsidRPr="00412413">
        <w:rPr>
          <w:rFonts w:ascii="Times New Roman" w:hAnsi="Times New Roman" w:cs="Times New Roman"/>
          <w:sz w:val="24"/>
          <w:szCs w:val="24"/>
        </w:rPr>
        <w:t xml:space="preserve">This </w:t>
      </w:r>
      <w:r w:rsidR="00E32466" w:rsidRPr="00412413">
        <w:rPr>
          <w:rFonts w:ascii="Times New Roman" w:hAnsi="Times New Roman" w:cs="Times New Roman"/>
          <w:sz w:val="24"/>
          <w:szCs w:val="24"/>
        </w:rPr>
        <w:t>could be done through community-</w:t>
      </w:r>
      <w:r w:rsidRPr="00412413">
        <w:rPr>
          <w:rFonts w:ascii="Times New Roman" w:hAnsi="Times New Roman" w:cs="Times New Roman"/>
          <w:sz w:val="24"/>
          <w:szCs w:val="24"/>
        </w:rPr>
        <w:t xml:space="preserve">based, action-oriented research that seeks to </w:t>
      </w:r>
      <w:r w:rsidR="00E32466" w:rsidRPr="00412413">
        <w:rPr>
          <w:rFonts w:ascii="Times New Roman" w:hAnsi="Times New Roman" w:cs="Times New Roman"/>
          <w:sz w:val="24"/>
          <w:szCs w:val="24"/>
        </w:rPr>
        <w:t>involve</w:t>
      </w:r>
      <w:r w:rsidRPr="00412413">
        <w:rPr>
          <w:rFonts w:ascii="Times New Roman" w:hAnsi="Times New Roman" w:cs="Times New Roman"/>
          <w:sz w:val="24"/>
          <w:szCs w:val="24"/>
        </w:rPr>
        <w:t xml:space="preserve"> participants as co-researchers. </w:t>
      </w:r>
    </w:p>
    <w:p w14:paraId="5552E80F" w14:textId="77777777" w:rsidR="007946DB" w:rsidRPr="00412413" w:rsidRDefault="007946DB" w:rsidP="00CF188A">
      <w:pPr>
        <w:spacing w:line="480" w:lineRule="auto"/>
        <w:ind w:firstLine="567"/>
        <w:rPr>
          <w:rFonts w:ascii="Times New Roman" w:hAnsi="Times New Roman" w:cs="Times New Roman"/>
          <w:sz w:val="24"/>
          <w:szCs w:val="24"/>
        </w:rPr>
      </w:pPr>
    </w:p>
    <w:p w14:paraId="689D6B07" w14:textId="77777777" w:rsidR="00A7544A" w:rsidRPr="00412413" w:rsidRDefault="00A7544A" w:rsidP="00CF188A">
      <w:pPr>
        <w:spacing w:line="480" w:lineRule="auto"/>
        <w:ind w:firstLine="567"/>
        <w:rPr>
          <w:rFonts w:ascii="Times New Roman" w:hAnsi="Times New Roman" w:cs="Times New Roman"/>
          <w:b/>
          <w:sz w:val="24"/>
          <w:szCs w:val="24"/>
        </w:rPr>
      </w:pPr>
    </w:p>
    <w:p w14:paraId="7A1FD4BD" w14:textId="77777777" w:rsidR="00401639" w:rsidRPr="00412413" w:rsidRDefault="00401639" w:rsidP="00CF188A">
      <w:pPr>
        <w:pStyle w:val="Heading2"/>
        <w:tabs>
          <w:tab w:val="left" w:pos="0"/>
        </w:tabs>
        <w:spacing w:line="480" w:lineRule="auto"/>
        <w:ind w:right="3911" w:firstLine="567"/>
        <w:rPr>
          <w:rFonts w:ascii="Times New Roman" w:hAnsi="Times New Roman" w:cs="Times New Roman"/>
          <w:color w:val="auto"/>
          <w:sz w:val="24"/>
          <w:szCs w:val="24"/>
        </w:rPr>
      </w:pPr>
      <w:bookmarkStart w:id="12" w:name="_Toc436652576"/>
      <w:r w:rsidRPr="00412413">
        <w:rPr>
          <w:rFonts w:ascii="Times New Roman" w:hAnsi="Times New Roman" w:cs="Times New Roman"/>
          <w:color w:val="auto"/>
          <w:sz w:val="24"/>
          <w:szCs w:val="24"/>
        </w:rPr>
        <w:t>References</w:t>
      </w:r>
      <w:bookmarkEnd w:id="12"/>
    </w:p>
    <w:p w14:paraId="323157C3" w14:textId="77777777" w:rsidR="007D6CA5" w:rsidRDefault="007D6CA5" w:rsidP="00CF188A">
      <w:pPr>
        <w:pStyle w:val="ElenaStyle"/>
        <w:spacing w:after="120"/>
        <w:ind w:left="0"/>
        <w:rPr>
          <w:sz w:val="23"/>
          <w:szCs w:val="23"/>
        </w:rPr>
      </w:pPr>
      <w:r>
        <w:rPr>
          <w:sz w:val="23"/>
          <w:szCs w:val="23"/>
        </w:rPr>
        <w:t xml:space="preserve">Abrams, D. and Houston, D. (2006). Equality, Diversity and Prejudice in Britain Results from the 2005 National Survey, Report for the Cabinet Office Equalities. </w:t>
      </w:r>
    </w:p>
    <w:p w14:paraId="2A00AC7B" w14:textId="77777777" w:rsidR="00FC7B86" w:rsidRDefault="00412413" w:rsidP="00CF188A">
      <w:pPr>
        <w:pStyle w:val="ElenaStyle"/>
        <w:spacing w:after="120"/>
        <w:ind w:left="0"/>
        <w:rPr>
          <w:rFonts w:ascii="Times New Roman" w:hAnsi="Times New Roman"/>
        </w:rPr>
      </w:pPr>
      <w:r w:rsidRPr="00412413">
        <w:rPr>
          <w:rFonts w:ascii="Times New Roman" w:hAnsi="Times New Roman"/>
        </w:rPr>
        <w:t xml:space="preserve">Anderson, B., Ruhs, M., Rogaly, B. and Spencer, S. (2006) Fair Enough? Central and Eastern European Migrants in the Low-Wage Employment in the UK. COMPAS Research Report, University of Oxford. </w:t>
      </w:r>
      <w:r w:rsidR="00FC7B86" w:rsidRPr="00412413">
        <w:rPr>
          <w:rFonts w:ascii="Times New Roman" w:hAnsi="Times New Roman"/>
        </w:rPr>
        <w:t xml:space="preserve">Baker, R. (2007). </w:t>
      </w:r>
      <w:r w:rsidR="00FC7B86" w:rsidRPr="00412413">
        <w:rPr>
          <w:rFonts w:ascii="Times New Roman" w:hAnsi="Times New Roman"/>
          <w:i/>
        </w:rPr>
        <w:t>Emotional processing, Healing through feeling</w:t>
      </w:r>
      <w:r w:rsidR="00FC7B86" w:rsidRPr="00412413">
        <w:rPr>
          <w:rFonts w:ascii="Times New Roman" w:hAnsi="Times New Roman"/>
        </w:rPr>
        <w:t>, Lion Hudson plc.</w:t>
      </w:r>
    </w:p>
    <w:p w14:paraId="76E5BFF3" w14:textId="77777777" w:rsidR="00492155" w:rsidRPr="00A17015" w:rsidRDefault="00A17015" w:rsidP="00CF188A">
      <w:pPr>
        <w:pStyle w:val="ElenaStyle"/>
        <w:spacing w:after="120"/>
        <w:ind w:left="0"/>
        <w:rPr>
          <w:rFonts w:ascii="Times New Roman" w:hAnsi="Times New Roman"/>
        </w:rPr>
      </w:pPr>
      <w:r w:rsidRPr="00A17015">
        <w:rPr>
          <w:rFonts w:ascii="Times New Roman" w:hAnsi="Times New Roman"/>
        </w:rPr>
        <w:t xml:space="preserve">Baker, R. (2007). </w:t>
      </w:r>
      <w:r w:rsidRPr="00A17015">
        <w:rPr>
          <w:rFonts w:ascii="Times New Roman" w:hAnsi="Times New Roman"/>
          <w:i/>
        </w:rPr>
        <w:t>Emotional processing, Healing through feeling</w:t>
      </w:r>
      <w:r w:rsidRPr="00A17015">
        <w:rPr>
          <w:rFonts w:ascii="Times New Roman" w:hAnsi="Times New Roman"/>
        </w:rPr>
        <w:t>, Lion Hudson plc.</w:t>
      </w:r>
    </w:p>
    <w:p w14:paraId="6701C23D" w14:textId="77777777" w:rsidR="00401639" w:rsidRPr="00412413" w:rsidRDefault="00401639" w:rsidP="00CF188A">
      <w:pPr>
        <w:tabs>
          <w:tab w:val="left" w:pos="0"/>
        </w:tabs>
        <w:spacing w:line="480" w:lineRule="auto"/>
        <w:ind w:right="45" w:firstLine="567"/>
        <w:rPr>
          <w:rFonts w:ascii="Times New Roman" w:hAnsi="Times New Roman" w:cs="Times New Roman"/>
          <w:sz w:val="24"/>
          <w:szCs w:val="24"/>
        </w:rPr>
      </w:pPr>
      <w:r w:rsidRPr="00412413">
        <w:rPr>
          <w:rFonts w:ascii="Times New Roman" w:hAnsi="Times New Roman" w:cs="Times New Roman"/>
          <w:sz w:val="24"/>
          <w:szCs w:val="24"/>
        </w:rPr>
        <w:t xml:space="preserve">Bassaly, A., &amp; Macallan, H. (2006). Willingness to use psychological help among Polish immigrants in the UK. </w:t>
      </w:r>
      <w:r w:rsidRPr="00412413">
        <w:rPr>
          <w:rFonts w:ascii="Times New Roman" w:hAnsi="Times New Roman" w:cs="Times New Roman"/>
          <w:i/>
          <w:sz w:val="24"/>
          <w:szCs w:val="24"/>
        </w:rPr>
        <w:t>Counselling Psychology Review</w:t>
      </w:r>
      <w:r w:rsidRPr="00412413">
        <w:rPr>
          <w:rFonts w:ascii="Times New Roman" w:hAnsi="Times New Roman" w:cs="Times New Roman"/>
          <w:sz w:val="24"/>
          <w:szCs w:val="24"/>
        </w:rPr>
        <w:t>, 21(4), 19-27</w:t>
      </w:r>
      <w:r w:rsidR="000E3DF9" w:rsidRPr="00412413">
        <w:rPr>
          <w:rFonts w:ascii="Times New Roman" w:hAnsi="Times New Roman" w:cs="Times New Roman"/>
          <w:sz w:val="24"/>
          <w:szCs w:val="24"/>
        </w:rPr>
        <w:t>.</w:t>
      </w:r>
    </w:p>
    <w:p w14:paraId="49858CD4" w14:textId="77777777" w:rsidR="00AA6943" w:rsidRPr="00412413" w:rsidRDefault="00066BDC" w:rsidP="00CF188A">
      <w:pPr>
        <w:tabs>
          <w:tab w:val="left" w:pos="0"/>
        </w:tabs>
        <w:spacing w:line="480" w:lineRule="auto"/>
        <w:ind w:right="45" w:firstLine="567"/>
        <w:rPr>
          <w:rFonts w:ascii="Times New Roman" w:hAnsi="Times New Roman" w:cs="Times New Roman"/>
          <w:sz w:val="24"/>
          <w:szCs w:val="24"/>
        </w:rPr>
      </w:pPr>
      <w:r w:rsidRPr="00412413">
        <w:rPr>
          <w:rFonts w:ascii="Times New Roman" w:hAnsi="Times New Roman" w:cs="Times New Roman"/>
          <w:sz w:val="24"/>
          <w:szCs w:val="24"/>
        </w:rPr>
        <w:t xml:space="preserve">Bhugra, D. and Gupta, S. (2011). </w:t>
      </w:r>
      <w:r w:rsidRPr="00412413">
        <w:rPr>
          <w:rFonts w:ascii="Times New Roman" w:hAnsi="Times New Roman" w:cs="Times New Roman"/>
          <w:i/>
          <w:iCs/>
          <w:sz w:val="24"/>
          <w:szCs w:val="24"/>
        </w:rPr>
        <w:t>Migration and Mental Health</w:t>
      </w:r>
      <w:r w:rsidRPr="00412413">
        <w:rPr>
          <w:rFonts w:ascii="Times New Roman" w:hAnsi="Times New Roman" w:cs="Times New Roman"/>
          <w:sz w:val="24"/>
          <w:szCs w:val="24"/>
        </w:rPr>
        <w:t>, Cambridge University Press, Accessed from: http://dx.doi.org/10.1017/CBO9780511760990</w:t>
      </w:r>
    </w:p>
    <w:p w14:paraId="237885B9" w14:textId="77777777" w:rsidR="00304407" w:rsidRPr="00412413" w:rsidRDefault="00304407" w:rsidP="00CF188A">
      <w:pPr>
        <w:tabs>
          <w:tab w:val="left" w:pos="0"/>
        </w:tabs>
        <w:spacing w:line="480" w:lineRule="auto"/>
        <w:ind w:right="45" w:firstLine="567"/>
        <w:rPr>
          <w:rFonts w:ascii="Times New Roman" w:hAnsi="Times New Roman" w:cs="Times New Roman"/>
          <w:sz w:val="24"/>
          <w:szCs w:val="24"/>
        </w:rPr>
      </w:pPr>
      <w:r w:rsidRPr="00412413">
        <w:rPr>
          <w:rFonts w:ascii="Times New Roman" w:hAnsi="Times New Roman" w:cs="Times New Roman"/>
          <w:sz w:val="24"/>
          <w:szCs w:val="24"/>
        </w:rPr>
        <w:t xml:space="preserve">Braun V., and Clarke, V. (2013). </w:t>
      </w:r>
      <w:r w:rsidRPr="00412413">
        <w:rPr>
          <w:rFonts w:ascii="Times New Roman" w:hAnsi="Times New Roman" w:cs="Times New Roman"/>
          <w:i/>
          <w:sz w:val="24"/>
          <w:szCs w:val="24"/>
        </w:rPr>
        <w:t>Successful qualitative research: A practical guide for beginners</w:t>
      </w:r>
      <w:r w:rsidRPr="00412413">
        <w:rPr>
          <w:rFonts w:ascii="Times New Roman" w:hAnsi="Times New Roman" w:cs="Times New Roman"/>
          <w:sz w:val="24"/>
          <w:szCs w:val="24"/>
        </w:rPr>
        <w:t>. London: Sage.</w:t>
      </w:r>
    </w:p>
    <w:p w14:paraId="61AEC27A" w14:textId="77777777" w:rsidR="00401639" w:rsidRPr="00412413" w:rsidRDefault="00401639" w:rsidP="00CF188A">
      <w:pPr>
        <w:tabs>
          <w:tab w:val="left" w:pos="0"/>
        </w:tabs>
        <w:spacing w:line="480" w:lineRule="auto"/>
        <w:ind w:right="45" w:firstLine="567"/>
        <w:rPr>
          <w:rFonts w:ascii="Times New Roman" w:hAnsi="Times New Roman" w:cs="Times New Roman"/>
          <w:sz w:val="24"/>
          <w:szCs w:val="24"/>
        </w:rPr>
      </w:pPr>
      <w:r w:rsidRPr="00412413">
        <w:rPr>
          <w:rFonts w:ascii="Times New Roman" w:hAnsi="Times New Roman" w:cs="Times New Roman"/>
          <w:sz w:val="24"/>
          <w:szCs w:val="24"/>
        </w:rPr>
        <w:t xml:space="preserve">Chung, R. and Bemak, F. (2012). </w:t>
      </w:r>
      <w:r w:rsidRPr="00412413">
        <w:rPr>
          <w:rFonts w:ascii="Times New Roman" w:hAnsi="Times New Roman" w:cs="Times New Roman"/>
          <w:i/>
          <w:sz w:val="24"/>
          <w:szCs w:val="24"/>
        </w:rPr>
        <w:t>Social Justice Counseling, the nex</w:t>
      </w:r>
      <w:r w:rsidR="0085751D" w:rsidRPr="00412413">
        <w:rPr>
          <w:rFonts w:ascii="Times New Roman" w:hAnsi="Times New Roman" w:cs="Times New Roman"/>
          <w:i/>
          <w:sz w:val="24"/>
          <w:szCs w:val="24"/>
        </w:rPr>
        <w:t>t steps beyond multiculturalism.</w:t>
      </w:r>
      <w:r w:rsidRPr="00412413">
        <w:rPr>
          <w:rFonts w:ascii="Times New Roman" w:hAnsi="Times New Roman" w:cs="Times New Roman"/>
          <w:sz w:val="24"/>
          <w:szCs w:val="24"/>
        </w:rPr>
        <w:t xml:space="preserve"> </w:t>
      </w:r>
      <w:r w:rsidR="0085751D" w:rsidRPr="00412413">
        <w:rPr>
          <w:rFonts w:ascii="Times New Roman" w:hAnsi="Times New Roman" w:cs="Times New Roman"/>
          <w:sz w:val="24"/>
          <w:szCs w:val="24"/>
        </w:rPr>
        <w:t>California: Sage</w:t>
      </w:r>
      <w:r w:rsidRPr="00412413">
        <w:rPr>
          <w:rFonts w:ascii="Times New Roman" w:hAnsi="Times New Roman" w:cs="Times New Roman"/>
          <w:sz w:val="24"/>
          <w:szCs w:val="24"/>
        </w:rPr>
        <w:t>.</w:t>
      </w:r>
    </w:p>
    <w:p w14:paraId="0867ABF9" w14:textId="77777777" w:rsidR="00401639" w:rsidRPr="00412413" w:rsidRDefault="00401639" w:rsidP="00CF188A">
      <w:pPr>
        <w:tabs>
          <w:tab w:val="left" w:pos="0"/>
        </w:tabs>
        <w:spacing w:line="480" w:lineRule="auto"/>
        <w:ind w:right="45" w:firstLine="567"/>
        <w:rPr>
          <w:rFonts w:ascii="Times New Roman" w:hAnsi="Times New Roman" w:cs="Times New Roman"/>
          <w:sz w:val="24"/>
          <w:szCs w:val="24"/>
        </w:rPr>
      </w:pPr>
      <w:r w:rsidRPr="00412413">
        <w:rPr>
          <w:rFonts w:ascii="Times New Roman" w:hAnsi="Times New Roman" w:cs="Times New Roman"/>
          <w:sz w:val="24"/>
          <w:szCs w:val="24"/>
        </w:rPr>
        <w:t xml:space="preserve">Comstock, D., Hammer, T., Strentzsch, J., Cannon, K., Parsons, J., &amp; Salazar II, G. (2008). Relational-cultural theory: A framework for bridging relational, multicultural, and social justice competencies. </w:t>
      </w:r>
      <w:r w:rsidRPr="00412413">
        <w:rPr>
          <w:rFonts w:ascii="Times New Roman" w:hAnsi="Times New Roman" w:cs="Times New Roman"/>
          <w:i/>
          <w:sz w:val="24"/>
          <w:szCs w:val="24"/>
        </w:rPr>
        <w:t>Journal of Counseling &amp; Development</w:t>
      </w:r>
      <w:r w:rsidRPr="00412413">
        <w:rPr>
          <w:rFonts w:ascii="Times New Roman" w:hAnsi="Times New Roman" w:cs="Times New Roman"/>
          <w:sz w:val="24"/>
          <w:szCs w:val="24"/>
        </w:rPr>
        <w:t>, 86, 279–287. doi:10.1002/j.1556-6678.2008.tb00510.x</w:t>
      </w:r>
      <w:r w:rsidR="003D3C37" w:rsidRPr="00412413">
        <w:rPr>
          <w:rFonts w:ascii="Times New Roman" w:hAnsi="Times New Roman" w:cs="Times New Roman"/>
          <w:sz w:val="24"/>
          <w:szCs w:val="24"/>
        </w:rPr>
        <w:t>.</w:t>
      </w:r>
    </w:p>
    <w:p w14:paraId="0C3D2748" w14:textId="77777777" w:rsidR="005B0712" w:rsidRPr="00412413" w:rsidRDefault="005B0712" w:rsidP="00CF188A">
      <w:pPr>
        <w:autoSpaceDE w:val="0"/>
        <w:autoSpaceDN w:val="0"/>
        <w:adjustRightInd w:val="0"/>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 xml:space="preserve">Czabala, J.C., Dudek, B., Krasucki, P., Pietrzykowska, B. &amp; Brodniak, W. (2000). </w:t>
      </w:r>
      <w:r w:rsidRPr="00412413">
        <w:rPr>
          <w:rFonts w:ascii="Times New Roman" w:hAnsi="Times New Roman" w:cs="Times New Roman"/>
          <w:i/>
          <w:iCs/>
          <w:sz w:val="24"/>
          <w:szCs w:val="24"/>
        </w:rPr>
        <w:t>Mental health in the</w:t>
      </w:r>
      <w:r w:rsidRPr="00412413">
        <w:rPr>
          <w:rFonts w:ascii="Times New Roman" w:hAnsi="Times New Roman" w:cs="Times New Roman"/>
          <w:sz w:val="24"/>
          <w:szCs w:val="24"/>
        </w:rPr>
        <w:t xml:space="preserve"> </w:t>
      </w:r>
      <w:r w:rsidRPr="00412413">
        <w:rPr>
          <w:rFonts w:ascii="Times New Roman" w:hAnsi="Times New Roman" w:cs="Times New Roman"/>
          <w:i/>
          <w:iCs/>
          <w:sz w:val="24"/>
          <w:szCs w:val="24"/>
        </w:rPr>
        <w:t xml:space="preserve">workplace: Situation analysis Poland. </w:t>
      </w:r>
      <w:r w:rsidRPr="00412413">
        <w:rPr>
          <w:rFonts w:ascii="Times New Roman" w:hAnsi="Times New Roman" w:cs="Times New Roman"/>
          <w:sz w:val="24"/>
          <w:szCs w:val="24"/>
        </w:rPr>
        <w:t>Geneva: International Labour Organisation.</w:t>
      </w:r>
    </w:p>
    <w:p w14:paraId="2118B4FF" w14:textId="77777777" w:rsidR="00550871" w:rsidRPr="00412413" w:rsidRDefault="00550871" w:rsidP="00CF188A">
      <w:pPr>
        <w:autoSpaceDE w:val="0"/>
        <w:autoSpaceDN w:val="0"/>
        <w:adjustRightInd w:val="0"/>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 xml:space="preserve">Division of Counselling Psychology (2005). </w:t>
      </w:r>
      <w:r w:rsidRPr="00412413">
        <w:rPr>
          <w:rFonts w:ascii="Times New Roman" w:hAnsi="Times New Roman" w:cs="Times New Roman"/>
          <w:i/>
          <w:iCs/>
          <w:sz w:val="24"/>
          <w:szCs w:val="24"/>
        </w:rPr>
        <w:t>Professional Practice Guidelines</w:t>
      </w:r>
      <w:r w:rsidRPr="00412413">
        <w:rPr>
          <w:rFonts w:ascii="Times New Roman" w:hAnsi="Times New Roman" w:cs="Times New Roman"/>
          <w:sz w:val="24"/>
          <w:szCs w:val="24"/>
        </w:rPr>
        <w:t>, Retrieved from:who http://www.bps.org.uk/sites/default/files/documents/professional_practice_guidelines_-division_of_counselling_psychology.pdf.</w:t>
      </w:r>
    </w:p>
    <w:p w14:paraId="4BE46B2F" w14:textId="77777777" w:rsidR="00401639" w:rsidRPr="00412413" w:rsidRDefault="00401639" w:rsidP="00CF188A">
      <w:pPr>
        <w:tabs>
          <w:tab w:val="left" w:pos="0"/>
        </w:tabs>
        <w:spacing w:line="480" w:lineRule="auto"/>
        <w:ind w:right="45" w:firstLine="567"/>
        <w:rPr>
          <w:rFonts w:ascii="Times New Roman" w:hAnsi="Times New Roman" w:cs="Times New Roman"/>
          <w:sz w:val="24"/>
          <w:szCs w:val="24"/>
        </w:rPr>
      </w:pPr>
      <w:r w:rsidRPr="00412413">
        <w:rPr>
          <w:rFonts w:ascii="Times New Roman" w:hAnsi="Times New Roman" w:cs="Times New Roman"/>
          <w:sz w:val="24"/>
          <w:szCs w:val="24"/>
        </w:rPr>
        <w:t>Elliott, R, Fischer, C. and Rennie, D. (1999). Evolving guidelines for the publication of qualitative research studies i</w:t>
      </w:r>
      <w:r w:rsidR="003D3C37" w:rsidRPr="00412413">
        <w:rPr>
          <w:rFonts w:ascii="Times New Roman" w:hAnsi="Times New Roman" w:cs="Times New Roman"/>
          <w:sz w:val="24"/>
          <w:szCs w:val="24"/>
        </w:rPr>
        <w:t>n psychology and related field.</w:t>
      </w:r>
      <w:r w:rsidRPr="00412413">
        <w:rPr>
          <w:rFonts w:ascii="Times New Roman" w:hAnsi="Times New Roman" w:cs="Times New Roman"/>
          <w:sz w:val="24"/>
          <w:szCs w:val="24"/>
        </w:rPr>
        <w:t xml:space="preserve"> </w:t>
      </w:r>
      <w:r w:rsidRPr="00412413">
        <w:rPr>
          <w:rFonts w:ascii="Times New Roman" w:hAnsi="Times New Roman" w:cs="Times New Roman"/>
          <w:i/>
          <w:sz w:val="24"/>
          <w:szCs w:val="24"/>
        </w:rPr>
        <w:t>British Journal of Clinical Psychology</w:t>
      </w:r>
      <w:r w:rsidRPr="00412413">
        <w:rPr>
          <w:rFonts w:ascii="Times New Roman" w:hAnsi="Times New Roman" w:cs="Times New Roman"/>
          <w:sz w:val="24"/>
          <w:szCs w:val="24"/>
        </w:rPr>
        <w:t>, 38(3), 215-229.</w:t>
      </w:r>
    </w:p>
    <w:p w14:paraId="14F0CE08" w14:textId="77777777" w:rsidR="00401639" w:rsidRPr="00412413" w:rsidRDefault="00401639" w:rsidP="00CF188A">
      <w:pPr>
        <w:tabs>
          <w:tab w:val="left" w:pos="0"/>
        </w:tabs>
        <w:spacing w:line="480" w:lineRule="auto"/>
        <w:ind w:right="45" w:firstLine="567"/>
        <w:rPr>
          <w:rFonts w:ascii="Times New Roman" w:hAnsi="Times New Roman" w:cs="Times New Roman"/>
          <w:sz w:val="24"/>
          <w:szCs w:val="24"/>
        </w:rPr>
      </w:pPr>
      <w:r w:rsidRPr="00412413">
        <w:rPr>
          <w:rFonts w:ascii="Times New Roman" w:hAnsi="Times New Roman" w:cs="Times New Roman"/>
          <w:sz w:val="24"/>
          <w:szCs w:val="24"/>
        </w:rPr>
        <w:t xml:space="preserve">Finch B., Kolody B. and Vega, W. (2000). Perceived discrimination and depression among Mexican-origin adults in California. </w:t>
      </w:r>
      <w:r w:rsidRPr="00412413">
        <w:rPr>
          <w:rFonts w:ascii="Times New Roman" w:hAnsi="Times New Roman" w:cs="Times New Roman"/>
          <w:i/>
          <w:sz w:val="24"/>
          <w:szCs w:val="24"/>
        </w:rPr>
        <w:t>Journal of Health and Social Behavior</w:t>
      </w:r>
      <w:r w:rsidRPr="00412413">
        <w:rPr>
          <w:rFonts w:ascii="Times New Roman" w:hAnsi="Times New Roman" w:cs="Times New Roman"/>
          <w:sz w:val="24"/>
          <w:szCs w:val="24"/>
        </w:rPr>
        <w:t>. 2000; 41:295–313.</w:t>
      </w:r>
    </w:p>
    <w:p w14:paraId="751CC838" w14:textId="77777777" w:rsidR="00D67DD8" w:rsidRPr="00412413" w:rsidRDefault="00D67DD8" w:rsidP="00CF188A">
      <w:pPr>
        <w:tabs>
          <w:tab w:val="left" w:pos="0"/>
        </w:tabs>
        <w:spacing w:line="480" w:lineRule="auto"/>
        <w:ind w:right="45" w:firstLine="567"/>
        <w:rPr>
          <w:rFonts w:ascii="Times New Roman" w:hAnsi="Times New Roman" w:cs="Times New Roman"/>
          <w:sz w:val="24"/>
          <w:szCs w:val="24"/>
        </w:rPr>
      </w:pPr>
      <w:r w:rsidRPr="00412413">
        <w:rPr>
          <w:rFonts w:ascii="Times New Roman" w:hAnsi="Times New Roman" w:cs="Times New Roman"/>
          <w:sz w:val="24"/>
          <w:szCs w:val="24"/>
        </w:rPr>
        <w:t xml:space="preserve">Fleetwood, S. (2013). </w:t>
      </w:r>
      <w:r w:rsidRPr="00412413">
        <w:rPr>
          <w:rFonts w:ascii="Times New Roman" w:hAnsi="Times New Roman" w:cs="Times New Roman"/>
          <w:i/>
          <w:iCs/>
          <w:sz w:val="24"/>
          <w:szCs w:val="24"/>
        </w:rPr>
        <w:t xml:space="preserve">Critical realism and systematic dialectics: a reply to Andrew Brown, </w:t>
      </w:r>
      <w:r w:rsidRPr="00412413">
        <w:rPr>
          <w:rFonts w:ascii="Times New Roman" w:hAnsi="Times New Roman" w:cs="Times New Roman"/>
          <w:sz w:val="24"/>
          <w:szCs w:val="24"/>
        </w:rPr>
        <w:t>Retrieved from:</w:t>
      </w:r>
    </w:p>
    <w:p w14:paraId="6C39F8D6" w14:textId="77777777" w:rsidR="003E5B45" w:rsidRPr="00412413" w:rsidRDefault="003E5B45" w:rsidP="00CF188A">
      <w:pPr>
        <w:tabs>
          <w:tab w:val="left" w:pos="0"/>
        </w:tabs>
        <w:spacing w:line="480" w:lineRule="auto"/>
        <w:ind w:right="45" w:firstLine="567"/>
        <w:rPr>
          <w:rFonts w:ascii="Times New Roman" w:hAnsi="Times New Roman" w:cs="Times New Roman"/>
          <w:sz w:val="24"/>
          <w:szCs w:val="24"/>
        </w:rPr>
      </w:pPr>
      <w:r w:rsidRPr="00412413">
        <w:rPr>
          <w:rFonts w:ascii="Times New Roman" w:hAnsi="Times New Roman" w:cs="Times New Roman"/>
          <w:sz w:val="24"/>
          <w:szCs w:val="24"/>
        </w:rPr>
        <w:t xml:space="preserve">Gary, F. A. (2005). Stigma: Barrier to Mental Health Care Among Ethnic Minorities, </w:t>
      </w:r>
      <w:r w:rsidRPr="00412413">
        <w:rPr>
          <w:rFonts w:ascii="Times New Roman" w:hAnsi="Times New Roman" w:cs="Times New Roman"/>
          <w:i/>
          <w:iCs/>
          <w:sz w:val="24"/>
          <w:szCs w:val="24"/>
        </w:rPr>
        <w:t>Issues in Mental Health Nursing</w:t>
      </w:r>
      <w:r w:rsidRPr="00412413">
        <w:rPr>
          <w:rFonts w:ascii="Times New Roman" w:hAnsi="Times New Roman" w:cs="Times New Roman"/>
          <w:sz w:val="24"/>
          <w:szCs w:val="24"/>
        </w:rPr>
        <w:t>, 26, 979-999.</w:t>
      </w:r>
    </w:p>
    <w:p w14:paraId="070C2A8C" w14:textId="77777777" w:rsidR="003D3C37" w:rsidRPr="00412413" w:rsidRDefault="00401639" w:rsidP="00CF188A">
      <w:pPr>
        <w:tabs>
          <w:tab w:val="left" w:pos="0"/>
        </w:tabs>
        <w:autoSpaceDE w:val="0"/>
        <w:autoSpaceDN w:val="0"/>
        <w:adjustRightInd w:val="0"/>
        <w:spacing w:line="480" w:lineRule="auto"/>
        <w:ind w:right="45" w:firstLine="567"/>
        <w:rPr>
          <w:rFonts w:ascii="Times New Roman" w:hAnsi="Times New Roman" w:cs="Times New Roman"/>
          <w:sz w:val="24"/>
          <w:szCs w:val="24"/>
        </w:rPr>
      </w:pPr>
      <w:r w:rsidRPr="00412413">
        <w:rPr>
          <w:rFonts w:ascii="Times New Roman" w:hAnsi="Times New Roman" w:cs="Times New Roman"/>
          <w:sz w:val="24"/>
          <w:szCs w:val="24"/>
        </w:rPr>
        <w:t xml:space="preserve">Gearing, E.R. (2004) Bracketing in research: a typology. </w:t>
      </w:r>
      <w:r w:rsidRPr="00412413">
        <w:rPr>
          <w:rFonts w:ascii="Times New Roman" w:hAnsi="Times New Roman" w:cs="Times New Roman"/>
          <w:i/>
          <w:iCs/>
          <w:sz w:val="24"/>
          <w:szCs w:val="24"/>
        </w:rPr>
        <w:t>Qualitative Health Research</w:t>
      </w:r>
      <w:r w:rsidR="003D3C37" w:rsidRPr="00412413">
        <w:rPr>
          <w:rFonts w:ascii="Times New Roman" w:hAnsi="Times New Roman" w:cs="Times New Roman"/>
          <w:i/>
          <w:iCs/>
          <w:sz w:val="24"/>
          <w:szCs w:val="24"/>
        </w:rPr>
        <w:t>.</w:t>
      </w:r>
      <w:r w:rsidRPr="00412413">
        <w:rPr>
          <w:rFonts w:ascii="Times New Roman" w:hAnsi="Times New Roman" w:cs="Times New Roman"/>
          <w:sz w:val="24"/>
          <w:szCs w:val="24"/>
        </w:rPr>
        <w:t>14:10, 1429–1452.</w:t>
      </w:r>
    </w:p>
    <w:p w14:paraId="78C8F9A0" w14:textId="77777777" w:rsidR="00550871" w:rsidRPr="00412413" w:rsidRDefault="00550871" w:rsidP="00CF188A">
      <w:pPr>
        <w:tabs>
          <w:tab w:val="left" w:pos="0"/>
        </w:tabs>
        <w:autoSpaceDE w:val="0"/>
        <w:autoSpaceDN w:val="0"/>
        <w:adjustRightInd w:val="0"/>
        <w:spacing w:line="480" w:lineRule="auto"/>
        <w:ind w:right="45" w:firstLine="567"/>
        <w:rPr>
          <w:rFonts w:ascii="Times New Roman" w:hAnsi="Times New Roman" w:cs="Times New Roman"/>
          <w:sz w:val="24"/>
          <w:szCs w:val="24"/>
        </w:rPr>
      </w:pPr>
      <w:r w:rsidRPr="00412413">
        <w:rPr>
          <w:rFonts w:ascii="Times New Roman" w:hAnsi="Times New Roman" w:cs="Times New Roman"/>
          <w:sz w:val="24"/>
          <w:szCs w:val="24"/>
        </w:rPr>
        <w:t xml:space="preserve">Gill, N. and Bialski, P. (2011). </w:t>
      </w:r>
      <w:r w:rsidRPr="00412413">
        <w:rPr>
          <w:rFonts w:ascii="Times New Roman" w:hAnsi="Times New Roman" w:cs="Times New Roman"/>
          <w:i/>
          <w:iCs/>
          <w:sz w:val="24"/>
          <w:szCs w:val="24"/>
        </w:rPr>
        <w:t>‘New friends in new places: network formation during the migration process among Poles in the UK’</w:t>
      </w:r>
      <w:r w:rsidRPr="00412413">
        <w:rPr>
          <w:rFonts w:ascii="Times New Roman" w:hAnsi="Times New Roman" w:cs="Times New Roman"/>
          <w:sz w:val="24"/>
          <w:szCs w:val="24"/>
        </w:rPr>
        <w:t>. Geoforum, Vol. 42, p. 241-249.</w:t>
      </w:r>
    </w:p>
    <w:p w14:paraId="511D54E0" w14:textId="77777777" w:rsidR="00B9215B" w:rsidRDefault="00B9215B" w:rsidP="00CF188A">
      <w:pPr>
        <w:pStyle w:val="ElenaStyle"/>
        <w:spacing w:after="120"/>
        <w:ind w:left="0"/>
        <w:rPr>
          <w:rFonts w:ascii="Times New Roman" w:hAnsi="Times New Roman"/>
        </w:rPr>
      </w:pPr>
      <w:r w:rsidRPr="00412413">
        <w:rPr>
          <w:rFonts w:ascii="Times New Roman" w:hAnsi="Times New Roman"/>
        </w:rPr>
        <w:t>Jenkins R</w:t>
      </w:r>
      <w:r w:rsidR="0067494F" w:rsidRPr="00412413">
        <w:rPr>
          <w:rFonts w:ascii="Times New Roman" w:hAnsi="Times New Roman"/>
        </w:rPr>
        <w:t>.</w:t>
      </w:r>
      <w:r w:rsidRPr="00412413">
        <w:rPr>
          <w:rFonts w:ascii="Times New Roman" w:hAnsi="Times New Roman"/>
        </w:rPr>
        <w:t>, Klein J</w:t>
      </w:r>
      <w:r w:rsidR="0067494F" w:rsidRPr="00412413">
        <w:rPr>
          <w:rFonts w:ascii="Times New Roman" w:hAnsi="Times New Roman"/>
        </w:rPr>
        <w:t>.</w:t>
      </w:r>
      <w:r w:rsidRPr="00412413">
        <w:rPr>
          <w:rFonts w:ascii="Times New Roman" w:hAnsi="Times New Roman"/>
        </w:rPr>
        <w:t xml:space="preserve">, </w:t>
      </w:r>
      <w:r w:rsidR="0067494F" w:rsidRPr="00412413">
        <w:rPr>
          <w:rFonts w:ascii="Times New Roman" w:hAnsi="Times New Roman"/>
        </w:rPr>
        <w:t xml:space="preserve">and </w:t>
      </w:r>
      <w:r w:rsidRPr="00412413">
        <w:rPr>
          <w:rFonts w:ascii="Times New Roman" w:hAnsi="Times New Roman"/>
        </w:rPr>
        <w:t>Parker C. (2005). Mental health in post-communist coun</w:t>
      </w:r>
      <w:r w:rsidRPr="00412413">
        <w:rPr>
          <w:rFonts w:ascii="Times New Roman" w:hAnsi="Times New Roman"/>
        </w:rPr>
        <w:softHyphen/>
        <w:t xml:space="preserve">tries. </w:t>
      </w:r>
      <w:r w:rsidRPr="00412413">
        <w:rPr>
          <w:rFonts w:ascii="Times New Roman" w:hAnsi="Times New Roman"/>
          <w:i/>
        </w:rPr>
        <w:t>BMJ</w:t>
      </w:r>
      <w:r w:rsidR="0067494F" w:rsidRPr="00412413">
        <w:rPr>
          <w:rFonts w:ascii="Times New Roman" w:hAnsi="Times New Roman"/>
          <w:i/>
        </w:rPr>
        <w:t>,</w:t>
      </w:r>
      <w:r w:rsidRPr="00412413">
        <w:rPr>
          <w:rFonts w:ascii="Times New Roman" w:hAnsi="Times New Roman"/>
        </w:rPr>
        <w:t xml:space="preserve"> 2005; 331:173-174.</w:t>
      </w:r>
    </w:p>
    <w:p w14:paraId="6D4E08FD" w14:textId="77777777" w:rsidR="003E5B45" w:rsidRPr="00412413" w:rsidRDefault="003E5B45" w:rsidP="00CF188A">
      <w:pPr>
        <w:pStyle w:val="ElenaStyle"/>
        <w:spacing w:after="120"/>
        <w:ind w:left="0"/>
        <w:rPr>
          <w:rFonts w:ascii="Times New Roman" w:hAnsi="Times New Roman"/>
        </w:rPr>
      </w:pPr>
      <w:r w:rsidRPr="00412413">
        <w:rPr>
          <w:rFonts w:ascii="Times New Roman" w:hAnsi="Times New Roman"/>
        </w:rPr>
        <w:t xml:space="preserve">Keynejad, R., (2008). </w:t>
      </w:r>
      <w:r w:rsidRPr="00412413">
        <w:rPr>
          <w:rFonts w:ascii="Times New Roman" w:hAnsi="Times New Roman"/>
          <w:i/>
          <w:iCs/>
        </w:rPr>
        <w:t xml:space="preserve">Barriers to seeking help, What stops ethnic minority groups in Redbridge accessing mental health services? </w:t>
      </w:r>
      <w:r w:rsidRPr="00412413">
        <w:rPr>
          <w:rFonts w:ascii="Times New Roman" w:hAnsi="Times New Roman"/>
        </w:rPr>
        <w:t>Redbridge SVS. Retrieved from: http://www.rcmh.org.uk/documents/reports/barrierstoseekinghelp.pdf</w:t>
      </w:r>
    </w:p>
    <w:p w14:paraId="65BBB62A" w14:textId="77777777" w:rsidR="00684CBB" w:rsidRPr="00412413" w:rsidRDefault="00684CBB" w:rsidP="00CF188A">
      <w:pPr>
        <w:autoSpaceDE w:val="0"/>
        <w:autoSpaceDN w:val="0"/>
        <w:adjustRightInd w:val="0"/>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 xml:space="preserve">Knab, S. (1986). Polish Americans: History and cultural perspectives of influence in the use of mental health services. </w:t>
      </w:r>
      <w:r w:rsidRPr="00412413">
        <w:rPr>
          <w:rFonts w:ascii="Times New Roman" w:hAnsi="Times New Roman" w:cs="Times New Roman"/>
          <w:i/>
          <w:iCs/>
          <w:sz w:val="24"/>
          <w:szCs w:val="24"/>
        </w:rPr>
        <w:t>Journal of Psychosocial Nursing, 25</w:t>
      </w:r>
      <w:r w:rsidRPr="00412413">
        <w:rPr>
          <w:rFonts w:ascii="Times New Roman" w:hAnsi="Times New Roman" w:cs="Times New Roman"/>
          <w:sz w:val="24"/>
          <w:szCs w:val="24"/>
        </w:rPr>
        <w:t>, 31–34.</w:t>
      </w:r>
    </w:p>
    <w:p w14:paraId="6D484498" w14:textId="77777777" w:rsidR="00920DD5" w:rsidRPr="00412413" w:rsidRDefault="00920DD5" w:rsidP="00CF188A">
      <w:pPr>
        <w:autoSpaceDE w:val="0"/>
        <w:autoSpaceDN w:val="0"/>
        <w:adjustRightInd w:val="0"/>
        <w:spacing w:line="480" w:lineRule="auto"/>
        <w:ind w:firstLine="567"/>
        <w:rPr>
          <w:rFonts w:ascii="Times New Roman" w:hAnsi="Times New Roman" w:cs="Times New Roman"/>
          <w:sz w:val="24"/>
          <w:szCs w:val="24"/>
        </w:rPr>
      </w:pPr>
      <w:r w:rsidRPr="00412413">
        <w:rPr>
          <w:rFonts w:ascii="Times New Roman" w:hAnsi="Times New Roman" w:cs="Times New Roman"/>
          <w:sz w:val="24"/>
          <w:szCs w:val="24"/>
        </w:rPr>
        <w:t xml:space="preserve">Kozłowska, O. Sallah, D. and Galasiński, D., (2008). </w:t>
      </w:r>
      <w:r w:rsidRPr="00412413">
        <w:rPr>
          <w:rFonts w:ascii="Times New Roman" w:hAnsi="Times New Roman" w:cs="Times New Roman"/>
          <w:i/>
          <w:iCs/>
          <w:sz w:val="24"/>
          <w:szCs w:val="24"/>
        </w:rPr>
        <w:t>‘Migration, stress and mental health: an exploratory study of post-accession Polish immigrants to the United Kingdom’</w:t>
      </w:r>
      <w:r w:rsidRPr="00412413">
        <w:rPr>
          <w:rFonts w:ascii="Times New Roman" w:hAnsi="Times New Roman" w:cs="Times New Roman"/>
          <w:sz w:val="24"/>
          <w:szCs w:val="24"/>
        </w:rPr>
        <w:t>, Centre for Health and Social Care Improvement and History of Governance Research Institute, University of Wolverhampton.</w:t>
      </w:r>
    </w:p>
    <w:p w14:paraId="087C652C" w14:textId="77777777" w:rsidR="00401639" w:rsidRPr="00412413" w:rsidRDefault="00401639" w:rsidP="00CF188A">
      <w:pPr>
        <w:tabs>
          <w:tab w:val="left" w:pos="0"/>
        </w:tabs>
        <w:spacing w:line="480" w:lineRule="auto"/>
        <w:ind w:right="45" w:firstLine="567"/>
        <w:rPr>
          <w:rFonts w:ascii="Times New Roman" w:hAnsi="Times New Roman" w:cs="Times New Roman"/>
          <w:sz w:val="24"/>
          <w:szCs w:val="24"/>
        </w:rPr>
      </w:pPr>
      <w:r w:rsidRPr="00412413">
        <w:rPr>
          <w:rFonts w:ascii="Times New Roman" w:hAnsi="Times New Roman" w:cs="Times New Roman"/>
          <w:sz w:val="24"/>
          <w:szCs w:val="24"/>
        </w:rPr>
        <w:t xml:space="preserve">Levenbach, D. and Lewak, B. (1995), ‘‘Immigration: going home or going to pieces’’, </w:t>
      </w:r>
      <w:r w:rsidRPr="00412413">
        <w:rPr>
          <w:rFonts w:ascii="Times New Roman" w:hAnsi="Times New Roman" w:cs="Times New Roman"/>
          <w:i/>
          <w:sz w:val="24"/>
          <w:szCs w:val="24"/>
        </w:rPr>
        <w:t>Contemporary Family Therapy</w:t>
      </w:r>
      <w:r w:rsidR="003D3C37" w:rsidRPr="00412413">
        <w:rPr>
          <w:rFonts w:ascii="Times New Roman" w:hAnsi="Times New Roman" w:cs="Times New Roman"/>
          <w:sz w:val="24"/>
          <w:szCs w:val="24"/>
        </w:rPr>
        <w:t xml:space="preserve">, Vol. 17, </w:t>
      </w:r>
      <w:r w:rsidRPr="00412413">
        <w:rPr>
          <w:rFonts w:ascii="Times New Roman" w:hAnsi="Times New Roman" w:cs="Times New Roman"/>
          <w:sz w:val="24"/>
          <w:szCs w:val="24"/>
        </w:rPr>
        <w:t>p. 379-94.</w:t>
      </w:r>
    </w:p>
    <w:p w14:paraId="2741F678" w14:textId="77777777" w:rsidR="002F2BCB" w:rsidRPr="00412413" w:rsidRDefault="00BA454C" w:rsidP="00CF188A">
      <w:pPr>
        <w:pStyle w:val="ElenaStyle"/>
        <w:spacing w:after="120"/>
        <w:ind w:left="0"/>
        <w:rPr>
          <w:rFonts w:ascii="Times New Roman" w:hAnsi="Times New Roman"/>
          <w:bCs/>
        </w:rPr>
      </w:pPr>
      <w:r w:rsidRPr="00412413">
        <w:rPr>
          <w:rFonts w:ascii="Times New Roman" w:hAnsi="Times New Roman"/>
        </w:rPr>
        <w:t xml:space="preserve">Madden, H, Harris, J., Harrison, B and Timpson, H. </w:t>
      </w:r>
      <w:r w:rsidRPr="00412413">
        <w:rPr>
          <w:rFonts w:ascii="Times New Roman" w:hAnsi="Times New Roman"/>
          <w:b/>
          <w:bCs/>
        </w:rPr>
        <w:t xml:space="preserve"> </w:t>
      </w:r>
      <w:r w:rsidRPr="00412413">
        <w:rPr>
          <w:rFonts w:ascii="Times New Roman" w:hAnsi="Times New Roman"/>
        </w:rPr>
        <w:t xml:space="preserve">(2014). </w:t>
      </w:r>
      <w:r w:rsidRPr="00412413">
        <w:rPr>
          <w:rFonts w:ascii="Times New Roman" w:hAnsi="Times New Roman"/>
          <w:bCs/>
          <w:i/>
        </w:rPr>
        <w:t>A Targeted Health Needs Assessment of the Eastern European Population in Warrington</w:t>
      </w:r>
      <w:r w:rsidRPr="00412413">
        <w:rPr>
          <w:rFonts w:ascii="Times New Roman" w:hAnsi="Times New Roman"/>
          <w:bCs/>
        </w:rPr>
        <w:t>, Final Report, Centre for P</w:t>
      </w:r>
      <w:r w:rsidR="002F2BCB" w:rsidRPr="00412413">
        <w:rPr>
          <w:rFonts w:ascii="Times New Roman" w:hAnsi="Times New Roman"/>
          <w:bCs/>
        </w:rPr>
        <w:t>ublic Health, Liverpool John Moo</w:t>
      </w:r>
      <w:r w:rsidRPr="00412413">
        <w:rPr>
          <w:rFonts w:ascii="Times New Roman" w:hAnsi="Times New Roman"/>
          <w:bCs/>
        </w:rPr>
        <w:t>res University.</w:t>
      </w:r>
    </w:p>
    <w:p w14:paraId="289916E3" w14:textId="77777777" w:rsidR="003B2F34" w:rsidRPr="00412413" w:rsidRDefault="00E76D67" w:rsidP="00CF188A">
      <w:pPr>
        <w:pStyle w:val="ElenaStyle"/>
        <w:spacing w:after="120"/>
        <w:ind w:left="0"/>
        <w:rPr>
          <w:rFonts w:ascii="Times New Roman" w:hAnsi="Times New Roman"/>
          <w:bCs/>
        </w:rPr>
      </w:pPr>
      <w:r w:rsidRPr="00412413">
        <w:rPr>
          <w:rFonts w:ascii="Times New Roman" w:hAnsi="Times New Roman"/>
        </w:rPr>
        <w:t>M</w:t>
      </w:r>
      <w:r w:rsidRPr="00412413">
        <w:rPr>
          <w:rStyle w:val="Emphasis"/>
          <w:rFonts w:ascii="Times New Roman" w:hAnsi="Times New Roman"/>
        </w:rPr>
        <w:t>ä</w:t>
      </w:r>
      <w:r w:rsidRPr="00412413">
        <w:rPr>
          <w:rFonts w:ascii="Times New Roman" w:hAnsi="Times New Roman"/>
        </w:rPr>
        <w:t>kinen</w:t>
      </w:r>
      <w:r w:rsidR="003B2F34" w:rsidRPr="00412413">
        <w:rPr>
          <w:rFonts w:ascii="Times New Roman" w:hAnsi="Times New Roman"/>
        </w:rPr>
        <w:t>, I. (2006). Suicide mortality of Eastern European regions before and after the Communist period, Social Science &amp; Medicine, Volume 63, Issue 2, July 2006, Pages 307–319.</w:t>
      </w:r>
    </w:p>
    <w:p w14:paraId="140FCC46" w14:textId="77777777" w:rsidR="00401639" w:rsidRPr="00412413" w:rsidRDefault="00401639" w:rsidP="00CF188A">
      <w:pPr>
        <w:tabs>
          <w:tab w:val="left" w:pos="0"/>
        </w:tabs>
        <w:spacing w:line="480" w:lineRule="auto"/>
        <w:ind w:right="45" w:firstLine="567"/>
        <w:rPr>
          <w:rFonts w:ascii="Times New Roman" w:hAnsi="Times New Roman" w:cs="Times New Roman"/>
          <w:sz w:val="24"/>
          <w:szCs w:val="24"/>
        </w:rPr>
      </w:pPr>
      <w:r w:rsidRPr="00412413">
        <w:rPr>
          <w:rFonts w:ascii="Times New Roman" w:hAnsi="Times New Roman" w:cs="Times New Roman"/>
          <w:sz w:val="24"/>
          <w:szCs w:val="24"/>
        </w:rPr>
        <w:t xml:space="preserve">Maxwell, J. A. (2005). </w:t>
      </w:r>
      <w:r w:rsidRPr="00412413">
        <w:rPr>
          <w:rFonts w:ascii="Times New Roman" w:hAnsi="Times New Roman" w:cs="Times New Roman"/>
          <w:i/>
          <w:sz w:val="24"/>
          <w:szCs w:val="24"/>
        </w:rPr>
        <w:t>Qualitative research design: An interactive approach</w:t>
      </w:r>
      <w:r w:rsidRPr="00412413">
        <w:rPr>
          <w:rFonts w:ascii="Times New Roman" w:hAnsi="Times New Roman" w:cs="Times New Roman"/>
          <w:sz w:val="24"/>
          <w:szCs w:val="24"/>
        </w:rPr>
        <w:t xml:space="preserve"> (2</w:t>
      </w:r>
      <w:r w:rsidRPr="00412413">
        <w:rPr>
          <w:rFonts w:ascii="Times New Roman" w:hAnsi="Times New Roman" w:cs="Times New Roman"/>
          <w:sz w:val="24"/>
          <w:szCs w:val="24"/>
          <w:vertAlign w:val="superscript"/>
        </w:rPr>
        <w:t>nd</w:t>
      </w:r>
      <w:r w:rsidRPr="00412413">
        <w:rPr>
          <w:rFonts w:ascii="Times New Roman" w:hAnsi="Times New Roman" w:cs="Times New Roman"/>
          <w:sz w:val="24"/>
          <w:szCs w:val="24"/>
        </w:rPr>
        <w:t xml:space="preserve"> ed.), Thousand Oaks: Sage.</w:t>
      </w:r>
    </w:p>
    <w:p w14:paraId="3D1C49AF" w14:textId="77777777" w:rsidR="00340BCB" w:rsidRPr="00412413" w:rsidRDefault="00340BCB" w:rsidP="00CF188A">
      <w:pPr>
        <w:tabs>
          <w:tab w:val="left" w:pos="0"/>
        </w:tabs>
        <w:spacing w:line="480" w:lineRule="auto"/>
        <w:ind w:right="45" w:firstLine="567"/>
        <w:rPr>
          <w:rFonts w:ascii="Times New Roman" w:hAnsi="Times New Roman" w:cs="Times New Roman"/>
          <w:sz w:val="24"/>
          <w:szCs w:val="24"/>
        </w:rPr>
      </w:pPr>
      <w:r w:rsidRPr="00412413">
        <w:rPr>
          <w:rFonts w:ascii="Times New Roman" w:hAnsi="Times New Roman" w:cs="Times New Roman"/>
          <w:sz w:val="24"/>
          <w:szCs w:val="24"/>
        </w:rPr>
        <w:t xml:space="preserve">McLean C. and Campbell C. (2003). Locating research informants in a multi-ethnic community: ethnic identities, social networks and recruitment methods, </w:t>
      </w:r>
      <w:r w:rsidRPr="00412413">
        <w:rPr>
          <w:rFonts w:ascii="Times New Roman" w:hAnsi="Times New Roman" w:cs="Times New Roman"/>
          <w:i/>
          <w:sz w:val="24"/>
          <w:szCs w:val="24"/>
        </w:rPr>
        <w:t>Ethnicity and Health,</w:t>
      </w:r>
      <w:r w:rsidRPr="00412413">
        <w:rPr>
          <w:rFonts w:ascii="Times New Roman" w:hAnsi="Times New Roman" w:cs="Times New Roman"/>
          <w:sz w:val="24"/>
          <w:szCs w:val="24"/>
        </w:rPr>
        <w:t xml:space="preserve"> 8, 1, 41–61.</w:t>
      </w:r>
    </w:p>
    <w:p w14:paraId="01439785" w14:textId="77777777" w:rsidR="00550871" w:rsidRPr="00412413" w:rsidRDefault="00550871" w:rsidP="00CF188A">
      <w:pPr>
        <w:tabs>
          <w:tab w:val="left" w:pos="0"/>
        </w:tabs>
        <w:spacing w:line="480" w:lineRule="auto"/>
        <w:ind w:right="45" w:firstLine="567"/>
        <w:rPr>
          <w:rFonts w:ascii="Times New Roman" w:hAnsi="Times New Roman" w:cs="Times New Roman"/>
          <w:sz w:val="24"/>
          <w:szCs w:val="24"/>
        </w:rPr>
      </w:pPr>
      <w:r w:rsidRPr="00412413">
        <w:rPr>
          <w:rFonts w:ascii="Times New Roman" w:hAnsi="Times New Roman" w:cs="Times New Roman"/>
          <w:sz w:val="24"/>
          <w:szCs w:val="24"/>
        </w:rPr>
        <w:t xml:space="preserve">McLeod, J. (2003). </w:t>
      </w:r>
      <w:r w:rsidRPr="00412413">
        <w:rPr>
          <w:rFonts w:ascii="Times New Roman" w:hAnsi="Times New Roman" w:cs="Times New Roman"/>
          <w:i/>
          <w:iCs/>
          <w:sz w:val="24"/>
          <w:szCs w:val="24"/>
        </w:rPr>
        <w:t xml:space="preserve">Doing Counselling Research. </w:t>
      </w:r>
      <w:r w:rsidRPr="00412413">
        <w:rPr>
          <w:rFonts w:ascii="Times New Roman" w:hAnsi="Times New Roman" w:cs="Times New Roman"/>
          <w:sz w:val="24"/>
          <w:szCs w:val="24"/>
        </w:rPr>
        <w:t>Second edition. Sage Publications Ltd.</w:t>
      </w:r>
    </w:p>
    <w:p w14:paraId="19186DBC" w14:textId="77777777" w:rsidR="00243910" w:rsidRPr="00412413" w:rsidRDefault="00243910" w:rsidP="00CF188A">
      <w:pPr>
        <w:tabs>
          <w:tab w:val="left" w:pos="0"/>
        </w:tabs>
        <w:spacing w:line="480" w:lineRule="auto"/>
        <w:ind w:right="45" w:firstLine="567"/>
        <w:rPr>
          <w:rFonts w:ascii="Times New Roman" w:hAnsi="Times New Roman" w:cs="Times New Roman"/>
          <w:sz w:val="24"/>
          <w:szCs w:val="24"/>
        </w:rPr>
      </w:pPr>
      <w:r w:rsidRPr="00412413">
        <w:rPr>
          <w:rFonts w:ascii="Times New Roman" w:hAnsi="Times New Roman" w:cs="Times New Roman"/>
          <w:sz w:val="24"/>
          <w:szCs w:val="24"/>
        </w:rPr>
        <w:t xml:space="preserve">O’Brien, P. and Tribe, R. (2014). Exploring Polish migrants' adaptation to life in the UK: an interpretative phenomenological analysis, </w:t>
      </w:r>
      <w:r w:rsidRPr="00412413">
        <w:rPr>
          <w:rFonts w:ascii="Times New Roman" w:hAnsi="Times New Roman" w:cs="Times New Roman"/>
          <w:i/>
          <w:iCs/>
          <w:sz w:val="24"/>
          <w:szCs w:val="24"/>
        </w:rPr>
        <w:t xml:space="preserve">International Journal of Culture and Mental Health, </w:t>
      </w:r>
      <w:r w:rsidRPr="00412413">
        <w:rPr>
          <w:rFonts w:ascii="Times New Roman" w:hAnsi="Times New Roman" w:cs="Times New Roman"/>
          <w:sz w:val="24"/>
          <w:szCs w:val="24"/>
        </w:rPr>
        <w:t>Volume 7, Issue 4.</w:t>
      </w:r>
    </w:p>
    <w:p w14:paraId="5936836A" w14:textId="77777777" w:rsidR="004A5832" w:rsidRPr="00E76D67" w:rsidRDefault="00401639" w:rsidP="00CF188A">
      <w:pPr>
        <w:tabs>
          <w:tab w:val="left" w:pos="0"/>
        </w:tabs>
        <w:spacing w:line="480" w:lineRule="auto"/>
        <w:ind w:right="45" w:firstLine="567"/>
        <w:rPr>
          <w:rFonts w:ascii="Times New Roman" w:hAnsi="Times New Roman" w:cs="Times New Roman"/>
          <w:sz w:val="24"/>
          <w:szCs w:val="24"/>
        </w:rPr>
      </w:pPr>
      <w:r w:rsidRPr="00412413">
        <w:rPr>
          <w:rFonts w:ascii="Times New Roman" w:hAnsi="Times New Roman" w:cs="Times New Roman"/>
          <w:sz w:val="24"/>
          <w:szCs w:val="24"/>
        </w:rPr>
        <w:t xml:space="preserve">Office for National Statistics (2013). </w:t>
      </w:r>
      <w:r w:rsidRPr="00412413">
        <w:rPr>
          <w:rFonts w:ascii="Times New Roman" w:hAnsi="Times New Roman" w:cs="Times New Roman"/>
          <w:i/>
          <w:sz w:val="24"/>
          <w:szCs w:val="24"/>
        </w:rPr>
        <w:t>Population by Country of Birth and Nationality</w:t>
      </w:r>
      <w:r w:rsidR="00B3319A" w:rsidRPr="00412413">
        <w:rPr>
          <w:rFonts w:ascii="Times New Roman" w:hAnsi="Times New Roman" w:cs="Times New Roman"/>
          <w:sz w:val="24"/>
          <w:szCs w:val="24"/>
        </w:rPr>
        <w:t>.</w:t>
      </w:r>
      <w:r w:rsidRPr="00412413">
        <w:rPr>
          <w:rFonts w:ascii="Times New Roman" w:hAnsi="Times New Roman" w:cs="Times New Roman"/>
          <w:sz w:val="24"/>
          <w:szCs w:val="24"/>
        </w:rPr>
        <w:t xml:space="preserve"> Retrieved on 20 May 2015 </w:t>
      </w:r>
      <w:r w:rsidRPr="00412413">
        <w:rPr>
          <w:rFonts w:ascii="Times New Roman" w:hAnsi="Times New Roman" w:cs="Times New Roman"/>
          <w:color w:val="000000" w:themeColor="text1"/>
          <w:sz w:val="24"/>
          <w:szCs w:val="24"/>
        </w:rPr>
        <w:t xml:space="preserve">from </w:t>
      </w:r>
      <w:hyperlink r:id="rId7" w:history="1">
        <w:r w:rsidRPr="00E76D67">
          <w:rPr>
            <w:rStyle w:val="Hyperlink"/>
            <w:rFonts w:ascii="Times New Roman" w:hAnsi="Times New Roman" w:cs="Times New Roman"/>
            <w:color w:val="000000" w:themeColor="text1"/>
            <w:sz w:val="24"/>
            <w:szCs w:val="24"/>
          </w:rPr>
          <w:t>http://www.ons.gov.uk/ons/publications/re-reference tables.html?edition=tcm%3A77-326579</w:t>
        </w:r>
      </w:hyperlink>
      <w:r w:rsidRPr="00E76D67">
        <w:rPr>
          <w:rFonts w:ascii="Times New Roman" w:hAnsi="Times New Roman" w:cs="Times New Roman"/>
          <w:color w:val="000000" w:themeColor="text1"/>
          <w:sz w:val="24"/>
          <w:szCs w:val="24"/>
        </w:rPr>
        <w:t>.</w:t>
      </w:r>
      <w:r w:rsidR="004A5832" w:rsidRPr="00E76D67">
        <w:rPr>
          <w:rFonts w:ascii="Times New Roman" w:hAnsi="Times New Roman" w:cs="Times New Roman"/>
          <w:sz w:val="24"/>
          <w:szCs w:val="24"/>
        </w:rPr>
        <w:t xml:space="preserve"> </w:t>
      </w:r>
    </w:p>
    <w:p w14:paraId="1B5C4EBE" w14:textId="77777777" w:rsidR="00E76D67" w:rsidRPr="00E76D67" w:rsidRDefault="00E76D67" w:rsidP="00CF188A">
      <w:pPr>
        <w:tabs>
          <w:tab w:val="left" w:pos="0"/>
        </w:tabs>
        <w:spacing w:line="480" w:lineRule="auto"/>
        <w:ind w:right="45" w:firstLine="567"/>
        <w:rPr>
          <w:rFonts w:ascii="Times New Roman" w:hAnsi="Times New Roman" w:cs="Times New Roman"/>
          <w:sz w:val="24"/>
          <w:szCs w:val="24"/>
        </w:rPr>
      </w:pPr>
      <w:r w:rsidRPr="00E76D67">
        <w:rPr>
          <w:rFonts w:ascii="Times New Roman" w:hAnsi="Times New Roman" w:cs="Times New Roman"/>
          <w:sz w:val="24"/>
          <w:szCs w:val="24"/>
        </w:rPr>
        <w:t xml:space="preserve">Razvodovsky, Y. and Stickle, (2009). Suicide in urban and rural regions of Belarus, 1990–2005, </w:t>
      </w:r>
      <w:r w:rsidRPr="00E76D67">
        <w:rPr>
          <w:rFonts w:ascii="Times New Roman" w:hAnsi="Times New Roman" w:cs="Times New Roman"/>
          <w:i/>
          <w:iCs/>
          <w:sz w:val="24"/>
          <w:szCs w:val="24"/>
        </w:rPr>
        <w:t>Journal of Public Health</w:t>
      </w:r>
      <w:r w:rsidRPr="00E76D67">
        <w:rPr>
          <w:rFonts w:ascii="Times New Roman" w:hAnsi="Times New Roman" w:cs="Times New Roman"/>
          <w:sz w:val="24"/>
          <w:szCs w:val="24"/>
        </w:rPr>
        <w:t>, Volume 123, Issue 1, Pages 27–31.</w:t>
      </w:r>
    </w:p>
    <w:p w14:paraId="3F4586EC" w14:textId="77777777" w:rsidR="00401639" w:rsidRPr="00412413" w:rsidRDefault="00401639" w:rsidP="00CF188A">
      <w:pPr>
        <w:tabs>
          <w:tab w:val="left" w:pos="0"/>
        </w:tabs>
        <w:spacing w:line="480" w:lineRule="auto"/>
        <w:ind w:right="45" w:firstLine="567"/>
        <w:rPr>
          <w:rFonts w:ascii="Times New Roman" w:hAnsi="Times New Roman" w:cs="Times New Roman"/>
          <w:sz w:val="24"/>
          <w:szCs w:val="24"/>
        </w:rPr>
      </w:pPr>
      <w:r w:rsidRPr="00E76D67">
        <w:rPr>
          <w:rFonts w:ascii="Times New Roman" w:hAnsi="Times New Roman" w:cs="Times New Roman"/>
          <w:sz w:val="24"/>
          <w:szCs w:val="24"/>
        </w:rPr>
        <w:t>Robila, M. and Sandberg, J. (2011),"Family therapy with Ea</w:t>
      </w:r>
      <w:r w:rsidRPr="00412413">
        <w:rPr>
          <w:rFonts w:ascii="Times New Roman" w:hAnsi="Times New Roman" w:cs="Times New Roman"/>
          <w:sz w:val="24"/>
          <w:szCs w:val="24"/>
        </w:rPr>
        <w:t xml:space="preserve">stern European immigrants: recommendations for practice", </w:t>
      </w:r>
      <w:r w:rsidRPr="00412413">
        <w:rPr>
          <w:rFonts w:ascii="Times New Roman" w:hAnsi="Times New Roman" w:cs="Times New Roman"/>
          <w:i/>
          <w:sz w:val="24"/>
          <w:szCs w:val="24"/>
        </w:rPr>
        <w:t>International Journal of Migration, Health and Social Care</w:t>
      </w:r>
      <w:r w:rsidRPr="00412413">
        <w:rPr>
          <w:rFonts w:ascii="Times New Roman" w:hAnsi="Times New Roman" w:cs="Times New Roman"/>
          <w:sz w:val="24"/>
          <w:szCs w:val="24"/>
        </w:rPr>
        <w:t>, 7</w:t>
      </w:r>
      <w:r w:rsidR="00B3319A" w:rsidRPr="00412413">
        <w:rPr>
          <w:rFonts w:ascii="Times New Roman" w:hAnsi="Times New Roman" w:cs="Times New Roman"/>
          <w:sz w:val="24"/>
          <w:szCs w:val="24"/>
        </w:rPr>
        <w:t xml:space="preserve"> (4),</w:t>
      </w:r>
      <w:r w:rsidRPr="00412413">
        <w:rPr>
          <w:rFonts w:ascii="Times New Roman" w:hAnsi="Times New Roman" w:cs="Times New Roman"/>
          <w:sz w:val="24"/>
          <w:szCs w:val="24"/>
        </w:rPr>
        <w:t>182 – 196</w:t>
      </w:r>
    </w:p>
    <w:p w14:paraId="6955D28A" w14:textId="77777777" w:rsidR="00401639" w:rsidRPr="00412413" w:rsidRDefault="00401639" w:rsidP="00CF188A">
      <w:pPr>
        <w:tabs>
          <w:tab w:val="left" w:pos="0"/>
        </w:tabs>
        <w:spacing w:line="480" w:lineRule="auto"/>
        <w:ind w:right="45" w:firstLine="567"/>
        <w:rPr>
          <w:rFonts w:ascii="Times New Roman" w:hAnsi="Times New Roman" w:cs="Times New Roman"/>
          <w:sz w:val="24"/>
          <w:szCs w:val="24"/>
        </w:rPr>
      </w:pPr>
      <w:r w:rsidRPr="00412413">
        <w:rPr>
          <w:rFonts w:ascii="Times New Roman" w:hAnsi="Times New Roman" w:cs="Times New Roman"/>
          <w:sz w:val="24"/>
          <w:szCs w:val="24"/>
        </w:rPr>
        <w:t xml:space="preserve">Selkirk, M., Quayle, E. and Rothwell, N. (2012), Influences on Polish migrants responses to distress and decisions about whether to seek psychological help, </w:t>
      </w:r>
      <w:r w:rsidRPr="00412413">
        <w:rPr>
          <w:rFonts w:ascii="Times New Roman" w:hAnsi="Times New Roman" w:cs="Times New Roman"/>
          <w:i/>
          <w:sz w:val="24"/>
          <w:szCs w:val="24"/>
        </w:rPr>
        <w:t>Counselling Psychology Review</w:t>
      </w:r>
      <w:r w:rsidR="00CE26CC" w:rsidRPr="00412413">
        <w:rPr>
          <w:rFonts w:ascii="Times New Roman" w:hAnsi="Times New Roman" w:cs="Times New Roman"/>
          <w:sz w:val="24"/>
          <w:szCs w:val="24"/>
        </w:rPr>
        <w:t>, 27 (3),</w:t>
      </w:r>
      <w:r w:rsidRPr="00412413">
        <w:rPr>
          <w:rFonts w:ascii="Times New Roman" w:hAnsi="Times New Roman" w:cs="Times New Roman"/>
          <w:sz w:val="24"/>
          <w:szCs w:val="24"/>
        </w:rPr>
        <w:t xml:space="preserve"> </w:t>
      </w:r>
      <w:r w:rsidR="00CE26CC" w:rsidRPr="00412413">
        <w:rPr>
          <w:rFonts w:ascii="Times New Roman" w:hAnsi="Times New Roman" w:cs="Times New Roman"/>
          <w:sz w:val="24"/>
          <w:szCs w:val="24"/>
        </w:rPr>
        <w:t>40-54</w:t>
      </w:r>
    </w:p>
    <w:p w14:paraId="1C7AEAED" w14:textId="77777777" w:rsidR="00401639" w:rsidRPr="003D09A9" w:rsidRDefault="00401639" w:rsidP="00CF188A">
      <w:pPr>
        <w:tabs>
          <w:tab w:val="left" w:pos="0"/>
        </w:tabs>
        <w:spacing w:line="480" w:lineRule="auto"/>
        <w:ind w:right="45" w:firstLine="567"/>
        <w:rPr>
          <w:rFonts w:ascii="Times New Roman" w:hAnsi="Times New Roman" w:cs="Times New Roman"/>
          <w:sz w:val="24"/>
          <w:szCs w:val="24"/>
        </w:rPr>
      </w:pPr>
      <w:r w:rsidRPr="003D09A9">
        <w:rPr>
          <w:rFonts w:ascii="Times New Roman" w:hAnsi="Times New Roman" w:cs="Times New Roman"/>
          <w:sz w:val="24"/>
          <w:szCs w:val="24"/>
        </w:rPr>
        <w:t xml:space="preserve">Sue, S., Zane, N., Hall, G. and Berger, L. (2009) The Case for Cultural Competency in Psychotherapy, </w:t>
      </w:r>
      <w:r w:rsidRPr="003D09A9">
        <w:rPr>
          <w:rFonts w:ascii="Times New Roman" w:hAnsi="Times New Roman" w:cs="Times New Roman"/>
          <w:i/>
          <w:sz w:val="24"/>
          <w:szCs w:val="24"/>
        </w:rPr>
        <w:t>Annual Review of Psychology</w:t>
      </w:r>
      <w:r w:rsidR="00410477" w:rsidRPr="003D09A9">
        <w:rPr>
          <w:rFonts w:ascii="Times New Roman" w:hAnsi="Times New Roman" w:cs="Times New Roman"/>
          <w:sz w:val="24"/>
          <w:szCs w:val="24"/>
        </w:rPr>
        <w:t>, 60,</w:t>
      </w:r>
      <w:r w:rsidRPr="003D09A9">
        <w:rPr>
          <w:rFonts w:ascii="Times New Roman" w:hAnsi="Times New Roman" w:cs="Times New Roman"/>
          <w:sz w:val="24"/>
          <w:szCs w:val="24"/>
        </w:rPr>
        <w:t xml:space="preserve"> 525–548. doi:10.1146/annurev.psych.60.110707.163651</w:t>
      </w:r>
      <w:r w:rsidR="00410477" w:rsidRPr="003D09A9">
        <w:rPr>
          <w:rFonts w:ascii="Times New Roman" w:hAnsi="Times New Roman" w:cs="Times New Roman"/>
          <w:sz w:val="24"/>
          <w:szCs w:val="24"/>
        </w:rPr>
        <w:t>.</w:t>
      </w:r>
    </w:p>
    <w:p w14:paraId="32934411" w14:textId="77777777" w:rsidR="003D09A9" w:rsidRPr="003D09A9" w:rsidRDefault="003D09A9" w:rsidP="00CF188A">
      <w:pPr>
        <w:pStyle w:val="ElenaStyle"/>
        <w:spacing w:after="120"/>
        <w:ind w:left="0"/>
      </w:pPr>
      <w:r w:rsidRPr="003D09A9">
        <w:rPr>
          <w:rFonts w:ascii="Times New Roman" w:hAnsi="Times New Roman"/>
          <w:color w:val="000000"/>
        </w:rPr>
        <w:t xml:space="preserve">Tobi, P., Sheriden, K., &amp; Lais, S., (2010). </w:t>
      </w:r>
      <w:r w:rsidRPr="003D09A9">
        <w:rPr>
          <w:rFonts w:ascii="Times New Roman" w:hAnsi="Times New Roman"/>
          <w:i/>
          <w:iCs/>
          <w:color w:val="000000"/>
        </w:rPr>
        <w:t>Health and Social Care Needs Assessment of Eastern Europeans (including Roma) individuals in Barking and Dagenham</w:t>
      </w:r>
      <w:r w:rsidRPr="003D09A9">
        <w:rPr>
          <w:rFonts w:ascii="Times New Roman" w:hAnsi="Times New Roman"/>
          <w:color w:val="000000"/>
        </w:rPr>
        <w:t>, Institute for Health and Human Development, Retrieved from: www.nelft.nhs.uk/_documentbank/Health_care_needs_assessment_Eastern_Europeans_2010_final.pdf (Accessed on the2 7/06/2014)</w:t>
      </w:r>
      <w:r>
        <w:rPr>
          <w:rFonts w:ascii="Times New Roman" w:hAnsi="Times New Roman"/>
          <w:color w:val="000000"/>
        </w:rPr>
        <w:t>.</w:t>
      </w:r>
    </w:p>
    <w:p w14:paraId="56A6FBF8" w14:textId="77777777" w:rsidR="00D27717" w:rsidRPr="003D09A9" w:rsidRDefault="00D27717" w:rsidP="00CF188A">
      <w:pPr>
        <w:tabs>
          <w:tab w:val="left" w:pos="0"/>
        </w:tabs>
        <w:spacing w:line="480" w:lineRule="auto"/>
        <w:ind w:right="45" w:firstLine="567"/>
        <w:rPr>
          <w:rFonts w:ascii="Times New Roman" w:hAnsi="Times New Roman" w:cs="Times New Roman"/>
          <w:sz w:val="24"/>
          <w:szCs w:val="24"/>
        </w:rPr>
      </w:pPr>
      <w:r w:rsidRPr="003D09A9">
        <w:rPr>
          <w:rFonts w:ascii="Times New Roman" w:hAnsi="Times New Roman" w:cs="Times New Roman"/>
          <w:sz w:val="24"/>
          <w:szCs w:val="24"/>
        </w:rPr>
        <w:t>Titkow, A.</w:t>
      </w:r>
      <w:r w:rsidR="00F91674" w:rsidRPr="003D09A9">
        <w:rPr>
          <w:rFonts w:ascii="Times New Roman" w:hAnsi="Times New Roman" w:cs="Times New Roman"/>
          <w:sz w:val="24"/>
          <w:szCs w:val="24"/>
        </w:rPr>
        <w:t xml:space="preserve"> and Du</w:t>
      </w:r>
      <w:r w:rsidRPr="003D09A9">
        <w:rPr>
          <w:rFonts w:ascii="Times New Roman" w:hAnsi="Times New Roman" w:cs="Times New Roman"/>
          <w:sz w:val="24"/>
          <w:szCs w:val="24"/>
        </w:rPr>
        <w:t>ch, D. (2004). The Polish</w:t>
      </w:r>
      <w:r w:rsidR="00292A53" w:rsidRPr="003D09A9">
        <w:rPr>
          <w:rFonts w:ascii="Times New Roman" w:hAnsi="Times New Roman" w:cs="Times New Roman"/>
          <w:sz w:val="24"/>
          <w:szCs w:val="24"/>
        </w:rPr>
        <w:t xml:space="preserve"> family: Always an institution?</w:t>
      </w:r>
      <w:r w:rsidRPr="003D09A9">
        <w:rPr>
          <w:rFonts w:ascii="Times New Roman" w:hAnsi="Times New Roman" w:cs="Times New Roman"/>
          <w:sz w:val="24"/>
          <w:szCs w:val="24"/>
        </w:rPr>
        <w:t xml:space="preserve"> in Robila, M. (ed.) (2004), Families in Eastern Europe, Contemporary perspectives in family research, Vol. 5,</w:t>
      </w:r>
      <w:r w:rsidR="00292A53" w:rsidRPr="003D09A9">
        <w:rPr>
          <w:rFonts w:ascii="Times New Roman" w:hAnsi="Times New Roman" w:cs="Times New Roman"/>
          <w:sz w:val="24"/>
          <w:szCs w:val="24"/>
        </w:rPr>
        <w:t xml:space="preserve"> pp. </w:t>
      </w:r>
      <w:r w:rsidR="002508A9" w:rsidRPr="003D09A9">
        <w:rPr>
          <w:rFonts w:ascii="Times New Roman" w:hAnsi="Times New Roman" w:cs="Times New Roman"/>
          <w:sz w:val="24"/>
          <w:szCs w:val="24"/>
        </w:rPr>
        <w:t>69-86,</w:t>
      </w:r>
      <w:r w:rsidRPr="003D09A9">
        <w:rPr>
          <w:rFonts w:ascii="Times New Roman" w:hAnsi="Times New Roman" w:cs="Times New Roman"/>
          <w:sz w:val="24"/>
          <w:szCs w:val="24"/>
        </w:rPr>
        <w:t xml:space="preserve"> ELSEVIER Ltd., Oxford, UK.</w:t>
      </w:r>
    </w:p>
    <w:p w14:paraId="5F1D30FC" w14:textId="77777777" w:rsidR="00401639" w:rsidRPr="00412413" w:rsidRDefault="00401639" w:rsidP="00CF188A">
      <w:pPr>
        <w:tabs>
          <w:tab w:val="left" w:pos="0"/>
        </w:tabs>
        <w:spacing w:line="480" w:lineRule="auto"/>
        <w:ind w:right="45" w:firstLine="567"/>
        <w:rPr>
          <w:rFonts w:ascii="Times New Roman" w:hAnsi="Times New Roman" w:cs="Times New Roman"/>
          <w:i/>
          <w:sz w:val="24"/>
          <w:szCs w:val="24"/>
        </w:rPr>
      </w:pPr>
      <w:r w:rsidRPr="00412413">
        <w:rPr>
          <w:rFonts w:ascii="Times New Roman" w:hAnsi="Times New Roman" w:cs="Times New Roman"/>
          <w:sz w:val="24"/>
          <w:szCs w:val="24"/>
        </w:rPr>
        <w:t xml:space="preserve">Willig, C. (2008). </w:t>
      </w:r>
      <w:r w:rsidRPr="00412413">
        <w:rPr>
          <w:rFonts w:ascii="Times New Roman" w:hAnsi="Times New Roman" w:cs="Times New Roman"/>
          <w:i/>
          <w:sz w:val="24"/>
          <w:szCs w:val="24"/>
        </w:rPr>
        <w:t>Introducing qualitative research in psychology</w:t>
      </w:r>
      <w:r w:rsidRPr="00412413">
        <w:rPr>
          <w:rFonts w:ascii="Times New Roman" w:hAnsi="Times New Roman" w:cs="Times New Roman"/>
          <w:sz w:val="24"/>
          <w:szCs w:val="24"/>
        </w:rPr>
        <w:t xml:space="preserve"> (2</w:t>
      </w:r>
      <w:r w:rsidRPr="00412413">
        <w:rPr>
          <w:rFonts w:ascii="Times New Roman" w:hAnsi="Times New Roman" w:cs="Times New Roman"/>
          <w:sz w:val="24"/>
          <w:szCs w:val="24"/>
          <w:vertAlign w:val="superscript"/>
        </w:rPr>
        <w:t>nd</w:t>
      </w:r>
      <w:r w:rsidRPr="00412413">
        <w:rPr>
          <w:rFonts w:ascii="Times New Roman" w:hAnsi="Times New Roman" w:cs="Times New Roman"/>
          <w:sz w:val="24"/>
          <w:szCs w:val="24"/>
        </w:rPr>
        <w:t xml:space="preserve"> ed.). New York: Open University Press.</w:t>
      </w:r>
      <w:r w:rsidRPr="00412413">
        <w:rPr>
          <w:rFonts w:ascii="Times New Roman" w:hAnsi="Times New Roman" w:cs="Times New Roman"/>
          <w:i/>
          <w:sz w:val="24"/>
          <w:szCs w:val="24"/>
        </w:rPr>
        <w:t xml:space="preserve">  </w:t>
      </w:r>
    </w:p>
    <w:p w14:paraId="7DED0FDB" w14:textId="77777777" w:rsidR="00401639" w:rsidRPr="00412413" w:rsidRDefault="00401639" w:rsidP="00CF188A">
      <w:pPr>
        <w:tabs>
          <w:tab w:val="left" w:pos="0"/>
        </w:tabs>
        <w:spacing w:line="480" w:lineRule="auto"/>
        <w:ind w:right="45" w:firstLine="567"/>
        <w:rPr>
          <w:rFonts w:ascii="Times New Roman" w:hAnsi="Times New Roman" w:cs="Times New Roman"/>
          <w:sz w:val="24"/>
          <w:szCs w:val="24"/>
        </w:rPr>
      </w:pPr>
      <w:r w:rsidRPr="00412413">
        <w:rPr>
          <w:rFonts w:ascii="Times New Roman" w:hAnsi="Times New Roman" w:cs="Times New Roman"/>
          <w:sz w:val="24"/>
          <w:szCs w:val="24"/>
        </w:rPr>
        <w:t xml:space="preserve">Yakushko, O. and Consoli, M. (2014) Politics and Research of Immigration: Implications for Counseling and Psychological Scholarship and Action, </w:t>
      </w:r>
      <w:r w:rsidRPr="00412413">
        <w:rPr>
          <w:rFonts w:ascii="Times New Roman" w:hAnsi="Times New Roman" w:cs="Times New Roman"/>
          <w:i/>
          <w:sz w:val="24"/>
          <w:szCs w:val="24"/>
        </w:rPr>
        <w:t>Journal for Social Action in Counseling and Psychology</w:t>
      </w:r>
      <w:r w:rsidR="00410477" w:rsidRPr="00412413">
        <w:rPr>
          <w:rFonts w:ascii="Times New Roman" w:hAnsi="Times New Roman" w:cs="Times New Roman"/>
          <w:sz w:val="24"/>
          <w:szCs w:val="24"/>
        </w:rPr>
        <w:t>, 6, (</w:t>
      </w:r>
      <w:r w:rsidRPr="00412413">
        <w:rPr>
          <w:rFonts w:ascii="Times New Roman" w:hAnsi="Times New Roman" w:cs="Times New Roman"/>
          <w:sz w:val="24"/>
          <w:szCs w:val="24"/>
        </w:rPr>
        <w:t>1</w:t>
      </w:r>
      <w:r w:rsidR="00410477" w:rsidRPr="00412413">
        <w:rPr>
          <w:rFonts w:ascii="Times New Roman" w:hAnsi="Times New Roman" w:cs="Times New Roman"/>
          <w:sz w:val="24"/>
          <w:szCs w:val="24"/>
        </w:rPr>
        <w:t>)</w:t>
      </w:r>
      <w:r w:rsidR="00BA4C30" w:rsidRPr="00412413">
        <w:rPr>
          <w:rFonts w:ascii="Times New Roman" w:hAnsi="Times New Roman" w:cs="Times New Roman"/>
          <w:sz w:val="24"/>
          <w:szCs w:val="24"/>
        </w:rPr>
        <w:t>, 98-121</w:t>
      </w:r>
      <w:r w:rsidRPr="00412413">
        <w:rPr>
          <w:rFonts w:ascii="Times New Roman" w:hAnsi="Times New Roman" w:cs="Times New Roman"/>
          <w:sz w:val="24"/>
          <w:szCs w:val="24"/>
        </w:rPr>
        <w:t>.</w:t>
      </w:r>
      <w:r w:rsidR="00410477" w:rsidRPr="00412413">
        <w:rPr>
          <w:rFonts w:ascii="Times New Roman" w:hAnsi="Times New Roman" w:cs="Times New Roman"/>
          <w:sz w:val="24"/>
          <w:szCs w:val="24"/>
        </w:rPr>
        <w:t xml:space="preserve"> </w:t>
      </w:r>
    </w:p>
    <w:p w14:paraId="0A863C5F" w14:textId="77777777" w:rsidR="00BE3581" w:rsidRPr="00412413" w:rsidRDefault="00BE3581" w:rsidP="00CF188A">
      <w:pPr>
        <w:spacing w:after="200" w:line="276" w:lineRule="auto"/>
        <w:ind w:firstLine="567"/>
        <w:rPr>
          <w:rFonts w:ascii="Times New Roman" w:hAnsi="Times New Roman" w:cs="Times New Roman"/>
          <w:sz w:val="24"/>
          <w:szCs w:val="24"/>
        </w:rPr>
      </w:pPr>
      <w:r w:rsidRPr="00412413">
        <w:rPr>
          <w:rFonts w:ascii="Times New Roman" w:hAnsi="Times New Roman" w:cs="Times New Roman"/>
          <w:sz w:val="24"/>
          <w:szCs w:val="24"/>
        </w:rPr>
        <w:br w:type="page"/>
      </w:r>
    </w:p>
    <w:p w14:paraId="5AC6CD12" w14:textId="77777777" w:rsidR="00BE3581" w:rsidRPr="00412413" w:rsidRDefault="00BE3581" w:rsidP="00CF188A">
      <w:pPr>
        <w:spacing w:line="480" w:lineRule="auto"/>
        <w:ind w:firstLine="567"/>
        <w:rPr>
          <w:rFonts w:ascii="Times New Roman" w:hAnsi="Times New Roman" w:cs="Times New Roman"/>
          <w:sz w:val="24"/>
          <w:szCs w:val="24"/>
        </w:rPr>
        <w:sectPr w:rsidR="00BE3581" w:rsidRPr="00412413" w:rsidSect="003D2756">
          <w:footerReference w:type="default" r:id="rId8"/>
          <w:pgSz w:w="11906" w:h="16838"/>
          <w:pgMar w:top="1440" w:right="991" w:bottom="1440" w:left="993" w:header="709" w:footer="709" w:gutter="0"/>
          <w:cols w:space="708"/>
          <w:docGrid w:linePitch="360"/>
        </w:sectPr>
      </w:pPr>
    </w:p>
    <w:p w14:paraId="17B60D19" w14:textId="77777777" w:rsidR="003472BF" w:rsidRPr="00412413" w:rsidRDefault="003472BF" w:rsidP="00CF188A">
      <w:pPr>
        <w:spacing w:line="480" w:lineRule="auto"/>
        <w:ind w:firstLine="567"/>
        <w:rPr>
          <w:rFonts w:ascii="Times New Roman" w:hAnsi="Times New Roman" w:cs="Times New Roman"/>
          <w:sz w:val="24"/>
          <w:szCs w:val="24"/>
        </w:rPr>
      </w:pPr>
    </w:p>
    <w:p w14:paraId="3E213E97" w14:textId="77777777" w:rsidR="00BE3581" w:rsidRPr="00412413" w:rsidRDefault="00BE3581" w:rsidP="00CF188A">
      <w:pPr>
        <w:spacing w:line="480" w:lineRule="auto"/>
        <w:ind w:firstLine="567"/>
        <w:rPr>
          <w:rFonts w:ascii="Times New Roman" w:hAnsi="Times New Roman" w:cs="Times New Roman"/>
          <w:b/>
          <w:sz w:val="24"/>
          <w:szCs w:val="24"/>
        </w:rPr>
      </w:pPr>
      <w:r w:rsidRPr="00412413">
        <w:rPr>
          <w:rFonts w:ascii="Times New Roman" w:hAnsi="Times New Roman" w:cs="Times New Roman"/>
          <w:b/>
          <w:sz w:val="24"/>
          <w:szCs w:val="24"/>
        </w:rPr>
        <w:t>Becoming "another brick in the wall": a thematic analysis of Central and Eastern European immigrants' experience of psychological distress and help-seeking</w:t>
      </w:r>
    </w:p>
    <w:p w14:paraId="1C6AFDC6" w14:textId="77777777" w:rsidR="00BE3581" w:rsidRPr="00412413" w:rsidRDefault="00BE3581" w:rsidP="00CF1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cs="Times New Roman"/>
          <w:b/>
          <w:sz w:val="24"/>
          <w:szCs w:val="24"/>
        </w:rPr>
      </w:pPr>
      <w:r w:rsidRPr="00412413">
        <w:rPr>
          <w:rFonts w:ascii="Times New Roman" w:hAnsi="Times New Roman" w:cs="Times New Roman"/>
          <w:b/>
          <w:sz w:val="24"/>
          <w:szCs w:val="24"/>
        </w:rPr>
        <w:t>Figure 1 An illustration of the overall thematic analysis</w:t>
      </w:r>
    </w:p>
    <w:p w14:paraId="4F966361" w14:textId="77777777" w:rsidR="00BE3581" w:rsidRPr="00412413" w:rsidRDefault="00E06EA2" w:rsidP="00CF1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cs="Times New Roman"/>
          <w:sz w:val="24"/>
          <w:szCs w:val="24"/>
        </w:rPr>
      </w:pPr>
      <w:r>
        <w:rPr>
          <w:rFonts w:ascii="Times New Roman" w:eastAsia="Calibri" w:hAnsi="Times New Roman" w:cs="Times New Roman"/>
          <w:noProof/>
          <w:sz w:val="24"/>
          <w:szCs w:val="24"/>
          <w:lang w:eastAsia="en-GB"/>
        </w:rPr>
        <mc:AlternateContent>
          <mc:Choice Requires="wpg">
            <w:drawing>
              <wp:anchor distT="0" distB="0" distL="114300" distR="114300" simplePos="0" relativeHeight="251694080" behindDoc="0" locked="0" layoutInCell="1" allowOverlap="1" wp14:anchorId="4F95E95C" wp14:editId="4526481C">
                <wp:simplePos x="0" y="0"/>
                <wp:positionH relativeFrom="column">
                  <wp:posOffset>266700</wp:posOffset>
                </wp:positionH>
                <wp:positionV relativeFrom="paragraph">
                  <wp:posOffset>42545</wp:posOffset>
                </wp:positionV>
                <wp:extent cx="8060055" cy="5676900"/>
                <wp:effectExtent l="0" t="0" r="17145" b="19050"/>
                <wp:wrapNone/>
                <wp:docPr id="35" name="Group 35"/>
                <wp:cNvGraphicFramePr/>
                <a:graphic xmlns:a="http://schemas.openxmlformats.org/drawingml/2006/main">
                  <a:graphicData uri="http://schemas.microsoft.com/office/word/2010/wordprocessingGroup">
                    <wpg:wgp>
                      <wpg:cNvGrpSpPr/>
                      <wpg:grpSpPr>
                        <a:xfrm>
                          <a:off x="0" y="0"/>
                          <a:ext cx="8060055" cy="5676900"/>
                          <a:chOff x="0" y="-104775"/>
                          <a:chExt cx="8060055" cy="5677550"/>
                        </a:xfrm>
                      </wpg:grpSpPr>
                      <wps:wsp>
                        <wps:cNvPr id="34" name="AutoShape 23"/>
                        <wps:cNvSpPr>
                          <a:spLocks noChangeArrowheads="1"/>
                        </wps:cNvSpPr>
                        <wps:spPr bwMode="auto">
                          <a:xfrm>
                            <a:off x="0" y="-104775"/>
                            <a:ext cx="1183005" cy="492760"/>
                          </a:xfrm>
                          <a:prstGeom prst="flowChartAlternateProcess">
                            <a:avLst/>
                          </a:prstGeom>
                          <a:solidFill>
                            <a:srgbClr val="FFFFFF"/>
                          </a:solidFill>
                          <a:ln w="12700">
                            <a:solidFill>
                              <a:srgbClr val="000000"/>
                            </a:solidFill>
                            <a:miter lim="800000"/>
                            <a:headEnd/>
                            <a:tailEnd/>
                          </a:ln>
                        </wps:spPr>
                        <wps:txbx>
                          <w:txbxContent>
                            <w:p w14:paraId="036B4965" w14:textId="77777777" w:rsidR="00F12381" w:rsidRPr="0047758D" w:rsidRDefault="00F12381" w:rsidP="00BE3581">
                              <w:pPr>
                                <w:pStyle w:val="NoSpacing"/>
                                <w:jc w:val="center"/>
                                <w:rPr>
                                  <w:sz w:val="18"/>
                                  <w:szCs w:val="18"/>
                                </w:rPr>
                              </w:pPr>
                              <w:r w:rsidRPr="0047758D">
                                <w:rPr>
                                  <w:b/>
                                  <w:sz w:val="18"/>
                                  <w:szCs w:val="18"/>
                                  <w:u w:val="single"/>
                                </w:rPr>
                                <w:t>Theme</w:t>
                              </w:r>
                              <w:r w:rsidRPr="0047758D">
                                <w:rPr>
                                  <w:b/>
                                  <w:sz w:val="18"/>
                                  <w:szCs w:val="18"/>
                                </w:rPr>
                                <w:t xml:space="preserve">: </w:t>
                              </w:r>
                              <w:r w:rsidRPr="0047758D">
                                <w:rPr>
                                  <w:sz w:val="18"/>
                                  <w:szCs w:val="18"/>
                                </w:rPr>
                                <w:t>Immigrating for “a better life”</w:t>
                              </w:r>
                            </w:p>
                          </w:txbxContent>
                        </wps:txbx>
                        <wps:bodyPr rot="0" vert="horz" wrap="square" lIns="36000" tIns="54000" rIns="36000" bIns="36000" anchor="ctr" anchorCtr="0" upright="1">
                          <a:noAutofit/>
                        </wps:bodyPr>
                      </wps:wsp>
                      <wps:wsp>
                        <wps:cNvPr id="19" name="AutoShape 24"/>
                        <wps:cNvSpPr>
                          <a:spLocks noChangeArrowheads="1"/>
                        </wps:cNvSpPr>
                        <wps:spPr bwMode="auto">
                          <a:xfrm>
                            <a:off x="0" y="457200"/>
                            <a:ext cx="1183005" cy="581025"/>
                          </a:xfrm>
                          <a:prstGeom prst="flowChartAlternateProcess">
                            <a:avLst/>
                          </a:prstGeom>
                          <a:solidFill>
                            <a:srgbClr val="FFFFFF"/>
                          </a:solidFill>
                          <a:ln w="12700">
                            <a:solidFill>
                              <a:srgbClr val="000000"/>
                            </a:solidFill>
                            <a:miter lim="800000"/>
                            <a:headEnd/>
                            <a:tailEnd/>
                          </a:ln>
                        </wps:spPr>
                        <wps:txbx>
                          <w:txbxContent>
                            <w:p w14:paraId="6F1B690D" w14:textId="77777777" w:rsidR="00F12381" w:rsidRDefault="00F12381" w:rsidP="00BE3581">
                              <w:pPr>
                                <w:pStyle w:val="NoSpacing"/>
                                <w:jc w:val="center"/>
                                <w:rPr>
                                  <w:sz w:val="18"/>
                                  <w:szCs w:val="18"/>
                                </w:rPr>
                              </w:pPr>
                              <w:r w:rsidRPr="0047758D">
                                <w:rPr>
                                  <w:b/>
                                  <w:sz w:val="18"/>
                                  <w:szCs w:val="18"/>
                                  <w:u w:val="single"/>
                                </w:rPr>
                                <w:t>Theme</w:t>
                              </w:r>
                              <w:r w:rsidRPr="0047758D">
                                <w:rPr>
                                  <w:b/>
                                  <w:sz w:val="18"/>
                                  <w:szCs w:val="18"/>
                                </w:rPr>
                                <w:t>:</w:t>
                              </w:r>
                              <w:r w:rsidRPr="0047758D">
                                <w:rPr>
                                  <w:sz w:val="18"/>
                                  <w:szCs w:val="18"/>
                                </w:rPr>
                                <w:t xml:space="preserve"> </w:t>
                              </w:r>
                              <w:r w:rsidRPr="00F12381">
                                <w:rPr>
                                  <w:sz w:val="18"/>
                                  <w:szCs w:val="18"/>
                                </w:rPr>
                                <w:t>“We just accept it”:</w:t>
                              </w:r>
                              <w:r>
                                <w:rPr>
                                  <w:rFonts w:ascii="Times New Roman" w:hAnsi="Times New Roman" w:cs="Times New Roman"/>
                                  <w:sz w:val="24"/>
                                  <w:szCs w:val="24"/>
                                </w:rPr>
                                <w:t xml:space="preserve"> </w:t>
                              </w:r>
                              <w:r w:rsidRPr="0047758D">
                                <w:rPr>
                                  <w:sz w:val="18"/>
                                  <w:szCs w:val="18"/>
                                </w:rPr>
                                <w:t>Prejudice</w:t>
                              </w:r>
                            </w:p>
                            <w:p w14:paraId="099A13E2" w14:textId="77777777" w:rsidR="00F12381" w:rsidRPr="0047758D" w:rsidRDefault="00F12381" w:rsidP="00BE3581">
                              <w:pPr>
                                <w:pStyle w:val="NoSpacing"/>
                                <w:jc w:val="center"/>
                                <w:rPr>
                                  <w:sz w:val="18"/>
                                  <w:szCs w:val="18"/>
                                </w:rPr>
                              </w:pPr>
                              <w:r w:rsidRPr="0047758D">
                                <w:rPr>
                                  <w:sz w:val="18"/>
                                  <w:szCs w:val="18"/>
                                </w:rPr>
                                <w:t>and discrimination</w:t>
                              </w:r>
                            </w:p>
                          </w:txbxContent>
                        </wps:txbx>
                        <wps:bodyPr rot="0" vert="horz" wrap="square" lIns="36000" tIns="54000" rIns="36000" bIns="36000" anchor="ctr" anchorCtr="0" upright="1">
                          <a:noAutofit/>
                        </wps:bodyPr>
                      </wps:wsp>
                      <wps:wsp>
                        <wps:cNvPr id="20" name="AutoShape 25"/>
                        <wps:cNvSpPr>
                          <a:spLocks noChangeArrowheads="1"/>
                        </wps:cNvSpPr>
                        <wps:spPr bwMode="auto">
                          <a:xfrm>
                            <a:off x="0" y="1114425"/>
                            <a:ext cx="1183005" cy="733425"/>
                          </a:xfrm>
                          <a:prstGeom prst="flowChartAlternateProcess">
                            <a:avLst/>
                          </a:prstGeom>
                          <a:solidFill>
                            <a:srgbClr val="FFFFFF"/>
                          </a:solidFill>
                          <a:ln w="12700">
                            <a:solidFill>
                              <a:srgbClr val="000000"/>
                            </a:solidFill>
                            <a:miter lim="800000"/>
                            <a:headEnd/>
                            <a:tailEnd/>
                          </a:ln>
                        </wps:spPr>
                        <wps:txbx>
                          <w:txbxContent>
                            <w:p w14:paraId="5B76D8BB" w14:textId="77777777" w:rsidR="00F12381" w:rsidRDefault="00F12381" w:rsidP="00BE3581">
                              <w:pPr>
                                <w:pStyle w:val="NoSpacing"/>
                                <w:jc w:val="center"/>
                                <w:rPr>
                                  <w:sz w:val="18"/>
                                  <w:szCs w:val="18"/>
                                </w:rPr>
                              </w:pPr>
                              <w:r w:rsidRPr="0047758D">
                                <w:rPr>
                                  <w:b/>
                                  <w:sz w:val="18"/>
                                  <w:szCs w:val="18"/>
                                  <w:u w:val="single"/>
                                </w:rPr>
                                <w:t>Theme</w:t>
                              </w:r>
                              <w:r w:rsidRPr="0047758D">
                                <w:rPr>
                                  <w:b/>
                                  <w:sz w:val="18"/>
                                  <w:szCs w:val="18"/>
                                </w:rPr>
                                <w:t>:</w:t>
                              </w:r>
                              <w:r w:rsidRPr="0047758D">
                                <w:rPr>
                                  <w:sz w:val="18"/>
                                  <w:szCs w:val="18"/>
                                </w:rPr>
                                <w:t xml:space="preserve"> </w:t>
                              </w:r>
                              <w:r w:rsidRPr="00F12381">
                                <w:rPr>
                                  <w:sz w:val="18"/>
                                  <w:szCs w:val="18"/>
                                </w:rPr>
                                <w:t>“Everything is getting on your nerves”:</w:t>
                              </w:r>
                              <w:r>
                                <w:rPr>
                                  <w:rFonts w:ascii="Times New Roman" w:hAnsi="Times New Roman" w:cs="Times New Roman"/>
                                  <w:sz w:val="24"/>
                                  <w:szCs w:val="24"/>
                                </w:rPr>
                                <w:t xml:space="preserve"> </w:t>
                              </w:r>
                              <w:r>
                                <w:rPr>
                                  <w:sz w:val="18"/>
                                  <w:szCs w:val="18"/>
                                </w:rPr>
                                <w:t>Experience</w:t>
                              </w:r>
                            </w:p>
                            <w:p w14:paraId="79655A2B" w14:textId="77777777" w:rsidR="00F12381" w:rsidRPr="0047758D" w:rsidRDefault="00F12381" w:rsidP="00BE3581">
                              <w:pPr>
                                <w:pStyle w:val="NoSpacing"/>
                                <w:jc w:val="center"/>
                                <w:rPr>
                                  <w:sz w:val="18"/>
                                  <w:szCs w:val="18"/>
                                </w:rPr>
                              </w:pPr>
                              <w:r>
                                <w:rPr>
                                  <w:sz w:val="18"/>
                                  <w:szCs w:val="18"/>
                                </w:rPr>
                                <w:t>of distress</w:t>
                              </w:r>
                            </w:p>
                          </w:txbxContent>
                        </wps:txbx>
                        <wps:bodyPr rot="0" vert="horz" wrap="square" lIns="36000" tIns="54000" rIns="36000" bIns="36000" anchor="ctr" anchorCtr="0" upright="1">
                          <a:noAutofit/>
                        </wps:bodyPr>
                      </wps:wsp>
                      <wps:wsp>
                        <wps:cNvPr id="21" name="AutoShape 26"/>
                        <wps:cNvSpPr>
                          <a:spLocks noChangeArrowheads="1"/>
                        </wps:cNvSpPr>
                        <wps:spPr bwMode="auto">
                          <a:xfrm>
                            <a:off x="0" y="1924050"/>
                            <a:ext cx="1183005" cy="762000"/>
                          </a:xfrm>
                          <a:prstGeom prst="flowChartAlternateProcess">
                            <a:avLst/>
                          </a:prstGeom>
                          <a:solidFill>
                            <a:srgbClr val="FFFFFF"/>
                          </a:solidFill>
                          <a:ln w="12700">
                            <a:solidFill>
                              <a:srgbClr val="000000"/>
                            </a:solidFill>
                            <a:miter lim="800000"/>
                            <a:headEnd/>
                            <a:tailEnd/>
                          </a:ln>
                        </wps:spPr>
                        <wps:txbx>
                          <w:txbxContent>
                            <w:p w14:paraId="1BBAE1FD" w14:textId="77777777" w:rsidR="00F12381" w:rsidRDefault="00F12381" w:rsidP="00BE3581">
                              <w:pPr>
                                <w:pStyle w:val="NoSpacing"/>
                                <w:jc w:val="center"/>
                                <w:rPr>
                                  <w:sz w:val="18"/>
                                  <w:szCs w:val="18"/>
                                </w:rPr>
                              </w:pPr>
                              <w:r w:rsidRPr="0047758D">
                                <w:rPr>
                                  <w:b/>
                                  <w:sz w:val="18"/>
                                  <w:szCs w:val="18"/>
                                  <w:u w:val="single"/>
                                </w:rPr>
                                <w:t>Theme</w:t>
                              </w:r>
                              <w:r w:rsidRPr="0047758D">
                                <w:rPr>
                                  <w:b/>
                                  <w:sz w:val="18"/>
                                  <w:szCs w:val="18"/>
                                </w:rPr>
                                <w:t>:</w:t>
                              </w:r>
                              <w:r w:rsidRPr="0047758D">
                                <w:rPr>
                                  <w:sz w:val="18"/>
                                  <w:szCs w:val="18"/>
                                </w:rPr>
                                <w:t xml:space="preserve"> </w:t>
                              </w:r>
                              <w:r w:rsidRPr="00F12381">
                                <w:rPr>
                                  <w:sz w:val="18"/>
                                  <w:szCs w:val="18"/>
                                </w:rPr>
                                <w:t>“Everything was hard”</w:t>
                              </w:r>
                              <w:r>
                                <w:rPr>
                                  <w:sz w:val="18"/>
                                  <w:szCs w:val="18"/>
                                </w:rPr>
                                <w:t>: Adjustment</w:t>
                              </w:r>
                            </w:p>
                            <w:p w14:paraId="6B7C68B2" w14:textId="77777777" w:rsidR="00F12381" w:rsidRPr="0047758D" w:rsidRDefault="00F12381" w:rsidP="00BE3581">
                              <w:pPr>
                                <w:pStyle w:val="NoSpacing"/>
                                <w:jc w:val="center"/>
                                <w:rPr>
                                  <w:sz w:val="18"/>
                                  <w:szCs w:val="18"/>
                                </w:rPr>
                              </w:pPr>
                              <w:r>
                                <w:rPr>
                                  <w:sz w:val="18"/>
                                  <w:szCs w:val="18"/>
                                </w:rPr>
                                <w:t>to the host country</w:t>
                              </w:r>
                            </w:p>
                          </w:txbxContent>
                        </wps:txbx>
                        <wps:bodyPr rot="0" vert="horz" wrap="square" lIns="36000" tIns="54000" rIns="36000" bIns="36000" anchor="ctr" anchorCtr="0" upright="1">
                          <a:noAutofit/>
                        </wps:bodyPr>
                      </wps:wsp>
                      <wps:wsp>
                        <wps:cNvPr id="22" name="AutoShape 27"/>
                        <wps:cNvSpPr>
                          <a:spLocks noChangeArrowheads="1"/>
                        </wps:cNvSpPr>
                        <wps:spPr bwMode="auto">
                          <a:xfrm>
                            <a:off x="0" y="2752725"/>
                            <a:ext cx="1183005" cy="781050"/>
                          </a:xfrm>
                          <a:prstGeom prst="flowChartAlternateProcess">
                            <a:avLst/>
                          </a:prstGeom>
                          <a:solidFill>
                            <a:srgbClr val="FFFFFF"/>
                          </a:solidFill>
                          <a:ln w="12700">
                            <a:solidFill>
                              <a:srgbClr val="000000"/>
                            </a:solidFill>
                            <a:miter lim="800000"/>
                            <a:headEnd/>
                            <a:tailEnd/>
                          </a:ln>
                        </wps:spPr>
                        <wps:txbx>
                          <w:txbxContent>
                            <w:p w14:paraId="2E989CCC" w14:textId="77777777" w:rsidR="00F12381" w:rsidRPr="0047758D" w:rsidRDefault="00F12381" w:rsidP="00BE3581">
                              <w:pPr>
                                <w:pStyle w:val="NoSpacing"/>
                                <w:jc w:val="center"/>
                                <w:rPr>
                                  <w:sz w:val="18"/>
                                  <w:szCs w:val="18"/>
                                </w:rPr>
                              </w:pPr>
                              <w:r w:rsidRPr="0047758D">
                                <w:rPr>
                                  <w:b/>
                                  <w:sz w:val="18"/>
                                  <w:szCs w:val="18"/>
                                  <w:u w:val="single"/>
                                </w:rPr>
                                <w:t>Theme</w:t>
                              </w:r>
                              <w:r w:rsidRPr="0047758D">
                                <w:rPr>
                                  <w:b/>
                                  <w:sz w:val="18"/>
                                  <w:szCs w:val="18"/>
                                </w:rPr>
                                <w:t>:</w:t>
                              </w:r>
                              <w:r>
                                <w:rPr>
                                  <w:b/>
                                  <w:sz w:val="18"/>
                                  <w:szCs w:val="18"/>
                                </w:rPr>
                                <w:t xml:space="preserve"> </w:t>
                              </w:r>
                              <w:r w:rsidRPr="00F12381">
                                <w:rPr>
                                  <w:sz w:val="18"/>
                                  <w:szCs w:val="18"/>
                                </w:rPr>
                                <w:t>“I have been trying to deal on my</w:t>
                              </w:r>
                              <w:r w:rsidRPr="00412413">
                                <w:rPr>
                                  <w:rFonts w:ascii="Times New Roman" w:hAnsi="Times New Roman" w:cs="Times New Roman"/>
                                  <w:sz w:val="24"/>
                                  <w:szCs w:val="24"/>
                                </w:rPr>
                                <w:t xml:space="preserve"> </w:t>
                              </w:r>
                              <w:r w:rsidRPr="00F12381">
                                <w:rPr>
                                  <w:sz w:val="18"/>
                                  <w:szCs w:val="18"/>
                                </w:rPr>
                                <w:t>own”:</w:t>
                              </w:r>
                              <w:r>
                                <w:rPr>
                                  <w:rFonts w:ascii="Times New Roman" w:hAnsi="Times New Roman" w:cs="Times New Roman"/>
                                  <w:sz w:val="24"/>
                                  <w:szCs w:val="24"/>
                                </w:rPr>
                                <w:t xml:space="preserve"> </w:t>
                              </w:r>
                              <w:r w:rsidRPr="0047758D">
                                <w:rPr>
                                  <w:sz w:val="18"/>
                                  <w:szCs w:val="18"/>
                                </w:rPr>
                                <w:t xml:space="preserve"> </w:t>
                              </w:r>
                              <w:r>
                                <w:rPr>
                                  <w:sz w:val="18"/>
                                  <w:szCs w:val="18"/>
                                </w:rPr>
                                <w:t>Self-help experience</w:t>
                              </w:r>
                            </w:p>
                          </w:txbxContent>
                        </wps:txbx>
                        <wps:bodyPr rot="0" vert="horz" wrap="square" lIns="36000" tIns="54000" rIns="36000" bIns="36000" anchor="ctr" anchorCtr="0" upright="1">
                          <a:noAutofit/>
                        </wps:bodyPr>
                      </wps:wsp>
                      <wps:wsp>
                        <wps:cNvPr id="23" name="AutoShape 28"/>
                        <wps:cNvSpPr>
                          <a:spLocks noChangeArrowheads="1"/>
                        </wps:cNvSpPr>
                        <wps:spPr bwMode="auto">
                          <a:xfrm>
                            <a:off x="0" y="3600448"/>
                            <a:ext cx="1183005" cy="895351"/>
                          </a:xfrm>
                          <a:prstGeom prst="flowChartAlternateProcess">
                            <a:avLst/>
                          </a:prstGeom>
                          <a:solidFill>
                            <a:srgbClr val="FFFFFF"/>
                          </a:solidFill>
                          <a:ln w="12700">
                            <a:solidFill>
                              <a:srgbClr val="000000"/>
                            </a:solidFill>
                            <a:miter lim="800000"/>
                            <a:headEnd/>
                            <a:tailEnd/>
                          </a:ln>
                        </wps:spPr>
                        <wps:txbx>
                          <w:txbxContent>
                            <w:p w14:paraId="0F5F07E5" w14:textId="77777777" w:rsidR="00F12381" w:rsidRPr="0047758D" w:rsidRDefault="00F12381" w:rsidP="00BE3581">
                              <w:pPr>
                                <w:pStyle w:val="NoSpacing"/>
                                <w:jc w:val="center"/>
                                <w:rPr>
                                  <w:sz w:val="18"/>
                                  <w:szCs w:val="18"/>
                                </w:rPr>
                              </w:pPr>
                              <w:r w:rsidRPr="0047758D">
                                <w:rPr>
                                  <w:b/>
                                  <w:sz w:val="18"/>
                                  <w:szCs w:val="18"/>
                                  <w:u w:val="single"/>
                                </w:rPr>
                                <w:t>Theme</w:t>
                              </w:r>
                              <w:r w:rsidRPr="0047758D">
                                <w:rPr>
                                  <w:b/>
                                  <w:sz w:val="18"/>
                                  <w:szCs w:val="18"/>
                                </w:rPr>
                                <w:t>:</w:t>
                              </w:r>
                              <w:r w:rsidRPr="0047758D">
                                <w:rPr>
                                  <w:sz w:val="18"/>
                                  <w:szCs w:val="18"/>
                                </w:rPr>
                                <w:t xml:space="preserve"> </w:t>
                              </w:r>
                              <w:r w:rsidRPr="00F12381">
                                <w:rPr>
                                  <w:sz w:val="18"/>
                                  <w:szCs w:val="18"/>
                                </w:rPr>
                                <w:t>“You seek help from your</w:t>
                              </w:r>
                              <w:r w:rsidRPr="00412413">
                                <w:rPr>
                                  <w:rFonts w:ascii="Times New Roman" w:hAnsi="Times New Roman" w:cs="Times New Roman"/>
                                  <w:sz w:val="24"/>
                                  <w:szCs w:val="24"/>
                                </w:rPr>
                                <w:t xml:space="preserve"> </w:t>
                              </w:r>
                              <w:r w:rsidRPr="00F12381">
                                <w:rPr>
                                  <w:sz w:val="18"/>
                                  <w:szCs w:val="18"/>
                                </w:rPr>
                                <w:t>partner, or friends”</w:t>
                              </w:r>
                              <w:r>
                                <w:rPr>
                                  <w:sz w:val="18"/>
                                  <w:szCs w:val="18"/>
                                </w:rPr>
                                <w:t>: Support from family and friends</w:t>
                              </w:r>
                            </w:p>
                          </w:txbxContent>
                        </wps:txbx>
                        <wps:bodyPr rot="0" vert="horz" wrap="square" lIns="36000" tIns="54000" rIns="36000" bIns="36000" anchor="ctr" anchorCtr="0" upright="1">
                          <a:noAutofit/>
                        </wps:bodyPr>
                      </wps:wsp>
                      <wps:wsp>
                        <wps:cNvPr id="24" name="AutoShape 29"/>
                        <wps:cNvSpPr>
                          <a:spLocks noChangeArrowheads="1"/>
                        </wps:cNvSpPr>
                        <wps:spPr bwMode="auto">
                          <a:xfrm>
                            <a:off x="9525" y="4561915"/>
                            <a:ext cx="1183005" cy="1010860"/>
                          </a:xfrm>
                          <a:prstGeom prst="flowChartAlternateProcess">
                            <a:avLst/>
                          </a:prstGeom>
                          <a:solidFill>
                            <a:srgbClr val="FFFFFF"/>
                          </a:solidFill>
                          <a:ln w="12700">
                            <a:solidFill>
                              <a:srgbClr val="000000"/>
                            </a:solidFill>
                            <a:miter lim="800000"/>
                            <a:headEnd/>
                            <a:tailEnd/>
                          </a:ln>
                        </wps:spPr>
                        <wps:txbx>
                          <w:txbxContent>
                            <w:p w14:paraId="68F380C8" w14:textId="77777777" w:rsidR="00F12381" w:rsidRPr="0047758D" w:rsidRDefault="00F12381" w:rsidP="00BE3581">
                              <w:pPr>
                                <w:pStyle w:val="NoSpacing"/>
                                <w:jc w:val="center"/>
                                <w:rPr>
                                  <w:sz w:val="18"/>
                                  <w:szCs w:val="18"/>
                                </w:rPr>
                              </w:pPr>
                              <w:r w:rsidRPr="0047758D">
                                <w:rPr>
                                  <w:b/>
                                  <w:sz w:val="18"/>
                                  <w:szCs w:val="18"/>
                                  <w:u w:val="single"/>
                                </w:rPr>
                                <w:t>Theme</w:t>
                              </w:r>
                              <w:r w:rsidRPr="0047758D">
                                <w:rPr>
                                  <w:b/>
                                  <w:sz w:val="18"/>
                                  <w:szCs w:val="18"/>
                                </w:rPr>
                                <w:t>:</w:t>
                              </w:r>
                              <w:r w:rsidRPr="0047758D">
                                <w:rPr>
                                  <w:sz w:val="18"/>
                                  <w:szCs w:val="18"/>
                                </w:rPr>
                                <w:t xml:space="preserve"> </w:t>
                              </w:r>
                              <w:r w:rsidRPr="00F12381">
                                <w:rPr>
                                  <w:sz w:val="18"/>
                                  <w:szCs w:val="18"/>
                                </w:rPr>
                                <w:t>“Ticking the boxes was not going to solve my problems”</w:t>
                              </w:r>
                              <w:r>
                                <w:rPr>
                                  <w:sz w:val="18"/>
                                  <w:szCs w:val="18"/>
                                </w:rPr>
                                <w:t>: Experience of mental health services</w:t>
                              </w:r>
                            </w:p>
                          </w:txbxContent>
                        </wps:txbx>
                        <wps:bodyPr rot="0" vert="horz" wrap="square" lIns="36000" tIns="54000" rIns="36000" bIns="36000" anchor="ctr" anchorCtr="0" upright="1">
                          <a:noAutofit/>
                        </wps:bodyPr>
                      </wps:wsp>
                      <wps:wsp>
                        <wps:cNvPr id="26" name="AutoShape 31"/>
                        <wps:cNvSpPr>
                          <a:spLocks noChangeArrowheads="1"/>
                        </wps:cNvSpPr>
                        <wps:spPr bwMode="auto">
                          <a:xfrm>
                            <a:off x="6877050" y="780998"/>
                            <a:ext cx="1183005" cy="609600"/>
                          </a:xfrm>
                          <a:prstGeom prst="flowChartAlternateProcess">
                            <a:avLst/>
                          </a:prstGeom>
                          <a:solidFill>
                            <a:srgbClr val="FFFFFF"/>
                          </a:solidFill>
                          <a:ln w="12700">
                            <a:solidFill>
                              <a:srgbClr val="000000"/>
                            </a:solidFill>
                            <a:miter lim="800000"/>
                            <a:headEnd/>
                            <a:tailEnd/>
                          </a:ln>
                        </wps:spPr>
                        <wps:txbx>
                          <w:txbxContent>
                            <w:p w14:paraId="0552583B" w14:textId="77777777" w:rsidR="00F12381" w:rsidRPr="005F4277" w:rsidRDefault="00F12381" w:rsidP="00BE3581">
                              <w:pPr>
                                <w:pStyle w:val="NoSpacing"/>
                                <w:jc w:val="center"/>
                                <w:rPr>
                                  <w:sz w:val="18"/>
                                  <w:szCs w:val="18"/>
                                </w:rPr>
                              </w:pPr>
                              <w:r w:rsidRPr="0047758D">
                                <w:rPr>
                                  <w:b/>
                                  <w:sz w:val="18"/>
                                  <w:szCs w:val="18"/>
                                  <w:u w:val="single"/>
                                </w:rPr>
                                <w:t>Theme</w:t>
                              </w:r>
                              <w:r w:rsidRPr="0047758D">
                                <w:rPr>
                                  <w:b/>
                                  <w:sz w:val="18"/>
                                  <w:szCs w:val="18"/>
                                </w:rPr>
                                <w:t>:</w:t>
                              </w:r>
                              <w:r w:rsidRPr="0047758D">
                                <w:rPr>
                                  <w:sz w:val="18"/>
                                  <w:szCs w:val="18"/>
                                </w:rPr>
                                <w:t xml:space="preserve"> </w:t>
                              </w:r>
                              <w:r w:rsidRPr="00F12381">
                                <w:rPr>
                                  <w:sz w:val="18"/>
                                  <w:szCs w:val="18"/>
                                </w:rPr>
                                <w:t>“Crazy, mad and dangerous</w:t>
                              </w:r>
                              <w:r>
                                <w:rPr>
                                  <w:sz w:val="18"/>
                                  <w:szCs w:val="18"/>
                                </w:rPr>
                                <w:t>”: Mental health stigma</w:t>
                              </w:r>
                            </w:p>
                          </w:txbxContent>
                        </wps:txbx>
                        <wps:bodyPr rot="0" vert="horz" wrap="square" lIns="36000" tIns="54000" rIns="36000" bIns="36000" anchor="ctr" anchorCtr="0" upright="1">
                          <a:noAutofit/>
                        </wps:bodyPr>
                      </wps:wsp>
                      <wps:wsp>
                        <wps:cNvPr id="28" name="AutoShape 33"/>
                        <wps:cNvSpPr>
                          <a:spLocks noChangeArrowheads="1"/>
                        </wps:cNvSpPr>
                        <wps:spPr bwMode="auto">
                          <a:xfrm>
                            <a:off x="6877050" y="3788749"/>
                            <a:ext cx="1183005" cy="707050"/>
                          </a:xfrm>
                          <a:prstGeom prst="flowChartAlternateProcess">
                            <a:avLst/>
                          </a:prstGeom>
                          <a:solidFill>
                            <a:srgbClr val="FFFFFF"/>
                          </a:solidFill>
                          <a:ln w="12700">
                            <a:solidFill>
                              <a:srgbClr val="000000"/>
                            </a:solidFill>
                            <a:miter lim="800000"/>
                            <a:headEnd/>
                            <a:tailEnd/>
                          </a:ln>
                        </wps:spPr>
                        <wps:txbx>
                          <w:txbxContent>
                            <w:p w14:paraId="43E4A46A" w14:textId="77777777" w:rsidR="00F12381" w:rsidRPr="005F4277" w:rsidRDefault="00F12381" w:rsidP="00BE3581">
                              <w:pPr>
                                <w:pStyle w:val="NoSpacing"/>
                                <w:jc w:val="center"/>
                                <w:rPr>
                                  <w:sz w:val="18"/>
                                  <w:szCs w:val="18"/>
                                </w:rPr>
                              </w:pPr>
                              <w:r w:rsidRPr="0047758D">
                                <w:rPr>
                                  <w:b/>
                                  <w:sz w:val="18"/>
                                  <w:szCs w:val="18"/>
                                  <w:u w:val="single"/>
                                </w:rPr>
                                <w:t>Theme</w:t>
                              </w:r>
                              <w:r w:rsidRPr="0047758D">
                                <w:rPr>
                                  <w:b/>
                                  <w:sz w:val="18"/>
                                  <w:szCs w:val="18"/>
                                </w:rPr>
                                <w:t>:</w:t>
                              </w:r>
                              <w:r w:rsidRPr="0047758D">
                                <w:rPr>
                                  <w:sz w:val="18"/>
                                  <w:szCs w:val="18"/>
                                </w:rPr>
                                <w:t xml:space="preserve"> </w:t>
                              </w:r>
                              <w:r w:rsidRPr="00F12381">
                                <w:rPr>
                                  <w:sz w:val="18"/>
                                  <w:szCs w:val="18"/>
                                </w:rPr>
                                <w:t>“Just not to discriminate us”</w:t>
                              </w:r>
                              <w:r>
                                <w:rPr>
                                  <w:sz w:val="18"/>
                                  <w:szCs w:val="18"/>
                                </w:rPr>
                                <w:t>: Socio-economic context</w:t>
                              </w:r>
                            </w:p>
                          </w:txbxContent>
                        </wps:txbx>
                        <wps:bodyPr rot="0" vert="horz" wrap="square" lIns="36000" tIns="54000" rIns="36000" bIns="36000" anchor="ctr" anchorCtr="0" upright="1">
                          <a:noAutofit/>
                        </wps:bodyPr>
                      </wps:wsp>
                      <wps:wsp>
                        <wps:cNvPr id="29" name="AutoShape 34"/>
                        <wps:cNvSpPr>
                          <a:spLocks noChangeArrowheads="1"/>
                        </wps:cNvSpPr>
                        <wps:spPr bwMode="auto">
                          <a:xfrm>
                            <a:off x="6877050" y="4562486"/>
                            <a:ext cx="1183005" cy="934080"/>
                          </a:xfrm>
                          <a:prstGeom prst="flowChartAlternateProcess">
                            <a:avLst/>
                          </a:prstGeom>
                          <a:solidFill>
                            <a:srgbClr val="FFFFFF"/>
                          </a:solidFill>
                          <a:ln w="12700">
                            <a:solidFill>
                              <a:srgbClr val="000000"/>
                            </a:solidFill>
                            <a:miter lim="800000"/>
                            <a:headEnd/>
                            <a:tailEnd/>
                          </a:ln>
                        </wps:spPr>
                        <wps:txbx>
                          <w:txbxContent>
                            <w:p w14:paraId="2E4DAC0D" w14:textId="77777777" w:rsidR="00F12381" w:rsidRPr="005F4277" w:rsidRDefault="00F12381" w:rsidP="00BE3581">
                              <w:pPr>
                                <w:pStyle w:val="NoSpacing"/>
                                <w:jc w:val="center"/>
                                <w:rPr>
                                  <w:sz w:val="18"/>
                                  <w:szCs w:val="18"/>
                                </w:rPr>
                              </w:pPr>
                              <w:r w:rsidRPr="0047758D">
                                <w:rPr>
                                  <w:b/>
                                  <w:sz w:val="18"/>
                                  <w:szCs w:val="18"/>
                                  <w:u w:val="single"/>
                                </w:rPr>
                                <w:t>Theme</w:t>
                              </w:r>
                              <w:r w:rsidRPr="0047758D">
                                <w:rPr>
                                  <w:b/>
                                  <w:sz w:val="18"/>
                                  <w:szCs w:val="18"/>
                                </w:rPr>
                                <w:t>:</w:t>
                              </w:r>
                              <w:r w:rsidRPr="0047758D">
                                <w:rPr>
                                  <w:sz w:val="18"/>
                                  <w:szCs w:val="18"/>
                                </w:rPr>
                                <w:t xml:space="preserve"> </w:t>
                              </w:r>
                              <w:r w:rsidRPr="00F12381">
                                <w:rPr>
                                  <w:sz w:val="18"/>
                                  <w:szCs w:val="18"/>
                                </w:rPr>
                                <w:t>“People try and seek contact through these communities”:</w:t>
                              </w:r>
                              <w:r>
                                <w:rPr>
                                  <w:rFonts w:ascii="Times New Roman" w:hAnsi="Times New Roman" w:cs="Times New Roman"/>
                                  <w:sz w:val="24"/>
                                  <w:szCs w:val="24"/>
                                </w:rPr>
                                <w:t xml:space="preserve"> </w:t>
                              </w:r>
                              <w:r>
                                <w:rPr>
                                  <w:sz w:val="18"/>
                                  <w:szCs w:val="18"/>
                                </w:rPr>
                                <w:t>Improving support</w:t>
                              </w:r>
                            </w:p>
                          </w:txbxContent>
                        </wps:txbx>
                        <wps:bodyPr rot="0" vert="horz" wrap="square" lIns="36000" tIns="54000" rIns="36000" bIns="36000" anchor="ctr" anchorCtr="0" upright="1">
                          <a:noAutofit/>
                        </wps:bodyPr>
                      </wps:wsp>
                      <wps:wsp>
                        <wps:cNvPr id="30" name="AutoShape 35"/>
                        <wps:cNvSpPr>
                          <a:spLocks noChangeArrowheads="1"/>
                        </wps:cNvSpPr>
                        <wps:spPr bwMode="auto">
                          <a:xfrm>
                            <a:off x="2457450" y="1143000"/>
                            <a:ext cx="1415415" cy="927735"/>
                          </a:xfrm>
                          <a:prstGeom prst="flowChartAlternateProcess">
                            <a:avLst/>
                          </a:prstGeom>
                          <a:solidFill>
                            <a:srgbClr val="FFFFFF"/>
                          </a:solidFill>
                          <a:ln w="12700">
                            <a:solidFill>
                              <a:srgbClr val="000000"/>
                            </a:solidFill>
                            <a:miter lim="800000"/>
                            <a:headEnd/>
                            <a:tailEnd/>
                          </a:ln>
                        </wps:spPr>
                        <wps:txbx>
                          <w:txbxContent>
                            <w:p w14:paraId="26AEC5E9" w14:textId="77777777" w:rsidR="00F12381" w:rsidRDefault="00F12381" w:rsidP="00BE3581">
                              <w:pPr>
                                <w:pStyle w:val="NoSpacing"/>
                                <w:jc w:val="center"/>
                                <w:rPr>
                                  <w:sz w:val="18"/>
                                  <w:szCs w:val="18"/>
                                </w:rPr>
                              </w:pPr>
                              <w:r>
                                <w:rPr>
                                  <w:b/>
                                  <w:sz w:val="18"/>
                                  <w:szCs w:val="18"/>
                                  <w:u w:val="single"/>
                                </w:rPr>
                                <w:t>Overarching t</w:t>
                              </w:r>
                              <w:r w:rsidRPr="0047758D">
                                <w:rPr>
                                  <w:b/>
                                  <w:sz w:val="18"/>
                                  <w:szCs w:val="18"/>
                                  <w:u w:val="single"/>
                                </w:rPr>
                                <w:t>heme</w:t>
                              </w:r>
                              <w:r>
                                <w:rPr>
                                  <w:b/>
                                  <w:sz w:val="18"/>
                                  <w:szCs w:val="18"/>
                                  <w:u w:val="single"/>
                                </w:rPr>
                                <w:t xml:space="preserve"> 1</w:t>
                              </w:r>
                              <w:r w:rsidRPr="0047758D">
                                <w:rPr>
                                  <w:b/>
                                  <w:sz w:val="18"/>
                                  <w:szCs w:val="18"/>
                                </w:rPr>
                                <w:t>:</w:t>
                              </w:r>
                              <w:r w:rsidRPr="0047758D">
                                <w:rPr>
                                  <w:sz w:val="18"/>
                                  <w:szCs w:val="18"/>
                                </w:rPr>
                                <w:t xml:space="preserve"> </w:t>
                              </w:r>
                              <w:r>
                                <w:rPr>
                                  <w:sz w:val="18"/>
                                  <w:szCs w:val="18"/>
                                </w:rPr>
                                <w:t>Immigration</w:t>
                              </w:r>
                            </w:p>
                            <w:p w14:paraId="19EB503E" w14:textId="77777777" w:rsidR="00F12381" w:rsidRPr="005F4277" w:rsidRDefault="00F12381" w:rsidP="00BE3581">
                              <w:pPr>
                                <w:pStyle w:val="NoSpacing"/>
                                <w:jc w:val="center"/>
                                <w:rPr>
                                  <w:sz w:val="18"/>
                                  <w:szCs w:val="18"/>
                                </w:rPr>
                              </w:pPr>
                              <w:r>
                                <w:rPr>
                                  <w:sz w:val="18"/>
                                  <w:szCs w:val="18"/>
                                </w:rPr>
                                <w:t>experience</w:t>
                              </w:r>
                            </w:p>
                          </w:txbxContent>
                        </wps:txbx>
                        <wps:bodyPr rot="0" vert="horz" wrap="square" lIns="36000" tIns="54000" rIns="36000" bIns="36000" anchor="ctr" anchorCtr="0" upright="1">
                          <a:noAutofit/>
                        </wps:bodyPr>
                      </wps:wsp>
                      <wps:wsp>
                        <wps:cNvPr id="31" name="AutoShape 36"/>
                        <wps:cNvSpPr>
                          <a:spLocks noChangeArrowheads="1"/>
                        </wps:cNvSpPr>
                        <wps:spPr bwMode="auto">
                          <a:xfrm>
                            <a:off x="4391025" y="1143000"/>
                            <a:ext cx="1415415" cy="927735"/>
                          </a:xfrm>
                          <a:prstGeom prst="flowChartAlternateProcess">
                            <a:avLst/>
                          </a:prstGeom>
                          <a:solidFill>
                            <a:srgbClr val="FFFFFF"/>
                          </a:solidFill>
                          <a:ln w="12700">
                            <a:solidFill>
                              <a:srgbClr val="000000"/>
                            </a:solidFill>
                            <a:miter lim="800000"/>
                            <a:headEnd/>
                            <a:tailEnd/>
                          </a:ln>
                        </wps:spPr>
                        <wps:txbx>
                          <w:txbxContent>
                            <w:p w14:paraId="79FA42E2" w14:textId="77777777" w:rsidR="00F12381" w:rsidRDefault="00F12381" w:rsidP="00BE3581">
                              <w:pPr>
                                <w:pStyle w:val="NoSpacing"/>
                                <w:jc w:val="center"/>
                                <w:rPr>
                                  <w:sz w:val="18"/>
                                  <w:szCs w:val="18"/>
                                </w:rPr>
                              </w:pPr>
                              <w:r>
                                <w:rPr>
                                  <w:b/>
                                  <w:sz w:val="18"/>
                                  <w:szCs w:val="18"/>
                                  <w:u w:val="single"/>
                                </w:rPr>
                                <w:t>Overarching t</w:t>
                              </w:r>
                              <w:r w:rsidRPr="0047758D">
                                <w:rPr>
                                  <w:b/>
                                  <w:sz w:val="18"/>
                                  <w:szCs w:val="18"/>
                                  <w:u w:val="single"/>
                                </w:rPr>
                                <w:t>heme</w:t>
                              </w:r>
                              <w:r>
                                <w:rPr>
                                  <w:b/>
                                  <w:sz w:val="18"/>
                                  <w:szCs w:val="18"/>
                                  <w:u w:val="single"/>
                                </w:rPr>
                                <w:t xml:space="preserve"> 2</w:t>
                              </w:r>
                              <w:r w:rsidRPr="0047758D">
                                <w:rPr>
                                  <w:b/>
                                  <w:sz w:val="18"/>
                                  <w:szCs w:val="18"/>
                                </w:rPr>
                                <w:t>:</w:t>
                              </w:r>
                              <w:r w:rsidRPr="0047758D">
                                <w:rPr>
                                  <w:sz w:val="18"/>
                                  <w:szCs w:val="18"/>
                                </w:rPr>
                                <w:t xml:space="preserve"> </w:t>
                              </w:r>
                              <w:r>
                                <w:rPr>
                                  <w:sz w:val="18"/>
                                  <w:szCs w:val="18"/>
                                </w:rPr>
                                <w:t>Views and meanings of</w:t>
                              </w:r>
                            </w:p>
                            <w:p w14:paraId="10E4D8E8" w14:textId="77777777" w:rsidR="00F12381" w:rsidRPr="005F4277" w:rsidRDefault="00F12381" w:rsidP="00BE3581">
                              <w:pPr>
                                <w:pStyle w:val="NoSpacing"/>
                                <w:jc w:val="center"/>
                                <w:rPr>
                                  <w:sz w:val="18"/>
                                  <w:szCs w:val="18"/>
                                </w:rPr>
                              </w:pPr>
                              <w:r>
                                <w:rPr>
                                  <w:sz w:val="18"/>
                                  <w:szCs w:val="18"/>
                                </w:rPr>
                                <w:t>mental health</w:t>
                              </w:r>
                            </w:p>
                          </w:txbxContent>
                        </wps:txbx>
                        <wps:bodyPr rot="0" vert="horz" wrap="square" lIns="36000" tIns="54000" rIns="36000" bIns="36000" anchor="ctr" anchorCtr="0" upright="1">
                          <a:noAutofit/>
                        </wps:bodyPr>
                      </wps:wsp>
                      <wps:wsp>
                        <wps:cNvPr id="32" name="AutoShape 37"/>
                        <wps:cNvSpPr>
                          <a:spLocks noChangeArrowheads="1"/>
                        </wps:cNvSpPr>
                        <wps:spPr bwMode="auto">
                          <a:xfrm>
                            <a:off x="2457450" y="3162300"/>
                            <a:ext cx="1415415" cy="927735"/>
                          </a:xfrm>
                          <a:prstGeom prst="flowChartAlternateProcess">
                            <a:avLst/>
                          </a:prstGeom>
                          <a:solidFill>
                            <a:srgbClr val="FFFFFF"/>
                          </a:solidFill>
                          <a:ln w="12700">
                            <a:solidFill>
                              <a:srgbClr val="000000"/>
                            </a:solidFill>
                            <a:miter lim="800000"/>
                            <a:headEnd/>
                            <a:tailEnd/>
                          </a:ln>
                        </wps:spPr>
                        <wps:txbx>
                          <w:txbxContent>
                            <w:p w14:paraId="679C271C" w14:textId="77777777" w:rsidR="00F12381" w:rsidRDefault="00F12381" w:rsidP="00BE3581">
                              <w:pPr>
                                <w:pStyle w:val="NoSpacing"/>
                                <w:jc w:val="center"/>
                                <w:rPr>
                                  <w:sz w:val="18"/>
                                  <w:szCs w:val="18"/>
                                </w:rPr>
                              </w:pPr>
                              <w:r>
                                <w:rPr>
                                  <w:b/>
                                  <w:sz w:val="18"/>
                                  <w:szCs w:val="18"/>
                                  <w:u w:val="single"/>
                                </w:rPr>
                                <w:t>Overarching t</w:t>
                              </w:r>
                              <w:r w:rsidRPr="0047758D">
                                <w:rPr>
                                  <w:b/>
                                  <w:sz w:val="18"/>
                                  <w:szCs w:val="18"/>
                                  <w:u w:val="single"/>
                                </w:rPr>
                                <w:t>heme</w:t>
                              </w:r>
                              <w:r>
                                <w:rPr>
                                  <w:b/>
                                  <w:sz w:val="18"/>
                                  <w:szCs w:val="18"/>
                                  <w:u w:val="single"/>
                                </w:rPr>
                                <w:t xml:space="preserve"> 3</w:t>
                              </w:r>
                              <w:r w:rsidRPr="0047758D">
                                <w:rPr>
                                  <w:b/>
                                  <w:sz w:val="18"/>
                                  <w:szCs w:val="18"/>
                                </w:rPr>
                                <w:t>:</w:t>
                              </w:r>
                              <w:r w:rsidRPr="0047758D">
                                <w:rPr>
                                  <w:sz w:val="18"/>
                                  <w:szCs w:val="18"/>
                                </w:rPr>
                                <w:t xml:space="preserve"> </w:t>
                              </w:r>
                            </w:p>
                            <w:p w14:paraId="6C9550A2" w14:textId="77777777" w:rsidR="00F12381" w:rsidRDefault="00F12381" w:rsidP="00BE3581">
                              <w:pPr>
                                <w:pStyle w:val="NoSpacing"/>
                                <w:jc w:val="center"/>
                                <w:rPr>
                                  <w:sz w:val="18"/>
                                  <w:szCs w:val="18"/>
                                </w:rPr>
                              </w:pPr>
                              <w:r>
                                <w:rPr>
                                  <w:sz w:val="18"/>
                                  <w:szCs w:val="18"/>
                                </w:rPr>
                                <w:t>Help-seeking</w:t>
                              </w:r>
                            </w:p>
                            <w:p w14:paraId="37435388" w14:textId="77777777" w:rsidR="00F12381" w:rsidRPr="005F4277" w:rsidRDefault="00F12381" w:rsidP="00BE3581">
                              <w:pPr>
                                <w:pStyle w:val="NoSpacing"/>
                                <w:jc w:val="center"/>
                                <w:rPr>
                                  <w:sz w:val="18"/>
                                  <w:szCs w:val="18"/>
                                </w:rPr>
                              </w:pPr>
                              <w:r>
                                <w:rPr>
                                  <w:sz w:val="18"/>
                                  <w:szCs w:val="18"/>
                                </w:rPr>
                                <w:t>experience</w:t>
                              </w:r>
                            </w:p>
                          </w:txbxContent>
                        </wps:txbx>
                        <wps:bodyPr rot="0" vert="horz" wrap="square" lIns="36000" tIns="54000" rIns="36000" bIns="36000" anchor="ctr" anchorCtr="0" upright="1">
                          <a:noAutofit/>
                        </wps:bodyPr>
                      </wps:wsp>
                      <wps:wsp>
                        <wps:cNvPr id="33" name="AutoShape 38"/>
                        <wps:cNvSpPr>
                          <a:spLocks noChangeArrowheads="1"/>
                        </wps:cNvSpPr>
                        <wps:spPr bwMode="auto">
                          <a:xfrm>
                            <a:off x="4391025" y="3162300"/>
                            <a:ext cx="1415415" cy="927735"/>
                          </a:xfrm>
                          <a:prstGeom prst="flowChartAlternateProcess">
                            <a:avLst/>
                          </a:prstGeom>
                          <a:solidFill>
                            <a:srgbClr val="FFFFFF"/>
                          </a:solidFill>
                          <a:ln w="12700">
                            <a:solidFill>
                              <a:srgbClr val="000000"/>
                            </a:solidFill>
                            <a:miter lim="800000"/>
                            <a:headEnd/>
                            <a:tailEnd/>
                          </a:ln>
                        </wps:spPr>
                        <wps:txbx>
                          <w:txbxContent>
                            <w:p w14:paraId="6B7DCC01" w14:textId="77777777" w:rsidR="00F12381" w:rsidRDefault="00F12381" w:rsidP="00BE3581">
                              <w:pPr>
                                <w:pStyle w:val="NoSpacing"/>
                                <w:jc w:val="center"/>
                                <w:rPr>
                                  <w:sz w:val="18"/>
                                  <w:szCs w:val="18"/>
                                </w:rPr>
                              </w:pPr>
                              <w:r>
                                <w:rPr>
                                  <w:b/>
                                  <w:sz w:val="18"/>
                                  <w:szCs w:val="18"/>
                                  <w:u w:val="single"/>
                                </w:rPr>
                                <w:t>Overarching t</w:t>
                              </w:r>
                              <w:r w:rsidRPr="0047758D">
                                <w:rPr>
                                  <w:b/>
                                  <w:sz w:val="18"/>
                                  <w:szCs w:val="18"/>
                                  <w:u w:val="single"/>
                                </w:rPr>
                                <w:t>heme</w:t>
                              </w:r>
                              <w:r>
                                <w:rPr>
                                  <w:b/>
                                  <w:sz w:val="18"/>
                                  <w:szCs w:val="18"/>
                                  <w:u w:val="single"/>
                                </w:rPr>
                                <w:t xml:space="preserve"> 4</w:t>
                              </w:r>
                              <w:r w:rsidRPr="0047758D">
                                <w:rPr>
                                  <w:b/>
                                  <w:sz w:val="18"/>
                                  <w:szCs w:val="18"/>
                                </w:rPr>
                                <w:t>:</w:t>
                              </w:r>
                              <w:r w:rsidRPr="0047758D">
                                <w:rPr>
                                  <w:sz w:val="18"/>
                                  <w:szCs w:val="18"/>
                                </w:rPr>
                                <w:t xml:space="preserve"> </w:t>
                              </w:r>
                            </w:p>
                            <w:p w14:paraId="54082558" w14:textId="77777777" w:rsidR="00F12381" w:rsidRDefault="00F12381" w:rsidP="00BE3581">
                              <w:pPr>
                                <w:pStyle w:val="NoSpacing"/>
                                <w:jc w:val="center"/>
                                <w:rPr>
                                  <w:sz w:val="18"/>
                                  <w:szCs w:val="18"/>
                                </w:rPr>
                              </w:pPr>
                              <w:r>
                                <w:rPr>
                                  <w:sz w:val="18"/>
                                  <w:szCs w:val="18"/>
                                </w:rPr>
                                <w:t>Addressing</w:t>
                              </w:r>
                            </w:p>
                            <w:p w14:paraId="578D78DC" w14:textId="77777777" w:rsidR="00F12381" w:rsidRPr="005F4277" w:rsidRDefault="00F12381" w:rsidP="00BE3581">
                              <w:pPr>
                                <w:pStyle w:val="NoSpacing"/>
                                <w:jc w:val="center"/>
                                <w:rPr>
                                  <w:sz w:val="18"/>
                                  <w:szCs w:val="18"/>
                                </w:rPr>
                              </w:pPr>
                              <w:r>
                                <w:rPr>
                                  <w:sz w:val="18"/>
                                  <w:szCs w:val="18"/>
                                </w:rPr>
                                <w:t>Immigrants’ needs</w:t>
                              </w:r>
                            </w:p>
                          </w:txbxContent>
                        </wps:txbx>
                        <wps:bodyPr rot="0" vert="horz" wrap="square" lIns="36000" tIns="54000" rIns="36000" bIns="36000" anchor="ctr" anchorCtr="0" upright="1">
                          <a:noAutofit/>
                        </wps:bodyPr>
                      </wps:wsp>
                      <wps:wsp>
                        <wps:cNvPr id="13" name="AutoShape 39"/>
                        <wps:cNvCnPr>
                          <a:cxnSpLocks noChangeShapeType="1"/>
                          <a:stCxn id="30" idx="3"/>
                          <a:endCxn id="31" idx="1"/>
                        </wps:cNvCnPr>
                        <wps:spPr bwMode="auto">
                          <a:xfrm>
                            <a:off x="3872865" y="1606868"/>
                            <a:ext cx="51816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 name="AutoShape 40"/>
                        <wps:cNvCnPr>
                          <a:cxnSpLocks noChangeShapeType="1"/>
                        </wps:cNvCnPr>
                        <wps:spPr bwMode="auto">
                          <a:xfrm>
                            <a:off x="3872865" y="3456342"/>
                            <a:ext cx="51816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 name="AutoShape 41"/>
                        <wps:cNvCnPr>
                          <a:cxnSpLocks noChangeShapeType="1"/>
                          <a:stCxn id="32" idx="0"/>
                          <a:endCxn id="31" idx="2"/>
                        </wps:cNvCnPr>
                        <wps:spPr bwMode="auto">
                          <a:xfrm flipV="1">
                            <a:off x="3165158" y="2070735"/>
                            <a:ext cx="1933575" cy="109156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 name="AutoShape 42"/>
                        <wps:cNvCnPr>
                          <a:cxnSpLocks noChangeShapeType="1"/>
                          <a:endCxn id="30" idx="2"/>
                        </wps:cNvCnPr>
                        <wps:spPr bwMode="auto">
                          <a:xfrm flipH="1" flipV="1">
                            <a:off x="3165158" y="2070735"/>
                            <a:ext cx="1837372" cy="10433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AutoShape 44"/>
                        <wps:cNvCnPr>
                          <a:cxnSpLocks noChangeShapeType="1"/>
                        </wps:cNvCnPr>
                        <wps:spPr bwMode="auto">
                          <a:xfrm>
                            <a:off x="3124200" y="2171700"/>
                            <a:ext cx="0" cy="9423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AutoShape 45"/>
                        <wps:cNvCnPr>
                          <a:cxnSpLocks noChangeShapeType="1"/>
                        </wps:cNvCnPr>
                        <wps:spPr bwMode="auto">
                          <a:xfrm>
                            <a:off x="5143500" y="2171700"/>
                            <a:ext cx="0" cy="9423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 name="AutoShape 46"/>
                        <wps:cNvCnPr>
                          <a:cxnSpLocks noChangeShapeType="1"/>
                          <a:endCxn id="34" idx="3"/>
                        </wps:cNvCnPr>
                        <wps:spPr bwMode="auto">
                          <a:xfrm flipH="1" flipV="1">
                            <a:off x="1183005" y="141605"/>
                            <a:ext cx="1268095" cy="1106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47"/>
                        <wps:cNvCnPr>
                          <a:cxnSpLocks noChangeShapeType="1"/>
                          <a:stCxn id="30" idx="1"/>
                          <a:endCxn id="19" idx="3"/>
                        </wps:cNvCnPr>
                        <wps:spPr bwMode="auto">
                          <a:xfrm flipH="1" flipV="1">
                            <a:off x="1183005" y="747713"/>
                            <a:ext cx="1274445" cy="859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48"/>
                        <wps:cNvCnPr>
                          <a:cxnSpLocks noChangeShapeType="1"/>
                          <a:stCxn id="30" idx="1"/>
                          <a:endCxn id="20" idx="3"/>
                        </wps:cNvCnPr>
                        <wps:spPr bwMode="auto">
                          <a:xfrm flipH="1" flipV="1">
                            <a:off x="1183005" y="1481138"/>
                            <a:ext cx="1274445"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49"/>
                        <wps:cNvCnPr>
                          <a:cxnSpLocks noChangeShapeType="1"/>
                          <a:endCxn id="21" idx="3"/>
                        </wps:cNvCnPr>
                        <wps:spPr bwMode="auto">
                          <a:xfrm flipH="1">
                            <a:off x="1183005" y="1666875"/>
                            <a:ext cx="127444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50"/>
                        <wps:cNvCnPr>
                          <a:cxnSpLocks noChangeShapeType="1"/>
                          <a:endCxn id="22" idx="3"/>
                        </wps:cNvCnPr>
                        <wps:spPr bwMode="auto">
                          <a:xfrm flipH="1" flipV="1">
                            <a:off x="1183005" y="3142856"/>
                            <a:ext cx="1274445" cy="1701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1"/>
                        <wps:cNvCnPr>
                          <a:cxnSpLocks noChangeShapeType="1"/>
                          <a:stCxn id="32" idx="1"/>
                          <a:endCxn id="23" idx="3"/>
                        </wps:cNvCnPr>
                        <wps:spPr bwMode="auto">
                          <a:xfrm flipH="1">
                            <a:off x="1183005" y="3626168"/>
                            <a:ext cx="1274445" cy="4219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AutoShape 52"/>
                        <wps:cNvCnPr>
                          <a:cxnSpLocks noChangeShapeType="1"/>
                          <a:endCxn id="24" idx="3"/>
                        </wps:cNvCnPr>
                        <wps:spPr bwMode="auto">
                          <a:xfrm flipH="1">
                            <a:off x="1192530" y="3788749"/>
                            <a:ext cx="1264920" cy="12785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53"/>
                        <wps:cNvCnPr>
                          <a:cxnSpLocks noChangeShapeType="1"/>
                        </wps:cNvCnPr>
                        <wps:spPr bwMode="auto">
                          <a:xfrm flipV="1">
                            <a:off x="5806440" y="3313052"/>
                            <a:ext cx="1070610" cy="385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54"/>
                        <wps:cNvCnPr>
                          <a:cxnSpLocks noChangeShapeType="1"/>
                          <a:stCxn id="33" idx="3"/>
                          <a:endCxn id="28" idx="1"/>
                        </wps:cNvCnPr>
                        <wps:spPr bwMode="auto">
                          <a:xfrm>
                            <a:off x="5806440" y="3626168"/>
                            <a:ext cx="1070610" cy="5161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AutoShape 55"/>
                        <wps:cNvCnPr>
                          <a:cxnSpLocks noChangeShapeType="1"/>
                          <a:endCxn id="29" idx="1"/>
                        </wps:cNvCnPr>
                        <wps:spPr bwMode="auto">
                          <a:xfrm>
                            <a:off x="5806440" y="3943814"/>
                            <a:ext cx="1070610" cy="10857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56"/>
                        <wps:cNvCnPr>
                          <a:cxnSpLocks noChangeShapeType="1"/>
                          <a:endCxn id="25" idx="1"/>
                        </wps:cNvCnPr>
                        <wps:spPr bwMode="auto">
                          <a:xfrm flipV="1">
                            <a:off x="5806440" y="298723"/>
                            <a:ext cx="1070610" cy="11016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57"/>
                        <wps:cNvCnPr>
                          <a:cxnSpLocks noChangeShapeType="1"/>
                          <a:stCxn id="31" idx="3"/>
                          <a:endCxn id="26" idx="1"/>
                        </wps:cNvCnPr>
                        <wps:spPr bwMode="auto">
                          <a:xfrm flipV="1">
                            <a:off x="5806440" y="1085798"/>
                            <a:ext cx="1070610" cy="521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30"/>
                        <wps:cNvSpPr>
                          <a:spLocks noChangeArrowheads="1"/>
                        </wps:cNvSpPr>
                        <wps:spPr bwMode="auto">
                          <a:xfrm>
                            <a:off x="6877050" y="-85770"/>
                            <a:ext cx="1183005" cy="768986"/>
                          </a:xfrm>
                          <a:prstGeom prst="flowChartAlternateProcess">
                            <a:avLst/>
                          </a:prstGeom>
                          <a:solidFill>
                            <a:srgbClr val="FFFFFF"/>
                          </a:solidFill>
                          <a:ln w="12700">
                            <a:solidFill>
                              <a:srgbClr val="000000"/>
                            </a:solidFill>
                            <a:miter lim="800000"/>
                            <a:headEnd/>
                            <a:tailEnd/>
                          </a:ln>
                        </wps:spPr>
                        <wps:txbx>
                          <w:txbxContent>
                            <w:p w14:paraId="7FDF0B3E" w14:textId="77777777" w:rsidR="00F12381" w:rsidRPr="005F4277" w:rsidRDefault="00F12381" w:rsidP="00BE3581">
                              <w:pPr>
                                <w:pStyle w:val="NoSpacing"/>
                                <w:jc w:val="center"/>
                                <w:rPr>
                                  <w:sz w:val="18"/>
                                  <w:szCs w:val="18"/>
                                </w:rPr>
                              </w:pPr>
                              <w:r w:rsidRPr="0047758D">
                                <w:rPr>
                                  <w:b/>
                                  <w:sz w:val="18"/>
                                  <w:szCs w:val="18"/>
                                  <w:u w:val="single"/>
                                </w:rPr>
                                <w:t>Theme</w:t>
                              </w:r>
                              <w:r w:rsidRPr="0047758D">
                                <w:rPr>
                                  <w:b/>
                                  <w:sz w:val="18"/>
                                  <w:szCs w:val="18"/>
                                </w:rPr>
                                <w:t>:</w:t>
                              </w:r>
                              <w:r w:rsidRPr="0047758D">
                                <w:rPr>
                                  <w:sz w:val="18"/>
                                  <w:szCs w:val="18"/>
                                </w:rPr>
                                <w:t xml:space="preserve"> </w:t>
                              </w:r>
                              <w:r w:rsidRPr="00F12381">
                                <w:rPr>
                                  <w:sz w:val="18"/>
                                  <w:szCs w:val="18"/>
                                </w:rPr>
                                <w:t>“Everything stays in the family”</w:t>
                              </w:r>
                              <w:r>
                                <w:rPr>
                                  <w:sz w:val="18"/>
                                  <w:szCs w:val="18"/>
                                </w:rPr>
                                <w:t>: Secrecy and mental health</w:t>
                              </w:r>
                            </w:p>
                          </w:txbxContent>
                        </wps:txbx>
                        <wps:bodyPr rot="0" vert="horz" wrap="square" lIns="36000" tIns="54000" rIns="36000" bIns="3600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F95E95C" id="Group 35" o:spid="_x0000_s1026" style="position:absolute;left:0;text-align:left;margin-left:21pt;margin-top:3.35pt;width:634.65pt;height:447pt;z-index:251694080;mso-width-relative:margin;mso-height-relative:margin" coordorigin=",-1047" coordsize="80600,5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3" o:spid="_x0000_s1027" type="#_x0000_t176" style="position:absolute;top:-1047;width:11830;height:4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" strokeweight="1pt">
                  <v:textbox inset="1mm,1.5mm,1mm,1mm">
                    <w:txbxContent>
                      <w:p w14:paraId="036B4965" w14:textId="77777777" w:rsidR="00F12381" w:rsidRPr="0047758D" w:rsidRDefault="00F12381" w:rsidP="00BE3581">
                        <w:pPr>
                          <w:pStyle w:val="NoSpacing"/>
                          <w:jc w:val="center"/>
                          <w:rPr>
                            <w:sz w:val="18"/>
                            <w:szCs w:val="18"/>
                          </w:rPr>
                        </w:pPr>
                        <w:r w:rsidRPr="0047758D">
                          <w:rPr>
                            <w:b/>
                            <w:sz w:val="18"/>
                            <w:szCs w:val="18"/>
                            <w:u w:val="single"/>
                          </w:rPr>
                          <w:t>Theme</w:t>
                        </w:r>
                        <w:r w:rsidRPr="0047758D">
                          <w:rPr>
                            <w:b/>
                            <w:sz w:val="18"/>
                            <w:szCs w:val="18"/>
                          </w:rPr>
                          <w:t xml:space="preserve">: </w:t>
                        </w:r>
                        <w:r w:rsidRPr="0047758D">
                          <w:rPr>
                            <w:sz w:val="18"/>
                            <w:szCs w:val="18"/>
                          </w:rPr>
                          <w:t>Immigrating for “a better life”</w:t>
                        </w:r>
                      </w:p>
                    </w:txbxContent>
                  </v:textbox>
                </v:shape>
                <v:shape id="AutoShape 24" o:spid="_x0000_s1028" type="#_x0000_t176" style="position:absolute;top:4572;width:11830;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" strokeweight="1pt">
                  <v:textbox inset="1mm,1.5mm,1mm,1mm">
                    <w:txbxContent>
                      <w:p w14:paraId="6F1B690D" w14:textId="77777777" w:rsidR="00F12381" w:rsidRDefault="00F12381" w:rsidP="00BE3581">
                        <w:pPr>
                          <w:pStyle w:val="NoSpacing"/>
                          <w:jc w:val="center"/>
                          <w:rPr>
                            <w:sz w:val="18"/>
                            <w:szCs w:val="18"/>
                          </w:rPr>
                        </w:pPr>
                        <w:r w:rsidRPr="0047758D">
                          <w:rPr>
                            <w:b/>
                            <w:sz w:val="18"/>
                            <w:szCs w:val="18"/>
                            <w:u w:val="single"/>
                          </w:rPr>
                          <w:t>Theme</w:t>
                        </w:r>
                        <w:r w:rsidRPr="0047758D">
                          <w:rPr>
                            <w:b/>
                            <w:sz w:val="18"/>
                            <w:szCs w:val="18"/>
                          </w:rPr>
                          <w:t>:</w:t>
                        </w:r>
                        <w:r w:rsidRPr="0047758D">
                          <w:rPr>
                            <w:sz w:val="18"/>
                            <w:szCs w:val="18"/>
                          </w:rPr>
                          <w:t xml:space="preserve"> </w:t>
                        </w:r>
                        <w:r w:rsidRPr="00F12381">
                          <w:rPr>
                            <w:sz w:val="18"/>
                            <w:szCs w:val="18"/>
                          </w:rPr>
                          <w:t>“We just accept it”:</w:t>
                        </w:r>
                        <w:r>
                          <w:rPr>
                            <w:rFonts w:ascii="Times New Roman" w:hAnsi="Times New Roman" w:cs="Times New Roman"/>
                            <w:sz w:val="24"/>
                            <w:szCs w:val="24"/>
                          </w:rPr>
                          <w:t xml:space="preserve"> </w:t>
                        </w:r>
                        <w:r w:rsidRPr="0047758D">
                          <w:rPr>
                            <w:sz w:val="18"/>
                            <w:szCs w:val="18"/>
                          </w:rPr>
                          <w:t>Prejudice</w:t>
                        </w:r>
                      </w:p>
                      <w:p w14:paraId="099A13E2" w14:textId="77777777" w:rsidR="00F12381" w:rsidRPr="0047758D" w:rsidRDefault="00F12381" w:rsidP="00BE3581">
                        <w:pPr>
                          <w:pStyle w:val="NoSpacing"/>
                          <w:jc w:val="center"/>
                          <w:rPr>
                            <w:sz w:val="18"/>
                            <w:szCs w:val="18"/>
                          </w:rPr>
                        </w:pPr>
                        <w:r w:rsidRPr="0047758D">
                          <w:rPr>
                            <w:sz w:val="18"/>
                            <w:szCs w:val="18"/>
                          </w:rPr>
                          <w:t>and discrimination</w:t>
                        </w:r>
                      </w:p>
                    </w:txbxContent>
                  </v:textbox>
                </v:shape>
                <v:shape id="AutoShape 25" o:spid="_x0000_s1029" type="#_x0000_t176" style="position:absolute;top:11144;width:11830;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" strokeweight="1pt">
                  <v:textbox inset="1mm,1.5mm,1mm,1mm">
                    <w:txbxContent>
                      <w:p w14:paraId="5B76D8BB" w14:textId="77777777" w:rsidR="00F12381" w:rsidRDefault="00F12381" w:rsidP="00BE3581">
                        <w:pPr>
                          <w:pStyle w:val="NoSpacing"/>
                          <w:jc w:val="center"/>
                          <w:rPr>
                            <w:sz w:val="18"/>
                            <w:szCs w:val="18"/>
                          </w:rPr>
                        </w:pPr>
                        <w:r w:rsidRPr="0047758D">
                          <w:rPr>
                            <w:b/>
                            <w:sz w:val="18"/>
                            <w:szCs w:val="18"/>
                            <w:u w:val="single"/>
                          </w:rPr>
                          <w:t>Theme</w:t>
                        </w:r>
                        <w:r w:rsidRPr="0047758D">
                          <w:rPr>
                            <w:b/>
                            <w:sz w:val="18"/>
                            <w:szCs w:val="18"/>
                          </w:rPr>
                          <w:t>:</w:t>
                        </w:r>
                        <w:r w:rsidRPr="0047758D">
                          <w:rPr>
                            <w:sz w:val="18"/>
                            <w:szCs w:val="18"/>
                          </w:rPr>
                          <w:t xml:space="preserve"> </w:t>
                        </w:r>
                        <w:r w:rsidRPr="00F12381">
                          <w:rPr>
                            <w:sz w:val="18"/>
                            <w:szCs w:val="18"/>
                          </w:rPr>
                          <w:t>“Everything is getting on your nerves”:</w:t>
                        </w:r>
                        <w:r>
                          <w:rPr>
                            <w:rFonts w:ascii="Times New Roman" w:hAnsi="Times New Roman" w:cs="Times New Roman"/>
                            <w:sz w:val="24"/>
                            <w:szCs w:val="24"/>
                          </w:rPr>
                          <w:t xml:space="preserve"> </w:t>
                        </w:r>
                        <w:r>
                          <w:rPr>
                            <w:sz w:val="18"/>
                            <w:szCs w:val="18"/>
                          </w:rPr>
                          <w:t>Experience</w:t>
                        </w:r>
                      </w:p>
                      <w:p w14:paraId="79655A2B" w14:textId="77777777" w:rsidR="00F12381" w:rsidRPr="0047758D" w:rsidRDefault="00F12381" w:rsidP="00BE3581">
                        <w:pPr>
                          <w:pStyle w:val="NoSpacing"/>
                          <w:jc w:val="center"/>
                          <w:rPr>
                            <w:sz w:val="18"/>
                            <w:szCs w:val="18"/>
                          </w:rPr>
                        </w:pPr>
                        <w:r>
                          <w:rPr>
                            <w:sz w:val="18"/>
                            <w:szCs w:val="18"/>
                          </w:rPr>
                          <w:t>of distress</w:t>
                        </w:r>
                      </w:p>
                    </w:txbxContent>
                  </v:textbox>
                </v:shape>
                <v:shape id="AutoShape 26" o:spid="_x0000_s1030" type="#_x0000_t176" style="position:absolute;top:19240;width:11830;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" strokeweight="1pt">
                  <v:textbox inset="1mm,1.5mm,1mm,1mm">
                    <w:txbxContent>
                      <w:p w14:paraId="1BBAE1FD" w14:textId="77777777" w:rsidR="00F12381" w:rsidRDefault="00F12381" w:rsidP="00BE3581">
                        <w:pPr>
                          <w:pStyle w:val="NoSpacing"/>
                          <w:jc w:val="center"/>
                          <w:rPr>
                            <w:sz w:val="18"/>
                            <w:szCs w:val="18"/>
                          </w:rPr>
                        </w:pPr>
                        <w:r w:rsidRPr="0047758D">
                          <w:rPr>
                            <w:b/>
                            <w:sz w:val="18"/>
                            <w:szCs w:val="18"/>
                            <w:u w:val="single"/>
                          </w:rPr>
                          <w:t>Theme</w:t>
                        </w:r>
                        <w:r w:rsidRPr="0047758D">
                          <w:rPr>
                            <w:b/>
                            <w:sz w:val="18"/>
                            <w:szCs w:val="18"/>
                          </w:rPr>
                          <w:t>:</w:t>
                        </w:r>
                        <w:r w:rsidRPr="0047758D">
                          <w:rPr>
                            <w:sz w:val="18"/>
                            <w:szCs w:val="18"/>
                          </w:rPr>
                          <w:t xml:space="preserve"> </w:t>
                        </w:r>
                        <w:r w:rsidRPr="00F12381">
                          <w:rPr>
                            <w:sz w:val="18"/>
                            <w:szCs w:val="18"/>
                          </w:rPr>
                          <w:t>“Everything was hard”</w:t>
                        </w:r>
                        <w:r>
                          <w:rPr>
                            <w:sz w:val="18"/>
                            <w:szCs w:val="18"/>
                          </w:rPr>
                          <w:t>: Adjustment</w:t>
                        </w:r>
                      </w:p>
                      <w:p w14:paraId="6B7C68B2" w14:textId="77777777" w:rsidR="00F12381" w:rsidRPr="0047758D" w:rsidRDefault="00F12381" w:rsidP="00BE3581">
                        <w:pPr>
                          <w:pStyle w:val="NoSpacing"/>
                          <w:jc w:val="center"/>
                          <w:rPr>
                            <w:sz w:val="18"/>
                            <w:szCs w:val="18"/>
                          </w:rPr>
                        </w:pPr>
                        <w:r>
                          <w:rPr>
                            <w:sz w:val="18"/>
                            <w:szCs w:val="18"/>
                          </w:rPr>
                          <w:t>to the host country</w:t>
                        </w:r>
                      </w:p>
                    </w:txbxContent>
                  </v:textbox>
                </v:shape>
                <v:shape id="AutoShape 27" o:spid="_x0000_s1031" type="#_x0000_t176" style="position:absolute;top:27527;width:11830;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" strokeweight="1pt">
                  <v:textbox inset="1mm,1.5mm,1mm,1mm">
                    <w:txbxContent>
                      <w:p w14:paraId="2E989CCC" w14:textId="77777777" w:rsidR="00F12381" w:rsidRPr="0047758D" w:rsidRDefault="00F12381" w:rsidP="00BE3581">
                        <w:pPr>
                          <w:pStyle w:val="NoSpacing"/>
                          <w:jc w:val="center"/>
                          <w:rPr>
                            <w:sz w:val="18"/>
                            <w:szCs w:val="18"/>
                          </w:rPr>
                        </w:pPr>
                        <w:r w:rsidRPr="0047758D">
                          <w:rPr>
                            <w:b/>
                            <w:sz w:val="18"/>
                            <w:szCs w:val="18"/>
                            <w:u w:val="single"/>
                          </w:rPr>
                          <w:t>Theme</w:t>
                        </w:r>
                        <w:r w:rsidRPr="0047758D">
                          <w:rPr>
                            <w:b/>
                            <w:sz w:val="18"/>
                            <w:szCs w:val="18"/>
                          </w:rPr>
                          <w:t>:</w:t>
                        </w:r>
                        <w:r>
                          <w:rPr>
                            <w:b/>
                            <w:sz w:val="18"/>
                            <w:szCs w:val="18"/>
                          </w:rPr>
                          <w:t xml:space="preserve"> </w:t>
                        </w:r>
                        <w:r w:rsidRPr="00F12381">
                          <w:rPr>
                            <w:sz w:val="18"/>
                            <w:szCs w:val="18"/>
                          </w:rPr>
                          <w:t>“I have been trying to deal on my</w:t>
                        </w:r>
                        <w:r w:rsidRPr="00412413">
                          <w:rPr>
                            <w:rFonts w:ascii="Times New Roman" w:hAnsi="Times New Roman" w:cs="Times New Roman"/>
                            <w:sz w:val="24"/>
                            <w:szCs w:val="24"/>
                          </w:rPr>
                          <w:t xml:space="preserve"> </w:t>
                        </w:r>
                        <w:r w:rsidRPr="00F12381">
                          <w:rPr>
                            <w:sz w:val="18"/>
                            <w:szCs w:val="18"/>
                          </w:rPr>
                          <w:t>own”:</w:t>
                        </w:r>
                        <w:r>
                          <w:rPr>
                            <w:rFonts w:ascii="Times New Roman" w:hAnsi="Times New Roman" w:cs="Times New Roman"/>
                            <w:sz w:val="24"/>
                            <w:szCs w:val="24"/>
                          </w:rPr>
                          <w:t xml:space="preserve"> </w:t>
                        </w:r>
                        <w:r w:rsidRPr="0047758D">
                          <w:rPr>
                            <w:sz w:val="18"/>
                            <w:szCs w:val="18"/>
                          </w:rPr>
                          <w:t xml:space="preserve"> </w:t>
                        </w:r>
                        <w:r>
                          <w:rPr>
                            <w:sz w:val="18"/>
                            <w:szCs w:val="18"/>
                          </w:rPr>
                          <w:t>Self-help experience</w:t>
                        </w:r>
                      </w:p>
                    </w:txbxContent>
                  </v:textbox>
                </v:shape>
                <v:shape id="AutoShape 28" o:spid="_x0000_s1032" type="#_x0000_t176" style="position:absolute;top:36004;width:11830;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" strokeweight="1pt">
                  <v:textbox inset="1mm,1.5mm,1mm,1mm">
                    <w:txbxContent>
                      <w:p w14:paraId="0F5F07E5" w14:textId="77777777" w:rsidR="00F12381" w:rsidRPr="0047758D" w:rsidRDefault="00F12381" w:rsidP="00BE3581">
                        <w:pPr>
                          <w:pStyle w:val="NoSpacing"/>
                          <w:jc w:val="center"/>
                          <w:rPr>
                            <w:sz w:val="18"/>
                            <w:szCs w:val="18"/>
                          </w:rPr>
                        </w:pPr>
                        <w:r w:rsidRPr="0047758D">
                          <w:rPr>
                            <w:b/>
                            <w:sz w:val="18"/>
                            <w:szCs w:val="18"/>
                            <w:u w:val="single"/>
                          </w:rPr>
                          <w:t>Theme</w:t>
                        </w:r>
                        <w:r w:rsidRPr="0047758D">
                          <w:rPr>
                            <w:b/>
                            <w:sz w:val="18"/>
                            <w:szCs w:val="18"/>
                          </w:rPr>
                          <w:t>:</w:t>
                        </w:r>
                        <w:r w:rsidRPr="0047758D">
                          <w:rPr>
                            <w:sz w:val="18"/>
                            <w:szCs w:val="18"/>
                          </w:rPr>
                          <w:t xml:space="preserve"> </w:t>
                        </w:r>
                        <w:r w:rsidRPr="00F12381">
                          <w:rPr>
                            <w:sz w:val="18"/>
                            <w:szCs w:val="18"/>
                          </w:rPr>
                          <w:t>“You seek help from your</w:t>
                        </w:r>
                        <w:r w:rsidRPr="00412413">
                          <w:rPr>
                            <w:rFonts w:ascii="Times New Roman" w:hAnsi="Times New Roman" w:cs="Times New Roman"/>
                            <w:sz w:val="24"/>
                            <w:szCs w:val="24"/>
                          </w:rPr>
                          <w:t xml:space="preserve"> </w:t>
                        </w:r>
                        <w:r w:rsidRPr="00F12381">
                          <w:rPr>
                            <w:sz w:val="18"/>
                            <w:szCs w:val="18"/>
                          </w:rPr>
                          <w:t>partner, or friends”</w:t>
                        </w:r>
                        <w:r>
                          <w:rPr>
                            <w:sz w:val="18"/>
                            <w:szCs w:val="18"/>
                          </w:rPr>
                          <w:t>: Support from family and friends</w:t>
                        </w:r>
                      </w:p>
                    </w:txbxContent>
                  </v:textbox>
                </v:shape>
                <v:shape id="AutoShape 29" o:spid="_x0000_s1033" type="#_x0000_t176" style="position:absolute;left:95;top:45619;width:11830;height:10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" strokeweight="1pt">
                  <v:textbox inset="1mm,1.5mm,1mm,1mm">
                    <w:txbxContent>
                      <w:p w14:paraId="68F380C8" w14:textId="77777777" w:rsidR="00F12381" w:rsidRPr="0047758D" w:rsidRDefault="00F12381" w:rsidP="00BE3581">
                        <w:pPr>
                          <w:pStyle w:val="NoSpacing"/>
                          <w:jc w:val="center"/>
                          <w:rPr>
                            <w:sz w:val="18"/>
                            <w:szCs w:val="18"/>
                          </w:rPr>
                        </w:pPr>
                        <w:r w:rsidRPr="0047758D">
                          <w:rPr>
                            <w:b/>
                            <w:sz w:val="18"/>
                            <w:szCs w:val="18"/>
                            <w:u w:val="single"/>
                          </w:rPr>
                          <w:t>Theme</w:t>
                        </w:r>
                        <w:r w:rsidRPr="0047758D">
                          <w:rPr>
                            <w:b/>
                            <w:sz w:val="18"/>
                            <w:szCs w:val="18"/>
                          </w:rPr>
                          <w:t>:</w:t>
                        </w:r>
                        <w:r w:rsidRPr="0047758D">
                          <w:rPr>
                            <w:sz w:val="18"/>
                            <w:szCs w:val="18"/>
                          </w:rPr>
                          <w:t xml:space="preserve"> </w:t>
                        </w:r>
                        <w:r w:rsidRPr="00F12381">
                          <w:rPr>
                            <w:sz w:val="18"/>
                            <w:szCs w:val="18"/>
                          </w:rPr>
                          <w:t>“Ticking the boxes was not going to solve my problems”</w:t>
                        </w:r>
                        <w:r>
                          <w:rPr>
                            <w:sz w:val="18"/>
                            <w:szCs w:val="18"/>
                          </w:rPr>
                          <w:t>: Experience of mental health services</w:t>
                        </w:r>
                      </w:p>
                    </w:txbxContent>
                  </v:textbox>
                </v:shape>
                <v:shape id="AutoShape 31" o:spid="_x0000_s1034" type="#_x0000_t176" style="position:absolute;left:68770;top:7809;width:11830;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" strokeweight="1pt">
                  <v:textbox inset="1mm,1.5mm,1mm,1mm">
                    <w:txbxContent>
                      <w:p w14:paraId="0552583B" w14:textId="77777777" w:rsidR="00F12381" w:rsidRPr="005F4277" w:rsidRDefault="00F12381" w:rsidP="00BE3581">
                        <w:pPr>
                          <w:pStyle w:val="NoSpacing"/>
                          <w:jc w:val="center"/>
                          <w:rPr>
                            <w:sz w:val="18"/>
                            <w:szCs w:val="18"/>
                          </w:rPr>
                        </w:pPr>
                        <w:r w:rsidRPr="0047758D">
                          <w:rPr>
                            <w:b/>
                            <w:sz w:val="18"/>
                            <w:szCs w:val="18"/>
                            <w:u w:val="single"/>
                          </w:rPr>
                          <w:t>Theme</w:t>
                        </w:r>
                        <w:r w:rsidRPr="0047758D">
                          <w:rPr>
                            <w:b/>
                            <w:sz w:val="18"/>
                            <w:szCs w:val="18"/>
                          </w:rPr>
                          <w:t>:</w:t>
                        </w:r>
                        <w:r w:rsidRPr="0047758D">
                          <w:rPr>
                            <w:sz w:val="18"/>
                            <w:szCs w:val="18"/>
                          </w:rPr>
                          <w:t xml:space="preserve"> </w:t>
                        </w:r>
                        <w:r w:rsidRPr="00F12381">
                          <w:rPr>
                            <w:sz w:val="18"/>
                            <w:szCs w:val="18"/>
                          </w:rPr>
                          <w:t>“Crazy, mad and dangerous</w:t>
                        </w:r>
                        <w:r>
                          <w:rPr>
                            <w:sz w:val="18"/>
                            <w:szCs w:val="18"/>
                          </w:rPr>
                          <w:t>”: Mental health stigma</w:t>
                        </w:r>
                      </w:p>
                    </w:txbxContent>
                  </v:textbox>
                </v:shape>
                <v:shape id="AutoShape 33" o:spid="_x0000_s1035" type="#_x0000_t176" style="position:absolute;left:68770;top:37887;width:11830;height:7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" strokeweight="1pt">
                  <v:textbox inset="1mm,1.5mm,1mm,1mm">
                    <w:txbxContent>
                      <w:p w14:paraId="43E4A46A" w14:textId="77777777" w:rsidR="00F12381" w:rsidRPr="005F4277" w:rsidRDefault="00F12381" w:rsidP="00BE3581">
                        <w:pPr>
                          <w:pStyle w:val="NoSpacing"/>
                          <w:jc w:val="center"/>
                          <w:rPr>
                            <w:sz w:val="18"/>
                            <w:szCs w:val="18"/>
                          </w:rPr>
                        </w:pPr>
                        <w:r w:rsidRPr="0047758D">
                          <w:rPr>
                            <w:b/>
                            <w:sz w:val="18"/>
                            <w:szCs w:val="18"/>
                            <w:u w:val="single"/>
                          </w:rPr>
                          <w:t>Theme</w:t>
                        </w:r>
                        <w:r w:rsidRPr="0047758D">
                          <w:rPr>
                            <w:b/>
                            <w:sz w:val="18"/>
                            <w:szCs w:val="18"/>
                          </w:rPr>
                          <w:t>:</w:t>
                        </w:r>
                        <w:r w:rsidRPr="0047758D">
                          <w:rPr>
                            <w:sz w:val="18"/>
                            <w:szCs w:val="18"/>
                          </w:rPr>
                          <w:t xml:space="preserve"> </w:t>
                        </w:r>
                        <w:r w:rsidRPr="00F12381">
                          <w:rPr>
                            <w:sz w:val="18"/>
                            <w:szCs w:val="18"/>
                          </w:rPr>
                          <w:t>“Just not to discriminate us”</w:t>
                        </w:r>
                        <w:r>
                          <w:rPr>
                            <w:sz w:val="18"/>
                            <w:szCs w:val="18"/>
                          </w:rPr>
                          <w:t>: Socio-economic context</w:t>
                        </w:r>
                      </w:p>
                    </w:txbxContent>
                  </v:textbox>
                </v:shape>
                <v:shape id="AutoShape 34" o:spid="_x0000_s1036" type="#_x0000_t176" style="position:absolute;left:68770;top:45624;width:11830;height:9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" strokeweight="1pt">
                  <v:textbox inset="1mm,1.5mm,1mm,1mm">
                    <w:txbxContent>
                      <w:p w14:paraId="2E4DAC0D" w14:textId="77777777" w:rsidR="00F12381" w:rsidRPr="005F4277" w:rsidRDefault="00F12381" w:rsidP="00BE3581">
                        <w:pPr>
                          <w:pStyle w:val="NoSpacing"/>
                          <w:jc w:val="center"/>
                          <w:rPr>
                            <w:sz w:val="18"/>
                            <w:szCs w:val="18"/>
                          </w:rPr>
                        </w:pPr>
                        <w:r w:rsidRPr="0047758D">
                          <w:rPr>
                            <w:b/>
                            <w:sz w:val="18"/>
                            <w:szCs w:val="18"/>
                            <w:u w:val="single"/>
                          </w:rPr>
                          <w:t>Theme</w:t>
                        </w:r>
                        <w:r w:rsidRPr="0047758D">
                          <w:rPr>
                            <w:b/>
                            <w:sz w:val="18"/>
                            <w:szCs w:val="18"/>
                          </w:rPr>
                          <w:t>:</w:t>
                        </w:r>
                        <w:r w:rsidRPr="0047758D">
                          <w:rPr>
                            <w:sz w:val="18"/>
                            <w:szCs w:val="18"/>
                          </w:rPr>
                          <w:t xml:space="preserve"> </w:t>
                        </w:r>
                        <w:r w:rsidRPr="00F12381">
                          <w:rPr>
                            <w:sz w:val="18"/>
                            <w:szCs w:val="18"/>
                          </w:rPr>
                          <w:t>“People try and seek contact through these communities”:</w:t>
                        </w:r>
                        <w:r>
                          <w:rPr>
                            <w:rFonts w:ascii="Times New Roman" w:hAnsi="Times New Roman" w:cs="Times New Roman"/>
                            <w:sz w:val="24"/>
                            <w:szCs w:val="24"/>
                          </w:rPr>
                          <w:t xml:space="preserve"> </w:t>
                        </w:r>
                        <w:r>
                          <w:rPr>
                            <w:sz w:val="18"/>
                            <w:szCs w:val="18"/>
                          </w:rPr>
                          <w:t>Improving support</w:t>
                        </w:r>
                      </w:p>
                    </w:txbxContent>
                  </v:textbox>
                </v:shape>
                <v:shape id="AutoShape 35" o:spid="_x0000_s1037" type="#_x0000_t176" style="position:absolute;left:24574;top:11430;width:14154;height:9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" strokeweight="1pt">
                  <v:textbox inset="1mm,1.5mm,1mm,1mm">
                    <w:txbxContent>
                      <w:p w14:paraId="26AEC5E9" w14:textId="77777777" w:rsidR="00F12381" w:rsidRDefault="00F12381" w:rsidP="00BE3581">
                        <w:pPr>
                          <w:pStyle w:val="NoSpacing"/>
                          <w:jc w:val="center"/>
                          <w:rPr>
                            <w:sz w:val="18"/>
                            <w:szCs w:val="18"/>
                          </w:rPr>
                        </w:pPr>
                        <w:r>
                          <w:rPr>
                            <w:b/>
                            <w:sz w:val="18"/>
                            <w:szCs w:val="18"/>
                            <w:u w:val="single"/>
                          </w:rPr>
                          <w:t>Overarching t</w:t>
                        </w:r>
                        <w:r w:rsidRPr="0047758D">
                          <w:rPr>
                            <w:b/>
                            <w:sz w:val="18"/>
                            <w:szCs w:val="18"/>
                            <w:u w:val="single"/>
                          </w:rPr>
                          <w:t>heme</w:t>
                        </w:r>
                        <w:r>
                          <w:rPr>
                            <w:b/>
                            <w:sz w:val="18"/>
                            <w:szCs w:val="18"/>
                            <w:u w:val="single"/>
                          </w:rPr>
                          <w:t xml:space="preserve"> 1</w:t>
                        </w:r>
                        <w:r w:rsidRPr="0047758D">
                          <w:rPr>
                            <w:b/>
                            <w:sz w:val="18"/>
                            <w:szCs w:val="18"/>
                          </w:rPr>
                          <w:t>:</w:t>
                        </w:r>
                        <w:r w:rsidRPr="0047758D">
                          <w:rPr>
                            <w:sz w:val="18"/>
                            <w:szCs w:val="18"/>
                          </w:rPr>
                          <w:t xml:space="preserve"> </w:t>
                        </w:r>
                        <w:r>
                          <w:rPr>
                            <w:sz w:val="18"/>
                            <w:szCs w:val="18"/>
                          </w:rPr>
                          <w:t>Immigration</w:t>
                        </w:r>
                      </w:p>
                      <w:p w14:paraId="19EB503E" w14:textId="77777777" w:rsidR="00F12381" w:rsidRPr="005F4277" w:rsidRDefault="00F12381" w:rsidP="00BE3581">
                        <w:pPr>
                          <w:pStyle w:val="NoSpacing"/>
                          <w:jc w:val="center"/>
                          <w:rPr>
                            <w:sz w:val="18"/>
                            <w:szCs w:val="18"/>
                          </w:rPr>
                        </w:pPr>
                        <w:r>
                          <w:rPr>
                            <w:sz w:val="18"/>
                            <w:szCs w:val="18"/>
                          </w:rPr>
                          <w:t>experience</w:t>
                        </w:r>
                      </w:p>
                    </w:txbxContent>
                  </v:textbox>
                </v:shape>
                <v:shape id="AutoShape 36" o:spid="_x0000_s1038" type="#_x0000_t176" style="position:absolute;left:43910;top:11430;width:14154;height:9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" strokeweight="1pt">
                  <v:textbox inset="1mm,1.5mm,1mm,1mm">
                    <w:txbxContent>
                      <w:p w14:paraId="79FA42E2" w14:textId="77777777" w:rsidR="00F12381" w:rsidRDefault="00F12381" w:rsidP="00BE3581">
                        <w:pPr>
                          <w:pStyle w:val="NoSpacing"/>
                          <w:jc w:val="center"/>
                          <w:rPr>
                            <w:sz w:val="18"/>
                            <w:szCs w:val="18"/>
                          </w:rPr>
                        </w:pPr>
                        <w:r>
                          <w:rPr>
                            <w:b/>
                            <w:sz w:val="18"/>
                            <w:szCs w:val="18"/>
                            <w:u w:val="single"/>
                          </w:rPr>
                          <w:t>Overarching t</w:t>
                        </w:r>
                        <w:r w:rsidRPr="0047758D">
                          <w:rPr>
                            <w:b/>
                            <w:sz w:val="18"/>
                            <w:szCs w:val="18"/>
                            <w:u w:val="single"/>
                          </w:rPr>
                          <w:t>heme</w:t>
                        </w:r>
                        <w:r>
                          <w:rPr>
                            <w:b/>
                            <w:sz w:val="18"/>
                            <w:szCs w:val="18"/>
                            <w:u w:val="single"/>
                          </w:rPr>
                          <w:t xml:space="preserve"> 2</w:t>
                        </w:r>
                        <w:r w:rsidRPr="0047758D">
                          <w:rPr>
                            <w:b/>
                            <w:sz w:val="18"/>
                            <w:szCs w:val="18"/>
                          </w:rPr>
                          <w:t>:</w:t>
                        </w:r>
                        <w:r w:rsidRPr="0047758D">
                          <w:rPr>
                            <w:sz w:val="18"/>
                            <w:szCs w:val="18"/>
                          </w:rPr>
                          <w:t xml:space="preserve"> </w:t>
                        </w:r>
                        <w:r>
                          <w:rPr>
                            <w:sz w:val="18"/>
                            <w:szCs w:val="18"/>
                          </w:rPr>
                          <w:t>Views and meanings of</w:t>
                        </w:r>
                      </w:p>
                      <w:p w14:paraId="10E4D8E8" w14:textId="77777777" w:rsidR="00F12381" w:rsidRPr="005F4277" w:rsidRDefault="00F12381" w:rsidP="00BE3581">
                        <w:pPr>
                          <w:pStyle w:val="NoSpacing"/>
                          <w:jc w:val="center"/>
                          <w:rPr>
                            <w:sz w:val="18"/>
                            <w:szCs w:val="18"/>
                          </w:rPr>
                        </w:pPr>
                        <w:r>
                          <w:rPr>
                            <w:sz w:val="18"/>
                            <w:szCs w:val="18"/>
                          </w:rPr>
                          <w:t>mental health</w:t>
                        </w:r>
                      </w:p>
                    </w:txbxContent>
                  </v:textbox>
                </v:shape>
                <v:shape id="AutoShape 37" o:spid="_x0000_s1039" type="#_x0000_t176" style="position:absolute;left:24574;top:31623;width:14154;height:9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" strokeweight="1pt">
                  <v:textbox inset="1mm,1.5mm,1mm,1mm">
                    <w:txbxContent>
                      <w:p w14:paraId="679C271C" w14:textId="77777777" w:rsidR="00F12381" w:rsidRDefault="00F12381" w:rsidP="00BE3581">
                        <w:pPr>
                          <w:pStyle w:val="NoSpacing"/>
                          <w:jc w:val="center"/>
                          <w:rPr>
                            <w:sz w:val="18"/>
                            <w:szCs w:val="18"/>
                          </w:rPr>
                        </w:pPr>
                        <w:r>
                          <w:rPr>
                            <w:b/>
                            <w:sz w:val="18"/>
                            <w:szCs w:val="18"/>
                            <w:u w:val="single"/>
                          </w:rPr>
                          <w:t>Overarching t</w:t>
                        </w:r>
                        <w:r w:rsidRPr="0047758D">
                          <w:rPr>
                            <w:b/>
                            <w:sz w:val="18"/>
                            <w:szCs w:val="18"/>
                            <w:u w:val="single"/>
                          </w:rPr>
                          <w:t>heme</w:t>
                        </w:r>
                        <w:r>
                          <w:rPr>
                            <w:b/>
                            <w:sz w:val="18"/>
                            <w:szCs w:val="18"/>
                            <w:u w:val="single"/>
                          </w:rPr>
                          <w:t xml:space="preserve"> 3</w:t>
                        </w:r>
                        <w:r w:rsidRPr="0047758D">
                          <w:rPr>
                            <w:b/>
                            <w:sz w:val="18"/>
                            <w:szCs w:val="18"/>
                          </w:rPr>
                          <w:t>:</w:t>
                        </w:r>
                        <w:r w:rsidRPr="0047758D">
                          <w:rPr>
                            <w:sz w:val="18"/>
                            <w:szCs w:val="18"/>
                          </w:rPr>
                          <w:t xml:space="preserve"> </w:t>
                        </w:r>
                      </w:p>
                      <w:p w14:paraId="6C9550A2" w14:textId="77777777" w:rsidR="00F12381" w:rsidRDefault="00F12381" w:rsidP="00BE3581">
                        <w:pPr>
                          <w:pStyle w:val="NoSpacing"/>
                          <w:jc w:val="center"/>
                          <w:rPr>
                            <w:sz w:val="18"/>
                            <w:szCs w:val="18"/>
                          </w:rPr>
                        </w:pPr>
                        <w:r>
                          <w:rPr>
                            <w:sz w:val="18"/>
                            <w:szCs w:val="18"/>
                          </w:rPr>
                          <w:t>Help-seeking</w:t>
                        </w:r>
                      </w:p>
                      <w:p w14:paraId="37435388" w14:textId="77777777" w:rsidR="00F12381" w:rsidRPr="005F4277" w:rsidRDefault="00F12381" w:rsidP="00BE3581">
                        <w:pPr>
                          <w:pStyle w:val="NoSpacing"/>
                          <w:jc w:val="center"/>
                          <w:rPr>
                            <w:sz w:val="18"/>
                            <w:szCs w:val="18"/>
                          </w:rPr>
                        </w:pPr>
                        <w:r>
                          <w:rPr>
                            <w:sz w:val="18"/>
                            <w:szCs w:val="18"/>
                          </w:rPr>
                          <w:t>experience</w:t>
                        </w:r>
                      </w:p>
                    </w:txbxContent>
                  </v:textbox>
                </v:shape>
                <v:shape id="AutoShape 38" o:spid="_x0000_s1040" type="#_x0000_t176" style="position:absolute;left:43910;top:31623;width:14154;height:9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" strokeweight="1pt">
                  <v:textbox inset="1mm,1.5mm,1mm,1mm">
                    <w:txbxContent>
                      <w:p w14:paraId="6B7DCC01" w14:textId="77777777" w:rsidR="00F12381" w:rsidRDefault="00F12381" w:rsidP="00BE3581">
                        <w:pPr>
                          <w:pStyle w:val="NoSpacing"/>
                          <w:jc w:val="center"/>
                          <w:rPr>
                            <w:sz w:val="18"/>
                            <w:szCs w:val="18"/>
                          </w:rPr>
                        </w:pPr>
                        <w:r>
                          <w:rPr>
                            <w:b/>
                            <w:sz w:val="18"/>
                            <w:szCs w:val="18"/>
                            <w:u w:val="single"/>
                          </w:rPr>
                          <w:t>Overarching t</w:t>
                        </w:r>
                        <w:r w:rsidRPr="0047758D">
                          <w:rPr>
                            <w:b/>
                            <w:sz w:val="18"/>
                            <w:szCs w:val="18"/>
                            <w:u w:val="single"/>
                          </w:rPr>
                          <w:t>heme</w:t>
                        </w:r>
                        <w:r>
                          <w:rPr>
                            <w:b/>
                            <w:sz w:val="18"/>
                            <w:szCs w:val="18"/>
                            <w:u w:val="single"/>
                          </w:rPr>
                          <w:t xml:space="preserve"> 4</w:t>
                        </w:r>
                        <w:r w:rsidRPr="0047758D">
                          <w:rPr>
                            <w:b/>
                            <w:sz w:val="18"/>
                            <w:szCs w:val="18"/>
                          </w:rPr>
                          <w:t>:</w:t>
                        </w:r>
                        <w:r w:rsidRPr="0047758D">
                          <w:rPr>
                            <w:sz w:val="18"/>
                            <w:szCs w:val="18"/>
                          </w:rPr>
                          <w:t xml:space="preserve"> </w:t>
                        </w:r>
                      </w:p>
                      <w:p w14:paraId="54082558" w14:textId="77777777" w:rsidR="00F12381" w:rsidRDefault="00F12381" w:rsidP="00BE3581">
                        <w:pPr>
                          <w:pStyle w:val="NoSpacing"/>
                          <w:jc w:val="center"/>
                          <w:rPr>
                            <w:sz w:val="18"/>
                            <w:szCs w:val="18"/>
                          </w:rPr>
                        </w:pPr>
                        <w:r>
                          <w:rPr>
                            <w:sz w:val="18"/>
                            <w:szCs w:val="18"/>
                          </w:rPr>
                          <w:t>Addressing</w:t>
                        </w:r>
                      </w:p>
                      <w:p w14:paraId="578D78DC" w14:textId="77777777" w:rsidR="00F12381" w:rsidRPr="005F4277" w:rsidRDefault="00F12381" w:rsidP="00BE3581">
                        <w:pPr>
                          <w:pStyle w:val="NoSpacing"/>
                          <w:jc w:val="center"/>
                          <w:rPr>
                            <w:sz w:val="18"/>
                            <w:szCs w:val="18"/>
                          </w:rPr>
                        </w:pPr>
                        <w:r>
                          <w:rPr>
                            <w:sz w:val="18"/>
                            <w:szCs w:val="18"/>
                          </w:rPr>
                          <w:t>Immigrants’ needs</w:t>
                        </w:r>
                      </w:p>
                    </w:txbxContent>
                  </v:textbox>
                </v:shape>
                <v:shapetype id="_x0000_t32" coordsize="21600,21600" o:spt="32" o:oned="t" path="m,l21600,21600e" filled="f">
                  <v:path arrowok="t" fillok="f" o:connecttype="none"/>
                  <o:lock v:ext="edit" shapetype="t"/>
                </v:shapetype>
                <v:shape id="AutoShape 39" o:spid="_x0000_s1041" type="#_x0000_t32" style="position:absolute;left:38728;top:16068;width:51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">
                  <v:stroke startarrow="block" endarrow="block"/>
                </v:shape>
                <v:shape id="AutoShape 40" o:spid="_x0000_s1042" type="#_x0000_t32" style="position:absolute;left:38728;top:34563;width:51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">
                  <v:stroke startarrow="block" endarrow="block"/>
                </v:shape>
                <v:shape id="AutoShape 41" o:spid="_x0000_s1043" type="#_x0000_t32" style="position:absolute;left:31651;top:20707;width:19336;height:109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">
                  <v:stroke startarrow="block" endarrow="block"/>
                </v:shape>
                <v:shape id="AutoShape 42" o:spid="_x0000_s1044" type="#_x0000_t32" style="position:absolute;left:31651;top:20707;width:18374;height:1043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">
                  <v:stroke startarrow="block" endarrow="block"/>
                </v:shape>
                <v:shape id="AutoShape 44" o:spid="_x0000_s1045" type="#_x0000_t32" style="position:absolute;left:31242;top:21717;width:0;height:94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">
                  <v:stroke startarrow="block" endarrow="block"/>
                </v:shape>
                <v:shape id="AutoShape 45" o:spid="_x0000_s1046" type="#_x0000_t32" style="position:absolute;left:51435;top:21717;width:0;height:94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">
                  <v:stroke startarrow="block" endarrow="block"/>
                </v:shape>
                <v:shape id="AutoShape 46" o:spid="_x0000_s1047" type="#_x0000_t32" style="position:absolute;left:11830;top:1416;width:12681;height:1106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">
                  <v:stroke endarrow="block"/>
                </v:shape>
                <v:shape id="AutoShape 47" o:spid="_x0000_s1048" type="#_x0000_t32" style="position:absolute;left:11830;top:7477;width:12744;height:85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">
                  <v:stroke endarrow="block"/>
                </v:shape>
                <v:shape id="AutoShape 48" o:spid="_x0000_s1049" type="#_x0000_t32" style="position:absolute;left:11830;top:14811;width:12744;height:12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">
                  <v:stroke endarrow="block"/>
                </v:shape>
                <v:shape id="AutoShape 49" o:spid="_x0000_s1050" type="#_x0000_t32" style="position:absolute;left:11830;top:16668;width:12744;height:63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">
                  <v:stroke endarrow="block"/>
                </v:shape>
                <v:shape id="AutoShape 50" o:spid="_x0000_s1051" type="#_x0000_t32" style="position:absolute;left:11830;top:31428;width:12744;height:170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">
                  <v:stroke endarrow="block"/>
                </v:shape>
                <v:shape id="AutoShape 51" o:spid="_x0000_s1052" type="#_x0000_t32" style="position:absolute;left:11830;top:36261;width:12744;height:42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">
                  <v:stroke endarrow="block"/>
                </v:shape>
                <v:shape id="AutoShape 52" o:spid="_x0000_s1053" type="#_x0000_t32" style="position:absolute;left:11925;top:37887;width:12649;height:127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">
                  <v:stroke endarrow="block"/>
                </v:shape>
                <v:shape id="AutoShape 53" o:spid="_x0000_s1054" type="#_x0000_t32" style="position:absolute;left:58064;top:33130;width:10706;height:3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">
                  <v:stroke endarrow="block"/>
                </v:shape>
                <v:shape id="AutoShape 54" o:spid="_x0000_s1055" type="#_x0000_t32" style="position:absolute;left:58064;top:36261;width:10706;height:51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shape>
                <v:shape id="AutoShape 55" o:spid="_x0000_s1056" type="#_x0000_t32" style="position:absolute;left:58064;top:39438;width:10706;height:10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">
                  <v:stroke endarrow="block"/>
                </v:shape>
                <v:shape id="AutoShape 56" o:spid="_x0000_s1057" type="#_x0000_t32" style="position:absolute;left:58064;top:2987;width:10706;height:110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57" o:spid="_x0000_s1058" type="#_x0000_t32" style="position:absolute;left:58064;top:10857;width:10706;height:52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">
                  <v:stroke endarrow="block"/>
                </v:shape>
                <v:shape id="AutoShape 30" o:spid="_x0000_s1059" type="#_x0000_t176" style="position:absolute;left:68770;top:-857;width:11830;height:7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" strokeweight="1pt">
                  <v:textbox inset="1mm,1.5mm,1mm,1mm">
                    <w:txbxContent>
                      <w:p w14:paraId="7FDF0B3E" w14:textId="77777777" w:rsidR="00F12381" w:rsidRPr="005F4277" w:rsidRDefault="00F12381" w:rsidP="00BE3581">
                        <w:pPr>
                          <w:pStyle w:val="NoSpacing"/>
                          <w:jc w:val="center"/>
                          <w:rPr>
                            <w:sz w:val="18"/>
                            <w:szCs w:val="18"/>
                          </w:rPr>
                        </w:pPr>
                        <w:r w:rsidRPr="0047758D">
                          <w:rPr>
                            <w:b/>
                            <w:sz w:val="18"/>
                            <w:szCs w:val="18"/>
                            <w:u w:val="single"/>
                          </w:rPr>
                          <w:t>Theme</w:t>
                        </w:r>
                        <w:r w:rsidRPr="0047758D">
                          <w:rPr>
                            <w:b/>
                            <w:sz w:val="18"/>
                            <w:szCs w:val="18"/>
                          </w:rPr>
                          <w:t>:</w:t>
                        </w:r>
                        <w:r w:rsidRPr="0047758D">
                          <w:rPr>
                            <w:sz w:val="18"/>
                            <w:szCs w:val="18"/>
                          </w:rPr>
                          <w:t xml:space="preserve"> </w:t>
                        </w:r>
                        <w:r w:rsidRPr="00F12381">
                          <w:rPr>
                            <w:sz w:val="18"/>
                            <w:szCs w:val="18"/>
                          </w:rPr>
                          <w:t>“Everything stays in the family”</w:t>
                        </w:r>
                        <w:r>
                          <w:rPr>
                            <w:sz w:val="18"/>
                            <w:szCs w:val="18"/>
                          </w:rPr>
                          <w:t>: Secrecy and mental health</w:t>
                        </w:r>
                      </w:p>
                    </w:txbxContent>
                  </v:textbox>
                </v:shape>
              </v:group>
            </w:pict>
          </mc:Fallback>
        </mc:AlternateContent>
      </w:r>
    </w:p>
    <w:p w14:paraId="576F60E5" w14:textId="77777777" w:rsidR="00BE3581" w:rsidRPr="00412413" w:rsidRDefault="00BE3581" w:rsidP="00CF188A">
      <w:pPr>
        <w:autoSpaceDE w:val="0"/>
        <w:autoSpaceDN w:val="0"/>
        <w:adjustRightInd w:val="0"/>
        <w:ind w:right="3185" w:firstLine="567"/>
        <w:rPr>
          <w:rFonts w:ascii="Times New Roman" w:eastAsia="Calibri" w:hAnsi="Times New Roman" w:cs="Times New Roman"/>
          <w:sz w:val="24"/>
          <w:szCs w:val="24"/>
        </w:rPr>
      </w:pPr>
    </w:p>
    <w:p w14:paraId="66E5172B" w14:textId="77777777" w:rsidR="00BE3581" w:rsidRPr="00412413" w:rsidRDefault="00BE3581" w:rsidP="00CF188A">
      <w:pPr>
        <w:autoSpaceDE w:val="0"/>
        <w:autoSpaceDN w:val="0"/>
        <w:adjustRightInd w:val="0"/>
        <w:ind w:right="3185" w:firstLine="567"/>
        <w:rPr>
          <w:rFonts w:ascii="Times New Roman" w:eastAsia="Calibri" w:hAnsi="Times New Roman" w:cs="Times New Roman"/>
          <w:sz w:val="24"/>
          <w:szCs w:val="24"/>
        </w:rPr>
      </w:pPr>
    </w:p>
    <w:p w14:paraId="7DB6AEA0" w14:textId="77777777" w:rsidR="00BE3581" w:rsidRPr="00412413" w:rsidRDefault="00BE3581" w:rsidP="00CF188A">
      <w:pPr>
        <w:autoSpaceDE w:val="0"/>
        <w:autoSpaceDN w:val="0"/>
        <w:adjustRightInd w:val="0"/>
        <w:ind w:right="3185" w:firstLine="567"/>
        <w:rPr>
          <w:rFonts w:ascii="Times New Roman" w:eastAsia="Calibri" w:hAnsi="Times New Roman" w:cs="Times New Roman"/>
          <w:sz w:val="24"/>
          <w:szCs w:val="24"/>
        </w:rPr>
      </w:pPr>
    </w:p>
    <w:p w14:paraId="64562071" w14:textId="77777777" w:rsidR="00BE3581" w:rsidRPr="00412413" w:rsidRDefault="00BE3581" w:rsidP="00CF188A">
      <w:pPr>
        <w:autoSpaceDE w:val="0"/>
        <w:autoSpaceDN w:val="0"/>
        <w:adjustRightInd w:val="0"/>
        <w:ind w:right="3185" w:firstLine="567"/>
        <w:rPr>
          <w:rFonts w:ascii="Times New Roman" w:eastAsia="Calibri" w:hAnsi="Times New Roman" w:cs="Times New Roman"/>
          <w:sz w:val="24"/>
          <w:szCs w:val="24"/>
        </w:rPr>
      </w:pPr>
    </w:p>
    <w:p w14:paraId="572773AE" w14:textId="77777777" w:rsidR="00BE3581" w:rsidRPr="00412413" w:rsidRDefault="00BE3581" w:rsidP="00CF188A">
      <w:pPr>
        <w:autoSpaceDE w:val="0"/>
        <w:autoSpaceDN w:val="0"/>
        <w:adjustRightInd w:val="0"/>
        <w:ind w:right="3185" w:firstLine="567"/>
        <w:rPr>
          <w:rFonts w:ascii="Times New Roman" w:eastAsia="Calibri" w:hAnsi="Times New Roman" w:cs="Times New Roman"/>
          <w:sz w:val="24"/>
          <w:szCs w:val="24"/>
        </w:rPr>
      </w:pPr>
    </w:p>
    <w:p w14:paraId="1F8DB1E1" w14:textId="77777777" w:rsidR="00BE3581" w:rsidRPr="00412413" w:rsidRDefault="00BE3581" w:rsidP="00CF188A">
      <w:pPr>
        <w:autoSpaceDE w:val="0"/>
        <w:autoSpaceDN w:val="0"/>
        <w:adjustRightInd w:val="0"/>
        <w:ind w:right="3185" w:firstLine="567"/>
        <w:rPr>
          <w:rFonts w:ascii="Times New Roman" w:eastAsia="Calibri" w:hAnsi="Times New Roman" w:cs="Times New Roman"/>
          <w:sz w:val="24"/>
          <w:szCs w:val="24"/>
        </w:rPr>
      </w:pPr>
    </w:p>
    <w:p w14:paraId="19EDCC26" w14:textId="77777777" w:rsidR="00BE3581" w:rsidRPr="00412413" w:rsidRDefault="00BE3581" w:rsidP="00CF188A">
      <w:pPr>
        <w:autoSpaceDE w:val="0"/>
        <w:autoSpaceDN w:val="0"/>
        <w:adjustRightInd w:val="0"/>
        <w:ind w:right="3185" w:firstLine="567"/>
        <w:rPr>
          <w:rFonts w:ascii="Times New Roman" w:eastAsia="Calibri" w:hAnsi="Times New Roman" w:cs="Times New Roman"/>
          <w:sz w:val="24"/>
          <w:szCs w:val="24"/>
        </w:rPr>
      </w:pPr>
    </w:p>
    <w:p w14:paraId="52BD8540" w14:textId="77777777" w:rsidR="00BE3581" w:rsidRPr="00412413" w:rsidRDefault="00BE3581" w:rsidP="00CF188A">
      <w:pPr>
        <w:autoSpaceDE w:val="0"/>
        <w:autoSpaceDN w:val="0"/>
        <w:adjustRightInd w:val="0"/>
        <w:ind w:right="3185" w:firstLine="567"/>
        <w:rPr>
          <w:rFonts w:ascii="Times New Roman" w:eastAsia="Calibri" w:hAnsi="Times New Roman" w:cs="Times New Roman"/>
          <w:sz w:val="24"/>
          <w:szCs w:val="24"/>
        </w:rPr>
      </w:pPr>
    </w:p>
    <w:p w14:paraId="4BADD1F9" w14:textId="77777777" w:rsidR="00BE3581" w:rsidRPr="00412413" w:rsidRDefault="00BE3581" w:rsidP="00CF188A">
      <w:pPr>
        <w:autoSpaceDE w:val="0"/>
        <w:autoSpaceDN w:val="0"/>
        <w:adjustRightInd w:val="0"/>
        <w:ind w:right="3185" w:firstLine="567"/>
        <w:rPr>
          <w:rFonts w:ascii="Times New Roman" w:eastAsia="Calibri" w:hAnsi="Times New Roman" w:cs="Times New Roman"/>
          <w:sz w:val="24"/>
          <w:szCs w:val="24"/>
        </w:rPr>
      </w:pPr>
    </w:p>
    <w:p w14:paraId="665D229C" w14:textId="77777777" w:rsidR="00BE3581" w:rsidRPr="00412413" w:rsidRDefault="00BE3581" w:rsidP="00CF188A">
      <w:pPr>
        <w:autoSpaceDE w:val="0"/>
        <w:autoSpaceDN w:val="0"/>
        <w:adjustRightInd w:val="0"/>
        <w:ind w:right="3185" w:firstLine="567"/>
        <w:rPr>
          <w:rFonts w:ascii="Times New Roman" w:eastAsia="Calibri" w:hAnsi="Times New Roman" w:cs="Times New Roman"/>
          <w:sz w:val="24"/>
          <w:szCs w:val="24"/>
        </w:rPr>
      </w:pPr>
    </w:p>
    <w:p w14:paraId="1E059CC1" w14:textId="77777777" w:rsidR="00BE3581" w:rsidRPr="00412413" w:rsidRDefault="00BE3581" w:rsidP="00CF188A">
      <w:pPr>
        <w:autoSpaceDE w:val="0"/>
        <w:autoSpaceDN w:val="0"/>
        <w:adjustRightInd w:val="0"/>
        <w:ind w:right="3185" w:firstLine="567"/>
        <w:rPr>
          <w:rFonts w:ascii="Times New Roman" w:eastAsia="Calibri" w:hAnsi="Times New Roman" w:cs="Times New Roman"/>
          <w:sz w:val="24"/>
          <w:szCs w:val="24"/>
        </w:rPr>
      </w:pPr>
    </w:p>
    <w:p w14:paraId="585B6909" w14:textId="77777777" w:rsidR="00BE3581" w:rsidRPr="00412413" w:rsidRDefault="00BE3581" w:rsidP="00CF188A">
      <w:pPr>
        <w:autoSpaceDE w:val="0"/>
        <w:autoSpaceDN w:val="0"/>
        <w:adjustRightInd w:val="0"/>
        <w:ind w:right="3185" w:firstLine="567"/>
        <w:rPr>
          <w:rFonts w:ascii="Times New Roman" w:eastAsia="Calibri" w:hAnsi="Times New Roman" w:cs="Times New Roman"/>
          <w:sz w:val="24"/>
          <w:szCs w:val="24"/>
        </w:rPr>
      </w:pPr>
    </w:p>
    <w:p w14:paraId="45D95EB4" w14:textId="77777777" w:rsidR="00BE3581" w:rsidRPr="00412413" w:rsidRDefault="00BE3581" w:rsidP="00CF188A">
      <w:pPr>
        <w:autoSpaceDE w:val="0"/>
        <w:autoSpaceDN w:val="0"/>
        <w:adjustRightInd w:val="0"/>
        <w:ind w:right="3185" w:firstLine="567"/>
        <w:rPr>
          <w:rFonts w:ascii="Times New Roman" w:eastAsia="Calibri" w:hAnsi="Times New Roman" w:cs="Times New Roman"/>
          <w:sz w:val="24"/>
          <w:szCs w:val="24"/>
        </w:rPr>
      </w:pPr>
    </w:p>
    <w:p w14:paraId="3F12F077" w14:textId="77777777" w:rsidR="00BE3581" w:rsidRPr="00412413" w:rsidRDefault="00BE3581" w:rsidP="00CF188A">
      <w:pPr>
        <w:autoSpaceDE w:val="0"/>
        <w:autoSpaceDN w:val="0"/>
        <w:adjustRightInd w:val="0"/>
        <w:ind w:right="3185" w:firstLine="567"/>
        <w:rPr>
          <w:rFonts w:ascii="Times New Roman" w:eastAsia="Calibri" w:hAnsi="Times New Roman" w:cs="Times New Roman"/>
          <w:sz w:val="24"/>
          <w:szCs w:val="24"/>
        </w:rPr>
      </w:pPr>
    </w:p>
    <w:p w14:paraId="549FCD3C" w14:textId="77777777" w:rsidR="00BE3581" w:rsidRPr="00412413" w:rsidRDefault="006E0882" w:rsidP="00CF188A">
      <w:pPr>
        <w:autoSpaceDE w:val="0"/>
        <w:autoSpaceDN w:val="0"/>
        <w:adjustRightInd w:val="0"/>
        <w:ind w:right="3185" w:firstLine="567"/>
        <w:rPr>
          <w:rFonts w:ascii="Times New Roman" w:eastAsia="Calibri" w:hAnsi="Times New Roman" w:cs="Times New Roman"/>
          <w:sz w:val="24"/>
          <w:szCs w:val="24"/>
        </w:rPr>
      </w:pPr>
      <w:r w:rsidRPr="00412413">
        <w:rPr>
          <w:rFonts w:ascii="Times New Roman" w:eastAsia="Calibri" w:hAnsi="Times New Roman" w:cs="Times New Roman"/>
          <w:noProof/>
          <w:sz w:val="24"/>
          <w:szCs w:val="24"/>
          <w:lang w:eastAsia="en-GB"/>
        </w:rPr>
        <mc:AlternateContent>
          <mc:Choice Requires="wps">
            <w:drawing>
              <wp:anchor distT="0" distB="0" distL="114300" distR="114300" simplePos="0" relativeHeight="251668480" behindDoc="0" locked="0" layoutInCell="1" allowOverlap="1" wp14:anchorId="68A94445" wp14:editId="40ACECB3">
                <wp:simplePos x="0" y="0"/>
                <wp:positionH relativeFrom="column">
                  <wp:posOffset>7143750</wp:posOffset>
                </wp:positionH>
                <wp:positionV relativeFrom="paragraph">
                  <wp:posOffset>128905</wp:posOffset>
                </wp:positionV>
                <wp:extent cx="1183005" cy="1104900"/>
                <wp:effectExtent l="0" t="0" r="17145" b="19050"/>
                <wp:wrapSquare wrapText="bothSides"/>
                <wp:docPr id="2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3005" cy="1104900"/>
                        </a:xfrm>
                        <a:prstGeom prst="flowChartAlternateProcess">
                          <a:avLst/>
                        </a:prstGeom>
                        <a:solidFill>
                          <a:srgbClr val="FFFFFF"/>
                        </a:solidFill>
                        <a:ln w="12700">
                          <a:solidFill>
                            <a:srgbClr val="000000"/>
                          </a:solidFill>
                          <a:miter lim="800000"/>
                          <a:headEnd/>
                          <a:tailEnd/>
                        </a:ln>
                      </wps:spPr>
                      <wps:txbx>
                        <w:txbxContent>
                          <w:p w14:paraId="0448FB41" w14:textId="77777777" w:rsidR="00F12381" w:rsidRPr="005F4277" w:rsidRDefault="00F12381" w:rsidP="00BE3581">
                            <w:pPr>
                              <w:pStyle w:val="NoSpacing"/>
                              <w:jc w:val="center"/>
                              <w:rPr>
                                <w:sz w:val="18"/>
                                <w:szCs w:val="18"/>
                              </w:rPr>
                            </w:pPr>
                            <w:r w:rsidRPr="0047758D">
                              <w:rPr>
                                <w:b/>
                                <w:sz w:val="18"/>
                                <w:szCs w:val="18"/>
                                <w:u w:val="single"/>
                              </w:rPr>
                              <w:t>Theme</w:t>
                            </w:r>
                            <w:r w:rsidRPr="0047758D">
                              <w:rPr>
                                <w:b/>
                                <w:sz w:val="18"/>
                                <w:szCs w:val="18"/>
                              </w:rPr>
                              <w:t>:</w:t>
                            </w:r>
                            <w:r w:rsidRPr="0047758D">
                              <w:rPr>
                                <w:sz w:val="18"/>
                                <w:szCs w:val="18"/>
                              </w:rPr>
                              <w:t xml:space="preserve"> </w:t>
                            </w:r>
                            <w:r w:rsidRPr="00F12381">
                              <w:rPr>
                                <w:sz w:val="18"/>
                                <w:szCs w:val="18"/>
                              </w:rPr>
                              <w:t>“It is difficult to find the right words and to express what’s inside me”</w:t>
                            </w:r>
                            <w:r>
                              <w:rPr>
                                <w:sz w:val="18"/>
                                <w:szCs w:val="18"/>
                              </w:rPr>
                              <w:t>: Barriers to help-seeking</w:t>
                            </w:r>
                          </w:p>
                        </w:txbxContent>
                      </wps:txbx>
                      <wps:bodyPr rot="0" vert="horz" wrap="square" lIns="36000" tIns="54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8A94445" id="AutoShape 32" o:spid="_x0000_s1060" type="#_x0000_t176" style="position:absolute;left:0;text-align:left;margin-left:562.5pt;margin-top:10.15pt;width:93.15pt;height: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" strokeweight="1pt">
                <v:textbox inset="1mm,1.5mm,1mm,1mm">
                  <w:txbxContent>
                    <w:p w14:paraId="0448FB41" w14:textId="77777777" w:rsidR="00F12381" w:rsidRPr="005F4277" w:rsidRDefault="00F12381" w:rsidP="00BE3581">
                      <w:pPr>
                        <w:pStyle w:val="NoSpacing"/>
                        <w:jc w:val="center"/>
                        <w:rPr>
                          <w:sz w:val="18"/>
                          <w:szCs w:val="18"/>
                        </w:rPr>
                      </w:pPr>
                      <w:r w:rsidRPr="0047758D">
                        <w:rPr>
                          <w:b/>
                          <w:sz w:val="18"/>
                          <w:szCs w:val="18"/>
                          <w:u w:val="single"/>
                        </w:rPr>
                        <w:t>Theme</w:t>
                      </w:r>
                      <w:r w:rsidRPr="0047758D">
                        <w:rPr>
                          <w:b/>
                          <w:sz w:val="18"/>
                          <w:szCs w:val="18"/>
                        </w:rPr>
                        <w:t>:</w:t>
                      </w:r>
                      <w:r w:rsidRPr="0047758D">
                        <w:rPr>
                          <w:sz w:val="18"/>
                          <w:szCs w:val="18"/>
                        </w:rPr>
                        <w:t xml:space="preserve"> </w:t>
                      </w:r>
                      <w:r w:rsidRPr="00F12381">
                        <w:rPr>
                          <w:sz w:val="18"/>
                          <w:szCs w:val="18"/>
                        </w:rPr>
                        <w:t>“It is difficult to find the right words and to express what’s inside me”</w:t>
                      </w:r>
                      <w:r>
                        <w:rPr>
                          <w:sz w:val="18"/>
                          <w:szCs w:val="18"/>
                        </w:rPr>
                        <w:t>: Barriers to help-seeking</w:t>
                      </w:r>
                    </w:p>
                  </w:txbxContent>
                </v:textbox>
                <w10:wrap type="square"/>
              </v:shape>
            </w:pict>
          </mc:Fallback>
        </mc:AlternateContent>
      </w:r>
    </w:p>
    <w:p w14:paraId="119165FE" w14:textId="77777777" w:rsidR="00BE3581" w:rsidRPr="00412413" w:rsidRDefault="00BE3581" w:rsidP="00CF188A">
      <w:pPr>
        <w:autoSpaceDE w:val="0"/>
        <w:autoSpaceDN w:val="0"/>
        <w:adjustRightInd w:val="0"/>
        <w:ind w:right="3185" w:firstLine="567"/>
        <w:rPr>
          <w:rFonts w:ascii="Times New Roman" w:eastAsia="Calibri" w:hAnsi="Times New Roman" w:cs="Times New Roman"/>
          <w:sz w:val="24"/>
          <w:szCs w:val="24"/>
        </w:rPr>
      </w:pPr>
    </w:p>
    <w:p w14:paraId="12028A08" w14:textId="77777777" w:rsidR="00BE3581" w:rsidRPr="00412413" w:rsidRDefault="00BE3581" w:rsidP="00CF188A">
      <w:pPr>
        <w:autoSpaceDE w:val="0"/>
        <w:autoSpaceDN w:val="0"/>
        <w:adjustRightInd w:val="0"/>
        <w:ind w:right="3185" w:firstLine="567"/>
        <w:rPr>
          <w:rFonts w:ascii="Times New Roman" w:eastAsia="Calibri" w:hAnsi="Times New Roman" w:cs="Times New Roman"/>
          <w:sz w:val="24"/>
          <w:szCs w:val="24"/>
          <w:lang w:val="bg-BG"/>
        </w:rPr>
      </w:pPr>
    </w:p>
    <w:p w14:paraId="067616B2" w14:textId="77777777" w:rsidR="00BE3581" w:rsidRPr="00412413" w:rsidRDefault="00BE3581" w:rsidP="00CF188A">
      <w:pPr>
        <w:autoSpaceDE w:val="0"/>
        <w:autoSpaceDN w:val="0"/>
        <w:adjustRightInd w:val="0"/>
        <w:ind w:right="3185" w:firstLine="567"/>
        <w:rPr>
          <w:rFonts w:ascii="Times New Roman" w:eastAsia="Calibri" w:hAnsi="Times New Roman" w:cs="Times New Roman"/>
          <w:sz w:val="24"/>
          <w:szCs w:val="24"/>
        </w:rPr>
      </w:pPr>
    </w:p>
    <w:p w14:paraId="7B517092" w14:textId="77777777" w:rsidR="00BE3581" w:rsidRPr="00412413" w:rsidRDefault="00BE3581" w:rsidP="00CF188A">
      <w:pPr>
        <w:autoSpaceDE w:val="0"/>
        <w:autoSpaceDN w:val="0"/>
        <w:adjustRightInd w:val="0"/>
        <w:ind w:right="3185" w:firstLine="567"/>
        <w:rPr>
          <w:rFonts w:ascii="Times New Roman" w:eastAsia="Calibri" w:hAnsi="Times New Roman" w:cs="Times New Roman"/>
          <w:sz w:val="24"/>
          <w:szCs w:val="24"/>
        </w:rPr>
      </w:pPr>
    </w:p>
    <w:p w14:paraId="7E587CEF" w14:textId="77777777" w:rsidR="00BE3581" w:rsidRPr="00412413" w:rsidRDefault="00BE3581" w:rsidP="00CF188A">
      <w:pPr>
        <w:autoSpaceDE w:val="0"/>
        <w:autoSpaceDN w:val="0"/>
        <w:adjustRightInd w:val="0"/>
        <w:ind w:right="3185" w:firstLine="567"/>
        <w:rPr>
          <w:rFonts w:ascii="Times New Roman" w:eastAsia="Calibri" w:hAnsi="Times New Roman" w:cs="Times New Roman"/>
          <w:sz w:val="24"/>
          <w:szCs w:val="24"/>
        </w:rPr>
      </w:pPr>
    </w:p>
    <w:p w14:paraId="23BDCC3F" w14:textId="77777777" w:rsidR="00BE3581" w:rsidRPr="00412413" w:rsidRDefault="00BE3581" w:rsidP="00CF188A">
      <w:pPr>
        <w:autoSpaceDE w:val="0"/>
        <w:autoSpaceDN w:val="0"/>
        <w:adjustRightInd w:val="0"/>
        <w:ind w:right="3185" w:firstLine="567"/>
        <w:rPr>
          <w:rFonts w:ascii="Times New Roman" w:eastAsia="Calibri" w:hAnsi="Times New Roman" w:cs="Times New Roman"/>
          <w:sz w:val="24"/>
          <w:szCs w:val="24"/>
        </w:rPr>
      </w:pPr>
    </w:p>
    <w:p w14:paraId="43514442" w14:textId="77777777" w:rsidR="00BE3581" w:rsidRPr="00412413" w:rsidRDefault="00BE3581" w:rsidP="00CF188A">
      <w:pPr>
        <w:autoSpaceDE w:val="0"/>
        <w:autoSpaceDN w:val="0"/>
        <w:adjustRightInd w:val="0"/>
        <w:ind w:right="3185" w:firstLine="567"/>
        <w:rPr>
          <w:rFonts w:ascii="Times New Roman" w:eastAsia="Calibri" w:hAnsi="Times New Roman" w:cs="Times New Roman"/>
          <w:sz w:val="24"/>
          <w:szCs w:val="24"/>
        </w:rPr>
      </w:pPr>
    </w:p>
    <w:p w14:paraId="1FB47ABC" w14:textId="77777777" w:rsidR="00BE3581" w:rsidRPr="00412413" w:rsidRDefault="00BE3581" w:rsidP="00CF188A">
      <w:pPr>
        <w:autoSpaceDE w:val="0"/>
        <w:autoSpaceDN w:val="0"/>
        <w:adjustRightInd w:val="0"/>
        <w:ind w:right="3185" w:firstLine="567"/>
        <w:rPr>
          <w:rFonts w:ascii="Times New Roman" w:eastAsia="Calibri" w:hAnsi="Times New Roman" w:cs="Times New Roman"/>
          <w:sz w:val="24"/>
          <w:szCs w:val="24"/>
        </w:rPr>
      </w:pPr>
    </w:p>
    <w:p w14:paraId="69D54135" w14:textId="77777777" w:rsidR="00BE3581" w:rsidRPr="00412413" w:rsidRDefault="00BE3581" w:rsidP="00CF188A">
      <w:pPr>
        <w:autoSpaceDE w:val="0"/>
        <w:autoSpaceDN w:val="0"/>
        <w:adjustRightInd w:val="0"/>
        <w:ind w:right="3185" w:firstLine="567"/>
        <w:rPr>
          <w:rFonts w:ascii="Times New Roman" w:eastAsia="Calibri" w:hAnsi="Times New Roman" w:cs="Times New Roman"/>
          <w:sz w:val="24"/>
          <w:szCs w:val="24"/>
        </w:rPr>
      </w:pPr>
    </w:p>
    <w:p w14:paraId="35336FF6" w14:textId="77777777" w:rsidR="00BE3581" w:rsidRPr="00412413" w:rsidRDefault="00BE3581" w:rsidP="00CF188A">
      <w:pPr>
        <w:autoSpaceDE w:val="0"/>
        <w:autoSpaceDN w:val="0"/>
        <w:adjustRightInd w:val="0"/>
        <w:ind w:right="3185" w:firstLine="567"/>
        <w:rPr>
          <w:rFonts w:ascii="Times New Roman" w:eastAsia="Calibri" w:hAnsi="Times New Roman" w:cs="Times New Roman"/>
          <w:sz w:val="24"/>
          <w:szCs w:val="24"/>
        </w:rPr>
      </w:pPr>
    </w:p>
    <w:p w14:paraId="115B04D1" w14:textId="77777777" w:rsidR="00BE3581" w:rsidRPr="00412413" w:rsidRDefault="00BE3581" w:rsidP="00CF188A">
      <w:pPr>
        <w:autoSpaceDE w:val="0"/>
        <w:autoSpaceDN w:val="0"/>
        <w:adjustRightInd w:val="0"/>
        <w:ind w:right="3185" w:firstLine="567"/>
        <w:rPr>
          <w:rFonts w:ascii="Times New Roman" w:eastAsia="Calibri" w:hAnsi="Times New Roman" w:cs="Times New Roman"/>
          <w:sz w:val="24"/>
          <w:szCs w:val="24"/>
        </w:rPr>
      </w:pPr>
    </w:p>
    <w:p w14:paraId="6BD46E3C" w14:textId="77777777" w:rsidR="003D2756" w:rsidRPr="00412413" w:rsidRDefault="003D2756" w:rsidP="00CF188A">
      <w:pPr>
        <w:autoSpaceDE w:val="0"/>
        <w:autoSpaceDN w:val="0"/>
        <w:adjustRightInd w:val="0"/>
        <w:ind w:right="3185" w:firstLine="567"/>
        <w:rPr>
          <w:rFonts w:ascii="Times New Roman" w:eastAsia="Calibri" w:hAnsi="Times New Roman" w:cs="Times New Roman"/>
          <w:sz w:val="24"/>
          <w:szCs w:val="24"/>
        </w:rPr>
      </w:pPr>
    </w:p>
    <w:sectPr w:rsidR="003D2756" w:rsidRPr="00412413" w:rsidSect="00BE3581">
      <w:pgSz w:w="16838" w:h="11906" w:orient="landscape"/>
      <w:pgMar w:top="284" w:right="1440"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16E0F" w14:textId="77777777" w:rsidR="00D735C4" w:rsidRDefault="00D735C4">
      <w:r>
        <w:separator/>
      </w:r>
    </w:p>
  </w:endnote>
  <w:endnote w:type="continuationSeparator" w:id="0">
    <w:p w14:paraId="1D268C2F" w14:textId="77777777" w:rsidR="00D735C4" w:rsidRDefault="00D7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872015"/>
      <w:docPartObj>
        <w:docPartGallery w:val="Page Numbers (Bottom of Page)"/>
        <w:docPartUnique/>
      </w:docPartObj>
    </w:sdtPr>
    <w:sdtEndPr>
      <w:rPr>
        <w:sz w:val="18"/>
        <w:szCs w:val="18"/>
      </w:rPr>
    </w:sdtEndPr>
    <w:sdtContent>
      <w:p w14:paraId="2E4F8BCF" w14:textId="1D700024" w:rsidR="00F12381" w:rsidRPr="00F439D9" w:rsidRDefault="00F12381">
        <w:pPr>
          <w:pStyle w:val="Footer"/>
          <w:jc w:val="center"/>
          <w:rPr>
            <w:sz w:val="18"/>
            <w:szCs w:val="18"/>
          </w:rPr>
        </w:pPr>
        <w:r w:rsidRPr="00F439D9">
          <w:rPr>
            <w:sz w:val="18"/>
            <w:szCs w:val="18"/>
          </w:rPr>
          <w:fldChar w:fldCharType="begin"/>
        </w:r>
        <w:r w:rsidRPr="00F439D9">
          <w:rPr>
            <w:sz w:val="18"/>
            <w:szCs w:val="18"/>
          </w:rPr>
          <w:instrText xml:space="preserve"> PAGE   \* MERGEFORMAT </w:instrText>
        </w:r>
        <w:r w:rsidRPr="00F439D9">
          <w:rPr>
            <w:sz w:val="18"/>
            <w:szCs w:val="18"/>
          </w:rPr>
          <w:fldChar w:fldCharType="separate"/>
        </w:r>
        <w:r w:rsidR="00377BCD">
          <w:rPr>
            <w:noProof/>
            <w:sz w:val="18"/>
            <w:szCs w:val="18"/>
          </w:rPr>
          <w:t>2</w:t>
        </w:r>
        <w:r w:rsidRPr="00F439D9">
          <w:rPr>
            <w:sz w:val="18"/>
            <w:szCs w:val="18"/>
          </w:rPr>
          <w:fldChar w:fldCharType="end"/>
        </w:r>
      </w:p>
    </w:sdtContent>
  </w:sdt>
  <w:p w14:paraId="3CB33D5F" w14:textId="77777777" w:rsidR="00F12381" w:rsidRDefault="00F12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15C81" w14:textId="77777777" w:rsidR="00D735C4" w:rsidRDefault="00D735C4">
      <w:r>
        <w:separator/>
      </w:r>
    </w:p>
  </w:footnote>
  <w:footnote w:type="continuationSeparator" w:id="0">
    <w:p w14:paraId="0E9B8939" w14:textId="77777777" w:rsidR="00D735C4" w:rsidRDefault="00D73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39"/>
    <w:rsid w:val="0000710A"/>
    <w:rsid w:val="000138C2"/>
    <w:rsid w:val="0002392C"/>
    <w:rsid w:val="00026D94"/>
    <w:rsid w:val="00026F2B"/>
    <w:rsid w:val="000343CE"/>
    <w:rsid w:val="00037007"/>
    <w:rsid w:val="00057702"/>
    <w:rsid w:val="00066BDC"/>
    <w:rsid w:val="000721BB"/>
    <w:rsid w:val="00073751"/>
    <w:rsid w:val="00076503"/>
    <w:rsid w:val="00080C9C"/>
    <w:rsid w:val="00082CB1"/>
    <w:rsid w:val="000870EB"/>
    <w:rsid w:val="000A063F"/>
    <w:rsid w:val="000A1589"/>
    <w:rsid w:val="000A2D79"/>
    <w:rsid w:val="000C2933"/>
    <w:rsid w:val="000C743A"/>
    <w:rsid w:val="000D0230"/>
    <w:rsid w:val="000D2810"/>
    <w:rsid w:val="000D6CA0"/>
    <w:rsid w:val="000E18FB"/>
    <w:rsid w:val="000E2B88"/>
    <w:rsid w:val="000E3DF9"/>
    <w:rsid w:val="000E6033"/>
    <w:rsid w:val="000F47F3"/>
    <w:rsid w:val="00136E90"/>
    <w:rsid w:val="00142019"/>
    <w:rsid w:val="00145D44"/>
    <w:rsid w:val="0014738C"/>
    <w:rsid w:val="00151FF7"/>
    <w:rsid w:val="00156D1E"/>
    <w:rsid w:val="00166F36"/>
    <w:rsid w:val="001755B3"/>
    <w:rsid w:val="00177038"/>
    <w:rsid w:val="001A174B"/>
    <w:rsid w:val="001B396C"/>
    <w:rsid w:val="001B5D62"/>
    <w:rsid w:val="001B7CCF"/>
    <w:rsid w:val="001C5397"/>
    <w:rsid w:val="001E061D"/>
    <w:rsid w:val="001E32E1"/>
    <w:rsid w:val="001F1535"/>
    <w:rsid w:val="00200131"/>
    <w:rsid w:val="002013DA"/>
    <w:rsid w:val="00215EAE"/>
    <w:rsid w:val="00220BFF"/>
    <w:rsid w:val="00223C74"/>
    <w:rsid w:val="00224E37"/>
    <w:rsid w:val="00231FBF"/>
    <w:rsid w:val="00232803"/>
    <w:rsid w:val="002360F9"/>
    <w:rsid w:val="00243910"/>
    <w:rsid w:val="002508A9"/>
    <w:rsid w:val="00261822"/>
    <w:rsid w:val="0027311C"/>
    <w:rsid w:val="00277F59"/>
    <w:rsid w:val="002859E6"/>
    <w:rsid w:val="00291D22"/>
    <w:rsid w:val="00292A53"/>
    <w:rsid w:val="0029339F"/>
    <w:rsid w:val="00294C75"/>
    <w:rsid w:val="002A2CFE"/>
    <w:rsid w:val="002A73B2"/>
    <w:rsid w:val="002B53A5"/>
    <w:rsid w:val="002D3D08"/>
    <w:rsid w:val="002D515F"/>
    <w:rsid w:val="002E3418"/>
    <w:rsid w:val="002F2BCB"/>
    <w:rsid w:val="002F6AEE"/>
    <w:rsid w:val="00300EEC"/>
    <w:rsid w:val="0030161F"/>
    <w:rsid w:val="003027B1"/>
    <w:rsid w:val="00304407"/>
    <w:rsid w:val="00317594"/>
    <w:rsid w:val="00322053"/>
    <w:rsid w:val="00322FC8"/>
    <w:rsid w:val="00324F55"/>
    <w:rsid w:val="00332DE2"/>
    <w:rsid w:val="00334BD9"/>
    <w:rsid w:val="00337206"/>
    <w:rsid w:val="00340BCB"/>
    <w:rsid w:val="003472BF"/>
    <w:rsid w:val="00351B80"/>
    <w:rsid w:val="00377BCD"/>
    <w:rsid w:val="00385387"/>
    <w:rsid w:val="003866D8"/>
    <w:rsid w:val="003B0C27"/>
    <w:rsid w:val="003B2F34"/>
    <w:rsid w:val="003B51DC"/>
    <w:rsid w:val="003B6DDF"/>
    <w:rsid w:val="003B74EA"/>
    <w:rsid w:val="003C15E6"/>
    <w:rsid w:val="003D09A9"/>
    <w:rsid w:val="003D2756"/>
    <w:rsid w:val="003D3C37"/>
    <w:rsid w:val="003D3D82"/>
    <w:rsid w:val="003D4A3C"/>
    <w:rsid w:val="003E5B45"/>
    <w:rsid w:val="003F1EA1"/>
    <w:rsid w:val="003F798D"/>
    <w:rsid w:val="00401639"/>
    <w:rsid w:val="00410477"/>
    <w:rsid w:val="00412413"/>
    <w:rsid w:val="00425F37"/>
    <w:rsid w:val="00461E51"/>
    <w:rsid w:val="00464DDB"/>
    <w:rsid w:val="004727C5"/>
    <w:rsid w:val="00474158"/>
    <w:rsid w:val="00481CAB"/>
    <w:rsid w:val="00483142"/>
    <w:rsid w:val="00490C92"/>
    <w:rsid w:val="00492155"/>
    <w:rsid w:val="00494F34"/>
    <w:rsid w:val="004959CC"/>
    <w:rsid w:val="004A5832"/>
    <w:rsid w:val="004A6695"/>
    <w:rsid w:val="004B2A0A"/>
    <w:rsid w:val="004B6D30"/>
    <w:rsid w:val="004B7FBB"/>
    <w:rsid w:val="004D38B0"/>
    <w:rsid w:val="004D4FC9"/>
    <w:rsid w:val="004E3537"/>
    <w:rsid w:val="004E7C09"/>
    <w:rsid w:val="004F117F"/>
    <w:rsid w:val="004F36D8"/>
    <w:rsid w:val="004F5264"/>
    <w:rsid w:val="00501318"/>
    <w:rsid w:val="00501BB0"/>
    <w:rsid w:val="00505E5E"/>
    <w:rsid w:val="005065D5"/>
    <w:rsid w:val="00521597"/>
    <w:rsid w:val="00526EB8"/>
    <w:rsid w:val="00545566"/>
    <w:rsid w:val="005468B3"/>
    <w:rsid w:val="00550871"/>
    <w:rsid w:val="00575CCF"/>
    <w:rsid w:val="005764EC"/>
    <w:rsid w:val="005809A9"/>
    <w:rsid w:val="005860B3"/>
    <w:rsid w:val="00591918"/>
    <w:rsid w:val="005A597C"/>
    <w:rsid w:val="005B0712"/>
    <w:rsid w:val="005B6E97"/>
    <w:rsid w:val="005D255F"/>
    <w:rsid w:val="005D3DD8"/>
    <w:rsid w:val="005D4223"/>
    <w:rsid w:val="005E128B"/>
    <w:rsid w:val="006004CF"/>
    <w:rsid w:val="00602153"/>
    <w:rsid w:val="00604247"/>
    <w:rsid w:val="00611BF2"/>
    <w:rsid w:val="006156CD"/>
    <w:rsid w:val="00622398"/>
    <w:rsid w:val="0063220B"/>
    <w:rsid w:val="0064276A"/>
    <w:rsid w:val="00660A2A"/>
    <w:rsid w:val="006634D8"/>
    <w:rsid w:val="00665B84"/>
    <w:rsid w:val="00673C56"/>
    <w:rsid w:val="0067494F"/>
    <w:rsid w:val="00676886"/>
    <w:rsid w:val="006807CA"/>
    <w:rsid w:val="00683EA1"/>
    <w:rsid w:val="00684CBB"/>
    <w:rsid w:val="006860E3"/>
    <w:rsid w:val="006A4C35"/>
    <w:rsid w:val="006B1761"/>
    <w:rsid w:val="006B3233"/>
    <w:rsid w:val="006B3582"/>
    <w:rsid w:val="006C6A09"/>
    <w:rsid w:val="006D00BD"/>
    <w:rsid w:val="006E031C"/>
    <w:rsid w:val="006E0882"/>
    <w:rsid w:val="006E0EE3"/>
    <w:rsid w:val="006F1DB2"/>
    <w:rsid w:val="006F7D84"/>
    <w:rsid w:val="00701D36"/>
    <w:rsid w:val="00702BB8"/>
    <w:rsid w:val="00705AEC"/>
    <w:rsid w:val="00705B79"/>
    <w:rsid w:val="00707B6D"/>
    <w:rsid w:val="00714759"/>
    <w:rsid w:val="00733321"/>
    <w:rsid w:val="007372E7"/>
    <w:rsid w:val="00740328"/>
    <w:rsid w:val="00747772"/>
    <w:rsid w:val="00761B76"/>
    <w:rsid w:val="007655BD"/>
    <w:rsid w:val="0076576A"/>
    <w:rsid w:val="00784BEF"/>
    <w:rsid w:val="00793D6E"/>
    <w:rsid w:val="007946DB"/>
    <w:rsid w:val="007A051F"/>
    <w:rsid w:val="007A06E3"/>
    <w:rsid w:val="007A5874"/>
    <w:rsid w:val="007B61E1"/>
    <w:rsid w:val="007C2BF2"/>
    <w:rsid w:val="007D6CA5"/>
    <w:rsid w:val="007E5495"/>
    <w:rsid w:val="007E6AD8"/>
    <w:rsid w:val="00806829"/>
    <w:rsid w:val="00810B9C"/>
    <w:rsid w:val="00811924"/>
    <w:rsid w:val="00835441"/>
    <w:rsid w:val="00837EC7"/>
    <w:rsid w:val="00843B37"/>
    <w:rsid w:val="00856834"/>
    <w:rsid w:val="0085751D"/>
    <w:rsid w:val="0087718A"/>
    <w:rsid w:val="00897346"/>
    <w:rsid w:val="008A537B"/>
    <w:rsid w:val="008A5D12"/>
    <w:rsid w:val="008B1473"/>
    <w:rsid w:val="008B2D2C"/>
    <w:rsid w:val="008B2FCB"/>
    <w:rsid w:val="008B7A97"/>
    <w:rsid w:val="008C395C"/>
    <w:rsid w:val="008D0F31"/>
    <w:rsid w:val="008D1FFB"/>
    <w:rsid w:val="008E6988"/>
    <w:rsid w:val="008E798B"/>
    <w:rsid w:val="008F4BF4"/>
    <w:rsid w:val="0091452B"/>
    <w:rsid w:val="00920DD5"/>
    <w:rsid w:val="0092301F"/>
    <w:rsid w:val="00924FD7"/>
    <w:rsid w:val="00930C04"/>
    <w:rsid w:val="0093352D"/>
    <w:rsid w:val="00944308"/>
    <w:rsid w:val="00964D9D"/>
    <w:rsid w:val="00992D2A"/>
    <w:rsid w:val="00994BDB"/>
    <w:rsid w:val="00996EC9"/>
    <w:rsid w:val="009A197E"/>
    <w:rsid w:val="009A28F8"/>
    <w:rsid w:val="009A799F"/>
    <w:rsid w:val="009B3D95"/>
    <w:rsid w:val="009D06AB"/>
    <w:rsid w:val="009E220B"/>
    <w:rsid w:val="009E24E6"/>
    <w:rsid w:val="009E2781"/>
    <w:rsid w:val="009E4048"/>
    <w:rsid w:val="009F71C3"/>
    <w:rsid w:val="00A023B1"/>
    <w:rsid w:val="00A07A9F"/>
    <w:rsid w:val="00A17015"/>
    <w:rsid w:val="00A23750"/>
    <w:rsid w:val="00A35BA9"/>
    <w:rsid w:val="00A37EC3"/>
    <w:rsid w:val="00A37F18"/>
    <w:rsid w:val="00A7544A"/>
    <w:rsid w:val="00A771C8"/>
    <w:rsid w:val="00A7752C"/>
    <w:rsid w:val="00A83990"/>
    <w:rsid w:val="00A933AC"/>
    <w:rsid w:val="00AA4CF2"/>
    <w:rsid w:val="00AA6943"/>
    <w:rsid w:val="00AB42DD"/>
    <w:rsid w:val="00AB628B"/>
    <w:rsid w:val="00AB661F"/>
    <w:rsid w:val="00AB7D51"/>
    <w:rsid w:val="00AC2110"/>
    <w:rsid w:val="00AD3D19"/>
    <w:rsid w:val="00AE1750"/>
    <w:rsid w:val="00AE54B8"/>
    <w:rsid w:val="00AF2724"/>
    <w:rsid w:val="00AF42A0"/>
    <w:rsid w:val="00B155D8"/>
    <w:rsid w:val="00B2179C"/>
    <w:rsid w:val="00B2281A"/>
    <w:rsid w:val="00B26A43"/>
    <w:rsid w:val="00B3319A"/>
    <w:rsid w:val="00B34161"/>
    <w:rsid w:val="00B34354"/>
    <w:rsid w:val="00B424FD"/>
    <w:rsid w:val="00B4357D"/>
    <w:rsid w:val="00B442FD"/>
    <w:rsid w:val="00B44F4D"/>
    <w:rsid w:val="00B46E8B"/>
    <w:rsid w:val="00B50B5E"/>
    <w:rsid w:val="00B6088D"/>
    <w:rsid w:val="00B61912"/>
    <w:rsid w:val="00B86ECB"/>
    <w:rsid w:val="00B9215B"/>
    <w:rsid w:val="00B921DF"/>
    <w:rsid w:val="00B92D35"/>
    <w:rsid w:val="00BA15EA"/>
    <w:rsid w:val="00BA454C"/>
    <w:rsid w:val="00BA4C30"/>
    <w:rsid w:val="00BA5B3C"/>
    <w:rsid w:val="00BA74ED"/>
    <w:rsid w:val="00BB334E"/>
    <w:rsid w:val="00BB5EC7"/>
    <w:rsid w:val="00BC0724"/>
    <w:rsid w:val="00BC1926"/>
    <w:rsid w:val="00BE207A"/>
    <w:rsid w:val="00BE3581"/>
    <w:rsid w:val="00BF3A4C"/>
    <w:rsid w:val="00BF43B0"/>
    <w:rsid w:val="00BF447F"/>
    <w:rsid w:val="00BF45C6"/>
    <w:rsid w:val="00BF4679"/>
    <w:rsid w:val="00BF6FAD"/>
    <w:rsid w:val="00C0230F"/>
    <w:rsid w:val="00C04E9F"/>
    <w:rsid w:val="00C06604"/>
    <w:rsid w:val="00C07F4D"/>
    <w:rsid w:val="00C10F2A"/>
    <w:rsid w:val="00C11E0B"/>
    <w:rsid w:val="00C3048F"/>
    <w:rsid w:val="00C45409"/>
    <w:rsid w:val="00C50034"/>
    <w:rsid w:val="00C62855"/>
    <w:rsid w:val="00C6329C"/>
    <w:rsid w:val="00C74109"/>
    <w:rsid w:val="00C7420C"/>
    <w:rsid w:val="00C86FD0"/>
    <w:rsid w:val="00C92B8E"/>
    <w:rsid w:val="00CB04AE"/>
    <w:rsid w:val="00CC020A"/>
    <w:rsid w:val="00CC4AEC"/>
    <w:rsid w:val="00CC7FD6"/>
    <w:rsid w:val="00CE26CC"/>
    <w:rsid w:val="00CE4892"/>
    <w:rsid w:val="00CF0260"/>
    <w:rsid w:val="00CF188A"/>
    <w:rsid w:val="00D019B3"/>
    <w:rsid w:val="00D14103"/>
    <w:rsid w:val="00D21F71"/>
    <w:rsid w:val="00D23583"/>
    <w:rsid w:val="00D23A49"/>
    <w:rsid w:val="00D2476A"/>
    <w:rsid w:val="00D27717"/>
    <w:rsid w:val="00D3130D"/>
    <w:rsid w:val="00D32F60"/>
    <w:rsid w:val="00D3481A"/>
    <w:rsid w:val="00D35C8E"/>
    <w:rsid w:val="00D47176"/>
    <w:rsid w:val="00D546DA"/>
    <w:rsid w:val="00D67DD8"/>
    <w:rsid w:val="00D735C4"/>
    <w:rsid w:val="00D85CC9"/>
    <w:rsid w:val="00D87775"/>
    <w:rsid w:val="00DA7D05"/>
    <w:rsid w:val="00DB4C78"/>
    <w:rsid w:val="00DB57FA"/>
    <w:rsid w:val="00DC519A"/>
    <w:rsid w:val="00DC6F01"/>
    <w:rsid w:val="00DD3CF2"/>
    <w:rsid w:val="00DE11D7"/>
    <w:rsid w:val="00DF168A"/>
    <w:rsid w:val="00DF269E"/>
    <w:rsid w:val="00DF3309"/>
    <w:rsid w:val="00E06EA2"/>
    <w:rsid w:val="00E12515"/>
    <w:rsid w:val="00E132DE"/>
    <w:rsid w:val="00E14A86"/>
    <w:rsid w:val="00E153AE"/>
    <w:rsid w:val="00E220DA"/>
    <w:rsid w:val="00E32195"/>
    <w:rsid w:val="00E32466"/>
    <w:rsid w:val="00E367FB"/>
    <w:rsid w:val="00E5166F"/>
    <w:rsid w:val="00E5312F"/>
    <w:rsid w:val="00E5687F"/>
    <w:rsid w:val="00E579BA"/>
    <w:rsid w:val="00E57A7A"/>
    <w:rsid w:val="00E607C6"/>
    <w:rsid w:val="00E62738"/>
    <w:rsid w:val="00E6496A"/>
    <w:rsid w:val="00E7021B"/>
    <w:rsid w:val="00E75240"/>
    <w:rsid w:val="00E76D67"/>
    <w:rsid w:val="00E9201E"/>
    <w:rsid w:val="00E92EF6"/>
    <w:rsid w:val="00EA2566"/>
    <w:rsid w:val="00EA45FB"/>
    <w:rsid w:val="00EB09DA"/>
    <w:rsid w:val="00EC17EC"/>
    <w:rsid w:val="00ED6ADD"/>
    <w:rsid w:val="00ED7072"/>
    <w:rsid w:val="00EE527D"/>
    <w:rsid w:val="00EE69D6"/>
    <w:rsid w:val="00EF080C"/>
    <w:rsid w:val="00F05585"/>
    <w:rsid w:val="00F07E4F"/>
    <w:rsid w:val="00F12381"/>
    <w:rsid w:val="00F202D4"/>
    <w:rsid w:val="00F24A58"/>
    <w:rsid w:val="00F25706"/>
    <w:rsid w:val="00F26134"/>
    <w:rsid w:val="00F42845"/>
    <w:rsid w:val="00F42A42"/>
    <w:rsid w:val="00F523F4"/>
    <w:rsid w:val="00F54FAC"/>
    <w:rsid w:val="00F57918"/>
    <w:rsid w:val="00F610F1"/>
    <w:rsid w:val="00F708BE"/>
    <w:rsid w:val="00F91674"/>
    <w:rsid w:val="00F93469"/>
    <w:rsid w:val="00FA4490"/>
    <w:rsid w:val="00FA6652"/>
    <w:rsid w:val="00FB56F8"/>
    <w:rsid w:val="00FB57BE"/>
    <w:rsid w:val="00FC7B86"/>
    <w:rsid w:val="00FD752D"/>
    <w:rsid w:val="00FF055E"/>
    <w:rsid w:val="00FF0B5B"/>
    <w:rsid w:val="00FF29C1"/>
    <w:rsid w:val="00FF2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FE079"/>
  <w15:docId w15:val="{C0856291-E7B4-48DB-9C5D-315C0A0D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639"/>
    <w:pPr>
      <w:spacing w:after="0" w:line="240" w:lineRule="auto"/>
    </w:pPr>
  </w:style>
  <w:style w:type="paragraph" w:styleId="Heading1">
    <w:name w:val="heading 1"/>
    <w:basedOn w:val="Normal"/>
    <w:link w:val="Heading1Char"/>
    <w:uiPriority w:val="9"/>
    <w:qFormat/>
    <w:rsid w:val="0040163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401639"/>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01639"/>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01639"/>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63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016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0163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0163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401639"/>
    <w:rPr>
      <w:color w:val="0000FF" w:themeColor="hyperlink"/>
      <w:u w:val="single"/>
    </w:rPr>
  </w:style>
  <w:style w:type="character" w:styleId="Strong">
    <w:name w:val="Strong"/>
    <w:basedOn w:val="DefaultParagraphFont"/>
    <w:uiPriority w:val="22"/>
    <w:qFormat/>
    <w:rsid w:val="00401639"/>
    <w:rPr>
      <w:b/>
      <w:bCs/>
    </w:rPr>
  </w:style>
  <w:style w:type="paragraph" w:styleId="Footer">
    <w:name w:val="footer"/>
    <w:basedOn w:val="Normal"/>
    <w:link w:val="FooterChar"/>
    <w:uiPriority w:val="99"/>
    <w:unhideWhenUsed/>
    <w:rsid w:val="00401639"/>
    <w:pPr>
      <w:tabs>
        <w:tab w:val="center" w:pos="4513"/>
        <w:tab w:val="right" w:pos="9026"/>
      </w:tabs>
    </w:pPr>
  </w:style>
  <w:style w:type="character" w:customStyle="1" w:styleId="FooterChar">
    <w:name w:val="Footer Char"/>
    <w:basedOn w:val="DefaultParagraphFont"/>
    <w:link w:val="Footer"/>
    <w:uiPriority w:val="99"/>
    <w:rsid w:val="00401639"/>
  </w:style>
  <w:style w:type="character" w:customStyle="1" w:styleId="5yl5">
    <w:name w:val="_5yl5"/>
    <w:rsid w:val="00401639"/>
  </w:style>
  <w:style w:type="character" w:styleId="CommentReference">
    <w:name w:val="annotation reference"/>
    <w:basedOn w:val="DefaultParagraphFont"/>
    <w:uiPriority w:val="99"/>
    <w:unhideWhenUsed/>
    <w:rsid w:val="00401639"/>
    <w:rPr>
      <w:sz w:val="16"/>
      <w:szCs w:val="16"/>
    </w:rPr>
  </w:style>
  <w:style w:type="paragraph" w:styleId="CommentText">
    <w:name w:val="annotation text"/>
    <w:basedOn w:val="Normal"/>
    <w:link w:val="CommentTextChar"/>
    <w:uiPriority w:val="99"/>
    <w:unhideWhenUsed/>
    <w:rsid w:val="00401639"/>
    <w:pPr>
      <w:spacing w:after="200"/>
    </w:pPr>
    <w:rPr>
      <w:sz w:val="20"/>
      <w:szCs w:val="20"/>
    </w:rPr>
  </w:style>
  <w:style w:type="character" w:customStyle="1" w:styleId="CommentTextChar">
    <w:name w:val="Comment Text Char"/>
    <w:basedOn w:val="DefaultParagraphFont"/>
    <w:link w:val="CommentText"/>
    <w:uiPriority w:val="99"/>
    <w:rsid w:val="00401639"/>
    <w:rPr>
      <w:sz w:val="20"/>
      <w:szCs w:val="20"/>
    </w:rPr>
  </w:style>
  <w:style w:type="paragraph" w:styleId="Quote">
    <w:name w:val="Quote"/>
    <w:basedOn w:val="Normal"/>
    <w:next w:val="Normal"/>
    <w:link w:val="QuoteChar"/>
    <w:uiPriority w:val="29"/>
    <w:qFormat/>
    <w:rsid w:val="00401639"/>
    <w:pPr>
      <w:autoSpaceDE w:val="0"/>
      <w:autoSpaceDN w:val="0"/>
      <w:adjustRightInd w:val="0"/>
      <w:spacing w:after="240" w:line="480" w:lineRule="auto"/>
      <w:ind w:left="851" w:right="545"/>
    </w:pPr>
    <w:rPr>
      <w:rFonts w:ascii="Palatino Linotype" w:eastAsia="Times New Roman" w:hAnsi="Palatino Linotype" w:cs="Times New Roman"/>
      <w:i/>
      <w:color w:val="000000" w:themeColor="text1"/>
      <w:sz w:val="24"/>
      <w:szCs w:val="24"/>
      <w:lang w:eastAsia="en-GB"/>
    </w:rPr>
  </w:style>
  <w:style w:type="character" w:customStyle="1" w:styleId="QuoteChar">
    <w:name w:val="Quote Char"/>
    <w:basedOn w:val="DefaultParagraphFont"/>
    <w:link w:val="Quote"/>
    <w:uiPriority w:val="29"/>
    <w:rsid w:val="00401639"/>
    <w:rPr>
      <w:rFonts w:ascii="Palatino Linotype" w:eastAsia="Times New Roman" w:hAnsi="Palatino Linotype" w:cs="Times New Roman"/>
      <w:i/>
      <w:color w:val="000000" w:themeColor="text1"/>
      <w:sz w:val="24"/>
      <w:szCs w:val="24"/>
      <w:lang w:eastAsia="en-GB"/>
    </w:rPr>
  </w:style>
  <w:style w:type="character" w:customStyle="1" w:styleId="oneclick-link">
    <w:name w:val="oneclick-link"/>
    <w:basedOn w:val="DefaultParagraphFont"/>
    <w:rsid w:val="00401639"/>
  </w:style>
  <w:style w:type="paragraph" w:styleId="BalloonText">
    <w:name w:val="Balloon Text"/>
    <w:basedOn w:val="Normal"/>
    <w:link w:val="BalloonTextChar"/>
    <w:uiPriority w:val="99"/>
    <w:semiHidden/>
    <w:unhideWhenUsed/>
    <w:rsid w:val="00401639"/>
    <w:rPr>
      <w:rFonts w:ascii="Tahoma" w:hAnsi="Tahoma" w:cs="Tahoma"/>
      <w:sz w:val="16"/>
      <w:szCs w:val="16"/>
    </w:rPr>
  </w:style>
  <w:style w:type="character" w:customStyle="1" w:styleId="BalloonTextChar">
    <w:name w:val="Balloon Text Char"/>
    <w:basedOn w:val="DefaultParagraphFont"/>
    <w:link w:val="BalloonText"/>
    <w:uiPriority w:val="99"/>
    <w:semiHidden/>
    <w:rsid w:val="00401639"/>
    <w:rPr>
      <w:rFonts w:ascii="Tahoma" w:hAnsi="Tahoma" w:cs="Tahoma"/>
      <w:sz w:val="16"/>
      <w:szCs w:val="16"/>
    </w:rPr>
  </w:style>
  <w:style w:type="paragraph" w:styleId="NoSpacing">
    <w:name w:val="No Spacing"/>
    <w:uiPriority w:val="1"/>
    <w:qFormat/>
    <w:rsid w:val="005065D5"/>
    <w:pPr>
      <w:spacing w:after="0" w:line="240" w:lineRule="auto"/>
    </w:pPr>
    <w:rPr>
      <w:rFonts w:eastAsiaTheme="minorEastAsia"/>
      <w:lang w:eastAsia="en-GB"/>
    </w:rPr>
  </w:style>
  <w:style w:type="paragraph" w:styleId="Header">
    <w:name w:val="header"/>
    <w:basedOn w:val="Normal"/>
    <w:link w:val="HeaderChar"/>
    <w:uiPriority w:val="99"/>
    <w:unhideWhenUsed/>
    <w:rsid w:val="00F07E4F"/>
    <w:pPr>
      <w:tabs>
        <w:tab w:val="center" w:pos="4513"/>
        <w:tab w:val="right" w:pos="9026"/>
      </w:tabs>
    </w:pPr>
  </w:style>
  <w:style w:type="character" w:customStyle="1" w:styleId="HeaderChar">
    <w:name w:val="Header Char"/>
    <w:basedOn w:val="DefaultParagraphFont"/>
    <w:link w:val="Header"/>
    <w:uiPriority w:val="99"/>
    <w:rsid w:val="00F07E4F"/>
  </w:style>
  <w:style w:type="paragraph" w:customStyle="1" w:styleId="ElenaStyle">
    <w:name w:val="Elena Style"/>
    <w:basedOn w:val="Normal"/>
    <w:link w:val="ElenaStyleChar"/>
    <w:qFormat/>
    <w:rsid w:val="00B9215B"/>
    <w:pPr>
      <w:spacing w:line="480" w:lineRule="auto"/>
      <w:ind w:left="567" w:right="566" w:firstLine="567"/>
    </w:pPr>
    <w:rPr>
      <w:rFonts w:ascii="Palatino Linotype" w:eastAsia="Calibri" w:hAnsi="Palatino Linotype" w:cs="Times New Roman"/>
      <w:sz w:val="24"/>
      <w:szCs w:val="24"/>
    </w:rPr>
  </w:style>
  <w:style w:type="character" w:customStyle="1" w:styleId="ElenaStyleChar">
    <w:name w:val="Elena Style Char"/>
    <w:basedOn w:val="DefaultParagraphFont"/>
    <w:link w:val="ElenaStyle"/>
    <w:rsid w:val="00B9215B"/>
    <w:rPr>
      <w:rFonts w:ascii="Palatino Linotype" w:eastAsia="Calibri" w:hAnsi="Palatino Linotype" w:cs="Times New Roman"/>
      <w:sz w:val="24"/>
      <w:szCs w:val="24"/>
    </w:rPr>
  </w:style>
  <w:style w:type="paragraph" w:styleId="CommentSubject">
    <w:name w:val="annotation subject"/>
    <w:basedOn w:val="CommentText"/>
    <w:next w:val="CommentText"/>
    <w:link w:val="CommentSubjectChar"/>
    <w:uiPriority w:val="99"/>
    <w:semiHidden/>
    <w:unhideWhenUsed/>
    <w:rsid w:val="00334BD9"/>
    <w:pPr>
      <w:spacing w:after="0"/>
    </w:pPr>
    <w:rPr>
      <w:b/>
      <w:bCs/>
    </w:rPr>
  </w:style>
  <w:style w:type="character" w:customStyle="1" w:styleId="CommentSubjectChar">
    <w:name w:val="Comment Subject Char"/>
    <w:basedOn w:val="CommentTextChar"/>
    <w:link w:val="CommentSubject"/>
    <w:uiPriority w:val="99"/>
    <w:semiHidden/>
    <w:rsid w:val="00334BD9"/>
    <w:rPr>
      <w:b/>
      <w:bCs/>
      <w:sz w:val="20"/>
      <w:szCs w:val="20"/>
    </w:rPr>
  </w:style>
  <w:style w:type="character" w:styleId="Emphasis">
    <w:name w:val="Emphasis"/>
    <w:basedOn w:val="DefaultParagraphFont"/>
    <w:uiPriority w:val="20"/>
    <w:qFormat/>
    <w:rsid w:val="00673C56"/>
    <w:rPr>
      <w:i/>
      <w:iCs/>
    </w:rPr>
  </w:style>
  <w:style w:type="character" w:customStyle="1" w:styleId="st">
    <w:name w:val="st"/>
    <w:basedOn w:val="DefaultParagraphFont"/>
    <w:rsid w:val="001C5397"/>
  </w:style>
  <w:style w:type="paragraph" w:customStyle="1" w:styleId="Default">
    <w:name w:val="Default"/>
    <w:rsid w:val="004D38B0"/>
    <w:pPr>
      <w:autoSpaceDE w:val="0"/>
      <w:autoSpaceDN w:val="0"/>
      <w:adjustRightInd w:val="0"/>
      <w:spacing w:after="0" w:line="240" w:lineRule="auto"/>
    </w:pPr>
    <w:rPr>
      <w:rFonts w:ascii="Palatino Linotype" w:hAnsi="Palatino Linotype" w:cs="Palatino Linotype"/>
      <w:color w:val="000000"/>
      <w:sz w:val="24"/>
      <w:szCs w:val="24"/>
    </w:rPr>
  </w:style>
  <w:style w:type="paragraph" w:styleId="Revision">
    <w:name w:val="Revision"/>
    <w:hidden/>
    <w:uiPriority w:val="99"/>
    <w:semiHidden/>
    <w:rsid w:val="007655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920156">
      <w:bodyDiv w:val="1"/>
      <w:marLeft w:val="0"/>
      <w:marRight w:val="0"/>
      <w:marTop w:val="0"/>
      <w:marBottom w:val="0"/>
      <w:divBdr>
        <w:top w:val="none" w:sz="0" w:space="0" w:color="auto"/>
        <w:left w:val="none" w:sz="0" w:space="0" w:color="auto"/>
        <w:bottom w:val="none" w:sz="0" w:space="0" w:color="auto"/>
        <w:right w:val="none" w:sz="0" w:space="0" w:color="auto"/>
      </w:divBdr>
      <w:divsChild>
        <w:div w:id="973371925">
          <w:marLeft w:val="0"/>
          <w:marRight w:val="0"/>
          <w:marTop w:val="0"/>
          <w:marBottom w:val="0"/>
          <w:divBdr>
            <w:top w:val="none" w:sz="0" w:space="0" w:color="auto"/>
            <w:left w:val="none" w:sz="0" w:space="0" w:color="auto"/>
            <w:bottom w:val="none" w:sz="0" w:space="0" w:color="auto"/>
            <w:right w:val="none" w:sz="0" w:space="0" w:color="auto"/>
          </w:divBdr>
        </w:div>
        <w:div w:id="507715705">
          <w:marLeft w:val="0"/>
          <w:marRight w:val="0"/>
          <w:marTop w:val="0"/>
          <w:marBottom w:val="0"/>
          <w:divBdr>
            <w:top w:val="none" w:sz="0" w:space="0" w:color="auto"/>
            <w:left w:val="none" w:sz="0" w:space="0" w:color="auto"/>
            <w:bottom w:val="none" w:sz="0" w:space="0" w:color="auto"/>
            <w:right w:val="none" w:sz="0" w:space="0" w:color="auto"/>
          </w:divBdr>
        </w:div>
        <w:div w:id="1697998201">
          <w:marLeft w:val="0"/>
          <w:marRight w:val="0"/>
          <w:marTop w:val="0"/>
          <w:marBottom w:val="0"/>
          <w:divBdr>
            <w:top w:val="none" w:sz="0" w:space="0" w:color="auto"/>
            <w:left w:val="none" w:sz="0" w:space="0" w:color="auto"/>
            <w:bottom w:val="none" w:sz="0" w:space="0" w:color="auto"/>
            <w:right w:val="none" w:sz="0" w:space="0" w:color="auto"/>
          </w:divBdr>
        </w:div>
        <w:div w:id="62653381">
          <w:marLeft w:val="0"/>
          <w:marRight w:val="0"/>
          <w:marTop w:val="0"/>
          <w:marBottom w:val="0"/>
          <w:divBdr>
            <w:top w:val="none" w:sz="0" w:space="0" w:color="auto"/>
            <w:left w:val="none" w:sz="0" w:space="0" w:color="auto"/>
            <w:bottom w:val="none" w:sz="0" w:space="0" w:color="auto"/>
            <w:right w:val="none" w:sz="0" w:space="0" w:color="auto"/>
          </w:divBdr>
        </w:div>
        <w:div w:id="494414181">
          <w:marLeft w:val="0"/>
          <w:marRight w:val="0"/>
          <w:marTop w:val="0"/>
          <w:marBottom w:val="0"/>
          <w:divBdr>
            <w:top w:val="none" w:sz="0" w:space="0" w:color="auto"/>
            <w:left w:val="none" w:sz="0" w:space="0" w:color="auto"/>
            <w:bottom w:val="none" w:sz="0" w:space="0" w:color="auto"/>
            <w:right w:val="none" w:sz="0" w:space="0" w:color="auto"/>
          </w:divBdr>
        </w:div>
        <w:div w:id="654839660">
          <w:marLeft w:val="0"/>
          <w:marRight w:val="0"/>
          <w:marTop w:val="0"/>
          <w:marBottom w:val="0"/>
          <w:divBdr>
            <w:top w:val="none" w:sz="0" w:space="0" w:color="auto"/>
            <w:left w:val="none" w:sz="0" w:space="0" w:color="auto"/>
            <w:bottom w:val="none" w:sz="0" w:space="0" w:color="auto"/>
            <w:right w:val="none" w:sz="0" w:space="0" w:color="auto"/>
          </w:divBdr>
        </w:div>
        <w:div w:id="599797090">
          <w:marLeft w:val="0"/>
          <w:marRight w:val="0"/>
          <w:marTop w:val="0"/>
          <w:marBottom w:val="0"/>
          <w:divBdr>
            <w:top w:val="none" w:sz="0" w:space="0" w:color="auto"/>
            <w:left w:val="none" w:sz="0" w:space="0" w:color="auto"/>
            <w:bottom w:val="none" w:sz="0" w:space="0" w:color="auto"/>
            <w:right w:val="none" w:sz="0" w:space="0" w:color="auto"/>
          </w:divBdr>
        </w:div>
        <w:div w:id="661354480">
          <w:marLeft w:val="0"/>
          <w:marRight w:val="0"/>
          <w:marTop w:val="0"/>
          <w:marBottom w:val="0"/>
          <w:divBdr>
            <w:top w:val="none" w:sz="0" w:space="0" w:color="auto"/>
            <w:left w:val="none" w:sz="0" w:space="0" w:color="auto"/>
            <w:bottom w:val="none" w:sz="0" w:space="0" w:color="auto"/>
            <w:right w:val="none" w:sz="0" w:space="0" w:color="auto"/>
          </w:divBdr>
        </w:div>
      </w:divsChild>
    </w:div>
    <w:div w:id="1971740563">
      <w:bodyDiv w:val="1"/>
      <w:marLeft w:val="0"/>
      <w:marRight w:val="0"/>
      <w:marTop w:val="0"/>
      <w:marBottom w:val="0"/>
      <w:divBdr>
        <w:top w:val="none" w:sz="0" w:space="0" w:color="auto"/>
        <w:left w:val="none" w:sz="0" w:space="0" w:color="auto"/>
        <w:bottom w:val="none" w:sz="0" w:space="0" w:color="auto"/>
        <w:right w:val="none" w:sz="0" w:space="0" w:color="auto"/>
      </w:divBdr>
      <w:divsChild>
        <w:div w:id="796487370">
          <w:marLeft w:val="0"/>
          <w:marRight w:val="0"/>
          <w:marTop w:val="0"/>
          <w:marBottom w:val="0"/>
          <w:divBdr>
            <w:top w:val="none" w:sz="0" w:space="0" w:color="auto"/>
            <w:left w:val="none" w:sz="0" w:space="0" w:color="auto"/>
            <w:bottom w:val="none" w:sz="0" w:space="0" w:color="auto"/>
            <w:right w:val="none" w:sz="0" w:space="0" w:color="auto"/>
          </w:divBdr>
        </w:div>
        <w:div w:id="1713191116">
          <w:marLeft w:val="0"/>
          <w:marRight w:val="0"/>
          <w:marTop w:val="0"/>
          <w:marBottom w:val="0"/>
          <w:divBdr>
            <w:top w:val="none" w:sz="0" w:space="0" w:color="auto"/>
            <w:left w:val="none" w:sz="0" w:space="0" w:color="auto"/>
            <w:bottom w:val="none" w:sz="0" w:space="0" w:color="auto"/>
            <w:right w:val="none" w:sz="0" w:space="0" w:color="auto"/>
          </w:divBdr>
        </w:div>
        <w:div w:id="1901938983">
          <w:marLeft w:val="0"/>
          <w:marRight w:val="0"/>
          <w:marTop w:val="0"/>
          <w:marBottom w:val="0"/>
          <w:divBdr>
            <w:top w:val="none" w:sz="0" w:space="0" w:color="auto"/>
            <w:left w:val="none" w:sz="0" w:space="0" w:color="auto"/>
            <w:bottom w:val="none" w:sz="0" w:space="0" w:color="auto"/>
            <w:right w:val="none" w:sz="0" w:space="0" w:color="auto"/>
          </w:divBdr>
        </w:div>
        <w:div w:id="103237969">
          <w:marLeft w:val="0"/>
          <w:marRight w:val="0"/>
          <w:marTop w:val="0"/>
          <w:marBottom w:val="0"/>
          <w:divBdr>
            <w:top w:val="none" w:sz="0" w:space="0" w:color="auto"/>
            <w:left w:val="none" w:sz="0" w:space="0" w:color="auto"/>
            <w:bottom w:val="none" w:sz="0" w:space="0" w:color="auto"/>
            <w:right w:val="none" w:sz="0" w:space="0" w:color="auto"/>
          </w:divBdr>
        </w:div>
        <w:div w:id="1411004958">
          <w:marLeft w:val="0"/>
          <w:marRight w:val="0"/>
          <w:marTop w:val="0"/>
          <w:marBottom w:val="0"/>
          <w:divBdr>
            <w:top w:val="none" w:sz="0" w:space="0" w:color="auto"/>
            <w:left w:val="none" w:sz="0" w:space="0" w:color="auto"/>
            <w:bottom w:val="none" w:sz="0" w:space="0" w:color="auto"/>
            <w:right w:val="none" w:sz="0" w:space="0" w:color="auto"/>
          </w:divBdr>
        </w:div>
        <w:div w:id="971788087">
          <w:marLeft w:val="0"/>
          <w:marRight w:val="0"/>
          <w:marTop w:val="0"/>
          <w:marBottom w:val="0"/>
          <w:divBdr>
            <w:top w:val="none" w:sz="0" w:space="0" w:color="auto"/>
            <w:left w:val="none" w:sz="0" w:space="0" w:color="auto"/>
            <w:bottom w:val="none" w:sz="0" w:space="0" w:color="auto"/>
            <w:right w:val="none" w:sz="0" w:space="0" w:color="auto"/>
          </w:divBdr>
        </w:div>
        <w:div w:id="184834187">
          <w:marLeft w:val="0"/>
          <w:marRight w:val="0"/>
          <w:marTop w:val="0"/>
          <w:marBottom w:val="0"/>
          <w:divBdr>
            <w:top w:val="none" w:sz="0" w:space="0" w:color="auto"/>
            <w:left w:val="none" w:sz="0" w:space="0" w:color="auto"/>
            <w:bottom w:val="none" w:sz="0" w:space="0" w:color="auto"/>
            <w:right w:val="none" w:sz="0" w:space="0" w:color="auto"/>
          </w:divBdr>
        </w:div>
        <w:div w:id="1869220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ns.gov.uk/ons/publications/re-reference%20tables.html?edition=tcm%3A77-32657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0C996-10AE-4938-ACE7-FF1883191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6287</Words>
  <Characters>35842</Characters>
  <Application>Microsoft Office Word</Application>
  <DocSecurity>4</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Christine Ramsey-Wade</cp:lastModifiedBy>
  <cp:revision>2</cp:revision>
  <cp:lastPrinted>2017-04-28T08:55:00Z</cp:lastPrinted>
  <dcterms:created xsi:type="dcterms:W3CDTF">2017-06-15T09:20:00Z</dcterms:created>
  <dcterms:modified xsi:type="dcterms:W3CDTF">2017-06-15T09:20:00Z</dcterms:modified>
</cp:coreProperties>
</file>