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FD3" w:rsidRPr="00B85B5E" w:rsidRDefault="005C5E9D" w:rsidP="00CB1985">
      <w:pPr>
        <w:spacing w:after="0" w:line="360" w:lineRule="auto"/>
        <w:jc w:val="center"/>
        <w:rPr>
          <w:rFonts w:ascii="Times New Roman" w:hAnsi="Times New Roman" w:cs="Times New Roman"/>
          <w:b/>
          <w:sz w:val="32"/>
          <w:szCs w:val="32"/>
        </w:rPr>
      </w:pPr>
      <w:bookmarkStart w:id="0" w:name="_GoBack"/>
      <w:r w:rsidRPr="00B85B5E">
        <w:rPr>
          <w:rFonts w:ascii="Times New Roman" w:hAnsi="Times New Roman" w:cs="Times New Roman"/>
          <w:b/>
          <w:sz w:val="32"/>
          <w:szCs w:val="32"/>
        </w:rPr>
        <w:t>Visual Features based Boosted</w:t>
      </w:r>
      <w:r w:rsidR="008E0FD3" w:rsidRPr="00B85B5E">
        <w:rPr>
          <w:rFonts w:ascii="Times New Roman" w:hAnsi="Times New Roman" w:cs="Times New Roman"/>
          <w:b/>
          <w:sz w:val="32"/>
          <w:szCs w:val="32"/>
        </w:rPr>
        <w:t xml:space="preserve"> Classification </w:t>
      </w:r>
      <w:r w:rsidRPr="00B85B5E">
        <w:rPr>
          <w:rFonts w:ascii="Times New Roman" w:hAnsi="Times New Roman" w:cs="Times New Roman"/>
          <w:b/>
          <w:sz w:val="32"/>
          <w:szCs w:val="32"/>
        </w:rPr>
        <w:t xml:space="preserve">of Weeds </w:t>
      </w:r>
      <w:r w:rsidR="008E0FD3" w:rsidRPr="00B85B5E">
        <w:rPr>
          <w:rFonts w:ascii="Times New Roman" w:hAnsi="Times New Roman" w:cs="Times New Roman"/>
          <w:b/>
          <w:sz w:val="32"/>
          <w:szCs w:val="32"/>
        </w:rPr>
        <w:t xml:space="preserve">for Real-Time Selective Herbicide Sprayer Systems </w:t>
      </w:r>
    </w:p>
    <w:bookmarkEnd w:id="0"/>
    <w:p w:rsidR="001F55F7" w:rsidRPr="00FF1117" w:rsidRDefault="001F55F7" w:rsidP="00CB1985">
      <w:pPr>
        <w:spacing w:after="0" w:line="360" w:lineRule="auto"/>
        <w:jc w:val="center"/>
        <w:rPr>
          <w:rFonts w:ascii="Times New Roman" w:hAnsi="Times New Roman" w:cs="Times New Roman"/>
          <w:sz w:val="24"/>
          <w:szCs w:val="24"/>
        </w:rPr>
      </w:pPr>
    </w:p>
    <w:p w:rsidR="001F55F7" w:rsidRPr="00FF1117" w:rsidRDefault="001F55F7" w:rsidP="00CB1985">
      <w:pPr>
        <w:spacing w:after="0" w:line="360" w:lineRule="auto"/>
        <w:rPr>
          <w:rFonts w:ascii="Times New Roman" w:hAnsi="Times New Roman" w:cs="Times New Roman"/>
          <w:b/>
          <w:sz w:val="24"/>
          <w:szCs w:val="24"/>
        </w:rPr>
      </w:pPr>
      <w:r w:rsidRPr="00FF1117">
        <w:rPr>
          <w:rFonts w:ascii="Times New Roman" w:hAnsi="Times New Roman" w:cs="Times New Roman"/>
          <w:b/>
          <w:sz w:val="24"/>
          <w:szCs w:val="24"/>
        </w:rPr>
        <w:t>Abstract</w:t>
      </w:r>
    </w:p>
    <w:p w:rsidR="001F55F7" w:rsidRPr="00FF1117" w:rsidRDefault="00C1488E"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Recent years have shown enthusiastic research interest in weed classification for s</w:t>
      </w:r>
      <w:r w:rsidR="006B0116" w:rsidRPr="00FF1117">
        <w:rPr>
          <w:rFonts w:ascii="Times New Roman" w:hAnsi="Times New Roman" w:cs="Times New Roman"/>
          <w:sz w:val="24"/>
          <w:szCs w:val="24"/>
        </w:rPr>
        <w:t>elective herbicide sprayer</w:t>
      </w:r>
      <w:r w:rsidRPr="00FF1117">
        <w:rPr>
          <w:rFonts w:ascii="Times New Roman" w:hAnsi="Times New Roman" w:cs="Times New Roman"/>
          <w:sz w:val="24"/>
          <w:szCs w:val="24"/>
        </w:rPr>
        <w:t xml:space="preserve"> systems</w:t>
      </w:r>
      <w:r w:rsidR="00AF7D1C" w:rsidRPr="00FF1117">
        <w:rPr>
          <w:rFonts w:ascii="Times New Roman" w:hAnsi="Times New Roman" w:cs="Times New Roman"/>
          <w:sz w:val="24"/>
          <w:szCs w:val="24"/>
        </w:rPr>
        <w:t xml:space="preserve"> which are helpful in eradicating unwanted plants such as weeds from fields, </w:t>
      </w:r>
      <w:r w:rsidR="001F55F7" w:rsidRPr="00FF1117">
        <w:rPr>
          <w:rFonts w:ascii="Times New Roman" w:hAnsi="Times New Roman" w:cs="Times New Roman"/>
          <w:sz w:val="24"/>
          <w:szCs w:val="24"/>
        </w:rPr>
        <w:t>min</w:t>
      </w:r>
      <w:r w:rsidR="008B13A7" w:rsidRPr="00FF1117">
        <w:rPr>
          <w:rFonts w:ascii="Times New Roman" w:hAnsi="Times New Roman" w:cs="Times New Roman"/>
          <w:sz w:val="24"/>
          <w:szCs w:val="24"/>
        </w:rPr>
        <w:t xml:space="preserve">imizing the side effects of </w:t>
      </w:r>
      <w:r w:rsidR="001F55F7" w:rsidRPr="00FF1117">
        <w:rPr>
          <w:rFonts w:ascii="Times New Roman" w:hAnsi="Times New Roman" w:cs="Times New Roman"/>
          <w:sz w:val="24"/>
          <w:szCs w:val="24"/>
        </w:rPr>
        <w:t>chemicals on the environment and crops. Two commonly found weeds are monocots (thin leaf</w:t>
      </w:r>
      <w:r w:rsidR="008B13A7" w:rsidRPr="00FF1117">
        <w:rPr>
          <w:rFonts w:ascii="Times New Roman" w:hAnsi="Times New Roman" w:cs="Times New Roman"/>
          <w:sz w:val="24"/>
          <w:szCs w:val="24"/>
        </w:rPr>
        <w:t>) and dicots (broad leaf), requiring</w:t>
      </w:r>
      <w:r w:rsidR="001F55F7" w:rsidRPr="00FF1117">
        <w:rPr>
          <w:rFonts w:ascii="Times New Roman" w:hAnsi="Times New Roman" w:cs="Times New Roman"/>
          <w:sz w:val="24"/>
          <w:szCs w:val="24"/>
        </w:rPr>
        <w:t xml:space="preserve"> separate chemical herbicides f</w:t>
      </w:r>
      <w:r w:rsidR="008B13A7" w:rsidRPr="00FF1117">
        <w:rPr>
          <w:rFonts w:ascii="Times New Roman" w:hAnsi="Times New Roman" w:cs="Times New Roman"/>
          <w:sz w:val="24"/>
          <w:szCs w:val="24"/>
        </w:rPr>
        <w:t xml:space="preserve">or eradication. </w:t>
      </w:r>
      <w:r w:rsidR="00AF7D1C" w:rsidRPr="00FF1117">
        <w:rPr>
          <w:rFonts w:ascii="Times New Roman" w:hAnsi="Times New Roman" w:cs="Times New Roman"/>
          <w:sz w:val="24"/>
          <w:szCs w:val="24"/>
        </w:rPr>
        <w:t>Researchers have used various c</w:t>
      </w:r>
      <w:r w:rsidR="008B13A7" w:rsidRPr="00FF1117">
        <w:rPr>
          <w:rFonts w:ascii="Times New Roman" w:hAnsi="Times New Roman" w:cs="Times New Roman"/>
          <w:sz w:val="24"/>
          <w:szCs w:val="24"/>
        </w:rPr>
        <w:t>omputer vision-</w:t>
      </w:r>
      <w:r w:rsidR="001F55F7" w:rsidRPr="00FF1117">
        <w:rPr>
          <w:rFonts w:ascii="Times New Roman" w:hAnsi="Times New Roman" w:cs="Times New Roman"/>
          <w:sz w:val="24"/>
          <w:szCs w:val="24"/>
        </w:rPr>
        <w:t xml:space="preserve">assisted </w:t>
      </w:r>
      <w:r w:rsidR="00AF7D1C" w:rsidRPr="00FF1117">
        <w:rPr>
          <w:rFonts w:ascii="Times New Roman" w:hAnsi="Times New Roman" w:cs="Times New Roman"/>
          <w:sz w:val="24"/>
          <w:szCs w:val="24"/>
        </w:rPr>
        <w:t>techniques for eradication for these weeds</w:t>
      </w:r>
      <w:r w:rsidR="00A73409" w:rsidRPr="00FF1117">
        <w:rPr>
          <w:rFonts w:ascii="Times New Roman" w:hAnsi="Times New Roman" w:cs="Times New Roman"/>
          <w:sz w:val="24"/>
          <w:szCs w:val="24"/>
        </w:rPr>
        <w:t xml:space="preserve">. </w:t>
      </w:r>
      <w:r w:rsidR="008B13A7" w:rsidRPr="00FF1117">
        <w:rPr>
          <w:rFonts w:ascii="Times New Roman" w:hAnsi="Times New Roman" w:cs="Times New Roman"/>
          <w:sz w:val="24"/>
          <w:szCs w:val="24"/>
        </w:rPr>
        <w:t>However, the changing and un-predictive</w:t>
      </w:r>
      <w:r w:rsidR="001F55F7" w:rsidRPr="00FF1117">
        <w:rPr>
          <w:rFonts w:ascii="Times New Roman" w:hAnsi="Times New Roman" w:cs="Times New Roman"/>
          <w:sz w:val="24"/>
          <w:szCs w:val="24"/>
        </w:rPr>
        <w:t xml:space="preserve"> lighting conditions in field</w:t>
      </w:r>
      <w:r w:rsidR="006B0116" w:rsidRPr="00FF1117">
        <w:rPr>
          <w:rFonts w:ascii="Times New Roman" w:hAnsi="Times New Roman" w:cs="Times New Roman"/>
          <w:sz w:val="24"/>
          <w:szCs w:val="24"/>
        </w:rPr>
        <w:t>s</w:t>
      </w:r>
      <w:r w:rsidR="001F55F7" w:rsidRPr="00FF1117">
        <w:rPr>
          <w:rFonts w:ascii="Times New Roman" w:hAnsi="Times New Roman" w:cs="Times New Roman"/>
          <w:sz w:val="24"/>
          <w:szCs w:val="24"/>
        </w:rPr>
        <w:t xml:space="preserve"> mak</w:t>
      </w:r>
      <w:r w:rsidR="00485DDD" w:rsidRPr="00FF1117">
        <w:rPr>
          <w:rFonts w:ascii="Times New Roman" w:hAnsi="Times New Roman" w:cs="Times New Roman"/>
          <w:sz w:val="24"/>
          <w:szCs w:val="24"/>
        </w:rPr>
        <w:t>e</w:t>
      </w:r>
      <w:r w:rsidRPr="00FF1117">
        <w:rPr>
          <w:rFonts w:ascii="Times New Roman" w:hAnsi="Times New Roman" w:cs="Times New Roman"/>
          <w:sz w:val="24"/>
          <w:szCs w:val="24"/>
        </w:rPr>
        <w:t xml:space="preserve"> the process of</w:t>
      </w:r>
      <w:r w:rsidR="001F55F7" w:rsidRPr="00FF1117">
        <w:rPr>
          <w:rFonts w:ascii="Times New Roman" w:hAnsi="Times New Roman" w:cs="Times New Roman"/>
          <w:sz w:val="24"/>
          <w:szCs w:val="24"/>
        </w:rPr>
        <w:t xml:space="preserve"> </w:t>
      </w:r>
      <w:r w:rsidR="008B13A7" w:rsidRPr="00FF1117">
        <w:rPr>
          <w:rFonts w:ascii="Times New Roman" w:hAnsi="Times New Roman" w:cs="Times New Roman"/>
          <w:sz w:val="24"/>
          <w:szCs w:val="24"/>
        </w:rPr>
        <w:t xml:space="preserve">weed </w:t>
      </w:r>
      <w:r w:rsidR="001F55F7" w:rsidRPr="00FF1117">
        <w:rPr>
          <w:rFonts w:ascii="Times New Roman" w:hAnsi="Times New Roman" w:cs="Times New Roman"/>
          <w:sz w:val="24"/>
          <w:szCs w:val="24"/>
        </w:rPr>
        <w:t xml:space="preserve">detection and identification </w:t>
      </w:r>
      <w:r w:rsidR="008B13A7" w:rsidRPr="00FF1117">
        <w:rPr>
          <w:rFonts w:ascii="Times New Roman" w:hAnsi="Times New Roman" w:cs="Times New Roman"/>
          <w:sz w:val="24"/>
          <w:szCs w:val="24"/>
        </w:rPr>
        <w:t>very</w:t>
      </w:r>
      <w:r w:rsidR="001F55F7" w:rsidRPr="00FF1117">
        <w:rPr>
          <w:rFonts w:ascii="Times New Roman" w:hAnsi="Times New Roman" w:cs="Times New Roman"/>
          <w:sz w:val="24"/>
          <w:szCs w:val="24"/>
        </w:rPr>
        <w:t xml:space="preserve"> challenging.  </w:t>
      </w:r>
      <w:r w:rsidR="00A73409" w:rsidRPr="00FF1117">
        <w:rPr>
          <w:rFonts w:ascii="Times New Roman" w:hAnsi="Times New Roman" w:cs="Times New Roman"/>
          <w:sz w:val="24"/>
          <w:szCs w:val="24"/>
        </w:rPr>
        <w:t>Therefore, in</w:t>
      </w:r>
      <w:r w:rsidR="001F55F7" w:rsidRPr="00FF1117">
        <w:rPr>
          <w:rFonts w:ascii="Times New Roman" w:hAnsi="Times New Roman" w:cs="Times New Roman"/>
          <w:sz w:val="24"/>
          <w:szCs w:val="24"/>
        </w:rPr>
        <w:t xml:space="preserve"> </w:t>
      </w:r>
      <w:r w:rsidR="00A73409" w:rsidRPr="00FF1117">
        <w:rPr>
          <w:rFonts w:ascii="Times New Roman" w:hAnsi="Times New Roman" w:cs="Times New Roman"/>
          <w:sz w:val="24"/>
          <w:szCs w:val="24"/>
        </w:rPr>
        <w:t>t</w:t>
      </w:r>
      <w:r w:rsidR="001F55F7" w:rsidRPr="00FF1117">
        <w:rPr>
          <w:rFonts w:ascii="Times New Roman" w:hAnsi="Times New Roman" w:cs="Times New Roman"/>
          <w:sz w:val="24"/>
          <w:szCs w:val="24"/>
        </w:rPr>
        <w:t>his paper</w:t>
      </w:r>
      <w:r w:rsidR="006B0116" w:rsidRPr="00FF1117">
        <w:rPr>
          <w:rFonts w:ascii="Times New Roman" w:hAnsi="Times New Roman" w:cs="Times New Roman"/>
          <w:sz w:val="24"/>
          <w:szCs w:val="24"/>
        </w:rPr>
        <w:t>,</w:t>
      </w:r>
      <w:r w:rsidR="00A73409" w:rsidRPr="00FF1117">
        <w:rPr>
          <w:rFonts w:ascii="Times New Roman" w:hAnsi="Times New Roman" w:cs="Times New Roman"/>
          <w:sz w:val="24"/>
          <w:szCs w:val="24"/>
        </w:rPr>
        <w:t xml:space="preserve"> we</w:t>
      </w:r>
      <w:r w:rsidR="001F55F7" w:rsidRPr="00FF1117">
        <w:rPr>
          <w:rFonts w:ascii="Times New Roman" w:hAnsi="Times New Roman" w:cs="Times New Roman"/>
          <w:sz w:val="24"/>
          <w:szCs w:val="24"/>
        </w:rPr>
        <w:t xml:space="preserve"> present a</w:t>
      </w:r>
      <w:r w:rsidR="00A73409" w:rsidRPr="00FF1117">
        <w:rPr>
          <w:rFonts w:ascii="Times New Roman" w:hAnsi="Times New Roman" w:cs="Times New Roman"/>
          <w:sz w:val="24"/>
          <w:szCs w:val="24"/>
        </w:rPr>
        <w:t>n</w:t>
      </w:r>
      <w:r w:rsidR="001F55F7" w:rsidRPr="00FF1117">
        <w:rPr>
          <w:rFonts w:ascii="Times New Roman" w:hAnsi="Times New Roman" w:cs="Times New Roman"/>
          <w:sz w:val="24"/>
          <w:szCs w:val="24"/>
        </w:rPr>
        <w:t xml:space="preserve"> </w:t>
      </w:r>
      <w:r w:rsidR="00A73409" w:rsidRPr="00FF1117">
        <w:rPr>
          <w:rFonts w:ascii="Times New Roman" w:hAnsi="Times New Roman" w:cs="Times New Roman"/>
          <w:sz w:val="24"/>
          <w:szCs w:val="24"/>
        </w:rPr>
        <w:t xml:space="preserve">efficient </w:t>
      </w:r>
      <w:r w:rsidR="009C64B8" w:rsidRPr="00FF1117">
        <w:rPr>
          <w:rFonts w:ascii="Times New Roman" w:hAnsi="Times New Roman" w:cs="Times New Roman"/>
          <w:sz w:val="24"/>
          <w:szCs w:val="24"/>
        </w:rPr>
        <w:t xml:space="preserve">weed classification </w:t>
      </w:r>
      <w:r w:rsidR="001F55F7" w:rsidRPr="00FF1117">
        <w:rPr>
          <w:rFonts w:ascii="Times New Roman" w:hAnsi="Times New Roman" w:cs="Times New Roman"/>
          <w:sz w:val="24"/>
          <w:szCs w:val="24"/>
        </w:rPr>
        <w:t xml:space="preserve">framework </w:t>
      </w:r>
      <w:r w:rsidR="009C64B8" w:rsidRPr="00FF1117">
        <w:rPr>
          <w:rFonts w:ascii="Times New Roman" w:hAnsi="Times New Roman" w:cs="Times New Roman"/>
          <w:sz w:val="24"/>
          <w:szCs w:val="24"/>
        </w:rPr>
        <w:t xml:space="preserve">for real-time selective herbicide sprayer systems, exploiting boosted visual features of images, containing weeds. The proposed method effectively </w:t>
      </w:r>
      <w:r w:rsidR="00032958" w:rsidRPr="00FF1117">
        <w:rPr>
          <w:rFonts w:ascii="Times New Roman" w:hAnsi="Times New Roman" w:cs="Times New Roman"/>
          <w:sz w:val="24"/>
          <w:szCs w:val="24"/>
        </w:rPr>
        <w:t>represents</w:t>
      </w:r>
      <w:r w:rsidR="009C64B8" w:rsidRPr="00FF1117">
        <w:rPr>
          <w:rFonts w:ascii="Times New Roman" w:hAnsi="Times New Roman" w:cs="Times New Roman"/>
          <w:sz w:val="24"/>
          <w:szCs w:val="24"/>
        </w:rPr>
        <w:t xml:space="preserve"> </w:t>
      </w:r>
      <w:r w:rsidR="00032958" w:rsidRPr="00FF1117">
        <w:rPr>
          <w:rFonts w:ascii="Times New Roman" w:hAnsi="Times New Roman" w:cs="Times New Roman"/>
          <w:sz w:val="24"/>
          <w:szCs w:val="24"/>
        </w:rPr>
        <w:t xml:space="preserve">the image using </w:t>
      </w:r>
      <w:r w:rsidR="001F55F7" w:rsidRPr="00FF1117">
        <w:rPr>
          <w:rFonts w:ascii="Times New Roman" w:hAnsi="Times New Roman" w:cs="Times New Roman"/>
          <w:sz w:val="24"/>
          <w:szCs w:val="24"/>
        </w:rPr>
        <w:t>local shape and texture features</w:t>
      </w:r>
      <w:r w:rsidR="00032958" w:rsidRPr="00FF1117">
        <w:rPr>
          <w:rFonts w:ascii="Times New Roman" w:hAnsi="Times New Roman" w:cs="Times New Roman"/>
          <w:sz w:val="24"/>
          <w:szCs w:val="24"/>
        </w:rPr>
        <w:t xml:space="preserve"> which are extracted </w:t>
      </w:r>
      <w:r w:rsidR="003A2417" w:rsidRPr="00FF1117">
        <w:rPr>
          <w:rFonts w:ascii="Times New Roman" w:hAnsi="Times New Roman" w:cs="Times New Roman"/>
          <w:sz w:val="24"/>
          <w:szCs w:val="24"/>
        </w:rPr>
        <w:t xml:space="preserve">during the leaf growth stage </w:t>
      </w:r>
      <w:r w:rsidR="00032958" w:rsidRPr="00FF1117">
        <w:rPr>
          <w:rFonts w:ascii="Times New Roman" w:hAnsi="Times New Roman" w:cs="Times New Roman"/>
          <w:sz w:val="24"/>
          <w:szCs w:val="24"/>
        </w:rPr>
        <w:t>using an efficient method, preserving the d</w:t>
      </w:r>
      <w:r w:rsidR="00E262DD" w:rsidRPr="00FF1117">
        <w:rPr>
          <w:rFonts w:ascii="Times New Roman" w:hAnsi="Times New Roman" w:cs="Times New Roman"/>
          <w:sz w:val="24"/>
          <w:szCs w:val="24"/>
        </w:rPr>
        <w:t xml:space="preserve">iscrimination between </w:t>
      </w:r>
      <w:r w:rsidR="002A7F32" w:rsidRPr="00FF1117">
        <w:rPr>
          <w:rFonts w:ascii="Times New Roman" w:hAnsi="Times New Roman" w:cs="Times New Roman"/>
          <w:sz w:val="24"/>
          <w:szCs w:val="24"/>
        </w:rPr>
        <w:t xml:space="preserve">various </w:t>
      </w:r>
      <w:r w:rsidR="001F55F7" w:rsidRPr="00FF1117">
        <w:rPr>
          <w:rFonts w:ascii="Times New Roman" w:hAnsi="Times New Roman" w:cs="Times New Roman"/>
          <w:sz w:val="24"/>
          <w:szCs w:val="24"/>
        </w:rPr>
        <w:t>weed species</w:t>
      </w:r>
      <w:r w:rsidR="006D65F0" w:rsidRPr="00FF1117">
        <w:rPr>
          <w:rFonts w:ascii="Times New Roman" w:hAnsi="Times New Roman" w:cs="Times New Roman"/>
          <w:sz w:val="24"/>
          <w:szCs w:val="24"/>
        </w:rPr>
        <w:t>.</w:t>
      </w:r>
      <w:r w:rsidR="003A2417" w:rsidRPr="00FF1117">
        <w:rPr>
          <w:rFonts w:ascii="Times New Roman" w:hAnsi="Times New Roman" w:cs="Times New Roman"/>
          <w:sz w:val="24"/>
          <w:szCs w:val="24"/>
        </w:rPr>
        <w:t xml:space="preserve"> </w:t>
      </w:r>
      <w:r w:rsidR="006D65F0" w:rsidRPr="00FF1117">
        <w:rPr>
          <w:rFonts w:ascii="Times New Roman" w:hAnsi="Times New Roman" w:cs="Times New Roman"/>
          <w:sz w:val="24"/>
          <w:szCs w:val="24"/>
        </w:rPr>
        <w:t xml:space="preserve">Such </w:t>
      </w:r>
      <w:r w:rsidR="003A2417" w:rsidRPr="00FF1117">
        <w:rPr>
          <w:rFonts w:ascii="Times New Roman" w:hAnsi="Times New Roman" w:cs="Times New Roman"/>
          <w:sz w:val="24"/>
          <w:szCs w:val="24"/>
        </w:rPr>
        <w:t xml:space="preserve">effective representation </w:t>
      </w:r>
      <w:r w:rsidR="006D65F0" w:rsidRPr="00FF1117">
        <w:rPr>
          <w:rFonts w:ascii="Times New Roman" w:hAnsi="Times New Roman" w:cs="Times New Roman"/>
          <w:sz w:val="24"/>
          <w:szCs w:val="24"/>
        </w:rPr>
        <w:t xml:space="preserve">allows </w:t>
      </w:r>
      <w:r w:rsidR="003A2417" w:rsidRPr="00FF1117">
        <w:rPr>
          <w:rFonts w:ascii="Times New Roman" w:hAnsi="Times New Roman" w:cs="Times New Roman"/>
          <w:sz w:val="24"/>
          <w:szCs w:val="24"/>
        </w:rPr>
        <w:t xml:space="preserve">accurate recognition at early </w:t>
      </w:r>
      <w:proofErr w:type="gramStart"/>
      <w:r w:rsidR="003A2417" w:rsidRPr="00FF1117">
        <w:rPr>
          <w:rFonts w:ascii="Times New Roman" w:hAnsi="Times New Roman" w:cs="Times New Roman"/>
          <w:sz w:val="24"/>
          <w:szCs w:val="24"/>
        </w:rPr>
        <w:t>growth</w:t>
      </w:r>
      <w:proofErr w:type="gramEnd"/>
      <w:r w:rsidR="003A2417" w:rsidRPr="00FF1117">
        <w:rPr>
          <w:rFonts w:ascii="Times New Roman" w:hAnsi="Times New Roman" w:cs="Times New Roman"/>
          <w:sz w:val="24"/>
          <w:szCs w:val="24"/>
        </w:rPr>
        <w:t xml:space="preserve"> stages</w:t>
      </w:r>
      <w:r w:rsidR="00032958" w:rsidRPr="00FF1117">
        <w:rPr>
          <w:rFonts w:ascii="Times New Roman" w:hAnsi="Times New Roman" w:cs="Times New Roman"/>
          <w:sz w:val="24"/>
          <w:szCs w:val="24"/>
        </w:rPr>
        <w:t>.</w:t>
      </w:r>
      <w:r w:rsidR="001F55F7" w:rsidRPr="00FF1117">
        <w:rPr>
          <w:rFonts w:ascii="Times New Roman" w:hAnsi="Times New Roman" w:cs="Times New Roman"/>
          <w:sz w:val="24"/>
          <w:szCs w:val="24"/>
        </w:rPr>
        <w:t xml:space="preserve"> </w:t>
      </w:r>
      <w:r w:rsidR="00E262DD" w:rsidRPr="00FF1117">
        <w:rPr>
          <w:rFonts w:ascii="Times New Roman" w:hAnsi="Times New Roman" w:cs="Times New Roman"/>
          <w:sz w:val="24"/>
          <w:szCs w:val="24"/>
        </w:rPr>
        <w:t>Furthermore, the various illumination problems prior to feature extraction are minimized using an a</w:t>
      </w:r>
      <w:r w:rsidR="001F55F7" w:rsidRPr="00FF1117">
        <w:rPr>
          <w:rFonts w:ascii="Times New Roman" w:hAnsi="Times New Roman" w:cs="Times New Roman"/>
          <w:sz w:val="24"/>
          <w:szCs w:val="24"/>
        </w:rPr>
        <w:t>daptive segmentation algorithm</w:t>
      </w:r>
      <w:r w:rsidR="00E262DD" w:rsidRPr="00FF1117">
        <w:rPr>
          <w:rFonts w:ascii="Times New Roman" w:hAnsi="Times New Roman" w:cs="Times New Roman"/>
          <w:sz w:val="24"/>
          <w:szCs w:val="24"/>
        </w:rPr>
        <w:t xml:space="preserve">. </w:t>
      </w:r>
      <w:proofErr w:type="spellStart"/>
      <w:r w:rsidR="00BA7CB7" w:rsidRPr="00FF1117">
        <w:rPr>
          <w:rFonts w:ascii="Times New Roman" w:hAnsi="Times New Roman" w:cs="Times New Roman"/>
          <w:sz w:val="24"/>
          <w:szCs w:val="24"/>
        </w:rPr>
        <w:t>AdaBoost</w:t>
      </w:r>
      <w:proofErr w:type="spellEnd"/>
      <w:r w:rsidR="00BA7CB7" w:rsidRPr="00FF1117">
        <w:rPr>
          <w:rFonts w:ascii="Times New Roman" w:hAnsi="Times New Roman" w:cs="Times New Roman"/>
          <w:sz w:val="24"/>
          <w:szCs w:val="24"/>
        </w:rPr>
        <w:t xml:space="preserve"> with </w:t>
      </w:r>
      <w:r w:rsidR="001F55F7" w:rsidRPr="00FF1117">
        <w:rPr>
          <w:rFonts w:ascii="Times New Roman" w:hAnsi="Times New Roman" w:cs="Times New Roman"/>
          <w:sz w:val="24"/>
          <w:szCs w:val="24"/>
        </w:rPr>
        <w:t xml:space="preserve">Naïve Bayes as a base classifier </w:t>
      </w:r>
      <w:r w:rsidR="00BA7CB7" w:rsidRPr="00FF1117">
        <w:rPr>
          <w:rFonts w:ascii="Times New Roman" w:hAnsi="Times New Roman" w:cs="Times New Roman"/>
          <w:sz w:val="24"/>
          <w:szCs w:val="24"/>
        </w:rPr>
        <w:t>discriminates the two weed species</w:t>
      </w:r>
      <w:r w:rsidR="001F55F7" w:rsidRPr="00FF1117">
        <w:rPr>
          <w:rFonts w:ascii="Times New Roman" w:hAnsi="Times New Roman" w:cs="Times New Roman"/>
          <w:sz w:val="24"/>
          <w:szCs w:val="24"/>
        </w:rPr>
        <w:t xml:space="preserve">. </w:t>
      </w:r>
      <w:r w:rsidR="00B2542E" w:rsidRPr="00FF1117">
        <w:rPr>
          <w:rFonts w:ascii="Times New Roman" w:hAnsi="Times New Roman" w:cs="Times New Roman"/>
          <w:sz w:val="24"/>
          <w:szCs w:val="24"/>
        </w:rPr>
        <w:t>The proposed method achieves an overall accuracy 98.</w:t>
      </w:r>
      <w:r w:rsidR="00031F39" w:rsidRPr="00FF1117">
        <w:rPr>
          <w:rFonts w:ascii="Times New Roman" w:hAnsi="Times New Roman" w:cs="Times New Roman"/>
          <w:sz w:val="24"/>
          <w:szCs w:val="24"/>
        </w:rPr>
        <w:t>40</w:t>
      </w:r>
      <w:r w:rsidR="00B2542E" w:rsidRPr="00FF1117">
        <w:rPr>
          <w:rFonts w:ascii="Times New Roman" w:hAnsi="Times New Roman" w:cs="Times New Roman"/>
          <w:sz w:val="24"/>
          <w:szCs w:val="24"/>
        </w:rPr>
        <w:t>%, with</w:t>
      </w:r>
      <w:r w:rsidR="00BA7CB7" w:rsidRPr="00FF1117">
        <w:rPr>
          <w:rFonts w:ascii="Times New Roman" w:hAnsi="Times New Roman" w:cs="Times New Roman"/>
          <w:sz w:val="24"/>
          <w:szCs w:val="24"/>
        </w:rPr>
        <w:t xml:space="preserve"> true positive rate of 0.98</w:t>
      </w:r>
      <w:r w:rsidR="00F923D0" w:rsidRPr="00FF1117">
        <w:rPr>
          <w:rFonts w:ascii="Times New Roman" w:hAnsi="Times New Roman" w:cs="Times New Roman"/>
          <w:sz w:val="24"/>
          <w:szCs w:val="24"/>
        </w:rPr>
        <w:t>3</w:t>
      </w:r>
      <w:r w:rsidR="00BA7CB7" w:rsidRPr="00FF1117">
        <w:rPr>
          <w:rFonts w:ascii="Times New Roman" w:hAnsi="Times New Roman" w:cs="Times New Roman"/>
          <w:sz w:val="24"/>
          <w:szCs w:val="24"/>
        </w:rPr>
        <w:t xml:space="preserve"> and false positive rate of 0.01</w:t>
      </w:r>
      <w:r w:rsidR="00F923D0" w:rsidRPr="00FF1117">
        <w:rPr>
          <w:rFonts w:ascii="Times New Roman" w:hAnsi="Times New Roman" w:cs="Times New Roman"/>
          <w:sz w:val="24"/>
          <w:szCs w:val="24"/>
        </w:rPr>
        <w:t>21 for the original dataset and achieved 94.72% accuracy with the expanded dataset</w:t>
      </w:r>
      <w:r w:rsidR="0074686E" w:rsidRPr="00FF1117">
        <w:rPr>
          <w:rFonts w:ascii="Times New Roman" w:hAnsi="Times New Roman" w:cs="Times New Roman"/>
          <w:sz w:val="24"/>
          <w:szCs w:val="24"/>
        </w:rPr>
        <w:t xml:space="preserve">. The </w:t>
      </w:r>
      <w:r w:rsidR="00BC67D4">
        <w:rPr>
          <w:rFonts w:ascii="Times New Roman" w:hAnsi="Times New Roman" w:cs="Times New Roman"/>
          <w:sz w:val="24"/>
          <w:szCs w:val="24"/>
        </w:rPr>
        <w:t xml:space="preserve">execution time of the </w:t>
      </w:r>
      <w:r w:rsidR="00B402F0">
        <w:rPr>
          <w:rFonts w:ascii="Times New Roman" w:hAnsi="Times New Roman" w:cs="Times New Roman"/>
          <w:sz w:val="24"/>
          <w:szCs w:val="24"/>
        </w:rPr>
        <w:t xml:space="preserve">proposed </w:t>
      </w:r>
      <w:r w:rsidR="0074686E" w:rsidRPr="00FF1117">
        <w:rPr>
          <w:rFonts w:ascii="Times New Roman" w:hAnsi="Times New Roman" w:cs="Times New Roman"/>
          <w:sz w:val="24"/>
          <w:szCs w:val="24"/>
        </w:rPr>
        <w:t xml:space="preserve">method </w:t>
      </w:r>
      <w:r w:rsidR="00BC67D4">
        <w:rPr>
          <w:rFonts w:ascii="Times New Roman" w:hAnsi="Times New Roman" w:cs="Times New Roman"/>
          <w:sz w:val="24"/>
          <w:szCs w:val="24"/>
        </w:rPr>
        <w:t xml:space="preserve">is </w:t>
      </w:r>
      <w:proofErr w:type="gramStart"/>
      <w:r w:rsidR="00F923D0" w:rsidRPr="00FF1117">
        <w:rPr>
          <w:rFonts w:ascii="Times New Roman" w:hAnsi="Times New Roman" w:cs="Times New Roman"/>
          <w:sz w:val="24"/>
          <w:szCs w:val="24"/>
        </w:rPr>
        <w:t>about</w:t>
      </w:r>
      <w:r w:rsidR="00B2542E" w:rsidRPr="00FF1117">
        <w:rPr>
          <w:rFonts w:ascii="Times New Roman" w:hAnsi="Times New Roman" w:cs="Times New Roman"/>
          <w:sz w:val="24"/>
          <w:szCs w:val="24"/>
        </w:rPr>
        <w:t xml:space="preserve"> </w:t>
      </w:r>
      <w:r w:rsidR="00C4153F" w:rsidRPr="00FF1117">
        <w:rPr>
          <w:rFonts w:ascii="Times New Roman" w:hAnsi="Times New Roman" w:cs="Times New Roman"/>
          <w:sz w:val="24"/>
          <w:szCs w:val="24"/>
        </w:rPr>
        <w:t>3</w:t>
      </w:r>
      <w:r w:rsidR="00B2542E" w:rsidRPr="00FF1117">
        <w:rPr>
          <w:rFonts w:ascii="Times New Roman" w:hAnsi="Times New Roman" w:cs="Times New Roman"/>
          <w:sz w:val="24"/>
          <w:szCs w:val="24"/>
        </w:rPr>
        <w:t>5 m</w:t>
      </w:r>
      <w:r w:rsidR="00764585">
        <w:rPr>
          <w:rFonts w:ascii="Times New Roman" w:hAnsi="Times New Roman" w:cs="Times New Roman"/>
          <w:sz w:val="24"/>
          <w:szCs w:val="24"/>
        </w:rPr>
        <w:t>illisecond</w:t>
      </w:r>
      <w:r w:rsidR="00B2542E" w:rsidRPr="00FF1117">
        <w:rPr>
          <w:rFonts w:ascii="Times New Roman" w:hAnsi="Times New Roman" w:cs="Times New Roman"/>
          <w:sz w:val="24"/>
          <w:szCs w:val="24"/>
        </w:rPr>
        <w:t xml:space="preserve"> per image</w:t>
      </w:r>
      <w:r w:rsidR="00BC67D4">
        <w:rPr>
          <w:rFonts w:ascii="Times New Roman" w:hAnsi="Times New Roman" w:cs="Times New Roman"/>
          <w:sz w:val="24"/>
          <w:szCs w:val="24"/>
        </w:rPr>
        <w:t>,</w:t>
      </w:r>
      <w:proofErr w:type="gramEnd"/>
      <w:r w:rsidR="00BC67D4">
        <w:rPr>
          <w:rFonts w:ascii="Times New Roman" w:hAnsi="Times New Roman" w:cs="Times New Roman"/>
          <w:sz w:val="24"/>
          <w:szCs w:val="24"/>
        </w:rPr>
        <w:t xml:space="preserve"> which is less than state-of-the-art methods</w:t>
      </w:r>
      <w:r w:rsidR="00B2542E" w:rsidRPr="00FF1117">
        <w:rPr>
          <w:rFonts w:ascii="Times New Roman" w:hAnsi="Times New Roman" w:cs="Times New Roman"/>
          <w:sz w:val="24"/>
          <w:szCs w:val="24"/>
        </w:rPr>
        <w:t>.</w:t>
      </w:r>
    </w:p>
    <w:p w:rsidR="0064295F" w:rsidRPr="00FF1117" w:rsidRDefault="00F37EB8" w:rsidP="000A0701">
      <w:pPr>
        <w:tabs>
          <w:tab w:val="left" w:pos="7455"/>
        </w:tabs>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ab/>
      </w:r>
    </w:p>
    <w:p w:rsidR="001F55F7" w:rsidRPr="00FF1117" w:rsidRDefault="00C606B6" w:rsidP="00CB1985">
      <w:pPr>
        <w:spacing w:after="0" w:line="360" w:lineRule="auto"/>
        <w:jc w:val="both"/>
        <w:rPr>
          <w:rFonts w:ascii="Times New Roman" w:hAnsi="Times New Roman" w:cs="Times New Roman"/>
          <w:b/>
          <w:sz w:val="24"/>
          <w:szCs w:val="24"/>
        </w:rPr>
      </w:pPr>
      <w:r w:rsidRPr="00FF1117">
        <w:rPr>
          <w:rFonts w:ascii="Times New Roman" w:hAnsi="Times New Roman" w:cs="Times New Roman"/>
          <w:b/>
          <w:sz w:val="24"/>
          <w:szCs w:val="24"/>
        </w:rPr>
        <w:t>Keywords</w:t>
      </w:r>
      <w:r w:rsidR="001F55F7" w:rsidRPr="00FF1117">
        <w:rPr>
          <w:rFonts w:ascii="Times New Roman" w:hAnsi="Times New Roman" w:cs="Times New Roman"/>
          <w:b/>
          <w:sz w:val="24"/>
          <w:szCs w:val="24"/>
        </w:rPr>
        <w:t xml:space="preserve"> </w:t>
      </w:r>
    </w:p>
    <w:p w:rsidR="001F55F7" w:rsidRPr="00FF1117" w:rsidRDefault="0080002E"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 xml:space="preserve">Weed Classification, </w:t>
      </w:r>
      <w:r w:rsidR="00641F1C" w:rsidRPr="00FF1117">
        <w:rPr>
          <w:rFonts w:ascii="Times New Roman" w:hAnsi="Times New Roman" w:cs="Times New Roman"/>
          <w:sz w:val="24"/>
          <w:szCs w:val="24"/>
        </w:rPr>
        <w:t xml:space="preserve">Machine Learning, </w:t>
      </w:r>
      <w:r w:rsidRPr="00FF1117">
        <w:rPr>
          <w:rFonts w:ascii="Times New Roman" w:hAnsi="Times New Roman" w:cs="Times New Roman"/>
          <w:sz w:val="24"/>
          <w:szCs w:val="24"/>
        </w:rPr>
        <w:t>Computer Vision,</w:t>
      </w:r>
      <w:r w:rsidR="00641F1C" w:rsidRPr="00FF1117">
        <w:rPr>
          <w:rFonts w:ascii="Times New Roman" w:hAnsi="Times New Roman" w:cs="Times New Roman"/>
          <w:sz w:val="24"/>
          <w:szCs w:val="24"/>
        </w:rPr>
        <w:t xml:space="preserve"> </w:t>
      </w:r>
      <w:r w:rsidRPr="00FF1117">
        <w:rPr>
          <w:rFonts w:ascii="Times New Roman" w:hAnsi="Times New Roman" w:cs="Times New Roman"/>
          <w:sz w:val="24"/>
          <w:szCs w:val="24"/>
        </w:rPr>
        <w:t>Image Segmentation,</w:t>
      </w:r>
      <w:r w:rsidR="00C606B6" w:rsidRPr="00FF1117">
        <w:rPr>
          <w:rFonts w:ascii="Times New Roman" w:hAnsi="Times New Roman" w:cs="Times New Roman"/>
          <w:sz w:val="24"/>
          <w:szCs w:val="24"/>
        </w:rPr>
        <w:t xml:space="preserve"> </w:t>
      </w:r>
      <w:r w:rsidRPr="00FF1117">
        <w:rPr>
          <w:rFonts w:ascii="Times New Roman" w:hAnsi="Times New Roman" w:cs="Times New Roman"/>
          <w:sz w:val="24"/>
          <w:szCs w:val="24"/>
        </w:rPr>
        <w:t>Selective Herbicide Sprayer Systems, B</w:t>
      </w:r>
      <w:r w:rsidR="00C606B6" w:rsidRPr="00FF1117">
        <w:rPr>
          <w:rFonts w:ascii="Times New Roman" w:hAnsi="Times New Roman" w:cs="Times New Roman"/>
          <w:sz w:val="24"/>
          <w:szCs w:val="24"/>
        </w:rPr>
        <w:t xml:space="preserve">oosted </w:t>
      </w:r>
      <w:r w:rsidR="00641F1C" w:rsidRPr="00FF1117">
        <w:rPr>
          <w:rFonts w:ascii="Times New Roman" w:hAnsi="Times New Roman" w:cs="Times New Roman"/>
          <w:sz w:val="24"/>
          <w:szCs w:val="24"/>
        </w:rPr>
        <w:t>Classifier for Weed Detection</w:t>
      </w:r>
    </w:p>
    <w:p w:rsidR="00C606B6" w:rsidRDefault="00C606B6" w:rsidP="00CB1985">
      <w:pPr>
        <w:spacing w:after="0" w:line="360" w:lineRule="auto"/>
        <w:jc w:val="both"/>
        <w:rPr>
          <w:rFonts w:ascii="Times New Roman" w:hAnsi="Times New Roman" w:cs="Times New Roman"/>
          <w:sz w:val="24"/>
          <w:szCs w:val="24"/>
        </w:rPr>
      </w:pPr>
    </w:p>
    <w:p w:rsidR="001F55F7" w:rsidRPr="00FF1117" w:rsidRDefault="001F55F7" w:rsidP="00CB1985">
      <w:pPr>
        <w:pStyle w:val="ListParagraph"/>
        <w:numPr>
          <w:ilvl w:val="0"/>
          <w:numId w:val="1"/>
        </w:numPr>
        <w:spacing w:after="0" w:line="360" w:lineRule="auto"/>
        <w:ind w:leftChars="0"/>
        <w:jc w:val="both"/>
        <w:rPr>
          <w:rFonts w:ascii="Times New Roman" w:hAnsi="Times New Roman" w:cs="Times New Roman"/>
          <w:b/>
          <w:sz w:val="24"/>
          <w:szCs w:val="24"/>
        </w:rPr>
      </w:pPr>
      <w:r w:rsidRPr="00FF1117">
        <w:rPr>
          <w:rFonts w:ascii="Times New Roman" w:hAnsi="Times New Roman" w:cs="Times New Roman"/>
          <w:b/>
          <w:sz w:val="24"/>
          <w:szCs w:val="24"/>
        </w:rPr>
        <w:t>Introduction</w:t>
      </w:r>
    </w:p>
    <w:p w:rsidR="00AF2C17" w:rsidRPr="00FF1117" w:rsidRDefault="009E32D1"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Elimina</w:t>
      </w:r>
      <w:r w:rsidR="00F026E6" w:rsidRPr="00FF1117">
        <w:rPr>
          <w:rFonts w:ascii="Times New Roman" w:hAnsi="Times New Roman" w:cs="Times New Roman"/>
          <w:sz w:val="24"/>
          <w:szCs w:val="24"/>
        </w:rPr>
        <w:t xml:space="preserve">tion of unnecessary plants </w:t>
      </w:r>
      <w:r w:rsidR="00774A8C" w:rsidRPr="00FF1117">
        <w:rPr>
          <w:rFonts w:ascii="Times New Roman" w:hAnsi="Times New Roman" w:cs="Times New Roman"/>
          <w:sz w:val="24"/>
          <w:szCs w:val="24"/>
        </w:rPr>
        <w:t xml:space="preserve">such as </w:t>
      </w:r>
      <w:r w:rsidRPr="00FF1117">
        <w:rPr>
          <w:rFonts w:ascii="Times New Roman" w:hAnsi="Times New Roman" w:cs="Times New Roman"/>
          <w:sz w:val="24"/>
          <w:szCs w:val="24"/>
        </w:rPr>
        <w:t>weeds from fields</w:t>
      </w:r>
      <w:r w:rsidR="00774A8C" w:rsidRPr="00FF1117">
        <w:rPr>
          <w:rFonts w:ascii="Times New Roman" w:hAnsi="Times New Roman" w:cs="Times New Roman"/>
          <w:sz w:val="24"/>
          <w:szCs w:val="24"/>
        </w:rPr>
        <w:t xml:space="preserve"> is one of the tedious jobs for farmers o</w:t>
      </w:r>
      <w:r w:rsidRPr="00FF1117">
        <w:rPr>
          <w:rFonts w:ascii="Times New Roman" w:hAnsi="Times New Roman" w:cs="Times New Roman"/>
          <w:sz w:val="24"/>
          <w:szCs w:val="24"/>
        </w:rPr>
        <w:t xml:space="preserve">n a regular basis. Weeds </w:t>
      </w:r>
      <w:r w:rsidR="007E3A44" w:rsidRPr="00FF1117">
        <w:rPr>
          <w:rFonts w:ascii="Times New Roman" w:hAnsi="Times New Roman" w:cs="Times New Roman"/>
          <w:sz w:val="24"/>
          <w:szCs w:val="24"/>
        </w:rPr>
        <w:t>in fields result in various issues such as competing</w:t>
      </w:r>
      <w:r w:rsidRPr="00FF1117">
        <w:rPr>
          <w:rFonts w:ascii="Times New Roman" w:hAnsi="Times New Roman" w:cs="Times New Roman"/>
          <w:sz w:val="24"/>
          <w:szCs w:val="24"/>
        </w:rPr>
        <w:t xml:space="preserve"> for water, </w:t>
      </w:r>
      <w:r w:rsidRPr="00FF1117">
        <w:rPr>
          <w:rFonts w:ascii="Times New Roman" w:hAnsi="Times New Roman" w:cs="Times New Roman"/>
          <w:sz w:val="24"/>
          <w:szCs w:val="24"/>
        </w:rPr>
        <w:lastRenderedPageBreak/>
        <w:t>nutrients, light</w:t>
      </w:r>
      <w:r w:rsidR="00774A8C" w:rsidRPr="00FF1117">
        <w:rPr>
          <w:rFonts w:ascii="Times New Roman" w:hAnsi="Times New Roman" w:cs="Times New Roman"/>
          <w:sz w:val="24"/>
          <w:szCs w:val="24"/>
        </w:rPr>
        <w:t>,</w:t>
      </w:r>
      <w:r w:rsidR="007E3A44" w:rsidRPr="00FF1117">
        <w:rPr>
          <w:rFonts w:ascii="Times New Roman" w:hAnsi="Times New Roman" w:cs="Times New Roman"/>
          <w:sz w:val="24"/>
          <w:szCs w:val="24"/>
        </w:rPr>
        <w:t xml:space="preserve"> and space; reducing</w:t>
      </w:r>
      <w:r w:rsidRPr="00FF1117">
        <w:rPr>
          <w:rFonts w:ascii="Times New Roman" w:hAnsi="Times New Roman" w:cs="Times New Roman"/>
          <w:sz w:val="24"/>
          <w:szCs w:val="24"/>
        </w:rPr>
        <w:t xml:space="preserve"> crop yields</w:t>
      </w:r>
      <w:r w:rsidR="007E3A44" w:rsidRPr="00FF1117">
        <w:rPr>
          <w:rFonts w:ascii="Times New Roman" w:hAnsi="Times New Roman" w:cs="Times New Roman"/>
          <w:sz w:val="24"/>
          <w:szCs w:val="24"/>
        </w:rPr>
        <w:t>;</w:t>
      </w:r>
      <w:r w:rsidRPr="00FF1117">
        <w:rPr>
          <w:rFonts w:ascii="Times New Roman" w:hAnsi="Times New Roman" w:cs="Times New Roman"/>
          <w:sz w:val="24"/>
          <w:szCs w:val="24"/>
        </w:rPr>
        <w:t xml:space="preserve"> and affect</w:t>
      </w:r>
      <w:r w:rsidR="007E3A44" w:rsidRPr="00FF1117">
        <w:rPr>
          <w:rFonts w:ascii="Times New Roman" w:hAnsi="Times New Roman" w:cs="Times New Roman"/>
          <w:sz w:val="24"/>
          <w:szCs w:val="24"/>
        </w:rPr>
        <w:t>ing</w:t>
      </w:r>
      <w:r w:rsidRPr="00FF1117">
        <w:rPr>
          <w:rFonts w:ascii="Times New Roman" w:hAnsi="Times New Roman" w:cs="Times New Roman"/>
          <w:sz w:val="24"/>
          <w:szCs w:val="24"/>
        </w:rPr>
        <w:t xml:space="preserve"> the </w:t>
      </w:r>
      <w:r w:rsidR="007E3A44" w:rsidRPr="00FF1117">
        <w:rPr>
          <w:rFonts w:ascii="Times New Roman" w:hAnsi="Times New Roman" w:cs="Times New Roman"/>
          <w:sz w:val="24"/>
          <w:szCs w:val="24"/>
        </w:rPr>
        <w:t xml:space="preserve">surrounding </w:t>
      </w:r>
      <w:r w:rsidRPr="00FF1117">
        <w:rPr>
          <w:rFonts w:ascii="Times New Roman" w:hAnsi="Times New Roman" w:cs="Times New Roman"/>
          <w:sz w:val="24"/>
          <w:szCs w:val="24"/>
        </w:rPr>
        <w:t>environment</w:t>
      </w:r>
      <w:r w:rsidR="001C2135" w:rsidRPr="00FF1117">
        <w:rPr>
          <w:rFonts w:ascii="Times New Roman" w:hAnsi="Times New Roman" w:cs="Times New Roman"/>
          <w:sz w:val="24"/>
          <w:szCs w:val="24"/>
        </w:rPr>
        <w:t xml:space="preserve"> </w:t>
      </w:r>
      <w:r w:rsidR="003D6EF2" w:rsidRPr="00FF1117">
        <w:rPr>
          <w:rFonts w:ascii="Times New Roman" w:hAnsi="Times New Roman" w:cs="Times New Roman"/>
          <w:sz w:val="24"/>
          <w:szCs w:val="24"/>
        </w:rPr>
        <w:fldChar w:fldCharType="begin"/>
      </w:r>
      <w:r w:rsidR="003D6EF2" w:rsidRPr="00FF1117">
        <w:rPr>
          <w:rFonts w:ascii="Times New Roman" w:hAnsi="Times New Roman" w:cs="Times New Roman"/>
          <w:sz w:val="24"/>
          <w:szCs w:val="24"/>
        </w:rPr>
        <w:instrText xml:space="preserve"> ADDIN EN.CITE &lt;EndNote&gt;&lt;Cite&gt;&lt;Author&gt;Slaughter&lt;/Author&gt;&lt;Year&gt;2008&lt;/Year&gt;&lt;RecNum&gt;147&lt;/RecNum&gt;&lt;DisplayText&gt;[1]&lt;/DisplayText&gt;&lt;record&gt;&lt;rec-number&gt;147&lt;/rec-number&gt;&lt;foreign-keys&gt;&lt;key app="EN" db-id="ps90axr0oazrzner2s7v0wz3a5eapvxzf520" timestamp="1438126626"&gt;147&lt;/key&gt;&lt;/foreign-keys&gt;&lt;ref-type name="Journal Article"&gt;17&lt;/ref-type&gt;&lt;contributors&gt;&lt;authors&gt;&lt;author&gt;Slaughter, D. C.&lt;/author&gt;&lt;author&gt;Giles, D. K.&lt;/author&gt;&lt;author&gt;Downey, D.&lt;/author&gt;&lt;/authors&gt;&lt;/contributors&gt;&lt;titles&gt;&lt;title&gt;Autonomous robotic weed control systems: A review&lt;/title&gt;&lt;secondary-title&gt;Computers and Electronics in Agriculture&lt;/secondary-title&gt;&lt;/titles&gt;&lt;periodical&gt;&lt;full-title&gt;Computers and Electronics in Agriculture&lt;/full-title&gt;&lt;/periodical&gt;&lt;pages&gt;63-78&lt;/pages&gt;&lt;volume&gt;61&lt;/volume&gt;&lt;number&gt;1&lt;/number&gt;&lt;keywords&gt;&lt;keyword&gt;Robot&lt;/keyword&gt;&lt;keyword&gt;Weed recognition&lt;/keyword&gt;&lt;keyword&gt;Machine vision&lt;/keyword&gt;&lt;keyword&gt;Geospatial technology&lt;/keyword&gt;&lt;keyword&gt;Pest management&lt;/keyword&gt;&lt;keyword&gt;Precision agriculture&lt;/keyword&gt;&lt;/keywords&gt;&lt;dates&gt;&lt;year&gt;2008&lt;/year&gt;&lt;pub-dates&gt;&lt;date&gt;4//&lt;/date&gt;&lt;/pub-dates&gt;&lt;/dates&gt;&lt;isbn&gt;0168-1699&lt;/isbn&gt;&lt;urls&gt;&lt;related-urls&gt;&lt;url&gt;http://www.sciencedirect.com/science/article/pii/S0168169907001688&lt;/url&gt;&lt;/related-urls&gt;&lt;/urls&gt;&lt;electronic-resource-num&gt;http://dx.doi.org/10.1016/j.compag.2007.05.008&lt;/electronic-resource-num&gt;&lt;/record&gt;&lt;/Cite&gt;&lt;/EndNote&gt;</w:instrText>
      </w:r>
      <w:r w:rsidR="003D6EF2" w:rsidRPr="00FF1117">
        <w:rPr>
          <w:rFonts w:ascii="Times New Roman" w:hAnsi="Times New Roman" w:cs="Times New Roman"/>
          <w:sz w:val="24"/>
          <w:szCs w:val="24"/>
        </w:rPr>
        <w:fldChar w:fldCharType="separate"/>
      </w:r>
      <w:r w:rsidR="003D6EF2" w:rsidRPr="00FF1117">
        <w:rPr>
          <w:rFonts w:ascii="Times New Roman" w:hAnsi="Times New Roman" w:cs="Times New Roman"/>
          <w:noProof/>
          <w:sz w:val="24"/>
          <w:szCs w:val="24"/>
        </w:rPr>
        <w:t>[</w:t>
      </w:r>
      <w:hyperlink w:anchor="_ENREF_1" w:tooltip="Slaughter, 2008 #147" w:history="1">
        <w:r w:rsidR="001D2ABF" w:rsidRPr="00FF1117">
          <w:rPr>
            <w:rFonts w:ascii="Times New Roman" w:hAnsi="Times New Roman" w:cs="Times New Roman"/>
            <w:noProof/>
            <w:sz w:val="24"/>
            <w:szCs w:val="24"/>
          </w:rPr>
          <w:t>1</w:t>
        </w:r>
      </w:hyperlink>
      <w:r w:rsidR="003D6EF2" w:rsidRPr="00FF1117">
        <w:rPr>
          <w:rFonts w:ascii="Times New Roman" w:hAnsi="Times New Roman" w:cs="Times New Roman"/>
          <w:noProof/>
          <w:sz w:val="24"/>
          <w:szCs w:val="24"/>
        </w:rPr>
        <w:t>]</w:t>
      </w:r>
      <w:r w:rsidR="003D6EF2" w:rsidRPr="00FF1117">
        <w:rPr>
          <w:rFonts w:ascii="Times New Roman" w:hAnsi="Times New Roman" w:cs="Times New Roman"/>
          <w:sz w:val="24"/>
          <w:szCs w:val="24"/>
        </w:rPr>
        <w:fldChar w:fldCharType="end"/>
      </w:r>
      <w:r w:rsidR="003D6EF2" w:rsidRPr="00FF1117">
        <w:rPr>
          <w:rFonts w:ascii="Times New Roman" w:hAnsi="Times New Roman" w:cs="Times New Roman"/>
          <w:sz w:val="24"/>
          <w:szCs w:val="24"/>
        </w:rPr>
        <w:t>.</w:t>
      </w:r>
      <w:r w:rsidR="00C553E4" w:rsidRPr="00FF1117">
        <w:rPr>
          <w:rFonts w:ascii="Times New Roman" w:hAnsi="Times New Roman" w:cs="Times New Roman"/>
          <w:sz w:val="24"/>
          <w:szCs w:val="24"/>
        </w:rPr>
        <w:t xml:space="preserve"> To eradicate these weeds from fields, c</w:t>
      </w:r>
      <w:r w:rsidRPr="00FF1117">
        <w:rPr>
          <w:rFonts w:ascii="Times New Roman" w:hAnsi="Times New Roman" w:cs="Times New Roman"/>
          <w:sz w:val="24"/>
          <w:szCs w:val="24"/>
        </w:rPr>
        <w:t>hemical herbicides</w:t>
      </w:r>
      <w:r w:rsidR="001C2135" w:rsidRPr="00FF1117">
        <w:rPr>
          <w:rFonts w:ascii="Times New Roman" w:hAnsi="Times New Roman" w:cs="Times New Roman"/>
          <w:sz w:val="24"/>
          <w:szCs w:val="24"/>
        </w:rPr>
        <w:t xml:space="preserve"> </w:t>
      </w:r>
      <w:r w:rsidR="005A1EC6" w:rsidRPr="00FF1117">
        <w:rPr>
          <w:rFonts w:ascii="Times New Roman" w:hAnsi="Times New Roman" w:cs="Times New Roman"/>
          <w:sz w:val="24"/>
          <w:szCs w:val="24"/>
        </w:rPr>
        <w:fldChar w:fldCharType="begin"/>
      </w:r>
      <w:r w:rsidR="005A1EC6" w:rsidRPr="00FF1117">
        <w:rPr>
          <w:rFonts w:ascii="Times New Roman" w:hAnsi="Times New Roman" w:cs="Times New Roman"/>
          <w:sz w:val="24"/>
          <w:szCs w:val="24"/>
        </w:rPr>
        <w:instrText xml:space="preserve"> ADDIN EN.CITE &lt;EndNote&gt;&lt;Cite&gt;&lt;Author&gt;Green&lt;/Author&gt;&lt;Year&gt;2014&lt;/Year&gt;&lt;RecNum&gt;149&lt;/RecNum&gt;&lt;DisplayText&gt;[2]&lt;/DisplayText&gt;&lt;record&gt;&lt;rec-number&gt;149&lt;/rec-number&gt;&lt;foreign-keys&gt;&lt;key app="EN" db-id="ps90axr0oazrzner2s7v0wz3a5eapvxzf520" timestamp="1438299065"&gt;149&lt;</w:instrText>
      </w:r>
      <w:r w:rsidR="005A1EC6" w:rsidRPr="00FF1117">
        <w:rPr>
          <w:rFonts w:ascii="Times New Roman" w:hAnsi="Times New Roman" w:cs="Times New Roman" w:hint="eastAsia"/>
          <w:sz w:val="24"/>
          <w:szCs w:val="24"/>
        </w:rPr>
        <w:instrText>/key&gt;&lt;/foreign-keys&gt;&lt;ref-type name="Journal Article"&gt;17&lt;/ref-type&gt;&lt;contributors&gt;&lt;authors&gt;&lt;author&gt;Green, Jerry M&lt;/author&gt;&lt;/authors&gt;&lt;/contributors&gt;&lt;titles&gt;&lt;title&gt;Current state of herbicides in herbicide</w:instrText>
      </w:r>
      <w:r w:rsidR="005A1EC6" w:rsidRPr="00FF1117">
        <w:rPr>
          <w:rFonts w:ascii="Times New Roman" w:hAnsi="Times New Roman" w:cs="Times New Roman" w:hint="eastAsia"/>
          <w:sz w:val="24"/>
          <w:szCs w:val="24"/>
        </w:rPr>
        <w:instrText>‐</w:instrText>
      </w:r>
      <w:r w:rsidR="005A1EC6" w:rsidRPr="00FF1117">
        <w:rPr>
          <w:rFonts w:ascii="Times New Roman" w:hAnsi="Times New Roman" w:cs="Times New Roman" w:hint="eastAsia"/>
          <w:sz w:val="24"/>
          <w:szCs w:val="24"/>
        </w:rPr>
        <w:instrText>resistant crops&lt;/title&gt;&lt;secondary-title&gt;Pest managemen</w:instrText>
      </w:r>
      <w:r w:rsidR="005A1EC6" w:rsidRPr="00FF1117">
        <w:rPr>
          <w:rFonts w:ascii="Times New Roman" w:hAnsi="Times New Roman" w:cs="Times New Roman"/>
          <w:sz w:val="24"/>
          <w:szCs w:val="24"/>
        </w:rPr>
        <w:instrText>t science&lt;/secondary-title&gt;&lt;/titles&gt;&lt;periodical&gt;&lt;full-title&gt;Pest management science&lt;/full-title&gt;&lt;/periodical&gt;&lt;pages&gt;1351-1357&lt;/pages&gt;&lt;volume&gt;70&lt;/volume&gt;&lt;number&gt;9&lt;/number&gt;&lt;dates&gt;&lt;year&gt;2014&lt;/year&gt;&lt;/dates&gt;&lt;isbn&gt;1526-4998&lt;/isbn&gt;&lt;urls&gt;&lt;/urls&gt;&lt;/record&gt;&lt;/Cite&gt;&lt;/EndNote&gt;</w:instrText>
      </w:r>
      <w:r w:rsidR="005A1EC6" w:rsidRPr="00FF1117">
        <w:rPr>
          <w:rFonts w:ascii="Times New Roman" w:hAnsi="Times New Roman" w:cs="Times New Roman"/>
          <w:sz w:val="24"/>
          <w:szCs w:val="24"/>
        </w:rPr>
        <w:fldChar w:fldCharType="separate"/>
      </w:r>
      <w:r w:rsidR="005A1EC6" w:rsidRPr="00FF1117">
        <w:rPr>
          <w:rFonts w:ascii="Times New Roman" w:hAnsi="Times New Roman" w:cs="Times New Roman"/>
          <w:noProof/>
          <w:sz w:val="24"/>
          <w:szCs w:val="24"/>
        </w:rPr>
        <w:t>[</w:t>
      </w:r>
      <w:hyperlink w:anchor="_ENREF_2" w:tooltip="Green, 2014 #149" w:history="1">
        <w:r w:rsidR="001D2ABF" w:rsidRPr="00FF1117">
          <w:rPr>
            <w:rFonts w:ascii="Times New Roman" w:hAnsi="Times New Roman" w:cs="Times New Roman"/>
            <w:noProof/>
            <w:sz w:val="24"/>
            <w:szCs w:val="24"/>
          </w:rPr>
          <w:t>2</w:t>
        </w:r>
      </w:hyperlink>
      <w:r w:rsidR="005A1EC6" w:rsidRPr="00FF1117">
        <w:rPr>
          <w:rFonts w:ascii="Times New Roman" w:hAnsi="Times New Roman" w:cs="Times New Roman"/>
          <w:noProof/>
          <w:sz w:val="24"/>
          <w:szCs w:val="24"/>
        </w:rPr>
        <w:t>]</w:t>
      </w:r>
      <w:r w:rsidR="005A1EC6" w:rsidRPr="00FF1117">
        <w:rPr>
          <w:rFonts w:ascii="Times New Roman" w:hAnsi="Times New Roman" w:cs="Times New Roman"/>
          <w:sz w:val="24"/>
          <w:szCs w:val="24"/>
        </w:rPr>
        <w:fldChar w:fldCharType="end"/>
      </w:r>
      <w:r w:rsidRPr="00FF1117">
        <w:rPr>
          <w:rFonts w:ascii="Times New Roman" w:hAnsi="Times New Roman" w:cs="Times New Roman"/>
          <w:sz w:val="24"/>
          <w:szCs w:val="24"/>
        </w:rPr>
        <w:t xml:space="preserve"> </w:t>
      </w:r>
      <w:r w:rsidR="00C553E4" w:rsidRPr="00FF1117">
        <w:rPr>
          <w:rFonts w:ascii="Times New Roman" w:hAnsi="Times New Roman" w:cs="Times New Roman"/>
          <w:sz w:val="24"/>
          <w:szCs w:val="24"/>
        </w:rPr>
        <w:t xml:space="preserve">can be effectively </w:t>
      </w:r>
      <w:r w:rsidR="0022159B" w:rsidRPr="00FF1117">
        <w:rPr>
          <w:rFonts w:ascii="Times New Roman" w:hAnsi="Times New Roman" w:cs="Times New Roman"/>
          <w:sz w:val="24"/>
          <w:szCs w:val="24"/>
        </w:rPr>
        <w:t>used. Herbicides must be applied in a way to successfully eliminate weeds, avoiding their unwanted effects on remaining crops and environment</w:t>
      </w:r>
      <w:r w:rsidR="001C2135" w:rsidRPr="00FF1117">
        <w:rPr>
          <w:rFonts w:ascii="Times New Roman" w:hAnsi="Times New Roman" w:cs="Times New Roman"/>
          <w:sz w:val="24"/>
          <w:szCs w:val="24"/>
        </w:rPr>
        <w:t xml:space="preserve"> </w:t>
      </w:r>
      <w:r w:rsidR="008A5D92" w:rsidRPr="00A739EA">
        <w:rPr>
          <w:rFonts w:ascii="Times New Roman" w:hAnsi="Times New Roman" w:cs="Times New Roman"/>
          <w:sz w:val="24"/>
          <w:szCs w:val="24"/>
        </w:rPr>
        <w:fldChar w:fldCharType="begin">
          <w:fldData xml:space="preserve">PEVuZE5vdGU+PENpdGU+PEF1dGhvcj5Td2FpbjwvQXV0aG9yPjxZZWFyPjIwMTE8L1llYXI+PFJl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</w:fldData>
        </w:fldChar>
      </w:r>
      <w:r w:rsidR="00A739EA" w:rsidRPr="00A739EA">
        <w:rPr>
          <w:rFonts w:ascii="Times New Roman" w:hAnsi="Times New Roman" w:cs="Times New Roman"/>
          <w:sz w:val="24"/>
          <w:szCs w:val="24"/>
        </w:rPr>
        <w:instrText xml:space="preserve"> ADDIN EN.CITE </w:instrText>
      </w:r>
      <w:r w:rsidR="00A739EA" w:rsidRPr="00A739EA">
        <w:rPr>
          <w:rFonts w:ascii="Times New Roman" w:hAnsi="Times New Roman" w:cs="Times New Roman"/>
          <w:sz w:val="24"/>
          <w:szCs w:val="24"/>
        </w:rPr>
        <w:fldChar w:fldCharType="begin">
          <w:fldData xml:space="preserve">PEVuZE5vdGU+PENpdGU+PEF1dGhvcj5Td2FpbjwvQXV0aG9yPjxZZWFyPjIwMTE8L1llYXI+PFJl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</w:fldData>
        </w:fldChar>
      </w:r>
      <w:r w:rsidR="00A739EA" w:rsidRPr="00A739EA">
        <w:rPr>
          <w:rFonts w:ascii="Times New Roman" w:hAnsi="Times New Roman" w:cs="Times New Roman"/>
          <w:sz w:val="24"/>
          <w:szCs w:val="24"/>
        </w:rPr>
        <w:instrText xml:space="preserve"> ADDIN EN.CITE.DATA </w:instrText>
      </w:r>
      <w:r w:rsidR="00A739EA" w:rsidRPr="00A739EA">
        <w:rPr>
          <w:rFonts w:ascii="Times New Roman" w:hAnsi="Times New Roman" w:cs="Times New Roman"/>
          <w:sz w:val="24"/>
          <w:szCs w:val="24"/>
        </w:rPr>
      </w:r>
      <w:r w:rsidR="00A739EA" w:rsidRPr="00A739EA">
        <w:rPr>
          <w:rFonts w:ascii="Times New Roman" w:hAnsi="Times New Roman" w:cs="Times New Roman"/>
          <w:sz w:val="24"/>
          <w:szCs w:val="24"/>
        </w:rPr>
        <w:fldChar w:fldCharType="end"/>
      </w:r>
      <w:r w:rsidR="008A5D92" w:rsidRPr="00A739EA">
        <w:rPr>
          <w:rFonts w:ascii="Times New Roman" w:hAnsi="Times New Roman" w:cs="Times New Roman"/>
          <w:sz w:val="24"/>
          <w:szCs w:val="24"/>
        </w:rPr>
      </w:r>
      <w:r w:rsidR="008A5D92" w:rsidRPr="00A739EA">
        <w:rPr>
          <w:rFonts w:ascii="Times New Roman" w:hAnsi="Times New Roman" w:cs="Times New Roman"/>
          <w:sz w:val="24"/>
          <w:szCs w:val="24"/>
        </w:rPr>
        <w:fldChar w:fldCharType="separate"/>
      </w:r>
      <w:r w:rsidR="00A739EA" w:rsidRPr="00A739EA">
        <w:rPr>
          <w:rFonts w:ascii="Times New Roman" w:hAnsi="Times New Roman" w:cs="Times New Roman"/>
          <w:noProof/>
          <w:sz w:val="24"/>
          <w:szCs w:val="24"/>
        </w:rPr>
        <w:t>[</w:t>
      </w:r>
      <w:hyperlink w:anchor="_ENREF_3" w:tooltip="Swain, 2011 #148" w:history="1">
        <w:r w:rsidR="001D2ABF" w:rsidRPr="00A739EA">
          <w:rPr>
            <w:rFonts w:ascii="Times New Roman" w:hAnsi="Times New Roman" w:cs="Times New Roman"/>
            <w:noProof/>
            <w:sz w:val="24"/>
            <w:szCs w:val="24"/>
          </w:rPr>
          <w:t>3</w:t>
        </w:r>
      </w:hyperlink>
      <w:r w:rsidR="00A739EA" w:rsidRPr="00A739EA">
        <w:rPr>
          <w:rFonts w:ascii="Times New Roman" w:hAnsi="Times New Roman" w:cs="Times New Roman"/>
          <w:noProof/>
          <w:sz w:val="24"/>
          <w:szCs w:val="24"/>
        </w:rPr>
        <w:t xml:space="preserve">, </w:t>
      </w:r>
      <w:hyperlink w:anchor="_ENREF_4" w:tooltip="Laursen, 2016 #511" w:history="1">
        <w:r w:rsidR="001D2ABF" w:rsidRPr="00A739EA">
          <w:rPr>
            <w:rFonts w:ascii="Times New Roman" w:hAnsi="Times New Roman" w:cs="Times New Roman"/>
            <w:noProof/>
            <w:sz w:val="24"/>
            <w:szCs w:val="24"/>
          </w:rPr>
          <w:t>4</w:t>
        </w:r>
      </w:hyperlink>
      <w:r w:rsidR="00A739EA" w:rsidRPr="00A739EA">
        <w:rPr>
          <w:rFonts w:ascii="Times New Roman" w:hAnsi="Times New Roman" w:cs="Times New Roman"/>
          <w:noProof/>
          <w:sz w:val="24"/>
          <w:szCs w:val="24"/>
        </w:rPr>
        <w:t>]</w:t>
      </w:r>
      <w:r w:rsidR="008A5D92" w:rsidRPr="00A739EA">
        <w:rPr>
          <w:rFonts w:ascii="Times New Roman" w:hAnsi="Times New Roman" w:cs="Times New Roman"/>
          <w:sz w:val="24"/>
          <w:szCs w:val="24"/>
        </w:rPr>
        <w:fldChar w:fldCharType="end"/>
      </w:r>
      <w:r w:rsidRPr="00A739EA">
        <w:rPr>
          <w:rFonts w:ascii="Times New Roman" w:hAnsi="Times New Roman" w:cs="Times New Roman"/>
          <w:sz w:val="24"/>
          <w:szCs w:val="24"/>
        </w:rPr>
        <w:t xml:space="preserve">. </w:t>
      </w:r>
      <w:r w:rsidR="00A739EA">
        <w:rPr>
          <w:rFonts w:ascii="Times New Roman" w:hAnsi="Times New Roman" w:cs="Times New Roman"/>
          <w:sz w:val="24"/>
          <w:szCs w:val="24"/>
        </w:rPr>
        <w:t xml:space="preserve">In a recent study, </w:t>
      </w:r>
      <w:proofErr w:type="spellStart"/>
      <w:r w:rsidR="00A739EA" w:rsidRPr="00A739EA">
        <w:rPr>
          <w:rFonts w:ascii="Times New Roman" w:hAnsi="Times New Roman" w:cs="Times New Roman"/>
          <w:sz w:val="24"/>
          <w:szCs w:val="24"/>
        </w:rPr>
        <w:t>Laursen</w:t>
      </w:r>
      <w:proofErr w:type="spellEnd"/>
      <w:r w:rsidR="00A739EA" w:rsidRPr="00A739EA">
        <w:rPr>
          <w:rFonts w:ascii="Times New Roman" w:hAnsi="Times New Roman" w:cs="Times New Roman"/>
          <w:sz w:val="24"/>
          <w:szCs w:val="24"/>
        </w:rPr>
        <w:t xml:space="preserve"> et al. </w:t>
      </w:r>
      <w:r w:rsidR="00A739EA" w:rsidRPr="00A739EA">
        <w:rPr>
          <w:rFonts w:ascii="Times New Roman" w:hAnsi="Times New Roman" w:cs="Times New Roman"/>
          <w:sz w:val="24"/>
          <w:szCs w:val="24"/>
        </w:rPr>
        <w:fldChar w:fldCharType="begin"/>
      </w:r>
      <w:r w:rsidR="00A739EA" w:rsidRPr="00A739EA">
        <w:rPr>
          <w:rFonts w:ascii="Times New Roman" w:hAnsi="Times New Roman" w:cs="Times New Roman"/>
          <w:sz w:val="24"/>
          <w:szCs w:val="24"/>
        </w:rPr>
        <w:instrText xml:space="preserve"> ADDIN EN.CITE &lt;EndNote&gt;&lt;Cite&gt;&lt;Author&gt;Laursen&lt;/Author&gt;&lt;Year&gt;2016&lt;/Year&gt;&lt;RecNum&gt;511&lt;/RecNum&gt;&lt;DisplayText&gt;[4]&lt;/DisplayText&gt;&lt;record&gt;&lt;rec-number&gt;511&lt;/rec-number&gt;&lt;foreign-keys&gt;&lt;key app="EN" db-id="esd5fssz6zp2tne0er7xs096ee5fsf25edw9" timestamp="1515550762"&gt;511&lt;/key&gt;&lt;/foreign-keys&gt;&lt;ref-type name="Journal Article"&gt;17&lt;/ref-type&gt;&lt;contributors&gt;&lt;authors&gt;&lt;author&gt;Laursen, Morten Stigaard&lt;/author&gt;&lt;author&gt;Jørgensen, Rasmus Nyholm&lt;/author&gt;&lt;author&gt;Midtiby, Henrik Skov&lt;/author&gt;&lt;author&gt;Jensen, Kjeld&lt;/author&gt;&lt;author&gt;Christiansen, Martin Peter&lt;/author&gt;&lt;author&gt;Giselsson, Thomas Mosgaard&lt;/author&gt;&lt;author&gt;Mortensen, Anders Krogh&lt;/author&gt;&lt;author&gt;Jensen, Peter Kryger&lt;/author&gt;&lt;/authors&gt;&lt;/contributors&gt;&lt;titles&gt;&lt;title&gt;Dicotyledon weed quantification algorithm for selective herbicide application in maize crops&lt;/title&gt;&lt;secondary-title&gt;Sensors&lt;/secondary-title&gt;&lt;/titles&gt;&lt;periodical&gt;&lt;full-title&gt;Sensors&lt;/full-title&gt;&lt;/periodical&gt;&lt;pages&gt;1848&lt;/pages&gt;&lt;volume&gt;16&lt;/volume&gt;&lt;number&gt;11&lt;/number&gt;&lt;dates&gt;&lt;year&gt;2016&lt;/year&gt;&lt;/dates&gt;&lt;urls&gt;&lt;/urls&gt;&lt;/record&gt;&lt;/Cite&gt;&lt;/EndNote&gt;</w:instrText>
      </w:r>
      <w:r w:rsidR="00A739EA" w:rsidRPr="00A739EA">
        <w:rPr>
          <w:rFonts w:ascii="Times New Roman" w:hAnsi="Times New Roman" w:cs="Times New Roman"/>
          <w:sz w:val="24"/>
          <w:szCs w:val="24"/>
        </w:rPr>
        <w:fldChar w:fldCharType="separate"/>
      </w:r>
      <w:r w:rsidR="00A739EA" w:rsidRPr="00A739EA">
        <w:rPr>
          <w:rFonts w:ascii="Times New Roman" w:hAnsi="Times New Roman" w:cs="Times New Roman"/>
          <w:noProof/>
          <w:sz w:val="24"/>
          <w:szCs w:val="24"/>
        </w:rPr>
        <w:t>[</w:t>
      </w:r>
      <w:hyperlink w:anchor="_ENREF_4" w:tooltip="Laursen, 2016 #511" w:history="1">
        <w:r w:rsidR="001D2ABF" w:rsidRPr="00A739EA">
          <w:rPr>
            <w:rFonts w:ascii="Times New Roman" w:hAnsi="Times New Roman" w:cs="Times New Roman"/>
            <w:noProof/>
            <w:sz w:val="24"/>
            <w:szCs w:val="24"/>
          </w:rPr>
          <w:t>4</w:t>
        </w:r>
      </w:hyperlink>
      <w:r w:rsidR="00A739EA" w:rsidRPr="00A739EA">
        <w:rPr>
          <w:rFonts w:ascii="Times New Roman" w:hAnsi="Times New Roman" w:cs="Times New Roman"/>
          <w:noProof/>
          <w:sz w:val="24"/>
          <w:szCs w:val="24"/>
        </w:rPr>
        <w:t>]</w:t>
      </w:r>
      <w:r w:rsidR="00A739EA" w:rsidRPr="00A739EA">
        <w:rPr>
          <w:rFonts w:ascii="Times New Roman" w:hAnsi="Times New Roman" w:cs="Times New Roman"/>
          <w:sz w:val="24"/>
          <w:szCs w:val="24"/>
        </w:rPr>
        <w:fldChar w:fldCharType="end"/>
      </w:r>
      <w:r w:rsidR="00A739EA" w:rsidRPr="00A739EA">
        <w:rPr>
          <w:rFonts w:ascii="Times New Roman" w:hAnsi="Times New Roman" w:cs="Times New Roman"/>
          <w:sz w:val="24"/>
          <w:szCs w:val="24"/>
        </w:rPr>
        <w:t xml:space="preserve"> presented an algorithm to segment and quantify weeds in Maize crops in order to reduce herbicide usage. Their study revealed that the selective application of herbicides reduces its usage by 65%. </w:t>
      </w:r>
      <w:r w:rsidR="00E53EAE" w:rsidRPr="00A739EA">
        <w:rPr>
          <w:rFonts w:ascii="Times New Roman" w:hAnsi="Times New Roman" w:cs="Times New Roman"/>
          <w:sz w:val="24"/>
          <w:szCs w:val="24"/>
        </w:rPr>
        <w:t>Weeds</w:t>
      </w:r>
      <w:r w:rsidR="00E53EAE" w:rsidRPr="00FF1117">
        <w:rPr>
          <w:rFonts w:ascii="Times New Roman" w:hAnsi="Times New Roman" w:cs="Times New Roman"/>
          <w:sz w:val="24"/>
          <w:szCs w:val="24"/>
        </w:rPr>
        <w:t xml:space="preserve"> may grow in patches or individually, however</w:t>
      </w:r>
      <w:r w:rsidR="00FC1348" w:rsidRPr="00FF1117">
        <w:rPr>
          <w:rFonts w:ascii="Times New Roman" w:hAnsi="Times New Roman" w:cs="Times New Roman"/>
          <w:sz w:val="24"/>
          <w:szCs w:val="24"/>
        </w:rPr>
        <w:t>, applying herbicides equally on all parts of the field is not an efficient way. In this case, the sprayer system should apply spray selectively on the concerned regions of the fields only</w:t>
      </w:r>
      <w:r w:rsidR="00206332" w:rsidRPr="00FF1117">
        <w:rPr>
          <w:rFonts w:ascii="Times New Roman" w:hAnsi="Times New Roman" w:cs="Times New Roman"/>
          <w:sz w:val="24"/>
          <w:szCs w:val="24"/>
        </w:rPr>
        <w:t xml:space="preserve"> </w:t>
      </w:r>
      <w:r w:rsidR="005A1EC6"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&lt;EndNote&gt;&lt;Cite&gt;&lt;Author&gt;Chowdhury&lt;/Author&gt;&lt;Year&gt;2015&lt;/Year&gt;&lt;RecNum&gt;150&lt;/RecNum&gt;&lt;DisplayText&gt;[5]&lt;/DisplayText&gt;&lt;record&gt;&lt;rec-number&gt;150&lt;/rec-number&gt;&lt;foreign-keys&gt;&lt;key app="EN" db-id="ps90axr0oazrzner2s7v0wz3a5eapvxzf520" timestamp="1438299172"&gt;150&lt;/key&gt;&lt;/foreign-keys&gt;&lt;ref-type name="Journal Article"&gt;17&lt;/ref-type&gt;&lt;contributors&gt;&lt;authors&gt;&lt;author&gt;Chowdhury, Sujan&lt;/author&gt;&lt;author&gt;Verma, Brijesh&lt;/author&gt;&lt;author&gt;Stockwell, David&lt;/author&gt;&lt;/authors&gt;&lt;/contributors&gt;&lt;titles&gt;&lt;title&gt;A novel texture feature based multiple classifier technique for roadside vegetation classification&lt;/title&gt;&lt;secondary-title&gt;Expert Systems with Applications&lt;/secondary-title&gt;&lt;/titles&gt;&lt;periodical&gt;&lt;full-title&gt;Expert Systems with Applications&lt;/full-title&gt;&lt;/periodical&gt;&lt;pages&gt;5047-5055&lt;/pages&gt;&lt;volume&gt;42&lt;/volume&gt;&lt;number&gt;12&lt;/number&gt;&lt;dates&gt;&lt;year&gt;2015&lt;/year&gt;&lt;/dates&gt;&lt;isbn&gt;0957-4174&lt;/isbn&gt;&lt;urls&gt;&lt;/urls&gt;&lt;/record&gt;&lt;/Cite&gt;&lt;/EndNote&gt;</w:instrText>
      </w:r>
      <w:r w:rsidR="005A1EC6"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5" w:tooltip="Chowdhury, 2015 #150" w:history="1">
        <w:r w:rsidR="001D2ABF">
          <w:rPr>
            <w:rFonts w:ascii="Times New Roman" w:hAnsi="Times New Roman" w:cs="Times New Roman"/>
            <w:noProof/>
            <w:sz w:val="24"/>
            <w:szCs w:val="24"/>
          </w:rPr>
          <w:t>5</w:t>
        </w:r>
      </w:hyperlink>
      <w:r w:rsidR="00A739EA">
        <w:rPr>
          <w:rFonts w:ascii="Times New Roman" w:hAnsi="Times New Roman" w:cs="Times New Roman"/>
          <w:noProof/>
          <w:sz w:val="24"/>
          <w:szCs w:val="24"/>
        </w:rPr>
        <w:t>]</w:t>
      </w:r>
      <w:r w:rsidR="005A1EC6" w:rsidRPr="00FF1117">
        <w:rPr>
          <w:rFonts w:ascii="Times New Roman" w:hAnsi="Times New Roman" w:cs="Times New Roman"/>
          <w:sz w:val="24"/>
          <w:szCs w:val="24"/>
        </w:rPr>
        <w:fldChar w:fldCharType="end"/>
      </w:r>
      <w:r w:rsidR="003D6EF2" w:rsidRPr="00FF1117">
        <w:rPr>
          <w:rFonts w:ascii="Times New Roman" w:hAnsi="Times New Roman" w:cs="Times New Roman"/>
          <w:sz w:val="24"/>
          <w:szCs w:val="24"/>
        </w:rPr>
        <w:t>.</w:t>
      </w:r>
      <w:r w:rsidR="00997744" w:rsidRPr="00FF1117">
        <w:rPr>
          <w:rFonts w:ascii="Times New Roman" w:hAnsi="Times New Roman" w:cs="Times New Roman"/>
          <w:sz w:val="24"/>
          <w:szCs w:val="24"/>
        </w:rPr>
        <w:t xml:space="preserve"> Computer vision-directed</w:t>
      </w:r>
      <w:r w:rsidRPr="00FF1117">
        <w:rPr>
          <w:rFonts w:ascii="Times New Roman" w:hAnsi="Times New Roman" w:cs="Times New Roman"/>
          <w:sz w:val="24"/>
          <w:szCs w:val="24"/>
        </w:rPr>
        <w:t xml:space="preserve"> approaches </w:t>
      </w:r>
      <w:r w:rsidR="00997744" w:rsidRPr="00FF1117">
        <w:rPr>
          <w:rFonts w:ascii="Times New Roman" w:hAnsi="Times New Roman" w:cs="Times New Roman"/>
          <w:sz w:val="24"/>
          <w:szCs w:val="24"/>
        </w:rPr>
        <w:t>are helpful in this regard to develop</w:t>
      </w:r>
      <w:r w:rsidRPr="00FF1117">
        <w:rPr>
          <w:rFonts w:ascii="Times New Roman" w:hAnsi="Times New Roman" w:cs="Times New Roman"/>
          <w:sz w:val="24"/>
          <w:szCs w:val="24"/>
        </w:rPr>
        <w:t xml:space="preserve"> </w:t>
      </w:r>
      <w:r w:rsidR="00997744" w:rsidRPr="00FF1117">
        <w:rPr>
          <w:rFonts w:ascii="Times New Roman" w:hAnsi="Times New Roman" w:cs="Times New Roman"/>
          <w:sz w:val="24"/>
          <w:szCs w:val="24"/>
        </w:rPr>
        <w:t>smart</w:t>
      </w:r>
      <w:r w:rsidRPr="00FF1117">
        <w:rPr>
          <w:rFonts w:ascii="Times New Roman" w:hAnsi="Times New Roman" w:cs="Times New Roman"/>
          <w:sz w:val="24"/>
          <w:szCs w:val="24"/>
        </w:rPr>
        <w:t xml:space="preserve"> sprayer systems </w:t>
      </w:r>
      <w:r w:rsidR="003D6EF2" w:rsidRPr="00FF1117">
        <w:rPr>
          <w:rFonts w:ascii="Times New Roman" w:hAnsi="Times New Roman" w:cs="Times New Roman"/>
          <w:sz w:val="24"/>
          <w:szCs w:val="24"/>
        </w:rPr>
        <w:t>which can</w:t>
      </w:r>
      <w:r w:rsidRPr="00FF1117">
        <w:rPr>
          <w:rFonts w:ascii="Times New Roman" w:hAnsi="Times New Roman" w:cs="Times New Roman"/>
          <w:sz w:val="24"/>
          <w:szCs w:val="24"/>
        </w:rPr>
        <w:t xml:space="preserve"> selectively </w:t>
      </w:r>
      <w:r w:rsidR="001C2135" w:rsidRPr="00FF1117">
        <w:rPr>
          <w:rFonts w:ascii="Times New Roman" w:hAnsi="Times New Roman" w:cs="Times New Roman"/>
          <w:sz w:val="24"/>
          <w:szCs w:val="24"/>
        </w:rPr>
        <w:t>spray</w:t>
      </w:r>
      <w:r w:rsidR="00997744" w:rsidRPr="00FF1117">
        <w:rPr>
          <w:rFonts w:ascii="Times New Roman" w:hAnsi="Times New Roman" w:cs="Times New Roman"/>
          <w:sz w:val="24"/>
          <w:szCs w:val="24"/>
        </w:rPr>
        <w:t xml:space="preserve"> herbicides on</w:t>
      </w:r>
      <w:r w:rsidRPr="00FF1117">
        <w:rPr>
          <w:rFonts w:ascii="Times New Roman" w:hAnsi="Times New Roman" w:cs="Times New Roman"/>
          <w:sz w:val="24"/>
          <w:szCs w:val="24"/>
        </w:rPr>
        <w:t xml:space="preserve"> weed</w:t>
      </w:r>
      <w:r w:rsidR="001C2135" w:rsidRPr="00FF1117">
        <w:rPr>
          <w:rFonts w:ascii="Times New Roman" w:hAnsi="Times New Roman" w:cs="Times New Roman"/>
          <w:sz w:val="24"/>
          <w:szCs w:val="24"/>
        </w:rPr>
        <w:t>s</w:t>
      </w:r>
      <w:r w:rsidRPr="00FF1117">
        <w:rPr>
          <w:rFonts w:ascii="Times New Roman" w:hAnsi="Times New Roman" w:cs="Times New Roman"/>
          <w:sz w:val="24"/>
          <w:szCs w:val="24"/>
        </w:rPr>
        <w:t xml:space="preserve"> in the fields. </w:t>
      </w:r>
      <w:r w:rsidR="00A55A8E" w:rsidRPr="00FF1117">
        <w:rPr>
          <w:rFonts w:ascii="Times New Roman" w:hAnsi="Times New Roman" w:cs="Times New Roman"/>
          <w:sz w:val="24"/>
          <w:szCs w:val="24"/>
        </w:rPr>
        <w:t>Numerous</w:t>
      </w:r>
      <w:r w:rsidRPr="00FF1117">
        <w:rPr>
          <w:rFonts w:ascii="Times New Roman" w:hAnsi="Times New Roman" w:cs="Times New Roman"/>
          <w:sz w:val="24"/>
          <w:szCs w:val="24"/>
        </w:rPr>
        <w:t xml:space="preserve"> methods</w:t>
      </w:r>
      <w:r w:rsidR="00A55A8E" w:rsidRPr="00FF1117">
        <w:rPr>
          <w:rFonts w:ascii="Times New Roman" w:hAnsi="Times New Roman" w:cs="Times New Roman"/>
          <w:sz w:val="24"/>
          <w:szCs w:val="24"/>
        </w:rPr>
        <w:t xml:space="preserve"> </w:t>
      </w:r>
      <w:r w:rsidR="00A55A8E" w:rsidRPr="00FF1117">
        <w:rPr>
          <w:rFonts w:ascii="Times New Roman" w:hAnsi="Times New Roman" w:cs="Times New Roman"/>
          <w:sz w:val="24"/>
          <w:szCs w:val="24"/>
        </w:rPr>
        <w:fldChar w:fldCharType="begin">
          <w:fldData xml:space="preserve">PEVuZE5vdGU+PENpdGU+PEF1dGhvcj5IZXJyZXJhPC9BdXRob3I+PFllYXI+MjAxNDwvWWVhcj48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</w:fldData>
        </w:fldChar>
      </w:r>
      <w:r w:rsidR="00A739EA">
        <w:rPr>
          <w:rFonts w:ascii="Times New Roman" w:hAnsi="Times New Roman" w:cs="Times New Roman"/>
          <w:sz w:val="24"/>
          <w:szCs w:val="24"/>
        </w:rPr>
        <w:instrText xml:space="preserve"> ADDIN EN.CITE </w:instrText>
      </w:r>
      <w:r w:rsidR="00A739EA">
        <w:rPr>
          <w:rFonts w:ascii="Times New Roman" w:hAnsi="Times New Roman" w:cs="Times New Roman"/>
          <w:sz w:val="24"/>
          <w:szCs w:val="24"/>
        </w:rPr>
        <w:fldChar w:fldCharType="begin">
          <w:fldData xml:space="preserve">PEVuZE5vdGU+PENpdGU+PEF1dGhvcj5IZXJyZXJhPC9BdXRob3I+PFllYXI+MjAxNDwvWWVhcj48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</w:fldData>
        </w:fldChar>
      </w:r>
      <w:r w:rsidR="00A739EA">
        <w:rPr>
          <w:rFonts w:ascii="Times New Roman" w:hAnsi="Times New Roman" w:cs="Times New Roman"/>
          <w:sz w:val="24"/>
          <w:szCs w:val="24"/>
        </w:rPr>
        <w:instrText xml:space="preserve"> ADDIN EN.CITE.DATA </w:instrText>
      </w:r>
      <w:r w:rsidR="00A739EA">
        <w:rPr>
          <w:rFonts w:ascii="Times New Roman" w:hAnsi="Times New Roman" w:cs="Times New Roman"/>
          <w:sz w:val="24"/>
          <w:szCs w:val="24"/>
        </w:rPr>
      </w:r>
      <w:r w:rsidR="00A739EA">
        <w:rPr>
          <w:rFonts w:ascii="Times New Roman" w:hAnsi="Times New Roman" w:cs="Times New Roman"/>
          <w:sz w:val="24"/>
          <w:szCs w:val="24"/>
        </w:rPr>
        <w:fldChar w:fldCharType="end"/>
      </w:r>
      <w:r w:rsidR="00A55A8E" w:rsidRPr="00FF1117">
        <w:rPr>
          <w:rFonts w:ascii="Times New Roman" w:hAnsi="Times New Roman" w:cs="Times New Roman"/>
          <w:sz w:val="24"/>
          <w:szCs w:val="24"/>
        </w:rPr>
      </w:r>
      <w:r w:rsidR="00A55A8E"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6" w:tooltip="Herrera, 2014 #29" w:history="1">
        <w:r w:rsidR="001D2ABF">
          <w:rPr>
            <w:rFonts w:ascii="Times New Roman" w:hAnsi="Times New Roman" w:cs="Times New Roman"/>
            <w:noProof/>
            <w:sz w:val="24"/>
            <w:szCs w:val="24"/>
          </w:rPr>
          <w:t>6-10</w:t>
        </w:r>
      </w:hyperlink>
      <w:r w:rsidR="00A739EA">
        <w:rPr>
          <w:rFonts w:ascii="Times New Roman" w:hAnsi="Times New Roman" w:cs="Times New Roman"/>
          <w:noProof/>
          <w:sz w:val="24"/>
          <w:szCs w:val="24"/>
        </w:rPr>
        <w:t>]</w:t>
      </w:r>
      <w:r w:rsidR="00A55A8E" w:rsidRPr="00FF1117">
        <w:rPr>
          <w:rFonts w:ascii="Times New Roman" w:hAnsi="Times New Roman" w:cs="Times New Roman"/>
          <w:sz w:val="24"/>
          <w:szCs w:val="24"/>
        </w:rPr>
        <w:fldChar w:fldCharType="end"/>
      </w:r>
      <w:r w:rsidRPr="00FF1117">
        <w:rPr>
          <w:rFonts w:ascii="Times New Roman" w:hAnsi="Times New Roman" w:cs="Times New Roman"/>
          <w:sz w:val="24"/>
          <w:szCs w:val="24"/>
        </w:rPr>
        <w:t xml:space="preserve"> have been developed for weed classification but they lack classification accuracy and are not robust to varying field conditions. Hence, the </w:t>
      </w:r>
      <w:r w:rsidR="00997744" w:rsidRPr="00FF1117">
        <w:rPr>
          <w:rFonts w:ascii="Times New Roman" w:hAnsi="Times New Roman" w:cs="Times New Roman"/>
          <w:sz w:val="24"/>
          <w:szCs w:val="24"/>
        </w:rPr>
        <w:t>superlative</w:t>
      </w:r>
      <w:r w:rsidRPr="00FF1117">
        <w:rPr>
          <w:rFonts w:ascii="Times New Roman" w:hAnsi="Times New Roman" w:cs="Times New Roman"/>
          <w:sz w:val="24"/>
          <w:szCs w:val="24"/>
        </w:rPr>
        <w:t xml:space="preserve"> set of features and classification </w:t>
      </w:r>
      <w:r w:rsidR="00997744" w:rsidRPr="00FF1117">
        <w:rPr>
          <w:rFonts w:ascii="Times New Roman" w:hAnsi="Times New Roman" w:cs="Times New Roman"/>
          <w:sz w:val="24"/>
          <w:szCs w:val="24"/>
        </w:rPr>
        <w:t>approach</w:t>
      </w:r>
      <w:r w:rsidRPr="00FF1117">
        <w:rPr>
          <w:rFonts w:ascii="Times New Roman" w:hAnsi="Times New Roman" w:cs="Times New Roman"/>
          <w:sz w:val="24"/>
          <w:szCs w:val="24"/>
        </w:rPr>
        <w:t xml:space="preserve"> is yet to be </w:t>
      </w:r>
      <w:r w:rsidR="003D2DCB" w:rsidRPr="00FF1117">
        <w:rPr>
          <w:rFonts w:ascii="Times New Roman" w:hAnsi="Times New Roman" w:cs="Times New Roman"/>
          <w:sz w:val="24"/>
          <w:szCs w:val="24"/>
        </w:rPr>
        <w:t>discovered</w:t>
      </w:r>
      <w:r w:rsidR="000E72D9" w:rsidRPr="00FF1117">
        <w:rPr>
          <w:rFonts w:ascii="Times New Roman" w:hAnsi="Times New Roman" w:cs="Times New Roman"/>
          <w:sz w:val="24"/>
          <w:szCs w:val="24"/>
        </w:rPr>
        <w:t xml:space="preserve"> </w:t>
      </w:r>
      <w:r w:rsidR="000E72D9" w:rsidRPr="00FF1117">
        <w:rPr>
          <w:rFonts w:ascii="Times New Roman" w:hAnsi="Times New Roman" w:cs="Times New Roman"/>
          <w:sz w:val="24"/>
          <w:szCs w:val="24"/>
        </w:rPr>
        <w:fldChar w:fldCharType="begin">
          <w:fldData xml:space="preserve">PEVuZE5vdGU+PENpdGU+PEF1dGhvcj5TbGF1Z2h0ZXI8L0F1dGhvcj48WWVhcj4yMDA4PC9ZZWFy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</w:fldData>
        </w:fldChar>
      </w:r>
      <w:r w:rsidR="00A739EA">
        <w:rPr>
          <w:rFonts w:ascii="Times New Roman" w:hAnsi="Times New Roman" w:cs="Times New Roman"/>
          <w:sz w:val="24"/>
          <w:szCs w:val="24"/>
        </w:rPr>
        <w:instrText xml:space="preserve"> ADDIN EN.CITE </w:instrText>
      </w:r>
      <w:r w:rsidR="00A739EA">
        <w:rPr>
          <w:rFonts w:ascii="Times New Roman" w:hAnsi="Times New Roman" w:cs="Times New Roman"/>
          <w:sz w:val="24"/>
          <w:szCs w:val="24"/>
        </w:rPr>
        <w:fldChar w:fldCharType="begin">
          <w:fldData xml:space="preserve">PEVuZE5vdGU+PENpdGU+PEF1dGhvcj5TbGF1Z2h0ZXI8L0F1dGhvcj48WWVhcj4yMDA4PC9ZZWFy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</w:fldData>
        </w:fldChar>
      </w:r>
      <w:r w:rsidR="00A739EA">
        <w:rPr>
          <w:rFonts w:ascii="Times New Roman" w:hAnsi="Times New Roman" w:cs="Times New Roman"/>
          <w:sz w:val="24"/>
          <w:szCs w:val="24"/>
        </w:rPr>
        <w:instrText xml:space="preserve"> ADDIN EN.CITE.DATA </w:instrText>
      </w:r>
      <w:r w:rsidR="00A739EA">
        <w:rPr>
          <w:rFonts w:ascii="Times New Roman" w:hAnsi="Times New Roman" w:cs="Times New Roman"/>
          <w:sz w:val="24"/>
          <w:szCs w:val="24"/>
        </w:rPr>
      </w:r>
      <w:r w:rsidR="00A739EA">
        <w:rPr>
          <w:rFonts w:ascii="Times New Roman" w:hAnsi="Times New Roman" w:cs="Times New Roman"/>
          <w:sz w:val="24"/>
          <w:szCs w:val="24"/>
        </w:rPr>
        <w:fldChar w:fldCharType="end"/>
      </w:r>
      <w:r w:rsidR="000E72D9" w:rsidRPr="00FF1117">
        <w:rPr>
          <w:rFonts w:ascii="Times New Roman" w:hAnsi="Times New Roman" w:cs="Times New Roman"/>
          <w:sz w:val="24"/>
          <w:szCs w:val="24"/>
        </w:rPr>
      </w:r>
      <w:r w:rsidR="000E72D9"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1" w:tooltip="Slaughter, 2008 #147" w:history="1">
        <w:r w:rsidR="001D2ABF">
          <w:rPr>
            <w:rFonts w:ascii="Times New Roman" w:hAnsi="Times New Roman" w:cs="Times New Roman"/>
            <w:noProof/>
            <w:sz w:val="24"/>
            <w:szCs w:val="24"/>
          </w:rPr>
          <w:t>1</w:t>
        </w:r>
      </w:hyperlink>
      <w:r w:rsidR="00A739EA">
        <w:rPr>
          <w:rFonts w:ascii="Times New Roman" w:hAnsi="Times New Roman" w:cs="Times New Roman"/>
          <w:noProof/>
          <w:sz w:val="24"/>
          <w:szCs w:val="24"/>
        </w:rPr>
        <w:t xml:space="preserve">, </w:t>
      </w:r>
      <w:hyperlink w:anchor="_ENREF_11" w:tooltip="Loghavi, 2008 #461" w:history="1">
        <w:r w:rsidR="001D2ABF">
          <w:rPr>
            <w:rFonts w:ascii="Times New Roman" w:hAnsi="Times New Roman" w:cs="Times New Roman"/>
            <w:noProof/>
            <w:sz w:val="24"/>
            <w:szCs w:val="24"/>
          </w:rPr>
          <w:t>11</w:t>
        </w:r>
      </w:hyperlink>
      <w:r w:rsidR="00A739EA">
        <w:rPr>
          <w:rFonts w:ascii="Times New Roman" w:hAnsi="Times New Roman" w:cs="Times New Roman"/>
          <w:noProof/>
          <w:sz w:val="24"/>
          <w:szCs w:val="24"/>
        </w:rPr>
        <w:t>]</w:t>
      </w:r>
      <w:r w:rsidR="000E72D9" w:rsidRPr="00FF1117">
        <w:rPr>
          <w:rFonts w:ascii="Times New Roman" w:hAnsi="Times New Roman" w:cs="Times New Roman"/>
          <w:sz w:val="24"/>
          <w:szCs w:val="24"/>
        </w:rPr>
        <w:fldChar w:fldCharType="end"/>
      </w:r>
      <w:r w:rsidR="00863383" w:rsidRPr="00FF1117">
        <w:rPr>
          <w:rFonts w:ascii="Times New Roman" w:hAnsi="Times New Roman" w:cs="Times New Roman"/>
          <w:sz w:val="24"/>
          <w:szCs w:val="24"/>
        </w:rPr>
        <w:t>.</w:t>
      </w:r>
    </w:p>
    <w:p w:rsidR="00863383" w:rsidRPr="00FF1117" w:rsidRDefault="00863383" w:rsidP="00CB1985">
      <w:pPr>
        <w:spacing w:after="0" w:line="360" w:lineRule="auto"/>
        <w:jc w:val="both"/>
        <w:rPr>
          <w:rFonts w:ascii="Times New Roman" w:hAnsi="Times New Roman" w:cs="Times New Roman"/>
          <w:sz w:val="24"/>
          <w:szCs w:val="24"/>
        </w:rPr>
      </w:pPr>
    </w:p>
    <w:p w:rsidR="00863383" w:rsidRPr="00FF1117" w:rsidRDefault="00863383"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The intelligent spra</w:t>
      </w:r>
      <w:r w:rsidR="009527B5" w:rsidRPr="00FF1117">
        <w:rPr>
          <w:rFonts w:ascii="Times New Roman" w:hAnsi="Times New Roman" w:cs="Times New Roman"/>
          <w:sz w:val="24"/>
          <w:szCs w:val="24"/>
        </w:rPr>
        <w:t xml:space="preserve">yer systems </w:t>
      </w:r>
      <w:r w:rsidR="005A73DE" w:rsidRPr="00FF1117">
        <w:rPr>
          <w:rFonts w:ascii="Times New Roman" w:hAnsi="Times New Roman" w:cs="Times New Roman"/>
          <w:sz w:val="24"/>
          <w:szCs w:val="24"/>
        </w:rPr>
        <w:t xml:space="preserve">such as those </w:t>
      </w:r>
      <w:r w:rsidR="009527B5" w:rsidRPr="00FF1117">
        <w:rPr>
          <w:rFonts w:ascii="Times New Roman" w:hAnsi="Times New Roman" w:cs="Times New Roman"/>
          <w:sz w:val="24"/>
          <w:szCs w:val="24"/>
        </w:rPr>
        <w:t xml:space="preserve">equipped with </w:t>
      </w:r>
      <w:r w:rsidRPr="00FF1117">
        <w:rPr>
          <w:rFonts w:ascii="Times New Roman" w:hAnsi="Times New Roman" w:cs="Times New Roman"/>
          <w:sz w:val="24"/>
          <w:szCs w:val="24"/>
        </w:rPr>
        <w:t>visual sensor</w:t>
      </w:r>
      <w:r w:rsidR="009527B5" w:rsidRPr="00FF1117">
        <w:rPr>
          <w:rFonts w:ascii="Times New Roman" w:hAnsi="Times New Roman" w:cs="Times New Roman"/>
          <w:sz w:val="24"/>
          <w:szCs w:val="24"/>
        </w:rPr>
        <w:t>s</w:t>
      </w:r>
      <w:r w:rsidRPr="00FF1117">
        <w:rPr>
          <w:rFonts w:ascii="Times New Roman" w:hAnsi="Times New Roman" w:cs="Times New Roman"/>
          <w:sz w:val="24"/>
          <w:szCs w:val="24"/>
        </w:rPr>
        <w:t xml:space="preserve"> </w:t>
      </w:r>
      <w:r w:rsidR="00DA2277" w:rsidRPr="00FF1117">
        <w:rPr>
          <w:rFonts w:ascii="Times New Roman" w:hAnsi="Times New Roman" w:cs="Times New Roman"/>
          <w:sz w:val="24"/>
          <w:szCs w:val="24"/>
        </w:rPr>
        <w:t xml:space="preserve">along </w:t>
      </w:r>
      <w:r w:rsidR="005A73DE" w:rsidRPr="00FF1117">
        <w:rPr>
          <w:rFonts w:ascii="Times New Roman" w:hAnsi="Times New Roman" w:cs="Times New Roman"/>
          <w:sz w:val="24"/>
          <w:szCs w:val="24"/>
        </w:rPr>
        <w:t xml:space="preserve">with </w:t>
      </w:r>
      <w:r w:rsidRPr="00FF1117">
        <w:rPr>
          <w:rFonts w:ascii="Times New Roman" w:hAnsi="Times New Roman" w:cs="Times New Roman"/>
          <w:sz w:val="24"/>
          <w:szCs w:val="24"/>
        </w:rPr>
        <w:t>a mechanical sprayer</w:t>
      </w:r>
      <w:r w:rsidR="00DA2277" w:rsidRPr="00FF1117">
        <w:rPr>
          <w:rFonts w:ascii="Times New Roman" w:hAnsi="Times New Roman" w:cs="Times New Roman"/>
          <w:sz w:val="24"/>
          <w:szCs w:val="24"/>
        </w:rPr>
        <w:t>, capture</w:t>
      </w:r>
      <w:r w:rsidR="00913A67" w:rsidRPr="00FF1117">
        <w:rPr>
          <w:rFonts w:ascii="Times New Roman" w:hAnsi="Times New Roman" w:cs="Times New Roman"/>
          <w:sz w:val="24"/>
          <w:szCs w:val="24"/>
        </w:rPr>
        <w:t xml:space="preserve"> images from the field</w:t>
      </w:r>
      <w:r w:rsidR="00440345" w:rsidRPr="00FF1117">
        <w:rPr>
          <w:rFonts w:ascii="Times New Roman" w:hAnsi="Times New Roman" w:cs="Times New Roman"/>
          <w:sz w:val="24"/>
          <w:szCs w:val="24"/>
        </w:rPr>
        <w:t xml:space="preserve"> which are then processed for detecting the </w:t>
      </w:r>
      <w:r w:rsidR="009527B5" w:rsidRPr="00FF1117">
        <w:rPr>
          <w:rFonts w:ascii="Times New Roman" w:hAnsi="Times New Roman" w:cs="Times New Roman"/>
          <w:sz w:val="24"/>
          <w:szCs w:val="24"/>
        </w:rPr>
        <w:t>existence</w:t>
      </w:r>
      <w:r w:rsidR="00440345" w:rsidRPr="00FF1117">
        <w:rPr>
          <w:rFonts w:ascii="Times New Roman" w:hAnsi="Times New Roman" w:cs="Times New Roman"/>
          <w:sz w:val="24"/>
          <w:szCs w:val="24"/>
        </w:rPr>
        <w:t xml:space="preserve"> of weeds</w:t>
      </w:r>
      <w:r w:rsidR="006779F8" w:rsidRPr="00FF1117">
        <w:rPr>
          <w:rFonts w:ascii="Times New Roman" w:hAnsi="Times New Roman" w:cs="Times New Roman"/>
          <w:sz w:val="24"/>
          <w:szCs w:val="24"/>
        </w:rPr>
        <w:t xml:space="preserve"> </w:t>
      </w:r>
      <w:r w:rsidRPr="00FF1117">
        <w:rPr>
          <w:rFonts w:ascii="Times New Roman" w:hAnsi="Times New Roman" w:cs="Times New Roman"/>
          <w:sz w:val="24"/>
          <w:szCs w:val="24"/>
        </w:rPr>
        <w:fldChar w:fldCharType="begin">
          <w:fldData xml:space="preserve">PEVuZE5vdGU+PENpdGU+PEF1dGhvcj5Tb25nPC9BdXRob3I+PFllYXI+MjAxNTwvWWVhcj48UmVj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</w:fldData>
        </w:fldChar>
      </w:r>
      <w:r w:rsidR="00BE7003">
        <w:rPr>
          <w:rFonts w:ascii="Times New Roman" w:hAnsi="Times New Roman" w:cs="Times New Roman"/>
          <w:sz w:val="24"/>
          <w:szCs w:val="24"/>
        </w:rPr>
        <w:instrText xml:space="preserve"> ADDIN EN.CITE </w:instrText>
      </w:r>
      <w:r w:rsidR="00BE7003">
        <w:rPr>
          <w:rFonts w:ascii="Times New Roman" w:hAnsi="Times New Roman" w:cs="Times New Roman"/>
          <w:sz w:val="24"/>
          <w:szCs w:val="24"/>
        </w:rPr>
        <w:fldChar w:fldCharType="begin">
          <w:fldData xml:space="preserve">PEVuZE5vdGU+PENpdGU+PEF1dGhvcj5Tb25nPC9BdXRob3I+PFllYXI+MjAxNTwvWWVhcj48UmVj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</w:fldData>
        </w:fldChar>
      </w:r>
      <w:r w:rsidR="00BE7003">
        <w:rPr>
          <w:rFonts w:ascii="Times New Roman" w:hAnsi="Times New Roman" w:cs="Times New Roman"/>
          <w:sz w:val="24"/>
          <w:szCs w:val="24"/>
        </w:rPr>
        <w:instrText xml:space="preserve"> ADDIN EN.CITE.DATA </w:instrText>
      </w:r>
      <w:r w:rsidR="00BE7003">
        <w:rPr>
          <w:rFonts w:ascii="Times New Roman" w:hAnsi="Times New Roman" w:cs="Times New Roman"/>
          <w:sz w:val="24"/>
          <w:szCs w:val="24"/>
        </w:rPr>
      </w:r>
      <w:r w:rsidR="00BE7003">
        <w:rPr>
          <w:rFonts w:ascii="Times New Roman" w:hAnsi="Times New Roman" w:cs="Times New Roman"/>
          <w:sz w:val="24"/>
          <w:szCs w:val="24"/>
        </w:rPr>
        <w:fldChar w:fldCharType="end"/>
      </w:r>
      <w:r w:rsidRPr="00FF1117">
        <w:rPr>
          <w:rFonts w:ascii="Times New Roman" w:hAnsi="Times New Roman" w:cs="Times New Roman"/>
          <w:sz w:val="24"/>
          <w:szCs w:val="24"/>
        </w:rPr>
      </w:r>
      <w:r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2" w:tooltip="Song, 2015 #36" w:history="1">
        <w:r w:rsidR="001D2ABF">
          <w:rPr>
            <w:rFonts w:ascii="Times New Roman" w:hAnsi="Times New Roman" w:cs="Times New Roman"/>
            <w:noProof/>
            <w:sz w:val="24"/>
            <w:szCs w:val="24"/>
          </w:rPr>
          <w:t>12-15</w:t>
        </w:r>
      </w:hyperlink>
      <w:r w:rsidR="00BE7003">
        <w:rPr>
          <w:rFonts w:ascii="Times New Roman" w:hAnsi="Times New Roman" w:cs="Times New Roman"/>
          <w:noProof/>
          <w:sz w:val="24"/>
          <w:szCs w:val="24"/>
        </w:rPr>
        <w:t>]</w:t>
      </w:r>
      <w:r w:rsidRPr="00FF1117">
        <w:rPr>
          <w:rFonts w:ascii="Times New Roman" w:hAnsi="Times New Roman" w:cs="Times New Roman"/>
          <w:sz w:val="24"/>
          <w:szCs w:val="24"/>
        </w:rPr>
        <w:fldChar w:fldCharType="end"/>
      </w:r>
      <w:r w:rsidR="00440345" w:rsidRPr="00FF1117">
        <w:rPr>
          <w:rFonts w:ascii="Times New Roman" w:hAnsi="Times New Roman" w:cs="Times New Roman"/>
          <w:sz w:val="24"/>
          <w:szCs w:val="24"/>
        </w:rPr>
        <w:t>. The detected weeds</w:t>
      </w:r>
      <w:r w:rsidRPr="00FF1117">
        <w:rPr>
          <w:rFonts w:ascii="Times New Roman" w:hAnsi="Times New Roman" w:cs="Times New Roman"/>
          <w:sz w:val="24"/>
          <w:szCs w:val="24"/>
        </w:rPr>
        <w:t xml:space="preserve"> are </w:t>
      </w:r>
      <w:r w:rsidR="00440345" w:rsidRPr="00FF1117">
        <w:rPr>
          <w:rFonts w:ascii="Times New Roman" w:hAnsi="Times New Roman" w:cs="Times New Roman"/>
          <w:sz w:val="24"/>
          <w:szCs w:val="24"/>
        </w:rPr>
        <w:t xml:space="preserve">then classified into monocots and dicots and </w:t>
      </w:r>
      <w:r w:rsidR="009527B5" w:rsidRPr="00FF1117">
        <w:rPr>
          <w:rFonts w:ascii="Times New Roman" w:hAnsi="Times New Roman" w:cs="Times New Roman"/>
          <w:sz w:val="24"/>
          <w:szCs w:val="24"/>
        </w:rPr>
        <w:t>lastly</w:t>
      </w:r>
      <w:r w:rsidR="00440345" w:rsidRPr="00FF1117">
        <w:rPr>
          <w:rFonts w:ascii="Times New Roman" w:hAnsi="Times New Roman" w:cs="Times New Roman"/>
          <w:sz w:val="24"/>
          <w:szCs w:val="24"/>
        </w:rPr>
        <w:t xml:space="preserve"> </w:t>
      </w:r>
      <w:r w:rsidR="009527B5" w:rsidRPr="00FF1117">
        <w:rPr>
          <w:rFonts w:ascii="Times New Roman" w:hAnsi="Times New Roman" w:cs="Times New Roman"/>
          <w:sz w:val="24"/>
          <w:szCs w:val="24"/>
        </w:rPr>
        <w:t>suitable</w:t>
      </w:r>
      <w:r w:rsidRPr="00FF1117">
        <w:rPr>
          <w:rFonts w:ascii="Times New Roman" w:hAnsi="Times New Roman" w:cs="Times New Roman"/>
          <w:sz w:val="24"/>
          <w:szCs w:val="24"/>
        </w:rPr>
        <w:t xml:space="preserve"> signals are sent to the sprayer system for </w:t>
      </w:r>
      <w:r w:rsidR="000F1561" w:rsidRPr="00FF1117">
        <w:rPr>
          <w:rFonts w:ascii="Times New Roman" w:hAnsi="Times New Roman" w:cs="Times New Roman"/>
          <w:sz w:val="24"/>
          <w:szCs w:val="24"/>
        </w:rPr>
        <w:t>applying</w:t>
      </w:r>
      <w:r w:rsidRPr="00FF1117">
        <w:rPr>
          <w:rFonts w:ascii="Times New Roman" w:hAnsi="Times New Roman" w:cs="Times New Roman"/>
          <w:sz w:val="24"/>
          <w:szCs w:val="24"/>
        </w:rPr>
        <w:t xml:space="preserve"> herbicides to </w:t>
      </w:r>
      <w:r w:rsidR="0078273F" w:rsidRPr="00FF1117">
        <w:rPr>
          <w:rFonts w:ascii="Times New Roman" w:hAnsi="Times New Roman" w:cs="Times New Roman"/>
          <w:sz w:val="24"/>
          <w:szCs w:val="24"/>
        </w:rPr>
        <w:t xml:space="preserve">the </w:t>
      </w:r>
      <w:r w:rsidRPr="00FF1117">
        <w:rPr>
          <w:rFonts w:ascii="Times New Roman" w:hAnsi="Times New Roman" w:cs="Times New Roman"/>
          <w:sz w:val="24"/>
          <w:szCs w:val="24"/>
        </w:rPr>
        <w:t>detected we</w:t>
      </w:r>
      <w:r w:rsidR="00D2045E" w:rsidRPr="00FF1117">
        <w:rPr>
          <w:rFonts w:ascii="Times New Roman" w:hAnsi="Times New Roman" w:cs="Times New Roman"/>
          <w:sz w:val="24"/>
          <w:szCs w:val="24"/>
        </w:rPr>
        <w:t>ed patches. Visual features such as texture, color, and</w:t>
      </w:r>
      <w:r w:rsidRPr="00FF1117">
        <w:rPr>
          <w:rFonts w:ascii="Times New Roman" w:hAnsi="Times New Roman" w:cs="Times New Roman"/>
          <w:sz w:val="24"/>
          <w:szCs w:val="24"/>
        </w:rPr>
        <w:t xml:space="preserve"> shape are </w:t>
      </w:r>
      <w:r w:rsidR="009527B5" w:rsidRPr="00FF1117">
        <w:rPr>
          <w:rFonts w:ascii="Times New Roman" w:hAnsi="Times New Roman" w:cs="Times New Roman"/>
          <w:sz w:val="24"/>
          <w:szCs w:val="24"/>
        </w:rPr>
        <w:t>typically</w:t>
      </w:r>
      <w:r w:rsidRPr="00FF1117">
        <w:rPr>
          <w:rFonts w:ascii="Times New Roman" w:hAnsi="Times New Roman" w:cs="Times New Roman"/>
          <w:sz w:val="24"/>
          <w:szCs w:val="24"/>
        </w:rPr>
        <w:t xml:space="preserve"> extracted from the captured images. Texture</w:t>
      </w:r>
      <w:r w:rsidR="00D2045E" w:rsidRPr="00FF1117">
        <w:rPr>
          <w:rFonts w:ascii="Times New Roman" w:hAnsi="Times New Roman" w:cs="Times New Roman"/>
          <w:sz w:val="24"/>
          <w:szCs w:val="24"/>
        </w:rPr>
        <w:t xml:space="preserve"> based features have been </w:t>
      </w:r>
      <w:r w:rsidR="009527B5" w:rsidRPr="00FF1117">
        <w:rPr>
          <w:rFonts w:ascii="Times New Roman" w:hAnsi="Times New Roman" w:cs="Times New Roman"/>
          <w:sz w:val="24"/>
          <w:szCs w:val="24"/>
        </w:rPr>
        <w:t>extensively applied f</w:t>
      </w:r>
      <w:r w:rsidR="00D2045E" w:rsidRPr="00FF1117">
        <w:rPr>
          <w:rFonts w:ascii="Times New Roman" w:hAnsi="Times New Roman" w:cs="Times New Roman"/>
          <w:sz w:val="24"/>
          <w:szCs w:val="24"/>
        </w:rPr>
        <w:t>o</w:t>
      </w:r>
      <w:r w:rsidR="009527B5" w:rsidRPr="00FF1117">
        <w:rPr>
          <w:rFonts w:ascii="Times New Roman" w:hAnsi="Times New Roman" w:cs="Times New Roman"/>
          <w:sz w:val="24"/>
          <w:szCs w:val="24"/>
        </w:rPr>
        <w:t>r</w:t>
      </w:r>
      <w:r w:rsidR="00D2045E" w:rsidRPr="00FF1117">
        <w:rPr>
          <w:rFonts w:ascii="Times New Roman" w:hAnsi="Times New Roman" w:cs="Times New Roman"/>
          <w:sz w:val="24"/>
          <w:szCs w:val="24"/>
        </w:rPr>
        <w:t xml:space="preserve"> weed classification</w:t>
      </w:r>
      <w:r w:rsidR="009E152A" w:rsidRPr="00FF1117">
        <w:rPr>
          <w:rFonts w:ascii="Times New Roman" w:hAnsi="Times New Roman" w:cs="Times New Roman"/>
          <w:sz w:val="24"/>
          <w:szCs w:val="24"/>
        </w:rPr>
        <w:t xml:space="preserve"> </w:t>
      </w:r>
      <w:r w:rsidR="009E152A"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&lt;EndNote&gt;&lt;Cite&gt;&lt;Author&gt;Ahmed&lt;/Author&gt;&lt;Year&gt;2014&lt;/Year&gt;&lt;RecNum&gt;462&lt;/RecNum&gt;&lt;DisplayText&gt;[16]&lt;/DisplayText&gt;&lt;record&gt;&lt;rec-number&gt;462&lt;/rec-number&gt;&lt;foreign-keys&gt;&lt;key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(IAJIT)&lt;/full-title&gt;&lt;/periodical&gt;&lt;volume&gt;11&lt;/volume&gt;&lt;number&gt;1&lt;/number&gt;&lt;dates&gt;&lt;year&gt;2014&lt;/year&gt;&lt;/dates&gt;&lt;isbn&gt;1683-3198&lt;/isbn&gt;&lt;urls&gt;&lt;/urls&gt;&lt;/record&gt;&lt;/Cite&gt;&lt;/EndNote&gt;</w:instrText>
      </w:r>
      <w:r w:rsidR="009E152A"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6" w:tooltip="Ahmed, 2014 #462" w:history="1">
        <w:r w:rsidR="001D2ABF">
          <w:rPr>
            <w:rFonts w:ascii="Times New Roman" w:hAnsi="Times New Roman" w:cs="Times New Roman"/>
            <w:noProof/>
            <w:sz w:val="24"/>
            <w:szCs w:val="24"/>
          </w:rPr>
          <w:t>16</w:t>
        </w:r>
      </w:hyperlink>
      <w:r w:rsidR="00BE7003">
        <w:rPr>
          <w:rFonts w:ascii="Times New Roman" w:hAnsi="Times New Roman" w:cs="Times New Roman"/>
          <w:noProof/>
          <w:sz w:val="24"/>
          <w:szCs w:val="24"/>
        </w:rPr>
        <w:t>]</w:t>
      </w:r>
      <w:r w:rsidR="009E152A" w:rsidRPr="00FF1117">
        <w:rPr>
          <w:rFonts w:ascii="Times New Roman" w:hAnsi="Times New Roman" w:cs="Times New Roman"/>
          <w:sz w:val="24"/>
          <w:szCs w:val="24"/>
        </w:rPr>
        <w:fldChar w:fldCharType="end"/>
      </w:r>
      <w:r w:rsidRPr="00FF1117">
        <w:rPr>
          <w:rFonts w:ascii="Times New Roman" w:hAnsi="Times New Roman" w:cs="Times New Roman"/>
          <w:sz w:val="24"/>
          <w:szCs w:val="24"/>
        </w:rPr>
        <w:t xml:space="preserve">. </w:t>
      </w:r>
      <w:r w:rsidR="009527B5" w:rsidRPr="00FF1117">
        <w:rPr>
          <w:rFonts w:ascii="Times New Roman" w:hAnsi="Times New Roman" w:cs="Times New Roman"/>
          <w:sz w:val="24"/>
          <w:szCs w:val="24"/>
        </w:rPr>
        <w:t>Previous</w:t>
      </w:r>
      <w:r w:rsidRPr="00FF1117">
        <w:rPr>
          <w:rFonts w:ascii="Times New Roman" w:hAnsi="Times New Roman" w:cs="Times New Roman"/>
          <w:sz w:val="24"/>
          <w:szCs w:val="24"/>
        </w:rPr>
        <w:t xml:space="preserve"> </w:t>
      </w:r>
      <w:r w:rsidR="009527B5" w:rsidRPr="00FF1117">
        <w:rPr>
          <w:rFonts w:ascii="Times New Roman" w:hAnsi="Times New Roman" w:cs="Times New Roman"/>
          <w:sz w:val="24"/>
          <w:szCs w:val="24"/>
        </w:rPr>
        <w:t>methods of weed classification utilized features such as leaf shape and plant structure</w:t>
      </w:r>
      <w:r w:rsidR="003A729F" w:rsidRPr="00FF1117">
        <w:rPr>
          <w:rFonts w:ascii="Times New Roman" w:hAnsi="Times New Roman" w:cs="Times New Roman"/>
          <w:sz w:val="24"/>
          <w:szCs w:val="24"/>
        </w:rPr>
        <w:t xml:space="preserve"> </w:t>
      </w:r>
      <w:r w:rsidR="003A729F"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&lt;EndNote&gt;&lt;Cite&gt;&lt;Author&gt;J. Herrera&lt;/Author&gt;&lt;Year&gt;2014&lt;/Year&gt;&lt;RecNum&gt;463&lt;/RecNum&gt;&lt;DisplayText&gt;[6, 17]&lt;/DisplayText&gt;&lt;record&gt;&lt;rec-number&gt;463&lt;/rec-number&gt;&lt;foreign-keys&gt;&lt;key app="EN" db-id="ps90axr0oazrzner2s7v0wz3a5eapvxzf520" timestamp="1466527052"&gt;463&lt;/key&gt;&lt;/foreign-keys&gt;&lt;ref-type name="Journal Article"&gt;17&lt;/ref-type&gt;&lt;contributors&gt;&lt;authors&gt;&lt;author&gt;J. Herrera, J. Dorado, and A. Ribeiro&lt;/author&gt;&lt;/authors&gt;&lt;/contributors&gt;&lt;titles&gt;&lt;title&gt;Application of the Dempster-Shafer theory to classify monocot and dicot weeds based on geometric shape descriptors&lt;/title&gt;&lt;secondary-title&gt;Second International Conference on Robotics and associated High-technologies and Equipment for Agriculture and forestry&lt;/secondary-title&gt;&lt;/titles&gt;&lt;periodical&gt;&lt;full-title&gt;Second International Conference on Robotics and associated High-technologies and Equipment for Agriculture and forestry&lt;/full-title&gt;&lt;/periodical&gt;&lt;pages&gt;149-156&lt;/pages&gt;&lt;dates&gt;&lt;year&gt;2014&lt;/year&gt;&lt;/dates&gt;&lt;urls&gt;&lt;/urls&gt;&lt;/record&gt;&lt;/Cite&gt;&lt;Cite&gt;&lt;Author&gt;Herrera&lt;/Author&gt;&lt;Year&gt;2014&lt;/Year&gt;&lt;RecNum&gt;29&lt;/RecNum&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003A729F"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6" w:tooltip="Herrera, 2014 #29" w:history="1">
        <w:r w:rsidR="001D2ABF">
          <w:rPr>
            <w:rFonts w:ascii="Times New Roman" w:hAnsi="Times New Roman" w:cs="Times New Roman"/>
            <w:noProof/>
            <w:sz w:val="24"/>
            <w:szCs w:val="24"/>
          </w:rPr>
          <w:t>6</w:t>
        </w:r>
      </w:hyperlink>
      <w:r w:rsidR="00BE7003">
        <w:rPr>
          <w:rFonts w:ascii="Times New Roman" w:hAnsi="Times New Roman" w:cs="Times New Roman"/>
          <w:noProof/>
          <w:sz w:val="24"/>
          <w:szCs w:val="24"/>
        </w:rPr>
        <w:t xml:space="preserve">, </w:t>
      </w:r>
      <w:hyperlink w:anchor="_ENREF_17" w:tooltip="J. Herrera, 2014 #463" w:history="1">
        <w:r w:rsidR="001D2ABF">
          <w:rPr>
            <w:rFonts w:ascii="Times New Roman" w:hAnsi="Times New Roman" w:cs="Times New Roman"/>
            <w:noProof/>
            <w:sz w:val="24"/>
            <w:szCs w:val="24"/>
          </w:rPr>
          <w:t>17</w:t>
        </w:r>
      </w:hyperlink>
      <w:r w:rsidR="00BE7003">
        <w:rPr>
          <w:rFonts w:ascii="Times New Roman" w:hAnsi="Times New Roman" w:cs="Times New Roman"/>
          <w:noProof/>
          <w:sz w:val="24"/>
          <w:szCs w:val="24"/>
        </w:rPr>
        <w:t>]</w:t>
      </w:r>
      <w:r w:rsidR="003A729F" w:rsidRPr="00FF1117">
        <w:rPr>
          <w:rFonts w:ascii="Times New Roman" w:hAnsi="Times New Roman" w:cs="Times New Roman"/>
          <w:sz w:val="24"/>
          <w:szCs w:val="24"/>
        </w:rPr>
        <w:fldChar w:fldCharType="end"/>
      </w:r>
      <w:r w:rsidRPr="00FF1117">
        <w:rPr>
          <w:rFonts w:ascii="Times New Roman" w:hAnsi="Times New Roman" w:cs="Times New Roman"/>
          <w:sz w:val="24"/>
          <w:szCs w:val="24"/>
        </w:rPr>
        <w:t xml:space="preserve">. Later </w:t>
      </w:r>
      <w:r w:rsidR="00D2045E" w:rsidRPr="00FF1117">
        <w:rPr>
          <w:rFonts w:ascii="Times New Roman" w:hAnsi="Times New Roman" w:cs="Times New Roman"/>
          <w:sz w:val="24"/>
          <w:szCs w:val="24"/>
        </w:rPr>
        <w:t xml:space="preserve">on, </w:t>
      </w:r>
      <w:r w:rsidRPr="00FF1117">
        <w:rPr>
          <w:rFonts w:ascii="Times New Roman" w:hAnsi="Times New Roman" w:cs="Times New Roman"/>
          <w:sz w:val="24"/>
          <w:szCs w:val="24"/>
        </w:rPr>
        <w:t xml:space="preserve">some color and texture based </w:t>
      </w:r>
      <w:r w:rsidR="000063F6" w:rsidRPr="00FF1117">
        <w:rPr>
          <w:rFonts w:ascii="Times New Roman" w:hAnsi="Times New Roman" w:cs="Times New Roman"/>
          <w:sz w:val="24"/>
          <w:szCs w:val="24"/>
        </w:rPr>
        <w:t>methods</w:t>
      </w:r>
      <w:r w:rsidR="00242F7A" w:rsidRPr="00FF1117">
        <w:rPr>
          <w:rFonts w:ascii="Times New Roman" w:hAnsi="Times New Roman" w:cs="Times New Roman"/>
          <w:sz w:val="24"/>
          <w:szCs w:val="24"/>
        </w:rPr>
        <w:t xml:space="preserve"> </w:t>
      </w:r>
      <w:r w:rsidR="00C90FED"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&lt;EndNote&gt;&lt;Cite&gt;&lt;Author&gt;Herrera&lt;/Author&gt;&lt;Year&gt;2014&lt;/Year&gt;&lt;RecNum&gt;29&lt;/RecNum&gt;&lt;DisplayText&gt;[6]&lt;/DisplayText&gt;&lt;record&gt;&lt;rec-number&gt;29&lt;/rec-number&gt;&lt;foreign-keys&gt;&lt;key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00C90FED"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6" w:tooltip="Herrera, 2014 #29" w:history="1">
        <w:r w:rsidR="001D2ABF">
          <w:rPr>
            <w:rFonts w:ascii="Times New Roman" w:hAnsi="Times New Roman" w:cs="Times New Roman"/>
            <w:noProof/>
            <w:sz w:val="24"/>
            <w:szCs w:val="24"/>
          </w:rPr>
          <w:t>6</w:t>
        </w:r>
      </w:hyperlink>
      <w:r w:rsidR="00A739EA">
        <w:rPr>
          <w:rFonts w:ascii="Times New Roman" w:hAnsi="Times New Roman" w:cs="Times New Roman"/>
          <w:noProof/>
          <w:sz w:val="24"/>
          <w:szCs w:val="24"/>
        </w:rPr>
        <w:t>]</w:t>
      </w:r>
      <w:r w:rsidR="00C90FED" w:rsidRPr="00FF1117">
        <w:rPr>
          <w:rFonts w:ascii="Times New Roman" w:hAnsi="Times New Roman" w:cs="Times New Roman"/>
          <w:sz w:val="24"/>
          <w:szCs w:val="24"/>
        </w:rPr>
        <w:fldChar w:fldCharType="end"/>
      </w:r>
      <w:r w:rsidR="00CC273F" w:rsidRPr="00FF1117">
        <w:rPr>
          <w:rFonts w:ascii="Times New Roman" w:hAnsi="Times New Roman" w:cs="Times New Roman"/>
          <w:sz w:val="24"/>
          <w:szCs w:val="24"/>
        </w:rPr>
        <w:t xml:space="preserve"> were also proposed</w:t>
      </w:r>
      <w:r w:rsidRPr="00FF1117">
        <w:rPr>
          <w:rFonts w:ascii="Times New Roman" w:hAnsi="Times New Roman" w:cs="Times New Roman"/>
          <w:sz w:val="24"/>
          <w:szCs w:val="24"/>
        </w:rPr>
        <w:t xml:space="preserve">. </w:t>
      </w:r>
      <w:r w:rsidR="00CC273F" w:rsidRPr="00FF1117">
        <w:rPr>
          <w:rFonts w:ascii="Times New Roman" w:hAnsi="Times New Roman" w:cs="Times New Roman"/>
          <w:sz w:val="24"/>
          <w:szCs w:val="24"/>
        </w:rPr>
        <w:t>Nevertheless, majority</w:t>
      </w:r>
      <w:r w:rsidRPr="00FF1117">
        <w:rPr>
          <w:rFonts w:ascii="Times New Roman" w:hAnsi="Times New Roman" w:cs="Times New Roman"/>
          <w:sz w:val="24"/>
          <w:szCs w:val="24"/>
        </w:rPr>
        <w:t xml:space="preserve"> of the techniques </w:t>
      </w:r>
      <w:r w:rsidR="00CC273F" w:rsidRPr="00FF1117">
        <w:rPr>
          <w:rFonts w:ascii="Times New Roman" w:hAnsi="Times New Roman" w:cs="Times New Roman"/>
          <w:sz w:val="24"/>
          <w:szCs w:val="24"/>
        </w:rPr>
        <w:t xml:space="preserve">fail to balance the </w:t>
      </w:r>
      <w:r w:rsidRPr="00FF1117">
        <w:rPr>
          <w:rFonts w:ascii="Times New Roman" w:hAnsi="Times New Roman" w:cs="Times New Roman"/>
          <w:sz w:val="24"/>
          <w:szCs w:val="24"/>
        </w:rPr>
        <w:t>efficiency and effectiveness</w:t>
      </w:r>
      <w:r w:rsidR="006A523F" w:rsidRPr="00FF1117">
        <w:rPr>
          <w:rFonts w:ascii="Times New Roman" w:hAnsi="Times New Roman" w:cs="Times New Roman"/>
          <w:sz w:val="24"/>
          <w:szCs w:val="24"/>
        </w:rPr>
        <w:t xml:space="preserve"> of weed classification in term</w:t>
      </w:r>
      <w:r w:rsidR="00023768" w:rsidRPr="00FF1117">
        <w:rPr>
          <w:rFonts w:ascii="Times New Roman" w:hAnsi="Times New Roman" w:cs="Times New Roman"/>
          <w:sz w:val="24"/>
          <w:szCs w:val="24"/>
        </w:rPr>
        <w:t>s</w:t>
      </w:r>
      <w:r w:rsidR="006A523F" w:rsidRPr="00FF1117">
        <w:rPr>
          <w:rFonts w:ascii="Times New Roman" w:hAnsi="Times New Roman" w:cs="Times New Roman"/>
          <w:sz w:val="24"/>
          <w:szCs w:val="24"/>
        </w:rPr>
        <w:t xml:space="preserve"> of processing speed and accuracy</w:t>
      </w:r>
      <w:r w:rsidRPr="00FF1117">
        <w:rPr>
          <w:rFonts w:ascii="Times New Roman" w:hAnsi="Times New Roman" w:cs="Times New Roman"/>
          <w:sz w:val="24"/>
          <w:szCs w:val="24"/>
        </w:rPr>
        <w:t xml:space="preserve">. </w:t>
      </w:r>
      <w:r w:rsidR="00D2045E" w:rsidRPr="00FF1117">
        <w:rPr>
          <w:rFonts w:ascii="Times New Roman" w:hAnsi="Times New Roman" w:cs="Times New Roman"/>
          <w:sz w:val="24"/>
          <w:szCs w:val="24"/>
        </w:rPr>
        <w:t>Therefore, the goal is to develop a</w:t>
      </w:r>
      <w:r w:rsidR="00D66ACD" w:rsidRPr="00FF1117">
        <w:rPr>
          <w:rFonts w:ascii="Times New Roman" w:hAnsi="Times New Roman" w:cs="Times New Roman"/>
          <w:sz w:val="24"/>
          <w:szCs w:val="24"/>
        </w:rPr>
        <w:t xml:space="preserve"> fast</w:t>
      </w:r>
      <w:r w:rsidR="00D2045E" w:rsidRPr="00FF1117">
        <w:rPr>
          <w:rFonts w:ascii="Times New Roman" w:hAnsi="Times New Roman" w:cs="Times New Roman"/>
          <w:sz w:val="24"/>
          <w:szCs w:val="24"/>
        </w:rPr>
        <w:t xml:space="preserve"> technique</w:t>
      </w:r>
      <w:r w:rsidR="00D66ACD" w:rsidRPr="00FF1117">
        <w:rPr>
          <w:rFonts w:ascii="Times New Roman" w:hAnsi="Times New Roman" w:cs="Times New Roman"/>
          <w:sz w:val="24"/>
          <w:szCs w:val="24"/>
        </w:rPr>
        <w:t xml:space="preserve"> which is </w:t>
      </w:r>
      <w:r w:rsidRPr="00FF1117">
        <w:rPr>
          <w:rFonts w:ascii="Times New Roman" w:hAnsi="Times New Roman" w:cs="Times New Roman"/>
          <w:sz w:val="24"/>
          <w:szCs w:val="24"/>
        </w:rPr>
        <w:t>suitable</w:t>
      </w:r>
      <w:r w:rsidR="00D66ACD" w:rsidRPr="00FF1117">
        <w:rPr>
          <w:rFonts w:ascii="Times New Roman" w:hAnsi="Times New Roman" w:cs="Times New Roman"/>
          <w:sz w:val="24"/>
          <w:szCs w:val="24"/>
        </w:rPr>
        <w:t xml:space="preserve"> </w:t>
      </w:r>
      <w:r w:rsidRPr="00FF1117">
        <w:rPr>
          <w:rFonts w:ascii="Times New Roman" w:hAnsi="Times New Roman" w:cs="Times New Roman"/>
          <w:sz w:val="24"/>
          <w:szCs w:val="24"/>
        </w:rPr>
        <w:t>for real time weed c</w:t>
      </w:r>
      <w:r w:rsidR="00D2045E" w:rsidRPr="00FF1117">
        <w:rPr>
          <w:rFonts w:ascii="Times New Roman" w:hAnsi="Times New Roman" w:cs="Times New Roman"/>
          <w:sz w:val="24"/>
          <w:szCs w:val="24"/>
        </w:rPr>
        <w:t>lass</w:t>
      </w:r>
      <w:r w:rsidR="00D66ACD" w:rsidRPr="00FF1117">
        <w:rPr>
          <w:rFonts w:ascii="Times New Roman" w:hAnsi="Times New Roman" w:cs="Times New Roman"/>
          <w:sz w:val="24"/>
          <w:szCs w:val="24"/>
        </w:rPr>
        <w:t xml:space="preserve">ification, </w:t>
      </w:r>
      <w:r w:rsidRPr="00FF1117">
        <w:rPr>
          <w:rFonts w:ascii="Times New Roman" w:hAnsi="Times New Roman" w:cs="Times New Roman"/>
          <w:sz w:val="24"/>
          <w:szCs w:val="24"/>
        </w:rPr>
        <w:t>avoid</w:t>
      </w:r>
      <w:r w:rsidR="00D66ACD" w:rsidRPr="00FF1117">
        <w:rPr>
          <w:rFonts w:ascii="Times New Roman" w:hAnsi="Times New Roman" w:cs="Times New Roman"/>
          <w:sz w:val="24"/>
          <w:szCs w:val="24"/>
        </w:rPr>
        <w:t>ing</w:t>
      </w:r>
      <w:r w:rsidRPr="00FF1117">
        <w:rPr>
          <w:rFonts w:ascii="Times New Roman" w:hAnsi="Times New Roman" w:cs="Times New Roman"/>
          <w:sz w:val="24"/>
          <w:szCs w:val="24"/>
        </w:rPr>
        <w:t xml:space="preserve"> unnecessary computations</w:t>
      </w:r>
      <w:r w:rsidR="00D66ACD" w:rsidRPr="00FF1117">
        <w:rPr>
          <w:rFonts w:ascii="Times New Roman" w:hAnsi="Times New Roman" w:cs="Times New Roman"/>
          <w:sz w:val="24"/>
          <w:szCs w:val="24"/>
        </w:rPr>
        <w:t xml:space="preserve">, </w:t>
      </w:r>
      <w:r w:rsidRPr="00FF1117">
        <w:rPr>
          <w:rFonts w:ascii="Times New Roman" w:hAnsi="Times New Roman" w:cs="Times New Roman"/>
          <w:sz w:val="24"/>
          <w:szCs w:val="24"/>
        </w:rPr>
        <w:t>and</w:t>
      </w:r>
      <w:r w:rsidR="00D66ACD" w:rsidRPr="00FF1117">
        <w:rPr>
          <w:rFonts w:ascii="Times New Roman" w:hAnsi="Times New Roman" w:cs="Times New Roman"/>
          <w:sz w:val="24"/>
          <w:szCs w:val="24"/>
        </w:rPr>
        <w:t xml:space="preserve"> providing</w:t>
      </w:r>
      <w:r w:rsidRPr="00FF1117">
        <w:rPr>
          <w:rFonts w:ascii="Times New Roman" w:hAnsi="Times New Roman" w:cs="Times New Roman"/>
          <w:sz w:val="24"/>
          <w:szCs w:val="24"/>
        </w:rPr>
        <w:t xml:space="preserve"> accurate </w:t>
      </w:r>
      <w:r w:rsidR="00D66ACD" w:rsidRPr="00FF1117">
        <w:rPr>
          <w:rFonts w:ascii="Times New Roman" w:hAnsi="Times New Roman" w:cs="Times New Roman"/>
          <w:sz w:val="24"/>
          <w:szCs w:val="24"/>
        </w:rPr>
        <w:t xml:space="preserve">classification </w:t>
      </w:r>
      <w:r w:rsidRPr="00FF1117">
        <w:rPr>
          <w:rFonts w:ascii="Times New Roman" w:hAnsi="Times New Roman" w:cs="Times New Roman"/>
          <w:sz w:val="24"/>
          <w:szCs w:val="24"/>
        </w:rPr>
        <w:t xml:space="preserve">under </w:t>
      </w:r>
      <w:r w:rsidR="006C3FC5" w:rsidRPr="00FF1117">
        <w:rPr>
          <w:rFonts w:ascii="Times New Roman" w:hAnsi="Times New Roman" w:cs="Times New Roman"/>
          <w:sz w:val="24"/>
          <w:szCs w:val="24"/>
        </w:rPr>
        <w:t>varying</w:t>
      </w:r>
      <w:r w:rsidRPr="00FF1117">
        <w:rPr>
          <w:rFonts w:ascii="Times New Roman" w:hAnsi="Times New Roman" w:cs="Times New Roman"/>
          <w:sz w:val="24"/>
          <w:szCs w:val="24"/>
        </w:rPr>
        <w:t xml:space="preserve"> field environments.</w:t>
      </w:r>
    </w:p>
    <w:p w:rsidR="00F074D6" w:rsidRPr="00FF1117" w:rsidRDefault="00F074D6" w:rsidP="00CB1985">
      <w:pPr>
        <w:spacing w:after="0" w:line="360" w:lineRule="auto"/>
        <w:jc w:val="both"/>
        <w:rPr>
          <w:rFonts w:ascii="Times New Roman" w:hAnsi="Times New Roman" w:cs="Times New Roman"/>
          <w:sz w:val="24"/>
          <w:szCs w:val="24"/>
        </w:rPr>
      </w:pPr>
    </w:p>
    <w:p w:rsidR="00863383" w:rsidRPr="00FF1117" w:rsidRDefault="00251836" w:rsidP="00C1747A">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To achieve such a system, researchers from the last decade have presented various weed classification techniques</w:t>
      </w:r>
      <w:r w:rsidR="00A57086" w:rsidRPr="00FF1117">
        <w:rPr>
          <w:rFonts w:ascii="Times New Roman" w:hAnsi="Times New Roman" w:cs="Times New Roman"/>
          <w:sz w:val="24"/>
          <w:szCs w:val="24"/>
        </w:rPr>
        <w:t xml:space="preserve"> </w:t>
      </w:r>
      <w:r w:rsidR="00B53E77" w:rsidRPr="00FF1117">
        <w:rPr>
          <w:rFonts w:ascii="Times New Roman" w:hAnsi="Times New Roman" w:cs="Times New Roman"/>
          <w:sz w:val="24"/>
          <w:szCs w:val="24"/>
        </w:rPr>
        <w:fldChar w:fldCharType="begin">
          <w:fldData xml:space="preserve">PEVuZE5vdGU+PENpdGU+PEF1dGhvcj5TbGF1Z2h0ZXI8L0F1dGhvcj48WWVhcj4yMDA4PC9ZZWFy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</w:fldData>
        </w:fldChar>
      </w:r>
      <w:r w:rsidR="00BE7003">
        <w:rPr>
          <w:rFonts w:ascii="Times New Roman" w:hAnsi="Times New Roman" w:cs="Times New Roman"/>
          <w:sz w:val="24"/>
          <w:szCs w:val="24"/>
        </w:rPr>
        <w:instrText xml:space="preserve"> ADDIN EN.CITE </w:instrText>
      </w:r>
      <w:r w:rsidR="00BE7003">
        <w:rPr>
          <w:rFonts w:ascii="Times New Roman" w:hAnsi="Times New Roman" w:cs="Times New Roman"/>
          <w:sz w:val="24"/>
          <w:szCs w:val="24"/>
        </w:rPr>
        <w:fldChar w:fldCharType="begin">
          <w:fldData xml:space="preserve">PEVuZE5vdGU+PENpdGU+PEF1dGhvcj5TbGF1Z2h0ZXI8L0F1dGhvcj48WWVhcj4yMDA4PC9ZZWFy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</w:fldData>
        </w:fldChar>
      </w:r>
      <w:r w:rsidR="00BE7003">
        <w:rPr>
          <w:rFonts w:ascii="Times New Roman" w:hAnsi="Times New Roman" w:cs="Times New Roman"/>
          <w:sz w:val="24"/>
          <w:szCs w:val="24"/>
        </w:rPr>
        <w:instrText xml:space="preserve"> ADDIN EN.CITE.DATA </w:instrText>
      </w:r>
      <w:r w:rsidR="00BE7003">
        <w:rPr>
          <w:rFonts w:ascii="Times New Roman" w:hAnsi="Times New Roman" w:cs="Times New Roman"/>
          <w:sz w:val="24"/>
          <w:szCs w:val="24"/>
        </w:rPr>
      </w:r>
      <w:r w:rsidR="00BE7003">
        <w:rPr>
          <w:rFonts w:ascii="Times New Roman" w:hAnsi="Times New Roman" w:cs="Times New Roman"/>
          <w:sz w:val="24"/>
          <w:szCs w:val="24"/>
        </w:rPr>
        <w:fldChar w:fldCharType="end"/>
      </w:r>
      <w:r w:rsidR="00B53E77" w:rsidRPr="00FF1117">
        <w:rPr>
          <w:rFonts w:ascii="Times New Roman" w:hAnsi="Times New Roman" w:cs="Times New Roman"/>
          <w:sz w:val="24"/>
          <w:szCs w:val="24"/>
        </w:rPr>
      </w:r>
      <w:r w:rsidR="00B53E77"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 w:tooltip="Slaughter, 2008 #147" w:history="1">
        <w:r w:rsidR="001D2ABF">
          <w:rPr>
            <w:rFonts w:ascii="Times New Roman" w:hAnsi="Times New Roman" w:cs="Times New Roman"/>
            <w:noProof/>
            <w:sz w:val="24"/>
            <w:szCs w:val="24"/>
          </w:rPr>
          <w:t>1</w:t>
        </w:r>
      </w:hyperlink>
      <w:r w:rsidR="00BE7003">
        <w:rPr>
          <w:rFonts w:ascii="Times New Roman" w:hAnsi="Times New Roman" w:cs="Times New Roman"/>
          <w:noProof/>
          <w:sz w:val="24"/>
          <w:szCs w:val="24"/>
        </w:rPr>
        <w:t xml:space="preserve">, </w:t>
      </w:r>
      <w:hyperlink w:anchor="_ENREF_18" w:tooltip="Hamuda, 2016 #465" w:history="1">
        <w:r w:rsidR="001D2ABF">
          <w:rPr>
            <w:rFonts w:ascii="Times New Roman" w:hAnsi="Times New Roman" w:cs="Times New Roman"/>
            <w:noProof/>
            <w:sz w:val="24"/>
            <w:szCs w:val="24"/>
          </w:rPr>
          <w:t>18</w:t>
        </w:r>
      </w:hyperlink>
      <w:r w:rsidR="00BE7003">
        <w:rPr>
          <w:rFonts w:ascii="Times New Roman" w:hAnsi="Times New Roman" w:cs="Times New Roman"/>
          <w:noProof/>
          <w:sz w:val="24"/>
          <w:szCs w:val="24"/>
        </w:rPr>
        <w:t>]</w:t>
      </w:r>
      <w:r w:rsidR="00B53E77" w:rsidRPr="00FF1117">
        <w:rPr>
          <w:rFonts w:ascii="Times New Roman" w:hAnsi="Times New Roman" w:cs="Times New Roman"/>
          <w:sz w:val="24"/>
          <w:szCs w:val="24"/>
        </w:rPr>
        <w:fldChar w:fldCharType="end"/>
      </w:r>
      <w:r w:rsidRPr="00FF1117">
        <w:rPr>
          <w:rFonts w:ascii="Times New Roman" w:hAnsi="Times New Roman" w:cs="Times New Roman"/>
          <w:sz w:val="24"/>
          <w:szCs w:val="24"/>
        </w:rPr>
        <w:t xml:space="preserve">. </w:t>
      </w:r>
      <w:r w:rsidR="00B86B22" w:rsidRPr="00FF1117">
        <w:rPr>
          <w:rFonts w:ascii="Times New Roman" w:hAnsi="Times New Roman" w:cs="Times New Roman"/>
          <w:sz w:val="24"/>
          <w:szCs w:val="24"/>
        </w:rPr>
        <w:t>Ahmad et</w:t>
      </w:r>
      <w:r w:rsidR="000D703C" w:rsidRPr="00FF1117">
        <w:rPr>
          <w:rFonts w:ascii="Times New Roman" w:hAnsi="Times New Roman" w:cs="Times New Roman"/>
          <w:sz w:val="24"/>
          <w:szCs w:val="24"/>
        </w:rPr>
        <w:t xml:space="preserve"> </w:t>
      </w:r>
      <w:r w:rsidR="00B86B22" w:rsidRPr="00FF1117">
        <w:rPr>
          <w:rFonts w:ascii="Times New Roman" w:hAnsi="Times New Roman" w:cs="Times New Roman"/>
          <w:sz w:val="24"/>
          <w:szCs w:val="24"/>
        </w:rPr>
        <w:t>al</w:t>
      </w:r>
      <w:r w:rsidR="000D703C" w:rsidRPr="00FF1117">
        <w:rPr>
          <w:rFonts w:ascii="Times New Roman" w:hAnsi="Times New Roman" w:cs="Times New Roman"/>
          <w:sz w:val="24"/>
          <w:szCs w:val="24"/>
        </w:rPr>
        <w:t xml:space="preserve">. </w:t>
      </w:r>
      <w:r w:rsidR="00863383"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&lt;EndNote&gt;&lt;Cite&gt;&lt;Author&gt;Ahmad&lt;/Author&gt;&lt;Year&gt;2007&lt;/Year&gt;&lt;RecNum&gt;3&lt;/RecNum&gt;&lt;DisplayText&gt;[19]&lt;/DisplayText&gt;&lt;record&gt;&lt;rec-number&gt;3&lt;/rec-number&gt;&lt;foreign-keys&gt;&lt;key app="EN" db-id="terefxa9osf0zmewaexv9dz1fdveew5xwtx2" timestamp="1403065069"&gt;3&lt;/key&gt;&lt;/foreign-keys&gt;&lt;ref-type name="Conference Proceedings"&gt;10&lt;/ref-type&gt;&lt;contributors&gt;&lt;authors&gt;&lt;author&gt;Ahmad, Irshad&lt;/author&gt;&lt;author&gt;Muhamin Naeem, A&lt;/author&gt;&lt;author&gt;Islam, M&lt;/author&gt;&lt;author&gt;Bin Abdullah, A&lt;/author&gt;&lt;/authors&gt;&lt;/contributors&gt;&lt;titles&gt;&lt;title&gt;Statistical Based Real-Time Selective Herbicide Weed Classifier&lt;/title&gt;&lt;secondary-title&gt;Multitopic Conference, 2007. INMIC 2007. IEEE International&lt;/secondary-title&gt;&lt;/titles&gt;&lt;pages&gt;1-4&lt;/pages&gt;&lt;dates&gt;&lt;year&gt;2007&lt;/year&gt;&lt;/dates&gt;&lt;publisher&gt;IEEE&lt;/publisher&gt;&lt;isbn&gt;1424415527&lt;/isbn&gt;&lt;urls&gt;&lt;/urls&gt;&lt;/record&gt;&lt;/Cite&gt;&lt;/EndNote&gt;</w:instrText>
      </w:r>
      <w:r w:rsidR="00863383"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9" w:tooltip="Ahmad, 2007 #3" w:history="1">
        <w:r w:rsidR="001D2ABF">
          <w:rPr>
            <w:rFonts w:ascii="Times New Roman" w:hAnsi="Times New Roman" w:cs="Times New Roman"/>
            <w:noProof/>
            <w:sz w:val="24"/>
            <w:szCs w:val="24"/>
          </w:rPr>
          <w:t>19</w:t>
        </w:r>
      </w:hyperlink>
      <w:r w:rsidR="00BE7003">
        <w:rPr>
          <w:rFonts w:ascii="Times New Roman" w:hAnsi="Times New Roman" w:cs="Times New Roman"/>
          <w:noProof/>
          <w:sz w:val="24"/>
          <w:szCs w:val="24"/>
        </w:rPr>
        <w:t>]</w:t>
      </w:r>
      <w:r w:rsidR="00863383" w:rsidRPr="00FF1117">
        <w:rPr>
          <w:rFonts w:ascii="Times New Roman" w:hAnsi="Times New Roman" w:cs="Times New Roman"/>
          <w:sz w:val="24"/>
          <w:szCs w:val="24"/>
        </w:rPr>
        <w:fldChar w:fldCharType="end"/>
      </w:r>
      <w:r w:rsidR="00863383" w:rsidRPr="00FF1117">
        <w:rPr>
          <w:rFonts w:ascii="Times New Roman" w:hAnsi="Times New Roman" w:cs="Times New Roman"/>
          <w:sz w:val="24"/>
          <w:szCs w:val="24"/>
        </w:rPr>
        <w:t xml:space="preserve"> </w:t>
      </w:r>
      <w:r w:rsidR="00B86B22" w:rsidRPr="00FF1117">
        <w:rPr>
          <w:rFonts w:ascii="Times New Roman" w:hAnsi="Times New Roman" w:cs="Times New Roman"/>
          <w:sz w:val="24"/>
          <w:szCs w:val="24"/>
        </w:rPr>
        <w:t xml:space="preserve">utilized </w:t>
      </w:r>
      <w:r w:rsidR="00863383" w:rsidRPr="00FF1117">
        <w:rPr>
          <w:rFonts w:ascii="Times New Roman" w:hAnsi="Times New Roman" w:cs="Times New Roman"/>
          <w:sz w:val="24"/>
          <w:szCs w:val="24"/>
        </w:rPr>
        <w:t xml:space="preserve">simple statistical features </w:t>
      </w:r>
      <w:r w:rsidR="00B86B22" w:rsidRPr="00FF1117">
        <w:rPr>
          <w:rFonts w:ascii="Times New Roman" w:hAnsi="Times New Roman" w:cs="Times New Roman"/>
          <w:sz w:val="24"/>
          <w:szCs w:val="24"/>
        </w:rPr>
        <w:t xml:space="preserve">for </w:t>
      </w:r>
      <w:r w:rsidR="00863383" w:rsidRPr="00FF1117">
        <w:rPr>
          <w:rFonts w:ascii="Times New Roman" w:hAnsi="Times New Roman" w:cs="Times New Roman"/>
          <w:sz w:val="24"/>
          <w:szCs w:val="24"/>
        </w:rPr>
        <w:t>weeds</w:t>
      </w:r>
      <w:r w:rsidR="00B86B22" w:rsidRPr="00FF1117">
        <w:rPr>
          <w:rFonts w:ascii="Times New Roman" w:hAnsi="Times New Roman" w:cs="Times New Roman"/>
          <w:sz w:val="24"/>
          <w:szCs w:val="24"/>
        </w:rPr>
        <w:t xml:space="preserve"> classification, achieving a low accuracy as the technique </w:t>
      </w:r>
      <w:r w:rsidR="00DC7FDF" w:rsidRPr="00FF1117">
        <w:rPr>
          <w:rFonts w:ascii="Times New Roman" w:hAnsi="Times New Roman" w:cs="Times New Roman"/>
          <w:sz w:val="24"/>
          <w:szCs w:val="24"/>
        </w:rPr>
        <w:t xml:space="preserve">utilized </w:t>
      </w:r>
      <w:r w:rsidR="00B86B22" w:rsidRPr="00FF1117">
        <w:rPr>
          <w:rFonts w:ascii="Times New Roman" w:hAnsi="Times New Roman" w:cs="Times New Roman"/>
          <w:sz w:val="24"/>
          <w:szCs w:val="24"/>
        </w:rPr>
        <w:t>t</w:t>
      </w:r>
      <w:r w:rsidR="00863383" w:rsidRPr="00FF1117">
        <w:rPr>
          <w:rFonts w:ascii="Times New Roman" w:hAnsi="Times New Roman" w:cs="Times New Roman"/>
          <w:sz w:val="24"/>
          <w:szCs w:val="24"/>
        </w:rPr>
        <w:t>oo naïve</w:t>
      </w:r>
      <w:r w:rsidR="00B86B22" w:rsidRPr="00FF1117">
        <w:rPr>
          <w:rFonts w:ascii="Times New Roman" w:hAnsi="Times New Roman" w:cs="Times New Roman"/>
          <w:sz w:val="24"/>
          <w:szCs w:val="24"/>
        </w:rPr>
        <w:t xml:space="preserve"> features.</w:t>
      </w:r>
      <w:r w:rsidR="00AA4FB0" w:rsidRPr="00FF1117">
        <w:rPr>
          <w:rFonts w:ascii="Times New Roman" w:hAnsi="Times New Roman" w:cs="Times New Roman"/>
          <w:sz w:val="24"/>
          <w:szCs w:val="24"/>
        </w:rPr>
        <w:t xml:space="preserve"> </w:t>
      </w:r>
      <w:r w:rsidR="00DC7FDF" w:rsidRPr="00FF1117">
        <w:rPr>
          <w:rFonts w:ascii="Times New Roman" w:hAnsi="Times New Roman" w:cs="Times New Roman"/>
          <w:sz w:val="24"/>
          <w:szCs w:val="24"/>
        </w:rPr>
        <w:t xml:space="preserve">To improve the accuracy, </w:t>
      </w:r>
      <w:r w:rsidR="000D703C" w:rsidRPr="00FF1117">
        <w:rPr>
          <w:rFonts w:ascii="Times New Roman" w:hAnsi="Times New Roman" w:cs="Times New Roman"/>
          <w:sz w:val="24"/>
          <w:szCs w:val="24"/>
        </w:rPr>
        <w:t xml:space="preserve">Siddiqi et </w:t>
      </w:r>
      <w:r w:rsidR="00B86B22" w:rsidRPr="00FF1117">
        <w:rPr>
          <w:rFonts w:ascii="Times New Roman" w:hAnsi="Times New Roman" w:cs="Times New Roman"/>
          <w:sz w:val="24"/>
          <w:szCs w:val="24"/>
        </w:rPr>
        <w:t>al</w:t>
      </w:r>
      <w:r w:rsidR="000D703C" w:rsidRPr="00FF1117">
        <w:rPr>
          <w:rFonts w:ascii="Times New Roman" w:hAnsi="Times New Roman" w:cs="Times New Roman"/>
          <w:sz w:val="24"/>
          <w:szCs w:val="24"/>
        </w:rPr>
        <w:t xml:space="preserve">. </w:t>
      </w:r>
      <w:r w:rsidR="00863383"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&lt;EndNote&gt;&lt;Cite&gt;&lt;Author&gt;Siddiqi&lt;/Author&gt;&lt;Year&gt;2009&lt;/Year&gt;&lt;RecNum&gt;11&lt;/RecNum&gt;&lt;DisplayText&gt;[20]&lt;/DisplayText&gt;&lt;record&gt;&lt;rec-number&gt;11&lt;/rec-number&gt;&lt;foreign-keys&gt;&lt;key app="EN" db-id="terefxa9osf0zmewaexv9dz1fdveew5xwtx2" timestamp="1403603835"&gt;11&lt;/key&gt;&lt;/foreign-keys&gt;&lt;ref-type name="Conference Proceedings"&gt;10&lt;/ref-type&gt;&lt;contributors&gt;&lt;authors&gt;&lt;author&gt;Siddiqi, Muhammad Hameed&lt;/author&gt;&lt;author&gt;Ahmad, Irshad&lt;/author&gt;&lt;author&gt;Sulaiman, Suziah Bt&lt;/author&gt;&lt;/authors&gt;&lt;/contributors&gt;&lt;titles&gt;&lt;title&gt;Edge link detector based weed classifier&lt;/title&gt;&lt;secondary-title&gt;Digital Image Processing, 2009 International Conference on&lt;/secondary-title&gt;&lt;/titles&gt;&lt;pages&gt;255-259&lt;/pages&gt;&lt;dates&gt;&lt;year&gt;2009&lt;/year&gt;&lt;/dates&gt;&lt;publisher&gt;IEEE&lt;/publisher&gt;&lt;isbn&gt;0769535658&lt;/isbn&gt;&lt;urls&gt;&lt;/urls&gt;&lt;/record&gt;&lt;/Cite&gt;&lt;/EndNote&gt;</w:instrText>
      </w:r>
      <w:r w:rsidR="00863383"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20" w:tooltip="Siddiqi, 2009 #11" w:history="1">
        <w:r w:rsidR="001D2ABF">
          <w:rPr>
            <w:rFonts w:ascii="Times New Roman" w:hAnsi="Times New Roman" w:cs="Times New Roman"/>
            <w:noProof/>
            <w:sz w:val="24"/>
            <w:szCs w:val="24"/>
          </w:rPr>
          <w:t>20</w:t>
        </w:r>
      </w:hyperlink>
      <w:r w:rsidR="00BE7003">
        <w:rPr>
          <w:rFonts w:ascii="Times New Roman" w:hAnsi="Times New Roman" w:cs="Times New Roman"/>
          <w:noProof/>
          <w:sz w:val="24"/>
          <w:szCs w:val="24"/>
        </w:rPr>
        <w:t>]</w:t>
      </w:r>
      <w:r w:rsidR="00863383" w:rsidRPr="00FF1117">
        <w:rPr>
          <w:rFonts w:ascii="Times New Roman" w:hAnsi="Times New Roman" w:cs="Times New Roman"/>
          <w:sz w:val="24"/>
          <w:szCs w:val="24"/>
        </w:rPr>
        <w:fldChar w:fldCharType="end"/>
      </w:r>
      <w:r w:rsidR="00B86B22" w:rsidRPr="00FF1117">
        <w:rPr>
          <w:rFonts w:ascii="Times New Roman" w:hAnsi="Times New Roman" w:cs="Times New Roman"/>
          <w:sz w:val="24"/>
          <w:szCs w:val="24"/>
        </w:rPr>
        <w:t xml:space="preserve"> explored</w:t>
      </w:r>
      <w:r w:rsidR="00AA4FB0" w:rsidRPr="00FF1117">
        <w:rPr>
          <w:rFonts w:ascii="Times New Roman" w:hAnsi="Times New Roman" w:cs="Times New Roman"/>
          <w:sz w:val="24"/>
          <w:szCs w:val="24"/>
        </w:rPr>
        <w:t xml:space="preserve"> </w:t>
      </w:r>
      <w:r w:rsidR="00B86B22" w:rsidRPr="00FF1117">
        <w:rPr>
          <w:rFonts w:ascii="Times New Roman" w:hAnsi="Times New Roman" w:cs="Times New Roman"/>
          <w:sz w:val="24"/>
          <w:szCs w:val="24"/>
        </w:rPr>
        <w:t>edge link detector, achieving an</w:t>
      </w:r>
      <w:r w:rsidR="00863383" w:rsidRPr="00FF1117">
        <w:rPr>
          <w:rFonts w:ascii="Times New Roman" w:hAnsi="Times New Roman" w:cs="Times New Roman"/>
          <w:sz w:val="24"/>
          <w:szCs w:val="24"/>
        </w:rPr>
        <w:t xml:space="preserve"> accuracy </w:t>
      </w:r>
      <w:r w:rsidR="00B86B22" w:rsidRPr="00FF1117">
        <w:rPr>
          <w:rFonts w:ascii="Times New Roman" w:hAnsi="Times New Roman" w:cs="Times New Roman"/>
          <w:sz w:val="24"/>
          <w:szCs w:val="24"/>
        </w:rPr>
        <w:t xml:space="preserve">of </w:t>
      </w:r>
      <w:r w:rsidR="00863383" w:rsidRPr="00FF1117">
        <w:rPr>
          <w:rFonts w:ascii="Times New Roman" w:hAnsi="Times New Roman" w:cs="Times New Roman"/>
          <w:sz w:val="24"/>
          <w:szCs w:val="24"/>
        </w:rPr>
        <w:t>93%</w:t>
      </w:r>
      <w:r w:rsidR="00C1747A" w:rsidRPr="00FF1117">
        <w:rPr>
          <w:rFonts w:ascii="Times New Roman" w:hAnsi="Times New Roman" w:cs="Times New Roman"/>
          <w:sz w:val="24"/>
          <w:szCs w:val="24"/>
        </w:rPr>
        <w:t xml:space="preserve"> on a </w:t>
      </w:r>
      <w:r w:rsidR="00C1747A" w:rsidRPr="00FF1117">
        <w:rPr>
          <w:rFonts w:ascii="Times New Roman" w:hAnsi="Times New Roman" w:cs="Times New Roman"/>
          <w:sz w:val="24"/>
          <w:szCs w:val="24"/>
        </w:rPr>
        <w:lastRenderedPageBreak/>
        <w:t>small dataset</w:t>
      </w:r>
      <w:r w:rsidR="00863383" w:rsidRPr="00FF1117">
        <w:rPr>
          <w:rFonts w:ascii="Times New Roman" w:hAnsi="Times New Roman" w:cs="Times New Roman"/>
          <w:sz w:val="24"/>
          <w:szCs w:val="24"/>
        </w:rPr>
        <w:t>.</w:t>
      </w:r>
      <w:r w:rsidR="00C1747A" w:rsidRPr="00FF1117">
        <w:rPr>
          <w:rFonts w:ascii="Times New Roman" w:hAnsi="Times New Roman" w:cs="Times New Roman"/>
          <w:sz w:val="24"/>
          <w:szCs w:val="24"/>
        </w:rPr>
        <w:t xml:space="preserve"> </w:t>
      </w:r>
      <w:r w:rsidR="005A1620" w:rsidRPr="00FF1117">
        <w:rPr>
          <w:rFonts w:ascii="Times New Roman" w:hAnsi="Times New Roman" w:cs="Times New Roman"/>
          <w:sz w:val="24"/>
          <w:szCs w:val="24"/>
        </w:rPr>
        <w:t xml:space="preserve">The authors in </w:t>
      </w:r>
      <w:r w:rsidR="00863383"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&lt;EndNote&gt;&lt;Cite&gt;&lt;Author&gt;Ahmad&lt;/Author&gt;&lt;Year&gt;2011&lt;/Year&gt;&lt;RecNum&gt;8&lt;/RecNum&gt;&lt;DisplayText&gt;[8]&lt;/DisplayText&gt;&lt;record&gt;&lt;rec-number&gt;8&lt;/rec-number&gt;&lt;foreign-keys&gt;&lt;key app="EN" db-id="terefxa9osf0zmewaexv9dz1fdveew5xwtx2" timestamp="1403592874"&gt;8&lt;/key&gt;&lt;/foreign-keys&gt;&lt;ref-type name="Conference Proceedings"&gt;10&lt;/ref-type&gt;&lt;contributors&gt;&lt;authors&gt;&lt;author&gt;Ahmad, Irshad&lt;/author&gt;&lt;author&gt;Siddiqi, Muhammad Hameed&lt;/author&gt;&lt;author&gt;Fatima, Iram&lt;/author&gt;&lt;author&gt;Lee, Sungyoung&lt;/author&gt;&lt;author&gt;Lee, Young-Koo&lt;/author&gt;&lt;/authors&gt;&lt;/contributors&gt;&lt;titles&gt;&lt;title&gt;Weed classification based on Haar wavelet transform via k-nearest neighbor (k-NN) for real-time automatic sprayer control system&lt;/title&gt;&lt;secondary-title&gt;Proceedings of the 5th International Conference on Ubiquitous Information Management and Communication&lt;/secondary-title&gt;&lt;/titles&gt;&lt;pages&gt;17&lt;/pages&gt;&lt;dates&gt;&lt;year&gt;2011&lt;/year&gt;&lt;/dates&gt;&lt;publisher&gt;ACM&lt;/publisher&gt;&lt;isbn&gt;1450305717&lt;/isbn&gt;&lt;urls&gt;&lt;/urls&gt;&lt;/record&gt;&lt;/Cite&gt;&lt;/EndNote&gt;</w:instrText>
      </w:r>
      <w:r w:rsidR="00863383"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8" w:tooltip="Ahmad, 2011 #8" w:history="1">
        <w:r w:rsidR="001D2ABF">
          <w:rPr>
            <w:rFonts w:ascii="Times New Roman" w:hAnsi="Times New Roman" w:cs="Times New Roman"/>
            <w:noProof/>
            <w:sz w:val="24"/>
            <w:szCs w:val="24"/>
          </w:rPr>
          <w:t>8</w:t>
        </w:r>
      </w:hyperlink>
      <w:r w:rsidR="00A739EA">
        <w:rPr>
          <w:rFonts w:ascii="Times New Roman" w:hAnsi="Times New Roman" w:cs="Times New Roman"/>
          <w:noProof/>
          <w:sz w:val="24"/>
          <w:szCs w:val="24"/>
        </w:rPr>
        <w:t>]</w:t>
      </w:r>
      <w:r w:rsidR="00863383" w:rsidRPr="00FF1117">
        <w:rPr>
          <w:rFonts w:ascii="Times New Roman" w:hAnsi="Times New Roman" w:cs="Times New Roman"/>
          <w:sz w:val="24"/>
          <w:szCs w:val="24"/>
        </w:rPr>
        <w:fldChar w:fldCharType="end"/>
      </w:r>
      <w:r w:rsidR="005A1620" w:rsidRPr="00FF1117">
        <w:rPr>
          <w:rFonts w:ascii="Times New Roman" w:hAnsi="Times New Roman" w:cs="Times New Roman"/>
          <w:sz w:val="24"/>
          <w:szCs w:val="24"/>
        </w:rPr>
        <w:t xml:space="preserve"> utilized wavelets by extracting </w:t>
      </w:r>
      <w:r w:rsidR="00863383" w:rsidRPr="00FF1117">
        <w:rPr>
          <w:rFonts w:ascii="Times New Roman" w:hAnsi="Times New Roman" w:cs="Times New Roman"/>
          <w:sz w:val="24"/>
          <w:szCs w:val="24"/>
        </w:rPr>
        <w:t>highest 200 coefficients</w:t>
      </w:r>
      <w:r w:rsidR="005A1620" w:rsidRPr="00FF1117">
        <w:rPr>
          <w:rFonts w:ascii="Times New Roman" w:hAnsi="Times New Roman" w:cs="Times New Roman"/>
          <w:sz w:val="24"/>
          <w:szCs w:val="24"/>
        </w:rPr>
        <w:t xml:space="preserve"> and </w:t>
      </w:r>
      <w:r w:rsidR="00410C2F" w:rsidRPr="00FF1117">
        <w:rPr>
          <w:rFonts w:ascii="Times New Roman" w:hAnsi="Times New Roman" w:cs="Times New Roman"/>
          <w:sz w:val="24"/>
          <w:szCs w:val="24"/>
        </w:rPr>
        <w:t xml:space="preserve">integrated them </w:t>
      </w:r>
      <w:r w:rsidR="00863383" w:rsidRPr="00FF1117">
        <w:rPr>
          <w:rFonts w:ascii="Times New Roman" w:hAnsi="Times New Roman" w:cs="Times New Roman"/>
          <w:sz w:val="24"/>
          <w:szCs w:val="24"/>
        </w:rPr>
        <w:t xml:space="preserve">with the </w:t>
      </w:r>
      <w:r w:rsidR="005A1620" w:rsidRPr="00FF1117">
        <w:rPr>
          <w:rFonts w:ascii="Times New Roman" w:hAnsi="Times New Roman" w:cs="Times New Roman"/>
          <w:sz w:val="24"/>
          <w:szCs w:val="24"/>
        </w:rPr>
        <w:t>k-nearest neighbor classifier (K</w:t>
      </w:r>
      <w:r w:rsidR="00410C2F" w:rsidRPr="00FF1117">
        <w:rPr>
          <w:rFonts w:ascii="Times New Roman" w:hAnsi="Times New Roman" w:cs="Times New Roman"/>
          <w:sz w:val="24"/>
          <w:szCs w:val="24"/>
        </w:rPr>
        <w:t>-NN) for classification</w:t>
      </w:r>
      <w:r w:rsidR="005A1620" w:rsidRPr="00FF1117">
        <w:rPr>
          <w:rFonts w:ascii="Times New Roman" w:hAnsi="Times New Roman" w:cs="Times New Roman"/>
          <w:sz w:val="24"/>
          <w:szCs w:val="24"/>
        </w:rPr>
        <w:t>, achieving an accuracy of</w:t>
      </w:r>
      <w:r w:rsidR="00863383" w:rsidRPr="00FF1117">
        <w:rPr>
          <w:rFonts w:ascii="Times New Roman" w:hAnsi="Times New Roman" w:cs="Times New Roman"/>
          <w:sz w:val="24"/>
          <w:szCs w:val="24"/>
        </w:rPr>
        <w:t xml:space="preserve"> 95%</w:t>
      </w:r>
      <w:r w:rsidR="005A1620" w:rsidRPr="00FF1117">
        <w:rPr>
          <w:rFonts w:ascii="Times New Roman" w:hAnsi="Times New Roman" w:cs="Times New Roman"/>
          <w:sz w:val="24"/>
          <w:szCs w:val="24"/>
        </w:rPr>
        <w:t>.</w:t>
      </w:r>
      <w:r w:rsidR="00863383" w:rsidRPr="00FF1117">
        <w:rPr>
          <w:rFonts w:ascii="Times New Roman" w:hAnsi="Times New Roman" w:cs="Times New Roman"/>
          <w:sz w:val="24"/>
          <w:szCs w:val="24"/>
        </w:rPr>
        <w:t xml:space="preserve"> This work was further improved by employing multi-level wavelet decomposition (MWD) based classification</w:t>
      </w:r>
      <w:r w:rsidR="005A1620" w:rsidRPr="00FF1117">
        <w:rPr>
          <w:rFonts w:ascii="Times New Roman" w:hAnsi="Times New Roman" w:cs="Times New Roman"/>
          <w:sz w:val="24"/>
          <w:szCs w:val="24"/>
        </w:rPr>
        <w:t xml:space="preserve"> by extracting h</w:t>
      </w:r>
      <w:r w:rsidR="00863383" w:rsidRPr="00FF1117">
        <w:rPr>
          <w:rFonts w:ascii="Times New Roman" w:hAnsi="Times New Roman" w:cs="Times New Roman"/>
          <w:sz w:val="24"/>
          <w:szCs w:val="24"/>
        </w:rPr>
        <w:t>ighest coefficients of the wavelet decomposed images</w:t>
      </w:r>
      <w:r w:rsidR="005A1620" w:rsidRPr="00FF1117">
        <w:rPr>
          <w:rFonts w:ascii="Times New Roman" w:hAnsi="Times New Roman" w:cs="Times New Roman"/>
          <w:sz w:val="24"/>
          <w:szCs w:val="24"/>
        </w:rPr>
        <w:t xml:space="preserve">, representing </w:t>
      </w:r>
      <w:r w:rsidR="00863383" w:rsidRPr="00FF1117">
        <w:rPr>
          <w:rFonts w:ascii="Times New Roman" w:hAnsi="Times New Roman" w:cs="Times New Roman"/>
          <w:sz w:val="24"/>
          <w:szCs w:val="24"/>
        </w:rPr>
        <w:t xml:space="preserve">weeds. However, </w:t>
      </w:r>
      <w:r w:rsidR="002D4C50" w:rsidRPr="00FF1117">
        <w:rPr>
          <w:rFonts w:ascii="Times New Roman" w:hAnsi="Times New Roman" w:cs="Times New Roman"/>
          <w:sz w:val="24"/>
          <w:szCs w:val="24"/>
        </w:rPr>
        <w:t>the method fails to work effectively under varying field conditions</w:t>
      </w:r>
      <w:r w:rsidR="004B1BC0" w:rsidRPr="00FF1117">
        <w:rPr>
          <w:rFonts w:ascii="Times New Roman" w:hAnsi="Times New Roman" w:cs="Times New Roman"/>
          <w:sz w:val="24"/>
          <w:szCs w:val="24"/>
        </w:rPr>
        <w:t xml:space="preserve"> </w:t>
      </w:r>
      <w:r w:rsidR="004B1BC0"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&lt;EndNote&gt;&lt;Cite&gt;&lt;Author&gt;Siddiqi&lt;/Author&gt;&lt;Year&gt;2009&lt;/Year&gt;&lt;RecNum&gt;468&lt;/RecNum&gt;&lt;DisplayText&gt;[21]&lt;/DisplayText&gt;&lt;record&gt;&lt;rec-number&gt;468&lt;/rec-number&gt;&lt;foreign-keys&gt;&lt;key app="EN" db-id="ps90axr0oazrzner2s7v0wz3a5eapvxzf520" timestamp="1466579644"&gt;468&lt;/key&gt;&lt;/foreign-keys&gt;&lt;ref-type name="Journal Article"&gt;17&lt;/ref-type&gt;&lt;contributors&gt;&lt;authors&gt;&lt;author&gt;Siddiqi, MH&lt;/author&gt;&lt;author&gt;Sulaiman, S&lt;/author&gt;&lt;author&gt;Faye, I&lt;/author&gt;&lt;author&gt;Ahmad, I&lt;/author&gt;&lt;/authors&gt;&lt;/contributors&gt;&lt;titles&gt;&lt;title&gt;A real time specific weed discrimination system using multi-level wavelet decomposition&lt;/title&gt;&lt;secondary-title&gt;International Journal of Agriculture and Biology (Pakistan)&lt;/secondary-title&gt;&lt;/titles&gt;&lt;periodical&gt;&lt;full-title&gt;International Journal of Agriculture and Biology (Pakistan)&lt;/full-title&gt;&lt;/periodical&gt;&lt;dates&gt;&lt;year&gt;2009&lt;/year&gt;&lt;/dates&gt;&lt;isbn&gt;1560-8530&lt;/isbn&gt;&lt;urls&gt;&lt;/urls&gt;&lt;/record&gt;&lt;/Cite&gt;&lt;/EndNote&gt;</w:instrText>
      </w:r>
      <w:r w:rsidR="004B1BC0"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21" w:tooltip="Siddiqi, 2009 #468" w:history="1">
        <w:r w:rsidR="001D2ABF">
          <w:rPr>
            <w:rFonts w:ascii="Times New Roman" w:hAnsi="Times New Roman" w:cs="Times New Roman"/>
            <w:noProof/>
            <w:sz w:val="24"/>
            <w:szCs w:val="24"/>
          </w:rPr>
          <w:t>21</w:t>
        </w:r>
      </w:hyperlink>
      <w:r w:rsidR="00BE7003">
        <w:rPr>
          <w:rFonts w:ascii="Times New Roman" w:hAnsi="Times New Roman" w:cs="Times New Roman"/>
          <w:noProof/>
          <w:sz w:val="24"/>
          <w:szCs w:val="24"/>
        </w:rPr>
        <w:t>]</w:t>
      </w:r>
      <w:r w:rsidR="004B1BC0" w:rsidRPr="00FF1117">
        <w:rPr>
          <w:rFonts w:ascii="Times New Roman" w:hAnsi="Times New Roman" w:cs="Times New Roman"/>
          <w:sz w:val="24"/>
          <w:szCs w:val="24"/>
        </w:rPr>
        <w:fldChar w:fldCharType="end"/>
      </w:r>
      <w:r w:rsidR="00C00D23" w:rsidRPr="00FF1117">
        <w:rPr>
          <w:rFonts w:ascii="Times New Roman" w:hAnsi="Times New Roman" w:cs="Times New Roman"/>
          <w:sz w:val="24"/>
          <w:szCs w:val="24"/>
        </w:rPr>
        <w:t xml:space="preserve">. </w:t>
      </w:r>
      <w:r w:rsidR="00704AF6" w:rsidRPr="00FF1117">
        <w:rPr>
          <w:rFonts w:ascii="Times New Roman" w:hAnsi="Times New Roman" w:cs="Times New Roman"/>
          <w:sz w:val="24"/>
          <w:szCs w:val="24"/>
        </w:rPr>
        <w:t xml:space="preserve">Faisal et </w:t>
      </w:r>
      <w:r w:rsidR="00C00D23" w:rsidRPr="00FF1117">
        <w:rPr>
          <w:rFonts w:ascii="Times New Roman" w:hAnsi="Times New Roman" w:cs="Times New Roman"/>
          <w:sz w:val="24"/>
          <w:szCs w:val="24"/>
        </w:rPr>
        <w:t>al</w:t>
      </w:r>
      <w:r w:rsidR="00704AF6" w:rsidRPr="00FF1117">
        <w:rPr>
          <w:rFonts w:ascii="Times New Roman" w:hAnsi="Times New Roman" w:cs="Times New Roman"/>
          <w:sz w:val="24"/>
          <w:szCs w:val="24"/>
        </w:rPr>
        <w:t xml:space="preserve">. </w:t>
      </w:r>
      <w:r w:rsidR="00BA5EE5"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&lt;EndNote&gt;&lt;Cite&gt;&lt;Author&gt;Ahmed&lt;/Author&gt;&lt;Year&gt;2014&lt;/Year&gt;&lt;RecNum&gt;462&lt;/RecNum&gt;&lt;DisplayText&gt;[16]&lt;/DisplayText&gt;&lt;record&gt;&lt;rec-number&gt;462&lt;/rec-number&gt;&lt;foreign-keys&gt;&lt;key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(IAJIT)&lt;/full-title&gt;&lt;/periodical&gt;&lt;volume&gt;11&lt;/volume&gt;&lt;number&gt;1&lt;/number&gt;&lt;dates&gt;&lt;year&gt;2014&lt;/year&gt;&lt;/dates&gt;&lt;isbn&gt;1683-3198&lt;/isbn&gt;&lt;urls&gt;&lt;/urls&gt;&lt;/record&gt;&lt;/Cite&gt;&lt;/EndNote&gt;</w:instrText>
      </w:r>
      <w:r w:rsidR="00BA5EE5"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6" w:tooltip="Ahmed, 2014 #462" w:history="1">
        <w:r w:rsidR="001D2ABF">
          <w:rPr>
            <w:rFonts w:ascii="Times New Roman" w:hAnsi="Times New Roman" w:cs="Times New Roman"/>
            <w:noProof/>
            <w:sz w:val="24"/>
            <w:szCs w:val="24"/>
          </w:rPr>
          <w:t>16</w:t>
        </w:r>
      </w:hyperlink>
      <w:r w:rsidR="00BE7003">
        <w:rPr>
          <w:rFonts w:ascii="Times New Roman" w:hAnsi="Times New Roman" w:cs="Times New Roman"/>
          <w:noProof/>
          <w:sz w:val="24"/>
          <w:szCs w:val="24"/>
        </w:rPr>
        <w:t>]</w:t>
      </w:r>
      <w:r w:rsidR="00BA5EE5" w:rsidRPr="00FF1117">
        <w:rPr>
          <w:rFonts w:ascii="Times New Roman" w:hAnsi="Times New Roman" w:cs="Times New Roman"/>
          <w:sz w:val="24"/>
          <w:szCs w:val="24"/>
        </w:rPr>
        <w:fldChar w:fldCharType="end"/>
      </w:r>
      <w:r w:rsidR="00BA5EE5" w:rsidRPr="00FF1117">
        <w:rPr>
          <w:rFonts w:ascii="Times New Roman" w:hAnsi="Times New Roman" w:cs="Times New Roman"/>
          <w:sz w:val="24"/>
          <w:szCs w:val="24"/>
        </w:rPr>
        <w:t xml:space="preserve"> </w:t>
      </w:r>
      <w:r w:rsidR="00F41729" w:rsidRPr="00FF1117">
        <w:rPr>
          <w:rFonts w:ascii="Times New Roman" w:hAnsi="Times New Roman" w:cs="Times New Roman"/>
          <w:sz w:val="24"/>
          <w:szCs w:val="24"/>
        </w:rPr>
        <w:t xml:space="preserve">incorporated </w:t>
      </w:r>
      <w:r w:rsidR="00C00D23" w:rsidRPr="00FF1117">
        <w:rPr>
          <w:rFonts w:ascii="Times New Roman" w:hAnsi="Times New Roman" w:cs="Times New Roman"/>
          <w:sz w:val="24"/>
          <w:szCs w:val="24"/>
        </w:rPr>
        <w:t>l</w:t>
      </w:r>
      <w:r w:rsidR="00863383" w:rsidRPr="00FF1117">
        <w:rPr>
          <w:rFonts w:ascii="Times New Roman" w:hAnsi="Times New Roman" w:cs="Times New Roman"/>
          <w:sz w:val="24"/>
          <w:szCs w:val="24"/>
        </w:rPr>
        <w:t xml:space="preserve">ocal </w:t>
      </w:r>
      <w:r w:rsidR="00C00D23" w:rsidRPr="00FF1117">
        <w:rPr>
          <w:rFonts w:ascii="Times New Roman" w:hAnsi="Times New Roman" w:cs="Times New Roman"/>
          <w:sz w:val="24"/>
          <w:szCs w:val="24"/>
        </w:rPr>
        <w:t>binary p</w:t>
      </w:r>
      <w:r w:rsidR="00863383" w:rsidRPr="00FF1117">
        <w:rPr>
          <w:rFonts w:ascii="Times New Roman" w:hAnsi="Times New Roman" w:cs="Times New Roman"/>
          <w:sz w:val="24"/>
          <w:szCs w:val="24"/>
        </w:rPr>
        <w:t>atterns</w:t>
      </w:r>
      <w:r w:rsidR="00F41729" w:rsidRPr="00FF1117">
        <w:rPr>
          <w:rFonts w:ascii="Times New Roman" w:hAnsi="Times New Roman" w:cs="Times New Roman"/>
          <w:sz w:val="24"/>
          <w:szCs w:val="24"/>
        </w:rPr>
        <w:t xml:space="preserve"> along with</w:t>
      </w:r>
      <w:r w:rsidR="00863383" w:rsidRPr="00FF1117">
        <w:rPr>
          <w:rFonts w:ascii="Times New Roman" w:hAnsi="Times New Roman" w:cs="Times New Roman"/>
          <w:sz w:val="24"/>
          <w:szCs w:val="24"/>
        </w:rPr>
        <w:t xml:space="preserve"> template matching and </w:t>
      </w:r>
      <w:r w:rsidR="00C00D23" w:rsidRPr="00FF1117">
        <w:rPr>
          <w:rFonts w:ascii="Times New Roman" w:hAnsi="Times New Roman" w:cs="Times New Roman"/>
          <w:sz w:val="24"/>
          <w:szCs w:val="24"/>
        </w:rPr>
        <w:t>s</w:t>
      </w:r>
      <w:r w:rsidR="00863383" w:rsidRPr="00FF1117">
        <w:rPr>
          <w:rFonts w:ascii="Times New Roman" w:hAnsi="Times New Roman" w:cs="Times New Roman"/>
          <w:sz w:val="24"/>
          <w:szCs w:val="24"/>
        </w:rPr>
        <w:t xml:space="preserve">upport </w:t>
      </w:r>
      <w:r w:rsidR="00C00D23" w:rsidRPr="00FF1117">
        <w:rPr>
          <w:rFonts w:ascii="Times New Roman" w:hAnsi="Times New Roman" w:cs="Times New Roman"/>
          <w:sz w:val="24"/>
          <w:szCs w:val="24"/>
        </w:rPr>
        <w:t>v</w:t>
      </w:r>
      <w:r w:rsidR="00863383" w:rsidRPr="00FF1117">
        <w:rPr>
          <w:rFonts w:ascii="Times New Roman" w:hAnsi="Times New Roman" w:cs="Times New Roman"/>
          <w:sz w:val="24"/>
          <w:szCs w:val="24"/>
        </w:rPr>
        <w:t xml:space="preserve">ector </w:t>
      </w:r>
      <w:r w:rsidR="00C00D23" w:rsidRPr="00FF1117">
        <w:rPr>
          <w:rFonts w:ascii="Times New Roman" w:hAnsi="Times New Roman" w:cs="Times New Roman"/>
          <w:sz w:val="24"/>
          <w:szCs w:val="24"/>
        </w:rPr>
        <w:t>m</w:t>
      </w:r>
      <w:r w:rsidR="00863383" w:rsidRPr="00FF1117">
        <w:rPr>
          <w:rFonts w:ascii="Times New Roman" w:hAnsi="Times New Roman" w:cs="Times New Roman"/>
          <w:sz w:val="24"/>
          <w:szCs w:val="24"/>
        </w:rPr>
        <w:t>achine (SVM) classifiers</w:t>
      </w:r>
      <w:r w:rsidR="00F41729" w:rsidRPr="00FF1117">
        <w:rPr>
          <w:rFonts w:ascii="Times New Roman" w:hAnsi="Times New Roman" w:cs="Times New Roman"/>
          <w:sz w:val="24"/>
          <w:szCs w:val="24"/>
        </w:rPr>
        <w:t xml:space="preserve"> for weed classification.</w:t>
      </w:r>
      <w:r w:rsidR="00C00D23" w:rsidRPr="00FF1117">
        <w:rPr>
          <w:rFonts w:ascii="Times New Roman" w:hAnsi="Times New Roman" w:cs="Times New Roman"/>
          <w:sz w:val="24"/>
          <w:szCs w:val="24"/>
        </w:rPr>
        <w:t xml:space="preserve"> </w:t>
      </w:r>
      <w:r w:rsidR="00F41729" w:rsidRPr="00FF1117">
        <w:rPr>
          <w:rFonts w:ascii="Times New Roman" w:hAnsi="Times New Roman" w:cs="Times New Roman"/>
          <w:sz w:val="24"/>
          <w:szCs w:val="24"/>
        </w:rPr>
        <w:t>But</w:t>
      </w:r>
      <w:r w:rsidR="00C00D23" w:rsidRPr="00FF1117">
        <w:rPr>
          <w:rFonts w:ascii="Times New Roman" w:hAnsi="Times New Roman" w:cs="Times New Roman"/>
          <w:sz w:val="24"/>
          <w:szCs w:val="24"/>
        </w:rPr>
        <w:t xml:space="preserve">, their </w:t>
      </w:r>
      <w:r w:rsidR="00F41729" w:rsidRPr="00FF1117">
        <w:rPr>
          <w:rFonts w:ascii="Times New Roman" w:hAnsi="Times New Roman" w:cs="Times New Roman"/>
          <w:sz w:val="24"/>
          <w:szCs w:val="24"/>
        </w:rPr>
        <w:t>technique</w:t>
      </w:r>
      <w:r w:rsidR="00C00D23" w:rsidRPr="00FF1117">
        <w:rPr>
          <w:rFonts w:ascii="Times New Roman" w:hAnsi="Times New Roman" w:cs="Times New Roman"/>
          <w:sz w:val="24"/>
          <w:szCs w:val="24"/>
        </w:rPr>
        <w:t xml:space="preserve"> </w:t>
      </w:r>
      <w:r w:rsidR="00F41729" w:rsidRPr="00FF1117">
        <w:rPr>
          <w:rFonts w:ascii="Times New Roman" w:hAnsi="Times New Roman" w:cs="Times New Roman"/>
          <w:sz w:val="24"/>
          <w:szCs w:val="24"/>
        </w:rPr>
        <w:t xml:space="preserve">demands for extra computation due to its </w:t>
      </w:r>
      <w:r w:rsidR="00863383" w:rsidRPr="00FF1117">
        <w:rPr>
          <w:rFonts w:ascii="Times New Roman" w:hAnsi="Times New Roman" w:cs="Times New Roman"/>
          <w:sz w:val="24"/>
          <w:szCs w:val="24"/>
        </w:rPr>
        <w:t>feature invariance</w:t>
      </w:r>
      <w:r w:rsidR="00F41729" w:rsidRPr="00FF1117">
        <w:rPr>
          <w:rFonts w:ascii="Times New Roman" w:hAnsi="Times New Roman" w:cs="Times New Roman"/>
          <w:sz w:val="24"/>
          <w:szCs w:val="24"/>
        </w:rPr>
        <w:t xml:space="preserve"> property.</w:t>
      </w:r>
      <w:r w:rsidR="00863383" w:rsidRPr="00FF1117">
        <w:rPr>
          <w:rFonts w:ascii="Times New Roman" w:hAnsi="Times New Roman" w:cs="Times New Roman"/>
          <w:sz w:val="24"/>
          <w:szCs w:val="24"/>
        </w:rPr>
        <w:t xml:space="preserve"> Th</w:t>
      </w:r>
      <w:r w:rsidR="003427A1" w:rsidRPr="00FF1117">
        <w:rPr>
          <w:rFonts w:ascii="Times New Roman" w:hAnsi="Times New Roman" w:cs="Times New Roman"/>
          <w:sz w:val="24"/>
          <w:szCs w:val="24"/>
        </w:rPr>
        <w:t xml:space="preserve">eir </w:t>
      </w:r>
      <w:r w:rsidR="004E6470" w:rsidRPr="00FF1117">
        <w:rPr>
          <w:rFonts w:ascii="Times New Roman" w:hAnsi="Times New Roman" w:cs="Times New Roman"/>
          <w:sz w:val="24"/>
          <w:szCs w:val="24"/>
        </w:rPr>
        <w:t>technique</w:t>
      </w:r>
      <w:r w:rsidR="003427A1" w:rsidRPr="00FF1117">
        <w:rPr>
          <w:rFonts w:ascii="Times New Roman" w:hAnsi="Times New Roman" w:cs="Times New Roman"/>
          <w:sz w:val="24"/>
          <w:szCs w:val="24"/>
        </w:rPr>
        <w:t xml:space="preserve"> </w:t>
      </w:r>
      <w:r w:rsidR="00863383" w:rsidRPr="00FF1117">
        <w:rPr>
          <w:rFonts w:ascii="Times New Roman" w:hAnsi="Times New Roman" w:cs="Times New Roman"/>
          <w:sz w:val="24"/>
          <w:szCs w:val="24"/>
        </w:rPr>
        <w:t>achieve</w:t>
      </w:r>
      <w:r w:rsidR="004E6470" w:rsidRPr="00FF1117">
        <w:rPr>
          <w:rFonts w:ascii="Times New Roman" w:hAnsi="Times New Roman" w:cs="Times New Roman"/>
          <w:sz w:val="24"/>
          <w:szCs w:val="24"/>
        </w:rPr>
        <w:t xml:space="preserve">d </w:t>
      </w:r>
      <w:r w:rsidR="00863383" w:rsidRPr="00FF1117">
        <w:rPr>
          <w:rFonts w:ascii="Times New Roman" w:hAnsi="Times New Roman" w:cs="Times New Roman"/>
          <w:sz w:val="24"/>
          <w:szCs w:val="24"/>
        </w:rPr>
        <w:t xml:space="preserve">89% </w:t>
      </w:r>
      <w:r w:rsidR="004E6470" w:rsidRPr="00FF1117">
        <w:rPr>
          <w:rFonts w:ascii="Times New Roman" w:hAnsi="Times New Roman" w:cs="Times New Roman"/>
          <w:sz w:val="24"/>
          <w:szCs w:val="24"/>
        </w:rPr>
        <w:t xml:space="preserve">accuracy in case of </w:t>
      </w:r>
      <w:r w:rsidR="00863383" w:rsidRPr="00FF1117">
        <w:rPr>
          <w:rFonts w:ascii="Times New Roman" w:hAnsi="Times New Roman" w:cs="Times New Roman"/>
          <w:sz w:val="24"/>
          <w:szCs w:val="24"/>
        </w:rPr>
        <w:t xml:space="preserve">template matching and 98% with </w:t>
      </w:r>
      <w:r w:rsidR="003427A1" w:rsidRPr="00FF1117">
        <w:rPr>
          <w:rFonts w:ascii="Times New Roman" w:hAnsi="Times New Roman" w:cs="Times New Roman"/>
          <w:sz w:val="24"/>
          <w:szCs w:val="24"/>
        </w:rPr>
        <w:t>r</w:t>
      </w:r>
      <w:r w:rsidR="00863383" w:rsidRPr="00FF1117">
        <w:rPr>
          <w:rFonts w:ascii="Times New Roman" w:hAnsi="Times New Roman" w:cs="Times New Roman"/>
          <w:sz w:val="24"/>
          <w:szCs w:val="24"/>
        </w:rPr>
        <w:t xml:space="preserve">adial </w:t>
      </w:r>
      <w:r w:rsidR="003427A1" w:rsidRPr="00FF1117">
        <w:rPr>
          <w:rFonts w:ascii="Times New Roman" w:hAnsi="Times New Roman" w:cs="Times New Roman"/>
          <w:sz w:val="24"/>
          <w:szCs w:val="24"/>
        </w:rPr>
        <w:t>b</w:t>
      </w:r>
      <w:r w:rsidR="00863383" w:rsidRPr="00FF1117">
        <w:rPr>
          <w:rFonts w:ascii="Times New Roman" w:hAnsi="Times New Roman" w:cs="Times New Roman"/>
          <w:sz w:val="24"/>
          <w:szCs w:val="24"/>
        </w:rPr>
        <w:t xml:space="preserve">asis </w:t>
      </w:r>
      <w:r w:rsidR="003427A1" w:rsidRPr="00FF1117">
        <w:rPr>
          <w:rFonts w:ascii="Times New Roman" w:hAnsi="Times New Roman" w:cs="Times New Roman"/>
          <w:sz w:val="24"/>
          <w:szCs w:val="24"/>
        </w:rPr>
        <w:t>f</w:t>
      </w:r>
      <w:r w:rsidR="00863383" w:rsidRPr="00FF1117">
        <w:rPr>
          <w:rFonts w:ascii="Times New Roman" w:hAnsi="Times New Roman" w:cs="Times New Roman"/>
          <w:sz w:val="24"/>
          <w:szCs w:val="24"/>
        </w:rPr>
        <w:t xml:space="preserve">unction (RBF) kernel based SVM classifier. </w:t>
      </w:r>
      <w:r w:rsidR="003427A1" w:rsidRPr="00FF1117">
        <w:rPr>
          <w:rFonts w:ascii="Times New Roman" w:hAnsi="Times New Roman" w:cs="Times New Roman"/>
          <w:sz w:val="24"/>
          <w:szCs w:val="24"/>
        </w:rPr>
        <w:t>However, d</w:t>
      </w:r>
      <w:r w:rsidR="00863383" w:rsidRPr="00FF1117">
        <w:rPr>
          <w:rFonts w:ascii="Times New Roman" w:hAnsi="Times New Roman" w:cs="Times New Roman"/>
          <w:sz w:val="24"/>
          <w:szCs w:val="24"/>
        </w:rPr>
        <w:t xml:space="preserve">ue to </w:t>
      </w:r>
      <w:r w:rsidR="003427A1" w:rsidRPr="00FF1117">
        <w:rPr>
          <w:rFonts w:ascii="Times New Roman" w:hAnsi="Times New Roman" w:cs="Times New Roman"/>
          <w:sz w:val="24"/>
          <w:szCs w:val="24"/>
        </w:rPr>
        <w:t xml:space="preserve">exploring </w:t>
      </w:r>
      <w:r w:rsidR="00863383" w:rsidRPr="00FF1117">
        <w:rPr>
          <w:rFonts w:ascii="Times New Roman" w:hAnsi="Times New Roman" w:cs="Times New Roman"/>
          <w:sz w:val="24"/>
          <w:szCs w:val="24"/>
        </w:rPr>
        <w:t>expensive texture descriptors</w:t>
      </w:r>
      <w:r w:rsidR="003427A1" w:rsidRPr="00FF1117">
        <w:rPr>
          <w:rFonts w:ascii="Times New Roman" w:hAnsi="Times New Roman" w:cs="Times New Roman"/>
          <w:sz w:val="24"/>
          <w:szCs w:val="24"/>
        </w:rPr>
        <w:t xml:space="preserve"> for making the method geometric transform invariance</w:t>
      </w:r>
      <w:r w:rsidR="00A929C2" w:rsidRPr="00FF1117">
        <w:rPr>
          <w:rFonts w:ascii="Times New Roman" w:hAnsi="Times New Roman" w:cs="Times New Roman"/>
          <w:sz w:val="24"/>
          <w:szCs w:val="24"/>
        </w:rPr>
        <w:t>, the computational</w:t>
      </w:r>
      <w:r w:rsidR="003427A1" w:rsidRPr="00FF1117">
        <w:rPr>
          <w:rFonts w:ascii="Times New Roman" w:hAnsi="Times New Roman" w:cs="Times New Roman"/>
          <w:sz w:val="24"/>
          <w:szCs w:val="24"/>
        </w:rPr>
        <w:t xml:space="preserve"> complexity increased, hence </w:t>
      </w:r>
      <w:r w:rsidR="00863383" w:rsidRPr="00FF1117">
        <w:rPr>
          <w:rFonts w:ascii="Times New Roman" w:hAnsi="Times New Roman" w:cs="Times New Roman"/>
          <w:sz w:val="24"/>
          <w:szCs w:val="24"/>
        </w:rPr>
        <w:t xml:space="preserve">making it less suitable for real-time applications. </w:t>
      </w:r>
    </w:p>
    <w:p w:rsidR="00863383" w:rsidRPr="00FF1117" w:rsidRDefault="00863383" w:rsidP="00CB1985">
      <w:pPr>
        <w:pStyle w:val="MText"/>
        <w:spacing w:line="360" w:lineRule="auto"/>
        <w:ind w:firstLine="0"/>
        <w:rPr>
          <w:color w:val="auto"/>
          <w:szCs w:val="24"/>
          <w:lang w:eastAsia="en-US"/>
        </w:rPr>
      </w:pPr>
    </w:p>
    <w:p w:rsidR="00863383" w:rsidRPr="00FF1117" w:rsidRDefault="0078047A" w:rsidP="00CB1985">
      <w:pPr>
        <w:pStyle w:val="MText"/>
        <w:spacing w:line="360" w:lineRule="auto"/>
        <w:ind w:firstLine="0"/>
        <w:rPr>
          <w:color w:val="auto"/>
          <w:szCs w:val="24"/>
          <w:lang w:eastAsia="en-US"/>
        </w:rPr>
      </w:pPr>
      <w:r w:rsidRPr="00FF1117">
        <w:rPr>
          <w:color w:val="auto"/>
          <w:szCs w:val="24"/>
          <w:lang w:eastAsia="en-US"/>
        </w:rPr>
        <w:t>In an attempt to reduce complexity, i</w:t>
      </w:r>
      <w:r w:rsidR="00863383" w:rsidRPr="00FF1117">
        <w:rPr>
          <w:color w:val="auto"/>
          <w:szCs w:val="24"/>
          <w:lang w:eastAsia="en-US"/>
        </w:rPr>
        <w:t>mage morphology features along with neu</w:t>
      </w:r>
      <w:r w:rsidRPr="00FF1117">
        <w:rPr>
          <w:color w:val="auto"/>
          <w:szCs w:val="24"/>
          <w:lang w:eastAsia="en-US"/>
        </w:rPr>
        <w:t>ral network classifier (ANN) have also</w:t>
      </w:r>
      <w:r w:rsidR="00863383" w:rsidRPr="00FF1117">
        <w:rPr>
          <w:color w:val="auto"/>
          <w:szCs w:val="24"/>
          <w:lang w:eastAsia="en-US"/>
        </w:rPr>
        <w:t xml:space="preserve"> </w:t>
      </w:r>
      <w:r w:rsidRPr="00FF1117">
        <w:rPr>
          <w:color w:val="auto"/>
          <w:szCs w:val="24"/>
          <w:lang w:eastAsia="en-US"/>
        </w:rPr>
        <w:t xml:space="preserve">been </w:t>
      </w:r>
      <w:r w:rsidR="00863383" w:rsidRPr="00FF1117">
        <w:rPr>
          <w:color w:val="auto"/>
          <w:szCs w:val="24"/>
          <w:lang w:eastAsia="en-US"/>
        </w:rPr>
        <w:t xml:space="preserve">used </w:t>
      </w:r>
      <w:r w:rsidRPr="00FF1117">
        <w:rPr>
          <w:color w:val="auto"/>
          <w:szCs w:val="24"/>
          <w:lang w:eastAsia="en-US"/>
        </w:rPr>
        <w:t>for classification of weed images, taken from outdoor fields.</w:t>
      </w:r>
      <w:r w:rsidR="00863383" w:rsidRPr="00FF1117">
        <w:rPr>
          <w:color w:val="auto"/>
          <w:szCs w:val="24"/>
          <w:lang w:eastAsia="en-US"/>
        </w:rPr>
        <w:t xml:space="preserve"> Illumination invariant segmentation procedure helped in achieving an overall accura</w:t>
      </w:r>
      <w:r w:rsidR="00A865CD" w:rsidRPr="00FF1117">
        <w:rPr>
          <w:color w:val="auto"/>
          <w:szCs w:val="24"/>
          <w:lang w:eastAsia="en-US"/>
        </w:rPr>
        <w:t>cy of 95.1% with ANN classifier</w:t>
      </w:r>
      <w:r w:rsidR="005753A5" w:rsidRPr="00FF1117">
        <w:rPr>
          <w:color w:val="auto"/>
          <w:szCs w:val="24"/>
          <w:lang w:eastAsia="en-US"/>
        </w:rPr>
        <w:t xml:space="preserve"> </w:t>
      </w:r>
      <w:r w:rsidR="00863383" w:rsidRPr="00FF1117">
        <w:rPr>
          <w:color w:val="auto"/>
          <w:szCs w:val="24"/>
          <w:lang w:eastAsia="en-US"/>
        </w:rPr>
        <w:fldChar w:fldCharType="begin"/>
      </w:r>
      <w:r w:rsidR="00A739EA">
        <w:rPr>
          <w:color w:val="auto"/>
          <w:szCs w:val="24"/>
          <w:lang w:eastAsia="en-US"/>
        </w:rPr>
        <w:instrText xml:space="preserve"> ADDIN EN.CITE &lt;EndNote&gt;&lt;Cite&gt;&lt;Author&gt;Jeon&lt;/Author&gt;&lt;Year&gt;2011&lt;/Year&gt;&lt;RecNum&gt;33&lt;/RecNum&gt;&lt;DisplayText&gt;[10]&lt;/DisplayText&gt;&lt;record&gt;&lt;rec-number&gt;33&lt;/rec-number&gt;&lt;foreign-keys&gt;&lt;key app="EN" db-id="terefxa9osf0zmewaexv9dz1fdveew5xwtx2" timestamp="1429513691"&gt;33&lt;/key&gt;&lt;/foreign-keys&gt;&lt;ref-type name="Journal Article"&gt;17&lt;/ref-type&gt;&lt;contributors&gt;&lt;authors&gt;&lt;author&gt;Jeon, Hong Y&lt;/author&gt;&lt;author&gt;Tian, Lei F&lt;/author&gt;&lt;author&gt;Zhu, Heping&lt;/author&gt;&lt;/authors&gt;&lt;/contributors&gt;&lt;titles&gt;&lt;title&gt;Robust crop and weed segmentation under uncontrolled outdoor illumination&lt;/title&gt;&lt;secondary-title&gt;Sensors&lt;/secondary-title&gt;&lt;/titles&gt;&lt;periodical&gt;&lt;full-title&gt;Sensors&lt;/full-title&gt;&lt;/periodical&gt;&lt;pages&gt;6270-6283&lt;/pages&gt;&lt;volume&gt;11&lt;/volume&gt;&lt;number&gt;6&lt;/number&gt;&lt;dates&gt;&lt;year&gt;2011&lt;/year&gt;&lt;/dates&gt;&lt;urls&gt;&lt;/urls&gt;&lt;/record&gt;&lt;/Cite&gt;&lt;/EndNote&gt;</w:instrText>
      </w:r>
      <w:r w:rsidR="00863383" w:rsidRPr="00FF1117">
        <w:rPr>
          <w:color w:val="auto"/>
          <w:szCs w:val="24"/>
          <w:lang w:eastAsia="en-US"/>
        </w:rPr>
        <w:fldChar w:fldCharType="separate"/>
      </w:r>
      <w:r w:rsidR="00A739EA">
        <w:rPr>
          <w:noProof/>
          <w:color w:val="auto"/>
          <w:szCs w:val="24"/>
          <w:lang w:eastAsia="en-US"/>
        </w:rPr>
        <w:t>[</w:t>
      </w:r>
      <w:hyperlink w:anchor="_ENREF_10" w:tooltip="Jeon, 2011 #33" w:history="1">
        <w:r w:rsidR="001D2ABF">
          <w:rPr>
            <w:noProof/>
            <w:color w:val="auto"/>
            <w:szCs w:val="24"/>
            <w:lang w:eastAsia="en-US"/>
          </w:rPr>
          <w:t>10</w:t>
        </w:r>
      </w:hyperlink>
      <w:r w:rsidR="00A739EA">
        <w:rPr>
          <w:noProof/>
          <w:color w:val="auto"/>
          <w:szCs w:val="24"/>
          <w:lang w:eastAsia="en-US"/>
        </w:rPr>
        <w:t>]</w:t>
      </w:r>
      <w:r w:rsidR="00863383" w:rsidRPr="00FF1117">
        <w:rPr>
          <w:color w:val="auto"/>
          <w:szCs w:val="24"/>
          <w:lang w:eastAsia="en-US"/>
        </w:rPr>
        <w:fldChar w:fldCharType="end"/>
      </w:r>
      <w:r w:rsidR="00863383" w:rsidRPr="00FF1117">
        <w:rPr>
          <w:color w:val="auto"/>
          <w:szCs w:val="24"/>
          <w:lang w:eastAsia="en-US"/>
        </w:rPr>
        <w:t>. Seven hue moments and six shape features were extracted from weed images to classif</w:t>
      </w:r>
      <w:r w:rsidRPr="00FF1117">
        <w:rPr>
          <w:color w:val="auto"/>
          <w:szCs w:val="24"/>
          <w:lang w:eastAsia="en-US"/>
        </w:rPr>
        <w:t>y them into monocots and dicots with an accuracy of 85%</w:t>
      </w:r>
      <w:r w:rsidR="005753A5" w:rsidRPr="00FF1117">
        <w:rPr>
          <w:color w:val="auto"/>
          <w:szCs w:val="24"/>
          <w:lang w:eastAsia="en-US"/>
        </w:rPr>
        <w:t xml:space="preserve"> </w:t>
      </w:r>
      <w:r w:rsidR="00863383" w:rsidRPr="00FF1117">
        <w:rPr>
          <w:color w:val="auto"/>
          <w:szCs w:val="24"/>
          <w:lang w:eastAsia="en-US"/>
        </w:rPr>
        <w:fldChar w:fldCharType="begin"/>
      </w:r>
      <w:r w:rsidR="00A739EA">
        <w:rPr>
          <w:color w:val="auto"/>
          <w:szCs w:val="24"/>
          <w:lang w:eastAsia="en-US"/>
        </w:rPr>
        <w:instrText xml:space="preserve"> ADDIN EN.CITE &lt;EndNote&gt;&lt;Cite&gt;&lt;Author&gt;Herrera&lt;/Author&gt;&lt;Year&gt;2014&lt;/Year&gt;&lt;RecNum&gt;29&lt;/RecNum&gt;&lt;DisplayText&gt;[6]&lt;/DisplayText&gt;&lt;record&gt;&lt;rec-number&gt;29&lt;/rec-number&gt;&lt;foreign-keys&gt;&lt;key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00863383" w:rsidRPr="00FF1117">
        <w:rPr>
          <w:color w:val="auto"/>
          <w:szCs w:val="24"/>
          <w:lang w:eastAsia="en-US"/>
        </w:rPr>
        <w:fldChar w:fldCharType="separate"/>
      </w:r>
      <w:r w:rsidR="00A739EA">
        <w:rPr>
          <w:noProof/>
          <w:color w:val="auto"/>
          <w:szCs w:val="24"/>
          <w:lang w:eastAsia="en-US"/>
        </w:rPr>
        <w:t>[</w:t>
      </w:r>
      <w:hyperlink w:anchor="_ENREF_6" w:tooltip="Herrera, 2014 #29" w:history="1">
        <w:r w:rsidR="001D2ABF">
          <w:rPr>
            <w:noProof/>
            <w:color w:val="auto"/>
            <w:szCs w:val="24"/>
            <w:lang w:eastAsia="en-US"/>
          </w:rPr>
          <w:t>6</w:t>
        </w:r>
      </w:hyperlink>
      <w:r w:rsidR="00A739EA">
        <w:rPr>
          <w:noProof/>
          <w:color w:val="auto"/>
          <w:szCs w:val="24"/>
          <w:lang w:eastAsia="en-US"/>
        </w:rPr>
        <w:t>]</w:t>
      </w:r>
      <w:r w:rsidR="00863383" w:rsidRPr="00FF1117">
        <w:rPr>
          <w:color w:val="auto"/>
          <w:szCs w:val="24"/>
          <w:lang w:eastAsia="en-US"/>
        </w:rPr>
        <w:fldChar w:fldCharType="end"/>
      </w:r>
      <w:r w:rsidR="00863383" w:rsidRPr="00FF1117">
        <w:rPr>
          <w:color w:val="auto"/>
          <w:szCs w:val="24"/>
          <w:lang w:eastAsia="en-US"/>
        </w:rPr>
        <w:t>. The images used during the experiments contained very little weeds. It was not difficult to analyze the individual leaves. However, in many cases, high infestations of weed are found throughout the fields and analyzing i</w:t>
      </w:r>
      <w:r w:rsidR="005C6BC3" w:rsidRPr="00FF1117">
        <w:rPr>
          <w:color w:val="auto"/>
          <w:szCs w:val="24"/>
          <w:lang w:eastAsia="en-US"/>
        </w:rPr>
        <w:t>ndividual leaves become</w:t>
      </w:r>
      <w:r w:rsidR="00863383" w:rsidRPr="00FF1117">
        <w:rPr>
          <w:color w:val="auto"/>
          <w:szCs w:val="24"/>
          <w:lang w:eastAsia="en-US"/>
        </w:rPr>
        <w:t xml:space="preserve"> impractical. </w:t>
      </w:r>
      <w:r w:rsidR="005C6BC3" w:rsidRPr="00FF1117">
        <w:rPr>
          <w:color w:val="auto"/>
          <w:szCs w:val="24"/>
          <w:lang w:eastAsia="en-US"/>
        </w:rPr>
        <w:t xml:space="preserve">Therefore, in high weed infestations these methods would fail to perform. </w:t>
      </w:r>
      <w:r w:rsidR="00863383" w:rsidRPr="00FF1117">
        <w:rPr>
          <w:color w:val="auto"/>
          <w:szCs w:val="24"/>
          <w:lang w:eastAsia="en-US"/>
        </w:rPr>
        <w:t xml:space="preserve">A similar study was conducted in </w:t>
      </w:r>
      <w:r w:rsidR="00863383" w:rsidRPr="00FF1117">
        <w:rPr>
          <w:color w:val="auto"/>
          <w:szCs w:val="24"/>
          <w:lang w:eastAsia="en-US"/>
        </w:rPr>
        <w:fldChar w:fldCharType="begin"/>
      </w:r>
      <w:r w:rsidR="00A739EA">
        <w:rPr>
          <w:color w:val="auto"/>
          <w:szCs w:val="24"/>
          <w:lang w:eastAsia="en-US"/>
        </w:rPr>
        <w:instrText xml:space="preserve"> ADDIN EN.CITE &lt;EndNote&gt;&lt;Cite&gt;&lt;Author&gt;Herrera&lt;/Author&gt;&lt;Year&gt;2014&lt;/Year&gt;&lt;RecNum&gt;5&lt;/RecNum&gt;&lt;DisplayText&gt;[9]&lt;/DisplayText&gt;&lt;record&gt;&lt;rec-number&gt;5&lt;/rec-number&gt;&lt;foreign-keys&gt;&lt;key app="EN" db-id="terefxa9osf0zmewaexv9dz1fdveew5xwtx2" timestamp="1403592688"&gt;5&lt;/key&gt;&lt;/foreign-keys&gt;&lt;ref-type name="Conference Proceedings"&gt;10&lt;/ref-type&gt;&lt;contributors&gt;&lt;authors&gt;&lt;author&gt;Herrera, P Javier&lt;/author&gt;&lt;author&gt;Dorado, José&lt;/author&gt;&lt;author&gt;Ribeiro, Ángela&lt;/author&gt;&lt;/authors&gt;&lt;/contributors&gt;&lt;titles&gt;&lt;title&gt;A New Combined Strategy for Discrimination between Types of Weed&lt;/title&gt;&lt;secondary-title&gt;ROBOT2013: First Iberian Robotics Conference&lt;/secondary-title&gt;&lt;/titles&gt;&lt;pages&gt;469-480&lt;/pages&gt;&lt;dates&gt;&lt;year&gt;2014&lt;/year&gt;&lt;/dates&gt;&lt;publisher&gt;Springer&lt;/publisher&gt;&lt;isbn&gt;331903412X&lt;/isbn&gt;&lt;urls&gt;&lt;/urls&gt;&lt;/record&gt;&lt;/Cite&gt;&lt;/EndNote&gt;</w:instrText>
      </w:r>
      <w:r w:rsidR="00863383" w:rsidRPr="00FF1117">
        <w:rPr>
          <w:color w:val="auto"/>
          <w:szCs w:val="24"/>
          <w:lang w:eastAsia="en-US"/>
        </w:rPr>
        <w:fldChar w:fldCharType="separate"/>
      </w:r>
      <w:r w:rsidR="00A739EA">
        <w:rPr>
          <w:noProof/>
          <w:color w:val="auto"/>
          <w:szCs w:val="24"/>
          <w:lang w:eastAsia="en-US"/>
        </w:rPr>
        <w:t>[</w:t>
      </w:r>
      <w:hyperlink w:anchor="_ENREF_9" w:tooltip="Herrera, 2014 #5" w:history="1">
        <w:r w:rsidR="001D2ABF">
          <w:rPr>
            <w:noProof/>
            <w:color w:val="auto"/>
            <w:szCs w:val="24"/>
            <w:lang w:eastAsia="en-US"/>
          </w:rPr>
          <w:t>9</w:t>
        </w:r>
      </w:hyperlink>
      <w:r w:rsidR="00A739EA">
        <w:rPr>
          <w:noProof/>
          <w:color w:val="auto"/>
          <w:szCs w:val="24"/>
          <w:lang w:eastAsia="en-US"/>
        </w:rPr>
        <w:t>]</w:t>
      </w:r>
      <w:r w:rsidR="00863383" w:rsidRPr="00FF1117">
        <w:rPr>
          <w:color w:val="auto"/>
          <w:szCs w:val="24"/>
          <w:lang w:eastAsia="en-US"/>
        </w:rPr>
        <w:fldChar w:fldCharType="end"/>
      </w:r>
      <w:r w:rsidR="00490DF3" w:rsidRPr="00FF1117">
        <w:rPr>
          <w:color w:val="auto"/>
          <w:szCs w:val="24"/>
          <w:lang w:eastAsia="en-US"/>
        </w:rPr>
        <w:t>, employing seven h</w:t>
      </w:r>
      <w:r w:rsidR="00863383" w:rsidRPr="00FF1117">
        <w:rPr>
          <w:color w:val="auto"/>
          <w:szCs w:val="24"/>
          <w:lang w:eastAsia="en-US"/>
        </w:rPr>
        <w:t>u</w:t>
      </w:r>
      <w:r w:rsidR="00490DF3" w:rsidRPr="00FF1117">
        <w:rPr>
          <w:color w:val="auto"/>
          <w:szCs w:val="24"/>
          <w:lang w:eastAsia="en-US"/>
        </w:rPr>
        <w:t>e</w:t>
      </w:r>
      <w:r w:rsidR="00863383" w:rsidRPr="00FF1117">
        <w:rPr>
          <w:color w:val="auto"/>
          <w:szCs w:val="24"/>
          <w:lang w:eastAsia="en-US"/>
        </w:rPr>
        <w:t xml:space="preserve"> moments for weed classification. This method also fail</w:t>
      </w:r>
      <w:r w:rsidR="00586D51" w:rsidRPr="00FF1117">
        <w:rPr>
          <w:color w:val="auto"/>
          <w:szCs w:val="24"/>
          <w:lang w:eastAsia="en-US"/>
        </w:rPr>
        <w:t>ed</w:t>
      </w:r>
      <w:r w:rsidR="00863383" w:rsidRPr="00FF1117">
        <w:rPr>
          <w:color w:val="auto"/>
          <w:szCs w:val="24"/>
          <w:lang w:eastAsia="en-US"/>
        </w:rPr>
        <w:t xml:space="preserve"> to </w:t>
      </w:r>
      <w:r w:rsidR="00490DF3" w:rsidRPr="00FF1117">
        <w:rPr>
          <w:color w:val="auto"/>
          <w:szCs w:val="24"/>
          <w:lang w:eastAsia="en-US"/>
        </w:rPr>
        <w:t xml:space="preserve">cope with high weed densities. </w:t>
      </w:r>
      <w:proofErr w:type="spellStart"/>
      <w:r w:rsidR="000C714E" w:rsidRPr="000C714E">
        <w:rPr>
          <w:color w:val="auto"/>
          <w:szCs w:val="24"/>
          <w:lang w:eastAsia="en-US"/>
        </w:rPr>
        <w:t>Giselsson</w:t>
      </w:r>
      <w:proofErr w:type="spellEnd"/>
      <w:r w:rsidR="000C714E" w:rsidRPr="000C714E">
        <w:rPr>
          <w:color w:val="auto"/>
          <w:szCs w:val="24"/>
          <w:lang w:eastAsia="en-US"/>
        </w:rPr>
        <w:t xml:space="preserve"> </w:t>
      </w:r>
      <w:r w:rsidR="000C714E">
        <w:rPr>
          <w:color w:val="auto"/>
          <w:szCs w:val="24"/>
          <w:lang w:eastAsia="en-US"/>
        </w:rPr>
        <w:t xml:space="preserve">et al. </w:t>
      </w:r>
      <w:r w:rsidR="000C714E">
        <w:rPr>
          <w:color w:val="auto"/>
          <w:szCs w:val="24"/>
          <w:lang w:eastAsia="en-US"/>
        </w:rPr>
        <w:fldChar w:fldCharType="begin"/>
      </w:r>
      <w:r w:rsidR="00BE7003">
        <w:rPr>
          <w:color w:val="auto"/>
          <w:szCs w:val="24"/>
          <w:lang w:eastAsia="en-US"/>
        </w:rPr>
        <w:instrText xml:space="preserve"> ADDIN EN.CITE &lt;EndNote&gt;&lt;Cite&gt;&lt;Author&gt;Giselsson&lt;/Author&gt;&lt;Year&gt;2013&lt;/Year&gt;&lt;RecNum&gt;510&lt;/RecNum&gt;&lt;DisplayText&gt;[22]&lt;/DisplayText&gt;&lt;record&gt;&lt;rec-number&gt;510&lt;/rec-number&gt;&lt;foreign-keys&gt;&lt;key app="EN" db-id="esd5fssz6zp2tne0er7xs096ee5fsf25edw9" timestamp="1515550226"&gt;510&lt;/key&gt;&lt;/foreign-keys&gt;&lt;ref-type name="Journal Article"&gt;17&lt;/ref-type&gt;&lt;contributors&gt;&lt;authors&gt;&lt;author&gt;Giselsson, Thomas Mosgaard&lt;/author&gt;&lt;author&gt;Midtiby, Henrik Skov&lt;/author&gt;&lt;author&gt;Jørgensen, Rasmus Nyholm&lt;/author&gt;&lt;/authors&gt;&lt;/contributors&gt;&lt;titles&gt;&lt;title&gt;Seedling discrimination with shape features derived from a distance transform&lt;/title&gt;&lt;secondary-title&gt;Sensors&lt;/secondary-title&gt;&lt;/titles&gt;&lt;periodical&gt;&lt;full-title&gt;Sensors&lt;/full-title&gt;&lt;/periodical&gt;&lt;pages&gt;5585-5602&lt;/pages&gt;&lt;volume&gt;13&lt;/volume&gt;&lt;number&gt;5&lt;/number&gt;&lt;dates&gt;&lt;year&gt;2013&lt;/year&gt;&lt;/dates&gt;&lt;urls&gt;&lt;/urls&gt;&lt;/record&gt;&lt;/Cite&gt;&lt;/EndNote&gt;</w:instrText>
      </w:r>
      <w:r w:rsidR="000C714E">
        <w:rPr>
          <w:color w:val="auto"/>
          <w:szCs w:val="24"/>
          <w:lang w:eastAsia="en-US"/>
        </w:rPr>
        <w:fldChar w:fldCharType="separate"/>
      </w:r>
      <w:r w:rsidR="00BE7003">
        <w:rPr>
          <w:noProof/>
          <w:color w:val="auto"/>
          <w:szCs w:val="24"/>
          <w:lang w:eastAsia="en-US"/>
        </w:rPr>
        <w:t>[</w:t>
      </w:r>
      <w:hyperlink w:anchor="_ENREF_22" w:tooltip="Giselsson, 2013 #510" w:history="1">
        <w:r w:rsidR="001D2ABF">
          <w:rPr>
            <w:noProof/>
            <w:color w:val="auto"/>
            <w:szCs w:val="24"/>
            <w:lang w:eastAsia="en-US"/>
          </w:rPr>
          <w:t>22</w:t>
        </w:r>
      </w:hyperlink>
      <w:r w:rsidR="00BE7003">
        <w:rPr>
          <w:noProof/>
          <w:color w:val="auto"/>
          <w:szCs w:val="24"/>
          <w:lang w:eastAsia="en-US"/>
        </w:rPr>
        <w:t>]</w:t>
      </w:r>
      <w:r w:rsidR="000C714E">
        <w:rPr>
          <w:color w:val="auto"/>
          <w:szCs w:val="24"/>
          <w:lang w:eastAsia="en-US"/>
        </w:rPr>
        <w:fldChar w:fldCharType="end"/>
      </w:r>
      <w:r w:rsidR="000C714E">
        <w:rPr>
          <w:color w:val="auto"/>
          <w:szCs w:val="24"/>
          <w:lang w:eastAsia="en-US"/>
        </w:rPr>
        <w:t xml:space="preserve"> utilized close contour shape features to distinguish between two classes of plant seedling. </w:t>
      </w:r>
      <w:r w:rsidR="00AD4480">
        <w:rPr>
          <w:color w:val="auto"/>
          <w:szCs w:val="24"/>
          <w:lang w:eastAsia="en-US"/>
        </w:rPr>
        <w:t xml:space="preserve">They achieved 97.5% accuracy with Legendre Polynomial feature set while classifying </w:t>
      </w:r>
      <w:proofErr w:type="spellStart"/>
      <w:r w:rsidR="00AD4480">
        <w:rPr>
          <w:color w:val="auto"/>
          <w:szCs w:val="24"/>
          <w:lang w:eastAsia="en-US"/>
        </w:rPr>
        <w:t>nighshade</w:t>
      </w:r>
      <w:proofErr w:type="spellEnd"/>
      <w:r w:rsidR="00AD4480">
        <w:rPr>
          <w:color w:val="auto"/>
          <w:szCs w:val="24"/>
          <w:lang w:eastAsia="en-US"/>
        </w:rPr>
        <w:t xml:space="preserve"> and cornflower. </w:t>
      </w:r>
      <w:r w:rsidR="00111A7D" w:rsidRPr="00FF1117">
        <w:rPr>
          <w:color w:val="auto"/>
          <w:szCs w:val="24"/>
          <w:lang w:eastAsia="en-US"/>
        </w:rPr>
        <w:t>Siddiqi et.al</w:t>
      </w:r>
      <w:r w:rsidR="00812F5D" w:rsidRPr="00FF1117">
        <w:rPr>
          <w:color w:val="auto"/>
          <w:szCs w:val="24"/>
          <w:lang w:eastAsia="en-US"/>
        </w:rPr>
        <w:t xml:space="preserve"> </w:t>
      </w:r>
      <w:r w:rsidR="00863383" w:rsidRPr="00FF1117">
        <w:rPr>
          <w:color w:val="auto"/>
          <w:szCs w:val="24"/>
          <w:lang w:eastAsia="en-US"/>
        </w:rPr>
        <w:fldChar w:fldCharType="begin"/>
      </w:r>
      <w:r w:rsidR="00BE7003">
        <w:rPr>
          <w:color w:val="auto"/>
          <w:szCs w:val="24"/>
          <w:lang w:eastAsia="en-US"/>
        </w:rPr>
        <w:instrText xml:space="preserve"> ADDIN EN.CITE &lt;EndNote&gt;&lt;Cite&gt;&lt;Author&gt;SIDDIQI&lt;/Author&gt;&lt;Year&gt;2014&lt;/Year&gt;&lt;RecNum&gt;16&lt;/RecNum&gt;&lt;DisplayText&gt;[23]&lt;/DisplayText&gt;&lt;record&gt;&lt;rec-number&gt;16&lt;/rec-number&gt;&lt;foreign-keys&gt;&lt;key app="EN" db-id="terefxa9osf0zmewaexv9dz1fdveew5xwtx2" timestamp="1407008595"&gt;16&lt;/key&gt;&lt;/foreign-keys&gt;&lt;ref-type name="Journal Article"&gt;17&lt;/ref-type&gt;&lt;contributors&gt;&lt;authors&gt;&lt;author&gt;SIDDIQI, MUHAMMAD HAMEED&lt;/author&gt;&lt;author&gt;LEE, SEOK-WON&lt;/author&gt;&lt;author&gt;KHAN, ADIL MEHMOOD&lt;/author&gt;&lt;/authors&gt;&lt;/contributors&gt;&lt;titles&gt;&lt;title&gt;Weed Image Classification using Wavelet Transform, Stepwise Linear Discriminant Analysis, and Support Vector Machines for an Automatic Spray Control System&lt;/title&gt;&lt;secondary-title&gt;JOURNAL OF INFORMATION SCIENCE AND ENGINEERING&lt;/secondary-title&gt;&lt;/titles&gt;&lt;periodical&gt;&lt;full-title&gt;JOURNAL OF INFORMATION SCIENCE AND ENGINEERING&lt;/full-title&gt;&lt;/periodical&gt;&lt;pages&gt;1227-1244&lt;/pages&gt;&lt;volume&gt;30&lt;/volume&gt;&lt;dates&gt;&lt;year&gt;2014&lt;/year&gt;&lt;/dates&gt;&lt;urls&gt;&lt;/urls&gt;&lt;/record&gt;&lt;/Cite&gt;&lt;/EndNote&gt;</w:instrText>
      </w:r>
      <w:r w:rsidR="00863383" w:rsidRPr="00FF1117">
        <w:rPr>
          <w:color w:val="auto"/>
          <w:szCs w:val="24"/>
          <w:lang w:eastAsia="en-US"/>
        </w:rPr>
        <w:fldChar w:fldCharType="separate"/>
      </w:r>
      <w:r w:rsidR="00BE7003">
        <w:rPr>
          <w:noProof/>
          <w:color w:val="auto"/>
          <w:szCs w:val="24"/>
          <w:lang w:eastAsia="en-US"/>
        </w:rPr>
        <w:t>[</w:t>
      </w:r>
      <w:hyperlink w:anchor="_ENREF_23" w:tooltip="SIDDIQI, 2014 #16" w:history="1">
        <w:r w:rsidR="001D2ABF">
          <w:rPr>
            <w:noProof/>
            <w:color w:val="auto"/>
            <w:szCs w:val="24"/>
            <w:lang w:eastAsia="en-US"/>
          </w:rPr>
          <w:t>23</w:t>
        </w:r>
      </w:hyperlink>
      <w:r w:rsidR="00BE7003">
        <w:rPr>
          <w:noProof/>
          <w:color w:val="auto"/>
          <w:szCs w:val="24"/>
          <w:lang w:eastAsia="en-US"/>
        </w:rPr>
        <w:t>]</w:t>
      </w:r>
      <w:r w:rsidR="00863383" w:rsidRPr="00FF1117">
        <w:rPr>
          <w:color w:val="auto"/>
          <w:szCs w:val="24"/>
          <w:lang w:eastAsia="en-US"/>
        </w:rPr>
        <w:fldChar w:fldCharType="end"/>
      </w:r>
      <w:r w:rsidR="00863383" w:rsidRPr="00FF1117">
        <w:rPr>
          <w:color w:val="auto"/>
          <w:szCs w:val="24"/>
          <w:lang w:eastAsia="en-US"/>
        </w:rPr>
        <w:t xml:space="preserve"> </w:t>
      </w:r>
      <w:r w:rsidR="00111A7D" w:rsidRPr="00FF1117">
        <w:rPr>
          <w:color w:val="auto"/>
          <w:szCs w:val="24"/>
          <w:lang w:eastAsia="en-US"/>
        </w:rPr>
        <w:t xml:space="preserve">explored </w:t>
      </w:r>
      <w:r w:rsidR="00863383" w:rsidRPr="00FF1117">
        <w:rPr>
          <w:color w:val="auto"/>
          <w:szCs w:val="24"/>
          <w:lang w:eastAsia="en-US"/>
        </w:rPr>
        <w:t xml:space="preserve">a </w:t>
      </w:r>
      <w:r w:rsidR="00490DF3" w:rsidRPr="00FF1117">
        <w:rPr>
          <w:color w:val="auto"/>
          <w:szCs w:val="24"/>
          <w:lang w:eastAsia="en-US"/>
        </w:rPr>
        <w:t xml:space="preserve">new </w:t>
      </w:r>
      <w:r w:rsidR="00863383" w:rsidRPr="00FF1117">
        <w:rPr>
          <w:color w:val="auto"/>
          <w:szCs w:val="24"/>
          <w:lang w:eastAsia="en-US"/>
        </w:rPr>
        <w:t>wavel</w:t>
      </w:r>
      <w:r w:rsidR="00490DF3" w:rsidRPr="00FF1117">
        <w:rPr>
          <w:color w:val="auto"/>
          <w:szCs w:val="24"/>
          <w:lang w:eastAsia="en-US"/>
        </w:rPr>
        <w:t>ets</w:t>
      </w:r>
      <w:r w:rsidR="00F052FF" w:rsidRPr="00FF1117">
        <w:rPr>
          <w:color w:val="auto"/>
          <w:szCs w:val="24"/>
          <w:lang w:eastAsia="en-US"/>
        </w:rPr>
        <w:t xml:space="preserve"> family</w:t>
      </w:r>
      <w:r w:rsidR="00347E3F" w:rsidRPr="00FF1117">
        <w:rPr>
          <w:color w:val="auto"/>
          <w:szCs w:val="24"/>
          <w:lang w:eastAsia="en-US"/>
        </w:rPr>
        <w:t xml:space="preserve"> for features</w:t>
      </w:r>
      <w:r w:rsidR="00490DF3" w:rsidRPr="00FF1117">
        <w:rPr>
          <w:color w:val="auto"/>
          <w:szCs w:val="24"/>
          <w:lang w:eastAsia="en-US"/>
        </w:rPr>
        <w:t xml:space="preserve"> extract</w:t>
      </w:r>
      <w:r w:rsidR="00347E3F" w:rsidRPr="00FF1117">
        <w:rPr>
          <w:color w:val="auto"/>
          <w:szCs w:val="24"/>
          <w:lang w:eastAsia="en-US"/>
        </w:rPr>
        <w:t xml:space="preserve">ion from </w:t>
      </w:r>
      <w:r w:rsidR="00863383" w:rsidRPr="00FF1117">
        <w:rPr>
          <w:color w:val="auto"/>
          <w:szCs w:val="24"/>
          <w:lang w:eastAsia="en-US"/>
        </w:rPr>
        <w:t>weeds</w:t>
      </w:r>
      <w:r w:rsidR="00490DF3" w:rsidRPr="00FF1117">
        <w:rPr>
          <w:color w:val="auto"/>
          <w:szCs w:val="24"/>
          <w:lang w:eastAsia="en-US"/>
        </w:rPr>
        <w:t xml:space="preserve"> images which </w:t>
      </w:r>
      <w:r w:rsidR="00347E3F" w:rsidRPr="00FF1117">
        <w:rPr>
          <w:color w:val="auto"/>
          <w:szCs w:val="24"/>
          <w:lang w:eastAsia="en-US"/>
        </w:rPr>
        <w:t>were later on minimized based on</w:t>
      </w:r>
      <w:r w:rsidR="00863383" w:rsidRPr="00FF1117">
        <w:rPr>
          <w:color w:val="auto"/>
          <w:szCs w:val="24"/>
          <w:lang w:eastAsia="en-US"/>
        </w:rPr>
        <w:t xml:space="preserve"> </w:t>
      </w:r>
      <w:r w:rsidR="00490DF3" w:rsidRPr="00FF1117">
        <w:rPr>
          <w:color w:val="auto"/>
          <w:szCs w:val="24"/>
          <w:lang w:eastAsia="en-US"/>
        </w:rPr>
        <w:t>s</w:t>
      </w:r>
      <w:r w:rsidR="00863383" w:rsidRPr="00FF1117">
        <w:rPr>
          <w:color w:val="auto"/>
          <w:szCs w:val="24"/>
          <w:lang w:eastAsia="en-US"/>
        </w:rPr>
        <w:t>tep-</w:t>
      </w:r>
      <w:r w:rsidR="00490DF3" w:rsidRPr="00FF1117">
        <w:rPr>
          <w:color w:val="auto"/>
          <w:szCs w:val="24"/>
          <w:lang w:eastAsia="en-US"/>
        </w:rPr>
        <w:t>w</w:t>
      </w:r>
      <w:r w:rsidR="00863383" w:rsidRPr="00FF1117">
        <w:rPr>
          <w:color w:val="auto"/>
          <w:szCs w:val="24"/>
          <w:lang w:eastAsia="en-US"/>
        </w:rPr>
        <w:t xml:space="preserve">ise </w:t>
      </w:r>
      <w:r w:rsidR="00490DF3" w:rsidRPr="00FF1117">
        <w:rPr>
          <w:color w:val="auto"/>
          <w:szCs w:val="24"/>
          <w:lang w:eastAsia="en-US"/>
        </w:rPr>
        <w:t>l</w:t>
      </w:r>
      <w:r w:rsidR="00863383" w:rsidRPr="00FF1117">
        <w:rPr>
          <w:color w:val="auto"/>
          <w:szCs w:val="24"/>
          <w:lang w:eastAsia="en-US"/>
        </w:rPr>
        <w:t xml:space="preserve">inear </w:t>
      </w:r>
      <w:r w:rsidR="00490DF3" w:rsidRPr="00FF1117">
        <w:rPr>
          <w:color w:val="auto"/>
          <w:szCs w:val="24"/>
          <w:lang w:eastAsia="en-US"/>
        </w:rPr>
        <w:t>d</w:t>
      </w:r>
      <w:r w:rsidR="00863383" w:rsidRPr="00FF1117">
        <w:rPr>
          <w:color w:val="auto"/>
          <w:szCs w:val="24"/>
          <w:lang w:eastAsia="en-US"/>
        </w:rPr>
        <w:t xml:space="preserve">iscriminant </w:t>
      </w:r>
      <w:r w:rsidR="00490DF3" w:rsidRPr="00FF1117">
        <w:rPr>
          <w:color w:val="auto"/>
          <w:szCs w:val="24"/>
          <w:lang w:eastAsia="en-US"/>
        </w:rPr>
        <w:t>a</w:t>
      </w:r>
      <w:r w:rsidR="00347E3F" w:rsidRPr="00FF1117">
        <w:rPr>
          <w:color w:val="auto"/>
          <w:szCs w:val="24"/>
          <w:lang w:eastAsia="en-US"/>
        </w:rPr>
        <w:t>nalysis</w:t>
      </w:r>
      <w:r w:rsidR="00490DF3" w:rsidRPr="00FF1117">
        <w:rPr>
          <w:color w:val="auto"/>
          <w:szCs w:val="24"/>
          <w:lang w:eastAsia="en-US"/>
        </w:rPr>
        <w:t xml:space="preserve">, making them </w:t>
      </w:r>
      <w:r w:rsidR="00863383" w:rsidRPr="00FF1117">
        <w:rPr>
          <w:color w:val="auto"/>
          <w:szCs w:val="24"/>
          <w:lang w:eastAsia="en-US"/>
        </w:rPr>
        <w:t>linearly separable. Classification was per</w:t>
      </w:r>
      <w:r w:rsidR="00490DF3" w:rsidRPr="00FF1117">
        <w:rPr>
          <w:color w:val="auto"/>
          <w:szCs w:val="24"/>
          <w:lang w:eastAsia="en-US"/>
        </w:rPr>
        <w:t>formed by SVM</w:t>
      </w:r>
      <w:r w:rsidR="00D92D9D" w:rsidRPr="00FF1117">
        <w:rPr>
          <w:color w:val="auto"/>
          <w:szCs w:val="24"/>
          <w:lang w:eastAsia="en-US"/>
        </w:rPr>
        <w:t xml:space="preserve"> achieving an accuracy of </w:t>
      </w:r>
      <w:r w:rsidR="00863383" w:rsidRPr="00FF1117">
        <w:rPr>
          <w:color w:val="auto"/>
          <w:szCs w:val="24"/>
          <w:lang w:eastAsia="en-US"/>
        </w:rPr>
        <w:t xml:space="preserve">98.1% with </w:t>
      </w:r>
      <w:proofErr w:type="spellStart"/>
      <w:r w:rsidR="00863383" w:rsidRPr="00FF1117">
        <w:rPr>
          <w:color w:val="auto"/>
          <w:szCs w:val="24"/>
          <w:lang w:eastAsia="en-US"/>
        </w:rPr>
        <w:t>symlet</w:t>
      </w:r>
      <w:proofErr w:type="spellEnd"/>
      <w:r w:rsidR="00863383" w:rsidRPr="00FF1117">
        <w:rPr>
          <w:color w:val="auto"/>
          <w:szCs w:val="24"/>
          <w:lang w:eastAsia="en-US"/>
        </w:rPr>
        <w:t xml:space="preserve"> wavelet features. </w:t>
      </w:r>
      <w:r w:rsidR="00D92D9D" w:rsidRPr="00FF1117">
        <w:rPr>
          <w:color w:val="auto"/>
          <w:szCs w:val="24"/>
          <w:lang w:eastAsia="en-US"/>
        </w:rPr>
        <w:t>To increase the accuracy, a</w:t>
      </w:r>
      <w:r w:rsidR="00863383" w:rsidRPr="00FF1117">
        <w:rPr>
          <w:color w:val="auto"/>
          <w:szCs w:val="24"/>
          <w:lang w:eastAsia="en-US"/>
        </w:rPr>
        <w:t xml:space="preserve"> mixture of features were used by authors in </w:t>
      </w:r>
      <w:r w:rsidR="00863383" w:rsidRPr="00FF1117">
        <w:rPr>
          <w:color w:val="auto"/>
          <w:szCs w:val="24"/>
          <w:lang w:eastAsia="en-US"/>
        </w:rPr>
        <w:fldChar w:fldCharType="begin"/>
      </w:r>
      <w:r w:rsidR="00BE7003">
        <w:rPr>
          <w:color w:val="auto"/>
          <w:szCs w:val="24"/>
          <w:lang w:eastAsia="en-US"/>
        </w:rPr>
        <w:instrText xml:space="preserve"> ADDIN EN.CITE &lt;EndNote&gt;&lt;Cite&gt;&lt;Author&gt;Wong&lt;/Author&gt;&lt;Year&gt;2013&lt;/Year&gt;&lt;RecNum&gt;45&lt;/RecNum&gt;&lt;DisplayText&gt;[24]&lt;/DisplayText&gt;&lt;record&gt;&lt;rec-number&gt;45&lt;/rec-number&gt;&lt;foreign-keys&gt;&lt;key app="EN" db-id="terefxa9osf0zmewaexv9dz1fdveew5xwtx2" timestamp="1429599415"&gt;45&lt;/key&gt;&lt;/foreign-keys&gt;&lt;ref-type name="Journal Article"&gt;17&lt;/ref-type&gt;&lt;contributors&gt;&lt;authors&gt;&lt;author&gt;Wong, WK&lt;/author&gt;&lt;author&gt;Chekima, Ali&lt;/author&gt;&lt;author&gt;Wee, Choo Chee&lt;/author&gt;&lt;author&gt;Brendon, Khoo&lt;/author&gt;&lt;author&gt;Marriappan, Muralindran&lt;/author&gt;&lt;/authors&gt;&lt;/contributors&gt;&lt;titles&gt;&lt;title&gt;Modular-based classification system for weed classification using mixture of features&lt;/title&gt;&lt;secondary-title&gt;International Journal of Computational Vision and Robotics&lt;/secondary-title&gt;&lt;/titles&gt;&lt;periodical&gt;&lt;full-title&gt;International Journal of Computational Vision and Robotics&lt;/full-title&gt;&lt;/periodical&gt;&lt;pages&gt;261-278&lt;/pages&gt;&lt;volume&gt;3&lt;/volume&gt;&lt;number&gt;4&lt;/number&gt;&lt;dates&gt;&lt;year&gt;2013&lt;/year&gt;&lt;/dates&gt;&lt;isbn&gt;1752-9131&lt;/isbn&gt;&lt;urls&gt;&lt;/urls&gt;&lt;/record&gt;&lt;/Cite&gt;&lt;/EndNote&gt;</w:instrText>
      </w:r>
      <w:r w:rsidR="00863383" w:rsidRPr="00FF1117">
        <w:rPr>
          <w:color w:val="auto"/>
          <w:szCs w:val="24"/>
          <w:lang w:eastAsia="en-US"/>
        </w:rPr>
        <w:fldChar w:fldCharType="separate"/>
      </w:r>
      <w:r w:rsidR="00BE7003">
        <w:rPr>
          <w:noProof/>
          <w:color w:val="auto"/>
          <w:szCs w:val="24"/>
          <w:lang w:eastAsia="en-US"/>
        </w:rPr>
        <w:t>[</w:t>
      </w:r>
      <w:hyperlink w:anchor="_ENREF_24" w:tooltip="Wong, 2013 #45" w:history="1">
        <w:r w:rsidR="001D2ABF">
          <w:rPr>
            <w:noProof/>
            <w:color w:val="auto"/>
            <w:szCs w:val="24"/>
            <w:lang w:eastAsia="en-US"/>
          </w:rPr>
          <w:t>24</w:t>
        </w:r>
      </w:hyperlink>
      <w:r w:rsidR="00BE7003">
        <w:rPr>
          <w:noProof/>
          <w:color w:val="auto"/>
          <w:szCs w:val="24"/>
          <w:lang w:eastAsia="en-US"/>
        </w:rPr>
        <w:t>]</w:t>
      </w:r>
      <w:r w:rsidR="00863383" w:rsidRPr="00FF1117">
        <w:rPr>
          <w:color w:val="auto"/>
          <w:szCs w:val="24"/>
          <w:lang w:eastAsia="en-US"/>
        </w:rPr>
        <w:fldChar w:fldCharType="end"/>
      </w:r>
      <w:r w:rsidR="00863383" w:rsidRPr="00FF1117">
        <w:rPr>
          <w:color w:val="auto"/>
          <w:szCs w:val="24"/>
          <w:lang w:eastAsia="en-US"/>
        </w:rPr>
        <w:t xml:space="preserve">, including co-occurrence matrix, </w:t>
      </w:r>
      <w:proofErr w:type="spellStart"/>
      <w:r w:rsidR="00863383" w:rsidRPr="00FF1117">
        <w:rPr>
          <w:color w:val="auto"/>
          <w:szCs w:val="24"/>
          <w:lang w:eastAsia="en-US"/>
        </w:rPr>
        <w:t>Ha</w:t>
      </w:r>
      <w:r w:rsidR="005554BE" w:rsidRPr="00FF1117">
        <w:rPr>
          <w:color w:val="auto"/>
          <w:szCs w:val="24"/>
          <w:lang w:eastAsia="en-US"/>
        </w:rPr>
        <w:t>ralick</w:t>
      </w:r>
      <w:proofErr w:type="spellEnd"/>
      <w:r w:rsidR="005554BE" w:rsidRPr="00FF1117">
        <w:rPr>
          <w:color w:val="auto"/>
          <w:szCs w:val="24"/>
          <w:lang w:eastAsia="en-US"/>
        </w:rPr>
        <w:t xml:space="preserve"> features, shape analysis, </w:t>
      </w:r>
      <w:r w:rsidR="00863383" w:rsidRPr="00FF1117">
        <w:rPr>
          <w:color w:val="auto"/>
          <w:szCs w:val="24"/>
          <w:lang w:eastAsia="en-US"/>
        </w:rPr>
        <w:t>and histogram features</w:t>
      </w:r>
      <w:r w:rsidR="00D92D9D" w:rsidRPr="00FF1117">
        <w:rPr>
          <w:color w:val="auto"/>
          <w:szCs w:val="24"/>
          <w:lang w:eastAsia="en-US"/>
        </w:rPr>
        <w:t>, c</w:t>
      </w:r>
      <w:r w:rsidR="00863383" w:rsidRPr="00FF1117">
        <w:rPr>
          <w:color w:val="auto"/>
          <w:szCs w:val="24"/>
          <w:lang w:eastAsia="en-US"/>
        </w:rPr>
        <w:t>lassify</w:t>
      </w:r>
      <w:r w:rsidR="00D92D9D" w:rsidRPr="00FF1117">
        <w:rPr>
          <w:color w:val="auto"/>
          <w:szCs w:val="24"/>
          <w:lang w:eastAsia="en-US"/>
        </w:rPr>
        <w:t>ing</w:t>
      </w:r>
      <w:r w:rsidR="00863383" w:rsidRPr="00FF1117">
        <w:rPr>
          <w:color w:val="auto"/>
          <w:szCs w:val="24"/>
          <w:lang w:eastAsia="en-US"/>
        </w:rPr>
        <w:t xml:space="preserve"> weeds from captured field images</w:t>
      </w:r>
      <w:r w:rsidR="00D92D9D" w:rsidRPr="00FF1117">
        <w:rPr>
          <w:color w:val="auto"/>
          <w:szCs w:val="24"/>
          <w:lang w:eastAsia="en-US"/>
        </w:rPr>
        <w:t xml:space="preserve"> </w:t>
      </w:r>
      <w:r w:rsidR="00D92D9D" w:rsidRPr="00FF1117">
        <w:rPr>
          <w:color w:val="auto"/>
          <w:szCs w:val="24"/>
          <w:lang w:eastAsia="en-US"/>
        </w:rPr>
        <w:lastRenderedPageBreak/>
        <w:t>while achieving an a</w:t>
      </w:r>
      <w:r w:rsidR="00863383" w:rsidRPr="00FF1117">
        <w:rPr>
          <w:color w:val="auto"/>
          <w:szCs w:val="24"/>
          <w:lang w:eastAsia="en-US"/>
        </w:rPr>
        <w:t xml:space="preserve">verage accuracy </w:t>
      </w:r>
      <w:r w:rsidR="00D92D9D" w:rsidRPr="00FF1117">
        <w:rPr>
          <w:color w:val="auto"/>
          <w:szCs w:val="24"/>
          <w:lang w:eastAsia="en-US"/>
        </w:rPr>
        <w:t>of 97.6% for both types of weeds.</w:t>
      </w:r>
      <w:r w:rsidR="00121493" w:rsidRPr="00FF1117">
        <w:rPr>
          <w:color w:val="auto"/>
          <w:szCs w:val="24"/>
          <w:lang w:eastAsia="en-US"/>
        </w:rPr>
        <w:t xml:space="preserve"> However, these methods were evaluated on noise-free, blur-free</w:t>
      </w:r>
      <w:r w:rsidR="009C0FF4" w:rsidRPr="00FF1117">
        <w:rPr>
          <w:color w:val="auto"/>
          <w:szCs w:val="24"/>
          <w:lang w:eastAsia="en-US"/>
        </w:rPr>
        <w:t xml:space="preserve"> image</w:t>
      </w:r>
      <w:r w:rsidR="00331B75" w:rsidRPr="00FF1117">
        <w:rPr>
          <w:color w:val="auto"/>
          <w:szCs w:val="24"/>
          <w:lang w:eastAsia="en-US"/>
        </w:rPr>
        <w:t>s</w:t>
      </w:r>
      <w:r w:rsidR="00121493" w:rsidRPr="00FF1117">
        <w:rPr>
          <w:color w:val="auto"/>
          <w:szCs w:val="24"/>
          <w:lang w:eastAsia="en-US"/>
        </w:rPr>
        <w:t xml:space="preserve">, and without taking into consideration the illumination changes being faced in the field. </w:t>
      </w:r>
      <w:r w:rsidR="00B82003" w:rsidRPr="00FF1117">
        <w:rPr>
          <w:color w:val="auto"/>
          <w:szCs w:val="24"/>
          <w:lang w:eastAsia="en-US"/>
        </w:rPr>
        <w:t xml:space="preserve">Furthermore, their method was computationally expensive, requiring 0.35 s for classifying an image. </w:t>
      </w:r>
    </w:p>
    <w:p w:rsidR="00863383" w:rsidRPr="00FF1117" w:rsidRDefault="00863383" w:rsidP="00CB1985">
      <w:pPr>
        <w:pStyle w:val="MText"/>
        <w:spacing w:line="360" w:lineRule="auto"/>
        <w:ind w:firstLine="0"/>
        <w:rPr>
          <w:color w:val="auto"/>
          <w:szCs w:val="24"/>
          <w:lang w:eastAsia="en-US"/>
        </w:rPr>
      </w:pPr>
    </w:p>
    <w:p w:rsidR="008D44F7" w:rsidRPr="00FF1117" w:rsidRDefault="0019794E" w:rsidP="00CB1985">
      <w:pPr>
        <w:pStyle w:val="MText"/>
        <w:spacing w:line="360" w:lineRule="auto"/>
        <w:ind w:firstLine="0"/>
        <w:rPr>
          <w:color w:val="auto"/>
          <w:szCs w:val="24"/>
          <w:lang w:eastAsia="en-US"/>
        </w:rPr>
      </w:pPr>
      <w:r w:rsidRPr="00FF1117">
        <w:rPr>
          <w:color w:val="auto"/>
          <w:szCs w:val="24"/>
          <w:lang w:eastAsia="en-US"/>
        </w:rPr>
        <w:t>The aforementioned methods</w:t>
      </w:r>
      <w:r w:rsidR="00D609E8" w:rsidRPr="00FF1117">
        <w:rPr>
          <w:color w:val="auto"/>
          <w:szCs w:val="24"/>
          <w:lang w:eastAsia="en-US"/>
        </w:rPr>
        <w:t xml:space="preserve"> exploited various </w:t>
      </w:r>
      <w:r w:rsidR="00863383" w:rsidRPr="00FF1117">
        <w:rPr>
          <w:color w:val="auto"/>
          <w:szCs w:val="24"/>
          <w:lang w:eastAsia="en-US"/>
        </w:rPr>
        <w:t>features</w:t>
      </w:r>
      <w:r w:rsidR="00D609E8" w:rsidRPr="00FF1117">
        <w:rPr>
          <w:color w:val="auto"/>
          <w:szCs w:val="24"/>
          <w:lang w:eastAsia="en-US"/>
        </w:rPr>
        <w:t xml:space="preserve"> and classifiers </w:t>
      </w:r>
      <w:r w:rsidR="00863383" w:rsidRPr="00FF1117">
        <w:rPr>
          <w:color w:val="auto"/>
          <w:szCs w:val="24"/>
          <w:lang w:eastAsia="en-US"/>
        </w:rPr>
        <w:t>for weed classification.</w:t>
      </w:r>
      <w:r w:rsidR="008D44F7" w:rsidRPr="00FF1117">
        <w:rPr>
          <w:color w:val="auto"/>
          <w:szCs w:val="24"/>
          <w:lang w:eastAsia="en-US"/>
        </w:rPr>
        <w:t xml:space="preserve"> However, none of the methods</w:t>
      </w:r>
      <w:r w:rsidR="00DE5972" w:rsidRPr="00FF1117">
        <w:rPr>
          <w:color w:val="auto"/>
          <w:szCs w:val="24"/>
          <w:lang w:eastAsia="en-US"/>
        </w:rPr>
        <w:t xml:space="preserve"> produce</w:t>
      </w:r>
      <w:r w:rsidR="00E6039A" w:rsidRPr="00FF1117">
        <w:rPr>
          <w:color w:val="auto"/>
          <w:szCs w:val="24"/>
          <w:lang w:eastAsia="en-US"/>
        </w:rPr>
        <w:t xml:space="preserve"> satisfactory results</w:t>
      </w:r>
      <w:r w:rsidR="00702D3A" w:rsidRPr="00FF1117">
        <w:rPr>
          <w:color w:val="auto"/>
          <w:szCs w:val="24"/>
          <w:lang w:eastAsia="en-US"/>
        </w:rPr>
        <w:t xml:space="preserve"> when coping with intense field conditions such as illumination variations, motion blur, and noise</w:t>
      </w:r>
      <w:r w:rsidR="00E6039A" w:rsidRPr="00FF1117">
        <w:rPr>
          <w:color w:val="auto"/>
          <w:szCs w:val="24"/>
          <w:lang w:eastAsia="en-US"/>
        </w:rPr>
        <w:t xml:space="preserve">. </w:t>
      </w:r>
      <w:r w:rsidR="00863383" w:rsidRPr="00FF1117">
        <w:rPr>
          <w:color w:val="auto"/>
          <w:szCs w:val="24"/>
          <w:lang w:eastAsia="en-US"/>
        </w:rPr>
        <w:t xml:space="preserve">Some of the methods achieved high accuracies but with </w:t>
      </w:r>
      <w:r w:rsidR="00D609E8" w:rsidRPr="00FF1117">
        <w:rPr>
          <w:color w:val="auto"/>
          <w:szCs w:val="24"/>
          <w:lang w:eastAsia="en-US"/>
        </w:rPr>
        <w:t>huge computational complexity, making them unsuitable for real-time applications</w:t>
      </w:r>
      <w:r w:rsidR="00586D51" w:rsidRPr="00FF1117">
        <w:rPr>
          <w:color w:val="auto"/>
          <w:szCs w:val="24"/>
          <w:lang w:eastAsia="en-US"/>
        </w:rPr>
        <w:t xml:space="preserve"> </w:t>
      </w:r>
      <w:r w:rsidR="00586D51" w:rsidRPr="00FF1117">
        <w:rPr>
          <w:color w:val="auto"/>
          <w:szCs w:val="24"/>
        </w:rPr>
        <w:fldChar w:fldCharType="begin"/>
      </w:r>
      <w:r w:rsidR="00BE7003">
        <w:rPr>
          <w:color w:val="auto"/>
          <w:szCs w:val="24"/>
        </w:rPr>
        <w:instrText xml:space="preserve"> ADDIN EN.CITE &lt;EndNote&gt;&lt;Cite&gt;&lt;Author&gt;Ahmed&lt;/Author&gt;&lt;Year&gt;2014&lt;/Year&gt;&lt;RecNum&gt;462&lt;/RecNum&gt;&lt;DisplayText&gt;[16, 20]&lt;/DisplayText&gt;&lt;record&gt;&lt;rec-number&gt;462&lt;/rec-number&gt;&lt;foreign-keys&gt;&lt;key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Cite&gt;&lt;Author&gt;Siddiqi&lt;/Author&gt;&lt;Year&gt;2009&lt;/Year&gt;&lt;RecNum&gt;11&lt;/RecNum&gt;&lt;record&gt;&lt;rec-number&gt;11&lt;/rec-number&gt;&lt;foreign-keys&gt;&lt;key app="EN" db-id="terefxa9osf0zmewaexv9dz1fdveew5xwtx2" timestamp="1403603835"&gt;11&lt;/key&gt;&lt;/foreign-keys&gt;&lt;ref-type name="Conference Proceedings"&gt;10&lt;/ref-type&gt;&lt;contributors&gt;&lt;authors&gt;&lt;author&gt;Siddiqi, Muhammad Hameed&lt;/author&gt;&lt;author&gt;Ahmad, Irshad&lt;/author&gt;&lt;author&gt;Sulaiman, Suziah Bt&lt;/author&gt;&lt;/authors&gt;&lt;/contributors&gt;&lt;titles&gt;&lt;title&gt;Edge link detector based weed classifier&lt;/title&gt;&lt;secondary-title&gt;Digital Image Processing, 2009 International Conference on&lt;/secondary-title&gt;&lt;/titles&gt;&lt;pages&gt;255-259&lt;/pages&gt;&lt;dates&gt;&lt;year&gt;2009&lt;/year&gt;&lt;/dates&gt;&lt;publisher&gt;IEEE&lt;/publisher&gt;&lt;isbn&gt;0769535658&lt;/isbn&gt;&lt;urls&gt;&lt;/urls&gt;&lt;/record&gt;&lt;/Cite&gt;&lt;/EndNote&gt;</w:instrText>
      </w:r>
      <w:r w:rsidR="00586D51" w:rsidRPr="00FF1117">
        <w:rPr>
          <w:color w:val="auto"/>
          <w:szCs w:val="24"/>
        </w:rPr>
        <w:fldChar w:fldCharType="separate"/>
      </w:r>
      <w:r w:rsidR="00BE7003">
        <w:rPr>
          <w:noProof/>
          <w:color w:val="auto"/>
          <w:szCs w:val="24"/>
        </w:rPr>
        <w:t>[</w:t>
      </w:r>
      <w:hyperlink w:anchor="_ENREF_16" w:tooltip="Ahmed, 2014 #462" w:history="1">
        <w:r w:rsidR="001D2ABF">
          <w:rPr>
            <w:noProof/>
            <w:color w:val="auto"/>
            <w:szCs w:val="24"/>
          </w:rPr>
          <w:t>16</w:t>
        </w:r>
      </w:hyperlink>
      <w:r w:rsidR="00BE7003">
        <w:rPr>
          <w:noProof/>
          <w:color w:val="auto"/>
          <w:szCs w:val="24"/>
        </w:rPr>
        <w:t xml:space="preserve">, </w:t>
      </w:r>
      <w:hyperlink w:anchor="_ENREF_20" w:tooltip="Siddiqi, 2009 #11" w:history="1">
        <w:r w:rsidR="001D2ABF">
          <w:rPr>
            <w:noProof/>
            <w:color w:val="auto"/>
            <w:szCs w:val="24"/>
          </w:rPr>
          <w:t>20</w:t>
        </w:r>
      </w:hyperlink>
      <w:r w:rsidR="00BE7003">
        <w:rPr>
          <w:noProof/>
          <w:color w:val="auto"/>
          <w:szCs w:val="24"/>
        </w:rPr>
        <w:t>]</w:t>
      </w:r>
      <w:r w:rsidR="00586D51" w:rsidRPr="00FF1117">
        <w:rPr>
          <w:color w:val="auto"/>
          <w:szCs w:val="24"/>
        </w:rPr>
        <w:fldChar w:fldCharType="end"/>
      </w:r>
      <w:r w:rsidR="00D609E8" w:rsidRPr="00FF1117">
        <w:rPr>
          <w:color w:val="auto"/>
          <w:szCs w:val="24"/>
          <w:lang w:eastAsia="en-US"/>
        </w:rPr>
        <w:t>.</w:t>
      </w:r>
      <w:r w:rsidR="00863383" w:rsidRPr="00FF1117">
        <w:rPr>
          <w:color w:val="auto"/>
          <w:szCs w:val="24"/>
          <w:lang w:eastAsia="en-US"/>
        </w:rPr>
        <w:t xml:space="preserve"> Other techniques were </w:t>
      </w:r>
      <w:r w:rsidR="00D609E8" w:rsidRPr="00FF1117">
        <w:rPr>
          <w:color w:val="auto"/>
          <w:szCs w:val="24"/>
          <w:lang w:eastAsia="en-US"/>
        </w:rPr>
        <w:t xml:space="preserve">computationally efficient </w:t>
      </w:r>
      <w:r w:rsidR="000A1A44" w:rsidRPr="00FF1117">
        <w:rPr>
          <w:color w:val="auto"/>
          <w:szCs w:val="24"/>
          <w:lang w:eastAsia="en-US"/>
        </w:rPr>
        <w:t>but lack</w:t>
      </w:r>
      <w:r w:rsidR="00863383" w:rsidRPr="00FF1117">
        <w:rPr>
          <w:color w:val="auto"/>
          <w:szCs w:val="24"/>
          <w:lang w:eastAsia="en-US"/>
        </w:rPr>
        <w:t xml:space="preserve"> </w:t>
      </w:r>
      <w:r w:rsidR="00A82C0C" w:rsidRPr="00FF1117">
        <w:rPr>
          <w:color w:val="auto"/>
          <w:szCs w:val="24"/>
          <w:lang w:eastAsia="en-US"/>
        </w:rPr>
        <w:t xml:space="preserve">acceptable </w:t>
      </w:r>
      <w:r w:rsidR="00863383" w:rsidRPr="00FF1117">
        <w:rPr>
          <w:color w:val="auto"/>
          <w:szCs w:val="24"/>
          <w:lang w:eastAsia="en-US"/>
        </w:rPr>
        <w:t>accuracy</w:t>
      </w:r>
      <w:r w:rsidR="00A82C0C" w:rsidRPr="00FF1117">
        <w:rPr>
          <w:color w:val="auto"/>
          <w:szCs w:val="24"/>
          <w:lang w:eastAsia="en-US"/>
        </w:rPr>
        <w:t>, decreasing its applicability in various areas of interest</w:t>
      </w:r>
      <w:r w:rsidR="00586D51" w:rsidRPr="00FF1117">
        <w:rPr>
          <w:color w:val="auto"/>
          <w:szCs w:val="24"/>
          <w:lang w:eastAsia="en-US"/>
        </w:rPr>
        <w:t xml:space="preserve"> </w:t>
      </w:r>
      <w:r w:rsidR="00586D51" w:rsidRPr="00FF1117">
        <w:rPr>
          <w:color w:val="auto"/>
          <w:szCs w:val="24"/>
          <w:lang w:eastAsia="en-US"/>
        </w:rPr>
        <w:fldChar w:fldCharType="begin"/>
      </w:r>
      <w:r w:rsidR="00A739EA">
        <w:rPr>
          <w:color w:val="auto"/>
          <w:szCs w:val="24"/>
          <w:lang w:eastAsia="en-US"/>
        </w:rPr>
        <w:instrText xml:space="preserve"> ADDIN EN.CITE &lt;EndNote&gt;&lt;Cite&gt;&lt;Author&gt;Ahmad&lt;/Author&gt;&lt;Year&gt;2011&lt;/Year&gt;&lt;RecNum&gt;8&lt;/RecNum&gt;&lt;DisplayText&gt;[8]&lt;/DisplayText&gt;&lt;record&gt;&lt;rec-number&gt;8&lt;/rec-number&gt;&lt;foreign-keys&gt;&lt;key app="EN" db-id="terefxa9osf0zmewaexv9dz1fdveew5xwtx2" timestamp="1403592874"&gt;8&lt;/key&gt;&lt;/foreign-keys&gt;&lt;ref-type name="Conference Proceedings"&gt;10&lt;/ref-type&gt;&lt;contributors&gt;&lt;authors&gt;&lt;author&gt;Ahmad, Irshad&lt;/author&gt;&lt;author&gt;Siddiqi, Muhammad Hameed&lt;/author&gt;&lt;author&gt;Fatima, Iram&lt;/author&gt;&lt;author&gt;Lee, Sungyoung&lt;/author&gt;&lt;author&gt;Lee, Young-Koo&lt;/author&gt;&lt;/authors&gt;&lt;/contributors&gt;&lt;titles&gt;&lt;title&gt;Weed classification based on Haar wavelet transform via k-nearest neighbor (k-NN) for real-time automatic sprayer control system&lt;/title&gt;&lt;secondary-title&gt;Proceedings of the 5th International Conference on Ubiquitous Information Management and Communication&lt;/secondary-title&gt;&lt;/titles&gt;&lt;pages&gt;17&lt;/pages&gt;&lt;dates&gt;&lt;year&gt;2011&lt;/year&gt;&lt;/dates&gt;&lt;publisher&gt;ACM&lt;/publisher&gt;&lt;isbn&gt;1450305717&lt;/isbn&gt;&lt;urls&gt;&lt;/urls&gt;&lt;/record&gt;&lt;/Cite&gt;&lt;/EndNote&gt;</w:instrText>
      </w:r>
      <w:r w:rsidR="00586D51" w:rsidRPr="00FF1117">
        <w:rPr>
          <w:color w:val="auto"/>
          <w:szCs w:val="24"/>
          <w:lang w:eastAsia="en-US"/>
        </w:rPr>
        <w:fldChar w:fldCharType="separate"/>
      </w:r>
      <w:r w:rsidR="00A739EA">
        <w:rPr>
          <w:noProof/>
          <w:color w:val="auto"/>
          <w:szCs w:val="24"/>
          <w:lang w:eastAsia="en-US"/>
        </w:rPr>
        <w:t>[</w:t>
      </w:r>
      <w:hyperlink w:anchor="_ENREF_8" w:tooltip="Ahmad, 2011 #8" w:history="1">
        <w:r w:rsidR="001D2ABF">
          <w:rPr>
            <w:noProof/>
            <w:color w:val="auto"/>
            <w:szCs w:val="24"/>
            <w:lang w:eastAsia="en-US"/>
          </w:rPr>
          <w:t>8</w:t>
        </w:r>
      </w:hyperlink>
      <w:r w:rsidR="00A739EA">
        <w:rPr>
          <w:noProof/>
          <w:color w:val="auto"/>
          <w:szCs w:val="24"/>
          <w:lang w:eastAsia="en-US"/>
        </w:rPr>
        <w:t>]</w:t>
      </w:r>
      <w:r w:rsidR="00586D51" w:rsidRPr="00FF1117">
        <w:rPr>
          <w:color w:val="auto"/>
          <w:szCs w:val="24"/>
          <w:lang w:eastAsia="en-US"/>
        </w:rPr>
        <w:fldChar w:fldCharType="end"/>
      </w:r>
      <w:r w:rsidR="00A82C0C" w:rsidRPr="00FF1117">
        <w:rPr>
          <w:color w:val="auto"/>
          <w:szCs w:val="24"/>
          <w:lang w:eastAsia="en-US"/>
        </w:rPr>
        <w:t>.</w:t>
      </w:r>
      <w:r w:rsidR="00863383" w:rsidRPr="00FF1117">
        <w:rPr>
          <w:color w:val="auto"/>
          <w:szCs w:val="24"/>
          <w:lang w:eastAsia="en-US"/>
        </w:rPr>
        <w:t xml:space="preserve"> </w:t>
      </w:r>
      <w:r w:rsidR="00E6039A" w:rsidRPr="00FF1117">
        <w:rPr>
          <w:color w:val="auto"/>
          <w:szCs w:val="24"/>
          <w:lang w:eastAsia="en-US"/>
        </w:rPr>
        <w:t>Furthermore, some of the existing methods fail to cope with various lighting</w:t>
      </w:r>
      <w:r w:rsidR="005554BE" w:rsidRPr="00FF1117">
        <w:rPr>
          <w:color w:val="auto"/>
          <w:szCs w:val="24"/>
          <w:lang w:eastAsia="en-US"/>
        </w:rPr>
        <w:t xml:space="preserve"> conditions which further limit</w:t>
      </w:r>
      <w:r w:rsidR="00E6039A" w:rsidRPr="00FF1117">
        <w:rPr>
          <w:color w:val="auto"/>
          <w:szCs w:val="24"/>
          <w:lang w:eastAsia="en-US"/>
        </w:rPr>
        <w:t xml:space="preserve"> their accuracy</w:t>
      </w:r>
      <w:r w:rsidR="00586D51" w:rsidRPr="00FF1117">
        <w:rPr>
          <w:color w:val="auto"/>
          <w:szCs w:val="24"/>
          <w:lang w:eastAsia="en-US"/>
        </w:rPr>
        <w:t xml:space="preserve"> </w:t>
      </w:r>
      <w:r w:rsidR="00586D51" w:rsidRPr="00FF1117">
        <w:rPr>
          <w:color w:val="auto"/>
          <w:szCs w:val="24"/>
        </w:rPr>
        <w:fldChar w:fldCharType="begin"/>
      </w:r>
      <w:r w:rsidR="00586D51" w:rsidRPr="00FF1117">
        <w:rPr>
          <w:color w:val="auto"/>
          <w:szCs w:val="24"/>
        </w:rPr>
        <w:instrText xml:space="preserve"> ADDIN EN.CITE &lt;EndNote&gt;&lt;Cite&gt;&lt;Author&gt;Slaughter&lt;/Author&gt;&lt;Year&gt;2008&lt;/Year&gt;&lt;RecNum&gt;147&lt;/RecNum&gt;&lt;DisplayText&gt;[1]&lt;/DisplayText&gt;&lt;record&gt;&lt;rec-number&gt;147&lt;/rec-number&gt;&lt;foreign-keys&gt;&lt;key app="EN" db-id="ps90axr0oazrzner2s7v0wz3a5eapvxzf520" timestamp="1438126626"&gt;147&lt;/key&gt;&lt;/foreign-keys&gt;&lt;ref-type name="Journal Article"&gt;17&lt;/ref-type&gt;&lt;contributors&gt;&lt;authors&gt;&lt;author&gt;Slaughter, D. C.&lt;/author&gt;&lt;author&gt;Giles, D. K.&lt;/author&gt;&lt;author&gt;Downey, D.&lt;/author&gt;&lt;/authors&gt;&lt;/contributors&gt;&lt;titles&gt;&lt;title&gt;Autonomous robotic weed control systems: A review&lt;/title&gt;&lt;secondary-title&gt;Computers and Electronics in Agriculture&lt;/secondary-title&gt;&lt;/titles&gt;&lt;periodical&gt;&lt;full-title&gt;Computers and Electronics in Agriculture&lt;/full-title&gt;&lt;/periodical&gt;&lt;pages&gt;63-78&lt;/pages&gt;&lt;volume&gt;61&lt;/volume&gt;&lt;number&gt;1&lt;/number&gt;&lt;keywords&gt;&lt;keyword&gt;Robot&lt;/keyword&gt;&lt;keyword&gt;Weed recognition&lt;/keyword&gt;&lt;keyword&gt;Machine vision&lt;/keyword&gt;&lt;keyword&gt;Geospatial technology&lt;/keyword&gt;&lt;keyword&gt;Pest management&lt;/keyword&gt;&lt;keyword&gt;Precision agriculture&lt;/keyword&gt;&lt;/keywords&gt;&lt;dates&gt;&lt;year&gt;2008&lt;/year&gt;&lt;pub-dates&gt;&lt;date&gt;4//&lt;/date&gt;&lt;/pub-dates&gt;&lt;/dates&gt;&lt;isbn&gt;0168-1699&lt;/isbn&gt;&lt;urls&gt;&lt;related-urls&gt;&lt;url&gt;http://www.sciencedirect.com/science/article/pii/S0168169907001688&lt;/url&gt;&lt;/related-urls&gt;&lt;/urls&gt;&lt;electronic-resource-num&gt;http://dx.doi.org/10.1016/j.compag.2007.05.008&lt;/electronic-resource-num&gt;&lt;/record&gt;&lt;/Cite&gt;&lt;/EndNote&gt;</w:instrText>
      </w:r>
      <w:r w:rsidR="00586D51" w:rsidRPr="00FF1117">
        <w:rPr>
          <w:color w:val="auto"/>
          <w:szCs w:val="24"/>
        </w:rPr>
        <w:fldChar w:fldCharType="separate"/>
      </w:r>
      <w:r w:rsidR="00586D51" w:rsidRPr="00FF1117">
        <w:rPr>
          <w:noProof/>
          <w:color w:val="auto"/>
          <w:szCs w:val="24"/>
        </w:rPr>
        <w:t>[</w:t>
      </w:r>
      <w:hyperlink w:anchor="_ENREF_1" w:tooltip="Slaughter, 2008 #147" w:history="1">
        <w:r w:rsidR="001D2ABF" w:rsidRPr="00FF1117">
          <w:rPr>
            <w:noProof/>
            <w:color w:val="auto"/>
            <w:szCs w:val="24"/>
          </w:rPr>
          <w:t>1</w:t>
        </w:r>
      </w:hyperlink>
      <w:r w:rsidR="00586D51" w:rsidRPr="00FF1117">
        <w:rPr>
          <w:noProof/>
          <w:color w:val="auto"/>
          <w:szCs w:val="24"/>
        </w:rPr>
        <w:t>]</w:t>
      </w:r>
      <w:r w:rsidR="00586D51" w:rsidRPr="00FF1117">
        <w:rPr>
          <w:color w:val="auto"/>
          <w:szCs w:val="24"/>
        </w:rPr>
        <w:fldChar w:fldCharType="end"/>
      </w:r>
      <w:r w:rsidR="00E6039A" w:rsidRPr="00FF1117">
        <w:rPr>
          <w:color w:val="auto"/>
          <w:szCs w:val="24"/>
          <w:lang w:eastAsia="en-US"/>
        </w:rPr>
        <w:t xml:space="preserve">. </w:t>
      </w:r>
      <w:r w:rsidR="00A82C0C" w:rsidRPr="00FF1117">
        <w:rPr>
          <w:color w:val="auto"/>
          <w:szCs w:val="24"/>
          <w:lang w:eastAsia="en-US"/>
        </w:rPr>
        <w:t>Therefore, it is very important to exploit a method for weed classification</w:t>
      </w:r>
      <w:r w:rsidR="008D44F7" w:rsidRPr="00FF1117">
        <w:rPr>
          <w:color w:val="auto"/>
          <w:szCs w:val="24"/>
          <w:lang w:eastAsia="en-US"/>
        </w:rPr>
        <w:t xml:space="preserve">, maintaining the </w:t>
      </w:r>
      <w:r w:rsidR="00A82C0C" w:rsidRPr="00FF1117">
        <w:rPr>
          <w:color w:val="auto"/>
          <w:szCs w:val="24"/>
          <w:lang w:eastAsia="en-US"/>
        </w:rPr>
        <w:t>balance</w:t>
      </w:r>
      <w:r w:rsidR="008D44F7" w:rsidRPr="00FF1117">
        <w:rPr>
          <w:color w:val="auto"/>
          <w:szCs w:val="24"/>
          <w:lang w:eastAsia="en-US"/>
        </w:rPr>
        <w:t xml:space="preserve"> </w:t>
      </w:r>
      <w:r w:rsidR="00863383" w:rsidRPr="00FF1117">
        <w:rPr>
          <w:color w:val="auto"/>
          <w:szCs w:val="24"/>
          <w:lang w:eastAsia="en-US"/>
        </w:rPr>
        <w:t>between accuracy and efficiency</w:t>
      </w:r>
      <w:r w:rsidR="008D44F7" w:rsidRPr="00FF1117">
        <w:rPr>
          <w:color w:val="auto"/>
          <w:szCs w:val="24"/>
          <w:lang w:eastAsia="en-US"/>
        </w:rPr>
        <w:t>.</w:t>
      </w:r>
    </w:p>
    <w:p w:rsidR="008D44F7" w:rsidRPr="00FF1117" w:rsidRDefault="008D44F7" w:rsidP="00CB1985">
      <w:pPr>
        <w:pStyle w:val="MText"/>
        <w:spacing w:line="360" w:lineRule="auto"/>
        <w:ind w:firstLine="0"/>
        <w:rPr>
          <w:color w:val="auto"/>
          <w:szCs w:val="24"/>
          <w:lang w:eastAsia="en-US"/>
        </w:rPr>
      </w:pPr>
    </w:p>
    <w:p w:rsidR="006D73D7" w:rsidRPr="00FF1117" w:rsidRDefault="00DE5972" w:rsidP="00CB1985">
      <w:pPr>
        <w:pStyle w:val="MText"/>
        <w:spacing w:line="360" w:lineRule="auto"/>
        <w:ind w:firstLine="0"/>
        <w:rPr>
          <w:color w:val="auto"/>
          <w:szCs w:val="24"/>
          <w:lang w:eastAsia="en-US"/>
        </w:rPr>
      </w:pPr>
      <w:r w:rsidRPr="00FF1117">
        <w:rPr>
          <w:color w:val="auto"/>
          <w:szCs w:val="24"/>
          <w:lang w:eastAsia="en-US"/>
        </w:rPr>
        <w:t>In this paper, we propose a fusion based weed classification framework for overcoming the problems of existing methods in terms of classification accuracy</w:t>
      </w:r>
      <w:r w:rsidR="006D73D7" w:rsidRPr="00FF1117">
        <w:rPr>
          <w:color w:val="auto"/>
          <w:szCs w:val="24"/>
          <w:lang w:eastAsia="en-US"/>
        </w:rPr>
        <w:t>, resiliency against various lighting conditions,</w:t>
      </w:r>
      <w:r w:rsidRPr="00FF1117">
        <w:rPr>
          <w:color w:val="auto"/>
          <w:szCs w:val="24"/>
          <w:lang w:eastAsia="en-US"/>
        </w:rPr>
        <w:t xml:space="preserve"> and eff</w:t>
      </w:r>
      <w:r w:rsidR="006D73D7" w:rsidRPr="00FF1117">
        <w:rPr>
          <w:color w:val="auto"/>
          <w:szCs w:val="24"/>
          <w:lang w:eastAsia="en-US"/>
        </w:rPr>
        <w:t>iciency. The major contributions of this research work are as follows.</w:t>
      </w:r>
    </w:p>
    <w:p w:rsidR="0016793D" w:rsidRPr="00FF1117" w:rsidRDefault="006D73D7" w:rsidP="00CB1985">
      <w:pPr>
        <w:pStyle w:val="MText"/>
        <w:numPr>
          <w:ilvl w:val="0"/>
          <w:numId w:val="8"/>
        </w:numPr>
        <w:spacing w:line="360" w:lineRule="auto"/>
        <w:rPr>
          <w:color w:val="auto"/>
          <w:szCs w:val="24"/>
          <w:lang w:eastAsia="en-US"/>
        </w:rPr>
      </w:pPr>
      <w:r w:rsidRPr="00FF1117">
        <w:rPr>
          <w:color w:val="auto"/>
          <w:szCs w:val="24"/>
          <w:lang w:eastAsia="en-US"/>
        </w:rPr>
        <w:t>A</w:t>
      </w:r>
      <w:r w:rsidR="0016793D" w:rsidRPr="00FF1117">
        <w:rPr>
          <w:color w:val="auto"/>
          <w:szCs w:val="24"/>
          <w:lang w:eastAsia="en-US"/>
        </w:rPr>
        <w:t>n</w:t>
      </w:r>
      <w:r w:rsidRPr="00FF1117">
        <w:rPr>
          <w:color w:val="auto"/>
          <w:szCs w:val="24"/>
          <w:lang w:eastAsia="en-US"/>
        </w:rPr>
        <w:t xml:space="preserve"> </w:t>
      </w:r>
      <w:r w:rsidR="0016793D" w:rsidRPr="00FF1117">
        <w:rPr>
          <w:color w:val="auto"/>
          <w:szCs w:val="24"/>
          <w:lang w:eastAsia="en-US"/>
        </w:rPr>
        <w:t>efficient f</w:t>
      </w:r>
      <w:r w:rsidRPr="00FF1117">
        <w:rPr>
          <w:color w:val="auto"/>
          <w:szCs w:val="24"/>
          <w:lang w:eastAsia="en-US"/>
        </w:rPr>
        <w:t xml:space="preserve">usion based framework is proposed for </w:t>
      </w:r>
      <w:r w:rsidR="0016793D" w:rsidRPr="00FF1117">
        <w:rPr>
          <w:color w:val="auto"/>
          <w:szCs w:val="24"/>
          <w:lang w:eastAsia="en-US"/>
        </w:rPr>
        <w:t xml:space="preserve">effective </w:t>
      </w:r>
      <w:r w:rsidRPr="00FF1117">
        <w:rPr>
          <w:color w:val="auto"/>
          <w:szCs w:val="24"/>
          <w:lang w:eastAsia="en-US"/>
        </w:rPr>
        <w:t>weed classification</w:t>
      </w:r>
      <w:r w:rsidR="008F2356" w:rsidRPr="00FF1117">
        <w:rPr>
          <w:color w:val="auto"/>
          <w:szCs w:val="24"/>
          <w:lang w:eastAsia="en-US"/>
        </w:rPr>
        <w:t xml:space="preserve">, maintaining </w:t>
      </w:r>
      <w:r w:rsidR="00F526BA" w:rsidRPr="00FF1117">
        <w:rPr>
          <w:color w:val="auto"/>
          <w:szCs w:val="24"/>
          <w:lang w:eastAsia="en-US"/>
        </w:rPr>
        <w:t>a</w:t>
      </w:r>
      <w:r w:rsidR="008F2356" w:rsidRPr="00FF1117">
        <w:rPr>
          <w:color w:val="auto"/>
          <w:szCs w:val="24"/>
          <w:lang w:eastAsia="en-US"/>
        </w:rPr>
        <w:t xml:space="preserve"> balance between </w:t>
      </w:r>
      <w:r w:rsidR="00F526BA" w:rsidRPr="00FF1117">
        <w:rPr>
          <w:color w:val="auto"/>
          <w:szCs w:val="24"/>
          <w:lang w:eastAsia="en-US"/>
        </w:rPr>
        <w:t xml:space="preserve">classification </w:t>
      </w:r>
      <w:r w:rsidR="008F2356" w:rsidRPr="00FF1117">
        <w:rPr>
          <w:color w:val="auto"/>
          <w:szCs w:val="24"/>
          <w:lang w:eastAsia="en-US"/>
        </w:rPr>
        <w:t>accuracy and efficiency, hence making it more suitable for real-time applications such as selective herbicide sprayer systems</w:t>
      </w:r>
      <w:r w:rsidR="0016793D" w:rsidRPr="00FF1117">
        <w:rPr>
          <w:color w:val="auto"/>
          <w:szCs w:val="24"/>
          <w:lang w:eastAsia="en-US"/>
        </w:rPr>
        <w:t>.</w:t>
      </w:r>
    </w:p>
    <w:p w:rsidR="0066758B" w:rsidRPr="00FF1117" w:rsidRDefault="0016793D" w:rsidP="00CB1985">
      <w:pPr>
        <w:pStyle w:val="MText"/>
        <w:numPr>
          <w:ilvl w:val="0"/>
          <w:numId w:val="8"/>
        </w:numPr>
        <w:spacing w:line="360" w:lineRule="auto"/>
        <w:rPr>
          <w:color w:val="auto"/>
          <w:szCs w:val="24"/>
          <w:lang w:eastAsia="en-US"/>
        </w:rPr>
      </w:pPr>
      <w:r w:rsidRPr="00FF1117">
        <w:rPr>
          <w:color w:val="auto"/>
          <w:szCs w:val="24"/>
          <w:lang w:eastAsia="en-US"/>
        </w:rPr>
        <w:t>The proposed framework u</w:t>
      </w:r>
      <w:r w:rsidR="0066758B" w:rsidRPr="00FF1117">
        <w:rPr>
          <w:color w:val="auto"/>
          <w:szCs w:val="24"/>
          <w:lang w:eastAsia="en-US"/>
        </w:rPr>
        <w:t>tilizes boosted visual features</w:t>
      </w:r>
      <w:r w:rsidR="000911D8" w:rsidRPr="00FF1117">
        <w:rPr>
          <w:color w:val="auto"/>
          <w:szCs w:val="24"/>
          <w:lang w:eastAsia="en-US"/>
        </w:rPr>
        <w:t xml:space="preserve">, incorporating both shape and texture information and </w:t>
      </w:r>
      <w:r w:rsidR="0066758B" w:rsidRPr="00FF1117">
        <w:rPr>
          <w:color w:val="auto"/>
          <w:szCs w:val="24"/>
          <w:lang w:eastAsia="en-US"/>
        </w:rPr>
        <w:t xml:space="preserve">are </w:t>
      </w:r>
      <w:r w:rsidR="000911D8" w:rsidRPr="00FF1117">
        <w:rPr>
          <w:color w:val="auto"/>
          <w:szCs w:val="24"/>
          <w:lang w:eastAsia="en-US"/>
        </w:rPr>
        <w:t xml:space="preserve">extracted </w:t>
      </w:r>
      <w:r w:rsidR="0066758B" w:rsidRPr="00FF1117">
        <w:rPr>
          <w:color w:val="auto"/>
          <w:szCs w:val="24"/>
          <w:lang w:eastAsia="en-US"/>
        </w:rPr>
        <w:t xml:space="preserve">using an efficient method, </w:t>
      </w:r>
      <w:r w:rsidR="000911D8" w:rsidRPr="00FF1117">
        <w:rPr>
          <w:color w:val="auto"/>
          <w:szCs w:val="24"/>
        </w:rPr>
        <w:t>preserving the discrimination between various weed species and crops</w:t>
      </w:r>
      <w:r w:rsidR="0066758B" w:rsidRPr="00FF1117">
        <w:rPr>
          <w:color w:val="auto"/>
          <w:szCs w:val="24"/>
          <w:lang w:eastAsia="en-US"/>
        </w:rPr>
        <w:t>, hence results in satisfactory performance.</w:t>
      </w:r>
    </w:p>
    <w:p w:rsidR="000911D8" w:rsidRPr="00FF1117" w:rsidRDefault="000911D8" w:rsidP="00CB1985">
      <w:pPr>
        <w:pStyle w:val="MText"/>
        <w:numPr>
          <w:ilvl w:val="0"/>
          <w:numId w:val="8"/>
        </w:numPr>
        <w:spacing w:line="360" w:lineRule="auto"/>
        <w:rPr>
          <w:color w:val="auto"/>
          <w:szCs w:val="24"/>
          <w:lang w:eastAsia="en-US"/>
        </w:rPr>
      </w:pPr>
      <w:r w:rsidRPr="00FF1117">
        <w:rPr>
          <w:color w:val="auto"/>
          <w:szCs w:val="24"/>
        </w:rPr>
        <w:t>The proposed framework uses an adaptive segmentation algorithm</w:t>
      </w:r>
      <w:r w:rsidR="00C9333C" w:rsidRPr="00FF1117">
        <w:rPr>
          <w:color w:val="auto"/>
          <w:szCs w:val="24"/>
        </w:rPr>
        <w:t xml:space="preserve"> prior to feature extraction, minimizing </w:t>
      </w:r>
      <w:r w:rsidRPr="00FF1117">
        <w:rPr>
          <w:color w:val="auto"/>
          <w:szCs w:val="24"/>
        </w:rPr>
        <w:t>the various illumination</w:t>
      </w:r>
      <w:r w:rsidR="00136E7B" w:rsidRPr="00FF1117">
        <w:rPr>
          <w:color w:val="auto"/>
          <w:szCs w:val="24"/>
        </w:rPr>
        <w:t>, noise, and motion blurring</w:t>
      </w:r>
      <w:r w:rsidRPr="00FF1117">
        <w:rPr>
          <w:color w:val="auto"/>
          <w:szCs w:val="24"/>
        </w:rPr>
        <w:t xml:space="preserve"> problems</w:t>
      </w:r>
      <w:r w:rsidR="00136E7B" w:rsidRPr="00FF1117">
        <w:rPr>
          <w:color w:val="auto"/>
          <w:szCs w:val="24"/>
        </w:rPr>
        <w:t xml:space="preserve">, hence making it </w:t>
      </w:r>
      <w:r w:rsidR="001F7A8F" w:rsidRPr="00FF1117">
        <w:rPr>
          <w:color w:val="auto"/>
          <w:szCs w:val="24"/>
        </w:rPr>
        <w:t xml:space="preserve">more suitable </w:t>
      </w:r>
      <w:r w:rsidR="00136E7B" w:rsidRPr="00FF1117">
        <w:rPr>
          <w:color w:val="auto"/>
          <w:szCs w:val="24"/>
        </w:rPr>
        <w:t>for weed classification.</w:t>
      </w:r>
    </w:p>
    <w:p w:rsidR="00136E7B" w:rsidRPr="00FF1117" w:rsidRDefault="00136E7B" w:rsidP="00CB1985">
      <w:pPr>
        <w:pStyle w:val="MText"/>
        <w:numPr>
          <w:ilvl w:val="0"/>
          <w:numId w:val="8"/>
        </w:numPr>
        <w:spacing w:line="360" w:lineRule="auto"/>
        <w:rPr>
          <w:color w:val="auto"/>
          <w:szCs w:val="24"/>
          <w:lang w:eastAsia="en-US"/>
        </w:rPr>
      </w:pPr>
      <w:r w:rsidRPr="00FF1117">
        <w:rPr>
          <w:rFonts w:hint="eastAsia"/>
          <w:color w:val="auto"/>
          <w:szCs w:val="24"/>
          <w:lang w:eastAsia="en-US"/>
        </w:rPr>
        <w:t xml:space="preserve">A hybrid classifier </w:t>
      </w:r>
      <w:proofErr w:type="spellStart"/>
      <w:r w:rsidRPr="00FF1117">
        <w:rPr>
          <w:color w:val="auto"/>
          <w:szCs w:val="24"/>
          <w:lang w:eastAsia="en-US"/>
        </w:rPr>
        <w:t>AdaBoost</w:t>
      </w:r>
      <w:proofErr w:type="spellEnd"/>
      <w:r w:rsidRPr="00FF1117">
        <w:rPr>
          <w:color w:val="auto"/>
          <w:szCs w:val="24"/>
          <w:lang w:eastAsia="en-US"/>
        </w:rPr>
        <w:t xml:space="preserve"> ensemble of Naïve </w:t>
      </w:r>
      <w:r w:rsidR="008F2356" w:rsidRPr="00FF1117">
        <w:rPr>
          <w:color w:val="auto"/>
          <w:szCs w:val="24"/>
          <w:lang w:eastAsia="en-US"/>
        </w:rPr>
        <w:t xml:space="preserve">Bayes </w:t>
      </w:r>
      <w:r w:rsidR="00057051" w:rsidRPr="00FF1117">
        <w:rPr>
          <w:color w:val="auto"/>
          <w:szCs w:val="24"/>
          <w:lang w:eastAsia="en-US"/>
        </w:rPr>
        <w:fldChar w:fldCharType="begin"/>
      </w:r>
      <w:r w:rsidR="00BE7003">
        <w:rPr>
          <w:color w:val="auto"/>
          <w:szCs w:val="24"/>
          <w:lang w:eastAsia="en-US"/>
        </w:rPr>
        <w:instrText xml:space="preserve"> ADDIN EN.CITE &lt;EndNote&gt;&lt;Cite&gt;&lt;Author&gt;Camps-Valls&lt;/Author&gt;&lt;Year&gt;2005&lt;/Year&gt;&lt;RecNum&gt;48&lt;/RecNum&gt;&lt;DisplayText&gt;[25, 26]&lt;/DisplayText&gt;&lt;record&gt;&lt;rec-number&gt;48&lt;/rec-number&gt;&lt;foreign-keys&gt;&lt;key app="EN" db-id="terefxa9osf0zmewaexv9dz1fdveew5xwtx2" timestamp="1467966980"&gt;48&lt;/key&gt;&lt;/foreign-keys&gt;&lt;ref-type name="Journal Article"&gt;17&lt;/ref-type&gt;&lt;contributors&gt;&lt;authors&gt;&lt;author&gt;Camps-Valls, Gustavo&lt;/author&gt;&lt;author&gt;Bruzzone, Lorenzo&lt;/author&gt;&lt;/authors&gt;&lt;/contributors&gt;&lt;titles&gt;&lt;title&gt;Kernel-based methods for hyperspectral image classification&lt;/title&gt;&lt;secondary-title&gt;IEEE Transactions on Geoscience and Remote Sensing&lt;/secondary-title&gt;&lt;/titles&gt;&lt;periodical&gt;&lt;full-title&gt;IEEE Transactions on Geoscience and Remote Sensing&lt;/full-title&gt;&lt;/periodical&gt;&lt;pages&gt;1351-1362&lt;/pages&gt;&lt;volume&gt;43&lt;/volume&gt;&lt;number&gt;6&lt;/number&gt;&lt;dates&gt;&lt;year&gt;2005&lt;/year&gt;&lt;/dates&gt;&lt;isbn&gt;0196-2892&lt;/isbn&gt;&lt;urls&gt;&lt;/urls&gt;&lt;/record&gt;&lt;/Cite&gt;&lt;Cite&gt;&lt;Author&gt;Ting&lt;/Author&gt;&lt;Year&gt;2003&lt;/Year&gt;&lt;RecNum&gt;49&lt;/RecNum&gt;&lt;record&gt;&lt;rec-number&gt;49&lt;/rec-number&gt;&lt;foreign-keys&gt;&lt;key app="EN" db-id="terefxa9osf0zmewaexv9dz1fdveew5xwtx2" timestamp="1467967068"&gt;49&lt;/key&gt;&lt;/foreign-keys&gt;&lt;ref-type name="Journal Article"&gt;17&lt;/ref-type&gt;&lt;contributors&gt;&lt;authors&gt;&lt;author&gt;Ting, Kai Ming&lt;/author&gt;&lt;author&gt;Zheng, Zijian&lt;/author&gt;&lt;/authors&gt;&lt;/contributors&gt;&lt;titles&gt;&lt;title&gt;A study of adaboost with naive bayesian classifiers: Weakness and improvement&lt;/title&gt;&lt;secondary-title&gt;Computational Intelligence&lt;/secondary-title&gt;&lt;/titles&gt;&lt;periodical&gt;&lt;full-title&gt;Computational Intelligence&lt;/full-title&gt;&lt;/periodical&gt;&lt;pages&gt;186-200&lt;/pages&gt;&lt;volume&gt;19&lt;/volume&gt;&lt;number&gt;2&lt;/number&gt;&lt;dates&gt;&lt;year&gt;2003&lt;/year&gt;&lt;/dates&gt;&lt;isbn&gt;1467-8640&lt;/isbn&gt;&lt;urls&gt;&lt;/urls&gt;&lt;/record&gt;&lt;/Cite&gt;&lt;/EndNote&gt;</w:instrText>
      </w:r>
      <w:r w:rsidR="00057051" w:rsidRPr="00FF1117">
        <w:rPr>
          <w:color w:val="auto"/>
          <w:szCs w:val="24"/>
          <w:lang w:eastAsia="en-US"/>
        </w:rPr>
        <w:fldChar w:fldCharType="separate"/>
      </w:r>
      <w:r w:rsidR="00BE7003">
        <w:rPr>
          <w:noProof/>
          <w:color w:val="auto"/>
          <w:szCs w:val="24"/>
          <w:lang w:eastAsia="en-US"/>
        </w:rPr>
        <w:t>[</w:t>
      </w:r>
      <w:hyperlink w:anchor="_ENREF_25" w:tooltip="Camps-Valls, 2005 #48" w:history="1">
        <w:r w:rsidR="001D2ABF">
          <w:rPr>
            <w:noProof/>
            <w:color w:val="auto"/>
            <w:szCs w:val="24"/>
            <w:lang w:eastAsia="en-US"/>
          </w:rPr>
          <w:t>25</w:t>
        </w:r>
      </w:hyperlink>
      <w:r w:rsidR="00BE7003">
        <w:rPr>
          <w:noProof/>
          <w:color w:val="auto"/>
          <w:szCs w:val="24"/>
          <w:lang w:eastAsia="en-US"/>
        </w:rPr>
        <w:t xml:space="preserve">, </w:t>
      </w:r>
      <w:hyperlink w:anchor="_ENREF_26" w:tooltip="Ting, 2003 #49" w:history="1">
        <w:r w:rsidR="001D2ABF">
          <w:rPr>
            <w:noProof/>
            <w:color w:val="auto"/>
            <w:szCs w:val="24"/>
            <w:lang w:eastAsia="en-US"/>
          </w:rPr>
          <w:t>26</w:t>
        </w:r>
      </w:hyperlink>
      <w:r w:rsidR="00BE7003">
        <w:rPr>
          <w:noProof/>
          <w:color w:val="auto"/>
          <w:szCs w:val="24"/>
          <w:lang w:eastAsia="en-US"/>
        </w:rPr>
        <w:t>]</w:t>
      </w:r>
      <w:r w:rsidR="00057051" w:rsidRPr="00FF1117">
        <w:rPr>
          <w:color w:val="auto"/>
          <w:szCs w:val="24"/>
          <w:lang w:eastAsia="en-US"/>
        </w:rPr>
        <w:fldChar w:fldCharType="end"/>
      </w:r>
      <w:r w:rsidR="00057051" w:rsidRPr="00FF1117">
        <w:rPr>
          <w:color w:val="auto"/>
          <w:szCs w:val="24"/>
          <w:lang w:eastAsia="en-US"/>
        </w:rPr>
        <w:t xml:space="preserve"> </w:t>
      </w:r>
      <w:r w:rsidR="008F2356" w:rsidRPr="00FF1117">
        <w:rPr>
          <w:color w:val="auto"/>
          <w:szCs w:val="24"/>
          <w:lang w:eastAsia="en-US"/>
        </w:rPr>
        <w:t xml:space="preserve">was used for classification, </w:t>
      </w:r>
      <w:r w:rsidR="005554BE" w:rsidRPr="00FF1117">
        <w:rPr>
          <w:color w:val="auto"/>
          <w:szCs w:val="24"/>
          <w:lang w:eastAsia="en-US"/>
        </w:rPr>
        <w:t xml:space="preserve">increasing the </w:t>
      </w:r>
      <w:r w:rsidR="008F2356" w:rsidRPr="00FF1117">
        <w:rPr>
          <w:color w:val="auto"/>
          <w:szCs w:val="24"/>
          <w:lang w:eastAsia="en-US"/>
        </w:rPr>
        <w:t>accuracy</w:t>
      </w:r>
      <w:r w:rsidR="005554BE" w:rsidRPr="00FF1117">
        <w:rPr>
          <w:color w:val="auto"/>
          <w:szCs w:val="24"/>
          <w:lang w:eastAsia="en-US"/>
        </w:rPr>
        <w:t xml:space="preserve"> of current state-of-the-art weed classification methods.</w:t>
      </w:r>
    </w:p>
    <w:p w:rsidR="00863383" w:rsidRPr="00FF1117" w:rsidRDefault="00863383" w:rsidP="00CB1985">
      <w:pPr>
        <w:pStyle w:val="MText"/>
        <w:spacing w:line="360" w:lineRule="auto"/>
        <w:ind w:firstLine="0"/>
        <w:rPr>
          <w:color w:val="auto"/>
          <w:szCs w:val="24"/>
          <w:lang w:eastAsia="en-US"/>
        </w:rPr>
      </w:pPr>
    </w:p>
    <w:p w:rsidR="004E53A2" w:rsidRPr="00FF1117" w:rsidRDefault="004E53A2" w:rsidP="00CB1985">
      <w:pPr>
        <w:pStyle w:val="MText"/>
        <w:spacing w:line="360" w:lineRule="auto"/>
        <w:ind w:firstLine="0"/>
        <w:rPr>
          <w:color w:val="auto"/>
          <w:szCs w:val="24"/>
          <w:lang w:eastAsia="en-US"/>
        </w:rPr>
      </w:pPr>
      <w:r w:rsidRPr="00FF1117">
        <w:rPr>
          <w:rFonts w:hint="eastAsia"/>
          <w:color w:val="auto"/>
          <w:szCs w:val="24"/>
          <w:lang w:eastAsia="en-US"/>
        </w:rPr>
        <w:t>The</w:t>
      </w:r>
      <w:r w:rsidR="00E21A65" w:rsidRPr="00FF1117">
        <w:rPr>
          <w:rFonts w:hint="eastAsia"/>
          <w:color w:val="auto"/>
          <w:szCs w:val="24"/>
          <w:lang w:eastAsia="en-US"/>
        </w:rPr>
        <w:t xml:space="preserve"> rest of this paper is structured</w:t>
      </w:r>
      <w:r w:rsidRPr="00FF1117">
        <w:rPr>
          <w:rFonts w:hint="eastAsia"/>
          <w:color w:val="auto"/>
          <w:szCs w:val="24"/>
          <w:lang w:eastAsia="en-US"/>
        </w:rPr>
        <w:t xml:space="preserve"> as follows.</w:t>
      </w:r>
      <w:r w:rsidR="00E21A65" w:rsidRPr="00FF1117">
        <w:rPr>
          <w:color w:val="auto"/>
          <w:szCs w:val="24"/>
          <w:lang w:eastAsia="en-US"/>
        </w:rPr>
        <w:t xml:space="preserve"> Section 2 explains the </w:t>
      </w:r>
      <w:r w:rsidRPr="00FF1117">
        <w:rPr>
          <w:color w:val="auto"/>
          <w:szCs w:val="24"/>
          <w:lang w:eastAsia="en-US"/>
        </w:rPr>
        <w:t xml:space="preserve">detail of the proposed </w:t>
      </w:r>
      <w:r w:rsidR="00110E4F" w:rsidRPr="00FF1117">
        <w:rPr>
          <w:color w:val="auto"/>
          <w:szCs w:val="24"/>
          <w:lang w:eastAsia="en-US"/>
        </w:rPr>
        <w:t>weed classification system</w:t>
      </w:r>
      <w:r w:rsidRPr="00FF1117">
        <w:rPr>
          <w:color w:val="auto"/>
          <w:szCs w:val="24"/>
          <w:lang w:eastAsia="en-US"/>
        </w:rPr>
        <w:t xml:space="preserve">. </w:t>
      </w:r>
      <w:r w:rsidR="003B620F" w:rsidRPr="00FF1117">
        <w:rPr>
          <w:color w:val="auto"/>
          <w:szCs w:val="24"/>
          <w:lang w:eastAsia="en-US"/>
        </w:rPr>
        <w:t xml:space="preserve">Section 3 explores experimental </w:t>
      </w:r>
      <w:r w:rsidRPr="00FF1117">
        <w:rPr>
          <w:color w:val="auto"/>
          <w:szCs w:val="24"/>
          <w:lang w:eastAsia="en-US"/>
        </w:rPr>
        <w:t>results and discussion</w:t>
      </w:r>
      <w:r w:rsidR="003B620F" w:rsidRPr="00FF1117">
        <w:rPr>
          <w:color w:val="auto"/>
          <w:szCs w:val="24"/>
          <w:lang w:eastAsia="en-US"/>
        </w:rPr>
        <w:t xml:space="preserve">. Section 4 concludes the paper and suggests future </w:t>
      </w:r>
      <w:r w:rsidR="00743378" w:rsidRPr="00FF1117">
        <w:rPr>
          <w:color w:val="auto"/>
          <w:szCs w:val="24"/>
          <w:lang w:eastAsia="en-US"/>
        </w:rPr>
        <w:t xml:space="preserve">research </w:t>
      </w:r>
      <w:r w:rsidR="003B620F" w:rsidRPr="00FF1117">
        <w:rPr>
          <w:color w:val="auto"/>
          <w:szCs w:val="24"/>
          <w:lang w:eastAsia="en-US"/>
        </w:rPr>
        <w:t>directions.</w:t>
      </w:r>
    </w:p>
    <w:p w:rsidR="00AF2C17" w:rsidRPr="00FF1117" w:rsidRDefault="00AF2C17" w:rsidP="00CB1985">
      <w:pPr>
        <w:spacing w:after="0" w:line="360" w:lineRule="auto"/>
        <w:jc w:val="both"/>
        <w:rPr>
          <w:rFonts w:ascii="Times New Roman" w:hAnsi="Times New Roman" w:cs="Times New Roman"/>
          <w:sz w:val="24"/>
          <w:szCs w:val="24"/>
        </w:rPr>
      </w:pPr>
    </w:p>
    <w:p w:rsidR="001F55F7" w:rsidRPr="00FF1117" w:rsidRDefault="00FE1B27" w:rsidP="00CB1985">
      <w:pPr>
        <w:pStyle w:val="ListParagraph"/>
        <w:numPr>
          <w:ilvl w:val="0"/>
          <w:numId w:val="1"/>
        </w:numPr>
        <w:spacing w:after="0" w:line="360" w:lineRule="auto"/>
        <w:ind w:leftChars="0"/>
        <w:jc w:val="both"/>
        <w:rPr>
          <w:rFonts w:ascii="Times New Roman" w:hAnsi="Times New Roman" w:cs="Times New Roman"/>
          <w:b/>
          <w:sz w:val="24"/>
          <w:szCs w:val="24"/>
        </w:rPr>
      </w:pPr>
      <w:r w:rsidRPr="00FF1117">
        <w:rPr>
          <w:rFonts w:ascii="Times New Roman" w:hAnsi="Times New Roman" w:cs="Times New Roman"/>
          <w:b/>
          <w:sz w:val="24"/>
          <w:szCs w:val="24"/>
        </w:rPr>
        <w:t>Materials and Methods</w:t>
      </w:r>
    </w:p>
    <w:p w:rsidR="000E4E06" w:rsidRPr="00FF1117" w:rsidRDefault="000E4E06" w:rsidP="00CB1985">
      <w:pPr>
        <w:pStyle w:val="MText"/>
        <w:spacing w:line="360" w:lineRule="auto"/>
        <w:ind w:firstLine="0"/>
        <w:rPr>
          <w:color w:val="auto"/>
          <w:szCs w:val="24"/>
          <w:lang w:eastAsia="en-US"/>
        </w:rPr>
      </w:pPr>
      <w:r w:rsidRPr="00FF1117">
        <w:rPr>
          <w:color w:val="auto"/>
          <w:szCs w:val="24"/>
          <w:lang w:eastAsia="en-US"/>
        </w:rPr>
        <w:t>In this section, we describe the detail of the propos</w:t>
      </w:r>
      <w:r w:rsidR="009035DB" w:rsidRPr="00FF1117">
        <w:rPr>
          <w:color w:val="auto"/>
          <w:szCs w:val="24"/>
          <w:lang w:eastAsia="en-US"/>
        </w:rPr>
        <w:t>ed weed classification system</w:t>
      </w:r>
      <w:r w:rsidRPr="00FF1117">
        <w:rPr>
          <w:color w:val="auto"/>
          <w:szCs w:val="24"/>
          <w:lang w:eastAsia="en-US"/>
        </w:rPr>
        <w:t xml:space="preserve">. The proposed </w:t>
      </w:r>
      <w:r w:rsidR="009035DB" w:rsidRPr="00FF1117">
        <w:rPr>
          <w:color w:val="auto"/>
          <w:szCs w:val="24"/>
          <w:lang w:eastAsia="en-US"/>
        </w:rPr>
        <w:t>system</w:t>
      </w:r>
      <w:r w:rsidRPr="00FF1117">
        <w:rPr>
          <w:color w:val="auto"/>
          <w:szCs w:val="24"/>
          <w:lang w:eastAsia="en-US"/>
        </w:rPr>
        <w:t xml:space="preserve"> </w:t>
      </w:r>
      <w:r w:rsidR="00E21A65" w:rsidRPr="00FF1117">
        <w:rPr>
          <w:color w:val="auto"/>
          <w:szCs w:val="24"/>
          <w:lang w:eastAsia="en-US"/>
        </w:rPr>
        <w:t>comprises</w:t>
      </w:r>
      <w:r w:rsidRPr="00FF1117">
        <w:rPr>
          <w:color w:val="auto"/>
          <w:szCs w:val="24"/>
          <w:lang w:eastAsia="en-US"/>
        </w:rPr>
        <w:t xml:space="preserve"> of two main phases: an offline training phase and a real-time classification phase.</w:t>
      </w:r>
      <w:r w:rsidR="00BB08B8" w:rsidRPr="00FF1117">
        <w:rPr>
          <w:color w:val="auto"/>
          <w:szCs w:val="24"/>
          <w:lang w:eastAsia="en-US"/>
        </w:rPr>
        <w:t xml:space="preserve"> During the training phase, the main objective is the construction of a robust classifier model, having the capability to efficiently distinguish between two weed species in the presence of noise, illumination variation, and motion blurring. </w:t>
      </w:r>
      <w:r w:rsidR="00555B7C" w:rsidRPr="00FF1117">
        <w:rPr>
          <w:color w:val="auto"/>
          <w:szCs w:val="24"/>
          <w:lang w:eastAsia="en-US"/>
        </w:rPr>
        <w:t>T</w:t>
      </w:r>
      <w:r w:rsidR="00BB08B8" w:rsidRPr="00FF1117">
        <w:rPr>
          <w:color w:val="auto"/>
          <w:szCs w:val="24"/>
          <w:lang w:eastAsia="en-US"/>
        </w:rPr>
        <w:t>his objective</w:t>
      </w:r>
      <w:r w:rsidR="00555B7C" w:rsidRPr="00FF1117">
        <w:rPr>
          <w:color w:val="auto"/>
          <w:szCs w:val="24"/>
          <w:lang w:eastAsia="en-US"/>
        </w:rPr>
        <w:t xml:space="preserve"> is achieved by incorporating three steps in the proposed </w:t>
      </w:r>
      <w:r w:rsidR="009035DB" w:rsidRPr="00FF1117">
        <w:rPr>
          <w:color w:val="auto"/>
          <w:szCs w:val="24"/>
          <w:lang w:eastAsia="en-US"/>
        </w:rPr>
        <w:t>system</w:t>
      </w:r>
      <w:r w:rsidR="00555B7C" w:rsidRPr="00FF1117">
        <w:rPr>
          <w:color w:val="auto"/>
          <w:szCs w:val="24"/>
          <w:lang w:eastAsia="en-US"/>
        </w:rPr>
        <w:t>.</w:t>
      </w:r>
      <w:r w:rsidR="00BB08B8" w:rsidRPr="00FF1117">
        <w:rPr>
          <w:color w:val="auto"/>
          <w:szCs w:val="24"/>
          <w:lang w:eastAsia="en-US"/>
        </w:rPr>
        <w:t xml:space="preserve"> Firstly, </w:t>
      </w:r>
      <w:r w:rsidR="00555B7C" w:rsidRPr="00FF1117">
        <w:rPr>
          <w:color w:val="auto"/>
          <w:szCs w:val="24"/>
          <w:lang w:eastAsia="en-US"/>
        </w:rPr>
        <w:t>an adaptive s</w:t>
      </w:r>
      <w:r w:rsidR="00BB08B8" w:rsidRPr="00FF1117">
        <w:rPr>
          <w:color w:val="auto"/>
          <w:szCs w:val="24"/>
          <w:lang w:eastAsia="en-US"/>
        </w:rPr>
        <w:t xml:space="preserve">egmentation algorithm </w:t>
      </w:r>
      <w:r w:rsidR="00555B7C" w:rsidRPr="00FF1117">
        <w:rPr>
          <w:color w:val="auto"/>
          <w:szCs w:val="24"/>
          <w:lang w:eastAsia="en-US"/>
        </w:rPr>
        <w:t xml:space="preserve">is used to </w:t>
      </w:r>
      <w:r w:rsidR="00BB08B8" w:rsidRPr="00FF1117">
        <w:rPr>
          <w:color w:val="auto"/>
          <w:szCs w:val="24"/>
          <w:lang w:eastAsia="en-US"/>
        </w:rPr>
        <w:t>handle the undesirable effects</w:t>
      </w:r>
      <w:r w:rsidR="00555B7C" w:rsidRPr="00FF1117">
        <w:rPr>
          <w:color w:val="auto"/>
          <w:szCs w:val="24"/>
          <w:lang w:eastAsia="en-US"/>
        </w:rPr>
        <w:t xml:space="preserve"> of noise, motion blur, and illumination during</w:t>
      </w:r>
      <w:r w:rsidR="00BB08B8" w:rsidRPr="00FF1117">
        <w:rPr>
          <w:color w:val="auto"/>
          <w:szCs w:val="24"/>
          <w:lang w:eastAsia="en-US"/>
        </w:rPr>
        <w:t xml:space="preserve"> image </w:t>
      </w:r>
      <w:r w:rsidR="00555B7C" w:rsidRPr="00FF1117">
        <w:rPr>
          <w:color w:val="auto"/>
          <w:szCs w:val="24"/>
          <w:lang w:eastAsia="en-US"/>
        </w:rPr>
        <w:t xml:space="preserve">acquisition. </w:t>
      </w:r>
      <w:r w:rsidR="00FC5691" w:rsidRPr="00FF1117">
        <w:rPr>
          <w:color w:val="auto"/>
          <w:szCs w:val="24"/>
          <w:lang w:eastAsia="en-US"/>
        </w:rPr>
        <w:t>Secondly, visual features are extracted, incorporating both texture and shape, hence effectively drawing the boundaries between the two weed species.</w:t>
      </w:r>
      <w:r w:rsidR="00A40FF2" w:rsidRPr="00FF1117">
        <w:rPr>
          <w:color w:val="auto"/>
          <w:szCs w:val="24"/>
          <w:lang w:eastAsia="en-US"/>
        </w:rPr>
        <w:t xml:space="preserve"> Finally, the </w:t>
      </w:r>
      <w:proofErr w:type="spellStart"/>
      <w:r w:rsidR="00A40FF2" w:rsidRPr="00FF1117">
        <w:rPr>
          <w:color w:val="auto"/>
          <w:szCs w:val="24"/>
          <w:lang w:eastAsia="en-US"/>
        </w:rPr>
        <w:t>AdaBoost</w:t>
      </w:r>
      <w:proofErr w:type="spellEnd"/>
      <w:r w:rsidR="00A40FF2" w:rsidRPr="00FF1117">
        <w:rPr>
          <w:color w:val="auto"/>
          <w:szCs w:val="24"/>
          <w:lang w:eastAsia="en-US"/>
        </w:rPr>
        <w:t xml:space="preserve"> along with Naïve Bayes classifier is used to train the classifier, resulting in the required classifier. During the testing phase, the same features are extracted</w:t>
      </w:r>
      <w:r w:rsidR="004E53A2" w:rsidRPr="00FF1117">
        <w:rPr>
          <w:color w:val="auto"/>
          <w:szCs w:val="24"/>
          <w:lang w:eastAsia="en-US"/>
        </w:rPr>
        <w:t xml:space="preserve"> from captured images and the appropriate label is then assigned to it based on which the sprayer system applies the appropriate herbicide</w:t>
      </w:r>
      <w:r w:rsidR="00DC1BAB" w:rsidRPr="00FF1117">
        <w:rPr>
          <w:color w:val="auto"/>
          <w:szCs w:val="24"/>
          <w:lang w:eastAsia="en-US"/>
        </w:rPr>
        <w:t xml:space="preserve"> to weed patches.</w:t>
      </w:r>
      <w:r w:rsidR="004E53A2" w:rsidRPr="00FF1117">
        <w:rPr>
          <w:color w:val="auto"/>
          <w:szCs w:val="24"/>
          <w:lang w:eastAsia="en-US"/>
        </w:rPr>
        <w:t xml:space="preserve"> The major steps of the proposed </w:t>
      </w:r>
      <w:r w:rsidR="00786B53" w:rsidRPr="00FF1117">
        <w:rPr>
          <w:color w:val="auto"/>
          <w:szCs w:val="24"/>
          <w:lang w:eastAsia="en-US"/>
        </w:rPr>
        <w:t>system</w:t>
      </w:r>
      <w:r w:rsidR="004E53A2" w:rsidRPr="00FF1117">
        <w:rPr>
          <w:color w:val="auto"/>
          <w:szCs w:val="24"/>
          <w:lang w:eastAsia="en-US"/>
        </w:rPr>
        <w:t xml:space="preserve"> are depicted in Fig. 1. </w:t>
      </w:r>
      <w:r w:rsidR="00A40FF2" w:rsidRPr="00FF1117">
        <w:rPr>
          <w:color w:val="auto"/>
          <w:szCs w:val="24"/>
          <w:lang w:eastAsia="en-US"/>
        </w:rPr>
        <w:t xml:space="preserve"> </w:t>
      </w:r>
    </w:p>
    <w:p w:rsidR="00555B7C" w:rsidRPr="00FF1117" w:rsidRDefault="00555B7C" w:rsidP="00CB1985">
      <w:pPr>
        <w:pStyle w:val="MText"/>
        <w:spacing w:line="360" w:lineRule="auto"/>
        <w:ind w:firstLine="0"/>
        <w:rPr>
          <w:color w:val="auto"/>
          <w:szCs w:val="24"/>
          <w:lang w:eastAsia="en-US"/>
        </w:rPr>
      </w:pPr>
    </w:p>
    <w:p w:rsidR="00792E68" w:rsidRPr="00FF1117" w:rsidRDefault="00792E68" w:rsidP="00CB1985">
      <w:pPr>
        <w:pStyle w:val="MText"/>
        <w:spacing w:line="360" w:lineRule="auto"/>
        <w:ind w:firstLine="0"/>
        <w:rPr>
          <w:color w:val="auto"/>
          <w:szCs w:val="24"/>
          <w:lang w:eastAsia="en-US"/>
        </w:rPr>
      </w:pPr>
    </w:p>
    <w:p w:rsidR="00792E68" w:rsidRPr="00FF1117" w:rsidRDefault="00792E68" w:rsidP="00CB1985">
      <w:pPr>
        <w:pStyle w:val="MText"/>
        <w:spacing w:line="360" w:lineRule="auto"/>
        <w:rPr>
          <w:color w:val="auto"/>
          <w:szCs w:val="24"/>
          <w:lang w:eastAsia="en-US"/>
        </w:rPr>
      </w:pPr>
      <w:r w:rsidRPr="00FF1117">
        <w:rPr>
          <w:noProof/>
          <w:color w:val="auto"/>
          <w:szCs w:val="24"/>
          <w:lang w:val="en-GB" w:eastAsia="en-GB"/>
        </w:rPr>
        <w:lastRenderedPageBreak/>
        <w:drawing>
          <wp:inline distT="0" distB="0" distL="0" distR="0" wp14:anchorId="6CAA74AD" wp14:editId="624AF22E">
            <wp:extent cx="6096364" cy="3435350"/>
            <wp:effectExtent l="0" t="0" r="0" b="0"/>
            <wp:docPr id="15" name="Picture 15" descr="D:\Jamil Ahmad Research\MATLAB\2. Weed Classifier for Sensors (Special Issue)\Paper\Framewor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Jamil Ahmad Research\MATLAB\2. Weed Classifier for Sensors (Special Issue)\Paper\Framework.e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8487" cy="3436546"/>
                    </a:xfrm>
                    <a:prstGeom prst="rect">
                      <a:avLst/>
                    </a:prstGeom>
                    <a:noFill/>
                    <a:ln>
                      <a:noFill/>
                    </a:ln>
                  </pic:spPr>
                </pic:pic>
              </a:graphicData>
            </a:graphic>
          </wp:inline>
        </w:drawing>
      </w:r>
    </w:p>
    <w:p w:rsidR="00AF2C17" w:rsidRPr="00FF1117" w:rsidRDefault="003B620F" w:rsidP="00CB1985">
      <w:pPr>
        <w:pStyle w:val="ListParagraph"/>
        <w:spacing w:after="0" w:line="360" w:lineRule="auto"/>
        <w:ind w:leftChars="0" w:left="360"/>
        <w:jc w:val="center"/>
        <w:rPr>
          <w:rFonts w:ascii="Times New Roman" w:hAnsi="Times New Roman" w:cs="Times New Roman"/>
          <w:bCs/>
          <w:sz w:val="24"/>
          <w:szCs w:val="24"/>
        </w:rPr>
      </w:pPr>
      <w:r w:rsidRPr="00FF1117">
        <w:rPr>
          <w:rFonts w:ascii="Times New Roman" w:hAnsi="Times New Roman" w:cs="Times New Roman"/>
          <w:bCs/>
          <w:sz w:val="24"/>
          <w:szCs w:val="24"/>
        </w:rPr>
        <w:t>Fig.</w:t>
      </w:r>
      <w:r w:rsidR="00F074D6" w:rsidRPr="00FF1117">
        <w:rPr>
          <w:rFonts w:ascii="Times New Roman" w:hAnsi="Times New Roman" w:cs="Times New Roman"/>
          <w:bCs/>
          <w:sz w:val="24"/>
          <w:szCs w:val="24"/>
        </w:rPr>
        <w:t xml:space="preserve"> 1: </w:t>
      </w:r>
      <w:r w:rsidR="00792E68" w:rsidRPr="00FF1117">
        <w:rPr>
          <w:rFonts w:ascii="Times New Roman" w:hAnsi="Times New Roman" w:cs="Times New Roman"/>
          <w:bCs/>
          <w:sz w:val="24"/>
          <w:szCs w:val="24"/>
        </w:rPr>
        <w:t xml:space="preserve">The proposed weed classification </w:t>
      </w:r>
      <w:r w:rsidR="009035DB" w:rsidRPr="00FF1117">
        <w:rPr>
          <w:rFonts w:ascii="Times New Roman" w:hAnsi="Times New Roman" w:cs="Times New Roman"/>
          <w:bCs/>
          <w:sz w:val="24"/>
          <w:szCs w:val="24"/>
        </w:rPr>
        <w:t>system</w:t>
      </w:r>
    </w:p>
    <w:p w:rsidR="00792E68" w:rsidRPr="00FF1117" w:rsidRDefault="00792E68" w:rsidP="00CB1985">
      <w:pPr>
        <w:pStyle w:val="ListParagraph"/>
        <w:spacing w:after="0" w:line="360" w:lineRule="auto"/>
        <w:ind w:leftChars="0" w:left="360"/>
        <w:jc w:val="center"/>
        <w:rPr>
          <w:rFonts w:ascii="Times New Roman" w:hAnsi="Times New Roman" w:cs="Times New Roman"/>
          <w:bCs/>
          <w:sz w:val="24"/>
          <w:szCs w:val="24"/>
        </w:rPr>
      </w:pPr>
    </w:p>
    <w:p w:rsidR="00792E68" w:rsidRPr="00FF1117" w:rsidRDefault="00792E68" w:rsidP="00CB1985">
      <w:pPr>
        <w:pStyle w:val="ListParagraph"/>
        <w:numPr>
          <w:ilvl w:val="1"/>
          <w:numId w:val="1"/>
        </w:numPr>
        <w:spacing w:after="0" w:line="360" w:lineRule="auto"/>
        <w:ind w:leftChars="0"/>
        <w:rPr>
          <w:rFonts w:ascii="Times New Roman" w:hAnsi="Times New Roman" w:cs="Times New Roman"/>
          <w:b/>
          <w:sz w:val="24"/>
          <w:szCs w:val="24"/>
        </w:rPr>
      </w:pPr>
      <w:r w:rsidRPr="00FF1117">
        <w:rPr>
          <w:rFonts w:ascii="Times New Roman" w:hAnsi="Times New Roman" w:cs="Times New Roman"/>
          <w:b/>
          <w:sz w:val="24"/>
          <w:szCs w:val="24"/>
        </w:rPr>
        <w:t>Image Segmentation</w:t>
      </w:r>
    </w:p>
    <w:p w:rsidR="0062272D" w:rsidRPr="00FF1117" w:rsidRDefault="0062272D" w:rsidP="00CB1985">
      <w:pPr>
        <w:pStyle w:val="MText"/>
        <w:spacing w:line="360" w:lineRule="auto"/>
        <w:ind w:firstLine="0"/>
        <w:rPr>
          <w:color w:val="auto"/>
          <w:szCs w:val="24"/>
          <w:lang w:eastAsia="en-US"/>
        </w:rPr>
      </w:pPr>
      <w:r w:rsidRPr="00FF1117">
        <w:rPr>
          <w:color w:val="auto"/>
          <w:szCs w:val="24"/>
          <w:lang w:eastAsia="en-US"/>
        </w:rPr>
        <w:t xml:space="preserve">Images captured from outdoor fields vary greatly in the illumination levels due to the varying lighting </w:t>
      </w:r>
      <w:r w:rsidR="0035655C" w:rsidRPr="00FF1117">
        <w:rPr>
          <w:color w:val="auto"/>
          <w:szCs w:val="24"/>
          <w:lang w:eastAsia="en-US"/>
        </w:rPr>
        <w:t xml:space="preserve">and weather </w:t>
      </w:r>
      <w:r w:rsidRPr="00FF1117">
        <w:rPr>
          <w:color w:val="auto"/>
          <w:szCs w:val="24"/>
          <w:lang w:eastAsia="en-US"/>
        </w:rPr>
        <w:t>conditions</w:t>
      </w:r>
      <w:r w:rsidR="0035655C" w:rsidRPr="00FF1117">
        <w:rPr>
          <w:color w:val="auto"/>
          <w:szCs w:val="24"/>
          <w:lang w:eastAsia="en-US"/>
        </w:rPr>
        <w:t xml:space="preserve"> causing illumination variations, and shadows which affects the segmentation process</w:t>
      </w:r>
      <w:r w:rsidRPr="00FF1117">
        <w:rPr>
          <w:color w:val="auto"/>
          <w:szCs w:val="24"/>
          <w:lang w:eastAsia="en-US"/>
        </w:rPr>
        <w:t xml:space="preserve">. </w:t>
      </w:r>
      <w:r w:rsidR="0035655C" w:rsidRPr="00FF1117">
        <w:rPr>
          <w:color w:val="auto"/>
          <w:szCs w:val="24"/>
          <w:lang w:eastAsia="en-US"/>
        </w:rPr>
        <w:t xml:space="preserve">Several interesting </w:t>
      </w:r>
      <w:r w:rsidR="002C2A52" w:rsidRPr="00FF1117">
        <w:rPr>
          <w:color w:val="auto"/>
          <w:szCs w:val="24"/>
          <w:lang w:eastAsia="en-US"/>
        </w:rPr>
        <w:t>studies</w:t>
      </w:r>
      <w:r w:rsidR="0035655C" w:rsidRPr="00FF1117">
        <w:rPr>
          <w:color w:val="auto"/>
          <w:szCs w:val="24"/>
          <w:lang w:eastAsia="en-US"/>
        </w:rPr>
        <w:t xml:space="preserve"> have been </w:t>
      </w:r>
      <w:r w:rsidR="002C2A52" w:rsidRPr="00FF1117">
        <w:rPr>
          <w:color w:val="auto"/>
          <w:szCs w:val="24"/>
          <w:lang w:eastAsia="en-US"/>
        </w:rPr>
        <w:t xml:space="preserve">carried out </w:t>
      </w:r>
      <w:r w:rsidR="0035655C" w:rsidRPr="00FF1117">
        <w:rPr>
          <w:color w:val="auto"/>
          <w:szCs w:val="24"/>
          <w:lang w:eastAsia="en-US"/>
        </w:rPr>
        <w:t>to deal with illumination variations</w:t>
      </w:r>
      <w:r w:rsidR="00D0776A" w:rsidRPr="00FF1117">
        <w:rPr>
          <w:color w:val="auto"/>
          <w:szCs w:val="24"/>
          <w:lang w:eastAsia="en-US"/>
        </w:rPr>
        <w:t xml:space="preserve"> </w:t>
      </w:r>
      <w:r w:rsidR="00D0776A" w:rsidRPr="00FF1117">
        <w:rPr>
          <w:color w:val="auto"/>
          <w:szCs w:val="24"/>
          <w:lang w:eastAsia="en-US"/>
        </w:rPr>
        <w:fldChar w:fldCharType="begin"/>
      </w:r>
      <w:r w:rsidR="00A739EA">
        <w:rPr>
          <w:color w:val="auto"/>
          <w:szCs w:val="24"/>
          <w:lang w:eastAsia="en-US"/>
        </w:rPr>
        <w:instrText xml:space="preserve"> ADDIN EN.CITE &lt;EndNote&gt;&lt;Cite&gt;&lt;Author&gt;Herrera&lt;/Author&gt;&lt;Year&gt;2014&lt;/Year&gt;&lt;RecNum&gt;29&lt;/RecNum&gt;&lt;DisplayText&gt;[6]&lt;/DisplayText&gt;&lt;record&gt;&lt;rec-number&gt;29&lt;/rec-number&gt;&lt;foreign-keys&gt;&lt;key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00D0776A" w:rsidRPr="00FF1117">
        <w:rPr>
          <w:color w:val="auto"/>
          <w:szCs w:val="24"/>
          <w:lang w:eastAsia="en-US"/>
        </w:rPr>
        <w:fldChar w:fldCharType="separate"/>
      </w:r>
      <w:r w:rsidR="00A739EA">
        <w:rPr>
          <w:noProof/>
          <w:color w:val="auto"/>
          <w:szCs w:val="24"/>
          <w:lang w:eastAsia="en-US"/>
        </w:rPr>
        <w:t>[</w:t>
      </w:r>
      <w:hyperlink w:anchor="_ENREF_6" w:tooltip="Herrera, 2014 #29" w:history="1">
        <w:r w:rsidR="001D2ABF">
          <w:rPr>
            <w:noProof/>
            <w:color w:val="auto"/>
            <w:szCs w:val="24"/>
            <w:lang w:eastAsia="en-US"/>
          </w:rPr>
          <w:t>6</w:t>
        </w:r>
      </w:hyperlink>
      <w:r w:rsidR="00A739EA">
        <w:rPr>
          <w:noProof/>
          <w:color w:val="auto"/>
          <w:szCs w:val="24"/>
          <w:lang w:eastAsia="en-US"/>
        </w:rPr>
        <w:t>]</w:t>
      </w:r>
      <w:r w:rsidR="00D0776A" w:rsidRPr="00FF1117">
        <w:rPr>
          <w:color w:val="auto"/>
          <w:szCs w:val="24"/>
          <w:lang w:eastAsia="en-US"/>
        </w:rPr>
        <w:fldChar w:fldCharType="end"/>
      </w:r>
      <w:r w:rsidR="0035655C" w:rsidRPr="00FF1117">
        <w:rPr>
          <w:color w:val="auto"/>
          <w:szCs w:val="24"/>
          <w:lang w:eastAsia="en-US"/>
        </w:rPr>
        <w:t xml:space="preserve"> and vegetation segmentation in the presence of shadows</w:t>
      </w:r>
      <w:r w:rsidR="0096085C">
        <w:rPr>
          <w:color w:val="auto"/>
          <w:szCs w:val="24"/>
          <w:lang w:eastAsia="en-US"/>
        </w:rPr>
        <w:t xml:space="preserve"> </w:t>
      </w:r>
      <w:r w:rsidR="0096085C">
        <w:rPr>
          <w:color w:val="auto"/>
          <w:szCs w:val="24"/>
          <w:lang w:eastAsia="en-US"/>
        </w:rPr>
        <w:fldChar w:fldCharType="begin"/>
      </w:r>
      <w:r w:rsidR="00BE7003">
        <w:rPr>
          <w:color w:val="auto"/>
          <w:szCs w:val="24"/>
          <w:lang w:eastAsia="en-US"/>
        </w:rPr>
        <w:instrText xml:space="preserve"> ADDIN EN.CITE &lt;EndNote&gt;&lt;Cite&gt;&lt;Author&gt;Marchant&lt;/Author&gt;&lt;Year&gt;2000&lt;/Year&gt;&lt;RecNum&gt;497&lt;/RecNum&gt;&lt;DisplayText&gt;[27]&lt;/DisplayText&gt;&lt;record&gt;&lt;rec-number&gt;497&lt;/rec-number&gt;&lt;foreign-keys&gt;&lt;key app="EN" db-id="ps90axr0oazrzner2s7v0wz3a5eapvxzf520" timestamp="1467991469"&gt;497&lt;/key&gt;&lt;/foreign-keys&gt;&lt;ref-type name="Journal Article"&gt;17&lt;/ref-type&gt;&lt;contributors&gt;&lt;authors&gt;&lt;author&gt;Marchant, John A.&lt;/author&gt;&lt;author&gt;Onyango, Christine M.&lt;/author&gt;&lt;/authors&gt;&lt;/contributors&gt;&lt;titles&gt;&lt;title&gt;Shadow-invariant classification for scenes illuminated by daylight&lt;/title&gt;&lt;secondary-title&gt;Journal of the Optical Society of America A&lt;/secondary-title&gt;&lt;alt-title&gt;J. Opt. Soc. Am. A&lt;/alt-title&gt;&lt;/titles&gt;&lt;periodical&gt;&lt;full-title&gt;Journal of the Optical Society of America A&lt;/full-title&gt;&lt;abbr-1&gt;J. Opt. Soc. Am. A&lt;/abbr-1&gt;&lt;/periodical&gt;&lt;alt-periodical&gt;&lt;full-title&gt;Journal of the Optical Society of America A&lt;/full-title&gt;&lt;abbr-1&gt;J. Opt. Soc. Am. A&lt;/abbr-1&gt;&lt;/alt-periodical&gt;&lt;pages&gt;1952-1961&lt;/pages&gt;&lt;volume&gt;17&lt;/volume&gt;&lt;number&gt;11&lt;/number&gt;&lt;keywords&gt;&lt;keyword&gt;Image processing&lt;/keyword&gt;&lt;keyword&gt;Illumination&lt;/keyword&gt;&lt;/keywords&gt;&lt;dates&gt;&lt;year&gt;2000&lt;/year&gt;&lt;pub-dates&gt;&lt;date&gt;2000/11/01&lt;/date&gt;&lt;/pub-dates&gt;&lt;/dates&gt;&lt;publisher&gt;OSA&lt;/publisher&gt;&lt;urls&gt;&lt;related-urls&gt;&lt;url&gt;http://josaa.osa.org/abstract.cfm?URI=josaa-17-11-1952&lt;/url&gt;&lt;/related-urls&gt;&lt;/urls&gt;&lt;electronic-resource-num&gt;10.1364/JOSAA.17.001952&lt;/electronic-resource-num&gt;&lt;/record&gt;&lt;/Cite&gt;&lt;/EndNote&gt;</w:instrText>
      </w:r>
      <w:r w:rsidR="0096085C">
        <w:rPr>
          <w:color w:val="auto"/>
          <w:szCs w:val="24"/>
          <w:lang w:eastAsia="en-US"/>
        </w:rPr>
        <w:fldChar w:fldCharType="separate"/>
      </w:r>
      <w:r w:rsidR="00BE7003">
        <w:rPr>
          <w:noProof/>
          <w:color w:val="auto"/>
          <w:szCs w:val="24"/>
          <w:lang w:eastAsia="en-US"/>
        </w:rPr>
        <w:t>[</w:t>
      </w:r>
      <w:hyperlink w:anchor="_ENREF_27" w:tooltip="Marchant, 2000 #497" w:history="1">
        <w:r w:rsidR="001D2ABF">
          <w:rPr>
            <w:noProof/>
            <w:color w:val="auto"/>
            <w:szCs w:val="24"/>
            <w:lang w:eastAsia="en-US"/>
          </w:rPr>
          <w:t>27</w:t>
        </w:r>
      </w:hyperlink>
      <w:r w:rsidR="00BE7003">
        <w:rPr>
          <w:noProof/>
          <w:color w:val="auto"/>
          <w:szCs w:val="24"/>
          <w:lang w:eastAsia="en-US"/>
        </w:rPr>
        <w:t>]</w:t>
      </w:r>
      <w:r w:rsidR="0096085C">
        <w:rPr>
          <w:color w:val="auto"/>
          <w:szCs w:val="24"/>
          <w:lang w:eastAsia="en-US"/>
        </w:rPr>
        <w:fldChar w:fldCharType="end"/>
      </w:r>
      <w:r w:rsidR="0035655C" w:rsidRPr="00FF1117">
        <w:rPr>
          <w:color w:val="auto"/>
          <w:szCs w:val="24"/>
          <w:lang w:eastAsia="en-US"/>
        </w:rPr>
        <w:t xml:space="preserve">. </w:t>
      </w:r>
      <w:r w:rsidR="002C2A52" w:rsidRPr="00FF1117">
        <w:rPr>
          <w:color w:val="auto"/>
          <w:szCs w:val="24"/>
          <w:lang w:eastAsia="en-US"/>
        </w:rPr>
        <w:t>I</w:t>
      </w:r>
      <w:r w:rsidR="00D0776A" w:rsidRPr="00FF1117">
        <w:rPr>
          <w:color w:val="auto"/>
          <w:szCs w:val="24"/>
          <w:lang w:eastAsia="en-US"/>
        </w:rPr>
        <w:t>n this paper, we attempt to devise an overall computationally efficient framework which can effectively deal with such circumstances.</w:t>
      </w:r>
      <w:r w:rsidR="002C2A52" w:rsidRPr="00FF1117">
        <w:rPr>
          <w:color w:val="auto"/>
          <w:szCs w:val="24"/>
          <w:lang w:eastAsia="en-US"/>
        </w:rPr>
        <w:t xml:space="preserve"> All the phases of the proposed framework has been designed in such a way that the subsequent module can effectively deal with any imperfections in the previous stage.</w:t>
      </w:r>
      <w:r w:rsidR="000A3D4C" w:rsidRPr="00FF1117">
        <w:rPr>
          <w:color w:val="auto"/>
          <w:szCs w:val="24"/>
          <w:lang w:eastAsia="en-US"/>
        </w:rPr>
        <w:t xml:space="preserve"> For instance, the feature extraction process can tolerate with slight noise</w:t>
      </w:r>
      <w:r w:rsidR="000E141D" w:rsidRPr="00FF1117">
        <w:rPr>
          <w:color w:val="auto"/>
          <w:szCs w:val="24"/>
          <w:lang w:eastAsia="en-US"/>
        </w:rPr>
        <w:t xml:space="preserve"> and motion blur</w:t>
      </w:r>
      <w:r w:rsidR="000A3D4C" w:rsidRPr="00FF1117">
        <w:rPr>
          <w:color w:val="auto"/>
          <w:szCs w:val="24"/>
          <w:lang w:eastAsia="en-US"/>
        </w:rPr>
        <w:t xml:space="preserve"> </w:t>
      </w:r>
      <w:r w:rsidR="000E141D" w:rsidRPr="00FF1117">
        <w:rPr>
          <w:color w:val="auto"/>
          <w:szCs w:val="24"/>
          <w:lang w:eastAsia="en-US"/>
        </w:rPr>
        <w:t xml:space="preserve">which may cause </w:t>
      </w:r>
      <w:r w:rsidR="000A3D4C" w:rsidRPr="00FF1117">
        <w:rPr>
          <w:color w:val="auto"/>
          <w:szCs w:val="24"/>
          <w:lang w:eastAsia="en-US"/>
        </w:rPr>
        <w:t>slightly improper segmentation.</w:t>
      </w:r>
      <w:r w:rsidR="00D0776A" w:rsidRPr="00FF1117">
        <w:rPr>
          <w:color w:val="auto"/>
          <w:szCs w:val="24"/>
          <w:lang w:eastAsia="en-US"/>
        </w:rPr>
        <w:t xml:space="preserve"> </w:t>
      </w:r>
      <w:r w:rsidR="000E141D" w:rsidRPr="00FF1117">
        <w:rPr>
          <w:color w:val="auto"/>
          <w:szCs w:val="24"/>
          <w:lang w:eastAsia="en-US"/>
        </w:rPr>
        <w:t>L</w:t>
      </w:r>
      <w:r w:rsidRPr="00FF1117">
        <w:rPr>
          <w:color w:val="auto"/>
          <w:szCs w:val="24"/>
          <w:lang w:eastAsia="en-US"/>
        </w:rPr>
        <w:t>ow quality sensors often introduce noise an</w:t>
      </w:r>
      <w:r w:rsidR="00C41562" w:rsidRPr="00FF1117">
        <w:rPr>
          <w:color w:val="auto"/>
          <w:szCs w:val="24"/>
          <w:lang w:eastAsia="en-US"/>
        </w:rPr>
        <w:t xml:space="preserve">d motion blur during the </w:t>
      </w:r>
      <w:r w:rsidR="0035655C" w:rsidRPr="00FF1117">
        <w:rPr>
          <w:color w:val="auto"/>
          <w:szCs w:val="24"/>
          <w:lang w:eastAsia="en-US"/>
        </w:rPr>
        <w:t>image acquisition</w:t>
      </w:r>
      <w:r w:rsidRPr="00FF1117">
        <w:rPr>
          <w:color w:val="auto"/>
          <w:szCs w:val="24"/>
          <w:lang w:eastAsia="en-US"/>
        </w:rPr>
        <w:t xml:space="preserve"> process. In order to achieve efficient segmentation, care must be taken to cope with these challenges. In addition to these issues, real-time systems need fast segmentation algorithms. Keeping in view all these constraints, a </w:t>
      </w:r>
      <w:r w:rsidR="0035655C" w:rsidRPr="00FF1117">
        <w:rPr>
          <w:color w:val="auto"/>
          <w:szCs w:val="24"/>
          <w:lang w:eastAsia="en-US"/>
        </w:rPr>
        <w:t>computationally efficient</w:t>
      </w:r>
      <w:r w:rsidRPr="00FF1117">
        <w:rPr>
          <w:color w:val="auto"/>
          <w:szCs w:val="24"/>
          <w:lang w:eastAsia="en-US"/>
        </w:rPr>
        <w:t xml:space="preserve"> and adaptive segmentation procedure has been devised</w:t>
      </w:r>
      <w:r w:rsidR="0035655C" w:rsidRPr="00FF1117">
        <w:rPr>
          <w:color w:val="auto"/>
          <w:szCs w:val="24"/>
          <w:lang w:eastAsia="en-US"/>
        </w:rPr>
        <w:t xml:space="preserve"> which dynamically computes threshold values for each image to segment the green components from the rest of the image</w:t>
      </w:r>
      <w:r w:rsidRPr="00FF1117">
        <w:rPr>
          <w:color w:val="auto"/>
          <w:szCs w:val="24"/>
          <w:lang w:eastAsia="en-US"/>
        </w:rPr>
        <w:t xml:space="preserve">. </w:t>
      </w:r>
      <w:r w:rsidR="0035655C" w:rsidRPr="00FF1117">
        <w:rPr>
          <w:color w:val="auto"/>
          <w:szCs w:val="24"/>
          <w:lang w:eastAsia="en-US"/>
        </w:rPr>
        <w:t xml:space="preserve">The purpose of </w:t>
      </w:r>
      <w:r w:rsidR="0035655C" w:rsidRPr="00FF1117">
        <w:rPr>
          <w:color w:val="auto"/>
          <w:szCs w:val="24"/>
          <w:lang w:eastAsia="en-US"/>
        </w:rPr>
        <w:lastRenderedPageBreak/>
        <w:t>segmentation process is to eliminate</w:t>
      </w:r>
      <w:r w:rsidRPr="00FF1117">
        <w:rPr>
          <w:color w:val="auto"/>
          <w:szCs w:val="24"/>
          <w:lang w:eastAsia="en-US"/>
        </w:rPr>
        <w:t xml:space="preserve"> background objects like ground and noise which may cause </w:t>
      </w:r>
      <w:proofErr w:type="spellStart"/>
      <w:r w:rsidRPr="00FF1117">
        <w:rPr>
          <w:color w:val="auto"/>
          <w:szCs w:val="24"/>
          <w:lang w:eastAsia="en-US"/>
        </w:rPr>
        <w:t>mis</w:t>
      </w:r>
      <w:proofErr w:type="spellEnd"/>
      <w:r w:rsidR="00A362EE" w:rsidRPr="00FF1117">
        <w:rPr>
          <w:color w:val="auto"/>
          <w:szCs w:val="24"/>
          <w:lang w:eastAsia="en-US"/>
        </w:rPr>
        <w:t>-</w:t>
      </w:r>
      <w:r w:rsidRPr="00FF1117">
        <w:rPr>
          <w:color w:val="auto"/>
          <w:szCs w:val="24"/>
          <w:lang w:eastAsia="en-US"/>
        </w:rPr>
        <w:t>classifications, prior to feature extraction. For</w:t>
      </w:r>
      <w:r w:rsidR="00A362EE" w:rsidRPr="00FF1117">
        <w:rPr>
          <w:color w:val="auto"/>
          <w:szCs w:val="24"/>
          <w:lang w:eastAsia="en-US"/>
        </w:rPr>
        <w:t xml:space="preserve"> an input image,</w:t>
      </w:r>
      <w:r w:rsidRPr="00FF1117">
        <w:rPr>
          <w:color w:val="auto"/>
          <w:szCs w:val="24"/>
          <w:lang w:eastAsia="en-US"/>
        </w:rPr>
        <w:t xml:space="preserve"> I</w:t>
      </w:r>
      <w:r w:rsidRPr="00FF1117">
        <w:rPr>
          <w:color w:val="auto"/>
          <w:szCs w:val="24"/>
          <w:lang w:eastAsia="en-US"/>
        </w:rPr>
        <w:sym w:font="Symbol" w:char="F0CE"/>
      </w:r>
      <w:r w:rsidRPr="00FF1117">
        <w:rPr>
          <w:color w:val="auto"/>
          <w:szCs w:val="24"/>
          <w:lang w:eastAsia="en-US"/>
        </w:rPr>
        <w:t>R</w:t>
      </w:r>
      <w:r w:rsidRPr="00FF1117">
        <w:rPr>
          <w:color w:val="auto"/>
          <w:szCs w:val="24"/>
          <w:vertAlign w:val="superscript"/>
          <w:lang w:eastAsia="en-US"/>
        </w:rPr>
        <w:t>M</w:t>
      </w:r>
      <w:r w:rsidRPr="00FF1117">
        <w:rPr>
          <w:color w:val="auto"/>
          <w:szCs w:val="24"/>
          <w:vertAlign w:val="superscript"/>
          <w:lang w:eastAsia="en-US"/>
        </w:rPr>
        <w:sym w:font="Symbol" w:char="F0B4"/>
      </w:r>
      <w:r w:rsidRPr="00FF1117">
        <w:rPr>
          <w:color w:val="auto"/>
          <w:szCs w:val="24"/>
          <w:vertAlign w:val="superscript"/>
          <w:lang w:eastAsia="en-US"/>
        </w:rPr>
        <w:t>N</w:t>
      </w:r>
      <w:r w:rsidRPr="00FF1117">
        <w:rPr>
          <w:color w:val="auto"/>
          <w:szCs w:val="24"/>
          <w:lang w:eastAsia="en-US"/>
        </w:rPr>
        <w:t>, a background elimination fu</w:t>
      </w:r>
      <w:r w:rsidR="00A362EE" w:rsidRPr="00FF1117">
        <w:rPr>
          <w:color w:val="auto"/>
          <w:szCs w:val="24"/>
          <w:lang w:eastAsia="en-US"/>
        </w:rPr>
        <w:t>nction is given in equation 1 as follows.</w:t>
      </w:r>
    </w:p>
    <w:p w:rsidR="0062272D" w:rsidRPr="00FF1117" w:rsidRDefault="0062272D" w:rsidP="00CB1985">
      <w:pPr>
        <w:pStyle w:val="MText"/>
        <w:spacing w:line="360" w:lineRule="auto"/>
        <w:ind w:firstLine="0"/>
        <w:rPr>
          <w:color w:val="auto"/>
          <w:szCs w:val="24"/>
          <w:lang w:eastAsia="en-US"/>
        </w:rPr>
      </w:pPr>
    </w:p>
    <w:p w:rsidR="0062272D" w:rsidRPr="00FF1117" w:rsidRDefault="0062272D" w:rsidP="00CB1985">
      <w:pPr>
        <w:pStyle w:val="MText"/>
        <w:spacing w:line="360" w:lineRule="auto"/>
        <w:ind w:left="360" w:right="120" w:firstLine="0"/>
        <w:jc w:val="right"/>
        <w:rPr>
          <w:color w:val="auto"/>
          <w:szCs w:val="24"/>
        </w:rPr>
      </w:pPr>
      <w:r w:rsidRPr="00FF1117">
        <w:rPr>
          <w:color w:val="auto"/>
          <w:position w:val="-34"/>
          <w:szCs w:val="24"/>
          <w:lang w:eastAsia="en-US"/>
        </w:rPr>
        <w:object w:dxaOrig="720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9pt;height:37.1pt" o:ole="">
            <v:imagedata r:id="rId10" o:title=""/>
          </v:shape>
          <o:OLEObject Type="Embed" ProgID="Equation.DSMT4" ShapeID="_x0000_i1025" DrawAspect="Content" ObjectID="_1582455097" r:id="rId11"/>
        </w:object>
      </w:r>
      <w:r w:rsidRPr="00FF1117">
        <w:rPr>
          <w:color w:val="auto"/>
          <w:szCs w:val="24"/>
          <w:lang w:eastAsia="en-US"/>
        </w:rPr>
        <w:tab/>
      </w:r>
      <w:r w:rsidRPr="00FF1117">
        <w:rPr>
          <w:color w:val="auto"/>
          <w:szCs w:val="24"/>
          <w:lang w:eastAsia="en-US"/>
        </w:rPr>
        <w:tab/>
      </w:r>
      <w:r w:rsidRPr="00FF1117">
        <w:rPr>
          <w:color w:val="auto"/>
          <w:szCs w:val="24"/>
          <w:lang w:eastAsia="en-US"/>
        </w:rPr>
        <w:tab/>
      </w:r>
      <w:r w:rsidRPr="00FF1117">
        <w:rPr>
          <w:color w:val="auto"/>
          <w:szCs w:val="24"/>
        </w:rPr>
        <w:t>(1)</w:t>
      </w:r>
    </w:p>
    <w:p w:rsidR="0062272D" w:rsidRPr="00FF1117" w:rsidRDefault="00E21A65" w:rsidP="00CB1985">
      <w:pPr>
        <w:pStyle w:val="MText"/>
        <w:spacing w:line="360" w:lineRule="auto"/>
        <w:ind w:firstLine="0"/>
        <w:rPr>
          <w:color w:val="auto"/>
          <w:szCs w:val="24"/>
          <w:lang w:eastAsia="en-US"/>
        </w:rPr>
      </w:pPr>
      <w:r w:rsidRPr="00FF1117">
        <w:rPr>
          <w:rFonts w:hint="eastAsia"/>
          <w:color w:val="auto"/>
          <w:szCs w:val="24"/>
          <w:lang w:eastAsia="en-US"/>
        </w:rPr>
        <w:t>Herein,</w:t>
      </w:r>
      <w:r w:rsidR="0062272D" w:rsidRPr="00FF1117">
        <w:rPr>
          <w:color w:val="auto"/>
          <w:szCs w:val="24"/>
          <w:lang w:eastAsia="en-US"/>
        </w:rPr>
        <w:t xml:space="preserve"> I</w:t>
      </w:r>
      <w:r w:rsidR="0062272D" w:rsidRPr="00FF1117">
        <w:rPr>
          <w:color w:val="auto"/>
          <w:szCs w:val="24"/>
          <w:vertAlign w:val="subscript"/>
          <w:lang w:eastAsia="en-US"/>
        </w:rPr>
        <w:t>R</w:t>
      </w:r>
      <w:r w:rsidR="0062272D" w:rsidRPr="00FF1117">
        <w:rPr>
          <w:color w:val="auto"/>
          <w:szCs w:val="24"/>
          <w:lang w:eastAsia="en-US"/>
        </w:rPr>
        <w:t>, I</w:t>
      </w:r>
      <w:r w:rsidR="0062272D" w:rsidRPr="00FF1117">
        <w:rPr>
          <w:color w:val="auto"/>
          <w:szCs w:val="24"/>
          <w:vertAlign w:val="subscript"/>
          <w:lang w:eastAsia="en-US"/>
        </w:rPr>
        <w:t>G</w:t>
      </w:r>
      <w:r w:rsidR="00A362EE" w:rsidRPr="00FF1117">
        <w:rPr>
          <w:color w:val="auto"/>
          <w:szCs w:val="24"/>
          <w:lang w:eastAsia="en-US"/>
        </w:rPr>
        <w:t xml:space="preserve">, </w:t>
      </w:r>
      <w:r w:rsidR="0062272D" w:rsidRPr="00FF1117">
        <w:rPr>
          <w:color w:val="auto"/>
          <w:szCs w:val="24"/>
          <w:lang w:eastAsia="en-US"/>
        </w:rPr>
        <w:t>and I</w:t>
      </w:r>
      <w:r w:rsidR="0062272D" w:rsidRPr="00FF1117">
        <w:rPr>
          <w:color w:val="auto"/>
          <w:szCs w:val="24"/>
          <w:vertAlign w:val="subscript"/>
          <w:lang w:eastAsia="en-US"/>
        </w:rPr>
        <w:t>B</w:t>
      </w:r>
      <w:r w:rsidR="0062272D" w:rsidRPr="00FF1117">
        <w:rPr>
          <w:color w:val="auto"/>
          <w:szCs w:val="24"/>
          <w:lang w:eastAsia="en-US"/>
        </w:rPr>
        <w:t xml:space="preserve"> </w:t>
      </w:r>
      <w:r w:rsidRPr="00FF1117">
        <w:rPr>
          <w:color w:val="auto"/>
          <w:szCs w:val="24"/>
          <w:lang w:eastAsia="en-US"/>
        </w:rPr>
        <w:t xml:space="preserve">represent </w:t>
      </w:r>
      <w:r w:rsidR="0062272D" w:rsidRPr="00FF1117">
        <w:rPr>
          <w:color w:val="auto"/>
          <w:szCs w:val="24"/>
          <w:lang w:eastAsia="en-US"/>
        </w:rPr>
        <w:t>red, green</w:t>
      </w:r>
      <w:r w:rsidR="00A362EE" w:rsidRPr="00FF1117">
        <w:rPr>
          <w:color w:val="auto"/>
          <w:szCs w:val="24"/>
          <w:lang w:eastAsia="en-US"/>
        </w:rPr>
        <w:t>,</w:t>
      </w:r>
      <w:r w:rsidR="0062272D" w:rsidRPr="00FF1117">
        <w:rPr>
          <w:color w:val="auto"/>
          <w:szCs w:val="24"/>
          <w:lang w:eastAsia="en-US"/>
        </w:rPr>
        <w:t xml:space="preserve"> and blue </w:t>
      </w:r>
      <w:r w:rsidR="002C55D4" w:rsidRPr="00FF1117">
        <w:rPr>
          <w:color w:val="auto"/>
          <w:szCs w:val="24"/>
          <w:lang w:eastAsia="en-US"/>
        </w:rPr>
        <w:t xml:space="preserve">planes </w:t>
      </w:r>
      <w:r w:rsidR="0062272D" w:rsidRPr="00FF1117">
        <w:rPr>
          <w:color w:val="auto"/>
          <w:szCs w:val="24"/>
          <w:lang w:eastAsia="en-US"/>
        </w:rPr>
        <w:t>of the input</w:t>
      </w:r>
      <w:r w:rsidR="00A362EE" w:rsidRPr="00FF1117">
        <w:rPr>
          <w:color w:val="auto"/>
          <w:szCs w:val="24"/>
          <w:lang w:eastAsia="en-US"/>
        </w:rPr>
        <w:t xml:space="preserve"> image</w:t>
      </w:r>
      <w:r w:rsidR="0062272D" w:rsidRPr="00FF1117">
        <w:rPr>
          <w:color w:val="auto"/>
          <w:szCs w:val="24"/>
          <w:lang w:eastAsia="en-US"/>
        </w:rPr>
        <w:t xml:space="preserve"> I, respectively. S </w:t>
      </w:r>
      <w:r w:rsidR="002C55D4" w:rsidRPr="00FF1117">
        <w:rPr>
          <w:color w:val="auto"/>
          <w:szCs w:val="24"/>
          <w:lang w:eastAsia="en-US"/>
        </w:rPr>
        <w:t xml:space="preserve">shows the resultant output image produced by </w:t>
      </w:r>
      <w:r w:rsidR="0062272D" w:rsidRPr="00FF1117">
        <w:rPr>
          <w:color w:val="auto"/>
          <w:szCs w:val="24"/>
          <w:lang w:eastAsia="en-US"/>
        </w:rPr>
        <w:t xml:space="preserve">this phase. It </w:t>
      </w:r>
      <w:r w:rsidR="002C55D4" w:rsidRPr="00FF1117">
        <w:rPr>
          <w:color w:val="auto"/>
          <w:szCs w:val="24"/>
          <w:lang w:eastAsia="en-US"/>
        </w:rPr>
        <w:t>encompasses</w:t>
      </w:r>
      <w:r w:rsidR="00F9300C" w:rsidRPr="00FF1117">
        <w:rPr>
          <w:color w:val="auto"/>
          <w:szCs w:val="24"/>
          <w:lang w:eastAsia="en-US"/>
        </w:rPr>
        <w:t xml:space="preserve"> either zeros indicating background pixels</w:t>
      </w:r>
      <w:r w:rsidR="0062272D" w:rsidRPr="00FF1117">
        <w:rPr>
          <w:color w:val="auto"/>
          <w:szCs w:val="24"/>
          <w:lang w:eastAsia="en-US"/>
        </w:rPr>
        <w:t xml:space="preserve"> or grayscale values</w:t>
      </w:r>
      <w:r w:rsidR="00140D80" w:rsidRPr="00FF1117">
        <w:rPr>
          <w:color w:val="auto"/>
          <w:szCs w:val="24"/>
          <w:lang w:eastAsia="en-US"/>
        </w:rPr>
        <w:t xml:space="preserve"> for the detected weeds</w:t>
      </w:r>
      <w:r w:rsidR="00F9300C" w:rsidRPr="00FF1117">
        <w:rPr>
          <w:color w:val="auto"/>
          <w:szCs w:val="24"/>
          <w:lang w:eastAsia="en-US"/>
        </w:rPr>
        <w:t>,</w:t>
      </w:r>
      <w:r w:rsidR="0062272D" w:rsidRPr="00FF1117">
        <w:rPr>
          <w:color w:val="auto"/>
          <w:szCs w:val="24"/>
          <w:lang w:eastAsia="en-US"/>
        </w:rPr>
        <w:t xml:space="preserve"> calculated </w:t>
      </w:r>
      <w:r w:rsidR="00F9300C" w:rsidRPr="00FF1117">
        <w:rPr>
          <w:color w:val="auto"/>
          <w:szCs w:val="24"/>
          <w:lang w:eastAsia="en-US"/>
        </w:rPr>
        <w:t>based on standard color-</w:t>
      </w:r>
      <w:r w:rsidR="0062272D" w:rsidRPr="00FF1117">
        <w:rPr>
          <w:color w:val="auto"/>
          <w:szCs w:val="24"/>
          <w:lang w:eastAsia="en-US"/>
        </w:rPr>
        <w:t>to</w:t>
      </w:r>
      <w:r w:rsidR="00F9300C" w:rsidRPr="00FF1117">
        <w:rPr>
          <w:color w:val="auto"/>
          <w:szCs w:val="24"/>
          <w:lang w:eastAsia="en-US"/>
        </w:rPr>
        <w:t>-gray</w:t>
      </w:r>
      <w:r w:rsidR="00140D80" w:rsidRPr="00FF1117">
        <w:rPr>
          <w:color w:val="auto"/>
          <w:szCs w:val="24"/>
          <w:lang w:eastAsia="en-US"/>
        </w:rPr>
        <w:t xml:space="preserve"> conversion formula</w:t>
      </w:r>
      <w:r w:rsidR="0062272D" w:rsidRPr="00FF1117">
        <w:rPr>
          <w:color w:val="auto"/>
          <w:szCs w:val="24"/>
          <w:lang w:eastAsia="en-US"/>
        </w:rPr>
        <w:t xml:space="preserve">. </w:t>
      </w:r>
      <w:r w:rsidR="009E00B1" w:rsidRPr="00FF1117">
        <w:rPr>
          <w:color w:val="auto"/>
          <w:szCs w:val="24"/>
          <w:lang w:eastAsia="en-US"/>
        </w:rPr>
        <w:t xml:space="preserve">For selection of </w:t>
      </w:r>
      <w:r w:rsidR="0062272D" w:rsidRPr="00FF1117">
        <w:rPr>
          <w:color w:val="auto"/>
          <w:szCs w:val="24"/>
          <w:lang w:eastAsia="en-US"/>
        </w:rPr>
        <w:t>optimal</w:t>
      </w:r>
      <w:r w:rsidR="009E00B1" w:rsidRPr="00FF1117">
        <w:rPr>
          <w:color w:val="auto"/>
          <w:szCs w:val="24"/>
          <w:lang w:eastAsia="en-US"/>
        </w:rPr>
        <w:t xml:space="preserve"> </w:t>
      </w:r>
      <w:r w:rsidR="00140D80" w:rsidRPr="00FF1117">
        <w:rPr>
          <w:color w:val="auto"/>
          <w:szCs w:val="24"/>
          <w:lang w:eastAsia="en-US"/>
        </w:rPr>
        <w:t xml:space="preserve">threshold </w:t>
      </w:r>
      <w:r w:rsidR="009E00B1" w:rsidRPr="00FF1117">
        <w:rPr>
          <w:color w:val="auto"/>
          <w:szCs w:val="24"/>
          <w:lang w:eastAsia="en-US"/>
        </w:rPr>
        <w:t xml:space="preserve">value </w:t>
      </w:r>
      <w:r w:rsidR="0062272D" w:rsidRPr="00FF1117">
        <w:rPr>
          <w:color w:val="auto"/>
          <w:szCs w:val="24"/>
          <w:lang w:eastAsia="en-US"/>
        </w:rPr>
        <w:t>T</w:t>
      </w:r>
      <w:r w:rsidR="0062272D" w:rsidRPr="00FF1117">
        <w:rPr>
          <w:color w:val="auto"/>
          <w:szCs w:val="24"/>
          <w:vertAlign w:val="subscript"/>
          <w:lang w:eastAsia="en-US"/>
        </w:rPr>
        <w:t>0</w:t>
      </w:r>
      <w:r w:rsidR="009E00B1" w:rsidRPr="00FF1117">
        <w:rPr>
          <w:color w:val="auto"/>
          <w:szCs w:val="24"/>
          <w:lang w:eastAsia="en-US"/>
        </w:rPr>
        <w:t xml:space="preserve"> </w:t>
      </w:r>
      <w:r w:rsidR="00140D80" w:rsidRPr="00FF1117">
        <w:rPr>
          <w:color w:val="auto"/>
          <w:szCs w:val="24"/>
          <w:lang w:eastAsia="en-US"/>
        </w:rPr>
        <w:t xml:space="preserve">for each image in order </w:t>
      </w:r>
      <w:r w:rsidR="009E00B1" w:rsidRPr="00FF1117">
        <w:rPr>
          <w:color w:val="auto"/>
          <w:szCs w:val="24"/>
          <w:lang w:eastAsia="en-US"/>
        </w:rPr>
        <w:t xml:space="preserve">to </w:t>
      </w:r>
      <w:r w:rsidR="0062272D" w:rsidRPr="00FF1117">
        <w:rPr>
          <w:color w:val="auto"/>
          <w:szCs w:val="24"/>
          <w:lang w:eastAsia="en-US"/>
        </w:rPr>
        <w:t xml:space="preserve">minimize the effect of illumination caused by environmental conditions, several experiments were conducted. It was found that the optimal value </w:t>
      </w:r>
      <w:r w:rsidR="006270F7" w:rsidRPr="00FF1117">
        <w:rPr>
          <w:color w:val="auto"/>
          <w:szCs w:val="24"/>
          <w:lang w:eastAsia="en-US"/>
        </w:rPr>
        <w:t>can be computed for each image dynamically using the</w:t>
      </w:r>
      <w:r w:rsidR="0062272D" w:rsidRPr="00FF1117">
        <w:rPr>
          <w:color w:val="auto"/>
          <w:szCs w:val="24"/>
          <w:lang w:eastAsia="en-US"/>
        </w:rPr>
        <w:t xml:space="preserve"> mean intensity value of the image</w:t>
      </w:r>
      <w:r w:rsidR="00E17E96" w:rsidRPr="00FF1117">
        <w:rPr>
          <w:color w:val="auto"/>
          <w:szCs w:val="24"/>
          <w:lang w:eastAsia="en-US"/>
        </w:rPr>
        <w:t xml:space="preserve"> being observed </w:t>
      </w:r>
      <w:r w:rsidR="0062272D" w:rsidRPr="00FF1117">
        <w:rPr>
          <w:color w:val="auto"/>
          <w:szCs w:val="24"/>
          <w:lang w:eastAsia="en-US"/>
        </w:rPr>
        <w:t>as</w:t>
      </w:r>
      <w:r w:rsidR="000165CF" w:rsidRPr="00FF1117">
        <w:rPr>
          <w:color w:val="auto"/>
          <w:szCs w:val="24"/>
          <w:lang w:eastAsia="en-US"/>
        </w:rPr>
        <w:t xml:space="preserve"> follows.</w:t>
      </w:r>
    </w:p>
    <w:p w:rsidR="002A1F69" w:rsidRPr="00FF1117" w:rsidRDefault="002A1F69" w:rsidP="00CB1985">
      <w:pPr>
        <w:pStyle w:val="MText"/>
        <w:spacing w:line="360" w:lineRule="auto"/>
        <w:ind w:firstLine="0"/>
        <w:rPr>
          <w:color w:val="auto"/>
          <w:szCs w:val="24"/>
          <w:lang w:eastAsia="en-US"/>
        </w:rPr>
      </w:pPr>
    </w:p>
    <w:p w:rsidR="0062272D" w:rsidRPr="00FF1117" w:rsidRDefault="006270F7" w:rsidP="00CB1985">
      <w:pPr>
        <w:pStyle w:val="MText"/>
        <w:spacing w:line="360" w:lineRule="auto"/>
        <w:ind w:left="360" w:right="120" w:firstLine="0"/>
        <w:jc w:val="right"/>
        <w:rPr>
          <w:color w:val="auto"/>
          <w:szCs w:val="24"/>
        </w:rPr>
      </w:pPr>
      <w:r w:rsidRPr="00FF1117">
        <w:rPr>
          <w:color w:val="auto"/>
          <w:position w:val="-32"/>
          <w:szCs w:val="24"/>
          <w:lang w:eastAsia="en-US"/>
        </w:rPr>
        <w:object w:dxaOrig="2760" w:dyaOrig="700">
          <v:shape id="_x0000_i1026" type="#_x0000_t75" style="width:129.8pt;height:32.75pt" o:ole="">
            <v:imagedata r:id="rId12" o:title=""/>
          </v:shape>
          <o:OLEObject Type="Embed" ProgID="Equation.DSMT4" ShapeID="_x0000_i1026" DrawAspect="Content" ObjectID="_1582455098" r:id="rId13"/>
        </w:object>
      </w:r>
      <w:r w:rsidR="0062272D" w:rsidRPr="00FF1117">
        <w:rPr>
          <w:color w:val="auto"/>
          <w:szCs w:val="24"/>
          <w:lang w:eastAsia="en-US"/>
        </w:rPr>
        <w:tab/>
      </w:r>
      <w:r w:rsidR="0062272D" w:rsidRPr="00FF1117">
        <w:rPr>
          <w:color w:val="auto"/>
          <w:szCs w:val="24"/>
          <w:lang w:eastAsia="en-US"/>
        </w:rPr>
        <w:tab/>
      </w:r>
      <w:r w:rsidR="0062272D" w:rsidRPr="00FF1117">
        <w:rPr>
          <w:color w:val="auto"/>
          <w:szCs w:val="24"/>
          <w:lang w:eastAsia="en-US"/>
        </w:rPr>
        <w:tab/>
      </w:r>
      <w:r w:rsidR="0062272D" w:rsidRPr="00FF1117">
        <w:rPr>
          <w:color w:val="auto"/>
          <w:szCs w:val="24"/>
          <w:lang w:eastAsia="en-US"/>
        </w:rPr>
        <w:tab/>
      </w:r>
      <w:r w:rsidR="0062272D" w:rsidRPr="00FF1117">
        <w:rPr>
          <w:color w:val="auto"/>
          <w:szCs w:val="24"/>
          <w:lang w:eastAsia="en-US"/>
        </w:rPr>
        <w:tab/>
      </w:r>
      <w:r w:rsidR="0062272D" w:rsidRPr="00FF1117">
        <w:rPr>
          <w:color w:val="auto"/>
          <w:szCs w:val="24"/>
          <w:lang w:eastAsia="en-US"/>
        </w:rPr>
        <w:tab/>
      </w:r>
      <w:r w:rsidR="0062272D" w:rsidRPr="00FF1117">
        <w:rPr>
          <w:color w:val="auto"/>
          <w:szCs w:val="24"/>
        </w:rPr>
        <w:t>(2)</w:t>
      </w:r>
    </w:p>
    <w:p w:rsidR="002A1F69" w:rsidRPr="00FF1117" w:rsidRDefault="002A1F69" w:rsidP="00CB1985">
      <w:pPr>
        <w:pStyle w:val="MText"/>
        <w:spacing w:line="360" w:lineRule="auto"/>
        <w:ind w:left="360" w:right="120" w:firstLine="0"/>
        <w:jc w:val="right"/>
        <w:rPr>
          <w:color w:val="auto"/>
          <w:szCs w:val="24"/>
          <w:lang w:eastAsia="en-US"/>
        </w:rPr>
      </w:pPr>
    </w:p>
    <w:p w:rsidR="0062272D" w:rsidRPr="00FF1117" w:rsidRDefault="00941D63" w:rsidP="00CB1985">
      <w:pPr>
        <w:pStyle w:val="MText"/>
        <w:spacing w:line="360" w:lineRule="auto"/>
        <w:ind w:firstLine="0"/>
        <w:rPr>
          <w:color w:val="auto"/>
          <w:szCs w:val="24"/>
          <w:lang w:eastAsia="en-US"/>
        </w:rPr>
      </w:pPr>
      <w:r w:rsidRPr="00FF1117">
        <w:rPr>
          <w:color w:val="auto"/>
          <w:szCs w:val="24"/>
          <w:lang w:eastAsia="en-US"/>
        </w:rPr>
        <w:t>Where M and N are the dimensions of image (i.e. number of rows and columns)</w:t>
      </w:r>
      <w:r w:rsidR="006270F7" w:rsidRPr="00FF1117">
        <w:rPr>
          <w:color w:val="auto"/>
          <w:szCs w:val="24"/>
          <w:lang w:eastAsia="en-US"/>
        </w:rPr>
        <w:t xml:space="preserve">, and </w:t>
      </w:r>
      <w:r w:rsidR="006270F7" w:rsidRPr="00FF1117">
        <w:rPr>
          <w:color w:val="auto"/>
          <w:szCs w:val="24"/>
          <w:lang w:eastAsia="en-US"/>
        </w:rPr>
        <w:sym w:font="Symbol" w:char="F061"/>
      </w:r>
      <w:r w:rsidR="006270F7" w:rsidRPr="00FF1117">
        <w:rPr>
          <w:color w:val="auto"/>
          <w:szCs w:val="24"/>
          <w:lang w:eastAsia="en-US"/>
        </w:rPr>
        <w:t xml:space="preserve"> is an intensity </w:t>
      </w:r>
      <w:r w:rsidR="00BC5756">
        <w:rPr>
          <w:color w:val="auto"/>
          <w:szCs w:val="24"/>
          <w:lang w:eastAsia="en-US"/>
        </w:rPr>
        <w:t>gain</w:t>
      </w:r>
      <w:r w:rsidR="006270F7" w:rsidRPr="00FF1117">
        <w:rPr>
          <w:color w:val="auto"/>
          <w:szCs w:val="24"/>
          <w:lang w:eastAsia="en-US"/>
        </w:rPr>
        <w:t xml:space="preserve"> factor used to control the threshold in different field </w:t>
      </w:r>
      <w:r w:rsidR="00CB522C" w:rsidRPr="00FF1117">
        <w:rPr>
          <w:color w:val="auto"/>
          <w:szCs w:val="24"/>
          <w:lang w:eastAsia="en-US"/>
        </w:rPr>
        <w:t xml:space="preserve">and noise </w:t>
      </w:r>
      <w:r w:rsidR="006270F7" w:rsidRPr="00FF1117">
        <w:rPr>
          <w:color w:val="auto"/>
          <w:szCs w:val="24"/>
          <w:lang w:eastAsia="en-US"/>
        </w:rPr>
        <w:t>conditions</w:t>
      </w:r>
      <w:r w:rsidRPr="00FF1117">
        <w:rPr>
          <w:color w:val="auto"/>
          <w:szCs w:val="24"/>
          <w:lang w:eastAsia="en-US"/>
        </w:rPr>
        <w:t xml:space="preserve">. </w:t>
      </w:r>
      <w:r w:rsidR="0062272D" w:rsidRPr="00FF1117">
        <w:rPr>
          <w:color w:val="auto"/>
          <w:szCs w:val="24"/>
          <w:lang w:eastAsia="en-US"/>
        </w:rPr>
        <w:t>Applying simple noise reduction filters lik</w:t>
      </w:r>
      <w:r w:rsidR="000165CF" w:rsidRPr="00FF1117">
        <w:rPr>
          <w:color w:val="auto"/>
          <w:szCs w:val="24"/>
          <w:lang w:eastAsia="en-US"/>
        </w:rPr>
        <w:t>e mean and median filters help</w:t>
      </w:r>
      <w:r w:rsidR="0062272D" w:rsidRPr="00FF1117">
        <w:rPr>
          <w:color w:val="auto"/>
          <w:szCs w:val="24"/>
          <w:lang w:eastAsia="en-US"/>
        </w:rPr>
        <w:t xml:space="preserve"> in keeping sustainable performance in case of noisy images. As a post-</w:t>
      </w:r>
      <w:r w:rsidR="00C13FF8" w:rsidRPr="00FF1117">
        <w:rPr>
          <w:color w:val="auto"/>
          <w:szCs w:val="24"/>
          <w:lang w:eastAsia="en-US"/>
        </w:rPr>
        <w:t xml:space="preserve"> </w:t>
      </w:r>
      <w:r w:rsidR="0062272D" w:rsidRPr="00FF1117">
        <w:rPr>
          <w:color w:val="auto"/>
          <w:szCs w:val="24"/>
          <w:lang w:eastAsia="en-US"/>
        </w:rPr>
        <w:t xml:space="preserve">thresholding step, trivial objects </w:t>
      </w:r>
      <w:r w:rsidR="002C2A52" w:rsidRPr="00FF1117">
        <w:rPr>
          <w:color w:val="auto"/>
          <w:szCs w:val="24"/>
          <w:lang w:eastAsia="en-US"/>
        </w:rPr>
        <w:t>may be</w:t>
      </w:r>
      <w:r w:rsidR="0062272D" w:rsidRPr="00FF1117">
        <w:rPr>
          <w:color w:val="auto"/>
          <w:szCs w:val="24"/>
          <w:lang w:eastAsia="en-US"/>
        </w:rPr>
        <w:t xml:space="preserve"> removed from the segmented images using morphological opening with a small</w:t>
      </w:r>
      <w:r w:rsidR="00D16173" w:rsidRPr="00FF1117">
        <w:rPr>
          <w:color w:val="auto"/>
          <w:szCs w:val="24"/>
          <w:lang w:eastAsia="en-US"/>
        </w:rPr>
        <w:t xml:space="preserve"> 3x3 disk shaped</w:t>
      </w:r>
      <w:r w:rsidR="0062272D" w:rsidRPr="00FF1117">
        <w:rPr>
          <w:color w:val="auto"/>
          <w:szCs w:val="24"/>
          <w:lang w:eastAsia="en-US"/>
        </w:rPr>
        <w:t xml:space="preserve"> structuring element.</w:t>
      </w:r>
    </w:p>
    <w:p w:rsidR="0062272D" w:rsidRPr="00FF1117" w:rsidRDefault="0062272D" w:rsidP="00CB1985">
      <w:pPr>
        <w:pStyle w:val="MText"/>
        <w:spacing w:line="360" w:lineRule="auto"/>
        <w:ind w:firstLine="0"/>
        <w:rPr>
          <w:color w:val="auto"/>
          <w:szCs w:val="24"/>
          <w:lang w:eastAsia="en-US"/>
        </w:rPr>
      </w:pPr>
    </w:p>
    <w:p w:rsidR="00792E68" w:rsidRPr="00FF1117" w:rsidRDefault="0062272D" w:rsidP="00CB1985">
      <w:pPr>
        <w:pStyle w:val="MText"/>
        <w:spacing w:line="360" w:lineRule="auto"/>
        <w:ind w:firstLine="0"/>
        <w:rPr>
          <w:color w:val="auto"/>
          <w:szCs w:val="24"/>
        </w:rPr>
      </w:pPr>
      <w:r w:rsidRPr="00FF1117">
        <w:rPr>
          <w:color w:val="auto"/>
          <w:szCs w:val="24"/>
          <w:lang w:eastAsia="en-US"/>
        </w:rPr>
        <w:t xml:space="preserve">Minimizing the effects of the various image degradations is essential because incorrect segmentation leads to low performance </w:t>
      </w:r>
      <w:r w:rsidRPr="00FF1117">
        <w:rPr>
          <w:color w:val="auto"/>
          <w:szCs w:val="24"/>
          <w:lang w:eastAsia="en-US"/>
        </w:rPr>
        <w:fldChar w:fldCharType="begin"/>
      </w:r>
      <w:r w:rsidR="00BE7003">
        <w:rPr>
          <w:color w:val="auto"/>
          <w:szCs w:val="24"/>
          <w:lang w:eastAsia="en-US"/>
        </w:rPr>
        <w:instrText xml:space="preserve"> ADDIN EN.CITE &lt;EndNote&gt;&lt;Cite&gt;&lt;Author&gt;Ribeiro&lt;/Author&gt;&lt;Year&gt;2005&lt;/Year&gt;&lt;RecNum&gt;30&lt;/RecNum&gt;&lt;DisplayText&gt;[28, 29]&lt;/DisplayText&gt;&lt;record&gt;&lt;rec-number&gt;30&lt;/rec-number&gt;&lt;foreign-keys&gt;&lt;key app="EN" db-id="terefxa9osf0zmewaexv9dz1fdveew5xwtx2" timestamp="1429153563"&gt;30&lt;/key&gt;&lt;/foreign-keys&gt;&lt;ref-type name="Conference Proceedings"&gt;10&lt;/ref-type&gt;&lt;contributors&gt;&lt;authors&gt;&lt;author&gt;Ribeiro, A&lt;/author&gt;&lt;author&gt;Fernández-Quintanilla, C&lt;/author&gt;&lt;author&gt;Barroso, J&lt;/author&gt;&lt;author&gt;García-Alegre, MC&lt;/author&gt;&lt;author&gt;Stafford, JV&lt;/author&gt;&lt;/authors&gt;&lt;/contributors&gt;&lt;titles&gt;&lt;title&gt;Development of an image analysis system for estimation of weed pressure&lt;/title&gt;&lt;secondary-title&gt;Precision agriculture&amp;apos;05. Papers presented at the 5th European Conference on Precision Agriculture, Uppsala, Sweden.&lt;/secondary-title&gt;&lt;/titles&gt;&lt;pages&gt;169-174&lt;/pages&gt;&lt;dates&gt;&lt;year&gt;2005&lt;/year&gt;&lt;/dates&gt;&lt;publisher&gt;Wageningen Academic Publishers&lt;/publisher&gt;&lt;isbn&gt;9076998698&lt;/isbn&gt;&lt;urls&gt;&lt;/urls&gt;&lt;/record&gt;&lt;/Cite&gt;&lt;Cite&gt;&lt;Author&gt;Burgos-Artizzu&lt;/Author&gt;&lt;Year&gt;2010&lt;/Year&gt;&lt;RecNum&gt;31&lt;/RecNum&gt;&lt;record&gt;&lt;rec-number&gt;31&lt;/rec-number&gt;&lt;foreign-keys&gt;&lt;key app="EN" db-id="terefxa9osf0zmewaexv9dz1fdveew5xwtx2" timestamp="1429153598"&gt;31&lt;/key&gt;&lt;/foreign-keys&gt;&lt;ref-type name="Journal Article"&gt;17&lt;/ref-type&gt;&lt;contributors&gt;&lt;authors&gt;&lt;author&gt;Burgos-Artizzu, Xavier P&lt;/author&gt;&lt;author&gt;Ribeiro, Angela&lt;/author&gt;&lt;author&gt;Tellaeche, Alberto&lt;/author&gt;&lt;author&gt;Pajares, Gonzalo&lt;/author&gt;&lt;author&gt;Fernández-Quintanilla, Cesar&lt;/author&gt;&lt;/authors&gt;&lt;/contributors&gt;&lt;titles&gt;&lt;title&gt;Analysis of natural images processing for the extraction of agricultural elements&lt;/title&gt;&lt;secondary-title&gt;Image and Vision Computing&lt;/secondary-title&gt;&lt;/titles&gt;&lt;periodical&gt;&lt;full-title&gt;Image and Vision Computing&lt;/full-title&gt;&lt;/periodical&gt;&lt;pages&gt;138-149&lt;/pages&gt;&lt;volume&gt;28&lt;/volume&gt;&lt;number&gt;1&lt;/number&gt;&lt;dates&gt;&lt;year&gt;2010&lt;/year&gt;&lt;/dates&gt;&lt;isbn&gt;0262-8856&lt;/isbn&gt;&lt;urls&gt;&lt;/urls&gt;&lt;/record&gt;&lt;/Cite&gt;&lt;/EndNote&gt;</w:instrText>
      </w:r>
      <w:r w:rsidRPr="00FF1117">
        <w:rPr>
          <w:color w:val="auto"/>
          <w:szCs w:val="24"/>
          <w:lang w:eastAsia="en-US"/>
        </w:rPr>
        <w:fldChar w:fldCharType="separate"/>
      </w:r>
      <w:r w:rsidR="00BE7003">
        <w:rPr>
          <w:noProof/>
          <w:color w:val="auto"/>
          <w:szCs w:val="24"/>
          <w:lang w:eastAsia="en-US"/>
        </w:rPr>
        <w:t>[</w:t>
      </w:r>
      <w:hyperlink w:anchor="_ENREF_28" w:tooltip="Ribeiro, 2005 #30" w:history="1">
        <w:r w:rsidR="001D2ABF">
          <w:rPr>
            <w:noProof/>
            <w:color w:val="auto"/>
            <w:szCs w:val="24"/>
            <w:lang w:eastAsia="en-US"/>
          </w:rPr>
          <w:t>28</w:t>
        </w:r>
      </w:hyperlink>
      <w:r w:rsidR="00BE7003">
        <w:rPr>
          <w:noProof/>
          <w:color w:val="auto"/>
          <w:szCs w:val="24"/>
          <w:lang w:eastAsia="en-US"/>
        </w:rPr>
        <w:t xml:space="preserve">, </w:t>
      </w:r>
      <w:hyperlink w:anchor="_ENREF_29" w:tooltip="Burgos-Artizzu, 2010 #31" w:history="1">
        <w:r w:rsidR="001D2ABF">
          <w:rPr>
            <w:noProof/>
            <w:color w:val="auto"/>
            <w:szCs w:val="24"/>
            <w:lang w:eastAsia="en-US"/>
          </w:rPr>
          <w:t>29</w:t>
        </w:r>
      </w:hyperlink>
      <w:r w:rsidR="00BE7003">
        <w:rPr>
          <w:noProof/>
          <w:color w:val="auto"/>
          <w:szCs w:val="24"/>
          <w:lang w:eastAsia="en-US"/>
        </w:rPr>
        <w:t>]</w:t>
      </w:r>
      <w:r w:rsidRPr="00FF1117">
        <w:rPr>
          <w:color w:val="auto"/>
          <w:szCs w:val="24"/>
          <w:lang w:eastAsia="en-US"/>
        </w:rPr>
        <w:fldChar w:fldCharType="end"/>
      </w:r>
      <w:r w:rsidRPr="00FF1117">
        <w:rPr>
          <w:color w:val="auto"/>
          <w:szCs w:val="24"/>
          <w:lang w:eastAsia="en-US"/>
        </w:rPr>
        <w:t>. In addition to this, real-time systems require</w:t>
      </w:r>
      <w:r w:rsidR="006D3DC3" w:rsidRPr="00FF1117">
        <w:rPr>
          <w:color w:val="auto"/>
          <w:szCs w:val="24"/>
          <w:lang w:eastAsia="en-US"/>
        </w:rPr>
        <w:t xml:space="preserve"> computationally in-expensive</w:t>
      </w:r>
      <w:r w:rsidRPr="00FF1117">
        <w:rPr>
          <w:color w:val="auto"/>
          <w:szCs w:val="24"/>
          <w:lang w:eastAsia="en-US"/>
        </w:rPr>
        <w:t xml:space="preserve"> procedures</w:t>
      </w:r>
      <w:r w:rsidR="006D3DC3" w:rsidRPr="00FF1117">
        <w:rPr>
          <w:color w:val="auto"/>
          <w:szCs w:val="24"/>
          <w:lang w:eastAsia="en-US"/>
        </w:rPr>
        <w:t>. T</w:t>
      </w:r>
      <w:r w:rsidRPr="00FF1117">
        <w:rPr>
          <w:color w:val="auto"/>
          <w:szCs w:val="24"/>
          <w:lang w:eastAsia="en-US"/>
        </w:rPr>
        <w:t xml:space="preserve">herefore, segmentation algorithms </w:t>
      </w:r>
      <w:r w:rsidR="006D3DC3" w:rsidRPr="00FF1117">
        <w:rPr>
          <w:color w:val="auto"/>
          <w:szCs w:val="24"/>
          <w:lang w:eastAsia="en-US"/>
        </w:rPr>
        <w:t xml:space="preserve">consisting of simple steps with </w:t>
      </w:r>
      <w:r w:rsidRPr="00FF1117">
        <w:rPr>
          <w:color w:val="auto"/>
          <w:szCs w:val="24"/>
          <w:lang w:eastAsia="en-US"/>
        </w:rPr>
        <w:t xml:space="preserve">sufficient accuracy </w:t>
      </w:r>
      <w:r w:rsidR="00CE72E9" w:rsidRPr="00FF1117">
        <w:rPr>
          <w:color w:val="auto"/>
          <w:szCs w:val="24"/>
          <w:lang w:eastAsia="en-US"/>
        </w:rPr>
        <w:t>are</w:t>
      </w:r>
      <w:r w:rsidRPr="00FF1117">
        <w:rPr>
          <w:color w:val="auto"/>
          <w:szCs w:val="24"/>
          <w:lang w:eastAsia="en-US"/>
        </w:rPr>
        <w:t xml:space="preserve"> most desirable. Initial work conducted in this regard either ignored illumination variation </w:t>
      </w:r>
      <w:r w:rsidRPr="00FF1117">
        <w:rPr>
          <w:color w:val="auto"/>
          <w:szCs w:val="24"/>
          <w:lang w:eastAsia="en-US"/>
        </w:rPr>
        <w:fldChar w:fldCharType="begin">
          <w:fldData xml:space="preserve">PEVuZE5vdGU+PENpdGU+PEF1dGhvcj5BaG1lZDwvQXV0aG9yPjxZZWFyPjIwMDg8L1llYXI+PFJl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</w:fldData>
        </w:fldChar>
      </w:r>
      <w:r w:rsidR="00BE7003">
        <w:rPr>
          <w:color w:val="auto"/>
          <w:szCs w:val="24"/>
          <w:lang w:eastAsia="en-US"/>
        </w:rPr>
        <w:instrText xml:space="preserve"> ADDIN EN.CITE </w:instrText>
      </w:r>
      <w:r w:rsidR="00BE7003">
        <w:rPr>
          <w:color w:val="auto"/>
          <w:szCs w:val="24"/>
          <w:lang w:eastAsia="en-US"/>
        </w:rPr>
        <w:fldChar w:fldCharType="begin">
          <w:fldData xml:space="preserve">PEVuZE5vdGU+PENpdGU+PEF1dGhvcj5BaG1lZDwvQXV0aG9yPjxZZWFyPjIwMDg8L1llYXI+PFJl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</w:fldData>
        </w:fldChar>
      </w:r>
      <w:r w:rsidR="00BE7003">
        <w:rPr>
          <w:color w:val="auto"/>
          <w:szCs w:val="24"/>
          <w:lang w:eastAsia="en-US"/>
        </w:rPr>
        <w:instrText xml:space="preserve"> ADDIN EN.CITE.DATA </w:instrText>
      </w:r>
      <w:r w:rsidR="00BE7003">
        <w:rPr>
          <w:color w:val="auto"/>
          <w:szCs w:val="24"/>
          <w:lang w:eastAsia="en-US"/>
        </w:rPr>
      </w:r>
      <w:r w:rsidR="00BE7003">
        <w:rPr>
          <w:color w:val="auto"/>
          <w:szCs w:val="24"/>
          <w:lang w:eastAsia="en-US"/>
        </w:rPr>
        <w:fldChar w:fldCharType="end"/>
      </w:r>
      <w:r w:rsidRPr="00FF1117">
        <w:rPr>
          <w:color w:val="auto"/>
          <w:szCs w:val="24"/>
          <w:lang w:eastAsia="en-US"/>
        </w:rPr>
      </w:r>
      <w:r w:rsidRPr="00FF1117">
        <w:rPr>
          <w:color w:val="auto"/>
          <w:szCs w:val="24"/>
          <w:lang w:eastAsia="en-US"/>
        </w:rPr>
        <w:fldChar w:fldCharType="separate"/>
      </w:r>
      <w:r w:rsidR="00BE7003">
        <w:rPr>
          <w:noProof/>
          <w:color w:val="auto"/>
          <w:szCs w:val="24"/>
          <w:lang w:eastAsia="en-US"/>
        </w:rPr>
        <w:t>[</w:t>
      </w:r>
      <w:hyperlink w:anchor="_ENREF_8" w:tooltip="Ahmad, 2011 #8" w:history="1">
        <w:r w:rsidR="001D2ABF">
          <w:rPr>
            <w:noProof/>
            <w:color w:val="auto"/>
            <w:szCs w:val="24"/>
            <w:lang w:eastAsia="en-US"/>
          </w:rPr>
          <w:t>8</w:t>
        </w:r>
      </w:hyperlink>
      <w:r w:rsidR="00BE7003">
        <w:rPr>
          <w:noProof/>
          <w:color w:val="auto"/>
          <w:szCs w:val="24"/>
          <w:lang w:eastAsia="en-US"/>
        </w:rPr>
        <w:t xml:space="preserve">, </w:t>
      </w:r>
      <w:hyperlink w:anchor="_ENREF_23" w:tooltip="SIDDIQI, 2014 #16" w:history="1">
        <w:r w:rsidR="001D2ABF">
          <w:rPr>
            <w:noProof/>
            <w:color w:val="auto"/>
            <w:szCs w:val="24"/>
            <w:lang w:eastAsia="en-US"/>
          </w:rPr>
          <w:t>23</w:t>
        </w:r>
      </w:hyperlink>
      <w:r w:rsidR="00BE7003">
        <w:rPr>
          <w:noProof/>
          <w:color w:val="auto"/>
          <w:szCs w:val="24"/>
          <w:lang w:eastAsia="en-US"/>
        </w:rPr>
        <w:t xml:space="preserve">, </w:t>
      </w:r>
      <w:hyperlink w:anchor="_ENREF_30" w:tooltip="Ahmed, 2008 #28" w:history="1">
        <w:r w:rsidR="001D2ABF">
          <w:rPr>
            <w:noProof/>
            <w:color w:val="auto"/>
            <w:szCs w:val="24"/>
            <w:lang w:eastAsia="en-US"/>
          </w:rPr>
          <w:t>30</w:t>
        </w:r>
      </w:hyperlink>
      <w:r w:rsidR="00BE7003">
        <w:rPr>
          <w:noProof/>
          <w:color w:val="auto"/>
          <w:szCs w:val="24"/>
          <w:lang w:eastAsia="en-US"/>
        </w:rPr>
        <w:t>]</w:t>
      </w:r>
      <w:r w:rsidRPr="00FF1117">
        <w:rPr>
          <w:color w:val="auto"/>
          <w:szCs w:val="24"/>
          <w:lang w:eastAsia="en-US"/>
        </w:rPr>
        <w:fldChar w:fldCharType="end"/>
      </w:r>
      <w:r w:rsidRPr="00FF1117">
        <w:rPr>
          <w:color w:val="auto"/>
          <w:szCs w:val="24"/>
          <w:lang w:eastAsia="en-US"/>
        </w:rPr>
        <w:t xml:space="preserve"> or used computationally expensive procedure</w:t>
      </w:r>
      <w:r w:rsidR="00C87238" w:rsidRPr="00FF1117">
        <w:rPr>
          <w:color w:val="auto"/>
          <w:szCs w:val="24"/>
          <w:lang w:eastAsia="en-US"/>
        </w:rPr>
        <w:t>s</w:t>
      </w:r>
      <w:r w:rsidRPr="00FF1117">
        <w:rPr>
          <w:color w:val="auto"/>
          <w:szCs w:val="24"/>
          <w:lang w:eastAsia="en-US"/>
        </w:rPr>
        <w:t xml:space="preserve"> for segmentation</w:t>
      </w:r>
      <w:r w:rsidR="0019171F" w:rsidRPr="00FF1117">
        <w:rPr>
          <w:color w:val="auto"/>
          <w:szCs w:val="24"/>
          <w:lang w:eastAsia="en-US"/>
        </w:rPr>
        <w:t xml:space="preserve"> </w:t>
      </w:r>
      <w:r w:rsidR="0019171F" w:rsidRPr="00FF1117">
        <w:rPr>
          <w:color w:val="auto"/>
          <w:szCs w:val="24"/>
        </w:rPr>
        <w:fldChar w:fldCharType="begin"/>
      </w:r>
      <w:r w:rsidR="00BE7003">
        <w:rPr>
          <w:color w:val="auto"/>
          <w:szCs w:val="24"/>
        </w:rPr>
        <w:instrText xml:space="preserve"> ADDIN EN.CITE &lt;EndNote&gt;&lt;Cite&gt;&lt;Author&gt;Ahmed&lt;/Author&gt;&lt;Year&gt;2014&lt;/Year&gt;&lt;RecNum&gt;462&lt;/RecNum&gt;&lt;DisplayText&gt;[16, 31]&lt;/DisplayText&gt;&lt;record&gt;&lt;rec-number&gt;462&lt;/rec-number&gt;&lt;foreign-keys&gt;&lt;key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Cite&gt;&lt;Author&gt;Ahmed&lt;/Author&gt;&lt;Year&gt;2012&lt;/Year&gt;&lt;RecNum&gt;469&lt;/RecNum&gt;&lt;record&gt;&lt;rec-number&gt;469&lt;/rec-number&gt;&lt;foreign-keys&gt;&lt;key app="EN" db-id="ps90axr0oazrzner2s7v0wz3a5eapvxzf520" timestamp="1466587960"&gt;469&lt;/key&gt;&lt;/foreign-keys&gt;&lt;ref-type name="Journal Article"&gt;17&lt;/ref-type&gt;&lt;contributors&gt;&lt;authors&gt;&lt;author&gt;Ahmed, Faisal&lt;/author&gt;&lt;author&gt;Al-Mamun, Hawlader Abdullah&lt;/author&gt;&lt;author&gt;Bari, ASM Hossain&lt;/author&gt;&lt;author&gt;Hossain, Emam&lt;/author&gt;&lt;author&gt;Kwan, Paul&lt;/author&gt;&lt;/authors&gt;&lt;/contributors&gt;&lt;titles&gt;&lt;title&gt;Classification of crops and weeds from digital images: A support vector machine approach&lt;/title&gt;&lt;secondary-title&gt;Crop Protection&lt;/secondary-title&gt;&lt;/titles&gt;&lt;periodical&gt;&lt;full-title&gt;Crop Protection&lt;/full-title&gt;&lt;/periodical&gt;&lt;pages&gt;98-104&lt;/pages&gt;&lt;volume&gt;40&lt;/volume&gt;&lt;dates&gt;&lt;year&gt;2012&lt;/year&gt;&lt;/dates&gt;&lt;isbn&gt;0261-2194&lt;/isbn&gt;&lt;urls&gt;&lt;/urls&gt;&lt;/record&gt;&lt;/Cite&gt;&lt;/EndNote&gt;</w:instrText>
      </w:r>
      <w:r w:rsidR="0019171F" w:rsidRPr="00FF1117">
        <w:rPr>
          <w:color w:val="auto"/>
          <w:szCs w:val="24"/>
        </w:rPr>
        <w:fldChar w:fldCharType="separate"/>
      </w:r>
      <w:r w:rsidR="00BE7003">
        <w:rPr>
          <w:noProof/>
          <w:color w:val="auto"/>
          <w:szCs w:val="24"/>
        </w:rPr>
        <w:t>[</w:t>
      </w:r>
      <w:hyperlink w:anchor="_ENREF_16" w:tooltip="Ahmed, 2014 #462" w:history="1">
        <w:r w:rsidR="001D2ABF">
          <w:rPr>
            <w:noProof/>
            <w:color w:val="auto"/>
            <w:szCs w:val="24"/>
          </w:rPr>
          <w:t>16</w:t>
        </w:r>
      </w:hyperlink>
      <w:r w:rsidR="00BE7003">
        <w:rPr>
          <w:noProof/>
          <w:color w:val="auto"/>
          <w:szCs w:val="24"/>
        </w:rPr>
        <w:t xml:space="preserve">, </w:t>
      </w:r>
      <w:hyperlink w:anchor="_ENREF_31" w:tooltip="Ahmed, 2012 #469" w:history="1">
        <w:r w:rsidR="001D2ABF">
          <w:rPr>
            <w:noProof/>
            <w:color w:val="auto"/>
            <w:szCs w:val="24"/>
          </w:rPr>
          <w:t>31</w:t>
        </w:r>
      </w:hyperlink>
      <w:r w:rsidR="00BE7003">
        <w:rPr>
          <w:noProof/>
          <w:color w:val="auto"/>
          <w:szCs w:val="24"/>
        </w:rPr>
        <w:t>]</w:t>
      </w:r>
      <w:r w:rsidR="0019171F" w:rsidRPr="00FF1117">
        <w:rPr>
          <w:color w:val="auto"/>
          <w:szCs w:val="24"/>
        </w:rPr>
        <w:fldChar w:fldCharType="end"/>
      </w:r>
      <w:r w:rsidRPr="00FF1117">
        <w:rPr>
          <w:color w:val="auto"/>
          <w:szCs w:val="24"/>
          <w:lang w:eastAsia="en-US"/>
        </w:rPr>
        <w:t>, which affects the overall framework adversely</w:t>
      </w:r>
    </w:p>
    <w:p w:rsidR="0062272D" w:rsidRDefault="0062272D" w:rsidP="00CB1985">
      <w:pPr>
        <w:spacing w:after="0" w:line="360" w:lineRule="auto"/>
        <w:rPr>
          <w:rFonts w:ascii="Times New Roman" w:hAnsi="Times New Roman" w:cs="Times New Roman"/>
          <w:sz w:val="24"/>
          <w:szCs w:val="24"/>
        </w:rPr>
      </w:pPr>
    </w:p>
    <w:p w:rsidR="00E66127" w:rsidRPr="00FF1117" w:rsidRDefault="00E66127" w:rsidP="00CB1985">
      <w:pPr>
        <w:spacing w:after="0" w:line="360" w:lineRule="auto"/>
        <w:rPr>
          <w:rFonts w:ascii="Times New Roman" w:hAnsi="Times New Roman" w:cs="Times New Roman"/>
          <w:sz w:val="24"/>
          <w:szCs w:val="24"/>
        </w:rPr>
      </w:pPr>
    </w:p>
    <w:p w:rsidR="008637DD" w:rsidRPr="00FF1117" w:rsidRDefault="00792E68" w:rsidP="00CB1985">
      <w:pPr>
        <w:pStyle w:val="ListParagraph"/>
        <w:numPr>
          <w:ilvl w:val="1"/>
          <w:numId w:val="4"/>
        </w:numPr>
        <w:spacing w:after="0" w:line="360" w:lineRule="auto"/>
        <w:ind w:leftChars="0"/>
        <w:rPr>
          <w:rFonts w:ascii="Times New Roman" w:hAnsi="Times New Roman" w:cs="Times New Roman"/>
          <w:b/>
          <w:sz w:val="24"/>
          <w:szCs w:val="24"/>
        </w:rPr>
      </w:pPr>
      <w:r w:rsidRPr="00FF1117">
        <w:rPr>
          <w:rFonts w:ascii="Times New Roman" w:hAnsi="Times New Roman" w:cs="Times New Roman"/>
          <w:b/>
          <w:sz w:val="24"/>
          <w:szCs w:val="24"/>
        </w:rPr>
        <w:t xml:space="preserve">Features </w:t>
      </w:r>
      <w:r w:rsidR="0062272D" w:rsidRPr="00FF1117">
        <w:rPr>
          <w:rFonts w:ascii="Times New Roman" w:hAnsi="Times New Roman" w:cs="Times New Roman"/>
          <w:b/>
          <w:sz w:val="24"/>
          <w:szCs w:val="24"/>
        </w:rPr>
        <w:t>Extraction</w:t>
      </w:r>
    </w:p>
    <w:p w:rsidR="0062272D" w:rsidRPr="00FF1117" w:rsidRDefault="0062272D"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 xml:space="preserve">By observing both types of weeds from the captured images, it can be easily noticed that both species have the same color but different texture and leaf shapes. Therefore, both of these characteristics need to be quantified in a manner that will support the classification phase later in the process. Extraction of the texture and shape features is described in the following </w:t>
      </w:r>
      <w:r w:rsidR="00A65D10" w:rsidRPr="00FF1117">
        <w:rPr>
          <w:rFonts w:ascii="Times New Roman" w:hAnsi="Times New Roman" w:cs="Times New Roman"/>
          <w:sz w:val="24"/>
          <w:szCs w:val="24"/>
        </w:rPr>
        <w:t>sub-</w:t>
      </w:r>
      <w:r w:rsidRPr="00FF1117">
        <w:rPr>
          <w:rFonts w:ascii="Times New Roman" w:hAnsi="Times New Roman" w:cs="Times New Roman"/>
          <w:sz w:val="24"/>
          <w:szCs w:val="24"/>
        </w:rPr>
        <w:t>sections.</w:t>
      </w:r>
    </w:p>
    <w:p w:rsidR="0062272D" w:rsidRPr="00FF1117" w:rsidRDefault="0062272D" w:rsidP="00CB1985">
      <w:pPr>
        <w:spacing w:after="0" w:line="360" w:lineRule="auto"/>
        <w:rPr>
          <w:rFonts w:ascii="Times New Roman" w:hAnsi="Times New Roman" w:cs="Times New Roman"/>
          <w:sz w:val="24"/>
          <w:szCs w:val="24"/>
        </w:rPr>
      </w:pPr>
    </w:p>
    <w:p w:rsidR="00792E68" w:rsidRPr="00FF1117" w:rsidRDefault="00A65D10" w:rsidP="00CB1985">
      <w:pPr>
        <w:pStyle w:val="ListParagraph"/>
        <w:numPr>
          <w:ilvl w:val="0"/>
          <w:numId w:val="2"/>
        </w:numPr>
        <w:spacing w:after="0" w:line="360" w:lineRule="auto"/>
        <w:ind w:leftChars="0"/>
        <w:rPr>
          <w:rFonts w:ascii="Times New Roman" w:hAnsi="Times New Roman" w:cs="Times New Roman"/>
          <w:b/>
          <w:sz w:val="24"/>
          <w:szCs w:val="24"/>
        </w:rPr>
      </w:pPr>
      <w:r w:rsidRPr="00FF1117">
        <w:rPr>
          <w:rFonts w:ascii="Times New Roman" w:hAnsi="Times New Roman" w:cs="Times New Roman"/>
          <w:b/>
          <w:sz w:val="24"/>
          <w:szCs w:val="24"/>
        </w:rPr>
        <w:t xml:space="preserve">Extraction of </w:t>
      </w:r>
      <w:r w:rsidR="0062272D" w:rsidRPr="00FF1117">
        <w:rPr>
          <w:rFonts w:ascii="Times New Roman" w:hAnsi="Times New Roman" w:cs="Times New Roman"/>
          <w:b/>
          <w:sz w:val="24"/>
          <w:szCs w:val="24"/>
        </w:rPr>
        <w:t>Edge Orientation Features</w:t>
      </w:r>
    </w:p>
    <w:p w:rsidR="00692A31" w:rsidRPr="00FF1117" w:rsidRDefault="00692A31" w:rsidP="00CB1985">
      <w:pPr>
        <w:pStyle w:val="MText"/>
        <w:spacing w:line="360" w:lineRule="auto"/>
        <w:ind w:firstLine="0"/>
        <w:rPr>
          <w:color w:val="auto"/>
          <w:szCs w:val="24"/>
          <w:lang w:eastAsia="en-US"/>
        </w:rPr>
      </w:pPr>
      <w:r w:rsidRPr="00FF1117">
        <w:rPr>
          <w:color w:val="auto"/>
          <w:szCs w:val="24"/>
          <w:lang w:eastAsia="en-US"/>
        </w:rPr>
        <w:t xml:space="preserve">From the spatial layout of </w:t>
      </w:r>
      <w:r w:rsidR="00F75987" w:rsidRPr="00FF1117">
        <w:rPr>
          <w:color w:val="auto"/>
          <w:szCs w:val="24"/>
          <w:lang w:eastAsia="en-US"/>
        </w:rPr>
        <w:t xml:space="preserve">a variety of </w:t>
      </w:r>
      <w:r w:rsidRPr="00FF1117">
        <w:rPr>
          <w:color w:val="auto"/>
          <w:szCs w:val="24"/>
          <w:lang w:eastAsia="en-US"/>
        </w:rPr>
        <w:t>weeds</w:t>
      </w:r>
      <w:r w:rsidR="00E64747" w:rsidRPr="00FF1117">
        <w:rPr>
          <w:color w:val="auto"/>
          <w:szCs w:val="24"/>
          <w:lang w:eastAsia="en-US"/>
        </w:rPr>
        <w:t xml:space="preserve"> including Southern Sandbur, Large Crabgrass, Curly Dock, Dallis grass, Nutsedge, </w:t>
      </w:r>
      <w:r w:rsidR="0071325B" w:rsidRPr="00FF1117">
        <w:rPr>
          <w:color w:val="auto"/>
          <w:szCs w:val="24"/>
          <w:lang w:eastAsia="en-US"/>
        </w:rPr>
        <w:t xml:space="preserve">Ground Ivy, </w:t>
      </w:r>
      <w:r w:rsidR="00E64747" w:rsidRPr="00FF1117">
        <w:rPr>
          <w:color w:val="auto"/>
          <w:szCs w:val="24"/>
          <w:lang w:eastAsia="en-US"/>
        </w:rPr>
        <w:t>and Spotted Spurge, etc.</w:t>
      </w:r>
      <w:r w:rsidRPr="00FF1117">
        <w:rPr>
          <w:color w:val="auto"/>
          <w:szCs w:val="24"/>
          <w:lang w:eastAsia="en-US"/>
        </w:rPr>
        <w:t xml:space="preserve">, it was observed that both </w:t>
      </w:r>
      <w:r w:rsidR="0068112A" w:rsidRPr="00FF1117">
        <w:rPr>
          <w:color w:val="auto"/>
          <w:szCs w:val="24"/>
          <w:lang w:eastAsia="en-US"/>
        </w:rPr>
        <w:t>grass and broad leaf</w:t>
      </w:r>
      <w:r w:rsidRPr="00FF1117">
        <w:rPr>
          <w:color w:val="auto"/>
          <w:szCs w:val="24"/>
          <w:lang w:eastAsia="en-US"/>
        </w:rPr>
        <w:t xml:space="preserve"> weeds have different edge distributions across the entire image</w:t>
      </w:r>
      <w:r w:rsidR="00565BD4" w:rsidRPr="00FF1117">
        <w:rPr>
          <w:color w:val="auto"/>
          <w:szCs w:val="24"/>
          <w:lang w:eastAsia="en-US"/>
        </w:rPr>
        <w:t xml:space="preserve"> especially during the stage </w:t>
      </w:r>
      <w:r w:rsidR="00917768" w:rsidRPr="00FF1117">
        <w:rPr>
          <w:color w:val="auto"/>
          <w:szCs w:val="24"/>
          <w:lang w:eastAsia="en-US"/>
        </w:rPr>
        <w:t>when</w:t>
      </w:r>
      <w:r w:rsidR="00565BD4" w:rsidRPr="00FF1117">
        <w:rPr>
          <w:color w:val="auto"/>
          <w:szCs w:val="24"/>
          <w:lang w:eastAsia="en-US"/>
        </w:rPr>
        <w:t xml:space="preserve"> their leaves </w:t>
      </w:r>
      <w:r w:rsidR="0068112A" w:rsidRPr="00FF1117">
        <w:rPr>
          <w:color w:val="auto"/>
          <w:szCs w:val="24"/>
          <w:lang w:eastAsia="en-US"/>
        </w:rPr>
        <w:t>have</w:t>
      </w:r>
      <w:r w:rsidR="00565BD4" w:rsidRPr="00FF1117">
        <w:rPr>
          <w:color w:val="auto"/>
          <w:szCs w:val="24"/>
          <w:lang w:eastAsia="en-US"/>
        </w:rPr>
        <w:t xml:space="preserve"> </w:t>
      </w:r>
      <w:r w:rsidR="0068112A" w:rsidRPr="00FF1117">
        <w:rPr>
          <w:color w:val="auto"/>
          <w:szCs w:val="24"/>
          <w:lang w:eastAsia="en-US"/>
        </w:rPr>
        <w:t xml:space="preserve">somewhat </w:t>
      </w:r>
      <w:r w:rsidR="00565BD4" w:rsidRPr="00FF1117">
        <w:rPr>
          <w:color w:val="auto"/>
          <w:szCs w:val="24"/>
          <w:lang w:eastAsia="en-US"/>
        </w:rPr>
        <w:t>grow</w:t>
      </w:r>
      <w:r w:rsidR="0068112A" w:rsidRPr="00FF1117">
        <w:rPr>
          <w:color w:val="auto"/>
          <w:szCs w:val="24"/>
          <w:lang w:eastAsia="en-US"/>
        </w:rPr>
        <w:t>n</w:t>
      </w:r>
      <w:r w:rsidR="00565BD4" w:rsidRPr="00FF1117">
        <w:rPr>
          <w:color w:val="auto"/>
          <w:szCs w:val="24"/>
          <w:lang w:eastAsia="en-US"/>
        </w:rPr>
        <w:t xml:space="preserve"> in shape</w:t>
      </w:r>
      <w:r w:rsidRPr="00FF1117">
        <w:rPr>
          <w:color w:val="auto"/>
          <w:szCs w:val="24"/>
          <w:lang w:eastAsia="en-US"/>
        </w:rPr>
        <w:t xml:space="preserve">. </w:t>
      </w:r>
      <w:r w:rsidR="00086BBB" w:rsidRPr="00FF1117">
        <w:rPr>
          <w:color w:val="auto"/>
          <w:szCs w:val="24"/>
          <w:lang w:eastAsia="en-US"/>
        </w:rPr>
        <w:t xml:space="preserve">Since, the edge orientation features can be effectively computed based on the leaves, the proposed method can be applied well before the flowering stage. </w:t>
      </w:r>
      <w:r w:rsidR="00A3781F" w:rsidRPr="00FF1117">
        <w:rPr>
          <w:color w:val="auto"/>
          <w:szCs w:val="24"/>
          <w:lang w:eastAsia="en-US"/>
        </w:rPr>
        <w:t>This observation lead us to believe that c</w:t>
      </w:r>
      <w:r w:rsidRPr="00FF1117">
        <w:rPr>
          <w:color w:val="auto"/>
          <w:szCs w:val="24"/>
          <w:lang w:eastAsia="en-US"/>
        </w:rPr>
        <w:t>aptur</w:t>
      </w:r>
      <w:r w:rsidR="00A65D10" w:rsidRPr="00FF1117">
        <w:rPr>
          <w:color w:val="auto"/>
          <w:szCs w:val="24"/>
          <w:lang w:eastAsia="en-US"/>
        </w:rPr>
        <w:t>ing this characteristic</w:t>
      </w:r>
      <w:r w:rsidR="00A3781F" w:rsidRPr="00FF1117">
        <w:rPr>
          <w:color w:val="auto"/>
          <w:szCs w:val="24"/>
          <w:lang w:eastAsia="en-US"/>
        </w:rPr>
        <w:t xml:space="preserve"> will</w:t>
      </w:r>
      <w:r w:rsidR="00A65D10" w:rsidRPr="00FF1117">
        <w:rPr>
          <w:color w:val="auto"/>
          <w:szCs w:val="24"/>
          <w:lang w:eastAsia="en-US"/>
        </w:rPr>
        <w:t xml:space="preserve"> </w:t>
      </w:r>
      <w:r w:rsidRPr="00FF1117">
        <w:rPr>
          <w:color w:val="auto"/>
          <w:szCs w:val="24"/>
          <w:lang w:eastAsia="en-US"/>
        </w:rPr>
        <w:t xml:space="preserve">help in discriminative representation of the weeds. For this purpose, the edge orientation histogram (EOH) </w:t>
      </w:r>
      <w:r w:rsidRPr="00FF1117">
        <w:rPr>
          <w:color w:val="auto"/>
          <w:szCs w:val="24"/>
          <w:lang w:eastAsia="en-US"/>
        </w:rPr>
        <w:fldChar w:fldCharType="begin"/>
      </w:r>
      <w:r w:rsidR="00BE7003">
        <w:rPr>
          <w:color w:val="auto"/>
          <w:szCs w:val="24"/>
          <w:lang w:eastAsia="en-US"/>
        </w:rPr>
        <w:instrText xml:space="preserve"> ADDIN EN.CITE &lt;EndNote&gt;&lt;Cite&gt;&lt;Author&gt;Eom&lt;/Author&gt;&lt;Year&gt;2005&lt;/Year&gt;&lt;RecNum&gt;23&lt;/RecNum&gt;&lt;DisplayText&gt;[32]&lt;/DisplayText&gt;&lt;record&gt;&lt;rec-number&gt;23&lt;/rec-number&gt;&lt;foreign-keys&gt;&lt;key app="EN" db-id="tzxtspv5f0sv04eves6x02p7azr52prasx0r" timestamp="1428048624"&gt;23&lt;/key&gt;&lt;/foreign-keys&gt;&lt;ref-type name="Conference Proceedings"&gt;10&lt;/ref-type&gt;&lt;contributors&gt;&lt;authors&gt;&lt;author&gt;Eom, Minyoung&lt;/author&gt;&lt;author&gt;Choe, Yoonsik&lt;/author&gt;&lt;/authors&gt;&lt;/contributors&gt;&lt;titles&gt;&lt;title&gt;Fast extraction of edge histogram in DCT domain based on MPEG7&lt;/title&gt;&lt;secondary-title&gt;Proceedings of world academy of science, engineering and technology&lt;/secondary-title&gt;&lt;/titles&gt;&lt;pages&gt;209-212&lt;/pages&gt;&lt;volume&gt;9&lt;/volume&gt;&lt;dates&gt;&lt;year&gt;2005&lt;/year&gt;&lt;/dates&gt;&lt;publisher&gt;Citeseer&lt;/publisher&gt;&lt;urls&gt;&lt;/urls&gt;&lt;/record&gt;&lt;/Cite&gt;&lt;/EndNote&gt;</w:instrText>
      </w:r>
      <w:r w:rsidRPr="00FF1117">
        <w:rPr>
          <w:color w:val="auto"/>
          <w:szCs w:val="24"/>
          <w:lang w:eastAsia="en-US"/>
        </w:rPr>
        <w:fldChar w:fldCharType="separate"/>
      </w:r>
      <w:r w:rsidR="00BE7003">
        <w:rPr>
          <w:noProof/>
          <w:color w:val="auto"/>
          <w:szCs w:val="24"/>
          <w:lang w:eastAsia="en-US"/>
        </w:rPr>
        <w:t>[</w:t>
      </w:r>
      <w:hyperlink w:anchor="_ENREF_32" w:tooltip="Eom, 2005 #23" w:history="1">
        <w:r w:rsidR="001D2ABF">
          <w:rPr>
            <w:noProof/>
            <w:color w:val="auto"/>
            <w:szCs w:val="24"/>
            <w:lang w:eastAsia="en-US"/>
          </w:rPr>
          <w:t>32</w:t>
        </w:r>
      </w:hyperlink>
      <w:r w:rsidR="00BE7003">
        <w:rPr>
          <w:noProof/>
          <w:color w:val="auto"/>
          <w:szCs w:val="24"/>
          <w:lang w:eastAsia="en-US"/>
        </w:rPr>
        <w:t>]</w:t>
      </w:r>
      <w:r w:rsidRPr="00FF1117">
        <w:rPr>
          <w:color w:val="auto"/>
          <w:szCs w:val="24"/>
          <w:lang w:eastAsia="en-US"/>
        </w:rPr>
        <w:fldChar w:fldCharType="end"/>
      </w:r>
      <w:r w:rsidRPr="00FF1117">
        <w:rPr>
          <w:color w:val="auto"/>
          <w:szCs w:val="24"/>
          <w:lang w:eastAsia="en-US"/>
        </w:rPr>
        <w:t xml:space="preserve"> feature was extracted from the images with slight modifications. </w:t>
      </w:r>
      <w:r w:rsidR="00CD2B1B" w:rsidRPr="00FF1117">
        <w:rPr>
          <w:color w:val="auto"/>
          <w:szCs w:val="24"/>
          <w:lang w:eastAsia="en-US"/>
        </w:rPr>
        <w:t xml:space="preserve">Instead of blindly selecting the default 4 x 4 grid setup for computation of the EOH, we decided to experiment with different settings. </w:t>
      </w:r>
      <w:r w:rsidR="00381B27" w:rsidRPr="00FF1117">
        <w:rPr>
          <w:color w:val="auto"/>
          <w:szCs w:val="24"/>
          <w:lang w:eastAsia="en-US"/>
        </w:rPr>
        <w:t xml:space="preserve">Experiments were conducted to determine optimal number of grids for a certain height at which the images were captured in the field. </w:t>
      </w:r>
      <w:r w:rsidR="0034136B" w:rsidRPr="00FF1117">
        <w:rPr>
          <w:color w:val="auto"/>
          <w:szCs w:val="24"/>
          <w:lang w:eastAsia="en-US"/>
        </w:rPr>
        <w:t xml:space="preserve">Further details of the experiment are provided in section 3. </w:t>
      </w:r>
      <w:r w:rsidRPr="00FF1117">
        <w:rPr>
          <w:color w:val="auto"/>
          <w:szCs w:val="24"/>
          <w:lang w:eastAsia="en-US"/>
        </w:rPr>
        <w:t>The EOH feature represents texture by accumulating the number of edges having different orientations in the sub</w:t>
      </w:r>
      <w:r w:rsidR="002A1F69" w:rsidRPr="00FF1117">
        <w:rPr>
          <w:color w:val="auto"/>
          <w:szCs w:val="24"/>
          <w:lang w:eastAsia="en-US"/>
        </w:rPr>
        <w:t>-</w:t>
      </w:r>
      <w:r w:rsidRPr="00FF1117">
        <w:rPr>
          <w:color w:val="auto"/>
          <w:szCs w:val="24"/>
          <w:lang w:eastAsia="en-US"/>
        </w:rPr>
        <w:t>images into a histogram. Edges of different orientations are detected using the S</w:t>
      </w:r>
      <w:r w:rsidR="004219EB" w:rsidRPr="00FF1117">
        <w:rPr>
          <w:color w:val="auto"/>
          <w:szCs w:val="24"/>
          <w:lang w:eastAsia="en-US"/>
        </w:rPr>
        <w:t>obel filters</w:t>
      </w:r>
      <w:r w:rsidR="008B454C" w:rsidRPr="00FF1117">
        <w:rPr>
          <w:color w:val="auto"/>
          <w:szCs w:val="24"/>
          <w:lang w:eastAsia="en-US"/>
        </w:rPr>
        <w:t xml:space="preserve"> </w:t>
      </w:r>
      <w:r w:rsidR="00173E08" w:rsidRPr="00FF1117">
        <w:rPr>
          <w:color w:val="auto"/>
          <w:szCs w:val="24"/>
          <w:lang w:eastAsia="en-US"/>
        </w:rPr>
        <w:fldChar w:fldCharType="begin"/>
      </w:r>
      <w:r w:rsidR="00BE7003">
        <w:rPr>
          <w:color w:val="auto"/>
          <w:szCs w:val="24"/>
          <w:lang w:eastAsia="en-US"/>
        </w:rPr>
        <w:instrText xml:space="preserve"> ADDIN EN.CITE &lt;EndNote&gt;&lt;Cite&gt;&lt;Author&gt;Kanopoulos&lt;/Author&gt;&lt;Year&gt;1988&lt;/Year&gt;&lt;RecNum&gt;215&lt;/RecNum&gt;&lt;DisplayText&gt;[33]&lt;/DisplayText&gt;&lt;record&gt;&lt;rec-number&gt;215&lt;/rec-number&gt;&lt;foreign-keys&gt;&lt;key app="EN" db-id="esd5fssz6zp2tne0er7xs096ee5fsf25edw9" timestamp="1467859736"&gt;215&lt;/key&gt;&lt;/foreign-keys&gt;&lt;ref-type name="Journal Article"&gt;17&lt;/ref-type&gt;&lt;contributors&gt;&lt;authors&gt;&lt;author&gt;Kanopoulos, Nick&lt;/author&gt;&lt;author&gt;Vasanthavada, Nagesh&lt;/author&gt;&lt;author&gt;Baker, Robert L&lt;/author&gt;&lt;/authors&gt;&lt;/contributors&gt;&lt;titles&gt;&lt;title&gt;Design of an image edge detection filter using the Sobel operator&lt;/title&gt;&lt;secondary-title&gt;IEEE Journal of solid-state circuits&lt;/secondary-title&gt;&lt;/titles&gt;&lt;periodical&gt;&lt;full-title&gt;IEEE Journal of solid-state circuits&lt;/full-title&gt;&lt;/periodical&gt;&lt;pages&gt;358-367&lt;/pages&gt;&lt;volume&gt;23&lt;/volume&gt;&lt;number&gt;2&lt;/number&gt;&lt;dates&gt;&lt;year&gt;1988&lt;/year&gt;&lt;/dates&gt;&lt;isbn&gt;0018-9200&lt;/isbn&gt;&lt;urls&gt;&lt;/urls&gt;&lt;/record&gt;&lt;/Cite&gt;&lt;/EndNote&gt;</w:instrText>
      </w:r>
      <w:r w:rsidR="00173E08" w:rsidRPr="00FF1117">
        <w:rPr>
          <w:color w:val="auto"/>
          <w:szCs w:val="24"/>
          <w:lang w:eastAsia="en-US"/>
        </w:rPr>
        <w:fldChar w:fldCharType="separate"/>
      </w:r>
      <w:r w:rsidR="00BE7003">
        <w:rPr>
          <w:noProof/>
          <w:color w:val="auto"/>
          <w:szCs w:val="24"/>
          <w:lang w:eastAsia="en-US"/>
        </w:rPr>
        <w:t>[</w:t>
      </w:r>
      <w:hyperlink w:anchor="_ENREF_33" w:tooltip="Kanopoulos, 1988 #215" w:history="1">
        <w:r w:rsidR="001D2ABF">
          <w:rPr>
            <w:noProof/>
            <w:color w:val="auto"/>
            <w:szCs w:val="24"/>
            <w:lang w:eastAsia="en-US"/>
          </w:rPr>
          <w:t>33</w:t>
        </w:r>
      </w:hyperlink>
      <w:r w:rsidR="00BE7003">
        <w:rPr>
          <w:noProof/>
          <w:color w:val="auto"/>
          <w:szCs w:val="24"/>
          <w:lang w:eastAsia="en-US"/>
        </w:rPr>
        <w:t>]</w:t>
      </w:r>
      <w:r w:rsidR="00173E08" w:rsidRPr="00FF1117">
        <w:rPr>
          <w:color w:val="auto"/>
          <w:szCs w:val="24"/>
          <w:lang w:eastAsia="en-US"/>
        </w:rPr>
        <w:fldChar w:fldCharType="end"/>
      </w:r>
      <w:r w:rsidR="00173E08" w:rsidRPr="00FF1117">
        <w:rPr>
          <w:color w:val="auto"/>
          <w:szCs w:val="24"/>
          <w:lang w:eastAsia="en-US"/>
        </w:rPr>
        <w:t xml:space="preserve"> </w:t>
      </w:r>
      <w:r w:rsidR="004219EB" w:rsidRPr="00FF1117">
        <w:rPr>
          <w:color w:val="auto"/>
          <w:szCs w:val="24"/>
          <w:lang w:eastAsia="en-US"/>
        </w:rPr>
        <w:t>specified in Fig.</w:t>
      </w:r>
      <w:r w:rsidRPr="00FF1117">
        <w:rPr>
          <w:color w:val="auto"/>
          <w:szCs w:val="24"/>
          <w:lang w:eastAsia="en-US"/>
        </w:rPr>
        <w:t xml:space="preserve"> 2. These filters detect horizontal, vertical</w:t>
      </w:r>
      <w:r w:rsidR="004219EB" w:rsidRPr="00FF1117">
        <w:rPr>
          <w:color w:val="auto"/>
          <w:szCs w:val="24"/>
          <w:lang w:eastAsia="en-US"/>
        </w:rPr>
        <w:t>,</w:t>
      </w:r>
      <w:r w:rsidRPr="00FF1117">
        <w:rPr>
          <w:color w:val="auto"/>
          <w:szCs w:val="24"/>
          <w:lang w:eastAsia="en-US"/>
        </w:rPr>
        <w:t xml:space="preserve"> and diagonal (45 and 135) edges. The prominent edges are </w:t>
      </w:r>
      <w:r w:rsidR="00C419FA" w:rsidRPr="00FF1117">
        <w:rPr>
          <w:color w:val="auto"/>
          <w:szCs w:val="24"/>
          <w:lang w:eastAsia="en-US"/>
        </w:rPr>
        <w:t>p</w:t>
      </w:r>
      <w:r w:rsidR="0027251E" w:rsidRPr="00FF1117">
        <w:rPr>
          <w:color w:val="auto"/>
          <w:szCs w:val="24"/>
          <w:lang w:eastAsia="en-US"/>
        </w:rPr>
        <w:t>reserved, whereas the remaining</w:t>
      </w:r>
      <w:r w:rsidRPr="00FF1117">
        <w:rPr>
          <w:color w:val="auto"/>
          <w:szCs w:val="24"/>
          <w:lang w:eastAsia="en-US"/>
        </w:rPr>
        <w:t xml:space="preserve"> </w:t>
      </w:r>
      <w:r w:rsidR="0027251E" w:rsidRPr="00FF1117">
        <w:rPr>
          <w:color w:val="auto"/>
          <w:szCs w:val="24"/>
          <w:lang w:eastAsia="en-US"/>
        </w:rPr>
        <w:t xml:space="preserve">of them </w:t>
      </w:r>
      <w:r w:rsidRPr="00FF1117">
        <w:rPr>
          <w:color w:val="auto"/>
          <w:szCs w:val="24"/>
          <w:lang w:eastAsia="en-US"/>
        </w:rPr>
        <w:t xml:space="preserve">are removed </w:t>
      </w:r>
      <w:r w:rsidR="00B27199" w:rsidRPr="00FF1117">
        <w:rPr>
          <w:color w:val="auto"/>
          <w:szCs w:val="24"/>
          <w:lang w:eastAsia="en-US"/>
        </w:rPr>
        <w:t xml:space="preserve">based on a </w:t>
      </w:r>
      <w:r w:rsidR="001C3D2C" w:rsidRPr="00FF1117">
        <w:rPr>
          <w:color w:val="auto"/>
          <w:szCs w:val="24"/>
          <w:lang w:eastAsia="en-US"/>
        </w:rPr>
        <w:t xml:space="preserve">simple threshold function, where the threshold value was chosen </w:t>
      </w:r>
      <w:r w:rsidR="0093655D" w:rsidRPr="00FF1117">
        <w:rPr>
          <w:color w:val="auto"/>
          <w:szCs w:val="24"/>
          <w:lang w:eastAsia="en-US"/>
        </w:rPr>
        <w:t>in a way to improve discriminative capability of the feature vector being computed</w:t>
      </w:r>
      <w:r w:rsidRPr="00FF1117">
        <w:rPr>
          <w:color w:val="auto"/>
          <w:szCs w:val="24"/>
          <w:lang w:eastAsia="en-US"/>
        </w:rPr>
        <w:t xml:space="preserve">. </w:t>
      </w:r>
      <w:r w:rsidR="0093655D" w:rsidRPr="00FF1117">
        <w:rPr>
          <w:color w:val="auto"/>
          <w:szCs w:val="24"/>
          <w:lang w:eastAsia="en-US"/>
        </w:rPr>
        <w:t>It is achieved by eliminating trivial edges from images of both weed types, because their presence affected the overall recognition performance.</w:t>
      </w:r>
      <w:r w:rsidR="00140BCC" w:rsidRPr="00FF1117">
        <w:rPr>
          <w:color w:val="auto"/>
          <w:szCs w:val="24"/>
          <w:lang w:eastAsia="en-US"/>
        </w:rPr>
        <w:t xml:space="preserve"> In this case, a fixed threshold value of 85 was </w:t>
      </w:r>
      <w:r w:rsidR="00BB6028" w:rsidRPr="00FF1117">
        <w:rPr>
          <w:color w:val="auto"/>
          <w:szCs w:val="24"/>
          <w:lang w:eastAsia="en-US"/>
        </w:rPr>
        <w:t>chosen</w:t>
      </w:r>
      <w:r w:rsidR="00140BCC" w:rsidRPr="00FF1117">
        <w:rPr>
          <w:color w:val="auto"/>
          <w:szCs w:val="24"/>
          <w:lang w:eastAsia="en-US"/>
        </w:rPr>
        <w:t>.</w:t>
      </w:r>
      <w:r w:rsidR="0093655D" w:rsidRPr="00FF1117">
        <w:rPr>
          <w:color w:val="auto"/>
          <w:szCs w:val="24"/>
          <w:lang w:eastAsia="en-US"/>
        </w:rPr>
        <w:t xml:space="preserve"> </w:t>
      </w:r>
      <w:r w:rsidRPr="00FF1117">
        <w:rPr>
          <w:color w:val="auto"/>
          <w:szCs w:val="24"/>
          <w:lang w:eastAsia="en-US"/>
        </w:rPr>
        <w:t>Each bin in the EOH histogram correspond to the number of edges of a particular orientation in a particular sub</w:t>
      </w:r>
      <w:r w:rsidR="002A1F69" w:rsidRPr="00FF1117">
        <w:rPr>
          <w:color w:val="auto"/>
          <w:szCs w:val="24"/>
          <w:lang w:eastAsia="en-US"/>
        </w:rPr>
        <w:t>-</w:t>
      </w:r>
      <w:r w:rsidRPr="00FF1117">
        <w:rPr>
          <w:color w:val="auto"/>
          <w:szCs w:val="24"/>
          <w:lang w:eastAsia="en-US"/>
        </w:rPr>
        <w:t xml:space="preserve">image. In this case, </w:t>
      </w:r>
      <w:r w:rsidR="00A21B73" w:rsidRPr="00FF1117">
        <w:rPr>
          <w:color w:val="auto"/>
          <w:szCs w:val="24"/>
          <w:lang w:eastAsia="en-US"/>
        </w:rPr>
        <w:t>4</w:t>
      </w:r>
      <w:r w:rsidRPr="00FF1117">
        <w:rPr>
          <w:color w:val="auto"/>
          <w:szCs w:val="24"/>
          <w:lang w:eastAsia="en-US"/>
        </w:rPr>
        <w:t xml:space="preserve"> × </w:t>
      </w:r>
      <w:r w:rsidR="00A21B73" w:rsidRPr="00FF1117">
        <w:rPr>
          <w:color w:val="auto"/>
          <w:szCs w:val="24"/>
          <w:lang w:eastAsia="en-US"/>
        </w:rPr>
        <w:t>4</w:t>
      </w:r>
      <w:r w:rsidRPr="00FF1117">
        <w:rPr>
          <w:color w:val="auto"/>
          <w:szCs w:val="24"/>
          <w:lang w:eastAsia="en-US"/>
        </w:rPr>
        <w:t xml:space="preserve"> sub</w:t>
      </w:r>
      <w:r w:rsidR="002A1F69" w:rsidRPr="00FF1117">
        <w:rPr>
          <w:color w:val="auto"/>
          <w:szCs w:val="24"/>
          <w:lang w:eastAsia="en-US"/>
        </w:rPr>
        <w:t>-</w:t>
      </w:r>
      <w:r w:rsidRPr="00FF1117">
        <w:rPr>
          <w:color w:val="auto"/>
          <w:szCs w:val="24"/>
          <w:lang w:eastAsia="en-US"/>
        </w:rPr>
        <w:t xml:space="preserve">images resulted into </w:t>
      </w:r>
      <w:r w:rsidR="00A21B73" w:rsidRPr="00FF1117">
        <w:rPr>
          <w:color w:val="auto"/>
          <w:szCs w:val="24"/>
          <w:lang w:eastAsia="en-US"/>
        </w:rPr>
        <w:t>4</w:t>
      </w:r>
      <w:r w:rsidRPr="00FF1117">
        <w:rPr>
          <w:color w:val="auto"/>
          <w:szCs w:val="24"/>
          <w:lang w:eastAsia="en-US"/>
        </w:rPr>
        <w:t xml:space="preserve"> × </w:t>
      </w:r>
      <w:r w:rsidR="00A21B73" w:rsidRPr="00FF1117">
        <w:rPr>
          <w:color w:val="auto"/>
          <w:szCs w:val="24"/>
          <w:lang w:eastAsia="en-US"/>
        </w:rPr>
        <w:t>4</w:t>
      </w:r>
      <w:r w:rsidRPr="00FF1117">
        <w:rPr>
          <w:color w:val="auto"/>
          <w:szCs w:val="24"/>
          <w:lang w:eastAsia="en-US"/>
        </w:rPr>
        <w:t xml:space="preserve"> × 4 </w:t>
      </w:r>
      <w:r w:rsidR="00A21B73" w:rsidRPr="00FF1117">
        <w:rPr>
          <w:color w:val="auto"/>
          <w:szCs w:val="24"/>
          <w:lang w:eastAsia="en-US"/>
        </w:rPr>
        <w:t xml:space="preserve">= 64 </w:t>
      </w:r>
      <w:r w:rsidRPr="00FF1117">
        <w:rPr>
          <w:color w:val="auto"/>
          <w:szCs w:val="24"/>
          <w:lang w:eastAsia="en-US"/>
        </w:rPr>
        <w:t xml:space="preserve">bin histogram per image as a texture feature. </w:t>
      </w:r>
    </w:p>
    <w:p w:rsidR="00692A31" w:rsidRPr="00FF1117" w:rsidRDefault="00A21B73" w:rsidP="00A21B73">
      <w:pPr>
        <w:pStyle w:val="MText"/>
        <w:tabs>
          <w:tab w:val="left" w:pos="900"/>
        </w:tabs>
        <w:spacing w:line="360" w:lineRule="auto"/>
        <w:ind w:firstLine="0"/>
        <w:rPr>
          <w:color w:val="auto"/>
          <w:szCs w:val="24"/>
          <w:lang w:eastAsia="en-US"/>
        </w:rPr>
      </w:pPr>
      <w:r w:rsidRPr="00FF1117">
        <w:rPr>
          <w:color w:val="auto"/>
          <w:szCs w:val="24"/>
          <w:lang w:eastAsia="en-US"/>
        </w:rPr>
        <w:lastRenderedPageBreak/>
        <w:tab/>
      </w:r>
    </w:p>
    <w:p w:rsidR="00692A31" w:rsidRPr="00FF1117" w:rsidRDefault="00692A31" w:rsidP="00CB1985">
      <w:pPr>
        <w:pStyle w:val="ListParagraph"/>
        <w:spacing w:after="0" w:line="360" w:lineRule="auto"/>
        <w:ind w:leftChars="0" w:left="360"/>
        <w:jc w:val="center"/>
        <w:rPr>
          <w:rFonts w:ascii="Times New Roman" w:hAnsi="Times New Roman" w:cs="Times New Roman"/>
          <w:sz w:val="24"/>
          <w:szCs w:val="24"/>
        </w:rPr>
      </w:pPr>
      <w:r w:rsidRPr="00FF1117">
        <w:rPr>
          <w:rFonts w:ascii="Times New Roman" w:hAnsi="Times New Roman" w:cs="Times New Roman"/>
          <w:noProof/>
          <w:sz w:val="24"/>
          <w:szCs w:val="24"/>
          <w:lang w:val="en-GB" w:eastAsia="en-GB"/>
        </w:rPr>
        <w:drawing>
          <wp:inline distT="0" distB="0" distL="0" distR="0" wp14:anchorId="7039A6C0" wp14:editId="6EBEFDFF">
            <wp:extent cx="4784548" cy="103040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amil Ahmad Research\MATLAB\3. Active Authentication\Filters.em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9389" b="69209"/>
                    <a:stretch/>
                  </pic:blipFill>
                  <pic:spPr bwMode="auto">
                    <a:xfrm>
                      <a:off x="0" y="0"/>
                      <a:ext cx="5429501" cy="1169304"/>
                    </a:xfrm>
                    <a:prstGeom prst="rect">
                      <a:avLst/>
                    </a:prstGeom>
                    <a:noFill/>
                    <a:ln>
                      <a:noFill/>
                    </a:ln>
                    <a:extLst>
                      <a:ext uri="{53640926-AAD7-44D8-BBD7-CCE9431645EC}">
                        <a14:shadowObscured xmlns:a14="http://schemas.microsoft.com/office/drawing/2010/main"/>
                      </a:ext>
                    </a:extLst>
                  </pic:spPr>
                </pic:pic>
              </a:graphicData>
            </a:graphic>
          </wp:inline>
        </w:drawing>
      </w:r>
    </w:p>
    <w:p w:rsidR="00692A31" w:rsidRPr="00B85B5E" w:rsidRDefault="004219EB" w:rsidP="00B85B5E">
      <w:pPr>
        <w:spacing w:after="0" w:line="360" w:lineRule="auto"/>
        <w:jc w:val="both"/>
        <w:rPr>
          <w:rFonts w:ascii="Times New Roman" w:hAnsi="Times New Roman" w:cs="Times New Roman"/>
          <w:sz w:val="24"/>
          <w:szCs w:val="24"/>
        </w:rPr>
      </w:pPr>
      <w:r w:rsidRPr="00B85B5E">
        <w:rPr>
          <w:rFonts w:ascii="Times New Roman" w:eastAsia="Times New Roman" w:hAnsi="Times New Roman" w:cs="Times New Roman"/>
          <w:sz w:val="24"/>
          <w:szCs w:val="24"/>
        </w:rPr>
        <w:t>Fig.</w:t>
      </w:r>
      <w:r w:rsidR="002A1F69" w:rsidRPr="00B85B5E">
        <w:rPr>
          <w:rFonts w:ascii="Times New Roman" w:eastAsia="Times New Roman" w:hAnsi="Times New Roman" w:cs="Times New Roman"/>
          <w:sz w:val="24"/>
          <w:szCs w:val="24"/>
        </w:rPr>
        <w:t xml:space="preserve"> 2:</w:t>
      </w:r>
      <w:r w:rsidR="00692A31" w:rsidRPr="00B85B5E">
        <w:rPr>
          <w:rFonts w:ascii="Times New Roman" w:eastAsia="Times New Roman" w:hAnsi="Times New Roman" w:cs="Times New Roman"/>
          <w:sz w:val="24"/>
          <w:szCs w:val="24"/>
        </w:rPr>
        <w:t xml:space="preserve"> Four filters for dete</w:t>
      </w:r>
      <w:r w:rsidR="00692A31" w:rsidRPr="00B85B5E">
        <w:rPr>
          <w:rFonts w:ascii="Times New Roman" w:hAnsi="Times New Roman" w:cs="Times New Roman"/>
          <w:sz w:val="24"/>
          <w:szCs w:val="24"/>
        </w:rPr>
        <w:t>ction of (a) horizontal (b) vertical (c) diagonal at 45 and (d) diagonal at 135 degrees</w:t>
      </w:r>
      <w:r w:rsidR="00B67029" w:rsidRPr="00B85B5E">
        <w:rPr>
          <w:rFonts w:ascii="Times New Roman" w:hAnsi="Times New Roman" w:cs="Times New Roman"/>
          <w:sz w:val="24"/>
          <w:szCs w:val="24"/>
        </w:rPr>
        <w:t xml:space="preserve"> edges.</w:t>
      </w:r>
    </w:p>
    <w:p w:rsidR="002A1F69" w:rsidRPr="00FF1117" w:rsidRDefault="002A1F69" w:rsidP="00CB1985">
      <w:pPr>
        <w:pStyle w:val="ListParagraph"/>
        <w:spacing w:after="0" w:line="360" w:lineRule="auto"/>
        <w:ind w:leftChars="0" w:left="360"/>
        <w:rPr>
          <w:rFonts w:ascii="Times New Roman" w:hAnsi="Times New Roman" w:cs="Times New Roman"/>
          <w:sz w:val="24"/>
          <w:szCs w:val="24"/>
        </w:rPr>
      </w:pPr>
    </w:p>
    <w:p w:rsidR="00692A31" w:rsidRPr="00FF1117" w:rsidRDefault="00692A31" w:rsidP="00CB1985">
      <w:pPr>
        <w:pStyle w:val="MText"/>
        <w:spacing w:line="360" w:lineRule="auto"/>
        <w:ind w:firstLine="0"/>
        <w:rPr>
          <w:color w:val="auto"/>
          <w:szCs w:val="24"/>
          <w:lang w:eastAsia="en-US"/>
        </w:rPr>
      </w:pPr>
      <w:r w:rsidRPr="00FF1117">
        <w:rPr>
          <w:color w:val="auto"/>
          <w:szCs w:val="24"/>
          <w:lang w:eastAsia="en-US"/>
        </w:rPr>
        <w:t xml:space="preserve">Broad weed leaves are circular in nature forming clusters of leaves across the fields. They produce almost equal number of edge pixels along all orientations. In contrast to this, </w:t>
      </w:r>
      <w:r w:rsidR="00E22EF8" w:rsidRPr="00FF1117">
        <w:rPr>
          <w:color w:val="auto"/>
          <w:szCs w:val="24"/>
          <w:lang w:eastAsia="en-US"/>
        </w:rPr>
        <w:t>grass</w:t>
      </w:r>
      <w:r w:rsidRPr="00FF1117">
        <w:rPr>
          <w:color w:val="auto"/>
          <w:szCs w:val="24"/>
          <w:lang w:eastAsia="en-US"/>
        </w:rPr>
        <w:t xml:space="preserve"> weed leaves are longer producing comparatively longer edges at certain orientations. The EOH effectively captures these characteristics forming different histograms for the two weed species. T</w:t>
      </w:r>
      <w:r w:rsidR="00B67029" w:rsidRPr="00FF1117">
        <w:rPr>
          <w:color w:val="auto"/>
          <w:szCs w:val="24"/>
          <w:lang w:eastAsia="en-US"/>
        </w:rPr>
        <w:t xml:space="preserve">he EOH histogram is computed </w:t>
      </w:r>
      <w:r w:rsidR="000A55B4" w:rsidRPr="00FF1117">
        <w:rPr>
          <w:color w:val="auto"/>
          <w:szCs w:val="24"/>
          <w:lang w:eastAsia="en-US"/>
        </w:rPr>
        <w:t xml:space="preserve">by concatenating all the local orientation histograms </w:t>
      </w:r>
      <w:r w:rsidR="00B67029" w:rsidRPr="00FF1117">
        <w:rPr>
          <w:color w:val="auto"/>
          <w:szCs w:val="24"/>
          <w:lang w:eastAsia="en-US"/>
        </w:rPr>
        <w:t>as follows.</w:t>
      </w:r>
    </w:p>
    <w:p w:rsidR="00692A31" w:rsidRPr="00FF1117" w:rsidRDefault="00692A31" w:rsidP="00CB1985">
      <w:pPr>
        <w:pStyle w:val="MText"/>
        <w:spacing w:line="360" w:lineRule="auto"/>
        <w:ind w:left="360" w:right="120" w:firstLine="0"/>
        <w:jc w:val="right"/>
        <w:rPr>
          <w:color w:val="auto"/>
          <w:szCs w:val="24"/>
          <w:lang w:eastAsia="en-US"/>
        </w:rPr>
      </w:pPr>
      <w:r w:rsidRPr="00FF1117">
        <w:rPr>
          <w:color w:val="auto"/>
          <w:position w:val="-28"/>
          <w:szCs w:val="24"/>
        </w:rPr>
        <w:object w:dxaOrig="1740" w:dyaOrig="700">
          <v:shape id="_x0000_i1027" type="#_x0000_t75" style="width:86.75pt;height:36.55pt" o:ole="">
            <v:imagedata r:id="rId15" o:title=""/>
          </v:shape>
          <o:OLEObject Type="Embed" ProgID="Equation.DSMT4" ShapeID="_x0000_i1027" DrawAspect="Content" ObjectID="_1582455099" r:id="rId16"/>
        </w:object>
      </w:r>
      <w:r w:rsidRPr="00FF1117">
        <w:rPr>
          <w:color w:val="auto"/>
          <w:szCs w:val="24"/>
        </w:rPr>
        <w:tab/>
      </w:r>
      <w:r w:rsidRPr="00FF1117">
        <w:rPr>
          <w:color w:val="auto"/>
          <w:szCs w:val="24"/>
        </w:rPr>
        <w:tab/>
      </w:r>
      <w:r w:rsidRPr="00FF1117">
        <w:rPr>
          <w:color w:val="auto"/>
          <w:szCs w:val="24"/>
        </w:rPr>
        <w:tab/>
      </w:r>
      <w:r w:rsidRPr="00FF1117">
        <w:rPr>
          <w:color w:val="auto"/>
          <w:szCs w:val="24"/>
        </w:rPr>
        <w:tab/>
      </w:r>
      <w:r w:rsidRPr="00FF1117">
        <w:rPr>
          <w:color w:val="auto"/>
          <w:szCs w:val="24"/>
        </w:rPr>
        <w:tab/>
      </w:r>
      <w:r w:rsidRPr="00FF1117">
        <w:rPr>
          <w:color w:val="auto"/>
          <w:szCs w:val="24"/>
        </w:rPr>
        <w:tab/>
        <w:t>(3)</w:t>
      </w:r>
    </w:p>
    <w:p w:rsidR="00692A31" w:rsidRPr="00FF1117" w:rsidRDefault="00692A31" w:rsidP="00CB1985">
      <w:pPr>
        <w:spacing w:after="0" w:line="360" w:lineRule="auto"/>
        <w:rPr>
          <w:rFonts w:ascii="Times New Roman" w:hAnsi="Times New Roman" w:cs="Times New Roman"/>
          <w:sz w:val="24"/>
          <w:szCs w:val="24"/>
        </w:rPr>
      </w:pPr>
      <w:r w:rsidRPr="00FF1117">
        <w:rPr>
          <w:rFonts w:ascii="Times New Roman" w:hAnsi="Times New Roman" w:cs="Times New Roman"/>
          <w:sz w:val="24"/>
          <w:szCs w:val="24"/>
        </w:rPr>
        <w:t>Where EOH is the edge orientation histogram with b bins,</w:t>
      </w:r>
      <w:r w:rsidR="00B67029" w:rsidRPr="00FF1117">
        <w:rPr>
          <w:rFonts w:ascii="Times New Roman" w:hAnsi="Times New Roman" w:cs="Times New Roman"/>
          <w:sz w:val="24"/>
          <w:szCs w:val="24"/>
        </w:rPr>
        <w:t xml:space="preserve"> each of which is calculated using equation 4 as follows.</w:t>
      </w:r>
    </w:p>
    <w:p w:rsidR="00692A31" w:rsidRPr="00FF1117" w:rsidRDefault="00692A31" w:rsidP="00CB1985">
      <w:pPr>
        <w:pStyle w:val="ListParagraph"/>
        <w:spacing w:after="0" w:line="360" w:lineRule="auto"/>
        <w:ind w:leftChars="0" w:left="360" w:right="120"/>
        <w:jc w:val="right"/>
        <w:rPr>
          <w:rFonts w:ascii="Times New Roman" w:hAnsi="Times New Roman" w:cs="Times New Roman"/>
          <w:sz w:val="24"/>
          <w:szCs w:val="24"/>
        </w:rPr>
      </w:pPr>
      <w:r w:rsidRPr="00FF1117">
        <w:rPr>
          <w:rFonts w:ascii="Times New Roman" w:hAnsi="Times New Roman" w:cs="Times New Roman"/>
          <w:sz w:val="24"/>
          <w:szCs w:val="24"/>
        </w:rPr>
        <w:object w:dxaOrig="3040" w:dyaOrig="540">
          <v:shape id="_x0000_i1028" type="#_x0000_t75" style="width:151.65pt;height:27.25pt" o:ole="">
            <v:imagedata r:id="rId17" o:title=""/>
          </v:shape>
          <o:OLEObject Type="Embed" ProgID="Equation.DSMT4" ShapeID="_x0000_i1028" DrawAspect="Content" ObjectID="_1582455100" r:id="rId18"/>
        </w:object>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t>(4)</w:t>
      </w:r>
    </w:p>
    <w:p w:rsidR="00B17E28" w:rsidRPr="00FF1117" w:rsidRDefault="00B17E28" w:rsidP="00CB1985">
      <w:pPr>
        <w:pStyle w:val="ListParagraph"/>
        <w:spacing w:after="0" w:line="360" w:lineRule="auto"/>
        <w:ind w:leftChars="0" w:left="360" w:right="120"/>
        <w:jc w:val="right"/>
        <w:rPr>
          <w:rFonts w:ascii="Times New Roman" w:hAnsi="Times New Roman" w:cs="Times New Roman"/>
          <w:sz w:val="24"/>
          <w:szCs w:val="24"/>
        </w:rPr>
      </w:pPr>
    </w:p>
    <w:p w:rsidR="00692A31" w:rsidRPr="00FF1117" w:rsidRDefault="00692A31"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 xml:space="preserve">Where </w:t>
      </w:r>
      <w:r w:rsidR="00A370F6" w:rsidRPr="00FF1117">
        <w:rPr>
          <w:rFonts w:ascii="Times New Roman" w:hAnsi="Times New Roman" w:cs="Times New Roman"/>
          <w:position w:val="-12"/>
          <w:sz w:val="24"/>
          <w:szCs w:val="24"/>
        </w:rPr>
        <w:object w:dxaOrig="1939" w:dyaOrig="360">
          <v:shape id="_x0000_i1029" type="#_x0000_t75" style="width:97.1pt;height:19.1pt" o:ole="">
            <v:imagedata r:id="rId19" o:title=""/>
          </v:shape>
          <o:OLEObject Type="Embed" ProgID="Equation.3" ShapeID="_x0000_i1029" DrawAspect="Content" ObjectID="_1582455101" r:id="rId20"/>
        </w:object>
      </w:r>
      <w:r w:rsidRPr="00FF1117">
        <w:rPr>
          <w:rFonts w:ascii="Times New Roman" w:hAnsi="Times New Roman" w:cs="Times New Roman"/>
          <w:sz w:val="24"/>
          <w:szCs w:val="24"/>
        </w:rPr>
        <w:t xml:space="preserve"> and </w:t>
      </w:r>
      <w:proofErr w:type="spellStart"/>
      <w:proofErr w:type="gramStart"/>
      <w:r w:rsidRPr="00FF1117">
        <w:rPr>
          <w:rFonts w:ascii="Times New Roman" w:hAnsi="Times New Roman" w:cs="Times New Roman"/>
          <w:sz w:val="24"/>
          <w:szCs w:val="24"/>
        </w:rPr>
        <w:t>E</w:t>
      </w:r>
      <w:r w:rsidRPr="00FF1117">
        <w:rPr>
          <w:rFonts w:ascii="Times New Roman" w:hAnsi="Times New Roman" w:cs="Times New Roman"/>
          <w:sz w:val="24"/>
          <w:szCs w:val="24"/>
          <w:vertAlign w:val="subscript"/>
        </w:rPr>
        <w:t>o</w:t>
      </w:r>
      <w:proofErr w:type="spellEnd"/>
      <w:proofErr w:type="gramEnd"/>
      <w:r w:rsidRPr="00FF1117">
        <w:rPr>
          <w:rFonts w:ascii="Times New Roman" w:hAnsi="Times New Roman" w:cs="Times New Roman"/>
          <w:sz w:val="24"/>
          <w:szCs w:val="24"/>
        </w:rPr>
        <w:t xml:space="preserve"> </w:t>
      </w:r>
      <w:r w:rsidRPr="00FF1117">
        <w:rPr>
          <w:rFonts w:ascii="Times New Roman" w:hAnsi="Times New Roman" w:cs="Times New Roman"/>
          <w:sz w:val="24"/>
          <w:szCs w:val="24"/>
        </w:rPr>
        <w:sym w:font="Symbol" w:char="F0CE"/>
      </w:r>
      <w:r w:rsidRPr="00FF1117">
        <w:rPr>
          <w:rFonts w:ascii="Times New Roman" w:hAnsi="Times New Roman" w:cs="Times New Roman"/>
          <w:sz w:val="24"/>
          <w:szCs w:val="24"/>
        </w:rPr>
        <w:t xml:space="preserve"> {0, 45, 90, 135}, Bin</w:t>
      </w:r>
      <w:r w:rsidRPr="00FF1117">
        <w:rPr>
          <w:rFonts w:ascii="Times New Roman" w:hAnsi="Times New Roman" w:cs="Times New Roman"/>
          <w:sz w:val="24"/>
          <w:szCs w:val="24"/>
          <w:vertAlign w:val="subscript"/>
        </w:rPr>
        <w:t>j</w:t>
      </w:r>
      <w:r w:rsidRPr="00FF1117">
        <w:rPr>
          <w:rFonts w:ascii="Times New Roman" w:hAnsi="Times New Roman" w:cs="Times New Roman"/>
          <w:sz w:val="24"/>
          <w:szCs w:val="24"/>
        </w:rPr>
        <w:t xml:space="preserve"> is the </w:t>
      </w:r>
      <w:r w:rsidR="00173E08" w:rsidRPr="00FF1117">
        <w:rPr>
          <w:rFonts w:ascii="Times New Roman" w:hAnsi="Times New Roman" w:cs="Times New Roman"/>
          <w:sz w:val="24"/>
          <w:szCs w:val="24"/>
        </w:rPr>
        <w:t>j</w:t>
      </w:r>
      <w:r w:rsidR="00173E08" w:rsidRPr="00FF1117">
        <w:rPr>
          <w:rFonts w:ascii="Times New Roman" w:hAnsi="Times New Roman" w:cs="Times New Roman"/>
          <w:sz w:val="24"/>
          <w:szCs w:val="24"/>
          <w:vertAlign w:val="superscript"/>
        </w:rPr>
        <w:t>th</w:t>
      </w:r>
      <w:r w:rsidR="00173E08" w:rsidRPr="00FF1117">
        <w:rPr>
          <w:rFonts w:ascii="Times New Roman" w:hAnsi="Times New Roman" w:cs="Times New Roman"/>
          <w:sz w:val="24"/>
          <w:szCs w:val="24"/>
        </w:rPr>
        <w:t xml:space="preserve"> </w:t>
      </w:r>
      <w:r w:rsidRPr="00FF1117">
        <w:rPr>
          <w:rFonts w:ascii="Times New Roman" w:hAnsi="Times New Roman" w:cs="Times New Roman"/>
          <w:sz w:val="24"/>
          <w:szCs w:val="24"/>
        </w:rPr>
        <w:t>bin value which represents the number of edge pixels belonging to a particular</w:t>
      </w:r>
      <w:r w:rsidR="00173E08" w:rsidRPr="00FF1117">
        <w:rPr>
          <w:rFonts w:ascii="Times New Roman" w:hAnsi="Times New Roman" w:cs="Times New Roman"/>
          <w:sz w:val="24"/>
          <w:szCs w:val="24"/>
        </w:rPr>
        <w:t xml:space="preserve"> edge-</w:t>
      </w:r>
      <w:r w:rsidRPr="00FF1117">
        <w:rPr>
          <w:rFonts w:ascii="Times New Roman" w:hAnsi="Times New Roman" w:cs="Times New Roman"/>
          <w:sz w:val="24"/>
          <w:szCs w:val="24"/>
        </w:rPr>
        <w:t>type and a particular sub</w:t>
      </w:r>
      <w:r w:rsidR="00B67029" w:rsidRPr="00FF1117">
        <w:rPr>
          <w:rFonts w:ascii="Times New Roman" w:hAnsi="Times New Roman" w:cs="Times New Roman"/>
          <w:sz w:val="24"/>
          <w:szCs w:val="24"/>
        </w:rPr>
        <w:t>-</w:t>
      </w:r>
      <w:r w:rsidRPr="00FF1117">
        <w:rPr>
          <w:rFonts w:ascii="Times New Roman" w:hAnsi="Times New Roman" w:cs="Times New Roman"/>
          <w:sz w:val="24"/>
          <w:szCs w:val="24"/>
        </w:rPr>
        <w:t xml:space="preserve">image S. It was also observed that textural features alone cannot adequately model both weeds. Therefore, local shape features are also used along texture to allow accurate classification. For allowing the fusion of the two features, the EOH is normalized to the range </w:t>
      </w:r>
      <w:r w:rsidR="00B17E28" w:rsidRPr="00FF1117">
        <w:rPr>
          <w:rFonts w:ascii="Times New Roman" w:hAnsi="Times New Roman" w:cs="Times New Roman"/>
          <w:sz w:val="24"/>
          <w:szCs w:val="24"/>
        </w:rPr>
        <w:t>[0, 1] using the equation 5 as follows.</w:t>
      </w:r>
    </w:p>
    <w:p w:rsidR="00B17E28" w:rsidRPr="00FF1117" w:rsidRDefault="00B17E28" w:rsidP="00CB1985">
      <w:pPr>
        <w:spacing w:after="0" w:line="360" w:lineRule="auto"/>
        <w:jc w:val="both"/>
        <w:rPr>
          <w:rFonts w:ascii="Times New Roman" w:hAnsi="Times New Roman" w:cs="Times New Roman"/>
          <w:sz w:val="24"/>
          <w:szCs w:val="24"/>
        </w:rPr>
      </w:pPr>
    </w:p>
    <w:p w:rsidR="00692A31" w:rsidRPr="00FF1117" w:rsidRDefault="00692A31" w:rsidP="00CB1985">
      <w:pPr>
        <w:pStyle w:val="ListParagraph"/>
        <w:spacing w:after="0" w:line="360" w:lineRule="auto"/>
        <w:ind w:leftChars="0" w:left="360" w:right="120"/>
        <w:jc w:val="right"/>
        <w:rPr>
          <w:rFonts w:ascii="Times New Roman" w:hAnsi="Times New Roman" w:cs="Times New Roman"/>
          <w:sz w:val="24"/>
          <w:szCs w:val="24"/>
        </w:rPr>
      </w:pPr>
      <w:r w:rsidRPr="00FF1117">
        <w:rPr>
          <w:rFonts w:ascii="Times New Roman" w:hAnsi="Times New Roman" w:cs="Times New Roman"/>
          <w:sz w:val="24"/>
          <w:szCs w:val="24"/>
        </w:rPr>
        <w:object w:dxaOrig="2360" w:dyaOrig="680">
          <v:shape id="_x0000_i1030" type="#_x0000_t75" style="width:117.25pt;height:33.25pt" o:ole="">
            <v:imagedata r:id="rId21" o:title=""/>
          </v:shape>
          <o:OLEObject Type="Embed" ProgID="Equation.DSMT4" ShapeID="_x0000_i1030" DrawAspect="Content" ObjectID="_1582455102" r:id="rId22"/>
        </w:object>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t>(5)</w:t>
      </w:r>
    </w:p>
    <w:p w:rsidR="00B17E28" w:rsidRPr="00FF1117" w:rsidRDefault="00B17E28" w:rsidP="00CB1985">
      <w:pPr>
        <w:pStyle w:val="ListParagraph"/>
        <w:spacing w:after="0" w:line="360" w:lineRule="auto"/>
        <w:ind w:leftChars="0" w:left="360" w:right="120"/>
        <w:jc w:val="right"/>
        <w:rPr>
          <w:rFonts w:ascii="Times New Roman" w:hAnsi="Times New Roman" w:cs="Times New Roman"/>
          <w:sz w:val="24"/>
          <w:szCs w:val="24"/>
        </w:rPr>
      </w:pPr>
    </w:p>
    <w:p w:rsidR="00E32BA7" w:rsidRPr="00FF1117" w:rsidRDefault="00E32BA7" w:rsidP="00CB1985">
      <w:pPr>
        <w:pStyle w:val="ListParagraph"/>
        <w:spacing w:after="0" w:line="360" w:lineRule="auto"/>
        <w:ind w:leftChars="0" w:left="360" w:right="120"/>
        <w:jc w:val="right"/>
        <w:rPr>
          <w:rFonts w:ascii="Times New Roman" w:hAnsi="Times New Roman" w:cs="Times New Roman"/>
          <w:sz w:val="24"/>
          <w:szCs w:val="24"/>
        </w:rPr>
      </w:pPr>
    </w:p>
    <w:p w:rsidR="00692A31" w:rsidRPr="00FF1117" w:rsidRDefault="00692A31" w:rsidP="00CB1985">
      <w:pPr>
        <w:spacing w:after="0" w:line="360" w:lineRule="auto"/>
        <w:jc w:val="center"/>
        <w:rPr>
          <w:rFonts w:ascii="Times New Roman" w:hAnsi="Times New Roman" w:cs="Times New Roman"/>
          <w:sz w:val="24"/>
          <w:szCs w:val="24"/>
        </w:rPr>
      </w:pPr>
      <w:r w:rsidRPr="00FF1117">
        <w:rPr>
          <w:rFonts w:ascii="Times New Roman" w:hAnsi="Times New Roman" w:cs="Times New Roman"/>
          <w:noProof/>
          <w:sz w:val="24"/>
          <w:szCs w:val="24"/>
          <w:lang w:val="en-GB" w:eastAsia="en-GB"/>
        </w:rPr>
        <w:drawing>
          <wp:inline distT="0" distB="0" distL="0" distR="0" wp14:anchorId="30230F5B" wp14:editId="4C10E94E">
            <wp:extent cx="5340350" cy="2258451"/>
            <wp:effectExtent l="0" t="0" r="0" b="8890"/>
            <wp:docPr id="7" name="Picture 7" descr="D:\Jamil Ahmad Research\MATLAB\2. Weed Classifier for Sensors (Special Issue)\Paper\EOH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amil Ahmad Research\MATLAB\2. Weed Classifier for Sensors (Special Issue)\Paper\EOHs.em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83" r="1894" b="27053"/>
                    <a:stretch/>
                  </pic:blipFill>
                  <pic:spPr bwMode="auto">
                    <a:xfrm>
                      <a:off x="0" y="0"/>
                      <a:ext cx="5356593" cy="2265320"/>
                    </a:xfrm>
                    <a:prstGeom prst="rect">
                      <a:avLst/>
                    </a:prstGeom>
                    <a:noFill/>
                    <a:ln>
                      <a:noFill/>
                    </a:ln>
                    <a:extLst>
                      <a:ext uri="{53640926-AAD7-44D8-BBD7-CCE9431645EC}">
                        <a14:shadowObscured xmlns:a14="http://schemas.microsoft.com/office/drawing/2010/main"/>
                      </a:ext>
                    </a:extLst>
                  </pic:spPr>
                </pic:pic>
              </a:graphicData>
            </a:graphic>
          </wp:inline>
        </w:drawing>
      </w:r>
    </w:p>
    <w:p w:rsidR="00692A31" w:rsidRPr="00FF1117" w:rsidRDefault="00B17E28" w:rsidP="00B85B5E">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Fig</w:t>
      </w:r>
      <w:r w:rsidR="00692A31" w:rsidRPr="00FF1117">
        <w:rPr>
          <w:rFonts w:ascii="Times New Roman" w:hAnsi="Times New Roman" w:cs="Times New Roman"/>
          <w:sz w:val="24"/>
          <w:szCs w:val="24"/>
        </w:rPr>
        <w:t>.</w:t>
      </w:r>
      <w:r w:rsidRPr="00FF1117">
        <w:rPr>
          <w:rFonts w:ascii="Times New Roman" w:hAnsi="Times New Roman" w:cs="Times New Roman"/>
          <w:sz w:val="24"/>
          <w:szCs w:val="24"/>
        </w:rPr>
        <w:t xml:space="preserve"> 3: Segmentation results.</w:t>
      </w:r>
      <w:r w:rsidR="00692A31" w:rsidRPr="00FF1117">
        <w:rPr>
          <w:rFonts w:ascii="Times New Roman" w:hAnsi="Times New Roman" w:cs="Times New Roman"/>
          <w:sz w:val="24"/>
          <w:szCs w:val="24"/>
        </w:rPr>
        <w:t xml:space="preserve"> (a) Segmented </w:t>
      </w:r>
      <w:r w:rsidR="00765E09" w:rsidRPr="00FF1117">
        <w:rPr>
          <w:rFonts w:ascii="Times New Roman" w:hAnsi="Times New Roman" w:cs="Times New Roman"/>
          <w:sz w:val="24"/>
          <w:szCs w:val="24"/>
        </w:rPr>
        <w:t>grass</w:t>
      </w:r>
      <w:r w:rsidR="00692A31" w:rsidRPr="00FF1117">
        <w:rPr>
          <w:rFonts w:ascii="Times New Roman" w:hAnsi="Times New Roman" w:cs="Times New Roman"/>
          <w:sz w:val="24"/>
          <w:szCs w:val="24"/>
        </w:rPr>
        <w:t xml:space="preserve"> weed images and their EOH (b) Broad</w:t>
      </w:r>
      <w:r w:rsidR="00765E09" w:rsidRPr="00FF1117">
        <w:rPr>
          <w:rFonts w:ascii="Times New Roman" w:hAnsi="Times New Roman" w:cs="Times New Roman"/>
          <w:sz w:val="24"/>
          <w:szCs w:val="24"/>
        </w:rPr>
        <w:t>leaf</w:t>
      </w:r>
      <w:r w:rsidR="00692A31" w:rsidRPr="00FF1117">
        <w:rPr>
          <w:rFonts w:ascii="Times New Roman" w:hAnsi="Times New Roman" w:cs="Times New Roman"/>
          <w:sz w:val="24"/>
          <w:szCs w:val="24"/>
        </w:rPr>
        <w:t xml:space="preserve"> weed segmented images with their EOH.</w:t>
      </w:r>
    </w:p>
    <w:p w:rsidR="00692A31" w:rsidRPr="00FF1117" w:rsidRDefault="00692A31" w:rsidP="00CB1985">
      <w:pPr>
        <w:spacing w:after="0" w:line="360" w:lineRule="auto"/>
        <w:rPr>
          <w:rFonts w:ascii="Times New Roman" w:hAnsi="Times New Roman" w:cs="Times New Roman"/>
          <w:sz w:val="24"/>
          <w:szCs w:val="24"/>
        </w:rPr>
      </w:pPr>
    </w:p>
    <w:p w:rsidR="00692A31" w:rsidRPr="00FF1117" w:rsidRDefault="00F61DD7"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In Fig. 3</w:t>
      </w:r>
      <w:r w:rsidR="00692A31" w:rsidRPr="00FF1117">
        <w:rPr>
          <w:rFonts w:ascii="Times New Roman" w:hAnsi="Times New Roman" w:cs="Times New Roman"/>
          <w:sz w:val="24"/>
          <w:szCs w:val="24"/>
        </w:rPr>
        <w:t xml:space="preserve">(a), it can be noticed from the segmented images containing </w:t>
      </w:r>
      <w:r w:rsidR="00E22EF8" w:rsidRPr="00FF1117">
        <w:rPr>
          <w:rFonts w:ascii="Times New Roman" w:hAnsi="Times New Roman" w:cs="Times New Roman"/>
          <w:sz w:val="24"/>
          <w:szCs w:val="24"/>
        </w:rPr>
        <w:t>grass</w:t>
      </w:r>
      <w:r w:rsidR="00692A31" w:rsidRPr="00FF1117">
        <w:rPr>
          <w:rFonts w:ascii="Times New Roman" w:hAnsi="Times New Roman" w:cs="Times New Roman"/>
          <w:sz w:val="24"/>
          <w:szCs w:val="24"/>
        </w:rPr>
        <w:t xml:space="preserve"> weeds, that there exist</w:t>
      </w:r>
      <w:r w:rsidRPr="00FF1117">
        <w:rPr>
          <w:rFonts w:ascii="Times New Roman" w:hAnsi="Times New Roman" w:cs="Times New Roman"/>
          <w:sz w:val="24"/>
          <w:szCs w:val="24"/>
        </w:rPr>
        <w:t>s</w:t>
      </w:r>
      <w:r w:rsidR="00692A31" w:rsidRPr="00FF1117">
        <w:rPr>
          <w:rFonts w:ascii="Times New Roman" w:hAnsi="Times New Roman" w:cs="Times New Roman"/>
          <w:sz w:val="24"/>
          <w:szCs w:val="24"/>
        </w:rPr>
        <w:t xml:space="preserve"> more edges at certain orientations due to the lengthy nature of the leaves. This characteristic of the </w:t>
      </w:r>
      <w:r w:rsidR="00E22EF8" w:rsidRPr="00FF1117">
        <w:rPr>
          <w:rFonts w:ascii="Times New Roman" w:hAnsi="Times New Roman" w:cs="Times New Roman"/>
          <w:sz w:val="24"/>
          <w:szCs w:val="24"/>
        </w:rPr>
        <w:t>grass</w:t>
      </w:r>
      <w:r w:rsidR="00692A31" w:rsidRPr="00FF1117">
        <w:rPr>
          <w:rFonts w:ascii="Times New Roman" w:hAnsi="Times New Roman" w:cs="Times New Roman"/>
          <w:sz w:val="24"/>
          <w:szCs w:val="24"/>
        </w:rPr>
        <w:t xml:space="preserve"> weeds is reflected in the EOH having higher values at certain orientations and lower values at other orientations. In contrast to this, the EOH of correspon</w:t>
      </w:r>
      <w:r w:rsidRPr="00FF1117">
        <w:rPr>
          <w:rFonts w:ascii="Times New Roman" w:hAnsi="Times New Roman" w:cs="Times New Roman"/>
          <w:sz w:val="24"/>
          <w:szCs w:val="24"/>
        </w:rPr>
        <w:t>ding broad weed images in Fig.</w:t>
      </w:r>
      <w:r w:rsidR="00692A31" w:rsidRPr="00FF1117">
        <w:rPr>
          <w:rFonts w:ascii="Times New Roman" w:hAnsi="Times New Roman" w:cs="Times New Roman"/>
          <w:sz w:val="24"/>
          <w:szCs w:val="24"/>
        </w:rPr>
        <w:t xml:space="preserve"> 3(b) show</w:t>
      </w:r>
      <w:r w:rsidRPr="00FF1117">
        <w:rPr>
          <w:rFonts w:ascii="Times New Roman" w:hAnsi="Times New Roman" w:cs="Times New Roman"/>
          <w:sz w:val="24"/>
          <w:szCs w:val="24"/>
        </w:rPr>
        <w:t>s</w:t>
      </w:r>
      <w:r w:rsidR="00692A31" w:rsidRPr="00FF1117">
        <w:rPr>
          <w:rFonts w:ascii="Times New Roman" w:hAnsi="Times New Roman" w:cs="Times New Roman"/>
          <w:sz w:val="24"/>
          <w:szCs w:val="24"/>
        </w:rPr>
        <w:t xml:space="preserve"> </w:t>
      </w:r>
      <w:r w:rsidR="00903DEA" w:rsidRPr="00FF1117">
        <w:rPr>
          <w:rFonts w:ascii="Times New Roman" w:hAnsi="Times New Roman" w:cs="Times New Roman"/>
          <w:sz w:val="24"/>
          <w:szCs w:val="24"/>
        </w:rPr>
        <w:t>relatively lower</w:t>
      </w:r>
      <w:r w:rsidR="00692A31" w:rsidRPr="00FF1117">
        <w:rPr>
          <w:rFonts w:ascii="Times New Roman" w:hAnsi="Times New Roman" w:cs="Times New Roman"/>
          <w:sz w:val="24"/>
          <w:szCs w:val="24"/>
        </w:rPr>
        <w:t xml:space="preserve"> variation in the number of edges at </w:t>
      </w:r>
      <w:r w:rsidR="00903DEA" w:rsidRPr="00FF1117">
        <w:rPr>
          <w:rFonts w:ascii="Times New Roman" w:hAnsi="Times New Roman" w:cs="Times New Roman"/>
          <w:sz w:val="24"/>
          <w:szCs w:val="24"/>
        </w:rPr>
        <w:t xml:space="preserve">different </w:t>
      </w:r>
      <w:r w:rsidR="00692A31" w:rsidRPr="00FF1117">
        <w:rPr>
          <w:rFonts w:ascii="Times New Roman" w:hAnsi="Times New Roman" w:cs="Times New Roman"/>
          <w:sz w:val="24"/>
          <w:szCs w:val="24"/>
        </w:rPr>
        <w:t>orientations. This uniformity in edge distributions at all orientations signify the roundness of broad leaves. Hence</w:t>
      </w:r>
      <w:r w:rsidRPr="00FF1117">
        <w:rPr>
          <w:rFonts w:ascii="Times New Roman" w:hAnsi="Times New Roman" w:cs="Times New Roman"/>
          <w:sz w:val="24"/>
          <w:szCs w:val="24"/>
        </w:rPr>
        <w:t>,</w:t>
      </w:r>
      <w:r w:rsidR="00692A31" w:rsidRPr="00FF1117">
        <w:rPr>
          <w:rFonts w:ascii="Times New Roman" w:hAnsi="Times New Roman" w:cs="Times New Roman"/>
          <w:sz w:val="24"/>
          <w:szCs w:val="24"/>
        </w:rPr>
        <w:t xml:space="preserve"> the EOH descriptor effectively captures distinctive features of the two weed species.</w:t>
      </w:r>
      <w:r w:rsidR="00903DEA" w:rsidRPr="00FF1117">
        <w:rPr>
          <w:rFonts w:ascii="Times New Roman" w:hAnsi="Times New Roman" w:cs="Times New Roman"/>
          <w:sz w:val="24"/>
          <w:szCs w:val="24"/>
        </w:rPr>
        <w:t xml:space="preserve"> </w:t>
      </w:r>
    </w:p>
    <w:p w:rsidR="00903DEA" w:rsidRPr="00FF1117" w:rsidRDefault="00903DEA" w:rsidP="00CB1985">
      <w:pPr>
        <w:spacing w:after="0" w:line="360" w:lineRule="auto"/>
        <w:jc w:val="both"/>
        <w:rPr>
          <w:rFonts w:ascii="Times New Roman" w:hAnsi="Times New Roman" w:cs="Times New Roman"/>
          <w:sz w:val="24"/>
          <w:szCs w:val="24"/>
        </w:rPr>
      </w:pPr>
      <w:r w:rsidRPr="00FF1117">
        <w:rPr>
          <w:rFonts w:ascii="Times New Roman" w:hAnsi="Times New Roman" w:cs="Times New Roman"/>
          <w:sz w:val="24"/>
          <w:szCs w:val="24"/>
        </w:rPr>
        <w:t>In order to exhibit the discriminative characteristics of the EOH descriptor for the two weed species, Fig. 4 shows the mean feature vectors for both classes</w:t>
      </w:r>
      <w:r w:rsidR="00BE7003">
        <w:rPr>
          <w:rFonts w:ascii="Times New Roman" w:hAnsi="Times New Roman" w:cs="Times New Roman"/>
          <w:sz w:val="24"/>
          <w:szCs w:val="24"/>
        </w:rPr>
        <w:t xml:space="preserve"> along with standard deviation of each feature</w:t>
      </w:r>
      <w:r w:rsidRPr="00FF1117">
        <w:rPr>
          <w:rFonts w:ascii="Times New Roman" w:hAnsi="Times New Roman" w:cs="Times New Roman"/>
          <w:sz w:val="24"/>
          <w:szCs w:val="24"/>
        </w:rPr>
        <w:t>. It can be seen that ther</w:t>
      </w:r>
      <w:r w:rsidR="00962EB5" w:rsidRPr="00FF1117">
        <w:rPr>
          <w:rFonts w:ascii="Times New Roman" w:hAnsi="Times New Roman" w:cs="Times New Roman"/>
          <w:sz w:val="24"/>
          <w:szCs w:val="24"/>
        </w:rPr>
        <w:t>e</w:t>
      </w:r>
      <w:r w:rsidRPr="00FF1117">
        <w:rPr>
          <w:rFonts w:ascii="Times New Roman" w:hAnsi="Times New Roman" w:cs="Times New Roman"/>
          <w:sz w:val="24"/>
          <w:szCs w:val="24"/>
        </w:rPr>
        <w:t xml:space="preserve"> exist significant variations in most of the features which </w:t>
      </w:r>
      <w:r w:rsidR="00AA6295" w:rsidRPr="00FF1117">
        <w:rPr>
          <w:rFonts w:ascii="Times New Roman" w:hAnsi="Times New Roman" w:cs="Times New Roman"/>
          <w:sz w:val="24"/>
          <w:szCs w:val="24"/>
        </w:rPr>
        <w:t xml:space="preserve">eventually assist the </w:t>
      </w:r>
      <w:r w:rsidRPr="00FF1117">
        <w:rPr>
          <w:rFonts w:ascii="Times New Roman" w:hAnsi="Times New Roman" w:cs="Times New Roman"/>
          <w:sz w:val="24"/>
          <w:szCs w:val="24"/>
        </w:rPr>
        <w:t xml:space="preserve">classification </w:t>
      </w:r>
      <w:r w:rsidR="00962EB5" w:rsidRPr="00FF1117">
        <w:rPr>
          <w:rFonts w:ascii="Times New Roman" w:hAnsi="Times New Roman" w:cs="Times New Roman"/>
          <w:sz w:val="24"/>
          <w:szCs w:val="24"/>
        </w:rPr>
        <w:t>stage</w:t>
      </w:r>
      <w:r w:rsidR="00AA6295" w:rsidRPr="00FF1117">
        <w:rPr>
          <w:rFonts w:ascii="Times New Roman" w:hAnsi="Times New Roman" w:cs="Times New Roman"/>
          <w:sz w:val="24"/>
          <w:szCs w:val="24"/>
        </w:rPr>
        <w:t xml:space="preserve"> in making accurate predictions</w:t>
      </w:r>
      <w:r w:rsidRPr="00FF1117">
        <w:rPr>
          <w:rFonts w:ascii="Times New Roman" w:hAnsi="Times New Roman" w:cs="Times New Roman"/>
          <w:sz w:val="24"/>
          <w:szCs w:val="24"/>
        </w:rPr>
        <w:t xml:space="preserve">. </w:t>
      </w:r>
    </w:p>
    <w:p w:rsidR="007301ED" w:rsidRPr="00FF1117" w:rsidRDefault="007301ED" w:rsidP="00CB1985">
      <w:pPr>
        <w:spacing w:after="0" w:line="360" w:lineRule="auto"/>
        <w:jc w:val="both"/>
        <w:rPr>
          <w:rFonts w:ascii="Times New Roman" w:hAnsi="Times New Roman" w:cs="Times New Roman"/>
          <w:sz w:val="24"/>
          <w:szCs w:val="24"/>
        </w:rPr>
      </w:pPr>
    </w:p>
    <w:p w:rsidR="00E32BA7" w:rsidRPr="00FF1117" w:rsidRDefault="00E32BA7" w:rsidP="00CB1985">
      <w:pPr>
        <w:spacing w:after="0" w:line="360" w:lineRule="auto"/>
        <w:jc w:val="both"/>
        <w:rPr>
          <w:rFonts w:ascii="Times New Roman" w:hAnsi="Times New Roman" w:cs="Times New Roman"/>
          <w:sz w:val="24"/>
          <w:szCs w:val="24"/>
        </w:rPr>
      </w:pPr>
    </w:p>
    <w:p w:rsidR="00E32BA7" w:rsidRPr="00FF1117" w:rsidRDefault="00E32BA7" w:rsidP="00CB1985">
      <w:pPr>
        <w:spacing w:after="0" w:line="360" w:lineRule="auto"/>
        <w:jc w:val="both"/>
        <w:rPr>
          <w:rFonts w:ascii="Times New Roman" w:hAnsi="Times New Roman" w:cs="Times New Roman"/>
          <w:sz w:val="24"/>
          <w:szCs w:val="24"/>
        </w:rPr>
      </w:pPr>
    </w:p>
    <w:p w:rsidR="00E32BA7" w:rsidRPr="00FF1117" w:rsidRDefault="00E32BA7" w:rsidP="00CB1985">
      <w:pPr>
        <w:spacing w:after="0" w:line="360" w:lineRule="auto"/>
        <w:jc w:val="both"/>
        <w:rPr>
          <w:rFonts w:ascii="Times New Roman" w:hAnsi="Times New Roman" w:cs="Times New Roman"/>
          <w:sz w:val="24"/>
          <w:szCs w:val="24"/>
        </w:rPr>
      </w:pPr>
    </w:p>
    <w:p w:rsidR="00E32BA7" w:rsidRPr="00FF1117" w:rsidRDefault="00E32BA7" w:rsidP="00CB1985">
      <w:pPr>
        <w:spacing w:after="0" w:line="360" w:lineRule="auto"/>
        <w:jc w:val="both"/>
        <w:rPr>
          <w:rFonts w:ascii="Times New Roman" w:hAnsi="Times New Roman" w:cs="Times New Roman"/>
          <w:sz w:val="24"/>
          <w:szCs w:val="24"/>
        </w:rPr>
      </w:pPr>
    </w:p>
    <w:p w:rsidR="00E32BA7" w:rsidRPr="00FF1117" w:rsidRDefault="00E32BA7" w:rsidP="00CB1985">
      <w:pPr>
        <w:spacing w:after="0" w:line="360" w:lineRule="auto"/>
        <w:jc w:val="both"/>
        <w:rPr>
          <w:rFonts w:ascii="Times New Roman" w:hAnsi="Times New Roman" w:cs="Times New Roman"/>
          <w:sz w:val="24"/>
          <w:szCs w:val="24"/>
        </w:rPr>
      </w:pPr>
    </w:p>
    <w:p w:rsidR="00E32BA7" w:rsidRPr="00FF1117" w:rsidRDefault="00A45144" w:rsidP="007E6474">
      <w:pPr>
        <w:spacing w:after="0" w:line="360" w:lineRule="auto"/>
        <w:jc w:val="center"/>
        <w:rPr>
          <w:rFonts w:ascii="Times New Roman" w:hAnsi="Times New Roman" w:cs="Times New Roman"/>
          <w:sz w:val="24"/>
          <w:szCs w:val="24"/>
        </w:rPr>
      </w:pPr>
      <w:r w:rsidRPr="00A45144">
        <w:rPr>
          <w:noProof/>
          <w:lang w:val="en-GB" w:eastAsia="en-GB"/>
        </w:rPr>
        <w:lastRenderedPageBreak/>
        <w:drawing>
          <wp:inline distT="0" distB="0" distL="0" distR="0">
            <wp:extent cx="5270740" cy="2576873"/>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2187" cy="2592248"/>
                    </a:xfrm>
                    <a:prstGeom prst="rect">
                      <a:avLst/>
                    </a:prstGeom>
                    <a:noFill/>
                    <a:ln>
                      <a:noFill/>
                    </a:ln>
                  </pic:spPr>
                </pic:pic>
              </a:graphicData>
            </a:graphic>
          </wp:inline>
        </w:drawing>
      </w:r>
    </w:p>
    <w:p w:rsidR="00692A31" w:rsidRDefault="00E32BA7" w:rsidP="00E66127">
      <w:pPr>
        <w:spacing w:after="0" w:line="360" w:lineRule="auto"/>
        <w:jc w:val="center"/>
        <w:rPr>
          <w:rFonts w:ascii="Times New Roman" w:hAnsi="Times New Roman" w:cs="Times New Roman"/>
          <w:sz w:val="24"/>
          <w:szCs w:val="24"/>
        </w:rPr>
      </w:pPr>
      <w:r w:rsidRPr="00FF1117">
        <w:rPr>
          <w:rFonts w:ascii="Times New Roman" w:hAnsi="Times New Roman" w:cs="Times New Roman"/>
          <w:sz w:val="24"/>
          <w:szCs w:val="24"/>
        </w:rPr>
        <w:t>Fig. 4. Mean feature vectors (EOH) of both weed types</w:t>
      </w:r>
      <w:r w:rsidR="0024332D">
        <w:rPr>
          <w:rFonts w:ascii="Times New Roman" w:hAnsi="Times New Roman" w:cs="Times New Roman"/>
          <w:sz w:val="24"/>
          <w:szCs w:val="24"/>
        </w:rPr>
        <w:t xml:space="preserve"> with standard deviations</w:t>
      </w:r>
    </w:p>
    <w:p w:rsidR="00B85B5E" w:rsidRPr="00FF1117" w:rsidRDefault="00B85B5E" w:rsidP="00E66127">
      <w:pPr>
        <w:spacing w:after="0" w:line="360" w:lineRule="auto"/>
        <w:jc w:val="center"/>
        <w:rPr>
          <w:rFonts w:ascii="Times New Roman" w:hAnsi="Times New Roman" w:cs="Times New Roman"/>
          <w:b/>
          <w:sz w:val="24"/>
          <w:szCs w:val="24"/>
        </w:rPr>
      </w:pPr>
    </w:p>
    <w:p w:rsidR="00792E68" w:rsidRPr="00FF1117" w:rsidRDefault="0062272D" w:rsidP="00CB1985">
      <w:pPr>
        <w:pStyle w:val="ListParagraph"/>
        <w:numPr>
          <w:ilvl w:val="0"/>
          <w:numId w:val="3"/>
        </w:numPr>
        <w:spacing w:after="0" w:line="360" w:lineRule="auto"/>
        <w:ind w:leftChars="0"/>
        <w:rPr>
          <w:rFonts w:ascii="Times New Roman" w:hAnsi="Times New Roman" w:cs="Times New Roman"/>
          <w:b/>
          <w:sz w:val="24"/>
          <w:szCs w:val="24"/>
        </w:rPr>
      </w:pPr>
      <w:r w:rsidRPr="00FF1117">
        <w:rPr>
          <w:rFonts w:ascii="Times New Roman" w:hAnsi="Times New Roman" w:cs="Times New Roman"/>
          <w:b/>
          <w:sz w:val="24"/>
          <w:szCs w:val="24"/>
        </w:rPr>
        <w:t>Shape Matrix Histogram</w:t>
      </w:r>
      <w:r w:rsidR="00AA2052" w:rsidRPr="00FF1117">
        <w:rPr>
          <w:rFonts w:ascii="Times New Roman" w:hAnsi="Times New Roman" w:cs="Times New Roman"/>
          <w:b/>
          <w:sz w:val="24"/>
          <w:szCs w:val="24"/>
        </w:rPr>
        <w:t xml:space="preserve"> (SMH)</w:t>
      </w:r>
    </w:p>
    <w:p w:rsidR="00087FE9" w:rsidRPr="00FF1117" w:rsidRDefault="00087FE9" w:rsidP="00CB1985">
      <w:pPr>
        <w:pStyle w:val="MText"/>
        <w:spacing w:line="360" w:lineRule="auto"/>
        <w:ind w:firstLine="0"/>
        <w:rPr>
          <w:color w:val="auto"/>
          <w:szCs w:val="24"/>
          <w:lang w:eastAsia="en-US"/>
        </w:rPr>
      </w:pPr>
      <w:r w:rsidRPr="00FF1117">
        <w:rPr>
          <w:color w:val="auto"/>
          <w:szCs w:val="24"/>
          <w:lang w:eastAsia="en-US"/>
        </w:rPr>
        <w:t>In addition to texture, local shape features of the weeds are also captured using a grid based local feature extraction approach</w:t>
      </w:r>
      <w:r w:rsidR="00501B11">
        <w:rPr>
          <w:color w:val="auto"/>
          <w:szCs w:val="24"/>
          <w:lang w:eastAsia="en-US"/>
        </w:rPr>
        <w:t xml:space="preserve"> </w:t>
      </w:r>
      <w:r w:rsidR="00B129A9">
        <w:rPr>
          <w:color w:val="auto"/>
          <w:szCs w:val="24"/>
          <w:lang w:eastAsia="en-US"/>
        </w:rPr>
        <w:fldChar w:fldCharType="begin"/>
      </w:r>
      <w:r w:rsidR="001D2ABF">
        <w:rPr>
          <w:color w:val="auto"/>
          <w:szCs w:val="24"/>
          <w:lang w:eastAsia="en-US"/>
        </w:rPr>
        <w:instrText xml:space="preserve"> ADDIN EN.CITE &lt;EndNote&gt;&lt;Cite&gt;&lt;Author&gt;Jamil Ahmad&lt;/Author&gt;&lt;Year&gt;2014&lt;/Year&gt;&lt;RecNum&gt;1&lt;/RecNum&gt;&lt;DisplayText&gt;[34, 35]&lt;/DisplayText&gt;&lt;record&gt;&lt;rec-number&gt;1&lt;/rec-number&gt;&lt;foreign-keys&gt;&lt;key app="EN" db-id="esd5fssz6zp2tne0er7xs096ee5fsf25edw9" timestamp="1424835314"&gt;1&lt;/key&gt;&lt;/foreign-keys&gt;&lt;ref-type name="Journal Article"&gt;17&lt;/ref-type&gt;&lt;contributors&gt;&lt;authors&gt;&lt;author&gt;Jamil Ahmad&lt;/author&gt;&lt;author&gt;Muhammad Sajjad&lt;/author&gt;&lt;author&gt;Irfan Mehmood&lt;/author&gt;&lt;author&gt;Seungmin Rho&lt;/author&gt;&lt;author&gt;Sung Wook Baik&lt;/author&gt;&lt;/authors&gt;&lt;/contributors&gt;&lt;titles&gt;&lt;title&gt;Describing Colors, Textures and Shapes for Content Based Image Retrieval – A Survey&lt;/title&gt;&lt;secondary-title&gt;Journal of Platform Technology&lt;/secondary-title&gt;&lt;/titles&gt;&lt;periodical&gt;&lt;full-title&gt;Journal of Platform Technology&lt;/full-title&gt;&lt;/periodical&gt;&lt;pages&gt;34-48&lt;/pages&gt;&lt;volume&gt;2&lt;/volume&gt;&lt;number&gt;4&lt;/number&gt;&lt;dates&gt;&lt;year&gt;2014&lt;/year&gt;&lt;pub-dates&gt;&lt;date&gt;Dec, 2014&lt;/date&gt;&lt;/pub-dates&gt;&lt;/dates&gt;&lt;urls&gt;&lt;/urls&gt;&lt;/record&gt;&lt;/Cite&gt;&lt;Cite&gt;&lt;Author&gt;Ahmad&lt;/Author&gt;&lt;Year&gt;2014&lt;/Year&gt;&lt;RecNum&gt;31&lt;/RecNum&gt;&lt;record&gt;&lt;rec-number&gt;31&lt;/rec-number&gt;&lt;foreign-keys&gt;&lt;key app="EN" db-id="esd5fssz6zp2tne0er7xs096ee5fsf25edw9" timestamp="1427184430"&gt;31&lt;/key&gt;&lt;/foreign-keys&gt;&lt;ref-type name="Journal Article"&gt;17&lt;/ref-type&gt;&lt;contributors&gt;&lt;authors&gt;&lt;author&gt;Ahmad, Jamil&lt;/author&gt;&lt;author&gt;Jan, Zahoor&lt;/author&gt;&lt;author&gt;Khan, Shoaib Muhammad&lt;/author&gt;&lt;/authors&gt;&lt;/contributors&gt;&lt;titles&gt;&lt;title&gt;A Fusion of Labeled-Grid Shape Descriptors with Weighted Ranking Algorithm for Shapes Recognition&lt;/title&gt;&lt;secondary-title&gt;World Applied Sciences Journal&lt;/secondary-title&gt;&lt;/titles&gt;&lt;periodical&gt;&lt;full-title&gt;World Applied Sciences Journal&lt;/full-title&gt;&lt;/periodical&gt;&lt;volume&gt;31&lt;/volume&gt;&lt;number&gt;6&lt;/number&gt;&lt;dates&gt;&lt;year&gt;2014&lt;/year&gt;&lt;/dates&gt;&lt;isbn&gt;1818-4952&lt;/isbn&gt;&lt;urls&gt;&lt;/urls&gt;&lt;/record&gt;&lt;/Cite&gt;&lt;/EndNote&gt;</w:instrText>
      </w:r>
      <w:r w:rsidR="00B129A9">
        <w:rPr>
          <w:color w:val="auto"/>
          <w:szCs w:val="24"/>
          <w:lang w:eastAsia="en-US"/>
        </w:rPr>
        <w:fldChar w:fldCharType="separate"/>
      </w:r>
      <w:r w:rsidR="00B129A9">
        <w:rPr>
          <w:noProof/>
          <w:color w:val="auto"/>
          <w:szCs w:val="24"/>
          <w:lang w:eastAsia="en-US"/>
        </w:rPr>
        <w:t>[</w:t>
      </w:r>
      <w:hyperlink w:anchor="_ENREF_34" w:tooltip="Ahmad, 2014 #1" w:history="1">
        <w:r w:rsidR="001D2ABF">
          <w:rPr>
            <w:noProof/>
            <w:color w:val="auto"/>
            <w:szCs w:val="24"/>
            <w:lang w:eastAsia="en-US"/>
          </w:rPr>
          <w:t>34</w:t>
        </w:r>
      </w:hyperlink>
      <w:r w:rsidR="00B129A9">
        <w:rPr>
          <w:noProof/>
          <w:color w:val="auto"/>
          <w:szCs w:val="24"/>
          <w:lang w:eastAsia="en-US"/>
        </w:rPr>
        <w:t xml:space="preserve">, </w:t>
      </w:r>
      <w:hyperlink w:anchor="_ENREF_35" w:tooltip="Ahmad, 2014 #31" w:history="1">
        <w:r w:rsidR="001D2ABF">
          <w:rPr>
            <w:noProof/>
            <w:color w:val="auto"/>
            <w:szCs w:val="24"/>
            <w:lang w:eastAsia="en-US"/>
          </w:rPr>
          <w:t>35</w:t>
        </w:r>
      </w:hyperlink>
      <w:r w:rsidR="00B129A9">
        <w:rPr>
          <w:noProof/>
          <w:color w:val="auto"/>
          <w:szCs w:val="24"/>
          <w:lang w:eastAsia="en-US"/>
        </w:rPr>
        <w:t>]</w:t>
      </w:r>
      <w:r w:rsidR="00B129A9">
        <w:rPr>
          <w:color w:val="auto"/>
          <w:szCs w:val="24"/>
          <w:lang w:eastAsia="en-US"/>
        </w:rPr>
        <w:fldChar w:fldCharType="end"/>
      </w:r>
      <w:r w:rsidRPr="00FF1117">
        <w:rPr>
          <w:color w:val="auto"/>
          <w:szCs w:val="24"/>
          <w:lang w:eastAsia="en-US"/>
        </w:rPr>
        <w:t xml:space="preserve">. Since the weed leaves in these images are mostly overlapped, it becomes difficult to isolate them and analyze their shapes individually. Global shape analysis also becomes ineffective due to the high degree of overlap in both weed types. Therefore, local shape features are extracted by dividing the entire image into d × d sub-images. The shape of leaves in each grid cell is analyzed. In order to capture the thickness/roundness or thinness of the leaves, local </w:t>
      </w:r>
      <w:r w:rsidR="000809FA">
        <w:rPr>
          <w:color w:val="auto"/>
          <w:szCs w:val="24"/>
          <w:lang w:eastAsia="en-US"/>
        </w:rPr>
        <w:t>coverage</w:t>
      </w:r>
      <w:r w:rsidRPr="00FF1117">
        <w:rPr>
          <w:color w:val="auto"/>
          <w:szCs w:val="24"/>
          <w:lang w:eastAsia="en-US"/>
        </w:rPr>
        <w:t xml:space="preserve"> feature is computed for all cells in the image. Broad leaves tend to produce more cells with higher </w:t>
      </w:r>
      <w:r w:rsidR="000809FA">
        <w:rPr>
          <w:color w:val="auto"/>
          <w:szCs w:val="24"/>
          <w:lang w:eastAsia="en-US"/>
        </w:rPr>
        <w:t>coverage</w:t>
      </w:r>
      <w:r w:rsidR="000809FA" w:rsidRPr="00FF1117">
        <w:rPr>
          <w:color w:val="auto"/>
          <w:szCs w:val="24"/>
          <w:lang w:eastAsia="en-US"/>
        </w:rPr>
        <w:t xml:space="preserve"> </w:t>
      </w:r>
      <w:r w:rsidRPr="00FF1117">
        <w:rPr>
          <w:color w:val="auto"/>
          <w:szCs w:val="24"/>
          <w:lang w:eastAsia="en-US"/>
        </w:rPr>
        <w:t xml:space="preserve">values than </w:t>
      </w:r>
      <w:r w:rsidR="00E22EF8" w:rsidRPr="00FF1117">
        <w:rPr>
          <w:color w:val="auto"/>
          <w:szCs w:val="24"/>
          <w:lang w:eastAsia="en-US"/>
        </w:rPr>
        <w:t>thinner</w:t>
      </w:r>
      <w:r w:rsidRPr="00FF1117">
        <w:rPr>
          <w:color w:val="auto"/>
          <w:szCs w:val="24"/>
          <w:lang w:eastAsia="en-US"/>
        </w:rPr>
        <w:t xml:space="preserve"> leaves, allowing us to capture structure of the objects contained in the image. The layout of leaves in gri</w:t>
      </w:r>
      <w:r w:rsidR="00F61DD7" w:rsidRPr="00FF1117">
        <w:rPr>
          <w:color w:val="auto"/>
          <w:szCs w:val="24"/>
          <w:lang w:eastAsia="en-US"/>
        </w:rPr>
        <w:t>d cells is illustrated in Fig.</w:t>
      </w:r>
      <w:r w:rsidRPr="00FF1117">
        <w:rPr>
          <w:color w:val="auto"/>
          <w:szCs w:val="24"/>
          <w:lang w:eastAsia="en-US"/>
        </w:rPr>
        <w:t xml:space="preserve"> </w:t>
      </w:r>
      <w:r w:rsidR="00F15F40" w:rsidRPr="00FF1117">
        <w:rPr>
          <w:color w:val="auto"/>
          <w:szCs w:val="24"/>
          <w:lang w:eastAsia="en-US"/>
        </w:rPr>
        <w:t>5</w:t>
      </w:r>
      <w:r w:rsidRPr="00FF1117">
        <w:rPr>
          <w:color w:val="auto"/>
          <w:szCs w:val="24"/>
          <w:lang w:eastAsia="en-US"/>
        </w:rPr>
        <w:t>. It can be seen from close observation, that the area covered by broad leaf is large, hence, there exist</w:t>
      </w:r>
      <w:r w:rsidR="00F61DD7" w:rsidRPr="00FF1117">
        <w:rPr>
          <w:color w:val="auto"/>
          <w:szCs w:val="24"/>
          <w:lang w:eastAsia="en-US"/>
        </w:rPr>
        <w:t>s</w:t>
      </w:r>
      <w:r w:rsidRPr="00FF1117">
        <w:rPr>
          <w:color w:val="auto"/>
          <w:szCs w:val="24"/>
          <w:lang w:eastAsia="en-US"/>
        </w:rPr>
        <w:t xml:space="preserve"> larger number of grid cells that are almost fully covered by leaves. This characteristic is also used for discrimination between the two weed species. </w:t>
      </w:r>
    </w:p>
    <w:p w:rsidR="00087FE9" w:rsidRPr="00FF1117" w:rsidRDefault="00087FE9" w:rsidP="00CB1985">
      <w:pPr>
        <w:pStyle w:val="MText"/>
        <w:spacing w:line="360" w:lineRule="auto"/>
        <w:ind w:firstLine="0"/>
        <w:rPr>
          <w:color w:val="auto"/>
          <w:szCs w:val="24"/>
          <w:lang w:eastAsia="en-US"/>
        </w:rPr>
      </w:pPr>
    </w:p>
    <w:p w:rsidR="00087FE9" w:rsidRPr="00FF1117" w:rsidRDefault="006238B3" w:rsidP="00CB1985">
      <w:pPr>
        <w:pStyle w:val="ListParagraph"/>
        <w:spacing w:after="0" w:line="360" w:lineRule="auto"/>
        <w:ind w:leftChars="0" w:left="360"/>
        <w:jc w:val="center"/>
        <w:rPr>
          <w:rFonts w:ascii="Times New Roman" w:hAnsi="Times New Roman" w:cs="Times New Roman"/>
          <w:sz w:val="24"/>
          <w:szCs w:val="24"/>
        </w:rPr>
      </w:pPr>
      <w:r w:rsidRPr="00FF1117">
        <w:rPr>
          <w:noProof/>
          <w:lang w:val="en-GB" w:eastAsia="en-GB"/>
        </w:rPr>
        <w:lastRenderedPageBreak/>
        <w:drawing>
          <wp:inline distT="0" distB="0" distL="0" distR="0" wp14:anchorId="6E44093F" wp14:editId="4323AB00">
            <wp:extent cx="5943600" cy="25105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510554"/>
                    </a:xfrm>
                    <a:prstGeom prst="rect">
                      <a:avLst/>
                    </a:prstGeom>
                    <a:noFill/>
                    <a:ln>
                      <a:noFill/>
                    </a:ln>
                  </pic:spPr>
                </pic:pic>
              </a:graphicData>
            </a:graphic>
          </wp:inline>
        </w:drawing>
      </w:r>
    </w:p>
    <w:p w:rsidR="00087FE9" w:rsidRPr="00B85B5E" w:rsidRDefault="00087FE9" w:rsidP="00B85B5E">
      <w:pPr>
        <w:spacing w:after="0" w:line="360" w:lineRule="auto"/>
        <w:jc w:val="both"/>
        <w:rPr>
          <w:rFonts w:ascii="Times New Roman" w:hAnsi="Times New Roman" w:cs="Times New Roman"/>
          <w:sz w:val="24"/>
          <w:szCs w:val="24"/>
        </w:rPr>
      </w:pPr>
      <w:r w:rsidRPr="00B85B5E">
        <w:rPr>
          <w:rFonts w:ascii="Times New Roman" w:hAnsi="Times New Roman" w:cs="Times New Roman"/>
          <w:sz w:val="24"/>
          <w:szCs w:val="24"/>
        </w:rPr>
        <w:t>F</w:t>
      </w:r>
      <w:r w:rsidR="00F61DD7" w:rsidRPr="00B85B5E">
        <w:rPr>
          <w:rFonts w:ascii="Times New Roman" w:hAnsi="Times New Roman" w:cs="Times New Roman"/>
          <w:sz w:val="24"/>
          <w:szCs w:val="24"/>
        </w:rPr>
        <w:t>ig.</w:t>
      </w:r>
      <w:r w:rsidRPr="00B85B5E">
        <w:rPr>
          <w:rFonts w:ascii="Times New Roman" w:hAnsi="Times New Roman" w:cs="Times New Roman"/>
          <w:sz w:val="24"/>
          <w:szCs w:val="24"/>
        </w:rPr>
        <w:t xml:space="preserve"> </w:t>
      </w:r>
      <w:r w:rsidR="00F15F40" w:rsidRPr="00B85B5E">
        <w:rPr>
          <w:rFonts w:ascii="Times New Roman" w:hAnsi="Times New Roman" w:cs="Times New Roman"/>
          <w:sz w:val="24"/>
          <w:szCs w:val="24"/>
        </w:rPr>
        <w:t>5</w:t>
      </w:r>
      <w:r w:rsidRPr="00B85B5E">
        <w:rPr>
          <w:rFonts w:ascii="Times New Roman" w:hAnsi="Times New Roman" w:cs="Times New Roman"/>
          <w:sz w:val="24"/>
          <w:szCs w:val="24"/>
        </w:rPr>
        <w:t>. Leaf structure inside grid cells</w:t>
      </w:r>
      <w:r w:rsidR="00EF1AAC" w:rsidRPr="00B85B5E">
        <w:rPr>
          <w:rFonts w:ascii="Times New Roman" w:hAnsi="Times New Roman" w:cs="Times New Roman"/>
          <w:sz w:val="24"/>
          <w:szCs w:val="24"/>
        </w:rPr>
        <w:t xml:space="preserve">. (a) A sample of broad leaves (b) A sample of </w:t>
      </w:r>
      <w:r w:rsidR="00E22EF8" w:rsidRPr="00B85B5E">
        <w:rPr>
          <w:rFonts w:ascii="Times New Roman" w:hAnsi="Times New Roman" w:cs="Times New Roman"/>
          <w:sz w:val="24"/>
          <w:szCs w:val="24"/>
        </w:rPr>
        <w:t>thinner</w:t>
      </w:r>
      <w:r w:rsidR="00EF1AAC" w:rsidRPr="00B85B5E">
        <w:rPr>
          <w:rFonts w:ascii="Times New Roman" w:hAnsi="Times New Roman" w:cs="Times New Roman"/>
          <w:sz w:val="24"/>
          <w:szCs w:val="24"/>
        </w:rPr>
        <w:t xml:space="preserve"> leaves.</w:t>
      </w:r>
    </w:p>
    <w:p w:rsidR="00EF1AAC" w:rsidRPr="00FF1117" w:rsidRDefault="00EF1AAC" w:rsidP="00CB1985">
      <w:pPr>
        <w:pStyle w:val="ListParagraph"/>
        <w:spacing w:after="0" w:line="360" w:lineRule="auto"/>
        <w:ind w:leftChars="0" w:left="360"/>
        <w:rPr>
          <w:rFonts w:ascii="Times New Roman" w:hAnsi="Times New Roman" w:cs="Times New Roman"/>
          <w:sz w:val="24"/>
          <w:szCs w:val="24"/>
        </w:rPr>
      </w:pPr>
    </w:p>
    <w:p w:rsidR="00087FE9" w:rsidRPr="00FF1117" w:rsidRDefault="00087FE9" w:rsidP="00CB1985">
      <w:pPr>
        <w:pStyle w:val="MText"/>
        <w:spacing w:line="360" w:lineRule="auto"/>
        <w:ind w:firstLine="0"/>
        <w:rPr>
          <w:color w:val="auto"/>
          <w:szCs w:val="24"/>
          <w:lang w:eastAsia="en-US"/>
        </w:rPr>
      </w:pPr>
      <w:r w:rsidRPr="00FF1117">
        <w:rPr>
          <w:color w:val="auto"/>
          <w:szCs w:val="24"/>
          <w:lang w:eastAsia="en-US"/>
        </w:rPr>
        <w:t xml:space="preserve">The </w:t>
      </w:r>
      <w:r w:rsidR="000809FA">
        <w:rPr>
          <w:color w:val="auto"/>
          <w:szCs w:val="24"/>
          <w:lang w:eastAsia="en-US"/>
        </w:rPr>
        <w:t>coverage</w:t>
      </w:r>
      <w:r w:rsidR="000809FA" w:rsidRPr="00FF1117">
        <w:rPr>
          <w:color w:val="auto"/>
          <w:szCs w:val="24"/>
          <w:lang w:eastAsia="en-US"/>
        </w:rPr>
        <w:t xml:space="preserve"> </w:t>
      </w:r>
      <w:r w:rsidRPr="00FF1117">
        <w:rPr>
          <w:color w:val="auto"/>
          <w:szCs w:val="24"/>
          <w:lang w:eastAsia="en-US"/>
        </w:rPr>
        <w:t>featu</w:t>
      </w:r>
      <w:r w:rsidR="00EF1AAC" w:rsidRPr="00FF1117">
        <w:rPr>
          <w:color w:val="auto"/>
          <w:szCs w:val="24"/>
          <w:lang w:eastAsia="en-US"/>
        </w:rPr>
        <w:t>re for each cell is computed using equation 6 as follows.</w:t>
      </w:r>
    </w:p>
    <w:p w:rsidR="00EF1AAC" w:rsidRPr="00FF1117" w:rsidRDefault="00EF1AAC" w:rsidP="00CB1985">
      <w:pPr>
        <w:pStyle w:val="MText"/>
        <w:spacing w:line="360" w:lineRule="auto"/>
        <w:ind w:firstLine="0"/>
        <w:rPr>
          <w:color w:val="auto"/>
          <w:szCs w:val="24"/>
          <w:lang w:eastAsia="en-US"/>
        </w:rPr>
      </w:pPr>
    </w:p>
    <w:p w:rsidR="00087FE9" w:rsidRPr="00FF1117" w:rsidRDefault="00087FE9" w:rsidP="00CB1985">
      <w:pPr>
        <w:pStyle w:val="MText"/>
        <w:spacing w:line="360" w:lineRule="auto"/>
        <w:ind w:left="360" w:right="120" w:firstLine="0"/>
        <w:jc w:val="right"/>
        <w:rPr>
          <w:color w:val="auto"/>
          <w:szCs w:val="24"/>
        </w:rPr>
      </w:pPr>
      <w:r w:rsidRPr="00FF1117">
        <w:rPr>
          <w:color w:val="auto"/>
          <w:position w:val="-30"/>
          <w:szCs w:val="24"/>
        </w:rPr>
        <w:object w:dxaOrig="980" w:dyaOrig="680">
          <v:shape id="_x0000_i1031" type="#_x0000_t75" style="width:48pt;height:33.25pt" o:ole="">
            <v:imagedata r:id="rId26" o:title=""/>
          </v:shape>
          <o:OLEObject Type="Embed" ProgID="Equation.DSMT4" ShapeID="_x0000_i1031" DrawAspect="Content" ObjectID="_1582455103" r:id="rId27"/>
        </w:object>
      </w:r>
      <w:r w:rsidRPr="00FF1117">
        <w:rPr>
          <w:color w:val="auto"/>
          <w:szCs w:val="24"/>
        </w:rPr>
        <w:tab/>
      </w:r>
      <w:r w:rsidRPr="00FF1117">
        <w:rPr>
          <w:color w:val="auto"/>
          <w:szCs w:val="24"/>
        </w:rPr>
        <w:tab/>
      </w:r>
      <w:r w:rsidRPr="00FF1117">
        <w:rPr>
          <w:color w:val="auto"/>
          <w:szCs w:val="24"/>
        </w:rPr>
        <w:tab/>
      </w:r>
      <w:r w:rsidRPr="00FF1117">
        <w:rPr>
          <w:color w:val="auto"/>
          <w:szCs w:val="24"/>
        </w:rPr>
        <w:tab/>
      </w:r>
      <w:r w:rsidRPr="00FF1117">
        <w:rPr>
          <w:color w:val="auto"/>
          <w:szCs w:val="24"/>
        </w:rPr>
        <w:tab/>
      </w:r>
      <w:r w:rsidRPr="00FF1117">
        <w:rPr>
          <w:color w:val="auto"/>
          <w:szCs w:val="24"/>
        </w:rPr>
        <w:tab/>
      </w:r>
      <w:r w:rsidRPr="00FF1117">
        <w:rPr>
          <w:color w:val="auto"/>
          <w:szCs w:val="24"/>
        </w:rPr>
        <w:tab/>
        <w:t>(6)</w:t>
      </w:r>
    </w:p>
    <w:p w:rsidR="002173B2" w:rsidRPr="00FF1117" w:rsidRDefault="00EF1AAC" w:rsidP="00CB1985">
      <w:pPr>
        <w:pStyle w:val="MText"/>
        <w:spacing w:line="360" w:lineRule="auto"/>
        <w:ind w:firstLine="0"/>
        <w:rPr>
          <w:color w:val="auto"/>
          <w:szCs w:val="24"/>
          <w:lang w:eastAsia="en-US"/>
        </w:rPr>
      </w:pPr>
      <w:r w:rsidRPr="00FF1117">
        <w:rPr>
          <w:color w:val="auto"/>
          <w:szCs w:val="24"/>
          <w:lang w:eastAsia="en-US"/>
        </w:rPr>
        <w:t>Herein,</w:t>
      </w:r>
      <w:r w:rsidR="00087FE9" w:rsidRPr="00FF1117">
        <w:rPr>
          <w:color w:val="auto"/>
          <w:szCs w:val="24"/>
          <w:lang w:eastAsia="en-US"/>
        </w:rPr>
        <w:t xml:space="preserve"> R</w:t>
      </w:r>
      <w:r w:rsidR="00087FE9" w:rsidRPr="00FF1117">
        <w:rPr>
          <w:color w:val="auto"/>
          <w:szCs w:val="24"/>
          <w:vertAlign w:val="subscript"/>
          <w:lang w:eastAsia="en-US"/>
        </w:rPr>
        <w:t>c</w:t>
      </w:r>
      <w:r w:rsidR="00087FE9" w:rsidRPr="00FF1117">
        <w:rPr>
          <w:color w:val="auto"/>
          <w:szCs w:val="24"/>
          <w:lang w:eastAsia="en-US"/>
        </w:rPr>
        <w:t xml:space="preserve"> represents </w:t>
      </w:r>
      <w:r w:rsidR="000809FA">
        <w:rPr>
          <w:color w:val="auto"/>
          <w:szCs w:val="24"/>
          <w:lang w:eastAsia="en-US"/>
        </w:rPr>
        <w:t>coverage</w:t>
      </w:r>
      <w:r w:rsidR="000809FA" w:rsidRPr="00FF1117">
        <w:rPr>
          <w:color w:val="auto"/>
          <w:szCs w:val="24"/>
          <w:lang w:eastAsia="en-US"/>
        </w:rPr>
        <w:t xml:space="preserve"> </w:t>
      </w:r>
      <w:r w:rsidR="00087FE9" w:rsidRPr="00FF1117">
        <w:rPr>
          <w:color w:val="auto"/>
          <w:szCs w:val="24"/>
          <w:lang w:eastAsia="en-US"/>
        </w:rPr>
        <w:t>value of cell c, A</w:t>
      </w:r>
      <w:r w:rsidR="00087FE9" w:rsidRPr="00FF1117">
        <w:rPr>
          <w:color w:val="auto"/>
          <w:szCs w:val="24"/>
          <w:vertAlign w:val="subscript"/>
          <w:lang w:eastAsia="en-US"/>
        </w:rPr>
        <w:t>s</w:t>
      </w:r>
      <w:r w:rsidR="00087FE9" w:rsidRPr="00FF1117">
        <w:rPr>
          <w:color w:val="auto"/>
          <w:szCs w:val="24"/>
          <w:lang w:eastAsia="en-US"/>
        </w:rPr>
        <w:t xml:space="preserve"> shows the area of the leaf inside cell c</w:t>
      </w:r>
      <w:r w:rsidRPr="00FF1117">
        <w:rPr>
          <w:color w:val="auto"/>
          <w:szCs w:val="24"/>
          <w:lang w:eastAsia="en-US"/>
        </w:rPr>
        <w:t>,</w:t>
      </w:r>
      <w:r w:rsidR="00087FE9" w:rsidRPr="00FF1117">
        <w:rPr>
          <w:color w:val="auto"/>
          <w:szCs w:val="24"/>
          <w:lang w:eastAsia="en-US"/>
        </w:rPr>
        <w:t xml:space="preserve"> and A</w:t>
      </w:r>
      <w:r w:rsidR="00087FE9" w:rsidRPr="00FF1117">
        <w:rPr>
          <w:color w:val="auto"/>
          <w:szCs w:val="24"/>
          <w:vertAlign w:val="subscript"/>
          <w:lang w:eastAsia="en-US"/>
        </w:rPr>
        <w:t>c</w:t>
      </w:r>
      <w:r w:rsidR="00087FE9" w:rsidRPr="00FF1117">
        <w:rPr>
          <w:color w:val="auto"/>
          <w:szCs w:val="24"/>
          <w:lang w:eastAsia="en-US"/>
        </w:rPr>
        <w:t xml:space="preserve"> is the grid cell area. In broad weed image, there will be higher cell count with larger R</w:t>
      </w:r>
      <w:r w:rsidR="00087FE9" w:rsidRPr="00FF1117">
        <w:rPr>
          <w:color w:val="auto"/>
          <w:szCs w:val="24"/>
          <w:vertAlign w:val="subscript"/>
          <w:lang w:eastAsia="en-US"/>
        </w:rPr>
        <w:t>c</w:t>
      </w:r>
      <w:r w:rsidR="00087FE9" w:rsidRPr="00FF1117">
        <w:rPr>
          <w:color w:val="auto"/>
          <w:szCs w:val="24"/>
          <w:lang w:eastAsia="en-US"/>
        </w:rPr>
        <w:t xml:space="preserve"> compared to </w:t>
      </w:r>
      <w:r w:rsidR="00E22EF8" w:rsidRPr="00FF1117">
        <w:rPr>
          <w:color w:val="auto"/>
          <w:szCs w:val="24"/>
          <w:lang w:eastAsia="en-US"/>
        </w:rPr>
        <w:t>grass</w:t>
      </w:r>
      <w:r w:rsidR="00087FE9" w:rsidRPr="00FF1117">
        <w:rPr>
          <w:color w:val="auto"/>
          <w:szCs w:val="24"/>
          <w:lang w:eastAsia="en-US"/>
        </w:rPr>
        <w:t xml:space="preserve"> weed image. Similarly, there will be higher cell count with smaller R</w:t>
      </w:r>
      <w:r w:rsidR="00087FE9" w:rsidRPr="00FF1117">
        <w:rPr>
          <w:color w:val="auto"/>
          <w:szCs w:val="24"/>
          <w:vertAlign w:val="subscript"/>
          <w:lang w:eastAsia="en-US"/>
        </w:rPr>
        <w:t>c</w:t>
      </w:r>
      <w:r w:rsidR="00087FE9" w:rsidRPr="00FF1117">
        <w:rPr>
          <w:color w:val="auto"/>
          <w:szCs w:val="24"/>
          <w:lang w:eastAsia="en-US"/>
        </w:rPr>
        <w:t xml:space="preserve"> values in </w:t>
      </w:r>
      <w:r w:rsidR="00E22EF8" w:rsidRPr="00FF1117">
        <w:rPr>
          <w:color w:val="auto"/>
          <w:szCs w:val="24"/>
          <w:lang w:eastAsia="en-US"/>
        </w:rPr>
        <w:t>grass</w:t>
      </w:r>
      <w:r w:rsidR="00087FE9" w:rsidRPr="00FF1117">
        <w:rPr>
          <w:color w:val="auto"/>
          <w:szCs w:val="24"/>
          <w:lang w:eastAsia="en-US"/>
        </w:rPr>
        <w:t xml:space="preserve"> weed images. These R</w:t>
      </w:r>
      <w:r w:rsidR="00087FE9" w:rsidRPr="00FF1117">
        <w:rPr>
          <w:color w:val="auto"/>
          <w:szCs w:val="24"/>
          <w:vertAlign w:val="subscript"/>
          <w:lang w:eastAsia="en-US"/>
        </w:rPr>
        <w:t>c</w:t>
      </w:r>
      <w:r w:rsidR="00087FE9" w:rsidRPr="00FF1117">
        <w:rPr>
          <w:color w:val="auto"/>
          <w:szCs w:val="24"/>
          <w:lang w:eastAsia="en-US"/>
        </w:rPr>
        <w:t xml:space="preserve"> values ob</w:t>
      </w:r>
      <w:r w:rsidRPr="00FF1117">
        <w:rPr>
          <w:color w:val="auto"/>
          <w:szCs w:val="24"/>
          <w:lang w:eastAsia="en-US"/>
        </w:rPr>
        <w:t xml:space="preserve">tained from the grid cells </w:t>
      </w:r>
      <w:r w:rsidR="002173B2" w:rsidRPr="00FF1117">
        <w:rPr>
          <w:color w:val="auto"/>
          <w:szCs w:val="24"/>
          <w:lang w:eastAsia="en-US"/>
        </w:rPr>
        <w:t>form a shape matrix SM</w:t>
      </w:r>
      <w:r w:rsidR="00087FE9" w:rsidRPr="00FF1117">
        <w:rPr>
          <w:color w:val="auto"/>
          <w:szCs w:val="24"/>
          <w:lang w:eastAsia="en-US"/>
        </w:rPr>
        <w:sym w:font="Symbol" w:char="F0CE"/>
      </w:r>
      <w:r w:rsidR="00087FE9" w:rsidRPr="00FF1117">
        <w:rPr>
          <w:color w:val="auto"/>
          <w:szCs w:val="24"/>
          <w:lang w:eastAsia="en-US"/>
        </w:rPr>
        <w:t>R</w:t>
      </w:r>
      <w:r w:rsidR="002173B2" w:rsidRPr="00FF1117">
        <w:rPr>
          <w:color w:val="auto"/>
          <w:szCs w:val="24"/>
          <w:vertAlign w:val="superscript"/>
          <w:lang w:eastAsia="en-US"/>
        </w:rPr>
        <w:t>d</w:t>
      </w:r>
      <w:r w:rsidR="00087FE9" w:rsidRPr="00FF1117">
        <w:rPr>
          <w:color w:val="auto"/>
          <w:szCs w:val="24"/>
          <w:vertAlign w:val="superscript"/>
          <w:lang w:eastAsia="en-US"/>
        </w:rPr>
        <w:sym w:font="Symbol" w:char="F0B4"/>
      </w:r>
      <w:r w:rsidR="00087FE9" w:rsidRPr="00FF1117">
        <w:rPr>
          <w:color w:val="auto"/>
          <w:szCs w:val="24"/>
          <w:vertAlign w:val="superscript"/>
          <w:lang w:eastAsia="en-US"/>
        </w:rPr>
        <w:t>d</w:t>
      </w:r>
      <w:r w:rsidR="00087FE9" w:rsidRPr="00FF1117">
        <w:rPr>
          <w:color w:val="auto"/>
          <w:szCs w:val="24"/>
          <w:lang w:eastAsia="en-US"/>
        </w:rPr>
        <w:t>. For reducing the feature dimension and capturing the essence of this matrix, a histogram is populated by quantizing the values in SM into 10 bins. The quantization strate</w:t>
      </w:r>
      <w:r w:rsidR="002173B2" w:rsidRPr="00FF1117">
        <w:rPr>
          <w:color w:val="auto"/>
          <w:szCs w:val="24"/>
          <w:lang w:eastAsia="en-US"/>
        </w:rPr>
        <w:t xml:space="preserve">gy is depicted in </w:t>
      </w:r>
      <w:r w:rsidR="00087FE9" w:rsidRPr="00FF1117">
        <w:rPr>
          <w:color w:val="auto"/>
          <w:szCs w:val="24"/>
          <w:lang w:eastAsia="en-US"/>
        </w:rPr>
        <w:t>equation</w:t>
      </w:r>
      <w:r w:rsidR="002173B2" w:rsidRPr="00FF1117">
        <w:rPr>
          <w:color w:val="auto"/>
          <w:szCs w:val="24"/>
          <w:lang w:eastAsia="en-US"/>
        </w:rPr>
        <w:t xml:space="preserve"> 7 as given.</w:t>
      </w:r>
    </w:p>
    <w:p w:rsidR="002173B2" w:rsidRPr="00FF1117" w:rsidRDefault="002173B2" w:rsidP="00CB1985">
      <w:pPr>
        <w:pStyle w:val="MText"/>
        <w:spacing w:line="360" w:lineRule="auto"/>
        <w:ind w:firstLine="0"/>
        <w:rPr>
          <w:color w:val="auto"/>
          <w:szCs w:val="24"/>
          <w:lang w:eastAsia="en-US"/>
        </w:rPr>
      </w:pPr>
    </w:p>
    <w:p w:rsidR="00087FE9" w:rsidRPr="00FF1117" w:rsidRDefault="00087FE9" w:rsidP="00CB1985">
      <w:pPr>
        <w:pStyle w:val="MText"/>
        <w:spacing w:line="360" w:lineRule="auto"/>
        <w:ind w:firstLine="0"/>
        <w:jc w:val="right"/>
        <w:rPr>
          <w:color w:val="auto"/>
          <w:szCs w:val="24"/>
        </w:rPr>
      </w:pPr>
      <w:r w:rsidRPr="00FF1117">
        <w:rPr>
          <w:color w:val="auto"/>
          <w:szCs w:val="24"/>
          <w:lang w:eastAsia="en-US"/>
        </w:rPr>
        <w:t xml:space="preserve"> </w:t>
      </w:r>
      <w:r w:rsidRPr="00FF1117">
        <w:rPr>
          <w:color w:val="auto"/>
          <w:position w:val="-28"/>
          <w:szCs w:val="24"/>
        </w:rPr>
        <w:object w:dxaOrig="4500" w:dyaOrig="560">
          <v:shape id="_x0000_i1032" type="#_x0000_t75" style="width:224.75pt;height:27.25pt" o:ole="">
            <v:imagedata r:id="rId28" o:title=""/>
          </v:shape>
          <o:OLEObject Type="Embed" ProgID="Equation.DSMT4" ShapeID="_x0000_i1032" DrawAspect="Content" ObjectID="_1582455104" r:id="rId29"/>
        </w:object>
      </w:r>
      <w:r w:rsidRPr="00FF1117">
        <w:rPr>
          <w:color w:val="auto"/>
          <w:szCs w:val="24"/>
        </w:rPr>
        <w:tab/>
      </w:r>
      <w:r w:rsidRPr="00FF1117">
        <w:rPr>
          <w:color w:val="auto"/>
          <w:szCs w:val="24"/>
        </w:rPr>
        <w:tab/>
      </w:r>
      <w:r w:rsidRPr="00FF1117">
        <w:rPr>
          <w:color w:val="auto"/>
          <w:szCs w:val="24"/>
        </w:rPr>
        <w:tab/>
      </w:r>
      <w:r w:rsidRPr="00FF1117">
        <w:rPr>
          <w:color w:val="auto"/>
          <w:szCs w:val="24"/>
        </w:rPr>
        <w:tab/>
        <w:t>(7)</w:t>
      </w:r>
    </w:p>
    <w:p w:rsidR="00087FE9" w:rsidRPr="00FF1117" w:rsidRDefault="00087FE9" w:rsidP="00CB1985">
      <w:pPr>
        <w:pStyle w:val="MText"/>
        <w:spacing w:line="360" w:lineRule="auto"/>
        <w:ind w:firstLine="0"/>
        <w:rPr>
          <w:color w:val="auto"/>
          <w:szCs w:val="24"/>
          <w:lang w:eastAsia="en-US"/>
        </w:rPr>
      </w:pPr>
      <w:r w:rsidRPr="00FF1117">
        <w:rPr>
          <w:color w:val="auto"/>
          <w:szCs w:val="24"/>
          <w:lang w:eastAsia="en-US"/>
        </w:rPr>
        <w:t xml:space="preserve">The SMH feature for </w:t>
      </w:r>
      <w:r w:rsidR="00E22EF8" w:rsidRPr="00FF1117">
        <w:rPr>
          <w:color w:val="auto"/>
          <w:szCs w:val="24"/>
          <w:lang w:eastAsia="en-US"/>
        </w:rPr>
        <w:t>grass</w:t>
      </w:r>
      <w:r w:rsidRPr="00FF1117">
        <w:rPr>
          <w:color w:val="auto"/>
          <w:szCs w:val="24"/>
          <w:lang w:eastAsia="en-US"/>
        </w:rPr>
        <w:t xml:space="preserve"> an</w:t>
      </w:r>
      <w:r w:rsidR="002173B2" w:rsidRPr="00FF1117">
        <w:rPr>
          <w:color w:val="auto"/>
          <w:szCs w:val="24"/>
          <w:lang w:eastAsia="en-US"/>
        </w:rPr>
        <w:t>d broad</w:t>
      </w:r>
      <w:r w:rsidR="00E22EF8" w:rsidRPr="00FF1117">
        <w:rPr>
          <w:color w:val="auto"/>
          <w:szCs w:val="24"/>
          <w:lang w:eastAsia="en-US"/>
        </w:rPr>
        <w:t>leaf</w:t>
      </w:r>
      <w:r w:rsidR="002173B2" w:rsidRPr="00FF1117">
        <w:rPr>
          <w:color w:val="auto"/>
          <w:szCs w:val="24"/>
          <w:lang w:eastAsia="en-US"/>
        </w:rPr>
        <w:t xml:space="preserve"> weed types is shown in F</w:t>
      </w:r>
      <w:r w:rsidRPr="00FF1117">
        <w:rPr>
          <w:color w:val="auto"/>
          <w:szCs w:val="24"/>
          <w:lang w:eastAsia="en-US"/>
        </w:rPr>
        <w:t>ig</w:t>
      </w:r>
      <w:r w:rsidR="002173B2" w:rsidRPr="00FF1117">
        <w:rPr>
          <w:color w:val="auto"/>
          <w:szCs w:val="24"/>
          <w:lang w:eastAsia="en-US"/>
        </w:rPr>
        <w:t xml:space="preserve">. </w:t>
      </w:r>
      <w:r w:rsidR="00F15F40" w:rsidRPr="00FF1117">
        <w:rPr>
          <w:color w:val="auto"/>
          <w:szCs w:val="24"/>
          <w:lang w:eastAsia="en-US"/>
        </w:rPr>
        <w:t>6</w:t>
      </w:r>
      <w:r w:rsidRPr="00FF1117">
        <w:rPr>
          <w:color w:val="auto"/>
          <w:szCs w:val="24"/>
          <w:lang w:eastAsia="en-US"/>
        </w:rPr>
        <w:t>. From the shape matrix (middle), it can be seen that the number of grid cells having higher R</w:t>
      </w:r>
      <w:r w:rsidRPr="00FF1117">
        <w:rPr>
          <w:color w:val="auto"/>
          <w:szCs w:val="24"/>
          <w:vertAlign w:val="subscript"/>
          <w:lang w:eastAsia="en-US"/>
        </w:rPr>
        <w:t>c</w:t>
      </w:r>
      <w:r w:rsidRPr="00FF1117">
        <w:rPr>
          <w:color w:val="auto"/>
          <w:szCs w:val="24"/>
          <w:lang w:eastAsia="en-US"/>
        </w:rPr>
        <w:t xml:space="preserve"> values in broad weed image is much higher than the others. Grid cells with higher R</w:t>
      </w:r>
      <w:r w:rsidRPr="00FF1117">
        <w:rPr>
          <w:color w:val="auto"/>
          <w:szCs w:val="24"/>
          <w:vertAlign w:val="subscript"/>
          <w:lang w:eastAsia="en-US"/>
        </w:rPr>
        <w:t>c</w:t>
      </w:r>
      <w:r w:rsidRPr="00FF1117">
        <w:rPr>
          <w:color w:val="auto"/>
          <w:szCs w:val="24"/>
          <w:lang w:eastAsia="en-US"/>
        </w:rPr>
        <w:t xml:space="preserve"> values are represented in red color, whereas lower R</w:t>
      </w:r>
      <w:r w:rsidRPr="00FF1117">
        <w:rPr>
          <w:color w:val="auto"/>
          <w:szCs w:val="24"/>
          <w:vertAlign w:val="subscript"/>
          <w:lang w:eastAsia="en-US"/>
        </w:rPr>
        <w:t>c</w:t>
      </w:r>
      <w:r w:rsidRPr="00FF1117">
        <w:rPr>
          <w:color w:val="auto"/>
          <w:szCs w:val="24"/>
          <w:lang w:eastAsia="en-US"/>
        </w:rPr>
        <w:t xml:space="preserve"> values are shown in blue color. The dark blue portion of the image </w:t>
      </w:r>
      <w:r w:rsidRPr="00FF1117">
        <w:rPr>
          <w:color w:val="auto"/>
          <w:szCs w:val="24"/>
          <w:lang w:eastAsia="en-US"/>
        </w:rPr>
        <w:lastRenderedPageBreak/>
        <w:t>represents the background. Cel</w:t>
      </w:r>
      <w:r w:rsidR="007E4ADB" w:rsidRPr="00FF1117">
        <w:rPr>
          <w:color w:val="auto"/>
          <w:szCs w:val="24"/>
          <w:lang w:eastAsia="en-US"/>
        </w:rPr>
        <w:t>ls in light blue color indicate</w:t>
      </w:r>
      <w:r w:rsidRPr="00FF1117">
        <w:rPr>
          <w:color w:val="auto"/>
          <w:szCs w:val="24"/>
          <w:lang w:eastAsia="en-US"/>
        </w:rPr>
        <w:t xml:space="preserve"> narrower structures (</w:t>
      </w:r>
      <w:r w:rsidR="00E22EF8" w:rsidRPr="00FF1117">
        <w:rPr>
          <w:color w:val="auto"/>
          <w:szCs w:val="24"/>
          <w:lang w:eastAsia="en-US"/>
        </w:rPr>
        <w:t>grass</w:t>
      </w:r>
      <w:r w:rsidRPr="00FF1117">
        <w:rPr>
          <w:color w:val="auto"/>
          <w:szCs w:val="24"/>
          <w:lang w:eastAsia="en-US"/>
        </w:rPr>
        <w:t xml:space="preserve"> leaves), wher</w:t>
      </w:r>
      <w:r w:rsidR="007E4ADB" w:rsidRPr="00FF1117">
        <w:rPr>
          <w:color w:val="auto"/>
          <w:szCs w:val="24"/>
          <w:lang w:eastAsia="en-US"/>
        </w:rPr>
        <w:t>eas cells in red color indicate</w:t>
      </w:r>
      <w:r w:rsidRPr="00FF1117">
        <w:rPr>
          <w:color w:val="auto"/>
          <w:szCs w:val="24"/>
          <w:lang w:eastAsia="en-US"/>
        </w:rPr>
        <w:t xml:space="preserve"> bigger structures (broad</w:t>
      </w:r>
      <w:r w:rsidR="00E22EF8" w:rsidRPr="00FF1117">
        <w:rPr>
          <w:color w:val="auto"/>
          <w:szCs w:val="24"/>
          <w:lang w:eastAsia="en-US"/>
        </w:rPr>
        <w:t>leaf</w:t>
      </w:r>
      <w:r w:rsidRPr="00FF1117">
        <w:rPr>
          <w:color w:val="auto"/>
          <w:szCs w:val="24"/>
          <w:lang w:eastAsia="en-US"/>
        </w:rPr>
        <w:t xml:space="preserve"> leaves). The SMH (right) clearly shows different histograms for both weed species. The SMH of </w:t>
      </w:r>
      <w:r w:rsidR="00E22EF8" w:rsidRPr="00FF1117">
        <w:rPr>
          <w:color w:val="auto"/>
          <w:szCs w:val="24"/>
          <w:lang w:eastAsia="en-US"/>
        </w:rPr>
        <w:t>grass</w:t>
      </w:r>
      <w:r w:rsidRPr="00FF1117">
        <w:rPr>
          <w:color w:val="auto"/>
          <w:szCs w:val="24"/>
          <w:lang w:eastAsia="en-US"/>
        </w:rPr>
        <w:t xml:space="preserve"> weed shows relatively uniform distribution of quantized R</w:t>
      </w:r>
      <w:r w:rsidRPr="00FF1117">
        <w:rPr>
          <w:color w:val="auto"/>
          <w:szCs w:val="24"/>
          <w:vertAlign w:val="subscript"/>
          <w:lang w:eastAsia="en-US"/>
        </w:rPr>
        <w:t>c</w:t>
      </w:r>
      <w:r w:rsidRPr="00FF1117">
        <w:rPr>
          <w:color w:val="auto"/>
          <w:szCs w:val="24"/>
          <w:lang w:eastAsia="en-US"/>
        </w:rPr>
        <w:t xml:space="preserve"> values in the shape matrix. There is little difference in the distribution of higher R</w:t>
      </w:r>
      <w:r w:rsidRPr="00FF1117">
        <w:rPr>
          <w:color w:val="auto"/>
          <w:szCs w:val="24"/>
          <w:vertAlign w:val="subscript"/>
          <w:lang w:eastAsia="en-US"/>
        </w:rPr>
        <w:t>c</w:t>
      </w:r>
      <w:r w:rsidRPr="00FF1117">
        <w:rPr>
          <w:color w:val="auto"/>
          <w:szCs w:val="24"/>
          <w:lang w:eastAsia="en-US"/>
        </w:rPr>
        <w:t xml:space="preserve"> values and the rest. In contrast to this, the SMH of broad weed image show</w:t>
      </w:r>
      <w:r w:rsidR="007E4ADB" w:rsidRPr="00FF1117">
        <w:rPr>
          <w:color w:val="auto"/>
          <w:szCs w:val="24"/>
          <w:lang w:eastAsia="en-US"/>
        </w:rPr>
        <w:t>s</w:t>
      </w:r>
      <w:r w:rsidRPr="00FF1117">
        <w:rPr>
          <w:color w:val="auto"/>
          <w:szCs w:val="24"/>
          <w:lang w:eastAsia="en-US"/>
        </w:rPr>
        <w:t xml:space="preserve"> a huge difference in the number of cells with R</w:t>
      </w:r>
      <w:r w:rsidRPr="00FF1117">
        <w:rPr>
          <w:color w:val="auto"/>
          <w:szCs w:val="24"/>
          <w:vertAlign w:val="subscript"/>
          <w:lang w:eastAsia="en-US"/>
        </w:rPr>
        <w:t>c</w:t>
      </w:r>
      <w:r w:rsidRPr="00FF1117">
        <w:rPr>
          <w:color w:val="auto"/>
          <w:szCs w:val="24"/>
          <w:lang w:eastAsia="en-US"/>
        </w:rPr>
        <w:t xml:space="preserve"> values &gt; 0.9 and the rest. The SMH feature analyze</w:t>
      </w:r>
      <w:r w:rsidR="007E4ADB" w:rsidRPr="00FF1117">
        <w:rPr>
          <w:color w:val="auto"/>
          <w:szCs w:val="24"/>
          <w:lang w:eastAsia="en-US"/>
        </w:rPr>
        <w:t>s</w:t>
      </w:r>
      <w:r w:rsidRPr="00FF1117">
        <w:rPr>
          <w:color w:val="auto"/>
          <w:szCs w:val="24"/>
          <w:lang w:eastAsia="en-US"/>
        </w:rPr>
        <w:t xml:space="preserve"> weed images locally and represent</w:t>
      </w:r>
      <w:r w:rsidR="007E4ADB" w:rsidRPr="00FF1117">
        <w:rPr>
          <w:color w:val="auto"/>
          <w:szCs w:val="24"/>
          <w:lang w:eastAsia="en-US"/>
        </w:rPr>
        <w:t>s</w:t>
      </w:r>
      <w:r w:rsidRPr="00FF1117">
        <w:rPr>
          <w:color w:val="auto"/>
          <w:szCs w:val="24"/>
          <w:lang w:eastAsia="en-US"/>
        </w:rPr>
        <w:t xml:space="preserve"> local structures in a compact way. I</w:t>
      </w:r>
      <w:r w:rsidR="00CB1985" w:rsidRPr="00FF1117">
        <w:rPr>
          <w:color w:val="auto"/>
          <w:szCs w:val="24"/>
          <w:lang w:eastAsia="en-US"/>
        </w:rPr>
        <w:t xml:space="preserve">t can be seen from both images </w:t>
      </w:r>
      <w:r w:rsidRPr="00FF1117">
        <w:rPr>
          <w:color w:val="auto"/>
          <w:szCs w:val="24"/>
          <w:lang w:eastAsia="en-US"/>
        </w:rPr>
        <w:t>that there exist</w:t>
      </w:r>
      <w:r w:rsidR="007E4ADB" w:rsidRPr="00FF1117">
        <w:rPr>
          <w:color w:val="auto"/>
          <w:szCs w:val="24"/>
          <w:lang w:eastAsia="en-US"/>
        </w:rPr>
        <w:t>s</w:t>
      </w:r>
      <w:r w:rsidRPr="00FF1117">
        <w:rPr>
          <w:color w:val="auto"/>
          <w:szCs w:val="24"/>
          <w:lang w:eastAsia="en-US"/>
        </w:rPr>
        <w:t xml:space="preserve"> sufficient discrimination in the SMH of both species, which allow</w:t>
      </w:r>
      <w:r w:rsidR="007E4ADB" w:rsidRPr="00FF1117">
        <w:rPr>
          <w:color w:val="auto"/>
          <w:szCs w:val="24"/>
          <w:lang w:eastAsia="en-US"/>
        </w:rPr>
        <w:t>s</w:t>
      </w:r>
      <w:r w:rsidRPr="00FF1117">
        <w:rPr>
          <w:color w:val="auto"/>
          <w:szCs w:val="24"/>
          <w:lang w:eastAsia="en-US"/>
        </w:rPr>
        <w:t xml:space="preserve"> their classification with higher accuracy.</w:t>
      </w:r>
    </w:p>
    <w:p w:rsidR="00087FE9" w:rsidRPr="00FF1117" w:rsidRDefault="00087FE9" w:rsidP="00CB1985">
      <w:pPr>
        <w:pStyle w:val="MText"/>
        <w:spacing w:line="360" w:lineRule="auto"/>
        <w:ind w:firstLine="0"/>
        <w:rPr>
          <w:color w:val="auto"/>
          <w:szCs w:val="24"/>
          <w:lang w:eastAsia="en-US"/>
        </w:rPr>
      </w:pPr>
    </w:p>
    <w:p w:rsidR="00087FE9" w:rsidRPr="00FF1117" w:rsidRDefault="00FA7983" w:rsidP="00E62043">
      <w:pPr>
        <w:pStyle w:val="MText"/>
        <w:spacing w:line="360" w:lineRule="auto"/>
        <w:ind w:firstLine="0"/>
        <w:jc w:val="center"/>
        <w:rPr>
          <w:color w:val="auto"/>
          <w:szCs w:val="24"/>
          <w:lang w:eastAsia="en-US"/>
        </w:rPr>
      </w:pPr>
      <w:r w:rsidRPr="00FF1117">
        <w:rPr>
          <w:noProof/>
          <w:color w:val="auto"/>
          <w:lang w:val="en-GB" w:eastAsia="en-GB"/>
        </w:rPr>
        <w:drawing>
          <wp:inline distT="0" distB="0" distL="0" distR="0" wp14:anchorId="4A63F53E" wp14:editId="77C427FB">
            <wp:extent cx="5943600" cy="219382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193827"/>
                    </a:xfrm>
                    <a:prstGeom prst="rect">
                      <a:avLst/>
                    </a:prstGeom>
                    <a:noFill/>
                    <a:ln>
                      <a:noFill/>
                    </a:ln>
                  </pic:spPr>
                </pic:pic>
              </a:graphicData>
            </a:graphic>
          </wp:inline>
        </w:drawing>
      </w:r>
    </w:p>
    <w:p w:rsidR="00087FE9" w:rsidRPr="00B85B5E" w:rsidRDefault="007E4ADB" w:rsidP="00B85B5E">
      <w:pPr>
        <w:spacing w:after="0" w:line="360" w:lineRule="auto"/>
        <w:jc w:val="both"/>
        <w:rPr>
          <w:rFonts w:ascii="Times New Roman" w:hAnsi="Times New Roman" w:cs="Times New Roman"/>
          <w:sz w:val="24"/>
          <w:szCs w:val="24"/>
        </w:rPr>
      </w:pPr>
      <w:r w:rsidRPr="00B85B5E">
        <w:rPr>
          <w:rFonts w:ascii="Times New Roman" w:hAnsi="Times New Roman" w:cs="Times New Roman"/>
          <w:sz w:val="24"/>
          <w:szCs w:val="24"/>
        </w:rPr>
        <w:t>Fig.</w:t>
      </w:r>
      <w:r w:rsidR="00087FE9" w:rsidRPr="00B85B5E">
        <w:rPr>
          <w:rFonts w:ascii="Times New Roman" w:hAnsi="Times New Roman" w:cs="Times New Roman"/>
          <w:sz w:val="24"/>
          <w:szCs w:val="24"/>
        </w:rPr>
        <w:t xml:space="preserve"> </w:t>
      </w:r>
      <w:r w:rsidR="00F15F40" w:rsidRPr="00B85B5E">
        <w:rPr>
          <w:rFonts w:ascii="Times New Roman" w:hAnsi="Times New Roman" w:cs="Times New Roman"/>
          <w:sz w:val="24"/>
          <w:szCs w:val="24"/>
        </w:rPr>
        <w:t>6</w:t>
      </w:r>
      <w:r w:rsidR="00087FE9" w:rsidRPr="00B85B5E">
        <w:rPr>
          <w:rFonts w:ascii="Times New Roman" w:hAnsi="Times New Roman" w:cs="Times New Roman"/>
          <w:sz w:val="24"/>
          <w:szCs w:val="24"/>
        </w:rPr>
        <w:t>. Weeds and their</w:t>
      </w:r>
      <w:r w:rsidRPr="00B85B5E">
        <w:rPr>
          <w:rFonts w:ascii="Times New Roman" w:hAnsi="Times New Roman" w:cs="Times New Roman"/>
          <w:sz w:val="24"/>
          <w:szCs w:val="24"/>
        </w:rPr>
        <w:t xml:space="preserve"> corresponding</w:t>
      </w:r>
      <w:r w:rsidR="00AA2052" w:rsidRPr="00B85B5E">
        <w:rPr>
          <w:rFonts w:ascii="Times New Roman" w:hAnsi="Times New Roman" w:cs="Times New Roman"/>
          <w:sz w:val="24"/>
          <w:szCs w:val="24"/>
        </w:rPr>
        <w:t xml:space="preserve"> shape matrix histograms. (a) </w:t>
      </w:r>
      <w:r w:rsidR="00E22EF8" w:rsidRPr="00B85B5E">
        <w:rPr>
          <w:rFonts w:ascii="Times New Roman" w:hAnsi="Times New Roman" w:cs="Times New Roman"/>
          <w:sz w:val="24"/>
          <w:szCs w:val="24"/>
        </w:rPr>
        <w:t>grass</w:t>
      </w:r>
      <w:r w:rsidR="00AA2052" w:rsidRPr="00B85B5E">
        <w:rPr>
          <w:rFonts w:ascii="Times New Roman" w:hAnsi="Times New Roman" w:cs="Times New Roman"/>
          <w:sz w:val="24"/>
          <w:szCs w:val="24"/>
        </w:rPr>
        <w:t xml:space="preserve"> weed image, its shape matrix, and shape matrix histogram (b). Broad weed image, its shape matrix, and shape matrix histogram</w:t>
      </w:r>
    </w:p>
    <w:p w:rsidR="00087FE9" w:rsidRPr="00FF1117" w:rsidRDefault="00087FE9" w:rsidP="00CB1985">
      <w:pPr>
        <w:pStyle w:val="ListParagraph"/>
        <w:spacing w:after="0" w:line="360" w:lineRule="auto"/>
        <w:ind w:leftChars="0" w:left="360"/>
        <w:jc w:val="center"/>
        <w:rPr>
          <w:rFonts w:ascii="Times New Roman" w:hAnsi="Times New Roman" w:cs="Times New Roman"/>
          <w:sz w:val="24"/>
          <w:szCs w:val="24"/>
        </w:rPr>
      </w:pPr>
    </w:p>
    <w:p w:rsidR="00087FE9" w:rsidRPr="00FF1117" w:rsidRDefault="00087FE9" w:rsidP="00CB1985">
      <w:pPr>
        <w:pStyle w:val="MText"/>
        <w:spacing w:line="360" w:lineRule="auto"/>
        <w:ind w:firstLine="0"/>
        <w:rPr>
          <w:color w:val="auto"/>
          <w:szCs w:val="24"/>
          <w:lang w:eastAsia="en-US"/>
        </w:rPr>
      </w:pPr>
      <w:r w:rsidRPr="00FF1117">
        <w:rPr>
          <w:color w:val="auto"/>
          <w:szCs w:val="24"/>
          <w:lang w:eastAsia="en-US"/>
        </w:rPr>
        <w:t xml:space="preserve">In addition to this, the shape matrix can also be used to localize the two weed types in a single image. Broad and </w:t>
      </w:r>
      <w:r w:rsidR="00E22EF8" w:rsidRPr="00FF1117">
        <w:rPr>
          <w:color w:val="auto"/>
          <w:szCs w:val="24"/>
          <w:lang w:eastAsia="en-US"/>
        </w:rPr>
        <w:t>grass</w:t>
      </w:r>
      <w:r w:rsidRPr="00FF1117">
        <w:rPr>
          <w:color w:val="auto"/>
          <w:szCs w:val="24"/>
          <w:lang w:eastAsia="en-US"/>
        </w:rPr>
        <w:t xml:space="preserve"> weed leaves can be easily detected by analyzing their SMs. Grid regions with dense clusters of higher R</w:t>
      </w:r>
      <w:r w:rsidRPr="00FF1117">
        <w:rPr>
          <w:color w:val="auto"/>
          <w:szCs w:val="24"/>
          <w:vertAlign w:val="subscript"/>
          <w:lang w:eastAsia="en-US"/>
        </w:rPr>
        <w:t>c</w:t>
      </w:r>
      <w:r w:rsidR="006F750D" w:rsidRPr="00FF1117">
        <w:rPr>
          <w:color w:val="auto"/>
          <w:szCs w:val="24"/>
          <w:lang w:eastAsia="en-US"/>
        </w:rPr>
        <w:t xml:space="preserve"> values </w:t>
      </w:r>
      <w:r w:rsidRPr="00FF1117">
        <w:rPr>
          <w:color w:val="auto"/>
          <w:szCs w:val="24"/>
          <w:lang w:eastAsia="en-US"/>
        </w:rPr>
        <w:t>represent broad weeds, whereas grid cells with lower R</w:t>
      </w:r>
      <w:r w:rsidRPr="00FF1117">
        <w:rPr>
          <w:color w:val="auto"/>
          <w:szCs w:val="24"/>
          <w:vertAlign w:val="subscript"/>
          <w:lang w:eastAsia="en-US"/>
        </w:rPr>
        <w:t>c</w:t>
      </w:r>
      <w:r w:rsidR="006F750D" w:rsidRPr="00FF1117">
        <w:rPr>
          <w:color w:val="auto"/>
          <w:szCs w:val="24"/>
          <w:lang w:eastAsia="en-US"/>
        </w:rPr>
        <w:t xml:space="preserve"> values </w:t>
      </w:r>
      <w:r w:rsidRPr="00FF1117">
        <w:rPr>
          <w:color w:val="auto"/>
          <w:szCs w:val="24"/>
          <w:lang w:eastAsia="en-US"/>
        </w:rPr>
        <w:t xml:space="preserve">indicate </w:t>
      </w:r>
      <w:r w:rsidR="00E22EF8" w:rsidRPr="00FF1117">
        <w:rPr>
          <w:color w:val="auto"/>
          <w:szCs w:val="24"/>
          <w:lang w:eastAsia="en-US"/>
        </w:rPr>
        <w:t>grass</w:t>
      </w:r>
      <w:r w:rsidRPr="00FF1117">
        <w:rPr>
          <w:color w:val="auto"/>
          <w:szCs w:val="24"/>
          <w:lang w:eastAsia="en-US"/>
        </w:rPr>
        <w:t xml:space="preserve"> weeds. </w:t>
      </w:r>
      <w:r w:rsidR="00283CF1" w:rsidRPr="00FF1117">
        <w:rPr>
          <w:color w:val="auto"/>
          <w:szCs w:val="24"/>
          <w:lang w:eastAsia="en-US"/>
        </w:rPr>
        <w:t>Mean feature vectors</w:t>
      </w:r>
      <w:r w:rsidR="00F64A63" w:rsidRPr="00FF1117">
        <w:rPr>
          <w:color w:val="auto"/>
          <w:szCs w:val="24"/>
          <w:lang w:eastAsia="en-US"/>
        </w:rPr>
        <w:t xml:space="preserve"> </w:t>
      </w:r>
      <w:r w:rsidR="00283CF1" w:rsidRPr="00FF1117">
        <w:rPr>
          <w:color w:val="auto"/>
          <w:szCs w:val="24"/>
          <w:lang w:eastAsia="en-US"/>
        </w:rPr>
        <w:t xml:space="preserve">of </w:t>
      </w:r>
      <w:r w:rsidR="00A32EB0" w:rsidRPr="00FF1117">
        <w:rPr>
          <w:color w:val="auto"/>
          <w:szCs w:val="24"/>
          <w:lang w:eastAsia="en-US"/>
        </w:rPr>
        <w:t xml:space="preserve">both </w:t>
      </w:r>
      <w:r w:rsidR="00F64A63" w:rsidRPr="00FF1117">
        <w:rPr>
          <w:color w:val="auto"/>
          <w:szCs w:val="24"/>
          <w:lang w:eastAsia="en-US"/>
        </w:rPr>
        <w:t xml:space="preserve">weed classes </w:t>
      </w:r>
      <w:r w:rsidR="00A32EB0" w:rsidRPr="00FF1117">
        <w:rPr>
          <w:color w:val="auto"/>
          <w:szCs w:val="24"/>
          <w:lang w:eastAsia="en-US"/>
        </w:rPr>
        <w:t xml:space="preserve">are </w:t>
      </w:r>
      <w:r w:rsidR="00283CF1" w:rsidRPr="00FF1117">
        <w:rPr>
          <w:color w:val="auto"/>
          <w:szCs w:val="24"/>
          <w:lang w:eastAsia="en-US"/>
        </w:rPr>
        <w:t>illustrated</w:t>
      </w:r>
      <w:r w:rsidR="00F64A63" w:rsidRPr="00FF1117">
        <w:rPr>
          <w:color w:val="auto"/>
          <w:szCs w:val="24"/>
          <w:lang w:eastAsia="en-US"/>
        </w:rPr>
        <w:t xml:space="preserve"> in </w:t>
      </w:r>
      <w:r w:rsidR="00283CF1" w:rsidRPr="00FF1117">
        <w:rPr>
          <w:color w:val="auto"/>
          <w:szCs w:val="24"/>
          <w:lang w:eastAsia="en-US"/>
        </w:rPr>
        <w:t xml:space="preserve">Fig </w:t>
      </w:r>
      <w:r w:rsidR="00F15F40" w:rsidRPr="00FF1117">
        <w:rPr>
          <w:color w:val="auto"/>
          <w:szCs w:val="24"/>
          <w:lang w:eastAsia="en-US"/>
        </w:rPr>
        <w:t>7</w:t>
      </w:r>
      <w:r w:rsidR="00F64A63" w:rsidRPr="00FF1117">
        <w:rPr>
          <w:color w:val="auto"/>
          <w:szCs w:val="24"/>
          <w:lang w:eastAsia="en-US"/>
        </w:rPr>
        <w:t xml:space="preserve"> </w:t>
      </w:r>
      <w:r w:rsidR="00A32EB0" w:rsidRPr="00FF1117">
        <w:rPr>
          <w:color w:val="auto"/>
          <w:szCs w:val="24"/>
          <w:lang w:eastAsia="en-US"/>
        </w:rPr>
        <w:t xml:space="preserve">to </w:t>
      </w:r>
      <w:r w:rsidR="00F64A63" w:rsidRPr="00FF1117">
        <w:rPr>
          <w:color w:val="auto"/>
          <w:szCs w:val="24"/>
          <w:lang w:eastAsia="en-US"/>
        </w:rPr>
        <w:t xml:space="preserve">provide an insight on the discriminative ability of </w:t>
      </w:r>
      <w:r w:rsidR="00A32EB0" w:rsidRPr="00FF1117">
        <w:rPr>
          <w:color w:val="auto"/>
          <w:szCs w:val="24"/>
          <w:lang w:eastAsia="en-US"/>
        </w:rPr>
        <w:t>feature vectors</w:t>
      </w:r>
      <w:r w:rsidR="00F64A63" w:rsidRPr="00FF1117">
        <w:rPr>
          <w:color w:val="auto"/>
          <w:szCs w:val="24"/>
          <w:lang w:eastAsia="en-US"/>
        </w:rPr>
        <w:t xml:space="preserve">. </w:t>
      </w:r>
      <w:r w:rsidRPr="00FF1117">
        <w:rPr>
          <w:color w:val="auto"/>
          <w:szCs w:val="24"/>
          <w:lang w:eastAsia="en-US"/>
        </w:rPr>
        <w:t>Finally</w:t>
      </w:r>
      <w:r w:rsidR="006F750D" w:rsidRPr="00FF1117">
        <w:rPr>
          <w:color w:val="auto"/>
          <w:szCs w:val="24"/>
          <w:lang w:eastAsia="en-US"/>
        </w:rPr>
        <w:t>,</w:t>
      </w:r>
      <w:r w:rsidRPr="00FF1117">
        <w:rPr>
          <w:color w:val="auto"/>
          <w:szCs w:val="24"/>
          <w:lang w:eastAsia="en-US"/>
        </w:rPr>
        <w:t xml:space="preserve"> the </w:t>
      </w:r>
      <w:r w:rsidR="00A87897" w:rsidRPr="00FF1117">
        <w:rPr>
          <w:color w:val="auto"/>
          <w:szCs w:val="24"/>
          <w:lang w:eastAsia="en-US"/>
        </w:rPr>
        <w:t xml:space="preserve">64-bin </w:t>
      </w:r>
      <w:r w:rsidRPr="00FF1117">
        <w:rPr>
          <w:color w:val="auto"/>
          <w:szCs w:val="24"/>
          <w:lang w:eastAsia="en-US"/>
        </w:rPr>
        <w:t xml:space="preserve">EOH and </w:t>
      </w:r>
      <w:r w:rsidR="00A87897" w:rsidRPr="00FF1117">
        <w:rPr>
          <w:color w:val="auto"/>
          <w:szCs w:val="24"/>
          <w:lang w:eastAsia="en-US"/>
        </w:rPr>
        <w:t xml:space="preserve">10-bin </w:t>
      </w:r>
      <w:r w:rsidRPr="00FF1117">
        <w:rPr>
          <w:color w:val="auto"/>
          <w:szCs w:val="24"/>
          <w:lang w:eastAsia="en-US"/>
        </w:rPr>
        <w:t xml:space="preserve">SMH features are combined to form a single </w:t>
      </w:r>
      <w:r w:rsidR="00A87897" w:rsidRPr="00FF1117">
        <w:rPr>
          <w:color w:val="auto"/>
          <w:szCs w:val="24"/>
          <w:lang w:eastAsia="en-US"/>
        </w:rPr>
        <w:t xml:space="preserve">74 dimensional feature </w:t>
      </w:r>
      <w:r w:rsidRPr="00FF1117">
        <w:rPr>
          <w:color w:val="auto"/>
          <w:szCs w:val="24"/>
          <w:lang w:eastAsia="en-US"/>
        </w:rPr>
        <w:t>vector. The normalized values of both these features are concatenated to form a signature for representing weeds as</w:t>
      </w:r>
      <w:r w:rsidR="006F750D" w:rsidRPr="00FF1117">
        <w:rPr>
          <w:color w:val="auto"/>
          <w:szCs w:val="24"/>
          <w:lang w:eastAsia="en-US"/>
        </w:rPr>
        <w:t xml:space="preserve"> follows.</w:t>
      </w:r>
      <w:r w:rsidRPr="00FF1117">
        <w:rPr>
          <w:color w:val="auto"/>
          <w:szCs w:val="24"/>
          <w:lang w:eastAsia="en-US"/>
        </w:rPr>
        <w:t xml:space="preserve"> </w:t>
      </w:r>
    </w:p>
    <w:p w:rsidR="00087FE9" w:rsidRPr="00FF1117" w:rsidRDefault="00087FE9" w:rsidP="00CB1985">
      <w:pPr>
        <w:pStyle w:val="ListParagraph"/>
        <w:spacing w:after="0" w:line="360" w:lineRule="auto"/>
        <w:ind w:leftChars="0" w:left="360" w:right="110"/>
        <w:jc w:val="right"/>
        <w:rPr>
          <w:rFonts w:ascii="Times New Roman" w:hAnsi="Times New Roman" w:cs="Times New Roman"/>
          <w:sz w:val="24"/>
          <w:szCs w:val="24"/>
        </w:rPr>
      </w:pPr>
      <w:r w:rsidRPr="00FF1117">
        <w:rPr>
          <w:rFonts w:ascii="Times New Roman" w:hAnsi="Times New Roman" w:cs="Times New Roman"/>
          <w:sz w:val="24"/>
          <w:szCs w:val="24"/>
        </w:rPr>
        <w:object w:dxaOrig="2500" w:dyaOrig="400">
          <v:shape id="_x0000_i1033" type="#_x0000_t75" style="width:125.45pt;height:19.65pt" o:ole="">
            <v:imagedata r:id="rId31" o:title=""/>
          </v:shape>
          <o:OLEObject Type="Embed" ProgID="Equation.DSMT4" ShapeID="_x0000_i1033" DrawAspect="Content" ObjectID="_1582455105" r:id="rId32"/>
        </w:object>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r>
      <w:r w:rsidRPr="00FF1117">
        <w:rPr>
          <w:rFonts w:ascii="Times New Roman" w:hAnsi="Times New Roman" w:cs="Times New Roman"/>
          <w:sz w:val="24"/>
          <w:szCs w:val="24"/>
        </w:rPr>
        <w:tab/>
        <w:t>(8)</w:t>
      </w:r>
    </w:p>
    <w:p w:rsidR="007B7D13" w:rsidRDefault="007B7D13" w:rsidP="001B097F">
      <w:pPr>
        <w:spacing w:after="0" w:line="360" w:lineRule="auto"/>
        <w:ind w:right="110"/>
        <w:jc w:val="both"/>
        <w:rPr>
          <w:rFonts w:ascii="Times New Roman" w:hAnsi="Times New Roman" w:cs="Times New Roman"/>
          <w:sz w:val="24"/>
          <w:szCs w:val="24"/>
        </w:rPr>
      </w:pPr>
      <w:r w:rsidRPr="00FF1117">
        <w:rPr>
          <w:rFonts w:ascii="Times New Roman" w:hAnsi="Times New Roman" w:cs="Times New Roman"/>
          <w:sz w:val="24"/>
          <w:szCs w:val="24"/>
        </w:rPr>
        <w:t xml:space="preserve">Fig. 7 shows the comparison of SMH for both weed types. The mean feature vectors for broad leaf weed and grass clearly shows that there exist variations at almost all the feature values except feature 7. </w:t>
      </w:r>
      <w:r w:rsidR="00715FE8" w:rsidRPr="00FF1117">
        <w:rPr>
          <w:rFonts w:ascii="Times New Roman" w:hAnsi="Times New Roman" w:cs="Times New Roman"/>
          <w:sz w:val="24"/>
          <w:szCs w:val="24"/>
        </w:rPr>
        <w:t>This class-wise discriminat</w:t>
      </w:r>
      <w:r w:rsidR="001B097F" w:rsidRPr="00FF1117">
        <w:rPr>
          <w:rFonts w:ascii="Times New Roman" w:hAnsi="Times New Roman" w:cs="Times New Roman"/>
          <w:sz w:val="24"/>
          <w:szCs w:val="24"/>
        </w:rPr>
        <w:t>ion provides a solid foundation</w:t>
      </w:r>
      <w:r w:rsidR="00715FE8" w:rsidRPr="00FF1117">
        <w:rPr>
          <w:rFonts w:ascii="Times New Roman" w:hAnsi="Times New Roman" w:cs="Times New Roman"/>
          <w:sz w:val="24"/>
          <w:szCs w:val="24"/>
        </w:rPr>
        <w:t xml:space="preserve"> upon which the classification stage can make confident and accurate predictions. </w:t>
      </w:r>
    </w:p>
    <w:p w:rsidR="00767CCF" w:rsidRPr="00FF1117" w:rsidRDefault="000E2475" w:rsidP="00184BBB">
      <w:pPr>
        <w:pStyle w:val="ListParagraph"/>
        <w:spacing w:after="0" w:line="360" w:lineRule="auto"/>
        <w:ind w:leftChars="0" w:left="360" w:right="110"/>
        <w:jc w:val="center"/>
        <w:rPr>
          <w:rFonts w:ascii="Times New Roman" w:hAnsi="Times New Roman" w:cs="Times New Roman"/>
          <w:b/>
          <w:sz w:val="24"/>
          <w:szCs w:val="24"/>
        </w:rPr>
      </w:pPr>
      <w:r w:rsidRPr="000E2475">
        <w:rPr>
          <w:noProof/>
          <w:lang w:val="en-GB" w:eastAsia="en-GB"/>
        </w:rPr>
        <w:drawing>
          <wp:inline distT="0" distB="0" distL="0" distR="0">
            <wp:extent cx="4442604" cy="26173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342" t="1690" r="1936" b="3352"/>
                    <a:stretch/>
                  </pic:blipFill>
                  <pic:spPr bwMode="auto">
                    <a:xfrm>
                      <a:off x="0" y="0"/>
                      <a:ext cx="4523146" cy="2664794"/>
                    </a:xfrm>
                    <a:prstGeom prst="rect">
                      <a:avLst/>
                    </a:prstGeom>
                    <a:noFill/>
                    <a:ln>
                      <a:noFill/>
                    </a:ln>
                    <a:extLst>
                      <a:ext uri="{53640926-AAD7-44D8-BBD7-CCE9431645EC}">
                        <a14:shadowObscured xmlns:a14="http://schemas.microsoft.com/office/drawing/2010/main"/>
                      </a:ext>
                    </a:extLst>
                  </pic:spPr>
                </pic:pic>
              </a:graphicData>
            </a:graphic>
          </wp:inline>
        </w:drawing>
      </w:r>
    </w:p>
    <w:p w:rsidR="00C94D92" w:rsidRPr="00FF1117" w:rsidRDefault="00F15F40" w:rsidP="00184BBB">
      <w:pPr>
        <w:pStyle w:val="ListParagraph"/>
        <w:spacing w:after="0" w:line="360" w:lineRule="auto"/>
        <w:ind w:leftChars="0" w:left="360" w:right="110"/>
        <w:jc w:val="center"/>
        <w:rPr>
          <w:rFonts w:ascii="Times New Roman" w:hAnsi="Times New Roman" w:cs="Times New Roman"/>
          <w:sz w:val="24"/>
          <w:szCs w:val="24"/>
        </w:rPr>
      </w:pPr>
      <w:r w:rsidRPr="00FF1117">
        <w:rPr>
          <w:rFonts w:ascii="Times New Roman" w:hAnsi="Times New Roman" w:cs="Times New Roman"/>
          <w:sz w:val="24"/>
          <w:szCs w:val="24"/>
        </w:rPr>
        <w:t>Fig. 7</w:t>
      </w:r>
      <w:r w:rsidR="00F23D3F">
        <w:rPr>
          <w:rFonts w:ascii="Times New Roman" w:hAnsi="Times New Roman" w:cs="Times New Roman"/>
          <w:sz w:val="24"/>
          <w:szCs w:val="24"/>
        </w:rPr>
        <w:t>:</w:t>
      </w:r>
      <w:r w:rsidR="00C94D92" w:rsidRPr="00FF1117">
        <w:rPr>
          <w:rFonts w:ascii="Times New Roman" w:hAnsi="Times New Roman" w:cs="Times New Roman"/>
          <w:sz w:val="24"/>
          <w:szCs w:val="24"/>
        </w:rPr>
        <w:t xml:space="preserve"> Mean feature vectors (SMH) of both weed types</w:t>
      </w:r>
      <w:r w:rsidR="00C831D5">
        <w:rPr>
          <w:rFonts w:ascii="Times New Roman" w:hAnsi="Times New Roman" w:cs="Times New Roman"/>
          <w:sz w:val="24"/>
          <w:szCs w:val="24"/>
        </w:rPr>
        <w:t xml:space="preserve"> with standard deviations</w:t>
      </w:r>
    </w:p>
    <w:p w:rsidR="00AF2C17" w:rsidRPr="00FF1117" w:rsidRDefault="00AF2C17" w:rsidP="00CB1985">
      <w:pPr>
        <w:spacing w:after="0" w:line="360" w:lineRule="auto"/>
        <w:jc w:val="both"/>
        <w:rPr>
          <w:rFonts w:ascii="Times New Roman" w:hAnsi="Times New Roman" w:cs="Times New Roman"/>
          <w:sz w:val="24"/>
          <w:szCs w:val="24"/>
        </w:rPr>
      </w:pPr>
    </w:p>
    <w:p w:rsidR="001F55F7" w:rsidRPr="00FF1117" w:rsidRDefault="001F55F7" w:rsidP="00CB1985">
      <w:pPr>
        <w:pStyle w:val="ListParagraph"/>
        <w:numPr>
          <w:ilvl w:val="0"/>
          <w:numId w:val="1"/>
        </w:numPr>
        <w:spacing w:after="0" w:line="360" w:lineRule="auto"/>
        <w:ind w:leftChars="0"/>
        <w:jc w:val="both"/>
        <w:rPr>
          <w:rFonts w:ascii="Times New Roman" w:hAnsi="Times New Roman" w:cs="Times New Roman"/>
          <w:b/>
          <w:sz w:val="24"/>
          <w:szCs w:val="24"/>
        </w:rPr>
      </w:pPr>
      <w:r w:rsidRPr="00FF1117">
        <w:rPr>
          <w:rFonts w:ascii="Times New Roman" w:hAnsi="Times New Roman" w:cs="Times New Roman"/>
          <w:b/>
          <w:sz w:val="24"/>
          <w:szCs w:val="24"/>
        </w:rPr>
        <w:t>Experimental Results and Discussion</w:t>
      </w:r>
    </w:p>
    <w:p w:rsidR="007F7411" w:rsidRDefault="006F750D" w:rsidP="00CB1985">
      <w:pPr>
        <w:pStyle w:val="MText"/>
        <w:spacing w:line="360" w:lineRule="auto"/>
        <w:ind w:firstLine="0"/>
        <w:rPr>
          <w:color w:val="auto"/>
          <w:szCs w:val="24"/>
          <w:lang w:eastAsia="en-US"/>
        </w:rPr>
      </w:pPr>
      <w:r w:rsidRPr="00FF1117">
        <w:rPr>
          <w:color w:val="auto"/>
          <w:szCs w:val="24"/>
          <w:lang w:eastAsia="en-US"/>
        </w:rPr>
        <w:t>In this section, we illustrate the complete experimental setup for the proposed framework</w:t>
      </w:r>
      <w:r w:rsidR="00560B3D" w:rsidRPr="00FF1117">
        <w:rPr>
          <w:color w:val="auto"/>
          <w:szCs w:val="24"/>
          <w:lang w:eastAsia="en-US"/>
        </w:rPr>
        <w:t xml:space="preserve"> and evaluate its performance from different viewpoints. </w:t>
      </w:r>
      <w:r w:rsidR="008637DD" w:rsidRPr="00FF1117">
        <w:rPr>
          <w:color w:val="auto"/>
          <w:szCs w:val="24"/>
          <w:lang w:eastAsia="en-US"/>
        </w:rPr>
        <w:t xml:space="preserve">The proposed framework is implemented </w:t>
      </w:r>
      <w:r w:rsidRPr="00FF1117">
        <w:rPr>
          <w:color w:val="auto"/>
          <w:szCs w:val="24"/>
          <w:lang w:eastAsia="en-US"/>
        </w:rPr>
        <w:t xml:space="preserve">using </w:t>
      </w:r>
      <w:r w:rsidR="008637DD" w:rsidRPr="00FF1117">
        <w:rPr>
          <w:color w:val="auto"/>
          <w:szCs w:val="24"/>
          <w:lang w:eastAsia="en-US"/>
        </w:rPr>
        <w:t xml:space="preserve">MATLAB </w:t>
      </w:r>
      <w:r w:rsidRPr="00FF1117">
        <w:rPr>
          <w:color w:val="auto"/>
          <w:szCs w:val="24"/>
          <w:lang w:eastAsia="en-US"/>
        </w:rPr>
        <w:t>R</w:t>
      </w:r>
      <w:r w:rsidR="008637DD" w:rsidRPr="00FF1117">
        <w:rPr>
          <w:color w:val="auto"/>
          <w:szCs w:val="24"/>
          <w:lang w:eastAsia="en-US"/>
        </w:rPr>
        <w:t>2014a on a PC running Windows 7 professional with 8</w:t>
      </w:r>
      <w:r w:rsidRPr="00FF1117">
        <w:rPr>
          <w:color w:val="auto"/>
          <w:szCs w:val="24"/>
          <w:lang w:eastAsia="en-US"/>
        </w:rPr>
        <w:t xml:space="preserve"> </w:t>
      </w:r>
      <w:r w:rsidR="008637DD" w:rsidRPr="00FF1117">
        <w:rPr>
          <w:color w:val="auto"/>
          <w:szCs w:val="24"/>
          <w:lang w:eastAsia="en-US"/>
        </w:rPr>
        <w:t xml:space="preserve">GB RAM and 3.40 GHz Core i5 processor. </w:t>
      </w:r>
    </w:p>
    <w:p w:rsidR="005E1F92" w:rsidRDefault="005E1F92" w:rsidP="00CB1985">
      <w:pPr>
        <w:pStyle w:val="MText"/>
        <w:spacing w:line="360" w:lineRule="auto"/>
        <w:ind w:firstLine="0"/>
        <w:rPr>
          <w:color w:val="auto"/>
          <w:szCs w:val="24"/>
          <w:lang w:eastAsia="en-US"/>
        </w:rPr>
      </w:pPr>
    </w:p>
    <w:p w:rsidR="007F7411" w:rsidRPr="00214DDD" w:rsidRDefault="008674F9" w:rsidP="00214DDD">
      <w:pPr>
        <w:pStyle w:val="MText"/>
        <w:numPr>
          <w:ilvl w:val="1"/>
          <w:numId w:val="6"/>
        </w:numPr>
        <w:spacing w:line="360" w:lineRule="auto"/>
        <w:rPr>
          <w:b/>
          <w:color w:val="auto"/>
          <w:szCs w:val="24"/>
        </w:rPr>
      </w:pPr>
      <w:r w:rsidRPr="00214DDD">
        <w:rPr>
          <w:b/>
          <w:color w:val="auto"/>
          <w:szCs w:val="24"/>
        </w:rPr>
        <w:t>Dataset</w:t>
      </w:r>
    </w:p>
    <w:p w:rsidR="008637DD" w:rsidRPr="00FF1117" w:rsidRDefault="00560B3D" w:rsidP="00CB1985">
      <w:pPr>
        <w:pStyle w:val="MText"/>
        <w:spacing w:line="360" w:lineRule="auto"/>
        <w:ind w:firstLine="0"/>
        <w:rPr>
          <w:color w:val="auto"/>
          <w:szCs w:val="24"/>
          <w:lang w:eastAsia="en-US"/>
        </w:rPr>
      </w:pPr>
      <w:r w:rsidRPr="00FF1117">
        <w:rPr>
          <w:color w:val="auto"/>
          <w:szCs w:val="24"/>
          <w:lang w:eastAsia="en-US"/>
        </w:rPr>
        <w:t xml:space="preserve">We have used a dataset of </w:t>
      </w:r>
      <w:r w:rsidR="0074686E" w:rsidRPr="00FF1117">
        <w:rPr>
          <w:color w:val="auto"/>
          <w:szCs w:val="24"/>
          <w:lang w:eastAsia="en-US"/>
        </w:rPr>
        <w:t>50</w:t>
      </w:r>
      <w:r w:rsidRPr="00FF1117">
        <w:rPr>
          <w:color w:val="auto"/>
          <w:szCs w:val="24"/>
          <w:lang w:eastAsia="en-US"/>
        </w:rPr>
        <w:t xml:space="preserve">0 images </w:t>
      </w:r>
      <w:r w:rsidR="00F70975" w:rsidRPr="00FF1117">
        <w:rPr>
          <w:color w:val="auto"/>
          <w:szCs w:val="24"/>
          <w:lang w:eastAsia="en-US"/>
        </w:rPr>
        <w:t xml:space="preserve">(250 images of each weed type) </w:t>
      </w:r>
      <w:r w:rsidR="0047595F" w:rsidRPr="00FF1117">
        <w:rPr>
          <w:color w:val="auto"/>
          <w:szCs w:val="24"/>
          <w:lang w:eastAsia="en-US"/>
        </w:rPr>
        <w:t>for evaluation</w:t>
      </w:r>
      <w:r w:rsidR="008637DD" w:rsidRPr="00FF1117">
        <w:rPr>
          <w:color w:val="auto"/>
          <w:szCs w:val="24"/>
          <w:lang w:eastAsia="en-US"/>
        </w:rPr>
        <w:t xml:space="preserve"> of the </w:t>
      </w:r>
      <w:r w:rsidR="0047595F" w:rsidRPr="00FF1117">
        <w:rPr>
          <w:color w:val="auto"/>
          <w:szCs w:val="24"/>
          <w:lang w:eastAsia="en-US"/>
        </w:rPr>
        <w:t xml:space="preserve">proposed </w:t>
      </w:r>
      <w:r w:rsidR="008637DD" w:rsidRPr="00FF1117">
        <w:rPr>
          <w:color w:val="auto"/>
          <w:szCs w:val="24"/>
          <w:lang w:eastAsia="en-US"/>
        </w:rPr>
        <w:t>framework</w:t>
      </w:r>
      <w:r w:rsidR="0047595F" w:rsidRPr="00FF1117">
        <w:rPr>
          <w:color w:val="auto"/>
          <w:szCs w:val="24"/>
          <w:lang w:eastAsia="en-US"/>
        </w:rPr>
        <w:t>. The images included in the dataset were</w:t>
      </w:r>
      <w:r w:rsidR="008637DD" w:rsidRPr="00FF1117">
        <w:rPr>
          <w:color w:val="auto"/>
          <w:szCs w:val="24"/>
          <w:lang w:eastAsia="en-US"/>
        </w:rPr>
        <w:t xml:space="preserve"> acquired from outdoor fields under varying lighting and environmental conditions</w:t>
      </w:r>
      <w:r w:rsidR="00A40E91">
        <w:rPr>
          <w:color w:val="auto"/>
          <w:szCs w:val="24"/>
          <w:lang w:eastAsia="en-US"/>
        </w:rPr>
        <w:t xml:space="preserve"> </w:t>
      </w:r>
      <w:r w:rsidR="00C2144C">
        <w:rPr>
          <w:color w:val="auto"/>
          <w:szCs w:val="24"/>
          <w:lang w:eastAsia="en-US"/>
        </w:rPr>
        <w:t>in</w:t>
      </w:r>
      <w:r w:rsidR="00A40E91">
        <w:rPr>
          <w:color w:val="auto"/>
          <w:szCs w:val="24"/>
          <w:lang w:eastAsia="en-US"/>
        </w:rPr>
        <w:t xml:space="preserve"> resolution </w:t>
      </w:r>
      <w:r w:rsidR="000B2319">
        <w:rPr>
          <w:color w:val="auto"/>
          <w:szCs w:val="24"/>
          <w:lang w:eastAsia="en-US"/>
        </w:rPr>
        <w:t>320 x 240</w:t>
      </w:r>
      <w:r w:rsidR="00C2144C">
        <w:rPr>
          <w:color w:val="auto"/>
          <w:szCs w:val="24"/>
          <w:lang w:eastAsia="en-US"/>
        </w:rPr>
        <w:t xml:space="preserve"> from fields in the Khyber Pakhtunkhwa province, Pakistan</w:t>
      </w:r>
      <w:r w:rsidR="008637DD" w:rsidRPr="00FF1117">
        <w:rPr>
          <w:color w:val="auto"/>
          <w:szCs w:val="24"/>
          <w:lang w:eastAsia="en-US"/>
        </w:rPr>
        <w:t>. In order to comprehensively evaluate performance of the system</w:t>
      </w:r>
      <w:r w:rsidR="0074686E" w:rsidRPr="00FF1117">
        <w:rPr>
          <w:color w:val="auto"/>
          <w:szCs w:val="24"/>
          <w:lang w:eastAsia="en-US"/>
        </w:rPr>
        <w:t xml:space="preserve"> in varying field conditions</w:t>
      </w:r>
      <w:r w:rsidR="008637DD" w:rsidRPr="00FF1117">
        <w:rPr>
          <w:color w:val="auto"/>
          <w:szCs w:val="24"/>
          <w:lang w:eastAsia="en-US"/>
        </w:rPr>
        <w:t>,</w:t>
      </w:r>
      <w:r w:rsidR="006659D3" w:rsidRPr="00FF1117">
        <w:rPr>
          <w:color w:val="auto"/>
          <w:szCs w:val="24"/>
          <w:lang w:eastAsia="en-US"/>
        </w:rPr>
        <w:t xml:space="preserve"> images were </w:t>
      </w:r>
      <w:r w:rsidR="0074686E" w:rsidRPr="00FF1117">
        <w:rPr>
          <w:color w:val="auto"/>
          <w:szCs w:val="24"/>
          <w:lang w:eastAsia="en-US"/>
        </w:rPr>
        <w:t>captured during different times of the day and under different weather conditions</w:t>
      </w:r>
      <w:r w:rsidR="008637DD" w:rsidRPr="00FF1117">
        <w:rPr>
          <w:color w:val="auto"/>
          <w:szCs w:val="24"/>
          <w:lang w:eastAsia="en-US"/>
        </w:rPr>
        <w:t xml:space="preserve">. </w:t>
      </w:r>
      <w:r w:rsidR="000B2922" w:rsidRPr="00FF1117">
        <w:rPr>
          <w:color w:val="auto"/>
          <w:szCs w:val="24"/>
          <w:lang w:eastAsia="en-US"/>
        </w:rPr>
        <w:t xml:space="preserve">Furthermore, attempts were made to induce motion blur </w:t>
      </w:r>
      <w:r w:rsidR="000B2922" w:rsidRPr="00FF1117">
        <w:rPr>
          <w:color w:val="auto"/>
          <w:szCs w:val="24"/>
          <w:lang w:eastAsia="en-US"/>
        </w:rPr>
        <w:lastRenderedPageBreak/>
        <w:t>during the image capturing process</w:t>
      </w:r>
      <w:r w:rsidR="008637DD" w:rsidRPr="00FF1117">
        <w:rPr>
          <w:color w:val="auto"/>
          <w:szCs w:val="24"/>
          <w:lang w:eastAsia="en-US"/>
        </w:rPr>
        <w:t xml:space="preserve">. </w:t>
      </w:r>
      <w:r w:rsidR="00DF31C9" w:rsidRPr="00FF1117">
        <w:rPr>
          <w:color w:val="auto"/>
          <w:szCs w:val="24"/>
          <w:lang w:eastAsia="en-US"/>
        </w:rPr>
        <w:t>To further test the robustness of our method</w:t>
      </w:r>
      <w:r w:rsidR="008637DD" w:rsidRPr="00FF1117">
        <w:rPr>
          <w:color w:val="auto"/>
          <w:szCs w:val="24"/>
          <w:lang w:eastAsia="en-US"/>
        </w:rPr>
        <w:t xml:space="preserve">, five different levels of noise was introduced in images by adding </w:t>
      </w:r>
      <w:r w:rsidR="00766919" w:rsidRPr="00FF1117">
        <w:rPr>
          <w:color w:val="auto"/>
          <w:szCs w:val="24"/>
          <w:lang w:eastAsia="en-US"/>
        </w:rPr>
        <w:t xml:space="preserve">zero mean </w:t>
      </w:r>
      <w:r w:rsidR="005A10CC" w:rsidRPr="00FF1117">
        <w:rPr>
          <w:color w:val="auto"/>
          <w:szCs w:val="24"/>
          <w:lang w:eastAsia="en-US"/>
        </w:rPr>
        <w:t xml:space="preserve">Gaussian </w:t>
      </w:r>
      <w:r w:rsidR="008637DD" w:rsidRPr="00FF1117">
        <w:rPr>
          <w:color w:val="auto"/>
          <w:szCs w:val="24"/>
          <w:lang w:eastAsia="en-US"/>
        </w:rPr>
        <w:t xml:space="preserve">noise </w:t>
      </w:r>
      <w:r w:rsidR="00766919" w:rsidRPr="00FF1117">
        <w:rPr>
          <w:color w:val="auto"/>
          <w:szCs w:val="24"/>
          <w:lang w:eastAsia="en-US"/>
        </w:rPr>
        <w:t>having variance 0.01 to 0.05</w:t>
      </w:r>
      <w:r w:rsidR="008637DD" w:rsidRPr="00FF1117">
        <w:rPr>
          <w:color w:val="auto"/>
          <w:szCs w:val="24"/>
          <w:lang w:eastAsia="en-US"/>
        </w:rPr>
        <w:t xml:space="preserve">. This helped in building a much diverse dataset that will allow comprehensive evaluation of the proposed scheme. These synthesized images </w:t>
      </w:r>
      <w:r w:rsidR="00DF31C9" w:rsidRPr="00FF1117">
        <w:rPr>
          <w:color w:val="auto"/>
          <w:szCs w:val="24"/>
          <w:lang w:eastAsia="en-US"/>
        </w:rPr>
        <w:t xml:space="preserve">containing noise </w:t>
      </w:r>
      <w:r w:rsidR="008637DD" w:rsidRPr="00FF1117">
        <w:rPr>
          <w:color w:val="auto"/>
          <w:szCs w:val="24"/>
          <w:lang w:eastAsia="en-US"/>
        </w:rPr>
        <w:t>were added to both trainin</w:t>
      </w:r>
      <w:r w:rsidR="006659D3" w:rsidRPr="00FF1117">
        <w:rPr>
          <w:color w:val="auto"/>
          <w:szCs w:val="24"/>
          <w:lang w:eastAsia="en-US"/>
        </w:rPr>
        <w:t xml:space="preserve">g and test sets. </w:t>
      </w:r>
      <w:r w:rsidR="008637DD" w:rsidRPr="00FF1117">
        <w:rPr>
          <w:color w:val="auto"/>
          <w:szCs w:val="24"/>
          <w:lang w:eastAsia="en-US"/>
        </w:rPr>
        <w:t>A</w:t>
      </w:r>
      <w:r w:rsidR="00411148" w:rsidRPr="00FF1117">
        <w:rPr>
          <w:color w:val="auto"/>
          <w:szCs w:val="24"/>
          <w:lang w:eastAsia="en-US"/>
        </w:rPr>
        <w:t>ll the experiments were conducted using 10 folds</w:t>
      </w:r>
      <w:r w:rsidR="008637DD" w:rsidRPr="00FF1117">
        <w:rPr>
          <w:color w:val="auto"/>
          <w:szCs w:val="24"/>
          <w:lang w:eastAsia="en-US"/>
        </w:rPr>
        <w:t xml:space="preserve"> cross validation</w:t>
      </w:r>
      <w:r w:rsidR="007F3940">
        <w:rPr>
          <w:color w:val="auto"/>
          <w:szCs w:val="24"/>
          <w:lang w:eastAsia="en-US"/>
        </w:rPr>
        <w:t xml:space="preserve"> where 90% of the data was used for training and the remaining 10% was used for testing in each fold</w:t>
      </w:r>
      <w:r w:rsidR="00411148" w:rsidRPr="00FF1117">
        <w:rPr>
          <w:color w:val="auto"/>
          <w:szCs w:val="24"/>
          <w:lang w:eastAsia="en-US"/>
        </w:rPr>
        <w:t>.</w:t>
      </w:r>
      <w:r w:rsidR="00802A01">
        <w:rPr>
          <w:color w:val="auto"/>
          <w:szCs w:val="24"/>
          <w:lang w:eastAsia="en-US"/>
        </w:rPr>
        <w:t xml:space="preserve"> </w:t>
      </w:r>
    </w:p>
    <w:p w:rsidR="008637DD" w:rsidRPr="00FF1117" w:rsidRDefault="008637DD" w:rsidP="00CB1985">
      <w:pPr>
        <w:pStyle w:val="MText"/>
        <w:spacing w:line="360" w:lineRule="auto"/>
        <w:ind w:firstLine="0"/>
        <w:rPr>
          <w:color w:val="auto"/>
          <w:szCs w:val="24"/>
          <w:lang w:eastAsia="en-US"/>
        </w:rPr>
      </w:pPr>
    </w:p>
    <w:p w:rsidR="008637DD" w:rsidRPr="00FF1117" w:rsidRDefault="008637DD" w:rsidP="00CB1985">
      <w:pPr>
        <w:pStyle w:val="MText"/>
        <w:spacing w:line="360" w:lineRule="auto"/>
        <w:ind w:firstLine="0"/>
        <w:rPr>
          <w:color w:val="auto"/>
          <w:szCs w:val="24"/>
          <w:lang w:eastAsia="en-US"/>
        </w:rPr>
      </w:pPr>
      <w:r w:rsidRPr="00FF1117">
        <w:rPr>
          <w:color w:val="auto"/>
          <w:szCs w:val="24"/>
          <w:lang w:eastAsia="en-US"/>
        </w:rPr>
        <w:t xml:space="preserve">Average classification accuracy was used to measure the performance of the proposed scheme. It is the ratio of correctly classified samples to the total number of samples in the dataset. Ideally, higher accuracies are desired under all circumstances. It shows the overall strength of the algorithm in performing the intended tasks. </w:t>
      </w:r>
    </w:p>
    <w:p w:rsidR="006C6F57" w:rsidRPr="00FF1117" w:rsidRDefault="006C6F57" w:rsidP="00CB1985">
      <w:pPr>
        <w:pStyle w:val="MText"/>
        <w:spacing w:line="360" w:lineRule="auto"/>
        <w:ind w:firstLine="0"/>
        <w:rPr>
          <w:color w:val="auto"/>
          <w:szCs w:val="24"/>
          <w:lang w:eastAsia="en-US"/>
        </w:rPr>
      </w:pPr>
    </w:p>
    <w:p w:rsidR="008637DD" w:rsidRPr="00FF1117" w:rsidRDefault="008637DD" w:rsidP="00CB1985">
      <w:pPr>
        <w:pStyle w:val="MText"/>
        <w:spacing w:line="360" w:lineRule="auto"/>
        <w:ind w:left="360" w:right="120" w:firstLine="0"/>
        <w:jc w:val="right"/>
        <w:rPr>
          <w:color w:val="auto"/>
          <w:szCs w:val="24"/>
        </w:rPr>
      </w:pPr>
      <w:r w:rsidRPr="00FF1117">
        <w:rPr>
          <w:rFonts w:eastAsiaTheme="minorEastAsia"/>
          <w:color w:val="auto"/>
          <w:position w:val="-24"/>
          <w:szCs w:val="24"/>
        </w:rPr>
        <w:object w:dxaOrig="3400" w:dyaOrig="660">
          <v:shape id="_x0000_i1034" type="#_x0000_t75" style="width:168.55pt;height:32.75pt" o:ole="">
            <v:imagedata r:id="rId34" o:title=""/>
          </v:shape>
          <o:OLEObject Type="Embed" ProgID="Equation.DSMT4" ShapeID="_x0000_i1034" DrawAspect="Content" ObjectID="_1582455106" r:id="rId35"/>
        </w:object>
      </w:r>
      <w:r w:rsidRPr="00FF1117">
        <w:rPr>
          <w:rFonts w:eastAsiaTheme="minorEastAsia"/>
          <w:color w:val="auto"/>
          <w:szCs w:val="24"/>
        </w:rPr>
        <w:tab/>
      </w:r>
      <w:r w:rsidRPr="00FF1117">
        <w:rPr>
          <w:rFonts w:eastAsiaTheme="minorEastAsia"/>
          <w:color w:val="auto"/>
          <w:szCs w:val="24"/>
        </w:rPr>
        <w:tab/>
      </w:r>
      <w:r w:rsidRPr="00FF1117">
        <w:rPr>
          <w:rFonts w:eastAsiaTheme="minorEastAsia"/>
          <w:color w:val="auto"/>
          <w:szCs w:val="24"/>
        </w:rPr>
        <w:tab/>
      </w:r>
      <w:r w:rsidRPr="00FF1117">
        <w:rPr>
          <w:rFonts w:eastAsiaTheme="minorEastAsia"/>
          <w:color w:val="auto"/>
          <w:szCs w:val="24"/>
        </w:rPr>
        <w:tab/>
      </w:r>
      <w:r w:rsidRPr="00FF1117">
        <w:rPr>
          <w:color w:val="auto"/>
          <w:szCs w:val="24"/>
        </w:rPr>
        <w:t>(9)</w:t>
      </w:r>
    </w:p>
    <w:p w:rsidR="006C6F57" w:rsidRPr="00FF1117" w:rsidRDefault="006C6F57" w:rsidP="00CB1985">
      <w:pPr>
        <w:pStyle w:val="MText"/>
        <w:spacing w:line="360" w:lineRule="auto"/>
        <w:ind w:left="360" w:right="120" w:firstLine="0"/>
        <w:jc w:val="right"/>
        <w:rPr>
          <w:color w:val="auto"/>
          <w:szCs w:val="24"/>
          <w:lang w:eastAsia="en-US"/>
        </w:rPr>
      </w:pPr>
    </w:p>
    <w:p w:rsidR="008637DD" w:rsidRPr="00FF1117" w:rsidRDefault="008637DD" w:rsidP="00CB1985">
      <w:pPr>
        <w:pStyle w:val="MText"/>
        <w:spacing w:line="360" w:lineRule="auto"/>
        <w:ind w:firstLine="0"/>
        <w:rPr>
          <w:color w:val="auto"/>
          <w:szCs w:val="24"/>
          <w:lang w:eastAsia="en-US"/>
        </w:rPr>
      </w:pPr>
      <w:r w:rsidRPr="00FF1117">
        <w:rPr>
          <w:color w:val="auto"/>
          <w:szCs w:val="24"/>
          <w:lang w:eastAsia="en-US"/>
        </w:rPr>
        <w:t>Various experiments were conducted to test the performance of all the three modules in the proposed framework. The details of experiments and their results are provided in the subsequent sections.</w:t>
      </w:r>
    </w:p>
    <w:p w:rsidR="008637DD" w:rsidRPr="00FF1117" w:rsidRDefault="008637DD" w:rsidP="00CB1985">
      <w:pPr>
        <w:pStyle w:val="MText"/>
        <w:spacing w:line="360" w:lineRule="auto"/>
        <w:ind w:firstLine="0"/>
        <w:rPr>
          <w:color w:val="auto"/>
          <w:szCs w:val="24"/>
          <w:lang w:eastAsia="en-US"/>
        </w:rPr>
      </w:pPr>
    </w:p>
    <w:p w:rsidR="00AD61C2" w:rsidRPr="00FF1117" w:rsidRDefault="008637DD" w:rsidP="00CB1985">
      <w:pPr>
        <w:pStyle w:val="MText"/>
        <w:numPr>
          <w:ilvl w:val="1"/>
          <w:numId w:val="6"/>
        </w:numPr>
        <w:spacing w:line="360" w:lineRule="auto"/>
        <w:rPr>
          <w:b/>
          <w:color w:val="auto"/>
          <w:szCs w:val="24"/>
        </w:rPr>
      </w:pPr>
      <w:r w:rsidRPr="00FF1117">
        <w:rPr>
          <w:b/>
          <w:color w:val="auto"/>
          <w:szCs w:val="24"/>
        </w:rPr>
        <w:t xml:space="preserve">Performance Evaluation of the Proposed </w:t>
      </w:r>
      <w:r w:rsidR="00BC1B2A" w:rsidRPr="00FF1117">
        <w:rPr>
          <w:b/>
          <w:color w:val="auto"/>
          <w:szCs w:val="24"/>
        </w:rPr>
        <w:t xml:space="preserve">Adaptive </w:t>
      </w:r>
      <w:r w:rsidRPr="00FF1117">
        <w:rPr>
          <w:b/>
          <w:color w:val="auto"/>
          <w:szCs w:val="24"/>
        </w:rPr>
        <w:t>Segmentation Algorithm</w:t>
      </w:r>
    </w:p>
    <w:p w:rsidR="009811F2" w:rsidRPr="00FF1117" w:rsidRDefault="009811F2" w:rsidP="00CB1985">
      <w:pPr>
        <w:pStyle w:val="MText"/>
        <w:spacing w:line="360" w:lineRule="auto"/>
        <w:ind w:firstLine="0"/>
        <w:rPr>
          <w:color w:val="auto"/>
          <w:szCs w:val="24"/>
          <w:lang w:eastAsia="en-US"/>
        </w:rPr>
      </w:pPr>
      <w:r w:rsidRPr="00FF1117">
        <w:rPr>
          <w:color w:val="auto"/>
          <w:szCs w:val="24"/>
          <w:lang w:eastAsia="en-US"/>
        </w:rPr>
        <w:t xml:space="preserve">Image segmentation is the first phase in the framework and undoubtedly the most important one because the performance of the subsequent modules </w:t>
      </w:r>
      <w:r w:rsidR="00BC1B2A" w:rsidRPr="00FF1117">
        <w:rPr>
          <w:color w:val="auto"/>
          <w:szCs w:val="24"/>
          <w:lang w:eastAsia="en-US"/>
        </w:rPr>
        <w:t xml:space="preserve">heavily </w:t>
      </w:r>
      <w:r w:rsidRPr="00FF1117">
        <w:rPr>
          <w:color w:val="auto"/>
          <w:szCs w:val="24"/>
          <w:lang w:eastAsia="en-US"/>
        </w:rPr>
        <w:t>depend upon it. Accurate and robust segmentation procedure is the key to a successful machine vision system. In the present scenario, there were several challenges during the segmentation phas</w:t>
      </w:r>
      <w:r w:rsidR="00876164" w:rsidRPr="00FF1117">
        <w:rPr>
          <w:color w:val="auto"/>
          <w:szCs w:val="24"/>
          <w:lang w:eastAsia="en-US"/>
        </w:rPr>
        <w:t xml:space="preserve">e to cope with. </w:t>
      </w:r>
      <w:r w:rsidR="00F35C5A" w:rsidRPr="00FF1117">
        <w:rPr>
          <w:color w:val="auto"/>
          <w:szCs w:val="24"/>
          <w:lang w:eastAsia="en-US"/>
        </w:rPr>
        <w:t>Keeping in view these challenges, t</w:t>
      </w:r>
      <w:r w:rsidR="00876164" w:rsidRPr="00FF1117">
        <w:rPr>
          <w:color w:val="auto"/>
          <w:szCs w:val="24"/>
          <w:lang w:eastAsia="en-US"/>
        </w:rPr>
        <w:t xml:space="preserve">he </w:t>
      </w:r>
      <w:r w:rsidRPr="00FF1117">
        <w:rPr>
          <w:color w:val="auto"/>
          <w:szCs w:val="24"/>
          <w:lang w:eastAsia="en-US"/>
        </w:rPr>
        <w:t>performance of</w:t>
      </w:r>
      <w:r w:rsidR="00876164" w:rsidRPr="00FF1117">
        <w:rPr>
          <w:color w:val="auto"/>
          <w:szCs w:val="24"/>
          <w:lang w:eastAsia="en-US"/>
        </w:rPr>
        <w:t xml:space="preserve"> the</w:t>
      </w:r>
      <w:r w:rsidRPr="00FF1117">
        <w:rPr>
          <w:color w:val="auto"/>
          <w:szCs w:val="24"/>
          <w:lang w:eastAsia="en-US"/>
        </w:rPr>
        <w:t xml:space="preserve"> proposed algorithm</w:t>
      </w:r>
      <w:r w:rsidR="00876164" w:rsidRPr="00FF1117">
        <w:rPr>
          <w:color w:val="auto"/>
          <w:szCs w:val="24"/>
          <w:lang w:eastAsia="en-US"/>
        </w:rPr>
        <w:t xml:space="preserve"> was evaluated using </w:t>
      </w:r>
      <w:r w:rsidRPr="00FF1117">
        <w:rPr>
          <w:color w:val="auto"/>
          <w:szCs w:val="24"/>
          <w:lang w:eastAsia="en-US"/>
        </w:rPr>
        <w:t>three different experiments</w:t>
      </w:r>
      <w:r w:rsidR="00876164" w:rsidRPr="00FF1117">
        <w:rPr>
          <w:color w:val="auto"/>
          <w:szCs w:val="24"/>
          <w:lang w:eastAsia="en-US"/>
        </w:rPr>
        <w:t>.</w:t>
      </w:r>
      <w:r w:rsidRPr="00FF1117">
        <w:rPr>
          <w:color w:val="auto"/>
          <w:szCs w:val="24"/>
          <w:lang w:eastAsia="en-US"/>
        </w:rPr>
        <w:t xml:space="preserve"> The details are given in the subsequent sections</w:t>
      </w:r>
      <w:r w:rsidR="00BC1B2A" w:rsidRPr="00FF1117">
        <w:rPr>
          <w:color w:val="auto"/>
          <w:szCs w:val="24"/>
          <w:lang w:eastAsia="en-US"/>
        </w:rPr>
        <w:t xml:space="preserve"> (section A, section B, and section C)</w:t>
      </w:r>
      <w:r w:rsidRPr="00FF1117">
        <w:rPr>
          <w:color w:val="auto"/>
          <w:szCs w:val="24"/>
          <w:lang w:eastAsia="en-US"/>
        </w:rPr>
        <w:t>.</w:t>
      </w:r>
    </w:p>
    <w:p w:rsidR="006C4265" w:rsidRPr="00FF1117" w:rsidRDefault="008637DD" w:rsidP="00F35C5A">
      <w:pPr>
        <w:pStyle w:val="MText"/>
        <w:spacing w:line="360" w:lineRule="auto"/>
        <w:ind w:firstLine="0"/>
        <w:rPr>
          <w:b/>
          <w:color w:val="auto"/>
          <w:szCs w:val="24"/>
        </w:rPr>
      </w:pPr>
      <w:r w:rsidRPr="00FF1117">
        <w:rPr>
          <w:b/>
          <w:color w:val="auto"/>
          <w:szCs w:val="24"/>
        </w:rPr>
        <w:t xml:space="preserve">  </w:t>
      </w:r>
    </w:p>
    <w:p w:rsidR="006C6F57" w:rsidRPr="00FF1117" w:rsidRDefault="006C6F57" w:rsidP="00CB1985">
      <w:pPr>
        <w:pStyle w:val="MText"/>
        <w:numPr>
          <w:ilvl w:val="0"/>
          <w:numId w:val="5"/>
        </w:numPr>
        <w:spacing w:line="360" w:lineRule="auto"/>
        <w:rPr>
          <w:i/>
          <w:color w:val="auto"/>
          <w:szCs w:val="24"/>
        </w:rPr>
      </w:pPr>
      <w:r w:rsidRPr="00FF1117">
        <w:rPr>
          <w:i/>
          <w:color w:val="auto"/>
          <w:szCs w:val="24"/>
        </w:rPr>
        <w:t>Effect of Illumination on Segmentation</w:t>
      </w:r>
    </w:p>
    <w:p w:rsidR="009811F2" w:rsidRPr="00FF1117" w:rsidRDefault="009811F2" w:rsidP="00CB1985">
      <w:pPr>
        <w:pStyle w:val="MText"/>
        <w:spacing w:line="360" w:lineRule="auto"/>
        <w:ind w:firstLine="0"/>
        <w:rPr>
          <w:color w:val="auto"/>
          <w:szCs w:val="24"/>
          <w:lang w:eastAsia="en-US"/>
        </w:rPr>
      </w:pPr>
      <w:r w:rsidRPr="00FF1117">
        <w:rPr>
          <w:color w:val="auto"/>
          <w:szCs w:val="24"/>
          <w:lang w:eastAsia="en-US"/>
        </w:rPr>
        <w:lastRenderedPageBreak/>
        <w:t xml:space="preserve">For this test, images </w:t>
      </w:r>
      <w:r w:rsidR="00D9303F" w:rsidRPr="00FF1117">
        <w:rPr>
          <w:color w:val="auto"/>
          <w:szCs w:val="24"/>
          <w:lang w:eastAsia="en-US"/>
        </w:rPr>
        <w:t>captured during variable</w:t>
      </w:r>
      <w:r w:rsidRPr="00FF1117">
        <w:rPr>
          <w:color w:val="auto"/>
          <w:szCs w:val="24"/>
          <w:lang w:eastAsia="en-US"/>
        </w:rPr>
        <w:t xml:space="preserve"> environmental conditions</w:t>
      </w:r>
      <w:r w:rsidR="00D9303F" w:rsidRPr="00FF1117">
        <w:rPr>
          <w:color w:val="auto"/>
          <w:szCs w:val="24"/>
          <w:lang w:eastAsia="en-US"/>
        </w:rPr>
        <w:t xml:space="preserve"> were used</w:t>
      </w:r>
      <w:r w:rsidRPr="00FF1117">
        <w:rPr>
          <w:color w:val="auto"/>
          <w:szCs w:val="24"/>
          <w:lang w:eastAsia="en-US"/>
        </w:rPr>
        <w:t xml:space="preserve">. </w:t>
      </w:r>
      <w:r w:rsidR="00D9303F" w:rsidRPr="00FF1117">
        <w:rPr>
          <w:color w:val="auto"/>
          <w:szCs w:val="24"/>
          <w:lang w:eastAsia="en-US"/>
        </w:rPr>
        <w:t>Illumination</w:t>
      </w:r>
      <w:r w:rsidRPr="00FF1117">
        <w:rPr>
          <w:color w:val="auto"/>
          <w:szCs w:val="24"/>
          <w:lang w:eastAsia="en-US"/>
        </w:rPr>
        <w:t xml:space="preserve"> variation often produce</w:t>
      </w:r>
      <w:r w:rsidR="00BC1B2A" w:rsidRPr="00FF1117">
        <w:rPr>
          <w:color w:val="auto"/>
          <w:szCs w:val="24"/>
          <w:lang w:eastAsia="en-US"/>
        </w:rPr>
        <w:t>s</w:t>
      </w:r>
      <w:r w:rsidRPr="00FF1117">
        <w:rPr>
          <w:color w:val="auto"/>
          <w:szCs w:val="24"/>
          <w:lang w:eastAsia="en-US"/>
        </w:rPr>
        <w:t xml:space="preserve"> undesirable segmentation results, </w:t>
      </w:r>
      <w:r w:rsidR="00D9303F" w:rsidRPr="00FF1117">
        <w:rPr>
          <w:color w:val="auto"/>
          <w:szCs w:val="24"/>
          <w:lang w:eastAsia="en-US"/>
        </w:rPr>
        <w:t xml:space="preserve">affecting the features extraction process, which </w:t>
      </w:r>
      <w:r w:rsidRPr="00FF1117">
        <w:rPr>
          <w:color w:val="auto"/>
          <w:szCs w:val="24"/>
          <w:lang w:eastAsia="en-US"/>
        </w:rPr>
        <w:t xml:space="preserve">eventually </w:t>
      </w:r>
      <w:r w:rsidR="00D9303F" w:rsidRPr="00FF1117">
        <w:rPr>
          <w:color w:val="auto"/>
          <w:szCs w:val="24"/>
          <w:lang w:eastAsia="en-US"/>
        </w:rPr>
        <w:t xml:space="preserve">lead </w:t>
      </w:r>
      <w:r w:rsidRPr="00FF1117">
        <w:rPr>
          <w:color w:val="auto"/>
          <w:szCs w:val="24"/>
          <w:lang w:eastAsia="en-US"/>
        </w:rPr>
        <w:t xml:space="preserve">to misclassifications. The adaptive nature of the proposed algorithm allowed it to handle illumination variations quite effectively. Some of the images along with the output of segmentation phase </w:t>
      </w:r>
      <w:r w:rsidR="00BC1B2A" w:rsidRPr="00FF1117">
        <w:rPr>
          <w:color w:val="auto"/>
          <w:szCs w:val="24"/>
          <w:lang w:eastAsia="en-US"/>
        </w:rPr>
        <w:t>are</w:t>
      </w:r>
      <w:r w:rsidRPr="00FF1117">
        <w:rPr>
          <w:color w:val="auto"/>
          <w:szCs w:val="24"/>
          <w:lang w:eastAsia="en-US"/>
        </w:rPr>
        <w:t xml:space="preserve"> provided in </w:t>
      </w:r>
      <w:r w:rsidR="00BC1B2A" w:rsidRPr="00FF1117">
        <w:rPr>
          <w:color w:val="auto"/>
          <w:szCs w:val="24"/>
          <w:lang w:eastAsia="en-US"/>
        </w:rPr>
        <w:t>F</w:t>
      </w:r>
      <w:r w:rsidRPr="00FF1117">
        <w:rPr>
          <w:color w:val="auto"/>
          <w:szCs w:val="24"/>
          <w:lang w:eastAsia="en-US"/>
        </w:rPr>
        <w:t>ig</w:t>
      </w:r>
      <w:r w:rsidR="00BC1B2A" w:rsidRPr="00FF1117">
        <w:rPr>
          <w:color w:val="auto"/>
          <w:szCs w:val="24"/>
          <w:lang w:eastAsia="en-US"/>
        </w:rPr>
        <w:t>.</w:t>
      </w:r>
      <w:r w:rsidRPr="00FF1117">
        <w:rPr>
          <w:color w:val="auto"/>
          <w:szCs w:val="24"/>
          <w:lang w:eastAsia="en-US"/>
        </w:rPr>
        <w:t xml:space="preserve"> </w:t>
      </w:r>
      <w:r w:rsidR="00F15F40" w:rsidRPr="00FF1117">
        <w:rPr>
          <w:color w:val="auto"/>
          <w:szCs w:val="24"/>
          <w:lang w:eastAsia="en-US"/>
        </w:rPr>
        <w:t>8</w:t>
      </w:r>
      <w:r w:rsidRPr="00FF1117">
        <w:rPr>
          <w:color w:val="auto"/>
          <w:szCs w:val="24"/>
          <w:lang w:eastAsia="en-US"/>
        </w:rPr>
        <w:t xml:space="preserve">. The adaptive selection of the threshold value enables it to cope with varying lighting conditions in the fields, thereby producing similar output despite illumination variation. For low illumination, the classification performance dropped 1.5% and for higher illumination it dropped just under 1%. </w:t>
      </w:r>
    </w:p>
    <w:p w:rsidR="009811F2" w:rsidRPr="00FF1117" w:rsidRDefault="009811F2" w:rsidP="00CB1985">
      <w:pPr>
        <w:pStyle w:val="MText"/>
        <w:spacing w:line="360" w:lineRule="auto"/>
        <w:ind w:firstLine="0"/>
        <w:rPr>
          <w:color w:val="auto"/>
          <w:szCs w:val="24"/>
          <w:lang w:eastAsia="en-US"/>
        </w:rPr>
      </w:pPr>
    </w:p>
    <w:p w:rsidR="009811F2" w:rsidRPr="00FF1117" w:rsidRDefault="007072D3" w:rsidP="00CB1985">
      <w:pPr>
        <w:spacing w:after="0" w:line="360" w:lineRule="auto"/>
        <w:ind w:right="567"/>
        <w:rPr>
          <w:rFonts w:ascii="Times New Roman" w:hAnsi="Times New Roman" w:cs="Times New Roman"/>
          <w:b/>
          <w:sz w:val="24"/>
          <w:szCs w:val="24"/>
        </w:rPr>
      </w:pPr>
      <w:r w:rsidRPr="00FF1117">
        <w:rPr>
          <w:noProof/>
          <w:lang w:val="en-GB" w:eastAsia="en-GB"/>
        </w:rPr>
        <w:drawing>
          <wp:inline distT="0" distB="0" distL="0" distR="0" wp14:anchorId="054B7563" wp14:editId="3AE3166E">
            <wp:extent cx="5943600" cy="1521381"/>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1521381"/>
                    </a:xfrm>
                    <a:prstGeom prst="rect">
                      <a:avLst/>
                    </a:prstGeom>
                    <a:noFill/>
                    <a:ln>
                      <a:noFill/>
                    </a:ln>
                  </pic:spPr>
                </pic:pic>
              </a:graphicData>
            </a:graphic>
          </wp:inline>
        </w:drawing>
      </w:r>
    </w:p>
    <w:p w:rsidR="009811F2" w:rsidRPr="00FF1117" w:rsidRDefault="00F15F40" w:rsidP="00CB1985">
      <w:pPr>
        <w:pStyle w:val="MText"/>
        <w:spacing w:line="360" w:lineRule="auto"/>
        <w:ind w:firstLine="0"/>
        <w:rPr>
          <w:bCs/>
          <w:color w:val="auto"/>
          <w:szCs w:val="24"/>
        </w:rPr>
      </w:pPr>
      <w:r w:rsidRPr="00FF1117">
        <w:rPr>
          <w:bCs/>
          <w:color w:val="auto"/>
          <w:szCs w:val="24"/>
        </w:rPr>
        <w:t>Fig.</w:t>
      </w:r>
      <w:r w:rsidR="009811F2" w:rsidRPr="00FF1117">
        <w:rPr>
          <w:bCs/>
          <w:color w:val="auto"/>
          <w:szCs w:val="24"/>
        </w:rPr>
        <w:t xml:space="preserve"> </w:t>
      </w:r>
      <w:r w:rsidRPr="00FF1117">
        <w:rPr>
          <w:bCs/>
          <w:color w:val="auto"/>
          <w:szCs w:val="24"/>
        </w:rPr>
        <w:t>8</w:t>
      </w:r>
      <w:r w:rsidR="009811F2" w:rsidRPr="00FF1117">
        <w:rPr>
          <w:bCs/>
          <w:color w:val="auto"/>
          <w:szCs w:val="24"/>
        </w:rPr>
        <w:t xml:space="preserve">. </w:t>
      </w:r>
      <w:r w:rsidR="00BC1B2A" w:rsidRPr="00FF1117">
        <w:rPr>
          <w:bCs/>
          <w:color w:val="auto"/>
          <w:szCs w:val="24"/>
        </w:rPr>
        <w:t>Results of the proposed adaptive segmentation method</w:t>
      </w:r>
      <w:r w:rsidR="003E7706" w:rsidRPr="00FF1117">
        <w:rPr>
          <w:bCs/>
          <w:color w:val="auto"/>
          <w:szCs w:val="24"/>
        </w:rPr>
        <w:t xml:space="preserve"> under</w:t>
      </w:r>
      <w:r w:rsidR="00485176" w:rsidRPr="00FF1117">
        <w:rPr>
          <w:bCs/>
          <w:color w:val="auto"/>
          <w:szCs w:val="24"/>
        </w:rPr>
        <w:t xml:space="preserve"> variable</w:t>
      </w:r>
      <w:r w:rsidR="003E7706" w:rsidRPr="00FF1117">
        <w:rPr>
          <w:bCs/>
          <w:color w:val="auto"/>
          <w:szCs w:val="24"/>
        </w:rPr>
        <w:t xml:space="preserve"> illumination</w:t>
      </w:r>
      <w:r w:rsidR="00BC1B2A" w:rsidRPr="00FF1117">
        <w:rPr>
          <w:bCs/>
          <w:color w:val="auto"/>
          <w:szCs w:val="24"/>
        </w:rPr>
        <w:t xml:space="preserve">. </w:t>
      </w:r>
      <w:r w:rsidR="009811F2" w:rsidRPr="00FF1117">
        <w:rPr>
          <w:bCs/>
          <w:color w:val="auto"/>
          <w:szCs w:val="24"/>
        </w:rPr>
        <w:t xml:space="preserve">(a) </w:t>
      </w:r>
      <w:r w:rsidR="00BC1B2A" w:rsidRPr="00FF1117">
        <w:rPr>
          <w:bCs/>
          <w:color w:val="auto"/>
          <w:szCs w:val="24"/>
        </w:rPr>
        <w:t>Six</w:t>
      </w:r>
      <w:r w:rsidR="009811F2" w:rsidRPr="00FF1117">
        <w:rPr>
          <w:bCs/>
          <w:color w:val="auto"/>
          <w:szCs w:val="24"/>
        </w:rPr>
        <w:t xml:space="preserve"> images with varying illumination. (b) Corresponding segmented images produced by the proposed </w:t>
      </w:r>
      <w:r w:rsidR="00BC1B2A" w:rsidRPr="00FF1117">
        <w:rPr>
          <w:bCs/>
          <w:color w:val="auto"/>
          <w:szCs w:val="24"/>
        </w:rPr>
        <w:t xml:space="preserve">adaptive </w:t>
      </w:r>
      <w:r w:rsidR="009811F2" w:rsidRPr="00FF1117">
        <w:rPr>
          <w:bCs/>
          <w:color w:val="auto"/>
          <w:szCs w:val="24"/>
        </w:rPr>
        <w:t>segmentation scheme</w:t>
      </w:r>
    </w:p>
    <w:p w:rsidR="009811F2" w:rsidRPr="00FF1117" w:rsidRDefault="009811F2" w:rsidP="00CB1985">
      <w:pPr>
        <w:pStyle w:val="MText"/>
        <w:spacing w:line="360" w:lineRule="auto"/>
        <w:rPr>
          <w:color w:val="auto"/>
          <w:szCs w:val="24"/>
        </w:rPr>
      </w:pPr>
    </w:p>
    <w:p w:rsidR="006C6F57" w:rsidRPr="00FF1117" w:rsidRDefault="006C6F57" w:rsidP="00CB1985">
      <w:pPr>
        <w:pStyle w:val="MText"/>
        <w:numPr>
          <w:ilvl w:val="0"/>
          <w:numId w:val="5"/>
        </w:numPr>
        <w:spacing w:line="360" w:lineRule="auto"/>
        <w:rPr>
          <w:i/>
          <w:color w:val="auto"/>
          <w:szCs w:val="24"/>
        </w:rPr>
      </w:pPr>
      <w:r w:rsidRPr="00FF1117">
        <w:rPr>
          <w:i/>
          <w:color w:val="auto"/>
          <w:szCs w:val="24"/>
        </w:rPr>
        <w:t>Effect of Motion Blur on Segmentation</w:t>
      </w:r>
    </w:p>
    <w:p w:rsidR="008B66A3" w:rsidRPr="00FF1117" w:rsidRDefault="008B66A3" w:rsidP="00CB1985">
      <w:pPr>
        <w:pStyle w:val="MText"/>
        <w:spacing w:line="360" w:lineRule="auto"/>
        <w:ind w:firstLine="0"/>
        <w:rPr>
          <w:color w:val="auto"/>
          <w:szCs w:val="24"/>
          <w:lang w:eastAsia="en-US"/>
        </w:rPr>
      </w:pPr>
      <w:r w:rsidRPr="00FF1117">
        <w:rPr>
          <w:color w:val="auto"/>
          <w:szCs w:val="24"/>
          <w:lang w:eastAsia="en-US"/>
        </w:rPr>
        <w:t>I</w:t>
      </w:r>
      <w:r w:rsidR="00383FF7" w:rsidRPr="00FF1117">
        <w:rPr>
          <w:color w:val="auto"/>
          <w:szCs w:val="24"/>
          <w:lang w:eastAsia="en-US"/>
        </w:rPr>
        <w:t>mage capturing</w:t>
      </w:r>
      <w:r w:rsidR="009811F2" w:rsidRPr="00FF1117">
        <w:rPr>
          <w:color w:val="auto"/>
          <w:szCs w:val="24"/>
          <w:lang w:eastAsia="en-US"/>
        </w:rPr>
        <w:t xml:space="preserve"> during motion produces blurriness in images which affects performance of the segmentation algorithm</w:t>
      </w:r>
      <w:r w:rsidR="00A16C91" w:rsidRPr="00FF1117">
        <w:rPr>
          <w:color w:val="auto"/>
          <w:szCs w:val="24"/>
          <w:lang w:eastAsia="en-US"/>
        </w:rPr>
        <w:t xml:space="preserve"> and overall classification, thereby making</w:t>
      </w:r>
      <w:r w:rsidR="009811F2" w:rsidRPr="00FF1117">
        <w:rPr>
          <w:color w:val="auto"/>
          <w:szCs w:val="24"/>
          <w:lang w:eastAsia="en-US"/>
        </w:rPr>
        <w:t xml:space="preserve"> </w:t>
      </w:r>
      <w:r w:rsidR="00A16C91" w:rsidRPr="00FF1117">
        <w:rPr>
          <w:color w:val="auto"/>
          <w:szCs w:val="24"/>
          <w:lang w:eastAsia="en-US"/>
        </w:rPr>
        <w:t xml:space="preserve">it </w:t>
      </w:r>
      <w:r w:rsidR="009811F2" w:rsidRPr="00FF1117">
        <w:rPr>
          <w:color w:val="auto"/>
          <w:szCs w:val="24"/>
          <w:lang w:eastAsia="en-US"/>
        </w:rPr>
        <w:t>necessary to investi</w:t>
      </w:r>
      <w:r w:rsidR="00A16C91" w:rsidRPr="00FF1117">
        <w:rPr>
          <w:color w:val="auto"/>
          <w:szCs w:val="24"/>
          <w:lang w:eastAsia="en-US"/>
        </w:rPr>
        <w:t>gate the effect of image blur</w:t>
      </w:r>
      <w:r w:rsidR="009811F2" w:rsidRPr="00FF1117">
        <w:rPr>
          <w:color w:val="auto"/>
          <w:szCs w:val="24"/>
          <w:lang w:eastAsia="en-US"/>
        </w:rPr>
        <w:t>. Hence, experiments were designed to evaluate performance of the proposed framework on blur images.</w:t>
      </w:r>
      <w:r w:rsidR="00A16C91" w:rsidRPr="00FF1117">
        <w:rPr>
          <w:color w:val="auto"/>
          <w:szCs w:val="24"/>
          <w:lang w:eastAsia="en-US"/>
        </w:rPr>
        <w:t xml:space="preserve"> Images </w:t>
      </w:r>
      <w:r w:rsidR="00D56EC4" w:rsidRPr="00FF1117">
        <w:rPr>
          <w:color w:val="auto"/>
          <w:szCs w:val="24"/>
          <w:lang w:eastAsia="en-US"/>
        </w:rPr>
        <w:t xml:space="preserve">were captured by modifying the speed of the </w:t>
      </w:r>
      <w:r w:rsidR="00EA77BA" w:rsidRPr="00FF1117">
        <w:rPr>
          <w:color w:val="auto"/>
          <w:szCs w:val="24"/>
          <w:lang w:eastAsia="en-US"/>
        </w:rPr>
        <w:t>camera</w:t>
      </w:r>
      <w:r w:rsidR="00D56EC4" w:rsidRPr="00FF1117">
        <w:rPr>
          <w:color w:val="auto"/>
          <w:szCs w:val="24"/>
          <w:lang w:eastAsia="en-US"/>
        </w:rPr>
        <w:t xml:space="preserve"> to induce</w:t>
      </w:r>
      <w:r w:rsidR="00A16C91" w:rsidRPr="00FF1117">
        <w:rPr>
          <w:color w:val="auto"/>
          <w:szCs w:val="24"/>
          <w:lang w:eastAsia="en-US"/>
        </w:rPr>
        <w:t xml:space="preserve"> varying amounts of blur</w:t>
      </w:r>
      <w:r w:rsidR="00D56EC4" w:rsidRPr="00FF1117">
        <w:rPr>
          <w:color w:val="auto"/>
          <w:szCs w:val="24"/>
          <w:lang w:eastAsia="en-US"/>
        </w:rPr>
        <w:t xml:space="preserve"> in them</w:t>
      </w:r>
      <w:r w:rsidR="009811F2" w:rsidRPr="00FF1117">
        <w:rPr>
          <w:color w:val="auto"/>
          <w:szCs w:val="24"/>
          <w:lang w:eastAsia="en-US"/>
        </w:rPr>
        <w:t>, so that its effect on performance could be evaluated. The segmentation algorithm, effectiveness and invariance of the extracted features, and the classifier, all contribute towards accura</w:t>
      </w:r>
      <w:r w:rsidR="003E7706" w:rsidRPr="00FF1117">
        <w:rPr>
          <w:color w:val="auto"/>
          <w:szCs w:val="24"/>
          <w:lang w:eastAsia="en-US"/>
        </w:rPr>
        <w:t>cy in such circumstances. Fig.</w:t>
      </w:r>
      <w:r w:rsidR="009811F2" w:rsidRPr="00FF1117">
        <w:rPr>
          <w:color w:val="auto"/>
          <w:szCs w:val="24"/>
          <w:lang w:eastAsia="en-US"/>
        </w:rPr>
        <w:t xml:space="preserve"> </w:t>
      </w:r>
      <w:r w:rsidR="00F15F40" w:rsidRPr="00FF1117">
        <w:rPr>
          <w:color w:val="auto"/>
          <w:szCs w:val="24"/>
          <w:lang w:eastAsia="en-US"/>
        </w:rPr>
        <w:t>9</w:t>
      </w:r>
      <w:r w:rsidR="009811F2" w:rsidRPr="00FF1117">
        <w:rPr>
          <w:color w:val="auto"/>
          <w:szCs w:val="24"/>
          <w:lang w:eastAsia="en-US"/>
        </w:rPr>
        <w:t xml:space="preserve"> show</w:t>
      </w:r>
      <w:r w:rsidR="003E7706" w:rsidRPr="00FF1117">
        <w:rPr>
          <w:color w:val="auto"/>
          <w:szCs w:val="24"/>
          <w:lang w:eastAsia="en-US"/>
        </w:rPr>
        <w:t>s</w:t>
      </w:r>
      <w:r w:rsidR="009811F2" w:rsidRPr="00FF1117">
        <w:rPr>
          <w:color w:val="auto"/>
          <w:szCs w:val="24"/>
          <w:lang w:eastAsia="en-US"/>
        </w:rPr>
        <w:t xml:space="preserve"> some visual results of the segmented blur images. It can be seen that with the varying degree of blur, the segmentation algorithm successfully removes the background. This is also evident from the classificatio</w:t>
      </w:r>
      <w:r w:rsidR="003E7706" w:rsidRPr="00FF1117">
        <w:rPr>
          <w:color w:val="auto"/>
          <w:szCs w:val="24"/>
          <w:lang w:eastAsia="en-US"/>
        </w:rPr>
        <w:t>n results in T</w:t>
      </w:r>
      <w:r w:rsidR="009811F2" w:rsidRPr="00FF1117">
        <w:rPr>
          <w:color w:val="auto"/>
          <w:szCs w:val="24"/>
          <w:lang w:eastAsia="en-US"/>
        </w:rPr>
        <w:t xml:space="preserve">able 1, that there is only slight drop in performance when the degree of blur gets very high. With low blur, the performance drops by </w:t>
      </w:r>
      <w:r w:rsidR="00EA77BA" w:rsidRPr="00FF1117">
        <w:rPr>
          <w:color w:val="auto"/>
          <w:szCs w:val="24"/>
          <w:lang w:eastAsia="en-US"/>
        </w:rPr>
        <w:t>about 1</w:t>
      </w:r>
      <w:r w:rsidR="003E7706" w:rsidRPr="00FF1117">
        <w:rPr>
          <w:color w:val="auto"/>
          <w:szCs w:val="24"/>
          <w:lang w:eastAsia="en-US"/>
        </w:rPr>
        <w:t xml:space="preserve">%, whereas with high blur, </w:t>
      </w:r>
      <w:r w:rsidR="009811F2" w:rsidRPr="00FF1117">
        <w:rPr>
          <w:color w:val="auto"/>
          <w:szCs w:val="24"/>
          <w:lang w:eastAsia="en-US"/>
        </w:rPr>
        <w:lastRenderedPageBreak/>
        <w:t xml:space="preserve">a drop of </w:t>
      </w:r>
      <w:r w:rsidR="00B804FD" w:rsidRPr="00FF1117">
        <w:rPr>
          <w:color w:val="auto"/>
          <w:szCs w:val="24"/>
          <w:lang w:eastAsia="en-US"/>
        </w:rPr>
        <w:t>7.5</w:t>
      </w:r>
      <w:r w:rsidR="009811F2" w:rsidRPr="00FF1117">
        <w:rPr>
          <w:color w:val="auto"/>
          <w:szCs w:val="24"/>
          <w:lang w:eastAsia="en-US"/>
        </w:rPr>
        <w:t>% was noticed. Since, the field camera motion is slow, chances of high blur are low. Hence</w:t>
      </w:r>
      <w:r w:rsidR="003E7706" w:rsidRPr="00FF1117">
        <w:rPr>
          <w:color w:val="auto"/>
          <w:szCs w:val="24"/>
          <w:lang w:eastAsia="en-US"/>
        </w:rPr>
        <w:t>,</w:t>
      </w:r>
      <w:r w:rsidR="009811F2" w:rsidRPr="00FF1117">
        <w:rPr>
          <w:color w:val="auto"/>
          <w:szCs w:val="24"/>
          <w:lang w:eastAsia="en-US"/>
        </w:rPr>
        <w:t xml:space="preserve"> performance hit with blurriness in real</w:t>
      </w:r>
      <w:r w:rsidR="006C4265" w:rsidRPr="00FF1117">
        <w:rPr>
          <w:color w:val="auto"/>
          <w:szCs w:val="24"/>
          <w:lang w:eastAsia="en-US"/>
        </w:rPr>
        <w:t xml:space="preserve"> circumstances will be minimal.</w:t>
      </w:r>
    </w:p>
    <w:p w:rsidR="009811F2" w:rsidRPr="00FF1117" w:rsidRDefault="00B34506" w:rsidP="00CB1985">
      <w:pPr>
        <w:pStyle w:val="ListParagraph"/>
        <w:spacing w:after="0" w:line="360" w:lineRule="auto"/>
        <w:ind w:leftChars="0" w:left="360" w:right="567"/>
        <w:jc w:val="center"/>
        <w:rPr>
          <w:rFonts w:ascii="Times New Roman" w:hAnsi="Times New Roman" w:cs="Times New Roman"/>
          <w:b/>
          <w:sz w:val="24"/>
          <w:szCs w:val="24"/>
        </w:rPr>
      </w:pPr>
      <w:r w:rsidRPr="00FF1117">
        <w:rPr>
          <w:noProof/>
          <w:lang w:val="en-GB" w:eastAsia="en-GB"/>
        </w:rPr>
        <w:drawing>
          <wp:inline distT="0" distB="0" distL="0" distR="0" wp14:anchorId="34E04E08" wp14:editId="1C1E5B1B">
            <wp:extent cx="4869016" cy="4082903"/>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78789" cy="4091098"/>
                    </a:xfrm>
                    <a:prstGeom prst="rect">
                      <a:avLst/>
                    </a:prstGeom>
                    <a:noFill/>
                    <a:ln>
                      <a:noFill/>
                    </a:ln>
                  </pic:spPr>
                </pic:pic>
              </a:graphicData>
            </a:graphic>
          </wp:inline>
        </w:drawing>
      </w:r>
    </w:p>
    <w:p w:rsidR="009811F2" w:rsidRPr="00FF1117" w:rsidRDefault="00B22F83" w:rsidP="00B85B5E">
      <w:pPr>
        <w:spacing w:after="0" w:line="360" w:lineRule="auto"/>
        <w:ind w:right="567"/>
        <w:rPr>
          <w:rFonts w:ascii="Times New Roman" w:hAnsi="Times New Roman" w:cs="Times New Roman"/>
          <w:bCs/>
          <w:sz w:val="24"/>
          <w:szCs w:val="24"/>
        </w:rPr>
      </w:pPr>
      <w:r w:rsidRPr="00FF1117">
        <w:rPr>
          <w:rFonts w:ascii="Times New Roman" w:hAnsi="Times New Roman" w:cs="Times New Roman"/>
          <w:bCs/>
          <w:sz w:val="24"/>
          <w:szCs w:val="24"/>
        </w:rPr>
        <w:t xml:space="preserve">Fig. </w:t>
      </w:r>
      <w:r w:rsidR="00F15F40" w:rsidRPr="00FF1117">
        <w:rPr>
          <w:rFonts w:ascii="Times New Roman" w:hAnsi="Times New Roman" w:cs="Times New Roman"/>
          <w:bCs/>
          <w:sz w:val="24"/>
          <w:szCs w:val="24"/>
        </w:rPr>
        <w:t>9</w:t>
      </w:r>
      <w:r w:rsidRPr="00FF1117">
        <w:rPr>
          <w:rFonts w:ascii="Times New Roman" w:hAnsi="Times New Roman" w:cs="Times New Roman"/>
          <w:bCs/>
          <w:sz w:val="24"/>
          <w:szCs w:val="24"/>
        </w:rPr>
        <w:t>:</w:t>
      </w:r>
      <w:r w:rsidR="009811F2" w:rsidRPr="00FF1117">
        <w:rPr>
          <w:rFonts w:ascii="Times New Roman" w:hAnsi="Times New Roman" w:cs="Times New Roman"/>
          <w:bCs/>
          <w:sz w:val="24"/>
          <w:szCs w:val="24"/>
        </w:rPr>
        <w:t xml:space="preserve"> </w:t>
      </w:r>
      <w:r w:rsidRPr="00FF1117">
        <w:rPr>
          <w:rFonts w:ascii="Times New Roman" w:hAnsi="Times New Roman" w:cs="Times New Roman"/>
          <w:bCs/>
          <w:sz w:val="24"/>
          <w:szCs w:val="24"/>
        </w:rPr>
        <w:t xml:space="preserve">Results of the proposed adaptive segmentation algorithm under motion blurring. </w:t>
      </w:r>
      <w:r w:rsidR="009811F2" w:rsidRPr="00FF1117">
        <w:rPr>
          <w:rFonts w:ascii="Times New Roman" w:hAnsi="Times New Roman" w:cs="Times New Roman"/>
          <w:bCs/>
          <w:sz w:val="24"/>
          <w:szCs w:val="24"/>
        </w:rPr>
        <w:t xml:space="preserve">(a) Segmentation of </w:t>
      </w:r>
      <w:r w:rsidR="00495EE7" w:rsidRPr="00FF1117">
        <w:rPr>
          <w:rFonts w:ascii="Times New Roman" w:hAnsi="Times New Roman" w:cs="Times New Roman"/>
          <w:bCs/>
          <w:sz w:val="24"/>
          <w:szCs w:val="24"/>
        </w:rPr>
        <w:t>grass</w:t>
      </w:r>
      <w:r w:rsidR="009811F2" w:rsidRPr="00FF1117">
        <w:rPr>
          <w:rFonts w:ascii="Times New Roman" w:hAnsi="Times New Roman" w:cs="Times New Roman"/>
          <w:bCs/>
          <w:sz w:val="24"/>
          <w:szCs w:val="24"/>
        </w:rPr>
        <w:t xml:space="preserve"> weed blur image. (b) Segmentation of broad</w:t>
      </w:r>
      <w:r w:rsidR="00495EE7" w:rsidRPr="00FF1117">
        <w:rPr>
          <w:rFonts w:ascii="Times New Roman" w:hAnsi="Times New Roman" w:cs="Times New Roman"/>
          <w:bCs/>
          <w:sz w:val="24"/>
          <w:szCs w:val="24"/>
        </w:rPr>
        <w:t>leaf</w:t>
      </w:r>
      <w:r w:rsidR="009811F2" w:rsidRPr="00FF1117">
        <w:rPr>
          <w:rFonts w:ascii="Times New Roman" w:hAnsi="Times New Roman" w:cs="Times New Roman"/>
          <w:bCs/>
          <w:sz w:val="24"/>
          <w:szCs w:val="24"/>
        </w:rPr>
        <w:t xml:space="preserve"> weed blur image.</w:t>
      </w:r>
    </w:p>
    <w:p w:rsidR="009811F2" w:rsidRPr="00FF1117" w:rsidRDefault="00D6058A" w:rsidP="00D6058A">
      <w:pPr>
        <w:tabs>
          <w:tab w:val="left" w:pos="6597"/>
        </w:tabs>
        <w:spacing w:after="0" w:line="360" w:lineRule="auto"/>
        <w:ind w:right="567"/>
        <w:rPr>
          <w:rFonts w:ascii="Times New Roman" w:hAnsi="Times New Roman" w:cs="Times New Roman"/>
          <w:bCs/>
          <w:sz w:val="24"/>
          <w:szCs w:val="24"/>
        </w:rPr>
      </w:pPr>
      <w:r w:rsidRPr="00FF1117">
        <w:rPr>
          <w:rFonts w:ascii="Times New Roman" w:hAnsi="Times New Roman" w:cs="Times New Roman"/>
          <w:bCs/>
          <w:sz w:val="24"/>
          <w:szCs w:val="24"/>
        </w:rPr>
        <w:tab/>
      </w:r>
    </w:p>
    <w:p w:rsidR="009811F2" w:rsidRPr="00FF1117" w:rsidRDefault="006C4265" w:rsidP="00CB1985">
      <w:pPr>
        <w:spacing w:after="0" w:line="360" w:lineRule="auto"/>
        <w:ind w:right="567"/>
        <w:jc w:val="center"/>
        <w:rPr>
          <w:rFonts w:ascii="Times New Roman" w:hAnsi="Times New Roman" w:cs="Times New Roman"/>
          <w:bCs/>
          <w:sz w:val="24"/>
          <w:szCs w:val="24"/>
        </w:rPr>
      </w:pPr>
      <w:r w:rsidRPr="00FF1117">
        <w:rPr>
          <w:rFonts w:ascii="Times New Roman" w:hAnsi="Times New Roman" w:cs="Times New Roman"/>
          <w:bCs/>
          <w:sz w:val="24"/>
          <w:szCs w:val="24"/>
        </w:rPr>
        <w:t xml:space="preserve">Table 1: </w:t>
      </w:r>
      <w:r w:rsidR="009811F2" w:rsidRPr="00FF1117">
        <w:rPr>
          <w:rFonts w:ascii="Times New Roman" w:hAnsi="Times New Roman" w:cs="Times New Roman"/>
          <w:bCs/>
          <w:sz w:val="24"/>
          <w:szCs w:val="24"/>
        </w:rPr>
        <w:t>Effect of image blur on performance using the proposed framework</w:t>
      </w:r>
    </w:p>
    <w:tbl>
      <w:tblPr>
        <w:tblStyle w:val="TableGrid"/>
        <w:tblW w:w="0" w:type="auto"/>
        <w:jc w:val="center"/>
        <w:tblLook w:val="04A0" w:firstRow="1" w:lastRow="0" w:firstColumn="1" w:lastColumn="0" w:noHBand="0" w:noVBand="1"/>
      </w:tblPr>
      <w:tblGrid>
        <w:gridCol w:w="3698"/>
        <w:gridCol w:w="2586"/>
      </w:tblGrid>
      <w:tr w:rsidR="00FF1117" w:rsidRPr="00FF1117" w:rsidTr="008B66A3">
        <w:trPr>
          <w:trHeight w:val="268"/>
          <w:jc w:val="center"/>
        </w:trPr>
        <w:tc>
          <w:tcPr>
            <w:tcW w:w="3698" w:type="dxa"/>
            <w:noWrap/>
            <w:hideMark/>
          </w:tcPr>
          <w:p w:rsidR="009811F2" w:rsidRPr="00FF1117" w:rsidRDefault="00496F14" w:rsidP="00496F14">
            <w:pPr>
              <w:spacing w:line="360" w:lineRule="auto"/>
              <w:ind w:right="-95"/>
              <w:jc w:val="center"/>
              <w:rPr>
                <w:rFonts w:ascii="Times New Roman" w:hAnsi="Times New Roman" w:cs="Times New Roman"/>
                <w:bCs/>
                <w:sz w:val="24"/>
                <w:szCs w:val="24"/>
              </w:rPr>
            </w:pPr>
            <w:r w:rsidRPr="00FF1117">
              <w:rPr>
                <w:rFonts w:ascii="Times New Roman" w:hAnsi="Times New Roman" w:cs="Times New Roman"/>
                <w:bCs/>
                <w:sz w:val="24"/>
                <w:szCs w:val="24"/>
              </w:rPr>
              <w:t>Motion Blur Strength</w:t>
            </w:r>
          </w:p>
        </w:tc>
        <w:tc>
          <w:tcPr>
            <w:tcW w:w="2586" w:type="dxa"/>
            <w:noWrap/>
            <w:hideMark/>
          </w:tcPr>
          <w:p w:rsidR="009811F2" w:rsidRPr="00FF1117" w:rsidRDefault="009811F2" w:rsidP="00B31ADA">
            <w:pPr>
              <w:spacing w:line="360" w:lineRule="auto"/>
              <w:ind w:right="-29"/>
              <w:jc w:val="center"/>
              <w:rPr>
                <w:rFonts w:ascii="Times New Roman" w:hAnsi="Times New Roman" w:cs="Times New Roman"/>
                <w:bCs/>
                <w:sz w:val="24"/>
                <w:szCs w:val="24"/>
              </w:rPr>
            </w:pPr>
            <w:r w:rsidRPr="00FF1117">
              <w:rPr>
                <w:rFonts w:ascii="Times New Roman" w:hAnsi="Times New Roman" w:cs="Times New Roman"/>
                <w:bCs/>
                <w:sz w:val="24"/>
                <w:szCs w:val="24"/>
              </w:rPr>
              <w:t>Classification</w:t>
            </w:r>
            <w:r w:rsidRPr="00FF1117">
              <w:rPr>
                <w:rFonts w:ascii="Times New Roman" w:hAnsi="Times New Roman" w:cs="Times New Roman"/>
                <w:bCs/>
                <w:sz w:val="24"/>
                <w:szCs w:val="24"/>
              </w:rPr>
              <w:br/>
              <w:t>Performance</w:t>
            </w:r>
            <w:r w:rsidR="0034693F" w:rsidRPr="00FF1117">
              <w:rPr>
                <w:rFonts w:ascii="Times New Roman" w:hAnsi="Times New Roman" w:cs="Times New Roman"/>
                <w:bCs/>
                <w:sz w:val="24"/>
                <w:szCs w:val="24"/>
              </w:rPr>
              <w:t xml:space="preserve"> (%)</w:t>
            </w:r>
          </w:p>
        </w:tc>
      </w:tr>
      <w:tr w:rsidR="00FF1117" w:rsidRPr="00FF1117" w:rsidTr="008B66A3">
        <w:trPr>
          <w:trHeight w:val="268"/>
          <w:jc w:val="center"/>
        </w:trPr>
        <w:tc>
          <w:tcPr>
            <w:tcW w:w="3698" w:type="dxa"/>
            <w:noWrap/>
            <w:hideMark/>
          </w:tcPr>
          <w:p w:rsidR="009811F2" w:rsidRPr="00FF1117" w:rsidRDefault="00496F14" w:rsidP="00CB1985">
            <w:pPr>
              <w:spacing w:line="360" w:lineRule="auto"/>
              <w:ind w:left="567" w:right="567"/>
              <w:jc w:val="center"/>
              <w:rPr>
                <w:rFonts w:ascii="Times New Roman" w:hAnsi="Times New Roman" w:cs="Times New Roman"/>
                <w:sz w:val="24"/>
                <w:szCs w:val="24"/>
              </w:rPr>
            </w:pPr>
            <w:r w:rsidRPr="00FF1117">
              <w:rPr>
                <w:rFonts w:ascii="Times New Roman" w:hAnsi="Times New Roman" w:cs="Times New Roman"/>
                <w:sz w:val="24"/>
                <w:szCs w:val="24"/>
              </w:rPr>
              <w:t>Low</w:t>
            </w:r>
          </w:p>
        </w:tc>
        <w:tc>
          <w:tcPr>
            <w:tcW w:w="2586" w:type="dxa"/>
            <w:noWrap/>
            <w:hideMark/>
          </w:tcPr>
          <w:p w:rsidR="009811F2" w:rsidRPr="00FF1117" w:rsidRDefault="009811F2" w:rsidP="00496F14">
            <w:pPr>
              <w:spacing w:line="360" w:lineRule="auto"/>
              <w:ind w:left="567" w:right="567"/>
              <w:jc w:val="center"/>
              <w:rPr>
                <w:rFonts w:ascii="Times New Roman" w:hAnsi="Times New Roman" w:cs="Times New Roman"/>
                <w:bCs/>
                <w:sz w:val="24"/>
                <w:szCs w:val="24"/>
              </w:rPr>
            </w:pPr>
            <w:r w:rsidRPr="00FF1117">
              <w:rPr>
                <w:rFonts w:ascii="Times New Roman" w:hAnsi="Times New Roman" w:cs="Times New Roman"/>
                <w:bCs/>
                <w:sz w:val="24"/>
                <w:szCs w:val="24"/>
              </w:rPr>
              <w:t>9</w:t>
            </w:r>
            <w:r w:rsidR="00496F14" w:rsidRPr="00FF1117">
              <w:rPr>
                <w:rFonts w:ascii="Times New Roman" w:hAnsi="Times New Roman" w:cs="Times New Roman"/>
                <w:bCs/>
                <w:sz w:val="24"/>
                <w:szCs w:val="24"/>
              </w:rPr>
              <w:t>7</w:t>
            </w:r>
            <w:r w:rsidRPr="00FF1117">
              <w:rPr>
                <w:rFonts w:ascii="Times New Roman" w:hAnsi="Times New Roman" w:cs="Times New Roman"/>
                <w:bCs/>
                <w:sz w:val="24"/>
                <w:szCs w:val="24"/>
              </w:rPr>
              <w:t>.</w:t>
            </w:r>
            <w:r w:rsidR="00496F14" w:rsidRPr="00FF1117">
              <w:rPr>
                <w:rFonts w:ascii="Times New Roman" w:hAnsi="Times New Roman" w:cs="Times New Roman"/>
                <w:bCs/>
                <w:sz w:val="24"/>
                <w:szCs w:val="24"/>
              </w:rPr>
              <w:t>42</w:t>
            </w:r>
          </w:p>
        </w:tc>
      </w:tr>
      <w:tr w:rsidR="00FF1117" w:rsidRPr="00FF1117" w:rsidTr="008B66A3">
        <w:trPr>
          <w:trHeight w:val="268"/>
          <w:jc w:val="center"/>
        </w:trPr>
        <w:tc>
          <w:tcPr>
            <w:tcW w:w="3698" w:type="dxa"/>
            <w:noWrap/>
            <w:hideMark/>
          </w:tcPr>
          <w:p w:rsidR="009811F2" w:rsidRPr="00FF1117" w:rsidRDefault="00496F14" w:rsidP="00CB1985">
            <w:pPr>
              <w:spacing w:line="360" w:lineRule="auto"/>
              <w:ind w:left="567" w:right="567"/>
              <w:jc w:val="center"/>
              <w:rPr>
                <w:rFonts w:ascii="Times New Roman" w:hAnsi="Times New Roman" w:cs="Times New Roman"/>
                <w:sz w:val="24"/>
                <w:szCs w:val="24"/>
              </w:rPr>
            </w:pPr>
            <w:r w:rsidRPr="00FF1117">
              <w:rPr>
                <w:rFonts w:ascii="Times New Roman" w:hAnsi="Times New Roman" w:cs="Times New Roman"/>
                <w:sz w:val="24"/>
                <w:szCs w:val="24"/>
              </w:rPr>
              <w:t>Medium</w:t>
            </w:r>
          </w:p>
        </w:tc>
        <w:tc>
          <w:tcPr>
            <w:tcW w:w="2586" w:type="dxa"/>
            <w:noWrap/>
            <w:hideMark/>
          </w:tcPr>
          <w:p w:rsidR="009811F2" w:rsidRPr="00FF1117" w:rsidRDefault="009811F2" w:rsidP="00496F14">
            <w:pPr>
              <w:spacing w:line="360" w:lineRule="auto"/>
              <w:ind w:left="567" w:right="567"/>
              <w:jc w:val="center"/>
              <w:rPr>
                <w:rFonts w:ascii="Times New Roman" w:hAnsi="Times New Roman" w:cs="Times New Roman"/>
                <w:bCs/>
                <w:sz w:val="24"/>
                <w:szCs w:val="24"/>
              </w:rPr>
            </w:pPr>
            <w:r w:rsidRPr="00FF1117">
              <w:rPr>
                <w:rFonts w:ascii="Times New Roman" w:hAnsi="Times New Roman" w:cs="Times New Roman"/>
                <w:bCs/>
                <w:sz w:val="24"/>
                <w:szCs w:val="24"/>
              </w:rPr>
              <w:t>9</w:t>
            </w:r>
            <w:r w:rsidR="00496F14" w:rsidRPr="00FF1117">
              <w:rPr>
                <w:rFonts w:ascii="Times New Roman" w:hAnsi="Times New Roman" w:cs="Times New Roman"/>
                <w:bCs/>
                <w:sz w:val="24"/>
                <w:szCs w:val="24"/>
              </w:rPr>
              <w:t>6</w:t>
            </w:r>
            <w:r w:rsidRPr="00FF1117">
              <w:rPr>
                <w:rFonts w:ascii="Times New Roman" w:hAnsi="Times New Roman" w:cs="Times New Roman"/>
                <w:bCs/>
                <w:sz w:val="24"/>
                <w:szCs w:val="24"/>
              </w:rPr>
              <w:t>.</w:t>
            </w:r>
            <w:r w:rsidR="00496F14" w:rsidRPr="00FF1117">
              <w:rPr>
                <w:rFonts w:ascii="Times New Roman" w:hAnsi="Times New Roman" w:cs="Times New Roman"/>
                <w:bCs/>
                <w:sz w:val="24"/>
                <w:szCs w:val="24"/>
              </w:rPr>
              <w:t>50</w:t>
            </w:r>
          </w:p>
        </w:tc>
      </w:tr>
      <w:tr w:rsidR="00FF1117" w:rsidRPr="00FF1117" w:rsidTr="008B66A3">
        <w:trPr>
          <w:trHeight w:val="268"/>
          <w:jc w:val="center"/>
        </w:trPr>
        <w:tc>
          <w:tcPr>
            <w:tcW w:w="3698" w:type="dxa"/>
            <w:noWrap/>
            <w:hideMark/>
          </w:tcPr>
          <w:p w:rsidR="009811F2" w:rsidRPr="00FF1117" w:rsidRDefault="00496F14" w:rsidP="00CB1985">
            <w:pPr>
              <w:spacing w:line="360" w:lineRule="auto"/>
              <w:ind w:left="567" w:right="567"/>
              <w:jc w:val="center"/>
              <w:rPr>
                <w:rFonts w:ascii="Times New Roman" w:hAnsi="Times New Roman" w:cs="Times New Roman"/>
                <w:sz w:val="24"/>
                <w:szCs w:val="24"/>
              </w:rPr>
            </w:pPr>
            <w:r w:rsidRPr="00FF1117">
              <w:rPr>
                <w:rFonts w:ascii="Times New Roman" w:hAnsi="Times New Roman" w:cs="Times New Roman"/>
                <w:sz w:val="24"/>
                <w:szCs w:val="24"/>
              </w:rPr>
              <w:t>High</w:t>
            </w:r>
          </w:p>
        </w:tc>
        <w:tc>
          <w:tcPr>
            <w:tcW w:w="2586" w:type="dxa"/>
            <w:noWrap/>
            <w:hideMark/>
          </w:tcPr>
          <w:p w:rsidR="009811F2" w:rsidRPr="00FF1117" w:rsidRDefault="009811F2" w:rsidP="00B804FD">
            <w:pPr>
              <w:spacing w:line="360" w:lineRule="auto"/>
              <w:ind w:left="567" w:right="567"/>
              <w:jc w:val="center"/>
              <w:rPr>
                <w:rFonts w:ascii="Times New Roman" w:hAnsi="Times New Roman" w:cs="Times New Roman"/>
                <w:bCs/>
                <w:sz w:val="24"/>
                <w:szCs w:val="24"/>
              </w:rPr>
            </w:pPr>
            <w:r w:rsidRPr="00FF1117">
              <w:rPr>
                <w:rFonts w:ascii="Times New Roman" w:hAnsi="Times New Roman" w:cs="Times New Roman"/>
                <w:bCs/>
                <w:sz w:val="24"/>
                <w:szCs w:val="24"/>
              </w:rPr>
              <w:t>9</w:t>
            </w:r>
            <w:r w:rsidR="00B804FD" w:rsidRPr="00FF1117">
              <w:rPr>
                <w:rFonts w:ascii="Times New Roman" w:hAnsi="Times New Roman" w:cs="Times New Roman"/>
                <w:bCs/>
                <w:sz w:val="24"/>
                <w:szCs w:val="24"/>
              </w:rPr>
              <w:t>1</w:t>
            </w:r>
            <w:r w:rsidRPr="00FF1117">
              <w:rPr>
                <w:rFonts w:ascii="Times New Roman" w:hAnsi="Times New Roman" w:cs="Times New Roman"/>
                <w:bCs/>
                <w:sz w:val="24"/>
                <w:szCs w:val="24"/>
              </w:rPr>
              <w:t>.</w:t>
            </w:r>
            <w:r w:rsidR="00496F14" w:rsidRPr="00FF1117">
              <w:rPr>
                <w:rFonts w:ascii="Times New Roman" w:hAnsi="Times New Roman" w:cs="Times New Roman"/>
                <w:bCs/>
                <w:sz w:val="24"/>
                <w:szCs w:val="24"/>
              </w:rPr>
              <w:t>1</w:t>
            </w:r>
            <w:r w:rsidRPr="00FF1117">
              <w:rPr>
                <w:rFonts w:ascii="Times New Roman" w:hAnsi="Times New Roman" w:cs="Times New Roman"/>
                <w:bCs/>
                <w:sz w:val="24"/>
                <w:szCs w:val="24"/>
              </w:rPr>
              <w:t>6</w:t>
            </w:r>
          </w:p>
        </w:tc>
      </w:tr>
    </w:tbl>
    <w:p w:rsidR="009811F2" w:rsidRPr="00FF1117" w:rsidRDefault="009811F2" w:rsidP="00CB1985">
      <w:pPr>
        <w:pStyle w:val="MText"/>
        <w:spacing w:line="360" w:lineRule="auto"/>
        <w:ind w:firstLine="0"/>
        <w:rPr>
          <w:color w:val="auto"/>
          <w:szCs w:val="24"/>
        </w:rPr>
      </w:pPr>
    </w:p>
    <w:p w:rsidR="006C6F57" w:rsidRPr="00FF1117" w:rsidRDefault="006C6F57" w:rsidP="00CB1985">
      <w:pPr>
        <w:pStyle w:val="MText"/>
        <w:numPr>
          <w:ilvl w:val="0"/>
          <w:numId w:val="5"/>
        </w:numPr>
        <w:spacing w:line="360" w:lineRule="auto"/>
        <w:rPr>
          <w:i/>
          <w:color w:val="auto"/>
          <w:szCs w:val="24"/>
        </w:rPr>
      </w:pPr>
      <w:r w:rsidRPr="00FF1117">
        <w:rPr>
          <w:i/>
          <w:color w:val="auto"/>
          <w:szCs w:val="24"/>
        </w:rPr>
        <w:t>Effect of Noise on Performance</w:t>
      </w:r>
    </w:p>
    <w:p w:rsidR="008B66A3" w:rsidRDefault="00B32B1E" w:rsidP="00CB1985">
      <w:pPr>
        <w:spacing w:after="0" w:line="360" w:lineRule="auto"/>
        <w:ind w:right="567"/>
        <w:jc w:val="both"/>
        <w:rPr>
          <w:rFonts w:ascii="Times New Roman" w:hAnsi="Times New Roman" w:cs="Times New Roman"/>
          <w:sz w:val="24"/>
          <w:szCs w:val="24"/>
          <w:lang w:val="de-DE"/>
        </w:rPr>
      </w:pPr>
      <w:r w:rsidRPr="00FF1117">
        <w:rPr>
          <w:rFonts w:ascii="Times New Roman" w:hAnsi="Times New Roman" w:cs="Times New Roman"/>
          <w:sz w:val="24"/>
          <w:szCs w:val="24"/>
          <w:lang w:val="de-DE"/>
        </w:rPr>
        <w:t xml:space="preserve">Varying field conditions, low illumination, and </w:t>
      </w:r>
      <w:r w:rsidR="008B66A3" w:rsidRPr="00FF1117">
        <w:rPr>
          <w:rFonts w:ascii="Times New Roman" w:hAnsi="Times New Roman" w:cs="Times New Roman"/>
          <w:sz w:val="24"/>
          <w:szCs w:val="24"/>
          <w:lang w:val="de-DE"/>
        </w:rPr>
        <w:t>low qu</w:t>
      </w:r>
      <w:r w:rsidR="003077E7" w:rsidRPr="00FF1117">
        <w:rPr>
          <w:rFonts w:ascii="Times New Roman" w:hAnsi="Times New Roman" w:cs="Times New Roman"/>
          <w:sz w:val="24"/>
          <w:szCs w:val="24"/>
          <w:lang w:val="de-DE"/>
        </w:rPr>
        <w:t>ality imaging sensors introduce</w:t>
      </w:r>
      <w:r w:rsidR="008B66A3" w:rsidRPr="00FF1117">
        <w:rPr>
          <w:rFonts w:ascii="Times New Roman" w:hAnsi="Times New Roman" w:cs="Times New Roman"/>
          <w:sz w:val="24"/>
          <w:szCs w:val="24"/>
          <w:lang w:val="de-DE"/>
        </w:rPr>
        <w:t xml:space="preserve"> noise in images. Noise causes significant performance drops in segmentation algorithms </w:t>
      </w:r>
      <w:r w:rsidR="008B66A3" w:rsidRPr="00FF1117">
        <w:rPr>
          <w:rFonts w:ascii="Times New Roman" w:hAnsi="Times New Roman" w:cs="Times New Roman"/>
          <w:sz w:val="24"/>
          <w:szCs w:val="24"/>
          <w:lang w:val="de-DE"/>
        </w:rPr>
        <w:lastRenderedPageBreak/>
        <w:fldChar w:fldCharType="begin"/>
      </w:r>
      <w:r w:rsidR="00B129A9">
        <w:rPr>
          <w:rFonts w:ascii="Times New Roman" w:hAnsi="Times New Roman" w:cs="Times New Roman"/>
          <w:sz w:val="24"/>
          <w:szCs w:val="24"/>
          <w:lang w:val="de-DE"/>
        </w:rPr>
        <w:instrText xml:space="preserve"> ADDIN EN.CITE &lt;EndNote&gt;&lt;Cite&gt;&lt;Author&gt;Sauvola&lt;/Author&gt;&lt;Year&gt;2000&lt;/Year&gt;&lt;RecNum&gt;32&lt;/RecNum&gt;&lt;DisplayText&gt;[36]&lt;/DisplayText&gt;&lt;record&gt;&lt;rec-number&gt;32&lt;/rec-number&gt;&lt;foreign-keys&gt;&lt;key app="EN" db-id="terefxa9osf0zmewaexv9dz1fdveew5xwtx2" timestamp="1429237142"&gt;32&lt;/key&gt;&lt;/foreign-keys&gt;&lt;ref-type name="Journal Article"&gt;17&lt;/ref-type&gt;&lt;contributors&gt;&lt;authors&gt;&lt;author&gt;Sauvola, Jaakko&lt;/author&gt;&lt;author&gt;Pietikäinen, Matti&lt;/author&gt;&lt;/authors&gt;&lt;/contributors&gt;&lt;titles&gt;&lt;title&gt;Adaptive document image binarization&lt;/title&gt;&lt;secondary-title&gt;Pattern recognition&lt;/secondary-title&gt;&lt;/titles&gt;&lt;periodical&gt;&lt;full-title&gt;Pattern recognition&lt;/full-title&gt;&lt;/periodical&gt;&lt;pages&gt;225-236&lt;/pages&gt;&lt;volume&gt;33&lt;/volume&gt;&lt;number&gt;2&lt;/number&gt;&lt;dates&gt;&lt;year&gt;2000&lt;/year&gt;&lt;/dates&gt;&lt;isbn&gt;0031-3203&lt;/isbn&gt;&lt;urls&gt;&lt;/urls&gt;&lt;/record&gt;&lt;/Cite&gt;&lt;/EndNote&gt;</w:instrText>
      </w:r>
      <w:r w:rsidR="008B66A3" w:rsidRPr="00FF1117">
        <w:rPr>
          <w:rFonts w:ascii="Times New Roman" w:hAnsi="Times New Roman" w:cs="Times New Roman"/>
          <w:sz w:val="24"/>
          <w:szCs w:val="24"/>
          <w:lang w:val="de-DE"/>
        </w:rPr>
        <w:fldChar w:fldCharType="separate"/>
      </w:r>
      <w:r w:rsidR="00B129A9">
        <w:rPr>
          <w:rFonts w:ascii="Times New Roman" w:hAnsi="Times New Roman" w:cs="Times New Roman"/>
          <w:noProof/>
          <w:sz w:val="24"/>
          <w:szCs w:val="24"/>
          <w:lang w:val="de-DE"/>
        </w:rPr>
        <w:t>[</w:t>
      </w:r>
      <w:hyperlink w:anchor="_ENREF_36" w:tooltip="Sauvola, 2000 #32" w:history="1">
        <w:r w:rsidR="001D2ABF">
          <w:rPr>
            <w:rFonts w:ascii="Times New Roman" w:hAnsi="Times New Roman" w:cs="Times New Roman"/>
            <w:noProof/>
            <w:sz w:val="24"/>
            <w:szCs w:val="24"/>
            <w:lang w:val="de-DE"/>
          </w:rPr>
          <w:t>36</w:t>
        </w:r>
      </w:hyperlink>
      <w:r w:rsidR="00B129A9">
        <w:rPr>
          <w:rFonts w:ascii="Times New Roman" w:hAnsi="Times New Roman" w:cs="Times New Roman"/>
          <w:noProof/>
          <w:sz w:val="24"/>
          <w:szCs w:val="24"/>
          <w:lang w:val="de-DE"/>
        </w:rPr>
        <w:t>]</w:t>
      </w:r>
      <w:r w:rsidR="008B66A3" w:rsidRPr="00FF1117">
        <w:rPr>
          <w:rFonts w:ascii="Times New Roman" w:hAnsi="Times New Roman" w:cs="Times New Roman"/>
          <w:sz w:val="24"/>
          <w:szCs w:val="24"/>
          <w:lang w:val="de-DE"/>
        </w:rPr>
        <w:fldChar w:fldCharType="end"/>
      </w:r>
      <w:r w:rsidR="008B66A3" w:rsidRPr="00FF1117">
        <w:rPr>
          <w:rFonts w:ascii="Times New Roman" w:hAnsi="Times New Roman" w:cs="Times New Roman"/>
          <w:sz w:val="24"/>
          <w:szCs w:val="24"/>
          <w:lang w:val="de-DE"/>
        </w:rPr>
        <w:t xml:space="preserve">. In this case, </w:t>
      </w:r>
      <w:r w:rsidRPr="00FF1117">
        <w:rPr>
          <w:rFonts w:ascii="Times New Roman" w:hAnsi="Times New Roman" w:cs="Times New Roman"/>
          <w:sz w:val="24"/>
          <w:szCs w:val="24"/>
          <w:lang w:val="de-DE"/>
        </w:rPr>
        <w:t xml:space="preserve">gaussian </w:t>
      </w:r>
      <w:r w:rsidR="008B66A3" w:rsidRPr="00FF1117">
        <w:rPr>
          <w:rFonts w:ascii="Times New Roman" w:hAnsi="Times New Roman" w:cs="Times New Roman"/>
          <w:sz w:val="24"/>
          <w:szCs w:val="24"/>
          <w:lang w:val="de-DE"/>
        </w:rPr>
        <w:t>noise of varying intensities was introduced in images</w:t>
      </w:r>
      <w:r w:rsidR="00231A09" w:rsidRPr="00FF1117">
        <w:rPr>
          <w:rFonts w:ascii="Times New Roman" w:hAnsi="Times New Roman" w:cs="Times New Roman"/>
          <w:sz w:val="24"/>
          <w:szCs w:val="24"/>
          <w:lang w:val="de-DE"/>
        </w:rPr>
        <w:t xml:space="preserve"> prior to image segmentation</w:t>
      </w:r>
      <w:r w:rsidR="008B66A3" w:rsidRPr="00FF1117">
        <w:rPr>
          <w:rFonts w:ascii="Times New Roman" w:hAnsi="Times New Roman" w:cs="Times New Roman"/>
          <w:sz w:val="24"/>
          <w:szCs w:val="24"/>
          <w:lang w:val="de-DE"/>
        </w:rPr>
        <w:t xml:space="preserve"> to evaluate performance of proposed scheme. The classification performance with</w:t>
      </w:r>
      <w:r w:rsidR="002D1A18">
        <w:rPr>
          <w:rFonts w:ascii="Times New Roman" w:hAnsi="Times New Roman" w:cs="Times New Roman"/>
          <w:sz w:val="24"/>
          <w:szCs w:val="24"/>
          <w:lang w:val="de-DE"/>
        </w:rPr>
        <w:t>out noise and with</w:t>
      </w:r>
      <w:r w:rsidR="008B66A3" w:rsidRPr="00FF1117">
        <w:rPr>
          <w:rFonts w:ascii="Times New Roman" w:hAnsi="Times New Roman" w:cs="Times New Roman"/>
          <w:sz w:val="24"/>
          <w:szCs w:val="24"/>
          <w:lang w:val="de-DE"/>
        </w:rPr>
        <w:t xml:space="preserve"> va</w:t>
      </w:r>
      <w:r w:rsidR="003077E7" w:rsidRPr="00FF1117">
        <w:rPr>
          <w:rFonts w:ascii="Times New Roman" w:hAnsi="Times New Roman" w:cs="Times New Roman"/>
          <w:sz w:val="24"/>
          <w:szCs w:val="24"/>
          <w:lang w:val="de-DE"/>
        </w:rPr>
        <w:t>rying noise levels is given in T</w:t>
      </w:r>
      <w:r w:rsidR="008B66A3" w:rsidRPr="00FF1117">
        <w:rPr>
          <w:rFonts w:ascii="Times New Roman" w:hAnsi="Times New Roman" w:cs="Times New Roman"/>
          <w:sz w:val="24"/>
          <w:szCs w:val="24"/>
          <w:lang w:val="de-DE"/>
        </w:rPr>
        <w:t xml:space="preserve">able 2. It was observed that noise causes a drop of 6-10% in accuracy when no </w:t>
      </w:r>
      <w:r w:rsidRPr="00FF1117">
        <w:rPr>
          <w:rFonts w:ascii="Times New Roman" w:hAnsi="Times New Roman" w:cs="Times New Roman"/>
          <w:sz w:val="24"/>
          <w:szCs w:val="24"/>
          <w:lang w:val="de-DE"/>
        </w:rPr>
        <w:t xml:space="preserve">removal </w:t>
      </w:r>
      <w:r w:rsidR="008B66A3" w:rsidRPr="00FF1117">
        <w:rPr>
          <w:rFonts w:ascii="Times New Roman" w:hAnsi="Times New Roman" w:cs="Times New Roman"/>
          <w:sz w:val="24"/>
          <w:szCs w:val="24"/>
          <w:lang w:val="de-DE"/>
        </w:rPr>
        <w:t xml:space="preserve">attempt is made prior to image segmentation. However, this drop in accuracy was reduced to 2-5% when the noisy image was fitlered with a </w:t>
      </w:r>
      <w:r w:rsidRPr="00FF1117">
        <w:rPr>
          <w:rFonts w:ascii="Times New Roman" w:hAnsi="Times New Roman" w:cs="Times New Roman"/>
          <w:sz w:val="24"/>
          <w:szCs w:val="24"/>
          <w:lang w:val="de-DE"/>
        </w:rPr>
        <w:t xml:space="preserve">small </w:t>
      </w:r>
      <w:r w:rsidR="008B66A3" w:rsidRPr="00FF1117">
        <w:rPr>
          <w:rFonts w:ascii="Times New Roman" w:hAnsi="Times New Roman" w:cs="Times New Roman"/>
          <w:sz w:val="24"/>
          <w:szCs w:val="24"/>
          <w:lang w:val="de-DE"/>
        </w:rPr>
        <w:t xml:space="preserve">mean filter. </w:t>
      </w:r>
      <w:r w:rsidR="002D1A18">
        <w:rPr>
          <w:rFonts w:ascii="Times New Roman" w:hAnsi="Times New Roman" w:cs="Times New Roman"/>
          <w:sz w:val="24"/>
          <w:szCs w:val="24"/>
          <w:lang w:val="de-DE"/>
        </w:rPr>
        <w:t xml:space="preserve">In the absence of noise, application of mean filter does affect performance slightly due to the blurring introduced. </w:t>
      </w:r>
      <w:r w:rsidR="003F51C5" w:rsidRPr="00FF1117">
        <w:rPr>
          <w:rFonts w:ascii="Times New Roman" w:hAnsi="Times New Roman" w:cs="Times New Roman"/>
          <w:sz w:val="24"/>
          <w:szCs w:val="24"/>
          <w:lang w:val="de-DE"/>
        </w:rPr>
        <w:t xml:space="preserve">In Fig. 10, it can be seen that the noise has caused imperfect segmentation. </w:t>
      </w:r>
      <w:r w:rsidR="00EA2C95" w:rsidRPr="00FF1117">
        <w:rPr>
          <w:rFonts w:ascii="Times New Roman" w:hAnsi="Times New Roman" w:cs="Times New Roman"/>
          <w:sz w:val="24"/>
          <w:szCs w:val="24"/>
          <w:lang w:val="de-DE"/>
        </w:rPr>
        <w:t>However, these imperfections don’t cause much trouble in the features extraction process</w:t>
      </w:r>
      <w:r w:rsidR="00134511" w:rsidRPr="00FF1117">
        <w:rPr>
          <w:rFonts w:ascii="Times New Roman" w:hAnsi="Times New Roman" w:cs="Times New Roman"/>
          <w:sz w:val="24"/>
          <w:szCs w:val="24"/>
          <w:lang w:val="de-DE"/>
        </w:rPr>
        <w:t xml:space="preserve"> due to the very nature of the feature being used. The presence of noise will affect the amount of edges produced by the edge detection filters, but most of the trivial edges caused by low intensity noise will be removed during the thresholding process. </w:t>
      </w:r>
      <w:r w:rsidR="00871FA4" w:rsidRPr="00FF1117">
        <w:rPr>
          <w:rFonts w:ascii="Times New Roman" w:hAnsi="Times New Roman" w:cs="Times New Roman"/>
          <w:sz w:val="24"/>
          <w:szCs w:val="24"/>
          <w:lang w:val="de-DE"/>
        </w:rPr>
        <w:t>Furthermore, during the SMH feature extraction, the tiny dots in the background and the small holes in the foregrouond caused by noisy segmentations will not affect the feature dramatically. The classifier will still be a</w:t>
      </w:r>
      <w:r w:rsidR="004409D7" w:rsidRPr="00FF1117">
        <w:rPr>
          <w:rFonts w:ascii="Times New Roman" w:hAnsi="Times New Roman" w:cs="Times New Roman"/>
          <w:sz w:val="24"/>
          <w:szCs w:val="24"/>
          <w:lang w:val="de-DE"/>
        </w:rPr>
        <w:t xml:space="preserve">ble to classify them correctly, as is evident from the results in Table 2. </w:t>
      </w:r>
    </w:p>
    <w:p w:rsidR="00FA5F81" w:rsidRPr="00FF1117" w:rsidRDefault="00FA5F81" w:rsidP="00CB1985">
      <w:pPr>
        <w:spacing w:after="0" w:line="360" w:lineRule="auto"/>
        <w:ind w:right="567"/>
        <w:jc w:val="both"/>
        <w:rPr>
          <w:rFonts w:ascii="Times New Roman" w:hAnsi="Times New Roman" w:cs="Times New Roman"/>
          <w:sz w:val="24"/>
          <w:szCs w:val="24"/>
          <w:lang w:val="de-DE"/>
        </w:rPr>
      </w:pPr>
    </w:p>
    <w:p w:rsidR="008B66A3" w:rsidRPr="00FF1117" w:rsidRDefault="00F331D1" w:rsidP="00F331D1">
      <w:pPr>
        <w:spacing w:after="0" w:line="360" w:lineRule="auto"/>
        <w:ind w:right="567"/>
        <w:jc w:val="center"/>
        <w:rPr>
          <w:rFonts w:ascii="Times New Roman" w:hAnsi="Times New Roman" w:cs="Times New Roman"/>
          <w:sz w:val="24"/>
          <w:szCs w:val="24"/>
          <w:lang w:val="de-DE"/>
        </w:rPr>
      </w:pPr>
      <w:r w:rsidRPr="00FF1117">
        <w:rPr>
          <w:noProof/>
          <w:lang w:val="en-GB" w:eastAsia="en-GB"/>
        </w:rPr>
        <w:drawing>
          <wp:inline distT="0" distB="0" distL="0" distR="0" wp14:anchorId="5399D840" wp14:editId="5009E6FE">
            <wp:extent cx="5082363" cy="3802801"/>
            <wp:effectExtent l="0" t="0" r="444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96108" cy="3813085"/>
                    </a:xfrm>
                    <a:prstGeom prst="rect">
                      <a:avLst/>
                    </a:prstGeom>
                    <a:noFill/>
                    <a:ln>
                      <a:noFill/>
                    </a:ln>
                  </pic:spPr>
                </pic:pic>
              </a:graphicData>
            </a:graphic>
          </wp:inline>
        </w:drawing>
      </w:r>
    </w:p>
    <w:p w:rsidR="0022675B" w:rsidRPr="00FF1117" w:rsidRDefault="0022675B" w:rsidP="0022675B">
      <w:pPr>
        <w:spacing w:after="0" w:line="360" w:lineRule="auto"/>
        <w:ind w:right="567"/>
        <w:jc w:val="center"/>
        <w:rPr>
          <w:rFonts w:ascii="Times New Roman" w:hAnsi="Times New Roman" w:cs="Times New Roman"/>
          <w:sz w:val="24"/>
          <w:szCs w:val="24"/>
          <w:lang w:val="de-DE"/>
        </w:rPr>
      </w:pPr>
      <w:r w:rsidRPr="00FF1117">
        <w:rPr>
          <w:rFonts w:ascii="Times New Roman" w:hAnsi="Times New Roman" w:cs="Times New Roman"/>
          <w:sz w:val="24"/>
          <w:szCs w:val="24"/>
          <w:lang w:val="de-DE"/>
        </w:rPr>
        <w:lastRenderedPageBreak/>
        <w:t xml:space="preserve">Fig. </w:t>
      </w:r>
      <w:r w:rsidR="00F15F40" w:rsidRPr="00FF1117">
        <w:rPr>
          <w:rFonts w:ascii="Times New Roman" w:hAnsi="Times New Roman" w:cs="Times New Roman"/>
          <w:sz w:val="24"/>
          <w:szCs w:val="24"/>
          <w:lang w:val="de-DE"/>
        </w:rPr>
        <w:t>10</w:t>
      </w:r>
      <w:r w:rsidRPr="00FF1117">
        <w:rPr>
          <w:rFonts w:ascii="Times New Roman" w:hAnsi="Times New Roman" w:cs="Times New Roman"/>
          <w:sz w:val="24"/>
          <w:szCs w:val="24"/>
          <w:lang w:val="de-DE"/>
        </w:rPr>
        <w:t xml:space="preserve">. </w:t>
      </w:r>
      <w:r w:rsidR="00A34B27" w:rsidRPr="00FF1117">
        <w:rPr>
          <w:rFonts w:ascii="Times New Roman" w:hAnsi="Times New Roman" w:cs="Times New Roman"/>
          <w:sz w:val="24"/>
          <w:szCs w:val="24"/>
          <w:lang w:val="de-DE"/>
        </w:rPr>
        <w:t xml:space="preserve">Effect of noise on </w:t>
      </w:r>
      <w:r w:rsidR="002D0E2C" w:rsidRPr="00FF1117">
        <w:rPr>
          <w:rFonts w:ascii="Times New Roman" w:hAnsi="Times New Roman" w:cs="Times New Roman"/>
          <w:sz w:val="24"/>
          <w:szCs w:val="24"/>
          <w:lang w:val="de-DE"/>
        </w:rPr>
        <w:t xml:space="preserve">image </w:t>
      </w:r>
      <w:r w:rsidR="00A34B27" w:rsidRPr="00FF1117">
        <w:rPr>
          <w:rFonts w:ascii="Times New Roman" w:hAnsi="Times New Roman" w:cs="Times New Roman"/>
          <w:sz w:val="24"/>
          <w:szCs w:val="24"/>
          <w:lang w:val="de-DE"/>
        </w:rPr>
        <w:t>segmentation</w:t>
      </w:r>
      <w:r w:rsidR="002D0E2C" w:rsidRPr="00FF1117">
        <w:rPr>
          <w:rFonts w:ascii="Times New Roman" w:hAnsi="Times New Roman" w:cs="Times New Roman"/>
          <w:sz w:val="24"/>
          <w:szCs w:val="24"/>
          <w:lang w:val="de-DE"/>
        </w:rPr>
        <w:t xml:space="preserve"> (no filtering)</w:t>
      </w:r>
    </w:p>
    <w:p w:rsidR="00905EF2" w:rsidRDefault="00905EF2" w:rsidP="0022675B">
      <w:pPr>
        <w:spacing w:after="0" w:line="360" w:lineRule="auto"/>
        <w:ind w:right="567"/>
        <w:jc w:val="center"/>
        <w:rPr>
          <w:rFonts w:ascii="Times New Roman" w:hAnsi="Times New Roman" w:cs="Times New Roman"/>
          <w:sz w:val="24"/>
          <w:szCs w:val="24"/>
          <w:lang w:val="de-DE"/>
        </w:rPr>
      </w:pPr>
    </w:p>
    <w:p w:rsidR="00FA5F81" w:rsidRPr="00FF1117" w:rsidRDefault="00FA5F81" w:rsidP="0022675B">
      <w:pPr>
        <w:spacing w:after="0" w:line="360" w:lineRule="auto"/>
        <w:ind w:right="567"/>
        <w:jc w:val="center"/>
        <w:rPr>
          <w:rFonts w:ascii="Times New Roman" w:hAnsi="Times New Roman" w:cs="Times New Roman"/>
          <w:sz w:val="24"/>
          <w:szCs w:val="24"/>
          <w:lang w:val="de-DE"/>
        </w:rPr>
      </w:pPr>
    </w:p>
    <w:p w:rsidR="008B66A3" w:rsidRPr="00FF1117" w:rsidRDefault="006C4265" w:rsidP="00CB1985">
      <w:pPr>
        <w:pStyle w:val="ListParagraph"/>
        <w:spacing w:after="0"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sz w:val="24"/>
          <w:szCs w:val="24"/>
        </w:rPr>
        <w:t>Table 2:</w:t>
      </w:r>
      <w:r w:rsidR="008B66A3" w:rsidRPr="00FF1117">
        <w:rPr>
          <w:rFonts w:ascii="Times New Roman" w:hAnsi="Times New Roman" w:cs="Times New Roman"/>
          <w:sz w:val="24"/>
          <w:szCs w:val="24"/>
        </w:rPr>
        <w:t xml:space="preserve"> </w:t>
      </w:r>
      <w:r w:rsidR="008B66A3" w:rsidRPr="00FF1117">
        <w:rPr>
          <w:rFonts w:ascii="Times New Roman" w:hAnsi="Times New Roman" w:cs="Times New Roman"/>
          <w:bCs/>
          <w:sz w:val="24"/>
          <w:szCs w:val="24"/>
        </w:rPr>
        <w:t>Effect of noise on performance using the proposed framework</w:t>
      </w:r>
    </w:p>
    <w:tbl>
      <w:tblPr>
        <w:tblStyle w:val="TableGrid"/>
        <w:tblW w:w="0" w:type="auto"/>
        <w:jc w:val="center"/>
        <w:tblLook w:val="04A0" w:firstRow="1" w:lastRow="0" w:firstColumn="1" w:lastColumn="0" w:noHBand="0" w:noVBand="1"/>
      </w:tblPr>
      <w:tblGrid>
        <w:gridCol w:w="1858"/>
        <w:gridCol w:w="1858"/>
        <w:gridCol w:w="1859"/>
        <w:gridCol w:w="1860"/>
      </w:tblGrid>
      <w:tr w:rsidR="00FF1117" w:rsidRPr="00FF1117" w:rsidTr="006B7811">
        <w:trPr>
          <w:trHeight w:val="141"/>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p>
        </w:tc>
        <w:tc>
          <w:tcPr>
            <w:tcW w:w="3719" w:type="dxa"/>
            <w:gridSpan w:val="2"/>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Performance</w:t>
            </w:r>
          </w:p>
        </w:tc>
      </w:tr>
      <w:tr w:rsidR="00FF1117" w:rsidRPr="00FF1117" w:rsidTr="006B7811">
        <w:trPr>
          <w:trHeight w:val="141"/>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Noise Levels</w:t>
            </w:r>
          </w:p>
        </w:tc>
        <w:tc>
          <w:tcPr>
            <w:tcW w:w="1858" w:type="dxa"/>
          </w:tcPr>
          <w:p w:rsidR="008B66A3" w:rsidRPr="00FF1117" w:rsidRDefault="00486E84"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Sigma</w:t>
            </w:r>
            <w:r w:rsidR="00746466" w:rsidRPr="00FF1117">
              <w:rPr>
                <w:rFonts w:ascii="Times New Roman" w:hAnsi="Times New Roman" w:cs="Times New Roman"/>
                <w:sz w:val="24"/>
                <w:szCs w:val="24"/>
              </w:rPr>
              <w:br/>
              <w:t>(variance)</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Without </w:t>
            </w:r>
            <w:r w:rsidR="00420D42" w:rsidRPr="00FF1117">
              <w:rPr>
                <w:rFonts w:ascii="Times New Roman" w:hAnsi="Times New Roman" w:cs="Times New Roman"/>
                <w:sz w:val="24"/>
                <w:szCs w:val="24"/>
              </w:rPr>
              <w:t xml:space="preserve">mean </w:t>
            </w:r>
            <w:r w:rsidRPr="00FF1117">
              <w:rPr>
                <w:rFonts w:ascii="Times New Roman" w:hAnsi="Times New Roman" w:cs="Times New Roman"/>
                <w:sz w:val="24"/>
                <w:szCs w:val="24"/>
              </w:rPr>
              <w:t>filtering</w:t>
            </w:r>
            <w:r w:rsidR="0034693F" w:rsidRPr="00FF1117">
              <w:rPr>
                <w:rFonts w:ascii="Times New Roman" w:hAnsi="Times New Roman" w:cs="Times New Roman"/>
                <w:sz w:val="24"/>
                <w:szCs w:val="24"/>
              </w:rPr>
              <w:t xml:space="preserve"> (%)</w:t>
            </w:r>
          </w:p>
        </w:tc>
        <w:tc>
          <w:tcPr>
            <w:tcW w:w="1859" w:type="dxa"/>
            <w:noWrap/>
          </w:tcPr>
          <w:p w:rsidR="008B66A3" w:rsidRPr="00FF1117" w:rsidRDefault="008B66A3" w:rsidP="00420D42">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With </w:t>
            </w:r>
            <w:r w:rsidR="00420D42" w:rsidRPr="00FF1117">
              <w:rPr>
                <w:rFonts w:ascii="Times New Roman" w:hAnsi="Times New Roman" w:cs="Times New Roman"/>
                <w:sz w:val="24"/>
                <w:szCs w:val="24"/>
              </w:rPr>
              <w:t>mean f</w:t>
            </w:r>
            <w:r w:rsidRPr="00FF1117">
              <w:rPr>
                <w:rFonts w:ascii="Times New Roman" w:hAnsi="Times New Roman" w:cs="Times New Roman"/>
                <w:sz w:val="24"/>
                <w:szCs w:val="24"/>
              </w:rPr>
              <w:t>iltering</w:t>
            </w:r>
            <w:r w:rsidR="0034693F" w:rsidRPr="00FF1117">
              <w:rPr>
                <w:rFonts w:ascii="Times New Roman" w:hAnsi="Times New Roman" w:cs="Times New Roman"/>
                <w:sz w:val="24"/>
                <w:szCs w:val="24"/>
              </w:rPr>
              <w:t xml:space="preserve"> (%)</w:t>
            </w:r>
          </w:p>
        </w:tc>
      </w:tr>
      <w:tr w:rsidR="00F47C82" w:rsidRPr="00FF1117" w:rsidTr="006B7811">
        <w:trPr>
          <w:trHeight w:val="141"/>
          <w:jc w:val="center"/>
        </w:trPr>
        <w:tc>
          <w:tcPr>
            <w:tcW w:w="1858" w:type="dxa"/>
            <w:noWrap/>
            <w:tcMar>
              <w:left w:w="58" w:type="dxa"/>
              <w:right w:w="58" w:type="dxa"/>
            </w:tcMar>
          </w:tcPr>
          <w:p w:rsidR="00F47C82" w:rsidRPr="00FF1117" w:rsidRDefault="00F47C82" w:rsidP="006B7811">
            <w:pPr>
              <w:pStyle w:val="ListParagraph"/>
              <w:spacing w:line="360" w:lineRule="auto"/>
              <w:ind w:leftChars="0" w:left="360" w:right="290"/>
              <w:jc w:val="center"/>
              <w:rPr>
                <w:rFonts w:ascii="Times New Roman" w:hAnsi="Times New Roman" w:cs="Times New Roman"/>
                <w:bCs/>
                <w:sz w:val="24"/>
                <w:szCs w:val="24"/>
              </w:rPr>
            </w:pPr>
            <w:r>
              <w:rPr>
                <w:rFonts w:ascii="Times New Roman" w:hAnsi="Times New Roman" w:cs="Times New Roman"/>
                <w:bCs/>
                <w:sz w:val="24"/>
                <w:szCs w:val="24"/>
              </w:rPr>
              <w:t>No noise</w:t>
            </w:r>
          </w:p>
        </w:tc>
        <w:tc>
          <w:tcPr>
            <w:tcW w:w="1858" w:type="dxa"/>
          </w:tcPr>
          <w:p w:rsidR="00F47C82" w:rsidRPr="00FF1117" w:rsidRDefault="00F47C82" w:rsidP="00CB1985">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859" w:type="dxa"/>
            <w:noWrap/>
          </w:tcPr>
          <w:p w:rsidR="00F47C82" w:rsidRPr="00FF1117" w:rsidRDefault="00F47C82" w:rsidP="00CB1985">
            <w:pPr>
              <w:spacing w:line="360" w:lineRule="auto"/>
              <w:jc w:val="center"/>
              <w:rPr>
                <w:rFonts w:ascii="Times New Roman" w:hAnsi="Times New Roman" w:cs="Times New Roman"/>
                <w:sz w:val="24"/>
                <w:szCs w:val="24"/>
              </w:rPr>
            </w:pPr>
            <w:r>
              <w:rPr>
                <w:rFonts w:ascii="Times New Roman" w:hAnsi="Times New Roman" w:cs="Times New Roman"/>
                <w:sz w:val="24"/>
                <w:szCs w:val="24"/>
              </w:rPr>
              <w:t>98.4</w:t>
            </w:r>
            <w:r w:rsidR="006B7811">
              <w:rPr>
                <w:rFonts w:ascii="Times New Roman" w:hAnsi="Times New Roman" w:cs="Times New Roman"/>
                <w:sz w:val="24"/>
                <w:szCs w:val="24"/>
              </w:rPr>
              <w:t>0</w:t>
            </w:r>
          </w:p>
        </w:tc>
        <w:tc>
          <w:tcPr>
            <w:tcW w:w="1859" w:type="dxa"/>
            <w:noWrap/>
          </w:tcPr>
          <w:p w:rsidR="00F47C82" w:rsidRPr="00FF1117" w:rsidRDefault="005D6FC7" w:rsidP="00420D42">
            <w:pPr>
              <w:spacing w:line="360" w:lineRule="auto"/>
              <w:jc w:val="center"/>
              <w:rPr>
                <w:rFonts w:ascii="Times New Roman" w:hAnsi="Times New Roman" w:cs="Times New Roman"/>
                <w:sz w:val="24"/>
                <w:szCs w:val="24"/>
              </w:rPr>
            </w:pPr>
            <w:r>
              <w:rPr>
                <w:rFonts w:ascii="Times New Roman" w:hAnsi="Times New Roman" w:cs="Times New Roman"/>
                <w:sz w:val="24"/>
                <w:szCs w:val="24"/>
              </w:rPr>
              <w:t>98.29</w:t>
            </w:r>
          </w:p>
        </w:tc>
      </w:tr>
      <w:tr w:rsidR="00FF1117" w:rsidRPr="00FF1117" w:rsidTr="006B7811">
        <w:trPr>
          <w:trHeight w:val="287"/>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1</w:t>
            </w: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0.01</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91.32</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96.23</w:t>
            </w:r>
          </w:p>
        </w:tc>
      </w:tr>
      <w:tr w:rsidR="00FF1117" w:rsidRPr="00FF1117" w:rsidTr="006B7811">
        <w:trPr>
          <w:trHeight w:val="287"/>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2</w:t>
            </w: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0.02</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90.95</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95.1</w:t>
            </w:r>
          </w:p>
        </w:tc>
      </w:tr>
      <w:tr w:rsidR="00FF1117" w:rsidRPr="00FF1117" w:rsidTr="006B7811">
        <w:trPr>
          <w:trHeight w:val="287"/>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3</w:t>
            </w: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0.03</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89.42</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94.56</w:t>
            </w:r>
          </w:p>
        </w:tc>
      </w:tr>
      <w:tr w:rsidR="00FF1117" w:rsidRPr="00FF1117" w:rsidTr="006B7811">
        <w:trPr>
          <w:trHeight w:val="287"/>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4</w:t>
            </w: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0.04</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88</w:t>
            </w:r>
            <w:r w:rsidR="005D6FC7">
              <w:rPr>
                <w:rFonts w:ascii="Times New Roman" w:hAnsi="Times New Roman" w:cs="Times New Roman"/>
                <w:sz w:val="24"/>
                <w:szCs w:val="24"/>
              </w:rPr>
              <w:t>.00</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93.42</w:t>
            </w:r>
          </w:p>
        </w:tc>
      </w:tr>
      <w:tr w:rsidR="00FF1117" w:rsidRPr="00FF1117" w:rsidTr="006B7811">
        <w:trPr>
          <w:trHeight w:val="287"/>
          <w:jc w:val="center"/>
        </w:trPr>
        <w:tc>
          <w:tcPr>
            <w:tcW w:w="1858" w:type="dxa"/>
            <w:noWrap/>
          </w:tcPr>
          <w:p w:rsidR="008B66A3" w:rsidRPr="00FF1117" w:rsidRDefault="008B66A3" w:rsidP="00CB1985">
            <w:pPr>
              <w:pStyle w:val="ListParagraph"/>
              <w:spacing w:line="360" w:lineRule="auto"/>
              <w:ind w:leftChars="0" w:left="360" w:right="567"/>
              <w:jc w:val="center"/>
              <w:rPr>
                <w:rFonts w:ascii="Times New Roman" w:hAnsi="Times New Roman" w:cs="Times New Roman"/>
                <w:bCs/>
                <w:sz w:val="24"/>
                <w:szCs w:val="24"/>
              </w:rPr>
            </w:pPr>
            <w:r w:rsidRPr="00FF1117">
              <w:rPr>
                <w:rFonts w:ascii="Times New Roman" w:hAnsi="Times New Roman" w:cs="Times New Roman"/>
                <w:bCs/>
                <w:sz w:val="24"/>
                <w:szCs w:val="24"/>
              </w:rPr>
              <w:t>5</w:t>
            </w:r>
          </w:p>
        </w:tc>
        <w:tc>
          <w:tcPr>
            <w:tcW w:w="1858" w:type="dxa"/>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0.05</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87.61</w:t>
            </w:r>
          </w:p>
        </w:tc>
        <w:tc>
          <w:tcPr>
            <w:tcW w:w="1859" w:type="dxa"/>
            <w:noWrap/>
          </w:tcPr>
          <w:p w:rsidR="008B66A3" w:rsidRPr="00FF1117" w:rsidRDefault="008B66A3" w:rsidP="00CB1985">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92.85</w:t>
            </w:r>
          </w:p>
        </w:tc>
      </w:tr>
    </w:tbl>
    <w:p w:rsidR="008B66A3" w:rsidRPr="00FF1117" w:rsidRDefault="008B66A3" w:rsidP="00CB1985">
      <w:pPr>
        <w:pStyle w:val="MText"/>
        <w:spacing w:line="360" w:lineRule="auto"/>
        <w:ind w:firstLine="0"/>
        <w:rPr>
          <w:color w:val="auto"/>
          <w:szCs w:val="24"/>
        </w:rPr>
      </w:pPr>
    </w:p>
    <w:p w:rsidR="00AD61C2" w:rsidRPr="00FF1117" w:rsidRDefault="006C6F57" w:rsidP="00CB1985">
      <w:pPr>
        <w:pStyle w:val="MText"/>
        <w:numPr>
          <w:ilvl w:val="1"/>
          <w:numId w:val="6"/>
        </w:numPr>
        <w:spacing w:line="360" w:lineRule="auto"/>
        <w:rPr>
          <w:b/>
          <w:color w:val="auto"/>
          <w:szCs w:val="24"/>
          <w:lang w:eastAsia="en-US"/>
        </w:rPr>
      </w:pPr>
      <w:r w:rsidRPr="00FF1117">
        <w:rPr>
          <w:b/>
          <w:color w:val="auto"/>
          <w:szCs w:val="24"/>
          <w:lang w:eastAsia="en-US"/>
        </w:rPr>
        <w:t>Performance of Extracted Features</w:t>
      </w:r>
    </w:p>
    <w:p w:rsidR="003C2182" w:rsidRPr="00FF1117" w:rsidRDefault="003C2182" w:rsidP="00CB1985">
      <w:pPr>
        <w:pStyle w:val="MText"/>
        <w:spacing w:line="360" w:lineRule="auto"/>
        <w:ind w:firstLine="0"/>
        <w:rPr>
          <w:color w:val="auto"/>
          <w:szCs w:val="24"/>
          <w:lang w:eastAsia="en-US"/>
        </w:rPr>
      </w:pPr>
      <w:r w:rsidRPr="00FF1117">
        <w:rPr>
          <w:color w:val="auto"/>
          <w:szCs w:val="24"/>
          <w:lang w:eastAsia="en-US"/>
        </w:rPr>
        <w:t xml:space="preserve">Optimal parameter selection is the key to optimal performance. Several experiments were carried out </w:t>
      </w:r>
      <w:r w:rsidR="00EC4DF6" w:rsidRPr="00FF1117">
        <w:rPr>
          <w:color w:val="auto"/>
          <w:szCs w:val="24"/>
          <w:lang w:eastAsia="en-US"/>
        </w:rPr>
        <w:t xml:space="preserve">for determining </w:t>
      </w:r>
      <w:r w:rsidRPr="00FF1117">
        <w:rPr>
          <w:color w:val="auto"/>
          <w:szCs w:val="24"/>
          <w:lang w:eastAsia="en-US"/>
        </w:rPr>
        <w:t>the optimal set of parameter values for the proposed features extraction scheme. The shape features largely depend upon the grid cell size for local leaf structure estimation and the typical leaf sizes. Since</w:t>
      </w:r>
      <w:r w:rsidR="003077E7" w:rsidRPr="00FF1117">
        <w:rPr>
          <w:color w:val="auto"/>
          <w:szCs w:val="24"/>
          <w:lang w:eastAsia="en-US"/>
        </w:rPr>
        <w:t>,</w:t>
      </w:r>
      <w:r w:rsidRPr="00FF1117">
        <w:rPr>
          <w:color w:val="auto"/>
          <w:szCs w:val="24"/>
          <w:lang w:eastAsia="en-US"/>
        </w:rPr>
        <w:t xml:space="preserve"> the leaf size depend</w:t>
      </w:r>
      <w:r w:rsidR="003077E7" w:rsidRPr="00FF1117">
        <w:rPr>
          <w:color w:val="auto"/>
          <w:szCs w:val="24"/>
          <w:lang w:eastAsia="en-US"/>
        </w:rPr>
        <w:t>s</w:t>
      </w:r>
      <w:r w:rsidRPr="00FF1117">
        <w:rPr>
          <w:color w:val="auto"/>
          <w:szCs w:val="24"/>
          <w:lang w:eastAsia="en-US"/>
        </w:rPr>
        <w:t xml:space="preserve"> upon the height of camera, it is important to derive a relation between camera heights and cell sizes. In order to allow sufficient discrimination between the two </w:t>
      </w:r>
      <w:r w:rsidR="00383FF7" w:rsidRPr="00FF1117">
        <w:rPr>
          <w:color w:val="auto"/>
          <w:szCs w:val="24"/>
          <w:lang w:eastAsia="en-US"/>
        </w:rPr>
        <w:t>weed species, several grid sizes</w:t>
      </w:r>
      <w:r w:rsidRPr="00FF1117">
        <w:rPr>
          <w:color w:val="auto"/>
          <w:szCs w:val="24"/>
          <w:lang w:eastAsia="en-US"/>
        </w:rPr>
        <w:t xml:space="preserve"> were investigated with images captured at varying heights. </w:t>
      </w:r>
      <w:r w:rsidRPr="00FF1117">
        <w:rPr>
          <w:caps/>
          <w:color w:val="auto"/>
          <w:szCs w:val="24"/>
          <w:lang w:eastAsia="en-US"/>
        </w:rPr>
        <w:t>A</w:t>
      </w:r>
      <w:r w:rsidRPr="00FF1117">
        <w:rPr>
          <w:color w:val="auto"/>
          <w:szCs w:val="24"/>
          <w:lang w:eastAsia="en-US"/>
        </w:rPr>
        <w:t xml:space="preserve"> performance drop was observed when cell size was set too small or too large, mainly because it failed to represent the two leaf structures discriminatively. For an image captured at a height of 1, 2</w:t>
      </w:r>
      <w:r w:rsidR="003077E7" w:rsidRPr="00FF1117">
        <w:rPr>
          <w:color w:val="auto"/>
          <w:szCs w:val="24"/>
          <w:lang w:eastAsia="en-US"/>
        </w:rPr>
        <w:t>,</w:t>
      </w:r>
      <w:r w:rsidRPr="00FF1117">
        <w:rPr>
          <w:color w:val="auto"/>
          <w:szCs w:val="24"/>
          <w:lang w:eastAsia="en-US"/>
        </w:rPr>
        <w:t xml:space="preserve"> and 3 meters above ground, accuracies with v</w:t>
      </w:r>
      <w:r w:rsidR="003077E7" w:rsidRPr="00FF1117">
        <w:rPr>
          <w:color w:val="auto"/>
          <w:szCs w:val="24"/>
          <w:lang w:eastAsia="en-US"/>
        </w:rPr>
        <w:t>arying cell sizes are given in F</w:t>
      </w:r>
      <w:r w:rsidRPr="00FF1117">
        <w:rPr>
          <w:color w:val="auto"/>
          <w:szCs w:val="24"/>
          <w:lang w:eastAsia="en-US"/>
        </w:rPr>
        <w:t>ig</w:t>
      </w:r>
      <w:r w:rsidR="003077E7" w:rsidRPr="00FF1117">
        <w:rPr>
          <w:color w:val="auto"/>
          <w:szCs w:val="24"/>
          <w:lang w:eastAsia="en-US"/>
        </w:rPr>
        <w:t>.</w:t>
      </w:r>
      <w:r w:rsidRPr="00FF1117">
        <w:rPr>
          <w:color w:val="auto"/>
          <w:szCs w:val="24"/>
          <w:lang w:eastAsia="en-US"/>
        </w:rPr>
        <w:t xml:space="preserve"> </w:t>
      </w:r>
      <w:r w:rsidR="00F15F40" w:rsidRPr="00FF1117">
        <w:rPr>
          <w:color w:val="auto"/>
          <w:szCs w:val="24"/>
          <w:lang w:eastAsia="en-US"/>
        </w:rPr>
        <w:t>11</w:t>
      </w:r>
      <w:r w:rsidRPr="00FF1117">
        <w:rPr>
          <w:color w:val="auto"/>
          <w:szCs w:val="24"/>
          <w:lang w:eastAsia="en-US"/>
        </w:rPr>
        <w:t>. Cell sizes are shown in percentage of image size</w:t>
      </w:r>
      <w:r w:rsidR="00A32944" w:rsidRPr="00FF1117">
        <w:rPr>
          <w:color w:val="auto"/>
          <w:szCs w:val="24"/>
          <w:lang w:eastAsia="en-US"/>
        </w:rPr>
        <w:t>s and can be computed using (10</w:t>
      </w:r>
      <w:r w:rsidR="00577E6E" w:rsidRPr="00FF1117">
        <w:rPr>
          <w:color w:val="auto"/>
          <w:szCs w:val="24"/>
          <w:lang w:eastAsia="en-US"/>
        </w:rPr>
        <w:t xml:space="preserve"> and 11</w:t>
      </w:r>
      <w:r w:rsidR="00A32944" w:rsidRPr="00FF1117">
        <w:rPr>
          <w:color w:val="auto"/>
          <w:szCs w:val="24"/>
          <w:lang w:eastAsia="en-US"/>
        </w:rPr>
        <w:t>)</w:t>
      </w:r>
      <w:r w:rsidRPr="00FF1117">
        <w:rPr>
          <w:color w:val="auto"/>
          <w:szCs w:val="24"/>
          <w:lang w:eastAsia="en-US"/>
        </w:rPr>
        <w:t>. For the current dataset</w:t>
      </w:r>
      <w:r w:rsidR="00FF3697" w:rsidRPr="00FF1117">
        <w:rPr>
          <w:color w:val="auto"/>
          <w:szCs w:val="24"/>
          <w:lang w:eastAsia="en-US"/>
        </w:rPr>
        <w:t xml:space="preserve"> containing image resolution of 320 x 240</w:t>
      </w:r>
      <w:r w:rsidRPr="00FF1117">
        <w:rPr>
          <w:color w:val="auto"/>
          <w:szCs w:val="24"/>
          <w:lang w:eastAsia="en-US"/>
        </w:rPr>
        <w:t>, setting the cell size to 2% of the image for images captured from a height of 2 m yields the best results. However, images captured at other heights have different optimal cell sizes.</w:t>
      </w:r>
    </w:p>
    <w:p w:rsidR="006C54FE" w:rsidRPr="00FF1117" w:rsidRDefault="006C54FE" w:rsidP="006C54FE">
      <w:pPr>
        <w:adjustRightInd w:val="0"/>
        <w:spacing w:line="360" w:lineRule="auto"/>
        <w:jc w:val="right"/>
        <w:rPr>
          <w:rFonts w:ascii="Times New Roman" w:hAnsi="Times New Roman" w:cs="Times New Roman"/>
          <w:bCs/>
          <w:sz w:val="24"/>
          <w:szCs w:val="24"/>
        </w:rPr>
      </w:pPr>
      <w:r w:rsidRPr="00FF1117">
        <w:rPr>
          <w:bCs/>
          <w:position w:val="-28"/>
        </w:rPr>
        <w:object w:dxaOrig="4540" w:dyaOrig="680">
          <v:shape id="_x0000_i1035" type="#_x0000_t75" style="width:226.9pt;height:33.25pt" o:ole="">
            <v:imagedata r:id="rId39" o:title=""/>
          </v:shape>
          <o:OLEObject Type="Embed" ProgID="Equation.DSMT4" ShapeID="_x0000_i1035" DrawAspect="Content" ObjectID="_1582455107" r:id="rId40"/>
        </w:object>
      </w:r>
      <w:r w:rsidRPr="00FF1117">
        <w:rPr>
          <w:bCs/>
        </w:rPr>
        <w:tab/>
      </w:r>
      <w:r w:rsidRPr="00FF1117">
        <w:rPr>
          <w:bCs/>
        </w:rPr>
        <w:tab/>
        <w:t xml:space="preserve"> </w:t>
      </w:r>
      <w:r w:rsidRPr="00FF1117">
        <w:rPr>
          <w:bCs/>
        </w:rPr>
        <w:tab/>
      </w:r>
      <w:r w:rsidRPr="00FF1117">
        <w:rPr>
          <w:rFonts w:ascii="Times New Roman" w:hAnsi="Times New Roman" w:cs="Times New Roman"/>
          <w:bCs/>
          <w:sz w:val="24"/>
          <w:szCs w:val="24"/>
        </w:rPr>
        <w:t>(10)</w:t>
      </w:r>
    </w:p>
    <w:p w:rsidR="00C13FF8" w:rsidRPr="00FF1117" w:rsidRDefault="006C54FE" w:rsidP="00577E6E">
      <w:pPr>
        <w:pStyle w:val="MText"/>
        <w:tabs>
          <w:tab w:val="left" w:pos="5235"/>
        </w:tabs>
        <w:spacing w:line="360" w:lineRule="auto"/>
        <w:ind w:firstLine="0"/>
        <w:jc w:val="right"/>
        <w:rPr>
          <w:color w:val="auto"/>
          <w:szCs w:val="24"/>
          <w:lang w:eastAsia="en-US"/>
        </w:rPr>
      </w:pPr>
      <w:r w:rsidRPr="00FF1117">
        <w:rPr>
          <w:bCs/>
          <w:color w:val="auto"/>
          <w:position w:val="-28"/>
          <w:szCs w:val="24"/>
        </w:rPr>
        <w:object w:dxaOrig="4680" w:dyaOrig="680">
          <v:shape id="_x0000_i1036" type="#_x0000_t75" style="width:225.8pt;height:32.75pt" o:ole="">
            <v:imagedata r:id="rId41" o:title=""/>
          </v:shape>
          <o:OLEObject Type="Embed" ProgID="Equation.DSMT4" ShapeID="_x0000_i1036" DrawAspect="Content" ObjectID="_1582455108" r:id="rId42"/>
        </w:object>
      </w:r>
      <w:r w:rsidR="00577E6E" w:rsidRPr="00FF1117">
        <w:rPr>
          <w:bCs/>
          <w:color w:val="auto"/>
          <w:szCs w:val="24"/>
        </w:rPr>
        <w:tab/>
      </w:r>
      <w:r w:rsidR="00577E6E" w:rsidRPr="00FF1117">
        <w:rPr>
          <w:bCs/>
          <w:color w:val="auto"/>
          <w:szCs w:val="24"/>
        </w:rPr>
        <w:tab/>
      </w:r>
      <w:r w:rsidR="00577E6E" w:rsidRPr="00FF1117">
        <w:rPr>
          <w:bCs/>
          <w:color w:val="auto"/>
          <w:szCs w:val="24"/>
        </w:rPr>
        <w:tab/>
        <w:t>(11)</w:t>
      </w:r>
    </w:p>
    <w:p w:rsidR="003C2182" w:rsidRPr="00FF1117" w:rsidRDefault="003C2182" w:rsidP="00CB1985">
      <w:pPr>
        <w:pStyle w:val="MText"/>
        <w:spacing w:line="360" w:lineRule="auto"/>
        <w:ind w:left="360" w:firstLine="0"/>
        <w:jc w:val="center"/>
        <w:rPr>
          <w:bCs/>
          <w:color w:val="auto"/>
          <w:szCs w:val="24"/>
        </w:rPr>
      </w:pPr>
      <w:r w:rsidRPr="00FF1117">
        <w:rPr>
          <w:noProof/>
          <w:color w:val="auto"/>
          <w:szCs w:val="24"/>
          <w:lang w:val="en-GB" w:eastAsia="en-GB"/>
        </w:rPr>
        <w:drawing>
          <wp:inline distT="0" distB="0" distL="0" distR="0" wp14:anchorId="26EF6CA6" wp14:editId="4A27F5FE">
            <wp:extent cx="5882185" cy="3449617"/>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60" t="1365" r="833" b="2093"/>
                    <a:stretch/>
                  </pic:blipFill>
                  <pic:spPr bwMode="auto">
                    <a:xfrm>
                      <a:off x="0" y="0"/>
                      <a:ext cx="5904344" cy="3462612"/>
                    </a:xfrm>
                    <a:prstGeom prst="rect">
                      <a:avLst/>
                    </a:prstGeom>
                    <a:noFill/>
                    <a:ln>
                      <a:noFill/>
                    </a:ln>
                    <a:extLst>
                      <a:ext uri="{53640926-AAD7-44D8-BBD7-CCE9431645EC}">
                        <a14:shadowObscured xmlns:a14="http://schemas.microsoft.com/office/drawing/2010/main"/>
                      </a:ext>
                    </a:extLst>
                  </pic:spPr>
                </pic:pic>
              </a:graphicData>
            </a:graphic>
          </wp:inline>
        </w:drawing>
      </w:r>
      <w:r w:rsidR="0043007D" w:rsidRPr="00FF1117">
        <w:rPr>
          <w:bCs/>
          <w:color w:val="auto"/>
          <w:szCs w:val="24"/>
        </w:rPr>
        <w:t>Fig.</w:t>
      </w:r>
      <w:r w:rsidRPr="00FF1117">
        <w:rPr>
          <w:bCs/>
          <w:color w:val="auto"/>
          <w:szCs w:val="24"/>
        </w:rPr>
        <w:t xml:space="preserve"> </w:t>
      </w:r>
      <w:r w:rsidR="00F15F40" w:rsidRPr="00FF1117">
        <w:rPr>
          <w:bCs/>
          <w:color w:val="auto"/>
          <w:szCs w:val="24"/>
        </w:rPr>
        <w:t>11</w:t>
      </w:r>
      <w:r w:rsidRPr="00FF1117">
        <w:rPr>
          <w:bCs/>
          <w:color w:val="auto"/>
          <w:szCs w:val="24"/>
        </w:rPr>
        <w:t>. Classification accuracies for varying cell sizes.</w:t>
      </w:r>
    </w:p>
    <w:p w:rsidR="003C2182" w:rsidRPr="00FF1117" w:rsidRDefault="003C2182" w:rsidP="00CB1985">
      <w:pPr>
        <w:pStyle w:val="MText"/>
        <w:spacing w:line="360" w:lineRule="auto"/>
        <w:ind w:firstLine="0"/>
        <w:rPr>
          <w:color w:val="auto"/>
          <w:szCs w:val="24"/>
          <w:lang w:eastAsia="en-US"/>
        </w:rPr>
      </w:pPr>
    </w:p>
    <w:p w:rsidR="008637DD" w:rsidRPr="00FF1117" w:rsidRDefault="006C6F57" w:rsidP="00CB1985">
      <w:pPr>
        <w:pStyle w:val="MText"/>
        <w:numPr>
          <w:ilvl w:val="1"/>
          <w:numId w:val="6"/>
        </w:numPr>
        <w:spacing w:line="360" w:lineRule="auto"/>
        <w:rPr>
          <w:b/>
          <w:color w:val="auto"/>
          <w:szCs w:val="24"/>
          <w:lang w:eastAsia="en-US"/>
        </w:rPr>
      </w:pPr>
      <w:r w:rsidRPr="00FF1117">
        <w:rPr>
          <w:b/>
          <w:color w:val="auto"/>
          <w:szCs w:val="24"/>
          <w:lang w:eastAsia="en-US"/>
        </w:rPr>
        <w:t>Classification Performance</w:t>
      </w:r>
    </w:p>
    <w:p w:rsidR="003C2182" w:rsidRPr="00FF1117" w:rsidRDefault="003C2182" w:rsidP="00CB1985">
      <w:pPr>
        <w:pStyle w:val="MText"/>
        <w:tabs>
          <w:tab w:val="left" w:pos="2708"/>
        </w:tabs>
        <w:spacing w:line="360" w:lineRule="auto"/>
        <w:ind w:firstLine="0"/>
        <w:rPr>
          <w:color w:val="auto"/>
          <w:szCs w:val="24"/>
          <w:lang w:eastAsia="en-US"/>
        </w:rPr>
      </w:pPr>
      <w:r w:rsidRPr="00FF1117">
        <w:rPr>
          <w:color w:val="auto"/>
          <w:szCs w:val="24"/>
          <w:lang w:eastAsia="en-US"/>
        </w:rPr>
        <w:t xml:space="preserve">Supervised learning has shown promising results in so many computer vision applications. Highly focused work is in progress for building new ways of building powerful models that achieve higher accuracies in solving complex problems. In addition to individual classifiers, ensembles of classifiers are also build to cope with highly complicated classification tasks. One such algorithm for generating ensemble of classifiers is AdaBoost </w:t>
      </w:r>
      <w:r w:rsidRPr="00FF1117">
        <w:rPr>
          <w:color w:val="auto"/>
          <w:szCs w:val="24"/>
          <w:lang w:eastAsia="en-US"/>
        </w:rPr>
        <w:fldChar w:fldCharType="begin"/>
      </w:r>
      <w:r w:rsidR="00B129A9">
        <w:rPr>
          <w:color w:val="auto"/>
          <w:szCs w:val="24"/>
          <w:lang w:eastAsia="en-US"/>
        </w:rPr>
        <w:instrText xml:space="preserve"> ADDIN EN.CITE &lt;EndNote&gt;&lt;Cite&gt;&lt;Author&gt;Schapire&lt;/Author&gt;&lt;Year&gt;1990&lt;/Year&gt;&lt;RecNum&gt;37&lt;/RecNum&gt;&lt;DisplayText&gt;[37]&lt;/DisplayText&gt;&lt;record&gt;&lt;rec-number&gt;37&lt;/rec-number&gt;&lt;foreign-keys&gt;&lt;key app="EN" db-id="terefxa9osf0zmewaexv9dz1fdveew5xwtx2" timestamp="1429578791"&gt;37&lt;/key&gt;&lt;/foreign-keys&gt;&lt;ref-type name="Journal Article"&gt;17&lt;/ref-type&gt;&lt;contributors&gt;&lt;authors&gt;&lt;author&gt;Schapire, Robert E&lt;/author&gt;&lt;/authors&gt;&lt;/contributors&gt;&lt;titles&gt;&lt;title&gt;The strength of weak learnability&lt;/title&gt;&lt;secondary-title&gt;Machine learning&lt;/secondary-title&gt;&lt;/titles&gt;&lt;periodical&gt;&lt;full-title&gt;Machine learning&lt;/full-title&gt;&lt;/periodical&gt;&lt;pages&gt;197-227&lt;/pages&gt;&lt;volume&gt;5&lt;/volume&gt;&lt;number&gt;2&lt;/number&gt;&lt;dates&gt;&lt;year&gt;1990&lt;/year&gt;&lt;/dates&gt;&lt;isbn&gt;0885-6125&lt;/isbn&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37" w:tooltip="Schapire, 1990 #37" w:history="1">
        <w:r w:rsidR="001D2ABF">
          <w:rPr>
            <w:noProof/>
            <w:color w:val="auto"/>
            <w:szCs w:val="24"/>
            <w:lang w:eastAsia="en-US"/>
          </w:rPr>
          <w:t>37</w:t>
        </w:r>
      </w:hyperlink>
      <w:r w:rsidR="00B129A9">
        <w:rPr>
          <w:noProof/>
          <w:color w:val="auto"/>
          <w:szCs w:val="24"/>
          <w:lang w:eastAsia="en-US"/>
        </w:rPr>
        <w:t>]</w:t>
      </w:r>
      <w:r w:rsidRPr="00FF1117">
        <w:rPr>
          <w:color w:val="auto"/>
          <w:szCs w:val="24"/>
          <w:lang w:eastAsia="en-US"/>
        </w:rPr>
        <w:fldChar w:fldCharType="end"/>
      </w:r>
      <w:r w:rsidRPr="00FF1117">
        <w:rPr>
          <w:color w:val="auto"/>
          <w:szCs w:val="24"/>
          <w:lang w:eastAsia="en-US"/>
        </w:rPr>
        <w:t>. It builds a combination of so-called weak classifiers through a strong learning algorithm i.e. AdaBoost. It has exhibited considerable improvements in comparison to individual classifiers.</w:t>
      </w:r>
    </w:p>
    <w:p w:rsidR="003C2182" w:rsidRPr="00FF1117" w:rsidRDefault="003C2182" w:rsidP="00CB1985">
      <w:pPr>
        <w:pStyle w:val="MText"/>
        <w:tabs>
          <w:tab w:val="left" w:pos="2708"/>
        </w:tabs>
        <w:spacing w:line="360" w:lineRule="auto"/>
        <w:ind w:firstLine="0"/>
        <w:rPr>
          <w:color w:val="auto"/>
          <w:szCs w:val="24"/>
          <w:lang w:eastAsia="en-US"/>
        </w:rPr>
      </w:pPr>
    </w:p>
    <w:p w:rsidR="003C2182" w:rsidRPr="00FF1117" w:rsidRDefault="003C2182" w:rsidP="00CB1985">
      <w:pPr>
        <w:pStyle w:val="MText"/>
        <w:tabs>
          <w:tab w:val="left" w:pos="2708"/>
        </w:tabs>
        <w:spacing w:line="360" w:lineRule="auto"/>
        <w:ind w:firstLine="0"/>
        <w:rPr>
          <w:color w:val="auto"/>
          <w:szCs w:val="24"/>
          <w:lang w:eastAsia="en-US"/>
        </w:rPr>
      </w:pPr>
      <w:r w:rsidRPr="00FF1117">
        <w:rPr>
          <w:color w:val="auto"/>
          <w:szCs w:val="24"/>
          <w:lang w:eastAsia="en-US"/>
        </w:rPr>
        <w:t>The AdaBoost algorithm inputs labeled dataset (X, Y) = {(x1, y1),…(x</w:t>
      </w:r>
      <w:r w:rsidRPr="00FF1117">
        <w:rPr>
          <w:color w:val="auto"/>
          <w:szCs w:val="24"/>
          <w:vertAlign w:val="subscript"/>
          <w:lang w:eastAsia="en-US"/>
        </w:rPr>
        <w:t>n</w:t>
      </w:r>
      <w:r w:rsidRPr="00FF1117">
        <w:rPr>
          <w:color w:val="auto"/>
          <w:szCs w:val="24"/>
          <w:lang w:eastAsia="en-US"/>
        </w:rPr>
        <w:t>, y</w:t>
      </w:r>
      <w:r w:rsidRPr="00FF1117">
        <w:rPr>
          <w:color w:val="auto"/>
          <w:szCs w:val="24"/>
          <w:vertAlign w:val="subscript"/>
          <w:lang w:eastAsia="en-US"/>
        </w:rPr>
        <w:t>n</w:t>
      </w:r>
      <w:r w:rsidRPr="00FF1117">
        <w:rPr>
          <w:color w:val="auto"/>
          <w:szCs w:val="24"/>
          <w:lang w:eastAsia="en-US"/>
        </w:rPr>
        <w:t>)} where x</w:t>
      </w:r>
      <w:r w:rsidRPr="00FF1117">
        <w:rPr>
          <w:color w:val="auto"/>
          <w:szCs w:val="24"/>
          <w:vertAlign w:val="subscript"/>
          <w:lang w:eastAsia="en-US"/>
        </w:rPr>
        <w:t>n</w:t>
      </w:r>
      <w:r w:rsidRPr="00FF1117">
        <w:rPr>
          <w:color w:val="auto"/>
          <w:szCs w:val="24"/>
          <w:lang w:eastAsia="en-US"/>
        </w:rPr>
        <w:t xml:space="preserve"> </w:t>
      </w:r>
      <w:r w:rsidRPr="00FF1117">
        <w:rPr>
          <w:color w:val="auto"/>
          <w:szCs w:val="24"/>
          <w:lang w:eastAsia="en-US"/>
        </w:rPr>
        <w:sym w:font="Symbol" w:char="F0CE"/>
      </w:r>
      <w:r w:rsidRPr="00FF1117">
        <w:rPr>
          <w:color w:val="auto"/>
          <w:szCs w:val="24"/>
          <w:lang w:eastAsia="en-US"/>
        </w:rPr>
        <w:t>R</w:t>
      </w:r>
      <w:r w:rsidRPr="00FF1117">
        <w:rPr>
          <w:color w:val="auto"/>
          <w:szCs w:val="24"/>
          <w:vertAlign w:val="superscript"/>
          <w:lang w:eastAsia="en-US"/>
        </w:rPr>
        <w:t>N</w:t>
      </w:r>
      <w:r w:rsidRPr="00FF1117">
        <w:rPr>
          <w:color w:val="auto"/>
          <w:szCs w:val="24"/>
          <w:lang w:eastAsia="en-US"/>
        </w:rPr>
        <w:t xml:space="preserve"> </w:t>
      </w:r>
      <w:r w:rsidR="0066738B" w:rsidRPr="00FF1117">
        <w:rPr>
          <w:color w:val="auto"/>
          <w:szCs w:val="24"/>
          <w:lang w:eastAsia="en-US"/>
        </w:rPr>
        <w:t xml:space="preserve">is the N-dimensional feature vector used to classify the particular weed image, </w:t>
      </w:r>
      <w:r w:rsidRPr="00FF1117">
        <w:rPr>
          <w:color w:val="auto"/>
          <w:szCs w:val="24"/>
          <w:lang w:eastAsia="en-US"/>
        </w:rPr>
        <w:t>and y</w:t>
      </w:r>
      <w:r w:rsidRPr="00FF1117">
        <w:rPr>
          <w:color w:val="auto"/>
          <w:szCs w:val="24"/>
          <w:vertAlign w:val="subscript"/>
          <w:lang w:eastAsia="en-US"/>
        </w:rPr>
        <w:t>n</w:t>
      </w:r>
      <w:r w:rsidRPr="00FF1117">
        <w:rPr>
          <w:color w:val="auto"/>
          <w:szCs w:val="24"/>
          <w:lang w:eastAsia="en-US"/>
        </w:rPr>
        <w:t xml:space="preserve"> </w:t>
      </w:r>
      <w:r w:rsidRPr="00FF1117">
        <w:rPr>
          <w:color w:val="auto"/>
          <w:szCs w:val="24"/>
          <w:lang w:eastAsia="en-US"/>
        </w:rPr>
        <w:sym w:font="Symbol" w:char="F0CE"/>
      </w:r>
      <w:r w:rsidRPr="00FF1117">
        <w:rPr>
          <w:color w:val="auto"/>
          <w:szCs w:val="24"/>
          <w:lang w:eastAsia="en-US"/>
        </w:rPr>
        <w:t xml:space="preserve"> {-1, +1}</w:t>
      </w:r>
      <w:r w:rsidR="0066738B" w:rsidRPr="00FF1117">
        <w:rPr>
          <w:color w:val="auto"/>
          <w:szCs w:val="24"/>
          <w:lang w:eastAsia="en-US"/>
        </w:rPr>
        <w:t xml:space="preserve"> represents the classification labels for both weeds</w:t>
      </w:r>
      <w:r w:rsidRPr="00FF1117">
        <w:rPr>
          <w:color w:val="auto"/>
          <w:szCs w:val="24"/>
          <w:lang w:eastAsia="en-US"/>
        </w:rPr>
        <w:t xml:space="preserve">. It then calls the weak classifier or base learner iteratively. At every iteration, </w:t>
      </w:r>
      <w:r w:rsidR="00140D1D" w:rsidRPr="00FF1117">
        <w:rPr>
          <w:color w:val="auto"/>
          <w:szCs w:val="24"/>
          <w:lang w:eastAsia="en-US"/>
        </w:rPr>
        <w:t>a weight is assigned and modified</w:t>
      </w:r>
      <w:r w:rsidRPr="00FF1117">
        <w:rPr>
          <w:color w:val="auto"/>
          <w:szCs w:val="24"/>
          <w:lang w:eastAsia="en-US"/>
        </w:rPr>
        <w:t xml:space="preserve"> </w:t>
      </w:r>
      <w:r w:rsidR="00140D1D" w:rsidRPr="00FF1117">
        <w:rPr>
          <w:color w:val="auto"/>
          <w:szCs w:val="24"/>
          <w:lang w:eastAsia="en-US"/>
        </w:rPr>
        <w:t>for</w:t>
      </w:r>
      <w:r w:rsidRPr="00FF1117">
        <w:rPr>
          <w:color w:val="auto"/>
          <w:szCs w:val="24"/>
          <w:lang w:eastAsia="en-US"/>
        </w:rPr>
        <w:t xml:space="preserve"> each training sample x</w:t>
      </w:r>
      <w:r w:rsidRPr="00FF1117">
        <w:rPr>
          <w:color w:val="auto"/>
          <w:szCs w:val="24"/>
          <w:vertAlign w:val="subscript"/>
          <w:lang w:eastAsia="en-US"/>
        </w:rPr>
        <w:t>i</w:t>
      </w:r>
      <w:r w:rsidRPr="00FF1117">
        <w:rPr>
          <w:color w:val="auto"/>
          <w:szCs w:val="24"/>
          <w:lang w:eastAsia="en-US"/>
        </w:rPr>
        <w:t xml:space="preserve"> such that the weights of incorrectly classified samples gets </w:t>
      </w:r>
      <w:r w:rsidR="00D31D64" w:rsidRPr="00FF1117">
        <w:rPr>
          <w:color w:val="auto"/>
          <w:szCs w:val="24"/>
          <w:lang w:eastAsia="en-US"/>
        </w:rPr>
        <w:t>enlarged</w:t>
      </w:r>
      <w:r w:rsidRPr="00FF1117">
        <w:rPr>
          <w:color w:val="auto"/>
          <w:szCs w:val="24"/>
          <w:lang w:eastAsia="en-US"/>
        </w:rPr>
        <w:t xml:space="preserve"> forcing the weak learner to focus </w:t>
      </w:r>
      <w:r w:rsidRPr="00FF1117">
        <w:rPr>
          <w:color w:val="auto"/>
          <w:szCs w:val="24"/>
          <w:lang w:eastAsia="en-US"/>
        </w:rPr>
        <w:lastRenderedPageBreak/>
        <w:t>on the difficult patterns in the training dataset. The base learner is only required to find a hypothesis h</w:t>
      </w:r>
      <w:r w:rsidRPr="00FF1117">
        <w:rPr>
          <w:color w:val="auto"/>
          <w:szCs w:val="24"/>
          <w:vertAlign w:val="subscript"/>
          <w:lang w:eastAsia="en-US"/>
        </w:rPr>
        <w:t>t</w:t>
      </w:r>
      <w:r w:rsidRPr="00FF1117">
        <w:rPr>
          <w:color w:val="auto"/>
          <w:szCs w:val="24"/>
          <w:lang w:eastAsia="en-US"/>
        </w:rPr>
        <w:t xml:space="preserve"> : X </w:t>
      </w:r>
      <w:r w:rsidRPr="00FF1117">
        <w:rPr>
          <w:color w:val="auto"/>
          <w:szCs w:val="24"/>
          <w:lang w:eastAsia="en-US"/>
        </w:rPr>
        <w:sym w:font="Wingdings" w:char="F0E0"/>
      </w:r>
      <w:r w:rsidRPr="00FF1117">
        <w:rPr>
          <w:color w:val="auto"/>
          <w:szCs w:val="24"/>
          <w:lang w:eastAsia="en-US"/>
        </w:rPr>
        <w:t xml:space="preserve"> Y for distribution D</w:t>
      </w:r>
      <w:r w:rsidRPr="00FF1117">
        <w:rPr>
          <w:color w:val="auto"/>
          <w:szCs w:val="24"/>
          <w:vertAlign w:val="subscript"/>
          <w:lang w:eastAsia="en-US"/>
        </w:rPr>
        <w:t>t</w:t>
      </w:r>
      <w:r w:rsidRPr="00FF1117">
        <w:rPr>
          <w:color w:val="auto"/>
          <w:szCs w:val="24"/>
          <w:lang w:eastAsia="en-US"/>
        </w:rPr>
        <w:t>. The goodness of a hypothesis</w:t>
      </w:r>
      <w:r w:rsidR="0036748E" w:rsidRPr="00FF1117">
        <w:rPr>
          <w:color w:val="auto"/>
          <w:szCs w:val="24"/>
          <w:lang w:eastAsia="en-US"/>
        </w:rPr>
        <w:t xml:space="preserve"> </w:t>
      </w:r>
      <w:r w:rsidR="0036748E" w:rsidRPr="00FF1117">
        <w:rPr>
          <w:i/>
          <w:color w:val="auto"/>
          <w:szCs w:val="24"/>
          <w:lang w:eastAsia="en-US"/>
        </w:rPr>
        <w:t>h</w:t>
      </w:r>
      <w:r w:rsidRPr="00FF1117">
        <w:rPr>
          <w:color w:val="auto"/>
          <w:szCs w:val="24"/>
          <w:lang w:eastAsia="en-US"/>
        </w:rPr>
        <w:t xml:space="preserve"> is measured by its error </w:t>
      </w:r>
      <w:r w:rsidR="0036748E" w:rsidRPr="00FF1117">
        <w:rPr>
          <w:color w:val="auto"/>
          <w:szCs w:val="24"/>
          <w:lang w:eastAsia="en-US"/>
        </w:rPr>
        <w:sym w:font="Symbol" w:char="F065"/>
      </w:r>
      <w:r w:rsidR="0036748E" w:rsidRPr="00FF1117">
        <w:rPr>
          <w:color w:val="auto"/>
          <w:szCs w:val="24"/>
          <w:lang w:eastAsia="en-US"/>
        </w:rPr>
        <w:t xml:space="preserve"> </w:t>
      </w:r>
      <w:r w:rsidRPr="00FF1117">
        <w:rPr>
          <w:color w:val="auto"/>
          <w:szCs w:val="24"/>
          <w:lang w:eastAsia="en-US"/>
        </w:rPr>
        <w:t>at each iteration t as</w:t>
      </w:r>
      <w:r w:rsidR="0043007D" w:rsidRPr="00FF1117">
        <w:rPr>
          <w:color w:val="auto"/>
          <w:szCs w:val="24"/>
          <w:lang w:eastAsia="en-US"/>
        </w:rPr>
        <w:t xml:space="preserve"> follows.</w:t>
      </w:r>
    </w:p>
    <w:p w:rsidR="003C2182" w:rsidRPr="00FF1117" w:rsidRDefault="003C2182" w:rsidP="00CB1985">
      <w:pPr>
        <w:pStyle w:val="MText"/>
        <w:tabs>
          <w:tab w:val="left" w:pos="2708"/>
        </w:tabs>
        <w:spacing w:line="360" w:lineRule="auto"/>
        <w:ind w:firstLine="0"/>
        <w:rPr>
          <w:color w:val="auto"/>
          <w:szCs w:val="24"/>
          <w:lang w:eastAsia="en-US"/>
        </w:rPr>
      </w:pPr>
    </w:p>
    <w:p w:rsidR="003C2182" w:rsidRPr="00FF1117" w:rsidRDefault="003C2182" w:rsidP="00CB1985">
      <w:pPr>
        <w:pStyle w:val="MText"/>
        <w:tabs>
          <w:tab w:val="left" w:pos="2708"/>
        </w:tabs>
        <w:spacing w:line="360" w:lineRule="auto"/>
        <w:ind w:left="360" w:right="120" w:firstLine="0"/>
        <w:jc w:val="right"/>
        <w:rPr>
          <w:color w:val="auto"/>
          <w:szCs w:val="24"/>
        </w:rPr>
      </w:pPr>
      <w:r w:rsidRPr="00FF1117">
        <w:rPr>
          <w:color w:val="auto"/>
          <w:position w:val="-32"/>
          <w:szCs w:val="24"/>
          <w:lang w:eastAsia="en-US"/>
        </w:rPr>
        <w:object w:dxaOrig="3519" w:dyaOrig="580">
          <v:shape id="_x0000_i1037" type="#_x0000_t75" style="width:176.75pt;height:29.45pt" o:ole="">
            <v:imagedata r:id="rId44" o:title=""/>
          </v:shape>
          <o:OLEObject Type="Embed" ProgID="Equation.DSMT4" ShapeID="_x0000_i1037" DrawAspect="Content" ObjectID="_1582455109" r:id="rId45"/>
        </w:object>
      </w:r>
      <w:r w:rsidRPr="00FF1117">
        <w:rPr>
          <w:color w:val="auto"/>
          <w:szCs w:val="24"/>
          <w:lang w:eastAsia="en-US"/>
        </w:rPr>
        <w:tab/>
      </w:r>
      <w:r w:rsidRPr="00FF1117">
        <w:rPr>
          <w:color w:val="auto"/>
          <w:szCs w:val="24"/>
          <w:lang w:eastAsia="en-US"/>
        </w:rPr>
        <w:tab/>
      </w:r>
      <w:r w:rsidRPr="00FF1117">
        <w:rPr>
          <w:color w:val="auto"/>
          <w:szCs w:val="24"/>
          <w:lang w:eastAsia="en-US"/>
        </w:rPr>
        <w:tab/>
      </w:r>
      <w:r w:rsidRPr="00FF1117">
        <w:rPr>
          <w:color w:val="auto"/>
          <w:szCs w:val="24"/>
          <w:lang w:eastAsia="en-US"/>
        </w:rPr>
        <w:tab/>
      </w:r>
      <w:r w:rsidR="00222D24">
        <w:rPr>
          <w:color w:val="auto"/>
          <w:szCs w:val="24"/>
        </w:rPr>
        <w:t>(12</w:t>
      </w:r>
      <w:r w:rsidRPr="00FF1117">
        <w:rPr>
          <w:color w:val="auto"/>
          <w:szCs w:val="24"/>
        </w:rPr>
        <w:t>)</w:t>
      </w:r>
    </w:p>
    <w:p w:rsidR="003C2182" w:rsidRPr="00FF1117" w:rsidRDefault="003C2182" w:rsidP="00CB1985">
      <w:pPr>
        <w:pStyle w:val="MText"/>
        <w:tabs>
          <w:tab w:val="left" w:pos="2708"/>
        </w:tabs>
        <w:spacing w:line="360" w:lineRule="auto"/>
        <w:ind w:left="360" w:right="120" w:firstLine="0"/>
        <w:jc w:val="right"/>
        <w:rPr>
          <w:color w:val="auto"/>
          <w:szCs w:val="24"/>
        </w:rPr>
      </w:pPr>
    </w:p>
    <w:p w:rsidR="003C2182" w:rsidRPr="00FF1117" w:rsidRDefault="003C2182" w:rsidP="00CB1985">
      <w:pPr>
        <w:pStyle w:val="MText"/>
        <w:tabs>
          <w:tab w:val="left" w:pos="2708"/>
        </w:tabs>
        <w:spacing w:line="360" w:lineRule="auto"/>
        <w:ind w:firstLine="0"/>
        <w:rPr>
          <w:color w:val="auto"/>
          <w:szCs w:val="24"/>
          <w:lang w:eastAsia="en-US"/>
        </w:rPr>
      </w:pPr>
      <w:r w:rsidRPr="00FF1117">
        <w:rPr>
          <w:color w:val="auto"/>
          <w:szCs w:val="24"/>
          <w:lang w:eastAsia="en-US"/>
        </w:rPr>
        <w:t xml:space="preserve">Upon calculation of </w:t>
      </w:r>
      <w:r w:rsidRPr="00FF1117">
        <w:rPr>
          <w:i/>
          <w:color w:val="auto"/>
          <w:szCs w:val="24"/>
          <w:lang w:eastAsia="en-US"/>
        </w:rPr>
        <w:t>h</w:t>
      </w:r>
      <w:r w:rsidRPr="00FF1117">
        <w:rPr>
          <w:i/>
          <w:color w:val="auto"/>
          <w:szCs w:val="24"/>
          <w:vertAlign w:val="subscript"/>
          <w:lang w:eastAsia="en-US"/>
        </w:rPr>
        <w:t>t</w:t>
      </w:r>
      <w:r w:rsidRPr="00FF1117">
        <w:rPr>
          <w:color w:val="auto"/>
          <w:szCs w:val="24"/>
          <w:lang w:eastAsia="en-US"/>
        </w:rPr>
        <w:t xml:space="preserve">, AdaBoost selects a parameter </w:t>
      </w:r>
      <w:r w:rsidRPr="00FF1117">
        <w:rPr>
          <w:color w:val="auto"/>
          <w:szCs w:val="24"/>
          <w:lang w:eastAsia="en-US"/>
        </w:rPr>
        <w:sym w:font="Symbol" w:char="F061"/>
      </w:r>
      <w:r w:rsidRPr="00FF1117">
        <w:rPr>
          <w:color w:val="auto"/>
          <w:szCs w:val="24"/>
          <w:vertAlign w:val="subscript"/>
          <w:lang w:eastAsia="en-US"/>
        </w:rPr>
        <w:t>t</w:t>
      </w:r>
      <w:r w:rsidRPr="00FF1117">
        <w:rPr>
          <w:color w:val="auto"/>
          <w:szCs w:val="24"/>
          <w:lang w:eastAsia="en-US"/>
        </w:rPr>
        <w:t>=(1/2)ln(1-</w:t>
      </w:r>
      <w:r w:rsidRPr="00FF1117">
        <w:rPr>
          <w:color w:val="auto"/>
          <w:szCs w:val="24"/>
          <w:lang w:eastAsia="en-US"/>
        </w:rPr>
        <w:sym w:font="Symbol" w:char="F065"/>
      </w:r>
      <w:r w:rsidRPr="00FF1117">
        <w:rPr>
          <w:color w:val="auto"/>
          <w:szCs w:val="24"/>
          <w:vertAlign w:val="subscript"/>
          <w:lang w:eastAsia="en-US"/>
        </w:rPr>
        <w:t>t</w:t>
      </w:r>
      <w:r w:rsidRPr="00FF1117">
        <w:rPr>
          <w:color w:val="auto"/>
          <w:szCs w:val="24"/>
          <w:lang w:eastAsia="en-US"/>
        </w:rPr>
        <w:t>)/</w:t>
      </w:r>
      <w:r w:rsidRPr="00FF1117">
        <w:rPr>
          <w:color w:val="auto"/>
          <w:szCs w:val="24"/>
          <w:lang w:eastAsia="en-US"/>
        </w:rPr>
        <w:sym w:font="Symbol" w:char="F065"/>
      </w:r>
      <w:r w:rsidRPr="00FF1117">
        <w:rPr>
          <w:color w:val="auto"/>
          <w:szCs w:val="24"/>
          <w:vertAlign w:val="subscript"/>
          <w:lang w:eastAsia="en-US"/>
        </w:rPr>
        <w:t>t</w:t>
      </w:r>
      <w:r w:rsidRPr="00FF1117">
        <w:rPr>
          <w:color w:val="auto"/>
          <w:szCs w:val="24"/>
          <w:lang w:eastAsia="en-US"/>
        </w:rPr>
        <w:t xml:space="preserve"> that is the weight of h</w:t>
      </w:r>
      <w:r w:rsidRPr="00FF1117">
        <w:rPr>
          <w:color w:val="auto"/>
          <w:szCs w:val="24"/>
          <w:vertAlign w:val="subscript"/>
          <w:lang w:eastAsia="en-US"/>
        </w:rPr>
        <w:t>t</w:t>
      </w:r>
      <w:r w:rsidRPr="00FF1117">
        <w:rPr>
          <w:color w:val="auto"/>
          <w:szCs w:val="24"/>
          <w:lang w:eastAsia="en-US"/>
        </w:rPr>
        <w:t xml:space="preserve"> signifying its importance. It is important to note that </w:t>
      </w:r>
      <w:r w:rsidRPr="00FF1117">
        <w:rPr>
          <w:color w:val="auto"/>
          <w:szCs w:val="24"/>
          <w:lang w:eastAsia="en-US"/>
        </w:rPr>
        <w:sym w:font="Symbol" w:char="F061"/>
      </w:r>
      <w:r w:rsidRPr="00FF1117">
        <w:rPr>
          <w:color w:val="auto"/>
          <w:szCs w:val="24"/>
          <w:vertAlign w:val="subscript"/>
          <w:lang w:eastAsia="en-US"/>
        </w:rPr>
        <w:t>t</w:t>
      </w:r>
      <w:r w:rsidRPr="00FF1117">
        <w:rPr>
          <w:color w:val="auto"/>
          <w:szCs w:val="24"/>
          <w:lang w:eastAsia="en-US"/>
        </w:rPr>
        <w:t xml:space="preserve"> gets large when </w:t>
      </w:r>
      <w:r w:rsidRPr="00FF1117">
        <w:rPr>
          <w:color w:val="auto"/>
          <w:szCs w:val="24"/>
          <w:lang w:eastAsia="en-US"/>
        </w:rPr>
        <w:sym w:font="Symbol" w:char="F065"/>
      </w:r>
      <w:r w:rsidRPr="00FF1117">
        <w:rPr>
          <w:color w:val="auto"/>
          <w:szCs w:val="24"/>
          <w:vertAlign w:val="subscript"/>
          <w:lang w:eastAsia="en-US"/>
        </w:rPr>
        <w:t>t</w:t>
      </w:r>
      <w:r w:rsidRPr="00FF1117">
        <w:rPr>
          <w:color w:val="auto"/>
          <w:szCs w:val="24"/>
          <w:lang w:eastAsia="en-US"/>
        </w:rPr>
        <w:t xml:space="preserve"> gets smaller. The final hypothesis consist</w:t>
      </w:r>
      <w:r w:rsidR="0043007D" w:rsidRPr="00FF1117">
        <w:rPr>
          <w:color w:val="auto"/>
          <w:szCs w:val="24"/>
          <w:lang w:eastAsia="en-US"/>
        </w:rPr>
        <w:t>s</w:t>
      </w:r>
      <w:r w:rsidRPr="00FF1117">
        <w:rPr>
          <w:color w:val="auto"/>
          <w:szCs w:val="24"/>
          <w:lang w:eastAsia="en-US"/>
        </w:rPr>
        <w:t xml:space="preserve"> of a weighted majority vote of T weak hypotheses where </w:t>
      </w:r>
      <w:r w:rsidRPr="00FF1117">
        <w:rPr>
          <w:color w:val="auto"/>
          <w:szCs w:val="24"/>
          <w:lang w:eastAsia="en-US"/>
        </w:rPr>
        <w:sym w:font="Symbol" w:char="F061"/>
      </w:r>
      <w:r w:rsidRPr="00FF1117">
        <w:rPr>
          <w:color w:val="auto"/>
          <w:szCs w:val="24"/>
          <w:vertAlign w:val="subscript"/>
          <w:lang w:eastAsia="en-US"/>
        </w:rPr>
        <w:t>t</w:t>
      </w:r>
      <w:r w:rsidRPr="00FF1117">
        <w:rPr>
          <w:color w:val="auto"/>
          <w:szCs w:val="24"/>
          <w:lang w:eastAsia="en-US"/>
        </w:rPr>
        <w:t xml:space="preserve"> specifies the weights given to h</w:t>
      </w:r>
      <w:r w:rsidRPr="00FF1117">
        <w:rPr>
          <w:color w:val="auto"/>
          <w:szCs w:val="24"/>
          <w:vertAlign w:val="subscript"/>
          <w:lang w:eastAsia="en-US"/>
        </w:rPr>
        <w:t>t</w:t>
      </w:r>
      <w:r w:rsidRPr="00FF1117">
        <w:rPr>
          <w:color w:val="auto"/>
          <w:szCs w:val="24"/>
          <w:lang w:eastAsia="en-US"/>
        </w:rPr>
        <w:t>. Thus, for each instance x</w:t>
      </w:r>
      <w:r w:rsidRPr="00FF1117">
        <w:rPr>
          <w:color w:val="auto"/>
          <w:szCs w:val="24"/>
          <w:vertAlign w:val="subscript"/>
          <w:lang w:eastAsia="en-US"/>
        </w:rPr>
        <w:t>i</w:t>
      </w:r>
      <w:r w:rsidRPr="00FF1117">
        <w:rPr>
          <w:color w:val="auto"/>
          <w:szCs w:val="24"/>
          <w:lang w:eastAsia="en-US"/>
        </w:rPr>
        <w:t>, h</w:t>
      </w:r>
      <w:r w:rsidRPr="00FF1117">
        <w:rPr>
          <w:color w:val="auto"/>
          <w:szCs w:val="24"/>
          <w:vertAlign w:val="subscript"/>
          <w:lang w:eastAsia="en-US"/>
        </w:rPr>
        <w:t>t</w:t>
      </w:r>
      <w:r w:rsidRPr="00FF1117">
        <w:rPr>
          <w:color w:val="auto"/>
          <w:szCs w:val="24"/>
          <w:lang w:eastAsia="en-US"/>
        </w:rPr>
        <w:t xml:space="preserve"> outputs a prediction h</w:t>
      </w:r>
      <w:r w:rsidRPr="00FF1117">
        <w:rPr>
          <w:color w:val="auto"/>
          <w:szCs w:val="24"/>
          <w:vertAlign w:val="subscript"/>
          <w:lang w:eastAsia="en-US"/>
        </w:rPr>
        <w:t>t</w:t>
      </w:r>
      <w:r w:rsidRPr="00FF1117">
        <w:rPr>
          <w:color w:val="auto"/>
          <w:szCs w:val="24"/>
          <w:lang w:eastAsia="en-US"/>
        </w:rPr>
        <w:t>(x</w:t>
      </w:r>
      <w:r w:rsidRPr="00FF1117">
        <w:rPr>
          <w:color w:val="auto"/>
          <w:szCs w:val="24"/>
          <w:vertAlign w:val="subscript"/>
          <w:lang w:eastAsia="en-US"/>
        </w:rPr>
        <w:t>i</w:t>
      </w:r>
      <w:r w:rsidRPr="00FF1117">
        <w:rPr>
          <w:color w:val="auto"/>
          <w:szCs w:val="24"/>
          <w:lang w:eastAsia="en-US"/>
        </w:rPr>
        <w:t xml:space="preserve">) </w:t>
      </w:r>
      <w:r w:rsidRPr="00FF1117">
        <w:rPr>
          <w:color w:val="auto"/>
          <w:szCs w:val="24"/>
          <w:lang w:eastAsia="en-US"/>
        </w:rPr>
        <w:sym w:font="Symbol" w:char="F0CE"/>
      </w:r>
      <w:r w:rsidRPr="00FF1117">
        <w:rPr>
          <w:color w:val="auto"/>
          <w:szCs w:val="24"/>
          <w:lang w:eastAsia="en-US"/>
        </w:rPr>
        <w:t xml:space="preserve"> R whose sign is the output label.</w:t>
      </w:r>
    </w:p>
    <w:p w:rsidR="003C2182" w:rsidRPr="00FF1117" w:rsidRDefault="003C2182" w:rsidP="00CB1985">
      <w:pPr>
        <w:pStyle w:val="MText"/>
        <w:tabs>
          <w:tab w:val="left" w:pos="2708"/>
        </w:tabs>
        <w:spacing w:line="360" w:lineRule="auto"/>
        <w:ind w:left="360" w:right="120" w:firstLine="0"/>
        <w:jc w:val="right"/>
        <w:rPr>
          <w:color w:val="auto"/>
          <w:szCs w:val="24"/>
          <w:lang w:eastAsia="en-US"/>
        </w:rPr>
      </w:pPr>
      <w:r w:rsidRPr="00FF1117">
        <w:rPr>
          <w:color w:val="auto"/>
          <w:position w:val="-32"/>
          <w:szCs w:val="24"/>
          <w:lang w:eastAsia="en-US"/>
        </w:rPr>
        <w:object w:dxaOrig="2980" w:dyaOrig="760">
          <v:shape id="_x0000_i1038" type="#_x0000_t75" style="width:148.9pt;height:38.2pt" o:ole="">
            <v:imagedata r:id="rId46" o:title=""/>
          </v:shape>
          <o:OLEObject Type="Embed" ProgID="Equation.DSMT4" ShapeID="_x0000_i1038" DrawAspect="Content" ObjectID="_1582455110" r:id="rId47"/>
        </w:object>
      </w:r>
      <w:r w:rsidRPr="00FF1117">
        <w:rPr>
          <w:color w:val="auto"/>
          <w:szCs w:val="24"/>
          <w:lang w:eastAsia="en-US"/>
        </w:rPr>
        <w:tab/>
      </w:r>
      <w:r w:rsidRPr="00FF1117">
        <w:rPr>
          <w:color w:val="auto"/>
          <w:szCs w:val="24"/>
          <w:lang w:eastAsia="en-US"/>
        </w:rPr>
        <w:tab/>
      </w:r>
      <w:r w:rsidRPr="00FF1117">
        <w:rPr>
          <w:color w:val="auto"/>
          <w:szCs w:val="24"/>
          <w:lang w:eastAsia="en-US"/>
        </w:rPr>
        <w:tab/>
      </w:r>
      <w:r w:rsidRPr="00FF1117">
        <w:rPr>
          <w:color w:val="auto"/>
          <w:szCs w:val="24"/>
          <w:lang w:eastAsia="en-US"/>
        </w:rPr>
        <w:tab/>
      </w:r>
      <w:r w:rsidR="00222D24">
        <w:rPr>
          <w:color w:val="auto"/>
          <w:szCs w:val="24"/>
        </w:rPr>
        <w:t>(13</w:t>
      </w:r>
      <w:r w:rsidRPr="00FF1117">
        <w:rPr>
          <w:color w:val="auto"/>
          <w:szCs w:val="24"/>
        </w:rPr>
        <w:t>)</w:t>
      </w:r>
    </w:p>
    <w:p w:rsidR="003C2182" w:rsidRPr="00FF1117" w:rsidRDefault="003C2182" w:rsidP="00CB1985">
      <w:pPr>
        <w:pStyle w:val="MText"/>
        <w:tabs>
          <w:tab w:val="left" w:pos="2708"/>
        </w:tabs>
        <w:spacing w:line="360" w:lineRule="auto"/>
        <w:ind w:firstLine="0"/>
        <w:rPr>
          <w:bCs/>
          <w:color w:val="auto"/>
          <w:szCs w:val="24"/>
        </w:rPr>
      </w:pPr>
      <w:r w:rsidRPr="00FF1117">
        <w:rPr>
          <w:color w:val="auto"/>
          <w:szCs w:val="24"/>
          <w:lang w:eastAsia="en-US"/>
        </w:rPr>
        <w:t>In our case, several weak learners were tested with</w:t>
      </w:r>
      <w:r w:rsidR="0043007D" w:rsidRPr="00FF1117">
        <w:rPr>
          <w:color w:val="auto"/>
          <w:szCs w:val="24"/>
          <w:lang w:eastAsia="en-US"/>
        </w:rPr>
        <w:t xml:space="preserve"> AdaBoost including Naïve Bayes</w:t>
      </w:r>
      <w:r w:rsidR="00374DCD" w:rsidRPr="00FF1117">
        <w:rPr>
          <w:color w:val="auto"/>
          <w:szCs w:val="24"/>
          <w:lang w:eastAsia="en-US"/>
        </w:rPr>
        <w:t xml:space="preserve"> </w:t>
      </w:r>
      <w:r w:rsidRPr="00FF1117">
        <w:rPr>
          <w:color w:val="auto"/>
          <w:szCs w:val="24"/>
          <w:lang w:eastAsia="en-US"/>
        </w:rPr>
        <w:fldChar w:fldCharType="begin"/>
      </w:r>
      <w:r w:rsidR="00B129A9">
        <w:rPr>
          <w:color w:val="auto"/>
          <w:szCs w:val="24"/>
          <w:lang w:eastAsia="en-US"/>
        </w:rPr>
        <w:instrText xml:space="preserve"> ADDIN EN.CITE &lt;EndNote&gt;&lt;Cite&gt;&lt;Author&gt;McCallum&lt;/Author&gt;&lt;Year&gt;1998&lt;/Year&gt;&lt;RecNum&gt;38&lt;/RecNum&gt;&lt;DisplayText&gt;[38]&lt;/DisplayText&gt;&lt;record&gt;&lt;rec-number&gt;38&lt;/rec-number&gt;&lt;foreign-keys&gt;&lt;key app="EN" db-id="terefxa9osf0zmewaexv9dz1fdveew5xwtx2" timestamp="1429582719"&gt;38&lt;/key&gt;&lt;/foreign-keys&gt;&lt;ref-type name="Conference Proceedings"&gt;10&lt;/ref-type&gt;&lt;contributors&gt;&lt;authors&gt;&lt;author&gt;McCallum, Andrew&lt;/author&gt;&lt;author&gt;Nigam, Kamal&lt;/author&gt;&lt;/authors&gt;&lt;/contributors&gt;&lt;titles&gt;&lt;title&gt;A comparison of event models for naive bayes text classification&lt;/title&gt;&lt;secondary-title&gt;AAAI-98 workshop on learning for text categorization&lt;/secondary-title&gt;&lt;/titles&gt;&lt;pages&gt;41-48&lt;/pages&gt;&lt;volume&gt;752&lt;/volume&gt;&lt;dates&gt;&lt;year&gt;1998&lt;/year&gt;&lt;/dates&gt;&lt;publisher&gt;Citeseer&lt;/publisher&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38" w:tooltip="McCallum, 1998 #38" w:history="1">
        <w:r w:rsidR="001D2ABF">
          <w:rPr>
            <w:noProof/>
            <w:color w:val="auto"/>
            <w:szCs w:val="24"/>
            <w:lang w:eastAsia="en-US"/>
          </w:rPr>
          <w:t>38</w:t>
        </w:r>
      </w:hyperlink>
      <w:r w:rsidR="00B129A9">
        <w:rPr>
          <w:noProof/>
          <w:color w:val="auto"/>
          <w:szCs w:val="24"/>
          <w:lang w:eastAsia="en-US"/>
        </w:rPr>
        <w:t>]</w:t>
      </w:r>
      <w:r w:rsidRPr="00FF1117">
        <w:rPr>
          <w:color w:val="auto"/>
          <w:szCs w:val="24"/>
          <w:lang w:eastAsia="en-US"/>
        </w:rPr>
        <w:fldChar w:fldCharType="end"/>
      </w:r>
      <w:r w:rsidR="0043007D" w:rsidRPr="00FF1117">
        <w:rPr>
          <w:color w:val="auto"/>
          <w:szCs w:val="24"/>
          <w:lang w:eastAsia="en-US"/>
        </w:rPr>
        <w:t>, BayesNet</w:t>
      </w:r>
      <w:r w:rsidR="00374DCD" w:rsidRPr="00FF1117">
        <w:rPr>
          <w:color w:val="auto"/>
          <w:szCs w:val="24"/>
          <w:lang w:eastAsia="en-US"/>
        </w:rPr>
        <w:t xml:space="preserve"> </w:t>
      </w:r>
      <w:r w:rsidRPr="00FF1117">
        <w:rPr>
          <w:color w:val="auto"/>
          <w:szCs w:val="24"/>
          <w:lang w:eastAsia="en-US"/>
        </w:rPr>
        <w:fldChar w:fldCharType="begin"/>
      </w:r>
      <w:r w:rsidR="00B129A9">
        <w:rPr>
          <w:color w:val="auto"/>
          <w:szCs w:val="24"/>
          <w:lang w:eastAsia="en-US"/>
        </w:rPr>
        <w:instrText xml:space="preserve"> ADDIN EN.CITE &lt;EndNote&gt;&lt;Cite&gt;&lt;Author&gt;Friedman&lt;/Author&gt;&lt;Year&gt;1997&lt;/Year&gt;&lt;RecNum&gt;39&lt;/RecNum&gt;&lt;DisplayText&gt;[39]&lt;/DisplayText&gt;&lt;record&gt;&lt;rec-number&gt;39&lt;/rec-number&gt;&lt;foreign-keys&gt;&lt;key app="EN" db-id="terefxa9osf0zmewaexv9dz1fdveew5xwtx2" timestamp="1429582763"&gt;39&lt;/key&gt;&lt;/foreign-keys&gt;&lt;ref-type name="Journal Article"&gt;17&lt;/ref-type&gt;&lt;contributors&gt;&lt;authors&gt;&lt;author&gt;Friedman, Nir&lt;/author&gt;&lt;author&gt;Geiger, Dan&lt;/author&gt;&lt;author&gt;Goldszmidt, Moises&lt;/author&gt;&lt;/authors&gt;&lt;/contributors&gt;&lt;titles&gt;&lt;title&gt;Bayesian network classifiers&lt;/title&gt;&lt;secondary-title&gt;Machine learning&lt;/secondary-title&gt;&lt;/titles&gt;&lt;periodical&gt;&lt;full-title&gt;Machine learning&lt;/full-title&gt;&lt;/periodical&gt;&lt;pages&gt;131-163&lt;/pages&gt;&lt;volume&gt;29&lt;/volume&gt;&lt;number&gt;2-3&lt;/number&gt;&lt;dates&gt;&lt;year&gt;1997&lt;/year&gt;&lt;/dates&gt;&lt;isbn&gt;0885-6125&lt;/isbn&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39" w:tooltip="Friedman, 1997 #39" w:history="1">
        <w:r w:rsidR="001D2ABF">
          <w:rPr>
            <w:noProof/>
            <w:color w:val="auto"/>
            <w:szCs w:val="24"/>
            <w:lang w:eastAsia="en-US"/>
          </w:rPr>
          <w:t>39</w:t>
        </w:r>
      </w:hyperlink>
      <w:r w:rsidR="00B129A9">
        <w:rPr>
          <w:noProof/>
          <w:color w:val="auto"/>
          <w:szCs w:val="24"/>
          <w:lang w:eastAsia="en-US"/>
        </w:rPr>
        <w:t>]</w:t>
      </w:r>
      <w:r w:rsidRPr="00FF1117">
        <w:rPr>
          <w:color w:val="auto"/>
          <w:szCs w:val="24"/>
          <w:lang w:eastAsia="en-US"/>
        </w:rPr>
        <w:fldChar w:fldCharType="end"/>
      </w:r>
      <w:r w:rsidR="0043007D" w:rsidRPr="00FF1117">
        <w:rPr>
          <w:color w:val="auto"/>
          <w:szCs w:val="24"/>
          <w:lang w:eastAsia="en-US"/>
        </w:rPr>
        <w:t>, simple logistic r</w:t>
      </w:r>
      <w:r w:rsidRPr="00FF1117">
        <w:rPr>
          <w:color w:val="auto"/>
          <w:szCs w:val="24"/>
          <w:lang w:eastAsia="en-US"/>
        </w:rPr>
        <w:t>egressio</w:t>
      </w:r>
      <w:r w:rsidR="0043007D" w:rsidRPr="00FF1117">
        <w:rPr>
          <w:color w:val="auto"/>
          <w:szCs w:val="24"/>
          <w:lang w:eastAsia="en-US"/>
        </w:rPr>
        <w:t>n</w:t>
      </w:r>
      <w:r w:rsidR="00374DCD" w:rsidRPr="00FF1117">
        <w:rPr>
          <w:color w:val="auto"/>
          <w:szCs w:val="24"/>
          <w:lang w:eastAsia="en-US"/>
        </w:rPr>
        <w:t xml:space="preserve"> </w:t>
      </w:r>
      <w:r w:rsidRPr="00FF1117">
        <w:rPr>
          <w:color w:val="auto"/>
          <w:szCs w:val="24"/>
          <w:lang w:eastAsia="en-US"/>
        </w:rPr>
        <w:fldChar w:fldCharType="begin"/>
      </w:r>
      <w:r w:rsidR="00B129A9">
        <w:rPr>
          <w:color w:val="auto"/>
          <w:szCs w:val="24"/>
          <w:lang w:eastAsia="en-US"/>
        </w:rPr>
        <w:instrText xml:space="preserve"> ADDIN EN.CITE &lt;EndNote&gt;&lt;Cite&gt;&lt;Author&gt;Hosmer Jr&lt;/Author&gt;&lt;Year&gt;2004&lt;/Year&gt;&lt;RecNum&gt;40&lt;/RecNum&gt;&lt;DisplayText&gt;[40]&lt;/DisplayText&gt;&lt;record&gt;&lt;rec-number&gt;40&lt;/rec-number&gt;&lt;foreign-keys&gt;&lt;key app="EN" db-id="terefxa9osf0zmewaexv9dz1fdveew5xwtx2" timestamp="1429582805"&gt;40&lt;/key&gt;&lt;/foreign-keys&gt;&lt;ref-type name="Book"&gt;6&lt;/ref-type&gt;&lt;contributors&gt;&lt;authors&gt;&lt;author&gt;Hosmer Jr, David W&lt;/author&gt;&lt;author&gt;Lemeshow, Stanley&lt;/author&gt;&lt;/authors&gt;&lt;/contributors&gt;&lt;titles&gt;&lt;title&gt;Applied logistic regression&lt;/title&gt;&lt;/titles&gt;&lt;dates&gt;&lt;year&gt;2004&lt;/year&gt;&lt;/dates&gt;&lt;publisher&gt;John Wiley &amp;amp; Sons&lt;/publisher&gt;&lt;isbn&gt;0471654027&lt;/isbn&gt;&lt;urls&gt;&lt;/urls&gt;&lt;/record&gt;&lt;/Cite&gt;&lt;/EndNote&gt;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40" w:tooltip="Hosmer Jr, 2004 #40" w:history="1">
        <w:r w:rsidR="001D2ABF">
          <w:rPr>
            <w:noProof/>
            <w:color w:val="auto"/>
            <w:szCs w:val="24"/>
            <w:lang w:eastAsia="en-US"/>
          </w:rPr>
          <w:t>40</w:t>
        </w:r>
      </w:hyperlink>
      <w:r w:rsidR="00B129A9">
        <w:rPr>
          <w:noProof/>
          <w:color w:val="auto"/>
          <w:szCs w:val="24"/>
          <w:lang w:eastAsia="en-US"/>
        </w:rPr>
        <w:t>]</w:t>
      </w:r>
      <w:r w:rsidRPr="00FF1117">
        <w:rPr>
          <w:color w:val="auto"/>
          <w:szCs w:val="24"/>
          <w:lang w:eastAsia="en-US"/>
        </w:rPr>
        <w:fldChar w:fldCharType="end"/>
      </w:r>
      <w:r w:rsidRPr="00FF1117">
        <w:rPr>
          <w:color w:val="auto"/>
          <w:szCs w:val="24"/>
          <w:lang w:eastAsia="en-US"/>
        </w:rPr>
        <w:t xml:space="preserve">, </w:t>
      </w:r>
      <w:r w:rsidR="0043007D" w:rsidRPr="00FF1117">
        <w:rPr>
          <w:color w:val="auto"/>
          <w:szCs w:val="24"/>
          <w:lang w:eastAsia="en-US"/>
        </w:rPr>
        <w:t>d</w:t>
      </w:r>
      <w:r w:rsidRPr="00FF1117">
        <w:rPr>
          <w:color w:val="auto"/>
          <w:szCs w:val="24"/>
          <w:lang w:eastAsia="en-US"/>
        </w:rPr>
        <w:t xml:space="preserve">ecision </w:t>
      </w:r>
      <w:r w:rsidR="0043007D" w:rsidRPr="00FF1117">
        <w:rPr>
          <w:color w:val="auto"/>
          <w:szCs w:val="24"/>
          <w:lang w:eastAsia="en-US"/>
        </w:rPr>
        <w:t>tree</w:t>
      </w:r>
      <w:r w:rsidR="00374DCD" w:rsidRPr="00FF1117">
        <w:rPr>
          <w:color w:val="auto"/>
          <w:szCs w:val="24"/>
          <w:lang w:eastAsia="en-US"/>
        </w:rPr>
        <w:t xml:space="preserve"> </w:t>
      </w:r>
      <w:r w:rsidRPr="00FF1117">
        <w:rPr>
          <w:color w:val="auto"/>
          <w:szCs w:val="24"/>
          <w:lang w:eastAsia="en-US"/>
        </w:rPr>
        <w:fldChar w:fldCharType="begin"/>
      </w:r>
      <w:r w:rsidR="00B129A9">
        <w:rPr>
          <w:color w:val="auto"/>
          <w:szCs w:val="24"/>
          <w:lang w:eastAsia="en-US"/>
        </w:rPr>
        <w:instrText xml:space="preserve"> ADDIN EN.CITE &lt;EndNote&gt;&lt;Cite&gt;&lt;Author&gt;Magerman&lt;/Author&gt;&lt;Year&gt;1995&lt;/Year&gt;&lt;RecNum&gt;41&lt;/RecNum&gt;&lt;DisplayText&gt;[41]&lt;/DisplayText&gt;&lt;record&gt;&lt;rec-number&gt;41&lt;/rec-number&gt;&lt;foreign-keys&gt;&lt;key app="EN" db-id="terefxa9osf0zmewaexv9dz1fdveew5xwtx2" timestamp="1429582912"&gt;41&lt;/key&gt;&lt;/foreign-keys&gt;&lt;ref-type name="Conference Proceedings"&gt;10&lt;/ref-type&gt;&lt;contributors&gt;&lt;authors&gt;&lt;author&gt;Magerman, David M&lt;/author&gt;&lt;/authors&gt;&lt;/contributors&gt;&lt;titles&gt;&lt;title&gt;Statistical decision-tree models for parsing&lt;/title&gt;&lt;secondary-title&gt;Proceedings of the 33rd annual meeting on Association for Computational Linguistics&lt;/secondary-title&gt;&lt;/titles&gt;&lt;pages&gt;276-283&lt;/pages&gt;&lt;dates&gt;&lt;year&gt;1995&lt;/year&gt;&lt;/dates&gt;&lt;publisher&gt;Association for Computational Linguistics&lt;/publisher&gt;&lt;urls&gt;&lt;/urls&gt;&lt;/record&gt;&lt;/Cite&gt;&lt;/EndNote&gt;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41" w:tooltip="Magerman, 1995 #41" w:history="1">
        <w:r w:rsidR="001D2ABF">
          <w:rPr>
            <w:noProof/>
            <w:color w:val="auto"/>
            <w:szCs w:val="24"/>
            <w:lang w:eastAsia="en-US"/>
          </w:rPr>
          <w:t>41</w:t>
        </w:r>
      </w:hyperlink>
      <w:r w:rsidR="00B129A9">
        <w:rPr>
          <w:noProof/>
          <w:color w:val="auto"/>
          <w:szCs w:val="24"/>
          <w:lang w:eastAsia="en-US"/>
        </w:rPr>
        <w:t>]</w:t>
      </w:r>
      <w:r w:rsidRPr="00FF1117">
        <w:rPr>
          <w:color w:val="auto"/>
          <w:szCs w:val="24"/>
          <w:lang w:eastAsia="en-US"/>
        </w:rPr>
        <w:fldChar w:fldCharType="end"/>
      </w:r>
      <w:r w:rsidR="0043007D" w:rsidRPr="00FF1117">
        <w:rPr>
          <w:color w:val="auto"/>
          <w:szCs w:val="24"/>
          <w:lang w:eastAsia="en-US"/>
        </w:rPr>
        <w:t>, and r</w:t>
      </w:r>
      <w:r w:rsidRPr="00FF1117">
        <w:rPr>
          <w:color w:val="auto"/>
          <w:szCs w:val="24"/>
          <w:lang w:eastAsia="en-US"/>
        </w:rPr>
        <w:t>an</w:t>
      </w:r>
      <w:r w:rsidR="0043007D" w:rsidRPr="00FF1117">
        <w:rPr>
          <w:color w:val="auto"/>
          <w:szCs w:val="24"/>
          <w:lang w:eastAsia="en-US"/>
        </w:rPr>
        <w:t>dom tree</w:t>
      </w:r>
      <w:r w:rsidR="00374DCD" w:rsidRPr="00FF1117">
        <w:rPr>
          <w:color w:val="auto"/>
          <w:szCs w:val="24"/>
          <w:lang w:eastAsia="en-US"/>
        </w:rPr>
        <w:t xml:space="preserve"> </w:t>
      </w:r>
      <w:r w:rsidRPr="00FF1117">
        <w:rPr>
          <w:color w:val="auto"/>
          <w:szCs w:val="24"/>
          <w:lang w:eastAsia="en-US"/>
        </w:rPr>
        <w:fldChar w:fldCharType="begin"/>
      </w:r>
      <w:r w:rsidR="00B129A9">
        <w:rPr>
          <w:color w:val="auto"/>
          <w:szCs w:val="24"/>
          <w:lang w:eastAsia="en-US"/>
        </w:rPr>
        <w:instrText xml:space="preserve"> ADDIN EN.CITE &lt;EndNote&gt;&lt;Cite&gt;&lt;Author&gt;Vapnik&lt;/Author&gt;&lt;Year&gt;1998&lt;/Year&gt;&lt;RecNum&gt;42&lt;/RecNum&gt;&lt;DisplayText&gt;[42]&lt;/DisplayText&gt;&lt;record&gt;&lt;rec-number&gt;42&lt;/rec-number&gt;&lt;foreign-keys&gt;&lt;key app="EN" db-id="terefxa9osf0zmewaexv9dz1fdveew5xwtx2" timestamp="1429583053"&gt;42&lt;/key&gt;&lt;/foreign-keys&gt;&lt;ref-type name="Book"&gt;6&lt;/ref-type&gt;&lt;contributors&gt;&lt;authors&gt;&lt;author&gt;Vapnik, Vladimir Naumovich&lt;/author&gt;&lt;author&gt;Vapnik, Vlamimir&lt;/author&gt;&lt;/authors&gt;&lt;/contributors&gt;&lt;titles&gt;&lt;title&gt;Statistical learning theory&lt;/title&gt;&lt;/titles&gt;&lt;volume&gt;1&lt;/volume&gt;&lt;dates&gt;&lt;year&gt;1998&lt;/year&gt;&lt;/dates&gt;&lt;publisher&gt;Wiley New York&lt;/publisher&gt;&lt;urls&gt;&lt;/urls&gt;&lt;/record&gt;&lt;/Cite&gt;&lt;/EndNote&gt;</w:instrText>
      </w:r>
      <w:r w:rsidRPr="00FF1117">
        <w:rPr>
          <w:color w:val="auto"/>
          <w:szCs w:val="24"/>
          <w:lang w:eastAsia="en-US"/>
        </w:rPr>
        <w:fldChar w:fldCharType="separate"/>
      </w:r>
      <w:r w:rsidR="00B129A9">
        <w:rPr>
          <w:noProof/>
          <w:color w:val="auto"/>
          <w:szCs w:val="24"/>
          <w:lang w:eastAsia="en-US"/>
        </w:rPr>
        <w:t>[</w:t>
      </w:r>
      <w:hyperlink w:anchor="_ENREF_42" w:tooltip="Vapnik, 1998 #42" w:history="1">
        <w:r w:rsidR="001D2ABF">
          <w:rPr>
            <w:noProof/>
            <w:color w:val="auto"/>
            <w:szCs w:val="24"/>
            <w:lang w:eastAsia="en-US"/>
          </w:rPr>
          <w:t>42</w:t>
        </w:r>
      </w:hyperlink>
      <w:r w:rsidR="00B129A9">
        <w:rPr>
          <w:noProof/>
          <w:color w:val="auto"/>
          <w:szCs w:val="24"/>
          <w:lang w:eastAsia="en-US"/>
        </w:rPr>
        <w:t>]</w:t>
      </w:r>
      <w:r w:rsidRPr="00FF1117">
        <w:rPr>
          <w:color w:val="auto"/>
          <w:szCs w:val="24"/>
          <w:lang w:eastAsia="en-US"/>
        </w:rPr>
        <w:fldChar w:fldCharType="end"/>
      </w:r>
      <w:r w:rsidRPr="00FF1117">
        <w:rPr>
          <w:color w:val="auto"/>
          <w:szCs w:val="24"/>
          <w:lang w:eastAsia="en-US"/>
        </w:rPr>
        <w:t xml:space="preserve">. </w:t>
      </w:r>
      <w:r w:rsidR="00374DCD" w:rsidRPr="00FF1117">
        <w:rPr>
          <w:color w:val="auto"/>
          <w:szCs w:val="24"/>
          <w:lang w:eastAsia="en-US"/>
        </w:rPr>
        <w:t xml:space="preserve">Among these base </w:t>
      </w:r>
      <w:r w:rsidRPr="00FF1117">
        <w:rPr>
          <w:color w:val="auto"/>
          <w:szCs w:val="24"/>
          <w:lang w:eastAsia="en-US"/>
        </w:rPr>
        <w:t>classifiers, AdaBoost performed best with Naïve Bayes, reporting an overall accuracy of 98.16% for both weed types. Classification accuracies of 97.17%, 94.65%</w:t>
      </w:r>
      <w:r w:rsidR="00602039" w:rsidRPr="00FF1117">
        <w:rPr>
          <w:color w:val="auto"/>
          <w:szCs w:val="24"/>
          <w:lang w:eastAsia="en-US"/>
        </w:rPr>
        <w:t>,</w:t>
      </w:r>
      <w:r w:rsidRPr="00FF1117">
        <w:rPr>
          <w:color w:val="auto"/>
          <w:szCs w:val="24"/>
          <w:lang w:eastAsia="en-US"/>
        </w:rPr>
        <w:t xml:space="preserve"> and 98.16% were reported by AdaBoost + Naïve Bayes for EOH, SMH and EOH + SMH, respectively. The performance with the other configurations is provided in </w:t>
      </w:r>
      <w:r w:rsidR="00602039" w:rsidRPr="00FF1117">
        <w:rPr>
          <w:color w:val="auto"/>
          <w:szCs w:val="24"/>
          <w:lang w:eastAsia="en-US"/>
        </w:rPr>
        <w:t>F</w:t>
      </w:r>
      <w:r w:rsidRPr="00FF1117">
        <w:rPr>
          <w:color w:val="auto"/>
          <w:szCs w:val="24"/>
          <w:lang w:eastAsia="en-US"/>
        </w:rPr>
        <w:t>ig</w:t>
      </w:r>
      <w:r w:rsidR="00602039" w:rsidRPr="00FF1117">
        <w:rPr>
          <w:color w:val="auto"/>
          <w:szCs w:val="24"/>
          <w:lang w:eastAsia="en-US"/>
        </w:rPr>
        <w:t>.</w:t>
      </w:r>
      <w:r w:rsidRPr="00FF1117">
        <w:rPr>
          <w:color w:val="auto"/>
          <w:szCs w:val="24"/>
          <w:lang w:eastAsia="en-US"/>
        </w:rPr>
        <w:t xml:space="preserve"> </w:t>
      </w:r>
      <w:r w:rsidR="00F15F40" w:rsidRPr="00FF1117">
        <w:rPr>
          <w:color w:val="auto"/>
          <w:szCs w:val="24"/>
          <w:lang w:eastAsia="en-US"/>
        </w:rPr>
        <w:t>12</w:t>
      </w:r>
      <w:r w:rsidRPr="00FF1117">
        <w:rPr>
          <w:color w:val="auto"/>
          <w:szCs w:val="24"/>
          <w:lang w:eastAsia="en-US"/>
        </w:rPr>
        <w:t xml:space="preserve">. </w:t>
      </w:r>
    </w:p>
    <w:p w:rsidR="003C2182" w:rsidRDefault="003C2182" w:rsidP="00FA5F81">
      <w:pPr>
        <w:pStyle w:val="ListParagraph"/>
        <w:spacing w:after="0" w:line="240" w:lineRule="auto"/>
        <w:ind w:leftChars="0" w:left="360" w:right="567"/>
        <w:rPr>
          <w:rFonts w:ascii="Times New Roman" w:hAnsi="Times New Roman" w:cs="Times New Roman"/>
          <w:bCs/>
          <w:sz w:val="24"/>
          <w:szCs w:val="24"/>
        </w:rPr>
      </w:pPr>
    </w:p>
    <w:p w:rsidR="00955B21" w:rsidRPr="00FF1117" w:rsidRDefault="00955B21" w:rsidP="007E6474">
      <w:pPr>
        <w:pStyle w:val="ListParagraph"/>
        <w:spacing w:after="0" w:line="240" w:lineRule="auto"/>
        <w:ind w:leftChars="0" w:left="360" w:right="567"/>
        <w:jc w:val="center"/>
        <w:rPr>
          <w:rFonts w:ascii="Times New Roman" w:hAnsi="Times New Roman" w:cs="Times New Roman"/>
          <w:bCs/>
          <w:sz w:val="24"/>
          <w:szCs w:val="24"/>
        </w:rPr>
      </w:pPr>
      <w:r w:rsidRPr="00955B21">
        <w:rPr>
          <w:noProof/>
          <w:lang w:val="en-GB" w:eastAsia="en-GB"/>
        </w:rPr>
        <w:drawing>
          <wp:inline distT="0" distB="0" distL="0" distR="0">
            <wp:extent cx="4770408" cy="261610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12" t="10540" r="1567" b="4665"/>
                    <a:stretch/>
                  </pic:blipFill>
                  <pic:spPr bwMode="auto">
                    <a:xfrm>
                      <a:off x="0" y="0"/>
                      <a:ext cx="4775633" cy="2618972"/>
                    </a:xfrm>
                    <a:prstGeom prst="rect">
                      <a:avLst/>
                    </a:prstGeom>
                    <a:noFill/>
                    <a:ln>
                      <a:noFill/>
                    </a:ln>
                    <a:extLst>
                      <a:ext uri="{53640926-AAD7-44D8-BBD7-CCE9431645EC}">
                        <a14:shadowObscured xmlns:a14="http://schemas.microsoft.com/office/drawing/2010/main"/>
                      </a:ext>
                    </a:extLst>
                  </pic:spPr>
                </pic:pic>
              </a:graphicData>
            </a:graphic>
          </wp:inline>
        </w:drawing>
      </w:r>
    </w:p>
    <w:p w:rsidR="003C2182" w:rsidRPr="00FF1117" w:rsidRDefault="0079140E" w:rsidP="00FA5F81">
      <w:pPr>
        <w:pStyle w:val="MText"/>
        <w:spacing w:line="240" w:lineRule="auto"/>
        <w:jc w:val="center"/>
        <w:rPr>
          <w:bCs/>
          <w:color w:val="auto"/>
          <w:szCs w:val="24"/>
        </w:rPr>
      </w:pPr>
      <w:r w:rsidRPr="00FF1117">
        <w:rPr>
          <w:bCs/>
          <w:color w:val="auto"/>
          <w:szCs w:val="24"/>
        </w:rPr>
        <w:lastRenderedPageBreak/>
        <w:t xml:space="preserve">Fig. </w:t>
      </w:r>
      <w:r w:rsidR="00F15F40" w:rsidRPr="00FF1117">
        <w:rPr>
          <w:bCs/>
          <w:color w:val="auto"/>
          <w:szCs w:val="24"/>
        </w:rPr>
        <w:t>12</w:t>
      </w:r>
      <w:r w:rsidRPr="00FF1117">
        <w:rPr>
          <w:bCs/>
          <w:color w:val="auto"/>
          <w:szCs w:val="24"/>
        </w:rPr>
        <w:t xml:space="preserve">: </w:t>
      </w:r>
      <w:r w:rsidR="003C2182" w:rsidRPr="00FF1117">
        <w:rPr>
          <w:bCs/>
          <w:color w:val="auto"/>
          <w:szCs w:val="24"/>
        </w:rPr>
        <w:t>Classification accuracies</w:t>
      </w:r>
      <w:r w:rsidR="00602039" w:rsidRPr="00FF1117">
        <w:rPr>
          <w:bCs/>
          <w:color w:val="auto"/>
          <w:szCs w:val="24"/>
        </w:rPr>
        <w:t xml:space="preserve"> of the proposed framework</w:t>
      </w:r>
      <w:r w:rsidR="003C2182" w:rsidRPr="00FF1117">
        <w:rPr>
          <w:bCs/>
          <w:color w:val="auto"/>
          <w:szCs w:val="24"/>
        </w:rPr>
        <w:t xml:space="preserve"> with different classifiers.</w:t>
      </w:r>
    </w:p>
    <w:p w:rsidR="00BA3875" w:rsidRPr="00FF1117" w:rsidRDefault="00BA3875" w:rsidP="00BA3875">
      <w:pPr>
        <w:pStyle w:val="MText"/>
        <w:spacing w:line="360" w:lineRule="auto"/>
        <w:ind w:firstLine="0"/>
        <w:rPr>
          <w:color w:val="auto"/>
          <w:szCs w:val="24"/>
          <w:lang w:eastAsia="en-US"/>
        </w:rPr>
      </w:pPr>
    </w:p>
    <w:p w:rsidR="00BA3875" w:rsidRPr="00FF1117" w:rsidRDefault="00BA3875" w:rsidP="00BA3875">
      <w:pPr>
        <w:pStyle w:val="MText"/>
        <w:numPr>
          <w:ilvl w:val="1"/>
          <w:numId w:val="6"/>
        </w:numPr>
        <w:spacing w:line="360" w:lineRule="auto"/>
        <w:rPr>
          <w:b/>
          <w:color w:val="auto"/>
          <w:szCs w:val="24"/>
          <w:lang w:eastAsia="en-US"/>
        </w:rPr>
      </w:pPr>
      <w:r w:rsidRPr="00FF1117">
        <w:rPr>
          <w:b/>
          <w:color w:val="auto"/>
          <w:szCs w:val="24"/>
          <w:lang w:eastAsia="en-US"/>
        </w:rPr>
        <w:t>Computation time analysis</w:t>
      </w:r>
    </w:p>
    <w:p w:rsidR="00BA3875" w:rsidRPr="00FF1117" w:rsidRDefault="00BA3875" w:rsidP="00BA3875">
      <w:pPr>
        <w:pStyle w:val="MText"/>
        <w:spacing w:line="360" w:lineRule="auto"/>
        <w:ind w:firstLine="0"/>
        <w:rPr>
          <w:color w:val="auto"/>
          <w:szCs w:val="24"/>
          <w:lang w:eastAsia="en-US"/>
        </w:rPr>
      </w:pPr>
      <w:r w:rsidRPr="00FF1117">
        <w:rPr>
          <w:color w:val="auto"/>
          <w:szCs w:val="24"/>
          <w:lang w:eastAsia="en-US"/>
        </w:rPr>
        <w:t xml:space="preserve">In real-time computer vision systems, it is necessary to consider the execution time of data processing algorithms as it is the key to their applicability in real-time scenarios. In this section, we present the time taken by the various processing components of the proposed scheme. </w:t>
      </w:r>
      <w:r w:rsidR="007C317E" w:rsidRPr="00FF1117">
        <w:rPr>
          <w:color w:val="auto"/>
          <w:szCs w:val="24"/>
          <w:lang w:eastAsia="en-US"/>
        </w:rPr>
        <w:t xml:space="preserve">It can be seen from the Table 3, that the most computational expensive module is the EOH feature extraction because of the slightly heavy computations involved in computing local edge orientation histograms. SMH feature extraction module runs slightly faster than the EOH algorithm and requires on average 10 ms for each image. The prediction process requires about 4.5 ms and the segmentation process takes just under 2 ms. Overall, the whole scheme require 35.2 ms which make it suitable for real-time systems, since, it is capable of processing 28.4 frames per second. </w:t>
      </w:r>
    </w:p>
    <w:p w:rsidR="007C317E" w:rsidRPr="00FF1117" w:rsidRDefault="007C317E" w:rsidP="00BA3875">
      <w:pPr>
        <w:pStyle w:val="MText"/>
        <w:spacing w:line="360" w:lineRule="auto"/>
        <w:ind w:firstLine="0"/>
        <w:rPr>
          <w:color w:val="auto"/>
          <w:szCs w:val="24"/>
          <w:lang w:eastAsia="en-US"/>
        </w:rPr>
      </w:pPr>
    </w:p>
    <w:p w:rsidR="00BA3875" w:rsidRPr="00FF1117" w:rsidRDefault="00BA3875" w:rsidP="00BA3875">
      <w:pPr>
        <w:pStyle w:val="MText"/>
        <w:spacing w:line="360" w:lineRule="auto"/>
        <w:ind w:firstLine="0"/>
        <w:jc w:val="center"/>
        <w:rPr>
          <w:color w:val="auto"/>
          <w:szCs w:val="24"/>
          <w:lang w:eastAsia="en-US"/>
        </w:rPr>
      </w:pPr>
      <w:r w:rsidRPr="00FF1117">
        <w:rPr>
          <w:color w:val="auto"/>
          <w:szCs w:val="24"/>
          <w:lang w:eastAsia="en-US"/>
        </w:rPr>
        <w:t xml:space="preserve">Table </w:t>
      </w:r>
      <w:r w:rsidR="00F15F40" w:rsidRPr="00FF1117">
        <w:rPr>
          <w:color w:val="auto"/>
          <w:szCs w:val="24"/>
          <w:lang w:eastAsia="en-US"/>
        </w:rPr>
        <w:t>3</w:t>
      </w:r>
      <w:r w:rsidRPr="00FF1117">
        <w:rPr>
          <w:color w:val="auto"/>
          <w:szCs w:val="24"/>
          <w:lang w:eastAsia="en-US"/>
        </w:rPr>
        <w:t>: Execution time of various phases in the proposed method</w:t>
      </w:r>
    </w:p>
    <w:tbl>
      <w:tblPr>
        <w:tblStyle w:val="TableGrid"/>
        <w:tblW w:w="0" w:type="auto"/>
        <w:tblLook w:val="04A0" w:firstRow="1" w:lastRow="0" w:firstColumn="1" w:lastColumn="0" w:noHBand="0" w:noVBand="1"/>
      </w:tblPr>
      <w:tblGrid>
        <w:gridCol w:w="4591"/>
        <w:gridCol w:w="4591"/>
      </w:tblGrid>
      <w:tr w:rsidR="00FF1117" w:rsidRPr="00FF1117" w:rsidTr="002E18AB">
        <w:trPr>
          <w:trHeight w:val="372"/>
        </w:trPr>
        <w:tc>
          <w:tcPr>
            <w:tcW w:w="4591" w:type="dxa"/>
            <w:vAlign w:val="center"/>
          </w:tcPr>
          <w:p w:rsidR="00BD7C15" w:rsidRPr="00FF1117" w:rsidRDefault="00BD7C15" w:rsidP="002E18AB">
            <w:pPr>
              <w:pStyle w:val="MText"/>
              <w:spacing w:line="360" w:lineRule="auto"/>
              <w:ind w:firstLine="0"/>
              <w:jc w:val="center"/>
              <w:rPr>
                <w:b/>
                <w:color w:val="auto"/>
                <w:szCs w:val="24"/>
                <w:lang w:eastAsia="en-US"/>
              </w:rPr>
            </w:pPr>
            <w:r w:rsidRPr="00FF1117">
              <w:rPr>
                <w:b/>
                <w:color w:val="auto"/>
                <w:szCs w:val="24"/>
                <w:lang w:eastAsia="en-US"/>
              </w:rPr>
              <w:t>Processing Module</w:t>
            </w:r>
          </w:p>
        </w:tc>
        <w:tc>
          <w:tcPr>
            <w:tcW w:w="4591" w:type="dxa"/>
            <w:vAlign w:val="center"/>
          </w:tcPr>
          <w:p w:rsidR="00BD7C15" w:rsidRPr="00FF1117" w:rsidRDefault="00BD7C15" w:rsidP="002E18AB">
            <w:pPr>
              <w:pStyle w:val="MText"/>
              <w:spacing w:line="360" w:lineRule="auto"/>
              <w:ind w:firstLine="0"/>
              <w:jc w:val="center"/>
              <w:rPr>
                <w:b/>
                <w:color w:val="auto"/>
                <w:szCs w:val="24"/>
                <w:lang w:eastAsia="en-US"/>
              </w:rPr>
            </w:pPr>
            <w:r w:rsidRPr="00FF1117">
              <w:rPr>
                <w:b/>
                <w:color w:val="auto"/>
                <w:szCs w:val="24"/>
                <w:lang w:eastAsia="en-US"/>
              </w:rPr>
              <w:t>Execution Time</w:t>
            </w:r>
            <w:r w:rsidR="000736F3" w:rsidRPr="00FF1117">
              <w:rPr>
                <w:b/>
                <w:color w:val="auto"/>
                <w:szCs w:val="24"/>
                <w:lang w:eastAsia="en-US"/>
              </w:rPr>
              <w:t xml:space="preserve"> (per image)</w:t>
            </w:r>
          </w:p>
        </w:tc>
      </w:tr>
      <w:tr w:rsidR="00FF1117" w:rsidRPr="00FF1117" w:rsidTr="002E18AB">
        <w:trPr>
          <w:trHeight w:val="388"/>
        </w:trPr>
        <w:tc>
          <w:tcPr>
            <w:tcW w:w="4591" w:type="dxa"/>
            <w:vAlign w:val="center"/>
          </w:tcPr>
          <w:p w:rsidR="00BD7C15" w:rsidRPr="00FF1117" w:rsidRDefault="00BD7C15" w:rsidP="002E18AB">
            <w:pPr>
              <w:pStyle w:val="MText"/>
              <w:spacing w:line="360" w:lineRule="auto"/>
              <w:ind w:firstLine="0"/>
              <w:jc w:val="center"/>
              <w:rPr>
                <w:color w:val="auto"/>
                <w:szCs w:val="24"/>
                <w:lang w:eastAsia="en-US"/>
              </w:rPr>
            </w:pPr>
            <w:r w:rsidRPr="00FF1117">
              <w:rPr>
                <w:color w:val="auto"/>
                <w:szCs w:val="24"/>
                <w:lang w:eastAsia="en-US"/>
              </w:rPr>
              <w:t>Segmentation</w:t>
            </w:r>
          </w:p>
        </w:tc>
        <w:tc>
          <w:tcPr>
            <w:tcW w:w="4591" w:type="dxa"/>
            <w:vAlign w:val="center"/>
          </w:tcPr>
          <w:p w:rsidR="00BD7C15" w:rsidRPr="00FF1117" w:rsidRDefault="00BD7C15" w:rsidP="002E18AB">
            <w:pPr>
              <w:pStyle w:val="MText"/>
              <w:spacing w:line="360" w:lineRule="auto"/>
              <w:ind w:firstLine="0"/>
              <w:jc w:val="center"/>
              <w:rPr>
                <w:color w:val="auto"/>
                <w:szCs w:val="24"/>
                <w:lang w:eastAsia="en-US"/>
              </w:rPr>
            </w:pPr>
            <w:r w:rsidRPr="00FF1117">
              <w:rPr>
                <w:color w:val="auto"/>
                <w:szCs w:val="24"/>
                <w:lang w:eastAsia="en-US"/>
              </w:rPr>
              <w:t>1.7 ms</w:t>
            </w:r>
          </w:p>
        </w:tc>
      </w:tr>
      <w:tr w:rsidR="00FF1117" w:rsidRPr="00FF1117" w:rsidTr="002E18AB">
        <w:trPr>
          <w:trHeight w:val="372"/>
        </w:trPr>
        <w:tc>
          <w:tcPr>
            <w:tcW w:w="4591" w:type="dxa"/>
            <w:vAlign w:val="center"/>
          </w:tcPr>
          <w:p w:rsidR="00BD7C15" w:rsidRPr="00FF1117" w:rsidRDefault="00101895" w:rsidP="002E18AB">
            <w:pPr>
              <w:pStyle w:val="MText"/>
              <w:spacing w:line="360" w:lineRule="auto"/>
              <w:ind w:firstLine="0"/>
              <w:jc w:val="center"/>
              <w:rPr>
                <w:color w:val="auto"/>
                <w:szCs w:val="24"/>
                <w:lang w:eastAsia="en-US"/>
              </w:rPr>
            </w:pPr>
            <w:r w:rsidRPr="00FF1117">
              <w:rPr>
                <w:color w:val="auto"/>
                <w:szCs w:val="24"/>
                <w:lang w:eastAsia="en-US"/>
              </w:rPr>
              <w:t>EOH Feature Extraction</w:t>
            </w:r>
          </w:p>
        </w:tc>
        <w:tc>
          <w:tcPr>
            <w:tcW w:w="4591" w:type="dxa"/>
            <w:vAlign w:val="center"/>
          </w:tcPr>
          <w:p w:rsidR="00BD7C15" w:rsidRPr="00FF1117" w:rsidRDefault="000736F3" w:rsidP="002E18AB">
            <w:pPr>
              <w:pStyle w:val="MText"/>
              <w:spacing w:line="360" w:lineRule="auto"/>
              <w:ind w:firstLine="0"/>
              <w:jc w:val="center"/>
              <w:rPr>
                <w:color w:val="auto"/>
                <w:szCs w:val="24"/>
                <w:lang w:eastAsia="en-US"/>
              </w:rPr>
            </w:pPr>
            <w:r w:rsidRPr="00FF1117">
              <w:rPr>
                <w:color w:val="auto"/>
                <w:szCs w:val="24"/>
                <w:lang w:eastAsia="en-US"/>
              </w:rPr>
              <w:t>19 ms</w:t>
            </w:r>
          </w:p>
        </w:tc>
      </w:tr>
      <w:tr w:rsidR="00FF1117" w:rsidRPr="00FF1117" w:rsidTr="002E18AB">
        <w:trPr>
          <w:trHeight w:val="372"/>
        </w:trPr>
        <w:tc>
          <w:tcPr>
            <w:tcW w:w="4591" w:type="dxa"/>
            <w:vAlign w:val="center"/>
          </w:tcPr>
          <w:p w:rsidR="00BD7C15" w:rsidRPr="00FF1117" w:rsidRDefault="00101895" w:rsidP="002E18AB">
            <w:pPr>
              <w:pStyle w:val="MText"/>
              <w:spacing w:line="360" w:lineRule="auto"/>
              <w:ind w:firstLine="0"/>
              <w:jc w:val="center"/>
              <w:rPr>
                <w:color w:val="auto"/>
                <w:szCs w:val="24"/>
                <w:lang w:eastAsia="en-US"/>
              </w:rPr>
            </w:pPr>
            <w:r w:rsidRPr="00FF1117">
              <w:rPr>
                <w:color w:val="auto"/>
                <w:szCs w:val="24"/>
                <w:lang w:eastAsia="en-US"/>
              </w:rPr>
              <w:t>SMH Feature Extraction</w:t>
            </w:r>
          </w:p>
        </w:tc>
        <w:tc>
          <w:tcPr>
            <w:tcW w:w="4591" w:type="dxa"/>
            <w:vAlign w:val="center"/>
          </w:tcPr>
          <w:p w:rsidR="00BD7C15" w:rsidRPr="00FF1117" w:rsidRDefault="000736F3" w:rsidP="000736F3">
            <w:pPr>
              <w:pStyle w:val="MText"/>
              <w:spacing w:line="360" w:lineRule="auto"/>
              <w:ind w:firstLine="0"/>
              <w:jc w:val="center"/>
              <w:rPr>
                <w:color w:val="auto"/>
                <w:szCs w:val="24"/>
                <w:lang w:eastAsia="en-US"/>
              </w:rPr>
            </w:pPr>
            <w:r w:rsidRPr="00FF1117">
              <w:rPr>
                <w:color w:val="auto"/>
                <w:szCs w:val="24"/>
                <w:lang w:eastAsia="en-US"/>
              </w:rPr>
              <w:t>10 ms</w:t>
            </w:r>
          </w:p>
        </w:tc>
      </w:tr>
      <w:tr w:rsidR="00FF1117" w:rsidRPr="00FF1117" w:rsidTr="002E18AB">
        <w:trPr>
          <w:trHeight w:val="388"/>
        </w:trPr>
        <w:tc>
          <w:tcPr>
            <w:tcW w:w="4591" w:type="dxa"/>
            <w:vAlign w:val="center"/>
          </w:tcPr>
          <w:p w:rsidR="00BD7C15" w:rsidRPr="00FF1117" w:rsidRDefault="00094557" w:rsidP="002E18AB">
            <w:pPr>
              <w:pStyle w:val="MText"/>
              <w:spacing w:line="360" w:lineRule="auto"/>
              <w:ind w:firstLine="0"/>
              <w:jc w:val="center"/>
              <w:rPr>
                <w:color w:val="auto"/>
                <w:szCs w:val="24"/>
                <w:lang w:eastAsia="en-US"/>
              </w:rPr>
            </w:pPr>
            <w:r w:rsidRPr="00FF1117">
              <w:rPr>
                <w:color w:val="auto"/>
                <w:szCs w:val="24"/>
                <w:lang w:eastAsia="en-US"/>
              </w:rPr>
              <w:t>Classification</w:t>
            </w:r>
          </w:p>
        </w:tc>
        <w:tc>
          <w:tcPr>
            <w:tcW w:w="4591" w:type="dxa"/>
            <w:vAlign w:val="center"/>
          </w:tcPr>
          <w:p w:rsidR="00BD7C15" w:rsidRPr="00FF1117" w:rsidRDefault="000736F3" w:rsidP="002E18AB">
            <w:pPr>
              <w:pStyle w:val="MText"/>
              <w:spacing w:line="360" w:lineRule="auto"/>
              <w:ind w:firstLine="0"/>
              <w:jc w:val="center"/>
              <w:rPr>
                <w:color w:val="auto"/>
                <w:szCs w:val="24"/>
                <w:lang w:eastAsia="en-US"/>
              </w:rPr>
            </w:pPr>
            <w:r w:rsidRPr="00FF1117">
              <w:rPr>
                <w:color w:val="auto"/>
                <w:szCs w:val="24"/>
                <w:lang w:eastAsia="en-US"/>
              </w:rPr>
              <w:t>4.5 ms</w:t>
            </w:r>
          </w:p>
        </w:tc>
      </w:tr>
      <w:tr w:rsidR="00FF1117" w:rsidRPr="00FF1117" w:rsidTr="002E18AB">
        <w:trPr>
          <w:trHeight w:val="77"/>
        </w:trPr>
        <w:tc>
          <w:tcPr>
            <w:tcW w:w="4591" w:type="dxa"/>
            <w:vAlign w:val="center"/>
          </w:tcPr>
          <w:p w:rsidR="00BD7C15" w:rsidRPr="00FF1117" w:rsidRDefault="00094557" w:rsidP="002E18AB">
            <w:pPr>
              <w:pStyle w:val="MText"/>
              <w:spacing w:line="360" w:lineRule="auto"/>
              <w:ind w:firstLine="0"/>
              <w:jc w:val="center"/>
              <w:rPr>
                <w:b/>
                <w:color w:val="auto"/>
                <w:szCs w:val="24"/>
                <w:lang w:eastAsia="en-US"/>
              </w:rPr>
            </w:pPr>
            <w:r w:rsidRPr="00FF1117">
              <w:rPr>
                <w:b/>
                <w:color w:val="auto"/>
                <w:szCs w:val="24"/>
                <w:lang w:eastAsia="en-US"/>
              </w:rPr>
              <w:t>Overall</w:t>
            </w:r>
          </w:p>
        </w:tc>
        <w:tc>
          <w:tcPr>
            <w:tcW w:w="4591" w:type="dxa"/>
            <w:vAlign w:val="center"/>
          </w:tcPr>
          <w:p w:rsidR="00BD7C15" w:rsidRPr="00FF1117" w:rsidRDefault="000736F3" w:rsidP="002E18AB">
            <w:pPr>
              <w:pStyle w:val="MText"/>
              <w:spacing w:line="360" w:lineRule="auto"/>
              <w:ind w:firstLine="0"/>
              <w:jc w:val="center"/>
              <w:rPr>
                <w:b/>
                <w:color w:val="auto"/>
                <w:szCs w:val="24"/>
                <w:lang w:eastAsia="en-US"/>
              </w:rPr>
            </w:pPr>
            <w:r w:rsidRPr="00FF1117">
              <w:rPr>
                <w:b/>
                <w:color w:val="auto"/>
                <w:szCs w:val="24"/>
                <w:lang w:eastAsia="en-US"/>
              </w:rPr>
              <w:t>35.2 ms</w:t>
            </w:r>
            <w:r w:rsidR="00F62B25" w:rsidRPr="00FF1117">
              <w:rPr>
                <w:b/>
                <w:color w:val="auto"/>
                <w:szCs w:val="24"/>
                <w:lang w:eastAsia="en-US"/>
              </w:rPr>
              <w:t xml:space="preserve"> (28.4 fps)</w:t>
            </w:r>
          </w:p>
        </w:tc>
      </w:tr>
    </w:tbl>
    <w:p w:rsidR="00BA3875" w:rsidRPr="00FF1117" w:rsidRDefault="00BA3875" w:rsidP="00BA3875">
      <w:pPr>
        <w:pStyle w:val="MText"/>
        <w:spacing w:line="360" w:lineRule="auto"/>
        <w:ind w:firstLine="0"/>
        <w:rPr>
          <w:color w:val="auto"/>
          <w:szCs w:val="24"/>
          <w:lang w:eastAsia="en-US"/>
        </w:rPr>
      </w:pPr>
    </w:p>
    <w:p w:rsidR="006C6F57" w:rsidRPr="00FF1117" w:rsidRDefault="006C6F57" w:rsidP="00CB1985">
      <w:pPr>
        <w:pStyle w:val="MText"/>
        <w:numPr>
          <w:ilvl w:val="1"/>
          <w:numId w:val="6"/>
        </w:numPr>
        <w:spacing w:line="360" w:lineRule="auto"/>
        <w:rPr>
          <w:b/>
          <w:color w:val="auto"/>
          <w:szCs w:val="24"/>
          <w:lang w:eastAsia="en-US"/>
        </w:rPr>
      </w:pPr>
      <w:r w:rsidRPr="00FF1117">
        <w:rPr>
          <w:b/>
          <w:color w:val="auto"/>
          <w:szCs w:val="24"/>
          <w:lang w:eastAsia="en-US"/>
        </w:rPr>
        <w:t>Comparison with other Methods</w:t>
      </w:r>
    </w:p>
    <w:p w:rsidR="008637DD" w:rsidRPr="00FF1117" w:rsidRDefault="003C2182" w:rsidP="00CB1985">
      <w:pPr>
        <w:pStyle w:val="MText"/>
        <w:spacing w:line="360" w:lineRule="auto"/>
        <w:ind w:firstLine="0"/>
        <w:rPr>
          <w:bCs/>
          <w:color w:val="auto"/>
          <w:szCs w:val="24"/>
        </w:rPr>
      </w:pPr>
      <w:r w:rsidRPr="00FF1117">
        <w:rPr>
          <w:bCs/>
          <w:color w:val="auto"/>
          <w:szCs w:val="24"/>
        </w:rPr>
        <w:t xml:space="preserve">The proposed method was compared with </w:t>
      </w:r>
      <w:r w:rsidR="003E11B0" w:rsidRPr="00FF1117">
        <w:rPr>
          <w:bCs/>
          <w:color w:val="auto"/>
          <w:szCs w:val="24"/>
        </w:rPr>
        <w:t>seven</w:t>
      </w:r>
      <w:r w:rsidR="00622E96" w:rsidRPr="00FF1117">
        <w:rPr>
          <w:bCs/>
          <w:color w:val="auto"/>
          <w:szCs w:val="24"/>
        </w:rPr>
        <w:t xml:space="preserve"> </w:t>
      </w:r>
      <w:r w:rsidRPr="00FF1117">
        <w:rPr>
          <w:bCs/>
          <w:color w:val="auto"/>
          <w:szCs w:val="24"/>
        </w:rPr>
        <w:t>other state-of-the-art methods</w:t>
      </w:r>
      <w:r w:rsidR="0079140E" w:rsidRPr="00FF1117">
        <w:rPr>
          <w:bCs/>
          <w:color w:val="auto"/>
          <w:szCs w:val="24"/>
        </w:rPr>
        <w:t>,</w:t>
      </w:r>
      <w:r w:rsidRPr="00FF1117">
        <w:rPr>
          <w:bCs/>
          <w:color w:val="auto"/>
          <w:szCs w:val="24"/>
        </w:rPr>
        <w:t xml:space="preserve"> developed </w:t>
      </w:r>
      <w:r w:rsidR="003E11B0" w:rsidRPr="00FF1117">
        <w:rPr>
          <w:bCs/>
          <w:color w:val="auto"/>
          <w:szCs w:val="24"/>
        </w:rPr>
        <w:t xml:space="preserve">in </w:t>
      </w:r>
      <w:r w:rsidRPr="00FF1117">
        <w:rPr>
          <w:bCs/>
          <w:color w:val="auto"/>
          <w:szCs w:val="24"/>
        </w:rPr>
        <w:t xml:space="preserve">the </w:t>
      </w:r>
      <w:r w:rsidR="003E11B0" w:rsidRPr="00FF1117">
        <w:rPr>
          <w:bCs/>
          <w:color w:val="auto"/>
          <w:szCs w:val="24"/>
        </w:rPr>
        <w:t>last 5</w:t>
      </w:r>
      <w:r w:rsidRPr="00FF1117">
        <w:rPr>
          <w:bCs/>
          <w:color w:val="auto"/>
          <w:szCs w:val="24"/>
        </w:rPr>
        <w:t xml:space="preserve"> years. These </w:t>
      </w:r>
      <w:r w:rsidR="003E11B0" w:rsidRPr="00FF1117">
        <w:rPr>
          <w:bCs/>
          <w:color w:val="auto"/>
          <w:szCs w:val="24"/>
        </w:rPr>
        <w:t>methods use</w:t>
      </w:r>
      <w:r w:rsidRPr="00FF1117">
        <w:rPr>
          <w:bCs/>
          <w:color w:val="auto"/>
          <w:szCs w:val="24"/>
        </w:rPr>
        <w:t xml:space="preserve"> wavelet features, spatial analysis, local binary patterns</w:t>
      </w:r>
      <w:r w:rsidR="0079140E" w:rsidRPr="00FF1117">
        <w:rPr>
          <w:bCs/>
          <w:color w:val="auto"/>
          <w:szCs w:val="24"/>
        </w:rPr>
        <w:t>,</w:t>
      </w:r>
      <w:r w:rsidR="00374DCD" w:rsidRPr="00FF1117">
        <w:rPr>
          <w:bCs/>
          <w:color w:val="auto"/>
          <w:szCs w:val="24"/>
        </w:rPr>
        <w:t xml:space="preserve"> </w:t>
      </w:r>
      <w:r w:rsidRPr="00FF1117">
        <w:rPr>
          <w:bCs/>
          <w:color w:val="auto"/>
          <w:szCs w:val="24"/>
        </w:rPr>
        <w:t>principal component analysis</w:t>
      </w:r>
      <w:r w:rsidR="00374DCD" w:rsidRPr="00FF1117">
        <w:rPr>
          <w:bCs/>
          <w:color w:val="auto"/>
          <w:szCs w:val="24"/>
        </w:rPr>
        <w:t>,</w:t>
      </w:r>
      <w:r w:rsidRPr="00FF1117">
        <w:rPr>
          <w:bCs/>
          <w:color w:val="auto"/>
          <w:szCs w:val="24"/>
        </w:rPr>
        <w:t xml:space="preserve"> and fusion based methods</w:t>
      </w:r>
      <w:r w:rsidR="003E11B0" w:rsidRPr="00FF1117">
        <w:rPr>
          <w:bCs/>
          <w:color w:val="auto"/>
          <w:szCs w:val="24"/>
        </w:rPr>
        <w:t xml:space="preserve"> to discriminate grass from broad leaf weeds</w:t>
      </w:r>
      <w:r w:rsidRPr="00FF1117">
        <w:rPr>
          <w:bCs/>
          <w:color w:val="auto"/>
          <w:szCs w:val="24"/>
        </w:rPr>
        <w:t>. The accuracies of all these methods with th</w:t>
      </w:r>
      <w:r w:rsidR="0079140E" w:rsidRPr="00FF1117">
        <w:rPr>
          <w:bCs/>
          <w:color w:val="auto"/>
          <w:szCs w:val="24"/>
        </w:rPr>
        <w:t>e dataset used</w:t>
      </w:r>
      <w:r w:rsidR="00990BE7" w:rsidRPr="00FF1117">
        <w:rPr>
          <w:bCs/>
          <w:color w:val="auto"/>
          <w:szCs w:val="24"/>
        </w:rPr>
        <w:t>, and their computation times</w:t>
      </w:r>
      <w:r w:rsidR="0079140E" w:rsidRPr="00FF1117">
        <w:rPr>
          <w:bCs/>
          <w:color w:val="auto"/>
          <w:szCs w:val="24"/>
        </w:rPr>
        <w:t xml:space="preserve"> are depicted in T</w:t>
      </w:r>
      <w:r w:rsidRPr="00FF1117">
        <w:rPr>
          <w:bCs/>
          <w:color w:val="auto"/>
          <w:szCs w:val="24"/>
        </w:rPr>
        <w:t xml:space="preserve">able </w:t>
      </w:r>
      <w:r w:rsidR="00F15F40" w:rsidRPr="00FF1117">
        <w:rPr>
          <w:bCs/>
          <w:color w:val="auto"/>
          <w:szCs w:val="24"/>
        </w:rPr>
        <w:t>4</w:t>
      </w:r>
      <w:r w:rsidRPr="00FF1117">
        <w:rPr>
          <w:bCs/>
          <w:color w:val="auto"/>
          <w:szCs w:val="24"/>
        </w:rPr>
        <w:t xml:space="preserve">. </w:t>
      </w:r>
      <w:r w:rsidR="003E11B0" w:rsidRPr="00FF1117">
        <w:rPr>
          <w:bCs/>
          <w:color w:val="auto"/>
          <w:szCs w:val="24"/>
        </w:rPr>
        <w:t>All these methods performed exceptionally well with their datasets achieving above 90% classification accuracies. However, when we evaluated these methods on our expanded dataset which included images with varying illumination, motion blur, and slight noise, their performance dropped significantly.</w:t>
      </w:r>
      <w:r w:rsidR="00D165C2">
        <w:rPr>
          <w:bCs/>
          <w:color w:val="auto"/>
          <w:szCs w:val="24"/>
        </w:rPr>
        <w:t xml:space="preserve"> For instance, </w:t>
      </w:r>
      <w:r w:rsidR="00CA7833" w:rsidRPr="00FF1117">
        <w:rPr>
          <w:bCs/>
          <w:color w:val="auto"/>
          <w:szCs w:val="24"/>
        </w:rPr>
        <w:t xml:space="preserve">22%, and 24% drops were noticed in the </w:t>
      </w:r>
      <w:r w:rsidR="00CA7833" w:rsidRPr="00FF1117">
        <w:rPr>
          <w:bCs/>
          <w:color w:val="auto"/>
          <w:szCs w:val="24"/>
        </w:rPr>
        <w:lastRenderedPageBreak/>
        <w:t xml:space="preserve">performance of combined strategy </w:t>
      </w:r>
      <w:r w:rsidR="00CA7833" w:rsidRPr="00FF1117">
        <w:rPr>
          <w:color w:val="auto"/>
          <w:szCs w:val="24"/>
        </w:rPr>
        <w:fldChar w:fldCharType="begin"/>
      </w:r>
      <w:r w:rsidR="00A739EA">
        <w:rPr>
          <w:color w:val="auto"/>
          <w:szCs w:val="24"/>
        </w:rPr>
        <w:instrText xml:space="preserve"> ADDIN EN.CITE &lt;EndNote&gt;&lt;Cite&gt;&lt;Author&gt;Herrera&lt;/Author&gt;&lt;Year&gt;2014&lt;/Year&gt;&lt;RecNum&gt;5&lt;/RecNum&gt;&lt;DisplayText&gt;[9]&lt;/DisplayText&gt;&lt;record&gt;&lt;rec-number&gt;5&lt;/rec-number&gt;&lt;foreign-keys&gt;&lt;key app="EN" db-id="terefxa9osf0zmewaexv9dz1fdveew5xwtx2" timestamp="1403592688"&gt;5&lt;/key&gt;&lt;/foreign-keys&gt;&lt;ref-type name="Conference Proceedings"&gt;10&lt;/ref-type&gt;&lt;contributors&gt;&lt;authors&gt;&lt;author&gt;Herrera, P Javier&lt;/author&gt;&lt;author&gt;Dorado, José&lt;/author&gt;&lt;author&gt;Ribeiro, Ángela&lt;/author&gt;&lt;/authors&gt;&lt;/contributors&gt;&lt;titles&gt;&lt;title&gt;A New Combined Strategy for Discrimination between Types of Weed&lt;/title&gt;&lt;secondary-title&gt;ROBOT2013: First Iberian Robotics Conference&lt;/secondary-title&gt;&lt;/titles&gt;&lt;pages&gt;469-480&lt;/pages&gt;&lt;dates&gt;&lt;year&gt;2014&lt;/year&gt;&lt;/dates&gt;&lt;publisher&gt;Springer&lt;/publisher&gt;&lt;isbn&gt;331903412X&lt;/isbn&gt;&lt;urls&gt;&lt;/urls&gt;&lt;/record&gt;&lt;/Cite&gt;&lt;/EndNote&gt;</w:instrText>
      </w:r>
      <w:r w:rsidR="00CA7833" w:rsidRPr="00FF1117">
        <w:rPr>
          <w:color w:val="auto"/>
          <w:szCs w:val="24"/>
        </w:rPr>
        <w:fldChar w:fldCharType="separate"/>
      </w:r>
      <w:r w:rsidR="00A739EA">
        <w:rPr>
          <w:noProof/>
          <w:color w:val="auto"/>
          <w:szCs w:val="24"/>
        </w:rPr>
        <w:t>[</w:t>
      </w:r>
      <w:hyperlink w:anchor="_ENREF_9" w:tooltip="Herrera, 2014 #5" w:history="1">
        <w:r w:rsidR="001D2ABF">
          <w:rPr>
            <w:noProof/>
            <w:color w:val="auto"/>
            <w:szCs w:val="24"/>
          </w:rPr>
          <w:t>9</w:t>
        </w:r>
      </w:hyperlink>
      <w:r w:rsidR="00A739EA">
        <w:rPr>
          <w:noProof/>
          <w:color w:val="auto"/>
          <w:szCs w:val="24"/>
        </w:rPr>
        <w:t>]</w:t>
      </w:r>
      <w:r w:rsidR="00CA7833" w:rsidRPr="00FF1117">
        <w:rPr>
          <w:color w:val="auto"/>
          <w:szCs w:val="24"/>
        </w:rPr>
        <w:fldChar w:fldCharType="end"/>
      </w:r>
      <w:r w:rsidR="00CA7833" w:rsidRPr="00FF1117">
        <w:rPr>
          <w:color w:val="auto"/>
          <w:szCs w:val="24"/>
        </w:rPr>
        <w:t xml:space="preserve"> and shape + fuzzy method </w:t>
      </w:r>
      <w:r w:rsidR="00CA7833" w:rsidRPr="00FF1117">
        <w:rPr>
          <w:color w:val="auto"/>
          <w:szCs w:val="24"/>
        </w:rPr>
        <w:fldChar w:fldCharType="begin"/>
      </w:r>
      <w:r w:rsidR="00A739EA">
        <w:rPr>
          <w:color w:val="auto"/>
          <w:szCs w:val="24"/>
        </w:rPr>
        <w:instrText xml:space="preserve"> ADDIN EN.CITE &lt;EndNote&gt;&lt;Cite&gt;&lt;Author&gt;Herrera&lt;/Author&gt;&lt;Year&gt;2014&lt;/Year&gt;&lt;RecNum&gt;29&lt;/RecNum&gt;&lt;DisplayText&gt;[6]&lt;/DisplayText&gt;&lt;record&gt;&lt;rec-number&gt;29&lt;/rec-number&gt;&lt;foreign-keys&gt;&lt;key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00CA7833" w:rsidRPr="00FF1117">
        <w:rPr>
          <w:color w:val="auto"/>
          <w:szCs w:val="24"/>
        </w:rPr>
        <w:fldChar w:fldCharType="separate"/>
      </w:r>
      <w:r w:rsidR="00A739EA">
        <w:rPr>
          <w:noProof/>
          <w:color w:val="auto"/>
          <w:szCs w:val="24"/>
        </w:rPr>
        <w:t>[</w:t>
      </w:r>
      <w:hyperlink w:anchor="_ENREF_6" w:tooltip="Herrera, 2014 #29" w:history="1">
        <w:r w:rsidR="001D2ABF">
          <w:rPr>
            <w:noProof/>
            <w:color w:val="auto"/>
            <w:szCs w:val="24"/>
          </w:rPr>
          <w:t>6</w:t>
        </w:r>
      </w:hyperlink>
      <w:r w:rsidR="00A739EA">
        <w:rPr>
          <w:noProof/>
          <w:color w:val="auto"/>
          <w:szCs w:val="24"/>
        </w:rPr>
        <w:t>]</w:t>
      </w:r>
      <w:r w:rsidR="00CA7833" w:rsidRPr="00FF1117">
        <w:rPr>
          <w:color w:val="auto"/>
          <w:szCs w:val="24"/>
        </w:rPr>
        <w:fldChar w:fldCharType="end"/>
      </w:r>
      <w:r w:rsidR="00A60359" w:rsidRPr="00FF1117">
        <w:rPr>
          <w:color w:val="auto"/>
          <w:szCs w:val="24"/>
        </w:rPr>
        <w:t xml:space="preserve"> with our expanded dataset</w:t>
      </w:r>
      <w:r w:rsidR="00CA7833" w:rsidRPr="00FF1117">
        <w:rPr>
          <w:color w:val="auto"/>
          <w:szCs w:val="24"/>
        </w:rPr>
        <w:t>, because they evaluated their algorithms on very low weed infested areas.</w:t>
      </w:r>
      <w:r w:rsidR="003E11B0" w:rsidRPr="00FF1117">
        <w:rPr>
          <w:bCs/>
          <w:color w:val="auto"/>
          <w:szCs w:val="24"/>
        </w:rPr>
        <w:t xml:space="preserve"> </w:t>
      </w:r>
      <w:r w:rsidR="00A60359" w:rsidRPr="00FF1117">
        <w:rPr>
          <w:bCs/>
          <w:color w:val="auto"/>
          <w:szCs w:val="24"/>
        </w:rPr>
        <w:t xml:space="preserve">This is the highest performance drop among all the methods being compared. Similarly, significant drops in classification performance were noticed in the methods </w:t>
      </w:r>
      <w:r w:rsidR="00A60359" w:rsidRPr="00FF1117">
        <w:rPr>
          <w:color w:val="auto"/>
          <w:szCs w:val="24"/>
        </w:rPr>
        <w:fldChar w:fldCharType="begin"/>
      </w:r>
      <w:r w:rsidR="00A739EA">
        <w:rPr>
          <w:color w:val="auto"/>
          <w:szCs w:val="24"/>
        </w:rPr>
        <w:instrText xml:space="preserve"> ADDIN EN.CITE &lt;EndNote&gt;&lt;Cite&gt;&lt;Author&gt;Ahmad&lt;/Author&gt;&lt;Year&gt;2011&lt;/Year&gt;&lt;RecNum&gt;8&lt;/RecNum&gt;&lt;DisplayText&gt;[8]&lt;/DisplayText&gt;&lt;record&gt;&lt;rec-number&gt;8&lt;/rec-number&gt;&lt;foreign-keys&gt;&lt;key app="EN" db-id="terefxa9osf0zmewaexv9dz1fdveew5xwtx2" timestamp="1403592874"&gt;8&lt;/key&gt;&lt;/foreign-keys&gt;&lt;ref-type name="Conference Proceedings"&gt;10&lt;/ref-type&gt;&lt;contributors&gt;&lt;authors&gt;&lt;author&gt;Ahmad, Irshad&lt;/author&gt;&lt;author&gt;Siddiqi, Muhammad Hameed&lt;/author&gt;&lt;author&gt;Fatima, Iram&lt;/author&gt;&lt;author&gt;Lee, Sungyoung&lt;/author&gt;&lt;author&gt;Lee, Young-Koo&lt;/author&gt;&lt;/authors&gt;&lt;/contributors&gt;&lt;titles&gt;&lt;title&gt;Weed classification based on Haar wavelet transform via k-nearest neighbor (k-NN) for real-time automatic sprayer control system&lt;/title&gt;&lt;secondary-title&gt;Proceedings of the 5th International Conference on Ubiquitous Information Management and Communication&lt;/secondary-title&gt;&lt;/titles&gt;&lt;pages&gt;17&lt;/pages&gt;&lt;dates&gt;&lt;year&gt;2011&lt;/year&gt;&lt;/dates&gt;&lt;publisher&gt;ACM&lt;/publisher&gt;&lt;isbn&gt;1450305717&lt;/isbn&gt;&lt;urls&gt;&lt;/urls&gt;&lt;/record&gt;&lt;/Cite&gt;&lt;/EndNote&gt;</w:instrText>
      </w:r>
      <w:r w:rsidR="00A60359" w:rsidRPr="00FF1117">
        <w:rPr>
          <w:color w:val="auto"/>
          <w:szCs w:val="24"/>
        </w:rPr>
        <w:fldChar w:fldCharType="separate"/>
      </w:r>
      <w:r w:rsidR="00A739EA">
        <w:rPr>
          <w:noProof/>
          <w:color w:val="auto"/>
          <w:szCs w:val="24"/>
        </w:rPr>
        <w:t>[</w:t>
      </w:r>
      <w:hyperlink w:anchor="_ENREF_8" w:tooltip="Ahmad, 2011 #8" w:history="1">
        <w:r w:rsidR="001D2ABF">
          <w:rPr>
            <w:noProof/>
            <w:color w:val="auto"/>
            <w:szCs w:val="24"/>
          </w:rPr>
          <w:t>8</w:t>
        </w:r>
      </w:hyperlink>
      <w:r w:rsidR="00A739EA">
        <w:rPr>
          <w:noProof/>
          <w:color w:val="auto"/>
          <w:szCs w:val="24"/>
        </w:rPr>
        <w:t>]</w:t>
      </w:r>
      <w:r w:rsidR="00A60359" w:rsidRPr="00FF1117">
        <w:rPr>
          <w:color w:val="auto"/>
          <w:szCs w:val="24"/>
        </w:rPr>
        <w:fldChar w:fldCharType="end"/>
      </w:r>
      <w:r w:rsidR="00A60359" w:rsidRPr="00FF1117">
        <w:rPr>
          <w:color w:val="auto"/>
          <w:szCs w:val="24"/>
        </w:rPr>
        <w:t xml:space="preserve">, </w:t>
      </w:r>
      <w:r w:rsidR="00A60359" w:rsidRPr="00FF1117">
        <w:rPr>
          <w:color w:val="auto"/>
          <w:szCs w:val="24"/>
        </w:rPr>
        <w:fldChar w:fldCharType="begin"/>
      </w:r>
      <w:r w:rsidR="00BE7003">
        <w:rPr>
          <w:color w:val="auto"/>
          <w:szCs w:val="24"/>
        </w:rPr>
        <w:instrText xml:space="preserve"> ADDIN EN.CITE &lt;EndNote&gt;&lt;Cite&gt;&lt;Author&gt;Siddiqi&lt;/Author&gt;&lt;Year&gt;2009&lt;/Year&gt;&lt;RecNum&gt;468&lt;/RecNum&gt;&lt;DisplayText&gt;[21]&lt;/DisplayText&gt;&lt;record&gt;&lt;rec-number&gt;468&lt;/rec-number&gt;&lt;foreign-keys&gt;&lt;key app="EN" db-id="ps90axr0oazrzner2s7v0wz3a5eapvxzf520" timestamp="1466579644"&gt;468&lt;/key&gt;&lt;/foreign-keys&gt;&lt;ref-type name="Journal Article"&gt;17&lt;/ref-type&gt;&lt;contributors&gt;&lt;authors&gt;&lt;author&gt;Siddiqi, MH&lt;/author&gt;&lt;author&gt;Sulaiman, S&lt;/author&gt;&lt;author&gt;Faye, I&lt;/author&gt;&lt;author&gt;Ahmad, I&lt;/author&gt;&lt;/authors&gt;&lt;/contributors&gt;&lt;titles&gt;&lt;title&gt;A real time specific weed discrimination system using multi-level wavelet decomposition&lt;/title&gt;&lt;secondary-title&gt;International Journal of Agriculture and Biology (Pakistan)&lt;/secondary-title&gt;&lt;/titles&gt;&lt;periodical&gt;&lt;full-title&gt;International Journal of Agriculture and Biology (Pakistan)&lt;/full-title&gt;&lt;/periodical&gt;&lt;dates&gt;&lt;year&gt;2009&lt;/year&gt;&lt;/dates&gt;&lt;isbn&gt;1560-8530&lt;/isbn&gt;&lt;urls&gt;&lt;/urls&gt;&lt;/record&gt;&lt;/Cite&gt;&lt;/EndNote&gt;</w:instrText>
      </w:r>
      <w:r w:rsidR="00A60359" w:rsidRPr="00FF1117">
        <w:rPr>
          <w:color w:val="auto"/>
          <w:szCs w:val="24"/>
        </w:rPr>
        <w:fldChar w:fldCharType="separate"/>
      </w:r>
      <w:r w:rsidR="00BE7003">
        <w:rPr>
          <w:noProof/>
          <w:color w:val="auto"/>
          <w:szCs w:val="24"/>
        </w:rPr>
        <w:t>[</w:t>
      </w:r>
      <w:hyperlink w:anchor="_ENREF_21" w:tooltip="Siddiqi, 2009 #468" w:history="1">
        <w:r w:rsidR="001D2ABF">
          <w:rPr>
            <w:noProof/>
            <w:color w:val="auto"/>
            <w:szCs w:val="24"/>
          </w:rPr>
          <w:t>21</w:t>
        </w:r>
      </w:hyperlink>
      <w:r w:rsidR="00BE7003">
        <w:rPr>
          <w:noProof/>
          <w:color w:val="auto"/>
          <w:szCs w:val="24"/>
        </w:rPr>
        <w:t>]</w:t>
      </w:r>
      <w:r w:rsidR="00A60359" w:rsidRPr="00FF1117">
        <w:rPr>
          <w:color w:val="auto"/>
          <w:szCs w:val="24"/>
        </w:rPr>
        <w:fldChar w:fldCharType="end"/>
      </w:r>
      <w:r w:rsidR="00A60359" w:rsidRPr="00FF1117">
        <w:rPr>
          <w:color w:val="auto"/>
          <w:szCs w:val="24"/>
        </w:rPr>
        <w:t xml:space="preserve">, and </w:t>
      </w:r>
      <w:r w:rsidR="00A60359" w:rsidRPr="00FF1117">
        <w:rPr>
          <w:color w:val="auto"/>
          <w:szCs w:val="24"/>
        </w:rPr>
        <w:fldChar w:fldCharType="begin"/>
      </w:r>
      <w:r w:rsidR="00BE7003">
        <w:rPr>
          <w:color w:val="auto"/>
          <w:szCs w:val="24"/>
        </w:rPr>
        <w:instrText xml:space="preserve"> ADDIN EN.CITE &lt;EndNote&gt;&lt;Cite&gt;&lt;Author&gt;Ahmed&lt;/Author&gt;&lt;Year&gt;2014&lt;/Year&gt;&lt;RecNum&gt;462&lt;/RecNum&gt;&lt;DisplayText&gt;[16]&lt;/DisplayText&gt;&lt;record&gt;&lt;rec-number&gt;462&lt;/rec-number&gt;&lt;foreign-keys&gt;&lt;key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(IAJIT)&lt;/full-title&gt;&lt;/periodical&gt;&lt;volume&gt;11&lt;/volume&gt;&lt;number&gt;1&lt;/number&gt;&lt;dates&gt;&lt;year&gt;2014&lt;/year&gt;&lt;/dates&gt;&lt;isbn&gt;1683-3198&lt;/isbn&gt;&lt;urls&gt;&lt;/urls&gt;&lt;/record&gt;&lt;/Cite&gt;&lt;/EndNote&gt;</w:instrText>
      </w:r>
      <w:r w:rsidR="00A60359" w:rsidRPr="00FF1117">
        <w:rPr>
          <w:color w:val="auto"/>
          <w:szCs w:val="24"/>
        </w:rPr>
        <w:fldChar w:fldCharType="separate"/>
      </w:r>
      <w:r w:rsidR="00BE7003">
        <w:rPr>
          <w:noProof/>
          <w:color w:val="auto"/>
          <w:szCs w:val="24"/>
        </w:rPr>
        <w:t>[</w:t>
      </w:r>
      <w:hyperlink w:anchor="_ENREF_16" w:tooltip="Ahmed, 2014 #462" w:history="1">
        <w:r w:rsidR="001D2ABF">
          <w:rPr>
            <w:noProof/>
            <w:color w:val="auto"/>
            <w:szCs w:val="24"/>
          </w:rPr>
          <w:t>16</w:t>
        </w:r>
      </w:hyperlink>
      <w:r w:rsidR="00BE7003">
        <w:rPr>
          <w:noProof/>
          <w:color w:val="auto"/>
          <w:szCs w:val="24"/>
        </w:rPr>
        <w:t>]</w:t>
      </w:r>
      <w:r w:rsidR="00A60359" w:rsidRPr="00FF1117">
        <w:rPr>
          <w:color w:val="auto"/>
          <w:szCs w:val="24"/>
        </w:rPr>
        <w:fldChar w:fldCharType="end"/>
      </w:r>
      <w:r w:rsidR="00D61FFC" w:rsidRPr="00FF1117">
        <w:rPr>
          <w:color w:val="auto"/>
          <w:szCs w:val="24"/>
        </w:rPr>
        <w:t>, when these methods were evaluated using our dataset</w:t>
      </w:r>
      <w:r w:rsidR="00A60359" w:rsidRPr="00FF1117">
        <w:rPr>
          <w:color w:val="auto"/>
          <w:szCs w:val="24"/>
        </w:rPr>
        <w:t xml:space="preserve">. </w:t>
      </w:r>
      <w:r w:rsidR="00D61FFC" w:rsidRPr="00FF1117">
        <w:rPr>
          <w:color w:val="auto"/>
          <w:szCs w:val="24"/>
        </w:rPr>
        <w:t xml:space="preserve">The methods </w:t>
      </w:r>
      <w:r w:rsidR="00D61FFC" w:rsidRPr="00FF1117">
        <w:rPr>
          <w:color w:val="auto"/>
          <w:szCs w:val="24"/>
        </w:rPr>
        <w:fldChar w:fldCharType="begin"/>
      </w:r>
      <w:r w:rsidR="00BE7003">
        <w:rPr>
          <w:color w:val="auto"/>
          <w:szCs w:val="24"/>
        </w:rPr>
        <w:instrText xml:space="preserve"> ADDIN EN.CITE &lt;EndNote&gt;&lt;Cite&gt;&lt;Author&gt;Wong&lt;/Author&gt;&lt;Year&gt;2013&lt;/Year&gt;&lt;RecNum&gt;45&lt;/RecNum&gt;&lt;DisplayText&gt;[24]&lt;/DisplayText&gt;&lt;record&gt;&lt;rec-number&gt;45&lt;/rec-number&gt;&lt;foreign-keys&gt;&lt;key app="EN" db-id="terefxa9osf0zmewaexv9dz1fdveew5xwtx2" timestamp="1429599415"&gt;45&lt;/key&gt;&lt;/foreign-keys&gt;&lt;ref-type name="Journal Article"&gt;17&lt;/ref-type&gt;&lt;contributors&gt;&lt;authors&gt;&lt;author&gt;Wong, WK&lt;/author&gt;&lt;author&gt;Chekima, Ali&lt;/author&gt;&lt;author&gt;Wee, Choo Chee&lt;/author&gt;&lt;author&gt;Brendon, Khoo&lt;/author&gt;&lt;author&gt;Marriappan, Muralindran&lt;/author&gt;&lt;/authors&gt;&lt;/contributors&gt;&lt;titles&gt;&lt;title&gt;Modular-based classification system for weed classification using mixture of features&lt;/title&gt;&lt;secondary-title&gt;International Journal of Computational Vision and Robotics&lt;/secondary-title&gt;&lt;/titles&gt;&lt;periodical&gt;&lt;full-title&gt;International Journal of Computational Vision and Robotics&lt;/full-title&gt;&lt;/periodical&gt;&lt;pages&gt;261-278&lt;/pages&gt;&lt;volume&gt;3&lt;/volume&gt;&lt;number&gt;4&lt;/number&gt;&lt;dates&gt;&lt;year&gt;2013&lt;/year&gt;&lt;/dates&gt;&lt;isbn&gt;1752-9131&lt;/isbn&gt;&lt;urls&gt;&lt;/urls&gt;&lt;/record&gt;&lt;/Cite&gt;&lt;/EndNote&gt;</w:instrText>
      </w:r>
      <w:r w:rsidR="00D61FFC" w:rsidRPr="00FF1117">
        <w:rPr>
          <w:color w:val="auto"/>
          <w:szCs w:val="24"/>
        </w:rPr>
        <w:fldChar w:fldCharType="separate"/>
      </w:r>
      <w:r w:rsidR="00BE7003">
        <w:rPr>
          <w:noProof/>
          <w:color w:val="auto"/>
          <w:szCs w:val="24"/>
        </w:rPr>
        <w:t>[</w:t>
      </w:r>
      <w:hyperlink w:anchor="_ENREF_24" w:tooltip="Wong, 2013 #45" w:history="1">
        <w:r w:rsidR="001D2ABF">
          <w:rPr>
            <w:noProof/>
            <w:color w:val="auto"/>
            <w:szCs w:val="24"/>
          </w:rPr>
          <w:t>24</w:t>
        </w:r>
      </w:hyperlink>
      <w:r w:rsidR="00BE7003">
        <w:rPr>
          <w:noProof/>
          <w:color w:val="auto"/>
          <w:szCs w:val="24"/>
        </w:rPr>
        <w:t>]</w:t>
      </w:r>
      <w:r w:rsidR="00D61FFC" w:rsidRPr="00FF1117">
        <w:rPr>
          <w:color w:val="auto"/>
          <w:szCs w:val="24"/>
        </w:rPr>
        <w:fldChar w:fldCharType="end"/>
      </w:r>
      <w:r w:rsidR="00D61FFC" w:rsidRPr="00FF1117">
        <w:rPr>
          <w:color w:val="auto"/>
          <w:szCs w:val="24"/>
        </w:rPr>
        <w:t xml:space="preserve"> and </w:t>
      </w:r>
      <w:r w:rsidR="00D61FFC" w:rsidRPr="00FF1117">
        <w:rPr>
          <w:color w:val="auto"/>
          <w:szCs w:val="24"/>
        </w:rPr>
        <w:fldChar w:fldCharType="begin"/>
      </w:r>
      <w:r w:rsidR="00BE7003">
        <w:rPr>
          <w:color w:val="auto"/>
          <w:szCs w:val="24"/>
        </w:rPr>
        <w:instrText xml:space="preserve"> ADDIN EN.CITE &lt;EndNote&gt;&lt;Cite&gt;&lt;Author&gt;SIDDIQI&lt;/Author&gt;&lt;Year&gt;2014&lt;/Year&gt;&lt;RecNum&gt;16&lt;/RecNum&gt;&lt;DisplayText&gt;[23]&lt;/DisplayText&gt;&lt;record&gt;&lt;rec-number&gt;16&lt;/rec-number&gt;&lt;foreign-keys&gt;&lt;key app="EN" db-id="terefxa9osf0zmewaexv9dz1fdveew5xwtx2" timestamp="1407008595"&gt;16&lt;/key&gt;&lt;/foreign-keys&gt;&lt;ref-type name="Journal Article"&gt;17&lt;/ref-type&gt;&lt;contributors&gt;&lt;authors&gt;&lt;author&gt;SIDDIQI, MUHAMMAD HAMEED&lt;/author&gt;&lt;author&gt;LEE, SEOK-WON&lt;/author&gt;&lt;author&gt;KHAN, ADIL MEHMOOD&lt;/author&gt;&lt;/authors&gt;&lt;/contributors&gt;&lt;titles&gt;&lt;title&gt;Weed Image Classification using Wavelet Transform, Stepwise Linear Discriminant Analysis, and Support Vector Machines for an Automatic Spray Control System&lt;/title&gt;&lt;secondary-title&gt;JOURNAL OF INFORMATION SCIENCE AND ENGINEERING&lt;/secondary-title&gt;&lt;/titles&gt;&lt;periodical&gt;&lt;full-title&gt;JOURNAL OF INFORMATION SCIENCE AND ENGINEERING&lt;/full-title&gt;&lt;/periodical&gt;&lt;pages&gt;1227-1244&lt;/pages&gt;&lt;volume&gt;30&lt;/volume&gt;&lt;dates&gt;&lt;year&gt;2014&lt;/year&gt;&lt;/dates&gt;&lt;urls&gt;&lt;/urls&gt;&lt;/record&gt;&lt;/Cite&gt;&lt;/EndNote&gt;</w:instrText>
      </w:r>
      <w:r w:rsidR="00D61FFC" w:rsidRPr="00FF1117">
        <w:rPr>
          <w:color w:val="auto"/>
          <w:szCs w:val="24"/>
        </w:rPr>
        <w:fldChar w:fldCharType="separate"/>
      </w:r>
      <w:r w:rsidR="00BE7003">
        <w:rPr>
          <w:noProof/>
          <w:color w:val="auto"/>
          <w:szCs w:val="24"/>
        </w:rPr>
        <w:t>[</w:t>
      </w:r>
      <w:hyperlink w:anchor="_ENREF_23" w:tooltip="SIDDIQI, 2014 #16" w:history="1">
        <w:r w:rsidR="001D2ABF">
          <w:rPr>
            <w:noProof/>
            <w:color w:val="auto"/>
            <w:szCs w:val="24"/>
          </w:rPr>
          <w:t>23</w:t>
        </w:r>
      </w:hyperlink>
      <w:r w:rsidR="00BE7003">
        <w:rPr>
          <w:noProof/>
          <w:color w:val="auto"/>
          <w:szCs w:val="24"/>
        </w:rPr>
        <w:t>]</w:t>
      </w:r>
      <w:r w:rsidR="00D61FFC" w:rsidRPr="00FF1117">
        <w:rPr>
          <w:color w:val="auto"/>
          <w:szCs w:val="24"/>
        </w:rPr>
        <w:fldChar w:fldCharType="end"/>
      </w:r>
      <w:r w:rsidR="00D61FFC" w:rsidRPr="00FF1117">
        <w:rPr>
          <w:color w:val="auto"/>
          <w:szCs w:val="24"/>
        </w:rPr>
        <w:t xml:space="preserve"> used a combination of features to perform classification and hence were found to be relatively robust than the other methods. </w:t>
      </w:r>
      <w:r w:rsidR="00B20F1D" w:rsidRPr="00FF1117">
        <w:rPr>
          <w:color w:val="auto"/>
          <w:szCs w:val="24"/>
        </w:rPr>
        <w:t xml:space="preserve">However, the method </w:t>
      </w:r>
      <w:r w:rsidR="00B20F1D" w:rsidRPr="00FF1117">
        <w:rPr>
          <w:color w:val="auto"/>
          <w:szCs w:val="24"/>
        </w:rPr>
        <w:fldChar w:fldCharType="begin"/>
      </w:r>
      <w:r w:rsidR="00BE7003">
        <w:rPr>
          <w:color w:val="auto"/>
          <w:szCs w:val="24"/>
        </w:rPr>
        <w:instrText xml:space="preserve"> ADDIN EN.CITE &lt;EndNote&gt;&lt;Cite&gt;&lt;Author&gt;Wong&lt;/Author&gt;&lt;Year&gt;2013&lt;/Year&gt;&lt;RecNum&gt;45&lt;/RecNum&gt;&lt;DisplayText&gt;[24]&lt;/DisplayText&gt;&lt;record&gt;&lt;rec-number&gt;45&lt;/rec-number&gt;&lt;foreign-keys&gt;&lt;key app="EN" db-id="terefxa9osf0zmewaexv9dz1fdveew5xwtx2" timestamp="1429599415"&gt;45&lt;/key&gt;&lt;/foreign-keys&gt;&lt;ref-type name="Journal Article"&gt;17&lt;/ref-type&gt;&lt;contributors&gt;&lt;authors&gt;&lt;author&gt;Wong, WK&lt;/author&gt;&lt;author&gt;Chekima, Ali&lt;/author&gt;&lt;author&gt;Wee, Choo Chee&lt;/author&gt;&lt;author&gt;Brendon, Khoo&lt;/author&gt;&lt;author&gt;Marriappan, Muralindran&lt;/author&gt;&lt;/authors&gt;&lt;/contributors&gt;&lt;titles&gt;&lt;title&gt;Modular-based classification system for weed classification using mixture of features&lt;/title&gt;&lt;secondary-title&gt;International Journal of Computational Vision and Robotics&lt;/secondary-title&gt;&lt;/titles&gt;&lt;periodical&gt;&lt;full-title&gt;International Journal of Computational Vision and Robotics&lt;/full-title&gt;&lt;/periodical&gt;&lt;pages&gt;261-278&lt;/pages&gt;&lt;volume&gt;3&lt;/volume&gt;&lt;number&gt;4&lt;/number&gt;&lt;dates&gt;&lt;year&gt;2013&lt;/year&gt;&lt;/dates&gt;&lt;isbn&gt;1752-9131&lt;/isbn&gt;&lt;urls&gt;&lt;/urls&gt;&lt;/record&gt;&lt;/Cite&gt;&lt;/EndNote&gt;</w:instrText>
      </w:r>
      <w:r w:rsidR="00B20F1D" w:rsidRPr="00FF1117">
        <w:rPr>
          <w:color w:val="auto"/>
          <w:szCs w:val="24"/>
        </w:rPr>
        <w:fldChar w:fldCharType="separate"/>
      </w:r>
      <w:r w:rsidR="00BE7003">
        <w:rPr>
          <w:noProof/>
          <w:color w:val="auto"/>
          <w:szCs w:val="24"/>
        </w:rPr>
        <w:t>[</w:t>
      </w:r>
      <w:hyperlink w:anchor="_ENREF_24" w:tooltip="Wong, 2013 #45" w:history="1">
        <w:r w:rsidR="001D2ABF">
          <w:rPr>
            <w:noProof/>
            <w:color w:val="auto"/>
            <w:szCs w:val="24"/>
          </w:rPr>
          <w:t>24</w:t>
        </w:r>
      </w:hyperlink>
      <w:r w:rsidR="00BE7003">
        <w:rPr>
          <w:noProof/>
          <w:color w:val="auto"/>
          <w:szCs w:val="24"/>
        </w:rPr>
        <w:t>]</w:t>
      </w:r>
      <w:r w:rsidR="00B20F1D" w:rsidRPr="00FF1117">
        <w:rPr>
          <w:color w:val="auto"/>
          <w:szCs w:val="24"/>
        </w:rPr>
        <w:fldChar w:fldCharType="end"/>
      </w:r>
      <w:r w:rsidR="00B20F1D" w:rsidRPr="00FF1117">
        <w:rPr>
          <w:color w:val="auto"/>
          <w:szCs w:val="24"/>
        </w:rPr>
        <w:t xml:space="preserve"> carry a heavy computational cost due to the ensemble of two neural networks and combination of several </w:t>
      </w:r>
      <w:r w:rsidR="00F80EB3" w:rsidRPr="00FF1117">
        <w:rPr>
          <w:color w:val="auto"/>
          <w:szCs w:val="24"/>
        </w:rPr>
        <w:t xml:space="preserve">computationally expensive </w:t>
      </w:r>
      <w:r w:rsidR="00B20F1D" w:rsidRPr="00FF1117">
        <w:rPr>
          <w:color w:val="auto"/>
          <w:szCs w:val="24"/>
        </w:rPr>
        <w:t>features</w:t>
      </w:r>
      <w:r w:rsidR="00F80EB3" w:rsidRPr="00FF1117">
        <w:rPr>
          <w:color w:val="auto"/>
          <w:szCs w:val="24"/>
        </w:rPr>
        <w:t>,</w:t>
      </w:r>
      <w:r w:rsidR="00B20F1D" w:rsidRPr="00FF1117">
        <w:rPr>
          <w:color w:val="auto"/>
          <w:szCs w:val="24"/>
        </w:rPr>
        <w:t xml:space="preserve"> </w:t>
      </w:r>
      <w:r w:rsidR="00F80EB3" w:rsidRPr="00FF1117">
        <w:rPr>
          <w:color w:val="auto"/>
          <w:szCs w:val="24"/>
        </w:rPr>
        <w:t>which makes it un</w:t>
      </w:r>
      <w:r w:rsidR="00B20F1D" w:rsidRPr="00FF1117">
        <w:rPr>
          <w:color w:val="auto"/>
          <w:szCs w:val="24"/>
        </w:rPr>
        <w:t xml:space="preserve">suitable for real-time weed classification. </w:t>
      </w:r>
      <w:r w:rsidR="00F80EB3" w:rsidRPr="00D614B5">
        <w:rPr>
          <w:color w:val="FF0000"/>
          <w:szCs w:val="24"/>
        </w:rPr>
        <w:t xml:space="preserve">In summary, </w:t>
      </w:r>
      <w:r w:rsidR="00F80EB3" w:rsidRPr="00D614B5">
        <w:rPr>
          <w:bCs/>
          <w:color w:val="FF0000"/>
          <w:szCs w:val="24"/>
        </w:rPr>
        <w:t>i</w:t>
      </w:r>
      <w:r w:rsidRPr="00D614B5">
        <w:rPr>
          <w:bCs/>
          <w:color w:val="FF0000"/>
          <w:szCs w:val="24"/>
        </w:rPr>
        <w:t xml:space="preserve">t can be seen that the proposed method </w:t>
      </w:r>
      <w:r w:rsidR="00F80EB3" w:rsidRPr="00D614B5">
        <w:rPr>
          <w:bCs/>
          <w:color w:val="FF0000"/>
          <w:szCs w:val="24"/>
        </w:rPr>
        <w:t xml:space="preserve">compares </w:t>
      </w:r>
      <w:r w:rsidR="00374DCD" w:rsidRPr="00D614B5">
        <w:rPr>
          <w:bCs/>
          <w:color w:val="FF0000"/>
          <w:szCs w:val="24"/>
        </w:rPr>
        <w:t>f</w:t>
      </w:r>
      <w:r w:rsidRPr="00D614B5">
        <w:rPr>
          <w:bCs/>
          <w:color w:val="FF0000"/>
          <w:szCs w:val="24"/>
        </w:rPr>
        <w:t>avorably</w:t>
      </w:r>
      <w:r w:rsidR="00F80EB3" w:rsidRPr="00D614B5">
        <w:rPr>
          <w:bCs/>
          <w:color w:val="FF0000"/>
          <w:szCs w:val="24"/>
        </w:rPr>
        <w:t>,</w:t>
      </w:r>
      <w:r w:rsidRPr="00D614B5">
        <w:rPr>
          <w:bCs/>
          <w:color w:val="FF0000"/>
          <w:szCs w:val="24"/>
        </w:rPr>
        <w:t xml:space="preserve"> </w:t>
      </w:r>
      <w:r w:rsidR="009030D1" w:rsidRPr="00D614B5">
        <w:rPr>
          <w:bCs/>
          <w:color w:val="FF0000"/>
          <w:szCs w:val="24"/>
        </w:rPr>
        <w:t xml:space="preserve">achieving 98.4% accuracy on the original dataset and 94.72% on the expanded datasets. Our method </w:t>
      </w:r>
      <w:r w:rsidRPr="00D614B5">
        <w:rPr>
          <w:bCs/>
          <w:color w:val="FF0000"/>
          <w:szCs w:val="24"/>
        </w:rPr>
        <w:t>show</w:t>
      </w:r>
      <w:r w:rsidR="009030D1" w:rsidRPr="00D614B5">
        <w:rPr>
          <w:bCs/>
          <w:color w:val="FF0000"/>
          <w:szCs w:val="24"/>
        </w:rPr>
        <w:t>s</w:t>
      </w:r>
      <w:r w:rsidRPr="00D614B5">
        <w:rPr>
          <w:bCs/>
          <w:color w:val="FF0000"/>
          <w:szCs w:val="24"/>
        </w:rPr>
        <w:t xml:space="preserve"> </w:t>
      </w:r>
      <w:r w:rsidR="00F80EB3" w:rsidRPr="00D614B5">
        <w:rPr>
          <w:bCs/>
          <w:color w:val="FF0000"/>
          <w:szCs w:val="24"/>
        </w:rPr>
        <w:t xml:space="preserve">improved performance over the rest of the methods </w:t>
      </w:r>
      <w:r w:rsidR="009030D1" w:rsidRPr="00D614B5">
        <w:rPr>
          <w:bCs/>
          <w:color w:val="FF0000"/>
          <w:szCs w:val="24"/>
        </w:rPr>
        <w:t>due to its robustness to illumination variation, motion blur, and noise</w:t>
      </w:r>
      <w:r w:rsidRPr="00D614B5">
        <w:rPr>
          <w:bCs/>
          <w:color w:val="FF0000"/>
          <w:szCs w:val="24"/>
        </w:rPr>
        <w:t>.</w:t>
      </w:r>
      <w:r w:rsidR="005967FD" w:rsidRPr="00D614B5">
        <w:rPr>
          <w:bCs/>
          <w:color w:val="FF0000"/>
          <w:szCs w:val="24"/>
        </w:rPr>
        <w:t xml:space="preserve"> T</w:t>
      </w:r>
      <w:r w:rsidR="005967FD" w:rsidRPr="00A923AE">
        <w:rPr>
          <w:bCs/>
          <w:color w:val="FF0000"/>
          <w:szCs w:val="24"/>
        </w:rPr>
        <w:t>able 4 lists comparison in terms of classification performance and computation time for the proposed method and other approaches. The computation times have been derived by running the algorithm on the same</w:t>
      </w:r>
      <w:r w:rsidR="00771058">
        <w:rPr>
          <w:bCs/>
          <w:color w:val="FF0000"/>
          <w:szCs w:val="24"/>
        </w:rPr>
        <w:t xml:space="preserve"> hardware platform</w:t>
      </w:r>
      <w:r w:rsidR="005967FD" w:rsidRPr="00A923AE">
        <w:rPr>
          <w:bCs/>
          <w:color w:val="FF0000"/>
          <w:szCs w:val="24"/>
        </w:rPr>
        <w:t xml:space="preserve">. </w:t>
      </w:r>
    </w:p>
    <w:p w:rsidR="003C2182" w:rsidRPr="00FF1117" w:rsidRDefault="003C2182" w:rsidP="00CB1985">
      <w:pPr>
        <w:pStyle w:val="MText"/>
        <w:spacing w:line="360" w:lineRule="auto"/>
        <w:ind w:firstLine="0"/>
        <w:rPr>
          <w:color w:val="auto"/>
          <w:szCs w:val="24"/>
          <w:lang w:eastAsia="en-US"/>
        </w:rPr>
      </w:pPr>
    </w:p>
    <w:p w:rsidR="003C2182" w:rsidRPr="00FF1117" w:rsidRDefault="0079140E" w:rsidP="00CB1985">
      <w:pPr>
        <w:spacing w:after="0" w:line="360" w:lineRule="auto"/>
        <w:ind w:left="567" w:right="567"/>
        <w:jc w:val="center"/>
        <w:rPr>
          <w:rFonts w:ascii="Times New Roman" w:hAnsi="Times New Roman" w:cs="Times New Roman"/>
          <w:bCs/>
          <w:sz w:val="24"/>
          <w:szCs w:val="24"/>
        </w:rPr>
      </w:pPr>
      <w:r w:rsidRPr="00FF1117">
        <w:rPr>
          <w:rFonts w:ascii="Times New Roman" w:eastAsia="Times New Roman" w:hAnsi="Times New Roman" w:cs="Times New Roman"/>
          <w:bCs/>
          <w:sz w:val="24"/>
          <w:szCs w:val="24"/>
          <w:lang w:eastAsia="de-DE"/>
        </w:rPr>
        <w:t xml:space="preserve">Table </w:t>
      </w:r>
      <w:r w:rsidR="00F15F40" w:rsidRPr="00FF1117">
        <w:rPr>
          <w:rFonts w:ascii="Times New Roman" w:eastAsia="Times New Roman" w:hAnsi="Times New Roman" w:cs="Times New Roman"/>
          <w:bCs/>
          <w:sz w:val="24"/>
          <w:szCs w:val="24"/>
          <w:lang w:eastAsia="de-DE"/>
        </w:rPr>
        <w:t>4</w:t>
      </w:r>
      <w:r w:rsidRPr="00FF1117">
        <w:rPr>
          <w:rFonts w:ascii="Times New Roman" w:eastAsia="Times New Roman" w:hAnsi="Times New Roman" w:cs="Times New Roman"/>
          <w:bCs/>
          <w:sz w:val="24"/>
          <w:szCs w:val="24"/>
          <w:lang w:eastAsia="de-DE"/>
        </w:rPr>
        <w:t>:</w:t>
      </w:r>
      <w:r w:rsidR="003C2182" w:rsidRPr="00FF1117">
        <w:rPr>
          <w:rFonts w:ascii="Times New Roman" w:eastAsia="Times New Roman" w:hAnsi="Times New Roman" w:cs="Times New Roman"/>
          <w:bCs/>
          <w:sz w:val="24"/>
          <w:szCs w:val="24"/>
          <w:lang w:eastAsia="de-DE"/>
        </w:rPr>
        <w:t xml:space="preserve"> Classificat</w:t>
      </w:r>
      <w:r w:rsidR="003C2182" w:rsidRPr="00FF1117">
        <w:rPr>
          <w:rFonts w:ascii="Times New Roman" w:hAnsi="Times New Roman" w:cs="Times New Roman"/>
          <w:bCs/>
          <w:sz w:val="24"/>
          <w:szCs w:val="24"/>
        </w:rPr>
        <w:t>ion accuracies with different classifiers.</w:t>
      </w:r>
    </w:p>
    <w:tbl>
      <w:tblPr>
        <w:tblStyle w:val="TableGrid"/>
        <w:tblW w:w="0" w:type="auto"/>
        <w:jc w:val="center"/>
        <w:tblCellMar>
          <w:left w:w="43" w:type="dxa"/>
          <w:right w:w="43" w:type="dxa"/>
        </w:tblCellMar>
        <w:tblLook w:val="04A0" w:firstRow="1" w:lastRow="0" w:firstColumn="1" w:lastColumn="0" w:noHBand="0" w:noVBand="1"/>
      </w:tblPr>
      <w:tblGrid>
        <w:gridCol w:w="2785"/>
        <w:gridCol w:w="2610"/>
        <w:gridCol w:w="2430"/>
        <w:gridCol w:w="1525"/>
      </w:tblGrid>
      <w:tr w:rsidR="00FF1117" w:rsidRPr="00FF1117" w:rsidTr="00157EE4">
        <w:trPr>
          <w:trHeight w:val="300"/>
          <w:jc w:val="center"/>
        </w:trPr>
        <w:tc>
          <w:tcPr>
            <w:tcW w:w="2785" w:type="dxa"/>
            <w:noWrap/>
            <w:tcMar>
              <w:left w:w="14" w:type="dxa"/>
              <w:right w:w="14" w:type="dxa"/>
            </w:tcMar>
          </w:tcPr>
          <w:p w:rsidR="00D56EC4" w:rsidRPr="00FF1117" w:rsidRDefault="00D56EC4" w:rsidP="009A6263">
            <w:pPr>
              <w:ind w:right="-35"/>
              <w:jc w:val="center"/>
              <w:rPr>
                <w:rFonts w:ascii="Times New Roman" w:hAnsi="Times New Roman" w:cs="Times New Roman"/>
                <w:sz w:val="24"/>
                <w:szCs w:val="24"/>
              </w:rPr>
            </w:pPr>
            <w:r w:rsidRPr="00FF1117">
              <w:rPr>
                <w:rFonts w:ascii="Times New Roman" w:hAnsi="Times New Roman" w:cs="Times New Roman"/>
                <w:sz w:val="24"/>
                <w:szCs w:val="24"/>
              </w:rPr>
              <w:t>Method</w:t>
            </w:r>
          </w:p>
        </w:tc>
        <w:tc>
          <w:tcPr>
            <w:tcW w:w="2610" w:type="dxa"/>
            <w:noWrap/>
            <w:tcMar>
              <w:left w:w="14" w:type="dxa"/>
              <w:right w:w="14" w:type="dxa"/>
            </w:tcMar>
          </w:tcPr>
          <w:p w:rsidR="00D56EC4" w:rsidRPr="00FF1117" w:rsidRDefault="00D56EC4" w:rsidP="00D52A97">
            <w:pPr>
              <w:jc w:val="center"/>
              <w:rPr>
                <w:rFonts w:ascii="Times New Roman" w:hAnsi="Times New Roman" w:cs="Times New Roman"/>
                <w:sz w:val="24"/>
                <w:szCs w:val="24"/>
              </w:rPr>
            </w:pPr>
            <w:r w:rsidRPr="00FF1117">
              <w:rPr>
                <w:rFonts w:ascii="Times New Roman" w:hAnsi="Times New Roman" w:cs="Times New Roman"/>
                <w:sz w:val="24"/>
                <w:szCs w:val="24"/>
              </w:rPr>
              <w:t>Classification Accuracy</w:t>
            </w:r>
            <w:r w:rsidR="009A6263" w:rsidRPr="00FF1117">
              <w:rPr>
                <w:rFonts w:ascii="Times New Roman" w:hAnsi="Times New Roman" w:cs="Times New Roman"/>
                <w:sz w:val="24"/>
                <w:szCs w:val="24"/>
              </w:rPr>
              <w:t xml:space="preserve"> </w:t>
            </w:r>
            <w:r w:rsidRPr="00FF1117">
              <w:rPr>
                <w:rFonts w:ascii="Times New Roman" w:hAnsi="Times New Roman" w:cs="Times New Roman"/>
                <w:sz w:val="24"/>
                <w:szCs w:val="24"/>
              </w:rPr>
              <w:t>(</w:t>
            </w:r>
            <w:r w:rsidR="00D52A97" w:rsidRPr="00FF1117">
              <w:rPr>
                <w:rFonts w:ascii="Times New Roman" w:hAnsi="Times New Roman" w:cs="Times New Roman"/>
                <w:sz w:val="24"/>
                <w:szCs w:val="24"/>
              </w:rPr>
              <w:t>original</w:t>
            </w:r>
            <w:r w:rsidRPr="00FF1117">
              <w:rPr>
                <w:rFonts w:ascii="Times New Roman" w:hAnsi="Times New Roman" w:cs="Times New Roman"/>
                <w:sz w:val="24"/>
                <w:szCs w:val="24"/>
              </w:rPr>
              <w:t xml:space="preserve"> dataset)</w:t>
            </w:r>
          </w:p>
        </w:tc>
        <w:tc>
          <w:tcPr>
            <w:tcW w:w="2430" w:type="dxa"/>
            <w:noWrap/>
            <w:tcMar>
              <w:left w:w="14" w:type="dxa"/>
              <w:right w:w="14" w:type="dxa"/>
            </w:tcMar>
          </w:tcPr>
          <w:p w:rsidR="00D56EC4" w:rsidRPr="00FF1117" w:rsidRDefault="00D56EC4" w:rsidP="00830407">
            <w:pPr>
              <w:jc w:val="center"/>
              <w:rPr>
                <w:rFonts w:ascii="Times New Roman" w:hAnsi="Times New Roman" w:cs="Times New Roman"/>
                <w:sz w:val="24"/>
                <w:szCs w:val="24"/>
              </w:rPr>
            </w:pPr>
            <w:r w:rsidRPr="00FF1117">
              <w:rPr>
                <w:rFonts w:ascii="Times New Roman" w:hAnsi="Times New Roman" w:cs="Times New Roman"/>
                <w:sz w:val="24"/>
                <w:szCs w:val="24"/>
              </w:rPr>
              <w:t>Classification Accuracy</w:t>
            </w:r>
            <w:r w:rsidR="009A6263" w:rsidRPr="00FF1117">
              <w:rPr>
                <w:rFonts w:ascii="Times New Roman" w:hAnsi="Times New Roman" w:cs="Times New Roman"/>
                <w:sz w:val="24"/>
                <w:szCs w:val="24"/>
              </w:rPr>
              <w:t xml:space="preserve"> </w:t>
            </w:r>
            <w:r w:rsidRPr="00FF1117">
              <w:rPr>
                <w:rFonts w:ascii="Times New Roman" w:hAnsi="Times New Roman" w:cs="Times New Roman"/>
                <w:sz w:val="24"/>
                <w:szCs w:val="24"/>
              </w:rPr>
              <w:t>(</w:t>
            </w:r>
            <w:r w:rsidR="00830407" w:rsidRPr="00FF1117">
              <w:rPr>
                <w:rFonts w:ascii="Times New Roman" w:hAnsi="Times New Roman" w:cs="Times New Roman"/>
                <w:sz w:val="24"/>
                <w:szCs w:val="24"/>
              </w:rPr>
              <w:t>expanded</w:t>
            </w:r>
            <w:r w:rsidR="009A6263" w:rsidRPr="00FF1117">
              <w:rPr>
                <w:rFonts w:ascii="Times New Roman" w:hAnsi="Times New Roman" w:cs="Times New Roman"/>
                <w:sz w:val="24"/>
                <w:szCs w:val="24"/>
              </w:rPr>
              <w:t xml:space="preserve"> </w:t>
            </w:r>
            <w:r w:rsidRPr="00FF1117">
              <w:rPr>
                <w:rFonts w:ascii="Times New Roman" w:hAnsi="Times New Roman" w:cs="Times New Roman"/>
                <w:sz w:val="24"/>
                <w:szCs w:val="24"/>
              </w:rPr>
              <w:t>dataset)</w:t>
            </w:r>
          </w:p>
        </w:tc>
        <w:tc>
          <w:tcPr>
            <w:tcW w:w="1525" w:type="dxa"/>
            <w:noWrap/>
            <w:tcMar>
              <w:left w:w="14" w:type="dxa"/>
              <w:right w:w="14" w:type="dxa"/>
            </w:tcMar>
          </w:tcPr>
          <w:p w:rsidR="00D56EC4" w:rsidRPr="00FF1117" w:rsidRDefault="00D56EC4" w:rsidP="009A6263">
            <w:pPr>
              <w:jc w:val="center"/>
              <w:rPr>
                <w:rFonts w:ascii="Times New Roman" w:hAnsi="Times New Roman" w:cs="Times New Roman"/>
                <w:sz w:val="24"/>
                <w:szCs w:val="24"/>
              </w:rPr>
            </w:pPr>
            <w:r w:rsidRPr="00FF1117">
              <w:rPr>
                <w:rFonts w:ascii="Times New Roman" w:hAnsi="Times New Roman" w:cs="Times New Roman"/>
                <w:sz w:val="24"/>
                <w:szCs w:val="24"/>
              </w:rPr>
              <w:t>C</w:t>
            </w:r>
            <w:r w:rsidR="009A6263" w:rsidRPr="00FF1117">
              <w:rPr>
                <w:rFonts w:ascii="Times New Roman" w:hAnsi="Times New Roman" w:cs="Times New Roman"/>
                <w:sz w:val="24"/>
                <w:szCs w:val="24"/>
              </w:rPr>
              <w:t xml:space="preserve">omputation </w:t>
            </w:r>
            <w:r w:rsidRPr="00FF1117">
              <w:rPr>
                <w:rFonts w:ascii="Times New Roman" w:hAnsi="Times New Roman" w:cs="Times New Roman"/>
                <w:sz w:val="24"/>
                <w:szCs w:val="24"/>
              </w:rPr>
              <w:t xml:space="preserve">Time </w:t>
            </w:r>
          </w:p>
        </w:tc>
      </w:tr>
      <w:tr w:rsidR="00FF1117" w:rsidRPr="00FF1117" w:rsidTr="00157EE4">
        <w:trPr>
          <w:trHeight w:val="300"/>
          <w:jc w:val="center"/>
        </w:trPr>
        <w:tc>
          <w:tcPr>
            <w:tcW w:w="2785" w:type="dxa"/>
            <w:noWrap/>
            <w:tcMar>
              <w:left w:w="43" w:type="dxa"/>
              <w:right w:w="43" w:type="dxa"/>
            </w:tcMar>
            <w:hideMark/>
          </w:tcPr>
          <w:p w:rsidR="00D56EC4" w:rsidRPr="00FF1117" w:rsidRDefault="00D56EC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Combined Strategy </w:t>
            </w:r>
            <w:r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&lt;EndNote&gt;&lt;Cite&gt;&lt;Author&gt;Herrera&lt;/Author&gt;&lt;Year&gt;2014&lt;/Year&gt;&lt;RecNum&gt;5&lt;/RecNum&gt;&lt;DisplayText&gt;[9]&lt;/DisplayText&gt;&lt;record&gt;&lt;rec-number&gt;5&lt;/rec-number&gt;&lt;foreign-keys&gt;&lt;key app="EN" db-id="terefxa9osf0zmewaexv9dz1fdveew5xwtx2" timestamp="1403592688"&gt;5&lt;/key&gt;&lt;/foreign-keys&gt;&lt;ref-type name="Conference Proceedings"&gt;10&lt;/ref-type&gt;&lt;contributors&gt;&lt;authors&gt;&lt;author&gt;Herrera, P Javier&lt;/author&gt;&lt;author&gt;Dorado, José&lt;/author&gt;&lt;author&gt;Ribeiro, Ángela&lt;/author&gt;&lt;/authors&gt;&lt;/contributors&gt;&lt;titles&gt;&lt;title&gt;A New Combined Strategy for Discrimination between Types of Weed&lt;/title&gt;&lt;secondary-title&gt;ROBOT2013: First Iberian Robotics Conference&lt;/secondary-title&gt;&lt;/titles&gt;&lt;pages&gt;469-480&lt;/pages&gt;&lt;dates&gt;&lt;year&gt;2014&lt;/year&gt;&lt;/dates&gt;&lt;publisher&gt;Springer&lt;/publisher&gt;&lt;isbn&gt;331903412X&lt;/isbn&gt;&lt;urls&gt;&lt;/urls&gt;&lt;/record&gt;&lt;/Cite&gt;&lt;/EndNote&gt;</w:instrText>
            </w:r>
            <w:r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9" w:tooltip="Herrera, 2014 #5" w:history="1">
              <w:r w:rsidR="001D2ABF">
                <w:rPr>
                  <w:rFonts w:ascii="Times New Roman" w:hAnsi="Times New Roman" w:cs="Times New Roman"/>
                  <w:noProof/>
                  <w:sz w:val="24"/>
                  <w:szCs w:val="24"/>
                </w:rPr>
                <w:t>9</w:t>
              </w:r>
            </w:hyperlink>
            <w:r w:rsidR="00A739EA">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56EC4" w:rsidRPr="00FF1117" w:rsidRDefault="00D56EC4" w:rsidP="00AC3AEF">
            <w:pPr>
              <w:pStyle w:val="MText"/>
              <w:spacing w:line="360" w:lineRule="auto"/>
              <w:ind w:firstLine="0"/>
              <w:jc w:val="center"/>
              <w:rPr>
                <w:bCs/>
                <w:color w:val="auto"/>
                <w:szCs w:val="24"/>
              </w:rPr>
            </w:pPr>
            <w:r w:rsidRPr="00FF1117">
              <w:rPr>
                <w:bCs/>
                <w:color w:val="auto"/>
                <w:szCs w:val="24"/>
              </w:rPr>
              <w:t>92.63</w:t>
            </w:r>
          </w:p>
        </w:tc>
        <w:tc>
          <w:tcPr>
            <w:tcW w:w="2430" w:type="dxa"/>
            <w:noWrap/>
            <w:tcMar>
              <w:left w:w="43" w:type="dxa"/>
              <w:right w:w="43" w:type="dxa"/>
            </w:tcMar>
          </w:tcPr>
          <w:p w:rsidR="00D56EC4" w:rsidRPr="00FF1117" w:rsidRDefault="00CA7833" w:rsidP="00CA7833">
            <w:pPr>
              <w:pStyle w:val="MText"/>
              <w:spacing w:line="360" w:lineRule="auto"/>
              <w:ind w:firstLine="0"/>
              <w:jc w:val="center"/>
              <w:rPr>
                <w:bCs/>
                <w:color w:val="auto"/>
                <w:szCs w:val="24"/>
              </w:rPr>
            </w:pPr>
            <w:r w:rsidRPr="00FF1117">
              <w:rPr>
                <w:bCs/>
                <w:color w:val="auto"/>
                <w:szCs w:val="24"/>
              </w:rPr>
              <w:t>71</w:t>
            </w:r>
            <w:r w:rsidR="000D60D7" w:rsidRPr="00FF1117">
              <w:rPr>
                <w:bCs/>
                <w:color w:val="auto"/>
                <w:szCs w:val="24"/>
              </w:rPr>
              <w:t>.45</w:t>
            </w:r>
          </w:p>
        </w:tc>
        <w:tc>
          <w:tcPr>
            <w:tcW w:w="1525" w:type="dxa"/>
            <w:noWrap/>
            <w:tcMar>
              <w:left w:w="43" w:type="dxa"/>
              <w:right w:w="43" w:type="dxa"/>
            </w:tcMar>
          </w:tcPr>
          <w:p w:rsidR="00D56EC4" w:rsidRPr="00FF1117" w:rsidRDefault="006B2829" w:rsidP="00AC3AEF">
            <w:pPr>
              <w:pStyle w:val="MText"/>
              <w:spacing w:line="360" w:lineRule="auto"/>
              <w:ind w:firstLine="0"/>
              <w:jc w:val="center"/>
              <w:rPr>
                <w:bCs/>
                <w:color w:val="auto"/>
                <w:szCs w:val="24"/>
              </w:rPr>
            </w:pPr>
            <w:r w:rsidRPr="00FF1117">
              <w:rPr>
                <w:bCs/>
                <w:color w:val="auto"/>
                <w:szCs w:val="24"/>
              </w:rPr>
              <w:t>135.0 ms</w:t>
            </w:r>
          </w:p>
        </w:tc>
      </w:tr>
      <w:tr w:rsidR="00FF1117" w:rsidRPr="00FF1117" w:rsidTr="00157EE4">
        <w:trPr>
          <w:trHeight w:val="300"/>
          <w:jc w:val="center"/>
        </w:trPr>
        <w:tc>
          <w:tcPr>
            <w:tcW w:w="2785" w:type="dxa"/>
            <w:noWrap/>
            <w:tcMar>
              <w:left w:w="43" w:type="dxa"/>
              <w:right w:w="43" w:type="dxa"/>
            </w:tcMar>
            <w:hideMark/>
          </w:tcPr>
          <w:p w:rsidR="00D56EC4" w:rsidRPr="00FF1117" w:rsidRDefault="00D56EC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Shape + Fuzzy </w:t>
            </w:r>
            <w:r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&lt;EndNote&gt;&lt;Cite&gt;&lt;Author&gt;Herrera&lt;/Author&gt;&lt;Year&gt;2014&lt;/Year&gt;&lt;RecNum&gt;29&lt;/RecNum&gt;&lt;DisplayText&gt;[6]&lt;/DisplayText&gt;&lt;record&gt;&lt;rec-number&gt;29&lt;/rec-number&gt;&lt;foreign-keys&gt;&lt;key app="EN" db-id="terefxa9osf0zmewaexv9dz1fdveew5xwtx2" timestamp="1429153506"&gt;29&lt;/key&gt;&lt;/foreign-keys&gt;&lt;ref-type name="Journal Article"&gt;17&lt;/ref-type&gt;&lt;contributors&gt;&lt;authors&gt;&lt;author&gt;Herrera, Pedro Javier&lt;/author&gt;&lt;author&gt;Dorado, José&lt;/author&gt;&lt;author&gt;Ribeiro, Ángela&lt;/author&gt;&lt;/authors&gt;&lt;/contributors&gt;&lt;titles&gt;&lt;title&gt;A Novel Approach for Weed Type Classification Based on Shape Descriptors and a Fuzzy Decision-Making Method&lt;/title&gt;&lt;secondary-title&gt;Sensors&lt;/secondary-title&gt;&lt;/titles&gt;&lt;periodical&gt;&lt;full-title&gt;Sensors&lt;/full-title&gt;&lt;/periodical&gt;&lt;pages&gt;15304-15324&lt;/pages&gt;&lt;volume&gt;14&lt;/volume&gt;&lt;number&gt;8&lt;/number&gt;&lt;dates&gt;&lt;year&gt;2014&lt;/year&gt;&lt;/dates&gt;&lt;urls&gt;&lt;/urls&gt;&lt;/record&gt;&lt;/Cite&gt;&lt;/EndNote&gt;</w:instrText>
            </w:r>
            <w:r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6" w:tooltip="Herrera, 2014 #29" w:history="1">
              <w:r w:rsidR="001D2ABF">
                <w:rPr>
                  <w:rFonts w:ascii="Times New Roman" w:hAnsi="Times New Roman" w:cs="Times New Roman"/>
                  <w:noProof/>
                  <w:sz w:val="24"/>
                  <w:szCs w:val="24"/>
                </w:rPr>
                <w:t>6</w:t>
              </w:r>
            </w:hyperlink>
            <w:r w:rsidR="00A739EA">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56EC4" w:rsidRPr="00FF1117" w:rsidRDefault="00D56EC4" w:rsidP="00AC3AEF">
            <w:pPr>
              <w:pStyle w:val="MText"/>
              <w:spacing w:line="360" w:lineRule="auto"/>
              <w:ind w:firstLine="0"/>
              <w:jc w:val="center"/>
              <w:rPr>
                <w:bCs/>
                <w:color w:val="auto"/>
                <w:szCs w:val="24"/>
              </w:rPr>
            </w:pPr>
            <w:r w:rsidRPr="00FF1117">
              <w:rPr>
                <w:bCs/>
                <w:color w:val="auto"/>
                <w:szCs w:val="24"/>
              </w:rPr>
              <w:t>92.94</w:t>
            </w:r>
          </w:p>
        </w:tc>
        <w:tc>
          <w:tcPr>
            <w:tcW w:w="2430" w:type="dxa"/>
            <w:noWrap/>
            <w:tcMar>
              <w:left w:w="43" w:type="dxa"/>
              <w:right w:w="43" w:type="dxa"/>
            </w:tcMar>
          </w:tcPr>
          <w:p w:rsidR="00D56EC4" w:rsidRPr="00FF1117" w:rsidRDefault="000D60D7" w:rsidP="00AC3AEF">
            <w:pPr>
              <w:pStyle w:val="MText"/>
              <w:spacing w:line="360" w:lineRule="auto"/>
              <w:ind w:firstLine="0"/>
              <w:jc w:val="center"/>
              <w:rPr>
                <w:bCs/>
                <w:color w:val="auto"/>
                <w:szCs w:val="24"/>
              </w:rPr>
            </w:pPr>
            <w:r w:rsidRPr="00FF1117">
              <w:rPr>
                <w:bCs/>
                <w:color w:val="auto"/>
                <w:szCs w:val="24"/>
              </w:rPr>
              <w:t>74.22</w:t>
            </w:r>
          </w:p>
        </w:tc>
        <w:tc>
          <w:tcPr>
            <w:tcW w:w="1525" w:type="dxa"/>
            <w:noWrap/>
            <w:tcMar>
              <w:left w:w="43" w:type="dxa"/>
              <w:right w:w="43" w:type="dxa"/>
            </w:tcMar>
          </w:tcPr>
          <w:p w:rsidR="00D56EC4" w:rsidRPr="00FF1117" w:rsidRDefault="008B2B01" w:rsidP="00AC3AEF">
            <w:pPr>
              <w:pStyle w:val="MText"/>
              <w:spacing w:line="360" w:lineRule="auto"/>
              <w:ind w:firstLine="0"/>
              <w:jc w:val="center"/>
              <w:rPr>
                <w:bCs/>
                <w:color w:val="auto"/>
                <w:szCs w:val="24"/>
              </w:rPr>
            </w:pPr>
            <w:r w:rsidRPr="00FF1117">
              <w:rPr>
                <w:bCs/>
                <w:color w:val="auto"/>
                <w:szCs w:val="24"/>
              </w:rPr>
              <w:t>430</w:t>
            </w:r>
            <w:r w:rsidR="006B2829" w:rsidRPr="00FF1117">
              <w:rPr>
                <w:bCs/>
                <w:color w:val="auto"/>
                <w:szCs w:val="24"/>
              </w:rPr>
              <w:t>.0</w:t>
            </w:r>
            <w:r w:rsidRPr="00FF1117">
              <w:rPr>
                <w:bCs/>
                <w:color w:val="auto"/>
                <w:szCs w:val="24"/>
              </w:rPr>
              <w:t xml:space="preserve">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Wavelet + KNN </w:t>
            </w:r>
            <w:r w:rsidRPr="00FF1117">
              <w:rPr>
                <w:rFonts w:ascii="Times New Roman" w:hAnsi="Times New Roman" w:cs="Times New Roman"/>
                <w:sz w:val="24"/>
                <w:szCs w:val="24"/>
              </w:rPr>
              <w:fldChar w:fldCharType="begin"/>
            </w:r>
            <w:r w:rsidR="00A739EA">
              <w:rPr>
                <w:rFonts w:ascii="Times New Roman" w:hAnsi="Times New Roman" w:cs="Times New Roman"/>
                <w:sz w:val="24"/>
                <w:szCs w:val="24"/>
              </w:rPr>
              <w:instrText xml:space="preserve"> ADDIN EN.CITE &lt;EndNote&gt;&lt;Cite&gt;&lt;Author&gt;Ahmad&lt;/Author&gt;&lt;Year&gt;2011&lt;/Year&gt;&lt;RecNum&gt;8&lt;/RecNum&gt;&lt;DisplayText&gt;[8]&lt;/DisplayText&gt;&lt;record&gt;&lt;rec-number&gt;8&lt;/rec-number&gt;&lt;foreign-keys&gt;&lt;key app="EN" db-id="terefxa9osf0zmewaexv9dz1fdveew5xwtx2" timestamp="1403592874"&gt;8&lt;/key&gt;&lt;/foreign-keys&gt;&lt;ref-type name="Conference Proceedings"&gt;10&lt;/ref-type&gt;&lt;contributors&gt;&lt;authors&gt;&lt;author&gt;Ahmad, Irshad&lt;/author&gt;&lt;author&gt;Siddiqi, Muhammad Hameed&lt;/author&gt;&lt;author&gt;Fatima, Iram&lt;/author&gt;&lt;author&gt;Lee, Sungyoung&lt;/author&gt;&lt;author&gt;Lee, Young-Koo&lt;/author&gt;&lt;/authors&gt;&lt;/contributors&gt;&lt;titles&gt;&lt;title&gt;Weed classification based on Haar wavelet transform via k-nearest neighbor (k-NN) for real-time automatic sprayer control system&lt;/title&gt;&lt;secondary-title&gt;Proceedings of the 5th International Conference on Ubiquitous Information Management and Communication&lt;/secondary-title&gt;&lt;/titles&gt;&lt;pages&gt;17&lt;/pages&gt;&lt;dates&gt;&lt;year&gt;2011&lt;/year&gt;&lt;/dates&gt;&lt;publisher&gt;ACM&lt;/publisher&gt;&lt;isbn&gt;1450305717&lt;/isbn&gt;&lt;urls&gt;&lt;/urls&gt;&lt;/record&gt;&lt;/Cite&gt;&lt;/EndNote&gt;</w:instrText>
            </w:r>
            <w:r w:rsidRPr="00FF1117">
              <w:rPr>
                <w:rFonts w:ascii="Times New Roman" w:hAnsi="Times New Roman" w:cs="Times New Roman"/>
                <w:sz w:val="24"/>
                <w:szCs w:val="24"/>
              </w:rPr>
              <w:fldChar w:fldCharType="separate"/>
            </w:r>
            <w:r w:rsidR="00A739EA">
              <w:rPr>
                <w:rFonts w:ascii="Times New Roman" w:hAnsi="Times New Roman" w:cs="Times New Roman"/>
                <w:noProof/>
                <w:sz w:val="24"/>
                <w:szCs w:val="24"/>
              </w:rPr>
              <w:t>[</w:t>
            </w:r>
            <w:hyperlink w:anchor="_ENREF_8" w:tooltip="Ahmad, 2011 #8" w:history="1">
              <w:r w:rsidR="001D2ABF">
                <w:rPr>
                  <w:rFonts w:ascii="Times New Roman" w:hAnsi="Times New Roman" w:cs="Times New Roman"/>
                  <w:noProof/>
                  <w:sz w:val="24"/>
                  <w:szCs w:val="24"/>
                </w:rPr>
                <w:t>8</w:t>
              </w:r>
            </w:hyperlink>
            <w:r w:rsidR="00A739EA">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94.35</w:t>
            </w:r>
          </w:p>
        </w:tc>
        <w:tc>
          <w:tcPr>
            <w:tcW w:w="2430" w:type="dxa"/>
            <w:noWrap/>
            <w:tcMar>
              <w:left w:w="43" w:type="dxa"/>
              <w:right w:w="43" w:type="dxa"/>
            </w:tcMar>
          </w:tcPr>
          <w:p w:rsidR="00DF4EB4" w:rsidRPr="00FF1117" w:rsidRDefault="000D60D7" w:rsidP="00AC3AEF">
            <w:pPr>
              <w:pStyle w:val="MText"/>
              <w:spacing w:line="360" w:lineRule="auto"/>
              <w:ind w:firstLine="0"/>
              <w:jc w:val="center"/>
              <w:rPr>
                <w:bCs/>
                <w:color w:val="auto"/>
                <w:szCs w:val="24"/>
              </w:rPr>
            </w:pPr>
            <w:r w:rsidRPr="00FF1117">
              <w:rPr>
                <w:bCs/>
                <w:color w:val="auto"/>
                <w:szCs w:val="24"/>
              </w:rPr>
              <w:t>81.17</w:t>
            </w:r>
          </w:p>
        </w:tc>
        <w:tc>
          <w:tcPr>
            <w:tcW w:w="1525" w:type="dxa"/>
            <w:noWrap/>
            <w:tcMar>
              <w:left w:w="43" w:type="dxa"/>
              <w:right w:w="43" w:type="dxa"/>
            </w:tcMar>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40.0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MWD </w:t>
            </w:r>
            <w:r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&lt;EndNote&gt;&lt;Cite&gt;&lt;Author&gt;Siddiqi&lt;/Author&gt;&lt;Year&gt;2009&lt;/Year&gt;&lt;RecNum&gt;468&lt;/RecNum&gt;&lt;DisplayText&gt;[21]&lt;/DisplayText&gt;&lt;record&gt;&lt;rec-number&gt;468&lt;/rec-number&gt;&lt;foreign-keys&gt;&lt;key app="EN" db-id="ps90axr0oazrzner2s7v0wz3a5eapvxzf520" timestamp="1466579644"&gt;468&lt;/key&gt;&lt;/foreign-keys&gt;&lt;ref-type name="Journal Article"&gt;17&lt;/ref-type&gt;&lt;contributors&gt;&lt;authors&gt;&lt;author&gt;Siddiqi, MH&lt;/author&gt;&lt;author&gt;Sulaiman, S&lt;/author&gt;&lt;author&gt;Faye, I&lt;/author&gt;&lt;author&gt;Ahmad, I&lt;/author&gt;&lt;/authors&gt;&lt;/contributors&gt;&lt;titles&gt;&lt;title&gt;A real time specific weed discrimination system using multi-level wavelet decomposition&lt;/title&gt;&lt;secondary-title&gt;International Journal of Agriculture and Biology (Pakistan)&lt;/secondary-title&gt;&lt;/titles&gt;&lt;periodical&gt;&lt;full-title&gt;International Journal of Agriculture and Biology (Pakistan)&lt;/full-title&gt;&lt;/periodical&gt;&lt;dates&gt;&lt;year&gt;2009&lt;/year&gt;&lt;/dates&gt;&lt;isbn&gt;1560-8530&lt;/isbn&gt;&lt;urls&gt;&lt;/urls&gt;&lt;/record&gt;&lt;/Cite&gt;&lt;/EndNote&gt;</w:instrText>
            </w:r>
            <w:r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21" w:tooltip="Siddiqi, 2009 #468" w:history="1">
              <w:r w:rsidR="001D2ABF">
                <w:rPr>
                  <w:rFonts w:ascii="Times New Roman" w:hAnsi="Times New Roman" w:cs="Times New Roman"/>
                  <w:noProof/>
                  <w:sz w:val="24"/>
                  <w:szCs w:val="24"/>
                </w:rPr>
                <w:t>21</w:t>
              </w:r>
            </w:hyperlink>
            <w:r w:rsidR="00BE7003">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95.00</w:t>
            </w:r>
          </w:p>
        </w:tc>
        <w:tc>
          <w:tcPr>
            <w:tcW w:w="2430" w:type="dxa"/>
            <w:noWrap/>
            <w:tcMar>
              <w:left w:w="43" w:type="dxa"/>
              <w:right w:w="43" w:type="dxa"/>
            </w:tcMar>
          </w:tcPr>
          <w:p w:rsidR="00DF4EB4" w:rsidRPr="00FF1117" w:rsidRDefault="000D60D7" w:rsidP="00AC3AEF">
            <w:pPr>
              <w:pStyle w:val="MText"/>
              <w:spacing w:line="360" w:lineRule="auto"/>
              <w:ind w:firstLine="0"/>
              <w:jc w:val="center"/>
              <w:rPr>
                <w:bCs/>
                <w:color w:val="auto"/>
                <w:szCs w:val="24"/>
              </w:rPr>
            </w:pPr>
            <w:r w:rsidRPr="00FF1117">
              <w:rPr>
                <w:bCs/>
                <w:color w:val="auto"/>
                <w:szCs w:val="24"/>
              </w:rPr>
              <w:t>84.28</w:t>
            </w:r>
          </w:p>
        </w:tc>
        <w:tc>
          <w:tcPr>
            <w:tcW w:w="1525" w:type="dxa"/>
            <w:noWrap/>
            <w:tcMar>
              <w:left w:w="43" w:type="dxa"/>
              <w:right w:w="43" w:type="dxa"/>
            </w:tcMar>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47.5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Mixture Features </w:t>
            </w:r>
            <w:r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&lt;EndNote&gt;&lt;Cite&gt;&lt;Author&gt;Wong&lt;/Author&gt;&lt;Year&gt;2013&lt;/Year&gt;&lt;RecNum&gt;45&lt;/RecNum&gt;&lt;DisplayText&gt;[24]&lt;/DisplayText&gt;&lt;record&gt;&lt;rec-number&gt;45&lt;/rec-number&gt;&lt;foreign-keys&gt;&lt;key app="EN" db-id="terefxa9osf0zmewaexv9dz1fdveew5xwtx2" timestamp="1429599415"&gt;45&lt;/key&gt;&lt;/foreign-keys&gt;&lt;ref-type name="Journal Article"&gt;17&lt;/ref-type&gt;&lt;contributors&gt;&lt;authors&gt;&lt;author&gt;Wong, WK&lt;/author&gt;&lt;author&gt;Chekima, Ali&lt;/author&gt;&lt;author&gt;Wee, Choo Chee&lt;/author&gt;&lt;author&gt;Brendon, Khoo&lt;/author&gt;&lt;author&gt;Marriappan, Muralindran&lt;/author&gt;&lt;/authors&gt;&lt;/contributors&gt;&lt;titles&gt;&lt;title&gt;Modular-based classification system for weed classification using mixture of features&lt;/title&gt;&lt;secondary-title&gt;International Journal of Computational Vision and Robotics&lt;/secondary-title&gt;&lt;/titles&gt;&lt;periodical&gt;&lt;full-title&gt;International Journal of Computational Vision and Robotics&lt;/full-title&gt;&lt;/periodical&gt;&lt;pages&gt;261-278&lt;/pages&gt;&lt;volume&gt;3&lt;/volume&gt;&lt;number&gt;4&lt;/number&gt;&lt;dates&gt;&lt;year&gt;2013&lt;/year&gt;&lt;/dates&gt;&lt;isbn&gt;1752-9131&lt;/isbn&gt;&lt;urls&gt;&lt;/urls&gt;&lt;/record&gt;&lt;/Cite&gt;&lt;/EndNote&gt;</w:instrText>
            </w:r>
            <w:r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24" w:tooltip="Wong, 2013 #45" w:history="1">
              <w:r w:rsidR="001D2ABF">
                <w:rPr>
                  <w:rFonts w:ascii="Times New Roman" w:hAnsi="Times New Roman" w:cs="Times New Roman"/>
                  <w:noProof/>
                  <w:sz w:val="24"/>
                  <w:szCs w:val="24"/>
                </w:rPr>
                <w:t>24</w:t>
              </w:r>
            </w:hyperlink>
            <w:r w:rsidR="00BE7003">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97.66</w:t>
            </w:r>
          </w:p>
        </w:tc>
        <w:tc>
          <w:tcPr>
            <w:tcW w:w="2430" w:type="dxa"/>
            <w:noWrap/>
            <w:tcMar>
              <w:left w:w="43" w:type="dxa"/>
              <w:right w:w="43" w:type="dxa"/>
            </w:tcMar>
          </w:tcPr>
          <w:p w:rsidR="00DF4EB4" w:rsidRPr="00FF1117" w:rsidRDefault="000D60D7" w:rsidP="00AC3AEF">
            <w:pPr>
              <w:pStyle w:val="MText"/>
              <w:spacing w:line="360" w:lineRule="auto"/>
              <w:ind w:firstLine="0"/>
              <w:jc w:val="center"/>
              <w:rPr>
                <w:bCs/>
                <w:color w:val="auto"/>
                <w:szCs w:val="24"/>
              </w:rPr>
            </w:pPr>
            <w:r w:rsidRPr="00FF1117">
              <w:rPr>
                <w:bCs/>
                <w:color w:val="auto"/>
                <w:szCs w:val="24"/>
              </w:rPr>
              <w:t>91.66</w:t>
            </w:r>
          </w:p>
        </w:tc>
        <w:tc>
          <w:tcPr>
            <w:tcW w:w="1525" w:type="dxa"/>
            <w:noWrap/>
            <w:tcMar>
              <w:left w:w="43" w:type="dxa"/>
              <w:right w:w="43" w:type="dxa"/>
            </w:tcMar>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350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LBP + SVM </w:t>
            </w:r>
            <w:r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&lt;EndNote&gt;&lt;Cite&gt;&lt;Author&gt;Ahmed&lt;/Author&gt;&lt;Year&gt;2014&lt;/Year&gt;&lt;RecNum&gt;462&lt;/RecNum&gt;&lt;DisplayText&gt;[16]&lt;/DisplayText&gt;&lt;record&gt;&lt;rec-number&gt;462&lt;/rec-number&gt;&lt;foreign-keys&gt;&lt;key app="EN" db-id="ps90axr0oazrzner2s7v0wz3a5eapvxzf520" timestamp="1466525926"&gt;462&lt;/key&gt;&lt;/foreign-keys&gt;&lt;ref-type name="Journal Article"&gt;17&lt;/ref-type&gt;&lt;contributors&gt;&lt;authors&gt;&lt;author&gt;Ahmed, Faisal&lt;/author&gt;&lt;author&gt;Kabir, Hasanul&lt;/author&gt;&lt;author&gt;Bhuyan, Shayla&lt;/author&gt;&lt;author&gt;Bari, Hossain&lt;/author&gt;&lt;author&gt;Hossain, Emam&lt;/author&gt;&lt;/authors&gt;&lt;/contributors&gt;&lt;titles&gt;&lt;title&gt;Automated Weed Classification with Local Pattern-Based Texture Descriptors&lt;/title&gt;&lt;secondary-title&gt;International Arab Journal of Information Technology (IAJIT)&lt;/secondary-title&gt;&lt;/titles&gt;&lt;periodical&gt;&lt;full-title&gt;International Arab Journal of Information Technology (IAJIT)&lt;/full-title&gt;&lt;/periodical&gt;&lt;volume&gt;11&lt;/volume&gt;&lt;number&gt;1&lt;/number&gt;&lt;dates&gt;&lt;year&gt;2014&lt;/year&gt;&lt;/dates&gt;&lt;isbn&gt;1683-3198&lt;/isbn&gt;&lt;urls&gt;&lt;/urls&gt;&lt;/record&gt;&lt;/Cite&gt;&lt;/EndNote&gt;</w:instrText>
            </w:r>
            <w:r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16" w:tooltip="Ahmed, 2014 #462" w:history="1">
              <w:r w:rsidR="001D2ABF">
                <w:rPr>
                  <w:rFonts w:ascii="Times New Roman" w:hAnsi="Times New Roman" w:cs="Times New Roman"/>
                  <w:noProof/>
                  <w:sz w:val="24"/>
                  <w:szCs w:val="24"/>
                </w:rPr>
                <w:t>16</w:t>
              </w:r>
            </w:hyperlink>
            <w:r w:rsidR="00BE7003">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98.00</w:t>
            </w:r>
          </w:p>
        </w:tc>
        <w:tc>
          <w:tcPr>
            <w:tcW w:w="2430" w:type="dxa"/>
            <w:noWrap/>
            <w:tcMar>
              <w:left w:w="43" w:type="dxa"/>
              <w:right w:w="43" w:type="dxa"/>
            </w:tcMar>
          </w:tcPr>
          <w:p w:rsidR="00DF4EB4" w:rsidRPr="00FF1117" w:rsidRDefault="000D60D7" w:rsidP="00AC3AEF">
            <w:pPr>
              <w:pStyle w:val="MText"/>
              <w:spacing w:line="360" w:lineRule="auto"/>
              <w:ind w:firstLine="0"/>
              <w:jc w:val="center"/>
              <w:rPr>
                <w:bCs/>
                <w:color w:val="auto"/>
                <w:szCs w:val="24"/>
              </w:rPr>
            </w:pPr>
            <w:r w:rsidRPr="00FF1117">
              <w:rPr>
                <w:bCs/>
                <w:color w:val="auto"/>
                <w:szCs w:val="24"/>
              </w:rPr>
              <w:t>85.14</w:t>
            </w:r>
          </w:p>
        </w:tc>
        <w:tc>
          <w:tcPr>
            <w:tcW w:w="1525" w:type="dxa"/>
            <w:noWrap/>
            <w:tcMar>
              <w:left w:w="43" w:type="dxa"/>
              <w:right w:w="43" w:type="dxa"/>
            </w:tcMar>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45.4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1D2ABF">
            <w:pPr>
              <w:spacing w:line="360" w:lineRule="auto"/>
              <w:jc w:val="center"/>
              <w:rPr>
                <w:rFonts w:ascii="Times New Roman" w:hAnsi="Times New Roman" w:cs="Times New Roman"/>
                <w:sz w:val="24"/>
                <w:szCs w:val="24"/>
              </w:rPr>
            </w:pPr>
            <w:r w:rsidRPr="00FF1117">
              <w:rPr>
                <w:rFonts w:ascii="Times New Roman" w:hAnsi="Times New Roman" w:cs="Times New Roman"/>
                <w:sz w:val="24"/>
                <w:szCs w:val="24"/>
              </w:rPr>
              <w:t xml:space="preserve">SWLDA + SVM </w:t>
            </w:r>
            <w:r w:rsidRPr="00FF1117">
              <w:rPr>
                <w:rFonts w:ascii="Times New Roman" w:hAnsi="Times New Roman" w:cs="Times New Roman"/>
                <w:sz w:val="24"/>
                <w:szCs w:val="24"/>
              </w:rPr>
              <w:fldChar w:fldCharType="begin"/>
            </w:r>
            <w:r w:rsidR="00BE7003">
              <w:rPr>
                <w:rFonts w:ascii="Times New Roman" w:hAnsi="Times New Roman" w:cs="Times New Roman"/>
                <w:sz w:val="24"/>
                <w:szCs w:val="24"/>
              </w:rPr>
              <w:instrText xml:space="preserve"> ADDIN EN.CITE &lt;EndNote&gt;&lt;Cite&gt;&lt;Author&gt;SIDDIQI&lt;/Author&gt;&lt;Year&gt;2014&lt;/Year&gt;&lt;RecNum&gt;16&lt;/RecNum&gt;&lt;DisplayText&gt;[23]&lt;/DisplayText&gt;&lt;record&gt;&lt;rec-number&gt;16&lt;/rec-number&gt;&lt;foreign-keys&gt;&lt;key app="EN" db-id="terefxa9osf0zmewaexv9dz1fdveew5xwtx2" timestamp="1407008595"&gt;16&lt;/key&gt;&lt;/foreign-keys&gt;&lt;ref-type name="Journal Article"&gt;17&lt;/ref-type&gt;&lt;contributors&gt;&lt;authors&gt;&lt;author&gt;SIDDIQI, MUHAMMAD HAMEED&lt;/author&gt;&lt;author&gt;LEE, SEOK-WON&lt;/author&gt;&lt;author&gt;KHAN, ADIL MEHMOOD&lt;/author&gt;&lt;/authors&gt;&lt;/contributors&gt;&lt;titles&gt;&lt;title&gt;Weed Image Classification using Wavelet Transform, Stepwise Linear Discriminant Analysis, and Support Vector Machines for an Automatic Spray Control System&lt;/title&gt;&lt;secondary-title&gt;JOURNAL OF INFORMATION SCIENCE AND ENGINEERING&lt;/secondary-title&gt;&lt;/titles&gt;&lt;periodical&gt;&lt;full-title&gt;JOURNAL OF INFORMATION SCIENCE AND ENGINEERING&lt;/full-title&gt;&lt;/periodical&gt;&lt;pages&gt;1227-1244&lt;/pages&gt;&lt;volume&gt;30&lt;/volume&gt;&lt;dates&gt;&lt;year&gt;2014&lt;/year&gt;&lt;/dates&gt;&lt;urls&gt;&lt;/urls&gt;&lt;/record&gt;&lt;/Cite&gt;&lt;/EndNote&gt;</w:instrText>
            </w:r>
            <w:r w:rsidRPr="00FF1117">
              <w:rPr>
                <w:rFonts w:ascii="Times New Roman" w:hAnsi="Times New Roman" w:cs="Times New Roman"/>
                <w:sz w:val="24"/>
                <w:szCs w:val="24"/>
              </w:rPr>
              <w:fldChar w:fldCharType="separate"/>
            </w:r>
            <w:r w:rsidR="00BE7003">
              <w:rPr>
                <w:rFonts w:ascii="Times New Roman" w:hAnsi="Times New Roman" w:cs="Times New Roman"/>
                <w:noProof/>
                <w:sz w:val="24"/>
                <w:szCs w:val="24"/>
              </w:rPr>
              <w:t>[</w:t>
            </w:r>
            <w:hyperlink w:anchor="_ENREF_23" w:tooltip="SIDDIQI, 2014 #16" w:history="1">
              <w:r w:rsidR="001D2ABF">
                <w:rPr>
                  <w:rFonts w:ascii="Times New Roman" w:hAnsi="Times New Roman" w:cs="Times New Roman"/>
                  <w:noProof/>
                  <w:sz w:val="24"/>
                  <w:szCs w:val="24"/>
                </w:rPr>
                <w:t>23</w:t>
              </w:r>
            </w:hyperlink>
            <w:r w:rsidR="00BE7003">
              <w:rPr>
                <w:rFonts w:ascii="Times New Roman" w:hAnsi="Times New Roman" w:cs="Times New Roman"/>
                <w:noProof/>
                <w:sz w:val="24"/>
                <w:szCs w:val="24"/>
              </w:rPr>
              <w:t>]</w:t>
            </w:r>
            <w:r w:rsidRPr="00FF1117">
              <w:rPr>
                <w:rFonts w:ascii="Times New Roman" w:hAnsi="Times New Roman" w:cs="Times New Roman"/>
                <w:sz w:val="24"/>
                <w:szCs w:val="24"/>
              </w:rPr>
              <w:fldChar w:fldCharType="end"/>
            </w:r>
          </w:p>
        </w:tc>
        <w:tc>
          <w:tcPr>
            <w:tcW w:w="2610" w:type="dxa"/>
            <w:noWrap/>
            <w:tcMar>
              <w:left w:w="43" w:type="dxa"/>
              <w:right w:w="43" w:type="dxa"/>
            </w:tcMar>
            <w:hideMark/>
          </w:tcPr>
          <w:p w:rsidR="00DF4EB4" w:rsidRPr="00FF1117" w:rsidRDefault="00DF4EB4" w:rsidP="00AC3AEF">
            <w:pPr>
              <w:pStyle w:val="MText"/>
              <w:spacing w:line="360" w:lineRule="auto"/>
              <w:ind w:firstLine="0"/>
              <w:jc w:val="center"/>
              <w:rPr>
                <w:bCs/>
                <w:color w:val="auto"/>
                <w:szCs w:val="24"/>
              </w:rPr>
            </w:pPr>
            <w:r w:rsidRPr="00FF1117">
              <w:rPr>
                <w:bCs/>
                <w:color w:val="auto"/>
                <w:szCs w:val="24"/>
              </w:rPr>
              <w:t>98.10</w:t>
            </w:r>
          </w:p>
        </w:tc>
        <w:tc>
          <w:tcPr>
            <w:tcW w:w="2430" w:type="dxa"/>
            <w:noWrap/>
            <w:tcMar>
              <w:left w:w="43" w:type="dxa"/>
              <w:right w:w="43" w:type="dxa"/>
            </w:tcMar>
          </w:tcPr>
          <w:p w:rsidR="00DF4EB4" w:rsidRPr="00FF1117" w:rsidRDefault="000D60D7" w:rsidP="000D60D7">
            <w:pPr>
              <w:pStyle w:val="MText"/>
              <w:spacing w:line="360" w:lineRule="auto"/>
              <w:ind w:firstLine="0"/>
              <w:jc w:val="center"/>
              <w:rPr>
                <w:bCs/>
                <w:color w:val="auto"/>
                <w:szCs w:val="24"/>
              </w:rPr>
            </w:pPr>
            <w:r w:rsidRPr="00FF1117">
              <w:rPr>
                <w:bCs/>
                <w:color w:val="auto"/>
                <w:szCs w:val="24"/>
              </w:rPr>
              <w:t>92.87</w:t>
            </w:r>
          </w:p>
        </w:tc>
        <w:tc>
          <w:tcPr>
            <w:tcW w:w="1525" w:type="dxa"/>
            <w:noWrap/>
            <w:tcMar>
              <w:left w:w="43" w:type="dxa"/>
              <w:right w:w="43" w:type="dxa"/>
            </w:tcMar>
          </w:tcPr>
          <w:p w:rsidR="00DF4EB4" w:rsidRPr="00FF1117" w:rsidRDefault="006B2829" w:rsidP="00AC3AEF">
            <w:pPr>
              <w:pStyle w:val="MText"/>
              <w:spacing w:line="360" w:lineRule="auto"/>
              <w:ind w:firstLine="0"/>
              <w:jc w:val="center"/>
              <w:rPr>
                <w:bCs/>
                <w:color w:val="auto"/>
                <w:szCs w:val="24"/>
              </w:rPr>
            </w:pPr>
            <w:r w:rsidRPr="00FF1117">
              <w:rPr>
                <w:bCs/>
                <w:color w:val="auto"/>
                <w:szCs w:val="24"/>
              </w:rPr>
              <w:t>40.5</w:t>
            </w:r>
            <w:r w:rsidR="00DF4EB4" w:rsidRPr="00FF1117">
              <w:rPr>
                <w:bCs/>
                <w:color w:val="auto"/>
                <w:szCs w:val="24"/>
              </w:rPr>
              <w:t xml:space="preserve"> ms</w:t>
            </w:r>
          </w:p>
        </w:tc>
      </w:tr>
      <w:tr w:rsidR="00FF1117" w:rsidRPr="00FF1117" w:rsidTr="00157EE4">
        <w:trPr>
          <w:trHeight w:val="300"/>
          <w:jc w:val="center"/>
        </w:trPr>
        <w:tc>
          <w:tcPr>
            <w:tcW w:w="2785" w:type="dxa"/>
            <w:noWrap/>
            <w:tcMar>
              <w:left w:w="43" w:type="dxa"/>
              <w:right w:w="43" w:type="dxa"/>
            </w:tcMar>
            <w:hideMark/>
          </w:tcPr>
          <w:p w:rsidR="00DF4EB4" w:rsidRPr="00FF1117" w:rsidRDefault="00DF4EB4" w:rsidP="00DF4EB4">
            <w:pPr>
              <w:spacing w:line="360" w:lineRule="auto"/>
              <w:jc w:val="center"/>
              <w:rPr>
                <w:rFonts w:ascii="Times New Roman" w:hAnsi="Times New Roman" w:cs="Times New Roman"/>
                <w:sz w:val="24"/>
                <w:szCs w:val="24"/>
              </w:rPr>
            </w:pPr>
            <w:r w:rsidRPr="00FF1117">
              <w:rPr>
                <w:rFonts w:ascii="Times New Roman" w:hAnsi="Times New Roman" w:cs="Times New Roman"/>
                <w:b/>
                <w:sz w:val="24"/>
                <w:szCs w:val="24"/>
              </w:rPr>
              <w:t xml:space="preserve">EOH + SMH + AdaBoost </w:t>
            </w:r>
          </w:p>
        </w:tc>
        <w:tc>
          <w:tcPr>
            <w:tcW w:w="2610" w:type="dxa"/>
            <w:noWrap/>
            <w:tcMar>
              <w:left w:w="43" w:type="dxa"/>
              <w:right w:w="43" w:type="dxa"/>
            </w:tcMar>
            <w:hideMark/>
          </w:tcPr>
          <w:p w:rsidR="00DF4EB4" w:rsidRPr="00FF1117" w:rsidRDefault="00DF4EB4" w:rsidP="00830407">
            <w:pPr>
              <w:pStyle w:val="MText"/>
              <w:spacing w:line="360" w:lineRule="auto"/>
              <w:ind w:firstLine="0"/>
              <w:jc w:val="center"/>
              <w:rPr>
                <w:bCs/>
                <w:color w:val="auto"/>
                <w:szCs w:val="24"/>
              </w:rPr>
            </w:pPr>
            <w:r w:rsidRPr="00FF1117">
              <w:rPr>
                <w:b/>
                <w:bCs/>
                <w:color w:val="auto"/>
                <w:szCs w:val="24"/>
              </w:rPr>
              <w:t>98.</w:t>
            </w:r>
            <w:r w:rsidR="00830407" w:rsidRPr="00FF1117">
              <w:rPr>
                <w:b/>
                <w:bCs/>
                <w:color w:val="auto"/>
                <w:szCs w:val="24"/>
              </w:rPr>
              <w:t>40</w:t>
            </w:r>
          </w:p>
        </w:tc>
        <w:tc>
          <w:tcPr>
            <w:tcW w:w="2430" w:type="dxa"/>
            <w:noWrap/>
            <w:tcMar>
              <w:left w:w="43" w:type="dxa"/>
              <w:right w:w="43" w:type="dxa"/>
            </w:tcMar>
          </w:tcPr>
          <w:p w:rsidR="00DF4EB4" w:rsidRPr="00FF1117" w:rsidRDefault="00830407" w:rsidP="00830407">
            <w:pPr>
              <w:pStyle w:val="MText"/>
              <w:spacing w:line="360" w:lineRule="auto"/>
              <w:ind w:firstLine="0"/>
              <w:jc w:val="center"/>
              <w:rPr>
                <w:bCs/>
                <w:color w:val="auto"/>
                <w:szCs w:val="24"/>
              </w:rPr>
            </w:pPr>
            <w:r w:rsidRPr="00FF1117">
              <w:rPr>
                <w:b/>
                <w:bCs/>
                <w:color w:val="auto"/>
                <w:szCs w:val="24"/>
              </w:rPr>
              <w:t>94.72</w:t>
            </w:r>
          </w:p>
        </w:tc>
        <w:tc>
          <w:tcPr>
            <w:tcW w:w="1525" w:type="dxa"/>
            <w:noWrap/>
            <w:tcMar>
              <w:left w:w="43" w:type="dxa"/>
              <w:right w:w="43" w:type="dxa"/>
            </w:tcMar>
          </w:tcPr>
          <w:p w:rsidR="00DF4EB4" w:rsidRPr="00FF1117" w:rsidRDefault="00DF4EB4" w:rsidP="00AC3AEF">
            <w:pPr>
              <w:pStyle w:val="MText"/>
              <w:spacing w:line="360" w:lineRule="auto"/>
              <w:ind w:firstLine="0"/>
              <w:jc w:val="center"/>
              <w:rPr>
                <w:bCs/>
                <w:color w:val="auto"/>
                <w:szCs w:val="24"/>
              </w:rPr>
            </w:pPr>
            <w:r w:rsidRPr="00FF1117">
              <w:rPr>
                <w:b/>
                <w:bCs/>
                <w:color w:val="auto"/>
                <w:szCs w:val="24"/>
              </w:rPr>
              <w:t>35.2 ms</w:t>
            </w:r>
          </w:p>
        </w:tc>
      </w:tr>
    </w:tbl>
    <w:p w:rsidR="003C2182" w:rsidRPr="00FF1117" w:rsidRDefault="003C2182" w:rsidP="00CB1985">
      <w:pPr>
        <w:pStyle w:val="MText"/>
        <w:spacing w:line="360" w:lineRule="auto"/>
        <w:ind w:firstLine="0"/>
        <w:rPr>
          <w:color w:val="auto"/>
          <w:szCs w:val="24"/>
          <w:lang w:eastAsia="en-US"/>
        </w:rPr>
      </w:pPr>
    </w:p>
    <w:p w:rsidR="00852C05" w:rsidRPr="00FF1117" w:rsidRDefault="00852C05" w:rsidP="00CB1985">
      <w:pPr>
        <w:pStyle w:val="MText"/>
        <w:spacing w:line="360" w:lineRule="auto"/>
        <w:ind w:firstLine="0"/>
        <w:rPr>
          <w:color w:val="auto"/>
          <w:szCs w:val="24"/>
          <w:lang w:eastAsia="en-US"/>
        </w:rPr>
      </w:pPr>
    </w:p>
    <w:p w:rsidR="001F55F7" w:rsidRPr="00FF1117" w:rsidRDefault="001F55F7" w:rsidP="00CB1985">
      <w:pPr>
        <w:pStyle w:val="ListParagraph"/>
        <w:numPr>
          <w:ilvl w:val="0"/>
          <w:numId w:val="1"/>
        </w:numPr>
        <w:spacing w:after="0" w:line="360" w:lineRule="auto"/>
        <w:ind w:leftChars="0"/>
        <w:jc w:val="both"/>
        <w:rPr>
          <w:rFonts w:ascii="Times New Roman" w:hAnsi="Times New Roman" w:cs="Times New Roman"/>
          <w:b/>
          <w:sz w:val="24"/>
          <w:szCs w:val="24"/>
        </w:rPr>
      </w:pPr>
      <w:r w:rsidRPr="00FF1117">
        <w:rPr>
          <w:rFonts w:ascii="Times New Roman" w:hAnsi="Times New Roman" w:cs="Times New Roman"/>
          <w:b/>
          <w:sz w:val="24"/>
          <w:szCs w:val="24"/>
        </w:rPr>
        <w:t xml:space="preserve">Conclusion and Future </w:t>
      </w:r>
      <w:r w:rsidR="00374DCD" w:rsidRPr="00FF1117">
        <w:rPr>
          <w:rFonts w:ascii="Times New Roman" w:hAnsi="Times New Roman" w:cs="Times New Roman"/>
          <w:b/>
          <w:sz w:val="24"/>
          <w:szCs w:val="24"/>
        </w:rPr>
        <w:t>Research Directions</w:t>
      </w:r>
    </w:p>
    <w:p w:rsidR="00AF2C17" w:rsidRDefault="00F074D6" w:rsidP="00CB1985">
      <w:pPr>
        <w:spacing w:after="0" w:line="360" w:lineRule="auto"/>
        <w:jc w:val="both"/>
        <w:rPr>
          <w:rFonts w:ascii="Times New Roman" w:eastAsia="SimSun" w:hAnsi="Times New Roman" w:cs="Times New Roman"/>
          <w:bCs/>
          <w:sz w:val="24"/>
          <w:szCs w:val="24"/>
        </w:rPr>
      </w:pPr>
      <w:r w:rsidRPr="00FF1117">
        <w:rPr>
          <w:rFonts w:ascii="Times New Roman" w:eastAsia="SimSun" w:hAnsi="Times New Roman" w:cs="Times New Roman"/>
          <w:bCs/>
          <w:sz w:val="24"/>
          <w:szCs w:val="24"/>
        </w:rPr>
        <w:lastRenderedPageBreak/>
        <w:t>In this paper, the problem of weed classification was addressed by employing EOH and SMH features along with AdaBoost classifier for real-time herbicide sprayer system</w:t>
      </w:r>
      <w:r w:rsidR="005B2671" w:rsidRPr="00FF1117">
        <w:rPr>
          <w:rFonts w:ascii="Times New Roman" w:eastAsia="SimSun" w:hAnsi="Times New Roman" w:cs="Times New Roman"/>
          <w:bCs/>
          <w:sz w:val="24"/>
          <w:szCs w:val="24"/>
        </w:rPr>
        <w:t>s</w:t>
      </w:r>
      <w:r w:rsidRPr="00FF1117">
        <w:rPr>
          <w:rFonts w:ascii="Times New Roman" w:eastAsia="SimSun" w:hAnsi="Times New Roman" w:cs="Times New Roman"/>
          <w:bCs/>
          <w:sz w:val="24"/>
          <w:szCs w:val="24"/>
        </w:rPr>
        <w:t>. An adaptive and light</w:t>
      </w:r>
      <w:r w:rsidR="005B2671" w:rsidRPr="00FF1117">
        <w:rPr>
          <w:rFonts w:ascii="Times New Roman" w:eastAsia="SimSun" w:hAnsi="Times New Roman" w:cs="Times New Roman"/>
          <w:bCs/>
          <w:sz w:val="24"/>
          <w:szCs w:val="24"/>
        </w:rPr>
        <w:t>-</w:t>
      </w:r>
      <w:r w:rsidRPr="00FF1117">
        <w:rPr>
          <w:rFonts w:ascii="Times New Roman" w:eastAsia="SimSun" w:hAnsi="Times New Roman" w:cs="Times New Roman"/>
          <w:bCs/>
          <w:sz w:val="24"/>
          <w:szCs w:val="24"/>
        </w:rPr>
        <w:t xml:space="preserve">weight image segmentation algorithm </w:t>
      </w:r>
      <w:r w:rsidR="00D569A5" w:rsidRPr="00FF1117">
        <w:rPr>
          <w:rFonts w:ascii="Times New Roman" w:eastAsia="SimSun" w:hAnsi="Times New Roman" w:cs="Times New Roman"/>
          <w:bCs/>
          <w:sz w:val="24"/>
          <w:szCs w:val="24"/>
        </w:rPr>
        <w:t xml:space="preserve">was devised to </w:t>
      </w:r>
      <w:r w:rsidRPr="00FF1117">
        <w:rPr>
          <w:rFonts w:ascii="Times New Roman" w:eastAsia="SimSun" w:hAnsi="Times New Roman" w:cs="Times New Roman"/>
          <w:bCs/>
          <w:sz w:val="24"/>
          <w:szCs w:val="24"/>
        </w:rPr>
        <w:t>eliminate background from the captured image. Special care was taken to account for changes in lighting conditions in the field, motion blur</w:t>
      </w:r>
      <w:r w:rsidR="00ED32F3" w:rsidRPr="00FF1117">
        <w:rPr>
          <w:rFonts w:ascii="Times New Roman" w:eastAsia="SimSun" w:hAnsi="Times New Roman" w:cs="Times New Roman"/>
          <w:bCs/>
          <w:sz w:val="24"/>
          <w:szCs w:val="24"/>
        </w:rPr>
        <w:t>,</w:t>
      </w:r>
      <w:r w:rsidRPr="00FF1117">
        <w:rPr>
          <w:rFonts w:ascii="Times New Roman" w:eastAsia="SimSun" w:hAnsi="Times New Roman" w:cs="Times New Roman"/>
          <w:bCs/>
          <w:sz w:val="24"/>
          <w:szCs w:val="24"/>
        </w:rPr>
        <w:t xml:space="preserve"> and noise during the segmentation and feature extracti</w:t>
      </w:r>
      <w:r w:rsidR="00D569A5" w:rsidRPr="00FF1117">
        <w:rPr>
          <w:rFonts w:ascii="Times New Roman" w:eastAsia="SimSun" w:hAnsi="Times New Roman" w:cs="Times New Roman"/>
          <w:bCs/>
          <w:sz w:val="24"/>
          <w:szCs w:val="24"/>
        </w:rPr>
        <w:t xml:space="preserve">on phase. It was observed that </w:t>
      </w:r>
      <w:r w:rsidRPr="00FF1117">
        <w:rPr>
          <w:rFonts w:ascii="Times New Roman" w:eastAsia="SimSun" w:hAnsi="Times New Roman" w:cs="Times New Roman"/>
          <w:bCs/>
          <w:sz w:val="24"/>
          <w:szCs w:val="24"/>
        </w:rPr>
        <w:t xml:space="preserve">broad and </w:t>
      </w:r>
      <w:r w:rsidR="00E22EF8" w:rsidRPr="00FF1117">
        <w:rPr>
          <w:rFonts w:ascii="Times New Roman" w:eastAsia="SimSun" w:hAnsi="Times New Roman" w:cs="Times New Roman"/>
          <w:bCs/>
          <w:sz w:val="24"/>
          <w:szCs w:val="24"/>
        </w:rPr>
        <w:t>grass</w:t>
      </w:r>
      <w:r w:rsidRPr="00FF1117">
        <w:rPr>
          <w:rFonts w:ascii="Times New Roman" w:eastAsia="SimSun" w:hAnsi="Times New Roman" w:cs="Times New Roman"/>
          <w:bCs/>
          <w:sz w:val="24"/>
          <w:szCs w:val="24"/>
        </w:rPr>
        <w:t xml:space="preserve"> weed images vary greatly in their shapes</w:t>
      </w:r>
      <w:r w:rsidR="005B2671" w:rsidRPr="00FF1117">
        <w:rPr>
          <w:rFonts w:ascii="Times New Roman" w:eastAsia="SimSun" w:hAnsi="Times New Roman" w:cs="Times New Roman"/>
          <w:bCs/>
          <w:sz w:val="24"/>
          <w:szCs w:val="24"/>
        </w:rPr>
        <w:t>,</w:t>
      </w:r>
      <w:r w:rsidRPr="00FF1117">
        <w:rPr>
          <w:rFonts w:ascii="Times New Roman" w:eastAsia="SimSun" w:hAnsi="Times New Roman" w:cs="Times New Roman"/>
          <w:bCs/>
          <w:sz w:val="24"/>
          <w:szCs w:val="24"/>
        </w:rPr>
        <w:t xml:space="preserve"> causing different edge patterns and local shape structure across the entire image. In order to capture these discriminating characteristics, both texture and local shape features are extracted from the segmented weed images. A feature vector consisting of 74 values was constructed for each training image. AdaBoost algorithm was used to build an ensemble of Naïve Bayes classifier for weed classification. Experimental results reveal that the proposed scheme was able to classify weeds with high accuracies even in the presence of illumination variation, motion blur</w:t>
      </w:r>
      <w:r w:rsidR="006107B6" w:rsidRPr="00FF1117">
        <w:rPr>
          <w:rFonts w:ascii="Times New Roman" w:eastAsia="SimSun" w:hAnsi="Times New Roman" w:cs="Times New Roman"/>
          <w:bCs/>
          <w:sz w:val="24"/>
          <w:szCs w:val="24"/>
        </w:rPr>
        <w:t>,</w:t>
      </w:r>
      <w:r w:rsidRPr="00FF1117">
        <w:rPr>
          <w:rFonts w:ascii="Times New Roman" w:eastAsia="SimSun" w:hAnsi="Times New Roman" w:cs="Times New Roman"/>
          <w:bCs/>
          <w:sz w:val="24"/>
          <w:szCs w:val="24"/>
        </w:rPr>
        <w:t xml:space="preserve"> and noise. An improvement of 4.7% was observed when compared with other state-of-the-art methods</w:t>
      </w:r>
      <w:r w:rsidR="00DC4979">
        <w:rPr>
          <w:rFonts w:ascii="Times New Roman" w:eastAsia="SimSun" w:hAnsi="Times New Roman" w:cs="Times New Roman"/>
          <w:bCs/>
          <w:sz w:val="24"/>
          <w:szCs w:val="24"/>
        </w:rPr>
        <w:t xml:space="preserve">. </w:t>
      </w:r>
    </w:p>
    <w:p w:rsidR="00014D5F" w:rsidRPr="00522C9B" w:rsidRDefault="008D3D9D" w:rsidP="00CB1985">
      <w:pPr>
        <w:spacing w:after="0" w:line="360" w:lineRule="auto"/>
        <w:jc w:val="both"/>
        <w:rPr>
          <w:rFonts w:ascii="Times New Roman" w:eastAsia="SimSun" w:hAnsi="Times New Roman" w:cs="Times New Roman"/>
          <w:bCs/>
          <w:color w:val="FF0000"/>
          <w:sz w:val="24"/>
          <w:szCs w:val="24"/>
        </w:rPr>
      </w:pPr>
      <w:r w:rsidRPr="00522C9B">
        <w:rPr>
          <w:rFonts w:ascii="Times New Roman" w:eastAsia="SimSun" w:hAnsi="Times New Roman" w:cs="Times New Roman"/>
          <w:bCs/>
          <w:color w:val="FF0000"/>
          <w:sz w:val="24"/>
          <w:szCs w:val="24"/>
        </w:rPr>
        <w:t xml:space="preserve">In our approach, the proposed shape features depend on the plant height as well as overlapping of leaves. Hence, it is necessary to optimally select the grid size corresponding to the height of the plants in the field. </w:t>
      </w:r>
      <w:r w:rsidR="00014D5F" w:rsidRPr="00522C9B">
        <w:rPr>
          <w:rFonts w:ascii="Times New Roman" w:eastAsia="SimSun" w:hAnsi="Times New Roman" w:cs="Times New Roman"/>
          <w:bCs/>
          <w:color w:val="FF0000"/>
          <w:sz w:val="24"/>
          <w:szCs w:val="24"/>
        </w:rPr>
        <w:t xml:space="preserve">In future, we plan to use more powerful </w:t>
      </w:r>
      <w:r w:rsidR="00CB27AA">
        <w:rPr>
          <w:rFonts w:ascii="Times New Roman" w:eastAsia="SimSun" w:hAnsi="Times New Roman" w:cs="Times New Roman"/>
          <w:bCs/>
          <w:color w:val="FF0000"/>
          <w:sz w:val="24"/>
          <w:szCs w:val="24"/>
        </w:rPr>
        <w:t xml:space="preserve">and robust </w:t>
      </w:r>
      <w:r w:rsidR="00014D5F" w:rsidRPr="00522C9B">
        <w:rPr>
          <w:rFonts w:ascii="Times New Roman" w:eastAsia="SimSun" w:hAnsi="Times New Roman" w:cs="Times New Roman"/>
          <w:bCs/>
          <w:color w:val="FF0000"/>
          <w:sz w:val="24"/>
          <w:szCs w:val="24"/>
        </w:rPr>
        <w:t xml:space="preserve">hand-crafted features as well as feature engineering schemes to perform a fine-grained classification of many weed types and crops. </w:t>
      </w:r>
    </w:p>
    <w:p w:rsidR="00AF2C17" w:rsidRPr="00FF1117" w:rsidRDefault="00AF2C17" w:rsidP="00CB1985">
      <w:pPr>
        <w:spacing w:after="0" w:line="360" w:lineRule="auto"/>
        <w:jc w:val="both"/>
        <w:rPr>
          <w:rFonts w:ascii="Times New Roman" w:hAnsi="Times New Roman" w:cs="Times New Roman"/>
          <w:sz w:val="24"/>
          <w:szCs w:val="24"/>
        </w:rPr>
      </w:pPr>
    </w:p>
    <w:p w:rsidR="001F55F7" w:rsidRPr="00FF1117" w:rsidRDefault="001F55F7" w:rsidP="00CB1985">
      <w:pPr>
        <w:pStyle w:val="ListParagraph"/>
        <w:numPr>
          <w:ilvl w:val="0"/>
          <w:numId w:val="1"/>
        </w:numPr>
        <w:spacing w:after="0" w:line="360" w:lineRule="auto"/>
        <w:ind w:leftChars="0"/>
        <w:jc w:val="both"/>
        <w:rPr>
          <w:rFonts w:ascii="Times New Roman" w:hAnsi="Times New Roman" w:cs="Times New Roman"/>
          <w:b/>
          <w:sz w:val="24"/>
          <w:szCs w:val="24"/>
        </w:rPr>
      </w:pPr>
      <w:r w:rsidRPr="00FF1117">
        <w:rPr>
          <w:rFonts w:ascii="Times New Roman" w:hAnsi="Times New Roman" w:cs="Times New Roman"/>
          <w:b/>
          <w:sz w:val="24"/>
          <w:szCs w:val="24"/>
        </w:rPr>
        <w:t>Acknowledgment</w:t>
      </w:r>
    </w:p>
    <w:p w:rsidR="00AF2C17" w:rsidRPr="00FF1117" w:rsidRDefault="00053E2A" w:rsidP="00CB198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authors are highly grateful to the anonymous reviewers and the associate editor for their prolific comments which significantly improved the quality of our work. </w:t>
      </w:r>
    </w:p>
    <w:p w:rsidR="004F466E" w:rsidRPr="00FF1117" w:rsidRDefault="004F466E" w:rsidP="00CB1985">
      <w:pPr>
        <w:spacing w:after="0" w:line="360" w:lineRule="auto"/>
        <w:jc w:val="both"/>
        <w:rPr>
          <w:rFonts w:ascii="Times New Roman" w:hAnsi="Times New Roman" w:cs="Times New Roman"/>
          <w:sz w:val="24"/>
          <w:szCs w:val="24"/>
        </w:rPr>
      </w:pPr>
    </w:p>
    <w:p w:rsidR="00863383" w:rsidRPr="00FF1117" w:rsidRDefault="00AF2C17" w:rsidP="00CB1985">
      <w:pPr>
        <w:spacing w:after="0" w:line="360" w:lineRule="auto"/>
        <w:jc w:val="both"/>
        <w:rPr>
          <w:rFonts w:ascii="Times New Roman" w:hAnsi="Times New Roman" w:cs="Times New Roman"/>
          <w:b/>
          <w:sz w:val="24"/>
          <w:szCs w:val="24"/>
        </w:rPr>
      </w:pPr>
      <w:r w:rsidRPr="00FF1117">
        <w:rPr>
          <w:rFonts w:ascii="Times New Roman" w:hAnsi="Times New Roman" w:cs="Times New Roman"/>
          <w:b/>
          <w:sz w:val="24"/>
          <w:szCs w:val="24"/>
        </w:rPr>
        <w:t>References</w:t>
      </w:r>
    </w:p>
    <w:p w:rsidR="001D2ABF" w:rsidRPr="001D2ABF" w:rsidRDefault="00863383" w:rsidP="001D2ABF">
      <w:pPr>
        <w:pStyle w:val="EndNoteBibliography"/>
        <w:spacing w:after="0"/>
        <w:ind w:left="720" w:hanging="720"/>
        <w:rPr>
          <w:rFonts w:ascii="Times New Roman" w:hAnsi="Times New Roman" w:cs="Times New Roman"/>
        </w:rPr>
      </w:pPr>
      <w:r w:rsidRPr="001D2ABF">
        <w:rPr>
          <w:rFonts w:ascii="Times New Roman" w:hAnsi="Times New Roman" w:cs="Times New Roman"/>
          <w:b/>
          <w:sz w:val="24"/>
          <w:szCs w:val="24"/>
        </w:rPr>
        <w:fldChar w:fldCharType="begin"/>
      </w:r>
      <w:r w:rsidRPr="001D2ABF">
        <w:rPr>
          <w:rFonts w:ascii="Times New Roman" w:hAnsi="Times New Roman" w:cs="Times New Roman"/>
          <w:b/>
          <w:sz w:val="24"/>
          <w:szCs w:val="24"/>
        </w:rPr>
        <w:instrText xml:space="preserve"> ADDIN EN.REFLIST </w:instrText>
      </w:r>
      <w:r w:rsidRPr="001D2ABF">
        <w:rPr>
          <w:rFonts w:ascii="Times New Roman" w:hAnsi="Times New Roman" w:cs="Times New Roman"/>
          <w:b/>
          <w:sz w:val="24"/>
          <w:szCs w:val="24"/>
        </w:rPr>
        <w:fldChar w:fldCharType="separate"/>
      </w:r>
      <w:bookmarkStart w:id="1" w:name="_ENREF_1"/>
      <w:r w:rsidR="001D2ABF" w:rsidRPr="001D2ABF">
        <w:rPr>
          <w:rFonts w:ascii="Times New Roman" w:hAnsi="Times New Roman" w:cs="Times New Roman"/>
        </w:rPr>
        <w:t>[1]</w:t>
      </w:r>
      <w:r w:rsidR="001D2ABF" w:rsidRPr="001D2ABF">
        <w:rPr>
          <w:rFonts w:ascii="Times New Roman" w:hAnsi="Times New Roman" w:cs="Times New Roman"/>
        </w:rPr>
        <w:tab/>
        <w:t xml:space="preserve">D. C. Slaughter, D. K. Giles, and D. Downey, "Autonomous robotic weed control systems: A review," </w:t>
      </w:r>
      <w:r w:rsidR="001D2ABF" w:rsidRPr="001D2ABF">
        <w:rPr>
          <w:rFonts w:ascii="Times New Roman" w:hAnsi="Times New Roman" w:cs="Times New Roman"/>
          <w:i/>
        </w:rPr>
        <w:t xml:space="preserve">Computers and Electronics in Agriculture, </w:t>
      </w:r>
      <w:r w:rsidR="001D2ABF" w:rsidRPr="001D2ABF">
        <w:rPr>
          <w:rFonts w:ascii="Times New Roman" w:hAnsi="Times New Roman" w:cs="Times New Roman"/>
        </w:rPr>
        <w:t>vol. 61, pp. 63-78, 4// 2008.</w:t>
      </w:r>
      <w:bookmarkEnd w:id="1"/>
    </w:p>
    <w:p w:rsidR="001D2ABF" w:rsidRPr="001D2ABF" w:rsidRDefault="001D2ABF" w:rsidP="001D2ABF">
      <w:pPr>
        <w:pStyle w:val="EndNoteBibliography"/>
        <w:spacing w:after="0"/>
        <w:ind w:left="720" w:hanging="720"/>
        <w:rPr>
          <w:rFonts w:ascii="Times New Roman" w:hAnsi="Times New Roman" w:cs="Times New Roman"/>
        </w:rPr>
      </w:pPr>
      <w:bookmarkStart w:id="2" w:name="_ENREF_2"/>
      <w:r w:rsidRPr="001D2ABF">
        <w:rPr>
          <w:rFonts w:ascii="Times New Roman" w:hAnsi="Times New Roman" w:cs="Times New Roman"/>
        </w:rPr>
        <w:t>[2]</w:t>
      </w:r>
      <w:r w:rsidRPr="001D2ABF">
        <w:rPr>
          <w:rFonts w:ascii="Times New Roman" w:hAnsi="Times New Roman" w:cs="Times New Roman"/>
        </w:rPr>
        <w:tab/>
        <w:t>J. M. Green, "Current state of herbicides in herbicide</w:t>
      </w:r>
      <w:r w:rsidRPr="001D2ABF">
        <w:rPr>
          <w:rFonts w:ascii="Cambria Math" w:hAnsi="Cambria Math" w:cs="Cambria Math"/>
        </w:rPr>
        <w:t>‐</w:t>
      </w:r>
      <w:r w:rsidRPr="001D2ABF">
        <w:rPr>
          <w:rFonts w:ascii="Times New Roman" w:hAnsi="Times New Roman" w:cs="Times New Roman"/>
        </w:rPr>
        <w:t xml:space="preserve">resistant crops," </w:t>
      </w:r>
      <w:r w:rsidRPr="001D2ABF">
        <w:rPr>
          <w:rFonts w:ascii="Times New Roman" w:hAnsi="Times New Roman" w:cs="Times New Roman"/>
          <w:i/>
        </w:rPr>
        <w:t xml:space="preserve">Pest management science, </w:t>
      </w:r>
      <w:r w:rsidRPr="001D2ABF">
        <w:rPr>
          <w:rFonts w:ascii="Times New Roman" w:hAnsi="Times New Roman" w:cs="Times New Roman"/>
        </w:rPr>
        <w:t>vol. 70, pp. 1351-1357, 2014.</w:t>
      </w:r>
      <w:bookmarkEnd w:id="2"/>
    </w:p>
    <w:p w:rsidR="001D2ABF" w:rsidRPr="001D2ABF" w:rsidRDefault="001D2ABF" w:rsidP="001D2ABF">
      <w:pPr>
        <w:pStyle w:val="EndNoteBibliography"/>
        <w:spacing w:after="0"/>
        <w:ind w:left="720" w:hanging="720"/>
        <w:rPr>
          <w:rFonts w:ascii="Times New Roman" w:hAnsi="Times New Roman" w:cs="Times New Roman"/>
        </w:rPr>
      </w:pPr>
      <w:bookmarkStart w:id="3" w:name="_ENREF_3"/>
      <w:r w:rsidRPr="001D2ABF">
        <w:rPr>
          <w:rFonts w:ascii="Times New Roman" w:hAnsi="Times New Roman" w:cs="Times New Roman"/>
        </w:rPr>
        <w:t>[3]</w:t>
      </w:r>
      <w:r w:rsidRPr="001D2ABF">
        <w:rPr>
          <w:rFonts w:ascii="Times New Roman" w:hAnsi="Times New Roman" w:cs="Times New Roman"/>
        </w:rPr>
        <w:tab/>
        <w:t xml:space="preserve">K. C. Swain, M. Nørremark, R. N. Jørgensen, H. S. Midtiby, and O. Green, "Weed identification using an automated active shape matching (AASM) technique," </w:t>
      </w:r>
      <w:r w:rsidRPr="001D2ABF">
        <w:rPr>
          <w:rFonts w:ascii="Times New Roman" w:hAnsi="Times New Roman" w:cs="Times New Roman"/>
          <w:i/>
        </w:rPr>
        <w:t xml:space="preserve">Biosystems Engineering, </w:t>
      </w:r>
      <w:r w:rsidRPr="001D2ABF">
        <w:rPr>
          <w:rFonts w:ascii="Times New Roman" w:hAnsi="Times New Roman" w:cs="Times New Roman"/>
        </w:rPr>
        <w:t>vol. 110, pp. 450-457, 12// 2011.</w:t>
      </w:r>
      <w:bookmarkEnd w:id="3"/>
    </w:p>
    <w:p w:rsidR="001D2ABF" w:rsidRPr="001D2ABF" w:rsidRDefault="001D2ABF" w:rsidP="001D2ABF">
      <w:pPr>
        <w:pStyle w:val="EndNoteBibliography"/>
        <w:spacing w:after="0"/>
        <w:ind w:left="720" w:hanging="720"/>
        <w:rPr>
          <w:rFonts w:ascii="Times New Roman" w:hAnsi="Times New Roman" w:cs="Times New Roman"/>
        </w:rPr>
      </w:pPr>
      <w:bookmarkStart w:id="4" w:name="_ENREF_4"/>
      <w:r w:rsidRPr="001D2ABF">
        <w:rPr>
          <w:rFonts w:ascii="Times New Roman" w:hAnsi="Times New Roman" w:cs="Times New Roman"/>
        </w:rPr>
        <w:t>[4]</w:t>
      </w:r>
      <w:r w:rsidRPr="001D2ABF">
        <w:rPr>
          <w:rFonts w:ascii="Times New Roman" w:hAnsi="Times New Roman" w:cs="Times New Roman"/>
        </w:rPr>
        <w:tab/>
        <w:t>M. S. Laursen, R. N. Jørgensen, H. S. Midtiby, K. Jensen, M. P. Christiansen, T. M. Giselsson</w:t>
      </w:r>
      <w:r w:rsidRPr="001D2ABF">
        <w:rPr>
          <w:rFonts w:ascii="Times New Roman" w:hAnsi="Times New Roman" w:cs="Times New Roman"/>
          <w:i/>
        </w:rPr>
        <w:t>, et al.</w:t>
      </w:r>
      <w:r w:rsidRPr="001D2ABF">
        <w:rPr>
          <w:rFonts w:ascii="Times New Roman" w:hAnsi="Times New Roman" w:cs="Times New Roman"/>
        </w:rPr>
        <w:t xml:space="preserve">, "Dicotyledon weed quantification algorithm for selective herbicide application in maize crops," </w:t>
      </w:r>
      <w:r w:rsidRPr="001D2ABF">
        <w:rPr>
          <w:rFonts w:ascii="Times New Roman" w:hAnsi="Times New Roman" w:cs="Times New Roman"/>
          <w:i/>
        </w:rPr>
        <w:t xml:space="preserve">Sensors, </w:t>
      </w:r>
      <w:r w:rsidRPr="001D2ABF">
        <w:rPr>
          <w:rFonts w:ascii="Times New Roman" w:hAnsi="Times New Roman" w:cs="Times New Roman"/>
        </w:rPr>
        <w:t>vol. 16, p. 1848, 2016.</w:t>
      </w:r>
      <w:bookmarkEnd w:id="4"/>
    </w:p>
    <w:p w:rsidR="001D2ABF" w:rsidRPr="001D2ABF" w:rsidRDefault="001D2ABF" w:rsidP="001D2ABF">
      <w:pPr>
        <w:pStyle w:val="EndNoteBibliography"/>
        <w:spacing w:after="0"/>
        <w:ind w:left="720" w:hanging="720"/>
        <w:rPr>
          <w:rFonts w:ascii="Times New Roman" w:hAnsi="Times New Roman" w:cs="Times New Roman"/>
        </w:rPr>
      </w:pPr>
      <w:bookmarkStart w:id="5" w:name="_ENREF_5"/>
      <w:r w:rsidRPr="001D2ABF">
        <w:rPr>
          <w:rFonts w:ascii="Times New Roman" w:hAnsi="Times New Roman" w:cs="Times New Roman"/>
        </w:rPr>
        <w:lastRenderedPageBreak/>
        <w:t>[5]</w:t>
      </w:r>
      <w:r w:rsidRPr="001D2ABF">
        <w:rPr>
          <w:rFonts w:ascii="Times New Roman" w:hAnsi="Times New Roman" w:cs="Times New Roman"/>
        </w:rPr>
        <w:tab/>
        <w:t xml:space="preserve">S. Chowdhury, B. Verma, and D. Stockwell, "A novel texture feature based multiple classifier technique for roadside vegetation classification," </w:t>
      </w:r>
      <w:r w:rsidRPr="001D2ABF">
        <w:rPr>
          <w:rFonts w:ascii="Times New Roman" w:hAnsi="Times New Roman" w:cs="Times New Roman"/>
          <w:i/>
        </w:rPr>
        <w:t xml:space="preserve">Expert Systems with Applications, </w:t>
      </w:r>
      <w:r w:rsidRPr="001D2ABF">
        <w:rPr>
          <w:rFonts w:ascii="Times New Roman" w:hAnsi="Times New Roman" w:cs="Times New Roman"/>
        </w:rPr>
        <w:t>vol. 42, pp. 5047-5055, 2015.</w:t>
      </w:r>
      <w:bookmarkEnd w:id="5"/>
    </w:p>
    <w:p w:rsidR="001D2ABF" w:rsidRPr="001D2ABF" w:rsidRDefault="001D2ABF" w:rsidP="001D2ABF">
      <w:pPr>
        <w:pStyle w:val="EndNoteBibliography"/>
        <w:spacing w:after="0"/>
        <w:ind w:left="720" w:hanging="720"/>
        <w:rPr>
          <w:rFonts w:ascii="Times New Roman" w:hAnsi="Times New Roman" w:cs="Times New Roman"/>
        </w:rPr>
      </w:pPr>
      <w:bookmarkStart w:id="6" w:name="_ENREF_6"/>
      <w:r w:rsidRPr="001D2ABF">
        <w:rPr>
          <w:rFonts w:ascii="Times New Roman" w:hAnsi="Times New Roman" w:cs="Times New Roman"/>
        </w:rPr>
        <w:t>[6]</w:t>
      </w:r>
      <w:r w:rsidRPr="001D2ABF">
        <w:rPr>
          <w:rFonts w:ascii="Times New Roman" w:hAnsi="Times New Roman" w:cs="Times New Roman"/>
        </w:rPr>
        <w:tab/>
        <w:t xml:space="preserve">P. J. Herrera, J. Dorado, and Á. Ribeiro, "A Novel Approach for Weed Type Classification Based on Shape Descriptors and a Fuzzy Decision-Making Method," </w:t>
      </w:r>
      <w:r w:rsidRPr="001D2ABF">
        <w:rPr>
          <w:rFonts w:ascii="Times New Roman" w:hAnsi="Times New Roman" w:cs="Times New Roman"/>
          <w:i/>
        </w:rPr>
        <w:t xml:space="preserve">Sensors, </w:t>
      </w:r>
      <w:r w:rsidRPr="001D2ABF">
        <w:rPr>
          <w:rFonts w:ascii="Times New Roman" w:hAnsi="Times New Roman" w:cs="Times New Roman"/>
        </w:rPr>
        <w:t>vol. 14, pp. 15304-15324, 2014.</w:t>
      </w:r>
      <w:bookmarkEnd w:id="6"/>
    </w:p>
    <w:p w:rsidR="001D2ABF" w:rsidRPr="001D2ABF" w:rsidRDefault="001D2ABF" w:rsidP="001D2ABF">
      <w:pPr>
        <w:pStyle w:val="EndNoteBibliography"/>
        <w:spacing w:after="0"/>
        <w:ind w:left="720" w:hanging="720"/>
        <w:rPr>
          <w:rFonts w:ascii="Times New Roman" w:hAnsi="Times New Roman" w:cs="Times New Roman"/>
        </w:rPr>
      </w:pPr>
      <w:bookmarkStart w:id="7" w:name="_ENREF_7"/>
      <w:r w:rsidRPr="001D2ABF">
        <w:rPr>
          <w:rFonts w:ascii="Times New Roman" w:hAnsi="Times New Roman" w:cs="Times New Roman"/>
        </w:rPr>
        <w:t>[7]</w:t>
      </w:r>
      <w:r w:rsidRPr="001D2ABF">
        <w:rPr>
          <w:rFonts w:ascii="Times New Roman" w:hAnsi="Times New Roman" w:cs="Times New Roman"/>
        </w:rPr>
        <w:tab/>
        <w:t xml:space="preserve">A. M. Naeem, I. Ahmad, M. Islam, and S. Nawaz, "Weed classification using angular cross sectional intensities for real-time selective herbicide applications," in </w:t>
      </w:r>
      <w:r w:rsidRPr="001D2ABF">
        <w:rPr>
          <w:rFonts w:ascii="Times New Roman" w:hAnsi="Times New Roman" w:cs="Times New Roman"/>
          <w:i/>
        </w:rPr>
        <w:t>Computing: Theory and Applications, 2007. ICCTA'07. International Conference on</w:t>
      </w:r>
      <w:r w:rsidRPr="001D2ABF">
        <w:rPr>
          <w:rFonts w:ascii="Times New Roman" w:hAnsi="Times New Roman" w:cs="Times New Roman"/>
        </w:rPr>
        <w:t>, 2007, pp. 731-736.</w:t>
      </w:r>
      <w:bookmarkEnd w:id="7"/>
    </w:p>
    <w:p w:rsidR="001D2ABF" w:rsidRPr="001D2ABF" w:rsidRDefault="001D2ABF" w:rsidP="001D2ABF">
      <w:pPr>
        <w:pStyle w:val="EndNoteBibliography"/>
        <w:spacing w:after="0"/>
        <w:ind w:left="720" w:hanging="720"/>
        <w:rPr>
          <w:rFonts w:ascii="Times New Roman" w:hAnsi="Times New Roman" w:cs="Times New Roman"/>
        </w:rPr>
      </w:pPr>
      <w:bookmarkStart w:id="8" w:name="_ENREF_8"/>
      <w:r w:rsidRPr="001D2ABF">
        <w:rPr>
          <w:rFonts w:ascii="Times New Roman" w:hAnsi="Times New Roman" w:cs="Times New Roman"/>
        </w:rPr>
        <w:t>[8]</w:t>
      </w:r>
      <w:r w:rsidRPr="001D2ABF">
        <w:rPr>
          <w:rFonts w:ascii="Times New Roman" w:hAnsi="Times New Roman" w:cs="Times New Roman"/>
        </w:rPr>
        <w:tab/>
        <w:t xml:space="preserve">I. Ahmad, M. H. Siddiqi, I. Fatima, S. Lee, and Y.-K. Lee, "Weed classification based on Haar wavelet transform via k-nearest neighbor (k-NN) for real-time automatic sprayer control system," in </w:t>
      </w:r>
      <w:r w:rsidRPr="001D2ABF">
        <w:rPr>
          <w:rFonts w:ascii="Times New Roman" w:hAnsi="Times New Roman" w:cs="Times New Roman"/>
          <w:i/>
        </w:rPr>
        <w:t>Proceedings of the 5th International Conference on Ubiquitous Information Management and Communication</w:t>
      </w:r>
      <w:r w:rsidRPr="001D2ABF">
        <w:rPr>
          <w:rFonts w:ascii="Times New Roman" w:hAnsi="Times New Roman" w:cs="Times New Roman"/>
        </w:rPr>
        <w:t>, 2011, p. 17.</w:t>
      </w:r>
      <w:bookmarkEnd w:id="8"/>
    </w:p>
    <w:p w:rsidR="001D2ABF" w:rsidRPr="001D2ABF" w:rsidRDefault="001D2ABF" w:rsidP="001D2ABF">
      <w:pPr>
        <w:pStyle w:val="EndNoteBibliography"/>
        <w:spacing w:after="0"/>
        <w:ind w:left="720" w:hanging="720"/>
        <w:rPr>
          <w:rFonts w:ascii="Times New Roman" w:hAnsi="Times New Roman" w:cs="Times New Roman"/>
        </w:rPr>
      </w:pPr>
      <w:bookmarkStart w:id="9" w:name="_ENREF_9"/>
      <w:r w:rsidRPr="001D2ABF">
        <w:rPr>
          <w:rFonts w:ascii="Times New Roman" w:hAnsi="Times New Roman" w:cs="Times New Roman"/>
        </w:rPr>
        <w:t>[9]</w:t>
      </w:r>
      <w:r w:rsidRPr="001D2ABF">
        <w:rPr>
          <w:rFonts w:ascii="Times New Roman" w:hAnsi="Times New Roman" w:cs="Times New Roman"/>
        </w:rPr>
        <w:tab/>
        <w:t xml:space="preserve">P. J. Herrera, J. Dorado, and Á. Ribeiro, "A New Combined Strategy for Discrimination between Types of Weed," in </w:t>
      </w:r>
      <w:r w:rsidRPr="001D2ABF">
        <w:rPr>
          <w:rFonts w:ascii="Times New Roman" w:hAnsi="Times New Roman" w:cs="Times New Roman"/>
          <w:i/>
        </w:rPr>
        <w:t>ROBOT2013: First Iberian Robotics Conference</w:t>
      </w:r>
      <w:r w:rsidRPr="001D2ABF">
        <w:rPr>
          <w:rFonts w:ascii="Times New Roman" w:hAnsi="Times New Roman" w:cs="Times New Roman"/>
        </w:rPr>
        <w:t>, 2014, pp. 469-480.</w:t>
      </w:r>
      <w:bookmarkEnd w:id="9"/>
    </w:p>
    <w:p w:rsidR="001D2ABF" w:rsidRPr="001D2ABF" w:rsidRDefault="001D2ABF" w:rsidP="001D2ABF">
      <w:pPr>
        <w:pStyle w:val="EndNoteBibliography"/>
        <w:spacing w:after="0"/>
        <w:ind w:left="720" w:hanging="720"/>
        <w:rPr>
          <w:rFonts w:ascii="Times New Roman" w:hAnsi="Times New Roman" w:cs="Times New Roman"/>
        </w:rPr>
      </w:pPr>
      <w:bookmarkStart w:id="10" w:name="_ENREF_10"/>
      <w:r w:rsidRPr="001D2ABF">
        <w:rPr>
          <w:rFonts w:ascii="Times New Roman" w:hAnsi="Times New Roman" w:cs="Times New Roman"/>
        </w:rPr>
        <w:t>[10]</w:t>
      </w:r>
      <w:r w:rsidRPr="001D2ABF">
        <w:rPr>
          <w:rFonts w:ascii="Times New Roman" w:hAnsi="Times New Roman" w:cs="Times New Roman"/>
        </w:rPr>
        <w:tab/>
        <w:t xml:space="preserve">H. Y. Jeon, L. F. Tian, and H. Zhu, "Robust crop and weed segmentation under uncontrolled outdoor illumination," </w:t>
      </w:r>
      <w:r w:rsidRPr="001D2ABF">
        <w:rPr>
          <w:rFonts w:ascii="Times New Roman" w:hAnsi="Times New Roman" w:cs="Times New Roman"/>
          <w:i/>
        </w:rPr>
        <w:t xml:space="preserve">Sensors, </w:t>
      </w:r>
      <w:r w:rsidRPr="001D2ABF">
        <w:rPr>
          <w:rFonts w:ascii="Times New Roman" w:hAnsi="Times New Roman" w:cs="Times New Roman"/>
        </w:rPr>
        <w:t>vol. 11, pp. 6270-6283, 2011.</w:t>
      </w:r>
      <w:bookmarkEnd w:id="10"/>
    </w:p>
    <w:p w:rsidR="001D2ABF" w:rsidRPr="001D2ABF" w:rsidRDefault="001D2ABF" w:rsidP="001D2ABF">
      <w:pPr>
        <w:pStyle w:val="EndNoteBibliography"/>
        <w:spacing w:after="0"/>
        <w:ind w:left="720" w:hanging="720"/>
        <w:rPr>
          <w:rFonts w:ascii="Times New Roman" w:hAnsi="Times New Roman" w:cs="Times New Roman"/>
        </w:rPr>
      </w:pPr>
      <w:bookmarkStart w:id="11" w:name="_ENREF_11"/>
      <w:r w:rsidRPr="001D2ABF">
        <w:rPr>
          <w:rFonts w:ascii="Times New Roman" w:hAnsi="Times New Roman" w:cs="Times New Roman"/>
        </w:rPr>
        <w:t>[11]</w:t>
      </w:r>
      <w:r w:rsidRPr="001D2ABF">
        <w:rPr>
          <w:rFonts w:ascii="Times New Roman" w:hAnsi="Times New Roman" w:cs="Times New Roman"/>
        </w:rPr>
        <w:tab/>
        <w:t xml:space="preserve">M. Loghavi and B. B. Mackvandi, "Development of a target oriented weed control system," </w:t>
      </w:r>
      <w:r w:rsidRPr="001D2ABF">
        <w:rPr>
          <w:rFonts w:ascii="Times New Roman" w:hAnsi="Times New Roman" w:cs="Times New Roman"/>
          <w:i/>
        </w:rPr>
        <w:t xml:space="preserve">Computers and electronics in agriculture, </w:t>
      </w:r>
      <w:r w:rsidRPr="001D2ABF">
        <w:rPr>
          <w:rFonts w:ascii="Times New Roman" w:hAnsi="Times New Roman" w:cs="Times New Roman"/>
        </w:rPr>
        <w:t>vol. 63, pp. 112-118, 2008.</w:t>
      </w:r>
      <w:bookmarkEnd w:id="11"/>
    </w:p>
    <w:p w:rsidR="001D2ABF" w:rsidRPr="001D2ABF" w:rsidRDefault="001D2ABF" w:rsidP="001D2ABF">
      <w:pPr>
        <w:pStyle w:val="EndNoteBibliography"/>
        <w:spacing w:after="0"/>
        <w:ind w:left="720" w:hanging="720"/>
        <w:rPr>
          <w:rFonts w:ascii="Times New Roman" w:hAnsi="Times New Roman" w:cs="Times New Roman"/>
        </w:rPr>
      </w:pPr>
      <w:bookmarkStart w:id="12" w:name="_ENREF_12"/>
      <w:r w:rsidRPr="001D2ABF">
        <w:rPr>
          <w:rFonts w:ascii="Times New Roman" w:hAnsi="Times New Roman" w:cs="Times New Roman"/>
        </w:rPr>
        <w:t>[12]</w:t>
      </w:r>
      <w:r w:rsidRPr="001D2ABF">
        <w:rPr>
          <w:rFonts w:ascii="Times New Roman" w:hAnsi="Times New Roman" w:cs="Times New Roman"/>
        </w:rPr>
        <w:tab/>
        <w:t xml:space="preserve">Y. Song, H. Sun, M. Li, and Q. Zhang, "Technology Application of Smart Spray in Agriculture: A Review," </w:t>
      </w:r>
      <w:r w:rsidRPr="001D2ABF">
        <w:rPr>
          <w:rFonts w:ascii="Times New Roman" w:hAnsi="Times New Roman" w:cs="Times New Roman"/>
          <w:i/>
        </w:rPr>
        <w:t xml:space="preserve">Intelligent Automation &amp; Soft Computing, </w:t>
      </w:r>
      <w:r w:rsidRPr="001D2ABF">
        <w:rPr>
          <w:rFonts w:ascii="Times New Roman" w:hAnsi="Times New Roman" w:cs="Times New Roman"/>
        </w:rPr>
        <w:t>pp. 1-15, 2015.</w:t>
      </w:r>
      <w:bookmarkEnd w:id="12"/>
    </w:p>
    <w:p w:rsidR="001D2ABF" w:rsidRPr="001D2ABF" w:rsidRDefault="001D2ABF" w:rsidP="001D2ABF">
      <w:pPr>
        <w:pStyle w:val="EndNoteBibliography"/>
        <w:spacing w:after="0"/>
        <w:ind w:left="720" w:hanging="720"/>
        <w:rPr>
          <w:rFonts w:ascii="Times New Roman" w:hAnsi="Times New Roman" w:cs="Times New Roman"/>
        </w:rPr>
      </w:pPr>
      <w:bookmarkStart w:id="13" w:name="_ENREF_13"/>
      <w:r w:rsidRPr="001D2ABF">
        <w:rPr>
          <w:rFonts w:ascii="Times New Roman" w:hAnsi="Times New Roman" w:cs="Times New Roman"/>
        </w:rPr>
        <w:t>[13]</w:t>
      </w:r>
      <w:r w:rsidRPr="001D2ABF">
        <w:rPr>
          <w:rFonts w:ascii="Times New Roman" w:hAnsi="Times New Roman" w:cs="Times New Roman"/>
        </w:rPr>
        <w:tab/>
        <w:t xml:space="preserve">A. J. Ishak, A. Hussain, and M. M. Mustafa, "Weed image classification using Gabor wavelet and gradient field distribution," </w:t>
      </w:r>
      <w:r w:rsidRPr="001D2ABF">
        <w:rPr>
          <w:rFonts w:ascii="Times New Roman" w:hAnsi="Times New Roman" w:cs="Times New Roman"/>
          <w:i/>
        </w:rPr>
        <w:t xml:space="preserve">Computers and Electronics in Agriculture, </w:t>
      </w:r>
      <w:r w:rsidRPr="001D2ABF">
        <w:rPr>
          <w:rFonts w:ascii="Times New Roman" w:hAnsi="Times New Roman" w:cs="Times New Roman"/>
        </w:rPr>
        <w:t>vol. 66, pp. 53-61, 2009.</w:t>
      </w:r>
      <w:bookmarkEnd w:id="13"/>
    </w:p>
    <w:p w:rsidR="001D2ABF" w:rsidRPr="001D2ABF" w:rsidRDefault="001D2ABF" w:rsidP="001D2ABF">
      <w:pPr>
        <w:pStyle w:val="EndNoteBibliography"/>
        <w:spacing w:after="0"/>
        <w:ind w:left="720" w:hanging="720"/>
        <w:rPr>
          <w:rFonts w:ascii="Times New Roman" w:hAnsi="Times New Roman" w:cs="Times New Roman"/>
        </w:rPr>
      </w:pPr>
      <w:bookmarkStart w:id="14" w:name="_ENREF_14"/>
      <w:r w:rsidRPr="001D2ABF">
        <w:rPr>
          <w:rFonts w:ascii="Times New Roman" w:hAnsi="Times New Roman" w:cs="Times New Roman"/>
        </w:rPr>
        <w:t>[14]</w:t>
      </w:r>
      <w:r w:rsidRPr="001D2ABF">
        <w:rPr>
          <w:rFonts w:ascii="Times New Roman" w:hAnsi="Times New Roman" w:cs="Times New Roman"/>
        </w:rPr>
        <w:tab/>
        <w:t xml:space="preserve">J. I. Arribas, G. V. Sánchez-Ferrero, G. Ruiz-Ruiz, and J. Gómez-Gil, "Leaf classification in sunflower crops by computer vision and neural networks," </w:t>
      </w:r>
      <w:r w:rsidRPr="001D2ABF">
        <w:rPr>
          <w:rFonts w:ascii="Times New Roman" w:hAnsi="Times New Roman" w:cs="Times New Roman"/>
          <w:i/>
        </w:rPr>
        <w:t xml:space="preserve">Computers and Electronics in Agriculture, </w:t>
      </w:r>
      <w:r w:rsidRPr="001D2ABF">
        <w:rPr>
          <w:rFonts w:ascii="Times New Roman" w:hAnsi="Times New Roman" w:cs="Times New Roman"/>
        </w:rPr>
        <w:t>vol. 78, pp. 9-18, 2011.</w:t>
      </w:r>
      <w:bookmarkEnd w:id="14"/>
    </w:p>
    <w:p w:rsidR="001D2ABF" w:rsidRPr="001D2ABF" w:rsidRDefault="001D2ABF" w:rsidP="001D2ABF">
      <w:pPr>
        <w:pStyle w:val="EndNoteBibliography"/>
        <w:spacing w:after="0"/>
        <w:ind w:left="720" w:hanging="720"/>
        <w:rPr>
          <w:rFonts w:ascii="Times New Roman" w:hAnsi="Times New Roman" w:cs="Times New Roman"/>
        </w:rPr>
      </w:pPr>
      <w:bookmarkStart w:id="15" w:name="_ENREF_15"/>
      <w:r w:rsidRPr="001D2ABF">
        <w:rPr>
          <w:rFonts w:ascii="Times New Roman" w:hAnsi="Times New Roman" w:cs="Times New Roman"/>
        </w:rPr>
        <w:t>[15]</w:t>
      </w:r>
      <w:r w:rsidRPr="001D2ABF">
        <w:rPr>
          <w:rFonts w:ascii="Times New Roman" w:hAnsi="Times New Roman" w:cs="Times New Roman"/>
        </w:rPr>
        <w:tab/>
        <w:t xml:space="preserve">J. Ahmad, M. Sajjad, S. Rho, and S. W. Baik, "Multi-scale local structure patterns histogram for describing visual contents in social image retrieval systems," </w:t>
      </w:r>
      <w:r w:rsidRPr="001D2ABF">
        <w:rPr>
          <w:rFonts w:ascii="Times New Roman" w:hAnsi="Times New Roman" w:cs="Times New Roman"/>
          <w:i/>
        </w:rPr>
        <w:t xml:space="preserve">Multimedia Tools and Applications, </w:t>
      </w:r>
      <w:r w:rsidRPr="001D2ABF">
        <w:rPr>
          <w:rFonts w:ascii="Times New Roman" w:hAnsi="Times New Roman" w:cs="Times New Roman"/>
        </w:rPr>
        <w:t>vol. 75, pp. 12669–12692, 2016.</w:t>
      </w:r>
      <w:bookmarkEnd w:id="15"/>
    </w:p>
    <w:p w:rsidR="001D2ABF" w:rsidRPr="001D2ABF" w:rsidRDefault="001D2ABF" w:rsidP="001D2ABF">
      <w:pPr>
        <w:pStyle w:val="EndNoteBibliography"/>
        <w:spacing w:after="0"/>
        <w:ind w:left="720" w:hanging="720"/>
        <w:rPr>
          <w:rFonts w:ascii="Times New Roman" w:hAnsi="Times New Roman" w:cs="Times New Roman"/>
        </w:rPr>
      </w:pPr>
      <w:bookmarkStart w:id="16" w:name="_ENREF_16"/>
      <w:r w:rsidRPr="001D2ABF">
        <w:rPr>
          <w:rFonts w:ascii="Times New Roman" w:hAnsi="Times New Roman" w:cs="Times New Roman"/>
        </w:rPr>
        <w:t>[16]</w:t>
      </w:r>
      <w:r w:rsidRPr="001D2ABF">
        <w:rPr>
          <w:rFonts w:ascii="Times New Roman" w:hAnsi="Times New Roman" w:cs="Times New Roman"/>
        </w:rPr>
        <w:tab/>
        <w:t xml:space="preserve">F. Ahmed, H. Kabir, S. Bhuyan, H. Bari, and E. Hossain, "Automated Weed Classification with Local Pattern-Based Texture Descriptors," </w:t>
      </w:r>
      <w:r w:rsidRPr="001D2ABF">
        <w:rPr>
          <w:rFonts w:ascii="Times New Roman" w:hAnsi="Times New Roman" w:cs="Times New Roman"/>
          <w:i/>
        </w:rPr>
        <w:t xml:space="preserve">International Arab Journal of Information Technology (IAJIT), </w:t>
      </w:r>
      <w:r w:rsidRPr="001D2ABF">
        <w:rPr>
          <w:rFonts w:ascii="Times New Roman" w:hAnsi="Times New Roman" w:cs="Times New Roman"/>
        </w:rPr>
        <w:t>vol. 11, 2014.</w:t>
      </w:r>
      <w:bookmarkEnd w:id="16"/>
    </w:p>
    <w:p w:rsidR="001D2ABF" w:rsidRPr="001D2ABF" w:rsidRDefault="001D2ABF" w:rsidP="001D2ABF">
      <w:pPr>
        <w:pStyle w:val="EndNoteBibliography"/>
        <w:spacing w:after="0"/>
        <w:ind w:left="720" w:hanging="720"/>
        <w:rPr>
          <w:rFonts w:ascii="Times New Roman" w:hAnsi="Times New Roman" w:cs="Times New Roman"/>
        </w:rPr>
      </w:pPr>
      <w:bookmarkStart w:id="17" w:name="_ENREF_17"/>
      <w:r w:rsidRPr="001D2ABF">
        <w:rPr>
          <w:rFonts w:ascii="Times New Roman" w:hAnsi="Times New Roman" w:cs="Times New Roman"/>
        </w:rPr>
        <w:t>[17]</w:t>
      </w:r>
      <w:r w:rsidRPr="001D2ABF">
        <w:rPr>
          <w:rFonts w:ascii="Times New Roman" w:hAnsi="Times New Roman" w:cs="Times New Roman"/>
        </w:rPr>
        <w:tab/>
        <w:t xml:space="preserve">J. D. J. Herrera, and A. Ribeiro, "Application of the Dempster-Shafer theory to classify monocot and dicot weeds based on geometric shape descriptors," </w:t>
      </w:r>
      <w:r w:rsidRPr="001D2ABF">
        <w:rPr>
          <w:rFonts w:ascii="Times New Roman" w:hAnsi="Times New Roman" w:cs="Times New Roman"/>
          <w:i/>
        </w:rPr>
        <w:t xml:space="preserve">Second International Conference on Robotics and associated High-technologies and Equipment for Agriculture and forestry, </w:t>
      </w:r>
      <w:r w:rsidRPr="001D2ABF">
        <w:rPr>
          <w:rFonts w:ascii="Times New Roman" w:hAnsi="Times New Roman" w:cs="Times New Roman"/>
        </w:rPr>
        <w:t>pp. 149-156, 2014.</w:t>
      </w:r>
      <w:bookmarkEnd w:id="17"/>
    </w:p>
    <w:p w:rsidR="001D2ABF" w:rsidRPr="001D2ABF" w:rsidRDefault="001D2ABF" w:rsidP="001D2ABF">
      <w:pPr>
        <w:pStyle w:val="EndNoteBibliography"/>
        <w:spacing w:after="0"/>
        <w:ind w:left="720" w:hanging="720"/>
        <w:rPr>
          <w:rFonts w:ascii="Times New Roman" w:hAnsi="Times New Roman" w:cs="Times New Roman"/>
        </w:rPr>
      </w:pPr>
      <w:bookmarkStart w:id="18" w:name="_ENREF_18"/>
      <w:r w:rsidRPr="001D2ABF">
        <w:rPr>
          <w:rFonts w:ascii="Times New Roman" w:hAnsi="Times New Roman" w:cs="Times New Roman"/>
        </w:rPr>
        <w:t>[18]</w:t>
      </w:r>
      <w:r w:rsidRPr="001D2ABF">
        <w:rPr>
          <w:rFonts w:ascii="Times New Roman" w:hAnsi="Times New Roman" w:cs="Times New Roman"/>
        </w:rPr>
        <w:tab/>
        <w:t xml:space="preserve">E. Hamuda, M. Glavin, and E. Jones, "A survey of image processing techniques for plant extraction and segmentation in the field," </w:t>
      </w:r>
      <w:r w:rsidRPr="001D2ABF">
        <w:rPr>
          <w:rFonts w:ascii="Times New Roman" w:hAnsi="Times New Roman" w:cs="Times New Roman"/>
          <w:i/>
        </w:rPr>
        <w:t xml:space="preserve">Computers and Electronics in Agriculture, </w:t>
      </w:r>
      <w:r w:rsidRPr="001D2ABF">
        <w:rPr>
          <w:rFonts w:ascii="Times New Roman" w:hAnsi="Times New Roman" w:cs="Times New Roman"/>
        </w:rPr>
        <w:t>vol. 125, pp. 184-199, 2016.</w:t>
      </w:r>
      <w:bookmarkEnd w:id="18"/>
    </w:p>
    <w:p w:rsidR="001D2ABF" w:rsidRPr="001D2ABF" w:rsidRDefault="001D2ABF" w:rsidP="001D2ABF">
      <w:pPr>
        <w:pStyle w:val="EndNoteBibliography"/>
        <w:spacing w:after="0"/>
        <w:ind w:left="720" w:hanging="720"/>
        <w:rPr>
          <w:rFonts w:ascii="Times New Roman" w:hAnsi="Times New Roman" w:cs="Times New Roman"/>
        </w:rPr>
      </w:pPr>
      <w:bookmarkStart w:id="19" w:name="_ENREF_19"/>
      <w:r w:rsidRPr="001D2ABF">
        <w:rPr>
          <w:rFonts w:ascii="Times New Roman" w:hAnsi="Times New Roman" w:cs="Times New Roman"/>
        </w:rPr>
        <w:t>[19]</w:t>
      </w:r>
      <w:r w:rsidRPr="001D2ABF">
        <w:rPr>
          <w:rFonts w:ascii="Times New Roman" w:hAnsi="Times New Roman" w:cs="Times New Roman"/>
        </w:rPr>
        <w:tab/>
        <w:t xml:space="preserve">I. Ahmad, A. Muhamin Naeem, M. Islam, and A. Bin Abdullah, "Statistical Based Real-Time Selective Herbicide Weed Classifier," in </w:t>
      </w:r>
      <w:r w:rsidRPr="001D2ABF">
        <w:rPr>
          <w:rFonts w:ascii="Times New Roman" w:hAnsi="Times New Roman" w:cs="Times New Roman"/>
          <w:i/>
        </w:rPr>
        <w:t>Multitopic Conference, 2007. INMIC 2007. IEEE International</w:t>
      </w:r>
      <w:r w:rsidRPr="001D2ABF">
        <w:rPr>
          <w:rFonts w:ascii="Times New Roman" w:hAnsi="Times New Roman" w:cs="Times New Roman"/>
        </w:rPr>
        <w:t>, 2007, pp. 1-4.</w:t>
      </w:r>
      <w:bookmarkEnd w:id="19"/>
    </w:p>
    <w:p w:rsidR="001D2ABF" w:rsidRPr="001D2ABF" w:rsidRDefault="001D2ABF" w:rsidP="001D2ABF">
      <w:pPr>
        <w:pStyle w:val="EndNoteBibliography"/>
        <w:spacing w:after="0"/>
        <w:ind w:left="720" w:hanging="720"/>
        <w:rPr>
          <w:rFonts w:ascii="Times New Roman" w:hAnsi="Times New Roman" w:cs="Times New Roman"/>
        </w:rPr>
      </w:pPr>
      <w:bookmarkStart w:id="20" w:name="_ENREF_20"/>
      <w:r w:rsidRPr="001D2ABF">
        <w:rPr>
          <w:rFonts w:ascii="Times New Roman" w:hAnsi="Times New Roman" w:cs="Times New Roman"/>
        </w:rPr>
        <w:t>[20]</w:t>
      </w:r>
      <w:r w:rsidRPr="001D2ABF">
        <w:rPr>
          <w:rFonts w:ascii="Times New Roman" w:hAnsi="Times New Roman" w:cs="Times New Roman"/>
        </w:rPr>
        <w:tab/>
        <w:t xml:space="preserve">M. H. Siddiqi, I. Ahmad, and S. B. Sulaiman, "Edge link detector based weed classifier," in </w:t>
      </w:r>
      <w:r w:rsidRPr="001D2ABF">
        <w:rPr>
          <w:rFonts w:ascii="Times New Roman" w:hAnsi="Times New Roman" w:cs="Times New Roman"/>
          <w:i/>
        </w:rPr>
        <w:t>Digital Image Processing, 2009 International Conference on</w:t>
      </w:r>
      <w:r w:rsidRPr="001D2ABF">
        <w:rPr>
          <w:rFonts w:ascii="Times New Roman" w:hAnsi="Times New Roman" w:cs="Times New Roman"/>
        </w:rPr>
        <w:t>, 2009, pp. 255-259.</w:t>
      </w:r>
      <w:bookmarkEnd w:id="20"/>
    </w:p>
    <w:p w:rsidR="001D2ABF" w:rsidRPr="001D2ABF" w:rsidRDefault="001D2ABF" w:rsidP="001D2ABF">
      <w:pPr>
        <w:pStyle w:val="EndNoteBibliography"/>
        <w:spacing w:after="0"/>
        <w:ind w:left="720" w:hanging="720"/>
        <w:rPr>
          <w:rFonts w:ascii="Times New Roman" w:hAnsi="Times New Roman" w:cs="Times New Roman"/>
        </w:rPr>
      </w:pPr>
      <w:bookmarkStart w:id="21" w:name="_ENREF_21"/>
      <w:r w:rsidRPr="001D2ABF">
        <w:rPr>
          <w:rFonts w:ascii="Times New Roman" w:hAnsi="Times New Roman" w:cs="Times New Roman"/>
        </w:rPr>
        <w:t>[21]</w:t>
      </w:r>
      <w:r w:rsidRPr="001D2ABF">
        <w:rPr>
          <w:rFonts w:ascii="Times New Roman" w:hAnsi="Times New Roman" w:cs="Times New Roman"/>
        </w:rPr>
        <w:tab/>
        <w:t xml:space="preserve">M. Siddiqi, S. Sulaiman, I. Faye, and I. Ahmad, "A real time specific weed discrimination system using multi-level wavelet decomposition," </w:t>
      </w:r>
      <w:r w:rsidRPr="001D2ABF">
        <w:rPr>
          <w:rFonts w:ascii="Times New Roman" w:hAnsi="Times New Roman" w:cs="Times New Roman"/>
          <w:i/>
        </w:rPr>
        <w:t xml:space="preserve">International Journal of Agriculture and Biology (Pakistan), </w:t>
      </w:r>
      <w:r w:rsidRPr="001D2ABF">
        <w:rPr>
          <w:rFonts w:ascii="Times New Roman" w:hAnsi="Times New Roman" w:cs="Times New Roman"/>
        </w:rPr>
        <w:t>2009.</w:t>
      </w:r>
      <w:bookmarkEnd w:id="21"/>
    </w:p>
    <w:p w:rsidR="001D2ABF" w:rsidRPr="001D2ABF" w:rsidRDefault="001D2ABF" w:rsidP="001D2ABF">
      <w:pPr>
        <w:pStyle w:val="EndNoteBibliography"/>
        <w:spacing w:after="0"/>
        <w:ind w:left="720" w:hanging="720"/>
        <w:rPr>
          <w:rFonts w:ascii="Times New Roman" w:hAnsi="Times New Roman" w:cs="Times New Roman"/>
        </w:rPr>
      </w:pPr>
      <w:bookmarkStart w:id="22" w:name="_ENREF_22"/>
      <w:r w:rsidRPr="001D2ABF">
        <w:rPr>
          <w:rFonts w:ascii="Times New Roman" w:hAnsi="Times New Roman" w:cs="Times New Roman"/>
        </w:rPr>
        <w:t>[22]</w:t>
      </w:r>
      <w:r w:rsidRPr="001D2ABF">
        <w:rPr>
          <w:rFonts w:ascii="Times New Roman" w:hAnsi="Times New Roman" w:cs="Times New Roman"/>
        </w:rPr>
        <w:tab/>
        <w:t xml:space="preserve">T. M. Giselsson, H. S. Midtiby, and R. N. Jørgensen, "Seedling discrimination with shape features derived from a distance transform," </w:t>
      </w:r>
      <w:r w:rsidRPr="001D2ABF">
        <w:rPr>
          <w:rFonts w:ascii="Times New Roman" w:hAnsi="Times New Roman" w:cs="Times New Roman"/>
          <w:i/>
        </w:rPr>
        <w:t xml:space="preserve">Sensors, </w:t>
      </w:r>
      <w:r w:rsidRPr="001D2ABF">
        <w:rPr>
          <w:rFonts w:ascii="Times New Roman" w:hAnsi="Times New Roman" w:cs="Times New Roman"/>
        </w:rPr>
        <w:t>vol. 13, pp. 5585-5602, 2013.</w:t>
      </w:r>
      <w:bookmarkEnd w:id="22"/>
    </w:p>
    <w:p w:rsidR="001D2ABF" w:rsidRPr="001D2ABF" w:rsidRDefault="001D2ABF" w:rsidP="001D2ABF">
      <w:pPr>
        <w:pStyle w:val="EndNoteBibliography"/>
        <w:spacing w:after="0"/>
        <w:ind w:left="720" w:hanging="720"/>
        <w:rPr>
          <w:rFonts w:ascii="Times New Roman" w:hAnsi="Times New Roman" w:cs="Times New Roman"/>
        </w:rPr>
      </w:pPr>
      <w:bookmarkStart w:id="23" w:name="_ENREF_23"/>
      <w:r w:rsidRPr="001D2ABF">
        <w:rPr>
          <w:rFonts w:ascii="Times New Roman" w:hAnsi="Times New Roman" w:cs="Times New Roman"/>
        </w:rPr>
        <w:lastRenderedPageBreak/>
        <w:t>[23]</w:t>
      </w:r>
      <w:r w:rsidRPr="001D2ABF">
        <w:rPr>
          <w:rFonts w:ascii="Times New Roman" w:hAnsi="Times New Roman" w:cs="Times New Roman"/>
        </w:rPr>
        <w:tab/>
        <w:t xml:space="preserve">M. H. SIDDIQI, S.-W. LEE, and A. M. KHAN, "Weed Image Classification using Wavelet Transform, Stepwise Linear Discriminant Analysis, and Support Vector Machines for an Automatic Spray Control System," </w:t>
      </w:r>
      <w:r w:rsidRPr="001D2ABF">
        <w:rPr>
          <w:rFonts w:ascii="Times New Roman" w:hAnsi="Times New Roman" w:cs="Times New Roman"/>
          <w:i/>
        </w:rPr>
        <w:t xml:space="preserve">JOURNAL OF INFORMATION SCIENCE AND ENGINEERING, </w:t>
      </w:r>
      <w:r w:rsidRPr="001D2ABF">
        <w:rPr>
          <w:rFonts w:ascii="Times New Roman" w:hAnsi="Times New Roman" w:cs="Times New Roman"/>
        </w:rPr>
        <w:t>vol. 30, pp. 1227-1244, 2014.</w:t>
      </w:r>
      <w:bookmarkEnd w:id="23"/>
    </w:p>
    <w:p w:rsidR="001D2ABF" w:rsidRPr="001D2ABF" w:rsidRDefault="001D2ABF" w:rsidP="001D2ABF">
      <w:pPr>
        <w:pStyle w:val="EndNoteBibliography"/>
        <w:spacing w:after="0"/>
        <w:ind w:left="720" w:hanging="720"/>
        <w:rPr>
          <w:rFonts w:ascii="Times New Roman" w:hAnsi="Times New Roman" w:cs="Times New Roman"/>
        </w:rPr>
      </w:pPr>
      <w:bookmarkStart w:id="24" w:name="_ENREF_24"/>
      <w:r w:rsidRPr="001D2ABF">
        <w:rPr>
          <w:rFonts w:ascii="Times New Roman" w:hAnsi="Times New Roman" w:cs="Times New Roman"/>
        </w:rPr>
        <w:t>[24]</w:t>
      </w:r>
      <w:r w:rsidRPr="001D2ABF">
        <w:rPr>
          <w:rFonts w:ascii="Times New Roman" w:hAnsi="Times New Roman" w:cs="Times New Roman"/>
        </w:rPr>
        <w:tab/>
        <w:t xml:space="preserve">W. Wong, A. Chekima, C. C. Wee, K. Brendon, and M. Marriappan, "Modular-based classification system for weed classification using mixture of features," </w:t>
      </w:r>
      <w:r w:rsidRPr="001D2ABF">
        <w:rPr>
          <w:rFonts w:ascii="Times New Roman" w:hAnsi="Times New Roman" w:cs="Times New Roman"/>
          <w:i/>
        </w:rPr>
        <w:t xml:space="preserve">International Journal of Computational Vision and Robotics, </w:t>
      </w:r>
      <w:r w:rsidRPr="001D2ABF">
        <w:rPr>
          <w:rFonts w:ascii="Times New Roman" w:hAnsi="Times New Roman" w:cs="Times New Roman"/>
        </w:rPr>
        <w:t>vol. 3, pp. 261-278, 2013.</w:t>
      </w:r>
      <w:bookmarkEnd w:id="24"/>
    </w:p>
    <w:p w:rsidR="001D2ABF" w:rsidRPr="001D2ABF" w:rsidRDefault="001D2ABF" w:rsidP="001D2ABF">
      <w:pPr>
        <w:pStyle w:val="EndNoteBibliography"/>
        <w:spacing w:after="0"/>
        <w:ind w:left="720" w:hanging="720"/>
        <w:rPr>
          <w:rFonts w:ascii="Times New Roman" w:hAnsi="Times New Roman" w:cs="Times New Roman"/>
        </w:rPr>
      </w:pPr>
      <w:bookmarkStart w:id="25" w:name="_ENREF_25"/>
      <w:r w:rsidRPr="001D2ABF">
        <w:rPr>
          <w:rFonts w:ascii="Times New Roman" w:hAnsi="Times New Roman" w:cs="Times New Roman"/>
        </w:rPr>
        <w:t>[25]</w:t>
      </w:r>
      <w:r w:rsidRPr="001D2ABF">
        <w:rPr>
          <w:rFonts w:ascii="Times New Roman" w:hAnsi="Times New Roman" w:cs="Times New Roman"/>
        </w:rPr>
        <w:tab/>
        <w:t xml:space="preserve">G. Camps-Valls and L. Bruzzone, "Kernel-based methods for hyperspectral image classification," </w:t>
      </w:r>
      <w:r w:rsidRPr="001D2ABF">
        <w:rPr>
          <w:rFonts w:ascii="Times New Roman" w:hAnsi="Times New Roman" w:cs="Times New Roman"/>
          <w:i/>
        </w:rPr>
        <w:t xml:space="preserve">IEEE Transactions on Geoscience and Remote Sensing, </w:t>
      </w:r>
      <w:r w:rsidRPr="001D2ABF">
        <w:rPr>
          <w:rFonts w:ascii="Times New Roman" w:hAnsi="Times New Roman" w:cs="Times New Roman"/>
        </w:rPr>
        <w:t>vol. 43, pp. 1351-1362, 2005.</w:t>
      </w:r>
      <w:bookmarkEnd w:id="25"/>
    </w:p>
    <w:p w:rsidR="001D2ABF" w:rsidRPr="001D2ABF" w:rsidRDefault="001D2ABF" w:rsidP="001D2ABF">
      <w:pPr>
        <w:pStyle w:val="EndNoteBibliography"/>
        <w:spacing w:after="0"/>
        <w:ind w:left="720" w:hanging="720"/>
        <w:rPr>
          <w:rFonts w:ascii="Times New Roman" w:hAnsi="Times New Roman" w:cs="Times New Roman"/>
        </w:rPr>
      </w:pPr>
      <w:bookmarkStart w:id="26" w:name="_ENREF_26"/>
      <w:r w:rsidRPr="001D2ABF">
        <w:rPr>
          <w:rFonts w:ascii="Times New Roman" w:hAnsi="Times New Roman" w:cs="Times New Roman"/>
        </w:rPr>
        <w:t>[26]</w:t>
      </w:r>
      <w:r w:rsidRPr="001D2ABF">
        <w:rPr>
          <w:rFonts w:ascii="Times New Roman" w:hAnsi="Times New Roman" w:cs="Times New Roman"/>
        </w:rPr>
        <w:tab/>
        <w:t xml:space="preserve">K. M. Ting and Z. Zheng, "A study of adaboost with naive bayesian classifiers: Weakness and improvement," </w:t>
      </w:r>
      <w:r w:rsidRPr="001D2ABF">
        <w:rPr>
          <w:rFonts w:ascii="Times New Roman" w:hAnsi="Times New Roman" w:cs="Times New Roman"/>
          <w:i/>
        </w:rPr>
        <w:t xml:space="preserve">Computational Intelligence, </w:t>
      </w:r>
      <w:r w:rsidRPr="001D2ABF">
        <w:rPr>
          <w:rFonts w:ascii="Times New Roman" w:hAnsi="Times New Roman" w:cs="Times New Roman"/>
        </w:rPr>
        <w:t>vol. 19, pp. 186-200, 2003.</w:t>
      </w:r>
      <w:bookmarkEnd w:id="26"/>
    </w:p>
    <w:p w:rsidR="001D2ABF" w:rsidRPr="001D2ABF" w:rsidRDefault="001D2ABF" w:rsidP="001D2ABF">
      <w:pPr>
        <w:pStyle w:val="EndNoteBibliography"/>
        <w:spacing w:after="0"/>
        <w:ind w:left="720" w:hanging="720"/>
        <w:rPr>
          <w:rFonts w:ascii="Times New Roman" w:hAnsi="Times New Roman" w:cs="Times New Roman"/>
        </w:rPr>
      </w:pPr>
      <w:bookmarkStart w:id="27" w:name="_ENREF_27"/>
      <w:r w:rsidRPr="001D2ABF">
        <w:rPr>
          <w:rFonts w:ascii="Times New Roman" w:hAnsi="Times New Roman" w:cs="Times New Roman"/>
        </w:rPr>
        <w:t>[27]</w:t>
      </w:r>
      <w:r w:rsidRPr="001D2ABF">
        <w:rPr>
          <w:rFonts w:ascii="Times New Roman" w:hAnsi="Times New Roman" w:cs="Times New Roman"/>
        </w:rPr>
        <w:tab/>
        <w:t xml:space="preserve">J. A. Marchant and C. M. Onyango, "Shadow-invariant classification for scenes illuminated by daylight," </w:t>
      </w:r>
      <w:r w:rsidRPr="001D2ABF">
        <w:rPr>
          <w:rFonts w:ascii="Times New Roman" w:hAnsi="Times New Roman" w:cs="Times New Roman"/>
          <w:i/>
        </w:rPr>
        <w:t xml:space="preserve">Journal of the Optical Society of America A, </w:t>
      </w:r>
      <w:r w:rsidRPr="001D2ABF">
        <w:rPr>
          <w:rFonts w:ascii="Times New Roman" w:hAnsi="Times New Roman" w:cs="Times New Roman"/>
        </w:rPr>
        <w:t>vol. 17, pp. 1952-1961, 2000/11/01 2000.</w:t>
      </w:r>
      <w:bookmarkEnd w:id="27"/>
    </w:p>
    <w:p w:rsidR="001D2ABF" w:rsidRPr="001D2ABF" w:rsidRDefault="001D2ABF" w:rsidP="001D2ABF">
      <w:pPr>
        <w:pStyle w:val="EndNoteBibliography"/>
        <w:spacing w:after="0"/>
        <w:ind w:left="720" w:hanging="720"/>
        <w:rPr>
          <w:rFonts w:ascii="Times New Roman" w:hAnsi="Times New Roman" w:cs="Times New Roman"/>
        </w:rPr>
      </w:pPr>
      <w:bookmarkStart w:id="28" w:name="_ENREF_28"/>
      <w:r w:rsidRPr="001D2ABF">
        <w:rPr>
          <w:rFonts w:ascii="Times New Roman" w:hAnsi="Times New Roman" w:cs="Times New Roman"/>
        </w:rPr>
        <w:t>[28]</w:t>
      </w:r>
      <w:r w:rsidRPr="001D2ABF">
        <w:rPr>
          <w:rFonts w:ascii="Times New Roman" w:hAnsi="Times New Roman" w:cs="Times New Roman"/>
        </w:rPr>
        <w:tab/>
        <w:t xml:space="preserve">A. Ribeiro, C. Fernández-Quintanilla, J. Barroso, M. García-Alegre, and J. Stafford, "Development of an image analysis system for estimation of weed pressure," in </w:t>
      </w:r>
      <w:r w:rsidRPr="001D2ABF">
        <w:rPr>
          <w:rFonts w:ascii="Times New Roman" w:hAnsi="Times New Roman" w:cs="Times New Roman"/>
          <w:i/>
        </w:rPr>
        <w:t>Precision agriculture'05. Papers presented at the 5th European Conference on Precision Agriculture, Uppsala, Sweden.</w:t>
      </w:r>
      <w:r w:rsidRPr="001D2ABF">
        <w:rPr>
          <w:rFonts w:ascii="Times New Roman" w:hAnsi="Times New Roman" w:cs="Times New Roman"/>
        </w:rPr>
        <w:t>, 2005, pp. 169-174.</w:t>
      </w:r>
      <w:bookmarkEnd w:id="28"/>
    </w:p>
    <w:p w:rsidR="001D2ABF" w:rsidRPr="001D2ABF" w:rsidRDefault="001D2ABF" w:rsidP="001D2ABF">
      <w:pPr>
        <w:pStyle w:val="EndNoteBibliography"/>
        <w:spacing w:after="0"/>
        <w:ind w:left="720" w:hanging="720"/>
        <w:rPr>
          <w:rFonts w:ascii="Times New Roman" w:hAnsi="Times New Roman" w:cs="Times New Roman"/>
        </w:rPr>
      </w:pPr>
      <w:bookmarkStart w:id="29" w:name="_ENREF_29"/>
      <w:r w:rsidRPr="001D2ABF">
        <w:rPr>
          <w:rFonts w:ascii="Times New Roman" w:hAnsi="Times New Roman" w:cs="Times New Roman"/>
        </w:rPr>
        <w:t>[29]</w:t>
      </w:r>
      <w:r w:rsidRPr="001D2ABF">
        <w:rPr>
          <w:rFonts w:ascii="Times New Roman" w:hAnsi="Times New Roman" w:cs="Times New Roman"/>
        </w:rPr>
        <w:tab/>
        <w:t xml:space="preserve">X. P. Burgos-Artizzu, A. Ribeiro, A. Tellaeche, G. Pajares, and C. Fernández-Quintanilla, "Analysis of natural images processing for the extraction of agricultural elements," </w:t>
      </w:r>
      <w:r w:rsidRPr="001D2ABF">
        <w:rPr>
          <w:rFonts w:ascii="Times New Roman" w:hAnsi="Times New Roman" w:cs="Times New Roman"/>
          <w:i/>
        </w:rPr>
        <w:t xml:space="preserve">Image and Vision Computing, </w:t>
      </w:r>
      <w:r w:rsidRPr="001D2ABF">
        <w:rPr>
          <w:rFonts w:ascii="Times New Roman" w:hAnsi="Times New Roman" w:cs="Times New Roman"/>
        </w:rPr>
        <w:t>vol. 28, pp. 138-149, 2010.</w:t>
      </w:r>
      <w:bookmarkEnd w:id="29"/>
    </w:p>
    <w:p w:rsidR="001D2ABF" w:rsidRPr="001D2ABF" w:rsidRDefault="001D2ABF" w:rsidP="001D2ABF">
      <w:pPr>
        <w:pStyle w:val="EndNoteBibliography"/>
        <w:spacing w:after="0"/>
        <w:ind w:left="720" w:hanging="720"/>
        <w:rPr>
          <w:rFonts w:ascii="Times New Roman" w:hAnsi="Times New Roman" w:cs="Times New Roman"/>
        </w:rPr>
      </w:pPr>
      <w:bookmarkStart w:id="30" w:name="_ENREF_30"/>
      <w:r w:rsidRPr="001D2ABF">
        <w:rPr>
          <w:rFonts w:ascii="Times New Roman" w:hAnsi="Times New Roman" w:cs="Times New Roman"/>
        </w:rPr>
        <w:t>[30]</w:t>
      </w:r>
      <w:r w:rsidRPr="001D2ABF">
        <w:rPr>
          <w:rFonts w:ascii="Times New Roman" w:hAnsi="Times New Roman" w:cs="Times New Roman"/>
        </w:rPr>
        <w:tab/>
        <w:t xml:space="preserve">I. Ahmed, Z. Ahmad, M. Islam, and A. Adnan, "A real-time specific weed recognition system by measuring weeds density through mask operation," in </w:t>
      </w:r>
      <w:r w:rsidRPr="001D2ABF">
        <w:rPr>
          <w:rFonts w:ascii="Times New Roman" w:hAnsi="Times New Roman" w:cs="Times New Roman"/>
          <w:i/>
        </w:rPr>
        <w:t>Innovations and Advanced Techniques in Systems, Computing Sciences and Software Engineering</w:t>
      </w:r>
      <w:r w:rsidRPr="001D2ABF">
        <w:rPr>
          <w:rFonts w:ascii="Times New Roman" w:hAnsi="Times New Roman" w:cs="Times New Roman"/>
        </w:rPr>
        <w:t>, ed: Springer, 2008, pp. 221-225.</w:t>
      </w:r>
      <w:bookmarkEnd w:id="30"/>
    </w:p>
    <w:p w:rsidR="001D2ABF" w:rsidRPr="001D2ABF" w:rsidRDefault="001D2ABF" w:rsidP="001D2ABF">
      <w:pPr>
        <w:pStyle w:val="EndNoteBibliography"/>
        <w:spacing w:after="0"/>
        <w:ind w:left="720" w:hanging="720"/>
        <w:rPr>
          <w:rFonts w:ascii="Times New Roman" w:hAnsi="Times New Roman" w:cs="Times New Roman"/>
        </w:rPr>
      </w:pPr>
      <w:bookmarkStart w:id="31" w:name="_ENREF_31"/>
      <w:r w:rsidRPr="001D2ABF">
        <w:rPr>
          <w:rFonts w:ascii="Times New Roman" w:hAnsi="Times New Roman" w:cs="Times New Roman"/>
        </w:rPr>
        <w:t>[31]</w:t>
      </w:r>
      <w:r w:rsidRPr="001D2ABF">
        <w:rPr>
          <w:rFonts w:ascii="Times New Roman" w:hAnsi="Times New Roman" w:cs="Times New Roman"/>
        </w:rPr>
        <w:tab/>
        <w:t xml:space="preserve">F. Ahmed, H. A. Al-Mamun, A. H. Bari, E. Hossain, and P. Kwan, "Classification of crops and weeds from digital images: A support vector machine approach," </w:t>
      </w:r>
      <w:r w:rsidRPr="001D2ABF">
        <w:rPr>
          <w:rFonts w:ascii="Times New Roman" w:hAnsi="Times New Roman" w:cs="Times New Roman"/>
          <w:i/>
        </w:rPr>
        <w:t xml:space="preserve">Crop Protection, </w:t>
      </w:r>
      <w:r w:rsidRPr="001D2ABF">
        <w:rPr>
          <w:rFonts w:ascii="Times New Roman" w:hAnsi="Times New Roman" w:cs="Times New Roman"/>
        </w:rPr>
        <w:t>vol. 40, pp. 98-104, 2012.</w:t>
      </w:r>
      <w:bookmarkEnd w:id="31"/>
    </w:p>
    <w:p w:rsidR="001D2ABF" w:rsidRPr="001D2ABF" w:rsidRDefault="001D2ABF" w:rsidP="001D2ABF">
      <w:pPr>
        <w:pStyle w:val="EndNoteBibliography"/>
        <w:spacing w:after="0"/>
        <w:ind w:left="720" w:hanging="720"/>
        <w:rPr>
          <w:rFonts w:ascii="Times New Roman" w:hAnsi="Times New Roman" w:cs="Times New Roman"/>
        </w:rPr>
      </w:pPr>
      <w:bookmarkStart w:id="32" w:name="_ENREF_32"/>
      <w:r w:rsidRPr="001D2ABF">
        <w:rPr>
          <w:rFonts w:ascii="Times New Roman" w:hAnsi="Times New Roman" w:cs="Times New Roman"/>
        </w:rPr>
        <w:t>[32]</w:t>
      </w:r>
      <w:r w:rsidRPr="001D2ABF">
        <w:rPr>
          <w:rFonts w:ascii="Times New Roman" w:hAnsi="Times New Roman" w:cs="Times New Roman"/>
        </w:rPr>
        <w:tab/>
        <w:t xml:space="preserve">M. Eom and Y. Choe, "Fast extraction of edge histogram in DCT domain based on MPEG7," in </w:t>
      </w:r>
      <w:r w:rsidRPr="001D2ABF">
        <w:rPr>
          <w:rFonts w:ascii="Times New Roman" w:hAnsi="Times New Roman" w:cs="Times New Roman"/>
          <w:i/>
        </w:rPr>
        <w:t>Proceedings of world academy of science, engineering and technology</w:t>
      </w:r>
      <w:r w:rsidRPr="001D2ABF">
        <w:rPr>
          <w:rFonts w:ascii="Times New Roman" w:hAnsi="Times New Roman" w:cs="Times New Roman"/>
        </w:rPr>
        <w:t>, 2005, pp. 209-212.</w:t>
      </w:r>
      <w:bookmarkEnd w:id="32"/>
    </w:p>
    <w:p w:rsidR="001D2ABF" w:rsidRPr="001D2ABF" w:rsidRDefault="001D2ABF" w:rsidP="001D2ABF">
      <w:pPr>
        <w:pStyle w:val="EndNoteBibliography"/>
        <w:spacing w:after="0"/>
        <w:ind w:left="720" w:hanging="720"/>
        <w:rPr>
          <w:rFonts w:ascii="Times New Roman" w:hAnsi="Times New Roman" w:cs="Times New Roman"/>
        </w:rPr>
      </w:pPr>
      <w:bookmarkStart w:id="33" w:name="_ENREF_33"/>
      <w:r w:rsidRPr="001D2ABF">
        <w:rPr>
          <w:rFonts w:ascii="Times New Roman" w:hAnsi="Times New Roman" w:cs="Times New Roman"/>
        </w:rPr>
        <w:t>[33]</w:t>
      </w:r>
      <w:r w:rsidRPr="001D2ABF">
        <w:rPr>
          <w:rFonts w:ascii="Times New Roman" w:hAnsi="Times New Roman" w:cs="Times New Roman"/>
        </w:rPr>
        <w:tab/>
        <w:t xml:space="preserve">N. Kanopoulos, N. Vasanthavada, and R. L. Baker, "Design of an image edge detection filter using the Sobel operator," </w:t>
      </w:r>
      <w:r w:rsidRPr="001D2ABF">
        <w:rPr>
          <w:rFonts w:ascii="Times New Roman" w:hAnsi="Times New Roman" w:cs="Times New Roman"/>
          <w:i/>
        </w:rPr>
        <w:t xml:space="preserve">IEEE Journal of solid-state circuits, </w:t>
      </w:r>
      <w:r w:rsidRPr="001D2ABF">
        <w:rPr>
          <w:rFonts w:ascii="Times New Roman" w:hAnsi="Times New Roman" w:cs="Times New Roman"/>
        </w:rPr>
        <w:t>vol. 23, pp. 358-367, 1988.</w:t>
      </w:r>
      <w:bookmarkEnd w:id="33"/>
    </w:p>
    <w:p w:rsidR="001D2ABF" w:rsidRPr="001D2ABF" w:rsidRDefault="001D2ABF" w:rsidP="001D2ABF">
      <w:pPr>
        <w:pStyle w:val="EndNoteBibliography"/>
        <w:spacing w:after="0"/>
        <w:ind w:left="720" w:hanging="720"/>
        <w:rPr>
          <w:rFonts w:ascii="Times New Roman" w:hAnsi="Times New Roman" w:cs="Times New Roman"/>
        </w:rPr>
      </w:pPr>
      <w:bookmarkStart w:id="34" w:name="_ENREF_34"/>
      <w:r w:rsidRPr="001D2ABF">
        <w:rPr>
          <w:rFonts w:ascii="Times New Roman" w:hAnsi="Times New Roman" w:cs="Times New Roman"/>
        </w:rPr>
        <w:t>[34]</w:t>
      </w:r>
      <w:r w:rsidRPr="001D2ABF">
        <w:rPr>
          <w:rFonts w:ascii="Times New Roman" w:hAnsi="Times New Roman" w:cs="Times New Roman"/>
        </w:rPr>
        <w:tab/>
        <w:t xml:space="preserve">J. Ahmad, M. Sajjad, I. Mehmood, S. Rho, and S. W. Baik, "Describing Colors, Textures and Shapes for Content Based Image Retrieval – A Survey," </w:t>
      </w:r>
      <w:r w:rsidRPr="001D2ABF">
        <w:rPr>
          <w:rFonts w:ascii="Times New Roman" w:hAnsi="Times New Roman" w:cs="Times New Roman"/>
          <w:i/>
        </w:rPr>
        <w:t xml:space="preserve">Journal of Platform Technology, </w:t>
      </w:r>
      <w:r w:rsidRPr="001D2ABF">
        <w:rPr>
          <w:rFonts w:ascii="Times New Roman" w:hAnsi="Times New Roman" w:cs="Times New Roman"/>
        </w:rPr>
        <w:t>vol. 2, pp. 34-48, Dec, 2014 2014.</w:t>
      </w:r>
      <w:bookmarkEnd w:id="34"/>
    </w:p>
    <w:p w:rsidR="001D2ABF" w:rsidRPr="001D2ABF" w:rsidRDefault="001D2ABF" w:rsidP="001D2ABF">
      <w:pPr>
        <w:pStyle w:val="EndNoteBibliography"/>
        <w:spacing w:after="0"/>
        <w:ind w:left="720" w:hanging="720"/>
        <w:rPr>
          <w:rFonts w:ascii="Times New Roman" w:hAnsi="Times New Roman" w:cs="Times New Roman"/>
        </w:rPr>
      </w:pPr>
      <w:bookmarkStart w:id="35" w:name="_ENREF_35"/>
      <w:r w:rsidRPr="001D2ABF">
        <w:rPr>
          <w:rFonts w:ascii="Times New Roman" w:hAnsi="Times New Roman" w:cs="Times New Roman"/>
        </w:rPr>
        <w:t>[35]</w:t>
      </w:r>
      <w:r w:rsidRPr="001D2ABF">
        <w:rPr>
          <w:rFonts w:ascii="Times New Roman" w:hAnsi="Times New Roman" w:cs="Times New Roman"/>
        </w:rPr>
        <w:tab/>
        <w:t xml:space="preserve">J. Ahmad, Z. Jan, and S. M. Khan, "A Fusion of Labeled-Grid Shape Descriptors with Weighted Ranking Algorithm for Shapes Recognition," </w:t>
      </w:r>
      <w:r w:rsidRPr="001D2ABF">
        <w:rPr>
          <w:rFonts w:ascii="Times New Roman" w:hAnsi="Times New Roman" w:cs="Times New Roman"/>
          <w:i/>
        </w:rPr>
        <w:t xml:space="preserve">World Applied Sciences Journal, </w:t>
      </w:r>
      <w:r w:rsidRPr="001D2ABF">
        <w:rPr>
          <w:rFonts w:ascii="Times New Roman" w:hAnsi="Times New Roman" w:cs="Times New Roman"/>
        </w:rPr>
        <w:t>vol. 31, 2014.</w:t>
      </w:r>
      <w:bookmarkEnd w:id="35"/>
    </w:p>
    <w:p w:rsidR="001D2ABF" w:rsidRPr="001D2ABF" w:rsidRDefault="001D2ABF" w:rsidP="001D2ABF">
      <w:pPr>
        <w:pStyle w:val="EndNoteBibliography"/>
        <w:spacing w:after="0"/>
        <w:ind w:left="720" w:hanging="720"/>
        <w:rPr>
          <w:rFonts w:ascii="Times New Roman" w:hAnsi="Times New Roman" w:cs="Times New Roman"/>
        </w:rPr>
      </w:pPr>
      <w:bookmarkStart w:id="36" w:name="_ENREF_36"/>
      <w:r w:rsidRPr="001D2ABF">
        <w:rPr>
          <w:rFonts w:ascii="Times New Roman" w:hAnsi="Times New Roman" w:cs="Times New Roman"/>
        </w:rPr>
        <w:t>[36]</w:t>
      </w:r>
      <w:r w:rsidRPr="001D2ABF">
        <w:rPr>
          <w:rFonts w:ascii="Times New Roman" w:hAnsi="Times New Roman" w:cs="Times New Roman"/>
        </w:rPr>
        <w:tab/>
        <w:t xml:space="preserve">J. Sauvola and M. Pietikäinen, "Adaptive document image binarization," </w:t>
      </w:r>
      <w:r w:rsidRPr="001D2ABF">
        <w:rPr>
          <w:rFonts w:ascii="Times New Roman" w:hAnsi="Times New Roman" w:cs="Times New Roman"/>
          <w:i/>
        </w:rPr>
        <w:t xml:space="preserve">Pattern recognition, </w:t>
      </w:r>
      <w:r w:rsidRPr="001D2ABF">
        <w:rPr>
          <w:rFonts w:ascii="Times New Roman" w:hAnsi="Times New Roman" w:cs="Times New Roman"/>
        </w:rPr>
        <w:t>vol. 33, pp. 225-236, 2000.</w:t>
      </w:r>
      <w:bookmarkEnd w:id="36"/>
    </w:p>
    <w:p w:rsidR="001D2ABF" w:rsidRPr="001D2ABF" w:rsidRDefault="001D2ABF" w:rsidP="001D2ABF">
      <w:pPr>
        <w:pStyle w:val="EndNoteBibliography"/>
        <w:spacing w:after="0"/>
        <w:ind w:left="720" w:hanging="720"/>
        <w:rPr>
          <w:rFonts w:ascii="Times New Roman" w:hAnsi="Times New Roman" w:cs="Times New Roman"/>
        </w:rPr>
      </w:pPr>
      <w:bookmarkStart w:id="37" w:name="_ENREF_37"/>
      <w:r w:rsidRPr="001D2ABF">
        <w:rPr>
          <w:rFonts w:ascii="Times New Roman" w:hAnsi="Times New Roman" w:cs="Times New Roman"/>
        </w:rPr>
        <w:t>[37]</w:t>
      </w:r>
      <w:r w:rsidRPr="001D2ABF">
        <w:rPr>
          <w:rFonts w:ascii="Times New Roman" w:hAnsi="Times New Roman" w:cs="Times New Roman"/>
        </w:rPr>
        <w:tab/>
        <w:t xml:space="preserve">R. E. Schapire, "The strength of weak learnability," </w:t>
      </w:r>
      <w:r w:rsidRPr="001D2ABF">
        <w:rPr>
          <w:rFonts w:ascii="Times New Roman" w:hAnsi="Times New Roman" w:cs="Times New Roman"/>
          <w:i/>
        </w:rPr>
        <w:t xml:space="preserve">Machine learning, </w:t>
      </w:r>
      <w:r w:rsidRPr="001D2ABF">
        <w:rPr>
          <w:rFonts w:ascii="Times New Roman" w:hAnsi="Times New Roman" w:cs="Times New Roman"/>
        </w:rPr>
        <w:t>vol. 5, pp. 197-227, 1990.</w:t>
      </w:r>
      <w:bookmarkEnd w:id="37"/>
    </w:p>
    <w:p w:rsidR="001D2ABF" w:rsidRPr="001D2ABF" w:rsidRDefault="001D2ABF" w:rsidP="001D2ABF">
      <w:pPr>
        <w:pStyle w:val="EndNoteBibliography"/>
        <w:spacing w:after="0"/>
        <w:ind w:left="720" w:hanging="720"/>
        <w:rPr>
          <w:rFonts w:ascii="Times New Roman" w:hAnsi="Times New Roman" w:cs="Times New Roman"/>
        </w:rPr>
      </w:pPr>
      <w:bookmarkStart w:id="38" w:name="_ENREF_38"/>
      <w:r w:rsidRPr="001D2ABF">
        <w:rPr>
          <w:rFonts w:ascii="Times New Roman" w:hAnsi="Times New Roman" w:cs="Times New Roman"/>
        </w:rPr>
        <w:t>[38]</w:t>
      </w:r>
      <w:r w:rsidRPr="001D2ABF">
        <w:rPr>
          <w:rFonts w:ascii="Times New Roman" w:hAnsi="Times New Roman" w:cs="Times New Roman"/>
        </w:rPr>
        <w:tab/>
        <w:t xml:space="preserve">A. McCallum and K. Nigam, "A comparison of event models for naive bayes text classification," in </w:t>
      </w:r>
      <w:r w:rsidRPr="001D2ABF">
        <w:rPr>
          <w:rFonts w:ascii="Times New Roman" w:hAnsi="Times New Roman" w:cs="Times New Roman"/>
          <w:i/>
        </w:rPr>
        <w:t>AAAI-98 workshop on learning for text categorization</w:t>
      </w:r>
      <w:r w:rsidRPr="001D2ABF">
        <w:rPr>
          <w:rFonts w:ascii="Times New Roman" w:hAnsi="Times New Roman" w:cs="Times New Roman"/>
        </w:rPr>
        <w:t>, 1998, pp. 41-48.</w:t>
      </w:r>
      <w:bookmarkEnd w:id="38"/>
    </w:p>
    <w:p w:rsidR="001D2ABF" w:rsidRPr="001D2ABF" w:rsidRDefault="001D2ABF" w:rsidP="001D2ABF">
      <w:pPr>
        <w:pStyle w:val="EndNoteBibliography"/>
        <w:spacing w:after="0"/>
        <w:ind w:left="720" w:hanging="720"/>
        <w:rPr>
          <w:rFonts w:ascii="Times New Roman" w:hAnsi="Times New Roman" w:cs="Times New Roman"/>
        </w:rPr>
      </w:pPr>
      <w:bookmarkStart w:id="39" w:name="_ENREF_39"/>
      <w:r w:rsidRPr="001D2ABF">
        <w:rPr>
          <w:rFonts w:ascii="Times New Roman" w:hAnsi="Times New Roman" w:cs="Times New Roman"/>
        </w:rPr>
        <w:t>[39]</w:t>
      </w:r>
      <w:r w:rsidRPr="001D2ABF">
        <w:rPr>
          <w:rFonts w:ascii="Times New Roman" w:hAnsi="Times New Roman" w:cs="Times New Roman"/>
        </w:rPr>
        <w:tab/>
        <w:t xml:space="preserve">N. Friedman, D. Geiger, and M. Goldszmidt, "Bayesian network classifiers," </w:t>
      </w:r>
      <w:r w:rsidRPr="001D2ABF">
        <w:rPr>
          <w:rFonts w:ascii="Times New Roman" w:hAnsi="Times New Roman" w:cs="Times New Roman"/>
          <w:i/>
        </w:rPr>
        <w:t xml:space="preserve">Machine learning, </w:t>
      </w:r>
      <w:r w:rsidRPr="001D2ABF">
        <w:rPr>
          <w:rFonts w:ascii="Times New Roman" w:hAnsi="Times New Roman" w:cs="Times New Roman"/>
        </w:rPr>
        <w:t>vol. 29, pp. 131-163, 1997.</w:t>
      </w:r>
      <w:bookmarkEnd w:id="39"/>
    </w:p>
    <w:p w:rsidR="001D2ABF" w:rsidRPr="001D2ABF" w:rsidRDefault="001D2ABF" w:rsidP="001D2ABF">
      <w:pPr>
        <w:pStyle w:val="EndNoteBibliography"/>
        <w:spacing w:after="0"/>
        <w:ind w:left="720" w:hanging="720"/>
        <w:rPr>
          <w:rFonts w:ascii="Times New Roman" w:hAnsi="Times New Roman" w:cs="Times New Roman"/>
        </w:rPr>
      </w:pPr>
      <w:bookmarkStart w:id="40" w:name="_ENREF_40"/>
      <w:r w:rsidRPr="001D2ABF">
        <w:rPr>
          <w:rFonts w:ascii="Times New Roman" w:hAnsi="Times New Roman" w:cs="Times New Roman"/>
        </w:rPr>
        <w:t>[40]</w:t>
      </w:r>
      <w:r w:rsidRPr="001D2ABF">
        <w:rPr>
          <w:rFonts w:ascii="Times New Roman" w:hAnsi="Times New Roman" w:cs="Times New Roman"/>
        </w:rPr>
        <w:tab/>
        <w:t xml:space="preserve">D. W. Hosmer Jr and S. Lemeshow, </w:t>
      </w:r>
      <w:r w:rsidRPr="001D2ABF">
        <w:rPr>
          <w:rFonts w:ascii="Times New Roman" w:hAnsi="Times New Roman" w:cs="Times New Roman"/>
          <w:i/>
        </w:rPr>
        <w:t>Applied logistic regression</w:t>
      </w:r>
      <w:r w:rsidRPr="001D2ABF">
        <w:rPr>
          <w:rFonts w:ascii="Times New Roman" w:hAnsi="Times New Roman" w:cs="Times New Roman"/>
        </w:rPr>
        <w:t>: John Wiley &amp; Sons, 2004.</w:t>
      </w:r>
      <w:bookmarkEnd w:id="40"/>
    </w:p>
    <w:p w:rsidR="001D2ABF" w:rsidRPr="001D2ABF" w:rsidRDefault="001D2ABF" w:rsidP="001D2ABF">
      <w:pPr>
        <w:pStyle w:val="EndNoteBibliography"/>
        <w:spacing w:after="0"/>
        <w:ind w:left="720" w:hanging="720"/>
        <w:rPr>
          <w:rFonts w:ascii="Times New Roman" w:hAnsi="Times New Roman" w:cs="Times New Roman"/>
        </w:rPr>
      </w:pPr>
      <w:bookmarkStart w:id="41" w:name="_ENREF_41"/>
      <w:r w:rsidRPr="001D2ABF">
        <w:rPr>
          <w:rFonts w:ascii="Times New Roman" w:hAnsi="Times New Roman" w:cs="Times New Roman"/>
        </w:rPr>
        <w:t>[41]</w:t>
      </w:r>
      <w:r w:rsidRPr="001D2ABF">
        <w:rPr>
          <w:rFonts w:ascii="Times New Roman" w:hAnsi="Times New Roman" w:cs="Times New Roman"/>
        </w:rPr>
        <w:tab/>
        <w:t xml:space="preserve">D. M. Magerman, "Statistical decision-tree models for parsing," in </w:t>
      </w:r>
      <w:r w:rsidRPr="001D2ABF">
        <w:rPr>
          <w:rFonts w:ascii="Times New Roman" w:hAnsi="Times New Roman" w:cs="Times New Roman"/>
          <w:i/>
        </w:rPr>
        <w:t>Proceedings of the 33rd annual meeting on Association for Computational Linguistics</w:t>
      </w:r>
      <w:r w:rsidRPr="001D2ABF">
        <w:rPr>
          <w:rFonts w:ascii="Times New Roman" w:hAnsi="Times New Roman" w:cs="Times New Roman"/>
        </w:rPr>
        <w:t>, 1995, pp. 276-283.</w:t>
      </w:r>
      <w:bookmarkEnd w:id="41"/>
    </w:p>
    <w:p w:rsidR="001D2ABF" w:rsidRPr="001D2ABF" w:rsidRDefault="001D2ABF" w:rsidP="001D2ABF">
      <w:pPr>
        <w:pStyle w:val="EndNoteBibliography"/>
        <w:ind w:left="720" w:hanging="720"/>
        <w:rPr>
          <w:rFonts w:ascii="Times New Roman" w:hAnsi="Times New Roman" w:cs="Times New Roman"/>
        </w:rPr>
      </w:pPr>
      <w:bookmarkStart w:id="42" w:name="_ENREF_42"/>
      <w:r w:rsidRPr="001D2ABF">
        <w:rPr>
          <w:rFonts w:ascii="Times New Roman" w:hAnsi="Times New Roman" w:cs="Times New Roman"/>
        </w:rPr>
        <w:t>[42]</w:t>
      </w:r>
      <w:r w:rsidRPr="001D2ABF">
        <w:rPr>
          <w:rFonts w:ascii="Times New Roman" w:hAnsi="Times New Roman" w:cs="Times New Roman"/>
        </w:rPr>
        <w:tab/>
        <w:t xml:space="preserve">V. N. Vapnik and V. Vapnik, </w:t>
      </w:r>
      <w:r w:rsidRPr="001D2ABF">
        <w:rPr>
          <w:rFonts w:ascii="Times New Roman" w:hAnsi="Times New Roman" w:cs="Times New Roman"/>
          <w:i/>
        </w:rPr>
        <w:t>Statistical learning theory</w:t>
      </w:r>
      <w:r w:rsidRPr="001D2ABF">
        <w:rPr>
          <w:rFonts w:ascii="Times New Roman" w:hAnsi="Times New Roman" w:cs="Times New Roman"/>
        </w:rPr>
        <w:t xml:space="preserve"> vol. 1: Wiley New York, 1998.</w:t>
      </w:r>
      <w:bookmarkEnd w:id="42"/>
    </w:p>
    <w:p w:rsidR="001F55F7" w:rsidRPr="00FF1117" w:rsidRDefault="00863383" w:rsidP="00610710">
      <w:pPr>
        <w:spacing w:after="0" w:line="360" w:lineRule="auto"/>
        <w:jc w:val="both"/>
        <w:rPr>
          <w:rFonts w:ascii="Times New Roman" w:hAnsi="Times New Roman" w:cs="Times New Roman"/>
          <w:b/>
          <w:sz w:val="24"/>
          <w:szCs w:val="24"/>
        </w:rPr>
      </w:pPr>
      <w:r w:rsidRPr="001D2ABF">
        <w:rPr>
          <w:rFonts w:ascii="Times New Roman" w:hAnsi="Times New Roman" w:cs="Times New Roman"/>
          <w:b/>
          <w:sz w:val="24"/>
          <w:szCs w:val="24"/>
        </w:rPr>
        <w:fldChar w:fldCharType="end"/>
      </w:r>
    </w:p>
    <w:sectPr w:rsidR="001F55F7" w:rsidRPr="00FF1117" w:rsidSect="00D80140">
      <w:footerReference w:type="default" r:id="rId4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21EC" w:rsidRDefault="00BE21EC" w:rsidP="00340625">
      <w:pPr>
        <w:spacing w:after="0" w:line="240" w:lineRule="auto"/>
      </w:pPr>
      <w:r>
        <w:separator/>
      </w:r>
    </w:p>
  </w:endnote>
  <w:endnote w:type="continuationSeparator" w:id="0">
    <w:p w:rsidR="00BE21EC" w:rsidRDefault="00BE21EC" w:rsidP="003406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9382411"/>
      <w:docPartObj>
        <w:docPartGallery w:val="Page Numbers (Bottom of Page)"/>
        <w:docPartUnique/>
      </w:docPartObj>
    </w:sdtPr>
    <w:sdtEndPr>
      <w:rPr>
        <w:noProof/>
      </w:rPr>
    </w:sdtEndPr>
    <w:sdtContent>
      <w:p w:rsidR="006824C8" w:rsidRDefault="006824C8">
        <w:pPr>
          <w:pStyle w:val="Footer"/>
          <w:jc w:val="center"/>
        </w:pPr>
        <w:r>
          <w:fldChar w:fldCharType="begin"/>
        </w:r>
        <w:r>
          <w:instrText xml:space="preserve"> PAGE   \* MERGEFORMAT </w:instrText>
        </w:r>
        <w:r>
          <w:fldChar w:fldCharType="separate"/>
        </w:r>
        <w:r w:rsidR="00012D40">
          <w:rPr>
            <w:noProof/>
          </w:rPr>
          <w:t>1</w:t>
        </w:r>
        <w:r>
          <w:rPr>
            <w:noProof/>
          </w:rPr>
          <w:fldChar w:fldCharType="end"/>
        </w:r>
      </w:p>
    </w:sdtContent>
  </w:sdt>
  <w:p w:rsidR="006824C8" w:rsidRDefault="006824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21EC" w:rsidRDefault="00BE21EC" w:rsidP="00340625">
      <w:pPr>
        <w:spacing w:after="0" w:line="240" w:lineRule="auto"/>
      </w:pPr>
      <w:r>
        <w:separator/>
      </w:r>
    </w:p>
  </w:footnote>
  <w:footnote w:type="continuationSeparator" w:id="0">
    <w:p w:rsidR="00BE21EC" w:rsidRDefault="00BE21EC" w:rsidP="003406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17485E"/>
    <w:multiLevelType w:val="hybridMultilevel"/>
    <w:tmpl w:val="7E4E1C08"/>
    <w:lvl w:ilvl="0" w:tplc="F58A3890">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206A44FC"/>
    <w:multiLevelType w:val="multilevel"/>
    <w:tmpl w:val="6E16AD5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234B33EA"/>
    <w:multiLevelType w:val="multilevel"/>
    <w:tmpl w:val="AD307CA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328A0FBA"/>
    <w:multiLevelType w:val="hybridMultilevel"/>
    <w:tmpl w:val="16A2B8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FF30739"/>
    <w:multiLevelType w:val="hybridMultilevel"/>
    <w:tmpl w:val="79E6DAE4"/>
    <w:lvl w:ilvl="0" w:tplc="8DA0DF7E">
      <w:start w:val="2"/>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4901019A"/>
    <w:multiLevelType w:val="hybridMultilevel"/>
    <w:tmpl w:val="473E9D40"/>
    <w:lvl w:ilvl="0" w:tplc="A77CC0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2E96957"/>
    <w:multiLevelType w:val="hybridMultilevel"/>
    <w:tmpl w:val="EDC66800"/>
    <w:lvl w:ilvl="0" w:tplc="89365046">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3E718B3"/>
    <w:multiLevelType w:val="multilevel"/>
    <w:tmpl w:val="8EE8F86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62687A24"/>
    <w:multiLevelType w:val="hybridMultilevel"/>
    <w:tmpl w:val="CB2E5074"/>
    <w:lvl w:ilvl="0" w:tplc="3F8A26CC">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8"/>
  </w:num>
  <w:num w:numId="3">
    <w:abstractNumId w:val="4"/>
  </w:num>
  <w:num w:numId="4">
    <w:abstractNumId w:val="7"/>
  </w:num>
  <w:num w:numId="5">
    <w:abstractNumId w:val="0"/>
  </w:num>
  <w:num w:numId="6">
    <w:abstractNumId w:val="2"/>
  </w:num>
  <w:num w:numId="7">
    <w:abstractNumId w:val="5"/>
  </w:num>
  <w:num w:numId="8">
    <w:abstractNumId w:val="6"/>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sd5fssz6zp2tne0er7xs096ee5fsf25edw9&quot;&gt;Sejong_CBIR&lt;record-ids&gt;&lt;item&gt;1&lt;/item&gt;&lt;item&gt;31&lt;/item&gt;&lt;item&gt;156&lt;/item&gt;&lt;item&gt;215&lt;/item&gt;&lt;item&gt;510&lt;/item&gt;&lt;item&gt;511&lt;/item&gt;&lt;/record-ids&gt;&lt;/item&gt;&lt;/Libraries&gt;"/>
  </w:docVars>
  <w:rsids>
    <w:rsidRoot w:val="001D2F8D"/>
    <w:rsid w:val="00003A93"/>
    <w:rsid w:val="000063F6"/>
    <w:rsid w:val="00006823"/>
    <w:rsid w:val="00012603"/>
    <w:rsid w:val="00012D40"/>
    <w:rsid w:val="00014D5F"/>
    <w:rsid w:val="000165CF"/>
    <w:rsid w:val="00021008"/>
    <w:rsid w:val="00021321"/>
    <w:rsid w:val="00023768"/>
    <w:rsid w:val="000301A1"/>
    <w:rsid w:val="00031F39"/>
    <w:rsid w:val="00032958"/>
    <w:rsid w:val="00042AE6"/>
    <w:rsid w:val="00044F6C"/>
    <w:rsid w:val="00053E2A"/>
    <w:rsid w:val="00057051"/>
    <w:rsid w:val="000622AE"/>
    <w:rsid w:val="00063B84"/>
    <w:rsid w:val="000736F3"/>
    <w:rsid w:val="000809FA"/>
    <w:rsid w:val="00086BBB"/>
    <w:rsid w:val="00087FE9"/>
    <w:rsid w:val="000911D8"/>
    <w:rsid w:val="00094557"/>
    <w:rsid w:val="0009701C"/>
    <w:rsid w:val="00097F5C"/>
    <w:rsid w:val="000A0701"/>
    <w:rsid w:val="000A1A44"/>
    <w:rsid w:val="000A3D4C"/>
    <w:rsid w:val="000A5198"/>
    <w:rsid w:val="000A55B4"/>
    <w:rsid w:val="000B2319"/>
    <w:rsid w:val="000B2922"/>
    <w:rsid w:val="000C714E"/>
    <w:rsid w:val="000D60D7"/>
    <w:rsid w:val="000D703C"/>
    <w:rsid w:val="000E141D"/>
    <w:rsid w:val="000E2475"/>
    <w:rsid w:val="000E4E06"/>
    <w:rsid w:val="000E72D9"/>
    <w:rsid w:val="000F1561"/>
    <w:rsid w:val="000F752C"/>
    <w:rsid w:val="0010114A"/>
    <w:rsid w:val="00101895"/>
    <w:rsid w:val="001021FF"/>
    <w:rsid w:val="00107CEF"/>
    <w:rsid w:val="00110B4F"/>
    <w:rsid w:val="00110E4F"/>
    <w:rsid w:val="00111A7D"/>
    <w:rsid w:val="00121493"/>
    <w:rsid w:val="00134511"/>
    <w:rsid w:val="00136E7B"/>
    <w:rsid w:val="00140BCC"/>
    <w:rsid w:val="00140D1D"/>
    <w:rsid w:val="00140D80"/>
    <w:rsid w:val="00144A58"/>
    <w:rsid w:val="00145BEF"/>
    <w:rsid w:val="00146F5D"/>
    <w:rsid w:val="001470D9"/>
    <w:rsid w:val="00155B90"/>
    <w:rsid w:val="00157EE4"/>
    <w:rsid w:val="0016793D"/>
    <w:rsid w:val="0017279B"/>
    <w:rsid w:val="00173E08"/>
    <w:rsid w:val="001772F8"/>
    <w:rsid w:val="0018005B"/>
    <w:rsid w:val="001840F7"/>
    <w:rsid w:val="00184BBB"/>
    <w:rsid w:val="00184FC2"/>
    <w:rsid w:val="0019171F"/>
    <w:rsid w:val="00193115"/>
    <w:rsid w:val="0019794E"/>
    <w:rsid w:val="001B097F"/>
    <w:rsid w:val="001C2135"/>
    <w:rsid w:val="001C34B9"/>
    <w:rsid w:val="001C3D2C"/>
    <w:rsid w:val="001D2ABF"/>
    <w:rsid w:val="001D2F8D"/>
    <w:rsid w:val="001D6BA6"/>
    <w:rsid w:val="001D718E"/>
    <w:rsid w:val="001F55F7"/>
    <w:rsid w:val="001F7A8F"/>
    <w:rsid w:val="00206332"/>
    <w:rsid w:val="00212DB6"/>
    <w:rsid w:val="00214DDD"/>
    <w:rsid w:val="002173B2"/>
    <w:rsid w:val="0022159B"/>
    <w:rsid w:val="00222D24"/>
    <w:rsid w:val="00225791"/>
    <w:rsid w:val="0022675B"/>
    <w:rsid w:val="00231A09"/>
    <w:rsid w:val="00234703"/>
    <w:rsid w:val="00234E6A"/>
    <w:rsid w:val="00241E81"/>
    <w:rsid w:val="00242F7A"/>
    <w:rsid w:val="0024332D"/>
    <w:rsid w:val="0024336B"/>
    <w:rsid w:val="0025061B"/>
    <w:rsid w:val="00251836"/>
    <w:rsid w:val="0027251E"/>
    <w:rsid w:val="0027593E"/>
    <w:rsid w:val="00283CF1"/>
    <w:rsid w:val="002A1F22"/>
    <w:rsid w:val="002A1F69"/>
    <w:rsid w:val="002A7F32"/>
    <w:rsid w:val="002B14D4"/>
    <w:rsid w:val="002B7117"/>
    <w:rsid w:val="002C1A2A"/>
    <w:rsid w:val="002C2A52"/>
    <w:rsid w:val="002C55D4"/>
    <w:rsid w:val="002D0E2C"/>
    <w:rsid w:val="002D1A18"/>
    <w:rsid w:val="002D4C50"/>
    <w:rsid w:val="002E18AB"/>
    <w:rsid w:val="002F4666"/>
    <w:rsid w:val="002F5310"/>
    <w:rsid w:val="00303987"/>
    <w:rsid w:val="003077E7"/>
    <w:rsid w:val="00310131"/>
    <w:rsid w:val="00312EF1"/>
    <w:rsid w:val="00321091"/>
    <w:rsid w:val="00331B75"/>
    <w:rsid w:val="00333FB9"/>
    <w:rsid w:val="00340625"/>
    <w:rsid w:val="0034136B"/>
    <w:rsid w:val="003427A1"/>
    <w:rsid w:val="0034655F"/>
    <w:rsid w:val="0034693F"/>
    <w:rsid w:val="00347E3F"/>
    <w:rsid w:val="00351F93"/>
    <w:rsid w:val="00354BAE"/>
    <w:rsid w:val="0035655C"/>
    <w:rsid w:val="0036195D"/>
    <w:rsid w:val="0036748E"/>
    <w:rsid w:val="003715A1"/>
    <w:rsid w:val="00374DCD"/>
    <w:rsid w:val="003818B2"/>
    <w:rsid w:val="00381B27"/>
    <w:rsid w:val="00383FF7"/>
    <w:rsid w:val="00386CBA"/>
    <w:rsid w:val="00390415"/>
    <w:rsid w:val="003A2417"/>
    <w:rsid w:val="003A729F"/>
    <w:rsid w:val="003B08B7"/>
    <w:rsid w:val="003B620F"/>
    <w:rsid w:val="003C2182"/>
    <w:rsid w:val="003C3F8D"/>
    <w:rsid w:val="003D2DCB"/>
    <w:rsid w:val="003D6EF2"/>
    <w:rsid w:val="003E11B0"/>
    <w:rsid w:val="003E4557"/>
    <w:rsid w:val="003E7706"/>
    <w:rsid w:val="003F0670"/>
    <w:rsid w:val="003F3815"/>
    <w:rsid w:val="003F51C5"/>
    <w:rsid w:val="00410C2F"/>
    <w:rsid w:val="00411148"/>
    <w:rsid w:val="00414F76"/>
    <w:rsid w:val="00417B62"/>
    <w:rsid w:val="00420D42"/>
    <w:rsid w:val="004219EB"/>
    <w:rsid w:val="0043007D"/>
    <w:rsid w:val="00430923"/>
    <w:rsid w:val="00437775"/>
    <w:rsid w:val="00440345"/>
    <w:rsid w:val="004409D7"/>
    <w:rsid w:val="004529A1"/>
    <w:rsid w:val="00456C7E"/>
    <w:rsid w:val="0047459C"/>
    <w:rsid w:val="0047595F"/>
    <w:rsid w:val="00477994"/>
    <w:rsid w:val="00485176"/>
    <w:rsid w:val="00485DDD"/>
    <w:rsid w:val="00486E84"/>
    <w:rsid w:val="00487844"/>
    <w:rsid w:val="00490DF3"/>
    <w:rsid w:val="00495EE7"/>
    <w:rsid w:val="00496F14"/>
    <w:rsid w:val="004B1B88"/>
    <w:rsid w:val="004B1BC0"/>
    <w:rsid w:val="004B7A6D"/>
    <w:rsid w:val="004C56FF"/>
    <w:rsid w:val="004E53A2"/>
    <w:rsid w:val="004E6470"/>
    <w:rsid w:val="004F466E"/>
    <w:rsid w:val="00501B11"/>
    <w:rsid w:val="00522C9B"/>
    <w:rsid w:val="00535A25"/>
    <w:rsid w:val="005554BE"/>
    <w:rsid w:val="00555B7C"/>
    <w:rsid w:val="00560B3D"/>
    <w:rsid w:val="00565BD4"/>
    <w:rsid w:val="00566A5E"/>
    <w:rsid w:val="00570D18"/>
    <w:rsid w:val="005753A5"/>
    <w:rsid w:val="00577E6E"/>
    <w:rsid w:val="00586D51"/>
    <w:rsid w:val="00590C8F"/>
    <w:rsid w:val="0059203F"/>
    <w:rsid w:val="005967FD"/>
    <w:rsid w:val="005A10CC"/>
    <w:rsid w:val="005A1620"/>
    <w:rsid w:val="005A1EC6"/>
    <w:rsid w:val="005A73DE"/>
    <w:rsid w:val="005B2671"/>
    <w:rsid w:val="005B7F19"/>
    <w:rsid w:val="005C2C9C"/>
    <w:rsid w:val="005C3FCD"/>
    <w:rsid w:val="005C5E9D"/>
    <w:rsid w:val="005C6BC3"/>
    <w:rsid w:val="005D56A8"/>
    <w:rsid w:val="005D6FC7"/>
    <w:rsid w:val="005E1F92"/>
    <w:rsid w:val="005E774F"/>
    <w:rsid w:val="00602039"/>
    <w:rsid w:val="006026F2"/>
    <w:rsid w:val="00610710"/>
    <w:rsid w:val="006107B6"/>
    <w:rsid w:val="006202CB"/>
    <w:rsid w:val="0062272D"/>
    <w:rsid w:val="00622E96"/>
    <w:rsid w:val="006238B3"/>
    <w:rsid w:val="006270F7"/>
    <w:rsid w:val="0063400E"/>
    <w:rsid w:val="00641F1C"/>
    <w:rsid w:val="0064295F"/>
    <w:rsid w:val="00644CF7"/>
    <w:rsid w:val="006504BA"/>
    <w:rsid w:val="00654732"/>
    <w:rsid w:val="00655DBC"/>
    <w:rsid w:val="006659D3"/>
    <w:rsid w:val="0066738B"/>
    <w:rsid w:val="0066758B"/>
    <w:rsid w:val="00670356"/>
    <w:rsid w:val="00670DA8"/>
    <w:rsid w:val="006735D9"/>
    <w:rsid w:val="00675C85"/>
    <w:rsid w:val="00675EDF"/>
    <w:rsid w:val="006779F8"/>
    <w:rsid w:val="0068112A"/>
    <w:rsid w:val="006824C8"/>
    <w:rsid w:val="00691A18"/>
    <w:rsid w:val="00691B67"/>
    <w:rsid w:val="00692A31"/>
    <w:rsid w:val="006A523F"/>
    <w:rsid w:val="006A57DE"/>
    <w:rsid w:val="006B0097"/>
    <w:rsid w:val="006B0116"/>
    <w:rsid w:val="006B2829"/>
    <w:rsid w:val="006B7811"/>
    <w:rsid w:val="006C3FC5"/>
    <w:rsid w:val="006C4265"/>
    <w:rsid w:val="006C54FE"/>
    <w:rsid w:val="006C6F57"/>
    <w:rsid w:val="006D3DC3"/>
    <w:rsid w:val="006D65F0"/>
    <w:rsid w:val="006D73D7"/>
    <w:rsid w:val="006F0257"/>
    <w:rsid w:val="006F750D"/>
    <w:rsid w:val="00702D3A"/>
    <w:rsid w:val="00704AF6"/>
    <w:rsid w:val="007057A4"/>
    <w:rsid w:val="007072D3"/>
    <w:rsid w:val="0071325B"/>
    <w:rsid w:val="00715FE8"/>
    <w:rsid w:val="007301ED"/>
    <w:rsid w:val="00735ADF"/>
    <w:rsid w:val="007400B5"/>
    <w:rsid w:val="0074087D"/>
    <w:rsid w:val="00743378"/>
    <w:rsid w:val="00743A13"/>
    <w:rsid w:val="00746466"/>
    <w:rsid w:val="0074686E"/>
    <w:rsid w:val="00754615"/>
    <w:rsid w:val="00764585"/>
    <w:rsid w:val="00765E09"/>
    <w:rsid w:val="00766919"/>
    <w:rsid w:val="00767CCF"/>
    <w:rsid w:val="00771058"/>
    <w:rsid w:val="00774A8C"/>
    <w:rsid w:val="0077713A"/>
    <w:rsid w:val="007772C3"/>
    <w:rsid w:val="0078047A"/>
    <w:rsid w:val="0078273F"/>
    <w:rsid w:val="007860F8"/>
    <w:rsid w:val="00786B53"/>
    <w:rsid w:val="0079140E"/>
    <w:rsid w:val="00792E68"/>
    <w:rsid w:val="007B00F6"/>
    <w:rsid w:val="007B4217"/>
    <w:rsid w:val="007B7D13"/>
    <w:rsid w:val="007C317E"/>
    <w:rsid w:val="007C6884"/>
    <w:rsid w:val="007D3099"/>
    <w:rsid w:val="007E3A44"/>
    <w:rsid w:val="007E3D86"/>
    <w:rsid w:val="007E4ADB"/>
    <w:rsid w:val="007E6474"/>
    <w:rsid w:val="007F1F99"/>
    <w:rsid w:val="007F3940"/>
    <w:rsid w:val="007F3F94"/>
    <w:rsid w:val="007F7411"/>
    <w:rsid w:val="007F7421"/>
    <w:rsid w:val="0080002E"/>
    <w:rsid w:val="00802A01"/>
    <w:rsid w:val="00805254"/>
    <w:rsid w:val="00812F5D"/>
    <w:rsid w:val="00817C2C"/>
    <w:rsid w:val="00830407"/>
    <w:rsid w:val="00832E27"/>
    <w:rsid w:val="00843264"/>
    <w:rsid w:val="00850334"/>
    <w:rsid w:val="00851B7B"/>
    <w:rsid w:val="00852C05"/>
    <w:rsid w:val="008559E1"/>
    <w:rsid w:val="00863383"/>
    <w:rsid w:val="008637DD"/>
    <w:rsid w:val="008674F9"/>
    <w:rsid w:val="00871FA4"/>
    <w:rsid w:val="00876164"/>
    <w:rsid w:val="00894EC8"/>
    <w:rsid w:val="00895CE3"/>
    <w:rsid w:val="008A5D92"/>
    <w:rsid w:val="008A7F6D"/>
    <w:rsid w:val="008B13A7"/>
    <w:rsid w:val="008B2B01"/>
    <w:rsid w:val="008B454C"/>
    <w:rsid w:val="008B5177"/>
    <w:rsid w:val="008B66A3"/>
    <w:rsid w:val="008D3D9D"/>
    <w:rsid w:val="008D44F7"/>
    <w:rsid w:val="008E0FD3"/>
    <w:rsid w:val="008F2356"/>
    <w:rsid w:val="009030D1"/>
    <w:rsid w:val="009035DB"/>
    <w:rsid w:val="00903DEA"/>
    <w:rsid w:val="0090455B"/>
    <w:rsid w:val="00905EF2"/>
    <w:rsid w:val="00911693"/>
    <w:rsid w:val="00913A67"/>
    <w:rsid w:val="00916F5E"/>
    <w:rsid w:val="00917768"/>
    <w:rsid w:val="009207F7"/>
    <w:rsid w:val="0093655D"/>
    <w:rsid w:val="00941D63"/>
    <w:rsid w:val="009527B5"/>
    <w:rsid w:val="00955B21"/>
    <w:rsid w:val="00957F75"/>
    <w:rsid w:val="0096085C"/>
    <w:rsid w:val="00962EB5"/>
    <w:rsid w:val="009811F2"/>
    <w:rsid w:val="00982571"/>
    <w:rsid w:val="009879C2"/>
    <w:rsid w:val="00990BE7"/>
    <w:rsid w:val="0099680E"/>
    <w:rsid w:val="00997744"/>
    <w:rsid w:val="009A6263"/>
    <w:rsid w:val="009C0FF4"/>
    <w:rsid w:val="009C64B8"/>
    <w:rsid w:val="009E00B1"/>
    <w:rsid w:val="009E152A"/>
    <w:rsid w:val="009E32D1"/>
    <w:rsid w:val="009F03E8"/>
    <w:rsid w:val="009F1AAA"/>
    <w:rsid w:val="00A069F5"/>
    <w:rsid w:val="00A16C91"/>
    <w:rsid w:val="00A21B73"/>
    <w:rsid w:val="00A242C4"/>
    <w:rsid w:val="00A30062"/>
    <w:rsid w:val="00A32944"/>
    <w:rsid w:val="00A32EB0"/>
    <w:rsid w:val="00A33B90"/>
    <w:rsid w:val="00A34B27"/>
    <w:rsid w:val="00A362EE"/>
    <w:rsid w:val="00A370F6"/>
    <w:rsid w:val="00A3781F"/>
    <w:rsid w:val="00A40E91"/>
    <w:rsid w:val="00A40FF2"/>
    <w:rsid w:val="00A45144"/>
    <w:rsid w:val="00A55A8E"/>
    <w:rsid w:val="00A57086"/>
    <w:rsid w:val="00A60359"/>
    <w:rsid w:val="00A64327"/>
    <w:rsid w:val="00A65D10"/>
    <w:rsid w:val="00A73409"/>
    <w:rsid w:val="00A739EA"/>
    <w:rsid w:val="00A82C0C"/>
    <w:rsid w:val="00A865CD"/>
    <w:rsid w:val="00A87897"/>
    <w:rsid w:val="00A923AE"/>
    <w:rsid w:val="00A929C2"/>
    <w:rsid w:val="00A94BCD"/>
    <w:rsid w:val="00AA2052"/>
    <w:rsid w:val="00AA4FB0"/>
    <w:rsid w:val="00AA6295"/>
    <w:rsid w:val="00AB4BA8"/>
    <w:rsid w:val="00AB5AF6"/>
    <w:rsid w:val="00AC3AEF"/>
    <w:rsid w:val="00AD4480"/>
    <w:rsid w:val="00AD61C2"/>
    <w:rsid w:val="00AD7E25"/>
    <w:rsid w:val="00AE05DF"/>
    <w:rsid w:val="00AF27AD"/>
    <w:rsid w:val="00AF2C17"/>
    <w:rsid w:val="00AF7D1C"/>
    <w:rsid w:val="00B065EA"/>
    <w:rsid w:val="00B129A9"/>
    <w:rsid w:val="00B17E28"/>
    <w:rsid w:val="00B20F1D"/>
    <w:rsid w:val="00B22F83"/>
    <w:rsid w:val="00B2542E"/>
    <w:rsid w:val="00B27199"/>
    <w:rsid w:val="00B31ADA"/>
    <w:rsid w:val="00B32B1E"/>
    <w:rsid w:val="00B34506"/>
    <w:rsid w:val="00B402F0"/>
    <w:rsid w:val="00B53E77"/>
    <w:rsid w:val="00B56DA2"/>
    <w:rsid w:val="00B67029"/>
    <w:rsid w:val="00B72594"/>
    <w:rsid w:val="00B738C6"/>
    <w:rsid w:val="00B804FD"/>
    <w:rsid w:val="00B82003"/>
    <w:rsid w:val="00B85B5E"/>
    <w:rsid w:val="00B86B22"/>
    <w:rsid w:val="00B908E7"/>
    <w:rsid w:val="00B94802"/>
    <w:rsid w:val="00BA3875"/>
    <w:rsid w:val="00BA5EE5"/>
    <w:rsid w:val="00BA7CB7"/>
    <w:rsid w:val="00BB08B8"/>
    <w:rsid w:val="00BB105A"/>
    <w:rsid w:val="00BB4253"/>
    <w:rsid w:val="00BB6028"/>
    <w:rsid w:val="00BC1B2A"/>
    <w:rsid w:val="00BC5756"/>
    <w:rsid w:val="00BC67D4"/>
    <w:rsid w:val="00BD29FF"/>
    <w:rsid w:val="00BD4A9E"/>
    <w:rsid w:val="00BD7C15"/>
    <w:rsid w:val="00BE21EC"/>
    <w:rsid w:val="00BE7003"/>
    <w:rsid w:val="00BF167E"/>
    <w:rsid w:val="00C00D23"/>
    <w:rsid w:val="00C13FF8"/>
    <w:rsid w:val="00C1488E"/>
    <w:rsid w:val="00C15BAF"/>
    <w:rsid w:val="00C1747A"/>
    <w:rsid w:val="00C17FCF"/>
    <w:rsid w:val="00C2144C"/>
    <w:rsid w:val="00C222CE"/>
    <w:rsid w:val="00C27DE6"/>
    <w:rsid w:val="00C4153F"/>
    <w:rsid w:val="00C41562"/>
    <w:rsid w:val="00C419FA"/>
    <w:rsid w:val="00C51EDD"/>
    <w:rsid w:val="00C553E4"/>
    <w:rsid w:val="00C606B6"/>
    <w:rsid w:val="00C629ED"/>
    <w:rsid w:val="00C81933"/>
    <w:rsid w:val="00C831D5"/>
    <w:rsid w:val="00C87238"/>
    <w:rsid w:val="00C90FED"/>
    <w:rsid w:val="00C9333C"/>
    <w:rsid w:val="00C94D92"/>
    <w:rsid w:val="00C95E67"/>
    <w:rsid w:val="00C964C5"/>
    <w:rsid w:val="00C97694"/>
    <w:rsid w:val="00CA7833"/>
    <w:rsid w:val="00CB1985"/>
    <w:rsid w:val="00CB27AA"/>
    <w:rsid w:val="00CB34F1"/>
    <w:rsid w:val="00CB3DE7"/>
    <w:rsid w:val="00CB522C"/>
    <w:rsid w:val="00CC1F23"/>
    <w:rsid w:val="00CC273F"/>
    <w:rsid w:val="00CC39D9"/>
    <w:rsid w:val="00CD2B1B"/>
    <w:rsid w:val="00CD5E8D"/>
    <w:rsid w:val="00CE4D3B"/>
    <w:rsid w:val="00CE72E9"/>
    <w:rsid w:val="00CE7E96"/>
    <w:rsid w:val="00D0776A"/>
    <w:rsid w:val="00D10CAF"/>
    <w:rsid w:val="00D16173"/>
    <w:rsid w:val="00D165C2"/>
    <w:rsid w:val="00D2045E"/>
    <w:rsid w:val="00D26297"/>
    <w:rsid w:val="00D26AEF"/>
    <w:rsid w:val="00D30CD7"/>
    <w:rsid w:val="00D31D64"/>
    <w:rsid w:val="00D3331F"/>
    <w:rsid w:val="00D4133F"/>
    <w:rsid w:val="00D52A97"/>
    <w:rsid w:val="00D52D7F"/>
    <w:rsid w:val="00D5473A"/>
    <w:rsid w:val="00D569A5"/>
    <w:rsid w:val="00D56EC4"/>
    <w:rsid w:val="00D6058A"/>
    <w:rsid w:val="00D609E8"/>
    <w:rsid w:val="00D614B5"/>
    <w:rsid w:val="00D61FFC"/>
    <w:rsid w:val="00D66ACD"/>
    <w:rsid w:val="00D67D51"/>
    <w:rsid w:val="00D80140"/>
    <w:rsid w:val="00D92C6A"/>
    <w:rsid w:val="00D92D9D"/>
    <w:rsid w:val="00D9303F"/>
    <w:rsid w:val="00DA2277"/>
    <w:rsid w:val="00DB4862"/>
    <w:rsid w:val="00DC1BAB"/>
    <w:rsid w:val="00DC4979"/>
    <w:rsid w:val="00DC6CA5"/>
    <w:rsid w:val="00DC7FDF"/>
    <w:rsid w:val="00DE2C61"/>
    <w:rsid w:val="00DE5972"/>
    <w:rsid w:val="00DF31C9"/>
    <w:rsid w:val="00DF4EB4"/>
    <w:rsid w:val="00E041BF"/>
    <w:rsid w:val="00E17E96"/>
    <w:rsid w:val="00E20370"/>
    <w:rsid w:val="00E21A65"/>
    <w:rsid w:val="00E22EF8"/>
    <w:rsid w:val="00E262DD"/>
    <w:rsid w:val="00E32BA7"/>
    <w:rsid w:val="00E44B2B"/>
    <w:rsid w:val="00E452D8"/>
    <w:rsid w:val="00E53EAE"/>
    <w:rsid w:val="00E54642"/>
    <w:rsid w:val="00E6039A"/>
    <w:rsid w:val="00E6082B"/>
    <w:rsid w:val="00E62043"/>
    <w:rsid w:val="00E64747"/>
    <w:rsid w:val="00E66127"/>
    <w:rsid w:val="00E67EFE"/>
    <w:rsid w:val="00E94B7D"/>
    <w:rsid w:val="00E955FA"/>
    <w:rsid w:val="00EA020C"/>
    <w:rsid w:val="00EA2C95"/>
    <w:rsid w:val="00EA46FB"/>
    <w:rsid w:val="00EA77BA"/>
    <w:rsid w:val="00EC4DF6"/>
    <w:rsid w:val="00EC7BCE"/>
    <w:rsid w:val="00ED32F3"/>
    <w:rsid w:val="00EE696F"/>
    <w:rsid w:val="00EF1AAC"/>
    <w:rsid w:val="00EF52AA"/>
    <w:rsid w:val="00EF6AFB"/>
    <w:rsid w:val="00F026E6"/>
    <w:rsid w:val="00F05225"/>
    <w:rsid w:val="00F052FF"/>
    <w:rsid w:val="00F074D6"/>
    <w:rsid w:val="00F11E14"/>
    <w:rsid w:val="00F15F40"/>
    <w:rsid w:val="00F23D3F"/>
    <w:rsid w:val="00F25E08"/>
    <w:rsid w:val="00F331D1"/>
    <w:rsid w:val="00F35C5A"/>
    <w:rsid w:val="00F37EB8"/>
    <w:rsid w:val="00F41729"/>
    <w:rsid w:val="00F47C82"/>
    <w:rsid w:val="00F526BA"/>
    <w:rsid w:val="00F5771B"/>
    <w:rsid w:val="00F61DD7"/>
    <w:rsid w:val="00F62B25"/>
    <w:rsid w:val="00F64A63"/>
    <w:rsid w:val="00F66F98"/>
    <w:rsid w:val="00F70975"/>
    <w:rsid w:val="00F7113D"/>
    <w:rsid w:val="00F75987"/>
    <w:rsid w:val="00F76706"/>
    <w:rsid w:val="00F8054B"/>
    <w:rsid w:val="00F80EB3"/>
    <w:rsid w:val="00F84397"/>
    <w:rsid w:val="00F923D0"/>
    <w:rsid w:val="00F9300C"/>
    <w:rsid w:val="00F9606F"/>
    <w:rsid w:val="00FA5F81"/>
    <w:rsid w:val="00FA7983"/>
    <w:rsid w:val="00FC1348"/>
    <w:rsid w:val="00FC5691"/>
    <w:rsid w:val="00FD15E6"/>
    <w:rsid w:val="00FD7116"/>
    <w:rsid w:val="00FE0095"/>
    <w:rsid w:val="00FE1B27"/>
    <w:rsid w:val="00FE20E4"/>
    <w:rsid w:val="00FE3045"/>
    <w:rsid w:val="00FE764F"/>
    <w:rsid w:val="00FF1117"/>
    <w:rsid w:val="00FF36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qFormat/>
    <w:rsid w:val="008637DD"/>
    <w:pPr>
      <w:spacing w:before="240" w:after="240" w:line="340" w:lineRule="atLeast"/>
      <w:outlineLvl w:val="1"/>
    </w:pPr>
    <w:rPr>
      <w:rFonts w:ascii="Times New Roman" w:eastAsia="Times New Roman" w:hAnsi="Times New Roman" w:cs="Times New Roman"/>
      <w:b/>
      <w:i/>
      <w:color w:val="000000"/>
      <w:sz w:val="24"/>
      <w:szCs w:val="20"/>
      <w:lang w:eastAsia="de-DE"/>
    </w:rPr>
  </w:style>
  <w:style w:type="paragraph" w:styleId="Heading3">
    <w:name w:val="heading 3"/>
    <w:basedOn w:val="MText"/>
    <w:next w:val="Normal"/>
    <w:link w:val="Heading3Char"/>
    <w:qFormat/>
    <w:rsid w:val="008637DD"/>
    <w:pPr>
      <w:spacing w:before="240" w:after="240"/>
      <w:ind w:firstLine="0"/>
      <w:jc w:val="left"/>
      <w:outlineLvl w:val="2"/>
    </w:pPr>
    <w:rPr>
      <w: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9F03E8"/>
    <w:rPr>
      <w:color w:val="0000FF"/>
      <w:u w:val="single"/>
    </w:rPr>
  </w:style>
  <w:style w:type="paragraph" w:styleId="ListParagraph">
    <w:name w:val="List Paragraph"/>
    <w:basedOn w:val="Normal"/>
    <w:uiPriority w:val="34"/>
    <w:qFormat/>
    <w:rsid w:val="001F55F7"/>
    <w:pPr>
      <w:ind w:leftChars="400" w:left="720"/>
    </w:pPr>
  </w:style>
  <w:style w:type="paragraph" w:customStyle="1" w:styleId="MText">
    <w:name w:val="M_Text"/>
    <w:basedOn w:val="Normal"/>
    <w:link w:val="MTextChar"/>
    <w:rsid w:val="00863383"/>
    <w:pPr>
      <w:spacing w:after="0" w:line="340" w:lineRule="atLeast"/>
      <w:ind w:firstLine="284"/>
      <w:jc w:val="both"/>
    </w:pPr>
    <w:rPr>
      <w:rFonts w:ascii="Times New Roman" w:eastAsia="Times New Roman" w:hAnsi="Times New Roman" w:cs="Times New Roman"/>
      <w:color w:val="000000"/>
      <w:sz w:val="24"/>
      <w:szCs w:val="20"/>
      <w:lang w:eastAsia="de-DE"/>
    </w:rPr>
  </w:style>
  <w:style w:type="character" w:customStyle="1" w:styleId="MTextChar">
    <w:name w:val="M_Text Char"/>
    <w:basedOn w:val="DefaultParagraphFont"/>
    <w:link w:val="MText"/>
    <w:rsid w:val="00863383"/>
    <w:rPr>
      <w:rFonts w:ascii="Times New Roman" w:eastAsia="Times New Roman" w:hAnsi="Times New Roman" w:cs="Times New Roman"/>
      <w:color w:val="000000"/>
      <w:sz w:val="24"/>
      <w:szCs w:val="20"/>
      <w:lang w:eastAsia="de-DE"/>
    </w:rPr>
  </w:style>
  <w:style w:type="paragraph" w:customStyle="1" w:styleId="EndNoteBibliographyTitle">
    <w:name w:val="EndNote Bibliography Title"/>
    <w:basedOn w:val="Normal"/>
    <w:link w:val="EndNoteBibliographyTitleChar"/>
    <w:rsid w:val="00863383"/>
    <w:pPr>
      <w:spacing w:after="0"/>
      <w:jc w:val="center"/>
    </w:pPr>
    <w:rPr>
      <w:rFonts w:ascii="Calibri" w:hAnsi="Calibri" w:cs="Calibri"/>
      <w:noProof/>
    </w:rPr>
  </w:style>
  <w:style w:type="character" w:customStyle="1" w:styleId="EndNoteBibliographyTitleChar">
    <w:name w:val="EndNote Bibliography Title Char"/>
    <w:basedOn w:val="MTextChar"/>
    <w:link w:val="EndNoteBibliographyTitle"/>
    <w:rsid w:val="00863383"/>
    <w:rPr>
      <w:rFonts w:ascii="Calibri" w:eastAsia="Times New Roman" w:hAnsi="Calibri" w:cs="Calibri"/>
      <w:noProof/>
      <w:color w:val="000000"/>
      <w:sz w:val="24"/>
      <w:szCs w:val="20"/>
      <w:lang w:eastAsia="de-DE"/>
    </w:rPr>
  </w:style>
  <w:style w:type="paragraph" w:customStyle="1" w:styleId="EndNoteBibliography">
    <w:name w:val="EndNote Bibliography"/>
    <w:basedOn w:val="Normal"/>
    <w:link w:val="EndNoteBibliographyChar"/>
    <w:rsid w:val="00863383"/>
    <w:pPr>
      <w:spacing w:line="240" w:lineRule="auto"/>
      <w:jc w:val="both"/>
    </w:pPr>
    <w:rPr>
      <w:rFonts w:ascii="Calibri" w:hAnsi="Calibri" w:cs="Calibri"/>
      <w:noProof/>
    </w:rPr>
  </w:style>
  <w:style w:type="character" w:customStyle="1" w:styleId="EndNoteBibliographyChar">
    <w:name w:val="EndNote Bibliography Char"/>
    <w:basedOn w:val="MTextChar"/>
    <w:link w:val="EndNoteBibliography"/>
    <w:rsid w:val="00863383"/>
    <w:rPr>
      <w:rFonts w:ascii="Calibri" w:eastAsia="Times New Roman" w:hAnsi="Calibri" w:cs="Calibri"/>
      <w:noProof/>
      <w:color w:val="000000"/>
      <w:sz w:val="24"/>
      <w:szCs w:val="20"/>
      <w:lang w:eastAsia="de-DE"/>
    </w:rPr>
  </w:style>
  <w:style w:type="character" w:customStyle="1" w:styleId="Heading2Char">
    <w:name w:val="Heading 2 Char"/>
    <w:basedOn w:val="DefaultParagraphFont"/>
    <w:link w:val="Heading2"/>
    <w:rsid w:val="008637DD"/>
    <w:rPr>
      <w:rFonts w:ascii="Times New Roman" w:eastAsia="Times New Roman" w:hAnsi="Times New Roman" w:cs="Times New Roman"/>
      <w:b/>
      <w:i/>
      <w:color w:val="000000"/>
      <w:sz w:val="24"/>
      <w:szCs w:val="20"/>
      <w:lang w:eastAsia="de-DE"/>
    </w:rPr>
  </w:style>
  <w:style w:type="character" w:customStyle="1" w:styleId="Heading3Char">
    <w:name w:val="Heading 3 Char"/>
    <w:basedOn w:val="DefaultParagraphFont"/>
    <w:link w:val="Heading3"/>
    <w:rsid w:val="008637DD"/>
    <w:rPr>
      <w:rFonts w:ascii="Times New Roman" w:eastAsia="Times New Roman" w:hAnsi="Times New Roman" w:cs="Times New Roman"/>
      <w:i/>
      <w:color w:val="000000"/>
      <w:sz w:val="24"/>
      <w:szCs w:val="20"/>
    </w:rPr>
  </w:style>
  <w:style w:type="table" w:customStyle="1" w:styleId="ListTable6ColorfulAccent3">
    <w:name w:val="List Table 6 Colorful Accent 3"/>
    <w:basedOn w:val="TableNormal"/>
    <w:uiPriority w:val="51"/>
    <w:rsid w:val="009811F2"/>
    <w:pPr>
      <w:spacing w:after="0" w:line="240" w:lineRule="auto"/>
    </w:pPr>
    <w:rPr>
      <w:rFonts w:ascii="Times New Roman" w:eastAsia="SimSun" w:hAnsi="Times New Roman" w:cs="Times New Roman"/>
      <w:color w:val="7B7B7B" w:themeColor="accent3" w:themeShade="BF"/>
      <w:sz w:val="20"/>
      <w:szCs w:val="20"/>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3">
    <w:name w:val="List Table 2 Accent 3"/>
    <w:basedOn w:val="TableNormal"/>
    <w:uiPriority w:val="47"/>
    <w:rsid w:val="008B66A3"/>
    <w:pPr>
      <w:spacing w:after="0" w:line="240" w:lineRule="auto"/>
    </w:pPr>
    <w:rPr>
      <w:rFonts w:ascii="Times New Roman" w:eastAsia="SimSun" w:hAnsi="Times New Roman" w:cs="Times New Roman"/>
      <w:sz w:val="20"/>
      <w:szCs w:val="20"/>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Grid">
    <w:name w:val="Table Grid"/>
    <w:basedOn w:val="TableNormal"/>
    <w:uiPriority w:val="39"/>
    <w:rsid w:val="008B66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Heading1">
    <w:name w:val="M_Heading1"/>
    <w:basedOn w:val="Normal"/>
    <w:rsid w:val="003C2182"/>
    <w:pPr>
      <w:spacing w:before="240" w:after="240" w:line="340" w:lineRule="atLeast"/>
      <w:jc w:val="both"/>
    </w:pPr>
    <w:rPr>
      <w:rFonts w:ascii="Times New Roman" w:eastAsia="Times New Roman" w:hAnsi="Times New Roman" w:cs="Times New Roman"/>
      <w:b/>
      <w:color w:val="000000"/>
      <w:sz w:val="24"/>
      <w:szCs w:val="20"/>
      <w:lang w:eastAsia="de-DE"/>
    </w:rPr>
  </w:style>
  <w:style w:type="paragraph" w:styleId="FootnoteText">
    <w:name w:val="footnote text"/>
    <w:basedOn w:val="Normal"/>
    <w:link w:val="FootnoteTextChar"/>
    <w:uiPriority w:val="99"/>
    <w:semiHidden/>
    <w:unhideWhenUsed/>
    <w:rsid w:val="00340625"/>
    <w:pPr>
      <w:snapToGrid w:val="0"/>
    </w:pPr>
  </w:style>
  <w:style w:type="character" w:customStyle="1" w:styleId="FootnoteTextChar">
    <w:name w:val="Footnote Text Char"/>
    <w:basedOn w:val="DefaultParagraphFont"/>
    <w:link w:val="FootnoteText"/>
    <w:uiPriority w:val="99"/>
    <w:semiHidden/>
    <w:rsid w:val="00340625"/>
  </w:style>
  <w:style w:type="character" w:styleId="FootnoteReference">
    <w:name w:val="footnote reference"/>
    <w:basedOn w:val="DefaultParagraphFont"/>
    <w:uiPriority w:val="99"/>
    <w:semiHidden/>
    <w:unhideWhenUsed/>
    <w:rsid w:val="00340625"/>
    <w:rPr>
      <w:vertAlign w:val="superscript"/>
    </w:rPr>
  </w:style>
  <w:style w:type="character" w:styleId="LineNumber">
    <w:name w:val="line number"/>
    <w:basedOn w:val="DefaultParagraphFont"/>
    <w:uiPriority w:val="99"/>
    <w:semiHidden/>
    <w:unhideWhenUsed/>
    <w:rsid w:val="00BB105A"/>
  </w:style>
  <w:style w:type="paragraph" w:styleId="Header">
    <w:name w:val="header"/>
    <w:basedOn w:val="Normal"/>
    <w:link w:val="HeaderChar"/>
    <w:uiPriority w:val="99"/>
    <w:unhideWhenUsed/>
    <w:rsid w:val="001021FF"/>
    <w:pPr>
      <w:tabs>
        <w:tab w:val="center" w:pos="4680"/>
        <w:tab w:val="right" w:pos="9360"/>
      </w:tabs>
      <w:snapToGrid w:val="0"/>
    </w:pPr>
  </w:style>
  <w:style w:type="character" w:customStyle="1" w:styleId="HeaderChar">
    <w:name w:val="Header Char"/>
    <w:basedOn w:val="DefaultParagraphFont"/>
    <w:link w:val="Header"/>
    <w:uiPriority w:val="99"/>
    <w:rsid w:val="001021FF"/>
  </w:style>
  <w:style w:type="paragraph" w:styleId="Footer">
    <w:name w:val="footer"/>
    <w:basedOn w:val="Normal"/>
    <w:link w:val="FooterChar"/>
    <w:uiPriority w:val="99"/>
    <w:unhideWhenUsed/>
    <w:rsid w:val="001021FF"/>
    <w:pPr>
      <w:tabs>
        <w:tab w:val="center" w:pos="4680"/>
        <w:tab w:val="right" w:pos="9360"/>
      </w:tabs>
      <w:snapToGrid w:val="0"/>
    </w:pPr>
  </w:style>
  <w:style w:type="character" w:customStyle="1" w:styleId="FooterChar">
    <w:name w:val="Footer Char"/>
    <w:basedOn w:val="DefaultParagraphFont"/>
    <w:link w:val="Footer"/>
    <w:uiPriority w:val="99"/>
    <w:rsid w:val="001021FF"/>
  </w:style>
  <w:style w:type="paragraph" w:styleId="CommentText">
    <w:name w:val="annotation text"/>
    <w:basedOn w:val="Normal"/>
    <w:link w:val="CommentTextChar"/>
    <w:uiPriority w:val="99"/>
    <w:semiHidden/>
    <w:unhideWhenUsed/>
    <w:rsid w:val="006C54FE"/>
    <w:pPr>
      <w:spacing w:line="240" w:lineRule="auto"/>
    </w:pPr>
    <w:rPr>
      <w:sz w:val="20"/>
      <w:szCs w:val="20"/>
    </w:rPr>
  </w:style>
  <w:style w:type="character" w:customStyle="1" w:styleId="CommentTextChar">
    <w:name w:val="Comment Text Char"/>
    <w:basedOn w:val="DefaultParagraphFont"/>
    <w:link w:val="CommentText"/>
    <w:uiPriority w:val="99"/>
    <w:semiHidden/>
    <w:rsid w:val="006C54FE"/>
    <w:rPr>
      <w:sz w:val="20"/>
      <w:szCs w:val="20"/>
    </w:rPr>
  </w:style>
  <w:style w:type="paragraph" w:styleId="CommentSubject">
    <w:name w:val="annotation subject"/>
    <w:basedOn w:val="CommentText"/>
    <w:next w:val="CommentText"/>
    <w:link w:val="CommentSubjectChar"/>
    <w:semiHidden/>
    <w:rsid w:val="006C54FE"/>
    <w:pPr>
      <w:spacing w:after="0"/>
    </w:pPr>
    <w:rPr>
      <w:rFonts w:ascii="Times New Roman" w:eastAsia="Batang" w:hAnsi="Times New Roman" w:cs="Times New Roman"/>
      <w:b/>
      <w:bCs/>
      <w:lang w:eastAsia="ko-KR"/>
    </w:rPr>
  </w:style>
  <w:style w:type="character" w:customStyle="1" w:styleId="CommentSubjectChar">
    <w:name w:val="Comment Subject Char"/>
    <w:basedOn w:val="CommentTextChar"/>
    <w:link w:val="CommentSubject"/>
    <w:semiHidden/>
    <w:rsid w:val="006C54FE"/>
    <w:rPr>
      <w:rFonts w:ascii="Times New Roman" w:eastAsia="Batang" w:hAnsi="Times New Roman" w:cs="Times New Roman"/>
      <w:b/>
      <w:bCs/>
      <w:sz w:val="20"/>
      <w:szCs w:val="20"/>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qFormat/>
    <w:rsid w:val="008637DD"/>
    <w:pPr>
      <w:spacing w:before="240" w:after="240" w:line="340" w:lineRule="atLeast"/>
      <w:outlineLvl w:val="1"/>
    </w:pPr>
    <w:rPr>
      <w:rFonts w:ascii="Times New Roman" w:eastAsia="Times New Roman" w:hAnsi="Times New Roman" w:cs="Times New Roman"/>
      <w:b/>
      <w:i/>
      <w:color w:val="000000"/>
      <w:sz w:val="24"/>
      <w:szCs w:val="20"/>
      <w:lang w:eastAsia="de-DE"/>
    </w:rPr>
  </w:style>
  <w:style w:type="paragraph" w:styleId="Heading3">
    <w:name w:val="heading 3"/>
    <w:basedOn w:val="MText"/>
    <w:next w:val="Normal"/>
    <w:link w:val="Heading3Char"/>
    <w:qFormat/>
    <w:rsid w:val="008637DD"/>
    <w:pPr>
      <w:spacing w:before="240" w:after="240"/>
      <w:ind w:firstLine="0"/>
      <w:jc w:val="left"/>
      <w:outlineLvl w:val="2"/>
    </w:pPr>
    <w:rPr>
      <w: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9F03E8"/>
    <w:rPr>
      <w:color w:val="0000FF"/>
      <w:u w:val="single"/>
    </w:rPr>
  </w:style>
  <w:style w:type="paragraph" w:styleId="ListParagraph">
    <w:name w:val="List Paragraph"/>
    <w:basedOn w:val="Normal"/>
    <w:uiPriority w:val="34"/>
    <w:qFormat/>
    <w:rsid w:val="001F55F7"/>
    <w:pPr>
      <w:ind w:leftChars="400" w:left="720"/>
    </w:pPr>
  </w:style>
  <w:style w:type="paragraph" w:customStyle="1" w:styleId="MText">
    <w:name w:val="M_Text"/>
    <w:basedOn w:val="Normal"/>
    <w:link w:val="MTextChar"/>
    <w:rsid w:val="00863383"/>
    <w:pPr>
      <w:spacing w:after="0" w:line="340" w:lineRule="atLeast"/>
      <w:ind w:firstLine="284"/>
      <w:jc w:val="both"/>
    </w:pPr>
    <w:rPr>
      <w:rFonts w:ascii="Times New Roman" w:eastAsia="Times New Roman" w:hAnsi="Times New Roman" w:cs="Times New Roman"/>
      <w:color w:val="000000"/>
      <w:sz w:val="24"/>
      <w:szCs w:val="20"/>
      <w:lang w:eastAsia="de-DE"/>
    </w:rPr>
  </w:style>
  <w:style w:type="character" w:customStyle="1" w:styleId="MTextChar">
    <w:name w:val="M_Text Char"/>
    <w:basedOn w:val="DefaultParagraphFont"/>
    <w:link w:val="MText"/>
    <w:rsid w:val="00863383"/>
    <w:rPr>
      <w:rFonts w:ascii="Times New Roman" w:eastAsia="Times New Roman" w:hAnsi="Times New Roman" w:cs="Times New Roman"/>
      <w:color w:val="000000"/>
      <w:sz w:val="24"/>
      <w:szCs w:val="20"/>
      <w:lang w:eastAsia="de-DE"/>
    </w:rPr>
  </w:style>
  <w:style w:type="paragraph" w:customStyle="1" w:styleId="EndNoteBibliographyTitle">
    <w:name w:val="EndNote Bibliography Title"/>
    <w:basedOn w:val="Normal"/>
    <w:link w:val="EndNoteBibliographyTitleChar"/>
    <w:rsid w:val="00863383"/>
    <w:pPr>
      <w:spacing w:after="0"/>
      <w:jc w:val="center"/>
    </w:pPr>
    <w:rPr>
      <w:rFonts w:ascii="Calibri" w:hAnsi="Calibri" w:cs="Calibri"/>
      <w:noProof/>
    </w:rPr>
  </w:style>
  <w:style w:type="character" w:customStyle="1" w:styleId="EndNoteBibliographyTitleChar">
    <w:name w:val="EndNote Bibliography Title Char"/>
    <w:basedOn w:val="MTextChar"/>
    <w:link w:val="EndNoteBibliographyTitle"/>
    <w:rsid w:val="00863383"/>
    <w:rPr>
      <w:rFonts w:ascii="Calibri" w:eastAsia="Times New Roman" w:hAnsi="Calibri" w:cs="Calibri"/>
      <w:noProof/>
      <w:color w:val="000000"/>
      <w:sz w:val="24"/>
      <w:szCs w:val="20"/>
      <w:lang w:eastAsia="de-DE"/>
    </w:rPr>
  </w:style>
  <w:style w:type="paragraph" w:customStyle="1" w:styleId="EndNoteBibliography">
    <w:name w:val="EndNote Bibliography"/>
    <w:basedOn w:val="Normal"/>
    <w:link w:val="EndNoteBibliographyChar"/>
    <w:rsid w:val="00863383"/>
    <w:pPr>
      <w:spacing w:line="240" w:lineRule="auto"/>
      <w:jc w:val="both"/>
    </w:pPr>
    <w:rPr>
      <w:rFonts w:ascii="Calibri" w:hAnsi="Calibri" w:cs="Calibri"/>
      <w:noProof/>
    </w:rPr>
  </w:style>
  <w:style w:type="character" w:customStyle="1" w:styleId="EndNoteBibliographyChar">
    <w:name w:val="EndNote Bibliography Char"/>
    <w:basedOn w:val="MTextChar"/>
    <w:link w:val="EndNoteBibliography"/>
    <w:rsid w:val="00863383"/>
    <w:rPr>
      <w:rFonts w:ascii="Calibri" w:eastAsia="Times New Roman" w:hAnsi="Calibri" w:cs="Calibri"/>
      <w:noProof/>
      <w:color w:val="000000"/>
      <w:sz w:val="24"/>
      <w:szCs w:val="20"/>
      <w:lang w:eastAsia="de-DE"/>
    </w:rPr>
  </w:style>
  <w:style w:type="character" w:customStyle="1" w:styleId="Heading2Char">
    <w:name w:val="Heading 2 Char"/>
    <w:basedOn w:val="DefaultParagraphFont"/>
    <w:link w:val="Heading2"/>
    <w:rsid w:val="008637DD"/>
    <w:rPr>
      <w:rFonts w:ascii="Times New Roman" w:eastAsia="Times New Roman" w:hAnsi="Times New Roman" w:cs="Times New Roman"/>
      <w:b/>
      <w:i/>
      <w:color w:val="000000"/>
      <w:sz w:val="24"/>
      <w:szCs w:val="20"/>
      <w:lang w:eastAsia="de-DE"/>
    </w:rPr>
  </w:style>
  <w:style w:type="character" w:customStyle="1" w:styleId="Heading3Char">
    <w:name w:val="Heading 3 Char"/>
    <w:basedOn w:val="DefaultParagraphFont"/>
    <w:link w:val="Heading3"/>
    <w:rsid w:val="008637DD"/>
    <w:rPr>
      <w:rFonts w:ascii="Times New Roman" w:eastAsia="Times New Roman" w:hAnsi="Times New Roman" w:cs="Times New Roman"/>
      <w:i/>
      <w:color w:val="000000"/>
      <w:sz w:val="24"/>
      <w:szCs w:val="20"/>
    </w:rPr>
  </w:style>
  <w:style w:type="table" w:customStyle="1" w:styleId="ListTable6ColorfulAccent3">
    <w:name w:val="List Table 6 Colorful Accent 3"/>
    <w:basedOn w:val="TableNormal"/>
    <w:uiPriority w:val="51"/>
    <w:rsid w:val="009811F2"/>
    <w:pPr>
      <w:spacing w:after="0" w:line="240" w:lineRule="auto"/>
    </w:pPr>
    <w:rPr>
      <w:rFonts w:ascii="Times New Roman" w:eastAsia="SimSun" w:hAnsi="Times New Roman" w:cs="Times New Roman"/>
      <w:color w:val="7B7B7B" w:themeColor="accent3" w:themeShade="BF"/>
      <w:sz w:val="20"/>
      <w:szCs w:val="20"/>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3">
    <w:name w:val="List Table 2 Accent 3"/>
    <w:basedOn w:val="TableNormal"/>
    <w:uiPriority w:val="47"/>
    <w:rsid w:val="008B66A3"/>
    <w:pPr>
      <w:spacing w:after="0" w:line="240" w:lineRule="auto"/>
    </w:pPr>
    <w:rPr>
      <w:rFonts w:ascii="Times New Roman" w:eastAsia="SimSun" w:hAnsi="Times New Roman" w:cs="Times New Roman"/>
      <w:sz w:val="20"/>
      <w:szCs w:val="20"/>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Grid">
    <w:name w:val="Table Grid"/>
    <w:basedOn w:val="TableNormal"/>
    <w:uiPriority w:val="39"/>
    <w:rsid w:val="008B66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Heading1">
    <w:name w:val="M_Heading1"/>
    <w:basedOn w:val="Normal"/>
    <w:rsid w:val="003C2182"/>
    <w:pPr>
      <w:spacing w:before="240" w:after="240" w:line="340" w:lineRule="atLeast"/>
      <w:jc w:val="both"/>
    </w:pPr>
    <w:rPr>
      <w:rFonts w:ascii="Times New Roman" w:eastAsia="Times New Roman" w:hAnsi="Times New Roman" w:cs="Times New Roman"/>
      <w:b/>
      <w:color w:val="000000"/>
      <w:sz w:val="24"/>
      <w:szCs w:val="20"/>
      <w:lang w:eastAsia="de-DE"/>
    </w:rPr>
  </w:style>
  <w:style w:type="paragraph" w:styleId="FootnoteText">
    <w:name w:val="footnote text"/>
    <w:basedOn w:val="Normal"/>
    <w:link w:val="FootnoteTextChar"/>
    <w:uiPriority w:val="99"/>
    <w:semiHidden/>
    <w:unhideWhenUsed/>
    <w:rsid w:val="00340625"/>
    <w:pPr>
      <w:snapToGrid w:val="0"/>
    </w:pPr>
  </w:style>
  <w:style w:type="character" w:customStyle="1" w:styleId="FootnoteTextChar">
    <w:name w:val="Footnote Text Char"/>
    <w:basedOn w:val="DefaultParagraphFont"/>
    <w:link w:val="FootnoteText"/>
    <w:uiPriority w:val="99"/>
    <w:semiHidden/>
    <w:rsid w:val="00340625"/>
  </w:style>
  <w:style w:type="character" w:styleId="FootnoteReference">
    <w:name w:val="footnote reference"/>
    <w:basedOn w:val="DefaultParagraphFont"/>
    <w:uiPriority w:val="99"/>
    <w:semiHidden/>
    <w:unhideWhenUsed/>
    <w:rsid w:val="00340625"/>
    <w:rPr>
      <w:vertAlign w:val="superscript"/>
    </w:rPr>
  </w:style>
  <w:style w:type="character" w:styleId="LineNumber">
    <w:name w:val="line number"/>
    <w:basedOn w:val="DefaultParagraphFont"/>
    <w:uiPriority w:val="99"/>
    <w:semiHidden/>
    <w:unhideWhenUsed/>
    <w:rsid w:val="00BB105A"/>
  </w:style>
  <w:style w:type="paragraph" w:styleId="Header">
    <w:name w:val="header"/>
    <w:basedOn w:val="Normal"/>
    <w:link w:val="HeaderChar"/>
    <w:uiPriority w:val="99"/>
    <w:unhideWhenUsed/>
    <w:rsid w:val="001021FF"/>
    <w:pPr>
      <w:tabs>
        <w:tab w:val="center" w:pos="4680"/>
        <w:tab w:val="right" w:pos="9360"/>
      </w:tabs>
      <w:snapToGrid w:val="0"/>
    </w:pPr>
  </w:style>
  <w:style w:type="character" w:customStyle="1" w:styleId="HeaderChar">
    <w:name w:val="Header Char"/>
    <w:basedOn w:val="DefaultParagraphFont"/>
    <w:link w:val="Header"/>
    <w:uiPriority w:val="99"/>
    <w:rsid w:val="001021FF"/>
  </w:style>
  <w:style w:type="paragraph" w:styleId="Footer">
    <w:name w:val="footer"/>
    <w:basedOn w:val="Normal"/>
    <w:link w:val="FooterChar"/>
    <w:uiPriority w:val="99"/>
    <w:unhideWhenUsed/>
    <w:rsid w:val="001021FF"/>
    <w:pPr>
      <w:tabs>
        <w:tab w:val="center" w:pos="4680"/>
        <w:tab w:val="right" w:pos="9360"/>
      </w:tabs>
      <w:snapToGrid w:val="0"/>
    </w:pPr>
  </w:style>
  <w:style w:type="character" w:customStyle="1" w:styleId="FooterChar">
    <w:name w:val="Footer Char"/>
    <w:basedOn w:val="DefaultParagraphFont"/>
    <w:link w:val="Footer"/>
    <w:uiPriority w:val="99"/>
    <w:rsid w:val="001021FF"/>
  </w:style>
  <w:style w:type="paragraph" w:styleId="CommentText">
    <w:name w:val="annotation text"/>
    <w:basedOn w:val="Normal"/>
    <w:link w:val="CommentTextChar"/>
    <w:uiPriority w:val="99"/>
    <w:semiHidden/>
    <w:unhideWhenUsed/>
    <w:rsid w:val="006C54FE"/>
    <w:pPr>
      <w:spacing w:line="240" w:lineRule="auto"/>
    </w:pPr>
    <w:rPr>
      <w:sz w:val="20"/>
      <w:szCs w:val="20"/>
    </w:rPr>
  </w:style>
  <w:style w:type="character" w:customStyle="1" w:styleId="CommentTextChar">
    <w:name w:val="Comment Text Char"/>
    <w:basedOn w:val="DefaultParagraphFont"/>
    <w:link w:val="CommentText"/>
    <w:uiPriority w:val="99"/>
    <w:semiHidden/>
    <w:rsid w:val="006C54FE"/>
    <w:rPr>
      <w:sz w:val="20"/>
      <w:szCs w:val="20"/>
    </w:rPr>
  </w:style>
  <w:style w:type="paragraph" w:styleId="CommentSubject">
    <w:name w:val="annotation subject"/>
    <w:basedOn w:val="CommentText"/>
    <w:next w:val="CommentText"/>
    <w:link w:val="CommentSubjectChar"/>
    <w:semiHidden/>
    <w:rsid w:val="006C54FE"/>
    <w:pPr>
      <w:spacing w:after="0"/>
    </w:pPr>
    <w:rPr>
      <w:rFonts w:ascii="Times New Roman" w:eastAsia="Batang" w:hAnsi="Times New Roman" w:cs="Times New Roman"/>
      <w:b/>
      <w:bCs/>
      <w:lang w:eastAsia="ko-KR"/>
    </w:rPr>
  </w:style>
  <w:style w:type="character" w:customStyle="1" w:styleId="CommentSubjectChar">
    <w:name w:val="Comment Subject Char"/>
    <w:basedOn w:val="CommentTextChar"/>
    <w:link w:val="CommentSubject"/>
    <w:semiHidden/>
    <w:rsid w:val="006C54FE"/>
    <w:rPr>
      <w:rFonts w:ascii="Times New Roman" w:eastAsia="Batang" w:hAnsi="Times New Roman" w:cs="Times New Roman"/>
      <w:b/>
      <w:bCs/>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image" Target="media/image12.wmf"/><Relationship Id="rId39" Type="http://schemas.openxmlformats.org/officeDocument/2006/relationships/image" Target="media/image21.wmf"/><Relationship Id="rId3" Type="http://schemas.openxmlformats.org/officeDocument/2006/relationships/styles" Target="styles.xml"/><Relationship Id="rId21" Type="http://schemas.openxmlformats.org/officeDocument/2006/relationships/image" Target="media/image8.wmf"/><Relationship Id="rId34" Type="http://schemas.openxmlformats.org/officeDocument/2006/relationships/image" Target="media/image17.wmf"/><Relationship Id="rId42" Type="http://schemas.openxmlformats.org/officeDocument/2006/relationships/oleObject" Target="embeddings/oleObject12.bin"/><Relationship Id="rId47" Type="http://schemas.openxmlformats.org/officeDocument/2006/relationships/oleObject" Target="embeddings/oleObject14.bin"/><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wmf"/><Relationship Id="rId17" Type="http://schemas.openxmlformats.org/officeDocument/2006/relationships/image" Target="media/image6.wmf"/><Relationship Id="rId25" Type="http://schemas.openxmlformats.org/officeDocument/2006/relationships/image" Target="media/image11.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image" Target="media/image25.wmf"/><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oleObject" Target="embeddings/oleObject8.bin"/><Relationship Id="rId41" Type="http://schemas.openxmlformats.org/officeDocument/2006/relationships/image" Target="media/image22.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0.emf"/><Relationship Id="rId32" Type="http://schemas.openxmlformats.org/officeDocument/2006/relationships/oleObject" Target="embeddings/oleObject9.bin"/><Relationship Id="rId37" Type="http://schemas.openxmlformats.org/officeDocument/2006/relationships/image" Target="media/image19.emf"/><Relationship Id="rId40" Type="http://schemas.openxmlformats.org/officeDocument/2006/relationships/oleObject" Target="embeddings/oleObject11.bin"/><Relationship Id="rId45" Type="http://schemas.openxmlformats.org/officeDocument/2006/relationships/oleObject" Target="embeddings/oleObject13.bin"/><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image" Target="media/image9.emf"/><Relationship Id="rId28" Type="http://schemas.openxmlformats.org/officeDocument/2006/relationships/image" Target="media/image13.wmf"/><Relationship Id="rId36" Type="http://schemas.openxmlformats.org/officeDocument/2006/relationships/image" Target="media/image18.emf"/><Relationship Id="rId49" Type="http://schemas.openxmlformats.org/officeDocument/2006/relationships/footer" Target="footer1.xml"/><Relationship Id="rId10" Type="http://schemas.openxmlformats.org/officeDocument/2006/relationships/image" Target="media/image2.wmf"/><Relationship Id="rId19" Type="http://schemas.openxmlformats.org/officeDocument/2006/relationships/image" Target="media/image7.wmf"/><Relationship Id="rId31" Type="http://schemas.openxmlformats.org/officeDocument/2006/relationships/image" Target="media/image15.wmf"/><Relationship Id="rId44" Type="http://schemas.openxmlformats.org/officeDocument/2006/relationships/image" Target="media/image24.w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oleObject" Target="embeddings/oleObject6.bin"/><Relationship Id="rId27" Type="http://schemas.openxmlformats.org/officeDocument/2006/relationships/oleObject" Target="embeddings/oleObject7.bin"/><Relationship Id="rId30" Type="http://schemas.openxmlformats.org/officeDocument/2006/relationships/image" Target="media/image14.emf"/><Relationship Id="rId35" Type="http://schemas.openxmlformats.org/officeDocument/2006/relationships/oleObject" Target="embeddings/oleObject10.bin"/><Relationship Id="rId43" Type="http://schemas.openxmlformats.org/officeDocument/2006/relationships/image" Target="media/image23.emf"/><Relationship Id="rId48" Type="http://schemas.openxmlformats.org/officeDocument/2006/relationships/image" Target="media/image26.emf"/><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3860EB-0F68-470F-A573-EDF1903D2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15565</Words>
  <Characters>88722</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University of the West of England</Company>
  <LinksUpToDate>false</LinksUpToDate>
  <CharactersWithSpaces>104079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Melvyn Smith</dc:creator>
  <cp:lastModifiedBy>Melvyn Smith</cp:lastModifiedBy>
  <cp:revision>2</cp:revision>
  <dcterms:created xsi:type="dcterms:W3CDTF">2018-03-13T14:04:00Z</dcterms:created>
  <dcterms:modified xsi:type="dcterms:W3CDTF">2018-03-13T14:04:00Z</dcterms:modified>
</cp:coreProperties>
</file>