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7BD5C" w14:textId="24297254" w:rsidR="00110C99" w:rsidRPr="0081417E" w:rsidRDefault="00110C99" w:rsidP="0081417E">
      <w:pPr>
        <w:rPr>
          <w:rFonts w:ascii="Helvetica" w:hAnsi="Helvetica"/>
          <w:b/>
          <w:sz w:val="32"/>
        </w:rPr>
      </w:pPr>
      <w:bookmarkStart w:id="0" w:name="_GoBack"/>
      <w:bookmarkEnd w:id="0"/>
    </w:p>
    <w:p w14:paraId="37740EE7" w14:textId="5FBB9796" w:rsidR="00D30865" w:rsidRPr="0081417E" w:rsidRDefault="00D30865" w:rsidP="00AD4169">
      <w:pPr>
        <w:jc w:val="left"/>
        <w:rPr>
          <w:rFonts w:ascii="Helvetica" w:hAnsi="Helvetica"/>
          <w:b/>
          <w:sz w:val="28"/>
          <w:szCs w:val="28"/>
        </w:rPr>
      </w:pPr>
      <w:r w:rsidRPr="0081417E">
        <w:rPr>
          <w:rFonts w:ascii="Helvetica" w:hAnsi="Helvetica"/>
          <w:b/>
          <w:sz w:val="28"/>
          <w:szCs w:val="28"/>
        </w:rPr>
        <w:t xml:space="preserve">Exploiting </w:t>
      </w:r>
      <w:r w:rsidR="00B43CC6" w:rsidRPr="0081417E">
        <w:rPr>
          <w:rFonts w:ascii="Helvetica" w:hAnsi="Helvetica"/>
          <w:b/>
          <w:sz w:val="28"/>
          <w:szCs w:val="28"/>
        </w:rPr>
        <w:t xml:space="preserve">Ability for </w:t>
      </w:r>
      <w:r w:rsidRPr="0081417E">
        <w:rPr>
          <w:rFonts w:ascii="Helvetica" w:hAnsi="Helvetica"/>
          <w:b/>
          <w:sz w:val="28"/>
          <w:szCs w:val="28"/>
        </w:rPr>
        <w:t xml:space="preserve">Human Adaptation </w:t>
      </w:r>
      <w:r w:rsidR="00A4166C" w:rsidRPr="0081417E">
        <w:rPr>
          <w:rFonts w:ascii="Helvetica" w:hAnsi="Helvetica"/>
          <w:b/>
          <w:sz w:val="28"/>
          <w:szCs w:val="28"/>
        </w:rPr>
        <w:t>to F</w:t>
      </w:r>
      <w:r w:rsidRPr="0081417E">
        <w:rPr>
          <w:rFonts w:ascii="Helvetica" w:hAnsi="Helvetica"/>
          <w:b/>
          <w:sz w:val="28"/>
          <w:szCs w:val="28"/>
        </w:rPr>
        <w:t>acilitate</w:t>
      </w:r>
      <w:r w:rsidR="00A4166C" w:rsidRPr="0081417E">
        <w:rPr>
          <w:rFonts w:ascii="Helvetica" w:hAnsi="Helvetica"/>
          <w:b/>
          <w:sz w:val="28"/>
          <w:szCs w:val="28"/>
        </w:rPr>
        <w:t xml:space="preserve"> I</w:t>
      </w:r>
      <w:r w:rsidRPr="0081417E">
        <w:rPr>
          <w:rFonts w:ascii="Helvetica" w:hAnsi="Helvetica"/>
          <w:b/>
          <w:sz w:val="28"/>
          <w:szCs w:val="28"/>
        </w:rPr>
        <w:t>mproved Human-Robot Interaction</w:t>
      </w:r>
      <w:r w:rsidR="00782E4B" w:rsidRPr="0081417E">
        <w:rPr>
          <w:rFonts w:ascii="Helvetica" w:hAnsi="Helvetica"/>
          <w:b/>
          <w:sz w:val="28"/>
          <w:szCs w:val="28"/>
        </w:rPr>
        <w:t xml:space="preserve"> and Acceptance</w:t>
      </w:r>
    </w:p>
    <w:p w14:paraId="7FA65263" w14:textId="77777777" w:rsidR="00552887" w:rsidRPr="0081417E" w:rsidRDefault="00552887" w:rsidP="00AD4169">
      <w:pPr>
        <w:jc w:val="left"/>
        <w:rPr>
          <w:rFonts w:ascii="Helvetica" w:hAnsi="Helvetica"/>
          <w:b/>
          <w:sz w:val="28"/>
          <w:szCs w:val="28"/>
        </w:rPr>
        <w:sectPr w:rsidR="00552887" w:rsidRPr="0081417E">
          <w:footerReference w:type="even" r:id="rId8"/>
          <w:footerReference w:type="default" r:id="rId9"/>
          <w:pgSz w:w="12240" w:h="15840" w:code="1"/>
          <w:pgMar w:top="1080" w:right="1080" w:bottom="1440" w:left="1080" w:header="720" w:footer="720" w:gutter="0"/>
          <w:cols w:space="720"/>
        </w:sectPr>
      </w:pPr>
    </w:p>
    <w:p w14:paraId="7A6C93D3" w14:textId="772FCBB2" w:rsidR="006C4CFC" w:rsidRPr="0081417E" w:rsidRDefault="006C4CFC" w:rsidP="006C4CFC">
      <w:pPr>
        <w:jc w:val="center"/>
        <w:rPr>
          <w:rFonts w:ascii="Helvetica" w:hAnsi="Helvetica"/>
          <w:b/>
          <w:sz w:val="20"/>
        </w:rPr>
      </w:pPr>
    </w:p>
    <w:p w14:paraId="4842614C" w14:textId="77777777" w:rsidR="00552887" w:rsidRPr="0081417E" w:rsidRDefault="00552887" w:rsidP="007A69DC">
      <w:pPr>
        <w:spacing w:after="0"/>
        <w:jc w:val="center"/>
        <w:rPr>
          <w:rFonts w:ascii="Helvetica" w:hAnsi="Helvetica"/>
          <w:sz w:val="20"/>
        </w:rPr>
        <w:sectPr w:rsidR="00552887" w:rsidRPr="0081417E" w:rsidSect="00552887">
          <w:type w:val="continuous"/>
          <w:pgSz w:w="12240" w:h="15840" w:code="1"/>
          <w:pgMar w:top="1080" w:right="1080" w:bottom="1440" w:left="1080" w:header="720" w:footer="720" w:gutter="0"/>
          <w:cols w:space="720"/>
        </w:sectPr>
      </w:pPr>
    </w:p>
    <w:p w14:paraId="326FF2AD" w14:textId="6CF7585F" w:rsidR="000F6A48" w:rsidRPr="0081417E" w:rsidRDefault="000F6A48" w:rsidP="00AD4169">
      <w:pPr>
        <w:spacing w:after="0"/>
        <w:jc w:val="left"/>
        <w:rPr>
          <w:rFonts w:ascii="Helvetica" w:hAnsi="Helvetica"/>
          <w:sz w:val="20"/>
          <w:vertAlign w:val="superscript"/>
        </w:rPr>
      </w:pPr>
      <w:r w:rsidRPr="0081417E">
        <w:rPr>
          <w:rFonts w:ascii="Helvetica" w:hAnsi="Helvetica"/>
          <w:sz w:val="20"/>
        </w:rPr>
        <w:t>Praminda Caleb-Solly</w:t>
      </w:r>
      <w:r w:rsidR="00AD4169" w:rsidRPr="0081417E">
        <w:rPr>
          <w:rFonts w:ascii="Helvetica" w:hAnsi="Helvetica"/>
          <w:sz w:val="20"/>
          <w:vertAlign w:val="superscript"/>
        </w:rPr>
        <w:t>a</w:t>
      </w:r>
      <w:r w:rsidRPr="0081417E">
        <w:rPr>
          <w:rFonts w:ascii="Helvetica" w:hAnsi="Helvetica"/>
          <w:sz w:val="20"/>
        </w:rPr>
        <w:t>, Sanja Dogramadzi</w:t>
      </w:r>
      <w:r w:rsidR="00AD4169" w:rsidRPr="0081417E">
        <w:rPr>
          <w:rFonts w:ascii="Helvetica" w:hAnsi="Helvetica"/>
          <w:sz w:val="20"/>
          <w:vertAlign w:val="superscript"/>
        </w:rPr>
        <w:t>a</w:t>
      </w:r>
      <w:r w:rsidR="00401161" w:rsidRPr="0081417E">
        <w:rPr>
          <w:rFonts w:ascii="Helvetica" w:hAnsi="Helvetica"/>
          <w:sz w:val="20"/>
        </w:rPr>
        <w:t xml:space="preserve">, </w:t>
      </w:r>
      <w:r w:rsidR="00951CAD" w:rsidRPr="0081417E">
        <w:rPr>
          <w:rFonts w:ascii="Helvetica" w:hAnsi="Helvetica"/>
          <w:sz w:val="20"/>
        </w:rPr>
        <w:t>Claire</w:t>
      </w:r>
      <w:r w:rsidR="00424AA3" w:rsidRPr="0081417E">
        <w:rPr>
          <w:rFonts w:ascii="Helvetica" w:hAnsi="Helvetica"/>
          <w:sz w:val="20"/>
        </w:rPr>
        <w:t xml:space="preserve"> A.G.J.</w:t>
      </w:r>
      <w:r w:rsidR="00951CAD" w:rsidRPr="0081417E">
        <w:rPr>
          <w:rFonts w:ascii="Helvetica" w:hAnsi="Helvetica"/>
          <w:sz w:val="20"/>
        </w:rPr>
        <w:t xml:space="preserve"> Huij</w:t>
      </w:r>
      <w:r w:rsidR="00441D64" w:rsidRPr="0081417E">
        <w:rPr>
          <w:rFonts w:ascii="Helvetica" w:hAnsi="Helvetica"/>
          <w:sz w:val="20"/>
        </w:rPr>
        <w:t>n</w:t>
      </w:r>
      <w:r w:rsidR="00951CAD" w:rsidRPr="0081417E">
        <w:rPr>
          <w:rFonts w:ascii="Helvetica" w:hAnsi="Helvetica"/>
          <w:sz w:val="20"/>
        </w:rPr>
        <w:t>en</w:t>
      </w:r>
      <w:r w:rsidR="00AD4169" w:rsidRPr="0081417E">
        <w:rPr>
          <w:rFonts w:ascii="Helvetica" w:hAnsi="Helvetica"/>
          <w:sz w:val="20"/>
          <w:vertAlign w:val="superscript"/>
        </w:rPr>
        <w:t>b</w:t>
      </w:r>
      <w:r w:rsidR="006E6816" w:rsidRPr="0081417E">
        <w:rPr>
          <w:rFonts w:ascii="Helvetica" w:hAnsi="Helvetica"/>
          <w:sz w:val="20"/>
        </w:rPr>
        <w:t>, Herjan van den Heuvel</w:t>
      </w:r>
      <w:r w:rsidR="00AD4169" w:rsidRPr="0081417E">
        <w:rPr>
          <w:rFonts w:ascii="Helvetica" w:hAnsi="Helvetica"/>
          <w:sz w:val="20"/>
          <w:vertAlign w:val="superscript"/>
        </w:rPr>
        <w:t>b</w:t>
      </w:r>
    </w:p>
    <w:p w14:paraId="7EB5E6D1" w14:textId="77777777" w:rsidR="00AD4169" w:rsidRPr="0081417E" w:rsidRDefault="00AD4169" w:rsidP="00AD4169">
      <w:pPr>
        <w:spacing w:after="0"/>
        <w:jc w:val="left"/>
        <w:rPr>
          <w:rFonts w:ascii="Helvetica" w:hAnsi="Helvetica"/>
          <w:sz w:val="20"/>
          <w:vertAlign w:val="superscript"/>
        </w:rPr>
      </w:pPr>
    </w:p>
    <w:p w14:paraId="0BBD956B" w14:textId="37429B86" w:rsidR="006C4CFC" w:rsidRPr="0081417E" w:rsidRDefault="00AD4169" w:rsidP="00AD4169">
      <w:pPr>
        <w:spacing w:after="0"/>
        <w:jc w:val="left"/>
        <w:rPr>
          <w:rFonts w:ascii="Helvetica" w:hAnsi="Helvetica"/>
        </w:rPr>
      </w:pPr>
      <w:r w:rsidRPr="0081417E">
        <w:rPr>
          <w:rFonts w:ascii="Helvetica" w:hAnsi="Helvetica"/>
          <w:sz w:val="20"/>
          <w:vertAlign w:val="superscript"/>
        </w:rPr>
        <w:t xml:space="preserve">a </w:t>
      </w:r>
      <w:r w:rsidR="000F6A48" w:rsidRPr="0081417E">
        <w:rPr>
          <w:rFonts w:ascii="Helvetica" w:hAnsi="Helvetica"/>
          <w:sz w:val="20"/>
        </w:rPr>
        <w:t>Bristol Robotics Laboratory, Unive</w:t>
      </w:r>
      <w:r w:rsidRPr="0081417E">
        <w:rPr>
          <w:rFonts w:ascii="Helvetica" w:hAnsi="Helvetica"/>
          <w:sz w:val="20"/>
        </w:rPr>
        <w:t>rsity of the West of England, Bristol, United Kingdom</w:t>
      </w:r>
      <w:r w:rsidR="000F6A48" w:rsidRPr="0081417E">
        <w:rPr>
          <w:rFonts w:ascii="Helvetica" w:hAnsi="Helvetica"/>
          <w:sz w:val="20"/>
        </w:rPr>
        <w:br/>
      </w:r>
      <w:r w:rsidRPr="0081417E">
        <w:rPr>
          <w:rFonts w:ascii="Helvetica" w:hAnsi="Helvetica"/>
          <w:sz w:val="20"/>
          <w:vertAlign w:val="superscript"/>
        </w:rPr>
        <w:t xml:space="preserve">b </w:t>
      </w:r>
      <w:r w:rsidRPr="0081417E">
        <w:rPr>
          <w:rFonts w:ascii="Helvetica" w:hAnsi="Helvetica"/>
          <w:sz w:val="20"/>
        </w:rPr>
        <w:t>Smart Homes, Eindhoven, The Netherlands</w:t>
      </w:r>
    </w:p>
    <w:p w14:paraId="2895A1C5" w14:textId="77777777" w:rsidR="00033331" w:rsidRPr="0081417E" w:rsidRDefault="00033331" w:rsidP="00033331">
      <w:pPr>
        <w:spacing w:after="0"/>
        <w:rPr>
          <w:rFonts w:ascii="Helvetica" w:hAnsi="Helvetica"/>
        </w:rPr>
      </w:pPr>
    </w:p>
    <w:p w14:paraId="379197DA" w14:textId="77777777" w:rsidR="00033331" w:rsidRPr="0081417E" w:rsidRDefault="00033331" w:rsidP="00033331">
      <w:pPr>
        <w:spacing w:after="0"/>
        <w:rPr>
          <w:rFonts w:ascii="Helvetica" w:hAnsi="Helvetica"/>
        </w:rPr>
      </w:pPr>
    </w:p>
    <w:p w14:paraId="2364CD19" w14:textId="010F22BE" w:rsidR="00AD4169" w:rsidRPr="0081417E" w:rsidRDefault="00033331" w:rsidP="00033331">
      <w:pPr>
        <w:spacing w:after="0"/>
        <w:rPr>
          <w:rFonts w:ascii="Helvetica" w:hAnsi="Helvetica"/>
        </w:rPr>
      </w:pPr>
      <w:r w:rsidRPr="0081417E">
        <w:rPr>
          <w:rFonts w:ascii="Helvetica" w:hAnsi="Helvetica"/>
        </w:rPr>
        <w:t>RUNNING HEAD:</w:t>
      </w:r>
      <w:r w:rsidR="00103E0C" w:rsidRPr="0081417E">
        <w:rPr>
          <w:rFonts w:ascii="Helvetica" w:hAnsi="Helvetica"/>
        </w:rPr>
        <w:t xml:space="preserve">  </w:t>
      </w:r>
      <w:r w:rsidRPr="0081417E">
        <w:rPr>
          <w:rFonts w:ascii="Helvetica" w:hAnsi="Helvetica"/>
        </w:rPr>
        <w:t>Human Adaptation in Robot Interaction</w:t>
      </w:r>
      <w:r w:rsidR="00103E0C" w:rsidRPr="0081417E">
        <w:rPr>
          <w:rFonts w:ascii="Helvetica" w:hAnsi="Helvetica"/>
        </w:rPr>
        <w:tab/>
      </w:r>
      <w:r w:rsidR="00103E0C" w:rsidRPr="0081417E">
        <w:rPr>
          <w:rFonts w:ascii="Helvetica" w:hAnsi="Helvetica"/>
        </w:rPr>
        <w:tab/>
      </w:r>
      <w:r w:rsidR="00103E0C" w:rsidRPr="0081417E">
        <w:rPr>
          <w:rFonts w:ascii="Helvetica" w:hAnsi="Helvetica"/>
        </w:rPr>
        <w:tab/>
      </w:r>
      <w:r w:rsidR="00103E0C" w:rsidRPr="0081417E">
        <w:rPr>
          <w:rFonts w:ascii="Helvetica" w:hAnsi="Helvetica"/>
        </w:rPr>
        <w:tab/>
        <w:t xml:space="preserve">  </w:t>
      </w:r>
    </w:p>
    <w:p w14:paraId="0D45B36E" w14:textId="77777777" w:rsidR="00AD4169" w:rsidRPr="0081417E" w:rsidRDefault="00AD4169" w:rsidP="00AD4169">
      <w:pPr>
        <w:spacing w:after="0"/>
        <w:rPr>
          <w:rFonts w:ascii="Helvetica" w:hAnsi="Helvetica"/>
        </w:rPr>
      </w:pPr>
    </w:p>
    <w:p w14:paraId="677B523F" w14:textId="77777777" w:rsidR="00033331" w:rsidRPr="0081417E" w:rsidRDefault="00033331" w:rsidP="00AD4169">
      <w:pPr>
        <w:spacing w:after="0"/>
        <w:rPr>
          <w:rFonts w:ascii="Helvetica" w:hAnsi="Helvetica"/>
        </w:rPr>
      </w:pPr>
    </w:p>
    <w:p w14:paraId="5FCFB682" w14:textId="31BAC4CE" w:rsidR="00A7413C" w:rsidRPr="0081417E" w:rsidRDefault="00A7413C" w:rsidP="00AD4169">
      <w:pPr>
        <w:spacing w:after="0"/>
        <w:rPr>
          <w:rFonts w:ascii="Helvetica" w:hAnsi="Helvetica"/>
        </w:rPr>
      </w:pPr>
      <w:r w:rsidRPr="0081417E">
        <w:rPr>
          <w:rFonts w:ascii="Helvetica" w:hAnsi="Helvetica"/>
        </w:rPr>
        <w:t>CONTACT INFORMATION</w:t>
      </w:r>
    </w:p>
    <w:p w14:paraId="2175729D" w14:textId="77777777" w:rsidR="00A7413C" w:rsidRPr="0081417E" w:rsidRDefault="00A7413C" w:rsidP="00AD4169">
      <w:pPr>
        <w:spacing w:after="0"/>
        <w:rPr>
          <w:rFonts w:ascii="Helvetica" w:hAnsi="Helvetica"/>
        </w:rPr>
      </w:pPr>
    </w:p>
    <w:p w14:paraId="651CEF85" w14:textId="79481954" w:rsidR="00A7413C" w:rsidRPr="0081417E" w:rsidRDefault="00A7413C" w:rsidP="00AD4169">
      <w:pPr>
        <w:spacing w:after="0"/>
        <w:rPr>
          <w:rFonts w:ascii="Helvetica" w:hAnsi="Helvetica"/>
        </w:rPr>
      </w:pPr>
      <w:r w:rsidRPr="0081417E">
        <w:rPr>
          <w:rFonts w:ascii="Helvetica" w:hAnsi="Helvetica"/>
        </w:rPr>
        <w:t>Please provide mailing (postal) address and email address of the corresponding author.</w:t>
      </w:r>
    </w:p>
    <w:p w14:paraId="5E00A280" w14:textId="745F19C3" w:rsidR="00984B33" w:rsidRPr="0081417E" w:rsidRDefault="00984B33" w:rsidP="00984B33">
      <w:pPr>
        <w:rPr>
          <w:rFonts w:ascii="Calibri" w:hAnsi="Calibri" w:cs="Calibri"/>
          <w:sz w:val="21"/>
          <w:szCs w:val="21"/>
        </w:rPr>
      </w:pPr>
      <w:r w:rsidRPr="0081417E">
        <w:rPr>
          <w:rFonts w:ascii="Calibri" w:hAnsi="Calibri" w:cs="Calibri"/>
          <w:sz w:val="15"/>
          <w:szCs w:val="15"/>
          <w:shd w:val="clear" w:color="auto" w:fill="FFFFFF"/>
        </w:rPr>
        <w:t>Dr. Praminda Caleb-Solly</w:t>
      </w:r>
      <w:r w:rsidRPr="0081417E">
        <w:rPr>
          <w:rFonts w:ascii="Calibri" w:hAnsi="Calibri" w:cs="Calibri"/>
          <w:sz w:val="21"/>
          <w:szCs w:val="21"/>
        </w:rPr>
        <w:t xml:space="preserve">, </w:t>
      </w:r>
      <w:r w:rsidRPr="0081417E">
        <w:rPr>
          <w:rFonts w:ascii="Calibri" w:hAnsi="Calibri" w:cs="Calibri"/>
          <w:sz w:val="15"/>
          <w:szCs w:val="15"/>
          <w:shd w:val="clear" w:color="auto" w:fill="FFFFFF"/>
        </w:rPr>
        <w:t>Bristol Robotics Laboratory, Faculty of Environment and Technology</w:t>
      </w:r>
      <w:r w:rsidRPr="0081417E">
        <w:rPr>
          <w:rFonts w:ascii="Calibri" w:hAnsi="Calibri" w:cs="Calibri"/>
          <w:sz w:val="21"/>
          <w:szCs w:val="21"/>
        </w:rPr>
        <w:t xml:space="preserve">, </w:t>
      </w:r>
      <w:r w:rsidRPr="0081417E">
        <w:rPr>
          <w:rFonts w:ascii="Calibri" w:hAnsi="Calibri" w:cs="Calibri"/>
          <w:sz w:val="15"/>
          <w:szCs w:val="15"/>
          <w:shd w:val="clear" w:color="auto" w:fill="FFFFFF"/>
        </w:rPr>
        <w:t>University of the West of England, Bristol BS16 1QY, UK</w:t>
      </w:r>
    </w:p>
    <w:p w14:paraId="3E997DA2" w14:textId="77777777" w:rsidR="00A7413C" w:rsidRPr="0081417E" w:rsidRDefault="00A7413C" w:rsidP="00AD4169">
      <w:pPr>
        <w:spacing w:after="0"/>
        <w:rPr>
          <w:rFonts w:ascii="Helvetica" w:hAnsi="Helvetica"/>
        </w:rPr>
      </w:pPr>
    </w:p>
    <w:p w14:paraId="0319D0B0" w14:textId="6D1D0495" w:rsidR="006C4CFC" w:rsidRPr="0081417E" w:rsidRDefault="002C7002" w:rsidP="00AD4169">
      <w:pPr>
        <w:spacing w:after="0"/>
      </w:pPr>
      <w:r w:rsidRPr="0081417E">
        <w:rPr>
          <w:rFonts w:ascii="Helvetica" w:hAnsi="Helvetica"/>
        </w:rPr>
        <w:t>p</w:t>
      </w:r>
      <w:r w:rsidR="006C4CFC" w:rsidRPr="0081417E">
        <w:rPr>
          <w:rFonts w:ascii="Helvetica" w:hAnsi="Helvetica"/>
        </w:rPr>
        <w:t>raminda.caleb-solly@uwe.ac.uk</w:t>
      </w:r>
      <w:r w:rsidR="006C4CFC" w:rsidRPr="0081417E">
        <w:rPr>
          <w:rFonts w:ascii="Helvetica" w:hAnsi="Helvetica"/>
        </w:rPr>
        <w:tab/>
        <w:t xml:space="preserve">  </w:t>
      </w:r>
      <w:r w:rsidR="006C4CFC" w:rsidRPr="0081417E">
        <w:t xml:space="preserve"> </w:t>
      </w:r>
    </w:p>
    <w:p w14:paraId="69341A8E" w14:textId="77777777" w:rsidR="007128F8" w:rsidRPr="0081417E" w:rsidRDefault="007128F8" w:rsidP="007A69DC">
      <w:pPr>
        <w:spacing w:after="0"/>
        <w:ind w:firstLine="720"/>
      </w:pPr>
    </w:p>
    <w:p w14:paraId="7FCE1F65" w14:textId="77777777" w:rsidR="007128F8" w:rsidRPr="0081417E" w:rsidRDefault="007128F8" w:rsidP="007A69DC">
      <w:pPr>
        <w:spacing w:after="0"/>
        <w:ind w:firstLine="720"/>
        <w:sectPr w:rsidR="007128F8" w:rsidRPr="0081417E" w:rsidSect="00552887">
          <w:type w:val="continuous"/>
          <w:pgSz w:w="12240" w:h="15840" w:code="1"/>
          <w:pgMar w:top="1080" w:right="1080" w:bottom="1440" w:left="1080" w:header="720" w:footer="720" w:gutter="0"/>
          <w:cols w:space="720"/>
        </w:sectPr>
      </w:pPr>
    </w:p>
    <w:p w14:paraId="1067A6DD" w14:textId="77777777" w:rsidR="006C4CFC" w:rsidRPr="0081417E" w:rsidRDefault="006C4CFC">
      <w:pPr>
        <w:jc w:val="center"/>
        <w:sectPr w:rsidR="006C4CFC" w:rsidRPr="0081417E">
          <w:type w:val="continuous"/>
          <w:pgSz w:w="12240" w:h="15840" w:code="1"/>
          <w:pgMar w:top="1080" w:right="1080" w:bottom="1440" w:left="1080" w:header="720" w:footer="720" w:gutter="0"/>
          <w:cols w:num="3" w:space="0"/>
        </w:sectPr>
      </w:pPr>
    </w:p>
    <w:p w14:paraId="7379253B" w14:textId="77777777" w:rsidR="00066202" w:rsidRPr="0081417E" w:rsidRDefault="00066202" w:rsidP="00552887">
      <w:pPr>
        <w:spacing w:after="0" w:line="480" w:lineRule="auto"/>
        <w:rPr>
          <w:sz w:val="24"/>
        </w:rPr>
      </w:pPr>
      <w:r w:rsidRPr="0081417E">
        <w:rPr>
          <w:b/>
          <w:sz w:val="24"/>
        </w:rPr>
        <w:t>ABSTRACT</w:t>
      </w:r>
    </w:p>
    <w:p w14:paraId="0731C5A6" w14:textId="68725705" w:rsidR="00A03A90" w:rsidRPr="0081417E" w:rsidRDefault="00A03A90" w:rsidP="00A03A90">
      <w:pPr>
        <w:pStyle w:val="Text"/>
        <w:spacing w:line="480" w:lineRule="auto"/>
        <w:ind w:firstLine="0"/>
        <w:jc w:val="left"/>
      </w:pPr>
      <w:r w:rsidRPr="0081417E">
        <w:t xml:space="preserve">This article reports findings from the third phase – usability and user experience evaluation – in the last two years of a four-year evaluation project of </w:t>
      </w:r>
      <w:r w:rsidR="00984B33" w:rsidRPr="0081417E">
        <w:t xml:space="preserve">the </w:t>
      </w:r>
      <w:r w:rsidRPr="0081417E">
        <w:t>Kompaï robot.  It focuses on the evaluations that were conducted in a robotic ambient assisted living studio in the UK (which was arranged as an open-plan studio apartment), a UK residential care home, and an older couple’s own home in The Netherlands over two days. It examines emergent adaptive human be</w:t>
      </w:r>
      <w:r w:rsidRPr="0081417E">
        <w:lastRenderedPageBreak/>
        <w:t xml:space="preserve">haviour in human-robot interaction (HRI) to </w:t>
      </w:r>
      <w:r w:rsidR="00984B33" w:rsidRPr="0081417E">
        <w:t xml:space="preserve">consider </w:t>
      </w:r>
      <w:r w:rsidRPr="0081417E">
        <w:t xml:space="preserve">whether we are approaching the embodiment and functionality of service robots correctly.  It discusses possible improvements that could be made at the systems level that better exploit people’s natural ability to adapt and find workarounds to technologies and their limitations. </w:t>
      </w:r>
    </w:p>
    <w:p w14:paraId="1B78344B" w14:textId="77777777" w:rsidR="00A03A90" w:rsidRPr="0081417E" w:rsidRDefault="00A03A90" w:rsidP="00A03A90">
      <w:pPr>
        <w:pStyle w:val="Text"/>
        <w:spacing w:line="480" w:lineRule="auto"/>
        <w:ind w:firstLine="0"/>
        <w:jc w:val="left"/>
      </w:pPr>
    </w:p>
    <w:p w14:paraId="6D7AE38E" w14:textId="77777777" w:rsidR="00A03A90" w:rsidRPr="0081417E" w:rsidRDefault="00A03A90" w:rsidP="00A03A90">
      <w:pPr>
        <w:pStyle w:val="Text"/>
        <w:spacing w:line="480" w:lineRule="auto"/>
        <w:ind w:firstLine="0"/>
        <w:jc w:val="left"/>
      </w:pPr>
    </w:p>
    <w:p w14:paraId="36754CE0" w14:textId="77777777" w:rsidR="009E77DB" w:rsidRPr="0081417E" w:rsidRDefault="009E77DB" w:rsidP="009E77DB">
      <w:pPr>
        <w:pStyle w:val="Heading1"/>
        <w:numPr>
          <w:ilvl w:val="0"/>
          <w:numId w:val="0"/>
        </w:numPr>
        <w:spacing w:before="120" w:line="480" w:lineRule="auto"/>
      </w:pPr>
    </w:p>
    <w:p w14:paraId="63651E71" w14:textId="77777777" w:rsidR="006C4CFC" w:rsidRPr="0081417E" w:rsidRDefault="006C4CFC" w:rsidP="009E77DB">
      <w:pPr>
        <w:pStyle w:val="Heading1"/>
        <w:numPr>
          <w:ilvl w:val="0"/>
          <w:numId w:val="0"/>
        </w:numPr>
        <w:spacing w:before="120" w:line="480" w:lineRule="auto"/>
      </w:pPr>
      <w:r w:rsidRPr="0081417E">
        <w:t>INTRODUCTION</w:t>
      </w:r>
    </w:p>
    <w:p w14:paraId="11554564" w14:textId="77777777" w:rsidR="00AD4169" w:rsidRPr="0081417E" w:rsidRDefault="00AD4169" w:rsidP="00C16133">
      <w:pPr>
        <w:pStyle w:val="Text"/>
        <w:spacing w:line="480" w:lineRule="auto"/>
        <w:ind w:firstLine="0"/>
        <w:jc w:val="left"/>
      </w:pPr>
    </w:p>
    <w:p w14:paraId="5EE360D4" w14:textId="44A77268" w:rsidR="00775CD5" w:rsidRPr="0081417E" w:rsidRDefault="00E11006" w:rsidP="00C16133">
      <w:pPr>
        <w:pStyle w:val="Text"/>
        <w:spacing w:line="480" w:lineRule="auto"/>
        <w:ind w:firstLine="0"/>
        <w:jc w:val="left"/>
      </w:pPr>
      <w:r w:rsidRPr="0081417E">
        <w:t xml:space="preserve">In order to make </w:t>
      </w:r>
      <w:r w:rsidR="00853170" w:rsidRPr="0081417E">
        <w:t>progres</w:t>
      </w:r>
      <w:r w:rsidRPr="0081417E">
        <w:t xml:space="preserve">s in </w:t>
      </w:r>
      <w:r w:rsidR="00E779CC" w:rsidRPr="0081417E">
        <w:t xml:space="preserve">the </w:t>
      </w:r>
      <w:r w:rsidRPr="0081417E">
        <w:t>development of</w:t>
      </w:r>
      <w:r w:rsidR="00853170" w:rsidRPr="0081417E">
        <w:t xml:space="preserve"> robu</w:t>
      </w:r>
      <w:r w:rsidR="006C7E3B" w:rsidRPr="0081417E">
        <w:t>st and safe assistive robots</w:t>
      </w:r>
      <w:r w:rsidR="007A3258" w:rsidRPr="0081417E">
        <w:t>, it is</w:t>
      </w:r>
      <w:r w:rsidR="00853170" w:rsidRPr="0081417E">
        <w:t xml:space="preserve"> imperative to conduct ev</w:t>
      </w:r>
      <w:r w:rsidR="00421D7A" w:rsidRPr="0081417E">
        <w:t>aluation studies “in the wild</w:t>
      </w:r>
      <w:r w:rsidR="00775CD5" w:rsidRPr="0081417E">
        <w:t>.”</w:t>
      </w:r>
      <w:r w:rsidR="00421D7A" w:rsidRPr="0081417E">
        <w:t xml:space="preserve"> </w:t>
      </w:r>
      <w:r w:rsidR="00775CD5" w:rsidRPr="0081417E">
        <w:t xml:space="preserve"> </w:t>
      </w:r>
      <w:r w:rsidR="009642D3" w:rsidRPr="0081417E">
        <w:t>However</w:t>
      </w:r>
      <w:r w:rsidR="00775CD5" w:rsidRPr="0081417E">
        <w:t>,</w:t>
      </w:r>
      <w:r w:rsidR="009642D3" w:rsidRPr="0081417E">
        <w:t xml:space="preserve"> </w:t>
      </w:r>
      <w:r w:rsidR="00775CD5" w:rsidRPr="0081417E">
        <w:t xml:space="preserve">this is a very complex and difficult endeavour, which involves technical challenges, </w:t>
      </w:r>
      <w:r w:rsidR="00280352" w:rsidRPr="0081417E">
        <w:t xml:space="preserve">unpredictable </w:t>
      </w:r>
      <w:r w:rsidR="00775CD5" w:rsidRPr="0081417E">
        <w:t>human behaviour, and ambiguous contextual information.  These factors have stymied long-term realistic evaluation studies.</w:t>
      </w:r>
    </w:p>
    <w:p w14:paraId="2C9E86B5" w14:textId="77777777" w:rsidR="00775CD5" w:rsidRPr="0081417E" w:rsidRDefault="00775CD5" w:rsidP="00C16133">
      <w:pPr>
        <w:pStyle w:val="Text"/>
        <w:spacing w:line="480" w:lineRule="auto"/>
        <w:ind w:firstLine="0"/>
        <w:jc w:val="left"/>
      </w:pPr>
    </w:p>
    <w:p w14:paraId="73335551" w14:textId="05815A33" w:rsidR="00FB420D" w:rsidRPr="0081417E" w:rsidRDefault="00775CD5" w:rsidP="00FB420D">
      <w:pPr>
        <w:pStyle w:val="Text"/>
        <w:spacing w:line="480" w:lineRule="auto"/>
        <w:ind w:firstLine="0"/>
        <w:jc w:val="left"/>
      </w:pPr>
      <w:r w:rsidRPr="0081417E">
        <w:t xml:space="preserve">In this context, we </w:t>
      </w:r>
      <w:r w:rsidR="002160D3" w:rsidRPr="0081417E">
        <w:t xml:space="preserve">need to </w:t>
      </w:r>
      <w:r w:rsidR="006C7E3B" w:rsidRPr="0081417E">
        <w:t>d</w:t>
      </w:r>
      <w:r w:rsidR="00B516E5" w:rsidRPr="0081417E">
        <w:t xml:space="preserve">evelop alternate strategies </w:t>
      </w:r>
      <w:r w:rsidR="00E0714A" w:rsidRPr="0081417E">
        <w:t xml:space="preserve">that </w:t>
      </w:r>
      <w:r w:rsidR="006C7E3B" w:rsidRPr="0081417E">
        <w:t xml:space="preserve">do not </w:t>
      </w:r>
      <w:r w:rsidR="00280352" w:rsidRPr="0081417E">
        <w:t xml:space="preserve">wholly </w:t>
      </w:r>
      <w:r w:rsidR="006C7E3B" w:rsidRPr="0081417E">
        <w:t>rely on longer-term trials and real-world evaluations and yet yield insights that further the development of</w:t>
      </w:r>
      <w:r w:rsidR="00FB420D" w:rsidRPr="0081417E">
        <w:t xml:space="preserve"> assistive </w:t>
      </w:r>
      <w:r w:rsidR="00FB420D" w:rsidRPr="0081417E">
        <w:lastRenderedPageBreak/>
        <w:t xml:space="preserve">robots.  This study is one such effort. It studies emergent adaptive human behaviour in human-robot interaction (HRI) to </w:t>
      </w:r>
      <w:r w:rsidR="00280352" w:rsidRPr="0081417E">
        <w:t xml:space="preserve">consider </w:t>
      </w:r>
      <w:r w:rsidR="00FB420D" w:rsidRPr="0081417E">
        <w:t>whether we are approaching the embodiment and functionality of service robots correctly and provide</w:t>
      </w:r>
      <w:r w:rsidR="00280352" w:rsidRPr="0081417E">
        <w:t>s</w:t>
      </w:r>
      <w:r w:rsidR="00FB420D" w:rsidRPr="0081417E">
        <w:t xml:space="preserve"> input for the further development of assistive robots.  </w:t>
      </w:r>
    </w:p>
    <w:p w14:paraId="57EAD2D5" w14:textId="77777777" w:rsidR="009E77DB" w:rsidRPr="0081417E" w:rsidRDefault="009E77DB" w:rsidP="00C16133">
      <w:pPr>
        <w:pStyle w:val="Text"/>
        <w:spacing w:line="480" w:lineRule="auto"/>
        <w:ind w:firstLine="0"/>
        <w:jc w:val="left"/>
      </w:pPr>
    </w:p>
    <w:p w14:paraId="39934894" w14:textId="146E2D04" w:rsidR="006F2DFF" w:rsidRPr="0081417E" w:rsidRDefault="00AA75B8" w:rsidP="00C16133">
      <w:pPr>
        <w:pStyle w:val="Text"/>
        <w:spacing w:line="480" w:lineRule="auto"/>
        <w:ind w:firstLine="0"/>
        <w:jc w:val="left"/>
      </w:pPr>
      <w:r w:rsidRPr="0081417E">
        <w:t>This article</w:t>
      </w:r>
      <w:r w:rsidR="00270BA6" w:rsidRPr="0081417E">
        <w:t xml:space="preserve"> </w:t>
      </w:r>
      <w:r w:rsidRPr="0081417E">
        <w:t>presents our findings</w:t>
      </w:r>
      <w:r w:rsidR="00270BA6" w:rsidRPr="0081417E">
        <w:t xml:space="preserve"> from user-based evaluation studies of the Kompaï </w:t>
      </w:r>
      <w:r w:rsidR="008A15DF" w:rsidRPr="0081417E">
        <w:t xml:space="preserve">mobile </w:t>
      </w:r>
      <w:r w:rsidR="00270BA6" w:rsidRPr="0081417E">
        <w:t>robot</w:t>
      </w:r>
      <w:r w:rsidR="008A15DF" w:rsidRPr="0081417E">
        <w:t xml:space="preserve"> platform</w:t>
      </w:r>
      <w:r w:rsidR="00270BA6" w:rsidRPr="0081417E">
        <w:t xml:space="preserve"> from Robosof</w:t>
      </w:r>
      <w:r w:rsidR="00B53C8B" w:rsidRPr="0081417E">
        <w:t xml:space="preserve">t.  It </w:t>
      </w:r>
      <w:r w:rsidR="00270BA6" w:rsidRPr="0081417E">
        <w:t>propose</w:t>
      </w:r>
      <w:r w:rsidR="00B53C8B" w:rsidRPr="0081417E">
        <w:t>s</w:t>
      </w:r>
      <w:r w:rsidR="00270BA6" w:rsidRPr="0081417E">
        <w:t xml:space="preserve"> a more pragmatic approach for conceptualising and realising succ</w:t>
      </w:r>
      <w:r w:rsidR="008A15DF" w:rsidRPr="0081417E">
        <w:t>essful interactions with assistive</w:t>
      </w:r>
      <w:r w:rsidR="00270BA6" w:rsidRPr="0081417E">
        <w:t xml:space="preserve"> robots when long-term trials are not possible</w:t>
      </w:r>
      <w:r w:rsidR="00280352" w:rsidRPr="0081417E">
        <w:t xml:space="preserve"> in the early stages of development</w:t>
      </w:r>
      <w:r w:rsidR="00270BA6" w:rsidRPr="0081417E">
        <w:t xml:space="preserve">. </w:t>
      </w:r>
    </w:p>
    <w:p w14:paraId="66A728B1" w14:textId="77777777" w:rsidR="009E77DB" w:rsidRPr="0081417E" w:rsidRDefault="009E77DB" w:rsidP="00C16133">
      <w:pPr>
        <w:pStyle w:val="Text"/>
        <w:spacing w:line="480" w:lineRule="auto"/>
        <w:ind w:firstLine="0"/>
        <w:jc w:val="left"/>
      </w:pPr>
    </w:p>
    <w:p w14:paraId="0EC8DE81" w14:textId="6D4C2800" w:rsidR="00033331" w:rsidRPr="0081417E" w:rsidRDefault="00DE7B5B" w:rsidP="00C16133">
      <w:pPr>
        <w:pStyle w:val="Text"/>
        <w:spacing w:line="480" w:lineRule="auto"/>
        <w:ind w:firstLine="0"/>
        <w:jc w:val="left"/>
      </w:pPr>
      <w:r w:rsidRPr="0081417E">
        <w:t xml:space="preserve">The next sections present </w:t>
      </w:r>
      <w:r w:rsidR="00995DE9" w:rsidRPr="0081417E">
        <w:t xml:space="preserve">a brief overview of related work, our </w:t>
      </w:r>
      <w:r w:rsidRPr="0081417E">
        <w:t>methodology</w:t>
      </w:r>
      <w:r w:rsidR="009B2598" w:rsidRPr="0081417E">
        <w:t xml:space="preserve">, </w:t>
      </w:r>
      <w:r w:rsidR="00F5287E" w:rsidRPr="0081417E">
        <w:t>findings</w:t>
      </w:r>
      <w:r w:rsidR="00D76125" w:rsidRPr="0081417E">
        <w:t xml:space="preserve"> of our evaluation studies</w:t>
      </w:r>
      <w:r w:rsidR="00B53C8B" w:rsidRPr="0081417E">
        <w:t>,</w:t>
      </w:r>
      <w:r w:rsidR="00D76125" w:rsidRPr="0081417E">
        <w:t xml:space="preserve"> </w:t>
      </w:r>
      <w:r w:rsidRPr="0081417E">
        <w:t xml:space="preserve">and </w:t>
      </w:r>
      <w:r w:rsidR="00D76125" w:rsidRPr="0081417E">
        <w:t xml:space="preserve">a </w:t>
      </w:r>
      <w:r w:rsidRPr="0081417E">
        <w:t>discuss</w:t>
      </w:r>
      <w:r w:rsidR="00D76125" w:rsidRPr="0081417E">
        <w:t>ion of</w:t>
      </w:r>
      <w:r w:rsidRPr="0081417E">
        <w:t xml:space="preserve"> possible improvements th</w:t>
      </w:r>
      <w:r w:rsidR="00F5287E" w:rsidRPr="0081417E">
        <w:t>at could be made at the</w:t>
      </w:r>
      <w:r w:rsidRPr="0081417E">
        <w:t xml:space="preserve"> systems level that better exploit people’s natural abilit</w:t>
      </w:r>
      <w:r w:rsidR="00033331" w:rsidRPr="0081417E">
        <w:t>y to adapt and</w:t>
      </w:r>
      <w:r w:rsidR="00434A00" w:rsidRPr="0081417E">
        <w:t xml:space="preserve"> </w:t>
      </w:r>
      <w:r w:rsidRPr="0081417E">
        <w:t>find work</w:t>
      </w:r>
      <w:r w:rsidR="00434A00" w:rsidRPr="0081417E">
        <w:t>arounds</w:t>
      </w:r>
      <w:r w:rsidR="00033331" w:rsidRPr="0081417E">
        <w:t xml:space="preserve"> </w:t>
      </w:r>
      <w:r w:rsidR="00280352" w:rsidRPr="0081417E">
        <w:t xml:space="preserve">for </w:t>
      </w:r>
      <w:r w:rsidR="00033331" w:rsidRPr="0081417E">
        <w:t xml:space="preserve">technologies </w:t>
      </w:r>
      <w:r w:rsidR="00280352" w:rsidRPr="0081417E">
        <w:t xml:space="preserve">in the face of </w:t>
      </w:r>
      <w:r w:rsidR="00033331" w:rsidRPr="0081417E">
        <w:t>their limitations.</w:t>
      </w:r>
      <w:r w:rsidR="00D76125" w:rsidRPr="0081417E">
        <w:t xml:space="preserve"> </w:t>
      </w:r>
    </w:p>
    <w:p w14:paraId="2A9C0F83" w14:textId="77777777" w:rsidR="00D15473" w:rsidRPr="0081417E" w:rsidRDefault="00D15473" w:rsidP="00C16133">
      <w:pPr>
        <w:pStyle w:val="Text"/>
        <w:spacing w:line="480" w:lineRule="auto"/>
        <w:ind w:firstLine="0"/>
        <w:jc w:val="left"/>
      </w:pPr>
    </w:p>
    <w:p w14:paraId="54458CE0" w14:textId="77777777" w:rsidR="00434A00" w:rsidRPr="0081417E" w:rsidRDefault="00434A00" w:rsidP="009E77DB">
      <w:pPr>
        <w:pStyle w:val="Heading1"/>
        <w:numPr>
          <w:ilvl w:val="0"/>
          <w:numId w:val="0"/>
        </w:numPr>
        <w:spacing w:before="120" w:line="480" w:lineRule="auto"/>
      </w:pPr>
      <w:r w:rsidRPr="0081417E">
        <w:lastRenderedPageBreak/>
        <w:t>RELATED WORK</w:t>
      </w:r>
    </w:p>
    <w:p w14:paraId="15F8D35C" w14:textId="77777777" w:rsidR="0029449A" w:rsidRPr="0081417E" w:rsidRDefault="0029449A" w:rsidP="00C16133">
      <w:pPr>
        <w:pStyle w:val="Text"/>
        <w:spacing w:line="480" w:lineRule="auto"/>
        <w:ind w:firstLine="0"/>
        <w:jc w:val="left"/>
      </w:pPr>
    </w:p>
    <w:p w14:paraId="0B3A4545" w14:textId="3A3CCDDD" w:rsidR="00434A00" w:rsidRPr="0081417E" w:rsidRDefault="00434A00" w:rsidP="00C16133">
      <w:pPr>
        <w:pStyle w:val="Text"/>
        <w:spacing w:line="480" w:lineRule="auto"/>
        <w:ind w:firstLine="0"/>
        <w:jc w:val="left"/>
      </w:pPr>
      <w:r w:rsidRPr="0081417E">
        <w:t xml:space="preserve">This section </w:t>
      </w:r>
      <w:r w:rsidR="00995DE9" w:rsidRPr="0081417E">
        <w:t>provides</w:t>
      </w:r>
      <w:r w:rsidRPr="0081417E">
        <w:t xml:space="preserve"> of a brief review of related stu</w:t>
      </w:r>
      <w:r w:rsidR="008539A2" w:rsidRPr="0081417E">
        <w:t>dies on human-robot i</w:t>
      </w:r>
      <w:r w:rsidRPr="0081417E">
        <w:t>nteraction</w:t>
      </w:r>
      <w:r w:rsidR="00FB7C82" w:rsidRPr="0081417E">
        <w:t xml:space="preserve"> and user acceptance</w:t>
      </w:r>
      <w:r w:rsidRPr="0081417E">
        <w:t>.</w:t>
      </w:r>
    </w:p>
    <w:p w14:paraId="4D13080A" w14:textId="77777777" w:rsidR="009E77DB" w:rsidRPr="0081417E" w:rsidRDefault="009E77DB" w:rsidP="00C16133">
      <w:pPr>
        <w:pStyle w:val="Text"/>
        <w:spacing w:line="480" w:lineRule="auto"/>
        <w:ind w:firstLine="0"/>
        <w:jc w:val="left"/>
      </w:pPr>
    </w:p>
    <w:p w14:paraId="50EADE75" w14:textId="51C311F0" w:rsidR="00B27CD5" w:rsidRPr="0081417E" w:rsidRDefault="00047E83" w:rsidP="00C16133">
      <w:pPr>
        <w:pStyle w:val="Text"/>
        <w:spacing w:line="480" w:lineRule="auto"/>
        <w:ind w:firstLine="0"/>
        <w:jc w:val="left"/>
      </w:pPr>
      <w:r w:rsidRPr="0081417E">
        <w:t xml:space="preserve">People’s </w:t>
      </w:r>
      <w:r w:rsidR="008539A2" w:rsidRPr="0081417E">
        <w:t>personal</w:t>
      </w:r>
      <w:r w:rsidR="00403D6D" w:rsidRPr="0081417E">
        <w:t xml:space="preserve"> experiences of interacting with a robot are influenced by </w:t>
      </w:r>
      <w:r w:rsidRPr="0081417E">
        <w:t xml:space="preserve">their </w:t>
      </w:r>
      <w:r w:rsidR="00403D6D" w:rsidRPr="0081417E">
        <w:t xml:space="preserve">expectations, which in turn are shaped by </w:t>
      </w:r>
      <w:r w:rsidR="008461F5" w:rsidRPr="0081417E">
        <w:t xml:space="preserve">their </w:t>
      </w:r>
      <w:r w:rsidR="00403D6D" w:rsidRPr="0081417E">
        <w:t>previous experience and attitudes</w:t>
      </w:r>
      <w:r w:rsidR="00031995" w:rsidRPr="0081417E">
        <w:t xml:space="preserve"> (Bartneck, </w:t>
      </w:r>
      <w:r w:rsidR="00031995" w:rsidRPr="0081417E">
        <w:rPr>
          <w:shd w:val="clear" w:color="auto" w:fill="FFFFFF"/>
        </w:rPr>
        <w:t>Suzuki, Kanda, and Nomura</w:t>
      </w:r>
      <w:r w:rsidR="00031995" w:rsidRPr="0081417E">
        <w:t xml:space="preserve"> </w:t>
      </w:r>
      <w:r w:rsidR="00643BE4" w:rsidRPr="0081417E">
        <w:t>2007)</w:t>
      </w:r>
      <w:r w:rsidR="00CC5B65" w:rsidRPr="0081417E">
        <w:t>. Here</w:t>
      </w:r>
      <w:r w:rsidR="00403D6D" w:rsidRPr="0081417E">
        <w:t xml:space="preserve"> exposure to popular culture, science fiction</w:t>
      </w:r>
      <w:r w:rsidR="00CC5B65" w:rsidRPr="0081417E">
        <w:t>,</w:t>
      </w:r>
      <w:r w:rsidR="00403D6D" w:rsidRPr="0081417E">
        <w:t xml:space="preserve"> and media </w:t>
      </w:r>
      <w:r w:rsidR="00CC5B65" w:rsidRPr="0081417E">
        <w:t>has a formative influence</w:t>
      </w:r>
      <w:r w:rsidR="00A471FC" w:rsidRPr="0081417E">
        <w:t xml:space="preserve">.  </w:t>
      </w:r>
      <w:r w:rsidR="00B53C8B" w:rsidRPr="0081417E">
        <w:t>It</w:t>
      </w:r>
      <w:r w:rsidR="00A471FC" w:rsidRPr="0081417E">
        <w:t xml:space="preserve"> tend</w:t>
      </w:r>
      <w:r w:rsidR="00B53C8B" w:rsidRPr="0081417E">
        <w:t>s</w:t>
      </w:r>
      <w:r w:rsidR="00A471FC" w:rsidRPr="0081417E">
        <w:t xml:space="preserve"> to </w:t>
      </w:r>
      <w:r w:rsidR="00403D6D" w:rsidRPr="0081417E">
        <w:t>imbue unrealistic expectations of the interaction capability and functionality of robots</w:t>
      </w:r>
      <w:r w:rsidR="003F0324" w:rsidRPr="0081417E">
        <w:t>.</w:t>
      </w:r>
      <w:r w:rsidR="00403D6D" w:rsidRPr="0081417E">
        <w:t xml:space="preserve"> </w:t>
      </w:r>
      <w:r w:rsidR="00A471FC" w:rsidRPr="0081417E">
        <w:t>In their article</w:t>
      </w:r>
      <w:r w:rsidR="007E2453" w:rsidRPr="0081417E">
        <w:t xml:space="preserve"> </w:t>
      </w:r>
      <w:r w:rsidR="00B53C8B" w:rsidRPr="0081417E">
        <w:t xml:space="preserve">examining portrayals of robots in </w:t>
      </w:r>
      <w:r w:rsidR="007E2453" w:rsidRPr="0081417E">
        <w:t>movi</w:t>
      </w:r>
      <w:r w:rsidR="00A471FC" w:rsidRPr="0081417E">
        <w:t>es and science fiction</w:t>
      </w:r>
      <w:r w:rsidR="007E2453" w:rsidRPr="0081417E">
        <w:t xml:space="preserve">, </w:t>
      </w:r>
      <w:r w:rsidR="00031995" w:rsidRPr="0081417E">
        <w:t xml:space="preserve">Sandoval, </w:t>
      </w:r>
      <w:r w:rsidR="00031995" w:rsidRPr="0081417E">
        <w:rPr>
          <w:shd w:val="clear" w:color="auto" w:fill="FFFFFF"/>
        </w:rPr>
        <w:t xml:space="preserve">Mubin, and </w:t>
      </w:r>
      <w:r w:rsidR="001E6A3A" w:rsidRPr="0081417E">
        <w:rPr>
          <w:shd w:val="clear" w:color="auto" w:fill="FFFFFF"/>
        </w:rPr>
        <w:t>Obaid</w:t>
      </w:r>
      <w:r w:rsidR="007E2453" w:rsidRPr="0081417E">
        <w:t xml:space="preserve"> (2014) </w:t>
      </w:r>
      <w:r w:rsidR="00B27CD5" w:rsidRPr="0081417E">
        <w:t>identify the mismatch between what robots can actually do now and what the movies and science fiction portray them to be capable of.  They then discuss the implications of this for HRI designers</w:t>
      </w:r>
      <w:r w:rsidR="00B4702C" w:rsidRPr="0081417E">
        <w:t xml:space="preserve">, especially the characteristics the robot should have to become socially acceptable.  </w:t>
      </w:r>
    </w:p>
    <w:p w14:paraId="07D5AB74" w14:textId="77777777" w:rsidR="00B27CD5" w:rsidRPr="0081417E" w:rsidRDefault="00B27CD5" w:rsidP="00C16133">
      <w:pPr>
        <w:pStyle w:val="Text"/>
        <w:spacing w:line="480" w:lineRule="auto"/>
        <w:ind w:firstLine="0"/>
        <w:jc w:val="left"/>
      </w:pPr>
    </w:p>
    <w:p w14:paraId="2B1F4780" w14:textId="77777777" w:rsidR="00B27CD5" w:rsidRPr="0081417E" w:rsidRDefault="00B27CD5" w:rsidP="00C16133">
      <w:pPr>
        <w:pStyle w:val="Text"/>
        <w:spacing w:line="480" w:lineRule="auto"/>
        <w:ind w:firstLine="0"/>
        <w:jc w:val="left"/>
      </w:pPr>
    </w:p>
    <w:p w14:paraId="6E28393A" w14:textId="77777777" w:rsidR="009E77DB" w:rsidRPr="0081417E" w:rsidRDefault="009E77DB" w:rsidP="00C16133">
      <w:pPr>
        <w:pStyle w:val="Text"/>
        <w:spacing w:line="480" w:lineRule="auto"/>
        <w:ind w:firstLine="0"/>
        <w:jc w:val="left"/>
      </w:pPr>
    </w:p>
    <w:p w14:paraId="2F0C50E7" w14:textId="64B1D61A" w:rsidR="00081985" w:rsidRPr="0081417E" w:rsidRDefault="009E1482" w:rsidP="00C16133">
      <w:pPr>
        <w:pStyle w:val="Text"/>
        <w:spacing w:line="480" w:lineRule="auto"/>
        <w:ind w:firstLine="0"/>
        <w:jc w:val="left"/>
      </w:pPr>
      <w:r w:rsidRPr="0081417E">
        <w:t>A la</w:t>
      </w:r>
      <w:r w:rsidR="00EE3E4F" w:rsidRPr="0081417E">
        <w:t>rge proportion of the public is</w:t>
      </w:r>
      <w:r w:rsidRPr="0081417E">
        <w:t xml:space="preserve"> still ambivalent about the use</w:t>
      </w:r>
      <w:r w:rsidR="004E2BD0" w:rsidRPr="0081417E">
        <w:t xml:space="preserve"> of robots</w:t>
      </w:r>
      <w:r w:rsidRPr="0081417E">
        <w:t xml:space="preserve"> to support older adults</w:t>
      </w:r>
      <w:r w:rsidR="00A04827" w:rsidRPr="0081417E">
        <w:t xml:space="preserve"> (EC 2012)</w:t>
      </w:r>
      <w:r w:rsidRPr="0081417E">
        <w:t xml:space="preserve">. </w:t>
      </w:r>
      <w:r w:rsidR="00B84B2E" w:rsidRPr="0081417E">
        <w:t xml:space="preserve">Familiarity and </w:t>
      </w:r>
      <w:r w:rsidR="00403D6D" w:rsidRPr="0081417E">
        <w:t xml:space="preserve">interaction </w:t>
      </w:r>
      <w:r w:rsidR="000F6432" w:rsidRPr="0081417E">
        <w:t>with</w:t>
      </w:r>
      <w:r w:rsidR="00041035" w:rsidRPr="0081417E">
        <w:t xml:space="preserve"> a product </w:t>
      </w:r>
      <w:r w:rsidR="00403D6D" w:rsidRPr="0081417E">
        <w:t xml:space="preserve">over a period of time </w:t>
      </w:r>
      <w:r w:rsidR="000F6432" w:rsidRPr="0081417E">
        <w:t>can</w:t>
      </w:r>
      <w:r w:rsidR="00403D6D" w:rsidRPr="0081417E">
        <w:t xml:space="preserve"> influence people’s expectations and </w:t>
      </w:r>
      <w:r w:rsidR="000F6432" w:rsidRPr="0081417E">
        <w:t xml:space="preserve">experiences, helping them understand its scope and utility, and develop an attachment </w:t>
      </w:r>
      <w:r w:rsidR="003200C8" w:rsidRPr="0081417E">
        <w:t>to</w:t>
      </w:r>
      <w:r w:rsidR="000F6432" w:rsidRPr="0081417E">
        <w:t xml:space="preserve"> it. As one of the </w:t>
      </w:r>
      <w:r w:rsidR="00093FE3" w:rsidRPr="0081417E">
        <w:t>objectives</w:t>
      </w:r>
      <w:r w:rsidR="00EE3E4F" w:rsidRPr="0081417E">
        <w:t xml:space="preserve"> of </w:t>
      </w:r>
      <w:r w:rsidR="000F6432" w:rsidRPr="0081417E">
        <w:t xml:space="preserve">assistive robots is to support people in living healthier and more active lives, developing a positive attitude towards the robot needs to be encouraged. </w:t>
      </w:r>
      <w:r w:rsidR="009B7E2F" w:rsidRPr="0081417E">
        <w:t xml:space="preserve">In his </w:t>
      </w:r>
      <w:r w:rsidR="00B53C8B" w:rsidRPr="0081417E">
        <w:t>article</w:t>
      </w:r>
      <w:r w:rsidR="000F6432" w:rsidRPr="0081417E">
        <w:t xml:space="preserve"> on Designing for the </w:t>
      </w:r>
      <w:r w:rsidR="000F6432" w:rsidRPr="0081417E">
        <w:rPr>
          <w:i/>
        </w:rPr>
        <w:t>Self</w:t>
      </w:r>
      <w:r w:rsidR="000F6432" w:rsidRPr="0081417E">
        <w:t xml:space="preserve">, </w:t>
      </w:r>
      <w:r w:rsidR="00081985" w:rsidRPr="0081417E">
        <w:t xml:space="preserve">Zimmerman (2009) </w:t>
      </w:r>
      <w:r w:rsidR="000F6432" w:rsidRPr="0081417E">
        <w:t>considers product attachment</w:t>
      </w:r>
      <w:r w:rsidRPr="0081417E">
        <w:t xml:space="preserve"> as a process of meaning making and identity construction. </w:t>
      </w:r>
      <w:r w:rsidR="00B53C8B" w:rsidRPr="0081417E">
        <w:t>Here again we see</w:t>
      </w:r>
      <w:r w:rsidR="00081985" w:rsidRPr="0081417E">
        <w:t xml:space="preserve"> the need for</w:t>
      </w:r>
      <w:r w:rsidR="00041035" w:rsidRPr="0081417E">
        <w:t xml:space="preserve"> studies spanning</w:t>
      </w:r>
      <w:r w:rsidR="00D65BF3" w:rsidRPr="0081417E">
        <w:t xml:space="preserve"> longer periods of</w:t>
      </w:r>
      <w:r w:rsidR="009145CC" w:rsidRPr="0081417E">
        <w:t xml:space="preserve"> </w:t>
      </w:r>
      <w:r w:rsidR="00721E2E" w:rsidRPr="0081417E">
        <w:t xml:space="preserve">interaction with a robot </w:t>
      </w:r>
      <w:r w:rsidR="00D65BF3" w:rsidRPr="0081417E">
        <w:t>in their daily lives. Such research could also</w:t>
      </w:r>
      <w:r w:rsidR="00041035" w:rsidRPr="0081417E">
        <w:t xml:space="preserve"> help develop </w:t>
      </w:r>
      <w:r w:rsidR="00081985" w:rsidRPr="0081417E">
        <w:t>a more realistic and detailed understanding o</w:t>
      </w:r>
      <w:r w:rsidR="009454AF" w:rsidRPr="0081417E">
        <w:t xml:space="preserve">f user needs and requirements. </w:t>
      </w:r>
    </w:p>
    <w:p w14:paraId="18285EDC" w14:textId="77777777" w:rsidR="009E77DB" w:rsidRPr="0081417E" w:rsidRDefault="009E77DB" w:rsidP="00C16133">
      <w:pPr>
        <w:pStyle w:val="Text"/>
        <w:spacing w:line="480" w:lineRule="auto"/>
        <w:ind w:firstLine="0"/>
        <w:jc w:val="left"/>
      </w:pPr>
    </w:p>
    <w:p w14:paraId="3ADA2CC0" w14:textId="34918743" w:rsidR="00F823A8" w:rsidRPr="0081417E" w:rsidRDefault="0053247C" w:rsidP="00C16133">
      <w:pPr>
        <w:pStyle w:val="Text"/>
        <w:spacing w:line="480" w:lineRule="auto"/>
        <w:ind w:firstLine="0"/>
        <w:jc w:val="left"/>
      </w:pPr>
      <w:r w:rsidRPr="0081417E">
        <w:t xml:space="preserve">While longer-term studies </w:t>
      </w:r>
      <w:r w:rsidR="000F4ABC" w:rsidRPr="0081417E">
        <w:t>help</w:t>
      </w:r>
      <w:r w:rsidRPr="0081417E">
        <w:t xml:space="preserve"> determine the functional effectiveness of the assistive robot, </w:t>
      </w:r>
      <w:r w:rsidR="000F4ABC" w:rsidRPr="0081417E">
        <w:t>we also</w:t>
      </w:r>
      <w:r w:rsidRPr="0081417E">
        <w:t xml:space="preserve"> need</w:t>
      </w:r>
      <w:r w:rsidR="000F4ABC" w:rsidRPr="0081417E">
        <w:t xml:space="preserve"> to</w:t>
      </w:r>
      <w:r w:rsidR="00041035" w:rsidRPr="0081417E">
        <w:t xml:space="preserve"> understand</w:t>
      </w:r>
      <w:r w:rsidRPr="0081417E">
        <w:t xml:space="preserve"> which aspects of the user experience are affected by continued use. This involves understanding </w:t>
      </w:r>
      <w:r w:rsidR="00BD45F4" w:rsidRPr="0081417E">
        <w:t xml:space="preserve">of a range of </w:t>
      </w:r>
      <w:r w:rsidR="00041035" w:rsidRPr="0081417E">
        <w:t>factors</w:t>
      </w:r>
      <w:r w:rsidRPr="0081417E">
        <w:t xml:space="preserve"> such as cha</w:t>
      </w:r>
      <w:r w:rsidR="009145CC" w:rsidRPr="0081417E">
        <w:t>nges in levels of attentiveness</w:t>
      </w:r>
      <w:r w:rsidRPr="0081417E">
        <w:t xml:space="preserve"> </w:t>
      </w:r>
      <w:r w:rsidR="00BD45F4" w:rsidRPr="0081417E">
        <w:t xml:space="preserve">and responsiveness, </w:t>
      </w:r>
      <w:r w:rsidRPr="0081417E">
        <w:t>which can occur when interaction tasks become assimilated as proced</w:t>
      </w:r>
      <w:r w:rsidR="00010EEB" w:rsidRPr="0081417E">
        <w:t xml:space="preserve">ural </w:t>
      </w:r>
      <w:r w:rsidR="00010EEB" w:rsidRPr="0081417E">
        <w:lastRenderedPageBreak/>
        <w:t>knowledge (</w:t>
      </w:r>
      <w:r w:rsidR="001E6A3A" w:rsidRPr="0081417E">
        <w:rPr>
          <w:lang w:val="en-US"/>
        </w:rPr>
        <w:t xml:space="preserve">Sun, Merrill, and Peterson, </w:t>
      </w:r>
      <w:r w:rsidR="00010EEB" w:rsidRPr="0081417E">
        <w:t>2001</w:t>
      </w:r>
      <w:r w:rsidRPr="0081417E">
        <w:t>), and what impac</w:t>
      </w:r>
      <w:r w:rsidR="009145CC" w:rsidRPr="0081417E">
        <w:t xml:space="preserve">t this might have on </w:t>
      </w:r>
      <w:r w:rsidRPr="0081417E">
        <w:t>human error</w:t>
      </w:r>
      <w:r w:rsidR="009145CC" w:rsidRPr="0081417E">
        <w:t xml:space="preserve"> and safety</w:t>
      </w:r>
      <w:r w:rsidRPr="0081417E">
        <w:t xml:space="preserve">. </w:t>
      </w:r>
    </w:p>
    <w:p w14:paraId="5FCBC9E7" w14:textId="77777777" w:rsidR="009E77DB" w:rsidRPr="0081417E" w:rsidRDefault="009E77DB" w:rsidP="00C16133">
      <w:pPr>
        <w:pStyle w:val="Text"/>
        <w:spacing w:line="480" w:lineRule="auto"/>
        <w:ind w:firstLine="0"/>
        <w:jc w:val="left"/>
      </w:pPr>
    </w:p>
    <w:p w14:paraId="2ABA623E" w14:textId="6FF9AFE8" w:rsidR="00700706" w:rsidRPr="0081417E" w:rsidRDefault="00700706" w:rsidP="00C16133">
      <w:pPr>
        <w:pStyle w:val="Text"/>
        <w:spacing w:line="480" w:lineRule="auto"/>
        <w:ind w:firstLine="0"/>
        <w:jc w:val="left"/>
      </w:pPr>
      <w:r w:rsidRPr="0081417E">
        <w:t xml:space="preserve">While research teams developing assistive service robots </w:t>
      </w:r>
      <w:r w:rsidR="009145CC" w:rsidRPr="0081417E">
        <w:t xml:space="preserve">invariably </w:t>
      </w:r>
      <w:r w:rsidRPr="0081417E">
        <w:t>include testing and evaluating with end-users as an integral component of their work, these tests are often limited to semi-Wi</w:t>
      </w:r>
      <w:r w:rsidR="00C36099" w:rsidRPr="0081417E">
        <w:t xml:space="preserve">zard of Oz </w:t>
      </w:r>
      <w:r w:rsidR="003343E2" w:rsidRPr="0081417E">
        <w:t xml:space="preserve">(WoZ) </w:t>
      </w:r>
      <w:r w:rsidR="00C36099" w:rsidRPr="0081417E">
        <w:t>type simulations (</w:t>
      </w:r>
      <w:r w:rsidR="00D84DB3" w:rsidRPr="0081417E">
        <w:t>Green et al.</w:t>
      </w:r>
      <w:r w:rsidRPr="0081417E">
        <w:t>, 20</w:t>
      </w:r>
      <w:r w:rsidR="00D84DB3" w:rsidRPr="0081417E">
        <w:t>04</w:t>
      </w:r>
      <w:r w:rsidRPr="0081417E">
        <w:t>) or conducted over rather short periods of time and under controlled</w:t>
      </w:r>
      <w:r w:rsidR="003343E2" w:rsidRPr="0081417E">
        <w:t xml:space="preserve"> conditions, and therefore do not</w:t>
      </w:r>
      <w:r w:rsidRPr="0081417E">
        <w:t xml:space="preserve"> </w:t>
      </w:r>
      <w:r w:rsidR="00EF0AAD" w:rsidRPr="0081417E">
        <w:t xml:space="preserve">always </w:t>
      </w:r>
      <w:r w:rsidRPr="0081417E">
        <w:t>allow for ecologically valid results.</w:t>
      </w:r>
      <w:r w:rsidR="00BB1773" w:rsidRPr="0081417E">
        <w:t xml:space="preserve"> R</w:t>
      </w:r>
      <w:r w:rsidRPr="0081417E">
        <w:t>esearchers such as Syrdal</w:t>
      </w:r>
      <w:r w:rsidR="001E6A3A" w:rsidRPr="0081417E">
        <w:t>,</w:t>
      </w:r>
      <w:r w:rsidRPr="0081417E">
        <w:t xml:space="preserve"> </w:t>
      </w:r>
      <w:r w:rsidR="001E6A3A" w:rsidRPr="0081417E">
        <w:rPr>
          <w:shd w:val="clear" w:color="auto" w:fill="FFFFFF"/>
        </w:rPr>
        <w:t>Dautenhahn, Koay, and Ho</w:t>
      </w:r>
      <w:r w:rsidR="001E6A3A" w:rsidRPr="0081417E">
        <w:t xml:space="preserve"> </w:t>
      </w:r>
      <w:r w:rsidRPr="0081417E">
        <w:t>(2014) are</w:t>
      </w:r>
      <w:r w:rsidR="00BB1773" w:rsidRPr="0081417E">
        <w:t xml:space="preserve"> starting to develop</w:t>
      </w:r>
      <w:r w:rsidRPr="0081417E">
        <w:t xml:space="preserve"> more promising frameworks for longer-term evaluation</w:t>
      </w:r>
      <w:r w:rsidR="003343E2" w:rsidRPr="0081417E">
        <w:t>s</w:t>
      </w:r>
      <w:r w:rsidRPr="0081417E">
        <w:t xml:space="preserve"> </w:t>
      </w:r>
      <w:r w:rsidR="003343E2" w:rsidRPr="0081417E">
        <w:t xml:space="preserve">that </w:t>
      </w:r>
      <w:r w:rsidR="00BB1773" w:rsidRPr="0081417E">
        <w:t xml:space="preserve">could </w:t>
      </w:r>
      <w:r w:rsidRPr="0081417E">
        <w:t>improve</w:t>
      </w:r>
      <w:r w:rsidR="003343E2" w:rsidRPr="0081417E">
        <w:t xml:space="preserve"> the ability of</w:t>
      </w:r>
      <w:r w:rsidRPr="0081417E">
        <w:t xml:space="preserve"> participants to assess and respond to robots with a clearer understanding of how they</w:t>
      </w:r>
      <w:r w:rsidR="00BB1773" w:rsidRPr="0081417E">
        <w:t xml:space="preserve"> relate to their everyday lives. </w:t>
      </w:r>
      <w:r w:rsidR="008461F5" w:rsidRPr="0081417E">
        <w:t xml:space="preserve">However </w:t>
      </w:r>
      <w:r w:rsidRPr="0081417E">
        <w:t>these are still only applied as part of high-f</w:t>
      </w:r>
      <w:r w:rsidR="003343E2" w:rsidRPr="0081417E">
        <w:t>idelity interaction prototyping</w:t>
      </w:r>
      <w:r w:rsidR="008461F5" w:rsidRPr="0081417E">
        <w:t xml:space="preserve">, where the </w:t>
      </w:r>
      <w:r w:rsidR="003E0F08" w:rsidRPr="0081417E">
        <w:t>robot</w:t>
      </w:r>
      <w:r w:rsidR="008461F5" w:rsidRPr="0081417E">
        <w:t xml:space="preserve"> is developed to a level which enables realism of the interaction </w:t>
      </w:r>
      <w:r w:rsidR="003E0F08" w:rsidRPr="0081417E">
        <w:t xml:space="preserve">and behaviour </w:t>
      </w:r>
      <w:r w:rsidR="008461F5" w:rsidRPr="0081417E">
        <w:t xml:space="preserve">from the participants’ perspective without </w:t>
      </w:r>
      <w:r w:rsidR="003E0F08" w:rsidRPr="0081417E">
        <w:t>implementing actual autonomous functionality.</w:t>
      </w:r>
    </w:p>
    <w:p w14:paraId="280D94A9" w14:textId="77777777" w:rsidR="009E77DB" w:rsidRPr="0081417E" w:rsidRDefault="009E77DB" w:rsidP="00C16133">
      <w:pPr>
        <w:pStyle w:val="Text"/>
        <w:spacing w:line="480" w:lineRule="auto"/>
        <w:ind w:firstLine="0"/>
        <w:jc w:val="left"/>
      </w:pPr>
    </w:p>
    <w:p w14:paraId="7633ABAE" w14:textId="59F6B691" w:rsidR="009F3142" w:rsidRPr="0081417E" w:rsidRDefault="001849D0" w:rsidP="00C16133">
      <w:pPr>
        <w:pStyle w:val="Text"/>
        <w:spacing w:line="480" w:lineRule="auto"/>
        <w:ind w:firstLine="0"/>
        <w:jc w:val="left"/>
      </w:pPr>
      <w:r w:rsidRPr="0081417E">
        <w:t xml:space="preserve">The longer-term trials in the literature rely on commercially available robots that have been </w:t>
      </w:r>
      <w:r w:rsidRPr="0081417E">
        <w:lastRenderedPageBreak/>
        <w:t>certified for safety or have limited mobility</w:t>
      </w:r>
      <w:r w:rsidR="008B2CB6" w:rsidRPr="0081417E">
        <w:t>,</w:t>
      </w:r>
      <w:r w:rsidRPr="0081417E">
        <w:t xml:space="preserve"> which do</w:t>
      </w:r>
      <w:r w:rsidR="008B2CB6" w:rsidRPr="0081417E">
        <w:t>es</w:t>
      </w:r>
      <w:r w:rsidRPr="0081417E">
        <w:t xml:space="preserve"> not present a significant safety hazard if left unattended.   Based on their studies of the commercially available Roomba robot, </w:t>
      </w:r>
      <w:r w:rsidR="0045032C" w:rsidRPr="0081417E">
        <w:rPr>
          <w:rFonts w:eastAsia="Cambria"/>
        </w:rPr>
        <w:t>Sung, Grinter, and Henrik</w:t>
      </w:r>
      <w:r w:rsidR="00BF66B6" w:rsidRPr="0081417E">
        <w:t xml:space="preserve"> (2010) propose</w:t>
      </w:r>
      <w:r w:rsidR="00181940" w:rsidRPr="0081417E">
        <w:t>d</w:t>
      </w:r>
      <w:r w:rsidR="009F3142" w:rsidRPr="0081417E">
        <w:t xml:space="preserve"> Domestic Robot Ecology – an initial framework to unpack long-term acceptance of robots at home. As part of this framework</w:t>
      </w:r>
      <w:r w:rsidR="009706DB" w:rsidRPr="0081417E">
        <w:t>,</w:t>
      </w:r>
      <w:r w:rsidR="009F3142" w:rsidRPr="0081417E">
        <w:t xml:space="preserve"> they defined</w:t>
      </w:r>
      <w:r w:rsidR="009706DB" w:rsidRPr="0081417E">
        <w:t xml:space="preserve"> four temporal stages:</w:t>
      </w:r>
      <w:r w:rsidR="009F3142" w:rsidRPr="0081417E">
        <w:t xml:space="preserve"> pre-adoption, adoption, adaptation and use/retention. Of particular interest, is the adaptation phase, where people are willing to learn more about the robot, its technical limitation</w:t>
      </w:r>
      <w:r w:rsidR="009706DB" w:rsidRPr="0081417E">
        <w:t>s</w:t>
      </w:r>
      <w:r w:rsidR="009F3142" w:rsidRPr="0081417E">
        <w:t xml:space="preserve"> and affordances,</w:t>
      </w:r>
      <w:r w:rsidR="009706DB" w:rsidRPr="0081417E">
        <w:t xml:space="preserve"> which prompts them to start adapting their environment and beh</w:t>
      </w:r>
      <w:r w:rsidR="00241487" w:rsidRPr="0081417E">
        <w:t>aviour (</w:t>
      </w:r>
      <w:r w:rsidR="009706DB" w:rsidRPr="0081417E">
        <w:t>e.g. picking up clutter and moving items to provide the robot better access</w:t>
      </w:r>
      <w:r w:rsidR="00241487" w:rsidRPr="0081417E">
        <w:t xml:space="preserve">) to attain the benefits they had witnessed in the </w:t>
      </w:r>
      <w:r w:rsidR="009F3142" w:rsidRPr="0081417E">
        <w:t>previous two stages</w:t>
      </w:r>
      <w:r w:rsidR="00241487" w:rsidRPr="0081417E">
        <w:t>.</w:t>
      </w:r>
      <w:r w:rsidR="009F3142" w:rsidRPr="0081417E">
        <w:t xml:space="preserve"> The adaptation </w:t>
      </w:r>
      <w:r w:rsidRPr="0081417E">
        <w:t xml:space="preserve">often </w:t>
      </w:r>
      <w:r w:rsidR="00D241AA" w:rsidRPr="0081417E">
        <w:t>extend</w:t>
      </w:r>
      <w:r w:rsidRPr="0081417E">
        <w:t>s</w:t>
      </w:r>
      <w:r w:rsidR="009F3142" w:rsidRPr="0081417E">
        <w:t xml:space="preserve"> to making social chang</w:t>
      </w:r>
      <w:r w:rsidR="00241487" w:rsidRPr="0081417E">
        <w:t>es as</w:t>
      </w:r>
      <w:r w:rsidR="00C02DFC" w:rsidRPr="0081417E">
        <w:t xml:space="preserve"> well, for example in the Sung</w:t>
      </w:r>
      <w:r w:rsidR="00241487" w:rsidRPr="0081417E">
        <w:t xml:space="preserve"> et al.</w:t>
      </w:r>
      <w:r w:rsidR="009F3142" w:rsidRPr="0081417E">
        <w:t xml:space="preserve"> study, the </w:t>
      </w:r>
      <w:r w:rsidR="00241487" w:rsidRPr="0081417E">
        <w:t>teenagers in the family became</w:t>
      </w:r>
      <w:r w:rsidR="009F3142" w:rsidRPr="0081417E">
        <w:t xml:space="preserve"> responsible for cleaning.</w:t>
      </w:r>
    </w:p>
    <w:p w14:paraId="2C0CE6E5" w14:textId="77777777" w:rsidR="009E77DB" w:rsidRPr="0081417E" w:rsidRDefault="009E77DB" w:rsidP="00C16133">
      <w:pPr>
        <w:pStyle w:val="Text"/>
        <w:spacing w:line="480" w:lineRule="auto"/>
        <w:ind w:firstLine="0"/>
        <w:jc w:val="left"/>
      </w:pPr>
    </w:p>
    <w:p w14:paraId="540D73F8" w14:textId="029D7518" w:rsidR="000720E8" w:rsidRPr="0081417E" w:rsidRDefault="00C50FE1" w:rsidP="00C16133">
      <w:pPr>
        <w:pStyle w:val="Text"/>
        <w:spacing w:line="480" w:lineRule="auto"/>
        <w:ind w:firstLine="0"/>
        <w:jc w:val="left"/>
      </w:pPr>
      <w:r w:rsidRPr="0081417E">
        <w:t>More recently, de Graaf, Allouch, and Klamer</w:t>
      </w:r>
      <w:r w:rsidR="000720E8" w:rsidRPr="0081417E">
        <w:t xml:space="preserve"> (2015)</w:t>
      </w:r>
      <w:r w:rsidR="00181940" w:rsidRPr="0081417E">
        <w:t>, using the commercial Nabaztag robot,</w:t>
      </w:r>
      <w:r w:rsidR="000720E8" w:rsidRPr="0081417E">
        <w:t xml:space="preserve"> have specifically considered issues that would be affected by long-term usage such as relationship building and long-term </w:t>
      </w:r>
      <w:r w:rsidR="00181940" w:rsidRPr="0081417E">
        <w:t>a</w:t>
      </w:r>
      <w:r w:rsidR="000720E8" w:rsidRPr="0081417E">
        <w:t xml:space="preserve">cceptance, </w:t>
      </w:r>
      <w:r w:rsidR="00AE2D59" w:rsidRPr="0081417E">
        <w:t>focussing on what factors play</w:t>
      </w:r>
      <w:r w:rsidR="000720E8" w:rsidRPr="0081417E">
        <w:t xml:space="preserve"> a role in domestic en</w:t>
      </w:r>
      <w:r w:rsidR="000720E8" w:rsidRPr="0081417E">
        <w:lastRenderedPageBreak/>
        <w:t>vironments and what kind of relationships people build w</w:t>
      </w:r>
      <w:r w:rsidR="00AE2D59" w:rsidRPr="0081417E">
        <w:t>ith social robots. Their findings</w:t>
      </w:r>
      <w:r w:rsidR="000720E8" w:rsidRPr="0081417E">
        <w:t xml:space="preserve"> </w:t>
      </w:r>
      <w:r w:rsidR="00AE2D59" w:rsidRPr="0081417E">
        <w:t xml:space="preserve">confirm </w:t>
      </w:r>
      <w:r w:rsidR="00181940" w:rsidRPr="0081417E">
        <w:t>those of Sung et al</w:t>
      </w:r>
      <w:r w:rsidR="001A3C99" w:rsidRPr="0081417E">
        <w:t>.</w:t>
      </w:r>
      <w:r w:rsidR="00181940" w:rsidRPr="0081417E">
        <w:t xml:space="preserve"> with regard</w:t>
      </w:r>
      <w:r w:rsidR="001A3C99" w:rsidRPr="0081417E">
        <w:t>s</w:t>
      </w:r>
      <w:r w:rsidR="00181940" w:rsidRPr="0081417E">
        <w:t xml:space="preserve"> to </w:t>
      </w:r>
      <w:r w:rsidR="00AE2D59" w:rsidRPr="0081417E">
        <w:t>the</w:t>
      </w:r>
      <w:r w:rsidR="000720E8" w:rsidRPr="0081417E">
        <w:t xml:space="preserve"> adoption proces</w:t>
      </w:r>
      <w:r w:rsidR="00181940" w:rsidRPr="0081417E">
        <w:t>s</w:t>
      </w:r>
      <w:r w:rsidR="00AE2D59" w:rsidRPr="0081417E">
        <w:t xml:space="preserve">. </w:t>
      </w:r>
      <w:r w:rsidR="00167936" w:rsidRPr="0081417E">
        <w:t xml:space="preserve">de Graaf et al. </w:t>
      </w:r>
      <w:r w:rsidR="000720E8" w:rsidRPr="0081417E">
        <w:t xml:space="preserve">noted a ‘mere-exposure effect’ </w:t>
      </w:r>
      <w:r w:rsidR="00167936" w:rsidRPr="0081417E">
        <w:t xml:space="preserve">which the they describe as ‘the tendency to evaluate novel stimuli more positively after repeated exposure’. They found that </w:t>
      </w:r>
      <w:r w:rsidR="000720E8" w:rsidRPr="0081417E">
        <w:t xml:space="preserve">familiarity leads to greater appreciation </w:t>
      </w:r>
      <w:r w:rsidR="00167936" w:rsidRPr="0081417E">
        <w:t>of several aspects of the robot</w:t>
      </w:r>
      <w:r w:rsidR="000720E8" w:rsidRPr="0081417E">
        <w:t xml:space="preserve"> over time</w:t>
      </w:r>
      <w:r w:rsidR="00167936" w:rsidRPr="0081417E">
        <w:t>, where participants evaluated the robot as more useful, more intelligent and more sociable after each usage phase</w:t>
      </w:r>
      <w:r w:rsidR="00AE2D59" w:rsidRPr="0081417E">
        <w:t xml:space="preserve">.  </w:t>
      </w:r>
      <w:r w:rsidR="008B45EE" w:rsidRPr="0081417E">
        <w:t>This finding is of great significance as most of the trials with assisti</w:t>
      </w:r>
      <w:r w:rsidR="0079550B" w:rsidRPr="0081417E">
        <w:t>ve robots still tend to be carried out over short-time frames.</w:t>
      </w:r>
    </w:p>
    <w:p w14:paraId="34E2A729" w14:textId="77777777" w:rsidR="009F3142" w:rsidRPr="0081417E" w:rsidRDefault="009F3142" w:rsidP="00C16133">
      <w:pPr>
        <w:pStyle w:val="Text"/>
        <w:spacing w:line="480" w:lineRule="auto"/>
        <w:ind w:firstLine="0"/>
        <w:jc w:val="left"/>
      </w:pPr>
    </w:p>
    <w:p w14:paraId="3B99B402" w14:textId="082C78A2" w:rsidR="006C4CFC" w:rsidRPr="0081417E" w:rsidRDefault="001849D0" w:rsidP="00C16133">
      <w:pPr>
        <w:pStyle w:val="Text"/>
        <w:spacing w:line="480" w:lineRule="auto"/>
        <w:ind w:firstLine="0"/>
        <w:jc w:val="left"/>
      </w:pPr>
      <w:r w:rsidRPr="0081417E">
        <w:t>While commercial</w:t>
      </w:r>
      <w:r w:rsidR="00BB0BD1" w:rsidRPr="0081417E">
        <w:t xml:space="preserve"> robots offer a range of socially assistive functions, their utility is limited by their inability to reach the end-user in a pro-active manner. For larger and more mobile robots, such as the </w:t>
      </w:r>
      <w:r w:rsidR="00C57E16" w:rsidRPr="0081417E">
        <w:t xml:space="preserve">Kompaï </w:t>
      </w:r>
      <w:r w:rsidR="00BB0BD1" w:rsidRPr="0081417E">
        <w:t xml:space="preserve">robot used in our research, conducting safe and reliable long-term studies has proved problematic as there are considerable technical issues that have to be resolved in the first instance. </w:t>
      </w:r>
      <w:r w:rsidR="0079550B" w:rsidRPr="0081417E">
        <w:t>O</w:t>
      </w:r>
      <w:r w:rsidR="00BB0BD1" w:rsidRPr="0081417E">
        <w:t xml:space="preserve">ur research </w:t>
      </w:r>
      <w:r w:rsidR="0079550B" w:rsidRPr="0081417E">
        <w:t xml:space="preserve">builds on the </w:t>
      </w:r>
      <w:r w:rsidR="00FE6BD7" w:rsidRPr="0081417E">
        <w:t xml:space="preserve">evaluation </w:t>
      </w:r>
      <w:r w:rsidR="0079550B" w:rsidRPr="0081417E">
        <w:t>methods reported in the literature to identify usability and user experience issues and considers how we might be able to overcome some of the limitations of the technology during evaluation studies</w:t>
      </w:r>
      <w:r w:rsidR="00FE6BD7" w:rsidRPr="0081417E">
        <w:t>.</w:t>
      </w:r>
      <w:r w:rsidR="00291644" w:rsidRPr="0081417E">
        <w:rPr>
          <w:rStyle w:val="EndnoteReference"/>
        </w:rPr>
        <w:endnoteReference w:id="1"/>
      </w:r>
      <w:r w:rsidR="00FE6BD7" w:rsidRPr="0081417E">
        <w:t xml:space="preserve">  </w:t>
      </w:r>
    </w:p>
    <w:p w14:paraId="129B7B5C" w14:textId="4BB645AE" w:rsidR="00F07F33" w:rsidRPr="0081417E" w:rsidRDefault="00D15473" w:rsidP="00C16133">
      <w:pPr>
        <w:pStyle w:val="Text"/>
        <w:spacing w:line="480" w:lineRule="auto"/>
        <w:jc w:val="left"/>
      </w:pPr>
      <w:r w:rsidRPr="0081417E">
        <w:rPr>
          <w:noProof/>
          <w:lang w:eastAsia="en-GB"/>
        </w:rPr>
        <w:lastRenderedPageBreak/>
        <w:drawing>
          <wp:inline distT="0" distB="0" distL="0" distR="0" wp14:anchorId="41FA145D" wp14:editId="4B3BAF06">
            <wp:extent cx="939800" cy="2567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800" cy="2567305"/>
                    </a:xfrm>
                    <a:prstGeom prst="rect">
                      <a:avLst/>
                    </a:prstGeom>
                    <a:noFill/>
                    <a:ln>
                      <a:noFill/>
                    </a:ln>
                  </pic:spPr>
                </pic:pic>
              </a:graphicData>
            </a:graphic>
          </wp:inline>
        </w:drawing>
      </w:r>
      <w:r w:rsidR="007D6C81" w:rsidRPr="0081417E">
        <w:t xml:space="preserve">   </w:t>
      </w:r>
    </w:p>
    <w:p w14:paraId="71D82899" w14:textId="7DFD8341" w:rsidR="006C4CFC" w:rsidRPr="0081417E" w:rsidRDefault="00F07F33" w:rsidP="00C16133">
      <w:pPr>
        <w:pStyle w:val="Caption"/>
        <w:spacing w:line="480" w:lineRule="auto"/>
        <w:jc w:val="left"/>
        <w:rPr>
          <w:rFonts w:cs="Times New Roman"/>
          <w:b w:val="0"/>
          <w:sz w:val="24"/>
          <w:szCs w:val="24"/>
        </w:rPr>
      </w:pPr>
      <w:r w:rsidRPr="0081417E">
        <w:rPr>
          <w:rFonts w:cs="Times New Roman"/>
          <w:b w:val="0"/>
          <w:sz w:val="24"/>
          <w:szCs w:val="24"/>
        </w:rPr>
        <w:t xml:space="preserve">Figure </w:t>
      </w:r>
      <w:r w:rsidR="007128F8" w:rsidRPr="0081417E">
        <w:rPr>
          <w:rFonts w:cs="Times New Roman"/>
          <w:b w:val="0"/>
          <w:sz w:val="24"/>
          <w:szCs w:val="24"/>
        </w:rPr>
        <w:fldChar w:fldCharType="begin"/>
      </w:r>
      <w:r w:rsidR="007128F8" w:rsidRPr="0081417E">
        <w:rPr>
          <w:rFonts w:cs="Times New Roman"/>
          <w:b w:val="0"/>
          <w:sz w:val="24"/>
          <w:szCs w:val="24"/>
        </w:rPr>
        <w:instrText xml:space="preserve"> SEQ Figure \* ARABIC </w:instrText>
      </w:r>
      <w:r w:rsidR="007128F8" w:rsidRPr="0081417E">
        <w:rPr>
          <w:rFonts w:cs="Times New Roman"/>
          <w:b w:val="0"/>
          <w:sz w:val="24"/>
          <w:szCs w:val="24"/>
        </w:rPr>
        <w:fldChar w:fldCharType="separate"/>
      </w:r>
      <w:r w:rsidR="00054A8F" w:rsidRPr="0081417E">
        <w:rPr>
          <w:rFonts w:cs="Times New Roman"/>
          <w:b w:val="0"/>
          <w:noProof/>
          <w:sz w:val="24"/>
          <w:szCs w:val="24"/>
        </w:rPr>
        <w:t>1</w:t>
      </w:r>
      <w:r w:rsidR="007128F8" w:rsidRPr="0081417E">
        <w:rPr>
          <w:rFonts w:cs="Times New Roman"/>
          <w:b w:val="0"/>
          <w:noProof/>
          <w:sz w:val="24"/>
          <w:szCs w:val="24"/>
        </w:rPr>
        <w:fldChar w:fldCharType="end"/>
      </w:r>
      <w:r w:rsidRPr="0081417E">
        <w:rPr>
          <w:rFonts w:cs="Times New Roman"/>
          <w:b w:val="0"/>
          <w:sz w:val="24"/>
          <w:szCs w:val="24"/>
        </w:rPr>
        <w:t xml:space="preserve"> </w:t>
      </w:r>
      <w:r w:rsidR="006C4CFC" w:rsidRPr="0081417E">
        <w:rPr>
          <w:rFonts w:cs="Times New Roman"/>
          <w:b w:val="0"/>
          <w:sz w:val="24"/>
          <w:szCs w:val="24"/>
          <w:lang w:eastAsia="en-GB"/>
        </w:rPr>
        <w:t xml:space="preserve">Kompaï mobile robot </w:t>
      </w:r>
      <w:r w:rsidR="00C26182" w:rsidRPr="0081417E">
        <w:rPr>
          <w:rFonts w:cs="Times New Roman"/>
          <w:b w:val="0"/>
          <w:sz w:val="24"/>
          <w:szCs w:val="24"/>
          <w:lang w:eastAsia="en-GB"/>
        </w:rPr>
        <w:t xml:space="preserve">with </w:t>
      </w:r>
      <w:r w:rsidR="00B047C2" w:rsidRPr="0081417E">
        <w:rPr>
          <w:rFonts w:cs="Times New Roman"/>
          <w:b w:val="0"/>
          <w:sz w:val="24"/>
          <w:szCs w:val="24"/>
          <w:lang w:eastAsia="en-GB"/>
        </w:rPr>
        <w:t>‘clothes’</w:t>
      </w:r>
      <w:r w:rsidR="007D6C81" w:rsidRPr="0081417E">
        <w:rPr>
          <w:rFonts w:cs="Times New Roman"/>
          <w:b w:val="0"/>
          <w:sz w:val="24"/>
          <w:szCs w:val="24"/>
          <w:lang w:eastAsia="en-GB"/>
        </w:rPr>
        <w:t xml:space="preserve"> as Molly</w:t>
      </w:r>
    </w:p>
    <w:p w14:paraId="6638DEB8" w14:textId="77777777" w:rsidR="00696BD4" w:rsidRPr="0081417E" w:rsidRDefault="00696BD4" w:rsidP="00C16133">
      <w:pPr>
        <w:pStyle w:val="Heading1"/>
        <w:numPr>
          <w:ilvl w:val="0"/>
          <w:numId w:val="0"/>
        </w:numPr>
        <w:spacing w:before="120" w:line="480" w:lineRule="auto"/>
      </w:pPr>
    </w:p>
    <w:p w14:paraId="08ABD5E0" w14:textId="2EC515FB" w:rsidR="009E487B" w:rsidRPr="0081417E" w:rsidRDefault="006C4CFC" w:rsidP="00696BD4">
      <w:pPr>
        <w:pStyle w:val="Heading1"/>
        <w:numPr>
          <w:ilvl w:val="0"/>
          <w:numId w:val="0"/>
        </w:numPr>
        <w:spacing w:before="120" w:line="480" w:lineRule="auto"/>
      </w:pPr>
      <w:r w:rsidRPr="0081417E">
        <w:t>METHODOLOGY</w:t>
      </w:r>
    </w:p>
    <w:p w14:paraId="34A9958B" w14:textId="1E7DA2C3" w:rsidR="005E451D" w:rsidRPr="0081417E" w:rsidRDefault="006C4A7E" w:rsidP="00C16133">
      <w:pPr>
        <w:pStyle w:val="Text"/>
        <w:spacing w:line="480" w:lineRule="auto"/>
        <w:ind w:firstLine="0"/>
        <w:jc w:val="left"/>
      </w:pPr>
      <w:r w:rsidRPr="0081417E">
        <w:t>Th</w:t>
      </w:r>
      <w:r w:rsidR="004A5B6C" w:rsidRPr="0081417E">
        <w:t xml:space="preserve">e </w:t>
      </w:r>
      <w:r w:rsidR="00C57E16" w:rsidRPr="0081417E">
        <w:t xml:space="preserve">Kompaï </w:t>
      </w:r>
      <w:r w:rsidR="004A5B6C" w:rsidRPr="0081417E">
        <w:t>physical robotic unit (Figure 1)</w:t>
      </w:r>
      <w:r w:rsidRPr="0081417E">
        <w:t xml:space="preserve"> can be programmed to move autonomously between mapped locations in a given space</w:t>
      </w:r>
      <w:r w:rsidR="004A5B6C" w:rsidRPr="0081417E">
        <w:t>. Currently, its mobility is its</w:t>
      </w:r>
      <w:r w:rsidRPr="0081417E">
        <w:t xml:space="preserve"> primary ad</w:t>
      </w:r>
      <w:r w:rsidR="004A5B6C" w:rsidRPr="0081417E">
        <w:t>vantage over a laptop or tablet</w:t>
      </w:r>
      <w:r w:rsidRPr="0081417E">
        <w:t xml:space="preserve">. </w:t>
      </w:r>
    </w:p>
    <w:p w14:paraId="54D9E2A3" w14:textId="77777777" w:rsidR="00C57E16" w:rsidRPr="0081417E" w:rsidRDefault="00C57E16" w:rsidP="00C16133">
      <w:pPr>
        <w:pStyle w:val="Text"/>
        <w:spacing w:line="480" w:lineRule="auto"/>
        <w:ind w:firstLine="0"/>
        <w:jc w:val="left"/>
      </w:pPr>
    </w:p>
    <w:p w14:paraId="14B4C1BA" w14:textId="7679A320" w:rsidR="00F00D5D" w:rsidRPr="0081417E" w:rsidRDefault="000B2CBB" w:rsidP="00C16133">
      <w:pPr>
        <w:pStyle w:val="Text"/>
        <w:spacing w:line="480" w:lineRule="auto"/>
        <w:ind w:firstLine="0"/>
        <w:jc w:val="left"/>
      </w:pPr>
      <w:r w:rsidRPr="0081417E">
        <w:t xml:space="preserve">The </w:t>
      </w:r>
      <w:r w:rsidR="00386F70" w:rsidRPr="0081417E">
        <w:t>evaluation</w:t>
      </w:r>
      <w:r w:rsidR="009D072A" w:rsidRPr="0081417E">
        <w:t xml:space="preserve"> was conducted in three </w:t>
      </w:r>
      <w:r w:rsidR="009E487B" w:rsidRPr="0081417E">
        <w:t>phases</w:t>
      </w:r>
      <w:r w:rsidR="004A5B6C" w:rsidRPr="0081417E">
        <w:t>:</w:t>
      </w:r>
      <w:r w:rsidR="009E487B" w:rsidRPr="0081417E">
        <w:t xml:space="preserve"> a technical validation</w:t>
      </w:r>
      <w:r w:rsidR="00386F70" w:rsidRPr="0081417E">
        <w:t xml:space="preserve"> phase in the first year, an integration test phase in the second year</w:t>
      </w:r>
      <w:r w:rsidR="004A5B6C" w:rsidRPr="0081417E">
        <w:t xml:space="preserve">, and </w:t>
      </w:r>
      <w:r w:rsidR="00386F70" w:rsidRPr="0081417E">
        <w:t>usability and user experience evaluation phase in the last two years of the project. Th</w:t>
      </w:r>
      <w:r w:rsidR="00F00D5D" w:rsidRPr="0081417E">
        <w:t>e</w:t>
      </w:r>
      <w:r w:rsidR="00386F70" w:rsidRPr="0081417E">
        <w:t xml:space="preserve"> third </w:t>
      </w:r>
      <w:r w:rsidR="009E487B" w:rsidRPr="0081417E">
        <w:t>phase</w:t>
      </w:r>
      <w:r w:rsidR="004A5B6C" w:rsidRPr="0081417E">
        <w:t>, which involved iterative prototyping,</w:t>
      </w:r>
      <w:r w:rsidR="00F00D5D" w:rsidRPr="0081417E">
        <w:t xml:space="preserve"> had</w:t>
      </w:r>
      <w:r w:rsidR="009E487B" w:rsidRPr="0081417E">
        <w:t xml:space="preserve"> </w:t>
      </w:r>
      <w:r w:rsidR="00F00D5D" w:rsidRPr="0081417E">
        <w:t xml:space="preserve">11 </w:t>
      </w:r>
      <w:r w:rsidR="00F00D5D" w:rsidRPr="0081417E">
        <w:lastRenderedPageBreak/>
        <w:t>evaluation points</w:t>
      </w:r>
      <w:r w:rsidR="00DC5C85" w:rsidRPr="0081417E">
        <w:t xml:space="preserve"> (Table 1)</w:t>
      </w:r>
      <w:r w:rsidR="00F00D5D" w:rsidRPr="0081417E">
        <w:t xml:space="preserve"> was conducted with</w:t>
      </w:r>
      <w:r w:rsidR="009E487B" w:rsidRPr="0081417E">
        <w:t xml:space="preserve"> a total o</w:t>
      </w:r>
      <w:r w:rsidR="00386F70" w:rsidRPr="0081417E">
        <w:t>f 98 participants.</w:t>
      </w:r>
      <w:r w:rsidR="009E487B" w:rsidRPr="0081417E">
        <w:t xml:space="preserve"> </w:t>
      </w:r>
      <w:r w:rsidR="00DC5C85" w:rsidRPr="0081417E">
        <w:t>These evaluations included laborator</w:t>
      </w:r>
      <w:r w:rsidR="00F00D5D" w:rsidRPr="0081417E">
        <w:t>y based testing, field trials</w:t>
      </w:r>
      <w:r w:rsidR="00DC5C85" w:rsidRPr="0081417E">
        <w:t>, expert</w:t>
      </w:r>
      <w:r w:rsidRPr="0081417E">
        <w:t xml:space="preserve"> </w:t>
      </w:r>
      <w:r w:rsidR="00DC5C85" w:rsidRPr="0081417E">
        <w:t>usability evaluation and carer engagement.</w:t>
      </w:r>
      <w:r w:rsidR="00B86E81" w:rsidRPr="0081417E">
        <w:t xml:space="preserve"> </w:t>
      </w:r>
      <w:r w:rsidR="00F00D5D" w:rsidRPr="0081417E">
        <w:t xml:space="preserve">Based on this feedback, </w:t>
      </w:r>
      <w:r w:rsidR="00B86E81" w:rsidRPr="0081417E">
        <w:t xml:space="preserve">a new version of the </w:t>
      </w:r>
      <w:r w:rsidR="00C57E16" w:rsidRPr="0081417E">
        <w:t xml:space="preserve">Kompaï </w:t>
      </w:r>
      <w:r w:rsidR="006454E0" w:rsidRPr="0081417E">
        <w:t xml:space="preserve">robot </w:t>
      </w:r>
      <w:r w:rsidR="00F00D5D" w:rsidRPr="0081417E">
        <w:t>was developed.</w:t>
      </w:r>
    </w:p>
    <w:p w14:paraId="7A7D126B" w14:textId="77777777" w:rsidR="00DC5C85" w:rsidRPr="0081417E" w:rsidRDefault="00DC5C85" w:rsidP="00C16133">
      <w:pPr>
        <w:pStyle w:val="Text"/>
        <w:spacing w:line="480" w:lineRule="auto"/>
        <w:ind w:firstLine="0"/>
        <w:jc w:val="left"/>
      </w:pPr>
    </w:p>
    <w:tbl>
      <w:tblPr>
        <w:tblW w:w="7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37"/>
        <w:gridCol w:w="6168"/>
      </w:tblGrid>
      <w:tr w:rsidR="0081417E" w:rsidRPr="0081417E" w14:paraId="1025D7C7" w14:textId="77777777" w:rsidTr="002855B1">
        <w:trPr>
          <w:trHeight w:val="567"/>
          <w:jc w:val="center"/>
        </w:trPr>
        <w:tc>
          <w:tcPr>
            <w:tcW w:w="1337" w:type="dxa"/>
            <w:shd w:val="clear" w:color="auto" w:fill="D9D9D9"/>
            <w:vAlign w:val="center"/>
          </w:tcPr>
          <w:p w14:paraId="2B593C08" w14:textId="77777777" w:rsidR="00DC5C85" w:rsidRPr="0081417E" w:rsidRDefault="00DC5C85" w:rsidP="00C16133">
            <w:pPr>
              <w:spacing w:line="480" w:lineRule="auto"/>
              <w:jc w:val="left"/>
              <w:rPr>
                <w:b/>
                <w:sz w:val="24"/>
              </w:rPr>
            </w:pPr>
            <w:r w:rsidRPr="0081417E">
              <w:rPr>
                <w:b/>
                <w:sz w:val="24"/>
              </w:rPr>
              <w:t>Evaluation Point</w:t>
            </w:r>
          </w:p>
        </w:tc>
        <w:tc>
          <w:tcPr>
            <w:tcW w:w="6168" w:type="dxa"/>
            <w:shd w:val="clear" w:color="auto" w:fill="D9D9D9"/>
            <w:vAlign w:val="center"/>
          </w:tcPr>
          <w:p w14:paraId="1960C438" w14:textId="77777777" w:rsidR="00DC5C85" w:rsidRPr="0081417E" w:rsidRDefault="00DC5C85" w:rsidP="00C16133">
            <w:pPr>
              <w:spacing w:line="480" w:lineRule="auto"/>
              <w:jc w:val="left"/>
              <w:rPr>
                <w:b/>
                <w:sz w:val="24"/>
              </w:rPr>
            </w:pPr>
            <w:bookmarkStart w:id="1" w:name="OLE_LINK3"/>
            <w:r w:rsidRPr="0081417E">
              <w:rPr>
                <w:b/>
                <w:sz w:val="24"/>
              </w:rPr>
              <w:t>Evaluation Type</w:t>
            </w:r>
          </w:p>
        </w:tc>
      </w:tr>
      <w:tr w:rsidR="0081417E" w:rsidRPr="0081417E" w14:paraId="02CD47F2" w14:textId="77777777" w:rsidTr="002855B1">
        <w:trPr>
          <w:trHeight w:val="610"/>
          <w:jc w:val="center"/>
        </w:trPr>
        <w:tc>
          <w:tcPr>
            <w:tcW w:w="1337" w:type="dxa"/>
            <w:vAlign w:val="center"/>
          </w:tcPr>
          <w:p w14:paraId="16D39888" w14:textId="77777777" w:rsidR="00DC5C85" w:rsidRPr="0081417E" w:rsidRDefault="00DC5C85" w:rsidP="00C16133">
            <w:pPr>
              <w:spacing w:line="480" w:lineRule="auto"/>
              <w:jc w:val="left"/>
              <w:rPr>
                <w:sz w:val="24"/>
              </w:rPr>
            </w:pPr>
            <w:r w:rsidRPr="0081417E">
              <w:rPr>
                <w:sz w:val="24"/>
              </w:rPr>
              <w:t>1</w:t>
            </w:r>
          </w:p>
        </w:tc>
        <w:tc>
          <w:tcPr>
            <w:tcW w:w="6168" w:type="dxa"/>
            <w:vAlign w:val="center"/>
          </w:tcPr>
          <w:p w14:paraId="4E8F4577" w14:textId="1BBE4A06" w:rsidR="00DC5C85" w:rsidRPr="0081417E" w:rsidRDefault="00F00D5D" w:rsidP="00C16133">
            <w:pPr>
              <w:spacing w:line="480" w:lineRule="auto"/>
              <w:jc w:val="left"/>
              <w:rPr>
                <w:sz w:val="24"/>
              </w:rPr>
            </w:pPr>
            <w:r w:rsidRPr="0081417E">
              <w:rPr>
                <w:sz w:val="24"/>
              </w:rPr>
              <w:t>Initial System Integration, Installation, and Heuristic E</w:t>
            </w:r>
            <w:r w:rsidR="00DC5C85" w:rsidRPr="0081417E">
              <w:rPr>
                <w:sz w:val="24"/>
              </w:rPr>
              <w:t>valuations</w:t>
            </w:r>
          </w:p>
        </w:tc>
      </w:tr>
      <w:tr w:rsidR="0081417E" w:rsidRPr="0081417E" w14:paraId="2053B114" w14:textId="77777777" w:rsidTr="002855B1">
        <w:trPr>
          <w:trHeight w:val="386"/>
          <w:jc w:val="center"/>
        </w:trPr>
        <w:tc>
          <w:tcPr>
            <w:tcW w:w="1337" w:type="dxa"/>
            <w:vAlign w:val="center"/>
          </w:tcPr>
          <w:p w14:paraId="6678DD1F" w14:textId="73B0DA0A" w:rsidR="00E45D04" w:rsidRPr="0081417E" w:rsidRDefault="00E45D04" w:rsidP="00C16133">
            <w:pPr>
              <w:spacing w:line="480" w:lineRule="auto"/>
              <w:jc w:val="left"/>
              <w:rPr>
                <w:sz w:val="24"/>
              </w:rPr>
            </w:pPr>
            <w:r w:rsidRPr="0081417E">
              <w:rPr>
                <w:sz w:val="24"/>
              </w:rPr>
              <w:t>2</w:t>
            </w:r>
          </w:p>
        </w:tc>
        <w:tc>
          <w:tcPr>
            <w:tcW w:w="6168" w:type="dxa"/>
            <w:vAlign w:val="center"/>
          </w:tcPr>
          <w:p w14:paraId="45C7E2C6" w14:textId="62A9AC37" w:rsidR="00E45D04" w:rsidRPr="0081417E" w:rsidRDefault="00E45D04" w:rsidP="00C16133">
            <w:pPr>
              <w:spacing w:line="480" w:lineRule="auto"/>
              <w:jc w:val="left"/>
              <w:rPr>
                <w:sz w:val="24"/>
              </w:rPr>
            </w:pPr>
            <w:r w:rsidRPr="0081417E">
              <w:rPr>
                <w:sz w:val="24"/>
              </w:rPr>
              <w:t>Stage 1 Pilot Studies</w:t>
            </w:r>
          </w:p>
        </w:tc>
      </w:tr>
      <w:tr w:rsidR="0081417E" w:rsidRPr="0081417E" w14:paraId="269EEF88" w14:textId="77777777" w:rsidTr="002855B1">
        <w:trPr>
          <w:trHeight w:val="288"/>
          <w:jc w:val="center"/>
        </w:trPr>
        <w:tc>
          <w:tcPr>
            <w:tcW w:w="1337" w:type="dxa"/>
            <w:shd w:val="clear" w:color="auto" w:fill="D9D9D9" w:themeFill="background1" w:themeFillShade="D9"/>
            <w:vAlign w:val="center"/>
          </w:tcPr>
          <w:p w14:paraId="581DD46C" w14:textId="77777777" w:rsidR="00184766" w:rsidRPr="0081417E" w:rsidRDefault="00184766" w:rsidP="00C16133">
            <w:pPr>
              <w:spacing w:line="480" w:lineRule="auto"/>
              <w:jc w:val="left"/>
              <w:rPr>
                <w:sz w:val="24"/>
              </w:rPr>
            </w:pPr>
          </w:p>
        </w:tc>
        <w:tc>
          <w:tcPr>
            <w:tcW w:w="6168" w:type="dxa"/>
            <w:shd w:val="clear" w:color="auto" w:fill="D9D9D9" w:themeFill="background1" w:themeFillShade="D9"/>
            <w:vAlign w:val="center"/>
          </w:tcPr>
          <w:p w14:paraId="0B6B18B1" w14:textId="5017030F" w:rsidR="00184766" w:rsidRPr="0081417E" w:rsidRDefault="00184766" w:rsidP="00C16133">
            <w:pPr>
              <w:spacing w:line="480" w:lineRule="auto"/>
              <w:jc w:val="left"/>
              <w:rPr>
                <w:sz w:val="24"/>
              </w:rPr>
            </w:pPr>
            <w:r w:rsidRPr="0081417E">
              <w:rPr>
                <w:sz w:val="24"/>
              </w:rPr>
              <w:t xml:space="preserve">Usability </w:t>
            </w:r>
            <w:r w:rsidR="007045FA" w:rsidRPr="0081417E">
              <w:rPr>
                <w:sz w:val="24"/>
              </w:rPr>
              <w:t xml:space="preserve">and User Experience </w:t>
            </w:r>
            <w:r w:rsidRPr="0081417E">
              <w:rPr>
                <w:sz w:val="24"/>
              </w:rPr>
              <w:t>Testing</w:t>
            </w:r>
          </w:p>
        </w:tc>
      </w:tr>
      <w:tr w:rsidR="0081417E" w:rsidRPr="0081417E" w14:paraId="742A120E" w14:textId="77777777" w:rsidTr="002855B1">
        <w:trPr>
          <w:trHeight w:val="340"/>
          <w:jc w:val="center"/>
        </w:trPr>
        <w:tc>
          <w:tcPr>
            <w:tcW w:w="1337" w:type="dxa"/>
            <w:shd w:val="clear" w:color="auto" w:fill="EAF1DD" w:themeFill="accent3" w:themeFillTint="33"/>
            <w:vAlign w:val="center"/>
          </w:tcPr>
          <w:p w14:paraId="2AE1E342" w14:textId="77777777" w:rsidR="00DC5C85" w:rsidRPr="0081417E" w:rsidRDefault="00DC5C85" w:rsidP="00C16133">
            <w:pPr>
              <w:spacing w:line="480" w:lineRule="auto"/>
              <w:jc w:val="left"/>
              <w:rPr>
                <w:sz w:val="24"/>
              </w:rPr>
            </w:pPr>
            <w:r w:rsidRPr="0081417E">
              <w:rPr>
                <w:sz w:val="24"/>
              </w:rPr>
              <w:t>3</w:t>
            </w:r>
          </w:p>
        </w:tc>
        <w:tc>
          <w:tcPr>
            <w:tcW w:w="6168" w:type="dxa"/>
            <w:shd w:val="clear" w:color="auto" w:fill="EAF1DD" w:themeFill="accent3" w:themeFillTint="33"/>
            <w:vAlign w:val="center"/>
          </w:tcPr>
          <w:p w14:paraId="36D813B3" w14:textId="77777777" w:rsidR="00DC5C85" w:rsidRPr="0081417E" w:rsidRDefault="00DC5C85" w:rsidP="00C16133">
            <w:pPr>
              <w:spacing w:line="480" w:lineRule="auto"/>
              <w:jc w:val="left"/>
              <w:rPr>
                <w:sz w:val="24"/>
              </w:rPr>
            </w:pPr>
            <w:r w:rsidRPr="0081417E">
              <w:rPr>
                <w:sz w:val="24"/>
              </w:rPr>
              <w:t>Stage 1 User Orientation Workshops</w:t>
            </w:r>
          </w:p>
        </w:tc>
      </w:tr>
      <w:tr w:rsidR="0081417E" w:rsidRPr="0081417E" w14:paraId="7724E16D" w14:textId="77777777" w:rsidTr="002855B1">
        <w:trPr>
          <w:trHeight w:val="340"/>
          <w:jc w:val="center"/>
        </w:trPr>
        <w:tc>
          <w:tcPr>
            <w:tcW w:w="1337" w:type="dxa"/>
            <w:shd w:val="clear" w:color="auto" w:fill="EAF1DD" w:themeFill="accent3" w:themeFillTint="33"/>
            <w:vAlign w:val="center"/>
          </w:tcPr>
          <w:p w14:paraId="0D03AB3C" w14:textId="77777777" w:rsidR="00DC5C85" w:rsidRPr="0081417E" w:rsidRDefault="00DC5C85" w:rsidP="00C16133">
            <w:pPr>
              <w:spacing w:line="480" w:lineRule="auto"/>
              <w:jc w:val="left"/>
              <w:rPr>
                <w:sz w:val="24"/>
              </w:rPr>
            </w:pPr>
            <w:r w:rsidRPr="0081417E">
              <w:rPr>
                <w:sz w:val="24"/>
              </w:rPr>
              <w:t>4</w:t>
            </w:r>
          </w:p>
        </w:tc>
        <w:tc>
          <w:tcPr>
            <w:tcW w:w="6168" w:type="dxa"/>
            <w:shd w:val="clear" w:color="auto" w:fill="EAF1DD" w:themeFill="accent3" w:themeFillTint="33"/>
            <w:vAlign w:val="center"/>
          </w:tcPr>
          <w:p w14:paraId="60CCD1EB" w14:textId="77777777" w:rsidR="00DC5C85" w:rsidRPr="0081417E" w:rsidRDefault="00DC5C85" w:rsidP="00C16133">
            <w:pPr>
              <w:spacing w:line="480" w:lineRule="auto"/>
              <w:jc w:val="left"/>
              <w:rPr>
                <w:sz w:val="24"/>
              </w:rPr>
            </w:pPr>
            <w:r w:rsidRPr="0081417E">
              <w:rPr>
                <w:sz w:val="24"/>
              </w:rPr>
              <w:t xml:space="preserve">Stage 2 Individual Trials </w:t>
            </w:r>
          </w:p>
        </w:tc>
      </w:tr>
      <w:tr w:rsidR="0081417E" w:rsidRPr="0081417E" w14:paraId="48D5514E" w14:textId="77777777" w:rsidTr="002855B1">
        <w:trPr>
          <w:trHeight w:val="340"/>
          <w:jc w:val="center"/>
        </w:trPr>
        <w:tc>
          <w:tcPr>
            <w:tcW w:w="1337" w:type="dxa"/>
            <w:shd w:val="clear" w:color="auto" w:fill="D9D9D9" w:themeFill="background1" w:themeFillShade="D9"/>
            <w:vAlign w:val="center"/>
          </w:tcPr>
          <w:p w14:paraId="368FF59D" w14:textId="77777777" w:rsidR="00184766" w:rsidRPr="0081417E" w:rsidRDefault="00184766" w:rsidP="00C16133">
            <w:pPr>
              <w:spacing w:line="480" w:lineRule="auto"/>
              <w:jc w:val="left"/>
              <w:rPr>
                <w:sz w:val="24"/>
              </w:rPr>
            </w:pPr>
          </w:p>
        </w:tc>
        <w:tc>
          <w:tcPr>
            <w:tcW w:w="6168" w:type="dxa"/>
            <w:shd w:val="clear" w:color="auto" w:fill="D9D9D9" w:themeFill="background1" w:themeFillShade="D9"/>
            <w:vAlign w:val="center"/>
          </w:tcPr>
          <w:p w14:paraId="4BCE6A6A" w14:textId="282C9841" w:rsidR="00184766" w:rsidRPr="0081417E" w:rsidRDefault="00184766" w:rsidP="00C16133">
            <w:pPr>
              <w:spacing w:line="480" w:lineRule="auto"/>
              <w:jc w:val="left"/>
              <w:rPr>
                <w:sz w:val="24"/>
              </w:rPr>
            </w:pPr>
            <w:r w:rsidRPr="0081417E">
              <w:rPr>
                <w:sz w:val="24"/>
              </w:rPr>
              <w:t>Field Trials</w:t>
            </w:r>
          </w:p>
        </w:tc>
      </w:tr>
      <w:tr w:rsidR="0081417E" w:rsidRPr="0081417E" w14:paraId="0E50FC9B" w14:textId="77777777" w:rsidTr="002855B1">
        <w:trPr>
          <w:trHeight w:val="340"/>
          <w:jc w:val="center"/>
        </w:trPr>
        <w:tc>
          <w:tcPr>
            <w:tcW w:w="1337" w:type="dxa"/>
            <w:vAlign w:val="center"/>
          </w:tcPr>
          <w:p w14:paraId="39A22359" w14:textId="77777777" w:rsidR="00DC5C85" w:rsidRPr="0081417E" w:rsidRDefault="00DC5C85" w:rsidP="00C16133">
            <w:pPr>
              <w:spacing w:line="480" w:lineRule="auto"/>
              <w:jc w:val="left"/>
              <w:rPr>
                <w:sz w:val="24"/>
              </w:rPr>
            </w:pPr>
            <w:r w:rsidRPr="0081417E">
              <w:rPr>
                <w:sz w:val="24"/>
              </w:rPr>
              <w:t>5</w:t>
            </w:r>
          </w:p>
        </w:tc>
        <w:tc>
          <w:tcPr>
            <w:tcW w:w="6168" w:type="dxa"/>
            <w:vAlign w:val="center"/>
          </w:tcPr>
          <w:p w14:paraId="1C32E035" w14:textId="77777777" w:rsidR="00DC5C85" w:rsidRPr="0081417E" w:rsidRDefault="00DC5C85" w:rsidP="00C16133">
            <w:pPr>
              <w:spacing w:line="480" w:lineRule="auto"/>
              <w:jc w:val="left"/>
              <w:rPr>
                <w:sz w:val="24"/>
              </w:rPr>
            </w:pPr>
            <w:r w:rsidRPr="0081417E">
              <w:rPr>
                <w:sz w:val="24"/>
              </w:rPr>
              <w:t>Dementia Unit User Experience Trial</w:t>
            </w:r>
          </w:p>
        </w:tc>
      </w:tr>
      <w:tr w:rsidR="0081417E" w:rsidRPr="0081417E" w14:paraId="75A7CBE5" w14:textId="77777777" w:rsidTr="002855B1">
        <w:trPr>
          <w:trHeight w:val="340"/>
          <w:jc w:val="center"/>
        </w:trPr>
        <w:tc>
          <w:tcPr>
            <w:tcW w:w="1337" w:type="dxa"/>
            <w:vAlign w:val="center"/>
          </w:tcPr>
          <w:p w14:paraId="53F7804D" w14:textId="77777777" w:rsidR="00DC5C85" w:rsidRPr="0081417E" w:rsidRDefault="00DC5C85" w:rsidP="00C16133">
            <w:pPr>
              <w:spacing w:line="480" w:lineRule="auto"/>
              <w:jc w:val="left"/>
              <w:rPr>
                <w:sz w:val="24"/>
              </w:rPr>
            </w:pPr>
            <w:r w:rsidRPr="0081417E">
              <w:rPr>
                <w:sz w:val="24"/>
              </w:rPr>
              <w:t>6</w:t>
            </w:r>
          </w:p>
        </w:tc>
        <w:tc>
          <w:tcPr>
            <w:tcW w:w="6168" w:type="dxa"/>
            <w:vAlign w:val="center"/>
          </w:tcPr>
          <w:p w14:paraId="5901FA70" w14:textId="77777777" w:rsidR="00DC5C85" w:rsidRPr="0081417E" w:rsidRDefault="00DC5C85" w:rsidP="00C16133">
            <w:pPr>
              <w:spacing w:line="480" w:lineRule="auto"/>
              <w:jc w:val="left"/>
              <w:rPr>
                <w:sz w:val="24"/>
              </w:rPr>
            </w:pPr>
            <w:r w:rsidRPr="0081417E">
              <w:rPr>
                <w:sz w:val="24"/>
              </w:rPr>
              <w:t>Day Care Centre User Experience Trial</w:t>
            </w:r>
          </w:p>
        </w:tc>
      </w:tr>
      <w:tr w:rsidR="0081417E" w:rsidRPr="0081417E" w14:paraId="24A5F163" w14:textId="77777777" w:rsidTr="002855B1">
        <w:trPr>
          <w:trHeight w:val="340"/>
          <w:jc w:val="center"/>
        </w:trPr>
        <w:tc>
          <w:tcPr>
            <w:tcW w:w="1337" w:type="dxa"/>
            <w:shd w:val="clear" w:color="auto" w:fill="EAF1DD" w:themeFill="accent3" w:themeFillTint="33"/>
            <w:vAlign w:val="center"/>
          </w:tcPr>
          <w:p w14:paraId="41460CF2" w14:textId="77777777" w:rsidR="00DC5C85" w:rsidRPr="0081417E" w:rsidRDefault="00DC5C85" w:rsidP="00C16133">
            <w:pPr>
              <w:spacing w:line="480" w:lineRule="auto"/>
              <w:jc w:val="left"/>
              <w:rPr>
                <w:sz w:val="24"/>
              </w:rPr>
            </w:pPr>
            <w:r w:rsidRPr="0081417E">
              <w:rPr>
                <w:sz w:val="24"/>
              </w:rPr>
              <w:t>7</w:t>
            </w:r>
          </w:p>
        </w:tc>
        <w:tc>
          <w:tcPr>
            <w:tcW w:w="6168" w:type="dxa"/>
            <w:shd w:val="clear" w:color="auto" w:fill="EAF1DD" w:themeFill="accent3" w:themeFillTint="33"/>
            <w:vAlign w:val="center"/>
          </w:tcPr>
          <w:p w14:paraId="376B8A63" w14:textId="77777777" w:rsidR="00DC5C85" w:rsidRPr="0081417E" w:rsidRDefault="00DC5C85" w:rsidP="00C16133">
            <w:pPr>
              <w:spacing w:line="480" w:lineRule="auto"/>
              <w:jc w:val="left"/>
              <w:rPr>
                <w:sz w:val="24"/>
              </w:rPr>
            </w:pPr>
            <w:r w:rsidRPr="0081417E">
              <w:rPr>
                <w:sz w:val="24"/>
              </w:rPr>
              <w:t>Residential Care Home User Experience Trial</w:t>
            </w:r>
          </w:p>
        </w:tc>
      </w:tr>
      <w:tr w:rsidR="0081417E" w:rsidRPr="0081417E" w14:paraId="584724A8" w14:textId="77777777" w:rsidTr="002855B1">
        <w:trPr>
          <w:trHeight w:val="340"/>
          <w:jc w:val="center"/>
        </w:trPr>
        <w:tc>
          <w:tcPr>
            <w:tcW w:w="1337" w:type="dxa"/>
            <w:shd w:val="clear" w:color="auto" w:fill="EAF1DD" w:themeFill="accent3" w:themeFillTint="33"/>
            <w:vAlign w:val="center"/>
          </w:tcPr>
          <w:p w14:paraId="0D2A2056" w14:textId="77777777" w:rsidR="00DC5C85" w:rsidRPr="0081417E" w:rsidRDefault="00DC5C85" w:rsidP="00C16133">
            <w:pPr>
              <w:spacing w:line="480" w:lineRule="auto"/>
              <w:jc w:val="left"/>
              <w:rPr>
                <w:sz w:val="24"/>
              </w:rPr>
            </w:pPr>
            <w:r w:rsidRPr="0081417E">
              <w:rPr>
                <w:sz w:val="24"/>
              </w:rPr>
              <w:t>8</w:t>
            </w:r>
          </w:p>
        </w:tc>
        <w:tc>
          <w:tcPr>
            <w:tcW w:w="6168" w:type="dxa"/>
            <w:shd w:val="clear" w:color="auto" w:fill="EAF1DD" w:themeFill="accent3" w:themeFillTint="33"/>
            <w:vAlign w:val="center"/>
          </w:tcPr>
          <w:p w14:paraId="24272DA7" w14:textId="77777777" w:rsidR="00DC5C85" w:rsidRPr="0081417E" w:rsidRDefault="00DC5C85" w:rsidP="00C16133">
            <w:pPr>
              <w:spacing w:line="480" w:lineRule="auto"/>
              <w:jc w:val="left"/>
              <w:rPr>
                <w:sz w:val="24"/>
              </w:rPr>
            </w:pPr>
            <w:r w:rsidRPr="0081417E">
              <w:rPr>
                <w:sz w:val="24"/>
              </w:rPr>
              <w:t>Home Apartment User Experience Trial</w:t>
            </w:r>
          </w:p>
        </w:tc>
      </w:tr>
      <w:tr w:rsidR="0081417E" w:rsidRPr="0081417E" w14:paraId="20B20EDD" w14:textId="77777777" w:rsidTr="002855B1">
        <w:trPr>
          <w:trHeight w:val="340"/>
          <w:jc w:val="center"/>
        </w:trPr>
        <w:tc>
          <w:tcPr>
            <w:tcW w:w="1337" w:type="dxa"/>
            <w:shd w:val="clear" w:color="auto" w:fill="D9D9D9" w:themeFill="background1" w:themeFillShade="D9"/>
            <w:vAlign w:val="center"/>
          </w:tcPr>
          <w:p w14:paraId="661E529D" w14:textId="77777777" w:rsidR="00184766" w:rsidRPr="0081417E" w:rsidRDefault="00184766" w:rsidP="00C16133">
            <w:pPr>
              <w:spacing w:line="480" w:lineRule="auto"/>
              <w:jc w:val="left"/>
              <w:rPr>
                <w:sz w:val="24"/>
              </w:rPr>
            </w:pPr>
          </w:p>
        </w:tc>
        <w:tc>
          <w:tcPr>
            <w:tcW w:w="6168" w:type="dxa"/>
            <w:shd w:val="clear" w:color="auto" w:fill="D9D9D9" w:themeFill="background1" w:themeFillShade="D9"/>
            <w:vAlign w:val="center"/>
          </w:tcPr>
          <w:p w14:paraId="34544A45" w14:textId="05ED55BD" w:rsidR="00184766" w:rsidRPr="0081417E" w:rsidRDefault="00184766" w:rsidP="00C16133">
            <w:pPr>
              <w:spacing w:line="480" w:lineRule="auto"/>
              <w:jc w:val="left"/>
              <w:rPr>
                <w:sz w:val="24"/>
              </w:rPr>
            </w:pPr>
            <w:r w:rsidRPr="0081417E">
              <w:rPr>
                <w:sz w:val="24"/>
              </w:rPr>
              <w:t xml:space="preserve">Domain Specific Studies </w:t>
            </w:r>
          </w:p>
        </w:tc>
      </w:tr>
      <w:tr w:rsidR="0081417E" w:rsidRPr="0081417E" w14:paraId="710FE17A" w14:textId="77777777" w:rsidTr="002855B1">
        <w:trPr>
          <w:trHeight w:val="340"/>
          <w:jc w:val="center"/>
        </w:trPr>
        <w:tc>
          <w:tcPr>
            <w:tcW w:w="1337" w:type="dxa"/>
            <w:vAlign w:val="center"/>
          </w:tcPr>
          <w:p w14:paraId="47EE0702" w14:textId="77777777" w:rsidR="00DC5C85" w:rsidRPr="0081417E" w:rsidRDefault="00DC5C85" w:rsidP="00C16133">
            <w:pPr>
              <w:spacing w:line="480" w:lineRule="auto"/>
              <w:jc w:val="left"/>
              <w:rPr>
                <w:sz w:val="24"/>
              </w:rPr>
            </w:pPr>
            <w:r w:rsidRPr="0081417E">
              <w:rPr>
                <w:sz w:val="24"/>
              </w:rPr>
              <w:lastRenderedPageBreak/>
              <w:t>9</w:t>
            </w:r>
          </w:p>
        </w:tc>
        <w:tc>
          <w:tcPr>
            <w:tcW w:w="6168" w:type="dxa"/>
            <w:vAlign w:val="center"/>
          </w:tcPr>
          <w:p w14:paraId="118FA7FA" w14:textId="41222EAD" w:rsidR="00DC5C85" w:rsidRPr="0081417E" w:rsidRDefault="00DC5C85" w:rsidP="00C16133">
            <w:pPr>
              <w:spacing w:line="480" w:lineRule="auto"/>
              <w:jc w:val="left"/>
              <w:rPr>
                <w:sz w:val="24"/>
              </w:rPr>
            </w:pPr>
            <w:r w:rsidRPr="0081417E">
              <w:rPr>
                <w:sz w:val="24"/>
              </w:rPr>
              <w:t xml:space="preserve">Hazard Analysis </w:t>
            </w:r>
            <w:r w:rsidR="00F00D5D" w:rsidRPr="0081417E">
              <w:rPr>
                <w:sz w:val="24"/>
              </w:rPr>
              <w:t>Study with Overnight E</w:t>
            </w:r>
            <w:r w:rsidRPr="0081417E">
              <w:rPr>
                <w:sz w:val="24"/>
              </w:rPr>
              <w:t>xperience</w:t>
            </w:r>
          </w:p>
        </w:tc>
      </w:tr>
      <w:tr w:rsidR="0081417E" w:rsidRPr="0081417E" w14:paraId="5683F270" w14:textId="77777777" w:rsidTr="002855B1">
        <w:trPr>
          <w:trHeight w:val="340"/>
          <w:jc w:val="center"/>
        </w:trPr>
        <w:tc>
          <w:tcPr>
            <w:tcW w:w="1337" w:type="dxa"/>
            <w:vAlign w:val="center"/>
          </w:tcPr>
          <w:p w14:paraId="0949EDD9" w14:textId="77777777" w:rsidR="00DC5C85" w:rsidRPr="0081417E" w:rsidRDefault="00DC5C85" w:rsidP="00C16133">
            <w:pPr>
              <w:spacing w:line="480" w:lineRule="auto"/>
              <w:jc w:val="left"/>
              <w:rPr>
                <w:sz w:val="24"/>
              </w:rPr>
            </w:pPr>
            <w:r w:rsidRPr="0081417E">
              <w:rPr>
                <w:sz w:val="24"/>
              </w:rPr>
              <w:t>10</w:t>
            </w:r>
          </w:p>
        </w:tc>
        <w:tc>
          <w:tcPr>
            <w:tcW w:w="6168" w:type="dxa"/>
            <w:vAlign w:val="center"/>
          </w:tcPr>
          <w:p w14:paraId="7436604A" w14:textId="77777777" w:rsidR="00DC5C85" w:rsidRPr="0081417E" w:rsidRDefault="00DC5C85" w:rsidP="00C16133">
            <w:pPr>
              <w:spacing w:line="480" w:lineRule="auto"/>
              <w:jc w:val="left"/>
              <w:rPr>
                <w:sz w:val="24"/>
              </w:rPr>
            </w:pPr>
            <w:r w:rsidRPr="0081417E">
              <w:rPr>
                <w:sz w:val="24"/>
              </w:rPr>
              <w:t>Show and Tell Sessions in Care Centres</w:t>
            </w:r>
          </w:p>
        </w:tc>
      </w:tr>
      <w:tr w:rsidR="0081417E" w:rsidRPr="0081417E" w14:paraId="2D0296FC" w14:textId="77777777" w:rsidTr="002855B1">
        <w:trPr>
          <w:trHeight w:val="567"/>
          <w:jc w:val="center"/>
        </w:trPr>
        <w:tc>
          <w:tcPr>
            <w:tcW w:w="1337" w:type="dxa"/>
            <w:vAlign w:val="center"/>
          </w:tcPr>
          <w:p w14:paraId="1EF88EC7" w14:textId="77777777" w:rsidR="00DC5C85" w:rsidRPr="0081417E" w:rsidRDefault="00DC5C85" w:rsidP="00C16133">
            <w:pPr>
              <w:spacing w:line="480" w:lineRule="auto"/>
              <w:jc w:val="left"/>
              <w:rPr>
                <w:sz w:val="24"/>
              </w:rPr>
            </w:pPr>
            <w:r w:rsidRPr="0081417E">
              <w:rPr>
                <w:sz w:val="24"/>
              </w:rPr>
              <w:t>11</w:t>
            </w:r>
          </w:p>
        </w:tc>
        <w:tc>
          <w:tcPr>
            <w:tcW w:w="6168" w:type="dxa"/>
            <w:vAlign w:val="center"/>
          </w:tcPr>
          <w:p w14:paraId="408A24D6" w14:textId="77777777" w:rsidR="00DC5C85" w:rsidRPr="0081417E" w:rsidRDefault="00DC5C85" w:rsidP="00C16133">
            <w:pPr>
              <w:spacing w:line="480" w:lineRule="auto"/>
              <w:jc w:val="left"/>
              <w:rPr>
                <w:sz w:val="24"/>
              </w:rPr>
            </w:pPr>
            <w:r w:rsidRPr="0081417E">
              <w:rPr>
                <w:sz w:val="24"/>
              </w:rPr>
              <w:t>Consultation Session with Secondary and Tertiary Users</w:t>
            </w:r>
          </w:p>
        </w:tc>
      </w:tr>
    </w:tbl>
    <w:bookmarkEnd w:id="1"/>
    <w:p w14:paraId="25BFBC7A" w14:textId="0AD354E5" w:rsidR="00DC5C85" w:rsidRPr="0081417E" w:rsidRDefault="00184766" w:rsidP="0081417E">
      <w:pPr>
        <w:pStyle w:val="Caption"/>
        <w:spacing w:line="480" w:lineRule="auto"/>
        <w:jc w:val="left"/>
        <w:rPr>
          <w:rFonts w:cs="Times New Roman"/>
          <w:sz w:val="24"/>
          <w:szCs w:val="24"/>
        </w:rPr>
      </w:pPr>
      <w:r w:rsidRPr="0081417E">
        <w:rPr>
          <w:rFonts w:cs="Times New Roman"/>
          <w:sz w:val="24"/>
          <w:szCs w:val="24"/>
        </w:rPr>
        <w:t xml:space="preserve">Table </w:t>
      </w:r>
      <w:r w:rsidRPr="0081417E">
        <w:rPr>
          <w:rFonts w:cs="Times New Roman"/>
          <w:sz w:val="24"/>
          <w:szCs w:val="24"/>
        </w:rPr>
        <w:fldChar w:fldCharType="begin"/>
      </w:r>
      <w:r w:rsidRPr="0081417E">
        <w:rPr>
          <w:rFonts w:cs="Times New Roman"/>
          <w:sz w:val="24"/>
          <w:szCs w:val="24"/>
        </w:rPr>
        <w:instrText xml:space="preserve"> SEQ Table \* ARABIC </w:instrText>
      </w:r>
      <w:r w:rsidRPr="0081417E">
        <w:rPr>
          <w:rFonts w:cs="Times New Roman"/>
          <w:sz w:val="24"/>
          <w:szCs w:val="24"/>
        </w:rPr>
        <w:fldChar w:fldCharType="separate"/>
      </w:r>
      <w:r w:rsidR="00216D01" w:rsidRPr="0081417E">
        <w:rPr>
          <w:rFonts w:cs="Times New Roman"/>
          <w:noProof/>
          <w:sz w:val="24"/>
          <w:szCs w:val="24"/>
        </w:rPr>
        <w:t>1</w:t>
      </w:r>
      <w:r w:rsidRPr="0081417E">
        <w:rPr>
          <w:rFonts w:cs="Times New Roman"/>
          <w:sz w:val="24"/>
          <w:szCs w:val="24"/>
        </w:rPr>
        <w:fldChar w:fldCharType="end"/>
      </w:r>
      <w:r w:rsidR="00AD05FB" w:rsidRPr="0081417E">
        <w:rPr>
          <w:rFonts w:cs="Times New Roman"/>
          <w:sz w:val="24"/>
          <w:szCs w:val="24"/>
        </w:rPr>
        <w:t xml:space="preserve">. </w:t>
      </w:r>
      <w:r w:rsidR="007A5FAE" w:rsidRPr="0081417E">
        <w:rPr>
          <w:rFonts w:cs="Times New Roman"/>
          <w:sz w:val="24"/>
          <w:szCs w:val="24"/>
        </w:rPr>
        <w:t xml:space="preserve"> </w:t>
      </w:r>
      <w:r w:rsidR="007A5FAE" w:rsidRPr="0081417E">
        <w:rPr>
          <w:rFonts w:cs="Times New Roman"/>
          <w:b w:val="0"/>
          <w:sz w:val="24"/>
          <w:szCs w:val="24"/>
        </w:rPr>
        <w:t>Evaluation points in</w:t>
      </w:r>
      <w:r w:rsidR="00F00D5D" w:rsidRPr="0081417E">
        <w:rPr>
          <w:rFonts w:cs="Times New Roman"/>
          <w:b w:val="0"/>
          <w:sz w:val="24"/>
          <w:szCs w:val="24"/>
        </w:rPr>
        <w:t xml:space="preserve"> the t</w:t>
      </w:r>
      <w:r w:rsidR="00AD05FB" w:rsidRPr="0081417E">
        <w:rPr>
          <w:rFonts w:cs="Times New Roman"/>
          <w:b w:val="0"/>
          <w:sz w:val="24"/>
          <w:szCs w:val="24"/>
        </w:rPr>
        <w:t>hird evaluation phase</w:t>
      </w:r>
      <w:r w:rsidR="00F00D5D" w:rsidRPr="0081417E">
        <w:rPr>
          <w:rFonts w:cs="Times New Roman"/>
          <w:b w:val="0"/>
          <w:sz w:val="24"/>
          <w:szCs w:val="24"/>
        </w:rPr>
        <w:t xml:space="preserve">.  </w:t>
      </w:r>
      <w:r w:rsidR="00AD05FB" w:rsidRPr="0081417E">
        <w:rPr>
          <w:rFonts w:cs="Times New Roman"/>
          <w:b w:val="0"/>
          <w:sz w:val="24"/>
          <w:szCs w:val="24"/>
        </w:rPr>
        <w:t xml:space="preserve"> </w:t>
      </w:r>
      <w:r w:rsidR="007A5FAE" w:rsidRPr="0081417E">
        <w:rPr>
          <w:rFonts w:cs="Times New Roman"/>
          <w:b w:val="0"/>
          <w:sz w:val="24"/>
          <w:szCs w:val="24"/>
        </w:rPr>
        <w:t>This artic</w:t>
      </w:r>
      <w:r w:rsidR="00C16133" w:rsidRPr="0081417E">
        <w:rPr>
          <w:rFonts w:cs="Times New Roman"/>
          <w:b w:val="0"/>
          <w:sz w:val="24"/>
          <w:szCs w:val="24"/>
        </w:rPr>
        <w:t>le reports findings related to evaluation p</w:t>
      </w:r>
      <w:r w:rsidR="007A5FAE" w:rsidRPr="0081417E">
        <w:rPr>
          <w:rFonts w:cs="Times New Roman"/>
          <w:b w:val="0"/>
          <w:sz w:val="24"/>
          <w:szCs w:val="24"/>
        </w:rPr>
        <w:t>oints 3, 4, 7 and 8 (</w:t>
      </w:r>
      <w:r w:rsidR="00AD05FB" w:rsidRPr="0081417E">
        <w:rPr>
          <w:rFonts w:cs="Times New Roman"/>
          <w:b w:val="0"/>
          <w:sz w:val="24"/>
          <w:szCs w:val="24"/>
        </w:rPr>
        <w:t>highlighted in green</w:t>
      </w:r>
      <w:r w:rsidR="007A5FAE" w:rsidRPr="0081417E">
        <w:rPr>
          <w:rFonts w:cs="Times New Roman"/>
          <w:b w:val="0"/>
          <w:sz w:val="24"/>
          <w:szCs w:val="24"/>
        </w:rPr>
        <w:t>)</w:t>
      </w:r>
      <w:r w:rsidR="00AD05FB" w:rsidRPr="0081417E">
        <w:rPr>
          <w:rFonts w:cs="Times New Roman"/>
          <w:b w:val="0"/>
          <w:sz w:val="24"/>
          <w:szCs w:val="24"/>
        </w:rPr>
        <w:t>.</w:t>
      </w:r>
    </w:p>
    <w:p w14:paraId="5D3CFB29" w14:textId="03315DDD" w:rsidR="0040203B" w:rsidRPr="0081417E" w:rsidRDefault="007045FA" w:rsidP="00C16133">
      <w:pPr>
        <w:pStyle w:val="Text"/>
        <w:spacing w:line="480" w:lineRule="auto"/>
        <w:ind w:firstLine="0"/>
        <w:jc w:val="left"/>
      </w:pPr>
      <w:r w:rsidRPr="0081417E">
        <w:t xml:space="preserve">This paper describes the </w:t>
      </w:r>
      <w:r w:rsidR="002A3909" w:rsidRPr="0081417E">
        <w:t>findings</w:t>
      </w:r>
      <w:r w:rsidRPr="0081417E">
        <w:t xml:space="preserve"> of evaluation points 3</w:t>
      </w:r>
      <w:r w:rsidR="00DA53FA" w:rsidRPr="0081417E">
        <w:t>,</w:t>
      </w:r>
      <w:r w:rsidRPr="0081417E">
        <w:t xml:space="preserve"> 4, 7, 8 which </w:t>
      </w:r>
      <w:r w:rsidR="00401613" w:rsidRPr="0081417E">
        <w:t xml:space="preserve">were conducted </w:t>
      </w:r>
      <w:r w:rsidR="00AC21BE" w:rsidRPr="0081417E">
        <w:t xml:space="preserve">one-to-one basis with </w:t>
      </w:r>
      <w:r w:rsidR="00271C20" w:rsidRPr="0081417E">
        <w:t>older adults</w:t>
      </w:r>
      <w:r w:rsidR="003343E2" w:rsidRPr="0081417E">
        <w:t xml:space="preserve"> using a WoZ</w:t>
      </w:r>
      <w:r w:rsidR="0075451D" w:rsidRPr="0081417E">
        <w:t xml:space="preserve"> approach</w:t>
      </w:r>
      <w:r w:rsidR="00210AA6" w:rsidRPr="0081417E">
        <w:t>. Evaluation points</w:t>
      </w:r>
      <w:r w:rsidRPr="0081417E">
        <w:t xml:space="preserve"> 2, 3 and 4 were conducted in</w:t>
      </w:r>
      <w:r w:rsidR="00C768E5" w:rsidRPr="0081417E">
        <w:t xml:space="preserve"> the robotic ambient assisted living s</w:t>
      </w:r>
      <w:r w:rsidR="00401613" w:rsidRPr="0081417E">
        <w:t>tudio</w:t>
      </w:r>
      <w:r w:rsidR="0040203B" w:rsidRPr="0081417E">
        <w:t xml:space="preserve"> in the UK</w:t>
      </w:r>
      <w:r w:rsidR="00984A5A" w:rsidRPr="0081417E">
        <w:t xml:space="preserve"> (which </w:t>
      </w:r>
      <w:r w:rsidR="00BE102F" w:rsidRPr="0081417E">
        <w:t xml:space="preserve">was </w:t>
      </w:r>
      <w:r w:rsidR="009E487B" w:rsidRPr="0081417E">
        <w:t>arranged</w:t>
      </w:r>
      <w:r w:rsidR="00BE102F" w:rsidRPr="0081417E">
        <w:t xml:space="preserve"> as a</w:t>
      </w:r>
      <w:r w:rsidR="009E487B" w:rsidRPr="0081417E">
        <w:t>n</w:t>
      </w:r>
      <w:r w:rsidR="00BE102F" w:rsidRPr="0081417E">
        <w:t xml:space="preserve"> open-plan studio apartment)</w:t>
      </w:r>
      <w:r w:rsidR="00210AA6" w:rsidRPr="0081417E">
        <w:t>, evaluation point</w:t>
      </w:r>
      <w:r w:rsidR="0040203B" w:rsidRPr="0081417E">
        <w:t xml:space="preserve"> 7 in a UK residential care home, and </w:t>
      </w:r>
      <w:r w:rsidR="00210AA6" w:rsidRPr="0081417E">
        <w:t xml:space="preserve">evaluation point </w:t>
      </w:r>
      <w:r w:rsidR="0040203B" w:rsidRPr="0081417E">
        <w:t xml:space="preserve">8 </w:t>
      </w:r>
      <w:r w:rsidR="00BF7407" w:rsidRPr="0081417E">
        <w:t xml:space="preserve">in an older couple’s </w:t>
      </w:r>
      <w:r w:rsidR="00210AA6" w:rsidRPr="0081417E">
        <w:t xml:space="preserve">own </w:t>
      </w:r>
      <w:r w:rsidR="00BF7407" w:rsidRPr="0081417E">
        <w:t>home</w:t>
      </w:r>
      <w:r w:rsidR="0040203B" w:rsidRPr="0081417E">
        <w:t xml:space="preserve"> in The Netherlands </w:t>
      </w:r>
      <w:r w:rsidR="00BF7407" w:rsidRPr="0081417E">
        <w:t>over</w:t>
      </w:r>
      <w:r w:rsidR="0040203B" w:rsidRPr="0081417E">
        <w:t xml:space="preserve"> two days. </w:t>
      </w:r>
    </w:p>
    <w:p w14:paraId="38BA7A6F" w14:textId="77777777" w:rsidR="00A35E75" w:rsidRPr="0081417E" w:rsidRDefault="00A35E75" w:rsidP="00C16133">
      <w:pPr>
        <w:pStyle w:val="Text"/>
        <w:spacing w:line="480" w:lineRule="auto"/>
        <w:ind w:firstLine="0"/>
        <w:jc w:val="left"/>
      </w:pPr>
    </w:p>
    <w:p w14:paraId="1B779F6C" w14:textId="7FC440D9" w:rsidR="006C4CFC" w:rsidRPr="0081417E" w:rsidRDefault="00401613" w:rsidP="00C16133">
      <w:pPr>
        <w:pStyle w:val="Text"/>
        <w:spacing w:line="480" w:lineRule="auto"/>
        <w:ind w:firstLine="0"/>
        <w:jc w:val="left"/>
      </w:pPr>
      <w:r w:rsidRPr="0081417E">
        <w:t xml:space="preserve">While </w:t>
      </w:r>
      <w:r w:rsidR="00210AA6" w:rsidRPr="0081417E">
        <w:t xml:space="preserve">we had hoped to conduct </w:t>
      </w:r>
      <w:r w:rsidRPr="0081417E">
        <w:t>long-term ex</w:t>
      </w:r>
      <w:r w:rsidR="002350F0" w:rsidRPr="0081417E">
        <w:t>perience tr</w:t>
      </w:r>
      <w:r w:rsidRPr="0081417E">
        <w:t>i</w:t>
      </w:r>
      <w:r w:rsidR="002350F0" w:rsidRPr="0081417E">
        <w:t>a</w:t>
      </w:r>
      <w:r w:rsidRPr="0081417E">
        <w:t>ls</w:t>
      </w:r>
      <w:r w:rsidR="00F57FBF" w:rsidRPr="0081417E">
        <w:t>, u</w:t>
      </w:r>
      <w:r w:rsidRPr="0081417E">
        <w:t>nfortunately</w:t>
      </w:r>
      <w:r w:rsidR="004B2445" w:rsidRPr="0081417E">
        <w:t>,</w:t>
      </w:r>
      <w:r w:rsidRPr="0081417E">
        <w:t xml:space="preserve"> due to the </w:t>
      </w:r>
      <w:r w:rsidR="00F57FBF" w:rsidRPr="0081417E">
        <w:t>lack of system autonomy and concerns regard</w:t>
      </w:r>
      <w:r w:rsidR="004B2445" w:rsidRPr="0081417E">
        <w:t>ing</w:t>
      </w:r>
      <w:r w:rsidR="00484B60" w:rsidRPr="0081417E">
        <w:t xml:space="preserve"> </w:t>
      </w:r>
      <w:r w:rsidR="00F57FBF" w:rsidRPr="0081417E">
        <w:t>technic</w:t>
      </w:r>
      <w:r w:rsidR="00210AA6" w:rsidRPr="0081417E">
        <w:t>al stability of the platform over</w:t>
      </w:r>
      <w:r w:rsidR="00F57FBF" w:rsidRPr="0081417E">
        <w:t xml:space="preserve"> continuous interactive use</w:t>
      </w:r>
      <w:r w:rsidR="00210AA6" w:rsidRPr="0081417E">
        <w:t>,</w:t>
      </w:r>
      <w:r w:rsidR="002A3909" w:rsidRPr="0081417E">
        <w:t xml:space="preserve"> we could only conduct these with two younger adults (evaluation point 9)</w:t>
      </w:r>
      <w:r w:rsidR="00210AA6" w:rsidRPr="0081417E">
        <w:t>.</w:t>
      </w:r>
      <w:r w:rsidR="00F57FBF" w:rsidRPr="0081417E">
        <w:t xml:space="preserve"> </w:t>
      </w:r>
      <w:r w:rsidR="00210AA6" w:rsidRPr="0081417E">
        <w:t xml:space="preserve"> W</w:t>
      </w:r>
      <w:r w:rsidR="00F57FBF" w:rsidRPr="0081417E">
        <w:t>e were limited to focus groups</w:t>
      </w:r>
      <w:r w:rsidR="00B20191" w:rsidRPr="0081417E">
        <w:t xml:space="preserve"> and </w:t>
      </w:r>
      <w:r w:rsidR="00F57FBF" w:rsidRPr="0081417E">
        <w:t>interactive demonstrations</w:t>
      </w:r>
      <w:r w:rsidR="00B20191" w:rsidRPr="0081417E">
        <w:t xml:space="preserve"> </w:t>
      </w:r>
      <w:r w:rsidR="002A3909" w:rsidRPr="0081417E">
        <w:t>(evaluation points</w:t>
      </w:r>
      <w:r w:rsidR="00B20191" w:rsidRPr="0081417E">
        <w:t xml:space="preserve"> 5, 6,</w:t>
      </w:r>
      <w:r w:rsidR="002A3909" w:rsidRPr="0081417E">
        <w:t xml:space="preserve"> 10 and 11).</w:t>
      </w:r>
      <w:r w:rsidR="00B534F1" w:rsidRPr="0081417E">
        <w:t xml:space="preserve"> </w:t>
      </w:r>
      <w:r w:rsidR="00BF7407" w:rsidRPr="0081417E">
        <w:t>We have not include</w:t>
      </w:r>
      <w:r w:rsidR="00DD6FBB" w:rsidRPr="0081417E">
        <w:t>d</w:t>
      </w:r>
      <w:r w:rsidR="006B7113" w:rsidRPr="0081417E">
        <w:t xml:space="preserve"> the findings from </w:t>
      </w:r>
      <w:r w:rsidR="00DA53FA" w:rsidRPr="0081417E">
        <w:t>these</w:t>
      </w:r>
      <w:r w:rsidR="00BF7407" w:rsidRPr="0081417E">
        <w:t xml:space="preserve"> studies here as we are focussing on </w:t>
      </w:r>
      <w:r w:rsidR="00BB7B23" w:rsidRPr="0081417E">
        <w:t>specific</w:t>
      </w:r>
      <w:r w:rsidR="00BF7407" w:rsidRPr="0081417E">
        <w:t xml:space="preserve"> experimental conditions</w:t>
      </w:r>
      <w:r w:rsidR="00A35E75" w:rsidRPr="0081417E">
        <w:t xml:space="preserve"> in this article</w:t>
      </w:r>
      <w:r w:rsidR="00060A29" w:rsidRPr="0081417E">
        <w:t>.</w:t>
      </w:r>
    </w:p>
    <w:p w14:paraId="2A05B76F" w14:textId="77777777" w:rsidR="005E451D" w:rsidRPr="0081417E" w:rsidRDefault="005E451D" w:rsidP="00C16133">
      <w:pPr>
        <w:pStyle w:val="Text"/>
        <w:spacing w:line="480" w:lineRule="auto"/>
        <w:ind w:firstLine="0"/>
        <w:jc w:val="left"/>
      </w:pPr>
    </w:p>
    <w:p w14:paraId="7CE9CBBB" w14:textId="7B83802C" w:rsidR="006B7113" w:rsidRPr="0081417E" w:rsidRDefault="00F56E07" w:rsidP="00317A0C">
      <w:pPr>
        <w:pStyle w:val="Heading2"/>
        <w:numPr>
          <w:ilvl w:val="0"/>
          <w:numId w:val="0"/>
        </w:numPr>
        <w:spacing w:before="120" w:line="480" w:lineRule="auto"/>
      </w:pPr>
      <w:r w:rsidRPr="0081417E">
        <w:t xml:space="preserve">Experimental Set-up </w:t>
      </w:r>
    </w:p>
    <w:p w14:paraId="07B94DF4" w14:textId="54CAFF3C" w:rsidR="00060434" w:rsidRPr="0081417E" w:rsidRDefault="006B7113" w:rsidP="00C16133">
      <w:pPr>
        <w:pStyle w:val="Text"/>
        <w:spacing w:line="480" w:lineRule="auto"/>
        <w:ind w:firstLine="0"/>
        <w:jc w:val="left"/>
      </w:pPr>
      <w:r w:rsidRPr="0081417E">
        <w:t>T</w:t>
      </w:r>
      <w:r w:rsidR="001E50FF" w:rsidRPr="0081417E">
        <w:t>he participants</w:t>
      </w:r>
      <w:r w:rsidRPr="0081417E">
        <w:t xml:space="preserve"> were exposed</w:t>
      </w:r>
      <w:r w:rsidR="001E50FF" w:rsidRPr="0081417E">
        <w:t xml:space="preserve"> to the </w:t>
      </w:r>
      <w:r w:rsidR="00060434" w:rsidRPr="0081417E">
        <w:t xml:space="preserve">robot over two interaction </w:t>
      </w:r>
      <w:r w:rsidR="00BA110A" w:rsidRPr="0081417E">
        <w:t>sessions</w:t>
      </w:r>
      <w:r w:rsidR="00060434" w:rsidRPr="0081417E">
        <w:t xml:space="preserve"> </w:t>
      </w:r>
      <w:r w:rsidR="00BA110A" w:rsidRPr="0081417E">
        <w:t>(</w:t>
      </w:r>
      <w:r w:rsidR="00C85297" w:rsidRPr="0081417E">
        <w:t>evaluation point 3, 4</w:t>
      </w:r>
      <w:r w:rsidR="00BA110A" w:rsidRPr="0081417E">
        <w:t xml:space="preserve">) </w:t>
      </w:r>
      <w:r w:rsidR="00060434" w:rsidRPr="0081417E">
        <w:t xml:space="preserve">separated by a gap of </w:t>
      </w:r>
      <w:r w:rsidR="0064187E" w:rsidRPr="0081417E">
        <w:t>4.5</w:t>
      </w:r>
      <w:r w:rsidR="00060434" w:rsidRPr="0081417E">
        <w:t xml:space="preserve"> to </w:t>
      </w:r>
      <w:r w:rsidR="0064187E" w:rsidRPr="0081417E">
        <w:t>6</w:t>
      </w:r>
      <w:r w:rsidR="00060434" w:rsidRPr="0081417E">
        <w:t xml:space="preserve"> weeks</w:t>
      </w:r>
      <w:r w:rsidR="00A35E75" w:rsidRPr="0081417E">
        <w:t xml:space="preserve"> (</w:t>
      </w:r>
      <w:r w:rsidR="00BA110A" w:rsidRPr="0081417E">
        <w:t>an average of 5 weeks for all participants</w:t>
      </w:r>
      <w:r w:rsidR="00A35E75" w:rsidRPr="0081417E">
        <w:t>)</w:t>
      </w:r>
      <w:r w:rsidR="00BA110A" w:rsidRPr="0081417E">
        <w:t xml:space="preserve">. </w:t>
      </w:r>
    </w:p>
    <w:p w14:paraId="1B48C3DE" w14:textId="77777777" w:rsidR="0041104A" w:rsidRPr="0081417E" w:rsidRDefault="0041104A" w:rsidP="00C16133">
      <w:pPr>
        <w:pStyle w:val="Text"/>
        <w:spacing w:line="480" w:lineRule="auto"/>
        <w:ind w:firstLine="0"/>
        <w:jc w:val="left"/>
      </w:pPr>
    </w:p>
    <w:p w14:paraId="44AF0709" w14:textId="381D8C2D" w:rsidR="00BA110A" w:rsidRPr="0081417E" w:rsidRDefault="00BA110A" w:rsidP="00C16133">
      <w:pPr>
        <w:pStyle w:val="Text"/>
        <w:spacing w:line="480" w:lineRule="auto"/>
        <w:ind w:firstLine="0"/>
        <w:jc w:val="left"/>
      </w:pPr>
      <w:r w:rsidRPr="0081417E">
        <w:t>In the user orientation workshop</w:t>
      </w:r>
      <w:r w:rsidR="008E7374" w:rsidRPr="0081417E">
        <w:t>s</w:t>
      </w:r>
      <w:r w:rsidR="00DC780A" w:rsidRPr="0081417E">
        <w:t xml:space="preserve"> (evaluation point 3), the aim was to familiarize</w:t>
      </w:r>
      <w:r w:rsidRPr="0081417E">
        <w:t xml:space="preserve"> participants with the project and robot. </w:t>
      </w:r>
      <w:r w:rsidR="008E7374" w:rsidRPr="0081417E">
        <w:t xml:space="preserve">The workshops featured live demonstrations of the robot, </w:t>
      </w:r>
      <w:r w:rsidRPr="0081417E">
        <w:t xml:space="preserve">with one of the researchers play-acting the role of a user. </w:t>
      </w:r>
      <w:r w:rsidR="009242E2" w:rsidRPr="0081417E">
        <w:t xml:space="preserve">Thereafter participants were </w:t>
      </w:r>
      <w:r w:rsidRPr="0081417E">
        <w:t>provided an opportunity to have some interaction with the robot, copying some of the interaction that they had seen demonstrated.</w:t>
      </w:r>
      <w:r w:rsidR="001523AA" w:rsidRPr="0081417E">
        <w:t xml:space="preserve">  At the end of the session, participants were given a questionnaire with items on </w:t>
      </w:r>
      <w:r w:rsidR="00FE02F8" w:rsidRPr="0081417E">
        <w:t>features and context of</w:t>
      </w:r>
      <w:r w:rsidR="001523AA" w:rsidRPr="0081417E">
        <w:t xml:space="preserve"> use.</w:t>
      </w:r>
      <w:r w:rsidR="00A121C1" w:rsidRPr="0081417E">
        <w:t xml:space="preserve"> </w:t>
      </w:r>
      <w:r w:rsidRPr="0081417E">
        <w:t>We hoped that this</w:t>
      </w:r>
      <w:r w:rsidR="00A121C1" w:rsidRPr="0081417E">
        <w:t xml:space="preserve"> first session</w:t>
      </w:r>
      <w:r w:rsidRPr="0081417E">
        <w:t xml:space="preserve"> </w:t>
      </w:r>
      <w:r w:rsidR="001523AA" w:rsidRPr="0081417E">
        <w:t>would reduce the novelty</w:t>
      </w:r>
      <w:r w:rsidR="003E0E2F" w:rsidRPr="0081417E">
        <w:t xml:space="preserve"> effect</w:t>
      </w:r>
      <w:r w:rsidR="001523AA" w:rsidRPr="0081417E">
        <w:t xml:space="preserve"> </w:t>
      </w:r>
      <w:r w:rsidRPr="0081417E">
        <w:t xml:space="preserve">for subsequent interaction sessions.  </w:t>
      </w:r>
    </w:p>
    <w:p w14:paraId="0E4D183F" w14:textId="0DFB7402" w:rsidR="00C56CD2" w:rsidRPr="0081417E" w:rsidRDefault="00060434" w:rsidP="00C16133">
      <w:pPr>
        <w:pStyle w:val="Text"/>
        <w:spacing w:line="480" w:lineRule="auto"/>
        <w:ind w:firstLine="0"/>
        <w:jc w:val="left"/>
      </w:pPr>
      <w:r w:rsidRPr="0081417E">
        <w:t xml:space="preserve">  </w:t>
      </w:r>
      <w:r w:rsidR="001E50FF" w:rsidRPr="0081417E">
        <w:t xml:space="preserve"> </w:t>
      </w:r>
    </w:p>
    <w:p w14:paraId="0AD6D863" w14:textId="524543A0" w:rsidR="003D3493" w:rsidRPr="0081417E" w:rsidRDefault="00FE02F8" w:rsidP="00FE02F8">
      <w:pPr>
        <w:pStyle w:val="Text"/>
        <w:spacing w:line="480" w:lineRule="auto"/>
        <w:ind w:firstLine="0"/>
        <w:jc w:val="left"/>
      </w:pPr>
      <w:r w:rsidRPr="0081417E">
        <w:t xml:space="preserve">In </w:t>
      </w:r>
      <w:r w:rsidR="00BA110A" w:rsidRPr="0081417E">
        <w:t>the second session, the individual trials</w:t>
      </w:r>
      <w:r w:rsidRPr="0081417E">
        <w:t xml:space="preserve"> (evaluation point 4)</w:t>
      </w:r>
      <w:r w:rsidR="00BA110A" w:rsidRPr="0081417E">
        <w:t xml:space="preserve">, we used </w:t>
      </w:r>
      <w:r w:rsidR="00A22D73" w:rsidRPr="0081417E">
        <w:t xml:space="preserve">a specially designed </w:t>
      </w:r>
      <w:r w:rsidR="00816851" w:rsidRPr="0081417E">
        <w:t>WoZ</w:t>
      </w:r>
      <w:r w:rsidR="00A22D73" w:rsidRPr="0081417E">
        <w:t xml:space="preserve"> </w:t>
      </w:r>
      <w:r w:rsidR="009B583A" w:rsidRPr="0081417E">
        <w:t xml:space="preserve">graphical user </w:t>
      </w:r>
      <w:r w:rsidR="00A22D73" w:rsidRPr="0081417E">
        <w:t>interface</w:t>
      </w:r>
      <w:r w:rsidR="00D6713E" w:rsidRPr="0081417E">
        <w:t xml:space="preserve"> (Figure 2)</w:t>
      </w:r>
      <w:r w:rsidR="00A22D73" w:rsidRPr="0081417E">
        <w:t xml:space="preserve"> to control </w:t>
      </w:r>
      <w:r w:rsidR="00F56E07" w:rsidRPr="0081417E">
        <w:t xml:space="preserve">the robot’s </w:t>
      </w:r>
      <w:r w:rsidR="00A22D73" w:rsidRPr="0081417E">
        <w:t>movement</w:t>
      </w:r>
      <w:r w:rsidR="00F56E07" w:rsidRPr="0081417E">
        <w:t xml:space="preserve"> </w:t>
      </w:r>
      <w:r w:rsidR="003558F5" w:rsidRPr="0081417E">
        <w:t>(send it to a specific lo</w:t>
      </w:r>
      <w:r w:rsidR="00397B6A" w:rsidRPr="0081417E">
        <w:t>cation or turn it</w:t>
      </w:r>
      <w:r w:rsidR="003558F5" w:rsidRPr="0081417E">
        <w:t>)</w:t>
      </w:r>
      <w:r w:rsidR="00A22D73" w:rsidRPr="0081417E">
        <w:t>, speech</w:t>
      </w:r>
      <w:r w:rsidR="00397B6A" w:rsidRPr="0081417E">
        <w:t xml:space="preserve"> (e.g.</w:t>
      </w:r>
      <w:r w:rsidR="003558F5" w:rsidRPr="0081417E">
        <w:t xml:space="preserve"> give prompts to th</w:t>
      </w:r>
      <w:r w:rsidR="00397B6A" w:rsidRPr="0081417E">
        <w:t>e participant)</w:t>
      </w:r>
      <w:r w:rsidR="00A22D73" w:rsidRPr="0081417E">
        <w:t xml:space="preserve">, </w:t>
      </w:r>
      <w:r w:rsidR="007137D1" w:rsidRPr="0081417E">
        <w:t xml:space="preserve">and </w:t>
      </w:r>
      <w:r w:rsidR="00397B6A" w:rsidRPr="0081417E">
        <w:t xml:space="preserve">thereby generate </w:t>
      </w:r>
      <w:r w:rsidR="00A22D73" w:rsidRPr="0081417E">
        <w:t xml:space="preserve">different </w:t>
      </w:r>
      <w:r w:rsidR="003558F5" w:rsidRPr="0081417E">
        <w:lastRenderedPageBreak/>
        <w:t xml:space="preserve">robot </w:t>
      </w:r>
      <w:r w:rsidR="00A22D73" w:rsidRPr="0081417E">
        <w:t xml:space="preserve">behaviour and </w:t>
      </w:r>
      <w:r w:rsidR="00397B6A" w:rsidRPr="0081417E">
        <w:t xml:space="preserve">user </w:t>
      </w:r>
      <w:r w:rsidR="003558F5" w:rsidRPr="0081417E">
        <w:t>interaction</w:t>
      </w:r>
      <w:r w:rsidR="00397B6A" w:rsidRPr="0081417E">
        <w:t xml:space="preserve"> situations</w:t>
      </w:r>
      <w:r w:rsidR="00A22D73" w:rsidRPr="0081417E">
        <w:t xml:space="preserve">. </w:t>
      </w:r>
    </w:p>
    <w:p w14:paraId="66BE3652" w14:textId="77777777" w:rsidR="00D6713E" w:rsidRPr="0081417E" w:rsidRDefault="00D6713E" w:rsidP="00C16133">
      <w:pPr>
        <w:pStyle w:val="Text"/>
        <w:spacing w:line="480" w:lineRule="auto"/>
        <w:jc w:val="left"/>
      </w:pPr>
    </w:p>
    <w:p w14:paraId="3AE28192" w14:textId="13E6FFAE" w:rsidR="00BA110A" w:rsidRPr="0081417E" w:rsidRDefault="00D6713E" w:rsidP="00C16133">
      <w:pPr>
        <w:pStyle w:val="Text"/>
        <w:spacing w:line="480" w:lineRule="auto"/>
        <w:ind w:firstLine="0"/>
        <w:jc w:val="left"/>
      </w:pPr>
      <w:r w:rsidRPr="0081417E">
        <w:rPr>
          <w:noProof/>
          <w:lang w:eastAsia="en-GB"/>
        </w:rPr>
        <w:drawing>
          <wp:inline distT="0" distB="0" distL="0" distR="0" wp14:anchorId="1FEB814B" wp14:editId="4B4E7BE9">
            <wp:extent cx="3049270" cy="2729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BISERV Wo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270" cy="2729865"/>
                    </a:xfrm>
                    <a:prstGeom prst="rect">
                      <a:avLst/>
                    </a:prstGeom>
                  </pic:spPr>
                </pic:pic>
              </a:graphicData>
            </a:graphic>
          </wp:inline>
        </w:drawing>
      </w:r>
    </w:p>
    <w:p w14:paraId="488905BE" w14:textId="02556FB8" w:rsidR="00D6713E" w:rsidRPr="0081417E" w:rsidRDefault="00D6713E" w:rsidP="00C16133">
      <w:pPr>
        <w:pStyle w:val="Caption"/>
        <w:spacing w:line="480" w:lineRule="auto"/>
        <w:jc w:val="left"/>
        <w:rPr>
          <w:rFonts w:cs="Times New Roman"/>
          <w:b w:val="0"/>
          <w:sz w:val="24"/>
          <w:szCs w:val="24"/>
        </w:rPr>
      </w:pPr>
      <w:r w:rsidRPr="0081417E">
        <w:rPr>
          <w:rFonts w:cs="Times New Roman"/>
          <w:b w:val="0"/>
          <w:sz w:val="24"/>
          <w:szCs w:val="24"/>
        </w:rPr>
        <w:t xml:space="preserve">Figure </w:t>
      </w:r>
      <w:r w:rsidRPr="0081417E">
        <w:rPr>
          <w:rFonts w:cs="Times New Roman"/>
          <w:b w:val="0"/>
          <w:sz w:val="24"/>
          <w:szCs w:val="24"/>
        </w:rPr>
        <w:fldChar w:fldCharType="begin"/>
      </w:r>
      <w:r w:rsidRPr="0081417E">
        <w:rPr>
          <w:rFonts w:cs="Times New Roman"/>
          <w:b w:val="0"/>
          <w:sz w:val="24"/>
          <w:szCs w:val="24"/>
        </w:rPr>
        <w:instrText xml:space="preserve"> SEQ Figure \* ARABIC </w:instrText>
      </w:r>
      <w:r w:rsidRPr="0081417E">
        <w:rPr>
          <w:rFonts w:cs="Times New Roman"/>
          <w:b w:val="0"/>
          <w:sz w:val="24"/>
          <w:szCs w:val="24"/>
        </w:rPr>
        <w:fldChar w:fldCharType="separate"/>
      </w:r>
      <w:r w:rsidR="00054A8F" w:rsidRPr="0081417E">
        <w:rPr>
          <w:rFonts w:cs="Times New Roman"/>
          <w:b w:val="0"/>
          <w:noProof/>
          <w:sz w:val="24"/>
          <w:szCs w:val="24"/>
        </w:rPr>
        <w:t>2</w:t>
      </w:r>
      <w:r w:rsidRPr="0081417E">
        <w:rPr>
          <w:rFonts w:cs="Times New Roman"/>
          <w:b w:val="0"/>
          <w:sz w:val="24"/>
          <w:szCs w:val="24"/>
        </w:rPr>
        <w:fldChar w:fldCharType="end"/>
      </w:r>
      <w:r w:rsidRPr="0081417E">
        <w:rPr>
          <w:rFonts w:cs="Times New Roman"/>
          <w:b w:val="0"/>
          <w:sz w:val="24"/>
          <w:szCs w:val="24"/>
        </w:rPr>
        <w:t xml:space="preserve"> The Wizard of Oz interface used to remotely control the robot</w:t>
      </w:r>
    </w:p>
    <w:p w14:paraId="334F1E96" w14:textId="77777777" w:rsidR="00A063F7" w:rsidRPr="0081417E" w:rsidRDefault="00A063F7" w:rsidP="00C16133">
      <w:pPr>
        <w:pStyle w:val="Text"/>
        <w:spacing w:line="480" w:lineRule="auto"/>
        <w:jc w:val="left"/>
      </w:pPr>
    </w:p>
    <w:p w14:paraId="4AF72173" w14:textId="2A46E3A5" w:rsidR="00235C8D" w:rsidRPr="0081417E" w:rsidRDefault="00235C8D" w:rsidP="00C16133">
      <w:pPr>
        <w:pStyle w:val="Text"/>
        <w:spacing w:line="480" w:lineRule="auto"/>
        <w:jc w:val="left"/>
      </w:pPr>
      <w:r w:rsidRPr="0081417E">
        <w:t xml:space="preserve">As per the </w:t>
      </w:r>
      <w:r w:rsidR="009B61CF" w:rsidRPr="0081417E">
        <w:t xml:space="preserve">Wizard-of-Oz framework </w:t>
      </w:r>
      <w:r w:rsidRPr="0081417E">
        <w:t xml:space="preserve">defined by Green et al. (2004) </w:t>
      </w:r>
      <w:r w:rsidR="00B771F9" w:rsidRPr="0081417E">
        <w:t xml:space="preserve">our </w:t>
      </w:r>
      <w:r w:rsidR="000A4592" w:rsidRPr="0081417E">
        <w:t>human-robot interaction trial session</w:t>
      </w:r>
      <w:r w:rsidRPr="0081417E">
        <w:t xml:space="preserve"> </w:t>
      </w:r>
      <w:r w:rsidR="00A063F7" w:rsidRPr="0081417E">
        <w:t>included the following elements:</w:t>
      </w:r>
    </w:p>
    <w:p w14:paraId="7D552E1D" w14:textId="77777777" w:rsidR="00A063F7" w:rsidRPr="0081417E" w:rsidRDefault="00A063F7" w:rsidP="00C16133">
      <w:pPr>
        <w:pStyle w:val="Text"/>
        <w:spacing w:line="480" w:lineRule="auto"/>
        <w:jc w:val="left"/>
      </w:pPr>
    </w:p>
    <w:p w14:paraId="0591F0CF" w14:textId="3D309172" w:rsidR="00235C8D" w:rsidRPr="0081417E" w:rsidRDefault="000E5B1D" w:rsidP="00C16133">
      <w:pPr>
        <w:pStyle w:val="Text"/>
        <w:numPr>
          <w:ilvl w:val="0"/>
          <w:numId w:val="16"/>
        </w:numPr>
        <w:spacing w:line="480" w:lineRule="auto"/>
        <w:jc w:val="left"/>
      </w:pPr>
      <w:r w:rsidRPr="0081417E">
        <w:t>User i</w:t>
      </w:r>
      <w:r w:rsidR="00235C8D" w:rsidRPr="0081417E">
        <w:t>nstruction:</w:t>
      </w:r>
    </w:p>
    <w:p w14:paraId="08D68DBB" w14:textId="7C980A2D" w:rsidR="00F32ECC" w:rsidRPr="0081417E" w:rsidRDefault="001B7F7F" w:rsidP="00217539">
      <w:pPr>
        <w:pStyle w:val="Text"/>
        <w:spacing w:line="480" w:lineRule="auto"/>
        <w:jc w:val="left"/>
      </w:pPr>
      <w:r w:rsidRPr="0081417E">
        <w:t xml:space="preserve">The participants were given an instruction sheet to refer to if needed, as well as a task workbook with six scenarios and some additional questions. </w:t>
      </w:r>
      <w:r w:rsidR="00217539" w:rsidRPr="0081417E">
        <w:t xml:space="preserve">The scenarios were developed based on </w:t>
      </w:r>
      <w:r w:rsidR="00217539" w:rsidRPr="0081417E">
        <w:lastRenderedPageBreak/>
        <w:t>our previous research on user requirements to provide realistic situations wherei</w:t>
      </w:r>
      <w:r w:rsidR="002728F6" w:rsidRPr="0081417E">
        <w:t>n</w:t>
      </w:r>
      <w:r w:rsidR="00217539" w:rsidRPr="0081417E">
        <w:t xml:space="preserve"> a person might interact with the assistive </w:t>
      </w:r>
      <w:r w:rsidR="00493887" w:rsidRPr="0081417E">
        <w:t xml:space="preserve">robot (Nani, </w:t>
      </w:r>
      <w:r w:rsidR="00493887" w:rsidRPr="0081417E">
        <w:rPr>
          <w:shd w:val="clear" w:color="auto" w:fill="FFFFFF"/>
          <w:lang w:val="en-US"/>
        </w:rPr>
        <w:t>Caleb-Solly, Dogramadzi, Fear, and van den Heuvel</w:t>
      </w:r>
      <w:r w:rsidR="00217539" w:rsidRPr="0081417E">
        <w:t xml:space="preserve"> 2010). </w:t>
      </w:r>
      <w:r w:rsidR="00D61E70" w:rsidRPr="0081417E">
        <w:t>They</w:t>
      </w:r>
      <w:r w:rsidRPr="0081417E">
        <w:t xml:space="preserve"> were</w:t>
      </w:r>
      <w:r w:rsidR="00FD636F" w:rsidRPr="0081417E">
        <w:t xml:space="preserve"> </w:t>
      </w:r>
      <w:r w:rsidR="002E54DE" w:rsidRPr="0081417E">
        <w:t>centred</w:t>
      </w:r>
      <w:r w:rsidR="00FD636F" w:rsidRPr="0081417E">
        <w:t xml:space="preserve"> on following tasks and prompts</w:t>
      </w:r>
      <w:r w:rsidR="00D61E70" w:rsidRPr="0081417E">
        <w:t>:</w:t>
      </w:r>
      <w:r w:rsidRPr="0081417E">
        <w:t xml:space="preserve"> (1) viewing photos, (2) a carry and deliver task, (3) playing a game, (4) medication and appointment reminders, (5) exercise encouragement</w:t>
      </w:r>
      <w:r w:rsidR="00FD636F" w:rsidRPr="0081417E">
        <w:t>, and (6) s</w:t>
      </w:r>
      <w:r w:rsidRPr="0081417E">
        <w:t>ocial interaction via a video link.</w:t>
      </w:r>
      <w:r w:rsidR="00A74B9B" w:rsidRPr="0081417E">
        <w:t xml:space="preserve">  Figure 3 shows examples of filled in worksheets of the task workbook.</w:t>
      </w:r>
    </w:p>
    <w:p w14:paraId="147FD0C8" w14:textId="57403E7F" w:rsidR="0004023B" w:rsidRPr="0081417E" w:rsidRDefault="00D15473" w:rsidP="00C16133">
      <w:pPr>
        <w:pStyle w:val="Text"/>
        <w:spacing w:line="480" w:lineRule="auto"/>
        <w:jc w:val="left"/>
      </w:pPr>
      <w:r w:rsidRPr="0081417E">
        <w:rPr>
          <w:noProof/>
          <w:lang w:eastAsia="en-GB"/>
        </w:rPr>
        <w:drawing>
          <wp:inline distT="0" distB="0" distL="0" distR="0" wp14:anchorId="5C22E516" wp14:editId="5DFD3DFF">
            <wp:extent cx="2860675" cy="20218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675" cy="2021840"/>
                    </a:xfrm>
                    <a:prstGeom prst="rect">
                      <a:avLst/>
                    </a:prstGeom>
                    <a:noFill/>
                    <a:ln>
                      <a:noFill/>
                    </a:ln>
                  </pic:spPr>
                </pic:pic>
              </a:graphicData>
            </a:graphic>
          </wp:inline>
        </w:drawing>
      </w:r>
    </w:p>
    <w:p w14:paraId="34F926F6" w14:textId="2B825AA0" w:rsidR="0004023B" w:rsidRPr="0081417E" w:rsidRDefault="00D15473" w:rsidP="00C16133">
      <w:pPr>
        <w:pStyle w:val="Text"/>
        <w:spacing w:line="480" w:lineRule="auto"/>
        <w:jc w:val="left"/>
      </w:pPr>
      <w:r w:rsidRPr="0081417E">
        <w:rPr>
          <w:noProof/>
          <w:lang w:eastAsia="en-GB"/>
        </w:rPr>
        <w:drawing>
          <wp:inline distT="0" distB="0" distL="0" distR="0" wp14:anchorId="778B7E4D" wp14:editId="00A15886">
            <wp:extent cx="2663689" cy="1882616"/>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300" cy="1884461"/>
                    </a:xfrm>
                    <a:prstGeom prst="rect">
                      <a:avLst/>
                    </a:prstGeom>
                    <a:noFill/>
                    <a:ln>
                      <a:noFill/>
                    </a:ln>
                  </pic:spPr>
                </pic:pic>
              </a:graphicData>
            </a:graphic>
          </wp:inline>
        </w:drawing>
      </w:r>
    </w:p>
    <w:p w14:paraId="538AEE85" w14:textId="1105026A" w:rsidR="001B7F7F" w:rsidRPr="0081417E" w:rsidRDefault="000F53F2" w:rsidP="00C16133">
      <w:pPr>
        <w:pStyle w:val="Text"/>
        <w:spacing w:line="480" w:lineRule="auto"/>
        <w:jc w:val="left"/>
      </w:pPr>
      <w:r w:rsidRPr="0081417E">
        <w:rPr>
          <w:noProof/>
          <w:lang w:eastAsia="en-GB"/>
        </w:rPr>
        <w:lastRenderedPageBreak/>
        <w:drawing>
          <wp:inline distT="0" distB="0" distL="0" distR="0" wp14:anchorId="083A4FEA" wp14:editId="62C12A53">
            <wp:extent cx="2659612" cy="1704610"/>
            <wp:effectExtent l="50800" t="76200" r="58420" b="736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5-07 at 23.06.27.png"/>
                    <pic:cNvPicPr/>
                  </pic:nvPicPr>
                  <pic:blipFill rotWithShape="1">
                    <a:blip r:embed="rId14" cstate="print">
                      <a:extLst>
                        <a:ext uri="{28A0092B-C50C-407E-A947-70E740481C1C}">
                          <a14:useLocalDpi xmlns:a14="http://schemas.microsoft.com/office/drawing/2010/main" val="0"/>
                        </a:ext>
                      </a:extLst>
                    </a:blip>
                    <a:srcRect t="1" r="2527" b="6658"/>
                    <a:stretch/>
                  </pic:blipFill>
                  <pic:spPr bwMode="auto">
                    <a:xfrm rot="163212">
                      <a:off x="0" y="0"/>
                      <a:ext cx="2675245" cy="17146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C0EEDE0" w14:textId="297FD6F9" w:rsidR="000F53F2" w:rsidRPr="0081417E" w:rsidRDefault="000F53F2" w:rsidP="00C16133">
      <w:pPr>
        <w:pStyle w:val="Text"/>
        <w:spacing w:line="480" w:lineRule="auto"/>
        <w:jc w:val="left"/>
      </w:pPr>
      <w:r w:rsidRPr="0081417E">
        <w:rPr>
          <w:noProof/>
          <w:lang w:eastAsia="en-GB"/>
        </w:rPr>
        <w:drawing>
          <wp:inline distT="0" distB="0" distL="0" distR="0" wp14:anchorId="523ECA3F" wp14:editId="5336688C">
            <wp:extent cx="3049270" cy="2058035"/>
            <wp:effectExtent l="50800" t="76200" r="49530" b="755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5-07 at 23.08.10.png"/>
                    <pic:cNvPicPr/>
                  </pic:nvPicPr>
                  <pic:blipFill>
                    <a:blip r:embed="rId15" cstate="print">
                      <a:extLst>
                        <a:ext uri="{28A0092B-C50C-407E-A947-70E740481C1C}">
                          <a14:useLocalDpi xmlns:a14="http://schemas.microsoft.com/office/drawing/2010/main" val="0"/>
                        </a:ext>
                      </a:extLst>
                    </a:blip>
                    <a:stretch>
                      <a:fillRect/>
                    </a:stretch>
                  </pic:blipFill>
                  <pic:spPr>
                    <a:xfrm rot="21428280">
                      <a:off x="0" y="0"/>
                      <a:ext cx="3049270" cy="2058035"/>
                    </a:xfrm>
                    <a:prstGeom prst="rect">
                      <a:avLst/>
                    </a:prstGeom>
                  </pic:spPr>
                </pic:pic>
              </a:graphicData>
            </a:graphic>
          </wp:inline>
        </w:drawing>
      </w:r>
    </w:p>
    <w:p w14:paraId="58A20770" w14:textId="056468A9" w:rsidR="009E353E" w:rsidRPr="0081417E" w:rsidRDefault="00D15473" w:rsidP="00C16133">
      <w:pPr>
        <w:pStyle w:val="Text"/>
        <w:spacing w:line="480" w:lineRule="auto"/>
        <w:jc w:val="left"/>
      </w:pPr>
      <w:r w:rsidRPr="0081417E">
        <w:rPr>
          <w:noProof/>
          <w:lang w:eastAsia="en-GB"/>
        </w:rPr>
        <w:drawing>
          <wp:inline distT="0" distB="0" distL="0" distR="0" wp14:anchorId="2796C41B" wp14:editId="1ECEFA48">
            <wp:extent cx="3011805" cy="212217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805" cy="2122170"/>
                    </a:xfrm>
                    <a:prstGeom prst="rect">
                      <a:avLst/>
                    </a:prstGeom>
                    <a:noFill/>
                    <a:ln>
                      <a:noFill/>
                    </a:ln>
                  </pic:spPr>
                </pic:pic>
              </a:graphicData>
            </a:graphic>
          </wp:inline>
        </w:drawing>
      </w:r>
    </w:p>
    <w:p w14:paraId="4BB0A0B8" w14:textId="1359E402" w:rsidR="000F53F2" w:rsidRPr="0081417E" w:rsidRDefault="000F53F2" w:rsidP="00C16133">
      <w:pPr>
        <w:pStyle w:val="Text"/>
        <w:spacing w:line="480" w:lineRule="auto"/>
        <w:jc w:val="left"/>
      </w:pPr>
      <w:r w:rsidRPr="0081417E">
        <w:rPr>
          <w:noProof/>
          <w:lang w:eastAsia="en-GB"/>
        </w:rPr>
        <w:lastRenderedPageBreak/>
        <w:drawing>
          <wp:inline distT="0" distB="0" distL="0" distR="0" wp14:anchorId="7A8CE43C" wp14:editId="7C4D0085">
            <wp:extent cx="2779923" cy="1959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5-07 at 23.10.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4152" cy="1962589"/>
                    </a:xfrm>
                    <a:prstGeom prst="rect">
                      <a:avLst/>
                    </a:prstGeom>
                  </pic:spPr>
                </pic:pic>
              </a:graphicData>
            </a:graphic>
          </wp:inline>
        </w:drawing>
      </w:r>
    </w:p>
    <w:p w14:paraId="2C1182CA" w14:textId="15078822" w:rsidR="007134E3" w:rsidRPr="0081417E" w:rsidRDefault="00D15473" w:rsidP="00C16133">
      <w:pPr>
        <w:pStyle w:val="Text"/>
        <w:spacing w:line="480" w:lineRule="auto"/>
        <w:jc w:val="left"/>
      </w:pPr>
      <w:r w:rsidRPr="0081417E">
        <w:rPr>
          <w:noProof/>
          <w:lang w:eastAsia="en-GB"/>
        </w:rPr>
        <w:drawing>
          <wp:inline distT="0" distB="0" distL="0" distR="0" wp14:anchorId="58BE0E90" wp14:editId="34B32AE2">
            <wp:extent cx="2751511" cy="189166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2" r="4867" b="7546"/>
                    <a:stretch/>
                  </pic:blipFill>
                  <pic:spPr bwMode="auto">
                    <a:xfrm>
                      <a:off x="0" y="0"/>
                      <a:ext cx="2752251" cy="189217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BB9E1D" w14:textId="46B4B84D" w:rsidR="003B3661" w:rsidRPr="0081417E" w:rsidRDefault="007134E3" w:rsidP="00C16133">
      <w:pPr>
        <w:pStyle w:val="Caption"/>
        <w:spacing w:line="480" w:lineRule="auto"/>
        <w:jc w:val="left"/>
        <w:rPr>
          <w:rFonts w:cs="Times New Roman"/>
          <w:b w:val="0"/>
          <w:sz w:val="24"/>
          <w:szCs w:val="24"/>
        </w:rPr>
      </w:pPr>
      <w:r w:rsidRPr="0081417E">
        <w:rPr>
          <w:rFonts w:cs="Times New Roman"/>
          <w:b w:val="0"/>
          <w:sz w:val="24"/>
          <w:szCs w:val="24"/>
        </w:rPr>
        <w:t xml:space="preserve">Figure </w:t>
      </w:r>
      <w:r w:rsidR="007128F8" w:rsidRPr="0081417E">
        <w:rPr>
          <w:rFonts w:cs="Times New Roman"/>
          <w:b w:val="0"/>
          <w:sz w:val="24"/>
          <w:szCs w:val="24"/>
        </w:rPr>
        <w:fldChar w:fldCharType="begin"/>
      </w:r>
      <w:r w:rsidR="007128F8" w:rsidRPr="0081417E">
        <w:rPr>
          <w:rFonts w:cs="Times New Roman"/>
          <w:b w:val="0"/>
          <w:sz w:val="24"/>
          <w:szCs w:val="24"/>
        </w:rPr>
        <w:instrText xml:space="preserve"> SEQ Figure \* ARABIC </w:instrText>
      </w:r>
      <w:r w:rsidR="007128F8" w:rsidRPr="0081417E">
        <w:rPr>
          <w:rFonts w:cs="Times New Roman"/>
          <w:b w:val="0"/>
          <w:sz w:val="24"/>
          <w:szCs w:val="24"/>
        </w:rPr>
        <w:fldChar w:fldCharType="separate"/>
      </w:r>
      <w:r w:rsidR="00054A8F" w:rsidRPr="0081417E">
        <w:rPr>
          <w:rFonts w:cs="Times New Roman"/>
          <w:b w:val="0"/>
          <w:noProof/>
          <w:sz w:val="24"/>
          <w:szCs w:val="24"/>
        </w:rPr>
        <w:t>3</w:t>
      </w:r>
      <w:r w:rsidR="007128F8" w:rsidRPr="0081417E">
        <w:rPr>
          <w:rFonts w:cs="Times New Roman"/>
          <w:b w:val="0"/>
          <w:noProof/>
          <w:sz w:val="24"/>
          <w:szCs w:val="24"/>
        </w:rPr>
        <w:fldChar w:fldCharType="end"/>
      </w:r>
      <w:r w:rsidR="0077570A" w:rsidRPr="0081417E">
        <w:rPr>
          <w:rFonts w:cs="Times New Roman"/>
          <w:b w:val="0"/>
          <w:sz w:val="24"/>
          <w:szCs w:val="24"/>
        </w:rPr>
        <w:t xml:space="preserve"> Task Worksheets completed by participants</w:t>
      </w:r>
    </w:p>
    <w:p w14:paraId="5ACADB62" w14:textId="77777777" w:rsidR="00A063F7" w:rsidRPr="0081417E" w:rsidRDefault="00A063F7" w:rsidP="00C16133">
      <w:pPr>
        <w:pStyle w:val="Text"/>
        <w:spacing w:line="480" w:lineRule="auto"/>
        <w:ind w:firstLine="0"/>
        <w:jc w:val="left"/>
      </w:pPr>
    </w:p>
    <w:p w14:paraId="42A26D3F" w14:textId="342189DF" w:rsidR="00FE3E9C" w:rsidRPr="0081417E" w:rsidRDefault="00FE3E9C" w:rsidP="00C16133">
      <w:pPr>
        <w:pStyle w:val="Text"/>
        <w:spacing w:line="480" w:lineRule="auto"/>
        <w:ind w:firstLine="0"/>
        <w:jc w:val="left"/>
      </w:pPr>
      <w:r w:rsidRPr="0081417E">
        <w:t xml:space="preserve">Following the completion of the scenarios by the participants, a post-task </w:t>
      </w:r>
      <w:r w:rsidR="002C6ABC" w:rsidRPr="0081417E">
        <w:t xml:space="preserve">structured </w:t>
      </w:r>
      <w:r w:rsidRPr="0081417E">
        <w:t>interview was conducted</w:t>
      </w:r>
      <w:r w:rsidR="00EA332C" w:rsidRPr="0081417E">
        <w:t>, which</w:t>
      </w:r>
      <w:r w:rsidR="002C6ABC" w:rsidRPr="0081417E">
        <w:t xml:space="preserve"> included</w:t>
      </w:r>
      <w:r w:rsidR="00EA332C" w:rsidRPr="0081417E">
        <w:t xml:space="preserve"> questions such as: What </w:t>
      </w:r>
      <w:r w:rsidR="001E222A" w:rsidRPr="0081417E">
        <w:t xml:space="preserve">is </w:t>
      </w:r>
      <w:r w:rsidR="00EA332C" w:rsidRPr="0081417E">
        <w:t xml:space="preserve">it </w:t>
      </w:r>
      <w:r w:rsidR="002C6ABC" w:rsidRPr="0081417E">
        <w:t>li</w:t>
      </w:r>
      <w:r w:rsidR="00EA332C" w:rsidRPr="0081417E">
        <w:t>ke being with a robot? W</w:t>
      </w:r>
      <w:r w:rsidR="002C6ABC" w:rsidRPr="0081417E">
        <w:t>hat they liked and d</w:t>
      </w:r>
      <w:r w:rsidR="00EA332C" w:rsidRPr="0081417E">
        <w:t>isliked</w:t>
      </w:r>
      <w:r w:rsidR="001E222A" w:rsidRPr="0081417E">
        <w:t xml:space="preserve"> about the robot</w:t>
      </w:r>
      <w:r w:rsidR="00EA332C" w:rsidRPr="0081417E">
        <w:t>? Whether they could imagine a robot</w:t>
      </w:r>
      <w:r w:rsidR="002C6ABC" w:rsidRPr="0081417E">
        <w:t xml:space="preserve"> in their home</w:t>
      </w:r>
      <w:r w:rsidR="00EA332C" w:rsidRPr="0081417E">
        <w:t>? W</w:t>
      </w:r>
      <w:r w:rsidR="002C6ABC" w:rsidRPr="0081417E">
        <w:t xml:space="preserve">hat would </w:t>
      </w:r>
      <w:r w:rsidR="00EA332C" w:rsidRPr="0081417E">
        <w:t xml:space="preserve">the robot </w:t>
      </w:r>
      <w:r w:rsidR="002C6ABC" w:rsidRPr="0081417E">
        <w:t>have to do/not do to become a useful companion</w:t>
      </w:r>
      <w:r w:rsidR="00EA332C" w:rsidRPr="0081417E">
        <w:t>?</w:t>
      </w:r>
      <w:r w:rsidR="002C6ABC" w:rsidRPr="0081417E">
        <w:t xml:space="preserve"> </w:t>
      </w:r>
      <w:r w:rsidR="00EA332C" w:rsidRPr="0081417E">
        <w:t>What were the</w:t>
      </w:r>
      <w:r w:rsidR="001E222A" w:rsidRPr="0081417E">
        <w:t>ir</w:t>
      </w:r>
      <w:r w:rsidR="00EA332C" w:rsidRPr="0081417E">
        <w:t xml:space="preserve"> pri</w:t>
      </w:r>
      <w:r w:rsidR="00EA332C" w:rsidRPr="0081417E">
        <w:lastRenderedPageBreak/>
        <w:t xml:space="preserve">vacy concerns </w:t>
      </w:r>
      <w:r w:rsidR="001E222A" w:rsidRPr="0081417E">
        <w:t>with regard</w:t>
      </w:r>
      <w:r w:rsidR="00EA332C" w:rsidRPr="0081417E">
        <w:t xml:space="preserve"> to the data collected by the robot?</w:t>
      </w:r>
      <w:r w:rsidR="00246BA9" w:rsidRPr="0081417E">
        <w:t xml:space="preserve"> </w:t>
      </w:r>
      <w:r w:rsidR="00EA332C" w:rsidRPr="0081417E">
        <w:t>There was also a follow-up discussion</w:t>
      </w:r>
      <w:r w:rsidR="001E222A" w:rsidRPr="0081417E">
        <w:t xml:space="preserve"> on their responses</w:t>
      </w:r>
      <w:r w:rsidR="00EA332C" w:rsidRPr="0081417E">
        <w:t xml:space="preserve"> in the original questionnaire to see w</w:t>
      </w:r>
      <w:r w:rsidR="001E222A" w:rsidRPr="0081417E">
        <w:t>hether</w:t>
      </w:r>
      <w:r w:rsidR="00EA332C" w:rsidRPr="0081417E">
        <w:t xml:space="preserve"> and how their perceptions had changed.</w:t>
      </w:r>
    </w:p>
    <w:p w14:paraId="51EACD08" w14:textId="77777777" w:rsidR="00503333" w:rsidRPr="0081417E" w:rsidRDefault="00503333" w:rsidP="00C16133">
      <w:pPr>
        <w:pStyle w:val="Text"/>
        <w:spacing w:line="480" w:lineRule="auto"/>
        <w:ind w:firstLine="0"/>
        <w:jc w:val="left"/>
      </w:pPr>
    </w:p>
    <w:p w14:paraId="16DB0442" w14:textId="360CEFB4" w:rsidR="003B3661" w:rsidRPr="0081417E" w:rsidRDefault="00960624" w:rsidP="00C16133">
      <w:pPr>
        <w:pStyle w:val="Text"/>
        <w:numPr>
          <w:ilvl w:val="0"/>
          <w:numId w:val="16"/>
        </w:numPr>
        <w:spacing w:line="480" w:lineRule="auto"/>
        <w:jc w:val="left"/>
      </w:pPr>
      <w:r w:rsidRPr="0081417E">
        <w:t>B</w:t>
      </w:r>
      <w:r w:rsidR="00A238D5" w:rsidRPr="0081417E">
        <w:t>ehaviour</w:t>
      </w:r>
      <w:r w:rsidRPr="0081417E">
        <w:t xml:space="preserve"> Hypotheses</w:t>
      </w:r>
      <w:r w:rsidR="003B3661" w:rsidRPr="0081417E">
        <w:t>:</w:t>
      </w:r>
    </w:p>
    <w:p w14:paraId="6B3F102C" w14:textId="7AF9BDDC" w:rsidR="003B3661" w:rsidRPr="0081417E" w:rsidRDefault="00AA2B80" w:rsidP="00C16133">
      <w:pPr>
        <w:pStyle w:val="Text"/>
        <w:spacing w:line="480" w:lineRule="auto"/>
        <w:jc w:val="left"/>
      </w:pPr>
      <w:r w:rsidRPr="0081417E">
        <w:t xml:space="preserve">Informed by </w:t>
      </w:r>
      <w:r w:rsidRPr="0081417E">
        <w:rPr>
          <w:shd w:val="clear" w:color="auto" w:fill="FFFFFF"/>
          <w:lang w:val="en-US"/>
        </w:rPr>
        <w:t xml:space="preserve">Salem and Dautenhahn (2015) and </w:t>
      </w:r>
      <w:r w:rsidRPr="0081417E">
        <w:rPr>
          <w:rFonts w:eastAsia="Cambria"/>
        </w:rPr>
        <w:t xml:space="preserve">Weiss, Bernhaupt, Lankes, and Tscheligi (2009), </w:t>
      </w:r>
      <w:r w:rsidRPr="0081417E">
        <w:t>w</w:t>
      </w:r>
      <w:r w:rsidR="003B3661" w:rsidRPr="0081417E">
        <w:t>e investigate</w:t>
      </w:r>
      <w:r w:rsidR="00A238D5" w:rsidRPr="0081417E">
        <w:t>d</w:t>
      </w:r>
      <w:r w:rsidR="003B3661" w:rsidRPr="0081417E">
        <w:t xml:space="preserve"> a number of issues</w:t>
      </w:r>
      <w:r w:rsidR="00A238D5" w:rsidRPr="0081417E">
        <w:t xml:space="preserve"> with</w:t>
      </w:r>
      <w:r w:rsidR="000E5B1D" w:rsidRPr="0081417E">
        <w:t xml:space="preserve"> regards to </w:t>
      </w:r>
      <w:r w:rsidR="003B3661" w:rsidRPr="0081417E">
        <w:t>HRI such as impact of conversation style, voice</w:t>
      </w:r>
      <w:r w:rsidR="00A238D5" w:rsidRPr="0081417E">
        <w:t>,</w:t>
      </w:r>
      <w:r w:rsidR="003B3661" w:rsidRPr="0081417E">
        <w:t xml:space="preserve"> and specific behaviour patterns on situated user resp</w:t>
      </w:r>
      <w:r w:rsidR="00A238D5" w:rsidRPr="0081417E">
        <w:t>onse on different populations</w:t>
      </w:r>
      <w:r w:rsidR="003B3661" w:rsidRPr="0081417E">
        <w:t xml:space="preserve"> (gender, age, disability, cultural</w:t>
      </w:r>
      <w:r w:rsidR="000E5B1D" w:rsidRPr="0081417E">
        <w:t>,</w:t>
      </w:r>
      <w:r w:rsidR="003B3661" w:rsidRPr="0081417E">
        <w:t xml:space="preserve"> and educational back</w:t>
      </w:r>
      <w:r w:rsidR="00A238D5" w:rsidRPr="0081417E">
        <w:t xml:space="preserve">ground).  Specifically, we </w:t>
      </w:r>
      <w:r w:rsidR="003B3661" w:rsidRPr="0081417E">
        <w:t>a</w:t>
      </w:r>
      <w:r w:rsidR="00A238D5" w:rsidRPr="0081417E">
        <w:t>ssessed</w:t>
      </w:r>
      <w:r w:rsidR="003B3661" w:rsidRPr="0081417E">
        <w:t xml:space="preserve"> levels of user satisfaction, function</w:t>
      </w:r>
      <w:r w:rsidRPr="0081417E">
        <w:t>s used</w:t>
      </w:r>
      <w:r w:rsidR="003B3661" w:rsidRPr="0081417E">
        <w:t xml:space="preserve">, ease of use </w:t>
      </w:r>
      <w:r w:rsidRPr="0081417E">
        <w:t>(ergonomic) of overall device</w:t>
      </w:r>
      <w:r w:rsidR="003B3661" w:rsidRPr="0081417E">
        <w:t xml:space="preserve">, ease of use (ergonomic) of the </w:t>
      </w:r>
      <w:r w:rsidR="00A238D5" w:rsidRPr="0081417E">
        <w:t>input devices</w:t>
      </w:r>
      <w:r w:rsidR="003B3661" w:rsidRPr="0081417E">
        <w:t>, and user rating of function</w:t>
      </w:r>
      <w:r w:rsidRPr="0081417E">
        <w:t xml:space="preserve">s performed and </w:t>
      </w:r>
      <w:r w:rsidR="003B3661" w:rsidRPr="0081417E">
        <w:t xml:space="preserve">feedback </w:t>
      </w:r>
      <w:r w:rsidRPr="0081417E">
        <w:t xml:space="preserve">provided </w:t>
      </w:r>
      <w:r w:rsidR="003B3661" w:rsidRPr="0081417E">
        <w:t>(in relation to quality, utility</w:t>
      </w:r>
      <w:r w:rsidR="000E5B1D" w:rsidRPr="0081417E">
        <w:t>,</w:t>
      </w:r>
      <w:r w:rsidR="003B3661" w:rsidRPr="0081417E">
        <w:t xml:space="preserve"> and comprehensibility). In addition, </w:t>
      </w:r>
      <w:r w:rsidRPr="0081417E">
        <w:t xml:space="preserve">other factors such as </w:t>
      </w:r>
      <w:r w:rsidR="003B3661" w:rsidRPr="0081417E">
        <w:t>response time and time for error recovery</w:t>
      </w:r>
      <w:r w:rsidRPr="0081417E">
        <w:t xml:space="preserve"> were observed</w:t>
      </w:r>
      <w:r w:rsidR="003B3661" w:rsidRPr="0081417E">
        <w:t>.</w:t>
      </w:r>
    </w:p>
    <w:p w14:paraId="6D5C4AAA" w14:textId="77777777" w:rsidR="003B3661" w:rsidRPr="0081417E" w:rsidRDefault="003B3661" w:rsidP="00C16133">
      <w:pPr>
        <w:pStyle w:val="Text"/>
        <w:spacing w:line="480" w:lineRule="auto"/>
        <w:jc w:val="left"/>
      </w:pPr>
    </w:p>
    <w:p w14:paraId="08A93E24" w14:textId="0C54D761" w:rsidR="003B3661" w:rsidRPr="0081417E" w:rsidRDefault="003B3661" w:rsidP="00C16133">
      <w:pPr>
        <w:pStyle w:val="Text"/>
        <w:spacing w:line="480" w:lineRule="auto"/>
        <w:ind w:firstLine="0"/>
        <w:jc w:val="left"/>
      </w:pPr>
      <w:r w:rsidRPr="0081417E">
        <w:t>c) Rob</w:t>
      </w:r>
      <w:r w:rsidR="000E5B1D" w:rsidRPr="0081417E">
        <w:t>ot b</w:t>
      </w:r>
      <w:r w:rsidRPr="0081417E">
        <w:t xml:space="preserve">ehaviour: </w:t>
      </w:r>
    </w:p>
    <w:p w14:paraId="4F4AA679" w14:textId="71CCAE77" w:rsidR="004C4D4B" w:rsidRPr="0081417E" w:rsidRDefault="003B3661" w:rsidP="004E7466">
      <w:pPr>
        <w:pStyle w:val="Text"/>
        <w:spacing w:line="480" w:lineRule="auto"/>
        <w:jc w:val="left"/>
      </w:pPr>
      <w:r w:rsidRPr="0081417E">
        <w:t>For this trial, the participants were left alone with the robot</w:t>
      </w:r>
      <w:r w:rsidR="004E7466" w:rsidRPr="0081417E">
        <w:t xml:space="preserve"> in a studio apartment</w:t>
      </w:r>
      <w:r w:rsidRPr="0081417E">
        <w:t xml:space="preserve"> after a </w:t>
      </w:r>
      <w:r w:rsidRPr="0081417E">
        <w:lastRenderedPageBreak/>
        <w:t>safety briefing and a reminder of the voi</w:t>
      </w:r>
      <w:r w:rsidR="004E7466" w:rsidRPr="0081417E">
        <w:t>ce and touch interfaces</w:t>
      </w:r>
      <w:r w:rsidR="00960624" w:rsidRPr="0081417E">
        <w:t xml:space="preserve"> and interaction process</w:t>
      </w:r>
      <w:r w:rsidRPr="0081417E">
        <w:t xml:space="preserve">. </w:t>
      </w:r>
      <w:r w:rsidR="006310E6" w:rsidRPr="0081417E">
        <w:t xml:space="preserve">The facilitators observed the interaction via the live camera feeds and </w:t>
      </w:r>
      <w:r w:rsidR="008427F9" w:rsidRPr="0081417E">
        <w:t xml:space="preserve">a </w:t>
      </w:r>
      <w:r w:rsidR="006310E6" w:rsidRPr="0081417E">
        <w:t xml:space="preserve">glass door. The </w:t>
      </w:r>
      <w:r w:rsidR="008427F9" w:rsidRPr="0081417E">
        <w:t>WoZ interface was operated by a researcher</w:t>
      </w:r>
      <w:r w:rsidR="006310E6" w:rsidRPr="0081417E">
        <w:t xml:space="preserve"> to make the robot’s behaviour appear autonomous as the user worked through each of the scenarios on the supplied task worksheets. Figure </w:t>
      </w:r>
      <w:r w:rsidR="00635B72" w:rsidRPr="0081417E">
        <w:t>4</w:t>
      </w:r>
      <w:r w:rsidR="00960624" w:rsidRPr="0081417E">
        <w:t xml:space="preserve"> </w:t>
      </w:r>
      <w:r w:rsidR="006310E6" w:rsidRPr="0081417E">
        <w:t xml:space="preserve">shows the view from </w:t>
      </w:r>
      <w:r w:rsidR="00960624" w:rsidRPr="0081417E">
        <w:t xml:space="preserve">one of the two </w:t>
      </w:r>
      <w:r w:rsidR="006310E6" w:rsidRPr="0081417E">
        <w:t>camera</w:t>
      </w:r>
      <w:r w:rsidR="00635B72" w:rsidRPr="0081417E">
        <w:t xml:space="preserve">s </w:t>
      </w:r>
      <w:r w:rsidR="000E5B1D" w:rsidRPr="0081417E">
        <w:t>of the user working</w:t>
      </w:r>
      <w:r w:rsidR="006310E6" w:rsidRPr="0081417E">
        <w:t xml:space="preserve"> through a scenario</w:t>
      </w:r>
      <w:r w:rsidR="00960624" w:rsidRPr="0081417E">
        <w:t xml:space="preserve"> and an inset view from another camera</w:t>
      </w:r>
      <w:r w:rsidR="006310E6" w:rsidRPr="0081417E">
        <w:t>.</w:t>
      </w:r>
      <w:r w:rsidR="002C6ABC" w:rsidRPr="0081417E">
        <w:t xml:space="preserve"> </w:t>
      </w:r>
    </w:p>
    <w:p w14:paraId="69C8D9A5" w14:textId="4C87B30C" w:rsidR="00F07F33" w:rsidRPr="0081417E" w:rsidRDefault="00D15473" w:rsidP="00C16133">
      <w:pPr>
        <w:spacing w:line="480" w:lineRule="auto"/>
        <w:jc w:val="left"/>
        <w:rPr>
          <w:sz w:val="24"/>
        </w:rPr>
      </w:pPr>
      <w:r w:rsidRPr="0081417E">
        <w:rPr>
          <w:noProof/>
          <w:sz w:val="24"/>
          <w:lang w:eastAsia="en-GB"/>
        </w:rPr>
        <w:drawing>
          <wp:inline distT="0" distB="0" distL="0" distR="0" wp14:anchorId="4252FAAF" wp14:editId="6400B0F3">
            <wp:extent cx="2910840" cy="2197735"/>
            <wp:effectExtent l="0" t="0" r="0" b="0"/>
            <wp:docPr id="1" name="Picture 22" descr="Grace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ceKitch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840" cy="2197735"/>
                    </a:xfrm>
                    <a:prstGeom prst="rect">
                      <a:avLst/>
                    </a:prstGeom>
                    <a:noFill/>
                    <a:ln>
                      <a:noFill/>
                    </a:ln>
                  </pic:spPr>
                </pic:pic>
              </a:graphicData>
            </a:graphic>
          </wp:inline>
        </w:drawing>
      </w:r>
    </w:p>
    <w:p w14:paraId="59528E78" w14:textId="29B7CD3D" w:rsidR="006C4CFC" w:rsidRPr="0081417E" w:rsidRDefault="0010694B" w:rsidP="00C16133">
      <w:pPr>
        <w:pStyle w:val="Caption"/>
        <w:spacing w:line="480" w:lineRule="auto"/>
        <w:jc w:val="left"/>
        <w:rPr>
          <w:rFonts w:cs="Times New Roman"/>
          <w:b w:val="0"/>
          <w:sz w:val="24"/>
          <w:szCs w:val="24"/>
        </w:rPr>
      </w:pPr>
      <w:bookmarkStart w:id="2" w:name="_Ref241810659"/>
      <w:bookmarkStart w:id="3" w:name="_Toc367964510"/>
      <w:r w:rsidRPr="0081417E">
        <w:rPr>
          <w:rFonts w:cs="Times New Roman"/>
          <w:b w:val="0"/>
          <w:sz w:val="24"/>
          <w:szCs w:val="24"/>
        </w:rPr>
        <w:t xml:space="preserve">Figure </w:t>
      </w:r>
      <w:r w:rsidRPr="0081417E">
        <w:rPr>
          <w:rFonts w:cs="Times New Roman"/>
          <w:b w:val="0"/>
          <w:sz w:val="24"/>
          <w:szCs w:val="24"/>
        </w:rPr>
        <w:fldChar w:fldCharType="begin"/>
      </w:r>
      <w:r w:rsidRPr="0081417E">
        <w:rPr>
          <w:rFonts w:cs="Times New Roman"/>
          <w:b w:val="0"/>
          <w:sz w:val="24"/>
          <w:szCs w:val="24"/>
        </w:rPr>
        <w:instrText xml:space="preserve"> SEQ Figure \* ARABIC </w:instrText>
      </w:r>
      <w:r w:rsidRPr="0081417E">
        <w:rPr>
          <w:rFonts w:cs="Times New Roman"/>
          <w:b w:val="0"/>
          <w:sz w:val="24"/>
          <w:szCs w:val="24"/>
        </w:rPr>
        <w:fldChar w:fldCharType="separate"/>
      </w:r>
      <w:r w:rsidR="00054A8F" w:rsidRPr="0081417E">
        <w:rPr>
          <w:rFonts w:cs="Times New Roman"/>
          <w:b w:val="0"/>
          <w:noProof/>
          <w:sz w:val="24"/>
          <w:szCs w:val="24"/>
        </w:rPr>
        <w:t>4</w:t>
      </w:r>
      <w:r w:rsidRPr="0081417E">
        <w:rPr>
          <w:rFonts w:cs="Times New Roman"/>
          <w:b w:val="0"/>
          <w:sz w:val="24"/>
          <w:szCs w:val="24"/>
        </w:rPr>
        <w:fldChar w:fldCharType="end"/>
      </w:r>
      <w:r w:rsidRPr="0081417E">
        <w:rPr>
          <w:rFonts w:cs="Times New Roman"/>
          <w:b w:val="0"/>
          <w:sz w:val="24"/>
          <w:szCs w:val="24"/>
        </w:rPr>
        <w:t xml:space="preserve"> </w:t>
      </w:r>
      <w:bookmarkEnd w:id="2"/>
      <w:r w:rsidR="00F07F33" w:rsidRPr="0081417E">
        <w:rPr>
          <w:rFonts w:cs="Times New Roman"/>
          <w:b w:val="0"/>
          <w:sz w:val="24"/>
          <w:szCs w:val="24"/>
        </w:rPr>
        <w:t xml:space="preserve">Participant performing </w:t>
      </w:r>
      <w:r w:rsidR="000C726A" w:rsidRPr="0081417E">
        <w:rPr>
          <w:rFonts w:cs="Times New Roman"/>
          <w:b w:val="0"/>
          <w:sz w:val="24"/>
          <w:szCs w:val="24"/>
        </w:rPr>
        <w:t>s</w:t>
      </w:r>
      <w:r w:rsidR="00F07F33" w:rsidRPr="0081417E">
        <w:rPr>
          <w:rFonts w:cs="Times New Roman"/>
          <w:b w:val="0"/>
          <w:sz w:val="24"/>
          <w:szCs w:val="24"/>
        </w:rPr>
        <w:t xml:space="preserve">cenario </w:t>
      </w:r>
      <w:bookmarkEnd w:id="3"/>
      <w:r w:rsidR="000E07E1" w:rsidRPr="0081417E">
        <w:rPr>
          <w:rFonts w:cs="Times New Roman"/>
          <w:b w:val="0"/>
          <w:sz w:val="24"/>
          <w:szCs w:val="24"/>
        </w:rPr>
        <w:t>2</w:t>
      </w:r>
    </w:p>
    <w:p w14:paraId="0AE9D5A2" w14:textId="77777777" w:rsidR="000E5B1D" w:rsidRPr="0081417E" w:rsidRDefault="000E5B1D" w:rsidP="00FE443D">
      <w:pPr>
        <w:pStyle w:val="Text"/>
        <w:spacing w:line="480" w:lineRule="auto"/>
        <w:jc w:val="left"/>
      </w:pPr>
    </w:p>
    <w:p w14:paraId="4C6613A1" w14:textId="01D67BE1" w:rsidR="0010694B" w:rsidRPr="0081417E" w:rsidRDefault="004C4D4B" w:rsidP="00FE443D">
      <w:pPr>
        <w:pStyle w:val="Text"/>
        <w:spacing w:line="480" w:lineRule="auto"/>
        <w:jc w:val="left"/>
      </w:pPr>
      <w:r w:rsidRPr="0081417E">
        <w:t>Based on our findings from prev</w:t>
      </w:r>
      <w:r w:rsidR="00DD15BE" w:rsidRPr="0081417E">
        <w:t xml:space="preserve">ious studies (Caleb-Solly, Dogramadzi, Ellender, Fear, and </w:t>
      </w:r>
      <w:r w:rsidR="00DD15BE" w:rsidRPr="0081417E">
        <w:rPr>
          <w:shd w:val="clear" w:color="auto" w:fill="FFFFFF"/>
        </w:rPr>
        <w:t xml:space="preserve">van den </w:t>
      </w:r>
      <w:r w:rsidR="00DD15BE" w:rsidRPr="0081417E">
        <w:t>Heuvel</w:t>
      </w:r>
      <w:r w:rsidR="00975F72" w:rsidRPr="0081417E">
        <w:t xml:space="preserve"> 2014) and (Huijnen, </w:t>
      </w:r>
      <w:r w:rsidR="00975F72" w:rsidRPr="0081417E">
        <w:rPr>
          <w:shd w:val="clear" w:color="auto" w:fill="FFFFFF"/>
        </w:rPr>
        <w:t>Badii, van den Heuvel, Caleb-Solly, and Thiemert</w:t>
      </w:r>
      <w:r w:rsidR="00975F72" w:rsidRPr="0081417E">
        <w:t xml:space="preserve"> </w:t>
      </w:r>
      <w:r w:rsidRPr="0081417E">
        <w:t xml:space="preserve">2011), </w:t>
      </w:r>
      <w:r w:rsidRPr="0081417E">
        <w:lastRenderedPageBreak/>
        <w:t xml:space="preserve">which employed mixed-method approaches to investigate embodiments and acceptance of assistive robots, we decided to explore </w:t>
      </w:r>
      <w:r w:rsidR="000E5B1D" w:rsidRPr="0081417E">
        <w:t xml:space="preserve">the impact of </w:t>
      </w:r>
      <w:r w:rsidRPr="0081417E">
        <w:t>some changes to the physical appearance of the robot.</w:t>
      </w:r>
      <w:r w:rsidR="005F68E2" w:rsidRPr="0081417E">
        <w:t xml:space="preserve"> Since the </w:t>
      </w:r>
      <w:r w:rsidR="002C6ABC" w:rsidRPr="0081417E">
        <w:t>two previous studies</w:t>
      </w:r>
      <w:r w:rsidR="0010694B" w:rsidRPr="0081417E">
        <w:t xml:space="preserve"> </w:t>
      </w:r>
      <w:r w:rsidR="005F68E2" w:rsidRPr="0081417E">
        <w:t>found</w:t>
      </w:r>
      <w:r w:rsidR="002C6ABC" w:rsidRPr="0081417E">
        <w:t xml:space="preserve"> </w:t>
      </w:r>
      <w:r w:rsidR="005F68E2" w:rsidRPr="0081417E">
        <w:t>that people preferred</w:t>
      </w:r>
      <w:r w:rsidR="0010694B" w:rsidRPr="0081417E">
        <w:t xml:space="preserve"> softer </w:t>
      </w:r>
      <w:r w:rsidR="005F68E2" w:rsidRPr="0081417E">
        <w:t xml:space="preserve">shapes and forms and did not want to see exposed metal parts, </w:t>
      </w:r>
      <w:r w:rsidR="0010694B" w:rsidRPr="0081417E">
        <w:t>cables an</w:t>
      </w:r>
      <w:r w:rsidR="005F68E2" w:rsidRPr="0081417E">
        <w:t>d wires</w:t>
      </w:r>
      <w:r w:rsidR="0010694B" w:rsidRPr="0081417E">
        <w:t xml:space="preserve">, some ‘clothes’ </w:t>
      </w:r>
      <w:r w:rsidR="005F68E2" w:rsidRPr="0081417E">
        <w:t>were custom-</w:t>
      </w:r>
      <w:r w:rsidR="0010694B" w:rsidRPr="0081417E">
        <w:t xml:space="preserve">made to cover up the </w:t>
      </w:r>
      <w:r w:rsidR="005F68E2" w:rsidRPr="0081417E">
        <w:t>metal back and the front where cables connect</w:t>
      </w:r>
      <w:r w:rsidR="0010694B" w:rsidRPr="0081417E">
        <w:t xml:space="preserve"> the speakers and USB hub</w:t>
      </w:r>
      <w:r w:rsidR="005F68E2" w:rsidRPr="0081417E">
        <w:t>.  In the UK such covering took the form of a ‘cape’ and ‘skirt’ and in t</w:t>
      </w:r>
      <w:r w:rsidR="0010694B" w:rsidRPr="0081417E">
        <w:t xml:space="preserve">he Netherlands a green and yellow </w:t>
      </w:r>
      <w:r w:rsidR="005F68E2" w:rsidRPr="0081417E">
        <w:t>‘</w:t>
      </w:r>
      <w:r w:rsidR="0010694B" w:rsidRPr="0081417E">
        <w:t>scarf</w:t>
      </w:r>
      <w:r w:rsidR="00FE443D" w:rsidRPr="0081417E">
        <w:t xml:space="preserve">’ was donned on </w:t>
      </w:r>
      <w:r w:rsidR="005F68E2" w:rsidRPr="0081417E">
        <w:t>an unusually long metallic ‘neck</w:t>
      </w:r>
      <w:r w:rsidR="00FE443D" w:rsidRPr="0081417E">
        <w:t>.</w:t>
      </w:r>
      <w:r w:rsidR="005F68E2" w:rsidRPr="0081417E">
        <w:t xml:space="preserve">’ </w:t>
      </w:r>
      <w:r w:rsidR="0010694B" w:rsidRPr="0081417E">
        <w:t>In</w:t>
      </w:r>
      <w:r w:rsidR="000C726A" w:rsidRPr="0081417E">
        <w:t xml:space="preserve"> the s</w:t>
      </w:r>
      <w:r w:rsidR="0010694B" w:rsidRPr="0081417E">
        <w:t xml:space="preserve">tage 1 workshops in the </w:t>
      </w:r>
      <w:r w:rsidR="00FE443D" w:rsidRPr="0081417E">
        <w:t>UK the</w:t>
      </w:r>
      <w:r w:rsidR="0010694B" w:rsidRPr="0081417E">
        <w:t xml:space="preserve"> robot</w:t>
      </w:r>
      <w:r w:rsidR="00FE443D" w:rsidRPr="0081417E">
        <w:t xml:space="preserve"> </w:t>
      </w:r>
      <w:r w:rsidR="000E5B1D" w:rsidRPr="0081417E">
        <w:t>was called ‘Molly’</w:t>
      </w:r>
      <w:r w:rsidR="00FE443D" w:rsidRPr="0081417E">
        <w:t xml:space="preserve"> and in t</w:t>
      </w:r>
      <w:r w:rsidR="0010694B" w:rsidRPr="0081417E">
        <w:t>he Netherlands the robot was c</w:t>
      </w:r>
      <w:r w:rsidR="000E5B1D" w:rsidRPr="0081417E">
        <w:t>alled ‘</w:t>
      </w:r>
      <w:r w:rsidR="00FE443D" w:rsidRPr="0081417E">
        <w:t>Ma</w:t>
      </w:r>
      <w:r w:rsidR="000E5B1D" w:rsidRPr="0081417E">
        <w:t>x’</w:t>
      </w:r>
      <w:r w:rsidR="00FE443D" w:rsidRPr="0081417E">
        <w:t xml:space="preserve"> and later </w:t>
      </w:r>
      <w:r w:rsidR="000E5B1D" w:rsidRPr="0081417E">
        <w:t>‘</w:t>
      </w:r>
      <w:r w:rsidR="00FE443D" w:rsidRPr="0081417E">
        <w:t>Charley</w:t>
      </w:r>
      <w:r w:rsidR="0010694B" w:rsidRPr="0081417E">
        <w:t>.</w:t>
      </w:r>
      <w:r w:rsidR="000E5B1D" w:rsidRPr="0081417E">
        <w:t>’</w:t>
      </w:r>
      <w:r w:rsidR="0010694B" w:rsidRPr="0081417E">
        <w:t xml:space="preserve"> These names were found to be easier for people to remember and rel</w:t>
      </w:r>
      <w:r w:rsidR="00FE443D" w:rsidRPr="0081417E">
        <w:t xml:space="preserve">ate to than the </w:t>
      </w:r>
      <w:r w:rsidR="0010694B" w:rsidRPr="0081417E">
        <w:t xml:space="preserve">Robosoft’s </w:t>
      </w:r>
      <w:r w:rsidR="00FE443D" w:rsidRPr="0081417E">
        <w:t xml:space="preserve">generic </w:t>
      </w:r>
      <w:r w:rsidR="000E5B1D" w:rsidRPr="0081417E">
        <w:t>name for the robot Kompaï. The ‘clothes’</w:t>
      </w:r>
      <w:r w:rsidR="0010694B" w:rsidRPr="0081417E">
        <w:t xml:space="preserve"> also </w:t>
      </w:r>
      <w:r w:rsidR="00FE443D" w:rsidRPr="0081417E">
        <w:t>helped the</w:t>
      </w:r>
      <w:r w:rsidR="0010694B" w:rsidRPr="0081417E">
        <w:t xml:space="preserve"> user</w:t>
      </w:r>
      <w:r w:rsidR="00FE443D" w:rsidRPr="0081417E">
        <w:t>s visualize the ways in which th</w:t>
      </w:r>
      <w:r w:rsidR="000E5B1D" w:rsidRPr="0081417E">
        <w:t>ey could customize e.g. choose ‘</w:t>
      </w:r>
      <w:r w:rsidR="00FE443D" w:rsidRPr="0081417E">
        <w:t>clot</w:t>
      </w:r>
      <w:r w:rsidR="000E5B1D" w:rsidRPr="0081417E">
        <w:t>hes’</w:t>
      </w:r>
      <w:r w:rsidR="00FE443D" w:rsidRPr="0081417E">
        <w:t xml:space="preserve"> that </w:t>
      </w:r>
      <w:r w:rsidR="0010694B" w:rsidRPr="0081417E">
        <w:t>match their</w:t>
      </w:r>
      <w:r w:rsidR="000E5B1D" w:rsidRPr="0081417E">
        <w:t xml:space="preserve"> home</w:t>
      </w:r>
      <w:r w:rsidR="0010694B" w:rsidRPr="0081417E">
        <w:t xml:space="preserve"> décor.</w:t>
      </w:r>
      <w:r w:rsidR="00FE443D" w:rsidRPr="0081417E">
        <w:t xml:space="preserve"> For the evaluation point</w:t>
      </w:r>
      <w:r w:rsidR="0010694B" w:rsidRPr="0081417E">
        <w:t xml:space="preserve"> 7, the orientation and trial sessions were combined due to </w:t>
      </w:r>
      <w:r w:rsidR="00060D0C" w:rsidRPr="0081417E">
        <w:t>the participant having early dementia</w:t>
      </w:r>
      <w:r w:rsidR="0010694B" w:rsidRPr="0081417E">
        <w:t xml:space="preserve">.  </w:t>
      </w:r>
    </w:p>
    <w:p w14:paraId="6C81EA67" w14:textId="705FC879" w:rsidR="00EF4315" w:rsidRPr="0081417E" w:rsidRDefault="0010694B" w:rsidP="00662E53">
      <w:pPr>
        <w:pStyle w:val="Heading2"/>
        <w:numPr>
          <w:ilvl w:val="0"/>
          <w:numId w:val="0"/>
        </w:numPr>
        <w:spacing w:before="120" w:line="480" w:lineRule="auto"/>
      </w:pPr>
      <w:r w:rsidRPr="0081417E">
        <w:t xml:space="preserve">Study participants </w:t>
      </w:r>
    </w:p>
    <w:p w14:paraId="6C19E628" w14:textId="75F43CAE" w:rsidR="0010694B" w:rsidRPr="0081417E" w:rsidRDefault="00EF4315" w:rsidP="00C16133">
      <w:pPr>
        <w:spacing w:line="480" w:lineRule="auto"/>
        <w:jc w:val="left"/>
        <w:rPr>
          <w:sz w:val="24"/>
        </w:rPr>
      </w:pPr>
      <w:r w:rsidRPr="0081417E">
        <w:rPr>
          <w:sz w:val="24"/>
        </w:rPr>
        <w:t>For evaluation points</w:t>
      </w:r>
      <w:r w:rsidR="00622A9C" w:rsidRPr="0081417E">
        <w:rPr>
          <w:sz w:val="24"/>
        </w:rPr>
        <w:t xml:space="preserve"> 3 and 4</w:t>
      </w:r>
      <w:r w:rsidRPr="0081417E">
        <w:rPr>
          <w:sz w:val="24"/>
        </w:rPr>
        <w:t>, there were eight participants aged between 64 and 78 years, 5 male</w:t>
      </w:r>
      <w:r w:rsidR="003D06C8" w:rsidRPr="0081417E">
        <w:rPr>
          <w:sz w:val="24"/>
        </w:rPr>
        <w:t>s</w:t>
      </w:r>
      <w:r w:rsidRPr="0081417E">
        <w:rPr>
          <w:sz w:val="24"/>
        </w:rPr>
        <w:t xml:space="preserve"> </w:t>
      </w:r>
      <w:r w:rsidR="003D06C8" w:rsidRPr="0081417E">
        <w:rPr>
          <w:sz w:val="24"/>
        </w:rPr>
        <w:t xml:space="preserve">(Coded as 1M, 2M, 3M, 4M and 5M) </w:t>
      </w:r>
      <w:r w:rsidRPr="0081417E">
        <w:rPr>
          <w:sz w:val="24"/>
        </w:rPr>
        <w:t>and 3 female</w:t>
      </w:r>
      <w:r w:rsidR="003D06C8" w:rsidRPr="0081417E">
        <w:rPr>
          <w:sz w:val="24"/>
        </w:rPr>
        <w:t>s (1F, 2F, 3F)</w:t>
      </w:r>
      <w:r w:rsidRPr="0081417E">
        <w:rPr>
          <w:sz w:val="24"/>
        </w:rPr>
        <w:t>.</w:t>
      </w:r>
      <w:r w:rsidR="00195847" w:rsidRPr="0081417E">
        <w:rPr>
          <w:sz w:val="24"/>
        </w:rPr>
        <w:t xml:space="preserve"> </w:t>
      </w:r>
    </w:p>
    <w:p w14:paraId="45A61BAD" w14:textId="77777777" w:rsidR="00335EBC" w:rsidRPr="0081417E" w:rsidRDefault="00335EBC" w:rsidP="00C16133">
      <w:pPr>
        <w:pStyle w:val="Text"/>
        <w:spacing w:line="480" w:lineRule="auto"/>
        <w:ind w:firstLine="0"/>
        <w:jc w:val="left"/>
      </w:pPr>
    </w:p>
    <w:p w14:paraId="647806D9" w14:textId="100A9A0F" w:rsidR="00B72399" w:rsidRPr="0081417E" w:rsidRDefault="0010694B" w:rsidP="00C16133">
      <w:pPr>
        <w:pStyle w:val="Text"/>
        <w:spacing w:line="480" w:lineRule="auto"/>
        <w:ind w:firstLine="0"/>
        <w:jc w:val="left"/>
      </w:pPr>
      <w:r w:rsidRPr="0081417E">
        <w:t xml:space="preserve">Evaluation point 7 only involved 1 </w:t>
      </w:r>
      <w:r w:rsidR="00024C76" w:rsidRPr="0081417E">
        <w:t>male participant</w:t>
      </w:r>
      <w:r w:rsidR="003D06C8" w:rsidRPr="0081417E">
        <w:t xml:space="preserve"> (Coded 6M)</w:t>
      </w:r>
      <w:r w:rsidR="007A69DC" w:rsidRPr="0081417E">
        <w:t>, who had early dementia</w:t>
      </w:r>
      <w:r w:rsidRPr="0081417E">
        <w:t xml:space="preserve">. The </w:t>
      </w:r>
      <w:r w:rsidR="007A69DC" w:rsidRPr="0081417E">
        <w:t xml:space="preserve">study was conducted in his </w:t>
      </w:r>
      <w:r w:rsidR="00552DE5" w:rsidRPr="0081417E">
        <w:t xml:space="preserve">private </w:t>
      </w:r>
      <w:r w:rsidR="007A69DC" w:rsidRPr="0081417E">
        <w:t xml:space="preserve">room </w:t>
      </w:r>
      <w:r w:rsidR="00552DE5" w:rsidRPr="0081417E">
        <w:t>in</w:t>
      </w:r>
      <w:r w:rsidR="007A69DC" w:rsidRPr="0081417E">
        <w:t xml:space="preserve"> a residential care home</w:t>
      </w:r>
      <w:r w:rsidR="00BF7407" w:rsidRPr="0081417E">
        <w:t xml:space="preserve"> in the UK</w:t>
      </w:r>
      <w:r w:rsidR="007A69DC" w:rsidRPr="0081417E">
        <w:t xml:space="preserve"> and the scenarios </w:t>
      </w:r>
      <w:r w:rsidR="002D3926" w:rsidRPr="0081417E">
        <w:t xml:space="preserve">were </w:t>
      </w:r>
      <w:r w:rsidR="007A69DC" w:rsidRPr="0081417E">
        <w:t>adapted accordingly.</w:t>
      </w:r>
      <w:r w:rsidR="008154A8" w:rsidRPr="0081417E">
        <w:t xml:space="preserve"> </w:t>
      </w:r>
    </w:p>
    <w:p w14:paraId="01C4E288" w14:textId="77777777" w:rsidR="00335EBC" w:rsidRPr="0081417E" w:rsidRDefault="00335EBC" w:rsidP="00C16133">
      <w:pPr>
        <w:pStyle w:val="Text"/>
        <w:spacing w:line="480" w:lineRule="auto"/>
        <w:ind w:firstLine="0"/>
        <w:jc w:val="left"/>
      </w:pPr>
    </w:p>
    <w:p w14:paraId="4EB7FCDC" w14:textId="465D4168" w:rsidR="00024C76" w:rsidRPr="0081417E" w:rsidRDefault="00BF7407" w:rsidP="00C16133">
      <w:pPr>
        <w:pStyle w:val="Text"/>
        <w:spacing w:line="480" w:lineRule="auto"/>
        <w:ind w:firstLine="0"/>
        <w:jc w:val="left"/>
      </w:pPr>
      <w:r w:rsidRPr="0081417E">
        <w:t>Evaluation point 8 included a wife and husband, aged 8</w:t>
      </w:r>
      <w:r w:rsidR="003D06C8" w:rsidRPr="0081417E">
        <w:t>4 (4F)</w:t>
      </w:r>
      <w:r w:rsidRPr="0081417E">
        <w:t xml:space="preserve"> and 90 </w:t>
      </w:r>
      <w:r w:rsidR="003D06C8" w:rsidRPr="0081417E">
        <w:t xml:space="preserve">(7M) </w:t>
      </w:r>
      <w:r w:rsidR="00335EBC" w:rsidRPr="0081417E">
        <w:t>respectively</w:t>
      </w:r>
      <w:r w:rsidR="000E5B1D" w:rsidRPr="0081417E">
        <w:t>,</w:t>
      </w:r>
      <w:r w:rsidR="00335EBC" w:rsidRPr="0081417E">
        <w:t xml:space="preserve"> who were</w:t>
      </w:r>
      <w:r w:rsidRPr="0081417E">
        <w:t xml:space="preserve"> living in their own apartment in the Netherlands in a building that offered some care services. </w:t>
      </w:r>
    </w:p>
    <w:p w14:paraId="13ABECBF" w14:textId="77777777" w:rsidR="00335EBC" w:rsidRPr="0081417E" w:rsidRDefault="00335EBC" w:rsidP="00C16133">
      <w:pPr>
        <w:pStyle w:val="Text"/>
        <w:spacing w:line="480" w:lineRule="auto"/>
        <w:ind w:firstLine="0"/>
        <w:jc w:val="left"/>
      </w:pPr>
    </w:p>
    <w:p w14:paraId="7E243A74" w14:textId="071FE9CB" w:rsidR="00024C76" w:rsidRPr="0081417E" w:rsidRDefault="00024C76" w:rsidP="00C16133">
      <w:pPr>
        <w:pStyle w:val="Text"/>
        <w:spacing w:line="480" w:lineRule="auto"/>
        <w:ind w:firstLine="0"/>
        <w:jc w:val="left"/>
      </w:pPr>
      <w:r w:rsidRPr="0081417E">
        <w:t>The characteristics of</w:t>
      </w:r>
      <w:r w:rsidR="00335EBC" w:rsidRPr="0081417E">
        <w:t xml:space="preserve"> all the participants are detailed in T</w:t>
      </w:r>
      <w:r w:rsidRPr="0081417E">
        <w:t xml:space="preserve">able </w:t>
      </w:r>
      <w:r w:rsidR="00DF76A6" w:rsidRPr="0081417E">
        <w:t>2. The</w:t>
      </w:r>
      <w:r w:rsidR="005044DE" w:rsidRPr="0081417E">
        <w:t xml:space="preserve"> recruitment criteria include</w:t>
      </w:r>
      <w:r w:rsidR="005869BC" w:rsidRPr="0081417E">
        <w:t>d</w:t>
      </w:r>
      <w:r w:rsidR="005044DE" w:rsidRPr="0081417E">
        <w:t xml:space="preserve"> </w:t>
      </w:r>
      <w:r w:rsidR="00FD6C97" w:rsidRPr="0081417E">
        <w:t>people aged over 60 suffering from</w:t>
      </w:r>
      <w:r w:rsidR="005044DE" w:rsidRPr="0081417E">
        <w:t xml:space="preserve"> some </w:t>
      </w:r>
      <w:r w:rsidR="00E63B19" w:rsidRPr="0081417E">
        <w:t xml:space="preserve">ageing-related impairments but with stamina to participate in </w:t>
      </w:r>
      <w:r w:rsidR="00E703F6" w:rsidRPr="0081417E">
        <w:t>2-3 hour studies over a 5-6 week period.</w:t>
      </w:r>
    </w:p>
    <w:p w14:paraId="547B2BA4" w14:textId="77777777" w:rsidR="00060D0C" w:rsidRPr="0081417E" w:rsidRDefault="00060D0C" w:rsidP="00C16133">
      <w:pPr>
        <w:pStyle w:val="Text"/>
        <w:spacing w:line="480" w:lineRule="auto"/>
        <w:ind w:firstLine="0"/>
        <w:jc w:val="left"/>
      </w:pPr>
    </w:p>
    <w:tbl>
      <w:tblPr>
        <w:tblW w:w="9923" w:type="dxa"/>
        <w:tblInd w:w="-5" w:type="dxa"/>
        <w:tblLook w:val="04A0" w:firstRow="1" w:lastRow="0" w:firstColumn="1" w:lastColumn="0" w:noHBand="0" w:noVBand="1"/>
      </w:tblPr>
      <w:tblGrid>
        <w:gridCol w:w="1836"/>
        <w:gridCol w:w="8087"/>
      </w:tblGrid>
      <w:tr w:rsidR="0081417E" w:rsidRPr="0081417E" w14:paraId="420DB0F8" w14:textId="77777777" w:rsidTr="002855B1">
        <w:trPr>
          <w:trHeight w:val="419"/>
        </w:trPr>
        <w:tc>
          <w:tcPr>
            <w:tcW w:w="1703" w:type="dxa"/>
            <w:tcBorders>
              <w:top w:val="single" w:sz="4" w:space="0" w:color="auto"/>
              <w:left w:val="single" w:sz="4" w:space="0" w:color="auto"/>
              <w:bottom w:val="single" w:sz="4" w:space="0" w:color="auto"/>
              <w:right w:val="single" w:sz="4" w:space="0" w:color="auto"/>
            </w:tcBorders>
            <w:shd w:val="clear" w:color="auto" w:fill="auto"/>
            <w:hideMark/>
          </w:tcPr>
          <w:p w14:paraId="41FEBEF5" w14:textId="5934C23F" w:rsidR="00FC6AC0" w:rsidRPr="0081417E" w:rsidRDefault="00FC6AC0" w:rsidP="00C16133">
            <w:pPr>
              <w:spacing w:after="0" w:line="480" w:lineRule="auto"/>
              <w:jc w:val="left"/>
              <w:rPr>
                <w:b/>
                <w:sz w:val="24"/>
                <w:lang w:eastAsia="en-GB"/>
              </w:rPr>
            </w:pPr>
            <w:r w:rsidRPr="0081417E">
              <w:rPr>
                <w:sz w:val="24"/>
                <w:lang w:eastAsia="en-GB"/>
              </w:rPr>
              <w:t> </w:t>
            </w:r>
            <w:r w:rsidRPr="0081417E">
              <w:rPr>
                <w:b/>
                <w:sz w:val="24"/>
                <w:lang w:eastAsia="en-GB"/>
              </w:rPr>
              <w:t>Characteristics</w:t>
            </w:r>
          </w:p>
        </w:tc>
        <w:tc>
          <w:tcPr>
            <w:tcW w:w="8220" w:type="dxa"/>
            <w:tcBorders>
              <w:top w:val="single" w:sz="4" w:space="0" w:color="auto"/>
              <w:left w:val="nil"/>
              <w:bottom w:val="single" w:sz="4" w:space="0" w:color="auto"/>
              <w:right w:val="single" w:sz="4" w:space="0" w:color="auto"/>
            </w:tcBorders>
            <w:shd w:val="clear" w:color="auto" w:fill="auto"/>
            <w:hideMark/>
          </w:tcPr>
          <w:p w14:paraId="64F0993D" w14:textId="1AFAF503" w:rsidR="00FC6AC0" w:rsidRPr="0081417E" w:rsidRDefault="00FC6AC0" w:rsidP="00C16133">
            <w:pPr>
              <w:spacing w:after="0" w:line="480" w:lineRule="auto"/>
              <w:jc w:val="left"/>
              <w:rPr>
                <w:b/>
                <w:bCs/>
                <w:sz w:val="24"/>
                <w:lang w:eastAsia="en-GB"/>
              </w:rPr>
            </w:pPr>
            <w:r w:rsidRPr="0081417E">
              <w:rPr>
                <w:b/>
                <w:bCs/>
                <w:sz w:val="24"/>
                <w:lang w:eastAsia="en-GB"/>
              </w:rPr>
              <w:t>Participants</w:t>
            </w:r>
          </w:p>
        </w:tc>
      </w:tr>
      <w:tr w:rsidR="0081417E" w:rsidRPr="0081417E" w14:paraId="65FD987C" w14:textId="77777777" w:rsidTr="002855B1">
        <w:trPr>
          <w:trHeight w:val="640"/>
        </w:trPr>
        <w:tc>
          <w:tcPr>
            <w:tcW w:w="1703" w:type="dxa"/>
            <w:tcBorders>
              <w:top w:val="nil"/>
              <w:left w:val="single" w:sz="4" w:space="0" w:color="auto"/>
              <w:bottom w:val="single" w:sz="4" w:space="0" w:color="auto"/>
              <w:right w:val="single" w:sz="4" w:space="0" w:color="auto"/>
            </w:tcBorders>
            <w:shd w:val="clear" w:color="auto" w:fill="auto"/>
            <w:hideMark/>
          </w:tcPr>
          <w:p w14:paraId="224AF462" w14:textId="77777777" w:rsidR="00FC6AC0" w:rsidRPr="0081417E" w:rsidRDefault="00FC6AC0" w:rsidP="00C16133">
            <w:pPr>
              <w:spacing w:after="0" w:line="480" w:lineRule="auto"/>
              <w:jc w:val="left"/>
              <w:rPr>
                <w:b/>
                <w:bCs/>
                <w:sz w:val="24"/>
                <w:lang w:eastAsia="en-GB"/>
              </w:rPr>
            </w:pPr>
            <w:r w:rsidRPr="0081417E">
              <w:rPr>
                <w:b/>
                <w:bCs/>
                <w:sz w:val="24"/>
                <w:lang w:eastAsia="en-GB"/>
              </w:rPr>
              <w:t>Living Status</w:t>
            </w:r>
          </w:p>
        </w:tc>
        <w:tc>
          <w:tcPr>
            <w:tcW w:w="8220" w:type="dxa"/>
            <w:tcBorders>
              <w:top w:val="nil"/>
              <w:left w:val="nil"/>
              <w:bottom w:val="single" w:sz="4" w:space="0" w:color="auto"/>
              <w:right w:val="single" w:sz="4" w:space="0" w:color="auto"/>
            </w:tcBorders>
            <w:shd w:val="clear" w:color="auto" w:fill="auto"/>
            <w:hideMark/>
          </w:tcPr>
          <w:p w14:paraId="308E28B9" w14:textId="42F23F80" w:rsidR="00FC6AC0" w:rsidRPr="0081417E" w:rsidRDefault="00FD6C97" w:rsidP="00C16133">
            <w:pPr>
              <w:spacing w:after="0" w:line="480" w:lineRule="auto"/>
              <w:jc w:val="left"/>
              <w:rPr>
                <w:sz w:val="24"/>
                <w:lang w:eastAsia="en-GB"/>
              </w:rPr>
            </w:pPr>
            <w:r w:rsidRPr="0081417E">
              <w:rPr>
                <w:sz w:val="24"/>
                <w:lang w:eastAsia="en-GB"/>
              </w:rPr>
              <w:t>Alone (1F, 2F, 2M, 4M, 5M, 6M);</w:t>
            </w:r>
            <w:r w:rsidR="00FC6AC0" w:rsidRPr="0081417E">
              <w:rPr>
                <w:sz w:val="24"/>
                <w:lang w:eastAsia="en-GB"/>
              </w:rPr>
              <w:t xml:space="preserve"> With Spouse (3F, 4F, 1M, 3M, 7M)</w:t>
            </w:r>
            <w:r w:rsidRPr="0081417E">
              <w:rPr>
                <w:sz w:val="24"/>
                <w:lang w:eastAsia="en-GB"/>
              </w:rPr>
              <w:t>.</w:t>
            </w:r>
          </w:p>
        </w:tc>
      </w:tr>
      <w:tr w:rsidR="0081417E" w:rsidRPr="0081417E" w14:paraId="4C3AFE8D" w14:textId="77777777" w:rsidTr="002855B1">
        <w:trPr>
          <w:trHeight w:val="577"/>
        </w:trPr>
        <w:tc>
          <w:tcPr>
            <w:tcW w:w="1703" w:type="dxa"/>
            <w:tcBorders>
              <w:top w:val="nil"/>
              <w:left w:val="single" w:sz="4" w:space="0" w:color="auto"/>
              <w:bottom w:val="single" w:sz="4" w:space="0" w:color="auto"/>
              <w:right w:val="single" w:sz="4" w:space="0" w:color="auto"/>
            </w:tcBorders>
            <w:shd w:val="clear" w:color="auto" w:fill="auto"/>
            <w:hideMark/>
          </w:tcPr>
          <w:p w14:paraId="4CCFAA08" w14:textId="77777777" w:rsidR="00FC6AC0" w:rsidRPr="0081417E" w:rsidRDefault="00FC6AC0" w:rsidP="00C16133">
            <w:pPr>
              <w:spacing w:after="0" w:line="480" w:lineRule="auto"/>
              <w:jc w:val="left"/>
              <w:rPr>
                <w:b/>
                <w:bCs/>
                <w:sz w:val="24"/>
                <w:lang w:eastAsia="en-GB"/>
              </w:rPr>
            </w:pPr>
            <w:r w:rsidRPr="0081417E">
              <w:rPr>
                <w:b/>
                <w:bCs/>
                <w:sz w:val="24"/>
                <w:lang w:eastAsia="en-GB"/>
              </w:rPr>
              <w:t>Mobility</w:t>
            </w:r>
          </w:p>
        </w:tc>
        <w:tc>
          <w:tcPr>
            <w:tcW w:w="8220" w:type="dxa"/>
            <w:tcBorders>
              <w:top w:val="nil"/>
              <w:left w:val="nil"/>
              <w:bottom w:val="single" w:sz="4" w:space="0" w:color="auto"/>
              <w:right w:val="single" w:sz="4" w:space="0" w:color="auto"/>
            </w:tcBorders>
            <w:shd w:val="clear" w:color="auto" w:fill="auto"/>
            <w:hideMark/>
          </w:tcPr>
          <w:p w14:paraId="55BADEB4" w14:textId="2D12A9F3" w:rsidR="00FC6AC0" w:rsidRPr="0081417E" w:rsidRDefault="00FC6AC0" w:rsidP="00C16133">
            <w:pPr>
              <w:spacing w:after="0" w:line="480" w:lineRule="auto"/>
              <w:jc w:val="left"/>
              <w:rPr>
                <w:sz w:val="24"/>
                <w:lang w:eastAsia="en-GB"/>
              </w:rPr>
            </w:pPr>
            <w:r w:rsidRPr="0081417E">
              <w:rPr>
                <w:sz w:val="24"/>
                <w:lang w:eastAsia="en-GB"/>
              </w:rPr>
              <w:t>Wheelchair</w:t>
            </w:r>
            <w:r w:rsidR="00FD6C97" w:rsidRPr="0081417E">
              <w:rPr>
                <w:sz w:val="24"/>
                <w:lang w:eastAsia="en-GB"/>
              </w:rPr>
              <w:t>/Walking A</w:t>
            </w:r>
            <w:r w:rsidR="00703338" w:rsidRPr="0081417E">
              <w:rPr>
                <w:sz w:val="24"/>
                <w:lang w:eastAsia="en-GB"/>
              </w:rPr>
              <w:t>id</w:t>
            </w:r>
            <w:r w:rsidRPr="0081417E">
              <w:rPr>
                <w:sz w:val="24"/>
                <w:lang w:eastAsia="en-GB"/>
              </w:rPr>
              <w:t xml:space="preserve"> </w:t>
            </w:r>
            <w:r w:rsidR="00703338" w:rsidRPr="0081417E">
              <w:rPr>
                <w:sz w:val="24"/>
                <w:lang w:eastAsia="en-GB"/>
              </w:rPr>
              <w:t>(</w:t>
            </w:r>
            <w:r w:rsidRPr="0081417E">
              <w:rPr>
                <w:sz w:val="24"/>
                <w:lang w:eastAsia="en-GB"/>
              </w:rPr>
              <w:t>1</w:t>
            </w:r>
            <w:r w:rsidR="00703338" w:rsidRPr="0081417E">
              <w:rPr>
                <w:sz w:val="24"/>
                <w:lang w:eastAsia="en-GB"/>
              </w:rPr>
              <w:t>F, 5M, 7M)</w:t>
            </w:r>
            <w:r w:rsidRPr="0081417E">
              <w:rPr>
                <w:sz w:val="24"/>
                <w:lang w:eastAsia="en-GB"/>
              </w:rPr>
              <w:t xml:space="preserve">; No Aid </w:t>
            </w:r>
            <w:r w:rsidR="00703338" w:rsidRPr="0081417E">
              <w:rPr>
                <w:sz w:val="24"/>
                <w:lang w:eastAsia="en-GB"/>
              </w:rPr>
              <w:t>(All the rest)</w:t>
            </w:r>
            <w:r w:rsidR="00FD6C97" w:rsidRPr="0081417E">
              <w:rPr>
                <w:sz w:val="24"/>
                <w:lang w:eastAsia="en-GB"/>
              </w:rPr>
              <w:t>.</w:t>
            </w:r>
          </w:p>
        </w:tc>
      </w:tr>
      <w:tr w:rsidR="0081417E" w:rsidRPr="0081417E" w14:paraId="5F23EA34" w14:textId="77777777" w:rsidTr="002855B1">
        <w:trPr>
          <w:trHeight w:val="393"/>
        </w:trPr>
        <w:tc>
          <w:tcPr>
            <w:tcW w:w="1703" w:type="dxa"/>
            <w:tcBorders>
              <w:top w:val="nil"/>
              <w:left w:val="single" w:sz="4" w:space="0" w:color="auto"/>
              <w:bottom w:val="single" w:sz="4" w:space="0" w:color="auto"/>
              <w:right w:val="single" w:sz="4" w:space="0" w:color="auto"/>
            </w:tcBorders>
            <w:shd w:val="clear" w:color="auto" w:fill="auto"/>
            <w:hideMark/>
          </w:tcPr>
          <w:p w14:paraId="0E4438AC" w14:textId="77777777" w:rsidR="00FC6AC0" w:rsidRPr="0081417E" w:rsidRDefault="00FC6AC0" w:rsidP="00C16133">
            <w:pPr>
              <w:spacing w:after="0" w:line="480" w:lineRule="auto"/>
              <w:jc w:val="left"/>
              <w:rPr>
                <w:b/>
                <w:bCs/>
                <w:sz w:val="24"/>
                <w:lang w:eastAsia="en-GB"/>
              </w:rPr>
            </w:pPr>
            <w:r w:rsidRPr="0081417E">
              <w:rPr>
                <w:b/>
                <w:bCs/>
                <w:sz w:val="24"/>
                <w:lang w:eastAsia="en-GB"/>
              </w:rPr>
              <w:t>Eyesight</w:t>
            </w:r>
          </w:p>
        </w:tc>
        <w:tc>
          <w:tcPr>
            <w:tcW w:w="8220" w:type="dxa"/>
            <w:tcBorders>
              <w:top w:val="nil"/>
              <w:left w:val="nil"/>
              <w:bottom w:val="single" w:sz="4" w:space="0" w:color="auto"/>
              <w:right w:val="single" w:sz="4" w:space="0" w:color="auto"/>
            </w:tcBorders>
            <w:shd w:val="clear" w:color="auto" w:fill="auto"/>
            <w:hideMark/>
          </w:tcPr>
          <w:p w14:paraId="6A3EE2F7" w14:textId="0B588E25" w:rsidR="00FC6AC0" w:rsidRPr="0081417E" w:rsidRDefault="00FD6C97" w:rsidP="00C16133">
            <w:pPr>
              <w:spacing w:after="0" w:line="480" w:lineRule="auto"/>
              <w:jc w:val="left"/>
              <w:rPr>
                <w:sz w:val="24"/>
                <w:lang w:eastAsia="en-GB"/>
              </w:rPr>
            </w:pPr>
            <w:r w:rsidRPr="0081417E">
              <w:rPr>
                <w:sz w:val="24"/>
                <w:lang w:eastAsia="en-GB"/>
              </w:rPr>
              <w:t>Reading G</w:t>
            </w:r>
            <w:r w:rsidR="00703338" w:rsidRPr="0081417E">
              <w:rPr>
                <w:sz w:val="24"/>
                <w:lang w:eastAsia="en-GB"/>
              </w:rPr>
              <w:t>lasses</w:t>
            </w:r>
            <w:r w:rsidR="00CC1DA1" w:rsidRPr="0081417E">
              <w:rPr>
                <w:sz w:val="24"/>
                <w:lang w:eastAsia="en-GB"/>
              </w:rPr>
              <w:t>/Contact Lens</w:t>
            </w:r>
            <w:r w:rsidR="002658DF" w:rsidRPr="0081417E">
              <w:rPr>
                <w:sz w:val="24"/>
                <w:lang w:eastAsia="en-GB"/>
              </w:rPr>
              <w:t>es</w:t>
            </w:r>
            <w:r w:rsidR="00703338" w:rsidRPr="0081417E">
              <w:rPr>
                <w:sz w:val="24"/>
                <w:lang w:eastAsia="en-GB"/>
              </w:rPr>
              <w:t xml:space="preserve"> (All)</w:t>
            </w:r>
          </w:p>
        </w:tc>
      </w:tr>
      <w:tr w:rsidR="0081417E" w:rsidRPr="0081417E" w14:paraId="56C78C12" w14:textId="77777777" w:rsidTr="002855B1">
        <w:trPr>
          <w:trHeight w:val="350"/>
        </w:trPr>
        <w:tc>
          <w:tcPr>
            <w:tcW w:w="1703" w:type="dxa"/>
            <w:tcBorders>
              <w:top w:val="nil"/>
              <w:left w:val="single" w:sz="4" w:space="0" w:color="auto"/>
              <w:bottom w:val="single" w:sz="4" w:space="0" w:color="auto"/>
              <w:right w:val="single" w:sz="4" w:space="0" w:color="auto"/>
            </w:tcBorders>
            <w:shd w:val="clear" w:color="auto" w:fill="auto"/>
            <w:hideMark/>
          </w:tcPr>
          <w:p w14:paraId="7FDCA36E" w14:textId="77777777" w:rsidR="00FC6AC0" w:rsidRPr="0081417E" w:rsidRDefault="00FC6AC0" w:rsidP="00C16133">
            <w:pPr>
              <w:spacing w:after="0" w:line="480" w:lineRule="auto"/>
              <w:jc w:val="left"/>
              <w:rPr>
                <w:b/>
                <w:bCs/>
                <w:sz w:val="24"/>
                <w:lang w:eastAsia="en-GB"/>
              </w:rPr>
            </w:pPr>
            <w:r w:rsidRPr="0081417E">
              <w:rPr>
                <w:b/>
                <w:bCs/>
                <w:sz w:val="24"/>
                <w:lang w:eastAsia="en-GB"/>
              </w:rPr>
              <w:lastRenderedPageBreak/>
              <w:t>Hearing</w:t>
            </w:r>
          </w:p>
        </w:tc>
        <w:tc>
          <w:tcPr>
            <w:tcW w:w="8220" w:type="dxa"/>
            <w:tcBorders>
              <w:top w:val="nil"/>
              <w:left w:val="nil"/>
              <w:bottom w:val="single" w:sz="4" w:space="0" w:color="auto"/>
              <w:right w:val="single" w:sz="4" w:space="0" w:color="auto"/>
            </w:tcBorders>
            <w:shd w:val="clear" w:color="auto" w:fill="auto"/>
            <w:hideMark/>
          </w:tcPr>
          <w:p w14:paraId="4E76AB4C" w14:textId="63AC72A9" w:rsidR="00FC6AC0" w:rsidRPr="0081417E" w:rsidRDefault="00FD6C97" w:rsidP="00C16133">
            <w:pPr>
              <w:spacing w:after="0" w:line="480" w:lineRule="auto"/>
              <w:jc w:val="left"/>
              <w:rPr>
                <w:sz w:val="24"/>
                <w:lang w:eastAsia="en-GB"/>
              </w:rPr>
            </w:pPr>
            <w:r w:rsidRPr="0081417E">
              <w:rPr>
                <w:sz w:val="24"/>
                <w:lang w:eastAsia="en-GB"/>
              </w:rPr>
              <w:t>Hearing A</w:t>
            </w:r>
            <w:r w:rsidR="00FC6AC0" w:rsidRPr="0081417E">
              <w:rPr>
                <w:sz w:val="24"/>
                <w:lang w:eastAsia="en-GB"/>
              </w:rPr>
              <w:t xml:space="preserve">id </w:t>
            </w:r>
            <w:r w:rsidR="00703338" w:rsidRPr="0081417E">
              <w:rPr>
                <w:sz w:val="24"/>
                <w:lang w:eastAsia="en-GB"/>
              </w:rPr>
              <w:t>(1M, 7M)</w:t>
            </w:r>
          </w:p>
        </w:tc>
      </w:tr>
      <w:tr w:rsidR="0081417E" w:rsidRPr="0081417E" w14:paraId="69185CF1" w14:textId="77777777" w:rsidTr="002855B1">
        <w:trPr>
          <w:trHeight w:val="601"/>
        </w:trPr>
        <w:tc>
          <w:tcPr>
            <w:tcW w:w="1703" w:type="dxa"/>
            <w:tcBorders>
              <w:top w:val="nil"/>
              <w:left w:val="single" w:sz="4" w:space="0" w:color="auto"/>
              <w:bottom w:val="single" w:sz="4" w:space="0" w:color="auto"/>
              <w:right w:val="single" w:sz="4" w:space="0" w:color="auto"/>
            </w:tcBorders>
            <w:shd w:val="clear" w:color="auto" w:fill="auto"/>
            <w:hideMark/>
          </w:tcPr>
          <w:p w14:paraId="405579E9" w14:textId="77777777" w:rsidR="00FC6AC0" w:rsidRPr="0081417E" w:rsidRDefault="00FC6AC0" w:rsidP="00C16133">
            <w:pPr>
              <w:spacing w:after="0" w:line="480" w:lineRule="auto"/>
              <w:jc w:val="left"/>
              <w:rPr>
                <w:b/>
                <w:bCs/>
                <w:sz w:val="24"/>
                <w:lang w:eastAsia="en-GB"/>
              </w:rPr>
            </w:pPr>
            <w:r w:rsidRPr="0081417E">
              <w:rPr>
                <w:b/>
                <w:bCs/>
                <w:sz w:val="24"/>
                <w:lang w:eastAsia="en-GB"/>
              </w:rPr>
              <w:t>Memory</w:t>
            </w:r>
          </w:p>
        </w:tc>
        <w:tc>
          <w:tcPr>
            <w:tcW w:w="8220" w:type="dxa"/>
            <w:tcBorders>
              <w:top w:val="nil"/>
              <w:left w:val="nil"/>
              <w:bottom w:val="single" w:sz="4" w:space="0" w:color="auto"/>
              <w:right w:val="single" w:sz="4" w:space="0" w:color="auto"/>
            </w:tcBorders>
            <w:shd w:val="clear" w:color="auto" w:fill="auto"/>
            <w:hideMark/>
          </w:tcPr>
          <w:p w14:paraId="2A32C4A6" w14:textId="47C19D7A" w:rsidR="00FC6AC0" w:rsidRPr="0081417E" w:rsidRDefault="00703338" w:rsidP="00FD6C97">
            <w:pPr>
              <w:spacing w:after="0" w:line="480" w:lineRule="auto"/>
              <w:jc w:val="left"/>
              <w:rPr>
                <w:sz w:val="24"/>
                <w:lang w:eastAsia="en-GB"/>
              </w:rPr>
            </w:pPr>
            <w:r w:rsidRPr="0081417E">
              <w:rPr>
                <w:sz w:val="24"/>
                <w:lang w:eastAsia="en-GB"/>
              </w:rPr>
              <w:t>Dementia (</w:t>
            </w:r>
            <w:r w:rsidR="00FD6C97" w:rsidRPr="0081417E">
              <w:rPr>
                <w:sz w:val="24"/>
                <w:lang w:eastAsia="en-GB"/>
              </w:rPr>
              <w:t>6M); Some Short-term Memory L</w:t>
            </w:r>
            <w:r w:rsidR="00642A2A" w:rsidRPr="0081417E">
              <w:rPr>
                <w:sz w:val="24"/>
                <w:lang w:eastAsia="en-GB"/>
              </w:rPr>
              <w:t>oss (1M</w:t>
            </w:r>
            <w:r w:rsidR="002B4BB7" w:rsidRPr="0081417E">
              <w:rPr>
                <w:sz w:val="24"/>
                <w:lang w:eastAsia="en-GB"/>
              </w:rPr>
              <w:t>, 2M</w:t>
            </w:r>
            <w:r w:rsidR="00642A2A" w:rsidRPr="0081417E">
              <w:rPr>
                <w:sz w:val="24"/>
                <w:lang w:eastAsia="en-GB"/>
              </w:rPr>
              <w:t>)</w:t>
            </w:r>
          </w:p>
        </w:tc>
      </w:tr>
      <w:tr w:rsidR="0081417E" w:rsidRPr="0081417E" w14:paraId="58945CC6" w14:textId="77777777" w:rsidTr="002855B1">
        <w:trPr>
          <w:trHeight w:val="1803"/>
        </w:trPr>
        <w:tc>
          <w:tcPr>
            <w:tcW w:w="1703" w:type="dxa"/>
            <w:tcBorders>
              <w:top w:val="nil"/>
              <w:left w:val="single" w:sz="4" w:space="0" w:color="auto"/>
              <w:bottom w:val="single" w:sz="4" w:space="0" w:color="auto"/>
              <w:right w:val="single" w:sz="4" w:space="0" w:color="auto"/>
            </w:tcBorders>
            <w:shd w:val="clear" w:color="auto" w:fill="auto"/>
            <w:hideMark/>
          </w:tcPr>
          <w:p w14:paraId="66B26962" w14:textId="77777777" w:rsidR="00FC6AC0" w:rsidRPr="0081417E" w:rsidRDefault="00FC6AC0" w:rsidP="00C16133">
            <w:pPr>
              <w:spacing w:after="0" w:line="480" w:lineRule="auto"/>
              <w:jc w:val="left"/>
              <w:rPr>
                <w:b/>
                <w:bCs/>
                <w:sz w:val="24"/>
                <w:lang w:eastAsia="en-GB"/>
              </w:rPr>
            </w:pPr>
            <w:r w:rsidRPr="0081417E">
              <w:rPr>
                <w:b/>
                <w:bCs/>
                <w:sz w:val="24"/>
                <w:lang w:eastAsia="en-GB"/>
              </w:rPr>
              <w:t>Existing Use of Technology</w:t>
            </w:r>
          </w:p>
        </w:tc>
        <w:tc>
          <w:tcPr>
            <w:tcW w:w="8220" w:type="dxa"/>
            <w:tcBorders>
              <w:top w:val="nil"/>
              <w:left w:val="nil"/>
              <w:bottom w:val="single" w:sz="4" w:space="0" w:color="auto"/>
              <w:right w:val="single" w:sz="4" w:space="0" w:color="auto"/>
            </w:tcBorders>
            <w:shd w:val="clear" w:color="auto" w:fill="auto"/>
            <w:hideMark/>
          </w:tcPr>
          <w:p w14:paraId="6581BAA7" w14:textId="309125A5" w:rsidR="00FC6AC0" w:rsidRPr="0081417E" w:rsidRDefault="00FC6AC0" w:rsidP="00C16133">
            <w:pPr>
              <w:spacing w:after="0" w:line="480" w:lineRule="auto"/>
              <w:jc w:val="left"/>
              <w:rPr>
                <w:sz w:val="24"/>
                <w:lang w:eastAsia="en-GB"/>
              </w:rPr>
            </w:pPr>
            <w:r w:rsidRPr="0081417E">
              <w:rPr>
                <w:sz w:val="24"/>
                <w:lang w:eastAsia="en-GB"/>
              </w:rPr>
              <w:t>Email</w:t>
            </w:r>
            <w:r w:rsidR="00642A2A" w:rsidRPr="0081417E">
              <w:rPr>
                <w:sz w:val="24"/>
                <w:lang w:eastAsia="en-GB"/>
              </w:rPr>
              <w:t xml:space="preserve"> (all except 3F, 3M, 4M, 6M, 7M)</w:t>
            </w:r>
            <w:r w:rsidR="00FD6C97" w:rsidRPr="0081417E">
              <w:rPr>
                <w:sz w:val="24"/>
                <w:lang w:eastAsia="en-GB"/>
              </w:rPr>
              <w:t>;</w:t>
            </w:r>
            <w:r w:rsidRPr="0081417E">
              <w:rPr>
                <w:sz w:val="24"/>
                <w:lang w:eastAsia="en-GB"/>
              </w:rPr>
              <w:t xml:space="preserve"> Web Browsing</w:t>
            </w:r>
            <w:r w:rsidR="00642A2A" w:rsidRPr="0081417E">
              <w:rPr>
                <w:sz w:val="24"/>
                <w:lang w:eastAsia="en-GB"/>
              </w:rPr>
              <w:t xml:space="preserve"> (all except 3F,</w:t>
            </w:r>
            <w:r w:rsidR="00FD6C97" w:rsidRPr="0081417E">
              <w:rPr>
                <w:sz w:val="24"/>
                <w:lang w:eastAsia="en-GB"/>
              </w:rPr>
              <w:t xml:space="preserve"> </w:t>
            </w:r>
            <w:r w:rsidR="00642A2A" w:rsidRPr="0081417E">
              <w:rPr>
                <w:sz w:val="24"/>
                <w:lang w:eastAsia="en-GB"/>
              </w:rPr>
              <w:t>3M, 4M, 6M, 7M)</w:t>
            </w:r>
            <w:r w:rsidR="00FD6C97" w:rsidRPr="0081417E">
              <w:rPr>
                <w:sz w:val="24"/>
                <w:lang w:eastAsia="en-GB"/>
              </w:rPr>
              <w:t>;</w:t>
            </w:r>
            <w:r w:rsidRPr="0081417E">
              <w:rPr>
                <w:sz w:val="24"/>
                <w:lang w:eastAsia="en-GB"/>
              </w:rPr>
              <w:t xml:space="preserve"> Internet Shopping</w:t>
            </w:r>
            <w:r w:rsidR="00642A2A" w:rsidRPr="0081417E">
              <w:rPr>
                <w:sz w:val="24"/>
                <w:lang w:eastAsia="en-GB"/>
              </w:rPr>
              <w:t xml:space="preserve"> (all except 1F, 3F,</w:t>
            </w:r>
            <w:r w:rsidR="00FD6C97" w:rsidRPr="0081417E">
              <w:rPr>
                <w:sz w:val="24"/>
                <w:lang w:eastAsia="en-GB"/>
              </w:rPr>
              <w:t xml:space="preserve"> </w:t>
            </w:r>
            <w:r w:rsidR="00642A2A" w:rsidRPr="0081417E">
              <w:rPr>
                <w:sz w:val="24"/>
                <w:lang w:eastAsia="en-GB"/>
              </w:rPr>
              <w:t>3M, 4M, 6M, 7M)</w:t>
            </w:r>
            <w:r w:rsidR="00FD6C97" w:rsidRPr="0081417E">
              <w:rPr>
                <w:sz w:val="24"/>
                <w:lang w:eastAsia="en-GB"/>
              </w:rPr>
              <w:t>; Word P</w:t>
            </w:r>
            <w:r w:rsidRPr="0081417E">
              <w:rPr>
                <w:sz w:val="24"/>
                <w:lang w:eastAsia="en-GB"/>
              </w:rPr>
              <w:t>rocessing</w:t>
            </w:r>
            <w:r w:rsidR="00FD6C97" w:rsidRPr="0081417E">
              <w:rPr>
                <w:sz w:val="24"/>
                <w:lang w:eastAsia="en-GB"/>
              </w:rPr>
              <w:t xml:space="preserve"> </w:t>
            </w:r>
            <w:r w:rsidR="00A425FF" w:rsidRPr="0081417E">
              <w:rPr>
                <w:sz w:val="24"/>
                <w:lang w:eastAsia="en-GB"/>
              </w:rPr>
              <w:t>(</w:t>
            </w:r>
            <w:r w:rsidR="00FD6C97" w:rsidRPr="0081417E">
              <w:rPr>
                <w:sz w:val="24"/>
                <w:lang w:eastAsia="en-GB"/>
              </w:rPr>
              <w:t>3F, 3M, 4M, 6M, 7M); Computer G</w:t>
            </w:r>
            <w:r w:rsidR="00A425FF" w:rsidRPr="0081417E">
              <w:rPr>
                <w:sz w:val="24"/>
                <w:lang w:eastAsia="en-GB"/>
              </w:rPr>
              <w:t>ames (</w:t>
            </w:r>
            <w:r w:rsidR="00FD6C97" w:rsidRPr="0081417E">
              <w:rPr>
                <w:sz w:val="24"/>
                <w:lang w:eastAsia="en-GB"/>
              </w:rPr>
              <w:t xml:space="preserve">2F, </w:t>
            </w:r>
            <w:r w:rsidR="00642A2A" w:rsidRPr="0081417E">
              <w:rPr>
                <w:sz w:val="24"/>
                <w:lang w:eastAsia="en-GB"/>
              </w:rPr>
              <w:t>5M)</w:t>
            </w:r>
            <w:r w:rsidR="00FD6C97" w:rsidRPr="0081417E">
              <w:rPr>
                <w:sz w:val="24"/>
                <w:lang w:eastAsia="en-GB"/>
              </w:rPr>
              <w:t>; No Technology U</w:t>
            </w:r>
            <w:r w:rsidRPr="0081417E">
              <w:rPr>
                <w:sz w:val="24"/>
                <w:lang w:eastAsia="en-GB"/>
              </w:rPr>
              <w:t xml:space="preserve">se </w:t>
            </w:r>
            <w:r w:rsidR="00642A2A" w:rsidRPr="0081417E">
              <w:rPr>
                <w:sz w:val="24"/>
                <w:lang w:eastAsia="en-GB"/>
              </w:rPr>
              <w:t>(3F, 3M, 7M)</w:t>
            </w:r>
          </w:p>
        </w:tc>
      </w:tr>
    </w:tbl>
    <w:p w14:paraId="344B1A17" w14:textId="52610D44" w:rsidR="00B72399" w:rsidRPr="0081417E" w:rsidRDefault="0025003A" w:rsidP="00C16133">
      <w:pPr>
        <w:pStyle w:val="Caption"/>
        <w:spacing w:line="480" w:lineRule="auto"/>
        <w:jc w:val="left"/>
        <w:rPr>
          <w:rFonts w:cs="Times New Roman"/>
          <w:sz w:val="24"/>
          <w:szCs w:val="24"/>
        </w:rPr>
      </w:pPr>
      <w:r w:rsidRPr="0081417E">
        <w:rPr>
          <w:rFonts w:cs="Times New Roman"/>
          <w:sz w:val="24"/>
          <w:szCs w:val="24"/>
        </w:rPr>
        <w:t xml:space="preserve">Table </w:t>
      </w:r>
      <w:r w:rsidRPr="0081417E">
        <w:rPr>
          <w:rFonts w:cs="Times New Roman"/>
          <w:b w:val="0"/>
          <w:bCs w:val="0"/>
          <w:sz w:val="24"/>
          <w:szCs w:val="24"/>
        </w:rPr>
        <w:fldChar w:fldCharType="begin"/>
      </w:r>
      <w:r w:rsidRPr="0081417E">
        <w:rPr>
          <w:rFonts w:cs="Times New Roman"/>
          <w:sz w:val="24"/>
          <w:szCs w:val="24"/>
        </w:rPr>
        <w:instrText xml:space="preserve"> SEQ Table \* ARABIC </w:instrText>
      </w:r>
      <w:r w:rsidRPr="0081417E">
        <w:rPr>
          <w:rFonts w:cs="Times New Roman"/>
          <w:b w:val="0"/>
          <w:bCs w:val="0"/>
          <w:sz w:val="24"/>
          <w:szCs w:val="24"/>
        </w:rPr>
        <w:fldChar w:fldCharType="separate"/>
      </w:r>
      <w:r w:rsidR="00216D01" w:rsidRPr="0081417E">
        <w:rPr>
          <w:rFonts w:cs="Times New Roman"/>
          <w:noProof/>
          <w:sz w:val="24"/>
          <w:szCs w:val="24"/>
        </w:rPr>
        <w:t>2</w:t>
      </w:r>
      <w:r w:rsidRPr="0081417E">
        <w:rPr>
          <w:rFonts w:cs="Times New Roman"/>
          <w:b w:val="0"/>
          <w:bCs w:val="0"/>
          <w:sz w:val="24"/>
          <w:szCs w:val="24"/>
        </w:rPr>
        <w:fldChar w:fldCharType="end"/>
      </w:r>
      <w:r w:rsidRPr="0081417E">
        <w:rPr>
          <w:rFonts w:cs="Times New Roman"/>
          <w:sz w:val="24"/>
          <w:szCs w:val="24"/>
        </w:rPr>
        <w:t xml:space="preserve"> Parti</w:t>
      </w:r>
      <w:r w:rsidR="00A425FF" w:rsidRPr="0081417E">
        <w:rPr>
          <w:rFonts w:cs="Times New Roman"/>
          <w:sz w:val="24"/>
          <w:szCs w:val="24"/>
        </w:rPr>
        <w:t>cipant characteristics (E</w:t>
      </w:r>
      <w:r w:rsidR="00622A9C" w:rsidRPr="0081417E">
        <w:rPr>
          <w:rFonts w:cs="Times New Roman"/>
          <w:sz w:val="24"/>
          <w:szCs w:val="24"/>
        </w:rPr>
        <w:t>valuation points 3,</w:t>
      </w:r>
      <w:r w:rsidR="00A425FF" w:rsidRPr="0081417E">
        <w:rPr>
          <w:rFonts w:cs="Times New Roman"/>
          <w:sz w:val="24"/>
          <w:szCs w:val="24"/>
        </w:rPr>
        <w:t xml:space="preserve"> </w:t>
      </w:r>
      <w:r w:rsidR="00622A9C" w:rsidRPr="0081417E">
        <w:rPr>
          <w:rFonts w:cs="Times New Roman"/>
          <w:sz w:val="24"/>
          <w:szCs w:val="24"/>
        </w:rPr>
        <w:t>4</w:t>
      </w:r>
      <w:r w:rsidRPr="0081417E">
        <w:rPr>
          <w:rFonts w:cs="Times New Roman"/>
          <w:sz w:val="24"/>
          <w:szCs w:val="24"/>
        </w:rPr>
        <w:t>, 7 and 8)</w:t>
      </w:r>
    </w:p>
    <w:p w14:paraId="555195BB" w14:textId="77777777" w:rsidR="00A425FF" w:rsidRPr="0081417E" w:rsidRDefault="00A425FF" w:rsidP="00A425FF">
      <w:pPr>
        <w:pStyle w:val="Heading2"/>
        <w:numPr>
          <w:ilvl w:val="0"/>
          <w:numId w:val="0"/>
        </w:numPr>
        <w:spacing w:before="120" w:line="480" w:lineRule="auto"/>
      </w:pPr>
    </w:p>
    <w:p w14:paraId="683717AB" w14:textId="66D6B102" w:rsidR="00971464" w:rsidRPr="0081417E" w:rsidRDefault="00971464" w:rsidP="00A425FF">
      <w:pPr>
        <w:pStyle w:val="Heading2"/>
        <w:numPr>
          <w:ilvl w:val="0"/>
          <w:numId w:val="0"/>
        </w:numPr>
        <w:spacing w:before="120" w:line="480" w:lineRule="auto"/>
      </w:pPr>
      <w:r w:rsidRPr="0081417E">
        <w:t xml:space="preserve">Analysis </w:t>
      </w:r>
    </w:p>
    <w:p w14:paraId="78F929B2" w14:textId="52CDAAAF" w:rsidR="001450B2" w:rsidRPr="0081417E" w:rsidRDefault="00971464" w:rsidP="00C16133">
      <w:pPr>
        <w:pStyle w:val="Text"/>
        <w:spacing w:line="480" w:lineRule="auto"/>
        <w:ind w:firstLine="0"/>
        <w:jc w:val="left"/>
      </w:pPr>
      <w:r w:rsidRPr="0081417E">
        <w:t xml:space="preserve">The </w:t>
      </w:r>
      <w:r w:rsidR="00161974" w:rsidRPr="0081417E">
        <w:t>participant</w:t>
      </w:r>
      <w:r w:rsidR="000E5B1D" w:rsidRPr="0081417E">
        <w:t>s’</w:t>
      </w:r>
      <w:r w:rsidR="00161974" w:rsidRPr="0081417E">
        <w:t xml:space="preserve"> responses on paper </w:t>
      </w:r>
      <w:r w:rsidRPr="0081417E">
        <w:t xml:space="preserve">questionnaires and </w:t>
      </w:r>
      <w:r w:rsidR="0045071C" w:rsidRPr="0081417E">
        <w:t>worksheet</w:t>
      </w:r>
      <w:r w:rsidR="00161974" w:rsidRPr="0081417E">
        <w:t xml:space="preserve">s </w:t>
      </w:r>
      <w:r w:rsidR="0045071C" w:rsidRPr="0081417E">
        <w:t xml:space="preserve">were entered into a </w:t>
      </w:r>
      <w:r w:rsidR="00161974" w:rsidRPr="0081417E">
        <w:t xml:space="preserve">digital system </w:t>
      </w:r>
      <w:r w:rsidR="0045071C" w:rsidRPr="0081417E">
        <w:t xml:space="preserve">to enable easier analysis. </w:t>
      </w:r>
      <w:r w:rsidR="00D63FEB" w:rsidRPr="0081417E">
        <w:t xml:space="preserve">Each </w:t>
      </w:r>
      <w:r w:rsidR="0045071C" w:rsidRPr="0081417E">
        <w:t xml:space="preserve">trial </w:t>
      </w:r>
      <w:r w:rsidR="00D63FEB" w:rsidRPr="0081417E">
        <w:t>session was rec</w:t>
      </w:r>
      <w:r w:rsidR="00CF415A" w:rsidRPr="0081417E">
        <w:t>orded with</w:t>
      </w:r>
      <w:r w:rsidR="00D63FEB" w:rsidRPr="0081417E">
        <w:t xml:space="preserve"> a set of 5 cameras. MORAE</w:t>
      </w:r>
      <w:r w:rsidR="0098706B" w:rsidRPr="0081417E">
        <w:rPr>
          <w:rStyle w:val="EndnoteReference"/>
        </w:rPr>
        <w:endnoteReference w:id="2"/>
      </w:r>
      <w:r w:rsidR="003305A2" w:rsidRPr="0081417E">
        <w:t>, a user experience analysis</w:t>
      </w:r>
      <w:r w:rsidR="00D63FEB" w:rsidRPr="0081417E">
        <w:t xml:space="preserve"> software </w:t>
      </w:r>
      <w:r w:rsidR="003305A2" w:rsidRPr="0081417E">
        <w:t>tool</w:t>
      </w:r>
      <w:r w:rsidR="00CF415A" w:rsidRPr="0081417E">
        <w:t>,</w:t>
      </w:r>
      <w:r w:rsidR="003305A2" w:rsidRPr="0081417E">
        <w:t xml:space="preserve"> </w:t>
      </w:r>
      <w:r w:rsidR="00D63FEB" w:rsidRPr="0081417E">
        <w:t xml:space="preserve">was used to capture </w:t>
      </w:r>
      <w:r w:rsidR="00CF415A" w:rsidRPr="0081417E">
        <w:t xml:space="preserve">data on </w:t>
      </w:r>
      <w:r w:rsidR="003305A2" w:rsidRPr="0081417E">
        <w:t xml:space="preserve">touch </w:t>
      </w:r>
      <w:r w:rsidR="00D63FEB" w:rsidRPr="0081417E">
        <w:t>screen</w:t>
      </w:r>
      <w:r w:rsidR="003305A2" w:rsidRPr="0081417E">
        <w:t xml:space="preserve"> interactions</w:t>
      </w:r>
      <w:r w:rsidR="000A713C" w:rsidRPr="0081417E">
        <w:t xml:space="preserve">, </w:t>
      </w:r>
      <w:r w:rsidR="000E5B1D" w:rsidRPr="0081417E">
        <w:t>video recording of</w:t>
      </w:r>
      <w:r w:rsidR="003305A2" w:rsidRPr="0081417E">
        <w:t xml:space="preserve"> </w:t>
      </w:r>
      <w:r w:rsidR="00D63FEB" w:rsidRPr="0081417E">
        <w:t>face</w:t>
      </w:r>
      <w:r w:rsidR="00FA1158" w:rsidRPr="0081417E">
        <w:t>s</w:t>
      </w:r>
      <w:r w:rsidR="000A713C" w:rsidRPr="0081417E">
        <w:t>,</w:t>
      </w:r>
      <w:r w:rsidR="00FA1158" w:rsidRPr="0081417E">
        <w:t xml:space="preserve"> and</w:t>
      </w:r>
      <w:r w:rsidR="00CF415A" w:rsidRPr="0081417E">
        <w:t xml:space="preserve"> </w:t>
      </w:r>
      <w:r w:rsidR="000E5B1D" w:rsidRPr="0081417E">
        <w:t xml:space="preserve">audio recording of </w:t>
      </w:r>
      <w:r w:rsidR="003305A2" w:rsidRPr="0081417E">
        <w:t>voice</w:t>
      </w:r>
      <w:r w:rsidR="00CF415A" w:rsidRPr="0081417E">
        <w:t>s</w:t>
      </w:r>
      <w:r w:rsidR="00FA1158" w:rsidRPr="0081417E">
        <w:t xml:space="preserve">.  A video camera on the top of the robot’s head recorded </w:t>
      </w:r>
      <w:r w:rsidR="00960624" w:rsidRPr="0081417E">
        <w:t xml:space="preserve">the participants’ </w:t>
      </w:r>
      <w:r w:rsidR="00FA1158" w:rsidRPr="0081417E">
        <w:t>behaviour and speech.  Another video camera recorded</w:t>
      </w:r>
      <w:r w:rsidR="00B30029" w:rsidRPr="0081417E">
        <w:t xml:space="preserve"> the interaction from behind the user. </w:t>
      </w:r>
      <w:r w:rsidR="00CF415A" w:rsidRPr="0081417E">
        <w:t>T</w:t>
      </w:r>
      <w:r w:rsidR="00D63FEB" w:rsidRPr="0081417E">
        <w:t xml:space="preserve">wo </w:t>
      </w:r>
      <w:r w:rsidR="00CF415A" w:rsidRPr="0081417E">
        <w:t xml:space="preserve">additional </w:t>
      </w:r>
      <w:r w:rsidR="00D63FEB" w:rsidRPr="0081417E">
        <w:t xml:space="preserve">cameras </w:t>
      </w:r>
      <w:r w:rsidR="00CF415A" w:rsidRPr="0081417E">
        <w:t xml:space="preserve">were </w:t>
      </w:r>
      <w:r w:rsidR="00D63FEB" w:rsidRPr="0081417E">
        <w:t xml:space="preserve">set up to record the </w:t>
      </w:r>
      <w:r w:rsidR="00CF415A" w:rsidRPr="0081417E">
        <w:t>kitchen and</w:t>
      </w:r>
      <w:r w:rsidR="00D63FEB" w:rsidRPr="0081417E">
        <w:t xml:space="preserve"> the bedroom</w:t>
      </w:r>
      <w:r w:rsidR="007E33D5" w:rsidRPr="0081417E">
        <w:t xml:space="preserve"> area</w:t>
      </w:r>
      <w:r w:rsidR="00CF415A" w:rsidRPr="0081417E">
        <w:t>s of the studio apartment</w:t>
      </w:r>
      <w:r w:rsidR="00960624" w:rsidRPr="0081417E">
        <w:t>.</w:t>
      </w:r>
    </w:p>
    <w:p w14:paraId="35EA1860" w14:textId="77777777" w:rsidR="00A425FF" w:rsidRPr="0081417E" w:rsidRDefault="00A425FF" w:rsidP="00C16133">
      <w:pPr>
        <w:pStyle w:val="Text"/>
        <w:spacing w:line="480" w:lineRule="auto"/>
        <w:ind w:firstLine="0"/>
        <w:jc w:val="left"/>
      </w:pPr>
    </w:p>
    <w:p w14:paraId="4F307147" w14:textId="5A2DED37" w:rsidR="006C4CFC" w:rsidRPr="0081417E" w:rsidRDefault="00E741B5" w:rsidP="00C16133">
      <w:pPr>
        <w:pStyle w:val="Text"/>
        <w:spacing w:line="480" w:lineRule="auto"/>
        <w:ind w:firstLine="0"/>
        <w:jc w:val="left"/>
      </w:pPr>
      <w:r w:rsidRPr="0081417E">
        <w:t>P</w:t>
      </w:r>
      <w:r w:rsidR="00DC48FC" w:rsidRPr="0081417E">
        <w:t xml:space="preserve">arameters </w:t>
      </w:r>
      <w:r w:rsidRPr="0081417E">
        <w:t>such as time taken to complete the tasks, nu</w:t>
      </w:r>
      <w:r w:rsidR="0098706B" w:rsidRPr="0081417E">
        <w:t>mber of errors made, error</w:t>
      </w:r>
      <w:r w:rsidRPr="0081417E">
        <w:t xml:space="preserve"> correction </w:t>
      </w:r>
      <w:r w:rsidR="0098706B" w:rsidRPr="0081417E">
        <w:lastRenderedPageBreak/>
        <w:t xml:space="preserve">process </w:t>
      </w:r>
      <w:r w:rsidRPr="0081417E">
        <w:t xml:space="preserve">adopted, and types of errors </w:t>
      </w:r>
      <w:r w:rsidR="00B455DD" w:rsidRPr="0081417E">
        <w:t xml:space="preserve">were calculated for three </w:t>
      </w:r>
      <w:r w:rsidR="00DC48FC" w:rsidRPr="0081417E">
        <w:t xml:space="preserve">scenarios, namely </w:t>
      </w:r>
      <w:r w:rsidR="008A31F3" w:rsidRPr="0081417E">
        <w:t>(1) viewing photos, (2) the carry and deliver task</w:t>
      </w:r>
      <w:r w:rsidR="00B455DD" w:rsidRPr="0081417E">
        <w:t>,</w:t>
      </w:r>
      <w:r w:rsidR="008A31F3" w:rsidRPr="0081417E">
        <w:t xml:space="preserve"> and (5) exercise encouragement.</w:t>
      </w:r>
      <w:r w:rsidR="00CA706A" w:rsidRPr="0081417E">
        <w:t xml:space="preserve"> </w:t>
      </w:r>
    </w:p>
    <w:p w14:paraId="70B5F4DC" w14:textId="77777777" w:rsidR="00A425FF" w:rsidRPr="0081417E" w:rsidRDefault="00A425FF" w:rsidP="00A425FF">
      <w:pPr>
        <w:pStyle w:val="Heading1"/>
        <w:numPr>
          <w:ilvl w:val="0"/>
          <w:numId w:val="0"/>
        </w:numPr>
        <w:spacing w:before="120" w:line="480" w:lineRule="auto"/>
      </w:pPr>
    </w:p>
    <w:p w14:paraId="2E729F57" w14:textId="77777777" w:rsidR="00A425FF" w:rsidRPr="0081417E" w:rsidRDefault="006C4CFC" w:rsidP="00A425FF">
      <w:pPr>
        <w:pStyle w:val="Heading1"/>
        <w:numPr>
          <w:ilvl w:val="0"/>
          <w:numId w:val="0"/>
        </w:numPr>
        <w:spacing w:before="120" w:line="480" w:lineRule="auto"/>
      </w:pPr>
      <w:r w:rsidRPr="0081417E">
        <w:t>RESULTS</w:t>
      </w:r>
    </w:p>
    <w:p w14:paraId="224B360B" w14:textId="06000C1E" w:rsidR="008E1BEC" w:rsidRPr="0081417E" w:rsidRDefault="00726160" w:rsidP="00A425FF">
      <w:pPr>
        <w:pStyle w:val="Heading1"/>
        <w:numPr>
          <w:ilvl w:val="0"/>
          <w:numId w:val="0"/>
        </w:numPr>
        <w:spacing w:before="120" w:line="480" w:lineRule="auto"/>
      </w:pPr>
      <w:r w:rsidRPr="0081417E">
        <w:t>Initial questionnaire</w:t>
      </w:r>
      <w:r w:rsidR="00765507" w:rsidRPr="0081417E">
        <w:t xml:space="preserve"> </w:t>
      </w:r>
    </w:p>
    <w:p w14:paraId="273DDF4F" w14:textId="3719CD79" w:rsidR="003D06C8" w:rsidRPr="0081417E" w:rsidRDefault="003D06C8" w:rsidP="00C16133">
      <w:pPr>
        <w:spacing w:line="480" w:lineRule="auto"/>
        <w:jc w:val="left"/>
        <w:rPr>
          <w:sz w:val="24"/>
        </w:rPr>
      </w:pPr>
      <w:r w:rsidRPr="0081417E">
        <w:rPr>
          <w:sz w:val="24"/>
        </w:rPr>
        <w:t xml:space="preserve">Figure </w:t>
      </w:r>
      <w:r w:rsidR="00171758" w:rsidRPr="0081417E">
        <w:rPr>
          <w:sz w:val="24"/>
        </w:rPr>
        <w:t xml:space="preserve">5 </w:t>
      </w:r>
      <w:r w:rsidR="00960624" w:rsidRPr="0081417E">
        <w:rPr>
          <w:sz w:val="24"/>
        </w:rPr>
        <w:t>s</w:t>
      </w:r>
      <w:r w:rsidR="00171758" w:rsidRPr="0081417E">
        <w:rPr>
          <w:sz w:val="24"/>
        </w:rPr>
        <w:t xml:space="preserve">hows the results </w:t>
      </w:r>
      <w:r w:rsidR="00D33336" w:rsidRPr="0081417E">
        <w:rPr>
          <w:sz w:val="24"/>
        </w:rPr>
        <w:t>with 10 denoting (Very good) and 1 (unsatisfactory)</w:t>
      </w:r>
      <w:r w:rsidR="00150626" w:rsidRPr="0081417E">
        <w:rPr>
          <w:sz w:val="24"/>
        </w:rPr>
        <w:t>.</w:t>
      </w:r>
    </w:p>
    <w:p w14:paraId="59BA4205" w14:textId="73EC62E3" w:rsidR="003D06C8" w:rsidRPr="0081417E" w:rsidRDefault="00D834A0" w:rsidP="00C16133">
      <w:pPr>
        <w:spacing w:line="480" w:lineRule="auto"/>
        <w:jc w:val="left"/>
        <w:rPr>
          <w:sz w:val="24"/>
        </w:rPr>
      </w:pPr>
      <w:r w:rsidRPr="0081417E">
        <w:rPr>
          <w:noProof/>
          <w:sz w:val="24"/>
          <w:lang w:eastAsia="en-GB"/>
        </w:rPr>
        <w:drawing>
          <wp:inline distT="0" distB="0" distL="0" distR="0" wp14:anchorId="3EA1080E" wp14:editId="6AAD71D8">
            <wp:extent cx="6078220" cy="3865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220" cy="3865245"/>
                    </a:xfrm>
                    <a:prstGeom prst="rect">
                      <a:avLst/>
                    </a:prstGeom>
                    <a:noFill/>
                  </pic:spPr>
                </pic:pic>
              </a:graphicData>
            </a:graphic>
          </wp:inline>
        </w:drawing>
      </w:r>
    </w:p>
    <w:p w14:paraId="2934744F" w14:textId="057CD3FE" w:rsidR="00EE3C61" w:rsidRPr="0081417E" w:rsidRDefault="003D06C8" w:rsidP="00EE3C61">
      <w:pPr>
        <w:pStyle w:val="Caption"/>
        <w:spacing w:line="480" w:lineRule="auto"/>
        <w:jc w:val="left"/>
        <w:rPr>
          <w:rFonts w:cs="Times New Roman"/>
          <w:b w:val="0"/>
          <w:sz w:val="24"/>
          <w:szCs w:val="24"/>
        </w:rPr>
      </w:pPr>
      <w:r w:rsidRPr="0081417E">
        <w:rPr>
          <w:rFonts w:cs="Times New Roman"/>
          <w:b w:val="0"/>
          <w:sz w:val="24"/>
          <w:szCs w:val="24"/>
        </w:rPr>
        <w:t xml:space="preserve">Figure </w:t>
      </w:r>
      <w:r w:rsidRPr="0081417E">
        <w:rPr>
          <w:rFonts w:cs="Times New Roman"/>
          <w:b w:val="0"/>
          <w:sz w:val="24"/>
          <w:szCs w:val="24"/>
        </w:rPr>
        <w:fldChar w:fldCharType="begin"/>
      </w:r>
      <w:r w:rsidRPr="0081417E">
        <w:rPr>
          <w:rFonts w:cs="Times New Roman"/>
          <w:b w:val="0"/>
          <w:sz w:val="24"/>
          <w:szCs w:val="24"/>
        </w:rPr>
        <w:instrText xml:space="preserve"> SEQ Figure \* ARABIC </w:instrText>
      </w:r>
      <w:r w:rsidRPr="0081417E">
        <w:rPr>
          <w:rFonts w:cs="Times New Roman"/>
          <w:b w:val="0"/>
          <w:sz w:val="24"/>
          <w:szCs w:val="24"/>
        </w:rPr>
        <w:fldChar w:fldCharType="separate"/>
      </w:r>
      <w:r w:rsidRPr="0081417E">
        <w:rPr>
          <w:rFonts w:cs="Times New Roman"/>
          <w:b w:val="0"/>
          <w:noProof/>
          <w:sz w:val="24"/>
          <w:szCs w:val="24"/>
        </w:rPr>
        <w:t>5</w:t>
      </w:r>
      <w:r w:rsidRPr="0081417E">
        <w:rPr>
          <w:rFonts w:cs="Times New Roman"/>
          <w:b w:val="0"/>
          <w:sz w:val="24"/>
          <w:szCs w:val="24"/>
        </w:rPr>
        <w:fldChar w:fldCharType="end"/>
      </w:r>
      <w:r w:rsidRPr="0081417E">
        <w:rPr>
          <w:rFonts w:cs="Times New Roman"/>
          <w:b w:val="0"/>
          <w:sz w:val="24"/>
          <w:szCs w:val="24"/>
        </w:rPr>
        <w:t xml:space="preserve"> </w:t>
      </w:r>
      <w:r w:rsidR="00171758" w:rsidRPr="0081417E">
        <w:rPr>
          <w:rFonts w:cs="Times New Roman"/>
          <w:b w:val="0"/>
          <w:sz w:val="24"/>
          <w:szCs w:val="24"/>
        </w:rPr>
        <w:t>Questionnaire</w:t>
      </w:r>
      <w:r w:rsidRPr="0081417E">
        <w:rPr>
          <w:rFonts w:cs="Times New Roman"/>
          <w:b w:val="0"/>
          <w:sz w:val="24"/>
          <w:szCs w:val="24"/>
        </w:rPr>
        <w:t xml:space="preserve"> responses </w:t>
      </w:r>
      <w:r w:rsidR="00171758" w:rsidRPr="0081417E">
        <w:rPr>
          <w:rFonts w:cs="Times New Roman"/>
          <w:b w:val="0"/>
          <w:sz w:val="24"/>
          <w:szCs w:val="24"/>
        </w:rPr>
        <w:t xml:space="preserve">to robot features and functionality </w:t>
      </w:r>
    </w:p>
    <w:p w14:paraId="20DD77DD" w14:textId="77777777" w:rsidR="00EE3C61" w:rsidRPr="0081417E" w:rsidRDefault="00EE3C61" w:rsidP="00EE3C61"/>
    <w:p w14:paraId="58B375D4" w14:textId="61C6C6EE" w:rsidR="001450B2" w:rsidRPr="0081417E" w:rsidRDefault="00EE3C61" w:rsidP="00C16133">
      <w:pPr>
        <w:spacing w:line="480" w:lineRule="auto"/>
        <w:jc w:val="left"/>
        <w:rPr>
          <w:sz w:val="24"/>
        </w:rPr>
      </w:pPr>
      <w:r w:rsidRPr="0081417E">
        <w:rPr>
          <w:sz w:val="24"/>
        </w:rPr>
        <w:t xml:space="preserve">Table 3 brings together </w:t>
      </w:r>
      <w:r w:rsidR="000E257B" w:rsidRPr="0081417E">
        <w:rPr>
          <w:sz w:val="24"/>
        </w:rPr>
        <w:t xml:space="preserve">some quotes excerpts </w:t>
      </w:r>
      <w:r w:rsidRPr="0081417E">
        <w:rPr>
          <w:sz w:val="24"/>
        </w:rPr>
        <w:t xml:space="preserve">made by participants with regard to the </w:t>
      </w:r>
      <w:r w:rsidR="00DF1646" w:rsidRPr="0081417E">
        <w:rPr>
          <w:sz w:val="24"/>
        </w:rPr>
        <w:t>appearance of the robot</w:t>
      </w:r>
      <w:r w:rsidR="00836423" w:rsidRPr="0081417E">
        <w:rPr>
          <w:sz w:val="24"/>
        </w:rPr>
        <w:t>.</w:t>
      </w:r>
    </w:p>
    <w:tbl>
      <w:tblPr>
        <w:tblW w:w="9356" w:type="dxa"/>
        <w:tblInd w:w="-5" w:type="dxa"/>
        <w:tblLayout w:type="fixed"/>
        <w:tblLook w:val="04A0" w:firstRow="1" w:lastRow="0" w:firstColumn="1" w:lastColumn="0" w:noHBand="0" w:noVBand="1"/>
      </w:tblPr>
      <w:tblGrid>
        <w:gridCol w:w="1701"/>
        <w:gridCol w:w="7655"/>
      </w:tblGrid>
      <w:tr w:rsidR="0081417E" w:rsidRPr="0081417E" w14:paraId="6EB88CEA" w14:textId="77777777" w:rsidTr="002855B1">
        <w:trPr>
          <w:trHeight w:val="335"/>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9B3366F" w14:textId="77777777" w:rsidR="00A025AF" w:rsidRPr="0081417E" w:rsidRDefault="00A025AF" w:rsidP="00C16133">
            <w:pPr>
              <w:spacing w:after="0" w:line="480" w:lineRule="auto"/>
              <w:jc w:val="left"/>
              <w:rPr>
                <w:b/>
                <w:sz w:val="24"/>
                <w:lang w:eastAsia="en-GB"/>
              </w:rPr>
            </w:pPr>
            <w:r w:rsidRPr="0081417E">
              <w:rPr>
                <w:b/>
                <w:sz w:val="24"/>
                <w:lang w:eastAsia="en-GB"/>
              </w:rPr>
              <w:t>Participant</w:t>
            </w:r>
          </w:p>
        </w:tc>
        <w:tc>
          <w:tcPr>
            <w:tcW w:w="7655" w:type="dxa"/>
            <w:tcBorders>
              <w:top w:val="single" w:sz="4" w:space="0" w:color="auto"/>
              <w:left w:val="nil"/>
              <w:bottom w:val="single" w:sz="4" w:space="0" w:color="auto"/>
              <w:right w:val="single" w:sz="4" w:space="0" w:color="auto"/>
            </w:tcBorders>
            <w:shd w:val="clear" w:color="auto" w:fill="auto"/>
            <w:hideMark/>
          </w:tcPr>
          <w:p w14:paraId="1B3C2DDF" w14:textId="21CA7BAB" w:rsidR="00A025AF" w:rsidRPr="0081417E" w:rsidRDefault="000E257B" w:rsidP="00C16133">
            <w:pPr>
              <w:spacing w:after="0" w:line="480" w:lineRule="auto"/>
              <w:jc w:val="left"/>
              <w:rPr>
                <w:b/>
                <w:sz w:val="24"/>
                <w:lang w:eastAsia="en-GB"/>
              </w:rPr>
            </w:pPr>
            <w:r w:rsidRPr="0081417E">
              <w:rPr>
                <w:b/>
                <w:sz w:val="24"/>
                <w:lang w:eastAsia="en-GB"/>
              </w:rPr>
              <w:t xml:space="preserve">Quote excerpts </w:t>
            </w:r>
            <w:r w:rsidR="001F731D" w:rsidRPr="0081417E">
              <w:rPr>
                <w:b/>
                <w:sz w:val="24"/>
                <w:lang w:eastAsia="en-GB"/>
              </w:rPr>
              <w:t>with regard</w:t>
            </w:r>
            <w:r w:rsidR="0043578F" w:rsidRPr="0081417E">
              <w:rPr>
                <w:b/>
                <w:sz w:val="24"/>
                <w:lang w:eastAsia="en-GB"/>
              </w:rPr>
              <w:t>s</w:t>
            </w:r>
            <w:r w:rsidR="001F731D" w:rsidRPr="0081417E">
              <w:rPr>
                <w:b/>
                <w:sz w:val="24"/>
                <w:lang w:eastAsia="en-GB"/>
              </w:rPr>
              <w:t xml:space="preserve"> to a</w:t>
            </w:r>
            <w:r w:rsidR="00A025AF" w:rsidRPr="0081417E">
              <w:rPr>
                <w:b/>
                <w:sz w:val="24"/>
                <w:lang w:eastAsia="en-GB"/>
              </w:rPr>
              <w:t xml:space="preserve">ppearance </w:t>
            </w:r>
          </w:p>
        </w:tc>
      </w:tr>
      <w:tr w:rsidR="0081417E" w:rsidRPr="0081417E" w14:paraId="2469D309" w14:textId="77777777" w:rsidTr="002855B1">
        <w:trPr>
          <w:trHeight w:val="336"/>
        </w:trPr>
        <w:tc>
          <w:tcPr>
            <w:tcW w:w="1701" w:type="dxa"/>
            <w:tcBorders>
              <w:top w:val="nil"/>
              <w:left w:val="single" w:sz="4" w:space="0" w:color="auto"/>
              <w:bottom w:val="single" w:sz="4" w:space="0" w:color="auto"/>
              <w:right w:val="single" w:sz="4" w:space="0" w:color="auto"/>
            </w:tcBorders>
            <w:shd w:val="clear" w:color="auto" w:fill="auto"/>
            <w:noWrap/>
            <w:hideMark/>
          </w:tcPr>
          <w:p w14:paraId="3902E318" w14:textId="77777777" w:rsidR="00A025AF" w:rsidRPr="0081417E" w:rsidRDefault="00A025AF" w:rsidP="00C16133">
            <w:pPr>
              <w:spacing w:after="0" w:line="480" w:lineRule="auto"/>
              <w:jc w:val="left"/>
              <w:rPr>
                <w:sz w:val="24"/>
                <w:lang w:eastAsia="en-GB"/>
              </w:rPr>
            </w:pPr>
            <w:r w:rsidRPr="0081417E">
              <w:rPr>
                <w:sz w:val="24"/>
                <w:lang w:eastAsia="en-GB"/>
              </w:rPr>
              <w:t>1F</w:t>
            </w:r>
          </w:p>
        </w:tc>
        <w:tc>
          <w:tcPr>
            <w:tcW w:w="7655" w:type="dxa"/>
            <w:tcBorders>
              <w:top w:val="nil"/>
              <w:left w:val="nil"/>
              <w:bottom w:val="single" w:sz="4" w:space="0" w:color="auto"/>
              <w:right w:val="single" w:sz="4" w:space="0" w:color="auto"/>
            </w:tcBorders>
            <w:shd w:val="clear" w:color="auto" w:fill="auto"/>
            <w:hideMark/>
          </w:tcPr>
          <w:p w14:paraId="3ECEF3C0" w14:textId="1627C89A" w:rsidR="001F731D" w:rsidRPr="0081417E" w:rsidRDefault="00A025AF" w:rsidP="00C16133">
            <w:pPr>
              <w:spacing w:after="0" w:line="480" w:lineRule="auto"/>
              <w:jc w:val="left"/>
              <w:rPr>
                <w:sz w:val="24"/>
                <w:lang w:eastAsia="en-GB"/>
              </w:rPr>
            </w:pPr>
            <w:r w:rsidRPr="0081417E">
              <w:rPr>
                <w:sz w:val="24"/>
                <w:lang w:eastAsia="en-GB"/>
              </w:rPr>
              <w:t xml:space="preserve">If cover used may be match </w:t>
            </w:r>
            <w:r w:rsidR="001F731D" w:rsidRPr="0081417E">
              <w:rPr>
                <w:sz w:val="24"/>
                <w:lang w:eastAsia="en-GB"/>
              </w:rPr>
              <w:t>décor</w:t>
            </w:r>
            <w:r w:rsidR="000E257B" w:rsidRPr="0081417E">
              <w:rPr>
                <w:sz w:val="24"/>
                <w:lang w:eastAsia="en-GB"/>
              </w:rPr>
              <w:t>. (The participant is referring to the cape)</w:t>
            </w:r>
          </w:p>
        </w:tc>
      </w:tr>
      <w:tr w:rsidR="0081417E" w:rsidRPr="0081417E" w14:paraId="0E0BEFA1" w14:textId="77777777" w:rsidTr="002855B1">
        <w:trPr>
          <w:trHeight w:val="312"/>
        </w:trPr>
        <w:tc>
          <w:tcPr>
            <w:tcW w:w="1701" w:type="dxa"/>
            <w:tcBorders>
              <w:top w:val="nil"/>
              <w:left w:val="single" w:sz="4" w:space="0" w:color="auto"/>
              <w:bottom w:val="single" w:sz="4" w:space="0" w:color="auto"/>
              <w:right w:val="single" w:sz="4" w:space="0" w:color="auto"/>
            </w:tcBorders>
            <w:shd w:val="clear" w:color="auto" w:fill="auto"/>
            <w:noWrap/>
            <w:hideMark/>
          </w:tcPr>
          <w:p w14:paraId="0AD1C249" w14:textId="77777777" w:rsidR="00A025AF" w:rsidRPr="0081417E" w:rsidRDefault="00A025AF" w:rsidP="00C16133">
            <w:pPr>
              <w:spacing w:after="0" w:line="480" w:lineRule="auto"/>
              <w:jc w:val="left"/>
              <w:rPr>
                <w:sz w:val="24"/>
                <w:lang w:eastAsia="en-GB"/>
              </w:rPr>
            </w:pPr>
            <w:r w:rsidRPr="0081417E">
              <w:rPr>
                <w:sz w:val="24"/>
                <w:lang w:eastAsia="en-GB"/>
              </w:rPr>
              <w:t>2F</w:t>
            </w:r>
          </w:p>
        </w:tc>
        <w:tc>
          <w:tcPr>
            <w:tcW w:w="7655" w:type="dxa"/>
            <w:tcBorders>
              <w:top w:val="nil"/>
              <w:left w:val="nil"/>
              <w:bottom w:val="single" w:sz="4" w:space="0" w:color="auto"/>
              <w:right w:val="single" w:sz="4" w:space="0" w:color="auto"/>
            </w:tcBorders>
            <w:shd w:val="clear" w:color="auto" w:fill="auto"/>
            <w:hideMark/>
          </w:tcPr>
          <w:p w14:paraId="2C171EF9" w14:textId="0F478381" w:rsidR="00A025AF" w:rsidRPr="0081417E" w:rsidRDefault="00A025AF" w:rsidP="00C16133">
            <w:pPr>
              <w:spacing w:after="0" w:line="480" w:lineRule="auto"/>
              <w:jc w:val="left"/>
              <w:rPr>
                <w:sz w:val="24"/>
                <w:lang w:eastAsia="en-GB"/>
              </w:rPr>
            </w:pPr>
            <w:r w:rsidRPr="0081417E">
              <w:rPr>
                <w:sz w:val="24"/>
                <w:lang w:eastAsia="en-GB"/>
              </w:rPr>
              <w:t>Prefer the current face to a more humanoid one</w:t>
            </w:r>
          </w:p>
        </w:tc>
      </w:tr>
      <w:tr w:rsidR="0081417E" w:rsidRPr="0081417E" w14:paraId="69D054C0" w14:textId="77777777" w:rsidTr="002855B1">
        <w:trPr>
          <w:trHeight w:val="335"/>
        </w:trPr>
        <w:tc>
          <w:tcPr>
            <w:tcW w:w="1701" w:type="dxa"/>
            <w:tcBorders>
              <w:top w:val="nil"/>
              <w:left w:val="single" w:sz="4" w:space="0" w:color="auto"/>
              <w:bottom w:val="single" w:sz="4" w:space="0" w:color="auto"/>
              <w:right w:val="single" w:sz="4" w:space="0" w:color="auto"/>
            </w:tcBorders>
            <w:shd w:val="clear" w:color="auto" w:fill="auto"/>
            <w:noWrap/>
            <w:hideMark/>
          </w:tcPr>
          <w:p w14:paraId="7AF4BDAA" w14:textId="77777777" w:rsidR="00A025AF" w:rsidRPr="0081417E" w:rsidRDefault="00A025AF" w:rsidP="00C16133">
            <w:pPr>
              <w:spacing w:after="0" w:line="480" w:lineRule="auto"/>
              <w:jc w:val="left"/>
              <w:rPr>
                <w:sz w:val="24"/>
                <w:lang w:eastAsia="en-GB"/>
              </w:rPr>
            </w:pPr>
            <w:r w:rsidRPr="0081417E">
              <w:rPr>
                <w:sz w:val="24"/>
                <w:lang w:eastAsia="en-GB"/>
              </w:rPr>
              <w:t>3F</w:t>
            </w:r>
          </w:p>
        </w:tc>
        <w:tc>
          <w:tcPr>
            <w:tcW w:w="7655" w:type="dxa"/>
            <w:tcBorders>
              <w:top w:val="nil"/>
              <w:left w:val="nil"/>
              <w:bottom w:val="single" w:sz="4" w:space="0" w:color="auto"/>
              <w:right w:val="single" w:sz="4" w:space="0" w:color="auto"/>
            </w:tcBorders>
            <w:shd w:val="clear" w:color="auto" w:fill="auto"/>
            <w:hideMark/>
          </w:tcPr>
          <w:p w14:paraId="1A1D1C38" w14:textId="458CB13F" w:rsidR="00A025AF" w:rsidRPr="0081417E" w:rsidRDefault="00A025AF" w:rsidP="00C16133">
            <w:pPr>
              <w:spacing w:after="0" w:line="480" w:lineRule="auto"/>
              <w:jc w:val="left"/>
              <w:rPr>
                <w:sz w:val="24"/>
                <w:lang w:eastAsia="en-GB"/>
              </w:rPr>
            </w:pPr>
            <w:r w:rsidRPr="0081417E">
              <w:rPr>
                <w:sz w:val="24"/>
                <w:lang w:eastAsia="en-GB"/>
              </w:rPr>
              <w:t>Very cute and non-threatening</w:t>
            </w:r>
          </w:p>
        </w:tc>
      </w:tr>
      <w:tr w:rsidR="0081417E" w:rsidRPr="0081417E" w14:paraId="43AF6C9A" w14:textId="77777777" w:rsidTr="002855B1">
        <w:trPr>
          <w:trHeight w:val="312"/>
        </w:trPr>
        <w:tc>
          <w:tcPr>
            <w:tcW w:w="1701" w:type="dxa"/>
            <w:tcBorders>
              <w:top w:val="nil"/>
              <w:left w:val="single" w:sz="4" w:space="0" w:color="auto"/>
              <w:bottom w:val="single" w:sz="4" w:space="0" w:color="auto"/>
              <w:right w:val="single" w:sz="4" w:space="0" w:color="auto"/>
            </w:tcBorders>
            <w:shd w:val="clear" w:color="auto" w:fill="auto"/>
            <w:noWrap/>
            <w:hideMark/>
          </w:tcPr>
          <w:p w14:paraId="785043BB" w14:textId="77777777" w:rsidR="00A025AF" w:rsidRPr="0081417E" w:rsidRDefault="00A025AF" w:rsidP="00C16133">
            <w:pPr>
              <w:spacing w:after="0" w:line="480" w:lineRule="auto"/>
              <w:jc w:val="left"/>
              <w:rPr>
                <w:sz w:val="24"/>
                <w:lang w:eastAsia="en-GB"/>
              </w:rPr>
            </w:pPr>
            <w:r w:rsidRPr="0081417E">
              <w:rPr>
                <w:sz w:val="24"/>
                <w:lang w:eastAsia="en-GB"/>
              </w:rPr>
              <w:t>4F</w:t>
            </w:r>
          </w:p>
        </w:tc>
        <w:tc>
          <w:tcPr>
            <w:tcW w:w="7655" w:type="dxa"/>
            <w:tcBorders>
              <w:top w:val="nil"/>
              <w:left w:val="nil"/>
              <w:bottom w:val="single" w:sz="4" w:space="0" w:color="auto"/>
              <w:right w:val="single" w:sz="4" w:space="0" w:color="auto"/>
            </w:tcBorders>
            <w:shd w:val="clear" w:color="auto" w:fill="auto"/>
            <w:hideMark/>
          </w:tcPr>
          <w:p w14:paraId="3A43520C" w14:textId="41789F5E" w:rsidR="00A025AF" w:rsidRPr="0081417E" w:rsidRDefault="00A025AF" w:rsidP="00C16133">
            <w:pPr>
              <w:spacing w:after="0" w:line="480" w:lineRule="auto"/>
              <w:jc w:val="left"/>
              <w:rPr>
                <w:sz w:val="24"/>
                <w:lang w:eastAsia="en-GB"/>
              </w:rPr>
            </w:pPr>
            <w:r w:rsidRPr="0081417E">
              <w:rPr>
                <w:sz w:val="24"/>
                <w:lang w:eastAsia="en-GB"/>
              </w:rPr>
              <w:t>Quite funny</w:t>
            </w:r>
          </w:p>
        </w:tc>
      </w:tr>
      <w:tr w:rsidR="0081417E" w:rsidRPr="0081417E" w14:paraId="77FC3ADC" w14:textId="77777777" w:rsidTr="002855B1">
        <w:trPr>
          <w:trHeight w:val="322"/>
        </w:trPr>
        <w:tc>
          <w:tcPr>
            <w:tcW w:w="1701" w:type="dxa"/>
            <w:tcBorders>
              <w:top w:val="nil"/>
              <w:left w:val="single" w:sz="4" w:space="0" w:color="auto"/>
              <w:bottom w:val="single" w:sz="4" w:space="0" w:color="auto"/>
              <w:right w:val="single" w:sz="4" w:space="0" w:color="auto"/>
            </w:tcBorders>
            <w:shd w:val="clear" w:color="auto" w:fill="auto"/>
            <w:noWrap/>
            <w:hideMark/>
          </w:tcPr>
          <w:p w14:paraId="3BE62C68" w14:textId="77777777" w:rsidR="00A025AF" w:rsidRPr="0081417E" w:rsidRDefault="00A025AF" w:rsidP="00C16133">
            <w:pPr>
              <w:spacing w:after="0" w:line="480" w:lineRule="auto"/>
              <w:jc w:val="left"/>
              <w:rPr>
                <w:sz w:val="24"/>
                <w:lang w:eastAsia="en-GB"/>
              </w:rPr>
            </w:pPr>
            <w:r w:rsidRPr="0081417E">
              <w:rPr>
                <w:sz w:val="24"/>
                <w:lang w:eastAsia="en-GB"/>
              </w:rPr>
              <w:t>1M</w:t>
            </w:r>
          </w:p>
        </w:tc>
        <w:tc>
          <w:tcPr>
            <w:tcW w:w="7655" w:type="dxa"/>
            <w:tcBorders>
              <w:top w:val="nil"/>
              <w:left w:val="nil"/>
              <w:bottom w:val="single" w:sz="4" w:space="0" w:color="auto"/>
              <w:right w:val="single" w:sz="4" w:space="0" w:color="auto"/>
            </w:tcBorders>
            <w:shd w:val="clear" w:color="auto" w:fill="auto"/>
            <w:hideMark/>
          </w:tcPr>
          <w:p w14:paraId="0842712B" w14:textId="24771412" w:rsidR="00A025AF" w:rsidRPr="0081417E" w:rsidRDefault="001F731D" w:rsidP="00C16133">
            <w:pPr>
              <w:spacing w:after="0" w:line="480" w:lineRule="auto"/>
              <w:jc w:val="left"/>
              <w:rPr>
                <w:sz w:val="24"/>
                <w:lang w:eastAsia="en-GB"/>
              </w:rPr>
            </w:pPr>
            <w:r w:rsidRPr="0081417E">
              <w:rPr>
                <w:sz w:val="24"/>
                <w:lang w:eastAsia="en-GB"/>
              </w:rPr>
              <w:t>Customiz</w:t>
            </w:r>
            <w:r w:rsidR="00A025AF" w:rsidRPr="0081417E">
              <w:rPr>
                <w:sz w:val="24"/>
                <w:lang w:eastAsia="en-GB"/>
              </w:rPr>
              <w:t xml:space="preserve">ation </w:t>
            </w:r>
            <w:r w:rsidRPr="0081417E">
              <w:rPr>
                <w:sz w:val="24"/>
                <w:lang w:eastAsia="en-GB"/>
              </w:rPr>
              <w:t>options, face and</w:t>
            </w:r>
            <w:r w:rsidR="00A025AF" w:rsidRPr="0081417E">
              <w:rPr>
                <w:sz w:val="24"/>
                <w:lang w:eastAsia="en-GB"/>
              </w:rPr>
              <w:t xml:space="preserve"> dress</w:t>
            </w:r>
            <w:r w:rsidRPr="0081417E">
              <w:rPr>
                <w:sz w:val="24"/>
                <w:lang w:eastAsia="en-GB"/>
              </w:rPr>
              <w:t>.</w:t>
            </w:r>
          </w:p>
        </w:tc>
      </w:tr>
      <w:tr w:rsidR="0081417E" w:rsidRPr="0081417E" w14:paraId="2DBC45AF" w14:textId="77777777" w:rsidTr="002855B1">
        <w:trPr>
          <w:trHeight w:val="452"/>
        </w:trPr>
        <w:tc>
          <w:tcPr>
            <w:tcW w:w="1701" w:type="dxa"/>
            <w:tcBorders>
              <w:top w:val="nil"/>
              <w:left w:val="single" w:sz="4" w:space="0" w:color="auto"/>
              <w:bottom w:val="single" w:sz="4" w:space="0" w:color="auto"/>
              <w:right w:val="single" w:sz="4" w:space="0" w:color="auto"/>
            </w:tcBorders>
            <w:shd w:val="clear" w:color="auto" w:fill="auto"/>
            <w:noWrap/>
            <w:hideMark/>
          </w:tcPr>
          <w:p w14:paraId="226B0BA0" w14:textId="77777777" w:rsidR="00A025AF" w:rsidRPr="0081417E" w:rsidRDefault="00A025AF" w:rsidP="00C16133">
            <w:pPr>
              <w:spacing w:after="0" w:line="480" w:lineRule="auto"/>
              <w:jc w:val="left"/>
              <w:rPr>
                <w:sz w:val="24"/>
                <w:lang w:eastAsia="en-GB"/>
              </w:rPr>
            </w:pPr>
            <w:r w:rsidRPr="0081417E">
              <w:rPr>
                <w:sz w:val="24"/>
                <w:lang w:eastAsia="en-GB"/>
              </w:rPr>
              <w:t>2M</w:t>
            </w:r>
          </w:p>
        </w:tc>
        <w:tc>
          <w:tcPr>
            <w:tcW w:w="7655" w:type="dxa"/>
            <w:tcBorders>
              <w:top w:val="nil"/>
              <w:left w:val="nil"/>
              <w:bottom w:val="single" w:sz="4" w:space="0" w:color="auto"/>
              <w:right w:val="single" w:sz="4" w:space="0" w:color="auto"/>
            </w:tcBorders>
            <w:shd w:val="clear" w:color="auto" w:fill="auto"/>
            <w:hideMark/>
          </w:tcPr>
          <w:p w14:paraId="7FA9BCC8" w14:textId="0129D331" w:rsidR="00A025AF" w:rsidRPr="0081417E" w:rsidRDefault="00A025AF" w:rsidP="00960624">
            <w:pPr>
              <w:spacing w:after="0" w:line="480" w:lineRule="auto"/>
              <w:jc w:val="left"/>
              <w:rPr>
                <w:sz w:val="24"/>
                <w:lang w:eastAsia="en-GB"/>
              </w:rPr>
            </w:pPr>
            <w:r w:rsidRPr="0081417E">
              <w:rPr>
                <w:sz w:val="24"/>
                <w:lang w:eastAsia="en-GB"/>
              </w:rPr>
              <w:t>I don't see the need for 'clothin</w:t>
            </w:r>
            <w:r w:rsidR="00836423" w:rsidRPr="0081417E">
              <w:rPr>
                <w:sz w:val="24"/>
                <w:lang w:eastAsia="en-GB"/>
              </w:rPr>
              <w:t>g</w:t>
            </w:r>
            <w:r w:rsidRPr="0081417E">
              <w:rPr>
                <w:sz w:val="24"/>
                <w:lang w:eastAsia="en-GB"/>
              </w:rPr>
              <w:t>'</w:t>
            </w:r>
          </w:p>
        </w:tc>
      </w:tr>
      <w:tr w:rsidR="0081417E" w:rsidRPr="0081417E" w14:paraId="62CEB9E8" w14:textId="77777777" w:rsidTr="002855B1">
        <w:trPr>
          <w:trHeight w:val="308"/>
        </w:trPr>
        <w:tc>
          <w:tcPr>
            <w:tcW w:w="1701" w:type="dxa"/>
            <w:tcBorders>
              <w:top w:val="nil"/>
              <w:left w:val="single" w:sz="4" w:space="0" w:color="auto"/>
              <w:bottom w:val="single" w:sz="4" w:space="0" w:color="auto"/>
              <w:right w:val="single" w:sz="4" w:space="0" w:color="auto"/>
            </w:tcBorders>
            <w:shd w:val="clear" w:color="auto" w:fill="auto"/>
            <w:noWrap/>
            <w:hideMark/>
          </w:tcPr>
          <w:p w14:paraId="2ACA1C53" w14:textId="77777777" w:rsidR="00A025AF" w:rsidRPr="0081417E" w:rsidRDefault="00A025AF" w:rsidP="00C16133">
            <w:pPr>
              <w:spacing w:after="0" w:line="480" w:lineRule="auto"/>
              <w:jc w:val="left"/>
              <w:rPr>
                <w:sz w:val="24"/>
                <w:lang w:eastAsia="en-GB"/>
              </w:rPr>
            </w:pPr>
            <w:r w:rsidRPr="0081417E">
              <w:rPr>
                <w:sz w:val="24"/>
                <w:lang w:eastAsia="en-GB"/>
              </w:rPr>
              <w:t>3M</w:t>
            </w:r>
          </w:p>
        </w:tc>
        <w:tc>
          <w:tcPr>
            <w:tcW w:w="7655" w:type="dxa"/>
            <w:tcBorders>
              <w:top w:val="nil"/>
              <w:left w:val="nil"/>
              <w:bottom w:val="single" w:sz="4" w:space="0" w:color="auto"/>
              <w:right w:val="single" w:sz="4" w:space="0" w:color="auto"/>
            </w:tcBorders>
            <w:shd w:val="clear" w:color="auto" w:fill="auto"/>
            <w:hideMark/>
          </w:tcPr>
          <w:p w14:paraId="26AD5626" w14:textId="3C97ACBB" w:rsidR="00A025AF" w:rsidRPr="0081417E" w:rsidRDefault="00A025AF" w:rsidP="00C16133">
            <w:pPr>
              <w:spacing w:after="0" w:line="480" w:lineRule="auto"/>
              <w:jc w:val="left"/>
              <w:rPr>
                <w:sz w:val="24"/>
                <w:lang w:eastAsia="en-GB"/>
              </w:rPr>
            </w:pPr>
            <w:r w:rsidRPr="0081417E">
              <w:rPr>
                <w:sz w:val="24"/>
                <w:lang w:eastAsia="en-GB"/>
              </w:rPr>
              <w:t>Easy on the eye</w:t>
            </w:r>
          </w:p>
        </w:tc>
      </w:tr>
      <w:tr w:rsidR="0081417E" w:rsidRPr="0081417E" w14:paraId="0C25493F" w14:textId="77777777" w:rsidTr="002855B1">
        <w:trPr>
          <w:trHeight w:val="265"/>
        </w:trPr>
        <w:tc>
          <w:tcPr>
            <w:tcW w:w="1701" w:type="dxa"/>
            <w:tcBorders>
              <w:top w:val="nil"/>
              <w:left w:val="single" w:sz="4" w:space="0" w:color="auto"/>
              <w:bottom w:val="single" w:sz="4" w:space="0" w:color="auto"/>
              <w:right w:val="single" w:sz="4" w:space="0" w:color="auto"/>
            </w:tcBorders>
            <w:shd w:val="clear" w:color="auto" w:fill="auto"/>
            <w:noWrap/>
            <w:hideMark/>
          </w:tcPr>
          <w:p w14:paraId="2FBEEBC6" w14:textId="77777777" w:rsidR="00A025AF" w:rsidRPr="0081417E" w:rsidRDefault="00A025AF" w:rsidP="00C16133">
            <w:pPr>
              <w:spacing w:after="0" w:line="480" w:lineRule="auto"/>
              <w:jc w:val="left"/>
              <w:rPr>
                <w:sz w:val="24"/>
                <w:lang w:eastAsia="en-GB"/>
              </w:rPr>
            </w:pPr>
            <w:r w:rsidRPr="0081417E">
              <w:rPr>
                <w:sz w:val="24"/>
                <w:lang w:eastAsia="en-GB"/>
              </w:rPr>
              <w:t>4M</w:t>
            </w:r>
          </w:p>
        </w:tc>
        <w:tc>
          <w:tcPr>
            <w:tcW w:w="7655" w:type="dxa"/>
            <w:tcBorders>
              <w:top w:val="nil"/>
              <w:left w:val="nil"/>
              <w:bottom w:val="single" w:sz="4" w:space="0" w:color="auto"/>
              <w:right w:val="single" w:sz="4" w:space="0" w:color="auto"/>
            </w:tcBorders>
            <w:shd w:val="clear" w:color="auto" w:fill="auto"/>
            <w:hideMark/>
          </w:tcPr>
          <w:p w14:paraId="4A67D363" w14:textId="05DA1398" w:rsidR="00A025AF" w:rsidRPr="0081417E" w:rsidRDefault="00A025AF" w:rsidP="00C16133">
            <w:pPr>
              <w:spacing w:after="0" w:line="480" w:lineRule="auto"/>
              <w:jc w:val="left"/>
              <w:rPr>
                <w:sz w:val="24"/>
                <w:lang w:eastAsia="en-GB"/>
              </w:rPr>
            </w:pPr>
            <w:r w:rsidRPr="0081417E">
              <w:rPr>
                <w:sz w:val="24"/>
                <w:lang w:eastAsia="en-GB"/>
              </w:rPr>
              <w:t>Very good</w:t>
            </w:r>
            <w:r w:rsidR="00EE3C61" w:rsidRPr="0081417E">
              <w:rPr>
                <w:sz w:val="24"/>
                <w:lang w:eastAsia="en-GB"/>
              </w:rPr>
              <w:t>.</w:t>
            </w:r>
          </w:p>
        </w:tc>
      </w:tr>
      <w:tr w:rsidR="0081417E" w:rsidRPr="0081417E" w14:paraId="1D8E28ED" w14:textId="77777777" w:rsidTr="002855B1">
        <w:trPr>
          <w:trHeight w:val="294"/>
        </w:trPr>
        <w:tc>
          <w:tcPr>
            <w:tcW w:w="1701" w:type="dxa"/>
            <w:tcBorders>
              <w:top w:val="nil"/>
              <w:left w:val="single" w:sz="4" w:space="0" w:color="auto"/>
              <w:bottom w:val="single" w:sz="4" w:space="0" w:color="auto"/>
              <w:right w:val="single" w:sz="4" w:space="0" w:color="auto"/>
            </w:tcBorders>
            <w:shd w:val="clear" w:color="auto" w:fill="auto"/>
            <w:noWrap/>
            <w:hideMark/>
          </w:tcPr>
          <w:p w14:paraId="0D77A5EB" w14:textId="77777777" w:rsidR="00A025AF" w:rsidRPr="0081417E" w:rsidRDefault="00A025AF" w:rsidP="00C16133">
            <w:pPr>
              <w:spacing w:after="0" w:line="480" w:lineRule="auto"/>
              <w:jc w:val="left"/>
              <w:rPr>
                <w:sz w:val="24"/>
                <w:lang w:eastAsia="en-GB"/>
              </w:rPr>
            </w:pPr>
            <w:r w:rsidRPr="0081417E">
              <w:rPr>
                <w:sz w:val="24"/>
                <w:lang w:eastAsia="en-GB"/>
              </w:rPr>
              <w:t>5M</w:t>
            </w:r>
          </w:p>
        </w:tc>
        <w:tc>
          <w:tcPr>
            <w:tcW w:w="7655" w:type="dxa"/>
            <w:tcBorders>
              <w:top w:val="nil"/>
              <w:left w:val="nil"/>
              <w:bottom w:val="single" w:sz="4" w:space="0" w:color="auto"/>
              <w:right w:val="single" w:sz="4" w:space="0" w:color="auto"/>
            </w:tcBorders>
            <w:shd w:val="clear" w:color="auto" w:fill="auto"/>
            <w:hideMark/>
          </w:tcPr>
          <w:p w14:paraId="4224EC68" w14:textId="1A2E4F1D" w:rsidR="00A025AF" w:rsidRPr="0081417E" w:rsidRDefault="00A025AF" w:rsidP="00C16133">
            <w:pPr>
              <w:spacing w:after="0" w:line="480" w:lineRule="auto"/>
              <w:jc w:val="left"/>
              <w:rPr>
                <w:sz w:val="24"/>
                <w:lang w:eastAsia="en-GB"/>
              </w:rPr>
            </w:pPr>
            <w:r w:rsidRPr="0081417E">
              <w:rPr>
                <w:sz w:val="24"/>
                <w:lang w:eastAsia="en-GB"/>
              </w:rPr>
              <w:t>It is a new concept</w:t>
            </w:r>
            <w:r w:rsidR="00EE3C61" w:rsidRPr="0081417E">
              <w:rPr>
                <w:sz w:val="24"/>
                <w:lang w:eastAsia="en-GB"/>
              </w:rPr>
              <w:t>.</w:t>
            </w:r>
          </w:p>
        </w:tc>
      </w:tr>
      <w:tr w:rsidR="0081417E" w:rsidRPr="0081417E" w14:paraId="2422C56B" w14:textId="77777777" w:rsidTr="002855B1">
        <w:trPr>
          <w:trHeight w:val="336"/>
        </w:trPr>
        <w:tc>
          <w:tcPr>
            <w:tcW w:w="1701" w:type="dxa"/>
            <w:tcBorders>
              <w:top w:val="nil"/>
              <w:left w:val="single" w:sz="4" w:space="0" w:color="auto"/>
              <w:bottom w:val="single" w:sz="4" w:space="0" w:color="auto"/>
              <w:right w:val="single" w:sz="4" w:space="0" w:color="auto"/>
            </w:tcBorders>
            <w:shd w:val="clear" w:color="auto" w:fill="auto"/>
            <w:noWrap/>
            <w:hideMark/>
          </w:tcPr>
          <w:p w14:paraId="31B77B18" w14:textId="77777777" w:rsidR="00A025AF" w:rsidRPr="0081417E" w:rsidRDefault="00A025AF" w:rsidP="00C16133">
            <w:pPr>
              <w:spacing w:after="0" w:line="480" w:lineRule="auto"/>
              <w:jc w:val="left"/>
              <w:rPr>
                <w:sz w:val="24"/>
                <w:lang w:eastAsia="en-GB"/>
              </w:rPr>
            </w:pPr>
            <w:r w:rsidRPr="0081417E">
              <w:rPr>
                <w:sz w:val="24"/>
                <w:lang w:eastAsia="en-GB"/>
              </w:rPr>
              <w:t>7M</w:t>
            </w:r>
          </w:p>
        </w:tc>
        <w:tc>
          <w:tcPr>
            <w:tcW w:w="7655" w:type="dxa"/>
            <w:tcBorders>
              <w:top w:val="nil"/>
              <w:left w:val="nil"/>
              <w:bottom w:val="single" w:sz="4" w:space="0" w:color="auto"/>
              <w:right w:val="single" w:sz="4" w:space="0" w:color="auto"/>
            </w:tcBorders>
            <w:shd w:val="clear" w:color="auto" w:fill="auto"/>
            <w:hideMark/>
          </w:tcPr>
          <w:p w14:paraId="66FA1C76" w14:textId="21CA690A" w:rsidR="00A025AF" w:rsidRPr="0081417E" w:rsidRDefault="00A025AF" w:rsidP="00C16133">
            <w:pPr>
              <w:spacing w:after="0" w:line="480" w:lineRule="auto"/>
              <w:jc w:val="left"/>
              <w:rPr>
                <w:sz w:val="24"/>
                <w:lang w:eastAsia="en-GB"/>
              </w:rPr>
            </w:pPr>
            <w:r w:rsidRPr="0081417E">
              <w:rPr>
                <w:sz w:val="24"/>
                <w:lang w:eastAsia="en-GB"/>
              </w:rPr>
              <w:t>Robot is not complete yet as it doesn't have arms</w:t>
            </w:r>
          </w:p>
        </w:tc>
      </w:tr>
    </w:tbl>
    <w:p w14:paraId="31248562" w14:textId="5AC7B718" w:rsidR="00EE3C61" w:rsidRPr="0081417E" w:rsidRDefault="00C109DA" w:rsidP="002855B1">
      <w:pPr>
        <w:pStyle w:val="Caption"/>
        <w:spacing w:line="480" w:lineRule="auto"/>
        <w:jc w:val="left"/>
      </w:pPr>
      <w:r w:rsidRPr="0081417E">
        <w:rPr>
          <w:rFonts w:cs="Times New Roman"/>
          <w:b w:val="0"/>
          <w:sz w:val="24"/>
          <w:szCs w:val="24"/>
        </w:rPr>
        <w:t xml:space="preserve">Table </w:t>
      </w:r>
      <w:r w:rsidRPr="0081417E">
        <w:rPr>
          <w:bCs w:val="0"/>
          <w:sz w:val="24"/>
        </w:rPr>
        <w:fldChar w:fldCharType="begin"/>
      </w:r>
      <w:r w:rsidRPr="0081417E">
        <w:rPr>
          <w:rFonts w:cs="Times New Roman"/>
          <w:b w:val="0"/>
          <w:sz w:val="24"/>
          <w:szCs w:val="24"/>
        </w:rPr>
        <w:instrText xml:space="preserve"> SEQ Table \* ARABIC </w:instrText>
      </w:r>
      <w:r w:rsidRPr="0081417E">
        <w:rPr>
          <w:bCs w:val="0"/>
          <w:sz w:val="24"/>
        </w:rPr>
        <w:fldChar w:fldCharType="separate"/>
      </w:r>
      <w:r w:rsidR="00216D01" w:rsidRPr="0081417E">
        <w:rPr>
          <w:rFonts w:cs="Times New Roman"/>
          <w:b w:val="0"/>
          <w:noProof/>
          <w:sz w:val="24"/>
          <w:szCs w:val="24"/>
        </w:rPr>
        <w:t>3</w:t>
      </w:r>
      <w:r w:rsidRPr="0081417E">
        <w:rPr>
          <w:bCs w:val="0"/>
          <w:sz w:val="24"/>
        </w:rPr>
        <w:fldChar w:fldCharType="end"/>
      </w:r>
      <w:r w:rsidR="00EE3C61" w:rsidRPr="0081417E">
        <w:rPr>
          <w:rFonts w:cs="Times New Roman"/>
          <w:b w:val="0"/>
          <w:sz w:val="24"/>
          <w:szCs w:val="24"/>
        </w:rPr>
        <w:t xml:space="preserve"> </w:t>
      </w:r>
      <w:r w:rsidR="000E257B" w:rsidRPr="0081417E">
        <w:rPr>
          <w:rFonts w:cs="Times New Roman"/>
          <w:b w:val="0"/>
          <w:sz w:val="24"/>
          <w:szCs w:val="24"/>
        </w:rPr>
        <w:t xml:space="preserve">Quotes </w:t>
      </w:r>
      <w:r w:rsidR="00EE3C61" w:rsidRPr="0081417E">
        <w:rPr>
          <w:rFonts w:cs="Times New Roman"/>
          <w:b w:val="0"/>
          <w:sz w:val="24"/>
          <w:szCs w:val="24"/>
        </w:rPr>
        <w:t>made with regard</w:t>
      </w:r>
      <w:r w:rsidR="0043578F" w:rsidRPr="0081417E">
        <w:rPr>
          <w:rFonts w:cs="Times New Roman"/>
          <w:b w:val="0"/>
          <w:sz w:val="24"/>
          <w:szCs w:val="24"/>
        </w:rPr>
        <w:t>s</w:t>
      </w:r>
      <w:r w:rsidR="00EE3C61" w:rsidRPr="0081417E">
        <w:rPr>
          <w:rFonts w:cs="Times New Roman"/>
          <w:b w:val="0"/>
          <w:sz w:val="24"/>
          <w:szCs w:val="24"/>
        </w:rPr>
        <w:t xml:space="preserve"> to a</w:t>
      </w:r>
      <w:r w:rsidRPr="0081417E">
        <w:rPr>
          <w:rFonts w:cs="Times New Roman"/>
          <w:b w:val="0"/>
          <w:sz w:val="24"/>
          <w:szCs w:val="24"/>
        </w:rPr>
        <w:t>ppearance</w:t>
      </w:r>
      <w:r w:rsidR="00EE3C61" w:rsidRPr="0081417E">
        <w:rPr>
          <w:rFonts w:cs="Times New Roman"/>
          <w:b w:val="0"/>
          <w:sz w:val="24"/>
          <w:szCs w:val="24"/>
        </w:rPr>
        <w:t xml:space="preserve">.  </w:t>
      </w:r>
    </w:p>
    <w:p w14:paraId="611DD006" w14:textId="77777777" w:rsidR="00EE3C61" w:rsidRPr="0081417E" w:rsidRDefault="00EE3C61" w:rsidP="00EE3C61"/>
    <w:p w14:paraId="4FC264B3" w14:textId="77777777" w:rsidR="00EE3C61" w:rsidRPr="0081417E" w:rsidRDefault="00EE3C61" w:rsidP="00EE3C61"/>
    <w:p w14:paraId="6F9DFDCB" w14:textId="77777777" w:rsidR="00EE3C61" w:rsidRPr="0081417E" w:rsidRDefault="00EE3C61" w:rsidP="00EE3C61"/>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977"/>
        <w:gridCol w:w="2977"/>
      </w:tblGrid>
      <w:tr w:rsidR="0081417E" w:rsidRPr="0081417E" w14:paraId="1D23DE30" w14:textId="77777777" w:rsidTr="002855B1">
        <w:trPr>
          <w:trHeight w:val="619"/>
        </w:trPr>
        <w:tc>
          <w:tcPr>
            <w:tcW w:w="1843" w:type="dxa"/>
            <w:shd w:val="clear" w:color="auto" w:fill="auto"/>
            <w:noWrap/>
            <w:hideMark/>
          </w:tcPr>
          <w:p w14:paraId="12C79FD6" w14:textId="3AC806CF" w:rsidR="002C6B4F" w:rsidRPr="0081417E" w:rsidRDefault="002C6B4F" w:rsidP="002C6B4F">
            <w:pPr>
              <w:spacing w:after="0" w:line="480" w:lineRule="auto"/>
              <w:jc w:val="left"/>
              <w:rPr>
                <w:b/>
                <w:sz w:val="24"/>
                <w:lang w:eastAsia="en-GB"/>
              </w:rPr>
            </w:pPr>
            <w:r w:rsidRPr="0081417E">
              <w:rPr>
                <w:b/>
                <w:sz w:val="24"/>
                <w:lang w:eastAsia="en-GB"/>
              </w:rPr>
              <w:t>Participant</w:t>
            </w:r>
          </w:p>
        </w:tc>
        <w:tc>
          <w:tcPr>
            <w:tcW w:w="2551" w:type="dxa"/>
            <w:shd w:val="clear" w:color="auto" w:fill="auto"/>
            <w:hideMark/>
          </w:tcPr>
          <w:p w14:paraId="5E768C5F" w14:textId="1C94CE67" w:rsidR="002C6B4F" w:rsidRPr="0081417E" w:rsidRDefault="002C6B4F" w:rsidP="002C6B4F">
            <w:pPr>
              <w:spacing w:after="0" w:line="480" w:lineRule="auto"/>
              <w:jc w:val="left"/>
              <w:rPr>
                <w:b/>
                <w:sz w:val="24"/>
                <w:lang w:eastAsia="en-GB"/>
              </w:rPr>
            </w:pPr>
            <w:r w:rsidRPr="0081417E">
              <w:rPr>
                <w:b/>
                <w:sz w:val="24"/>
                <w:lang w:eastAsia="en-GB"/>
              </w:rPr>
              <w:t>Viewing Photos (S1)</w:t>
            </w:r>
          </w:p>
        </w:tc>
        <w:tc>
          <w:tcPr>
            <w:tcW w:w="2977" w:type="dxa"/>
          </w:tcPr>
          <w:p w14:paraId="1EDD07E3" w14:textId="5E852DDA" w:rsidR="002C6B4F" w:rsidRPr="0081417E" w:rsidRDefault="002C6B4F" w:rsidP="002C6B4F">
            <w:pPr>
              <w:spacing w:after="0" w:line="480" w:lineRule="auto"/>
              <w:jc w:val="left"/>
              <w:rPr>
                <w:b/>
                <w:sz w:val="24"/>
                <w:lang w:eastAsia="en-GB"/>
              </w:rPr>
            </w:pPr>
            <w:r w:rsidRPr="0081417E">
              <w:rPr>
                <w:b/>
                <w:sz w:val="24"/>
                <w:lang w:eastAsia="en-GB"/>
              </w:rPr>
              <w:t>Carry and Deliver Task (S2)</w:t>
            </w:r>
          </w:p>
        </w:tc>
        <w:tc>
          <w:tcPr>
            <w:tcW w:w="2977" w:type="dxa"/>
            <w:shd w:val="clear" w:color="auto" w:fill="auto"/>
            <w:hideMark/>
          </w:tcPr>
          <w:p w14:paraId="04F3EEFC" w14:textId="0A9A3F1C" w:rsidR="002C6B4F" w:rsidRPr="0081417E" w:rsidRDefault="002C6B4F" w:rsidP="002C6B4F">
            <w:pPr>
              <w:spacing w:after="0" w:line="480" w:lineRule="auto"/>
              <w:jc w:val="left"/>
              <w:rPr>
                <w:b/>
                <w:sz w:val="24"/>
                <w:lang w:eastAsia="en-GB"/>
              </w:rPr>
            </w:pPr>
            <w:r w:rsidRPr="0081417E">
              <w:rPr>
                <w:b/>
                <w:sz w:val="24"/>
                <w:lang w:eastAsia="en-GB"/>
              </w:rPr>
              <w:t>Exercise Encouragement (S5)</w:t>
            </w:r>
          </w:p>
        </w:tc>
      </w:tr>
      <w:tr w:rsidR="0081417E" w:rsidRPr="0081417E" w14:paraId="5AAB0C15" w14:textId="77777777" w:rsidTr="002855B1">
        <w:trPr>
          <w:trHeight w:val="979"/>
        </w:trPr>
        <w:tc>
          <w:tcPr>
            <w:tcW w:w="1843" w:type="dxa"/>
            <w:shd w:val="clear" w:color="auto" w:fill="auto"/>
            <w:noWrap/>
            <w:hideMark/>
          </w:tcPr>
          <w:p w14:paraId="040FAA76" w14:textId="77777777" w:rsidR="002C6B4F" w:rsidRPr="0081417E" w:rsidRDefault="002C6B4F" w:rsidP="002C6B4F">
            <w:pPr>
              <w:spacing w:after="0" w:line="480" w:lineRule="auto"/>
              <w:jc w:val="left"/>
              <w:rPr>
                <w:sz w:val="24"/>
                <w:lang w:eastAsia="en-GB"/>
              </w:rPr>
            </w:pPr>
            <w:r w:rsidRPr="0081417E">
              <w:rPr>
                <w:sz w:val="24"/>
                <w:lang w:eastAsia="en-GB"/>
              </w:rPr>
              <w:lastRenderedPageBreak/>
              <w:t>1F</w:t>
            </w:r>
          </w:p>
        </w:tc>
        <w:tc>
          <w:tcPr>
            <w:tcW w:w="2551" w:type="dxa"/>
            <w:shd w:val="clear" w:color="auto" w:fill="auto"/>
            <w:hideMark/>
          </w:tcPr>
          <w:p w14:paraId="0FF98493" w14:textId="77777777" w:rsidR="002C6B4F" w:rsidRPr="0081417E" w:rsidRDefault="002C6B4F" w:rsidP="002C6B4F">
            <w:pPr>
              <w:spacing w:after="0" w:line="480" w:lineRule="auto"/>
              <w:jc w:val="left"/>
              <w:rPr>
                <w:sz w:val="24"/>
                <w:lang w:eastAsia="en-GB"/>
              </w:rPr>
            </w:pPr>
            <w:r w:rsidRPr="0081417E">
              <w:rPr>
                <w:sz w:val="24"/>
                <w:lang w:eastAsia="en-GB"/>
              </w:rPr>
              <w:t>Wonderful for everyone.</w:t>
            </w:r>
          </w:p>
        </w:tc>
        <w:tc>
          <w:tcPr>
            <w:tcW w:w="2977" w:type="dxa"/>
          </w:tcPr>
          <w:p w14:paraId="11D17222" w14:textId="4D052567" w:rsidR="002C6B4F" w:rsidRPr="0081417E" w:rsidRDefault="002C6B4F" w:rsidP="002C6B4F">
            <w:pPr>
              <w:spacing w:after="0" w:line="480" w:lineRule="auto"/>
              <w:jc w:val="left"/>
              <w:rPr>
                <w:sz w:val="24"/>
                <w:lang w:eastAsia="en-GB"/>
              </w:rPr>
            </w:pPr>
            <w:r w:rsidRPr="0081417E">
              <w:rPr>
                <w:sz w:val="24"/>
                <w:lang w:eastAsia="en-GB"/>
              </w:rPr>
              <w:t>Good again. I think you should think direction out.</w:t>
            </w:r>
          </w:p>
        </w:tc>
        <w:tc>
          <w:tcPr>
            <w:tcW w:w="2977" w:type="dxa"/>
            <w:shd w:val="clear" w:color="auto" w:fill="auto"/>
            <w:hideMark/>
          </w:tcPr>
          <w:p w14:paraId="725FA788" w14:textId="0EA22467" w:rsidR="002C6B4F" w:rsidRPr="0081417E" w:rsidRDefault="002C6B4F" w:rsidP="002C6B4F">
            <w:pPr>
              <w:spacing w:after="0" w:line="480" w:lineRule="auto"/>
              <w:jc w:val="left"/>
              <w:rPr>
                <w:sz w:val="24"/>
                <w:lang w:eastAsia="en-GB"/>
              </w:rPr>
            </w:pPr>
            <w:r w:rsidRPr="0081417E">
              <w:rPr>
                <w:sz w:val="24"/>
                <w:lang w:eastAsia="en-GB"/>
              </w:rPr>
              <w:t>Wonderful asset.</w:t>
            </w:r>
          </w:p>
        </w:tc>
      </w:tr>
      <w:tr w:rsidR="0081417E" w:rsidRPr="0081417E" w14:paraId="7AC230DC" w14:textId="77777777" w:rsidTr="002855B1">
        <w:trPr>
          <w:trHeight w:val="1271"/>
        </w:trPr>
        <w:tc>
          <w:tcPr>
            <w:tcW w:w="1843" w:type="dxa"/>
            <w:shd w:val="clear" w:color="auto" w:fill="auto"/>
            <w:noWrap/>
            <w:hideMark/>
          </w:tcPr>
          <w:p w14:paraId="6EFB6F3F" w14:textId="77777777" w:rsidR="002C6B4F" w:rsidRPr="0081417E" w:rsidRDefault="002C6B4F" w:rsidP="002C6B4F">
            <w:pPr>
              <w:spacing w:after="0" w:line="480" w:lineRule="auto"/>
              <w:jc w:val="left"/>
              <w:rPr>
                <w:sz w:val="24"/>
                <w:lang w:eastAsia="en-GB"/>
              </w:rPr>
            </w:pPr>
            <w:r w:rsidRPr="0081417E">
              <w:rPr>
                <w:sz w:val="24"/>
                <w:lang w:eastAsia="en-GB"/>
              </w:rPr>
              <w:t>2F</w:t>
            </w:r>
          </w:p>
        </w:tc>
        <w:tc>
          <w:tcPr>
            <w:tcW w:w="2551" w:type="dxa"/>
            <w:shd w:val="clear" w:color="auto" w:fill="auto"/>
            <w:hideMark/>
          </w:tcPr>
          <w:p w14:paraId="5ADC2960" w14:textId="672856E6" w:rsidR="002C6B4F" w:rsidRPr="0081417E" w:rsidRDefault="002C6B4F" w:rsidP="002C6B4F">
            <w:pPr>
              <w:spacing w:after="0" w:line="480" w:lineRule="auto"/>
              <w:jc w:val="left"/>
              <w:rPr>
                <w:sz w:val="24"/>
                <w:lang w:eastAsia="en-GB"/>
              </w:rPr>
            </w:pPr>
            <w:r w:rsidRPr="0081417E">
              <w:rPr>
                <w:sz w:val="24"/>
                <w:lang w:eastAsia="en-GB"/>
              </w:rPr>
              <w:t>Useful for reminiscence work.</w:t>
            </w:r>
          </w:p>
        </w:tc>
        <w:tc>
          <w:tcPr>
            <w:tcW w:w="2977" w:type="dxa"/>
          </w:tcPr>
          <w:p w14:paraId="42AF48B0" w14:textId="5978BD8D" w:rsidR="002C6B4F" w:rsidRPr="0081417E" w:rsidRDefault="002C6B4F" w:rsidP="002C6B4F">
            <w:pPr>
              <w:spacing w:after="0" w:line="480" w:lineRule="auto"/>
              <w:jc w:val="left"/>
              <w:rPr>
                <w:sz w:val="24"/>
                <w:lang w:eastAsia="en-GB"/>
              </w:rPr>
            </w:pPr>
            <w:r w:rsidRPr="0081417E">
              <w:rPr>
                <w:sz w:val="24"/>
                <w:lang w:eastAsia="en-GB"/>
              </w:rPr>
              <w:t> </w:t>
            </w:r>
          </w:p>
        </w:tc>
        <w:tc>
          <w:tcPr>
            <w:tcW w:w="2977" w:type="dxa"/>
            <w:shd w:val="clear" w:color="auto" w:fill="auto"/>
            <w:hideMark/>
          </w:tcPr>
          <w:p w14:paraId="4B2C3A37" w14:textId="2FC2FBF3" w:rsidR="002C6B4F" w:rsidRPr="0081417E" w:rsidRDefault="002C6B4F" w:rsidP="002C6B4F">
            <w:pPr>
              <w:spacing w:after="0" w:line="480" w:lineRule="auto"/>
              <w:jc w:val="left"/>
              <w:rPr>
                <w:sz w:val="24"/>
                <w:lang w:eastAsia="en-GB"/>
              </w:rPr>
            </w:pPr>
            <w:r w:rsidRPr="0081417E">
              <w:rPr>
                <w:sz w:val="24"/>
                <w:lang w:eastAsia="en-GB"/>
              </w:rPr>
              <w:t>Customisation needed; in current video the presenter talks too quickly.</w:t>
            </w:r>
          </w:p>
        </w:tc>
      </w:tr>
      <w:tr w:rsidR="0081417E" w:rsidRPr="0081417E" w14:paraId="6E1B75B2" w14:textId="77777777" w:rsidTr="002855B1">
        <w:trPr>
          <w:trHeight w:val="1285"/>
        </w:trPr>
        <w:tc>
          <w:tcPr>
            <w:tcW w:w="1843" w:type="dxa"/>
            <w:shd w:val="clear" w:color="auto" w:fill="auto"/>
            <w:noWrap/>
            <w:hideMark/>
          </w:tcPr>
          <w:p w14:paraId="06D962CF" w14:textId="77777777" w:rsidR="002C6B4F" w:rsidRPr="0081417E" w:rsidRDefault="002C6B4F" w:rsidP="002C6B4F">
            <w:pPr>
              <w:spacing w:after="0" w:line="480" w:lineRule="auto"/>
              <w:jc w:val="left"/>
              <w:rPr>
                <w:sz w:val="24"/>
                <w:lang w:eastAsia="en-GB"/>
              </w:rPr>
            </w:pPr>
            <w:r w:rsidRPr="0081417E">
              <w:rPr>
                <w:sz w:val="24"/>
                <w:lang w:eastAsia="en-GB"/>
              </w:rPr>
              <w:t>3F</w:t>
            </w:r>
          </w:p>
        </w:tc>
        <w:tc>
          <w:tcPr>
            <w:tcW w:w="2551" w:type="dxa"/>
            <w:shd w:val="clear" w:color="auto" w:fill="auto"/>
            <w:hideMark/>
          </w:tcPr>
          <w:p w14:paraId="72BF8FC2" w14:textId="762D714D" w:rsidR="002C6B4F" w:rsidRPr="0081417E" w:rsidRDefault="002C6B4F" w:rsidP="002C6B4F">
            <w:pPr>
              <w:spacing w:after="0" w:line="480" w:lineRule="auto"/>
              <w:jc w:val="left"/>
              <w:rPr>
                <w:sz w:val="24"/>
                <w:lang w:eastAsia="en-GB"/>
              </w:rPr>
            </w:pPr>
            <w:r w:rsidRPr="0081417E">
              <w:rPr>
                <w:sz w:val="24"/>
                <w:lang w:eastAsia="en-GB"/>
              </w:rPr>
              <w:t>Really good for all people, especially with dementia.</w:t>
            </w:r>
          </w:p>
        </w:tc>
        <w:tc>
          <w:tcPr>
            <w:tcW w:w="2977" w:type="dxa"/>
          </w:tcPr>
          <w:p w14:paraId="43F04043" w14:textId="080CC1F6" w:rsidR="002C6B4F" w:rsidRPr="0081417E" w:rsidRDefault="002C6B4F" w:rsidP="002C6B4F">
            <w:pPr>
              <w:spacing w:after="0" w:line="480" w:lineRule="auto"/>
              <w:jc w:val="left"/>
              <w:rPr>
                <w:sz w:val="24"/>
                <w:lang w:eastAsia="en-GB"/>
              </w:rPr>
            </w:pPr>
            <w:r w:rsidRPr="0081417E">
              <w:rPr>
                <w:sz w:val="24"/>
                <w:lang w:eastAsia="en-GB"/>
              </w:rPr>
              <w:t>A bit difficult at first but easy to pick up afterwards.</w:t>
            </w:r>
          </w:p>
        </w:tc>
        <w:tc>
          <w:tcPr>
            <w:tcW w:w="2977" w:type="dxa"/>
            <w:shd w:val="clear" w:color="auto" w:fill="auto"/>
            <w:hideMark/>
          </w:tcPr>
          <w:p w14:paraId="39FB05D4" w14:textId="03EB1DC8" w:rsidR="002C6B4F" w:rsidRPr="0081417E" w:rsidRDefault="002C6B4F" w:rsidP="002C6B4F">
            <w:pPr>
              <w:spacing w:after="0" w:line="480" w:lineRule="auto"/>
              <w:jc w:val="left"/>
              <w:rPr>
                <w:sz w:val="24"/>
                <w:lang w:eastAsia="en-GB"/>
              </w:rPr>
            </w:pPr>
            <w:r w:rsidRPr="0081417E">
              <w:rPr>
                <w:sz w:val="24"/>
                <w:lang w:eastAsia="en-GB"/>
              </w:rPr>
              <w:t>I really liked this one as a most useful programme for elderly.</w:t>
            </w:r>
          </w:p>
        </w:tc>
      </w:tr>
      <w:tr w:rsidR="0081417E" w:rsidRPr="0081417E" w14:paraId="23E9B975" w14:textId="77777777" w:rsidTr="002855B1">
        <w:trPr>
          <w:trHeight w:val="419"/>
        </w:trPr>
        <w:tc>
          <w:tcPr>
            <w:tcW w:w="1843" w:type="dxa"/>
            <w:shd w:val="clear" w:color="auto" w:fill="auto"/>
            <w:noWrap/>
            <w:hideMark/>
          </w:tcPr>
          <w:p w14:paraId="2E7F2C25" w14:textId="77777777" w:rsidR="002C6B4F" w:rsidRPr="0081417E" w:rsidRDefault="002C6B4F" w:rsidP="002C6B4F">
            <w:pPr>
              <w:spacing w:after="0" w:line="480" w:lineRule="auto"/>
              <w:jc w:val="left"/>
              <w:rPr>
                <w:sz w:val="24"/>
                <w:lang w:eastAsia="en-GB"/>
              </w:rPr>
            </w:pPr>
            <w:r w:rsidRPr="0081417E">
              <w:rPr>
                <w:sz w:val="24"/>
                <w:lang w:eastAsia="en-GB"/>
              </w:rPr>
              <w:t>4F</w:t>
            </w:r>
          </w:p>
        </w:tc>
        <w:tc>
          <w:tcPr>
            <w:tcW w:w="2551" w:type="dxa"/>
            <w:shd w:val="clear" w:color="auto" w:fill="auto"/>
            <w:hideMark/>
          </w:tcPr>
          <w:p w14:paraId="62DAF2B1" w14:textId="77777777" w:rsidR="002C6B4F" w:rsidRPr="0081417E" w:rsidRDefault="002C6B4F" w:rsidP="002C6B4F">
            <w:pPr>
              <w:spacing w:after="0" w:line="480" w:lineRule="auto"/>
              <w:jc w:val="left"/>
              <w:rPr>
                <w:sz w:val="24"/>
                <w:lang w:eastAsia="en-GB"/>
              </w:rPr>
            </w:pPr>
            <w:r w:rsidRPr="0081417E">
              <w:rPr>
                <w:sz w:val="24"/>
                <w:lang w:eastAsia="en-GB"/>
              </w:rPr>
              <w:t> </w:t>
            </w:r>
          </w:p>
        </w:tc>
        <w:tc>
          <w:tcPr>
            <w:tcW w:w="2977" w:type="dxa"/>
          </w:tcPr>
          <w:p w14:paraId="4F07CB6B" w14:textId="6C79B7E2" w:rsidR="002C6B4F" w:rsidRPr="0081417E" w:rsidRDefault="002C6B4F" w:rsidP="002C6B4F">
            <w:pPr>
              <w:spacing w:after="0" w:line="480" w:lineRule="auto"/>
              <w:jc w:val="left"/>
              <w:rPr>
                <w:sz w:val="24"/>
                <w:lang w:eastAsia="en-GB"/>
              </w:rPr>
            </w:pPr>
            <w:r w:rsidRPr="0081417E">
              <w:rPr>
                <w:sz w:val="24"/>
                <w:lang w:eastAsia="en-GB"/>
              </w:rPr>
              <w:t> </w:t>
            </w:r>
          </w:p>
        </w:tc>
        <w:tc>
          <w:tcPr>
            <w:tcW w:w="2977" w:type="dxa"/>
            <w:shd w:val="clear" w:color="auto" w:fill="auto"/>
            <w:hideMark/>
          </w:tcPr>
          <w:p w14:paraId="049D5C47" w14:textId="1AF1E175" w:rsidR="002C6B4F" w:rsidRPr="0081417E" w:rsidRDefault="002C6B4F" w:rsidP="002C6B4F">
            <w:pPr>
              <w:spacing w:after="0" w:line="480" w:lineRule="auto"/>
              <w:jc w:val="left"/>
              <w:rPr>
                <w:sz w:val="24"/>
                <w:lang w:eastAsia="en-GB"/>
              </w:rPr>
            </w:pPr>
            <w:r w:rsidRPr="0081417E">
              <w:rPr>
                <w:sz w:val="24"/>
                <w:lang w:eastAsia="en-GB"/>
              </w:rPr>
              <w:t>I would never do those exercises.</w:t>
            </w:r>
          </w:p>
        </w:tc>
      </w:tr>
      <w:tr w:rsidR="0081417E" w:rsidRPr="0081417E" w14:paraId="79BE2B23" w14:textId="77777777" w:rsidTr="002855B1">
        <w:trPr>
          <w:trHeight w:val="796"/>
        </w:trPr>
        <w:tc>
          <w:tcPr>
            <w:tcW w:w="1843" w:type="dxa"/>
            <w:shd w:val="clear" w:color="auto" w:fill="auto"/>
            <w:noWrap/>
            <w:hideMark/>
          </w:tcPr>
          <w:p w14:paraId="587C70AE" w14:textId="77777777" w:rsidR="002C6B4F" w:rsidRPr="0081417E" w:rsidRDefault="002C6B4F" w:rsidP="002C6B4F">
            <w:pPr>
              <w:spacing w:after="0" w:line="480" w:lineRule="auto"/>
              <w:jc w:val="left"/>
              <w:rPr>
                <w:sz w:val="24"/>
                <w:lang w:eastAsia="en-GB"/>
              </w:rPr>
            </w:pPr>
            <w:r w:rsidRPr="0081417E">
              <w:rPr>
                <w:sz w:val="24"/>
                <w:lang w:eastAsia="en-GB"/>
              </w:rPr>
              <w:t>1M</w:t>
            </w:r>
          </w:p>
        </w:tc>
        <w:tc>
          <w:tcPr>
            <w:tcW w:w="2551" w:type="dxa"/>
            <w:shd w:val="clear" w:color="auto" w:fill="auto"/>
            <w:hideMark/>
          </w:tcPr>
          <w:p w14:paraId="281DE963" w14:textId="6BA68A4A" w:rsidR="002C6B4F" w:rsidRPr="0081417E" w:rsidRDefault="002C6B4F" w:rsidP="002C6B4F">
            <w:pPr>
              <w:spacing w:after="0" w:line="480" w:lineRule="auto"/>
              <w:jc w:val="left"/>
              <w:rPr>
                <w:sz w:val="24"/>
                <w:lang w:eastAsia="en-GB"/>
              </w:rPr>
            </w:pPr>
            <w:r w:rsidRPr="0081417E">
              <w:rPr>
                <w:sz w:val="24"/>
                <w:lang w:eastAsia="en-GB"/>
              </w:rPr>
              <w:t>Customize.</w:t>
            </w:r>
          </w:p>
        </w:tc>
        <w:tc>
          <w:tcPr>
            <w:tcW w:w="2977" w:type="dxa"/>
          </w:tcPr>
          <w:p w14:paraId="00551E9F" w14:textId="149037D0" w:rsidR="002C6B4F" w:rsidRPr="0081417E" w:rsidRDefault="002C6B4F" w:rsidP="002C6B4F">
            <w:pPr>
              <w:spacing w:after="0" w:line="480" w:lineRule="auto"/>
              <w:jc w:val="left"/>
              <w:rPr>
                <w:sz w:val="24"/>
                <w:lang w:eastAsia="en-GB"/>
              </w:rPr>
            </w:pPr>
            <w:r w:rsidRPr="0081417E">
              <w:rPr>
                <w:sz w:val="24"/>
                <w:lang w:eastAsia="en-GB"/>
              </w:rPr>
              <w:t>As above but good set of commands.</w:t>
            </w:r>
          </w:p>
        </w:tc>
        <w:tc>
          <w:tcPr>
            <w:tcW w:w="2977" w:type="dxa"/>
            <w:shd w:val="clear" w:color="auto" w:fill="auto"/>
            <w:hideMark/>
          </w:tcPr>
          <w:p w14:paraId="1E8F47B2" w14:textId="0C300446" w:rsidR="002C6B4F" w:rsidRPr="0081417E" w:rsidRDefault="002C6B4F" w:rsidP="002C6B4F">
            <w:pPr>
              <w:spacing w:after="0" w:line="480" w:lineRule="auto"/>
              <w:jc w:val="left"/>
              <w:rPr>
                <w:sz w:val="24"/>
                <w:lang w:eastAsia="en-GB"/>
              </w:rPr>
            </w:pPr>
            <w:r w:rsidRPr="0081417E">
              <w:rPr>
                <w:sz w:val="24"/>
                <w:lang w:eastAsia="en-GB"/>
              </w:rPr>
              <w:t>Must do some myself.</w:t>
            </w:r>
          </w:p>
        </w:tc>
      </w:tr>
      <w:tr w:rsidR="0081417E" w:rsidRPr="0081417E" w14:paraId="3728F5BD" w14:textId="77777777" w:rsidTr="002855B1">
        <w:trPr>
          <w:trHeight w:val="1021"/>
        </w:trPr>
        <w:tc>
          <w:tcPr>
            <w:tcW w:w="1843" w:type="dxa"/>
            <w:shd w:val="clear" w:color="auto" w:fill="auto"/>
            <w:noWrap/>
            <w:hideMark/>
          </w:tcPr>
          <w:p w14:paraId="0F89D5C1" w14:textId="77777777" w:rsidR="002C6B4F" w:rsidRPr="0081417E" w:rsidRDefault="002C6B4F" w:rsidP="002C6B4F">
            <w:pPr>
              <w:spacing w:after="0" w:line="480" w:lineRule="auto"/>
              <w:jc w:val="left"/>
              <w:rPr>
                <w:sz w:val="24"/>
                <w:lang w:eastAsia="en-GB"/>
              </w:rPr>
            </w:pPr>
            <w:r w:rsidRPr="0081417E">
              <w:rPr>
                <w:sz w:val="24"/>
                <w:lang w:eastAsia="en-GB"/>
              </w:rPr>
              <w:t>2M</w:t>
            </w:r>
          </w:p>
        </w:tc>
        <w:tc>
          <w:tcPr>
            <w:tcW w:w="2551" w:type="dxa"/>
            <w:shd w:val="clear" w:color="auto" w:fill="auto"/>
            <w:hideMark/>
          </w:tcPr>
          <w:p w14:paraId="0749F30C" w14:textId="73974CEA" w:rsidR="002C6B4F" w:rsidRPr="0081417E" w:rsidRDefault="002C6B4F" w:rsidP="002C6B4F">
            <w:pPr>
              <w:spacing w:after="0" w:line="480" w:lineRule="auto"/>
              <w:jc w:val="left"/>
              <w:rPr>
                <w:sz w:val="24"/>
                <w:lang w:eastAsia="en-GB"/>
              </w:rPr>
            </w:pPr>
            <w:r w:rsidRPr="0081417E">
              <w:rPr>
                <w:sz w:val="24"/>
                <w:lang w:eastAsia="en-GB"/>
              </w:rPr>
              <w:t>Easy to view.</w:t>
            </w:r>
          </w:p>
        </w:tc>
        <w:tc>
          <w:tcPr>
            <w:tcW w:w="2977" w:type="dxa"/>
          </w:tcPr>
          <w:p w14:paraId="6045847C" w14:textId="7BB9F0D0" w:rsidR="002C6B4F" w:rsidRPr="0081417E" w:rsidRDefault="002C6B4F" w:rsidP="002C6B4F">
            <w:pPr>
              <w:spacing w:after="0" w:line="480" w:lineRule="auto"/>
              <w:jc w:val="left"/>
              <w:rPr>
                <w:sz w:val="24"/>
                <w:lang w:eastAsia="en-GB"/>
              </w:rPr>
            </w:pPr>
            <w:r w:rsidRPr="0081417E">
              <w:rPr>
                <w:sz w:val="24"/>
                <w:lang w:eastAsia="en-GB"/>
              </w:rPr>
              <w:t>Formal</w:t>
            </w:r>
          </w:p>
        </w:tc>
        <w:tc>
          <w:tcPr>
            <w:tcW w:w="2977" w:type="dxa"/>
            <w:shd w:val="clear" w:color="auto" w:fill="auto"/>
            <w:hideMark/>
          </w:tcPr>
          <w:p w14:paraId="3AFDD6DF" w14:textId="6377748E" w:rsidR="002C6B4F" w:rsidRPr="0081417E" w:rsidRDefault="002C6B4F" w:rsidP="002C6B4F">
            <w:pPr>
              <w:spacing w:after="0" w:line="480" w:lineRule="auto"/>
              <w:jc w:val="left"/>
              <w:rPr>
                <w:sz w:val="24"/>
                <w:lang w:eastAsia="en-GB"/>
              </w:rPr>
            </w:pPr>
            <w:r w:rsidRPr="0081417E">
              <w:rPr>
                <w:sz w:val="24"/>
                <w:lang w:eastAsia="en-GB"/>
              </w:rPr>
              <w:t>A little speedy and everything for older people could cope.</w:t>
            </w:r>
          </w:p>
        </w:tc>
      </w:tr>
      <w:tr w:rsidR="0081417E" w:rsidRPr="0081417E" w14:paraId="58B2D411" w14:textId="77777777" w:rsidTr="002855B1">
        <w:trPr>
          <w:trHeight w:val="1216"/>
        </w:trPr>
        <w:tc>
          <w:tcPr>
            <w:tcW w:w="1843" w:type="dxa"/>
            <w:shd w:val="clear" w:color="auto" w:fill="auto"/>
            <w:noWrap/>
            <w:hideMark/>
          </w:tcPr>
          <w:p w14:paraId="39682D80" w14:textId="77777777" w:rsidR="002C6B4F" w:rsidRPr="0081417E" w:rsidRDefault="002C6B4F" w:rsidP="002C6B4F">
            <w:pPr>
              <w:spacing w:after="0" w:line="480" w:lineRule="auto"/>
              <w:jc w:val="left"/>
              <w:rPr>
                <w:sz w:val="24"/>
                <w:lang w:eastAsia="en-GB"/>
              </w:rPr>
            </w:pPr>
            <w:r w:rsidRPr="0081417E">
              <w:rPr>
                <w:sz w:val="24"/>
                <w:lang w:eastAsia="en-GB"/>
              </w:rPr>
              <w:t>3M</w:t>
            </w:r>
          </w:p>
        </w:tc>
        <w:tc>
          <w:tcPr>
            <w:tcW w:w="2551" w:type="dxa"/>
            <w:shd w:val="clear" w:color="auto" w:fill="auto"/>
            <w:hideMark/>
          </w:tcPr>
          <w:p w14:paraId="44B7C660" w14:textId="77777777" w:rsidR="002C6B4F" w:rsidRPr="0081417E" w:rsidRDefault="002C6B4F" w:rsidP="002C6B4F">
            <w:pPr>
              <w:spacing w:after="0" w:line="480" w:lineRule="auto"/>
              <w:jc w:val="left"/>
              <w:rPr>
                <w:sz w:val="24"/>
                <w:lang w:eastAsia="en-GB"/>
              </w:rPr>
            </w:pPr>
            <w:r w:rsidRPr="0081417E">
              <w:rPr>
                <w:sz w:val="24"/>
                <w:lang w:eastAsia="en-GB"/>
              </w:rPr>
              <w:t>Very worthwhile! Could a video be incorporated?</w:t>
            </w:r>
          </w:p>
        </w:tc>
        <w:tc>
          <w:tcPr>
            <w:tcW w:w="2977" w:type="dxa"/>
          </w:tcPr>
          <w:p w14:paraId="0962FD30" w14:textId="27585BFE" w:rsidR="002C6B4F" w:rsidRPr="0081417E" w:rsidRDefault="002C6B4F" w:rsidP="002C6B4F">
            <w:pPr>
              <w:spacing w:after="0" w:line="480" w:lineRule="auto"/>
              <w:jc w:val="left"/>
              <w:rPr>
                <w:sz w:val="24"/>
                <w:lang w:eastAsia="en-GB"/>
              </w:rPr>
            </w:pPr>
            <w:r w:rsidRPr="0081417E">
              <w:rPr>
                <w:sz w:val="24"/>
                <w:lang w:eastAsia="en-GB"/>
              </w:rPr>
              <w:t>Confused me at the start with left/right, but I could learn.</w:t>
            </w:r>
          </w:p>
        </w:tc>
        <w:tc>
          <w:tcPr>
            <w:tcW w:w="2977" w:type="dxa"/>
            <w:shd w:val="clear" w:color="auto" w:fill="auto"/>
            <w:hideMark/>
          </w:tcPr>
          <w:p w14:paraId="59421F2D" w14:textId="616C0381" w:rsidR="002C6B4F" w:rsidRPr="0081417E" w:rsidRDefault="002C6B4F" w:rsidP="002C6B4F">
            <w:pPr>
              <w:spacing w:after="0" w:line="480" w:lineRule="auto"/>
              <w:jc w:val="left"/>
              <w:rPr>
                <w:sz w:val="24"/>
                <w:lang w:eastAsia="en-GB"/>
              </w:rPr>
            </w:pPr>
            <w:r w:rsidRPr="0081417E">
              <w:rPr>
                <w:sz w:val="24"/>
                <w:lang w:eastAsia="en-GB"/>
              </w:rPr>
              <w:t>Brilliant concept.</w:t>
            </w:r>
          </w:p>
        </w:tc>
      </w:tr>
      <w:tr w:rsidR="0081417E" w:rsidRPr="0081417E" w14:paraId="20954C55" w14:textId="77777777" w:rsidTr="002855B1">
        <w:trPr>
          <w:trHeight w:val="252"/>
        </w:trPr>
        <w:tc>
          <w:tcPr>
            <w:tcW w:w="1843" w:type="dxa"/>
            <w:shd w:val="clear" w:color="auto" w:fill="auto"/>
            <w:noWrap/>
            <w:hideMark/>
          </w:tcPr>
          <w:p w14:paraId="5F7E7E65" w14:textId="77777777" w:rsidR="002C6B4F" w:rsidRPr="0081417E" w:rsidRDefault="002C6B4F" w:rsidP="002C6B4F">
            <w:pPr>
              <w:spacing w:after="0" w:line="480" w:lineRule="auto"/>
              <w:jc w:val="left"/>
              <w:rPr>
                <w:sz w:val="24"/>
                <w:lang w:eastAsia="en-GB"/>
              </w:rPr>
            </w:pPr>
            <w:r w:rsidRPr="0081417E">
              <w:rPr>
                <w:sz w:val="24"/>
                <w:lang w:eastAsia="en-GB"/>
              </w:rPr>
              <w:t>4M</w:t>
            </w:r>
          </w:p>
        </w:tc>
        <w:tc>
          <w:tcPr>
            <w:tcW w:w="2551" w:type="dxa"/>
            <w:shd w:val="clear" w:color="auto" w:fill="auto"/>
            <w:hideMark/>
          </w:tcPr>
          <w:p w14:paraId="7C274045" w14:textId="77777777" w:rsidR="002C6B4F" w:rsidRPr="0081417E" w:rsidRDefault="002C6B4F" w:rsidP="002C6B4F">
            <w:pPr>
              <w:spacing w:after="0" w:line="480" w:lineRule="auto"/>
              <w:jc w:val="left"/>
              <w:rPr>
                <w:sz w:val="24"/>
                <w:lang w:eastAsia="en-GB"/>
              </w:rPr>
            </w:pPr>
            <w:r w:rsidRPr="0081417E">
              <w:rPr>
                <w:sz w:val="24"/>
                <w:lang w:eastAsia="en-GB"/>
              </w:rPr>
              <w:t>Very good</w:t>
            </w:r>
          </w:p>
        </w:tc>
        <w:tc>
          <w:tcPr>
            <w:tcW w:w="2977" w:type="dxa"/>
          </w:tcPr>
          <w:p w14:paraId="19D4F1ED" w14:textId="03CDDFA4" w:rsidR="002C6B4F" w:rsidRPr="0081417E" w:rsidRDefault="002C6B4F" w:rsidP="002C6B4F">
            <w:pPr>
              <w:spacing w:after="0" w:line="480" w:lineRule="auto"/>
              <w:jc w:val="left"/>
              <w:rPr>
                <w:sz w:val="24"/>
                <w:lang w:eastAsia="en-GB"/>
              </w:rPr>
            </w:pPr>
            <w:r w:rsidRPr="0081417E">
              <w:rPr>
                <w:sz w:val="24"/>
                <w:lang w:eastAsia="en-GB"/>
              </w:rPr>
              <w:t>Very good</w:t>
            </w:r>
          </w:p>
        </w:tc>
        <w:tc>
          <w:tcPr>
            <w:tcW w:w="2977" w:type="dxa"/>
            <w:shd w:val="clear" w:color="auto" w:fill="auto"/>
            <w:hideMark/>
          </w:tcPr>
          <w:p w14:paraId="08D9A4D6" w14:textId="36A35133" w:rsidR="002C6B4F" w:rsidRPr="0081417E" w:rsidRDefault="002C6B4F" w:rsidP="002C6B4F">
            <w:pPr>
              <w:spacing w:after="0" w:line="480" w:lineRule="auto"/>
              <w:jc w:val="left"/>
              <w:rPr>
                <w:sz w:val="24"/>
                <w:lang w:eastAsia="en-GB"/>
              </w:rPr>
            </w:pPr>
            <w:r w:rsidRPr="0081417E">
              <w:rPr>
                <w:sz w:val="24"/>
                <w:lang w:eastAsia="en-GB"/>
              </w:rPr>
              <w:t>Very good</w:t>
            </w:r>
          </w:p>
        </w:tc>
      </w:tr>
      <w:tr w:rsidR="0081417E" w:rsidRPr="0081417E" w14:paraId="767581D1" w14:textId="77777777" w:rsidTr="002855B1">
        <w:trPr>
          <w:trHeight w:val="433"/>
        </w:trPr>
        <w:tc>
          <w:tcPr>
            <w:tcW w:w="1843" w:type="dxa"/>
            <w:shd w:val="clear" w:color="auto" w:fill="auto"/>
            <w:noWrap/>
            <w:hideMark/>
          </w:tcPr>
          <w:p w14:paraId="731BE571" w14:textId="77777777" w:rsidR="002C6B4F" w:rsidRPr="0081417E" w:rsidRDefault="002C6B4F" w:rsidP="002C6B4F">
            <w:pPr>
              <w:spacing w:after="0" w:line="480" w:lineRule="auto"/>
              <w:jc w:val="left"/>
              <w:rPr>
                <w:sz w:val="24"/>
                <w:lang w:eastAsia="en-GB"/>
              </w:rPr>
            </w:pPr>
            <w:r w:rsidRPr="0081417E">
              <w:rPr>
                <w:sz w:val="24"/>
                <w:lang w:eastAsia="en-GB"/>
              </w:rPr>
              <w:t>7M</w:t>
            </w:r>
          </w:p>
        </w:tc>
        <w:tc>
          <w:tcPr>
            <w:tcW w:w="2551" w:type="dxa"/>
            <w:shd w:val="clear" w:color="auto" w:fill="auto"/>
            <w:hideMark/>
          </w:tcPr>
          <w:p w14:paraId="3B766334" w14:textId="77777777" w:rsidR="002C6B4F" w:rsidRPr="0081417E" w:rsidRDefault="002C6B4F" w:rsidP="002C6B4F">
            <w:pPr>
              <w:spacing w:after="0" w:line="480" w:lineRule="auto"/>
              <w:jc w:val="left"/>
              <w:rPr>
                <w:sz w:val="24"/>
                <w:lang w:eastAsia="en-GB"/>
              </w:rPr>
            </w:pPr>
            <w:r w:rsidRPr="0081417E">
              <w:rPr>
                <w:sz w:val="24"/>
                <w:lang w:eastAsia="en-GB"/>
              </w:rPr>
              <w:t xml:space="preserve">Good for reminding </w:t>
            </w:r>
          </w:p>
        </w:tc>
        <w:tc>
          <w:tcPr>
            <w:tcW w:w="2977" w:type="dxa"/>
          </w:tcPr>
          <w:p w14:paraId="739B2E4B" w14:textId="0C094B2E" w:rsidR="002C6B4F" w:rsidRPr="0081417E" w:rsidRDefault="002C6B4F" w:rsidP="002C6B4F">
            <w:pPr>
              <w:spacing w:after="0" w:line="480" w:lineRule="auto"/>
              <w:jc w:val="left"/>
              <w:rPr>
                <w:sz w:val="24"/>
                <w:lang w:eastAsia="en-GB"/>
              </w:rPr>
            </w:pPr>
            <w:r w:rsidRPr="0081417E">
              <w:rPr>
                <w:sz w:val="24"/>
                <w:lang w:eastAsia="en-GB"/>
              </w:rPr>
              <w:t> </w:t>
            </w:r>
          </w:p>
        </w:tc>
        <w:tc>
          <w:tcPr>
            <w:tcW w:w="2977" w:type="dxa"/>
            <w:shd w:val="clear" w:color="auto" w:fill="auto"/>
            <w:hideMark/>
          </w:tcPr>
          <w:p w14:paraId="47C89E80" w14:textId="64148925" w:rsidR="002C6B4F" w:rsidRPr="0081417E" w:rsidRDefault="002C6B4F" w:rsidP="002C6B4F">
            <w:pPr>
              <w:spacing w:after="0" w:line="480" w:lineRule="auto"/>
              <w:jc w:val="left"/>
              <w:rPr>
                <w:sz w:val="24"/>
                <w:lang w:eastAsia="en-GB"/>
              </w:rPr>
            </w:pPr>
            <w:r w:rsidRPr="0081417E">
              <w:rPr>
                <w:sz w:val="24"/>
                <w:lang w:eastAsia="en-GB"/>
              </w:rPr>
              <w:t> </w:t>
            </w:r>
          </w:p>
        </w:tc>
      </w:tr>
    </w:tbl>
    <w:p w14:paraId="01F867D8" w14:textId="05FF2BBB" w:rsidR="00A425FF" w:rsidRPr="0081417E" w:rsidRDefault="00216D01" w:rsidP="002855B1">
      <w:pPr>
        <w:pStyle w:val="Caption"/>
        <w:spacing w:line="480" w:lineRule="auto"/>
        <w:jc w:val="left"/>
      </w:pPr>
      <w:r w:rsidRPr="0081417E">
        <w:rPr>
          <w:rFonts w:cs="Times New Roman"/>
          <w:b w:val="0"/>
          <w:sz w:val="24"/>
          <w:szCs w:val="24"/>
        </w:rPr>
        <w:t xml:space="preserve">Table </w:t>
      </w:r>
      <w:r w:rsidRPr="0081417E">
        <w:rPr>
          <w:bCs w:val="0"/>
          <w:sz w:val="24"/>
        </w:rPr>
        <w:fldChar w:fldCharType="begin"/>
      </w:r>
      <w:r w:rsidRPr="0081417E">
        <w:rPr>
          <w:rFonts w:cs="Times New Roman"/>
          <w:b w:val="0"/>
          <w:sz w:val="24"/>
          <w:szCs w:val="24"/>
        </w:rPr>
        <w:instrText xml:space="preserve"> SEQ Table \* ARABIC </w:instrText>
      </w:r>
      <w:r w:rsidRPr="0081417E">
        <w:rPr>
          <w:bCs w:val="0"/>
          <w:sz w:val="24"/>
        </w:rPr>
        <w:fldChar w:fldCharType="separate"/>
      </w:r>
      <w:r w:rsidRPr="0081417E">
        <w:rPr>
          <w:rFonts w:cs="Times New Roman"/>
          <w:b w:val="0"/>
          <w:noProof/>
          <w:sz w:val="24"/>
          <w:szCs w:val="24"/>
        </w:rPr>
        <w:t>4</w:t>
      </w:r>
      <w:r w:rsidRPr="0081417E">
        <w:rPr>
          <w:bCs w:val="0"/>
          <w:sz w:val="24"/>
        </w:rPr>
        <w:fldChar w:fldCharType="end"/>
      </w:r>
      <w:r w:rsidRPr="0081417E">
        <w:rPr>
          <w:rFonts w:cs="Times New Roman"/>
          <w:b w:val="0"/>
          <w:sz w:val="24"/>
          <w:szCs w:val="24"/>
        </w:rPr>
        <w:t xml:space="preserve"> Initia</w:t>
      </w:r>
      <w:r w:rsidR="00EE3C61" w:rsidRPr="0081417E">
        <w:rPr>
          <w:rFonts w:cs="Times New Roman"/>
          <w:b w:val="0"/>
          <w:sz w:val="24"/>
          <w:szCs w:val="24"/>
        </w:rPr>
        <w:t xml:space="preserve">l </w:t>
      </w:r>
      <w:r w:rsidR="000E257B" w:rsidRPr="0081417E">
        <w:rPr>
          <w:rFonts w:cs="Times New Roman"/>
          <w:b w:val="0"/>
          <w:sz w:val="24"/>
          <w:szCs w:val="24"/>
        </w:rPr>
        <w:t xml:space="preserve">quote excerpts capturing the </w:t>
      </w:r>
      <w:r w:rsidR="00EE3C61" w:rsidRPr="0081417E">
        <w:rPr>
          <w:rFonts w:cs="Times New Roman"/>
          <w:b w:val="0"/>
          <w:sz w:val="24"/>
          <w:szCs w:val="24"/>
        </w:rPr>
        <w:t>views with regard</w:t>
      </w:r>
      <w:r w:rsidR="000E257B" w:rsidRPr="0081417E">
        <w:rPr>
          <w:rFonts w:cs="Times New Roman"/>
          <w:b w:val="0"/>
          <w:sz w:val="24"/>
          <w:szCs w:val="24"/>
        </w:rPr>
        <w:t>s</w:t>
      </w:r>
      <w:r w:rsidR="00EE3C61" w:rsidRPr="0081417E">
        <w:rPr>
          <w:rFonts w:cs="Times New Roman"/>
          <w:b w:val="0"/>
          <w:sz w:val="24"/>
          <w:szCs w:val="24"/>
        </w:rPr>
        <w:t xml:space="preserve"> to the 3</w:t>
      </w:r>
      <w:r w:rsidRPr="0081417E">
        <w:rPr>
          <w:rFonts w:cs="Times New Roman"/>
          <w:b w:val="0"/>
          <w:sz w:val="24"/>
          <w:szCs w:val="24"/>
        </w:rPr>
        <w:t xml:space="preserve"> scenarios</w:t>
      </w:r>
      <w:r w:rsidR="00EE3C61" w:rsidRPr="0081417E">
        <w:rPr>
          <w:rFonts w:cs="Times New Roman"/>
          <w:b w:val="0"/>
          <w:sz w:val="24"/>
          <w:szCs w:val="24"/>
        </w:rPr>
        <w:t>.</w:t>
      </w:r>
    </w:p>
    <w:p w14:paraId="693E2DDE" w14:textId="00EB55E4" w:rsidR="004E236F" w:rsidRPr="0081417E" w:rsidRDefault="005A37FC" w:rsidP="00A425FF">
      <w:pPr>
        <w:pStyle w:val="Heading2"/>
        <w:numPr>
          <w:ilvl w:val="0"/>
          <w:numId w:val="0"/>
        </w:numPr>
        <w:spacing w:before="120" w:line="480" w:lineRule="auto"/>
      </w:pPr>
      <w:r w:rsidRPr="0081417E">
        <w:lastRenderedPageBreak/>
        <w:t>Scenario i</w:t>
      </w:r>
      <w:r w:rsidR="0064469B" w:rsidRPr="0081417E">
        <w:t>nterac</w:t>
      </w:r>
      <w:r w:rsidRPr="0081417E">
        <w:t>tion</w:t>
      </w:r>
      <w:r w:rsidR="001A01F7" w:rsidRPr="0081417E">
        <w:t>s</w:t>
      </w:r>
      <w:r w:rsidRPr="0081417E">
        <w:t xml:space="preserve"> </w:t>
      </w:r>
      <w:r w:rsidR="0064469B" w:rsidRPr="0081417E">
        <w:t xml:space="preserve"> </w:t>
      </w:r>
    </w:p>
    <w:p w14:paraId="1DDA9D8F" w14:textId="41D37E58" w:rsidR="00646218" w:rsidRPr="0081417E" w:rsidRDefault="006F1FB4" w:rsidP="00C16133">
      <w:pPr>
        <w:spacing w:line="480" w:lineRule="auto"/>
        <w:jc w:val="left"/>
        <w:rPr>
          <w:sz w:val="24"/>
        </w:rPr>
      </w:pPr>
      <w:r w:rsidRPr="0081417E">
        <w:rPr>
          <w:sz w:val="24"/>
        </w:rPr>
        <w:t>The participants were asked</w:t>
      </w:r>
      <w:r w:rsidR="00646218" w:rsidRPr="0081417E">
        <w:rPr>
          <w:sz w:val="24"/>
        </w:rPr>
        <w:t xml:space="preserve"> to work through each of the scenarios in turn. All the scenarios could be</w:t>
      </w:r>
      <w:r w:rsidRPr="0081417E">
        <w:rPr>
          <w:sz w:val="24"/>
        </w:rPr>
        <w:t xml:space="preserve"> completed either through voice </w:t>
      </w:r>
      <w:r w:rsidR="00646218" w:rsidRPr="0081417E">
        <w:rPr>
          <w:sz w:val="24"/>
        </w:rPr>
        <w:t>or touch</w:t>
      </w:r>
      <w:r w:rsidRPr="0081417E">
        <w:rPr>
          <w:sz w:val="24"/>
        </w:rPr>
        <w:t xml:space="preserve"> interaction</w:t>
      </w:r>
      <w:r w:rsidR="00646218" w:rsidRPr="0081417E">
        <w:rPr>
          <w:sz w:val="24"/>
        </w:rPr>
        <w:t xml:space="preserve"> or a combination of both. </w:t>
      </w:r>
      <w:r w:rsidR="00E42AD6" w:rsidRPr="0081417E">
        <w:rPr>
          <w:sz w:val="24"/>
        </w:rPr>
        <w:t>The only speech-based commands that did not have a touch-based equivalent were the one</w:t>
      </w:r>
      <w:r w:rsidR="00F57F3B" w:rsidRPr="0081417E">
        <w:rPr>
          <w:sz w:val="24"/>
        </w:rPr>
        <w:t>s</w:t>
      </w:r>
      <w:r w:rsidR="00E42AD6" w:rsidRPr="0081417E">
        <w:rPr>
          <w:sz w:val="24"/>
        </w:rPr>
        <w:t xml:space="preserve"> to turn the robot to face right, left o</w:t>
      </w:r>
      <w:r w:rsidRPr="0081417E">
        <w:rPr>
          <w:sz w:val="24"/>
        </w:rPr>
        <w:t>r 180 degrees round. These scenarios saw</w:t>
      </w:r>
      <w:r w:rsidR="00E42AD6" w:rsidRPr="0081417E">
        <w:rPr>
          <w:sz w:val="24"/>
        </w:rPr>
        <w:t xml:space="preserve"> the highest number of errors. </w:t>
      </w:r>
    </w:p>
    <w:p w14:paraId="715DCB21" w14:textId="77777777" w:rsidR="006F1FB4" w:rsidRPr="0081417E" w:rsidRDefault="006F1FB4" w:rsidP="00C16133">
      <w:pPr>
        <w:spacing w:line="480" w:lineRule="auto"/>
        <w:jc w:val="left"/>
        <w:rPr>
          <w:sz w:val="24"/>
        </w:rPr>
      </w:pPr>
    </w:p>
    <w:p w14:paraId="0A3248F8" w14:textId="2B061B0D" w:rsidR="00E42AD6" w:rsidRPr="0081417E" w:rsidRDefault="00E42AD6" w:rsidP="00C16133">
      <w:pPr>
        <w:spacing w:line="480" w:lineRule="auto"/>
        <w:jc w:val="left"/>
        <w:rPr>
          <w:sz w:val="24"/>
        </w:rPr>
      </w:pPr>
      <w:r w:rsidRPr="0081417E">
        <w:rPr>
          <w:sz w:val="24"/>
        </w:rPr>
        <w:t xml:space="preserve">The participants had complete freedom regarding which interaction modality they preferred to use. </w:t>
      </w:r>
    </w:p>
    <w:p w14:paraId="7DA0495B" w14:textId="77777777" w:rsidR="00E42AD6" w:rsidRPr="0081417E" w:rsidRDefault="00E42AD6" w:rsidP="00C16133">
      <w:pPr>
        <w:spacing w:line="480" w:lineRule="auto"/>
        <w:jc w:val="left"/>
        <w:rPr>
          <w:sz w:val="24"/>
        </w:rPr>
      </w:pPr>
    </w:p>
    <w:p w14:paraId="092B17EE" w14:textId="121FEDAD" w:rsidR="00E42AD6" w:rsidRPr="0081417E" w:rsidRDefault="00E42AD6" w:rsidP="00C16133">
      <w:pPr>
        <w:spacing w:line="480" w:lineRule="auto"/>
        <w:jc w:val="left"/>
        <w:rPr>
          <w:sz w:val="24"/>
        </w:rPr>
      </w:pPr>
      <w:r w:rsidRPr="0081417E">
        <w:rPr>
          <w:sz w:val="24"/>
        </w:rPr>
        <w:t xml:space="preserve">Figure 6 shows </w:t>
      </w:r>
      <w:r w:rsidR="006F1FB4" w:rsidRPr="0081417E">
        <w:rPr>
          <w:sz w:val="24"/>
        </w:rPr>
        <w:t xml:space="preserve">the interactions for each participant at </w:t>
      </w:r>
      <w:r w:rsidRPr="0081417E">
        <w:rPr>
          <w:sz w:val="24"/>
        </w:rPr>
        <w:t>evaluation point 4.</w:t>
      </w:r>
    </w:p>
    <w:p w14:paraId="5E8FB42E" w14:textId="415BA8F2" w:rsidR="006949B7" w:rsidRPr="0081417E" w:rsidRDefault="00561E68" w:rsidP="00C16133">
      <w:pPr>
        <w:spacing w:line="480" w:lineRule="auto"/>
        <w:jc w:val="left"/>
        <w:rPr>
          <w:sz w:val="24"/>
        </w:rPr>
      </w:pPr>
      <w:r w:rsidRPr="0081417E">
        <w:rPr>
          <w:noProof/>
          <w:sz w:val="24"/>
          <w:lang w:eastAsia="en-GB"/>
        </w:rPr>
        <w:drawing>
          <wp:inline distT="0" distB="0" distL="0" distR="0" wp14:anchorId="746D302A" wp14:editId="56532C6D">
            <wp:extent cx="3049270" cy="226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narioError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9270" cy="2267585"/>
                    </a:xfrm>
                    <a:prstGeom prst="rect">
                      <a:avLst/>
                    </a:prstGeom>
                  </pic:spPr>
                </pic:pic>
              </a:graphicData>
            </a:graphic>
          </wp:inline>
        </w:drawing>
      </w:r>
    </w:p>
    <w:p w14:paraId="5718F239" w14:textId="293D4CCC" w:rsidR="006F1FB4" w:rsidRPr="0081417E" w:rsidRDefault="00D92EBA" w:rsidP="002855B1">
      <w:pPr>
        <w:pStyle w:val="Caption"/>
        <w:tabs>
          <w:tab w:val="left" w:pos="6576"/>
        </w:tabs>
        <w:spacing w:line="480" w:lineRule="auto"/>
        <w:jc w:val="left"/>
        <w:rPr>
          <w:sz w:val="24"/>
        </w:rPr>
      </w:pPr>
      <w:r w:rsidRPr="0081417E">
        <w:rPr>
          <w:rFonts w:cs="Times New Roman"/>
          <w:b w:val="0"/>
          <w:sz w:val="24"/>
          <w:szCs w:val="24"/>
        </w:rPr>
        <w:lastRenderedPageBreak/>
        <w:t xml:space="preserve">Figure </w:t>
      </w:r>
      <w:r w:rsidRPr="0081417E">
        <w:rPr>
          <w:bCs w:val="0"/>
          <w:sz w:val="24"/>
        </w:rPr>
        <w:fldChar w:fldCharType="begin"/>
      </w:r>
      <w:r w:rsidRPr="0081417E">
        <w:rPr>
          <w:rFonts w:cs="Times New Roman"/>
          <w:b w:val="0"/>
          <w:sz w:val="24"/>
          <w:szCs w:val="24"/>
        </w:rPr>
        <w:instrText xml:space="preserve"> SEQ Figure \* ARABIC </w:instrText>
      </w:r>
      <w:r w:rsidRPr="0081417E">
        <w:rPr>
          <w:bCs w:val="0"/>
          <w:sz w:val="24"/>
        </w:rPr>
        <w:fldChar w:fldCharType="separate"/>
      </w:r>
      <w:r w:rsidRPr="0081417E">
        <w:rPr>
          <w:rFonts w:cs="Times New Roman"/>
          <w:b w:val="0"/>
          <w:noProof/>
          <w:sz w:val="24"/>
          <w:szCs w:val="24"/>
        </w:rPr>
        <w:t>6</w:t>
      </w:r>
      <w:r w:rsidRPr="0081417E">
        <w:rPr>
          <w:bCs w:val="0"/>
          <w:sz w:val="24"/>
        </w:rPr>
        <w:fldChar w:fldCharType="end"/>
      </w:r>
      <w:r w:rsidR="006F1FB4" w:rsidRPr="0081417E">
        <w:rPr>
          <w:rFonts w:cs="Times New Roman"/>
          <w:b w:val="0"/>
          <w:sz w:val="24"/>
          <w:szCs w:val="24"/>
        </w:rPr>
        <w:t>:</w:t>
      </w:r>
      <w:r w:rsidR="001A01F7" w:rsidRPr="0081417E">
        <w:rPr>
          <w:rFonts w:cs="Times New Roman"/>
          <w:b w:val="0"/>
          <w:sz w:val="24"/>
          <w:szCs w:val="24"/>
        </w:rPr>
        <w:t xml:space="preserve"> Interaction</w:t>
      </w:r>
      <w:r w:rsidRPr="0081417E">
        <w:rPr>
          <w:rFonts w:cs="Times New Roman"/>
          <w:b w:val="0"/>
          <w:sz w:val="24"/>
          <w:szCs w:val="24"/>
        </w:rPr>
        <w:t xml:space="preserve"> errors for the 3 selected scenarios</w:t>
      </w:r>
      <w:r w:rsidR="00F57F3B" w:rsidRPr="0081417E">
        <w:rPr>
          <w:rFonts w:cs="Times New Roman"/>
          <w:b w:val="0"/>
          <w:sz w:val="24"/>
          <w:szCs w:val="24"/>
        </w:rPr>
        <w:t xml:space="preserve"> (S1 Viewing Photos, S2</w:t>
      </w:r>
      <w:r w:rsidR="002C6B4F" w:rsidRPr="0081417E">
        <w:rPr>
          <w:rFonts w:cs="Times New Roman"/>
          <w:b w:val="0"/>
          <w:sz w:val="24"/>
          <w:szCs w:val="24"/>
        </w:rPr>
        <w:t xml:space="preserve"> Carry and Deliver, S5 Exercise Encouragement)</w:t>
      </w:r>
    </w:p>
    <w:p w14:paraId="49A88C7F" w14:textId="7F2B4E30" w:rsidR="00492749" w:rsidRPr="0081417E" w:rsidRDefault="00D92EBA" w:rsidP="00C16133">
      <w:pPr>
        <w:spacing w:line="480" w:lineRule="auto"/>
        <w:jc w:val="left"/>
        <w:rPr>
          <w:sz w:val="24"/>
        </w:rPr>
      </w:pPr>
      <w:r w:rsidRPr="0081417E">
        <w:rPr>
          <w:sz w:val="24"/>
        </w:rPr>
        <w:t>The types of e</w:t>
      </w:r>
      <w:r w:rsidR="006F1FB4" w:rsidRPr="0081417E">
        <w:rPr>
          <w:sz w:val="24"/>
        </w:rPr>
        <w:t>rrors that were tagged included</w:t>
      </w:r>
      <w:r w:rsidRPr="0081417E">
        <w:rPr>
          <w:sz w:val="24"/>
        </w:rPr>
        <w:t xml:space="preserve"> problems with synchronising voice int</w:t>
      </w:r>
      <w:r w:rsidR="006F1FB4" w:rsidRPr="0081417E">
        <w:rPr>
          <w:sz w:val="24"/>
        </w:rPr>
        <w:t>eraction and speech recognition and</w:t>
      </w:r>
      <w:r w:rsidR="00B52D22" w:rsidRPr="0081417E">
        <w:rPr>
          <w:sz w:val="24"/>
        </w:rPr>
        <w:t xml:space="preserve"> the </w:t>
      </w:r>
      <w:r w:rsidR="007F7C57" w:rsidRPr="0081417E">
        <w:rPr>
          <w:sz w:val="24"/>
        </w:rPr>
        <w:t>participant</w:t>
      </w:r>
      <w:r w:rsidR="006F1FB4" w:rsidRPr="0081417E">
        <w:rPr>
          <w:sz w:val="24"/>
        </w:rPr>
        <w:t xml:space="preserve"> </w:t>
      </w:r>
      <w:r w:rsidR="00B52D22" w:rsidRPr="0081417E">
        <w:rPr>
          <w:sz w:val="24"/>
        </w:rPr>
        <w:t>commands that were not recognised by the</w:t>
      </w:r>
      <w:r w:rsidR="006F1FB4" w:rsidRPr="0081417E">
        <w:rPr>
          <w:sz w:val="24"/>
        </w:rPr>
        <w:t xml:space="preserve"> robot – </w:t>
      </w:r>
      <w:r w:rsidR="00B52D22" w:rsidRPr="0081417E">
        <w:rPr>
          <w:sz w:val="24"/>
        </w:rPr>
        <w:t xml:space="preserve">speaking </w:t>
      </w:r>
      <w:r w:rsidR="006F1FB4" w:rsidRPr="0081417E">
        <w:rPr>
          <w:sz w:val="24"/>
        </w:rPr>
        <w:t xml:space="preserve">not </w:t>
      </w:r>
      <w:r w:rsidR="00B52D22" w:rsidRPr="0081417E">
        <w:rPr>
          <w:sz w:val="24"/>
        </w:rPr>
        <w:t>clearly</w:t>
      </w:r>
      <w:r w:rsidR="006F1FB4" w:rsidRPr="0081417E">
        <w:rPr>
          <w:sz w:val="24"/>
        </w:rPr>
        <w:t>, speaking not loud</w:t>
      </w:r>
      <w:r w:rsidR="00B52D22" w:rsidRPr="0081417E">
        <w:rPr>
          <w:sz w:val="24"/>
        </w:rPr>
        <w:t xml:space="preserve"> enough, touching the wrong interac</w:t>
      </w:r>
      <w:r w:rsidR="006F1FB4" w:rsidRPr="0081417E">
        <w:rPr>
          <w:sz w:val="24"/>
        </w:rPr>
        <w:t xml:space="preserve">tion element on the screen, </w:t>
      </w:r>
      <w:r w:rsidR="00B52D22" w:rsidRPr="0081417E">
        <w:rPr>
          <w:sz w:val="24"/>
        </w:rPr>
        <w:t xml:space="preserve">touching the screen </w:t>
      </w:r>
      <w:r w:rsidR="006F1FB4" w:rsidRPr="0081417E">
        <w:rPr>
          <w:sz w:val="24"/>
        </w:rPr>
        <w:t>im</w:t>
      </w:r>
      <w:r w:rsidR="00B52D22" w:rsidRPr="0081417E">
        <w:rPr>
          <w:sz w:val="24"/>
        </w:rPr>
        <w:t>properly</w:t>
      </w:r>
      <w:r w:rsidR="007F7C57" w:rsidRPr="0081417E">
        <w:rPr>
          <w:sz w:val="24"/>
        </w:rPr>
        <w:t>. It shoul</w:t>
      </w:r>
      <w:r w:rsidR="00AA7C6D" w:rsidRPr="0081417E">
        <w:rPr>
          <w:sz w:val="24"/>
        </w:rPr>
        <w:t>d be noted that after experiencing</w:t>
      </w:r>
      <w:r w:rsidR="007F7C57" w:rsidRPr="0081417E">
        <w:rPr>
          <w:sz w:val="24"/>
        </w:rPr>
        <w:t xml:space="preserve"> </w:t>
      </w:r>
      <w:r w:rsidR="00AA7C6D" w:rsidRPr="0081417E">
        <w:rPr>
          <w:sz w:val="24"/>
        </w:rPr>
        <w:t>difficulties with</w:t>
      </w:r>
      <w:r w:rsidR="001A01F7" w:rsidRPr="0081417E">
        <w:rPr>
          <w:sz w:val="24"/>
        </w:rPr>
        <w:t xml:space="preserve"> voice interaction for s</w:t>
      </w:r>
      <w:r w:rsidR="007F7C57" w:rsidRPr="0081417E">
        <w:rPr>
          <w:sz w:val="24"/>
        </w:rPr>
        <w:t>cenario 1, the participants resorted to using mostly touch</w:t>
      </w:r>
      <w:r w:rsidR="00AA7C6D" w:rsidRPr="0081417E">
        <w:rPr>
          <w:sz w:val="24"/>
        </w:rPr>
        <w:t xml:space="preserve"> interaction</w:t>
      </w:r>
      <w:r w:rsidR="007F7C57" w:rsidRPr="0081417E">
        <w:rPr>
          <w:sz w:val="24"/>
        </w:rPr>
        <w:t>, which resulted in the reduction in errors</w:t>
      </w:r>
      <w:r w:rsidR="005C44CC" w:rsidRPr="0081417E">
        <w:rPr>
          <w:sz w:val="24"/>
        </w:rPr>
        <w:t xml:space="preserve"> for all participants ap</w:t>
      </w:r>
      <w:r w:rsidR="00AA7C6D" w:rsidRPr="0081417E">
        <w:rPr>
          <w:sz w:val="24"/>
        </w:rPr>
        <w:t xml:space="preserve">art from 1F and 2F for </w:t>
      </w:r>
      <w:r w:rsidR="001A01F7" w:rsidRPr="0081417E">
        <w:rPr>
          <w:sz w:val="24"/>
        </w:rPr>
        <w:t>s</w:t>
      </w:r>
      <w:r w:rsidR="00AA7C6D" w:rsidRPr="0081417E">
        <w:rPr>
          <w:sz w:val="24"/>
        </w:rPr>
        <w:t>cenario</w:t>
      </w:r>
      <w:r w:rsidR="005C44CC" w:rsidRPr="0081417E">
        <w:rPr>
          <w:sz w:val="24"/>
        </w:rPr>
        <w:t xml:space="preserve"> 2. Both 1F and 2F attempted to chat and converse either with the robot (1F) or to themselves (2F)</w:t>
      </w:r>
      <w:r w:rsidR="00AA7C6D" w:rsidRPr="0081417E">
        <w:rPr>
          <w:sz w:val="24"/>
        </w:rPr>
        <w:t>,</w:t>
      </w:r>
      <w:r w:rsidR="005C44CC" w:rsidRPr="0081417E">
        <w:rPr>
          <w:sz w:val="24"/>
        </w:rPr>
        <w:t xml:space="preserve"> which </w:t>
      </w:r>
      <w:r w:rsidR="00AA7C6D" w:rsidRPr="0081417E">
        <w:rPr>
          <w:sz w:val="24"/>
        </w:rPr>
        <w:t xml:space="preserve">resulted in errors in </w:t>
      </w:r>
      <w:r w:rsidR="005C44CC" w:rsidRPr="0081417E">
        <w:rPr>
          <w:sz w:val="24"/>
        </w:rPr>
        <w:t>speech recognition</w:t>
      </w:r>
      <w:r w:rsidR="00AA7C6D" w:rsidRPr="0081417E">
        <w:rPr>
          <w:sz w:val="24"/>
        </w:rPr>
        <w:t xml:space="preserve"> by the robot</w:t>
      </w:r>
      <w:r w:rsidR="005C44CC" w:rsidRPr="0081417E">
        <w:rPr>
          <w:sz w:val="24"/>
        </w:rPr>
        <w:t xml:space="preserve">.  </w:t>
      </w:r>
      <w:r w:rsidR="001C541D" w:rsidRPr="0081417E">
        <w:rPr>
          <w:sz w:val="24"/>
        </w:rPr>
        <w:t xml:space="preserve">Participant 2F relied on </w:t>
      </w:r>
      <w:r w:rsidR="00360BC4" w:rsidRPr="0081417E">
        <w:rPr>
          <w:sz w:val="24"/>
        </w:rPr>
        <w:t>just</w:t>
      </w:r>
      <w:r w:rsidR="001A01F7" w:rsidRPr="0081417E">
        <w:rPr>
          <w:sz w:val="24"/>
        </w:rPr>
        <w:t xml:space="preserve"> touch-based interaction for scenario 5 and did not create</w:t>
      </w:r>
      <w:r w:rsidR="00360BC4" w:rsidRPr="0081417E">
        <w:rPr>
          <w:sz w:val="24"/>
        </w:rPr>
        <w:t xml:space="preserve"> any errors.</w:t>
      </w:r>
    </w:p>
    <w:p w14:paraId="31B46C50" w14:textId="77777777" w:rsidR="00A425FF" w:rsidRPr="0081417E" w:rsidRDefault="00A425FF" w:rsidP="00A425FF">
      <w:pPr>
        <w:pStyle w:val="Heading2"/>
        <w:numPr>
          <w:ilvl w:val="0"/>
          <w:numId w:val="0"/>
        </w:numPr>
        <w:spacing w:before="120" w:line="480" w:lineRule="auto"/>
      </w:pPr>
    </w:p>
    <w:p w14:paraId="57C254BA" w14:textId="245AD0E8" w:rsidR="00B7031F" w:rsidRPr="0081417E" w:rsidRDefault="001A01F7" w:rsidP="000B5D7C">
      <w:pPr>
        <w:pStyle w:val="Heading2"/>
        <w:numPr>
          <w:ilvl w:val="0"/>
          <w:numId w:val="0"/>
        </w:numPr>
        <w:spacing w:before="120" w:line="480" w:lineRule="auto"/>
      </w:pPr>
      <w:r w:rsidRPr="0081417E">
        <w:t>Usability i</w:t>
      </w:r>
      <w:r w:rsidR="004E236F" w:rsidRPr="0081417E">
        <w:t xml:space="preserve">ssues </w:t>
      </w:r>
    </w:p>
    <w:p w14:paraId="6F735ECE" w14:textId="4B0D2222" w:rsidR="0017791A" w:rsidRPr="0081417E" w:rsidRDefault="00381211" w:rsidP="000B5D7C">
      <w:pPr>
        <w:pStyle w:val="Heading3"/>
        <w:numPr>
          <w:ilvl w:val="0"/>
          <w:numId w:val="0"/>
        </w:numPr>
        <w:spacing w:line="480" w:lineRule="auto"/>
        <w:rPr>
          <w:b/>
          <w:sz w:val="24"/>
        </w:rPr>
      </w:pPr>
      <w:r w:rsidRPr="0081417E">
        <w:rPr>
          <w:b/>
          <w:sz w:val="24"/>
        </w:rPr>
        <w:t>Synchronization of</w:t>
      </w:r>
      <w:r w:rsidR="004E236F" w:rsidRPr="0081417E">
        <w:rPr>
          <w:b/>
          <w:sz w:val="24"/>
        </w:rPr>
        <w:t xml:space="preserve"> voice </w:t>
      </w:r>
      <w:r w:rsidR="00591A08" w:rsidRPr="0081417E">
        <w:rPr>
          <w:b/>
          <w:sz w:val="24"/>
        </w:rPr>
        <w:t>i</w:t>
      </w:r>
      <w:r w:rsidR="00284CDA" w:rsidRPr="0081417E">
        <w:rPr>
          <w:b/>
          <w:sz w:val="24"/>
        </w:rPr>
        <w:t>nteraction</w:t>
      </w:r>
      <w:r w:rsidR="00C9073D" w:rsidRPr="0081417E">
        <w:rPr>
          <w:b/>
          <w:sz w:val="24"/>
        </w:rPr>
        <w:t xml:space="preserve"> and speech recognition </w:t>
      </w:r>
    </w:p>
    <w:p w14:paraId="1AE4F15A" w14:textId="51E341A0" w:rsidR="0088170C" w:rsidRPr="0081417E" w:rsidRDefault="00AA6A43" w:rsidP="00C16133">
      <w:pPr>
        <w:pStyle w:val="Text"/>
        <w:spacing w:line="480" w:lineRule="auto"/>
        <w:ind w:firstLine="0"/>
        <w:jc w:val="left"/>
      </w:pPr>
      <w:r w:rsidRPr="0081417E">
        <w:t>V</w:t>
      </w:r>
      <w:r w:rsidR="00347574" w:rsidRPr="0081417E">
        <w:t>oice interaction tends to have</w:t>
      </w:r>
      <w:r w:rsidR="005A5F5F" w:rsidRPr="0081417E">
        <w:t xml:space="preserve"> problems with </w:t>
      </w:r>
      <w:r w:rsidRPr="0081417E">
        <w:t>synchronization</w:t>
      </w:r>
      <w:r w:rsidR="005A5F5F" w:rsidRPr="0081417E">
        <w:t>, which affects th</w:t>
      </w:r>
      <w:r w:rsidR="009B4735" w:rsidRPr="0081417E">
        <w:t>e accuracy of recognition. T</w:t>
      </w:r>
      <w:r w:rsidR="00414F33" w:rsidRPr="0081417E">
        <w:t>hese problems usually occur when the user</w:t>
      </w:r>
      <w:r w:rsidR="005A5F5F" w:rsidRPr="0081417E">
        <w:t xml:space="preserve"> starts to speak before the robot goes </w:t>
      </w:r>
      <w:r w:rsidR="005A5F5F" w:rsidRPr="0081417E">
        <w:lastRenderedPageBreak/>
        <w:t xml:space="preserve">into </w:t>
      </w:r>
      <w:r w:rsidR="000A121C" w:rsidRPr="0081417E">
        <w:t xml:space="preserve">the </w:t>
      </w:r>
      <w:r w:rsidR="005A5F5F" w:rsidRPr="0081417E">
        <w:t>listening mod</w:t>
      </w:r>
      <w:r w:rsidR="00F010D3" w:rsidRPr="0081417E">
        <w:t>e</w:t>
      </w:r>
      <w:r w:rsidR="004A1566" w:rsidRPr="0081417E">
        <w:t xml:space="preserve">.  The ‘Not Listening’ and ‘Listening’ modes are </w:t>
      </w:r>
      <w:r w:rsidR="000A121C" w:rsidRPr="0081417E">
        <w:t xml:space="preserve">flagged </w:t>
      </w:r>
      <w:r w:rsidR="004A1566" w:rsidRPr="0081417E">
        <w:t xml:space="preserve">on the top right-hand corner of the screen in red and green respectively.  </w:t>
      </w:r>
      <w:r w:rsidR="00F010D3" w:rsidRPr="0081417E">
        <w:t xml:space="preserve">Synchronisation errors </w:t>
      </w:r>
      <w:r w:rsidR="00836874" w:rsidRPr="0081417E">
        <w:t>occurred</w:t>
      </w:r>
      <w:r w:rsidR="004A1566" w:rsidRPr="0081417E">
        <w:t xml:space="preserve"> most when </w:t>
      </w:r>
      <w:r w:rsidR="00F010D3" w:rsidRPr="0081417E">
        <w:t xml:space="preserve">the screen </w:t>
      </w:r>
      <w:r w:rsidR="00836874" w:rsidRPr="0081417E">
        <w:t>was</w:t>
      </w:r>
      <w:r w:rsidR="00F010D3" w:rsidRPr="0081417E">
        <w:t xml:space="preserve"> </w:t>
      </w:r>
      <w:r w:rsidR="005A5F5F" w:rsidRPr="0081417E">
        <w:t xml:space="preserve">not in direct view of the </w:t>
      </w:r>
      <w:r w:rsidR="00BF10B9" w:rsidRPr="0081417E">
        <w:t>participant</w:t>
      </w:r>
      <w:r w:rsidR="00F010D3" w:rsidRPr="0081417E">
        <w:t xml:space="preserve"> and in the initial stages of the interaction when the user expectation </w:t>
      </w:r>
      <w:r w:rsidR="00BF10B9" w:rsidRPr="0081417E">
        <w:t>was</w:t>
      </w:r>
      <w:r w:rsidR="000A121C" w:rsidRPr="0081417E">
        <w:t xml:space="preserve"> of</w:t>
      </w:r>
      <w:r w:rsidR="00F010D3" w:rsidRPr="0081417E">
        <w:t xml:space="preserve"> a</w:t>
      </w:r>
      <w:r w:rsidR="00BF10B9" w:rsidRPr="0081417E">
        <w:t xml:space="preserve"> prompt response from the robot. Some participants</w:t>
      </w:r>
      <w:r w:rsidR="00F010D3" w:rsidRPr="0081417E">
        <w:t xml:space="preserve"> </w:t>
      </w:r>
      <w:r w:rsidR="00BF10B9" w:rsidRPr="0081417E">
        <w:t>did</w:t>
      </w:r>
      <w:r w:rsidR="00F010D3" w:rsidRPr="0081417E">
        <w:t xml:space="preserve"> not see</w:t>
      </w:r>
      <w:r w:rsidR="000A121C" w:rsidRPr="0081417E">
        <w:t xml:space="preserve">m to pay attention to the </w:t>
      </w:r>
      <w:r w:rsidR="00F010D3" w:rsidRPr="0081417E">
        <w:t>Listening/Non-Listening mode</w:t>
      </w:r>
      <w:r w:rsidR="000A121C" w:rsidRPr="0081417E">
        <w:t xml:space="preserve"> status</w:t>
      </w:r>
      <w:r w:rsidR="00BF10B9" w:rsidRPr="0081417E">
        <w:t xml:space="preserve"> and the facilitator had to intervene, this happened most often in the case of participant 1M and 5M</w:t>
      </w:r>
      <w:r w:rsidR="00F010D3" w:rsidRPr="0081417E">
        <w:t xml:space="preserve">. </w:t>
      </w:r>
      <w:r w:rsidR="005A5F5F" w:rsidRPr="0081417E">
        <w:t xml:space="preserve"> Poor speech recognition</w:t>
      </w:r>
      <w:r w:rsidR="00A71147" w:rsidRPr="0081417E">
        <w:t xml:space="preserve"> and long command sequences </w:t>
      </w:r>
      <w:r w:rsidR="00F010D3" w:rsidRPr="0081417E">
        <w:t xml:space="preserve">were </w:t>
      </w:r>
      <w:r w:rsidR="00B40407" w:rsidRPr="0081417E">
        <w:t>found to</w:t>
      </w:r>
      <w:r w:rsidR="005A5F5F" w:rsidRPr="0081417E">
        <w:t xml:space="preserve"> result in frustration</w:t>
      </w:r>
      <w:r w:rsidR="00BF10B9" w:rsidRPr="0081417E">
        <w:t>, particularly in the case of 1F</w:t>
      </w:r>
      <w:r w:rsidR="0088170C" w:rsidRPr="0081417E">
        <w:t>.</w:t>
      </w:r>
      <w:r w:rsidR="005A5F5F" w:rsidRPr="0081417E">
        <w:t xml:space="preserve"> </w:t>
      </w:r>
      <w:r w:rsidR="00A71147" w:rsidRPr="0081417E">
        <w:t>T</w:t>
      </w:r>
      <w:r w:rsidR="0088170C" w:rsidRPr="0081417E">
        <w:t>he touch screen was seen as</w:t>
      </w:r>
      <w:r w:rsidR="005A5F5F" w:rsidRPr="0081417E">
        <w:t xml:space="preserve"> a </w:t>
      </w:r>
      <w:r w:rsidR="0088170C" w:rsidRPr="0081417E">
        <w:t>natural</w:t>
      </w:r>
      <w:r w:rsidR="005A5F5F" w:rsidRPr="0081417E">
        <w:t xml:space="preserve"> alternative</w:t>
      </w:r>
      <w:r w:rsidR="00A71147" w:rsidRPr="0081417E">
        <w:t xml:space="preserve"> by</w:t>
      </w:r>
      <w:r w:rsidR="0088170C" w:rsidRPr="0081417E">
        <w:t xml:space="preserve"> </w:t>
      </w:r>
      <w:r w:rsidR="004E236F" w:rsidRPr="0081417E">
        <w:t xml:space="preserve">all the </w:t>
      </w:r>
      <w:r w:rsidR="0088170C" w:rsidRPr="0081417E">
        <w:t>participants</w:t>
      </w:r>
      <w:r w:rsidR="00BF10B9" w:rsidRPr="0081417E">
        <w:t xml:space="preserve"> after an average of 4 to 5</w:t>
      </w:r>
      <w:r w:rsidR="004E236F" w:rsidRPr="0081417E">
        <w:t xml:space="preserve"> failed attempts, apart from 1F </w:t>
      </w:r>
      <w:r w:rsidR="00BF10B9" w:rsidRPr="0081417E">
        <w:t>and 1</w:t>
      </w:r>
      <w:r w:rsidR="004E236F" w:rsidRPr="0081417E">
        <w:t xml:space="preserve">M who persisted more than the others in using voice interaction. </w:t>
      </w:r>
    </w:p>
    <w:p w14:paraId="3D340873" w14:textId="77777777" w:rsidR="00ED0F6E" w:rsidRPr="0081417E" w:rsidRDefault="00ED0F6E" w:rsidP="00C16133">
      <w:pPr>
        <w:pStyle w:val="Text"/>
        <w:spacing w:line="480" w:lineRule="auto"/>
        <w:ind w:firstLine="0"/>
        <w:jc w:val="left"/>
      </w:pPr>
    </w:p>
    <w:p w14:paraId="7FAF518A" w14:textId="51D32A52" w:rsidR="006621D1" w:rsidRPr="0081417E" w:rsidRDefault="001B56BC" w:rsidP="00C16133">
      <w:pPr>
        <w:pStyle w:val="Text"/>
        <w:spacing w:line="480" w:lineRule="auto"/>
        <w:ind w:firstLine="0"/>
        <w:jc w:val="left"/>
      </w:pPr>
      <w:r w:rsidRPr="0081417E">
        <w:t>The problems with voic</w:t>
      </w:r>
      <w:r w:rsidR="00ED0F6E" w:rsidRPr="0081417E">
        <w:t xml:space="preserve">e interaction </w:t>
      </w:r>
      <w:r w:rsidRPr="0081417E">
        <w:t>for participants</w:t>
      </w:r>
      <w:r w:rsidR="00BF10B9" w:rsidRPr="0081417E">
        <w:t xml:space="preserve"> 3M and 2M</w:t>
      </w:r>
      <w:r w:rsidR="00ED0F6E" w:rsidRPr="0081417E">
        <w:t xml:space="preserve"> were greatly reduced, as they worked</w:t>
      </w:r>
      <w:r w:rsidRPr="0081417E">
        <w:t xml:space="preserve"> through the scenarios. </w:t>
      </w:r>
      <w:r w:rsidR="003458D8" w:rsidRPr="0081417E">
        <w:t>U</w:t>
      </w:r>
      <w:r w:rsidR="00BF10B9" w:rsidRPr="0081417E">
        <w:t>nderstand</w:t>
      </w:r>
      <w:r w:rsidR="003458D8" w:rsidRPr="0081417E">
        <w:t>ing</w:t>
      </w:r>
      <w:r w:rsidR="00BF10B9" w:rsidRPr="0081417E">
        <w:t xml:space="preserve"> the synchronisat</w:t>
      </w:r>
      <w:r w:rsidR="003458D8" w:rsidRPr="0081417E">
        <w:t xml:space="preserve">ion and clarity issues, they </w:t>
      </w:r>
      <w:r w:rsidR="00BF10B9" w:rsidRPr="0081417E">
        <w:t xml:space="preserve">began to modulate their speech. </w:t>
      </w:r>
      <w:r w:rsidR="00F977C8" w:rsidRPr="0081417E">
        <w:t xml:space="preserve">This points </w:t>
      </w:r>
      <w:r w:rsidR="00463F35" w:rsidRPr="0081417E">
        <w:t xml:space="preserve">to the potential for the users’ </w:t>
      </w:r>
      <w:r w:rsidR="00F977C8" w:rsidRPr="0081417E">
        <w:t>to identify obvious i</w:t>
      </w:r>
      <w:r w:rsidR="009B4735" w:rsidRPr="0081417E">
        <w:t>ncorrect or erroneous behaviour</w:t>
      </w:r>
      <w:r w:rsidR="003458D8" w:rsidRPr="0081417E">
        <w:t xml:space="preserve">.  The designers could use this understanding to develop system capabilities to alternative interaction modalities on encountering </w:t>
      </w:r>
      <w:r w:rsidR="00027C54" w:rsidRPr="0081417E">
        <w:t xml:space="preserve">repeated </w:t>
      </w:r>
      <w:r w:rsidR="004E236F" w:rsidRPr="0081417E">
        <w:t>und</w:t>
      </w:r>
      <w:r w:rsidR="00027C54" w:rsidRPr="0081417E">
        <w:t xml:space="preserve">ecipherable user </w:t>
      </w:r>
      <w:r w:rsidR="00027C54" w:rsidRPr="0081417E">
        <w:lastRenderedPageBreak/>
        <w:t>actions</w:t>
      </w:r>
      <w:r w:rsidR="004E236F" w:rsidRPr="0081417E">
        <w:t>.</w:t>
      </w:r>
      <w:r w:rsidRPr="0081417E">
        <w:t xml:space="preserve"> </w:t>
      </w:r>
      <w:r w:rsidR="00027C54" w:rsidRPr="0081417E">
        <w:t>To test this potential, we simulated such a capability</w:t>
      </w:r>
      <w:r w:rsidRPr="0081417E">
        <w:t xml:space="preserve"> </w:t>
      </w:r>
      <w:r w:rsidR="00027C54" w:rsidRPr="0081417E">
        <w:t xml:space="preserve">by </w:t>
      </w:r>
      <w:r w:rsidRPr="0081417E">
        <w:t>giving a verbal me</w:t>
      </w:r>
      <w:r w:rsidR="00027C54" w:rsidRPr="0081417E">
        <w:t>ssage via WoZ</w:t>
      </w:r>
      <w:r w:rsidRPr="0081417E">
        <w:t xml:space="preserve"> adv</w:t>
      </w:r>
      <w:r w:rsidR="00027C54" w:rsidRPr="0081417E">
        <w:t>ising participants 6M and 2M to wait for the g</w:t>
      </w:r>
      <w:r w:rsidRPr="0081417E">
        <w:t>reen</w:t>
      </w:r>
      <w:r w:rsidR="00027C54" w:rsidRPr="0081417E">
        <w:t xml:space="preserve"> ‘listening’ sign</w:t>
      </w:r>
      <w:r w:rsidR="007A5D71" w:rsidRPr="0081417E">
        <w:t>.</w:t>
      </w:r>
      <w:r w:rsidR="00027C54" w:rsidRPr="0081417E">
        <w:t xml:space="preserve">  This verbal message resolved the problem.</w:t>
      </w:r>
    </w:p>
    <w:p w14:paraId="15146948" w14:textId="77777777" w:rsidR="00027C54" w:rsidRPr="0081417E" w:rsidRDefault="00027C54" w:rsidP="00C16133">
      <w:pPr>
        <w:pStyle w:val="Text"/>
        <w:spacing w:line="480" w:lineRule="auto"/>
        <w:ind w:firstLine="0"/>
        <w:jc w:val="left"/>
      </w:pPr>
    </w:p>
    <w:p w14:paraId="724389F5" w14:textId="2FB7F9DD" w:rsidR="00091504" w:rsidRPr="0081417E" w:rsidRDefault="005A5F5F" w:rsidP="00C16133">
      <w:pPr>
        <w:pStyle w:val="Text"/>
        <w:spacing w:line="480" w:lineRule="auto"/>
        <w:ind w:firstLine="0"/>
        <w:jc w:val="left"/>
      </w:pPr>
      <w:r w:rsidRPr="0081417E">
        <w:t xml:space="preserve">For participant </w:t>
      </w:r>
      <w:r w:rsidR="00027C54" w:rsidRPr="0081417E">
        <w:t xml:space="preserve">6M, </w:t>
      </w:r>
      <w:r w:rsidRPr="0081417E">
        <w:t>who had early dementia</w:t>
      </w:r>
      <w:r w:rsidR="00027C54" w:rsidRPr="0081417E">
        <w:t xml:space="preserve"> and was in a residential care home</w:t>
      </w:r>
      <w:r w:rsidRPr="0081417E">
        <w:t xml:space="preserve">, we made an interesting observation where he picked up his television remote control and tried to control the robot. This is not </w:t>
      </w:r>
      <w:r w:rsidR="00872E0B" w:rsidRPr="0081417E">
        <w:t xml:space="preserve">altogether </w:t>
      </w:r>
      <w:r w:rsidRPr="0081417E">
        <w:t>surprising as he was r</w:t>
      </w:r>
      <w:r w:rsidR="00091504" w:rsidRPr="0081417E">
        <w:t xml:space="preserve">egressing to his old </w:t>
      </w:r>
      <w:r w:rsidR="007E7E95" w:rsidRPr="0081417E">
        <w:t>habits</w:t>
      </w:r>
      <w:r w:rsidR="00091504" w:rsidRPr="0081417E">
        <w:t xml:space="preserve"> on how to control a screen.</w:t>
      </w:r>
      <w:r w:rsidRPr="0081417E">
        <w:t xml:space="preserve"> </w:t>
      </w:r>
      <w:r w:rsidR="00091504" w:rsidRPr="0081417E">
        <w:t>It has implications for design of new technologies that call for screen control via voice or touch interaction.  This finding resonates with conclusions of earlier studies (Nyg</w:t>
      </w:r>
      <w:r w:rsidR="00975F72" w:rsidRPr="0081417E">
        <w:t xml:space="preserve">ard and </w:t>
      </w:r>
      <w:r w:rsidR="00975F72" w:rsidRPr="0081417E">
        <w:rPr>
          <w:shd w:val="clear" w:color="auto" w:fill="FFFFFF"/>
        </w:rPr>
        <w:t>Starkhammar 2007</w:t>
      </w:r>
      <w:r w:rsidR="00091504" w:rsidRPr="0081417E">
        <w:t>, Dick et al.1988).</w:t>
      </w:r>
      <w:r w:rsidR="00975F72" w:rsidRPr="0081417E">
        <w:t xml:space="preserve"> </w:t>
      </w:r>
    </w:p>
    <w:p w14:paraId="682BB2B3" w14:textId="77777777" w:rsidR="0017791A" w:rsidRPr="0081417E" w:rsidRDefault="0017791A" w:rsidP="00C16133">
      <w:pPr>
        <w:pStyle w:val="Text"/>
        <w:spacing w:line="480" w:lineRule="auto"/>
        <w:ind w:firstLine="0"/>
        <w:jc w:val="left"/>
      </w:pPr>
    </w:p>
    <w:p w14:paraId="5672C08D" w14:textId="77777777" w:rsidR="00D63B7A" w:rsidRPr="0081417E" w:rsidRDefault="00A35601" w:rsidP="00C16133">
      <w:pPr>
        <w:pStyle w:val="Text"/>
        <w:spacing w:line="480" w:lineRule="auto"/>
        <w:ind w:firstLine="0"/>
        <w:jc w:val="left"/>
      </w:pPr>
      <w:r w:rsidRPr="0081417E">
        <w:t>It was found that the voice of</w:t>
      </w:r>
      <w:r w:rsidR="00514D82" w:rsidRPr="0081417E">
        <w:t xml:space="preserve"> the robot </w:t>
      </w:r>
      <w:r w:rsidR="009A3DD7" w:rsidRPr="0081417E">
        <w:t>was not always l</w:t>
      </w:r>
      <w:r w:rsidR="009D38D2" w:rsidRPr="0081417E">
        <w:t>oud enough, even at full volume;</w:t>
      </w:r>
      <w:r w:rsidR="009A3DD7" w:rsidRPr="0081417E">
        <w:t xml:space="preserve"> participant</w:t>
      </w:r>
      <w:r w:rsidR="00D5478A" w:rsidRPr="0081417E">
        <w:t xml:space="preserve"> 1M</w:t>
      </w:r>
      <w:r w:rsidR="009A3DD7" w:rsidRPr="0081417E">
        <w:t xml:space="preserve"> </w:t>
      </w:r>
      <w:r w:rsidR="009D38D2" w:rsidRPr="0081417E">
        <w:t>who</w:t>
      </w:r>
      <w:r w:rsidR="0099274E" w:rsidRPr="0081417E">
        <w:t xml:space="preserve"> used hearing aids</w:t>
      </w:r>
      <w:r w:rsidR="009A3DD7" w:rsidRPr="0081417E">
        <w:t xml:space="preserve"> </w:t>
      </w:r>
      <w:r w:rsidR="0099274E" w:rsidRPr="0081417E">
        <w:t xml:space="preserve">in particular had </w:t>
      </w:r>
      <w:r w:rsidR="009A3DD7" w:rsidRPr="0081417E">
        <w:t xml:space="preserve">difficulty. </w:t>
      </w:r>
      <w:r w:rsidR="00C326B8" w:rsidRPr="0081417E">
        <w:t>In such cases, t</w:t>
      </w:r>
      <w:r w:rsidR="009A3DD7" w:rsidRPr="0081417E">
        <w:t>he robot could be configured to broadcast to an</w:t>
      </w:r>
      <w:r w:rsidR="00707982" w:rsidRPr="0081417E">
        <w:t xml:space="preserve"> installed loop system and</w:t>
      </w:r>
      <w:r w:rsidR="009A3DD7" w:rsidRPr="0081417E">
        <w:t xml:space="preserve"> a hearing aid user could switch their hearing aids to </w:t>
      </w:r>
      <w:r w:rsidR="009D38D2" w:rsidRPr="0081417E">
        <w:t xml:space="preserve">the </w:t>
      </w:r>
      <w:r w:rsidR="009A3DD7" w:rsidRPr="0081417E">
        <w:t>loop. Also</w:t>
      </w:r>
      <w:r w:rsidR="00C326B8" w:rsidRPr="0081417E">
        <w:t>, the pitch of the robot’s</w:t>
      </w:r>
      <w:r w:rsidR="009A3DD7" w:rsidRPr="0081417E">
        <w:t xml:space="preserve"> speech </w:t>
      </w:r>
      <w:r w:rsidR="00C326B8" w:rsidRPr="0081417E">
        <w:t xml:space="preserve">could be </w:t>
      </w:r>
      <w:r w:rsidR="009A3DD7" w:rsidRPr="0081417E">
        <w:t xml:space="preserve">matched </w:t>
      </w:r>
      <w:r w:rsidR="00C326B8" w:rsidRPr="0081417E">
        <w:t xml:space="preserve">to </w:t>
      </w:r>
      <w:r w:rsidR="009A3DD7" w:rsidRPr="0081417E">
        <w:t xml:space="preserve">the user’s hearing capability. </w:t>
      </w:r>
    </w:p>
    <w:p w14:paraId="5C1D087B" w14:textId="77777777" w:rsidR="00D63B7A" w:rsidRPr="0081417E" w:rsidRDefault="00D63B7A" w:rsidP="00C16133">
      <w:pPr>
        <w:pStyle w:val="Text"/>
        <w:spacing w:line="480" w:lineRule="auto"/>
        <w:ind w:firstLine="0"/>
        <w:jc w:val="left"/>
      </w:pPr>
    </w:p>
    <w:p w14:paraId="742AD653" w14:textId="1039553B" w:rsidR="00640E9C" w:rsidRPr="0081417E" w:rsidRDefault="009A3DD7" w:rsidP="00C16133">
      <w:pPr>
        <w:pStyle w:val="Text"/>
        <w:spacing w:line="480" w:lineRule="auto"/>
        <w:ind w:firstLine="0"/>
        <w:jc w:val="left"/>
      </w:pPr>
      <w:r w:rsidRPr="0081417E">
        <w:t xml:space="preserve">With any </w:t>
      </w:r>
      <w:r w:rsidR="00514D82" w:rsidRPr="0081417E">
        <w:t>background noise the robot failed</w:t>
      </w:r>
      <w:r w:rsidRPr="0081417E">
        <w:t xml:space="preserve"> to operate</w:t>
      </w:r>
      <w:r w:rsidR="00C72A7E" w:rsidRPr="0081417E">
        <w:t>, such as participant</w:t>
      </w:r>
      <w:r w:rsidR="0084737F" w:rsidRPr="0081417E">
        <w:t xml:space="preserve"> 2F</w:t>
      </w:r>
      <w:r w:rsidR="00142EF2" w:rsidRPr="0081417E">
        <w:t xml:space="preserve"> talking to herself</w:t>
      </w:r>
      <w:r w:rsidRPr="0081417E">
        <w:t xml:space="preserve"> when </w:t>
      </w:r>
      <w:r w:rsidR="00142EF2" w:rsidRPr="0081417E">
        <w:t>the robot was</w:t>
      </w:r>
      <w:r w:rsidR="00C72A7E" w:rsidRPr="0081417E">
        <w:t xml:space="preserve"> in </w:t>
      </w:r>
      <w:r w:rsidR="00142EF2" w:rsidRPr="0081417E">
        <w:t xml:space="preserve">the </w:t>
      </w:r>
      <w:r w:rsidRPr="0081417E">
        <w:t>listening mode.</w:t>
      </w:r>
      <w:r w:rsidR="00142EF2" w:rsidRPr="0081417E">
        <w:t xml:space="preserve"> Participant 2F</w:t>
      </w:r>
      <w:r w:rsidR="0084737F" w:rsidRPr="0081417E">
        <w:t xml:space="preserve"> wrote in the post-session questionnaire</w:t>
      </w:r>
      <w:r w:rsidR="00142EF2" w:rsidRPr="0081417E">
        <w:t>:</w:t>
      </w:r>
      <w:r w:rsidR="0084737F" w:rsidRPr="0081417E">
        <w:t xml:space="preserve"> “I felt t</w:t>
      </w:r>
      <w:r w:rsidR="00707982" w:rsidRPr="0081417E">
        <w:t>hat I wanted to chat to Molly –</w:t>
      </w:r>
      <w:r w:rsidR="0084737F" w:rsidRPr="0081417E">
        <w:t xml:space="preserve"> doing a running commentary!</w:t>
      </w:r>
      <w:r w:rsidR="00142EF2" w:rsidRPr="0081417E">
        <w:t>”</w:t>
      </w:r>
      <w:r w:rsidR="00640E9C" w:rsidRPr="0081417E">
        <w:t xml:space="preserve"> </w:t>
      </w:r>
      <w:r w:rsidR="00571885" w:rsidRPr="0081417E">
        <w:t>In general</w:t>
      </w:r>
      <w:r w:rsidR="00B821D2" w:rsidRPr="0081417E">
        <w:t>,</w:t>
      </w:r>
      <w:r w:rsidR="00571885" w:rsidRPr="0081417E">
        <w:t xml:space="preserve"> m</w:t>
      </w:r>
      <w:r w:rsidR="000E2A9F" w:rsidRPr="0081417E">
        <w:t>isinterpretation</w:t>
      </w:r>
      <w:r w:rsidR="00640E9C" w:rsidRPr="0081417E">
        <w:t xml:space="preserve"> of the users’ commands </w:t>
      </w:r>
      <w:r w:rsidR="000E2A9F" w:rsidRPr="0081417E">
        <w:t>result</w:t>
      </w:r>
      <w:r w:rsidR="00002231" w:rsidRPr="0081417E">
        <w:t>ed</w:t>
      </w:r>
      <w:r w:rsidR="000E2A9F" w:rsidRPr="0081417E">
        <w:t xml:space="preserve"> in the robot </w:t>
      </w:r>
      <w:r w:rsidR="00C72A7E" w:rsidRPr="0081417E">
        <w:t xml:space="preserve">sometimes </w:t>
      </w:r>
      <w:r w:rsidR="008B3162" w:rsidRPr="0081417E">
        <w:t xml:space="preserve">executing a </w:t>
      </w:r>
      <w:r w:rsidR="000E2A9F" w:rsidRPr="0081417E">
        <w:t xml:space="preserve">wrong response or going into an unexpected state. </w:t>
      </w:r>
      <w:r w:rsidR="00002231" w:rsidRPr="0081417E">
        <w:t>This seemed to happen most frequently for participant</w:t>
      </w:r>
      <w:r w:rsidR="00571885" w:rsidRPr="0081417E">
        <w:t>s</w:t>
      </w:r>
      <w:r w:rsidR="00002231" w:rsidRPr="0081417E">
        <w:t xml:space="preserve"> 1F</w:t>
      </w:r>
      <w:r w:rsidR="00A370FD" w:rsidRPr="0081417E">
        <w:t xml:space="preserve"> and 1</w:t>
      </w:r>
      <w:r w:rsidR="00002231" w:rsidRPr="0081417E">
        <w:t>M, who also had the most trouble in remembering to</w:t>
      </w:r>
      <w:r w:rsidR="00571885" w:rsidRPr="0081417E">
        <w:t xml:space="preserve"> wait for the robot to go into l</w:t>
      </w:r>
      <w:r w:rsidR="00002231" w:rsidRPr="0081417E">
        <w:t xml:space="preserve">istening mode, </w:t>
      </w:r>
      <w:r w:rsidR="00B75821" w:rsidRPr="0081417E">
        <w:t>resulting</w:t>
      </w:r>
      <w:r w:rsidR="00002231" w:rsidRPr="0081417E">
        <w:t xml:space="preserve"> in the robot only </w:t>
      </w:r>
      <w:r w:rsidR="00571885" w:rsidRPr="0081417E">
        <w:t xml:space="preserve">partially </w:t>
      </w:r>
      <w:r w:rsidR="00002231" w:rsidRPr="0081417E">
        <w:t xml:space="preserve">hearing their </w:t>
      </w:r>
      <w:r w:rsidR="00B75821" w:rsidRPr="0081417E">
        <w:t>speech</w:t>
      </w:r>
      <w:r w:rsidR="00571885" w:rsidRPr="0081417E">
        <w:t xml:space="preserve"> commands</w:t>
      </w:r>
      <w:r w:rsidR="00002231" w:rsidRPr="0081417E">
        <w:t xml:space="preserve">. </w:t>
      </w:r>
      <w:r w:rsidR="000E2A9F" w:rsidRPr="0081417E">
        <w:t xml:space="preserve">When the robot makes an error in recognition or does something unexpected, some users are quick to blame themselves, </w:t>
      </w:r>
      <w:r w:rsidR="00002231" w:rsidRPr="0081417E">
        <w:t>participant 1F in particular</w:t>
      </w:r>
      <w:r w:rsidR="00785D73" w:rsidRPr="0081417E">
        <w:t xml:space="preserve"> was saying</w:t>
      </w:r>
      <w:r w:rsidR="000E2A9F" w:rsidRPr="0081417E">
        <w:t xml:space="preserve"> “Sorry about that” when</w:t>
      </w:r>
      <w:r w:rsidR="009D38D2" w:rsidRPr="0081417E">
        <w:t>ever the robot</w:t>
      </w:r>
      <w:r w:rsidR="000E2A9F" w:rsidRPr="0081417E">
        <w:t xml:space="preserve"> did something unexpected. </w:t>
      </w:r>
      <w:r w:rsidR="00B75821" w:rsidRPr="0081417E">
        <w:t xml:space="preserve">When the robot does not understand a command it says </w:t>
      </w:r>
      <w:r w:rsidR="00785D73" w:rsidRPr="0081417E">
        <w:t>“S</w:t>
      </w:r>
      <w:r w:rsidR="00BF3083" w:rsidRPr="0081417E">
        <w:t>orry, I did not understan</w:t>
      </w:r>
      <w:r w:rsidR="00785D73" w:rsidRPr="0081417E">
        <w:t xml:space="preserve">d, could you repeat that please,” which </w:t>
      </w:r>
      <w:r w:rsidR="00EE5C60" w:rsidRPr="0081417E">
        <w:t xml:space="preserve">invariably </w:t>
      </w:r>
      <w:r w:rsidR="00E05296" w:rsidRPr="0081417E">
        <w:t>compound</w:t>
      </w:r>
      <w:r w:rsidR="00785D73" w:rsidRPr="0081417E">
        <w:t>ed</w:t>
      </w:r>
      <w:r w:rsidR="00E05296" w:rsidRPr="0081417E">
        <w:t xml:space="preserve"> the errors </w:t>
      </w:r>
      <w:r w:rsidR="00785D73" w:rsidRPr="0081417E">
        <w:t xml:space="preserve">as </w:t>
      </w:r>
      <w:r w:rsidR="00EE5C60" w:rsidRPr="0081417E">
        <w:t xml:space="preserve">the natural reaction for </w:t>
      </w:r>
      <w:r w:rsidR="00785D73" w:rsidRPr="0081417E">
        <w:t>the</w:t>
      </w:r>
      <w:r w:rsidR="00EE5C60" w:rsidRPr="0081417E">
        <w:t xml:space="preserve"> participants was to </w:t>
      </w:r>
      <w:r w:rsidR="00B821D2" w:rsidRPr="0081417E">
        <w:t>apologise again or repeat the command in a different way immediately</w:t>
      </w:r>
      <w:r w:rsidR="00A370FD" w:rsidRPr="0081417E">
        <w:t xml:space="preserve"> afterwards</w:t>
      </w:r>
      <w:r w:rsidR="00B821D2" w:rsidRPr="0081417E">
        <w:t xml:space="preserve"> before the robot went into listening mode. </w:t>
      </w:r>
    </w:p>
    <w:p w14:paraId="2A6D19C0" w14:textId="77777777" w:rsidR="006C4CFC" w:rsidRPr="0081417E" w:rsidRDefault="006C4CFC" w:rsidP="00C16133">
      <w:pPr>
        <w:pStyle w:val="Text"/>
        <w:spacing w:line="480" w:lineRule="auto"/>
        <w:ind w:firstLine="0"/>
        <w:jc w:val="left"/>
      </w:pPr>
    </w:p>
    <w:p w14:paraId="3809069D" w14:textId="3811575B" w:rsidR="0017791A" w:rsidRPr="0081417E" w:rsidRDefault="002E57F2" w:rsidP="007E7E95">
      <w:pPr>
        <w:pStyle w:val="Heading2"/>
        <w:numPr>
          <w:ilvl w:val="0"/>
          <w:numId w:val="0"/>
        </w:numPr>
        <w:spacing w:line="480" w:lineRule="auto"/>
        <w:rPr>
          <w:i/>
        </w:rPr>
      </w:pPr>
      <w:r w:rsidRPr="0081417E">
        <w:rPr>
          <w:i/>
        </w:rPr>
        <w:lastRenderedPageBreak/>
        <w:t>Command ambigu</w:t>
      </w:r>
      <w:r w:rsidR="00DB6E74" w:rsidRPr="0081417E">
        <w:rPr>
          <w:i/>
        </w:rPr>
        <w:t>ity</w:t>
      </w:r>
      <w:r w:rsidRPr="0081417E">
        <w:rPr>
          <w:i/>
        </w:rPr>
        <w:t xml:space="preserve"> and</w:t>
      </w:r>
      <w:r w:rsidR="00284CDA" w:rsidRPr="0081417E">
        <w:rPr>
          <w:i/>
        </w:rPr>
        <w:t xml:space="preserve"> logic</w:t>
      </w:r>
      <w:r w:rsidRPr="0081417E">
        <w:rPr>
          <w:i/>
        </w:rPr>
        <w:t xml:space="preserve"> errors</w:t>
      </w:r>
    </w:p>
    <w:p w14:paraId="28086164" w14:textId="028767B8" w:rsidR="00E73CD2" w:rsidRPr="0081417E" w:rsidRDefault="00E73CD2" w:rsidP="00C16133">
      <w:pPr>
        <w:pStyle w:val="Text"/>
        <w:spacing w:line="480" w:lineRule="auto"/>
        <w:ind w:firstLine="0"/>
        <w:jc w:val="left"/>
      </w:pPr>
      <w:r w:rsidRPr="0081417E">
        <w:t>A</w:t>
      </w:r>
      <w:r w:rsidR="00B63D1E" w:rsidRPr="0081417E">
        <w:t xml:space="preserve">ll the participants had trouble </w:t>
      </w:r>
      <w:r w:rsidRPr="0081417E">
        <w:t>remembering that to make the robot</w:t>
      </w:r>
      <w:r w:rsidR="007D5D73" w:rsidRPr="0081417E">
        <w:t xml:space="preserve"> go to a different room one has</w:t>
      </w:r>
      <w:r w:rsidRPr="0081417E">
        <w:t xml:space="preserve"> to go to the “Move the robot” screen first. This seemed counterintuitive to them, particularly as the commands to turn the robot left, right or around are availab</w:t>
      </w:r>
      <w:r w:rsidR="00334767" w:rsidRPr="0081417E">
        <w:t xml:space="preserve">le at the top level. </w:t>
      </w:r>
      <w:r w:rsidR="004B711A" w:rsidRPr="0081417E">
        <w:t>P</w:t>
      </w:r>
      <w:r w:rsidRPr="0081417E">
        <w:t>articipants</w:t>
      </w:r>
      <w:r w:rsidR="00A7042D" w:rsidRPr="0081417E">
        <w:t xml:space="preserve"> 3</w:t>
      </w:r>
      <w:r w:rsidR="001667E5" w:rsidRPr="0081417E">
        <w:t xml:space="preserve">M and </w:t>
      </w:r>
      <w:r w:rsidR="00A7042D" w:rsidRPr="0081417E">
        <w:t>4</w:t>
      </w:r>
      <w:r w:rsidR="000606FF" w:rsidRPr="0081417E">
        <w:t xml:space="preserve">M </w:t>
      </w:r>
      <w:r w:rsidRPr="0081417E">
        <w:t xml:space="preserve">tried </w:t>
      </w:r>
      <w:r w:rsidR="001667E5" w:rsidRPr="0081417E">
        <w:t xml:space="preserve">saying  </w:t>
      </w:r>
      <w:r w:rsidR="004B711A" w:rsidRPr="0081417E">
        <w:t>“Move forward”</w:t>
      </w:r>
      <w:r w:rsidR="001667E5" w:rsidRPr="0081417E">
        <w:t xml:space="preserve"> and 6M repeatedly said</w:t>
      </w:r>
      <w:r w:rsidRPr="0081417E">
        <w:t xml:space="preserve"> </w:t>
      </w:r>
      <w:r w:rsidR="004B711A" w:rsidRPr="0081417E">
        <w:t>“</w:t>
      </w:r>
      <w:r w:rsidRPr="0081417E">
        <w:t>Come Here</w:t>
      </w:r>
      <w:r w:rsidR="007D5D73" w:rsidRPr="0081417E">
        <w:t>,</w:t>
      </w:r>
      <w:r w:rsidRPr="0081417E">
        <w:t>” which seemed obvious</w:t>
      </w:r>
      <w:r w:rsidR="002E57F2" w:rsidRPr="0081417E">
        <w:t xml:space="preserve"> and natural</w:t>
      </w:r>
      <w:r w:rsidRPr="0081417E">
        <w:t xml:space="preserve"> to them</w:t>
      </w:r>
      <w:r w:rsidR="00BC16F4" w:rsidRPr="0081417E">
        <w:t xml:space="preserve"> as the robot seemed to be autonomous</w:t>
      </w:r>
      <w:r w:rsidRPr="0081417E">
        <w:t xml:space="preserve">. </w:t>
      </w:r>
      <w:r w:rsidR="0007038B" w:rsidRPr="0081417E">
        <w:t xml:space="preserve">Participants </w:t>
      </w:r>
      <w:r w:rsidR="000606FF" w:rsidRPr="0081417E">
        <w:t xml:space="preserve">1M and 2M </w:t>
      </w:r>
      <w:r w:rsidRPr="0081417E">
        <w:t>tried to use more common actions</w:t>
      </w:r>
      <w:r w:rsidR="00AD59B3" w:rsidRPr="0081417E">
        <w:t>,</w:t>
      </w:r>
      <w:r w:rsidRPr="0081417E">
        <w:t xml:space="preserve"> which should</w:t>
      </w:r>
      <w:r w:rsidR="00AD59B3" w:rsidRPr="0081417E">
        <w:t xml:space="preserve"> be logically possible but were not</w:t>
      </w:r>
      <w:r w:rsidRPr="0081417E">
        <w:t xml:space="preserve"> </w:t>
      </w:r>
      <w:r w:rsidR="001479E1" w:rsidRPr="0081417E">
        <w:t>programmed, such as “move back</w:t>
      </w:r>
      <w:r w:rsidR="00AD59B3" w:rsidRPr="0081417E">
        <w:t>.” T</w:t>
      </w:r>
      <w:r w:rsidR="001479E1" w:rsidRPr="0081417E">
        <w:t>his</w:t>
      </w:r>
      <w:r w:rsidR="00E665B2" w:rsidRPr="0081417E">
        <w:t xml:space="preserve"> backward movement </w:t>
      </w:r>
      <w:r w:rsidR="001479E1" w:rsidRPr="0081417E">
        <w:t>was not implemented due to safety concer</w:t>
      </w:r>
      <w:r w:rsidR="00E665B2" w:rsidRPr="0081417E">
        <w:t>ns, as the robot did not have edge detection capability</w:t>
      </w:r>
      <w:r w:rsidR="00E242B5" w:rsidRPr="0081417E">
        <w:t xml:space="preserve"> at the rear</w:t>
      </w:r>
      <w:r w:rsidR="00E665B2" w:rsidRPr="0081417E">
        <w:t xml:space="preserve">.  </w:t>
      </w:r>
      <w:r w:rsidR="00BF1BBD" w:rsidRPr="0081417E">
        <w:t>Similarly, participant 6M, who could not remember specified/programmed location names, often said “Go to the …[name of place]” – the robot could not understand such commands. P</w:t>
      </w:r>
      <w:r w:rsidR="000606FF" w:rsidRPr="0081417E">
        <w:t xml:space="preserve">articipants </w:t>
      </w:r>
      <w:r w:rsidR="001479E1" w:rsidRPr="0081417E">
        <w:t>used some of the co</w:t>
      </w:r>
      <w:r w:rsidR="00BF1BBD" w:rsidRPr="0081417E">
        <w:t>mmands differently</w:t>
      </w:r>
      <w:r w:rsidR="001479E1" w:rsidRPr="0081417E">
        <w:t xml:space="preserve">, such as </w:t>
      </w:r>
      <w:r w:rsidRPr="0081417E">
        <w:t xml:space="preserve">“Move Right” </w:t>
      </w:r>
      <w:r w:rsidR="001479E1" w:rsidRPr="0081417E">
        <w:t>or</w:t>
      </w:r>
      <w:r w:rsidRPr="0081417E">
        <w:t xml:space="preserve"> “Turn Right”. However</w:t>
      </w:r>
      <w:r w:rsidR="001479E1" w:rsidRPr="0081417E">
        <w:t>,</w:t>
      </w:r>
      <w:r w:rsidRPr="0081417E">
        <w:t xml:space="preserve"> most participants</w:t>
      </w:r>
      <w:r w:rsidR="000606FF" w:rsidRPr="0081417E">
        <w:t xml:space="preserve"> (all except 1F, 4M and 6M)</w:t>
      </w:r>
      <w:r w:rsidRPr="0081417E">
        <w:t xml:space="preserve"> soon realised </w:t>
      </w:r>
      <w:r w:rsidR="001479E1" w:rsidRPr="0081417E">
        <w:t>and learnt how the robot responded or did not respond</w:t>
      </w:r>
      <w:r w:rsidRPr="0081417E">
        <w:t xml:space="preserve"> and were able to </w:t>
      </w:r>
      <w:r w:rsidR="00C739B7" w:rsidRPr="0081417E">
        <w:t xml:space="preserve">use the </w:t>
      </w:r>
      <w:r w:rsidRPr="0081417E">
        <w:t>correct command.</w:t>
      </w:r>
      <w:r w:rsidR="00C739B7" w:rsidRPr="0081417E">
        <w:t xml:space="preserve"> The voice “s</w:t>
      </w:r>
      <w:r w:rsidRPr="0081417E">
        <w:t>top”</w:t>
      </w:r>
      <w:r w:rsidR="00266632" w:rsidRPr="0081417E">
        <w:t xml:space="preserve"> command did</w:t>
      </w:r>
      <w:r w:rsidRPr="0081417E">
        <w:t xml:space="preserve"> not always w</w:t>
      </w:r>
      <w:r w:rsidR="0048690A" w:rsidRPr="0081417E">
        <w:t>ork, particularly if the user was</w:t>
      </w:r>
      <w:r w:rsidRPr="0081417E">
        <w:t xml:space="preserve"> some distance away from the robot. </w:t>
      </w:r>
      <w:r w:rsidR="00D761F9" w:rsidRPr="0081417E">
        <w:t>Consequently, a</w:t>
      </w:r>
      <w:r w:rsidR="001479E1" w:rsidRPr="0081417E">
        <w:t xml:space="preserve">ll </w:t>
      </w:r>
      <w:r w:rsidR="001479E1" w:rsidRPr="0081417E">
        <w:lastRenderedPageBreak/>
        <w:t>the parti</w:t>
      </w:r>
      <w:r w:rsidR="00E422FB" w:rsidRPr="0081417E">
        <w:t>cipants were found to get</w:t>
      </w:r>
      <w:r w:rsidRPr="0081417E">
        <w:t xml:space="preserve"> confused </w:t>
      </w:r>
      <w:r w:rsidR="001479E1" w:rsidRPr="0081417E">
        <w:t xml:space="preserve">as to </w:t>
      </w:r>
      <w:r w:rsidRPr="0081417E">
        <w:t>whether the stop</w:t>
      </w:r>
      <w:r w:rsidR="001479E1" w:rsidRPr="0081417E">
        <w:t xml:space="preserve"> command aborted</w:t>
      </w:r>
      <w:r w:rsidR="00E10050" w:rsidRPr="0081417E">
        <w:t xml:space="preserve"> the current action</w:t>
      </w:r>
      <w:r w:rsidRPr="0081417E">
        <w:t xml:space="preserve"> or not. </w:t>
      </w:r>
    </w:p>
    <w:p w14:paraId="42A63C6E" w14:textId="77777777" w:rsidR="00B40407" w:rsidRPr="0081417E" w:rsidRDefault="00B40407" w:rsidP="00C16133">
      <w:pPr>
        <w:pStyle w:val="Text"/>
        <w:spacing w:line="480" w:lineRule="auto"/>
        <w:ind w:firstLine="0"/>
        <w:jc w:val="left"/>
      </w:pPr>
    </w:p>
    <w:p w14:paraId="648D139D" w14:textId="46B42461" w:rsidR="00E73CD2" w:rsidRPr="0081417E" w:rsidRDefault="000606FF" w:rsidP="00C16133">
      <w:pPr>
        <w:pStyle w:val="Text"/>
        <w:spacing w:line="480" w:lineRule="auto"/>
        <w:ind w:firstLine="0"/>
        <w:jc w:val="left"/>
      </w:pPr>
      <w:r w:rsidRPr="0081417E">
        <w:t>P</w:t>
      </w:r>
      <w:r w:rsidR="00B40407" w:rsidRPr="0081417E">
        <w:t>articipant</w:t>
      </w:r>
      <w:r w:rsidRPr="0081417E">
        <w:t>s 2F, 1M and 3M noted after the individual trial</w:t>
      </w:r>
      <w:r w:rsidR="00B40407" w:rsidRPr="0081417E">
        <w:t xml:space="preserve"> sessions </w:t>
      </w:r>
      <w:r w:rsidRPr="0081417E">
        <w:t>that there should be alternative commands for the same action. Participant 1M suggested</w:t>
      </w:r>
      <w:r w:rsidR="00B40407" w:rsidRPr="0081417E">
        <w:t xml:space="preserve"> that they should be “structured so that they do not have to be accurate</w:t>
      </w:r>
      <w:r w:rsidR="003D49C2" w:rsidRPr="0081417E">
        <w:t>, e.g. ‘move the robot’</w:t>
      </w:r>
      <w:r w:rsidR="00B40407" w:rsidRPr="0081417E">
        <w:t xml:space="preserve"> or </w:t>
      </w:r>
      <w:r w:rsidR="003D49C2" w:rsidRPr="0081417E">
        <w:t>‘move robot’ or ‘move’</w:t>
      </w:r>
      <w:r w:rsidR="00B40407" w:rsidRPr="0081417E">
        <w:t xml:space="preserve"> should all be acceptable”.</w:t>
      </w:r>
    </w:p>
    <w:p w14:paraId="297AD3FB" w14:textId="77777777" w:rsidR="003A5D59" w:rsidRPr="0081417E" w:rsidRDefault="003A5D59" w:rsidP="00C16133">
      <w:pPr>
        <w:pStyle w:val="Text"/>
        <w:spacing w:line="480" w:lineRule="auto"/>
        <w:ind w:firstLine="0"/>
        <w:jc w:val="left"/>
      </w:pPr>
    </w:p>
    <w:p w14:paraId="68F186A5" w14:textId="0AA366CA" w:rsidR="0017791A" w:rsidRPr="0081417E" w:rsidRDefault="008B53C4" w:rsidP="0048690A">
      <w:pPr>
        <w:pStyle w:val="Heading2"/>
        <w:numPr>
          <w:ilvl w:val="0"/>
          <w:numId w:val="0"/>
        </w:numPr>
        <w:spacing w:line="480" w:lineRule="auto"/>
        <w:rPr>
          <w:i/>
        </w:rPr>
      </w:pPr>
      <w:r w:rsidRPr="0081417E">
        <w:rPr>
          <w:i/>
        </w:rPr>
        <w:t>Wizard helping users</w:t>
      </w:r>
      <w:r w:rsidR="003A5D59" w:rsidRPr="0081417E">
        <w:rPr>
          <w:i/>
        </w:rPr>
        <w:t xml:space="preserve"> problem</w:t>
      </w:r>
      <w:r w:rsidR="009232B0" w:rsidRPr="0081417E">
        <w:rPr>
          <w:i/>
        </w:rPr>
        <w:t>-</w:t>
      </w:r>
      <w:r w:rsidR="003A5D59" w:rsidRPr="0081417E">
        <w:rPr>
          <w:i/>
        </w:rPr>
        <w:t>solve</w:t>
      </w:r>
    </w:p>
    <w:p w14:paraId="24DC4E05" w14:textId="39F8251A" w:rsidR="006C4CFC" w:rsidRPr="0081417E" w:rsidRDefault="00633CE0" w:rsidP="00C16133">
      <w:pPr>
        <w:pStyle w:val="Text"/>
        <w:spacing w:line="480" w:lineRule="auto"/>
        <w:ind w:firstLine="0"/>
        <w:jc w:val="left"/>
      </w:pPr>
      <w:r w:rsidRPr="0081417E">
        <w:t>If</w:t>
      </w:r>
      <w:r w:rsidR="00EF72DC" w:rsidRPr="0081417E">
        <w:t xml:space="preserve"> </w:t>
      </w:r>
      <w:r w:rsidR="009232B0" w:rsidRPr="0081417E">
        <w:t>participant</w:t>
      </w:r>
      <w:r w:rsidR="00EF72DC" w:rsidRPr="0081417E">
        <w:t>s</w:t>
      </w:r>
      <w:r w:rsidRPr="0081417E">
        <w:t xml:space="preserve"> started getting</w:t>
      </w:r>
      <w:r w:rsidR="003A5D59" w:rsidRPr="0081417E">
        <w:t xml:space="preserve"> something wrong</w:t>
      </w:r>
      <w:r w:rsidRPr="0081417E">
        <w:t xml:space="preserve"> repeat</w:t>
      </w:r>
      <w:r w:rsidR="00B821D2" w:rsidRPr="0081417E">
        <w:t>ed</w:t>
      </w:r>
      <w:r w:rsidRPr="0081417E">
        <w:t>ly</w:t>
      </w:r>
      <w:r w:rsidR="00EF72DC" w:rsidRPr="0081417E">
        <w:t xml:space="preserve">, </w:t>
      </w:r>
      <w:r w:rsidR="003A5D59" w:rsidRPr="0081417E">
        <w:t xml:space="preserve">the Wizard could get the </w:t>
      </w:r>
      <w:r w:rsidR="00EF72DC" w:rsidRPr="0081417E">
        <w:t>robot to communicate to them</w:t>
      </w:r>
      <w:r w:rsidR="003A5D59" w:rsidRPr="0081417E">
        <w:t xml:space="preserve"> what ac</w:t>
      </w:r>
      <w:r w:rsidR="00EF72DC" w:rsidRPr="0081417E">
        <w:t xml:space="preserve">tion they could take. </w:t>
      </w:r>
      <w:r w:rsidR="00370060" w:rsidRPr="0081417E">
        <w:t xml:space="preserve">Here are some examples.  </w:t>
      </w:r>
      <w:r w:rsidR="00EF72DC" w:rsidRPr="0081417E">
        <w:t>W</w:t>
      </w:r>
      <w:r w:rsidR="00CA65FE" w:rsidRPr="0081417E">
        <w:t>hen the robot’s path was inadvertently obstr</w:t>
      </w:r>
      <w:r w:rsidR="00EF72DC" w:rsidRPr="0081417E">
        <w:t xml:space="preserve">ucted by an object (e.g. </w:t>
      </w:r>
      <w:r w:rsidR="00CA65FE" w:rsidRPr="0081417E">
        <w:t xml:space="preserve">participant’s </w:t>
      </w:r>
      <w:r w:rsidR="00BB4A41" w:rsidRPr="0081417E">
        <w:t xml:space="preserve">legs </w:t>
      </w:r>
      <w:r w:rsidR="00CA65FE" w:rsidRPr="0081417E">
        <w:t>in one si</w:t>
      </w:r>
      <w:r w:rsidR="00EF72DC" w:rsidRPr="0081417E">
        <w:t>tuation)</w:t>
      </w:r>
      <w:r w:rsidR="00CA65FE" w:rsidRPr="0081417E">
        <w:t>, the</w:t>
      </w:r>
      <w:r w:rsidR="00370060" w:rsidRPr="0081417E">
        <w:t xml:space="preserve"> W</w:t>
      </w:r>
      <w:r w:rsidR="00CA65FE" w:rsidRPr="0081417E">
        <w:t xml:space="preserve">izard </w:t>
      </w:r>
      <w:r w:rsidR="00EF72DC" w:rsidRPr="0081417E">
        <w:t xml:space="preserve">got </w:t>
      </w:r>
      <w:r w:rsidR="00CA65FE" w:rsidRPr="0081417E">
        <w:t>the robot to say</w:t>
      </w:r>
      <w:r w:rsidR="00BC153F" w:rsidRPr="0081417E">
        <w:t>:</w:t>
      </w:r>
      <w:r w:rsidR="00463F35" w:rsidRPr="0081417E">
        <w:t xml:space="preserve"> “</w:t>
      </w:r>
      <w:r w:rsidR="003A5D59" w:rsidRPr="0081417E">
        <w:t>I think that som</w:t>
      </w:r>
      <w:r w:rsidR="005564B4" w:rsidRPr="0081417E">
        <w:t>ething is blocking my way</w:t>
      </w:r>
      <w:r w:rsidR="00EF72DC" w:rsidRPr="0081417E">
        <w:t>.</w:t>
      </w:r>
      <w:r w:rsidR="005564B4" w:rsidRPr="0081417E">
        <w:t>”</w:t>
      </w:r>
      <w:r w:rsidR="00EF72DC" w:rsidRPr="0081417E">
        <w:t xml:space="preserve"> W</w:t>
      </w:r>
      <w:r w:rsidR="00CA65FE" w:rsidRPr="0081417E">
        <w:t xml:space="preserve">hen participant </w:t>
      </w:r>
      <w:r w:rsidR="00E12874" w:rsidRPr="0081417E">
        <w:t xml:space="preserve">6M </w:t>
      </w:r>
      <w:r w:rsidR="00CA65FE" w:rsidRPr="0081417E">
        <w:t>repeatedly spoke before the robot switched from speaking to listening mode</w:t>
      </w:r>
      <w:r w:rsidR="00EF72DC" w:rsidRPr="0081417E">
        <w:t xml:space="preserve">, </w:t>
      </w:r>
      <w:r w:rsidR="00BC153F" w:rsidRPr="0081417E">
        <w:t>t</w:t>
      </w:r>
      <w:r w:rsidR="00EF72DC" w:rsidRPr="0081417E">
        <w:t>he Wizard got the robot to say:</w:t>
      </w:r>
      <w:r w:rsidR="005564B4" w:rsidRPr="0081417E">
        <w:t xml:space="preserve"> “</w:t>
      </w:r>
      <w:r w:rsidR="003A5D59" w:rsidRPr="0081417E">
        <w:t>You have to wait till I am in listening mode b</w:t>
      </w:r>
      <w:r w:rsidR="005564B4" w:rsidRPr="0081417E">
        <w:t>efore speaking to me</w:t>
      </w:r>
      <w:r w:rsidR="00BC153F" w:rsidRPr="0081417E">
        <w:t>.” W</w:t>
      </w:r>
      <w:r w:rsidR="00CA65FE" w:rsidRPr="0081417E">
        <w:t>hen the participant used words that were</w:t>
      </w:r>
      <w:r w:rsidR="00BC153F" w:rsidRPr="0081417E">
        <w:t xml:space="preserve"> not in the robot’s vocabulary, the Wizard got the </w:t>
      </w:r>
      <w:r w:rsidR="00BC153F" w:rsidRPr="0081417E">
        <w:lastRenderedPageBreak/>
        <w:t xml:space="preserve">robot to say: </w:t>
      </w:r>
      <w:r w:rsidR="00CA65FE" w:rsidRPr="0081417E">
        <w:t xml:space="preserve"> </w:t>
      </w:r>
      <w:r w:rsidR="005564B4" w:rsidRPr="0081417E">
        <w:t>“</w:t>
      </w:r>
      <w:r w:rsidR="003A5D59" w:rsidRPr="0081417E">
        <w:t>I don’t understand that phrase</w:t>
      </w:r>
      <w:r w:rsidR="00BC153F" w:rsidRPr="0081417E">
        <w:t>.</w:t>
      </w:r>
      <w:r w:rsidR="003A5D59" w:rsidRPr="0081417E">
        <w:t>”</w:t>
      </w:r>
      <w:r w:rsidR="00BC153F" w:rsidRPr="0081417E">
        <w:t xml:space="preserve"> </w:t>
      </w:r>
      <w:r w:rsidR="003A5D59" w:rsidRPr="0081417E">
        <w:t>This was found to greatly improve the smoothness of the interaction</w:t>
      </w:r>
      <w:r w:rsidR="00BC153F" w:rsidRPr="0081417E">
        <w:t xml:space="preserve"> and forestall participants getting</w:t>
      </w:r>
      <w:r w:rsidR="00E40F3F" w:rsidRPr="0081417E">
        <w:t xml:space="preserve"> overly frustrated</w:t>
      </w:r>
      <w:r w:rsidR="003A5D59" w:rsidRPr="0081417E">
        <w:t>, with the users soon remembe</w:t>
      </w:r>
      <w:r w:rsidR="00334767" w:rsidRPr="0081417E">
        <w:t>ring, understanding</w:t>
      </w:r>
      <w:r w:rsidR="00BC153F" w:rsidRPr="0081417E">
        <w:t>,</w:t>
      </w:r>
      <w:r w:rsidR="00334767" w:rsidRPr="0081417E">
        <w:t xml:space="preserve"> and resolving problems</w:t>
      </w:r>
      <w:r w:rsidR="003A5D59" w:rsidRPr="0081417E">
        <w:t xml:space="preserve"> for themselves. </w:t>
      </w:r>
    </w:p>
    <w:p w14:paraId="67F78A8E" w14:textId="77777777" w:rsidR="00E5557D" w:rsidRPr="0081417E" w:rsidRDefault="00E5557D" w:rsidP="00C16133">
      <w:pPr>
        <w:pStyle w:val="Text"/>
        <w:spacing w:line="480" w:lineRule="auto"/>
        <w:ind w:firstLine="0"/>
        <w:jc w:val="left"/>
      </w:pPr>
    </w:p>
    <w:p w14:paraId="5C4A8EDC" w14:textId="7ED50F3A" w:rsidR="00E5557D" w:rsidRPr="0081417E" w:rsidRDefault="00E5557D" w:rsidP="00521E38">
      <w:pPr>
        <w:pStyle w:val="Heading2"/>
        <w:numPr>
          <w:ilvl w:val="0"/>
          <w:numId w:val="0"/>
        </w:numPr>
        <w:spacing w:line="480" w:lineRule="auto"/>
        <w:rPr>
          <w:i/>
        </w:rPr>
      </w:pPr>
      <w:r w:rsidRPr="0081417E">
        <w:rPr>
          <w:i/>
        </w:rPr>
        <w:t>Personification</w:t>
      </w:r>
    </w:p>
    <w:p w14:paraId="088885A4" w14:textId="04AF0AFD" w:rsidR="00FF123B" w:rsidRPr="0081417E" w:rsidRDefault="00B414AD" w:rsidP="002109D3">
      <w:pPr>
        <w:spacing w:line="480" w:lineRule="auto"/>
        <w:jc w:val="left"/>
        <w:rPr>
          <w:sz w:val="24"/>
        </w:rPr>
      </w:pPr>
      <w:r w:rsidRPr="0081417E">
        <w:rPr>
          <w:sz w:val="24"/>
        </w:rPr>
        <w:t>W</w:t>
      </w:r>
      <w:r w:rsidR="00E5557D" w:rsidRPr="0081417E">
        <w:rPr>
          <w:sz w:val="24"/>
        </w:rPr>
        <w:t xml:space="preserve">hen </w:t>
      </w:r>
      <w:r w:rsidR="00B610DC" w:rsidRPr="0081417E">
        <w:rPr>
          <w:sz w:val="24"/>
        </w:rPr>
        <w:t xml:space="preserve">the robot </w:t>
      </w:r>
      <w:r w:rsidR="001F48B5" w:rsidRPr="0081417E">
        <w:rPr>
          <w:sz w:val="24"/>
        </w:rPr>
        <w:t>got</w:t>
      </w:r>
      <w:r w:rsidR="00B610DC" w:rsidRPr="0081417E">
        <w:rPr>
          <w:sz w:val="24"/>
        </w:rPr>
        <w:t xml:space="preserve"> stuck in a loop of listening and responding to itself when it </w:t>
      </w:r>
      <w:r w:rsidR="001F48B5" w:rsidRPr="0081417E">
        <w:rPr>
          <w:sz w:val="24"/>
        </w:rPr>
        <w:t>was</w:t>
      </w:r>
      <w:r w:rsidR="00B610DC" w:rsidRPr="0081417E">
        <w:rPr>
          <w:sz w:val="24"/>
        </w:rPr>
        <w:t xml:space="preserve"> doing the text to speech</w:t>
      </w:r>
      <w:r w:rsidR="001F48B5" w:rsidRPr="0081417E">
        <w:rPr>
          <w:sz w:val="24"/>
        </w:rPr>
        <w:t xml:space="preserve"> conversion</w:t>
      </w:r>
      <w:r w:rsidRPr="0081417E">
        <w:rPr>
          <w:sz w:val="24"/>
        </w:rPr>
        <w:t xml:space="preserve"> for the photo slide show, participant 3F said:</w:t>
      </w:r>
      <w:r w:rsidR="00B610DC" w:rsidRPr="0081417E">
        <w:rPr>
          <w:sz w:val="24"/>
        </w:rPr>
        <w:t xml:space="preserve"> “she’s having a nervous breakdown, I think</w:t>
      </w:r>
      <w:r w:rsidRPr="0081417E">
        <w:rPr>
          <w:sz w:val="24"/>
        </w:rPr>
        <w:t>.”  Such a comment exemplifies the human tendency to personify robots.</w:t>
      </w:r>
      <w:r w:rsidR="002109D3" w:rsidRPr="0081417E">
        <w:rPr>
          <w:sz w:val="24"/>
        </w:rPr>
        <w:t xml:space="preserve">  In fact, </w:t>
      </w:r>
      <w:r w:rsidR="00FF123B" w:rsidRPr="0081417E">
        <w:rPr>
          <w:sz w:val="24"/>
        </w:rPr>
        <w:t xml:space="preserve">by </w:t>
      </w:r>
      <w:r w:rsidR="00E40F3F" w:rsidRPr="0081417E">
        <w:rPr>
          <w:sz w:val="24"/>
        </w:rPr>
        <w:t xml:space="preserve">evaluation point 4 sessions, </w:t>
      </w:r>
      <w:r w:rsidR="00FF123B" w:rsidRPr="0081417E">
        <w:rPr>
          <w:sz w:val="24"/>
        </w:rPr>
        <w:t xml:space="preserve">all the UK participants </w:t>
      </w:r>
      <w:r w:rsidR="002109D3" w:rsidRPr="0081417E">
        <w:rPr>
          <w:sz w:val="24"/>
        </w:rPr>
        <w:t xml:space="preserve">had </w:t>
      </w:r>
      <w:r w:rsidR="00FF123B" w:rsidRPr="0081417E">
        <w:rPr>
          <w:sz w:val="24"/>
        </w:rPr>
        <w:t>started to refer to the robot as “her” or “Molly</w:t>
      </w:r>
      <w:r w:rsidR="002109D3" w:rsidRPr="0081417E">
        <w:rPr>
          <w:sz w:val="24"/>
        </w:rPr>
        <w:t>.”</w:t>
      </w:r>
    </w:p>
    <w:p w14:paraId="05EC39CC" w14:textId="77777777" w:rsidR="0084737F" w:rsidRPr="0081417E" w:rsidRDefault="0084737F" w:rsidP="00C16133">
      <w:pPr>
        <w:pStyle w:val="Text"/>
        <w:spacing w:line="480" w:lineRule="auto"/>
        <w:ind w:firstLine="0"/>
        <w:jc w:val="left"/>
      </w:pPr>
    </w:p>
    <w:p w14:paraId="7A52DD25" w14:textId="253003EC" w:rsidR="00FF123B" w:rsidRPr="0081417E" w:rsidRDefault="00627ED5" w:rsidP="00C16133">
      <w:pPr>
        <w:pStyle w:val="Text"/>
        <w:spacing w:line="480" w:lineRule="auto"/>
        <w:ind w:firstLine="0"/>
        <w:jc w:val="left"/>
      </w:pPr>
      <w:r w:rsidRPr="0081417E">
        <w:t>Personification seems to set in with familiarity with th</w:t>
      </w:r>
      <w:r w:rsidR="00370060" w:rsidRPr="0081417E">
        <w:t>e robot.  For instance, in the s</w:t>
      </w:r>
      <w:r w:rsidRPr="0081417E">
        <w:t>tage 1 orientation questionnaire, participant 2F has</w:t>
      </w:r>
      <w:r w:rsidR="0084737F" w:rsidRPr="0081417E">
        <w:t xml:space="preserve"> stated ‘</w:t>
      </w:r>
      <w:r w:rsidR="00E971B3" w:rsidRPr="0081417E">
        <w:t>I am ambivalent! Currently I value my independence and find it hard to visualise tolerating a robot in the house</w:t>
      </w:r>
      <w:r w:rsidR="00370060" w:rsidRPr="0081417E">
        <w:t>.” But then, in the s</w:t>
      </w:r>
      <w:r w:rsidRPr="0081417E">
        <w:t xml:space="preserve">tage 2 trial questionnaire, she noted: </w:t>
      </w:r>
      <w:r w:rsidR="00E971B3" w:rsidRPr="0081417E">
        <w:t xml:space="preserve"> </w:t>
      </w:r>
      <w:r w:rsidR="002109D3" w:rsidRPr="0081417E">
        <w:t>“</w:t>
      </w:r>
      <w:r w:rsidR="00E971B3" w:rsidRPr="0081417E">
        <w:t>I felt I could see her more as a ‘person’ this time. This surprised me</w:t>
      </w:r>
      <w:r w:rsidR="00657F57" w:rsidRPr="0081417E">
        <w:t>.</w:t>
      </w:r>
      <w:r w:rsidR="002109D3" w:rsidRPr="0081417E">
        <w:t>”</w:t>
      </w:r>
    </w:p>
    <w:p w14:paraId="3E133CE4" w14:textId="77777777" w:rsidR="000C726A" w:rsidRPr="0081417E" w:rsidRDefault="000C726A" w:rsidP="00C16133">
      <w:pPr>
        <w:pStyle w:val="Text"/>
        <w:spacing w:line="480" w:lineRule="auto"/>
        <w:ind w:firstLine="0"/>
        <w:jc w:val="left"/>
      </w:pPr>
    </w:p>
    <w:p w14:paraId="18FCD7F6" w14:textId="68A1E08A" w:rsidR="00C65AAB" w:rsidRPr="0081417E" w:rsidRDefault="0088170C" w:rsidP="00C16133">
      <w:pPr>
        <w:spacing w:line="480" w:lineRule="auto"/>
        <w:jc w:val="left"/>
        <w:rPr>
          <w:sz w:val="24"/>
        </w:rPr>
      </w:pPr>
      <w:r w:rsidRPr="0081417E">
        <w:rPr>
          <w:sz w:val="24"/>
        </w:rPr>
        <w:t xml:space="preserve">In </w:t>
      </w:r>
      <w:r w:rsidR="00E40F3F" w:rsidRPr="0081417E">
        <w:rPr>
          <w:sz w:val="24"/>
        </w:rPr>
        <w:t>the home apartment user experience trial</w:t>
      </w:r>
      <w:r w:rsidR="00370060" w:rsidRPr="0081417E">
        <w:rPr>
          <w:sz w:val="24"/>
        </w:rPr>
        <w:t xml:space="preserve"> in t</w:t>
      </w:r>
      <w:r w:rsidRPr="0081417E">
        <w:rPr>
          <w:sz w:val="24"/>
        </w:rPr>
        <w:t xml:space="preserve">he Netherlands, when the robot kept repeating “sorry, I did not understand that”, participant </w:t>
      </w:r>
      <w:r w:rsidR="009819E7" w:rsidRPr="0081417E">
        <w:rPr>
          <w:sz w:val="24"/>
        </w:rPr>
        <w:t xml:space="preserve">4F </w:t>
      </w:r>
      <w:r w:rsidR="00657F57" w:rsidRPr="0081417E">
        <w:rPr>
          <w:sz w:val="24"/>
        </w:rPr>
        <w:t>said</w:t>
      </w:r>
      <w:r w:rsidRPr="0081417E">
        <w:rPr>
          <w:sz w:val="24"/>
        </w:rPr>
        <w:t xml:space="preserve"> “Why does it say this now? It has to go to the doctor</w:t>
      </w:r>
      <w:r w:rsidR="00657F57" w:rsidRPr="0081417E">
        <w:rPr>
          <w:sz w:val="24"/>
        </w:rPr>
        <w:t xml:space="preserve">” and laughed.  </w:t>
      </w:r>
    </w:p>
    <w:p w14:paraId="0313CD99" w14:textId="77777777" w:rsidR="000C726A" w:rsidRPr="0081417E" w:rsidRDefault="000C726A" w:rsidP="00C16133">
      <w:pPr>
        <w:spacing w:line="480" w:lineRule="auto"/>
        <w:jc w:val="left"/>
        <w:rPr>
          <w:sz w:val="24"/>
        </w:rPr>
      </w:pPr>
    </w:p>
    <w:p w14:paraId="4E10452B" w14:textId="1FA2A290" w:rsidR="00C65AAB" w:rsidRPr="0081417E" w:rsidRDefault="00C65AAB" w:rsidP="00C16133">
      <w:pPr>
        <w:spacing w:line="480" w:lineRule="auto"/>
        <w:jc w:val="left"/>
        <w:rPr>
          <w:sz w:val="24"/>
        </w:rPr>
      </w:pPr>
      <w:r w:rsidRPr="0081417E">
        <w:rPr>
          <w:sz w:val="24"/>
        </w:rPr>
        <w:t xml:space="preserve">This personification can have ethical implications, </w:t>
      </w:r>
      <w:r w:rsidR="00657F57" w:rsidRPr="0081417E">
        <w:rPr>
          <w:sz w:val="24"/>
        </w:rPr>
        <w:t xml:space="preserve">as it could lead to </w:t>
      </w:r>
      <w:r w:rsidRPr="0081417E">
        <w:rPr>
          <w:sz w:val="24"/>
        </w:rPr>
        <w:t>attachment and emotional dependence. Huber et al</w:t>
      </w:r>
      <w:r w:rsidR="00657F57" w:rsidRPr="0081417E">
        <w:rPr>
          <w:sz w:val="24"/>
        </w:rPr>
        <w:t xml:space="preserve">. note how </w:t>
      </w:r>
      <w:r w:rsidR="00D5706E" w:rsidRPr="0081417E">
        <w:rPr>
          <w:sz w:val="24"/>
        </w:rPr>
        <w:t>e</w:t>
      </w:r>
      <w:r w:rsidR="00CA46FE" w:rsidRPr="0081417E">
        <w:rPr>
          <w:sz w:val="24"/>
        </w:rPr>
        <w:t>very</w:t>
      </w:r>
      <w:r w:rsidR="00657F57" w:rsidRPr="0081417E">
        <w:rPr>
          <w:sz w:val="24"/>
        </w:rPr>
        <w:t xml:space="preserve"> single human-robot interaction carries</w:t>
      </w:r>
      <w:r w:rsidR="00CA46FE" w:rsidRPr="0081417E">
        <w:rPr>
          <w:sz w:val="24"/>
        </w:rPr>
        <w:t xml:space="preserve"> potential ethical risk</w:t>
      </w:r>
      <w:r w:rsidR="00657F57" w:rsidRPr="0081417E">
        <w:rPr>
          <w:sz w:val="24"/>
        </w:rPr>
        <w:t xml:space="preserve"> and can have major impact over the long run. </w:t>
      </w:r>
      <w:r w:rsidR="00CA46FE" w:rsidRPr="0081417E">
        <w:rPr>
          <w:sz w:val="24"/>
        </w:rPr>
        <w:t xml:space="preserve">They present a model to help identify ethical risks involved in the development of </w:t>
      </w:r>
      <w:r w:rsidR="00657F57" w:rsidRPr="0081417E">
        <w:rPr>
          <w:sz w:val="24"/>
        </w:rPr>
        <w:t xml:space="preserve">robots as </w:t>
      </w:r>
      <w:r w:rsidR="00CA46FE" w:rsidRPr="0081417E">
        <w:rPr>
          <w:sz w:val="24"/>
        </w:rPr>
        <w:t>social companion robots</w:t>
      </w:r>
      <w:r w:rsidR="00D5706E" w:rsidRPr="0081417E">
        <w:rPr>
          <w:sz w:val="24"/>
        </w:rPr>
        <w:t xml:space="preserve"> which can be used as a guide to minimise potential negative impact of such interventions. </w:t>
      </w:r>
    </w:p>
    <w:p w14:paraId="486CBDF8" w14:textId="77777777" w:rsidR="0055202F" w:rsidRPr="0081417E" w:rsidRDefault="0055202F" w:rsidP="0055202F"/>
    <w:p w14:paraId="1E8B5EB4" w14:textId="29C32719" w:rsidR="00E5557D" w:rsidRPr="0081417E" w:rsidRDefault="00E5557D" w:rsidP="000C726A">
      <w:pPr>
        <w:pStyle w:val="Heading2"/>
        <w:numPr>
          <w:ilvl w:val="0"/>
          <w:numId w:val="0"/>
        </w:numPr>
        <w:spacing w:line="480" w:lineRule="auto"/>
      </w:pPr>
      <w:r w:rsidRPr="0081417E">
        <w:t xml:space="preserve">User Acceptance </w:t>
      </w:r>
    </w:p>
    <w:p w14:paraId="27281AB8" w14:textId="77777777" w:rsidR="00846B54" w:rsidRPr="0081417E" w:rsidRDefault="00B40407" w:rsidP="00C16133">
      <w:pPr>
        <w:pStyle w:val="Text"/>
        <w:spacing w:line="480" w:lineRule="auto"/>
        <w:ind w:firstLine="0"/>
        <w:jc w:val="left"/>
      </w:pPr>
      <w:r w:rsidRPr="0081417E">
        <w:t xml:space="preserve">The phased introduction approach and training seemed to enhance user acceptance. </w:t>
      </w:r>
      <w:r w:rsidR="00846B54" w:rsidRPr="0081417E">
        <w:t>All the participants</w:t>
      </w:r>
      <w:r w:rsidRPr="0081417E">
        <w:t xml:space="preserve"> were </w:t>
      </w:r>
      <w:r w:rsidR="00846B54" w:rsidRPr="0081417E">
        <w:t xml:space="preserve">more comfortable </w:t>
      </w:r>
      <w:r w:rsidRPr="0081417E">
        <w:t>using the robot than in the orientation</w:t>
      </w:r>
      <w:r w:rsidR="00846B54" w:rsidRPr="0081417E">
        <w:t>. For instance,</w:t>
      </w:r>
      <w:r w:rsidRPr="0081417E">
        <w:t xml:space="preserve"> </w:t>
      </w:r>
      <w:r w:rsidR="008835E1" w:rsidRPr="0081417E">
        <w:t>participant 3</w:t>
      </w:r>
      <w:r w:rsidR="005F1C67" w:rsidRPr="0081417E">
        <w:t>F</w:t>
      </w:r>
      <w:r w:rsidR="00846B54" w:rsidRPr="0081417E">
        <w:t xml:space="preserve"> noted:</w:t>
      </w:r>
      <w:r w:rsidRPr="0081417E">
        <w:t xml:space="preserve"> “I’m getting quite used to her, and am able to correct my mistakes with her, a good sign of growing confidence</w:t>
      </w:r>
      <w:r w:rsidR="00846B54" w:rsidRPr="0081417E">
        <w:t>.”</w:t>
      </w:r>
    </w:p>
    <w:p w14:paraId="24A9B30B" w14:textId="4895DE15" w:rsidR="00CC4F4E" w:rsidRPr="0081417E" w:rsidRDefault="00B40407" w:rsidP="00C16133">
      <w:pPr>
        <w:pStyle w:val="Text"/>
        <w:spacing w:line="480" w:lineRule="auto"/>
        <w:ind w:firstLine="0"/>
        <w:jc w:val="left"/>
      </w:pPr>
      <w:r w:rsidRPr="0081417E">
        <w:t xml:space="preserve"> </w:t>
      </w:r>
      <w:r w:rsidR="009D3C7F" w:rsidRPr="0081417E">
        <w:t xml:space="preserve"> </w:t>
      </w:r>
    </w:p>
    <w:p w14:paraId="5560BEA9" w14:textId="6E9D8EA3" w:rsidR="00111C99" w:rsidRPr="0081417E" w:rsidRDefault="004C572A" w:rsidP="00792A87">
      <w:pPr>
        <w:pStyle w:val="Text"/>
        <w:spacing w:line="480" w:lineRule="auto"/>
        <w:jc w:val="left"/>
      </w:pPr>
      <w:r w:rsidRPr="0081417E">
        <w:lastRenderedPageBreak/>
        <w:t xml:space="preserve">In the questionnaires completed </w:t>
      </w:r>
      <w:r w:rsidR="000C726A" w:rsidRPr="0081417E">
        <w:t>in the s</w:t>
      </w:r>
      <w:r w:rsidR="005F1C67" w:rsidRPr="0081417E">
        <w:t>tage 1 user orientation workshops</w:t>
      </w:r>
      <w:r w:rsidRPr="0081417E">
        <w:t>,</w:t>
      </w:r>
      <w:r w:rsidR="00846B54" w:rsidRPr="0081417E">
        <w:t xml:space="preserve"> the participants had made a number of negative comments about </w:t>
      </w:r>
      <w:r w:rsidRPr="0081417E">
        <w:t>what they would not like the robot to do and why</w:t>
      </w:r>
      <w:r w:rsidR="002E6607" w:rsidRPr="0081417E">
        <w:t xml:space="preserve">. These included: </w:t>
      </w:r>
      <w:r w:rsidRPr="0081417E">
        <w:t xml:space="preserve"> </w:t>
      </w:r>
      <w:r w:rsidR="002E6607" w:rsidRPr="0081417E">
        <w:t>“I wouldn't wish to be ‘nagged’</w:t>
      </w:r>
      <w:r w:rsidR="00616F3E" w:rsidRPr="0081417E">
        <w:t xml:space="preserve"> about things I should be doing</w:t>
      </w:r>
      <w:r w:rsidR="002E6607" w:rsidRPr="0081417E">
        <w:t>”</w:t>
      </w:r>
      <w:r w:rsidR="00616F3E" w:rsidRPr="0081417E">
        <w:t xml:space="preserve"> (2F)</w:t>
      </w:r>
      <w:r w:rsidRPr="0081417E">
        <w:t xml:space="preserve">, </w:t>
      </w:r>
      <w:r w:rsidR="002E6607" w:rsidRPr="0081417E">
        <w:t>“</w:t>
      </w:r>
      <w:r w:rsidRPr="0081417E">
        <w:t>Wake me up early!</w:t>
      </w:r>
      <w:r w:rsidR="002E6607" w:rsidRPr="0081417E">
        <w:t>”</w:t>
      </w:r>
      <w:r w:rsidR="00616F3E" w:rsidRPr="0081417E">
        <w:t xml:space="preserve"> (3F)</w:t>
      </w:r>
      <w:r w:rsidRPr="0081417E">
        <w:t xml:space="preserve">, </w:t>
      </w:r>
      <w:r w:rsidR="002E6607" w:rsidRPr="0081417E">
        <w:t>“</w:t>
      </w:r>
      <w:r w:rsidRPr="0081417E">
        <w:t xml:space="preserve">Wake me up when not ready </w:t>
      </w:r>
      <w:r w:rsidR="002E6607" w:rsidRPr="0081417E">
        <w:t>to wake. Criticise my mistakes –</w:t>
      </w:r>
      <w:r w:rsidRPr="0081417E">
        <w:t xml:space="preserve"> diplomatic robot needed</w:t>
      </w:r>
      <w:r w:rsidR="002E6607" w:rsidRPr="0081417E">
        <w:t>”</w:t>
      </w:r>
      <w:r w:rsidR="00616F3E" w:rsidRPr="0081417E">
        <w:t xml:space="preserve"> (3M)</w:t>
      </w:r>
      <w:r w:rsidRPr="0081417E">
        <w:t>.</w:t>
      </w:r>
      <w:r w:rsidR="002E6607" w:rsidRPr="0081417E">
        <w:t xml:space="preserve">  </w:t>
      </w:r>
      <w:r w:rsidRPr="0081417E">
        <w:t>However</w:t>
      </w:r>
      <w:r w:rsidR="0091472E" w:rsidRPr="0081417E">
        <w:t>,</w:t>
      </w:r>
      <w:r w:rsidRPr="0081417E">
        <w:t xml:space="preserve"> at the </w:t>
      </w:r>
      <w:r w:rsidR="000C726A" w:rsidRPr="0081417E">
        <w:t>end of the s</w:t>
      </w:r>
      <w:r w:rsidR="002E6607" w:rsidRPr="0081417E">
        <w:t>tage 2 sessions, the participants</w:t>
      </w:r>
      <w:r w:rsidR="009D3C7F" w:rsidRPr="0081417E">
        <w:t xml:space="preserve"> were happy to accept </w:t>
      </w:r>
      <w:r w:rsidR="002E6607" w:rsidRPr="0081417E">
        <w:t xml:space="preserve">reminders from the robot but wanted to have some control over this: </w:t>
      </w:r>
      <w:r w:rsidR="00792A87" w:rsidRPr="0081417E">
        <w:t>“</w:t>
      </w:r>
      <w:r w:rsidR="009D3C7F" w:rsidRPr="0081417E">
        <w:t>need to be a</w:t>
      </w:r>
      <w:r w:rsidR="00792A87" w:rsidRPr="0081417E">
        <w:t xml:space="preserve">ble to set reminder, e.g. remind me at 2 </w:t>
      </w:r>
      <w:r w:rsidR="009D3C7F" w:rsidRPr="0081417E">
        <w:t>o</w:t>
      </w:r>
      <w:r w:rsidR="00792A87" w:rsidRPr="0081417E">
        <w:t>’</w:t>
      </w:r>
      <w:r w:rsidR="009D3C7F" w:rsidRPr="0081417E">
        <w:t xml:space="preserve"> clock”’ </w:t>
      </w:r>
      <w:r w:rsidR="00FC099B" w:rsidRPr="0081417E">
        <w:t>and</w:t>
      </w:r>
      <w:r w:rsidR="009D3C7F" w:rsidRPr="0081417E">
        <w:t xml:space="preserve"> </w:t>
      </w:r>
      <w:r w:rsidR="00FC099B" w:rsidRPr="0081417E">
        <w:t>“take</w:t>
      </w:r>
      <w:r w:rsidR="009D3C7F" w:rsidRPr="0081417E">
        <w:t xml:space="preserve"> a drink </w:t>
      </w:r>
      <w:r w:rsidR="00792A87" w:rsidRPr="0081417E">
        <w:t>–</w:t>
      </w:r>
      <w:r w:rsidR="009D3C7F" w:rsidRPr="0081417E">
        <w:t xml:space="preserve"> meal times</w:t>
      </w:r>
      <w:r w:rsidR="00FC099B" w:rsidRPr="0081417E">
        <w:t>”</w:t>
      </w:r>
      <w:r w:rsidR="00792A87" w:rsidRPr="0081417E">
        <w:t xml:space="preserve"> </w:t>
      </w:r>
      <w:r w:rsidR="000C726A" w:rsidRPr="0081417E">
        <w:t>(1M, after s</w:t>
      </w:r>
      <w:r w:rsidR="00792A87" w:rsidRPr="0081417E">
        <w:t>cenario 4)</w:t>
      </w:r>
      <w:r w:rsidR="00054A8F" w:rsidRPr="0081417E">
        <w:t>;</w:t>
      </w:r>
      <w:r w:rsidR="009D3C7F" w:rsidRPr="0081417E">
        <w:t xml:space="preserve"> </w:t>
      </w:r>
      <w:r w:rsidR="008F253B" w:rsidRPr="0081417E">
        <w:t>“</w:t>
      </w:r>
      <w:r w:rsidR="009D3C7F" w:rsidRPr="0081417E">
        <w:t>a reminder is OK but not repeated too often</w:t>
      </w:r>
      <w:r w:rsidR="008F253B" w:rsidRPr="0081417E">
        <w:t xml:space="preserve">” </w:t>
      </w:r>
      <w:r w:rsidR="002B4BB7" w:rsidRPr="0081417E">
        <w:t>(2F</w:t>
      </w:r>
      <w:r w:rsidR="008F253B" w:rsidRPr="0081417E">
        <w:t>,</w:t>
      </w:r>
      <w:r w:rsidR="000C726A" w:rsidRPr="0081417E">
        <w:t xml:space="preserve"> after s</w:t>
      </w:r>
      <w:r w:rsidR="006416FB" w:rsidRPr="0081417E">
        <w:t>cenario 5)</w:t>
      </w:r>
      <w:r w:rsidR="008F253B" w:rsidRPr="0081417E">
        <w:t>.</w:t>
      </w:r>
      <w:r w:rsidR="009D3C7F" w:rsidRPr="0081417E">
        <w:t xml:space="preserve"> </w:t>
      </w:r>
    </w:p>
    <w:p w14:paraId="29486FC4" w14:textId="77777777" w:rsidR="008F253B" w:rsidRPr="0081417E" w:rsidRDefault="008F253B" w:rsidP="00792A87">
      <w:pPr>
        <w:pStyle w:val="Text"/>
        <w:spacing w:line="480" w:lineRule="auto"/>
        <w:jc w:val="left"/>
      </w:pPr>
    </w:p>
    <w:p w14:paraId="77A1F920" w14:textId="72BE3849" w:rsidR="0097246C" w:rsidRPr="0081417E" w:rsidRDefault="00054A8F" w:rsidP="00C16133">
      <w:pPr>
        <w:pStyle w:val="Text"/>
        <w:spacing w:line="480" w:lineRule="auto"/>
        <w:ind w:firstLine="0"/>
        <w:jc w:val="left"/>
      </w:pPr>
      <w:r w:rsidRPr="0081417E">
        <w:t xml:space="preserve">It </w:t>
      </w:r>
      <w:r w:rsidR="0037176C" w:rsidRPr="0081417E">
        <w:t>was also noted that despite having</w:t>
      </w:r>
      <w:r w:rsidRPr="0081417E">
        <w:t xml:space="preserve"> considerable problem</w:t>
      </w:r>
      <w:r w:rsidR="0037176C" w:rsidRPr="0081417E">
        <w:t>s</w:t>
      </w:r>
      <w:r w:rsidRPr="0081417E">
        <w:t>, participants on the whole were quite forgiving of the dif</w:t>
      </w:r>
      <w:r w:rsidR="0033205A" w:rsidRPr="0081417E">
        <w:t>ficulties experienced in their</w:t>
      </w:r>
      <w:r w:rsidRPr="0081417E">
        <w:t xml:space="preserve"> interaction</w:t>
      </w:r>
      <w:r w:rsidR="0033205A" w:rsidRPr="0081417E">
        <w:t>s with the robot</w:t>
      </w:r>
      <w:r w:rsidR="0015309F" w:rsidRPr="0081417E">
        <w:t xml:space="preserve"> (Figure 7)</w:t>
      </w:r>
      <w:r w:rsidRPr="0081417E">
        <w:t>. It was particularly interesting to note that after completing scenario 5 and experiencing a high number of interaction errors, participant 1F gave the maximum scores of 5 for ease of interaction, feeling she could cont</w:t>
      </w:r>
      <w:r w:rsidR="001E5CB1" w:rsidRPr="0081417E">
        <w:t>rol the robot, which helped her transport things around the house, safely</w:t>
      </w:r>
      <w:r w:rsidRPr="0081417E">
        <w:t xml:space="preserve">. </w:t>
      </w:r>
      <w:r w:rsidR="001E5CB1" w:rsidRPr="0081417E">
        <w:t xml:space="preserve"> One of her later entries in</w:t>
      </w:r>
      <w:r w:rsidR="0015309F" w:rsidRPr="0081417E">
        <w:t xml:space="preserve"> her workbook post-task questionnaire </w:t>
      </w:r>
      <w:r w:rsidR="001E5CB1" w:rsidRPr="0081417E">
        <w:t xml:space="preserve">said: </w:t>
      </w:r>
      <w:r w:rsidR="00CB4C5A" w:rsidRPr="0081417E">
        <w:t>“Wonderful today to activate Molly</w:t>
      </w:r>
      <w:r w:rsidR="0037176C" w:rsidRPr="0081417E">
        <w:t xml:space="preserve"> myself the first time was unbe</w:t>
      </w:r>
      <w:r w:rsidR="00CB4C5A" w:rsidRPr="0081417E">
        <w:t>l</w:t>
      </w:r>
      <w:r w:rsidR="0037176C" w:rsidRPr="0081417E">
        <w:t>i</w:t>
      </w:r>
      <w:r w:rsidR="00CB4C5A" w:rsidRPr="0081417E">
        <w:t>e</w:t>
      </w:r>
      <w:r w:rsidR="0037176C" w:rsidRPr="0081417E">
        <w:t>v</w:t>
      </w:r>
      <w:r w:rsidR="00CB4C5A" w:rsidRPr="0081417E">
        <w:t xml:space="preserve">able (sic) as I had really not much </w:t>
      </w:r>
      <w:r w:rsidR="00CB4C5A" w:rsidRPr="0081417E">
        <w:lastRenderedPageBreak/>
        <w:t>knowledge of this</w:t>
      </w:r>
      <w:r w:rsidR="001E5CB1" w:rsidRPr="0081417E">
        <w:t>.”</w:t>
      </w:r>
      <w:r w:rsidR="002B2378" w:rsidRPr="0081417E">
        <w:t xml:space="preserve">  </w:t>
      </w:r>
      <w:r w:rsidR="0097246C" w:rsidRPr="0081417E">
        <w:t>This finding corresponds to the results reported by</w:t>
      </w:r>
      <w:r w:rsidR="000D21B9" w:rsidRPr="0081417E">
        <w:t xml:space="preserve"> Rosenthal-von der Pütten, Bock, and Brockmann</w:t>
      </w:r>
      <w:r w:rsidR="0097246C" w:rsidRPr="0081417E">
        <w:t xml:space="preserve"> (2017) who found that any interaction with the robot in their study increased self-efficacy. </w:t>
      </w:r>
    </w:p>
    <w:p w14:paraId="0806EF7F" w14:textId="77777777" w:rsidR="0097246C" w:rsidRPr="0081417E" w:rsidRDefault="0097246C" w:rsidP="00C16133">
      <w:pPr>
        <w:pStyle w:val="Text"/>
        <w:spacing w:line="480" w:lineRule="auto"/>
        <w:ind w:firstLine="0"/>
        <w:jc w:val="left"/>
      </w:pPr>
    </w:p>
    <w:p w14:paraId="39F40D2B" w14:textId="4E8A9018" w:rsidR="00054A8F" w:rsidRPr="0081417E" w:rsidRDefault="00D416BC" w:rsidP="00C16133">
      <w:pPr>
        <w:pStyle w:val="Text"/>
        <w:spacing w:line="480" w:lineRule="auto"/>
        <w:ind w:firstLine="0"/>
        <w:jc w:val="left"/>
      </w:pPr>
      <w:r w:rsidRPr="0081417E">
        <w:rPr>
          <w:noProof/>
          <w:lang w:eastAsia="en-GB"/>
        </w:rPr>
        <w:drawing>
          <wp:inline distT="0" distB="0" distL="0" distR="0" wp14:anchorId="34C6B692" wp14:editId="0BBA1368">
            <wp:extent cx="3049270" cy="2304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enario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9270" cy="2304415"/>
                    </a:xfrm>
                    <a:prstGeom prst="rect">
                      <a:avLst/>
                    </a:prstGeom>
                  </pic:spPr>
                </pic:pic>
              </a:graphicData>
            </a:graphic>
          </wp:inline>
        </w:drawing>
      </w:r>
      <w:r w:rsidR="00054A8F" w:rsidRPr="0081417E">
        <w:t xml:space="preserve"> </w:t>
      </w:r>
    </w:p>
    <w:p w14:paraId="45C4723B" w14:textId="5206FC67" w:rsidR="0037176C" w:rsidRPr="0081417E" w:rsidRDefault="00054A8F" w:rsidP="0071448A">
      <w:pPr>
        <w:pStyle w:val="Caption"/>
        <w:spacing w:line="480" w:lineRule="auto"/>
        <w:jc w:val="left"/>
        <w:rPr>
          <w:rFonts w:cs="Times New Roman"/>
          <w:b w:val="0"/>
          <w:sz w:val="24"/>
          <w:szCs w:val="24"/>
        </w:rPr>
      </w:pPr>
      <w:r w:rsidRPr="0081417E">
        <w:rPr>
          <w:rFonts w:cs="Times New Roman"/>
          <w:b w:val="0"/>
          <w:sz w:val="24"/>
          <w:szCs w:val="24"/>
        </w:rPr>
        <w:t xml:space="preserve">Figure </w:t>
      </w:r>
      <w:r w:rsidRPr="0081417E">
        <w:rPr>
          <w:rFonts w:cs="Times New Roman"/>
          <w:b w:val="0"/>
          <w:sz w:val="24"/>
          <w:szCs w:val="24"/>
        </w:rPr>
        <w:fldChar w:fldCharType="begin"/>
      </w:r>
      <w:r w:rsidRPr="0081417E">
        <w:rPr>
          <w:rFonts w:cs="Times New Roman"/>
          <w:b w:val="0"/>
          <w:sz w:val="24"/>
          <w:szCs w:val="24"/>
        </w:rPr>
        <w:instrText xml:space="preserve"> SEQ Figure \* ARABIC </w:instrText>
      </w:r>
      <w:r w:rsidRPr="0081417E">
        <w:rPr>
          <w:rFonts w:cs="Times New Roman"/>
          <w:b w:val="0"/>
          <w:sz w:val="24"/>
          <w:szCs w:val="24"/>
        </w:rPr>
        <w:fldChar w:fldCharType="separate"/>
      </w:r>
      <w:r w:rsidRPr="0081417E">
        <w:rPr>
          <w:rFonts w:cs="Times New Roman"/>
          <w:b w:val="0"/>
          <w:noProof/>
          <w:sz w:val="24"/>
          <w:szCs w:val="24"/>
        </w:rPr>
        <w:t>7</w:t>
      </w:r>
      <w:r w:rsidRPr="0081417E">
        <w:rPr>
          <w:rFonts w:cs="Times New Roman"/>
          <w:b w:val="0"/>
          <w:sz w:val="24"/>
          <w:szCs w:val="24"/>
        </w:rPr>
        <w:fldChar w:fldCharType="end"/>
      </w:r>
      <w:r w:rsidR="0037176C" w:rsidRPr="0081417E">
        <w:rPr>
          <w:rFonts w:cs="Times New Roman"/>
          <w:b w:val="0"/>
          <w:sz w:val="24"/>
          <w:szCs w:val="24"/>
        </w:rPr>
        <w:t xml:space="preserve"> User assigned</w:t>
      </w:r>
      <w:r w:rsidR="000C726A" w:rsidRPr="0081417E">
        <w:rPr>
          <w:rFonts w:cs="Times New Roman"/>
          <w:b w:val="0"/>
          <w:sz w:val="24"/>
          <w:szCs w:val="24"/>
        </w:rPr>
        <w:t xml:space="preserve"> scores for s</w:t>
      </w:r>
      <w:r w:rsidR="0037176C" w:rsidRPr="0081417E">
        <w:rPr>
          <w:rFonts w:cs="Times New Roman"/>
          <w:b w:val="0"/>
          <w:sz w:val="24"/>
          <w:szCs w:val="24"/>
        </w:rPr>
        <w:t>cenario 2 (Ease of Interaction:</w:t>
      </w:r>
      <w:r w:rsidRPr="0081417E">
        <w:rPr>
          <w:rFonts w:cs="Times New Roman"/>
          <w:b w:val="0"/>
          <w:sz w:val="24"/>
          <w:szCs w:val="24"/>
        </w:rPr>
        <w:t xml:space="preserve"> 1 Very Hard, 5 Very</w:t>
      </w:r>
      <w:r w:rsidR="0037176C" w:rsidRPr="0081417E">
        <w:rPr>
          <w:rFonts w:cs="Times New Roman"/>
          <w:b w:val="0"/>
          <w:sz w:val="24"/>
          <w:szCs w:val="24"/>
        </w:rPr>
        <w:t xml:space="preserve"> Easy;</w:t>
      </w:r>
      <w:r w:rsidRPr="0081417E">
        <w:rPr>
          <w:rFonts w:cs="Times New Roman"/>
          <w:b w:val="0"/>
          <w:sz w:val="24"/>
          <w:szCs w:val="24"/>
        </w:rPr>
        <w:t xml:space="preserve"> </w:t>
      </w:r>
      <w:r w:rsidR="0037176C" w:rsidRPr="0081417E">
        <w:rPr>
          <w:rFonts w:cs="Times New Roman"/>
          <w:b w:val="0"/>
          <w:sz w:val="24"/>
          <w:szCs w:val="24"/>
        </w:rPr>
        <w:t xml:space="preserve">Safe Control: 1 Very Unsafe, 5 Very Safe; Future Desirability: </w:t>
      </w:r>
      <w:r w:rsidR="00D416BC" w:rsidRPr="0081417E">
        <w:rPr>
          <w:rFonts w:cs="Times New Roman"/>
          <w:b w:val="0"/>
          <w:sz w:val="24"/>
          <w:szCs w:val="24"/>
        </w:rPr>
        <w:t xml:space="preserve">1 No Never, </w:t>
      </w:r>
      <w:r w:rsidR="0037176C" w:rsidRPr="0081417E">
        <w:rPr>
          <w:rFonts w:cs="Times New Roman"/>
          <w:b w:val="0"/>
          <w:sz w:val="24"/>
          <w:szCs w:val="24"/>
        </w:rPr>
        <w:t xml:space="preserve">5 </w:t>
      </w:r>
      <w:r w:rsidR="00D416BC" w:rsidRPr="0081417E">
        <w:rPr>
          <w:rFonts w:cs="Times New Roman"/>
          <w:b w:val="0"/>
          <w:sz w:val="24"/>
          <w:szCs w:val="24"/>
        </w:rPr>
        <w:t>Yes Definitely)</w:t>
      </w:r>
      <w:r w:rsidRPr="0081417E">
        <w:rPr>
          <w:rFonts w:cs="Times New Roman"/>
          <w:b w:val="0"/>
          <w:sz w:val="24"/>
          <w:szCs w:val="24"/>
        </w:rPr>
        <w:t xml:space="preserve"> in comparison to number</w:t>
      </w:r>
      <w:r w:rsidR="0037176C" w:rsidRPr="0081417E">
        <w:rPr>
          <w:rFonts w:cs="Times New Roman"/>
          <w:b w:val="0"/>
          <w:sz w:val="24"/>
          <w:szCs w:val="24"/>
        </w:rPr>
        <w:t xml:space="preserve"> of interaction errors </w:t>
      </w:r>
      <w:r w:rsidRPr="0081417E">
        <w:rPr>
          <w:rFonts w:cs="Times New Roman"/>
          <w:b w:val="0"/>
          <w:sz w:val="24"/>
          <w:szCs w:val="24"/>
        </w:rPr>
        <w:t xml:space="preserve">for the task. </w:t>
      </w:r>
    </w:p>
    <w:p w14:paraId="09FC0335" w14:textId="77777777" w:rsidR="0037176C" w:rsidRPr="0081417E" w:rsidRDefault="0037176C" w:rsidP="0037176C"/>
    <w:p w14:paraId="32A9D941" w14:textId="77777777" w:rsidR="006C4CFC" w:rsidRPr="0081417E" w:rsidRDefault="006C4CFC" w:rsidP="00E81A3D">
      <w:pPr>
        <w:pStyle w:val="Heading1"/>
        <w:numPr>
          <w:ilvl w:val="0"/>
          <w:numId w:val="0"/>
        </w:numPr>
        <w:spacing w:before="120" w:line="480" w:lineRule="auto"/>
      </w:pPr>
      <w:r w:rsidRPr="0081417E">
        <w:lastRenderedPageBreak/>
        <w:t>DISCUSSION</w:t>
      </w:r>
    </w:p>
    <w:p w14:paraId="3900585F" w14:textId="77777777" w:rsidR="006C4CFC" w:rsidRPr="0081417E" w:rsidRDefault="002178E7" w:rsidP="00E81A3D">
      <w:pPr>
        <w:pStyle w:val="Heading2"/>
        <w:numPr>
          <w:ilvl w:val="0"/>
          <w:numId w:val="0"/>
        </w:numPr>
        <w:autoSpaceDE w:val="0"/>
        <w:autoSpaceDN w:val="0"/>
        <w:spacing w:before="120" w:after="60" w:line="480" w:lineRule="auto"/>
        <w:rPr>
          <w:i/>
        </w:rPr>
      </w:pPr>
      <w:r w:rsidRPr="0081417E">
        <w:rPr>
          <w:i/>
        </w:rPr>
        <w:t xml:space="preserve">User </w:t>
      </w:r>
      <w:r w:rsidR="003147A2" w:rsidRPr="0081417E">
        <w:rPr>
          <w:i/>
        </w:rPr>
        <w:t>Learning and Adaptation</w:t>
      </w:r>
    </w:p>
    <w:p w14:paraId="7EF67DD1" w14:textId="5379EACC" w:rsidR="003178DF" w:rsidRPr="0081417E" w:rsidRDefault="003E7E24" w:rsidP="00C16133">
      <w:pPr>
        <w:pStyle w:val="Text"/>
        <w:spacing w:line="480" w:lineRule="auto"/>
        <w:ind w:firstLine="0"/>
        <w:jc w:val="left"/>
      </w:pPr>
      <w:r w:rsidRPr="0081417E">
        <w:t>Our findings</w:t>
      </w:r>
      <w:r w:rsidR="00C30376" w:rsidRPr="0081417E">
        <w:t xml:space="preserve"> show that even over</w:t>
      </w:r>
      <w:r w:rsidR="003147A2" w:rsidRPr="0081417E">
        <w:t xml:space="preserve"> short trial periods learning and adaptation takes place </w:t>
      </w:r>
      <w:r w:rsidR="00C30376" w:rsidRPr="0081417E">
        <w:t xml:space="preserve">and users find a </w:t>
      </w:r>
      <w:r w:rsidR="00F04B7B" w:rsidRPr="0081417E">
        <w:t>way to complete a given task</w:t>
      </w:r>
      <w:r w:rsidR="003147A2" w:rsidRPr="0081417E">
        <w:t>.</w:t>
      </w:r>
      <w:r w:rsidR="00C30376" w:rsidRPr="0081417E">
        <w:t xml:space="preserve"> In our study </w:t>
      </w:r>
      <w:r w:rsidR="00194A95" w:rsidRPr="0081417E">
        <w:t xml:space="preserve">participatns </w:t>
      </w:r>
      <w:r w:rsidR="003147A2" w:rsidRPr="0081417E">
        <w:t>adapt</w:t>
      </w:r>
      <w:r w:rsidR="00C30376" w:rsidRPr="0081417E">
        <w:t>ed</w:t>
      </w:r>
      <w:r w:rsidR="003147A2" w:rsidRPr="0081417E">
        <w:t xml:space="preserve"> the volume and pace of their voice, as well as their articulation</w:t>
      </w:r>
      <w:r w:rsidR="001440B2" w:rsidRPr="0081417E">
        <w:t>,</w:t>
      </w:r>
      <w:r w:rsidRPr="0081417E">
        <w:t xml:space="preserve"> to improve </w:t>
      </w:r>
      <w:r w:rsidR="003147A2" w:rsidRPr="0081417E">
        <w:t>voice r</w:t>
      </w:r>
      <w:r w:rsidRPr="0081417E">
        <w:t>ecognition by</w:t>
      </w:r>
      <w:r w:rsidR="00100EA4" w:rsidRPr="0081417E">
        <w:t xml:space="preserve"> the robot. They did</w:t>
      </w:r>
      <w:r w:rsidR="003147A2" w:rsidRPr="0081417E">
        <w:t xml:space="preserve"> so </w:t>
      </w:r>
      <w:r w:rsidR="00100EA4" w:rsidRPr="0081417E">
        <w:t xml:space="preserve">on their own, i.e. without prompts from the research team.  </w:t>
      </w:r>
      <w:r w:rsidR="00EB039B" w:rsidRPr="0081417E">
        <w:t xml:space="preserve">This finding resonates with earlier research that indicates we humans naturally seek to </w:t>
      </w:r>
      <w:r w:rsidR="00485D5F" w:rsidRPr="0081417E">
        <w:t xml:space="preserve">understand </w:t>
      </w:r>
      <w:r w:rsidR="00FA4BEC" w:rsidRPr="0081417E">
        <w:t>how things behave and respond in different situations and to different stimuli</w:t>
      </w:r>
      <w:r w:rsidR="00751EA0" w:rsidRPr="0081417E">
        <w:t xml:space="preserve"> (Mazur, 2015)</w:t>
      </w:r>
      <w:r w:rsidR="00FA4BEC" w:rsidRPr="0081417E">
        <w:t>. W</w:t>
      </w:r>
      <w:r w:rsidR="00485D5F" w:rsidRPr="0081417E">
        <w:t xml:space="preserve">e are constantly assimilating </w:t>
      </w:r>
      <w:r w:rsidR="00100EA4" w:rsidRPr="0081417E">
        <w:t xml:space="preserve">and building up </w:t>
      </w:r>
      <w:r w:rsidR="00FA4BEC" w:rsidRPr="0081417E">
        <w:t>model</w:t>
      </w:r>
      <w:r w:rsidR="00100EA4" w:rsidRPr="0081417E">
        <w:t>s</w:t>
      </w:r>
      <w:r w:rsidR="00FA4BEC" w:rsidRPr="0081417E">
        <w:t xml:space="preserve"> of things we interact</w:t>
      </w:r>
      <w:r w:rsidR="008B740A" w:rsidRPr="0081417E">
        <w:t xml:space="preserve"> with,</w:t>
      </w:r>
      <w:r w:rsidR="00FA4BEC" w:rsidRPr="0081417E">
        <w:t xml:space="preserve"> </w:t>
      </w:r>
      <w:r w:rsidR="00485D5F" w:rsidRPr="0081417E">
        <w:t xml:space="preserve">by observations and </w:t>
      </w:r>
      <w:r w:rsidR="008B740A" w:rsidRPr="0081417E">
        <w:t>a trial and error process</w:t>
      </w:r>
      <w:r w:rsidR="00485D5F" w:rsidRPr="0081417E">
        <w:t xml:space="preserve">. Being able to reliably predict responses is reassuring.  </w:t>
      </w:r>
    </w:p>
    <w:p w14:paraId="77C499CA" w14:textId="77777777" w:rsidR="003178DF" w:rsidRPr="0081417E" w:rsidRDefault="003178DF" w:rsidP="00C16133">
      <w:pPr>
        <w:pStyle w:val="Text"/>
        <w:spacing w:line="480" w:lineRule="auto"/>
        <w:ind w:firstLine="0"/>
        <w:jc w:val="left"/>
      </w:pPr>
    </w:p>
    <w:p w14:paraId="27A20387" w14:textId="558696E2" w:rsidR="006C4CFC" w:rsidRPr="0081417E" w:rsidRDefault="003178DF" w:rsidP="00C16133">
      <w:pPr>
        <w:pStyle w:val="Text"/>
        <w:spacing w:line="480" w:lineRule="auto"/>
        <w:ind w:firstLine="0"/>
        <w:jc w:val="left"/>
      </w:pPr>
      <w:r w:rsidRPr="0081417E">
        <w:t xml:space="preserve">In the specific case of interactive systems, </w:t>
      </w:r>
      <w:r w:rsidR="00503443" w:rsidRPr="0081417E">
        <w:t xml:space="preserve">Donald </w:t>
      </w:r>
      <w:r w:rsidR="00013E47" w:rsidRPr="0081417E">
        <w:t>Norman</w:t>
      </w:r>
      <w:r w:rsidR="00503443" w:rsidRPr="0081417E">
        <w:t xml:space="preserve"> (2013)</w:t>
      </w:r>
      <w:r w:rsidR="00013E47" w:rsidRPr="0081417E">
        <w:t xml:space="preserve"> </w:t>
      </w:r>
      <w:r w:rsidRPr="0081417E">
        <w:t xml:space="preserve">emphasized the importance of </w:t>
      </w:r>
      <w:r w:rsidR="008151ED" w:rsidRPr="0081417E">
        <w:t xml:space="preserve">the user </w:t>
      </w:r>
      <w:r w:rsidR="00503443" w:rsidRPr="0081417E">
        <w:t>developing a</w:t>
      </w:r>
      <w:r w:rsidR="00013E47" w:rsidRPr="0081417E">
        <w:t xml:space="preserve"> good </w:t>
      </w:r>
      <w:r w:rsidR="008151ED" w:rsidRPr="0081417E">
        <w:t xml:space="preserve">mental </w:t>
      </w:r>
      <w:r w:rsidR="00013E47" w:rsidRPr="0081417E">
        <w:t>model</w:t>
      </w:r>
      <w:r w:rsidR="00223610" w:rsidRPr="0081417E">
        <w:t xml:space="preserve"> for </w:t>
      </w:r>
      <w:r w:rsidRPr="0081417E">
        <w:t>them.</w:t>
      </w:r>
      <w:r w:rsidR="00013E47" w:rsidRPr="0081417E">
        <w:t xml:space="preserve"> </w:t>
      </w:r>
      <w:r w:rsidRPr="0081417E">
        <w:t>To facilitate the development of a mental model, it is critical to</w:t>
      </w:r>
      <w:r w:rsidR="008151ED" w:rsidRPr="0081417E">
        <w:t xml:space="preserve"> </w:t>
      </w:r>
      <w:r w:rsidRPr="0081417E">
        <w:t>make</w:t>
      </w:r>
      <w:r w:rsidR="00013E47" w:rsidRPr="0081417E">
        <w:t xml:space="preserve"> it is clear to the user how </w:t>
      </w:r>
      <w:r w:rsidR="00503443" w:rsidRPr="0081417E">
        <w:t>a</w:t>
      </w:r>
      <w:r w:rsidR="00013E47" w:rsidRPr="0081417E">
        <w:t xml:space="preserve"> system </w:t>
      </w:r>
      <w:r w:rsidR="00503443" w:rsidRPr="0081417E">
        <w:t>will respond</w:t>
      </w:r>
      <w:r w:rsidR="00E5769D" w:rsidRPr="0081417E">
        <w:t xml:space="preserve"> to </w:t>
      </w:r>
      <w:r w:rsidR="003E7E24" w:rsidRPr="0081417E">
        <w:t>the user’s</w:t>
      </w:r>
      <w:r w:rsidR="00013E47" w:rsidRPr="0081417E">
        <w:t xml:space="preserve"> explicit or implicit inputs</w:t>
      </w:r>
      <w:r w:rsidR="00223610" w:rsidRPr="0081417E">
        <w:t xml:space="preserve"> by providing unambiguous and timely feedback</w:t>
      </w:r>
      <w:r w:rsidR="00013E47" w:rsidRPr="0081417E">
        <w:t xml:space="preserve">. </w:t>
      </w:r>
      <w:r w:rsidR="008151ED" w:rsidRPr="0081417E">
        <w:t xml:space="preserve">Due to a processing </w:t>
      </w:r>
      <w:r w:rsidR="00E5769D" w:rsidRPr="0081417E">
        <w:t xml:space="preserve">time </w:t>
      </w:r>
      <w:r w:rsidR="008151ED" w:rsidRPr="0081417E">
        <w:t>lag, there were a number of inst</w:t>
      </w:r>
      <w:r w:rsidR="00E5769D" w:rsidRPr="0081417E">
        <w:t>ances where the user spoke</w:t>
      </w:r>
      <w:r w:rsidR="008151ED" w:rsidRPr="0081417E">
        <w:t xml:space="preserve"> too</w:t>
      </w:r>
      <w:r w:rsidR="004C54ED" w:rsidRPr="0081417E">
        <w:t xml:space="preserve"> quickly, or the system </w:t>
      </w:r>
      <w:r w:rsidR="008151ED" w:rsidRPr="0081417E">
        <w:lastRenderedPageBreak/>
        <w:t>mishear</w:t>
      </w:r>
      <w:r w:rsidR="00E5769D" w:rsidRPr="0081417E">
        <w:t>d</w:t>
      </w:r>
      <w:r w:rsidR="008151ED" w:rsidRPr="0081417E">
        <w:t xml:space="preserve"> and respond</w:t>
      </w:r>
      <w:r w:rsidR="00E5769D" w:rsidRPr="0081417E">
        <w:t>ed</w:t>
      </w:r>
      <w:r w:rsidR="008151ED" w:rsidRPr="0081417E">
        <w:t xml:space="preserve"> </w:t>
      </w:r>
      <w:r w:rsidR="000E10DC" w:rsidRPr="0081417E">
        <w:t>to something else. Such occurrences prevent</w:t>
      </w:r>
      <w:r w:rsidR="008151ED" w:rsidRPr="0081417E">
        <w:t xml:space="preserve"> the constructi</w:t>
      </w:r>
      <w:r w:rsidR="000E10DC" w:rsidRPr="0081417E">
        <w:t>on of a robust mental model and that</w:t>
      </w:r>
      <w:r w:rsidR="008151ED" w:rsidRPr="0081417E">
        <w:t xml:space="preserve"> negatively impact</w:t>
      </w:r>
      <w:r w:rsidR="003E7E24" w:rsidRPr="0081417E">
        <w:t>s</w:t>
      </w:r>
      <w:r w:rsidR="008151ED" w:rsidRPr="0081417E">
        <w:t xml:space="preserve"> learnability. </w:t>
      </w:r>
      <w:r w:rsidR="00503443" w:rsidRPr="0081417E">
        <w:t>We</w:t>
      </w:r>
      <w:r w:rsidR="00013E47" w:rsidRPr="0081417E">
        <w:t xml:space="preserve"> </w:t>
      </w:r>
      <w:r w:rsidR="00503443" w:rsidRPr="0081417E">
        <w:t>develop</w:t>
      </w:r>
      <w:r w:rsidR="00013E47" w:rsidRPr="0081417E">
        <w:t xml:space="preserve"> a mental model of how </w:t>
      </w:r>
      <w:r w:rsidR="00503443" w:rsidRPr="0081417E">
        <w:t>a</w:t>
      </w:r>
      <w:r w:rsidR="00013E47" w:rsidRPr="0081417E">
        <w:t xml:space="preserve"> system </w:t>
      </w:r>
      <w:r w:rsidR="00503443" w:rsidRPr="0081417E">
        <w:t>functions</w:t>
      </w:r>
      <w:r w:rsidR="000E10DC" w:rsidRPr="0081417E">
        <w:t xml:space="preserve"> by</w:t>
      </w:r>
      <w:r w:rsidR="00013E47" w:rsidRPr="0081417E">
        <w:t xml:space="preserve"> </w:t>
      </w:r>
      <w:r w:rsidR="00503443" w:rsidRPr="0081417E">
        <w:t>identifying how the system changes</w:t>
      </w:r>
      <w:r w:rsidR="00223610" w:rsidRPr="0081417E">
        <w:t xml:space="preserve"> and behaves in response to our interactions</w:t>
      </w:r>
      <w:r w:rsidR="000E10DC" w:rsidRPr="0081417E">
        <w:t xml:space="preserve">. </w:t>
      </w:r>
      <w:r w:rsidR="003E7E24" w:rsidRPr="0081417E">
        <w:t>Here the system’s</w:t>
      </w:r>
      <w:r w:rsidR="00503443" w:rsidRPr="0081417E">
        <w:t xml:space="preserve"> physical characteristics</w:t>
      </w:r>
      <w:r w:rsidR="000E10DC" w:rsidRPr="0081417E">
        <w:t xml:space="preserve"> are important, as</w:t>
      </w:r>
      <w:r w:rsidR="00013E47" w:rsidRPr="0081417E">
        <w:t xml:space="preserve"> </w:t>
      </w:r>
      <w:r w:rsidR="00302209" w:rsidRPr="0081417E">
        <w:t xml:space="preserve">they </w:t>
      </w:r>
      <w:r w:rsidR="00503443" w:rsidRPr="0081417E">
        <w:t>give us</w:t>
      </w:r>
      <w:r w:rsidR="00013E47" w:rsidRPr="0081417E">
        <w:t xml:space="preserve"> clues </w:t>
      </w:r>
      <w:r w:rsidR="00302209" w:rsidRPr="0081417E">
        <w:t>on</w:t>
      </w:r>
      <w:r w:rsidR="00223610" w:rsidRPr="0081417E">
        <w:t xml:space="preserve"> how to interact</w:t>
      </w:r>
      <w:r w:rsidR="008B740A" w:rsidRPr="0081417E">
        <w:t xml:space="preserve"> with it</w:t>
      </w:r>
      <w:r w:rsidR="00503443" w:rsidRPr="0081417E">
        <w:t xml:space="preserve">. </w:t>
      </w:r>
      <w:r w:rsidR="003E7E24" w:rsidRPr="0081417E">
        <w:t>When the mode of interaction is</w:t>
      </w:r>
      <w:r w:rsidR="00013E47" w:rsidRPr="0081417E">
        <w:t xml:space="preserve"> not intuitive, the ability of the user to learn how to use the system is </w:t>
      </w:r>
      <w:r w:rsidR="00302209" w:rsidRPr="0081417E">
        <w:t>eroded</w:t>
      </w:r>
      <w:r w:rsidR="00013E47" w:rsidRPr="0081417E">
        <w:t>.</w:t>
      </w:r>
      <w:r w:rsidR="008B740A" w:rsidRPr="0081417E">
        <w:t xml:space="preserve"> </w:t>
      </w:r>
      <w:r w:rsidR="002C2AD0" w:rsidRPr="0081417E">
        <w:t>The more feedback the robot provides to the user o</w:t>
      </w:r>
      <w:r w:rsidR="00907FE0" w:rsidRPr="0081417E">
        <w:t>n</w:t>
      </w:r>
      <w:r w:rsidR="002C2AD0" w:rsidRPr="0081417E">
        <w:t xml:space="preserve"> its </w:t>
      </w:r>
      <w:r w:rsidR="00302209" w:rsidRPr="0081417E">
        <w:t xml:space="preserve">present </w:t>
      </w:r>
      <w:r w:rsidR="002C2AD0" w:rsidRPr="0081417E">
        <w:t>status</w:t>
      </w:r>
      <w:r w:rsidR="00907FE0" w:rsidRPr="0081417E">
        <w:t xml:space="preserve"> in a timely manner</w:t>
      </w:r>
      <w:r w:rsidR="002C2AD0" w:rsidRPr="0081417E">
        <w:t>, the better informed the user ca</w:t>
      </w:r>
      <w:r w:rsidR="00302209" w:rsidRPr="0081417E">
        <w:t>n be of what is going on, and thereby</w:t>
      </w:r>
      <w:r w:rsidR="002C2AD0" w:rsidRPr="0081417E">
        <w:t xml:space="preserve"> can pre-empt possible mis</w:t>
      </w:r>
      <w:r w:rsidR="00907FE0" w:rsidRPr="0081417E">
        <w:t>interpretations</w:t>
      </w:r>
      <w:r w:rsidR="002C2AD0" w:rsidRPr="0081417E">
        <w:t xml:space="preserve"> and be more responsible and alert during an interaction. </w:t>
      </w:r>
    </w:p>
    <w:p w14:paraId="0D6E0E83" w14:textId="3AC7AEE9" w:rsidR="006C4CFC" w:rsidRPr="0081417E" w:rsidRDefault="00640E9C" w:rsidP="00E81A3D">
      <w:pPr>
        <w:pStyle w:val="Heading2"/>
        <w:numPr>
          <w:ilvl w:val="0"/>
          <w:numId w:val="0"/>
        </w:numPr>
        <w:autoSpaceDE w:val="0"/>
        <w:autoSpaceDN w:val="0"/>
        <w:spacing w:before="120" w:after="60" w:line="480" w:lineRule="auto"/>
        <w:rPr>
          <w:i/>
        </w:rPr>
      </w:pPr>
      <w:r w:rsidRPr="0081417E">
        <w:rPr>
          <w:i/>
        </w:rPr>
        <w:t>Taking the blame</w:t>
      </w:r>
      <w:r w:rsidR="007B73D3" w:rsidRPr="0081417E">
        <w:rPr>
          <w:i/>
        </w:rPr>
        <w:t xml:space="preserve"> for errors</w:t>
      </w:r>
    </w:p>
    <w:p w14:paraId="522F8178" w14:textId="7C5D6B36" w:rsidR="002178E7" w:rsidRPr="0081417E" w:rsidRDefault="00693621" w:rsidP="00C16133">
      <w:pPr>
        <w:pStyle w:val="Text"/>
        <w:spacing w:line="480" w:lineRule="auto"/>
        <w:ind w:firstLine="0"/>
        <w:jc w:val="left"/>
      </w:pPr>
      <w:r w:rsidRPr="0081417E">
        <w:t>Our participants</w:t>
      </w:r>
      <w:r w:rsidR="00187D2D" w:rsidRPr="0081417E">
        <w:t xml:space="preserve"> generally tend</w:t>
      </w:r>
      <w:r w:rsidRPr="0081417E">
        <w:t>ed</w:t>
      </w:r>
      <w:r w:rsidR="00187D2D" w:rsidRPr="0081417E">
        <w:t xml:space="preserve"> to take the blame for an unexpected action by the robot and </w:t>
      </w:r>
      <w:r w:rsidR="001212AA" w:rsidRPr="0081417E">
        <w:t>usually</w:t>
      </w:r>
      <w:r w:rsidR="00187D2D" w:rsidRPr="0081417E">
        <w:t xml:space="preserve"> </w:t>
      </w:r>
      <w:r w:rsidRPr="0081417E">
        <w:t>thought</w:t>
      </w:r>
      <w:r w:rsidR="00187D2D" w:rsidRPr="0081417E">
        <w:t xml:space="preserve"> that they </w:t>
      </w:r>
      <w:r w:rsidRPr="0081417E">
        <w:t>had</w:t>
      </w:r>
      <w:r w:rsidR="00187D2D" w:rsidRPr="0081417E">
        <w:t xml:space="preserve"> done something wrong</w:t>
      </w:r>
      <w:r w:rsidRPr="0081417E">
        <w:t xml:space="preserve">. Low self-efficacy was noted to be higher in </w:t>
      </w:r>
      <w:r w:rsidR="00C272B4" w:rsidRPr="0081417E">
        <w:t>the participants</w:t>
      </w:r>
      <w:r w:rsidR="00694D4E" w:rsidRPr="0081417E">
        <w:t xml:space="preserve"> who were</w:t>
      </w:r>
      <w:r w:rsidR="002178E7" w:rsidRPr="0081417E">
        <w:t xml:space="preserve"> relatively in</w:t>
      </w:r>
      <w:r w:rsidRPr="0081417E">
        <w:t>experienced computer users</w:t>
      </w:r>
      <w:r w:rsidR="00694D4E" w:rsidRPr="0081417E">
        <w:t xml:space="preserve"> – particularly</w:t>
      </w:r>
      <w:r w:rsidR="004F5DEF" w:rsidRPr="0081417E">
        <w:t xml:space="preserve"> </w:t>
      </w:r>
      <w:r w:rsidR="00694D4E" w:rsidRPr="0081417E">
        <w:t>participant</w:t>
      </w:r>
      <w:r w:rsidR="00517AC7" w:rsidRPr="0081417E">
        <w:t>s</w:t>
      </w:r>
      <w:r w:rsidR="00694D4E" w:rsidRPr="0081417E">
        <w:t xml:space="preserve"> 1F, 3F and 4M</w:t>
      </w:r>
      <w:r w:rsidR="00517AC7" w:rsidRPr="0081417E">
        <w:t>.</w:t>
      </w:r>
    </w:p>
    <w:p w14:paraId="374D8AE7" w14:textId="77777777" w:rsidR="007F2513" w:rsidRPr="0081417E" w:rsidRDefault="007F2513" w:rsidP="00C16133">
      <w:pPr>
        <w:pStyle w:val="Text"/>
        <w:spacing w:line="480" w:lineRule="auto"/>
        <w:ind w:firstLine="0"/>
        <w:jc w:val="left"/>
      </w:pPr>
    </w:p>
    <w:p w14:paraId="0386B62F" w14:textId="56CE9AF5" w:rsidR="006C4CFC" w:rsidRPr="0081417E" w:rsidRDefault="002178E7" w:rsidP="00C16133">
      <w:pPr>
        <w:pStyle w:val="Text"/>
        <w:spacing w:line="480" w:lineRule="auto"/>
        <w:ind w:firstLine="0"/>
        <w:jc w:val="left"/>
      </w:pPr>
      <w:r w:rsidRPr="0081417E">
        <w:t>Better</w:t>
      </w:r>
      <w:r w:rsidR="00693621" w:rsidRPr="0081417E">
        <w:t xml:space="preserve"> understanding </w:t>
      </w:r>
      <w:r w:rsidRPr="0081417E">
        <w:t xml:space="preserve">of the </w:t>
      </w:r>
      <w:r w:rsidR="00693621" w:rsidRPr="0081417E">
        <w:t xml:space="preserve">constraints of the robot and what it can and </w:t>
      </w:r>
      <w:r w:rsidR="004F5DEF" w:rsidRPr="0081417E">
        <w:t xml:space="preserve">cannot do and what it </w:t>
      </w:r>
      <w:r w:rsidR="004F5DEF" w:rsidRPr="0081417E">
        <w:lastRenderedPageBreak/>
        <w:t xml:space="preserve">gets wrong </w:t>
      </w:r>
      <w:r w:rsidR="003E7E24" w:rsidRPr="0081417E">
        <w:t>could improve</w:t>
      </w:r>
      <w:r w:rsidR="00693621" w:rsidRPr="0081417E">
        <w:t xml:space="preserve"> recovery from errors. If the robot was able to actively communicate with the user that it was in an error state and perhaps provide clear instructions or have a single button recovery process, it might make it easier to carry out longer trials without the need for an expert to be present. </w:t>
      </w:r>
      <w:r w:rsidR="00DF5C88" w:rsidRPr="0081417E">
        <w:t>Admittance and recognition of faults and shortcomings</w:t>
      </w:r>
      <w:r w:rsidR="004F5DEF" w:rsidRPr="0081417E">
        <w:t>,</w:t>
      </w:r>
      <w:r w:rsidR="00DF5C88" w:rsidRPr="0081417E">
        <w:t xml:space="preserve"> however</w:t>
      </w:r>
      <w:r w:rsidR="004F5DEF" w:rsidRPr="0081417E">
        <w:t>,</w:t>
      </w:r>
      <w:r w:rsidR="00DF5C88" w:rsidRPr="0081417E">
        <w:t xml:space="preserve"> might be </w:t>
      </w:r>
      <w:r w:rsidR="004F5DEF" w:rsidRPr="0081417E">
        <w:t>run counter</w:t>
      </w:r>
      <w:r w:rsidR="00DF5C88" w:rsidRPr="0081417E">
        <w:t xml:space="preserve"> to the need for building trust in the robot. </w:t>
      </w:r>
      <w:r w:rsidR="00A32461" w:rsidRPr="0081417E">
        <w:t>User acceptance is closely linked to trust and trust is strongly linked to pe</w:t>
      </w:r>
      <w:r w:rsidR="004F5DEF" w:rsidRPr="0081417E">
        <w:t>ople’s willingness to accept the robots</w:t>
      </w:r>
      <w:r w:rsidR="00A32461" w:rsidRPr="0081417E">
        <w:t xml:space="preserve"> recommendations</w:t>
      </w:r>
      <w:r w:rsidR="004F5DEF" w:rsidRPr="0081417E">
        <w:t xml:space="preserve"> (</w:t>
      </w:r>
      <w:r w:rsidR="00A32461" w:rsidRPr="0081417E">
        <w:t>Salem and Dautenhahn</w:t>
      </w:r>
      <w:r w:rsidR="004F5DEF" w:rsidRPr="0081417E">
        <w:t xml:space="preserve">, </w:t>
      </w:r>
      <w:r w:rsidR="00CF2A03" w:rsidRPr="0081417E">
        <w:t xml:space="preserve">2015). </w:t>
      </w:r>
    </w:p>
    <w:p w14:paraId="6207D787" w14:textId="77777777" w:rsidR="006D5C52" w:rsidRPr="0081417E" w:rsidRDefault="00AF5642" w:rsidP="00E81A3D">
      <w:pPr>
        <w:pStyle w:val="Heading2"/>
        <w:numPr>
          <w:ilvl w:val="0"/>
          <w:numId w:val="0"/>
        </w:numPr>
        <w:autoSpaceDE w:val="0"/>
        <w:autoSpaceDN w:val="0"/>
        <w:spacing w:before="120" w:after="60" w:line="480" w:lineRule="auto"/>
        <w:rPr>
          <w:i/>
        </w:rPr>
      </w:pPr>
      <w:r w:rsidRPr="0081417E">
        <w:rPr>
          <w:i/>
        </w:rPr>
        <w:t>Learning from the user</w:t>
      </w:r>
      <w:r w:rsidR="002C2AD0" w:rsidRPr="0081417E">
        <w:rPr>
          <w:i/>
        </w:rPr>
        <w:t xml:space="preserve"> and adapting to the user</w:t>
      </w:r>
    </w:p>
    <w:p w14:paraId="2D0276C5" w14:textId="3957F1AA" w:rsidR="00E0282E" w:rsidRPr="0081417E" w:rsidRDefault="00D379E9" w:rsidP="00C16133">
      <w:pPr>
        <w:pStyle w:val="Text"/>
        <w:spacing w:line="480" w:lineRule="auto"/>
        <w:ind w:firstLine="0"/>
        <w:jc w:val="left"/>
      </w:pPr>
      <w:r w:rsidRPr="0081417E">
        <w:t>The capacity</w:t>
      </w:r>
      <w:r w:rsidR="002C2AD0" w:rsidRPr="0081417E">
        <w:t xml:space="preserve"> for s</w:t>
      </w:r>
      <w:r w:rsidR="00AF5642" w:rsidRPr="0081417E">
        <w:t xml:space="preserve">ystem flexibility and personalisation are well </w:t>
      </w:r>
      <w:r w:rsidR="002C2AD0" w:rsidRPr="0081417E">
        <w:t xml:space="preserve">recognised features of any sophisticated software system. </w:t>
      </w:r>
      <w:r w:rsidR="0046042F" w:rsidRPr="0081417E">
        <w:t>Here our observations in t</w:t>
      </w:r>
      <w:r w:rsidR="00370060" w:rsidRPr="0081417E">
        <w:t>he W</w:t>
      </w:r>
      <w:r w:rsidR="00EB0C3F" w:rsidRPr="0081417E">
        <w:t>izard mode provided valuable</w:t>
      </w:r>
      <w:r w:rsidR="0046042F" w:rsidRPr="0081417E">
        <w:t xml:space="preserve"> insights</w:t>
      </w:r>
      <w:r w:rsidR="00EB0C3F" w:rsidRPr="0081417E">
        <w:t xml:space="preserve">.  </w:t>
      </w:r>
      <w:r w:rsidR="002C2AD0" w:rsidRPr="0081417E">
        <w:t>For exam</w:t>
      </w:r>
      <w:r w:rsidR="00E0282E" w:rsidRPr="0081417E">
        <w:t xml:space="preserve">ple, </w:t>
      </w:r>
      <w:r w:rsidR="00EB0C3F" w:rsidRPr="0081417E">
        <w:t>older</w:t>
      </w:r>
      <w:r w:rsidR="00E0282E" w:rsidRPr="0081417E">
        <w:t xml:space="preserve"> peoples’</w:t>
      </w:r>
      <w:r w:rsidR="00EB0C3F" w:rsidRPr="0081417E">
        <w:t xml:space="preserve"> </w:t>
      </w:r>
      <w:r w:rsidR="002C2AD0" w:rsidRPr="0081417E">
        <w:t>voice</w:t>
      </w:r>
      <w:r w:rsidR="00E0282E" w:rsidRPr="0081417E">
        <w:t>s</w:t>
      </w:r>
      <w:r w:rsidR="003E7E24" w:rsidRPr="0081417E">
        <w:t xml:space="preserve"> commonly change</w:t>
      </w:r>
      <w:r w:rsidR="002C2AD0" w:rsidRPr="0081417E">
        <w:t xml:space="preserve"> </w:t>
      </w:r>
      <w:r w:rsidR="00EB0C3F" w:rsidRPr="0081417E">
        <w:t xml:space="preserve">and this </w:t>
      </w:r>
      <w:r w:rsidR="002C2AD0" w:rsidRPr="0081417E">
        <w:t>affect</w:t>
      </w:r>
      <w:r w:rsidR="00EB0C3F" w:rsidRPr="0081417E">
        <w:t>s</w:t>
      </w:r>
      <w:r w:rsidR="002C2AD0" w:rsidRPr="0081417E">
        <w:t xml:space="preserve"> the </w:t>
      </w:r>
      <w:r w:rsidR="00E0282E" w:rsidRPr="0081417E">
        <w:t xml:space="preserve">robot’s voice </w:t>
      </w:r>
      <w:r w:rsidR="002C2AD0" w:rsidRPr="0081417E">
        <w:t>recognition accuracy</w:t>
      </w:r>
      <w:r w:rsidR="00EB0C3F" w:rsidRPr="0081417E">
        <w:t>, even if they</w:t>
      </w:r>
      <w:r w:rsidR="002C2AD0" w:rsidRPr="0081417E">
        <w:t xml:space="preserve"> try</w:t>
      </w:r>
      <w:r w:rsidR="00E0282E" w:rsidRPr="0081417E">
        <w:t xml:space="preserve"> to adapt as well. To forestall such problems, their</w:t>
      </w:r>
      <w:r w:rsidR="00463F35" w:rsidRPr="0081417E">
        <w:t xml:space="preserve"> speech data c</w:t>
      </w:r>
      <w:r w:rsidR="002C2AD0" w:rsidRPr="0081417E">
        <w:t xml:space="preserve">ould be monitored for changes over </w:t>
      </w:r>
      <w:r w:rsidR="00E0282E" w:rsidRPr="0081417E">
        <w:t>time and</w:t>
      </w:r>
      <w:r w:rsidR="002C2AD0" w:rsidRPr="0081417E">
        <w:t xml:space="preserve"> protocols </w:t>
      </w:r>
      <w:r w:rsidR="00E0282E" w:rsidRPr="0081417E">
        <w:t xml:space="preserve">developed for corresponding corrective action.  </w:t>
      </w:r>
    </w:p>
    <w:p w14:paraId="77B28BEB" w14:textId="77777777" w:rsidR="001A1B4C" w:rsidRPr="0081417E" w:rsidRDefault="001A1B4C" w:rsidP="00C16133">
      <w:pPr>
        <w:pStyle w:val="Text"/>
        <w:spacing w:line="480" w:lineRule="auto"/>
        <w:ind w:firstLine="0"/>
        <w:jc w:val="left"/>
      </w:pPr>
    </w:p>
    <w:p w14:paraId="382349D7" w14:textId="116A5163" w:rsidR="00045B50" w:rsidRPr="0081417E" w:rsidRDefault="00124E47" w:rsidP="00BC3ACF">
      <w:pPr>
        <w:pStyle w:val="Text"/>
        <w:spacing w:line="480" w:lineRule="auto"/>
        <w:ind w:firstLine="0"/>
        <w:jc w:val="left"/>
      </w:pPr>
      <w:r w:rsidRPr="0081417E">
        <w:t>If it</w:t>
      </w:r>
      <w:r w:rsidR="002C2AD0" w:rsidRPr="0081417E">
        <w:t xml:space="preserve"> is accompanied by cogn</w:t>
      </w:r>
      <w:r w:rsidRPr="0081417E">
        <w:t xml:space="preserve">itive </w:t>
      </w:r>
      <w:r w:rsidR="001A1B4C" w:rsidRPr="0081417E">
        <w:t>decline and</w:t>
      </w:r>
      <w:r w:rsidRPr="0081417E">
        <w:t xml:space="preserve"> </w:t>
      </w:r>
      <w:r w:rsidR="002C2AD0" w:rsidRPr="0081417E">
        <w:t xml:space="preserve">reduced voice recognition accuracy, particularly </w:t>
      </w:r>
      <w:r w:rsidR="002C2AD0" w:rsidRPr="0081417E">
        <w:lastRenderedPageBreak/>
        <w:t xml:space="preserve">after a long period of good performance, </w:t>
      </w:r>
      <w:r w:rsidR="001A1B4C" w:rsidRPr="0081417E">
        <w:t xml:space="preserve">it </w:t>
      </w:r>
      <w:r w:rsidR="002C2AD0" w:rsidRPr="0081417E">
        <w:t xml:space="preserve">could be a very </w:t>
      </w:r>
      <w:r w:rsidR="005F35FA" w:rsidRPr="0081417E">
        <w:t>de-motivating</w:t>
      </w:r>
      <w:r w:rsidR="00884C5D" w:rsidRPr="0081417E">
        <w:t xml:space="preserve"> and confusing</w:t>
      </w:r>
      <w:r w:rsidR="002C2AD0" w:rsidRPr="0081417E">
        <w:t xml:space="preserve"> experience for the user. </w:t>
      </w:r>
      <w:r w:rsidRPr="0081417E">
        <w:t xml:space="preserve">As we </w:t>
      </w:r>
      <w:r w:rsidR="00834979" w:rsidRPr="0081417E">
        <w:t>are still quite a few years away from a fully safe and autonomous assistiv</w:t>
      </w:r>
      <w:r w:rsidR="00A968AB" w:rsidRPr="0081417E">
        <w:t>e robot that can be</w:t>
      </w:r>
      <w:r w:rsidR="00834979" w:rsidRPr="0081417E">
        <w:t xml:space="preserve"> </w:t>
      </w:r>
      <w:r w:rsidR="00A968AB" w:rsidRPr="0081417E">
        <w:t xml:space="preserve">used without expert supervision in a home environment, </w:t>
      </w:r>
      <w:r w:rsidR="00834979" w:rsidRPr="0081417E">
        <w:t xml:space="preserve">the more the technology can be made to work collaboratively with the user, the more hope there is of real deployment. </w:t>
      </w:r>
      <w:r w:rsidR="00A968AB" w:rsidRPr="0081417E">
        <w:t>While the present research</w:t>
      </w:r>
      <w:r w:rsidR="00834979" w:rsidRPr="0081417E">
        <w:t xml:space="preserve"> is </w:t>
      </w:r>
      <w:r w:rsidR="00A968AB" w:rsidRPr="0081417E">
        <w:t xml:space="preserve">based on </w:t>
      </w:r>
      <w:r w:rsidR="001A1B4C" w:rsidRPr="0081417E">
        <w:t xml:space="preserve">a single case </w:t>
      </w:r>
      <w:r w:rsidR="00834979" w:rsidRPr="0081417E">
        <w:t xml:space="preserve">study, it highlights some mismatches between what the </w:t>
      </w:r>
      <w:r w:rsidR="00BC3ACF" w:rsidRPr="0081417E">
        <w:t xml:space="preserve">participant </w:t>
      </w:r>
      <w:r w:rsidR="0047778D" w:rsidRPr="0081417E">
        <w:t>believes was occurring and what actually occurred</w:t>
      </w:r>
      <w:r w:rsidR="00834979" w:rsidRPr="0081417E">
        <w:t xml:space="preserve">. </w:t>
      </w:r>
      <w:r w:rsidR="00BC3ACF" w:rsidRPr="0081417E">
        <w:t>Therefore, in regards to feedback to and from the robot, there are several issues to consider such as the clarity of the feedback by the robot regarding the likely casue of the error and the cognitive load on the user incurred by the process of interpreting and paying attention to what the robot is saying.</w:t>
      </w:r>
    </w:p>
    <w:p w14:paraId="10F9E2A1" w14:textId="77777777" w:rsidR="0047778D" w:rsidRPr="0081417E" w:rsidRDefault="0047778D" w:rsidP="00C16133">
      <w:pPr>
        <w:pStyle w:val="Text"/>
        <w:spacing w:line="480" w:lineRule="auto"/>
        <w:ind w:firstLine="0"/>
        <w:jc w:val="left"/>
      </w:pPr>
    </w:p>
    <w:p w14:paraId="5D869C4D" w14:textId="2B9E7D41" w:rsidR="007B73D3" w:rsidRPr="0081417E" w:rsidRDefault="00045B50" w:rsidP="00C16133">
      <w:pPr>
        <w:pStyle w:val="Text"/>
        <w:spacing w:line="480" w:lineRule="auto"/>
        <w:ind w:firstLine="0"/>
        <w:jc w:val="left"/>
      </w:pPr>
      <w:r w:rsidRPr="0081417E">
        <w:t>As part of the Accompany</w:t>
      </w:r>
      <w:r w:rsidR="0047778D" w:rsidRPr="0081417E">
        <w:t xml:space="preserve"> project, Saunders </w:t>
      </w:r>
      <w:r w:rsidR="000D21B9" w:rsidRPr="0081417E">
        <w:t xml:space="preserve">Burke, Koay, and Dautenhahn </w:t>
      </w:r>
      <w:r w:rsidR="0047778D" w:rsidRPr="0081417E">
        <w:t>(2013)</w:t>
      </w:r>
      <w:r w:rsidRPr="0081417E">
        <w:t xml:space="preserve"> looked</w:t>
      </w:r>
      <w:r w:rsidR="001A1B4C" w:rsidRPr="0081417E">
        <w:t xml:space="preserve"> at how a </w:t>
      </w:r>
      <w:r w:rsidRPr="0081417E">
        <w:t xml:space="preserve">computational memory architecture could be used to enable a companion robot to </w:t>
      </w:r>
      <w:r w:rsidR="0047778D" w:rsidRPr="0081417E">
        <w:t>co-learn</w:t>
      </w:r>
      <w:r w:rsidRPr="0081417E">
        <w:t xml:space="preserve">.   </w:t>
      </w:r>
      <w:r w:rsidR="00834979" w:rsidRPr="0081417E">
        <w:t>In</w:t>
      </w:r>
      <w:r w:rsidR="00354280" w:rsidRPr="0081417E">
        <w:t xml:space="preserve"> a more recent study</w:t>
      </w:r>
      <w:r w:rsidR="00834979" w:rsidRPr="0081417E">
        <w:t xml:space="preserve"> as part of the GrowMeUp project</w:t>
      </w:r>
      <w:r w:rsidR="00354280" w:rsidRPr="0081417E">
        <w:t>,</w:t>
      </w:r>
      <w:r w:rsidR="00834979" w:rsidRPr="0081417E">
        <w:t xml:space="preserve"> where the robot is </w:t>
      </w:r>
      <w:r w:rsidR="00354280" w:rsidRPr="0081417E">
        <w:t xml:space="preserve">being </w:t>
      </w:r>
      <w:r w:rsidR="00834979" w:rsidRPr="0081417E">
        <w:t xml:space="preserve">developed as </w:t>
      </w:r>
      <w:r w:rsidR="001A1B4C" w:rsidRPr="0081417E">
        <w:t xml:space="preserve">a </w:t>
      </w:r>
      <w:r w:rsidR="00834979" w:rsidRPr="0081417E">
        <w:t>self-training system,</w:t>
      </w:r>
      <w:r w:rsidR="00354280" w:rsidRPr="0081417E">
        <w:t xml:space="preserve"> Martins et al. develop</w:t>
      </w:r>
      <w:r w:rsidR="00834979" w:rsidRPr="0081417E">
        <w:t xml:space="preserve"> a context-aware service selection model</w:t>
      </w:r>
      <w:r w:rsidR="00354280" w:rsidRPr="0081417E">
        <w:t>. Herein the system</w:t>
      </w:r>
      <w:r w:rsidR="00834979" w:rsidRPr="0081417E">
        <w:t xml:space="preserve"> has the ability to estimate the user’s expectation, assess the degree of </w:t>
      </w:r>
      <w:r w:rsidR="00834979" w:rsidRPr="0081417E">
        <w:lastRenderedPageBreak/>
        <w:t>satisfaction</w:t>
      </w:r>
      <w:r w:rsidR="002F375D" w:rsidRPr="0081417E">
        <w:t>,</w:t>
      </w:r>
      <w:r w:rsidR="00834979" w:rsidRPr="0081417E">
        <w:t xml:space="preserve"> and use it as feedback to improve subsequent interaction</w:t>
      </w:r>
      <w:r w:rsidR="002F375D" w:rsidRPr="0081417E">
        <w:t>s</w:t>
      </w:r>
      <w:r w:rsidR="00834979" w:rsidRPr="0081417E">
        <w:t>.</w:t>
      </w:r>
      <w:r w:rsidRPr="0081417E">
        <w:t xml:space="preserve"> </w:t>
      </w:r>
    </w:p>
    <w:p w14:paraId="74B22D4B" w14:textId="77777777" w:rsidR="003917DB" w:rsidRPr="0081417E" w:rsidRDefault="003917DB" w:rsidP="00C16133">
      <w:pPr>
        <w:pStyle w:val="Text"/>
        <w:spacing w:line="480" w:lineRule="auto"/>
        <w:ind w:firstLine="0"/>
        <w:jc w:val="left"/>
      </w:pPr>
    </w:p>
    <w:p w14:paraId="61E4478F" w14:textId="36C1079A" w:rsidR="006C4CFC" w:rsidRPr="0081417E" w:rsidRDefault="004B5A9B" w:rsidP="00C16133">
      <w:pPr>
        <w:pStyle w:val="Text"/>
        <w:spacing w:line="480" w:lineRule="auto"/>
        <w:ind w:firstLine="0"/>
        <w:jc w:val="left"/>
      </w:pPr>
      <w:r w:rsidRPr="0081417E">
        <w:t>Learning the user’</w:t>
      </w:r>
      <w:r w:rsidR="00864385" w:rsidRPr="0081417E">
        <w:t>s daily routine to understand an</w:t>
      </w:r>
      <w:r w:rsidR="00463F35" w:rsidRPr="0081417E">
        <w:t>d recognise unusual behaviours could be extremely valuable for prom</w:t>
      </w:r>
      <w:r w:rsidR="000D21B9" w:rsidRPr="0081417E">
        <w:t>pting adaptation. Fiorini, Caleb-Solly, Tsanaka, Cavallo, Dario, and Melhuish</w:t>
      </w:r>
      <w:r w:rsidR="00463F35" w:rsidRPr="0081417E">
        <w:t xml:space="preserve"> </w:t>
      </w:r>
      <w:r w:rsidR="00B610DC" w:rsidRPr="0081417E">
        <w:t xml:space="preserve">(2015) </w:t>
      </w:r>
      <w:r w:rsidR="002F375D" w:rsidRPr="0081417E">
        <w:t>show</w:t>
      </w:r>
      <w:r w:rsidR="00463F35" w:rsidRPr="0081417E">
        <w:t xml:space="preserve"> how</w:t>
      </w:r>
      <w:r w:rsidR="00B610DC" w:rsidRPr="0081417E">
        <w:t xml:space="preserve"> simple</w:t>
      </w:r>
      <w:r w:rsidR="00463F35" w:rsidRPr="0081417E">
        <w:t xml:space="preserve"> </w:t>
      </w:r>
      <w:r w:rsidR="00B610DC" w:rsidRPr="0081417E">
        <w:t xml:space="preserve">ambient sensor data, from wireless contact sensors on fridge and </w:t>
      </w:r>
      <w:r w:rsidR="002F375D" w:rsidRPr="0081417E">
        <w:t>cupboard doors and power sensors</w:t>
      </w:r>
      <w:r w:rsidR="00B610DC" w:rsidRPr="0081417E">
        <w:t xml:space="preserve"> on the kettle, could be used</w:t>
      </w:r>
      <w:r w:rsidR="007B73D3" w:rsidRPr="0081417E">
        <w:t xml:space="preserve"> by adaptive machine learning algorithms</w:t>
      </w:r>
      <w:r w:rsidR="00B610DC" w:rsidRPr="0081417E">
        <w:t xml:space="preserve"> to develop a persona</w:t>
      </w:r>
      <w:r w:rsidR="002F375D" w:rsidRPr="0081417E">
        <w:t>lised model of user behaviour that</w:t>
      </w:r>
      <w:r w:rsidR="00B610DC" w:rsidRPr="0081417E">
        <w:t xml:space="preserve"> recognise</w:t>
      </w:r>
      <w:r w:rsidR="002F375D" w:rsidRPr="0081417E">
        <w:t>s</w:t>
      </w:r>
      <w:r w:rsidR="00B610DC" w:rsidRPr="0081417E">
        <w:t xml:space="preserve"> a specific activity, such as </w:t>
      </w:r>
      <w:r w:rsidR="002F375D" w:rsidRPr="0081417E">
        <w:t xml:space="preserve">brewing </w:t>
      </w:r>
      <w:r w:rsidR="00BC3ACF" w:rsidRPr="0081417E">
        <w:t>a hot drink</w:t>
      </w:r>
      <w:r w:rsidR="00B610DC" w:rsidRPr="0081417E">
        <w:t xml:space="preserve">. </w:t>
      </w:r>
      <w:r w:rsidR="00210492" w:rsidRPr="0081417E">
        <w:t>Contextualization of</w:t>
      </w:r>
      <w:r w:rsidR="007A01DA" w:rsidRPr="0081417E">
        <w:t xml:space="preserve"> help and guidance messages and reminders communicated to the us</w:t>
      </w:r>
      <w:r w:rsidR="00210492" w:rsidRPr="0081417E">
        <w:t>er by the robot vis-à-vis current, previous and missed activities</w:t>
      </w:r>
      <w:r w:rsidR="007A01DA" w:rsidRPr="0081417E">
        <w:t xml:space="preserve"> could greatly enhance the utility of the assistive support provided.  </w:t>
      </w:r>
    </w:p>
    <w:p w14:paraId="22ED98FE" w14:textId="77777777" w:rsidR="0047778D" w:rsidRPr="0081417E" w:rsidRDefault="0047778D" w:rsidP="00C16133">
      <w:pPr>
        <w:pStyle w:val="Text"/>
        <w:spacing w:line="480" w:lineRule="auto"/>
        <w:ind w:firstLine="0"/>
        <w:jc w:val="left"/>
      </w:pPr>
    </w:p>
    <w:p w14:paraId="2FEE951D" w14:textId="773C2B0C" w:rsidR="004711A0" w:rsidRPr="0081417E" w:rsidRDefault="007B73D3" w:rsidP="00C16133">
      <w:pPr>
        <w:pStyle w:val="Text"/>
        <w:spacing w:line="480" w:lineRule="auto"/>
        <w:ind w:firstLine="0"/>
        <w:jc w:val="left"/>
      </w:pPr>
      <w:r w:rsidRPr="0081417E">
        <w:t>Improvements in semantic scene analysis</w:t>
      </w:r>
      <w:r w:rsidR="00E46C59" w:rsidRPr="0081417E">
        <w:t xml:space="preserve"> (Koppula, </w:t>
      </w:r>
      <w:r w:rsidR="00E46C59" w:rsidRPr="0081417E">
        <w:rPr>
          <w:shd w:val="clear" w:color="auto" w:fill="FFFFFF"/>
          <w:lang w:val="en-US"/>
        </w:rPr>
        <w:t>Gupta, and Saxena</w:t>
      </w:r>
      <w:r w:rsidR="00724FBC" w:rsidRPr="0081417E">
        <w:t xml:space="preserve"> 2013)</w:t>
      </w:r>
      <w:r w:rsidRPr="0081417E">
        <w:t xml:space="preserve"> </w:t>
      </w:r>
      <w:r w:rsidR="00724FBC" w:rsidRPr="0081417E">
        <w:t xml:space="preserve">which can aid in recognising activities of daily living </w:t>
      </w:r>
      <w:r w:rsidRPr="0081417E">
        <w:t xml:space="preserve">and </w:t>
      </w:r>
      <w:r w:rsidR="00191AB4" w:rsidRPr="0081417E">
        <w:t>unsupervised learning of tempor</w:t>
      </w:r>
      <w:r w:rsidR="00E46C59" w:rsidRPr="0081417E">
        <w:t>al sequential actions (Wu</w:t>
      </w:r>
      <w:r w:rsidR="00191AB4" w:rsidRPr="0081417E">
        <w:t xml:space="preserve">, </w:t>
      </w:r>
      <w:r w:rsidR="00E46C59" w:rsidRPr="0081417E">
        <w:rPr>
          <w:shd w:val="clear" w:color="auto" w:fill="FFFFFF"/>
          <w:lang w:val="en-US"/>
        </w:rPr>
        <w:t>Zhang, Savarese, and Saxena</w:t>
      </w:r>
      <w:r w:rsidR="00E46C59" w:rsidRPr="0081417E">
        <w:t xml:space="preserve"> </w:t>
      </w:r>
      <w:r w:rsidR="00191AB4" w:rsidRPr="0081417E">
        <w:t>2015) are key research developments to support intelligent learning and adap</w:t>
      </w:r>
      <w:r w:rsidR="00BC3ACF" w:rsidRPr="0081417E">
        <w:t>ta</w:t>
      </w:r>
      <w:r w:rsidR="00191AB4" w:rsidRPr="0081417E">
        <w:t xml:space="preserve">tion. </w:t>
      </w:r>
    </w:p>
    <w:p w14:paraId="6EDB486F" w14:textId="77777777" w:rsidR="004711A0" w:rsidRPr="0081417E" w:rsidRDefault="004711A0" w:rsidP="00C16133">
      <w:pPr>
        <w:pStyle w:val="Text"/>
        <w:spacing w:line="480" w:lineRule="auto"/>
        <w:ind w:firstLine="0"/>
        <w:jc w:val="left"/>
      </w:pPr>
    </w:p>
    <w:p w14:paraId="66045941" w14:textId="3820FF9A" w:rsidR="00326CDE" w:rsidRPr="0081417E" w:rsidRDefault="00463F35" w:rsidP="00E81A3D">
      <w:pPr>
        <w:pStyle w:val="Heading2"/>
        <w:numPr>
          <w:ilvl w:val="0"/>
          <w:numId w:val="0"/>
        </w:numPr>
        <w:spacing w:line="480" w:lineRule="auto"/>
      </w:pPr>
      <w:r w:rsidRPr="0081417E">
        <w:lastRenderedPageBreak/>
        <w:t>Enhancing user acceptance</w:t>
      </w:r>
    </w:p>
    <w:p w14:paraId="07133CCF" w14:textId="51CC6FEF" w:rsidR="00DF5378" w:rsidRPr="0081417E" w:rsidRDefault="00FE1EA3" w:rsidP="004F0B9F">
      <w:pPr>
        <w:pStyle w:val="Text"/>
        <w:spacing w:line="480" w:lineRule="auto"/>
        <w:jc w:val="left"/>
      </w:pPr>
      <w:r w:rsidRPr="0081417E">
        <w:t xml:space="preserve">Building familiarity with the robot is key to enhancing user acceptance. </w:t>
      </w:r>
      <w:r w:rsidR="00447B2F" w:rsidRPr="0081417E">
        <w:t xml:space="preserve">Here </w:t>
      </w:r>
      <w:r w:rsidRPr="0081417E">
        <w:t>training sessions</w:t>
      </w:r>
      <w:r w:rsidR="00447B2F" w:rsidRPr="0081417E">
        <w:t xml:space="preserve"> for users are essential</w:t>
      </w:r>
      <w:r w:rsidR="00C15CBB" w:rsidRPr="0081417E">
        <w:t>, s</w:t>
      </w:r>
      <w:r w:rsidRPr="0081417E">
        <w:t>tarting with a short introduction</w:t>
      </w:r>
      <w:r w:rsidR="00C15CBB" w:rsidRPr="0081417E">
        <w:t xml:space="preserve"> session</w:t>
      </w:r>
      <w:r w:rsidRPr="0081417E">
        <w:t xml:space="preserve"> and building up slowly </w:t>
      </w:r>
      <w:r w:rsidR="001A1B4C" w:rsidRPr="0081417E">
        <w:t>t</w:t>
      </w:r>
      <w:r w:rsidRPr="0081417E">
        <w:t xml:space="preserve">o </w:t>
      </w:r>
      <w:r w:rsidR="00C15CBB" w:rsidRPr="0081417E">
        <w:t>longer sessions</w:t>
      </w:r>
      <w:r w:rsidRPr="0081417E">
        <w:t xml:space="preserve">. </w:t>
      </w:r>
      <w:r w:rsidR="005802AF" w:rsidRPr="0081417E">
        <w:t xml:space="preserve">Peoples’ </w:t>
      </w:r>
      <w:r w:rsidRPr="0081417E">
        <w:t xml:space="preserve">attitude regarding acceptance of </w:t>
      </w:r>
      <w:r w:rsidR="005802AF" w:rsidRPr="0081417E">
        <w:t xml:space="preserve">computers and related technologies </w:t>
      </w:r>
      <w:r w:rsidRPr="0081417E">
        <w:t>has been found to be a good indicator of the</w:t>
      </w:r>
      <w:r w:rsidR="004F0B9F" w:rsidRPr="0081417E">
        <w:t xml:space="preserve">ir ease at learning </w:t>
      </w:r>
      <w:r w:rsidR="005802AF" w:rsidRPr="0081417E">
        <w:t>interact</w:t>
      </w:r>
      <w:r w:rsidR="004F0B9F" w:rsidRPr="0081417E">
        <w:t>ions</w:t>
      </w:r>
      <w:r w:rsidR="005802AF" w:rsidRPr="0081417E">
        <w:t xml:space="preserve"> with robots.  </w:t>
      </w:r>
      <w:r w:rsidR="004F0B9F" w:rsidRPr="0081417E">
        <w:t>The elements</w:t>
      </w:r>
      <w:r w:rsidRPr="0081417E">
        <w:t xml:space="preserve"> of successful training</w:t>
      </w:r>
      <w:r w:rsidR="004F0B9F" w:rsidRPr="0081417E">
        <w:t xml:space="preserve"> sessions include – </w:t>
      </w:r>
      <w:r w:rsidR="00DF5378" w:rsidRPr="0081417E">
        <w:t xml:space="preserve">a reassuring </w:t>
      </w:r>
      <w:r w:rsidR="004F0B9F" w:rsidRPr="0081417E">
        <w:t>and relaxed environment wherein</w:t>
      </w:r>
      <w:r w:rsidR="00DF5378" w:rsidRPr="0081417E">
        <w:t xml:space="preserve"> t</w:t>
      </w:r>
      <w:r w:rsidRPr="0081417E">
        <w:t xml:space="preserve">he user </w:t>
      </w:r>
      <w:r w:rsidR="00DF5378" w:rsidRPr="0081417E">
        <w:t>does not feel</w:t>
      </w:r>
      <w:r w:rsidRPr="0081417E">
        <w:t xml:space="preserve"> anxious or intimidated if the robot does not respond as expected, </w:t>
      </w:r>
      <w:r w:rsidR="004F0B9F" w:rsidRPr="0081417E">
        <w:t xml:space="preserve">effective </w:t>
      </w:r>
      <w:r w:rsidR="00DF5378" w:rsidRPr="0081417E">
        <w:t>strategies for recover</w:t>
      </w:r>
      <w:r w:rsidR="004F0B9F" w:rsidRPr="0081417E">
        <w:t>ing</w:t>
      </w:r>
      <w:r w:rsidR="00DF5378" w:rsidRPr="0081417E">
        <w:t xml:space="preserve"> from un</w:t>
      </w:r>
      <w:r w:rsidR="004F0B9F" w:rsidRPr="0081417E">
        <w:t xml:space="preserve">intended states </w:t>
      </w:r>
      <w:r w:rsidR="00DF5378" w:rsidRPr="0081417E">
        <w:t>without fuss,</w:t>
      </w:r>
      <w:r w:rsidR="00B121B3" w:rsidRPr="0081417E">
        <w:t xml:space="preserve"> upfront demonstration</w:t>
      </w:r>
      <w:r w:rsidR="00DF5378" w:rsidRPr="0081417E">
        <w:t xml:space="preserve"> of the existing problems with the </w:t>
      </w:r>
      <w:r w:rsidR="00A14DEE" w:rsidRPr="0081417E">
        <w:t xml:space="preserve">technology, and clear </w:t>
      </w:r>
      <w:r w:rsidR="00DF5378" w:rsidRPr="0081417E">
        <w:t xml:space="preserve">instructions </w:t>
      </w:r>
      <w:r w:rsidR="00A14DEE" w:rsidRPr="0081417E">
        <w:t xml:space="preserve">for </w:t>
      </w:r>
      <w:r w:rsidR="00DF5378" w:rsidRPr="0081417E">
        <w:t>control</w:t>
      </w:r>
      <w:r w:rsidR="00A14DEE" w:rsidRPr="0081417E">
        <w:t>ling different</w:t>
      </w:r>
      <w:r w:rsidR="00DF5378" w:rsidRPr="0081417E">
        <w:t xml:space="preserve"> functions.</w:t>
      </w:r>
    </w:p>
    <w:p w14:paraId="64FA84DE" w14:textId="77777777" w:rsidR="00E81A3D" w:rsidRPr="0081417E" w:rsidRDefault="00E81A3D" w:rsidP="00C16133">
      <w:pPr>
        <w:pStyle w:val="Text"/>
        <w:spacing w:line="480" w:lineRule="auto"/>
        <w:jc w:val="left"/>
      </w:pPr>
    </w:p>
    <w:p w14:paraId="3ABF3F98" w14:textId="24E6DCBB" w:rsidR="004711A0" w:rsidRPr="0081417E" w:rsidRDefault="00CC4F4E" w:rsidP="00C16133">
      <w:pPr>
        <w:pStyle w:val="Text"/>
        <w:spacing w:line="480" w:lineRule="auto"/>
        <w:ind w:firstLine="0"/>
        <w:jc w:val="left"/>
      </w:pPr>
      <w:r w:rsidRPr="0081417E">
        <w:t>Our findings</w:t>
      </w:r>
      <w:r w:rsidR="002A35CB" w:rsidRPr="0081417E">
        <w:t xml:space="preserve"> correlate with the </w:t>
      </w:r>
      <w:r w:rsidRPr="0081417E">
        <w:t>conceptual design proposed</w:t>
      </w:r>
      <w:r w:rsidR="00E46C59" w:rsidRPr="0081417E">
        <w:t xml:space="preserve"> by Bajones, </w:t>
      </w:r>
      <w:r w:rsidR="00E46C59" w:rsidRPr="0081417E">
        <w:rPr>
          <w:shd w:val="clear" w:color="auto" w:fill="FFFFFF"/>
        </w:rPr>
        <w:t>Huber,Weiss, and Vincze</w:t>
      </w:r>
      <w:r w:rsidR="00FC1E64" w:rsidRPr="0081417E">
        <w:t xml:space="preserve"> (20</w:t>
      </w:r>
      <w:r w:rsidR="000D0891" w:rsidRPr="0081417E">
        <w:t>14</w:t>
      </w:r>
      <w:r w:rsidR="00FC1E64" w:rsidRPr="0081417E">
        <w:t>) where</w:t>
      </w:r>
      <w:r w:rsidR="00EC3054" w:rsidRPr="0081417E">
        <w:t>in</w:t>
      </w:r>
      <w:r w:rsidR="00FC1E64" w:rsidRPr="0081417E">
        <w:t xml:space="preserve"> they considered two key parameters</w:t>
      </w:r>
      <w:r w:rsidRPr="0081417E">
        <w:t xml:space="preserve"> for successful interaction and acceptance </w:t>
      </w:r>
      <w:r w:rsidR="00FC1E64" w:rsidRPr="0081417E">
        <w:t xml:space="preserve">– robot pro-activity level and robot </w:t>
      </w:r>
      <w:r w:rsidR="009D3C7F" w:rsidRPr="0081417E">
        <w:t>presence</w:t>
      </w:r>
      <w:r w:rsidRPr="0081417E">
        <w:t xml:space="preserve"> level, and related these to extrovert or introvert personality types. </w:t>
      </w:r>
      <w:r w:rsidR="002B14A9" w:rsidRPr="0081417E">
        <w:t xml:space="preserve"> There have been numerous studies for determining the criteria</w:t>
      </w:r>
      <w:r w:rsidR="00F43F4A" w:rsidRPr="0081417E">
        <w:t xml:space="preserve"> and factors</w:t>
      </w:r>
      <w:r w:rsidR="002B14A9" w:rsidRPr="0081417E">
        <w:t xml:space="preserve"> for enhancing user acceptance of assistive robots</w:t>
      </w:r>
      <w:r w:rsidR="00E46C59" w:rsidRPr="0081417E">
        <w:t xml:space="preserve"> such as those by Pino, </w:t>
      </w:r>
      <w:r w:rsidR="00E46C59" w:rsidRPr="0081417E">
        <w:rPr>
          <w:shd w:val="clear" w:color="auto" w:fill="FFFFFF"/>
        </w:rPr>
        <w:t xml:space="preserve">Boulay, Jouen, </w:t>
      </w:r>
      <w:r w:rsidR="00E46C59" w:rsidRPr="0081417E">
        <w:rPr>
          <w:shd w:val="clear" w:color="auto" w:fill="FFFFFF"/>
        </w:rPr>
        <w:lastRenderedPageBreak/>
        <w:t>and Rigaud</w:t>
      </w:r>
      <w:r w:rsidR="006B2D93" w:rsidRPr="0081417E">
        <w:t xml:space="preserve"> (2015) and Frennert and Ostlund (2015)</w:t>
      </w:r>
      <w:r w:rsidR="002B14A9" w:rsidRPr="0081417E">
        <w:t>, however to truly understand whether these criteria also determine long-term acceptance and continued use</w:t>
      </w:r>
      <w:r w:rsidR="00F43F4A" w:rsidRPr="0081417E">
        <w:t xml:space="preserve"> given the pragmatic challenges of everyday life and end-user environments</w:t>
      </w:r>
      <w:r w:rsidR="002B14A9" w:rsidRPr="0081417E">
        <w:t>, more longitudinal studies are needed.</w:t>
      </w:r>
    </w:p>
    <w:p w14:paraId="6EB85149" w14:textId="77777777" w:rsidR="00AC4B89" w:rsidRPr="0081417E" w:rsidRDefault="00AC4B89" w:rsidP="00C16133">
      <w:pPr>
        <w:pStyle w:val="Text"/>
        <w:spacing w:line="480" w:lineRule="auto"/>
        <w:ind w:firstLine="0"/>
        <w:jc w:val="left"/>
      </w:pPr>
    </w:p>
    <w:p w14:paraId="6BE0B4C4" w14:textId="192527EC" w:rsidR="006C4CFC" w:rsidRPr="0081417E" w:rsidRDefault="006C4CFC" w:rsidP="00EC3054">
      <w:pPr>
        <w:pStyle w:val="Heading1"/>
        <w:numPr>
          <w:ilvl w:val="0"/>
          <w:numId w:val="0"/>
        </w:numPr>
        <w:spacing w:before="120" w:line="480" w:lineRule="auto"/>
      </w:pPr>
      <w:r w:rsidRPr="0081417E">
        <w:t>CONCLUSIONS</w:t>
      </w:r>
    </w:p>
    <w:p w14:paraId="44EA5668" w14:textId="3D36C083" w:rsidR="00326CDE" w:rsidRPr="0081417E" w:rsidRDefault="00326CDE" w:rsidP="00C16133">
      <w:pPr>
        <w:pStyle w:val="Text"/>
        <w:spacing w:line="480" w:lineRule="auto"/>
        <w:ind w:firstLine="0"/>
        <w:jc w:val="left"/>
      </w:pPr>
      <w:r w:rsidRPr="0081417E">
        <w:t>We need to consider pragmatic approach</w:t>
      </w:r>
      <w:r w:rsidR="00072833" w:rsidRPr="0081417E">
        <w:t>es</w:t>
      </w:r>
      <w:r w:rsidRPr="0081417E">
        <w:t xml:space="preserve"> that would enable longitudinal</w:t>
      </w:r>
      <w:r w:rsidR="00930605" w:rsidRPr="0081417E">
        <w:t xml:space="preserve"> studies</w:t>
      </w:r>
      <w:r w:rsidRPr="0081417E">
        <w:t xml:space="preserve"> carried out over a period </w:t>
      </w:r>
      <w:r w:rsidR="00930605" w:rsidRPr="0081417E">
        <w:t>of up to 2 years</w:t>
      </w:r>
      <w:r w:rsidRPr="0081417E">
        <w:t>. The</w:t>
      </w:r>
      <w:r w:rsidR="00930605" w:rsidRPr="0081417E">
        <w:t>y</w:t>
      </w:r>
      <w:r w:rsidRPr="0081417E">
        <w:t xml:space="preserve"> would aid understanding of how familiarity and continued interaction over a period of time influences people’s expectations, experiences</w:t>
      </w:r>
      <w:r w:rsidR="00930605" w:rsidRPr="0081417E">
        <w:t>,</w:t>
      </w:r>
      <w:r w:rsidRPr="0081417E">
        <w:t xml:space="preserve"> and attachment to assistive robots. </w:t>
      </w:r>
      <w:r w:rsidR="00C737B8" w:rsidRPr="0081417E">
        <w:t>However, before are able to do so cost-effectively, safely, ethically</w:t>
      </w:r>
      <w:r w:rsidR="00930605" w:rsidRPr="0081417E">
        <w:t>,</w:t>
      </w:r>
      <w:r w:rsidR="00C737B8" w:rsidRPr="0081417E">
        <w:t xml:space="preserve"> and reliably, we need to be open to more pragmatic appro</w:t>
      </w:r>
      <w:r w:rsidR="00930605" w:rsidRPr="0081417E">
        <w:t>aches that provide</w:t>
      </w:r>
      <w:r w:rsidR="00C737B8" w:rsidRPr="0081417E">
        <w:t xml:space="preserve"> a range of perspectives from across a spectrum of users. </w:t>
      </w:r>
      <w:r w:rsidR="00235B5B" w:rsidRPr="0081417E">
        <w:t>W</w:t>
      </w:r>
      <w:r w:rsidRPr="0081417E">
        <w:t xml:space="preserve">e need </w:t>
      </w:r>
      <w:r w:rsidR="00235B5B" w:rsidRPr="0081417E">
        <w:t xml:space="preserve">to </w:t>
      </w:r>
      <w:r w:rsidR="00C737B8" w:rsidRPr="0081417E">
        <w:t xml:space="preserve">start by </w:t>
      </w:r>
      <w:r w:rsidRPr="0081417E">
        <w:t>identify</w:t>
      </w:r>
      <w:r w:rsidR="00C737B8" w:rsidRPr="0081417E">
        <w:t>ing</w:t>
      </w:r>
      <w:r w:rsidRPr="0081417E">
        <w:t xml:space="preserve"> and validat</w:t>
      </w:r>
      <w:r w:rsidR="00C737B8" w:rsidRPr="0081417E">
        <w:t>ing</w:t>
      </w:r>
      <w:r w:rsidRPr="0081417E">
        <w:t xml:space="preserve"> new qualitative</w:t>
      </w:r>
      <w:r w:rsidR="00235B5B" w:rsidRPr="0081417E">
        <w:t xml:space="preserve"> and quantitative criteria</w:t>
      </w:r>
      <w:r w:rsidRPr="0081417E">
        <w:t xml:space="preserve"> and evaluation instruments that provide reliable and repeatable multidimensional assessment. </w:t>
      </w:r>
    </w:p>
    <w:p w14:paraId="75ECD8B2" w14:textId="77777777" w:rsidR="00326CDE" w:rsidRPr="0081417E" w:rsidRDefault="00326CDE" w:rsidP="00C16133">
      <w:pPr>
        <w:pStyle w:val="Text"/>
        <w:spacing w:line="480" w:lineRule="auto"/>
        <w:ind w:firstLine="0"/>
        <w:jc w:val="left"/>
      </w:pPr>
    </w:p>
    <w:p w14:paraId="34AB2054" w14:textId="798F713E" w:rsidR="00D32C83" w:rsidRPr="0081417E" w:rsidRDefault="00640E9C" w:rsidP="00C16133">
      <w:pPr>
        <w:pStyle w:val="Text"/>
        <w:spacing w:line="480" w:lineRule="auto"/>
        <w:ind w:firstLine="0"/>
        <w:jc w:val="left"/>
      </w:pPr>
      <w:r w:rsidRPr="0081417E">
        <w:t xml:space="preserve">Our </w:t>
      </w:r>
      <w:r w:rsidR="009C29C9" w:rsidRPr="0081417E">
        <w:t xml:space="preserve">multi-point </w:t>
      </w:r>
      <w:r w:rsidRPr="0081417E">
        <w:t xml:space="preserve">evaluations </w:t>
      </w:r>
      <w:r w:rsidR="00235B5B" w:rsidRPr="0081417E">
        <w:t xml:space="preserve">show that </w:t>
      </w:r>
      <w:r w:rsidRPr="0081417E">
        <w:t xml:space="preserve">more </w:t>
      </w:r>
      <w:r w:rsidR="00691D71" w:rsidRPr="0081417E">
        <w:t xml:space="preserve">design </w:t>
      </w:r>
      <w:r w:rsidRPr="0081417E">
        <w:t xml:space="preserve">consideration </w:t>
      </w:r>
      <w:r w:rsidR="00691D71" w:rsidRPr="0081417E">
        <w:t>could</w:t>
      </w:r>
      <w:r w:rsidRPr="0081417E">
        <w:t xml:space="preserve"> be given to </w:t>
      </w:r>
      <w:r w:rsidR="00312DF2" w:rsidRPr="0081417E">
        <w:t xml:space="preserve">assist </w:t>
      </w:r>
      <w:r w:rsidRPr="0081417E">
        <w:t xml:space="preserve">people </w:t>
      </w:r>
      <w:r w:rsidR="00312DF2" w:rsidRPr="0081417E">
        <w:t xml:space="preserve">in </w:t>
      </w:r>
      <w:r w:rsidR="00D96D65" w:rsidRPr="0081417E">
        <w:t>understand</w:t>
      </w:r>
      <w:r w:rsidR="00312DF2" w:rsidRPr="0081417E">
        <w:t>ing</w:t>
      </w:r>
      <w:r w:rsidR="00D96D65" w:rsidRPr="0081417E">
        <w:t xml:space="preserve"> and work</w:t>
      </w:r>
      <w:r w:rsidR="00312DF2" w:rsidRPr="0081417E">
        <w:t>ing</w:t>
      </w:r>
      <w:r w:rsidR="00D96D65" w:rsidRPr="0081417E">
        <w:t xml:space="preserve"> around system constraints</w:t>
      </w:r>
      <w:r w:rsidRPr="0081417E">
        <w:t>.</w:t>
      </w:r>
      <w:r w:rsidR="00693621" w:rsidRPr="0081417E">
        <w:t xml:space="preserve"> </w:t>
      </w:r>
      <w:r w:rsidR="00D96D65" w:rsidRPr="0081417E">
        <w:t xml:space="preserve">More emphasis could be put on </w:t>
      </w:r>
      <w:r w:rsidR="004B3FB2" w:rsidRPr="0081417E">
        <w:lastRenderedPageBreak/>
        <w:t>more realistically</w:t>
      </w:r>
      <w:r w:rsidR="00D96D65" w:rsidRPr="0081417E">
        <w:t xml:space="preserve"> communicating </w:t>
      </w:r>
      <w:r w:rsidR="00693621" w:rsidRPr="0081417E">
        <w:t xml:space="preserve">the </w:t>
      </w:r>
      <w:r w:rsidR="00D96D65" w:rsidRPr="0081417E">
        <w:t xml:space="preserve">specific </w:t>
      </w:r>
      <w:r w:rsidR="00693621" w:rsidRPr="0081417E">
        <w:t>shortcoming</w:t>
      </w:r>
      <w:r w:rsidR="00213137" w:rsidRPr="0081417E">
        <w:t>s</w:t>
      </w:r>
      <w:r w:rsidR="00693621" w:rsidRPr="0081417E">
        <w:t xml:space="preserve"> </w:t>
      </w:r>
      <w:r w:rsidR="00D96D65" w:rsidRPr="0081417E">
        <w:t xml:space="preserve">and failures </w:t>
      </w:r>
      <w:r w:rsidR="00693621" w:rsidRPr="0081417E">
        <w:t>of the system</w:t>
      </w:r>
      <w:r w:rsidR="00D96D65" w:rsidRPr="0081417E">
        <w:t xml:space="preserve"> </w:t>
      </w:r>
      <w:r w:rsidR="00312DF2" w:rsidRPr="0081417E">
        <w:t xml:space="preserve">to </w:t>
      </w:r>
      <w:r w:rsidR="00D96D65" w:rsidRPr="0081417E">
        <w:t>users</w:t>
      </w:r>
      <w:r w:rsidR="00235B5B" w:rsidRPr="0081417E">
        <w:t xml:space="preserve">, </w:t>
      </w:r>
      <w:r w:rsidR="004B3FB2" w:rsidRPr="0081417E">
        <w:t xml:space="preserve">managing </w:t>
      </w:r>
      <w:r w:rsidR="006269B2" w:rsidRPr="0081417E">
        <w:t xml:space="preserve">user </w:t>
      </w:r>
      <w:r w:rsidR="004B3FB2" w:rsidRPr="0081417E">
        <w:t>expectations</w:t>
      </w:r>
      <w:r w:rsidR="006269B2" w:rsidRPr="0081417E">
        <w:t xml:space="preserve">, and providing the means for people to overcome </w:t>
      </w:r>
      <w:r w:rsidR="00312DF2" w:rsidRPr="0081417E">
        <w:t xml:space="preserve">the </w:t>
      </w:r>
      <w:r w:rsidR="009C29C9" w:rsidRPr="0081417E">
        <w:t>system</w:t>
      </w:r>
      <w:r w:rsidR="00312DF2" w:rsidRPr="0081417E">
        <w:t>’s</w:t>
      </w:r>
      <w:r w:rsidR="009C29C9" w:rsidRPr="0081417E">
        <w:t xml:space="preserve"> technical </w:t>
      </w:r>
      <w:r w:rsidR="006269B2" w:rsidRPr="0081417E">
        <w:t>constraints</w:t>
      </w:r>
      <w:r w:rsidR="00693621" w:rsidRPr="0081417E">
        <w:t xml:space="preserve">. </w:t>
      </w:r>
      <w:r w:rsidR="00235B5B" w:rsidRPr="0081417E">
        <w:t>T</w:t>
      </w:r>
      <w:r w:rsidR="00C11FE2" w:rsidRPr="0081417E">
        <w:t>h</w:t>
      </w:r>
      <w:r w:rsidR="00D05769" w:rsidRPr="0081417E">
        <w:t>e potential</w:t>
      </w:r>
      <w:r w:rsidR="00693621" w:rsidRPr="0081417E">
        <w:t xml:space="preserve"> for</w:t>
      </w:r>
      <w:r w:rsidR="00D05769" w:rsidRPr="0081417E">
        <w:t xml:space="preserve"> human adaptation in face of</w:t>
      </w:r>
      <w:r w:rsidR="00693621" w:rsidRPr="0081417E">
        <w:t xml:space="preserve"> the constraints of the technology</w:t>
      </w:r>
      <w:r w:rsidR="00D05769" w:rsidRPr="0081417E">
        <w:t xml:space="preserve"> need</w:t>
      </w:r>
      <w:r w:rsidR="00312DF2" w:rsidRPr="0081417E">
        <w:t>s</w:t>
      </w:r>
      <w:r w:rsidR="00D05769" w:rsidRPr="0081417E">
        <w:t xml:space="preserve"> to be better understood.  This potential</w:t>
      </w:r>
      <w:r w:rsidR="00312DF2" w:rsidRPr="0081417E">
        <w:t xml:space="preserve"> for adaptation</w:t>
      </w:r>
      <w:r w:rsidR="00D05769" w:rsidRPr="0081417E">
        <w:t xml:space="preserve"> can be tapped into </w:t>
      </w:r>
      <w:r w:rsidR="00312DF2" w:rsidRPr="0081417E">
        <w:t xml:space="preserve">to </w:t>
      </w:r>
      <w:r w:rsidR="00D05769" w:rsidRPr="0081417E">
        <w:t xml:space="preserve">bypass or mitigate some </w:t>
      </w:r>
      <w:r w:rsidR="00D32C83" w:rsidRPr="0081417E">
        <w:t xml:space="preserve">system software and hardware </w:t>
      </w:r>
      <w:r w:rsidR="00C11FE2" w:rsidRPr="0081417E">
        <w:t>limitations</w:t>
      </w:r>
      <w:r w:rsidR="00D96D65" w:rsidRPr="0081417E">
        <w:t xml:space="preserve">. </w:t>
      </w:r>
    </w:p>
    <w:p w14:paraId="2EBA4F8D" w14:textId="77777777" w:rsidR="00326CDE" w:rsidRPr="0081417E" w:rsidRDefault="00326CDE" w:rsidP="00C16133">
      <w:pPr>
        <w:pStyle w:val="Text"/>
        <w:spacing w:line="480" w:lineRule="auto"/>
        <w:ind w:firstLine="0"/>
        <w:jc w:val="left"/>
      </w:pPr>
    </w:p>
    <w:p w14:paraId="2683BB17" w14:textId="167123D7" w:rsidR="006C4CFC" w:rsidRPr="0081417E" w:rsidRDefault="00D32C83" w:rsidP="00C16133">
      <w:pPr>
        <w:pStyle w:val="Text"/>
        <w:spacing w:line="480" w:lineRule="auto"/>
        <w:ind w:firstLine="0"/>
        <w:jc w:val="left"/>
      </w:pPr>
      <w:r w:rsidRPr="0081417E">
        <w:t>As we work towards designing assistive robots that provide higher levels of support, w</w:t>
      </w:r>
      <w:r w:rsidR="004B1896" w:rsidRPr="0081417E">
        <w:t xml:space="preserve">e </w:t>
      </w:r>
      <w:r w:rsidR="001341C0" w:rsidRPr="0081417E">
        <w:t xml:space="preserve">are </w:t>
      </w:r>
      <w:r w:rsidR="004B1896" w:rsidRPr="0081417E">
        <w:t>more cognizant of</w:t>
      </w:r>
      <w:r w:rsidRPr="0081417E">
        <w:t xml:space="preserve"> the necessity of mutual awareness </w:t>
      </w:r>
      <w:r w:rsidR="004B1896" w:rsidRPr="0081417E">
        <w:t>by both the user and robot of their</w:t>
      </w:r>
      <w:r w:rsidRPr="0081417E">
        <w:t xml:space="preserve"> current and anticipated</w:t>
      </w:r>
      <w:r w:rsidR="00B0214C" w:rsidRPr="0081417E">
        <w:t xml:space="preserve"> status</w:t>
      </w:r>
      <w:r w:rsidRPr="0081417E">
        <w:t xml:space="preserve">. The robot </w:t>
      </w:r>
      <w:r w:rsidR="00A8000B" w:rsidRPr="0081417E">
        <w:t>requires</w:t>
      </w:r>
      <w:r w:rsidRPr="0081417E">
        <w:t xml:space="preserve"> </w:t>
      </w:r>
      <w:r w:rsidR="001A6A73" w:rsidRPr="0081417E">
        <w:t xml:space="preserve">an </w:t>
      </w:r>
      <w:r w:rsidRPr="0081417E">
        <w:t>unde</w:t>
      </w:r>
      <w:r w:rsidR="001A6A73" w:rsidRPr="0081417E">
        <w:t>rstanding of the needs and status</w:t>
      </w:r>
      <w:r w:rsidRPr="0081417E">
        <w:t xml:space="preserve"> of the user </w:t>
      </w:r>
      <w:r w:rsidR="001A6A73" w:rsidRPr="0081417E">
        <w:t xml:space="preserve">to </w:t>
      </w:r>
      <w:r w:rsidRPr="0081417E">
        <w:t>initiate appropriate</w:t>
      </w:r>
      <w:r w:rsidR="001A6A73" w:rsidRPr="0081417E">
        <w:t xml:space="preserve"> action.  Correspondingly</w:t>
      </w:r>
      <w:r w:rsidRPr="0081417E">
        <w:t xml:space="preserve">, the user also needs to be aware of the </w:t>
      </w:r>
      <w:r w:rsidR="001A6A73" w:rsidRPr="0081417E">
        <w:t xml:space="preserve">status and </w:t>
      </w:r>
      <w:r w:rsidRPr="0081417E">
        <w:t xml:space="preserve">intentions of the </w:t>
      </w:r>
      <w:r w:rsidR="00946BA4" w:rsidRPr="0081417E">
        <w:t>robot</w:t>
      </w:r>
      <w:r w:rsidRPr="0081417E">
        <w:t xml:space="preserve">. </w:t>
      </w:r>
      <w:r w:rsidR="00A8000B" w:rsidRPr="0081417E">
        <w:t>So</w:t>
      </w:r>
      <w:r w:rsidR="001A6A73" w:rsidRPr="0081417E">
        <w:t>,</w:t>
      </w:r>
      <w:r w:rsidR="00A8000B" w:rsidRPr="0081417E">
        <w:t xml:space="preserve"> while the</w:t>
      </w:r>
      <w:r w:rsidRPr="0081417E">
        <w:t xml:space="preserve"> robot helps the user, the user can also help the robot</w:t>
      </w:r>
      <w:r w:rsidR="001A6A73" w:rsidRPr="0081417E">
        <w:t xml:space="preserve"> (e.g. by speaking clearly and precisely</w:t>
      </w:r>
      <w:r w:rsidR="00312DF2" w:rsidRPr="0081417E">
        <w:t xml:space="preserve">, explaining when there is a fault, inability to proceed with a command or problem with interpreting the user’s command with a high degree of confidence, </w:t>
      </w:r>
      <w:r w:rsidR="00A8000B" w:rsidRPr="0081417E">
        <w:t xml:space="preserve">). This also potentially empowers the users, with more cognitive input resulting in a potentially more engaging and pro-active interactive experience. </w:t>
      </w:r>
      <w:r w:rsidRPr="0081417E">
        <w:t xml:space="preserve">More </w:t>
      </w:r>
      <w:r w:rsidR="00A8000B" w:rsidRPr="0081417E">
        <w:t xml:space="preserve">research </w:t>
      </w:r>
      <w:r w:rsidRPr="0081417E">
        <w:t xml:space="preserve">effort should be </w:t>
      </w:r>
      <w:r w:rsidRPr="0081417E">
        <w:lastRenderedPageBreak/>
        <w:t xml:space="preserve">put into developing a robot that could work with the support of the person it was assisting; taking a more cooperative interaction approach, with the person providing as much of the contextual intelligence </w:t>
      </w:r>
      <w:r w:rsidR="00E96F95" w:rsidRPr="0081417E">
        <w:t>as she</w:t>
      </w:r>
      <w:r w:rsidRPr="0081417E">
        <w:t xml:space="preserve"> can</w:t>
      </w:r>
      <w:r w:rsidR="00E96F95" w:rsidRPr="0081417E">
        <w:t xml:space="preserve">.  </w:t>
      </w:r>
      <w:r w:rsidR="00037B32" w:rsidRPr="0081417E">
        <w:t>Such a co-dependent</w:t>
      </w:r>
      <w:r w:rsidR="00E96F95" w:rsidRPr="0081417E">
        <w:t xml:space="preserve"> relationship will </w:t>
      </w:r>
      <w:r w:rsidRPr="0081417E">
        <w:t xml:space="preserve">compensate for what current robot systems are lacking or could always have difficulties with </w:t>
      </w:r>
      <w:r w:rsidR="00E96F95" w:rsidRPr="0081417E">
        <w:t>– dealing</w:t>
      </w:r>
      <w:r w:rsidRPr="0081417E">
        <w:t xml:space="preserve"> </w:t>
      </w:r>
      <w:r w:rsidR="00312DF2" w:rsidRPr="0081417E">
        <w:t xml:space="preserve">with </w:t>
      </w:r>
      <w:r w:rsidRPr="0081417E">
        <w:t xml:space="preserve">ambiguous </w:t>
      </w:r>
      <w:r w:rsidR="00E96F95" w:rsidRPr="0081417E">
        <w:t>environments</w:t>
      </w:r>
      <w:r w:rsidRPr="0081417E">
        <w:t xml:space="preserve">. </w:t>
      </w:r>
      <w:r w:rsidR="00BF64EE" w:rsidRPr="0081417E">
        <w:t>Developing more creative and engaging ways for this cooperative interaction</w:t>
      </w:r>
      <w:r w:rsidRPr="0081417E">
        <w:t xml:space="preserve"> </w:t>
      </w:r>
      <w:r w:rsidR="00BF64EE" w:rsidRPr="0081417E">
        <w:t>are needed</w:t>
      </w:r>
      <w:r w:rsidR="00AE37C7" w:rsidRPr="0081417E">
        <w:t>,</w:t>
      </w:r>
      <w:r w:rsidR="00BF64EE" w:rsidRPr="0081417E">
        <w:t xml:space="preserve"> </w:t>
      </w:r>
      <w:r w:rsidR="00AE37C7" w:rsidRPr="0081417E">
        <w:t xml:space="preserve">which could result in an </w:t>
      </w:r>
      <w:r w:rsidRPr="0081417E">
        <w:t xml:space="preserve">interesting journey </w:t>
      </w:r>
      <w:r w:rsidR="00BF64EE" w:rsidRPr="0081417E">
        <w:t>for both the designers and end-users</w:t>
      </w:r>
      <w:r w:rsidRPr="0081417E">
        <w:t xml:space="preserve"> towards more</w:t>
      </w:r>
      <w:r w:rsidR="00AE37C7" w:rsidRPr="0081417E">
        <w:t xml:space="preserve"> meaningful, robust, and longer-</w:t>
      </w:r>
      <w:r w:rsidRPr="0081417E">
        <w:t xml:space="preserve">term assistive robotic </w:t>
      </w:r>
      <w:r w:rsidR="004B3FB2" w:rsidRPr="0081417E">
        <w:t xml:space="preserve">trials and </w:t>
      </w:r>
      <w:r w:rsidRPr="0081417E">
        <w:t>applications.</w:t>
      </w:r>
      <w:r w:rsidR="004B3FB2" w:rsidRPr="0081417E">
        <w:t xml:space="preserve"> </w:t>
      </w:r>
    </w:p>
    <w:p w14:paraId="01CD98C9" w14:textId="77777777" w:rsidR="006A16B6" w:rsidRPr="0081417E" w:rsidRDefault="006A16B6" w:rsidP="00C16133">
      <w:pPr>
        <w:pStyle w:val="Text"/>
        <w:spacing w:line="480" w:lineRule="auto"/>
        <w:ind w:firstLine="0"/>
        <w:jc w:val="left"/>
      </w:pPr>
    </w:p>
    <w:p w14:paraId="26AD2CCF" w14:textId="77777777" w:rsidR="00D46976" w:rsidRPr="0081417E" w:rsidRDefault="006C4CFC" w:rsidP="00E81A3D">
      <w:pPr>
        <w:pStyle w:val="Heading1"/>
        <w:numPr>
          <w:ilvl w:val="0"/>
          <w:numId w:val="0"/>
        </w:numPr>
        <w:spacing w:before="120" w:line="480" w:lineRule="auto"/>
      </w:pPr>
      <w:r w:rsidRPr="0081417E">
        <w:t>ACKNOWLEDGMENTS</w:t>
      </w:r>
    </w:p>
    <w:p w14:paraId="5B909AF4" w14:textId="77777777" w:rsidR="002B1D33" w:rsidRPr="0081417E" w:rsidRDefault="002B1D33" w:rsidP="00552887">
      <w:pPr>
        <w:spacing w:line="480" w:lineRule="auto"/>
        <w:rPr>
          <w:sz w:val="24"/>
        </w:rPr>
      </w:pPr>
    </w:p>
    <w:p w14:paraId="5C9CD7AA" w14:textId="790CF7EE" w:rsidR="006C4CFC" w:rsidRPr="0081417E" w:rsidRDefault="006C4CFC" w:rsidP="00552887">
      <w:pPr>
        <w:spacing w:line="480" w:lineRule="auto"/>
        <w:rPr>
          <w:sz w:val="24"/>
        </w:rPr>
      </w:pPr>
      <w:r w:rsidRPr="0081417E">
        <w:rPr>
          <w:sz w:val="24"/>
        </w:rPr>
        <w:t>This work was developed with</w:t>
      </w:r>
      <w:r w:rsidR="009D2E5B" w:rsidRPr="0081417E">
        <w:rPr>
          <w:sz w:val="24"/>
        </w:rPr>
        <w:t xml:space="preserve">in the MOBISERV project </w:t>
      </w:r>
      <w:r w:rsidRPr="0081417E">
        <w:rPr>
          <w:sz w:val="24"/>
        </w:rPr>
        <w:t xml:space="preserve">partially funded by the European Commission under the </w:t>
      </w:r>
      <w:r w:rsidR="009D2E5B" w:rsidRPr="0081417E">
        <w:rPr>
          <w:sz w:val="24"/>
        </w:rPr>
        <w:t>7th</w:t>
      </w:r>
      <w:r w:rsidRPr="0081417E">
        <w:rPr>
          <w:sz w:val="24"/>
        </w:rPr>
        <w:t xml:space="preserve"> Framework Programme (FP7-248434). The authors wish to thank all project members, </w:t>
      </w:r>
      <w:r w:rsidR="00BA0E95" w:rsidRPr="0081417E">
        <w:rPr>
          <w:sz w:val="24"/>
        </w:rPr>
        <w:t>particularly</w:t>
      </w:r>
      <w:r w:rsidRPr="0081417E">
        <w:rPr>
          <w:sz w:val="24"/>
        </w:rPr>
        <w:t xml:space="preserve"> </w:t>
      </w:r>
      <w:r w:rsidR="00836384" w:rsidRPr="0081417E">
        <w:rPr>
          <w:sz w:val="24"/>
        </w:rPr>
        <w:t xml:space="preserve">Anne Allardice </w:t>
      </w:r>
      <w:r w:rsidR="00EF4062" w:rsidRPr="0081417E">
        <w:rPr>
          <w:sz w:val="24"/>
        </w:rPr>
        <w:t xml:space="preserve">and </w:t>
      </w:r>
      <w:r w:rsidR="009B2598" w:rsidRPr="0081417E">
        <w:rPr>
          <w:sz w:val="24"/>
        </w:rPr>
        <w:t>Daniel Davies</w:t>
      </w:r>
      <w:r w:rsidR="009D2E5B" w:rsidRPr="0081417E">
        <w:rPr>
          <w:sz w:val="24"/>
        </w:rPr>
        <w:t xml:space="preserve"> for </w:t>
      </w:r>
      <w:r w:rsidR="009B2598" w:rsidRPr="0081417E">
        <w:rPr>
          <w:sz w:val="24"/>
        </w:rPr>
        <w:t>their</w:t>
      </w:r>
      <w:r w:rsidR="009D2E5B" w:rsidRPr="0081417E">
        <w:rPr>
          <w:sz w:val="24"/>
        </w:rPr>
        <w:t xml:space="preserve"> work </w:t>
      </w:r>
      <w:r w:rsidR="009B2598" w:rsidRPr="0081417E">
        <w:rPr>
          <w:sz w:val="24"/>
        </w:rPr>
        <w:t>in the trials</w:t>
      </w:r>
      <w:r w:rsidR="009D2E5B" w:rsidRPr="0081417E">
        <w:rPr>
          <w:sz w:val="24"/>
        </w:rPr>
        <w:t xml:space="preserve">, and </w:t>
      </w:r>
      <w:r w:rsidR="00BA0E95" w:rsidRPr="0081417E">
        <w:rPr>
          <w:sz w:val="24"/>
        </w:rPr>
        <w:t xml:space="preserve">all </w:t>
      </w:r>
      <w:r w:rsidR="009D2E5B" w:rsidRPr="0081417E">
        <w:rPr>
          <w:sz w:val="24"/>
        </w:rPr>
        <w:t xml:space="preserve">the </w:t>
      </w:r>
      <w:r w:rsidR="00C01BE6" w:rsidRPr="0081417E">
        <w:rPr>
          <w:sz w:val="24"/>
        </w:rPr>
        <w:t xml:space="preserve">study </w:t>
      </w:r>
      <w:r w:rsidR="009D2E5B" w:rsidRPr="0081417E">
        <w:rPr>
          <w:sz w:val="24"/>
        </w:rPr>
        <w:t>participants</w:t>
      </w:r>
      <w:r w:rsidR="00BA0E95" w:rsidRPr="0081417E">
        <w:rPr>
          <w:sz w:val="24"/>
        </w:rPr>
        <w:t>.</w:t>
      </w:r>
    </w:p>
    <w:p w14:paraId="6EFF995B" w14:textId="77777777" w:rsidR="00307671" w:rsidRPr="0081417E" w:rsidRDefault="00307671" w:rsidP="00552887">
      <w:pPr>
        <w:spacing w:line="480" w:lineRule="auto"/>
        <w:rPr>
          <w:sz w:val="24"/>
        </w:rPr>
      </w:pPr>
    </w:p>
    <w:p w14:paraId="16C84CA6" w14:textId="527F0C16" w:rsidR="006C4CFC" w:rsidRPr="0081417E" w:rsidRDefault="006C4CFC" w:rsidP="00E81A3D">
      <w:pPr>
        <w:pStyle w:val="Heading1"/>
        <w:numPr>
          <w:ilvl w:val="0"/>
          <w:numId w:val="0"/>
        </w:numPr>
        <w:spacing w:before="120" w:line="480" w:lineRule="auto"/>
      </w:pPr>
      <w:r w:rsidRPr="0081417E">
        <w:lastRenderedPageBreak/>
        <w:t>REFERENCES</w:t>
      </w:r>
    </w:p>
    <w:p w14:paraId="4362C9E5" w14:textId="23605B19" w:rsidR="00D46A0F" w:rsidRPr="0081417E" w:rsidRDefault="008930B5"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 xml:space="preserve">Bajones, M., Huber, A., Weiss, A. and </w:t>
      </w:r>
      <w:r w:rsidR="00611C19" w:rsidRPr="0081417E">
        <w:rPr>
          <w:sz w:val="24"/>
          <w:shd w:val="clear" w:color="auto" w:fill="FFFFFF"/>
        </w:rPr>
        <w:t>Vincze, M. (2014). Towards more flexible HRI: How to adapt to the u</w:t>
      </w:r>
      <w:r w:rsidRPr="0081417E">
        <w:rPr>
          <w:sz w:val="24"/>
          <w:shd w:val="clear" w:color="auto" w:fill="FFFFFF"/>
        </w:rPr>
        <w:t xml:space="preserve">ser? </w:t>
      </w:r>
      <w:r w:rsidR="00611C19" w:rsidRPr="0081417E">
        <w:rPr>
          <w:sz w:val="24"/>
          <w:shd w:val="clear" w:color="auto" w:fill="FFFFFF"/>
        </w:rPr>
        <w:t xml:space="preserve">Paper presented at </w:t>
      </w:r>
      <w:r w:rsidRPr="0081417E">
        <w:rPr>
          <w:sz w:val="24"/>
          <w:shd w:val="clear" w:color="auto" w:fill="FFFFFF"/>
        </w:rPr>
        <w:t>Cognitive Architectures for Huma</w:t>
      </w:r>
      <w:r w:rsidR="00611C19" w:rsidRPr="0081417E">
        <w:rPr>
          <w:sz w:val="24"/>
          <w:shd w:val="clear" w:color="auto" w:fill="FFFFFF"/>
        </w:rPr>
        <w:t>n-Robot Interaction Workshop, Human-Robot Interaction</w:t>
      </w:r>
      <w:r w:rsidRPr="0081417E">
        <w:rPr>
          <w:sz w:val="24"/>
          <w:shd w:val="clear" w:color="auto" w:fill="FFFFFF"/>
        </w:rPr>
        <w:t>, Bielefeld, Germany</w:t>
      </w:r>
      <w:r w:rsidR="00E121E8" w:rsidRPr="0081417E">
        <w:rPr>
          <w:sz w:val="24"/>
          <w:shd w:val="clear" w:color="auto" w:fill="FFFFFF"/>
        </w:rPr>
        <w:t>, March</w:t>
      </w:r>
      <w:r w:rsidRPr="0081417E">
        <w:rPr>
          <w:sz w:val="24"/>
          <w:shd w:val="clear" w:color="auto" w:fill="FFFFFF"/>
        </w:rPr>
        <w:t xml:space="preserve">. </w:t>
      </w:r>
    </w:p>
    <w:p w14:paraId="553BD51F" w14:textId="77777777" w:rsidR="008930B5" w:rsidRPr="0081417E" w:rsidRDefault="008930B5" w:rsidP="00552887">
      <w:pPr>
        <w:pStyle w:val="References"/>
        <w:numPr>
          <w:ilvl w:val="0"/>
          <w:numId w:val="0"/>
        </w:numPr>
        <w:spacing w:before="100" w:beforeAutospacing="1" w:after="100" w:afterAutospacing="1" w:line="480" w:lineRule="auto"/>
        <w:contextualSpacing/>
        <w:rPr>
          <w:sz w:val="24"/>
          <w:shd w:val="clear" w:color="auto" w:fill="FFFFFF"/>
        </w:rPr>
      </w:pPr>
    </w:p>
    <w:p w14:paraId="3FE8283D" w14:textId="4CA5EA61"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Bartne</w:t>
      </w:r>
      <w:r w:rsidR="00E121E8" w:rsidRPr="0081417E">
        <w:rPr>
          <w:sz w:val="24"/>
          <w:shd w:val="clear" w:color="auto" w:fill="FFFFFF"/>
        </w:rPr>
        <w:t>ck, C., Suzuki, T., Kanda, T., and</w:t>
      </w:r>
      <w:r w:rsidRPr="0081417E">
        <w:rPr>
          <w:sz w:val="24"/>
          <w:shd w:val="clear" w:color="auto" w:fill="FFFFFF"/>
        </w:rPr>
        <w:t xml:space="preserve"> Nomura, T. (2007). The influence of people’s culture and prior experiences with Aibo on their attitude towards robots.</w:t>
      </w:r>
      <w:r w:rsidRPr="0081417E">
        <w:rPr>
          <w:sz w:val="24"/>
        </w:rPr>
        <w:t> </w:t>
      </w:r>
      <w:r w:rsidR="00E121E8" w:rsidRPr="0081417E">
        <w:rPr>
          <w:i/>
          <w:sz w:val="24"/>
          <w:shd w:val="clear" w:color="auto" w:fill="FFFFFF"/>
        </w:rPr>
        <w:t>AI</w:t>
      </w:r>
      <w:r w:rsidRPr="0081417E">
        <w:rPr>
          <w:i/>
          <w:sz w:val="24"/>
          <w:shd w:val="clear" w:color="auto" w:fill="FFFFFF"/>
        </w:rPr>
        <w:t xml:space="preserve"> &amp; Society</w:t>
      </w:r>
      <w:r w:rsidRPr="0081417E">
        <w:rPr>
          <w:sz w:val="24"/>
          <w:shd w:val="clear" w:color="auto" w:fill="FFFFFF"/>
        </w:rPr>
        <w:t>,</w:t>
      </w:r>
      <w:r w:rsidRPr="0081417E">
        <w:rPr>
          <w:sz w:val="24"/>
        </w:rPr>
        <w:t> </w:t>
      </w:r>
      <w:r w:rsidRPr="0081417E">
        <w:rPr>
          <w:i/>
          <w:sz w:val="24"/>
          <w:shd w:val="clear" w:color="auto" w:fill="FFFFFF"/>
        </w:rPr>
        <w:t>21</w:t>
      </w:r>
      <w:r w:rsidRPr="0081417E">
        <w:rPr>
          <w:sz w:val="24"/>
          <w:shd w:val="clear" w:color="auto" w:fill="FFFFFF"/>
        </w:rPr>
        <w:t>(1-2), 217-230.</w:t>
      </w:r>
    </w:p>
    <w:p w14:paraId="5C424207" w14:textId="77777777" w:rsidR="006E245D" w:rsidRPr="0081417E" w:rsidRDefault="006E245D" w:rsidP="00552887">
      <w:pPr>
        <w:pStyle w:val="References"/>
        <w:numPr>
          <w:ilvl w:val="0"/>
          <w:numId w:val="0"/>
        </w:numPr>
        <w:spacing w:before="100" w:beforeAutospacing="1" w:after="100" w:afterAutospacing="1" w:line="480" w:lineRule="auto"/>
        <w:contextualSpacing/>
        <w:rPr>
          <w:sz w:val="24"/>
          <w:shd w:val="clear" w:color="auto" w:fill="FFFFFF"/>
        </w:rPr>
      </w:pPr>
    </w:p>
    <w:p w14:paraId="74EBF6C8" w14:textId="46D434AD" w:rsidR="006E245D" w:rsidRPr="0081417E" w:rsidRDefault="006E245D" w:rsidP="00552887">
      <w:pPr>
        <w:pStyle w:val="References"/>
        <w:numPr>
          <w:ilvl w:val="0"/>
          <w:numId w:val="0"/>
        </w:numPr>
        <w:spacing w:before="100" w:beforeAutospacing="1" w:after="100" w:afterAutospacing="1" w:line="480" w:lineRule="auto"/>
        <w:contextualSpacing/>
        <w:rPr>
          <w:sz w:val="24"/>
        </w:rPr>
      </w:pPr>
      <w:r w:rsidRPr="0081417E">
        <w:rPr>
          <w:sz w:val="24"/>
        </w:rPr>
        <w:t xml:space="preserve">Caleb-Solly, P., Dogramadzi, S., Ellender, D., Fear, T. and </w:t>
      </w:r>
      <w:r w:rsidR="00F438DF" w:rsidRPr="0081417E">
        <w:rPr>
          <w:sz w:val="24"/>
          <w:shd w:val="clear" w:color="auto" w:fill="FFFFFF"/>
        </w:rPr>
        <w:t xml:space="preserve">van den </w:t>
      </w:r>
      <w:r w:rsidR="00F438DF" w:rsidRPr="0081417E">
        <w:rPr>
          <w:sz w:val="24"/>
        </w:rPr>
        <w:t>Heuvel, H.</w:t>
      </w:r>
      <w:r w:rsidRPr="0081417E">
        <w:rPr>
          <w:sz w:val="24"/>
        </w:rPr>
        <w:t xml:space="preserve">, 2014, March. A mixed-method approach to evoke creative and holistic thinking about robots in a home environment. In </w:t>
      </w:r>
      <w:r w:rsidRPr="0081417E">
        <w:rPr>
          <w:i/>
          <w:sz w:val="24"/>
        </w:rPr>
        <w:t>Pr</w:t>
      </w:r>
      <w:r w:rsidR="00E121E8" w:rsidRPr="0081417E">
        <w:rPr>
          <w:i/>
          <w:sz w:val="24"/>
        </w:rPr>
        <w:t>oceedings of the 2014 ACM/IEEE International Conference on Human-robot I</w:t>
      </w:r>
      <w:r w:rsidRPr="0081417E">
        <w:rPr>
          <w:i/>
          <w:sz w:val="24"/>
        </w:rPr>
        <w:t>nteraction</w:t>
      </w:r>
      <w:r w:rsidRPr="0081417E">
        <w:rPr>
          <w:sz w:val="24"/>
        </w:rPr>
        <w:t xml:space="preserve"> (pp. 374-381). </w:t>
      </w:r>
      <w:r w:rsidR="00E121E8" w:rsidRPr="0081417E">
        <w:rPr>
          <w:sz w:val="24"/>
        </w:rPr>
        <w:t xml:space="preserve">New York: </w:t>
      </w:r>
      <w:r w:rsidRPr="0081417E">
        <w:rPr>
          <w:sz w:val="24"/>
        </w:rPr>
        <w:t>ACM.</w:t>
      </w:r>
    </w:p>
    <w:p w14:paraId="55F5A12B" w14:textId="77777777" w:rsidR="00473CD8" w:rsidRPr="0081417E" w:rsidRDefault="00473CD8" w:rsidP="00552887">
      <w:pPr>
        <w:pStyle w:val="References"/>
        <w:numPr>
          <w:ilvl w:val="0"/>
          <w:numId w:val="0"/>
        </w:numPr>
        <w:spacing w:before="100" w:beforeAutospacing="1" w:after="100" w:afterAutospacing="1" w:line="480" w:lineRule="auto"/>
        <w:contextualSpacing/>
        <w:rPr>
          <w:sz w:val="24"/>
        </w:rPr>
      </w:pPr>
    </w:p>
    <w:p w14:paraId="0EF96B1F" w14:textId="2FEC1ED9" w:rsidR="00473CD8" w:rsidRPr="0081417E" w:rsidRDefault="00473CD8" w:rsidP="00552887">
      <w:pPr>
        <w:pStyle w:val="References"/>
        <w:numPr>
          <w:ilvl w:val="0"/>
          <w:numId w:val="0"/>
        </w:numPr>
        <w:spacing w:before="100" w:beforeAutospacing="1" w:after="100" w:afterAutospacing="1" w:line="480" w:lineRule="auto"/>
        <w:contextualSpacing/>
        <w:rPr>
          <w:sz w:val="24"/>
        </w:rPr>
      </w:pPr>
      <w:r w:rsidRPr="0081417E">
        <w:rPr>
          <w:sz w:val="24"/>
        </w:rPr>
        <w:lastRenderedPageBreak/>
        <w:t>Dick, M.B., Kean, M.L. and Sands, D., 1988. The preselection effect on the recall facilitation of motor movements in Alzheimer-type dementia. Journal of gerontology, 43(5), pp.P127-P135.</w:t>
      </w:r>
    </w:p>
    <w:p w14:paraId="106836AA" w14:textId="77777777" w:rsidR="008B64A5" w:rsidRPr="0081417E" w:rsidRDefault="008B64A5" w:rsidP="00552887">
      <w:pPr>
        <w:pStyle w:val="References"/>
        <w:numPr>
          <w:ilvl w:val="0"/>
          <w:numId w:val="0"/>
        </w:numPr>
        <w:spacing w:before="100" w:beforeAutospacing="1" w:after="100" w:afterAutospacing="1" w:line="480" w:lineRule="auto"/>
        <w:contextualSpacing/>
        <w:rPr>
          <w:sz w:val="24"/>
        </w:rPr>
      </w:pPr>
    </w:p>
    <w:p w14:paraId="40C0CE0F" w14:textId="0C823907" w:rsidR="00A15A9F" w:rsidRPr="0081417E" w:rsidRDefault="00A15A9F" w:rsidP="00552887">
      <w:pPr>
        <w:pStyle w:val="References"/>
        <w:numPr>
          <w:ilvl w:val="0"/>
          <w:numId w:val="0"/>
        </w:numPr>
        <w:spacing w:before="100" w:beforeAutospacing="1" w:after="100" w:afterAutospacing="1" w:line="480" w:lineRule="auto"/>
        <w:contextualSpacing/>
        <w:rPr>
          <w:sz w:val="24"/>
        </w:rPr>
      </w:pPr>
      <w:r w:rsidRPr="0081417E">
        <w:rPr>
          <w:sz w:val="24"/>
        </w:rPr>
        <w:t xml:space="preserve">Ekman, P., </w:t>
      </w:r>
      <w:r w:rsidR="00E121E8" w:rsidRPr="0081417E">
        <w:rPr>
          <w:sz w:val="24"/>
        </w:rPr>
        <w:t xml:space="preserve">and </w:t>
      </w:r>
      <w:r w:rsidRPr="0081417E">
        <w:rPr>
          <w:sz w:val="24"/>
        </w:rPr>
        <w:t>Rosenberg, E.L., (1997) What the Face Reveals: Basic and Applied Studies of Spontaneous Expression Using the Fac</w:t>
      </w:r>
      <w:r w:rsidR="00E121E8" w:rsidRPr="0081417E">
        <w:rPr>
          <w:sz w:val="24"/>
        </w:rPr>
        <w:t>ial Action Coding System (FACS).  New York:</w:t>
      </w:r>
      <w:r w:rsidRPr="0081417E">
        <w:rPr>
          <w:sz w:val="24"/>
        </w:rPr>
        <w:t xml:space="preserve"> Oxford University Press</w:t>
      </w:r>
    </w:p>
    <w:p w14:paraId="1068488C" w14:textId="77777777" w:rsidR="00A15A9F" w:rsidRPr="0081417E" w:rsidRDefault="00A15A9F" w:rsidP="00552887">
      <w:pPr>
        <w:pStyle w:val="References"/>
        <w:numPr>
          <w:ilvl w:val="0"/>
          <w:numId w:val="0"/>
        </w:numPr>
        <w:spacing w:before="100" w:beforeAutospacing="1" w:after="100" w:afterAutospacing="1" w:line="480" w:lineRule="auto"/>
        <w:contextualSpacing/>
        <w:rPr>
          <w:sz w:val="24"/>
        </w:rPr>
      </w:pPr>
    </w:p>
    <w:p w14:paraId="42FF6CEA" w14:textId="1F3A87C4" w:rsidR="00D46A0F" w:rsidRPr="0081417E" w:rsidRDefault="00D46A0F" w:rsidP="00552887">
      <w:pPr>
        <w:pStyle w:val="References"/>
        <w:numPr>
          <w:ilvl w:val="0"/>
          <w:numId w:val="0"/>
        </w:numPr>
        <w:spacing w:before="100" w:beforeAutospacing="1" w:after="100" w:afterAutospacing="1" w:line="480" w:lineRule="auto"/>
        <w:contextualSpacing/>
        <w:rPr>
          <w:sz w:val="24"/>
        </w:rPr>
      </w:pPr>
      <w:r w:rsidRPr="0081417E">
        <w:rPr>
          <w:sz w:val="24"/>
        </w:rPr>
        <w:t xml:space="preserve">European Commission, 2012, Special Eurobarometer 382 / Wave EB77.1 – </w:t>
      </w:r>
      <w:r w:rsidRPr="0081417E">
        <w:rPr>
          <w:i/>
          <w:sz w:val="24"/>
        </w:rPr>
        <w:t>TNS Opinion &amp; Social, P</w:t>
      </w:r>
      <w:r w:rsidR="00E121E8" w:rsidRPr="0081417E">
        <w:rPr>
          <w:i/>
          <w:sz w:val="24"/>
        </w:rPr>
        <w:t>ublic Attitudes Towards Robots R</w:t>
      </w:r>
      <w:r w:rsidRPr="0081417E">
        <w:rPr>
          <w:i/>
          <w:sz w:val="24"/>
        </w:rPr>
        <w:t>eport</w:t>
      </w:r>
      <w:r w:rsidRPr="0081417E">
        <w:rPr>
          <w:sz w:val="24"/>
        </w:rPr>
        <w:t xml:space="preserve">. </w:t>
      </w:r>
      <w:r w:rsidR="00E121E8" w:rsidRPr="0081417E">
        <w:rPr>
          <w:sz w:val="24"/>
        </w:rPr>
        <w:t>Brussels: European Commission.</w:t>
      </w:r>
    </w:p>
    <w:p w14:paraId="48F3909B"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rPr>
      </w:pPr>
    </w:p>
    <w:p w14:paraId="60248614" w14:textId="47A689CF" w:rsidR="00D46A0F" w:rsidRPr="0081417E" w:rsidRDefault="00E121E8"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Feil-Seifer, D., and</w:t>
      </w:r>
      <w:r w:rsidR="00D46A0F" w:rsidRPr="0081417E">
        <w:rPr>
          <w:sz w:val="24"/>
          <w:shd w:val="clear" w:color="auto" w:fill="FFFFFF"/>
        </w:rPr>
        <w:t xml:space="preserve"> Matarić, M. J. (2005). Defining socially assistive robotics. In</w:t>
      </w:r>
      <w:r w:rsidR="00D46A0F" w:rsidRPr="0081417E">
        <w:rPr>
          <w:sz w:val="24"/>
        </w:rPr>
        <w:t> </w:t>
      </w:r>
      <w:r w:rsidRPr="0081417E">
        <w:rPr>
          <w:i/>
          <w:sz w:val="24"/>
          <w:shd w:val="clear" w:color="auto" w:fill="FFFFFF"/>
        </w:rPr>
        <w:t xml:space="preserve">Rehabilitation Robotics, 2005 </w:t>
      </w:r>
      <w:r w:rsidR="00D46A0F" w:rsidRPr="0081417E">
        <w:rPr>
          <w:sz w:val="24"/>
          <w:shd w:val="clear" w:color="auto" w:fill="FFFFFF"/>
        </w:rPr>
        <w:t xml:space="preserve">(pp. 465-468). </w:t>
      </w:r>
      <w:r w:rsidRPr="0081417E">
        <w:rPr>
          <w:sz w:val="24"/>
          <w:shd w:val="clear" w:color="auto" w:fill="FFFFFF"/>
        </w:rPr>
        <w:t xml:space="preserve">New York: </w:t>
      </w:r>
      <w:r w:rsidR="00D46A0F" w:rsidRPr="0081417E">
        <w:rPr>
          <w:sz w:val="24"/>
          <w:shd w:val="clear" w:color="auto" w:fill="FFFFFF"/>
        </w:rPr>
        <w:t>IEEE.</w:t>
      </w:r>
    </w:p>
    <w:p w14:paraId="62B383A0" w14:textId="77777777" w:rsidR="00E121E8" w:rsidRPr="0081417E" w:rsidRDefault="00E121E8" w:rsidP="00552887">
      <w:pPr>
        <w:pStyle w:val="References"/>
        <w:numPr>
          <w:ilvl w:val="0"/>
          <w:numId w:val="0"/>
        </w:numPr>
        <w:spacing w:before="100" w:beforeAutospacing="1" w:after="100" w:afterAutospacing="1" w:line="480" w:lineRule="auto"/>
        <w:contextualSpacing/>
        <w:rPr>
          <w:sz w:val="24"/>
          <w:shd w:val="clear" w:color="auto" w:fill="FFFFFF"/>
        </w:rPr>
      </w:pPr>
    </w:p>
    <w:p w14:paraId="6066A63E" w14:textId="13EEB719" w:rsidR="00A15A9F" w:rsidRPr="0081417E" w:rsidRDefault="00212B54"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 xml:space="preserve">Ferrús, R.M. and Somonte, M.D., 2016. Design in robotics based in the voice of the customer of household robots. </w:t>
      </w:r>
      <w:r w:rsidRPr="0081417E">
        <w:rPr>
          <w:i/>
          <w:sz w:val="24"/>
          <w:shd w:val="clear" w:color="auto" w:fill="FFFFFF"/>
        </w:rPr>
        <w:t>Robotics and Autonomous Systems,</w:t>
      </w:r>
      <w:r w:rsidRPr="0081417E">
        <w:rPr>
          <w:sz w:val="24"/>
          <w:shd w:val="clear" w:color="auto" w:fill="FFFFFF"/>
        </w:rPr>
        <w:t xml:space="preserve"> 79, pp.99-107.</w:t>
      </w:r>
    </w:p>
    <w:p w14:paraId="47F2F5CD" w14:textId="77777777" w:rsidR="00212B54" w:rsidRPr="0081417E" w:rsidRDefault="00212B54" w:rsidP="00552887">
      <w:pPr>
        <w:pStyle w:val="References"/>
        <w:numPr>
          <w:ilvl w:val="0"/>
          <w:numId w:val="0"/>
        </w:numPr>
        <w:spacing w:before="100" w:beforeAutospacing="1" w:after="100" w:afterAutospacing="1" w:line="480" w:lineRule="auto"/>
        <w:contextualSpacing/>
        <w:rPr>
          <w:sz w:val="24"/>
          <w:shd w:val="clear" w:color="auto" w:fill="FFFFFF"/>
        </w:rPr>
      </w:pPr>
    </w:p>
    <w:p w14:paraId="092B5495" w14:textId="15C92CF4" w:rsidR="006B2D93" w:rsidRPr="0081417E" w:rsidRDefault="00A15A9F" w:rsidP="00552887">
      <w:pPr>
        <w:pStyle w:val="References"/>
        <w:numPr>
          <w:ilvl w:val="0"/>
          <w:numId w:val="0"/>
        </w:numPr>
        <w:spacing w:before="100" w:beforeAutospacing="1" w:after="100" w:afterAutospacing="1" w:line="480" w:lineRule="auto"/>
        <w:contextualSpacing/>
        <w:rPr>
          <w:sz w:val="24"/>
        </w:rPr>
      </w:pPr>
      <w:r w:rsidRPr="0081417E">
        <w:rPr>
          <w:sz w:val="24"/>
        </w:rPr>
        <w:t>Fiorini L, Caleb-Solly P, Tsanaka A, Cavallo F, Dario</w:t>
      </w:r>
      <w:r w:rsidR="00E121E8" w:rsidRPr="0081417E">
        <w:rPr>
          <w:sz w:val="24"/>
        </w:rPr>
        <w:t xml:space="preserve"> P, and Melhuish C, (2015). The efficacy of “Busyness” as a m</w:t>
      </w:r>
      <w:r w:rsidRPr="0081417E">
        <w:rPr>
          <w:sz w:val="24"/>
        </w:rPr>
        <w:t>easure f</w:t>
      </w:r>
      <w:r w:rsidR="00E121E8" w:rsidRPr="0081417E">
        <w:rPr>
          <w:sz w:val="24"/>
        </w:rPr>
        <w:t>or behaviour pattern a</w:t>
      </w:r>
      <w:r w:rsidRPr="0081417E">
        <w:rPr>
          <w:sz w:val="24"/>
        </w:rPr>
        <w:t>nalysi</w:t>
      </w:r>
      <w:r w:rsidR="00E121E8" w:rsidRPr="0081417E">
        <w:rPr>
          <w:sz w:val="24"/>
        </w:rPr>
        <w:t>s using unlabelled sensor data: A case study. Paper presented at the</w:t>
      </w:r>
      <w:r w:rsidRPr="0081417E">
        <w:rPr>
          <w:sz w:val="24"/>
        </w:rPr>
        <w:t xml:space="preserve"> </w:t>
      </w:r>
      <w:r w:rsidRPr="0081417E">
        <w:rPr>
          <w:i/>
          <w:sz w:val="24"/>
        </w:rPr>
        <w:t>IET International Conference on Technologies f</w:t>
      </w:r>
      <w:r w:rsidR="00E121E8" w:rsidRPr="0081417E">
        <w:rPr>
          <w:i/>
          <w:sz w:val="24"/>
        </w:rPr>
        <w:t>or Active and Assisted Living (</w:t>
      </w:r>
      <w:r w:rsidRPr="0081417E">
        <w:rPr>
          <w:i/>
          <w:sz w:val="24"/>
        </w:rPr>
        <w:t>TechAAL</w:t>
      </w:r>
      <w:r w:rsidR="00E121E8" w:rsidRPr="0081417E">
        <w:rPr>
          <w:i/>
          <w:sz w:val="24"/>
        </w:rPr>
        <w:t>)</w:t>
      </w:r>
      <w:r w:rsidR="00E121E8" w:rsidRPr="0081417E">
        <w:rPr>
          <w:sz w:val="24"/>
        </w:rPr>
        <w:t>, London, November.</w:t>
      </w:r>
    </w:p>
    <w:p w14:paraId="1D9993EE" w14:textId="77777777" w:rsidR="006B2D93" w:rsidRPr="0081417E" w:rsidRDefault="006B2D93" w:rsidP="00552887">
      <w:pPr>
        <w:pStyle w:val="References"/>
        <w:numPr>
          <w:ilvl w:val="0"/>
          <w:numId w:val="0"/>
        </w:numPr>
        <w:spacing w:before="100" w:beforeAutospacing="1" w:after="100" w:afterAutospacing="1" w:line="480" w:lineRule="auto"/>
        <w:contextualSpacing/>
        <w:rPr>
          <w:sz w:val="24"/>
        </w:rPr>
      </w:pPr>
    </w:p>
    <w:p w14:paraId="5E58884E" w14:textId="5C6384BE" w:rsidR="006B2D93" w:rsidRPr="0081417E" w:rsidRDefault="006B2D93" w:rsidP="00552887">
      <w:pPr>
        <w:pStyle w:val="References"/>
        <w:numPr>
          <w:ilvl w:val="0"/>
          <w:numId w:val="0"/>
        </w:numPr>
        <w:spacing w:before="100" w:beforeAutospacing="1" w:after="100" w:afterAutospacing="1" w:line="480" w:lineRule="auto"/>
        <w:contextualSpacing/>
        <w:rPr>
          <w:sz w:val="24"/>
        </w:rPr>
      </w:pPr>
      <w:r w:rsidRPr="0081417E">
        <w:rPr>
          <w:sz w:val="24"/>
        </w:rPr>
        <w:t xml:space="preserve">Frennert, S. and Östlund, B., 2014. Review: seven matters of concern of social robots and older people. </w:t>
      </w:r>
      <w:r w:rsidRPr="0081417E">
        <w:rPr>
          <w:i/>
          <w:sz w:val="24"/>
        </w:rPr>
        <w:t>International Journal of Social Robotics</w:t>
      </w:r>
      <w:r w:rsidRPr="0081417E">
        <w:rPr>
          <w:sz w:val="24"/>
        </w:rPr>
        <w:t>, 6(2), pp.299-310</w:t>
      </w:r>
    </w:p>
    <w:p w14:paraId="6A4A018A" w14:textId="77777777" w:rsidR="0022356F" w:rsidRPr="0081417E" w:rsidRDefault="0022356F" w:rsidP="00552887">
      <w:pPr>
        <w:pStyle w:val="References"/>
        <w:numPr>
          <w:ilvl w:val="0"/>
          <w:numId w:val="0"/>
        </w:numPr>
        <w:spacing w:before="100" w:beforeAutospacing="1" w:after="100" w:afterAutospacing="1" w:line="480" w:lineRule="auto"/>
        <w:contextualSpacing/>
        <w:rPr>
          <w:sz w:val="24"/>
        </w:rPr>
      </w:pPr>
    </w:p>
    <w:p w14:paraId="342A0232" w14:textId="0F017F2D" w:rsidR="0022356F" w:rsidRPr="0081417E" w:rsidRDefault="0022356F" w:rsidP="00552887">
      <w:pPr>
        <w:pStyle w:val="References"/>
        <w:numPr>
          <w:ilvl w:val="0"/>
          <w:numId w:val="0"/>
        </w:numPr>
        <w:spacing w:before="100" w:beforeAutospacing="1" w:after="100" w:afterAutospacing="1" w:line="480" w:lineRule="auto"/>
        <w:contextualSpacing/>
        <w:rPr>
          <w:sz w:val="24"/>
        </w:rPr>
      </w:pPr>
      <w:r w:rsidRPr="0081417E">
        <w:rPr>
          <w:sz w:val="24"/>
        </w:rPr>
        <w:t>de Graaf, M.M., Allouch, S.B. and Klamer, T., 2015. Sharing a life with Harvey: Exploring the acceptance of and relationship-building wit</w:t>
      </w:r>
      <w:r w:rsidR="00367427" w:rsidRPr="0081417E">
        <w:rPr>
          <w:sz w:val="24"/>
        </w:rPr>
        <w:t xml:space="preserve">h a social robot. </w:t>
      </w:r>
      <w:r w:rsidR="00367427" w:rsidRPr="0081417E">
        <w:rPr>
          <w:i/>
          <w:sz w:val="24"/>
        </w:rPr>
        <w:t>Computers in Human B</w:t>
      </w:r>
      <w:r w:rsidRPr="0081417E">
        <w:rPr>
          <w:i/>
          <w:sz w:val="24"/>
        </w:rPr>
        <w:t>ehavior</w:t>
      </w:r>
      <w:r w:rsidRPr="0081417E">
        <w:rPr>
          <w:sz w:val="24"/>
        </w:rPr>
        <w:t>, 43, pp.1-14.</w:t>
      </w:r>
    </w:p>
    <w:p w14:paraId="4778AC47" w14:textId="77777777" w:rsidR="00736868" w:rsidRPr="0081417E" w:rsidRDefault="00736868" w:rsidP="00552887">
      <w:pPr>
        <w:pStyle w:val="References"/>
        <w:numPr>
          <w:ilvl w:val="0"/>
          <w:numId w:val="0"/>
        </w:numPr>
        <w:spacing w:before="100" w:beforeAutospacing="1" w:after="100" w:afterAutospacing="1" w:line="480" w:lineRule="auto"/>
        <w:contextualSpacing/>
        <w:rPr>
          <w:sz w:val="24"/>
        </w:rPr>
      </w:pPr>
    </w:p>
    <w:p w14:paraId="0A2F94BE" w14:textId="60230BDA" w:rsidR="00D46A0F" w:rsidRPr="0081417E" w:rsidRDefault="00736868"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Green, A., Huttenrauch, H. and Eklundh, K.S., 2004. Applying the Wizard-of-Oz framework to cooperative service discovery and configuration. In Robot and Human Interactive Communication, 2004. ROMAN 2004. 13th IEEE International Workshop on (pp. 575-580). IEEE.</w:t>
      </w:r>
    </w:p>
    <w:p w14:paraId="101E83E1" w14:textId="77777777" w:rsidR="00736868" w:rsidRPr="0081417E" w:rsidRDefault="00736868" w:rsidP="00552887">
      <w:pPr>
        <w:pStyle w:val="References"/>
        <w:numPr>
          <w:ilvl w:val="0"/>
          <w:numId w:val="0"/>
        </w:numPr>
        <w:spacing w:before="100" w:beforeAutospacing="1" w:after="100" w:afterAutospacing="1" w:line="480" w:lineRule="auto"/>
        <w:contextualSpacing/>
        <w:rPr>
          <w:sz w:val="24"/>
          <w:shd w:val="clear" w:color="auto" w:fill="FFFFFF"/>
        </w:rPr>
      </w:pPr>
    </w:p>
    <w:p w14:paraId="5E69F60B" w14:textId="7D6B7D48"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lang w:val="en-US"/>
        </w:rPr>
      </w:pPr>
      <w:r w:rsidRPr="0081417E">
        <w:rPr>
          <w:sz w:val="24"/>
          <w:shd w:val="clear" w:color="auto" w:fill="FFFFFF"/>
          <w:lang w:val="en-US"/>
        </w:rPr>
        <w:t>Huber, A., Lammer, L., Weiss, A. and Vincze, M., 2014. Designing adaptive roles for socially assistive robots: a new method to reduce technological determinism and role stereotypes. </w:t>
      </w:r>
      <w:r w:rsidRPr="0081417E">
        <w:rPr>
          <w:i/>
          <w:iCs/>
          <w:sz w:val="24"/>
          <w:shd w:val="clear" w:color="auto" w:fill="FFFFFF"/>
          <w:lang w:val="en-US"/>
        </w:rPr>
        <w:t>Journal of Human-Robot Interaction</w:t>
      </w:r>
      <w:r w:rsidRPr="0081417E">
        <w:rPr>
          <w:sz w:val="24"/>
          <w:shd w:val="clear" w:color="auto" w:fill="FFFFFF"/>
          <w:lang w:val="en-US"/>
        </w:rPr>
        <w:t>, </w:t>
      </w:r>
      <w:r w:rsidRPr="0081417E">
        <w:rPr>
          <w:i/>
          <w:iCs/>
          <w:sz w:val="24"/>
          <w:shd w:val="clear" w:color="auto" w:fill="FFFFFF"/>
          <w:lang w:val="en-US"/>
        </w:rPr>
        <w:t>3</w:t>
      </w:r>
      <w:r w:rsidRPr="0081417E">
        <w:rPr>
          <w:sz w:val="24"/>
          <w:shd w:val="clear" w:color="auto" w:fill="FFFFFF"/>
          <w:lang w:val="en-US"/>
        </w:rPr>
        <w:t>(2), pp.100-115</w:t>
      </w:r>
    </w:p>
    <w:p w14:paraId="1A33269C" w14:textId="77777777" w:rsidR="00155A3D" w:rsidRPr="0081417E" w:rsidRDefault="00155A3D"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3F70AAFB" w14:textId="7EF8C1DF" w:rsidR="00C65AAB" w:rsidRPr="0081417E" w:rsidRDefault="00C65AAB" w:rsidP="00552887">
      <w:pPr>
        <w:pStyle w:val="References"/>
        <w:numPr>
          <w:ilvl w:val="0"/>
          <w:numId w:val="0"/>
        </w:numPr>
        <w:spacing w:before="100" w:beforeAutospacing="1" w:after="100" w:afterAutospacing="1" w:line="480" w:lineRule="auto"/>
        <w:contextualSpacing/>
        <w:rPr>
          <w:sz w:val="24"/>
          <w:lang w:val="en-US"/>
        </w:rPr>
      </w:pPr>
      <w:r w:rsidRPr="0081417E">
        <w:rPr>
          <w:sz w:val="24"/>
          <w:lang w:val="en-US"/>
        </w:rPr>
        <w:t>Huber, A., Weiss,</w:t>
      </w:r>
      <w:r w:rsidR="00E121E8" w:rsidRPr="0081417E">
        <w:rPr>
          <w:sz w:val="24"/>
          <w:lang w:val="en-US"/>
        </w:rPr>
        <w:t xml:space="preserve"> A. and Rauhala, M., 2016</w:t>
      </w:r>
      <w:r w:rsidRPr="0081417E">
        <w:rPr>
          <w:sz w:val="24"/>
          <w:lang w:val="en-US"/>
        </w:rPr>
        <w:t xml:space="preserve">. The ethical risk of attachment how to identify, investigate and predict potential ethical risks in the development of social companion robots. In Human-Robot Interaction (HRI), 2016 (pp. 367-374). </w:t>
      </w:r>
      <w:r w:rsidR="00E121E8" w:rsidRPr="0081417E">
        <w:rPr>
          <w:sz w:val="24"/>
          <w:lang w:val="en-US"/>
        </w:rPr>
        <w:t xml:space="preserve">New York: </w:t>
      </w:r>
      <w:r w:rsidRPr="0081417E">
        <w:rPr>
          <w:sz w:val="24"/>
          <w:lang w:val="en-US"/>
        </w:rPr>
        <w:t>IEEE.</w:t>
      </w:r>
    </w:p>
    <w:p w14:paraId="065403DA"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p>
    <w:p w14:paraId="3F3F372C" w14:textId="166CCF2D" w:rsidR="009A781F" w:rsidRPr="0081417E" w:rsidRDefault="009A781F"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 xml:space="preserve">Huijnen, C., Badii, A., van den Heuvel, H., Caleb-Solly, P. and Thiemert, D., 2011. “Maybe it becomes a buddy, but do not call it a robot”– seamless cooperation between companion robotics and smart homes. In </w:t>
      </w:r>
      <w:r w:rsidRPr="0081417E">
        <w:rPr>
          <w:i/>
          <w:sz w:val="24"/>
          <w:shd w:val="clear" w:color="auto" w:fill="FFFFFF"/>
        </w:rPr>
        <w:t>Ambient Intelligence</w:t>
      </w:r>
      <w:r w:rsidRPr="0081417E">
        <w:rPr>
          <w:sz w:val="24"/>
          <w:shd w:val="clear" w:color="auto" w:fill="FFFFFF"/>
        </w:rPr>
        <w:t xml:space="preserve"> (pp. 324-329). </w:t>
      </w:r>
      <w:r w:rsidR="00E121E8" w:rsidRPr="0081417E">
        <w:rPr>
          <w:sz w:val="24"/>
          <w:shd w:val="clear" w:color="auto" w:fill="FFFFFF"/>
        </w:rPr>
        <w:t>Berlin: Springer.</w:t>
      </w:r>
    </w:p>
    <w:p w14:paraId="3D82D4FB" w14:textId="77777777" w:rsidR="009A781F" w:rsidRPr="0081417E" w:rsidRDefault="009A781F" w:rsidP="00552887">
      <w:pPr>
        <w:pStyle w:val="References"/>
        <w:numPr>
          <w:ilvl w:val="0"/>
          <w:numId w:val="0"/>
        </w:numPr>
        <w:spacing w:before="100" w:beforeAutospacing="1" w:after="100" w:afterAutospacing="1" w:line="480" w:lineRule="auto"/>
        <w:contextualSpacing/>
        <w:rPr>
          <w:sz w:val="24"/>
          <w:shd w:val="clear" w:color="auto" w:fill="FFFFFF"/>
        </w:rPr>
      </w:pPr>
    </w:p>
    <w:p w14:paraId="412CC377" w14:textId="27FABEC5"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Janneck, M. (2009). Recontextualizing technology in appropriation processes.</w:t>
      </w:r>
      <w:r w:rsidR="00E121E8" w:rsidRPr="0081417E">
        <w:rPr>
          <w:sz w:val="24"/>
          <w:shd w:val="clear" w:color="auto" w:fill="FFFFFF"/>
        </w:rPr>
        <w:t xml:space="preserve"> In B. Whitworth and A. Moor (eds),</w:t>
      </w:r>
      <w:r w:rsidR="00010EEB" w:rsidRPr="0081417E">
        <w:rPr>
          <w:sz w:val="24"/>
          <w:shd w:val="clear" w:color="auto" w:fill="FFFFFF"/>
        </w:rPr>
        <w:t xml:space="preserve"> </w:t>
      </w:r>
      <w:r w:rsidRPr="0081417E">
        <w:rPr>
          <w:i/>
          <w:sz w:val="24"/>
          <w:shd w:val="clear" w:color="auto" w:fill="FFFFFF"/>
        </w:rPr>
        <w:t>Handbook of Research on Socio-Technical Design and Social Networking Systems</w:t>
      </w:r>
      <w:r w:rsidRPr="0081417E">
        <w:rPr>
          <w:sz w:val="24"/>
          <w:shd w:val="clear" w:color="auto" w:fill="FFFFFF"/>
        </w:rPr>
        <w:t>,</w:t>
      </w:r>
      <w:r w:rsidR="00E121E8" w:rsidRPr="0081417E">
        <w:rPr>
          <w:sz w:val="24"/>
          <w:shd w:val="clear" w:color="auto" w:fill="FFFFFF"/>
        </w:rPr>
        <w:t xml:space="preserve"> pp. 153-166. Hershey, PA: IGI Global</w:t>
      </w:r>
      <w:r w:rsidRPr="0081417E">
        <w:rPr>
          <w:sz w:val="24"/>
          <w:shd w:val="clear" w:color="auto" w:fill="FFFFFF"/>
        </w:rPr>
        <w:t>.</w:t>
      </w:r>
    </w:p>
    <w:p w14:paraId="72A50E91"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rPr>
      </w:pPr>
    </w:p>
    <w:p w14:paraId="047E4C43" w14:textId="54119ACA" w:rsidR="00054B00" w:rsidRPr="0081417E" w:rsidRDefault="00054B00"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Kolb, D. A., Boyatzis, R. E., &amp; Mainemelis, C. (2001). Experiential learning theory: Previous research and new directions.</w:t>
      </w:r>
      <w:r w:rsidRPr="0081417E">
        <w:rPr>
          <w:sz w:val="24"/>
        </w:rPr>
        <w:t> </w:t>
      </w:r>
      <w:r w:rsidR="00E121E8" w:rsidRPr="0081417E">
        <w:rPr>
          <w:i/>
          <w:sz w:val="24"/>
          <w:shd w:val="clear" w:color="auto" w:fill="FFFFFF"/>
        </w:rPr>
        <w:t>Perspectives on Thinking, Learning, and Cognitive S</w:t>
      </w:r>
      <w:r w:rsidRPr="0081417E">
        <w:rPr>
          <w:i/>
          <w:sz w:val="24"/>
          <w:shd w:val="clear" w:color="auto" w:fill="FFFFFF"/>
        </w:rPr>
        <w:t>tyles</w:t>
      </w:r>
      <w:r w:rsidRPr="0081417E">
        <w:rPr>
          <w:sz w:val="24"/>
          <w:shd w:val="clear" w:color="auto" w:fill="FFFFFF"/>
        </w:rPr>
        <w:t>,</w:t>
      </w:r>
      <w:r w:rsidRPr="0081417E">
        <w:rPr>
          <w:sz w:val="24"/>
        </w:rPr>
        <w:t> </w:t>
      </w:r>
      <w:r w:rsidRPr="0081417E">
        <w:rPr>
          <w:i/>
          <w:sz w:val="24"/>
          <w:shd w:val="clear" w:color="auto" w:fill="FFFFFF"/>
        </w:rPr>
        <w:t>1</w:t>
      </w:r>
      <w:r w:rsidRPr="0081417E">
        <w:rPr>
          <w:sz w:val="24"/>
          <w:shd w:val="clear" w:color="auto" w:fill="FFFFFF"/>
        </w:rPr>
        <w:t>, 227-247.</w:t>
      </w:r>
    </w:p>
    <w:p w14:paraId="05A361E0"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p>
    <w:p w14:paraId="67EE9122" w14:textId="426C133F"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lang w:val="en-US"/>
        </w:rPr>
      </w:pPr>
      <w:r w:rsidRPr="0081417E">
        <w:rPr>
          <w:sz w:val="24"/>
          <w:shd w:val="clear" w:color="auto" w:fill="FFFFFF"/>
          <w:lang w:val="en-US"/>
        </w:rPr>
        <w:t>Koppula, H.S., Gupta, R. and Saxena, A., 2013. Learning human activities and object affordances from rgb-d videos. </w:t>
      </w:r>
      <w:r w:rsidRPr="0081417E">
        <w:rPr>
          <w:i/>
          <w:iCs/>
          <w:sz w:val="24"/>
          <w:shd w:val="clear" w:color="auto" w:fill="FFFFFF"/>
          <w:lang w:val="en-US"/>
        </w:rPr>
        <w:t>The International Journal of Robotics Research</w:t>
      </w:r>
      <w:r w:rsidRPr="0081417E">
        <w:rPr>
          <w:sz w:val="24"/>
          <w:shd w:val="clear" w:color="auto" w:fill="FFFFFF"/>
          <w:lang w:val="en-US"/>
        </w:rPr>
        <w:t>, </w:t>
      </w:r>
      <w:r w:rsidRPr="0081417E">
        <w:rPr>
          <w:i/>
          <w:iCs/>
          <w:sz w:val="24"/>
          <w:shd w:val="clear" w:color="auto" w:fill="FFFFFF"/>
          <w:lang w:val="en-US"/>
        </w:rPr>
        <w:t>32</w:t>
      </w:r>
      <w:r w:rsidRPr="0081417E">
        <w:rPr>
          <w:sz w:val="24"/>
          <w:shd w:val="clear" w:color="auto" w:fill="FFFFFF"/>
          <w:lang w:val="en-US"/>
        </w:rPr>
        <w:t>(8), pp.951-970</w:t>
      </w:r>
      <w:r w:rsidR="00E121E8" w:rsidRPr="0081417E">
        <w:rPr>
          <w:sz w:val="24"/>
          <w:shd w:val="clear" w:color="auto" w:fill="FFFFFF"/>
          <w:lang w:val="en-US"/>
        </w:rPr>
        <w:t>.</w:t>
      </w:r>
    </w:p>
    <w:p w14:paraId="58ECB27E" w14:textId="77777777" w:rsidR="008D15AA" w:rsidRPr="0081417E" w:rsidRDefault="008D15AA"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0894D140" w14:textId="687E2657" w:rsidR="00E121E8" w:rsidRPr="0081417E" w:rsidRDefault="008D15AA" w:rsidP="00552887">
      <w:pPr>
        <w:pStyle w:val="References"/>
        <w:numPr>
          <w:ilvl w:val="0"/>
          <w:numId w:val="0"/>
        </w:numPr>
        <w:spacing w:before="100" w:beforeAutospacing="1" w:after="100" w:afterAutospacing="1" w:line="480" w:lineRule="auto"/>
        <w:contextualSpacing/>
        <w:rPr>
          <w:sz w:val="24"/>
          <w:shd w:val="clear" w:color="auto" w:fill="FFFFFF"/>
          <w:lang w:val="en-US"/>
        </w:rPr>
      </w:pPr>
      <w:r w:rsidRPr="0081417E">
        <w:rPr>
          <w:sz w:val="24"/>
          <w:shd w:val="clear" w:color="auto" w:fill="FFFFFF"/>
          <w:lang w:val="en-US"/>
        </w:rPr>
        <w:t>Martins, G.S., Ferreira, P., Santos, L. and Dias, J., A Context-Aware Adaptability Model for Service Robots.</w:t>
      </w:r>
      <w:r w:rsidR="00E121E8" w:rsidRPr="0081417E">
        <w:rPr>
          <w:sz w:val="24"/>
          <w:shd w:val="clear" w:color="auto" w:fill="FFFFFF"/>
          <w:lang w:val="en-US"/>
        </w:rPr>
        <w:t xml:space="preserve"> Available at:</w:t>
      </w:r>
      <w:r w:rsidR="00B91E2D" w:rsidRPr="0081417E">
        <w:rPr>
          <w:sz w:val="24"/>
          <w:shd w:val="clear" w:color="auto" w:fill="FFFFFF"/>
          <w:lang w:val="en-US"/>
        </w:rPr>
        <w:t xml:space="preserve"> </w:t>
      </w:r>
      <w:hyperlink r:id="rId23" w:history="1">
        <w:r w:rsidR="00B91E2D" w:rsidRPr="0081417E">
          <w:rPr>
            <w:rStyle w:val="Hyperlink"/>
            <w:color w:val="auto"/>
            <w:sz w:val="24"/>
            <w:shd w:val="clear" w:color="auto" w:fill="FFFFFF"/>
            <w:lang w:val="en-US"/>
          </w:rPr>
          <w:t>http://ap.isr.uc.pt/archive/639.pdf</w:t>
        </w:r>
      </w:hyperlink>
      <w:r w:rsidR="00B91E2D" w:rsidRPr="0081417E">
        <w:rPr>
          <w:sz w:val="24"/>
          <w:shd w:val="clear" w:color="auto" w:fill="FFFFFF"/>
          <w:lang w:val="en-US"/>
        </w:rPr>
        <w:t xml:space="preserve"> </w:t>
      </w:r>
      <w:r w:rsidR="00E121E8" w:rsidRPr="0081417E">
        <w:rPr>
          <w:sz w:val="24"/>
          <w:shd w:val="clear" w:color="auto" w:fill="FFFFFF"/>
          <w:lang w:val="en-US"/>
        </w:rPr>
        <w:t>(accessed January 2, 2018)</w:t>
      </w:r>
    </w:p>
    <w:p w14:paraId="65371B5A" w14:textId="77777777" w:rsidR="00A15A9F" w:rsidRPr="0081417E" w:rsidRDefault="00A15A9F"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5507A7F2" w14:textId="1EA80EB5" w:rsidR="00A15A9F" w:rsidRPr="0081417E" w:rsidRDefault="00A15A9F" w:rsidP="00552887">
      <w:pPr>
        <w:pStyle w:val="References"/>
        <w:numPr>
          <w:ilvl w:val="0"/>
          <w:numId w:val="0"/>
        </w:numPr>
        <w:spacing w:before="100" w:beforeAutospacing="1" w:after="100" w:afterAutospacing="1" w:line="480" w:lineRule="auto"/>
        <w:contextualSpacing/>
        <w:rPr>
          <w:sz w:val="24"/>
          <w:shd w:val="clear" w:color="auto" w:fill="FFFFFF"/>
          <w:lang w:val="en-US"/>
        </w:rPr>
      </w:pPr>
      <w:r w:rsidRPr="0081417E">
        <w:rPr>
          <w:sz w:val="24"/>
          <w:shd w:val="clear" w:color="auto" w:fill="FFFFFF"/>
          <w:lang w:val="en-US"/>
        </w:rPr>
        <w:t>Mazur, J.E., 2015. </w:t>
      </w:r>
      <w:r w:rsidRPr="0081417E">
        <w:rPr>
          <w:i/>
          <w:iCs/>
          <w:sz w:val="24"/>
          <w:shd w:val="clear" w:color="auto" w:fill="FFFFFF"/>
          <w:lang w:val="en-US"/>
        </w:rPr>
        <w:t>Learning and behavior</w:t>
      </w:r>
      <w:r w:rsidRPr="0081417E">
        <w:rPr>
          <w:sz w:val="24"/>
          <w:shd w:val="clear" w:color="auto" w:fill="FFFFFF"/>
          <w:lang w:val="en-US"/>
        </w:rPr>
        <w:t xml:space="preserve">. </w:t>
      </w:r>
      <w:r w:rsidR="00E2147F" w:rsidRPr="0081417E">
        <w:rPr>
          <w:sz w:val="24"/>
          <w:shd w:val="clear" w:color="auto" w:fill="FFFFFF"/>
          <w:lang w:val="en-US"/>
        </w:rPr>
        <w:t xml:space="preserve">London: </w:t>
      </w:r>
      <w:r w:rsidRPr="0081417E">
        <w:rPr>
          <w:sz w:val="24"/>
          <w:shd w:val="clear" w:color="auto" w:fill="FFFFFF"/>
          <w:lang w:val="en-US"/>
        </w:rPr>
        <w:t>Psychology Press.</w:t>
      </w:r>
    </w:p>
    <w:p w14:paraId="256CABCD" w14:textId="77777777" w:rsidR="00A15A9F" w:rsidRPr="0081417E" w:rsidRDefault="00A15A9F"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2C97DD2E" w14:textId="77777777" w:rsidR="00A15A9F" w:rsidRPr="0081417E" w:rsidRDefault="00A15A9F" w:rsidP="00552887">
      <w:pPr>
        <w:pStyle w:val="References"/>
        <w:numPr>
          <w:ilvl w:val="0"/>
          <w:numId w:val="0"/>
        </w:numPr>
        <w:spacing w:before="100" w:beforeAutospacing="1" w:after="100" w:afterAutospacing="1" w:line="480" w:lineRule="auto"/>
        <w:contextualSpacing/>
        <w:rPr>
          <w:rFonts w:eastAsia="Cambria"/>
          <w:sz w:val="24"/>
          <w:shd w:val="clear" w:color="auto" w:fill="FFFFFF"/>
        </w:rPr>
      </w:pPr>
      <w:r w:rsidRPr="0081417E">
        <w:rPr>
          <w:rFonts w:eastAsia="Cambria"/>
          <w:sz w:val="24"/>
          <w:shd w:val="clear" w:color="auto" w:fill="FFFFFF"/>
        </w:rPr>
        <w:t>McColl, D., Zhang, Z., &amp; Nejat, G. (2011). Human body pose interpretation and classification for social human-robot interaction.</w:t>
      </w:r>
      <w:r w:rsidRPr="0081417E">
        <w:rPr>
          <w:rFonts w:eastAsia="Cambria"/>
          <w:sz w:val="24"/>
        </w:rPr>
        <w:t> </w:t>
      </w:r>
      <w:r w:rsidRPr="0081417E">
        <w:rPr>
          <w:rFonts w:eastAsia="Cambria"/>
          <w:i/>
          <w:sz w:val="24"/>
          <w:shd w:val="clear" w:color="auto" w:fill="FFFFFF"/>
        </w:rPr>
        <w:t>International Journal of Social Robotics</w:t>
      </w:r>
      <w:r w:rsidRPr="0081417E">
        <w:rPr>
          <w:rFonts w:eastAsia="Cambria"/>
          <w:sz w:val="24"/>
          <w:shd w:val="clear" w:color="auto" w:fill="FFFFFF"/>
        </w:rPr>
        <w:t>,</w:t>
      </w:r>
      <w:r w:rsidRPr="0081417E">
        <w:rPr>
          <w:rFonts w:eastAsia="Cambria"/>
          <w:sz w:val="24"/>
        </w:rPr>
        <w:t> </w:t>
      </w:r>
      <w:r w:rsidRPr="0081417E">
        <w:rPr>
          <w:rFonts w:eastAsia="Cambria"/>
          <w:i/>
          <w:sz w:val="24"/>
          <w:shd w:val="clear" w:color="auto" w:fill="FFFFFF"/>
        </w:rPr>
        <w:t>3</w:t>
      </w:r>
      <w:r w:rsidRPr="0081417E">
        <w:rPr>
          <w:rFonts w:eastAsia="Cambria"/>
          <w:sz w:val="24"/>
          <w:shd w:val="clear" w:color="auto" w:fill="FFFFFF"/>
        </w:rPr>
        <w:t>(3), 313-332</w:t>
      </w:r>
    </w:p>
    <w:p w14:paraId="3E8C3F7E" w14:textId="77777777" w:rsidR="00A15A9F" w:rsidRPr="0081417E" w:rsidRDefault="00A15A9F" w:rsidP="00552887">
      <w:pPr>
        <w:pStyle w:val="References"/>
        <w:numPr>
          <w:ilvl w:val="0"/>
          <w:numId w:val="0"/>
        </w:numPr>
        <w:spacing w:before="100" w:beforeAutospacing="1" w:after="100" w:afterAutospacing="1" w:line="480" w:lineRule="auto"/>
        <w:contextualSpacing/>
        <w:rPr>
          <w:sz w:val="24"/>
          <w:shd w:val="clear" w:color="auto" w:fill="FFFFFF"/>
        </w:rPr>
      </w:pPr>
    </w:p>
    <w:p w14:paraId="7FB6A1E6" w14:textId="356C98F2" w:rsidR="00FC662E" w:rsidRPr="0081417E" w:rsidRDefault="00FC662E" w:rsidP="00552887">
      <w:pPr>
        <w:pStyle w:val="References"/>
        <w:numPr>
          <w:ilvl w:val="0"/>
          <w:numId w:val="0"/>
        </w:numPr>
        <w:spacing w:before="100" w:beforeAutospacing="1" w:after="100" w:afterAutospacing="1" w:line="480" w:lineRule="auto"/>
        <w:contextualSpacing/>
        <w:rPr>
          <w:sz w:val="24"/>
          <w:lang w:val="en-US"/>
        </w:rPr>
      </w:pPr>
      <w:r w:rsidRPr="0081417E">
        <w:rPr>
          <w:sz w:val="24"/>
          <w:shd w:val="clear" w:color="auto" w:fill="FFFFFF"/>
          <w:lang w:val="en-US"/>
        </w:rPr>
        <w:t xml:space="preserve">Nani, M., Caleb-Solly, P., Dogramadzi, S., Fear, T., &amp; van den Heuvel, H. (2010). MOBISERV: an integrated intelligent home environment for the provision of health, nutrition and mobility services to the elderly. </w:t>
      </w:r>
      <w:r w:rsidR="00E2147F" w:rsidRPr="0081417E">
        <w:rPr>
          <w:sz w:val="24"/>
          <w:shd w:val="clear" w:color="auto" w:fill="FFFFFF"/>
          <w:lang w:val="en-US"/>
        </w:rPr>
        <w:t xml:space="preserve">Paper presented at the </w:t>
      </w:r>
      <w:r w:rsidRPr="0081417E">
        <w:rPr>
          <w:i/>
          <w:sz w:val="24"/>
          <w:shd w:val="clear" w:color="auto" w:fill="FFFFFF"/>
          <w:lang w:val="en-US"/>
        </w:rPr>
        <w:t>4th Companion Robotics Workshop</w:t>
      </w:r>
      <w:r w:rsidRPr="0081417E">
        <w:rPr>
          <w:sz w:val="24"/>
          <w:shd w:val="clear" w:color="auto" w:fill="FFFFFF"/>
          <w:lang w:val="en-US"/>
        </w:rPr>
        <w:t>, Brussels</w:t>
      </w:r>
      <w:r w:rsidR="00E2147F" w:rsidRPr="0081417E">
        <w:rPr>
          <w:sz w:val="24"/>
          <w:shd w:val="clear" w:color="auto" w:fill="FFFFFF"/>
          <w:lang w:val="en-US"/>
        </w:rPr>
        <w:t>, September</w:t>
      </w:r>
      <w:r w:rsidRPr="0081417E">
        <w:rPr>
          <w:sz w:val="24"/>
          <w:shd w:val="clear" w:color="auto" w:fill="FFFFFF"/>
          <w:lang w:val="en-US"/>
        </w:rPr>
        <w:t xml:space="preserve">. </w:t>
      </w:r>
    </w:p>
    <w:p w14:paraId="52824E15" w14:textId="77777777" w:rsidR="00F613C9" w:rsidRPr="0081417E" w:rsidRDefault="00F613C9" w:rsidP="00552887">
      <w:pPr>
        <w:pStyle w:val="References"/>
        <w:numPr>
          <w:ilvl w:val="0"/>
          <w:numId w:val="0"/>
        </w:numPr>
        <w:spacing w:before="100" w:beforeAutospacing="1" w:after="100" w:afterAutospacing="1" w:line="480" w:lineRule="auto"/>
        <w:contextualSpacing/>
        <w:rPr>
          <w:sz w:val="24"/>
          <w:lang w:val="en-US"/>
        </w:rPr>
      </w:pPr>
    </w:p>
    <w:p w14:paraId="019F213A" w14:textId="13F20CD7" w:rsidR="00FC662E" w:rsidRPr="0081417E" w:rsidRDefault="00FC662E"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rPr>
        <w:t>Norman DA</w:t>
      </w:r>
      <w:r w:rsidR="00E2147F" w:rsidRPr="0081417E">
        <w:rPr>
          <w:sz w:val="24"/>
        </w:rPr>
        <w:t xml:space="preserve"> (2013)</w:t>
      </w:r>
      <w:r w:rsidRPr="0081417E">
        <w:rPr>
          <w:sz w:val="24"/>
        </w:rPr>
        <w:t xml:space="preserve">. The design of everyday things: Revised and expanded edition. </w:t>
      </w:r>
      <w:r w:rsidR="00E2147F" w:rsidRPr="0081417E">
        <w:rPr>
          <w:sz w:val="24"/>
        </w:rPr>
        <w:t>New York: Basic B</w:t>
      </w:r>
      <w:r w:rsidRPr="0081417E">
        <w:rPr>
          <w:sz w:val="24"/>
        </w:rPr>
        <w:t>o</w:t>
      </w:r>
      <w:r w:rsidR="00E2147F" w:rsidRPr="0081417E">
        <w:rPr>
          <w:sz w:val="24"/>
        </w:rPr>
        <w:t>oks</w:t>
      </w:r>
      <w:r w:rsidRPr="0081417E">
        <w:rPr>
          <w:sz w:val="24"/>
        </w:rPr>
        <w:t>.</w:t>
      </w:r>
    </w:p>
    <w:p w14:paraId="6D53908F"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p>
    <w:p w14:paraId="0506F8AB" w14:textId="6142EDFC" w:rsidR="001F3F2E" w:rsidRPr="0081417E" w:rsidRDefault="001F3F2E"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 xml:space="preserve">Nygård, L. and Starkhammar, S., 2007. The use of everyday technology by people with dementia living alone: Mapping out the difficulties. </w:t>
      </w:r>
      <w:r w:rsidRPr="0081417E">
        <w:rPr>
          <w:i/>
          <w:sz w:val="24"/>
          <w:shd w:val="clear" w:color="auto" w:fill="FFFFFF"/>
        </w:rPr>
        <w:t>Aging &amp; Mental Health,</w:t>
      </w:r>
      <w:r w:rsidRPr="0081417E">
        <w:rPr>
          <w:sz w:val="24"/>
          <w:shd w:val="clear" w:color="auto" w:fill="FFFFFF"/>
        </w:rPr>
        <w:t xml:space="preserve"> 11(2), pp.144-155.</w:t>
      </w:r>
    </w:p>
    <w:p w14:paraId="11C8562A" w14:textId="1F196EB9" w:rsidR="006B2D93" w:rsidRPr="0081417E" w:rsidRDefault="006B2D93"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 xml:space="preserve">Pino, M., Boulay, M., Jouen, F. and Rigaud, A.S., 2015. “Are we ready for robots that care for us?” Attitudes and opinions of older adults toward socially assistive robots. </w:t>
      </w:r>
      <w:r w:rsidRPr="0081417E">
        <w:rPr>
          <w:i/>
          <w:sz w:val="24"/>
          <w:shd w:val="clear" w:color="auto" w:fill="FFFFFF"/>
        </w:rPr>
        <w:t>Frontiers in aging neuroscience</w:t>
      </w:r>
      <w:r w:rsidRPr="0081417E">
        <w:rPr>
          <w:sz w:val="24"/>
          <w:shd w:val="clear" w:color="auto" w:fill="FFFFFF"/>
        </w:rPr>
        <w:t>, 7.</w:t>
      </w:r>
      <w:r w:rsidR="00E2147F" w:rsidRPr="0081417E">
        <w:rPr>
          <w:sz w:val="24"/>
          <w:shd w:val="clear" w:color="auto" w:fill="FFFFFF"/>
        </w:rPr>
        <w:t xml:space="preserve"> Available at: https://www.ncbi.nlm.nih.gov/pmc/articles/PMC4512026/  (accessed January 2, 2018).</w:t>
      </w:r>
    </w:p>
    <w:p w14:paraId="7D30D2DF" w14:textId="77777777" w:rsidR="0040326F" w:rsidRPr="0081417E" w:rsidRDefault="0040326F" w:rsidP="00552887">
      <w:pPr>
        <w:pStyle w:val="References"/>
        <w:numPr>
          <w:ilvl w:val="0"/>
          <w:numId w:val="0"/>
        </w:numPr>
        <w:spacing w:before="100" w:beforeAutospacing="1" w:after="100" w:afterAutospacing="1" w:line="480" w:lineRule="auto"/>
        <w:contextualSpacing/>
        <w:rPr>
          <w:sz w:val="24"/>
        </w:rPr>
      </w:pPr>
    </w:p>
    <w:p w14:paraId="296F2C4A" w14:textId="3CD44AF1" w:rsidR="0040326F" w:rsidRPr="0081417E" w:rsidRDefault="0040326F" w:rsidP="00552887">
      <w:pPr>
        <w:pStyle w:val="References"/>
        <w:numPr>
          <w:ilvl w:val="0"/>
          <w:numId w:val="0"/>
        </w:numPr>
        <w:spacing w:before="100" w:beforeAutospacing="1" w:after="100" w:afterAutospacing="1" w:line="480" w:lineRule="auto"/>
        <w:contextualSpacing/>
        <w:rPr>
          <w:sz w:val="24"/>
        </w:rPr>
      </w:pPr>
      <w:r w:rsidRPr="0081417E">
        <w:rPr>
          <w:sz w:val="24"/>
        </w:rPr>
        <w:lastRenderedPageBreak/>
        <w:t>Rosenthal-von der Pütten, A.M., Bock, N</w:t>
      </w:r>
      <w:r w:rsidR="00E2147F" w:rsidRPr="0081417E">
        <w:rPr>
          <w:sz w:val="24"/>
        </w:rPr>
        <w:t>. and Brockmann, K., 2017. Not Your Cup of Tea?:</w:t>
      </w:r>
      <w:r w:rsidRPr="0081417E">
        <w:rPr>
          <w:sz w:val="24"/>
        </w:rPr>
        <w:t xml:space="preserve"> How Interacting With a Robot Can Increase Perceived Self-efficacy in HRI and Evaluation. In </w:t>
      </w:r>
      <w:r w:rsidRPr="0081417E">
        <w:rPr>
          <w:i/>
          <w:sz w:val="24"/>
        </w:rPr>
        <w:t>Proceedings of the 2017 ACM/IEEE International Conference on Human-Robot Interaction</w:t>
      </w:r>
      <w:r w:rsidRPr="0081417E">
        <w:rPr>
          <w:sz w:val="24"/>
        </w:rPr>
        <w:t xml:space="preserve"> (pp. 483-492). </w:t>
      </w:r>
      <w:r w:rsidR="00E2147F" w:rsidRPr="0081417E">
        <w:rPr>
          <w:sz w:val="24"/>
        </w:rPr>
        <w:t xml:space="preserve">New York: </w:t>
      </w:r>
      <w:r w:rsidRPr="0081417E">
        <w:rPr>
          <w:sz w:val="24"/>
        </w:rPr>
        <w:t>ACM.</w:t>
      </w:r>
    </w:p>
    <w:p w14:paraId="5FF66C68"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p>
    <w:p w14:paraId="61BC70FB" w14:textId="00B949D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lang w:val="en-US"/>
        </w:rPr>
      </w:pPr>
      <w:r w:rsidRPr="0081417E">
        <w:rPr>
          <w:sz w:val="24"/>
          <w:shd w:val="clear" w:color="auto" w:fill="FFFFFF"/>
          <w:lang w:val="en-US"/>
        </w:rPr>
        <w:t>Salem, M. and Dautenhahn, K., 2015. Ev</w:t>
      </w:r>
      <w:r w:rsidR="00A238D5" w:rsidRPr="0081417E">
        <w:rPr>
          <w:sz w:val="24"/>
          <w:shd w:val="clear" w:color="auto" w:fill="FFFFFF"/>
          <w:lang w:val="en-US"/>
        </w:rPr>
        <w:t>aluating trust and safety in HRI</w:t>
      </w:r>
      <w:r w:rsidRPr="0081417E">
        <w:rPr>
          <w:sz w:val="24"/>
          <w:shd w:val="clear" w:color="auto" w:fill="FFFFFF"/>
          <w:lang w:val="en-US"/>
        </w:rPr>
        <w:t>: Practical issues and ethical challenges. </w:t>
      </w:r>
      <w:r w:rsidR="002B2DD8" w:rsidRPr="0081417E">
        <w:rPr>
          <w:sz w:val="24"/>
          <w:shd w:val="clear" w:color="auto" w:fill="FFFFFF"/>
          <w:lang w:val="en-US"/>
        </w:rPr>
        <w:t>Paper presented at</w:t>
      </w:r>
      <w:r w:rsidR="00E2147F" w:rsidRPr="0081417E">
        <w:rPr>
          <w:sz w:val="24"/>
          <w:shd w:val="clear" w:color="auto" w:fill="FFFFFF"/>
          <w:lang w:val="en-US"/>
        </w:rPr>
        <w:t xml:space="preserve"> </w:t>
      </w:r>
      <w:r w:rsidRPr="0081417E">
        <w:rPr>
          <w:iCs/>
          <w:sz w:val="24"/>
          <w:shd w:val="clear" w:color="auto" w:fill="FFFFFF"/>
          <w:lang w:val="en-US"/>
        </w:rPr>
        <w:t xml:space="preserve">Emerging Policy and </w:t>
      </w:r>
      <w:r w:rsidR="00E2147F" w:rsidRPr="0081417E">
        <w:rPr>
          <w:iCs/>
          <w:sz w:val="24"/>
          <w:shd w:val="clear" w:color="auto" w:fill="FFFFFF"/>
          <w:lang w:val="en-US"/>
        </w:rPr>
        <w:t>Ethics of Human-Robot Interaction</w:t>
      </w:r>
      <w:r w:rsidR="002B2DD8" w:rsidRPr="0081417E">
        <w:rPr>
          <w:iCs/>
          <w:sz w:val="24"/>
          <w:shd w:val="clear" w:color="auto" w:fill="FFFFFF"/>
          <w:lang w:val="en-US"/>
        </w:rPr>
        <w:t>: A Workshop at 10</w:t>
      </w:r>
      <w:r w:rsidR="002B2DD8" w:rsidRPr="0081417E">
        <w:rPr>
          <w:iCs/>
          <w:sz w:val="24"/>
          <w:shd w:val="clear" w:color="auto" w:fill="FFFFFF"/>
          <w:vertAlign w:val="superscript"/>
          <w:lang w:val="en-US"/>
        </w:rPr>
        <w:t>th</w:t>
      </w:r>
      <w:r w:rsidR="002B2DD8" w:rsidRPr="0081417E">
        <w:rPr>
          <w:iCs/>
          <w:sz w:val="24"/>
          <w:shd w:val="clear" w:color="auto" w:fill="FFFFFF"/>
          <w:lang w:val="en-US"/>
        </w:rPr>
        <w:t xml:space="preserve"> ACM/IEEE International Conference on Human-Robot Interaction (HRI 2015), Portland, OR, March.</w:t>
      </w:r>
      <w:r w:rsidR="00E2147F" w:rsidRPr="0081417E">
        <w:rPr>
          <w:i/>
          <w:iCs/>
          <w:sz w:val="24"/>
          <w:shd w:val="clear" w:color="auto" w:fill="FFFFFF"/>
          <w:lang w:val="en-US"/>
        </w:rPr>
        <w:t xml:space="preserve">  </w:t>
      </w:r>
    </w:p>
    <w:p w14:paraId="65FB9F7D"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74389CD5" w14:textId="77208809"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rPr>
      </w:pPr>
      <w:r w:rsidRPr="0081417E">
        <w:rPr>
          <w:sz w:val="24"/>
          <w:shd w:val="clear" w:color="auto" w:fill="FFFFFF"/>
        </w:rPr>
        <w:t>Sandoval, E. B., Mubin, O., &amp; Obaid, M. (2014). Human Robot Interaction and Fiction: A Contradiction. In</w:t>
      </w:r>
      <w:r w:rsidRPr="0081417E">
        <w:rPr>
          <w:sz w:val="24"/>
        </w:rPr>
        <w:t> </w:t>
      </w:r>
      <w:r w:rsidRPr="0081417E">
        <w:rPr>
          <w:i/>
          <w:sz w:val="24"/>
          <w:shd w:val="clear" w:color="auto" w:fill="FFFFFF"/>
        </w:rPr>
        <w:t>Social Robotics</w:t>
      </w:r>
      <w:r w:rsidRPr="0081417E">
        <w:rPr>
          <w:sz w:val="24"/>
        </w:rPr>
        <w:t> </w:t>
      </w:r>
      <w:r w:rsidRPr="0081417E">
        <w:rPr>
          <w:sz w:val="24"/>
          <w:shd w:val="clear" w:color="auto" w:fill="FFFFFF"/>
        </w:rPr>
        <w:t xml:space="preserve">(pp. 54-63). </w:t>
      </w:r>
      <w:r w:rsidR="002B2DD8" w:rsidRPr="0081417E">
        <w:rPr>
          <w:sz w:val="24"/>
          <w:shd w:val="clear" w:color="auto" w:fill="FFFFFF"/>
        </w:rPr>
        <w:t xml:space="preserve">Berlin: </w:t>
      </w:r>
      <w:r w:rsidRPr="0081417E">
        <w:rPr>
          <w:sz w:val="24"/>
          <w:shd w:val="clear" w:color="auto" w:fill="FFFFFF"/>
        </w:rPr>
        <w:t>Springer.</w:t>
      </w:r>
    </w:p>
    <w:p w14:paraId="0BA9B630"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rPr>
      </w:pPr>
    </w:p>
    <w:p w14:paraId="581432A8" w14:textId="26980FD4" w:rsidR="007E6305" w:rsidRPr="0081417E" w:rsidRDefault="007E6305" w:rsidP="00552887">
      <w:pPr>
        <w:pStyle w:val="References"/>
        <w:numPr>
          <w:ilvl w:val="0"/>
          <w:numId w:val="0"/>
        </w:numPr>
        <w:spacing w:before="100" w:beforeAutospacing="1" w:after="100" w:afterAutospacing="1" w:line="480" w:lineRule="auto"/>
        <w:contextualSpacing/>
        <w:rPr>
          <w:sz w:val="24"/>
        </w:rPr>
      </w:pPr>
      <w:r w:rsidRPr="0081417E">
        <w:rPr>
          <w:sz w:val="24"/>
        </w:rPr>
        <w:t xml:space="preserve">Saunders, J., Burke, N., Koay, K.L. and Dautenhahn, K., 2013. A user friendly robot architecture for re-ablement and co-learning in a sensorised home. </w:t>
      </w:r>
      <w:r w:rsidR="002B2DD8" w:rsidRPr="0081417E">
        <w:rPr>
          <w:sz w:val="24"/>
        </w:rPr>
        <w:t xml:space="preserve">In </w:t>
      </w:r>
      <w:r w:rsidR="000D0B50" w:rsidRPr="0081417E">
        <w:rPr>
          <w:sz w:val="24"/>
        </w:rPr>
        <w:t xml:space="preserve">P. Encarnação, L. Azeedo, G. J. </w:t>
      </w:r>
      <w:r w:rsidR="000D0B50" w:rsidRPr="0081417E">
        <w:rPr>
          <w:sz w:val="24"/>
        </w:rPr>
        <w:lastRenderedPageBreak/>
        <w:t xml:space="preserve">Gelderblom, A. Newell, and N-E Mathiassen (eds), </w:t>
      </w:r>
      <w:r w:rsidRPr="0081417E">
        <w:rPr>
          <w:sz w:val="24"/>
        </w:rPr>
        <w:t>Assistive Technology: From Research to</w:t>
      </w:r>
      <w:r w:rsidR="000D0B50" w:rsidRPr="0081417E">
        <w:rPr>
          <w:sz w:val="24"/>
        </w:rPr>
        <w:t xml:space="preserve"> Practice, </w:t>
      </w:r>
      <w:r w:rsidRPr="0081417E">
        <w:rPr>
          <w:sz w:val="24"/>
        </w:rPr>
        <w:t>pp.</w:t>
      </w:r>
      <w:r w:rsidR="000D0B50" w:rsidRPr="0081417E">
        <w:rPr>
          <w:sz w:val="24"/>
        </w:rPr>
        <w:t xml:space="preserve"> </w:t>
      </w:r>
      <w:r w:rsidRPr="0081417E">
        <w:rPr>
          <w:sz w:val="24"/>
        </w:rPr>
        <w:t>49-58.</w:t>
      </w:r>
      <w:r w:rsidR="000D0B50" w:rsidRPr="0081417E">
        <w:rPr>
          <w:sz w:val="24"/>
        </w:rPr>
        <w:t xml:space="preserve"> Amsterdam: IOS Press.</w:t>
      </w:r>
    </w:p>
    <w:p w14:paraId="09F9C870" w14:textId="77777777" w:rsidR="007E6305" w:rsidRPr="0081417E" w:rsidRDefault="007E6305" w:rsidP="00552887">
      <w:pPr>
        <w:pStyle w:val="References"/>
        <w:numPr>
          <w:ilvl w:val="0"/>
          <w:numId w:val="0"/>
        </w:numPr>
        <w:spacing w:before="100" w:beforeAutospacing="1" w:after="100" w:afterAutospacing="1" w:line="480" w:lineRule="auto"/>
        <w:contextualSpacing/>
        <w:rPr>
          <w:sz w:val="24"/>
        </w:rPr>
      </w:pPr>
    </w:p>
    <w:p w14:paraId="19A690D0" w14:textId="58A76EC0" w:rsidR="00E87CB6" w:rsidRPr="0081417E" w:rsidRDefault="00E87CB6" w:rsidP="00552887">
      <w:pPr>
        <w:pStyle w:val="References"/>
        <w:numPr>
          <w:ilvl w:val="0"/>
          <w:numId w:val="0"/>
        </w:numPr>
        <w:spacing w:before="100" w:beforeAutospacing="1" w:after="100" w:afterAutospacing="1" w:line="480" w:lineRule="auto"/>
        <w:contextualSpacing/>
        <w:rPr>
          <w:sz w:val="24"/>
        </w:rPr>
      </w:pPr>
      <w:r w:rsidRPr="0081417E">
        <w:rPr>
          <w:sz w:val="24"/>
          <w:shd w:val="clear" w:color="auto" w:fill="FFFFFF"/>
        </w:rPr>
        <w:t>Syrdal, D. S., Dautenhahn, K., Koay, K. L., &amp; Ho, W. C. (2014). Views from within a narrative: Evaluating long-term human–robot interaction in a naturalistic environment using open-ended scenarios.</w:t>
      </w:r>
      <w:r w:rsidRPr="0081417E">
        <w:rPr>
          <w:sz w:val="24"/>
        </w:rPr>
        <w:t> </w:t>
      </w:r>
      <w:r w:rsidR="000D0B50" w:rsidRPr="0081417E">
        <w:rPr>
          <w:i/>
          <w:sz w:val="24"/>
          <w:shd w:val="clear" w:color="auto" w:fill="FFFFFF"/>
        </w:rPr>
        <w:t>Cognitive C</w:t>
      </w:r>
      <w:r w:rsidRPr="0081417E">
        <w:rPr>
          <w:i/>
          <w:sz w:val="24"/>
          <w:shd w:val="clear" w:color="auto" w:fill="FFFFFF"/>
        </w:rPr>
        <w:t>omputation</w:t>
      </w:r>
      <w:r w:rsidRPr="0081417E">
        <w:rPr>
          <w:sz w:val="24"/>
          <w:shd w:val="clear" w:color="auto" w:fill="FFFFFF"/>
        </w:rPr>
        <w:t>,</w:t>
      </w:r>
      <w:r w:rsidRPr="0081417E">
        <w:rPr>
          <w:sz w:val="24"/>
        </w:rPr>
        <w:t> </w:t>
      </w:r>
      <w:r w:rsidRPr="0081417E">
        <w:rPr>
          <w:i/>
          <w:sz w:val="24"/>
          <w:shd w:val="clear" w:color="auto" w:fill="FFFFFF"/>
        </w:rPr>
        <w:t>6</w:t>
      </w:r>
      <w:r w:rsidRPr="0081417E">
        <w:rPr>
          <w:sz w:val="24"/>
          <w:shd w:val="clear" w:color="auto" w:fill="FFFFFF"/>
        </w:rPr>
        <w:t>(4), 741-759.</w:t>
      </w:r>
    </w:p>
    <w:p w14:paraId="28DD7504"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rPr>
      </w:pPr>
    </w:p>
    <w:p w14:paraId="28559FA9" w14:textId="367E6BC8" w:rsidR="00C36099" w:rsidRPr="0081417E" w:rsidRDefault="00C36099" w:rsidP="00552887">
      <w:pPr>
        <w:pStyle w:val="References"/>
        <w:numPr>
          <w:ilvl w:val="0"/>
          <w:numId w:val="0"/>
        </w:numPr>
        <w:spacing w:before="100" w:beforeAutospacing="1" w:after="100" w:afterAutospacing="1" w:line="480" w:lineRule="auto"/>
        <w:contextualSpacing/>
        <w:rPr>
          <w:sz w:val="24"/>
          <w:lang w:val="en-US"/>
        </w:rPr>
      </w:pPr>
      <w:r w:rsidRPr="0081417E">
        <w:rPr>
          <w:sz w:val="24"/>
          <w:lang w:val="en-US"/>
        </w:rPr>
        <w:t>Sun, Ron, Edwa</w:t>
      </w:r>
      <w:r w:rsidR="000D0B50" w:rsidRPr="0081417E">
        <w:rPr>
          <w:sz w:val="24"/>
          <w:lang w:val="en-US"/>
        </w:rPr>
        <w:t xml:space="preserve">rd Merrill, and Todd Peterson (2001) </w:t>
      </w:r>
      <w:r w:rsidRPr="0081417E">
        <w:rPr>
          <w:sz w:val="24"/>
          <w:lang w:val="en-US"/>
        </w:rPr>
        <w:t>From implicit skills to explicit knowledge: A bot</w:t>
      </w:r>
      <w:r w:rsidR="000D0B50" w:rsidRPr="0081417E">
        <w:rPr>
          <w:sz w:val="24"/>
          <w:lang w:val="en-US"/>
        </w:rPr>
        <w:t>tom-up model of skill learning.</w:t>
      </w:r>
      <w:r w:rsidRPr="0081417E">
        <w:rPr>
          <w:sz w:val="24"/>
          <w:lang w:val="en-US"/>
        </w:rPr>
        <w:t> </w:t>
      </w:r>
      <w:r w:rsidRPr="0081417E">
        <w:rPr>
          <w:i/>
          <w:iCs/>
          <w:sz w:val="24"/>
          <w:lang w:val="en-US"/>
        </w:rPr>
        <w:t>Cognitive science</w:t>
      </w:r>
      <w:r w:rsidR="000D0B50" w:rsidRPr="0081417E">
        <w:rPr>
          <w:sz w:val="24"/>
          <w:lang w:val="en-US"/>
        </w:rPr>
        <w:t> 25 (2</w:t>
      </w:r>
      <w:r w:rsidRPr="0081417E">
        <w:rPr>
          <w:sz w:val="24"/>
          <w:lang w:val="en-US"/>
        </w:rPr>
        <w:t>): 203-244.</w:t>
      </w:r>
    </w:p>
    <w:p w14:paraId="6771B426" w14:textId="77777777" w:rsidR="00D46A0F" w:rsidRPr="0081417E" w:rsidRDefault="00D46A0F" w:rsidP="00552887">
      <w:pPr>
        <w:pStyle w:val="References"/>
        <w:numPr>
          <w:ilvl w:val="0"/>
          <w:numId w:val="0"/>
        </w:numPr>
        <w:spacing w:before="100" w:beforeAutospacing="1" w:after="100" w:afterAutospacing="1" w:line="480" w:lineRule="auto"/>
        <w:contextualSpacing/>
        <w:rPr>
          <w:rFonts w:eastAsia="Cambria"/>
          <w:sz w:val="24"/>
        </w:rPr>
      </w:pPr>
    </w:p>
    <w:p w14:paraId="6C72D1D1" w14:textId="729699AA" w:rsidR="00724FBC" w:rsidRPr="0081417E" w:rsidRDefault="00D16B43" w:rsidP="00552887">
      <w:pPr>
        <w:pStyle w:val="References"/>
        <w:numPr>
          <w:ilvl w:val="0"/>
          <w:numId w:val="0"/>
        </w:numPr>
        <w:spacing w:before="100" w:beforeAutospacing="1" w:after="100" w:afterAutospacing="1" w:line="480" w:lineRule="auto"/>
        <w:contextualSpacing/>
        <w:rPr>
          <w:rFonts w:eastAsia="Cambria"/>
          <w:sz w:val="24"/>
        </w:rPr>
      </w:pPr>
      <w:r w:rsidRPr="0081417E">
        <w:rPr>
          <w:rFonts w:eastAsia="Cambria"/>
          <w:sz w:val="24"/>
        </w:rPr>
        <w:t>Sung, JaYoung, Rebecca E. Grinter, and Henrik I.</w:t>
      </w:r>
      <w:r w:rsidR="000D0B50" w:rsidRPr="0081417E">
        <w:rPr>
          <w:rFonts w:eastAsia="Cambria"/>
          <w:sz w:val="24"/>
        </w:rPr>
        <w:t xml:space="preserve"> (2010).</w:t>
      </w:r>
      <w:r w:rsidRPr="0081417E">
        <w:rPr>
          <w:rFonts w:eastAsia="Cambria"/>
          <w:sz w:val="24"/>
        </w:rPr>
        <w:t xml:space="preserve"> Christensen. "Domestic robot ecology." </w:t>
      </w:r>
      <w:r w:rsidRPr="0081417E">
        <w:rPr>
          <w:rFonts w:eastAsia="Cambria"/>
          <w:i/>
          <w:iCs/>
          <w:sz w:val="24"/>
        </w:rPr>
        <w:t>International Journal of Social Robotics</w:t>
      </w:r>
      <w:r w:rsidR="000D0B50" w:rsidRPr="0081417E">
        <w:rPr>
          <w:rFonts w:eastAsia="Cambria"/>
          <w:sz w:val="24"/>
        </w:rPr>
        <w:t> 2(4</w:t>
      </w:r>
      <w:r w:rsidRPr="0081417E">
        <w:rPr>
          <w:rFonts w:eastAsia="Cambria"/>
          <w:sz w:val="24"/>
        </w:rPr>
        <w:t>): 417-429.</w:t>
      </w:r>
    </w:p>
    <w:p w14:paraId="59FFA9A3" w14:textId="77777777" w:rsidR="00B72415" w:rsidRPr="0081417E" w:rsidRDefault="00B72415" w:rsidP="00552887">
      <w:pPr>
        <w:pStyle w:val="References"/>
        <w:numPr>
          <w:ilvl w:val="0"/>
          <w:numId w:val="0"/>
        </w:numPr>
        <w:spacing w:before="100" w:beforeAutospacing="1" w:after="100" w:afterAutospacing="1" w:line="480" w:lineRule="auto"/>
        <w:contextualSpacing/>
        <w:rPr>
          <w:rFonts w:eastAsia="Cambria"/>
          <w:sz w:val="24"/>
        </w:rPr>
      </w:pPr>
    </w:p>
    <w:p w14:paraId="401BA83C" w14:textId="42776680" w:rsidR="00B72415" w:rsidRPr="0081417E" w:rsidRDefault="00B72415" w:rsidP="00552887">
      <w:pPr>
        <w:pStyle w:val="References"/>
        <w:numPr>
          <w:ilvl w:val="0"/>
          <w:numId w:val="0"/>
        </w:numPr>
        <w:spacing w:before="100" w:beforeAutospacing="1" w:after="100" w:afterAutospacing="1" w:line="480" w:lineRule="auto"/>
        <w:contextualSpacing/>
        <w:rPr>
          <w:rFonts w:eastAsia="Cambria"/>
          <w:sz w:val="24"/>
        </w:rPr>
      </w:pPr>
      <w:r w:rsidRPr="0081417E">
        <w:rPr>
          <w:rFonts w:eastAsia="Cambria"/>
          <w:sz w:val="24"/>
        </w:rPr>
        <w:t>Weiss, A., Bernhaupt, R., Lankes, M</w:t>
      </w:r>
      <w:r w:rsidR="000D0B50" w:rsidRPr="0081417E">
        <w:rPr>
          <w:rFonts w:eastAsia="Cambria"/>
          <w:sz w:val="24"/>
        </w:rPr>
        <w:t>. and Tscheligi, M., 2009</w:t>
      </w:r>
      <w:r w:rsidRPr="0081417E">
        <w:rPr>
          <w:rFonts w:eastAsia="Cambria"/>
          <w:sz w:val="24"/>
        </w:rPr>
        <w:t xml:space="preserve">. The USUS evaluation framework for human-robot interaction. In </w:t>
      </w:r>
      <w:r w:rsidRPr="0081417E">
        <w:rPr>
          <w:rFonts w:eastAsia="Cambria"/>
          <w:i/>
          <w:sz w:val="24"/>
        </w:rPr>
        <w:t>AISB 2009:</w:t>
      </w:r>
      <w:r w:rsidRPr="0081417E">
        <w:rPr>
          <w:rFonts w:eastAsia="Cambria"/>
          <w:sz w:val="24"/>
        </w:rPr>
        <w:t xml:space="preserve"> </w:t>
      </w:r>
      <w:r w:rsidR="000D0B50" w:rsidRPr="0081417E">
        <w:rPr>
          <w:rFonts w:eastAsia="Cambria"/>
          <w:i/>
          <w:sz w:val="24"/>
        </w:rPr>
        <w:t>Proceedings of the Symposium on New Frontiers in Human-Robot I</w:t>
      </w:r>
      <w:r w:rsidRPr="0081417E">
        <w:rPr>
          <w:rFonts w:eastAsia="Cambria"/>
          <w:i/>
          <w:sz w:val="24"/>
        </w:rPr>
        <w:t>nteraction</w:t>
      </w:r>
      <w:r w:rsidRPr="0081417E">
        <w:rPr>
          <w:rFonts w:eastAsia="Cambria"/>
          <w:sz w:val="24"/>
        </w:rPr>
        <w:t xml:space="preserve"> (Vol. 4</w:t>
      </w:r>
      <w:r w:rsidR="000D0B50" w:rsidRPr="0081417E">
        <w:rPr>
          <w:rFonts w:eastAsia="Cambria"/>
          <w:sz w:val="24"/>
        </w:rPr>
        <w:t>), pp. 11-26</w:t>
      </w:r>
      <w:r w:rsidRPr="0081417E">
        <w:rPr>
          <w:rFonts w:eastAsia="Cambria"/>
          <w:sz w:val="24"/>
        </w:rPr>
        <w:t>.</w:t>
      </w:r>
      <w:r w:rsidR="00F666E6" w:rsidRPr="0081417E">
        <w:rPr>
          <w:rFonts w:eastAsia="Cambria"/>
          <w:sz w:val="24"/>
        </w:rPr>
        <w:t xml:space="preserve">  Red Hook, NY: Curran Associates</w:t>
      </w:r>
    </w:p>
    <w:p w14:paraId="40EB22AA" w14:textId="77777777" w:rsidR="00D46A0F" w:rsidRPr="0081417E" w:rsidRDefault="00D46A0F" w:rsidP="00552887">
      <w:pPr>
        <w:pStyle w:val="References"/>
        <w:numPr>
          <w:ilvl w:val="0"/>
          <w:numId w:val="0"/>
        </w:numPr>
        <w:spacing w:before="100" w:beforeAutospacing="1" w:after="100" w:afterAutospacing="1" w:line="480" w:lineRule="auto"/>
        <w:contextualSpacing/>
        <w:rPr>
          <w:sz w:val="24"/>
          <w:shd w:val="clear" w:color="auto" w:fill="FFFFFF"/>
          <w:lang w:val="en-US"/>
        </w:rPr>
      </w:pPr>
    </w:p>
    <w:p w14:paraId="1826CC38" w14:textId="79A4039B" w:rsidR="00191AB4" w:rsidRPr="0081417E" w:rsidRDefault="00191AB4" w:rsidP="00552887">
      <w:pPr>
        <w:pStyle w:val="References"/>
        <w:numPr>
          <w:ilvl w:val="0"/>
          <w:numId w:val="0"/>
        </w:numPr>
        <w:spacing w:before="100" w:beforeAutospacing="1" w:after="100" w:afterAutospacing="1" w:line="480" w:lineRule="auto"/>
        <w:contextualSpacing/>
        <w:rPr>
          <w:sz w:val="24"/>
          <w:lang w:val="en-US"/>
        </w:rPr>
      </w:pPr>
      <w:r w:rsidRPr="0081417E">
        <w:rPr>
          <w:sz w:val="24"/>
          <w:shd w:val="clear" w:color="auto" w:fill="FFFFFF"/>
          <w:lang w:val="en-US"/>
        </w:rPr>
        <w:t>Wu, C., Zhang, J., Savarese, S. and Saxena, A., 2015. Watch-n-patch: Unsupervised understanding of actions and relations. In </w:t>
      </w:r>
      <w:r w:rsidRPr="0081417E">
        <w:rPr>
          <w:i/>
          <w:iCs/>
          <w:sz w:val="24"/>
          <w:shd w:val="clear" w:color="auto" w:fill="FFFFFF"/>
          <w:lang w:val="en-US"/>
        </w:rPr>
        <w:t>Proceedings of the IEEE Conference on Computer Vision and Pattern Recognition</w:t>
      </w:r>
      <w:r w:rsidRPr="0081417E">
        <w:rPr>
          <w:sz w:val="24"/>
          <w:shd w:val="clear" w:color="auto" w:fill="FFFFFF"/>
          <w:lang w:val="en-US"/>
        </w:rPr>
        <w:t> (pp. 4362-4370)</w:t>
      </w:r>
      <w:r w:rsidR="00F666E6" w:rsidRPr="0081417E">
        <w:rPr>
          <w:sz w:val="24"/>
          <w:shd w:val="clear" w:color="auto" w:fill="FFFFFF"/>
          <w:lang w:val="en-US"/>
        </w:rPr>
        <w:t>.  New York: IEEE</w:t>
      </w:r>
    </w:p>
    <w:p w14:paraId="69039E9D" w14:textId="77777777" w:rsidR="00724FBC" w:rsidRPr="0081417E" w:rsidRDefault="00724FBC" w:rsidP="00552887">
      <w:pPr>
        <w:pStyle w:val="References"/>
        <w:numPr>
          <w:ilvl w:val="0"/>
          <w:numId w:val="0"/>
        </w:numPr>
        <w:spacing w:before="100" w:beforeAutospacing="1" w:after="100" w:afterAutospacing="1" w:line="480" w:lineRule="auto"/>
        <w:contextualSpacing/>
        <w:rPr>
          <w:sz w:val="24"/>
          <w:lang w:val="en-US"/>
        </w:rPr>
      </w:pPr>
    </w:p>
    <w:p w14:paraId="3BDD0389" w14:textId="1B00F10D" w:rsidR="00D46A0F" w:rsidRPr="0081417E" w:rsidRDefault="00D46A0F" w:rsidP="00552887">
      <w:pPr>
        <w:pStyle w:val="References"/>
        <w:numPr>
          <w:ilvl w:val="0"/>
          <w:numId w:val="0"/>
        </w:numPr>
        <w:spacing w:before="100" w:beforeAutospacing="1" w:after="100" w:afterAutospacing="1" w:line="480" w:lineRule="auto"/>
        <w:contextualSpacing/>
        <w:rPr>
          <w:sz w:val="24"/>
        </w:rPr>
      </w:pPr>
      <w:r w:rsidRPr="0081417E">
        <w:rPr>
          <w:sz w:val="24"/>
          <w:shd w:val="clear" w:color="auto" w:fill="FFFFFF"/>
        </w:rPr>
        <w:t>Zimmerman</w:t>
      </w:r>
      <w:r w:rsidR="0011172C" w:rsidRPr="0081417E">
        <w:rPr>
          <w:sz w:val="24"/>
          <w:shd w:val="clear" w:color="auto" w:fill="FFFFFF"/>
        </w:rPr>
        <w:t xml:space="preserve">, J. (2009). Designing for the </w:t>
      </w:r>
      <w:r w:rsidR="0011172C" w:rsidRPr="0081417E">
        <w:rPr>
          <w:i/>
          <w:sz w:val="24"/>
          <w:shd w:val="clear" w:color="auto" w:fill="FFFFFF"/>
        </w:rPr>
        <w:t>S</w:t>
      </w:r>
      <w:r w:rsidRPr="0081417E">
        <w:rPr>
          <w:i/>
          <w:sz w:val="24"/>
          <w:shd w:val="clear" w:color="auto" w:fill="FFFFFF"/>
        </w:rPr>
        <w:t>elf:</w:t>
      </w:r>
      <w:r w:rsidR="0011172C" w:rsidRPr="0081417E">
        <w:rPr>
          <w:sz w:val="24"/>
          <w:shd w:val="clear" w:color="auto" w:fill="FFFFFF"/>
        </w:rPr>
        <w:t xml:space="preserve"> M</w:t>
      </w:r>
      <w:r w:rsidRPr="0081417E">
        <w:rPr>
          <w:sz w:val="24"/>
          <w:shd w:val="clear" w:color="auto" w:fill="FFFFFF"/>
        </w:rPr>
        <w:t>aking products that help people become the person they desire to be. In</w:t>
      </w:r>
      <w:r w:rsidRPr="0081417E">
        <w:rPr>
          <w:rStyle w:val="apple-converted-space"/>
          <w:sz w:val="24"/>
          <w:shd w:val="clear" w:color="auto" w:fill="FFFFFF"/>
        </w:rPr>
        <w:t> </w:t>
      </w:r>
      <w:r w:rsidR="0011172C" w:rsidRPr="0081417E">
        <w:rPr>
          <w:i/>
          <w:iCs/>
          <w:sz w:val="24"/>
          <w:shd w:val="clear" w:color="auto" w:fill="FFFFFF"/>
        </w:rPr>
        <w:t>Proceedings</w:t>
      </w:r>
      <w:r w:rsidRPr="0081417E">
        <w:rPr>
          <w:i/>
          <w:iCs/>
          <w:sz w:val="24"/>
          <w:shd w:val="clear" w:color="auto" w:fill="FFFFFF"/>
        </w:rPr>
        <w:t xml:space="preserve"> of the</w:t>
      </w:r>
      <w:r w:rsidRPr="0081417E">
        <w:rPr>
          <w:iCs/>
          <w:sz w:val="24"/>
          <w:shd w:val="clear" w:color="auto" w:fill="FFFFFF"/>
        </w:rPr>
        <w:t xml:space="preserve"> </w:t>
      </w:r>
      <w:r w:rsidRPr="0081417E">
        <w:rPr>
          <w:i/>
          <w:iCs/>
          <w:sz w:val="24"/>
          <w:shd w:val="clear" w:color="auto" w:fill="FFFFFF"/>
        </w:rPr>
        <w:t>SIGCHI Conference on Human Factors in Computing Systems</w:t>
      </w:r>
      <w:r w:rsidRPr="0081417E">
        <w:rPr>
          <w:rStyle w:val="apple-converted-space"/>
          <w:i/>
          <w:sz w:val="24"/>
          <w:shd w:val="clear" w:color="auto" w:fill="FFFFFF"/>
        </w:rPr>
        <w:t> </w:t>
      </w:r>
      <w:r w:rsidRPr="0081417E">
        <w:rPr>
          <w:sz w:val="24"/>
          <w:shd w:val="clear" w:color="auto" w:fill="FFFFFF"/>
        </w:rPr>
        <w:t xml:space="preserve">(pp. 395-404). </w:t>
      </w:r>
      <w:r w:rsidR="0011172C" w:rsidRPr="0081417E">
        <w:rPr>
          <w:sz w:val="24"/>
          <w:shd w:val="clear" w:color="auto" w:fill="FFFFFF"/>
        </w:rPr>
        <w:t xml:space="preserve">New York: </w:t>
      </w:r>
      <w:r w:rsidRPr="0081417E">
        <w:rPr>
          <w:sz w:val="24"/>
          <w:shd w:val="clear" w:color="auto" w:fill="FFFFFF"/>
        </w:rPr>
        <w:t>ACM.</w:t>
      </w:r>
      <w:r w:rsidRPr="0081417E" w:rsidDel="00E34D4D">
        <w:rPr>
          <w:sz w:val="24"/>
        </w:rPr>
        <w:t xml:space="preserve"> </w:t>
      </w:r>
    </w:p>
    <w:p w14:paraId="57A6FA4B" w14:textId="77777777" w:rsidR="00D46A0F" w:rsidRPr="0081417E" w:rsidDel="008D6B59" w:rsidRDefault="00D46A0F" w:rsidP="00552887">
      <w:pPr>
        <w:pStyle w:val="References"/>
        <w:numPr>
          <w:ilvl w:val="0"/>
          <w:numId w:val="0"/>
        </w:numPr>
        <w:spacing w:line="480" w:lineRule="auto"/>
        <w:ind w:left="360" w:hanging="360"/>
        <w:rPr>
          <w:sz w:val="24"/>
          <w:lang w:val="en-US"/>
        </w:rPr>
        <w:sectPr w:rsidR="00D46A0F" w:rsidRPr="0081417E" w:rsidDel="008D6B59" w:rsidSect="00552887">
          <w:endnotePr>
            <w:numFmt w:val="decimal"/>
          </w:endnotePr>
          <w:type w:val="continuous"/>
          <w:pgSz w:w="12240" w:h="15840" w:code="1"/>
          <w:pgMar w:top="1080" w:right="1080" w:bottom="1276" w:left="1080" w:header="720" w:footer="720" w:gutter="0"/>
          <w:cols w:space="720"/>
        </w:sectPr>
      </w:pPr>
    </w:p>
    <w:p w14:paraId="6255A077" w14:textId="77777777" w:rsidR="006C4CFC" w:rsidRPr="0081417E" w:rsidRDefault="006C4CFC" w:rsidP="00552887">
      <w:pPr>
        <w:pStyle w:val="References"/>
        <w:numPr>
          <w:ilvl w:val="0"/>
          <w:numId w:val="0"/>
        </w:numPr>
        <w:spacing w:line="480" w:lineRule="auto"/>
        <w:rPr>
          <w:sz w:val="24"/>
        </w:rPr>
      </w:pPr>
    </w:p>
    <w:sectPr w:rsidR="006C4CFC" w:rsidRPr="0081417E" w:rsidSect="00552887">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6C823" w14:textId="77777777" w:rsidR="00A62DAA" w:rsidRDefault="00A62DAA">
      <w:r>
        <w:separator/>
      </w:r>
    </w:p>
  </w:endnote>
  <w:endnote w:type="continuationSeparator" w:id="0">
    <w:p w14:paraId="60BDE7BE" w14:textId="77777777" w:rsidR="00A62DAA" w:rsidRDefault="00A62DAA">
      <w:r>
        <w:continuationSeparator/>
      </w:r>
    </w:p>
  </w:endnote>
  <w:endnote w:id="1">
    <w:p w14:paraId="710664BA" w14:textId="77777777" w:rsidR="008461F5" w:rsidRDefault="008461F5" w:rsidP="00291644">
      <w:pPr>
        <w:pStyle w:val="Text"/>
        <w:spacing w:line="480" w:lineRule="auto"/>
        <w:ind w:firstLine="0"/>
        <w:jc w:val="left"/>
        <w:rPr>
          <w:b/>
        </w:rPr>
      </w:pPr>
    </w:p>
    <w:p w14:paraId="00BD88CF" w14:textId="02361D15" w:rsidR="008461F5" w:rsidRPr="00291644" w:rsidRDefault="008461F5" w:rsidP="00291644">
      <w:pPr>
        <w:pStyle w:val="Text"/>
        <w:spacing w:line="480" w:lineRule="auto"/>
        <w:ind w:firstLine="0"/>
        <w:jc w:val="left"/>
        <w:rPr>
          <w:b/>
        </w:rPr>
      </w:pPr>
      <w:r w:rsidRPr="00291644">
        <w:rPr>
          <w:b/>
        </w:rPr>
        <w:t>NOTES</w:t>
      </w:r>
    </w:p>
    <w:p w14:paraId="730E2565" w14:textId="77777777" w:rsidR="008461F5" w:rsidRPr="0081417E" w:rsidRDefault="008461F5" w:rsidP="00291644">
      <w:pPr>
        <w:pStyle w:val="Text"/>
        <w:spacing w:line="480" w:lineRule="auto"/>
        <w:ind w:firstLine="0"/>
        <w:jc w:val="left"/>
      </w:pPr>
      <w:r w:rsidRPr="0081417E">
        <w:rPr>
          <w:rStyle w:val="EndnoteReference"/>
        </w:rPr>
        <w:endnoteRef/>
      </w:r>
      <w:r w:rsidRPr="0081417E">
        <w:t xml:space="preserve"> Weiss et al. (2009) put forward a very comprehensive evaluation framework that has multiple dimensions, including usability, social acceptance, user experience and societal impact. The latter two dimensions in particular would be critical for longer-term trials. </w:t>
      </w:r>
    </w:p>
    <w:p w14:paraId="2D1C8BBC" w14:textId="41C30E73" w:rsidR="008461F5" w:rsidRPr="00291644" w:rsidRDefault="008461F5">
      <w:pPr>
        <w:pStyle w:val="EndnoteText"/>
        <w:rPr>
          <w:lang w:val="en-US"/>
        </w:rPr>
      </w:pPr>
    </w:p>
  </w:endnote>
  <w:endnote w:id="2">
    <w:p w14:paraId="0BD48A38" w14:textId="6D4AEDB8" w:rsidR="008461F5" w:rsidRPr="0098706B" w:rsidRDefault="008461F5">
      <w:pPr>
        <w:pStyle w:val="EndnoteText"/>
        <w:rPr>
          <w:lang w:val="en-US"/>
        </w:rPr>
      </w:pPr>
      <w:r>
        <w:rPr>
          <w:rStyle w:val="EndnoteReference"/>
        </w:rPr>
        <w:endnoteRef/>
      </w:r>
      <w:r>
        <w:t xml:space="preserve"> </w:t>
      </w:r>
      <w:hyperlink r:id="rId1" w:history="1">
        <w:r w:rsidRPr="00623160">
          <w:rPr>
            <w:rStyle w:val="Hyperlink"/>
          </w:rPr>
          <w:t>https://www.techsmith.com/morae.html</w:t>
        </w:r>
      </w:hyperlink>
      <w:r>
        <w:t xml:space="preserve"> MORAE User Experience Analysis Software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iriam">
    <w:altName w:val="Tahoma"/>
    <w:charset w:val="B1"/>
    <w:family w:val="auto"/>
    <w:pitch w:val="variable"/>
    <w:sig w:usb0="00001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AF15" w14:textId="77777777" w:rsidR="008461F5" w:rsidRDefault="008461F5" w:rsidP="00A35E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B06A74" w14:textId="77777777" w:rsidR="008461F5" w:rsidRDefault="00846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851E" w14:textId="25940368" w:rsidR="008461F5" w:rsidRDefault="008461F5" w:rsidP="002728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4D7E">
      <w:rPr>
        <w:rStyle w:val="PageNumber"/>
        <w:noProof/>
      </w:rPr>
      <w:t>1</w:t>
    </w:r>
    <w:r>
      <w:rPr>
        <w:rStyle w:val="PageNumber"/>
      </w:rPr>
      <w:fldChar w:fldCharType="end"/>
    </w:r>
  </w:p>
  <w:p w14:paraId="3B065FE4" w14:textId="77777777" w:rsidR="008461F5" w:rsidRDefault="00846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AA784" w14:textId="77777777" w:rsidR="00A62DAA" w:rsidRDefault="00A62DAA">
      <w:r>
        <w:separator/>
      </w:r>
    </w:p>
  </w:footnote>
  <w:footnote w:type="continuationSeparator" w:id="0">
    <w:p w14:paraId="39A68987" w14:textId="77777777" w:rsidR="00A62DAA" w:rsidRDefault="00A62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BC36607"/>
    <w:multiLevelType w:val="hybridMultilevel"/>
    <w:tmpl w:val="E360A06E"/>
    <w:lvl w:ilvl="0" w:tplc="08090001">
      <w:start w:val="1"/>
      <w:numFmt w:val="bullet"/>
      <w:lvlText w:val=""/>
      <w:lvlJc w:val="left"/>
      <w:pPr>
        <w:tabs>
          <w:tab w:val="num" w:pos="922"/>
        </w:tabs>
        <w:ind w:left="922" w:hanging="360"/>
      </w:pPr>
      <w:rPr>
        <w:rFonts w:ascii="Symbol" w:hAnsi="Symbol" w:hint="default"/>
      </w:rPr>
    </w:lvl>
    <w:lvl w:ilvl="1" w:tplc="08090003">
      <w:start w:val="1"/>
      <w:numFmt w:val="bullet"/>
      <w:lvlText w:val="o"/>
      <w:lvlJc w:val="left"/>
      <w:pPr>
        <w:tabs>
          <w:tab w:val="num" w:pos="1642"/>
        </w:tabs>
        <w:ind w:left="1642" w:hanging="360"/>
      </w:pPr>
      <w:rPr>
        <w:rFonts w:ascii="Courier New" w:hAnsi="Courier New" w:hint="default"/>
      </w:rPr>
    </w:lvl>
    <w:lvl w:ilvl="2" w:tplc="08090005" w:tentative="1">
      <w:start w:val="1"/>
      <w:numFmt w:val="bullet"/>
      <w:lvlText w:val=""/>
      <w:lvlJc w:val="left"/>
      <w:pPr>
        <w:tabs>
          <w:tab w:val="num" w:pos="2362"/>
        </w:tabs>
        <w:ind w:left="2362" w:hanging="360"/>
      </w:pPr>
      <w:rPr>
        <w:rFonts w:ascii="Wingdings" w:hAnsi="Wingdings" w:hint="default"/>
      </w:rPr>
    </w:lvl>
    <w:lvl w:ilvl="3" w:tplc="08090001" w:tentative="1">
      <w:start w:val="1"/>
      <w:numFmt w:val="bullet"/>
      <w:lvlText w:val=""/>
      <w:lvlJc w:val="left"/>
      <w:pPr>
        <w:tabs>
          <w:tab w:val="num" w:pos="3082"/>
        </w:tabs>
        <w:ind w:left="3082" w:hanging="360"/>
      </w:pPr>
      <w:rPr>
        <w:rFonts w:ascii="Symbol" w:hAnsi="Symbol" w:hint="default"/>
      </w:rPr>
    </w:lvl>
    <w:lvl w:ilvl="4" w:tplc="08090003" w:tentative="1">
      <w:start w:val="1"/>
      <w:numFmt w:val="bullet"/>
      <w:lvlText w:val="o"/>
      <w:lvlJc w:val="left"/>
      <w:pPr>
        <w:tabs>
          <w:tab w:val="num" w:pos="3802"/>
        </w:tabs>
        <w:ind w:left="3802" w:hanging="360"/>
      </w:pPr>
      <w:rPr>
        <w:rFonts w:ascii="Courier New" w:hAnsi="Courier New" w:hint="default"/>
      </w:rPr>
    </w:lvl>
    <w:lvl w:ilvl="5" w:tplc="08090005" w:tentative="1">
      <w:start w:val="1"/>
      <w:numFmt w:val="bullet"/>
      <w:lvlText w:val=""/>
      <w:lvlJc w:val="left"/>
      <w:pPr>
        <w:tabs>
          <w:tab w:val="num" w:pos="4522"/>
        </w:tabs>
        <w:ind w:left="4522" w:hanging="360"/>
      </w:pPr>
      <w:rPr>
        <w:rFonts w:ascii="Wingdings" w:hAnsi="Wingdings" w:hint="default"/>
      </w:rPr>
    </w:lvl>
    <w:lvl w:ilvl="6" w:tplc="08090001" w:tentative="1">
      <w:start w:val="1"/>
      <w:numFmt w:val="bullet"/>
      <w:lvlText w:val=""/>
      <w:lvlJc w:val="left"/>
      <w:pPr>
        <w:tabs>
          <w:tab w:val="num" w:pos="5242"/>
        </w:tabs>
        <w:ind w:left="5242" w:hanging="360"/>
      </w:pPr>
      <w:rPr>
        <w:rFonts w:ascii="Symbol" w:hAnsi="Symbol" w:hint="default"/>
      </w:rPr>
    </w:lvl>
    <w:lvl w:ilvl="7" w:tplc="08090003" w:tentative="1">
      <w:start w:val="1"/>
      <w:numFmt w:val="bullet"/>
      <w:lvlText w:val="o"/>
      <w:lvlJc w:val="left"/>
      <w:pPr>
        <w:tabs>
          <w:tab w:val="num" w:pos="5962"/>
        </w:tabs>
        <w:ind w:left="5962" w:hanging="360"/>
      </w:pPr>
      <w:rPr>
        <w:rFonts w:ascii="Courier New" w:hAnsi="Courier New" w:hint="default"/>
      </w:rPr>
    </w:lvl>
    <w:lvl w:ilvl="8" w:tplc="08090005" w:tentative="1">
      <w:start w:val="1"/>
      <w:numFmt w:val="bullet"/>
      <w:lvlText w:val=""/>
      <w:lvlJc w:val="left"/>
      <w:pPr>
        <w:tabs>
          <w:tab w:val="num" w:pos="6682"/>
        </w:tabs>
        <w:ind w:left="6682" w:hanging="360"/>
      </w:pPr>
      <w:rPr>
        <w:rFonts w:ascii="Wingdings" w:hAnsi="Wingdings" w:hint="default"/>
      </w:rPr>
    </w:lvl>
  </w:abstractNum>
  <w:abstractNum w:abstractNumId="2" w15:restartNumberingAfterBreak="0">
    <w:nsid w:val="128814D1"/>
    <w:multiLevelType w:val="hybridMultilevel"/>
    <w:tmpl w:val="FA4A79D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D754C"/>
    <w:multiLevelType w:val="multilevel"/>
    <w:tmpl w:val="58B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033E2C"/>
    <w:multiLevelType w:val="hybridMultilevel"/>
    <w:tmpl w:val="B7A02CC0"/>
    <w:lvl w:ilvl="0" w:tplc="08090001">
      <w:start w:val="1"/>
      <w:numFmt w:val="bullet"/>
      <w:lvlText w:val=""/>
      <w:lvlJc w:val="left"/>
      <w:pPr>
        <w:tabs>
          <w:tab w:val="num" w:pos="922"/>
        </w:tabs>
        <w:ind w:left="922" w:hanging="360"/>
      </w:pPr>
      <w:rPr>
        <w:rFonts w:ascii="Symbol" w:hAnsi="Symbol" w:hint="default"/>
      </w:rPr>
    </w:lvl>
    <w:lvl w:ilvl="1" w:tplc="08090003">
      <w:start w:val="1"/>
      <w:numFmt w:val="bullet"/>
      <w:lvlText w:val="o"/>
      <w:lvlJc w:val="left"/>
      <w:pPr>
        <w:tabs>
          <w:tab w:val="num" w:pos="1642"/>
        </w:tabs>
        <w:ind w:left="1642" w:hanging="360"/>
      </w:pPr>
      <w:rPr>
        <w:rFonts w:ascii="Courier New" w:hAnsi="Courier New" w:hint="default"/>
      </w:rPr>
    </w:lvl>
    <w:lvl w:ilvl="2" w:tplc="08090005" w:tentative="1">
      <w:start w:val="1"/>
      <w:numFmt w:val="bullet"/>
      <w:lvlText w:val=""/>
      <w:lvlJc w:val="left"/>
      <w:pPr>
        <w:tabs>
          <w:tab w:val="num" w:pos="2362"/>
        </w:tabs>
        <w:ind w:left="2362" w:hanging="360"/>
      </w:pPr>
      <w:rPr>
        <w:rFonts w:ascii="Wingdings" w:hAnsi="Wingdings" w:hint="default"/>
      </w:rPr>
    </w:lvl>
    <w:lvl w:ilvl="3" w:tplc="08090001" w:tentative="1">
      <w:start w:val="1"/>
      <w:numFmt w:val="bullet"/>
      <w:lvlText w:val=""/>
      <w:lvlJc w:val="left"/>
      <w:pPr>
        <w:tabs>
          <w:tab w:val="num" w:pos="3082"/>
        </w:tabs>
        <w:ind w:left="3082" w:hanging="360"/>
      </w:pPr>
      <w:rPr>
        <w:rFonts w:ascii="Symbol" w:hAnsi="Symbol" w:hint="default"/>
      </w:rPr>
    </w:lvl>
    <w:lvl w:ilvl="4" w:tplc="08090003" w:tentative="1">
      <w:start w:val="1"/>
      <w:numFmt w:val="bullet"/>
      <w:lvlText w:val="o"/>
      <w:lvlJc w:val="left"/>
      <w:pPr>
        <w:tabs>
          <w:tab w:val="num" w:pos="3802"/>
        </w:tabs>
        <w:ind w:left="3802" w:hanging="360"/>
      </w:pPr>
      <w:rPr>
        <w:rFonts w:ascii="Courier New" w:hAnsi="Courier New" w:hint="default"/>
      </w:rPr>
    </w:lvl>
    <w:lvl w:ilvl="5" w:tplc="08090005" w:tentative="1">
      <w:start w:val="1"/>
      <w:numFmt w:val="bullet"/>
      <w:lvlText w:val=""/>
      <w:lvlJc w:val="left"/>
      <w:pPr>
        <w:tabs>
          <w:tab w:val="num" w:pos="4522"/>
        </w:tabs>
        <w:ind w:left="4522" w:hanging="360"/>
      </w:pPr>
      <w:rPr>
        <w:rFonts w:ascii="Wingdings" w:hAnsi="Wingdings" w:hint="default"/>
      </w:rPr>
    </w:lvl>
    <w:lvl w:ilvl="6" w:tplc="08090001" w:tentative="1">
      <w:start w:val="1"/>
      <w:numFmt w:val="bullet"/>
      <w:lvlText w:val=""/>
      <w:lvlJc w:val="left"/>
      <w:pPr>
        <w:tabs>
          <w:tab w:val="num" w:pos="5242"/>
        </w:tabs>
        <w:ind w:left="5242" w:hanging="360"/>
      </w:pPr>
      <w:rPr>
        <w:rFonts w:ascii="Symbol" w:hAnsi="Symbol" w:hint="default"/>
      </w:rPr>
    </w:lvl>
    <w:lvl w:ilvl="7" w:tplc="08090003" w:tentative="1">
      <w:start w:val="1"/>
      <w:numFmt w:val="bullet"/>
      <w:lvlText w:val="o"/>
      <w:lvlJc w:val="left"/>
      <w:pPr>
        <w:tabs>
          <w:tab w:val="num" w:pos="5962"/>
        </w:tabs>
        <w:ind w:left="5962" w:hanging="360"/>
      </w:pPr>
      <w:rPr>
        <w:rFonts w:ascii="Courier New" w:hAnsi="Courier New" w:hint="default"/>
      </w:rPr>
    </w:lvl>
    <w:lvl w:ilvl="8" w:tplc="08090005" w:tentative="1">
      <w:start w:val="1"/>
      <w:numFmt w:val="bullet"/>
      <w:lvlText w:val=""/>
      <w:lvlJc w:val="left"/>
      <w:pPr>
        <w:tabs>
          <w:tab w:val="num" w:pos="6682"/>
        </w:tabs>
        <w:ind w:left="6682" w:hanging="360"/>
      </w:pPr>
      <w:rPr>
        <w:rFonts w:ascii="Wingdings" w:hAnsi="Wingdings" w:hint="default"/>
      </w:rPr>
    </w:lvl>
  </w:abstractNum>
  <w:abstractNum w:abstractNumId="5" w15:restartNumberingAfterBreak="0">
    <w:nsid w:val="26083074"/>
    <w:multiLevelType w:val="hybridMultilevel"/>
    <w:tmpl w:val="32E00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6354B7"/>
    <w:multiLevelType w:val="hybridMultilevel"/>
    <w:tmpl w:val="9A7AB312"/>
    <w:lvl w:ilvl="0" w:tplc="52D2A5CE">
      <w:start w:val="1"/>
      <w:numFmt w:val="decimal"/>
      <w:lvlText w:val="[%1]"/>
      <w:lvlJc w:val="left"/>
      <w:pPr>
        <w:ind w:left="720" w:hanging="360"/>
      </w:pPr>
      <w:rPr>
        <w:rFonts w:ascii="Times New Roman" w:hAnsi="Times New Roman" w:hint="default"/>
        <w:b w:val="0"/>
        <w:bCs w:val="0"/>
        <w:i w:val="0"/>
        <w:iCs w:val="0"/>
        <w:sz w:val="24"/>
        <w:szCs w:val="24"/>
      </w:rPr>
    </w:lvl>
    <w:lvl w:ilvl="1" w:tplc="599C397C">
      <w:start w:val="14"/>
      <w:numFmt w:val="bullet"/>
      <w:lvlText w:val=""/>
      <w:lvlJc w:val="left"/>
      <w:pPr>
        <w:ind w:left="1440" w:hanging="360"/>
      </w:pPr>
      <w:rPr>
        <w:rFonts w:ascii="Symbol" w:eastAsia="Cambria"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650EC"/>
    <w:multiLevelType w:val="hybridMultilevel"/>
    <w:tmpl w:val="D3C0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D0303"/>
    <w:multiLevelType w:val="multilevel"/>
    <w:tmpl w:val="787C8F18"/>
    <w:lvl w:ilvl="0">
      <w:start w:val="1"/>
      <w:numFmt w:val="decimal"/>
      <w:lvlText w:val="%1."/>
      <w:lvlJc w:val="left"/>
      <w:pPr>
        <w:ind w:left="360" w:hanging="360"/>
      </w:pPr>
      <w:rPr>
        <w:rFonts w:cs="Times New Roman"/>
      </w:rPr>
    </w:lvl>
    <w:lvl w:ilvl="1">
      <w:start w:val="1"/>
      <w:numFmt w:val="decimal"/>
      <w:isLgl/>
      <w:lvlText w:val="%1.%2"/>
      <w:lvlJc w:val="left"/>
      <w:pPr>
        <w:ind w:left="675" w:hanging="675"/>
      </w:pPr>
      <w:rPr>
        <w:rFonts w:cs="Times New Roman" w:hint="default"/>
      </w:rPr>
    </w:lvl>
    <w:lvl w:ilvl="2">
      <w:start w:val="6"/>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 w15:restartNumberingAfterBreak="0">
    <w:nsid w:val="6AD6550F"/>
    <w:multiLevelType w:val="hybridMultilevel"/>
    <w:tmpl w:val="55E6E12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F560A6"/>
    <w:multiLevelType w:val="hybridMultilevel"/>
    <w:tmpl w:val="2F760ABC"/>
    <w:lvl w:ilvl="0" w:tplc="8B0E15D8">
      <w:start w:val="1"/>
      <w:numFmt w:val="bullet"/>
      <w:lvlText w:val=""/>
      <w:lvlJc w:val="left"/>
      <w:pPr>
        <w:tabs>
          <w:tab w:val="num" w:pos="780"/>
        </w:tabs>
        <w:ind w:left="780" w:hanging="360"/>
      </w:pPr>
      <w:rPr>
        <w:rFonts w:ascii="Symbol" w:hAnsi="Symbol" w:hint="default"/>
      </w:rPr>
    </w:lvl>
    <w:lvl w:ilvl="1" w:tplc="4FCCD6CA" w:tentative="1">
      <w:start w:val="1"/>
      <w:numFmt w:val="bullet"/>
      <w:lvlText w:val="o"/>
      <w:lvlJc w:val="left"/>
      <w:pPr>
        <w:tabs>
          <w:tab w:val="num" w:pos="1500"/>
        </w:tabs>
        <w:ind w:left="1500" w:hanging="360"/>
      </w:pPr>
      <w:rPr>
        <w:rFonts w:ascii="Courier New" w:hAnsi="Courier New" w:hint="default"/>
      </w:rPr>
    </w:lvl>
    <w:lvl w:ilvl="2" w:tplc="871266BE" w:tentative="1">
      <w:start w:val="1"/>
      <w:numFmt w:val="bullet"/>
      <w:lvlText w:val=""/>
      <w:lvlJc w:val="left"/>
      <w:pPr>
        <w:tabs>
          <w:tab w:val="num" w:pos="2220"/>
        </w:tabs>
        <w:ind w:left="2220" w:hanging="360"/>
      </w:pPr>
      <w:rPr>
        <w:rFonts w:ascii="Wingdings" w:hAnsi="Wingdings" w:hint="default"/>
      </w:rPr>
    </w:lvl>
    <w:lvl w:ilvl="3" w:tplc="E67A6050" w:tentative="1">
      <w:start w:val="1"/>
      <w:numFmt w:val="bullet"/>
      <w:lvlText w:val=""/>
      <w:lvlJc w:val="left"/>
      <w:pPr>
        <w:tabs>
          <w:tab w:val="num" w:pos="2940"/>
        </w:tabs>
        <w:ind w:left="2940" w:hanging="360"/>
      </w:pPr>
      <w:rPr>
        <w:rFonts w:ascii="Symbol" w:hAnsi="Symbol" w:hint="default"/>
      </w:rPr>
    </w:lvl>
    <w:lvl w:ilvl="4" w:tplc="6BF4FC46" w:tentative="1">
      <w:start w:val="1"/>
      <w:numFmt w:val="bullet"/>
      <w:lvlText w:val="o"/>
      <w:lvlJc w:val="left"/>
      <w:pPr>
        <w:tabs>
          <w:tab w:val="num" w:pos="3660"/>
        </w:tabs>
        <w:ind w:left="3660" w:hanging="360"/>
      </w:pPr>
      <w:rPr>
        <w:rFonts w:ascii="Courier New" w:hAnsi="Courier New" w:hint="default"/>
      </w:rPr>
    </w:lvl>
    <w:lvl w:ilvl="5" w:tplc="B106CDD2" w:tentative="1">
      <w:start w:val="1"/>
      <w:numFmt w:val="bullet"/>
      <w:lvlText w:val=""/>
      <w:lvlJc w:val="left"/>
      <w:pPr>
        <w:tabs>
          <w:tab w:val="num" w:pos="4380"/>
        </w:tabs>
        <w:ind w:left="4380" w:hanging="360"/>
      </w:pPr>
      <w:rPr>
        <w:rFonts w:ascii="Wingdings" w:hAnsi="Wingdings" w:hint="default"/>
      </w:rPr>
    </w:lvl>
    <w:lvl w:ilvl="6" w:tplc="8C74E7BE" w:tentative="1">
      <w:start w:val="1"/>
      <w:numFmt w:val="bullet"/>
      <w:lvlText w:val=""/>
      <w:lvlJc w:val="left"/>
      <w:pPr>
        <w:tabs>
          <w:tab w:val="num" w:pos="5100"/>
        </w:tabs>
        <w:ind w:left="5100" w:hanging="360"/>
      </w:pPr>
      <w:rPr>
        <w:rFonts w:ascii="Symbol" w:hAnsi="Symbol" w:hint="default"/>
      </w:rPr>
    </w:lvl>
    <w:lvl w:ilvl="7" w:tplc="F36E581E" w:tentative="1">
      <w:start w:val="1"/>
      <w:numFmt w:val="bullet"/>
      <w:lvlText w:val="o"/>
      <w:lvlJc w:val="left"/>
      <w:pPr>
        <w:tabs>
          <w:tab w:val="num" w:pos="5820"/>
        </w:tabs>
        <w:ind w:left="5820" w:hanging="360"/>
      </w:pPr>
      <w:rPr>
        <w:rFonts w:ascii="Courier New" w:hAnsi="Courier New" w:hint="default"/>
      </w:rPr>
    </w:lvl>
    <w:lvl w:ilvl="8" w:tplc="F97C9CC8"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6DC3293B"/>
    <w:multiLevelType w:val="singleLevel"/>
    <w:tmpl w:val="3A8EC28E"/>
    <w:lvl w:ilvl="0">
      <w:start w:val="1"/>
      <w:numFmt w:val="decimal"/>
      <w:lvlText w:val="[%1]"/>
      <w:lvlJc w:val="left"/>
      <w:pPr>
        <w:tabs>
          <w:tab w:val="num" w:pos="502"/>
        </w:tabs>
        <w:ind w:left="502" w:hanging="360"/>
      </w:pPr>
      <w:rPr>
        <w:rFonts w:cs="Times New Roman"/>
      </w:rPr>
    </w:lvl>
  </w:abstractNum>
  <w:abstractNum w:abstractNumId="12" w15:restartNumberingAfterBreak="0">
    <w:nsid w:val="6F1D6A21"/>
    <w:multiLevelType w:val="singleLevel"/>
    <w:tmpl w:val="F1143068"/>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3" w15:restartNumberingAfterBreak="0">
    <w:nsid w:val="7796110C"/>
    <w:multiLevelType w:val="hybridMultilevel"/>
    <w:tmpl w:val="3A286C0C"/>
    <w:lvl w:ilvl="0" w:tplc="EE04D81C">
      <w:start w:val="1"/>
      <w:numFmt w:val="bullet"/>
      <w:lvlText w:val=""/>
      <w:lvlJc w:val="left"/>
      <w:pPr>
        <w:ind w:left="720" w:hanging="360"/>
      </w:pPr>
      <w:rPr>
        <w:rFonts w:ascii="Wingdings" w:hAnsi="Wingdings" w:hint="default"/>
      </w:rPr>
    </w:lvl>
    <w:lvl w:ilvl="1" w:tplc="23025028">
      <w:start w:val="1"/>
      <w:numFmt w:val="bullet"/>
      <w:lvlText w:val="o"/>
      <w:lvlJc w:val="left"/>
      <w:pPr>
        <w:ind w:left="1440" w:hanging="360"/>
      </w:pPr>
      <w:rPr>
        <w:rFonts w:ascii="Courier New" w:hAnsi="Courier New" w:hint="default"/>
      </w:rPr>
    </w:lvl>
    <w:lvl w:ilvl="2" w:tplc="772C5C0A">
      <w:start w:val="1"/>
      <w:numFmt w:val="bullet"/>
      <w:lvlText w:val=""/>
      <w:lvlJc w:val="left"/>
      <w:pPr>
        <w:ind w:left="2160" w:hanging="360"/>
      </w:pPr>
      <w:rPr>
        <w:rFonts w:ascii="Wingdings" w:hAnsi="Wingdings" w:hint="default"/>
      </w:rPr>
    </w:lvl>
    <w:lvl w:ilvl="3" w:tplc="410A7C30">
      <w:start w:val="1"/>
      <w:numFmt w:val="bullet"/>
      <w:lvlText w:val=""/>
      <w:lvlJc w:val="left"/>
      <w:pPr>
        <w:ind w:left="2880" w:hanging="360"/>
      </w:pPr>
      <w:rPr>
        <w:rFonts w:ascii="Symbol" w:hAnsi="Symbol" w:hint="default"/>
      </w:rPr>
    </w:lvl>
    <w:lvl w:ilvl="4" w:tplc="994A1282">
      <w:start w:val="1"/>
      <w:numFmt w:val="bullet"/>
      <w:lvlText w:val="o"/>
      <w:lvlJc w:val="left"/>
      <w:pPr>
        <w:ind w:left="3600" w:hanging="360"/>
      </w:pPr>
      <w:rPr>
        <w:rFonts w:ascii="Courier New" w:hAnsi="Courier New" w:hint="default"/>
      </w:rPr>
    </w:lvl>
    <w:lvl w:ilvl="5" w:tplc="45D45682">
      <w:start w:val="1"/>
      <w:numFmt w:val="bullet"/>
      <w:lvlText w:val=""/>
      <w:lvlJc w:val="left"/>
      <w:pPr>
        <w:ind w:left="4320" w:hanging="360"/>
      </w:pPr>
      <w:rPr>
        <w:rFonts w:ascii="Wingdings" w:hAnsi="Wingdings" w:hint="default"/>
      </w:rPr>
    </w:lvl>
    <w:lvl w:ilvl="6" w:tplc="1B92F4BA">
      <w:start w:val="1"/>
      <w:numFmt w:val="bullet"/>
      <w:lvlText w:val=""/>
      <w:lvlJc w:val="left"/>
      <w:pPr>
        <w:ind w:left="5040" w:hanging="360"/>
      </w:pPr>
      <w:rPr>
        <w:rFonts w:ascii="Symbol" w:hAnsi="Symbol" w:hint="default"/>
      </w:rPr>
    </w:lvl>
    <w:lvl w:ilvl="7" w:tplc="0DEC75D2">
      <w:start w:val="1"/>
      <w:numFmt w:val="bullet"/>
      <w:lvlText w:val="o"/>
      <w:lvlJc w:val="left"/>
      <w:pPr>
        <w:ind w:left="5760" w:hanging="360"/>
      </w:pPr>
      <w:rPr>
        <w:rFonts w:ascii="Courier New" w:hAnsi="Courier New" w:hint="default"/>
      </w:rPr>
    </w:lvl>
    <w:lvl w:ilvl="8" w:tplc="9D44E838">
      <w:start w:val="1"/>
      <w:numFmt w:val="bullet"/>
      <w:lvlText w:val=""/>
      <w:lvlJc w:val="left"/>
      <w:pPr>
        <w:ind w:left="6480" w:hanging="360"/>
      </w:pPr>
      <w:rPr>
        <w:rFonts w:ascii="Wingdings" w:hAnsi="Wingdings" w:hint="default"/>
      </w:rPr>
    </w:lvl>
  </w:abstractNum>
  <w:abstractNum w:abstractNumId="14" w15:restartNumberingAfterBreak="0">
    <w:nsid w:val="7E706829"/>
    <w:multiLevelType w:val="hybridMultilevel"/>
    <w:tmpl w:val="94C49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3"/>
  </w:num>
  <w:num w:numId="4">
    <w:abstractNumId w:val="8"/>
  </w:num>
  <w:num w:numId="5">
    <w:abstractNumId w:val="4"/>
  </w:num>
  <w:num w:numId="6">
    <w:abstractNumId w:val="1"/>
  </w:num>
  <w:num w:numId="7">
    <w:abstractNumId w:val="10"/>
  </w:num>
  <w:num w:numId="8">
    <w:abstractNumId w:val="7"/>
  </w:num>
  <w:num w:numId="9">
    <w:abstractNumId w:val="5"/>
  </w:num>
  <w:num w:numId="10">
    <w:abstractNumId w:val="11"/>
  </w:num>
  <w:num w:numId="11">
    <w:abstractNumId w:val="3"/>
  </w:num>
  <w:num w:numId="12">
    <w:abstractNumId w:val="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CF"/>
    <w:rsid w:val="00001C76"/>
    <w:rsid w:val="00002231"/>
    <w:rsid w:val="0000379B"/>
    <w:rsid w:val="00010EEB"/>
    <w:rsid w:val="00013E47"/>
    <w:rsid w:val="00013F7E"/>
    <w:rsid w:val="0002167B"/>
    <w:rsid w:val="00024C76"/>
    <w:rsid w:val="00024EFB"/>
    <w:rsid w:val="00026FF3"/>
    <w:rsid w:val="00027304"/>
    <w:rsid w:val="00027C54"/>
    <w:rsid w:val="00031995"/>
    <w:rsid w:val="00033331"/>
    <w:rsid w:val="00033D55"/>
    <w:rsid w:val="000352D3"/>
    <w:rsid w:val="00037B32"/>
    <w:rsid w:val="0004023B"/>
    <w:rsid w:val="00041035"/>
    <w:rsid w:val="000443AD"/>
    <w:rsid w:val="00045B50"/>
    <w:rsid w:val="00046790"/>
    <w:rsid w:val="00046EFC"/>
    <w:rsid w:val="00047E83"/>
    <w:rsid w:val="000522FE"/>
    <w:rsid w:val="00054A8F"/>
    <w:rsid w:val="00054B00"/>
    <w:rsid w:val="000554E6"/>
    <w:rsid w:val="00060434"/>
    <w:rsid w:val="000606FF"/>
    <w:rsid w:val="00060A29"/>
    <w:rsid w:val="00060D0C"/>
    <w:rsid w:val="0006293B"/>
    <w:rsid w:val="00066202"/>
    <w:rsid w:val="0007038B"/>
    <w:rsid w:val="000720E8"/>
    <w:rsid w:val="00072833"/>
    <w:rsid w:val="00074F03"/>
    <w:rsid w:val="0007529B"/>
    <w:rsid w:val="00076A9F"/>
    <w:rsid w:val="00081985"/>
    <w:rsid w:val="00091504"/>
    <w:rsid w:val="00093FE3"/>
    <w:rsid w:val="000963C8"/>
    <w:rsid w:val="000A121C"/>
    <w:rsid w:val="000A24A4"/>
    <w:rsid w:val="000A4592"/>
    <w:rsid w:val="000A47FB"/>
    <w:rsid w:val="000A6B8E"/>
    <w:rsid w:val="000A713C"/>
    <w:rsid w:val="000B192F"/>
    <w:rsid w:val="000B2CBB"/>
    <w:rsid w:val="000B4CE7"/>
    <w:rsid w:val="000B5D7C"/>
    <w:rsid w:val="000C114D"/>
    <w:rsid w:val="000C3B6A"/>
    <w:rsid w:val="000C726A"/>
    <w:rsid w:val="000D0891"/>
    <w:rsid w:val="000D0B50"/>
    <w:rsid w:val="000D1D7A"/>
    <w:rsid w:val="000D21B9"/>
    <w:rsid w:val="000E07E1"/>
    <w:rsid w:val="000E10DC"/>
    <w:rsid w:val="000E257B"/>
    <w:rsid w:val="000E2A9F"/>
    <w:rsid w:val="000E5B1D"/>
    <w:rsid w:val="000E7D94"/>
    <w:rsid w:val="000F131E"/>
    <w:rsid w:val="000F4ABC"/>
    <w:rsid w:val="000F52A1"/>
    <w:rsid w:val="000F53F2"/>
    <w:rsid w:val="000F6432"/>
    <w:rsid w:val="000F6A48"/>
    <w:rsid w:val="000F782F"/>
    <w:rsid w:val="00100EA4"/>
    <w:rsid w:val="00103E0C"/>
    <w:rsid w:val="0010671B"/>
    <w:rsid w:val="0010694B"/>
    <w:rsid w:val="001074C2"/>
    <w:rsid w:val="00110C99"/>
    <w:rsid w:val="0011172C"/>
    <w:rsid w:val="00111C99"/>
    <w:rsid w:val="00113B7E"/>
    <w:rsid w:val="001212AA"/>
    <w:rsid w:val="00124E47"/>
    <w:rsid w:val="00124FDD"/>
    <w:rsid w:val="00130181"/>
    <w:rsid w:val="00130F18"/>
    <w:rsid w:val="001341C0"/>
    <w:rsid w:val="00135E64"/>
    <w:rsid w:val="001411B1"/>
    <w:rsid w:val="00141E37"/>
    <w:rsid w:val="00142EF2"/>
    <w:rsid w:val="001440B2"/>
    <w:rsid w:val="001450B2"/>
    <w:rsid w:val="001479E1"/>
    <w:rsid w:val="00150626"/>
    <w:rsid w:val="00151D94"/>
    <w:rsid w:val="001523AA"/>
    <w:rsid w:val="0015309F"/>
    <w:rsid w:val="00155A3D"/>
    <w:rsid w:val="00161974"/>
    <w:rsid w:val="001667E5"/>
    <w:rsid w:val="00167936"/>
    <w:rsid w:val="00171758"/>
    <w:rsid w:val="00174945"/>
    <w:rsid w:val="001773DD"/>
    <w:rsid w:val="0017791A"/>
    <w:rsid w:val="001812BD"/>
    <w:rsid w:val="00181940"/>
    <w:rsid w:val="001829EE"/>
    <w:rsid w:val="00184766"/>
    <w:rsid w:val="001849D0"/>
    <w:rsid w:val="0018701B"/>
    <w:rsid w:val="00187D2D"/>
    <w:rsid w:val="00191AB4"/>
    <w:rsid w:val="00194A95"/>
    <w:rsid w:val="00195847"/>
    <w:rsid w:val="00197998"/>
    <w:rsid w:val="001A01F7"/>
    <w:rsid w:val="001A03D0"/>
    <w:rsid w:val="001A1B4C"/>
    <w:rsid w:val="001A3C99"/>
    <w:rsid w:val="001A6A73"/>
    <w:rsid w:val="001B16F1"/>
    <w:rsid w:val="001B3366"/>
    <w:rsid w:val="001B37EC"/>
    <w:rsid w:val="001B56BC"/>
    <w:rsid w:val="001B7F7F"/>
    <w:rsid w:val="001C17EE"/>
    <w:rsid w:val="001C1D1A"/>
    <w:rsid w:val="001C541D"/>
    <w:rsid w:val="001D31A8"/>
    <w:rsid w:val="001D35CA"/>
    <w:rsid w:val="001D46F8"/>
    <w:rsid w:val="001D5C63"/>
    <w:rsid w:val="001E222A"/>
    <w:rsid w:val="001E462F"/>
    <w:rsid w:val="001E50FF"/>
    <w:rsid w:val="001E5CB1"/>
    <w:rsid w:val="001E634E"/>
    <w:rsid w:val="001E6A3A"/>
    <w:rsid w:val="001F1259"/>
    <w:rsid w:val="001F3984"/>
    <w:rsid w:val="001F3F2E"/>
    <w:rsid w:val="001F48B5"/>
    <w:rsid w:val="001F5D25"/>
    <w:rsid w:val="001F5D5D"/>
    <w:rsid w:val="001F7112"/>
    <w:rsid w:val="001F731D"/>
    <w:rsid w:val="00205611"/>
    <w:rsid w:val="002060F7"/>
    <w:rsid w:val="0020755D"/>
    <w:rsid w:val="00210492"/>
    <w:rsid w:val="002109D3"/>
    <w:rsid w:val="00210AA6"/>
    <w:rsid w:val="00212B54"/>
    <w:rsid w:val="00213003"/>
    <w:rsid w:val="00213137"/>
    <w:rsid w:val="002160D3"/>
    <w:rsid w:val="00216516"/>
    <w:rsid w:val="00216D01"/>
    <w:rsid w:val="00217539"/>
    <w:rsid w:val="002178E7"/>
    <w:rsid w:val="00221B1A"/>
    <w:rsid w:val="0022296A"/>
    <w:rsid w:val="0022356F"/>
    <w:rsid w:val="00223610"/>
    <w:rsid w:val="00227967"/>
    <w:rsid w:val="00230053"/>
    <w:rsid w:val="00230F69"/>
    <w:rsid w:val="00232C2C"/>
    <w:rsid w:val="002350F0"/>
    <w:rsid w:val="00235735"/>
    <w:rsid w:val="00235B5B"/>
    <w:rsid w:val="00235C8D"/>
    <w:rsid w:val="00241487"/>
    <w:rsid w:val="00245276"/>
    <w:rsid w:val="00246BA9"/>
    <w:rsid w:val="0025003A"/>
    <w:rsid w:val="00260159"/>
    <w:rsid w:val="002658DF"/>
    <w:rsid w:val="00266632"/>
    <w:rsid w:val="00270BA6"/>
    <w:rsid w:val="002719B6"/>
    <w:rsid w:val="00271C20"/>
    <w:rsid w:val="002728F6"/>
    <w:rsid w:val="00280352"/>
    <w:rsid w:val="00284CDA"/>
    <w:rsid w:val="002855B1"/>
    <w:rsid w:val="00291644"/>
    <w:rsid w:val="0029449A"/>
    <w:rsid w:val="002954C5"/>
    <w:rsid w:val="002A35CB"/>
    <w:rsid w:val="002A3909"/>
    <w:rsid w:val="002A40B5"/>
    <w:rsid w:val="002A5B12"/>
    <w:rsid w:val="002A5CAB"/>
    <w:rsid w:val="002B14A9"/>
    <w:rsid w:val="002B1D33"/>
    <w:rsid w:val="002B2378"/>
    <w:rsid w:val="002B2DD8"/>
    <w:rsid w:val="002B2F63"/>
    <w:rsid w:val="002B4BB7"/>
    <w:rsid w:val="002B50C1"/>
    <w:rsid w:val="002C2AD0"/>
    <w:rsid w:val="002C4AE5"/>
    <w:rsid w:val="002C6ABC"/>
    <w:rsid w:val="002C6B4F"/>
    <w:rsid w:val="002C7002"/>
    <w:rsid w:val="002C7271"/>
    <w:rsid w:val="002D26A8"/>
    <w:rsid w:val="002D3926"/>
    <w:rsid w:val="002E54DE"/>
    <w:rsid w:val="002E57F2"/>
    <w:rsid w:val="002E6607"/>
    <w:rsid w:val="002F375D"/>
    <w:rsid w:val="002F7022"/>
    <w:rsid w:val="002F7336"/>
    <w:rsid w:val="00302209"/>
    <w:rsid w:val="00307671"/>
    <w:rsid w:val="00312DF2"/>
    <w:rsid w:val="003147A2"/>
    <w:rsid w:val="003178DF"/>
    <w:rsid w:val="00317A0C"/>
    <w:rsid w:val="003200C8"/>
    <w:rsid w:val="003236B1"/>
    <w:rsid w:val="00325AAE"/>
    <w:rsid w:val="00326CDE"/>
    <w:rsid w:val="0032722C"/>
    <w:rsid w:val="003305A2"/>
    <w:rsid w:val="0033205A"/>
    <w:rsid w:val="003343E2"/>
    <w:rsid w:val="00334767"/>
    <w:rsid w:val="00335EBC"/>
    <w:rsid w:val="003372EB"/>
    <w:rsid w:val="00343823"/>
    <w:rsid w:val="003458D8"/>
    <w:rsid w:val="00347574"/>
    <w:rsid w:val="00350442"/>
    <w:rsid w:val="00354280"/>
    <w:rsid w:val="00354319"/>
    <w:rsid w:val="00354895"/>
    <w:rsid w:val="003558F5"/>
    <w:rsid w:val="00360BC4"/>
    <w:rsid w:val="003624AD"/>
    <w:rsid w:val="00367427"/>
    <w:rsid w:val="00367732"/>
    <w:rsid w:val="00370060"/>
    <w:rsid w:val="003706A9"/>
    <w:rsid w:val="0037176C"/>
    <w:rsid w:val="00376B1C"/>
    <w:rsid w:val="00381211"/>
    <w:rsid w:val="00386F70"/>
    <w:rsid w:val="003917DB"/>
    <w:rsid w:val="003926D5"/>
    <w:rsid w:val="00397B6A"/>
    <w:rsid w:val="003A09A5"/>
    <w:rsid w:val="003A5D59"/>
    <w:rsid w:val="003B2AC4"/>
    <w:rsid w:val="003B358F"/>
    <w:rsid w:val="003B3661"/>
    <w:rsid w:val="003B53F0"/>
    <w:rsid w:val="003C0C92"/>
    <w:rsid w:val="003C2D4E"/>
    <w:rsid w:val="003C6AE3"/>
    <w:rsid w:val="003D06C8"/>
    <w:rsid w:val="003D330B"/>
    <w:rsid w:val="003D3493"/>
    <w:rsid w:val="003D3BAE"/>
    <w:rsid w:val="003D4142"/>
    <w:rsid w:val="003D49C2"/>
    <w:rsid w:val="003E0E2F"/>
    <w:rsid w:val="003E0F08"/>
    <w:rsid w:val="003E6A00"/>
    <w:rsid w:val="003E7E24"/>
    <w:rsid w:val="003F0324"/>
    <w:rsid w:val="003F23F1"/>
    <w:rsid w:val="00401161"/>
    <w:rsid w:val="00401613"/>
    <w:rsid w:val="0040203B"/>
    <w:rsid w:val="0040326F"/>
    <w:rsid w:val="00403D6D"/>
    <w:rsid w:val="0041104A"/>
    <w:rsid w:val="00412A44"/>
    <w:rsid w:val="0041331A"/>
    <w:rsid w:val="00414F33"/>
    <w:rsid w:val="00421D7A"/>
    <w:rsid w:val="00424AA3"/>
    <w:rsid w:val="00424FD9"/>
    <w:rsid w:val="00432323"/>
    <w:rsid w:val="00434314"/>
    <w:rsid w:val="00434A00"/>
    <w:rsid w:val="0043578F"/>
    <w:rsid w:val="00435938"/>
    <w:rsid w:val="00436205"/>
    <w:rsid w:val="00441D64"/>
    <w:rsid w:val="0044214E"/>
    <w:rsid w:val="0044555A"/>
    <w:rsid w:val="00447B2F"/>
    <w:rsid w:val="0045032C"/>
    <w:rsid w:val="0045071C"/>
    <w:rsid w:val="0045222B"/>
    <w:rsid w:val="004571AE"/>
    <w:rsid w:val="004603A9"/>
    <w:rsid w:val="0046042F"/>
    <w:rsid w:val="0046193F"/>
    <w:rsid w:val="00461F81"/>
    <w:rsid w:val="00463A3B"/>
    <w:rsid w:val="00463F35"/>
    <w:rsid w:val="00465972"/>
    <w:rsid w:val="004711A0"/>
    <w:rsid w:val="0047352D"/>
    <w:rsid w:val="004737E4"/>
    <w:rsid w:val="00473CD8"/>
    <w:rsid w:val="0047778D"/>
    <w:rsid w:val="00477BFC"/>
    <w:rsid w:val="00484B60"/>
    <w:rsid w:val="00485D5F"/>
    <w:rsid w:val="00485FED"/>
    <w:rsid w:val="0048690A"/>
    <w:rsid w:val="00487631"/>
    <w:rsid w:val="00492749"/>
    <w:rsid w:val="00493887"/>
    <w:rsid w:val="004A1566"/>
    <w:rsid w:val="004A43E3"/>
    <w:rsid w:val="004A5B6C"/>
    <w:rsid w:val="004A666F"/>
    <w:rsid w:val="004B1896"/>
    <w:rsid w:val="004B2445"/>
    <w:rsid w:val="004B3FB2"/>
    <w:rsid w:val="004B5144"/>
    <w:rsid w:val="004B5A9B"/>
    <w:rsid w:val="004B711A"/>
    <w:rsid w:val="004C4D4B"/>
    <w:rsid w:val="004C54ED"/>
    <w:rsid w:val="004C572A"/>
    <w:rsid w:val="004C5D4C"/>
    <w:rsid w:val="004C5DA1"/>
    <w:rsid w:val="004C7CFD"/>
    <w:rsid w:val="004D0649"/>
    <w:rsid w:val="004D79BC"/>
    <w:rsid w:val="004E18C6"/>
    <w:rsid w:val="004E236F"/>
    <w:rsid w:val="004E2BD0"/>
    <w:rsid w:val="004E3790"/>
    <w:rsid w:val="004E7466"/>
    <w:rsid w:val="004F0B9F"/>
    <w:rsid w:val="004F20AF"/>
    <w:rsid w:val="004F5DEF"/>
    <w:rsid w:val="00503333"/>
    <w:rsid w:val="00503443"/>
    <w:rsid w:val="005044DE"/>
    <w:rsid w:val="0051029C"/>
    <w:rsid w:val="00514D82"/>
    <w:rsid w:val="005151CB"/>
    <w:rsid w:val="0051774E"/>
    <w:rsid w:val="00517AC7"/>
    <w:rsid w:val="00521E38"/>
    <w:rsid w:val="005228DC"/>
    <w:rsid w:val="00523E26"/>
    <w:rsid w:val="0053247C"/>
    <w:rsid w:val="00533C28"/>
    <w:rsid w:val="00536F37"/>
    <w:rsid w:val="00537B2E"/>
    <w:rsid w:val="005411B6"/>
    <w:rsid w:val="00546EF8"/>
    <w:rsid w:val="005514A7"/>
    <w:rsid w:val="0055202F"/>
    <w:rsid w:val="00552887"/>
    <w:rsid w:val="00552DE5"/>
    <w:rsid w:val="00555593"/>
    <w:rsid w:val="005564B4"/>
    <w:rsid w:val="00561E68"/>
    <w:rsid w:val="00563A73"/>
    <w:rsid w:val="005659CA"/>
    <w:rsid w:val="00571885"/>
    <w:rsid w:val="00575565"/>
    <w:rsid w:val="005802AF"/>
    <w:rsid w:val="00583FEE"/>
    <w:rsid w:val="00584310"/>
    <w:rsid w:val="005869BC"/>
    <w:rsid w:val="00591A08"/>
    <w:rsid w:val="00597353"/>
    <w:rsid w:val="005A37FC"/>
    <w:rsid w:val="005A4B38"/>
    <w:rsid w:val="005A4DAB"/>
    <w:rsid w:val="005A5F5F"/>
    <w:rsid w:val="005B29AF"/>
    <w:rsid w:val="005C3DAA"/>
    <w:rsid w:val="005C44CC"/>
    <w:rsid w:val="005C50C9"/>
    <w:rsid w:val="005D5774"/>
    <w:rsid w:val="005D747D"/>
    <w:rsid w:val="005D7F1D"/>
    <w:rsid w:val="005E451D"/>
    <w:rsid w:val="005E6DBA"/>
    <w:rsid w:val="005F1C67"/>
    <w:rsid w:val="005F35FA"/>
    <w:rsid w:val="005F68E2"/>
    <w:rsid w:val="005F7070"/>
    <w:rsid w:val="006028A0"/>
    <w:rsid w:val="00602D4D"/>
    <w:rsid w:val="006036F9"/>
    <w:rsid w:val="006056CA"/>
    <w:rsid w:val="00611C19"/>
    <w:rsid w:val="006138B7"/>
    <w:rsid w:val="00614088"/>
    <w:rsid w:val="00616396"/>
    <w:rsid w:val="006167D9"/>
    <w:rsid w:val="00616F3E"/>
    <w:rsid w:val="00622A9C"/>
    <w:rsid w:val="00624124"/>
    <w:rsid w:val="00625C78"/>
    <w:rsid w:val="006269B2"/>
    <w:rsid w:val="00627ED5"/>
    <w:rsid w:val="006310E6"/>
    <w:rsid w:val="00633CE0"/>
    <w:rsid w:val="00635B72"/>
    <w:rsid w:val="00635BA0"/>
    <w:rsid w:val="006369C2"/>
    <w:rsid w:val="00640E9C"/>
    <w:rsid w:val="006416FB"/>
    <w:rsid w:val="0064187E"/>
    <w:rsid w:val="00642265"/>
    <w:rsid w:val="00642A2A"/>
    <w:rsid w:val="00643BE4"/>
    <w:rsid w:val="0064469B"/>
    <w:rsid w:val="00645439"/>
    <w:rsid w:val="006454E0"/>
    <w:rsid w:val="00646218"/>
    <w:rsid w:val="00657F57"/>
    <w:rsid w:val="006601EC"/>
    <w:rsid w:val="006621D1"/>
    <w:rsid w:val="00662E53"/>
    <w:rsid w:val="00682A35"/>
    <w:rsid w:val="006904A4"/>
    <w:rsid w:val="00691D71"/>
    <w:rsid w:val="006920D1"/>
    <w:rsid w:val="00693621"/>
    <w:rsid w:val="006949B7"/>
    <w:rsid w:val="00694D4E"/>
    <w:rsid w:val="00695628"/>
    <w:rsid w:val="00696088"/>
    <w:rsid w:val="00696BD4"/>
    <w:rsid w:val="006A027F"/>
    <w:rsid w:val="006A16B6"/>
    <w:rsid w:val="006A6458"/>
    <w:rsid w:val="006A7588"/>
    <w:rsid w:val="006B110E"/>
    <w:rsid w:val="006B2D22"/>
    <w:rsid w:val="006B2D93"/>
    <w:rsid w:val="006B4C5F"/>
    <w:rsid w:val="006B7113"/>
    <w:rsid w:val="006C28A2"/>
    <w:rsid w:val="006C4A7E"/>
    <w:rsid w:val="006C4CFC"/>
    <w:rsid w:val="006C7E3B"/>
    <w:rsid w:val="006D1849"/>
    <w:rsid w:val="006D5531"/>
    <w:rsid w:val="006D5C52"/>
    <w:rsid w:val="006D79BE"/>
    <w:rsid w:val="006E0D3A"/>
    <w:rsid w:val="006E1CD7"/>
    <w:rsid w:val="006E245D"/>
    <w:rsid w:val="006E39B0"/>
    <w:rsid w:val="006E6069"/>
    <w:rsid w:val="006E6816"/>
    <w:rsid w:val="006F1FB4"/>
    <w:rsid w:val="006F2DFF"/>
    <w:rsid w:val="00700706"/>
    <w:rsid w:val="00703338"/>
    <w:rsid w:val="007045FA"/>
    <w:rsid w:val="00705783"/>
    <w:rsid w:val="0070717F"/>
    <w:rsid w:val="00707982"/>
    <w:rsid w:val="00712391"/>
    <w:rsid w:val="007128F8"/>
    <w:rsid w:val="007134E3"/>
    <w:rsid w:val="007137D1"/>
    <w:rsid w:val="0071448A"/>
    <w:rsid w:val="00714D7E"/>
    <w:rsid w:val="007213F1"/>
    <w:rsid w:val="00721E2E"/>
    <w:rsid w:val="00724FBC"/>
    <w:rsid w:val="00726160"/>
    <w:rsid w:val="00730C2D"/>
    <w:rsid w:val="007318E5"/>
    <w:rsid w:val="0073337F"/>
    <w:rsid w:val="00736868"/>
    <w:rsid w:val="007411DA"/>
    <w:rsid w:val="00744575"/>
    <w:rsid w:val="00747DDF"/>
    <w:rsid w:val="00751BA3"/>
    <w:rsid w:val="00751EA0"/>
    <w:rsid w:val="0075451D"/>
    <w:rsid w:val="00761C4D"/>
    <w:rsid w:val="00765507"/>
    <w:rsid w:val="00771C71"/>
    <w:rsid w:val="00773A2B"/>
    <w:rsid w:val="0077570A"/>
    <w:rsid w:val="00775CD5"/>
    <w:rsid w:val="00782E4B"/>
    <w:rsid w:val="00785D73"/>
    <w:rsid w:val="007868F8"/>
    <w:rsid w:val="00792A87"/>
    <w:rsid w:val="00794ACE"/>
    <w:rsid w:val="0079550B"/>
    <w:rsid w:val="007A01DA"/>
    <w:rsid w:val="007A3258"/>
    <w:rsid w:val="007A5D71"/>
    <w:rsid w:val="007A5FAE"/>
    <w:rsid w:val="007A69DC"/>
    <w:rsid w:val="007B126B"/>
    <w:rsid w:val="007B621F"/>
    <w:rsid w:val="007B6D45"/>
    <w:rsid w:val="007B73D3"/>
    <w:rsid w:val="007C08CF"/>
    <w:rsid w:val="007C13DE"/>
    <w:rsid w:val="007C3D66"/>
    <w:rsid w:val="007D370F"/>
    <w:rsid w:val="007D3AAB"/>
    <w:rsid w:val="007D5D73"/>
    <w:rsid w:val="007D6C81"/>
    <w:rsid w:val="007D7142"/>
    <w:rsid w:val="007E2453"/>
    <w:rsid w:val="007E33D5"/>
    <w:rsid w:val="007E34B1"/>
    <w:rsid w:val="007E6305"/>
    <w:rsid w:val="007E7E95"/>
    <w:rsid w:val="007F1D23"/>
    <w:rsid w:val="007F2513"/>
    <w:rsid w:val="007F2E0A"/>
    <w:rsid w:val="007F7673"/>
    <w:rsid w:val="007F7C57"/>
    <w:rsid w:val="0080749E"/>
    <w:rsid w:val="0081417E"/>
    <w:rsid w:val="008151ED"/>
    <w:rsid w:val="008154A8"/>
    <w:rsid w:val="008158EF"/>
    <w:rsid w:val="00816851"/>
    <w:rsid w:val="0082043D"/>
    <w:rsid w:val="0082579D"/>
    <w:rsid w:val="00833D9E"/>
    <w:rsid w:val="00834979"/>
    <w:rsid w:val="00836384"/>
    <w:rsid w:val="00836423"/>
    <w:rsid w:val="00836874"/>
    <w:rsid w:val="008427F9"/>
    <w:rsid w:val="008461F5"/>
    <w:rsid w:val="00846B54"/>
    <w:rsid w:val="0084737F"/>
    <w:rsid w:val="0085288D"/>
    <w:rsid w:val="00853170"/>
    <w:rsid w:val="008539A2"/>
    <w:rsid w:val="00861FA8"/>
    <w:rsid w:val="00864385"/>
    <w:rsid w:val="008708A2"/>
    <w:rsid w:val="00872E0B"/>
    <w:rsid w:val="00874935"/>
    <w:rsid w:val="00875BEA"/>
    <w:rsid w:val="0088170C"/>
    <w:rsid w:val="00882795"/>
    <w:rsid w:val="008835E1"/>
    <w:rsid w:val="00884C5D"/>
    <w:rsid w:val="008862E7"/>
    <w:rsid w:val="00887D98"/>
    <w:rsid w:val="00891095"/>
    <w:rsid w:val="008928D7"/>
    <w:rsid w:val="008930B5"/>
    <w:rsid w:val="008A15DF"/>
    <w:rsid w:val="008A1B0B"/>
    <w:rsid w:val="008A279F"/>
    <w:rsid w:val="008A31F3"/>
    <w:rsid w:val="008A793B"/>
    <w:rsid w:val="008A799A"/>
    <w:rsid w:val="008B0C7C"/>
    <w:rsid w:val="008B2CB6"/>
    <w:rsid w:val="008B3162"/>
    <w:rsid w:val="008B45EE"/>
    <w:rsid w:val="008B4696"/>
    <w:rsid w:val="008B53C4"/>
    <w:rsid w:val="008B64A5"/>
    <w:rsid w:val="008B6ECE"/>
    <w:rsid w:val="008B740A"/>
    <w:rsid w:val="008B7F22"/>
    <w:rsid w:val="008C39FF"/>
    <w:rsid w:val="008C4F37"/>
    <w:rsid w:val="008D15AA"/>
    <w:rsid w:val="008D6B59"/>
    <w:rsid w:val="008E040F"/>
    <w:rsid w:val="008E1BEC"/>
    <w:rsid w:val="008E6AAF"/>
    <w:rsid w:val="008E7374"/>
    <w:rsid w:val="008E7BB9"/>
    <w:rsid w:val="008F253B"/>
    <w:rsid w:val="00900D67"/>
    <w:rsid w:val="00902CE6"/>
    <w:rsid w:val="00905AFF"/>
    <w:rsid w:val="00906D4A"/>
    <w:rsid w:val="00907FE0"/>
    <w:rsid w:val="0091167A"/>
    <w:rsid w:val="009145CC"/>
    <w:rsid w:val="0091472E"/>
    <w:rsid w:val="009232B0"/>
    <w:rsid w:val="009242E2"/>
    <w:rsid w:val="00930605"/>
    <w:rsid w:val="009360BF"/>
    <w:rsid w:val="0093625C"/>
    <w:rsid w:val="00936A3F"/>
    <w:rsid w:val="009454AF"/>
    <w:rsid w:val="00946BA4"/>
    <w:rsid w:val="00951CAD"/>
    <w:rsid w:val="009527BE"/>
    <w:rsid w:val="00955BB9"/>
    <w:rsid w:val="00960624"/>
    <w:rsid w:val="009642D3"/>
    <w:rsid w:val="00965B79"/>
    <w:rsid w:val="00965F2E"/>
    <w:rsid w:val="009663F6"/>
    <w:rsid w:val="00966A7B"/>
    <w:rsid w:val="009706DB"/>
    <w:rsid w:val="00971464"/>
    <w:rsid w:val="0097246C"/>
    <w:rsid w:val="00974AFC"/>
    <w:rsid w:val="00975220"/>
    <w:rsid w:val="00975F72"/>
    <w:rsid w:val="009819E7"/>
    <w:rsid w:val="009839CF"/>
    <w:rsid w:val="00984A5A"/>
    <w:rsid w:val="00984B33"/>
    <w:rsid w:val="0098706B"/>
    <w:rsid w:val="0099234A"/>
    <w:rsid w:val="0099274E"/>
    <w:rsid w:val="00995DE9"/>
    <w:rsid w:val="00997076"/>
    <w:rsid w:val="009A3A8D"/>
    <w:rsid w:val="009A3DD7"/>
    <w:rsid w:val="009A5B12"/>
    <w:rsid w:val="009A73BF"/>
    <w:rsid w:val="009A781F"/>
    <w:rsid w:val="009B0109"/>
    <w:rsid w:val="009B2598"/>
    <w:rsid w:val="009B4213"/>
    <w:rsid w:val="009B4735"/>
    <w:rsid w:val="009B51E9"/>
    <w:rsid w:val="009B583A"/>
    <w:rsid w:val="009B61CF"/>
    <w:rsid w:val="009B7E2F"/>
    <w:rsid w:val="009C29C9"/>
    <w:rsid w:val="009C366E"/>
    <w:rsid w:val="009C5CE2"/>
    <w:rsid w:val="009C74DB"/>
    <w:rsid w:val="009D072A"/>
    <w:rsid w:val="009D1E03"/>
    <w:rsid w:val="009D2E5B"/>
    <w:rsid w:val="009D38D2"/>
    <w:rsid w:val="009D3C7F"/>
    <w:rsid w:val="009E1482"/>
    <w:rsid w:val="009E353E"/>
    <w:rsid w:val="009E487B"/>
    <w:rsid w:val="009E77DB"/>
    <w:rsid w:val="009F3142"/>
    <w:rsid w:val="009F467F"/>
    <w:rsid w:val="00A002CB"/>
    <w:rsid w:val="00A0192C"/>
    <w:rsid w:val="00A025AF"/>
    <w:rsid w:val="00A03A90"/>
    <w:rsid w:val="00A04827"/>
    <w:rsid w:val="00A063F7"/>
    <w:rsid w:val="00A11381"/>
    <w:rsid w:val="00A11684"/>
    <w:rsid w:val="00A12089"/>
    <w:rsid w:val="00A121C1"/>
    <w:rsid w:val="00A14DEE"/>
    <w:rsid w:val="00A15A9F"/>
    <w:rsid w:val="00A1649A"/>
    <w:rsid w:val="00A217E6"/>
    <w:rsid w:val="00A22D73"/>
    <w:rsid w:val="00A238D5"/>
    <w:rsid w:val="00A270D1"/>
    <w:rsid w:val="00A2766F"/>
    <w:rsid w:val="00A3001C"/>
    <w:rsid w:val="00A32461"/>
    <w:rsid w:val="00A35601"/>
    <w:rsid w:val="00A35E75"/>
    <w:rsid w:val="00A3682F"/>
    <w:rsid w:val="00A370FD"/>
    <w:rsid w:val="00A4166C"/>
    <w:rsid w:val="00A425FF"/>
    <w:rsid w:val="00A471FC"/>
    <w:rsid w:val="00A503DC"/>
    <w:rsid w:val="00A5392A"/>
    <w:rsid w:val="00A57204"/>
    <w:rsid w:val="00A62DAA"/>
    <w:rsid w:val="00A63E56"/>
    <w:rsid w:val="00A6527B"/>
    <w:rsid w:val="00A7042D"/>
    <w:rsid w:val="00A709BB"/>
    <w:rsid w:val="00A71147"/>
    <w:rsid w:val="00A7129C"/>
    <w:rsid w:val="00A7413C"/>
    <w:rsid w:val="00A74B9B"/>
    <w:rsid w:val="00A7544A"/>
    <w:rsid w:val="00A8000B"/>
    <w:rsid w:val="00A836F1"/>
    <w:rsid w:val="00A8766D"/>
    <w:rsid w:val="00A92F56"/>
    <w:rsid w:val="00A968AB"/>
    <w:rsid w:val="00AA1021"/>
    <w:rsid w:val="00AA161E"/>
    <w:rsid w:val="00AA2B80"/>
    <w:rsid w:val="00AA3B55"/>
    <w:rsid w:val="00AA443C"/>
    <w:rsid w:val="00AA5279"/>
    <w:rsid w:val="00AA6A43"/>
    <w:rsid w:val="00AA75B8"/>
    <w:rsid w:val="00AA7C6D"/>
    <w:rsid w:val="00AB0016"/>
    <w:rsid w:val="00AC1650"/>
    <w:rsid w:val="00AC21BE"/>
    <w:rsid w:val="00AC3C59"/>
    <w:rsid w:val="00AC4B89"/>
    <w:rsid w:val="00AC4C13"/>
    <w:rsid w:val="00AC64AC"/>
    <w:rsid w:val="00AC6E45"/>
    <w:rsid w:val="00AD01AB"/>
    <w:rsid w:val="00AD05FB"/>
    <w:rsid w:val="00AD4169"/>
    <w:rsid w:val="00AD59B3"/>
    <w:rsid w:val="00AE1CCD"/>
    <w:rsid w:val="00AE2D59"/>
    <w:rsid w:val="00AE37C7"/>
    <w:rsid w:val="00AE3FD1"/>
    <w:rsid w:val="00AE4AAB"/>
    <w:rsid w:val="00AE7754"/>
    <w:rsid w:val="00AF23EC"/>
    <w:rsid w:val="00AF5642"/>
    <w:rsid w:val="00B0214C"/>
    <w:rsid w:val="00B02B9D"/>
    <w:rsid w:val="00B047C2"/>
    <w:rsid w:val="00B121B3"/>
    <w:rsid w:val="00B12667"/>
    <w:rsid w:val="00B12A6F"/>
    <w:rsid w:val="00B20191"/>
    <w:rsid w:val="00B20AF4"/>
    <w:rsid w:val="00B226A6"/>
    <w:rsid w:val="00B27CD5"/>
    <w:rsid w:val="00B30029"/>
    <w:rsid w:val="00B32615"/>
    <w:rsid w:val="00B33601"/>
    <w:rsid w:val="00B33B67"/>
    <w:rsid w:val="00B40407"/>
    <w:rsid w:val="00B414AD"/>
    <w:rsid w:val="00B43498"/>
    <w:rsid w:val="00B43CC6"/>
    <w:rsid w:val="00B4503B"/>
    <w:rsid w:val="00B45289"/>
    <w:rsid w:val="00B455DD"/>
    <w:rsid w:val="00B4702C"/>
    <w:rsid w:val="00B477AC"/>
    <w:rsid w:val="00B516E5"/>
    <w:rsid w:val="00B51B67"/>
    <w:rsid w:val="00B52D22"/>
    <w:rsid w:val="00B52FCC"/>
    <w:rsid w:val="00B534F1"/>
    <w:rsid w:val="00B53C8B"/>
    <w:rsid w:val="00B610DC"/>
    <w:rsid w:val="00B63D1E"/>
    <w:rsid w:val="00B7031F"/>
    <w:rsid w:val="00B72399"/>
    <w:rsid w:val="00B72415"/>
    <w:rsid w:val="00B75821"/>
    <w:rsid w:val="00B771F9"/>
    <w:rsid w:val="00B809FA"/>
    <w:rsid w:val="00B821D2"/>
    <w:rsid w:val="00B8418E"/>
    <w:rsid w:val="00B84B2E"/>
    <w:rsid w:val="00B85127"/>
    <w:rsid w:val="00B85133"/>
    <w:rsid w:val="00B853DA"/>
    <w:rsid w:val="00B86086"/>
    <w:rsid w:val="00B8676E"/>
    <w:rsid w:val="00B86E81"/>
    <w:rsid w:val="00B91E2D"/>
    <w:rsid w:val="00B96DFA"/>
    <w:rsid w:val="00BA0E95"/>
    <w:rsid w:val="00BA110A"/>
    <w:rsid w:val="00BA2C31"/>
    <w:rsid w:val="00BA61D7"/>
    <w:rsid w:val="00BA74C8"/>
    <w:rsid w:val="00BB016C"/>
    <w:rsid w:val="00BB0BD1"/>
    <w:rsid w:val="00BB1773"/>
    <w:rsid w:val="00BB4A41"/>
    <w:rsid w:val="00BB7B23"/>
    <w:rsid w:val="00BC153F"/>
    <w:rsid w:val="00BC16F4"/>
    <w:rsid w:val="00BC3ACF"/>
    <w:rsid w:val="00BC4599"/>
    <w:rsid w:val="00BC74B3"/>
    <w:rsid w:val="00BD45F4"/>
    <w:rsid w:val="00BE102F"/>
    <w:rsid w:val="00BE2247"/>
    <w:rsid w:val="00BF10B9"/>
    <w:rsid w:val="00BF1BBD"/>
    <w:rsid w:val="00BF3083"/>
    <w:rsid w:val="00BF64EE"/>
    <w:rsid w:val="00BF66B6"/>
    <w:rsid w:val="00BF7407"/>
    <w:rsid w:val="00C01BE6"/>
    <w:rsid w:val="00C02DFC"/>
    <w:rsid w:val="00C04192"/>
    <w:rsid w:val="00C07AE3"/>
    <w:rsid w:val="00C109DA"/>
    <w:rsid w:val="00C115C3"/>
    <w:rsid w:val="00C11FE2"/>
    <w:rsid w:val="00C1451A"/>
    <w:rsid w:val="00C15CBB"/>
    <w:rsid w:val="00C16133"/>
    <w:rsid w:val="00C172FF"/>
    <w:rsid w:val="00C238A9"/>
    <w:rsid w:val="00C24A91"/>
    <w:rsid w:val="00C26182"/>
    <w:rsid w:val="00C2715D"/>
    <w:rsid w:val="00C272B4"/>
    <w:rsid w:val="00C30376"/>
    <w:rsid w:val="00C326B8"/>
    <w:rsid w:val="00C33168"/>
    <w:rsid w:val="00C36099"/>
    <w:rsid w:val="00C40E2B"/>
    <w:rsid w:val="00C42B7E"/>
    <w:rsid w:val="00C46D28"/>
    <w:rsid w:val="00C4787F"/>
    <w:rsid w:val="00C50FE1"/>
    <w:rsid w:val="00C515EC"/>
    <w:rsid w:val="00C532B6"/>
    <w:rsid w:val="00C5481C"/>
    <w:rsid w:val="00C56CD2"/>
    <w:rsid w:val="00C57E16"/>
    <w:rsid w:val="00C64D08"/>
    <w:rsid w:val="00C65AAB"/>
    <w:rsid w:val="00C72A7E"/>
    <w:rsid w:val="00C737B8"/>
    <w:rsid w:val="00C739B7"/>
    <w:rsid w:val="00C75990"/>
    <w:rsid w:val="00C768E5"/>
    <w:rsid w:val="00C76F6E"/>
    <w:rsid w:val="00C80431"/>
    <w:rsid w:val="00C80B2F"/>
    <w:rsid w:val="00C82C53"/>
    <w:rsid w:val="00C85297"/>
    <w:rsid w:val="00C9073D"/>
    <w:rsid w:val="00C97CC2"/>
    <w:rsid w:val="00CA46FE"/>
    <w:rsid w:val="00CA65FE"/>
    <w:rsid w:val="00CA706A"/>
    <w:rsid w:val="00CB4C5A"/>
    <w:rsid w:val="00CB776F"/>
    <w:rsid w:val="00CC022C"/>
    <w:rsid w:val="00CC1CF5"/>
    <w:rsid w:val="00CC1DA1"/>
    <w:rsid w:val="00CC22C7"/>
    <w:rsid w:val="00CC4F4E"/>
    <w:rsid w:val="00CC5B65"/>
    <w:rsid w:val="00CD1397"/>
    <w:rsid w:val="00CD1C4D"/>
    <w:rsid w:val="00CE2C49"/>
    <w:rsid w:val="00CE4F0A"/>
    <w:rsid w:val="00CF1317"/>
    <w:rsid w:val="00CF2A03"/>
    <w:rsid w:val="00CF415A"/>
    <w:rsid w:val="00CF47A5"/>
    <w:rsid w:val="00CF7FE3"/>
    <w:rsid w:val="00D026F5"/>
    <w:rsid w:val="00D05769"/>
    <w:rsid w:val="00D10F07"/>
    <w:rsid w:val="00D12E23"/>
    <w:rsid w:val="00D15473"/>
    <w:rsid w:val="00D16B43"/>
    <w:rsid w:val="00D20413"/>
    <w:rsid w:val="00D20D89"/>
    <w:rsid w:val="00D23865"/>
    <w:rsid w:val="00D241AA"/>
    <w:rsid w:val="00D30865"/>
    <w:rsid w:val="00D32C83"/>
    <w:rsid w:val="00D33336"/>
    <w:rsid w:val="00D379E9"/>
    <w:rsid w:val="00D416BC"/>
    <w:rsid w:val="00D46976"/>
    <w:rsid w:val="00D46A0F"/>
    <w:rsid w:val="00D46E21"/>
    <w:rsid w:val="00D47D25"/>
    <w:rsid w:val="00D51C9E"/>
    <w:rsid w:val="00D53601"/>
    <w:rsid w:val="00D5478A"/>
    <w:rsid w:val="00D55A27"/>
    <w:rsid w:val="00D5706E"/>
    <w:rsid w:val="00D57087"/>
    <w:rsid w:val="00D61E70"/>
    <w:rsid w:val="00D63B7A"/>
    <w:rsid w:val="00D63FEB"/>
    <w:rsid w:val="00D65069"/>
    <w:rsid w:val="00D65BF3"/>
    <w:rsid w:val="00D6713E"/>
    <w:rsid w:val="00D76125"/>
    <w:rsid w:val="00D761F9"/>
    <w:rsid w:val="00D834A0"/>
    <w:rsid w:val="00D84DB3"/>
    <w:rsid w:val="00D867EA"/>
    <w:rsid w:val="00D92EBA"/>
    <w:rsid w:val="00D931DB"/>
    <w:rsid w:val="00D96499"/>
    <w:rsid w:val="00D96D65"/>
    <w:rsid w:val="00DA53FA"/>
    <w:rsid w:val="00DA6FCB"/>
    <w:rsid w:val="00DB32BF"/>
    <w:rsid w:val="00DB6E74"/>
    <w:rsid w:val="00DB7103"/>
    <w:rsid w:val="00DC024D"/>
    <w:rsid w:val="00DC09C7"/>
    <w:rsid w:val="00DC241F"/>
    <w:rsid w:val="00DC48FC"/>
    <w:rsid w:val="00DC5C85"/>
    <w:rsid w:val="00DC780A"/>
    <w:rsid w:val="00DC7E21"/>
    <w:rsid w:val="00DD15BE"/>
    <w:rsid w:val="00DD66AE"/>
    <w:rsid w:val="00DD6FBB"/>
    <w:rsid w:val="00DE28D0"/>
    <w:rsid w:val="00DE7B5B"/>
    <w:rsid w:val="00DF145B"/>
    <w:rsid w:val="00DF1646"/>
    <w:rsid w:val="00DF37BE"/>
    <w:rsid w:val="00DF5378"/>
    <w:rsid w:val="00DF56E8"/>
    <w:rsid w:val="00DF5C88"/>
    <w:rsid w:val="00DF6141"/>
    <w:rsid w:val="00DF6331"/>
    <w:rsid w:val="00DF76A6"/>
    <w:rsid w:val="00E00C87"/>
    <w:rsid w:val="00E0282E"/>
    <w:rsid w:val="00E02A66"/>
    <w:rsid w:val="00E05296"/>
    <w:rsid w:val="00E057DE"/>
    <w:rsid w:val="00E0714A"/>
    <w:rsid w:val="00E10050"/>
    <w:rsid w:val="00E11006"/>
    <w:rsid w:val="00E121E8"/>
    <w:rsid w:val="00E12472"/>
    <w:rsid w:val="00E12874"/>
    <w:rsid w:val="00E14656"/>
    <w:rsid w:val="00E14C11"/>
    <w:rsid w:val="00E1540B"/>
    <w:rsid w:val="00E2147F"/>
    <w:rsid w:val="00E2224B"/>
    <w:rsid w:val="00E242B5"/>
    <w:rsid w:val="00E34076"/>
    <w:rsid w:val="00E34D4D"/>
    <w:rsid w:val="00E40E90"/>
    <w:rsid w:val="00E40F3F"/>
    <w:rsid w:val="00E422FB"/>
    <w:rsid w:val="00E42AD6"/>
    <w:rsid w:val="00E45D04"/>
    <w:rsid w:val="00E46C59"/>
    <w:rsid w:val="00E52FCE"/>
    <w:rsid w:val="00E5557D"/>
    <w:rsid w:val="00E5741D"/>
    <w:rsid w:val="00E5769D"/>
    <w:rsid w:val="00E6105E"/>
    <w:rsid w:val="00E61BE6"/>
    <w:rsid w:val="00E621A1"/>
    <w:rsid w:val="00E63B19"/>
    <w:rsid w:val="00E64A35"/>
    <w:rsid w:val="00E660C3"/>
    <w:rsid w:val="00E665B2"/>
    <w:rsid w:val="00E66CED"/>
    <w:rsid w:val="00E703F6"/>
    <w:rsid w:val="00E7084B"/>
    <w:rsid w:val="00E7337C"/>
    <w:rsid w:val="00E73CD2"/>
    <w:rsid w:val="00E74118"/>
    <w:rsid w:val="00E741B5"/>
    <w:rsid w:val="00E7422C"/>
    <w:rsid w:val="00E779CC"/>
    <w:rsid w:val="00E81A3D"/>
    <w:rsid w:val="00E81E48"/>
    <w:rsid w:val="00E83F59"/>
    <w:rsid w:val="00E84BDF"/>
    <w:rsid w:val="00E87CB6"/>
    <w:rsid w:val="00E9024E"/>
    <w:rsid w:val="00E96F95"/>
    <w:rsid w:val="00E971B3"/>
    <w:rsid w:val="00EA2C3A"/>
    <w:rsid w:val="00EA332C"/>
    <w:rsid w:val="00EA5DF8"/>
    <w:rsid w:val="00EB039B"/>
    <w:rsid w:val="00EB0C3F"/>
    <w:rsid w:val="00EB761D"/>
    <w:rsid w:val="00EC3054"/>
    <w:rsid w:val="00ED0F6E"/>
    <w:rsid w:val="00ED1C36"/>
    <w:rsid w:val="00ED6F07"/>
    <w:rsid w:val="00EE3C61"/>
    <w:rsid w:val="00EE3E4F"/>
    <w:rsid w:val="00EE5C60"/>
    <w:rsid w:val="00EF06D7"/>
    <w:rsid w:val="00EF0AAD"/>
    <w:rsid w:val="00EF30C1"/>
    <w:rsid w:val="00EF4062"/>
    <w:rsid w:val="00EF4315"/>
    <w:rsid w:val="00EF61B7"/>
    <w:rsid w:val="00EF6F9E"/>
    <w:rsid w:val="00EF72DC"/>
    <w:rsid w:val="00F00D5D"/>
    <w:rsid w:val="00F010D3"/>
    <w:rsid w:val="00F029AD"/>
    <w:rsid w:val="00F04B7B"/>
    <w:rsid w:val="00F07F33"/>
    <w:rsid w:val="00F10279"/>
    <w:rsid w:val="00F127AD"/>
    <w:rsid w:val="00F143CF"/>
    <w:rsid w:val="00F20815"/>
    <w:rsid w:val="00F32ECC"/>
    <w:rsid w:val="00F3557D"/>
    <w:rsid w:val="00F402B7"/>
    <w:rsid w:val="00F40F5D"/>
    <w:rsid w:val="00F413C1"/>
    <w:rsid w:val="00F438DF"/>
    <w:rsid w:val="00F43F4A"/>
    <w:rsid w:val="00F5287E"/>
    <w:rsid w:val="00F56E07"/>
    <w:rsid w:val="00F57F3B"/>
    <w:rsid w:val="00F57FBF"/>
    <w:rsid w:val="00F613C9"/>
    <w:rsid w:val="00F61FA4"/>
    <w:rsid w:val="00F627BA"/>
    <w:rsid w:val="00F63396"/>
    <w:rsid w:val="00F652D6"/>
    <w:rsid w:val="00F666E6"/>
    <w:rsid w:val="00F7078D"/>
    <w:rsid w:val="00F747F2"/>
    <w:rsid w:val="00F80F7A"/>
    <w:rsid w:val="00F823A8"/>
    <w:rsid w:val="00F863B8"/>
    <w:rsid w:val="00F86F99"/>
    <w:rsid w:val="00F952C1"/>
    <w:rsid w:val="00F96056"/>
    <w:rsid w:val="00F977C8"/>
    <w:rsid w:val="00FA1158"/>
    <w:rsid w:val="00FA2207"/>
    <w:rsid w:val="00FA3F00"/>
    <w:rsid w:val="00FA4BEC"/>
    <w:rsid w:val="00FB420D"/>
    <w:rsid w:val="00FB7C82"/>
    <w:rsid w:val="00FC099B"/>
    <w:rsid w:val="00FC1D7B"/>
    <w:rsid w:val="00FC1E64"/>
    <w:rsid w:val="00FC5F8E"/>
    <w:rsid w:val="00FC6038"/>
    <w:rsid w:val="00FC6156"/>
    <w:rsid w:val="00FC662E"/>
    <w:rsid w:val="00FC6AC0"/>
    <w:rsid w:val="00FC6BB7"/>
    <w:rsid w:val="00FD636F"/>
    <w:rsid w:val="00FD6C97"/>
    <w:rsid w:val="00FE02F8"/>
    <w:rsid w:val="00FE1EA3"/>
    <w:rsid w:val="00FE3085"/>
    <w:rsid w:val="00FE3C5B"/>
    <w:rsid w:val="00FE3E9C"/>
    <w:rsid w:val="00FE3F46"/>
    <w:rsid w:val="00FE443D"/>
    <w:rsid w:val="00FE6BD7"/>
    <w:rsid w:val="00FF123B"/>
    <w:rsid w:val="00FF2CAC"/>
    <w:rsid w:val="00FF72D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A41E0E"/>
  <w15:docId w15:val="{C0183F93-F7B8-4DEA-9272-6BF8A7C2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3BF"/>
    <w:pPr>
      <w:spacing w:after="80"/>
      <w:jc w:val="both"/>
    </w:pPr>
    <w:rPr>
      <w:sz w:val="18"/>
      <w:szCs w:val="24"/>
      <w:lang w:val="en-GB"/>
    </w:rPr>
  </w:style>
  <w:style w:type="paragraph" w:styleId="Heading1">
    <w:name w:val="heading 1"/>
    <w:basedOn w:val="Normal"/>
    <w:next w:val="Normal"/>
    <w:uiPriority w:val="99"/>
    <w:qFormat/>
    <w:rsid w:val="009A73BF"/>
    <w:pPr>
      <w:keepNext/>
      <w:numPr>
        <w:numId w:val="1"/>
      </w:numPr>
      <w:spacing w:before="40" w:after="0"/>
      <w:jc w:val="left"/>
      <w:outlineLvl w:val="0"/>
    </w:pPr>
    <w:rPr>
      <w:b/>
      <w:kern w:val="28"/>
      <w:sz w:val="24"/>
    </w:rPr>
  </w:style>
  <w:style w:type="paragraph" w:styleId="Heading2">
    <w:name w:val="heading 2"/>
    <w:basedOn w:val="Heading1"/>
    <w:next w:val="Normal"/>
    <w:link w:val="Heading2Char"/>
    <w:uiPriority w:val="99"/>
    <w:qFormat/>
    <w:rsid w:val="009A73BF"/>
    <w:pPr>
      <w:numPr>
        <w:ilvl w:val="1"/>
      </w:numPr>
      <w:outlineLvl w:val="1"/>
    </w:pPr>
  </w:style>
  <w:style w:type="paragraph" w:styleId="Heading3">
    <w:name w:val="heading 3"/>
    <w:basedOn w:val="Heading2"/>
    <w:next w:val="Normal"/>
    <w:uiPriority w:val="99"/>
    <w:qFormat/>
    <w:rsid w:val="009A73BF"/>
    <w:pPr>
      <w:numPr>
        <w:ilvl w:val="2"/>
      </w:numPr>
      <w:outlineLvl w:val="2"/>
    </w:pPr>
    <w:rPr>
      <w:b w:val="0"/>
      <w:i/>
      <w:sz w:val="22"/>
    </w:rPr>
  </w:style>
  <w:style w:type="paragraph" w:styleId="Heading4">
    <w:name w:val="heading 4"/>
    <w:basedOn w:val="Heading3"/>
    <w:next w:val="Normal"/>
    <w:uiPriority w:val="99"/>
    <w:qFormat/>
    <w:rsid w:val="009A73BF"/>
    <w:pPr>
      <w:numPr>
        <w:ilvl w:val="3"/>
      </w:numPr>
      <w:outlineLvl w:val="3"/>
    </w:pPr>
  </w:style>
  <w:style w:type="paragraph" w:styleId="Heading5">
    <w:name w:val="heading 5"/>
    <w:basedOn w:val="ListNumber3"/>
    <w:next w:val="Normal"/>
    <w:uiPriority w:val="99"/>
    <w:qFormat/>
    <w:rsid w:val="009A73BF"/>
    <w:pPr>
      <w:numPr>
        <w:ilvl w:val="4"/>
        <w:numId w:val="1"/>
      </w:numPr>
      <w:spacing w:before="40" w:after="0"/>
      <w:ind w:left="0" w:firstLine="0"/>
      <w:jc w:val="left"/>
      <w:outlineLvl w:val="4"/>
    </w:pPr>
    <w:rPr>
      <w:i/>
      <w:sz w:val="22"/>
    </w:rPr>
  </w:style>
  <w:style w:type="paragraph" w:styleId="Heading6">
    <w:name w:val="heading 6"/>
    <w:basedOn w:val="Normal"/>
    <w:next w:val="Normal"/>
    <w:uiPriority w:val="99"/>
    <w:qFormat/>
    <w:rsid w:val="009A73BF"/>
    <w:pPr>
      <w:numPr>
        <w:ilvl w:val="5"/>
        <w:numId w:val="1"/>
      </w:numPr>
      <w:spacing w:before="240" w:after="60"/>
      <w:outlineLvl w:val="5"/>
    </w:pPr>
    <w:rPr>
      <w:rFonts w:ascii="Arial" w:hAnsi="Arial"/>
      <w:i/>
      <w:sz w:val="22"/>
    </w:rPr>
  </w:style>
  <w:style w:type="paragraph" w:styleId="Heading7">
    <w:name w:val="heading 7"/>
    <w:basedOn w:val="Normal"/>
    <w:next w:val="Normal"/>
    <w:uiPriority w:val="99"/>
    <w:qFormat/>
    <w:rsid w:val="009A73BF"/>
    <w:pPr>
      <w:numPr>
        <w:ilvl w:val="6"/>
        <w:numId w:val="1"/>
      </w:numPr>
      <w:spacing w:before="240" w:after="60"/>
      <w:outlineLvl w:val="6"/>
    </w:pPr>
    <w:rPr>
      <w:rFonts w:ascii="Arial" w:hAnsi="Arial"/>
    </w:rPr>
  </w:style>
  <w:style w:type="paragraph" w:styleId="Heading8">
    <w:name w:val="heading 8"/>
    <w:basedOn w:val="Normal"/>
    <w:next w:val="Normal"/>
    <w:uiPriority w:val="99"/>
    <w:qFormat/>
    <w:rsid w:val="009A73BF"/>
    <w:pPr>
      <w:numPr>
        <w:ilvl w:val="7"/>
        <w:numId w:val="1"/>
      </w:numPr>
      <w:spacing w:before="240" w:after="60"/>
      <w:outlineLvl w:val="7"/>
    </w:pPr>
    <w:rPr>
      <w:rFonts w:ascii="Arial" w:hAnsi="Arial"/>
      <w:i/>
    </w:rPr>
  </w:style>
  <w:style w:type="paragraph" w:styleId="Heading9">
    <w:name w:val="heading 9"/>
    <w:basedOn w:val="Normal"/>
    <w:next w:val="Normal"/>
    <w:uiPriority w:val="99"/>
    <w:qFormat/>
    <w:rsid w:val="009A73BF"/>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0E12A3"/>
    <w:pPr>
      <w:spacing w:after="0"/>
    </w:pPr>
    <w:rPr>
      <w:rFonts w:ascii="Tahoma" w:hAnsi="Tahoma"/>
      <w:sz w:val="16"/>
      <w:szCs w:val="16"/>
    </w:rPr>
  </w:style>
  <w:style w:type="character" w:customStyle="1" w:styleId="BalloonTextChar">
    <w:name w:val="Balloon Text Char"/>
    <w:uiPriority w:val="99"/>
    <w:semiHidden/>
    <w:rsid w:val="00B02B7E"/>
    <w:rPr>
      <w:rFonts w:ascii="Lucida Grande" w:hAnsi="Lucida Grande"/>
      <w:sz w:val="18"/>
      <w:szCs w:val="18"/>
    </w:rPr>
  </w:style>
  <w:style w:type="character" w:customStyle="1" w:styleId="BalloonTextChar0">
    <w:name w:val="Balloon Text Char"/>
    <w:uiPriority w:val="99"/>
    <w:semiHidden/>
    <w:rsid w:val="00B02B7E"/>
    <w:rPr>
      <w:rFonts w:ascii="Lucida Grande" w:hAnsi="Lucida Grande"/>
      <w:sz w:val="18"/>
      <w:szCs w:val="18"/>
    </w:rPr>
  </w:style>
  <w:style w:type="character" w:styleId="FootnoteReference">
    <w:name w:val="footnote reference"/>
    <w:semiHidden/>
    <w:rsid w:val="009A73BF"/>
    <w:rPr>
      <w:rFonts w:ascii="Times New Roman" w:hAnsi="Times New Roman"/>
      <w:sz w:val="18"/>
      <w:vertAlign w:val="superscript"/>
    </w:rPr>
  </w:style>
  <w:style w:type="paragraph" w:customStyle="1" w:styleId="Author">
    <w:name w:val="Author"/>
    <w:basedOn w:val="Normal"/>
    <w:rsid w:val="009A73BF"/>
    <w:pPr>
      <w:jc w:val="center"/>
    </w:pPr>
    <w:rPr>
      <w:rFonts w:ascii="Helvetica" w:hAnsi="Helvetica"/>
      <w:sz w:val="24"/>
    </w:rPr>
  </w:style>
  <w:style w:type="paragraph" w:customStyle="1" w:styleId="Paper-Title">
    <w:name w:val="Paper-Title"/>
    <w:basedOn w:val="Normal"/>
    <w:rsid w:val="009A73BF"/>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link w:val="FootnoteTextChar"/>
    <w:uiPriority w:val="99"/>
    <w:rsid w:val="009A73BF"/>
    <w:pPr>
      <w:ind w:left="144" w:hanging="144"/>
    </w:pPr>
  </w:style>
  <w:style w:type="paragraph" w:customStyle="1" w:styleId="Bullet">
    <w:name w:val="Bullet"/>
    <w:basedOn w:val="Normal"/>
    <w:rsid w:val="009A73BF"/>
    <w:pPr>
      <w:ind w:left="144" w:hanging="144"/>
    </w:pPr>
  </w:style>
  <w:style w:type="paragraph" w:styleId="Footer">
    <w:name w:val="footer"/>
    <w:basedOn w:val="Normal"/>
    <w:rsid w:val="009A73BF"/>
    <w:pPr>
      <w:tabs>
        <w:tab w:val="center" w:pos="4320"/>
        <w:tab w:val="right" w:pos="8640"/>
      </w:tabs>
    </w:pPr>
  </w:style>
  <w:style w:type="paragraph" w:customStyle="1" w:styleId="E-Mail">
    <w:name w:val="E-Mail"/>
    <w:basedOn w:val="Author"/>
    <w:rsid w:val="009A73BF"/>
    <w:pPr>
      <w:spacing w:after="60"/>
    </w:pPr>
  </w:style>
  <w:style w:type="paragraph" w:customStyle="1" w:styleId="Abstract">
    <w:name w:val="Abstract"/>
    <w:basedOn w:val="Heading1"/>
    <w:rsid w:val="009A73BF"/>
    <w:pPr>
      <w:numPr>
        <w:numId w:val="0"/>
      </w:numPr>
      <w:spacing w:before="0" w:after="120"/>
      <w:jc w:val="both"/>
      <w:outlineLvl w:val="9"/>
    </w:pPr>
    <w:rPr>
      <w:b w:val="0"/>
      <w:sz w:val="18"/>
    </w:rPr>
  </w:style>
  <w:style w:type="paragraph" w:styleId="ListNumber3">
    <w:name w:val="List Number 3"/>
    <w:basedOn w:val="Normal"/>
    <w:rsid w:val="009A73BF"/>
    <w:pPr>
      <w:ind w:left="1080" w:hanging="360"/>
    </w:pPr>
  </w:style>
  <w:style w:type="paragraph" w:customStyle="1" w:styleId="Captions">
    <w:name w:val="Captions"/>
    <w:basedOn w:val="Normal"/>
    <w:rsid w:val="009A73BF"/>
    <w:pPr>
      <w:framePr w:w="4680" w:h="2160" w:hRule="exact" w:hSpace="187" w:wrap="around" w:hAnchor="text" w:yAlign="bottom" w:anchorLock="1"/>
      <w:jc w:val="center"/>
    </w:pPr>
    <w:rPr>
      <w:b/>
    </w:rPr>
  </w:style>
  <w:style w:type="paragraph" w:customStyle="1" w:styleId="References">
    <w:name w:val="References"/>
    <w:basedOn w:val="Normal"/>
    <w:uiPriority w:val="99"/>
    <w:rsid w:val="009A73BF"/>
    <w:pPr>
      <w:numPr>
        <w:numId w:val="2"/>
      </w:numPr>
      <w:jc w:val="left"/>
    </w:pPr>
  </w:style>
  <w:style w:type="character" w:styleId="PageNumber">
    <w:name w:val="page number"/>
    <w:basedOn w:val="DefaultParagraphFont"/>
    <w:rsid w:val="009A73BF"/>
  </w:style>
  <w:style w:type="paragraph" w:styleId="BodyTextIndent">
    <w:name w:val="Body Text Indent"/>
    <w:basedOn w:val="Normal"/>
    <w:rsid w:val="009A73BF"/>
    <w:pPr>
      <w:spacing w:after="0"/>
      <w:ind w:firstLine="360"/>
    </w:pPr>
  </w:style>
  <w:style w:type="paragraph" w:styleId="DocumentMap">
    <w:name w:val="Document Map"/>
    <w:basedOn w:val="Normal"/>
    <w:semiHidden/>
    <w:rsid w:val="009A73BF"/>
    <w:pPr>
      <w:shd w:val="clear" w:color="auto" w:fill="000080"/>
    </w:pPr>
    <w:rPr>
      <w:rFonts w:ascii="Tahoma" w:hAnsi="Tahoma" w:cs="Tahoma"/>
    </w:rPr>
  </w:style>
  <w:style w:type="paragraph" w:styleId="Caption">
    <w:name w:val="caption"/>
    <w:basedOn w:val="Normal"/>
    <w:next w:val="Normal"/>
    <w:uiPriority w:val="35"/>
    <w:qFormat/>
    <w:rsid w:val="009A73BF"/>
    <w:pPr>
      <w:jc w:val="center"/>
    </w:pPr>
    <w:rPr>
      <w:rFonts w:cs="Miriam"/>
      <w:b/>
      <w:bCs/>
      <w:szCs w:val="18"/>
      <w:lang w:eastAsia="en-AU"/>
    </w:rPr>
  </w:style>
  <w:style w:type="paragraph" w:styleId="BodyText">
    <w:name w:val="Body Text"/>
    <w:basedOn w:val="Normal"/>
    <w:rsid w:val="009A73BF"/>
    <w:pPr>
      <w:framePr w:w="4680" w:h="2112" w:hRule="exact" w:hSpace="187" w:wrap="around" w:vAnchor="page" w:hAnchor="page" w:x="1155" w:y="12245" w:anchorLock="1"/>
      <w:spacing w:after="0"/>
    </w:pPr>
    <w:rPr>
      <w:sz w:val="16"/>
    </w:rPr>
  </w:style>
  <w:style w:type="character" w:styleId="Hyperlink">
    <w:name w:val="Hyperlink"/>
    <w:rsid w:val="009A73BF"/>
    <w:rPr>
      <w:color w:val="0000FF"/>
      <w:u w:val="single"/>
    </w:rPr>
  </w:style>
  <w:style w:type="paragraph" w:styleId="Header">
    <w:name w:val="header"/>
    <w:basedOn w:val="Normal"/>
    <w:rsid w:val="009A73BF"/>
    <w:pPr>
      <w:tabs>
        <w:tab w:val="center" w:pos="4320"/>
        <w:tab w:val="right" w:pos="8640"/>
      </w:tabs>
    </w:pPr>
  </w:style>
  <w:style w:type="character" w:styleId="FollowedHyperlink">
    <w:name w:val="FollowedHyperlink"/>
    <w:rsid w:val="0062758A"/>
    <w:rPr>
      <w:color w:val="800080"/>
      <w:u w:val="single"/>
    </w:rPr>
  </w:style>
  <w:style w:type="paragraph" w:customStyle="1" w:styleId="Text">
    <w:name w:val="Text"/>
    <w:basedOn w:val="Normal"/>
    <w:uiPriority w:val="99"/>
    <w:rsid w:val="003C1845"/>
    <w:pPr>
      <w:widowControl w:val="0"/>
      <w:autoSpaceDE w:val="0"/>
      <w:autoSpaceDN w:val="0"/>
      <w:spacing w:after="0" w:line="252" w:lineRule="auto"/>
      <w:ind w:firstLine="202"/>
    </w:pPr>
    <w:rPr>
      <w:sz w:val="24"/>
    </w:rPr>
  </w:style>
  <w:style w:type="paragraph" w:customStyle="1" w:styleId="ReferenceHead">
    <w:name w:val="Reference Head"/>
    <w:basedOn w:val="Heading1"/>
    <w:uiPriority w:val="99"/>
    <w:rsid w:val="00DF2E0A"/>
    <w:pPr>
      <w:numPr>
        <w:numId w:val="0"/>
      </w:numPr>
      <w:autoSpaceDE w:val="0"/>
      <w:autoSpaceDN w:val="0"/>
      <w:spacing w:before="240" w:after="80"/>
      <w:jc w:val="center"/>
    </w:pPr>
    <w:rPr>
      <w:b w:val="0"/>
      <w:smallCaps/>
    </w:rPr>
  </w:style>
  <w:style w:type="paragraph" w:styleId="EndnoteText">
    <w:name w:val="endnote text"/>
    <w:basedOn w:val="Normal"/>
    <w:link w:val="EndnoteTextChar"/>
    <w:uiPriority w:val="99"/>
    <w:rsid w:val="00C86388"/>
    <w:pPr>
      <w:suppressAutoHyphens/>
      <w:spacing w:after="0"/>
    </w:pPr>
    <w:rPr>
      <w:sz w:val="20"/>
      <w:lang w:eastAsia="ar-SA"/>
    </w:rPr>
  </w:style>
  <w:style w:type="character" w:customStyle="1" w:styleId="EndnoteTextChar">
    <w:name w:val="Endnote Text Char"/>
    <w:link w:val="EndnoteText"/>
    <w:uiPriority w:val="99"/>
    <w:rsid w:val="00C86388"/>
    <w:rPr>
      <w:lang w:eastAsia="ar-SA"/>
    </w:rPr>
  </w:style>
  <w:style w:type="paragraph" w:customStyle="1" w:styleId="MediumGrid1-Accent21">
    <w:name w:val="Medium Grid 1 - Accent 21"/>
    <w:basedOn w:val="Normal"/>
    <w:rsid w:val="00C86388"/>
    <w:pPr>
      <w:autoSpaceDE w:val="0"/>
      <w:autoSpaceDN w:val="0"/>
      <w:spacing w:after="0"/>
      <w:ind w:left="720"/>
      <w:contextualSpacing/>
      <w:jc w:val="left"/>
    </w:pPr>
    <w:rPr>
      <w:sz w:val="24"/>
    </w:rPr>
  </w:style>
  <w:style w:type="character" w:customStyle="1" w:styleId="FootnoteTextChar">
    <w:name w:val="Footnote Text Char"/>
    <w:link w:val="FootnoteText"/>
    <w:uiPriority w:val="99"/>
    <w:locked/>
    <w:rsid w:val="00CD5078"/>
    <w:rPr>
      <w:sz w:val="18"/>
      <w:lang w:val="en-US"/>
    </w:rPr>
  </w:style>
  <w:style w:type="character" w:styleId="Emphasis">
    <w:name w:val="Emphasis"/>
    <w:uiPriority w:val="20"/>
    <w:qFormat/>
    <w:rsid w:val="003564CF"/>
    <w:rPr>
      <w:i/>
    </w:rPr>
  </w:style>
  <w:style w:type="character" w:customStyle="1" w:styleId="apple-converted-space">
    <w:name w:val="apple-converted-space"/>
    <w:basedOn w:val="DefaultParagraphFont"/>
    <w:rsid w:val="003564CF"/>
  </w:style>
  <w:style w:type="character" w:customStyle="1" w:styleId="BalloonTextChar1">
    <w:name w:val="Balloon Text Char1"/>
    <w:link w:val="BalloonText"/>
    <w:uiPriority w:val="99"/>
    <w:rsid w:val="000E12A3"/>
    <w:rPr>
      <w:rFonts w:ascii="Tahoma" w:hAnsi="Tahoma" w:cs="Tahoma"/>
      <w:sz w:val="16"/>
      <w:szCs w:val="16"/>
      <w:lang w:val="en-US" w:eastAsia="en-US"/>
    </w:rPr>
  </w:style>
  <w:style w:type="character" w:customStyle="1" w:styleId="authors">
    <w:name w:val="authors"/>
    <w:basedOn w:val="DefaultParagraphFont"/>
    <w:rsid w:val="00AE6BED"/>
  </w:style>
  <w:style w:type="paragraph" w:styleId="Revision">
    <w:name w:val="Revision"/>
    <w:hidden/>
    <w:rsid w:val="005B29AF"/>
    <w:rPr>
      <w:sz w:val="18"/>
      <w:szCs w:val="24"/>
    </w:rPr>
  </w:style>
  <w:style w:type="paragraph" w:styleId="BodyText3">
    <w:name w:val="Body Text 3"/>
    <w:basedOn w:val="Normal"/>
    <w:link w:val="BodyText3Char"/>
    <w:rsid w:val="00AF23EC"/>
    <w:pPr>
      <w:spacing w:after="120"/>
      <w:jc w:val="left"/>
    </w:pPr>
    <w:rPr>
      <w:rFonts w:ascii="Helvetica" w:hAnsi="Helvetica"/>
      <w:b/>
      <w:bCs/>
      <w:i/>
      <w:iCs/>
      <w:caps/>
      <w:spacing w:val="-2"/>
      <w:sz w:val="16"/>
      <w:szCs w:val="16"/>
    </w:rPr>
  </w:style>
  <w:style w:type="character" w:customStyle="1" w:styleId="BodyText3Char">
    <w:name w:val="Body Text 3 Char"/>
    <w:link w:val="BodyText3"/>
    <w:rsid w:val="00AF23EC"/>
    <w:rPr>
      <w:rFonts w:ascii="Helvetica" w:hAnsi="Helvetica"/>
      <w:b/>
      <w:bCs/>
      <w:i/>
      <w:iCs/>
      <w:caps/>
      <w:spacing w:val="-2"/>
      <w:sz w:val="16"/>
      <w:szCs w:val="16"/>
    </w:rPr>
  </w:style>
  <w:style w:type="character" w:customStyle="1" w:styleId="DefaultParagraphFont2">
    <w:name w:val="Default Paragraph Font2"/>
    <w:rsid w:val="00E73CD2"/>
  </w:style>
  <w:style w:type="character" w:styleId="CommentReference">
    <w:name w:val="annotation reference"/>
    <w:semiHidden/>
    <w:unhideWhenUsed/>
    <w:rsid w:val="00D20D89"/>
    <w:rPr>
      <w:sz w:val="16"/>
      <w:szCs w:val="16"/>
    </w:rPr>
  </w:style>
  <w:style w:type="paragraph" w:styleId="CommentText">
    <w:name w:val="annotation text"/>
    <w:basedOn w:val="Normal"/>
    <w:link w:val="CommentTextChar"/>
    <w:semiHidden/>
    <w:unhideWhenUsed/>
    <w:rsid w:val="00D20D89"/>
    <w:rPr>
      <w:sz w:val="20"/>
      <w:szCs w:val="20"/>
    </w:rPr>
  </w:style>
  <w:style w:type="character" w:customStyle="1" w:styleId="CommentTextChar">
    <w:name w:val="Comment Text Char"/>
    <w:link w:val="CommentText"/>
    <w:semiHidden/>
    <w:rsid w:val="00D20D89"/>
    <w:rPr>
      <w:sz w:val="20"/>
      <w:szCs w:val="20"/>
      <w:lang w:val="en-US"/>
    </w:rPr>
  </w:style>
  <w:style w:type="paragraph" w:styleId="CommentSubject">
    <w:name w:val="annotation subject"/>
    <w:basedOn w:val="CommentText"/>
    <w:next w:val="CommentText"/>
    <w:link w:val="CommentSubjectChar"/>
    <w:semiHidden/>
    <w:unhideWhenUsed/>
    <w:rsid w:val="00D20D89"/>
    <w:rPr>
      <w:b/>
      <w:bCs/>
    </w:rPr>
  </w:style>
  <w:style w:type="character" w:customStyle="1" w:styleId="CommentSubjectChar">
    <w:name w:val="Comment Subject Char"/>
    <w:link w:val="CommentSubject"/>
    <w:semiHidden/>
    <w:rsid w:val="00D20D89"/>
    <w:rPr>
      <w:b/>
      <w:bCs/>
      <w:sz w:val="20"/>
      <w:szCs w:val="20"/>
      <w:lang w:val="en-US"/>
    </w:rPr>
  </w:style>
  <w:style w:type="character" w:customStyle="1" w:styleId="Heading2Char">
    <w:name w:val="Heading 2 Char"/>
    <w:link w:val="Heading2"/>
    <w:uiPriority w:val="99"/>
    <w:rsid w:val="00463F35"/>
    <w:rPr>
      <w:b/>
      <w:kern w:val="28"/>
    </w:rPr>
  </w:style>
  <w:style w:type="paragraph" w:styleId="ListParagraph">
    <w:name w:val="List Paragraph"/>
    <w:basedOn w:val="Normal"/>
    <w:rsid w:val="00B610DC"/>
    <w:pPr>
      <w:spacing w:after="200"/>
      <w:contextualSpacing/>
    </w:pPr>
    <w:rPr>
      <w:rFonts w:eastAsia="Cambria"/>
      <w:sz w:val="24"/>
      <w:szCs w:val="22"/>
    </w:rPr>
  </w:style>
  <w:style w:type="character" w:styleId="EndnoteReference">
    <w:name w:val="endnote reference"/>
    <w:basedOn w:val="DefaultParagraphFont"/>
    <w:unhideWhenUsed/>
    <w:rsid w:val="00A83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5361">
      <w:bodyDiv w:val="1"/>
      <w:marLeft w:val="0"/>
      <w:marRight w:val="0"/>
      <w:marTop w:val="0"/>
      <w:marBottom w:val="0"/>
      <w:divBdr>
        <w:top w:val="none" w:sz="0" w:space="0" w:color="auto"/>
        <w:left w:val="none" w:sz="0" w:space="0" w:color="auto"/>
        <w:bottom w:val="none" w:sz="0" w:space="0" w:color="auto"/>
        <w:right w:val="none" w:sz="0" w:space="0" w:color="auto"/>
      </w:divBdr>
    </w:div>
    <w:div w:id="41946789">
      <w:bodyDiv w:val="1"/>
      <w:marLeft w:val="0"/>
      <w:marRight w:val="0"/>
      <w:marTop w:val="0"/>
      <w:marBottom w:val="0"/>
      <w:divBdr>
        <w:top w:val="none" w:sz="0" w:space="0" w:color="auto"/>
        <w:left w:val="none" w:sz="0" w:space="0" w:color="auto"/>
        <w:bottom w:val="none" w:sz="0" w:space="0" w:color="auto"/>
        <w:right w:val="none" w:sz="0" w:space="0" w:color="auto"/>
      </w:divBdr>
    </w:div>
    <w:div w:id="74981339">
      <w:bodyDiv w:val="1"/>
      <w:marLeft w:val="0"/>
      <w:marRight w:val="0"/>
      <w:marTop w:val="0"/>
      <w:marBottom w:val="0"/>
      <w:divBdr>
        <w:top w:val="none" w:sz="0" w:space="0" w:color="auto"/>
        <w:left w:val="none" w:sz="0" w:space="0" w:color="auto"/>
        <w:bottom w:val="none" w:sz="0" w:space="0" w:color="auto"/>
        <w:right w:val="none" w:sz="0" w:space="0" w:color="auto"/>
      </w:divBdr>
    </w:div>
    <w:div w:id="144590413">
      <w:bodyDiv w:val="1"/>
      <w:marLeft w:val="0"/>
      <w:marRight w:val="0"/>
      <w:marTop w:val="0"/>
      <w:marBottom w:val="0"/>
      <w:divBdr>
        <w:top w:val="none" w:sz="0" w:space="0" w:color="auto"/>
        <w:left w:val="none" w:sz="0" w:space="0" w:color="auto"/>
        <w:bottom w:val="none" w:sz="0" w:space="0" w:color="auto"/>
        <w:right w:val="none" w:sz="0" w:space="0" w:color="auto"/>
      </w:divBdr>
    </w:div>
    <w:div w:id="177738444">
      <w:bodyDiv w:val="1"/>
      <w:marLeft w:val="0"/>
      <w:marRight w:val="0"/>
      <w:marTop w:val="0"/>
      <w:marBottom w:val="0"/>
      <w:divBdr>
        <w:top w:val="none" w:sz="0" w:space="0" w:color="auto"/>
        <w:left w:val="none" w:sz="0" w:space="0" w:color="auto"/>
        <w:bottom w:val="none" w:sz="0" w:space="0" w:color="auto"/>
        <w:right w:val="none" w:sz="0" w:space="0" w:color="auto"/>
      </w:divBdr>
    </w:div>
    <w:div w:id="242689072">
      <w:bodyDiv w:val="1"/>
      <w:marLeft w:val="0"/>
      <w:marRight w:val="0"/>
      <w:marTop w:val="0"/>
      <w:marBottom w:val="0"/>
      <w:divBdr>
        <w:top w:val="none" w:sz="0" w:space="0" w:color="auto"/>
        <w:left w:val="none" w:sz="0" w:space="0" w:color="auto"/>
        <w:bottom w:val="none" w:sz="0" w:space="0" w:color="auto"/>
        <w:right w:val="none" w:sz="0" w:space="0" w:color="auto"/>
      </w:divBdr>
    </w:div>
    <w:div w:id="278877101">
      <w:bodyDiv w:val="1"/>
      <w:marLeft w:val="0"/>
      <w:marRight w:val="0"/>
      <w:marTop w:val="0"/>
      <w:marBottom w:val="0"/>
      <w:divBdr>
        <w:top w:val="none" w:sz="0" w:space="0" w:color="auto"/>
        <w:left w:val="none" w:sz="0" w:space="0" w:color="auto"/>
        <w:bottom w:val="none" w:sz="0" w:space="0" w:color="auto"/>
        <w:right w:val="none" w:sz="0" w:space="0" w:color="auto"/>
      </w:divBdr>
    </w:div>
    <w:div w:id="395781036">
      <w:bodyDiv w:val="1"/>
      <w:marLeft w:val="0"/>
      <w:marRight w:val="0"/>
      <w:marTop w:val="0"/>
      <w:marBottom w:val="0"/>
      <w:divBdr>
        <w:top w:val="none" w:sz="0" w:space="0" w:color="auto"/>
        <w:left w:val="none" w:sz="0" w:space="0" w:color="auto"/>
        <w:bottom w:val="none" w:sz="0" w:space="0" w:color="auto"/>
        <w:right w:val="none" w:sz="0" w:space="0" w:color="auto"/>
      </w:divBdr>
      <w:divsChild>
        <w:div w:id="1303775197">
          <w:marLeft w:val="0"/>
          <w:marRight w:val="0"/>
          <w:marTop w:val="0"/>
          <w:marBottom w:val="0"/>
          <w:divBdr>
            <w:top w:val="none" w:sz="0" w:space="0" w:color="auto"/>
            <w:left w:val="none" w:sz="0" w:space="0" w:color="auto"/>
            <w:bottom w:val="none" w:sz="0" w:space="0" w:color="auto"/>
            <w:right w:val="none" w:sz="0" w:space="0" w:color="auto"/>
          </w:divBdr>
        </w:div>
      </w:divsChild>
    </w:div>
    <w:div w:id="410398263">
      <w:bodyDiv w:val="1"/>
      <w:marLeft w:val="0"/>
      <w:marRight w:val="0"/>
      <w:marTop w:val="0"/>
      <w:marBottom w:val="0"/>
      <w:divBdr>
        <w:top w:val="none" w:sz="0" w:space="0" w:color="auto"/>
        <w:left w:val="none" w:sz="0" w:space="0" w:color="auto"/>
        <w:bottom w:val="none" w:sz="0" w:space="0" w:color="auto"/>
        <w:right w:val="none" w:sz="0" w:space="0" w:color="auto"/>
      </w:divBdr>
    </w:div>
    <w:div w:id="452747018">
      <w:bodyDiv w:val="1"/>
      <w:marLeft w:val="0"/>
      <w:marRight w:val="0"/>
      <w:marTop w:val="0"/>
      <w:marBottom w:val="0"/>
      <w:divBdr>
        <w:top w:val="none" w:sz="0" w:space="0" w:color="auto"/>
        <w:left w:val="none" w:sz="0" w:space="0" w:color="auto"/>
        <w:bottom w:val="none" w:sz="0" w:space="0" w:color="auto"/>
        <w:right w:val="none" w:sz="0" w:space="0" w:color="auto"/>
      </w:divBdr>
    </w:div>
    <w:div w:id="493424264">
      <w:bodyDiv w:val="1"/>
      <w:marLeft w:val="0"/>
      <w:marRight w:val="0"/>
      <w:marTop w:val="0"/>
      <w:marBottom w:val="0"/>
      <w:divBdr>
        <w:top w:val="none" w:sz="0" w:space="0" w:color="auto"/>
        <w:left w:val="none" w:sz="0" w:space="0" w:color="auto"/>
        <w:bottom w:val="none" w:sz="0" w:space="0" w:color="auto"/>
        <w:right w:val="none" w:sz="0" w:space="0" w:color="auto"/>
      </w:divBdr>
    </w:div>
    <w:div w:id="513567748">
      <w:bodyDiv w:val="1"/>
      <w:marLeft w:val="0"/>
      <w:marRight w:val="0"/>
      <w:marTop w:val="0"/>
      <w:marBottom w:val="0"/>
      <w:divBdr>
        <w:top w:val="none" w:sz="0" w:space="0" w:color="auto"/>
        <w:left w:val="none" w:sz="0" w:space="0" w:color="auto"/>
        <w:bottom w:val="none" w:sz="0" w:space="0" w:color="auto"/>
        <w:right w:val="none" w:sz="0" w:space="0" w:color="auto"/>
      </w:divBdr>
    </w:div>
    <w:div w:id="603224730">
      <w:bodyDiv w:val="1"/>
      <w:marLeft w:val="0"/>
      <w:marRight w:val="0"/>
      <w:marTop w:val="0"/>
      <w:marBottom w:val="0"/>
      <w:divBdr>
        <w:top w:val="none" w:sz="0" w:space="0" w:color="auto"/>
        <w:left w:val="none" w:sz="0" w:space="0" w:color="auto"/>
        <w:bottom w:val="none" w:sz="0" w:space="0" w:color="auto"/>
        <w:right w:val="none" w:sz="0" w:space="0" w:color="auto"/>
      </w:divBdr>
    </w:div>
    <w:div w:id="689140108">
      <w:bodyDiv w:val="1"/>
      <w:marLeft w:val="0"/>
      <w:marRight w:val="0"/>
      <w:marTop w:val="0"/>
      <w:marBottom w:val="0"/>
      <w:divBdr>
        <w:top w:val="none" w:sz="0" w:space="0" w:color="auto"/>
        <w:left w:val="none" w:sz="0" w:space="0" w:color="auto"/>
        <w:bottom w:val="none" w:sz="0" w:space="0" w:color="auto"/>
        <w:right w:val="none" w:sz="0" w:space="0" w:color="auto"/>
      </w:divBdr>
    </w:div>
    <w:div w:id="704141315">
      <w:bodyDiv w:val="1"/>
      <w:marLeft w:val="0"/>
      <w:marRight w:val="0"/>
      <w:marTop w:val="0"/>
      <w:marBottom w:val="0"/>
      <w:divBdr>
        <w:top w:val="none" w:sz="0" w:space="0" w:color="auto"/>
        <w:left w:val="none" w:sz="0" w:space="0" w:color="auto"/>
        <w:bottom w:val="none" w:sz="0" w:space="0" w:color="auto"/>
        <w:right w:val="none" w:sz="0" w:space="0" w:color="auto"/>
      </w:divBdr>
    </w:div>
    <w:div w:id="729570422">
      <w:bodyDiv w:val="1"/>
      <w:marLeft w:val="0"/>
      <w:marRight w:val="0"/>
      <w:marTop w:val="0"/>
      <w:marBottom w:val="0"/>
      <w:divBdr>
        <w:top w:val="none" w:sz="0" w:space="0" w:color="auto"/>
        <w:left w:val="none" w:sz="0" w:space="0" w:color="auto"/>
        <w:bottom w:val="none" w:sz="0" w:space="0" w:color="auto"/>
        <w:right w:val="none" w:sz="0" w:space="0" w:color="auto"/>
      </w:divBdr>
    </w:div>
    <w:div w:id="743256625">
      <w:bodyDiv w:val="1"/>
      <w:marLeft w:val="0"/>
      <w:marRight w:val="0"/>
      <w:marTop w:val="0"/>
      <w:marBottom w:val="0"/>
      <w:divBdr>
        <w:top w:val="none" w:sz="0" w:space="0" w:color="auto"/>
        <w:left w:val="none" w:sz="0" w:space="0" w:color="auto"/>
        <w:bottom w:val="none" w:sz="0" w:space="0" w:color="auto"/>
        <w:right w:val="none" w:sz="0" w:space="0" w:color="auto"/>
      </w:divBdr>
    </w:div>
    <w:div w:id="758138443">
      <w:bodyDiv w:val="1"/>
      <w:marLeft w:val="0"/>
      <w:marRight w:val="0"/>
      <w:marTop w:val="0"/>
      <w:marBottom w:val="0"/>
      <w:divBdr>
        <w:top w:val="none" w:sz="0" w:space="0" w:color="auto"/>
        <w:left w:val="none" w:sz="0" w:space="0" w:color="auto"/>
        <w:bottom w:val="none" w:sz="0" w:space="0" w:color="auto"/>
        <w:right w:val="none" w:sz="0" w:space="0" w:color="auto"/>
      </w:divBdr>
      <w:divsChild>
        <w:div w:id="1335646830">
          <w:marLeft w:val="0"/>
          <w:marRight w:val="0"/>
          <w:marTop w:val="0"/>
          <w:marBottom w:val="0"/>
          <w:divBdr>
            <w:top w:val="none" w:sz="0" w:space="0" w:color="auto"/>
            <w:left w:val="none" w:sz="0" w:space="0" w:color="auto"/>
            <w:bottom w:val="none" w:sz="0" w:space="0" w:color="auto"/>
            <w:right w:val="none" w:sz="0" w:space="0" w:color="auto"/>
          </w:divBdr>
        </w:div>
      </w:divsChild>
    </w:div>
    <w:div w:id="775491140">
      <w:bodyDiv w:val="1"/>
      <w:marLeft w:val="0"/>
      <w:marRight w:val="0"/>
      <w:marTop w:val="0"/>
      <w:marBottom w:val="0"/>
      <w:divBdr>
        <w:top w:val="none" w:sz="0" w:space="0" w:color="auto"/>
        <w:left w:val="none" w:sz="0" w:space="0" w:color="auto"/>
        <w:bottom w:val="none" w:sz="0" w:space="0" w:color="auto"/>
        <w:right w:val="none" w:sz="0" w:space="0" w:color="auto"/>
      </w:divBdr>
    </w:div>
    <w:div w:id="777914671">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83637871">
      <w:bodyDiv w:val="1"/>
      <w:marLeft w:val="0"/>
      <w:marRight w:val="0"/>
      <w:marTop w:val="0"/>
      <w:marBottom w:val="0"/>
      <w:divBdr>
        <w:top w:val="none" w:sz="0" w:space="0" w:color="auto"/>
        <w:left w:val="none" w:sz="0" w:space="0" w:color="auto"/>
        <w:bottom w:val="none" w:sz="0" w:space="0" w:color="auto"/>
        <w:right w:val="none" w:sz="0" w:space="0" w:color="auto"/>
      </w:divBdr>
    </w:div>
    <w:div w:id="966159766">
      <w:bodyDiv w:val="1"/>
      <w:marLeft w:val="0"/>
      <w:marRight w:val="0"/>
      <w:marTop w:val="0"/>
      <w:marBottom w:val="0"/>
      <w:divBdr>
        <w:top w:val="none" w:sz="0" w:space="0" w:color="auto"/>
        <w:left w:val="none" w:sz="0" w:space="0" w:color="auto"/>
        <w:bottom w:val="none" w:sz="0" w:space="0" w:color="auto"/>
        <w:right w:val="none" w:sz="0" w:space="0" w:color="auto"/>
      </w:divBdr>
    </w:div>
    <w:div w:id="980231758">
      <w:bodyDiv w:val="1"/>
      <w:marLeft w:val="0"/>
      <w:marRight w:val="0"/>
      <w:marTop w:val="0"/>
      <w:marBottom w:val="0"/>
      <w:divBdr>
        <w:top w:val="none" w:sz="0" w:space="0" w:color="auto"/>
        <w:left w:val="none" w:sz="0" w:space="0" w:color="auto"/>
        <w:bottom w:val="none" w:sz="0" w:space="0" w:color="auto"/>
        <w:right w:val="none" w:sz="0" w:space="0" w:color="auto"/>
      </w:divBdr>
    </w:div>
    <w:div w:id="984898188">
      <w:bodyDiv w:val="1"/>
      <w:marLeft w:val="0"/>
      <w:marRight w:val="0"/>
      <w:marTop w:val="0"/>
      <w:marBottom w:val="0"/>
      <w:divBdr>
        <w:top w:val="none" w:sz="0" w:space="0" w:color="auto"/>
        <w:left w:val="none" w:sz="0" w:space="0" w:color="auto"/>
        <w:bottom w:val="none" w:sz="0" w:space="0" w:color="auto"/>
        <w:right w:val="none" w:sz="0" w:space="0" w:color="auto"/>
      </w:divBdr>
    </w:div>
    <w:div w:id="1207180971">
      <w:bodyDiv w:val="1"/>
      <w:marLeft w:val="0"/>
      <w:marRight w:val="0"/>
      <w:marTop w:val="0"/>
      <w:marBottom w:val="0"/>
      <w:divBdr>
        <w:top w:val="none" w:sz="0" w:space="0" w:color="auto"/>
        <w:left w:val="none" w:sz="0" w:space="0" w:color="auto"/>
        <w:bottom w:val="none" w:sz="0" w:space="0" w:color="auto"/>
        <w:right w:val="none" w:sz="0" w:space="0" w:color="auto"/>
      </w:divBdr>
    </w:div>
    <w:div w:id="1224676752">
      <w:bodyDiv w:val="1"/>
      <w:marLeft w:val="0"/>
      <w:marRight w:val="0"/>
      <w:marTop w:val="0"/>
      <w:marBottom w:val="0"/>
      <w:divBdr>
        <w:top w:val="none" w:sz="0" w:space="0" w:color="auto"/>
        <w:left w:val="none" w:sz="0" w:space="0" w:color="auto"/>
        <w:bottom w:val="none" w:sz="0" w:space="0" w:color="auto"/>
        <w:right w:val="none" w:sz="0" w:space="0" w:color="auto"/>
      </w:divBdr>
    </w:div>
    <w:div w:id="1259411297">
      <w:bodyDiv w:val="1"/>
      <w:marLeft w:val="0"/>
      <w:marRight w:val="0"/>
      <w:marTop w:val="0"/>
      <w:marBottom w:val="0"/>
      <w:divBdr>
        <w:top w:val="none" w:sz="0" w:space="0" w:color="auto"/>
        <w:left w:val="none" w:sz="0" w:space="0" w:color="auto"/>
        <w:bottom w:val="none" w:sz="0" w:space="0" w:color="auto"/>
        <w:right w:val="none" w:sz="0" w:space="0" w:color="auto"/>
      </w:divBdr>
    </w:div>
    <w:div w:id="1295326918">
      <w:bodyDiv w:val="1"/>
      <w:marLeft w:val="0"/>
      <w:marRight w:val="0"/>
      <w:marTop w:val="0"/>
      <w:marBottom w:val="0"/>
      <w:divBdr>
        <w:top w:val="none" w:sz="0" w:space="0" w:color="auto"/>
        <w:left w:val="none" w:sz="0" w:space="0" w:color="auto"/>
        <w:bottom w:val="none" w:sz="0" w:space="0" w:color="auto"/>
        <w:right w:val="none" w:sz="0" w:space="0" w:color="auto"/>
      </w:divBdr>
    </w:div>
    <w:div w:id="1307051591">
      <w:bodyDiv w:val="1"/>
      <w:marLeft w:val="0"/>
      <w:marRight w:val="0"/>
      <w:marTop w:val="0"/>
      <w:marBottom w:val="0"/>
      <w:divBdr>
        <w:top w:val="none" w:sz="0" w:space="0" w:color="auto"/>
        <w:left w:val="none" w:sz="0" w:space="0" w:color="auto"/>
        <w:bottom w:val="none" w:sz="0" w:space="0" w:color="auto"/>
        <w:right w:val="none" w:sz="0" w:space="0" w:color="auto"/>
      </w:divBdr>
    </w:div>
    <w:div w:id="1502501148">
      <w:bodyDiv w:val="1"/>
      <w:marLeft w:val="0"/>
      <w:marRight w:val="0"/>
      <w:marTop w:val="0"/>
      <w:marBottom w:val="0"/>
      <w:divBdr>
        <w:top w:val="none" w:sz="0" w:space="0" w:color="auto"/>
        <w:left w:val="none" w:sz="0" w:space="0" w:color="auto"/>
        <w:bottom w:val="none" w:sz="0" w:space="0" w:color="auto"/>
        <w:right w:val="none" w:sz="0" w:space="0" w:color="auto"/>
      </w:divBdr>
    </w:div>
    <w:div w:id="1508062072">
      <w:bodyDiv w:val="1"/>
      <w:marLeft w:val="0"/>
      <w:marRight w:val="0"/>
      <w:marTop w:val="0"/>
      <w:marBottom w:val="0"/>
      <w:divBdr>
        <w:top w:val="none" w:sz="0" w:space="0" w:color="auto"/>
        <w:left w:val="none" w:sz="0" w:space="0" w:color="auto"/>
        <w:bottom w:val="none" w:sz="0" w:space="0" w:color="auto"/>
        <w:right w:val="none" w:sz="0" w:space="0" w:color="auto"/>
      </w:divBdr>
    </w:div>
    <w:div w:id="1551576575">
      <w:bodyDiv w:val="1"/>
      <w:marLeft w:val="0"/>
      <w:marRight w:val="0"/>
      <w:marTop w:val="0"/>
      <w:marBottom w:val="0"/>
      <w:divBdr>
        <w:top w:val="none" w:sz="0" w:space="0" w:color="auto"/>
        <w:left w:val="none" w:sz="0" w:space="0" w:color="auto"/>
        <w:bottom w:val="none" w:sz="0" w:space="0" w:color="auto"/>
        <w:right w:val="none" w:sz="0" w:space="0" w:color="auto"/>
      </w:divBdr>
    </w:div>
    <w:div w:id="1598177865">
      <w:bodyDiv w:val="1"/>
      <w:marLeft w:val="0"/>
      <w:marRight w:val="0"/>
      <w:marTop w:val="0"/>
      <w:marBottom w:val="0"/>
      <w:divBdr>
        <w:top w:val="none" w:sz="0" w:space="0" w:color="auto"/>
        <w:left w:val="none" w:sz="0" w:space="0" w:color="auto"/>
        <w:bottom w:val="none" w:sz="0" w:space="0" w:color="auto"/>
        <w:right w:val="none" w:sz="0" w:space="0" w:color="auto"/>
      </w:divBdr>
    </w:div>
    <w:div w:id="1629584448">
      <w:bodyDiv w:val="1"/>
      <w:marLeft w:val="0"/>
      <w:marRight w:val="0"/>
      <w:marTop w:val="0"/>
      <w:marBottom w:val="0"/>
      <w:divBdr>
        <w:top w:val="none" w:sz="0" w:space="0" w:color="auto"/>
        <w:left w:val="none" w:sz="0" w:space="0" w:color="auto"/>
        <w:bottom w:val="none" w:sz="0" w:space="0" w:color="auto"/>
        <w:right w:val="none" w:sz="0" w:space="0" w:color="auto"/>
      </w:divBdr>
    </w:div>
    <w:div w:id="1630940908">
      <w:bodyDiv w:val="1"/>
      <w:marLeft w:val="0"/>
      <w:marRight w:val="0"/>
      <w:marTop w:val="0"/>
      <w:marBottom w:val="0"/>
      <w:divBdr>
        <w:top w:val="none" w:sz="0" w:space="0" w:color="auto"/>
        <w:left w:val="none" w:sz="0" w:space="0" w:color="auto"/>
        <w:bottom w:val="none" w:sz="0" w:space="0" w:color="auto"/>
        <w:right w:val="none" w:sz="0" w:space="0" w:color="auto"/>
      </w:divBdr>
    </w:div>
    <w:div w:id="1636526747">
      <w:bodyDiv w:val="1"/>
      <w:marLeft w:val="0"/>
      <w:marRight w:val="0"/>
      <w:marTop w:val="0"/>
      <w:marBottom w:val="0"/>
      <w:divBdr>
        <w:top w:val="none" w:sz="0" w:space="0" w:color="auto"/>
        <w:left w:val="none" w:sz="0" w:space="0" w:color="auto"/>
        <w:bottom w:val="none" w:sz="0" w:space="0" w:color="auto"/>
        <w:right w:val="none" w:sz="0" w:space="0" w:color="auto"/>
      </w:divBdr>
    </w:div>
    <w:div w:id="1714379072">
      <w:bodyDiv w:val="1"/>
      <w:marLeft w:val="0"/>
      <w:marRight w:val="0"/>
      <w:marTop w:val="0"/>
      <w:marBottom w:val="0"/>
      <w:divBdr>
        <w:top w:val="none" w:sz="0" w:space="0" w:color="auto"/>
        <w:left w:val="none" w:sz="0" w:space="0" w:color="auto"/>
        <w:bottom w:val="none" w:sz="0" w:space="0" w:color="auto"/>
        <w:right w:val="none" w:sz="0" w:space="0" w:color="auto"/>
      </w:divBdr>
    </w:div>
    <w:div w:id="1731996805">
      <w:bodyDiv w:val="1"/>
      <w:marLeft w:val="0"/>
      <w:marRight w:val="0"/>
      <w:marTop w:val="0"/>
      <w:marBottom w:val="0"/>
      <w:divBdr>
        <w:top w:val="none" w:sz="0" w:space="0" w:color="auto"/>
        <w:left w:val="none" w:sz="0" w:space="0" w:color="auto"/>
        <w:bottom w:val="none" w:sz="0" w:space="0" w:color="auto"/>
        <w:right w:val="none" w:sz="0" w:space="0" w:color="auto"/>
      </w:divBdr>
    </w:div>
    <w:div w:id="1762287732">
      <w:bodyDiv w:val="1"/>
      <w:marLeft w:val="0"/>
      <w:marRight w:val="0"/>
      <w:marTop w:val="0"/>
      <w:marBottom w:val="0"/>
      <w:divBdr>
        <w:top w:val="none" w:sz="0" w:space="0" w:color="auto"/>
        <w:left w:val="none" w:sz="0" w:space="0" w:color="auto"/>
        <w:bottom w:val="none" w:sz="0" w:space="0" w:color="auto"/>
        <w:right w:val="none" w:sz="0" w:space="0" w:color="auto"/>
      </w:divBdr>
    </w:div>
    <w:div w:id="1815415385">
      <w:bodyDiv w:val="1"/>
      <w:marLeft w:val="0"/>
      <w:marRight w:val="0"/>
      <w:marTop w:val="0"/>
      <w:marBottom w:val="0"/>
      <w:divBdr>
        <w:top w:val="none" w:sz="0" w:space="0" w:color="auto"/>
        <w:left w:val="none" w:sz="0" w:space="0" w:color="auto"/>
        <w:bottom w:val="none" w:sz="0" w:space="0" w:color="auto"/>
        <w:right w:val="none" w:sz="0" w:space="0" w:color="auto"/>
      </w:divBdr>
    </w:div>
    <w:div w:id="1834905091">
      <w:bodyDiv w:val="1"/>
      <w:marLeft w:val="0"/>
      <w:marRight w:val="0"/>
      <w:marTop w:val="0"/>
      <w:marBottom w:val="0"/>
      <w:divBdr>
        <w:top w:val="none" w:sz="0" w:space="0" w:color="auto"/>
        <w:left w:val="none" w:sz="0" w:space="0" w:color="auto"/>
        <w:bottom w:val="none" w:sz="0" w:space="0" w:color="auto"/>
        <w:right w:val="none" w:sz="0" w:space="0" w:color="auto"/>
      </w:divBdr>
    </w:div>
    <w:div w:id="1875464509">
      <w:bodyDiv w:val="1"/>
      <w:marLeft w:val="0"/>
      <w:marRight w:val="0"/>
      <w:marTop w:val="0"/>
      <w:marBottom w:val="0"/>
      <w:divBdr>
        <w:top w:val="none" w:sz="0" w:space="0" w:color="auto"/>
        <w:left w:val="none" w:sz="0" w:space="0" w:color="auto"/>
        <w:bottom w:val="none" w:sz="0" w:space="0" w:color="auto"/>
        <w:right w:val="none" w:sz="0" w:space="0" w:color="auto"/>
      </w:divBdr>
    </w:div>
    <w:div w:id="1920669503">
      <w:bodyDiv w:val="1"/>
      <w:marLeft w:val="0"/>
      <w:marRight w:val="0"/>
      <w:marTop w:val="0"/>
      <w:marBottom w:val="0"/>
      <w:divBdr>
        <w:top w:val="none" w:sz="0" w:space="0" w:color="auto"/>
        <w:left w:val="none" w:sz="0" w:space="0" w:color="auto"/>
        <w:bottom w:val="none" w:sz="0" w:space="0" w:color="auto"/>
        <w:right w:val="none" w:sz="0" w:space="0" w:color="auto"/>
      </w:divBdr>
    </w:div>
    <w:div w:id="1957905173">
      <w:bodyDiv w:val="1"/>
      <w:marLeft w:val="0"/>
      <w:marRight w:val="0"/>
      <w:marTop w:val="0"/>
      <w:marBottom w:val="0"/>
      <w:divBdr>
        <w:top w:val="none" w:sz="0" w:space="0" w:color="auto"/>
        <w:left w:val="none" w:sz="0" w:space="0" w:color="auto"/>
        <w:bottom w:val="none" w:sz="0" w:space="0" w:color="auto"/>
        <w:right w:val="none" w:sz="0" w:space="0" w:color="auto"/>
      </w:divBdr>
    </w:div>
    <w:div w:id="1980843760">
      <w:bodyDiv w:val="1"/>
      <w:marLeft w:val="0"/>
      <w:marRight w:val="0"/>
      <w:marTop w:val="0"/>
      <w:marBottom w:val="0"/>
      <w:divBdr>
        <w:top w:val="none" w:sz="0" w:space="0" w:color="auto"/>
        <w:left w:val="none" w:sz="0" w:space="0" w:color="auto"/>
        <w:bottom w:val="none" w:sz="0" w:space="0" w:color="auto"/>
        <w:right w:val="none" w:sz="0" w:space="0" w:color="auto"/>
      </w:divBdr>
    </w:div>
    <w:div w:id="2059741764">
      <w:bodyDiv w:val="1"/>
      <w:marLeft w:val="0"/>
      <w:marRight w:val="0"/>
      <w:marTop w:val="0"/>
      <w:marBottom w:val="0"/>
      <w:divBdr>
        <w:top w:val="none" w:sz="0" w:space="0" w:color="auto"/>
        <w:left w:val="none" w:sz="0" w:space="0" w:color="auto"/>
        <w:bottom w:val="none" w:sz="0" w:space="0" w:color="auto"/>
        <w:right w:val="none" w:sz="0" w:space="0" w:color="auto"/>
      </w:divBdr>
    </w:div>
    <w:div w:id="2101756776">
      <w:bodyDiv w:val="1"/>
      <w:marLeft w:val="0"/>
      <w:marRight w:val="0"/>
      <w:marTop w:val="0"/>
      <w:marBottom w:val="0"/>
      <w:divBdr>
        <w:top w:val="none" w:sz="0" w:space="0" w:color="auto"/>
        <w:left w:val="none" w:sz="0" w:space="0" w:color="auto"/>
        <w:bottom w:val="none" w:sz="0" w:space="0" w:color="auto"/>
        <w:right w:val="none" w:sz="0" w:space="0" w:color="auto"/>
      </w:divBdr>
    </w:div>
    <w:div w:id="2119176828">
      <w:bodyDiv w:val="1"/>
      <w:marLeft w:val="0"/>
      <w:marRight w:val="0"/>
      <w:marTop w:val="0"/>
      <w:marBottom w:val="0"/>
      <w:divBdr>
        <w:top w:val="none" w:sz="0" w:space="0" w:color="auto"/>
        <w:left w:val="none" w:sz="0" w:space="0" w:color="auto"/>
        <w:bottom w:val="none" w:sz="0" w:space="0" w:color="auto"/>
        <w:right w:val="none" w:sz="0" w:space="0" w:color="auto"/>
      </w:divBdr>
    </w:div>
    <w:div w:id="2130925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ap.isr.uc.pt/archive/639.pdf"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_rels/endnotes.xml.rels><?xml version="1.0" encoding="UTF-8" standalone="yes"?>
<Relationships xmlns="http://schemas.openxmlformats.org/package/2006/relationships"><Relationship Id="rId1" Type="http://schemas.openxmlformats.org/officeDocument/2006/relationships/hyperlink" Target="https://www.techsmith.com/mora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74DF7-ED53-4DF0-89E4-5F470062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7685</Words>
  <Characters>43805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51388</CharactersWithSpaces>
  <SharedDoc>false</SharedDoc>
  <HLinks>
    <vt:vector size="12" baseType="variant">
      <vt:variant>
        <vt:i4>2490480</vt:i4>
      </vt:variant>
      <vt:variant>
        <vt:i4>9</vt:i4>
      </vt:variant>
      <vt:variant>
        <vt:i4>0</vt:i4>
      </vt:variant>
      <vt:variant>
        <vt:i4>5</vt:i4>
      </vt:variant>
      <vt:variant>
        <vt:lpwstr>http://www.robosoft.com/robotic-solutions/healthcare/kompai/index.html</vt:lpwstr>
      </vt:variant>
      <vt:variant>
        <vt:lpwstr/>
      </vt:variant>
      <vt:variant>
        <vt:i4>655444</vt:i4>
      </vt:variant>
      <vt:variant>
        <vt:i4>0</vt:i4>
      </vt:variant>
      <vt:variant>
        <vt:i4>0</vt:i4>
      </vt:variant>
      <vt:variant>
        <vt:i4>5</vt:i4>
      </vt:variant>
      <vt:variant>
        <vt:lpwstr>https://www.techsmith.com/morae.html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cp:lastModifiedBy>Lisa Hacker</cp:lastModifiedBy>
  <cp:revision>2</cp:revision>
  <cp:lastPrinted>2014-01-09T13:03:00Z</cp:lastPrinted>
  <dcterms:created xsi:type="dcterms:W3CDTF">2018-07-25T11:41:00Z</dcterms:created>
  <dcterms:modified xsi:type="dcterms:W3CDTF">2018-07-25T11:41:00Z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