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5E177" w14:textId="4B62C5F3" w:rsidR="004C6452" w:rsidRPr="00305D60" w:rsidRDefault="004C6452" w:rsidP="00305D6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5D60">
        <w:rPr>
          <w:rFonts w:ascii="Times New Roman" w:hAnsi="Times New Roman" w:cs="Times New Roman"/>
          <w:b/>
          <w:bCs/>
          <w:sz w:val="24"/>
          <w:szCs w:val="24"/>
        </w:rPr>
        <w:t>Rent Repayment Orders</w:t>
      </w:r>
      <w:r w:rsidR="0057406A" w:rsidRPr="00305D60">
        <w:rPr>
          <w:rFonts w:ascii="Times New Roman" w:hAnsi="Times New Roman" w:cs="Times New Roman"/>
          <w:b/>
          <w:bCs/>
          <w:sz w:val="24"/>
          <w:szCs w:val="24"/>
        </w:rPr>
        <w:t xml:space="preserve"> and the importance of evidence</w:t>
      </w:r>
      <w:r w:rsidRPr="00305D6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gramStart"/>
      <w:r w:rsidRPr="00305D60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gramEnd"/>
      <w:r w:rsidRPr="00305D60">
        <w:rPr>
          <w:rFonts w:ascii="Times New Roman" w:hAnsi="Times New Roman" w:cs="Times New Roman"/>
          <w:b/>
          <w:bCs/>
          <w:sz w:val="24"/>
          <w:szCs w:val="24"/>
        </w:rPr>
        <w:t xml:space="preserve"> Islington experience</w:t>
      </w:r>
    </w:p>
    <w:p w14:paraId="10011456" w14:textId="77777777" w:rsidR="004C6452" w:rsidRPr="00305D60" w:rsidRDefault="004C6452" w:rsidP="00305D60">
      <w:pPr>
        <w:spacing w:after="0" w:line="360" w:lineRule="auto"/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</w:p>
    <w:p w14:paraId="3C97F907" w14:textId="08C8A11D" w:rsidR="00923D3C" w:rsidRPr="00305D60" w:rsidRDefault="00923D3C" w:rsidP="00305D6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5D60">
        <w:rPr>
          <w:rFonts w:ascii="Times New Roman" w:hAnsi="Times New Roman" w:cs="Times New Roman"/>
          <w:b/>
          <w:bCs/>
          <w:sz w:val="24"/>
          <w:szCs w:val="24"/>
        </w:rPr>
        <w:t>Ellis Turner</w:t>
      </w:r>
      <w:r w:rsidR="0057406A" w:rsidRPr="00305D60">
        <w:rPr>
          <w:rFonts w:ascii="Times New Roman" w:hAnsi="Times New Roman" w:cs="Times New Roman"/>
          <w:b/>
          <w:bCs/>
          <w:sz w:val="24"/>
          <w:szCs w:val="24"/>
        </w:rPr>
        <w:t xml:space="preserve"> and Izabela Pitera</w:t>
      </w:r>
      <w:r w:rsidRPr="00305D60">
        <w:rPr>
          <w:rFonts w:ascii="Times New Roman" w:hAnsi="Times New Roman" w:cs="Times New Roman"/>
          <w:b/>
          <w:bCs/>
          <w:sz w:val="24"/>
          <w:szCs w:val="24"/>
        </w:rPr>
        <w:t>, E</w:t>
      </w:r>
      <w:r w:rsidR="008E1181" w:rsidRPr="00305D60">
        <w:rPr>
          <w:rFonts w:ascii="Times New Roman" w:hAnsi="Times New Roman" w:cs="Times New Roman"/>
          <w:b/>
          <w:bCs/>
          <w:sz w:val="24"/>
          <w:szCs w:val="24"/>
        </w:rPr>
        <w:t xml:space="preserve">nvironmental </w:t>
      </w:r>
      <w:r w:rsidRPr="00305D60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8E1181" w:rsidRPr="00305D60">
        <w:rPr>
          <w:rFonts w:ascii="Times New Roman" w:hAnsi="Times New Roman" w:cs="Times New Roman"/>
          <w:b/>
          <w:bCs/>
          <w:sz w:val="24"/>
          <w:szCs w:val="24"/>
        </w:rPr>
        <w:t xml:space="preserve">ealth </w:t>
      </w:r>
      <w:r w:rsidRPr="00305D6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8E1181" w:rsidRPr="00305D60">
        <w:rPr>
          <w:rFonts w:ascii="Times New Roman" w:hAnsi="Times New Roman" w:cs="Times New Roman"/>
          <w:b/>
          <w:bCs/>
          <w:sz w:val="24"/>
          <w:szCs w:val="24"/>
        </w:rPr>
        <w:t>ractitioner</w:t>
      </w:r>
      <w:r w:rsidR="0057406A" w:rsidRPr="00305D60">
        <w:rPr>
          <w:rFonts w:ascii="Times New Roman" w:hAnsi="Times New Roman" w:cs="Times New Roman"/>
          <w:b/>
          <w:bCs/>
          <w:sz w:val="24"/>
          <w:szCs w:val="24"/>
        </w:rPr>
        <w:t>s,</w:t>
      </w:r>
      <w:r w:rsidRPr="00305D60">
        <w:rPr>
          <w:rFonts w:ascii="Times New Roman" w:hAnsi="Times New Roman" w:cs="Times New Roman"/>
          <w:b/>
          <w:bCs/>
          <w:sz w:val="24"/>
          <w:szCs w:val="24"/>
        </w:rPr>
        <w:t xml:space="preserve"> Islington </w:t>
      </w:r>
    </w:p>
    <w:p w14:paraId="2D395E15" w14:textId="07ED3C49" w:rsidR="00923D3C" w:rsidRPr="00305D60" w:rsidRDefault="008E1181" w:rsidP="00305D6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5D6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Ellis.Turner@</w:t>
      </w:r>
      <w:r w:rsidR="003D50F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uwe.ac</w:t>
      </w:r>
      <w:r w:rsidRPr="00305D6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.uk</w:t>
      </w:r>
    </w:p>
    <w:p w14:paraId="7EF55C5E" w14:textId="77777777" w:rsidR="00517912" w:rsidRPr="00305D60" w:rsidRDefault="00517912" w:rsidP="00305D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4C872C" w14:textId="6C3DF5CC" w:rsidR="001E3BAC" w:rsidRPr="00305D60" w:rsidRDefault="001E3BAC" w:rsidP="00305D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5D60">
        <w:rPr>
          <w:rFonts w:ascii="Times New Roman" w:hAnsi="Times New Roman" w:cs="Times New Roman"/>
          <w:sz w:val="24"/>
          <w:szCs w:val="24"/>
        </w:rPr>
        <w:t xml:space="preserve">In December 2016 </w:t>
      </w:r>
      <w:r w:rsidR="00BC7717" w:rsidRPr="00305D60">
        <w:rPr>
          <w:rFonts w:ascii="Times New Roman" w:hAnsi="Times New Roman" w:cs="Times New Roman"/>
          <w:sz w:val="24"/>
          <w:szCs w:val="24"/>
        </w:rPr>
        <w:t>Islington’s</w:t>
      </w:r>
      <w:r w:rsidRPr="00305D60">
        <w:rPr>
          <w:rFonts w:ascii="Times New Roman" w:hAnsi="Times New Roman" w:cs="Times New Roman"/>
          <w:sz w:val="24"/>
          <w:szCs w:val="24"/>
        </w:rPr>
        <w:t xml:space="preserve"> </w:t>
      </w:r>
      <w:r w:rsidR="007B07F3" w:rsidRPr="00305D60">
        <w:rPr>
          <w:rFonts w:ascii="Times New Roman" w:hAnsi="Times New Roman" w:cs="Times New Roman"/>
          <w:sz w:val="24"/>
          <w:szCs w:val="24"/>
        </w:rPr>
        <w:t>r</w:t>
      </w:r>
      <w:r w:rsidRPr="00305D60">
        <w:rPr>
          <w:rFonts w:ascii="Times New Roman" w:hAnsi="Times New Roman" w:cs="Times New Roman"/>
          <w:sz w:val="24"/>
          <w:szCs w:val="24"/>
        </w:rPr>
        <w:t xml:space="preserve">esidential </w:t>
      </w:r>
      <w:r w:rsidR="007B07F3" w:rsidRPr="00305D60">
        <w:rPr>
          <w:rFonts w:ascii="Times New Roman" w:hAnsi="Times New Roman" w:cs="Times New Roman"/>
          <w:sz w:val="24"/>
          <w:szCs w:val="24"/>
        </w:rPr>
        <w:t>e</w:t>
      </w:r>
      <w:r w:rsidRPr="00305D60">
        <w:rPr>
          <w:rFonts w:ascii="Times New Roman" w:hAnsi="Times New Roman" w:cs="Times New Roman"/>
          <w:sz w:val="24"/>
          <w:szCs w:val="24"/>
        </w:rPr>
        <w:t xml:space="preserve">nvironmental </w:t>
      </w:r>
      <w:r w:rsidR="007B07F3" w:rsidRPr="00305D60">
        <w:rPr>
          <w:rFonts w:ascii="Times New Roman" w:hAnsi="Times New Roman" w:cs="Times New Roman"/>
          <w:sz w:val="24"/>
          <w:szCs w:val="24"/>
        </w:rPr>
        <w:t>h</w:t>
      </w:r>
      <w:r w:rsidRPr="00305D60">
        <w:rPr>
          <w:rFonts w:ascii="Times New Roman" w:hAnsi="Times New Roman" w:cs="Times New Roman"/>
          <w:sz w:val="24"/>
          <w:szCs w:val="24"/>
        </w:rPr>
        <w:t>ealth team</w:t>
      </w:r>
      <w:r w:rsidR="0042769B" w:rsidRPr="00305D60">
        <w:rPr>
          <w:rFonts w:ascii="Times New Roman" w:hAnsi="Times New Roman" w:cs="Times New Roman"/>
          <w:sz w:val="24"/>
          <w:szCs w:val="24"/>
        </w:rPr>
        <w:t xml:space="preserve"> </w:t>
      </w:r>
      <w:r w:rsidR="007B07F3" w:rsidRPr="00305D60">
        <w:rPr>
          <w:rFonts w:ascii="Times New Roman" w:hAnsi="Times New Roman" w:cs="Times New Roman"/>
          <w:sz w:val="24"/>
          <w:szCs w:val="24"/>
        </w:rPr>
        <w:t>achieved it</w:t>
      </w:r>
      <w:r w:rsidR="00544930" w:rsidRPr="00305D60">
        <w:rPr>
          <w:rFonts w:ascii="Times New Roman" w:hAnsi="Times New Roman" w:cs="Times New Roman"/>
          <w:sz w:val="24"/>
          <w:szCs w:val="24"/>
        </w:rPr>
        <w:t>s</w:t>
      </w:r>
      <w:r w:rsidR="0042769B" w:rsidRPr="00305D60">
        <w:rPr>
          <w:rFonts w:ascii="Times New Roman" w:hAnsi="Times New Roman" w:cs="Times New Roman"/>
          <w:sz w:val="24"/>
          <w:szCs w:val="24"/>
        </w:rPr>
        <w:t xml:space="preserve"> first </w:t>
      </w:r>
      <w:r w:rsidR="00B7121A" w:rsidRPr="00305D60">
        <w:rPr>
          <w:rFonts w:ascii="Times New Roman" w:hAnsi="Times New Roman" w:cs="Times New Roman"/>
          <w:sz w:val="24"/>
          <w:szCs w:val="24"/>
        </w:rPr>
        <w:t xml:space="preserve">ever </w:t>
      </w:r>
      <w:r w:rsidR="0057406A" w:rsidRPr="00305D60">
        <w:rPr>
          <w:rFonts w:ascii="Times New Roman" w:hAnsi="Times New Roman" w:cs="Times New Roman"/>
          <w:sz w:val="24"/>
          <w:szCs w:val="24"/>
        </w:rPr>
        <w:t>R</w:t>
      </w:r>
      <w:r w:rsidR="0042769B" w:rsidRPr="00305D60">
        <w:rPr>
          <w:rFonts w:ascii="Times New Roman" w:hAnsi="Times New Roman" w:cs="Times New Roman"/>
          <w:sz w:val="24"/>
          <w:szCs w:val="24"/>
        </w:rPr>
        <w:t xml:space="preserve">ent </w:t>
      </w:r>
      <w:r w:rsidR="0057406A" w:rsidRPr="00305D60">
        <w:rPr>
          <w:rFonts w:ascii="Times New Roman" w:hAnsi="Times New Roman" w:cs="Times New Roman"/>
          <w:sz w:val="24"/>
          <w:szCs w:val="24"/>
        </w:rPr>
        <w:t>R</w:t>
      </w:r>
      <w:r w:rsidR="0042769B" w:rsidRPr="00305D60">
        <w:rPr>
          <w:rFonts w:ascii="Times New Roman" w:hAnsi="Times New Roman" w:cs="Times New Roman"/>
          <w:sz w:val="24"/>
          <w:szCs w:val="24"/>
        </w:rPr>
        <w:t xml:space="preserve">epayment </w:t>
      </w:r>
      <w:r w:rsidR="0057406A" w:rsidRPr="00305D60">
        <w:rPr>
          <w:rFonts w:ascii="Times New Roman" w:hAnsi="Times New Roman" w:cs="Times New Roman"/>
          <w:sz w:val="24"/>
          <w:szCs w:val="24"/>
        </w:rPr>
        <w:t>O</w:t>
      </w:r>
      <w:r w:rsidR="0042769B" w:rsidRPr="00305D60">
        <w:rPr>
          <w:rFonts w:ascii="Times New Roman" w:hAnsi="Times New Roman" w:cs="Times New Roman"/>
          <w:sz w:val="24"/>
          <w:szCs w:val="24"/>
        </w:rPr>
        <w:t>rder</w:t>
      </w:r>
      <w:r w:rsidR="00C735A1" w:rsidRPr="00305D60">
        <w:rPr>
          <w:rFonts w:ascii="Times New Roman" w:hAnsi="Times New Roman" w:cs="Times New Roman"/>
          <w:sz w:val="24"/>
          <w:szCs w:val="24"/>
        </w:rPr>
        <w:t xml:space="preserve"> (RRO)</w:t>
      </w:r>
      <w:r w:rsidR="003420B9" w:rsidRPr="00305D60">
        <w:rPr>
          <w:rFonts w:ascii="Times New Roman" w:hAnsi="Times New Roman" w:cs="Times New Roman"/>
          <w:sz w:val="24"/>
          <w:szCs w:val="24"/>
        </w:rPr>
        <w:t>, re</w:t>
      </w:r>
      <w:r w:rsidR="002612DB" w:rsidRPr="00305D60">
        <w:rPr>
          <w:rFonts w:ascii="Times New Roman" w:hAnsi="Times New Roman" w:cs="Times New Roman"/>
          <w:sz w:val="24"/>
          <w:szCs w:val="24"/>
        </w:rPr>
        <w:t>cover</w:t>
      </w:r>
      <w:r w:rsidR="003420B9" w:rsidRPr="00305D60">
        <w:rPr>
          <w:rFonts w:ascii="Times New Roman" w:hAnsi="Times New Roman" w:cs="Times New Roman"/>
          <w:sz w:val="24"/>
          <w:szCs w:val="24"/>
        </w:rPr>
        <w:t>ing</w:t>
      </w:r>
      <w:r w:rsidR="007B07F3" w:rsidRPr="00305D60">
        <w:rPr>
          <w:rFonts w:ascii="Times New Roman" w:hAnsi="Times New Roman" w:cs="Times New Roman"/>
          <w:sz w:val="24"/>
          <w:szCs w:val="24"/>
        </w:rPr>
        <w:t xml:space="preserve"> </w:t>
      </w:r>
      <w:r w:rsidR="00B36C61" w:rsidRPr="00305D60">
        <w:rPr>
          <w:rFonts w:ascii="Times New Roman" w:hAnsi="Times New Roman" w:cs="Times New Roman"/>
          <w:sz w:val="24"/>
          <w:szCs w:val="24"/>
        </w:rPr>
        <w:t>£39,022</w:t>
      </w:r>
      <w:r w:rsidR="0042769B" w:rsidRPr="00305D60">
        <w:rPr>
          <w:rFonts w:ascii="Times New Roman" w:hAnsi="Times New Roman" w:cs="Times New Roman"/>
          <w:sz w:val="24"/>
          <w:szCs w:val="24"/>
        </w:rPr>
        <w:t xml:space="preserve"> of housing benefit </w:t>
      </w:r>
      <w:r w:rsidR="002612DB" w:rsidRPr="00305D60">
        <w:rPr>
          <w:rFonts w:ascii="Times New Roman" w:hAnsi="Times New Roman" w:cs="Times New Roman"/>
          <w:sz w:val="24"/>
          <w:szCs w:val="24"/>
        </w:rPr>
        <w:t>that had been paid to a non-compliant landlord.</w:t>
      </w:r>
      <w:r w:rsidR="0042769B" w:rsidRPr="00305D60">
        <w:rPr>
          <w:rFonts w:ascii="Times New Roman" w:hAnsi="Times New Roman" w:cs="Times New Roman"/>
          <w:sz w:val="24"/>
          <w:szCs w:val="24"/>
        </w:rPr>
        <w:t xml:space="preserve"> </w:t>
      </w:r>
      <w:r w:rsidR="003420B9" w:rsidRPr="00305D60">
        <w:rPr>
          <w:rFonts w:ascii="Times New Roman" w:hAnsi="Times New Roman" w:cs="Times New Roman"/>
          <w:sz w:val="24"/>
          <w:szCs w:val="24"/>
        </w:rPr>
        <w:t>The success of this case in part at least is down to other loca</w:t>
      </w:r>
      <w:r w:rsidR="004C6452" w:rsidRPr="00305D60">
        <w:rPr>
          <w:rFonts w:ascii="Times New Roman" w:hAnsi="Times New Roman" w:cs="Times New Roman"/>
          <w:sz w:val="24"/>
          <w:szCs w:val="24"/>
        </w:rPr>
        <w:t>l</w:t>
      </w:r>
      <w:r w:rsidR="003420B9" w:rsidRPr="00305D60">
        <w:rPr>
          <w:rFonts w:ascii="Times New Roman" w:hAnsi="Times New Roman" w:cs="Times New Roman"/>
          <w:sz w:val="24"/>
          <w:szCs w:val="24"/>
        </w:rPr>
        <w:t xml:space="preserve"> authorities</w:t>
      </w:r>
      <w:r w:rsidR="0057406A" w:rsidRPr="00305D60">
        <w:rPr>
          <w:rFonts w:ascii="Times New Roman" w:hAnsi="Times New Roman" w:cs="Times New Roman"/>
          <w:sz w:val="24"/>
          <w:szCs w:val="24"/>
        </w:rPr>
        <w:t>’</w:t>
      </w:r>
      <w:r w:rsidR="003420B9" w:rsidRPr="00305D60">
        <w:rPr>
          <w:rFonts w:ascii="Times New Roman" w:hAnsi="Times New Roman" w:cs="Times New Roman"/>
          <w:sz w:val="24"/>
          <w:szCs w:val="24"/>
        </w:rPr>
        <w:t xml:space="preserve"> willingness to share good practice, most notably from Newham and Camden.</w:t>
      </w:r>
    </w:p>
    <w:p w14:paraId="3ECE4DC4" w14:textId="5E835307" w:rsidR="0042769B" w:rsidRPr="00305D60" w:rsidRDefault="0042769B" w:rsidP="00305D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5D60">
        <w:rPr>
          <w:rFonts w:ascii="Times New Roman" w:hAnsi="Times New Roman" w:cs="Times New Roman"/>
          <w:sz w:val="24"/>
          <w:szCs w:val="24"/>
        </w:rPr>
        <w:t>The landlord</w:t>
      </w:r>
      <w:r w:rsidR="00BC7717" w:rsidRPr="00305D60">
        <w:rPr>
          <w:rFonts w:ascii="Times New Roman" w:hAnsi="Times New Roman" w:cs="Times New Roman"/>
          <w:sz w:val="24"/>
          <w:szCs w:val="24"/>
        </w:rPr>
        <w:t xml:space="preserve"> in question</w:t>
      </w:r>
      <w:r w:rsidRPr="00305D60">
        <w:rPr>
          <w:rFonts w:ascii="Times New Roman" w:hAnsi="Times New Roman" w:cs="Times New Roman"/>
          <w:sz w:val="24"/>
          <w:szCs w:val="24"/>
        </w:rPr>
        <w:t xml:space="preserve"> was successfully prosecuted </w:t>
      </w:r>
      <w:r w:rsidR="003420B9" w:rsidRPr="00305D60">
        <w:rPr>
          <w:rFonts w:ascii="Times New Roman" w:hAnsi="Times New Roman" w:cs="Times New Roman"/>
          <w:sz w:val="24"/>
          <w:szCs w:val="24"/>
        </w:rPr>
        <w:t xml:space="preserve">in August 2016 </w:t>
      </w:r>
      <w:r w:rsidRPr="00305D60">
        <w:rPr>
          <w:rFonts w:ascii="Times New Roman" w:hAnsi="Times New Roman" w:cs="Times New Roman"/>
          <w:sz w:val="24"/>
          <w:szCs w:val="24"/>
        </w:rPr>
        <w:t>and fine</w:t>
      </w:r>
      <w:r w:rsidR="00B7121A" w:rsidRPr="00305D60">
        <w:rPr>
          <w:rFonts w:ascii="Times New Roman" w:hAnsi="Times New Roman" w:cs="Times New Roman"/>
          <w:sz w:val="24"/>
          <w:szCs w:val="24"/>
        </w:rPr>
        <w:t>d</w:t>
      </w:r>
      <w:r w:rsidRPr="00305D60">
        <w:rPr>
          <w:rFonts w:ascii="Times New Roman" w:hAnsi="Times New Roman" w:cs="Times New Roman"/>
          <w:sz w:val="24"/>
          <w:szCs w:val="24"/>
        </w:rPr>
        <w:t xml:space="preserve"> £12,700 for operating an HMO without a licence. The HMO </w:t>
      </w:r>
      <w:r w:rsidR="00B7121A" w:rsidRPr="00305D60">
        <w:rPr>
          <w:rFonts w:ascii="Times New Roman" w:hAnsi="Times New Roman" w:cs="Times New Roman"/>
          <w:sz w:val="24"/>
          <w:szCs w:val="24"/>
        </w:rPr>
        <w:t xml:space="preserve">presented significant risks </w:t>
      </w:r>
      <w:r w:rsidR="00B36C61" w:rsidRPr="00305D60">
        <w:rPr>
          <w:rFonts w:ascii="Times New Roman" w:hAnsi="Times New Roman" w:cs="Times New Roman"/>
          <w:sz w:val="24"/>
          <w:szCs w:val="24"/>
        </w:rPr>
        <w:t>to the occupiers</w:t>
      </w:r>
      <w:r w:rsidR="00BC7717" w:rsidRPr="00305D60">
        <w:rPr>
          <w:rFonts w:ascii="Times New Roman" w:hAnsi="Times New Roman" w:cs="Times New Roman"/>
          <w:sz w:val="24"/>
          <w:szCs w:val="24"/>
        </w:rPr>
        <w:t>’</w:t>
      </w:r>
      <w:r w:rsidR="00B36C61" w:rsidRPr="00305D60">
        <w:rPr>
          <w:rFonts w:ascii="Times New Roman" w:hAnsi="Times New Roman" w:cs="Times New Roman"/>
          <w:sz w:val="24"/>
          <w:szCs w:val="24"/>
        </w:rPr>
        <w:t xml:space="preserve"> health, </w:t>
      </w:r>
      <w:r w:rsidRPr="00305D60">
        <w:rPr>
          <w:rFonts w:ascii="Times New Roman" w:hAnsi="Times New Roman" w:cs="Times New Roman"/>
          <w:sz w:val="24"/>
          <w:szCs w:val="24"/>
        </w:rPr>
        <w:t xml:space="preserve">wellbeing </w:t>
      </w:r>
      <w:r w:rsidR="00B7121A" w:rsidRPr="00305D60">
        <w:rPr>
          <w:rFonts w:ascii="Times New Roman" w:hAnsi="Times New Roman" w:cs="Times New Roman"/>
          <w:sz w:val="24"/>
          <w:szCs w:val="24"/>
        </w:rPr>
        <w:t xml:space="preserve">and safety. </w:t>
      </w:r>
      <w:r w:rsidRPr="00305D60">
        <w:rPr>
          <w:rFonts w:ascii="Times New Roman" w:hAnsi="Times New Roman" w:cs="Times New Roman"/>
          <w:sz w:val="24"/>
          <w:szCs w:val="24"/>
        </w:rPr>
        <w:t xml:space="preserve">There were other aggravating factors such as overcrowding, poor management and </w:t>
      </w:r>
      <w:r w:rsidR="00B7121A" w:rsidRPr="00305D60">
        <w:rPr>
          <w:rFonts w:ascii="Times New Roman" w:hAnsi="Times New Roman" w:cs="Times New Roman"/>
          <w:sz w:val="24"/>
          <w:szCs w:val="24"/>
        </w:rPr>
        <w:t xml:space="preserve">very </w:t>
      </w:r>
      <w:r w:rsidRPr="00305D60">
        <w:rPr>
          <w:rFonts w:ascii="Times New Roman" w:hAnsi="Times New Roman" w:cs="Times New Roman"/>
          <w:sz w:val="24"/>
          <w:szCs w:val="24"/>
        </w:rPr>
        <w:t>unsatisfactory means of escape</w:t>
      </w:r>
      <w:r w:rsidR="00B7121A" w:rsidRPr="00305D60">
        <w:rPr>
          <w:rFonts w:ascii="Times New Roman" w:hAnsi="Times New Roman" w:cs="Times New Roman"/>
          <w:sz w:val="24"/>
          <w:szCs w:val="24"/>
        </w:rPr>
        <w:t>s in case of fire</w:t>
      </w:r>
      <w:r w:rsidRPr="00305D60">
        <w:rPr>
          <w:rFonts w:ascii="Times New Roman" w:hAnsi="Times New Roman" w:cs="Times New Roman"/>
          <w:sz w:val="24"/>
          <w:szCs w:val="24"/>
        </w:rPr>
        <w:t>. Some of the rooms measured 5.7 square meters</w:t>
      </w:r>
      <w:r w:rsidR="00B36C61" w:rsidRPr="00305D60">
        <w:rPr>
          <w:rFonts w:ascii="Times New Roman" w:hAnsi="Times New Roman" w:cs="Times New Roman"/>
          <w:sz w:val="24"/>
          <w:szCs w:val="24"/>
        </w:rPr>
        <w:t xml:space="preserve"> and had no kitchen facilities</w:t>
      </w:r>
      <w:r w:rsidRPr="00305D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804CB7" w14:textId="7900A2E2" w:rsidR="0042769B" w:rsidRPr="00305D60" w:rsidRDefault="0042769B" w:rsidP="00305D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5D60">
        <w:rPr>
          <w:rFonts w:ascii="Times New Roman" w:hAnsi="Times New Roman" w:cs="Times New Roman"/>
          <w:sz w:val="24"/>
          <w:szCs w:val="24"/>
        </w:rPr>
        <w:t>We felt</w:t>
      </w:r>
      <w:r w:rsidR="00BC7717" w:rsidRPr="00305D60">
        <w:rPr>
          <w:rFonts w:ascii="Times New Roman" w:hAnsi="Times New Roman" w:cs="Times New Roman"/>
          <w:sz w:val="24"/>
          <w:szCs w:val="24"/>
        </w:rPr>
        <w:t xml:space="preserve"> that</w:t>
      </w:r>
      <w:r w:rsidRPr="00305D60">
        <w:rPr>
          <w:rFonts w:ascii="Times New Roman" w:hAnsi="Times New Roman" w:cs="Times New Roman"/>
          <w:sz w:val="24"/>
          <w:szCs w:val="24"/>
        </w:rPr>
        <w:t xml:space="preserve"> both </w:t>
      </w:r>
      <w:r w:rsidR="00BC7717" w:rsidRPr="00305D60">
        <w:rPr>
          <w:rFonts w:ascii="Times New Roman" w:hAnsi="Times New Roman" w:cs="Times New Roman"/>
          <w:sz w:val="24"/>
          <w:szCs w:val="24"/>
        </w:rPr>
        <w:t>prosecuting for not having a licence and applying for a</w:t>
      </w:r>
      <w:r w:rsidRPr="00305D60">
        <w:rPr>
          <w:rFonts w:ascii="Times New Roman" w:hAnsi="Times New Roman" w:cs="Times New Roman"/>
          <w:sz w:val="24"/>
          <w:szCs w:val="24"/>
        </w:rPr>
        <w:t xml:space="preserve"> rent repayment order were in the public interest and pursued these</w:t>
      </w:r>
      <w:r w:rsidR="00C735A1" w:rsidRPr="00305D60">
        <w:rPr>
          <w:rFonts w:ascii="Times New Roman" w:hAnsi="Times New Roman" w:cs="Times New Roman"/>
          <w:sz w:val="24"/>
          <w:szCs w:val="24"/>
        </w:rPr>
        <w:t xml:space="preserve"> through the court and first tier tribunal</w:t>
      </w:r>
      <w:r w:rsidRPr="00305D60">
        <w:rPr>
          <w:rFonts w:ascii="Times New Roman" w:hAnsi="Times New Roman" w:cs="Times New Roman"/>
          <w:sz w:val="24"/>
          <w:szCs w:val="24"/>
        </w:rPr>
        <w:t>.</w:t>
      </w:r>
      <w:r w:rsidR="0057406A" w:rsidRPr="00305D60">
        <w:rPr>
          <w:rFonts w:ascii="Times New Roman" w:hAnsi="Times New Roman" w:cs="Times New Roman"/>
          <w:sz w:val="24"/>
          <w:szCs w:val="24"/>
        </w:rPr>
        <w:t xml:space="preserve"> </w:t>
      </w:r>
      <w:r w:rsidR="003420B9" w:rsidRPr="00305D60">
        <w:rPr>
          <w:rFonts w:ascii="Times New Roman" w:hAnsi="Times New Roman" w:cs="Times New Roman"/>
          <w:sz w:val="24"/>
          <w:szCs w:val="24"/>
        </w:rPr>
        <w:t xml:space="preserve">The case and large fine awarded </w:t>
      </w:r>
      <w:r w:rsidR="00BC7717" w:rsidRPr="00305D60">
        <w:rPr>
          <w:rFonts w:ascii="Times New Roman" w:hAnsi="Times New Roman" w:cs="Times New Roman"/>
          <w:sz w:val="24"/>
          <w:szCs w:val="24"/>
        </w:rPr>
        <w:t>achiev</w:t>
      </w:r>
      <w:r w:rsidR="00DD53FA" w:rsidRPr="00305D60">
        <w:rPr>
          <w:rFonts w:ascii="Times New Roman" w:hAnsi="Times New Roman" w:cs="Times New Roman"/>
          <w:sz w:val="24"/>
          <w:szCs w:val="24"/>
        </w:rPr>
        <w:t>e</w:t>
      </w:r>
      <w:r w:rsidR="00BC7717" w:rsidRPr="00305D60">
        <w:rPr>
          <w:rFonts w:ascii="Times New Roman" w:hAnsi="Times New Roman" w:cs="Times New Roman"/>
          <w:sz w:val="24"/>
          <w:szCs w:val="24"/>
        </w:rPr>
        <w:t xml:space="preserve">d national coverage. It was featured on the </w:t>
      </w:r>
      <w:r w:rsidR="00B36C61" w:rsidRPr="00305D60">
        <w:rPr>
          <w:rFonts w:ascii="Times New Roman" w:hAnsi="Times New Roman" w:cs="Times New Roman"/>
          <w:sz w:val="24"/>
          <w:szCs w:val="24"/>
        </w:rPr>
        <w:t xml:space="preserve">twitter feeds </w:t>
      </w:r>
      <w:r w:rsidR="00C735A1" w:rsidRPr="00305D60">
        <w:rPr>
          <w:rFonts w:ascii="Times New Roman" w:hAnsi="Times New Roman" w:cs="Times New Roman"/>
          <w:sz w:val="24"/>
          <w:szCs w:val="24"/>
        </w:rPr>
        <w:t>o</w:t>
      </w:r>
      <w:r w:rsidR="00BC7717" w:rsidRPr="00305D60">
        <w:rPr>
          <w:rFonts w:ascii="Times New Roman" w:hAnsi="Times New Roman" w:cs="Times New Roman"/>
          <w:sz w:val="24"/>
          <w:szCs w:val="24"/>
        </w:rPr>
        <w:t>f</w:t>
      </w:r>
      <w:r w:rsidRPr="00305D60">
        <w:rPr>
          <w:rFonts w:ascii="Times New Roman" w:hAnsi="Times New Roman" w:cs="Times New Roman"/>
          <w:sz w:val="24"/>
          <w:szCs w:val="24"/>
        </w:rPr>
        <w:t xml:space="preserve"> </w:t>
      </w:r>
      <w:r w:rsidR="00B36C61" w:rsidRPr="00305D60">
        <w:rPr>
          <w:rFonts w:ascii="Times New Roman" w:hAnsi="Times New Roman" w:cs="Times New Roman"/>
          <w:sz w:val="24"/>
          <w:szCs w:val="24"/>
        </w:rPr>
        <w:t>I</w:t>
      </w:r>
      <w:r w:rsidR="00C735A1" w:rsidRPr="00305D60">
        <w:rPr>
          <w:rFonts w:ascii="Times New Roman" w:hAnsi="Times New Roman" w:cs="Times New Roman"/>
          <w:sz w:val="24"/>
          <w:szCs w:val="24"/>
        </w:rPr>
        <w:t>nside</w:t>
      </w:r>
      <w:r w:rsidR="00B36C61" w:rsidRPr="00305D60">
        <w:rPr>
          <w:rFonts w:ascii="Times New Roman" w:hAnsi="Times New Roman" w:cs="Times New Roman"/>
          <w:sz w:val="24"/>
          <w:szCs w:val="24"/>
        </w:rPr>
        <w:t xml:space="preserve"> </w:t>
      </w:r>
      <w:r w:rsidR="00DD53FA" w:rsidRPr="00305D60">
        <w:rPr>
          <w:rFonts w:ascii="Times New Roman" w:hAnsi="Times New Roman" w:cs="Times New Roman"/>
          <w:sz w:val="24"/>
          <w:szCs w:val="24"/>
        </w:rPr>
        <w:t>Housing and</w:t>
      </w:r>
      <w:r w:rsidR="00B36C61" w:rsidRPr="00305D60">
        <w:rPr>
          <w:rFonts w:ascii="Times New Roman" w:hAnsi="Times New Roman" w:cs="Times New Roman"/>
          <w:sz w:val="24"/>
          <w:szCs w:val="24"/>
        </w:rPr>
        <w:t xml:space="preserve"> one of </w:t>
      </w:r>
      <w:r w:rsidR="00DD53FA" w:rsidRPr="00305D60">
        <w:rPr>
          <w:rFonts w:ascii="Times New Roman" w:hAnsi="Times New Roman" w:cs="Times New Roman"/>
          <w:sz w:val="24"/>
          <w:szCs w:val="24"/>
        </w:rPr>
        <w:t xml:space="preserve">the national landlords’ </w:t>
      </w:r>
      <w:r w:rsidRPr="00305D60">
        <w:rPr>
          <w:rFonts w:ascii="Times New Roman" w:hAnsi="Times New Roman" w:cs="Times New Roman"/>
          <w:sz w:val="24"/>
          <w:szCs w:val="24"/>
        </w:rPr>
        <w:t xml:space="preserve">associations and </w:t>
      </w:r>
      <w:r w:rsidR="00C735A1" w:rsidRPr="00305D60">
        <w:rPr>
          <w:rFonts w:ascii="Times New Roman" w:hAnsi="Times New Roman" w:cs="Times New Roman"/>
          <w:sz w:val="24"/>
          <w:szCs w:val="24"/>
        </w:rPr>
        <w:t xml:space="preserve">also on </w:t>
      </w:r>
      <w:r w:rsidRPr="00305D60">
        <w:rPr>
          <w:rFonts w:ascii="Times New Roman" w:hAnsi="Times New Roman" w:cs="Times New Roman"/>
          <w:sz w:val="24"/>
          <w:szCs w:val="24"/>
        </w:rPr>
        <w:t xml:space="preserve">BBC </w:t>
      </w:r>
      <w:r w:rsidR="004C6452" w:rsidRPr="00305D60">
        <w:rPr>
          <w:rFonts w:ascii="Times New Roman" w:hAnsi="Times New Roman" w:cs="Times New Roman"/>
          <w:sz w:val="24"/>
          <w:szCs w:val="24"/>
        </w:rPr>
        <w:t>R</w:t>
      </w:r>
      <w:r w:rsidR="00C735A1" w:rsidRPr="00305D60">
        <w:rPr>
          <w:rFonts w:ascii="Times New Roman" w:hAnsi="Times New Roman" w:cs="Times New Roman"/>
          <w:sz w:val="24"/>
          <w:szCs w:val="24"/>
        </w:rPr>
        <w:t xml:space="preserve">adio </w:t>
      </w:r>
      <w:r w:rsidRPr="00305D60">
        <w:rPr>
          <w:rFonts w:ascii="Times New Roman" w:hAnsi="Times New Roman" w:cs="Times New Roman"/>
          <w:sz w:val="24"/>
          <w:szCs w:val="24"/>
        </w:rPr>
        <w:t xml:space="preserve">4 </w:t>
      </w:r>
      <w:r w:rsidR="003420B9" w:rsidRPr="00305D60">
        <w:rPr>
          <w:rFonts w:ascii="Times New Roman" w:hAnsi="Times New Roman" w:cs="Times New Roman"/>
          <w:sz w:val="24"/>
          <w:szCs w:val="24"/>
        </w:rPr>
        <w:t>Y</w:t>
      </w:r>
      <w:r w:rsidRPr="00305D60">
        <w:rPr>
          <w:rFonts w:ascii="Times New Roman" w:hAnsi="Times New Roman" w:cs="Times New Roman"/>
          <w:sz w:val="24"/>
          <w:szCs w:val="24"/>
        </w:rPr>
        <w:t xml:space="preserve">ou and </w:t>
      </w:r>
      <w:r w:rsidR="003420B9" w:rsidRPr="00305D60">
        <w:rPr>
          <w:rFonts w:ascii="Times New Roman" w:hAnsi="Times New Roman" w:cs="Times New Roman"/>
          <w:sz w:val="24"/>
          <w:szCs w:val="24"/>
        </w:rPr>
        <w:t>Y</w:t>
      </w:r>
      <w:r w:rsidRPr="00305D60">
        <w:rPr>
          <w:rFonts w:ascii="Times New Roman" w:hAnsi="Times New Roman" w:cs="Times New Roman"/>
          <w:sz w:val="24"/>
          <w:szCs w:val="24"/>
        </w:rPr>
        <w:t xml:space="preserve">ours. </w:t>
      </w:r>
    </w:p>
    <w:p w14:paraId="26F1E075" w14:textId="533BF698" w:rsidR="00C735A1" w:rsidRPr="00305D60" w:rsidRDefault="003420B9" w:rsidP="00305D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5D60">
        <w:rPr>
          <w:rFonts w:ascii="Times New Roman" w:hAnsi="Times New Roman" w:cs="Times New Roman"/>
          <w:sz w:val="24"/>
          <w:szCs w:val="24"/>
        </w:rPr>
        <w:t xml:space="preserve">The </w:t>
      </w:r>
      <w:r w:rsidR="00C735A1" w:rsidRPr="00305D60">
        <w:rPr>
          <w:rFonts w:ascii="Times New Roman" w:hAnsi="Times New Roman" w:cs="Times New Roman"/>
          <w:sz w:val="24"/>
          <w:szCs w:val="24"/>
        </w:rPr>
        <w:t xml:space="preserve">new </w:t>
      </w:r>
      <w:r w:rsidR="00DD53FA" w:rsidRPr="00305D60">
        <w:rPr>
          <w:rFonts w:ascii="Times New Roman" w:hAnsi="Times New Roman" w:cs="Times New Roman"/>
          <w:sz w:val="24"/>
          <w:szCs w:val="24"/>
        </w:rPr>
        <w:t xml:space="preserve">Housing and Planning Act </w:t>
      </w:r>
      <w:r w:rsidR="0057406A" w:rsidRPr="00305D60">
        <w:rPr>
          <w:rFonts w:ascii="Times New Roman" w:hAnsi="Times New Roman" w:cs="Times New Roman"/>
          <w:sz w:val="24"/>
          <w:szCs w:val="24"/>
        </w:rPr>
        <w:t>2016</w:t>
      </w:r>
      <w:r w:rsidR="00DD53FA" w:rsidRPr="00305D60">
        <w:rPr>
          <w:rFonts w:ascii="Times New Roman" w:hAnsi="Times New Roman" w:cs="Times New Roman"/>
          <w:sz w:val="24"/>
          <w:szCs w:val="24"/>
        </w:rPr>
        <w:t xml:space="preserve"> w</w:t>
      </w:r>
      <w:r w:rsidR="0042769B" w:rsidRPr="00305D60">
        <w:rPr>
          <w:rFonts w:ascii="Times New Roman" w:hAnsi="Times New Roman" w:cs="Times New Roman"/>
          <w:sz w:val="24"/>
          <w:szCs w:val="24"/>
        </w:rPr>
        <w:t>iden</w:t>
      </w:r>
      <w:r w:rsidRPr="00305D60">
        <w:rPr>
          <w:rFonts w:ascii="Times New Roman" w:hAnsi="Times New Roman" w:cs="Times New Roman"/>
          <w:sz w:val="24"/>
          <w:szCs w:val="24"/>
        </w:rPr>
        <w:t>s</w:t>
      </w:r>
      <w:r w:rsidR="0042769B" w:rsidRPr="00305D60">
        <w:rPr>
          <w:rFonts w:ascii="Times New Roman" w:hAnsi="Times New Roman" w:cs="Times New Roman"/>
          <w:sz w:val="24"/>
          <w:szCs w:val="24"/>
        </w:rPr>
        <w:t xml:space="preserve"> the scope for grounds for RROs </w:t>
      </w:r>
      <w:r w:rsidR="00DD53FA" w:rsidRPr="00305D60">
        <w:rPr>
          <w:rFonts w:ascii="Times New Roman" w:hAnsi="Times New Roman" w:cs="Times New Roman"/>
          <w:sz w:val="24"/>
          <w:szCs w:val="24"/>
        </w:rPr>
        <w:t>and local authorities will be able to keep the receipts</w:t>
      </w:r>
      <w:r w:rsidR="0042769B" w:rsidRPr="00305D60">
        <w:rPr>
          <w:rFonts w:ascii="Times New Roman" w:hAnsi="Times New Roman" w:cs="Times New Roman"/>
          <w:sz w:val="24"/>
          <w:szCs w:val="24"/>
        </w:rPr>
        <w:t xml:space="preserve">. Also coming are </w:t>
      </w:r>
      <w:r w:rsidR="00544930" w:rsidRPr="00305D60">
        <w:rPr>
          <w:rFonts w:ascii="Times New Roman" w:hAnsi="Times New Roman" w:cs="Times New Roman"/>
          <w:sz w:val="24"/>
          <w:szCs w:val="24"/>
        </w:rPr>
        <w:t xml:space="preserve">civil </w:t>
      </w:r>
      <w:r w:rsidR="0042769B" w:rsidRPr="00305D60">
        <w:rPr>
          <w:rFonts w:ascii="Times New Roman" w:hAnsi="Times New Roman" w:cs="Times New Roman"/>
          <w:sz w:val="24"/>
          <w:szCs w:val="24"/>
        </w:rPr>
        <w:t xml:space="preserve">penalty notices for breaches of </w:t>
      </w:r>
      <w:r w:rsidR="00DD53FA" w:rsidRPr="00305D60">
        <w:rPr>
          <w:rFonts w:ascii="Times New Roman" w:hAnsi="Times New Roman" w:cs="Times New Roman"/>
          <w:sz w:val="24"/>
          <w:szCs w:val="24"/>
        </w:rPr>
        <w:t>the</w:t>
      </w:r>
      <w:r w:rsidR="007A093E" w:rsidRPr="00305D60">
        <w:rPr>
          <w:rFonts w:ascii="Times New Roman" w:hAnsi="Times New Roman" w:cs="Times New Roman"/>
          <w:sz w:val="24"/>
          <w:szCs w:val="24"/>
        </w:rPr>
        <w:t xml:space="preserve"> Housing Act</w:t>
      </w:r>
      <w:r w:rsidR="0042769B" w:rsidRPr="00305D60">
        <w:rPr>
          <w:rFonts w:ascii="Times New Roman" w:hAnsi="Times New Roman" w:cs="Times New Roman"/>
          <w:sz w:val="24"/>
          <w:szCs w:val="24"/>
        </w:rPr>
        <w:t>, with authorities able to set fines and keep receipts.</w:t>
      </w:r>
      <w:r w:rsidR="0057406A" w:rsidRPr="00305D60">
        <w:rPr>
          <w:rFonts w:ascii="Times New Roman" w:hAnsi="Times New Roman" w:cs="Times New Roman"/>
          <w:sz w:val="24"/>
          <w:szCs w:val="24"/>
        </w:rPr>
        <w:t xml:space="preserve"> </w:t>
      </w:r>
      <w:r w:rsidR="00DD53FA" w:rsidRPr="00305D60">
        <w:rPr>
          <w:rFonts w:ascii="Times New Roman" w:hAnsi="Times New Roman" w:cs="Times New Roman"/>
          <w:sz w:val="24"/>
          <w:szCs w:val="24"/>
        </w:rPr>
        <w:t>New enforcements</w:t>
      </w:r>
      <w:r w:rsidR="004E2F47" w:rsidRPr="00305D60">
        <w:rPr>
          <w:rFonts w:ascii="Times New Roman" w:hAnsi="Times New Roman" w:cs="Times New Roman"/>
          <w:sz w:val="24"/>
          <w:szCs w:val="24"/>
        </w:rPr>
        <w:t xml:space="preserve"> powers </w:t>
      </w:r>
      <w:r w:rsidR="00DD53FA" w:rsidRPr="00305D60">
        <w:rPr>
          <w:rFonts w:ascii="Times New Roman" w:hAnsi="Times New Roman" w:cs="Times New Roman"/>
          <w:sz w:val="24"/>
          <w:szCs w:val="24"/>
        </w:rPr>
        <w:t>will be</w:t>
      </w:r>
      <w:r w:rsidR="004E2F47" w:rsidRPr="00305D60">
        <w:rPr>
          <w:rFonts w:ascii="Times New Roman" w:hAnsi="Times New Roman" w:cs="Times New Roman"/>
          <w:sz w:val="24"/>
          <w:szCs w:val="24"/>
        </w:rPr>
        <w:t xml:space="preserve"> welcome to reduce hazards, prevent harm and reduce health </w:t>
      </w:r>
      <w:r w:rsidR="00A94F5E" w:rsidRPr="00305D60">
        <w:rPr>
          <w:rFonts w:ascii="Times New Roman" w:hAnsi="Times New Roman" w:cs="Times New Roman"/>
          <w:sz w:val="24"/>
          <w:szCs w:val="24"/>
        </w:rPr>
        <w:t>inequalities</w:t>
      </w:r>
      <w:r w:rsidR="004E2F47" w:rsidRPr="00305D60">
        <w:rPr>
          <w:rFonts w:ascii="Times New Roman" w:hAnsi="Times New Roman" w:cs="Times New Roman"/>
          <w:sz w:val="24"/>
          <w:szCs w:val="24"/>
        </w:rPr>
        <w:t xml:space="preserve"> in the private rented sector</w:t>
      </w:r>
      <w:r w:rsidR="00DD53FA" w:rsidRPr="00305D60">
        <w:rPr>
          <w:rFonts w:ascii="Times New Roman" w:hAnsi="Times New Roman" w:cs="Times New Roman"/>
          <w:sz w:val="24"/>
          <w:szCs w:val="24"/>
        </w:rPr>
        <w:t xml:space="preserve"> and </w:t>
      </w:r>
      <w:r w:rsidRPr="00305D60">
        <w:rPr>
          <w:rFonts w:ascii="Times New Roman" w:hAnsi="Times New Roman" w:cs="Times New Roman"/>
          <w:sz w:val="24"/>
          <w:szCs w:val="24"/>
        </w:rPr>
        <w:t xml:space="preserve">achieve </w:t>
      </w:r>
      <w:r w:rsidR="00517912" w:rsidRPr="00305D60">
        <w:rPr>
          <w:rFonts w:ascii="Times New Roman" w:hAnsi="Times New Roman" w:cs="Times New Roman"/>
          <w:sz w:val="24"/>
          <w:szCs w:val="24"/>
        </w:rPr>
        <w:t>additional revenue</w:t>
      </w:r>
      <w:r w:rsidR="0057406A" w:rsidRPr="00305D60">
        <w:rPr>
          <w:rFonts w:ascii="Times New Roman" w:hAnsi="Times New Roman" w:cs="Times New Roman"/>
          <w:sz w:val="24"/>
          <w:szCs w:val="24"/>
        </w:rPr>
        <w:t>.</w:t>
      </w:r>
    </w:p>
    <w:p w14:paraId="3A231ADA" w14:textId="548A6A7F" w:rsidR="0042769B" w:rsidRPr="00305D60" w:rsidRDefault="003420B9" w:rsidP="00305D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5D60">
        <w:rPr>
          <w:rFonts w:ascii="Times New Roman" w:hAnsi="Times New Roman" w:cs="Times New Roman"/>
          <w:sz w:val="24"/>
          <w:szCs w:val="24"/>
        </w:rPr>
        <w:t xml:space="preserve">This is a further incentive </w:t>
      </w:r>
      <w:r w:rsidR="00A67EA6" w:rsidRPr="00305D60">
        <w:rPr>
          <w:rFonts w:ascii="Times New Roman" w:hAnsi="Times New Roman" w:cs="Times New Roman"/>
          <w:sz w:val="24"/>
          <w:szCs w:val="24"/>
        </w:rPr>
        <w:t xml:space="preserve">to </w:t>
      </w:r>
      <w:r w:rsidR="00517912" w:rsidRPr="00305D60">
        <w:rPr>
          <w:rFonts w:ascii="Times New Roman" w:hAnsi="Times New Roman" w:cs="Times New Roman"/>
          <w:sz w:val="24"/>
          <w:szCs w:val="24"/>
        </w:rPr>
        <w:t>publish</w:t>
      </w:r>
      <w:r w:rsidR="00DD53FA" w:rsidRPr="00305D60">
        <w:rPr>
          <w:rFonts w:ascii="Times New Roman" w:hAnsi="Times New Roman" w:cs="Times New Roman"/>
          <w:sz w:val="24"/>
          <w:szCs w:val="24"/>
        </w:rPr>
        <w:t xml:space="preserve"> </w:t>
      </w:r>
      <w:r w:rsidR="00517912" w:rsidRPr="00305D60">
        <w:rPr>
          <w:rFonts w:ascii="Times New Roman" w:hAnsi="Times New Roman" w:cs="Times New Roman"/>
          <w:sz w:val="24"/>
          <w:szCs w:val="24"/>
        </w:rPr>
        <w:t xml:space="preserve">data </w:t>
      </w:r>
      <w:r w:rsidR="007A093E" w:rsidRPr="00305D60">
        <w:rPr>
          <w:rFonts w:ascii="Times New Roman" w:hAnsi="Times New Roman" w:cs="Times New Roman"/>
          <w:sz w:val="24"/>
          <w:szCs w:val="24"/>
        </w:rPr>
        <w:t xml:space="preserve">online </w:t>
      </w:r>
      <w:r w:rsidR="00517912" w:rsidRPr="00305D60">
        <w:rPr>
          <w:rFonts w:ascii="Times New Roman" w:hAnsi="Times New Roman" w:cs="Times New Roman"/>
          <w:sz w:val="24"/>
          <w:szCs w:val="24"/>
        </w:rPr>
        <w:t xml:space="preserve">on </w:t>
      </w:r>
      <w:r w:rsidR="00544930" w:rsidRPr="00305D60">
        <w:rPr>
          <w:rFonts w:ascii="Times New Roman" w:hAnsi="Times New Roman" w:cs="Times New Roman"/>
          <w:sz w:val="24"/>
          <w:szCs w:val="24"/>
        </w:rPr>
        <w:t xml:space="preserve">meaningful health outcomes and not just </w:t>
      </w:r>
      <w:r w:rsidR="00517912" w:rsidRPr="00305D60">
        <w:rPr>
          <w:rFonts w:ascii="Times New Roman" w:hAnsi="Times New Roman" w:cs="Times New Roman"/>
          <w:sz w:val="24"/>
          <w:szCs w:val="24"/>
        </w:rPr>
        <w:t xml:space="preserve">enforcement activity and </w:t>
      </w:r>
      <w:r w:rsidR="00241135" w:rsidRPr="00305D60">
        <w:rPr>
          <w:rFonts w:ascii="Times New Roman" w:hAnsi="Times New Roman" w:cs="Times New Roman"/>
          <w:sz w:val="24"/>
          <w:szCs w:val="24"/>
        </w:rPr>
        <w:t xml:space="preserve">how </w:t>
      </w:r>
      <w:r w:rsidR="00517912" w:rsidRPr="00305D60">
        <w:rPr>
          <w:rFonts w:ascii="Times New Roman" w:hAnsi="Times New Roman" w:cs="Times New Roman"/>
          <w:sz w:val="24"/>
          <w:szCs w:val="24"/>
        </w:rPr>
        <w:t>money recovered</w:t>
      </w:r>
      <w:r w:rsidR="00DD53FA" w:rsidRPr="00305D60">
        <w:rPr>
          <w:rFonts w:ascii="Times New Roman" w:hAnsi="Times New Roman" w:cs="Times New Roman"/>
          <w:sz w:val="24"/>
          <w:szCs w:val="24"/>
        </w:rPr>
        <w:t xml:space="preserve"> </w:t>
      </w:r>
      <w:r w:rsidR="00241135" w:rsidRPr="00305D60">
        <w:rPr>
          <w:rFonts w:ascii="Times New Roman" w:hAnsi="Times New Roman" w:cs="Times New Roman"/>
          <w:sz w:val="24"/>
          <w:szCs w:val="24"/>
        </w:rPr>
        <w:t>has been reinvested</w:t>
      </w:r>
      <w:r w:rsidRPr="00305D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5D6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05D60">
        <w:rPr>
          <w:rFonts w:ascii="Times New Roman" w:hAnsi="Times New Roman" w:cs="Times New Roman"/>
          <w:sz w:val="24"/>
          <w:szCs w:val="24"/>
        </w:rPr>
        <w:t xml:space="preserve"> local authorities are likely to be u</w:t>
      </w:r>
      <w:r w:rsidR="004C6452" w:rsidRPr="00305D60">
        <w:rPr>
          <w:rFonts w:ascii="Times New Roman" w:hAnsi="Times New Roman" w:cs="Times New Roman"/>
          <w:sz w:val="24"/>
          <w:szCs w:val="24"/>
        </w:rPr>
        <w:t>nder increasing scrutiny about th</w:t>
      </w:r>
      <w:r w:rsidRPr="00305D60">
        <w:rPr>
          <w:rFonts w:ascii="Times New Roman" w:hAnsi="Times New Roman" w:cs="Times New Roman"/>
          <w:sz w:val="24"/>
          <w:szCs w:val="24"/>
        </w:rPr>
        <w:t>i</w:t>
      </w:r>
      <w:r w:rsidR="004C6452" w:rsidRPr="00305D60">
        <w:rPr>
          <w:rFonts w:ascii="Times New Roman" w:hAnsi="Times New Roman" w:cs="Times New Roman"/>
          <w:sz w:val="24"/>
          <w:szCs w:val="24"/>
        </w:rPr>
        <w:t>s</w:t>
      </w:r>
      <w:r w:rsidRPr="00305D60">
        <w:rPr>
          <w:rFonts w:ascii="Times New Roman" w:hAnsi="Times New Roman" w:cs="Times New Roman"/>
          <w:sz w:val="24"/>
          <w:szCs w:val="24"/>
        </w:rPr>
        <w:t xml:space="preserve"> income and expenditure relati</w:t>
      </w:r>
      <w:r w:rsidR="004C6452" w:rsidRPr="00305D60">
        <w:rPr>
          <w:rFonts w:ascii="Times New Roman" w:hAnsi="Times New Roman" w:cs="Times New Roman"/>
          <w:sz w:val="24"/>
          <w:szCs w:val="24"/>
        </w:rPr>
        <w:t>ng</w:t>
      </w:r>
      <w:r w:rsidRPr="00305D60">
        <w:rPr>
          <w:rFonts w:ascii="Times New Roman" w:hAnsi="Times New Roman" w:cs="Times New Roman"/>
          <w:sz w:val="24"/>
          <w:szCs w:val="24"/>
        </w:rPr>
        <w:t xml:space="preserve"> to </w:t>
      </w:r>
      <w:r w:rsidR="00DD53FA" w:rsidRPr="00305D60">
        <w:rPr>
          <w:rFonts w:ascii="Times New Roman" w:hAnsi="Times New Roman" w:cs="Times New Roman"/>
          <w:sz w:val="24"/>
          <w:szCs w:val="24"/>
        </w:rPr>
        <w:t>enforcement</w:t>
      </w:r>
      <w:r w:rsidR="00DE21F8" w:rsidRPr="00305D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1FB111" w14:textId="3CEEBC7C" w:rsidR="00DB703C" w:rsidRPr="00305D60" w:rsidRDefault="00DD53FA" w:rsidP="00305D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5D60">
        <w:rPr>
          <w:rFonts w:ascii="Times New Roman" w:hAnsi="Times New Roman" w:cs="Times New Roman"/>
          <w:sz w:val="24"/>
          <w:szCs w:val="24"/>
        </w:rPr>
        <w:t xml:space="preserve">We know from a survey carried out last year by past CIEH president, </w:t>
      </w:r>
      <w:r w:rsidR="00732C90" w:rsidRPr="00305D60">
        <w:rPr>
          <w:rFonts w:ascii="Times New Roman" w:hAnsi="Times New Roman" w:cs="Times New Roman"/>
          <w:sz w:val="24"/>
          <w:szCs w:val="24"/>
        </w:rPr>
        <w:t>Stephen Battersby</w:t>
      </w:r>
      <w:r w:rsidR="002612DB" w:rsidRPr="00305D60">
        <w:rPr>
          <w:rFonts w:ascii="Times New Roman" w:hAnsi="Times New Roman" w:cs="Times New Roman"/>
          <w:sz w:val="24"/>
          <w:szCs w:val="24"/>
        </w:rPr>
        <w:t>,</w:t>
      </w:r>
      <w:r w:rsidR="00732C90" w:rsidRPr="00305D60">
        <w:rPr>
          <w:rFonts w:ascii="Times New Roman" w:hAnsi="Times New Roman" w:cs="Times New Roman"/>
          <w:sz w:val="24"/>
          <w:szCs w:val="24"/>
        </w:rPr>
        <w:t xml:space="preserve"> and Karen Buck MP </w:t>
      </w:r>
      <w:r w:rsidR="002612DB" w:rsidRPr="00305D60">
        <w:rPr>
          <w:rFonts w:ascii="Times New Roman" w:hAnsi="Times New Roman" w:cs="Times New Roman"/>
          <w:sz w:val="24"/>
          <w:szCs w:val="24"/>
        </w:rPr>
        <w:t>that housing enforcement is patchy</w:t>
      </w:r>
      <w:r w:rsidR="00732C90" w:rsidRPr="00305D60">
        <w:rPr>
          <w:rFonts w:ascii="Times New Roman" w:hAnsi="Times New Roman" w:cs="Times New Roman"/>
          <w:sz w:val="24"/>
          <w:szCs w:val="24"/>
        </w:rPr>
        <w:t>.</w:t>
      </w:r>
      <w:r w:rsidR="00517912" w:rsidRPr="00305D60">
        <w:rPr>
          <w:rFonts w:ascii="Times New Roman" w:hAnsi="Times New Roman" w:cs="Times New Roman"/>
          <w:sz w:val="24"/>
          <w:szCs w:val="24"/>
        </w:rPr>
        <w:t xml:space="preserve"> </w:t>
      </w:r>
      <w:r w:rsidR="00732C90" w:rsidRPr="00305D60">
        <w:rPr>
          <w:rFonts w:ascii="Times New Roman" w:hAnsi="Times New Roman" w:cs="Times New Roman"/>
          <w:sz w:val="24"/>
          <w:szCs w:val="24"/>
        </w:rPr>
        <w:t>W</w:t>
      </w:r>
      <w:r w:rsidR="0042769B" w:rsidRPr="00305D60">
        <w:rPr>
          <w:rFonts w:ascii="Times New Roman" w:hAnsi="Times New Roman" w:cs="Times New Roman"/>
          <w:sz w:val="24"/>
          <w:szCs w:val="24"/>
        </w:rPr>
        <w:t xml:space="preserve">ill </w:t>
      </w:r>
      <w:r w:rsidR="00732C90" w:rsidRPr="00305D60">
        <w:rPr>
          <w:rFonts w:ascii="Times New Roman" w:hAnsi="Times New Roman" w:cs="Times New Roman"/>
          <w:sz w:val="24"/>
          <w:szCs w:val="24"/>
        </w:rPr>
        <w:t xml:space="preserve">these new powers serve as driver </w:t>
      </w:r>
      <w:r w:rsidR="00732C90" w:rsidRPr="00305D60">
        <w:rPr>
          <w:rFonts w:ascii="Times New Roman" w:hAnsi="Times New Roman" w:cs="Times New Roman"/>
          <w:sz w:val="24"/>
          <w:szCs w:val="24"/>
        </w:rPr>
        <w:lastRenderedPageBreak/>
        <w:t xml:space="preserve">for </w:t>
      </w:r>
      <w:r w:rsidR="002612DB" w:rsidRPr="00305D60">
        <w:rPr>
          <w:rFonts w:ascii="Times New Roman" w:hAnsi="Times New Roman" w:cs="Times New Roman"/>
          <w:sz w:val="24"/>
          <w:szCs w:val="24"/>
        </w:rPr>
        <w:t>investment in enforcement, professionalising</w:t>
      </w:r>
      <w:r w:rsidR="00DB703C" w:rsidRPr="00305D60">
        <w:rPr>
          <w:rFonts w:ascii="Times New Roman" w:hAnsi="Times New Roman" w:cs="Times New Roman"/>
          <w:sz w:val="24"/>
          <w:szCs w:val="24"/>
        </w:rPr>
        <w:t xml:space="preserve"> landlords, </w:t>
      </w:r>
      <w:r w:rsidR="002612DB" w:rsidRPr="00305D60">
        <w:rPr>
          <w:rFonts w:ascii="Times New Roman" w:hAnsi="Times New Roman" w:cs="Times New Roman"/>
          <w:sz w:val="24"/>
          <w:szCs w:val="24"/>
        </w:rPr>
        <w:t>increasing</w:t>
      </w:r>
      <w:r w:rsidR="0042769B" w:rsidRPr="00305D60">
        <w:rPr>
          <w:rFonts w:ascii="Times New Roman" w:hAnsi="Times New Roman" w:cs="Times New Roman"/>
          <w:sz w:val="24"/>
          <w:szCs w:val="24"/>
        </w:rPr>
        <w:t xml:space="preserve"> compliance</w:t>
      </w:r>
      <w:r w:rsidR="002612DB" w:rsidRPr="00305D60">
        <w:rPr>
          <w:rFonts w:ascii="Times New Roman" w:hAnsi="Times New Roman" w:cs="Times New Roman"/>
          <w:sz w:val="24"/>
          <w:szCs w:val="24"/>
        </w:rPr>
        <w:t xml:space="preserve"> and reducing</w:t>
      </w:r>
      <w:r w:rsidR="00DB703C" w:rsidRPr="00305D60">
        <w:rPr>
          <w:rFonts w:ascii="Times New Roman" w:hAnsi="Times New Roman" w:cs="Times New Roman"/>
          <w:sz w:val="24"/>
          <w:szCs w:val="24"/>
        </w:rPr>
        <w:t xml:space="preserve"> harm</w:t>
      </w:r>
      <w:r w:rsidR="0042769B" w:rsidRPr="00305D60">
        <w:rPr>
          <w:rFonts w:ascii="Times New Roman" w:hAnsi="Times New Roman" w:cs="Times New Roman"/>
          <w:sz w:val="24"/>
          <w:szCs w:val="24"/>
        </w:rPr>
        <w:t>?</w:t>
      </w:r>
      <w:r w:rsidR="00517912" w:rsidRPr="00305D60">
        <w:rPr>
          <w:rFonts w:ascii="Times New Roman" w:hAnsi="Times New Roman" w:cs="Times New Roman"/>
          <w:sz w:val="24"/>
          <w:szCs w:val="24"/>
        </w:rPr>
        <w:t xml:space="preserve"> </w:t>
      </w:r>
      <w:r w:rsidR="002612DB" w:rsidRPr="00305D60">
        <w:rPr>
          <w:rFonts w:ascii="Times New Roman" w:hAnsi="Times New Roman" w:cs="Times New Roman"/>
          <w:sz w:val="24"/>
          <w:szCs w:val="24"/>
        </w:rPr>
        <w:t xml:space="preserve">Hopefully, </w:t>
      </w:r>
      <w:r w:rsidR="00517912" w:rsidRPr="00305D60">
        <w:rPr>
          <w:rFonts w:ascii="Times New Roman" w:hAnsi="Times New Roman" w:cs="Times New Roman"/>
          <w:sz w:val="24"/>
          <w:szCs w:val="24"/>
        </w:rPr>
        <w:t>they will be useful in r</w:t>
      </w:r>
      <w:r w:rsidR="002612DB" w:rsidRPr="00305D60">
        <w:rPr>
          <w:rFonts w:ascii="Times New Roman" w:hAnsi="Times New Roman" w:cs="Times New Roman"/>
          <w:sz w:val="24"/>
          <w:szCs w:val="24"/>
        </w:rPr>
        <w:t>ais</w:t>
      </w:r>
      <w:r w:rsidR="00517912" w:rsidRPr="00305D60">
        <w:rPr>
          <w:rFonts w:ascii="Times New Roman" w:hAnsi="Times New Roman" w:cs="Times New Roman"/>
          <w:sz w:val="24"/>
          <w:szCs w:val="24"/>
        </w:rPr>
        <w:t xml:space="preserve">ing </w:t>
      </w:r>
      <w:r w:rsidR="002612DB" w:rsidRPr="00305D60">
        <w:rPr>
          <w:rFonts w:ascii="Times New Roman" w:hAnsi="Times New Roman" w:cs="Times New Roman"/>
          <w:sz w:val="24"/>
          <w:szCs w:val="24"/>
        </w:rPr>
        <w:t xml:space="preserve">awareness and </w:t>
      </w:r>
      <w:r w:rsidR="00732C90" w:rsidRPr="00305D60">
        <w:rPr>
          <w:rFonts w:ascii="Times New Roman" w:hAnsi="Times New Roman" w:cs="Times New Roman"/>
          <w:sz w:val="24"/>
          <w:szCs w:val="24"/>
        </w:rPr>
        <w:t xml:space="preserve">buy in </w:t>
      </w:r>
      <w:r w:rsidR="002612DB" w:rsidRPr="00305D60">
        <w:rPr>
          <w:rFonts w:ascii="Times New Roman" w:hAnsi="Times New Roman" w:cs="Times New Roman"/>
          <w:sz w:val="24"/>
          <w:szCs w:val="24"/>
        </w:rPr>
        <w:t xml:space="preserve">of our </w:t>
      </w:r>
      <w:r w:rsidR="00732C90" w:rsidRPr="00305D60">
        <w:rPr>
          <w:rFonts w:ascii="Times New Roman" w:hAnsi="Times New Roman" w:cs="Times New Roman"/>
          <w:sz w:val="24"/>
          <w:szCs w:val="24"/>
        </w:rPr>
        <w:t>private</w:t>
      </w:r>
      <w:r w:rsidR="002612DB" w:rsidRPr="00305D60">
        <w:rPr>
          <w:rFonts w:ascii="Times New Roman" w:hAnsi="Times New Roman" w:cs="Times New Roman"/>
          <w:sz w:val="24"/>
          <w:szCs w:val="24"/>
        </w:rPr>
        <w:t xml:space="preserve"> rented housing </w:t>
      </w:r>
      <w:r w:rsidR="00AA1629" w:rsidRPr="00305D60">
        <w:rPr>
          <w:rFonts w:ascii="Times New Roman" w:hAnsi="Times New Roman" w:cs="Times New Roman"/>
          <w:sz w:val="24"/>
          <w:szCs w:val="24"/>
        </w:rPr>
        <w:t>strategies</w:t>
      </w:r>
      <w:r w:rsidR="00517912" w:rsidRPr="00305D60">
        <w:rPr>
          <w:rFonts w:ascii="Times New Roman" w:hAnsi="Times New Roman" w:cs="Times New Roman"/>
          <w:sz w:val="24"/>
          <w:szCs w:val="24"/>
        </w:rPr>
        <w:t>. It’</w:t>
      </w:r>
      <w:r w:rsidR="002612DB" w:rsidRPr="00305D60">
        <w:rPr>
          <w:rFonts w:ascii="Times New Roman" w:hAnsi="Times New Roman" w:cs="Times New Roman"/>
          <w:sz w:val="24"/>
          <w:szCs w:val="24"/>
        </w:rPr>
        <w:t>s clear that we need more advocates and to work more effectively with our partners, D</w:t>
      </w:r>
      <w:r w:rsidR="00AA1629" w:rsidRPr="00305D60">
        <w:rPr>
          <w:rFonts w:ascii="Times New Roman" w:hAnsi="Times New Roman" w:cs="Times New Roman"/>
          <w:sz w:val="24"/>
          <w:szCs w:val="24"/>
        </w:rPr>
        <w:t xml:space="preserve">CLG, our own </w:t>
      </w:r>
      <w:r w:rsidR="002612DB" w:rsidRPr="00305D60">
        <w:rPr>
          <w:rFonts w:ascii="Times New Roman" w:hAnsi="Times New Roman" w:cs="Times New Roman"/>
          <w:sz w:val="24"/>
          <w:szCs w:val="24"/>
        </w:rPr>
        <w:t>p</w:t>
      </w:r>
      <w:r w:rsidR="00AA1629" w:rsidRPr="00305D60">
        <w:rPr>
          <w:rFonts w:ascii="Times New Roman" w:hAnsi="Times New Roman" w:cs="Times New Roman"/>
          <w:sz w:val="24"/>
          <w:szCs w:val="24"/>
        </w:rPr>
        <w:t xml:space="preserve">ublic </w:t>
      </w:r>
      <w:r w:rsidR="002612DB" w:rsidRPr="00305D60">
        <w:rPr>
          <w:rFonts w:ascii="Times New Roman" w:hAnsi="Times New Roman" w:cs="Times New Roman"/>
          <w:sz w:val="24"/>
          <w:szCs w:val="24"/>
        </w:rPr>
        <w:t>h</w:t>
      </w:r>
      <w:r w:rsidR="00AA1629" w:rsidRPr="00305D60">
        <w:rPr>
          <w:rFonts w:ascii="Times New Roman" w:hAnsi="Times New Roman" w:cs="Times New Roman"/>
          <w:sz w:val="24"/>
          <w:szCs w:val="24"/>
        </w:rPr>
        <w:t>ealth teams and Public Health England</w:t>
      </w:r>
    </w:p>
    <w:p w14:paraId="3AE62557" w14:textId="2DC1A7EE" w:rsidR="00DB703C" w:rsidRPr="00305D60" w:rsidRDefault="002612DB" w:rsidP="00305D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5D60">
        <w:rPr>
          <w:rFonts w:ascii="Times New Roman" w:hAnsi="Times New Roman" w:cs="Times New Roman"/>
          <w:sz w:val="24"/>
          <w:szCs w:val="24"/>
        </w:rPr>
        <w:t>A</w:t>
      </w:r>
      <w:r w:rsidR="00DE21F8" w:rsidRPr="00305D60">
        <w:rPr>
          <w:rFonts w:ascii="Times New Roman" w:hAnsi="Times New Roman" w:cs="Times New Roman"/>
          <w:sz w:val="24"/>
          <w:szCs w:val="24"/>
        </w:rPr>
        <w:t xml:space="preserve"> recent example of successful collaborative partnership working that doesn’t require significant investment is the predicative analytical work of the London Office</w:t>
      </w:r>
      <w:r w:rsidRPr="00305D60">
        <w:rPr>
          <w:rFonts w:ascii="Times New Roman" w:hAnsi="Times New Roman" w:cs="Times New Roman"/>
          <w:sz w:val="24"/>
          <w:szCs w:val="24"/>
        </w:rPr>
        <w:t xml:space="preserve"> of Data Analytics, which replicates a data sharing and analysis model from New York. Located within</w:t>
      </w:r>
      <w:r w:rsidR="00DE21F8" w:rsidRPr="00305D60">
        <w:rPr>
          <w:rFonts w:ascii="Times New Roman" w:hAnsi="Times New Roman" w:cs="Times New Roman"/>
          <w:sz w:val="24"/>
          <w:szCs w:val="24"/>
        </w:rPr>
        <w:t xml:space="preserve"> the G</w:t>
      </w:r>
      <w:r w:rsidRPr="00305D60">
        <w:rPr>
          <w:rFonts w:ascii="Times New Roman" w:hAnsi="Times New Roman" w:cs="Times New Roman"/>
          <w:sz w:val="24"/>
          <w:szCs w:val="24"/>
        </w:rPr>
        <w:t>reater London Authority</w:t>
      </w:r>
      <w:r w:rsidR="00DE21F8" w:rsidRPr="00305D60">
        <w:rPr>
          <w:rFonts w:ascii="Times New Roman" w:hAnsi="Times New Roman" w:cs="Times New Roman"/>
          <w:sz w:val="24"/>
          <w:szCs w:val="24"/>
        </w:rPr>
        <w:t xml:space="preserve"> </w:t>
      </w:r>
      <w:r w:rsidRPr="00305D60">
        <w:rPr>
          <w:rFonts w:ascii="Times New Roman" w:hAnsi="Times New Roman" w:cs="Times New Roman"/>
          <w:sz w:val="24"/>
          <w:szCs w:val="24"/>
        </w:rPr>
        <w:t xml:space="preserve">the office is working with several London boroughs on a pilot project </w:t>
      </w:r>
      <w:r w:rsidR="00DE21F8" w:rsidRPr="00305D60">
        <w:rPr>
          <w:rFonts w:ascii="Times New Roman" w:hAnsi="Times New Roman" w:cs="Times New Roman"/>
          <w:sz w:val="24"/>
          <w:szCs w:val="24"/>
        </w:rPr>
        <w:t xml:space="preserve">to help identify unlicensed HMOs using internal council data. Lambeth and Westminster are playing </w:t>
      </w:r>
      <w:r w:rsidR="00517912" w:rsidRPr="00305D60">
        <w:rPr>
          <w:rFonts w:ascii="Times New Roman" w:hAnsi="Times New Roman" w:cs="Times New Roman"/>
          <w:sz w:val="24"/>
          <w:szCs w:val="24"/>
        </w:rPr>
        <w:t xml:space="preserve">a </w:t>
      </w:r>
      <w:r w:rsidR="00DE21F8" w:rsidRPr="00305D60">
        <w:rPr>
          <w:rFonts w:ascii="Times New Roman" w:hAnsi="Times New Roman" w:cs="Times New Roman"/>
          <w:sz w:val="24"/>
          <w:szCs w:val="24"/>
        </w:rPr>
        <w:t xml:space="preserve">key role in developing this </w:t>
      </w:r>
      <w:r w:rsidR="00544930" w:rsidRPr="00305D60">
        <w:rPr>
          <w:rFonts w:ascii="Times New Roman" w:hAnsi="Times New Roman" w:cs="Times New Roman"/>
          <w:sz w:val="24"/>
          <w:szCs w:val="24"/>
        </w:rPr>
        <w:t>methodology</w:t>
      </w:r>
      <w:r w:rsidR="00DE21F8" w:rsidRPr="00305D60">
        <w:rPr>
          <w:rFonts w:ascii="Times New Roman" w:hAnsi="Times New Roman" w:cs="Times New Roman"/>
          <w:sz w:val="24"/>
          <w:szCs w:val="24"/>
        </w:rPr>
        <w:t xml:space="preserve"> which has </w:t>
      </w:r>
      <w:r w:rsidRPr="00305D60">
        <w:rPr>
          <w:rFonts w:ascii="Times New Roman" w:hAnsi="Times New Roman" w:cs="Times New Roman"/>
          <w:sz w:val="24"/>
          <w:szCs w:val="24"/>
        </w:rPr>
        <w:t xml:space="preserve">already </w:t>
      </w:r>
      <w:r w:rsidR="00DE21F8" w:rsidRPr="00305D60">
        <w:rPr>
          <w:rFonts w:ascii="Times New Roman" w:hAnsi="Times New Roman" w:cs="Times New Roman"/>
          <w:sz w:val="24"/>
          <w:szCs w:val="24"/>
        </w:rPr>
        <w:t xml:space="preserve">been successfully </w:t>
      </w:r>
      <w:r w:rsidRPr="00305D60">
        <w:rPr>
          <w:rFonts w:ascii="Times New Roman" w:hAnsi="Times New Roman" w:cs="Times New Roman"/>
          <w:sz w:val="24"/>
          <w:szCs w:val="24"/>
        </w:rPr>
        <w:t>used in</w:t>
      </w:r>
      <w:r w:rsidR="00DE21F8" w:rsidRPr="00305D60">
        <w:rPr>
          <w:rFonts w:ascii="Times New Roman" w:hAnsi="Times New Roman" w:cs="Times New Roman"/>
          <w:sz w:val="24"/>
          <w:szCs w:val="24"/>
        </w:rPr>
        <w:t xml:space="preserve"> Newham.</w:t>
      </w:r>
    </w:p>
    <w:p w14:paraId="0B83CA63" w14:textId="5D245B0F" w:rsidR="002612DB" w:rsidRPr="00305D60" w:rsidRDefault="00DE21F8" w:rsidP="00305D6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05D60">
        <w:rPr>
          <w:rFonts w:ascii="Times New Roman" w:hAnsi="Times New Roman" w:cs="Times New Roman"/>
          <w:sz w:val="24"/>
          <w:szCs w:val="24"/>
        </w:rPr>
        <w:t xml:space="preserve">Maybe in the future this practice of predicative analytics will be normal by all councils for all </w:t>
      </w:r>
      <w:r w:rsidR="008D2E3F" w:rsidRPr="00305D60">
        <w:rPr>
          <w:rFonts w:ascii="Times New Roman" w:hAnsi="Times New Roman" w:cs="Times New Roman"/>
          <w:sz w:val="24"/>
          <w:szCs w:val="24"/>
        </w:rPr>
        <w:t>disciplines</w:t>
      </w:r>
      <w:r w:rsidRPr="00305D60">
        <w:rPr>
          <w:rFonts w:ascii="Times New Roman" w:hAnsi="Times New Roman" w:cs="Times New Roman"/>
          <w:sz w:val="24"/>
          <w:szCs w:val="24"/>
        </w:rPr>
        <w:t xml:space="preserve"> of </w:t>
      </w:r>
      <w:r w:rsidR="002612DB" w:rsidRPr="00305D60">
        <w:rPr>
          <w:rFonts w:ascii="Times New Roman" w:hAnsi="Times New Roman" w:cs="Times New Roman"/>
          <w:sz w:val="24"/>
          <w:szCs w:val="24"/>
        </w:rPr>
        <w:t>e</w:t>
      </w:r>
      <w:r w:rsidRPr="00305D60">
        <w:rPr>
          <w:rFonts w:ascii="Times New Roman" w:hAnsi="Times New Roman" w:cs="Times New Roman"/>
          <w:sz w:val="24"/>
          <w:szCs w:val="24"/>
        </w:rPr>
        <w:t xml:space="preserve">nvironment </w:t>
      </w:r>
      <w:r w:rsidR="002612DB" w:rsidRPr="00305D60">
        <w:rPr>
          <w:rFonts w:ascii="Times New Roman" w:hAnsi="Times New Roman" w:cs="Times New Roman"/>
          <w:sz w:val="24"/>
          <w:szCs w:val="24"/>
        </w:rPr>
        <w:t>h</w:t>
      </w:r>
      <w:r w:rsidRPr="00305D60">
        <w:rPr>
          <w:rFonts w:ascii="Times New Roman" w:hAnsi="Times New Roman" w:cs="Times New Roman"/>
          <w:sz w:val="24"/>
          <w:szCs w:val="24"/>
        </w:rPr>
        <w:t xml:space="preserve">ealth. </w:t>
      </w:r>
      <w:r w:rsidR="002612DB" w:rsidRPr="00305D60">
        <w:rPr>
          <w:rFonts w:ascii="Times New Roman" w:hAnsi="Times New Roman" w:cs="Times New Roman"/>
          <w:sz w:val="24"/>
          <w:szCs w:val="24"/>
        </w:rPr>
        <w:t>W</w:t>
      </w:r>
      <w:r w:rsidR="00191AC3" w:rsidRPr="00305D60">
        <w:rPr>
          <w:rFonts w:ascii="Times New Roman" w:hAnsi="Times New Roman" w:cs="Times New Roman"/>
          <w:sz w:val="24"/>
          <w:szCs w:val="24"/>
        </w:rPr>
        <w:t>it</w:t>
      </w:r>
      <w:r w:rsidR="002612DB" w:rsidRPr="00305D60">
        <w:rPr>
          <w:rFonts w:ascii="Times New Roman" w:hAnsi="Times New Roman" w:cs="Times New Roman"/>
          <w:sz w:val="24"/>
          <w:szCs w:val="24"/>
        </w:rPr>
        <w:t>hin the CIEH membership we are al</w:t>
      </w:r>
      <w:r w:rsidR="00191AC3" w:rsidRPr="00305D60">
        <w:rPr>
          <w:rFonts w:ascii="Times New Roman" w:hAnsi="Times New Roman" w:cs="Times New Roman"/>
          <w:sz w:val="24"/>
          <w:szCs w:val="24"/>
        </w:rPr>
        <w:t>l champions of prevention, so let’s keep adapting, evolving the way we do things</w:t>
      </w:r>
      <w:r w:rsidR="00517912" w:rsidRPr="00305D60">
        <w:rPr>
          <w:rFonts w:ascii="Times New Roman" w:hAnsi="Times New Roman" w:cs="Times New Roman"/>
          <w:sz w:val="24"/>
          <w:szCs w:val="24"/>
        </w:rPr>
        <w:t>, challenging convention</w:t>
      </w:r>
      <w:r w:rsidR="002612DB" w:rsidRPr="00305D60">
        <w:rPr>
          <w:rFonts w:ascii="Times New Roman" w:hAnsi="Times New Roman" w:cs="Times New Roman"/>
          <w:sz w:val="24"/>
          <w:szCs w:val="24"/>
        </w:rPr>
        <w:t xml:space="preserve"> and spreading the word on how we did it.</w:t>
      </w:r>
      <w:r w:rsidR="00E37CE9" w:rsidRPr="00305D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7EAD7" w14:textId="77777777" w:rsidR="002612DB" w:rsidRPr="00305D60" w:rsidRDefault="002612DB" w:rsidP="00305D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9523E1" w14:textId="48ECB4A4" w:rsidR="009665C3" w:rsidRPr="00305D60" w:rsidRDefault="0057406A" w:rsidP="00305D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5D60">
        <w:rPr>
          <w:rFonts w:ascii="Times New Roman" w:hAnsi="Times New Roman" w:cs="Times New Roman"/>
          <w:sz w:val="24"/>
          <w:szCs w:val="24"/>
        </w:rPr>
        <w:t xml:space="preserve">With thanks </w:t>
      </w:r>
      <w:r w:rsidR="008055E6" w:rsidRPr="00305D60">
        <w:rPr>
          <w:rFonts w:ascii="Times New Roman" w:hAnsi="Times New Roman" w:cs="Times New Roman"/>
          <w:sz w:val="24"/>
          <w:szCs w:val="24"/>
        </w:rPr>
        <w:t xml:space="preserve">to EHN </w:t>
      </w:r>
      <w:r w:rsidRPr="00305D60">
        <w:rPr>
          <w:rFonts w:ascii="Times New Roman" w:hAnsi="Times New Roman" w:cs="Times New Roman"/>
          <w:sz w:val="24"/>
          <w:szCs w:val="24"/>
        </w:rPr>
        <w:t xml:space="preserve">for permission to adapt a longer version of this article </w:t>
      </w:r>
      <w:r w:rsidR="009665C3" w:rsidRPr="00305D60">
        <w:rPr>
          <w:rFonts w:ascii="Times New Roman" w:hAnsi="Times New Roman" w:cs="Times New Roman"/>
          <w:sz w:val="24"/>
          <w:szCs w:val="24"/>
        </w:rPr>
        <w:t>as follows:</w:t>
      </w:r>
    </w:p>
    <w:p w14:paraId="6880343F" w14:textId="0E884FA0" w:rsidR="009665C3" w:rsidRPr="00305D60" w:rsidRDefault="009665C3" w:rsidP="00305D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5D60">
        <w:rPr>
          <w:rFonts w:ascii="Times New Roman" w:hAnsi="Times New Roman" w:cs="Times New Roman"/>
          <w:sz w:val="24"/>
          <w:szCs w:val="24"/>
        </w:rPr>
        <w:t xml:space="preserve">Turner, E. (2017) Lead by example, Environmental Health News, </w:t>
      </w:r>
      <w:r w:rsidR="008055E6" w:rsidRPr="00305D60">
        <w:rPr>
          <w:rFonts w:ascii="Times New Roman" w:hAnsi="Times New Roman" w:cs="Times New Roman"/>
          <w:sz w:val="24"/>
          <w:szCs w:val="24"/>
        </w:rPr>
        <w:t>32 (2) pp. 23</w:t>
      </w:r>
      <w:bookmarkStart w:id="0" w:name="_GoBack"/>
      <w:bookmarkEnd w:id="0"/>
    </w:p>
    <w:sectPr w:rsidR="009665C3" w:rsidRPr="00305D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69B"/>
    <w:rsid w:val="001016DA"/>
    <w:rsid w:val="00191AC3"/>
    <w:rsid w:val="001E3BAC"/>
    <w:rsid w:val="00241135"/>
    <w:rsid w:val="002612DB"/>
    <w:rsid w:val="00305D60"/>
    <w:rsid w:val="003420B9"/>
    <w:rsid w:val="003D50F4"/>
    <w:rsid w:val="003E67CF"/>
    <w:rsid w:val="0042769B"/>
    <w:rsid w:val="0046700A"/>
    <w:rsid w:val="004C6452"/>
    <w:rsid w:val="004E2F47"/>
    <w:rsid w:val="00517912"/>
    <w:rsid w:val="00544930"/>
    <w:rsid w:val="0057406A"/>
    <w:rsid w:val="005A5B71"/>
    <w:rsid w:val="0070000F"/>
    <w:rsid w:val="00732C90"/>
    <w:rsid w:val="007A093E"/>
    <w:rsid w:val="007B07F3"/>
    <w:rsid w:val="008055E6"/>
    <w:rsid w:val="00835D51"/>
    <w:rsid w:val="008D2E3F"/>
    <w:rsid w:val="008E1181"/>
    <w:rsid w:val="00923D3C"/>
    <w:rsid w:val="0096155F"/>
    <w:rsid w:val="009665C3"/>
    <w:rsid w:val="00A67EA6"/>
    <w:rsid w:val="00A94F5E"/>
    <w:rsid w:val="00AA1629"/>
    <w:rsid w:val="00B36C61"/>
    <w:rsid w:val="00B7121A"/>
    <w:rsid w:val="00BA7ABB"/>
    <w:rsid w:val="00BC7717"/>
    <w:rsid w:val="00C735A1"/>
    <w:rsid w:val="00DB703C"/>
    <w:rsid w:val="00DD53FA"/>
    <w:rsid w:val="00DE21F8"/>
    <w:rsid w:val="00E3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B00E4"/>
  <w15:docId w15:val="{617AB8DF-65FB-487A-8E2A-42883E33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612DB"/>
  </w:style>
  <w:style w:type="paragraph" w:styleId="BalloonText">
    <w:name w:val="Balloon Text"/>
    <w:basedOn w:val="Normal"/>
    <w:link w:val="BalloonTextChar"/>
    <w:uiPriority w:val="99"/>
    <w:semiHidden/>
    <w:unhideWhenUsed/>
    <w:rsid w:val="00544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D999A-EB7D-4849-964A-219821A4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Turner, Ellis</dc:creator>
  <cp:lastModifiedBy>Ellis Turner</cp:lastModifiedBy>
  <cp:revision>2</cp:revision>
  <cp:lastPrinted>2017-08-04T14:24:00Z</cp:lastPrinted>
  <dcterms:created xsi:type="dcterms:W3CDTF">2018-09-24T11:31:00Z</dcterms:created>
  <dcterms:modified xsi:type="dcterms:W3CDTF">2018-09-24T11:31:00Z</dcterms:modified>
</cp:coreProperties>
</file>