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4EF1A" w14:textId="765170D0" w:rsidR="00AD62DF" w:rsidRDefault="0060469C" w:rsidP="00A66C7D">
      <w:pPr>
        <w:jc w:val="center"/>
        <w:rPr>
          <w:b/>
        </w:rPr>
      </w:pPr>
      <w:r>
        <w:rPr>
          <w:b/>
        </w:rPr>
        <w:t>Urine flow rate shape template</w:t>
      </w:r>
      <w:r w:rsidR="00282B60">
        <w:rPr>
          <w:b/>
        </w:rPr>
        <w:t xml:space="preserve"> and intermittent flow</w:t>
      </w:r>
      <w:r>
        <w:rPr>
          <w:b/>
        </w:rPr>
        <w:t xml:space="preserve"> </w:t>
      </w:r>
      <w:r w:rsidR="00372BDD">
        <w:rPr>
          <w:b/>
        </w:rPr>
        <w:t>in male</w:t>
      </w:r>
      <w:r w:rsidR="00282B60">
        <w:rPr>
          <w:b/>
        </w:rPr>
        <w:t>s</w:t>
      </w:r>
    </w:p>
    <w:p w14:paraId="35B4B9C7" w14:textId="77777777" w:rsidR="00A66C7D" w:rsidRPr="00A66C7D" w:rsidRDefault="00A66C7D" w:rsidP="00A66C7D">
      <w:pPr>
        <w:pStyle w:val="Heading1"/>
        <w:spacing w:before="120" w:after="0" w:line="240" w:lineRule="auto"/>
        <w:rPr>
          <w:rFonts w:ascii="Arial" w:eastAsia="等线" w:hAnsi="Arial" w:cs="Arial"/>
          <w:b w:val="0"/>
          <w:bCs w:val="0"/>
          <w:kern w:val="0"/>
          <w:sz w:val="20"/>
          <w:szCs w:val="24"/>
          <w:u w:val="single"/>
          <w:lang w:eastAsia="zh-CN"/>
        </w:rPr>
      </w:pPr>
      <w:r w:rsidRPr="00A66C7D">
        <w:rPr>
          <w:rFonts w:ascii="Arial" w:eastAsia="等线" w:hAnsi="Arial" w:cs="Arial"/>
          <w:b w:val="0"/>
          <w:bCs w:val="0"/>
          <w:kern w:val="0"/>
          <w:sz w:val="20"/>
          <w:szCs w:val="24"/>
          <w:u w:val="single"/>
          <w:lang w:eastAsia="zh-CN"/>
        </w:rPr>
        <w:t>Hypothesis / aims of study</w:t>
      </w:r>
    </w:p>
    <w:p w14:paraId="7147DAAF" w14:textId="78794B72" w:rsidR="00A66C7D" w:rsidRPr="00A66C7D" w:rsidRDefault="00A41893" w:rsidP="00A66C7D">
      <w:pPr>
        <w:spacing w:after="0" w:line="240" w:lineRule="auto"/>
        <w:jc w:val="both"/>
        <w:rPr>
          <w:rFonts w:ascii="Arial" w:eastAsia="等线" w:hAnsi="Arial" w:cs="Arial"/>
          <w:kern w:val="0"/>
          <w:sz w:val="20"/>
          <w:szCs w:val="24"/>
          <w:lang w:eastAsia="zh-CN"/>
        </w:rPr>
      </w:pPr>
      <w:r w:rsidRPr="00A41893">
        <w:rPr>
          <w:rFonts w:ascii="Arial" w:eastAsia="等线" w:hAnsi="Arial" w:cs="Arial"/>
          <w:kern w:val="0"/>
          <w:sz w:val="20"/>
          <w:szCs w:val="24"/>
          <w:lang w:eastAsia="zh-CN"/>
        </w:rPr>
        <w:t>Uroflowmetry serves as a preliminary urodynamic test for physicians to indicate the possible cause of lower urinary tract symptoms. Alongside the most researched parameter maximum flow rate (Q</w:t>
      </w:r>
      <w:r w:rsidRPr="00A41893">
        <w:rPr>
          <w:rFonts w:ascii="Arial" w:eastAsia="等线" w:hAnsi="Arial" w:cs="Arial"/>
          <w:kern w:val="0"/>
          <w:sz w:val="20"/>
          <w:szCs w:val="24"/>
          <w:vertAlign w:val="subscript"/>
          <w:lang w:eastAsia="zh-CN"/>
        </w:rPr>
        <w:t>max</w:t>
      </w:r>
      <w:r w:rsidRPr="00A41893">
        <w:rPr>
          <w:rFonts w:ascii="Arial" w:eastAsia="等线" w:hAnsi="Arial" w:cs="Arial"/>
          <w:kern w:val="0"/>
          <w:sz w:val="20"/>
          <w:szCs w:val="24"/>
          <w:lang w:eastAsia="zh-CN"/>
        </w:rPr>
        <w:t>), the shape of urine flow rate curve is also reported to associate with one or more voiding abnormalities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[1]</w:t>
      </w:r>
      <w:r w:rsidRPr="00A41893">
        <w:rPr>
          <w:rFonts w:ascii="Arial" w:eastAsia="等线" w:hAnsi="Arial" w:cs="Arial"/>
          <w:kern w:val="0"/>
          <w:sz w:val="20"/>
          <w:szCs w:val="24"/>
          <w:lang w:eastAsia="zh-CN"/>
        </w:rPr>
        <w:t>.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Therefore, this novel study aims at by </w:t>
      </w:r>
      <w:r w:rsidR="0057259C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mathematically 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>generating</w:t>
      </w:r>
      <w:r w:rsidR="0057259C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free-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flow shape template in specified diagnostic groups, bladder outlet obstruction (BOO) and detrusor underactivity (DU), to assess its </w:t>
      </w:r>
      <w:r w:rsidR="0057259C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possibility </w:t>
      </w:r>
      <w:r w:rsidR="00795B2C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for </w:t>
      </w:r>
      <w:r w:rsidR="00101091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non-invasive 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>diagnostic use.</w:t>
      </w:r>
      <w:bookmarkStart w:id="0" w:name="_GoBack"/>
      <w:bookmarkEnd w:id="0"/>
    </w:p>
    <w:p w14:paraId="6C9D7225" w14:textId="77777777" w:rsidR="00A66C7D" w:rsidRPr="00A66C7D" w:rsidRDefault="00A66C7D" w:rsidP="00A66C7D">
      <w:pPr>
        <w:spacing w:after="0" w:line="240" w:lineRule="auto"/>
        <w:rPr>
          <w:rFonts w:ascii="Arial" w:eastAsia="等线" w:hAnsi="Arial" w:cs="Arial"/>
          <w:kern w:val="0"/>
          <w:sz w:val="20"/>
          <w:szCs w:val="24"/>
          <w:lang w:eastAsia="zh-CN"/>
        </w:rPr>
      </w:pPr>
    </w:p>
    <w:p w14:paraId="6F30D7F8" w14:textId="77777777" w:rsidR="00A66C7D" w:rsidRPr="00A66C7D" w:rsidRDefault="00A66C7D" w:rsidP="00A66C7D">
      <w:pPr>
        <w:pStyle w:val="Heading1"/>
        <w:spacing w:before="120" w:after="0" w:line="240" w:lineRule="auto"/>
        <w:rPr>
          <w:rFonts w:ascii="Arial" w:eastAsia="等线" w:hAnsi="Arial" w:cs="Arial"/>
          <w:b w:val="0"/>
          <w:bCs w:val="0"/>
          <w:kern w:val="0"/>
          <w:sz w:val="20"/>
          <w:szCs w:val="24"/>
          <w:u w:val="single"/>
          <w:lang w:eastAsia="zh-CN"/>
        </w:rPr>
      </w:pPr>
      <w:r w:rsidRPr="00A66C7D">
        <w:rPr>
          <w:rFonts w:ascii="Arial" w:eastAsia="等线" w:hAnsi="Arial" w:cs="Arial"/>
          <w:b w:val="0"/>
          <w:bCs w:val="0"/>
          <w:kern w:val="0"/>
          <w:sz w:val="20"/>
          <w:szCs w:val="24"/>
          <w:u w:val="single"/>
          <w:lang w:eastAsia="zh-CN"/>
        </w:rPr>
        <w:t>Study design, materials and methods</w:t>
      </w:r>
    </w:p>
    <w:p w14:paraId="547E8C2F" w14:textId="34C87AE5" w:rsidR="00A44601" w:rsidRDefault="006C6294" w:rsidP="002958AB">
      <w:pPr>
        <w:spacing w:after="0" w:line="240" w:lineRule="auto"/>
        <w:jc w:val="both"/>
        <w:rPr>
          <w:rFonts w:ascii="Arial" w:eastAsia="等线" w:hAnsi="Arial" w:cs="Arial"/>
          <w:kern w:val="0"/>
          <w:sz w:val="20"/>
          <w:szCs w:val="24"/>
          <w:lang w:eastAsia="zh-CN"/>
        </w:rPr>
      </w:pPr>
      <w:r>
        <w:rPr>
          <w:rFonts w:ascii="Arial" w:eastAsia="等线" w:hAnsi="Arial" w:cs="Arial"/>
          <w:kern w:val="0"/>
          <w:sz w:val="20"/>
          <w:szCs w:val="24"/>
          <w:lang w:eastAsia="zh-CN"/>
        </w:rPr>
        <w:t>Free-flow data of 273 adult male patients who had also undergone PFS were analysed in this research. Based on their PFS record, these patients are divided into three groups: 104 BOO, 93 DU, and 76 normal (DU and BOO disease free) for reference.</w:t>
      </w:r>
      <w:r w:rsidR="009B1205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For each flow data, the starting and ending point has been selected by the threshold value of 0.5ml/s, then 2 seconds</w:t>
      </w:r>
      <w:r w:rsidR="00372BDD" w:rsidRPr="00372BDD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</w:t>
      </w:r>
      <w:r w:rsidR="00372BDD">
        <w:rPr>
          <w:rFonts w:ascii="Arial" w:eastAsia="等线" w:hAnsi="Arial" w:cs="Arial"/>
          <w:kern w:val="0"/>
          <w:sz w:val="20"/>
          <w:szCs w:val="24"/>
          <w:lang w:eastAsia="zh-CN"/>
        </w:rPr>
        <w:t>averaging</w:t>
      </w:r>
      <w:r w:rsidR="009B1205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window filter has been applied as suggested by ICS good urodynamic practice [2].</w:t>
      </w:r>
    </w:p>
    <w:p w14:paraId="64C8B024" w14:textId="1B9286F6" w:rsidR="009B1205" w:rsidRDefault="009B1205" w:rsidP="002958AB">
      <w:pPr>
        <w:spacing w:after="0" w:line="240" w:lineRule="auto"/>
        <w:jc w:val="both"/>
        <w:rPr>
          <w:rFonts w:ascii="Arial" w:eastAsia="等线" w:hAnsi="Arial" w:cs="Arial"/>
          <w:kern w:val="0"/>
          <w:sz w:val="20"/>
          <w:szCs w:val="24"/>
          <w:lang w:eastAsia="zh-CN"/>
        </w:rPr>
      </w:pPr>
      <w:r>
        <w:rPr>
          <w:rFonts w:ascii="Arial" w:eastAsia="等线" w:hAnsi="Arial" w:cs="Arial" w:hint="eastAsia"/>
          <w:kern w:val="0"/>
          <w:sz w:val="20"/>
          <w:szCs w:val="24"/>
          <w:lang w:eastAsia="zh-CN"/>
        </w:rPr>
        <w:t>F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>or the accuracy of the shape template, the intermitten</w:t>
      </w:r>
      <w:r w:rsidR="00795B2C">
        <w:rPr>
          <w:rFonts w:ascii="Arial" w:eastAsia="等线" w:hAnsi="Arial" w:cs="Arial"/>
          <w:kern w:val="0"/>
          <w:sz w:val="20"/>
          <w:szCs w:val="24"/>
          <w:lang w:eastAsia="zh-CN"/>
        </w:rPr>
        <w:t>t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flow data</w:t>
      </w:r>
      <w:r w:rsidR="00296C90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</w:t>
      </w:r>
      <w:r w:rsidR="00372BDD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is </w:t>
      </w:r>
      <w:r w:rsidR="00795B2C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not </w:t>
      </w:r>
      <w:r w:rsidR="00372BDD">
        <w:rPr>
          <w:rFonts w:ascii="Arial" w:eastAsia="等线" w:hAnsi="Arial" w:cs="Arial"/>
          <w:kern w:val="0"/>
          <w:sz w:val="20"/>
          <w:szCs w:val="24"/>
          <w:lang w:eastAsia="zh-CN"/>
        </w:rPr>
        <w:t>considered in</w:t>
      </w:r>
      <w:r w:rsidR="00296C90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template generating. ICS defines intermitten</w:t>
      </w:r>
      <w:r w:rsidR="00795B2C">
        <w:rPr>
          <w:rFonts w:ascii="Arial" w:eastAsia="等线" w:hAnsi="Arial" w:cs="Arial"/>
          <w:kern w:val="0"/>
          <w:sz w:val="20"/>
          <w:szCs w:val="24"/>
          <w:lang w:eastAsia="zh-CN"/>
        </w:rPr>
        <w:t>t</w:t>
      </w:r>
      <w:r w:rsidR="00296C90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flow shape as </w:t>
      </w:r>
      <w:r w:rsidR="00296C90" w:rsidRPr="00296C90">
        <w:rPr>
          <w:rFonts w:ascii="Arial" w:eastAsia="等线" w:hAnsi="Arial" w:cs="Arial"/>
          <w:kern w:val="0"/>
          <w:sz w:val="20"/>
          <w:szCs w:val="24"/>
          <w:lang w:eastAsia="zh-CN"/>
        </w:rPr>
        <w:t>flow stopping and starting during a single void</w:t>
      </w:r>
      <w:r w:rsidR="00296C90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[3]. However, </w:t>
      </w:r>
      <w:r w:rsidR="00296C90" w:rsidRPr="00296C90">
        <w:rPr>
          <w:rFonts w:ascii="Arial" w:eastAsia="等线" w:hAnsi="Arial" w:cs="Arial"/>
          <w:kern w:val="0"/>
          <w:sz w:val="20"/>
          <w:szCs w:val="24"/>
          <w:lang w:eastAsia="zh-CN"/>
        </w:rPr>
        <w:t>an early or end dribble is normally included in the flow curve, as it is a part of voiding, the shape could therefore be classified as intermittent even the rest of flow is bell-shaped.</w:t>
      </w:r>
      <w:r w:rsidR="00296C90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We therefore detect intermitten</w:t>
      </w:r>
      <w:r w:rsidR="00795B2C">
        <w:rPr>
          <w:rFonts w:ascii="Arial" w:eastAsia="等线" w:hAnsi="Arial" w:cs="Arial"/>
          <w:kern w:val="0"/>
          <w:sz w:val="20"/>
          <w:szCs w:val="24"/>
          <w:lang w:eastAsia="zh-CN"/>
        </w:rPr>
        <w:t>t</w:t>
      </w:r>
      <w:r w:rsidR="00296C90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flow </w:t>
      </w:r>
      <w:r w:rsidR="00B2222C">
        <w:rPr>
          <w:rFonts w:ascii="Arial" w:eastAsia="等线" w:hAnsi="Arial" w:cs="Arial"/>
          <w:kern w:val="0"/>
          <w:sz w:val="20"/>
          <w:szCs w:val="24"/>
          <w:lang w:eastAsia="zh-CN"/>
        </w:rPr>
        <w:t>on criteria of</w:t>
      </w:r>
      <w:r w:rsidR="00296C90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flow rate&lt;0.5ml/s in the 0.5% to 98% volume void </w:t>
      </w:r>
      <w:r w:rsidR="00B2222C">
        <w:rPr>
          <w:rFonts w:ascii="Arial" w:eastAsia="等线" w:hAnsi="Arial" w:cs="Arial"/>
          <w:kern w:val="0"/>
          <w:sz w:val="20"/>
          <w:szCs w:val="24"/>
          <w:lang w:eastAsia="zh-CN"/>
        </w:rPr>
        <w:t>part, and</w:t>
      </w:r>
      <w:r w:rsidR="00296C90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</w:t>
      </w:r>
      <w:r w:rsidR="00B2222C">
        <w:rPr>
          <w:rFonts w:ascii="Arial" w:eastAsia="等线" w:hAnsi="Arial" w:cs="Arial"/>
          <w:kern w:val="0"/>
          <w:sz w:val="20"/>
          <w:szCs w:val="24"/>
          <w:lang w:eastAsia="zh-CN"/>
        </w:rPr>
        <w:t>generate flow shape template on non-intermittency data in the same area</w:t>
      </w:r>
      <w:r w:rsidR="00067DF2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following the </w:t>
      </w:r>
      <w:r w:rsidR="004C55AC">
        <w:rPr>
          <w:rFonts w:ascii="Arial" w:eastAsia="等线" w:hAnsi="Arial" w:cs="Arial"/>
          <w:kern w:val="0"/>
          <w:sz w:val="20"/>
          <w:szCs w:val="24"/>
          <w:lang w:eastAsia="zh-CN"/>
        </w:rPr>
        <w:t>steps listed below:</w:t>
      </w:r>
    </w:p>
    <w:p w14:paraId="51977AD2" w14:textId="17D022F7" w:rsidR="004C55AC" w:rsidRDefault="004C55AC" w:rsidP="004C55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等线" w:hAnsi="Arial" w:cs="Arial"/>
          <w:kern w:val="0"/>
          <w:sz w:val="20"/>
          <w:szCs w:val="24"/>
          <w:lang w:eastAsia="zh-CN"/>
        </w:rPr>
      </w:pPr>
      <w:r>
        <w:rPr>
          <w:rFonts w:ascii="Arial" w:eastAsia="等线" w:hAnsi="Arial" w:cs="Arial" w:hint="eastAsia"/>
          <w:kern w:val="0"/>
          <w:sz w:val="20"/>
          <w:szCs w:val="24"/>
          <w:lang w:eastAsia="zh-CN"/>
        </w:rPr>
        <w:t>N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ormalise flow curve into amplitude of 1 and samples of 1000, by dividing whole flow curve </w:t>
      </w:r>
      <w:r w:rsidR="00D57155">
        <w:rPr>
          <w:rFonts w:ascii="Arial" w:eastAsia="等线" w:hAnsi="Arial" w:cs="Arial"/>
          <w:kern w:val="0"/>
          <w:sz w:val="20"/>
          <w:szCs w:val="24"/>
          <w:lang w:eastAsia="zh-CN"/>
        </w:rPr>
        <w:t>by Q</w:t>
      </w:r>
      <w:r w:rsidR="00D57155" w:rsidRPr="00D57155">
        <w:rPr>
          <w:rFonts w:ascii="Arial" w:eastAsia="等线" w:hAnsi="Arial" w:cs="Arial"/>
          <w:kern w:val="0"/>
          <w:sz w:val="20"/>
          <w:szCs w:val="24"/>
          <w:vertAlign w:val="subscript"/>
          <w:lang w:eastAsia="zh-CN"/>
        </w:rPr>
        <w:t>max</w:t>
      </w:r>
      <w:r w:rsidR="00D57155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and resampling of 1000 samples.</w:t>
      </w:r>
    </w:p>
    <w:p w14:paraId="26DA2AAF" w14:textId="04028F64" w:rsidR="00D57155" w:rsidRDefault="00D57155" w:rsidP="004C55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等线" w:hAnsi="Arial" w:cs="Arial"/>
          <w:kern w:val="0"/>
          <w:sz w:val="20"/>
          <w:szCs w:val="24"/>
          <w:lang w:eastAsia="zh-CN"/>
        </w:rPr>
      </w:pPr>
      <w:r>
        <w:rPr>
          <w:rFonts w:ascii="Arial" w:eastAsia="等线" w:hAnsi="Arial" w:cs="Arial"/>
          <w:kern w:val="0"/>
          <w:sz w:val="20"/>
          <w:szCs w:val="24"/>
          <w:lang w:eastAsia="zh-CN"/>
        </w:rPr>
        <w:t>Calculate the mean values on each sample point in normalised flow curves in both diagnostic groups</w:t>
      </w:r>
    </w:p>
    <w:p w14:paraId="5621E7C9" w14:textId="5B083976" w:rsidR="00D57155" w:rsidRPr="004C55AC" w:rsidRDefault="0006046C" w:rsidP="004C55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等线" w:hAnsi="Arial" w:cs="Arial"/>
          <w:kern w:val="0"/>
          <w:sz w:val="20"/>
          <w:szCs w:val="24"/>
          <w:lang w:eastAsia="zh-CN"/>
        </w:rPr>
      </w:pPr>
      <w:r>
        <w:rPr>
          <w:rFonts w:ascii="Arial" w:eastAsia="等线" w:hAnsi="Arial" w:cs="Arial"/>
          <w:kern w:val="0"/>
          <w:sz w:val="20"/>
          <w:szCs w:val="24"/>
          <w:lang w:eastAsia="zh-CN"/>
        </w:rPr>
        <w:t>Divide the whole generated data sequence by the maximum value in both diagnostic groups</w:t>
      </w:r>
    </w:p>
    <w:p w14:paraId="06CC8BC2" w14:textId="57F14780" w:rsidR="00B2222C" w:rsidRDefault="0006046C" w:rsidP="002958AB">
      <w:pPr>
        <w:spacing w:after="0" w:line="240" w:lineRule="auto"/>
        <w:jc w:val="both"/>
        <w:rPr>
          <w:rFonts w:ascii="Arial" w:eastAsia="等线" w:hAnsi="Arial" w:cs="Arial"/>
          <w:kern w:val="0"/>
          <w:sz w:val="20"/>
          <w:szCs w:val="24"/>
          <w:lang w:eastAsia="zh-CN"/>
        </w:rPr>
      </w:pPr>
      <w:r>
        <w:rPr>
          <w:rFonts w:ascii="Arial" w:eastAsia="等线" w:hAnsi="Arial" w:cs="Arial" w:hint="eastAsia"/>
          <w:kern w:val="0"/>
          <w:sz w:val="20"/>
          <w:szCs w:val="24"/>
          <w:lang w:eastAsia="zh-CN"/>
        </w:rPr>
        <w:t>T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>hen the calculated data sequences are the shape template for BOO and DU. To assess the diagnostic usage of the template, all BOO and D</w:t>
      </w:r>
      <w:r w:rsidR="00795B2C">
        <w:rPr>
          <w:rFonts w:ascii="Arial" w:eastAsia="等线" w:hAnsi="Arial" w:cs="Arial"/>
          <w:kern w:val="0"/>
          <w:sz w:val="20"/>
          <w:szCs w:val="24"/>
          <w:lang w:eastAsia="zh-CN"/>
        </w:rPr>
        <w:t>U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non-intermitten</w:t>
      </w:r>
      <w:r w:rsidR="00795B2C">
        <w:rPr>
          <w:rFonts w:ascii="Arial" w:eastAsia="等线" w:hAnsi="Arial" w:cs="Arial"/>
          <w:kern w:val="0"/>
          <w:sz w:val="20"/>
          <w:szCs w:val="24"/>
          <w:lang w:eastAsia="zh-CN"/>
        </w:rPr>
        <w:t>t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flow data in 0.5%-98% volume voided area are normalised and calculated the </w:t>
      </w:r>
      <w:r w:rsidR="00AF123B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ratio of 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sum square errors </w:t>
      </w:r>
      <w:r w:rsidR="00BC4886">
        <w:rPr>
          <w:rFonts w:ascii="Arial" w:eastAsia="等线" w:hAnsi="Arial" w:cs="Arial"/>
          <w:kern w:val="0"/>
          <w:sz w:val="20"/>
          <w:szCs w:val="24"/>
          <w:lang w:eastAsia="zh-CN"/>
        </w:rPr>
        <w:t>(</w:t>
      </w:r>
      <w:r w:rsidR="00AF123B">
        <w:rPr>
          <w:rFonts w:ascii="Arial" w:eastAsia="等线" w:hAnsi="Arial" w:cs="Arial"/>
          <w:kern w:val="0"/>
          <w:sz w:val="20"/>
          <w:szCs w:val="24"/>
          <w:lang w:eastAsia="zh-CN"/>
        </w:rPr>
        <w:t>Res</w:t>
      </w:r>
      <w:r w:rsidR="00BC4886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) </w:t>
      </w:r>
      <w:r w:rsidR="00AF123B">
        <w:rPr>
          <w:rFonts w:ascii="Arial" w:eastAsia="等线" w:hAnsi="Arial" w:cs="Arial"/>
          <w:kern w:val="0"/>
          <w:sz w:val="20"/>
          <w:szCs w:val="24"/>
          <w:lang w:eastAsia="zh-CN"/>
        </w:rPr>
        <w:t>on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each re-sample point comparing with </w:t>
      </w:r>
      <w:r w:rsidR="00AF123B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BOO template </w:t>
      </w:r>
      <w:r w:rsidR="00795B2C">
        <w:rPr>
          <w:rFonts w:ascii="Arial" w:eastAsia="等线" w:hAnsi="Arial" w:cs="Arial"/>
          <w:kern w:val="0"/>
          <w:sz w:val="20"/>
          <w:szCs w:val="24"/>
          <w:lang w:eastAsia="zh-CN"/>
        </w:rPr>
        <w:t>and</w:t>
      </w:r>
      <w:r w:rsidR="00AF123B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comparing with DU template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>.</w:t>
      </w:r>
    </w:p>
    <w:p w14:paraId="7CCBB958" w14:textId="60A5814C" w:rsidR="0057259C" w:rsidRPr="00A66C7D" w:rsidRDefault="00C064B3" w:rsidP="002958AB">
      <w:pPr>
        <w:spacing w:after="0" w:line="240" w:lineRule="auto"/>
        <w:jc w:val="both"/>
        <w:rPr>
          <w:rFonts w:ascii="Arial" w:eastAsia="等线" w:hAnsi="Arial" w:cs="Arial"/>
          <w:kern w:val="0"/>
          <w:sz w:val="20"/>
          <w:szCs w:val="24"/>
          <w:lang w:eastAsia="zh-CN"/>
        </w:rPr>
      </w:pPr>
      <w:r>
        <w:rPr>
          <w:rFonts w:ascii="Arial" w:eastAsia="等线" w:hAnsi="Arial" w:cs="Arial"/>
          <w:kern w:val="0"/>
          <w:sz w:val="20"/>
          <w:szCs w:val="24"/>
          <w:lang w:eastAsia="zh-CN"/>
        </w:rPr>
        <w:t>Intermittency detection and template generati</w:t>
      </w:r>
      <w:r w:rsidR="00795B2C">
        <w:rPr>
          <w:rFonts w:ascii="Arial" w:eastAsia="等线" w:hAnsi="Arial" w:cs="Arial"/>
          <w:kern w:val="0"/>
          <w:sz w:val="20"/>
          <w:szCs w:val="24"/>
          <w:lang w:eastAsia="zh-CN"/>
        </w:rPr>
        <w:t>o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>n were calculated in Matlab 2017a. S</w:t>
      </w:r>
      <w:r w:rsidRPr="00A66C7D">
        <w:rPr>
          <w:rFonts w:ascii="Arial" w:eastAsia="等线" w:hAnsi="Arial" w:cs="Arial"/>
          <w:kern w:val="0"/>
          <w:sz w:val="20"/>
          <w:szCs w:val="24"/>
          <w:lang w:eastAsia="zh-CN"/>
        </w:rPr>
        <w:t>tatistical analysis was performed in SPSS version 2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>4</w:t>
      </w:r>
      <w:r w:rsidRPr="00A66C7D">
        <w:rPr>
          <w:rFonts w:ascii="Arial" w:eastAsia="等线" w:hAnsi="Arial" w:cs="Arial"/>
          <w:kern w:val="0"/>
          <w:sz w:val="20"/>
          <w:szCs w:val="24"/>
          <w:lang w:eastAsia="zh-CN"/>
        </w:rPr>
        <w:t>, Mann-Whitney U test and T-student test were performed as appropriate. A statistically significant difference was considered as P value&lt;0.05.</w:t>
      </w:r>
    </w:p>
    <w:p w14:paraId="41C208EF" w14:textId="77777777" w:rsidR="00A66C7D" w:rsidRPr="002958AB" w:rsidRDefault="00A66C7D" w:rsidP="00A66C7D">
      <w:pPr>
        <w:pStyle w:val="Heading1"/>
        <w:spacing w:before="120" w:after="0" w:line="240" w:lineRule="auto"/>
        <w:rPr>
          <w:rFonts w:ascii="Arial" w:eastAsia="等线" w:hAnsi="Arial" w:cs="Arial"/>
          <w:b w:val="0"/>
          <w:bCs w:val="0"/>
          <w:kern w:val="0"/>
          <w:sz w:val="20"/>
          <w:szCs w:val="24"/>
          <w:u w:val="single"/>
          <w:lang w:eastAsia="zh-CN"/>
        </w:rPr>
      </w:pPr>
      <w:r w:rsidRPr="002958AB">
        <w:rPr>
          <w:rFonts w:ascii="Arial" w:eastAsia="等线" w:hAnsi="Arial" w:cs="Arial"/>
          <w:b w:val="0"/>
          <w:bCs w:val="0"/>
          <w:kern w:val="0"/>
          <w:sz w:val="20"/>
          <w:szCs w:val="24"/>
          <w:u w:val="single"/>
          <w:lang w:eastAsia="zh-CN"/>
        </w:rPr>
        <w:t>Results</w:t>
      </w:r>
    </w:p>
    <w:p w14:paraId="18208A62" w14:textId="60963801" w:rsidR="00834A33" w:rsidRDefault="00BC4886" w:rsidP="00712302">
      <w:pPr>
        <w:spacing w:after="0" w:line="240" w:lineRule="auto"/>
        <w:jc w:val="both"/>
        <w:rPr>
          <w:rFonts w:ascii="Arial" w:eastAsia="等线" w:hAnsi="Arial" w:cs="Arial"/>
          <w:kern w:val="0"/>
          <w:sz w:val="20"/>
          <w:szCs w:val="24"/>
          <w:lang w:eastAsia="zh-CN"/>
        </w:rPr>
      </w:pPr>
      <w:r>
        <w:rPr>
          <w:rFonts w:ascii="Arial" w:eastAsia="等线" w:hAnsi="Arial" w:cs="Arial" w:hint="eastAsia"/>
          <w:kern w:val="0"/>
          <w:sz w:val="20"/>
          <w:szCs w:val="24"/>
          <w:lang w:eastAsia="zh-CN"/>
        </w:rPr>
        <w:t>I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>n total of 197 DU and BOO data, 75 data has been detected as intermitten</w:t>
      </w:r>
      <w:r w:rsidR="00795B2C">
        <w:rPr>
          <w:rFonts w:ascii="Arial" w:eastAsia="等线" w:hAnsi="Arial" w:cs="Arial"/>
          <w:kern w:val="0"/>
          <w:sz w:val="20"/>
          <w:szCs w:val="24"/>
          <w:lang w:eastAsia="zh-CN"/>
        </w:rPr>
        <w:t>t</w:t>
      </w:r>
      <w:r w:rsidR="00E97E74">
        <w:rPr>
          <w:rFonts w:ascii="Arial" w:eastAsia="等线" w:hAnsi="Arial" w:cs="Arial"/>
          <w:kern w:val="0"/>
          <w:sz w:val="20"/>
          <w:szCs w:val="24"/>
          <w:lang w:eastAsia="zh-CN"/>
        </w:rPr>
        <w:t>, the rest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71 BOO and 51 DU non-intermitten</w:t>
      </w:r>
      <w:r w:rsidR="00795B2C">
        <w:rPr>
          <w:rFonts w:ascii="Arial" w:eastAsia="等线" w:hAnsi="Arial" w:cs="Arial"/>
          <w:kern w:val="0"/>
          <w:sz w:val="20"/>
          <w:szCs w:val="24"/>
          <w:lang w:eastAsia="zh-CN"/>
        </w:rPr>
        <w:t>t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data are employed for the template generating. The template</w:t>
      </w:r>
      <w:r w:rsidR="00372BDD">
        <w:rPr>
          <w:rFonts w:ascii="Arial" w:eastAsia="等线" w:hAnsi="Arial" w:cs="Arial"/>
          <w:kern w:val="0"/>
          <w:sz w:val="20"/>
          <w:szCs w:val="24"/>
          <w:lang w:eastAsia="zh-CN"/>
        </w:rPr>
        <w:t>s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for each diagnostic group are presented </w:t>
      </w:r>
      <w:r w:rsidR="00372BDD">
        <w:rPr>
          <w:rFonts w:ascii="Arial" w:eastAsia="等线" w:hAnsi="Arial" w:cs="Arial"/>
          <w:kern w:val="0"/>
          <w:sz w:val="20"/>
          <w:szCs w:val="24"/>
          <w:lang w:eastAsia="zh-CN"/>
        </w:rPr>
        <w:t>as in figure 1.</w:t>
      </w:r>
    </w:p>
    <w:p w14:paraId="0E7947A7" w14:textId="77777777" w:rsidR="00372BDD" w:rsidRDefault="00372BDD" w:rsidP="00C064B3">
      <w:pPr>
        <w:keepNext/>
        <w:spacing w:after="0" w:line="240" w:lineRule="auto"/>
        <w:jc w:val="center"/>
      </w:pPr>
      <w:r>
        <w:rPr>
          <w:rFonts w:ascii="Arial" w:eastAsia="等线" w:hAnsi="Arial" w:cs="Arial" w:hint="eastAsia"/>
          <w:noProof/>
          <w:kern w:val="0"/>
          <w:sz w:val="20"/>
          <w:szCs w:val="24"/>
          <w:lang w:eastAsia="en-GB"/>
        </w:rPr>
        <w:lastRenderedPageBreak/>
        <w:drawing>
          <wp:inline distT="0" distB="0" distL="0" distR="0" wp14:anchorId="7120C651" wp14:editId="3DB4D62F">
            <wp:extent cx="4829175" cy="2483774"/>
            <wp:effectExtent l="0" t="0" r="0" b="0"/>
            <wp:docPr id="1" name="Picture 1" descr="A close up of a map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 shape templ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624" cy="250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009EB" w14:textId="694A0F88" w:rsidR="00372BDD" w:rsidRDefault="00372BDD" w:rsidP="00372BDD">
      <w:pPr>
        <w:pStyle w:val="Caption"/>
        <w:jc w:val="center"/>
        <w:rPr>
          <w:rFonts w:ascii="Arial" w:eastAsia="等线" w:hAnsi="Arial" w:cs="Arial"/>
          <w:kern w:val="0"/>
          <w:szCs w:val="24"/>
          <w:lang w:eastAsia="zh-CN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BOO and DU flow shape template</w:t>
      </w:r>
    </w:p>
    <w:p w14:paraId="00DA7E5C" w14:textId="0D83C8B8" w:rsidR="00BC4886" w:rsidRDefault="00C064B3" w:rsidP="00712302">
      <w:pPr>
        <w:spacing w:after="0" w:line="240" w:lineRule="auto"/>
        <w:jc w:val="both"/>
        <w:rPr>
          <w:rFonts w:ascii="Arial" w:eastAsia="等线" w:hAnsi="Arial" w:cs="Arial"/>
          <w:kern w:val="0"/>
          <w:sz w:val="20"/>
          <w:szCs w:val="24"/>
          <w:lang w:eastAsia="zh-CN"/>
        </w:rPr>
      </w:pPr>
      <w:r>
        <w:rPr>
          <w:rFonts w:ascii="Arial" w:eastAsia="等线" w:hAnsi="Arial" w:cs="Arial" w:hint="eastAsia"/>
          <w:kern w:val="0"/>
          <w:sz w:val="20"/>
          <w:szCs w:val="24"/>
          <w:lang w:eastAsia="zh-CN"/>
        </w:rPr>
        <w:t>T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he Res value is found having significant statistical difference between DU and BOO groups, with </w:t>
      </w:r>
      <w:r w:rsidRPr="00C064B3">
        <w:rPr>
          <w:rFonts w:ascii="Arial" w:eastAsia="等线" w:hAnsi="Arial" w:cs="Arial"/>
          <w:i/>
          <w:kern w:val="0"/>
          <w:sz w:val="20"/>
          <w:szCs w:val="24"/>
          <w:lang w:eastAsia="zh-CN"/>
        </w:rPr>
        <w:t>P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=0.005. In </w:t>
      </w:r>
      <w:r w:rsidRPr="00543389">
        <w:rPr>
          <w:rFonts w:ascii="Arial" w:hAnsi="Arial" w:cs="Arial"/>
          <w:sz w:val="20"/>
          <w:lang w:eastAsia="zh-CN"/>
        </w:rPr>
        <w:t>receiver operating characteristic</w:t>
      </w:r>
      <w:r>
        <w:rPr>
          <w:rFonts w:ascii="Arial" w:hAnsi="Arial" w:cs="Arial"/>
          <w:sz w:val="20"/>
          <w:lang w:eastAsia="zh-CN"/>
        </w:rPr>
        <w:t xml:space="preserve"> (ROC) analysis, area under curve (AUC)</w:t>
      </w:r>
      <w:r w:rsidR="00277AD6">
        <w:rPr>
          <w:rFonts w:ascii="Arial" w:hAnsi="Arial" w:cs="Arial"/>
          <w:sz w:val="20"/>
          <w:lang w:eastAsia="zh-CN"/>
        </w:rPr>
        <w:t xml:space="preserve"> is </w:t>
      </w:r>
      <w:r>
        <w:rPr>
          <w:rFonts w:ascii="Arial" w:hAnsi="Arial" w:cs="Arial"/>
          <w:sz w:val="20"/>
          <w:lang w:eastAsia="zh-CN"/>
        </w:rPr>
        <w:t>0.676 with 71% sensitivity and 63% specificity.</w:t>
      </w:r>
    </w:p>
    <w:p w14:paraId="6FA2CEFD" w14:textId="77777777" w:rsidR="00372BDD" w:rsidRDefault="00372BDD" w:rsidP="00712302">
      <w:pPr>
        <w:spacing w:after="0" w:line="240" w:lineRule="auto"/>
        <w:jc w:val="both"/>
        <w:rPr>
          <w:rFonts w:ascii="Arial" w:eastAsia="等线" w:hAnsi="Arial" w:cs="Arial"/>
          <w:kern w:val="0"/>
          <w:sz w:val="20"/>
          <w:szCs w:val="24"/>
          <w:lang w:eastAsia="zh-CN"/>
        </w:rPr>
      </w:pPr>
    </w:p>
    <w:p w14:paraId="72FE13F7" w14:textId="77777777" w:rsidR="00372BDD" w:rsidRPr="00372BDD" w:rsidRDefault="00372BDD" w:rsidP="00372BDD">
      <w:pPr>
        <w:keepNext/>
        <w:keepLines/>
        <w:spacing w:before="120" w:after="0" w:line="240" w:lineRule="auto"/>
        <w:outlineLvl w:val="0"/>
        <w:rPr>
          <w:rFonts w:ascii="Arial" w:eastAsia="等线" w:hAnsi="Arial" w:cs="Arial"/>
          <w:kern w:val="0"/>
          <w:sz w:val="20"/>
          <w:szCs w:val="24"/>
          <w:u w:val="single"/>
          <w:lang w:eastAsia="zh-CN"/>
        </w:rPr>
      </w:pPr>
      <w:r w:rsidRPr="00372BDD">
        <w:rPr>
          <w:rFonts w:ascii="Arial" w:eastAsia="等线" w:hAnsi="Arial" w:cs="Arial"/>
          <w:kern w:val="0"/>
          <w:sz w:val="20"/>
          <w:szCs w:val="24"/>
          <w:u w:val="single"/>
          <w:lang w:eastAsia="zh-CN"/>
        </w:rPr>
        <w:t>Interpretation of results</w:t>
      </w:r>
    </w:p>
    <w:p w14:paraId="5C06230A" w14:textId="636225B0" w:rsidR="00BC4886" w:rsidRDefault="00277AD6" w:rsidP="00712302">
      <w:pPr>
        <w:spacing w:after="0" w:line="240" w:lineRule="auto"/>
        <w:jc w:val="both"/>
        <w:rPr>
          <w:rFonts w:ascii="Arial" w:eastAsia="等线" w:hAnsi="Arial" w:cs="Arial"/>
          <w:kern w:val="0"/>
          <w:sz w:val="20"/>
          <w:szCs w:val="24"/>
          <w:lang w:eastAsia="zh-CN"/>
        </w:rPr>
      </w:pPr>
      <w:r>
        <w:rPr>
          <w:rFonts w:ascii="Arial" w:eastAsia="等线" w:hAnsi="Arial" w:cs="Arial"/>
          <w:kern w:val="0"/>
          <w:sz w:val="20"/>
          <w:szCs w:val="24"/>
          <w:lang w:eastAsia="zh-CN"/>
        </w:rPr>
        <w:t>In this study, we found the flow shape template</w:t>
      </w:r>
      <w:r w:rsidR="00ED5A2C">
        <w:rPr>
          <w:rFonts w:ascii="Arial" w:eastAsia="等线" w:hAnsi="Arial" w:cs="Arial"/>
          <w:kern w:val="0"/>
          <w:sz w:val="20"/>
          <w:szCs w:val="24"/>
          <w:lang w:eastAsia="zh-CN"/>
        </w:rPr>
        <w:t>,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generated by normalis</w:t>
      </w:r>
      <w:r w:rsidR="00AE22EB">
        <w:rPr>
          <w:rFonts w:ascii="Arial" w:eastAsia="等线" w:hAnsi="Arial" w:cs="Arial" w:hint="eastAsia"/>
          <w:kern w:val="0"/>
          <w:sz w:val="20"/>
          <w:szCs w:val="24"/>
          <w:lang w:eastAsia="zh-CN"/>
        </w:rPr>
        <w:t>ed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flow curves, </w:t>
      </w:r>
      <w:r w:rsidR="00ED5A2C">
        <w:rPr>
          <w:rFonts w:ascii="Arial" w:eastAsia="等线" w:hAnsi="Arial" w:cs="Arial"/>
          <w:kern w:val="0"/>
          <w:sz w:val="20"/>
          <w:szCs w:val="24"/>
          <w:lang w:eastAsia="zh-CN"/>
        </w:rPr>
        <w:t>has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</w:t>
      </w:r>
      <w:r w:rsidR="00795B2C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a </w:t>
      </w:r>
      <w:r w:rsidR="00E97E74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shape 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difference </w:t>
      </w:r>
      <w:r w:rsidR="00795B2C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between 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two diagnostic groups. As presented in figure 1, the BOO template shows an asymmetric shape with </w:t>
      </w:r>
      <w:r w:rsidR="00E97E74">
        <w:rPr>
          <w:rFonts w:ascii="Arial" w:eastAsia="等线" w:hAnsi="Arial" w:cs="Arial"/>
          <w:kern w:val="0"/>
          <w:sz w:val="20"/>
          <w:szCs w:val="24"/>
          <w:lang w:eastAsia="zh-CN"/>
        </w:rPr>
        <w:t>maximum amplitude value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appears in the first half and prolonged </w:t>
      </w:r>
      <w:r w:rsidR="00E97E74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falling slope, while the DU template is almost a bell shape with maximum amplitude value located </w:t>
      </w:r>
      <w:r w:rsidR="00ED5A2C">
        <w:rPr>
          <w:rFonts w:ascii="Arial" w:eastAsia="等线" w:hAnsi="Arial" w:cs="Arial"/>
          <w:kern w:val="0"/>
          <w:sz w:val="20"/>
          <w:szCs w:val="24"/>
          <w:lang w:eastAsia="zh-CN"/>
        </w:rPr>
        <w:t>nearly</w:t>
      </w:r>
      <w:r w:rsidR="00E97E74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at centre. The main difference</w:t>
      </w:r>
      <w:r w:rsidR="00ED5A2C">
        <w:rPr>
          <w:rFonts w:ascii="Arial" w:eastAsia="等线" w:hAnsi="Arial" w:cs="Arial"/>
          <w:kern w:val="0"/>
          <w:sz w:val="20"/>
          <w:szCs w:val="24"/>
          <w:lang w:eastAsia="zh-CN"/>
        </w:rPr>
        <w:t>s</w:t>
      </w:r>
      <w:r w:rsidR="00E97E74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between two templates </w:t>
      </w:r>
      <w:r w:rsidR="00ED5A2C">
        <w:rPr>
          <w:rFonts w:ascii="Arial" w:eastAsia="等线" w:hAnsi="Arial" w:cs="Arial"/>
          <w:kern w:val="0"/>
          <w:sz w:val="20"/>
          <w:szCs w:val="24"/>
          <w:lang w:eastAsia="zh-CN"/>
        </w:rPr>
        <w:t>are</w:t>
      </w:r>
      <w:r w:rsidR="00E97E74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the maximum value location and the descending</w:t>
      </w:r>
      <w:r w:rsidR="00ED5A2C" w:rsidRPr="00ED5A2C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</w:t>
      </w:r>
      <w:r w:rsidR="00ED5A2C">
        <w:rPr>
          <w:rFonts w:ascii="Arial" w:eastAsia="等线" w:hAnsi="Arial" w:cs="Arial"/>
          <w:kern w:val="0"/>
          <w:sz w:val="20"/>
          <w:szCs w:val="24"/>
          <w:lang w:eastAsia="zh-CN"/>
        </w:rPr>
        <w:t>speed</w:t>
      </w:r>
      <w:r w:rsidR="00E97E74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in falling slope.</w:t>
      </w:r>
    </w:p>
    <w:p w14:paraId="09ADAD07" w14:textId="66E97BCD" w:rsidR="00ED5A2C" w:rsidRDefault="00ED5A2C" w:rsidP="00712302">
      <w:pPr>
        <w:spacing w:after="0" w:line="240" w:lineRule="auto"/>
        <w:jc w:val="both"/>
        <w:rPr>
          <w:rFonts w:ascii="Arial" w:eastAsia="等线" w:hAnsi="Arial" w:cs="Arial"/>
          <w:kern w:val="0"/>
          <w:sz w:val="20"/>
          <w:szCs w:val="24"/>
          <w:lang w:eastAsia="zh-CN"/>
        </w:rPr>
      </w:pPr>
      <w:r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The ICS definition on intermittency did not specify the starting and ending point to count </w:t>
      </w:r>
      <w:r w:rsidR="00694801">
        <w:rPr>
          <w:rFonts w:ascii="Arial" w:eastAsia="等线" w:hAnsi="Arial" w:cs="Arial"/>
          <w:kern w:val="0"/>
          <w:sz w:val="20"/>
          <w:szCs w:val="24"/>
          <w:lang w:eastAsia="zh-CN"/>
        </w:rPr>
        <w:t>stopping flow, and this could result in categoris</w:t>
      </w:r>
      <w:r w:rsidR="0020270E">
        <w:rPr>
          <w:rFonts w:ascii="Arial" w:eastAsia="等线" w:hAnsi="Arial" w:cs="Arial" w:hint="eastAsia"/>
          <w:kern w:val="0"/>
          <w:sz w:val="20"/>
          <w:szCs w:val="24"/>
          <w:lang w:eastAsia="zh-CN"/>
        </w:rPr>
        <w:t>ing</w:t>
      </w:r>
      <w:r w:rsidR="00694801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flow curve with very small volume of starting or ending dibbles </w:t>
      </w:r>
      <w:r w:rsidR="00795B2C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as an </w:t>
      </w:r>
      <w:r w:rsidR="00694801">
        <w:rPr>
          <w:rFonts w:ascii="Arial" w:eastAsia="等线" w:hAnsi="Arial" w:cs="Arial"/>
          <w:kern w:val="0"/>
          <w:sz w:val="20"/>
          <w:szCs w:val="24"/>
          <w:lang w:eastAsia="zh-CN"/>
        </w:rPr>
        <w:t>intermitten</w:t>
      </w:r>
      <w:r w:rsidR="00795B2C">
        <w:rPr>
          <w:rFonts w:ascii="Arial" w:eastAsia="等线" w:hAnsi="Arial" w:cs="Arial"/>
          <w:kern w:val="0"/>
          <w:sz w:val="20"/>
          <w:szCs w:val="24"/>
          <w:lang w:eastAsia="zh-CN"/>
        </w:rPr>
        <w:t>t</w:t>
      </w:r>
      <w:r w:rsidR="00694801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curve. In our study, we found it would be more accurate to only count in 0.5% to 98% volume voided area for intermittency</w:t>
      </w:r>
      <w:r w:rsidR="0020270E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detection</w:t>
      </w:r>
      <w:r w:rsidR="00694801">
        <w:rPr>
          <w:rFonts w:ascii="Arial" w:eastAsia="等线" w:hAnsi="Arial" w:cs="Arial"/>
          <w:kern w:val="0"/>
          <w:sz w:val="20"/>
          <w:szCs w:val="24"/>
          <w:lang w:eastAsia="zh-CN"/>
        </w:rPr>
        <w:t>.</w:t>
      </w:r>
    </w:p>
    <w:p w14:paraId="6DBB081B" w14:textId="263F667A" w:rsidR="00694801" w:rsidRPr="00694801" w:rsidRDefault="00694801" w:rsidP="00712302">
      <w:pPr>
        <w:spacing w:after="0" w:line="240" w:lineRule="auto"/>
        <w:jc w:val="both"/>
        <w:rPr>
          <w:rFonts w:ascii="Arial" w:eastAsia="等线" w:hAnsi="Arial" w:cs="Arial"/>
          <w:kern w:val="0"/>
          <w:sz w:val="20"/>
          <w:szCs w:val="24"/>
          <w:lang w:eastAsia="zh-CN"/>
        </w:rPr>
      </w:pPr>
      <w:r>
        <w:rPr>
          <w:rFonts w:ascii="Arial" w:eastAsia="等线" w:hAnsi="Arial" w:cs="Arial" w:hint="eastAsia"/>
          <w:kern w:val="0"/>
          <w:sz w:val="20"/>
          <w:szCs w:val="24"/>
          <w:lang w:eastAsia="zh-CN"/>
        </w:rPr>
        <w:t>T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>he parameter Res generated in our study could serve as an additional non-invasive indicator for differentiating non-intermittency DU and BOO flow in male. Although the diagnosing power could not be compared with simple Q</w:t>
      </w:r>
      <w:r w:rsidRPr="00694801">
        <w:rPr>
          <w:rFonts w:ascii="Arial" w:eastAsia="等线" w:hAnsi="Arial" w:cs="Arial"/>
          <w:kern w:val="0"/>
          <w:sz w:val="20"/>
          <w:szCs w:val="24"/>
          <w:vertAlign w:val="subscript"/>
          <w:lang w:eastAsia="zh-CN"/>
        </w:rPr>
        <w:t>max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>&lt;10ml/s for selecting male with BOO, the diagnosing accuracy for this new proposed parameter could be enhanced with other non-invasive indicators.</w:t>
      </w:r>
      <w:r w:rsidR="00DA24F8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It also </w:t>
      </w:r>
      <w:r w:rsidR="0020270E">
        <w:rPr>
          <w:rFonts w:ascii="Arial" w:eastAsia="等线" w:hAnsi="Arial" w:cs="Arial"/>
          <w:kern w:val="0"/>
          <w:sz w:val="20"/>
          <w:szCs w:val="24"/>
          <w:lang w:eastAsia="zh-CN"/>
        </w:rPr>
        <w:t>shows the promise</w:t>
      </w:r>
      <w:r w:rsidR="00DA24F8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to explore the shape difference in other </w:t>
      </w:r>
      <w:r w:rsidR="00DA24F8" w:rsidRPr="00DA24F8">
        <w:rPr>
          <w:rFonts w:ascii="Arial" w:eastAsia="等线" w:hAnsi="Arial" w:cs="Arial"/>
          <w:kern w:val="0"/>
          <w:sz w:val="20"/>
          <w:szCs w:val="24"/>
          <w:lang w:eastAsia="zh-CN"/>
        </w:rPr>
        <w:t>symptomatic</w:t>
      </w:r>
      <w:r w:rsidR="00DA24F8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groups, and its further application on diagnostic usage.</w:t>
      </w:r>
    </w:p>
    <w:p w14:paraId="4A66EA1B" w14:textId="77777777" w:rsidR="00372BDD" w:rsidRPr="00A66C7D" w:rsidRDefault="00372BDD" w:rsidP="00712302">
      <w:pPr>
        <w:spacing w:after="0" w:line="240" w:lineRule="auto"/>
        <w:jc w:val="both"/>
        <w:rPr>
          <w:rFonts w:ascii="Arial" w:eastAsia="等线" w:hAnsi="Arial" w:cs="Arial"/>
          <w:kern w:val="0"/>
          <w:sz w:val="20"/>
          <w:szCs w:val="24"/>
          <w:lang w:eastAsia="zh-CN"/>
        </w:rPr>
      </w:pPr>
    </w:p>
    <w:p w14:paraId="0BA1B5D8" w14:textId="77777777" w:rsidR="00A66C7D" w:rsidRPr="002958AB" w:rsidRDefault="00A66C7D" w:rsidP="00A66C7D">
      <w:pPr>
        <w:pStyle w:val="Heading1"/>
        <w:spacing w:before="120" w:after="0" w:line="240" w:lineRule="auto"/>
        <w:rPr>
          <w:rFonts w:ascii="Arial" w:eastAsia="等线" w:hAnsi="Arial" w:cs="Arial"/>
          <w:b w:val="0"/>
          <w:bCs w:val="0"/>
          <w:kern w:val="0"/>
          <w:sz w:val="20"/>
          <w:szCs w:val="24"/>
          <w:u w:val="single"/>
          <w:lang w:eastAsia="zh-CN"/>
        </w:rPr>
      </w:pPr>
      <w:r w:rsidRPr="002958AB">
        <w:rPr>
          <w:rFonts w:ascii="Arial" w:eastAsia="等线" w:hAnsi="Arial" w:cs="Arial"/>
          <w:b w:val="0"/>
          <w:bCs w:val="0"/>
          <w:kern w:val="0"/>
          <w:sz w:val="20"/>
          <w:szCs w:val="24"/>
          <w:u w:val="single"/>
          <w:lang w:eastAsia="zh-CN"/>
        </w:rPr>
        <w:t>Concluding message</w:t>
      </w:r>
    </w:p>
    <w:p w14:paraId="66FB82E5" w14:textId="03D40E76" w:rsidR="00A66C7D" w:rsidRDefault="00DA24F8" w:rsidP="00A86EB5">
      <w:pPr>
        <w:spacing w:after="0" w:line="240" w:lineRule="auto"/>
        <w:jc w:val="both"/>
        <w:rPr>
          <w:rFonts w:ascii="Arial" w:eastAsia="等线" w:hAnsi="Arial" w:cs="Arial"/>
          <w:kern w:val="0"/>
          <w:sz w:val="20"/>
          <w:szCs w:val="24"/>
          <w:lang w:eastAsia="zh-CN"/>
        </w:rPr>
      </w:pPr>
      <w:r>
        <w:rPr>
          <w:rFonts w:ascii="Arial" w:eastAsia="等线" w:hAnsi="Arial" w:cs="Arial" w:hint="eastAsia"/>
          <w:kern w:val="0"/>
          <w:sz w:val="20"/>
          <w:szCs w:val="24"/>
          <w:lang w:eastAsia="zh-CN"/>
        </w:rPr>
        <w:t>T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>his study finds the shape difference between DU and BOO in male</w:t>
      </w:r>
      <w:r w:rsidR="00795B2C">
        <w:rPr>
          <w:rFonts w:ascii="Arial" w:eastAsia="等线" w:hAnsi="Arial" w:cs="Arial"/>
          <w:kern w:val="0"/>
          <w:sz w:val="20"/>
          <w:szCs w:val="24"/>
          <w:lang w:eastAsia="zh-CN"/>
        </w:rPr>
        <w:t>s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and proposes a novel non-invasive indicator for differentiating DU </w:t>
      </w:r>
      <w:r w:rsidR="00795B2C"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from 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>BOO if the flow is non-intermitten</w:t>
      </w:r>
      <w:r w:rsidR="00795B2C">
        <w:rPr>
          <w:rFonts w:ascii="Arial" w:eastAsia="等线" w:hAnsi="Arial" w:cs="Arial"/>
          <w:kern w:val="0"/>
          <w:sz w:val="20"/>
          <w:szCs w:val="24"/>
          <w:lang w:eastAsia="zh-CN"/>
        </w:rPr>
        <w:t>t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>. Further research will analyse the shape template difference in other diagnostic groups, and explore the possibility of non-invasive</w:t>
      </w:r>
      <w:r w:rsidR="00795B2C">
        <w:rPr>
          <w:rFonts w:ascii="Arial" w:eastAsia="等线" w:hAnsi="Arial" w:cs="Arial"/>
          <w:kern w:val="0"/>
          <w:sz w:val="20"/>
          <w:szCs w:val="24"/>
          <w:lang w:eastAsia="zh-CN"/>
        </w:rPr>
        <w:t>ly</w:t>
      </w:r>
      <w:r>
        <w:rPr>
          <w:rFonts w:ascii="Arial" w:eastAsia="等线" w:hAnsi="Arial" w:cs="Arial"/>
          <w:kern w:val="0"/>
          <w:sz w:val="20"/>
          <w:szCs w:val="24"/>
          <w:lang w:eastAsia="zh-CN"/>
        </w:rPr>
        <w:t xml:space="preserve"> diagnosing DU by combining other non-invasive parameters.</w:t>
      </w:r>
    </w:p>
    <w:p w14:paraId="6BD41420" w14:textId="77777777" w:rsidR="00372BDD" w:rsidRPr="00A66C7D" w:rsidRDefault="00372BDD" w:rsidP="00A86EB5">
      <w:pPr>
        <w:spacing w:after="0" w:line="240" w:lineRule="auto"/>
        <w:jc w:val="both"/>
        <w:rPr>
          <w:rFonts w:ascii="Arial" w:eastAsia="等线" w:hAnsi="Arial" w:cs="Arial"/>
          <w:kern w:val="0"/>
          <w:sz w:val="20"/>
          <w:szCs w:val="24"/>
          <w:lang w:eastAsia="zh-CN"/>
        </w:rPr>
      </w:pPr>
    </w:p>
    <w:sectPr w:rsidR="00372BDD" w:rsidRPr="00A66C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E2E1A" w14:textId="77777777" w:rsidR="00055D98" w:rsidRDefault="00055D98" w:rsidP="00514BC8">
      <w:pPr>
        <w:spacing w:after="0" w:line="240" w:lineRule="auto"/>
      </w:pPr>
      <w:r>
        <w:separator/>
      </w:r>
    </w:p>
  </w:endnote>
  <w:endnote w:type="continuationSeparator" w:id="0">
    <w:p w14:paraId="23594D8A" w14:textId="77777777" w:rsidR="00055D98" w:rsidRDefault="00055D98" w:rsidP="0051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A0D17" w14:textId="77777777" w:rsidR="00055D98" w:rsidRDefault="00055D98" w:rsidP="00514BC8">
      <w:pPr>
        <w:spacing w:after="0" w:line="240" w:lineRule="auto"/>
      </w:pPr>
      <w:r>
        <w:separator/>
      </w:r>
    </w:p>
  </w:footnote>
  <w:footnote w:type="continuationSeparator" w:id="0">
    <w:p w14:paraId="03CBC2A2" w14:textId="77777777" w:rsidR="00055D98" w:rsidRDefault="00055D98" w:rsidP="00514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7887"/>
    <w:multiLevelType w:val="hybridMultilevel"/>
    <w:tmpl w:val="EC2C1C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4F789F"/>
    <w:multiLevelType w:val="hybridMultilevel"/>
    <w:tmpl w:val="77186E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C7D"/>
    <w:rsid w:val="0001146F"/>
    <w:rsid w:val="00015F51"/>
    <w:rsid w:val="00055D98"/>
    <w:rsid w:val="0006046C"/>
    <w:rsid w:val="00067DF2"/>
    <w:rsid w:val="000715BC"/>
    <w:rsid w:val="000D45C0"/>
    <w:rsid w:val="000F73C9"/>
    <w:rsid w:val="00101091"/>
    <w:rsid w:val="001224BC"/>
    <w:rsid w:val="001F2DD6"/>
    <w:rsid w:val="0020270E"/>
    <w:rsid w:val="0027316E"/>
    <w:rsid w:val="00277AD6"/>
    <w:rsid w:val="00282B60"/>
    <w:rsid w:val="002958AB"/>
    <w:rsid w:val="00296C90"/>
    <w:rsid w:val="002A2643"/>
    <w:rsid w:val="00333DBB"/>
    <w:rsid w:val="00372BDD"/>
    <w:rsid w:val="003A571F"/>
    <w:rsid w:val="00400327"/>
    <w:rsid w:val="004C21E5"/>
    <w:rsid w:val="004C55AC"/>
    <w:rsid w:val="005010F9"/>
    <w:rsid w:val="00514BC8"/>
    <w:rsid w:val="0057259C"/>
    <w:rsid w:val="0060469C"/>
    <w:rsid w:val="006734DB"/>
    <w:rsid w:val="00684C6F"/>
    <w:rsid w:val="00694801"/>
    <w:rsid w:val="006976C9"/>
    <w:rsid w:val="006C6294"/>
    <w:rsid w:val="006C656B"/>
    <w:rsid w:val="00706F86"/>
    <w:rsid w:val="00712302"/>
    <w:rsid w:val="00795B2C"/>
    <w:rsid w:val="00810F01"/>
    <w:rsid w:val="00834A33"/>
    <w:rsid w:val="00897056"/>
    <w:rsid w:val="008D558D"/>
    <w:rsid w:val="00955F28"/>
    <w:rsid w:val="00961316"/>
    <w:rsid w:val="009B1205"/>
    <w:rsid w:val="009B6C79"/>
    <w:rsid w:val="00A31A5E"/>
    <w:rsid w:val="00A41893"/>
    <w:rsid w:val="00A426D1"/>
    <w:rsid w:val="00A44601"/>
    <w:rsid w:val="00A66C7D"/>
    <w:rsid w:val="00A86EB5"/>
    <w:rsid w:val="00AD62DF"/>
    <w:rsid w:val="00AE22EB"/>
    <w:rsid w:val="00AF123B"/>
    <w:rsid w:val="00B2222C"/>
    <w:rsid w:val="00B434AA"/>
    <w:rsid w:val="00B64A0E"/>
    <w:rsid w:val="00B96E82"/>
    <w:rsid w:val="00BC4886"/>
    <w:rsid w:val="00BC64AC"/>
    <w:rsid w:val="00C064B3"/>
    <w:rsid w:val="00C363D7"/>
    <w:rsid w:val="00C736D6"/>
    <w:rsid w:val="00D04330"/>
    <w:rsid w:val="00D56F39"/>
    <w:rsid w:val="00D57155"/>
    <w:rsid w:val="00D6794A"/>
    <w:rsid w:val="00D82602"/>
    <w:rsid w:val="00DA24F8"/>
    <w:rsid w:val="00E97E74"/>
    <w:rsid w:val="00ED4799"/>
    <w:rsid w:val="00ED5A2C"/>
    <w:rsid w:val="00EF4DBC"/>
    <w:rsid w:val="00F277C5"/>
    <w:rsid w:val="00F8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A4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4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643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643"/>
    <w:pPr>
      <w:keepNext/>
      <w:keepLines/>
      <w:spacing w:after="160" w:line="360" w:lineRule="auto"/>
      <w:outlineLvl w:val="0"/>
    </w:pPr>
    <w:rPr>
      <w:b/>
      <w:bCs/>
      <w:kern w:val="44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F01"/>
    <w:pPr>
      <w:keepNext/>
      <w:keepLines/>
      <w:spacing w:after="240" w:line="240" w:lineRule="auto"/>
      <w:outlineLvl w:val="1"/>
    </w:pPr>
    <w:rPr>
      <w:rFonts w:asciiTheme="majorHAnsi" w:hAnsiTheme="majorHAnsi" w:cstheme="majorBidi"/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D4799"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ED4799"/>
    <w:pPr>
      <w:keepNext/>
      <w:keepLines/>
      <w:spacing w:before="280" w:after="290" w:line="376" w:lineRule="auto"/>
      <w:outlineLvl w:val="3"/>
    </w:pPr>
    <w:rPr>
      <w:rFonts w:asciiTheme="majorHAnsi" w:hAnsiTheme="majorHAns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0F01"/>
    <w:rPr>
      <w:rFonts w:asciiTheme="majorHAnsi" w:eastAsia="Times New Roman" w:hAnsiTheme="majorHAnsi" w:cstheme="majorBidi"/>
      <w:b/>
      <w:bCs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799"/>
    <w:rPr>
      <w:rFonts w:asciiTheme="minorHAnsi" w:eastAsia="Times New Roman" w:hAnsiTheme="minorHAnsi" w:cstheme="minorBidi"/>
      <w:b/>
      <w:bCs/>
      <w:kern w:val="0"/>
      <w:sz w:val="28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4799"/>
    <w:rPr>
      <w:rFonts w:asciiTheme="majorHAnsi" w:eastAsia="Times New Roman" w:hAnsiTheme="majorHAnsi" w:cstheme="majorBidi"/>
      <w:b/>
      <w:bCs/>
      <w:kern w:val="0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ED47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2643"/>
    <w:rPr>
      <w:rFonts w:eastAsia="Times New Roman"/>
      <w:b/>
      <w:bCs/>
      <w:kern w:val="44"/>
      <w:sz w:val="32"/>
      <w:szCs w:val="44"/>
    </w:rPr>
  </w:style>
  <w:style w:type="paragraph" w:styleId="Caption">
    <w:name w:val="caption"/>
    <w:basedOn w:val="Normal"/>
    <w:next w:val="Normal"/>
    <w:uiPriority w:val="35"/>
    <w:unhideWhenUsed/>
    <w:qFormat/>
    <w:rsid w:val="00A66C7D"/>
    <w:rPr>
      <w:rFonts w:asciiTheme="majorHAnsi" w:eastAsia="黑体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4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14BC8"/>
    <w:rPr>
      <w:rFonts w:eastAsia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14BC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14BC8"/>
    <w:rPr>
      <w:rFonts w:eastAsia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2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95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B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B2C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B2C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2018-03-28T10:12:00Z</dcterms:created>
  <dcterms:modified xsi:type="dcterms:W3CDTF">2018-03-28T11:02:00Z</dcterms:modified>
</cp:coreProperties>
</file>