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550B9" w14:textId="1B661D0A" w:rsidR="001C0FBC" w:rsidRPr="00BE5B66" w:rsidRDefault="001C0FBC" w:rsidP="001C0FBC">
      <w:pPr>
        <w:rPr>
          <w:rFonts w:ascii="Times New Roman" w:hAnsi="Times New Roman" w:cs="Times New Roman"/>
        </w:rPr>
      </w:pPr>
      <w:r w:rsidRPr="00BE5B66">
        <w:rPr>
          <w:rFonts w:ascii="Times New Roman" w:hAnsi="Times New Roman" w:cs="Times New Roman"/>
        </w:rPr>
        <w:t xml:space="preserve">Table 1. Definitions of mild traumatic brain </w:t>
      </w:r>
      <w:r w:rsidR="00BE5B66" w:rsidRPr="00BE5B66">
        <w:rPr>
          <w:rFonts w:ascii="Times New Roman" w:hAnsi="Times New Roman" w:cs="Times New Roman"/>
        </w:rPr>
        <w:t>i</w:t>
      </w:r>
      <w:r w:rsidRPr="00BE5B66">
        <w:rPr>
          <w:rFonts w:ascii="Times New Roman" w:hAnsi="Times New Roman" w:cs="Times New Roman"/>
        </w:rPr>
        <w:t>njury used and modifications made</w:t>
      </w:r>
    </w:p>
    <w:tbl>
      <w:tblPr>
        <w:tblStyle w:val="TableGrid"/>
        <w:tblpPr w:leftFromText="180" w:rightFromText="180" w:horzAnchor="page" w:tblpX="1549" w:tblpY="733"/>
        <w:tblW w:w="4959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3588"/>
        <w:gridCol w:w="4381"/>
        <w:gridCol w:w="3476"/>
        <w:gridCol w:w="1282"/>
      </w:tblGrid>
      <w:tr w:rsidR="001C0FBC" w:rsidRPr="00BE5B66" w14:paraId="6C3F8838" w14:textId="77777777" w:rsidTr="00BE5B66">
        <w:trPr>
          <w:trHeight w:val="416"/>
        </w:trPr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14:paraId="48B6AF09" w14:textId="77777777" w:rsidR="001C0FBC" w:rsidRPr="00BE5B66" w:rsidRDefault="001C0FBC" w:rsidP="001C0FBC">
            <w:pPr>
              <w:rPr>
                <w:rFonts w:ascii="Times New Roman" w:hAnsi="Times New Roman" w:cs="Times New Roman"/>
                <w:b/>
              </w:rPr>
            </w:pPr>
            <w:r w:rsidRPr="00BE5B66">
              <w:rPr>
                <w:rFonts w:ascii="Times New Roman" w:hAnsi="Times New Roman" w:cs="Times New Roman"/>
                <w:b/>
              </w:rPr>
              <w:t>Definition Number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2365C057" w14:textId="77777777" w:rsidR="001C0FBC" w:rsidRPr="00BE5B66" w:rsidRDefault="001C0FBC" w:rsidP="001C0FBC">
            <w:pPr>
              <w:rPr>
                <w:rFonts w:ascii="Times New Roman" w:hAnsi="Times New Roman" w:cs="Times New Roman"/>
                <w:b/>
              </w:rPr>
            </w:pPr>
            <w:r w:rsidRPr="00BE5B66">
              <w:rPr>
                <w:rFonts w:ascii="Times New Roman" w:hAnsi="Times New Roman" w:cs="Times New Roman"/>
                <w:b/>
              </w:rPr>
              <w:t>Lead author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</w:tcPr>
          <w:p w14:paraId="11909BCE" w14:textId="77777777" w:rsidR="001C0FBC" w:rsidRPr="00BE5B66" w:rsidRDefault="001C0FBC" w:rsidP="001C0FBC">
            <w:pPr>
              <w:rPr>
                <w:rFonts w:ascii="Times New Roman" w:hAnsi="Times New Roman" w:cs="Times New Roman"/>
                <w:b/>
              </w:rPr>
            </w:pPr>
            <w:r w:rsidRPr="00BE5B66">
              <w:rPr>
                <w:rFonts w:ascii="Times New Roman" w:hAnsi="Times New Roman" w:cs="Times New Roman"/>
                <w:b/>
              </w:rPr>
              <w:t>Original definition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14:paraId="73B5EB46" w14:textId="048C1971" w:rsidR="001C0FBC" w:rsidRPr="00BE5B66" w:rsidRDefault="005A23B6" w:rsidP="001C0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Adjustments and Clarifications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14:paraId="250FDA89" w14:textId="77777777" w:rsidR="001C0FBC" w:rsidRPr="00BE5B66" w:rsidRDefault="001C0FBC" w:rsidP="001C0FBC">
            <w:pPr>
              <w:rPr>
                <w:rFonts w:ascii="Times New Roman" w:hAnsi="Times New Roman" w:cs="Times New Roman"/>
                <w:b/>
              </w:rPr>
            </w:pPr>
            <w:r w:rsidRPr="00BE5B66">
              <w:rPr>
                <w:rFonts w:ascii="Times New Roman" w:hAnsi="Times New Roman" w:cs="Times New Roman"/>
                <w:b/>
              </w:rPr>
              <w:t>No of citations*</w:t>
            </w:r>
          </w:p>
        </w:tc>
      </w:tr>
      <w:tr w:rsidR="001C0FBC" w:rsidRPr="00BE5B66" w14:paraId="3B7F9D86" w14:textId="77777777" w:rsidTr="00BE5B66">
        <w:trPr>
          <w:trHeight w:val="416"/>
        </w:trPr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14:paraId="5C59AD00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774EBF20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</w:tcPr>
          <w:p w14:paraId="23071E92" w14:textId="77777777" w:rsidR="001C0FBC" w:rsidRPr="00BE5B66" w:rsidRDefault="001C0FBC" w:rsidP="001C0FBC">
            <w:pPr>
              <w:rPr>
                <w:rFonts w:ascii="Times New Roman" w:hAnsi="Times New Roman" w:cs="Times New Roman"/>
                <w:b/>
                <w:i/>
              </w:rPr>
            </w:pPr>
            <w:r w:rsidRPr="00BE5B66">
              <w:rPr>
                <w:rFonts w:ascii="Times New Roman" w:hAnsi="Times New Roman" w:cs="Times New Roman"/>
                <w:b/>
                <w:i/>
              </w:rPr>
              <w:t>GCS Alone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14:paraId="632C88E6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14:paraId="3E8CD2CB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</w:p>
        </w:tc>
      </w:tr>
      <w:tr w:rsidR="001F4B9B" w:rsidRPr="00BE5B66" w14:paraId="625CBD11" w14:textId="77777777" w:rsidTr="00BE5B66">
        <w:tc>
          <w:tcPr>
            <w:tcW w:w="474" w:type="pct"/>
            <w:tcBorders>
              <w:top w:val="single" w:sz="4" w:space="0" w:color="auto"/>
            </w:tcBorders>
          </w:tcPr>
          <w:p w14:paraId="6AC46987" w14:textId="72758C55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0C114653" w14:textId="22D9251B" w:rsidR="001F4B9B" w:rsidRPr="00BE5B66" w:rsidRDefault="001F4B9B" w:rsidP="00F31E19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Hollingworth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31</w:t>
            </w:r>
          </w:p>
        </w:tc>
        <w:tc>
          <w:tcPr>
            <w:tcW w:w="1558" w:type="pct"/>
            <w:tcBorders>
              <w:top w:val="single" w:sz="4" w:space="0" w:color="auto"/>
            </w:tcBorders>
          </w:tcPr>
          <w:p w14:paraId="0DC38F62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GCS 13-15 and blunt head trauma</w:t>
            </w:r>
          </w:p>
          <w:p w14:paraId="16CDBCF1" w14:textId="6F4CC4DB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Exclu</w:t>
            </w:r>
            <w:r w:rsidR="0072202F">
              <w:rPr>
                <w:rFonts w:ascii="Times New Roman" w:hAnsi="Times New Roman" w:cs="Times New Roman"/>
              </w:rPr>
              <w:t xml:space="preserve">de </w:t>
            </w:r>
            <w:r w:rsidRPr="00BE5B66">
              <w:rPr>
                <w:rFonts w:ascii="Times New Roman" w:hAnsi="Times New Roman" w:cs="Times New Roman"/>
              </w:rPr>
              <w:t>penetrating injury</w:t>
            </w:r>
          </w:p>
          <w:p w14:paraId="2260630B" w14:textId="77777777" w:rsidR="00BE5B66" w:rsidRPr="00BE5B66" w:rsidRDefault="00BE5B66" w:rsidP="001F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14:paraId="66C45890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14:paraId="158675AA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5</w:t>
            </w:r>
          </w:p>
        </w:tc>
      </w:tr>
      <w:tr w:rsidR="001C0FBC" w:rsidRPr="00BE5B66" w14:paraId="2DF66A7F" w14:textId="77777777" w:rsidTr="00BE5B66">
        <w:tc>
          <w:tcPr>
            <w:tcW w:w="474" w:type="pct"/>
            <w:tcBorders>
              <w:bottom w:val="single" w:sz="4" w:space="0" w:color="auto"/>
            </w:tcBorders>
          </w:tcPr>
          <w:p w14:paraId="29CAE71C" w14:textId="5DFF44E4" w:rsidR="001C0FBC" w:rsidRPr="00BE5B66" w:rsidRDefault="001F4B9B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6810F74F" w14:textId="39863672" w:rsidR="001C0FBC" w:rsidRPr="00BE5B66" w:rsidRDefault="001C0FBC" w:rsidP="00536A5E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Pentland</w:t>
            </w:r>
            <w:r w:rsidR="00536A5E">
              <w:rPr>
                <w:rFonts w:ascii="Times New Roman" w:hAnsi="Times New Roman" w:cs="Times New Roman"/>
                <w:vertAlign w:val="superscript"/>
              </w:rPr>
              <w:t>3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8" w:type="pct"/>
            <w:tcBorders>
              <w:bottom w:val="single" w:sz="4" w:space="0" w:color="auto"/>
            </w:tcBorders>
          </w:tcPr>
          <w:p w14:paraId="3774CC12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GCS 13-15</w:t>
            </w:r>
          </w:p>
          <w:p w14:paraId="6DEC7F3E" w14:textId="77777777" w:rsidR="00BE5B66" w:rsidRPr="00BE5B66" w:rsidRDefault="00BE5B66" w:rsidP="001C0F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24DA5CCB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6826A78B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2</w:t>
            </w:r>
          </w:p>
        </w:tc>
      </w:tr>
      <w:tr w:rsidR="001C0FBC" w:rsidRPr="00BE5B66" w14:paraId="64124A59" w14:textId="77777777" w:rsidTr="00BE5B66"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14:paraId="75591336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7542EC89" w14:textId="27C6D89F" w:rsidR="001C0FBC" w:rsidRPr="00BE5B66" w:rsidRDefault="00BE5B66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  <w:b/>
                <w:i/>
              </w:rPr>
              <w:t>GCS and Clinical Symptoms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</w:tcPr>
          <w:p w14:paraId="23792F98" w14:textId="56A2348D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14:paraId="7B239C61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14:paraId="20331DFE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C0FBC" w:rsidRPr="00BE5B66" w14:paraId="61708581" w14:textId="77777777" w:rsidTr="00BE5B66">
        <w:tc>
          <w:tcPr>
            <w:tcW w:w="474" w:type="pct"/>
            <w:tcBorders>
              <w:top w:val="single" w:sz="4" w:space="0" w:color="auto"/>
            </w:tcBorders>
          </w:tcPr>
          <w:p w14:paraId="2CBB3790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254F5320" w14:textId="1E2531A8" w:rsidR="001C0FBC" w:rsidRPr="00BE5B66" w:rsidRDefault="001C0FBC" w:rsidP="00536A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Levin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3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58" w:type="pct"/>
            <w:tcBorders>
              <w:top w:val="single" w:sz="4" w:space="0" w:color="auto"/>
            </w:tcBorders>
          </w:tcPr>
          <w:p w14:paraId="6F34B4DC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GCS 13-15 and LOC&lt;30 min and closed head trauma</w:t>
            </w:r>
          </w:p>
          <w:p w14:paraId="4D678107" w14:textId="016EBA24" w:rsidR="001C0FBC" w:rsidRPr="00BE5B66" w:rsidRDefault="0072202F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Exclu</w:t>
            </w:r>
            <w:r>
              <w:rPr>
                <w:rFonts w:ascii="Times New Roman" w:hAnsi="Times New Roman" w:cs="Times New Roman"/>
              </w:rPr>
              <w:t>de</w:t>
            </w:r>
            <w:r w:rsidR="001C0FBC" w:rsidRPr="00BE5B66">
              <w:rPr>
                <w:rFonts w:ascii="Times New Roman" w:hAnsi="Times New Roman" w:cs="Times New Roman"/>
              </w:rPr>
              <w:t>: penetrating injury, present &gt;24</w:t>
            </w:r>
            <w:r w:rsidR="00BE5B66" w:rsidRPr="00BE5B66">
              <w:rPr>
                <w:rFonts w:ascii="Times New Roman" w:hAnsi="Times New Roman" w:cs="Times New Roman"/>
              </w:rPr>
              <w:t xml:space="preserve"> </w:t>
            </w:r>
            <w:r w:rsidR="001C0FBC" w:rsidRPr="00BE5B66">
              <w:rPr>
                <w:rFonts w:ascii="Times New Roman" w:hAnsi="Times New Roman" w:cs="Times New Roman"/>
              </w:rPr>
              <w:t>hours since injury</w:t>
            </w:r>
          </w:p>
          <w:p w14:paraId="540B4BA4" w14:textId="79E12579" w:rsidR="00BE5B66" w:rsidRPr="00BE5B66" w:rsidRDefault="00BE5B66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14:paraId="5061A5D3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LOC&lt;30 min = LOC &lt;5 min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14:paraId="4D2361EC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31</w:t>
            </w:r>
          </w:p>
        </w:tc>
      </w:tr>
      <w:tr w:rsidR="001F4B9B" w:rsidRPr="00BE5B66" w14:paraId="0F99B821" w14:textId="77777777" w:rsidTr="00BE5B66">
        <w:tc>
          <w:tcPr>
            <w:tcW w:w="474" w:type="pct"/>
          </w:tcPr>
          <w:p w14:paraId="4952588E" w14:textId="138C3009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pct"/>
          </w:tcPr>
          <w:p w14:paraId="771C1454" w14:textId="4838123E" w:rsidR="001F4B9B" w:rsidRPr="00BE5B66" w:rsidRDefault="001F4B9B" w:rsidP="00536A5E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Hawley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3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58" w:type="pct"/>
          </w:tcPr>
          <w:p w14:paraId="0B44C511" w14:textId="6CFFF2B4" w:rsidR="001F4B9B" w:rsidRPr="00BE5B66" w:rsidRDefault="001F4B9B" w:rsidP="001F4B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British Society of Rehabilitation Medicine (</w:t>
            </w:r>
            <w:proofErr w:type="gramStart"/>
            <w:r w:rsidRPr="00BE5B66">
              <w:rPr>
                <w:rFonts w:ascii="Times New Roman" w:hAnsi="Times New Roman" w:cs="Times New Roman"/>
              </w:rPr>
              <w:t>BSRM)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3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5</w:t>
            </w:r>
            <w:proofErr w:type="gramEnd"/>
            <w:r w:rsidRPr="00BE5B66">
              <w:rPr>
                <w:rFonts w:ascii="Times New Roman" w:hAnsi="Times New Roman" w:cs="Times New Roman"/>
              </w:rPr>
              <w:t>:</w:t>
            </w:r>
          </w:p>
          <w:p w14:paraId="6DD62365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GCS 13-15 and LOC&lt;15 minutes</w:t>
            </w:r>
          </w:p>
          <w:p w14:paraId="6848DC0A" w14:textId="77777777" w:rsidR="00BE5B66" w:rsidRPr="00BE5B66" w:rsidRDefault="00BE5B66" w:rsidP="001F4B9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6" w:type="pct"/>
          </w:tcPr>
          <w:p w14:paraId="4E2E54AF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LOC&lt;15 minutes = LOC&lt; 5 minutes</w:t>
            </w:r>
          </w:p>
        </w:tc>
        <w:tc>
          <w:tcPr>
            <w:tcW w:w="457" w:type="pct"/>
          </w:tcPr>
          <w:p w14:paraId="62738A60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15</w:t>
            </w:r>
          </w:p>
          <w:p w14:paraId="059065B0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BSRM- 0</w:t>
            </w:r>
          </w:p>
        </w:tc>
      </w:tr>
      <w:tr w:rsidR="001F4B9B" w:rsidRPr="00BE5B66" w14:paraId="6E380E7F" w14:textId="77777777" w:rsidTr="00BE5B66">
        <w:tc>
          <w:tcPr>
            <w:tcW w:w="474" w:type="pct"/>
          </w:tcPr>
          <w:p w14:paraId="00307376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pct"/>
          </w:tcPr>
          <w:p w14:paraId="5DCA1C74" w14:textId="7BCBC32D" w:rsidR="001F4B9B" w:rsidRPr="00BE5B66" w:rsidRDefault="001F4B9B" w:rsidP="00F31E19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Halley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3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58" w:type="pct"/>
          </w:tcPr>
          <w:p w14:paraId="2DB27CE3" w14:textId="3FBD7A0C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GCS 13-15 and closed head injury and LOC</w:t>
            </w:r>
            <w:r w:rsidR="009B015F">
              <w:rPr>
                <w:rFonts w:ascii="Times New Roman" w:hAnsi="Times New Roman" w:cs="Times New Roman"/>
              </w:rPr>
              <w:t>/</w:t>
            </w:r>
            <w:r w:rsidRPr="00BE5B66">
              <w:rPr>
                <w:rFonts w:ascii="Times New Roman" w:hAnsi="Times New Roman" w:cs="Times New Roman"/>
              </w:rPr>
              <w:t xml:space="preserve"> amnesia &lt;5 minutes</w:t>
            </w:r>
          </w:p>
          <w:p w14:paraId="0EF9AB28" w14:textId="592E05FA" w:rsidR="00BE5B66" w:rsidRPr="00BE5B66" w:rsidRDefault="009B015F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Exclu</w:t>
            </w:r>
            <w:r>
              <w:rPr>
                <w:rFonts w:ascii="Times New Roman" w:hAnsi="Times New Roman" w:cs="Times New Roman"/>
              </w:rPr>
              <w:t>de</w:t>
            </w:r>
            <w:r w:rsidR="001F4B9B" w:rsidRPr="00BE5B66">
              <w:rPr>
                <w:rFonts w:ascii="Times New Roman" w:hAnsi="Times New Roman" w:cs="Times New Roman"/>
              </w:rPr>
              <w:t>: intoxicated or suspected non-accidental injury</w:t>
            </w:r>
          </w:p>
          <w:p w14:paraId="336DE429" w14:textId="77777777" w:rsidR="00BE5B66" w:rsidRPr="00BE5B66" w:rsidRDefault="00BE5B66" w:rsidP="001F4B9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6" w:type="pct"/>
          </w:tcPr>
          <w:p w14:paraId="19D6CE9D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457" w:type="pct"/>
          </w:tcPr>
          <w:p w14:paraId="60C12F14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3</w:t>
            </w:r>
          </w:p>
        </w:tc>
      </w:tr>
      <w:tr w:rsidR="001F4B9B" w:rsidRPr="00BE5B66" w14:paraId="591581F7" w14:textId="77777777" w:rsidTr="00BE5B66">
        <w:tc>
          <w:tcPr>
            <w:tcW w:w="474" w:type="pct"/>
          </w:tcPr>
          <w:p w14:paraId="0D5D034C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pct"/>
          </w:tcPr>
          <w:p w14:paraId="44543A4D" w14:textId="1D65B939" w:rsidR="001F4B9B" w:rsidRPr="00BE5B66" w:rsidRDefault="001F4B9B" w:rsidP="00536A5E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Babikan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3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58" w:type="pct"/>
          </w:tcPr>
          <w:p w14:paraId="6E4D7596" w14:textId="53608AF9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AIS 1-2: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3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8</w:t>
            </w:r>
          </w:p>
          <w:p w14:paraId="2CA4DEA0" w14:textId="2D7C4970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 xml:space="preserve">1: GCS 15 and at least two: nausea, vomiting, headache, dizziness </w:t>
            </w:r>
            <w:r w:rsidR="00AD6120">
              <w:rPr>
                <w:rFonts w:ascii="Times New Roman" w:hAnsi="Times New Roman" w:cs="Times New Roman"/>
              </w:rPr>
              <w:t>or</w:t>
            </w:r>
            <w:r w:rsidRPr="00BE5B66">
              <w:rPr>
                <w:rFonts w:ascii="Times New Roman" w:hAnsi="Times New Roman" w:cs="Times New Roman"/>
              </w:rPr>
              <w:t xml:space="preserve"> a concussion diagnosis which includes any of: diplopia, ringing in the ears, or seeing </w:t>
            </w:r>
            <w:r w:rsidRPr="00BE5B66">
              <w:rPr>
                <w:rFonts w:ascii="Times New Roman" w:hAnsi="Times New Roman" w:cs="Times New Roman"/>
              </w:rPr>
              <w:lastRenderedPageBreak/>
              <w:t xml:space="preserve">stars symptoms usually disappear in the emergency room. </w:t>
            </w:r>
          </w:p>
          <w:p w14:paraId="1B27C5D8" w14:textId="77D54694" w:rsidR="001F4B9B" w:rsidRPr="00BE5B66" w:rsidRDefault="00BE5B66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2: GCS</w:t>
            </w:r>
            <w:r w:rsidR="001F4B9B" w:rsidRPr="00BE5B66">
              <w:rPr>
                <w:rFonts w:ascii="Times New Roman" w:hAnsi="Times New Roman" w:cs="Times New Roman"/>
              </w:rPr>
              <w:t xml:space="preserve"> 13-14 and LOC&lt; 1 hour or some symptoms with or without skull fracture or no neurological deficits and level of consci</w:t>
            </w:r>
            <w:r w:rsidRPr="00BE5B66">
              <w:rPr>
                <w:rFonts w:ascii="Times New Roman" w:hAnsi="Times New Roman" w:cs="Times New Roman"/>
              </w:rPr>
              <w:t>ousness and sensorium improving</w:t>
            </w:r>
            <w:r w:rsidR="001F4B9B" w:rsidRPr="00BE5B66">
              <w:rPr>
                <w:rFonts w:ascii="Times New Roman" w:hAnsi="Times New Roman" w:cs="Times New Roman"/>
              </w:rPr>
              <w:t xml:space="preserve"> </w:t>
            </w:r>
          </w:p>
          <w:p w14:paraId="4BFD5F97" w14:textId="77777777" w:rsidR="00BE5B66" w:rsidRPr="00BE5B66" w:rsidRDefault="00BE5B66" w:rsidP="001F4B9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6" w:type="pct"/>
          </w:tcPr>
          <w:p w14:paraId="5248F7ED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lastRenderedPageBreak/>
              <w:t>1:  No nausea, dizziness,</w:t>
            </w:r>
          </w:p>
          <w:p w14:paraId="545C114B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proofErr w:type="gramStart"/>
            <w:r w:rsidRPr="00BE5B66">
              <w:rPr>
                <w:rFonts w:ascii="Times New Roman" w:hAnsi="Times New Roman" w:cs="Times New Roman"/>
              </w:rPr>
              <w:t>diplopia</w:t>
            </w:r>
            <w:proofErr w:type="gramEnd"/>
            <w:r w:rsidRPr="00BE5B66">
              <w:rPr>
                <w:rFonts w:ascii="Times New Roman" w:hAnsi="Times New Roman" w:cs="Times New Roman"/>
              </w:rPr>
              <w:t>, ringing in the ears or seeing stars</w:t>
            </w:r>
          </w:p>
          <w:p w14:paraId="6B104E0C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 xml:space="preserve">2: Considered ‘some symptoms’ to be the same symptoms as </w:t>
            </w:r>
            <w:r w:rsidRPr="00BE5B66">
              <w:rPr>
                <w:rFonts w:ascii="Times New Roman" w:hAnsi="Times New Roman" w:cs="Times New Roman"/>
              </w:rPr>
              <w:lastRenderedPageBreak/>
              <w:t xml:space="preserve">outlined for criteria 1. </w:t>
            </w:r>
          </w:p>
          <w:p w14:paraId="6B8F2076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LOC &lt;1 hour= LOC &gt;5 min</w:t>
            </w:r>
          </w:p>
          <w:p w14:paraId="6CDD43AE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‘</w:t>
            </w:r>
            <w:proofErr w:type="gramStart"/>
            <w:r w:rsidRPr="00BE5B66">
              <w:rPr>
                <w:rFonts w:ascii="Times New Roman" w:hAnsi="Times New Roman" w:cs="Times New Roman"/>
              </w:rPr>
              <w:t>level</w:t>
            </w:r>
            <w:proofErr w:type="gramEnd"/>
            <w:r w:rsidRPr="00BE5B66">
              <w:rPr>
                <w:rFonts w:ascii="Times New Roman" w:hAnsi="Times New Roman" w:cs="Times New Roman"/>
              </w:rPr>
              <w:t xml:space="preserve"> of consciousness and sensorium improving’ = no deterioration in GCS</w:t>
            </w:r>
          </w:p>
        </w:tc>
        <w:tc>
          <w:tcPr>
            <w:tcW w:w="457" w:type="pct"/>
          </w:tcPr>
          <w:p w14:paraId="7F7A4AF1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lastRenderedPageBreak/>
              <w:t>11</w:t>
            </w:r>
          </w:p>
          <w:p w14:paraId="1199EC93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AIS- 603</w:t>
            </w:r>
          </w:p>
        </w:tc>
      </w:tr>
      <w:tr w:rsidR="001F4B9B" w:rsidRPr="00BE5B66" w14:paraId="101F6D39" w14:textId="77777777" w:rsidTr="00BE5B66">
        <w:tc>
          <w:tcPr>
            <w:tcW w:w="474" w:type="pct"/>
          </w:tcPr>
          <w:p w14:paraId="04AC2EE7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6" w:type="pct"/>
          </w:tcPr>
          <w:p w14:paraId="5C901507" w14:textId="2EA608A7" w:rsidR="001F4B9B" w:rsidRPr="00BE5B66" w:rsidRDefault="001F4B9B" w:rsidP="00F31E19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Grubenhoff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3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1558" w:type="pct"/>
          </w:tcPr>
          <w:p w14:paraId="1E83A7D4" w14:textId="65C5D8F2" w:rsidR="001F4B9B" w:rsidRPr="00BE5B66" w:rsidRDefault="001F4B9B" w:rsidP="001F4B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Isolated blunt head trauma &lt;24 hours</w:t>
            </w:r>
            <w:r w:rsidR="00AD6120">
              <w:rPr>
                <w:rFonts w:ascii="Times New Roman" w:hAnsi="Times New Roman" w:cs="Times New Roman"/>
              </w:rPr>
              <w:t xml:space="preserve"> and</w:t>
            </w:r>
          </w:p>
          <w:p w14:paraId="3BCA3447" w14:textId="291217F7" w:rsidR="001F4B9B" w:rsidRPr="00BE5B66" w:rsidRDefault="00AD6120" w:rsidP="001F4B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</w:t>
            </w:r>
            <w:r w:rsidR="001F4B9B" w:rsidRPr="00BE5B66">
              <w:rPr>
                <w:rFonts w:ascii="Times New Roman" w:hAnsi="Times New Roman" w:cs="Times New Roman"/>
              </w:rPr>
              <w:t>ith</w:t>
            </w:r>
            <w:proofErr w:type="gramEnd"/>
            <w:r w:rsidR="001F4B9B" w:rsidRPr="00BE5B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="001F4B9B" w:rsidRPr="00BE5B66">
              <w:rPr>
                <w:rFonts w:ascii="Times New Roman" w:hAnsi="Times New Roman" w:cs="Times New Roman"/>
              </w:rPr>
              <w:t xml:space="preserve">ltered </w:t>
            </w:r>
            <w:r>
              <w:rPr>
                <w:rFonts w:ascii="Times New Roman" w:hAnsi="Times New Roman" w:cs="Times New Roman"/>
              </w:rPr>
              <w:t>m</w:t>
            </w:r>
            <w:r w:rsidR="001F4B9B" w:rsidRPr="00BE5B66">
              <w:rPr>
                <w:rFonts w:ascii="Times New Roman" w:hAnsi="Times New Roman" w:cs="Times New Roman"/>
              </w:rPr>
              <w:t xml:space="preserve">ental </w:t>
            </w:r>
            <w:r>
              <w:rPr>
                <w:rFonts w:ascii="Times New Roman" w:hAnsi="Times New Roman" w:cs="Times New Roman"/>
              </w:rPr>
              <w:t>s</w:t>
            </w:r>
            <w:r w:rsidR="001F4B9B" w:rsidRPr="00BE5B66">
              <w:rPr>
                <w:rFonts w:ascii="Times New Roman" w:hAnsi="Times New Roman" w:cs="Times New Roman"/>
              </w:rPr>
              <w:t xml:space="preserve">tate: </w:t>
            </w:r>
            <w:r>
              <w:rPr>
                <w:rFonts w:ascii="Times New Roman" w:hAnsi="Times New Roman" w:cs="Times New Roman"/>
              </w:rPr>
              <w:t>i</w:t>
            </w:r>
            <w:r w:rsidR="001F4B9B" w:rsidRPr="00BE5B66">
              <w:rPr>
                <w:rFonts w:ascii="Times New Roman" w:hAnsi="Times New Roman" w:cs="Times New Roman"/>
              </w:rPr>
              <w:t>solated blunt head trauma &lt;24 hours and: GCS 13-14/witnessed LOC (time undefined)/PTA</w:t>
            </w:r>
          </w:p>
          <w:p w14:paraId="5FDDBEAB" w14:textId="3C8110B0" w:rsidR="001F4B9B" w:rsidRPr="00BE5B66" w:rsidRDefault="00AD6120" w:rsidP="001F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Exclude</w:t>
            </w:r>
            <w:r w:rsidR="001F4B9B" w:rsidRPr="00BE5B66">
              <w:rPr>
                <w:rFonts w:ascii="Times New Roman" w:hAnsi="Times New Roman" w:cs="Times New Roman"/>
              </w:rPr>
              <w:t>: alcohol and open skull fracture</w:t>
            </w:r>
          </w:p>
          <w:p w14:paraId="57444D7A" w14:textId="77777777" w:rsidR="00BE5B66" w:rsidRPr="00BE5B66" w:rsidRDefault="00BE5B66" w:rsidP="001F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</w:tcPr>
          <w:p w14:paraId="725D184F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 xml:space="preserve">No change </w:t>
            </w:r>
          </w:p>
        </w:tc>
        <w:tc>
          <w:tcPr>
            <w:tcW w:w="457" w:type="pct"/>
          </w:tcPr>
          <w:p w14:paraId="787A8A7A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6</w:t>
            </w:r>
          </w:p>
        </w:tc>
      </w:tr>
      <w:tr w:rsidR="001C0FBC" w:rsidRPr="00BE5B66" w14:paraId="7C608F66" w14:textId="77777777" w:rsidTr="00BE5B66">
        <w:tc>
          <w:tcPr>
            <w:tcW w:w="474" w:type="pct"/>
          </w:tcPr>
          <w:p w14:paraId="34BE9FD9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pct"/>
          </w:tcPr>
          <w:p w14:paraId="10071696" w14:textId="282CA3F3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Yeates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40-44</w:t>
            </w:r>
          </w:p>
          <w:p w14:paraId="7AFA284B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pct"/>
          </w:tcPr>
          <w:p w14:paraId="69E8C11A" w14:textId="540F26CE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Blunt head trauma and: LOC&lt; 30 minutes or GCS 13-14, or at least two of the following symptoms: PTA, transient neurological deficits, vomiting, nausea, headache, diplopia, dizziness, disorientation, and other mental status changes (i.e., dazed, foggy, slow to respond, lethargic, confused, asks repetitive questions sleepy)</w:t>
            </w:r>
          </w:p>
          <w:p w14:paraId="2144E607" w14:textId="301D5764" w:rsidR="001C0FBC" w:rsidRPr="00BE5B66" w:rsidRDefault="00AD6120" w:rsidP="001C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Exclude</w:t>
            </w:r>
            <w:r w:rsidR="001C0FBC" w:rsidRPr="00BE5B66">
              <w:rPr>
                <w:rFonts w:ascii="Times New Roman" w:hAnsi="Times New Roman" w:cs="Times New Roman"/>
              </w:rPr>
              <w:t>: neurological deterioration</w:t>
            </w:r>
          </w:p>
        </w:tc>
        <w:tc>
          <w:tcPr>
            <w:tcW w:w="1236" w:type="pct"/>
          </w:tcPr>
          <w:p w14:paraId="6B395D60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LOC&lt;30 min = LOC &lt;5 min</w:t>
            </w:r>
          </w:p>
          <w:p w14:paraId="12C02CFB" w14:textId="2CC16023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 xml:space="preserve"> “</w:t>
            </w:r>
            <w:proofErr w:type="gramStart"/>
            <w:r w:rsidRPr="00BE5B66">
              <w:rPr>
                <w:rFonts w:ascii="Times New Roman" w:hAnsi="Times New Roman" w:cs="Times New Roman"/>
              </w:rPr>
              <w:t>transient</w:t>
            </w:r>
            <w:proofErr w:type="gramEnd"/>
            <w:r w:rsidRPr="00BE5B66">
              <w:rPr>
                <w:rFonts w:ascii="Times New Roman" w:hAnsi="Times New Roman" w:cs="Times New Roman"/>
              </w:rPr>
              <w:t xml:space="preserve"> neurological deficits” = those resolved before discharge.</w:t>
            </w:r>
          </w:p>
          <w:p w14:paraId="5B61334B" w14:textId="77777777" w:rsidR="00364E4E" w:rsidRPr="00BE5B66" w:rsidRDefault="001C0FBC" w:rsidP="00364E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 xml:space="preserve">No nausea, double vision or dizziness available. </w:t>
            </w:r>
            <w:r w:rsidR="00364E4E" w:rsidRPr="00BE5B66">
              <w:rPr>
                <w:rFonts w:ascii="Times New Roman" w:hAnsi="Times New Roman" w:cs="Times New Roman"/>
              </w:rPr>
              <w:t>‘</w:t>
            </w:r>
            <w:proofErr w:type="gramStart"/>
            <w:r w:rsidR="00364E4E" w:rsidRPr="00BE5B66">
              <w:rPr>
                <w:rFonts w:ascii="Times New Roman" w:hAnsi="Times New Roman" w:cs="Times New Roman"/>
              </w:rPr>
              <w:t>foggy</w:t>
            </w:r>
            <w:proofErr w:type="gramEnd"/>
            <w:r w:rsidR="00364E4E" w:rsidRPr="00BE5B66">
              <w:rPr>
                <w:rFonts w:ascii="Times New Roman" w:hAnsi="Times New Roman" w:cs="Times New Roman"/>
              </w:rPr>
              <w:t xml:space="preserve"> and asks repetitive questions’= did not include</w:t>
            </w:r>
          </w:p>
          <w:p w14:paraId="718A4B75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17DC322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‘</w:t>
            </w:r>
            <w:proofErr w:type="gramStart"/>
            <w:r w:rsidRPr="00BE5B66">
              <w:rPr>
                <w:rFonts w:ascii="Times New Roman" w:hAnsi="Times New Roman" w:cs="Times New Roman"/>
              </w:rPr>
              <w:t>dazed’</w:t>
            </w:r>
            <w:proofErr w:type="gramEnd"/>
            <w:r w:rsidRPr="00BE5B66">
              <w:rPr>
                <w:rFonts w:ascii="Times New Roman" w:hAnsi="Times New Roman" w:cs="Times New Roman"/>
              </w:rPr>
              <w:t xml:space="preserve"> =  slow to respond or altered mental state. </w:t>
            </w:r>
          </w:p>
          <w:p w14:paraId="30B3E477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‘</w:t>
            </w:r>
            <w:proofErr w:type="gramStart"/>
            <w:r w:rsidRPr="00BE5B66">
              <w:rPr>
                <w:rFonts w:ascii="Times New Roman" w:hAnsi="Times New Roman" w:cs="Times New Roman"/>
              </w:rPr>
              <w:t>lethargic</w:t>
            </w:r>
            <w:proofErr w:type="gramEnd"/>
            <w:r w:rsidRPr="00BE5B66">
              <w:rPr>
                <w:rFonts w:ascii="Times New Roman" w:hAnsi="Times New Roman" w:cs="Times New Roman"/>
              </w:rPr>
              <w:t xml:space="preserve"> and sleepy’= drowsy</w:t>
            </w:r>
          </w:p>
          <w:p w14:paraId="2B34418D" w14:textId="77777777" w:rsidR="001C0FBC" w:rsidRPr="00BE5B66" w:rsidRDefault="001C0FBC" w:rsidP="00364E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14:paraId="0EC37B5E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396</w:t>
            </w:r>
          </w:p>
        </w:tc>
      </w:tr>
      <w:tr w:rsidR="001C0FBC" w:rsidRPr="00BE5B66" w14:paraId="43E4541A" w14:textId="77777777" w:rsidTr="00BE5B66">
        <w:tc>
          <w:tcPr>
            <w:tcW w:w="474" w:type="pct"/>
          </w:tcPr>
          <w:p w14:paraId="1F6A3C7C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pct"/>
          </w:tcPr>
          <w:p w14:paraId="499F2169" w14:textId="292E50A0" w:rsidR="001C0FBC" w:rsidRPr="00BE5B66" w:rsidRDefault="001C0FBC" w:rsidP="00536A5E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Tham</w:t>
            </w:r>
            <w:r w:rsidR="001F4B9B" w:rsidRPr="00BE5B66">
              <w:rPr>
                <w:rFonts w:ascii="Times New Roman" w:hAnsi="Times New Roman" w:cs="Times New Roman"/>
                <w:vertAlign w:val="superscript"/>
              </w:rPr>
              <w:t>4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58" w:type="pct"/>
          </w:tcPr>
          <w:p w14:paraId="78D1941B" w14:textId="77777777" w:rsidR="001C0FBC" w:rsidRPr="00BE5B66" w:rsidRDefault="001C0FBC" w:rsidP="001C0FBC">
            <w:pPr>
              <w:rPr>
                <w:rFonts w:ascii="Times New Roman" w:hAnsi="Times New Roman" w:cs="Times New Roman"/>
                <w:b/>
                <w:i/>
              </w:rPr>
            </w:pPr>
            <w:r w:rsidRPr="00BE5B66">
              <w:rPr>
                <w:rFonts w:ascii="Times New Roman" w:hAnsi="Times New Roman" w:cs="Times New Roman"/>
              </w:rPr>
              <w:t>GCS 13-15 and any period of transient confusion/disorientation/impaired consciousness. PTA&lt;24h or neurologic or neuropsychological dysfunction</w:t>
            </w:r>
          </w:p>
        </w:tc>
        <w:tc>
          <w:tcPr>
            <w:tcW w:w="1236" w:type="pct"/>
          </w:tcPr>
          <w:p w14:paraId="1B2BBD48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‘</w:t>
            </w:r>
            <w:proofErr w:type="gramStart"/>
            <w:r w:rsidRPr="00BE5B66">
              <w:rPr>
                <w:rFonts w:ascii="Times New Roman" w:hAnsi="Times New Roman" w:cs="Times New Roman"/>
              </w:rPr>
              <w:t>transient</w:t>
            </w:r>
            <w:proofErr w:type="gramEnd"/>
            <w:r w:rsidRPr="00BE5B66">
              <w:rPr>
                <w:rFonts w:ascii="Times New Roman" w:hAnsi="Times New Roman" w:cs="Times New Roman"/>
              </w:rPr>
              <w:t xml:space="preserve"> confusion/disorientation’ = disorientated or PTA</w:t>
            </w:r>
          </w:p>
          <w:p w14:paraId="7809352A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‘</w:t>
            </w:r>
            <w:proofErr w:type="gramStart"/>
            <w:r w:rsidRPr="00BE5B66">
              <w:rPr>
                <w:rFonts w:ascii="Times New Roman" w:hAnsi="Times New Roman" w:cs="Times New Roman"/>
              </w:rPr>
              <w:t>neurologic</w:t>
            </w:r>
            <w:proofErr w:type="gramEnd"/>
            <w:r w:rsidRPr="00BE5B66">
              <w:rPr>
                <w:rFonts w:ascii="Times New Roman" w:hAnsi="Times New Roman" w:cs="Times New Roman"/>
              </w:rPr>
              <w:t xml:space="preserve"> dysfunction’= neurologic deficits.</w:t>
            </w:r>
          </w:p>
          <w:p w14:paraId="14498D70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‘</w:t>
            </w:r>
            <w:proofErr w:type="gramStart"/>
            <w:r w:rsidRPr="00BE5B66">
              <w:rPr>
                <w:rFonts w:ascii="Times New Roman" w:hAnsi="Times New Roman" w:cs="Times New Roman"/>
              </w:rPr>
              <w:t>neuropsychological</w:t>
            </w:r>
            <w:proofErr w:type="gramEnd"/>
            <w:r w:rsidRPr="00BE5B66">
              <w:rPr>
                <w:rFonts w:ascii="Times New Roman" w:hAnsi="Times New Roman" w:cs="Times New Roman"/>
              </w:rPr>
              <w:t xml:space="preserve"> dysfunction’ unavailable </w:t>
            </w:r>
          </w:p>
        </w:tc>
        <w:tc>
          <w:tcPr>
            <w:tcW w:w="457" w:type="pct"/>
          </w:tcPr>
          <w:p w14:paraId="64C3BADB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11</w:t>
            </w:r>
          </w:p>
        </w:tc>
      </w:tr>
      <w:tr w:rsidR="001C0FBC" w:rsidRPr="00BE5B66" w14:paraId="42CFE260" w14:textId="77777777" w:rsidTr="00BE5B66">
        <w:tc>
          <w:tcPr>
            <w:tcW w:w="474" w:type="pct"/>
            <w:tcBorders>
              <w:bottom w:val="single" w:sz="4" w:space="0" w:color="auto"/>
            </w:tcBorders>
          </w:tcPr>
          <w:p w14:paraId="50904A39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4A7C4905" w14:textId="130C5D7A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Gagnon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46-48</w:t>
            </w:r>
          </w:p>
          <w:p w14:paraId="1D0A1644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pct"/>
            <w:tcBorders>
              <w:bottom w:val="single" w:sz="4" w:space="0" w:color="auto"/>
            </w:tcBorders>
          </w:tcPr>
          <w:p w14:paraId="2704F330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ACRM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7</w:t>
            </w:r>
            <w:r w:rsidRPr="00BE5B66">
              <w:rPr>
                <w:rFonts w:ascii="Times New Roman" w:hAnsi="Times New Roman" w:cs="Times New Roman"/>
              </w:rPr>
              <w:t xml:space="preserve">: </w:t>
            </w:r>
          </w:p>
          <w:p w14:paraId="19AF3964" w14:textId="7876D266" w:rsidR="00BE5B66" w:rsidRPr="00BE5B66" w:rsidRDefault="001C0FBC" w:rsidP="00BE5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B1D1F"/>
              </w:rPr>
            </w:pPr>
            <w:proofErr w:type="gramStart"/>
            <w:r w:rsidRPr="00BE5B66">
              <w:rPr>
                <w:rFonts w:ascii="Times New Roman" w:hAnsi="Times New Roman" w:cs="Times New Roman"/>
              </w:rPr>
              <w:t>any</w:t>
            </w:r>
            <w:proofErr w:type="gramEnd"/>
            <w:r w:rsidRPr="00BE5B66">
              <w:rPr>
                <w:rFonts w:ascii="Times New Roman" w:hAnsi="Times New Roman" w:cs="Times New Roman"/>
              </w:rPr>
              <w:t xml:space="preserve"> </w:t>
            </w:r>
            <w:r w:rsidR="00BE5B66" w:rsidRPr="00BE5B66">
              <w:rPr>
                <w:rFonts w:ascii="Times New Roman" w:hAnsi="Times New Roman" w:cs="Times New Roman"/>
              </w:rPr>
              <w:t>LOC</w:t>
            </w:r>
            <w:r w:rsidRPr="00BE5B66">
              <w:rPr>
                <w:rFonts w:ascii="Times New Roman" w:hAnsi="Times New Roman" w:cs="Times New Roman"/>
              </w:rPr>
              <w:t xml:space="preserve">; 2) any loss of memory for events immediately before or after the accident; 3) any alteration in mental state at the time of the accident (e.g., feeling dazed, disoriented, or confused); and 4) focal neurological deficit(s) that may or may not be transient; but where the severity of the injury does not exceed the following: </w:t>
            </w:r>
            <w:proofErr w:type="spellStart"/>
            <w:r w:rsidRPr="00BE5B66">
              <w:rPr>
                <w:rFonts w:ascii="Times New Roman" w:hAnsi="Times New Roman" w:cs="Times New Roman"/>
              </w:rPr>
              <w:t>i</w:t>
            </w:r>
            <w:proofErr w:type="spellEnd"/>
            <w:r w:rsidRPr="00BE5B66">
              <w:rPr>
                <w:rFonts w:ascii="Times New Roman" w:hAnsi="Times New Roman" w:cs="Times New Roman"/>
              </w:rPr>
              <w:t xml:space="preserve">) LOC of approximately 30 </w:t>
            </w:r>
            <w:proofErr w:type="spellStart"/>
            <w:r w:rsidRPr="00BE5B66">
              <w:rPr>
                <w:rFonts w:ascii="Times New Roman" w:hAnsi="Times New Roman" w:cs="Times New Roman"/>
              </w:rPr>
              <w:t>mins</w:t>
            </w:r>
            <w:proofErr w:type="spellEnd"/>
            <w:r w:rsidRPr="00BE5B66">
              <w:rPr>
                <w:rFonts w:ascii="Times New Roman" w:hAnsi="Times New Roman" w:cs="Times New Roman"/>
              </w:rPr>
              <w:t xml:space="preserve"> or less; ii) after 30 </w:t>
            </w:r>
            <w:proofErr w:type="spellStart"/>
            <w:r w:rsidRPr="00BE5B66">
              <w:rPr>
                <w:rFonts w:ascii="Times New Roman" w:hAnsi="Times New Roman" w:cs="Times New Roman"/>
              </w:rPr>
              <w:t>mins</w:t>
            </w:r>
            <w:proofErr w:type="spellEnd"/>
            <w:r w:rsidRPr="00BE5B66">
              <w:rPr>
                <w:rFonts w:ascii="Times New Roman" w:hAnsi="Times New Roman" w:cs="Times New Roman"/>
              </w:rPr>
              <w:t xml:space="preserve">, </w:t>
            </w:r>
            <w:r w:rsidR="00BE5B66" w:rsidRPr="00BE5B66">
              <w:rPr>
                <w:rFonts w:ascii="Times New Roman" w:hAnsi="Times New Roman" w:cs="Times New Roman"/>
              </w:rPr>
              <w:t>GCS</w:t>
            </w:r>
            <w:r w:rsidRPr="00BE5B66">
              <w:rPr>
                <w:rFonts w:ascii="Times New Roman" w:hAnsi="Times New Roman" w:cs="Times New Roman"/>
              </w:rPr>
              <w:t xml:space="preserve"> 13–15; and ii) </w:t>
            </w:r>
            <w:r w:rsidR="00BE5B66" w:rsidRPr="00BE5B66">
              <w:rPr>
                <w:rFonts w:ascii="Times New Roman" w:hAnsi="Times New Roman" w:cs="Times New Roman"/>
              </w:rPr>
              <w:t>PTA</w:t>
            </w:r>
            <w:r w:rsidRPr="00BE5B66">
              <w:rPr>
                <w:rFonts w:ascii="Times New Roman" w:hAnsi="Times New Roman" w:cs="Times New Roman"/>
              </w:rPr>
              <w:t xml:space="preserve"> </w:t>
            </w:r>
            <w:r w:rsidR="00BE5B66" w:rsidRPr="00BE5B66">
              <w:rPr>
                <w:rFonts w:ascii="Times New Roman" w:eastAsia="ＭＳ ゴシック" w:hAnsi="Times New Roman" w:cs="Times New Roman"/>
                <w:color w:val="000000"/>
              </w:rPr>
              <w:t>≤ 24 hours</w:t>
            </w:r>
          </w:p>
          <w:p w14:paraId="03F25308" w14:textId="77777777" w:rsidR="00BE5B66" w:rsidRPr="00BE5B66" w:rsidRDefault="00BE5B66" w:rsidP="00BE5B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0267FE2D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‘</w:t>
            </w:r>
            <w:proofErr w:type="gramStart"/>
            <w:r w:rsidRPr="00BE5B66">
              <w:rPr>
                <w:rFonts w:ascii="Times New Roman" w:hAnsi="Times New Roman" w:cs="Times New Roman"/>
              </w:rPr>
              <w:t>any</w:t>
            </w:r>
            <w:proofErr w:type="gramEnd"/>
            <w:r w:rsidRPr="00BE5B66">
              <w:rPr>
                <w:rFonts w:ascii="Times New Roman" w:hAnsi="Times New Roman" w:cs="Times New Roman"/>
              </w:rPr>
              <w:t xml:space="preserve"> loss of memory’= PTA</w:t>
            </w:r>
          </w:p>
          <w:p w14:paraId="6A8EB486" w14:textId="4CA6D72C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‘</w:t>
            </w:r>
            <w:proofErr w:type="gramStart"/>
            <w:r w:rsidRPr="00BE5B66">
              <w:rPr>
                <w:rFonts w:ascii="Times New Roman" w:hAnsi="Times New Roman" w:cs="Times New Roman"/>
              </w:rPr>
              <w:t>any</w:t>
            </w:r>
            <w:proofErr w:type="gramEnd"/>
            <w:r w:rsidRPr="00BE5B66">
              <w:rPr>
                <w:rFonts w:ascii="Times New Roman" w:hAnsi="Times New Roman" w:cs="Times New Roman"/>
              </w:rPr>
              <w:t xml:space="preserve"> alteration in mental state’ = disorientated</w:t>
            </w:r>
            <w:r w:rsidR="00BE5B66" w:rsidRPr="00BE5B66">
              <w:rPr>
                <w:rFonts w:ascii="Times New Roman" w:hAnsi="Times New Roman" w:cs="Times New Roman"/>
              </w:rPr>
              <w:t>/</w:t>
            </w:r>
            <w:r w:rsidRPr="00BE5B66">
              <w:rPr>
                <w:rFonts w:ascii="Times New Roman" w:hAnsi="Times New Roman" w:cs="Times New Roman"/>
              </w:rPr>
              <w:t xml:space="preserve">altered mental state. </w:t>
            </w:r>
          </w:p>
          <w:p w14:paraId="7FB07103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LOC&gt;30 minutes = LOC &gt;5 minutes</w:t>
            </w:r>
          </w:p>
          <w:p w14:paraId="2EEC8C5B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 xml:space="preserve">GCS 13-15 at arrival </w:t>
            </w:r>
          </w:p>
          <w:p w14:paraId="43D15A19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PTA &gt;24hours = unavailable</w:t>
            </w:r>
          </w:p>
          <w:p w14:paraId="517A3F28" w14:textId="39733576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59D5C5B6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 xml:space="preserve">124 </w:t>
            </w:r>
          </w:p>
          <w:p w14:paraId="790EAB55" w14:textId="77777777" w:rsidR="001C0FBC" w:rsidRPr="00BE5B66" w:rsidRDefault="001C0FBC" w:rsidP="001C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ACRM- 681</w:t>
            </w:r>
          </w:p>
        </w:tc>
      </w:tr>
      <w:tr w:rsidR="001C0FBC" w:rsidRPr="00BE5B66" w14:paraId="530EE62E" w14:textId="77777777" w:rsidTr="00BE5B66"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14:paraId="3C2C5883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0C4C790D" w14:textId="1347BCC1" w:rsidR="001C0FBC" w:rsidRPr="00BE5B66" w:rsidRDefault="00BE5B66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  <w:b/>
                <w:i/>
              </w:rPr>
              <w:t>GCS, Clinical Symptoms and Neuroimaging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</w:tcPr>
          <w:p w14:paraId="6CCCAAEE" w14:textId="7249C642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14:paraId="02C66A0B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14:paraId="10DEEBF6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</w:p>
        </w:tc>
      </w:tr>
      <w:tr w:rsidR="001C0FBC" w:rsidRPr="00BE5B66" w14:paraId="17CAA5D6" w14:textId="77777777" w:rsidTr="00BE5B66">
        <w:tc>
          <w:tcPr>
            <w:tcW w:w="474" w:type="pct"/>
            <w:tcBorders>
              <w:top w:val="single" w:sz="4" w:space="0" w:color="auto"/>
            </w:tcBorders>
          </w:tcPr>
          <w:p w14:paraId="7DA14AD3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2FC071DF" w14:textId="18F7D8C5" w:rsidR="001C0FBC" w:rsidRPr="00BE5B66" w:rsidRDefault="001C0FBC" w:rsidP="00F31E19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Roncadin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4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1558" w:type="pct"/>
            <w:tcBorders>
              <w:top w:val="single" w:sz="4" w:space="0" w:color="auto"/>
            </w:tcBorders>
          </w:tcPr>
          <w:p w14:paraId="04DD3D2D" w14:textId="6E359BEE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GCS (or children’s modified GCS) 13-15 and loss</w:t>
            </w:r>
            <w:r w:rsidR="00AD6120">
              <w:rPr>
                <w:rFonts w:ascii="Times New Roman" w:hAnsi="Times New Roman" w:cs="Times New Roman"/>
              </w:rPr>
              <w:t>/</w:t>
            </w:r>
            <w:r w:rsidRPr="00BE5B66">
              <w:rPr>
                <w:rFonts w:ascii="Times New Roman" w:hAnsi="Times New Roman" w:cs="Times New Roman"/>
              </w:rPr>
              <w:t xml:space="preserve"> disruption of consciousness &lt;15 min and no neurosurgical intervention, and negative neuroimaging other than linear skull fracture</w:t>
            </w:r>
          </w:p>
          <w:p w14:paraId="36808D90" w14:textId="1A833247" w:rsidR="001C0FBC" w:rsidRPr="00BE5B66" w:rsidRDefault="001C0FBC" w:rsidP="00AD6120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Exclu</w:t>
            </w:r>
            <w:r w:rsidR="00AD6120">
              <w:rPr>
                <w:rFonts w:ascii="Times New Roman" w:hAnsi="Times New Roman" w:cs="Times New Roman"/>
              </w:rPr>
              <w:t>de</w:t>
            </w:r>
            <w:r w:rsidRPr="00BE5B66">
              <w:rPr>
                <w:rFonts w:ascii="Times New Roman" w:hAnsi="Times New Roman" w:cs="Times New Roman"/>
              </w:rPr>
              <w:t>: inflicted injury, gun shot injury</w:t>
            </w:r>
          </w:p>
        </w:tc>
        <w:tc>
          <w:tcPr>
            <w:tcW w:w="1236" w:type="pct"/>
            <w:tcBorders>
              <w:top w:val="single" w:sz="4" w:space="0" w:color="auto"/>
            </w:tcBorders>
          </w:tcPr>
          <w:p w14:paraId="7CC39936" w14:textId="739BD743" w:rsidR="001C0FBC" w:rsidRPr="00BE5B66" w:rsidRDefault="001C0FBC" w:rsidP="00AD6120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Loss</w:t>
            </w:r>
            <w:r w:rsidR="00AD6120">
              <w:rPr>
                <w:rFonts w:ascii="Times New Roman" w:hAnsi="Times New Roman" w:cs="Times New Roman"/>
              </w:rPr>
              <w:t>/</w:t>
            </w:r>
            <w:r w:rsidRPr="00BE5B66">
              <w:rPr>
                <w:rFonts w:ascii="Times New Roman" w:hAnsi="Times New Roman" w:cs="Times New Roman"/>
              </w:rPr>
              <w:t xml:space="preserve"> disruption of consciousness &lt;15 min = LOC &lt;5 minutes</w:t>
            </w:r>
            <w:r w:rsidR="00BE5B66" w:rsidRPr="00BE5B66">
              <w:rPr>
                <w:rFonts w:ascii="Times New Roman" w:hAnsi="Times New Roman" w:cs="Times New Roman"/>
              </w:rPr>
              <w:t>/</w:t>
            </w:r>
            <w:r w:rsidRPr="00BE5B66">
              <w:rPr>
                <w:rFonts w:ascii="Times New Roman" w:hAnsi="Times New Roman" w:cs="Times New Roman"/>
              </w:rPr>
              <w:t>drowsiness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14:paraId="76D9ACE4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12</w:t>
            </w:r>
          </w:p>
        </w:tc>
      </w:tr>
      <w:tr w:rsidR="001C0FBC" w:rsidRPr="00BE5B66" w14:paraId="6D354A72" w14:textId="77777777" w:rsidTr="00BE5B66">
        <w:tc>
          <w:tcPr>
            <w:tcW w:w="474" w:type="pct"/>
          </w:tcPr>
          <w:p w14:paraId="5448B1B9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pct"/>
          </w:tcPr>
          <w:p w14:paraId="03D6DBC7" w14:textId="257F10F5" w:rsidR="001C0FBC" w:rsidRPr="00BE5B66" w:rsidRDefault="001C0FBC" w:rsidP="00F31E19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Anderson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50-53</w:t>
            </w:r>
          </w:p>
        </w:tc>
        <w:tc>
          <w:tcPr>
            <w:tcW w:w="1558" w:type="pct"/>
          </w:tcPr>
          <w:p w14:paraId="64BA2567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GCS 13-15 and no abnormality on CT/MRI scans and no neurologic deficits and altered consciousness</w:t>
            </w:r>
          </w:p>
          <w:p w14:paraId="5439BE87" w14:textId="230DB1A3" w:rsidR="001C0FBC" w:rsidRPr="00BE5B66" w:rsidRDefault="001C0FBC" w:rsidP="00683A34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Exclu</w:t>
            </w:r>
            <w:r w:rsidR="00683A34">
              <w:rPr>
                <w:rFonts w:ascii="Times New Roman" w:hAnsi="Times New Roman" w:cs="Times New Roman"/>
              </w:rPr>
              <w:t xml:space="preserve">de: </w:t>
            </w:r>
            <w:r w:rsidRPr="00BE5B66">
              <w:rPr>
                <w:rFonts w:ascii="Times New Roman" w:hAnsi="Times New Roman" w:cs="Times New Roman"/>
              </w:rPr>
              <w:t>neurologic</w:t>
            </w:r>
            <w:r w:rsidR="00683A34">
              <w:rPr>
                <w:rFonts w:ascii="Times New Roman" w:hAnsi="Times New Roman" w:cs="Times New Roman"/>
              </w:rPr>
              <w:t>/</w:t>
            </w:r>
            <w:r w:rsidRPr="00BE5B66">
              <w:rPr>
                <w:rFonts w:ascii="Times New Roman" w:hAnsi="Times New Roman" w:cs="Times New Roman"/>
              </w:rPr>
              <w:t>radiologic abnormalities, or suspected non-accidental injury</w:t>
            </w:r>
          </w:p>
        </w:tc>
        <w:tc>
          <w:tcPr>
            <w:tcW w:w="1236" w:type="pct"/>
          </w:tcPr>
          <w:p w14:paraId="464F2047" w14:textId="2DA8AB01" w:rsidR="001C0FBC" w:rsidRPr="00BE5B66" w:rsidRDefault="001C0FBC" w:rsidP="00BE5B66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No change considered ‘altered consciousness’ = any LOC</w:t>
            </w:r>
            <w:r w:rsidR="00BE5B66" w:rsidRPr="00BE5B66">
              <w:rPr>
                <w:rFonts w:ascii="Times New Roman" w:hAnsi="Times New Roman" w:cs="Times New Roman"/>
              </w:rPr>
              <w:t>/</w:t>
            </w:r>
            <w:r w:rsidRPr="00BE5B66">
              <w:rPr>
                <w:rFonts w:ascii="Times New Roman" w:hAnsi="Times New Roman" w:cs="Times New Roman"/>
              </w:rPr>
              <w:t>drowsiness.</w:t>
            </w:r>
          </w:p>
        </w:tc>
        <w:tc>
          <w:tcPr>
            <w:tcW w:w="457" w:type="pct"/>
          </w:tcPr>
          <w:p w14:paraId="64961876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587</w:t>
            </w:r>
          </w:p>
        </w:tc>
      </w:tr>
      <w:tr w:rsidR="001F4B9B" w:rsidRPr="00BE5B66" w14:paraId="2A62D00D" w14:textId="77777777" w:rsidTr="00BE5B66">
        <w:tc>
          <w:tcPr>
            <w:tcW w:w="474" w:type="pct"/>
          </w:tcPr>
          <w:p w14:paraId="53F67FB0" w14:textId="77777777" w:rsidR="001F4B9B" w:rsidRPr="00BE5B66" w:rsidRDefault="001F4B9B" w:rsidP="001F4B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BE5B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pct"/>
          </w:tcPr>
          <w:p w14:paraId="328D6BC3" w14:textId="1CCA1693" w:rsidR="001F4B9B" w:rsidRPr="00BE5B66" w:rsidRDefault="001F4B9B" w:rsidP="001F4B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BE5B66">
              <w:rPr>
                <w:rFonts w:ascii="Times New Roman" w:hAnsi="Times New Roman"/>
                <w:sz w:val="24"/>
                <w:szCs w:val="24"/>
              </w:rPr>
              <w:t>Blinman</w:t>
            </w:r>
            <w:r w:rsidRPr="00BE5B6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F31E1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  <w:p w14:paraId="766BF619" w14:textId="77777777" w:rsidR="001F4B9B" w:rsidRPr="00BE5B66" w:rsidRDefault="001F4B9B" w:rsidP="001F4B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pct"/>
          </w:tcPr>
          <w:p w14:paraId="26CD0A41" w14:textId="09C53149" w:rsidR="001F4B9B" w:rsidRPr="00BE5B66" w:rsidRDefault="001F4B9B" w:rsidP="00AD612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BE5B66">
              <w:rPr>
                <w:rFonts w:ascii="Times New Roman" w:hAnsi="Times New Roman"/>
                <w:sz w:val="24"/>
                <w:szCs w:val="24"/>
              </w:rPr>
              <w:t>GCS (or children’s modified GCS) 15 and blunt head trauma and no focal neurologic examination findings and negative head CT scan. However CT only for: LOC</w:t>
            </w:r>
            <w:r w:rsidR="00AD6120">
              <w:rPr>
                <w:rFonts w:ascii="Times New Roman" w:hAnsi="Times New Roman"/>
                <w:sz w:val="24"/>
                <w:szCs w:val="24"/>
              </w:rPr>
              <w:t>/</w:t>
            </w:r>
            <w:r w:rsidRPr="00BE5B66">
              <w:rPr>
                <w:rFonts w:ascii="Times New Roman" w:hAnsi="Times New Roman"/>
                <w:sz w:val="24"/>
                <w:szCs w:val="24"/>
              </w:rPr>
              <w:t xml:space="preserve"> amnesia</w:t>
            </w:r>
            <w:r w:rsidR="00AD6120">
              <w:rPr>
                <w:rFonts w:ascii="Times New Roman" w:hAnsi="Times New Roman"/>
                <w:sz w:val="24"/>
                <w:szCs w:val="24"/>
              </w:rPr>
              <w:t>/ headache/</w:t>
            </w:r>
            <w:r w:rsidRPr="00BE5B66">
              <w:rPr>
                <w:rFonts w:ascii="Times New Roman" w:hAnsi="Times New Roman"/>
                <w:sz w:val="24"/>
                <w:szCs w:val="24"/>
              </w:rPr>
              <w:t>seizure</w:t>
            </w:r>
            <w:r w:rsidR="00AD6120">
              <w:rPr>
                <w:rFonts w:ascii="Times New Roman" w:hAnsi="Times New Roman"/>
                <w:sz w:val="24"/>
                <w:szCs w:val="24"/>
              </w:rPr>
              <w:t>/</w:t>
            </w:r>
            <w:r w:rsidRPr="00BE5B66">
              <w:rPr>
                <w:rFonts w:ascii="Times New Roman" w:hAnsi="Times New Roman"/>
                <w:sz w:val="24"/>
                <w:szCs w:val="24"/>
              </w:rPr>
              <w:t>nausea</w:t>
            </w:r>
            <w:r w:rsidR="00AD6120">
              <w:rPr>
                <w:rFonts w:ascii="Times New Roman" w:hAnsi="Times New Roman"/>
                <w:sz w:val="24"/>
                <w:szCs w:val="24"/>
              </w:rPr>
              <w:t>/ vomiting/</w:t>
            </w:r>
            <w:r w:rsidRPr="00BE5B66">
              <w:rPr>
                <w:rFonts w:ascii="Times New Roman" w:hAnsi="Times New Roman"/>
                <w:sz w:val="24"/>
                <w:szCs w:val="24"/>
              </w:rPr>
              <w:t>confusion</w:t>
            </w:r>
            <w:r w:rsidR="00AD6120">
              <w:rPr>
                <w:rFonts w:ascii="Times New Roman" w:hAnsi="Times New Roman"/>
                <w:sz w:val="24"/>
                <w:szCs w:val="24"/>
              </w:rPr>
              <w:t>/</w:t>
            </w:r>
            <w:r w:rsidRPr="00BE5B66">
              <w:rPr>
                <w:rFonts w:ascii="Times New Roman" w:hAnsi="Times New Roman"/>
                <w:sz w:val="24"/>
                <w:szCs w:val="24"/>
              </w:rPr>
              <w:t xml:space="preserve">sleepiness </w:t>
            </w:r>
          </w:p>
        </w:tc>
        <w:tc>
          <w:tcPr>
            <w:tcW w:w="1236" w:type="pct"/>
          </w:tcPr>
          <w:p w14:paraId="230F2C1E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Confusion = disorientated</w:t>
            </w:r>
          </w:p>
          <w:p w14:paraId="181C3FD6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Sleepiness = drowsy</w:t>
            </w:r>
          </w:p>
          <w:p w14:paraId="0EC9AC6B" w14:textId="77777777" w:rsidR="001F4B9B" w:rsidRPr="00BE5B66" w:rsidRDefault="001F4B9B" w:rsidP="001F4B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BE5B66">
              <w:rPr>
                <w:rFonts w:ascii="Times New Roman" w:hAnsi="Times New Roman"/>
                <w:sz w:val="24"/>
                <w:szCs w:val="24"/>
              </w:rPr>
              <w:t>No nausea</w:t>
            </w:r>
          </w:p>
          <w:p w14:paraId="69E836C5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14:paraId="0C8A22B9" w14:textId="77777777" w:rsidR="001F4B9B" w:rsidRPr="00BE5B66" w:rsidRDefault="001F4B9B" w:rsidP="001F4B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BE5B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F4B9B" w:rsidRPr="00BE5B66" w14:paraId="1330A4DB" w14:textId="77777777" w:rsidTr="00BE5B66">
        <w:tc>
          <w:tcPr>
            <w:tcW w:w="474" w:type="pct"/>
          </w:tcPr>
          <w:p w14:paraId="27758815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pct"/>
          </w:tcPr>
          <w:p w14:paraId="62F2540F" w14:textId="7E3206F5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Spencer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5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14:paraId="058FB9C4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pct"/>
          </w:tcPr>
          <w:p w14:paraId="75D64068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GCS 14-15 and with or without abnormalities on head CT scans</w:t>
            </w:r>
          </w:p>
          <w:p w14:paraId="3771DC6E" w14:textId="46A5252B" w:rsidR="001F4B9B" w:rsidRPr="00BE5B66" w:rsidRDefault="001F4B9B" w:rsidP="00AD6120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Exclu</w:t>
            </w:r>
            <w:r w:rsidR="00AD6120">
              <w:rPr>
                <w:rFonts w:ascii="Times New Roman" w:hAnsi="Times New Roman" w:cs="Times New Roman"/>
              </w:rPr>
              <w:t>de</w:t>
            </w:r>
            <w:r w:rsidRPr="00BE5B66">
              <w:rPr>
                <w:rFonts w:ascii="Times New Roman" w:hAnsi="Times New Roman" w:cs="Times New Roman"/>
              </w:rPr>
              <w:t>: penetrating injury</w:t>
            </w:r>
          </w:p>
        </w:tc>
        <w:tc>
          <w:tcPr>
            <w:tcW w:w="1236" w:type="pct"/>
          </w:tcPr>
          <w:p w14:paraId="26222B2C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457" w:type="pct"/>
          </w:tcPr>
          <w:p w14:paraId="07DF0E34" w14:textId="77777777" w:rsidR="001F4B9B" w:rsidRPr="00BE5B66" w:rsidRDefault="001F4B9B" w:rsidP="001F4B9B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</w:t>
            </w:r>
          </w:p>
        </w:tc>
      </w:tr>
      <w:tr w:rsidR="001C0FBC" w:rsidRPr="00BE5B66" w14:paraId="33BC2742" w14:textId="77777777" w:rsidTr="00BE5B66">
        <w:tc>
          <w:tcPr>
            <w:tcW w:w="474" w:type="pct"/>
            <w:tcBorders>
              <w:bottom w:val="single" w:sz="4" w:space="0" w:color="auto"/>
            </w:tcBorders>
          </w:tcPr>
          <w:p w14:paraId="3075E09D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10B4A180" w14:textId="292F9D0E" w:rsidR="001C0FBC" w:rsidRPr="00BE5B66" w:rsidRDefault="001C0FBC" w:rsidP="00F31E19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Luis</w:t>
            </w:r>
            <w:r w:rsidR="001F4B9B" w:rsidRPr="00BE5B66">
              <w:rPr>
                <w:rFonts w:ascii="Times New Roman" w:hAnsi="Times New Roman" w:cs="Times New Roman"/>
                <w:vertAlign w:val="superscript"/>
              </w:rPr>
              <w:t>5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58" w:type="pct"/>
            <w:tcBorders>
              <w:bottom w:val="single" w:sz="4" w:space="0" w:color="auto"/>
            </w:tcBorders>
          </w:tcPr>
          <w:p w14:paraId="7CA4536F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GCS 13-15 and normal CT scan and neurologic examination findings, and absence of depressed skull fracture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4721C269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752BFDFF" w14:textId="77777777" w:rsidR="001C0FBC" w:rsidRPr="00BE5B66" w:rsidRDefault="001C0FBC" w:rsidP="001C0FBC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9</w:t>
            </w:r>
          </w:p>
        </w:tc>
      </w:tr>
      <w:tr w:rsidR="00BE5B66" w:rsidRPr="00BE5B66" w14:paraId="38055776" w14:textId="77777777" w:rsidTr="00BE5B66"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14:paraId="4D314021" w14:textId="77777777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757612DE" w14:textId="1C832B58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  <w:b/>
                <w:i/>
              </w:rPr>
              <w:t>Clinical Symptoms Only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</w:tcPr>
          <w:p w14:paraId="4DBEC988" w14:textId="6A9B2052" w:rsidR="00BE5B66" w:rsidRPr="00BE5B66" w:rsidRDefault="00BE5B66" w:rsidP="00BE5B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14:paraId="2B463C0D" w14:textId="77777777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14:paraId="407A89CD" w14:textId="77777777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</w:p>
        </w:tc>
      </w:tr>
      <w:tr w:rsidR="00BE5B66" w:rsidRPr="00BE5B66" w14:paraId="256A7E8D" w14:textId="77777777" w:rsidTr="00BE5B66">
        <w:tc>
          <w:tcPr>
            <w:tcW w:w="474" w:type="pct"/>
            <w:tcBorders>
              <w:top w:val="single" w:sz="4" w:space="0" w:color="auto"/>
            </w:tcBorders>
          </w:tcPr>
          <w:p w14:paraId="3FF9297A" w14:textId="77777777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54B8FE77" w14:textId="7DE7872C" w:rsidR="00BE5B66" w:rsidRPr="00BE5B66" w:rsidRDefault="00BE5B66" w:rsidP="00536A5E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AbdelMalik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5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58" w:type="pct"/>
            <w:tcBorders>
              <w:top w:val="single" w:sz="4" w:space="0" w:color="auto"/>
            </w:tcBorders>
          </w:tcPr>
          <w:p w14:paraId="58071091" w14:textId="78122FBE" w:rsidR="00BE5B66" w:rsidRPr="00BE5B66" w:rsidRDefault="00BE5B66" w:rsidP="00BE5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Grade 2-4 of 7 grade head injury system (Geyde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5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8</w:t>
            </w:r>
            <w:r w:rsidRPr="00BE5B66">
              <w:rPr>
                <w:rFonts w:ascii="Times New Roman" w:hAnsi="Times New Roman" w:cs="Times New Roman"/>
              </w:rPr>
              <w:t>)</w:t>
            </w:r>
          </w:p>
          <w:p w14:paraId="221375C0" w14:textId="77777777" w:rsidR="00BE5B66" w:rsidRPr="00BE5B66" w:rsidRDefault="00BE5B66" w:rsidP="00BE5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Grade 2:  minor head injury and no LOC and no history of being stunned or dazed</w:t>
            </w:r>
          </w:p>
          <w:p w14:paraId="5F990FE1" w14:textId="77777777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Grade 3: minor head injury with momentary LOC only or history of being stunned or dazed</w:t>
            </w:r>
          </w:p>
          <w:p w14:paraId="0E030F5F" w14:textId="77777777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 xml:space="preserve">Grade 4: head injury with LOC more than momentary but less than 1 hour, and/or dizziness, confusion, and/or behavioral changes in the days following. </w:t>
            </w:r>
          </w:p>
          <w:p w14:paraId="267160D1" w14:textId="77777777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  <w:proofErr w:type="spellStart"/>
            <w:r w:rsidRPr="00BE5B66">
              <w:rPr>
                <w:rFonts w:ascii="Times New Roman" w:hAnsi="Times New Roman" w:cs="Times New Roman"/>
              </w:rPr>
              <w:t>AbdelMalik</w:t>
            </w:r>
            <w:proofErr w:type="spellEnd"/>
            <w:r w:rsidRPr="00BE5B66">
              <w:rPr>
                <w:rFonts w:ascii="Times New Roman" w:hAnsi="Times New Roman" w:cs="Times New Roman"/>
              </w:rPr>
              <w:t xml:space="preserve"> defined momentary as &lt;2 minutes</w:t>
            </w:r>
          </w:p>
        </w:tc>
        <w:tc>
          <w:tcPr>
            <w:tcW w:w="1236" w:type="pct"/>
            <w:tcBorders>
              <w:top w:val="single" w:sz="4" w:space="0" w:color="auto"/>
            </w:tcBorders>
          </w:tcPr>
          <w:p w14:paraId="669BF955" w14:textId="77777777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Grade 2: Stunned or dazed =1</w:t>
            </w:r>
          </w:p>
          <w:p w14:paraId="08B90FB1" w14:textId="77777777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Grade 3:  Stunned or dazed =slow to respond or altered mental state. ‘Momentary LOC’ = LOC 5- 5mins</w:t>
            </w:r>
          </w:p>
          <w:p w14:paraId="3E9BBCA9" w14:textId="77777777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 xml:space="preserve">Grade 4: LOC = &gt;5 min. Confusion= any PTA. No behavior change in days following or dizziness. 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14:paraId="77A1848B" w14:textId="77777777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17</w:t>
            </w:r>
          </w:p>
          <w:p w14:paraId="0A66D0F2" w14:textId="77777777" w:rsidR="00BE5B66" w:rsidRPr="00BE5B66" w:rsidRDefault="00BE5B66" w:rsidP="00BE5B66">
            <w:pPr>
              <w:rPr>
                <w:rFonts w:ascii="Times New Roman" w:hAnsi="Times New Roman" w:cs="Times New Roman"/>
              </w:rPr>
            </w:pPr>
            <w:proofErr w:type="spellStart"/>
            <w:r w:rsidRPr="00BE5B66">
              <w:rPr>
                <w:rFonts w:ascii="Times New Roman" w:hAnsi="Times New Roman" w:cs="Times New Roman"/>
              </w:rPr>
              <w:t>Geyde</w:t>
            </w:r>
            <w:proofErr w:type="spellEnd"/>
            <w:r w:rsidRPr="00BE5B66">
              <w:rPr>
                <w:rFonts w:ascii="Times New Roman" w:hAnsi="Times New Roman" w:cs="Times New Roman"/>
              </w:rPr>
              <w:t xml:space="preserve">- 82 </w:t>
            </w:r>
          </w:p>
        </w:tc>
      </w:tr>
      <w:tr w:rsidR="00BE5B66" w:rsidRPr="00BE5B66" w14:paraId="64296EA6" w14:textId="77777777" w:rsidTr="00BE5B66">
        <w:tc>
          <w:tcPr>
            <w:tcW w:w="474" w:type="pct"/>
            <w:tcBorders>
              <w:bottom w:val="single" w:sz="4" w:space="0" w:color="auto"/>
            </w:tcBorders>
          </w:tcPr>
          <w:p w14:paraId="0185A844" w14:textId="77777777" w:rsidR="00BE5B66" w:rsidRPr="00BE5B66" w:rsidRDefault="00BE5B66" w:rsidP="00BE5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7F94DF4A" w14:textId="20DDF3C8" w:rsidR="00BE5B66" w:rsidRPr="00BE5B66" w:rsidRDefault="00BE5B66" w:rsidP="00536A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Korinthenberg</w:t>
            </w:r>
            <w:r w:rsidRPr="00BE5B66">
              <w:rPr>
                <w:rFonts w:ascii="Times New Roman" w:hAnsi="Times New Roman" w:cs="Times New Roman"/>
                <w:vertAlign w:val="superscript"/>
              </w:rPr>
              <w:t>5</w:t>
            </w:r>
            <w:r w:rsidR="00F31E19">
              <w:rPr>
                <w:rFonts w:ascii="Times New Roman" w:hAnsi="Times New Roman" w:cs="Times New Roman"/>
                <w:vertAlign w:val="superscript"/>
              </w:rPr>
              <w:t>9</w:t>
            </w:r>
            <w:bookmarkStart w:id="0" w:name="_GoBack"/>
            <w:bookmarkEnd w:id="0"/>
          </w:p>
        </w:tc>
        <w:tc>
          <w:tcPr>
            <w:tcW w:w="1558" w:type="pct"/>
            <w:tcBorders>
              <w:bottom w:val="single" w:sz="4" w:space="0" w:color="auto"/>
            </w:tcBorders>
          </w:tcPr>
          <w:p w14:paraId="0D4708A2" w14:textId="77777777" w:rsidR="00BE5B66" w:rsidRPr="00BE5B66" w:rsidRDefault="00BE5B66" w:rsidP="00BE5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 xml:space="preserve">LOC&lt;1 min or not at all and ability to answer questions at time of admission and no intensive care admission or contusion/intracranial </w:t>
            </w:r>
            <w:proofErr w:type="spellStart"/>
            <w:r w:rsidRPr="00BE5B66">
              <w:rPr>
                <w:rFonts w:ascii="Times New Roman" w:hAnsi="Times New Roman" w:cs="Times New Roman"/>
              </w:rPr>
              <w:t>haemorrhage</w:t>
            </w:r>
            <w:proofErr w:type="spellEnd"/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7922D955" w14:textId="77777777" w:rsidR="00BE5B66" w:rsidRPr="00BE5B66" w:rsidRDefault="00BE5B66" w:rsidP="00BE5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LOC&lt;1 min =LOC&lt;5 seconds.</w:t>
            </w:r>
          </w:p>
          <w:p w14:paraId="48F891B5" w14:textId="77777777" w:rsidR="00BE5B66" w:rsidRPr="00BE5B66" w:rsidRDefault="00BE5B66" w:rsidP="00BE5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‘</w:t>
            </w:r>
            <w:proofErr w:type="gramStart"/>
            <w:r w:rsidRPr="00BE5B66">
              <w:rPr>
                <w:rFonts w:ascii="Times New Roman" w:hAnsi="Times New Roman" w:cs="Times New Roman"/>
              </w:rPr>
              <w:t>ability</w:t>
            </w:r>
            <w:proofErr w:type="gramEnd"/>
            <w:r w:rsidRPr="00BE5B66">
              <w:rPr>
                <w:rFonts w:ascii="Times New Roman" w:hAnsi="Times New Roman" w:cs="Times New Roman"/>
              </w:rPr>
              <w:t xml:space="preserve"> to answer questions at time of admission’ = not slow to respond or altered mental state 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02FAA21A" w14:textId="77777777" w:rsidR="00BE5B66" w:rsidRPr="00BE5B66" w:rsidRDefault="00BE5B66" w:rsidP="00BE5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B66">
              <w:rPr>
                <w:rFonts w:ascii="Times New Roman" w:hAnsi="Times New Roman" w:cs="Times New Roman"/>
              </w:rPr>
              <w:t>7</w:t>
            </w:r>
          </w:p>
        </w:tc>
      </w:tr>
    </w:tbl>
    <w:p w14:paraId="2486C0C8" w14:textId="77777777" w:rsidR="001C0FBC" w:rsidRPr="00BE5B66" w:rsidRDefault="001C0FBC" w:rsidP="001C0FBC">
      <w:pPr>
        <w:pStyle w:val="NormalWeb"/>
        <w:rPr>
          <w:rFonts w:ascii="Times New Roman" w:hAnsi="Times New Roman"/>
          <w:sz w:val="24"/>
          <w:szCs w:val="24"/>
        </w:rPr>
      </w:pPr>
      <w:r w:rsidRPr="00BE5B66">
        <w:rPr>
          <w:rFonts w:ascii="Times New Roman" w:hAnsi="Times New Roman"/>
          <w:sz w:val="24"/>
          <w:szCs w:val="24"/>
        </w:rPr>
        <w:t xml:space="preserve">GCS= Glasgow Coma Scale, LOC= Loss of consciousness, PTA= post-traumatic amnesia, AIS= Abbreviated Injury Scale, </w:t>
      </w:r>
      <w:r w:rsidR="009626E8" w:rsidRPr="00BE5B66">
        <w:rPr>
          <w:rFonts w:ascii="Times New Roman" w:hAnsi="Times New Roman"/>
          <w:sz w:val="24"/>
          <w:szCs w:val="24"/>
        </w:rPr>
        <w:t xml:space="preserve">ACRM = </w:t>
      </w:r>
      <w:r w:rsidR="009626E8" w:rsidRPr="00BE5B66">
        <w:rPr>
          <w:rStyle w:val="Hyperlink1"/>
          <w:rFonts w:ascii="Times New Roman" w:hAnsi="Times New Roman"/>
          <w:sz w:val="24"/>
          <w:szCs w:val="24"/>
        </w:rPr>
        <w:t xml:space="preserve">American Congress of Rehabilitation Medicine, </w:t>
      </w:r>
      <w:r w:rsidRPr="00BE5B66">
        <w:rPr>
          <w:rFonts w:ascii="Times New Roman" w:hAnsi="Times New Roman"/>
          <w:sz w:val="24"/>
          <w:szCs w:val="24"/>
        </w:rPr>
        <w:t>min= minutes *citations sourced from PubMed</w:t>
      </w:r>
    </w:p>
    <w:p w14:paraId="609E8767" w14:textId="77777777" w:rsidR="00E974B7" w:rsidRPr="00BE5B66" w:rsidRDefault="00E974B7">
      <w:pPr>
        <w:rPr>
          <w:rFonts w:ascii="Times New Roman" w:hAnsi="Times New Roman" w:cs="Times New Roman"/>
        </w:rPr>
      </w:pPr>
    </w:p>
    <w:sectPr w:rsidR="00E974B7" w:rsidRPr="00BE5B66" w:rsidSect="001C0FBC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774"/>
    <w:multiLevelType w:val="hybridMultilevel"/>
    <w:tmpl w:val="1E32A85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04DAD"/>
    <w:multiLevelType w:val="hybridMultilevel"/>
    <w:tmpl w:val="6B3C4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BC"/>
    <w:rsid w:val="001C0FBC"/>
    <w:rsid w:val="001F4B9B"/>
    <w:rsid w:val="00364E4E"/>
    <w:rsid w:val="004B5EBD"/>
    <w:rsid w:val="00536A5E"/>
    <w:rsid w:val="005A23B6"/>
    <w:rsid w:val="00683A34"/>
    <w:rsid w:val="006D5AD6"/>
    <w:rsid w:val="0072202F"/>
    <w:rsid w:val="00941BEB"/>
    <w:rsid w:val="009626E8"/>
    <w:rsid w:val="00972407"/>
    <w:rsid w:val="00973115"/>
    <w:rsid w:val="009B015F"/>
    <w:rsid w:val="00A11B7F"/>
    <w:rsid w:val="00AD6120"/>
    <w:rsid w:val="00BE5B66"/>
    <w:rsid w:val="00DC5D69"/>
    <w:rsid w:val="00E974B7"/>
    <w:rsid w:val="00EB6975"/>
    <w:rsid w:val="00F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891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0F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0F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F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FBC"/>
  </w:style>
  <w:style w:type="paragraph" w:styleId="BalloonText">
    <w:name w:val="Balloon Text"/>
    <w:basedOn w:val="Normal"/>
    <w:link w:val="BalloonTextChar"/>
    <w:uiPriority w:val="99"/>
    <w:semiHidden/>
    <w:unhideWhenUsed/>
    <w:rsid w:val="001C0F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BC"/>
    <w:rPr>
      <w:rFonts w:ascii="Lucida Grande" w:hAnsi="Lucida Grande" w:cs="Lucida Grande"/>
      <w:sz w:val="18"/>
      <w:szCs w:val="18"/>
    </w:rPr>
  </w:style>
  <w:style w:type="character" w:customStyle="1" w:styleId="Hyperlink1">
    <w:name w:val="Hyperlink.1"/>
    <w:basedOn w:val="PageNumber"/>
    <w:rsid w:val="009626E8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626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0F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0F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F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FBC"/>
  </w:style>
  <w:style w:type="paragraph" w:styleId="BalloonText">
    <w:name w:val="Balloon Text"/>
    <w:basedOn w:val="Normal"/>
    <w:link w:val="BalloonTextChar"/>
    <w:uiPriority w:val="99"/>
    <w:semiHidden/>
    <w:unhideWhenUsed/>
    <w:rsid w:val="001C0F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BC"/>
    <w:rPr>
      <w:rFonts w:ascii="Lucida Grande" w:hAnsi="Lucida Grande" w:cs="Lucida Grande"/>
      <w:sz w:val="18"/>
      <w:szCs w:val="18"/>
    </w:rPr>
  </w:style>
  <w:style w:type="character" w:customStyle="1" w:styleId="Hyperlink1">
    <w:name w:val="Hyperlink.1"/>
    <w:basedOn w:val="PageNumber"/>
    <w:rsid w:val="009626E8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6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843</Words>
  <Characters>4808</Characters>
  <Application>Microsoft Macintosh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2</cp:revision>
  <cp:lastPrinted>2017-05-15T05:37:00Z</cp:lastPrinted>
  <dcterms:created xsi:type="dcterms:W3CDTF">2017-10-02T00:44:00Z</dcterms:created>
  <dcterms:modified xsi:type="dcterms:W3CDTF">2017-10-02T00:44:00Z</dcterms:modified>
</cp:coreProperties>
</file>