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3689E" w14:textId="3AF70F57" w:rsidR="00167C96" w:rsidRPr="00735A19" w:rsidRDefault="00904B06" w:rsidP="00735A19">
      <w:pPr>
        <w:spacing w:line="480" w:lineRule="auto"/>
        <w:ind w:right="90"/>
        <w:jc w:val="center"/>
        <w:rPr>
          <w:b/>
          <w:sz w:val="24"/>
          <w:szCs w:val="24"/>
        </w:rPr>
      </w:pPr>
      <w:bookmarkStart w:id="0" w:name="_GoBack"/>
      <w:bookmarkEnd w:id="0"/>
      <w:r w:rsidRPr="00735A19">
        <w:rPr>
          <w:b/>
          <w:sz w:val="24"/>
          <w:szCs w:val="24"/>
        </w:rPr>
        <w:t>A multi-national qualitative research study exploring the</w:t>
      </w:r>
      <w:r w:rsidR="00167C96" w:rsidRPr="00735A19">
        <w:rPr>
          <w:b/>
          <w:sz w:val="24"/>
          <w:szCs w:val="24"/>
        </w:rPr>
        <w:t xml:space="preserve"> patient experience of Raynaud’s ph</w:t>
      </w:r>
      <w:r w:rsidRPr="00735A19">
        <w:rPr>
          <w:b/>
          <w:sz w:val="24"/>
          <w:szCs w:val="24"/>
        </w:rPr>
        <w:t>enomenon in systemic sclerosis</w:t>
      </w:r>
    </w:p>
    <w:p w14:paraId="4B67390A" w14:textId="5BE6552F" w:rsidR="00132892" w:rsidRPr="00132892" w:rsidRDefault="00E57C0F" w:rsidP="00735A19">
      <w:pPr>
        <w:spacing w:line="480" w:lineRule="auto"/>
        <w:ind w:right="90"/>
        <w:rPr>
          <w:sz w:val="24"/>
          <w:szCs w:val="24"/>
          <w:vertAlign w:val="superscript"/>
        </w:rPr>
      </w:pPr>
      <w:r w:rsidRPr="00735A19">
        <w:rPr>
          <w:sz w:val="24"/>
          <w:szCs w:val="24"/>
        </w:rPr>
        <w:t xml:space="preserve">John D Pauling BMedSci </w:t>
      </w:r>
      <w:r w:rsidR="00B32AA5">
        <w:rPr>
          <w:sz w:val="24"/>
          <w:szCs w:val="24"/>
        </w:rPr>
        <w:t xml:space="preserve">BMBS </w:t>
      </w:r>
      <w:r w:rsidRPr="00735A19">
        <w:rPr>
          <w:sz w:val="24"/>
          <w:szCs w:val="24"/>
        </w:rPr>
        <w:t xml:space="preserve">PhD FRCP </w:t>
      </w:r>
      <w:r w:rsidR="006E26E7" w:rsidRPr="00735A19">
        <w:rPr>
          <w:sz w:val="24"/>
          <w:szCs w:val="24"/>
          <w:vertAlign w:val="superscript"/>
        </w:rPr>
        <w:t>1</w:t>
      </w:r>
      <w:proofErr w:type="gramStart"/>
      <w:r w:rsidR="006E26E7" w:rsidRPr="00735A19">
        <w:rPr>
          <w:sz w:val="24"/>
          <w:szCs w:val="24"/>
          <w:vertAlign w:val="superscript"/>
        </w:rPr>
        <w:t>,2</w:t>
      </w:r>
      <w:proofErr w:type="gramEnd"/>
      <w:r w:rsidR="00167C96" w:rsidRPr="00735A19">
        <w:rPr>
          <w:sz w:val="24"/>
          <w:szCs w:val="24"/>
        </w:rPr>
        <w:t xml:space="preserve">, </w:t>
      </w:r>
      <w:r w:rsidRPr="00735A19">
        <w:rPr>
          <w:sz w:val="24"/>
          <w:szCs w:val="24"/>
        </w:rPr>
        <w:t xml:space="preserve">Robyn T </w:t>
      </w:r>
      <w:proofErr w:type="spellStart"/>
      <w:r w:rsidRPr="00735A19">
        <w:rPr>
          <w:sz w:val="24"/>
          <w:szCs w:val="24"/>
        </w:rPr>
        <w:t>Domsic</w:t>
      </w:r>
      <w:proofErr w:type="spellEnd"/>
      <w:r w:rsidRPr="00735A19">
        <w:rPr>
          <w:sz w:val="24"/>
          <w:szCs w:val="24"/>
        </w:rPr>
        <w:t xml:space="preserve"> MD MPH </w:t>
      </w:r>
      <w:r w:rsidR="006E26E7" w:rsidRPr="00735A19">
        <w:rPr>
          <w:sz w:val="24"/>
          <w:szCs w:val="24"/>
          <w:vertAlign w:val="superscript"/>
        </w:rPr>
        <w:t>3</w:t>
      </w:r>
      <w:r w:rsidR="00167C96" w:rsidRPr="00735A19">
        <w:rPr>
          <w:sz w:val="24"/>
          <w:szCs w:val="24"/>
        </w:rPr>
        <w:t xml:space="preserve">, </w:t>
      </w:r>
      <w:r w:rsidR="00B32AA5">
        <w:rPr>
          <w:sz w:val="24"/>
          <w:szCs w:val="24"/>
        </w:rPr>
        <w:t>Lesley A</w:t>
      </w:r>
      <w:r w:rsidRPr="00735A19">
        <w:rPr>
          <w:sz w:val="24"/>
          <w:szCs w:val="24"/>
        </w:rPr>
        <w:t xml:space="preserve"> </w:t>
      </w:r>
      <w:proofErr w:type="spellStart"/>
      <w:r w:rsidR="006E26E7" w:rsidRPr="00735A19">
        <w:rPr>
          <w:sz w:val="24"/>
          <w:szCs w:val="24"/>
        </w:rPr>
        <w:t>Saket</w:t>
      </w:r>
      <w:r w:rsidRPr="00735A19">
        <w:rPr>
          <w:sz w:val="24"/>
          <w:szCs w:val="24"/>
        </w:rPr>
        <w:t>koo</w:t>
      </w:r>
      <w:proofErr w:type="spellEnd"/>
      <w:r w:rsidRPr="00735A19">
        <w:rPr>
          <w:sz w:val="24"/>
          <w:szCs w:val="24"/>
        </w:rPr>
        <w:t xml:space="preserve"> MD</w:t>
      </w:r>
      <w:r w:rsidR="006E26E7" w:rsidRPr="00735A19">
        <w:rPr>
          <w:sz w:val="24"/>
          <w:szCs w:val="24"/>
        </w:rPr>
        <w:t xml:space="preserve"> </w:t>
      </w:r>
      <w:r w:rsidR="006E26E7" w:rsidRPr="00735A19">
        <w:rPr>
          <w:sz w:val="24"/>
          <w:szCs w:val="24"/>
          <w:vertAlign w:val="superscript"/>
        </w:rPr>
        <w:t>4</w:t>
      </w:r>
      <w:r w:rsidR="0002726A" w:rsidRPr="00735A19">
        <w:rPr>
          <w:sz w:val="24"/>
          <w:szCs w:val="24"/>
        </w:rPr>
        <w:t xml:space="preserve">, </w:t>
      </w:r>
      <w:r w:rsidR="00C51B3E">
        <w:rPr>
          <w:sz w:val="24"/>
          <w:szCs w:val="24"/>
        </w:rPr>
        <w:t>Celia Almeida M</w:t>
      </w:r>
      <w:r w:rsidRPr="00735A19">
        <w:rPr>
          <w:sz w:val="24"/>
          <w:szCs w:val="24"/>
        </w:rPr>
        <w:t>Sc</w:t>
      </w:r>
      <w:r w:rsidR="006E26E7" w:rsidRPr="00735A19">
        <w:rPr>
          <w:sz w:val="24"/>
          <w:szCs w:val="24"/>
        </w:rPr>
        <w:t xml:space="preserve"> </w:t>
      </w:r>
      <w:r w:rsidR="006E26E7" w:rsidRPr="00735A19">
        <w:rPr>
          <w:sz w:val="24"/>
          <w:szCs w:val="24"/>
          <w:vertAlign w:val="superscript"/>
        </w:rPr>
        <w:t>5</w:t>
      </w:r>
      <w:r w:rsidR="00167C96" w:rsidRPr="00735A19">
        <w:rPr>
          <w:sz w:val="24"/>
          <w:szCs w:val="24"/>
        </w:rPr>
        <w:t xml:space="preserve">, </w:t>
      </w:r>
      <w:r w:rsidR="00E53CC7" w:rsidRPr="00735A19">
        <w:rPr>
          <w:sz w:val="24"/>
          <w:szCs w:val="24"/>
        </w:rPr>
        <w:t xml:space="preserve">Jane </w:t>
      </w:r>
      <w:proofErr w:type="spellStart"/>
      <w:r w:rsidR="00E53CC7" w:rsidRPr="00735A19">
        <w:rPr>
          <w:sz w:val="24"/>
          <w:szCs w:val="24"/>
        </w:rPr>
        <w:t>Withey</w:t>
      </w:r>
      <w:proofErr w:type="spellEnd"/>
      <w:r w:rsidR="00E53CC7" w:rsidRPr="00735A19">
        <w:rPr>
          <w:sz w:val="24"/>
          <w:szCs w:val="24"/>
        </w:rPr>
        <w:t xml:space="preserve"> </w:t>
      </w:r>
      <w:r w:rsidR="00E53CC7" w:rsidRPr="00735A19">
        <w:rPr>
          <w:sz w:val="24"/>
          <w:szCs w:val="24"/>
          <w:vertAlign w:val="superscript"/>
        </w:rPr>
        <w:t>1</w:t>
      </w:r>
      <w:r w:rsidR="00E53CC7" w:rsidRPr="00735A19">
        <w:rPr>
          <w:sz w:val="24"/>
          <w:szCs w:val="24"/>
        </w:rPr>
        <w:t xml:space="preserve">, Hilary Jay </w:t>
      </w:r>
      <w:r w:rsidR="00E53CC7" w:rsidRPr="00735A19">
        <w:rPr>
          <w:sz w:val="24"/>
          <w:szCs w:val="24"/>
          <w:vertAlign w:val="superscript"/>
        </w:rPr>
        <w:t>1</w:t>
      </w:r>
      <w:r w:rsidR="00E53CC7" w:rsidRPr="00735A19">
        <w:rPr>
          <w:sz w:val="24"/>
          <w:szCs w:val="24"/>
        </w:rPr>
        <w:t xml:space="preserve">, </w:t>
      </w:r>
      <w:r w:rsidRPr="00735A19">
        <w:rPr>
          <w:sz w:val="24"/>
          <w:szCs w:val="24"/>
        </w:rPr>
        <w:t xml:space="preserve">Tracy M </w:t>
      </w:r>
      <w:proofErr w:type="spellStart"/>
      <w:r w:rsidRPr="00735A19">
        <w:rPr>
          <w:sz w:val="24"/>
          <w:szCs w:val="24"/>
        </w:rPr>
        <w:t>Frech</w:t>
      </w:r>
      <w:proofErr w:type="spellEnd"/>
      <w:r w:rsidRPr="00735A19">
        <w:rPr>
          <w:sz w:val="24"/>
          <w:szCs w:val="24"/>
        </w:rPr>
        <w:t xml:space="preserve"> MD MS</w:t>
      </w:r>
      <w:r w:rsidRPr="00735A19">
        <w:rPr>
          <w:sz w:val="24"/>
          <w:szCs w:val="24"/>
          <w:vertAlign w:val="superscript"/>
        </w:rPr>
        <w:t xml:space="preserve"> </w:t>
      </w:r>
      <w:r w:rsidR="006E26E7" w:rsidRPr="00735A19">
        <w:rPr>
          <w:sz w:val="24"/>
          <w:szCs w:val="24"/>
          <w:vertAlign w:val="superscript"/>
        </w:rPr>
        <w:t>6</w:t>
      </w:r>
      <w:r w:rsidR="00850A25" w:rsidRPr="00735A19">
        <w:rPr>
          <w:sz w:val="24"/>
          <w:szCs w:val="24"/>
        </w:rPr>
        <w:t xml:space="preserve">, </w:t>
      </w:r>
      <w:r w:rsidRPr="00735A19">
        <w:rPr>
          <w:sz w:val="24"/>
          <w:szCs w:val="24"/>
        </w:rPr>
        <w:t xml:space="preserve">Francesca </w:t>
      </w:r>
      <w:proofErr w:type="spellStart"/>
      <w:r w:rsidR="009502DC">
        <w:rPr>
          <w:sz w:val="24"/>
          <w:szCs w:val="24"/>
        </w:rPr>
        <w:t>Ingegnoli</w:t>
      </w:r>
      <w:proofErr w:type="spellEnd"/>
      <w:r w:rsidR="009502DC">
        <w:rPr>
          <w:sz w:val="24"/>
          <w:szCs w:val="24"/>
        </w:rPr>
        <w:t xml:space="preserve"> </w:t>
      </w:r>
      <w:r w:rsidRPr="00735A19">
        <w:rPr>
          <w:sz w:val="24"/>
          <w:szCs w:val="24"/>
        </w:rPr>
        <w:t xml:space="preserve">MD PhD </w:t>
      </w:r>
      <w:r w:rsidR="006E26E7" w:rsidRPr="00735A19">
        <w:rPr>
          <w:sz w:val="24"/>
          <w:szCs w:val="24"/>
          <w:vertAlign w:val="superscript"/>
        </w:rPr>
        <w:t>7</w:t>
      </w:r>
      <w:r w:rsidR="00850A25" w:rsidRPr="00735A19">
        <w:rPr>
          <w:sz w:val="24"/>
          <w:szCs w:val="24"/>
        </w:rPr>
        <w:t xml:space="preserve">, </w:t>
      </w:r>
      <w:r w:rsidRPr="00735A19">
        <w:rPr>
          <w:sz w:val="24"/>
          <w:szCs w:val="24"/>
        </w:rPr>
        <w:t>Emma Dures BSc PhD</w:t>
      </w:r>
      <w:r w:rsidR="006E26E7" w:rsidRPr="00735A19">
        <w:rPr>
          <w:sz w:val="24"/>
          <w:szCs w:val="24"/>
          <w:vertAlign w:val="superscript"/>
        </w:rPr>
        <w:t>5</w:t>
      </w:r>
      <w:r w:rsidR="00167C96" w:rsidRPr="00735A19">
        <w:rPr>
          <w:sz w:val="24"/>
          <w:szCs w:val="24"/>
        </w:rPr>
        <w:t xml:space="preserve">, </w:t>
      </w:r>
      <w:r w:rsidRPr="00735A19">
        <w:rPr>
          <w:sz w:val="24"/>
          <w:szCs w:val="24"/>
        </w:rPr>
        <w:t>Jo</w:t>
      </w:r>
      <w:r w:rsidR="005B692B">
        <w:rPr>
          <w:sz w:val="24"/>
          <w:szCs w:val="24"/>
        </w:rPr>
        <w:t>anna</w:t>
      </w:r>
      <w:r w:rsidRPr="00735A19">
        <w:rPr>
          <w:sz w:val="24"/>
          <w:szCs w:val="24"/>
        </w:rPr>
        <w:t xml:space="preserve"> Robson BMBS PhD MRCP </w:t>
      </w:r>
      <w:r w:rsidR="006E26E7" w:rsidRPr="00735A19">
        <w:rPr>
          <w:sz w:val="24"/>
          <w:szCs w:val="24"/>
          <w:vertAlign w:val="superscript"/>
        </w:rPr>
        <w:t>5</w:t>
      </w:r>
      <w:r w:rsidR="00850A25" w:rsidRPr="00735A19">
        <w:rPr>
          <w:sz w:val="24"/>
          <w:szCs w:val="24"/>
        </w:rPr>
        <w:t xml:space="preserve">, </w:t>
      </w:r>
      <w:r w:rsidRPr="00735A19">
        <w:rPr>
          <w:sz w:val="24"/>
          <w:szCs w:val="24"/>
        </w:rPr>
        <w:t xml:space="preserve">Neil J </w:t>
      </w:r>
      <w:r w:rsidR="00850A25" w:rsidRPr="00735A19">
        <w:rPr>
          <w:sz w:val="24"/>
          <w:szCs w:val="24"/>
        </w:rPr>
        <w:t xml:space="preserve">McHugh </w:t>
      </w:r>
      <w:r w:rsidRPr="00735A19">
        <w:rPr>
          <w:sz w:val="24"/>
          <w:szCs w:val="24"/>
        </w:rPr>
        <w:t>MD FRCP</w:t>
      </w:r>
      <w:r w:rsidR="006E26E7" w:rsidRPr="00735A19">
        <w:rPr>
          <w:sz w:val="24"/>
          <w:szCs w:val="24"/>
          <w:vertAlign w:val="superscript"/>
        </w:rPr>
        <w:t>1,2</w:t>
      </w:r>
      <w:r w:rsidR="00850A25" w:rsidRPr="00735A19">
        <w:rPr>
          <w:sz w:val="24"/>
          <w:szCs w:val="24"/>
        </w:rPr>
        <w:t xml:space="preserve">, </w:t>
      </w:r>
      <w:r w:rsidRPr="00735A19">
        <w:rPr>
          <w:sz w:val="24"/>
          <w:szCs w:val="24"/>
        </w:rPr>
        <w:t xml:space="preserve">Ariane </w:t>
      </w:r>
      <w:r w:rsidR="005E61FA">
        <w:rPr>
          <w:sz w:val="24"/>
          <w:szCs w:val="24"/>
        </w:rPr>
        <w:t xml:space="preserve">L </w:t>
      </w:r>
      <w:r w:rsidRPr="00735A19">
        <w:rPr>
          <w:sz w:val="24"/>
          <w:szCs w:val="24"/>
        </w:rPr>
        <w:t xml:space="preserve">Herrick MD FRCP </w:t>
      </w:r>
      <w:r w:rsidR="006E26E7" w:rsidRPr="00735A19">
        <w:rPr>
          <w:sz w:val="24"/>
          <w:szCs w:val="24"/>
          <w:vertAlign w:val="superscript"/>
        </w:rPr>
        <w:t>8</w:t>
      </w:r>
      <w:r w:rsidR="00850A25" w:rsidRPr="00735A19">
        <w:rPr>
          <w:sz w:val="24"/>
          <w:szCs w:val="24"/>
        </w:rPr>
        <w:t xml:space="preserve">, </w:t>
      </w:r>
      <w:r w:rsidRPr="00735A19">
        <w:rPr>
          <w:sz w:val="24"/>
          <w:szCs w:val="24"/>
        </w:rPr>
        <w:t xml:space="preserve">Marco </w:t>
      </w:r>
      <w:proofErr w:type="spellStart"/>
      <w:r w:rsidR="005B692B">
        <w:rPr>
          <w:sz w:val="24"/>
          <w:szCs w:val="24"/>
        </w:rPr>
        <w:t>Mat</w:t>
      </w:r>
      <w:r w:rsidRPr="00735A19">
        <w:rPr>
          <w:sz w:val="24"/>
          <w:szCs w:val="24"/>
        </w:rPr>
        <w:t>uc</w:t>
      </w:r>
      <w:r w:rsidR="005B692B">
        <w:rPr>
          <w:sz w:val="24"/>
          <w:szCs w:val="24"/>
        </w:rPr>
        <w:t>ci-</w:t>
      </w:r>
      <w:r w:rsidRPr="00735A19">
        <w:rPr>
          <w:sz w:val="24"/>
          <w:szCs w:val="24"/>
        </w:rPr>
        <w:t>Cerinic</w:t>
      </w:r>
      <w:proofErr w:type="spellEnd"/>
      <w:r w:rsidR="006E26E7" w:rsidRPr="00735A19">
        <w:rPr>
          <w:sz w:val="24"/>
          <w:szCs w:val="24"/>
        </w:rPr>
        <w:t xml:space="preserve"> </w:t>
      </w:r>
      <w:r w:rsidRPr="00735A19">
        <w:rPr>
          <w:sz w:val="24"/>
          <w:szCs w:val="24"/>
        </w:rPr>
        <w:t xml:space="preserve">FRCP </w:t>
      </w:r>
      <w:proofErr w:type="spellStart"/>
      <w:r w:rsidRPr="00735A19">
        <w:rPr>
          <w:sz w:val="24"/>
          <w:szCs w:val="24"/>
        </w:rPr>
        <w:t>FBSRhon</w:t>
      </w:r>
      <w:proofErr w:type="spellEnd"/>
      <w:r w:rsidRPr="00735A19">
        <w:rPr>
          <w:sz w:val="24"/>
          <w:szCs w:val="24"/>
        </w:rPr>
        <w:t xml:space="preserve"> </w:t>
      </w:r>
      <w:r w:rsidR="006E26E7" w:rsidRPr="00735A19">
        <w:rPr>
          <w:sz w:val="24"/>
          <w:szCs w:val="24"/>
          <w:vertAlign w:val="superscript"/>
        </w:rPr>
        <w:t>9</w:t>
      </w:r>
      <w:r w:rsidR="00C960D7" w:rsidRPr="00735A19">
        <w:rPr>
          <w:sz w:val="24"/>
          <w:szCs w:val="24"/>
        </w:rPr>
        <w:t xml:space="preserve">, Dinesh Khanna </w:t>
      </w:r>
      <w:r w:rsidRPr="00735A19">
        <w:rPr>
          <w:sz w:val="24"/>
          <w:szCs w:val="24"/>
        </w:rPr>
        <w:t>MD MS</w:t>
      </w:r>
      <w:r w:rsidR="006E26E7" w:rsidRPr="00735A19">
        <w:rPr>
          <w:sz w:val="24"/>
          <w:szCs w:val="24"/>
          <w:vertAlign w:val="superscript"/>
        </w:rPr>
        <w:t>10</w:t>
      </w:r>
      <w:r w:rsidR="00850A25" w:rsidRPr="00735A19">
        <w:rPr>
          <w:sz w:val="24"/>
          <w:szCs w:val="24"/>
        </w:rPr>
        <w:t xml:space="preserve">, </w:t>
      </w:r>
      <w:r w:rsidR="009502DC">
        <w:rPr>
          <w:sz w:val="24"/>
          <w:szCs w:val="24"/>
        </w:rPr>
        <w:t xml:space="preserve">Sarah </w:t>
      </w:r>
      <w:r w:rsidR="00167C96" w:rsidRPr="00735A19">
        <w:rPr>
          <w:sz w:val="24"/>
          <w:szCs w:val="24"/>
        </w:rPr>
        <w:t xml:space="preserve">Hewlett </w:t>
      </w:r>
      <w:r w:rsidR="00F073D8">
        <w:rPr>
          <w:sz w:val="24"/>
          <w:szCs w:val="24"/>
        </w:rPr>
        <w:t>FRCN MA</w:t>
      </w:r>
      <w:r w:rsidRPr="00735A19">
        <w:rPr>
          <w:sz w:val="24"/>
          <w:szCs w:val="24"/>
        </w:rPr>
        <w:t xml:space="preserve"> PhD</w:t>
      </w:r>
      <w:r w:rsidR="00315C78">
        <w:rPr>
          <w:sz w:val="24"/>
          <w:szCs w:val="24"/>
        </w:rPr>
        <w:t xml:space="preserve"> </w:t>
      </w:r>
      <w:r w:rsidR="006E26E7" w:rsidRPr="00735A19">
        <w:rPr>
          <w:sz w:val="24"/>
          <w:szCs w:val="24"/>
          <w:vertAlign w:val="superscript"/>
        </w:rPr>
        <w:t>5</w:t>
      </w:r>
    </w:p>
    <w:p w14:paraId="5204034F" w14:textId="77777777" w:rsidR="006E26E7" w:rsidRPr="00735A19" w:rsidRDefault="006E26E7" w:rsidP="00735A19">
      <w:pPr>
        <w:spacing w:line="480" w:lineRule="auto"/>
        <w:ind w:right="90"/>
        <w:rPr>
          <w:sz w:val="24"/>
          <w:szCs w:val="24"/>
        </w:rPr>
      </w:pPr>
      <w:r w:rsidRPr="00735A19">
        <w:rPr>
          <w:sz w:val="24"/>
          <w:szCs w:val="24"/>
          <w:vertAlign w:val="superscript"/>
        </w:rPr>
        <w:t>1</w:t>
      </w:r>
      <w:r w:rsidRPr="00735A19">
        <w:rPr>
          <w:sz w:val="24"/>
          <w:szCs w:val="24"/>
        </w:rPr>
        <w:t xml:space="preserve"> Royal National Hospital for Rheumatic Diseases (at Royal United Hospitals), Bath, UK</w:t>
      </w:r>
    </w:p>
    <w:p w14:paraId="7EFFC85C" w14:textId="77777777" w:rsidR="006E26E7" w:rsidRPr="00735A19" w:rsidRDefault="006E26E7" w:rsidP="00735A19">
      <w:pPr>
        <w:spacing w:line="480" w:lineRule="auto"/>
        <w:ind w:right="90"/>
        <w:rPr>
          <w:sz w:val="24"/>
          <w:szCs w:val="24"/>
        </w:rPr>
      </w:pPr>
      <w:r w:rsidRPr="00735A19">
        <w:rPr>
          <w:sz w:val="24"/>
          <w:szCs w:val="24"/>
          <w:vertAlign w:val="superscript"/>
        </w:rPr>
        <w:t>2</w:t>
      </w:r>
      <w:r w:rsidRPr="00735A19">
        <w:rPr>
          <w:sz w:val="24"/>
          <w:szCs w:val="24"/>
        </w:rPr>
        <w:t xml:space="preserve"> Department of Pharmacy and Pharmacology, University of Bath, Bath, UK</w:t>
      </w:r>
    </w:p>
    <w:p w14:paraId="35B66962" w14:textId="77777777" w:rsidR="006E26E7" w:rsidRPr="00735A19" w:rsidRDefault="006E26E7" w:rsidP="00735A19">
      <w:pPr>
        <w:spacing w:line="480" w:lineRule="auto"/>
        <w:ind w:right="90"/>
        <w:rPr>
          <w:iCs/>
          <w:sz w:val="24"/>
          <w:szCs w:val="24"/>
          <w:vertAlign w:val="superscript"/>
        </w:rPr>
      </w:pPr>
      <w:r w:rsidRPr="00735A19">
        <w:rPr>
          <w:iCs/>
          <w:sz w:val="24"/>
          <w:szCs w:val="24"/>
          <w:vertAlign w:val="superscript"/>
        </w:rPr>
        <w:t xml:space="preserve">3 </w:t>
      </w:r>
      <w:r w:rsidRPr="00735A19">
        <w:rPr>
          <w:sz w:val="24"/>
          <w:szCs w:val="24"/>
        </w:rPr>
        <w:t xml:space="preserve">University of Pittsburgh Medical </w:t>
      </w:r>
      <w:proofErr w:type="spellStart"/>
      <w:r w:rsidRPr="00735A19">
        <w:rPr>
          <w:sz w:val="24"/>
          <w:szCs w:val="24"/>
        </w:rPr>
        <w:t>Center</w:t>
      </w:r>
      <w:proofErr w:type="spellEnd"/>
      <w:r w:rsidRPr="00735A19">
        <w:rPr>
          <w:sz w:val="24"/>
          <w:szCs w:val="24"/>
        </w:rPr>
        <w:t>, Pittsburgh, PA</w:t>
      </w:r>
    </w:p>
    <w:p w14:paraId="31F5A719" w14:textId="77777777" w:rsidR="006E26E7" w:rsidRPr="00735A19" w:rsidRDefault="006E26E7" w:rsidP="00735A19">
      <w:pPr>
        <w:spacing w:line="480" w:lineRule="auto"/>
        <w:ind w:right="90"/>
        <w:rPr>
          <w:sz w:val="24"/>
          <w:szCs w:val="24"/>
        </w:rPr>
      </w:pPr>
      <w:r w:rsidRPr="00735A19">
        <w:rPr>
          <w:sz w:val="24"/>
          <w:szCs w:val="24"/>
          <w:vertAlign w:val="superscript"/>
        </w:rPr>
        <w:t xml:space="preserve">4 </w:t>
      </w:r>
      <w:r w:rsidR="00C960D7" w:rsidRPr="00735A19">
        <w:rPr>
          <w:sz w:val="24"/>
          <w:szCs w:val="24"/>
        </w:rPr>
        <w:t xml:space="preserve">Tulane University </w:t>
      </w:r>
      <w:r w:rsidR="00194EFF" w:rsidRPr="00735A19">
        <w:rPr>
          <w:sz w:val="24"/>
          <w:szCs w:val="24"/>
        </w:rPr>
        <w:t>School of Medicine</w:t>
      </w:r>
      <w:r w:rsidR="00175FDB" w:rsidRPr="00735A19">
        <w:rPr>
          <w:sz w:val="24"/>
          <w:szCs w:val="24"/>
        </w:rPr>
        <w:t>, New Orleans, LA</w:t>
      </w:r>
    </w:p>
    <w:p w14:paraId="38184366" w14:textId="77777777" w:rsidR="006E26E7" w:rsidRPr="00735A19" w:rsidRDefault="006E26E7" w:rsidP="00735A19">
      <w:pPr>
        <w:spacing w:line="480" w:lineRule="auto"/>
        <w:ind w:right="90"/>
        <w:rPr>
          <w:sz w:val="24"/>
          <w:szCs w:val="24"/>
        </w:rPr>
      </w:pPr>
      <w:r w:rsidRPr="00735A19">
        <w:rPr>
          <w:sz w:val="24"/>
          <w:szCs w:val="24"/>
          <w:vertAlign w:val="superscript"/>
        </w:rPr>
        <w:t xml:space="preserve">5 </w:t>
      </w:r>
      <w:r w:rsidR="00175FDB" w:rsidRPr="00735A19">
        <w:rPr>
          <w:sz w:val="24"/>
          <w:szCs w:val="24"/>
        </w:rPr>
        <w:t xml:space="preserve">University of </w:t>
      </w:r>
      <w:r w:rsidR="00C51B3E">
        <w:rPr>
          <w:sz w:val="24"/>
          <w:szCs w:val="24"/>
        </w:rPr>
        <w:t xml:space="preserve">the </w:t>
      </w:r>
      <w:r w:rsidR="00175FDB" w:rsidRPr="00735A19">
        <w:rPr>
          <w:sz w:val="24"/>
          <w:szCs w:val="24"/>
        </w:rPr>
        <w:t xml:space="preserve">West </w:t>
      </w:r>
      <w:r w:rsidR="00C51B3E">
        <w:rPr>
          <w:sz w:val="24"/>
          <w:szCs w:val="24"/>
        </w:rPr>
        <w:t xml:space="preserve">of </w:t>
      </w:r>
      <w:r w:rsidR="00175FDB" w:rsidRPr="00735A19">
        <w:rPr>
          <w:sz w:val="24"/>
          <w:szCs w:val="24"/>
        </w:rPr>
        <w:t xml:space="preserve">England, </w:t>
      </w:r>
      <w:r w:rsidR="00E57C0F" w:rsidRPr="00735A19">
        <w:rPr>
          <w:sz w:val="24"/>
          <w:szCs w:val="24"/>
        </w:rPr>
        <w:t>Bristol, UK</w:t>
      </w:r>
    </w:p>
    <w:p w14:paraId="15DE6750" w14:textId="77777777" w:rsidR="006E26E7" w:rsidRPr="00735A19" w:rsidRDefault="006E26E7" w:rsidP="00735A19">
      <w:pPr>
        <w:spacing w:line="480" w:lineRule="auto"/>
        <w:ind w:right="90"/>
        <w:rPr>
          <w:sz w:val="24"/>
          <w:szCs w:val="24"/>
        </w:rPr>
      </w:pPr>
      <w:r w:rsidRPr="00735A19">
        <w:rPr>
          <w:sz w:val="24"/>
          <w:szCs w:val="24"/>
          <w:vertAlign w:val="superscript"/>
        </w:rPr>
        <w:t xml:space="preserve">6 </w:t>
      </w:r>
      <w:r w:rsidR="00E57C0F" w:rsidRPr="00735A19">
        <w:rPr>
          <w:iCs/>
          <w:sz w:val="24"/>
          <w:szCs w:val="24"/>
        </w:rPr>
        <w:t xml:space="preserve">University of Utah and Salt Lake Regional Veterans Affair Medical </w:t>
      </w:r>
      <w:proofErr w:type="spellStart"/>
      <w:r w:rsidR="00E57C0F" w:rsidRPr="00735A19">
        <w:rPr>
          <w:iCs/>
          <w:sz w:val="24"/>
          <w:szCs w:val="24"/>
        </w:rPr>
        <w:t>Center</w:t>
      </w:r>
      <w:proofErr w:type="spellEnd"/>
      <w:r w:rsidR="00E57C0F" w:rsidRPr="00735A19">
        <w:rPr>
          <w:iCs/>
          <w:sz w:val="24"/>
          <w:szCs w:val="24"/>
        </w:rPr>
        <w:t>, Salt Lake City, UT</w:t>
      </w:r>
    </w:p>
    <w:p w14:paraId="102E37F0" w14:textId="77777777" w:rsidR="008B04F4" w:rsidRDefault="006E26E7" w:rsidP="004B0727">
      <w:pPr>
        <w:spacing w:line="480" w:lineRule="auto"/>
        <w:ind w:right="90"/>
        <w:rPr>
          <w:sz w:val="24"/>
          <w:szCs w:val="24"/>
        </w:rPr>
      </w:pPr>
      <w:r w:rsidRPr="00735A19">
        <w:rPr>
          <w:sz w:val="24"/>
          <w:szCs w:val="24"/>
          <w:vertAlign w:val="superscript"/>
        </w:rPr>
        <w:t xml:space="preserve">7 </w:t>
      </w:r>
      <w:r w:rsidR="00E57C0F" w:rsidRPr="00735A19">
        <w:rPr>
          <w:sz w:val="24"/>
          <w:szCs w:val="24"/>
        </w:rPr>
        <w:t>Division of Rheumatology, Dept. of Clinical Sciences and Community Health, University of Milano, Milano, Italy</w:t>
      </w:r>
    </w:p>
    <w:p w14:paraId="5824BDCA" w14:textId="77777777" w:rsidR="005E61FA" w:rsidRPr="00806D0C" w:rsidRDefault="00E57C0F" w:rsidP="004B0727">
      <w:pPr>
        <w:spacing w:line="480" w:lineRule="auto"/>
        <w:ind w:right="90"/>
        <w:rPr>
          <w:sz w:val="24"/>
        </w:rPr>
      </w:pPr>
      <w:r w:rsidRPr="00806D0C">
        <w:rPr>
          <w:sz w:val="24"/>
          <w:vertAlign w:val="superscript"/>
        </w:rPr>
        <w:t xml:space="preserve">8 </w:t>
      </w:r>
      <w:r w:rsidR="005E61FA" w:rsidRPr="00806D0C">
        <w:rPr>
          <w:sz w:val="24"/>
        </w:rPr>
        <w:t>Division of Musculoskeletal &amp; Dermatological Sciences, University of Manchester, Salford Royal Hospital NHS Foundation Trust, Manchester Academic Health Science Centre,  Manchester, UK</w:t>
      </w:r>
    </w:p>
    <w:p w14:paraId="1491D2CA" w14:textId="77777777" w:rsidR="006E26E7" w:rsidRPr="00735A19" w:rsidRDefault="006E26E7" w:rsidP="00735A19">
      <w:pPr>
        <w:spacing w:line="480" w:lineRule="auto"/>
        <w:ind w:right="90"/>
        <w:rPr>
          <w:sz w:val="24"/>
          <w:szCs w:val="24"/>
        </w:rPr>
      </w:pPr>
      <w:r w:rsidRPr="00735A19">
        <w:rPr>
          <w:sz w:val="24"/>
          <w:szCs w:val="24"/>
          <w:vertAlign w:val="superscript"/>
        </w:rPr>
        <w:t>9</w:t>
      </w:r>
      <w:r w:rsidRPr="00735A19">
        <w:rPr>
          <w:sz w:val="24"/>
          <w:szCs w:val="24"/>
        </w:rPr>
        <w:t xml:space="preserve"> </w:t>
      </w:r>
      <w:r w:rsidR="00D7105B" w:rsidRPr="00D7105B">
        <w:t xml:space="preserve"> </w:t>
      </w:r>
      <w:r w:rsidR="00D7105B" w:rsidRPr="00D7105B">
        <w:rPr>
          <w:sz w:val="24"/>
          <w:szCs w:val="24"/>
        </w:rPr>
        <w:t>Dep</w:t>
      </w:r>
      <w:r w:rsidR="00D7105B">
        <w:rPr>
          <w:sz w:val="24"/>
          <w:szCs w:val="24"/>
        </w:rPr>
        <w:t>artment of Experimental and C</w:t>
      </w:r>
      <w:r w:rsidR="00D7105B" w:rsidRPr="00D7105B">
        <w:rPr>
          <w:sz w:val="24"/>
          <w:szCs w:val="24"/>
        </w:rPr>
        <w:t>linical Medicine, University of Florence, and Dep</w:t>
      </w:r>
      <w:r w:rsidR="00D7105B">
        <w:rPr>
          <w:sz w:val="24"/>
          <w:szCs w:val="24"/>
        </w:rPr>
        <w:t>ar</w:t>
      </w:r>
      <w:r w:rsidR="00D7105B" w:rsidRPr="00D7105B">
        <w:rPr>
          <w:sz w:val="24"/>
          <w:szCs w:val="24"/>
        </w:rPr>
        <w:t>t</w:t>
      </w:r>
      <w:r w:rsidR="00D7105B">
        <w:rPr>
          <w:sz w:val="24"/>
          <w:szCs w:val="24"/>
        </w:rPr>
        <w:t>ment</w:t>
      </w:r>
      <w:r w:rsidR="00D7105B" w:rsidRPr="00D7105B">
        <w:rPr>
          <w:sz w:val="24"/>
          <w:szCs w:val="24"/>
        </w:rPr>
        <w:t xml:space="preserve"> of Geriatric Medicine,</w:t>
      </w:r>
      <w:r w:rsidR="00D7105B">
        <w:rPr>
          <w:sz w:val="24"/>
          <w:szCs w:val="24"/>
        </w:rPr>
        <w:t xml:space="preserve"> Division of Rheumatology, </w:t>
      </w:r>
      <w:r w:rsidR="00D7105B" w:rsidRPr="00D7105B">
        <w:rPr>
          <w:sz w:val="24"/>
          <w:szCs w:val="24"/>
        </w:rPr>
        <w:t>AOUC  University of Florence, Florence, Italy</w:t>
      </w:r>
    </w:p>
    <w:p w14:paraId="39505225" w14:textId="77777777" w:rsidR="00E57C0F" w:rsidRPr="00735A19" w:rsidRDefault="006E26E7" w:rsidP="00735A19">
      <w:pPr>
        <w:spacing w:line="480" w:lineRule="auto"/>
        <w:ind w:right="90"/>
        <w:rPr>
          <w:sz w:val="24"/>
          <w:szCs w:val="24"/>
        </w:rPr>
      </w:pPr>
      <w:r w:rsidRPr="00735A19">
        <w:rPr>
          <w:sz w:val="24"/>
          <w:szCs w:val="24"/>
          <w:vertAlign w:val="superscript"/>
        </w:rPr>
        <w:t>10</w:t>
      </w:r>
      <w:r w:rsidRPr="00735A19">
        <w:rPr>
          <w:sz w:val="24"/>
          <w:szCs w:val="24"/>
        </w:rPr>
        <w:t xml:space="preserve"> </w:t>
      </w:r>
      <w:r w:rsidR="00E57C0F" w:rsidRPr="00735A19">
        <w:rPr>
          <w:sz w:val="24"/>
          <w:szCs w:val="24"/>
        </w:rPr>
        <w:t xml:space="preserve">University of Michigan Scleroderma Program, Ann </w:t>
      </w:r>
      <w:proofErr w:type="spellStart"/>
      <w:r w:rsidR="00E57C0F" w:rsidRPr="00735A19">
        <w:rPr>
          <w:sz w:val="24"/>
          <w:szCs w:val="24"/>
        </w:rPr>
        <w:t>Arbor</w:t>
      </w:r>
      <w:proofErr w:type="spellEnd"/>
      <w:r w:rsidR="00E57C0F" w:rsidRPr="00735A19">
        <w:rPr>
          <w:sz w:val="24"/>
          <w:szCs w:val="24"/>
        </w:rPr>
        <w:t>, MI</w:t>
      </w:r>
    </w:p>
    <w:p w14:paraId="596C2936" w14:textId="77777777" w:rsidR="00E57C0F" w:rsidRPr="00735A19" w:rsidRDefault="00E57C0F" w:rsidP="00735A19">
      <w:pPr>
        <w:spacing w:line="480" w:lineRule="auto"/>
        <w:ind w:right="90"/>
        <w:rPr>
          <w:b/>
          <w:sz w:val="24"/>
          <w:szCs w:val="24"/>
        </w:rPr>
      </w:pPr>
    </w:p>
    <w:p w14:paraId="2575D94E" w14:textId="77777777" w:rsidR="00E57C0F" w:rsidRPr="00735A19" w:rsidRDefault="00E57C0F" w:rsidP="00735A19">
      <w:pPr>
        <w:spacing w:line="480" w:lineRule="auto"/>
        <w:ind w:right="90"/>
        <w:rPr>
          <w:sz w:val="24"/>
          <w:szCs w:val="24"/>
        </w:rPr>
      </w:pPr>
      <w:r w:rsidRPr="00735A19">
        <w:rPr>
          <w:b/>
          <w:sz w:val="24"/>
          <w:szCs w:val="24"/>
        </w:rPr>
        <w:lastRenderedPageBreak/>
        <w:t>Short title:</w:t>
      </w:r>
      <w:r w:rsidRPr="00735A19">
        <w:rPr>
          <w:sz w:val="24"/>
          <w:szCs w:val="24"/>
        </w:rPr>
        <w:t xml:space="preserve"> The patient experience of </w:t>
      </w:r>
      <w:proofErr w:type="spellStart"/>
      <w:r w:rsidRPr="00735A19">
        <w:rPr>
          <w:sz w:val="24"/>
          <w:szCs w:val="24"/>
        </w:rPr>
        <w:t>SSc</w:t>
      </w:r>
      <w:proofErr w:type="spellEnd"/>
      <w:r w:rsidRPr="00735A19">
        <w:rPr>
          <w:sz w:val="24"/>
          <w:szCs w:val="24"/>
        </w:rPr>
        <w:t>-RP</w:t>
      </w:r>
    </w:p>
    <w:p w14:paraId="351E5343" w14:textId="77777777" w:rsidR="00E57C0F" w:rsidRPr="00735A19" w:rsidRDefault="00E57C0F" w:rsidP="00735A19">
      <w:pPr>
        <w:spacing w:line="480" w:lineRule="auto"/>
        <w:ind w:right="90"/>
        <w:outlineLvl w:val="0"/>
        <w:rPr>
          <w:b/>
          <w:sz w:val="24"/>
          <w:szCs w:val="24"/>
        </w:rPr>
      </w:pPr>
      <w:r w:rsidRPr="00735A19">
        <w:rPr>
          <w:b/>
          <w:sz w:val="24"/>
          <w:szCs w:val="24"/>
        </w:rPr>
        <w:t xml:space="preserve">Key Indexing Terms: </w:t>
      </w:r>
      <w:r w:rsidRPr="00735A19">
        <w:rPr>
          <w:sz w:val="24"/>
          <w:szCs w:val="24"/>
        </w:rPr>
        <w:t>Systemic Sclerosis, Scleroderma, Raynaud’s Phenomenon, Qualitative</w:t>
      </w:r>
      <w:r w:rsidR="009924CB">
        <w:rPr>
          <w:sz w:val="24"/>
          <w:szCs w:val="24"/>
        </w:rPr>
        <w:t xml:space="preserve"> Research</w:t>
      </w:r>
      <w:r w:rsidRPr="00735A19">
        <w:rPr>
          <w:sz w:val="24"/>
          <w:szCs w:val="24"/>
        </w:rPr>
        <w:t>, Patient participation, Patient Reported Outcomes</w:t>
      </w:r>
    </w:p>
    <w:p w14:paraId="676D0795" w14:textId="77777777" w:rsidR="00E57C0F" w:rsidRPr="00735A19" w:rsidRDefault="00E57C0F" w:rsidP="00735A19">
      <w:pPr>
        <w:spacing w:line="480" w:lineRule="auto"/>
        <w:ind w:right="90"/>
        <w:outlineLvl w:val="0"/>
        <w:rPr>
          <w:b/>
          <w:sz w:val="24"/>
          <w:szCs w:val="24"/>
        </w:rPr>
      </w:pPr>
      <w:r w:rsidRPr="00735A19">
        <w:rPr>
          <w:b/>
          <w:sz w:val="24"/>
          <w:szCs w:val="24"/>
        </w:rPr>
        <w:t>Corresponding Author:</w:t>
      </w:r>
    </w:p>
    <w:p w14:paraId="5CC8BB97" w14:textId="2F2B63B9" w:rsidR="00E57C0F" w:rsidRPr="00735A19" w:rsidRDefault="00E57C0F" w:rsidP="00735A19">
      <w:pPr>
        <w:spacing w:line="480" w:lineRule="auto"/>
        <w:ind w:right="90"/>
        <w:outlineLvl w:val="0"/>
        <w:rPr>
          <w:sz w:val="24"/>
          <w:szCs w:val="24"/>
        </w:rPr>
      </w:pPr>
      <w:r w:rsidRPr="00735A19">
        <w:rPr>
          <w:sz w:val="24"/>
          <w:szCs w:val="24"/>
        </w:rPr>
        <w:t xml:space="preserve">Dr John D Pauling BMedSci </w:t>
      </w:r>
      <w:r w:rsidR="001A09CB">
        <w:rPr>
          <w:sz w:val="24"/>
          <w:szCs w:val="24"/>
        </w:rPr>
        <w:t>BMBS F</w:t>
      </w:r>
      <w:r w:rsidRPr="00735A19">
        <w:rPr>
          <w:sz w:val="24"/>
          <w:szCs w:val="24"/>
        </w:rPr>
        <w:t>RCP PhD</w:t>
      </w:r>
    </w:p>
    <w:p w14:paraId="1BD16F3E" w14:textId="77777777" w:rsidR="00E57C0F" w:rsidRPr="00735A19" w:rsidRDefault="00C622AC" w:rsidP="00735A19">
      <w:pPr>
        <w:spacing w:line="480" w:lineRule="auto"/>
        <w:ind w:right="90"/>
        <w:rPr>
          <w:sz w:val="24"/>
          <w:szCs w:val="24"/>
        </w:rPr>
      </w:pPr>
      <w:r w:rsidRPr="00735A19">
        <w:rPr>
          <w:sz w:val="24"/>
          <w:szCs w:val="24"/>
        </w:rPr>
        <w:t xml:space="preserve">Senior Lecturer &amp; </w:t>
      </w:r>
      <w:r w:rsidR="00E57C0F" w:rsidRPr="00735A19">
        <w:rPr>
          <w:sz w:val="24"/>
          <w:szCs w:val="24"/>
        </w:rPr>
        <w:t>Consultant Rheumatologist</w:t>
      </w:r>
    </w:p>
    <w:p w14:paraId="4CA559C4" w14:textId="77777777" w:rsidR="00C622AC" w:rsidRPr="00735A19" w:rsidRDefault="00C622AC" w:rsidP="00735A19">
      <w:pPr>
        <w:spacing w:line="480" w:lineRule="auto"/>
        <w:ind w:right="90"/>
        <w:rPr>
          <w:sz w:val="24"/>
          <w:szCs w:val="24"/>
        </w:rPr>
      </w:pPr>
      <w:r w:rsidRPr="00735A19">
        <w:rPr>
          <w:sz w:val="24"/>
          <w:szCs w:val="24"/>
        </w:rPr>
        <w:t>Department of Pharmacy and Pharmacology, University of Bath, Bath, UK</w:t>
      </w:r>
    </w:p>
    <w:p w14:paraId="7E718F8A" w14:textId="77777777" w:rsidR="00E57C0F" w:rsidRPr="00735A19" w:rsidRDefault="00E57C0F" w:rsidP="00735A19">
      <w:pPr>
        <w:spacing w:line="480" w:lineRule="auto"/>
        <w:ind w:right="90"/>
        <w:rPr>
          <w:sz w:val="24"/>
          <w:szCs w:val="24"/>
        </w:rPr>
      </w:pPr>
      <w:r w:rsidRPr="00735A19">
        <w:rPr>
          <w:sz w:val="24"/>
          <w:szCs w:val="24"/>
        </w:rPr>
        <w:t>Royal National Hospital for Rheumatic Diseases,</w:t>
      </w:r>
      <w:r w:rsidR="00C622AC" w:rsidRPr="00735A19">
        <w:rPr>
          <w:sz w:val="24"/>
          <w:szCs w:val="24"/>
        </w:rPr>
        <w:t xml:space="preserve"> </w:t>
      </w:r>
      <w:r w:rsidRPr="00735A19">
        <w:rPr>
          <w:sz w:val="24"/>
          <w:szCs w:val="24"/>
        </w:rPr>
        <w:t>Upper Borough Walls,</w:t>
      </w:r>
      <w:r w:rsidR="00C622AC" w:rsidRPr="00735A19">
        <w:rPr>
          <w:sz w:val="24"/>
          <w:szCs w:val="24"/>
        </w:rPr>
        <w:t xml:space="preserve"> </w:t>
      </w:r>
      <w:r w:rsidRPr="00735A19">
        <w:rPr>
          <w:sz w:val="24"/>
          <w:szCs w:val="24"/>
        </w:rPr>
        <w:t>Bath,</w:t>
      </w:r>
      <w:r w:rsidR="00C622AC" w:rsidRPr="00735A19">
        <w:rPr>
          <w:sz w:val="24"/>
          <w:szCs w:val="24"/>
        </w:rPr>
        <w:t xml:space="preserve"> </w:t>
      </w:r>
      <w:r w:rsidRPr="00735A19">
        <w:rPr>
          <w:sz w:val="24"/>
          <w:szCs w:val="24"/>
        </w:rPr>
        <w:t>BA1 1RL</w:t>
      </w:r>
    </w:p>
    <w:p w14:paraId="659C8B14" w14:textId="77777777" w:rsidR="00E57C0F" w:rsidRPr="00735A19" w:rsidRDefault="00E57C0F" w:rsidP="00735A19">
      <w:pPr>
        <w:spacing w:line="480" w:lineRule="auto"/>
        <w:ind w:right="90"/>
        <w:rPr>
          <w:sz w:val="24"/>
          <w:szCs w:val="24"/>
        </w:rPr>
      </w:pPr>
      <w:r w:rsidRPr="00735A19">
        <w:rPr>
          <w:sz w:val="24"/>
          <w:szCs w:val="24"/>
        </w:rPr>
        <w:t>Tel: (0044) 1225 473 468</w:t>
      </w:r>
      <w:r w:rsidR="00C622AC" w:rsidRPr="00735A19">
        <w:rPr>
          <w:sz w:val="24"/>
          <w:szCs w:val="24"/>
        </w:rPr>
        <w:tab/>
      </w:r>
      <w:r w:rsidRPr="00735A19">
        <w:rPr>
          <w:sz w:val="24"/>
          <w:szCs w:val="24"/>
        </w:rPr>
        <w:t>Fax: (0044) 1225 473 452</w:t>
      </w:r>
      <w:r w:rsidR="00C622AC" w:rsidRPr="00735A19">
        <w:rPr>
          <w:sz w:val="24"/>
          <w:szCs w:val="24"/>
        </w:rPr>
        <w:tab/>
      </w:r>
      <w:hyperlink r:id="rId7" w:history="1">
        <w:r w:rsidR="00194EFF" w:rsidRPr="00735A19">
          <w:rPr>
            <w:rStyle w:val="Hyperlink"/>
            <w:sz w:val="24"/>
            <w:szCs w:val="24"/>
          </w:rPr>
          <w:t>jdp32</w:t>
        </w:r>
      </w:hyperlink>
      <w:r w:rsidR="00194EFF" w:rsidRPr="00735A19">
        <w:rPr>
          <w:rStyle w:val="Hyperlink"/>
          <w:sz w:val="24"/>
          <w:szCs w:val="24"/>
        </w:rPr>
        <w:t>@bath.ac.uk</w:t>
      </w:r>
    </w:p>
    <w:p w14:paraId="41907879" w14:textId="77777777" w:rsidR="00E57C0F" w:rsidRPr="00735A19" w:rsidRDefault="00E57C0F" w:rsidP="00735A19">
      <w:pPr>
        <w:spacing w:line="480" w:lineRule="auto"/>
        <w:ind w:right="90"/>
        <w:rPr>
          <w:b/>
          <w:sz w:val="24"/>
          <w:szCs w:val="24"/>
        </w:rPr>
      </w:pPr>
    </w:p>
    <w:p w14:paraId="5E6A9D9C" w14:textId="77777777" w:rsidR="00E57C0F" w:rsidRPr="00735A19" w:rsidRDefault="00E57C0F" w:rsidP="00735A19">
      <w:pPr>
        <w:spacing w:line="480" w:lineRule="auto"/>
        <w:ind w:right="90"/>
        <w:outlineLvl w:val="0"/>
        <w:rPr>
          <w:sz w:val="24"/>
          <w:szCs w:val="24"/>
        </w:rPr>
      </w:pPr>
      <w:r w:rsidRPr="00735A19">
        <w:rPr>
          <w:b/>
          <w:sz w:val="24"/>
          <w:szCs w:val="24"/>
        </w:rPr>
        <w:t>Sources of support:</w:t>
      </w:r>
      <w:r w:rsidRPr="00735A19">
        <w:rPr>
          <w:sz w:val="24"/>
          <w:szCs w:val="24"/>
        </w:rPr>
        <w:t xml:space="preserve"> </w:t>
      </w:r>
      <w:r w:rsidR="00C622AC" w:rsidRPr="00735A19">
        <w:rPr>
          <w:sz w:val="24"/>
          <w:szCs w:val="24"/>
        </w:rPr>
        <w:t>Scleroderma Clinical Trials Consortium</w:t>
      </w:r>
      <w:r w:rsidR="005B6E77">
        <w:rPr>
          <w:sz w:val="24"/>
          <w:szCs w:val="24"/>
        </w:rPr>
        <w:t xml:space="preserve">. </w:t>
      </w:r>
      <w:r w:rsidR="005B6E77" w:rsidRPr="005B6E77">
        <w:rPr>
          <w:sz w:val="24"/>
          <w:szCs w:val="24"/>
        </w:rPr>
        <w:t xml:space="preserve"> Dr Khanna is support by NIH/NIAMS K24 AR 063120</w:t>
      </w:r>
      <w:r w:rsidR="005B6E77">
        <w:rPr>
          <w:sz w:val="24"/>
          <w:szCs w:val="24"/>
        </w:rPr>
        <w:t>.</w:t>
      </w:r>
    </w:p>
    <w:p w14:paraId="3B2D59D7" w14:textId="77777777" w:rsidR="00C622AC" w:rsidRPr="00735A19" w:rsidRDefault="00C622AC" w:rsidP="00735A19">
      <w:pPr>
        <w:spacing w:line="480" w:lineRule="auto"/>
        <w:ind w:right="90"/>
        <w:rPr>
          <w:sz w:val="24"/>
          <w:szCs w:val="24"/>
        </w:rPr>
      </w:pPr>
      <w:r w:rsidRPr="00735A19">
        <w:rPr>
          <w:b/>
          <w:sz w:val="24"/>
          <w:szCs w:val="24"/>
        </w:rPr>
        <w:t xml:space="preserve">Conflicts of Interest: </w:t>
      </w:r>
      <w:r w:rsidRPr="00735A19">
        <w:rPr>
          <w:sz w:val="24"/>
          <w:szCs w:val="24"/>
        </w:rPr>
        <w:t>None of the authors report any conflicts of interest relevant to the content of this work</w:t>
      </w:r>
    </w:p>
    <w:p w14:paraId="55DC63B9" w14:textId="0E6A1370" w:rsidR="00E57C0F" w:rsidRPr="00735A19" w:rsidRDefault="00C622AC" w:rsidP="00735A19">
      <w:pPr>
        <w:spacing w:line="480" w:lineRule="auto"/>
        <w:ind w:right="90"/>
        <w:rPr>
          <w:sz w:val="24"/>
          <w:szCs w:val="24"/>
        </w:rPr>
      </w:pPr>
      <w:r w:rsidRPr="00735A19">
        <w:rPr>
          <w:b/>
          <w:sz w:val="24"/>
          <w:szCs w:val="24"/>
        </w:rPr>
        <w:t>Word Count:</w:t>
      </w:r>
      <w:r w:rsidRPr="00735A19">
        <w:rPr>
          <w:sz w:val="24"/>
          <w:szCs w:val="24"/>
        </w:rPr>
        <w:t xml:space="preserve"> 3</w:t>
      </w:r>
      <w:r w:rsidR="00C51B3E">
        <w:rPr>
          <w:sz w:val="24"/>
          <w:szCs w:val="24"/>
        </w:rPr>
        <w:t>6</w:t>
      </w:r>
      <w:r w:rsidR="00525864">
        <w:rPr>
          <w:sz w:val="24"/>
          <w:szCs w:val="24"/>
        </w:rPr>
        <w:t>15</w:t>
      </w:r>
    </w:p>
    <w:p w14:paraId="02EA8927" w14:textId="77777777" w:rsidR="0028786B" w:rsidRPr="00735A19" w:rsidRDefault="0028786B" w:rsidP="00735A19">
      <w:pPr>
        <w:spacing w:line="480" w:lineRule="auto"/>
        <w:ind w:right="90"/>
        <w:rPr>
          <w:sz w:val="24"/>
          <w:szCs w:val="24"/>
        </w:rPr>
      </w:pPr>
    </w:p>
    <w:p w14:paraId="7A9C4194" w14:textId="77777777" w:rsidR="00167C96" w:rsidRPr="00735A19" w:rsidRDefault="00167C96" w:rsidP="00735A19">
      <w:pPr>
        <w:spacing w:line="480" w:lineRule="auto"/>
        <w:ind w:right="90"/>
        <w:rPr>
          <w:sz w:val="24"/>
          <w:szCs w:val="24"/>
        </w:rPr>
      </w:pPr>
    </w:p>
    <w:p w14:paraId="578CD59C" w14:textId="77777777" w:rsidR="00167C96" w:rsidRPr="00735A19" w:rsidRDefault="00167C96" w:rsidP="00735A19">
      <w:pPr>
        <w:spacing w:line="480" w:lineRule="auto"/>
        <w:ind w:right="90"/>
        <w:rPr>
          <w:sz w:val="24"/>
          <w:szCs w:val="24"/>
        </w:rPr>
      </w:pPr>
      <w:r w:rsidRPr="00735A19">
        <w:rPr>
          <w:sz w:val="24"/>
          <w:szCs w:val="24"/>
        </w:rPr>
        <w:br w:type="page"/>
      </w:r>
    </w:p>
    <w:p w14:paraId="50EBA267" w14:textId="77777777" w:rsidR="0002726A" w:rsidRPr="00735A19" w:rsidRDefault="0002726A" w:rsidP="00735A19">
      <w:pPr>
        <w:spacing w:line="480" w:lineRule="auto"/>
        <w:ind w:right="90"/>
        <w:rPr>
          <w:b/>
          <w:sz w:val="24"/>
          <w:szCs w:val="24"/>
        </w:rPr>
      </w:pPr>
      <w:r w:rsidRPr="00735A19">
        <w:rPr>
          <w:b/>
          <w:sz w:val="24"/>
          <w:szCs w:val="24"/>
        </w:rPr>
        <w:lastRenderedPageBreak/>
        <w:t>Objective</w:t>
      </w:r>
      <w:r w:rsidR="00E53CC7" w:rsidRPr="00735A19">
        <w:rPr>
          <w:b/>
          <w:sz w:val="24"/>
          <w:szCs w:val="24"/>
        </w:rPr>
        <w:t>s</w:t>
      </w:r>
      <w:r w:rsidRPr="00735A19">
        <w:rPr>
          <w:b/>
          <w:sz w:val="24"/>
          <w:szCs w:val="24"/>
        </w:rPr>
        <w:t>:</w:t>
      </w:r>
    </w:p>
    <w:p w14:paraId="7AC2365C" w14:textId="77777777" w:rsidR="0002726A" w:rsidRPr="00735A19" w:rsidRDefault="0002726A" w:rsidP="00735A19">
      <w:pPr>
        <w:spacing w:line="480" w:lineRule="auto"/>
        <w:ind w:right="90"/>
        <w:rPr>
          <w:sz w:val="24"/>
          <w:szCs w:val="24"/>
        </w:rPr>
      </w:pPr>
      <w:r w:rsidRPr="00735A19">
        <w:rPr>
          <w:sz w:val="24"/>
          <w:szCs w:val="24"/>
        </w:rPr>
        <w:t xml:space="preserve">Raynaud’s phenomenon (RP) </w:t>
      </w:r>
      <w:r w:rsidR="00194EFF" w:rsidRPr="00735A19">
        <w:rPr>
          <w:sz w:val="24"/>
          <w:szCs w:val="24"/>
        </w:rPr>
        <w:t>is the commonest manifestation of</w:t>
      </w:r>
      <w:r w:rsidRPr="00735A19">
        <w:rPr>
          <w:sz w:val="24"/>
          <w:szCs w:val="24"/>
        </w:rPr>
        <w:t xml:space="preserve"> systemic sclerosis (</w:t>
      </w:r>
      <w:proofErr w:type="spellStart"/>
      <w:r w:rsidRPr="00735A19">
        <w:rPr>
          <w:sz w:val="24"/>
          <w:szCs w:val="24"/>
        </w:rPr>
        <w:t>SSc</w:t>
      </w:r>
      <w:proofErr w:type="spellEnd"/>
      <w:r w:rsidRPr="00735A19">
        <w:rPr>
          <w:sz w:val="24"/>
          <w:szCs w:val="24"/>
        </w:rPr>
        <w:t>)</w:t>
      </w:r>
      <w:r w:rsidR="00194EFF" w:rsidRPr="00735A19">
        <w:rPr>
          <w:sz w:val="24"/>
          <w:szCs w:val="24"/>
        </w:rPr>
        <w:t>. RP</w:t>
      </w:r>
      <w:r w:rsidRPr="00735A19">
        <w:rPr>
          <w:sz w:val="24"/>
          <w:szCs w:val="24"/>
        </w:rPr>
        <w:t xml:space="preserve"> is an episodic phenomenon, not</w:t>
      </w:r>
      <w:r w:rsidR="00C51B3E">
        <w:rPr>
          <w:sz w:val="24"/>
          <w:szCs w:val="24"/>
        </w:rPr>
        <w:t xml:space="preserve"> easily assessed in the clinic</w:t>
      </w:r>
      <w:r w:rsidR="009027F0" w:rsidRPr="00735A19">
        <w:rPr>
          <w:sz w:val="24"/>
          <w:szCs w:val="24"/>
        </w:rPr>
        <w:t>,</w:t>
      </w:r>
      <w:r w:rsidR="00194EFF" w:rsidRPr="00735A19">
        <w:rPr>
          <w:sz w:val="24"/>
          <w:szCs w:val="24"/>
        </w:rPr>
        <w:t xml:space="preserve"> leading to reliance on self-report</w:t>
      </w:r>
      <w:r w:rsidRPr="00735A19">
        <w:rPr>
          <w:sz w:val="24"/>
          <w:szCs w:val="24"/>
        </w:rPr>
        <w:t>. A thorough understanding of the patient experience of</w:t>
      </w:r>
      <w:r w:rsidR="00EC41D7" w:rsidRPr="00735A19">
        <w:rPr>
          <w:sz w:val="24"/>
          <w:szCs w:val="24"/>
        </w:rPr>
        <w:t xml:space="preserve"> </w:t>
      </w:r>
      <w:proofErr w:type="spellStart"/>
      <w:r w:rsidR="00EC41D7" w:rsidRPr="00735A19">
        <w:rPr>
          <w:sz w:val="24"/>
          <w:szCs w:val="24"/>
        </w:rPr>
        <w:t>SSc</w:t>
      </w:r>
      <w:proofErr w:type="spellEnd"/>
      <w:r w:rsidR="00EC41D7" w:rsidRPr="00735A19">
        <w:rPr>
          <w:sz w:val="24"/>
          <w:szCs w:val="24"/>
        </w:rPr>
        <w:t>-RP is essential to ensuring</w:t>
      </w:r>
      <w:r w:rsidRPr="00735A19">
        <w:rPr>
          <w:sz w:val="24"/>
          <w:szCs w:val="24"/>
        </w:rPr>
        <w:t xml:space="preserve"> patient-reported outcome (PRO) instruments capture domains important to </w:t>
      </w:r>
      <w:r w:rsidR="004B4C63" w:rsidRPr="00735A19">
        <w:rPr>
          <w:sz w:val="24"/>
          <w:szCs w:val="24"/>
        </w:rPr>
        <w:t>the target patient population</w:t>
      </w:r>
      <w:r w:rsidRPr="00735A19">
        <w:rPr>
          <w:sz w:val="24"/>
          <w:szCs w:val="24"/>
        </w:rPr>
        <w:t>. We report the findings of an international qualitative resear</w:t>
      </w:r>
      <w:r w:rsidR="009027F0" w:rsidRPr="00735A19">
        <w:rPr>
          <w:sz w:val="24"/>
          <w:szCs w:val="24"/>
        </w:rPr>
        <w:t>ch study investigating</w:t>
      </w:r>
      <w:r w:rsidRPr="00735A19">
        <w:rPr>
          <w:sz w:val="24"/>
          <w:szCs w:val="24"/>
        </w:rPr>
        <w:t xml:space="preserve"> the patient experience of </w:t>
      </w:r>
      <w:proofErr w:type="spellStart"/>
      <w:r w:rsidRPr="00735A19">
        <w:rPr>
          <w:sz w:val="24"/>
          <w:szCs w:val="24"/>
        </w:rPr>
        <w:t>SSc</w:t>
      </w:r>
      <w:proofErr w:type="spellEnd"/>
      <w:r w:rsidRPr="00735A19">
        <w:rPr>
          <w:sz w:val="24"/>
          <w:szCs w:val="24"/>
        </w:rPr>
        <w:t>-RP.</w:t>
      </w:r>
    </w:p>
    <w:p w14:paraId="07AC6BAD" w14:textId="77777777" w:rsidR="0002726A" w:rsidRPr="00735A19" w:rsidRDefault="0002726A" w:rsidP="00735A19">
      <w:pPr>
        <w:spacing w:line="480" w:lineRule="auto"/>
        <w:ind w:right="90"/>
        <w:rPr>
          <w:b/>
          <w:sz w:val="24"/>
          <w:szCs w:val="24"/>
        </w:rPr>
      </w:pPr>
      <w:r w:rsidRPr="00735A19">
        <w:rPr>
          <w:b/>
          <w:sz w:val="24"/>
          <w:szCs w:val="24"/>
        </w:rPr>
        <w:t>Methods:</w:t>
      </w:r>
    </w:p>
    <w:p w14:paraId="7CAB6FE3" w14:textId="77777777" w:rsidR="0002726A" w:rsidRPr="00735A19" w:rsidRDefault="0002726A" w:rsidP="00735A19">
      <w:pPr>
        <w:spacing w:line="480" w:lineRule="auto"/>
        <w:ind w:right="90"/>
        <w:rPr>
          <w:sz w:val="24"/>
          <w:szCs w:val="24"/>
        </w:rPr>
      </w:pPr>
      <w:r w:rsidRPr="00735A19">
        <w:rPr>
          <w:sz w:val="24"/>
          <w:szCs w:val="24"/>
        </w:rPr>
        <w:t xml:space="preserve">Focus groups (FGs) </w:t>
      </w:r>
      <w:r w:rsidR="00055543" w:rsidRPr="00735A19">
        <w:rPr>
          <w:sz w:val="24"/>
          <w:szCs w:val="24"/>
        </w:rPr>
        <w:t xml:space="preserve">of </w:t>
      </w:r>
      <w:proofErr w:type="spellStart"/>
      <w:r w:rsidR="00055543" w:rsidRPr="00735A19">
        <w:rPr>
          <w:sz w:val="24"/>
          <w:szCs w:val="24"/>
        </w:rPr>
        <w:t>SSc</w:t>
      </w:r>
      <w:proofErr w:type="spellEnd"/>
      <w:r w:rsidR="00055543" w:rsidRPr="00735A19">
        <w:rPr>
          <w:sz w:val="24"/>
          <w:szCs w:val="24"/>
        </w:rPr>
        <w:t xml:space="preserve"> patients</w:t>
      </w:r>
      <w:r w:rsidRPr="00735A19">
        <w:rPr>
          <w:sz w:val="24"/>
          <w:szCs w:val="24"/>
        </w:rPr>
        <w:t xml:space="preserve"> were conducted across 3 scleroderma </w:t>
      </w:r>
      <w:proofErr w:type="spellStart"/>
      <w:r w:rsidRPr="00735A19">
        <w:rPr>
          <w:sz w:val="24"/>
          <w:szCs w:val="24"/>
        </w:rPr>
        <w:t>centers</w:t>
      </w:r>
      <w:proofErr w:type="spellEnd"/>
      <w:r w:rsidRPr="00735A19">
        <w:rPr>
          <w:sz w:val="24"/>
          <w:szCs w:val="24"/>
        </w:rPr>
        <w:t xml:space="preserve"> in the </w:t>
      </w:r>
      <w:r w:rsidR="00803078" w:rsidRPr="00735A19">
        <w:rPr>
          <w:sz w:val="24"/>
          <w:szCs w:val="24"/>
        </w:rPr>
        <w:t>US</w:t>
      </w:r>
      <w:r w:rsidRPr="00735A19">
        <w:rPr>
          <w:sz w:val="24"/>
          <w:szCs w:val="24"/>
        </w:rPr>
        <w:t xml:space="preserve"> and </w:t>
      </w:r>
      <w:r w:rsidR="00803078" w:rsidRPr="00735A19">
        <w:rPr>
          <w:sz w:val="24"/>
          <w:szCs w:val="24"/>
        </w:rPr>
        <w:t>UK</w:t>
      </w:r>
      <w:r w:rsidRPr="00735A19">
        <w:rPr>
          <w:sz w:val="24"/>
          <w:szCs w:val="24"/>
        </w:rPr>
        <w:t xml:space="preserve">, using a topic guide </w:t>
      </w:r>
      <w:r w:rsidR="00803078" w:rsidRPr="00735A19">
        <w:rPr>
          <w:sz w:val="24"/>
          <w:szCs w:val="24"/>
        </w:rPr>
        <w:t xml:space="preserve">and </w:t>
      </w:r>
      <w:r w:rsidR="00803078" w:rsidRPr="00735A19">
        <w:rPr>
          <w:i/>
          <w:sz w:val="24"/>
          <w:szCs w:val="24"/>
        </w:rPr>
        <w:t xml:space="preserve">a priori </w:t>
      </w:r>
      <w:r w:rsidR="00803078" w:rsidRPr="00735A19">
        <w:rPr>
          <w:sz w:val="24"/>
          <w:szCs w:val="24"/>
        </w:rPr>
        <w:t xml:space="preserve">purposive sampling framework </w:t>
      </w:r>
      <w:r w:rsidRPr="00735A19">
        <w:rPr>
          <w:sz w:val="24"/>
          <w:szCs w:val="24"/>
        </w:rPr>
        <w:t>devised by quali</w:t>
      </w:r>
      <w:r w:rsidR="00EC41D7" w:rsidRPr="00735A19">
        <w:rPr>
          <w:sz w:val="24"/>
          <w:szCs w:val="24"/>
        </w:rPr>
        <w:t xml:space="preserve">tative researchers, </w:t>
      </w:r>
      <w:proofErr w:type="spellStart"/>
      <w:r w:rsidR="00EC41D7" w:rsidRPr="00735A19">
        <w:rPr>
          <w:sz w:val="24"/>
          <w:szCs w:val="24"/>
        </w:rPr>
        <w:t>SSc</w:t>
      </w:r>
      <w:proofErr w:type="spellEnd"/>
      <w:r w:rsidR="00EC41D7" w:rsidRPr="00735A19">
        <w:rPr>
          <w:sz w:val="24"/>
          <w:szCs w:val="24"/>
        </w:rPr>
        <w:t xml:space="preserve"> patients</w:t>
      </w:r>
      <w:r w:rsidRPr="00735A19">
        <w:rPr>
          <w:sz w:val="24"/>
          <w:szCs w:val="24"/>
        </w:rPr>
        <w:t xml:space="preserve"> and </w:t>
      </w:r>
      <w:proofErr w:type="spellStart"/>
      <w:r w:rsidRPr="00735A19">
        <w:rPr>
          <w:sz w:val="24"/>
          <w:szCs w:val="24"/>
        </w:rPr>
        <w:t>SSc</w:t>
      </w:r>
      <w:proofErr w:type="spellEnd"/>
      <w:r w:rsidRPr="00735A19">
        <w:rPr>
          <w:sz w:val="24"/>
          <w:szCs w:val="24"/>
        </w:rPr>
        <w:t xml:space="preserve"> experts. FGs were audio recorded, transcribed, anonymised and analysed using inductive thematic analysis. FGs were conducted until thematic saturation was achieved.</w:t>
      </w:r>
    </w:p>
    <w:p w14:paraId="57F03F77" w14:textId="77777777" w:rsidR="0002726A" w:rsidRPr="00735A19" w:rsidRDefault="0002726A" w:rsidP="00735A19">
      <w:pPr>
        <w:spacing w:line="480" w:lineRule="auto"/>
        <w:ind w:right="90"/>
        <w:rPr>
          <w:b/>
          <w:sz w:val="24"/>
          <w:szCs w:val="24"/>
        </w:rPr>
      </w:pPr>
      <w:r w:rsidRPr="00735A19">
        <w:rPr>
          <w:b/>
          <w:sz w:val="24"/>
          <w:szCs w:val="24"/>
        </w:rPr>
        <w:t>Results:</w:t>
      </w:r>
    </w:p>
    <w:p w14:paraId="36BF9691" w14:textId="77777777" w:rsidR="00803078" w:rsidRPr="00735A19" w:rsidRDefault="0002726A" w:rsidP="00735A19">
      <w:pPr>
        <w:spacing w:line="480" w:lineRule="auto"/>
        <w:ind w:right="90"/>
        <w:rPr>
          <w:sz w:val="24"/>
          <w:szCs w:val="24"/>
        </w:rPr>
      </w:pPr>
      <w:r w:rsidRPr="00735A19">
        <w:rPr>
          <w:sz w:val="24"/>
          <w:szCs w:val="24"/>
        </w:rPr>
        <w:t xml:space="preserve">Forty </w:t>
      </w:r>
      <w:proofErr w:type="spellStart"/>
      <w:r w:rsidRPr="00735A19">
        <w:rPr>
          <w:sz w:val="24"/>
          <w:szCs w:val="24"/>
        </w:rPr>
        <w:t>SSc</w:t>
      </w:r>
      <w:proofErr w:type="spellEnd"/>
      <w:r w:rsidRPr="00735A19">
        <w:rPr>
          <w:sz w:val="24"/>
          <w:szCs w:val="24"/>
        </w:rPr>
        <w:t xml:space="preserve"> patients participated in 6 focu</w:t>
      </w:r>
      <w:r w:rsidR="00D70517" w:rsidRPr="00735A19">
        <w:rPr>
          <w:sz w:val="24"/>
          <w:szCs w:val="24"/>
        </w:rPr>
        <w:t>s groups conducted in Bath (UK), New Orleans (US) and Pittsburgh (US</w:t>
      </w:r>
      <w:r w:rsidRPr="00735A19">
        <w:rPr>
          <w:sz w:val="24"/>
          <w:szCs w:val="24"/>
        </w:rPr>
        <w:t xml:space="preserve">). </w:t>
      </w:r>
      <w:r w:rsidR="00EC41D7" w:rsidRPr="00735A19">
        <w:rPr>
          <w:sz w:val="24"/>
          <w:szCs w:val="24"/>
        </w:rPr>
        <w:t>Seven</w:t>
      </w:r>
      <w:r w:rsidRPr="00735A19">
        <w:rPr>
          <w:sz w:val="24"/>
          <w:szCs w:val="24"/>
        </w:rPr>
        <w:t xml:space="preserve"> major themes</w:t>
      </w:r>
      <w:r w:rsidR="00EC41D7" w:rsidRPr="00735A19">
        <w:rPr>
          <w:sz w:val="24"/>
          <w:szCs w:val="24"/>
        </w:rPr>
        <w:t xml:space="preserve"> </w:t>
      </w:r>
      <w:r w:rsidR="00F073D8">
        <w:rPr>
          <w:sz w:val="24"/>
          <w:szCs w:val="24"/>
        </w:rPr>
        <w:t>were identified</w:t>
      </w:r>
      <w:r w:rsidR="00EC41D7" w:rsidRPr="00735A19">
        <w:rPr>
          <w:sz w:val="24"/>
          <w:szCs w:val="24"/>
        </w:rPr>
        <w:t xml:space="preserve"> that encapsulate the patient experience of </w:t>
      </w:r>
      <w:proofErr w:type="spellStart"/>
      <w:r w:rsidR="00EC41D7" w:rsidRPr="00735A19">
        <w:rPr>
          <w:sz w:val="24"/>
          <w:szCs w:val="24"/>
        </w:rPr>
        <w:t>SSc</w:t>
      </w:r>
      <w:proofErr w:type="spellEnd"/>
      <w:r w:rsidR="00EC41D7" w:rsidRPr="00735A19">
        <w:rPr>
          <w:sz w:val="24"/>
          <w:szCs w:val="24"/>
        </w:rPr>
        <w:t>-RP:</w:t>
      </w:r>
      <w:r w:rsidRPr="00735A19">
        <w:rPr>
          <w:sz w:val="24"/>
          <w:szCs w:val="24"/>
        </w:rPr>
        <w:t xml:space="preserve"> physical symptoms, emotional impact, triggers &amp; exacerbating factors, constant vigilance &amp; self-management, impact on daily life, </w:t>
      </w:r>
      <w:r w:rsidR="00F073D8">
        <w:rPr>
          <w:sz w:val="24"/>
          <w:szCs w:val="24"/>
        </w:rPr>
        <w:t>uncertainty</w:t>
      </w:r>
      <w:r w:rsidR="001E6340">
        <w:rPr>
          <w:sz w:val="24"/>
          <w:szCs w:val="24"/>
        </w:rPr>
        <w:t xml:space="preserve"> and adaptation</w:t>
      </w:r>
      <w:r w:rsidRPr="00735A19">
        <w:rPr>
          <w:sz w:val="24"/>
          <w:szCs w:val="24"/>
        </w:rPr>
        <w:t>.</w:t>
      </w:r>
      <w:r w:rsidR="009027F0" w:rsidRPr="00735A19">
        <w:rPr>
          <w:sz w:val="24"/>
          <w:szCs w:val="24"/>
        </w:rPr>
        <w:t xml:space="preserve"> The inter-relationship of the</w:t>
      </w:r>
      <w:r w:rsidR="00803078" w:rsidRPr="00735A19">
        <w:rPr>
          <w:sz w:val="24"/>
          <w:szCs w:val="24"/>
        </w:rPr>
        <w:t xml:space="preserve"> 7 </w:t>
      </w:r>
      <w:r w:rsidR="009027F0" w:rsidRPr="00735A19">
        <w:rPr>
          <w:sz w:val="24"/>
          <w:szCs w:val="24"/>
        </w:rPr>
        <w:t xml:space="preserve">constituent </w:t>
      </w:r>
      <w:r w:rsidR="00803078" w:rsidRPr="00735A19">
        <w:rPr>
          <w:sz w:val="24"/>
          <w:szCs w:val="24"/>
        </w:rPr>
        <w:t xml:space="preserve">themes can be arranged within a conceptual map of </w:t>
      </w:r>
      <w:proofErr w:type="spellStart"/>
      <w:r w:rsidR="00803078" w:rsidRPr="00735A19">
        <w:rPr>
          <w:sz w:val="24"/>
          <w:szCs w:val="24"/>
        </w:rPr>
        <w:t>SSc</w:t>
      </w:r>
      <w:proofErr w:type="spellEnd"/>
      <w:r w:rsidR="00803078" w:rsidRPr="00735A19">
        <w:rPr>
          <w:sz w:val="24"/>
          <w:szCs w:val="24"/>
        </w:rPr>
        <w:t xml:space="preserve">-RP. </w:t>
      </w:r>
    </w:p>
    <w:p w14:paraId="6F000673" w14:textId="77777777" w:rsidR="0002726A" w:rsidRPr="00735A19" w:rsidRDefault="0002726A" w:rsidP="00735A19">
      <w:pPr>
        <w:spacing w:line="480" w:lineRule="auto"/>
        <w:ind w:right="90"/>
        <w:rPr>
          <w:b/>
          <w:sz w:val="24"/>
          <w:szCs w:val="24"/>
        </w:rPr>
      </w:pPr>
      <w:r w:rsidRPr="00735A19">
        <w:rPr>
          <w:b/>
          <w:sz w:val="24"/>
          <w:szCs w:val="24"/>
        </w:rPr>
        <w:t>Conclusion:</w:t>
      </w:r>
    </w:p>
    <w:p w14:paraId="6F045872" w14:textId="77777777" w:rsidR="00C622AC" w:rsidRPr="00735A19" w:rsidRDefault="00055543" w:rsidP="00735A19">
      <w:pPr>
        <w:spacing w:line="480" w:lineRule="auto"/>
        <w:ind w:right="90"/>
        <w:rPr>
          <w:sz w:val="24"/>
          <w:szCs w:val="24"/>
        </w:rPr>
      </w:pPr>
      <w:r w:rsidRPr="00735A19">
        <w:rPr>
          <w:sz w:val="24"/>
          <w:szCs w:val="24"/>
        </w:rPr>
        <w:t>We have</w:t>
      </w:r>
      <w:r w:rsidR="0002726A" w:rsidRPr="00735A19">
        <w:rPr>
          <w:sz w:val="24"/>
          <w:szCs w:val="24"/>
        </w:rPr>
        <w:t xml:space="preserve"> explore</w:t>
      </w:r>
      <w:r w:rsidRPr="00735A19">
        <w:rPr>
          <w:sz w:val="24"/>
          <w:szCs w:val="24"/>
        </w:rPr>
        <w:t>d</w:t>
      </w:r>
      <w:r w:rsidR="0002726A" w:rsidRPr="00735A19">
        <w:rPr>
          <w:sz w:val="24"/>
          <w:szCs w:val="24"/>
        </w:rPr>
        <w:t xml:space="preserve"> the patient experience of </w:t>
      </w:r>
      <w:proofErr w:type="spellStart"/>
      <w:r w:rsidR="0002726A" w:rsidRPr="00735A19">
        <w:rPr>
          <w:sz w:val="24"/>
          <w:szCs w:val="24"/>
        </w:rPr>
        <w:t>SSc</w:t>
      </w:r>
      <w:proofErr w:type="spellEnd"/>
      <w:r w:rsidR="0002726A" w:rsidRPr="00735A19">
        <w:rPr>
          <w:sz w:val="24"/>
          <w:szCs w:val="24"/>
        </w:rPr>
        <w:t>-RP</w:t>
      </w:r>
      <w:r w:rsidR="00803078" w:rsidRPr="00735A19">
        <w:rPr>
          <w:sz w:val="24"/>
          <w:szCs w:val="24"/>
        </w:rPr>
        <w:t xml:space="preserve"> </w:t>
      </w:r>
      <w:r w:rsidRPr="00735A19">
        <w:rPr>
          <w:sz w:val="24"/>
          <w:szCs w:val="24"/>
        </w:rPr>
        <w:t xml:space="preserve">in a diverse and representative </w:t>
      </w:r>
      <w:proofErr w:type="spellStart"/>
      <w:r w:rsidRPr="00735A19">
        <w:rPr>
          <w:sz w:val="24"/>
          <w:szCs w:val="24"/>
        </w:rPr>
        <w:t>SSc</w:t>
      </w:r>
      <w:proofErr w:type="spellEnd"/>
      <w:r w:rsidRPr="00735A19">
        <w:rPr>
          <w:sz w:val="24"/>
          <w:szCs w:val="24"/>
        </w:rPr>
        <w:t xml:space="preserve"> cohort </w:t>
      </w:r>
      <w:r w:rsidR="00803078" w:rsidRPr="00735A19">
        <w:rPr>
          <w:sz w:val="24"/>
          <w:szCs w:val="24"/>
        </w:rPr>
        <w:t xml:space="preserve">and identified a complex interplay of experiences that result in </w:t>
      </w:r>
      <w:r w:rsidRPr="00735A19">
        <w:rPr>
          <w:sz w:val="24"/>
          <w:szCs w:val="24"/>
        </w:rPr>
        <w:t xml:space="preserve">significant </w:t>
      </w:r>
      <w:r w:rsidR="00F073D8">
        <w:rPr>
          <w:sz w:val="24"/>
          <w:szCs w:val="24"/>
        </w:rPr>
        <w:t>impact</w:t>
      </w:r>
      <w:r w:rsidR="00803078" w:rsidRPr="00735A19">
        <w:rPr>
          <w:sz w:val="24"/>
          <w:szCs w:val="24"/>
        </w:rPr>
        <w:t>.</w:t>
      </w:r>
      <w:r w:rsidR="0002726A" w:rsidRPr="00735A19">
        <w:rPr>
          <w:sz w:val="24"/>
          <w:szCs w:val="24"/>
        </w:rPr>
        <w:t xml:space="preserve"> Work to develop a novel PRO instrument for assessing the severity and impact of </w:t>
      </w:r>
      <w:proofErr w:type="spellStart"/>
      <w:r w:rsidR="0002726A" w:rsidRPr="00735A19">
        <w:rPr>
          <w:sz w:val="24"/>
          <w:szCs w:val="24"/>
        </w:rPr>
        <w:t>SSc</w:t>
      </w:r>
      <w:proofErr w:type="spellEnd"/>
      <w:r w:rsidR="0002726A" w:rsidRPr="00735A19">
        <w:rPr>
          <w:sz w:val="24"/>
          <w:szCs w:val="24"/>
        </w:rPr>
        <w:t xml:space="preserve">-RP, comprising </w:t>
      </w:r>
      <w:r w:rsidR="0002726A" w:rsidRPr="00735A19">
        <w:rPr>
          <w:sz w:val="24"/>
          <w:szCs w:val="24"/>
        </w:rPr>
        <w:lastRenderedPageBreak/>
        <w:t>domains/items grounded in the patient experience</w:t>
      </w:r>
      <w:r w:rsidR="00803078" w:rsidRPr="00735A19">
        <w:rPr>
          <w:sz w:val="24"/>
          <w:szCs w:val="24"/>
        </w:rPr>
        <w:t>s</w:t>
      </w:r>
      <w:r w:rsidR="0002726A" w:rsidRPr="00735A19">
        <w:rPr>
          <w:sz w:val="24"/>
          <w:szCs w:val="24"/>
        </w:rPr>
        <w:t xml:space="preserve"> of </w:t>
      </w:r>
      <w:proofErr w:type="spellStart"/>
      <w:r w:rsidR="0002726A" w:rsidRPr="00735A19">
        <w:rPr>
          <w:sz w:val="24"/>
          <w:szCs w:val="24"/>
        </w:rPr>
        <w:t>SSc</w:t>
      </w:r>
      <w:proofErr w:type="spellEnd"/>
      <w:r w:rsidR="0002726A" w:rsidRPr="00735A19">
        <w:rPr>
          <w:sz w:val="24"/>
          <w:szCs w:val="24"/>
        </w:rPr>
        <w:t xml:space="preserve">-RP identified in this </w:t>
      </w:r>
      <w:r w:rsidR="00F073D8">
        <w:rPr>
          <w:sz w:val="24"/>
          <w:szCs w:val="24"/>
        </w:rPr>
        <w:t>study</w:t>
      </w:r>
      <w:r w:rsidR="0002726A" w:rsidRPr="00735A19">
        <w:rPr>
          <w:sz w:val="24"/>
          <w:szCs w:val="24"/>
        </w:rPr>
        <w:t xml:space="preserve"> is underway.</w:t>
      </w:r>
    </w:p>
    <w:p w14:paraId="14C1F232" w14:textId="77777777" w:rsidR="00C622AC" w:rsidRPr="00735A19" w:rsidRDefault="00735A19" w:rsidP="00735A19">
      <w:pPr>
        <w:spacing w:line="480" w:lineRule="auto"/>
        <w:ind w:right="90"/>
        <w:rPr>
          <w:b/>
          <w:sz w:val="24"/>
          <w:szCs w:val="24"/>
        </w:rPr>
      </w:pPr>
      <w:r w:rsidRPr="00735A19">
        <w:rPr>
          <w:b/>
          <w:sz w:val="24"/>
          <w:szCs w:val="24"/>
        </w:rPr>
        <w:t>Word Count: 250</w:t>
      </w:r>
    </w:p>
    <w:p w14:paraId="6F75277A" w14:textId="77777777" w:rsidR="00735A19" w:rsidRPr="00735A19" w:rsidRDefault="00735A19" w:rsidP="00735A19">
      <w:pPr>
        <w:spacing w:line="480" w:lineRule="auto"/>
        <w:ind w:right="90"/>
        <w:rPr>
          <w:rFonts w:eastAsia="Times New Roman" w:cs="Arial"/>
          <w:b/>
          <w:color w:val="000000"/>
          <w:sz w:val="24"/>
          <w:szCs w:val="24"/>
          <w:lang w:eastAsia="en-GB"/>
        </w:rPr>
      </w:pPr>
      <w:r w:rsidRPr="00735A19">
        <w:rPr>
          <w:rFonts w:eastAsia="Times New Roman" w:cs="Arial"/>
          <w:b/>
          <w:color w:val="000000"/>
          <w:sz w:val="24"/>
          <w:szCs w:val="24"/>
          <w:lang w:eastAsia="en-GB"/>
        </w:rPr>
        <w:br w:type="page"/>
      </w:r>
    </w:p>
    <w:p w14:paraId="7C785FD0" w14:textId="77777777" w:rsidR="00166393" w:rsidRPr="00782532" w:rsidRDefault="00C622AC" w:rsidP="00782532">
      <w:pPr>
        <w:spacing w:line="480" w:lineRule="auto"/>
        <w:ind w:right="90"/>
        <w:rPr>
          <w:rFonts w:eastAsia="Times New Roman" w:cs="Arial"/>
          <w:b/>
          <w:color w:val="000000"/>
          <w:sz w:val="24"/>
          <w:szCs w:val="24"/>
          <w:lang w:eastAsia="en-GB"/>
        </w:rPr>
      </w:pPr>
      <w:r w:rsidRPr="00735A19">
        <w:rPr>
          <w:rFonts w:eastAsia="Times New Roman" w:cs="Arial"/>
          <w:b/>
          <w:color w:val="000000"/>
          <w:sz w:val="24"/>
          <w:szCs w:val="24"/>
          <w:lang w:eastAsia="en-GB"/>
        </w:rPr>
        <w:lastRenderedPageBreak/>
        <w:t>Significance and Innovations:</w:t>
      </w:r>
    </w:p>
    <w:p w14:paraId="6B57A469" w14:textId="0F1166C5" w:rsidR="00B32AA5" w:rsidRPr="00B32AA5" w:rsidRDefault="00E53CC7" w:rsidP="00B32AA5">
      <w:pPr>
        <w:pStyle w:val="ListParagraph"/>
        <w:numPr>
          <w:ilvl w:val="0"/>
          <w:numId w:val="3"/>
        </w:numPr>
        <w:spacing w:line="480" w:lineRule="auto"/>
        <w:ind w:left="540" w:right="90"/>
        <w:rPr>
          <w:rFonts w:eastAsia="Times New Roman" w:cs="Arial"/>
          <w:color w:val="000000"/>
          <w:sz w:val="24"/>
          <w:szCs w:val="24"/>
          <w:lang w:eastAsia="en-GB"/>
        </w:rPr>
      </w:pPr>
      <w:r w:rsidRPr="00735A19">
        <w:rPr>
          <w:sz w:val="24"/>
          <w:szCs w:val="24"/>
        </w:rPr>
        <w:t xml:space="preserve">Raynaud’s phenomenon comprises a complex interplay of patient experiences that result in significant morbidity for </w:t>
      </w:r>
      <w:r w:rsidR="003373E7">
        <w:rPr>
          <w:sz w:val="24"/>
          <w:szCs w:val="24"/>
        </w:rPr>
        <w:t>patient</w:t>
      </w:r>
      <w:r w:rsidR="00B32AA5">
        <w:rPr>
          <w:sz w:val="24"/>
          <w:szCs w:val="24"/>
        </w:rPr>
        <w:t>s</w:t>
      </w:r>
      <w:r w:rsidR="003373E7" w:rsidRPr="00735A19">
        <w:rPr>
          <w:sz w:val="24"/>
          <w:szCs w:val="24"/>
        </w:rPr>
        <w:t xml:space="preserve"> </w:t>
      </w:r>
      <w:r w:rsidRPr="00735A19">
        <w:rPr>
          <w:sz w:val="24"/>
          <w:szCs w:val="24"/>
        </w:rPr>
        <w:t>living with systemic sclerosis</w:t>
      </w:r>
    </w:p>
    <w:p w14:paraId="5950F4F8" w14:textId="1C4B47E2" w:rsidR="002336AE" w:rsidRPr="00B32AA5" w:rsidRDefault="002336AE" w:rsidP="00B32AA5">
      <w:pPr>
        <w:pStyle w:val="ListParagraph"/>
        <w:numPr>
          <w:ilvl w:val="0"/>
          <w:numId w:val="3"/>
        </w:numPr>
        <w:spacing w:line="480" w:lineRule="auto"/>
        <w:ind w:left="540" w:right="90"/>
        <w:rPr>
          <w:rFonts w:eastAsia="Times New Roman" w:cs="Arial"/>
          <w:color w:val="000000"/>
          <w:sz w:val="24"/>
          <w:szCs w:val="24"/>
          <w:lang w:eastAsia="en-GB"/>
        </w:rPr>
      </w:pPr>
      <w:r w:rsidRPr="00B32AA5">
        <w:rPr>
          <w:rFonts w:eastAsia="Times New Roman" w:cs="Tahoma"/>
          <w:color w:val="212121"/>
          <w:sz w:val="24"/>
          <w:szCs w:val="20"/>
          <w:shd w:val="clear" w:color="auto" w:fill="FFFFFF"/>
          <w:lang w:eastAsia="en-GB"/>
        </w:rPr>
        <w:t>Our findings challenge the accepted paradigm of Raynaud's 'attacks' with not all systemic sclerosis patients identifying with this concept</w:t>
      </w:r>
    </w:p>
    <w:p w14:paraId="17EEB0F2" w14:textId="77777777" w:rsidR="00167C96" w:rsidRPr="000A55F2" w:rsidRDefault="00E53CC7" w:rsidP="000A55F2">
      <w:pPr>
        <w:pStyle w:val="ListParagraph"/>
        <w:numPr>
          <w:ilvl w:val="0"/>
          <w:numId w:val="3"/>
        </w:numPr>
        <w:spacing w:line="480" w:lineRule="auto"/>
        <w:ind w:left="540" w:right="90"/>
        <w:rPr>
          <w:rFonts w:eastAsia="Times New Roman" w:cs="Arial"/>
          <w:color w:val="000000"/>
          <w:sz w:val="24"/>
          <w:szCs w:val="24"/>
          <w:lang w:eastAsia="en-GB"/>
        </w:rPr>
      </w:pPr>
      <w:r w:rsidRPr="00735A19">
        <w:rPr>
          <w:rFonts w:eastAsia="Times New Roman" w:cs="Arial"/>
          <w:color w:val="000000"/>
          <w:sz w:val="24"/>
          <w:szCs w:val="24"/>
          <w:lang w:eastAsia="en-GB"/>
        </w:rPr>
        <w:t>Existing patient reported outcome instruments do not fully capture the patient experience of Raynaud’s phenomenon in systemic sclerosis</w:t>
      </w:r>
    </w:p>
    <w:p w14:paraId="3B06FADF" w14:textId="77777777" w:rsidR="000A55F2" w:rsidRDefault="000A55F2">
      <w:pPr>
        <w:rPr>
          <w:sz w:val="24"/>
          <w:szCs w:val="24"/>
        </w:rPr>
      </w:pPr>
      <w:r>
        <w:rPr>
          <w:sz w:val="24"/>
          <w:szCs w:val="24"/>
        </w:rPr>
        <w:br w:type="page"/>
      </w:r>
    </w:p>
    <w:p w14:paraId="15D31761" w14:textId="07A3C236" w:rsidR="00D8009A" w:rsidRPr="00735A19" w:rsidRDefault="00300EBE" w:rsidP="00735A19">
      <w:pPr>
        <w:spacing w:line="480" w:lineRule="auto"/>
        <w:ind w:right="90"/>
        <w:jc w:val="both"/>
        <w:rPr>
          <w:sz w:val="24"/>
          <w:szCs w:val="24"/>
        </w:rPr>
      </w:pPr>
      <w:r>
        <w:rPr>
          <w:sz w:val="24"/>
          <w:szCs w:val="24"/>
        </w:rPr>
        <w:lastRenderedPageBreak/>
        <w:t xml:space="preserve">The term </w:t>
      </w:r>
      <w:r w:rsidR="00055543" w:rsidRPr="00735A19">
        <w:rPr>
          <w:sz w:val="24"/>
          <w:szCs w:val="24"/>
        </w:rPr>
        <w:t xml:space="preserve">Raynaud’s phenomenon (RP) </w:t>
      </w:r>
      <w:r>
        <w:rPr>
          <w:sz w:val="24"/>
          <w:szCs w:val="24"/>
        </w:rPr>
        <w:t xml:space="preserve">is generally used to describe episodic </w:t>
      </w:r>
      <w:proofErr w:type="spellStart"/>
      <w:r w:rsidR="0032553E">
        <w:rPr>
          <w:sz w:val="24"/>
          <w:szCs w:val="24"/>
        </w:rPr>
        <w:t>acral</w:t>
      </w:r>
      <w:proofErr w:type="spellEnd"/>
      <w:r w:rsidR="0032553E">
        <w:rPr>
          <w:sz w:val="24"/>
          <w:szCs w:val="24"/>
        </w:rPr>
        <w:t xml:space="preserve"> </w:t>
      </w:r>
      <w:r>
        <w:rPr>
          <w:sz w:val="24"/>
          <w:szCs w:val="24"/>
        </w:rPr>
        <w:t>v</w:t>
      </w:r>
      <w:r w:rsidR="0032553E">
        <w:rPr>
          <w:sz w:val="24"/>
          <w:szCs w:val="24"/>
        </w:rPr>
        <w:t xml:space="preserve">asospasm manifesting as digital discolouration and pain </w:t>
      </w:r>
      <w:r w:rsidR="0032553E">
        <w:rPr>
          <w:sz w:val="24"/>
          <w:szCs w:val="24"/>
        </w:rPr>
        <w:fldChar w:fldCharType="begin"/>
      </w:r>
      <w:r w:rsidR="0032553E">
        <w:rPr>
          <w:sz w:val="24"/>
          <w:szCs w:val="24"/>
        </w:rPr>
        <w:instrText xml:space="preserve"> ADDIN EN.CITE &lt;EndNote&gt;&lt;Cite&gt;&lt;Author&gt;Botzoris&lt;/Author&gt;&lt;Year&gt;2011&lt;/Year&gt;&lt;RecNum&gt;5296&lt;/RecNum&gt;&lt;DisplayText&gt;(1)&lt;/DisplayText&gt;&lt;record&gt;&lt;rec-number&gt;5296&lt;/rec-number&gt;&lt;foreign-keys&gt;&lt;key app="EN" db-id="9tstrwa50pr554epsxbvwp5gpxtxptxra09s" timestamp="1509544124"&gt;5296&lt;/key&gt;&lt;/foreign-keys&gt;&lt;ref-type name="Journal Article"&gt;17&lt;/ref-type&gt;&lt;contributors&gt;&lt;authors&gt;&lt;author&gt;Botzoris, V.&lt;/author&gt;&lt;author&gt;Drosos, A. A.&lt;/author&gt;&lt;/authors&gt;&lt;/contributors&gt;&lt;auth-address&gt;Department of Internal Medicine, Rheumatology Clinic, Medical School, University of Ioannina, 45110 Ioannina, Greece.&lt;/auth-address&gt;&lt;titles&gt;&lt;title&gt;Management of Raynaud&amp;apos;s phenomenon and digital ulcers in systemic sclerosis&lt;/title&gt;&lt;secondary-title&gt;Joint Bone Spine&lt;/secondary-title&gt;&lt;/titles&gt;&lt;periodical&gt;&lt;full-title&gt;Joint Bone Spine&lt;/full-title&gt;&lt;/periodical&gt;&lt;pages&gt;341-6&lt;/pages&gt;&lt;volume&gt;78&lt;/volume&gt;&lt;number&gt;4&lt;/number&gt;&lt;keywords&gt;&lt;keyword&gt;Calcium Channel Blockers/therapeutic use&lt;/keyword&gt;&lt;keyword&gt;Cardiovascular Agents/*therapeutic use&lt;/keyword&gt;&lt;keyword&gt;Endothelin Receptor Antagonists&lt;/keyword&gt;&lt;keyword&gt;Enzyme Inhibitors/therapeutic use&lt;/keyword&gt;&lt;keyword&gt;Fingers&lt;/keyword&gt;&lt;keyword&gt;Humans&lt;/keyword&gt;&lt;keyword&gt;Phosphodiesterase 5 Inhibitors/therapeutic use&lt;/keyword&gt;&lt;keyword&gt;Prostaglandins I/therapeutic use&lt;/keyword&gt;&lt;keyword&gt;Raynaud Disease/*drug therapy/etiology/physiopathology&lt;/keyword&gt;&lt;keyword&gt;Scleroderma, Systemic/complications/*drug therapy/physiopathology&lt;/keyword&gt;&lt;keyword&gt;Skin Ulcer/*drug therapy/etiology/physiopathology&lt;/keyword&gt;&lt;keyword&gt;Sulfonamides/therapeutic use&lt;/keyword&gt;&lt;keyword&gt;Vasodilator Agents/therapeutic use&lt;/keyword&gt;&lt;/keywords&gt;&lt;dates&gt;&lt;year&gt;2011&lt;/year&gt;&lt;pub-dates&gt;&lt;date&gt;Jul&lt;/date&gt;&lt;/pub-dates&gt;&lt;/dates&gt;&lt;isbn&gt;1778-7254 (Electronic)&amp;#xD;1297-319X (Linking)&lt;/isbn&gt;&lt;accession-num&gt;21183379&lt;/accession-num&gt;&lt;urls&gt;&lt;related-urls&gt;&lt;url&gt;https://www.ncbi.nlm.nih.gov/pubmed/21183379&lt;/url&gt;&lt;/related-urls&gt;&lt;/urls&gt;&lt;electronic-resource-num&gt;10.1016/j.jbspin.2010.11.005&lt;/electronic-resource-num&gt;&lt;/record&gt;&lt;/Cite&gt;&lt;/EndNote&gt;</w:instrText>
      </w:r>
      <w:r w:rsidR="0032553E">
        <w:rPr>
          <w:sz w:val="24"/>
          <w:szCs w:val="24"/>
        </w:rPr>
        <w:fldChar w:fldCharType="separate"/>
      </w:r>
      <w:r w:rsidR="0032553E">
        <w:rPr>
          <w:noProof/>
          <w:sz w:val="24"/>
          <w:szCs w:val="24"/>
        </w:rPr>
        <w:t>(1)</w:t>
      </w:r>
      <w:r w:rsidR="0032553E">
        <w:rPr>
          <w:sz w:val="24"/>
          <w:szCs w:val="24"/>
        </w:rPr>
        <w:fldChar w:fldCharType="end"/>
      </w:r>
      <w:r w:rsidR="0032553E">
        <w:rPr>
          <w:sz w:val="24"/>
          <w:szCs w:val="24"/>
        </w:rPr>
        <w:t xml:space="preserve">. The majority of people experiencing RP symptoms have primary RP; a </w:t>
      </w:r>
      <w:r w:rsidR="009455BC">
        <w:rPr>
          <w:sz w:val="24"/>
          <w:szCs w:val="24"/>
        </w:rPr>
        <w:t xml:space="preserve">syndrome of </w:t>
      </w:r>
      <w:r w:rsidR="0032553E">
        <w:rPr>
          <w:sz w:val="24"/>
          <w:szCs w:val="24"/>
        </w:rPr>
        <w:t xml:space="preserve">benign but intrusive exaggerated digital </w:t>
      </w:r>
      <w:r w:rsidR="009455BC">
        <w:rPr>
          <w:sz w:val="24"/>
          <w:szCs w:val="24"/>
        </w:rPr>
        <w:t>micro</w:t>
      </w:r>
      <w:r w:rsidR="0032553E">
        <w:rPr>
          <w:sz w:val="24"/>
          <w:szCs w:val="24"/>
        </w:rPr>
        <w:t>vascular response</w:t>
      </w:r>
      <w:r w:rsidR="009455BC">
        <w:rPr>
          <w:sz w:val="24"/>
          <w:szCs w:val="24"/>
        </w:rPr>
        <w:t>s</w:t>
      </w:r>
      <w:r w:rsidR="0032553E">
        <w:rPr>
          <w:sz w:val="24"/>
          <w:szCs w:val="24"/>
        </w:rPr>
        <w:t xml:space="preserve"> to cold and/or emotional stress</w:t>
      </w:r>
      <w:r w:rsidR="009455BC">
        <w:rPr>
          <w:sz w:val="24"/>
          <w:szCs w:val="24"/>
        </w:rPr>
        <w:t>,</w:t>
      </w:r>
      <w:r w:rsidR="00331C4E">
        <w:rPr>
          <w:sz w:val="24"/>
          <w:szCs w:val="24"/>
        </w:rPr>
        <w:t xml:space="preserve"> affect</w:t>
      </w:r>
      <w:r w:rsidR="009455BC">
        <w:rPr>
          <w:sz w:val="24"/>
          <w:szCs w:val="24"/>
        </w:rPr>
        <w:t>ing</w:t>
      </w:r>
      <w:r w:rsidR="00A4666E">
        <w:rPr>
          <w:sz w:val="24"/>
          <w:szCs w:val="24"/>
        </w:rPr>
        <w:t xml:space="preserve"> </w:t>
      </w:r>
      <w:r w:rsidR="0032553E">
        <w:rPr>
          <w:sz w:val="24"/>
          <w:szCs w:val="24"/>
        </w:rPr>
        <w:t xml:space="preserve">approximately 5% of the healthy population </w:t>
      </w:r>
      <w:r w:rsidR="0032553E">
        <w:rPr>
          <w:sz w:val="24"/>
          <w:szCs w:val="24"/>
        </w:rPr>
        <w:fldChar w:fldCharType="begin">
          <w:fldData xml:space="preserve">PEVuZE5vdGU+PENpdGU+PEF1dGhvcj5Wb3VsZ2FyaTwvQXV0aG9yPjxZZWFyPjIwMDA8L1llYXI+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</w:fldData>
        </w:fldChar>
      </w:r>
      <w:r w:rsidR="00331C4E">
        <w:rPr>
          <w:sz w:val="24"/>
          <w:szCs w:val="24"/>
        </w:rPr>
        <w:instrText xml:space="preserve"> ADDIN EN.CITE </w:instrText>
      </w:r>
      <w:r w:rsidR="00331C4E">
        <w:rPr>
          <w:sz w:val="24"/>
          <w:szCs w:val="24"/>
        </w:rPr>
        <w:fldChar w:fldCharType="begin">
          <w:fldData xml:space="preserve">PEVuZE5vdGU+PENpdGU+PEF1dGhvcj5Wb3VsZ2FyaTwvQXV0aG9yPjxZZWFyPjIwMDA8L1llYXI+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</w:fldData>
        </w:fldChar>
      </w:r>
      <w:r w:rsidR="00331C4E">
        <w:rPr>
          <w:sz w:val="24"/>
          <w:szCs w:val="24"/>
        </w:rPr>
        <w:instrText xml:space="preserve"> ADDIN EN.CITE.DATA </w:instrText>
      </w:r>
      <w:r w:rsidR="00331C4E">
        <w:rPr>
          <w:sz w:val="24"/>
          <w:szCs w:val="24"/>
        </w:rPr>
      </w:r>
      <w:r w:rsidR="00331C4E">
        <w:rPr>
          <w:sz w:val="24"/>
          <w:szCs w:val="24"/>
        </w:rPr>
        <w:fldChar w:fldCharType="end"/>
      </w:r>
      <w:r w:rsidR="0032553E">
        <w:rPr>
          <w:sz w:val="24"/>
          <w:szCs w:val="24"/>
        </w:rPr>
      </w:r>
      <w:r w:rsidR="0032553E">
        <w:rPr>
          <w:sz w:val="24"/>
          <w:szCs w:val="24"/>
        </w:rPr>
        <w:fldChar w:fldCharType="separate"/>
      </w:r>
      <w:r w:rsidR="00331C4E">
        <w:rPr>
          <w:noProof/>
          <w:sz w:val="24"/>
          <w:szCs w:val="24"/>
        </w:rPr>
        <w:t>(1, 2)</w:t>
      </w:r>
      <w:r w:rsidR="0032553E">
        <w:rPr>
          <w:sz w:val="24"/>
          <w:szCs w:val="24"/>
        </w:rPr>
        <w:fldChar w:fldCharType="end"/>
      </w:r>
      <w:r w:rsidR="0032553E">
        <w:rPr>
          <w:sz w:val="24"/>
          <w:szCs w:val="24"/>
        </w:rPr>
        <w:t xml:space="preserve">. The term secondary RP is applied when the </w:t>
      </w:r>
      <w:r w:rsidR="00A4666E">
        <w:rPr>
          <w:sz w:val="24"/>
          <w:szCs w:val="24"/>
        </w:rPr>
        <w:t>symptoms are</w:t>
      </w:r>
      <w:r w:rsidR="0032553E">
        <w:rPr>
          <w:sz w:val="24"/>
          <w:szCs w:val="24"/>
        </w:rPr>
        <w:t xml:space="preserve"> the consequence of underlying pathology; an important </w:t>
      </w:r>
      <w:r w:rsidR="00331C4E">
        <w:rPr>
          <w:sz w:val="24"/>
          <w:szCs w:val="24"/>
        </w:rPr>
        <w:t>cause</w:t>
      </w:r>
      <w:r w:rsidR="0032553E">
        <w:rPr>
          <w:sz w:val="24"/>
          <w:szCs w:val="24"/>
        </w:rPr>
        <w:t xml:space="preserve"> being autoimmune rheumatic diseases such as systemic sclerosis (</w:t>
      </w:r>
      <w:proofErr w:type="spellStart"/>
      <w:r w:rsidR="0032553E">
        <w:rPr>
          <w:sz w:val="24"/>
          <w:szCs w:val="24"/>
        </w:rPr>
        <w:t>SSc</w:t>
      </w:r>
      <w:proofErr w:type="spellEnd"/>
      <w:r w:rsidR="0032553E">
        <w:rPr>
          <w:sz w:val="24"/>
          <w:szCs w:val="24"/>
        </w:rPr>
        <w:t>)</w:t>
      </w:r>
      <w:r w:rsidR="00A4666E">
        <w:rPr>
          <w:sz w:val="24"/>
          <w:szCs w:val="24"/>
        </w:rPr>
        <w:t xml:space="preserve">, in which functional vascular disturbances are compounded by a progressive </w:t>
      </w:r>
      <w:proofErr w:type="spellStart"/>
      <w:r w:rsidR="00A4666E">
        <w:rPr>
          <w:sz w:val="24"/>
          <w:szCs w:val="24"/>
        </w:rPr>
        <w:t>obliterative</w:t>
      </w:r>
      <w:proofErr w:type="spellEnd"/>
      <w:r w:rsidR="00A4666E">
        <w:rPr>
          <w:sz w:val="24"/>
          <w:szCs w:val="24"/>
        </w:rPr>
        <w:t xml:space="preserve"> </w:t>
      </w:r>
      <w:proofErr w:type="spellStart"/>
      <w:r w:rsidR="00A4666E">
        <w:rPr>
          <w:sz w:val="24"/>
          <w:szCs w:val="24"/>
        </w:rPr>
        <w:t>microangiopathy</w:t>
      </w:r>
      <w:proofErr w:type="spellEnd"/>
      <w:r w:rsidR="0032553E">
        <w:rPr>
          <w:sz w:val="24"/>
          <w:szCs w:val="24"/>
        </w:rPr>
        <w:t xml:space="preserve"> </w:t>
      </w:r>
      <w:r w:rsidR="0032553E">
        <w:rPr>
          <w:sz w:val="24"/>
          <w:szCs w:val="24"/>
        </w:rPr>
        <w:fldChar w:fldCharType="begin"/>
      </w:r>
      <w:r w:rsidR="0032553E">
        <w:rPr>
          <w:sz w:val="24"/>
          <w:szCs w:val="24"/>
        </w:rPr>
        <w:instrText xml:space="preserve"> ADDIN EN.CITE &lt;EndNote&gt;&lt;Cite&gt;&lt;Author&gt;Botzoris&lt;/Author&gt;&lt;Year&gt;2011&lt;/Year&gt;&lt;RecNum&gt;5296&lt;/RecNum&gt;&lt;DisplayText&gt;(1)&lt;/DisplayText&gt;&lt;record&gt;&lt;rec-number&gt;5296&lt;/rec-number&gt;&lt;foreign-keys&gt;&lt;key app="EN" db-id="9tstrwa50pr554epsxbvwp5gpxtxptxra09s" timestamp="1509544124"&gt;5296&lt;/key&gt;&lt;/foreign-keys&gt;&lt;ref-type name="Journal Article"&gt;17&lt;/ref-type&gt;&lt;contributors&gt;&lt;authors&gt;&lt;author&gt;Botzoris, V.&lt;/author&gt;&lt;author&gt;Drosos, A. A.&lt;/author&gt;&lt;/authors&gt;&lt;/contributors&gt;&lt;auth-address&gt;Department of Internal Medicine, Rheumatology Clinic, Medical School, University of Ioannina, 45110 Ioannina, Greece.&lt;/auth-address&gt;&lt;titles&gt;&lt;title&gt;Management of Raynaud&amp;apos;s phenomenon and digital ulcers in systemic sclerosis&lt;/title&gt;&lt;secondary-title&gt;Joint Bone Spine&lt;/secondary-title&gt;&lt;/titles&gt;&lt;periodical&gt;&lt;full-title&gt;Joint Bone Spine&lt;/full-title&gt;&lt;/periodical&gt;&lt;pages&gt;341-6&lt;/pages&gt;&lt;volume&gt;78&lt;/volume&gt;&lt;number&gt;4&lt;/number&gt;&lt;keywords&gt;&lt;keyword&gt;Calcium Channel Blockers/therapeutic use&lt;/keyword&gt;&lt;keyword&gt;Cardiovascular Agents/*therapeutic use&lt;/keyword&gt;&lt;keyword&gt;Endothelin Receptor Antagonists&lt;/keyword&gt;&lt;keyword&gt;Enzyme Inhibitors/therapeutic use&lt;/keyword&gt;&lt;keyword&gt;Fingers&lt;/keyword&gt;&lt;keyword&gt;Humans&lt;/keyword&gt;&lt;keyword&gt;Phosphodiesterase 5 Inhibitors/therapeutic use&lt;/keyword&gt;&lt;keyword&gt;Prostaglandins I/therapeutic use&lt;/keyword&gt;&lt;keyword&gt;Raynaud Disease/*drug therapy/etiology/physiopathology&lt;/keyword&gt;&lt;keyword&gt;Scleroderma, Systemic/complications/*drug therapy/physiopathology&lt;/keyword&gt;&lt;keyword&gt;Skin Ulcer/*drug therapy/etiology/physiopathology&lt;/keyword&gt;&lt;keyword&gt;Sulfonamides/therapeutic use&lt;/keyword&gt;&lt;keyword&gt;Vasodilator Agents/therapeutic use&lt;/keyword&gt;&lt;/keywords&gt;&lt;dates&gt;&lt;year&gt;2011&lt;/year&gt;&lt;pub-dates&gt;&lt;date&gt;Jul&lt;/date&gt;&lt;/pub-dates&gt;&lt;/dates&gt;&lt;isbn&gt;1778-7254 (Electronic)&amp;#xD;1297-319X (Linking)&lt;/isbn&gt;&lt;accession-num&gt;21183379&lt;/accession-num&gt;&lt;urls&gt;&lt;related-urls&gt;&lt;url&gt;https://www.ncbi.nlm.nih.gov/pubmed/21183379&lt;/url&gt;&lt;/related-urls&gt;&lt;/urls&gt;&lt;electronic-resource-num&gt;10.1016/j.jbspin.2010.11.005&lt;/electronic-resource-num&gt;&lt;/record&gt;&lt;/Cite&gt;&lt;/EndNote&gt;</w:instrText>
      </w:r>
      <w:r w:rsidR="0032553E">
        <w:rPr>
          <w:sz w:val="24"/>
          <w:szCs w:val="24"/>
        </w:rPr>
        <w:fldChar w:fldCharType="separate"/>
      </w:r>
      <w:r w:rsidR="0032553E">
        <w:rPr>
          <w:noProof/>
          <w:sz w:val="24"/>
          <w:szCs w:val="24"/>
        </w:rPr>
        <w:t>(1)</w:t>
      </w:r>
      <w:r w:rsidR="0032553E">
        <w:rPr>
          <w:sz w:val="24"/>
          <w:szCs w:val="24"/>
        </w:rPr>
        <w:fldChar w:fldCharType="end"/>
      </w:r>
      <w:r w:rsidR="0032553E">
        <w:rPr>
          <w:sz w:val="24"/>
          <w:szCs w:val="24"/>
        </w:rPr>
        <w:t>. RP</w:t>
      </w:r>
      <w:r w:rsidR="00331C4E">
        <w:rPr>
          <w:sz w:val="24"/>
          <w:szCs w:val="24"/>
        </w:rPr>
        <w:t xml:space="preserve"> </w:t>
      </w:r>
      <w:r w:rsidR="00055543" w:rsidRPr="00735A19">
        <w:rPr>
          <w:sz w:val="24"/>
          <w:szCs w:val="24"/>
        </w:rPr>
        <w:t xml:space="preserve">is </w:t>
      </w:r>
      <w:r w:rsidR="009027F0" w:rsidRPr="00735A19">
        <w:rPr>
          <w:sz w:val="24"/>
          <w:szCs w:val="24"/>
        </w:rPr>
        <w:t xml:space="preserve">the commonest disease-specific manifestation of </w:t>
      </w:r>
      <w:proofErr w:type="spellStart"/>
      <w:r w:rsidR="009027F0" w:rsidRPr="00735A19">
        <w:rPr>
          <w:sz w:val="24"/>
          <w:szCs w:val="24"/>
        </w:rPr>
        <w:t>SSc</w:t>
      </w:r>
      <w:proofErr w:type="spellEnd"/>
      <w:r w:rsidR="009027F0" w:rsidRPr="00735A19">
        <w:rPr>
          <w:sz w:val="24"/>
          <w:szCs w:val="24"/>
        </w:rPr>
        <w:t xml:space="preserve"> affecting </w:t>
      </w:r>
      <w:r w:rsidR="005F3973" w:rsidRPr="00735A19">
        <w:rPr>
          <w:sz w:val="24"/>
          <w:szCs w:val="24"/>
        </w:rPr>
        <w:t>~</w:t>
      </w:r>
      <w:r w:rsidR="006A7E3D" w:rsidRPr="00735A19">
        <w:rPr>
          <w:sz w:val="24"/>
          <w:szCs w:val="24"/>
        </w:rPr>
        <w:t>96</w:t>
      </w:r>
      <w:r w:rsidR="005F3973" w:rsidRPr="00735A19">
        <w:rPr>
          <w:sz w:val="24"/>
          <w:szCs w:val="24"/>
        </w:rPr>
        <w:t xml:space="preserve">% of patients </w:t>
      </w:r>
      <w:r w:rsidR="0022297F" w:rsidRPr="00735A19">
        <w:rPr>
          <w:sz w:val="24"/>
          <w:szCs w:val="24"/>
        </w:rPr>
        <w:fldChar w:fldCharType="begin">
          <w:fldData xml:space="preserve">PEVuZE5vdGU+PENpdGU+PEF1dGhvcj5XYWxrZXI8L0F1dGhvcj48WWVhcj4yMDA3PC9ZZWFyPjxS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</w:fldData>
        </w:fldChar>
      </w:r>
      <w:r w:rsidR="0032553E">
        <w:rPr>
          <w:sz w:val="24"/>
          <w:szCs w:val="24"/>
        </w:rPr>
        <w:instrText xml:space="preserve"> ADDIN EN.CITE </w:instrText>
      </w:r>
      <w:r w:rsidR="0032553E">
        <w:rPr>
          <w:sz w:val="24"/>
          <w:szCs w:val="24"/>
        </w:rPr>
        <w:fldChar w:fldCharType="begin">
          <w:fldData xml:space="preserve">PEVuZE5vdGU+PENpdGU+PEF1dGhvcj5XYWxrZXI8L0F1dGhvcj48WWVhcj4yMDA3PC9ZZWFyPjxS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(3)</w:t>
      </w:r>
      <w:r w:rsidR="0022297F" w:rsidRPr="00735A19">
        <w:rPr>
          <w:sz w:val="24"/>
          <w:szCs w:val="24"/>
        </w:rPr>
        <w:fldChar w:fldCharType="end"/>
      </w:r>
      <w:r w:rsidR="005F3973" w:rsidRPr="00735A19">
        <w:rPr>
          <w:sz w:val="24"/>
          <w:szCs w:val="24"/>
        </w:rPr>
        <w:t xml:space="preserve">. </w:t>
      </w:r>
      <w:proofErr w:type="spellStart"/>
      <w:r w:rsidR="005F3973" w:rsidRPr="00735A19">
        <w:rPr>
          <w:sz w:val="24"/>
          <w:szCs w:val="24"/>
        </w:rPr>
        <w:t>SSc</w:t>
      </w:r>
      <w:proofErr w:type="spellEnd"/>
      <w:r w:rsidR="005F3973" w:rsidRPr="00735A19">
        <w:rPr>
          <w:sz w:val="24"/>
          <w:szCs w:val="24"/>
        </w:rPr>
        <w:t xml:space="preserve">-RP is </w:t>
      </w:r>
      <w:r w:rsidR="00055543" w:rsidRPr="00735A19">
        <w:rPr>
          <w:sz w:val="24"/>
          <w:szCs w:val="24"/>
        </w:rPr>
        <w:t xml:space="preserve">consistently ranked highest in patient surveys exploring the frequency and impact of disease-related </w:t>
      </w:r>
      <w:r w:rsidR="005F3973" w:rsidRPr="00735A19">
        <w:rPr>
          <w:sz w:val="24"/>
          <w:szCs w:val="24"/>
        </w:rPr>
        <w:t xml:space="preserve">complications of </w:t>
      </w:r>
      <w:proofErr w:type="spellStart"/>
      <w:r w:rsidR="005F3973" w:rsidRPr="00735A19">
        <w:rPr>
          <w:sz w:val="24"/>
          <w:szCs w:val="24"/>
        </w:rPr>
        <w:t>SSc</w:t>
      </w:r>
      <w:proofErr w:type="spellEnd"/>
      <w:r w:rsidR="00055543" w:rsidRPr="00735A19">
        <w:rPr>
          <w:sz w:val="24"/>
          <w:szCs w:val="24"/>
        </w:rPr>
        <w:t xml:space="preserve"> </w:t>
      </w:r>
      <w:r w:rsidR="0022297F" w:rsidRPr="00735A19">
        <w:rPr>
          <w:sz w:val="24"/>
          <w:szCs w:val="24"/>
        </w:rPr>
        <w:fldChar w:fldCharType="begin">
          <w:fldData xml:space="preserve">PEVuZE5vdGU+PENpdGU+PEF1dGhvcj5CYXNzZWw8L0F1dGhvcj48WWVhcj4yMDExPC9ZZWFyPjxS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==
</w:fldData>
        </w:fldChar>
      </w:r>
      <w:r w:rsidR="0032553E">
        <w:rPr>
          <w:sz w:val="24"/>
          <w:szCs w:val="24"/>
        </w:rPr>
        <w:instrText xml:space="preserve"> ADDIN EN.CITE </w:instrText>
      </w:r>
      <w:r w:rsidR="0032553E">
        <w:rPr>
          <w:sz w:val="24"/>
          <w:szCs w:val="24"/>
        </w:rPr>
        <w:fldChar w:fldCharType="begin">
          <w:fldData xml:space="preserve">PEVuZE5vdGU+PENpdGU+PEF1dGhvcj5CYXNzZWw8L0F1dGhvcj48WWVhcj4yMDExPC9ZZWFyPjxS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==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(4, 5)</w:t>
      </w:r>
      <w:r w:rsidR="0022297F" w:rsidRPr="00735A19">
        <w:rPr>
          <w:sz w:val="24"/>
          <w:szCs w:val="24"/>
        </w:rPr>
        <w:fldChar w:fldCharType="end"/>
      </w:r>
      <w:r w:rsidR="00055543" w:rsidRPr="00735A19">
        <w:rPr>
          <w:sz w:val="24"/>
          <w:szCs w:val="24"/>
        </w:rPr>
        <w:t>. RP is an episodic phenomenon</w:t>
      </w:r>
      <w:r w:rsidR="00660F85" w:rsidRPr="00735A19">
        <w:rPr>
          <w:sz w:val="24"/>
          <w:szCs w:val="24"/>
        </w:rPr>
        <w:t>,</w:t>
      </w:r>
      <w:r w:rsidR="00055543" w:rsidRPr="00735A19">
        <w:rPr>
          <w:sz w:val="24"/>
          <w:szCs w:val="24"/>
        </w:rPr>
        <w:t xml:space="preserve"> not easily assessed in the clinic setting, leading to a reliance on patient-reported outcome (PRO) instruments. The patient perspective captured by PRO instruments provides valuable ins</w:t>
      </w:r>
      <w:r w:rsidR="00660F85" w:rsidRPr="00735A19">
        <w:rPr>
          <w:sz w:val="24"/>
          <w:szCs w:val="24"/>
        </w:rPr>
        <w:t xml:space="preserve">ight into the patient condition, </w:t>
      </w:r>
      <w:r w:rsidR="00055543" w:rsidRPr="00735A19">
        <w:rPr>
          <w:sz w:val="24"/>
          <w:szCs w:val="24"/>
        </w:rPr>
        <w:t>n</w:t>
      </w:r>
      <w:r w:rsidR="00660F85" w:rsidRPr="00735A19">
        <w:rPr>
          <w:sz w:val="24"/>
          <w:szCs w:val="24"/>
        </w:rPr>
        <w:t>ot always captured by clinician-reported assessment</w:t>
      </w:r>
      <w:r w:rsidR="00055543" w:rsidRPr="00735A19">
        <w:rPr>
          <w:sz w:val="24"/>
          <w:szCs w:val="24"/>
        </w:rPr>
        <w:t xml:space="preserve"> tools</w:t>
      </w:r>
      <w:r w:rsidR="00D70517" w:rsidRPr="00735A19">
        <w:rPr>
          <w:sz w:val="24"/>
          <w:szCs w:val="24"/>
        </w:rPr>
        <w:t xml:space="preserve"> </w:t>
      </w:r>
      <w:r w:rsidR="0022297F" w:rsidRPr="00735A19">
        <w:rPr>
          <w:sz w:val="24"/>
          <w:szCs w:val="24"/>
        </w:rPr>
        <w:fldChar w:fldCharType="begin">
          <w:fldData xml:space="preserve">PEVuZE5vdGU+PENpdGU+PEF1dGhvcj5LaXJ3YW48L0F1dGhvcj48WWVhcj4yMDE0PC9ZZWFyPjxS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</w:fldData>
        </w:fldChar>
      </w:r>
      <w:r w:rsidR="0032553E">
        <w:rPr>
          <w:sz w:val="24"/>
          <w:szCs w:val="24"/>
        </w:rPr>
        <w:instrText xml:space="preserve"> ADDIN EN.CITE </w:instrText>
      </w:r>
      <w:r w:rsidR="0032553E">
        <w:rPr>
          <w:sz w:val="24"/>
          <w:szCs w:val="24"/>
        </w:rPr>
        <w:fldChar w:fldCharType="begin">
          <w:fldData xml:space="preserve">PEVuZE5vdGU+PENpdGU+PEF1dGhvcj5LaXJ3YW48L0F1dGhvcj48WWVhcj4yMDE0PC9ZZWFyPjxS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(6)</w:t>
      </w:r>
      <w:r w:rsidR="0022297F" w:rsidRPr="00735A19">
        <w:rPr>
          <w:sz w:val="24"/>
          <w:szCs w:val="24"/>
        </w:rPr>
        <w:fldChar w:fldCharType="end"/>
      </w:r>
      <w:r w:rsidR="00055543" w:rsidRPr="00735A19">
        <w:rPr>
          <w:sz w:val="24"/>
          <w:szCs w:val="24"/>
        </w:rPr>
        <w:t>.</w:t>
      </w:r>
      <w:r w:rsidR="00660F85" w:rsidRPr="00735A19">
        <w:rPr>
          <w:sz w:val="24"/>
          <w:szCs w:val="24"/>
        </w:rPr>
        <w:t xml:space="preserve"> </w:t>
      </w:r>
      <w:r w:rsidR="00F073D8">
        <w:rPr>
          <w:sz w:val="24"/>
          <w:szCs w:val="24"/>
        </w:rPr>
        <w:t>However, no</w:t>
      </w:r>
      <w:r w:rsidR="00F073D8" w:rsidRPr="00735A19">
        <w:rPr>
          <w:sz w:val="24"/>
          <w:szCs w:val="24"/>
        </w:rPr>
        <w:t xml:space="preserve"> studies to date have explored the domains that form th</w:t>
      </w:r>
      <w:r w:rsidR="00F073D8">
        <w:rPr>
          <w:sz w:val="24"/>
          <w:szCs w:val="24"/>
        </w:rPr>
        <w:t xml:space="preserve">e patient perspective of </w:t>
      </w:r>
      <w:proofErr w:type="spellStart"/>
      <w:r w:rsidR="00F073D8">
        <w:rPr>
          <w:sz w:val="24"/>
          <w:szCs w:val="24"/>
        </w:rPr>
        <w:t>SSc</w:t>
      </w:r>
      <w:proofErr w:type="spellEnd"/>
      <w:r w:rsidR="00F073D8">
        <w:rPr>
          <w:sz w:val="24"/>
          <w:szCs w:val="24"/>
        </w:rPr>
        <w:t>-RP</w:t>
      </w:r>
      <w:r w:rsidR="00B32AA5">
        <w:rPr>
          <w:sz w:val="24"/>
          <w:szCs w:val="24"/>
        </w:rPr>
        <w:t>;</w:t>
      </w:r>
      <w:r w:rsidR="00F073D8">
        <w:rPr>
          <w:sz w:val="24"/>
          <w:szCs w:val="24"/>
        </w:rPr>
        <w:t xml:space="preserve"> yet a </w:t>
      </w:r>
      <w:r w:rsidR="00660F85" w:rsidRPr="00735A19">
        <w:rPr>
          <w:sz w:val="24"/>
          <w:szCs w:val="24"/>
        </w:rPr>
        <w:t xml:space="preserve">thorough understanding of the patient experience of </w:t>
      </w:r>
      <w:proofErr w:type="spellStart"/>
      <w:r w:rsidR="00660F85" w:rsidRPr="00735A19">
        <w:rPr>
          <w:sz w:val="24"/>
          <w:szCs w:val="24"/>
        </w:rPr>
        <w:t>SSc</w:t>
      </w:r>
      <w:proofErr w:type="spellEnd"/>
      <w:r w:rsidR="00660F85" w:rsidRPr="00735A19">
        <w:rPr>
          <w:sz w:val="24"/>
          <w:szCs w:val="24"/>
        </w:rPr>
        <w:t xml:space="preserve">-RP is essential </w:t>
      </w:r>
      <w:r w:rsidR="006E26E7" w:rsidRPr="00735A19">
        <w:rPr>
          <w:sz w:val="24"/>
          <w:szCs w:val="24"/>
        </w:rPr>
        <w:t>if</w:t>
      </w:r>
      <w:r w:rsidR="00660F85" w:rsidRPr="00735A19">
        <w:rPr>
          <w:sz w:val="24"/>
          <w:szCs w:val="24"/>
        </w:rPr>
        <w:t xml:space="preserve"> PRO instruments assessing the severity and impact of </w:t>
      </w:r>
      <w:proofErr w:type="spellStart"/>
      <w:r w:rsidR="00660F85" w:rsidRPr="00735A19">
        <w:rPr>
          <w:sz w:val="24"/>
          <w:szCs w:val="24"/>
        </w:rPr>
        <w:t>SSc</w:t>
      </w:r>
      <w:proofErr w:type="spellEnd"/>
      <w:r w:rsidR="00660F85" w:rsidRPr="00735A19">
        <w:rPr>
          <w:sz w:val="24"/>
          <w:szCs w:val="24"/>
        </w:rPr>
        <w:t xml:space="preserve">-RP </w:t>
      </w:r>
      <w:r w:rsidR="006E26E7" w:rsidRPr="00735A19">
        <w:rPr>
          <w:sz w:val="24"/>
          <w:szCs w:val="24"/>
        </w:rPr>
        <w:t xml:space="preserve">are to fully </w:t>
      </w:r>
      <w:r w:rsidR="00660F85" w:rsidRPr="00735A19">
        <w:rPr>
          <w:sz w:val="24"/>
          <w:szCs w:val="24"/>
        </w:rPr>
        <w:t>capture experiences important to patient</w:t>
      </w:r>
      <w:r w:rsidR="00F073D8">
        <w:rPr>
          <w:sz w:val="24"/>
          <w:szCs w:val="24"/>
        </w:rPr>
        <w:t>s</w:t>
      </w:r>
      <w:r w:rsidR="00660F85" w:rsidRPr="00735A19">
        <w:rPr>
          <w:sz w:val="24"/>
          <w:szCs w:val="24"/>
        </w:rPr>
        <w:t xml:space="preserve"> </w:t>
      </w:r>
      <w:r w:rsidR="0022297F" w:rsidRPr="00735A19">
        <w:rPr>
          <w:sz w:val="24"/>
          <w:szCs w:val="24"/>
        </w:rPr>
        <w:fldChar w:fldCharType="begin"/>
      </w:r>
      <w:r w:rsidR="0032553E">
        <w:rPr>
          <w:sz w:val="24"/>
          <w:szCs w:val="24"/>
        </w:rPr>
        <w:instrText xml:space="preserve"> ADDIN EN.CITE &lt;EndNote&gt;&lt;Cite&gt;&lt;Author&gt;Administration&lt;/Author&gt;&lt;Year&gt;2009&lt;/Year&gt;&lt;RecNum&gt;5&lt;/RecNum&gt;&lt;DisplayText&gt;(7)&lt;/DisplayText&gt;&lt;record&gt;&lt;rec-number&gt;5&lt;/rec-number&gt;&lt;foreign-keys&gt;&lt;key app="EN" db-id="x9wt0wrsafwtwperd06pt0d8wf2tf2aewz95" timestamp="1501068025"&gt;5&lt;/key&gt;&lt;/foreign-keys&gt;&lt;ref-type name="Web Page"&gt;12&lt;/ref-type&gt;&lt;contributors&gt;&lt;authors&gt;&lt;author&gt;U.S. Department of Health and Human Services Food and Drug Administration&lt;/author&gt;&lt;/authors&gt;&lt;secondary-authors&gt;&lt;author&gt;&lt;style face="bold" font="default" size="100%"&gt;U.S. Department of Health and Human Services Food and Drug Administration&lt;/style&gt;&lt;/author&gt;&lt;/secondary-authors&gt;&lt;/contributors&gt;&lt;titles&gt;&lt;title&gt;Guidance for Industry: Patient-Reported Outcome Measures: Use in Medical Product Development to Support Labeling Claims&lt;/title&gt;&lt;/titles&gt;&lt;number&gt;06/01/2016&lt;/number&gt;&lt;dates&gt;&lt;year&gt;2009&lt;/year&gt;&lt;/dates&gt;&lt;urls&gt;&lt;related-urls&gt;&lt;url&gt;http://www.fda.gov/downloads/Drugs/GuidanceComplianceRegulatoryInformation/Guidances/UCM193282.pdf&lt;/url&gt;&lt;/related-urls&gt;&lt;/urls&gt;&lt;access-date&gt;06/01/2016&lt;/access-date&gt;&lt;/record&gt;&lt;/Cite&gt;&lt;/EndNote&gt;</w:instrText>
      </w:r>
      <w:r w:rsidR="0022297F" w:rsidRPr="00735A19">
        <w:rPr>
          <w:sz w:val="24"/>
          <w:szCs w:val="24"/>
        </w:rPr>
        <w:fldChar w:fldCharType="separate"/>
      </w:r>
      <w:r w:rsidR="0032553E">
        <w:rPr>
          <w:noProof/>
          <w:sz w:val="24"/>
          <w:szCs w:val="24"/>
        </w:rPr>
        <w:t>(7)</w:t>
      </w:r>
      <w:r w:rsidR="0022297F" w:rsidRPr="00735A19">
        <w:rPr>
          <w:sz w:val="24"/>
          <w:szCs w:val="24"/>
        </w:rPr>
        <w:fldChar w:fldCharType="end"/>
      </w:r>
      <w:r w:rsidR="00660F85" w:rsidRPr="00735A19">
        <w:rPr>
          <w:sz w:val="24"/>
          <w:szCs w:val="24"/>
        </w:rPr>
        <w:t xml:space="preserve">. </w:t>
      </w:r>
      <w:r w:rsidR="004B0727">
        <w:rPr>
          <w:sz w:val="24"/>
          <w:szCs w:val="24"/>
        </w:rPr>
        <w:t xml:space="preserve">The aim of the present study was to fully explore the themes and subthemes that comprise the patient experience of </w:t>
      </w:r>
      <w:proofErr w:type="spellStart"/>
      <w:r w:rsidR="004B0727">
        <w:rPr>
          <w:sz w:val="24"/>
          <w:szCs w:val="24"/>
        </w:rPr>
        <w:t>SSc</w:t>
      </w:r>
      <w:proofErr w:type="spellEnd"/>
      <w:r w:rsidR="004B0727">
        <w:rPr>
          <w:sz w:val="24"/>
          <w:szCs w:val="24"/>
        </w:rPr>
        <w:t xml:space="preserve">-RP. </w:t>
      </w:r>
    </w:p>
    <w:p w14:paraId="5E3499F6" w14:textId="77777777" w:rsidR="00D8009A" w:rsidRPr="00735A19" w:rsidRDefault="00C622AC" w:rsidP="00735A19">
      <w:pPr>
        <w:spacing w:after="0" w:line="480" w:lineRule="auto"/>
        <w:ind w:right="90"/>
        <w:rPr>
          <w:rFonts w:eastAsiaTheme="minorEastAsia" w:cs="Arial"/>
          <w:b/>
          <w:color w:val="000000" w:themeColor="text1"/>
          <w:kern w:val="24"/>
          <w:sz w:val="24"/>
          <w:szCs w:val="24"/>
          <w:lang w:eastAsia="en-GB"/>
        </w:rPr>
      </w:pPr>
      <w:r w:rsidRPr="00735A19">
        <w:rPr>
          <w:rFonts w:eastAsiaTheme="minorEastAsia" w:cs="Arial"/>
          <w:b/>
          <w:color w:val="000000" w:themeColor="text1"/>
          <w:kern w:val="24"/>
          <w:sz w:val="24"/>
          <w:szCs w:val="24"/>
          <w:lang w:eastAsia="en-GB"/>
        </w:rPr>
        <w:t xml:space="preserve">Patients &amp; </w:t>
      </w:r>
      <w:r w:rsidR="00CC036E" w:rsidRPr="00735A19">
        <w:rPr>
          <w:rFonts w:eastAsiaTheme="minorEastAsia" w:cs="Arial"/>
          <w:b/>
          <w:color w:val="000000" w:themeColor="text1"/>
          <w:kern w:val="24"/>
          <w:sz w:val="24"/>
          <w:szCs w:val="24"/>
          <w:lang w:eastAsia="en-GB"/>
        </w:rPr>
        <w:t>Methods</w:t>
      </w:r>
    </w:p>
    <w:p w14:paraId="23035546" w14:textId="77777777" w:rsidR="00E53CC7" w:rsidRPr="00735A19" w:rsidRDefault="004238EF" w:rsidP="00735A19">
      <w:pPr>
        <w:spacing w:after="0" w:line="480" w:lineRule="auto"/>
        <w:ind w:right="90"/>
        <w:rPr>
          <w:rFonts w:eastAsiaTheme="minorEastAsia" w:cs="Arial"/>
          <w:i/>
          <w:color w:val="000000" w:themeColor="text1"/>
          <w:kern w:val="24"/>
          <w:sz w:val="24"/>
          <w:szCs w:val="24"/>
          <w:lang w:eastAsia="en-GB"/>
        </w:rPr>
      </w:pPr>
      <w:r w:rsidRPr="00735A19">
        <w:rPr>
          <w:rFonts w:eastAsiaTheme="minorEastAsia" w:cs="Arial"/>
          <w:i/>
          <w:color w:val="000000" w:themeColor="text1"/>
          <w:kern w:val="24"/>
          <w:sz w:val="24"/>
          <w:szCs w:val="24"/>
          <w:lang w:eastAsia="en-GB"/>
        </w:rPr>
        <w:t>Study management</w:t>
      </w:r>
    </w:p>
    <w:p w14:paraId="51EB2F47" w14:textId="77777777" w:rsidR="00F824F0" w:rsidRPr="00735A19" w:rsidRDefault="00F824F0" w:rsidP="00735A19">
      <w:pPr>
        <w:spacing w:after="0" w:line="480" w:lineRule="auto"/>
        <w:ind w:right="90"/>
        <w:jc w:val="both"/>
        <w:rPr>
          <w:rFonts w:eastAsia="Times New Roman" w:cs="Arial"/>
          <w:sz w:val="24"/>
          <w:szCs w:val="24"/>
        </w:rPr>
      </w:pPr>
      <w:r w:rsidRPr="00735A19">
        <w:rPr>
          <w:rFonts w:eastAsiaTheme="minorEastAsia" w:cs="Arial"/>
          <w:color w:val="000000" w:themeColor="text1"/>
          <w:kern w:val="24"/>
          <w:sz w:val="24"/>
          <w:szCs w:val="24"/>
          <w:lang w:eastAsia="en-GB"/>
        </w:rPr>
        <w:t xml:space="preserve">The study development and </w:t>
      </w:r>
      <w:r w:rsidR="00E53CC7" w:rsidRPr="00735A19">
        <w:rPr>
          <w:rFonts w:eastAsiaTheme="minorEastAsia" w:cs="Arial"/>
          <w:color w:val="000000" w:themeColor="text1"/>
          <w:kern w:val="24"/>
          <w:sz w:val="24"/>
          <w:szCs w:val="24"/>
          <w:lang w:eastAsia="en-GB"/>
        </w:rPr>
        <w:t>conduct</w:t>
      </w:r>
      <w:r w:rsidRPr="00735A19">
        <w:rPr>
          <w:rFonts w:eastAsiaTheme="minorEastAsia" w:cs="Arial"/>
          <w:color w:val="000000" w:themeColor="text1"/>
          <w:kern w:val="24"/>
          <w:sz w:val="24"/>
          <w:szCs w:val="24"/>
          <w:lang w:eastAsia="en-GB"/>
        </w:rPr>
        <w:t xml:space="preserve"> was overseen by a</w:t>
      </w:r>
      <w:r w:rsidR="00E53CC7" w:rsidRPr="00735A19">
        <w:rPr>
          <w:rFonts w:eastAsiaTheme="minorEastAsia" w:cs="Arial"/>
          <w:color w:val="000000" w:themeColor="text1"/>
          <w:kern w:val="24"/>
          <w:sz w:val="24"/>
          <w:szCs w:val="24"/>
          <w:lang w:eastAsia="en-GB"/>
        </w:rPr>
        <w:t xml:space="preserve"> steering committee comprising 9</w:t>
      </w:r>
      <w:r w:rsidR="00735A19">
        <w:rPr>
          <w:rFonts w:eastAsiaTheme="minorEastAsia" w:cs="Arial"/>
          <w:color w:val="000000" w:themeColor="text1"/>
          <w:kern w:val="24"/>
          <w:sz w:val="24"/>
          <w:szCs w:val="24"/>
          <w:lang w:eastAsia="en-GB"/>
        </w:rPr>
        <w:t xml:space="preserve"> </w:t>
      </w:r>
      <w:proofErr w:type="spellStart"/>
      <w:r w:rsidRPr="00735A19">
        <w:rPr>
          <w:rFonts w:eastAsiaTheme="minorEastAsia" w:cs="Arial"/>
          <w:color w:val="000000" w:themeColor="text1"/>
          <w:kern w:val="24"/>
          <w:sz w:val="24"/>
          <w:szCs w:val="24"/>
          <w:lang w:eastAsia="en-GB"/>
        </w:rPr>
        <w:t>SSc</w:t>
      </w:r>
      <w:proofErr w:type="spellEnd"/>
      <w:r w:rsidRPr="00735A19">
        <w:rPr>
          <w:rFonts w:eastAsiaTheme="minorEastAsia" w:cs="Arial"/>
          <w:color w:val="000000" w:themeColor="text1"/>
          <w:kern w:val="24"/>
          <w:sz w:val="24"/>
          <w:szCs w:val="24"/>
          <w:lang w:eastAsia="en-GB"/>
        </w:rPr>
        <w:t xml:space="preserve"> experts (J</w:t>
      </w:r>
      <w:r w:rsidR="000B4EE2" w:rsidRPr="00735A19">
        <w:rPr>
          <w:rFonts w:eastAsiaTheme="minorEastAsia" w:cs="Arial"/>
          <w:color w:val="000000" w:themeColor="text1"/>
          <w:kern w:val="24"/>
          <w:sz w:val="24"/>
          <w:szCs w:val="24"/>
          <w:lang w:eastAsia="en-GB"/>
        </w:rPr>
        <w:t>D</w:t>
      </w:r>
      <w:r w:rsidRPr="00735A19">
        <w:rPr>
          <w:rFonts w:eastAsiaTheme="minorEastAsia" w:cs="Arial"/>
          <w:color w:val="000000" w:themeColor="text1"/>
          <w:kern w:val="24"/>
          <w:sz w:val="24"/>
          <w:szCs w:val="24"/>
          <w:lang w:eastAsia="en-GB"/>
        </w:rPr>
        <w:t>P, R</w:t>
      </w:r>
      <w:r w:rsidR="000B4EE2" w:rsidRPr="00735A19">
        <w:rPr>
          <w:rFonts w:eastAsiaTheme="minorEastAsia" w:cs="Arial"/>
          <w:color w:val="000000" w:themeColor="text1"/>
          <w:kern w:val="24"/>
          <w:sz w:val="24"/>
          <w:szCs w:val="24"/>
          <w:lang w:eastAsia="en-GB"/>
        </w:rPr>
        <w:t>T</w:t>
      </w:r>
      <w:r w:rsidRPr="00735A19">
        <w:rPr>
          <w:rFonts w:eastAsiaTheme="minorEastAsia" w:cs="Arial"/>
          <w:color w:val="000000" w:themeColor="text1"/>
          <w:kern w:val="24"/>
          <w:sz w:val="24"/>
          <w:szCs w:val="24"/>
          <w:lang w:eastAsia="en-GB"/>
        </w:rPr>
        <w:t>D, LAS, T</w:t>
      </w:r>
      <w:r w:rsidR="000B4EE2" w:rsidRPr="00735A19">
        <w:rPr>
          <w:rFonts w:eastAsiaTheme="minorEastAsia" w:cs="Arial"/>
          <w:color w:val="000000" w:themeColor="text1"/>
          <w:kern w:val="24"/>
          <w:sz w:val="24"/>
          <w:szCs w:val="24"/>
          <w:lang w:eastAsia="en-GB"/>
        </w:rPr>
        <w:t>M</w:t>
      </w:r>
      <w:r w:rsidRPr="00735A19">
        <w:rPr>
          <w:rFonts w:eastAsiaTheme="minorEastAsia" w:cs="Arial"/>
          <w:color w:val="000000" w:themeColor="text1"/>
          <w:kern w:val="24"/>
          <w:sz w:val="24"/>
          <w:szCs w:val="24"/>
          <w:lang w:eastAsia="en-GB"/>
        </w:rPr>
        <w:t xml:space="preserve">F, NJM, AH, MMC, FI and DK), 2 patient research partners (JW and HJ), a </w:t>
      </w:r>
      <w:r w:rsidR="00E53CC7" w:rsidRPr="00735A19">
        <w:rPr>
          <w:rFonts w:eastAsiaTheme="minorEastAsia" w:cs="Arial"/>
          <w:color w:val="000000" w:themeColor="text1"/>
          <w:kern w:val="24"/>
          <w:sz w:val="24"/>
          <w:szCs w:val="24"/>
          <w:lang w:eastAsia="en-GB"/>
        </w:rPr>
        <w:t xml:space="preserve">vasculitis expert </w:t>
      </w:r>
      <w:r w:rsidRPr="00735A19">
        <w:rPr>
          <w:rFonts w:eastAsiaTheme="minorEastAsia" w:cs="Arial"/>
          <w:color w:val="000000" w:themeColor="text1"/>
          <w:kern w:val="24"/>
          <w:sz w:val="24"/>
          <w:szCs w:val="24"/>
          <w:lang w:eastAsia="en-GB"/>
        </w:rPr>
        <w:t>with experience in P</w:t>
      </w:r>
      <w:r w:rsidR="00CA3779" w:rsidRPr="00735A19">
        <w:rPr>
          <w:rFonts w:eastAsiaTheme="minorEastAsia" w:cs="Arial"/>
          <w:color w:val="000000" w:themeColor="text1"/>
          <w:kern w:val="24"/>
          <w:sz w:val="24"/>
          <w:szCs w:val="24"/>
          <w:lang w:eastAsia="en-GB"/>
        </w:rPr>
        <w:t xml:space="preserve">RO instrument development (JR) </w:t>
      </w:r>
      <w:r w:rsidRPr="00735A19">
        <w:rPr>
          <w:rFonts w:eastAsiaTheme="minorEastAsia" w:cs="Arial"/>
          <w:color w:val="000000" w:themeColor="text1"/>
          <w:kern w:val="24"/>
          <w:sz w:val="24"/>
          <w:szCs w:val="24"/>
          <w:lang w:eastAsia="en-GB"/>
        </w:rPr>
        <w:t xml:space="preserve">and </w:t>
      </w:r>
      <w:r w:rsidR="00CA3779" w:rsidRPr="00735A19">
        <w:rPr>
          <w:rFonts w:eastAsiaTheme="minorEastAsia" w:cs="Arial"/>
          <w:color w:val="000000" w:themeColor="text1"/>
          <w:kern w:val="24"/>
          <w:sz w:val="24"/>
          <w:szCs w:val="24"/>
          <w:lang w:eastAsia="en-GB"/>
        </w:rPr>
        <w:t xml:space="preserve">an </w:t>
      </w:r>
      <w:r w:rsidRPr="00735A19">
        <w:rPr>
          <w:rFonts w:eastAsiaTheme="minorEastAsia" w:cs="Arial"/>
          <w:color w:val="000000" w:themeColor="text1"/>
          <w:kern w:val="24"/>
          <w:sz w:val="24"/>
          <w:szCs w:val="24"/>
          <w:lang w:eastAsia="en-GB"/>
        </w:rPr>
        <w:t xml:space="preserve">experienced </w:t>
      </w:r>
      <w:r w:rsidR="00CA3779" w:rsidRPr="00735A19">
        <w:rPr>
          <w:rFonts w:eastAsiaTheme="minorEastAsia" w:cs="Arial"/>
          <w:color w:val="000000" w:themeColor="text1"/>
          <w:kern w:val="24"/>
          <w:sz w:val="24"/>
          <w:szCs w:val="24"/>
          <w:lang w:eastAsia="en-GB"/>
        </w:rPr>
        <w:t xml:space="preserve">team of </w:t>
      </w:r>
      <w:r w:rsidRPr="00735A19">
        <w:rPr>
          <w:rFonts w:eastAsiaTheme="minorEastAsia" w:cs="Arial"/>
          <w:color w:val="000000" w:themeColor="text1"/>
          <w:kern w:val="24"/>
          <w:sz w:val="24"/>
          <w:szCs w:val="24"/>
          <w:lang w:eastAsia="en-GB"/>
        </w:rPr>
        <w:t xml:space="preserve">qualitative researchers (CA, ED and SH). </w:t>
      </w:r>
      <w:r w:rsidR="00CA2CB6" w:rsidRPr="00735A19">
        <w:rPr>
          <w:rFonts w:eastAsia="Times New Roman" w:cs="Arial"/>
          <w:sz w:val="24"/>
          <w:szCs w:val="24"/>
        </w:rPr>
        <w:t xml:space="preserve">Ethical approval was obtained from </w:t>
      </w:r>
      <w:r w:rsidR="00CA2CB6" w:rsidRPr="00735A19">
        <w:rPr>
          <w:rFonts w:eastAsia="Times New Roman" w:cs="Arial"/>
          <w:sz w:val="24"/>
          <w:szCs w:val="24"/>
        </w:rPr>
        <w:lastRenderedPageBreak/>
        <w:t>independent ethics committee</w:t>
      </w:r>
      <w:r w:rsidR="00735A19">
        <w:rPr>
          <w:rFonts w:eastAsia="Times New Roman" w:cs="Arial"/>
          <w:sz w:val="24"/>
          <w:szCs w:val="24"/>
        </w:rPr>
        <w:t>s</w:t>
      </w:r>
      <w:r w:rsidR="00CA2CB6" w:rsidRPr="00735A19">
        <w:rPr>
          <w:rFonts w:eastAsia="Times New Roman" w:cs="Arial"/>
          <w:sz w:val="24"/>
          <w:szCs w:val="24"/>
        </w:rPr>
        <w:t xml:space="preserve"> by chief investigators at each </w:t>
      </w:r>
      <w:r w:rsidR="009924CB">
        <w:rPr>
          <w:rFonts w:eastAsia="Times New Roman" w:cs="Arial"/>
          <w:sz w:val="24"/>
          <w:szCs w:val="24"/>
        </w:rPr>
        <w:t xml:space="preserve">patient-participating </w:t>
      </w:r>
      <w:r w:rsidR="00CA2CB6" w:rsidRPr="00735A19">
        <w:rPr>
          <w:rFonts w:eastAsia="Times New Roman" w:cs="Arial"/>
          <w:sz w:val="24"/>
          <w:szCs w:val="24"/>
        </w:rPr>
        <w:t>site (JDP, RTD and LAS respectively) with all participants providing informed consent before taking part.</w:t>
      </w:r>
    </w:p>
    <w:p w14:paraId="46819042" w14:textId="77777777" w:rsidR="00CC036E" w:rsidRPr="00735A19" w:rsidRDefault="00CC036E" w:rsidP="00735A19">
      <w:pPr>
        <w:spacing w:after="0" w:line="480" w:lineRule="auto"/>
        <w:ind w:right="90"/>
        <w:jc w:val="both"/>
        <w:rPr>
          <w:rFonts w:eastAsiaTheme="minorEastAsia" w:cs="Arial"/>
          <w:i/>
          <w:color w:val="000000" w:themeColor="text1"/>
          <w:kern w:val="24"/>
          <w:sz w:val="24"/>
          <w:szCs w:val="24"/>
          <w:lang w:eastAsia="en-GB"/>
        </w:rPr>
      </w:pPr>
      <w:r w:rsidRPr="00735A19">
        <w:rPr>
          <w:rFonts w:eastAsiaTheme="minorEastAsia" w:cs="Arial"/>
          <w:i/>
          <w:color w:val="000000" w:themeColor="text1"/>
          <w:kern w:val="24"/>
          <w:sz w:val="24"/>
          <w:szCs w:val="24"/>
          <w:lang w:eastAsia="en-GB"/>
        </w:rPr>
        <w:t>Study design</w:t>
      </w:r>
    </w:p>
    <w:p w14:paraId="7388092B" w14:textId="2B0AFD3D" w:rsidR="00D8009A" w:rsidRPr="00735A19" w:rsidRDefault="00CA2CB6" w:rsidP="00735A19">
      <w:pPr>
        <w:spacing w:after="0" w:line="480" w:lineRule="auto"/>
        <w:ind w:right="90"/>
        <w:jc w:val="both"/>
        <w:rPr>
          <w:rFonts w:eastAsia="Times New Roman" w:cs="Arial"/>
          <w:sz w:val="24"/>
          <w:szCs w:val="24"/>
        </w:rPr>
      </w:pPr>
      <w:r w:rsidRPr="00735A19">
        <w:rPr>
          <w:rFonts w:eastAsia="Times New Roman" w:cs="Arial"/>
          <w:sz w:val="24"/>
          <w:szCs w:val="24"/>
        </w:rPr>
        <w:t>An international multicentre qualitative research study comprising patient focus groups (FGs) in Bath</w:t>
      </w:r>
      <w:r w:rsidR="00166393">
        <w:rPr>
          <w:rFonts w:eastAsia="Times New Roman" w:cs="Arial"/>
          <w:sz w:val="24"/>
          <w:szCs w:val="24"/>
        </w:rPr>
        <w:t xml:space="preserve"> (United Kingdom), </w:t>
      </w:r>
      <w:r w:rsidRPr="00735A19">
        <w:rPr>
          <w:rFonts w:eastAsia="Times New Roman" w:cs="Arial"/>
          <w:sz w:val="24"/>
          <w:szCs w:val="24"/>
        </w:rPr>
        <w:t>Pittsburgh</w:t>
      </w:r>
      <w:r w:rsidR="00166393">
        <w:rPr>
          <w:rFonts w:eastAsia="Times New Roman" w:cs="Arial"/>
          <w:sz w:val="24"/>
          <w:szCs w:val="24"/>
        </w:rPr>
        <w:t xml:space="preserve"> (United States of America)</w:t>
      </w:r>
      <w:r w:rsidRPr="00735A19">
        <w:rPr>
          <w:rFonts w:eastAsia="Times New Roman" w:cs="Arial"/>
          <w:sz w:val="24"/>
          <w:szCs w:val="24"/>
        </w:rPr>
        <w:t xml:space="preserve"> and New Orleans</w:t>
      </w:r>
      <w:r w:rsidR="00166393">
        <w:rPr>
          <w:rFonts w:eastAsia="Times New Roman" w:cs="Arial"/>
          <w:sz w:val="24"/>
          <w:szCs w:val="24"/>
        </w:rPr>
        <w:t xml:space="preserve"> (United States of America)</w:t>
      </w:r>
      <w:r w:rsidRPr="00735A19">
        <w:rPr>
          <w:rFonts w:eastAsia="Times New Roman" w:cs="Arial"/>
          <w:sz w:val="24"/>
          <w:szCs w:val="24"/>
        </w:rPr>
        <w:t xml:space="preserve"> was de</w:t>
      </w:r>
      <w:r w:rsidR="004238EF" w:rsidRPr="00735A19">
        <w:rPr>
          <w:rFonts w:eastAsia="Times New Roman" w:cs="Arial"/>
          <w:sz w:val="24"/>
          <w:szCs w:val="24"/>
        </w:rPr>
        <w:t>veloped</w:t>
      </w:r>
      <w:r w:rsidRPr="00735A19">
        <w:rPr>
          <w:rFonts w:eastAsia="Times New Roman" w:cs="Arial"/>
          <w:sz w:val="24"/>
          <w:szCs w:val="24"/>
        </w:rPr>
        <w:t xml:space="preserve"> to ensure experiences were sought from a broad geographical, cultural and ethnic </w:t>
      </w:r>
      <w:r w:rsidR="004238EF" w:rsidRPr="00735A19">
        <w:rPr>
          <w:rFonts w:eastAsia="Times New Roman" w:cs="Arial"/>
          <w:sz w:val="24"/>
          <w:szCs w:val="24"/>
        </w:rPr>
        <w:t>cross-section</w:t>
      </w:r>
      <w:r w:rsidRPr="00735A19">
        <w:rPr>
          <w:rFonts w:eastAsia="Times New Roman" w:cs="Arial"/>
          <w:sz w:val="24"/>
          <w:szCs w:val="24"/>
        </w:rPr>
        <w:t xml:space="preserve"> of patients. </w:t>
      </w:r>
      <w:r w:rsidR="00CC036E" w:rsidRPr="00735A19">
        <w:rPr>
          <w:rFonts w:eastAsia="Times New Roman" w:cs="Arial"/>
          <w:sz w:val="24"/>
          <w:szCs w:val="24"/>
        </w:rPr>
        <w:t xml:space="preserve">Focus group </w:t>
      </w:r>
      <w:r w:rsidR="00B42162" w:rsidRPr="00735A19">
        <w:rPr>
          <w:rFonts w:eastAsia="Times New Roman" w:cs="Arial"/>
          <w:sz w:val="24"/>
          <w:szCs w:val="24"/>
        </w:rPr>
        <w:t xml:space="preserve">(FG) </w:t>
      </w:r>
      <w:r w:rsidR="00CC036E" w:rsidRPr="00735A19">
        <w:rPr>
          <w:rFonts w:eastAsia="Times New Roman" w:cs="Arial"/>
          <w:sz w:val="24"/>
          <w:szCs w:val="24"/>
        </w:rPr>
        <w:t xml:space="preserve">meetings </w:t>
      </w:r>
      <w:r w:rsidR="000B4EE2" w:rsidRPr="00735A19">
        <w:rPr>
          <w:rFonts w:eastAsia="Times New Roman" w:cs="Arial"/>
          <w:sz w:val="24"/>
          <w:szCs w:val="24"/>
        </w:rPr>
        <w:t>enable</w:t>
      </w:r>
      <w:r w:rsidR="00D8009A" w:rsidRPr="00735A19">
        <w:rPr>
          <w:rFonts w:eastAsia="Times New Roman" w:cs="Arial"/>
          <w:sz w:val="24"/>
          <w:szCs w:val="24"/>
        </w:rPr>
        <w:t xml:space="preserve"> </w:t>
      </w:r>
      <w:r w:rsidRPr="00735A19">
        <w:rPr>
          <w:rFonts w:eastAsia="Times New Roman" w:cs="Arial"/>
          <w:sz w:val="24"/>
          <w:szCs w:val="24"/>
        </w:rPr>
        <w:t xml:space="preserve">open </w:t>
      </w:r>
      <w:r w:rsidR="00D8009A" w:rsidRPr="00735A19">
        <w:rPr>
          <w:rFonts w:eastAsia="Times New Roman" w:cs="Arial"/>
          <w:sz w:val="24"/>
          <w:szCs w:val="24"/>
        </w:rPr>
        <w:t>discussion and debate</w:t>
      </w:r>
      <w:r w:rsidR="00CC036E" w:rsidRPr="00735A19">
        <w:rPr>
          <w:rFonts w:eastAsia="Times New Roman" w:cs="Arial"/>
          <w:sz w:val="24"/>
          <w:szCs w:val="24"/>
        </w:rPr>
        <w:t xml:space="preserve"> amongst participants;</w:t>
      </w:r>
      <w:r w:rsidR="00D8009A" w:rsidRPr="00735A19">
        <w:rPr>
          <w:rFonts w:eastAsia="Times New Roman" w:cs="Arial"/>
          <w:sz w:val="24"/>
          <w:szCs w:val="24"/>
        </w:rPr>
        <w:t xml:space="preserve"> </w:t>
      </w:r>
      <w:r w:rsidR="000B4EE2" w:rsidRPr="00735A19">
        <w:rPr>
          <w:rFonts w:eastAsia="Times New Roman" w:cs="Arial"/>
          <w:sz w:val="24"/>
          <w:szCs w:val="24"/>
        </w:rPr>
        <w:t xml:space="preserve">allowing </w:t>
      </w:r>
      <w:r w:rsidR="00D8009A" w:rsidRPr="00735A19">
        <w:rPr>
          <w:rFonts w:eastAsia="Times New Roman" w:cs="Arial"/>
          <w:sz w:val="24"/>
          <w:szCs w:val="24"/>
        </w:rPr>
        <w:t xml:space="preserve">convergent and divergent views </w:t>
      </w:r>
      <w:r w:rsidR="000B4EE2" w:rsidRPr="00735A19">
        <w:rPr>
          <w:rFonts w:eastAsia="Times New Roman" w:cs="Arial"/>
          <w:sz w:val="24"/>
          <w:szCs w:val="24"/>
        </w:rPr>
        <w:t xml:space="preserve">to be clarified </w:t>
      </w:r>
      <w:r w:rsidRPr="00735A19">
        <w:rPr>
          <w:rFonts w:eastAsia="Times New Roman" w:cs="Arial"/>
          <w:sz w:val="24"/>
          <w:szCs w:val="24"/>
        </w:rPr>
        <w:t>where necessary during</w:t>
      </w:r>
      <w:r w:rsidR="000B4EE2" w:rsidRPr="00735A19">
        <w:rPr>
          <w:rFonts w:eastAsia="Times New Roman" w:cs="Arial"/>
          <w:sz w:val="24"/>
          <w:szCs w:val="24"/>
        </w:rPr>
        <w:t xml:space="preserve"> the </w:t>
      </w:r>
      <w:r w:rsidRPr="00735A19">
        <w:rPr>
          <w:rFonts w:eastAsia="Times New Roman" w:cs="Arial"/>
          <w:sz w:val="24"/>
          <w:szCs w:val="24"/>
        </w:rPr>
        <w:t>discussion</w:t>
      </w:r>
      <w:r w:rsidR="00D8009A" w:rsidRPr="00735A19">
        <w:rPr>
          <w:rFonts w:eastAsia="Times New Roman" w:cs="Arial"/>
          <w:sz w:val="24"/>
          <w:szCs w:val="24"/>
        </w:rPr>
        <w:t xml:space="preserve"> </w:t>
      </w:r>
      <w:r w:rsidR="0022297F" w:rsidRPr="00735A19">
        <w:rPr>
          <w:rFonts w:eastAsia="Times New Roman" w:cs="Arial"/>
          <w:sz w:val="24"/>
          <w:szCs w:val="24"/>
        </w:rPr>
        <w:fldChar w:fldCharType="begin"/>
      </w:r>
      <w:r w:rsidR="0032553E">
        <w:rPr>
          <w:rFonts w:eastAsia="Times New Roman" w:cs="Arial"/>
          <w:sz w:val="24"/>
          <w:szCs w:val="24"/>
        </w:rPr>
        <w:instrText xml:space="preserve"> ADDIN EN.CITE &lt;EndNote&gt;&lt;Cite&gt;&lt;Author&gt;Krueger&lt;/Author&gt;&lt;Year&gt;2000&lt;/Year&gt;&lt;RecNum&gt;68&lt;/RecNum&gt;&lt;DisplayText&gt;(8)&lt;/DisplayText&gt;&lt;record&gt;&lt;rec-number&gt;68&lt;/rec-number&gt;&lt;foreign-keys&gt;&lt;key app="EN" db-id="x9wt0wrsafwtwperd06pt0d8wf2tf2aewz95" timestamp="1502962080"&gt;68&lt;/key&gt;&lt;/foreign-keys&gt;&lt;ref-type name="Book"&gt;6&lt;/ref-type&gt;&lt;contributors&gt;&lt;authors&gt;&lt;author&gt;Krueger, R. , Casey, M.&lt;/author&gt;&lt;/authors&gt;&lt;/contributors&gt;&lt;titles&gt;&lt;title&gt;Focus Groups: A practical guide for applied research&lt;/title&gt;&lt;/titles&gt;&lt;edition&gt;3rd ed.&lt;/edition&gt;&lt;dates&gt;&lt;year&gt;2000&lt;/year&gt;&lt;pub-dates&gt;&lt;date&gt;2000&lt;/date&gt;&lt;/pub-dates&gt;&lt;/dates&gt;&lt;pub-location&gt;Thousand Oaks, CA&lt;/pub-location&gt;&lt;publisher&gt;Sage&lt;/publisher&gt;&lt;urls&gt;&lt;/urls&gt;&lt;/record&gt;&lt;/Cite&gt;&lt;/EndNote&gt;</w:instrText>
      </w:r>
      <w:r w:rsidR="0022297F" w:rsidRPr="00735A19">
        <w:rPr>
          <w:rFonts w:eastAsia="Times New Roman" w:cs="Arial"/>
          <w:sz w:val="24"/>
          <w:szCs w:val="24"/>
        </w:rPr>
        <w:fldChar w:fldCharType="separate"/>
      </w:r>
      <w:r w:rsidR="0032553E">
        <w:rPr>
          <w:rFonts w:eastAsia="Times New Roman" w:cs="Arial"/>
          <w:noProof/>
          <w:sz w:val="24"/>
          <w:szCs w:val="24"/>
        </w:rPr>
        <w:t>(8)</w:t>
      </w:r>
      <w:r w:rsidR="0022297F" w:rsidRPr="00735A19">
        <w:rPr>
          <w:rFonts w:eastAsia="Times New Roman" w:cs="Arial"/>
          <w:sz w:val="24"/>
          <w:szCs w:val="24"/>
        </w:rPr>
        <w:fldChar w:fldCharType="end"/>
      </w:r>
      <w:r w:rsidR="00D8009A" w:rsidRPr="00735A19">
        <w:rPr>
          <w:rFonts w:eastAsia="Times New Roman" w:cs="Arial"/>
          <w:sz w:val="24"/>
          <w:szCs w:val="24"/>
        </w:rPr>
        <w:t xml:space="preserve">. </w:t>
      </w:r>
      <w:r w:rsidR="00CC036E" w:rsidRPr="00735A19">
        <w:rPr>
          <w:rFonts w:eastAsia="Times New Roman" w:cs="Arial"/>
          <w:sz w:val="24"/>
          <w:szCs w:val="24"/>
        </w:rPr>
        <w:t>The</w:t>
      </w:r>
      <w:r w:rsidR="00D8009A" w:rsidRPr="00735A19">
        <w:rPr>
          <w:rFonts w:eastAsia="Times New Roman" w:cs="Arial"/>
          <w:sz w:val="24"/>
          <w:szCs w:val="24"/>
        </w:rPr>
        <w:t xml:space="preserve"> dynamic nature of focus group interactions </w:t>
      </w:r>
      <w:r w:rsidR="00CC036E" w:rsidRPr="00735A19">
        <w:rPr>
          <w:rFonts w:eastAsia="Times New Roman" w:cs="Arial"/>
          <w:sz w:val="24"/>
          <w:szCs w:val="24"/>
        </w:rPr>
        <w:t>facilitates</w:t>
      </w:r>
      <w:r w:rsidR="00D8009A" w:rsidRPr="00735A19">
        <w:rPr>
          <w:rFonts w:eastAsia="Times New Roman" w:cs="Arial"/>
          <w:sz w:val="24"/>
          <w:szCs w:val="24"/>
        </w:rPr>
        <w:t xml:space="preserve"> capture </w:t>
      </w:r>
      <w:r w:rsidR="00CC036E" w:rsidRPr="00735A19">
        <w:rPr>
          <w:rFonts w:eastAsia="Times New Roman" w:cs="Arial"/>
          <w:sz w:val="24"/>
          <w:szCs w:val="24"/>
        </w:rPr>
        <w:t>of patient experiences</w:t>
      </w:r>
      <w:r w:rsidR="00D8009A" w:rsidRPr="00735A19">
        <w:rPr>
          <w:rFonts w:eastAsia="Times New Roman" w:cs="Arial"/>
          <w:sz w:val="24"/>
          <w:szCs w:val="24"/>
        </w:rPr>
        <w:t xml:space="preserve"> </w:t>
      </w:r>
      <w:r w:rsidR="004238EF" w:rsidRPr="00735A19">
        <w:rPr>
          <w:rFonts w:eastAsia="Times New Roman" w:cs="Arial"/>
          <w:sz w:val="24"/>
          <w:szCs w:val="24"/>
        </w:rPr>
        <w:t>not always expressed</w:t>
      </w:r>
      <w:r w:rsidR="000B4EE2" w:rsidRPr="00735A19">
        <w:rPr>
          <w:rFonts w:eastAsia="Times New Roman" w:cs="Arial"/>
          <w:sz w:val="24"/>
          <w:szCs w:val="24"/>
        </w:rPr>
        <w:t xml:space="preserve"> in</w:t>
      </w:r>
      <w:r w:rsidR="00D8009A" w:rsidRPr="00735A19">
        <w:rPr>
          <w:rFonts w:eastAsia="Times New Roman" w:cs="Arial"/>
          <w:sz w:val="24"/>
          <w:szCs w:val="24"/>
        </w:rPr>
        <w:t xml:space="preserve"> 1:1 interview setting</w:t>
      </w:r>
      <w:r w:rsidR="000B4EE2" w:rsidRPr="00735A19">
        <w:rPr>
          <w:rFonts w:eastAsia="Times New Roman" w:cs="Arial"/>
          <w:sz w:val="24"/>
          <w:szCs w:val="24"/>
        </w:rPr>
        <w:t>s</w:t>
      </w:r>
      <w:r w:rsidR="00D8009A" w:rsidRPr="00735A19">
        <w:rPr>
          <w:rFonts w:eastAsia="Times New Roman" w:cs="Arial"/>
          <w:sz w:val="24"/>
          <w:szCs w:val="24"/>
        </w:rPr>
        <w:t>.</w:t>
      </w:r>
      <w:r w:rsidR="00F824F0" w:rsidRPr="00735A19">
        <w:rPr>
          <w:rFonts w:eastAsia="Times New Roman" w:cs="Arial"/>
          <w:sz w:val="24"/>
          <w:szCs w:val="24"/>
        </w:rPr>
        <w:t xml:space="preserve"> </w:t>
      </w:r>
    </w:p>
    <w:p w14:paraId="44D4A49E" w14:textId="77777777" w:rsidR="00461B82" w:rsidRPr="00735A19" w:rsidRDefault="004238EF" w:rsidP="00735A19">
      <w:pPr>
        <w:spacing w:after="0" w:line="480" w:lineRule="auto"/>
        <w:ind w:right="90"/>
        <w:jc w:val="both"/>
        <w:rPr>
          <w:rFonts w:eastAsia="Times New Roman" w:cs="Arial"/>
          <w:i/>
          <w:sz w:val="24"/>
          <w:szCs w:val="24"/>
        </w:rPr>
      </w:pPr>
      <w:r w:rsidRPr="00735A19">
        <w:rPr>
          <w:rFonts w:eastAsia="Times New Roman" w:cs="Arial"/>
          <w:i/>
          <w:sz w:val="24"/>
          <w:szCs w:val="24"/>
        </w:rPr>
        <w:t>Participants</w:t>
      </w:r>
    </w:p>
    <w:p w14:paraId="2CBC0DC0" w14:textId="27964DF0" w:rsidR="00461B82" w:rsidRPr="00735A19" w:rsidRDefault="00CA2CB6" w:rsidP="00735A19">
      <w:pPr>
        <w:spacing w:after="0" w:line="480" w:lineRule="auto"/>
        <w:ind w:right="90"/>
        <w:jc w:val="both"/>
        <w:rPr>
          <w:rFonts w:cs="Arial"/>
          <w:sz w:val="24"/>
          <w:szCs w:val="24"/>
        </w:rPr>
      </w:pPr>
      <w:r w:rsidRPr="00735A19">
        <w:rPr>
          <w:rFonts w:eastAsia="Times New Roman" w:cs="Arial"/>
          <w:sz w:val="24"/>
          <w:szCs w:val="24"/>
        </w:rPr>
        <w:t>All p</w:t>
      </w:r>
      <w:r w:rsidR="00461B82" w:rsidRPr="00735A19">
        <w:rPr>
          <w:rFonts w:eastAsia="Times New Roman" w:cs="Arial"/>
          <w:sz w:val="24"/>
          <w:szCs w:val="24"/>
        </w:rPr>
        <w:t xml:space="preserve">atients fulfilled the 2013 </w:t>
      </w:r>
      <w:r w:rsidR="00BB58AC">
        <w:rPr>
          <w:rFonts w:eastAsia="Times New Roman" w:cs="Arial"/>
          <w:sz w:val="24"/>
          <w:szCs w:val="24"/>
        </w:rPr>
        <w:t>Am</w:t>
      </w:r>
      <w:r w:rsidR="001E6340">
        <w:rPr>
          <w:rFonts w:eastAsia="Times New Roman" w:cs="Arial"/>
          <w:sz w:val="24"/>
          <w:szCs w:val="24"/>
        </w:rPr>
        <w:t>erican College of Rheumatology</w:t>
      </w:r>
      <w:r w:rsidR="00461B82" w:rsidRPr="00735A19">
        <w:rPr>
          <w:rFonts w:eastAsia="Times New Roman" w:cs="Arial"/>
          <w:sz w:val="24"/>
          <w:szCs w:val="24"/>
        </w:rPr>
        <w:t>/</w:t>
      </w:r>
      <w:r w:rsidR="00BB58AC">
        <w:rPr>
          <w:rFonts w:eastAsia="Times New Roman" w:cs="Arial"/>
          <w:sz w:val="24"/>
          <w:szCs w:val="24"/>
        </w:rPr>
        <w:t>Euro</w:t>
      </w:r>
      <w:r w:rsidR="001E6340">
        <w:rPr>
          <w:rFonts w:eastAsia="Times New Roman" w:cs="Arial"/>
          <w:sz w:val="24"/>
          <w:szCs w:val="24"/>
        </w:rPr>
        <w:t xml:space="preserve">pean League Against Rheumatism </w:t>
      </w:r>
      <w:r w:rsidR="00461B82" w:rsidRPr="00735A19">
        <w:rPr>
          <w:rFonts w:eastAsia="Times New Roman" w:cs="Arial"/>
          <w:sz w:val="24"/>
          <w:szCs w:val="24"/>
        </w:rPr>
        <w:t xml:space="preserve">classification criteria for </w:t>
      </w:r>
      <w:proofErr w:type="spellStart"/>
      <w:r w:rsidR="00461B82" w:rsidRPr="00735A19">
        <w:rPr>
          <w:rFonts w:eastAsia="Times New Roman" w:cs="Arial"/>
          <w:sz w:val="24"/>
          <w:szCs w:val="24"/>
        </w:rPr>
        <w:t>SSc</w:t>
      </w:r>
      <w:proofErr w:type="spellEnd"/>
      <w:r w:rsidR="00E53CC7" w:rsidRPr="00735A19">
        <w:rPr>
          <w:rFonts w:eastAsia="Times New Roman" w:cs="Arial"/>
          <w:sz w:val="24"/>
          <w:szCs w:val="24"/>
        </w:rPr>
        <w:t xml:space="preserve"> </w:t>
      </w:r>
      <w:r w:rsidR="0022297F" w:rsidRPr="00735A19">
        <w:rPr>
          <w:rFonts w:eastAsia="Times New Roman" w:cs="Arial"/>
          <w:sz w:val="24"/>
          <w:szCs w:val="24"/>
        </w:rPr>
        <w:fldChar w:fldCharType="begin">
          <w:fldData xml:space="preserve">PEVuZE5vdGU+PENpdGU+PEF1dGhvcj52YW4gZGVuIEhvb2dlbjwvQXV0aG9yPjxZZWFyPjIwMTM8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</w:fldData>
        </w:fldChar>
      </w:r>
      <w:r w:rsidR="0032553E">
        <w:rPr>
          <w:rFonts w:eastAsia="Times New Roman" w:cs="Arial"/>
          <w:sz w:val="24"/>
          <w:szCs w:val="24"/>
        </w:rPr>
        <w:instrText xml:space="preserve"> ADDIN EN.CITE </w:instrText>
      </w:r>
      <w:r w:rsidR="0032553E">
        <w:rPr>
          <w:rFonts w:eastAsia="Times New Roman" w:cs="Arial"/>
          <w:sz w:val="24"/>
          <w:szCs w:val="24"/>
        </w:rPr>
        <w:fldChar w:fldCharType="begin">
          <w:fldData xml:space="preserve">PEVuZE5vdGU+PENpdGU+PEF1dGhvcj52YW4gZGVuIEhvb2dlbjwvQXV0aG9yPjxZZWFyPjIwMTM8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</w:fldData>
        </w:fldChar>
      </w:r>
      <w:r w:rsidR="0032553E">
        <w:rPr>
          <w:rFonts w:eastAsia="Times New Roman" w:cs="Arial"/>
          <w:sz w:val="24"/>
          <w:szCs w:val="24"/>
        </w:rPr>
        <w:instrText xml:space="preserve"> ADDIN EN.CITE.DATA </w:instrText>
      </w:r>
      <w:r w:rsidR="0032553E">
        <w:rPr>
          <w:rFonts w:eastAsia="Times New Roman" w:cs="Arial"/>
          <w:sz w:val="24"/>
          <w:szCs w:val="24"/>
        </w:rPr>
      </w:r>
      <w:r w:rsidR="0032553E">
        <w:rPr>
          <w:rFonts w:eastAsia="Times New Roman" w:cs="Arial"/>
          <w:sz w:val="24"/>
          <w:szCs w:val="24"/>
        </w:rPr>
        <w:fldChar w:fldCharType="end"/>
      </w:r>
      <w:r w:rsidR="0022297F" w:rsidRPr="00735A19">
        <w:rPr>
          <w:rFonts w:eastAsia="Times New Roman" w:cs="Arial"/>
          <w:sz w:val="24"/>
          <w:szCs w:val="24"/>
        </w:rPr>
      </w:r>
      <w:r w:rsidR="0022297F" w:rsidRPr="00735A19">
        <w:rPr>
          <w:rFonts w:eastAsia="Times New Roman" w:cs="Arial"/>
          <w:sz w:val="24"/>
          <w:szCs w:val="24"/>
        </w:rPr>
        <w:fldChar w:fldCharType="separate"/>
      </w:r>
      <w:r w:rsidR="0032553E">
        <w:rPr>
          <w:rFonts w:eastAsia="Times New Roman" w:cs="Arial"/>
          <w:noProof/>
          <w:sz w:val="24"/>
          <w:szCs w:val="24"/>
        </w:rPr>
        <w:t>(9)</w:t>
      </w:r>
      <w:r w:rsidR="0022297F" w:rsidRPr="00735A19">
        <w:rPr>
          <w:rFonts w:eastAsia="Times New Roman" w:cs="Arial"/>
          <w:sz w:val="24"/>
          <w:szCs w:val="24"/>
        </w:rPr>
        <w:fldChar w:fldCharType="end"/>
      </w:r>
      <w:r w:rsidR="00461B82" w:rsidRPr="00735A19">
        <w:rPr>
          <w:rFonts w:eastAsia="Times New Roman" w:cs="Arial"/>
          <w:sz w:val="24"/>
          <w:szCs w:val="24"/>
        </w:rPr>
        <w:t xml:space="preserve">, were aged over 18 </w:t>
      </w:r>
      <w:r w:rsidR="008C19B8" w:rsidRPr="00735A19">
        <w:rPr>
          <w:rFonts w:eastAsia="Times New Roman" w:cs="Arial"/>
          <w:sz w:val="24"/>
          <w:szCs w:val="24"/>
        </w:rPr>
        <w:t xml:space="preserve">years, </w:t>
      </w:r>
      <w:r w:rsidRPr="00735A19">
        <w:rPr>
          <w:rFonts w:eastAsia="Times New Roman" w:cs="Arial"/>
          <w:sz w:val="24"/>
          <w:szCs w:val="24"/>
        </w:rPr>
        <w:t xml:space="preserve">had </w:t>
      </w:r>
      <w:r w:rsidR="00461B82" w:rsidRPr="00735A19">
        <w:rPr>
          <w:rFonts w:eastAsia="Times New Roman" w:cs="Arial"/>
          <w:sz w:val="24"/>
          <w:szCs w:val="24"/>
        </w:rPr>
        <w:t xml:space="preserve">sufficient English language </w:t>
      </w:r>
      <w:r w:rsidRPr="00735A19">
        <w:rPr>
          <w:rFonts w:eastAsia="Times New Roman" w:cs="Arial"/>
          <w:sz w:val="24"/>
          <w:szCs w:val="24"/>
        </w:rPr>
        <w:t xml:space="preserve">skills </w:t>
      </w:r>
      <w:r w:rsidR="00461B82" w:rsidRPr="00735A19">
        <w:rPr>
          <w:rFonts w:eastAsia="Times New Roman" w:cs="Arial"/>
          <w:sz w:val="24"/>
          <w:szCs w:val="24"/>
        </w:rPr>
        <w:t>to participate in group discussions</w:t>
      </w:r>
      <w:r w:rsidR="008C19B8" w:rsidRPr="00735A19">
        <w:rPr>
          <w:rFonts w:eastAsia="Times New Roman" w:cs="Arial"/>
          <w:sz w:val="24"/>
          <w:szCs w:val="24"/>
        </w:rPr>
        <w:t xml:space="preserve"> and capacity to provide informed consent</w:t>
      </w:r>
      <w:r w:rsidR="00461B82" w:rsidRPr="00735A19">
        <w:rPr>
          <w:rFonts w:eastAsia="Times New Roman" w:cs="Arial"/>
          <w:sz w:val="24"/>
          <w:szCs w:val="24"/>
        </w:rPr>
        <w:t xml:space="preserve">. Enrolment decisions were based on an </w:t>
      </w:r>
      <w:r w:rsidR="00461B82" w:rsidRPr="00735A19">
        <w:rPr>
          <w:rFonts w:eastAsia="Times New Roman" w:cs="Arial"/>
          <w:i/>
          <w:sz w:val="24"/>
          <w:szCs w:val="24"/>
        </w:rPr>
        <w:t>a priori</w:t>
      </w:r>
      <w:r w:rsidR="00461B82" w:rsidRPr="00735A19">
        <w:rPr>
          <w:rFonts w:eastAsia="Times New Roman" w:cs="Arial"/>
          <w:sz w:val="24"/>
          <w:szCs w:val="24"/>
        </w:rPr>
        <w:t xml:space="preserve"> purposive sampling framework </w:t>
      </w:r>
      <w:r w:rsidR="00C04F3D" w:rsidRPr="00735A19">
        <w:rPr>
          <w:rFonts w:eastAsia="Times New Roman" w:cs="Arial"/>
          <w:sz w:val="24"/>
          <w:szCs w:val="24"/>
        </w:rPr>
        <w:t xml:space="preserve">developed by the project steering committee and </w:t>
      </w:r>
      <w:r w:rsidR="00461B82" w:rsidRPr="00735A19">
        <w:rPr>
          <w:rFonts w:eastAsia="Times New Roman" w:cs="Arial"/>
          <w:sz w:val="24"/>
          <w:szCs w:val="24"/>
        </w:rPr>
        <w:t xml:space="preserve">designed to ensure a representative </w:t>
      </w:r>
      <w:r w:rsidR="00C04F3D" w:rsidRPr="00735A19">
        <w:rPr>
          <w:rFonts w:eastAsia="Times New Roman" w:cs="Arial"/>
          <w:sz w:val="24"/>
          <w:szCs w:val="24"/>
        </w:rPr>
        <w:t xml:space="preserve">patient cohort </w:t>
      </w:r>
      <w:r w:rsidR="00461B82" w:rsidRPr="00735A19">
        <w:rPr>
          <w:rFonts w:eastAsia="Times New Roman" w:cs="Arial"/>
          <w:sz w:val="24"/>
          <w:szCs w:val="24"/>
        </w:rPr>
        <w:t>with respect to disease subtype</w:t>
      </w:r>
      <w:r w:rsidR="00C04F3D" w:rsidRPr="00735A19">
        <w:rPr>
          <w:rFonts w:eastAsia="Times New Roman" w:cs="Arial"/>
          <w:sz w:val="24"/>
          <w:szCs w:val="24"/>
        </w:rPr>
        <w:t xml:space="preserve"> (aiming for 60:40% split between limited and diffuse cutaneous </w:t>
      </w:r>
      <w:proofErr w:type="spellStart"/>
      <w:r w:rsidR="00C04F3D" w:rsidRPr="00735A19">
        <w:rPr>
          <w:rFonts w:eastAsia="Times New Roman" w:cs="Arial"/>
          <w:sz w:val="24"/>
          <w:szCs w:val="24"/>
        </w:rPr>
        <w:t>SSc</w:t>
      </w:r>
      <w:proofErr w:type="spellEnd"/>
      <w:r w:rsidR="00C04F3D" w:rsidRPr="00735A19">
        <w:rPr>
          <w:rFonts w:eastAsia="Times New Roman" w:cs="Arial"/>
          <w:sz w:val="24"/>
          <w:szCs w:val="24"/>
        </w:rPr>
        <w:t>)</w:t>
      </w:r>
      <w:r w:rsidR="00461B82" w:rsidRPr="00735A19">
        <w:rPr>
          <w:rFonts w:eastAsia="Times New Roman" w:cs="Arial"/>
          <w:sz w:val="24"/>
          <w:szCs w:val="24"/>
        </w:rPr>
        <w:t>, disease duration</w:t>
      </w:r>
      <w:r w:rsidR="00C04F3D" w:rsidRPr="00735A19">
        <w:rPr>
          <w:rFonts w:eastAsia="Times New Roman" w:cs="Arial"/>
          <w:sz w:val="24"/>
          <w:szCs w:val="24"/>
        </w:rPr>
        <w:t xml:space="preserve"> </w:t>
      </w:r>
      <w:r w:rsidR="004238EF" w:rsidRPr="00735A19">
        <w:rPr>
          <w:rFonts w:eastAsia="Times New Roman" w:cs="Arial"/>
          <w:sz w:val="24"/>
          <w:szCs w:val="24"/>
        </w:rPr>
        <w:t>with early and established disease (≤</w:t>
      </w:r>
      <w:r w:rsidR="00C04F3D" w:rsidRPr="00735A19">
        <w:rPr>
          <w:rFonts w:eastAsia="Times New Roman" w:cs="Arial"/>
          <w:sz w:val="24"/>
          <w:szCs w:val="24"/>
        </w:rPr>
        <w:t xml:space="preserve">3 </w:t>
      </w:r>
      <w:r w:rsidR="004238EF" w:rsidRPr="00735A19">
        <w:rPr>
          <w:rFonts w:eastAsia="Times New Roman" w:cs="Arial"/>
          <w:sz w:val="24"/>
          <w:szCs w:val="24"/>
        </w:rPr>
        <w:t xml:space="preserve">and &gt;3 </w:t>
      </w:r>
      <w:r w:rsidR="00C04F3D" w:rsidRPr="00735A19">
        <w:rPr>
          <w:rFonts w:eastAsia="Times New Roman" w:cs="Arial"/>
          <w:sz w:val="24"/>
          <w:szCs w:val="24"/>
        </w:rPr>
        <w:t>y</w:t>
      </w:r>
      <w:r w:rsidR="004238EF" w:rsidRPr="00735A19">
        <w:rPr>
          <w:rFonts w:eastAsia="Times New Roman" w:cs="Arial"/>
          <w:sz w:val="24"/>
          <w:szCs w:val="24"/>
        </w:rPr>
        <w:t>ears since first non-RP symptom</w:t>
      </w:r>
      <w:r w:rsidR="00C04F3D" w:rsidRPr="00735A19">
        <w:rPr>
          <w:rFonts w:eastAsia="Times New Roman" w:cs="Arial"/>
          <w:sz w:val="24"/>
          <w:szCs w:val="24"/>
        </w:rPr>
        <w:t>)</w:t>
      </w:r>
      <w:r w:rsidR="00461B82" w:rsidRPr="00735A19">
        <w:rPr>
          <w:rFonts w:eastAsia="Times New Roman" w:cs="Arial"/>
          <w:sz w:val="24"/>
          <w:szCs w:val="24"/>
        </w:rPr>
        <w:t xml:space="preserve">, history of </w:t>
      </w:r>
      <w:r w:rsidR="003373E7">
        <w:rPr>
          <w:rFonts w:eastAsia="Times New Roman" w:cs="Arial"/>
          <w:sz w:val="24"/>
          <w:szCs w:val="24"/>
        </w:rPr>
        <w:t>digital ulcer</w:t>
      </w:r>
      <w:r w:rsidR="00F16BA0">
        <w:rPr>
          <w:rFonts w:eastAsia="Times New Roman" w:cs="Arial"/>
          <w:sz w:val="24"/>
          <w:szCs w:val="24"/>
        </w:rPr>
        <w:t xml:space="preserve"> </w:t>
      </w:r>
      <w:r w:rsidR="00461B82" w:rsidRPr="00735A19">
        <w:rPr>
          <w:rFonts w:eastAsia="Times New Roman" w:cs="Arial"/>
          <w:sz w:val="24"/>
          <w:szCs w:val="24"/>
        </w:rPr>
        <w:t xml:space="preserve">disease (as a proxy for peripheral vascular </w:t>
      </w:r>
      <w:r w:rsidR="004238EF" w:rsidRPr="00735A19">
        <w:rPr>
          <w:rFonts w:eastAsia="Times New Roman" w:cs="Arial"/>
          <w:sz w:val="24"/>
          <w:szCs w:val="24"/>
        </w:rPr>
        <w:t xml:space="preserve">disease severity, </w:t>
      </w:r>
      <w:r w:rsidR="00C04F3D" w:rsidRPr="00735A19">
        <w:rPr>
          <w:rFonts w:eastAsia="Times New Roman" w:cs="Arial"/>
          <w:sz w:val="24"/>
          <w:szCs w:val="24"/>
        </w:rPr>
        <w:t>aiming for approximate</w:t>
      </w:r>
      <w:r w:rsidR="004238EF" w:rsidRPr="00735A19">
        <w:rPr>
          <w:rFonts w:eastAsia="Times New Roman" w:cs="Arial"/>
          <w:sz w:val="24"/>
          <w:szCs w:val="24"/>
        </w:rPr>
        <w:t>ly</w:t>
      </w:r>
      <w:r w:rsidR="00C04F3D" w:rsidRPr="00735A19">
        <w:rPr>
          <w:rFonts w:eastAsia="Times New Roman" w:cs="Arial"/>
          <w:sz w:val="24"/>
          <w:szCs w:val="24"/>
        </w:rPr>
        <w:t xml:space="preserve"> 50:50% split to be representative of </w:t>
      </w:r>
      <w:r w:rsidR="003373E7">
        <w:rPr>
          <w:rFonts w:eastAsia="Times New Roman" w:cs="Arial"/>
          <w:sz w:val="24"/>
          <w:szCs w:val="24"/>
        </w:rPr>
        <w:t>digital ulcer</w:t>
      </w:r>
      <w:r w:rsidR="003373E7" w:rsidRPr="00735A19">
        <w:rPr>
          <w:rFonts w:eastAsia="Times New Roman" w:cs="Arial"/>
          <w:sz w:val="24"/>
          <w:szCs w:val="24"/>
        </w:rPr>
        <w:t xml:space="preserve"> </w:t>
      </w:r>
      <w:r w:rsidR="00C04F3D" w:rsidRPr="00735A19">
        <w:rPr>
          <w:rFonts w:eastAsia="Times New Roman" w:cs="Arial"/>
          <w:sz w:val="24"/>
          <w:szCs w:val="24"/>
        </w:rPr>
        <w:t xml:space="preserve">prevalence in </w:t>
      </w:r>
      <w:proofErr w:type="spellStart"/>
      <w:r w:rsidR="00C04F3D" w:rsidRPr="00735A19">
        <w:rPr>
          <w:rFonts w:eastAsia="Times New Roman" w:cs="Arial"/>
          <w:sz w:val="24"/>
          <w:szCs w:val="24"/>
        </w:rPr>
        <w:t>SSc</w:t>
      </w:r>
      <w:proofErr w:type="spellEnd"/>
      <w:r w:rsidR="00461B82" w:rsidRPr="00735A19">
        <w:rPr>
          <w:rFonts w:eastAsia="Times New Roman" w:cs="Arial"/>
          <w:sz w:val="24"/>
          <w:szCs w:val="24"/>
        </w:rPr>
        <w:t xml:space="preserve">), gender </w:t>
      </w:r>
      <w:r w:rsidR="004238EF" w:rsidRPr="00735A19">
        <w:rPr>
          <w:rFonts w:eastAsia="Times New Roman" w:cs="Arial"/>
          <w:sz w:val="24"/>
          <w:szCs w:val="24"/>
        </w:rPr>
        <w:t>(aiming for 5</w:t>
      </w:r>
      <w:r w:rsidR="00C04F3D" w:rsidRPr="00735A19">
        <w:rPr>
          <w:rFonts w:eastAsia="Times New Roman" w:cs="Arial"/>
          <w:sz w:val="24"/>
          <w:szCs w:val="24"/>
        </w:rPr>
        <w:t xml:space="preserve">:1 female predominance) </w:t>
      </w:r>
      <w:r w:rsidR="00461B82" w:rsidRPr="00735A19">
        <w:rPr>
          <w:rFonts w:eastAsia="Times New Roman" w:cs="Arial"/>
          <w:sz w:val="24"/>
          <w:szCs w:val="24"/>
        </w:rPr>
        <w:t>and ethnicity</w:t>
      </w:r>
      <w:r w:rsidR="00F824F0" w:rsidRPr="00735A19">
        <w:rPr>
          <w:rFonts w:eastAsia="Times New Roman" w:cs="Arial"/>
          <w:sz w:val="24"/>
          <w:szCs w:val="24"/>
        </w:rPr>
        <w:t xml:space="preserve"> (</w:t>
      </w:r>
      <w:r w:rsidR="00C04F3D" w:rsidRPr="00735A19">
        <w:rPr>
          <w:rFonts w:eastAsia="Times New Roman" w:cs="Arial"/>
          <w:sz w:val="24"/>
          <w:szCs w:val="24"/>
        </w:rPr>
        <w:t>with Caucasian, African-American and Hispanic representation)</w:t>
      </w:r>
      <w:r w:rsidR="004238EF" w:rsidRPr="00735A19">
        <w:rPr>
          <w:rFonts w:eastAsia="Times New Roman" w:cs="Arial"/>
          <w:sz w:val="24"/>
          <w:szCs w:val="24"/>
        </w:rPr>
        <w:t>.</w:t>
      </w:r>
      <w:r w:rsidR="00461B82" w:rsidRPr="00735A19">
        <w:rPr>
          <w:rFonts w:eastAsia="Times New Roman" w:cs="Arial"/>
          <w:sz w:val="24"/>
          <w:szCs w:val="24"/>
        </w:rPr>
        <w:t xml:space="preserve"> </w:t>
      </w:r>
      <w:r w:rsidR="003C5158" w:rsidRPr="00735A19">
        <w:rPr>
          <w:rFonts w:eastAsia="Times New Roman" w:cs="Arial"/>
          <w:sz w:val="24"/>
          <w:szCs w:val="24"/>
        </w:rPr>
        <w:t xml:space="preserve">A </w:t>
      </w:r>
      <w:r w:rsidR="004238EF" w:rsidRPr="00735A19">
        <w:rPr>
          <w:rFonts w:eastAsia="Times New Roman" w:cs="Arial"/>
          <w:sz w:val="24"/>
          <w:szCs w:val="24"/>
        </w:rPr>
        <w:t xml:space="preserve">clinician </w:t>
      </w:r>
      <w:r w:rsidR="003C5158" w:rsidRPr="00735A19">
        <w:rPr>
          <w:rFonts w:eastAsia="Times New Roman" w:cs="Arial"/>
          <w:sz w:val="24"/>
          <w:szCs w:val="24"/>
        </w:rPr>
        <w:t>case-report form facilitate</w:t>
      </w:r>
      <w:r w:rsidR="004238EF" w:rsidRPr="00735A19">
        <w:rPr>
          <w:rFonts w:eastAsia="Times New Roman" w:cs="Arial"/>
          <w:sz w:val="24"/>
          <w:szCs w:val="24"/>
        </w:rPr>
        <w:t>d</w:t>
      </w:r>
      <w:r w:rsidR="003C5158" w:rsidRPr="00735A19">
        <w:rPr>
          <w:rFonts w:eastAsia="Times New Roman" w:cs="Arial"/>
          <w:sz w:val="24"/>
          <w:szCs w:val="24"/>
        </w:rPr>
        <w:t xml:space="preserve"> subsequent </w:t>
      </w:r>
      <w:r w:rsidR="004238EF" w:rsidRPr="00735A19">
        <w:rPr>
          <w:rFonts w:eastAsia="Times New Roman" w:cs="Arial"/>
          <w:sz w:val="24"/>
          <w:szCs w:val="24"/>
        </w:rPr>
        <w:t>p</w:t>
      </w:r>
      <w:r w:rsidR="00DD2F9B" w:rsidRPr="00735A19">
        <w:rPr>
          <w:rFonts w:eastAsia="Times New Roman" w:cs="Arial"/>
          <w:sz w:val="24"/>
          <w:szCs w:val="24"/>
        </w:rPr>
        <w:t>articipant</w:t>
      </w:r>
      <w:r w:rsidR="004238EF" w:rsidRPr="00735A19">
        <w:rPr>
          <w:rFonts w:eastAsia="Times New Roman" w:cs="Arial"/>
          <w:sz w:val="24"/>
          <w:szCs w:val="24"/>
        </w:rPr>
        <w:t xml:space="preserve"> </w:t>
      </w:r>
      <w:r w:rsidR="003C5158" w:rsidRPr="00735A19">
        <w:rPr>
          <w:rFonts w:eastAsia="Times New Roman" w:cs="Arial"/>
          <w:sz w:val="24"/>
          <w:szCs w:val="24"/>
        </w:rPr>
        <w:t xml:space="preserve">selection against </w:t>
      </w:r>
      <w:r w:rsidR="004238EF" w:rsidRPr="00735A19">
        <w:rPr>
          <w:rFonts w:eastAsia="Times New Roman" w:cs="Arial"/>
          <w:sz w:val="24"/>
          <w:szCs w:val="24"/>
        </w:rPr>
        <w:t>the requirements of the</w:t>
      </w:r>
      <w:r w:rsidR="003C5158" w:rsidRPr="00735A19">
        <w:rPr>
          <w:rFonts w:eastAsia="Times New Roman" w:cs="Arial"/>
          <w:sz w:val="24"/>
          <w:szCs w:val="24"/>
        </w:rPr>
        <w:t xml:space="preserve"> purposive sampling framework </w:t>
      </w:r>
      <w:r w:rsidR="0022297F" w:rsidRPr="00735A19">
        <w:rPr>
          <w:rFonts w:eastAsia="Times New Roman" w:cs="Arial"/>
          <w:sz w:val="24"/>
          <w:szCs w:val="24"/>
        </w:rPr>
        <w:fldChar w:fldCharType="begin"/>
      </w:r>
      <w:r w:rsidR="0032553E">
        <w:rPr>
          <w:rFonts w:eastAsia="Times New Roman" w:cs="Arial"/>
          <w:sz w:val="24"/>
          <w:szCs w:val="24"/>
        </w:rPr>
        <w:instrText xml:space="preserve"> ADDIN EN.CITE &lt;EndNote&gt;&lt;Cite&gt;&lt;Author&gt;Patton&lt;/Author&gt;&lt;Year&gt;2002&lt;/Year&gt;&lt;RecNum&gt;69&lt;/RecNum&gt;&lt;DisplayText&gt;(10)&lt;/DisplayText&gt;&lt;record&gt;&lt;rec-number&gt;69&lt;/rec-number&gt;&lt;foreign-keys&gt;&lt;key app="EN" db-id="x9wt0wrsafwtwperd06pt0d8wf2tf2aewz95" timestamp="1502962080"&gt;69&lt;/key&gt;&lt;/foreign-keys&gt;&lt;ref-type name="Book"&gt;6&lt;/ref-type&gt;&lt;contributors&gt;&lt;authors&gt;&lt;author&gt;Patton, M.Q.&lt;/author&gt;&lt;/authors&gt;&lt;/contributors&gt;&lt;titles&gt;&lt;title&gt;Qualitative research and evaluation methods&lt;/title&gt;&lt;/titles&gt;&lt;edition&gt;3rd ed.&lt;/edition&gt;&lt;dates&gt;&lt;year&gt;2002&lt;/year&gt;&lt;/dates&gt;&lt;pub-location&gt;Thousand Oaks, CA&lt;/pub-location&gt;&lt;publisher&gt;Sage&lt;/publisher&gt;&lt;urls&gt;&lt;/urls&gt;&lt;/record&gt;&lt;/Cite&gt;&lt;/EndNote&gt;</w:instrText>
      </w:r>
      <w:r w:rsidR="0022297F" w:rsidRPr="00735A19">
        <w:rPr>
          <w:rFonts w:eastAsia="Times New Roman" w:cs="Arial"/>
          <w:sz w:val="24"/>
          <w:szCs w:val="24"/>
        </w:rPr>
        <w:fldChar w:fldCharType="separate"/>
      </w:r>
      <w:r w:rsidR="0032553E">
        <w:rPr>
          <w:rFonts w:eastAsia="Times New Roman" w:cs="Arial"/>
          <w:noProof/>
          <w:sz w:val="24"/>
          <w:szCs w:val="24"/>
        </w:rPr>
        <w:t>(10)</w:t>
      </w:r>
      <w:r w:rsidR="0022297F" w:rsidRPr="00735A19">
        <w:rPr>
          <w:rFonts w:eastAsia="Times New Roman" w:cs="Arial"/>
          <w:sz w:val="24"/>
          <w:szCs w:val="24"/>
        </w:rPr>
        <w:fldChar w:fldCharType="end"/>
      </w:r>
      <w:r w:rsidR="003C5158" w:rsidRPr="00735A19">
        <w:rPr>
          <w:rFonts w:eastAsia="Times New Roman" w:cs="Arial"/>
          <w:sz w:val="24"/>
          <w:szCs w:val="24"/>
        </w:rPr>
        <w:t xml:space="preserve">. </w:t>
      </w:r>
      <w:r w:rsidR="00B11BF2" w:rsidRPr="00B11BF2">
        <w:rPr>
          <w:rFonts w:eastAsia="Times New Roman" w:cs="Arial"/>
          <w:sz w:val="24"/>
          <w:szCs w:val="24"/>
        </w:rPr>
        <w:t xml:space="preserve">The size of each FG was limited to a maximum of 9 participants to ensure </w:t>
      </w:r>
      <w:r w:rsidR="00316F79">
        <w:rPr>
          <w:rFonts w:eastAsia="Times New Roman" w:cs="Arial"/>
          <w:sz w:val="24"/>
          <w:szCs w:val="24"/>
        </w:rPr>
        <w:t xml:space="preserve">all </w:t>
      </w:r>
      <w:r w:rsidR="00B11BF2" w:rsidRPr="00B11BF2">
        <w:rPr>
          <w:rFonts w:eastAsia="Times New Roman" w:cs="Tahoma"/>
          <w:color w:val="212121"/>
          <w:sz w:val="24"/>
          <w:szCs w:val="24"/>
          <w:lang w:eastAsia="en-GB"/>
        </w:rPr>
        <w:t>participant</w:t>
      </w:r>
      <w:r w:rsidR="00316F79">
        <w:rPr>
          <w:rFonts w:eastAsia="Times New Roman" w:cs="Tahoma"/>
          <w:color w:val="212121"/>
          <w:sz w:val="24"/>
          <w:szCs w:val="24"/>
          <w:lang w:eastAsia="en-GB"/>
        </w:rPr>
        <w:t>s</w:t>
      </w:r>
      <w:r w:rsidR="00B11BF2" w:rsidRPr="00782532">
        <w:rPr>
          <w:rFonts w:eastAsia="Times New Roman" w:cs="Tahoma"/>
          <w:color w:val="212121"/>
          <w:sz w:val="24"/>
          <w:szCs w:val="24"/>
          <w:lang w:eastAsia="en-GB"/>
        </w:rPr>
        <w:t xml:space="preserve"> </w:t>
      </w:r>
      <w:r w:rsidR="00B11BF2">
        <w:rPr>
          <w:rFonts w:eastAsia="Times New Roman" w:cs="Tahoma"/>
          <w:color w:val="212121"/>
          <w:sz w:val="24"/>
          <w:szCs w:val="24"/>
          <w:lang w:eastAsia="en-GB"/>
        </w:rPr>
        <w:t>had</w:t>
      </w:r>
      <w:r w:rsidR="00B11BF2" w:rsidRPr="00782532">
        <w:rPr>
          <w:rFonts w:eastAsia="Times New Roman" w:cs="Tahoma"/>
          <w:color w:val="212121"/>
          <w:sz w:val="24"/>
          <w:szCs w:val="24"/>
          <w:lang w:eastAsia="en-GB"/>
        </w:rPr>
        <w:t xml:space="preserve"> </w:t>
      </w:r>
      <w:r w:rsidR="00B11BF2">
        <w:rPr>
          <w:rFonts w:eastAsia="Times New Roman" w:cs="Tahoma"/>
          <w:color w:val="212121"/>
          <w:sz w:val="24"/>
          <w:szCs w:val="24"/>
          <w:lang w:eastAsia="en-GB"/>
        </w:rPr>
        <w:t xml:space="preserve">the </w:t>
      </w:r>
      <w:r w:rsidR="00B11BF2" w:rsidRPr="00782532">
        <w:rPr>
          <w:rFonts w:eastAsia="Times New Roman" w:cs="Tahoma"/>
          <w:color w:val="212121"/>
          <w:sz w:val="24"/>
          <w:szCs w:val="24"/>
          <w:lang w:eastAsia="en-GB"/>
        </w:rPr>
        <w:t>o</w:t>
      </w:r>
      <w:r w:rsidR="00316F79" w:rsidRPr="00316F79">
        <w:rPr>
          <w:rFonts w:eastAsia="Times New Roman" w:cs="Tahoma"/>
          <w:color w:val="212121"/>
          <w:sz w:val="24"/>
          <w:szCs w:val="24"/>
          <w:lang w:eastAsia="en-GB"/>
        </w:rPr>
        <w:t xml:space="preserve">pportunity to express their </w:t>
      </w:r>
      <w:r w:rsidR="00316F79">
        <w:rPr>
          <w:rFonts w:eastAsia="Times New Roman" w:cs="Tahoma"/>
          <w:color w:val="212121"/>
          <w:sz w:val="24"/>
          <w:szCs w:val="24"/>
          <w:lang w:eastAsia="en-GB"/>
        </w:rPr>
        <w:t xml:space="preserve">personal </w:t>
      </w:r>
      <w:r w:rsidR="00B11BF2" w:rsidRPr="00782532">
        <w:rPr>
          <w:rFonts w:eastAsia="Times New Roman" w:cs="Tahoma"/>
          <w:color w:val="212121"/>
          <w:sz w:val="24"/>
          <w:szCs w:val="24"/>
          <w:lang w:eastAsia="en-GB"/>
        </w:rPr>
        <w:t xml:space="preserve">views </w:t>
      </w:r>
      <w:r w:rsidR="00B11BF2" w:rsidRPr="00B11BF2">
        <w:rPr>
          <w:rFonts w:eastAsia="Times New Roman" w:cs="Tahoma"/>
          <w:color w:val="212121"/>
          <w:sz w:val="24"/>
          <w:szCs w:val="24"/>
          <w:lang w:eastAsia="en-GB"/>
        </w:rPr>
        <w:t>and</w:t>
      </w:r>
      <w:r w:rsidR="00B11BF2" w:rsidRPr="00782532">
        <w:rPr>
          <w:rFonts w:eastAsia="Times New Roman" w:cs="Tahoma"/>
          <w:color w:val="212121"/>
          <w:sz w:val="24"/>
          <w:szCs w:val="24"/>
          <w:lang w:eastAsia="en-GB"/>
        </w:rPr>
        <w:t xml:space="preserve"> </w:t>
      </w:r>
      <w:r w:rsidR="00B11BF2">
        <w:rPr>
          <w:rFonts w:eastAsia="Times New Roman" w:cs="Tahoma"/>
          <w:color w:val="212121"/>
          <w:sz w:val="24"/>
          <w:szCs w:val="24"/>
          <w:lang w:eastAsia="en-GB"/>
        </w:rPr>
        <w:t xml:space="preserve">could </w:t>
      </w:r>
      <w:r w:rsidR="00B11BF2" w:rsidRPr="00782532">
        <w:rPr>
          <w:rFonts w:eastAsia="Times New Roman" w:cs="Tahoma"/>
          <w:color w:val="212121"/>
          <w:sz w:val="24"/>
          <w:szCs w:val="24"/>
          <w:lang w:eastAsia="en-GB"/>
        </w:rPr>
        <w:t xml:space="preserve">confidently challenge </w:t>
      </w:r>
      <w:r w:rsidR="00316F79">
        <w:rPr>
          <w:rFonts w:eastAsia="Times New Roman" w:cs="Tahoma"/>
          <w:color w:val="212121"/>
          <w:sz w:val="24"/>
          <w:szCs w:val="24"/>
          <w:lang w:eastAsia="en-GB"/>
        </w:rPr>
        <w:t xml:space="preserve">alternative/opposing experiences </w:t>
      </w:r>
      <w:r w:rsidR="00316F79">
        <w:rPr>
          <w:rFonts w:eastAsia="Times New Roman" w:cs="Tahoma"/>
          <w:color w:val="212121"/>
          <w:sz w:val="24"/>
          <w:szCs w:val="24"/>
          <w:lang w:eastAsia="en-GB"/>
        </w:rPr>
        <w:lastRenderedPageBreak/>
        <w:t xml:space="preserve">expressed within the </w:t>
      </w:r>
      <w:r w:rsidR="00B11BF2" w:rsidRPr="00782532">
        <w:rPr>
          <w:rFonts w:eastAsia="Times New Roman" w:cs="Tahoma"/>
          <w:color w:val="212121"/>
          <w:sz w:val="24"/>
          <w:szCs w:val="24"/>
          <w:lang w:eastAsia="en-GB"/>
        </w:rPr>
        <w:t>group</w:t>
      </w:r>
      <w:r w:rsidR="00316F79">
        <w:rPr>
          <w:rFonts w:eastAsia="Times New Roman" w:cs="Tahoma"/>
          <w:color w:val="212121"/>
          <w:sz w:val="24"/>
          <w:szCs w:val="24"/>
          <w:lang w:eastAsia="en-GB"/>
        </w:rPr>
        <w:t>.</w:t>
      </w:r>
      <w:r w:rsidR="00B11BF2" w:rsidRPr="00B11BF2">
        <w:rPr>
          <w:rFonts w:eastAsiaTheme="minorEastAsia" w:cs="Arial"/>
          <w:color w:val="000000" w:themeColor="text1"/>
          <w:kern w:val="24"/>
          <w:sz w:val="24"/>
          <w:szCs w:val="24"/>
          <w:lang w:eastAsia="en-GB"/>
        </w:rPr>
        <w:t xml:space="preserve"> </w:t>
      </w:r>
      <w:r w:rsidR="003C5158" w:rsidRPr="00735A19">
        <w:rPr>
          <w:rFonts w:eastAsiaTheme="minorEastAsia" w:cs="Arial"/>
          <w:color w:val="000000" w:themeColor="text1"/>
          <w:kern w:val="24"/>
          <w:sz w:val="24"/>
          <w:szCs w:val="24"/>
          <w:lang w:eastAsia="en-GB"/>
        </w:rPr>
        <w:t xml:space="preserve">A minimum of </w:t>
      </w:r>
      <w:r w:rsidR="003C5158" w:rsidRPr="00735A19">
        <w:rPr>
          <w:rFonts w:eastAsia="Times New Roman" w:cs="Arial"/>
          <w:sz w:val="24"/>
          <w:szCs w:val="24"/>
        </w:rPr>
        <w:t>t</w:t>
      </w:r>
      <w:r w:rsidR="00C04F3D" w:rsidRPr="00735A19">
        <w:rPr>
          <w:rFonts w:eastAsia="Times New Roman" w:cs="Arial"/>
          <w:sz w:val="24"/>
          <w:szCs w:val="24"/>
        </w:rPr>
        <w:t>hree</w:t>
      </w:r>
      <w:r w:rsidR="007D1C4E" w:rsidRPr="00735A19">
        <w:rPr>
          <w:rFonts w:eastAsia="Times New Roman" w:cs="Arial"/>
          <w:sz w:val="24"/>
          <w:szCs w:val="24"/>
        </w:rPr>
        <w:t xml:space="preserve"> </w:t>
      </w:r>
      <w:r w:rsidR="003C5158" w:rsidRPr="00735A19">
        <w:rPr>
          <w:rFonts w:eastAsia="Times New Roman" w:cs="Arial"/>
          <w:sz w:val="24"/>
          <w:szCs w:val="24"/>
        </w:rPr>
        <w:t>FGs</w:t>
      </w:r>
      <w:r w:rsidR="007D1C4E" w:rsidRPr="00735A19">
        <w:rPr>
          <w:rFonts w:eastAsia="Times New Roman" w:cs="Arial"/>
          <w:sz w:val="24"/>
          <w:szCs w:val="24"/>
        </w:rPr>
        <w:t xml:space="preserve"> w</w:t>
      </w:r>
      <w:r w:rsidR="00DD2F9B" w:rsidRPr="00735A19">
        <w:rPr>
          <w:rFonts w:eastAsia="Times New Roman" w:cs="Arial"/>
          <w:sz w:val="24"/>
          <w:szCs w:val="24"/>
        </w:rPr>
        <w:t>as</w:t>
      </w:r>
      <w:r w:rsidR="007D1C4E" w:rsidRPr="00735A19">
        <w:rPr>
          <w:rFonts w:eastAsia="Times New Roman" w:cs="Arial"/>
          <w:sz w:val="24"/>
          <w:szCs w:val="24"/>
        </w:rPr>
        <w:t xml:space="preserve"> </w:t>
      </w:r>
      <w:r w:rsidR="00735A19">
        <w:rPr>
          <w:rFonts w:eastAsia="Times New Roman" w:cs="Arial"/>
          <w:sz w:val="24"/>
          <w:szCs w:val="24"/>
        </w:rPr>
        <w:t xml:space="preserve">originally </w:t>
      </w:r>
      <w:r w:rsidR="00C04F3D" w:rsidRPr="00735A19">
        <w:rPr>
          <w:rFonts w:eastAsia="Times New Roman" w:cs="Arial"/>
          <w:sz w:val="24"/>
          <w:szCs w:val="24"/>
        </w:rPr>
        <w:t xml:space="preserve">planned </w:t>
      </w:r>
      <w:r w:rsidR="00DD2F9B" w:rsidRPr="00735A19">
        <w:rPr>
          <w:rFonts w:eastAsia="Times New Roman" w:cs="Arial"/>
          <w:sz w:val="24"/>
          <w:szCs w:val="24"/>
        </w:rPr>
        <w:t>with an intention to undertake</w:t>
      </w:r>
      <w:r w:rsidR="007D1C4E" w:rsidRPr="00735A19">
        <w:rPr>
          <w:rFonts w:eastAsia="Times New Roman" w:cs="Arial"/>
          <w:sz w:val="24"/>
          <w:szCs w:val="24"/>
        </w:rPr>
        <w:t xml:space="preserve"> </w:t>
      </w:r>
      <w:r w:rsidR="003C5158" w:rsidRPr="00735A19">
        <w:rPr>
          <w:rFonts w:eastAsia="Times New Roman" w:cs="Arial"/>
          <w:sz w:val="24"/>
          <w:szCs w:val="24"/>
        </w:rPr>
        <w:t xml:space="preserve">additional </w:t>
      </w:r>
      <w:r w:rsidR="00C04F3D" w:rsidRPr="00735A19">
        <w:rPr>
          <w:rFonts w:eastAsia="Times New Roman" w:cs="Arial"/>
          <w:sz w:val="24"/>
          <w:szCs w:val="24"/>
        </w:rPr>
        <w:t xml:space="preserve">FGs </w:t>
      </w:r>
      <w:r w:rsidR="007D1C4E" w:rsidRPr="00735A19">
        <w:rPr>
          <w:rFonts w:eastAsia="Times New Roman" w:cs="Arial"/>
          <w:sz w:val="24"/>
          <w:szCs w:val="24"/>
        </w:rPr>
        <w:t>until</w:t>
      </w:r>
      <w:r w:rsidR="00EA4691" w:rsidRPr="00735A19">
        <w:rPr>
          <w:rFonts w:eastAsia="Times New Roman" w:cs="Arial"/>
          <w:sz w:val="24"/>
          <w:szCs w:val="24"/>
          <w:lang w:val="en-US"/>
        </w:rPr>
        <w:t xml:space="preserve"> 'the</w:t>
      </w:r>
      <w:r w:rsidR="00C04F3D" w:rsidRPr="00735A19">
        <w:rPr>
          <w:rFonts w:eastAsia="Times New Roman" w:cs="Arial"/>
          <w:sz w:val="24"/>
          <w:szCs w:val="24"/>
          <w:lang w:val="en-US"/>
        </w:rPr>
        <w:t xml:space="preserve">matic </w:t>
      </w:r>
      <w:r w:rsidR="00461B82" w:rsidRPr="00735A19">
        <w:rPr>
          <w:rFonts w:eastAsia="Times New Roman" w:cs="Arial"/>
          <w:sz w:val="24"/>
          <w:szCs w:val="24"/>
          <w:lang w:val="en-US"/>
        </w:rPr>
        <w:t xml:space="preserve">saturation' </w:t>
      </w:r>
      <w:r w:rsidR="007D1C4E" w:rsidRPr="00735A19">
        <w:rPr>
          <w:rFonts w:eastAsia="Times New Roman" w:cs="Arial"/>
          <w:sz w:val="24"/>
          <w:szCs w:val="24"/>
          <w:lang w:val="en-US"/>
        </w:rPr>
        <w:t>was</w:t>
      </w:r>
      <w:r w:rsidR="00461B82" w:rsidRPr="00735A19">
        <w:rPr>
          <w:rFonts w:eastAsia="Times New Roman" w:cs="Arial"/>
          <w:sz w:val="24"/>
          <w:szCs w:val="24"/>
          <w:lang w:val="en-US"/>
        </w:rPr>
        <w:t xml:space="preserve"> </w:t>
      </w:r>
      <w:r w:rsidR="00C04F3D" w:rsidRPr="00735A19">
        <w:rPr>
          <w:rFonts w:eastAsia="Times New Roman" w:cs="Arial"/>
          <w:sz w:val="24"/>
          <w:szCs w:val="24"/>
          <w:lang w:val="en-US"/>
        </w:rPr>
        <w:t>achieved</w:t>
      </w:r>
      <w:r w:rsidR="007D1C4E" w:rsidRPr="00735A19">
        <w:rPr>
          <w:rFonts w:eastAsia="Times New Roman" w:cs="Arial"/>
          <w:sz w:val="24"/>
          <w:szCs w:val="24"/>
          <w:lang w:val="en-US"/>
        </w:rPr>
        <w:t xml:space="preserve"> </w:t>
      </w:r>
      <w:r w:rsidR="0022297F" w:rsidRPr="00735A19">
        <w:rPr>
          <w:rFonts w:eastAsia="Times New Roman" w:cs="Arial"/>
          <w:sz w:val="24"/>
          <w:szCs w:val="24"/>
        </w:rPr>
        <w:fldChar w:fldCharType="begin"/>
      </w:r>
      <w:r w:rsidR="0032553E">
        <w:rPr>
          <w:rFonts w:eastAsia="Times New Roman" w:cs="Arial"/>
          <w:sz w:val="24"/>
          <w:szCs w:val="24"/>
        </w:rPr>
        <w:instrText xml:space="preserve"> ADDIN EN.CITE &lt;EndNote&gt;&lt;Cite&gt;&lt;Author&gt;Guest G.&lt;/Author&gt;&lt;Year&gt;2006&lt;/Year&gt;&lt;RecNum&gt;70&lt;/RecNum&gt;&lt;DisplayText&gt;(11)&lt;/DisplayText&gt;&lt;record&gt;&lt;rec-number&gt;70&lt;/rec-number&gt;&lt;foreign-keys&gt;&lt;key app="EN" db-id="x9wt0wrsafwtwperd06pt0d8wf2tf2aewz95" timestamp="1502962080"&gt;70&lt;/key&gt;&lt;/foreign-keys&gt;&lt;ref-type name="Journal Article"&gt;17&lt;/ref-type&gt;&lt;contributors&gt;&lt;authors&gt;&lt;author&gt;Guest G., Bunce, A., Johnson L. &lt;/author&gt;&lt;/authors&gt;&lt;/contributors&gt;&lt;titles&gt;&lt;title&gt;How many interviews are enough? An experiment with data saturation and variability.&lt;/title&gt;&lt;secondary-title&gt;Field Method&lt;/secondary-title&gt;&lt;/titles&gt;&lt;periodical&gt;&lt;full-title&gt;Field Method&lt;/full-title&gt;&lt;/periodical&gt;&lt;pages&gt;59-82&lt;/pages&gt;&lt;volume&gt;18&lt;/volume&gt;&lt;section&gt;59&lt;/section&gt;&lt;dates&gt;&lt;year&gt;2006&lt;/year&gt;&lt;/dates&gt;&lt;urls&gt;&lt;/urls&gt;&lt;/record&gt;&lt;/Cite&gt;&lt;/EndNote&gt;</w:instrText>
      </w:r>
      <w:r w:rsidR="0022297F" w:rsidRPr="00735A19">
        <w:rPr>
          <w:rFonts w:eastAsia="Times New Roman" w:cs="Arial"/>
          <w:sz w:val="24"/>
          <w:szCs w:val="24"/>
        </w:rPr>
        <w:fldChar w:fldCharType="separate"/>
      </w:r>
      <w:r w:rsidR="0032553E">
        <w:rPr>
          <w:rFonts w:eastAsia="Times New Roman" w:cs="Arial"/>
          <w:noProof/>
          <w:sz w:val="24"/>
          <w:szCs w:val="24"/>
        </w:rPr>
        <w:t>(11)</w:t>
      </w:r>
      <w:r w:rsidR="0022297F" w:rsidRPr="00735A19">
        <w:rPr>
          <w:rFonts w:eastAsia="Times New Roman" w:cs="Arial"/>
          <w:sz w:val="24"/>
          <w:szCs w:val="24"/>
        </w:rPr>
        <w:fldChar w:fldCharType="end"/>
      </w:r>
      <w:r w:rsidR="00461B82" w:rsidRPr="00735A19">
        <w:rPr>
          <w:rFonts w:eastAsia="Times New Roman" w:cs="Arial"/>
          <w:sz w:val="24"/>
          <w:szCs w:val="24"/>
        </w:rPr>
        <w:t>.</w:t>
      </w:r>
    </w:p>
    <w:p w14:paraId="45685C1C" w14:textId="77777777" w:rsidR="00D8009A" w:rsidRPr="00735A19" w:rsidRDefault="00B42162" w:rsidP="00735A19">
      <w:pPr>
        <w:spacing w:after="0" w:line="480" w:lineRule="auto"/>
        <w:ind w:right="90"/>
        <w:jc w:val="both"/>
        <w:rPr>
          <w:rFonts w:eastAsia="Times New Roman" w:cs="Arial"/>
          <w:i/>
          <w:sz w:val="24"/>
          <w:szCs w:val="24"/>
        </w:rPr>
      </w:pPr>
      <w:r w:rsidRPr="00735A19">
        <w:rPr>
          <w:rFonts w:eastAsia="Times New Roman" w:cs="Arial"/>
          <w:i/>
          <w:sz w:val="24"/>
          <w:szCs w:val="24"/>
        </w:rPr>
        <w:t>Data collection</w:t>
      </w:r>
    </w:p>
    <w:p w14:paraId="4FA28473" w14:textId="77777777" w:rsidR="00230929" w:rsidRPr="00735A19" w:rsidRDefault="00B42162" w:rsidP="00735A19">
      <w:pPr>
        <w:spacing w:after="0" w:line="480" w:lineRule="auto"/>
        <w:ind w:right="90"/>
        <w:jc w:val="both"/>
        <w:rPr>
          <w:rFonts w:eastAsiaTheme="minorEastAsia" w:cs="Arial"/>
          <w:color w:val="000000" w:themeColor="text1"/>
          <w:kern w:val="24"/>
          <w:sz w:val="24"/>
          <w:szCs w:val="24"/>
          <w:lang w:eastAsia="en-GB"/>
        </w:rPr>
      </w:pPr>
      <w:r w:rsidRPr="00735A19">
        <w:rPr>
          <w:rFonts w:eastAsiaTheme="minorEastAsia" w:cs="Arial"/>
          <w:color w:val="000000" w:themeColor="text1"/>
          <w:kern w:val="24"/>
          <w:sz w:val="24"/>
          <w:szCs w:val="24"/>
          <w:lang w:eastAsia="en-GB"/>
        </w:rPr>
        <w:t>Each FG</w:t>
      </w:r>
      <w:r w:rsidR="00D8009A" w:rsidRPr="00735A19">
        <w:rPr>
          <w:rFonts w:eastAsiaTheme="minorEastAsia" w:cs="Arial"/>
          <w:color w:val="000000" w:themeColor="text1"/>
          <w:kern w:val="24"/>
          <w:sz w:val="24"/>
          <w:szCs w:val="24"/>
          <w:lang w:eastAsia="en-GB"/>
        </w:rPr>
        <w:t xml:space="preserve"> </w:t>
      </w:r>
      <w:r w:rsidRPr="00735A19">
        <w:rPr>
          <w:rFonts w:eastAsiaTheme="minorEastAsia" w:cs="Arial"/>
          <w:color w:val="000000" w:themeColor="text1"/>
          <w:kern w:val="24"/>
          <w:sz w:val="24"/>
          <w:szCs w:val="24"/>
          <w:lang w:eastAsia="en-GB"/>
        </w:rPr>
        <w:t xml:space="preserve">lasted </w:t>
      </w:r>
      <w:r w:rsidR="00D8009A" w:rsidRPr="00735A19">
        <w:rPr>
          <w:rFonts w:eastAsiaTheme="minorEastAsia" w:cs="Arial"/>
          <w:color w:val="000000" w:themeColor="text1"/>
          <w:kern w:val="24"/>
          <w:sz w:val="24"/>
          <w:szCs w:val="24"/>
          <w:lang w:eastAsia="en-GB"/>
        </w:rPr>
        <w:t xml:space="preserve">approximately one hour, </w:t>
      </w:r>
      <w:r w:rsidRPr="00735A19">
        <w:rPr>
          <w:rFonts w:eastAsiaTheme="minorEastAsia" w:cs="Arial"/>
          <w:color w:val="000000" w:themeColor="text1"/>
          <w:kern w:val="24"/>
          <w:sz w:val="24"/>
          <w:szCs w:val="24"/>
          <w:lang w:eastAsia="en-GB"/>
        </w:rPr>
        <w:t>was</w:t>
      </w:r>
      <w:r w:rsidR="00D8009A" w:rsidRPr="00735A19">
        <w:rPr>
          <w:rFonts w:eastAsiaTheme="minorEastAsia" w:cs="Arial"/>
          <w:color w:val="000000" w:themeColor="text1"/>
          <w:kern w:val="24"/>
          <w:sz w:val="24"/>
          <w:szCs w:val="24"/>
          <w:lang w:eastAsia="en-GB"/>
        </w:rPr>
        <w:t xml:space="preserve"> co-facilitated by </w:t>
      </w:r>
      <w:r w:rsidR="00C04F3D" w:rsidRPr="00735A19">
        <w:rPr>
          <w:rFonts w:eastAsiaTheme="minorEastAsia" w:cs="Arial"/>
          <w:color w:val="000000" w:themeColor="text1"/>
          <w:kern w:val="24"/>
          <w:sz w:val="24"/>
          <w:szCs w:val="24"/>
          <w:lang w:eastAsia="en-GB"/>
        </w:rPr>
        <w:t xml:space="preserve">JDP and </w:t>
      </w:r>
      <w:r w:rsidRPr="00735A19">
        <w:rPr>
          <w:rFonts w:eastAsiaTheme="minorEastAsia" w:cs="Arial"/>
          <w:color w:val="000000" w:themeColor="text1"/>
          <w:kern w:val="24"/>
          <w:sz w:val="24"/>
          <w:szCs w:val="24"/>
          <w:lang w:eastAsia="en-GB"/>
        </w:rPr>
        <w:t xml:space="preserve">at least </w:t>
      </w:r>
      <w:r w:rsidR="00EA4691" w:rsidRPr="00735A19">
        <w:rPr>
          <w:rFonts w:eastAsiaTheme="minorEastAsia" w:cs="Arial"/>
          <w:color w:val="000000" w:themeColor="text1"/>
          <w:kern w:val="24"/>
          <w:sz w:val="24"/>
          <w:szCs w:val="24"/>
          <w:lang w:eastAsia="en-GB"/>
        </w:rPr>
        <w:t>1</w:t>
      </w:r>
      <w:r w:rsidR="00C04F3D" w:rsidRPr="00735A19">
        <w:rPr>
          <w:rFonts w:eastAsiaTheme="minorEastAsia" w:cs="Arial"/>
          <w:color w:val="000000" w:themeColor="text1"/>
          <w:kern w:val="24"/>
          <w:sz w:val="24"/>
          <w:szCs w:val="24"/>
          <w:lang w:eastAsia="en-GB"/>
        </w:rPr>
        <w:t xml:space="preserve"> other member</w:t>
      </w:r>
      <w:r w:rsidR="00D8009A" w:rsidRPr="00735A19">
        <w:rPr>
          <w:rFonts w:eastAsiaTheme="minorEastAsia" w:cs="Arial"/>
          <w:color w:val="000000" w:themeColor="text1"/>
          <w:kern w:val="24"/>
          <w:sz w:val="24"/>
          <w:szCs w:val="24"/>
          <w:lang w:eastAsia="en-GB"/>
        </w:rPr>
        <w:t xml:space="preserve"> of the </w:t>
      </w:r>
      <w:r w:rsidR="00C04F3D" w:rsidRPr="00735A19">
        <w:rPr>
          <w:rFonts w:eastAsiaTheme="minorEastAsia" w:cs="Arial"/>
          <w:color w:val="000000" w:themeColor="text1"/>
          <w:kern w:val="24"/>
          <w:sz w:val="24"/>
          <w:szCs w:val="24"/>
          <w:lang w:eastAsia="en-GB"/>
        </w:rPr>
        <w:t xml:space="preserve">steering committee </w:t>
      </w:r>
      <w:r w:rsidRPr="00735A19">
        <w:rPr>
          <w:rFonts w:eastAsiaTheme="minorEastAsia" w:cs="Arial"/>
          <w:color w:val="000000" w:themeColor="text1"/>
          <w:kern w:val="24"/>
          <w:sz w:val="24"/>
          <w:szCs w:val="24"/>
          <w:lang w:eastAsia="en-GB"/>
        </w:rPr>
        <w:t xml:space="preserve">and </w:t>
      </w:r>
      <w:r w:rsidR="00C04F3D" w:rsidRPr="00735A19">
        <w:rPr>
          <w:rFonts w:eastAsiaTheme="minorEastAsia" w:cs="Arial"/>
          <w:color w:val="000000" w:themeColor="text1"/>
          <w:kern w:val="24"/>
          <w:sz w:val="24"/>
          <w:szCs w:val="24"/>
          <w:lang w:eastAsia="en-GB"/>
        </w:rPr>
        <w:t xml:space="preserve">was </w:t>
      </w:r>
      <w:r w:rsidR="00D8009A" w:rsidRPr="00735A19">
        <w:rPr>
          <w:rFonts w:eastAsiaTheme="minorEastAsia" w:cs="Arial"/>
          <w:color w:val="000000" w:themeColor="text1"/>
          <w:kern w:val="24"/>
          <w:sz w:val="24"/>
          <w:szCs w:val="24"/>
          <w:lang w:eastAsia="en-GB"/>
        </w:rPr>
        <w:t>audio-recorded</w:t>
      </w:r>
      <w:r w:rsidR="00EA4691" w:rsidRPr="00735A19">
        <w:rPr>
          <w:rFonts w:eastAsiaTheme="minorEastAsia" w:cs="Arial"/>
          <w:color w:val="000000" w:themeColor="text1"/>
          <w:kern w:val="24"/>
          <w:sz w:val="24"/>
          <w:szCs w:val="24"/>
          <w:lang w:eastAsia="en-GB"/>
        </w:rPr>
        <w:t>, transcribed and anonymised</w:t>
      </w:r>
      <w:r w:rsidR="00D8009A" w:rsidRPr="00735A19">
        <w:rPr>
          <w:rFonts w:eastAsiaTheme="minorEastAsia" w:cs="Arial"/>
          <w:color w:val="000000" w:themeColor="text1"/>
          <w:kern w:val="24"/>
          <w:sz w:val="24"/>
          <w:szCs w:val="24"/>
          <w:lang w:eastAsia="en-GB"/>
        </w:rPr>
        <w:t xml:space="preserve">. </w:t>
      </w:r>
      <w:r w:rsidRPr="00735A19">
        <w:rPr>
          <w:rFonts w:eastAsiaTheme="minorEastAsia" w:cs="Arial"/>
          <w:color w:val="000000" w:themeColor="text1"/>
          <w:kern w:val="24"/>
          <w:sz w:val="24"/>
          <w:szCs w:val="24"/>
          <w:lang w:eastAsia="en-GB"/>
        </w:rPr>
        <w:t>A</w:t>
      </w:r>
      <w:r w:rsidR="00EA4691" w:rsidRPr="00735A19">
        <w:rPr>
          <w:rFonts w:eastAsiaTheme="minorEastAsia" w:cs="Arial"/>
          <w:color w:val="000000" w:themeColor="text1"/>
          <w:kern w:val="24"/>
          <w:sz w:val="24"/>
          <w:szCs w:val="24"/>
          <w:lang w:eastAsia="en-GB"/>
        </w:rPr>
        <w:t>n</w:t>
      </w:r>
      <w:r w:rsidRPr="00735A19">
        <w:rPr>
          <w:rFonts w:eastAsiaTheme="minorEastAsia" w:cs="Arial"/>
          <w:color w:val="000000" w:themeColor="text1"/>
          <w:kern w:val="24"/>
          <w:sz w:val="24"/>
          <w:szCs w:val="24"/>
          <w:lang w:eastAsia="en-GB"/>
        </w:rPr>
        <w:t xml:space="preserve"> </w:t>
      </w:r>
      <w:r w:rsidR="003C5158" w:rsidRPr="00735A19">
        <w:rPr>
          <w:rFonts w:eastAsiaTheme="minorEastAsia" w:cs="Arial"/>
          <w:color w:val="000000" w:themeColor="text1"/>
          <w:kern w:val="24"/>
          <w:sz w:val="24"/>
          <w:szCs w:val="24"/>
          <w:lang w:eastAsia="en-GB"/>
        </w:rPr>
        <w:t xml:space="preserve">initial </w:t>
      </w:r>
      <w:r w:rsidRPr="00735A19">
        <w:rPr>
          <w:rFonts w:eastAsiaTheme="minorEastAsia" w:cs="Arial"/>
          <w:color w:val="000000" w:themeColor="text1"/>
          <w:kern w:val="24"/>
          <w:sz w:val="24"/>
          <w:szCs w:val="24"/>
          <w:lang w:eastAsia="en-GB"/>
        </w:rPr>
        <w:t>topic guide</w:t>
      </w:r>
      <w:r w:rsidR="00D8009A" w:rsidRPr="00735A19">
        <w:rPr>
          <w:rFonts w:eastAsiaTheme="minorEastAsia" w:cs="Arial"/>
          <w:color w:val="000000" w:themeColor="text1"/>
          <w:kern w:val="24"/>
          <w:sz w:val="24"/>
          <w:szCs w:val="24"/>
          <w:lang w:eastAsia="en-GB"/>
        </w:rPr>
        <w:t xml:space="preserve"> </w:t>
      </w:r>
      <w:r w:rsidR="003C5158" w:rsidRPr="00735A19">
        <w:rPr>
          <w:rFonts w:eastAsiaTheme="minorEastAsia" w:cs="Arial"/>
          <w:color w:val="000000" w:themeColor="text1"/>
          <w:kern w:val="24"/>
          <w:sz w:val="24"/>
          <w:szCs w:val="24"/>
          <w:lang w:eastAsia="en-GB"/>
        </w:rPr>
        <w:t>was developed by the steering committee (see supplementary material)</w:t>
      </w:r>
      <w:r w:rsidR="00EA4691" w:rsidRPr="00735A19">
        <w:rPr>
          <w:rFonts w:eastAsiaTheme="minorEastAsia" w:cs="Arial"/>
          <w:color w:val="000000" w:themeColor="text1"/>
          <w:kern w:val="24"/>
          <w:sz w:val="24"/>
          <w:szCs w:val="24"/>
          <w:lang w:eastAsia="en-GB"/>
        </w:rPr>
        <w:t>,</w:t>
      </w:r>
      <w:r w:rsidR="003C5158" w:rsidRPr="00735A19">
        <w:rPr>
          <w:rFonts w:eastAsiaTheme="minorEastAsia" w:cs="Arial"/>
          <w:color w:val="000000" w:themeColor="text1"/>
          <w:kern w:val="24"/>
          <w:sz w:val="24"/>
          <w:szCs w:val="24"/>
          <w:lang w:eastAsia="en-GB"/>
        </w:rPr>
        <w:t xml:space="preserve"> </w:t>
      </w:r>
      <w:r w:rsidR="00EA4691" w:rsidRPr="00735A19">
        <w:rPr>
          <w:rFonts w:eastAsiaTheme="minorEastAsia" w:cs="Arial"/>
          <w:color w:val="000000" w:themeColor="text1"/>
          <w:kern w:val="24"/>
          <w:sz w:val="24"/>
          <w:szCs w:val="24"/>
          <w:lang w:eastAsia="en-GB"/>
        </w:rPr>
        <w:t xml:space="preserve">with each FG commencing </w:t>
      </w:r>
      <w:r w:rsidR="003C5158" w:rsidRPr="00735A19">
        <w:rPr>
          <w:rFonts w:eastAsiaTheme="minorEastAsia" w:cs="Arial"/>
          <w:color w:val="000000" w:themeColor="text1"/>
          <w:kern w:val="24"/>
          <w:sz w:val="24"/>
          <w:szCs w:val="24"/>
          <w:lang w:eastAsia="en-GB"/>
        </w:rPr>
        <w:t xml:space="preserve">with </w:t>
      </w:r>
      <w:r w:rsidRPr="00735A19">
        <w:rPr>
          <w:rFonts w:eastAsiaTheme="minorEastAsia" w:cs="Arial"/>
          <w:color w:val="000000" w:themeColor="text1"/>
          <w:kern w:val="24"/>
          <w:sz w:val="24"/>
          <w:szCs w:val="24"/>
          <w:lang w:eastAsia="en-GB"/>
        </w:rPr>
        <w:t xml:space="preserve">broad open questions </w:t>
      </w:r>
      <w:r w:rsidR="00EA4691" w:rsidRPr="00735A19">
        <w:rPr>
          <w:rFonts w:eastAsiaTheme="minorEastAsia" w:cs="Arial"/>
          <w:color w:val="000000" w:themeColor="text1"/>
          <w:kern w:val="24"/>
          <w:sz w:val="24"/>
          <w:szCs w:val="24"/>
          <w:lang w:eastAsia="en-GB"/>
        </w:rPr>
        <w:t>enquiring how patients would describe</w:t>
      </w:r>
      <w:r w:rsidRPr="00735A19">
        <w:rPr>
          <w:rFonts w:eastAsiaTheme="minorEastAsia" w:cs="Arial"/>
          <w:color w:val="000000" w:themeColor="text1"/>
          <w:kern w:val="24"/>
          <w:sz w:val="24"/>
          <w:szCs w:val="24"/>
          <w:lang w:eastAsia="en-GB"/>
        </w:rPr>
        <w:t xml:space="preserve"> their </w:t>
      </w:r>
      <w:r w:rsidR="00EA4691" w:rsidRPr="00735A19">
        <w:rPr>
          <w:rFonts w:eastAsiaTheme="minorEastAsia" w:cs="Arial"/>
          <w:color w:val="000000" w:themeColor="text1"/>
          <w:kern w:val="24"/>
          <w:sz w:val="24"/>
          <w:szCs w:val="24"/>
          <w:lang w:eastAsia="en-GB"/>
        </w:rPr>
        <w:t xml:space="preserve">RP experiences, </w:t>
      </w:r>
      <w:r w:rsidRPr="00735A19">
        <w:rPr>
          <w:rFonts w:eastAsiaTheme="minorEastAsia" w:cs="Arial"/>
          <w:color w:val="000000" w:themeColor="text1"/>
          <w:kern w:val="24"/>
          <w:sz w:val="24"/>
          <w:szCs w:val="24"/>
          <w:lang w:eastAsia="en-GB"/>
        </w:rPr>
        <w:t xml:space="preserve">before progressing to more </w:t>
      </w:r>
      <w:r w:rsidR="00EA4691" w:rsidRPr="00735A19">
        <w:rPr>
          <w:rFonts w:eastAsiaTheme="minorEastAsia" w:cs="Arial"/>
          <w:color w:val="000000" w:themeColor="text1"/>
          <w:kern w:val="24"/>
          <w:sz w:val="24"/>
          <w:szCs w:val="24"/>
          <w:lang w:eastAsia="en-GB"/>
        </w:rPr>
        <w:t xml:space="preserve">focussed </w:t>
      </w:r>
      <w:r w:rsidRPr="00735A19">
        <w:rPr>
          <w:rFonts w:eastAsiaTheme="minorEastAsia" w:cs="Arial"/>
          <w:color w:val="000000" w:themeColor="text1"/>
          <w:kern w:val="24"/>
          <w:sz w:val="24"/>
          <w:szCs w:val="24"/>
          <w:lang w:eastAsia="en-GB"/>
        </w:rPr>
        <w:t>discussion</w:t>
      </w:r>
      <w:r w:rsidR="00EA4691" w:rsidRPr="00735A19">
        <w:rPr>
          <w:rFonts w:eastAsiaTheme="minorEastAsia" w:cs="Arial"/>
          <w:color w:val="000000" w:themeColor="text1"/>
          <w:kern w:val="24"/>
          <w:sz w:val="24"/>
          <w:szCs w:val="24"/>
          <w:lang w:eastAsia="en-GB"/>
        </w:rPr>
        <w:t xml:space="preserve">s, sometimes targeting </w:t>
      </w:r>
      <w:r w:rsidRPr="00735A19">
        <w:rPr>
          <w:rFonts w:eastAsiaTheme="minorEastAsia" w:cs="Arial"/>
          <w:color w:val="000000" w:themeColor="text1"/>
          <w:kern w:val="24"/>
          <w:sz w:val="24"/>
          <w:szCs w:val="24"/>
          <w:lang w:eastAsia="en-GB"/>
        </w:rPr>
        <w:t xml:space="preserve">incompletely explored </w:t>
      </w:r>
      <w:r w:rsidR="00D8009A" w:rsidRPr="00735A19">
        <w:rPr>
          <w:rFonts w:eastAsiaTheme="minorEastAsia" w:cs="Arial"/>
          <w:color w:val="000000" w:themeColor="text1"/>
          <w:kern w:val="24"/>
          <w:sz w:val="24"/>
          <w:szCs w:val="24"/>
          <w:lang w:eastAsia="en-GB"/>
        </w:rPr>
        <w:t xml:space="preserve">emergent themes </w:t>
      </w:r>
      <w:r w:rsidR="00EA4691" w:rsidRPr="00735A19">
        <w:rPr>
          <w:rFonts w:eastAsiaTheme="minorEastAsia" w:cs="Arial"/>
          <w:color w:val="000000" w:themeColor="text1"/>
          <w:kern w:val="24"/>
          <w:sz w:val="24"/>
          <w:szCs w:val="24"/>
          <w:lang w:eastAsia="en-GB"/>
        </w:rPr>
        <w:t>from earlier FGs, ensuring</w:t>
      </w:r>
      <w:r w:rsidRPr="00735A19">
        <w:rPr>
          <w:rFonts w:eastAsiaTheme="minorEastAsia" w:cs="Arial"/>
          <w:color w:val="000000" w:themeColor="text1"/>
          <w:kern w:val="24"/>
          <w:sz w:val="24"/>
          <w:szCs w:val="24"/>
          <w:lang w:eastAsia="en-GB"/>
        </w:rPr>
        <w:t xml:space="preserve"> thematic saturation was achieved</w:t>
      </w:r>
      <w:r w:rsidR="00D8009A" w:rsidRPr="00735A19">
        <w:rPr>
          <w:rFonts w:eastAsiaTheme="minorEastAsia" w:cs="Arial"/>
          <w:color w:val="000000" w:themeColor="text1"/>
          <w:kern w:val="24"/>
          <w:sz w:val="24"/>
          <w:szCs w:val="24"/>
          <w:lang w:eastAsia="en-GB"/>
        </w:rPr>
        <w:t>.</w:t>
      </w:r>
      <w:r w:rsidR="003373E7">
        <w:rPr>
          <w:rFonts w:eastAsiaTheme="minorEastAsia" w:cs="Arial"/>
          <w:color w:val="000000" w:themeColor="text1"/>
          <w:kern w:val="24"/>
          <w:sz w:val="24"/>
          <w:szCs w:val="24"/>
          <w:lang w:eastAsia="en-GB"/>
        </w:rPr>
        <w:t xml:space="preserve"> At each FG, efforts were made to create a relaxed </w:t>
      </w:r>
      <w:r w:rsidR="004B0727">
        <w:rPr>
          <w:rFonts w:eastAsiaTheme="minorEastAsia" w:cs="Arial"/>
          <w:color w:val="000000" w:themeColor="text1"/>
          <w:kern w:val="24"/>
          <w:sz w:val="24"/>
          <w:szCs w:val="24"/>
          <w:lang w:eastAsia="en-GB"/>
        </w:rPr>
        <w:t xml:space="preserve">open </w:t>
      </w:r>
      <w:r w:rsidR="003373E7">
        <w:rPr>
          <w:rFonts w:eastAsiaTheme="minorEastAsia" w:cs="Arial"/>
          <w:color w:val="000000" w:themeColor="text1"/>
          <w:kern w:val="24"/>
          <w:sz w:val="24"/>
          <w:szCs w:val="24"/>
          <w:lang w:eastAsia="en-GB"/>
        </w:rPr>
        <w:t xml:space="preserve">environment in which </w:t>
      </w:r>
      <w:r w:rsidR="004B0727">
        <w:rPr>
          <w:rFonts w:eastAsiaTheme="minorEastAsia" w:cs="Arial"/>
          <w:color w:val="000000" w:themeColor="text1"/>
          <w:kern w:val="24"/>
          <w:sz w:val="24"/>
          <w:szCs w:val="24"/>
          <w:lang w:eastAsia="en-GB"/>
        </w:rPr>
        <w:t>the sharing of individual</w:t>
      </w:r>
      <w:r w:rsidR="003373E7">
        <w:rPr>
          <w:rFonts w:eastAsiaTheme="minorEastAsia" w:cs="Arial"/>
          <w:color w:val="000000" w:themeColor="text1"/>
          <w:kern w:val="24"/>
          <w:sz w:val="24"/>
          <w:szCs w:val="24"/>
          <w:lang w:eastAsia="en-GB"/>
        </w:rPr>
        <w:t xml:space="preserve"> </w:t>
      </w:r>
      <w:r w:rsidR="004B0727">
        <w:rPr>
          <w:rFonts w:eastAsiaTheme="minorEastAsia" w:cs="Arial"/>
          <w:color w:val="000000" w:themeColor="text1"/>
          <w:kern w:val="24"/>
          <w:sz w:val="24"/>
          <w:szCs w:val="24"/>
          <w:lang w:eastAsia="en-GB"/>
        </w:rPr>
        <w:t>(and shared) experiences</w:t>
      </w:r>
      <w:r w:rsidR="003373E7">
        <w:rPr>
          <w:rFonts w:eastAsiaTheme="minorEastAsia" w:cs="Arial"/>
          <w:color w:val="000000" w:themeColor="text1"/>
          <w:kern w:val="24"/>
          <w:sz w:val="24"/>
          <w:szCs w:val="24"/>
          <w:lang w:eastAsia="en-GB"/>
        </w:rPr>
        <w:t xml:space="preserve"> </w:t>
      </w:r>
      <w:r w:rsidR="004B0727">
        <w:rPr>
          <w:rFonts w:eastAsiaTheme="minorEastAsia" w:cs="Arial"/>
          <w:color w:val="000000" w:themeColor="text1"/>
          <w:kern w:val="24"/>
          <w:sz w:val="24"/>
          <w:szCs w:val="24"/>
          <w:lang w:eastAsia="en-GB"/>
        </w:rPr>
        <w:t xml:space="preserve">was encouraged and everybody’s opinion respected. </w:t>
      </w:r>
    </w:p>
    <w:p w14:paraId="28C0074C" w14:textId="77777777" w:rsidR="00230929" w:rsidRPr="00735A19" w:rsidRDefault="00230929" w:rsidP="00735A19">
      <w:pPr>
        <w:spacing w:after="0" w:line="480" w:lineRule="auto"/>
        <w:ind w:right="90"/>
        <w:jc w:val="both"/>
        <w:rPr>
          <w:rFonts w:eastAsia="Times New Roman" w:cs="Arial"/>
          <w:sz w:val="24"/>
          <w:szCs w:val="24"/>
        </w:rPr>
      </w:pPr>
      <w:r w:rsidRPr="00735A19">
        <w:rPr>
          <w:rFonts w:eastAsia="Times New Roman" w:cs="Arial"/>
          <w:i/>
          <w:sz w:val="24"/>
          <w:szCs w:val="24"/>
        </w:rPr>
        <w:t>Data analysis:</w:t>
      </w:r>
    </w:p>
    <w:p w14:paraId="69E4A814" w14:textId="00BC81B6" w:rsidR="00920632" w:rsidRPr="00735A19" w:rsidRDefault="00230929" w:rsidP="00735A19">
      <w:pPr>
        <w:spacing w:after="0" w:line="480" w:lineRule="auto"/>
        <w:ind w:right="90"/>
        <w:jc w:val="both"/>
        <w:rPr>
          <w:rFonts w:eastAsia="Times New Roman" w:cs="Arial"/>
          <w:sz w:val="24"/>
          <w:szCs w:val="24"/>
          <w:lang w:val="en-US"/>
        </w:rPr>
      </w:pPr>
      <w:r w:rsidRPr="00735A19">
        <w:rPr>
          <w:rFonts w:eastAsia="Times New Roman" w:cs="Arial"/>
          <w:sz w:val="24"/>
          <w:szCs w:val="24"/>
        </w:rPr>
        <w:t>Qualitative analysis of the FG transcripts was undertaken by experienced qualitative researchers (SH</w:t>
      </w:r>
      <w:r w:rsidR="00735A19">
        <w:rPr>
          <w:rFonts w:eastAsia="Times New Roman" w:cs="Arial"/>
          <w:sz w:val="24"/>
          <w:szCs w:val="24"/>
        </w:rPr>
        <w:t>, ED</w:t>
      </w:r>
      <w:r w:rsidRPr="00735A19">
        <w:rPr>
          <w:rFonts w:eastAsia="Times New Roman" w:cs="Arial"/>
          <w:sz w:val="24"/>
          <w:szCs w:val="24"/>
        </w:rPr>
        <w:t xml:space="preserve"> and CA).  Inductive thematic analysis </w:t>
      </w:r>
      <w:r w:rsidR="00EA4691" w:rsidRPr="00735A19">
        <w:rPr>
          <w:rFonts w:eastAsia="Times New Roman" w:cs="Arial"/>
          <w:sz w:val="24"/>
          <w:szCs w:val="24"/>
        </w:rPr>
        <w:t>was adopted to ensure</w:t>
      </w:r>
      <w:r w:rsidRPr="00735A19">
        <w:rPr>
          <w:rFonts w:eastAsia="Times New Roman" w:cs="Arial"/>
          <w:sz w:val="24"/>
          <w:szCs w:val="24"/>
        </w:rPr>
        <w:t xml:space="preserve"> th</w:t>
      </w:r>
      <w:r w:rsidR="0028786B" w:rsidRPr="00735A19">
        <w:rPr>
          <w:rFonts w:eastAsia="Times New Roman" w:cs="Arial"/>
          <w:sz w:val="24"/>
          <w:szCs w:val="24"/>
        </w:rPr>
        <w:t>e</w:t>
      </w:r>
      <w:r w:rsidRPr="00735A19">
        <w:rPr>
          <w:rFonts w:eastAsia="Times New Roman" w:cs="Arial"/>
          <w:sz w:val="24"/>
          <w:szCs w:val="24"/>
        </w:rPr>
        <w:t xml:space="preserve"> fin</w:t>
      </w:r>
      <w:r w:rsidR="0028786B" w:rsidRPr="00735A19">
        <w:rPr>
          <w:rFonts w:eastAsia="Times New Roman" w:cs="Arial"/>
          <w:sz w:val="24"/>
          <w:szCs w:val="24"/>
        </w:rPr>
        <w:t>dings were grounded in shared patient</w:t>
      </w:r>
      <w:r w:rsidRPr="00735A19">
        <w:rPr>
          <w:rFonts w:eastAsia="Times New Roman" w:cs="Arial"/>
          <w:sz w:val="24"/>
          <w:szCs w:val="24"/>
        </w:rPr>
        <w:t xml:space="preserve"> </w:t>
      </w:r>
      <w:r w:rsidR="0028786B" w:rsidRPr="00735A19">
        <w:rPr>
          <w:rFonts w:eastAsia="Times New Roman" w:cs="Arial"/>
          <w:sz w:val="24"/>
          <w:szCs w:val="24"/>
        </w:rPr>
        <w:t>experiences</w:t>
      </w:r>
      <w:r w:rsidRPr="00735A19">
        <w:rPr>
          <w:rFonts w:eastAsia="Times New Roman" w:cs="Arial"/>
          <w:sz w:val="24"/>
          <w:szCs w:val="24"/>
        </w:rPr>
        <w:t xml:space="preserve"> rather than imposed from existing concepts</w:t>
      </w:r>
      <w:r w:rsidR="00F16BA0">
        <w:rPr>
          <w:rFonts w:eastAsia="Times New Roman" w:cs="Arial"/>
          <w:sz w:val="24"/>
          <w:szCs w:val="24"/>
        </w:rPr>
        <w:t xml:space="preserve"> </w:t>
      </w:r>
      <w:r w:rsidR="00F16BA0">
        <w:rPr>
          <w:rFonts w:eastAsia="Times New Roman" w:cs="Arial"/>
          <w:sz w:val="24"/>
          <w:szCs w:val="24"/>
        </w:rPr>
        <w:fldChar w:fldCharType="begin"/>
      </w:r>
      <w:r w:rsidR="0032553E">
        <w:rPr>
          <w:rFonts w:eastAsia="Times New Roman" w:cs="Arial"/>
          <w:sz w:val="24"/>
          <w:szCs w:val="24"/>
        </w:rPr>
        <w:instrText xml:space="preserve"> ADDIN EN.CITE &lt;EndNote&gt;&lt;Cite&gt;&lt;Author&gt;Braun&lt;/Author&gt;&lt;Year&gt;2006&lt;/Year&gt;&lt;RecNum&gt;71&lt;/RecNum&gt;&lt;DisplayText&gt;(12)&lt;/DisplayText&gt;&lt;record&gt;&lt;rec-number&gt;71&lt;/rec-number&gt;&lt;foreign-keys&gt;&lt;key app="EN" db-id="x9wt0wrsafwtwperd06pt0d8wf2tf2aewz95" timestamp="1502962080"&gt;71&lt;/key&gt;&lt;/foreign-keys&gt;&lt;ref-type name="Journal Article"&gt;17&lt;/ref-type&gt;&lt;contributors&gt;&lt;authors&gt;&lt;author&gt;Braun, V., Clarke, V.&lt;/author&gt;&lt;/authors&gt;&lt;/contributors&gt;&lt;titles&gt;&lt;title&gt;Using thematic analysis in psychology.&lt;/title&gt;&lt;secondary-title&gt;Qual Res Psychol &lt;/secondary-title&gt;&lt;/titles&gt;&lt;periodical&gt;&lt;full-title&gt;Qual Res Psychol&lt;/full-title&gt;&lt;/periodical&gt;&lt;pages&gt;77-101&lt;/pages&gt;&lt;volume&gt;3&lt;/volume&gt;&lt;dates&gt;&lt;year&gt;2006&lt;/year&gt;&lt;/dates&gt;&lt;urls&gt;&lt;/urls&gt;&lt;/record&gt;&lt;/Cite&gt;&lt;/EndNote&gt;</w:instrText>
      </w:r>
      <w:r w:rsidR="00F16BA0">
        <w:rPr>
          <w:rFonts w:eastAsia="Times New Roman" w:cs="Arial"/>
          <w:sz w:val="24"/>
          <w:szCs w:val="24"/>
        </w:rPr>
        <w:fldChar w:fldCharType="separate"/>
      </w:r>
      <w:r w:rsidR="0032553E">
        <w:rPr>
          <w:rFonts w:eastAsia="Times New Roman" w:cs="Arial"/>
          <w:noProof/>
          <w:sz w:val="24"/>
          <w:szCs w:val="24"/>
        </w:rPr>
        <w:t>(12)</w:t>
      </w:r>
      <w:r w:rsidR="00F16BA0">
        <w:rPr>
          <w:rFonts w:eastAsia="Times New Roman" w:cs="Arial"/>
          <w:sz w:val="24"/>
          <w:szCs w:val="24"/>
        </w:rPr>
        <w:fldChar w:fldCharType="end"/>
      </w:r>
      <w:r w:rsidRPr="00735A19">
        <w:rPr>
          <w:rFonts w:eastAsia="Times New Roman" w:cs="Arial"/>
          <w:sz w:val="24"/>
          <w:szCs w:val="24"/>
        </w:rPr>
        <w:t xml:space="preserve">. </w:t>
      </w:r>
      <w:r w:rsidR="00EA4691" w:rsidRPr="00735A19">
        <w:rPr>
          <w:rFonts w:eastAsia="Times New Roman" w:cs="Arial"/>
          <w:sz w:val="24"/>
          <w:szCs w:val="24"/>
        </w:rPr>
        <w:t>I</w:t>
      </w:r>
      <w:r w:rsidR="00EA4691" w:rsidRPr="00735A19">
        <w:rPr>
          <w:rFonts w:eastAsia="Times New Roman" w:cs="Arial"/>
          <w:color w:val="000000"/>
          <w:sz w:val="24"/>
          <w:szCs w:val="24"/>
        </w:rPr>
        <w:t xml:space="preserve">n the first stage, qualitative data were coded by reading the anonymised transcript multiple times; making notes </w:t>
      </w:r>
      <w:r w:rsidR="00735A19">
        <w:rPr>
          <w:rFonts w:eastAsia="Times New Roman" w:cs="Arial"/>
          <w:color w:val="000000"/>
          <w:sz w:val="24"/>
          <w:szCs w:val="24"/>
        </w:rPr>
        <w:t>of words and</w:t>
      </w:r>
      <w:r w:rsidR="00EA4691" w:rsidRPr="00735A19">
        <w:rPr>
          <w:rFonts w:eastAsia="Times New Roman" w:cs="Arial"/>
          <w:color w:val="000000"/>
          <w:sz w:val="24"/>
          <w:szCs w:val="24"/>
        </w:rPr>
        <w:t xml:space="preserve"> short phrases that capture</w:t>
      </w:r>
      <w:r w:rsidR="00735A19">
        <w:rPr>
          <w:rFonts w:eastAsia="Times New Roman" w:cs="Arial"/>
          <w:color w:val="000000"/>
          <w:sz w:val="24"/>
          <w:szCs w:val="24"/>
        </w:rPr>
        <w:t>d</w:t>
      </w:r>
      <w:r w:rsidR="00EA4691" w:rsidRPr="00735A19">
        <w:rPr>
          <w:rFonts w:eastAsia="Times New Roman" w:cs="Arial"/>
          <w:color w:val="000000"/>
          <w:sz w:val="24"/>
          <w:szCs w:val="24"/>
        </w:rPr>
        <w:t xml:space="preserve"> </w:t>
      </w:r>
      <w:r w:rsidR="00735A19">
        <w:rPr>
          <w:rFonts w:eastAsia="Times New Roman" w:cs="Arial"/>
          <w:color w:val="000000"/>
          <w:sz w:val="24"/>
          <w:szCs w:val="24"/>
        </w:rPr>
        <w:t>important experiences</w:t>
      </w:r>
      <w:r w:rsidR="00EA4691" w:rsidRPr="00735A19">
        <w:rPr>
          <w:rFonts w:eastAsia="Times New Roman" w:cs="Arial"/>
          <w:color w:val="000000"/>
          <w:sz w:val="24"/>
          <w:szCs w:val="24"/>
        </w:rPr>
        <w:t xml:space="preserve">. </w:t>
      </w:r>
      <w:r w:rsidR="00735A19">
        <w:rPr>
          <w:rFonts w:eastAsia="Times New Roman" w:cs="Arial"/>
          <w:sz w:val="24"/>
          <w:szCs w:val="24"/>
        </w:rPr>
        <w:t>U</w:t>
      </w:r>
      <w:r w:rsidRPr="00735A19">
        <w:rPr>
          <w:rFonts w:eastAsia="Times New Roman" w:cs="Arial"/>
          <w:sz w:val="24"/>
          <w:szCs w:val="24"/>
        </w:rPr>
        <w:t xml:space="preserve">nits of meaning were identified and given descriptive labels (codes). </w:t>
      </w:r>
      <w:r w:rsidR="00EA4691" w:rsidRPr="00735A19">
        <w:rPr>
          <w:rFonts w:eastAsia="Times New Roman" w:cs="Arial"/>
          <w:color w:val="000000"/>
          <w:sz w:val="24"/>
          <w:szCs w:val="24"/>
        </w:rPr>
        <w:t xml:space="preserve">In the second stage, the </w:t>
      </w:r>
      <w:r w:rsidR="00F81E9E" w:rsidRPr="00735A19">
        <w:rPr>
          <w:rFonts w:eastAsia="Times New Roman" w:cs="Arial"/>
          <w:color w:val="000000"/>
          <w:sz w:val="24"/>
          <w:szCs w:val="24"/>
        </w:rPr>
        <w:t>codes</w:t>
      </w:r>
      <w:r w:rsidR="00EA4691" w:rsidRPr="00735A19">
        <w:rPr>
          <w:rFonts w:eastAsia="Times New Roman" w:cs="Arial"/>
          <w:color w:val="000000"/>
          <w:sz w:val="24"/>
          <w:szCs w:val="24"/>
        </w:rPr>
        <w:t xml:space="preserve"> from the transcript were reduced (removing duplications and merging overlapping codes) and</w:t>
      </w:r>
      <w:r w:rsidRPr="00735A19">
        <w:rPr>
          <w:rFonts w:eastAsia="Times New Roman" w:cs="Arial"/>
          <w:sz w:val="24"/>
          <w:szCs w:val="24"/>
        </w:rPr>
        <w:t xml:space="preserve"> explored to see how </w:t>
      </w:r>
      <w:r w:rsidR="00EA4691" w:rsidRPr="00735A19">
        <w:rPr>
          <w:rFonts w:eastAsia="Times New Roman" w:cs="Arial"/>
          <w:color w:val="000000"/>
          <w:sz w:val="24"/>
          <w:szCs w:val="24"/>
        </w:rPr>
        <w:t xml:space="preserve">conceptually-related </w:t>
      </w:r>
      <w:r w:rsidRPr="00735A19">
        <w:rPr>
          <w:rFonts w:eastAsia="Times New Roman" w:cs="Arial"/>
          <w:sz w:val="24"/>
          <w:szCs w:val="24"/>
        </w:rPr>
        <w:t xml:space="preserve">codes could be grouped to form subthemes, and finally subthemes were grouped to form overarching themes </w:t>
      </w:r>
      <w:r w:rsidR="0022297F" w:rsidRPr="00735A19">
        <w:rPr>
          <w:rFonts w:eastAsia="Times New Roman" w:cs="Arial"/>
          <w:sz w:val="24"/>
          <w:szCs w:val="24"/>
        </w:rPr>
        <w:fldChar w:fldCharType="begin"/>
      </w:r>
      <w:r w:rsidR="0032553E">
        <w:rPr>
          <w:rFonts w:eastAsia="Times New Roman" w:cs="Arial"/>
          <w:sz w:val="24"/>
          <w:szCs w:val="24"/>
        </w:rPr>
        <w:instrText xml:space="preserve"> ADDIN EN.CITE &lt;EndNote&gt;&lt;Cite&gt;&lt;Author&gt;Braun&lt;/Author&gt;&lt;Year&gt;2006&lt;/Year&gt;&lt;RecNum&gt;71&lt;/RecNum&gt;&lt;DisplayText&gt;(12)&lt;/DisplayText&gt;&lt;record&gt;&lt;rec-number&gt;71&lt;/rec-number&gt;&lt;foreign-keys&gt;&lt;key app="EN" db-id="x9wt0wrsafwtwperd06pt0d8wf2tf2aewz95" timestamp="1502962080"&gt;71&lt;/key&gt;&lt;/foreign-keys&gt;&lt;ref-type name="Journal Article"&gt;17&lt;/ref-type&gt;&lt;contributors&gt;&lt;authors&gt;&lt;author&gt;Braun, V., Clarke, V.&lt;/author&gt;&lt;/authors&gt;&lt;/contributors&gt;&lt;titles&gt;&lt;title&gt;Using thematic analysis in psychology.&lt;/title&gt;&lt;secondary-title&gt;Qual Res Psychol &lt;/secondary-title&gt;&lt;/titles&gt;&lt;periodical&gt;&lt;full-title&gt;Qual Res Psychol&lt;/full-title&gt;&lt;/periodical&gt;&lt;pages&gt;77-101&lt;/pages&gt;&lt;volume&gt;3&lt;/volume&gt;&lt;dates&gt;&lt;year&gt;2006&lt;/year&gt;&lt;/dates&gt;&lt;urls&gt;&lt;/urls&gt;&lt;/record&gt;&lt;/Cite&gt;&lt;/EndNote&gt;</w:instrText>
      </w:r>
      <w:r w:rsidR="0022297F" w:rsidRPr="00735A19">
        <w:rPr>
          <w:rFonts w:eastAsia="Times New Roman" w:cs="Arial"/>
          <w:sz w:val="24"/>
          <w:szCs w:val="24"/>
        </w:rPr>
        <w:fldChar w:fldCharType="separate"/>
      </w:r>
      <w:r w:rsidR="0032553E">
        <w:rPr>
          <w:rFonts w:eastAsia="Times New Roman" w:cs="Arial"/>
          <w:noProof/>
          <w:sz w:val="24"/>
          <w:szCs w:val="24"/>
        </w:rPr>
        <w:t>(12)</w:t>
      </w:r>
      <w:r w:rsidR="0022297F" w:rsidRPr="00735A19">
        <w:rPr>
          <w:rFonts w:eastAsia="Times New Roman" w:cs="Arial"/>
          <w:sz w:val="24"/>
          <w:szCs w:val="24"/>
        </w:rPr>
        <w:fldChar w:fldCharType="end"/>
      </w:r>
      <w:r w:rsidR="00D8009A" w:rsidRPr="00735A19">
        <w:rPr>
          <w:rFonts w:eastAsia="Times New Roman" w:cs="Arial"/>
          <w:sz w:val="24"/>
          <w:szCs w:val="24"/>
        </w:rPr>
        <w:t>. The</w:t>
      </w:r>
      <w:r w:rsidR="00D8009A" w:rsidRPr="00735A19">
        <w:rPr>
          <w:rFonts w:eastAsia="Times New Roman" w:cs="Arial"/>
          <w:sz w:val="24"/>
          <w:szCs w:val="24"/>
          <w:vertAlign w:val="superscript"/>
        </w:rPr>
        <w:t xml:space="preserve"> </w:t>
      </w:r>
      <w:r w:rsidR="00D8009A" w:rsidRPr="00735A19">
        <w:rPr>
          <w:rFonts w:eastAsia="Times New Roman" w:cs="Arial"/>
          <w:sz w:val="24"/>
          <w:szCs w:val="24"/>
        </w:rPr>
        <w:t xml:space="preserve">themes </w:t>
      </w:r>
      <w:r w:rsidR="00F81E9E" w:rsidRPr="00735A19">
        <w:rPr>
          <w:rFonts w:eastAsia="Times New Roman" w:cs="Arial"/>
          <w:sz w:val="24"/>
          <w:szCs w:val="24"/>
        </w:rPr>
        <w:t>were then</w:t>
      </w:r>
      <w:r w:rsidR="00D8009A" w:rsidRPr="00735A19">
        <w:rPr>
          <w:rFonts w:eastAsia="Times New Roman" w:cs="Arial"/>
          <w:sz w:val="24"/>
          <w:szCs w:val="24"/>
        </w:rPr>
        <w:t xml:space="preserve"> </w:t>
      </w:r>
      <w:r w:rsidR="00F81E9E" w:rsidRPr="00735A19">
        <w:rPr>
          <w:rFonts w:eastAsia="Times New Roman" w:cs="Arial"/>
          <w:sz w:val="24"/>
          <w:szCs w:val="24"/>
        </w:rPr>
        <w:t xml:space="preserve">independently and </w:t>
      </w:r>
      <w:r w:rsidR="00D8009A" w:rsidRPr="00735A19">
        <w:rPr>
          <w:rFonts w:eastAsia="Times New Roman" w:cs="Arial"/>
          <w:sz w:val="24"/>
          <w:szCs w:val="24"/>
        </w:rPr>
        <w:t>systematically applied to each transcript by other team members</w:t>
      </w:r>
      <w:r w:rsidR="00F81E9E" w:rsidRPr="00735A19">
        <w:rPr>
          <w:rFonts w:eastAsia="Times New Roman" w:cs="Arial"/>
          <w:sz w:val="24"/>
          <w:szCs w:val="24"/>
        </w:rPr>
        <w:t xml:space="preserve"> to ensure a </w:t>
      </w:r>
      <w:r w:rsidR="00F81E9E" w:rsidRPr="00735A19">
        <w:rPr>
          <w:rFonts w:eastAsia="Times New Roman" w:cs="Arial"/>
          <w:color w:val="000000"/>
          <w:sz w:val="24"/>
          <w:szCs w:val="24"/>
        </w:rPr>
        <w:t>rigorous analysis and minimise researcher bias (</w:t>
      </w:r>
      <w:r w:rsidR="009A5DC0">
        <w:rPr>
          <w:rFonts w:eastAsia="Times New Roman" w:cs="Arial"/>
          <w:sz w:val="24"/>
          <w:szCs w:val="24"/>
        </w:rPr>
        <w:t>with amendments made</w:t>
      </w:r>
      <w:r w:rsidR="00D8009A" w:rsidRPr="00735A19">
        <w:rPr>
          <w:rFonts w:eastAsia="Times New Roman" w:cs="Arial"/>
          <w:sz w:val="24"/>
          <w:szCs w:val="24"/>
        </w:rPr>
        <w:t xml:space="preserve"> if new codes emerge</w:t>
      </w:r>
      <w:r w:rsidR="00F81E9E" w:rsidRPr="00735A19">
        <w:rPr>
          <w:rFonts w:eastAsia="Times New Roman" w:cs="Arial"/>
          <w:sz w:val="24"/>
          <w:szCs w:val="24"/>
        </w:rPr>
        <w:t>d)</w:t>
      </w:r>
      <w:r w:rsidR="00D8009A" w:rsidRPr="00735A19">
        <w:rPr>
          <w:rFonts w:eastAsia="Times New Roman" w:cs="Arial"/>
          <w:sz w:val="24"/>
          <w:szCs w:val="24"/>
        </w:rPr>
        <w:t xml:space="preserve">. This process </w:t>
      </w:r>
      <w:r w:rsidR="00F81E9E" w:rsidRPr="00735A19">
        <w:rPr>
          <w:rFonts w:eastAsia="Times New Roman" w:cs="Arial"/>
          <w:sz w:val="24"/>
          <w:szCs w:val="24"/>
        </w:rPr>
        <w:t>was an</w:t>
      </w:r>
      <w:r w:rsidR="00D8009A" w:rsidRPr="00735A19">
        <w:rPr>
          <w:rFonts w:eastAsia="Times New Roman" w:cs="Arial"/>
          <w:sz w:val="24"/>
          <w:szCs w:val="24"/>
        </w:rPr>
        <w:t xml:space="preserve"> iterative </w:t>
      </w:r>
      <w:r w:rsidR="00F81E9E" w:rsidRPr="00735A19">
        <w:rPr>
          <w:rFonts w:eastAsia="Times New Roman" w:cs="Arial"/>
          <w:sz w:val="24"/>
          <w:szCs w:val="24"/>
        </w:rPr>
        <w:t>one, undertaken</w:t>
      </w:r>
      <w:r w:rsidR="00D8009A" w:rsidRPr="00735A19">
        <w:rPr>
          <w:rFonts w:eastAsia="Times New Roman" w:cs="Arial"/>
          <w:sz w:val="24"/>
          <w:szCs w:val="24"/>
        </w:rPr>
        <w:t xml:space="preserve"> concurrent</w:t>
      </w:r>
      <w:r w:rsidR="00F81E9E" w:rsidRPr="00735A19">
        <w:rPr>
          <w:rFonts w:eastAsia="Times New Roman" w:cs="Arial"/>
          <w:sz w:val="24"/>
          <w:szCs w:val="24"/>
        </w:rPr>
        <w:t>ly</w:t>
      </w:r>
      <w:r w:rsidR="00D8009A" w:rsidRPr="00735A19">
        <w:rPr>
          <w:rFonts w:eastAsia="Times New Roman" w:cs="Arial"/>
          <w:sz w:val="24"/>
          <w:szCs w:val="24"/>
        </w:rPr>
        <w:t xml:space="preserve"> with data collection, </w:t>
      </w:r>
      <w:r w:rsidR="00F81E9E" w:rsidRPr="00735A19">
        <w:rPr>
          <w:rFonts w:eastAsia="Times New Roman" w:cs="Arial"/>
          <w:sz w:val="24"/>
          <w:szCs w:val="24"/>
        </w:rPr>
        <w:t>allowing</w:t>
      </w:r>
      <w:r w:rsidR="00D8009A" w:rsidRPr="00735A19">
        <w:rPr>
          <w:rFonts w:eastAsia="Times New Roman" w:cs="Arial"/>
          <w:sz w:val="24"/>
          <w:szCs w:val="24"/>
        </w:rPr>
        <w:t xml:space="preserve"> emerging themes </w:t>
      </w:r>
      <w:r w:rsidR="00F81E9E" w:rsidRPr="00735A19">
        <w:rPr>
          <w:rFonts w:eastAsia="Times New Roman" w:cs="Arial"/>
          <w:sz w:val="24"/>
          <w:szCs w:val="24"/>
        </w:rPr>
        <w:t>to</w:t>
      </w:r>
      <w:r w:rsidR="00D8009A" w:rsidRPr="00735A19">
        <w:rPr>
          <w:rFonts w:eastAsia="Times New Roman" w:cs="Arial"/>
          <w:sz w:val="24"/>
          <w:szCs w:val="24"/>
        </w:rPr>
        <w:t xml:space="preserve"> be </w:t>
      </w:r>
      <w:r w:rsidR="00D8009A" w:rsidRPr="00735A19">
        <w:rPr>
          <w:rFonts w:eastAsia="Times New Roman" w:cs="Arial"/>
          <w:sz w:val="24"/>
          <w:szCs w:val="24"/>
        </w:rPr>
        <w:lastRenderedPageBreak/>
        <w:t xml:space="preserve">explored </w:t>
      </w:r>
      <w:r w:rsidR="00F81E9E" w:rsidRPr="00735A19">
        <w:rPr>
          <w:rFonts w:eastAsia="Times New Roman" w:cs="Arial"/>
          <w:sz w:val="24"/>
          <w:szCs w:val="24"/>
        </w:rPr>
        <w:t>and/</w:t>
      </w:r>
      <w:r w:rsidR="00D8009A" w:rsidRPr="00735A19">
        <w:rPr>
          <w:rFonts w:eastAsia="Times New Roman" w:cs="Arial"/>
          <w:sz w:val="24"/>
          <w:szCs w:val="24"/>
        </w:rPr>
        <w:t xml:space="preserve">or challenged in subsequent groups. </w:t>
      </w:r>
      <w:r w:rsidR="00F81E9E" w:rsidRPr="00735A19">
        <w:rPr>
          <w:rFonts w:eastAsia="Times New Roman" w:cs="Arial"/>
          <w:sz w:val="24"/>
          <w:szCs w:val="24"/>
        </w:rPr>
        <w:t>After a preliminary independent analysis of</w:t>
      </w:r>
      <w:r w:rsidR="00D8009A" w:rsidRPr="00735A19">
        <w:rPr>
          <w:rFonts w:eastAsia="Times New Roman" w:cs="Arial"/>
          <w:sz w:val="24"/>
          <w:szCs w:val="24"/>
        </w:rPr>
        <w:t xml:space="preserve"> the data</w:t>
      </w:r>
      <w:r w:rsidR="00F81E9E" w:rsidRPr="00735A19">
        <w:rPr>
          <w:rFonts w:eastAsia="Times New Roman" w:cs="Arial"/>
          <w:sz w:val="24"/>
          <w:szCs w:val="24"/>
        </w:rPr>
        <w:t xml:space="preserve">, an analysis de-briefing meeting was convened attended by the qualitative research team (SH, CA and ED), </w:t>
      </w:r>
      <w:proofErr w:type="spellStart"/>
      <w:r w:rsidR="00F81E9E" w:rsidRPr="00735A19">
        <w:rPr>
          <w:rFonts w:eastAsia="Times New Roman" w:cs="Arial"/>
          <w:sz w:val="24"/>
          <w:szCs w:val="24"/>
        </w:rPr>
        <w:t>SSc</w:t>
      </w:r>
      <w:proofErr w:type="spellEnd"/>
      <w:r w:rsidR="00F81E9E" w:rsidRPr="00735A19">
        <w:rPr>
          <w:rFonts w:eastAsia="Times New Roman" w:cs="Arial"/>
          <w:sz w:val="24"/>
          <w:szCs w:val="24"/>
        </w:rPr>
        <w:t xml:space="preserve"> patient research partners (JW and HJ), an experienced PRO developer (JR) and </w:t>
      </w:r>
      <w:proofErr w:type="spellStart"/>
      <w:r w:rsidR="00F81E9E" w:rsidRPr="00735A19">
        <w:rPr>
          <w:rFonts w:eastAsia="Times New Roman" w:cs="Arial"/>
          <w:sz w:val="24"/>
          <w:szCs w:val="24"/>
        </w:rPr>
        <w:t>SSc</w:t>
      </w:r>
      <w:proofErr w:type="spellEnd"/>
      <w:r w:rsidR="00F81E9E" w:rsidRPr="00735A19">
        <w:rPr>
          <w:rFonts w:eastAsia="Times New Roman" w:cs="Arial"/>
          <w:sz w:val="24"/>
          <w:szCs w:val="24"/>
        </w:rPr>
        <w:t xml:space="preserve"> </w:t>
      </w:r>
      <w:r w:rsidR="009A5DC0">
        <w:rPr>
          <w:rFonts w:eastAsia="Times New Roman" w:cs="Arial"/>
          <w:sz w:val="24"/>
          <w:szCs w:val="24"/>
        </w:rPr>
        <w:t>expert</w:t>
      </w:r>
      <w:r w:rsidR="00F81E9E" w:rsidRPr="00735A19">
        <w:rPr>
          <w:rFonts w:eastAsia="Times New Roman" w:cs="Arial"/>
          <w:sz w:val="24"/>
          <w:szCs w:val="24"/>
        </w:rPr>
        <w:t xml:space="preserve"> (JDP) to </w:t>
      </w:r>
      <w:r w:rsidR="00166393">
        <w:rPr>
          <w:rFonts w:eastAsia="Times New Roman" w:cs="Arial"/>
          <w:sz w:val="24"/>
          <w:szCs w:val="24"/>
        </w:rPr>
        <w:t xml:space="preserve">derive consensus on </w:t>
      </w:r>
      <w:r w:rsidR="00F81E9E" w:rsidRPr="00735A19">
        <w:rPr>
          <w:rFonts w:eastAsia="Times New Roman" w:cs="Arial"/>
          <w:sz w:val="24"/>
          <w:szCs w:val="24"/>
        </w:rPr>
        <w:t xml:space="preserve">the theme groupings </w:t>
      </w:r>
      <w:r w:rsidR="00166393">
        <w:rPr>
          <w:rFonts w:eastAsia="Times New Roman" w:cs="Arial"/>
          <w:sz w:val="24"/>
          <w:szCs w:val="24"/>
        </w:rPr>
        <w:t xml:space="preserve">(and </w:t>
      </w:r>
      <w:r w:rsidR="00900BB1">
        <w:rPr>
          <w:rFonts w:eastAsia="Times New Roman" w:cs="Arial"/>
          <w:sz w:val="24"/>
          <w:szCs w:val="24"/>
        </w:rPr>
        <w:t xml:space="preserve">applicable </w:t>
      </w:r>
      <w:r w:rsidR="00166393">
        <w:rPr>
          <w:rFonts w:eastAsia="Times New Roman" w:cs="Arial"/>
          <w:sz w:val="24"/>
          <w:szCs w:val="24"/>
        </w:rPr>
        <w:t xml:space="preserve">subthemes) </w:t>
      </w:r>
      <w:r w:rsidR="00F81E9E" w:rsidRPr="00735A19">
        <w:rPr>
          <w:rFonts w:eastAsia="Times New Roman" w:cs="Arial"/>
          <w:sz w:val="24"/>
          <w:szCs w:val="24"/>
        </w:rPr>
        <w:t xml:space="preserve">and </w:t>
      </w:r>
      <w:r w:rsidR="00B00E30">
        <w:rPr>
          <w:rFonts w:eastAsia="Times New Roman" w:cs="Arial"/>
          <w:sz w:val="24"/>
          <w:szCs w:val="24"/>
        </w:rPr>
        <w:t>the</w:t>
      </w:r>
      <w:r w:rsidR="00166393">
        <w:rPr>
          <w:rFonts w:eastAsia="Times New Roman" w:cs="Arial"/>
          <w:sz w:val="24"/>
          <w:szCs w:val="24"/>
        </w:rPr>
        <w:t xml:space="preserve"> </w:t>
      </w:r>
      <w:r w:rsidR="00F81E9E" w:rsidRPr="00735A19">
        <w:rPr>
          <w:rFonts w:eastAsia="Times New Roman" w:cs="Arial"/>
          <w:sz w:val="24"/>
          <w:szCs w:val="24"/>
        </w:rPr>
        <w:t>conceptual map describing the inter-relationship of the respective themes</w:t>
      </w:r>
      <w:r w:rsidR="00212E48" w:rsidRPr="00735A19">
        <w:rPr>
          <w:rFonts w:eastAsia="Times New Roman" w:cs="Arial"/>
          <w:sz w:val="24"/>
          <w:szCs w:val="24"/>
        </w:rPr>
        <w:t>.</w:t>
      </w:r>
    </w:p>
    <w:p w14:paraId="0410ED52" w14:textId="77777777" w:rsidR="00D8009A" w:rsidRPr="00735A19" w:rsidRDefault="00D8009A" w:rsidP="00735A19">
      <w:pPr>
        <w:spacing w:after="0" w:line="480" w:lineRule="auto"/>
        <w:ind w:right="90"/>
        <w:jc w:val="both"/>
        <w:rPr>
          <w:rFonts w:eastAsia="Times New Roman" w:cs="Arial"/>
          <w:b/>
          <w:sz w:val="24"/>
          <w:szCs w:val="24"/>
        </w:rPr>
      </w:pPr>
    </w:p>
    <w:p w14:paraId="186D2567" w14:textId="77777777" w:rsidR="00CC036E" w:rsidRPr="00735A19" w:rsidRDefault="00FB6A99" w:rsidP="00735A19">
      <w:pPr>
        <w:spacing w:after="0" w:line="480" w:lineRule="auto"/>
        <w:ind w:right="90"/>
        <w:jc w:val="both"/>
        <w:rPr>
          <w:rFonts w:eastAsia="Times New Roman" w:cs="Arial"/>
          <w:b/>
          <w:sz w:val="24"/>
          <w:szCs w:val="24"/>
        </w:rPr>
      </w:pPr>
      <w:r w:rsidRPr="00735A19">
        <w:rPr>
          <w:rFonts w:eastAsia="Times New Roman" w:cs="Arial"/>
          <w:b/>
          <w:sz w:val="24"/>
          <w:szCs w:val="24"/>
        </w:rPr>
        <w:t>Results</w:t>
      </w:r>
    </w:p>
    <w:p w14:paraId="2E40A641" w14:textId="77777777" w:rsidR="00DD2F9B" w:rsidRPr="00735A19" w:rsidRDefault="003C5158" w:rsidP="00735A19">
      <w:pPr>
        <w:spacing w:after="0" w:line="480" w:lineRule="auto"/>
        <w:ind w:right="90"/>
        <w:jc w:val="both"/>
        <w:rPr>
          <w:rFonts w:eastAsia="Times New Roman" w:cs="Arial"/>
          <w:sz w:val="24"/>
          <w:szCs w:val="24"/>
        </w:rPr>
      </w:pPr>
      <w:r w:rsidRPr="00735A19">
        <w:rPr>
          <w:sz w:val="24"/>
          <w:szCs w:val="24"/>
        </w:rPr>
        <w:t xml:space="preserve">Forty </w:t>
      </w:r>
      <w:proofErr w:type="spellStart"/>
      <w:r w:rsidRPr="00735A19">
        <w:rPr>
          <w:sz w:val="24"/>
          <w:szCs w:val="24"/>
        </w:rPr>
        <w:t>SSc</w:t>
      </w:r>
      <w:proofErr w:type="spellEnd"/>
      <w:r w:rsidRPr="00735A19">
        <w:rPr>
          <w:sz w:val="24"/>
          <w:szCs w:val="24"/>
        </w:rPr>
        <w:t xml:space="preserve"> patients participated in 6 focus groups conducted in Bath</w:t>
      </w:r>
      <w:r w:rsidR="009A5DC0">
        <w:rPr>
          <w:sz w:val="24"/>
          <w:szCs w:val="24"/>
        </w:rPr>
        <w:t>, UK</w:t>
      </w:r>
      <w:r w:rsidRPr="00735A19">
        <w:rPr>
          <w:sz w:val="24"/>
          <w:szCs w:val="24"/>
        </w:rPr>
        <w:t xml:space="preserve"> (n=2), New Orleans</w:t>
      </w:r>
      <w:r w:rsidR="009A5DC0">
        <w:rPr>
          <w:sz w:val="24"/>
          <w:szCs w:val="24"/>
        </w:rPr>
        <w:t>, US</w:t>
      </w:r>
      <w:r w:rsidRPr="00735A19">
        <w:rPr>
          <w:sz w:val="24"/>
          <w:szCs w:val="24"/>
        </w:rPr>
        <w:t xml:space="preserve"> (n=3) and Pittsburgh</w:t>
      </w:r>
      <w:r w:rsidR="009A5DC0">
        <w:rPr>
          <w:sz w:val="24"/>
          <w:szCs w:val="24"/>
        </w:rPr>
        <w:t>, US</w:t>
      </w:r>
      <w:r w:rsidRPr="00735A19">
        <w:rPr>
          <w:sz w:val="24"/>
          <w:szCs w:val="24"/>
        </w:rPr>
        <w:t xml:space="preserve"> (n=1). </w:t>
      </w:r>
      <w:r w:rsidR="00644745" w:rsidRPr="00735A19">
        <w:rPr>
          <w:rFonts w:eastAsia="Times New Roman" w:cs="Arial"/>
          <w:sz w:val="24"/>
          <w:szCs w:val="24"/>
        </w:rPr>
        <w:t xml:space="preserve">The </w:t>
      </w:r>
      <w:r w:rsidRPr="00735A19">
        <w:rPr>
          <w:rFonts w:eastAsia="Times New Roman" w:cs="Arial"/>
          <w:i/>
          <w:sz w:val="24"/>
          <w:szCs w:val="24"/>
        </w:rPr>
        <w:t>a priori</w:t>
      </w:r>
      <w:r w:rsidR="004F6197" w:rsidRPr="00735A19">
        <w:rPr>
          <w:rFonts w:eastAsia="Times New Roman" w:cs="Arial"/>
          <w:sz w:val="24"/>
          <w:szCs w:val="24"/>
        </w:rPr>
        <w:t xml:space="preserve"> </w:t>
      </w:r>
      <w:r w:rsidR="00FB6A99" w:rsidRPr="00735A19">
        <w:rPr>
          <w:rFonts w:eastAsia="Times New Roman" w:cs="Arial"/>
          <w:sz w:val="24"/>
          <w:szCs w:val="24"/>
        </w:rPr>
        <w:t xml:space="preserve">purposive sampling framework </w:t>
      </w:r>
      <w:r w:rsidR="00644745" w:rsidRPr="00735A19">
        <w:rPr>
          <w:rFonts w:eastAsia="Times New Roman" w:cs="Arial"/>
          <w:sz w:val="24"/>
          <w:szCs w:val="24"/>
        </w:rPr>
        <w:t xml:space="preserve">ensured broad and representative participation in terms of clinical phenotype, age, gender and disease duration. The multicentre design ensured diverse geographic, cultural and ethnic participation </w:t>
      </w:r>
      <w:r w:rsidR="00FB6A99" w:rsidRPr="00735A19">
        <w:rPr>
          <w:rFonts w:eastAsia="Times New Roman" w:cs="Arial"/>
          <w:sz w:val="24"/>
          <w:szCs w:val="24"/>
        </w:rPr>
        <w:t>(Table 1).</w:t>
      </w:r>
      <w:r w:rsidR="00212E48" w:rsidRPr="00735A19">
        <w:rPr>
          <w:rFonts w:eastAsia="Times New Roman" w:cs="Arial"/>
          <w:sz w:val="24"/>
          <w:szCs w:val="24"/>
        </w:rPr>
        <w:t xml:space="preserve"> </w:t>
      </w:r>
      <w:r w:rsidR="00644745" w:rsidRPr="00735A19">
        <w:rPr>
          <w:rFonts w:eastAsia="Times New Roman" w:cs="Arial"/>
          <w:sz w:val="24"/>
          <w:szCs w:val="24"/>
        </w:rPr>
        <w:t>T</w:t>
      </w:r>
      <w:r w:rsidR="00DD2F9B" w:rsidRPr="00735A19">
        <w:rPr>
          <w:rFonts w:eastAsia="Times New Roman" w:cs="Arial"/>
          <w:sz w:val="24"/>
          <w:szCs w:val="24"/>
        </w:rPr>
        <w:t xml:space="preserve">he composition of </w:t>
      </w:r>
      <w:r w:rsidR="00644745" w:rsidRPr="00735A19">
        <w:rPr>
          <w:rFonts w:eastAsia="Times New Roman" w:cs="Arial"/>
          <w:sz w:val="24"/>
          <w:szCs w:val="24"/>
        </w:rPr>
        <w:t>individual groups</w:t>
      </w:r>
      <w:r w:rsidR="00DD2F9B" w:rsidRPr="00735A19">
        <w:rPr>
          <w:rFonts w:eastAsia="Times New Roman" w:cs="Arial"/>
          <w:sz w:val="24"/>
          <w:szCs w:val="24"/>
        </w:rPr>
        <w:t xml:space="preserve"> differed as </w:t>
      </w:r>
      <w:r w:rsidR="00DD2F9B" w:rsidRPr="00735A19">
        <w:rPr>
          <w:rFonts w:cs="Arial"/>
          <w:sz w:val="24"/>
          <w:szCs w:val="24"/>
        </w:rPr>
        <w:t xml:space="preserve">deliberate efforts were made to include “missing cases” in </w:t>
      </w:r>
      <w:r w:rsidR="00644745" w:rsidRPr="00735A19">
        <w:rPr>
          <w:rFonts w:cs="Arial"/>
          <w:sz w:val="24"/>
          <w:szCs w:val="24"/>
        </w:rPr>
        <w:t xml:space="preserve">the </w:t>
      </w:r>
      <w:r w:rsidR="00DD2F9B" w:rsidRPr="00735A19">
        <w:rPr>
          <w:rFonts w:cs="Arial"/>
          <w:sz w:val="24"/>
          <w:szCs w:val="24"/>
        </w:rPr>
        <w:t>lat</w:t>
      </w:r>
      <w:r w:rsidR="00644745" w:rsidRPr="00735A19">
        <w:rPr>
          <w:rFonts w:cs="Arial"/>
          <w:sz w:val="24"/>
          <w:szCs w:val="24"/>
        </w:rPr>
        <w:t>t</w:t>
      </w:r>
      <w:r w:rsidR="00DD2F9B" w:rsidRPr="00735A19">
        <w:rPr>
          <w:rFonts w:cs="Arial"/>
          <w:sz w:val="24"/>
          <w:szCs w:val="24"/>
        </w:rPr>
        <w:t>er focus groups.</w:t>
      </w:r>
      <w:r w:rsidR="00DD2F9B" w:rsidRPr="00735A19">
        <w:rPr>
          <w:rFonts w:eastAsia="Times New Roman" w:cs="Arial"/>
          <w:sz w:val="24"/>
          <w:szCs w:val="24"/>
        </w:rPr>
        <w:t xml:space="preserve"> A 7</w:t>
      </w:r>
      <w:r w:rsidR="00DD2F9B" w:rsidRPr="00735A19">
        <w:rPr>
          <w:rFonts w:eastAsia="Times New Roman" w:cs="Arial"/>
          <w:sz w:val="24"/>
          <w:szCs w:val="24"/>
          <w:vertAlign w:val="superscript"/>
        </w:rPr>
        <w:t>th</w:t>
      </w:r>
      <w:r w:rsidR="00DD2F9B" w:rsidRPr="00735A19">
        <w:rPr>
          <w:rFonts w:eastAsia="Times New Roman" w:cs="Arial"/>
          <w:sz w:val="24"/>
          <w:szCs w:val="24"/>
        </w:rPr>
        <w:t xml:space="preserve"> plan</w:t>
      </w:r>
      <w:r w:rsidR="009A5DC0">
        <w:rPr>
          <w:rFonts w:eastAsia="Times New Roman" w:cs="Arial"/>
          <w:sz w:val="24"/>
          <w:szCs w:val="24"/>
        </w:rPr>
        <w:t xml:space="preserve">ned FG in Bath was cancelled </w:t>
      </w:r>
      <w:r w:rsidR="00734BB1">
        <w:rPr>
          <w:rFonts w:eastAsia="Times New Roman" w:cs="Arial"/>
          <w:sz w:val="24"/>
          <w:szCs w:val="24"/>
        </w:rPr>
        <w:t>as</w:t>
      </w:r>
      <w:r w:rsidR="00DD2F9B" w:rsidRPr="00735A19">
        <w:rPr>
          <w:rFonts w:eastAsia="Times New Roman" w:cs="Arial"/>
          <w:sz w:val="24"/>
          <w:szCs w:val="24"/>
        </w:rPr>
        <w:t xml:space="preserve"> thematic saturation had been achieved. </w:t>
      </w:r>
    </w:p>
    <w:p w14:paraId="0136CA2F" w14:textId="77777777" w:rsidR="009A5DC0" w:rsidRDefault="009A5DC0" w:rsidP="00735A19">
      <w:pPr>
        <w:spacing w:after="0" w:line="480" w:lineRule="auto"/>
        <w:ind w:right="90"/>
        <w:jc w:val="both"/>
        <w:rPr>
          <w:rFonts w:eastAsia="Times New Roman" w:cs="Arial"/>
          <w:sz w:val="24"/>
          <w:szCs w:val="24"/>
        </w:rPr>
      </w:pPr>
    </w:p>
    <w:p w14:paraId="2DF713E3" w14:textId="77777777" w:rsidR="00920632" w:rsidRPr="00735A19" w:rsidRDefault="00212E48" w:rsidP="00735A19">
      <w:pPr>
        <w:spacing w:after="0" w:line="480" w:lineRule="auto"/>
        <w:ind w:right="90"/>
        <w:jc w:val="both"/>
        <w:rPr>
          <w:rFonts w:eastAsia="Times New Roman" w:cs="Arial"/>
          <w:sz w:val="24"/>
          <w:szCs w:val="24"/>
        </w:rPr>
      </w:pPr>
      <w:r w:rsidRPr="00735A19">
        <w:rPr>
          <w:rFonts w:eastAsia="Times New Roman" w:cs="Arial"/>
          <w:sz w:val="24"/>
          <w:szCs w:val="24"/>
        </w:rPr>
        <w:t>Seven major</w:t>
      </w:r>
      <w:r w:rsidR="00920632" w:rsidRPr="00735A19">
        <w:rPr>
          <w:rFonts w:eastAsia="Times New Roman" w:cs="Arial"/>
          <w:sz w:val="24"/>
          <w:szCs w:val="24"/>
        </w:rPr>
        <w:t xml:space="preserve"> themes emerged</w:t>
      </w:r>
      <w:r w:rsidR="009368BD" w:rsidRPr="00735A19">
        <w:rPr>
          <w:rFonts w:eastAsia="Times New Roman" w:cs="Arial"/>
          <w:sz w:val="24"/>
          <w:szCs w:val="24"/>
        </w:rPr>
        <w:t xml:space="preserve">, that together </w:t>
      </w:r>
      <w:r w:rsidRPr="00735A19">
        <w:rPr>
          <w:rFonts w:eastAsia="Times New Roman" w:cs="Arial"/>
          <w:sz w:val="24"/>
          <w:szCs w:val="24"/>
        </w:rPr>
        <w:t>constitute the patient experience</w:t>
      </w:r>
      <w:r w:rsidR="009368BD" w:rsidRPr="00735A19">
        <w:rPr>
          <w:rFonts w:eastAsia="Times New Roman" w:cs="Arial"/>
          <w:sz w:val="24"/>
          <w:szCs w:val="24"/>
        </w:rPr>
        <w:t xml:space="preserve"> of </w:t>
      </w:r>
      <w:proofErr w:type="spellStart"/>
      <w:r w:rsidR="009368BD" w:rsidRPr="00735A19">
        <w:rPr>
          <w:rFonts w:eastAsia="Times New Roman" w:cs="Arial"/>
          <w:sz w:val="24"/>
          <w:szCs w:val="24"/>
        </w:rPr>
        <w:t>SSc</w:t>
      </w:r>
      <w:proofErr w:type="spellEnd"/>
      <w:r w:rsidR="009368BD" w:rsidRPr="00735A19">
        <w:rPr>
          <w:rFonts w:eastAsia="Times New Roman" w:cs="Arial"/>
          <w:sz w:val="24"/>
          <w:szCs w:val="24"/>
        </w:rPr>
        <w:t>-RP</w:t>
      </w:r>
      <w:r w:rsidRPr="00735A19">
        <w:rPr>
          <w:sz w:val="24"/>
          <w:szCs w:val="24"/>
        </w:rPr>
        <w:t>: (</w:t>
      </w:r>
      <w:proofErr w:type="spellStart"/>
      <w:r w:rsidRPr="00735A19">
        <w:rPr>
          <w:sz w:val="24"/>
          <w:szCs w:val="24"/>
        </w:rPr>
        <w:t>i</w:t>
      </w:r>
      <w:proofErr w:type="spellEnd"/>
      <w:r w:rsidRPr="00735A19">
        <w:rPr>
          <w:sz w:val="24"/>
          <w:szCs w:val="24"/>
        </w:rPr>
        <w:t>) Physical Symptoms, (ii) Emotional Impact, (iii) Triggers &amp; Exacerbating Factors, (iv) Constant Vigilance &amp; Self-management, (v) Impact on Daily Life, (vi)</w:t>
      </w:r>
      <w:r w:rsidR="00734BB1">
        <w:rPr>
          <w:sz w:val="24"/>
          <w:szCs w:val="24"/>
        </w:rPr>
        <w:t xml:space="preserve"> </w:t>
      </w:r>
      <w:r w:rsidR="00734BB1" w:rsidRPr="00735A19">
        <w:rPr>
          <w:sz w:val="24"/>
          <w:szCs w:val="24"/>
        </w:rPr>
        <w:t>Uncertainty</w:t>
      </w:r>
      <w:r w:rsidR="009A5DC0">
        <w:rPr>
          <w:sz w:val="24"/>
          <w:szCs w:val="24"/>
        </w:rPr>
        <w:t xml:space="preserve"> </w:t>
      </w:r>
      <w:r w:rsidRPr="00735A19">
        <w:rPr>
          <w:sz w:val="24"/>
          <w:szCs w:val="24"/>
        </w:rPr>
        <w:t>and (vii)</w:t>
      </w:r>
      <w:r w:rsidR="009A5DC0">
        <w:rPr>
          <w:sz w:val="24"/>
          <w:szCs w:val="24"/>
        </w:rPr>
        <w:t xml:space="preserve"> </w:t>
      </w:r>
      <w:r w:rsidR="00734BB1" w:rsidRPr="00735A19">
        <w:rPr>
          <w:sz w:val="24"/>
          <w:szCs w:val="24"/>
        </w:rPr>
        <w:t>Adaptation</w:t>
      </w:r>
      <w:r w:rsidR="009A5DC0">
        <w:rPr>
          <w:sz w:val="24"/>
          <w:szCs w:val="24"/>
        </w:rPr>
        <w:t>.</w:t>
      </w:r>
      <w:r w:rsidR="009A5DC0" w:rsidRPr="00735A19">
        <w:rPr>
          <w:sz w:val="24"/>
          <w:szCs w:val="24"/>
        </w:rPr>
        <w:t xml:space="preserve"> </w:t>
      </w:r>
      <w:r w:rsidR="002F0815" w:rsidRPr="00735A19">
        <w:rPr>
          <w:sz w:val="24"/>
          <w:szCs w:val="24"/>
        </w:rPr>
        <w:t>The inter-relationship</w:t>
      </w:r>
      <w:r w:rsidR="008D56E9" w:rsidRPr="00735A19">
        <w:rPr>
          <w:sz w:val="24"/>
          <w:szCs w:val="24"/>
        </w:rPr>
        <w:t xml:space="preserve"> between</w:t>
      </w:r>
      <w:r w:rsidR="002F0815" w:rsidRPr="00735A19">
        <w:rPr>
          <w:sz w:val="24"/>
          <w:szCs w:val="24"/>
        </w:rPr>
        <w:t xml:space="preserve"> the</w:t>
      </w:r>
      <w:r w:rsidRPr="00735A19">
        <w:rPr>
          <w:sz w:val="24"/>
          <w:szCs w:val="24"/>
        </w:rPr>
        <w:t xml:space="preserve"> 7 </w:t>
      </w:r>
      <w:r w:rsidR="002F0815" w:rsidRPr="00735A19">
        <w:rPr>
          <w:sz w:val="24"/>
          <w:szCs w:val="24"/>
        </w:rPr>
        <w:t>constituent</w:t>
      </w:r>
      <w:r w:rsidRPr="00735A19">
        <w:rPr>
          <w:sz w:val="24"/>
          <w:szCs w:val="24"/>
        </w:rPr>
        <w:t xml:space="preserve"> themes can be arranged within a conceptual map of </w:t>
      </w:r>
      <w:r w:rsidR="00DD2F9B" w:rsidRPr="00735A19">
        <w:rPr>
          <w:sz w:val="24"/>
          <w:szCs w:val="24"/>
        </w:rPr>
        <w:t xml:space="preserve">the patient experience of </w:t>
      </w:r>
      <w:proofErr w:type="spellStart"/>
      <w:r w:rsidRPr="00735A19">
        <w:rPr>
          <w:sz w:val="24"/>
          <w:szCs w:val="24"/>
        </w:rPr>
        <w:t>SSc</w:t>
      </w:r>
      <w:proofErr w:type="spellEnd"/>
      <w:r w:rsidRPr="00735A19">
        <w:rPr>
          <w:sz w:val="24"/>
          <w:szCs w:val="24"/>
        </w:rPr>
        <w:t>-RP (Figure 1)</w:t>
      </w:r>
      <w:r w:rsidR="002F0815" w:rsidRPr="00735A19">
        <w:rPr>
          <w:rFonts w:eastAsia="Times New Roman" w:cs="Arial"/>
          <w:sz w:val="24"/>
          <w:szCs w:val="24"/>
        </w:rPr>
        <w:t xml:space="preserve">. Each theme (and subtheme) </w:t>
      </w:r>
      <w:r w:rsidR="00DD2F9B" w:rsidRPr="00735A19">
        <w:rPr>
          <w:rFonts w:eastAsia="Times New Roman" w:cs="Arial"/>
          <w:sz w:val="24"/>
          <w:szCs w:val="24"/>
        </w:rPr>
        <w:t xml:space="preserve">shall be </w:t>
      </w:r>
      <w:r w:rsidR="009368BD" w:rsidRPr="00735A19">
        <w:rPr>
          <w:rFonts w:eastAsia="Times New Roman" w:cs="Arial"/>
          <w:sz w:val="24"/>
          <w:szCs w:val="24"/>
        </w:rPr>
        <w:t>described</w:t>
      </w:r>
      <w:r w:rsidRPr="00735A19">
        <w:rPr>
          <w:rFonts w:eastAsia="Times New Roman" w:cs="Arial"/>
          <w:sz w:val="24"/>
          <w:szCs w:val="24"/>
        </w:rPr>
        <w:t>.</w:t>
      </w:r>
    </w:p>
    <w:p w14:paraId="7AC2C8C0" w14:textId="77777777" w:rsidR="009368BD" w:rsidRPr="00735A19" w:rsidRDefault="009368BD" w:rsidP="00735A19">
      <w:pPr>
        <w:spacing w:after="0" w:line="480" w:lineRule="auto"/>
        <w:ind w:right="90"/>
        <w:jc w:val="both"/>
        <w:rPr>
          <w:rFonts w:eastAsia="Times New Roman" w:cs="Arial"/>
          <w:sz w:val="24"/>
          <w:szCs w:val="24"/>
          <w:u w:val="single"/>
        </w:rPr>
      </w:pPr>
    </w:p>
    <w:p w14:paraId="1D9C5890" w14:textId="5AC8C8E1" w:rsidR="000439F2" w:rsidRPr="00735A19" w:rsidRDefault="009368BD" w:rsidP="00735A19">
      <w:pPr>
        <w:spacing w:after="0" w:line="480" w:lineRule="auto"/>
        <w:ind w:right="90"/>
        <w:jc w:val="both"/>
        <w:rPr>
          <w:rFonts w:eastAsia="Times New Roman" w:cs="Arial"/>
          <w:sz w:val="24"/>
          <w:szCs w:val="24"/>
          <w:u w:val="single"/>
        </w:rPr>
      </w:pPr>
      <w:r w:rsidRPr="00735A19">
        <w:rPr>
          <w:rFonts w:eastAsia="Times New Roman" w:cs="Arial"/>
          <w:sz w:val="24"/>
          <w:szCs w:val="24"/>
          <w:u w:val="single"/>
        </w:rPr>
        <w:t xml:space="preserve">Theme 1: Physical </w:t>
      </w:r>
      <w:r w:rsidR="00285FCB">
        <w:rPr>
          <w:rFonts w:eastAsia="Times New Roman" w:cs="Arial"/>
          <w:sz w:val="24"/>
          <w:szCs w:val="24"/>
          <w:u w:val="single"/>
        </w:rPr>
        <w:t>s</w:t>
      </w:r>
      <w:r w:rsidRPr="00735A19">
        <w:rPr>
          <w:rFonts w:eastAsia="Times New Roman" w:cs="Arial"/>
          <w:sz w:val="24"/>
          <w:szCs w:val="24"/>
          <w:u w:val="single"/>
        </w:rPr>
        <w:t>ymptoms</w:t>
      </w:r>
    </w:p>
    <w:p w14:paraId="11FE5047" w14:textId="77777777" w:rsidR="00E3201D" w:rsidRPr="00735A19" w:rsidRDefault="001A44D1" w:rsidP="00735A19">
      <w:pPr>
        <w:spacing w:line="480" w:lineRule="auto"/>
        <w:ind w:right="90"/>
        <w:jc w:val="both"/>
        <w:rPr>
          <w:rFonts w:eastAsia="Times New Roman" w:cs="Arial"/>
          <w:sz w:val="24"/>
          <w:szCs w:val="24"/>
        </w:rPr>
      </w:pPr>
      <w:r w:rsidRPr="00735A19">
        <w:rPr>
          <w:rFonts w:eastAsia="Times New Roman" w:cs="Arial"/>
          <w:sz w:val="24"/>
          <w:szCs w:val="24"/>
        </w:rPr>
        <w:t xml:space="preserve">The physical symptoms of </w:t>
      </w:r>
      <w:proofErr w:type="spellStart"/>
      <w:r w:rsidRPr="00735A19">
        <w:rPr>
          <w:rFonts w:eastAsia="Times New Roman" w:cs="Arial"/>
          <w:sz w:val="24"/>
          <w:szCs w:val="24"/>
        </w:rPr>
        <w:t>SSc</w:t>
      </w:r>
      <w:proofErr w:type="spellEnd"/>
      <w:r w:rsidRPr="00735A19">
        <w:rPr>
          <w:rFonts w:eastAsia="Times New Roman" w:cs="Arial"/>
          <w:sz w:val="24"/>
          <w:szCs w:val="24"/>
        </w:rPr>
        <w:t>-RP differ</w:t>
      </w:r>
      <w:r w:rsidR="0017464F" w:rsidRPr="00735A19">
        <w:rPr>
          <w:rFonts w:eastAsia="Times New Roman" w:cs="Arial"/>
          <w:sz w:val="24"/>
          <w:szCs w:val="24"/>
        </w:rPr>
        <w:t>ed</w:t>
      </w:r>
      <w:r w:rsidRPr="00735A19">
        <w:rPr>
          <w:rFonts w:eastAsia="Times New Roman" w:cs="Arial"/>
          <w:sz w:val="24"/>
          <w:szCs w:val="24"/>
        </w:rPr>
        <w:t xml:space="preserve"> between participants</w:t>
      </w:r>
      <w:r w:rsidR="003E45F2" w:rsidRPr="00735A19">
        <w:rPr>
          <w:rFonts w:eastAsia="Times New Roman" w:cs="Arial"/>
          <w:sz w:val="24"/>
          <w:szCs w:val="24"/>
        </w:rPr>
        <w:t xml:space="preserve"> (Table 2)</w:t>
      </w:r>
      <w:r w:rsidRPr="00735A19">
        <w:rPr>
          <w:rFonts w:eastAsia="Times New Roman" w:cs="Arial"/>
          <w:sz w:val="24"/>
          <w:szCs w:val="24"/>
        </w:rPr>
        <w:t xml:space="preserve">. For some, pain </w:t>
      </w:r>
      <w:r w:rsidR="0017464F" w:rsidRPr="00735A19">
        <w:rPr>
          <w:rFonts w:eastAsia="Times New Roman" w:cs="Arial"/>
          <w:sz w:val="24"/>
          <w:szCs w:val="24"/>
        </w:rPr>
        <w:t>was the predominant s</w:t>
      </w:r>
      <w:r w:rsidR="00CA091A" w:rsidRPr="00735A19">
        <w:rPr>
          <w:rFonts w:eastAsia="Times New Roman" w:cs="Arial"/>
          <w:sz w:val="24"/>
          <w:szCs w:val="24"/>
        </w:rPr>
        <w:t>ensation</w:t>
      </w:r>
      <w:r w:rsidR="0017464F" w:rsidRPr="00735A19">
        <w:rPr>
          <w:rFonts w:eastAsia="Times New Roman" w:cs="Arial"/>
          <w:sz w:val="24"/>
          <w:szCs w:val="24"/>
        </w:rPr>
        <w:t xml:space="preserve"> (Q1-2), whereas others described </w:t>
      </w:r>
      <w:r w:rsidR="003373E7">
        <w:rPr>
          <w:rFonts w:eastAsia="Times New Roman" w:cs="Arial"/>
          <w:sz w:val="24"/>
          <w:szCs w:val="24"/>
        </w:rPr>
        <w:t xml:space="preserve">the predominant </w:t>
      </w:r>
      <w:r w:rsidR="0017464F" w:rsidRPr="00735A19">
        <w:rPr>
          <w:rFonts w:eastAsia="Times New Roman" w:cs="Arial"/>
          <w:sz w:val="24"/>
          <w:szCs w:val="24"/>
        </w:rPr>
        <w:t xml:space="preserve">symptoms </w:t>
      </w:r>
      <w:r w:rsidR="003373E7">
        <w:rPr>
          <w:rFonts w:eastAsia="Times New Roman" w:cs="Arial"/>
          <w:sz w:val="24"/>
          <w:szCs w:val="24"/>
        </w:rPr>
        <w:t>as</w:t>
      </w:r>
      <w:r w:rsidR="0017464F" w:rsidRPr="00735A19">
        <w:rPr>
          <w:rFonts w:eastAsia="Times New Roman" w:cs="Arial"/>
          <w:sz w:val="24"/>
          <w:szCs w:val="24"/>
        </w:rPr>
        <w:t xml:space="preserve"> numbn</w:t>
      </w:r>
      <w:r w:rsidR="009A5DC0">
        <w:rPr>
          <w:rFonts w:eastAsia="Times New Roman" w:cs="Arial"/>
          <w:sz w:val="24"/>
          <w:szCs w:val="24"/>
        </w:rPr>
        <w:t>ess</w:t>
      </w:r>
      <w:r w:rsidR="003373E7">
        <w:rPr>
          <w:rFonts w:eastAsia="Times New Roman" w:cs="Arial"/>
          <w:sz w:val="24"/>
          <w:szCs w:val="24"/>
        </w:rPr>
        <w:t xml:space="preserve"> and/or tingling</w:t>
      </w:r>
      <w:r w:rsidR="009A5DC0">
        <w:rPr>
          <w:rFonts w:eastAsia="Times New Roman" w:cs="Arial"/>
          <w:sz w:val="24"/>
          <w:szCs w:val="24"/>
        </w:rPr>
        <w:t xml:space="preserve"> (Q3-4) </w:t>
      </w:r>
      <w:r w:rsidR="003373E7">
        <w:rPr>
          <w:rFonts w:eastAsia="Times New Roman" w:cs="Arial"/>
          <w:sz w:val="24"/>
          <w:szCs w:val="24"/>
        </w:rPr>
        <w:t xml:space="preserve">or even </w:t>
      </w:r>
      <w:r w:rsidR="009A5DC0">
        <w:rPr>
          <w:rFonts w:eastAsia="Times New Roman" w:cs="Arial"/>
          <w:sz w:val="24"/>
          <w:szCs w:val="24"/>
        </w:rPr>
        <w:t>burning/stinging/</w:t>
      </w:r>
      <w:r w:rsidR="0017464F" w:rsidRPr="00735A19">
        <w:rPr>
          <w:rFonts w:eastAsia="Times New Roman" w:cs="Arial"/>
          <w:sz w:val="24"/>
          <w:szCs w:val="24"/>
        </w:rPr>
        <w:t xml:space="preserve">hypersensitivity (Q5-6). </w:t>
      </w:r>
      <w:r w:rsidR="009A5DC0">
        <w:rPr>
          <w:rFonts w:eastAsia="Times New Roman" w:cs="Arial"/>
          <w:sz w:val="24"/>
          <w:szCs w:val="24"/>
        </w:rPr>
        <w:t>Many</w:t>
      </w:r>
      <w:r w:rsidR="0017464F" w:rsidRPr="00735A19">
        <w:rPr>
          <w:rFonts w:eastAsia="Times New Roman" w:cs="Arial"/>
          <w:sz w:val="24"/>
          <w:szCs w:val="24"/>
        </w:rPr>
        <w:t xml:space="preserve"> </w:t>
      </w:r>
      <w:r w:rsidR="0017464F" w:rsidRPr="00735A19">
        <w:rPr>
          <w:rFonts w:eastAsia="Times New Roman" w:cs="Arial"/>
          <w:sz w:val="24"/>
          <w:szCs w:val="24"/>
        </w:rPr>
        <w:lastRenderedPageBreak/>
        <w:t xml:space="preserve">patients </w:t>
      </w:r>
      <w:r w:rsidR="0063500F" w:rsidRPr="00735A19">
        <w:rPr>
          <w:rFonts w:eastAsia="Times New Roman" w:cs="Arial"/>
          <w:sz w:val="24"/>
          <w:szCs w:val="24"/>
        </w:rPr>
        <w:t>reported</w:t>
      </w:r>
      <w:r w:rsidR="0017464F" w:rsidRPr="00735A19">
        <w:rPr>
          <w:rFonts w:eastAsia="Times New Roman" w:cs="Arial"/>
          <w:sz w:val="24"/>
          <w:szCs w:val="24"/>
        </w:rPr>
        <w:t xml:space="preserve"> a combination of symptoms</w:t>
      </w:r>
      <w:r w:rsidR="0063500F" w:rsidRPr="00735A19">
        <w:rPr>
          <w:rFonts w:eastAsia="Times New Roman" w:cs="Arial"/>
          <w:sz w:val="24"/>
          <w:szCs w:val="24"/>
        </w:rPr>
        <w:t xml:space="preserve"> (Q</w:t>
      </w:r>
      <w:r w:rsidR="00CA091A" w:rsidRPr="00735A19">
        <w:rPr>
          <w:rFonts w:eastAsia="Times New Roman" w:cs="Arial"/>
          <w:sz w:val="24"/>
          <w:szCs w:val="24"/>
        </w:rPr>
        <w:t>7</w:t>
      </w:r>
      <w:r w:rsidR="0063500F" w:rsidRPr="00735A19">
        <w:rPr>
          <w:rFonts w:eastAsia="Times New Roman" w:cs="Arial"/>
          <w:sz w:val="24"/>
          <w:szCs w:val="24"/>
        </w:rPr>
        <w:t>)</w:t>
      </w:r>
      <w:r w:rsidR="0017464F" w:rsidRPr="00735A19">
        <w:rPr>
          <w:rFonts w:eastAsia="Times New Roman" w:cs="Arial"/>
          <w:sz w:val="24"/>
          <w:szCs w:val="24"/>
        </w:rPr>
        <w:t xml:space="preserve">, sometimes evolving as episodes of digital ischaemia </w:t>
      </w:r>
      <w:r w:rsidR="0063500F" w:rsidRPr="00735A19">
        <w:rPr>
          <w:rFonts w:eastAsia="Times New Roman" w:cs="Arial"/>
          <w:sz w:val="24"/>
          <w:szCs w:val="24"/>
        </w:rPr>
        <w:t>develop and abate</w:t>
      </w:r>
      <w:r w:rsidR="0017464F" w:rsidRPr="00735A19">
        <w:rPr>
          <w:rFonts w:eastAsia="Times New Roman" w:cs="Arial"/>
          <w:sz w:val="24"/>
          <w:szCs w:val="24"/>
        </w:rPr>
        <w:t xml:space="preserve">. </w:t>
      </w:r>
      <w:r w:rsidR="0063500F" w:rsidRPr="00735A19">
        <w:rPr>
          <w:rFonts w:eastAsia="Times New Roman" w:cs="Arial"/>
          <w:sz w:val="24"/>
          <w:szCs w:val="24"/>
        </w:rPr>
        <w:t>Patients are aware that their peripheries are cold to touch and many patients associate physical symptoms of pain and numbness as “feeling cold” (</w:t>
      </w:r>
      <w:r w:rsidR="00CA091A" w:rsidRPr="00735A19">
        <w:rPr>
          <w:rFonts w:eastAsia="Times New Roman" w:cs="Arial"/>
          <w:sz w:val="24"/>
          <w:szCs w:val="24"/>
        </w:rPr>
        <w:t>Q</w:t>
      </w:r>
      <w:r w:rsidR="0063500F" w:rsidRPr="00735A19">
        <w:rPr>
          <w:rFonts w:eastAsia="Times New Roman" w:cs="Arial"/>
          <w:sz w:val="24"/>
          <w:szCs w:val="24"/>
        </w:rPr>
        <w:t>8</w:t>
      </w:r>
      <w:r w:rsidR="00CA091A" w:rsidRPr="00735A19">
        <w:rPr>
          <w:rFonts w:eastAsia="Times New Roman" w:cs="Arial"/>
          <w:sz w:val="24"/>
          <w:szCs w:val="24"/>
        </w:rPr>
        <w:t>-9</w:t>
      </w:r>
      <w:r w:rsidR="0063500F" w:rsidRPr="00735A19">
        <w:rPr>
          <w:rFonts w:eastAsia="Times New Roman" w:cs="Arial"/>
          <w:sz w:val="24"/>
          <w:szCs w:val="24"/>
        </w:rPr>
        <w:t xml:space="preserve">). </w:t>
      </w:r>
      <w:r w:rsidR="00195FE6" w:rsidRPr="00735A19">
        <w:rPr>
          <w:rFonts w:eastAsia="Times New Roman" w:cs="Arial"/>
          <w:sz w:val="24"/>
          <w:szCs w:val="24"/>
        </w:rPr>
        <w:t>A combination of</w:t>
      </w:r>
      <w:r w:rsidR="00E3201D" w:rsidRPr="00735A19">
        <w:rPr>
          <w:rFonts w:eastAsia="Times New Roman" w:cs="Arial"/>
          <w:sz w:val="24"/>
          <w:szCs w:val="24"/>
        </w:rPr>
        <w:t xml:space="preserve"> pain and altered tactile sensation result in difficulty using the hands (Q10-11), particularly concerning fine motor function (Q10)</w:t>
      </w:r>
      <w:r w:rsidR="00345F25" w:rsidRPr="00735A19">
        <w:rPr>
          <w:rFonts w:eastAsia="Times New Roman" w:cs="Arial"/>
          <w:sz w:val="24"/>
          <w:szCs w:val="24"/>
        </w:rPr>
        <w:t xml:space="preserve"> which can be further impaired by the need to wear gloves (Q60)</w:t>
      </w:r>
      <w:r w:rsidR="00E3201D" w:rsidRPr="00735A19">
        <w:rPr>
          <w:rFonts w:eastAsia="Times New Roman" w:cs="Arial"/>
          <w:sz w:val="24"/>
          <w:szCs w:val="24"/>
        </w:rPr>
        <w:t xml:space="preserve">. The oft-cited “red, white and blue” digital colour changes of </w:t>
      </w:r>
      <w:proofErr w:type="spellStart"/>
      <w:r w:rsidR="00E3201D" w:rsidRPr="00735A19">
        <w:rPr>
          <w:rFonts w:eastAsia="Times New Roman" w:cs="Arial"/>
          <w:sz w:val="24"/>
          <w:szCs w:val="24"/>
        </w:rPr>
        <w:t>SSc</w:t>
      </w:r>
      <w:proofErr w:type="spellEnd"/>
      <w:r w:rsidR="00E3201D" w:rsidRPr="00735A19">
        <w:rPr>
          <w:rFonts w:eastAsia="Times New Roman" w:cs="Arial"/>
          <w:sz w:val="24"/>
          <w:szCs w:val="24"/>
        </w:rPr>
        <w:t>-RP were described</w:t>
      </w:r>
      <w:r w:rsidR="009A5DC0">
        <w:rPr>
          <w:rFonts w:eastAsia="Times New Roman" w:cs="Arial"/>
          <w:sz w:val="24"/>
          <w:szCs w:val="24"/>
        </w:rPr>
        <w:t>, as expected,</w:t>
      </w:r>
      <w:r w:rsidR="00E3201D" w:rsidRPr="00735A19">
        <w:rPr>
          <w:rFonts w:eastAsia="Times New Roman" w:cs="Arial"/>
          <w:sz w:val="24"/>
          <w:szCs w:val="24"/>
        </w:rPr>
        <w:t xml:space="preserve"> but patients </w:t>
      </w:r>
      <w:r w:rsidR="00F322A7" w:rsidRPr="00735A19">
        <w:rPr>
          <w:rFonts w:eastAsia="Times New Roman" w:cs="Arial"/>
          <w:sz w:val="24"/>
          <w:szCs w:val="24"/>
        </w:rPr>
        <w:t>preferentially adopted</w:t>
      </w:r>
      <w:r w:rsidR="00E3201D" w:rsidRPr="00735A19">
        <w:rPr>
          <w:rFonts w:eastAsia="Times New Roman" w:cs="Arial"/>
          <w:sz w:val="24"/>
          <w:szCs w:val="24"/>
        </w:rPr>
        <w:t xml:space="preserve"> </w:t>
      </w:r>
      <w:r w:rsidR="009A5DC0">
        <w:rPr>
          <w:rFonts w:eastAsia="Times New Roman" w:cs="Arial"/>
          <w:sz w:val="24"/>
          <w:szCs w:val="24"/>
        </w:rPr>
        <w:t xml:space="preserve">other </w:t>
      </w:r>
      <w:r w:rsidR="00E3201D" w:rsidRPr="00735A19">
        <w:rPr>
          <w:rFonts w:eastAsia="Times New Roman" w:cs="Arial"/>
          <w:sz w:val="24"/>
          <w:szCs w:val="24"/>
        </w:rPr>
        <w:t xml:space="preserve">terms such as purple (Q13 and Q15), marbling (Q12) and black </w:t>
      </w:r>
      <w:r w:rsidR="00F322A7" w:rsidRPr="00735A19">
        <w:rPr>
          <w:rFonts w:eastAsia="Times New Roman" w:cs="Arial"/>
          <w:sz w:val="24"/>
          <w:szCs w:val="24"/>
        </w:rPr>
        <w:t xml:space="preserve">to report the cutaneous </w:t>
      </w:r>
      <w:r w:rsidR="00E3201D" w:rsidRPr="00735A19">
        <w:rPr>
          <w:rFonts w:eastAsia="Times New Roman" w:cs="Arial"/>
          <w:sz w:val="24"/>
          <w:szCs w:val="24"/>
        </w:rPr>
        <w:t xml:space="preserve">discolouration </w:t>
      </w:r>
      <w:r w:rsidR="00F322A7" w:rsidRPr="00735A19">
        <w:rPr>
          <w:rFonts w:eastAsia="Times New Roman" w:cs="Arial"/>
          <w:sz w:val="24"/>
          <w:szCs w:val="24"/>
        </w:rPr>
        <w:t xml:space="preserve">of </w:t>
      </w:r>
      <w:proofErr w:type="spellStart"/>
      <w:r w:rsidR="00F322A7" w:rsidRPr="00735A19">
        <w:rPr>
          <w:rFonts w:eastAsia="Times New Roman" w:cs="Arial"/>
          <w:sz w:val="24"/>
          <w:szCs w:val="24"/>
        </w:rPr>
        <w:t>SSc</w:t>
      </w:r>
      <w:proofErr w:type="spellEnd"/>
      <w:r w:rsidR="00F322A7" w:rsidRPr="00735A19">
        <w:rPr>
          <w:rFonts w:eastAsia="Times New Roman" w:cs="Arial"/>
          <w:sz w:val="24"/>
          <w:szCs w:val="24"/>
        </w:rPr>
        <w:t xml:space="preserve">-RP </w:t>
      </w:r>
      <w:r w:rsidR="00E3201D" w:rsidRPr="00735A19">
        <w:rPr>
          <w:rFonts w:eastAsia="Times New Roman" w:cs="Arial"/>
          <w:sz w:val="24"/>
          <w:szCs w:val="24"/>
        </w:rPr>
        <w:t xml:space="preserve">(Q7 and Q14). The fingers are the predominant body site considered by patients when discussing </w:t>
      </w:r>
      <w:proofErr w:type="spellStart"/>
      <w:r w:rsidR="00E3201D" w:rsidRPr="00735A19">
        <w:rPr>
          <w:rFonts w:eastAsia="Times New Roman" w:cs="Arial"/>
          <w:sz w:val="24"/>
          <w:szCs w:val="24"/>
        </w:rPr>
        <w:t>SSc</w:t>
      </w:r>
      <w:proofErr w:type="spellEnd"/>
      <w:r w:rsidR="00E3201D" w:rsidRPr="00735A19">
        <w:rPr>
          <w:rFonts w:eastAsia="Times New Roman" w:cs="Arial"/>
          <w:sz w:val="24"/>
          <w:szCs w:val="24"/>
        </w:rPr>
        <w:t xml:space="preserve">-RP, </w:t>
      </w:r>
      <w:r w:rsidR="00F322A7" w:rsidRPr="00735A19">
        <w:rPr>
          <w:rFonts w:eastAsia="Times New Roman" w:cs="Arial"/>
          <w:sz w:val="24"/>
          <w:szCs w:val="24"/>
        </w:rPr>
        <w:t xml:space="preserve">in part </w:t>
      </w:r>
      <w:r w:rsidR="00E3201D" w:rsidRPr="00735A19">
        <w:rPr>
          <w:rFonts w:eastAsia="Times New Roman" w:cs="Arial"/>
          <w:sz w:val="24"/>
          <w:szCs w:val="24"/>
        </w:rPr>
        <w:t xml:space="preserve">because the fingers </w:t>
      </w:r>
      <w:r w:rsidR="00E3201D" w:rsidRPr="00735A19">
        <w:rPr>
          <w:rFonts w:eastAsia="Times New Roman" w:cs="Arial"/>
          <w:i/>
          <w:sz w:val="24"/>
          <w:szCs w:val="24"/>
        </w:rPr>
        <w:t>are</w:t>
      </w:r>
      <w:r w:rsidR="00E3201D" w:rsidRPr="00735A19">
        <w:rPr>
          <w:rFonts w:eastAsia="Times New Roman" w:cs="Arial"/>
          <w:sz w:val="24"/>
          <w:szCs w:val="24"/>
        </w:rPr>
        <w:t xml:space="preserve"> the most significantly affected area (Q15), but also owing to the importance of the fingers for activities of daily living and the fact that the </w:t>
      </w:r>
      <w:r w:rsidR="00195FE6" w:rsidRPr="00735A19">
        <w:rPr>
          <w:rFonts w:eastAsia="Times New Roman" w:cs="Arial"/>
          <w:sz w:val="24"/>
          <w:szCs w:val="24"/>
        </w:rPr>
        <w:t>fingers</w:t>
      </w:r>
      <w:r w:rsidR="00E3201D" w:rsidRPr="00735A19">
        <w:rPr>
          <w:rFonts w:eastAsia="Times New Roman" w:cs="Arial"/>
          <w:sz w:val="24"/>
          <w:szCs w:val="24"/>
        </w:rPr>
        <w:t xml:space="preserve"> (unlike the toes</w:t>
      </w:r>
      <w:r w:rsidR="00195FE6" w:rsidRPr="00735A19">
        <w:rPr>
          <w:rFonts w:eastAsia="Times New Roman" w:cs="Arial"/>
          <w:sz w:val="24"/>
          <w:szCs w:val="24"/>
        </w:rPr>
        <w:t xml:space="preserve">, nose </w:t>
      </w:r>
      <w:r w:rsidR="00E3201D" w:rsidRPr="00735A19">
        <w:rPr>
          <w:rFonts w:eastAsia="Times New Roman" w:cs="Arial"/>
          <w:sz w:val="24"/>
          <w:szCs w:val="24"/>
        </w:rPr>
        <w:t xml:space="preserve">and lips) are typically exposed; both to the elements and the visible attention of the patient (Q16). Discolouration of the knees, not a body site usually associated with </w:t>
      </w:r>
      <w:proofErr w:type="spellStart"/>
      <w:r w:rsidR="00E3201D" w:rsidRPr="00735A19">
        <w:rPr>
          <w:rFonts w:eastAsia="Times New Roman" w:cs="Arial"/>
          <w:sz w:val="24"/>
          <w:szCs w:val="24"/>
        </w:rPr>
        <w:t>SSc</w:t>
      </w:r>
      <w:proofErr w:type="spellEnd"/>
      <w:r w:rsidR="00E3201D" w:rsidRPr="00735A19">
        <w:rPr>
          <w:rFonts w:eastAsia="Times New Roman" w:cs="Arial"/>
          <w:sz w:val="24"/>
          <w:szCs w:val="24"/>
        </w:rPr>
        <w:t xml:space="preserve">-RP, was mentioned by more than one participant (Q15). Colour changes in the lips, nose and knees do not appear to result in the same sensory changes as the fingers and toes. </w:t>
      </w:r>
      <w:r w:rsidR="00195FE6" w:rsidRPr="00735A19">
        <w:rPr>
          <w:rFonts w:eastAsia="Times New Roman" w:cs="Arial"/>
          <w:sz w:val="24"/>
          <w:szCs w:val="24"/>
        </w:rPr>
        <w:t>For m</w:t>
      </w:r>
      <w:r w:rsidR="009A5DC0">
        <w:rPr>
          <w:rFonts w:eastAsia="Times New Roman" w:cs="Arial"/>
          <w:sz w:val="24"/>
          <w:szCs w:val="24"/>
        </w:rPr>
        <w:t>any</w:t>
      </w:r>
      <w:r w:rsidR="00195FE6" w:rsidRPr="00735A19">
        <w:rPr>
          <w:rFonts w:eastAsia="Times New Roman" w:cs="Arial"/>
          <w:sz w:val="24"/>
          <w:szCs w:val="24"/>
        </w:rPr>
        <w:t xml:space="preserve"> participants, the notion of “attacks” </w:t>
      </w:r>
      <w:r w:rsidR="00D40CC2" w:rsidRPr="00735A19">
        <w:rPr>
          <w:rFonts w:eastAsia="Times New Roman" w:cs="Arial"/>
          <w:sz w:val="24"/>
          <w:szCs w:val="24"/>
        </w:rPr>
        <w:t>was</w:t>
      </w:r>
      <w:r w:rsidR="00F322A7" w:rsidRPr="00735A19">
        <w:rPr>
          <w:rFonts w:eastAsia="Times New Roman" w:cs="Arial"/>
          <w:sz w:val="24"/>
          <w:szCs w:val="24"/>
        </w:rPr>
        <w:t xml:space="preserve"> consistent with their experiences of </w:t>
      </w:r>
      <w:proofErr w:type="spellStart"/>
      <w:r w:rsidR="00F322A7" w:rsidRPr="00735A19">
        <w:rPr>
          <w:rFonts w:eastAsia="Times New Roman" w:cs="Arial"/>
          <w:sz w:val="24"/>
          <w:szCs w:val="24"/>
        </w:rPr>
        <w:t>SSc</w:t>
      </w:r>
      <w:proofErr w:type="spellEnd"/>
      <w:r w:rsidR="00F322A7" w:rsidRPr="00735A19">
        <w:rPr>
          <w:rFonts w:eastAsia="Times New Roman" w:cs="Arial"/>
          <w:sz w:val="24"/>
          <w:szCs w:val="24"/>
        </w:rPr>
        <w:t xml:space="preserve">-RP but </w:t>
      </w:r>
      <w:r w:rsidR="007804FB" w:rsidRPr="00735A19">
        <w:rPr>
          <w:rFonts w:eastAsia="Times New Roman" w:cs="Arial"/>
          <w:sz w:val="24"/>
          <w:szCs w:val="24"/>
        </w:rPr>
        <w:t>some</w:t>
      </w:r>
      <w:r w:rsidR="00F322A7" w:rsidRPr="00735A19">
        <w:rPr>
          <w:rFonts w:eastAsia="Times New Roman" w:cs="Arial"/>
          <w:sz w:val="24"/>
          <w:szCs w:val="24"/>
        </w:rPr>
        <w:t xml:space="preserve"> expressed difficulty distinguishing “attacks” of </w:t>
      </w:r>
      <w:proofErr w:type="spellStart"/>
      <w:r w:rsidR="00F322A7" w:rsidRPr="00735A19">
        <w:rPr>
          <w:rFonts w:eastAsia="Times New Roman" w:cs="Arial"/>
          <w:sz w:val="24"/>
          <w:szCs w:val="24"/>
        </w:rPr>
        <w:t>SSc</w:t>
      </w:r>
      <w:proofErr w:type="spellEnd"/>
      <w:r w:rsidR="00F322A7" w:rsidRPr="00735A19">
        <w:rPr>
          <w:rFonts w:eastAsia="Times New Roman" w:cs="Arial"/>
          <w:sz w:val="24"/>
          <w:szCs w:val="24"/>
        </w:rPr>
        <w:t>-RP as the following passage attests:</w:t>
      </w:r>
    </w:p>
    <w:p w14:paraId="645A5D9A" w14:textId="77777777" w:rsidR="00D50A51" w:rsidRPr="00735A19" w:rsidRDefault="00F322A7" w:rsidP="00735A19">
      <w:pPr>
        <w:spacing w:line="480" w:lineRule="auto"/>
        <w:ind w:left="270" w:right="90"/>
        <w:jc w:val="both"/>
        <w:rPr>
          <w:rFonts w:eastAsia="Times New Roman" w:cs="Arial"/>
          <w:i/>
          <w:sz w:val="24"/>
          <w:szCs w:val="24"/>
        </w:rPr>
      </w:pPr>
      <w:r w:rsidRPr="00735A19">
        <w:rPr>
          <w:rFonts w:eastAsia="Times New Roman" w:cs="Arial"/>
          <w:i/>
          <w:sz w:val="24"/>
          <w:szCs w:val="24"/>
        </w:rPr>
        <w:t xml:space="preserve">N2 S4: “I’m not really 100% sure what an </w:t>
      </w:r>
      <w:r w:rsidR="007804FB" w:rsidRPr="00735A19">
        <w:rPr>
          <w:rFonts w:eastAsia="Times New Roman" w:cs="Arial"/>
          <w:i/>
          <w:sz w:val="24"/>
          <w:szCs w:val="24"/>
        </w:rPr>
        <w:t>‘</w:t>
      </w:r>
      <w:r w:rsidRPr="00735A19">
        <w:rPr>
          <w:rFonts w:eastAsia="Times New Roman" w:cs="Arial"/>
          <w:i/>
          <w:sz w:val="24"/>
          <w:szCs w:val="24"/>
        </w:rPr>
        <w:t>attack</w:t>
      </w:r>
      <w:r w:rsidR="007804FB" w:rsidRPr="00735A19">
        <w:rPr>
          <w:rFonts w:eastAsia="Times New Roman" w:cs="Arial"/>
          <w:i/>
          <w:sz w:val="24"/>
          <w:szCs w:val="24"/>
        </w:rPr>
        <w:t>’</w:t>
      </w:r>
      <w:r w:rsidRPr="00735A19">
        <w:rPr>
          <w:rFonts w:eastAsia="Times New Roman" w:cs="Arial"/>
          <w:i/>
          <w:sz w:val="24"/>
          <w:szCs w:val="24"/>
        </w:rPr>
        <w:t xml:space="preserve"> is because it’s just so cold and then they come back tingling. But I can’t say </w:t>
      </w:r>
      <w:r w:rsidR="007804FB" w:rsidRPr="00735A19">
        <w:rPr>
          <w:rFonts w:eastAsia="Times New Roman" w:cs="Arial"/>
          <w:i/>
          <w:sz w:val="24"/>
          <w:szCs w:val="24"/>
        </w:rPr>
        <w:t>‘</w:t>
      </w:r>
      <w:r w:rsidRPr="00735A19">
        <w:rPr>
          <w:rFonts w:eastAsia="Times New Roman" w:cs="Arial"/>
          <w:i/>
          <w:sz w:val="24"/>
          <w:szCs w:val="24"/>
        </w:rPr>
        <w:t>Oh, I’ve got an attack</w:t>
      </w:r>
      <w:r w:rsidR="007804FB" w:rsidRPr="00735A19">
        <w:rPr>
          <w:rFonts w:eastAsia="Times New Roman" w:cs="Arial"/>
          <w:i/>
          <w:sz w:val="24"/>
          <w:szCs w:val="24"/>
        </w:rPr>
        <w:t>’… I can’t say ‘Oh, they went white’, although they do change colour sometimes…I’ve just taken it for granted and lived with it</w:t>
      </w:r>
      <w:r w:rsidRPr="00735A19">
        <w:rPr>
          <w:rFonts w:eastAsia="Times New Roman" w:cs="Arial"/>
          <w:i/>
          <w:sz w:val="24"/>
          <w:szCs w:val="24"/>
        </w:rPr>
        <w:t>.</w:t>
      </w:r>
      <w:r w:rsidR="007804FB" w:rsidRPr="00735A19">
        <w:rPr>
          <w:rFonts w:eastAsia="Times New Roman" w:cs="Arial"/>
          <w:i/>
          <w:sz w:val="24"/>
          <w:szCs w:val="24"/>
        </w:rPr>
        <w:t>”</w:t>
      </w:r>
      <w:r w:rsidRPr="00735A19">
        <w:rPr>
          <w:rFonts w:eastAsia="Times New Roman" w:cs="Arial"/>
          <w:i/>
          <w:sz w:val="24"/>
          <w:szCs w:val="24"/>
        </w:rPr>
        <w:t xml:space="preserve"> </w:t>
      </w:r>
    </w:p>
    <w:p w14:paraId="79C5C46B" w14:textId="77777777" w:rsidR="00357A50" w:rsidRPr="00735A19" w:rsidRDefault="007804FB" w:rsidP="00735A19">
      <w:pPr>
        <w:spacing w:after="0" w:line="480" w:lineRule="auto"/>
        <w:ind w:right="90"/>
        <w:jc w:val="both"/>
        <w:rPr>
          <w:rFonts w:eastAsia="Times New Roman" w:cs="Arial"/>
          <w:sz w:val="24"/>
          <w:szCs w:val="24"/>
        </w:rPr>
      </w:pPr>
      <w:r w:rsidRPr="00735A19">
        <w:rPr>
          <w:rFonts w:eastAsia="Times New Roman" w:cs="Arial"/>
          <w:sz w:val="24"/>
          <w:szCs w:val="24"/>
        </w:rPr>
        <w:t xml:space="preserve">The duration of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attacks differed between </w:t>
      </w:r>
      <w:r w:rsidR="00302885" w:rsidRPr="00735A19">
        <w:rPr>
          <w:rFonts w:eastAsia="Times New Roman" w:cs="Arial"/>
          <w:sz w:val="24"/>
          <w:szCs w:val="24"/>
        </w:rPr>
        <w:t>individuals</w:t>
      </w:r>
      <w:r w:rsidRPr="00735A19">
        <w:rPr>
          <w:rFonts w:eastAsia="Times New Roman" w:cs="Arial"/>
          <w:sz w:val="24"/>
          <w:szCs w:val="24"/>
        </w:rPr>
        <w:t xml:space="preserve"> and varied within individual patients according to </w:t>
      </w:r>
      <w:r w:rsidR="00302885" w:rsidRPr="00735A19">
        <w:rPr>
          <w:rFonts w:eastAsia="Times New Roman" w:cs="Arial"/>
          <w:sz w:val="24"/>
          <w:szCs w:val="24"/>
        </w:rPr>
        <w:t>exposure to cold</w:t>
      </w:r>
      <w:r w:rsidRPr="00735A19">
        <w:rPr>
          <w:rFonts w:eastAsia="Times New Roman" w:cs="Arial"/>
          <w:sz w:val="24"/>
          <w:szCs w:val="24"/>
        </w:rPr>
        <w:t xml:space="preserve"> and </w:t>
      </w:r>
      <w:r w:rsidR="00302885" w:rsidRPr="00735A19">
        <w:rPr>
          <w:rFonts w:eastAsia="Times New Roman" w:cs="Arial"/>
          <w:sz w:val="24"/>
          <w:szCs w:val="24"/>
        </w:rPr>
        <w:t xml:space="preserve">the </w:t>
      </w:r>
      <w:r w:rsidRPr="00735A19">
        <w:rPr>
          <w:rFonts w:eastAsia="Times New Roman" w:cs="Arial"/>
          <w:sz w:val="24"/>
          <w:szCs w:val="24"/>
        </w:rPr>
        <w:t xml:space="preserve">capacity of patients to </w:t>
      </w:r>
      <w:r w:rsidR="00302885" w:rsidRPr="00735A19">
        <w:rPr>
          <w:rFonts w:eastAsia="Times New Roman" w:cs="Arial"/>
          <w:sz w:val="24"/>
          <w:szCs w:val="24"/>
        </w:rPr>
        <w:t xml:space="preserve">either </w:t>
      </w:r>
      <w:r w:rsidRPr="00735A19">
        <w:rPr>
          <w:rFonts w:eastAsia="Times New Roman" w:cs="Arial"/>
          <w:sz w:val="24"/>
          <w:szCs w:val="24"/>
        </w:rPr>
        <w:t xml:space="preserve">take positive steps to warm their hands or extract themselves from an environment conducive to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symptoms (Q17-18). </w:t>
      </w:r>
      <w:r w:rsidR="0075277D" w:rsidRPr="00735A19">
        <w:rPr>
          <w:rFonts w:eastAsia="Times New Roman" w:cs="Arial"/>
          <w:sz w:val="24"/>
          <w:szCs w:val="24"/>
        </w:rPr>
        <w:t xml:space="preserve">The frequency of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w:t>
      </w:r>
      <w:r w:rsidR="0075277D" w:rsidRPr="00735A19">
        <w:rPr>
          <w:rFonts w:eastAsia="Times New Roman" w:cs="Arial"/>
          <w:sz w:val="24"/>
          <w:szCs w:val="24"/>
        </w:rPr>
        <w:t xml:space="preserve">attacks </w:t>
      </w:r>
      <w:r w:rsidR="00302885" w:rsidRPr="00735A19">
        <w:rPr>
          <w:rFonts w:eastAsia="Times New Roman" w:cs="Arial"/>
          <w:sz w:val="24"/>
          <w:szCs w:val="24"/>
        </w:rPr>
        <w:t>was</w:t>
      </w:r>
      <w:r w:rsidRPr="00735A19">
        <w:rPr>
          <w:rFonts w:eastAsia="Times New Roman" w:cs="Arial"/>
          <w:sz w:val="24"/>
          <w:szCs w:val="24"/>
        </w:rPr>
        <w:t xml:space="preserve"> also largely dependent on exposure to exacerbating </w:t>
      </w:r>
      <w:r w:rsidRPr="00735A19">
        <w:rPr>
          <w:rFonts w:eastAsia="Times New Roman" w:cs="Arial"/>
          <w:sz w:val="24"/>
          <w:szCs w:val="24"/>
        </w:rPr>
        <w:lastRenderedPageBreak/>
        <w:t xml:space="preserve">triggers </w:t>
      </w:r>
      <w:r w:rsidR="00302885" w:rsidRPr="00735A19">
        <w:rPr>
          <w:rFonts w:eastAsia="Times New Roman" w:cs="Arial"/>
          <w:sz w:val="24"/>
          <w:szCs w:val="24"/>
        </w:rPr>
        <w:t xml:space="preserve">but </w:t>
      </w:r>
      <w:r w:rsidR="003373E7">
        <w:rPr>
          <w:rFonts w:eastAsia="Times New Roman" w:cs="Arial"/>
          <w:sz w:val="24"/>
          <w:szCs w:val="24"/>
        </w:rPr>
        <w:t xml:space="preserve">the majority </w:t>
      </w:r>
      <w:r w:rsidR="00302885" w:rsidRPr="00735A19">
        <w:rPr>
          <w:rFonts w:eastAsia="Times New Roman" w:cs="Arial"/>
          <w:sz w:val="24"/>
          <w:szCs w:val="24"/>
        </w:rPr>
        <w:t xml:space="preserve">reported attacks occurring several times per day </w:t>
      </w:r>
      <w:r w:rsidRPr="00735A19">
        <w:rPr>
          <w:rFonts w:eastAsia="Times New Roman" w:cs="Arial"/>
          <w:sz w:val="24"/>
          <w:szCs w:val="24"/>
        </w:rPr>
        <w:t>a</w:t>
      </w:r>
      <w:r w:rsidR="00302885" w:rsidRPr="00735A19">
        <w:rPr>
          <w:rFonts w:eastAsia="Times New Roman" w:cs="Arial"/>
          <w:sz w:val="24"/>
          <w:szCs w:val="24"/>
        </w:rPr>
        <w:t>nd</w:t>
      </w:r>
      <w:r w:rsidRPr="00735A19">
        <w:rPr>
          <w:rFonts w:eastAsia="Times New Roman" w:cs="Arial"/>
          <w:sz w:val="24"/>
          <w:szCs w:val="24"/>
        </w:rPr>
        <w:t xml:space="preserve"> </w:t>
      </w:r>
      <w:r w:rsidR="009A5DC0">
        <w:rPr>
          <w:rFonts w:eastAsia="Times New Roman" w:cs="Arial"/>
          <w:sz w:val="24"/>
          <w:szCs w:val="24"/>
        </w:rPr>
        <w:t xml:space="preserve">seldom experienced </w:t>
      </w:r>
      <w:r w:rsidRPr="00735A19">
        <w:rPr>
          <w:rFonts w:eastAsia="Times New Roman" w:cs="Arial"/>
          <w:sz w:val="24"/>
          <w:szCs w:val="24"/>
        </w:rPr>
        <w:t xml:space="preserve">days completely free of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symptoms </w:t>
      </w:r>
      <w:r w:rsidR="0075277D" w:rsidRPr="00735A19">
        <w:rPr>
          <w:rFonts w:eastAsia="Times New Roman" w:cs="Arial"/>
          <w:sz w:val="24"/>
          <w:szCs w:val="24"/>
        </w:rPr>
        <w:t>(Q</w:t>
      </w:r>
      <w:r w:rsidR="00302885" w:rsidRPr="00735A19">
        <w:rPr>
          <w:rFonts w:eastAsia="Times New Roman" w:cs="Arial"/>
          <w:sz w:val="24"/>
          <w:szCs w:val="24"/>
        </w:rPr>
        <w:t>19</w:t>
      </w:r>
      <w:r w:rsidR="0075277D" w:rsidRPr="00735A19">
        <w:rPr>
          <w:rFonts w:eastAsia="Times New Roman" w:cs="Arial"/>
          <w:sz w:val="24"/>
          <w:szCs w:val="24"/>
        </w:rPr>
        <w:t>).</w:t>
      </w:r>
    </w:p>
    <w:p w14:paraId="330D3728" w14:textId="77777777" w:rsidR="000439F2" w:rsidRPr="00735A19" w:rsidRDefault="000439F2" w:rsidP="00735A19">
      <w:pPr>
        <w:spacing w:after="0" w:line="480" w:lineRule="auto"/>
        <w:ind w:right="90"/>
        <w:jc w:val="both"/>
        <w:rPr>
          <w:rFonts w:eastAsia="Times New Roman" w:cs="Arial"/>
          <w:sz w:val="24"/>
          <w:szCs w:val="24"/>
        </w:rPr>
      </w:pPr>
    </w:p>
    <w:p w14:paraId="1D09BDCB" w14:textId="77777777" w:rsidR="002F6118" w:rsidRPr="00735A19" w:rsidRDefault="002F6118" w:rsidP="00735A19">
      <w:pPr>
        <w:spacing w:after="0" w:line="480" w:lineRule="auto"/>
        <w:ind w:right="90"/>
        <w:jc w:val="both"/>
        <w:rPr>
          <w:rFonts w:eastAsia="Times New Roman" w:cs="Arial"/>
          <w:sz w:val="24"/>
          <w:szCs w:val="24"/>
          <w:u w:val="single"/>
        </w:rPr>
      </w:pPr>
      <w:r w:rsidRPr="00735A19">
        <w:rPr>
          <w:rFonts w:eastAsia="Times New Roman" w:cs="Arial"/>
          <w:sz w:val="24"/>
          <w:szCs w:val="24"/>
          <w:u w:val="single"/>
        </w:rPr>
        <w:t xml:space="preserve">Theme 2: Emotional impact of </w:t>
      </w:r>
      <w:proofErr w:type="spellStart"/>
      <w:r w:rsidRPr="00735A19">
        <w:rPr>
          <w:rFonts w:eastAsia="Times New Roman" w:cs="Arial"/>
          <w:sz w:val="24"/>
          <w:szCs w:val="24"/>
          <w:u w:val="single"/>
        </w:rPr>
        <w:t>SSc</w:t>
      </w:r>
      <w:proofErr w:type="spellEnd"/>
      <w:r w:rsidRPr="00735A19">
        <w:rPr>
          <w:rFonts w:eastAsia="Times New Roman" w:cs="Arial"/>
          <w:sz w:val="24"/>
          <w:szCs w:val="24"/>
          <w:u w:val="single"/>
        </w:rPr>
        <w:t xml:space="preserve">-RP </w:t>
      </w:r>
    </w:p>
    <w:p w14:paraId="19C2DA6F" w14:textId="77777777" w:rsidR="000439F2" w:rsidRPr="00735A19" w:rsidRDefault="00DB48FC" w:rsidP="00735A19">
      <w:pPr>
        <w:spacing w:after="0" w:line="480" w:lineRule="auto"/>
        <w:ind w:right="90"/>
        <w:jc w:val="both"/>
        <w:rPr>
          <w:rFonts w:eastAsia="Times New Roman" w:cs="Arial"/>
          <w:sz w:val="24"/>
          <w:szCs w:val="24"/>
        </w:rPr>
      </w:pPr>
      <w:r w:rsidRPr="00735A19">
        <w:rPr>
          <w:rFonts w:eastAsia="Times New Roman" w:cs="Arial"/>
          <w:sz w:val="24"/>
          <w:szCs w:val="24"/>
        </w:rPr>
        <w:t xml:space="preserve">Experiences of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have </w:t>
      </w:r>
      <w:r w:rsidR="003B72EC" w:rsidRPr="00735A19">
        <w:rPr>
          <w:rFonts w:eastAsia="Times New Roman" w:cs="Arial"/>
          <w:sz w:val="24"/>
          <w:szCs w:val="24"/>
        </w:rPr>
        <w:t xml:space="preserve">a significant emotional impact on patients </w:t>
      </w:r>
      <w:r w:rsidRPr="00735A19">
        <w:rPr>
          <w:rFonts w:eastAsia="Times New Roman" w:cs="Arial"/>
          <w:sz w:val="24"/>
          <w:szCs w:val="24"/>
        </w:rPr>
        <w:t>encompassing feelings of</w:t>
      </w:r>
      <w:r w:rsidR="003B72EC" w:rsidRPr="00735A19">
        <w:rPr>
          <w:rFonts w:eastAsia="Times New Roman" w:cs="Arial"/>
          <w:sz w:val="24"/>
          <w:szCs w:val="24"/>
        </w:rPr>
        <w:t xml:space="preserve"> distress (Q20), annoyance</w:t>
      </w:r>
      <w:r w:rsidRPr="00735A19">
        <w:rPr>
          <w:rFonts w:eastAsia="Times New Roman" w:cs="Arial"/>
          <w:sz w:val="24"/>
          <w:szCs w:val="24"/>
        </w:rPr>
        <w:t xml:space="preserve"> (Q21-23) and, for some, desperation (Q24)</w:t>
      </w:r>
      <w:r w:rsidR="003E45F2" w:rsidRPr="00735A19">
        <w:rPr>
          <w:rFonts w:eastAsia="Times New Roman" w:cs="Arial"/>
          <w:sz w:val="24"/>
          <w:szCs w:val="24"/>
        </w:rPr>
        <w:t xml:space="preserve"> (Table 2)</w:t>
      </w:r>
      <w:r w:rsidRPr="00735A19">
        <w:rPr>
          <w:rFonts w:eastAsia="Times New Roman" w:cs="Arial"/>
          <w:sz w:val="24"/>
          <w:szCs w:val="24"/>
        </w:rPr>
        <w:t xml:space="preserve">. </w:t>
      </w:r>
      <w:r w:rsidR="000A4793" w:rsidRPr="00735A19">
        <w:rPr>
          <w:rFonts w:eastAsia="Times New Roman" w:cs="Arial"/>
          <w:sz w:val="24"/>
          <w:szCs w:val="24"/>
        </w:rPr>
        <w:t xml:space="preserve">Loss of normality </w:t>
      </w:r>
      <w:r w:rsidR="00BF037F" w:rsidRPr="00735A19">
        <w:rPr>
          <w:rFonts w:eastAsia="Times New Roman" w:cs="Arial"/>
          <w:sz w:val="24"/>
          <w:szCs w:val="24"/>
        </w:rPr>
        <w:t xml:space="preserve">and the restrictive nature of </w:t>
      </w:r>
      <w:proofErr w:type="spellStart"/>
      <w:r w:rsidR="00BF037F" w:rsidRPr="00735A19">
        <w:rPr>
          <w:rFonts w:eastAsia="Times New Roman" w:cs="Arial"/>
          <w:sz w:val="24"/>
          <w:szCs w:val="24"/>
        </w:rPr>
        <w:t>SSc</w:t>
      </w:r>
      <w:proofErr w:type="spellEnd"/>
      <w:r w:rsidR="00BF037F" w:rsidRPr="00735A19">
        <w:rPr>
          <w:rFonts w:eastAsia="Times New Roman" w:cs="Arial"/>
          <w:sz w:val="24"/>
          <w:szCs w:val="24"/>
        </w:rPr>
        <w:t xml:space="preserve">-RP on social participation and leisure pursuits </w:t>
      </w:r>
      <w:r w:rsidR="000A4793" w:rsidRPr="00735A19">
        <w:rPr>
          <w:rFonts w:eastAsia="Times New Roman" w:cs="Arial"/>
          <w:sz w:val="24"/>
          <w:szCs w:val="24"/>
        </w:rPr>
        <w:t>is a particular source of frustration</w:t>
      </w:r>
      <w:r w:rsidR="009A5DC0">
        <w:rPr>
          <w:rFonts w:eastAsia="Times New Roman" w:cs="Arial"/>
          <w:sz w:val="24"/>
          <w:szCs w:val="24"/>
        </w:rPr>
        <w:t>.</w:t>
      </w:r>
      <w:r w:rsidR="000A4793" w:rsidRPr="00735A19">
        <w:rPr>
          <w:rFonts w:eastAsia="Times New Roman" w:cs="Arial"/>
          <w:sz w:val="24"/>
          <w:szCs w:val="24"/>
        </w:rPr>
        <w:t xml:space="preserve"> </w:t>
      </w:r>
      <w:r w:rsidR="009A5DC0">
        <w:rPr>
          <w:rFonts w:eastAsia="Times New Roman" w:cs="Arial"/>
          <w:sz w:val="24"/>
          <w:szCs w:val="24"/>
        </w:rPr>
        <w:t>For some,</w:t>
      </w:r>
      <w:r w:rsidR="00BF037F" w:rsidRPr="00735A19">
        <w:rPr>
          <w:rFonts w:eastAsia="Times New Roman" w:cs="Arial"/>
          <w:sz w:val="24"/>
          <w:szCs w:val="24"/>
        </w:rPr>
        <w:t xml:space="preserve"> emotional distress </w:t>
      </w:r>
      <w:r w:rsidR="009A5DC0">
        <w:rPr>
          <w:rFonts w:eastAsia="Times New Roman" w:cs="Arial"/>
          <w:sz w:val="24"/>
          <w:szCs w:val="24"/>
        </w:rPr>
        <w:t>resulted in</w:t>
      </w:r>
      <w:r w:rsidR="00BF037F" w:rsidRPr="00735A19">
        <w:rPr>
          <w:rFonts w:eastAsia="Times New Roman" w:cs="Arial"/>
          <w:sz w:val="24"/>
          <w:szCs w:val="24"/>
        </w:rPr>
        <w:t xml:space="preserve"> irritability that </w:t>
      </w:r>
      <w:r w:rsidR="000A4793" w:rsidRPr="00735A19">
        <w:rPr>
          <w:rFonts w:eastAsia="Times New Roman" w:cs="Arial"/>
          <w:sz w:val="24"/>
          <w:szCs w:val="24"/>
        </w:rPr>
        <w:t>impact</w:t>
      </w:r>
      <w:r w:rsidR="00BF037F" w:rsidRPr="00735A19">
        <w:rPr>
          <w:rFonts w:eastAsia="Times New Roman" w:cs="Arial"/>
          <w:sz w:val="24"/>
          <w:szCs w:val="24"/>
        </w:rPr>
        <w:t>s</w:t>
      </w:r>
      <w:r w:rsidR="000A4793" w:rsidRPr="00735A19">
        <w:rPr>
          <w:rFonts w:eastAsia="Times New Roman" w:cs="Arial"/>
          <w:sz w:val="24"/>
          <w:szCs w:val="24"/>
        </w:rPr>
        <w:t xml:space="preserve"> on</w:t>
      </w:r>
      <w:r w:rsidRPr="00735A19">
        <w:rPr>
          <w:rFonts w:eastAsia="Times New Roman" w:cs="Arial"/>
          <w:sz w:val="24"/>
          <w:szCs w:val="24"/>
        </w:rPr>
        <w:t xml:space="preserve"> relationships (see later). </w:t>
      </w:r>
      <w:r w:rsidR="000A4793" w:rsidRPr="00735A19">
        <w:rPr>
          <w:rFonts w:eastAsia="Times New Roman" w:cs="Arial"/>
          <w:sz w:val="24"/>
          <w:szCs w:val="24"/>
        </w:rPr>
        <w:t>Unwanted attention</w:t>
      </w:r>
      <w:r w:rsidR="00BF037F" w:rsidRPr="00735A19">
        <w:rPr>
          <w:rFonts w:eastAsia="Times New Roman" w:cs="Arial"/>
          <w:sz w:val="24"/>
          <w:szCs w:val="24"/>
        </w:rPr>
        <w:t xml:space="preserve"> towards cutaneous discolouration, the need to wear extra clothing/gloves in ambient conditions and difficulty using hands due to </w:t>
      </w:r>
      <w:proofErr w:type="spellStart"/>
      <w:r w:rsidR="00BF037F" w:rsidRPr="00735A19">
        <w:rPr>
          <w:rFonts w:eastAsia="Times New Roman" w:cs="Arial"/>
          <w:sz w:val="24"/>
          <w:szCs w:val="24"/>
        </w:rPr>
        <w:t>SSc</w:t>
      </w:r>
      <w:proofErr w:type="spellEnd"/>
      <w:r w:rsidR="00BF037F" w:rsidRPr="00735A19">
        <w:rPr>
          <w:rFonts w:eastAsia="Times New Roman" w:cs="Arial"/>
          <w:sz w:val="24"/>
          <w:szCs w:val="24"/>
        </w:rPr>
        <w:t>-RP,</w:t>
      </w:r>
      <w:r w:rsidR="000A4793" w:rsidRPr="00735A19">
        <w:rPr>
          <w:rFonts w:eastAsia="Times New Roman" w:cs="Arial"/>
          <w:sz w:val="24"/>
          <w:szCs w:val="24"/>
        </w:rPr>
        <w:t xml:space="preserve"> </w:t>
      </w:r>
      <w:r w:rsidR="00BF037F" w:rsidRPr="00735A19">
        <w:rPr>
          <w:rFonts w:eastAsia="Times New Roman" w:cs="Arial"/>
          <w:sz w:val="24"/>
          <w:szCs w:val="24"/>
        </w:rPr>
        <w:t xml:space="preserve">was highlighted as a </w:t>
      </w:r>
      <w:r w:rsidRPr="00735A19">
        <w:rPr>
          <w:rFonts w:eastAsia="Times New Roman" w:cs="Arial"/>
          <w:sz w:val="24"/>
          <w:szCs w:val="24"/>
        </w:rPr>
        <w:t>source of embarrassment</w:t>
      </w:r>
      <w:r w:rsidR="00BF037F" w:rsidRPr="00735A19">
        <w:rPr>
          <w:rFonts w:eastAsia="Times New Roman" w:cs="Arial"/>
          <w:sz w:val="24"/>
          <w:szCs w:val="24"/>
        </w:rPr>
        <w:t>, particularly in the workplac</w:t>
      </w:r>
      <w:r w:rsidR="009A5DC0">
        <w:rPr>
          <w:rFonts w:eastAsia="Times New Roman" w:cs="Arial"/>
          <w:sz w:val="24"/>
          <w:szCs w:val="24"/>
        </w:rPr>
        <w:t>e and/or public places (Q25-28). A</w:t>
      </w:r>
      <w:r w:rsidR="00BF037F" w:rsidRPr="00735A19">
        <w:rPr>
          <w:rFonts w:eastAsia="Times New Roman" w:cs="Arial"/>
          <w:sz w:val="24"/>
          <w:szCs w:val="24"/>
        </w:rPr>
        <w:t xml:space="preserve">ctual body image dissatisfaction related to the visible discolouration of </w:t>
      </w:r>
      <w:proofErr w:type="spellStart"/>
      <w:r w:rsidR="00BF037F" w:rsidRPr="00735A19">
        <w:rPr>
          <w:rFonts w:eastAsia="Times New Roman" w:cs="Arial"/>
          <w:sz w:val="24"/>
          <w:szCs w:val="24"/>
        </w:rPr>
        <w:t>SSc</w:t>
      </w:r>
      <w:proofErr w:type="spellEnd"/>
      <w:r w:rsidR="00BF037F" w:rsidRPr="00735A19">
        <w:rPr>
          <w:rFonts w:eastAsia="Times New Roman" w:cs="Arial"/>
          <w:sz w:val="24"/>
          <w:szCs w:val="24"/>
        </w:rPr>
        <w:t>-RP was not a common theme</w:t>
      </w:r>
      <w:r w:rsidR="00115DE1" w:rsidRPr="00735A19">
        <w:rPr>
          <w:rFonts w:eastAsia="Times New Roman" w:cs="Arial"/>
          <w:sz w:val="24"/>
          <w:szCs w:val="24"/>
        </w:rPr>
        <w:t xml:space="preserve"> and many patients had come to accept the appearance of </w:t>
      </w:r>
      <w:proofErr w:type="spellStart"/>
      <w:r w:rsidR="00115DE1" w:rsidRPr="00735A19">
        <w:rPr>
          <w:rFonts w:eastAsia="Times New Roman" w:cs="Arial"/>
          <w:sz w:val="24"/>
          <w:szCs w:val="24"/>
        </w:rPr>
        <w:t>SSc</w:t>
      </w:r>
      <w:proofErr w:type="spellEnd"/>
      <w:r w:rsidR="00115DE1" w:rsidRPr="00735A19">
        <w:rPr>
          <w:rFonts w:eastAsia="Times New Roman" w:cs="Arial"/>
          <w:sz w:val="24"/>
          <w:szCs w:val="24"/>
        </w:rPr>
        <w:t>-RP (</w:t>
      </w:r>
      <w:r w:rsidR="00B4149E" w:rsidRPr="00735A19">
        <w:rPr>
          <w:rFonts w:eastAsia="Times New Roman" w:cs="Arial"/>
          <w:sz w:val="24"/>
          <w:szCs w:val="24"/>
        </w:rPr>
        <w:t>Q42</w:t>
      </w:r>
      <w:r w:rsidR="00115DE1" w:rsidRPr="00735A19">
        <w:rPr>
          <w:rFonts w:eastAsia="Times New Roman" w:cs="Arial"/>
          <w:sz w:val="24"/>
          <w:szCs w:val="24"/>
        </w:rPr>
        <w:t>, see later)</w:t>
      </w:r>
      <w:r w:rsidR="000A4793" w:rsidRPr="00735A19">
        <w:rPr>
          <w:rFonts w:eastAsia="Times New Roman" w:cs="Arial"/>
          <w:sz w:val="24"/>
          <w:szCs w:val="24"/>
        </w:rPr>
        <w:t>.</w:t>
      </w:r>
    </w:p>
    <w:p w14:paraId="634284F3" w14:textId="77777777" w:rsidR="00115DE1" w:rsidRPr="00735A19" w:rsidRDefault="00115DE1" w:rsidP="00735A19">
      <w:pPr>
        <w:spacing w:after="0" w:line="480" w:lineRule="auto"/>
        <w:ind w:right="90"/>
        <w:jc w:val="both"/>
        <w:rPr>
          <w:rFonts w:eastAsia="Times New Roman" w:cs="Arial"/>
          <w:sz w:val="24"/>
          <w:szCs w:val="24"/>
        </w:rPr>
      </w:pPr>
    </w:p>
    <w:p w14:paraId="09F35A10" w14:textId="77777777" w:rsidR="000439F2" w:rsidRPr="00735A19" w:rsidRDefault="002F6118" w:rsidP="00735A19">
      <w:pPr>
        <w:spacing w:after="0" w:line="480" w:lineRule="auto"/>
        <w:ind w:right="90"/>
        <w:jc w:val="both"/>
        <w:rPr>
          <w:rFonts w:eastAsia="Times New Roman" w:cs="Arial"/>
          <w:sz w:val="24"/>
          <w:szCs w:val="24"/>
          <w:u w:val="single"/>
        </w:rPr>
      </w:pPr>
      <w:r w:rsidRPr="00735A19">
        <w:rPr>
          <w:rFonts w:eastAsia="Times New Roman" w:cs="Arial"/>
          <w:sz w:val="24"/>
          <w:szCs w:val="24"/>
          <w:u w:val="single"/>
        </w:rPr>
        <w:t>Theme 3</w:t>
      </w:r>
      <w:r w:rsidR="006F232E" w:rsidRPr="00735A19">
        <w:rPr>
          <w:rFonts w:eastAsia="Times New Roman" w:cs="Arial"/>
          <w:sz w:val="24"/>
          <w:szCs w:val="24"/>
          <w:u w:val="single"/>
        </w:rPr>
        <w:t xml:space="preserve">: </w:t>
      </w:r>
      <w:r w:rsidR="000439F2" w:rsidRPr="00735A19">
        <w:rPr>
          <w:rFonts w:eastAsia="Times New Roman" w:cs="Arial"/>
          <w:sz w:val="24"/>
          <w:szCs w:val="24"/>
          <w:u w:val="single"/>
        </w:rPr>
        <w:t>Triggers and exacerbating factors</w:t>
      </w:r>
    </w:p>
    <w:p w14:paraId="57D2CDFC" w14:textId="77777777" w:rsidR="005C36EC" w:rsidRPr="00735A19" w:rsidRDefault="005C36EC" w:rsidP="00735A19">
      <w:pPr>
        <w:spacing w:after="0" w:line="480" w:lineRule="auto"/>
        <w:ind w:right="90"/>
        <w:jc w:val="both"/>
        <w:rPr>
          <w:rFonts w:eastAsia="Times New Roman" w:cs="Arial"/>
          <w:sz w:val="24"/>
          <w:szCs w:val="24"/>
        </w:rPr>
      </w:pPr>
      <w:r w:rsidRPr="00735A19">
        <w:rPr>
          <w:rFonts w:eastAsia="Times New Roman" w:cs="Arial"/>
          <w:sz w:val="24"/>
          <w:szCs w:val="24"/>
        </w:rPr>
        <w:t xml:space="preserve">Cold </w:t>
      </w:r>
      <w:r w:rsidR="00691D89" w:rsidRPr="00735A19">
        <w:rPr>
          <w:rFonts w:eastAsia="Times New Roman" w:cs="Arial"/>
          <w:sz w:val="24"/>
          <w:szCs w:val="24"/>
        </w:rPr>
        <w:t xml:space="preserve">exposure </w:t>
      </w:r>
      <w:r w:rsidRPr="00735A19">
        <w:rPr>
          <w:rFonts w:eastAsia="Times New Roman" w:cs="Arial"/>
          <w:sz w:val="24"/>
          <w:szCs w:val="24"/>
        </w:rPr>
        <w:t xml:space="preserve">was </w:t>
      </w:r>
      <w:r w:rsidR="00C507E6" w:rsidRPr="00735A19">
        <w:rPr>
          <w:rFonts w:eastAsia="Times New Roman" w:cs="Arial"/>
          <w:sz w:val="24"/>
          <w:szCs w:val="24"/>
        </w:rPr>
        <w:t xml:space="preserve">the principal exacerbating factor </w:t>
      </w:r>
      <w:r w:rsidR="00691D89" w:rsidRPr="00735A19">
        <w:rPr>
          <w:rFonts w:eastAsia="Times New Roman" w:cs="Arial"/>
          <w:sz w:val="24"/>
          <w:szCs w:val="24"/>
        </w:rPr>
        <w:t>for</w:t>
      </w:r>
      <w:r w:rsidR="00C507E6" w:rsidRPr="00735A19">
        <w:rPr>
          <w:rFonts w:eastAsia="Times New Roman" w:cs="Arial"/>
          <w:sz w:val="24"/>
          <w:szCs w:val="24"/>
        </w:rPr>
        <w:t xml:space="preserve"> all participants</w:t>
      </w:r>
      <w:r w:rsidR="003E45F2" w:rsidRPr="00735A19">
        <w:rPr>
          <w:rFonts w:eastAsia="Times New Roman" w:cs="Arial"/>
          <w:sz w:val="24"/>
          <w:szCs w:val="24"/>
        </w:rPr>
        <w:t xml:space="preserve"> (Table 3)</w:t>
      </w:r>
      <w:r w:rsidR="00691D89" w:rsidRPr="00735A19">
        <w:rPr>
          <w:rFonts w:eastAsia="Times New Roman" w:cs="Arial"/>
          <w:sz w:val="24"/>
          <w:szCs w:val="24"/>
        </w:rPr>
        <w:t xml:space="preserve">. </w:t>
      </w:r>
      <w:r w:rsidR="002F6118" w:rsidRPr="00735A19">
        <w:rPr>
          <w:rFonts w:eastAsia="Times New Roman" w:cs="Arial"/>
          <w:sz w:val="24"/>
          <w:szCs w:val="24"/>
        </w:rPr>
        <w:t>Defining a temperature threshold at which RP attacks were more likely was volunteered by some participants (Q</w:t>
      </w:r>
      <w:r w:rsidR="00691D89" w:rsidRPr="00735A19">
        <w:rPr>
          <w:rFonts w:eastAsia="Times New Roman" w:cs="Arial"/>
          <w:sz w:val="24"/>
          <w:szCs w:val="24"/>
        </w:rPr>
        <w:t xml:space="preserve">29), whereas for most it was a </w:t>
      </w:r>
      <w:r w:rsidR="002F6118" w:rsidRPr="00735A19">
        <w:rPr>
          <w:rFonts w:eastAsia="Times New Roman" w:cs="Arial"/>
          <w:sz w:val="24"/>
          <w:szCs w:val="24"/>
        </w:rPr>
        <w:t>change (</w:t>
      </w:r>
      <w:r w:rsidR="00691D89" w:rsidRPr="00735A19">
        <w:rPr>
          <w:rFonts w:eastAsia="Times New Roman" w:cs="Arial"/>
          <w:sz w:val="24"/>
          <w:szCs w:val="24"/>
        </w:rPr>
        <w:t xml:space="preserve">typically a </w:t>
      </w:r>
      <w:r w:rsidRPr="00735A19">
        <w:rPr>
          <w:rFonts w:eastAsia="Times New Roman" w:cs="Arial"/>
          <w:sz w:val="24"/>
          <w:szCs w:val="24"/>
        </w:rPr>
        <w:t>reduction</w:t>
      </w:r>
      <w:r w:rsidR="002F6118" w:rsidRPr="00735A19">
        <w:rPr>
          <w:rFonts w:eastAsia="Times New Roman" w:cs="Arial"/>
          <w:sz w:val="24"/>
          <w:szCs w:val="24"/>
        </w:rPr>
        <w:t>)</w:t>
      </w:r>
      <w:r w:rsidRPr="00735A19">
        <w:rPr>
          <w:rFonts w:eastAsia="Times New Roman" w:cs="Arial"/>
          <w:sz w:val="24"/>
          <w:szCs w:val="24"/>
        </w:rPr>
        <w:t xml:space="preserve"> in temperature </w:t>
      </w:r>
      <w:r w:rsidR="00691D89" w:rsidRPr="00735A19">
        <w:rPr>
          <w:rFonts w:eastAsia="Times New Roman" w:cs="Arial"/>
          <w:sz w:val="24"/>
          <w:szCs w:val="24"/>
        </w:rPr>
        <w:t xml:space="preserve">or draught that was most likely to precipitate </w:t>
      </w:r>
      <w:proofErr w:type="spellStart"/>
      <w:r w:rsidR="00691D89" w:rsidRPr="00735A19">
        <w:rPr>
          <w:rFonts w:eastAsia="Times New Roman" w:cs="Arial"/>
          <w:sz w:val="24"/>
          <w:szCs w:val="24"/>
        </w:rPr>
        <w:t>SSc</w:t>
      </w:r>
      <w:proofErr w:type="spellEnd"/>
      <w:r w:rsidR="00691D89" w:rsidRPr="00735A19">
        <w:rPr>
          <w:rFonts w:eastAsia="Times New Roman" w:cs="Arial"/>
          <w:sz w:val="24"/>
          <w:szCs w:val="24"/>
        </w:rPr>
        <w:t xml:space="preserve">-RP symptoms (Q30-31). </w:t>
      </w:r>
      <w:r w:rsidR="002F6118" w:rsidRPr="00735A19">
        <w:rPr>
          <w:rFonts w:eastAsia="Times New Roman" w:cs="Arial"/>
          <w:sz w:val="24"/>
          <w:szCs w:val="24"/>
        </w:rPr>
        <w:t>E</w:t>
      </w:r>
      <w:r w:rsidRPr="00735A19">
        <w:rPr>
          <w:rFonts w:eastAsia="Times New Roman" w:cs="Arial"/>
          <w:sz w:val="24"/>
          <w:szCs w:val="24"/>
        </w:rPr>
        <w:t>xposure to domestic refrigeration appliances (Q</w:t>
      </w:r>
      <w:r w:rsidR="003373E7">
        <w:rPr>
          <w:rFonts w:eastAsia="Times New Roman" w:cs="Arial"/>
          <w:sz w:val="24"/>
          <w:szCs w:val="24"/>
        </w:rPr>
        <w:t>32-34</w:t>
      </w:r>
      <w:r w:rsidRPr="00735A19">
        <w:rPr>
          <w:rFonts w:eastAsia="Times New Roman" w:cs="Arial"/>
          <w:sz w:val="24"/>
          <w:szCs w:val="24"/>
        </w:rPr>
        <w:t xml:space="preserve">) and air conditioning </w:t>
      </w:r>
      <w:r w:rsidR="002F6118" w:rsidRPr="00735A19">
        <w:rPr>
          <w:rFonts w:eastAsia="Times New Roman" w:cs="Arial"/>
          <w:sz w:val="24"/>
          <w:szCs w:val="24"/>
        </w:rPr>
        <w:t xml:space="preserve">were </w:t>
      </w:r>
      <w:r w:rsidR="00691D89" w:rsidRPr="00735A19">
        <w:rPr>
          <w:rFonts w:eastAsia="Times New Roman" w:cs="Arial"/>
          <w:sz w:val="24"/>
          <w:szCs w:val="24"/>
        </w:rPr>
        <w:t xml:space="preserve">very </w:t>
      </w:r>
      <w:r w:rsidR="002F6118" w:rsidRPr="00735A19">
        <w:rPr>
          <w:rFonts w:eastAsia="Times New Roman" w:cs="Arial"/>
          <w:sz w:val="24"/>
          <w:szCs w:val="24"/>
        </w:rPr>
        <w:t>frequent exacerbating factors</w:t>
      </w:r>
      <w:r w:rsidRPr="00735A19">
        <w:rPr>
          <w:rFonts w:eastAsia="Times New Roman" w:cs="Arial"/>
          <w:sz w:val="24"/>
          <w:szCs w:val="24"/>
        </w:rPr>
        <w:t>, with visi</w:t>
      </w:r>
      <w:r w:rsidR="009A5DC0">
        <w:rPr>
          <w:rFonts w:eastAsia="Times New Roman" w:cs="Arial"/>
          <w:sz w:val="24"/>
          <w:szCs w:val="24"/>
        </w:rPr>
        <w:t xml:space="preserve">ts to the grocery store being </w:t>
      </w:r>
      <w:r w:rsidRPr="00735A19">
        <w:rPr>
          <w:rFonts w:eastAsia="Times New Roman" w:cs="Arial"/>
          <w:sz w:val="24"/>
          <w:szCs w:val="24"/>
        </w:rPr>
        <w:t xml:space="preserve">particularly </w:t>
      </w:r>
      <w:r w:rsidR="00691D89" w:rsidRPr="00735A19">
        <w:rPr>
          <w:rFonts w:eastAsia="Times New Roman" w:cs="Arial"/>
          <w:sz w:val="24"/>
          <w:szCs w:val="24"/>
        </w:rPr>
        <w:t xml:space="preserve">likely to trigger </w:t>
      </w:r>
      <w:proofErr w:type="spellStart"/>
      <w:r w:rsidR="00691D89" w:rsidRPr="00735A19">
        <w:rPr>
          <w:rFonts w:eastAsia="Times New Roman" w:cs="Arial"/>
          <w:sz w:val="24"/>
          <w:szCs w:val="24"/>
        </w:rPr>
        <w:t>SSc</w:t>
      </w:r>
      <w:proofErr w:type="spellEnd"/>
      <w:r w:rsidR="00691D89" w:rsidRPr="00735A19">
        <w:rPr>
          <w:rFonts w:eastAsia="Times New Roman" w:cs="Arial"/>
          <w:sz w:val="24"/>
          <w:szCs w:val="24"/>
        </w:rPr>
        <w:t>-RP symptoms (Q32-34</w:t>
      </w:r>
      <w:r w:rsidR="001257C6" w:rsidRPr="00735A19">
        <w:rPr>
          <w:rFonts w:eastAsia="Times New Roman" w:cs="Arial"/>
          <w:sz w:val="24"/>
          <w:szCs w:val="24"/>
        </w:rPr>
        <w:t>)</w:t>
      </w:r>
      <w:r w:rsidR="003E76D7" w:rsidRPr="00735A19">
        <w:rPr>
          <w:rFonts w:eastAsia="Times New Roman" w:cs="Arial"/>
          <w:sz w:val="24"/>
          <w:szCs w:val="24"/>
        </w:rPr>
        <w:t>,</w:t>
      </w:r>
      <w:r w:rsidR="00691D89" w:rsidRPr="00735A19">
        <w:rPr>
          <w:rFonts w:eastAsia="Times New Roman" w:cs="Arial"/>
          <w:sz w:val="24"/>
          <w:szCs w:val="24"/>
        </w:rPr>
        <w:t xml:space="preserve"> </w:t>
      </w:r>
      <w:r w:rsidR="003E76D7" w:rsidRPr="00735A19">
        <w:rPr>
          <w:rFonts w:eastAsia="Times New Roman" w:cs="Arial"/>
          <w:sz w:val="24"/>
          <w:szCs w:val="24"/>
        </w:rPr>
        <w:t xml:space="preserve">perhaps owing to </w:t>
      </w:r>
      <w:r w:rsidR="00150C16" w:rsidRPr="00735A19">
        <w:rPr>
          <w:rFonts w:eastAsia="Times New Roman" w:cs="Arial"/>
          <w:sz w:val="24"/>
          <w:szCs w:val="24"/>
        </w:rPr>
        <w:t xml:space="preserve">less easily mitigated </w:t>
      </w:r>
      <w:r w:rsidR="002F6118" w:rsidRPr="00735A19">
        <w:rPr>
          <w:rFonts w:eastAsia="Times New Roman" w:cs="Arial"/>
          <w:sz w:val="24"/>
          <w:szCs w:val="24"/>
        </w:rPr>
        <w:t xml:space="preserve">sporadic </w:t>
      </w:r>
      <w:r w:rsidR="00150C16" w:rsidRPr="00735A19">
        <w:rPr>
          <w:rFonts w:eastAsia="Times New Roman" w:cs="Arial"/>
          <w:sz w:val="24"/>
          <w:szCs w:val="24"/>
        </w:rPr>
        <w:t>fluctuations</w:t>
      </w:r>
      <w:r w:rsidR="0080434A" w:rsidRPr="00735A19">
        <w:rPr>
          <w:rFonts w:eastAsia="Times New Roman" w:cs="Arial"/>
          <w:sz w:val="24"/>
          <w:szCs w:val="24"/>
        </w:rPr>
        <w:t xml:space="preserve"> in temperature </w:t>
      </w:r>
      <w:r w:rsidR="00150C16" w:rsidRPr="00735A19">
        <w:rPr>
          <w:rFonts w:eastAsia="Times New Roman" w:cs="Arial"/>
          <w:sz w:val="24"/>
          <w:szCs w:val="24"/>
        </w:rPr>
        <w:t xml:space="preserve">that grocery shopping </w:t>
      </w:r>
      <w:r w:rsidR="003E45F2" w:rsidRPr="00735A19">
        <w:rPr>
          <w:rFonts w:eastAsia="Times New Roman" w:cs="Arial"/>
          <w:sz w:val="24"/>
          <w:szCs w:val="24"/>
        </w:rPr>
        <w:t>results in</w:t>
      </w:r>
      <w:r w:rsidR="0080434A" w:rsidRPr="00735A19">
        <w:rPr>
          <w:rFonts w:eastAsia="Times New Roman" w:cs="Arial"/>
          <w:sz w:val="24"/>
          <w:szCs w:val="24"/>
        </w:rPr>
        <w:t xml:space="preserve">. For many, emotional stress was </w:t>
      </w:r>
      <w:r w:rsidR="003E45F2" w:rsidRPr="00735A19">
        <w:rPr>
          <w:rFonts w:eastAsia="Times New Roman" w:cs="Arial"/>
          <w:sz w:val="24"/>
          <w:szCs w:val="24"/>
        </w:rPr>
        <w:t xml:space="preserve">an </w:t>
      </w:r>
      <w:r w:rsidR="0080434A" w:rsidRPr="00735A19">
        <w:rPr>
          <w:rFonts w:eastAsia="Times New Roman" w:cs="Arial"/>
          <w:sz w:val="24"/>
          <w:szCs w:val="24"/>
        </w:rPr>
        <w:t>important</w:t>
      </w:r>
      <w:r w:rsidR="003E45F2" w:rsidRPr="00735A19">
        <w:rPr>
          <w:rFonts w:eastAsia="Times New Roman" w:cs="Arial"/>
          <w:sz w:val="24"/>
          <w:szCs w:val="24"/>
        </w:rPr>
        <w:t xml:space="preserve"> trigger (Q35-36)</w:t>
      </w:r>
      <w:r w:rsidR="0080434A" w:rsidRPr="00735A19">
        <w:rPr>
          <w:rFonts w:eastAsia="Times New Roman" w:cs="Arial"/>
          <w:sz w:val="24"/>
          <w:szCs w:val="24"/>
        </w:rPr>
        <w:t xml:space="preserve">, sometimes exacerbated by feelings of </w:t>
      </w:r>
      <w:r w:rsidR="003E45F2" w:rsidRPr="00735A19">
        <w:rPr>
          <w:rFonts w:eastAsia="Times New Roman" w:cs="Arial"/>
          <w:sz w:val="24"/>
          <w:szCs w:val="24"/>
        </w:rPr>
        <w:t>embarrassment caused by digital discolouration</w:t>
      </w:r>
      <w:r w:rsidR="0080434A" w:rsidRPr="00735A19">
        <w:rPr>
          <w:rFonts w:eastAsia="Times New Roman" w:cs="Arial"/>
          <w:sz w:val="24"/>
          <w:szCs w:val="24"/>
        </w:rPr>
        <w:t xml:space="preserve"> (Q</w:t>
      </w:r>
      <w:r w:rsidR="003E45F2" w:rsidRPr="00735A19">
        <w:rPr>
          <w:rFonts w:eastAsia="Times New Roman" w:cs="Arial"/>
          <w:sz w:val="24"/>
          <w:szCs w:val="24"/>
        </w:rPr>
        <w:t>25</w:t>
      </w:r>
      <w:r w:rsidR="0080434A" w:rsidRPr="00735A19">
        <w:rPr>
          <w:rFonts w:eastAsia="Times New Roman" w:cs="Arial"/>
          <w:sz w:val="24"/>
          <w:szCs w:val="24"/>
        </w:rPr>
        <w:t xml:space="preserve">), </w:t>
      </w:r>
      <w:r w:rsidR="003E45F2" w:rsidRPr="00735A19">
        <w:rPr>
          <w:rFonts w:eastAsia="Times New Roman" w:cs="Arial"/>
          <w:sz w:val="24"/>
          <w:szCs w:val="24"/>
        </w:rPr>
        <w:t xml:space="preserve">and some </w:t>
      </w:r>
      <w:r w:rsidR="003E45F2" w:rsidRPr="00735A19">
        <w:rPr>
          <w:rFonts w:eastAsia="Times New Roman" w:cs="Arial"/>
          <w:sz w:val="24"/>
          <w:szCs w:val="24"/>
        </w:rPr>
        <w:lastRenderedPageBreak/>
        <w:t xml:space="preserve">patients </w:t>
      </w:r>
      <w:r w:rsidR="009A5DC0">
        <w:rPr>
          <w:rFonts w:eastAsia="Times New Roman" w:cs="Arial"/>
          <w:sz w:val="24"/>
          <w:szCs w:val="24"/>
        </w:rPr>
        <w:t>reported</w:t>
      </w:r>
      <w:r w:rsidR="003E45F2" w:rsidRPr="00735A19">
        <w:rPr>
          <w:rFonts w:eastAsia="Times New Roman" w:cs="Arial"/>
          <w:sz w:val="24"/>
          <w:szCs w:val="24"/>
        </w:rPr>
        <w:t xml:space="preserve"> their </w:t>
      </w:r>
      <w:proofErr w:type="spellStart"/>
      <w:r w:rsidR="003E45F2" w:rsidRPr="00735A19">
        <w:rPr>
          <w:rFonts w:eastAsia="Times New Roman" w:cs="Arial"/>
          <w:sz w:val="24"/>
          <w:szCs w:val="24"/>
        </w:rPr>
        <w:t>SSc</w:t>
      </w:r>
      <w:proofErr w:type="spellEnd"/>
      <w:r w:rsidR="003E45F2" w:rsidRPr="00735A19">
        <w:rPr>
          <w:rFonts w:eastAsia="Times New Roman" w:cs="Arial"/>
          <w:sz w:val="24"/>
          <w:szCs w:val="24"/>
        </w:rPr>
        <w:t xml:space="preserve">-RP symptoms were less intrusive and more manageable when they felt relaxed (Q37). </w:t>
      </w:r>
      <w:r w:rsidR="001F79FF">
        <w:rPr>
          <w:rFonts w:eastAsia="Times New Roman" w:cs="Arial"/>
          <w:sz w:val="24"/>
          <w:szCs w:val="24"/>
        </w:rPr>
        <w:t>For others</w:t>
      </w:r>
      <w:r w:rsidR="003E45F2" w:rsidRPr="00735A19">
        <w:rPr>
          <w:rFonts w:eastAsia="Times New Roman" w:cs="Arial"/>
          <w:sz w:val="24"/>
          <w:szCs w:val="24"/>
        </w:rPr>
        <w:t xml:space="preserve">, </w:t>
      </w:r>
      <w:r w:rsidR="001F79FF">
        <w:rPr>
          <w:rFonts w:eastAsia="Times New Roman" w:cs="Arial"/>
          <w:sz w:val="24"/>
          <w:szCs w:val="24"/>
        </w:rPr>
        <w:t xml:space="preserve">and in contrast to cold exposure, </w:t>
      </w:r>
      <w:r w:rsidR="00BA4C72" w:rsidRPr="00735A19">
        <w:rPr>
          <w:rFonts w:eastAsia="Times New Roman" w:cs="Arial"/>
          <w:sz w:val="24"/>
          <w:szCs w:val="24"/>
        </w:rPr>
        <w:t xml:space="preserve">stress </w:t>
      </w:r>
      <w:r w:rsidR="003E45F2" w:rsidRPr="00735A19">
        <w:rPr>
          <w:rFonts w:eastAsia="Times New Roman" w:cs="Arial"/>
          <w:sz w:val="24"/>
          <w:szCs w:val="24"/>
        </w:rPr>
        <w:t xml:space="preserve">had no discernible impact on their </w:t>
      </w:r>
      <w:proofErr w:type="spellStart"/>
      <w:r w:rsidR="003E45F2" w:rsidRPr="00735A19">
        <w:rPr>
          <w:rFonts w:eastAsia="Times New Roman" w:cs="Arial"/>
          <w:sz w:val="24"/>
          <w:szCs w:val="24"/>
        </w:rPr>
        <w:t>SSc</w:t>
      </w:r>
      <w:proofErr w:type="spellEnd"/>
      <w:r w:rsidR="003E45F2" w:rsidRPr="00735A19">
        <w:rPr>
          <w:rFonts w:eastAsia="Times New Roman" w:cs="Arial"/>
          <w:sz w:val="24"/>
          <w:szCs w:val="24"/>
        </w:rPr>
        <w:t xml:space="preserve">-RP </w:t>
      </w:r>
      <w:r w:rsidR="00BA4C72" w:rsidRPr="00735A19">
        <w:rPr>
          <w:rFonts w:eastAsia="Times New Roman" w:cs="Arial"/>
          <w:sz w:val="24"/>
          <w:szCs w:val="24"/>
        </w:rPr>
        <w:t>(Q</w:t>
      </w:r>
      <w:r w:rsidR="00734BB1">
        <w:rPr>
          <w:rFonts w:eastAsia="Times New Roman" w:cs="Arial"/>
          <w:sz w:val="24"/>
          <w:szCs w:val="24"/>
        </w:rPr>
        <w:t>38</w:t>
      </w:r>
      <w:r w:rsidR="00BA4C72" w:rsidRPr="00735A19">
        <w:rPr>
          <w:rFonts w:eastAsia="Times New Roman" w:cs="Arial"/>
          <w:sz w:val="24"/>
          <w:szCs w:val="24"/>
        </w:rPr>
        <w:t xml:space="preserve">). Some participants reported </w:t>
      </w:r>
      <w:r w:rsidR="003E45F2" w:rsidRPr="00735A19">
        <w:rPr>
          <w:rFonts w:eastAsia="Times New Roman" w:cs="Arial"/>
          <w:sz w:val="24"/>
          <w:szCs w:val="24"/>
        </w:rPr>
        <w:t xml:space="preserve">a high level of </w:t>
      </w:r>
      <w:r w:rsidR="0080434A" w:rsidRPr="00735A19">
        <w:rPr>
          <w:rFonts w:eastAsia="Times New Roman" w:cs="Arial"/>
          <w:sz w:val="24"/>
          <w:szCs w:val="24"/>
        </w:rPr>
        <w:t>unpredictabili</w:t>
      </w:r>
      <w:r w:rsidR="00BA4C72" w:rsidRPr="00735A19">
        <w:rPr>
          <w:rFonts w:eastAsia="Times New Roman" w:cs="Arial"/>
          <w:sz w:val="24"/>
          <w:szCs w:val="24"/>
        </w:rPr>
        <w:t>ty</w:t>
      </w:r>
      <w:r w:rsidR="003E45F2" w:rsidRPr="00735A19">
        <w:rPr>
          <w:rFonts w:eastAsia="Times New Roman" w:cs="Arial"/>
          <w:sz w:val="24"/>
          <w:szCs w:val="24"/>
        </w:rPr>
        <w:t>, with</w:t>
      </w:r>
      <w:r w:rsidR="00BA4C72" w:rsidRPr="00735A19">
        <w:rPr>
          <w:rFonts w:eastAsia="Times New Roman" w:cs="Arial"/>
          <w:sz w:val="24"/>
          <w:szCs w:val="24"/>
        </w:rPr>
        <w:t xml:space="preserve"> </w:t>
      </w:r>
      <w:proofErr w:type="spellStart"/>
      <w:r w:rsidR="003E45F2" w:rsidRPr="00735A19">
        <w:rPr>
          <w:rFonts w:eastAsia="Times New Roman" w:cs="Arial"/>
          <w:sz w:val="24"/>
          <w:szCs w:val="24"/>
        </w:rPr>
        <w:t>SSc</w:t>
      </w:r>
      <w:proofErr w:type="spellEnd"/>
      <w:r w:rsidR="003E45F2" w:rsidRPr="00735A19">
        <w:rPr>
          <w:rFonts w:eastAsia="Times New Roman" w:cs="Arial"/>
          <w:sz w:val="24"/>
          <w:szCs w:val="24"/>
        </w:rPr>
        <w:t xml:space="preserve">-RP </w:t>
      </w:r>
      <w:r w:rsidR="00BA4C72" w:rsidRPr="00735A19">
        <w:rPr>
          <w:rFonts w:eastAsia="Times New Roman" w:cs="Arial"/>
          <w:sz w:val="24"/>
          <w:szCs w:val="24"/>
        </w:rPr>
        <w:t xml:space="preserve">attacks </w:t>
      </w:r>
      <w:r w:rsidR="003E45F2" w:rsidRPr="00735A19">
        <w:rPr>
          <w:rFonts w:eastAsia="Times New Roman" w:cs="Arial"/>
          <w:sz w:val="24"/>
          <w:szCs w:val="24"/>
        </w:rPr>
        <w:t xml:space="preserve">occurring for no apparent reason </w:t>
      </w:r>
      <w:r w:rsidR="00BA4C72" w:rsidRPr="00735A19">
        <w:rPr>
          <w:rFonts w:eastAsia="Times New Roman" w:cs="Arial"/>
          <w:sz w:val="24"/>
          <w:szCs w:val="24"/>
        </w:rPr>
        <w:t>(Q</w:t>
      </w:r>
      <w:r w:rsidR="00734BB1">
        <w:rPr>
          <w:rFonts w:eastAsia="Times New Roman" w:cs="Arial"/>
          <w:sz w:val="24"/>
          <w:szCs w:val="24"/>
        </w:rPr>
        <w:t>39</w:t>
      </w:r>
      <w:r w:rsidR="00BA4C72" w:rsidRPr="00735A19">
        <w:rPr>
          <w:rFonts w:eastAsia="Times New Roman" w:cs="Arial"/>
          <w:sz w:val="24"/>
          <w:szCs w:val="24"/>
        </w:rPr>
        <w:t>)</w:t>
      </w:r>
      <w:r w:rsidR="003E45F2" w:rsidRPr="00735A19">
        <w:rPr>
          <w:rFonts w:eastAsia="Times New Roman" w:cs="Arial"/>
          <w:sz w:val="24"/>
          <w:szCs w:val="24"/>
        </w:rPr>
        <w:t xml:space="preserve">. Rarely reported exacerbating factors included </w:t>
      </w:r>
      <w:r w:rsidR="0080434A" w:rsidRPr="00735A19">
        <w:rPr>
          <w:rFonts w:eastAsia="Times New Roman" w:cs="Arial"/>
          <w:sz w:val="24"/>
          <w:szCs w:val="24"/>
        </w:rPr>
        <w:t xml:space="preserve">gripping tightly and passive </w:t>
      </w:r>
      <w:r w:rsidR="003E45F2" w:rsidRPr="00735A19">
        <w:rPr>
          <w:rFonts w:eastAsia="Times New Roman" w:cs="Arial"/>
          <w:sz w:val="24"/>
          <w:szCs w:val="24"/>
        </w:rPr>
        <w:t xml:space="preserve">smoke inhalation. </w:t>
      </w:r>
    </w:p>
    <w:p w14:paraId="4D3522E6" w14:textId="77777777" w:rsidR="006F232E" w:rsidRPr="00735A19" w:rsidRDefault="006F232E" w:rsidP="00735A19">
      <w:pPr>
        <w:spacing w:after="0" w:line="480" w:lineRule="auto"/>
        <w:ind w:right="90"/>
        <w:jc w:val="both"/>
        <w:rPr>
          <w:rFonts w:eastAsia="Times New Roman" w:cs="Arial"/>
          <w:sz w:val="24"/>
          <w:szCs w:val="24"/>
          <w:u w:val="single"/>
        </w:rPr>
      </w:pPr>
    </w:p>
    <w:p w14:paraId="0A88B00B" w14:textId="77777777" w:rsidR="000439F2" w:rsidRPr="00735A19" w:rsidRDefault="002F6118" w:rsidP="00735A19">
      <w:pPr>
        <w:spacing w:after="0" w:line="480" w:lineRule="auto"/>
        <w:ind w:right="90"/>
        <w:jc w:val="both"/>
        <w:rPr>
          <w:rFonts w:eastAsia="Times New Roman" w:cs="Arial"/>
          <w:sz w:val="24"/>
          <w:szCs w:val="24"/>
          <w:u w:val="single"/>
        </w:rPr>
      </w:pPr>
      <w:r w:rsidRPr="00735A19">
        <w:rPr>
          <w:rFonts w:eastAsia="Times New Roman" w:cs="Arial"/>
          <w:sz w:val="24"/>
          <w:szCs w:val="24"/>
          <w:u w:val="single"/>
        </w:rPr>
        <w:t>Theme 4</w:t>
      </w:r>
      <w:r w:rsidR="005A79B0" w:rsidRPr="00735A19">
        <w:rPr>
          <w:rFonts w:eastAsia="Times New Roman" w:cs="Arial"/>
          <w:sz w:val="24"/>
          <w:szCs w:val="24"/>
          <w:u w:val="single"/>
        </w:rPr>
        <w:t>:</w:t>
      </w:r>
      <w:r w:rsidR="00BA4C72" w:rsidRPr="00735A19">
        <w:rPr>
          <w:rFonts w:eastAsia="Times New Roman" w:cs="Arial"/>
          <w:sz w:val="24"/>
          <w:szCs w:val="24"/>
          <w:u w:val="single"/>
        </w:rPr>
        <w:t xml:space="preserve"> </w:t>
      </w:r>
      <w:r w:rsidR="005A79B0" w:rsidRPr="00735A19">
        <w:rPr>
          <w:rFonts w:eastAsia="Times New Roman" w:cs="Arial"/>
          <w:sz w:val="24"/>
          <w:szCs w:val="24"/>
          <w:u w:val="single"/>
        </w:rPr>
        <w:t>Constant vigilance &amp; self-management</w:t>
      </w:r>
    </w:p>
    <w:p w14:paraId="38D64B59" w14:textId="77777777" w:rsidR="004F6197" w:rsidRPr="00735A19" w:rsidRDefault="00734BB1" w:rsidP="00735A19">
      <w:pPr>
        <w:spacing w:after="0" w:line="480" w:lineRule="auto"/>
        <w:ind w:right="90"/>
        <w:jc w:val="both"/>
        <w:rPr>
          <w:rFonts w:eastAsia="Times New Roman" w:cs="Arial"/>
          <w:sz w:val="24"/>
          <w:szCs w:val="24"/>
        </w:rPr>
      </w:pPr>
      <w:r>
        <w:rPr>
          <w:rFonts w:eastAsia="Times New Roman" w:cs="Arial"/>
          <w:sz w:val="24"/>
          <w:szCs w:val="24"/>
        </w:rPr>
        <w:t xml:space="preserve">Patients described a life of constant vigilance and self-management that, for patients, means that nothing is simple anymore and everything must be planned and prepared for. </w:t>
      </w:r>
      <w:r w:rsidR="00BA4C72" w:rsidRPr="00735A19">
        <w:rPr>
          <w:rFonts w:eastAsia="Times New Roman" w:cs="Arial"/>
          <w:sz w:val="24"/>
          <w:szCs w:val="24"/>
        </w:rPr>
        <w:t>All patients reported taking</w:t>
      </w:r>
      <w:r w:rsidR="0097716A" w:rsidRPr="00735A19">
        <w:rPr>
          <w:rFonts w:eastAsia="Times New Roman" w:cs="Arial"/>
          <w:sz w:val="24"/>
          <w:szCs w:val="24"/>
        </w:rPr>
        <w:t xml:space="preserve"> positive steps </w:t>
      </w:r>
      <w:r w:rsidR="00B4149E" w:rsidRPr="00735A19">
        <w:rPr>
          <w:rFonts w:eastAsia="Times New Roman" w:cs="Arial"/>
          <w:sz w:val="24"/>
          <w:szCs w:val="24"/>
        </w:rPr>
        <w:t xml:space="preserve">to maintain warmth </w:t>
      </w:r>
      <w:r w:rsidR="0097716A" w:rsidRPr="00735A19">
        <w:rPr>
          <w:rFonts w:eastAsia="Times New Roman" w:cs="Arial"/>
          <w:sz w:val="24"/>
          <w:szCs w:val="24"/>
        </w:rPr>
        <w:t xml:space="preserve">to prevent </w:t>
      </w:r>
      <w:r w:rsidR="00B4149E" w:rsidRPr="00735A19">
        <w:rPr>
          <w:rFonts w:eastAsia="Times New Roman" w:cs="Arial"/>
          <w:sz w:val="24"/>
          <w:szCs w:val="24"/>
        </w:rPr>
        <w:t>and/</w:t>
      </w:r>
      <w:r w:rsidR="0097716A" w:rsidRPr="00735A19">
        <w:rPr>
          <w:rFonts w:eastAsia="Times New Roman" w:cs="Arial"/>
          <w:sz w:val="24"/>
          <w:szCs w:val="24"/>
        </w:rPr>
        <w:t xml:space="preserve">or reduce the impact of </w:t>
      </w:r>
      <w:proofErr w:type="spellStart"/>
      <w:r w:rsidR="0097716A" w:rsidRPr="00735A19">
        <w:rPr>
          <w:rFonts w:eastAsia="Times New Roman" w:cs="Arial"/>
          <w:sz w:val="24"/>
          <w:szCs w:val="24"/>
        </w:rPr>
        <w:t>SSc</w:t>
      </w:r>
      <w:proofErr w:type="spellEnd"/>
      <w:r w:rsidR="0097716A" w:rsidRPr="00735A19">
        <w:rPr>
          <w:rFonts w:eastAsia="Times New Roman" w:cs="Arial"/>
          <w:sz w:val="24"/>
          <w:szCs w:val="24"/>
        </w:rPr>
        <w:t>-RP</w:t>
      </w:r>
      <w:r w:rsidR="003E45F2" w:rsidRPr="00735A19">
        <w:rPr>
          <w:rFonts w:eastAsia="Times New Roman" w:cs="Arial"/>
          <w:sz w:val="24"/>
          <w:szCs w:val="24"/>
        </w:rPr>
        <w:t xml:space="preserve"> </w:t>
      </w:r>
      <w:r w:rsidR="00B4149E" w:rsidRPr="00735A19">
        <w:rPr>
          <w:rFonts w:eastAsia="Times New Roman" w:cs="Arial"/>
          <w:sz w:val="24"/>
          <w:szCs w:val="24"/>
        </w:rPr>
        <w:t xml:space="preserve">(Q40-42, Table 3) and patients reported such behaviour helping them manage their symptoms better </w:t>
      </w:r>
      <w:r w:rsidR="009735D8" w:rsidRPr="00735A19">
        <w:rPr>
          <w:rFonts w:eastAsia="Times New Roman" w:cs="Arial"/>
          <w:sz w:val="24"/>
          <w:szCs w:val="24"/>
        </w:rPr>
        <w:t xml:space="preserve">as time had progressed </w:t>
      </w:r>
      <w:r w:rsidR="00B4149E" w:rsidRPr="00735A19">
        <w:rPr>
          <w:rFonts w:eastAsia="Times New Roman" w:cs="Arial"/>
          <w:sz w:val="24"/>
          <w:szCs w:val="24"/>
        </w:rPr>
        <w:t xml:space="preserve">(Q43). </w:t>
      </w:r>
      <w:r w:rsidR="009735D8" w:rsidRPr="00735A19">
        <w:rPr>
          <w:rFonts w:eastAsia="Times New Roman" w:cs="Arial"/>
          <w:sz w:val="24"/>
          <w:szCs w:val="24"/>
        </w:rPr>
        <w:t xml:space="preserve">Abating attacks of </w:t>
      </w:r>
      <w:proofErr w:type="spellStart"/>
      <w:r w:rsidR="009735D8" w:rsidRPr="00735A19">
        <w:rPr>
          <w:rFonts w:eastAsia="Times New Roman" w:cs="Arial"/>
          <w:sz w:val="24"/>
          <w:szCs w:val="24"/>
        </w:rPr>
        <w:t>SSc</w:t>
      </w:r>
      <w:proofErr w:type="spellEnd"/>
      <w:r w:rsidR="009735D8" w:rsidRPr="00735A19">
        <w:rPr>
          <w:rFonts w:eastAsia="Times New Roman" w:cs="Arial"/>
          <w:sz w:val="24"/>
          <w:szCs w:val="24"/>
        </w:rPr>
        <w:t xml:space="preserve">-RP necessitates the application of local warmth and many patients reported strategies they had adopted to achieve this such as using heat packs, submerging in basin of warm water etc. (Q44-47). </w:t>
      </w:r>
      <w:r w:rsidR="00963028" w:rsidRPr="00735A19">
        <w:rPr>
          <w:rFonts w:eastAsia="Times New Roman" w:cs="Arial"/>
          <w:sz w:val="24"/>
          <w:szCs w:val="24"/>
        </w:rPr>
        <w:t xml:space="preserve">Patients </w:t>
      </w:r>
      <w:r w:rsidR="009735D8" w:rsidRPr="00735A19">
        <w:rPr>
          <w:rFonts w:eastAsia="Times New Roman" w:cs="Arial"/>
          <w:sz w:val="24"/>
          <w:szCs w:val="24"/>
        </w:rPr>
        <w:t xml:space="preserve">with </w:t>
      </w:r>
      <w:proofErr w:type="spellStart"/>
      <w:r w:rsidR="009735D8" w:rsidRPr="00735A19">
        <w:rPr>
          <w:rFonts w:eastAsia="Times New Roman" w:cs="Arial"/>
          <w:sz w:val="24"/>
          <w:szCs w:val="24"/>
        </w:rPr>
        <w:t>SSc</w:t>
      </w:r>
      <w:proofErr w:type="spellEnd"/>
      <w:r w:rsidR="009735D8" w:rsidRPr="00735A19">
        <w:rPr>
          <w:rFonts w:eastAsia="Times New Roman" w:cs="Arial"/>
          <w:sz w:val="24"/>
          <w:szCs w:val="24"/>
        </w:rPr>
        <w:t xml:space="preserve"> make significant sacrifices to avoid cold exposure that, whilst helpful, negatively influence</w:t>
      </w:r>
      <w:r w:rsidR="00963028" w:rsidRPr="00735A19">
        <w:rPr>
          <w:rFonts w:eastAsia="Times New Roman" w:cs="Arial"/>
          <w:sz w:val="24"/>
          <w:szCs w:val="24"/>
        </w:rPr>
        <w:t xml:space="preserve"> social participation, relationships and leisure activitie</w:t>
      </w:r>
      <w:r w:rsidR="009735D8" w:rsidRPr="00735A19">
        <w:rPr>
          <w:rFonts w:eastAsia="Times New Roman" w:cs="Arial"/>
          <w:sz w:val="24"/>
          <w:szCs w:val="24"/>
        </w:rPr>
        <w:t>s (Q48-50</w:t>
      </w:r>
      <w:r w:rsidR="00963028" w:rsidRPr="00735A19">
        <w:rPr>
          <w:rFonts w:eastAsia="Times New Roman" w:cs="Arial"/>
          <w:sz w:val="24"/>
          <w:szCs w:val="24"/>
        </w:rPr>
        <w:t>)</w:t>
      </w:r>
      <w:r w:rsidR="00BA4C72" w:rsidRPr="00735A19">
        <w:rPr>
          <w:rFonts w:eastAsia="Times New Roman" w:cs="Arial"/>
          <w:sz w:val="24"/>
          <w:szCs w:val="24"/>
        </w:rPr>
        <w:t xml:space="preserve">. </w:t>
      </w:r>
      <w:r w:rsidR="009735D8" w:rsidRPr="00735A19">
        <w:rPr>
          <w:rFonts w:eastAsia="Times New Roman" w:cs="Arial"/>
          <w:sz w:val="24"/>
          <w:szCs w:val="24"/>
        </w:rPr>
        <w:t xml:space="preserve">Despite </w:t>
      </w:r>
      <w:r w:rsidR="006910B2" w:rsidRPr="00735A19">
        <w:rPr>
          <w:rFonts w:eastAsia="Times New Roman" w:cs="Arial"/>
          <w:sz w:val="24"/>
          <w:szCs w:val="24"/>
        </w:rPr>
        <w:t>the adoption of such measures</w:t>
      </w:r>
      <w:r w:rsidR="009735D8" w:rsidRPr="00735A19">
        <w:rPr>
          <w:rFonts w:eastAsia="Times New Roman" w:cs="Arial"/>
          <w:sz w:val="24"/>
          <w:szCs w:val="24"/>
        </w:rPr>
        <w:t xml:space="preserve">, </w:t>
      </w:r>
      <w:r w:rsidR="006910B2" w:rsidRPr="00735A19">
        <w:rPr>
          <w:rFonts w:eastAsia="Times New Roman" w:cs="Arial"/>
          <w:sz w:val="24"/>
          <w:szCs w:val="24"/>
        </w:rPr>
        <w:t xml:space="preserve">complete avoidance of </w:t>
      </w:r>
      <w:proofErr w:type="spellStart"/>
      <w:r w:rsidR="006910B2" w:rsidRPr="00735A19">
        <w:rPr>
          <w:rFonts w:eastAsia="Times New Roman" w:cs="Arial"/>
          <w:sz w:val="24"/>
          <w:szCs w:val="24"/>
        </w:rPr>
        <w:t>SSc</w:t>
      </w:r>
      <w:proofErr w:type="spellEnd"/>
      <w:r w:rsidR="006910B2" w:rsidRPr="00735A19">
        <w:rPr>
          <w:rFonts w:eastAsia="Times New Roman" w:cs="Arial"/>
          <w:sz w:val="24"/>
          <w:szCs w:val="24"/>
        </w:rPr>
        <w:t xml:space="preserve">-RP symptoms was an unachievable goal and many </w:t>
      </w:r>
      <w:r w:rsidR="007C7390" w:rsidRPr="00735A19">
        <w:rPr>
          <w:rFonts w:eastAsia="Times New Roman" w:cs="Arial"/>
          <w:sz w:val="24"/>
          <w:szCs w:val="24"/>
        </w:rPr>
        <w:t>participants accepted the limits of</w:t>
      </w:r>
      <w:r w:rsidR="006910B2" w:rsidRPr="00735A19">
        <w:rPr>
          <w:rFonts w:eastAsia="Times New Roman" w:cs="Arial"/>
          <w:sz w:val="24"/>
          <w:szCs w:val="24"/>
        </w:rPr>
        <w:t xml:space="preserve"> self-management (Q51-55</w:t>
      </w:r>
      <w:r w:rsidR="00BA4C72" w:rsidRPr="00735A19">
        <w:rPr>
          <w:rFonts w:eastAsia="Times New Roman" w:cs="Arial"/>
          <w:sz w:val="24"/>
          <w:szCs w:val="24"/>
        </w:rPr>
        <w:t xml:space="preserve">).  </w:t>
      </w:r>
    </w:p>
    <w:p w14:paraId="10155566" w14:textId="77777777" w:rsidR="006910B2" w:rsidRPr="00735A19" w:rsidRDefault="006910B2" w:rsidP="00735A19">
      <w:pPr>
        <w:spacing w:after="0" w:line="480" w:lineRule="auto"/>
        <w:ind w:right="90"/>
        <w:jc w:val="both"/>
        <w:rPr>
          <w:rFonts w:eastAsia="Times New Roman" w:cs="Arial"/>
          <w:sz w:val="24"/>
          <w:szCs w:val="24"/>
        </w:rPr>
      </w:pPr>
    </w:p>
    <w:p w14:paraId="1D79E926" w14:textId="77777777" w:rsidR="000439F2" w:rsidRPr="00735A19" w:rsidRDefault="00BA4C72" w:rsidP="00735A19">
      <w:pPr>
        <w:spacing w:after="0" w:line="480" w:lineRule="auto"/>
        <w:ind w:right="90"/>
        <w:jc w:val="both"/>
        <w:rPr>
          <w:rFonts w:eastAsia="Times New Roman" w:cs="Arial"/>
          <w:sz w:val="24"/>
          <w:szCs w:val="24"/>
          <w:u w:val="single"/>
        </w:rPr>
      </w:pPr>
      <w:r w:rsidRPr="00735A19">
        <w:rPr>
          <w:rFonts w:eastAsia="Times New Roman" w:cs="Arial"/>
          <w:sz w:val="24"/>
          <w:szCs w:val="24"/>
          <w:u w:val="single"/>
        </w:rPr>
        <w:t>Theme 5</w:t>
      </w:r>
      <w:r w:rsidR="002A790F" w:rsidRPr="00735A19">
        <w:rPr>
          <w:rFonts w:eastAsia="Times New Roman" w:cs="Arial"/>
          <w:sz w:val="24"/>
          <w:szCs w:val="24"/>
          <w:u w:val="single"/>
        </w:rPr>
        <w:t xml:space="preserve">: Impact on daily life </w:t>
      </w:r>
      <w:r w:rsidR="000439F2" w:rsidRPr="00735A19">
        <w:rPr>
          <w:rFonts w:eastAsia="Times New Roman" w:cs="Arial"/>
          <w:sz w:val="24"/>
          <w:szCs w:val="24"/>
          <w:u w:val="single"/>
        </w:rPr>
        <w:t xml:space="preserve"> </w:t>
      </w:r>
    </w:p>
    <w:p w14:paraId="68F20808" w14:textId="77777777" w:rsidR="00ED74D7" w:rsidRPr="00735A19" w:rsidRDefault="00734BB1" w:rsidP="00735A19">
      <w:pPr>
        <w:spacing w:after="0" w:line="480" w:lineRule="auto"/>
        <w:ind w:right="90"/>
        <w:jc w:val="both"/>
        <w:rPr>
          <w:rFonts w:eastAsia="Times New Roman" w:cs="Arial"/>
          <w:sz w:val="24"/>
          <w:szCs w:val="24"/>
        </w:rPr>
      </w:pPr>
      <w:r>
        <w:rPr>
          <w:rFonts w:eastAsia="Times New Roman" w:cs="Arial"/>
          <w:sz w:val="24"/>
          <w:szCs w:val="24"/>
        </w:rPr>
        <w:t xml:space="preserve">Each of the preceding themes make their own specific contribution to the broader impact of </w:t>
      </w:r>
      <w:proofErr w:type="spellStart"/>
      <w:r>
        <w:rPr>
          <w:rFonts w:eastAsia="Times New Roman" w:cs="Arial"/>
          <w:sz w:val="24"/>
          <w:szCs w:val="24"/>
        </w:rPr>
        <w:t>SSc</w:t>
      </w:r>
      <w:proofErr w:type="spellEnd"/>
      <w:r w:rsidR="00CE3E01">
        <w:rPr>
          <w:rFonts w:eastAsia="Times New Roman" w:cs="Arial"/>
          <w:sz w:val="24"/>
          <w:szCs w:val="24"/>
        </w:rPr>
        <w:t xml:space="preserve">-RP on daily life (evident from a number of quotations provided in Tables 2 and 3). Specific aspects of daily life that are commonly affected include </w:t>
      </w:r>
      <w:r w:rsidR="00345F25" w:rsidRPr="00735A19">
        <w:rPr>
          <w:rFonts w:eastAsia="Times New Roman" w:cs="Arial"/>
          <w:sz w:val="24"/>
          <w:szCs w:val="24"/>
        </w:rPr>
        <w:t xml:space="preserve">shopping (Q56), household chores (Q57-58) and self-care (Q59). The need to wear gloves the majority of time exacerbates the impaired functional capacity making everyday activities harder to complete (Q60). </w:t>
      </w:r>
      <w:r w:rsidR="00FF789A" w:rsidRPr="00735A19">
        <w:rPr>
          <w:rFonts w:eastAsia="Times New Roman" w:cs="Arial"/>
          <w:sz w:val="24"/>
          <w:szCs w:val="24"/>
        </w:rPr>
        <w:t xml:space="preserve">Participation and </w:t>
      </w:r>
      <w:r w:rsidR="00FF789A" w:rsidRPr="00735A19">
        <w:rPr>
          <w:rFonts w:eastAsia="Times New Roman" w:cs="Arial"/>
          <w:sz w:val="24"/>
          <w:szCs w:val="24"/>
        </w:rPr>
        <w:lastRenderedPageBreak/>
        <w:t xml:space="preserve">enjoyment in social and leisure activities are </w:t>
      </w:r>
      <w:r w:rsidR="00CE3E01">
        <w:rPr>
          <w:rFonts w:eastAsia="Times New Roman" w:cs="Arial"/>
          <w:sz w:val="24"/>
          <w:szCs w:val="24"/>
        </w:rPr>
        <w:t xml:space="preserve">either directly </w:t>
      </w:r>
      <w:r w:rsidR="00FF789A" w:rsidRPr="00735A19">
        <w:rPr>
          <w:rFonts w:eastAsia="Times New Roman" w:cs="Arial"/>
          <w:sz w:val="24"/>
          <w:szCs w:val="24"/>
        </w:rPr>
        <w:t xml:space="preserve">affected by </w:t>
      </w:r>
      <w:proofErr w:type="spellStart"/>
      <w:r w:rsidR="00FF789A" w:rsidRPr="00735A19">
        <w:rPr>
          <w:rFonts w:eastAsia="Times New Roman" w:cs="Arial"/>
          <w:sz w:val="24"/>
          <w:szCs w:val="24"/>
        </w:rPr>
        <w:t>SSc</w:t>
      </w:r>
      <w:proofErr w:type="spellEnd"/>
      <w:r w:rsidR="00FF789A" w:rsidRPr="00735A19">
        <w:rPr>
          <w:rFonts w:eastAsia="Times New Roman" w:cs="Arial"/>
          <w:sz w:val="24"/>
          <w:szCs w:val="24"/>
        </w:rPr>
        <w:t xml:space="preserve">-RP symptoms (Q61-64) or </w:t>
      </w:r>
      <w:r w:rsidR="00CE3E01">
        <w:rPr>
          <w:rFonts w:eastAsia="Times New Roman" w:cs="Arial"/>
          <w:sz w:val="24"/>
          <w:szCs w:val="24"/>
        </w:rPr>
        <w:t xml:space="preserve">lead to </w:t>
      </w:r>
      <w:r w:rsidR="001F79FF">
        <w:rPr>
          <w:rFonts w:eastAsia="Times New Roman" w:cs="Arial"/>
          <w:sz w:val="24"/>
          <w:szCs w:val="24"/>
        </w:rPr>
        <w:t xml:space="preserve">trade-offs </w:t>
      </w:r>
      <w:r w:rsidR="00FF789A" w:rsidRPr="00735A19">
        <w:rPr>
          <w:rFonts w:eastAsia="Times New Roman" w:cs="Arial"/>
          <w:sz w:val="24"/>
          <w:szCs w:val="24"/>
        </w:rPr>
        <w:t xml:space="preserve">taken to avoid cold exposure (Q50). </w:t>
      </w:r>
      <w:r w:rsidR="00AD6924" w:rsidRPr="00735A19">
        <w:rPr>
          <w:rFonts w:eastAsia="Times New Roman" w:cs="Arial"/>
          <w:sz w:val="24"/>
          <w:szCs w:val="24"/>
        </w:rPr>
        <w:t>Participants provided examples when work participation was challenging because of an inability to control the</w:t>
      </w:r>
      <w:r w:rsidR="001F79FF">
        <w:rPr>
          <w:rFonts w:eastAsia="Times New Roman" w:cs="Arial"/>
          <w:sz w:val="24"/>
          <w:szCs w:val="24"/>
        </w:rPr>
        <w:t>ir</w:t>
      </w:r>
      <w:r w:rsidR="00AD6924" w:rsidRPr="00735A19">
        <w:rPr>
          <w:rFonts w:eastAsia="Times New Roman" w:cs="Arial"/>
          <w:sz w:val="24"/>
          <w:szCs w:val="24"/>
        </w:rPr>
        <w:t xml:space="preserve"> work enviro</w:t>
      </w:r>
      <w:r w:rsidR="001F79FF">
        <w:rPr>
          <w:rFonts w:eastAsia="Times New Roman" w:cs="Arial"/>
          <w:sz w:val="24"/>
          <w:szCs w:val="24"/>
        </w:rPr>
        <w:t>nment to suit their needs (Q65). An</w:t>
      </w:r>
      <w:r w:rsidR="00AD6924" w:rsidRPr="00735A19">
        <w:rPr>
          <w:rFonts w:eastAsia="Times New Roman" w:cs="Arial"/>
          <w:sz w:val="24"/>
          <w:szCs w:val="24"/>
        </w:rPr>
        <w:t xml:space="preserve"> inability to complete work tasks </w:t>
      </w:r>
      <w:r w:rsidR="001F79FF">
        <w:rPr>
          <w:rFonts w:eastAsia="Times New Roman" w:cs="Arial"/>
          <w:sz w:val="24"/>
          <w:szCs w:val="24"/>
        </w:rPr>
        <w:t xml:space="preserve">due to </w:t>
      </w:r>
      <w:proofErr w:type="spellStart"/>
      <w:r w:rsidR="001F79FF">
        <w:rPr>
          <w:rFonts w:eastAsia="Times New Roman" w:cs="Arial"/>
          <w:sz w:val="24"/>
          <w:szCs w:val="24"/>
        </w:rPr>
        <w:t>SSc</w:t>
      </w:r>
      <w:proofErr w:type="spellEnd"/>
      <w:r w:rsidR="001F79FF">
        <w:rPr>
          <w:rFonts w:eastAsia="Times New Roman" w:cs="Arial"/>
          <w:sz w:val="24"/>
          <w:szCs w:val="24"/>
        </w:rPr>
        <w:t>-RP was a source of</w:t>
      </w:r>
      <w:r w:rsidR="00AD6924" w:rsidRPr="00735A19">
        <w:rPr>
          <w:rFonts w:eastAsia="Times New Roman" w:cs="Arial"/>
          <w:sz w:val="24"/>
          <w:szCs w:val="24"/>
        </w:rPr>
        <w:t xml:space="preserve"> guilt </w:t>
      </w:r>
      <w:r w:rsidR="001F79FF">
        <w:rPr>
          <w:rFonts w:eastAsia="Times New Roman" w:cs="Arial"/>
          <w:sz w:val="24"/>
          <w:szCs w:val="24"/>
        </w:rPr>
        <w:t xml:space="preserve">for some </w:t>
      </w:r>
      <w:r w:rsidR="00AD6924" w:rsidRPr="00735A19">
        <w:rPr>
          <w:rFonts w:eastAsia="Times New Roman" w:cs="Arial"/>
          <w:sz w:val="24"/>
          <w:szCs w:val="24"/>
        </w:rPr>
        <w:t xml:space="preserve">(Q66-67). </w:t>
      </w:r>
      <w:r w:rsidR="001F79FF">
        <w:rPr>
          <w:rFonts w:eastAsia="Times New Roman" w:cs="Arial"/>
          <w:sz w:val="24"/>
          <w:szCs w:val="24"/>
        </w:rPr>
        <w:t>Some reported n</w:t>
      </w:r>
      <w:r w:rsidR="00AD6924" w:rsidRPr="00735A19">
        <w:rPr>
          <w:rFonts w:eastAsia="Times New Roman" w:cs="Arial"/>
          <w:sz w:val="24"/>
          <w:szCs w:val="24"/>
        </w:rPr>
        <w:t>egative experiences in the workplace from colleagues ignorant or unsympathetic to their needs (Q68)</w:t>
      </w:r>
      <w:r w:rsidR="00ED74D7" w:rsidRPr="00735A19">
        <w:rPr>
          <w:rFonts w:eastAsia="Times New Roman" w:cs="Arial"/>
          <w:sz w:val="24"/>
          <w:szCs w:val="24"/>
        </w:rPr>
        <w:t xml:space="preserve"> whilst other expressed concerns about the effect of </w:t>
      </w:r>
      <w:proofErr w:type="spellStart"/>
      <w:r w:rsidR="00ED74D7" w:rsidRPr="00735A19">
        <w:rPr>
          <w:rFonts w:eastAsia="Times New Roman" w:cs="Arial"/>
          <w:sz w:val="24"/>
          <w:szCs w:val="24"/>
        </w:rPr>
        <w:t>SSc</w:t>
      </w:r>
      <w:proofErr w:type="spellEnd"/>
      <w:r w:rsidR="00ED74D7" w:rsidRPr="00735A19">
        <w:rPr>
          <w:rFonts w:eastAsia="Times New Roman" w:cs="Arial"/>
          <w:sz w:val="24"/>
          <w:szCs w:val="24"/>
        </w:rPr>
        <w:t>-RP on job security (Q69)</w:t>
      </w:r>
      <w:r w:rsidR="00D71CEC" w:rsidRPr="00735A19">
        <w:rPr>
          <w:rFonts w:eastAsia="Times New Roman" w:cs="Arial"/>
          <w:sz w:val="24"/>
          <w:szCs w:val="24"/>
        </w:rPr>
        <w:t>.</w:t>
      </w:r>
      <w:r w:rsidR="002A2E2D" w:rsidRPr="00735A19">
        <w:rPr>
          <w:rFonts w:eastAsia="Times New Roman" w:cs="Arial"/>
          <w:sz w:val="24"/>
          <w:szCs w:val="24"/>
        </w:rPr>
        <w:t xml:space="preserve"> Several examples were given of the impact of </w:t>
      </w:r>
      <w:proofErr w:type="spellStart"/>
      <w:r w:rsidR="002A2E2D" w:rsidRPr="00735A19">
        <w:rPr>
          <w:rFonts w:eastAsia="Times New Roman" w:cs="Arial"/>
          <w:sz w:val="24"/>
          <w:szCs w:val="24"/>
        </w:rPr>
        <w:t>SSc</w:t>
      </w:r>
      <w:proofErr w:type="spellEnd"/>
      <w:r w:rsidR="002A2E2D" w:rsidRPr="00735A19">
        <w:rPr>
          <w:rFonts w:eastAsia="Times New Roman" w:cs="Arial"/>
          <w:sz w:val="24"/>
          <w:szCs w:val="24"/>
        </w:rPr>
        <w:t xml:space="preserve">-RP on family life, which included </w:t>
      </w:r>
      <w:r w:rsidR="00ED74D7" w:rsidRPr="00735A19">
        <w:rPr>
          <w:rFonts w:eastAsia="Times New Roman" w:cs="Arial"/>
          <w:sz w:val="24"/>
          <w:szCs w:val="24"/>
        </w:rPr>
        <w:t xml:space="preserve">being </w:t>
      </w:r>
      <w:r w:rsidR="00A7190D" w:rsidRPr="00735A19">
        <w:rPr>
          <w:rFonts w:eastAsia="Times New Roman" w:cs="Arial"/>
          <w:sz w:val="24"/>
          <w:szCs w:val="24"/>
        </w:rPr>
        <w:t>i</w:t>
      </w:r>
      <w:r w:rsidR="00ED74D7" w:rsidRPr="00735A19">
        <w:rPr>
          <w:rFonts w:eastAsia="Times New Roman" w:cs="Arial"/>
          <w:sz w:val="24"/>
          <w:szCs w:val="24"/>
        </w:rPr>
        <w:t>rritable</w:t>
      </w:r>
      <w:r w:rsidR="00A7190D" w:rsidRPr="00735A19">
        <w:rPr>
          <w:rFonts w:eastAsia="Times New Roman" w:cs="Arial"/>
          <w:sz w:val="24"/>
          <w:szCs w:val="24"/>
        </w:rPr>
        <w:t xml:space="preserve"> around family members (Q70</w:t>
      </w:r>
      <w:r w:rsidR="00ED74D7" w:rsidRPr="00735A19">
        <w:rPr>
          <w:rFonts w:eastAsia="Times New Roman" w:cs="Arial"/>
          <w:sz w:val="24"/>
          <w:szCs w:val="24"/>
        </w:rPr>
        <w:t>-71</w:t>
      </w:r>
      <w:r w:rsidR="00A7190D" w:rsidRPr="00735A19">
        <w:rPr>
          <w:rFonts w:eastAsia="Times New Roman" w:cs="Arial"/>
          <w:sz w:val="24"/>
          <w:szCs w:val="24"/>
        </w:rPr>
        <w:t xml:space="preserve">), </w:t>
      </w:r>
      <w:r w:rsidR="00ED74D7" w:rsidRPr="00735A19">
        <w:rPr>
          <w:rFonts w:eastAsia="Times New Roman" w:cs="Arial"/>
          <w:sz w:val="24"/>
          <w:szCs w:val="24"/>
        </w:rPr>
        <w:t xml:space="preserve">having difficulty </w:t>
      </w:r>
      <w:r w:rsidR="00A7190D" w:rsidRPr="00735A19">
        <w:rPr>
          <w:rFonts w:eastAsia="Times New Roman" w:cs="Arial"/>
          <w:sz w:val="24"/>
          <w:szCs w:val="24"/>
        </w:rPr>
        <w:t>fulfil</w:t>
      </w:r>
      <w:r w:rsidR="00ED74D7" w:rsidRPr="00735A19">
        <w:rPr>
          <w:rFonts w:eastAsia="Times New Roman" w:cs="Arial"/>
          <w:sz w:val="24"/>
          <w:szCs w:val="24"/>
        </w:rPr>
        <w:t>ling</w:t>
      </w:r>
      <w:r w:rsidR="00A7190D" w:rsidRPr="00735A19">
        <w:rPr>
          <w:rFonts w:eastAsia="Times New Roman" w:cs="Arial"/>
          <w:sz w:val="24"/>
          <w:szCs w:val="24"/>
        </w:rPr>
        <w:t xml:space="preserve"> family roles (Q</w:t>
      </w:r>
      <w:r w:rsidR="00ED74D7" w:rsidRPr="00735A19">
        <w:rPr>
          <w:rFonts w:eastAsia="Times New Roman" w:cs="Arial"/>
          <w:sz w:val="24"/>
          <w:szCs w:val="24"/>
        </w:rPr>
        <w:t>72-73</w:t>
      </w:r>
      <w:r w:rsidR="00A7190D" w:rsidRPr="00735A19">
        <w:rPr>
          <w:rFonts w:eastAsia="Times New Roman" w:cs="Arial"/>
          <w:sz w:val="24"/>
          <w:szCs w:val="24"/>
        </w:rPr>
        <w:t>)</w:t>
      </w:r>
      <w:r w:rsidR="00ED74D7" w:rsidRPr="00735A19">
        <w:rPr>
          <w:rFonts w:eastAsia="Times New Roman" w:cs="Arial"/>
          <w:sz w:val="24"/>
          <w:szCs w:val="24"/>
        </w:rPr>
        <w:t xml:space="preserve"> and a sense that family members don’t </w:t>
      </w:r>
      <w:r w:rsidR="001F79FF">
        <w:rPr>
          <w:rFonts w:eastAsia="Times New Roman" w:cs="Arial"/>
          <w:sz w:val="24"/>
          <w:szCs w:val="24"/>
        </w:rPr>
        <w:t>fully appreciate</w:t>
      </w:r>
      <w:r w:rsidR="00ED74D7" w:rsidRPr="00735A19">
        <w:rPr>
          <w:rFonts w:eastAsia="Times New Roman" w:cs="Arial"/>
          <w:sz w:val="24"/>
          <w:szCs w:val="24"/>
        </w:rPr>
        <w:t xml:space="preserve"> the extent of their problems (Q74). </w:t>
      </w:r>
      <w:r w:rsidR="00D71CEC" w:rsidRPr="00735A19">
        <w:rPr>
          <w:rFonts w:eastAsia="Times New Roman" w:cs="Arial"/>
          <w:sz w:val="24"/>
          <w:szCs w:val="24"/>
        </w:rPr>
        <w:t xml:space="preserve">Many participants expressed sorrow relating to a loss of normality and inability to do things they </w:t>
      </w:r>
      <w:r w:rsidR="001F79FF">
        <w:rPr>
          <w:rFonts w:eastAsia="Times New Roman" w:cs="Arial"/>
          <w:sz w:val="24"/>
          <w:szCs w:val="24"/>
        </w:rPr>
        <w:t>took for granted</w:t>
      </w:r>
      <w:r w:rsidR="00D71CEC" w:rsidRPr="00735A19">
        <w:rPr>
          <w:rFonts w:eastAsia="Times New Roman" w:cs="Arial"/>
          <w:sz w:val="24"/>
          <w:szCs w:val="24"/>
        </w:rPr>
        <w:t xml:space="preserve"> previously</w:t>
      </w:r>
      <w:r w:rsidR="001F79FF">
        <w:rPr>
          <w:rFonts w:eastAsia="Times New Roman" w:cs="Arial"/>
          <w:sz w:val="24"/>
          <w:szCs w:val="24"/>
        </w:rPr>
        <w:t xml:space="preserve"> </w:t>
      </w:r>
      <w:r w:rsidR="00D71CEC" w:rsidRPr="00735A19">
        <w:rPr>
          <w:rFonts w:eastAsia="Times New Roman" w:cs="Arial"/>
          <w:sz w:val="24"/>
          <w:szCs w:val="24"/>
        </w:rPr>
        <w:t xml:space="preserve">(Q75). </w:t>
      </w:r>
    </w:p>
    <w:p w14:paraId="282B01B6" w14:textId="77777777" w:rsidR="008C4E31" w:rsidRDefault="008C4E31" w:rsidP="00CE3E01">
      <w:pPr>
        <w:spacing w:after="0" w:line="480" w:lineRule="auto"/>
        <w:ind w:right="90"/>
        <w:jc w:val="both"/>
        <w:rPr>
          <w:rFonts w:eastAsia="Times New Roman" w:cs="Arial"/>
          <w:sz w:val="24"/>
          <w:szCs w:val="24"/>
          <w:u w:val="single"/>
        </w:rPr>
      </w:pPr>
    </w:p>
    <w:p w14:paraId="14ED5EB0" w14:textId="77777777" w:rsidR="00CE3E01" w:rsidRPr="00735A19" w:rsidRDefault="008C4E31" w:rsidP="00CE3E01">
      <w:pPr>
        <w:spacing w:after="0" w:line="480" w:lineRule="auto"/>
        <w:ind w:right="90"/>
        <w:jc w:val="both"/>
        <w:rPr>
          <w:rFonts w:eastAsia="Times New Roman" w:cs="Arial"/>
          <w:sz w:val="24"/>
          <w:szCs w:val="24"/>
          <w:u w:val="single"/>
        </w:rPr>
      </w:pPr>
      <w:r>
        <w:rPr>
          <w:rFonts w:eastAsia="Times New Roman" w:cs="Arial"/>
          <w:sz w:val="24"/>
          <w:szCs w:val="24"/>
          <w:u w:val="single"/>
        </w:rPr>
        <w:t>Theme 6</w:t>
      </w:r>
      <w:r w:rsidR="00CE3E01" w:rsidRPr="00735A19">
        <w:rPr>
          <w:rFonts w:eastAsia="Times New Roman" w:cs="Arial"/>
          <w:sz w:val="24"/>
          <w:szCs w:val="24"/>
          <w:u w:val="single"/>
        </w:rPr>
        <w:t>: Uncertainty</w:t>
      </w:r>
    </w:p>
    <w:p w14:paraId="715648EC" w14:textId="77777777" w:rsidR="00CE3E01" w:rsidRDefault="00CE3E01" w:rsidP="00735A19">
      <w:pPr>
        <w:spacing w:after="0" w:line="480" w:lineRule="auto"/>
        <w:ind w:right="90"/>
        <w:jc w:val="both"/>
        <w:rPr>
          <w:rFonts w:eastAsia="Times New Roman" w:cs="Arial"/>
          <w:sz w:val="24"/>
          <w:szCs w:val="24"/>
        </w:rPr>
      </w:pPr>
      <w:r>
        <w:rPr>
          <w:rFonts w:eastAsia="Times New Roman" w:cs="Arial"/>
          <w:sz w:val="24"/>
          <w:szCs w:val="24"/>
        </w:rPr>
        <w:t xml:space="preserve">All of the preceding themes </w:t>
      </w:r>
      <w:r w:rsidR="008C4E31">
        <w:rPr>
          <w:rFonts w:eastAsia="Times New Roman" w:cs="Arial"/>
          <w:sz w:val="24"/>
          <w:szCs w:val="24"/>
        </w:rPr>
        <w:t>result in</w:t>
      </w:r>
      <w:r>
        <w:rPr>
          <w:rFonts w:eastAsia="Times New Roman" w:cs="Arial"/>
          <w:sz w:val="24"/>
          <w:szCs w:val="24"/>
        </w:rPr>
        <w:t xml:space="preserve"> having to manage a life </w:t>
      </w:r>
      <w:r w:rsidR="008C4E31">
        <w:rPr>
          <w:rFonts w:eastAsia="Times New Roman" w:cs="Arial"/>
          <w:sz w:val="24"/>
          <w:szCs w:val="24"/>
        </w:rPr>
        <w:t xml:space="preserve">that is </w:t>
      </w:r>
      <w:r>
        <w:rPr>
          <w:rFonts w:eastAsia="Times New Roman" w:cs="Arial"/>
          <w:sz w:val="24"/>
          <w:szCs w:val="24"/>
        </w:rPr>
        <w:t>filled with uncertainty.</w:t>
      </w:r>
      <w:r w:rsidRPr="00735A19">
        <w:rPr>
          <w:rFonts w:eastAsia="Times New Roman" w:cs="Arial"/>
          <w:sz w:val="24"/>
          <w:szCs w:val="24"/>
        </w:rPr>
        <w:t xml:space="preserve"> This broad-ranging theme encompassed a number of aspects relevant to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ranging from the aforementioned uncertainty over the labels we use to describe “attacks” of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w:t>
      </w:r>
      <w:r>
        <w:rPr>
          <w:rFonts w:eastAsia="Times New Roman" w:cs="Arial"/>
          <w:sz w:val="24"/>
          <w:szCs w:val="24"/>
        </w:rPr>
        <w:t xml:space="preserve">, </w:t>
      </w:r>
      <w:r w:rsidRPr="00735A19">
        <w:rPr>
          <w:rFonts w:eastAsia="Times New Roman" w:cs="Arial"/>
          <w:sz w:val="24"/>
          <w:szCs w:val="24"/>
        </w:rPr>
        <w:t>uncertainty regarding future disease progression (particularly concerning the development of digital ulcers in patients with prior exp</w:t>
      </w:r>
      <w:r>
        <w:rPr>
          <w:rFonts w:eastAsia="Times New Roman" w:cs="Arial"/>
          <w:sz w:val="24"/>
          <w:szCs w:val="24"/>
        </w:rPr>
        <w:t>erience of this complication, Q7</w:t>
      </w:r>
      <w:r w:rsidRPr="00735A19">
        <w:rPr>
          <w:rFonts w:eastAsia="Times New Roman" w:cs="Arial"/>
          <w:sz w:val="24"/>
          <w:szCs w:val="24"/>
        </w:rPr>
        <w:t>6-</w:t>
      </w:r>
      <w:r>
        <w:rPr>
          <w:rFonts w:eastAsia="Times New Roman" w:cs="Arial"/>
          <w:sz w:val="24"/>
          <w:szCs w:val="24"/>
        </w:rPr>
        <w:t>7</w:t>
      </w:r>
      <w:r w:rsidRPr="00735A19">
        <w:rPr>
          <w:rFonts w:eastAsia="Times New Roman" w:cs="Arial"/>
          <w:sz w:val="24"/>
          <w:szCs w:val="24"/>
        </w:rPr>
        <w:t xml:space="preserve">8), the relevance of </w:t>
      </w:r>
      <w:proofErr w:type="spellStart"/>
      <w:r w:rsidRPr="00735A19">
        <w:rPr>
          <w:rFonts w:eastAsia="Times New Roman" w:cs="Arial"/>
          <w:sz w:val="24"/>
          <w:szCs w:val="24"/>
        </w:rPr>
        <w:t>SSc</w:t>
      </w:r>
      <w:proofErr w:type="spellEnd"/>
      <w:r w:rsidRPr="00735A19">
        <w:rPr>
          <w:rFonts w:eastAsia="Times New Roman" w:cs="Arial"/>
          <w:sz w:val="24"/>
          <w:szCs w:val="24"/>
        </w:rPr>
        <w:t>-RP s</w:t>
      </w:r>
      <w:r>
        <w:rPr>
          <w:rFonts w:eastAsia="Times New Roman" w:cs="Arial"/>
          <w:sz w:val="24"/>
          <w:szCs w:val="24"/>
        </w:rPr>
        <w:t>ymptoms on the aging process (Q7</w:t>
      </w:r>
      <w:r w:rsidRPr="00735A19">
        <w:rPr>
          <w:rFonts w:eastAsia="Times New Roman" w:cs="Arial"/>
          <w:sz w:val="24"/>
          <w:szCs w:val="24"/>
        </w:rPr>
        <w:t xml:space="preserve">9) </w:t>
      </w:r>
      <w:r>
        <w:rPr>
          <w:rFonts w:eastAsia="Times New Roman" w:cs="Arial"/>
          <w:sz w:val="24"/>
          <w:szCs w:val="24"/>
        </w:rPr>
        <w:t>and/</w:t>
      </w:r>
      <w:r w:rsidRPr="00735A19">
        <w:rPr>
          <w:rFonts w:eastAsia="Times New Roman" w:cs="Arial"/>
          <w:sz w:val="24"/>
          <w:szCs w:val="24"/>
        </w:rPr>
        <w:t xml:space="preserve">or </w:t>
      </w:r>
      <w:r>
        <w:rPr>
          <w:rFonts w:eastAsia="Times New Roman" w:cs="Arial"/>
          <w:sz w:val="24"/>
          <w:szCs w:val="24"/>
        </w:rPr>
        <w:t xml:space="preserve">uncertainty regarding </w:t>
      </w:r>
      <w:r w:rsidRPr="00735A19">
        <w:rPr>
          <w:rFonts w:eastAsia="Times New Roman" w:cs="Arial"/>
          <w:sz w:val="24"/>
          <w:szCs w:val="24"/>
        </w:rPr>
        <w:t xml:space="preserve">the likely efficacy of current/future drug treatments </w:t>
      </w:r>
      <w:r>
        <w:rPr>
          <w:rFonts w:eastAsia="Times New Roman" w:cs="Arial"/>
          <w:sz w:val="24"/>
          <w:szCs w:val="24"/>
        </w:rPr>
        <w:t xml:space="preserve">for controlling their </w:t>
      </w:r>
      <w:proofErr w:type="spellStart"/>
      <w:r>
        <w:rPr>
          <w:rFonts w:eastAsia="Times New Roman" w:cs="Arial"/>
          <w:sz w:val="24"/>
          <w:szCs w:val="24"/>
        </w:rPr>
        <w:t>SSc</w:t>
      </w:r>
      <w:proofErr w:type="spellEnd"/>
      <w:r>
        <w:rPr>
          <w:rFonts w:eastAsia="Times New Roman" w:cs="Arial"/>
          <w:sz w:val="24"/>
          <w:szCs w:val="24"/>
        </w:rPr>
        <w:t>-RP (Q8</w:t>
      </w:r>
      <w:r w:rsidRPr="00735A19">
        <w:rPr>
          <w:rFonts w:eastAsia="Times New Roman" w:cs="Arial"/>
          <w:sz w:val="24"/>
          <w:szCs w:val="24"/>
        </w:rPr>
        <w:t xml:space="preserve">0). A change in routine can provoke uncertainty and anxiety regarding the likely impact </w:t>
      </w:r>
      <w:r>
        <w:rPr>
          <w:rFonts w:eastAsia="Times New Roman" w:cs="Arial"/>
          <w:sz w:val="24"/>
          <w:szCs w:val="24"/>
        </w:rPr>
        <w:t xml:space="preserve">on the </w:t>
      </w:r>
      <w:r w:rsidRPr="00735A19">
        <w:rPr>
          <w:rFonts w:eastAsia="Times New Roman" w:cs="Arial"/>
          <w:sz w:val="24"/>
          <w:szCs w:val="24"/>
        </w:rPr>
        <w:t>participants</w:t>
      </w:r>
      <w:r>
        <w:rPr>
          <w:rFonts w:eastAsia="Times New Roman" w:cs="Arial"/>
          <w:sz w:val="24"/>
          <w:szCs w:val="24"/>
        </w:rPr>
        <w:t>’</w:t>
      </w:r>
      <w:r w:rsidRPr="00735A19">
        <w:rPr>
          <w:rFonts w:eastAsia="Times New Roman" w:cs="Arial"/>
          <w:sz w:val="24"/>
          <w:szCs w:val="24"/>
        </w:rPr>
        <w:t xml:space="preserve"> ability to </w:t>
      </w:r>
      <w:r>
        <w:rPr>
          <w:rFonts w:eastAsia="Times New Roman" w:cs="Arial"/>
          <w:sz w:val="24"/>
          <w:szCs w:val="24"/>
        </w:rPr>
        <w:t xml:space="preserve">manage their </w:t>
      </w:r>
      <w:proofErr w:type="spellStart"/>
      <w:r>
        <w:rPr>
          <w:rFonts w:eastAsia="Times New Roman" w:cs="Arial"/>
          <w:sz w:val="24"/>
          <w:szCs w:val="24"/>
        </w:rPr>
        <w:t>SSc</w:t>
      </w:r>
      <w:proofErr w:type="spellEnd"/>
      <w:r>
        <w:rPr>
          <w:rFonts w:eastAsia="Times New Roman" w:cs="Arial"/>
          <w:sz w:val="24"/>
          <w:szCs w:val="24"/>
        </w:rPr>
        <w:t>-RP symptoms (Q81-8</w:t>
      </w:r>
      <w:r w:rsidRPr="00735A19">
        <w:rPr>
          <w:rFonts w:eastAsia="Times New Roman" w:cs="Arial"/>
          <w:sz w:val="24"/>
          <w:szCs w:val="24"/>
        </w:rPr>
        <w:t xml:space="preserve">2). Indeed, a generalised anxiety surrounding finding themselves in an environment in which their symptoms were poorly controlled and the need to make adequate preparation for activities that might impact on </w:t>
      </w:r>
      <w:proofErr w:type="spellStart"/>
      <w:r w:rsidRPr="00735A19">
        <w:rPr>
          <w:rFonts w:eastAsia="Times New Roman" w:cs="Arial"/>
          <w:sz w:val="24"/>
          <w:szCs w:val="24"/>
        </w:rPr>
        <w:t>SSc</w:t>
      </w:r>
      <w:proofErr w:type="spellEnd"/>
      <w:r w:rsidRPr="00735A19">
        <w:rPr>
          <w:rFonts w:eastAsia="Times New Roman" w:cs="Arial"/>
          <w:sz w:val="24"/>
          <w:szCs w:val="24"/>
        </w:rPr>
        <w:t>-RP symptoms was a recurring t</w:t>
      </w:r>
      <w:r>
        <w:rPr>
          <w:rFonts w:eastAsia="Times New Roman" w:cs="Arial"/>
          <w:sz w:val="24"/>
          <w:szCs w:val="24"/>
        </w:rPr>
        <w:t>heme across the focus groups (Q83-8</w:t>
      </w:r>
      <w:r w:rsidRPr="00735A19">
        <w:rPr>
          <w:rFonts w:eastAsia="Times New Roman" w:cs="Arial"/>
          <w:sz w:val="24"/>
          <w:szCs w:val="24"/>
        </w:rPr>
        <w:t>4).</w:t>
      </w:r>
    </w:p>
    <w:p w14:paraId="16386E69" w14:textId="77777777" w:rsidR="008C4E31" w:rsidRPr="008C4E31" w:rsidRDefault="008C4E31" w:rsidP="00735A19">
      <w:pPr>
        <w:spacing w:after="0" w:line="480" w:lineRule="auto"/>
        <w:ind w:right="90"/>
        <w:jc w:val="both"/>
        <w:rPr>
          <w:rFonts w:eastAsia="Times New Roman" w:cs="Arial"/>
          <w:sz w:val="24"/>
          <w:szCs w:val="24"/>
        </w:rPr>
      </w:pPr>
    </w:p>
    <w:p w14:paraId="0DF0828C" w14:textId="77777777" w:rsidR="000439F2" w:rsidRPr="00735A19" w:rsidRDefault="008C4E31" w:rsidP="00735A19">
      <w:pPr>
        <w:spacing w:after="0" w:line="480" w:lineRule="auto"/>
        <w:ind w:right="90"/>
        <w:jc w:val="both"/>
        <w:rPr>
          <w:rFonts w:eastAsia="Times New Roman" w:cs="Arial"/>
          <w:sz w:val="24"/>
          <w:szCs w:val="24"/>
          <w:u w:val="single"/>
        </w:rPr>
      </w:pPr>
      <w:r>
        <w:rPr>
          <w:rFonts w:eastAsia="Times New Roman" w:cs="Arial"/>
          <w:sz w:val="24"/>
          <w:szCs w:val="24"/>
          <w:u w:val="single"/>
        </w:rPr>
        <w:t>Theme 7</w:t>
      </w:r>
      <w:r w:rsidR="00D71CEC" w:rsidRPr="00735A19">
        <w:rPr>
          <w:rFonts w:eastAsia="Times New Roman" w:cs="Arial"/>
          <w:sz w:val="24"/>
          <w:szCs w:val="24"/>
          <w:u w:val="single"/>
        </w:rPr>
        <w:t>: Adaptation</w:t>
      </w:r>
    </w:p>
    <w:p w14:paraId="5ECCE483" w14:textId="77777777" w:rsidR="00FB6A99" w:rsidRPr="00735A19" w:rsidRDefault="008C4E31" w:rsidP="00735A19">
      <w:pPr>
        <w:spacing w:after="0" w:line="480" w:lineRule="auto"/>
        <w:ind w:right="90"/>
        <w:jc w:val="both"/>
        <w:rPr>
          <w:rFonts w:eastAsia="Times New Roman" w:cs="Arial"/>
          <w:sz w:val="24"/>
          <w:szCs w:val="24"/>
        </w:rPr>
      </w:pPr>
      <w:r>
        <w:rPr>
          <w:rFonts w:eastAsia="Times New Roman" w:cs="Arial"/>
          <w:sz w:val="24"/>
          <w:szCs w:val="24"/>
        </w:rPr>
        <w:t xml:space="preserve">In spite of all the aforementioned </w:t>
      </w:r>
      <w:r w:rsidR="00344AF4">
        <w:rPr>
          <w:rFonts w:eastAsia="Times New Roman" w:cs="Arial"/>
          <w:sz w:val="24"/>
          <w:szCs w:val="24"/>
        </w:rPr>
        <w:t xml:space="preserve">unpleasant experiences and </w:t>
      </w:r>
      <w:r>
        <w:rPr>
          <w:rFonts w:eastAsia="Times New Roman" w:cs="Arial"/>
          <w:sz w:val="24"/>
          <w:szCs w:val="24"/>
        </w:rPr>
        <w:t>challenges</w:t>
      </w:r>
      <w:r w:rsidR="00344AF4">
        <w:rPr>
          <w:rFonts w:eastAsia="Times New Roman" w:cs="Arial"/>
          <w:sz w:val="24"/>
          <w:szCs w:val="24"/>
        </w:rPr>
        <w:t xml:space="preserve">, participants reported many examples that demonstrated a remarkable capacity to adapt to life with </w:t>
      </w:r>
      <w:proofErr w:type="spellStart"/>
      <w:r w:rsidR="00344AF4">
        <w:rPr>
          <w:rFonts w:eastAsia="Times New Roman" w:cs="Arial"/>
          <w:sz w:val="24"/>
          <w:szCs w:val="24"/>
        </w:rPr>
        <w:t>SSc</w:t>
      </w:r>
      <w:proofErr w:type="spellEnd"/>
      <w:r w:rsidR="00344AF4">
        <w:rPr>
          <w:rFonts w:eastAsia="Times New Roman" w:cs="Arial"/>
          <w:sz w:val="24"/>
          <w:szCs w:val="24"/>
        </w:rPr>
        <w:t>-RP. E</w:t>
      </w:r>
      <w:r w:rsidR="00C942F5" w:rsidRPr="00735A19">
        <w:rPr>
          <w:rFonts w:eastAsia="Times New Roman" w:cs="Arial"/>
          <w:sz w:val="24"/>
          <w:szCs w:val="24"/>
        </w:rPr>
        <w:t xml:space="preserve">xamples </w:t>
      </w:r>
      <w:r w:rsidR="00344AF4">
        <w:rPr>
          <w:rFonts w:eastAsia="Times New Roman" w:cs="Arial"/>
          <w:sz w:val="24"/>
          <w:szCs w:val="24"/>
        </w:rPr>
        <w:t>included</w:t>
      </w:r>
      <w:r w:rsidR="00C942F5" w:rsidRPr="00735A19">
        <w:rPr>
          <w:rFonts w:eastAsia="Times New Roman" w:cs="Arial"/>
          <w:sz w:val="24"/>
          <w:szCs w:val="24"/>
        </w:rPr>
        <w:t xml:space="preserve"> adapt</w:t>
      </w:r>
      <w:r w:rsidR="00344AF4">
        <w:rPr>
          <w:rFonts w:eastAsia="Times New Roman" w:cs="Arial"/>
          <w:sz w:val="24"/>
          <w:szCs w:val="24"/>
        </w:rPr>
        <w:t>at</w:t>
      </w:r>
      <w:r w:rsidR="00C942F5" w:rsidRPr="00735A19">
        <w:rPr>
          <w:rFonts w:eastAsia="Times New Roman" w:cs="Arial"/>
          <w:sz w:val="24"/>
          <w:szCs w:val="24"/>
        </w:rPr>
        <w:t>ions made in the home environment (</w:t>
      </w:r>
      <w:r w:rsidR="004E22E2" w:rsidRPr="00735A19">
        <w:rPr>
          <w:rFonts w:eastAsia="Times New Roman" w:cs="Arial"/>
          <w:sz w:val="24"/>
          <w:szCs w:val="24"/>
        </w:rPr>
        <w:t>Q</w:t>
      </w:r>
      <w:r>
        <w:rPr>
          <w:rFonts w:eastAsia="Times New Roman" w:cs="Arial"/>
          <w:sz w:val="24"/>
          <w:szCs w:val="24"/>
        </w:rPr>
        <w:t>85</w:t>
      </w:r>
      <w:r w:rsidR="004E22E2" w:rsidRPr="00735A19">
        <w:rPr>
          <w:rFonts w:eastAsia="Times New Roman" w:cs="Arial"/>
          <w:sz w:val="24"/>
          <w:szCs w:val="24"/>
        </w:rPr>
        <w:t xml:space="preserve">), </w:t>
      </w:r>
      <w:r w:rsidR="00C942F5" w:rsidRPr="00735A19">
        <w:rPr>
          <w:rFonts w:eastAsia="Times New Roman" w:cs="Arial"/>
          <w:sz w:val="24"/>
          <w:szCs w:val="24"/>
        </w:rPr>
        <w:t xml:space="preserve">trade-offs </w:t>
      </w:r>
      <w:r w:rsidR="00583180" w:rsidRPr="00735A19">
        <w:rPr>
          <w:rFonts w:eastAsia="Times New Roman" w:cs="Arial"/>
          <w:sz w:val="24"/>
          <w:szCs w:val="24"/>
        </w:rPr>
        <w:t xml:space="preserve">accepted </w:t>
      </w:r>
      <w:r w:rsidR="00C942F5" w:rsidRPr="00735A19">
        <w:rPr>
          <w:rFonts w:eastAsia="Times New Roman" w:cs="Arial"/>
          <w:sz w:val="24"/>
          <w:szCs w:val="24"/>
        </w:rPr>
        <w:t>in daily activities and social participation (Q</w:t>
      </w:r>
      <w:r>
        <w:rPr>
          <w:rFonts w:eastAsia="Times New Roman" w:cs="Arial"/>
          <w:sz w:val="24"/>
          <w:szCs w:val="24"/>
        </w:rPr>
        <w:t>86-89</w:t>
      </w:r>
      <w:r w:rsidR="00C942F5" w:rsidRPr="00735A19">
        <w:rPr>
          <w:rFonts w:eastAsia="Times New Roman" w:cs="Arial"/>
          <w:sz w:val="24"/>
          <w:szCs w:val="24"/>
        </w:rPr>
        <w:t>)</w:t>
      </w:r>
      <w:r w:rsidR="004E22E2" w:rsidRPr="00735A19">
        <w:rPr>
          <w:rFonts w:eastAsia="Times New Roman" w:cs="Arial"/>
          <w:sz w:val="24"/>
          <w:szCs w:val="24"/>
        </w:rPr>
        <w:t xml:space="preserve"> and </w:t>
      </w:r>
      <w:r w:rsidR="00583180" w:rsidRPr="00735A19">
        <w:rPr>
          <w:rFonts w:eastAsia="Times New Roman" w:cs="Arial"/>
          <w:sz w:val="24"/>
          <w:szCs w:val="24"/>
        </w:rPr>
        <w:t>scenarios in which they might</w:t>
      </w:r>
      <w:r w:rsidR="004E22E2" w:rsidRPr="00735A19">
        <w:rPr>
          <w:rFonts w:eastAsia="Times New Roman" w:cs="Arial"/>
          <w:sz w:val="24"/>
          <w:szCs w:val="24"/>
        </w:rPr>
        <w:t xml:space="preserve"> seek</w:t>
      </w:r>
      <w:r w:rsidR="00583180" w:rsidRPr="00735A19">
        <w:rPr>
          <w:rFonts w:eastAsia="Times New Roman" w:cs="Arial"/>
          <w:sz w:val="24"/>
          <w:szCs w:val="24"/>
        </w:rPr>
        <w:t xml:space="preserve"> help from</w:t>
      </w:r>
      <w:r>
        <w:rPr>
          <w:rFonts w:eastAsia="Times New Roman" w:cs="Arial"/>
          <w:sz w:val="24"/>
          <w:szCs w:val="24"/>
        </w:rPr>
        <w:t xml:space="preserve"> others (Q90</w:t>
      </w:r>
      <w:r w:rsidR="004E22E2" w:rsidRPr="00735A19">
        <w:rPr>
          <w:rFonts w:eastAsia="Times New Roman" w:cs="Arial"/>
          <w:sz w:val="24"/>
          <w:szCs w:val="24"/>
        </w:rPr>
        <w:t xml:space="preserve">). Acceptance of the need to continue life despite </w:t>
      </w:r>
      <w:proofErr w:type="spellStart"/>
      <w:r w:rsidR="004E22E2" w:rsidRPr="00735A19">
        <w:rPr>
          <w:rFonts w:eastAsia="Times New Roman" w:cs="Arial"/>
          <w:sz w:val="24"/>
          <w:szCs w:val="24"/>
        </w:rPr>
        <w:t>SSc</w:t>
      </w:r>
      <w:proofErr w:type="spellEnd"/>
      <w:r w:rsidR="004E22E2" w:rsidRPr="00735A19">
        <w:rPr>
          <w:rFonts w:eastAsia="Times New Roman" w:cs="Arial"/>
          <w:sz w:val="24"/>
          <w:szCs w:val="24"/>
        </w:rPr>
        <w:t xml:space="preserve">-RP, supported by a strong sense of “not letting it beat you”, emerged within each FG, </w:t>
      </w:r>
      <w:r w:rsidR="001F79FF">
        <w:rPr>
          <w:rFonts w:eastAsia="Times New Roman" w:cs="Arial"/>
          <w:sz w:val="24"/>
          <w:szCs w:val="24"/>
        </w:rPr>
        <w:t xml:space="preserve">and </w:t>
      </w:r>
      <w:r w:rsidR="004E22E2" w:rsidRPr="00735A19">
        <w:rPr>
          <w:rFonts w:eastAsia="Times New Roman" w:cs="Arial"/>
          <w:sz w:val="24"/>
          <w:szCs w:val="24"/>
        </w:rPr>
        <w:t xml:space="preserve">a number of </w:t>
      </w:r>
      <w:r w:rsidR="00344AF4">
        <w:rPr>
          <w:rFonts w:eastAsia="Times New Roman" w:cs="Arial"/>
          <w:sz w:val="24"/>
          <w:szCs w:val="24"/>
        </w:rPr>
        <w:t xml:space="preserve">quotations </w:t>
      </w:r>
      <w:r w:rsidR="00134991" w:rsidRPr="00735A19">
        <w:rPr>
          <w:rFonts w:eastAsia="Times New Roman" w:cs="Arial"/>
          <w:sz w:val="24"/>
          <w:szCs w:val="24"/>
        </w:rPr>
        <w:t>high</w:t>
      </w:r>
      <w:r w:rsidR="00344AF4">
        <w:rPr>
          <w:rFonts w:eastAsia="Times New Roman" w:cs="Arial"/>
          <w:sz w:val="24"/>
          <w:szCs w:val="24"/>
        </w:rPr>
        <w:t>light</w:t>
      </w:r>
      <w:r w:rsidR="000B1889" w:rsidRPr="00735A19">
        <w:rPr>
          <w:rFonts w:eastAsia="Times New Roman" w:cs="Arial"/>
          <w:sz w:val="24"/>
          <w:szCs w:val="24"/>
        </w:rPr>
        <w:t xml:space="preserve"> the resilience and fortitude with which many p</w:t>
      </w:r>
      <w:r>
        <w:rPr>
          <w:rFonts w:eastAsia="Times New Roman" w:cs="Arial"/>
          <w:sz w:val="24"/>
          <w:szCs w:val="24"/>
        </w:rPr>
        <w:t>atients face their illness (Q91-94</w:t>
      </w:r>
      <w:r w:rsidR="00134991" w:rsidRPr="00735A19">
        <w:rPr>
          <w:rFonts w:eastAsia="Times New Roman" w:cs="Arial"/>
          <w:sz w:val="24"/>
          <w:szCs w:val="24"/>
        </w:rPr>
        <w:t>).</w:t>
      </w:r>
      <w:r w:rsidR="004E22E2" w:rsidRPr="00735A19">
        <w:rPr>
          <w:rFonts w:eastAsia="Times New Roman" w:cs="Arial"/>
          <w:sz w:val="24"/>
          <w:szCs w:val="24"/>
        </w:rPr>
        <w:t xml:space="preserve"> </w:t>
      </w:r>
      <w:r w:rsidR="00C942F5" w:rsidRPr="00735A19">
        <w:rPr>
          <w:rFonts w:eastAsia="Times New Roman" w:cs="Arial"/>
          <w:sz w:val="24"/>
          <w:szCs w:val="24"/>
        </w:rPr>
        <w:t xml:space="preserve"> </w:t>
      </w:r>
    </w:p>
    <w:p w14:paraId="75676382" w14:textId="77777777" w:rsidR="00C51B3E" w:rsidRDefault="00C51B3E" w:rsidP="00735A19">
      <w:pPr>
        <w:spacing w:after="0" w:line="480" w:lineRule="auto"/>
        <w:ind w:right="90"/>
        <w:jc w:val="both"/>
        <w:rPr>
          <w:rFonts w:eastAsia="Times New Roman" w:cs="Arial"/>
          <w:sz w:val="24"/>
          <w:szCs w:val="24"/>
        </w:rPr>
      </w:pPr>
    </w:p>
    <w:p w14:paraId="1A615DFA" w14:textId="77777777" w:rsidR="00CC036E" w:rsidRPr="00735A19" w:rsidRDefault="00CC036E" w:rsidP="00735A19">
      <w:pPr>
        <w:spacing w:after="0" w:line="480" w:lineRule="auto"/>
        <w:ind w:right="90"/>
        <w:jc w:val="both"/>
        <w:rPr>
          <w:rFonts w:eastAsia="Times New Roman" w:cs="Arial"/>
          <w:b/>
          <w:sz w:val="24"/>
          <w:szCs w:val="24"/>
        </w:rPr>
      </w:pPr>
      <w:r w:rsidRPr="00735A19">
        <w:rPr>
          <w:rFonts w:eastAsia="Times New Roman" w:cs="Arial"/>
          <w:b/>
          <w:sz w:val="24"/>
          <w:szCs w:val="24"/>
        </w:rPr>
        <w:t>Discussion</w:t>
      </w:r>
    </w:p>
    <w:p w14:paraId="245EFB17" w14:textId="77777777" w:rsidR="00D01ED4" w:rsidRPr="00735A19" w:rsidRDefault="002F2641" w:rsidP="00735A19">
      <w:pPr>
        <w:spacing w:after="0" w:line="480" w:lineRule="auto"/>
        <w:ind w:right="90"/>
        <w:jc w:val="both"/>
        <w:rPr>
          <w:rFonts w:eastAsia="Times New Roman" w:cs="Arial"/>
          <w:sz w:val="24"/>
          <w:szCs w:val="24"/>
        </w:rPr>
      </w:pPr>
      <w:r w:rsidRPr="00735A19">
        <w:rPr>
          <w:rFonts w:eastAsia="Times New Roman" w:cs="Arial"/>
          <w:sz w:val="24"/>
          <w:szCs w:val="24"/>
        </w:rPr>
        <w:t>W</w:t>
      </w:r>
      <w:r w:rsidR="00074216" w:rsidRPr="00735A19">
        <w:rPr>
          <w:rFonts w:eastAsia="Times New Roman" w:cs="Arial"/>
          <w:sz w:val="24"/>
          <w:szCs w:val="24"/>
        </w:rPr>
        <w:t>e report</w:t>
      </w:r>
      <w:r w:rsidRPr="00735A19">
        <w:rPr>
          <w:rFonts w:eastAsia="Times New Roman" w:cs="Arial"/>
          <w:sz w:val="24"/>
          <w:szCs w:val="24"/>
        </w:rPr>
        <w:t xml:space="preserve"> the outcome of the first study to </w:t>
      </w:r>
      <w:r w:rsidR="00DC4D71" w:rsidRPr="00735A19">
        <w:rPr>
          <w:rFonts w:eastAsia="Times New Roman" w:cs="Arial"/>
          <w:sz w:val="24"/>
          <w:szCs w:val="24"/>
        </w:rPr>
        <w:t xml:space="preserve">specifically </w:t>
      </w:r>
      <w:r w:rsidRPr="00735A19">
        <w:rPr>
          <w:rFonts w:eastAsia="Times New Roman" w:cs="Arial"/>
          <w:sz w:val="24"/>
          <w:szCs w:val="24"/>
        </w:rPr>
        <w:t>ex</w:t>
      </w:r>
      <w:r w:rsidR="00DC4D71" w:rsidRPr="00735A19">
        <w:rPr>
          <w:rFonts w:eastAsia="Times New Roman" w:cs="Arial"/>
          <w:sz w:val="24"/>
          <w:szCs w:val="24"/>
        </w:rPr>
        <w:t>amine</w:t>
      </w:r>
      <w:r w:rsidRPr="00735A19">
        <w:rPr>
          <w:rFonts w:eastAsia="Times New Roman" w:cs="Arial"/>
          <w:sz w:val="24"/>
          <w:szCs w:val="24"/>
        </w:rPr>
        <w:t xml:space="preserve"> the patient experience of </w:t>
      </w:r>
      <w:proofErr w:type="spellStart"/>
      <w:r w:rsidRPr="00735A19">
        <w:rPr>
          <w:rFonts w:eastAsia="Times New Roman" w:cs="Arial"/>
          <w:sz w:val="24"/>
          <w:szCs w:val="24"/>
        </w:rPr>
        <w:t>SSc</w:t>
      </w:r>
      <w:proofErr w:type="spellEnd"/>
      <w:r w:rsidRPr="00735A19">
        <w:rPr>
          <w:rFonts w:eastAsia="Times New Roman" w:cs="Arial"/>
          <w:sz w:val="24"/>
          <w:szCs w:val="24"/>
        </w:rPr>
        <w:t xml:space="preserve">-RP. The multi-centre design and </w:t>
      </w:r>
      <w:r w:rsidR="00DC4D71" w:rsidRPr="00735A19">
        <w:rPr>
          <w:rFonts w:eastAsia="Times New Roman" w:cs="Arial"/>
          <w:sz w:val="24"/>
          <w:szCs w:val="24"/>
        </w:rPr>
        <w:t xml:space="preserve">comprehensive </w:t>
      </w:r>
      <w:r w:rsidRPr="00735A19">
        <w:rPr>
          <w:rFonts w:eastAsia="Times New Roman" w:cs="Arial"/>
          <w:sz w:val="24"/>
          <w:szCs w:val="24"/>
        </w:rPr>
        <w:t xml:space="preserve">purposive sampling framework </w:t>
      </w:r>
      <w:r w:rsidR="00DC4D71" w:rsidRPr="00735A19">
        <w:rPr>
          <w:rFonts w:eastAsia="Times New Roman" w:cs="Arial"/>
          <w:sz w:val="24"/>
          <w:szCs w:val="24"/>
        </w:rPr>
        <w:t xml:space="preserve">has ensured we have captured experiences from a representative cohort of </w:t>
      </w:r>
      <w:proofErr w:type="spellStart"/>
      <w:r w:rsidR="00DC4D71" w:rsidRPr="00735A19">
        <w:rPr>
          <w:rFonts w:eastAsia="Times New Roman" w:cs="Arial"/>
          <w:sz w:val="24"/>
          <w:szCs w:val="24"/>
        </w:rPr>
        <w:t>SSc</w:t>
      </w:r>
      <w:proofErr w:type="spellEnd"/>
      <w:r w:rsidR="00DC4D71" w:rsidRPr="00735A19">
        <w:rPr>
          <w:rFonts w:eastAsia="Times New Roman" w:cs="Arial"/>
          <w:sz w:val="24"/>
          <w:szCs w:val="24"/>
        </w:rPr>
        <w:t xml:space="preserve"> patients in terms of age, gender, disease duration and clinical phenotype; whilst also ensuring diverse geographic, cultural and ethnic participation. Thematic analysis of the anonymised FG transcripts was led by qualitative researchers without direct experience of managing </w:t>
      </w:r>
      <w:proofErr w:type="spellStart"/>
      <w:r w:rsidR="00DC4D71" w:rsidRPr="00735A19">
        <w:rPr>
          <w:rFonts w:eastAsia="Times New Roman" w:cs="Arial"/>
          <w:sz w:val="24"/>
          <w:szCs w:val="24"/>
        </w:rPr>
        <w:t>SSc</w:t>
      </w:r>
      <w:proofErr w:type="spellEnd"/>
      <w:r w:rsidR="00DC4D71" w:rsidRPr="00735A19">
        <w:rPr>
          <w:rFonts w:eastAsia="Times New Roman" w:cs="Arial"/>
          <w:sz w:val="24"/>
          <w:szCs w:val="24"/>
        </w:rPr>
        <w:t>, ensuring an unbiased appraisal of the experiences expressed</w:t>
      </w:r>
      <w:r w:rsidR="009C4A08" w:rsidRPr="00735A19">
        <w:rPr>
          <w:rFonts w:eastAsia="Times New Roman" w:cs="Arial"/>
          <w:sz w:val="24"/>
          <w:szCs w:val="24"/>
        </w:rPr>
        <w:t xml:space="preserve">. The </w:t>
      </w:r>
      <w:r w:rsidR="00BE158A" w:rsidRPr="00735A19">
        <w:rPr>
          <w:rFonts w:eastAsia="Times New Roman" w:cs="Arial"/>
          <w:sz w:val="24"/>
          <w:szCs w:val="24"/>
        </w:rPr>
        <w:t xml:space="preserve">involvement of patient research partners in </w:t>
      </w:r>
      <w:r w:rsidR="00074216" w:rsidRPr="00735A19">
        <w:rPr>
          <w:rFonts w:eastAsia="Times New Roman" w:cs="Arial"/>
          <w:sz w:val="24"/>
          <w:szCs w:val="24"/>
        </w:rPr>
        <w:t xml:space="preserve">decision-making </w:t>
      </w:r>
      <w:r w:rsidR="00330E84" w:rsidRPr="00735A19">
        <w:rPr>
          <w:rFonts w:eastAsia="Times New Roman" w:cs="Arial"/>
          <w:sz w:val="24"/>
          <w:szCs w:val="24"/>
        </w:rPr>
        <w:t xml:space="preserve">has ensured </w:t>
      </w:r>
      <w:r w:rsidR="0058508F" w:rsidRPr="00735A19">
        <w:rPr>
          <w:rFonts w:eastAsia="Times New Roman" w:cs="Arial"/>
          <w:sz w:val="24"/>
          <w:szCs w:val="24"/>
        </w:rPr>
        <w:t>each stage</w:t>
      </w:r>
      <w:r w:rsidR="00074216" w:rsidRPr="00735A19">
        <w:rPr>
          <w:rFonts w:eastAsia="Times New Roman" w:cs="Arial"/>
          <w:sz w:val="24"/>
          <w:szCs w:val="24"/>
        </w:rPr>
        <w:t xml:space="preserve"> of the study </w:t>
      </w:r>
      <w:r w:rsidR="00330E84" w:rsidRPr="00735A19">
        <w:rPr>
          <w:rFonts w:eastAsia="Times New Roman" w:cs="Arial"/>
          <w:sz w:val="24"/>
          <w:szCs w:val="24"/>
        </w:rPr>
        <w:t xml:space="preserve">(from devising </w:t>
      </w:r>
      <w:r w:rsidR="00BE158A" w:rsidRPr="00735A19">
        <w:rPr>
          <w:rFonts w:eastAsia="Times New Roman" w:cs="Arial"/>
          <w:sz w:val="24"/>
          <w:szCs w:val="24"/>
        </w:rPr>
        <w:t xml:space="preserve">the FG topic guide to the interpretation of </w:t>
      </w:r>
      <w:r w:rsidR="009C4A08" w:rsidRPr="00735A19">
        <w:rPr>
          <w:rFonts w:eastAsia="Times New Roman" w:cs="Arial"/>
          <w:sz w:val="24"/>
          <w:szCs w:val="24"/>
        </w:rPr>
        <w:t>thematic analysis</w:t>
      </w:r>
      <w:r w:rsidR="00330E84" w:rsidRPr="00735A19">
        <w:rPr>
          <w:rFonts w:eastAsia="Times New Roman" w:cs="Arial"/>
          <w:sz w:val="24"/>
          <w:szCs w:val="24"/>
        </w:rPr>
        <w:t>)</w:t>
      </w:r>
      <w:r w:rsidR="009C4A08" w:rsidRPr="00735A19">
        <w:rPr>
          <w:rFonts w:eastAsia="Times New Roman" w:cs="Arial"/>
          <w:sz w:val="24"/>
          <w:szCs w:val="24"/>
        </w:rPr>
        <w:t xml:space="preserve"> was </w:t>
      </w:r>
      <w:r w:rsidR="00BE158A" w:rsidRPr="00735A19">
        <w:rPr>
          <w:rFonts w:eastAsia="Times New Roman" w:cs="Arial"/>
          <w:sz w:val="24"/>
          <w:szCs w:val="24"/>
        </w:rPr>
        <w:t xml:space="preserve">appropriate and suitable for achieving the project’s stated aims. We </w:t>
      </w:r>
      <w:r w:rsidR="00330E84" w:rsidRPr="00735A19">
        <w:rPr>
          <w:rFonts w:eastAsia="Times New Roman" w:cs="Arial"/>
          <w:sz w:val="24"/>
          <w:szCs w:val="24"/>
        </w:rPr>
        <w:t>chose</w:t>
      </w:r>
      <w:r w:rsidR="00BE158A" w:rsidRPr="00735A19">
        <w:rPr>
          <w:rFonts w:eastAsia="Times New Roman" w:cs="Arial"/>
          <w:sz w:val="24"/>
          <w:szCs w:val="24"/>
        </w:rPr>
        <w:t xml:space="preserve"> FGs over </w:t>
      </w:r>
      <w:r w:rsidR="00330E84" w:rsidRPr="00735A19">
        <w:rPr>
          <w:rFonts w:eastAsia="Times New Roman" w:cs="Arial"/>
          <w:sz w:val="24"/>
          <w:szCs w:val="24"/>
        </w:rPr>
        <w:t>individual</w:t>
      </w:r>
      <w:r w:rsidR="00BE158A" w:rsidRPr="00735A19">
        <w:rPr>
          <w:rFonts w:eastAsia="Times New Roman" w:cs="Arial"/>
          <w:sz w:val="24"/>
          <w:szCs w:val="24"/>
        </w:rPr>
        <w:t xml:space="preserve"> patient interviews to allow participants to respond to the opinions of others; challenging and/or validating the views of other group members.  FGs can result in a propensity f</w:t>
      </w:r>
      <w:r w:rsidR="00330E84" w:rsidRPr="00735A19">
        <w:rPr>
          <w:rFonts w:eastAsia="Times New Roman" w:cs="Arial"/>
          <w:sz w:val="24"/>
          <w:szCs w:val="24"/>
        </w:rPr>
        <w:t xml:space="preserve">or participants to conform to </w:t>
      </w:r>
      <w:r w:rsidR="00BE158A" w:rsidRPr="00735A19">
        <w:rPr>
          <w:rFonts w:eastAsia="Times New Roman" w:cs="Arial"/>
          <w:sz w:val="24"/>
          <w:szCs w:val="24"/>
        </w:rPr>
        <w:t xml:space="preserve">majority opinion </w:t>
      </w:r>
      <w:r w:rsidR="00330E84" w:rsidRPr="00735A19">
        <w:rPr>
          <w:rFonts w:eastAsia="Times New Roman" w:cs="Arial"/>
          <w:sz w:val="24"/>
          <w:szCs w:val="24"/>
        </w:rPr>
        <w:t>but</w:t>
      </w:r>
      <w:r w:rsidR="00BE158A" w:rsidRPr="00735A19">
        <w:rPr>
          <w:rFonts w:eastAsia="Times New Roman" w:cs="Arial"/>
          <w:sz w:val="24"/>
          <w:szCs w:val="24"/>
        </w:rPr>
        <w:t xml:space="preserve"> </w:t>
      </w:r>
      <w:r w:rsidR="00330E84" w:rsidRPr="00735A19">
        <w:rPr>
          <w:rFonts w:eastAsia="Times New Roman" w:cs="Arial"/>
          <w:sz w:val="24"/>
          <w:szCs w:val="24"/>
        </w:rPr>
        <w:t xml:space="preserve">deliberate </w:t>
      </w:r>
      <w:r w:rsidR="00BE158A" w:rsidRPr="00735A19">
        <w:rPr>
          <w:rFonts w:eastAsia="Times New Roman" w:cs="Arial"/>
          <w:sz w:val="24"/>
          <w:szCs w:val="24"/>
        </w:rPr>
        <w:t xml:space="preserve">efforts were made to create </w:t>
      </w:r>
      <w:r w:rsidR="00330E84" w:rsidRPr="00735A19">
        <w:rPr>
          <w:rFonts w:eastAsia="Times New Roman" w:cs="Arial"/>
          <w:sz w:val="24"/>
          <w:szCs w:val="24"/>
        </w:rPr>
        <w:t>an environment that avoided this. We feel the FGs facilitated the capture of</w:t>
      </w:r>
      <w:r w:rsidR="00BE158A" w:rsidRPr="00735A19">
        <w:rPr>
          <w:rFonts w:eastAsia="Times New Roman" w:cs="Arial"/>
          <w:sz w:val="24"/>
          <w:szCs w:val="24"/>
        </w:rPr>
        <w:t xml:space="preserve"> relevant and </w:t>
      </w:r>
      <w:r w:rsidR="00BE158A" w:rsidRPr="00735A19">
        <w:rPr>
          <w:rFonts w:eastAsia="Times New Roman" w:cs="Arial"/>
          <w:sz w:val="24"/>
          <w:szCs w:val="24"/>
        </w:rPr>
        <w:lastRenderedPageBreak/>
        <w:t xml:space="preserve">generalizable </w:t>
      </w:r>
      <w:r w:rsidR="00330E84" w:rsidRPr="00735A19">
        <w:rPr>
          <w:rFonts w:eastAsia="Times New Roman" w:cs="Arial"/>
          <w:sz w:val="24"/>
          <w:szCs w:val="24"/>
        </w:rPr>
        <w:t xml:space="preserve">experiences </w:t>
      </w:r>
      <w:r w:rsidR="00BE158A" w:rsidRPr="00735A19">
        <w:rPr>
          <w:rFonts w:eastAsia="Times New Roman" w:cs="Arial"/>
          <w:sz w:val="24"/>
          <w:szCs w:val="24"/>
        </w:rPr>
        <w:t xml:space="preserve">across the diverse spectrum of </w:t>
      </w:r>
      <w:proofErr w:type="spellStart"/>
      <w:r w:rsidR="00BE158A" w:rsidRPr="00735A19">
        <w:rPr>
          <w:rFonts w:eastAsia="Times New Roman" w:cs="Arial"/>
          <w:sz w:val="24"/>
          <w:szCs w:val="24"/>
        </w:rPr>
        <w:t>SSc</w:t>
      </w:r>
      <w:proofErr w:type="spellEnd"/>
      <w:r w:rsidR="00330E84" w:rsidRPr="00735A19">
        <w:rPr>
          <w:rFonts w:eastAsia="Times New Roman" w:cs="Arial"/>
          <w:sz w:val="24"/>
          <w:szCs w:val="24"/>
        </w:rPr>
        <w:t>,</w:t>
      </w:r>
      <w:r w:rsidR="00C51B3E">
        <w:rPr>
          <w:rFonts w:eastAsia="Times New Roman" w:cs="Arial"/>
          <w:sz w:val="24"/>
          <w:szCs w:val="24"/>
        </w:rPr>
        <w:t xml:space="preserve"> which</w:t>
      </w:r>
      <w:r w:rsidR="00330E84" w:rsidRPr="00735A19">
        <w:rPr>
          <w:rFonts w:eastAsia="Times New Roman" w:cs="Arial"/>
          <w:sz w:val="24"/>
          <w:szCs w:val="24"/>
        </w:rPr>
        <w:t xml:space="preserve"> might not have emerged from 1:1 patient interviews</w:t>
      </w:r>
      <w:r w:rsidR="00C51B3E">
        <w:rPr>
          <w:rFonts w:eastAsia="Times New Roman" w:cs="Arial"/>
          <w:sz w:val="24"/>
          <w:szCs w:val="24"/>
        </w:rPr>
        <w:t>.</w:t>
      </w:r>
    </w:p>
    <w:p w14:paraId="6AD36ED4" w14:textId="77777777" w:rsidR="00D01ED4" w:rsidRPr="00735A19" w:rsidRDefault="00D01ED4" w:rsidP="00735A19">
      <w:pPr>
        <w:spacing w:after="0" w:line="480" w:lineRule="auto"/>
        <w:ind w:right="90"/>
        <w:jc w:val="both"/>
        <w:rPr>
          <w:rFonts w:eastAsia="Times New Roman" w:cs="Arial"/>
          <w:sz w:val="24"/>
          <w:szCs w:val="24"/>
        </w:rPr>
      </w:pPr>
    </w:p>
    <w:p w14:paraId="4C4FB42D" w14:textId="77777777" w:rsidR="004B0AFD" w:rsidRPr="00735A19" w:rsidRDefault="00330E84" w:rsidP="00735A19">
      <w:pPr>
        <w:spacing w:after="0" w:line="480" w:lineRule="auto"/>
        <w:ind w:right="90"/>
        <w:jc w:val="both"/>
        <w:rPr>
          <w:rFonts w:eastAsia="Times New Roman" w:cs="Arial"/>
          <w:sz w:val="24"/>
          <w:szCs w:val="24"/>
        </w:rPr>
      </w:pPr>
      <w:r w:rsidRPr="00735A19">
        <w:rPr>
          <w:rFonts w:eastAsia="Times New Roman" w:cs="Arial"/>
          <w:sz w:val="24"/>
          <w:szCs w:val="24"/>
        </w:rPr>
        <w:t xml:space="preserve">Inductive thematic analysis has identified 7 major </w:t>
      </w:r>
      <w:r w:rsidR="008A6BA8" w:rsidRPr="00735A19">
        <w:rPr>
          <w:rFonts w:eastAsia="Times New Roman" w:cs="Arial"/>
          <w:sz w:val="24"/>
          <w:szCs w:val="24"/>
        </w:rPr>
        <w:t xml:space="preserve">inter-related </w:t>
      </w:r>
      <w:r w:rsidRPr="00735A19">
        <w:rPr>
          <w:rFonts w:eastAsia="Times New Roman" w:cs="Arial"/>
          <w:sz w:val="24"/>
          <w:szCs w:val="24"/>
        </w:rPr>
        <w:t xml:space="preserve">themes </w:t>
      </w:r>
      <w:r w:rsidR="008A6BA8" w:rsidRPr="00735A19">
        <w:rPr>
          <w:rFonts w:eastAsia="Times New Roman" w:cs="Arial"/>
          <w:sz w:val="24"/>
          <w:szCs w:val="24"/>
        </w:rPr>
        <w:t xml:space="preserve">(and encompassing subthemes) </w:t>
      </w:r>
      <w:r w:rsidRPr="00735A19">
        <w:rPr>
          <w:rFonts w:eastAsia="Times New Roman" w:cs="Arial"/>
          <w:sz w:val="24"/>
          <w:szCs w:val="24"/>
        </w:rPr>
        <w:t xml:space="preserve">that constitute the patient experience of </w:t>
      </w:r>
      <w:proofErr w:type="spellStart"/>
      <w:r w:rsidRPr="00735A19">
        <w:rPr>
          <w:rFonts w:eastAsia="Times New Roman" w:cs="Arial"/>
          <w:sz w:val="24"/>
          <w:szCs w:val="24"/>
        </w:rPr>
        <w:t>SSc</w:t>
      </w:r>
      <w:proofErr w:type="spellEnd"/>
      <w:r w:rsidRPr="00735A19">
        <w:rPr>
          <w:rFonts w:eastAsia="Times New Roman" w:cs="Arial"/>
          <w:sz w:val="24"/>
          <w:szCs w:val="24"/>
        </w:rPr>
        <w:t>-RP</w:t>
      </w:r>
      <w:r w:rsidR="008A6BA8" w:rsidRPr="00735A19">
        <w:rPr>
          <w:rFonts w:eastAsia="Times New Roman" w:cs="Arial"/>
          <w:sz w:val="24"/>
          <w:szCs w:val="24"/>
        </w:rPr>
        <w:t xml:space="preserve"> that </w:t>
      </w:r>
      <w:r w:rsidR="0058508F" w:rsidRPr="00735A19">
        <w:rPr>
          <w:rFonts w:eastAsia="Times New Roman" w:cs="Arial"/>
          <w:sz w:val="24"/>
          <w:szCs w:val="24"/>
        </w:rPr>
        <w:t>can be</w:t>
      </w:r>
      <w:r w:rsidR="008A6BA8" w:rsidRPr="00735A19">
        <w:rPr>
          <w:rFonts w:eastAsia="Times New Roman" w:cs="Arial"/>
          <w:sz w:val="24"/>
          <w:szCs w:val="24"/>
        </w:rPr>
        <w:t xml:space="preserve"> arranged </w:t>
      </w:r>
      <w:r w:rsidR="0058508F" w:rsidRPr="00735A19">
        <w:rPr>
          <w:rFonts w:eastAsia="Times New Roman" w:cs="Arial"/>
          <w:sz w:val="24"/>
          <w:szCs w:val="24"/>
        </w:rPr>
        <w:t>with</w:t>
      </w:r>
      <w:r w:rsidR="008A6BA8" w:rsidRPr="00735A19">
        <w:rPr>
          <w:rFonts w:eastAsia="Times New Roman" w:cs="Arial"/>
          <w:sz w:val="24"/>
          <w:szCs w:val="24"/>
        </w:rPr>
        <w:t xml:space="preserve">in a conceptual map of </w:t>
      </w:r>
      <w:proofErr w:type="spellStart"/>
      <w:r w:rsidR="008A6BA8" w:rsidRPr="00735A19">
        <w:rPr>
          <w:rFonts w:eastAsia="Times New Roman" w:cs="Arial"/>
          <w:sz w:val="24"/>
          <w:szCs w:val="24"/>
        </w:rPr>
        <w:t>SSc</w:t>
      </w:r>
      <w:proofErr w:type="spellEnd"/>
      <w:r w:rsidR="008A6BA8" w:rsidRPr="00735A19">
        <w:rPr>
          <w:rFonts w:eastAsia="Times New Roman" w:cs="Arial"/>
          <w:sz w:val="24"/>
          <w:szCs w:val="24"/>
        </w:rPr>
        <w:t>-RP</w:t>
      </w:r>
      <w:r w:rsidRPr="00735A19">
        <w:rPr>
          <w:rFonts w:eastAsia="Times New Roman" w:cs="Arial"/>
          <w:sz w:val="24"/>
          <w:szCs w:val="24"/>
        </w:rPr>
        <w:t>.</w:t>
      </w:r>
      <w:r w:rsidR="008A6BA8" w:rsidRPr="00735A19">
        <w:rPr>
          <w:rFonts w:eastAsia="Times New Roman" w:cs="Arial"/>
          <w:sz w:val="24"/>
          <w:szCs w:val="24"/>
        </w:rPr>
        <w:t xml:space="preserve"> Unsurprisingly, the physical symptoms of </w:t>
      </w:r>
      <w:proofErr w:type="spellStart"/>
      <w:r w:rsidR="008A6BA8" w:rsidRPr="00735A19">
        <w:rPr>
          <w:rFonts w:eastAsia="Times New Roman" w:cs="Arial"/>
          <w:sz w:val="24"/>
          <w:szCs w:val="24"/>
        </w:rPr>
        <w:t>SSc</w:t>
      </w:r>
      <w:proofErr w:type="spellEnd"/>
      <w:r w:rsidR="008A6BA8" w:rsidRPr="00735A19">
        <w:rPr>
          <w:rFonts w:eastAsia="Times New Roman" w:cs="Arial"/>
          <w:sz w:val="24"/>
          <w:szCs w:val="24"/>
        </w:rPr>
        <w:t xml:space="preserve">-RP </w:t>
      </w:r>
      <w:r w:rsidR="00272EE0">
        <w:rPr>
          <w:rFonts w:eastAsia="Times New Roman" w:cs="Arial"/>
          <w:sz w:val="24"/>
          <w:szCs w:val="24"/>
        </w:rPr>
        <w:t>are</w:t>
      </w:r>
      <w:r w:rsidR="0058508F" w:rsidRPr="00735A19">
        <w:rPr>
          <w:rFonts w:eastAsia="Times New Roman" w:cs="Arial"/>
          <w:sz w:val="24"/>
          <w:szCs w:val="24"/>
        </w:rPr>
        <w:t xml:space="preserve"> positioned at</w:t>
      </w:r>
      <w:r w:rsidR="008A6BA8" w:rsidRPr="00735A19">
        <w:rPr>
          <w:rFonts w:eastAsia="Times New Roman" w:cs="Arial"/>
          <w:sz w:val="24"/>
          <w:szCs w:val="24"/>
        </w:rPr>
        <w:t xml:space="preserve"> </w:t>
      </w:r>
      <w:r w:rsidR="00A748FE">
        <w:rPr>
          <w:rFonts w:eastAsia="Times New Roman" w:cs="Arial"/>
          <w:sz w:val="24"/>
          <w:szCs w:val="24"/>
        </w:rPr>
        <w:t>the heart of our conceptual map and featured prominently when participants were asked to describe their RP experiences.</w:t>
      </w:r>
      <w:r w:rsidR="008A6BA8" w:rsidRPr="00735A19">
        <w:rPr>
          <w:rFonts w:eastAsia="Times New Roman" w:cs="Arial"/>
          <w:sz w:val="24"/>
          <w:szCs w:val="24"/>
        </w:rPr>
        <w:t xml:space="preserve"> </w:t>
      </w:r>
      <w:r w:rsidR="0058508F" w:rsidRPr="00735A19">
        <w:rPr>
          <w:rFonts w:eastAsia="Times New Roman" w:cs="Arial"/>
          <w:sz w:val="24"/>
          <w:szCs w:val="24"/>
        </w:rPr>
        <w:t>S</w:t>
      </w:r>
      <w:r w:rsidR="00615BCF" w:rsidRPr="00735A19">
        <w:rPr>
          <w:rFonts w:eastAsia="Times New Roman" w:cs="Arial"/>
          <w:sz w:val="24"/>
          <w:szCs w:val="24"/>
        </w:rPr>
        <w:t xml:space="preserve">pecific physical symptoms of </w:t>
      </w:r>
      <w:proofErr w:type="spellStart"/>
      <w:r w:rsidR="00615BCF" w:rsidRPr="00735A19">
        <w:rPr>
          <w:rFonts w:eastAsia="Times New Roman" w:cs="Arial"/>
          <w:sz w:val="24"/>
          <w:szCs w:val="24"/>
        </w:rPr>
        <w:t>SSc</w:t>
      </w:r>
      <w:proofErr w:type="spellEnd"/>
      <w:r w:rsidR="00615BCF" w:rsidRPr="00735A19">
        <w:rPr>
          <w:rFonts w:eastAsia="Times New Roman" w:cs="Arial"/>
          <w:sz w:val="24"/>
          <w:szCs w:val="24"/>
        </w:rPr>
        <w:t>-RP differed between patients with some experiencing a predominance of pain</w:t>
      </w:r>
      <w:r w:rsidR="002E1AED" w:rsidRPr="00735A19">
        <w:rPr>
          <w:rFonts w:eastAsia="Times New Roman" w:cs="Arial"/>
          <w:sz w:val="24"/>
          <w:szCs w:val="24"/>
        </w:rPr>
        <w:t>,</w:t>
      </w:r>
      <w:r w:rsidR="00615BCF" w:rsidRPr="00735A19">
        <w:rPr>
          <w:rFonts w:eastAsia="Times New Roman" w:cs="Arial"/>
          <w:sz w:val="24"/>
          <w:szCs w:val="24"/>
        </w:rPr>
        <w:t xml:space="preserve"> whereas for others numbness w</w:t>
      </w:r>
      <w:r w:rsidR="002E1AED" w:rsidRPr="00735A19">
        <w:rPr>
          <w:rFonts w:eastAsia="Times New Roman" w:cs="Arial"/>
          <w:sz w:val="24"/>
          <w:szCs w:val="24"/>
        </w:rPr>
        <w:t>as</w:t>
      </w:r>
      <w:r w:rsidR="00615BCF" w:rsidRPr="00735A19">
        <w:rPr>
          <w:rFonts w:eastAsia="Times New Roman" w:cs="Arial"/>
          <w:sz w:val="24"/>
          <w:szCs w:val="24"/>
        </w:rPr>
        <w:t xml:space="preserve"> </w:t>
      </w:r>
      <w:r w:rsidR="002E1AED" w:rsidRPr="00735A19">
        <w:rPr>
          <w:rFonts w:eastAsia="Times New Roman" w:cs="Arial"/>
          <w:sz w:val="24"/>
          <w:szCs w:val="24"/>
        </w:rPr>
        <w:t>a</w:t>
      </w:r>
      <w:r w:rsidR="00615BCF" w:rsidRPr="00735A19">
        <w:rPr>
          <w:rFonts w:eastAsia="Times New Roman" w:cs="Arial"/>
          <w:sz w:val="24"/>
          <w:szCs w:val="24"/>
        </w:rPr>
        <w:t xml:space="preserve"> more relevant </w:t>
      </w:r>
      <w:r w:rsidR="002E1AED" w:rsidRPr="00735A19">
        <w:rPr>
          <w:rFonts w:eastAsia="Times New Roman" w:cs="Arial"/>
          <w:sz w:val="24"/>
          <w:szCs w:val="24"/>
        </w:rPr>
        <w:t>description of their experience</w:t>
      </w:r>
      <w:r w:rsidR="0058508F" w:rsidRPr="00735A19">
        <w:rPr>
          <w:rFonts w:eastAsia="Times New Roman" w:cs="Arial"/>
          <w:sz w:val="24"/>
          <w:szCs w:val="24"/>
        </w:rPr>
        <w:t xml:space="preserve">s of </w:t>
      </w:r>
      <w:proofErr w:type="spellStart"/>
      <w:r w:rsidR="0058508F" w:rsidRPr="00735A19">
        <w:rPr>
          <w:rFonts w:eastAsia="Times New Roman" w:cs="Arial"/>
          <w:sz w:val="24"/>
          <w:szCs w:val="24"/>
        </w:rPr>
        <w:t>SSc</w:t>
      </w:r>
      <w:proofErr w:type="spellEnd"/>
      <w:r w:rsidR="0058508F" w:rsidRPr="00735A19">
        <w:rPr>
          <w:rFonts w:eastAsia="Times New Roman" w:cs="Arial"/>
          <w:sz w:val="24"/>
          <w:szCs w:val="24"/>
        </w:rPr>
        <w:t>-RP</w:t>
      </w:r>
      <w:r w:rsidR="00615BCF" w:rsidRPr="00735A19">
        <w:rPr>
          <w:rFonts w:eastAsia="Times New Roman" w:cs="Arial"/>
          <w:sz w:val="24"/>
          <w:szCs w:val="24"/>
        </w:rPr>
        <w:t xml:space="preserve">. </w:t>
      </w:r>
      <w:r w:rsidR="00D01ED4" w:rsidRPr="00735A19">
        <w:rPr>
          <w:rFonts w:eastAsia="Times New Roman" w:cs="Arial"/>
          <w:sz w:val="24"/>
          <w:szCs w:val="24"/>
        </w:rPr>
        <w:t xml:space="preserve">The physical symptoms of </w:t>
      </w:r>
      <w:proofErr w:type="spellStart"/>
      <w:r w:rsidR="00D01ED4" w:rsidRPr="00735A19">
        <w:rPr>
          <w:rFonts w:eastAsia="Times New Roman" w:cs="Arial"/>
          <w:sz w:val="24"/>
          <w:szCs w:val="24"/>
        </w:rPr>
        <w:t>SSc</w:t>
      </w:r>
      <w:proofErr w:type="spellEnd"/>
      <w:r w:rsidR="00D01ED4" w:rsidRPr="00735A19">
        <w:rPr>
          <w:rFonts w:eastAsia="Times New Roman" w:cs="Arial"/>
          <w:sz w:val="24"/>
          <w:szCs w:val="24"/>
        </w:rPr>
        <w:t>-RP lead to considerable emotional distress</w:t>
      </w:r>
      <w:r w:rsidR="00312601">
        <w:rPr>
          <w:rFonts w:eastAsia="Times New Roman" w:cs="Arial"/>
          <w:sz w:val="24"/>
          <w:szCs w:val="24"/>
        </w:rPr>
        <w:t>,</w:t>
      </w:r>
      <w:r w:rsidR="00D01ED4" w:rsidRPr="00735A19">
        <w:rPr>
          <w:rFonts w:eastAsia="Times New Roman" w:cs="Arial"/>
          <w:sz w:val="24"/>
          <w:szCs w:val="24"/>
        </w:rPr>
        <w:t xml:space="preserve"> and </w:t>
      </w:r>
      <w:r w:rsidR="001F79FF">
        <w:rPr>
          <w:rFonts w:eastAsia="Times New Roman" w:cs="Arial"/>
          <w:sz w:val="24"/>
          <w:szCs w:val="24"/>
        </w:rPr>
        <w:t>impaired</w:t>
      </w:r>
      <w:r w:rsidR="00D01ED4" w:rsidRPr="00735A19">
        <w:rPr>
          <w:rFonts w:eastAsia="Times New Roman" w:cs="Arial"/>
          <w:sz w:val="24"/>
          <w:szCs w:val="24"/>
        </w:rPr>
        <w:t xml:space="preserve"> ability to use the hands results in significant impact on daily life. Cold exposure is the major trigger for </w:t>
      </w:r>
      <w:proofErr w:type="spellStart"/>
      <w:r w:rsidR="00D01ED4" w:rsidRPr="00735A19">
        <w:rPr>
          <w:rFonts w:eastAsia="Times New Roman" w:cs="Arial"/>
          <w:sz w:val="24"/>
          <w:szCs w:val="24"/>
        </w:rPr>
        <w:t>SSc</w:t>
      </w:r>
      <w:proofErr w:type="spellEnd"/>
      <w:r w:rsidR="00D01ED4" w:rsidRPr="00735A19">
        <w:rPr>
          <w:rFonts w:eastAsia="Times New Roman" w:cs="Arial"/>
          <w:sz w:val="24"/>
          <w:szCs w:val="24"/>
        </w:rPr>
        <w:t>-RP symptoms</w:t>
      </w:r>
      <w:r w:rsidR="00764F26" w:rsidRPr="00735A19">
        <w:rPr>
          <w:rFonts w:eastAsia="Times New Roman" w:cs="Arial"/>
          <w:sz w:val="24"/>
          <w:szCs w:val="24"/>
        </w:rPr>
        <w:t>,</w:t>
      </w:r>
      <w:r w:rsidR="00D01ED4" w:rsidRPr="00735A19">
        <w:rPr>
          <w:rFonts w:eastAsia="Times New Roman" w:cs="Arial"/>
          <w:sz w:val="24"/>
          <w:szCs w:val="24"/>
        </w:rPr>
        <w:t xml:space="preserve"> although many </w:t>
      </w:r>
      <w:r w:rsidR="00764F26" w:rsidRPr="00735A19">
        <w:rPr>
          <w:rFonts w:eastAsia="Times New Roman" w:cs="Arial"/>
          <w:sz w:val="24"/>
          <w:szCs w:val="24"/>
        </w:rPr>
        <w:t xml:space="preserve">participants </w:t>
      </w:r>
      <w:r w:rsidR="00D01ED4" w:rsidRPr="00735A19">
        <w:rPr>
          <w:rFonts w:eastAsia="Times New Roman" w:cs="Arial"/>
          <w:sz w:val="24"/>
          <w:szCs w:val="24"/>
        </w:rPr>
        <w:t xml:space="preserve">also reported emotional stress as an exacerbating factor. People with </w:t>
      </w:r>
      <w:proofErr w:type="spellStart"/>
      <w:r w:rsidR="00D01ED4" w:rsidRPr="00735A19">
        <w:rPr>
          <w:rFonts w:eastAsia="Times New Roman" w:cs="Arial"/>
          <w:sz w:val="24"/>
          <w:szCs w:val="24"/>
        </w:rPr>
        <w:t>SSc</w:t>
      </w:r>
      <w:proofErr w:type="spellEnd"/>
      <w:r w:rsidR="00D01ED4" w:rsidRPr="00735A19">
        <w:rPr>
          <w:rFonts w:eastAsia="Times New Roman" w:cs="Arial"/>
          <w:sz w:val="24"/>
          <w:szCs w:val="24"/>
        </w:rPr>
        <w:t xml:space="preserve"> take considerable measures to avoid</w:t>
      </w:r>
      <w:r w:rsidR="001F79FF">
        <w:rPr>
          <w:rFonts w:eastAsia="Times New Roman" w:cs="Arial"/>
          <w:sz w:val="24"/>
          <w:szCs w:val="24"/>
        </w:rPr>
        <w:t xml:space="preserve"> or ameliorate </w:t>
      </w:r>
      <w:proofErr w:type="spellStart"/>
      <w:r w:rsidR="001F79FF">
        <w:rPr>
          <w:rFonts w:eastAsia="Times New Roman" w:cs="Arial"/>
          <w:sz w:val="24"/>
          <w:szCs w:val="24"/>
        </w:rPr>
        <w:t>SSc</w:t>
      </w:r>
      <w:proofErr w:type="spellEnd"/>
      <w:r w:rsidR="001F79FF">
        <w:rPr>
          <w:rFonts w:eastAsia="Times New Roman" w:cs="Arial"/>
          <w:sz w:val="24"/>
          <w:szCs w:val="24"/>
        </w:rPr>
        <w:t xml:space="preserve">-RP symptoms but </w:t>
      </w:r>
      <w:r w:rsidR="00764F26" w:rsidRPr="00735A19">
        <w:rPr>
          <w:rFonts w:eastAsia="Times New Roman" w:cs="Arial"/>
          <w:sz w:val="24"/>
          <w:szCs w:val="24"/>
        </w:rPr>
        <w:t>self-management approaches</w:t>
      </w:r>
      <w:r w:rsidR="00D01ED4" w:rsidRPr="00735A19">
        <w:rPr>
          <w:rFonts w:eastAsia="Times New Roman" w:cs="Arial"/>
          <w:sz w:val="24"/>
          <w:szCs w:val="24"/>
        </w:rPr>
        <w:t xml:space="preserve"> are </w:t>
      </w:r>
      <w:r w:rsidR="00764F26" w:rsidRPr="00735A19">
        <w:rPr>
          <w:rFonts w:eastAsia="Times New Roman" w:cs="Arial"/>
          <w:sz w:val="24"/>
          <w:szCs w:val="24"/>
        </w:rPr>
        <w:t xml:space="preserve">seldom </w:t>
      </w:r>
      <w:r w:rsidR="00D01ED4" w:rsidRPr="00735A19">
        <w:rPr>
          <w:rFonts w:eastAsia="Times New Roman" w:cs="Arial"/>
          <w:sz w:val="24"/>
          <w:szCs w:val="24"/>
        </w:rPr>
        <w:t xml:space="preserve">completely </w:t>
      </w:r>
      <w:r w:rsidR="00764F26" w:rsidRPr="00735A19">
        <w:rPr>
          <w:rFonts w:eastAsia="Times New Roman" w:cs="Arial"/>
          <w:sz w:val="24"/>
          <w:szCs w:val="24"/>
        </w:rPr>
        <w:t>effective</w:t>
      </w:r>
      <w:r w:rsidR="00D01ED4" w:rsidRPr="00735A19">
        <w:rPr>
          <w:rFonts w:eastAsia="Times New Roman" w:cs="Arial"/>
          <w:sz w:val="24"/>
          <w:szCs w:val="24"/>
        </w:rPr>
        <w:t xml:space="preserve"> and</w:t>
      </w:r>
      <w:r w:rsidR="001F79FF">
        <w:rPr>
          <w:rFonts w:eastAsia="Times New Roman" w:cs="Arial"/>
          <w:sz w:val="24"/>
          <w:szCs w:val="24"/>
        </w:rPr>
        <w:t xml:space="preserve"> can</w:t>
      </w:r>
      <w:r w:rsidR="00764F26" w:rsidRPr="00735A19">
        <w:rPr>
          <w:rFonts w:eastAsia="Times New Roman" w:cs="Arial"/>
          <w:sz w:val="24"/>
          <w:szCs w:val="24"/>
        </w:rPr>
        <w:t xml:space="preserve"> directly</w:t>
      </w:r>
      <w:r w:rsidR="00D01ED4" w:rsidRPr="00735A19">
        <w:rPr>
          <w:rFonts w:eastAsia="Times New Roman" w:cs="Arial"/>
          <w:sz w:val="24"/>
          <w:szCs w:val="24"/>
        </w:rPr>
        <w:t xml:space="preserve"> impac</w:t>
      </w:r>
      <w:r w:rsidR="00764F26" w:rsidRPr="00735A19">
        <w:rPr>
          <w:rFonts w:eastAsia="Times New Roman" w:cs="Arial"/>
          <w:sz w:val="24"/>
          <w:szCs w:val="24"/>
        </w:rPr>
        <w:t>t</w:t>
      </w:r>
      <w:r w:rsidR="00D01ED4" w:rsidRPr="00735A19">
        <w:rPr>
          <w:rFonts w:eastAsia="Times New Roman" w:cs="Arial"/>
          <w:sz w:val="24"/>
          <w:szCs w:val="24"/>
        </w:rPr>
        <w:t xml:space="preserve"> on functional capacity, social participation and quality of life. Patients adapt over time, developing strategies that </w:t>
      </w:r>
      <w:r w:rsidR="00764F26" w:rsidRPr="00735A19">
        <w:rPr>
          <w:rFonts w:eastAsia="Times New Roman" w:cs="Arial"/>
          <w:sz w:val="24"/>
          <w:szCs w:val="24"/>
        </w:rPr>
        <w:t xml:space="preserve">increase resilience and </w:t>
      </w:r>
      <w:r w:rsidR="00D01ED4" w:rsidRPr="00735A19">
        <w:rPr>
          <w:rFonts w:eastAsia="Times New Roman" w:cs="Arial"/>
          <w:sz w:val="24"/>
          <w:szCs w:val="24"/>
        </w:rPr>
        <w:t xml:space="preserve">help them </w:t>
      </w:r>
      <w:r w:rsidR="00764F26" w:rsidRPr="00735A19">
        <w:rPr>
          <w:rFonts w:eastAsia="Times New Roman" w:cs="Arial"/>
          <w:sz w:val="24"/>
          <w:szCs w:val="24"/>
        </w:rPr>
        <w:t xml:space="preserve">to carry on life despite </w:t>
      </w:r>
      <w:proofErr w:type="spellStart"/>
      <w:r w:rsidR="00764F26" w:rsidRPr="00735A19">
        <w:rPr>
          <w:rFonts w:eastAsia="Times New Roman" w:cs="Arial"/>
          <w:sz w:val="24"/>
          <w:szCs w:val="24"/>
        </w:rPr>
        <w:t>SSc</w:t>
      </w:r>
      <w:proofErr w:type="spellEnd"/>
      <w:r w:rsidR="00764F26" w:rsidRPr="00735A19">
        <w:rPr>
          <w:rFonts w:eastAsia="Times New Roman" w:cs="Arial"/>
          <w:sz w:val="24"/>
          <w:szCs w:val="24"/>
        </w:rPr>
        <w:t xml:space="preserve">-RP, although for many, </w:t>
      </w:r>
      <w:proofErr w:type="spellStart"/>
      <w:r w:rsidR="00764F26" w:rsidRPr="00735A19">
        <w:rPr>
          <w:rFonts w:eastAsia="Times New Roman" w:cs="Arial"/>
          <w:sz w:val="24"/>
          <w:szCs w:val="24"/>
        </w:rPr>
        <w:t>SSc</w:t>
      </w:r>
      <w:proofErr w:type="spellEnd"/>
      <w:r w:rsidR="00764F26" w:rsidRPr="00735A19">
        <w:rPr>
          <w:rFonts w:eastAsia="Times New Roman" w:cs="Arial"/>
          <w:sz w:val="24"/>
          <w:szCs w:val="24"/>
        </w:rPr>
        <w:t xml:space="preserve">-RP symptoms contribute to a pervading uncertainty for the future progression of their disease and </w:t>
      </w:r>
      <w:r w:rsidR="00036677" w:rsidRPr="00735A19">
        <w:rPr>
          <w:rFonts w:eastAsia="Times New Roman" w:cs="Arial"/>
          <w:sz w:val="24"/>
          <w:szCs w:val="24"/>
        </w:rPr>
        <w:t xml:space="preserve">general </w:t>
      </w:r>
      <w:r w:rsidR="00764F26" w:rsidRPr="00735A19">
        <w:rPr>
          <w:rFonts w:eastAsia="Times New Roman" w:cs="Arial"/>
          <w:sz w:val="24"/>
          <w:szCs w:val="24"/>
        </w:rPr>
        <w:t xml:space="preserve">well-being.   </w:t>
      </w:r>
    </w:p>
    <w:p w14:paraId="28BFF140" w14:textId="77777777" w:rsidR="00900B5F" w:rsidRPr="00735A19" w:rsidRDefault="00900B5F" w:rsidP="00735A19">
      <w:pPr>
        <w:spacing w:after="0" w:line="480" w:lineRule="auto"/>
        <w:ind w:right="90"/>
        <w:jc w:val="both"/>
        <w:outlineLvl w:val="0"/>
        <w:rPr>
          <w:rFonts w:eastAsia="Times New Roman" w:cs="Arial"/>
          <w:sz w:val="24"/>
          <w:szCs w:val="24"/>
        </w:rPr>
      </w:pPr>
    </w:p>
    <w:p w14:paraId="6696E1FD" w14:textId="2083DEA6" w:rsidR="009924CB" w:rsidRDefault="00764F26" w:rsidP="00735A19">
      <w:pPr>
        <w:spacing w:after="0" w:line="480" w:lineRule="auto"/>
        <w:ind w:right="90"/>
        <w:jc w:val="both"/>
        <w:outlineLvl w:val="0"/>
        <w:rPr>
          <w:sz w:val="24"/>
          <w:szCs w:val="24"/>
        </w:rPr>
      </w:pPr>
      <w:r w:rsidRPr="00735A19">
        <w:rPr>
          <w:rFonts w:eastAsia="Times New Roman" w:cs="Arial"/>
          <w:sz w:val="24"/>
          <w:szCs w:val="24"/>
        </w:rPr>
        <w:t>Our findings have</w:t>
      </w:r>
      <w:r w:rsidR="00036677" w:rsidRPr="00735A19">
        <w:rPr>
          <w:rFonts w:eastAsia="Times New Roman" w:cs="Arial"/>
          <w:sz w:val="24"/>
          <w:szCs w:val="24"/>
        </w:rPr>
        <w:t xml:space="preserve"> implications for </w:t>
      </w:r>
      <w:r w:rsidR="00F04B9B" w:rsidRPr="00735A19">
        <w:rPr>
          <w:rFonts w:eastAsia="Times New Roman" w:cs="Arial"/>
          <w:sz w:val="24"/>
          <w:szCs w:val="24"/>
        </w:rPr>
        <w:t>current approach</w:t>
      </w:r>
      <w:r w:rsidR="00036677" w:rsidRPr="00735A19">
        <w:rPr>
          <w:rFonts w:eastAsia="Times New Roman" w:cs="Arial"/>
          <w:sz w:val="24"/>
          <w:szCs w:val="24"/>
        </w:rPr>
        <w:t>es</w:t>
      </w:r>
      <w:r w:rsidR="00F04B9B" w:rsidRPr="00735A19">
        <w:rPr>
          <w:rFonts w:eastAsia="Times New Roman" w:cs="Arial"/>
          <w:sz w:val="24"/>
          <w:szCs w:val="24"/>
        </w:rPr>
        <w:t xml:space="preserve"> to assessing </w:t>
      </w:r>
      <w:proofErr w:type="spellStart"/>
      <w:r w:rsidR="00F04B9B" w:rsidRPr="00735A19">
        <w:rPr>
          <w:rFonts w:eastAsia="Times New Roman" w:cs="Arial"/>
          <w:sz w:val="24"/>
          <w:szCs w:val="24"/>
        </w:rPr>
        <w:t>SSc</w:t>
      </w:r>
      <w:proofErr w:type="spellEnd"/>
      <w:r w:rsidR="00F04B9B" w:rsidRPr="00735A19">
        <w:rPr>
          <w:rFonts w:eastAsia="Times New Roman" w:cs="Arial"/>
          <w:sz w:val="24"/>
          <w:szCs w:val="24"/>
        </w:rPr>
        <w:t>-RP</w:t>
      </w:r>
      <w:r w:rsidR="00D01ED4" w:rsidRPr="00735A19">
        <w:rPr>
          <w:rFonts w:eastAsia="Times New Roman" w:cs="Arial"/>
          <w:sz w:val="24"/>
          <w:szCs w:val="24"/>
        </w:rPr>
        <w:t xml:space="preserve">. </w:t>
      </w:r>
      <w:r w:rsidR="00D01ED4" w:rsidRPr="00735A19">
        <w:rPr>
          <w:sz w:val="24"/>
          <w:szCs w:val="24"/>
        </w:rPr>
        <w:t xml:space="preserve">The episodic nature of </w:t>
      </w:r>
      <w:proofErr w:type="spellStart"/>
      <w:r w:rsidRPr="00735A19">
        <w:rPr>
          <w:sz w:val="24"/>
          <w:szCs w:val="24"/>
        </w:rPr>
        <w:t>SSc</w:t>
      </w:r>
      <w:proofErr w:type="spellEnd"/>
      <w:r w:rsidRPr="00735A19">
        <w:rPr>
          <w:sz w:val="24"/>
          <w:szCs w:val="24"/>
        </w:rPr>
        <w:t>-RP</w:t>
      </w:r>
      <w:r w:rsidR="00D01ED4" w:rsidRPr="00735A19">
        <w:rPr>
          <w:sz w:val="24"/>
          <w:szCs w:val="24"/>
        </w:rPr>
        <w:t xml:space="preserve"> </w:t>
      </w:r>
      <w:r w:rsidR="004B0AFD" w:rsidRPr="00735A19">
        <w:rPr>
          <w:sz w:val="24"/>
          <w:szCs w:val="24"/>
        </w:rPr>
        <w:t>has resulted in</w:t>
      </w:r>
      <w:r w:rsidR="00D01ED4" w:rsidRPr="00735A19">
        <w:rPr>
          <w:sz w:val="24"/>
          <w:szCs w:val="24"/>
        </w:rPr>
        <w:t xml:space="preserve"> a relia</w:t>
      </w:r>
      <w:r w:rsidRPr="00735A19">
        <w:rPr>
          <w:sz w:val="24"/>
          <w:szCs w:val="24"/>
        </w:rPr>
        <w:t>nce on patient self-report. Early therapeutic studies</w:t>
      </w:r>
      <w:r w:rsidR="00036677" w:rsidRPr="00735A19">
        <w:rPr>
          <w:sz w:val="24"/>
          <w:szCs w:val="24"/>
        </w:rPr>
        <w:t xml:space="preserve"> </w:t>
      </w:r>
      <w:r w:rsidR="004B0AFD" w:rsidRPr="00735A19">
        <w:rPr>
          <w:sz w:val="24"/>
          <w:szCs w:val="24"/>
        </w:rPr>
        <w:t xml:space="preserve">of </w:t>
      </w:r>
      <w:proofErr w:type="spellStart"/>
      <w:r w:rsidR="004B0AFD" w:rsidRPr="00735A19">
        <w:rPr>
          <w:sz w:val="24"/>
          <w:szCs w:val="24"/>
        </w:rPr>
        <w:t>SSc</w:t>
      </w:r>
      <w:proofErr w:type="spellEnd"/>
      <w:r w:rsidR="004B0AFD" w:rsidRPr="00735A19">
        <w:rPr>
          <w:sz w:val="24"/>
          <w:szCs w:val="24"/>
        </w:rPr>
        <w:t xml:space="preserve">-RP </w:t>
      </w:r>
      <w:r w:rsidR="00036677" w:rsidRPr="00735A19">
        <w:rPr>
          <w:sz w:val="24"/>
          <w:szCs w:val="24"/>
        </w:rPr>
        <w:t>sought a</w:t>
      </w:r>
      <w:r w:rsidRPr="00735A19">
        <w:rPr>
          <w:sz w:val="24"/>
          <w:szCs w:val="24"/>
        </w:rPr>
        <w:t xml:space="preserve"> </w:t>
      </w:r>
      <w:r w:rsidR="00036677" w:rsidRPr="00735A19">
        <w:rPr>
          <w:sz w:val="24"/>
          <w:szCs w:val="24"/>
        </w:rPr>
        <w:t xml:space="preserve">categorical assessment of </w:t>
      </w:r>
      <w:proofErr w:type="spellStart"/>
      <w:r w:rsidR="00036677" w:rsidRPr="00735A19">
        <w:rPr>
          <w:sz w:val="24"/>
          <w:szCs w:val="24"/>
        </w:rPr>
        <w:t>SSc</w:t>
      </w:r>
      <w:proofErr w:type="spellEnd"/>
      <w:r w:rsidR="00036677" w:rsidRPr="00735A19">
        <w:rPr>
          <w:sz w:val="24"/>
          <w:szCs w:val="24"/>
        </w:rPr>
        <w:t>-RP severity (typically; “</w:t>
      </w:r>
      <w:r w:rsidR="00D01ED4" w:rsidRPr="00735A19">
        <w:rPr>
          <w:sz w:val="24"/>
          <w:szCs w:val="24"/>
        </w:rPr>
        <w:t>better</w:t>
      </w:r>
      <w:r w:rsidR="00036677" w:rsidRPr="00735A19">
        <w:rPr>
          <w:sz w:val="24"/>
          <w:szCs w:val="24"/>
        </w:rPr>
        <w:t>”</w:t>
      </w:r>
      <w:r w:rsidR="00D01ED4" w:rsidRPr="00735A19">
        <w:rPr>
          <w:sz w:val="24"/>
          <w:szCs w:val="24"/>
        </w:rPr>
        <w:t xml:space="preserve">, </w:t>
      </w:r>
      <w:r w:rsidR="00036677" w:rsidRPr="00735A19">
        <w:rPr>
          <w:sz w:val="24"/>
          <w:szCs w:val="24"/>
        </w:rPr>
        <w:t>“</w:t>
      </w:r>
      <w:r w:rsidR="00D01ED4" w:rsidRPr="00735A19">
        <w:rPr>
          <w:sz w:val="24"/>
          <w:szCs w:val="24"/>
        </w:rPr>
        <w:t>same</w:t>
      </w:r>
      <w:r w:rsidR="00036677" w:rsidRPr="00735A19">
        <w:rPr>
          <w:sz w:val="24"/>
          <w:szCs w:val="24"/>
        </w:rPr>
        <w:t>”</w:t>
      </w:r>
      <w:r w:rsidR="00D01ED4" w:rsidRPr="00735A19">
        <w:rPr>
          <w:sz w:val="24"/>
          <w:szCs w:val="24"/>
        </w:rPr>
        <w:t xml:space="preserve"> or </w:t>
      </w:r>
      <w:r w:rsidR="00036677" w:rsidRPr="00735A19">
        <w:rPr>
          <w:sz w:val="24"/>
          <w:szCs w:val="24"/>
        </w:rPr>
        <w:t>“</w:t>
      </w:r>
      <w:r w:rsidR="00D01ED4" w:rsidRPr="00735A19">
        <w:rPr>
          <w:sz w:val="24"/>
          <w:szCs w:val="24"/>
        </w:rPr>
        <w:t>worse</w:t>
      </w:r>
      <w:r w:rsidR="00036677" w:rsidRPr="00735A19">
        <w:rPr>
          <w:sz w:val="24"/>
          <w:szCs w:val="24"/>
        </w:rPr>
        <w:t>”)</w:t>
      </w:r>
      <w:r w:rsidR="00D01ED4" w:rsidRPr="00735A19">
        <w:rPr>
          <w:sz w:val="24"/>
          <w:szCs w:val="24"/>
        </w:rPr>
        <w:t xml:space="preserve"> </w:t>
      </w:r>
      <w:r w:rsidR="0022297F" w:rsidRPr="00735A19">
        <w:rPr>
          <w:sz w:val="24"/>
          <w:szCs w:val="24"/>
        </w:rPr>
        <w:fldChar w:fldCharType="begin">
          <w:fldData xml:space="preserve">PEVuZE5vdGU+PENpdGU+PEF1dGhvcj5ZYW1hb2thPC9BdXRob3I+PFllYXI+MTk4NzwvWWVhcj48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</w:fldData>
        </w:fldChar>
      </w:r>
      <w:r w:rsidR="0032553E">
        <w:rPr>
          <w:sz w:val="24"/>
          <w:szCs w:val="24"/>
        </w:rPr>
        <w:instrText xml:space="preserve"> ADDIN EN.CITE </w:instrText>
      </w:r>
      <w:r w:rsidR="0032553E">
        <w:rPr>
          <w:sz w:val="24"/>
          <w:szCs w:val="24"/>
        </w:rPr>
        <w:fldChar w:fldCharType="begin">
          <w:fldData xml:space="preserve">PEVuZE5vdGU+PENpdGU+PEF1dGhvcj5ZYW1hb2thPC9BdXRob3I+PFllYXI+MTk4NzwvWWVhcj48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(13-16)</w:t>
      </w:r>
      <w:r w:rsidR="0022297F" w:rsidRPr="00735A19">
        <w:rPr>
          <w:sz w:val="24"/>
          <w:szCs w:val="24"/>
        </w:rPr>
        <w:fldChar w:fldCharType="end"/>
      </w:r>
      <w:r w:rsidR="00D01ED4" w:rsidRPr="00735A19">
        <w:rPr>
          <w:sz w:val="24"/>
          <w:szCs w:val="24"/>
        </w:rPr>
        <w:t xml:space="preserve">. These were gradually </w:t>
      </w:r>
      <w:r w:rsidR="00036677" w:rsidRPr="00735A19">
        <w:rPr>
          <w:sz w:val="24"/>
          <w:szCs w:val="24"/>
        </w:rPr>
        <w:t>superseded</w:t>
      </w:r>
      <w:r w:rsidR="00D01ED4" w:rsidRPr="00735A19">
        <w:rPr>
          <w:sz w:val="24"/>
          <w:szCs w:val="24"/>
        </w:rPr>
        <w:t xml:space="preserve"> by linear psychometric scales </w:t>
      </w:r>
      <w:r w:rsidRPr="00735A19">
        <w:rPr>
          <w:sz w:val="24"/>
          <w:szCs w:val="24"/>
        </w:rPr>
        <w:t xml:space="preserve">allowing </w:t>
      </w:r>
      <w:r w:rsidR="00D01ED4" w:rsidRPr="00735A19">
        <w:rPr>
          <w:sz w:val="24"/>
          <w:szCs w:val="24"/>
        </w:rPr>
        <w:t>qu</w:t>
      </w:r>
      <w:r w:rsidRPr="00735A19">
        <w:rPr>
          <w:sz w:val="24"/>
          <w:szCs w:val="24"/>
        </w:rPr>
        <w:t>antification</w:t>
      </w:r>
      <w:r w:rsidR="00D01ED4" w:rsidRPr="00735A19">
        <w:rPr>
          <w:sz w:val="24"/>
          <w:szCs w:val="24"/>
        </w:rPr>
        <w:t xml:space="preserve"> </w:t>
      </w:r>
      <w:r w:rsidRPr="00735A19">
        <w:rPr>
          <w:sz w:val="24"/>
          <w:szCs w:val="24"/>
        </w:rPr>
        <w:t>of</w:t>
      </w:r>
      <w:r w:rsidR="00D01ED4" w:rsidRPr="00735A19">
        <w:rPr>
          <w:sz w:val="24"/>
          <w:szCs w:val="24"/>
        </w:rPr>
        <w:t xml:space="preserve"> specific components of </w:t>
      </w:r>
      <w:proofErr w:type="spellStart"/>
      <w:r w:rsidR="00036677" w:rsidRPr="00735A19">
        <w:rPr>
          <w:sz w:val="24"/>
          <w:szCs w:val="24"/>
        </w:rPr>
        <w:t>SSc</w:t>
      </w:r>
      <w:proofErr w:type="spellEnd"/>
      <w:r w:rsidR="00036677" w:rsidRPr="00735A19">
        <w:rPr>
          <w:sz w:val="24"/>
          <w:szCs w:val="24"/>
        </w:rPr>
        <w:t>-</w:t>
      </w:r>
      <w:r w:rsidR="00D01ED4" w:rsidRPr="00735A19">
        <w:rPr>
          <w:sz w:val="24"/>
          <w:szCs w:val="24"/>
        </w:rPr>
        <w:t xml:space="preserve">RP </w:t>
      </w:r>
      <w:r w:rsidR="00036677" w:rsidRPr="00735A19">
        <w:rPr>
          <w:sz w:val="24"/>
          <w:szCs w:val="24"/>
        </w:rPr>
        <w:t xml:space="preserve">symptoms </w:t>
      </w:r>
      <w:r w:rsidR="00D01ED4" w:rsidRPr="00735A19">
        <w:rPr>
          <w:sz w:val="24"/>
          <w:szCs w:val="24"/>
        </w:rPr>
        <w:t xml:space="preserve">such as pain intensity and the severity of attacks </w:t>
      </w:r>
      <w:r w:rsidR="0022297F" w:rsidRPr="00735A19">
        <w:rPr>
          <w:sz w:val="24"/>
          <w:szCs w:val="24"/>
        </w:rPr>
        <w:fldChar w:fldCharType="begin">
          <w:fldData xml:space="preserve">PEVuZE5vdGU+PENpdGU+PEF1dGhvcj5NY0h1Z2g8L0F1dGhvcj48WWVhcj4xOTg4PC9ZZWFyPjxS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</w:fldData>
        </w:fldChar>
      </w:r>
      <w:r w:rsidR="0032553E">
        <w:rPr>
          <w:sz w:val="24"/>
          <w:szCs w:val="24"/>
        </w:rPr>
        <w:instrText xml:space="preserve"> ADDIN EN.CITE </w:instrText>
      </w:r>
      <w:r w:rsidR="0032553E">
        <w:rPr>
          <w:sz w:val="24"/>
          <w:szCs w:val="24"/>
        </w:rPr>
        <w:fldChar w:fldCharType="begin">
          <w:fldData xml:space="preserve">PEVuZE5vdGU+PENpdGU+PEF1dGhvcj5NY0h1Z2g8L0F1dGhvcj48WWVhcj4xOTg4PC9ZZWFyPjxS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(17-</w:t>
      </w:r>
      <w:r w:rsidR="0032553E">
        <w:rPr>
          <w:noProof/>
          <w:sz w:val="24"/>
          <w:szCs w:val="24"/>
        </w:rPr>
        <w:lastRenderedPageBreak/>
        <w:t>20)</w:t>
      </w:r>
      <w:r w:rsidR="0022297F" w:rsidRPr="00735A19">
        <w:rPr>
          <w:sz w:val="24"/>
          <w:szCs w:val="24"/>
        </w:rPr>
        <w:fldChar w:fldCharType="end"/>
      </w:r>
      <w:r w:rsidR="00D01ED4" w:rsidRPr="00735A19">
        <w:rPr>
          <w:sz w:val="24"/>
          <w:szCs w:val="24"/>
        </w:rPr>
        <w:t xml:space="preserve">. </w:t>
      </w:r>
      <w:r w:rsidR="00036677" w:rsidRPr="00735A19">
        <w:rPr>
          <w:sz w:val="24"/>
          <w:szCs w:val="24"/>
        </w:rPr>
        <w:t xml:space="preserve">The most widely </w:t>
      </w:r>
      <w:r w:rsidR="001F79FF">
        <w:rPr>
          <w:sz w:val="24"/>
          <w:szCs w:val="24"/>
        </w:rPr>
        <w:t>adopted scale</w:t>
      </w:r>
      <w:r w:rsidR="00036677" w:rsidRPr="00735A19">
        <w:rPr>
          <w:sz w:val="24"/>
          <w:szCs w:val="24"/>
        </w:rPr>
        <w:t xml:space="preserve"> </w:t>
      </w:r>
      <w:r w:rsidR="001A3B42">
        <w:rPr>
          <w:sz w:val="24"/>
          <w:szCs w:val="24"/>
        </w:rPr>
        <w:t>is</w:t>
      </w:r>
      <w:r w:rsidR="00036677" w:rsidRPr="00735A19">
        <w:rPr>
          <w:sz w:val="24"/>
          <w:szCs w:val="24"/>
        </w:rPr>
        <w:t xml:space="preserve"> the </w:t>
      </w:r>
      <w:r w:rsidR="00036677" w:rsidRPr="00735A19">
        <w:rPr>
          <w:rFonts w:eastAsia="Times New Roman" w:cs="Arial"/>
          <w:sz w:val="24"/>
          <w:szCs w:val="24"/>
        </w:rPr>
        <w:t xml:space="preserve">Scleroderma Health Assessment Questionnaire RP Visual Analogue Subscale (SHAQ RP VAS) which asks patients to consider the extent to which their </w:t>
      </w:r>
      <w:proofErr w:type="spellStart"/>
      <w:r w:rsidR="00036677" w:rsidRPr="00735A19">
        <w:rPr>
          <w:rFonts w:eastAsia="Times New Roman" w:cs="Arial"/>
          <w:sz w:val="24"/>
          <w:szCs w:val="24"/>
        </w:rPr>
        <w:t>SSc</w:t>
      </w:r>
      <w:proofErr w:type="spellEnd"/>
      <w:r w:rsidR="00036677" w:rsidRPr="00735A19">
        <w:rPr>
          <w:rFonts w:eastAsia="Times New Roman" w:cs="Arial"/>
          <w:sz w:val="24"/>
          <w:szCs w:val="24"/>
        </w:rPr>
        <w:t xml:space="preserve">-RP </w:t>
      </w:r>
      <w:r w:rsidR="004B0AFD" w:rsidRPr="00735A19">
        <w:rPr>
          <w:rFonts w:eastAsia="Times New Roman" w:cs="Arial"/>
          <w:sz w:val="24"/>
          <w:szCs w:val="24"/>
        </w:rPr>
        <w:t xml:space="preserve">“problems </w:t>
      </w:r>
      <w:r w:rsidR="00036677" w:rsidRPr="00735A19">
        <w:rPr>
          <w:rFonts w:eastAsia="Times New Roman" w:cs="Arial"/>
          <w:sz w:val="24"/>
          <w:szCs w:val="24"/>
        </w:rPr>
        <w:t xml:space="preserve">interfered with </w:t>
      </w:r>
      <w:r w:rsidR="004B0AFD" w:rsidRPr="00735A19">
        <w:rPr>
          <w:rFonts w:eastAsia="Times New Roman" w:cs="Arial"/>
          <w:sz w:val="24"/>
          <w:szCs w:val="24"/>
        </w:rPr>
        <w:t>your</w:t>
      </w:r>
      <w:r w:rsidR="00036677" w:rsidRPr="00735A19">
        <w:rPr>
          <w:rFonts w:eastAsia="Times New Roman" w:cs="Arial"/>
          <w:sz w:val="24"/>
          <w:szCs w:val="24"/>
        </w:rPr>
        <w:t xml:space="preserve"> activities</w:t>
      </w:r>
      <w:r w:rsidR="004B0AFD" w:rsidRPr="00735A19">
        <w:rPr>
          <w:rFonts w:eastAsia="Times New Roman" w:cs="Arial"/>
          <w:sz w:val="24"/>
          <w:szCs w:val="24"/>
        </w:rPr>
        <w:t>”</w:t>
      </w:r>
      <w:r w:rsidR="00036677" w:rsidRPr="00735A19">
        <w:rPr>
          <w:rFonts w:eastAsia="Times New Roman" w:cs="Arial"/>
          <w:sz w:val="24"/>
          <w:szCs w:val="24"/>
        </w:rPr>
        <w:t xml:space="preserve"> </w:t>
      </w:r>
      <w:r w:rsidR="004B0AFD" w:rsidRPr="00735A19">
        <w:rPr>
          <w:rFonts w:eastAsia="Times New Roman" w:cs="Arial"/>
          <w:sz w:val="24"/>
          <w:szCs w:val="24"/>
        </w:rPr>
        <w:t>during</w:t>
      </w:r>
      <w:r w:rsidR="00036677" w:rsidRPr="00735A19">
        <w:rPr>
          <w:rFonts w:eastAsia="Times New Roman" w:cs="Arial"/>
          <w:sz w:val="24"/>
          <w:szCs w:val="24"/>
        </w:rPr>
        <w:t xml:space="preserve"> the preceding week </w:t>
      </w:r>
      <w:r w:rsidR="0022297F" w:rsidRPr="00735A19">
        <w:rPr>
          <w:rFonts w:eastAsia="Times New Roman" w:cs="Arial"/>
          <w:sz w:val="24"/>
          <w:szCs w:val="24"/>
        </w:rPr>
        <w:fldChar w:fldCharType="begin"/>
      </w:r>
      <w:r w:rsidR="0032553E">
        <w:rPr>
          <w:rFonts w:eastAsia="Times New Roman" w:cs="Arial"/>
          <w:sz w:val="24"/>
          <w:szCs w:val="24"/>
        </w:rPr>
        <w:instrText xml:space="preserve"> ADDIN EN.CITE &lt;EndNote&gt;&lt;Cite&gt;&lt;Author&gt;Steen&lt;/Author&gt;&lt;Year&gt;1997&lt;/Year&gt;&lt;RecNum&gt;5224&lt;/RecNum&gt;&lt;DisplayText&gt;(21)&lt;/DisplayText&gt;&lt;record&gt;&lt;rec-number&gt;5224&lt;/rec-number&gt;&lt;foreign-keys&gt;&lt;key app="EN" db-id="9tstrwa50pr554epsxbvwp5gpxtxptxra09s" timestamp="1490290167"&gt;5224&lt;/key&gt;&lt;/foreign-keys&gt;&lt;ref-type name="Journal Article"&gt;17&lt;/ref-type&gt;&lt;contributors&gt;&lt;authors&gt;&lt;author&gt;Steen, V. D.&lt;/author&gt;&lt;author&gt;Medsger, T. A., Jr.&lt;/author&gt;&lt;/authors&gt;&lt;/contributors&gt;&lt;auth-address&gt;Georgetown University School of Medicine, Washington, DC 20007-2197, USA.&lt;/auth-address&gt;&lt;titles&gt;&lt;title&gt;The value of the Health Assessment Questionnaire and special patient-generated scales to demonstrate change in systemic sclerosis patients over time&lt;/title&gt;&lt;secondary-title&gt;Arthritis Rheum&lt;/secondary-title&gt;&lt;/titles&gt;&lt;periodical&gt;&lt;full-title&gt;Arthritis Rheum&lt;/full-title&gt;&lt;/periodical&gt;&lt;pages&gt;1984-91&lt;/pages&gt;&lt;volume&gt;40&lt;/volume&gt;&lt;number&gt;11&lt;/number&gt;&lt;keywords&gt;&lt;keyword&gt;Disability Evaluation&lt;/keyword&gt;&lt;keyword&gt;Evaluation Studies as Topic&lt;/keyword&gt;&lt;keyword&gt;*Health Status Indicators&lt;/keyword&gt;&lt;keyword&gt;Humans&lt;/keyword&gt;&lt;keyword&gt;Pain Measurement&lt;/keyword&gt;&lt;keyword&gt;Scleroderma, Systemic/diagnosis/drug therapy/*physiopathology&lt;/keyword&gt;&lt;keyword&gt;Severity of Illness Index&lt;/keyword&gt;&lt;keyword&gt;*Surveys and Questionnaires&lt;/keyword&gt;&lt;keyword&gt;Time Factors&lt;/keyword&gt;&lt;keyword&gt;Vasodilator Agents/therapeutic use&lt;/keyword&gt;&lt;/keywords&gt;&lt;dates&gt;&lt;year&gt;1997&lt;/year&gt;&lt;pub-dates&gt;&lt;date&gt;Nov&lt;/date&gt;&lt;/pub-dates&gt;&lt;/dates&gt;&lt;isbn&gt;0004-3591 (Print)&amp;#xD;0004-3591 (Linking)&lt;/isbn&gt;&lt;accession-num&gt;9365087&lt;/accession-num&gt;&lt;urls&gt;&lt;related-urls&gt;&lt;url&gt;https://www.ncbi.nlm.nih.gov/pubmed/9365087&lt;/url&gt;&lt;/related-urls&gt;&lt;/urls&gt;&lt;electronic-resource-num&gt;10.1002/1529-0131(199711)40:11&amp;amp;lt;1984::AID-ART10&amp;amp;gt;3.0.CO;2-R&lt;/electronic-resource-num&gt;&lt;/record&gt;&lt;/Cite&gt;&lt;/EndNote&gt;</w:instrText>
      </w:r>
      <w:r w:rsidR="0022297F" w:rsidRPr="00735A19">
        <w:rPr>
          <w:rFonts w:eastAsia="Times New Roman" w:cs="Arial"/>
          <w:sz w:val="24"/>
          <w:szCs w:val="24"/>
        </w:rPr>
        <w:fldChar w:fldCharType="separate"/>
      </w:r>
      <w:r w:rsidR="0032553E">
        <w:rPr>
          <w:rFonts w:eastAsia="Times New Roman" w:cs="Arial"/>
          <w:noProof/>
          <w:sz w:val="24"/>
          <w:szCs w:val="24"/>
        </w:rPr>
        <w:t>(21)</w:t>
      </w:r>
      <w:r w:rsidR="0022297F" w:rsidRPr="00735A19">
        <w:rPr>
          <w:rFonts w:eastAsia="Times New Roman" w:cs="Arial"/>
          <w:sz w:val="24"/>
          <w:szCs w:val="24"/>
        </w:rPr>
        <w:fldChar w:fldCharType="end"/>
      </w:r>
      <w:r w:rsidR="00036677" w:rsidRPr="00735A19">
        <w:rPr>
          <w:rFonts w:eastAsia="Times New Roman" w:cs="Arial"/>
          <w:sz w:val="24"/>
          <w:szCs w:val="24"/>
        </w:rPr>
        <w:t>.</w:t>
      </w:r>
      <w:r w:rsidR="00315C78">
        <w:rPr>
          <w:rFonts w:eastAsia="Times New Roman" w:cs="Arial"/>
          <w:sz w:val="24"/>
          <w:szCs w:val="24"/>
        </w:rPr>
        <w:t xml:space="preserve"> </w:t>
      </w:r>
      <w:r w:rsidR="00272EE0">
        <w:rPr>
          <w:sz w:val="24"/>
          <w:szCs w:val="24"/>
        </w:rPr>
        <w:t>D</w:t>
      </w:r>
      <w:r w:rsidR="004B0AFD" w:rsidRPr="00735A19">
        <w:rPr>
          <w:sz w:val="24"/>
          <w:szCs w:val="24"/>
        </w:rPr>
        <w:t>iary cards have</w:t>
      </w:r>
      <w:r w:rsidR="00036677" w:rsidRPr="00735A19">
        <w:rPr>
          <w:sz w:val="24"/>
          <w:szCs w:val="24"/>
        </w:rPr>
        <w:t xml:space="preserve"> attempted to</w:t>
      </w:r>
      <w:r w:rsidR="00D01ED4" w:rsidRPr="00735A19">
        <w:rPr>
          <w:sz w:val="24"/>
          <w:szCs w:val="24"/>
        </w:rPr>
        <w:t xml:space="preserve"> quantif</w:t>
      </w:r>
      <w:r w:rsidR="00036677" w:rsidRPr="00735A19">
        <w:rPr>
          <w:sz w:val="24"/>
          <w:szCs w:val="24"/>
        </w:rPr>
        <w:t>y</w:t>
      </w:r>
      <w:r w:rsidR="00D01ED4" w:rsidRPr="00735A19">
        <w:rPr>
          <w:sz w:val="24"/>
          <w:szCs w:val="24"/>
        </w:rPr>
        <w:t xml:space="preserve"> the frequency and duration of RP attacks, often incorporating </w:t>
      </w:r>
      <w:r w:rsidRPr="00735A19">
        <w:rPr>
          <w:sz w:val="24"/>
          <w:szCs w:val="24"/>
        </w:rPr>
        <w:t xml:space="preserve">linear psychometric global assessments </w:t>
      </w:r>
      <w:r w:rsidR="00D01ED4" w:rsidRPr="00735A19">
        <w:rPr>
          <w:sz w:val="24"/>
          <w:szCs w:val="24"/>
        </w:rPr>
        <w:t xml:space="preserve">of RP </w:t>
      </w:r>
      <w:r w:rsidRPr="00735A19">
        <w:rPr>
          <w:sz w:val="24"/>
          <w:szCs w:val="24"/>
        </w:rPr>
        <w:t>“</w:t>
      </w:r>
      <w:r w:rsidR="00D01ED4" w:rsidRPr="00735A19">
        <w:rPr>
          <w:sz w:val="24"/>
          <w:szCs w:val="24"/>
        </w:rPr>
        <w:t>severity</w:t>
      </w:r>
      <w:r w:rsidRPr="00735A19">
        <w:rPr>
          <w:sz w:val="24"/>
          <w:szCs w:val="24"/>
        </w:rPr>
        <w:t>”</w:t>
      </w:r>
      <w:r w:rsidR="00D01ED4" w:rsidRPr="00735A19">
        <w:rPr>
          <w:sz w:val="24"/>
          <w:szCs w:val="24"/>
        </w:rPr>
        <w:t xml:space="preserve"> </w:t>
      </w:r>
      <w:r w:rsidR="0022297F" w:rsidRPr="00735A19">
        <w:rPr>
          <w:sz w:val="24"/>
          <w:szCs w:val="24"/>
        </w:rPr>
        <w:fldChar w:fldCharType="begin">
          <w:fldData xml:space="preserve">PEVuZE5vdGU+PENpdGU+PEF1dGhvcj5TZWxlbmtvLUdlYmF1ZXI8L0F1dGhvcj48WWVhcj4yMDA2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</w:fldData>
        </w:fldChar>
      </w:r>
      <w:r w:rsidR="0032553E">
        <w:rPr>
          <w:sz w:val="24"/>
          <w:szCs w:val="24"/>
        </w:rPr>
        <w:instrText xml:space="preserve"> ADDIN EN.CITE </w:instrText>
      </w:r>
      <w:r w:rsidR="0032553E">
        <w:rPr>
          <w:sz w:val="24"/>
          <w:szCs w:val="24"/>
        </w:rPr>
        <w:fldChar w:fldCharType="begin">
          <w:fldData xml:space="preserve">PEVuZE5vdGU+PENpdGU+PEF1dGhvcj5TZWxlbmtvLUdlYmF1ZXI8L0F1dGhvcj48WWVhcj4yMDA2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(22-25)</w:t>
      </w:r>
      <w:r w:rsidR="0022297F" w:rsidRPr="00735A19">
        <w:rPr>
          <w:sz w:val="24"/>
          <w:szCs w:val="24"/>
        </w:rPr>
        <w:fldChar w:fldCharType="end"/>
      </w:r>
      <w:r w:rsidR="00D01ED4" w:rsidRPr="00735A19">
        <w:rPr>
          <w:sz w:val="24"/>
          <w:szCs w:val="24"/>
        </w:rPr>
        <w:t xml:space="preserve">. The Raynaud’s Condition Score (RCS) diary was originally developed for </w:t>
      </w:r>
      <w:r w:rsidRPr="00735A19">
        <w:rPr>
          <w:sz w:val="24"/>
          <w:szCs w:val="24"/>
        </w:rPr>
        <w:t xml:space="preserve">two </w:t>
      </w:r>
      <w:r w:rsidR="00D01ED4" w:rsidRPr="00735A19">
        <w:rPr>
          <w:sz w:val="24"/>
          <w:szCs w:val="24"/>
        </w:rPr>
        <w:t xml:space="preserve">separate studies of oral </w:t>
      </w:r>
      <w:proofErr w:type="spellStart"/>
      <w:r w:rsidR="00D01ED4" w:rsidRPr="00735A19">
        <w:rPr>
          <w:sz w:val="24"/>
          <w:szCs w:val="24"/>
        </w:rPr>
        <w:t>iloprost</w:t>
      </w:r>
      <w:proofErr w:type="spellEnd"/>
      <w:r w:rsidR="00D01ED4" w:rsidRPr="00735A19">
        <w:rPr>
          <w:sz w:val="24"/>
          <w:szCs w:val="24"/>
        </w:rPr>
        <w:t xml:space="preserve"> </w:t>
      </w:r>
      <w:r w:rsidR="0022297F" w:rsidRPr="00735A19">
        <w:rPr>
          <w:sz w:val="24"/>
          <w:szCs w:val="24"/>
        </w:rPr>
        <w:fldChar w:fldCharType="begin">
          <w:fldData xml:space="preserve">PEVuZE5vdGU+PENpdGU+PEF1dGhvcj5CbGFjazwvQXV0aG9yPjxZZWFyPjE5OTg8L1llYXI+PFJl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 </w:instrText>
      </w:r>
      <w:r w:rsidR="0032553E">
        <w:rPr>
          <w:sz w:val="24"/>
          <w:szCs w:val="24"/>
        </w:rPr>
        <w:fldChar w:fldCharType="begin">
          <w:fldData xml:space="preserve">PEVuZE5vdGU+PENpdGU+PEF1dGhvcj5CbGFjazwvQXV0aG9yPjxZZWFyPjE5OTg8L1llYXI+PFJl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(26, 27)</w:t>
      </w:r>
      <w:r w:rsidR="0022297F" w:rsidRPr="00735A19">
        <w:rPr>
          <w:sz w:val="24"/>
          <w:szCs w:val="24"/>
        </w:rPr>
        <w:fldChar w:fldCharType="end"/>
      </w:r>
      <w:r w:rsidR="00D01ED4" w:rsidRPr="00735A19">
        <w:rPr>
          <w:sz w:val="24"/>
          <w:szCs w:val="24"/>
        </w:rPr>
        <w:t>. Th</w:t>
      </w:r>
      <w:r w:rsidR="00036677" w:rsidRPr="00735A19">
        <w:rPr>
          <w:sz w:val="24"/>
          <w:szCs w:val="24"/>
        </w:rPr>
        <w:t>e RCS</w:t>
      </w:r>
      <w:r w:rsidR="00D01ED4" w:rsidRPr="00735A19">
        <w:rPr>
          <w:sz w:val="24"/>
          <w:szCs w:val="24"/>
        </w:rPr>
        <w:t xml:space="preserve"> diary colle</w:t>
      </w:r>
      <w:r w:rsidR="00046254" w:rsidRPr="00735A19">
        <w:rPr>
          <w:sz w:val="24"/>
          <w:szCs w:val="24"/>
        </w:rPr>
        <w:t>cts</w:t>
      </w:r>
      <w:r w:rsidRPr="00735A19">
        <w:rPr>
          <w:sz w:val="24"/>
          <w:szCs w:val="24"/>
        </w:rPr>
        <w:t xml:space="preserve"> daily information over a 2-</w:t>
      </w:r>
      <w:r w:rsidR="00D01ED4" w:rsidRPr="00735A19">
        <w:rPr>
          <w:sz w:val="24"/>
          <w:szCs w:val="24"/>
        </w:rPr>
        <w:t>week period of the frequency and duration of RP attacks whilst also incorporating a</w:t>
      </w:r>
      <w:r w:rsidRPr="00735A19">
        <w:rPr>
          <w:sz w:val="24"/>
          <w:szCs w:val="24"/>
        </w:rPr>
        <w:t xml:space="preserve"> single item, 11-</w:t>
      </w:r>
      <w:r w:rsidR="00D01ED4" w:rsidRPr="00735A19">
        <w:rPr>
          <w:sz w:val="24"/>
          <w:szCs w:val="24"/>
        </w:rPr>
        <w:t xml:space="preserve">point </w:t>
      </w:r>
      <w:r w:rsidRPr="00735A19">
        <w:rPr>
          <w:sz w:val="24"/>
          <w:szCs w:val="24"/>
        </w:rPr>
        <w:t xml:space="preserve">numeric </w:t>
      </w:r>
      <w:r w:rsidR="00D01ED4" w:rsidRPr="00735A19">
        <w:rPr>
          <w:sz w:val="24"/>
          <w:szCs w:val="24"/>
        </w:rPr>
        <w:t xml:space="preserve">rating scale (the RCS) </w:t>
      </w:r>
      <w:r w:rsidR="00046254" w:rsidRPr="00735A19">
        <w:rPr>
          <w:sz w:val="24"/>
          <w:szCs w:val="24"/>
        </w:rPr>
        <w:t>that assesses</w:t>
      </w:r>
      <w:r w:rsidRPr="00735A19">
        <w:rPr>
          <w:sz w:val="24"/>
          <w:szCs w:val="24"/>
        </w:rPr>
        <w:t xml:space="preserve"> the </w:t>
      </w:r>
      <w:r w:rsidR="00046254" w:rsidRPr="00735A19">
        <w:rPr>
          <w:sz w:val="24"/>
          <w:szCs w:val="24"/>
        </w:rPr>
        <w:t xml:space="preserve">“difficulty” patients have experienced from their </w:t>
      </w:r>
      <w:proofErr w:type="spellStart"/>
      <w:r w:rsidR="00046254" w:rsidRPr="00735A19">
        <w:rPr>
          <w:sz w:val="24"/>
          <w:szCs w:val="24"/>
        </w:rPr>
        <w:t>SSc</w:t>
      </w:r>
      <w:proofErr w:type="spellEnd"/>
      <w:r w:rsidR="00046254" w:rsidRPr="00735A19">
        <w:rPr>
          <w:sz w:val="24"/>
          <w:szCs w:val="24"/>
        </w:rPr>
        <w:t>-RP each day</w:t>
      </w:r>
      <w:r w:rsidR="00D01ED4" w:rsidRPr="00735A19">
        <w:rPr>
          <w:sz w:val="24"/>
          <w:szCs w:val="24"/>
        </w:rPr>
        <w:t xml:space="preserve"> </w:t>
      </w:r>
      <w:r w:rsidR="0022297F" w:rsidRPr="00735A19">
        <w:rPr>
          <w:sz w:val="24"/>
          <w:szCs w:val="24"/>
        </w:rPr>
        <w:fldChar w:fldCharType="begin">
          <w:fldData xml:space="preserve">PEVuZE5vdGU+PENpdGU+PEF1dGhvcj5CbGFjazwvQXV0aG9yPjxZZWFyPjE5OTg8L1llYXI+PFJl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 </w:instrText>
      </w:r>
      <w:r w:rsidR="0032553E">
        <w:rPr>
          <w:sz w:val="24"/>
          <w:szCs w:val="24"/>
        </w:rPr>
        <w:fldChar w:fldCharType="begin">
          <w:fldData xml:space="preserve">PEVuZE5vdGU+PENpdGU+PEF1dGhvcj5CbGFjazwvQXV0aG9yPjxZZWFyPjE5OTg8L1llYXI+PFJl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(26, 27)</w:t>
      </w:r>
      <w:r w:rsidR="0022297F" w:rsidRPr="00735A19">
        <w:rPr>
          <w:sz w:val="24"/>
          <w:szCs w:val="24"/>
        </w:rPr>
        <w:fldChar w:fldCharType="end"/>
      </w:r>
      <w:r w:rsidR="00D01ED4" w:rsidRPr="00735A19">
        <w:rPr>
          <w:sz w:val="24"/>
          <w:szCs w:val="24"/>
        </w:rPr>
        <w:t xml:space="preserve">. </w:t>
      </w:r>
      <w:r w:rsidR="004D0A07" w:rsidRPr="00735A19">
        <w:rPr>
          <w:sz w:val="24"/>
          <w:szCs w:val="24"/>
        </w:rPr>
        <w:t xml:space="preserve">When considering the RCS score, patients are asked to consider </w:t>
      </w:r>
      <w:r w:rsidR="003D33C4" w:rsidRPr="00735A19">
        <w:rPr>
          <w:sz w:val="24"/>
          <w:szCs w:val="24"/>
        </w:rPr>
        <w:t xml:space="preserve">the “difficulty” they have experienced due to </w:t>
      </w:r>
      <w:r w:rsidR="004D0A07" w:rsidRPr="00735A19">
        <w:rPr>
          <w:sz w:val="24"/>
          <w:szCs w:val="24"/>
        </w:rPr>
        <w:t xml:space="preserve">a range of </w:t>
      </w:r>
      <w:r w:rsidR="003D33C4" w:rsidRPr="00735A19">
        <w:rPr>
          <w:sz w:val="24"/>
          <w:szCs w:val="24"/>
        </w:rPr>
        <w:t>domains</w:t>
      </w:r>
      <w:r w:rsidR="004D0A07" w:rsidRPr="00735A19">
        <w:rPr>
          <w:sz w:val="24"/>
          <w:szCs w:val="24"/>
        </w:rPr>
        <w:t xml:space="preserve"> including the number of attacks, the duration of the attacks, symptoms such as pain/numbness and the ability to use their hands </w:t>
      </w:r>
      <w:r w:rsidR="0022297F" w:rsidRPr="00735A19">
        <w:rPr>
          <w:sz w:val="24"/>
          <w:szCs w:val="24"/>
        </w:rPr>
        <w:fldChar w:fldCharType="begin">
          <w:fldData xml:space="preserve">PEVuZE5vdGU+PENpdGU+PEF1dGhvcj5CbGFjazwvQXV0aG9yPjxZZWFyPjE5OTg8L1llYXI+PFJl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 </w:instrText>
      </w:r>
      <w:r w:rsidR="0032553E">
        <w:rPr>
          <w:sz w:val="24"/>
          <w:szCs w:val="24"/>
        </w:rPr>
        <w:fldChar w:fldCharType="begin">
          <w:fldData xml:space="preserve">PEVuZE5vdGU+PENpdGU+PEF1dGhvcj5CbGFjazwvQXV0aG9yPjxZZWFyPjE5OTg8L1llYXI+PFJl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(26, 27)</w:t>
      </w:r>
      <w:r w:rsidR="0022297F" w:rsidRPr="00735A19">
        <w:rPr>
          <w:sz w:val="24"/>
          <w:szCs w:val="24"/>
        </w:rPr>
        <w:fldChar w:fldCharType="end"/>
      </w:r>
      <w:r w:rsidR="004D0A07" w:rsidRPr="00735A19">
        <w:rPr>
          <w:sz w:val="24"/>
          <w:szCs w:val="24"/>
        </w:rPr>
        <w:t xml:space="preserve">. </w:t>
      </w:r>
      <w:r w:rsidR="00036677" w:rsidRPr="00735A19">
        <w:rPr>
          <w:sz w:val="24"/>
          <w:szCs w:val="24"/>
        </w:rPr>
        <w:t>I</w:t>
      </w:r>
      <w:r w:rsidR="003D33C4" w:rsidRPr="00735A19">
        <w:rPr>
          <w:sz w:val="24"/>
          <w:szCs w:val="24"/>
        </w:rPr>
        <w:t xml:space="preserve">tem wording </w:t>
      </w:r>
      <w:r w:rsidR="00036677" w:rsidRPr="00735A19">
        <w:rPr>
          <w:sz w:val="24"/>
          <w:szCs w:val="24"/>
        </w:rPr>
        <w:t xml:space="preserve">of the RCS </w:t>
      </w:r>
      <w:r w:rsidR="003D33C4" w:rsidRPr="00735A19">
        <w:rPr>
          <w:sz w:val="24"/>
          <w:szCs w:val="24"/>
        </w:rPr>
        <w:t>differed between the original studies</w:t>
      </w:r>
      <w:r w:rsidR="00036677" w:rsidRPr="00735A19">
        <w:rPr>
          <w:sz w:val="24"/>
          <w:szCs w:val="24"/>
        </w:rPr>
        <w:t>;</w:t>
      </w:r>
      <w:r w:rsidR="003D33C4" w:rsidRPr="00735A19">
        <w:rPr>
          <w:sz w:val="24"/>
          <w:szCs w:val="24"/>
        </w:rPr>
        <w:t xml:space="preserve"> with the impact of “painful sores” included in the response options for the </w:t>
      </w:r>
      <w:r w:rsidR="00036677" w:rsidRPr="00735A19">
        <w:rPr>
          <w:sz w:val="24"/>
          <w:szCs w:val="24"/>
        </w:rPr>
        <w:t xml:space="preserve">RCS </w:t>
      </w:r>
      <w:r w:rsidR="003D33C4" w:rsidRPr="00735A19">
        <w:rPr>
          <w:sz w:val="24"/>
          <w:szCs w:val="24"/>
        </w:rPr>
        <w:t xml:space="preserve">that underwent </w:t>
      </w:r>
      <w:r w:rsidR="00D01ED4" w:rsidRPr="00735A19">
        <w:rPr>
          <w:i/>
          <w:sz w:val="24"/>
          <w:szCs w:val="24"/>
        </w:rPr>
        <w:t>post hoc</w:t>
      </w:r>
      <w:r w:rsidR="00D01ED4" w:rsidRPr="00735A19">
        <w:rPr>
          <w:sz w:val="24"/>
          <w:szCs w:val="24"/>
        </w:rPr>
        <w:t xml:space="preserve"> an</w:t>
      </w:r>
      <w:r w:rsidR="00046254" w:rsidRPr="00735A19">
        <w:rPr>
          <w:sz w:val="24"/>
          <w:szCs w:val="24"/>
        </w:rPr>
        <w:t>alysis of the validity, feasibi</w:t>
      </w:r>
      <w:r w:rsidR="00D01ED4" w:rsidRPr="00735A19">
        <w:rPr>
          <w:sz w:val="24"/>
          <w:szCs w:val="24"/>
        </w:rPr>
        <w:t xml:space="preserve">lity and reliability of the tool </w:t>
      </w:r>
      <w:r w:rsidR="00046254" w:rsidRPr="00735A19">
        <w:rPr>
          <w:sz w:val="24"/>
          <w:szCs w:val="24"/>
        </w:rPr>
        <w:t xml:space="preserve">using </w:t>
      </w:r>
      <w:r w:rsidR="003D33C4" w:rsidRPr="00735A19">
        <w:rPr>
          <w:sz w:val="24"/>
          <w:szCs w:val="24"/>
        </w:rPr>
        <w:t xml:space="preserve">original </w:t>
      </w:r>
      <w:r w:rsidR="00046254" w:rsidRPr="00735A19">
        <w:rPr>
          <w:sz w:val="24"/>
          <w:szCs w:val="24"/>
        </w:rPr>
        <w:t xml:space="preserve">clinical trial data </w:t>
      </w:r>
      <w:r w:rsidR="0022297F" w:rsidRPr="00735A19">
        <w:rPr>
          <w:sz w:val="24"/>
          <w:szCs w:val="24"/>
        </w:rPr>
        <w:fldChar w:fldCharType="begin">
          <w:fldData xml:space="preserve">PEVuZE5vdGU+PENpdGU+PEF1dGhvcj5NZXJrZWw8L0F1dGhvcj48WWVhcj4yMDAyPC9ZZWFyPjxS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 </w:instrText>
      </w:r>
      <w:r w:rsidR="0032553E">
        <w:rPr>
          <w:sz w:val="24"/>
          <w:szCs w:val="24"/>
        </w:rPr>
        <w:fldChar w:fldCharType="begin">
          <w:fldData xml:space="preserve">PEVuZE5vdGU+PENpdGU+PEF1dGhvcj5NZXJrZWw8L0F1dGhvcj48WWVhcj4yMDAyPC9ZZWFyPjxS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=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(27, 28)</w:t>
      </w:r>
      <w:r w:rsidR="0022297F" w:rsidRPr="00735A19">
        <w:rPr>
          <w:sz w:val="24"/>
          <w:szCs w:val="24"/>
        </w:rPr>
        <w:fldChar w:fldCharType="end"/>
      </w:r>
      <w:r w:rsidR="003D33C4" w:rsidRPr="00735A19">
        <w:rPr>
          <w:sz w:val="24"/>
          <w:szCs w:val="24"/>
        </w:rPr>
        <w:t>.</w:t>
      </w:r>
      <w:r w:rsidR="00046254" w:rsidRPr="00735A19">
        <w:rPr>
          <w:sz w:val="24"/>
          <w:szCs w:val="24"/>
        </w:rPr>
        <w:t xml:space="preserve"> </w:t>
      </w:r>
      <w:r w:rsidR="003D33C4" w:rsidRPr="00735A19">
        <w:rPr>
          <w:sz w:val="24"/>
          <w:szCs w:val="24"/>
        </w:rPr>
        <w:t>The RCS diary has</w:t>
      </w:r>
      <w:r w:rsidR="00D01ED4" w:rsidRPr="00735A19">
        <w:rPr>
          <w:sz w:val="24"/>
          <w:szCs w:val="24"/>
        </w:rPr>
        <w:t xml:space="preserve"> </w:t>
      </w:r>
      <w:r w:rsidR="00046254" w:rsidRPr="00735A19">
        <w:rPr>
          <w:sz w:val="24"/>
          <w:szCs w:val="24"/>
        </w:rPr>
        <w:t xml:space="preserve">subsequently been </w:t>
      </w:r>
      <w:r w:rsidR="004D0A07" w:rsidRPr="00735A19">
        <w:rPr>
          <w:sz w:val="24"/>
          <w:szCs w:val="24"/>
        </w:rPr>
        <w:t>recommended</w:t>
      </w:r>
      <w:r w:rsidR="00D01ED4" w:rsidRPr="00735A19">
        <w:rPr>
          <w:sz w:val="24"/>
          <w:szCs w:val="24"/>
        </w:rPr>
        <w:t xml:space="preserve"> </w:t>
      </w:r>
      <w:r w:rsidR="00046254" w:rsidRPr="00735A19">
        <w:rPr>
          <w:sz w:val="24"/>
          <w:szCs w:val="24"/>
        </w:rPr>
        <w:t>(alongside th</w:t>
      </w:r>
      <w:r w:rsidR="004B0AFD" w:rsidRPr="00735A19">
        <w:rPr>
          <w:sz w:val="24"/>
          <w:szCs w:val="24"/>
        </w:rPr>
        <w:t xml:space="preserve">e </w:t>
      </w:r>
      <w:r w:rsidR="00046254" w:rsidRPr="00735A19">
        <w:rPr>
          <w:rFonts w:eastAsia="Times New Roman" w:cs="Arial"/>
          <w:sz w:val="24"/>
          <w:szCs w:val="24"/>
        </w:rPr>
        <w:t>SHAQ RP VAS)</w:t>
      </w:r>
      <w:r w:rsidR="004D0A07" w:rsidRPr="00735A19">
        <w:rPr>
          <w:rFonts w:eastAsia="Times New Roman" w:cs="Arial"/>
          <w:sz w:val="24"/>
          <w:szCs w:val="24"/>
        </w:rPr>
        <w:t xml:space="preserve"> for use in clinical trials of </w:t>
      </w:r>
      <w:proofErr w:type="spellStart"/>
      <w:r w:rsidR="004D0A07" w:rsidRPr="00735A19">
        <w:rPr>
          <w:rFonts w:eastAsia="Times New Roman" w:cs="Arial"/>
          <w:sz w:val="24"/>
          <w:szCs w:val="24"/>
        </w:rPr>
        <w:t>SSc</w:t>
      </w:r>
      <w:proofErr w:type="spellEnd"/>
      <w:r w:rsidR="004D0A07" w:rsidRPr="00735A19">
        <w:rPr>
          <w:rFonts w:eastAsia="Times New Roman" w:cs="Arial"/>
          <w:sz w:val="24"/>
          <w:szCs w:val="24"/>
        </w:rPr>
        <w:t>-RP</w:t>
      </w:r>
      <w:r w:rsidR="00D01ED4" w:rsidRPr="00735A19">
        <w:rPr>
          <w:sz w:val="24"/>
          <w:szCs w:val="24"/>
        </w:rPr>
        <w:t xml:space="preserve"> </w:t>
      </w:r>
      <w:r w:rsidR="0022297F" w:rsidRPr="00735A19">
        <w:rPr>
          <w:sz w:val="24"/>
          <w:szCs w:val="24"/>
        </w:rPr>
        <w:fldChar w:fldCharType="begin">
          <w:fldData xml:space="preserve">PEVuZE5vdGU+PENpdGU+PEF1dGhvcj5NZXJrZWw8L0F1dGhvcj48WWVhcj4yMDAzPC9ZZWFyPjxS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</w:fldData>
        </w:fldChar>
      </w:r>
      <w:r w:rsidR="0032553E">
        <w:rPr>
          <w:sz w:val="24"/>
          <w:szCs w:val="24"/>
        </w:rPr>
        <w:instrText xml:space="preserve"> ADDIN EN.CITE </w:instrText>
      </w:r>
      <w:r w:rsidR="0032553E">
        <w:rPr>
          <w:sz w:val="24"/>
          <w:szCs w:val="24"/>
        </w:rPr>
        <w:fldChar w:fldCharType="begin">
          <w:fldData xml:space="preserve">PEVuZE5vdGU+PENpdGU+PEF1dGhvcj5NZXJrZWw8L0F1dGhvcj48WWVhcj4yMDAzPC9ZZWFyPjxS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(29, 30)</w:t>
      </w:r>
      <w:r w:rsidR="0022297F" w:rsidRPr="00735A19">
        <w:rPr>
          <w:sz w:val="24"/>
          <w:szCs w:val="24"/>
        </w:rPr>
        <w:fldChar w:fldCharType="end"/>
      </w:r>
      <w:r w:rsidR="00D01ED4" w:rsidRPr="00735A19">
        <w:rPr>
          <w:sz w:val="24"/>
          <w:szCs w:val="24"/>
        </w:rPr>
        <w:t xml:space="preserve">. </w:t>
      </w:r>
    </w:p>
    <w:p w14:paraId="45689A86" w14:textId="77777777" w:rsidR="009924CB" w:rsidRDefault="009924CB" w:rsidP="00735A19">
      <w:pPr>
        <w:spacing w:after="0" w:line="480" w:lineRule="auto"/>
        <w:ind w:right="90"/>
        <w:jc w:val="both"/>
        <w:outlineLvl w:val="0"/>
        <w:rPr>
          <w:sz w:val="24"/>
          <w:szCs w:val="24"/>
        </w:rPr>
      </w:pPr>
    </w:p>
    <w:p w14:paraId="58FCEAEF" w14:textId="6E41DF20" w:rsidR="00900B5F" w:rsidRPr="00735A19" w:rsidRDefault="004B0AFD" w:rsidP="00735A19">
      <w:pPr>
        <w:spacing w:after="0" w:line="480" w:lineRule="auto"/>
        <w:ind w:right="90"/>
        <w:jc w:val="both"/>
        <w:outlineLvl w:val="0"/>
        <w:rPr>
          <w:sz w:val="24"/>
          <w:szCs w:val="24"/>
        </w:rPr>
      </w:pPr>
      <w:r w:rsidRPr="00735A19">
        <w:rPr>
          <w:sz w:val="24"/>
          <w:szCs w:val="24"/>
        </w:rPr>
        <w:t xml:space="preserve">The present work has revealed limitations </w:t>
      </w:r>
      <w:r w:rsidR="00D353B1" w:rsidRPr="00735A19">
        <w:rPr>
          <w:sz w:val="24"/>
          <w:szCs w:val="24"/>
        </w:rPr>
        <w:t>to current</w:t>
      </w:r>
      <w:r w:rsidRPr="00735A19">
        <w:rPr>
          <w:sz w:val="24"/>
          <w:szCs w:val="24"/>
        </w:rPr>
        <w:t xml:space="preserve"> </w:t>
      </w:r>
      <w:r w:rsidR="001E0E11" w:rsidRPr="00735A19">
        <w:rPr>
          <w:sz w:val="24"/>
          <w:szCs w:val="24"/>
        </w:rPr>
        <w:t xml:space="preserve">methods for assessing </w:t>
      </w:r>
      <w:proofErr w:type="spellStart"/>
      <w:r w:rsidR="001E0E11" w:rsidRPr="00735A19">
        <w:rPr>
          <w:sz w:val="24"/>
          <w:szCs w:val="24"/>
        </w:rPr>
        <w:t>SSc</w:t>
      </w:r>
      <w:proofErr w:type="spellEnd"/>
      <w:r w:rsidR="001E0E11" w:rsidRPr="00735A19">
        <w:rPr>
          <w:sz w:val="24"/>
          <w:szCs w:val="24"/>
        </w:rPr>
        <w:t>-RP</w:t>
      </w:r>
      <w:r w:rsidRPr="00735A19">
        <w:rPr>
          <w:sz w:val="24"/>
          <w:szCs w:val="24"/>
        </w:rPr>
        <w:t xml:space="preserve">. </w:t>
      </w:r>
      <w:r w:rsidR="009924CB">
        <w:rPr>
          <w:sz w:val="24"/>
          <w:szCs w:val="24"/>
        </w:rPr>
        <w:t>Firstly, our findings</w:t>
      </w:r>
      <w:r w:rsidR="009924CB" w:rsidRPr="00735A19">
        <w:rPr>
          <w:sz w:val="24"/>
          <w:szCs w:val="24"/>
        </w:rPr>
        <w:t xml:space="preserve"> </w:t>
      </w:r>
      <w:r w:rsidR="009924CB">
        <w:rPr>
          <w:rFonts w:eastAsia="Times New Roman" w:cs="Arial"/>
          <w:sz w:val="24"/>
          <w:szCs w:val="24"/>
        </w:rPr>
        <w:t>challenge</w:t>
      </w:r>
      <w:r w:rsidR="009924CB" w:rsidRPr="00735A19">
        <w:rPr>
          <w:rFonts w:eastAsia="Times New Roman" w:cs="Arial"/>
          <w:sz w:val="24"/>
          <w:szCs w:val="24"/>
        </w:rPr>
        <w:t xml:space="preserve"> the accepted paradigm of Raynaud’s “attacks” with not all patients identifying with this concept. For many, </w:t>
      </w:r>
      <w:proofErr w:type="spellStart"/>
      <w:r w:rsidR="009924CB" w:rsidRPr="00735A19">
        <w:rPr>
          <w:rFonts w:eastAsia="Times New Roman" w:cs="Arial"/>
          <w:sz w:val="24"/>
          <w:szCs w:val="24"/>
        </w:rPr>
        <w:t>SSc</w:t>
      </w:r>
      <w:proofErr w:type="spellEnd"/>
      <w:r w:rsidR="009924CB" w:rsidRPr="00735A19">
        <w:rPr>
          <w:rFonts w:eastAsia="Times New Roman" w:cs="Arial"/>
          <w:sz w:val="24"/>
          <w:szCs w:val="24"/>
        </w:rPr>
        <w:t xml:space="preserve">-RP represents a more nebulous concept that encompasses experiences across several of the themes defined in this work. </w:t>
      </w:r>
      <w:r w:rsidR="009924CB">
        <w:rPr>
          <w:sz w:val="24"/>
          <w:szCs w:val="24"/>
        </w:rPr>
        <w:t>Moreover</w:t>
      </w:r>
      <w:r w:rsidR="00D353B1" w:rsidRPr="00735A19">
        <w:rPr>
          <w:sz w:val="24"/>
          <w:szCs w:val="24"/>
        </w:rPr>
        <w:t xml:space="preserve">, diary monitoring of </w:t>
      </w:r>
      <w:proofErr w:type="spellStart"/>
      <w:r w:rsidR="00D353B1" w:rsidRPr="00735A19">
        <w:rPr>
          <w:sz w:val="24"/>
          <w:szCs w:val="24"/>
        </w:rPr>
        <w:t>SSc</w:t>
      </w:r>
      <w:proofErr w:type="spellEnd"/>
      <w:r w:rsidR="00D353B1" w:rsidRPr="00735A19">
        <w:rPr>
          <w:sz w:val="24"/>
          <w:szCs w:val="24"/>
        </w:rPr>
        <w:t xml:space="preserve">-RP attack frequency and duration makes no allowance for the considerable measures patients take on a daily basis to prevent or ameliorate symptoms of </w:t>
      </w:r>
      <w:proofErr w:type="spellStart"/>
      <w:r w:rsidR="00D353B1" w:rsidRPr="00735A19">
        <w:rPr>
          <w:sz w:val="24"/>
          <w:szCs w:val="24"/>
        </w:rPr>
        <w:t>SSc</w:t>
      </w:r>
      <w:proofErr w:type="spellEnd"/>
      <w:r w:rsidR="00D353B1" w:rsidRPr="00735A19">
        <w:rPr>
          <w:sz w:val="24"/>
          <w:szCs w:val="24"/>
        </w:rPr>
        <w:t>-RP</w:t>
      </w:r>
      <w:r w:rsidR="00900B5F" w:rsidRPr="00735A19">
        <w:rPr>
          <w:sz w:val="24"/>
          <w:szCs w:val="24"/>
        </w:rPr>
        <w:t xml:space="preserve"> (t</w:t>
      </w:r>
      <w:r w:rsidR="00D353B1" w:rsidRPr="00735A19">
        <w:rPr>
          <w:sz w:val="24"/>
          <w:szCs w:val="24"/>
        </w:rPr>
        <w:t xml:space="preserve">hemes 4 and 6). In this regard, diary monitoring </w:t>
      </w:r>
      <w:r w:rsidR="00900B5F" w:rsidRPr="00735A19">
        <w:rPr>
          <w:sz w:val="24"/>
          <w:szCs w:val="24"/>
        </w:rPr>
        <w:t>more accurately provides a combined</w:t>
      </w:r>
      <w:r w:rsidR="00D353B1" w:rsidRPr="00735A19">
        <w:rPr>
          <w:sz w:val="24"/>
          <w:szCs w:val="24"/>
        </w:rPr>
        <w:t xml:space="preserve"> assessment of peripheral </w:t>
      </w:r>
      <w:r w:rsidR="00900B5F" w:rsidRPr="00735A19">
        <w:rPr>
          <w:sz w:val="24"/>
          <w:szCs w:val="24"/>
        </w:rPr>
        <w:t>micro</w:t>
      </w:r>
      <w:r w:rsidR="00D353B1" w:rsidRPr="00735A19">
        <w:rPr>
          <w:sz w:val="24"/>
          <w:szCs w:val="24"/>
        </w:rPr>
        <w:t xml:space="preserve">vascular compromise </w:t>
      </w:r>
      <w:r w:rsidR="001F79FF">
        <w:rPr>
          <w:sz w:val="24"/>
          <w:szCs w:val="24"/>
        </w:rPr>
        <w:t>in conjunction</w:t>
      </w:r>
      <w:r w:rsidR="00D353B1" w:rsidRPr="00735A19">
        <w:rPr>
          <w:sz w:val="24"/>
          <w:szCs w:val="24"/>
        </w:rPr>
        <w:t xml:space="preserve"> </w:t>
      </w:r>
      <w:r w:rsidR="001F79FF">
        <w:rPr>
          <w:sz w:val="24"/>
          <w:szCs w:val="24"/>
        </w:rPr>
        <w:t xml:space="preserve">with </w:t>
      </w:r>
      <w:r w:rsidR="00D353B1" w:rsidRPr="00735A19">
        <w:rPr>
          <w:sz w:val="24"/>
          <w:szCs w:val="24"/>
        </w:rPr>
        <w:t xml:space="preserve">the effectiveness of self-management </w:t>
      </w:r>
      <w:r w:rsidR="00D353B1" w:rsidRPr="00735A19">
        <w:rPr>
          <w:sz w:val="24"/>
          <w:szCs w:val="24"/>
        </w:rPr>
        <w:lastRenderedPageBreak/>
        <w:t>approaches adopted by patients to control their symptoms. The RCS</w:t>
      </w:r>
      <w:r w:rsidR="001F79FF">
        <w:rPr>
          <w:sz w:val="24"/>
          <w:szCs w:val="24"/>
        </w:rPr>
        <w:t>, meanwhile,</w:t>
      </w:r>
      <w:r w:rsidR="00D353B1" w:rsidRPr="00735A19">
        <w:rPr>
          <w:sz w:val="24"/>
          <w:szCs w:val="24"/>
        </w:rPr>
        <w:t xml:space="preserve"> attempts to capture the complex multi-domain construct of </w:t>
      </w:r>
      <w:proofErr w:type="spellStart"/>
      <w:r w:rsidR="00D353B1" w:rsidRPr="00735A19">
        <w:rPr>
          <w:sz w:val="24"/>
          <w:szCs w:val="24"/>
        </w:rPr>
        <w:t>SSc</w:t>
      </w:r>
      <w:proofErr w:type="spellEnd"/>
      <w:r w:rsidR="00D353B1" w:rsidRPr="00735A19">
        <w:rPr>
          <w:sz w:val="24"/>
          <w:szCs w:val="24"/>
        </w:rPr>
        <w:t>-RP in a single item global assessment. This approach risks missing clinically important improvement</w:t>
      </w:r>
      <w:r w:rsidR="00986090">
        <w:rPr>
          <w:sz w:val="24"/>
          <w:szCs w:val="24"/>
        </w:rPr>
        <w:t>s</w:t>
      </w:r>
      <w:r w:rsidR="00D353B1" w:rsidRPr="00735A19">
        <w:rPr>
          <w:sz w:val="24"/>
          <w:szCs w:val="24"/>
        </w:rPr>
        <w:t xml:space="preserve"> in </w:t>
      </w:r>
      <w:r w:rsidR="00BE170D" w:rsidRPr="00735A19">
        <w:rPr>
          <w:sz w:val="24"/>
          <w:szCs w:val="24"/>
        </w:rPr>
        <w:t xml:space="preserve">individual </w:t>
      </w:r>
      <w:r w:rsidR="00D353B1" w:rsidRPr="00735A19">
        <w:rPr>
          <w:sz w:val="24"/>
          <w:szCs w:val="24"/>
        </w:rPr>
        <w:t xml:space="preserve">domains </w:t>
      </w:r>
      <w:r w:rsidR="00BE170D" w:rsidRPr="00735A19">
        <w:rPr>
          <w:sz w:val="24"/>
          <w:szCs w:val="24"/>
        </w:rPr>
        <w:t xml:space="preserve">(e.g. pain) as respondents are forced to consider the impact of other domains that might be more resistant to intervention. The item wording (“how much difficulty”) might be influenced by habituation and adaption (themes 4 and 6), whereas the inclusion of “painful sores” in the originally validated RCS might result in inadvertent assessment of digital ulcer disease. </w:t>
      </w:r>
      <w:r w:rsidR="00B4640D" w:rsidRPr="00735A19">
        <w:rPr>
          <w:sz w:val="24"/>
          <w:szCs w:val="24"/>
        </w:rPr>
        <w:t xml:space="preserve">These limitations might offer </w:t>
      </w:r>
      <w:r w:rsidR="00900B5F" w:rsidRPr="00735A19">
        <w:rPr>
          <w:sz w:val="24"/>
          <w:szCs w:val="24"/>
        </w:rPr>
        <w:t>some</w:t>
      </w:r>
      <w:r w:rsidR="00B4640D" w:rsidRPr="00735A19">
        <w:rPr>
          <w:sz w:val="24"/>
          <w:szCs w:val="24"/>
        </w:rPr>
        <w:t xml:space="preserve"> explanation for the poor agreement between RCS diary returns and objective assessments of peripheral microvascular function in </w:t>
      </w:r>
      <w:proofErr w:type="spellStart"/>
      <w:r w:rsidR="00B4640D" w:rsidRPr="00735A19">
        <w:rPr>
          <w:sz w:val="24"/>
          <w:szCs w:val="24"/>
        </w:rPr>
        <w:t>SSc</w:t>
      </w:r>
      <w:proofErr w:type="spellEnd"/>
      <w:r w:rsidR="00B4640D" w:rsidRPr="00735A19">
        <w:rPr>
          <w:sz w:val="24"/>
          <w:szCs w:val="24"/>
        </w:rPr>
        <w:t xml:space="preserve"> </w:t>
      </w:r>
      <w:r w:rsidR="0022297F" w:rsidRPr="00735A19">
        <w:rPr>
          <w:sz w:val="24"/>
          <w:szCs w:val="24"/>
        </w:rPr>
        <w:fldChar w:fldCharType="begin">
          <w:fldData xml:space="preserve">PEVuZE5vdGU+PENpdGU+PEF1dGhvcj5QYXVsaW5nPC9BdXRob3I+PFllYXI+MjAxNTwvWWVhcj48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</w:fldData>
        </w:fldChar>
      </w:r>
      <w:r w:rsidR="0032553E">
        <w:rPr>
          <w:sz w:val="24"/>
          <w:szCs w:val="24"/>
        </w:rPr>
        <w:instrText xml:space="preserve"> ADDIN EN.CITE </w:instrText>
      </w:r>
      <w:r w:rsidR="0032553E">
        <w:rPr>
          <w:sz w:val="24"/>
          <w:szCs w:val="24"/>
        </w:rPr>
        <w:fldChar w:fldCharType="begin">
          <w:fldData xml:space="preserve">PEVuZE5vdGU+PENpdGU+PEF1dGhvcj5QYXVsaW5nPC9BdXRob3I+PFllYXI+MjAxNTwvWWVhcj48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</w:fldData>
        </w:fldChar>
      </w:r>
      <w:r w:rsidR="0032553E">
        <w:rPr>
          <w:sz w:val="24"/>
          <w:szCs w:val="24"/>
        </w:rPr>
        <w:instrText xml:space="preserve"> ADDIN EN.CITE.DATA </w:instrText>
      </w:r>
      <w:r w:rsidR="0032553E">
        <w:rPr>
          <w:sz w:val="24"/>
          <w:szCs w:val="24"/>
        </w:rPr>
      </w:r>
      <w:r w:rsidR="0032553E">
        <w:rPr>
          <w:sz w:val="24"/>
          <w:szCs w:val="24"/>
        </w:rPr>
        <w:fldChar w:fldCharType="end"/>
      </w:r>
      <w:r w:rsidR="0022297F" w:rsidRPr="00735A19">
        <w:rPr>
          <w:sz w:val="24"/>
          <w:szCs w:val="24"/>
        </w:rPr>
      </w:r>
      <w:r w:rsidR="0022297F" w:rsidRPr="00735A19">
        <w:rPr>
          <w:sz w:val="24"/>
          <w:szCs w:val="24"/>
        </w:rPr>
        <w:fldChar w:fldCharType="separate"/>
      </w:r>
      <w:r w:rsidR="0032553E">
        <w:rPr>
          <w:noProof/>
          <w:sz w:val="24"/>
          <w:szCs w:val="24"/>
        </w:rPr>
        <w:t>(31)</w:t>
      </w:r>
      <w:r w:rsidR="0022297F" w:rsidRPr="00735A19">
        <w:rPr>
          <w:sz w:val="24"/>
          <w:szCs w:val="24"/>
        </w:rPr>
        <w:fldChar w:fldCharType="end"/>
      </w:r>
      <w:r w:rsidR="00B4640D" w:rsidRPr="00735A19">
        <w:rPr>
          <w:sz w:val="24"/>
          <w:szCs w:val="24"/>
        </w:rPr>
        <w:t xml:space="preserve">. </w:t>
      </w:r>
      <w:r w:rsidR="00BE170D" w:rsidRPr="00735A19">
        <w:rPr>
          <w:sz w:val="24"/>
          <w:szCs w:val="24"/>
        </w:rPr>
        <w:t xml:space="preserve">Similarly, the SHAQ RP VAS item wording (“interfered with your activities”) might also be influenced by self-management and adaption (themes 4 and 6). Existing PRO instruments do not capture </w:t>
      </w:r>
      <w:r w:rsidR="00C67C72" w:rsidRPr="00735A19">
        <w:rPr>
          <w:sz w:val="24"/>
          <w:szCs w:val="24"/>
        </w:rPr>
        <w:t xml:space="preserve">frequently expressed physical symptoms of </w:t>
      </w:r>
      <w:proofErr w:type="spellStart"/>
      <w:r w:rsidR="00C67C72" w:rsidRPr="00735A19">
        <w:rPr>
          <w:sz w:val="24"/>
          <w:szCs w:val="24"/>
        </w:rPr>
        <w:t>SSc</w:t>
      </w:r>
      <w:proofErr w:type="spellEnd"/>
      <w:r w:rsidR="00C67C72" w:rsidRPr="00735A19">
        <w:rPr>
          <w:sz w:val="24"/>
          <w:szCs w:val="24"/>
        </w:rPr>
        <w:t>-RP such as</w:t>
      </w:r>
      <w:r w:rsidR="009924CB">
        <w:rPr>
          <w:sz w:val="24"/>
          <w:szCs w:val="24"/>
        </w:rPr>
        <w:t xml:space="preserve"> “tingling” and</w:t>
      </w:r>
      <w:r w:rsidR="00C67C72" w:rsidRPr="00735A19">
        <w:rPr>
          <w:sz w:val="24"/>
          <w:szCs w:val="24"/>
        </w:rPr>
        <w:t xml:space="preserve"> “hypersensitivity” of the fingertips or “feeling cold”, whereas other important physical symptoms such as pain and numbness </w:t>
      </w:r>
      <w:r w:rsidR="0097530C" w:rsidRPr="00735A19">
        <w:rPr>
          <w:sz w:val="24"/>
          <w:szCs w:val="24"/>
        </w:rPr>
        <w:t>might be better</w:t>
      </w:r>
      <w:r w:rsidR="00C67C72" w:rsidRPr="00735A19">
        <w:rPr>
          <w:sz w:val="24"/>
          <w:szCs w:val="24"/>
        </w:rPr>
        <w:t xml:space="preserve"> assessed in isolation. </w:t>
      </w:r>
      <w:r w:rsidR="0097530C" w:rsidRPr="00735A19">
        <w:rPr>
          <w:sz w:val="24"/>
          <w:szCs w:val="24"/>
        </w:rPr>
        <w:t>E</w:t>
      </w:r>
      <w:r w:rsidR="00C67C72" w:rsidRPr="00735A19">
        <w:rPr>
          <w:sz w:val="24"/>
          <w:szCs w:val="24"/>
        </w:rPr>
        <w:t>motional distress (</w:t>
      </w:r>
      <w:r w:rsidR="0097530C" w:rsidRPr="00735A19">
        <w:rPr>
          <w:sz w:val="24"/>
          <w:szCs w:val="24"/>
        </w:rPr>
        <w:t>theme 2) and the</w:t>
      </w:r>
      <w:r w:rsidR="00C67C72" w:rsidRPr="00735A19">
        <w:rPr>
          <w:sz w:val="24"/>
          <w:szCs w:val="24"/>
        </w:rPr>
        <w:t xml:space="preserve"> impact of </w:t>
      </w:r>
      <w:proofErr w:type="spellStart"/>
      <w:r w:rsidR="00C67C72" w:rsidRPr="00735A19">
        <w:rPr>
          <w:sz w:val="24"/>
          <w:szCs w:val="24"/>
        </w:rPr>
        <w:t>SSc</w:t>
      </w:r>
      <w:proofErr w:type="spellEnd"/>
      <w:r w:rsidR="00C67C72" w:rsidRPr="00735A19">
        <w:rPr>
          <w:sz w:val="24"/>
          <w:szCs w:val="24"/>
        </w:rPr>
        <w:t>-RP on social participation, family life and work</w:t>
      </w:r>
      <w:r w:rsidR="00B4640D" w:rsidRPr="00735A19">
        <w:rPr>
          <w:sz w:val="24"/>
          <w:szCs w:val="24"/>
        </w:rPr>
        <w:t xml:space="preserve"> (theme 5) </w:t>
      </w:r>
      <w:r w:rsidR="0097530C" w:rsidRPr="00735A19">
        <w:rPr>
          <w:sz w:val="24"/>
          <w:szCs w:val="24"/>
        </w:rPr>
        <w:t>are not captured</w:t>
      </w:r>
      <w:r w:rsidR="00B4640D" w:rsidRPr="00735A19">
        <w:rPr>
          <w:sz w:val="24"/>
          <w:szCs w:val="24"/>
        </w:rPr>
        <w:t xml:space="preserve"> using existing tools, despite </w:t>
      </w:r>
      <w:r w:rsidR="00900B5F" w:rsidRPr="00735A19">
        <w:rPr>
          <w:sz w:val="24"/>
          <w:szCs w:val="24"/>
        </w:rPr>
        <w:t>such</w:t>
      </w:r>
      <w:r w:rsidR="00B4640D" w:rsidRPr="00735A19">
        <w:rPr>
          <w:sz w:val="24"/>
          <w:szCs w:val="24"/>
        </w:rPr>
        <w:t xml:space="preserve"> themes </w:t>
      </w:r>
      <w:r w:rsidR="00986090">
        <w:rPr>
          <w:sz w:val="24"/>
          <w:szCs w:val="24"/>
        </w:rPr>
        <w:t>emerging promine</w:t>
      </w:r>
      <w:r w:rsidR="0097530C" w:rsidRPr="00735A19">
        <w:rPr>
          <w:sz w:val="24"/>
          <w:szCs w:val="24"/>
        </w:rPr>
        <w:t>ntly</w:t>
      </w:r>
      <w:r w:rsidR="00C67C72" w:rsidRPr="00735A19">
        <w:rPr>
          <w:sz w:val="24"/>
          <w:szCs w:val="24"/>
        </w:rPr>
        <w:t xml:space="preserve"> in this study</w:t>
      </w:r>
      <w:r w:rsidR="00B4640D" w:rsidRPr="00735A19">
        <w:rPr>
          <w:sz w:val="24"/>
          <w:szCs w:val="24"/>
        </w:rPr>
        <w:t>.</w:t>
      </w:r>
      <w:r w:rsidR="00C67C72" w:rsidRPr="00735A19">
        <w:rPr>
          <w:sz w:val="24"/>
          <w:szCs w:val="24"/>
        </w:rPr>
        <w:t xml:space="preserve"> </w:t>
      </w:r>
      <w:r w:rsidR="00986090" w:rsidRPr="00735A19">
        <w:rPr>
          <w:sz w:val="24"/>
          <w:szCs w:val="24"/>
        </w:rPr>
        <w:t xml:space="preserve">Additional concerns have been </w:t>
      </w:r>
      <w:r w:rsidR="00986090">
        <w:rPr>
          <w:sz w:val="24"/>
          <w:szCs w:val="24"/>
        </w:rPr>
        <w:t xml:space="preserve">raised </w:t>
      </w:r>
      <w:r w:rsidR="00986090" w:rsidRPr="00735A19">
        <w:rPr>
          <w:sz w:val="24"/>
          <w:szCs w:val="24"/>
        </w:rPr>
        <w:t xml:space="preserve">regarding existing methods for assessing </w:t>
      </w:r>
      <w:proofErr w:type="spellStart"/>
      <w:r w:rsidR="00986090" w:rsidRPr="00735A19">
        <w:rPr>
          <w:sz w:val="24"/>
          <w:szCs w:val="24"/>
        </w:rPr>
        <w:t>SSc</w:t>
      </w:r>
      <w:proofErr w:type="spellEnd"/>
      <w:r w:rsidR="00986090" w:rsidRPr="00735A19">
        <w:rPr>
          <w:sz w:val="24"/>
          <w:szCs w:val="24"/>
        </w:rPr>
        <w:t xml:space="preserve">-RP (e.g. placebo effect and respondent burden) and there is consensus that novel approaches to assessing </w:t>
      </w:r>
      <w:proofErr w:type="spellStart"/>
      <w:r w:rsidR="00986090" w:rsidRPr="00735A19">
        <w:rPr>
          <w:sz w:val="24"/>
          <w:szCs w:val="24"/>
        </w:rPr>
        <w:t>SSc</w:t>
      </w:r>
      <w:proofErr w:type="spellEnd"/>
      <w:r w:rsidR="00986090" w:rsidRPr="00735A19">
        <w:rPr>
          <w:sz w:val="24"/>
          <w:szCs w:val="24"/>
        </w:rPr>
        <w:t xml:space="preserve">-RP are required </w:t>
      </w:r>
      <w:r w:rsidR="0022297F" w:rsidRPr="00735A19">
        <w:rPr>
          <w:sz w:val="24"/>
          <w:szCs w:val="24"/>
        </w:rPr>
        <w:fldChar w:fldCharType="begin"/>
      </w:r>
      <w:r w:rsidR="0032553E">
        <w:rPr>
          <w:sz w:val="24"/>
          <w:szCs w:val="24"/>
        </w:rPr>
        <w:instrText xml:space="preserve"> ADDIN EN.CITE &lt;EndNote&gt;&lt;Cite&gt;&lt;Author&gt;Pauling JD&lt;/Author&gt;&lt;Year&gt;2016&lt;/Year&gt;&lt;RecNum&gt;5049&lt;/RecNum&gt;&lt;DisplayText&gt;(32)&lt;/DisplayText&gt;&lt;record&gt;&lt;rec-number&gt;5049&lt;/rec-number&gt;&lt;foreign-keys&gt;&lt;key app="EN" db-id="9tstrwa50pr554epsxbvwp5gpxtxptxra09s" timestamp="1483613225"&gt;5049&lt;/key&gt;&lt;/foreign-keys&gt;&lt;ref-type name="Journal Article"&gt;17&lt;/ref-type&gt;&lt;contributors&gt;&lt;authors&gt;&lt;author&gt;Pauling JD, Frech TM, Hughes, M, Gordon, JK,  Domsic, RT, Ingegnoli, F, McHugh, NM, Johnson, SR, Hudson, M, Boin, F, Ong, V, Matucci Cerinic, M, Altorok, N, Scolnik, M,  Nikpour, M, Shah, A, Pope, JE, Khanna, D, Herrick, AL&lt;/author&gt;&lt;/authors&gt;&lt;/contributors&gt;&lt;titles&gt;&lt;title&gt;Attitudes Toward Patient-Reported Outcome Instruments for the Assessment of Raynaud’s Phenomenon in Systemic Sclerosis&lt;/title&gt;&lt;secondary-title&gt;Arthritis Rheumatol&lt;/secondary-title&gt;&lt;/titles&gt;&lt;periodical&gt;&lt;full-title&gt;Arthritis Rheumatol&lt;/full-title&gt;&lt;/periodical&gt;&lt;volume&gt;68 (suppl 10)&lt;/volume&gt;&lt;dates&gt;&lt;year&gt;2016&lt;/year&gt;&lt;/dates&gt;&lt;urls&gt;&lt;/urls&gt;&lt;/record&gt;&lt;/Cite&gt;&lt;/EndNote&gt;</w:instrText>
      </w:r>
      <w:r w:rsidR="0022297F" w:rsidRPr="00735A19">
        <w:rPr>
          <w:sz w:val="24"/>
          <w:szCs w:val="24"/>
        </w:rPr>
        <w:fldChar w:fldCharType="separate"/>
      </w:r>
      <w:r w:rsidR="0032553E">
        <w:rPr>
          <w:noProof/>
          <w:sz w:val="24"/>
          <w:szCs w:val="24"/>
        </w:rPr>
        <w:t>(32)</w:t>
      </w:r>
      <w:r w:rsidR="0022297F" w:rsidRPr="00735A19">
        <w:rPr>
          <w:sz w:val="24"/>
          <w:szCs w:val="24"/>
        </w:rPr>
        <w:fldChar w:fldCharType="end"/>
      </w:r>
      <w:r w:rsidR="00986090" w:rsidRPr="00735A19">
        <w:rPr>
          <w:sz w:val="24"/>
          <w:szCs w:val="24"/>
        </w:rPr>
        <w:t>.</w:t>
      </w:r>
    </w:p>
    <w:p w14:paraId="79CDAE02" w14:textId="77777777" w:rsidR="00F073D8" w:rsidRDefault="00F073D8" w:rsidP="00735A19">
      <w:pPr>
        <w:spacing w:after="0" w:line="480" w:lineRule="auto"/>
        <w:ind w:right="90"/>
        <w:jc w:val="both"/>
        <w:outlineLvl w:val="0"/>
        <w:rPr>
          <w:sz w:val="24"/>
          <w:szCs w:val="24"/>
        </w:rPr>
      </w:pPr>
    </w:p>
    <w:p w14:paraId="6299851A" w14:textId="4FF8A514" w:rsidR="00C67C72" w:rsidRPr="00735A19" w:rsidRDefault="00B4640D" w:rsidP="00735A19">
      <w:pPr>
        <w:spacing w:after="0" w:line="480" w:lineRule="auto"/>
        <w:ind w:right="90"/>
        <w:jc w:val="both"/>
        <w:outlineLvl w:val="0"/>
        <w:rPr>
          <w:sz w:val="24"/>
          <w:szCs w:val="24"/>
        </w:rPr>
      </w:pPr>
      <w:r w:rsidRPr="00735A19">
        <w:rPr>
          <w:sz w:val="24"/>
          <w:szCs w:val="24"/>
        </w:rPr>
        <w:t xml:space="preserve">There was little patient participation in the development of existing PRO instruments for </w:t>
      </w:r>
      <w:proofErr w:type="spellStart"/>
      <w:r w:rsidRPr="00735A19">
        <w:rPr>
          <w:sz w:val="24"/>
          <w:szCs w:val="24"/>
        </w:rPr>
        <w:t>SSc</w:t>
      </w:r>
      <w:proofErr w:type="spellEnd"/>
      <w:r w:rsidRPr="00735A19">
        <w:rPr>
          <w:sz w:val="24"/>
          <w:szCs w:val="24"/>
        </w:rPr>
        <w:t xml:space="preserve">-RP </w:t>
      </w:r>
      <w:r w:rsidR="0022297F" w:rsidRPr="00735A19">
        <w:rPr>
          <w:sz w:val="24"/>
          <w:szCs w:val="24"/>
        </w:rPr>
        <w:fldChar w:fldCharType="begin"/>
      </w:r>
      <w:r w:rsidR="0032553E">
        <w:rPr>
          <w:sz w:val="24"/>
          <w:szCs w:val="24"/>
        </w:rPr>
        <w:instrText xml:space="preserve"> ADDIN EN.CITE &lt;EndNote&gt;&lt;Cite&gt;&lt;Author&gt;Pauling&lt;/Author&gt;&lt;Year&gt;2017&lt;/Year&gt;&lt;RecNum&gt;5235&lt;/RecNum&gt;&lt;DisplayText&gt;(33)&lt;/DisplayText&gt;&lt;record&gt;&lt;rec-number&gt;5235&lt;/rec-number&gt;&lt;foreign-keys&gt;&lt;key app="EN" db-id="9tstrwa50pr554epsxbvwp5gpxtxptxra09s" timestamp="1500543056"&gt;5235&lt;/key&gt;&lt;/foreign-keys&gt;&lt;ref-type name="Journal Article"&gt;17&lt;/ref-type&gt;&lt;contributors&gt;&lt;authors&gt;&lt;author&gt;Pauling, J. D.&lt;/author&gt;&lt;author&gt;Frech, T. M.&lt;/author&gt;&lt;author&gt;Domsic, R. T.&lt;/author&gt;&lt;author&gt;Hudson, M.&lt;/author&gt;&lt;/authors&gt;&lt;/contributors&gt;&lt;auth-address&gt;Royal National Hospital for Rheumatic Diseases, Bath; and Department of Pharmacy and Pharmacology, University of Bath, UK. johnpauling@nhs.net.&amp;#xD;University of Utah and Salt Lake Regional Veterans Affair Medical Center, Salt Lake City, UT, USA.&amp;#xD;University of Pittsburgh Medical Center, Pittsburgh, PA, USA.&amp;#xD;Jewish General Hospital, Lady Davis Institute and McGill University, Montreal, Canada.&lt;/auth-address&gt;&lt;titles&gt;&lt;title&gt;Patient participation in patient-reported outcome instrument development in systemic sclerosis&lt;/title&gt;&lt;secondary-title&gt;Clin Exp Rheumatol&lt;/secondary-title&gt;&lt;/titles&gt;&lt;periodical&gt;&lt;full-title&gt;Clin Exp Rheumatol&lt;/full-title&gt;&lt;/periodical&gt;&lt;dates&gt;&lt;year&gt;2017&lt;/year&gt;&lt;pub-dates&gt;&lt;date&gt;May 02&lt;/date&gt;&lt;/pub-dates&gt;&lt;/dates&gt;&lt;isbn&gt;0392-856X (Print)&amp;#xD;0392-856X (Linking)&lt;/isbn&gt;&lt;accession-num&gt;28516884&lt;/accession-num&gt;&lt;urls&gt;&lt;related-urls&gt;&lt;url&gt;https://www.ncbi.nlm.nih.gov/pubmed/28516884&lt;/url&gt;&lt;/related-urls&gt;&lt;/urls&gt;&lt;/record&gt;&lt;/Cite&gt;&lt;/EndNote&gt;</w:instrText>
      </w:r>
      <w:r w:rsidR="0022297F" w:rsidRPr="00735A19">
        <w:rPr>
          <w:sz w:val="24"/>
          <w:szCs w:val="24"/>
        </w:rPr>
        <w:fldChar w:fldCharType="separate"/>
      </w:r>
      <w:r w:rsidR="0032553E">
        <w:rPr>
          <w:noProof/>
          <w:sz w:val="24"/>
          <w:szCs w:val="24"/>
        </w:rPr>
        <w:t>(33)</w:t>
      </w:r>
      <w:r w:rsidR="0022297F" w:rsidRPr="00735A19">
        <w:rPr>
          <w:sz w:val="24"/>
          <w:szCs w:val="24"/>
        </w:rPr>
        <w:fldChar w:fldCharType="end"/>
      </w:r>
      <w:r w:rsidR="001E0E11" w:rsidRPr="00735A19">
        <w:rPr>
          <w:sz w:val="24"/>
          <w:szCs w:val="24"/>
        </w:rPr>
        <w:t xml:space="preserve">. </w:t>
      </w:r>
      <w:r w:rsidR="00986090" w:rsidRPr="00735A19">
        <w:rPr>
          <w:rFonts w:eastAsia="Times New Roman" w:cs="Arial"/>
          <w:sz w:val="24"/>
          <w:szCs w:val="24"/>
        </w:rPr>
        <w:t xml:space="preserve">Regulatory bodies now seek target patient population involvement in PRO instrument design when examining labelling claims in medical product development </w:t>
      </w:r>
      <w:r w:rsidR="0022297F" w:rsidRPr="00735A19">
        <w:rPr>
          <w:sz w:val="24"/>
          <w:szCs w:val="24"/>
        </w:rPr>
        <w:fldChar w:fldCharType="begin"/>
      </w:r>
      <w:r w:rsidR="0032553E">
        <w:rPr>
          <w:sz w:val="24"/>
          <w:szCs w:val="24"/>
        </w:rPr>
        <w:instrText xml:space="preserve"> ADDIN EN.CITE &lt;EndNote&gt;&lt;Cite&gt;&lt;Author&gt;Administration&lt;/Author&gt;&lt;Year&gt;2009&lt;/Year&gt;&lt;RecNum&gt;5&lt;/RecNum&gt;&lt;DisplayText&gt;(7)&lt;/DisplayText&gt;&lt;record&gt;&lt;rec-number&gt;5&lt;/rec-number&gt;&lt;foreign-keys&gt;&lt;key app="EN" db-id="x9wt0wrsafwtwperd06pt0d8wf2tf2aewz95" timestamp="1501068025"&gt;5&lt;/key&gt;&lt;/foreign-keys&gt;&lt;ref-type name="Web Page"&gt;12&lt;/ref-type&gt;&lt;contributors&gt;&lt;authors&gt;&lt;author&gt;U.S. Department of Health and Human Services Food and Drug Administration&lt;/author&gt;&lt;/authors&gt;&lt;secondary-authors&gt;&lt;author&gt;&lt;style face="bold" font="default" size="100%"&gt;U.S. Department of Health and Human Services Food and Drug Administration&lt;/style&gt;&lt;/author&gt;&lt;/secondary-authors&gt;&lt;/contributors&gt;&lt;titles&gt;&lt;title&gt;Guidance for Industry: Patient-Reported Outcome Measures: Use in Medical Product Development to Support Labeling Claims&lt;/title&gt;&lt;/titles&gt;&lt;number&gt;06/01/2016&lt;/number&gt;&lt;dates&gt;&lt;year&gt;2009&lt;/year&gt;&lt;/dates&gt;&lt;urls&gt;&lt;related-urls&gt;&lt;url&gt;http://www.fda.gov/downloads/Drugs/GuidanceComplianceRegulatoryInformation/Guidances/UCM193282.pdf&lt;/url&gt;&lt;/related-urls&gt;&lt;/urls&gt;&lt;access-date&gt;06/01/2016&lt;/access-date&gt;&lt;/record&gt;&lt;/Cite&gt;&lt;/EndNote&gt;</w:instrText>
      </w:r>
      <w:r w:rsidR="0022297F" w:rsidRPr="00735A19">
        <w:rPr>
          <w:sz w:val="24"/>
          <w:szCs w:val="24"/>
        </w:rPr>
        <w:fldChar w:fldCharType="separate"/>
      </w:r>
      <w:r w:rsidR="0032553E">
        <w:rPr>
          <w:noProof/>
          <w:sz w:val="24"/>
          <w:szCs w:val="24"/>
        </w:rPr>
        <w:t>(7)</w:t>
      </w:r>
      <w:r w:rsidR="0022297F" w:rsidRPr="00735A19">
        <w:rPr>
          <w:sz w:val="24"/>
          <w:szCs w:val="24"/>
        </w:rPr>
        <w:fldChar w:fldCharType="end"/>
      </w:r>
      <w:r w:rsidR="00986090">
        <w:rPr>
          <w:sz w:val="24"/>
          <w:szCs w:val="24"/>
        </w:rPr>
        <w:t xml:space="preserve"> and patient involvement</w:t>
      </w:r>
      <w:r w:rsidR="001E0E11" w:rsidRPr="00735A19">
        <w:rPr>
          <w:sz w:val="24"/>
          <w:szCs w:val="24"/>
        </w:rPr>
        <w:t xml:space="preserve"> ensure</w:t>
      </w:r>
      <w:r w:rsidR="00986090">
        <w:rPr>
          <w:sz w:val="24"/>
          <w:szCs w:val="24"/>
        </w:rPr>
        <w:t>s</w:t>
      </w:r>
      <w:r w:rsidR="001E0E11" w:rsidRPr="00735A19">
        <w:rPr>
          <w:sz w:val="24"/>
          <w:szCs w:val="24"/>
        </w:rPr>
        <w:t xml:space="preserve"> the capture of experiences relevant to the patient in a comprehensible and unambiguous manner </w:t>
      </w:r>
      <w:r w:rsidR="0022297F" w:rsidRPr="00735A19">
        <w:rPr>
          <w:sz w:val="24"/>
          <w:szCs w:val="24"/>
        </w:rPr>
        <w:fldChar w:fldCharType="begin"/>
      </w:r>
      <w:r w:rsidR="0032553E">
        <w:rPr>
          <w:sz w:val="24"/>
          <w:szCs w:val="24"/>
        </w:rPr>
        <w:instrText xml:space="preserve"> ADDIN EN.CITE &lt;EndNote&gt;&lt;Cite&gt;&lt;Author&gt;Kirwan&lt;/Author&gt;&lt;Year&gt;2011&lt;/Year&gt;&lt;RecNum&gt;5230&lt;/RecNum&gt;&lt;DisplayText&gt;(34)&lt;/DisplayText&gt;&lt;record&gt;&lt;rec-number&gt;5230&lt;/rec-number&gt;&lt;foreign-keys&gt;&lt;key app="EN" db-id="9tstrwa50pr554epsxbvwp5gpxtxptxra09s" timestamp="1499352407"&gt;5230&lt;/key&gt;&lt;/foreign-keys&gt;&lt;ref-type name="Journal Article"&gt;17&lt;/ref-type&gt;&lt;contributors&gt;&lt;authors&gt;&lt;author&gt;Kirwan, J. R.&lt;/author&gt;&lt;author&gt;Tugwell, P. S.&lt;/author&gt;&lt;/authors&gt;&lt;/contributors&gt;&lt;auth-address&gt;University of Bristol, Academic Rheumatology Unit, Bristol Royal Infirmary, Bristol, UK. John.Kirwan@Bristol.ac.uk&lt;/auth-address&gt;&lt;titles&gt;&lt;title&gt;Overview of the patient perspective at OMERACT 10--conceptualizing methods for developing patient-reported outcomes&lt;/title&gt;&lt;secondary-title&gt;J Rheumatol&lt;/secondary-title&gt;&lt;/titles&gt;&lt;periodical&gt;&lt;full-title&gt;J Rheumatol&lt;/full-title&gt;&lt;/periodical&gt;&lt;pages&gt;1699-701&lt;/pages&gt;&lt;volume&gt;38&lt;/volume&gt;&lt;number&gt;8&lt;/number&gt;&lt;keywords&gt;&lt;keyword&gt;Arthritis, Rheumatoid/therapy&lt;/keyword&gt;&lt;keyword&gt;Clinical Trials as Topic&lt;/keyword&gt;&lt;keyword&gt;*Congresses as Topic&lt;/keyword&gt;&lt;keyword&gt;Humans&lt;/keyword&gt;&lt;keyword&gt;Outcome Assessment (Health Care)/*methods&lt;/keyword&gt;&lt;keyword&gt;*Patient Satisfaction&lt;/keyword&gt;&lt;keyword&gt;Rheumatology/*methods&lt;/keyword&gt;&lt;keyword&gt;Surveys and Questionnaires&lt;/keyword&gt;&lt;keyword&gt;*Treatment Outcome&lt;/keyword&gt;&lt;/keywords&gt;&lt;dates&gt;&lt;year&gt;2011&lt;/year&gt;&lt;pub-dates&gt;&lt;date&gt;Aug&lt;/date&gt;&lt;/pub-dates&gt;&lt;/dates&gt;&lt;isbn&gt;0315-162X (Print)&amp;#xD;0315-162X (Linking)&lt;/isbn&gt;&lt;accession-num&gt;21807788&lt;/accession-num&gt;&lt;urls&gt;&lt;related-urls&gt;&lt;url&gt;https://www.ncbi.nlm.nih.gov/pubmed/21807788&lt;/url&gt;&lt;/related-urls&gt;&lt;/urls&gt;&lt;electronic-resource-num&gt;10.3899/jrheum.110388&lt;/electronic-resource-num&gt;&lt;/record&gt;&lt;/Cite&gt;&lt;/EndNote&gt;</w:instrText>
      </w:r>
      <w:r w:rsidR="0022297F" w:rsidRPr="00735A19">
        <w:rPr>
          <w:sz w:val="24"/>
          <w:szCs w:val="24"/>
        </w:rPr>
        <w:fldChar w:fldCharType="separate"/>
      </w:r>
      <w:r w:rsidR="0032553E">
        <w:rPr>
          <w:noProof/>
          <w:sz w:val="24"/>
          <w:szCs w:val="24"/>
        </w:rPr>
        <w:t>(34)</w:t>
      </w:r>
      <w:r w:rsidR="0022297F" w:rsidRPr="00735A19">
        <w:rPr>
          <w:sz w:val="24"/>
          <w:szCs w:val="24"/>
        </w:rPr>
        <w:fldChar w:fldCharType="end"/>
      </w:r>
      <w:r w:rsidR="001E0E11" w:rsidRPr="00735A19">
        <w:rPr>
          <w:sz w:val="24"/>
          <w:szCs w:val="24"/>
        </w:rPr>
        <w:t xml:space="preserve">. </w:t>
      </w:r>
      <w:r w:rsidR="0097530C" w:rsidRPr="00735A19">
        <w:rPr>
          <w:sz w:val="24"/>
          <w:szCs w:val="24"/>
        </w:rPr>
        <w:t xml:space="preserve">Work to develop a novel patient-derived PRO instrument for </w:t>
      </w:r>
      <w:r w:rsidR="0097530C" w:rsidRPr="00735A19">
        <w:rPr>
          <w:sz w:val="24"/>
          <w:szCs w:val="24"/>
        </w:rPr>
        <w:lastRenderedPageBreak/>
        <w:t xml:space="preserve">assessing the severity and impact of </w:t>
      </w:r>
      <w:proofErr w:type="spellStart"/>
      <w:r w:rsidR="0097530C" w:rsidRPr="00735A19">
        <w:rPr>
          <w:sz w:val="24"/>
          <w:szCs w:val="24"/>
        </w:rPr>
        <w:t>SSc</w:t>
      </w:r>
      <w:proofErr w:type="spellEnd"/>
      <w:r w:rsidR="0097530C" w:rsidRPr="00735A19">
        <w:rPr>
          <w:sz w:val="24"/>
          <w:szCs w:val="24"/>
        </w:rPr>
        <w:t xml:space="preserve">-RP, comprising domains/items grounded in the patient experiences of </w:t>
      </w:r>
      <w:proofErr w:type="spellStart"/>
      <w:r w:rsidR="0097530C" w:rsidRPr="00735A19">
        <w:rPr>
          <w:sz w:val="24"/>
          <w:szCs w:val="24"/>
        </w:rPr>
        <w:t>SSc</w:t>
      </w:r>
      <w:proofErr w:type="spellEnd"/>
      <w:r w:rsidR="0097530C" w:rsidRPr="00735A19">
        <w:rPr>
          <w:sz w:val="24"/>
          <w:szCs w:val="24"/>
        </w:rPr>
        <w:t xml:space="preserve">-RP identified in this work is </w:t>
      </w:r>
      <w:r w:rsidR="0015239A" w:rsidRPr="00735A19">
        <w:rPr>
          <w:sz w:val="24"/>
          <w:szCs w:val="24"/>
        </w:rPr>
        <w:t xml:space="preserve">currently </w:t>
      </w:r>
      <w:r w:rsidR="0097530C" w:rsidRPr="00735A19">
        <w:rPr>
          <w:sz w:val="24"/>
          <w:szCs w:val="24"/>
        </w:rPr>
        <w:t>underway.</w:t>
      </w:r>
    </w:p>
    <w:p w14:paraId="36941262" w14:textId="77777777" w:rsidR="00C51B3E" w:rsidRDefault="00C51B3E" w:rsidP="00735A19">
      <w:pPr>
        <w:spacing w:after="0" w:line="480" w:lineRule="auto"/>
        <w:ind w:right="90"/>
        <w:jc w:val="both"/>
        <w:rPr>
          <w:rFonts w:eastAsia="Times New Roman" w:cs="Arial"/>
          <w:b/>
          <w:sz w:val="24"/>
          <w:szCs w:val="24"/>
        </w:rPr>
      </w:pPr>
    </w:p>
    <w:p w14:paraId="69920E91" w14:textId="77777777" w:rsidR="00357A50" w:rsidRDefault="00C51B3E" w:rsidP="00735A19">
      <w:pPr>
        <w:spacing w:after="0" w:line="480" w:lineRule="auto"/>
        <w:ind w:right="90"/>
        <w:jc w:val="both"/>
        <w:rPr>
          <w:rFonts w:eastAsia="Times New Roman" w:cs="Arial"/>
          <w:b/>
          <w:sz w:val="24"/>
          <w:szCs w:val="24"/>
        </w:rPr>
      </w:pPr>
      <w:r w:rsidRPr="00C51B3E">
        <w:rPr>
          <w:rFonts w:eastAsia="Times New Roman" w:cs="Arial"/>
          <w:b/>
          <w:sz w:val="24"/>
          <w:szCs w:val="24"/>
        </w:rPr>
        <w:t>Acknowledgments</w:t>
      </w:r>
    </w:p>
    <w:p w14:paraId="2345D022" w14:textId="267D72B3" w:rsidR="00C51B3E" w:rsidRPr="00C51B3E" w:rsidRDefault="001A09CB" w:rsidP="00735A19">
      <w:pPr>
        <w:spacing w:after="0" w:line="480" w:lineRule="auto"/>
        <w:ind w:right="90"/>
        <w:jc w:val="both"/>
        <w:rPr>
          <w:rFonts w:eastAsia="Times New Roman" w:cs="Arial"/>
          <w:sz w:val="24"/>
          <w:szCs w:val="24"/>
        </w:rPr>
      </w:pPr>
      <w:r>
        <w:rPr>
          <w:rFonts w:eastAsia="Times New Roman" w:cs="Arial"/>
          <w:sz w:val="24"/>
          <w:szCs w:val="24"/>
        </w:rPr>
        <w:t xml:space="preserve">This work is a Scleroderma Clinical Trials Consortium Vascular Working Group initiative. </w:t>
      </w:r>
      <w:r w:rsidR="00C51B3E">
        <w:rPr>
          <w:rFonts w:eastAsia="Times New Roman" w:cs="Arial"/>
          <w:sz w:val="24"/>
          <w:szCs w:val="24"/>
        </w:rPr>
        <w:t xml:space="preserve">The authors are grateful to the Scleroderma Clinical Trials Consortium for </w:t>
      </w:r>
      <w:r>
        <w:rPr>
          <w:rFonts w:eastAsia="Times New Roman" w:cs="Arial"/>
          <w:sz w:val="24"/>
          <w:szCs w:val="24"/>
        </w:rPr>
        <w:t>funding</w:t>
      </w:r>
      <w:r w:rsidR="00C51B3E">
        <w:rPr>
          <w:rFonts w:eastAsia="Times New Roman" w:cs="Arial"/>
          <w:sz w:val="24"/>
          <w:szCs w:val="24"/>
        </w:rPr>
        <w:t xml:space="preserve"> this </w:t>
      </w:r>
      <w:r>
        <w:rPr>
          <w:rFonts w:eastAsia="Times New Roman" w:cs="Arial"/>
          <w:sz w:val="24"/>
          <w:szCs w:val="24"/>
        </w:rPr>
        <w:t>project</w:t>
      </w:r>
      <w:r w:rsidR="00C51B3E">
        <w:rPr>
          <w:rFonts w:eastAsia="Times New Roman" w:cs="Arial"/>
          <w:sz w:val="24"/>
          <w:szCs w:val="24"/>
        </w:rPr>
        <w:t>.</w:t>
      </w:r>
    </w:p>
    <w:p w14:paraId="484E5AB4" w14:textId="77777777" w:rsidR="00C51B3E" w:rsidRPr="00C51B3E" w:rsidRDefault="00C51B3E" w:rsidP="00735A19">
      <w:pPr>
        <w:spacing w:after="0" w:line="480" w:lineRule="auto"/>
        <w:ind w:right="90"/>
        <w:jc w:val="both"/>
        <w:rPr>
          <w:rFonts w:eastAsia="Times New Roman" w:cs="Arial"/>
          <w:b/>
          <w:sz w:val="24"/>
          <w:szCs w:val="24"/>
        </w:rPr>
      </w:pPr>
    </w:p>
    <w:p w14:paraId="00FA87A2" w14:textId="77777777" w:rsidR="00235F94" w:rsidRPr="00735A19" w:rsidRDefault="00C622AC" w:rsidP="00735A19">
      <w:pPr>
        <w:spacing w:line="480" w:lineRule="auto"/>
        <w:ind w:right="90"/>
        <w:rPr>
          <w:b/>
          <w:sz w:val="24"/>
          <w:szCs w:val="24"/>
        </w:rPr>
      </w:pPr>
      <w:r w:rsidRPr="00735A19">
        <w:rPr>
          <w:b/>
          <w:sz w:val="24"/>
          <w:szCs w:val="24"/>
        </w:rPr>
        <w:t>References</w:t>
      </w:r>
    </w:p>
    <w:p w14:paraId="272BEB56" w14:textId="77777777" w:rsidR="00331C4E" w:rsidRPr="00331C4E" w:rsidRDefault="0022297F" w:rsidP="00331C4E">
      <w:pPr>
        <w:pStyle w:val="EndNoteBibliography"/>
        <w:spacing w:after="0"/>
        <w:rPr>
          <w:noProof/>
        </w:rPr>
      </w:pPr>
      <w:r w:rsidRPr="007E7ED3">
        <w:rPr>
          <w:rFonts w:asciiTheme="minorHAnsi" w:hAnsiTheme="minorHAnsi"/>
          <w:b/>
          <w:sz w:val="24"/>
          <w:szCs w:val="24"/>
        </w:rPr>
        <w:fldChar w:fldCharType="begin"/>
      </w:r>
      <w:r w:rsidR="00235F94" w:rsidRPr="007E7ED3">
        <w:rPr>
          <w:rFonts w:asciiTheme="minorHAnsi" w:hAnsiTheme="minorHAnsi"/>
          <w:b/>
          <w:sz w:val="24"/>
          <w:szCs w:val="24"/>
        </w:rPr>
        <w:instrText xml:space="preserve"> ADDIN EN.REFLIST </w:instrText>
      </w:r>
      <w:r w:rsidRPr="007E7ED3">
        <w:rPr>
          <w:rFonts w:asciiTheme="minorHAnsi" w:hAnsiTheme="minorHAnsi"/>
          <w:b/>
          <w:sz w:val="24"/>
          <w:szCs w:val="24"/>
        </w:rPr>
        <w:fldChar w:fldCharType="separate"/>
      </w:r>
      <w:r w:rsidR="00331C4E" w:rsidRPr="00331C4E">
        <w:rPr>
          <w:noProof/>
        </w:rPr>
        <w:t>1.</w:t>
      </w:r>
      <w:r w:rsidR="00331C4E" w:rsidRPr="00331C4E">
        <w:rPr>
          <w:noProof/>
        </w:rPr>
        <w:tab/>
        <w:t>Botzoris V, Drosos AA. Management of Raynaud's phenomenon and digital ulcers in systemic sclerosis. Joint Bone Spine. 2011;78(4):341-6.</w:t>
      </w:r>
    </w:p>
    <w:p w14:paraId="39029B9D" w14:textId="77777777" w:rsidR="00331C4E" w:rsidRPr="00331C4E" w:rsidRDefault="00331C4E" w:rsidP="00331C4E">
      <w:pPr>
        <w:pStyle w:val="EndNoteBibliography"/>
        <w:spacing w:after="0"/>
        <w:rPr>
          <w:noProof/>
        </w:rPr>
      </w:pPr>
      <w:r w:rsidRPr="00331C4E">
        <w:rPr>
          <w:noProof/>
        </w:rPr>
        <w:t>2.</w:t>
      </w:r>
      <w:r w:rsidRPr="00331C4E">
        <w:rPr>
          <w:noProof/>
        </w:rPr>
        <w:tab/>
        <w:t>Voulgari PV, Alamanos Y, Papazisi D, Christou K, Papanikolaou C, Drosos AA. Prevalence of Raynaud's phenomenon in a healthy Greek population. Ann Rheum Dis. 2000;59(3):206-10.</w:t>
      </w:r>
    </w:p>
    <w:p w14:paraId="46238D09" w14:textId="77777777" w:rsidR="00331C4E" w:rsidRPr="00331C4E" w:rsidRDefault="00331C4E" w:rsidP="00331C4E">
      <w:pPr>
        <w:pStyle w:val="EndNoteBibliography"/>
        <w:spacing w:after="0"/>
        <w:rPr>
          <w:noProof/>
        </w:rPr>
      </w:pPr>
      <w:r w:rsidRPr="00331C4E">
        <w:rPr>
          <w:noProof/>
        </w:rPr>
        <w:t>3.</w:t>
      </w:r>
      <w:r w:rsidRPr="00331C4E">
        <w:rPr>
          <w:noProof/>
        </w:rPr>
        <w:tab/>
        <w:t>Walker UA, Tyndall A, Czirjak L, Denton C, Farge-Bancel D, Kowal-Bielecka O, et al. Clinical risk assessment of organ manifestations in systemic sclerosis: a report from the EULAR Scleroderma Trials And Research group database. Ann Rheum Dis. 2007;66(6):754-63.</w:t>
      </w:r>
    </w:p>
    <w:p w14:paraId="5AC4E436" w14:textId="77777777" w:rsidR="00331C4E" w:rsidRPr="00331C4E" w:rsidRDefault="00331C4E" w:rsidP="00331C4E">
      <w:pPr>
        <w:pStyle w:val="EndNoteBibliography"/>
        <w:spacing w:after="0"/>
        <w:rPr>
          <w:noProof/>
        </w:rPr>
      </w:pPr>
      <w:r w:rsidRPr="00331C4E">
        <w:rPr>
          <w:noProof/>
        </w:rPr>
        <w:t>4.</w:t>
      </w:r>
      <w:r w:rsidRPr="00331C4E">
        <w:rPr>
          <w:noProof/>
        </w:rPr>
        <w:tab/>
        <w:t>Bassel M, Hudson M, Taillefer SS, Schieir O, Baron M, Thombs BD. Frequency and impact of symptoms experienced by patients with systemic sclerosis: results from a Canadian National Survey. Rheumatology (Oxford). 2011;50(4):762-7.</w:t>
      </w:r>
    </w:p>
    <w:p w14:paraId="1E66587D" w14:textId="77777777" w:rsidR="00331C4E" w:rsidRPr="00331C4E" w:rsidRDefault="00331C4E" w:rsidP="00331C4E">
      <w:pPr>
        <w:pStyle w:val="EndNoteBibliography"/>
        <w:spacing w:after="0"/>
        <w:rPr>
          <w:noProof/>
        </w:rPr>
      </w:pPr>
      <w:r w:rsidRPr="00331C4E">
        <w:rPr>
          <w:noProof/>
        </w:rPr>
        <w:t>5.</w:t>
      </w:r>
      <w:r w:rsidRPr="00331C4E">
        <w:rPr>
          <w:noProof/>
        </w:rPr>
        <w:tab/>
        <w:t>Willems LM, Kwakkenbos L, Leite CC, Thombs BD, van den Hoogen FH, Maia AC, et al. Frequency and impact of disease symptoms experienced by patients with systemic sclerosis from five European countries. Clin Exp Rheumatol. 2014;32(6 Suppl 86):S-88-93.</w:t>
      </w:r>
    </w:p>
    <w:p w14:paraId="385D2050" w14:textId="77777777" w:rsidR="00331C4E" w:rsidRPr="00331C4E" w:rsidRDefault="00331C4E" w:rsidP="00331C4E">
      <w:pPr>
        <w:pStyle w:val="EndNoteBibliography"/>
        <w:spacing w:after="0"/>
        <w:rPr>
          <w:noProof/>
        </w:rPr>
      </w:pPr>
      <w:r w:rsidRPr="00331C4E">
        <w:rPr>
          <w:noProof/>
        </w:rPr>
        <w:t>6.</w:t>
      </w:r>
      <w:r w:rsidRPr="00331C4E">
        <w:rPr>
          <w:noProof/>
        </w:rPr>
        <w:tab/>
        <w:t>Kirwan JR, Bartlett SJ, Beaton DE, Boers M, Bosworth A, Brooks PM, et al. Updating the OMERACT filter: implications for patient-reported outcomes. J Rheumatol. 2014;41(5):1011-5.</w:t>
      </w:r>
    </w:p>
    <w:p w14:paraId="3E534E3E" w14:textId="0ED02CEA" w:rsidR="00331C4E" w:rsidRPr="00331C4E" w:rsidRDefault="00331C4E" w:rsidP="00331C4E">
      <w:pPr>
        <w:pStyle w:val="EndNoteBibliography"/>
        <w:spacing w:after="0"/>
        <w:rPr>
          <w:noProof/>
        </w:rPr>
      </w:pPr>
      <w:r w:rsidRPr="00331C4E">
        <w:rPr>
          <w:noProof/>
        </w:rPr>
        <w:t>7.</w:t>
      </w:r>
      <w:r w:rsidRPr="00331C4E">
        <w:rPr>
          <w:noProof/>
        </w:rPr>
        <w:tab/>
        <w:t xml:space="preserve">Administration USDoHaHSFaD. Guidance for Industry: Patient-Reported Outcome Measures: Use in Medical Product Development to Support Labeling Claims 2009 [06/01/2016]. Available from: </w:t>
      </w:r>
      <w:hyperlink r:id="rId8" w:history="1">
        <w:r w:rsidRPr="00331C4E">
          <w:rPr>
            <w:rStyle w:val="Hyperlink"/>
            <w:rFonts w:asciiTheme="minorHAnsi" w:hAnsiTheme="minorHAnsi"/>
            <w:noProof/>
            <w:lang w:val="en-GB"/>
          </w:rPr>
          <w:t>http://www.fda.gov/downloads/Drugs/GuidanceComplianceRegulatoryInformation/Guidances/UCM193282.pdf</w:t>
        </w:r>
      </w:hyperlink>
      <w:r w:rsidRPr="00331C4E">
        <w:rPr>
          <w:noProof/>
        </w:rPr>
        <w:t>.</w:t>
      </w:r>
    </w:p>
    <w:p w14:paraId="5BCFC6BA" w14:textId="77777777" w:rsidR="00331C4E" w:rsidRPr="00331C4E" w:rsidRDefault="00331C4E" w:rsidP="00331C4E">
      <w:pPr>
        <w:pStyle w:val="EndNoteBibliography"/>
        <w:spacing w:after="0"/>
        <w:rPr>
          <w:noProof/>
        </w:rPr>
      </w:pPr>
      <w:r w:rsidRPr="00331C4E">
        <w:rPr>
          <w:noProof/>
        </w:rPr>
        <w:t>8.</w:t>
      </w:r>
      <w:r w:rsidRPr="00331C4E">
        <w:rPr>
          <w:noProof/>
        </w:rPr>
        <w:tab/>
        <w:t>Krueger R, Casey, M. Focus Groups: A practical guide for applied research. 3rd ed. ed. Thousand Oaks, CA: Sage; 2000 2000.</w:t>
      </w:r>
    </w:p>
    <w:p w14:paraId="20F345A5" w14:textId="77777777" w:rsidR="00331C4E" w:rsidRPr="00331C4E" w:rsidRDefault="00331C4E" w:rsidP="00331C4E">
      <w:pPr>
        <w:pStyle w:val="EndNoteBibliography"/>
        <w:spacing w:after="0"/>
        <w:rPr>
          <w:noProof/>
        </w:rPr>
      </w:pPr>
      <w:r w:rsidRPr="00331C4E">
        <w:rPr>
          <w:noProof/>
        </w:rPr>
        <w:t>9.</w:t>
      </w:r>
      <w:r w:rsidRPr="00331C4E">
        <w:rPr>
          <w:noProof/>
        </w:rPr>
        <w:tab/>
        <w:t>van den Hoogen F, Khanna D, Fransen J, Johnson SR, Baron M, Tyndall A, et al. 2013 classification criteria for systemic sclerosis: an American college of rheumatology/European league against rheumatism collaborative initiative. Ann Rheum Dis. 2013;72(11):1747-55.</w:t>
      </w:r>
    </w:p>
    <w:p w14:paraId="7DACB44F" w14:textId="77777777" w:rsidR="00331C4E" w:rsidRPr="00331C4E" w:rsidRDefault="00331C4E" w:rsidP="00331C4E">
      <w:pPr>
        <w:pStyle w:val="EndNoteBibliography"/>
        <w:spacing w:after="0"/>
        <w:rPr>
          <w:noProof/>
        </w:rPr>
      </w:pPr>
      <w:r w:rsidRPr="00331C4E">
        <w:rPr>
          <w:noProof/>
        </w:rPr>
        <w:t>10.</w:t>
      </w:r>
      <w:r w:rsidRPr="00331C4E">
        <w:rPr>
          <w:noProof/>
        </w:rPr>
        <w:tab/>
        <w:t>Patton MQ. Qualitative research and evaluation methods. 3rd ed. ed. Thousand Oaks, CA: Sage; 2002.</w:t>
      </w:r>
    </w:p>
    <w:p w14:paraId="2C8E291F" w14:textId="77777777" w:rsidR="00331C4E" w:rsidRPr="00331C4E" w:rsidRDefault="00331C4E" w:rsidP="00331C4E">
      <w:pPr>
        <w:pStyle w:val="EndNoteBibliography"/>
        <w:spacing w:after="0"/>
        <w:rPr>
          <w:noProof/>
        </w:rPr>
      </w:pPr>
      <w:r w:rsidRPr="00331C4E">
        <w:rPr>
          <w:noProof/>
        </w:rPr>
        <w:t>11.</w:t>
      </w:r>
      <w:r w:rsidRPr="00331C4E">
        <w:rPr>
          <w:noProof/>
        </w:rPr>
        <w:tab/>
        <w:t>Guest G. B, A., Johnson L. . How many interviews are enough? An experiment with data saturation and variability. Field Method. 2006;18:59-82.</w:t>
      </w:r>
    </w:p>
    <w:p w14:paraId="0F3D55BA" w14:textId="77777777" w:rsidR="00331C4E" w:rsidRPr="00331C4E" w:rsidRDefault="00331C4E" w:rsidP="00331C4E">
      <w:pPr>
        <w:pStyle w:val="EndNoteBibliography"/>
        <w:spacing w:after="0"/>
        <w:rPr>
          <w:noProof/>
        </w:rPr>
      </w:pPr>
      <w:r w:rsidRPr="00331C4E">
        <w:rPr>
          <w:noProof/>
        </w:rPr>
        <w:t>12.</w:t>
      </w:r>
      <w:r w:rsidRPr="00331C4E">
        <w:rPr>
          <w:noProof/>
        </w:rPr>
        <w:tab/>
        <w:t>Braun V, Clarke, V. Using thematic analysis in psychology. Qual Res Psychol 2006;3:77-101.</w:t>
      </w:r>
    </w:p>
    <w:p w14:paraId="083381AC" w14:textId="77777777" w:rsidR="00331C4E" w:rsidRPr="00331C4E" w:rsidRDefault="00331C4E" w:rsidP="00331C4E">
      <w:pPr>
        <w:pStyle w:val="EndNoteBibliography"/>
        <w:spacing w:after="0"/>
        <w:rPr>
          <w:noProof/>
        </w:rPr>
      </w:pPr>
      <w:r w:rsidRPr="00331C4E">
        <w:rPr>
          <w:noProof/>
        </w:rPr>
        <w:t>13.</w:t>
      </w:r>
      <w:r w:rsidRPr="00331C4E">
        <w:rPr>
          <w:noProof/>
        </w:rPr>
        <w:tab/>
        <w:t>Yamaoka K, Miyasaka, N., Sato, K., Nishioka, K., Okuda, M. Therapeutic effects of CS-570, a chemically stable prostacyclin derivative, on Raynaud's phenomenon and skin ulcers in patients with collagen vascular diseases. Int J Innumotherapy. 1987;3(4):271-7.</w:t>
      </w:r>
    </w:p>
    <w:p w14:paraId="5D9305D8" w14:textId="77777777" w:rsidR="00331C4E" w:rsidRPr="00331C4E" w:rsidRDefault="00331C4E" w:rsidP="00331C4E">
      <w:pPr>
        <w:pStyle w:val="EndNoteBibliography"/>
        <w:spacing w:after="0"/>
        <w:rPr>
          <w:noProof/>
        </w:rPr>
      </w:pPr>
      <w:r w:rsidRPr="00331C4E">
        <w:rPr>
          <w:noProof/>
        </w:rPr>
        <w:t>14.</w:t>
      </w:r>
      <w:r w:rsidRPr="00331C4E">
        <w:rPr>
          <w:noProof/>
        </w:rPr>
        <w:tab/>
        <w:t>Martin MF, Dowd PM, Ring EF, Cooke ED, Dieppe PA, Kirby JD. Prostaglandin E1 infusions for vascular insufficiency in progressive systemic sclerosis. Ann Rheum Dis. 1981;40(4):350-4.</w:t>
      </w:r>
    </w:p>
    <w:p w14:paraId="2E7A8500" w14:textId="77777777" w:rsidR="00331C4E" w:rsidRPr="00331C4E" w:rsidRDefault="00331C4E" w:rsidP="00331C4E">
      <w:pPr>
        <w:pStyle w:val="EndNoteBibliography"/>
        <w:spacing w:after="0"/>
        <w:rPr>
          <w:noProof/>
        </w:rPr>
      </w:pPr>
      <w:r w:rsidRPr="00331C4E">
        <w:rPr>
          <w:noProof/>
        </w:rPr>
        <w:t>15.</w:t>
      </w:r>
      <w:r w:rsidRPr="00331C4E">
        <w:rPr>
          <w:noProof/>
        </w:rPr>
        <w:tab/>
        <w:t>Dowd PM, Martin MF, Cooke ED, Bowcock SA, Jones R, Dieppe PA, et al. Treatment of Raynaud's phenomenon by intravenous infusion of prostacyclin (PGI2). Br J Dermatol. 1982;106(1):81-9.</w:t>
      </w:r>
    </w:p>
    <w:p w14:paraId="74891DFA" w14:textId="77777777" w:rsidR="00331C4E" w:rsidRPr="00331C4E" w:rsidRDefault="00331C4E" w:rsidP="00331C4E">
      <w:pPr>
        <w:pStyle w:val="EndNoteBibliography"/>
        <w:spacing w:after="0"/>
        <w:rPr>
          <w:noProof/>
        </w:rPr>
      </w:pPr>
      <w:r w:rsidRPr="00331C4E">
        <w:rPr>
          <w:noProof/>
        </w:rPr>
        <w:lastRenderedPageBreak/>
        <w:t>16.</w:t>
      </w:r>
      <w:r w:rsidRPr="00331C4E">
        <w:rPr>
          <w:noProof/>
        </w:rPr>
        <w:tab/>
        <w:t>Clifford PC, Martin MF, Sheddon EJ, Kirby JD, Baird RN, Dieppe PA. Treatment of vasospastic disease with prostaglandin E1. Br Med J. 1980;281(6247):1031-4.</w:t>
      </w:r>
    </w:p>
    <w:p w14:paraId="5626830C" w14:textId="77777777" w:rsidR="00331C4E" w:rsidRPr="00331C4E" w:rsidRDefault="00331C4E" w:rsidP="00331C4E">
      <w:pPr>
        <w:pStyle w:val="EndNoteBibliography"/>
        <w:spacing w:after="0"/>
        <w:rPr>
          <w:noProof/>
        </w:rPr>
      </w:pPr>
      <w:r w:rsidRPr="00331C4E">
        <w:rPr>
          <w:noProof/>
        </w:rPr>
        <w:t>17.</w:t>
      </w:r>
      <w:r w:rsidRPr="00331C4E">
        <w:rPr>
          <w:noProof/>
        </w:rPr>
        <w:tab/>
        <w:t>McHugh NJ, Csuka M, Watson H, Belcher G, Amadi A, Ring EF, et al. Infusion of iloprost, a prostacyclin analogue, for treatment of Raynaud's phenomenon in systemic sclerosis. Ann Rheum Dis. 1988;47(1):43-7.</w:t>
      </w:r>
    </w:p>
    <w:p w14:paraId="29AAB411" w14:textId="77777777" w:rsidR="00331C4E" w:rsidRPr="00331C4E" w:rsidRDefault="00331C4E" w:rsidP="00331C4E">
      <w:pPr>
        <w:pStyle w:val="EndNoteBibliography"/>
        <w:spacing w:after="0"/>
        <w:rPr>
          <w:noProof/>
        </w:rPr>
      </w:pPr>
      <w:r w:rsidRPr="00331C4E">
        <w:rPr>
          <w:noProof/>
        </w:rPr>
        <w:t>18.</w:t>
      </w:r>
      <w:r w:rsidRPr="00331C4E">
        <w:rPr>
          <w:noProof/>
        </w:rPr>
        <w:tab/>
        <w:t>Kyle V, Parr G, Salisbury R, Thomas PP, Hazleman B. Prostaglandin E1 vasospastic disease and thermography. Ann Rheum Dis. 1985;44(2):73-8.</w:t>
      </w:r>
    </w:p>
    <w:p w14:paraId="50DF8472" w14:textId="77777777" w:rsidR="00331C4E" w:rsidRPr="00331C4E" w:rsidRDefault="00331C4E" w:rsidP="00331C4E">
      <w:pPr>
        <w:pStyle w:val="EndNoteBibliography"/>
        <w:spacing w:after="0"/>
        <w:rPr>
          <w:noProof/>
        </w:rPr>
      </w:pPr>
      <w:r w:rsidRPr="00331C4E">
        <w:rPr>
          <w:noProof/>
        </w:rPr>
        <w:t>19.</w:t>
      </w:r>
      <w:r w:rsidRPr="00331C4E">
        <w:rPr>
          <w:noProof/>
        </w:rPr>
        <w:tab/>
        <w:t>Kyle MV, Belcher G, Hazleman BL. Placebo controlled study showing therapeutic benefit of iloprost in the treatment of Raynaud's phenomenon. J Rheumatol. 1992;19(9):1403-6.</w:t>
      </w:r>
    </w:p>
    <w:p w14:paraId="68BBCB41" w14:textId="77777777" w:rsidR="00331C4E" w:rsidRPr="00331C4E" w:rsidRDefault="00331C4E" w:rsidP="00331C4E">
      <w:pPr>
        <w:pStyle w:val="EndNoteBibliography"/>
        <w:spacing w:after="0"/>
        <w:rPr>
          <w:noProof/>
        </w:rPr>
      </w:pPr>
      <w:r w:rsidRPr="00331C4E">
        <w:rPr>
          <w:noProof/>
        </w:rPr>
        <w:t>20.</w:t>
      </w:r>
      <w:r w:rsidRPr="00331C4E">
        <w:rPr>
          <w:noProof/>
        </w:rPr>
        <w:tab/>
        <w:t>Klimiuk PS, Kay EA, Mitchell WS, Taylor L, Gush R, Gould S, et al. Ketanserin: an effective treatment regimen for digital ischaemia in systemic sclerosis. Scand J Rheumatol. 1989;18(2):107-11.</w:t>
      </w:r>
    </w:p>
    <w:p w14:paraId="14D4D1E3" w14:textId="77777777" w:rsidR="00331C4E" w:rsidRPr="00331C4E" w:rsidRDefault="00331C4E" w:rsidP="00331C4E">
      <w:pPr>
        <w:pStyle w:val="EndNoteBibliography"/>
        <w:spacing w:after="0"/>
        <w:rPr>
          <w:noProof/>
        </w:rPr>
      </w:pPr>
      <w:r w:rsidRPr="00331C4E">
        <w:rPr>
          <w:noProof/>
        </w:rPr>
        <w:t>21.</w:t>
      </w:r>
      <w:r w:rsidRPr="00331C4E">
        <w:rPr>
          <w:noProof/>
        </w:rPr>
        <w:tab/>
        <w:t>Steen VD, Medsger TA, Jr. The value of the Health Assessment Questionnaire and special patient-generated scales to demonstrate change in systemic sclerosis patients over time. Arthritis Rheum. 1997;40(11):1984-91.</w:t>
      </w:r>
    </w:p>
    <w:p w14:paraId="79780DAA" w14:textId="77777777" w:rsidR="00331C4E" w:rsidRPr="00331C4E" w:rsidRDefault="00331C4E" w:rsidP="00331C4E">
      <w:pPr>
        <w:pStyle w:val="EndNoteBibliography"/>
        <w:spacing w:after="0"/>
        <w:rPr>
          <w:noProof/>
        </w:rPr>
      </w:pPr>
      <w:r w:rsidRPr="00331C4E">
        <w:rPr>
          <w:noProof/>
        </w:rPr>
        <w:t>22.</w:t>
      </w:r>
      <w:r w:rsidRPr="00331C4E">
        <w:rPr>
          <w:noProof/>
        </w:rPr>
        <w:tab/>
        <w:t>Selenko-Gebauer N, Duschek N, Minimair G, Stingl G, Karlhofer F. Successful treatment of patients with severe secondary Raynaud's phenomenon with the endothelin receptor antagonist bosentan. Rheumatology (Oxford). 2006;45 Suppl 3:iii45-8.</w:t>
      </w:r>
    </w:p>
    <w:p w14:paraId="0362DDC9" w14:textId="77777777" w:rsidR="00331C4E" w:rsidRPr="00331C4E" w:rsidRDefault="00331C4E" w:rsidP="00331C4E">
      <w:pPr>
        <w:pStyle w:val="EndNoteBibliography"/>
        <w:spacing w:after="0"/>
        <w:rPr>
          <w:noProof/>
        </w:rPr>
      </w:pPr>
      <w:r w:rsidRPr="00331C4E">
        <w:rPr>
          <w:noProof/>
        </w:rPr>
        <w:t>23.</w:t>
      </w:r>
      <w:r w:rsidRPr="00331C4E">
        <w:rPr>
          <w:noProof/>
        </w:rPr>
        <w:tab/>
        <w:t>Herrick AL, Hollis S, Schofield D, Rieley F, Blann A, Griffin K, et al. A double-blind placebo-controlled trial of antioxidant therapy in limited cutaneous systemic sclerosis. Clin Exp Rheumatol. 2000;18(3):349-56.</w:t>
      </w:r>
    </w:p>
    <w:p w14:paraId="7D8AC85D" w14:textId="77777777" w:rsidR="00331C4E" w:rsidRPr="00331C4E" w:rsidRDefault="00331C4E" w:rsidP="00331C4E">
      <w:pPr>
        <w:pStyle w:val="EndNoteBibliography"/>
        <w:spacing w:after="0"/>
        <w:rPr>
          <w:noProof/>
        </w:rPr>
      </w:pPr>
      <w:r w:rsidRPr="00331C4E">
        <w:rPr>
          <w:noProof/>
        </w:rPr>
        <w:t>24.</w:t>
      </w:r>
      <w:r w:rsidRPr="00331C4E">
        <w:rPr>
          <w:noProof/>
        </w:rPr>
        <w:tab/>
        <w:t>Dziadzio M, Denton CP, Smith R, Howell K, Blann A, Bowers E, et al. Losartan therapy for Raynaud's phenomenon and scleroderma: clinical and biochemical findings in a fifteen-week, randomized, parallel-group, controlled trial. Arthritis Rheum. 1999;42(12):2646-55.</w:t>
      </w:r>
    </w:p>
    <w:p w14:paraId="5D3E9BAC" w14:textId="77777777" w:rsidR="00331C4E" w:rsidRPr="00331C4E" w:rsidRDefault="00331C4E" w:rsidP="00331C4E">
      <w:pPr>
        <w:pStyle w:val="EndNoteBibliography"/>
        <w:spacing w:after="0"/>
        <w:rPr>
          <w:noProof/>
        </w:rPr>
      </w:pPr>
      <w:r w:rsidRPr="00331C4E">
        <w:rPr>
          <w:noProof/>
        </w:rPr>
        <w:t>25.</w:t>
      </w:r>
      <w:r w:rsidRPr="00331C4E">
        <w:rPr>
          <w:noProof/>
        </w:rPr>
        <w:tab/>
        <w:t>Coleiro B, Marshall SE, Denton CP, Howell K, Blann A, Welsh KI, et al. Treatment of Raynaud's phenomenon with the selective serotonin reuptake inhibitor fluoxetine. Rheumatology (Oxford). 2001;40(9):1038-43.</w:t>
      </w:r>
    </w:p>
    <w:p w14:paraId="29C3306B" w14:textId="77777777" w:rsidR="00331C4E" w:rsidRPr="00331C4E" w:rsidRDefault="00331C4E" w:rsidP="00331C4E">
      <w:pPr>
        <w:pStyle w:val="EndNoteBibliography"/>
        <w:spacing w:after="0"/>
        <w:rPr>
          <w:noProof/>
        </w:rPr>
      </w:pPr>
      <w:r w:rsidRPr="00331C4E">
        <w:rPr>
          <w:noProof/>
        </w:rPr>
        <w:t>26.</w:t>
      </w:r>
      <w:r w:rsidRPr="00331C4E">
        <w:rPr>
          <w:noProof/>
        </w:rPr>
        <w:tab/>
        <w:t>Black CM, Halkier-Sorensen L, Belch JJ, Ullman S, Madhok R, Smit AJ, et al. Oral iloprost in Raynaud's phenomenon secondary to systemic sclerosis: a multicentre, placebo-controlled, dose-comparison study. Br J Rheumatol. 1998;37(9):952-60.</w:t>
      </w:r>
    </w:p>
    <w:p w14:paraId="19580497" w14:textId="77777777" w:rsidR="00331C4E" w:rsidRPr="00331C4E" w:rsidRDefault="00331C4E" w:rsidP="00331C4E">
      <w:pPr>
        <w:pStyle w:val="EndNoteBibliography"/>
        <w:spacing w:after="0"/>
        <w:rPr>
          <w:noProof/>
        </w:rPr>
      </w:pPr>
      <w:r w:rsidRPr="00331C4E">
        <w:rPr>
          <w:noProof/>
        </w:rPr>
        <w:t>27.</w:t>
      </w:r>
      <w:r w:rsidRPr="00331C4E">
        <w:rPr>
          <w:noProof/>
        </w:rPr>
        <w:tab/>
        <w:t>Wigley FM, Korn JH, Csuka ME, Medsger TA, Jr., Rothfield NF, Ellman M, et al. Oral iloprost treatment in patients with Raynaud's phenomenon secondary to systemic sclerosis: a multicenter, placebo-controlled, double-blind study. Arthritis Rheum. 1998;41(4):670-7.</w:t>
      </w:r>
    </w:p>
    <w:p w14:paraId="0D193B7F" w14:textId="77777777" w:rsidR="00331C4E" w:rsidRPr="00331C4E" w:rsidRDefault="00331C4E" w:rsidP="00331C4E">
      <w:pPr>
        <w:pStyle w:val="EndNoteBibliography"/>
        <w:spacing w:after="0"/>
        <w:rPr>
          <w:noProof/>
        </w:rPr>
      </w:pPr>
      <w:r w:rsidRPr="00331C4E">
        <w:rPr>
          <w:noProof/>
        </w:rPr>
        <w:t>28.</w:t>
      </w:r>
      <w:r w:rsidRPr="00331C4E">
        <w:rPr>
          <w:noProof/>
        </w:rPr>
        <w:tab/>
        <w:t>Merkel PA, Herlyn K, Martin RW, Anderson JJ, Mayes MD, Bell P, et al. Measuring disease activity and functional status in patients with scleroderma and Raynaud's phenomenon. Arthritis Rheum. 2002;46(9):2410-20.</w:t>
      </w:r>
    </w:p>
    <w:p w14:paraId="568D3478" w14:textId="77777777" w:rsidR="00331C4E" w:rsidRPr="00331C4E" w:rsidRDefault="00331C4E" w:rsidP="00331C4E">
      <w:pPr>
        <w:pStyle w:val="EndNoteBibliography"/>
        <w:spacing w:after="0"/>
        <w:rPr>
          <w:noProof/>
        </w:rPr>
      </w:pPr>
      <w:r w:rsidRPr="00331C4E">
        <w:rPr>
          <w:noProof/>
        </w:rPr>
        <w:t>29.</w:t>
      </w:r>
      <w:r w:rsidRPr="00331C4E">
        <w:rPr>
          <w:noProof/>
        </w:rPr>
        <w:tab/>
        <w:t>Merkel PA, Clements PJ, Reveille JD, Suarez-Almazor ME, Valentini G, Furst DE. Current status of outcome measure development for clinical trials in systemic sclerosis. Report from OMERACT 6. J Rheumatol. 2003;30(7):1630-47.</w:t>
      </w:r>
    </w:p>
    <w:p w14:paraId="24DD31A0" w14:textId="77777777" w:rsidR="00331C4E" w:rsidRPr="00331C4E" w:rsidRDefault="00331C4E" w:rsidP="00331C4E">
      <w:pPr>
        <w:pStyle w:val="EndNoteBibliography"/>
        <w:spacing w:after="0"/>
        <w:rPr>
          <w:noProof/>
        </w:rPr>
      </w:pPr>
      <w:r w:rsidRPr="00331C4E">
        <w:rPr>
          <w:noProof/>
        </w:rPr>
        <w:t>30.</w:t>
      </w:r>
      <w:r w:rsidRPr="00331C4E">
        <w:rPr>
          <w:noProof/>
        </w:rPr>
        <w:tab/>
        <w:t>Khanna D, Lovell DJ, Giannini E, Clements PJ, Merkel PA, Seibold JR, et al. Development of a provisional core set of response measures for clinical trials of systemic sclerosis. Ann Rheum Dis. 2008;67(5):703-9.</w:t>
      </w:r>
    </w:p>
    <w:p w14:paraId="79936FEC" w14:textId="77777777" w:rsidR="00331C4E" w:rsidRPr="00331C4E" w:rsidRDefault="00331C4E" w:rsidP="00331C4E">
      <w:pPr>
        <w:pStyle w:val="EndNoteBibliography"/>
        <w:spacing w:after="0"/>
        <w:rPr>
          <w:noProof/>
        </w:rPr>
      </w:pPr>
      <w:r w:rsidRPr="00331C4E">
        <w:rPr>
          <w:noProof/>
        </w:rPr>
        <w:t>31.</w:t>
      </w:r>
      <w:r w:rsidRPr="00331C4E">
        <w:rPr>
          <w:noProof/>
        </w:rPr>
        <w:tab/>
        <w:t>Pauling JD, Shipley JA, Hart DJ, McGrogan A, McHugh NJ. Use of Laser Speckle Contrast Imaging to Assess Digital Microvascular Function in Primary Raynaud Phenomenon and Systemic Sclerosis: A Comparison Using the Raynaud Condition Score Diary. J Rheumatol. 2015;42(7):1163-8.</w:t>
      </w:r>
    </w:p>
    <w:p w14:paraId="5EFC6197" w14:textId="77777777" w:rsidR="00331C4E" w:rsidRPr="00331C4E" w:rsidRDefault="00331C4E" w:rsidP="00331C4E">
      <w:pPr>
        <w:pStyle w:val="EndNoteBibliography"/>
        <w:spacing w:after="0"/>
        <w:rPr>
          <w:noProof/>
        </w:rPr>
      </w:pPr>
      <w:r w:rsidRPr="00331C4E">
        <w:rPr>
          <w:noProof/>
        </w:rPr>
        <w:t>32.</w:t>
      </w:r>
      <w:r w:rsidRPr="00331C4E">
        <w:rPr>
          <w:noProof/>
        </w:rPr>
        <w:tab/>
        <w:t>Pauling JD FT, Hughes, M, Gordon, JK,  Domsic, RT, Ingegnoli, F, McHugh, NM, Johnson, SR, Hudson, M, Boin, F, Ong, V, Matucci Cerinic, M, Altorok, N, Scolnik, M,  Nikpour, M, Shah, A, Pope, JE, Khanna, D, Herrick, AL. Attitudes Toward Patient-Reported Outcome Instruments for the Assessment of Raynaud’s Phenomenon in Systemic Sclerosis. Arthritis Rheumatol. 2016;68 (suppl 10).</w:t>
      </w:r>
    </w:p>
    <w:p w14:paraId="2CCD8EA5" w14:textId="77777777" w:rsidR="00331C4E" w:rsidRPr="00331C4E" w:rsidRDefault="00331C4E" w:rsidP="00331C4E">
      <w:pPr>
        <w:pStyle w:val="EndNoteBibliography"/>
        <w:spacing w:after="0"/>
        <w:rPr>
          <w:noProof/>
        </w:rPr>
      </w:pPr>
      <w:r w:rsidRPr="00331C4E">
        <w:rPr>
          <w:noProof/>
        </w:rPr>
        <w:t>33.</w:t>
      </w:r>
      <w:r w:rsidRPr="00331C4E">
        <w:rPr>
          <w:noProof/>
        </w:rPr>
        <w:tab/>
        <w:t>Pauling JD, Frech TM, Domsic RT, Hudson M. Patient participation in patient-reported outcome instrument development in systemic sclerosis. Clin Exp Rheumatol. 2017.</w:t>
      </w:r>
    </w:p>
    <w:p w14:paraId="6BD81B18" w14:textId="77777777" w:rsidR="00331C4E" w:rsidRPr="00331C4E" w:rsidRDefault="00331C4E" w:rsidP="00331C4E">
      <w:pPr>
        <w:pStyle w:val="EndNoteBibliography"/>
        <w:rPr>
          <w:noProof/>
        </w:rPr>
      </w:pPr>
      <w:r w:rsidRPr="00331C4E">
        <w:rPr>
          <w:noProof/>
        </w:rPr>
        <w:t>34.</w:t>
      </w:r>
      <w:r w:rsidRPr="00331C4E">
        <w:rPr>
          <w:noProof/>
        </w:rPr>
        <w:tab/>
        <w:t>Kirwan JR, Tugwell PS. Overview of the patient perspective at OMERACT 10--conceptualizing methods for developing patient-reported outcomes. J Rheumatol. 2011;38(8):1699-701.</w:t>
      </w:r>
    </w:p>
    <w:p w14:paraId="2C29A23B" w14:textId="64E622F6" w:rsidR="00235F94" w:rsidRDefault="0022297F" w:rsidP="007E7ED3">
      <w:pPr>
        <w:spacing w:line="480" w:lineRule="auto"/>
        <w:ind w:right="90"/>
        <w:rPr>
          <w:b/>
          <w:sz w:val="24"/>
          <w:szCs w:val="24"/>
        </w:rPr>
      </w:pPr>
      <w:r w:rsidRPr="007E7ED3">
        <w:rPr>
          <w:b/>
          <w:sz w:val="24"/>
          <w:szCs w:val="24"/>
        </w:rPr>
        <w:fldChar w:fldCharType="end"/>
      </w:r>
    </w:p>
    <w:p w14:paraId="05BF22FA" w14:textId="77777777" w:rsidR="00B32AA5" w:rsidRDefault="00B32AA5" w:rsidP="00B32AA5">
      <w:pPr>
        <w:rPr>
          <w:b/>
        </w:rPr>
      </w:pPr>
      <w:r w:rsidRPr="00980539">
        <w:rPr>
          <w:b/>
        </w:rPr>
        <w:lastRenderedPageBreak/>
        <w:t xml:space="preserve">Table 1. </w:t>
      </w:r>
      <w:r>
        <w:rPr>
          <w:b/>
        </w:rPr>
        <w:t>Demographics and clinical phenotype of enrolled participants according to purposive sampling framework</w:t>
      </w:r>
    </w:p>
    <w:p w14:paraId="10AD78E9" w14:textId="77777777" w:rsidR="00B32AA5" w:rsidRPr="00E62433" w:rsidRDefault="00B32AA5" w:rsidP="00B32AA5">
      <w:proofErr w:type="spellStart"/>
      <w:r>
        <w:t>SSc</w:t>
      </w:r>
      <w:proofErr w:type="spellEnd"/>
      <w:r>
        <w:t>, systemic sclerosis; DU, digital ulcer; PAH, pulmonary arterial hypertension</w:t>
      </w:r>
    </w:p>
    <w:tbl>
      <w:tblPr>
        <w:tblpPr w:leftFromText="180" w:rightFromText="180" w:vertAnchor="text" w:horzAnchor="margin" w:tblpY="107"/>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329"/>
        <w:gridCol w:w="1329"/>
        <w:gridCol w:w="1329"/>
        <w:gridCol w:w="1330"/>
      </w:tblGrid>
      <w:tr w:rsidR="00B32AA5" w:rsidRPr="00B64312" w14:paraId="7F6C9C56" w14:textId="77777777" w:rsidTr="00B32AA5">
        <w:trPr>
          <w:trHeight w:val="2"/>
        </w:trPr>
        <w:tc>
          <w:tcPr>
            <w:tcW w:w="4036" w:type="dxa"/>
            <w:shd w:val="clear" w:color="auto" w:fill="auto"/>
          </w:tcPr>
          <w:p w14:paraId="6A043CF0" w14:textId="77777777" w:rsidR="00B32AA5" w:rsidRPr="00C5175E" w:rsidRDefault="00B32AA5" w:rsidP="00B32AA5">
            <w:pPr>
              <w:spacing w:before="100" w:beforeAutospacing="1" w:after="100" w:afterAutospacing="1" w:line="240" w:lineRule="auto"/>
              <w:rPr>
                <w:b/>
                <w:lang w:val="en-US"/>
              </w:rPr>
            </w:pPr>
            <w:r w:rsidRPr="00C5175E">
              <w:rPr>
                <w:b/>
                <w:lang w:val="en-US"/>
              </w:rPr>
              <w:t>Demographics and clinical feature of enrolled patients presented according to purposive sampling framework</w:t>
            </w:r>
          </w:p>
        </w:tc>
        <w:tc>
          <w:tcPr>
            <w:tcW w:w="1329" w:type="dxa"/>
          </w:tcPr>
          <w:p w14:paraId="3FA2A92A" w14:textId="77777777" w:rsidR="00B32AA5" w:rsidRPr="00C5175E" w:rsidRDefault="00B32AA5" w:rsidP="00B32AA5">
            <w:pPr>
              <w:spacing w:before="100" w:beforeAutospacing="1" w:after="100" w:afterAutospacing="1" w:line="240" w:lineRule="auto"/>
              <w:rPr>
                <w:b/>
                <w:lang w:val="en-US"/>
              </w:rPr>
            </w:pPr>
            <w:r w:rsidRPr="00C5175E">
              <w:rPr>
                <w:b/>
                <w:lang w:val="en-US"/>
              </w:rPr>
              <w:t>Bath</w:t>
            </w:r>
          </w:p>
        </w:tc>
        <w:tc>
          <w:tcPr>
            <w:tcW w:w="1329" w:type="dxa"/>
          </w:tcPr>
          <w:p w14:paraId="5E409243" w14:textId="77777777" w:rsidR="00B32AA5" w:rsidRPr="00C5175E" w:rsidRDefault="00B32AA5" w:rsidP="00B32AA5">
            <w:pPr>
              <w:spacing w:before="100" w:beforeAutospacing="1" w:after="100" w:afterAutospacing="1" w:line="240" w:lineRule="auto"/>
              <w:rPr>
                <w:b/>
                <w:lang w:val="en-US"/>
              </w:rPr>
            </w:pPr>
            <w:r w:rsidRPr="00C5175E">
              <w:rPr>
                <w:b/>
                <w:lang w:val="en-US"/>
              </w:rPr>
              <w:t>Pittsburgh</w:t>
            </w:r>
          </w:p>
        </w:tc>
        <w:tc>
          <w:tcPr>
            <w:tcW w:w="1329" w:type="dxa"/>
          </w:tcPr>
          <w:p w14:paraId="6E3804A8" w14:textId="77777777" w:rsidR="00B32AA5" w:rsidRPr="00C5175E" w:rsidRDefault="00B32AA5" w:rsidP="00B32AA5">
            <w:pPr>
              <w:spacing w:before="100" w:beforeAutospacing="1" w:after="100" w:afterAutospacing="1" w:line="240" w:lineRule="auto"/>
              <w:rPr>
                <w:b/>
                <w:lang w:val="en-US"/>
              </w:rPr>
            </w:pPr>
            <w:r w:rsidRPr="00C5175E">
              <w:rPr>
                <w:b/>
                <w:lang w:val="en-US"/>
              </w:rPr>
              <w:t>New Orleans</w:t>
            </w:r>
          </w:p>
        </w:tc>
        <w:tc>
          <w:tcPr>
            <w:tcW w:w="1330" w:type="dxa"/>
          </w:tcPr>
          <w:p w14:paraId="76178595" w14:textId="77777777" w:rsidR="00B32AA5" w:rsidRPr="00C5175E" w:rsidRDefault="00B32AA5" w:rsidP="00B32AA5">
            <w:pPr>
              <w:spacing w:before="100" w:beforeAutospacing="1" w:after="100" w:afterAutospacing="1" w:line="240" w:lineRule="auto"/>
              <w:rPr>
                <w:b/>
                <w:lang w:val="en-US"/>
              </w:rPr>
            </w:pPr>
            <w:r w:rsidRPr="00C5175E">
              <w:rPr>
                <w:b/>
                <w:lang w:val="en-US"/>
              </w:rPr>
              <w:t>Overall</w:t>
            </w:r>
          </w:p>
        </w:tc>
      </w:tr>
      <w:tr w:rsidR="00B32AA5" w:rsidRPr="00B64312" w14:paraId="223A454B" w14:textId="77777777" w:rsidTr="00B32AA5">
        <w:tc>
          <w:tcPr>
            <w:tcW w:w="4036" w:type="dxa"/>
            <w:shd w:val="clear" w:color="auto" w:fill="auto"/>
          </w:tcPr>
          <w:p w14:paraId="04B68F26" w14:textId="77777777" w:rsidR="00B32AA5" w:rsidRPr="00042EEA" w:rsidRDefault="00B32AA5" w:rsidP="00B32AA5">
            <w:pPr>
              <w:spacing w:before="100" w:beforeAutospacing="1" w:after="100" w:afterAutospacing="1" w:line="240" w:lineRule="auto"/>
              <w:rPr>
                <w:lang w:val="en-US"/>
              </w:rPr>
            </w:pPr>
            <w:r w:rsidRPr="00042EEA">
              <w:rPr>
                <w:lang w:val="en-US"/>
              </w:rPr>
              <w:t xml:space="preserve">Number of participants, n (n per </w:t>
            </w:r>
            <w:r>
              <w:rPr>
                <w:lang w:val="en-US"/>
              </w:rPr>
              <w:t xml:space="preserve">focus </w:t>
            </w:r>
            <w:r w:rsidRPr="00042EEA">
              <w:rPr>
                <w:lang w:val="en-US"/>
              </w:rPr>
              <w:t>group</w:t>
            </w:r>
            <w:r>
              <w:rPr>
                <w:lang w:val="en-US"/>
              </w:rPr>
              <w:t xml:space="preserve"> held</w:t>
            </w:r>
            <w:r w:rsidRPr="00042EEA">
              <w:rPr>
                <w:lang w:val="en-US"/>
              </w:rPr>
              <w:t>)</w:t>
            </w:r>
          </w:p>
        </w:tc>
        <w:tc>
          <w:tcPr>
            <w:tcW w:w="1329" w:type="dxa"/>
          </w:tcPr>
          <w:p w14:paraId="6A9E5AAD" w14:textId="77777777" w:rsidR="00B32AA5" w:rsidRPr="00042EEA" w:rsidRDefault="00B32AA5" w:rsidP="00B32AA5">
            <w:pPr>
              <w:spacing w:before="100" w:beforeAutospacing="1" w:after="100" w:afterAutospacing="1" w:line="240" w:lineRule="auto"/>
              <w:rPr>
                <w:lang w:val="en-US"/>
              </w:rPr>
            </w:pPr>
            <w:r w:rsidRPr="00042EEA">
              <w:rPr>
                <w:lang w:val="en-US"/>
              </w:rPr>
              <w:t>17 (8,9)</w:t>
            </w:r>
          </w:p>
        </w:tc>
        <w:tc>
          <w:tcPr>
            <w:tcW w:w="1329" w:type="dxa"/>
          </w:tcPr>
          <w:p w14:paraId="58098FB0" w14:textId="77777777" w:rsidR="00B32AA5" w:rsidRPr="00042EEA" w:rsidRDefault="00B32AA5" w:rsidP="00B32AA5">
            <w:pPr>
              <w:spacing w:before="100" w:beforeAutospacing="1" w:after="100" w:afterAutospacing="1" w:line="240" w:lineRule="auto"/>
              <w:rPr>
                <w:lang w:val="en-US"/>
              </w:rPr>
            </w:pPr>
            <w:r w:rsidRPr="00042EEA">
              <w:rPr>
                <w:lang w:val="en-US"/>
              </w:rPr>
              <w:t>6 (6)</w:t>
            </w:r>
          </w:p>
        </w:tc>
        <w:tc>
          <w:tcPr>
            <w:tcW w:w="1329" w:type="dxa"/>
          </w:tcPr>
          <w:p w14:paraId="01DA41E9" w14:textId="77777777" w:rsidR="00B32AA5" w:rsidRPr="00042EEA" w:rsidRDefault="00B32AA5" w:rsidP="00B32AA5">
            <w:pPr>
              <w:spacing w:before="100" w:beforeAutospacing="1" w:after="100" w:afterAutospacing="1" w:line="240" w:lineRule="auto"/>
              <w:rPr>
                <w:lang w:val="en-US"/>
              </w:rPr>
            </w:pPr>
            <w:r>
              <w:rPr>
                <w:lang w:val="en-US"/>
              </w:rPr>
              <w:t>17 (7,7</w:t>
            </w:r>
            <w:r w:rsidRPr="00042EEA">
              <w:rPr>
                <w:lang w:val="en-US"/>
              </w:rPr>
              <w:t>,3)</w:t>
            </w:r>
          </w:p>
        </w:tc>
        <w:tc>
          <w:tcPr>
            <w:tcW w:w="1330" w:type="dxa"/>
          </w:tcPr>
          <w:p w14:paraId="2D1F3B7F" w14:textId="77777777" w:rsidR="00B32AA5" w:rsidRPr="00042EEA" w:rsidRDefault="00B32AA5" w:rsidP="00B32AA5">
            <w:pPr>
              <w:spacing w:before="100" w:beforeAutospacing="1" w:after="100" w:afterAutospacing="1" w:line="240" w:lineRule="auto"/>
              <w:rPr>
                <w:lang w:val="en-US"/>
              </w:rPr>
            </w:pPr>
            <w:r w:rsidRPr="00042EEA">
              <w:rPr>
                <w:lang w:val="en-US"/>
              </w:rPr>
              <w:t>40</w:t>
            </w:r>
          </w:p>
        </w:tc>
      </w:tr>
      <w:tr w:rsidR="00B32AA5" w:rsidRPr="00B64312" w14:paraId="012F34EC" w14:textId="77777777" w:rsidTr="00B32AA5">
        <w:tc>
          <w:tcPr>
            <w:tcW w:w="4036" w:type="dxa"/>
            <w:shd w:val="clear" w:color="auto" w:fill="auto"/>
          </w:tcPr>
          <w:p w14:paraId="308103AC" w14:textId="77777777" w:rsidR="00B32AA5" w:rsidRPr="00042EEA" w:rsidRDefault="00B32AA5" w:rsidP="00B32AA5">
            <w:pPr>
              <w:spacing w:before="100" w:beforeAutospacing="1" w:after="100" w:afterAutospacing="1" w:line="240" w:lineRule="auto"/>
              <w:rPr>
                <w:lang w:val="en-US"/>
              </w:rPr>
            </w:pPr>
            <w:r w:rsidRPr="00042EEA">
              <w:rPr>
                <w:lang w:val="en-US"/>
              </w:rPr>
              <w:t>Mean age, years (SD)</w:t>
            </w:r>
          </w:p>
        </w:tc>
        <w:tc>
          <w:tcPr>
            <w:tcW w:w="1329" w:type="dxa"/>
          </w:tcPr>
          <w:p w14:paraId="6076A484" w14:textId="77777777" w:rsidR="00B32AA5" w:rsidRPr="00042EEA" w:rsidRDefault="00B32AA5" w:rsidP="00B32AA5">
            <w:pPr>
              <w:spacing w:before="100" w:beforeAutospacing="1" w:after="100" w:afterAutospacing="1" w:line="240" w:lineRule="auto"/>
              <w:rPr>
                <w:lang w:val="en-US"/>
              </w:rPr>
            </w:pPr>
            <w:r>
              <w:rPr>
                <w:lang w:val="en-US"/>
              </w:rPr>
              <w:t>62.5 (11.5)</w:t>
            </w:r>
          </w:p>
        </w:tc>
        <w:tc>
          <w:tcPr>
            <w:tcW w:w="1329" w:type="dxa"/>
          </w:tcPr>
          <w:p w14:paraId="42923D49" w14:textId="77777777" w:rsidR="00B32AA5" w:rsidRPr="00042EEA" w:rsidRDefault="00B32AA5" w:rsidP="00B32AA5">
            <w:pPr>
              <w:spacing w:before="100" w:beforeAutospacing="1" w:after="100" w:afterAutospacing="1" w:line="240" w:lineRule="auto"/>
              <w:rPr>
                <w:lang w:val="en-US"/>
              </w:rPr>
            </w:pPr>
            <w:r>
              <w:rPr>
                <w:lang w:val="en-US"/>
              </w:rPr>
              <w:t>50.8 (17.7)</w:t>
            </w:r>
          </w:p>
        </w:tc>
        <w:tc>
          <w:tcPr>
            <w:tcW w:w="1329" w:type="dxa"/>
          </w:tcPr>
          <w:p w14:paraId="7F45F17B" w14:textId="77777777" w:rsidR="00B32AA5" w:rsidRPr="00042EEA" w:rsidRDefault="00B32AA5" w:rsidP="00B32AA5">
            <w:pPr>
              <w:spacing w:before="100" w:beforeAutospacing="1" w:after="100" w:afterAutospacing="1" w:line="240" w:lineRule="auto"/>
              <w:rPr>
                <w:lang w:val="en-US"/>
              </w:rPr>
            </w:pPr>
            <w:r>
              <w:rPr>
                <w:lang w:val="en-US"/>
              </w:rPr>
              <w:t>52.7 (12)</w:t>
            </w:r>
          </w:p>
        </w:tc>
        <w:tc>
          <w:tcPr>
            <w:tcW w:w="1330" w:type="dxa"/>
          </w:tcPr>
          <w:p w14:paraId="394E0554" w14:textId="77777777" w:rsidR="00B32AA5" w:rsidRPr="00042EEA" w:rsidRDefault="00B32AA5" w:rsidP="00B32AA5">
            <w:pPr>
              <w:spacing w:before="100" w:beforeAutospacing="1" w:after="100" w:afterAutospacing="1" w:line="240" w:lineRule="auto"/>
              <w:rPr>
                <w:lang w:val="en-US"/>
              </w:rPr>
            </w:pPr>
            <w:r>
              <w:rPr>
                <w:lang w:val="en-US"/>
              </w:rPr>
              <w:t>56.6 (13.4)</w:t>
            </w:r>
          </w:p>
        </w:tc>
      </w:tr>
      <w:tr w:rsidR="00B32AA5" w:rsidRPr="00B64312" w14:paraId="11A0478E" w14:textId="77777777" w:rsidTr="00B32AA5">
        <w:tc>
          <w:tcPr>
            <w:tcW w:w="4036" w:type="dxa"/>
            <w:shd w:val="clear" w:color="auto" w:fill="auto"/>
          </w:tcPr>
          <w:p w14:paraId="0B0DE734" w14:textId="77777777" w:rsidR="00B32AA5" w:rsidRPr="00042EEA" w:rsidRDefault="00B32AA5" w:rsidP="00B32AA5">
            <w:pPr>
              <w:spacing w:before="100" w:beforeAutospacing="1" w:after="100" w:afterAutospacing="1" w:line="240" w:lineRule="auto"/>
              <w:rPr>
                <w:lang w:val="en-US"/>
              </w:rPr>
            </w:pPr>
            <w:r w:rsidRPr="00042EEA">
              <w:rPr>
                <w:lang w:val="en-US"/>
              </w:rPr>
              <w:t>Mean disease duration</w:t>
            </w:r>
            <w:r>
              <w:rPr>
                <w:lang w:val="en-US"/>
              </w:rPr>
              <w:t>*</w:t>
            </w:r>
            <w:r w:rsidRPr="00042EEA">
              <w:rPr>
                <w:lang w:val="en-US"/>
              </w:rPr>
              <w:t>, years (SD)</w:t>
            </w:r>
          </w:p>
        </w:tc>
        <w:tc>
          <w:tcPr>
            <w:tcW w:w="1329" w:type="dxa"/>
          </w:tcPr>
          <w:p w14:paraId="2F6B627A" w14:textId="77777777" w:rsidR="00B32AA5" w:rsidRPr="00042EEA" w:rsidRDefault="00B32AA5" w:rsidP="00B32AA5">
            <w:pPr>
              <w:spacing w:before="100" w:beforeAutospacing="1" w:after="100" w:afterAutospacing="1" w:line="240" w:lineRule="auto"/>
              <w:rPr>
                <w:lang w:val="en-US"/>
              </w:rPr>
            </w:pPr>
            <w:r>
              <w:rPr>
                <w:lang w:val="en-US"/>
              </w:rPr>
              <w:t>13.8 (11.3)</w:t>
            </w:r>
          </w:p>
        </w:tc>
        <w:tc>
          <w:tcPr>
            <w:tcW w:w="1329" w:type="dxa"/>
          </w:tcPr>
          <w:p w14:paraId="45ADA438" w14:textId="77777777" w:rsidR="00B32AA5" w:rsidRPr="00042EEA" w:rsidRDefault="00B32AA5" w:rsidP="00B32AA5">
            <w:pPr>
              <w:spacing w:before="100" w:beforeAutospacing="1" w:after="100" w:afterAutospacing="1" w:line="240" w:lineRule="auto"/>
              <w:rPr>
                <w:lang w:val="en-US"/>
              </w:rPr>
            </w:pPr>
            <w:r>
              <w:rPr>
                <w:lang w:val="en-US"/>
              </w:rPr>
              <w:t>8.8 (6.6)</w:t>
            </w:r>
          </w:p>
        </w:tc>
        <w:tc>
          <w:tcPr>
            <w:tcW w:w="1329" w:type="dxa"/>
          </w:tcPr>
          <w:p w14:paraId="3181DBE3" w14:textId="77777777" w:rsidR="00B32AA5" w:rsidRPr="00042EEA" w:rsidRDefault="00B32AA5" w:rsidP="00B32AA5">
            <w:pPr>
              <w:spacing w:before="100" w:beforeAutospacing="1" w:after="100" w:afterAutospacing="1" w:line="240" w:lineRule="auto"/>
              <w:rPr>
                <w:lang w:val="en-US"/>
              </w:rPr>
            </w:pPr>
            <w:r>
              <w:rPr>
                <w:lang w:val="en-US"/>
              </w:rPr>
              <w:t>7.7 (6.3)</w:t>
            </w:r>
          </w:p>
        </w:tc>
        <w:tc>
          <w:tcPr>
            <w:tcW w:w="1330" w:type="dxa"/>
          </w:tcPr>
          <w:p w14:paraId="5DDD6609" w14:textId="77777777" w:rsidR="00B32AA5" w:rsidRPr="00042EEA" w:rsidRDefault="00B32AA5" w:rsidP="00B32AA5">
            <w:pPr>
              <w:spacing w:before="100" w:beforeAutospacing="1" w:after="100" w:afterAutospacing="1" w:line="240" w:lineRule="auto"/>
              <w:rPr>
                <w:lang w:val="en-US"/>
              </w:rPr>
            </w:pPr>
            <w:r>
              <w:rPr>
                <w:lang w:val="en-US"/>
              </w:rPr>
              <w:t>10.5 (9.1)</w:t>
            </w:r>
          </w:p>
        </w:tc>
      </w:tr>
      <w:tr w:rsidR="00B32AA5" w:rsidRPr="00B64312" w14:paraId="22FE4637" w14:textId="77777777" w:rsidTr="00B32AA5">
        <w:trPr>
          <w:trHeight w:val="884"/>
        </w:trPr>
        <w:tc>
          <w:tcPr>
            <w:tcW w:w="4036" w:type="dxa"/>
            <w:shd w:val="clear" w:color="auto" w:fill="auto"/>
          </w:tcPr>
          <w:p w14:paraId="4CE5D5B9" w14:textId="77777777" w:rsidR="00B32AA5" w:rsidRDefault="00B32AA5" w:rsidP="00B32AA5">
            <w:pPr>
              <w:spacing w:after="0" w:line="240" w:lineRule="auto"/>
              <w:rPr>
                <w:lang w:val="en-US"/>
              </w:rPr>
            </w:pPr>
            <w:r>
              <w:rPr>
                <w:lang w:val="en-US"/>
              </w:rPr>
              <w:t>Disease subtype, n (%):</w:t>
            </w:r>
          </w:p>
          <w:p w14:paraId="2844EA75" w14:textId="77777777" w:rsidR="00B32AA5" w:rsidRDefault="00B32AA5" w:rsidP="00B32AA5">
            <w:pPr>
              <w:spacing w:after="0" w:line="240" w:lineRule="auto"/>
              <w:rPr>
                <w:lang w:val="en-US"/>
              </w:rPr>
            </w:pPr>
            <w:r>
              <w:rPr>
                <w:lang w:val="en-US"/>
              </w:rPr>
              <w:t xml:space="preserve">      Limited cutaneous </w:t>
            </w:r>
            <w:proofErr w:type="spellStart"/>
            <w:r>
              <w:rPr>
                <w:lang w:val="en-US"/>
              </w:rPr>
              <w:t>SSc</w:t>
            </w:r>
            <w:proofErr w:type="spellEnd"/>
          </w:p>
          <w:p w14:paraId="76E35295" w14:textId="77777777" w:rsidR="00B32AA5" w:rsidRPr="00042EEA" w:rsidRDefault="00B32AA5" w:rsidP="00B32AA5">
            <w:pPr>
              <w:spacing w:after="0" w:line="240" w:lineRule="auto"/>
              <w:rPr>
                <w:lang w:val="en-US"/>
              </w:rPr>
            </w:pPr>
            <w:r>
              <w:rPr>
                <w:lang w:val="en-US"/>
              </w:rPr>
              <w:t xml:space="preserve">      Diffuse cutaneous </w:t>
            </w:r>
            <w:proofErr w:type="spellStart"/>
            <w:r>
              <w:rPr>
                <w:lang w:val="en-US"/>
              </w:rPr>
              <w:t>SSc</w:t>
            </w:r>
            <w:proofErr w:type="spellEnd"/>
          </w:p>
        </w:tc>
        <w:tc>
          <w:tcPr>
            <w:tcW w:w="1329" w:type="dxa"/>
          </w:tcPr>
          <w:p w14:paraId="09E4144B" w14:textId="77777777" w:rsidR="00B32AA5" w:rsidRDefault="00B32AA5" w:rsidP="00B32AA5">
            <w:pPr>
              <w:spacing w:after="0" w:line="240" w:lineRule="auto"/>
              <w:rPr>
                <w:lang w:val="en-US"/>
              </w:rPr>
            </w:pPr>
          </w:p>
          <w:p w14:paraId="0DEB45F5" w14:textId="77777777" w:rsidR="00B32AA5" w:rsidRDefault="00B32AA5" w:rsidP="00B32AA5">
            <w:pPr>
              <w:spacing w:after="0" w:line="240" w:lineRule="auto"/>
              <w:rPr>
                <w:lang w:val="en-US"/>
              </w:rPr>
            </w:pPr>
            <w:r>
              <w:rPr>
                <w:lang w:val="en-US"/>
              </w:rPr>
              <w:t>15 (88)</w:t>
            </w:r>
          </w:p>
          <w:p w14:paraId="15E79123" w14:textId="77777777" w:rsidR="00B32AA5" w:rsidRDefault="00B32AA5" w:rsidP="00B32AA5">
            <w:pPr>
              <w:spacing w:after="0" w:line="240" w:lineRule="auto"/>
              <w:rPr>
                <w:lang w:val="en-US"/>
              </w:rPr>
            </w:pPr>
            <w:r>
              <w:rPr>
                <w:lang w:val="en-US"/>
              </w:rPr>
              <w:t>2 (12)</w:t>
            </w:r>
          </w:p>
        </w:tc>
        <w:tc>
          <w:tcPr>
            <w:tcW w:w="1329" w:type="dxa"/>
          </w:tcPr>
          <w:p w14:paraId="6FB7A9FA" w14:textId="77777777" w:rsidR="00B32AA5" w:rsidRDefault="00B32AA5" w:rsidP="00B32AA5">
            <w:pPr>
              <w:spacing w:after="0" w:line="240" w:lineRule="auto"/>
              <w:rPr>
                <w:lang w:val="en-US"/>
              </w:rPr>
            </w:pPr>
          </w:p>
          <w:p w14:paraId="7400D9D9" w14:textId="77777777" w:rsidR="00B32AA5" w:rsidRDefault="00B32AA5" w:rsidP="00B32AA5">
            <w:pPr>
              <w:spacing w:after="0" w:line="240" w:lineRule="auto"/>
              <w:rPr>
                <w:lang w:val="en-US"/>
              </w:rPr>
            </w:pPr>
            <w:r>
              <w:rPr>
                <w:lang w:val="en-US"/>
              </w:rPr>
              <w:t>5 (83)</w:t>
            </w:r>
          </w:p>
          <w:p w14:paraId="5FB247C0" w14:textId="77777777" w:rsidR="00B32AA5" w:rsidRDefault="00B32AA5" w:rsidP="00B32AA5">
            <w:pPr>
              <w:spacing w:after="0" w:line="240" w:lineRule="auto"/>
              <w:rPr>
                <w:lang w:val="en-US"/>
              </w:rPr>
            </w:pPr>
            <w:r>
              <w:rPr>
                <w:lang w:val="en-US"/>
              </w:rPr>
              <w:t>1 (17)</w:t>
            </w:r>
          </w:p>
        </w:tc>
        <w:tc>
          <w:tcPr>
            <w:tcW w:w="1329" w:type="dxa"/>
          </w:tcPr>
          <w:p w14:paraId="55777C92" w14:textId="77777777" w:rsidR="00B32AA5" w:rsidRDefault="00B32AA5" w:rsidP="00B32AA5">
            <w:pPr>
              <w:spacing w:after="0" w:line="240" w:lineRule="auto"/>
              <w:rPr>
                <w:lang w:val="en-US"/>
              </w:rPr>
            </w:pPr>
          </w:p>
          <w:p w14:paraId="63F2D57D" w14:textId="77777777" w:rsidR="00B32AA5" w:rsidRDefault="00B32AA5" w:rsidP="00B32AA5">
            <w:pPr>
              <w:spacing w:after="0" w:line="240" w:lineRule="auto"/>
              <w:rPr>
                <w:lang w:val="en-US"/>
              </w:rPr>
            </w:pPr>
            <w:r>
              <w:rPr>
                <w:lang w:val="en-US"/>
              </w:rPr>
              <w:t>4 (24)</w:t>
            </w:r>
          </w:p>
          <w:p w14:paraId="75F4FE30" w14:textId="77777777" w:rsidR="00B32AA5" w:rsidRPr="00042EEA" w:rsidRDefault="00B32AA5" w:rsidP="00B32AA5">
            <w:pPr>
              <w:spacing w:after="0" w:line="240" w:lineRule="auto"/>
              <w:rPr>
                <w:lang w:val="en-US"/>
              </w:rPr>
            </w:pPr>
            <w:r>
              <w:rPr>
                <w:lang w:val="en-US"/>
              </w:rPr>
              <w:t>13 (76)</w:t>
            </w:r>
          </w:p>
        </w:tc>
        <w:tc>
          <w:tcPr>
            <w:tcW w:w="1330" w:type="dxa"/>
          </w:tcPr>
          <w:p w14:paraId="52C87936" w14:textId="77777777" w:rsidR="00B32AA5" w:rsidRDefault="00B32AA5" w:rsidP="00B32AA5">
            <w:pPr>
              <w:spacing w:after="0" w:line="240" w:lineRule="auto"/>
              <w:rPr>
                <w:lang w:val="en-US"/>
              </w:rPr>
            </w:pPr>
          </w:p>
          <w:p w14:paraId="6FDEFD88" w14:textId="77777777" w:rsidR="00B32AA5" w:rsidRDefault="00B32AA5" w:rsidP="00B32AA5">
            <w:pPr>
              <w:spacing w:after="0" w:line="240" w:lineRule="auto"/>
              <w:rPr>
                <w:lang w:val="en-US"/>
              </w:rPr>
            </w:pPr>
            <w:r>
              <w:rPr>
                <w:lang w:val="en-US"/>
              </w:rPr>
              <w:t>24 (60)</w:t>
            </w:r>
          </w:p>
          <w:p w14:paraId="58B14058" w14:textId="77777777" w:rsidR="00B32AA5" w:rsidRDefault="00B32AA5" w:rsidP="00B32AA5">
            <w:pPr>
              <w:spacing w:after="0" w:line="240" w:lineRule="auto"/>
              <w:rPr>
                <w:lang w:val="en-US"/>
              </w:rPr>
            </w:pPr>
            <w:r>
              <w:rPr>
                <w:lang w:val="en-US"/>
              </w:rPr>
              <w:t>16 (40)</w:t>
            </w:r>
          </w:p>
        </w:tc>
      </w:tr>
      <w:tr w:rsidR="00B32AA5" w:rsidRPr="00B64312" w14:paraId="650573EE" w14:textId="77777777" w:rsidTr="00B32AA5">
        <w:trPr>
          <w:trHeight w:val="850"/>
        </w:trPr>
        <w:tc>
          <w:tcPr>
            <w:tcW w:w="4036" w:type="dxa"/>
            <w:shd w:val="clear" w:color="auto" w:fill="auto"/>
          </w:tcPr>
          <w:p w14:paraId="0FD86215" w14:textId="77777777" w:rsidR="00B32AA5" w:rsidRPr="00042EEA" w:rsidRDefault="00B32AA5" w:rsidP="00B32AA5">
            <w:pPr>
              <w:spacing w:after="0" w:line="240" w:lineRule="auto"/>
              <w:rPr>
                <w:lang w:val="en-US"/>
              </w:rPr>
            </w:pPr>
            <w:r>
              <w:rPr>
                <w:lang w:val="en-US"/>
              </w:rPr>
              <w:t>Disease duration*, n (%):</w:t>
            </w:r>
          </w:p>
          <w:p w14:paraId="7B3778A5" w14:textId="77777777" w:rsidR="00B32AA5" w:rsidRDefault="00B32AA5" w:rsidP="00B32AA5">
            <w:pPr>
              <w:spacing w:after="0" w:line="240" w:lineRule="auto"/>
              <w:ind w:left="313"/>
              <w:rPr>
                <w:lang w:val="en-US"/>
              </w:rPr>
            </w:pPr>
            <w:r>
              <w:rPr>
                <w:rFonts w:ascii="Calibri" w:hAnsi="Calibri"/>
                <w:lang w:val="en-US"/>
              </w:rPr>
              <w:t>≤</w:t>
            </w:r>
            <w:r w:rsidRPr="00042EEA">
              <w:rPr>
                <w:lang w:val="en-US"/>
              </w:rPr>
              <w:t>3 years</w:t>
            </w:r>
          </w:p>
          <w:p w14:paraId="1A1C5AEA" w14:textId="77777777" w:rsidR="00B32AA5" w:rsidRPr="00042EEA" w:rsidRDefault="00B32AA5" w:rsidP="00B32AA5">
            <w:pPr>
              <w:spacing w:after="0" w:line="240" w:lineRule="auto"/>
              <w:ind w:left="313"/>
              <w:rPr>
                <w:lang w:val="en-US"/>
              </w:rPr>
            </w:pPr>
            <w:r>
              <w:rPr>
                <w:lang w:val="en-US"/>
              </w:rPr>
              <w:t>&gt;</w:t>
            </w:r>
            <w:r w:rsidRPr="00042EEA">
              <w:rPr>
                <w:lang w:val="en-US"/>
              </w:rPr>
              <w:t>3 year</w:t>
            </w:r>
            <w:r>
              <w:rPr>
                <w:lang w:val="en-US"/>
              </w:rPr>
              <w:t>s</w:t>
            </w:r>
          </w:p>
        </w:tc>
        <w:tc>
          <w:tcPr>
            <w:tcW w:w="1329" w:type="dxa"/>
          </w:tcPr>
          <w:p w14:paraId="4CD877FB" w14:textId="77777777" w:rsidR="00B32AA5" w:rsidRDefault="00B32AA5" w:rsidP="00B32AA5">
            <w:pPr>
              <w:spacing w:after="0" w:line="240" w:lineRule="auto"/>
              <w:rPr>
                <w:lang w:val="en-US"/>
              </w:rPr>
            </w:pPr>
          </w:p>
          <w:p w14:paraId="277FC222" w14:textId="77777777" w:rsidR="00B32AA5" w:rsidRDefault="00B32AA5" w:rsidP="00B32AA5">
            <w:pPr>
              <w:spacing w:after="0" w:line="240" w:lineRule="auto"/>
              <w:rPr>
                <w:lang w:val="en-US"/>
              </w:rPr>
            </w:pPr>
            <w:r>
              <w:rPr>
                <w:lang w:val="en-US"/>
              </w:rPr>
              <w:t>2 (12)</w:t>
            </w:r>
          </w:p>
          <w:p w14:paraId="6B47660B" w14:textId="77777777" w:rsidR="00B32AA5" w:rsidRPr="00042EEA" w:rsidRDefault="00B32AA5" w:rsidP="00B32AA5">
            <w:pPr>
              <w:spacing w:after="0" w:line="240" w:lineRule="auto"/>
              <w:rPr>
                <w:lang w:val="en-US"/>
              </w:rPr>
            </w:pPr>
            <w:r>
              <w:rPr>
                <w:lang w:val="en-US"/>
              </w:rPr>
              <w:t>15 (88)</w:t>
            </w:r>
          </w:p>
        </w:tc>
        <w:tc>
          <w:tcPr>
            <w:tcW w:w="1329" w:type="dxa"/>
          </w:tcPr>
          <w:p w14:paraId="2D22B014" w14:textId="77777777" w:rsidR="00B32AA5" w:rsidRDefault="00B32AA5" w:rsidP="00B32AA5">
            <w:pPr>
              <w:spacing w:after="0" w:line="240" w:lineRule="auto"/>
              <w:rPr>
                <w:lang w:val="en-US"/>
              </w:rPr>
            </w:pPr>
          </w:p>
          <w:p w14:paraId="26C9C150" w14:textId="77777777" w:rsidR="00B32AA5" w:rsidRDefault="00B32AA5" w:rsidP="00B32AA5">
            <w:pPr>
              <w:spacing w:after="0" w:line="240" w:lineRule="auto"/>
              <w:rPr>
                <w:lang w:val="en-US"/>
              </w:rPr>
            </w:pPr>
            <w:r>
              <w:rPr>
                <w:lang w:val="en-US"/>
              </w:rPr>
              <w:t>2 (33)</w:t>
            </w:r>
          </w:p>
          <w:p w14:paraId="2509EFEF" w14:textId="77777777" w:rsidR="00B32AA5" w:rsidRPr="00042EEA" w:rsidRDefault="00B32AA5" w:rsidP="00B32AA5">
            <w:pPr>
              <w:spacing w:after="0" w:line="240" w:lineRule="auto"/>
              <w:rPr>
                <w:lang w:val="en-US"/>
              </w:rPr>
            </w:pPr>
            <w:r>
              <w:rPr>
                <w:lang w:val="en-US"/>
              </w:rPr>
              <w:t>4 (67)</w:t>
            </w:r>
          </w:p>
        </w:tc>
        <w:tc>
          <w:tcPr>
            <w:tcW w:w="1329" w:type="dxa"/>
          </w:tcPr>
          <w:p w14:paraId="09465D73" w14:textId="77777777" w:rsidR="00B32AA5" w:rsidRDefault="00B32AA5" w:rsidP="00B32AA5">
            <w:pPr>
              <w:spacing w:after="0" w:line="240" w:lineRule="auto"/>
              <w:rPr>
                <w:lang w:val="en-US"/>
              </w:rPr>
            </w:pPr>
          </w:p>
          <w:p w14:paraId="6B7BAC0A" w14:textId="77777777" w:rsidR="00B32AA5" w:rsidRDefault="00B32AA5" w:rsidP="00B32AA5">
            <w:pPr>
              <w:spacing w:after="0" w:line="240" w:lineRule="auto"/>
              <w:rPr>
                <w:lang w:val="en-US"/>
              </w:rPr>
            </w:pPr>
            <w:r>
              <w:rPr>
                <w:lang w:val="en-US"/>
              </w:rPr>
              <w:t>5 (29)</w:t>
            </w:r>
          </w:p>
          <w:p w14:paraId="0283DC5F" w14:textId="77777777" w:rsidR="00B32AA5" w:rsidRPr="00042EEA" w:rsidRDefault="00B32AA5" w:rsidP="00B32AA5">
            <w:pPr>
              <w:spacing w:after="0" w:line="240" w:lineRule="auto"/>
              <w:rPr>
                <w:lang w:val="en-US"/>
              </w:rPr>
            </w:pPr>
            <w:r>
              <w:rPr>
                <w:lang w:val="en-US"/>
              </w:rPr>
              <w:t>12 (71)</w:t>
            </w:r>
          </w:p>
        </w:tc>
        <w:tc>
          <w:tcPr>
            <w:tcW w:w="1330" w:type="dxa"/>
          </w:tcPr>
          <w:p w14:paraId="17A9C8CF" w14:textId="77777777" w:rsidR="00B32AA5" w:rsidRDefault="00B32AA5" w:rsidP="00B32AA5">
            <w:pPr>
              <w:spacing w:after="0" w:line="240" w:lineRule="auto"/>
              <w:rPr>
                <w:lang w:val="en-US"/>
              </w:rPr>
            </w:pPr>
          </w:p>
          <w:p w14:paraId="67896BB1" w14:textId="77777777" w:rsidR="00B32AA5" w:rsidRPr="00042EEA" w:rsidRDefault="00B32AA5" w:rsidP="00B32AA5">
            <w:pPr>
              <w:spacing w:after="0" w:line="240" w:lineRule="auto"/>
              <w:rPr>
                <w:lang w:val="en-US"/>
              </w:rPr>
            </w:pPr>
            <w:r>
              <w:rPr>
                <w:lang w:val="en-US"/>
              </w:rPr>
              <w:t>9 (23)</w:t>
            </w:r>
          </w:p>
          <w:p w14:paraId="1DF54284" w14:textId="77777777" w:rsidR="00B32AA5" w:rsidRPr="00042EEA" w:rsidRDefault="00B32AA5" w:rsidP="00B32AA5">
            <w:pPr>
              <w:spacing w:after="0" w:line="240" w:lineRule="auto"/>
              <w:rPr>
                <w:lang w:val="en-US"/>
              </w:rPr>
            </w:pPr>
            <w:r>
              <w:rPr>
                <w:lang w:val="en-US"/>
              </w:rPr>
              <w:t>31 (77)</w:t>
            </w:r>
          </w:p>
        </w:tc>
      </w:tr>
      <w:tr w:rsidR="00B32AA5" w:rsidRPr="00B64312" w14:paraId="4C782BDE" w14:textId="77777777" w:rsidTr="00B32AA5">
        <w:tc>
          <w:tcPr>
            <w:tcW w:w="4036" w:type="dxa"/>
            <w:shd w:val="clear" w:color="auto" w:fill="auto"/>
          </w:tcPr>
          <w:p w14:paraId="1D3D5139" w14:textId="77777777" w:rsidR="00B32AA5" w:rsidRPr="00042EEA" w:rsidRDefault="00B32AA5" w:rsidP="00B32AA5">
            <w:pPr>
              <w:spacing w:after="0" w:line="240" w:lineRule="auto"/>
              <w:rPr>
                <w:lang w:val="en-US"/>
              </w:rPr>
            </w:pPr>
            <w:r>
              <w:rPr>
                <w:lang w:val="en-US"/>
              </w:rPr>
              <w:t>Gender, n (%):</w:t>
            </w:r>
          </w:p>
          <w:p w14:paraId="5461B06D" w14:textId="77777777" w:rsidR="00B32AA5" w:rsidRPr="00042EEA" w:rsidRDefault="00B32AA5" w:rsidP="00B32AA5">
            <w:pPr>
              <w:spacing w:after="0" w:line="240" w:lineRule="auto"/>
              <w:ind w:left="313"/>
              <w:rPr>
                <w:lang w:val="en-US"/>
              </w:rPr>
            </w:pPr>
            <w:r w:rsidRPr="00042EEA">
              <w:rPr>
                <w:lang w:val="en-US"/>
              </w:rPr>
              <w:t xml:space="preserve">Female </w:t>
            </w:r>
          </w:p>
          <w:p w14:paraId="42BA32B2" w14:textId="77777777" w:rsidR="00B32AA5" w:rsidRPr="00042EEA" w:rsidRDefault="00B32AA5" w:rsidP="00B32AA5">
            <w:pPr>
              <w:spacing w:after="0" w:line="240" w:lineRule="auto"/>
              <w:ind w:left="313"/>
              <w:rPr>
                <w:lang w:val="en-US"/>
              </w:rPr>
            </w:pPr>
            <w:r w:rsidRPr="00042EEA">
              <w:rPr>
                <w:lang w:val="en-US"/>
              </w:rPr>
              <w:t>Male</w:t>
            </w:r>
          </w:p>
        </w:tc>
        <w:tc>
          <w:tcPr>
            <w:tcW w:w="1329" w:type="dxa"/>
          </w:tcPr>
          <w:p w14:paraId="7C379C1F" w14:textId="77777777" w:rsidR="00B32AA5" w:rsidRDefault="00B32AA5" w:rsidP="00B32AA5">
            <w:pPr>
              <w:spacing w:after="0" w:line="240" w:lineRule="auto"/>
              <w:rPr>
                <w:lang w:val="en-US"/>
              </w:rPr>
            </w:pPr>
          </w:p>
          <w:p w14:paraId="7C6D39B5" w14:textId="77777777" w:rsidR="00B32AA5" w:rsidRDefault="00B32AA5" w:rsidP="00B32AA5">
            <w:pPr>
              <w:spacing w:after="0" w:line="240" w:lineRule="auto"/>
              <w:rPr>
                <w:lang w:val="en-US"/>
              </w:rPr>
            </w:pPr>
            <w:r>
              <w:rPr>
                <w:lang w:val="en-US"/>
              </w:rPr>
              <w:t>16 (94)</w:t>
            </w:r>
          </w:p>
          <w:p w14:paraId="054BDD0D" w14:textId="77777777" w:rsidR="00B32AA5" w:rsidRPr="00042EEA" w:rsidRDefault="00B32AA5" w:rsidP="00B32AA5">
            <w:pPr>
              <w:spacing w:after="0" w:line="240" w:lineRule="auto"/>
              <w:rPr>
                <w:lang w:val="en-US"/>
              </w:rPr>
            </w:pPr>
            <w:r>
              <w:rPr>
                <w:lang w:val="en-US"/>
              </w:rPr>
              <w:t>1 (6)</w:t>
            </w:r>
          </w:p>
        </w:tc>
        <w:tc>
          <w:tcPr>
            <w:tcW w:w="1329" w:type="dxa"/>
          </w:tcPr>
          <w:p w14:paraId="4A6BFEC8" w14:textId="77777777" w:rsidR="00B32AA5" w:rsidRDefault="00B32AA5" w:rsidP="00B32AA5">
            <w:pPr>
              <w:spacing w:after="0" w:line="240" w:lineRule="auto"/>
              <w:rPr>
                <w:lang w:val="en-US"/>
              </w:rPr>
            </w:pPr>
          </w:p>
          <w:p w14:paraId="2C1A2E4D" w14:textId="77777777" w:rsidR="00B32AA5" w:rsidRDefault="00B32AA5" w:rsidP="00B32AA5">
            <w:pPr>
              <w:spacing w:after="0" w:line="240" w:lineRule="auto"/>
              <w:rPr>
                <w:lang w:val="en-US"/>
              </w:rPr>
            </w:pPr>
            <w:r>
              <w:rPr>
                <w:lang w:val="en-US"/>
              </w:rPr>
              <w:t>5 (83)</w:t>
            </w:r>
          </w:p>
          <w:p w14:paraId="036F0C2E" w14:textId="77777777" w:rsidR="00B32AA5" w:rsidRPr="00042EEA" w:rsidRDefault="00B32AA5" w:rsidP="00B32AA5">
            <w:pPr>
              <w:spacing w:after="0" w:line="240" w:lineRule="auto"/>
              <w:rPr>
                <w:lang w:val="en-US"/>
              </w:rPr>
            </w:pPr>
            <w:r>
              <w:rPr>
                <w:lang w:val="en-US"/>
              </w:rPr>
              <w:t>1 (17)</w:t>
            </w:r>
          </w:p>
        </w:tc>
        <w:tc>
          <w:tcPr>
            <w:tcW w:w="1329" w:type="dxa"/>
          </w:tcPr>
          <w:p w14:paraId="5632E9C5" w14:textId="77777777" w:rsidR="00B32AA5" w:rsidRDefault="00B32AA5" w:rsidP="00B32AA5">
            <w:pPr>
              <w:spacing w:after="0" w:line="240" w:lineRule="auto"/>
              <w:rPr>
                <w:lang w:val="en-US"/>
              </w:rPr>
            </w:pPr>
          </w:p>
          <w:p w14:paraId="7A3F1915" w14:textId="77777777" w:rsidR="00B32AA5" w:rsidRDefault="00B32AA5" w:rsidP="00B32AA5">
            <w:pPr>
              <w:spacing w:after="0" w:line="240" w:lineRule="auto"/>
              <w:rPr>
                <w:lang w:val="en-US"/>
              </w:rPr>
            </w:pPr>
            <w:r>
              <w:rPr>
                <w:lang w:val="en-US"/>
              </w:rPr>
              <w:t>13 (76)</w:t>
            </w:r>
          </w:p>
          <w:p w14:paraId="61B237C2" w14:textId="77777777" w:rsidR="00B32AA5" w:rsidRPr="00042EEA" w:rsidRDefault="00B32AA5" w:rsidP="00B32AA5">
            <w:pPr>
              <w:spacing w:after="0" w:line="240" w:lineRule="auto"/>
              <w:rPr>
                <w:lang w:val="en-US"/>
              </w:rPr>
            </w:pPr>
            <w:r>
              <w:rPr>
                <w:lang w:val="en-US"/>
              </w:rPr>
              <w:t>4 (24)</w:t>
            </w:r>
          </w:p>
        </w:tc>
        <w:tc>
          <w:tcPr>
            <w:tcW w:w="1330" w:type="dxa"/>
          </w:tcPr>
          <w:p w14:paraId="0D11F482" w14:textId="77777777" w:rsidR="00B32AA5" w:rsidRPr="00042EEA" w:rsidRDefault="00B32AA5" w:rsidP="00B32AA5">
            <w:pPr>
              <w:spacing w:after="0" w:line="240" w:lineRule="auto"/>
              <w:rPr>
                <w:lang w:val="en-US"/>
              </w:rPr>
            </w:pPr>
          </w:p>
          <w:p w14:paraId="04DDC957" w14:textId="77777777" w:rsidR="00B32AA5" w:rsidRPr="00042EEA" w:rsidRDefault="00B32AA5" w:rsidP="00B32AA5">
            <w:pPr>
              <w:spacing w:after="0" w:line="240" w:lineRule="auto"/>
              <w:rPr>
                <w:lang w:val="en-US"/>
              </w:rPr>
            </w:pPr>
            <w:r w:rsidRPr="00042EEA">
              <w:rPr>
                <w:lang w:val="en-US"/>
              </w:rPr>
              <w:t>34</w:t>
            </w:r>
            <w:r>
              <w:rPr>
                <w:lang w:val="en-US"/>
              </w:rPr>
              <w:t xml:space="preserve"> (85)</w:t>
            </w:r>
          </w:p>
          <w:p w14:paraId="4B81C53A" w14:textId="77777777" w:rsidR="00B32AA5" w:rsidRPr="00042EEA" w:rsidRDefault="00B32AA5" w:rsidP="00B32AA5">
            <w:pPr>
              <w:spacing w:after="0" w:line="240" w:lineRule="auto"/>
              <w:rPr>
                <w:lang w:val="en-US"/>
              </w:rPr>
            </w:pPr>
            <w:r w:rsidRPr="00042EEA">
              <w:rPr>
                <w:lang w:val="en-US"/>
              </w:rPr>
              <w:t>6</w:t>
            </w:r>
            <w:r>
              <w:rPr>
                <w:lang w:val="en-US"/>
              </w:rPr>
              <w:t xml:space="preserve"> (15)</w:t>
            </w:r>
          </w:p>
        </w:tc>
      </w:tr>
      <w:tr w:rsidR="00B32AA5" w:rsidRPr="00B64312" w14:paraId="5E8688A8" w14:textId="77777777" w:rsidTr="00B32AA5">
        <w:tc>
          <w:tcPr>
            <w:tcW w:w="4036" w:type="dxa"/>
            <w:shd w:val="clear" w:color="auto" w:fill="auto"/>
          </w:tcPr>
          <w:p w14:paraId="3937CFC5" w14:textId="77777777" w:rsidR="00B32AA5" w:rsidRPr="00042EEA" w:rsidRDefault="00B32AA5" w:rsidP="00B32AA5">
            <w:pPr>
              <w:spacing w:after="0" w:line="240" w:lineRule="auto"/>
              <w:rPr>
                <w:lang w:val="en-US"/>
              </w:rPr>
            </w:pPr>
            <w:r w:rsidRPr="00042EEA">
              <w:rPr>
                <w:lang w:val="en-US"/>
              </w:rPr>
              <w:t>Ethnicity</w:t>
            </w:r>
            <w:r>
              <w:rPr>
                <w:lang w:val="en-US"/>
              </w:rPr>
              <w:t>, n (%)</w:t>
            </w:r>
            <w:r w:rsidRPr="00042EEA">
              <w:rPr>
                <w:lang w:val="en-US"/>
              </w:rPr>
              <w:t>:</w:t>
            </w:r>
          </w:p>
          <w:p w14:paraId="2D2A9687" w14:textId="77777777" w:rsidR="00B32AA5" w:rsidRPr="00042EEA" w:rsidRDefault="00B32AA5" w:rsidP="00B32AA5">
            <w:pPr>
              <w:spacing w:after="0" w:line="240" w:lineRule="auto"/>
              <w:ind w:left="313"/>
              <w:rPr>
                <w:lang w:val="en-US"/>
              </w:rPr>
            </w:pPr>
            <w:r w:rsidRPr="00042EEA">
              <w:rPr>
                <w:lang w:val="en-US"/>
              </w:rPr>
              <w:t>White/Caucasian</w:t>
            </w:r>
          </w:p>
          <w:p w14:paraId="55DD8A57" w14:textId="77777777" w:rsidR="00B32AA5" w:rsidRPr="00042EEA" w:rsidRDefault="00B32AA5" w:rsidP="00B32AA5">
            <w:pPr>
              <w:spacing w:after="0" w:line="240" w:lineRule="auto"/>
              <w:ind w:left="313"/>
              <w:rPr>
                <w:lang w:val="en-US"/>
              </w:rPr>
            </w:pPr>
            <w:r w:rsidRPr="00042EEA">
              <w:rPr>
                <w:lang w:val="en-US"/>
              </w:rPr>
              <w:t>Black/African-American</w:t>
            </w:r>
          </w:p>
          <w:p w14:paraId="2F110885" w14:textId="77777777" w:rsidR="00B32AA5" w:rsidRPr="00042EEA" w:rsidRDefault="00B32AA5" w:rsidP="00B32AA5">
            <w:pPr>
              <w:spacing w:after="0" w:line="240" w:lineRule="auto"/>
              <w:ind w:left="313"/>
              <w:rPr>
                <w:lang w:val="en-US"/>
              </w:rPr>
            </w:pPr>
            <w:r w:rsidRPr="00042EEA">
              <w:rPr>
                <w:lang w:val="en-US"/>
              </w:rPr>
              <w:t>Hispanic</w:t>
            </w:r>
          </w:p>
        </w:tc>
        <w:tc>
          <w:tcPr>
            <w:tcW w:w="1329" w:type="dxa"/>
          </w:tcPr>
          <w:p w14:paraId="3B8092C9" w14:textId="77777777" w:rsidR="00B32AA5" w:rsidRDefault="00B32AA5" w:rsidP="00B32AA5">
            <w:pPr>
              <w:spacing w:after="0" w:line="240" w:lineRule="auto"/>
              <w:rPr>
                <w:lang w:val="en-US"/>
              </w:rPr>
            </w:pPr>
          </w:p>
          <w:p w14:paraId="4E8BF2E6" w14:textId="77777777" w:rsidR="00B32AA5" w:rsidRDefault="00B32AA5" w:rsidP="00B32AA5">
            <w:pPr>
              <w:spacing w:after="0" w:line="240" w:lineRule="auto"/>
              <w:rPr>
                <w:lang w:val="en-US"/>
              </w:rPr>
            </w:pPr>
            <w:r>
              <w:rPr>
                <w:lang w:val="en-US"/>
              </w:rPr>
              <w:t>17 (100)</w:t>
            </w:r>
          </w:p>
          <w:p w14:paraId="69F23F23" w14:textId="77777777" w:rsidR="00B32AA5" w:rsidRDefault="00B32AA5" w:rsidP="00B32AA5">
            <w:pPr>
              <w:spacing w:after="0" w:line="240" w:lineRule="auto"/>
              <w:rPr>
                <w:lang w:val="en-US"/>
              </w:rPr>
            </w:pPr>
            <w:r>
              <w:rPr>
                <w:lang w:val="en-US"/>
              </w:rPr>
              <w:t>0 (0)</w:t>
            </w:r>
          </w:p>
          <w:p w14:paraId="0D6D1CE6" w14:textId="77777777" w:rsidR="00B32AA5" w:rsidRPr="00042EEA" w:rsidRDefault="00B32AA5" w:rsidP="00B32AA5">
            <w:pPr>
              <w:spacing w:after="0" w:line="240" w:lineRule="auto"/>
              <w:rPr>
                <w:lang w:val="en-US"/>
              </w:rPr>
            </w:pPr>
            <w:r>
              <w:rPr>
                <w:lang w:val="en-US"/>
              </w:rPr>
              <w:t>0 (0)</w:t>
            </w:r>
          </w:p>
        </w:tc>
        <w:tc>
          <w:tcPr>
            <w:tcW w:w="1329" w:type="dxa"/>
          </w:tcPr>
          <w:p w14:paraId="2DFA6EB6" w14:textId="77777777" w:rsidR="00B32AA5" w:rsidRDefault="00B32AA5" w:rsidP="00B32AA5">
            <w:pPr>
              <w:spacing w:after="0" w:line="240" w:lineRule="auto"/>
              <w:rPr>
                <w:lang w:val="en-US"/>
              </w:rPr>
            </w:pPr>
          </w:p>
          <w:p w14:paraId="7B75F6B5" w14:textId="77777777" w:rsidR="00B32AA5" w:rsidRDefault="00B32AA5" w:rsidP="00B32AA5">
            <w:pPr>
              <w:spacing w:after="0" w:line="240" w:lineRule="auto"/>
              <w:rPr>
                <w:lang w:val="en-US"/>
              </w:rPr>
            </w:pPr>
            <w:r>
              <w:rPr>
                <w:lang w:val="en-US"/>
              </w:rPr>
              <w:t>6 (100)</w:t>
            </w:r>
          </w:p>
          <w:p w14:paraId="77867F9A" w14:textId="77777777" w:rsidR="00B32AA5" w:rsidRDefault="00B32AA5" w:rsidP="00B32AA5">
            <w:pPr>
              <w:spacing w:after="0" w:line="240" w:lineRule="auto"/>
              <w:rPr>
                <w:lang w:val="en-US"/>
              </w:rPr>
            </w:pPr>
            <w:r>
              <w:rPr>
                <w:lang w:val="en-US"/>
              </w:rPr>
              <w:t>0 (0)</w:t>
            </w:r>
          </w:p>
          <w:p w14:paraId="7DDA2EE7" w14:textId="77777777" w:rsidR="00B32AA5" w:rsidRPr="00042EEA" w:rsidRDefault="00B32AA5" w:rsidP="00B32AA5">
            <w:pPr>
              <w:spacing w:after="0" w:line="240" w:lineRule="auto"/>
              <w:rPr>
                <w:lang w:val="en-US"/>
              </w:rPr>
            </w:pPr>
            <w:r>
              <w:rPr>
                <w:lang w:val="en-US"/>
              </w:rPr>
              <w:t>0 (0)</w:t>
            </w:r>
          </w:p>
        </w:tc>
        <w:tc>
          <w:tcPr>
            <w:tcW w:w="1329" w:type="dxa"/>
          </w:tcPr>
          <w:p w14:paraId="36464CC7" w14:textId="77777777" w:rsidR="00B32AA5" w:rsidRDefault="00B32AA5" w:rsidP="00B32AA5">
            <w:pPr>
              <w:spacing w:after="0" w:line="240" w:lineRule="auto"/>
              <w:rPr>
                <w:lang w:val="en-US"/>
              </w:rPr>
            </w:pPr>
          </w:p>
          <w:p w14:paraId="41FC47AF" w14:textId="77777777" w:rsidR="00B32AA5" w:rsidRDefault="00B32AA5" w:rsidP="00B32AA5">
            <w:pPr>
              <w:spacing w:after="0" w:line="240" w:lineRule="auto"/>
              <w:rPr>
                <w:lang w:val="en-US"/>
              </w:rPr>
            </w:pPr>
            <w:r>
              <w:rPr>
                <w:lang w:val="en-US"/>
              </w:rPr>
              <w:t>3 (18)</w:t>
            </w:r>
          </w:p>
          <w:p w14:paraId="0656D2CE" w14:textId="77777777" w:rsidR="00B32AA5" w:rsidRDefault="00B32AA5" w:rsidP="00B32AA5">
            <w:pPr>
              <w:spacing w:after="0" w:line="240" w:lineRule="auto"/>
              <w:rPr>
                <w:lang w:val="en-US"/>
              </w:rPr>
            </w:pPr>
            <w:r>
              <w:rPr>
                <w:lang w:val="en-US"/>
              </w:rPr>
              <w:t>12 (71)</w:t>
            </w:r>
          </w:p>
          <w:p w14:paraId="4BE1CE3A" w14:textId="77777777" w:rsidR="00B32AA5" w:rsidRPr="00042EEA" w:rsidRDefault="00B32AA5" w:rsidP="00B32AA5">
            <w:pPr>
              <w:spacing w:after="0" w:line="240" w:lineRule="auto"/>
              <w:rPr>
                <w:lang w:val="en-US"/>
              </w:rPr>
            </w:pPr>
            <w:r>
              <w:rPr>
                <w:lang w:val="en-US"/>
              </w:rPr>
              <w:t>2 (12)</w:t>
            </w:r>
          </w:p>
        </w:tc>
        <w:tc>
          <w:tcPr>
            <w:tcW w:w="1330" w:type="dxa"/>
          </w:tcPr>
          <w:p w14:paraId="30B1530D" w14:textId="77777777" w:rsidR="00B32AA5" w:rsidRPr="00042EEA" w:rsidRDefault="00B32AA5" w:rsidP="00B32AA5">
            <w:pPr>
              <w:spacing w:after="0" w:line="240" w:lineRule="auto"/>
              <w:rPr>
                <w:lang w:val="en-US"/>
              </w:rPr>
            </w:pPr>
          </w:p>
          <w:p w14:paraId="1DCBD43E" w14:textId="77777777" w:rsidR="00B32AA5" w:rsidRPr="00042EEA" w:rsidRDefault="00B32AA5" w:rsidP="00B32AA5">
            <w:pPr>
              <w:spacing w:after="0" w:line="240" w:lineRule="auto"/>
              <w:rPr>
                <w:lang w:val="en-US"/>
              </w:rPr>
            </w:pPr>
            <w:r w:rsidRPr="00042EEA">
              <w:rPr>
                <w:lang w:val="en-US"/>
              </w:rPr>
              <w:t>26</w:t>
            </w:r>
            <w:r>
              <w:rPr>
                <w:lang w:val="en-US"/>
              </w:rPr>
              <w:t xml:space="preserve"> (65)</w:t>
            </w:r>
          </w:p>
          <w:p w14:paraId="2F9A230B" w14:textId="77777777" w:rsidR="00B32AA5" w:rsidRPr="00042EEA" w:rsidRDefault="00B32AA5" w:rsidP="00B32AA5">
            <w:pPr>
              <w:spacing w:after="0" w:line="240" w:lineRule="auto"/>
              <w:rPr>
                <w:lang w:val="en-US"/>
              </w:rPr>
            </w:pPr>
            <w:r w:rsidRPr="00042EEA">
              <w:rPr>
                <w:lang w:val="en-US"/>
              </w:rPr>
              <w:t>12</w:t>
            </w:r>
            <w:r>
              <w:rPr>
                <w:lang w:val="en-US"/>
              </w:rPr>
              <w:t xml:space="preserve"> (30)</w:t>
            </w:r>
          </w:p>
          <w:p w14:paraId="473F32A4" w14:textId="77777777" w:rsidR="00B32AA5" w:rsidRPr="00042EEA" w:rsidRDefault="00B32AA5" w:rsidP="00B32AA5">
            <w:pPr>
              <w:spacing w:after="0" w:line="240" w:lineRule="auto"/>
              <w:rPr>
                <w:lang w:val="en-US"/>
              </w:rPr>
            </w:pPr>
            <w:r w:rsidRPr="00042EEA">
              <w:rPr>
                <w:lang w:val="en-US"/>
              </w:rPr>
              <w:t>2</w:t>
            </w:r>
            <w:r>
              <w:rPr>
                <w:lang w:val="en-US"/>
              </w:rPr>
              <w:t xml:space="preserve"> (5)</w:t>
            </w:r>
          </w:p>
        </w:tc>
      </w:tr>
      <w:tr w:rsidR="00B32AA5" w:rsidRPr="00B64312" w14:paraId="6BD6AD26" w14:textId="77777777" w:rsidTr="00B32AA5">
        <w:tc>
          <w:tcPr>
            <w:tcW w:w="4036" w:type="dxa"/>
            <w:shd w:val="clear" w:color="auto" w:fill="auto"/>
          </w:tcPr>
          <w:p w14:paraId="6A356F05" w14:textId="77777777" w:rsidR="00B32AA5" w:rsidRPr="00042EEA" w:rsidRDefault="00B32AA5" w:rsidP="00B32AA5">
            <w:pPr>
              <w:spacing w:after="0" w:line="240" w:lineRule="auto"/>
              <w:rPr>
                <w:lang w:val="en-US"/>
              </w:rPr>
            </w:pPr>
            <w:r w:rsidRPr="00042EEA">
              <w:rPr>
                <w:lang w:val="en-US"/>
              </w:rPr>
              <w:t xml:space="preserve">Vasodilator medication </w:t>
            </w:r>
            <w:proofErr w:type="spellStart"/>
            <w:r w:rsidRPr="00042EEA">
              <w:rPr>
                <w:lang w:val="en-US"/>
              </w:rPr>
              <w:t>use</w:t>
            </w:r>
            <w:r w:rsidRPr="0068571F">
              <w:rPr>
                <w:vertAlign w:val="superscript"/>
                <w:lang w:val="en-US"/>
              </w:rPr>
              <w:t>ǂ</w:t>
            </w:r>
            <w:proofErr w:type="spellEnd"/>
            <w:r>
              <w:rPr>
                <w:lang w:val="en-US"/>
              </w:rPr>
              <w:t>, n (%):</w:t>
            </w:r>
            <w:r w:rsidRPr="00042EEA">
              <w:rPr>
                <w:lang w:val="en-US"/>
              </w:rPr>
              <w:t xml:space="preserve"> </w:t>
            </w:r>
          </w:p>
          <w:p w14:paraId="1EF0F26D" w14:textId="77777777" w:rsidR="00B32AA5" w:rsidRDefault="00B32AA5" w:rsidP="00B32AA5">
            <w:pPr>
              <w:spacing w:after="0" w:line="240" w:lineRule="auto"/>
              <w:ind w:left="313"/>
              <w:rPr>
                <w:lang w:val="en-US"/>
              </w:rPr>
            </w:pPr>
            <w:r>
              <w:rPr>
                <w:lang w:val="en-US"/>
              </w:rPr>
              <w:t>Nil</w:t>
            </w:r>
          </w:p>
          <w:p w14:paraId="1C9110BF" w14:textId="77777777" w:rsidR="00B32AA5" w:rsidRPr="00042EEA" w:rsidRDefault="00B32AA5" w:rsidP="00B32AA5">
            <w:pPr>
              <w:spacing w:after="0" w:line="240" w:lineRule="auto"/>
              <w:ind w:left="313"/>
              <w:rPr>
                <w:lang w:val="en-US"/>
              </w:rPr>
            </w:pPr>
            <w:r>
              <w:rPr>
                <w:lang w:val="en-US"/>
              </w:rPr>
              <w:t>Calcium channel blocker</w:t>
            </w:r>
          </w:p>
          <w:p w14:paraId="043C3E5D" w14:textId="77777777" w:rsidR="00B32AA5" w:rsidRPr="00042EEA" w:rsidRDefault="00B32AA5" w:rsidP="00B32AA5">
            <w:pPr>
              <w:spacing w:after="0" w:line="240" w:lineRule="auto"/>
              <w:ind w:left="313"/>
              <w:rPr>
                <w:lang w:val="en-US"/>
              </w:rPr>
            </w:pPr>
            <w:r>
              <w:rPr>
                <w:lang w:val="en-US"/>
              </w:rPr>
              <w:t>Phosphodiesterase inhibitor</w:t>
            </w:r>
          </w:p>
          <w:p w14:paraId="16313A7F" w14:textId="77777777" w:rsidR="00B32AA5" w:rsidRPr="00042EEA" w:rsidRDefault="00B32AA5" w:rsidP="00B32AA5">
            <w:pPr>
              <w:spacing w:after="0" w:line="240" w:lineRule="auto"/>
              <w:ind w:left="313"/>
              <w:rPr>
                <w:lang w:val="en-US"/>
              </w:rPr>
            </w:pPr>
            <w:proofErr w:type="spellStart"/>
            <w:r w:rsidRPr="00042EEA">
              <w:rPr>
                <w:lang w:val="en-US"/>
              </w:rPr>
              <w:t>Prostanoids</w:t>
            </w:r>
            <w:proofErr w:type="spellEnd"/>
          </w:p>
          <w:p w14:paraId="799DE343" w14:textId="77777777" w:rsidR="00B32AA5" w:rsidRPr="00042EEA" w:rsidRDefault="00B32AA5" w:rsidP="00B32AA5">
            <w:pPr>
              <w:spacing w:after="0" w:line="240" w:lineRule="auto"/>
              <w:ind w:left="313"/>
              <w:rPr>
                <w:lang w:val="en-US"/>
              </w:rPr>
            </w:pPr>
            <w:r w:rsidRPr="00042EEA">
              <w:rPr>
                <w:lang w:val="en-US"/>
              </w:rPr>
              <w:t>A</w:t>
            </w:r>
            <w:r>
              <w:rPr>
                <w:lang w:val="en-US"/>
              </w:rPr>
              <w:t xml:space="preserve">ngiotensin </w:t>
            </w:r>
            <w:r w:rsidRPr="00042EEA">
              <w:rPr>
                <w:lang w:val="en-US"/>
              </w:rPr>
              <w:t>II antagonists</w:t>
            </w:r>
          </w:p>
          <w:p w14:paraId="39248C55" w14:textId="77777777" w:rsidR="00B32AA5" w:rsidRPr="00042EEA" w:rsidRDefault="00B32AA5" w:rsidP="00B32AA5">
            <w:pPr>
              <w:spacing w:after="0" w:line="240" w:lineRule="auto"/>
              <w:ind w:left="313"/>
              <w:rPr>
                <w:lang w:val="en-US"/>
              </w:rPr>
            </w:pPr>
            <w:r>
              <w:rPr>
                <w:lang w:val="en-US"/>
              </w:rPr>
              <w:t>Selective serotonin reuptake inhibitor</w:t>
            </w:r>
          </w:p>
          <w:p w14:paraId="4A28709F" w14:textId="77777777" w:rsidR="00B32AA5" w:rsidRDefault="00B32AA5" w:rsidP="00B32AA5">
            <w:pPr>
              <w:spacing w:after="0" w:line="240" w:lineRule="auto"/>
              <w:ind w:left="313"/>
              <w:rPr>
                <w:lang w:val="en-US"/>
              </w:rPr>
            </w:pPr>
            <w:r w:rsidRPr="00042EEA">
              <w:rPr>
                <w:lang w:val="en-US"/>
              </w:rPr>
              <w:t>E</w:t>
            </w:r>
            <w:r>
              <w:rPr>
                <w:lang w:val="en-US"/>
              </w:rPr>
              <w:t>ndothelin receptor antagonist</w:t>
            </w:r>
          </w:p>
          <w:p w14:paraId="0C755224" w14:textId="77777777" w:rsidR="00B32AA5" w:rsidRPr="00042EEA" w:rsidRDefault="00B32AA5" w:rsidP="00B32AA5">
            <w:pPr>
              <w:spacing w:after="0" w:line="240" w:lineRule="auto"/>
              <w:ind w:left="313"/>
              <w:rPr>
                <w:lang w:val="en-US"/>
              </w:rPr>
            </w:pPr>
            <w:r>
              <w:rPr>
                <w:lang w:val="en-US"/>
              </w:rPr>
              <w:t>Combination therapy</w:t>
            </w:r>
          </w:p>
        </w:tc>
        <w:tc>
          <w:tcPr>
            <w:tcW w:w="1329" w:type="dxa"/>
          </w:tcPr>
          <w:p w14:paraId="0BDCE268" w14:textId="77777777" w:rsidR="00B32AA5" w:rsidRDefault="00B32AA5" w:rsidP="00B32AA5">
            <w:pPr>
              <w:spacing w:after="0" w:line="240" w:lineRule="auto"/>
              <w:rPr>
                <w:lang w:val="en-US"/>
              </w:rPr>
            </w:pPr>
          </w:p>
          <w:p w14:paraId="33E67384" w14:textId="77777777" w:rsidR="00B32AA5" w:rsidRDefault="00B32AA5" w:rsidP="00B32AA5">
            <w:pPr>
              <w:spacing w:after="0" w:line="240" w:lineRule="auto"/>
              <w:rPr>
                <w:lang w:val="en-US"/>
              </w:rPr>
            </w:pPr>
            <w:r>
              <w:rPr>
                <w:lang w:val="en-US"/>
              </w:rPr>
              <w:t>3 (18)</w:t>
            </w:r>
          </w:p>
          <w:p w14:paraId="2AEA7096" w14:textId="77777777" w:rsidR="00B32AA5" w:rsidRDefault="00B32AA5" w:rsidP="00B32AA5">
            <w:pPr>
              <w:spacing w:after="0" w:line="240" w:lineRule="auto"/>
              <w:rPr>
                <w:lang w:val="en-US"/>
              </w:rPr>
            </w:pPr>
            <w:r>
              <w:rPr>
                <w:lang w:val="en-US"/>
              </w:rPr>
              <w:t>9 (54)</w:t>
            </w:r>
          </w:p>
          <w:p w14:paraId="7EEDF7F7" w14:textId="77777777" w:rsidR="00B32AA5" w:rsidRDefault="00B32AA5" w:rsidP="00B32AA5">
            <w:pPr>
              <w:spacing w:after="0" w:line="240" w:lineRule="auto"/>
              <w:rPr>
                <w:lang w:val="en-US"/>
              </w:rPr>
            </w:pPr>
            <w:r>
              <w:rPr>
                <w:lang w:val="en-US"/>
              </w:rPr>
              <w:t>5 (29)</w:t>
            </w:r>
          </w:p>
          <w:p w14:paraId="0A4EB7E5" w14:textId="77777777" w:rsidR="00B32AA5" w:rsidRDefault="00B32AA5" w:rsidP="00B32AA5">
            <w:pPr>
              <w:spacing w:after="0" w:line="240" w:lineRule="auto"/>
              <w:rPr>
                <w:lang w:val="en-US"/>
              </w:rPr>
            </w:pPr>
            <w:r>
              <w:rPr>
                <w:lang w:val="en-US"/>
              </w:rPr>
              <w:t>0 (0)</w:t>
            </w:r>
          </w:p>
          <w:p w14:paraId="08F174BB" w14:textId="77777777" w:rsidR="00B32AA5" w:rsidRDefault="00B32AA5" w:rsidP="00B32AA5">
            <w:pPr>
              <w:spacing w:after="0" w:line="240" w:lineRule="auto"/>
              <w:rPr>
                <w:lang w:val="en-US"/>
              </w:rPr>
            </w:pPr>
            <w:r>
              <w:rPr>
                <w:lang w:val="en-US"/>
              </w:rPr>
              <w:t>4 (24)</w:t>
            </w:r>
          </w:p>
          <w:p w14:paraId="3217E7AD" w14:textId="77777777" w:rsidR="00B32AA5" w:rsidRDefault="00B32AA5" w:rsidP="00B32AA5">
            <w:pPr>
              <w:spacing w:after="0" w:line="240" w:lineRule="auto"/>
              <w:rPr>
                <w:lang w:val="en-US"/>
              </w:rPr>
            </w:pPr>
            <w:r>
              <w:rPr>
                <w:lang w:val="en-US"/>
              </w:rPr>
              <w:t>2 (12)</w:t>
            </w:r>
          </w:p>
          <w:p w14:paraId="5A1FA519" w14:textId="77777777" w:rsidR="00B32AA5" w:rsidRDefault="00B32AA5" w:rsidP="00B32AA5">
            <w:pPr>
              <w:spacing w:after="0" w:line="240" w:lineRule="auto"/>
              <w:rPr>
                <w:lang w:val="en-US"/>
              </w:rPr>
            </w:pPr>
            <w:r>
              <w:rPr>
                <w:lang w:val="en-US"/>
              </w:rPr>
              <w:t>1 (6)</w:t>
            </w:r>
          </w:p>
          <w:p w14:paraId="0B0D9457" w14:textId="77777777" w:rsidR="00B32AA5" w:rsidRPr="00042EEA" w:rsidRDefault="00B32AA5" w:rsidP="00B32AA5">
            <w:pPr>
              <w:spacing w:after="0" w:line="240" w:lineRule="auto"/>
              <w:rPr>
                <w:lang w:val="en-US"/>
              </w:rPr>
            </w:pPr>
            <w:r>
              <w:rPr>
                <w:lang w:val="en-US"/>
              </w:rPr>
              <w:t>3 (18)</w:t>
            </w:r>
          </w:p>
        </w:tc>
        <w:tc>
          <w:tcPr>
            <w:tcW w:w="1329" w:type="dxa"/>
          </w:tcPr>
          <w:p w14:paraId="2300826F" w14:textId="77777777" w:rsidR="00B32AA5" w:rsidRDefault="00B32AA5" w:rsidP="00B32AA5">
            <w:pPr>
              <w:spacing w:after="0" w:line="240" w:lineRule="auto"/>
              <w:rPr>
                <w:lang w:val="en-US"/>
              </w:rPr>
            </w:pPr>
          </w:p>
          <w:p w14:paraId="659891F9" w14:textId="77777777" w:rsidR="00B32AA5" w:rsidRDefault="00B32AA5" w:rsidP="00B32AA5">
            <w:pPr>
              <w:spacing w:after="0" w:line="240" w:lineRule="auto"/>
              <w:rPr>
                <w:lang w:val="en-US"/>
              </w:rPr>
            </w:pPr>
            <w:r>
              <w:rPr>
                <w:lang w:val="en-US"/>
              </w:rPr>
              <w:t>2 (33)</w:t>
            </w:r>
          </w:p>
          <w:p w14:paraId="2924D965" w14:textId="77777777" w:rsidR="00B32AA5" w:rsidRDefault="00B32AA5" w:rsidP="00B32AA5">
            <w:pPr>
              <w:spacing w:after="0" w:line="240" w:lineRule="auto"/>
              <w:rPr>
                <w:lang w:val="en-US"/>
              </w:rPr>
            </w:pPr>
            <w:r>
              <w:rPr>
                <w:lang w:val="en-US"/>
              </w:rPr>
              <w:t>2 (33)</w:t>
            </w:r>
          </w:p>
          <w:p w14:paraId="05B4CCAA" w14:textId="77777777" w:rsidR="00B32AA5" w:rsidRDefault="00B32AA5" w:rsidP="00B32AA5">
            <w:pPr>
              <w:spacing w:after="0" w:line="240" w:lineRule="auto"/>
              <w:rPr>
                <w:lang w:val="en-US"/>
              </w:rPr>
            </w:pPr>
            <w:r>
              <w:rPr>
                <w:lang w:val="en-US"/>
              </w:rPr>
              <w:t>4 (67)</w:t>
            </w:r>
          </w:p>
          <w:p w14:paraId="041C487D" w14:textId="77777777" w:rsidR="00B32AA5" w:rsidRDefault="00B32AA5" w:rsidP="00B32AA5">
            <w:pPr>
              <w:spacing w:after="0" w:line="240" w:lineRule="auto"/>
              <w:rPr>
                <w:lang w:val="en-US"/>
              </w:rPr>
            </w:pPr>
            <w:r>
              <w:rPr>
                <w:lang w:val="en-US"/>
              </w:rPr>
              <w:t>0 (0)</w:t>
            </w:r>
          </w:p>
          <w:p w14:paraId="4C1595C3" w14:textId="77777777" w:rsidR="00B32AA5" w:rsidRDefault="00B32AA5" w:rsidP="00B32AA5">
            <w:pPr>
              <w:spacing w:after="0" w:line="240" w:lineRule="auto"/>
              <w:rPr>
                <w:lang w:val="en-US"/>
              </w:rPr>
            </w:pPr>
            <w:r>
              <w:rPr>
                <w:lang w:val="en-US"/>
              </w:rPr>
              <w:t>1 (17)</w:t>
            </w:r>
          </w:p>
          <w:p w14:paraId="731F3613" w14:textId="77777777" w:rsidR="00B32AA5" w:rsidRDefault="00B32AA5" w:rsidP="00B32AA5">
            <w:pPr>
              <w:spacing w:after="0" w:line="240" w:lineRule="auto"/>
              <w:rPr>
                <w:lang w:val="en-US"/>
              </w:rPr>
            </w:pPr>
            <w:r>
              <w:rPr>
                <w:lang w:val="en-US"/>
              </w:rPr>
              <w:t>0 (0)</w:t>
            </w:r>
          </w:p>
          <w:p w14:paraId="0F6A67BF" w14:textId="77777777" w:rsidR="00B32AA5" w:rsidRDefault="00B32AA5" w:rsidP="00B32AA5">
            <w:pPr>
              <w:spacing w:after="0" w:line="240" w:lineRule="auto"/>
              <w:rPr>
                <w:lang w:val="en-US"/>
              </w:rPr>
            </w:pPr>
            <w:r>
              <w:rPr>
                <w:lang w:val="en-US"/>
              </w:rPr>
              <w:t>1 (17)</w:t>
            </w:r>
          </w:p>
          <w:p w14:paraId="001AD325" w14:textId="77777777" w:rsidR="00B32AA5" w:rsidRPr="00042EEA" w:rsidRDefault="00B32AA5" w:rsidP="00B32AA5">
            <w:pPr>
              <w:spacing w:after="0" w:line="240" w:lineRule="auto"/>
              <w:rPr>
                <w:lang w:val="en-US"/>
              </w:rPr>
            </w:pPr>
            <w:r>
              <w:rPr>
                <w:lang w:val="en-US"/>
              </w:rPr>
              <w:t>3 (50)</w:t>
            </w:r>
          </w:p>
        </w:tc>
        <w:tc>
          <w:tcPr>
            <w:tcW w:w="1329" w:type="dxa"/>
          </w:tcPr>
          <w:p w14:paraId="2022F43B" w14:textId="77777777" w:rsidR="00B32AA5" w:rsidRDefault="00B32AA5" w:rsidP="00B32AA5">
            <w:pPr>
              <w:spacing w:after="0" w:line="240" w:lineRule="auto"/>
              <w:rPr>
                <w:lang w:val="en-US"/>
              </w:rPr>
            </w:pPr>
          </w:p>
          <w:p w14:paraId="78004157" w14:textId="77777777" w:rsidR="00B32AA5" w:rsidRDefault="00B32AA5" w:rsidP="00B32AA5">
            <w:pPr>
              <w:spacing w:after="0" w:line="240" w:lineRule="auto"/>
              <w:rPr>
                <w:lang w:val="en-US"/>
              </w:rPr>
            </w:pPr>
            <w:r>
              <w:rPr>
                <w:lang w:val="en-US"/>
              </w:rPr>
              <w:t>2 (12)</w:t>
            </w:r>
          </w:p>
          <w:p w14:paraId="3CD7A0E4" w14:textId="77777777" w:rsidR="00B32AA5" w:rsidRDefault="00B32AA5" w:rsidP="00B32AA5">
            <w:pPr>
              <w:spacing w:after="0" w:line="240" w:lineRule="auto"/>
              <w:rPr>
                <w:lang w:val="en-US"/>
              </w:rPr>
            </w:pPr>
            <w:r>
              <w:rPr>
                <w:lang w:val="en-US"/>
              </w:rPr>
              <w:t>14 (82)</w:t>
            </w:r>
          </w:p>
          <w:p w14:paraId="37440F17" w14:textId="77777777" w:rsidR="00B32AA5" w:rsidRDefault="00B32AA5" w:rsidP="00B32AA5">
            <w:pPr>
              <w:spacing w:after="0" w:line="240" w:lineRule="auto"/>
              <w:rPr>
                <w:lang w:val="en-US"/>
              </w:rPr>
            </w:pPr>
            <w:r>
              <w:rPr>
                <w:lang w:val="en-US"/>
              </w:rPr>
              <w:t>3 (18)</w:t>
            </w:r>
          </w:p>
          <w:p w14:paraId="4903AB0A" w14:textId="77777777" w:rsidR="00B32AA5" w:rsidRDefault="00B32AA5" w:rsidP="00B32AA5">
            <w:pPr>
              <w:spacing w:after="0" w:line="240" w:lineRule="auto"/>
              <w:rPr>
                <w:lang w:val="en-US"/>
              </w:rPr>
            </w:pPr>
            <w:r>
              <w:rPr>
                <w:lang w:val="en-US"/>
              </w:rPr>
              <w:t>1 (6)</w:t>
            </w:r>
          </w:p>
          <w:p w14:paraId="2CC575A0" w14:textId="77777777" w:rsidR="00B32AA5" w:rsidRDefault="00B32AA5" w:rsidP="00B32AA5">
            <w:pPr>
              <w:spacing w:after="0" w:line="240" w:lineRule="auto"/>
              <w:rPr>
                <w:lang w:val="en-US"/>
              </w:rPr>
            </w:pPr>
            <w:r>
              <w:rPr>
                <w:lang w:val="en-US"/>
              </w:rPr>
              <w:t>0 (0)</w:t>
            </w:r>
          </w:p>
          <w:p w14:paraId="2E3E508B" w14:textId="77777777" w:rsidR="00B32AA5" w:rsidRDefault="00B32AA5" w:rsidP="00B32AA5">
            <w:pPr>
              <w:spacing w:after="0" w:line="240" w:lineRule="auto"/>
              <w:rPr>
                <w:lang w:val="en-US"/>
              </w:rPr>
            </w:pPr>
            <w:r>
              <w:rPr>
                <w:lang w:val="en-US"/>
              </w:rPr>
              <w:t>0 (0)</w:t>
            </w:r>
          </w:p>
          <w:p w14:paraId="27A4C109" w14:textId="77777777" w:rsidR="00B32AA5" w:rsidRDefault="00B32AA5" w:rsidP="00B32AA5">
            <w:pPr>
              <w:spacing w:after="0" w:line="240" w:lineRule="auto"/>
              <w:rPr>
                <w:lang w:val="en-US"/>
              </w:rPr>
            </w:pPr>
            <w:r>
              <w:rPr>
                <w:lang w:val="en-US"/>
              </w:rPr>
              <w:t>2 (12)</w:t>
            </w:r>
          </w:p>
          <w:p w14:paraId="768E3641" w14:textId="77777777" w:rsidR="00B32AA5" w:rsidRPr="00042EEA" w:rsidRDefault="00B32AA5" w:rsidP="00B32AA5">
            <w:pPr>
              <w:spacing w:after="0" w:line="240" w:lineRule="auto"/>
              <w:rPr>
                <w:lang w:val="en-US"/>
              </w:rPr>
            </w:pPr>
            <w:r>
              <w:rPr>
                <w:lang w:val="en-US"/>
              </w:rPr>
              <w:t>3 (18)</w:t>
            </w:r>
          </w:p>
        </w:tc>
        <w:tc>
          <w:tcPr>
            <w:tcW w:w="1330" w:type="dxa"/>
          </w:tcPr>
          <w:p w14:paraId="48C46076" w14:textId="77777777" w:rsidR="00B32AA5" w:rsidRDefault="00B32AA5" w:rsidP="00B32AA5">
            <w:pPr>
              <w:spacing w:after="0" w:line="240" w:lineRule="auto"/>
              <w:rPr>
                <w:lang w:val="en-US"/>
              </w:rPr>
            </w:pPr>
          </w:p>
          <w:p w14:paraId="30B56AA8" w14:textId="77777777" w:rsidR="00B32AA5" w:rsidRDefault="00B32AA5" w:rsidP="00B32AA5">
            <w:pPr>
              <w:spacing w:after="0" w:line="240" w:lineRule="auto"/>
              <w:rPr>
                <w:lang w:val="en-US"/>
              </w:rPr>
            </w:pPr>
            <w:r>
              <w:rPr>
                <w:lang w:val="en-US"/>
              </w:rPr>
              <w:t>7 (18)</w:t>
            </w:r>
          </w:p>
          <w:p w14:paraId="3AC97610" w14:textId="77777777" w:rsidR="00B32AA5" w:rsidRDefault="00B32AA5" w:rsidP="00B32AA5">
            <w:pPr>
              <w:spacing w:after="0" w:line="240" w:lineRule="auto"/>
              <w:rPr>
                <w:lang w:val="en-US"/>
              </w:rPr>
            </w:pPr>
            <w:r>
              <w:rPr>
                <w:lang w:val="en-US"/>
              </w:rPr>
              <w:t>25 (63)</w:t>
            </w:r>
          </w:p>
          <w:p w14:paraId="5DC32525" w14:textId="77777777" w:rsidR="00B32AA5" w:rsidRDefault="00B32AA5" w:rsidP="00B32AA5">
            <w:pPr>
              <w:spacing w:after="0" w:line="240" w:lineRule="auto"/>
              <w:rPr>
                <w:lang w:val="en-US"/>
              </w:rPr>
            </w:pPr>
            <w:r>
              <w:rPr>
                <w:lang w:val="en-US"/>
              </w:rPr>
              <w:t>12 (30)</w:t>
            </w:r>
          </w:p>
          <w:p w14:paraId="2274D469" w14:textId="77777777" w:rsidR="00B32AA5" w:rsidRDefault="00B32AA5" w:rsidP="00B32AA5">
            <w:pPr>
              <w:spacing w:after="0" w:line="240" w:lineRule="auto"/>
              <w:rPr>
                <w:lang w:val="en-US"/>
              </w:rPr>
            </w:pPr>
            <w:r>
              <w:rPr>
                <w:lang w:val="en-US"/>
              </w:rPr>
              <w:t>1 (3)</w:t>
            </w:r>
          </w:p>
          <w:p w14:paraId="77057D0F" w14:textId="77777777" w:rsidR="00B32AA5" w:rsidRDefault="00B32AA5" w:rsidP="00B32AA5">
            <w:pPr>
              <w:spacing w:after="0" w:line="240" w:lineRule="auto"/>
              <w:rPr>
                <w:lang w:val="en-US"/>
              </w:rPr>
            </w:pPr>
            <w:r>
              <w:rPr>
                <w:lang w:val="en-US"/>
              </w:rPr>
              <w:t>5 (13)</w:t>
            </w:r>
          </w:p>
          <w:p w14:paraId="289B9C24" w14:textId="77777777" w:rsidR="00B32AA5" w:rsidRDefault="00B32AA5" w:rsidP="00B32AA5">
            <w:pPr>
              <w:spacing w:after="0" w:line="240" w:lineRule="auto"/>
              <w:rPr>
                <w:lang w:val="en-US"/>
              </w:rPr>
            </w:pPr>
            <w:r>
              <w:rPr>
                <w:lang w:val="en-US"/>
              </w:rPr>
              <w:t>2 (5)</w:t>
            </w:r>
          </w:p>
          <w:p w14:paraId="74C1D5EF" w14:textId="77777777" w:rsidR="00B32AA5" w:rsidRDefault="00B32AA5" w:rsidP="00B32AA5">
            <w:pPr>
              <w:spacing w:after="0" w:line="240" w:lineRule="auto"/>
              <w:rPr>
                <w:lang w:val="en-US"/>
              </w:rPr>
            </w:pPr>
            <w:r>
              <w:rPr>
                <w:lang w:val="en-US"/>
              </w:rPr>
              <w:t>4 (10)</w:t>
            </w:r>
          </w:p>
          <w:p w14:paraId="4B392F41" w14:textId="77777777" w:rsidR="00B32AA5" w:rsidRPr="00042EEA" w:rsidRDefault="00B32AA5" w:rsidP="00B32AA5">
            <w:pPr>
              <w:spacing w:after="0" w:line="240" w:lineRule="auto"/>
              <w:rPr>
                <w:lang w:val="en-US"/>
              </w:rPr>
            </w:pPr>
            <w:r>
              <w:rPr>
                <w:lang w:val="en-US"/>
              </w:rPr>
              <w:t>9 (23)</w:t>
            </w:r>
          </w:p>
        </w:tc>
      </w:tr>
      <w:tr w:rsidR="00B32AA5" w:rsidRPr="00B64312" w14:paraId="4BB79EE2" w14:textId="77777777" w:rsidTr="00B32AA5">
        <w:trPr>
          <w:trHeight w:val="53"/>
        </w:trPr>
        <w:tc>
          <w:tcPr>
            <w:tcW w:w="4036" w:type="dxa"/>
            <w:shd w:val="clear" w:color="auto" w:fill="auto"/>
          </w:tcPr>
          <w:p w14:paraId="25BD7129" w14:textId="77777777" w:rsidR="00B32AA5" w:rsidRDefault="00B32AA5" w:rsidP="00B32AA5">
            <w:pPr>
              <w:spacing w:after="0" w:line="240" w:lineRule="auto"/>
              <w:rPr>
                <w:lang w:val="en-US"/>
              </w:rPr>
            </w:pPr>
            <w:r>
              <w:rPr>
                <w:lang w:val="en-US"/>
              </w:rPr>
              <w:t xml:space="preserve">History of digital ulcer </w:t>
            </w:r>
            <w:r w:rsidRPr="00042EEA">
              <w:rPr>
                <w:lang w:val="en-US"/>
              </w:rPr>
              <w:t>disease</w:t>
            </w:r>
            <w:r>
              <w:rPr>
                <w:lang w:val="en-US"/>
              </w:rPr>
              <w:t>, n (%)</w:t>
            </w:r>
            <w:r w:rsidRPr="00042EEA">
              <w:rPr>
                <w:lang w:val="en-US"/>
              </w:rPr>
              <w:t>:</w:t>
            </w:r>
          </w:p>
          <w:p w14:paraId="6FAAEA2A" w14:textId="77777777" w:rsidR="00B32AA5" w:rsidRDefault="00B32AA5" w:rsidP="00B32AA5">
            <w:pPr>
              <w:spacing w:after="0" w:line="240" w:lineRule="auto"/>
              <w:ind w:left="313"/>
              <w:rPr>
                <w:lang w:val="en-US"/>
              </w:rPr>
            </w:pPr>
            <w:r>
              <w:rPr>
                <w:lang w:val="en-US"/>
              </w:rPr>
              <w:t>Yes</w:t>
            </w:r>
          </w:p>
          <w:p w14:paraId="0AE636E9" w14:textId="77777777" w:rsidR="00B32AA5" w:rsidRPr="00042EEA" w:rsidRDefault="00B32AA5" w:rsidP="00B32AA5">
            <w:pPr>
              <w:spacing w:after="0" w:line="240" w:lineRule="auto"/>
              <w:ind w:left="313"/>
              <w:rPr>
                <w:lang w:val="en-US"/>
              </w:rPr>
            </w:pPr>
            <w:r>
              <w:rPr>
                <w:lang w:val="en-US"/>
              </w:rPr>
              <w:t>No</w:t>
            </w:r>
          </w:p>
        </w:tc>
        <w:tc>
          <w:tcPr>
            <w:tcW w:w="1329" w:type="dxa"/>
          </w:tcPr>
          <w:p w14:paraId="3CD5409E" w14:textId="77777777" w:rsidR="00B32AA5" w:rsidRDefault="00B32AA5" w:rsidP="00B32AA5">
            <w:pPr>
              <w:spacing w:after="0" w:line="240" w:lineRule="auto"/>
              <w:rPr>
                <w:lang w:val="en-US"/>
              </w:rPr>
            </w:pPr>
          </w:p>
          <w:p w14:paraId="5C1CBB2C" w14:textId="77777777" w:rsidR="00B32AA5" w:rsidRDefault="00B32AA5" w:rsidP="00B32AA5">
            <w:pPr>
              <w:spacing w:after="0" w:line="240" w:lineRule="auto"/>
              <w:rPr>
                <w:lang w:val="en-US"/>
              </w:rPr>
            </w:pPr>
            <w:r>
              <w:rPr>
                <w:lang w:val="en-US"/>
              </w:rPr>
              <w:t>7 (41)</w:t>
            </w:r>
          </w:p>
          <w:p w14:paraId="554575A7" w14:textId="77777777" w:rsidR="00B32AA5" w:rsidRPr="00042EEA" w:rsidRDefault="00B32AA5" w:rsidP="00B32AA5">
            <w:pPr>
              <w:spacing w:after="0" w:line="240" w:lineRule="auto"/>
              <w:rPr>
                <w:lang w:val="en-US"/>
              </w:rPr>
            </w:pPr>
            <w:r>
              <w:rPr>
                <w:lang w:val="en-US"/>
              </w:rPr>
              <w:t>10 (59)</w:t>
            </w:r>
          </w:p>
        </w:tc>
        <w:tc>
          <w:tcPr>
            <w:tcW w:w="1329" w:type="dxa"/>
          </w:tcPr>
          <w:p w14:paraId="64BF6C5F" w14:textId="77777777" w:rsidR="00B32AA5" w:rsidRDefault="00B32AA5" w:rsidP="00B32AA5">
            <w:pPr>
              <w:spacing w:after="0" w:line="240" w:lineRule="auto"/>
              <w:rPr>
                <w:lang w:val="en-US"/>
              </w:rPr>
            </w:pPr>
          </w:p>
          <w:p w14:paraId="1EAD5726" w14:textId="77777777" w:rsidR="00B32AA5" w:rsidRDefault="00B32AA5" w:rsidP="00B32AA5">
            <w:pPr>
              <w:spacing w:after="0" w:line="240" w:lineRule="auto"/>
              <w:rPr>
                <w:lang w:val="en-US"/>
              </w:rPr>
            </w:pPr>
            <w:r>
              <w:rPr>
                <w:lang w:val="en-US"/>
              </w:rPr>
              <w:t>4 (33)</w:t>
            </w:r>
          </w:p>
          <w:p w14:paraId="7AF51016" w14:textId="77777777" w:rsidR="00B32AA5" w:rsidRPr="00042EEA" w:rsidRDefault="00B32AA5" w:rsidP="00B32AA5">
            <w:pPr>
              <w:spacing w:after="0" w:line="240" w:lineRule="auto"/>
              <w:rPr>
                <w:lang w:val="en-US"/>
              </w:rPr>
            </w:pPr>
            <w:r>
              <w:rPr>
                <w:lang w:val="en-US"/>
              </w:rPr>
              <w:t>2 (67)</w:t>
            </w:r>
          </w:p>
        </w:tc>
        <w:tc>
          <w:tcPr>
            <w:tcW w:w="1329" w:type="dxa"/>
          </w:tcPr>
          <w:p w14:paraId="2677208B" w14:textId="77777777" w:rsidR="00B32AA5" w:rsidRDefault="00B32AA5" w:rsidP="00B32AA5">
            <w:pPr>
              <w:spacing w:after="0" w:line="240" w:lineRule="auto"/>
              <w:rPr>
                <w:lang w:val="en-US"/>
              </w:rPr>
            </w:pPr>
          </w:p>
          <w:p w14:paraId="43283469" w14:textId="77777777" w:rsidR="00B32AA5" w:rsidRDefault="00B32AA5" w:rsidP="00B32AA5">
            <w:pPr>
              <w:spacing w:after="0" w:line="240" w:lineRule="auto"/>
              <w:rPr>
                <w:lang w:val="en-US"/>
              </w:rPr>
            </w:pPr>
            <w:r>
              <w:rPr>
                <w:lang w:val="en-US"/>
              </w:rPr>
              <w:t>12 (71)</w:t>
            </w:r>
          </w:p>
          <w:p w14:paraId="786F77A8" w14:textId="77777777" w:rsidR="00B32AA5" w:rsidRPr="00042EEA" w:rsidRDefault="00B32AA5" w:rsidP="00B32AA5">
            <w:pPr>
              <w:spacing w:after="0" w:line="240" w:lineRule="auto"/>
              <w:rPr>
                <w:lang w:val="en-US"/>
              </w:rPr>
            </w:pPr>
            <w:r>
              <w:rPr>
                <w:lang w:val="en-US"/>
              </w:rPr>
              <w:t>5 (29)</w:t>
            </w:r>
          </w:p>
        </w:tc>
        <w:tc>
          <w:tcPr>
            <w:tcW w:w="1330" w:type="dxa"/>
          </w:tcPr>
          <w:p w14:paraId="674E6E3A" w14:textId="77777777" w:rsidR="00B32AA5" w:rsidRDefault="00B32AA5" w:rsidP="00B32AA5">
            <w:pPr>
              <w:spacing w:after="0" w:line="240" w:lineRule="auto"/>
              <w:rPr>
                <w:lang w:val="en-US"/>
              </w:rPr>
            </w:pPr>
          </w:p>
          <w:p w14:paraId="46E78D33" w14:textId="77777777" w:rsidR="00B32AA5" w:rsidRDefault="00B32AA5" w:rsidP="00B32AA5">
            <w:pPr>
              <w:spacing w:after="0" w:line="240" w:lineRule="auto"/>
              <w:rPr>
                <w:lang w:val="en-US"/>
              </w:rPr>
            </w:pPr>
            <w:r>
              <w:rPr>
                <w:lang w:val="en-US"/>
              </w:rPr>
              <w:t>23 (58)</w:t>
            </w:r>
          </w:p>
          <w:p w14:paraId="3C20A71C" w14:textId="77777777" w:rsidR="00B32AA5" w:rsidRPr="00042EEA" w:rsidRDefault="00B32AA5" w:rsidP="00B32AA5">
            <w:pPr>
              <w:spacing w:after="0" w:line="240" w:lineRule="auto"/>
              <w:rPr>
                <w:lang w:val="en-US"/>
              </w:rPr>
            </w:pPr>
            <w:r>
              <w:rPr>
                <w:lang w:val="en-US"/>
              </w:rPr>
              <w:t>17 (42)</w:t>
            </w:r>
          </w:p>
        </w:tc>
      </w:tr>
    </w:tbl>
    <w:p w14:paraId="5E572967" w14:textId="77777777" w:rsidR="00B32AA5" w:rsidRDefault="00B32AA5" w:rsidP="00B32AA5"/>
    <w:p w14:paraId="50DC446F" w14:textId="77777777" w:rsidR="00B32AA5" w:rsidRDefault="00B32AA5" w:rsidP="00B32AA5">
      <w:r w:rsidRPr="0068571F">
        <w:rPr>
          <w:vertAlign w:val="superscript"/>
        </w:rPr>
        <w:t>ǂ</w:t>
      </w:r>
      <w:r>
        <w:t xml:space="preserve"> Indication not specified and includes </w:t>
      </w:r>
      <w:proofErr w:type="spellStart"/>
      <w:r>
        <w:t>SSc</w:t>
      </w:r>
      <w:proofErr w:type="spellEnd"/>
      <w:r>
        <w:t xml:space="preserve">-RP, </w:t>
      </w:r>
      <w:proofErr w:type="spellStart"/>
      <w:r>
        <w:t>SSc</w:t>
      </w:r>
      <w:proofErr w:type="spellEnd"/>
      <w:r>
        <w:t xml:space="preserve">-DU, </w:t>
      </w:r>
      <w:proofErr w:type="spellStart"/>
      <w:r>
        <w:t>SSc</w:t>
      </w:r>
      <w:proofErr w:type="spellEnd"/>
      <w:r>
        <w:t>-PAH and/or systemic hypertension/cardiovascular risk</w:t>
      </w:r>
    </w:p>
    <w:p w14:paraId="2D3A455F" w14:textId="77777777" w:rsidR="00B32AA5" w:rsidRDefault="00B32AA5" w:rsidP="00B32AA5">
      <w:r>
        <w:t>* Since first non-Raynaud’s symptom</w:t>
      </w:r>
    </w:p>
    <w:p w14:paraId="6F7FD421" w14:textId="77777777" w:rsidR="0083773F" w:rsidRDefault="00B32AA5" w:rsidP="0083773F">
      <w:pPr>
        <w:rPr>
          <w:b/>
        </w:rPr>
      </w:pPr>
      <w:r>
        <w:rPr>
          <w:b/>
        </w:rPr>
        <w:br w:type="page"/>
      </w:r>
    </w:p>
    <w:p w14:paraId="15F9EFAD" w14:textId="77777777" w:rsidR="0083773F" w:rsidRDefault="0083773F" w:rsidP="0083773F">
      <w:r w:rsidRPr="00242D11">
        <w:rPr>
          <w:b/>
        </w:rPr>
        <w:lastRenderedPageBreak/>
        <w:t xml:space="preserve">Figure 1. A conceptual map comprising the 7 major inter-related themes that constitute the patient experience of </w:t>
      </w:r>
      <w:proofErr w:type="spellStart"/>
      <w:r w:rsidRPr="00242D11">
        <w:rPr>
          <w:b/>
        </w:rPr>
        <w:t>SSc</w:t>
      </w:r>
      <w:proofErr w:type="spellEnd"/>
      <w:r w:rsidRPr="00242D11">
        <w:rPr>
          <w:b/>
        </w:rPr>
        <w:t>-RP.</w:t>
      </w:r>
      <w:r w:rsidRPr="00D40EC9">
        <w:rPr>
          <w:noProof/>
          <w:lang w:eastAsia="en-GB"/>
        </w:rPr>
        <w:t xml:space="preserve"> </w:t>
      </w:r>
    </w:p>
    <w:p w14:paraId="306C72BA" w14:textId="77777777" w:rsidR="0083773F" w:rsidRPr="009C6631" w:rsidRDefault="0083773F" w:rsidP="0083773F">
      <w:pPr>
        <w:rPr>
          <w:b/>
        </w:rPr>
      </w:pPr>
      <w:r>
        <w:rPr>
          <w:noProof/>
          <w:lang w:eastAsia="en-GB"/>
        </w:rPr>
        <w:drawing>
          <wp:inline distT="0" distB="0" distL="0" distR="0" wp14:anchorId="4B7A09DC" wp14:editId="23D910EB">
            <wp:extent cx="5607944" cy="3526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827" t="8824" r="12874" b="9237"/>
                    <a:stretch/>
                  </pic:blipFill>
                  <pic:spPr bwMode="auto">
                    <a:xfrm>
                      <a:off x="0" y="0"/>
                      <a:ext cx="5619167" cy="3533212"/>
                    </a:xfrm>
                    <a:prstGeom prst="rect">
                      <a:avLst/>
                    </a:prstGeom>
                    <a:ln>
                      <a:noFill/>
                    </a:ln>
                    <a:extLst>
                      <a:ext uri="{53640926-AAD7-44D8-BBD7-CCE9431645EC}">
                        <a14:shadowObscured xmlns:a14="http://schemas.microsoft.com/office/drawing/2010/main"/>
                      </a:ext>
                    </a:extLst>
                  </pic:spPr>
                </pic:pic>
              </a:graphicData>
            </a:graphic>
          </wp:inline>
        </w:drawing>
      </w:r>
    </w:p>
    <w:p w14:paraId="596AD299" w14:textId="77777777" w:rsidR="0083773F" w:rsidRDefault="0083773F">
      <w:pPr>
        <w:rPr>
          <w:b/>
        </w:rPr>
      </w:pPr>
    </w:p>
    <w:p w14:paraId="08AB9599" w14:textId="77777777" w:rsidR="0083773F" w:rsidRDefault="0083773F">
      <w:pPr>
        <w:rPr>
          <w:b/>
        </w:rPr>
      </w:pPr>
      <w:r>
        <w:rPr>
          <w:b/>
        </w:rPr>
        <w:br w:type="page"/>
      </w:r>
    </w:p>
    <w:p w14:paraId="01711944" w14:textId="61F7F8BE" w:rsidR="0083773F" w:rsidRDefault="0083773F" w:rsidP="0083773F">
      <w:pPr>
        <w:ind w:left="-540"/>
        <w:rPr>
          <w:b/>
        </w:rPr>
      </w:pPr>
      <w:r w:rsidRPr="004860A4">
        <w:rPr>
          <w:b/>
        </w:rPr>
        <w:lastRenderedPageBreak/>
        <w:t>Table 2</w:t>
      </w:r>
      <w:r w:rsidR="006D422B">
        <w:rPr>
          <w:b/>
        </w:rPr>
        <w:t>.</w:t>
      </w:r>
      <w:r w:rsidRPr="004860A4">
        <w:rPr>
          <w:b/>
        </w:rPr>
        <w:t xml:space="preserve"> Q</w:t>
      </w:r>
      <w:r>
        <w:rPr>
          <w:b/>
        </w:rPr>
        <w:t>uotes supporting the “Physical S</w:t>
      </w:r>
      <w:r w:rsidRPr="004860A4">
        <w:rPr>
          <w:b/>
        </w:rPr>
        <w:t xml:space="preserve">ymptoms” </w:t>
      </w:r>
      <w:r>
        <w:rPr>
          <w:b/>
        </w:rPr>
        <w:t xml:space="preserve">and “Emotional Impact” </w:t>
      </w:r>
      <w:r w:rsidRPr="004860A4">
        <w:rPr>
          <w:b/>
        </w:rPr>
        <w:t>theme</w:t>
      </w:r>
      <w:r>
        <w:rPr>
          <w:b/>
        </w:rPr>
        <w:t>s</w:t>
      </w:r>
      <w:r w:rsidRPr="004860A4">
        <w:rPr>
          <w:b/>
        </w:rPr>
        <w:t xml:space="preserve"> of the patient experience of </w:t>
      </w:r>
      <w:proofErr w:type="spellStart"/>
      <w:r w:rsidRPr="004860A4">
        <w:rPr>
          <w:b/>
        </w:rPr>
        <w:t>SSc</w:t>
      </w:r>
      <w:proofErr w:type="spellEnd"/>
      <w:r w:rsidRPr="004860A4">
        <w:rPr>
          <w:b/>
        </w:rPr>
        <w:t>-RP</w:t>
      </w:r>
    </w:p>
    <w:p w14:paraId="6AE2FFFF" w14:textId="77777777" w:rsidR="0083773F" w:rsidRPr="00AC3BF2" w:rsidRDefault="0083773F" w:rsidP="0083773F">
      <w:pPr>
        <w:ind w:left="-540"/>
        <w:rPr>
          <w:sz w:val="20"/>
        </w:rPr>
      </w:pPr>
      <w:r w:rsidRPr="00AC3BF2">
        <w:rPr>
          <w:rFonts w:ascii="Tahoma" w:eastAsia="Times New Roman" w:hAnsi="Tahoma" w:cs="Tahoma"/>
          <w:color w:val="212121"/>
          <w:sz w:val="16"/>
          <w:szCs w:val="20"/>
          <w:shd w:val="clear" w:color="auto" w:fill="FFFFFF"/>
          <w:lang w:eastAsia="en-GB"/>
        </w:rPr>
        <w:t>Q refers to the numbered quote cited in the text. P1 denotes Pittsburgh, group 1; N1, N2, N3 denotes New Orleans groups 1, 2, and 3, respectively; B1, B2 denotes Bath groups 1 and 2; S# denotes subject (participant) number within each focus group.</w:t>
      </w:r>
    </w:p>
    <w:tbl>
      <w:tblPr>
        <w:tblStyle w:val="PlainTable51"/>
        <w:tblW w:w="10265" w:type="dxa"/>
        <w:tblInd w:w="-450" w:type="dxa"/>
        <w:tblLayout w:type="fixed"/>
        <w:tblLook w:val="0620" w:firstRow="1" w:lastRow="0" w:firstColumn="0" w:lastColumn="0" w:noHBand="1" w:noVBand="1"/>
      </w:tblPr>
      <w:tblGrid>
        <w:gridCol w:w="1090"/>
        <w:gridCol w:w="454"/>
        <w:gridCol w:w="817"/>
        <w:gridCol w:w="7823"/>
        <w:gridCol w:w="52"/>
        <w:gridCol w:w="29"/>
      </w:tblGrid>
      <w:tr w:rsidR="0083773F" w:rsidRPr="00CA3D88" w14:paraId="474CC495" w14:textId="77777777" w:rsidTr="008F462C">
        <w:trPr>
          <w:cnfStyle w:val="100000000000" w:firstRow="1" w:lastRow="0" w:firstColumn="0" w:lastColumn="0" w:oddVBand="0" w:evenVBand="0" w:oddHBand="0" w:evenHBand="0" w:firstRowFirstColumn="0" w:firstRowLastColumn="0" w:lastRowFirstColumn="0" w:lastRowLastColumn="0"/>
          <w:trHeight w:val="260"/>
        </w:trPr>
        <w:tc>
          <w:tcPr>
            <w:tcW w:w="1090" w:type="dxa"/>
            <w:tcBorders>
              <w:top w:val="single" w:sz="4" w:space="0" w:color="auto"/>
              <w:bottom w:val="single" w:sz="4" w:space="0" w:color="auto"/>
            </w:tcBorders>
          </w:tcPr>
          <w:p w14:paraId="2183BF9E" w14:textId="77777777" w:rsidR="0083773F" w:rsidRPr="0006439B" w:rsidRDefault="0083773F" w:rsidP="008F462C">
            <w:pPr>
              <w:rPr>
                <w:rFonts w:asciiTheme="minorHAnsi" w:hAnsiTheme="minorHAnsi"/>
                <w:b/>
                <w:sz w:val="18"/>
                <w:szCs w:val="20"/>
              </w:rPr>
            </w:pPr>
            <w:r w:rsidRPr="0006439B">
              <w:rPr>
                <w:rFonts w:asciiTheme="minorHAnsi" w:hAnsiTheme="minorHAnsi"/>
                <w:b/>
                <w:sz w:val="18"/>
                <w:szCs w:val="20"/>
              </w:rPr>
              <w:t>Subtheme</w:t>
            </w:r>
          </w:p>
        </w:tc>
        <w:tc>
          <w:tcPr>
            <w:tcW w:w="454" w:type="dxa"/>
            <w:tcBorders>
              <w:top w:val="single" w:sz="4" w:space="0" w:color="auto"/>
              <w:bottom w:val="single" w:sz="4" w:space="0" w:color="auto"/>
            </w:tcBorders>
          </w:tcPr>
          <w:p w14:paraId="565AD7A7" w14:textId="77777777" w:rsidR="0083773F" w:rsidRPr="0006439B" w:rsidRDefault="0083773F" w:rsidP="008F462C">
            <w:pPr>
              <w:rPr>
                <w:rFonts w:asciiTheme="minorHAnsi" w:hAnsiTheme="minorHAnsi"/>
                <w:b/>
                <w:sz w:val="18"/>
                <w:szCs w:val="20"/>
              </w:rPr>
            </w:pPr>
            <w:r w:rsidRPr="0006439B">
              <w:rPr>
                <w:rFonts w:asciiTheme="minorHAnsi" w:hAnsiTheme="minorHAnsi"/>
                <w:b/>
                <w:sz w:val="18"/>
                <w:szCs w:val="20"/>
              </w:rPr>
              <w:t>Q</w:t>
            </w:r>
          </w:p>
        </w:tc>
        <w:tc>
          <w:tcPr>
            <w:tcW w:w="817" w:type="dxa"/>
            <w:tcBorders>
              <w:top w:val="single" w:sz="4" w:space="0" w:color="auto"/>
              <w:bottom w:val="single" w:sz="4" w:space="0" w:color="auto"/>
            </w:tcBorders>
          </w:tcPr>
          <w:p w14:paraId="761017E7" w14:textId="77777777" w:rsidR="0083773F" w:rsidRPr="0006439B" w:rsidRDefault="0083773F" w:rsidP="008F462C">
            <w:pPr>
              <w:rPr>
                <w:rFonts w:asciiTheme="minorHAnsi" w:hAnsiTheme="minorHAnsi"/>
                <w:b/>
                <w:sz w:val="18"/>
                <w:szCs w:val="20"/>
              </w:rPr>
            </w:pPr>
            <w:r w:rsidRPr="0006439B">
              <w:rPr>
                <w:rFonts w:asciiTheme="minorHAnsi" w:hAnsiTheme="minorHAnsi"/>
                <w:b/>
                <w:sz w:val="18"/>
                <w:szCs w:val="20"/>
              </w:rPr>
              <w:t>Subject</w:t>
            </w:r>
          </w:p>
        </w:tc>
        <w:tc>
          <w:tcPr>
            <w:tcW w:w="7904" w:type="dxa"/>
            <w:gridSpan w:val="3"/>
            <w:tcBorders>
              <w:top w:val="single" w:sz="4" w:space="0" w:color="auto"/>
              <w:bottom w:val="single" w:sz="4" w:space="0" w:color="auto"/>
            </w:tcBorders>
          </w:tcPr>
          <w:p w14:paraId="6271EAE2" w14:textId="77777777" w:rsidR="0083773F" w:rsidRPr="0006439B" w:rsidRDefault="0083773F" w:rsidP="008F462C">
            <w:pPr>
              <w:rPr>
                <w:rFonts w:asciiTheme="minorHAnsi" w:hAnsiTheme="minorHAnsi"/>
                <w:b/>
                <w:sz w:val="18"/>
                <w:szCs w:val="20"/>
              </w:rPr>
            </w:pPr>
            <w:r w:rsidRPr="0006439B">
              <w:rPr>
                <w:rFonts w:asciiTheme="minorHAnsi" w:hAnsiTheme="minorHAnsi"/>
                <w:b/>
                <w:sz w:val="18"/>
                <w:szCs w:val="20"/>
              </w:rPr>
              <w:t>Quotation</w:t>
            </w:r>
          </w:p>
        </w:tc>
      </w:tr>
      <w:tr w:rsidR="0083773F" w:rsidRPr="00CA3D88" w14:paraId="11373493" w14:textId="77777777" w:rsidTr="008F462C">
        <w:trPr>
          <w:trHeight w:val="323"/>
        </w:trPr>
        <w:tc>
          <w:tcPr>
            <w:tcW w:w="10265" w:type="dxa"/>
            <w:gridSpan w:val="6"/>
            <w:tcBorders>
              <w:bottom w:val="single" w:sz="4" w:space="0" w:color="auto"/>
            </w:tcBorders>
          </w:tcPr>
          <w:p w14:paraId="671E51DB" w14:textId="77777777" w:rsidR="0083773F" w:rsidRPr="0006439B" w:rsidRDefault="0083773F" w:rsidP="008F462C">
            <w:pPr>
              <w:rPr>
                <w:b/>
                <w:sz w:val="18"/>
                <w:szCs w:val="20"/>
              </w:rPr>
            </w:pPr>
            <w:r>
              <w:rPr>
                <w:b/>
                <w:sz w:val="18"/>
                <w:szCs w:val="20"/>
              </w:rPr>
              <w:t xml:space="preserve">Physical symptoms of </w:t>
            </w:r>
            <w:proofErr w:type="spellStart"/>
            <w:r>
              <w:rPr>
                <w:b/>
                <w:sz w:val="18"/>
                <w:szCs w:val="20"/>
              </w:rPr>
              <w:t>SSc</w:t>
            </w:r>
            <w:proofErr w:type="spellEnd"/>
            <w:r>
              <w:rPr>
                <w:b/>
                <w:sz w:val="18"/>
                <w:szCs w:val="20"/>
              </w:rPr>
              <w:t>-RP</w:t>
            </w:r>
          </w:p>
        </w:tc>
      </w:tr>
      <w:tr w:rsidR="0083773F" w:rsidRPr="00CA3D88" w14:paraId="14CEB855" w14:textId="77777777" w:rsidTr="008F462C">
        <w:trPr>
          <w:trHeight w:val="447"/>
        </w:trPr>
        <w:tc>
          <w:tcPr>
            <w:tcW w:w="1090" w:type="dxa"/>
            <w:vMerge w:val="restart"/>
            <w:tcBorders>
              <w:top w:val="single" w:sz="4" w:space="0" w:color="auto"/>
            </w:tcBorders>
          </w:tcPr>
          <w:p w14:paraId="0DE8A21A" w14:textId="77777777" w:rsidR="0083773F" w:rsidRPr="00295BB3" w:rsidRDefault="0083773F" w:rsidP="008F462C">
            <w:pPr>
              <w:rPr>
                <w:sz w:val="18"/>
                <w:szCs w:val="20"/>
              </w:rPr>
            </w:pPr>
            <w:r w:rsidRPr="00295BB3">
              <w:rPr>
                <w:sz w:val="18"/>
                <w:szCs w:val="20"/>
              </w:rPr>
              <w:t>Pain</w:t>
            </w:r>
          </w:p>
        </w:tc>
        <w:tc>
          <w:tcPr>
            <w:tcW w:w="454" w:type="dxa"/>
            <w:tcBorders>
              <w:top w:val="single" w:sz="4" w:space="0" w:color="auto"/>
            </w:tcBorders>
          </w:tcPr>
          <w:p w14:paraId="309F89DA" w14:textId="77777777" w:rsidR="0083773F" w:rsidRPr="00295BB3" w:rsidRDefault="0083773F" w:rsidP="008F462C">
            <w:pPr>
              <w:rPr>
                <w:sz w:val="18"/>
                <w:szCs w:val="20"/>
              </w:rPr>
            </w:pPr>
            <w:r w:rsidRPr="00295BB3">
              <w:rPr>
                <w:sz w:val="18"/>
                <w:szCs w:val="20"/>
              </w:rPr>
              <w:t>1</w:t>
            </w:r>
          </w:p>
        </w:tc>
        <w:tc>
          <w:tcPr>
            <w:tcW w:w="817" w:type="dxa"/>
            <w:tcBorders>
              <w:top w:val="single" w:sz="4" w:space="0" w:color="auto"/>
            </w:tcBorders>
          </w:tcPr>
          <w:p w14:paraId="737831D4" w14:textId="77777777" w:rsidR="0083773F" w:rsidRPr="00295BB3" w:rsidRDefault="0083773F" w:rsidP="008F462C">
            <w:pPr>
              <w:rPr>
                <w:sz w:val="18"/>
                <w:szCs w:val="20"/>
              </w:rPr>
            </w:pPr>
            <w:r w:rsidRPr="00295BB3">
              <w:rPr>
                <w:sz w:val="18"/>
                <w:szCs w:val="20"/>
              </w:rPr>
              <w:t>P1 S2</w:t>
            </w:r>
            <w:r>
              <w:rPr>
                <w:sz w:val="18"/>
                <w:szCs w:val="20"/>
              </w:rPr>
              <w:t>:</w:t>
            </w:r>
          </w:p>
        </w:tc>
        <w:tc>
          <w:tcPr>
            <w:tcW w:w="7904" w:type="dxa"/>
            <w:gridSpan w:val="3"/>
            <w:tcBorders>
              <w:top w:val="single" w:sz="4" w:space="0" w:color="auto"/>
            </w:tcBorders>
          </w:tcPr>
          <w:p w14:paraId="651C96B6" w14:textId="77777777" w:rsidR="0083773F" w:rsidRPr="00295BB3" w:rsidRDefault="0083773F" w:rsidP="008F462C">
            <w:pPr>
              <w:rPr>
                <w:sz w:val="18"/>
                <w:szCs w:val="20"/>
              </w:rPr>
            </w:pPr>
            <w:r w:rsidRPr="00295BB3">
              <w:rPr>
                <w:sz w:val="18"/>
                <w:szCs w:val="20"/>
              </w:rPr>
              <w:t>How do I feel when it happens? Oh, my fingers start to hurt, they turn white, and it hurts not only on the surface but all the way down to the bone</w:t>
            </w:r>
          </w:p>
        </w:tc>
      </w:tr>
      <w:tr w:rsidR="0083773F" w:rsidRPr="00CA3D88" w14:paraId="7AC61BE3" w14:textId="77777777" w:rsidTr="008F462C">
        <w:trPr>
          <w:trHeight w:val="188"/>
        </w:trPr>
        <w:tc>
          <w:tcPr>
            <w:tcW w:w="1090" w:type="dxa"/>
            <w:vMerge/>
          </w:tcPr>
          <w:p w14:paraId="59826427" w14:textId="77777777" w:rsidR="0083773F" w:rsidRPr="00295BB3" w:rsidRDefault="0083773F" w:rsidP="008F462C">
            <w:pPr>
              <w:rPr>
                <w:sz w:val="18"/>
                <w:szCs w:val="20"/>
              </w:rPr>
            </w:pPr>
          </w:p>
        </w:tc>
        <w:tc>
          <w:tcPr>
            <w:tcW w:w="454" w:type="dxa"/>
          </w:tcPr>
          <w:p w14:paraId="7A490CBF" w14:textId="77777777" w:rsidR="0083773F" w:rsidRPr="00295BB3" w:rsidRDefault="0083773F" w:rsidP="008F462C">
            <w:pPr>
              <w:rPr>
                <w:sz w:val="18"/>
                <w:szCs w:val="20"/>
              </w:rPr>
            </w:pPr>
            <w:r w:rsidRPr="00295BB3">
              <w:rPr>
                <w:sz w:val="18"/>
                <w:szCs w:val="20"/>
              </w:rPr>
              <w:t>2</w:t>
            </w:r>
          </w:p>
        </w:tc>
        <w:tc>
          <w:tcPr>
            <w:tcW w:w="817" w:type="dxa"/>
          </w:tcPr>
          <w:p w14:paraId="5F7B00C2" w14:textId="77777777" w:rsidR="0083773F" w:rsidRPr="00295BB3" w:rsidRDefault="0083773F" w:rsidP="008F462C">
            <w:pPr>
              <w:rPr>
                <w:sz w:val="18"/>
                <w:szCs w:val="20"/>
              </w:rPr>
            </w:pPr>
            <w:r w:rsidRPr="00295BB3">
              <w:rPr>
                <w:sz w:val="18"/>
                <w:szCs w:val="20"/>
              </w:rPr>
              <w:t>P1 S5</w:t>
            </w:r>
            <w:r>
              <w:rPr>
                <w:sz w:val="18"/>
                <w:szCs w:val="20"/>
              </w:rPr>
              <w:t>:</w:t>
            </w:r>
          </w:p>
        </w:tc>
        <w:tc>
          <w:tcPr>
            <w:tcW w:w="7904" w:type="dxa"/>
            <w:gridSpan w:val="3"/>
          </w:tcPr>
          <w:p w14:paraId="0CD8F89B" w14:textId="77777777" w:rsidR="0083773F" w:rsidRPr="00295BB3" w:rsidRDefault="0083773F" w:rsidP="008F462C">
            <w:pPr>
              <w:rPr>
                <w:sz w:val="18"/>
                <w:szCs w:val="20"/>
              </w:rPr>
            </w:pPr>
            <w:r w:rsidRPr="00295BB3">
              <w:rPr>
                <w:sz w:val="18"/>
                <w:szCs w:val="20"/>
              </w:rPr>
              <w:t xml:space="preserve">When you say the word Raynaud’s, I just think the word pain. </w:t>
            </w:r>
          </w:p>
        </w:tc>
      </w:tr>
      <w:tr w:rsidR="0083773F" w:rsidRPr="00CA3D88" w14:paraId="16D70DAF" w14:textId="77777777" w:rsidTr="008F462C">
        <w:trPr>
          <w:trHeight w:val="435"/>
        </w:trPr>
        <w:tc>
          <w:tcPr>
            <w:tcW w:w="1090" w:type="dxa"/>
            <w:vMerge w:val="restart"/>
          </w:tcPr>
          <w:p w14:paraId="1D28BB8B" w14:textId="77777777" w:rsidR="0083773F" w:rsidRPr="00295BB3" w:rsidRDefault="0083773F" w:rsidP="008F462C">
            <w:pPr>
              <w:rPr>
                <w:sz w:val="18"/>
                <w:szCs w:val="20"/>
              </w:rPr>
            </w:pPr>
            <w:r w:rsidRPr="00295BB3">
              <w:rPr>
                <w:sz w:val="18"/>
                <w:szCs w:val="20"/>
              </w:rPr>
              <w:t>Numbness</w:t>
            </w:r>
            <w:r>
              <w:rPr>
                <w:sz w:val="18"/>
                <w:szCs w:val="20"/>
              </w:rPr>
              <w:t>/Tingling</w:t>
            </w:r>
            <w:r w:rsidRPr="00295BB3">
              <w:rPr>
                <w:sz w:val="18"/>
                <w:szCs w:val="20"/>
              </w:rPr>
              <w:t xml:space="preserve"> </w:t>
            </w:r>
          </w:p>
          <w:p w14:paraId="3EAF8283" w14:textId="77777777" w:rsidR="0083773F" w:rsidRPr="00295BB3" w:rsidRDefault="0083773F" w:rsidP="008F462C">
            <w:pPr>
              <w:rPr>
                <w:sz w:val="18"/>
                <w:szCs w:val="20"/>
              </w:rPr>
            </w:pPr>
          </w:p>
        </w:tc>
        <w:tc>
          <w:tcPr>
            <w:tcW w:w="454" w:type="dxa"/>
          </w:tcPr>
          <w:p w14:paraId="6E2EAC36" w14:textId="77777777" w:rsidR="0083773F" w:rsidRPr="00295BB3" w:rsidRDefault="0083773F" w:rsidP="008F462C">
            <w:pPr>
              <w:rPr>
                <w:sz w:val="18"/>
                <w:szCs w:val="20"/>
              </w:rPr>
            </w:pPr>
            <w:r w:rsidRPr="00295BB3">
              <w:rPr>
                <w:sz w:val="18"/>
                <w:szCs w:val="20"/>
              </w:rPr>
              <w:t>3</w:t>
            </w:r>
          </w:p>
        </w:tc>
        <w:tc>
          <w:tcPr>
            <w:tcW w:w="817" w:type="dxa"/>
          </w:tcPr>
          <w:p w14:paraId="0F917E8B" w14:textId="77777777" w:rsidR="0083773F" w:rsidRPr="00295BB3" w:rsidRDefault="0083773F" w:rsidP="008F462C">
            <w:pPr>
              <w:rPr>
                <w:sz w:val="18"/>
                <w:szCs w:val="20"/>
              </w:rPr>
            </w:pPr>
            <w:r w:rsidRPr="00295BB3">
              <w:rPr>
                <w:sz w:val="18"/>
                <w:szCs w:val="20"/>
              </w:rPr>
              <w:t>B2 S1</w:t>
            </w:r>
            <w:r>
              <w:rPr>
                <w:sz w:val="18"/>
                <w:szCs w:val="20"/>
              </w:rPr>
              <w:t>:</w:t>
            </w:r>
          </w:p>
        </w:tc>
        <w:tc>
          <w:tcPr>
            <w:tcW w:w="7904" w:type="dxa"/>
            <w:gridSpan w:val="3"/>
          </w:tcPr>
          <w:p w14:paraId="5BB055C3" w14:textId="77777777" w:rsidR="0083773F" w:rsidRPr="00295BB3" w:rsidRDefault="0083773F" w:rsidP="008F462C">
            <w:pPr>
              <w:rPr>
                <w:sz w:val="18"/>
                <w:szCs w:val="20"/>
              </w:rPr>
            </w:pPr>
            <w:r>
              <w:rPr>
                <w:sz w:val="18"/>
                <w:szCs w:val="20"/>
              </w:rPr>
              <w:t>I have tingling at times but i</w:t>
            </w:r>
            <w:r w:rsidRPr="00295BB3">
              <w:rPr>
                <w:sz w:val="18"/>
                <w:szCs w:val="20"/>
              </w:rPr>
              <w:t>t’s the numbness and not being able to feel and touch I think is the main thing, really from the symptom point of view as opposed to what it looks like</w:t>
            </w:r>
            <w:r>
              <w:rPr>
                <w:sz w:val="18"/>
                <w:szCs w:val="20"/>
              </w:rPr>
              <w:t>.</w:t>
            </w:r>
          </w:p>
        </w:tc>
      </w:tr>
      <w:tr w:rsidR="0083773F" w:rsidRPr="00CA3D88" w14:paraId="4E3005A0" w14:textId="77777777" w:rsidTr="008F462C">
        <w:trPr>
          <w:trHeight w:val="143"/>
        </w:trPr>
        <w:tc>
          <w:tcPr>
            <w:tcW w:w="1090" w:type="dxa"/>
            <w:vMerge/>
          </w:tcPr>
          <w:p w14:paraId="53349F01" w14:textId="77777777" w:rsidR="0083773F" w:rsidRPr="00295BB3" w:rsidRDefault="0083773F" w:rsidP="008F462C">
            <w:pPr>
              <w:rPr>
                <w:sz w:val="18"/>
                <w:szCs w:val="20"/>
              </w:rPr>
            </w:pPr>
          </w:p>
        </w:tc>
        <w:tc>
          <w:tcPr>
            <w:tcW w:w="454" w:type="dxa"/>
          </w:tcPr>
          <w:p w14:paraId="24C4DE8E" w14:textId="77777777" w:rsidR="0083773F" w:rsidRPr="00295BB3" w:rsidRDefault="0083773F" w:rsidP="008F462C">
            <w:pPr>
              <w:rPr>
                <w:sz w:val="18"/>
                <w:szCs w:val="20"/>
              </w:rPr>
            </w:pPr>
            <w:r w:rsidRPr="00295BB3">
              <w:rPr>
                <w:sz w:val="18"/>
                <w:szCs w:val="20"/>
              </w:rPr>
              <w:t>4</w:t>
            </w:r>
          </w:p>
        </w:tc>
        <w:tc>
          <w:tcPr>
            <w:tcW w:w="817" w:type="dxa"/>
          </w:tcPr>
          <w:p w14:paraId="2F9AA45C" w14:textId="77777777" w:rsidR="0083773F" w:rsidRPr="00295BB3" w:rsidRDefault="0083773F" w:rsidP="008F462C">
            <w:pPr>
              <w:rPr>
                <w:sz w:val="18"/>
                <w:szCs w:val="20"/>
              </w:rPr>
            </w:pPr>
            <w:r>
              <w:rPr>
                <w:sz w:val="18"/>
                <w:szCs w:val="20"/>
              </w:rPr>
              <w:t>P1 S6</w:t>
            </w:r>
            <w:r w:rsidRPr="00295BB3">
              <w:rPr>
                <w:sz w:val="18"/>
                <w:szCs w:val="20"/>
              </w:rPr>
              <w:t>:</w:t>
            </w:r>
          </w:p>
        </w:tc>
        <w:tc>
          <w:tcPr>
            <w:tcW w:w="7904" w:type="dxa"/>
            <w:gridSpan w:val="3"/>
          </w:tcPr>
          <w:p w14:paraId="5AA02ECB" w14:textId="77777777" w:rsidR="0083773F" w:rsidRPr="00295BB3" w:rsidRDefault="0083773F" w:rsidP="008F462C">
            <w:pPr>
              <w:rPr>
                <w:sz w:val="18"/>
                <w:szCs w:val="20"/>
              </w:rPr>
            </w:pPr>
            <w:r w:rsidRPr="003C5CB5">
              <w:rPr>
                <w:sz w:val="18"/>
              </w:rPr>
              <w:t xml:space="preserve">They get very numb.  It’s not exactly pain, it’s like that really, really deep numbness, like it almost hurts, but to me it’s not exactly the same as pain.  </w:t>
            </w:r>
          </w:p>
        </w:tc>
      </w:tr>
      <w:tr w:rsidR="0083773F" w:rsidRPr="00CA3D88" w14:paraId="782986E3" w14:textId="77777777" w:rsidTr="008F462C">
        <w:trPr>
          <w:trHeight w:val="435"/>
        </w:trPr>
        <w:tc>
          <w:tcPr>
            <w:tcW w:w="1090" w:type="dxa"/>
            <w:vMerge w:val="restart"/>
          </w:tcPr>
          <w:p w14:paraId="2354A9D6" w14:textId="77777777" w:rsidR="0083773F" w:rsidRPr="00295BB3" w:rsidRDefault="0083773F" w:rsidP="008F462C">
            <w:pPr>
              <w:rPr>
                <w:sz w:val="18"/>
                <w:szCs w:val="20"/>
              </w:rPr>
            </w:pPr>
            <w:r w:rsidRPr="00295BB3">
              <w:rPr>
                <w:sz w:val="18"/>
                <w:szCs w:val="20"/>
              </w:rPr>
              <w:t xml:space="preserve">Burning/ </w:t>
            </w:r>
          </w:p>
          <w:p w14:paraId="02044100" w14:textId="77777777" w:rsidR="0083773F" w:rsidRPr="00295BB3" w:rsidRDefault="0083773F" w:rsidP="008F462C">
            <w:pPr>
              <w:rPr>
                <w:sz w:val="18"/>
                <w:szCs w:val="20"/>
              </w:rPr>
            </w:pPr>
            <w:r w:rsidRPr="00295BB3">
              <w:rPr>
                <w:sz w:val="18"/>
                <w:szCs w:val="20"/>
              </w:rPr>
              <w:t>hyper-sensitivity</w:t>
            </w:r>
          </w:p>
        </w:tc>
        <w:tc>
          <w:tcPr>
            <w:tcW w:w="454" w:type="dxa"/>
          </w:tcPr>
          <w:p w14:paraId="783E50B3" w14:textId="77777777" w:rsidR="0083773F" w:rsidRPr="00295BB3" w:rsidRDefault="0083773F" w:rsidP="008F462C">
            <w:pPr>
              <w:rPr>
                <w:sz w:val="18"/>
                <w:szCs w:val="20"/>
              </w:rPr>
            </w:pPr>
            <w:r>
              <w:rPr>
                <w:sz w:val="18"/>
                <w:szCs w:val="20"/>
              </w:rPr>
              <w:t>5</w:t>
            </w:r>
          </w:p>
        </w:tc>
        <w:tc>
          <w:tcPr>
            <w:tcW w:w="817" w:type="dxa"/>
          </w:tcPr>
          <w:p w14:paraId="09AAC99C" w14:textId="77777777" w:rsidR="0083773F" w:rsidRPr="00295BB3" w:rsidRDefault="0083773F" w:rsidP="008F462C">
            <w:pPr>
              <w:rPr>
                <w:sz w:val="18"/>
                <w:szCs w:val="20"/>
              </w:rPr>
            </w:pPr>
            <w:r>
              <w:rPr>
                <w:sz w:val="18"/>
                <w:szCs w:val="20"/>
              </w:rPr>
              <w:t>N1 S4</w:t>
            </w:r>
            <w:r w:rsidRPr="00295BB3">
              <w:rPr>
                <w:sz w:val="18"/>
                <w:szCs w:val="20"/>
              </w:rPr>
              <w:t>:</w:t>
            </w:r>
          </w:p>
        </w:tc>
        <w:tc>
          <w:tcPr>
            <w:tcW w:w="7904" w:type="dxa"/>
            <w:gridSpan w:val="3"/>
          </w:tcPr>
          <w:p w14:paraId="78052356" w14:textId="77777777" w:rsidR="0083773F" w:rsidRPr="00295BB3" w:rsidRDefault="0083773F" w:rsidP="008F462C">
            <w:pPr>
              <w:rPr>
                <w:sz w:val="18"/>
                <w:szCs w:val="20"/>
              </w:rPr>
            </w:pPr>
            <w:r w:rsidRPr="00295BB3">
              <w:rPr>
                <w:rFonts w:cs="Arial"/>
                <w:sz w:val="18"/>
                <w:szCs w:val="20"/>
              </w:rPr>
              <w:t>I think stinging, the stinging sensation that you feel whenever something like your leg falls asleep or something, I will get that sensation</w:t>
            </w:r>
          </w:p>
        </w:tc>
      </w:tr>
      <w:tr w:rsidR="0083773F" w:rsidRPr="00CA3D88" w14:paraId="435CBAAA" w14:textId="77777777" w:rsidTr="008F462C">
        <w:trPr>
          <w:trHeight w:val="143"/>
        </w:trPr>
        <w:tc>
          <w:tcPr>
            <w:tcW w:w="1090" w:type="dxa"/>
            <w:vMerge/>
          </w:tcPr>
          <w:p w14:paraId="6C289AFD" w14:textId="77777777" w:rsidR="0083773F" w:rsidRPr="00295BB3" w:rsidRDefault="0083773F" w:rsidP="008F462C">
            <w:pPr>
              <w:rPr>
                <w:sz w:val="18"/>
                <w:szCs w:val="20"/>
              </w:rPr>
            </w:pPr>
          </w:p>
        </w:tc>
        <w:tc>
          <w:tcPr>
            <w:tcW w:w="454" w:type="dxa"/>
          </w:tcPr>
          <w:p w14:paraId="6CCEC4BC" w14:textId="77777777" w:rsidR="0083773F" w:rsidRPr="00295BB3" w:rsidRDefault="0083773F" w:rsidP="008F462C">
            <w:pPr>
              <w:rPr>
                <w:sz w:val="18"/>
                <w:szCs w:val="20"/>
              </w:rPr>
            </w:pPr>
            <w:r>
              <w:rPr>
                <w:sz w:val="18"/>
                <w:szCs w:val="20"/>
              </w:rPr>
              <w:t>6</w:t>
            </w:r>
          </w:p>
        </w:tc>
        <w:tc>
          <w:tcPr>
            <w:tcW w:w="817" w:type="dxa"/>
          </w:tcPr>
          <w:p w14:paraId="535E3EA1" w14:textId="77777777" w:rsidR="0083773F" w:rsidRPr="00295BB3" w:rsidRDefault="0083773F" w:rsidP="008F462C">
            <w:pPr>
              <w:rPr>
                <w:sz w:val="18"/>
                <w:szCs w:val="20"/>
              </w:rPr>
            </w:pPr>
            <w:r>
              <w:rPr>
                <w:rFonts w:cs="Arial"/>
                <w:sz w:val="18"/>
                <w:szCs w:val="20"/>
              </w:rPr>
              <w:t>N1 S6</w:t>
            </w:r>
            <w:r w:rsidRPr="00295BB3">
              <w:rPr>
                <w:rFonts w:cs="Arial"/>
                <w:sz w:val="18"/>
                <w:szCs w:val="20"/>
              </w:rPr>
              <w:t>:</w:t>
            </w:r>
          </w:p>
        </w:tc>
        <w:tc>
          <w:tcPr>
            <w:tcW w:w="7904" w:type="dxa"/>
            <w:gridSpan w:val="3"/>
          </w:tcPr>
          <w:p w14:paraId="61959AB3" w14:textId="77777777" w:rsidR="0083773F" w:rsidRPr="00295BB3" w:rsidRDefault="0083773F" w:rsidP="008F462C">
            <w:pPr>
              <w:rPr>
                <w:rFonts w:cs="Arial"/>
                <w:sz w:val="18"/>
                <w:szCs w:val="20"/>
              </w:rPr>
            </w:pPr>
            <w:r w:rsidRPr="00295BB3">
              <w:rPr>
                <w:rFonts w:cs="Arial"/>
                <w:sz w:val="18"/>
                <w:szCs w:val="20"/>
              </w:rPr>
              <w:t xml:space="preserve">…they were so sensitive, so tender, the fingertips.  I did have an office job so I did a lot of typing, and I actually could not … type like you normally type. </w:t>
            </w:r>
          </w:p>
        </w:tc>
      </w:tr>
      <w:tr w:rsidR="0083773F" w:rsidRPr="00CA3D88" w14:paraId="03DD06D2" w14:textId="77777777" w:rsidTr="008F462C">
        <w:trPr>
          <w:trHeight w:val="251"/>
        </w:trPr>
        <w:tc>
          <w:tcPr>
            <w:tcW w:w="1090" w:type="dxa"/>
          </w:tcPr>
          <w:p w14:paraId="5771EC57" w14:textId="77777777" w:rsidR="0083773F" w:rsidRPr="00295BB3" w:rsidRDefault="0083773F" w:rsidP="008F462C">
            <w:pPr>
              <w:rPr>
                <w:sz w:val="18"/>
                <w:szCs w:val="20"/>
              </w:rPr>
            </w:pPr>
          </w:p>
        </w:tc>
        <w:tc>
          <w:tcPr>
            <w:tcW w:w="454" w:type="dxa"/>
          </w:tcPr>
          <w:p w14:paraId="4884A49D" w14:textId="77777777" w:rsidR="0083773F" w:rsidRDefault="0083773F" w:rsidP="008F462C">
            <w:pPr>
              <w:rPr>
                <w:sz w:val="18"/>
                <w:szCs w:val="20"/>
              </w:rPr>
            </w:pPr>
            <w:r>
              <w:rPr>
                <w:sz w:val="18"/>
                <w:szCs w:val="20"/>
              </w:rPr>
              <w:t>7</w:t>
            </w:r>
          </w:p>
        </w:tc>
        <w:tc>
          <w:tcPr>
            <w:tcW w:w="817" w:type="dxa"/>
          </w:tcPr>
          <w:p w14:paraId="23AC012A" w14:textId="77777777" w:rsidR="0083773F" w:rsidRPr="00295BB3" w:rsidRDefault="0083773F" w:rsidP="008F462C">
            <w:pPr>
              <w:rPr>
                <w:sz w:val="18"/>
                <w:szCs w:val="20"/>
              </w:rPr>
            </w:pPr>
            <w:r>
              <w:rPr>
                <w:sz w:val="18"/>
                <w:szCs w:val="20"/>
              </w:rPr>
              <w:t>B1 S6:</w:t>
            </w:r>
          </w:p>
        </w:tc>
        <w:tc>
          <w:tcPr>
            <w:tcW w:w="7904" w:type="dxa"/>
            <w:gridSpan w:val="3"/>
          </w:tcPr>
          <w:p w14:paraId="18B571D7" w14:textId="77777777" w:rsidR="0083773F" w:rsidRPr="00295BB3" w:rsidRDefault="0083773F" w:rsidP="008F462C">
            <w:pPr>
              <w:rPr>
                <w:sz w:val="18"/>
                <w:szCs w:val="20"/>
              </w:rPr>
            </w:pPr>
            <w:r w:rsidRPr="003C5CB5">
              <w:rPr>
                <w:sz w:val="18"/>
                <w:szCs w:val="18"/>
              </w:rPr>
              <w:t xml:space="preserve">… </w:t>
            </w:r>
            <w:proofErr w:type="gramStart"/>
            <w:r w:rsidRPr="003C5CB5">
              <w:rPr>
                <w:sz w:val="18"/>
                <w:szCs w:val="18"/>
              </w:rPr>
              <w:t>a</w:t>
            </w:r>
            <w:proofErr w:type="gramEnd"/>
            <w:r w:rsidRPr="003C5CB5">
              <w:rPr>
                <w:sz w:val="18"/>
                <w:szCs w:val="18"/>
              </w:rPr>
              <w:t xml:space="preserve"> loss of sensation and then I get severe tingling, pain and then black hands, would be the quick way of describing it.</w:t>
            </w:r>
          </w:p>
        </w:tc>
      </w:tr>
      <w:tr w:rsidR="0083773F" w:rsidRPr="00CA3D88" w14:paraId="3DA72B2C" w14:textId="77777777" w:rsidTr="008F462C">
        <w:trPr>
          <w:trHeight w:val="251"/>
        </w:trPr>
        <w:tc>
          <w:tcPr>
            <w:tcW w:w="1090" w:type="dxa"/>
            <w:vMerge w:val="restart"/>
          </w:tcPr>
          <w:p w14:paraId="515B653A" w14:textId="77777777" w:rsidR="0083773F" w:rsidRPr="00295BB3" w:rsidRDefault="0083773F" w:rsidP="008F462C">
            <w:pPr>
              <w:rPr>
                <w:sz w:val="18"/>
                <w:szCs w:val="20"/>
              </w:rPr>
            </w:pPr>
            <w:r w:rsidRPr="00295BB3">
              <w:rPr>
                <w:sz w:val="18"/>
                <w:szCs w:val="20"/>
              </w:rPr>
              <w:t>Feeling cold</w:t>
            </w:r>
          </w:p>
        </w:tc>
        <w:tc>
          <w:tcPr>
            <w:tcW w:w="454" w:type="dxa"/>
          </w:tcPr>
          <w:p w14:paraId="3A475217" w14:textId="77777777" w:rsidR="0083773F" w:rsidRPr="00295BB3" w:rsidRDefault="0083773F" w:rsidP="008F462C">
            <w:pPr>
              <w:rPr>
                <w:sz w:val="18"/>
                <w:szCs w:val="20"/>
              </w:rPr>
            </w:pPr>
            <w:r>
              <w:rPr>
                <w:sz w:val="18"/>
                <w:szCs w:val="20"/>
              </w:rPr>
              <w:t>8</w:t>
            </w:r>
          </w:p>
        </w:tc>
        <w:tc>
          <w:tcPr>
            <w:tcW w:w="817" w:type="dxa"/>
          </w:tcPr>
          <w:p w14:paraId="5D250509" w14:textId="77777777" w:rsidR="0083773F" w:rsidRPr="00295BB3" w:rsidRDefault="0083773F" w:rsidP="008F462C">
            <w:pPr>
              <w:rPr>
                <w:sz w:val="18"/>
                <w:szCs w:val="20"/>
              </w:rPr>
            </w:pPr>
            <w:r w:rsidRPr="00295BB3">
              <w:rPr>
                <w:sz w:val="18"/>
                <w:szCs w:val="20"/>
              </w:rPr>
              <w:t>N1</w:t>
            </w:r>
            <w:r>
              <w:rPr>
                <w:sz w:val="18"/>
                <w:szCs w:val="20"/>
              </w:rPr>
              <w:t xml:space="preserve"> S2:</w:t>
            </w:r>
            <w:r w:rsidRPr="00295BB3">
              <w:rPr>
                <w:sz w:val="18"/>
                <w:szCs w:val="20"/>
              </w:rPr>
              <w:t xml:space="preserve"> </w:t>
            </w:r>
          </w:p>
        </w:tc>
        <w:tc>
          <w:tcPr>
            <w:tcW w:w="7904" w:type="dxa"/>
            <w:gridSpan w:val="3"/>
          </w:tcPr>
          <w:p w14:paraId="703F0B73" w14:textId="77777777" w:rsidR="0083773F" w:rsidRPr="00295BB3" w:rsidRDefault="0083773F" w:rsidP="008F462C">
            <w:pPr>
              <w:rPr>
                <w:sz w:val="18"/>
                <w:szCs w:val="20"/>
              </w:rPr>
            </w:pPr>
            <w:r w:rsidRPr="00295BB3">
              <w:rPr>
                <w:sz w:val="18"/>
                <w:szCs w:val="20"/>
              </w:rPr>
              <w:t>I would describe it as your hands are extremely cold</w:t>
            </w:r>
          </w:p>
        </w:tc>
      </w:tr>
      <w:tr w:rsidR="0083773F" w:rsidRPr="00CA3D88" w14:paraId="65CEBE1D" w14:textId="77777777" w:rsidTr="008F462C">
        <w:trPr>
          <w:trHeight w:val="467"/>
        </w:trPr>
        <w:tc>
          <w:tcPr>
            <w:tcW w:w="1090" w:type="dxa"/>
            <w:vMerge/>
          </w:tcPr>
          <w:p w14:paraId="512FFC24" w14:textId="77777777" w:rsidR="0083773F" w:rsidRPr="00295BB3" w:rsidRDefault="0083773F" w:rsidP="008F462C">
            <w:pPr>
              <w:rPr>
                <w:sz w:val="18"/>
                <w:szCs w:val="20"/>
              </w:rPr>
            </w:pPr>
          </w:p>
        </w:tc>
        <w:tc>
          <w:tcPr>
            <w:tcW w:w="454" w:type="dxa"/>
          </w:tcPr>
          <w:p w14:paraId="38E8E405" w14:textId="77777777" w:rsidR="0083773F" w:rsidRPr="00295BB3" w:rsidRDefault="0083773F" w:rsidP="008F462C">
            <w:pPr>
              <w:rPr>
                <w:sz w:val="18"/>
                <w:szCs w:val="20"/>
              </w:rPr>
            </w:pPr>
            <w:r>
              <w:rPr>
                <w:sz w:val="18"/>
                <w:szCs w:val="20"/>
              </w:rPr>
              <w:t>9</w:t>
            </w:r>
          </w:p>
        </w:tc>
        <w:tc>
          <w:tcPr>
            <w:tcW w:w="817" w:type="dxa"/>
          </w:tcPr>
          <w:p w14:paraId="59805FB8" w14:textId="77777777" w:rsidR="0083773F" w:rsidRPr="00295BB3" w:rsidRDefault="0083773F" w:rsidP="008F462C">
            <w:pPr>
              <w:rPr>
                <w:sz w:val="18"/>
                <w:szCs w:val="20"/>
              </w:rPr>
            </w:pPr>
            <w:r>
              <w:rPr>
                <w:sz w:val="18"/>
                <w:szCs w:val="20"/>
              </w:rPr>
              <w:t>B1 S3</w:t>
            </w:r>
            <w:r w:rsidRPr="00295BB3">
              <w:rPr>
                <w:sz w:val="18"/>
                <w:szCs w:val="20"/>
              </w:rPr>
              <w:t>:</w:t>
            </w:r>
          </w:p>
        </w:tc>
        <w:tc>
          <w:tcPr>
            <w:tcW w:w="7904" w:type="dxa"/>
            <w:gridSpan w:val="3"/>
          </w:tcPr>
          <w:p w14:paraId="2CE4EFC2" w14:textId="77777777" w:rsidR="0083773F" w:rsidRPr="00295BB3" w:rsidRDefault="0083773F" w:rsidP="008F462C">
            <w:pPr>
              <w:rPr>
                <w:sz w:val="18"/>
                <w:szCs w:val="20"/>
              </w:rPr>
            </w:pPr>
            <w:r w:rsidRPr="00295BB3">
              <w:rPr>
                <w:sz w:val="18"/>
                <w:szCs w:val="20"/>
              </w:rPr>
              <w:t>…my hands and my feet go like, well they’re like ice.  I can’t even touch myself</w:t>
            </w:r>
            <w:r>
              <w:rPr>
                <w:sz w:val="18"/>
                <w:szCs w:val="20"/>
              </w:rPr>
              <w:t xml:space="preserve"> when I get a bad attack of it.</w:t>
            </w:r>
            <w:r w:rsidRPr="00295BB3">
              <w:rPr>
                <w:sz w:val="18"/>
                <w:szCs w:val="20"/>
              </w:rPr>
              <w:t xml:space="preserve"> I can’t put my hand on my arm, I’m so cold</w:t>
            </w:r>
          </w:p>
        </w:tc>
      </w:tr>
      <w:tr w:rsidR="0083773F" w:rsidRPr="00CA3D88" w14:paraId="05EC607E" w14:textId="77777777" w:rsidTr="008F462C">
        <w:trPr>
          <w:trHeight w:val="435"/>
        </w:trPr>
        <w:tc>
          <w:tcPr>
            <w:tcW w:w="1090" w:type="dxa"/>
            <w:vMerge w:val="restart"/>
          </w:tcPr>
          <w:p w14:paraId="47605A2B" w14:textId="77777777" w:rsidR="0083773F" w:rsidRPr="003C5CB5" w:rsidRDefault="0083773F" w:rsidP="008F462C">
            <w:pPr>
              <w:rPr>
                <w:sz w:val="18"/>
                <w:szCs w:val="18"/>
              </w:rPr>
            </w:pPr>
            <w:r w:rsidRPr="003C5CB5">
              <w:rPr>
                <w:sz w:val="18"/>
                <w:szCs w:val="18"/>
              </w:rPr>
              <w:t xml:space="preserve">Difficulty using hands </w:t>
            </w:r>
          </w:p>
        </w:tc>
        <w:tc>
          <w:tcPr>
            <w:tcW w:w="454" w:type="dxa"/>
          </w:tcPr>
          <w:p w14:paraId="566FF238" w14:textId="77777777" w:rsidR="0083773F" w:rsidRPr="003C5CB5" w:rsidRDefault="0083773F" w:rsidP="008F462C">
            <w:pPr>
              <w:rPr>
                <w:sz w:val="18"/>
                <w:szCs w:val="18"/>
              </w:rPr>
            </w:pPr>
            <w:r>
              <w:rPr>
                <w:sz w:val="18"/>
                <w:szCs w:val="18"/>
              </w:rPr>
              <w:t>10</w:t>
            </w:r>
          </w:p>
        </w:tc>
        <w:tc>
          <w:tcPr>
            <w:tcW w:w="817" w:type="dxa"/>
          </w:tcPr>
          <w:p w14:paraId="1FAC3CF1" w14:textId="77777777" w:rsidR="0083773F" w:rsidRPr="003C5CB5" w:rsidRDefault="0083773F" w:rsidP="008F462C">
            <w:pPr>
              <w:rPr>
                <w:sz w:val="18"/>
                <w:szCs w:val="18"/>
              </w:rPr>
            </w:pPr>
            <w:r>
              <w:rPr>
                <w:sz w:val="18"/>
                <w:szCs w:val="18"/>
              </w:rPr>
              <w:t>B1 S2</w:t>
            </w:r>
            <w:r w:rsidRPr="003C5CB5">
              <w:rPr>
                <w:sz w:val="18"/>
                <w:szCs w:val="18"/>
              </w:rPr>
              <w:t>:</w:t>
            </w:r>
          </w:p>
        </w:tc>
        <w:tc>
          <w:tcPr>
            <w:tcW w:w="7904" w:type="dxa"/>
            <w:gridSpan w:val="3"/>
          </w:tcPr>
          <w:p w14:paraId="2DAAA0ED" w14:textId="77777777" w:rsidR="0083773F" w:rsidRPr="003C5CB5" w:rsidRDefault="0083773F" w:rsidP="008F462C">
            <w:pPr>
              <w:rPr>
                <w:sz w:val="18"/>
                <w:szCs w:val="18"/>
              </w:rPr>
            </w:pPr>
            <w:r w:rsidRPr="003C5CB5">
              <w:rPr>
                <w:sz w:val="18"/>
                <w:szCs w:val="18"/>
              </w:rPr>
              <w:t>..</w:t>
            </w:r>
            <w:proofErr w:type="gramStart"/>
            <w:r w:rsidRPr="003C5CB5">
              <w:rPr>
                <w:sz w:val="18"/>
                <w:szCs w:val="18"/>
              </w:rPr>
              <w:t>when</w:t>
            </w:r>
            <w:proofErr w:type="gramEnd"/>
            <w:r w:rsidRPr="003C5CB5">
              <w:rPr>
                <w:sz w:val="18"/>
                <w:szCs w:val="18"/>
              </w:rPr>
              <w:t xml:space="preserve"> the sensation kicks in you can’t, you can’t pick things up and you can’t knit or get the money out of your purse…</w:t>
            </w:r>
          </w:p>
        </w:tc>
      </w:tr>
      <w:tr w:rsidR="0083773F" w:rsidRPr="00CA3D88" w14:paraId="69EEF5D4" w14:textId="77777777" w:rsidTr="008F462C">
        <w:trPr>
          <w:trHeight w:val="143"/>
        </w:trPr>
        <w:tc>
          <w:tcPr>
            <w:tcW w:w="1090" w:type="dxa"/>
            <w:vMerge/>
          </w:tcPr>
          <w:p w14:paraId="583E84AF" w14:textId="77777777" w:rsidR="0083773F" w:rsidRPr="003C5CB5" w:rsidRDefault="0083773F" w:rsidP="008F462C">
            <w:pPr>
              <w:rPr>
                <w:sz w:val="18"/>
                <w:szCs w:val="18"/>
              </w:rPr>
            </w:pPr>
          </w:p>
        </w:tc>
        <w:tc>
          <w:tcPr>
            <w:tcW w:w="454" w:type="dxa"/>
          </w:tcPr>
          <w:p w14:paraId="71750F47" w14:textId="77777777" w:rsidR="0083773F" w:rsidRPr="003C5CB5" w:rsidRDefault="0083773F" w:rsidP="008F462C">
            <w:pPr>
              <w:rPr>
                <w:sz w:val="18"/>
                <w:szCs w:val="18"/>
              </w:rPr>
            </w:pPr>
            <w:r>
              <w:rPr>
                <w:sz w:val="18"/>
                <w:szCs w:val="18"/>
              </w:rPr>
              <w:t>11</w:t>
            </w:r>
          </w:p>
        </w:tc>
        <w:tc>
          <w:tcPr>
            <w:tcW w:w="817" w:type="dxa"/>
          </w:tcPr>
          <w:p w14:paraId="32D8119A" w14:textId="77777777" w:rsidR="0083773F" w:rsidRPr="003C5CB5" w:rsidRDefault="0083773F" w:rsidP="008F462C">
            <w:pPr>
              <w:rPr>
                <w:sz w:val="18"/>
                <w:szCs w:val="18"/>
              </w:rPr>
            </w:pPr>
            <w:r>
              <w:rPr>
                <w:sz w:val="18"/>
                <w:szCs w:val="18"/>
              </w:rPr>
              <w:t>N3 S2</w:t>
            </w:r>
            <w:r w:rsidRPr="003C5CB5">
              <w:rPr>
                <w:sz w:val="18"/>
                <w:szCs w:val="18"/>
              </w:rPr>
              <w:t>:</w:t>
            </w:r>
          </w:p>
        </w:tc>
        <w:tc>
          <w:tcPr>
            <w:tcW w:w="7904" w:type="dxa"/>
            <w:gridSpan w:val="3"/>
          </w:tcPr>
          <w:p w14:paraId="26280FB2" w14:textId="77777777" w:rsidR="0083773F" w:rsidRPr="003C5CB5" w:rsidRDefault="0083773F" w:rsidP="008F462C">
            <w:pPr>
              <w:rPr>
                <w:sz w:val="18"/>
                <w:szCs w:val="18"/>
              </w:rPr>
            </w:pPr>
            <w:r>
              <w:rPr>
                <w:sz w:val="18"/>
                <w:szCs w:val="18"/>
              </w:rPr>
              <w:t>W</w:t>
            </w:r>
            <w:r w:rsidRPr="003C5CB5">
              <w:rPr>
                <w:sz w:val="18"/>
                <w:szCs w:val="18"/>
              </w:rPr>
              <w:t>hen you’re going through a serious episode of Raynaud’s you’re hands</w:t>
            </w:r>
            <w:r>
              <w:rPr>
                <w:sz w:val="18"/>
                <w:szCs w:val="18"/>
              </w:rPr>
              <w:t xml:space="preserve"> are pretty much useless to you</w:t>
            </w:r>
          </w:p>
        </w:tc>
      </w:tr>
      <w:tr w:rsidR="0083773F" w:rsidRPr="00CA3D88" w14:paraId="69EEEA84" w14:textId="77777777" w:rsidTr="008F462C">
        <w:trPr>
          <w:trHeight w:val="229"/>
        </w:trPr>
        <w:tc>
          <w:tcPr>
            <w:tcW w:w="1090" w:type="dxa"/>
            <w:vMerge w:val="restart"/>
          </w:tcPr>
          <w:p w14:paraId="0F59C1E0" w14:textId="77777777" w:rsidR="0083773F" w:rsidRPr="003C5CB5" w:rsidRDefault="0083773F" w:rsidP="008F462C">
            <w:pPr>
              <w:rPr>
                <w:sz w:val="18"/>
                <w:szCs w:val="18"/>
              </w:rPr>
            </w:pPr>
            <w:r w:rsidRPr="003C5CB5">
              <w:rPr>
                <w:sz w:val="18"/>
                <w:szCs w:val="18"/>
              </w:rPr>
              <w:t>Colour changes</w:t>
            </w:r>
          </w:p>
        </w:tc>
        <w:tc>
          <w:tcPr>
            <w:tcW w:w="454" w:type="dxa"/>
          </w:tcPr>
          <w:p w14:paraId="016F6B85" w14:textId="77777777" w:rsidR="0083773F" w:rsidRPr="003C5CB5" w:rsidRDefault="0083773F" w:rsidP="008F462C">
            <w:pPr>
              <w:rPr>
                <w:sz w:val="18"/>
                <w:szCs w:val="18"/>
              </w:rPr>
            </w:pPr>
            <w:r>
              <w:rPr>
                <w:sz w:val="18"/>
                <w:szCs w:val="18"/>
              </w:rPr>
              <w:t>12</w:t>
            </w:r>
          </w:p>
        </w:tc>
        <w:tc>
          <w:tcPr>
            <w:tcW w:w="817" w:type="dxa"/>
          </w:tcPr>
          <w:p w14:paraId="2A7C8930" w14:textId="77777777" w:rsidR="0083773F" w:rsidRPr="003C5CB5" w:rsidRDefault="0083773F" w:rsidP="008F462C">
            <w:pPr>
              <w:rPr>
                <w:sz w:val="18"/>
                <w:szCs w:val="18"/>
              </w:rPr>
            </w:pPr>
            <w:r>
              <w:rPr>
                <w:sz w:val="18"/>
                <w:szCs w:val="18"/>
              </w:rPr>
              <w:t>B</w:t>
            </w:r>
            <w:r w:rsidRPr="003C5CB5">
              <w:rPr>
                <w:sz w:val="18"/>
                <w:szCs w:val="18"/>
              </w:rPr>
              <w:t>1</w:t>
            </w:r>
            <w:r>
              <w:rPr>
                <w:sz w:val="18"/>
                <w:szCs w:val="18"/>
              </w:rPr>
              <w:t xml:space="preserve"> S1</w:t>
            </w:r>
            <w:r w:rsidRPr="003C5CB5">
              <w:rPr>
                <w:sz w:val="18"/>
                <w:szCs w:val="18"/>
              </w:rPr>
              <w:t>:</w:t>
            </w:r>
          </w:p>
        </w:tc>
        <w:tc>
          <w:tcPr>
            <w:tcW w:w="7904" w:type="dxa"/>
            <w:gridSpan w:val="3"/>
          </w:tcPr>
          <w:p w14:paraId="06A7AEF0" w14:textId="77777777" w:rsidR="0083773F" w:rsidRPr="003C5CB5" w:rsidRDefault="0083773F" w:rsidP="008F462C">
            <w:pPr>
              <w:rPr>
                <w:sz w:val="18"/>
                <w:szCs w:val="18"/>
              </w:rPr>
            </w:pPr>
            <w:r w:rsidRPr="003C5CB5">
              <w:rPr>
                <w:sz w:val="18"/>
                <w:szCs w:val="18"/>
              </w:rPr>
              <w:t>In those days it was very much marbling.  Now it is straight to the white.</w:t>
            </w:r>
          </w:p>
        </w:tc>
      </w:tr>
      <w:tr w:rsidR="0083773F" w:rsidRPr="00CA3D88" w14:paraId="28EEE05B" w14:textId="77777777" w:rsidTr="008F462C">
        <w:trPr>
          <w:trHeight w:val="143"/>
        </w:trPr>
        <w:tc>
          <w:tcPr>
            <w:tcW w:w="1090" w:type="dxa"/>
            <w:vMerge/>
          </w:tcPr>
          <w:p w14:paraId="0DA7AA6D" w14:textId="77777777" w:rsidR="0083773F" w:rsidRPr="003C5CB5" w:rsidRDefault="0083773F" w:rsidP="008F462C">
            <w:pPr>
              <w:rPr>
                <w:sz w:val="18"/>
                <w:szCs w:val="18"/>
              </w:rPr>
            </w:pPr>
          </w:p>
        </w:tc>
        <w:tc>
          <w:tcPr>
            <w:tcW w:w="454" w:type="dxa"/>
          </w:tcPr>
          <w:p w14:paraId="7441D8EF" w14:textId="77777777" w:rsidR="0083773F" w:rsidRPr="003C5CB5" w:rsidRDefault="0083773F" w:rsidP="008F462C">
            <w:pPr>
              <w:rPr>
                <w:sz w:val="18"/>
                <w:szCs w:val="18"/>
              </w:rPr>
            </w:pPr>
            <w:r>
              <w:rPr>
                <w:sz w:val="18"/>
                <w:szCs w:val="18"/>
              </w:rPr>
              <w:t>13</w:t>
            </w:r>
          </w:p>
        </w:tc>
        <w:tc>
          <w:tcPr>
            <w:tcW w:w="817" w:type="dxa"/>
          </w:tcPr>
          <w:p w14:paraId="1D2C31A7" w14:textId="77777777" w:rsidR="0083773F" w:rsidRPr="003C5CB5" w:rsidRDefault="0083773F" w:rsidP="008F462C">
            <w:pPr>
              <w:rPr>
                <w:sz w:val="18"/>
                <w:szCs w:val="18"/>
              </w:rPr>
            </w:pPr>
            <w:r>
              <w:rPr>
                <w:sz w:val="18"/>
                <w:szCs w:val="18"/>
              </w:rPr>
              <w:t>B2 S5</w:t>
            </w:r>
            <w:r w:rsidRPr="003C5CB5">
              <w:rPr>
                <w:sz w:val="18"/>
                <w:szCs w:val="18"/>
              </w:rPr>
              <w:t>:</w:t>
            </w:r>
          </w:p>
        </w:tc>
        <w:tc>
          <w:tcPr>
            <w:tcW w:w="7904" w:type="dxa"/>
            <w:gridSpan w:val="3"/>
          </w:tcPr>
          <w:p w14:paraId="43798BA4" w14:textId="77777777" w:rsidR="0083773F" w:rsidRPr="003C5CB5" w:rsidRDefault="0083773F" w:rsidP="008F462C">
            <w:pPr>
              <w:rPr>
                <w:sz w:val="18"/>
                <w:szCs w:val="18"/>
              </w:rPr>
            </w:pPr>
            <w:r w:rsidRPr="003C5CB5">
              <w:rPr>
                <w:sz w:val="18"/>
                <w:szCs w:val="18"/>
              </w:rPr>
              <w:t>I find with myself if I get cold I get purple lips, my hands, my toes and even my knees go purple</w:t>
            </w:r>
          </w:p>
        </w:tc>
      </w:tr>
      <w:tr w:rsidR="0083773F" w:rsidRPr="00CA3D88" w14:paraId="0B983400" w14:textId="77777777" w:rsidTr="008F462C">
        <w:trPr>
          <w:trHeight w:val="217"/>
        </w:trPr>
        <w:tc>
          <w:tcPr>
            <w:tcW w:w="1090" w:type="dxa"/>
          </w:tcPr>
          <w:p w14:paraId="6F21CB5D" w14:textId="77777777" w:rsidR="0083773F" w:rsidRPr="003C5CB5" w:rsidRDefault="0083773F" w:rsidP="008F462C">
            <w:pPr>
              <w:rPr>
                <w:sz w:val="18"/>
                <w:szCs w:val="18"/>
              </w:rPr>
            </w:pPr>
          </w:p>
        </w:tc>
        <w:tc>
          <w:tcPr>
            <w:tcW w:w="454" w:type="dxa"/>
          </w:tcPr>
          <w:p w14:paraId="7E83937C" w14:textId="77777777" w:rsidR="0083773F" w:rsidRPr="003C5CB5" w:rsidRDefault="0083773F" w:rsidP="008F462C">
            <w:pPr>
              <w:rPr>
                <w:sz w:val="18"/>
                <w:szCs w:val="18"/>
              </w:rPr>
            </w:pPr>
            <w:r>
              <w:rPr>
                <w:sz w:val="18"/>
                <w:szCs w:val="18"/>
              </w:rPr>
              <w:t>14</w:t>
            </w:r>
          </w:p>
        </w:tc>
        <w:tc>
          <w:tcPr>
            <w:tcW w:w="817" w:type="dxa"/>
          </w:tcPr>
          <w:p w14:paraId="18BE010C" w14:textId="77777777" w:rsidR="0083773F" w:rsidRPr="003C5CB5" w:rsidRDefault="0083773F" w:rsidP="008F462C">
            <w:pPr>
              <w:rPr>
                <w:sz w:val="18"/>
                <w:szCs w:val="18"/>
              </w:rPr>
            </w:pPr>
            <w:r>
              <w:rPr>
                <w:sz w:val="18"/>
                <w:szCs w:val="18"/>
              </w:rPr>
              <w:t>N</w:t>
            </w:r>
            <w:r w:rsidRPr="003C5CB5">
              <w:rPr>
                <w:sz w:val="18"/>
                <w:szCs w:val="18"/>
              </w:rPr>
              <w:t xml:space="preserve">2 </w:t>
            </w:r>
            <w:r>
              <w:rPr>
                <w:sz w:val="18"/>
                <w:szCs w:val="18"/>
              </w:rPr>
              <w:t>S3</w:t>
            </w:r>
            <w:r w:rsidRPr="003C5CB5">
              <w:rPr>
                <w:sz w:val="18"/>
                <w:szCs w:val="18"/>
              </w:rPr>
              <w:t>:</w:t>
            </w:r>
          </w:p>
        </w:tc>
        <w:tc>
          <w:tcPr>
            <w:tcW w:w="7904" w:type="dxa"/>
            <w:gridSpan w:val="3"/>
          </w:tcPr>
          <w:p w14:paraId="4C3AECB8" w14:textId="77777777" w:rsidR="0083773F" w:rsidRPr="003C5CB5" w:rsidRDefault="0083773F" w:rsidP="008F462C">
            <w:pPr>
              <w:rPr>
                <w:sz w:val="18"/>
                <w:szCs w:val="18"/>
              </w:rPr>
            </w:pPr>
            <w:r w:rsidRPr="003C5CB5">
              <w:rPr>
                <w:rFonts w:cs="Arial"/>
                <w:sz w:val="18"/>
                <w:szCs w:val="18"/>
              </w:rPr>
              <w:t>But it was my, my, my fingers. They would be real</w:t>
            </w:r>
            <w:r>
              <w:rPr>
                <w:rFonts w:cs="Arial"/>
                <w:sz w:val="18"/>
                <w:szCs w:val="18"/>
              </w:rPr>
              <w:t>,</w:t>
            </w:r>
            <w:r w:rsidRPr="003C5CB5">
              <w:rPr>
                <w:rFonts w:cs="Arial"/>
                <w:sz w:val="18"/>
                <w:szCs w:val="18"/>
              </w:rPr>
              <w:t xml:space="preserve"> real, I mean black, numb.</w:t>
            </w:r>
          </w:p>
        </w:tc>
      </w:tr>
      <w:tr w:rsidR="0083773F" w:rsidRPr="00CA3D88" w14:paraId="215D99E4" w14:textId="77777777" w:rsidTr="008F462C">
        <w:trPr>
          <w:trHeight w:val="435"/>
        </w:trPr>
        <w:tc>
          <w:tcPr>
            <w:tcW w:w="1090" w:type="dxa"/>
          </w:tcPr>
          <w:p w14:paraId="690F9FB7" w14:textId="77777777" w:rsidR="0083773F" w:rsidRPr="003C5CB5" w:rsidRDefault="0083773F" w:rsidP="008F462C">
            <w:pPr>
              <w:rPr>
                <w:sz w:val="18"/>
                <w:szCs w:val="18"/>
              </w:rPr>
            </w:pPr>
            <w:r w:rsidRPr="003C5CB5">
              <w:rPr>
                <w:sz w:val="18"/>
                <w:szCs w:val="18"/>
              </w:rPr>
              <w:t>Body Sites</w:t>
            </w:r>
          </w:p>
        </w:tc>
        <w:tc>
          <w:tcPr>
            <w:tcW w:w="454" w:type="dxa"/>
          </w:tcPr>
          <w:p w14:paraId="176F26C5" w14:textId="77777777" w:rsidR="0083773F" w:rsidRPr="003C5CB5" w:rsidRDefault="0083773F" w:rsidP="008F462C">
            <w:pPr>
              <w:rPr>
                <w:sz w:val="18"/>
                <w:szCs w:val="18"/>
              </w:rPr>
            </w:pPr>
            <w:r>
              <w:rPr>
                <w:sz w:val="18"/>
                <w:szCs w:val="18"/>
              </w:rPr>
              <w:t>15</w:t>
            </w:r>
          </w:p>
        </w:tc>
        <w:tc>
          <w:tcPr>
            <w:tcW w:w="817" w:type="dxa"/>
          </w:tcPr>
          <w:p w14:paraId="1E2F0DA3" w14:textId="77777777" w:rsidR="0083773F" w:rsidRPr="003C5CB5" w:rsidRDefault="0083773F" w:rsidP="008F462C">
            <w:pPr>
              <w:rPr>
                <w:sz w:val="18"/>
                <w:szCs w:val="18"/>
              </w:rPr>
            </w:pPr>
            <w:r>
              <w:rPr>
                <w:sz w:val="18"/>
                <w:szCs w:val="18"/>
              </w:rPr>
              <w:t>P1 S1</w:t>
            </w:r>
            <w:r w:rsidRPr="003C5CB5">
              <w:rPr>
                <w:sz w:val="18"/>
                <w:szCs w:val="18"/>
              </w:rPr>
              <w:t>:</w:t>
            </w:r>
          </w:p>
        </w:tc>
        <w:tc>
          <w:tcPr>
            <w:tcW w:w="7904" w:type="dxa"/>
            <w:gridSpan w:val="3"/>
          </w:tcPr>
          <w:p w14:paraId="0E2AF74A" w14:textId="77777777" w:rsidR="0083773F" w:rsidRPr="003C5CB5" w:rsidRDefault="0083773F" w:rsidP="008F462C">
            <w:pPr>
              <w:rPr>
                <w:sz w:val="18"/>
                <w:szCs w:val="18"/>
              </w:rPr>
            </w:pPr>
            <w:r w:rsidRPr="003C5CB5">
              <w:rPr>
                <w:sz w:val="18"/>
                <w:szCs w:val="18"/>
              </w:rPr>
              <w:t xml:space="preserve">I think of purple fingers.  That’s usually how it manifests.  I do get it in my toes a little bit, even knee caps will turn purple, but hands have always been the worst. </w:t>
            </w:r>
          </w:p>
        </w:tc>
      </w:tr>
      <w:tr w:rsidR="0083773F" w:rsidRPr="00CA3D88" w14:paraId="6CDB978A" w14:textId="77777777" w:rsidTr="008F462C">
        <w:trPr>
          <w:trHeight w:val="458"/>
        </w:trPr>
        <w:tc>
          <w:tcPr>
            <w:tcW w:w="1090" w:type="dxa"/>
          </w:tcPr>
          <w:p w14:paraId="1EE588A9" w14:textId="77777777" w:rsidR="0083773F" w:rsidRPr="003C5CB5" w:rsidRDefault="0083773F" w:rsidP="008F462C">
            <w:pPr>
              <w:rPr>
                <w:sz w:val="18"/>
                <w:szCs w:val="18"/>
              </w:rPr>
            </w:pPr>
          </w:p>
        </w:tc>
        <w:tc>
          <w:tcPr>
            <w:tcW w:w="454" w:type="dxa"/>
          </w:tcPr>
          <w:p w14:paraId="66B88426" w14:textId="77777777" w:rsidR="0083773F" w:rsidRPr="003C5CB5" w:rsidRDefault="0083773F" w:rsidP="008F462C">
            <w:pPr>
              <w:rPr>
                <w:sz w:val="18"/>
                <w:szCs w:val="18"/>
              </w:rPr>
            </w:pPr>
            <w:r>
              <w:rPr>
                <w:sz w:val="18"/>
                <w:szCs w:val="18"/>
              </w:rPr>
              <w:t>16</w:t>
            </w:r>
          </w:p>
        </w:tc>
        <w:tc>
          <w:tcPr>
            <w:tcW w:w="817" w:type="dxa"/>
          </w:tcPr>
          <w:p w14:paraId="4FB28DF4" w14:textId="77777777" w:rsidR="0083773F" w:rsidRPr="003C5CB5" w:rsidRDefault="0083773F" w:rsidP="008F462C">
            <w:pPr>
              <w:rPr>
                <w:sz w:val="18"/>
                <w:szCs w:val="18"/>
              </w:rPr>
            </w:pPr>
            <w:r>
              <w:rPr>
                <w:sz w:val="18"/>
                <w:szCs w:val="18"/>
              </w:rPr>
              <w:t>B1 S3</w:t>
            </w:r>
            <w:r w:rsidRPr="003C5CB5">
              <w:rPr>
                <w:sz w:val="18"/>
                <w:szCs w:val="18"/>
              </w:rPr>
              <w:t>:</w:t>
            </w:r>
          </w:p>
        </w:tc>
        <w:tc>
          <w:tcPr>
            <w:tcW w:w="7904" w:type="dxa"/>
            <w:gridSpan w:val="3"/>
          </w:tcPr>
          <w:p w14:paraId="0FFCB5EA" w14:textId="77777777" w:rsidR="0083773F" w:rsidRPr="003C5CB5" w:rsidRDefault="0083773F" w:rsidP="008F462C">
            <w:pPr>
              <w:rPr>
                <w:sz w:val="18"/>
                <w:szCs w:val="18"/>
              </w:rPr>
            </w:pPr>
            <w:r w:rsidRPr="003C5CB5">
              <w:rPr>
                <w:sz w:val="18"/>
                <w:szCs w:val="18"/>
              </w:rPr>
              <w:t xml:space="preserve">And my lips at the same time like you said, you know, they’ve turned round and said my </w:t>
            </w:r>
            <w:r>
              <w:rPr>
                <w:sz w:val="18"/>
                <w:szCs w:val="18"/>
              </w:rPr>
              <w:t>“</w:t>
            </w:r>
            <w:r w:rsidRPr="003C5CB5">
              <w:rPr>
                <w:sz w:val="18"/>
                <w:szCs w:val="18"/>
              </w:rPr>
              <w:t>lips have gone purple and blue, am I all right?</w:t>
            </w:r>
            <w:r>
              <w:rPr>
                <w:sz w:val="18"/>
                <w:szCs w:val="18"/>
              </w:rPr>
              <w:t>”</w:t>
            </w:r>
          </w:p>
        </w:tc>
      </w:tr>
      <w:tr w:rsidR="0083773F" w:rsidRPr="00CA3D88" w14:paraId="3C76E575" w14:textId="77777777" w:rsidTr="008F462C">
        <w:trPr>
          <w:trHeight w:val="217"/>
        </w:trPr>
        <w:tc>
          <w:tcPr>
            <w:tcW w:w="1090" w:type="dxa"/>
            <w:vMerge w:val="restart"/>
          </w:tcPr>
          <w:p w14:paraId="3F51788D" w14:textId="77777777" w:rsidR="0083773F" w:rsidRPr="003C5CB5" w:rsidRDefault="0083773F" w:rsidP="008F462C">
            <w:pPr>
              <w:rPr>
                <w:sz w:val="18"/>
                <w:szCs w:val="18"/>
              </w:rPr>
            </w:pPr>
            <w:r w:rsidRPr="003C5CB5">
              <w:rPr>
                <w:sz w:val="18"/>
                <w:szCs w:val="18"/>
              </w:rPr>
              <w:t>Duration of attacks</w:t>
            </w:r>
          </w:p>
        </w:tc>
        <w:tc>
          <w:tcPr>
            <w:tcW w:w="454" w:type="dxa"/>
          </w:tcPr>
          <w:p w14:paraId="338A96F6" w14:textId="77777777" w:rsidR="0083773F" w:rsidRPr="003C5CB5" w:rsidRDefault="0083773F" w:rsidP="008F462C">
            <w:pPr>
              <w:rPr>
                <w:sz w:val="18"/>
                <w:szCs w:val="18"/>
              </w:rPr>
            </w:pPr>
            <w:r>
              <w:rPr>
                <w:sz w:val="18"/>
                <w:szCs w:val="18"/>
              </w:rPr>
              <w:t>17</w:t>
            </w:r>
          </w:p>
        </w:tc>
        <w:tc>
          <w:tcPr>
            <w:tcW w:w="817" w:type="dxa"/>
          </w:tcPr>
          <w:p w14:paraId="66CE17C2" w14:textId="77777777" w:rsidR="0083773F" w:rsidRPr="003C5CB5" w:rsidRDefault="0083773F" w:rsidP="008F462C">
            <w:pPr>
              <w:rPr>
                <w:sz w:val="18"/>
                <w:szCs w:val="18"/>
              </w:rPr>
            </w:pPr>
            <w:r>
              <w:rPr>
                <w:sz w:val="18"/>
                <w:szCs w:val="18"/>
              </w:rPr>
              <w:t>B1 S6</w:t>
            </w:r>
            <w:r w:rsidRPr="003C5CB5">
              <w:rPr>
                <w:sz w:val="18"/>
                <w:szCs w:val="18"/>
              </w:rPr>
              <w:t>:</w:t>
            </w:r>
          </w:p>
        </w:tc>
        <w:tc>
          <w:tcPr>
            <w:tcW w:w="7904" w:type="dxa"/>
            <w:gridSpan w:val="3"/>
          </w:tcPr>
          <w:p w14:paraId="0B7256C1" w14:textId="77777777" w:rsidR="0083773F" w:rsidRPr="003C5CB5" w:rsidRDefault="0083773F" w:rsidP="008F462C">
            <w:pPr>
              <w:rPr>
                <w:sz w:val="18"/>
                <w:szCs w:val="18"/>
              </w:rPr>
            </w:pPr>
            <w:r w:rsidRPr="003C5CB5">
              <w:rPr>
                <w:sz w:val="18"/>
                <w:szCs w:val="18"/>
              </w:rPr>
              <w:t>It may take anything from five minutes to an hour to get the circulation back in</w:t>
            </w:r>
          </w:p>
        </w:tc>
      </w:tr>
      <w:tr w:rsidR="0083773F" w:rsidRPr="00CA3D88" w14:paraId="47B56EF9" w14:textId="77777777" w:rsidTr="008F462C">
        <w:trPr>
          <w:trHeight w:val="143"/>
        </w:trPr>
        <w:tc>
          <w:tcPr>
            <w:tcW w:w="1090" w:type="dxa"/>
            <w:vMerge/>
          </w:tcPr>
          <w:p w14:paraId="384D8DF3" w14:textId="77777777" w:rsidR="0083773F" w:rsidRPr="003C5CB5" w:rsidRDefault="0083773F" w:rsidP="008F462C">
            <w:pPr>
              <w:rPr>
                <w:sz w:val="18"/>
                <w:szCs w:val="18"/>
              </w:rPr>
            </w:pPr>
          </w:p>
        </w:tc>
        <w:tc>
          <w:tcPr>
            <w:tcW w:w="454" w:type="dxa"/>
          </w:tcPr>
          <w:p w14:paraId="124B71F5" w14:textId="77777777" w:rsidR="0083773F" w:rsidRPr="003C5CB5" w:rsidRDefault="0083773F" w:rsidP="008F462C">
            <w:pPr>
              <w:rPr>
                <w:sz w:val="18"/>
                <w:szCs w:val="18"/>
              </w:rPr>
            </w:pPr>
            <w:r>
              <w:rPr>
                <w:sz w:val="18"/>
                <w:szCs w:val="18"/>
              </w:rPr>
              <w:t>18</w:t>
            </w:r>
          </w:p>
        </w:tc>
        <w:tc>
          <w:tcPr>
            <w:tcW w:w="817" w:type="dxa"/>
          </w:tcPr>
          <w:p w14:paraId="735F6CD6" w14:textId="77777777" w:rsidR="0083773F" w:rsidRPr="003C5CB5" w:rsidRDefault="0083773F" w:rsidP="008F462C">
            <w:pPr>
              <w:rPr>
                <w:sz w:val="18"/>
                <w:szCs w:val="18"/>
              </w:rPr>
            </w:pPr>
            <w:r>
              <w:rPr>
                <w:sz w:val="18"/>
                <w:szCs w:val="18"/>
              </w:rPr>
              <w:t>B2 S1</w:t>
            </w:r>
            <w:r w:rsidRPr="003C5CB5">
              <w:rPr>
                <w:sz w:val="18"/>
                <w:szCs w:val="18"/>
              </w:rPr>
              <w:t>:</w:t>
            </w:r>
          </w:p>
        </w:tc>
        <w:tc>
          <w:tcPr>
            <w:tcW w:w="7904" w:type="dxa"/>
            <w:gridSpan w:val="3"/>
          </w:tcPr>
          <w:p w14:paraId="2EDF4DB9" w14:textId="77777777" w:rsidR="0083773F" w:rsidRPr="003C5CB5" w:rsidRDefault="0083773F" w:rsidP="008F462C">
            <w:pPr>
              <w:rPr>
                <w:sz w:val="18"/>
                <w:szCs w:val="18"/>
              </w:rPr>
            </w:pPr>
            <w:r w:rsidRPr="003C5CB5">
              <w:rPr>
                <w:sz w:val="18"/>
                <w:szCs w:val="18"/>
              </w:rPr>
              <w:t>..</w:t>
            </w:r>
            <w:proofErr w:type="gramStart"/>
            <w:r w:rsidRPr="003C5CB5">
              <w:rPr>
                <w:sz w:val="18"/>
                <w:szCs w:val="18"/>
              </w:rPr>
              <w:t>other</w:t>
            </w:r>
            <w:proofErr w:type="gramEnd"/>
            <w:r w:rsidRPr="003C5CB5">
              <w:rPr>
                <w:sz w:val="18"/>
                <w:szCs w:val="18"/>
              </w:rPr>
              <w:t xml:space="preserve"> times if you’ve gone into a cold place I think that my fingers haven’t gone completely normal all afternoon really.</w:t>
            </w:r>
          </w:p>
        </w:tc>
      </w:tr>
      <w:tr w:rsidR="0083773F" w:rsidRPr="00CA3D88" w14:paraId="1472046B" w14:textId="77777777" w:rsidTr="008F462C">
        <w:trPr>
          <w:trHeight w:val="435"/>
        </w:trPr>
        <w:tc>
          <w:tcPr>
            <w:tcW w:w="1090" w:type="dxa"/>
          </w:tcPr>
          <w:p w14:paraId="166F2C36" w14:textId="77777777" w:rsidR="0083773F" w:rsidRPr="003C5CB5" w:rsidRDefault="0083773F" w:rsidP="008F462C">
            <w:pPr>
              <w:rPr>
                <w:sz w:val="18"/>
                <w:szCs w:val="18"/>
              </w:rPr>
            </w:pPr>
            <w:r w:rsidRPr="003C5CB5">
              <w:rPr>
                <w:sz w:val="18"/>
                <w:szCs w:val="18"/>
              </w:rPr>
              <w:t>Frequency of attacks</w:t>
            </w:r>
          </w:p>
        </w:tc>
        <w:tc>
          <w:tcPr>
            <w:tcW w:w="454" w:type="dxa"/>
          </w:tcPr>
          <w:p w14:paraId="41FFE0B8" w14:textId="77777777" w:rsidR="0083773F" w:rsidRPr="003C5CB5" w:rsidRDefault="0083773F" w:rsidP="008F462C">
            <w:pPr>
              <w:rPr>
                <w:sz w:val="18"/>
                <w:szCs w:val="18"/>
              </w:rPr>
            </w:pPr>
            <w:r>
              <w:rPr>
                <w:sz w:val="18"/>
                <w:szCs w:val="18"/>
              </w:rPr>
              <w:t>19</w:t>
            </w:r>
          </w:p>
        </w:tc>
        <w:tc>
          <w:tcPr>
            <w:tcW w:w="817" w:type="dxa"/>
          </w:tcPr>
          <w:p w14:paraId="105CC92A" w14:textId="77777777" w:rsidR="0083773F" w:rsidRPr="003C5CB5" w:rsidRDefault="0083773F" w:rsidP="008F462C">
            <w:pPr>
              <w:rPr>
                <w:sz w:val="18"/>
                <w:szCs w:val="18"/>
              </w:rPr>
            </w:pPr>
            <w:r>
              <w:rPr>
                <w:sz w:val="18"/>
                <w:szCs w:val="18"/>
              </w:rPr>
              <w:t>P1 S1</w:t>
            </w:r>
            <w:r w:rsidRPr="003C5CB5">
              <w:rPr>
                <w:sz w:val="18"/>
                <w:szCs w:val="18"/>
              </w:rPr>
              <w:t>:</w:t>
            </w:r>
          </w:p>
        </w:tc>
        <w:tc>
          <w:tcPr>
            <w:tcW w:w="7904" w:type="dxa"/>
            <w:gridSpan w:val="3"/>
          </w:tcPr>
          <w:p w14:paraId="529E0D53" w14:textId="77777777" w:rsidR="0083773F" w:rsidRPr="003C5CB5" w:rsidRDefault="0083773F" w:rsidP="008F462C">
            <w:pPr>
              <w:rPr>
                <w:sz w:val="18"/>
                <w:szCs w:val="18"/>
              </w:rPr>
            </w:pPr>
            <w:r w:rsidRPr="003C5CB5">
              <w:rPr>
                <w:sz w:val="18"/>
                <w:szCs w:val="18"/>
              </w:rPr>
              <w:t>I probably have maybe a handful of days a year where I don’t have any attacks, but it’s always got to be in the summer and it kind of has to be the perfect conditions</w:t>
            </w:r>
          </w:p>
        </w:tc>
      </w:tr>
      <w:tr w:rsidR="0083773F" w:rsidRPr="00295BB3" w14:paraId="704A4839" w14:textId="77777777" w:rsidTr="008F462C">
        <w:trPr>
          <w:gridAfter w:val="2"/>
          <w:wAfter w:w="81" w:type="dxa"/>
          <w:trHeight w:val="323"/>
        </w:trPr>
        <w:tc>
          <w:tcPr>
            <w:tcW w:w="10184" w:type="dxa"/>
            <w:gridSpan w:val="4"/>
            <w:tcBorders>
              <w:top w:val="single" w:sz="4" w:space="0" w:color="auto"/>
              <w:bottom w:val="single" w:sz="4" w:space="0" w:color="auto"/>
            </w:tcBorders>
          </w:tcPr>
          <w:p w14:paraId="7520397C" w14:textId="77777777" w:rsidR="0083773F" w:rsidRPr="00295BB3" w:rsidRDefault="0083773F" w:rsidP="008F462C">
            <w:pPr>
              <w:rPr>
                <w:b/>
                <w:sz w:val="18"/>
                <w:szCs w:val="20"/>
              </w:rPr>
            </w:pPr>
            <w:r w:rsidRPr="00295BB3">
              <w:rPr>
                <w:b/>
                <w:sz w:val="18"/>
                <w:szCs w:val="20"/>
              </w:rPr>
              <w:t xml:space="preserve">Emotional Impact of </w:t>
            </w:r>
            <w:proofErr w:type="spellStart"/>
            <w:r w:rsidRPr="00295BB3">
              <w:rPr>
                <w:b/>
                <w:sz w:val="18"/>
                <w:szCs w:val="20"/>
              </w:rPr>
              <w:t>SSc</w:t>
            </w:r>
            <w:proofErr w:type="spellEnd"/>
            <w:r w:rsidRPr="00295BB3">
              <w:rPr>
                <w:b/>
                <w:sz w:val="18"/>
                <w:szCs w:val="20"/>
              </w:rPr>
              <w:t>-RP</w:t>
            </w:r>
          </w:p>
        </w:tc>
      </w:tr>
      <w:tr w:rsidR="0083773F" w:rsidRPr="00CA3D88" w14:paraId="66F35E06" w14:textId="77777777" w:rsidTr="008F462C">
        <w:trPr>
          <w:gridAfter w:val="1"/>
          <w:wAfter w:w="29" w:type="dxa"/>
          <w:trHeight w:val="435"/>
        </w:trPr>
        <w:tc>
          <w:tcPr>
            <w:tcW w:w="1090" w:type="dxa"/>
          </w:tcPr>
          <w:p w14:paraId="6CC1AE69" w14:textId="77777777" w:rsidR="0083773F" w:rsidRPr="00295BB3" w:rsidRDefault="0083773F" w:rsidP="008F462C">
            <w:pPr>
              <w:rPr>
                <w:sz w:val="18"/>
                <w:szCs w:val="20"/>
              </w:rPr>
            </w:pPr>
            <w:r w:rsidRPr="00295BB3">
              <w:rPr>
                <w:sz w:val="18"/>
                <w:szCs w:val="20"/>
              </w:rPr>
              <w:t>Distress</w:t>
            </w:r>
          </w:p>
        </w:tc>
        <w:tc>
          <w:tcPr>
            <w:tcW w:w="454" w:type="dxa"/>
          </w:tcPr>
          <w:p w14:paraId="5D4CEE26" w14:textId="77777777" w:rsidR="0083773F" w:rsidRPr="00295BB3" w:rsidRDefault="0083773F" w:rsidP="008F462C">
            <w:pPr>
              <w:rPr>
                <w:sz w:val="18"/>
                <w:szCs w:val="20"/>
              </w:rPr>
            </w:pPr>
            <w:r>
              <w:rPr>
                <w:sz w:val="18"/>
                <w:szCs w:val="20"/>
              </w:rPr>
              <w:t>20</w:t>
            </w:r>
          </w:p>
        </w:tc>
        <w:tc>
          <w:tcPr>
            <w:tcW w:w="817" w:type="dxa"/>
          </w:tcPr>
          <w:p w14:paraId="6B591952" w14:textId="77777777" w:rsidR="0083773F" w:rsidRPr="00295BB3" w:rsidRDefault="0083773F" w:rsidP="008F462C">
            <w:pPr>
              <w:rPr>
                <w:sz w:val="18"/>
                <w:szCs w:val="20"/>
              </w:rPr>
            </w:pPr>
            <w:r>
              <w:rPr>
                <w:sz w:val="18"/>
                <w:szCs w:val="20"/>
              </w:rPr>
              <w:t>B2 S8</w:t>
            </w:r>
            <w:r w:rsidRPr="00295BB3">
              <w:rPr>
                <w:sz w:val="18"/>
                <w:szCs w:val="20"/>
              </w:rPr>
              <w:t>:</w:t>
            </w:r>
          </w:p>
        </w:tc>
        <w:tc>
          <w:tcPr>
            <w:tcW w:w="7875" w:type="dxa"/>
            <w:gridSpan w:val="2"/>
          </w:tcPr>
          <w:p w14:paraId="542D3FBF" w14:textId="77777777" w:rsidR="0083773F" w:rsidRPr="00295BB3" w:rsidRDefault="0083773F" w:rsidP="008F462C">
            <w:pPr>
              <w:rPr>
                <w:sz w:val="18"/>
                <w:szCs w:val="20"/>
              </w:rPr>
            </w:pPr>
            <w:r>
              <w:rPr>
                <w:sz w:val="18"/>
                <w:szCs w:val="20"/>
              </w:rPr>
              <w:t>….last time when I went shopping…</w:t>
            </w:r>
            <w:r w:rsidRPr="00295BB3">
              <w:rPr>
                <w:sz w:val="18"/>
                <w:szCs w:val="20"/>
              </w:rPr>
              <w:t>I couldn’t open the boot of my car to put the shopping in. I had to ask the lady in the next car to me to do it and when I got in the car I just started crying. I couldn’t take it</w:t>
            </w:r>
            <w:r>
              <w:rPr>
                <w:sz w:val="18"/>
                <w:szCs w:val="20"/>
              </w:rPr>
              <w:t>.</w:t>
            </w:r>
          </w:p>
        </w:tc>
      </w:tr>
      <w:tr w:rsidR="0083773F" w:rsidRPr="00CA3D88" w14:paraId="17653475" w14:textId="77777777" w:rsidTr="008F462C">
        <w:trPr>
          <w:gridAfter w:val="1"/>
          <w:wAfter w:w="29" w:type="dxa"/>
          <w:trHeight w:val="693"/>
        </w:trPr>
        <w:tc>
          <w:tcPr>
            <w:tcW w:w="1090" w:type="dxa"/>
          </w:tcPr>
          <w:p w14:paraId="216AEBA4" w14:textId="77777777" w:rsidR="0083773F" w:rsidRPr="00295BB3" w:rsidRDefault="0083773F" w:rsidP="008F462C">
            <w:pPr>
              <w:rPr>
                <w:sz w:val="18"/>
                <w:szCs w:val="20"/>
              </w:rPr>
            </w:pPr>
            <w:r w:rsidRPr="00295BB3">
              <w:rPr>
                <w:sz w:val="18"/>
                <w:szCs w:val="20"/>
              </w:rPr>
              <w:t>Annoyance</w:t>
            </w:r>
          </w:p>
        </w:tc>
        <w:tc>
          <w:tcPr>
            <w:tcW w:w="454" w:type="dxa"/>
          </w:tcPr>
          <w:p w14:paraId="1DDEB5CB" w14:textId="77777777" w:rsidR="0083773F" w:rsidRPr="00295BB3" w:rsidRDefault="0083773F" w:rsidP="008F462C">
            <w:pPr>
              <w:rPr>
                <w:sz w:val="18"/>
                <w:szCs w:val="20"/>
              </w:rPr>
            </w:pPr>
            <w:r>
              <w:rPr>
                <w:sz w:val="18"/>
                <w:szCs w:val="20"/>
              </w:rPr>
              <w:t>21</w:t>
            </w:r>
          </w:p>
        </w:tc>
        <w:tc>
          <w:tcPr>
            <w:tcW w:w="817" w:type="dxa"/>
          </w:tcPr>
          <w:p w14:paraId="03F0DD9A" w14:textId="77777777" w:rsidR="0083773F" w:rsidRPr="00295BB3" w:rsidRDefault="0083773F" w:rsidP="008F462C">
            <w:pPr>
              <w:rPr>
                <w:sz w:val="18"/>
                <w:szCs w:val="20"/>
              </w:rPr>
            </w:pPr>
            <w:r>
              <w:rPr>
                <w:sz w:val="18"/>
                <w:szCs w:val="20"/>
              </w:rPr>
              <w:t>P1 S4</w:t>
            </w:r>
            <w:r w:rsidRPr="00295BB3">
              <w:rPr>
                <w:sz w:val="18"/>
                <w:szCs w:val="20"/>
              </w:rPr>
              <w:t>:</w:t>
            </w:r>
          </w:p>
        </w:tc>
        <w:tc>
          <w:tcPr>
            <w:tcW w:w="7875" w:type="dxa"/>
            <w:gridSpan w:val="2"/>
          </w:tcPr>
          <w:p w14:paraId="4A7220E8" w14:textId="77777777" w:rsidR="0083773F" w:rsidRPr="00295BB3" w:rsidRDefault="0083773F" w:rsidP="008F462C">
            <w:pPr>
              <w:rPr>
                <w:sz w:val="18"/>
                <w:szCs w:val="20"/>
              </w:rPr>
            </w:pPr>
            <w:r>
              <w:rPr>
                <w:sz w:val="18"/>
                <w:szCs w:val="20"/>
              </w:rPr>
              <w:t>…</w:t>
            </w:r>
            <w:r w:rsidRPr="00295BB3">
              <w:rPr>
                <w:sz w:val="18"/>
                <w:szCs w:val="20"/>
              </w:rPr>
              <w:t xml:space="preserve">by the time I got to checkout I couldn’t pull my charge card out of my wallet because I had no feeling then.  And it’s just … All the time I’m in there … I just think I can’t wait ‘til I get back outside, I can’t wait ‘til I get to my car, I can’t wait ‘til my fingers are warm again.  </w:t>
            </w:r>
          </w:p>
        </w:tc>
      </w:tr>
      <w:tr w:rsidR="0083773F" w:rsidRPr="00CA3D88" w14:paraId="7C3F84C5" w14:textId="77777777" w:rsidTr="008F462C">
        <w:trPr>
          <w:gridAfter w:val="1"/>
          <w:wAfter w:w="29" w:type="dxa"/>
          <w:trHeight w:val="435"/>
        </w:trPr>
        <w:tc>
          <w:tcPr>
            <w:tcW w:w="1090" w:type="dxa"/>
          </w:tcPr>
          <w:p w14:paraId="209A2D9E" w14:textId="77777777" w:rsidR="0083773F" w:rsidRPr="00295BB3" w:rsidRDefault="0083773F" w:rsidP="008F462C">
            <w:pPr>
              <w:rPr>
                <w:sz w:val="18"/>
                <w:szCs w:val="20"/>
              </w:rPr>
            </w:pPr>
          </w:p>
        </w:tc>
        <w:tc>
          <w:tcPr>
            <w:tcW w:w="454" w:type="dxa"/>
          </w:tcPr>
          <w:p w14:paraId="55D4DA51" w14:textId="77777777" w:rsidR="0083773F" w:rsidRPr="00295BB3" w:rsidRDefault="0083773F" w:rsidP="008F462C">
            <w:pPr>
              <w:rPr>
                <w:sz w:val="18"/>
                <w:szCs w:val="20"/>
              </w:rPr>
            </w:pPr>
            <w:r>
              <w:rPr>
                <w:sz w:val="18"/>
                <w:szCs w:val="20"/>
              </w:rPr>
              <w:t>22</w:t>
            </w:r>
          </w:p>
        </w:tc>
        <w:tc>
          <w:tcPr>
            <w:tcW w:w="817" w:type="dxa"/>
          </w:tcPr>
          <w:p w14:paraId="61C8400C" w14:textId="77777777" w:rsidR="0083773F" w:rsidRPr="00295BB3" w:rsidRDefault="0083773F" w:rsidP="008F462C">
            <w:pPr>
              <w:rPr>
                <w:sz w:val="18"/>
                <w:szCs w:val="20"/>
              </w:rPr>
            </w:pPr>
            <w:r>
              <w:rPr>
                <w:sz w:val="18"/>
                <w:szCs w:val="20"/>
              </w:rPr>
              <w:t>B2 S4</w:t>
            </w:r>
            <w:r w:rsidRPr="00295BB3">
              <w:rPr>
                <w:sz w:val="18"/>
                <w:szCs w:val="20"/>
              </w:rPr>
              <w:t>:</w:t>
            </w:r>
          </w:p>
        </w:tc>
        <w:tc>
          <w:tcPr>
            <w:tcW w:w="7875" w:type="dxa"/>
            <w:gridSpan w:val="2"/>
          </w:tcPr>
          <w:p w14:paraId="5A4DF868" w14:textId="77777777" w:rsidR="0083773F" w:rsidRPr="00295BB3" w:rsidRDefault="0083773F" w:rsidP="008F462C">
            <w:pPr>
              <w:rPr>
                <w:sz w:val="18"/>
                <w:szCs w:val="20"/>
              </w:rPr>
            </w:pPr>
            <w:r w:rsidRPr="00295BB3">
              <w:rPr>
                <w:sz w:val="18"/>
                <w:szCs w:val="20"/>
              </w:rPr>
              <w:t>For me it’s the frustration of not being able to do what I want to do while you’ve got an attack</w:t>
            </w:r>
            <w:r>
              <w:rPr>
                <w:sz w:val="18"/>
                <w:szCs w:val="20"/>
              </w:rPr>
              <w:t>,</w:t>
            </w:r>
            <w:r w:rsidRPr="00295BB3">
              <w:rPr>
                <w:sz w:val="18"/>
                <w:szCs w:val="20"/>
              </w:rPr>
              <w:t xml:space="preserve"> because … you can’t move your hands, and you can’t do anything and I think that’s even worse than the pain</w:t>
            </w:r>
            <w:r>
              <w:rPr>
                <w:sz w:val="18"/>
                <w:szCs w:val="20"/>
              </w:rPr>
              <w:t>.</w:t>
            </w:r>
          </w:p>
        </w:tc>
      </w:tr>
      <w:tr w:rsidR="0083773F" w:rsidRPr="00CA3D88" w14:paraId="59A958C2" w14:textId="77777777" w:rsidTr="008F462C">
        <w:trPr>
          <w:gridAfter w:val="1"/>
          <w:wAfter w:w="29" w:type="dxa"/>
          <w:trHeight w:val="652"/>
        </w:trPr>
        <w:tc>
          <w:tcPr>
            <w:tcW w:w="1090" w:type="dxa"/>
          </w:tcPr>
          <w:p w14:paraId="2BD57559" w14:textId="77777777" w:rsidR="0083773F" w:rsidRPr="00295BB3" w:rsidRDefault="0083773F" w:rsidP="008F462C">
            <w:pPr>
              <w:rPr>
                <w:sz w:val="18"/>
                <w:szCs w:val="20"/>
              </w:rPr>
            </w:pPr>
          </w:p>
        </w:tc>
        <w:tc>
          <w:tcPr>
            <w:tcW w:w="454" w:type="dxa"/>
          </w:tcPr>
          <w:p w14:paraId="3703B3DF" w14:textId="77777777" w:rsidR="0083773F" w:rsidRPr="00295BB3" w:rsidRDefault="0083773F" w:rsidP="008F462C">
            <w:pPr>
              <w:rPr>
                <w:sz w:val="18"/>
                <w:szCs w:val="20"/>
              </w:rPr>
            </w:pPr>
            <w:r>
              <w:rPr>
                <w:sz w:val="18"/>
                <w:szCs w:val="20"/>
              </w:rPr>
              <w:t>23</w:t>
            </w:r>
          </w:p>
        </w:tc>
        <w:tc>
          <w:tcPr>
            <w:tcW w:w="817" w:type="dxa"/>
          </w:tcPr>
          <w:p w14:paraId="24183201" w14:textId="77777777" w:rsidR="0083773F" w:rsidRPr="00295BB3" w:rsidRDefault="0083773F" w:rsidP="008F462C">
            <w:pPr>
              <w:rPr>
                <w:sz w:val="18"/>
                <w:szCs w:val="20"/>
              </w:rPr>
            </w:pPr>
            <w:r>
              <w:rPr>
                <w:sz w:val="18"/>
                <w:szCs w:val="20"/>
              </w:rPr>
              <w:t>B1 S1</w:t>
            </w:r>
            <w:r w:rsidRPr="00295BB3">
              <w:rPr>
                <w:sz w:val="18"/>
                <w:szCs w:val="20"/>
              </w:rPr>
              <w:t>:</w:t>
            </w:r>
          </w:p>
        </w:tc>
        <w:tc>
          <w:tcPr>
            <w:tcW w:w="7875" w:type="dxa"/>
            <w:gridSpan w:val="2"/>
          </w:tcPr>
          <w:p w14:paraId="4F43087C" w14:textId="77777777" w:rsidR="0083773F" w:rsidRPr="00295BB3" w:rsidRDefault="0083773F" w:rsidP="008F462C">
            <w:pPr>
              <w:rPr>
                <w:sz w:val="18"/>
                <w:szCs w:val="20"/>
              </w:rPr>
            </w:pPr>
            <w:r w:rsidRPr="00295BB3">
              <w:rPr>
                <w:sz w:val="18"/>
                <w:szCs w:val="20"/>
              </w:rPr>
              <w:t xml:space="preserve">Things like when you do go out, try to do your shopping, drop a coin and realise you cannot get it up again.  You can no longer close your purse which you’ve opened to get your money out, and silly little things like that.  And you sometimes get so frustrated, tears come to your eyes with it.  </w:t>
            </w:r>
          </w:p>
        </w:tc>
      </w:tr>
      <w:tr w:rsidR="0083773F" w:rsidRPr="00CA3D88" w14:paraId="7E36A1D1" w14:textId="77777777" w:rsidTr="008F462C">
        <w:trPr>
          <w:gridAfter w:val="1"/>
          <w:wAfter w:w="29" w:type="dxa"/>
          <w:trHeight w:val="447"/>
        </w:trPr>
        <w:tc>
          <w:tcPr>
            <w:tcW w:w="1090" w:type="dxa"/>
          </w:tcPr>
          <w:p w14:paraId="50BEF0E7" w14:textId="77777777" w:rsidR="0083773F" w:rsidRPr="00295BB3" w:rsidRDefault="0083773F" w:rsidP="008F462C">
            <w:pPr>
              <w:rPr>
                <w:sz w:val="18"/>
                <w:szCs w:val="20"/>
              </w:rPr>
            </w:pPr>
            <w:r>
              <w:rPr>
                <w:sz w:val="18"/>
                <w:szCs w:val="20"/>
              </w:rPr>
              <w:t>Despair</w:t>
            </w:r>
          </w:p>
        </w:tc>
        <w:tc>
          <w:tcPr>
            <w:tcW w:w="454" w:type="dxa"/>
          </w:tcPr>
          <w:p w14:paraId="482CB35F" w14:textId="77777777" w:rsidR="0083773F" w:rsidRPr="00295BB3" w:rsidRDefault="0083773F" w:rsidP="008F462C">
            <w:pPr>
              <w:rPr>
                <w:sz w:val="18"/>
                <w:szCs w:val="20"/>
              </w:rPr>
            </w:pPr>
            <w:r>
              <w:rPr>
                <w:sz w:val="18"/>
                <w:szCs w:val="20"/>
              </w:rPr>
              <w:t>24</w:t>
            </w:r>
          </w:p>
        </w:tc>
        <w:tc>
          <w:tcPr>
            <w:tcW w:w="817" w:type="dxa"/>
          </w:tcPr>
          <w:p w14:paraId="75EA1B1A" w14:textId="77777777" w:rsidR="0083773F" w:rsidRPr="00295BB3" w:rsidRDefault="0083773F" w:rsidP="008F462C">
            <w:pPr>
              <w:rPr>
                <w:sz w:val="18"/>
                <w:szCs w:val="20"/>
              </w:rPr>
            </w:pPr>
            <w:r>
              <w:rPr>
                <w:sz w:val="18"/>
                <w:szCs w:val="20"/>
              </w:rPr>
              <w:t>N3 S2</w:t>
            </w:r>
            <w:r w:rsidRPr="00295BB3">
              <w:rPr>
                <w:sz w:val="18"/>
                <w:szCs w:val="20"/>
              </w:rPr>
              <w:t>:</w:t>
            </w:r>
          </w:p>
        </w:tc>
        <w:tc>
          <w:tcPr>
            <w:tcW w:w="7875" w:type="dxa"/>
            <w:gridSpan w:val="2"/>
          </w:tcPr>
          <w:p w14:paraId="311E9B40" w14:textId="77777777" w:rsidR="0083773F" w:rsidRPr="00295BB3" w:rsidRDefault="0083773F" w:rsidP="008F462C">
            <w:pPr>
              <w:rPr>
                <w:rFonts w:cs="Arial"/>
                <w:sz w:val="18"/>
                <w:szCs w:val="20"/>
              </w:rPr>
            </w:pPr>
            <w:r w:rsidRPr="00295BB3">
              <w:rPr>
                <w:sz w:val="18"/>
                <w:szCs w:val="20"/>
              </w:rPr>
              <w:t>…once it [</w:t>
            </w:r>
            <w:proofErr w:type="spellStart"/>
            <w:r w:rsidRPr="00295BB3">
              <w:rPr>
                <w:sz w:val="18"/>
                <w:szCs w:val="20"/>
              </w:rPr>
              <w:t>SSc</w:t>
            </w:r>
            <w:proofErr w:type="spellEnd"/>
            <w:r w:rsidRPr="00295BB3">
              <w:rPr>
                <w:sz w:val="18"/>
                <w:szCs w:val="20"/>
              </w:rPr>
              <w:t>-RP] sets in the pain could be, oh, just so miserable, I mean, just absolutely intolerable….</w:t>
            </w:r>
            <w:r w:rsidRPr="00295BB3">
              <w:rPr>
                <w:rFonts w:cs="Arial"/>
                <w:sz w:val="18"/>
                <w:szCs w:val="20"/>
              </w:rPr>
              <w:t xml:space="preserve"> Oh, [I] could go into hysterics it can get that bad….I’ve felt like I want these hands off of me.</w:t>
            </w:r>
          </w:p>
        </w:tc>
      </w:tr>
      <w:tr w:rsidR="0083773F" w:rsidRPr="00CA3D88" w14:paraId="16F5B881" w14:textId="77777777" w:rsidTr="008F462C">
        <w:trPr>
          <w:gridAfter w:val="1"/>
          <w:wAfter w:w="29" w:type="dxa"/>
          <w:trHeight w:val="652"/>
        </w:trPr>
        <w:tc>
          <w:tcPr>
            <w:tcW w:w="1090" w:type="dxa"/>
          </w:tcPr>
          <w:p w14:paraId="10EAB847" w14:textId="77777777" w:rsidR="0083773F" w:rsidRPr="00295BB3" w:rsidRDefault="0083773F" w:rsidP="008F462C">
            <w:pPr>
              <w:rPr>
                <w:sz w:val="18"/>
                <w:szCs w:val="20"/>
              </w:rPr>
            </w:pPr>
            <w:r w:rsidRPr="00295BB3">
              <w:rPr>
                <w:sz w:val="18"/>
                <w:szCs w:val="20"/>
              </w:rPr>
              <w:t>Embarrassment</w:t>
            </w:r>
          </w:p>
        </w:tc>
        <w:tc>
          <w:tcPr>
            <w:tcW w:w="454" w:type="dxa"/>
          </w:tcPr>
          <w:p w14:paraId="17AC3E42" w14:textId="77777777" w:rsidR="0083773F" w:rsidRPr="00295BB3" w:rsidRDefault="0083773F" w:rsidP="008F462C">
            <w:pPr>
              <w:rPr>
                <w:sz w:val="18"/>
                <w:szCs w:val="20"/>
              </w:rPr>
            </w:pPr>
            <w:r>
              <w:rPr>
                <w:sz w:val="18"/>
                <w:szCs w:val="20"/>
              </w:rPr>
              <w:t>25</w:t>
            </w:r>
          </w:p>
        </w:tc>
        <w:tc>
          <w:tcPr>
            <w:tcW w:w="817" w:type="dxa"/>
          </w:tcPr>
          <w:p w14:paraId="45DD21DF" w14:textId="77777777" w:rsidR="0083773F" w:rsidRPr="00295BB3" w:rsidRDefault="0083773F" w:rsidP="008F462C">
            <w:pPr>
              <w:rPr>
                <w:sz w:val="18"/>
                <w:szCs w:val="20"/>
              </w:rPr>
            </w:pPr>
            <w:r>
              <w:rPr>
                <w:sz w:val="18"/>
                <w:szCs w:val="20"/>
              </w:rPr>
              <w:t>P</w:t>
            </w:r>
            <w:r w:rsidRPr="00295BB3">
              <w:rPr>
                <w:sz w:val="18"/>
                <w:szCs w:val="20"/>
              </w:rPr>
              <w:t xml:space="preserve">1 </w:t>
            </w:r>
            <w:r>
              <w:rPr>
                <w:sz w:val="18"/>
                <w:szCs w:val="20"/>
              </w:rPr>
              <w:t>S1</w:t>
            </w:r>
            <w:r w:rsidRPr="00295BB3">
              <w:rPr>
                <w:sz w:val="18"/>
                <w:szCs w:val="20"/>
              </w:rPr>
              <w:t>:</w:t>
            </w:r>
          </w:p>
        </w:tc>
        <w:tc>
          <w:tcPr>
            <w:tcW w:w="7875" w:type="dxa"/>
            <w:gridSpan w:val="2"/>
          </w:tcPr>
          <w:p w14:paraId="4F69552E" w14:textId="77777777" w:rsidR="0083773F" w:rsidRPr="00295BB3" w:rsidRDefault="0083773F" w:rsidP="008F462C">
            <w:pPr>
              <w:rPr>
                <w:sz w:val="18"/>
                <w:szCs w:val="20"/>
              </w:rPr>
            </w:pPr>
            <w:r w:rsidRPr="00295BB3">
              <w:rPr>
                <w:rFonts w:cs="Arial"/>
                <w:sz w:val="18"/>
                <w:szCs w:val="20"/>
              </w:rPr>
              <w:t xml:space="preserve">It’s like you’re at work and you’re going in for a performance review and you want to look your best and be confident, but your hands are purple, and it’s because of the stress of the situation and you feel stupid. It’s not really like the life or death …but it still does have some effect on you.    </w:t>
            </w:r>
          </w:p>
        </w:tc>
      </w:tr>
      <w:tr w:rsidR="0083773F" w:rsidRPr="00CA3D88" w14:paraId="4856F209" w14:textId="77777777" w:rsidTr="008F462C">
        <w:trPr>
          <w:gridAfter w:val="1"/>
          <w:wAfter w:w="29" w:type="dxa"/>
          <w:trHeight w:val="665"/>
        </w:trPr>
        <w:tc>
          <w:tcPr>
            <w:tcW w:w="1090" w:type="dxa"/>
          </w:tcPr>
          <w:p w14:paraId="6BB3EAD4" w14:textId="77777777" w:rsidR="0083773F" w:rsidRPr="00295BB3" w:rsidRDefault="0083773F" w:rsidP="008F462C">
            <w:pPr>
              <w:rPr>
                <w:sz w:val="18"/>
                <w:szCs w:val="20"/>
              </w:rPr>
            </w:pPr>
          </w:p>
        </w:tc>
        <w:tc>
          <w:tcPr>
            <w:tcW w:w="454" w:type="dxa"/>
          </w:tcPr>
          <w:p w14:paraId="7044A92B" w14:textId="77777777" w:rsidR="0083773F" w:rsidRPr="00295BB3" w:rsidRDefault="0083773F" w:rsidP="008F462C">
            <w:pPr>
              <w:rPr>
                <w:sz w:val="18"/>
                <w:szCs w:val="20"/>
              </w:rPr>
            </w:pPr>
            <w:r>
              <w:rPr>
                <w:sz w:val="18"/>
                <w:szCs w:val="20"/>
              </w:rPr>
              <w:t>26</w:t>
            </w:r>
          </w:p>
        </w:tc>
        <w:tc>
          <w:tcPr>
            <w:tcW w:w="817" w:type="dxa"/>
          </w:tcPr>
          <w:p w14:paraId="151AD507" w14:textId="77777777" w:rsidR="0083773F" w:rsidRPr="00295BB3" w:rsidRDefault="0083773F" w:rsidP="008F462C">
            <w:pPr>
              <w:rPr>
                <w:sz w:val="18"/>
                <w:szCs w:val="20"/>
              </w:rPr>
            </w:pPr>
            <w:r>
              <w:rPr>
                <w:sz w:val="18"/>
                <w:szCs w:val="20"/>
              </w:rPr>
              <w:t>B2 S1</w:t>
            </w:r>
            <w:r w:rsidRPr="00295BB3">
              <w:rPr>
                <w:sz w:val="18"/>
                <w:szCs w:val="20"/>
              </w:rPr>
              <w:t>:</w:t>
            </w:r>
          </w:p>
        </w:tc>
        <w:tc>
          <w:tcPr>
            <w:tcW w:w="7875" w:type="dxa"/>
            <w:gridSpan w:val="2"/>
          </w:tcPr>
          <w:p w14:paraId="416B3181" w14:textId="77777777" w:rsidR="0083773F" w:rsidRPr="00295BB3" w:rsidRDefault="0083773F" w:rsidP="008F462C">
            <w:pPr>
              <w:rPr>
                <w:sz w:val="18"/>
                <w:szCs w:val="20"/>
              </w:rPr>
            </w:pPr>
            <w:r w:rsidRPr="00295BB3">
              <w:rPr>
                <w:rFonts w:cs="Arial"/>
                <w:sz w:val="18"/>
                <w:szCs w:val="20"/>
              </w:rPr>
              <w:t>..my hands were that bad the signature didn’t look anything like my signature and she [shop keeper] embarrassed me, she called the manager over, they wouldn’t let me have my shopping and I walked out the shop in tears</w:t>
            </w:r>
          </w:p>
        </w:tc>
      </w:tr>
      <w:tr w:rsidR="0083773F" w:rsidRPr="00CA3D88" w14:paraId="038B73DE" w14:textId="77777777" w:rsidTr="008F462C">
        <w:trPr>
          <w:gridAfter w:val="1"/>
          <w:wAfter w:w="29" w:type="dxa"/>
          <w:trHeight w:val="435"/>
        </w:trPr>
        <w:tc>
          <w:tcPr>
            <w:tcW w:w="1090" w:type="dxa"/>
          </w:tcPr>
          <w:p w14:paraId="4A902ABF" w14:textId="77777777" w:rsidR="0083773F" w:rsidRPr="00295BB3" w:rsidRDefault="0083773F" w:rsidP="008F462C">
            <w:pPr>
              <w:rPr>
                <w:sz w:val="18"/>
                <w:szCs w:val="20"/>
              </w:rPr>
            </w:pPr>
          </w:p>
        </w:tc>
        <w:tc>
          <w:tcPr>
            <w:tcW w:w="454" w:type="dxa"/>
          </w:tcPr>
          <w:p w14:paraId="17C4B54F" w14:textId="77777777" w:rsidR="0083773F" w:rsidRPr="00295BB3" w:rsidRDefault="0083773F" w:rsidP="008F462C">
            <w:pPr>
              <w:rPr>
                <w:sz w:val="18"/>
                <w:szCs w:val="20"/>
              </w:rPr>
            </w:pPr>
            <w:r>
              <w:rPr>
                <w:sz w:val="18"/>
                <w:szCs w:val="20"/>
              </w:rPr>
              <w:t>27</w:t>
            </w:r>
          </w:p>
        </w:tc>
        <w:tc>
          <w:tcPr>
            <w:tcW w:w="817" w:type="dxa"/>
          </w:tcPr>
          <w:p w14:paraId="706C5BF5" w14:textId="77777777" w:rsidR="0083773F" w:rsidRPr="00295BB3" w:rsidRDefault="0083773F" w:rsidP="008F462C">
            <w:pPr>
              <w:rPr>
                <w:sz w:val="18"/>
                <w:szCs w:val="20"/>
              </w:rPr>
            </w:pPr>
            <w:r>
              <w:rPr>
                <w:sz w:val="18"/>
                <w:szCs w:val="20"/>
              </w:rPr>
              <w:t>P1 S6</w:t>
            </w:r>
            <w:r w:rsidRPr="00295BB3">
              <w:rPr>
                <w:sz w:val="18"/>
                <w:szCs w:val="20"/>
              </w:rPr>
              <w:t>:</w:t>
            </w:r>
          </w:p>
        </w:tc>
        <w:tc>
          <w:tcPr>
            <w:tcW w:w="7875" w:type="dxa"/>
            <w:gridSpan w:val="2"/>
          </w:tcPr>
          <w:p w14:paraId="0810B20E" w14:textId="77777777" w:rsidR="0083773F" w:rsidRPr="00295BB3" w:rsidRDefault="0083773F" w:rsidP="008F462C">
            <w:pPr>
              <w:rPr>
                <w:rFonts w:cs="Arial"/>
                <w:sz w:val="18"/>
                <w:szCs w:val="20"/>
              </w:rPr>
            </w:pPr>
            <w:r w:rsidRPr="00295BB3">
              <w:rPr>
                <w:rFonts w:cs="Arial"/>
                <w:sz w:val="18"/>
                <w:szCs w:val="20"/>
              </w:rPr>
              <w:t>..</w:t>
            </w:r>
            <w:proofErr w:type="gramStart"/>
            <w:r w:rsidRPr="00295BB3">
              <w:rPr>
                <w:rFonts w:cs="Arial"/>
                <w:sz w:val="18"/>
                <w:szCs w:val="20"/>
              </w:rPr>
              <w:t>people</w:t>
            </w:r>
            <w:proofErr w:type="gramEnd"/>
            <w:r w:rsidRPr="00295BB3">
              <w:rPr>
                <w:rFonts w:cs="Arial"/>
                <w:sz w:val="18"/>
                <w:szCs w:val="20"/>
              </w:rPr>
              <w:t xml:space="preserve"> make fun of me a lot at work…It’s a silly thing, but like it’s annoying.  I’d rather not have attention for that reason. </w:t>
            </w:r>
          </w:p>
        </w:tc>
      </w:tr>
      <w:tr w:rsidR="0083773F" w:rsidRPr="00CA3D88" w14:paraId="08090FB0" w14:textId="77777777" w:rsidTr="008F462C">
        <w:trPr>
          <w:gridAfter w:val="1"/>
          <w:wAfter w:w="29" w:type="dxa"/>
          <w:trHeight w:val="435"/>
        </w:trPr>
        <w:tc>
          <w:tcPr>
            <w:tcW w:w="1090" w:type="dxa"/>
            <w:tcBorders>
              <w:bottom w:val="single" w:sz="4" w:space="0" w:color="auto"/>
            </w:tcBorders>
          </w:tcPr>
          <w:p w14:paraId="17E8C8A5" w14:textId="77777777" w:rsidR="0083773F" w:rsidRPr="00295BB3" w:rsidRDefault="0083773F" w:rsidP="008F462C">
            <w:pPr>
              <w:rPr>
                <w:sz w:val="18"/>
                <w:szCs w:val="20"/>
              </w:rPr>
            </w:pPr>
          </w:p>
        </w:tc>
        <w:tc>
          <w:tcPr>
            <w:tcW w:w="454" w:type="dxa"/>
            <w:tcBorders>
              <w:bottom w:val="single" w:sz="4" w:space="0" w:color="auto"/>
            </w:tcBorders>
          </w:tcPr>
          <w:p w14:paraId="58660FDF" w14:textId="77777777" w:rsidR="0083773F" w:rsidRPr="00295BB3" w:rsidRDefault="0083773F" w:rsidP="008F462C">
            <w:pPr>
              <w:rPr>
                <w:sz w:val="18"/>
                <w:szCs w:val="20"/>
              </w:rPr>
            </w:pPr>
            <w:r>
              <w:rPr>
                <w:sz w:val="18"/>
                <w:szCs w:val="20"/>
              </w:rPr>
              <w:t>28</w:t>
            </w:r>
          </w:p>
        </w:tc>
        <w:tc>
          <w:tcPr>
            <w:tcW w:w="817" w:type="dxa"/>
            <w:tcBorders>
              <w:bottom w:val="single" w:sz="4" w:space="0" w:color="auto"/>
            </w:tcBorders>
          </w:tcPr>
          <w:p w14:paraId="5E7BC51D" w14:textId="77777777" w:rsidR="0083773F" w:rsidRPr="00295BB3" w:rsidRDefault="0083773F" w:rsidP="008F462C">
            <w:pPr>
              <w:rPr>
                <w:sz w:val="18"/>
                <w:szCs w:val="20"/>
              </w:rPr>
            </w:pPr>
            <w:r>
              <w:rPr>
                <w:sz w:val="18"/>
                <w:szCs w:val="20"/>
              </w:rPr>
              <w:t>N3 S3</w:t>
            </w:r>
            <w:r w:rsidRPr="00295BB3">
              <w:rPr>
                <w:sz w:val="18"/>
                <w:szCs w:val="20"/>
              </w:rPr>
              <w:t>:</w:t>
            </w:r>
          </w:p>
        </w:tc>
        <w:tc>
          <w:tcPr>
            <w:tcW w:w="7875" w:type="dxa"/>
            <w:gridSpan w:val="2"/>
            <w:tcBorders>
              <w:bottom w:val="single" w:sz="4" w:space="0" w:color="auto"/>
            </w:tcBorders>
          </w:tcPr>
          <w:p w14:paraId="4D45C0FA" w14:textId="77777777" w:rsidR="0083773F" w:rsidRPr="00295BB3" w:rsidRDefault="0083773F" w:rsidP="008F462C">
            <w:pPr>
              <w:rPr>
                <w:rFonts w:cs="Arial"/>
                <w:sz w:val="18"/>
                <w:szCs w:val="20"/>
              </w:rPr>
            </w:pPr>
            <w:r w:rsidRPr="00295BB3">
              <w:rPr>
                <w:rFonts w:cs="Arial"/>
                <w:sz w:val="18"/>
                <w:szCs w:val="20"/>
              </w:rPr>
              <w:t>…but keeping the gloves and wearing the gloves in summer time used to bother me because people stared at me, people laughed at me, and that was embarrassing.</w:t>
            </w:r>
          </w:p>
        </w:tc>
      </w:tr>
    </w:tbl>
    <w:p w14:paraId="5F531E31" w14:textId="77777777" w:rsidR="0083773F" w:rsidRDefault="0083773F" w:rsidP="0083773F">
      <w:pPr>
        <w:ind w:left="-567"/>
        <w:rPr>
          <w:b/>
        </w:rPr>
      </w:pPr>
      <w:r w:rsidRPr="004860A4">
        <w:rPr>
          <w:b/>
        </w:rPr>
        <w:lastRenderedPageBreak/>
        <w:t xml:space="preserve">Table </w:t>
      </w:r>
      <w:r>
        <w:rPr>
          <w:b/>
        </w:rPr>
        <w:t>3. Quotations</w:t>
      </w:r>
      <w:r w:rsidRPr="004860A4">
        <w:rPr>
          <w:b/>
        </w:rPr>
        <w:t xml:space="preserve"> supporting the “</w:t>
      </w:r>
      <w:r>
        <w:rPr>
          <w:b/>
        </w:rPr>
        <w:t>Triggers &amp; Exacerbating factors</w:t>
      </w:r>
      <w:r w:rsidRPr="004860A4">
        <w:rPr>
          <w:b/>
        </w:rPr>
        <w:t xml:space="preserve">” </w:t>
      </w:r>
      <w:r>
        <w:rPr>
          <w:b/>
        </w:rPr>
        <w:t xml:space="preserve">and “Constant Vigilance &amp; Self-Management” </w:t>
      </w:r>
      <w:r w:rsidRPr="004860A4">
        <w:rPr>
          <w:b/>
        </w:rPr>
        <w:t>theme</w:t>
      </w:r>
      <w:r>
        <w:rPr>
          <w:b/>
        </w:rPr>
        <w:t>s</w:t>
      </w:r>
      <w:r w:rsidRPr="004860A4">
        <w:rPr>
          <w:b/>
        </w:rPr>
        <w:t xml:space="preserve"> of the patient experience of </w:t>
      </w:r>
      <w:proofErr w:type="spellStart"/>
      <w:r w:rsidRPr="004860A4">
        <w:rPr>
          <w:b/>
        </w:rPr>
        <w:t>SSc</w:t>
      </w:r>
      <w:proofErr w:type="spellEnd"/>
      <w:r w:rsidRPr="004860A4">
        <w:rPr>
          <w:b/>
        </w:rPr>
        <w:t>-RP</w:t>
      </w:r>
    </w:p>
    <w:p w14:paraId="12BA25BB" w14:textId="77777777" w:rsidR="0083773F" w:rsidRPr="00CD2380" w:rsidRDefault="0083773F" w:rsidP="0083773F">
      <w:pPr>
        <w:ind w:left="-540"/>
        <w:rPr>
          <w:sz w:val="20"/>
        </w:rPr>
      </w:pPr>
      <w:r w:rsidRPr="00AC3BF2">
        <w:rPr>
          <w:rFonts w:ascii="Tahoma" w:eastAsia="Times New Roman" w:hAnsi="Tahoma" w:cs="Tahoma"/>
          <w:color w:val="212121"/>
          <w:sz w:val="16"/>
          <w:szCs w:val="20"/>
          <w:shd w:val="clear" w:color="auto" w:fill="FFFFFF"/>
          <w:lang w:eastAsia="en-GB"/>
        </w:rPr>
        <w:t>Q refers to the numbered quote cited in the text. P1 denotes Pittsburgh, group 1; N1, N2, N3 denotes New Orleans groups 1, 2, and 3, respectively; B1, B2 denotes Bath groups 1 and 2; S# denotes subject (participant) number within each focus group.</w:t>
      </w:r>
    </w:p>
    <w:tbl>
      <w:tblPr>
        <w:tblStyle w:val="PlainTable51"/>
        <w:tblW w:w="10265" w:type="dxa"/>
        <w:tblInd w:w="-450" w:type="dxa"/>
        <w:tblLayout w:type="fixed"/>
        <w:tblLook w:val="0620" w:firstRow="1" w:lastRow="0" w:firstColumn="0" w:lastColumn="0" w:noHBand="1" w:noVBand="1"/>
      </w:tblPr>
      <w:tblGrid>
        <w:gridCol w:w="1080"/>
        <w:gridCol w:w="464"/>
        <w:gridCol w:w="706"/>
        <w:gridCol w:w="7934"/>
        <w:gridCol w:w="81"/>
      </w:tblGrid>
      <w:tr w:rsidR="0083773F" w:rsidRPr="00295BB3" w14:paraId="4076F416" w14:textId="77777777" w:rsidTr="008F462C">
        <w:trPr>
          <w:gridAfter w:val="1"/>
          <w:cnfStyle w:val="100000000000" w:firstRow="1" w:lastRow="0" w:firstColumn="0" w:lastColumn="0" w:oddVBand="0" w:evenVBand="0" w:oddHBand="0" w:evenHBand="0" w:firstRowFirstColumn="0" w:firstRowLastColumn="0" w:lastRowFirstColumn="0" w:lastRowLastColumn="0"/>
          <w:wAfter w:w="81" w:type="dxa"/>
          <w:trHeight w:val="269"/>
        </w:trPr>
        <w:tc>
          <w:tcPr>
            <w:tcW w:w="10184" w:type="dxa"/>
            <w:gridSpan w:val="4"/>
            <w:tcBorders>
              <w:top w:val="single" w:sz="4" w:space="0" w:color="auto"/>
            </w:tcBorders>
          </w:tcPr>
          <w:p w14:paraId="0A4627F1" w14:textId="77777777" w:rsidR="0083773F" w:rsidRPr="0006439B" w:rsidRDefault="0083773F" w:rsidP="008F462C">
            <w:pPr>
              <w:ind w:left="-105" w:right="-534"/>
              <w:rPr>
                <w:rFonts w:asciiTheme="minorHAnsi" w:hAnsiTheme="minorHAnsi"/>
                <w:b/>
                <w:color w:val="000000" w:themeColor="text1"/>
                <w:sz w:val="18"/>
                <w:szCs w:val="18"/>
              </w:rPr>
            </w:pPr>
            <w:r w:rsidRPr="0006439B">
              <w:rPr>
                <w:rFonts w:asciiTheme="minorHAnsi" w:hAnsiTheme="minorHAnsi"/>
                <w:b/>
                <w:color w:val="000000" w:themeColor="text1"/>
                <w:sz w:val="18"/>
                <w:szCs w:val="18"/>
              </w:rPr>
              <w:t>Subtheme         Q       Subject    Quotation</w:t>
            </w:r>
          </w:p>
        </w:tc>
      </w:tr>
      <w:tr w:rsidR="0083773F" w:rsidRPr="00295BB3" w14:paraId="4E62C0F6" w14:textId="77777777" w:rsidTr="008F462C">
        <w:trPr>
          <w:gridAfter w:val="1"/>
          <w:wAfter w:w="81" w:type="dxa"/>
          <w:trHeight w:val="269"/>
        </w:trPr>
        <w:tc>
          <w:tcPr>
            <w:tcW w:w="10184" w:type="dxa"/>
            <w:gridSpan w:val="4"/>
            <w:tcBorders>
              <w:top w:val="single" w:sz="4" w:space="0" w:color="auto"/>
            </w:tcBorders>
          </w:tcPr>
          <w:p w14:paraId="2E7EB7ED" w14:textId="77777777" w:rsidR="0083773F" w:rsidRPr="0006439B" w:rsidRDefault="0083773F" w:rsidP="008F462C">
            <w:pPr>
              <w:ind w:left="-105" w:right="-534"/>
              <w:rPr>
                <w:b/>
                <w:sz w:val="18"/>
                <w:szCs w:val="20"/>
              </w:rPr>
            </w:pPr>
            <w:r w:rsidRPr="0006439B">
              <w:rPr>
                <w:b/>
                <w:color w:val="000000" w:themeColor="text1"/>
                <w:sz w:val="18"/>
                <w:szCs w:val="18"/>
              </w:rPr>
              <w:t>Triggers &amp; Exacerbating factors</w:t>
            </w:r>
            <w:r w:rsidRPr="0006439B">
              <w:rPr>
                <w:b/>
                <w:sz w:val="18"/>
                <w:szCs w:val="20"/>
              </w:rPr>
              <w:t xml:space="preserve"> of </w:t>
            </w:r>
            <w:proofErr w:type="spellStart"/>
            <w:r w:rsidRPr="0006439B">
              <w:rPr>
                <w:b/>
                <w:sz w:val="18"/>
                <w:szCs w:val="20"/>
              </w:rPr>
              <w:t>SSc</w:t>
            </w:r>
            <w:proofErr w:type="spellEnd"/>
            <w:r w:rsidRPr="0006439B">
              <w:rPr>
                <w:b/>
                <w:sz w:val="18"/>
                <w:szCs w:val="20"/>
              </w:rPr>
              <w:t>-RP</w:t>
            </w:r>
          </w:p>
        </w:tc>
      </w:tr>
      <w:tr w:rsidR="0083773F" w:rsidRPr="00295BB3" w14:paraId="697B6921" w14:textId="77777777" w:rsidTr="008F462C">
        <w:trPr>
          <w:trHeight w:val="413"/>
        </w:trPr>
        <w:tc>
          <w:tcPr>
            <w:tcW w:w="1080" w:type="dxa"/>
            <w:tcBorders>
              <w:top w:val="single" w:sz="4" w:space="0" w:color="auto"/>
            </w:tcBorders>
          </w:tcPr>
          <w:p w14:paraId="3D916A3E" w14:textId="77777777" w:rsidR="0083773F" w:rsidRDefault="0083773F" w:rsidP="008F462C">
            <w:pPr>
              <w:ind w:left="-105"/>
              <w:rPr>
                <w:sz w:val="18"/>
                <w:szCs w:val="20"/>
              </w:rPr>
            </w:pPr>
            <w:r>
              <w:rPr>
                <w:sz w:val="18"/>
                <w:szCs w:val="20"/>
              </w:rPr>
              <w:t>Cold</w:t>
            </w:r>
          </w:p>
        </w:tc>
        <w:tc>
          <w:tcPr>
            <w:tcW w:w="464" w:type="dxa"/>
            <w:tcBorders>
              <w:top w:val="single" w:sz="4" w:space="0" w:color="auto"/>
            </w:tcBorders>
          </w:tcPr>
          <w:p w14:paraId="0EA5B44D" w14:textId="77777777" w:rsidR="0083773F" w:rsidRDefault="0083773F" w:rsidP="008F462C">
            <w:pPr>
              <w:ind w:left="-105"/>
              <w:rPr>
                <w:sz w:val="18"/>
                <w:szCs w:val="20"/>
              </w:rPr>
            </w:pPr>
            <w:r>
              <w:rPr>
                <w:sz w:val="18"/>
                <w:szCs w:val="20"/>
              </w:rPr>
              <w:t>29</w:t>
            </w:r>
          </w:p>
        </w:tc>
        <w:tc>
          <w:tcPr>
            <w:tcW w:w="706" w:type="dxa"/>
            <w:tcBorders>
              <w:top w:val="single" w:sz="4" w:space="0" w:color="auto"/>
            </w:tcBorders>
          </w:tcPr>
          <w:p w14:paraId="0602B768" w14:textId="77777777" w:rsidR="0083773F" w:rsidRDefault="0083773F" w:rsidP="008F462C">
            <w:pPr>
              <w:ind w:left="-105"/>
              <w:rPr>
                <w:sz w:val="18"/>
                <w:szCs w:val="20"/>
              </w:rPr>
            </w:pPr>
            <w:r>
              <w:rPr>
                <w:sz w:val="18"/>
                <w:szCs w:val="20"/>
              </w:rPr>
              <w:t>N1 S4:</w:t>
            </w:r>
          </w:p>
        </w:tc>
        <w:tc>
          <w:tcPr>
            <w:tcW w:w="8015" w:type="dxa"/>
            <w:gridSpan w:val="2"/>
            <w:tcBorders>
              <w:top w:val="single" w:sz="4" w:space="0" w:color="auto"/>
            </w:tcBorders>
          </w:tcPr>
          <w:p w14:paraId="3142C48F" w14:textId="77777777" w:rsidR="0083773F" w:rsidRPr="00600C52" w:rsidRDefault="0083773F" w:rsidP="008F462C">
            <w:pPr>
              <w:ind w:left="-105"/>
              <w:rPr>
                <w:rFonts w:cs="Arial"/>
                <w:color w:val="000000" w:themeColor="text1"/>
                <w:sz w:val="18"/>
                <w:szCs w:val="18"/>
              </w:rPr>
            </w:pPr>
            <w:r w:rsidRPr="00600C52">
              <w:rPr>
                <w:rFonts w:cs="Arial"/>
                <w:color w:val="000000" w:themeColor="text1"/>
                <w:sz w:val="18"/>
                <w:szCs w:val="18"/>
              </w:rPr>
              <w:t xml:space="preserve">Now </w:t>
            </w:r>
            <w:proofErr w:type="spellStart"/>
            <w:r w:rsidRPr="00600C52">
              <w:rPr>
                <w:rFonts w:cs="Arial"/>
                <w:color w:val="000000" w:themeColor="text1"/>
                <w:sz w:val="18"/>
                <w:szCs w:val="18"/>
              </w:rPr>
              <w:t>er</w:t>
            </w:r>
            <w:proofErr w:type="spellEnd"/>
            <w:r w:rsidRPr="00600C52">
              <w:rPr>
                <w:rFonts w:cs="Arial"/>
                <w:color w:val="000000" w:themeColor="text1"/>
                <w:sz w:val="18"/>
                <w:szCs w:val="18"/>
              </w:rPr>
              <w:t xml:space="preserve">, the medication has helped to the point of where … I can handle temperatures down to about around 50 </w:t>
            </w:r>
            <w:r>
              <w:rPr>
                <w:rFonts w:cs="Arial"/>
                <w:color w:val="000000" w:themeColor="text1"/>
                <w:sz w:val="18"/>
                <w:szCs w:val="18"/>
              </w:rPr>
              <w:t>[</w:t>
            </w:r>
            <w:r>
              <w:rPr>
                <w:rFonts w:ascii="Calibri" w:hAnsi="Calibri" w:cs="Arial"/>
                <w:color w:val="000000" w:themeColor="text1"/>
                <w:sz w:val="18"/>
                <w:szCs w:val="18"/>
              </w:rPr>
              <w:t>°</w:t>
            </w:r>
            <w:r>
              <w:rPr>
                <w:rFonts w:cs="Arial"/>
                <w:color w:val="000000" w:themeColor="text1"/>
                <w:sz w:val="18"/>
                <w:szCs w:val="18"/>
              </w:rPr>
              <w:t xml:space="preserve">F] </w:t>
            </w:r>
            <w:r w:rsidRPr="00600C52">
              <w:rPr>
                <w:rFonts w:cs="Arial"/>
                <w:color w:val="000000" w:themeColor="text1"/>
                <w:sz w:val="18"/>
                <w:szCs w:val="18"/>
              </w:rPr>
              <w:t xml:space="preserve">or so.  If it’s 50 or below I will have issues when I go outside into the cold.  </w:t>
            </w:r>
          </w:p>
        </w:tc>
      </w:tr>
      <w:tr w:rsidR="0083773F" w:rsidRPr="00295BB3" w14:paraId="356AD34F" w14:textId="77777777" w:rsidTr="008F462C">
        <w:trPr>
          <w:trHeight w:val="447"/>
        </w:trPr>
        <w:tc>
          <w:tcPr>
            <w:tcW w:w="1080" w:type="dxa"/>
          </w:tcPr>
          <w:p w14:paraId="3E7D0642" w14:textId="77777777" w:rsidR="0083773F" w:rsidRDefault="0083773F" w:rsidP="008F462C">
            <w:pPr>
              <w:ind w:left="-105"/>
              <w:rPr>
                <w:sz w:val="18"/>
                <w:szCs w:val="20"/>
              </w:rPr>
            </w:pPr>
          </w:p>
        </w:tc>
        <w:tc>
          <w:tcPr>
            <w:tcW w:w="464" w:type="dxa"/>
          </w:tcPr>
          <w:p w14:paraId="5D65E1B3" w14:textId="77777777" w:rsidR="0083773F" w:rsidRDefault="0083773F" w:rsidP="008F462C">
            <w:pPr>
              <w:ind w:left="-105"/>
              <w:rPr>
                <w:sz w:val="18"/>
                <w:szCs w:val="20"/>
              </w:rPr>
            </w:pPr>
            <w:r>
              <w:rPr>
                <w:sz w:val="18"/>
                <w:szCs w:val="20"/>
              </w:rPr>
              <w:t>30</w:t>
            </w:r>
          </w:p>
        </w:tc>
        <w:tc>
          <w:tcPr>
            <w:tcW w:w="706" w:type="dxa"/>
          </w:tcPr>
          <w:p w14:paraId="2890740F" w14:textId="77777777" w:rsidR="0083773F" w:rsidRDefault="0083773F" w:rsidP="008F462C">
            <w:pPr>
              <w:ind w:left="-105"/>
              <w:rPr>
                <w:sz w:val="18"/>
                <w:szCs w:val="20"/>
              </w:rPr>
            </w:pPr>
            <w:r>
              <w:rPr>
                <w:sz w:val="18"/>
                <w:szCs w:val="20"/>
              </w:rPr>
              <w:t>B2 S4:</w:t>
            </w:r>
          </w:p>
        </w:tc>
        <w:tc>
          <w:tcPr>
            <w:tcW w:w="8015" w:type="dxa"/>
            <w:gridSpan w:val="2"/>
          </w:tcPr>
          <w:p w14:paraId="48C129BB" w14:textId="373AE620" w:rsidR="0083773F" w:rsidRPr="00600C52" w:rsidRDefault="0083773F" w:rsidP="0083773F">
            <w:pPr>
              <w:ind w:left="-105"/>
              <w:rPr>
                <w:color w:val="000000" w:themeColor="text1"/>
                <w:sz w:val="18"/>
                <w:szCs w:val="18"/>
              </w:rPr>
            </w:pPr>
            <w:r>
              <w:rPr>
                <w:color w:val="000000" w:themeColor="text1"/>
                <w:sz w:val="18"/>
                <w:szCs w:val="18"/>
              </w:rPr>
              <w:t xml:space="preserve">Even the tiniest </w:t>
            </w:r>
            <w:r w:rsidRPr="0083773F">
              <w:rPr>
                <w:color w:val="000000" w:themeColor="text1"/>
                <w:sz w:val="18"/>
                <w:szCs w:val="18"/>
              </w:rPr>
              <w:t>draught</w:t>
            </w:r>
            <w:r w:rsidRPr="00600C52">
              <w:rPr>
                <w:color w:val="000000" w:themeColor="text1"/>
                <w:sz w:val="18"/>
                <w:szCs w:val="18"/>
              </w:rPr>
              <w:t xml:space="preserve"> and that’s me gone even if it’s blazing sunshine and I’ve got a</w:t>
            </w:r>
            <w:r>
              <w:rPr>
                <w:color w:val="000000" w:themeColor="text1"/>
                <w:sz w:val="18"/>
                <w:szCs w:val="18"/>
              </w:rPr>
              <w:t xml:space="preserve"> </w:t>
            </w:r>
            <w:proofErr w:type="gramStart"/>
            <w:r>
              <w:rPr>
                <w:color w:val="000000" w:themeColor="text1"/>
                <w:sz w:val="18"/>
                <w:szCs w:val="18"/>
              </w:rPr>
              <w:t xml:space="preserve">draught </w:t>
            </w:r>
            <w:r w:rsidRPr="00600C52">
              <w:rPr>
                <w:color w:val="000000" w:themeColor="text1"/>
                <w:sz w:val="18"/>
                <w:szCs w:val="18"/>
              </w:rPr>
              <w:t>.</w:t>
            </w:r>
            <w:proofErr w:type="gramEnd"/>
            <w:r w:rsidRPr="00600C52">
              <w:rPr>
                <w:color w:val="000000" w:themeColor="text1"/>
                <w:sz w:val="18"/>
                <w:szCs w:val="18"/>
              </w:rPr>
              <w:t xml:space="preserve"> It’s the regu</w:t>
            </w:r>
            <w:r>
              <w:rPr>
                <w:color w:val="000000" w:themeColor="text1"/>
                <w:sz w:val="18"/>
                <w:szCs w:val="18"/>
              </w:rPr>
              <w:t>lation of the body temperature…</w:t>
            </w:r>
            <w:r w:rsidRPr="00600C52">
              <w:rPr>
                <w:color w:val="000000" w:themeColor="text1"/>
                <w:sz w:val="18"/>
                <w:szCs w:val="18"/>
              </w:rPr>
              <w:t>it just can’t cope with change.</w:t>
            </w:r>
          </w:p>
        </w:tc>
      </w:tr>
      <w:tr w:rsidR="0083773F" w:rsidRPr="00295BB3" w14:paraId="1BC83C29" w14:textId="77777777" w:rsidTr="008F462C">
        <w:trPr>
          <w:trHeight w:val="447"/>
        </w:trPr>
        <w:tc>
          <w:tcPr>
            <w:tcW w:w="1080" w:type="dxa"/>
          </w:tcPr>
          <w:p w14:paraId="5E395883" w14:textId="77777777" w:rsidR="0083773F" w:rsidRDefault="0083773F" w:rsidP="008F462C">
            <w:pPr>
              <w:ind w:left="-105"/>
              <w:rPr>
                <w:sz w:val="18"/>
                <w:szCs w:val="20"/>
              </w:rPr>
            </w:pPr>
          </w:p>
        </w:tc>
        <w:tc>
          <w:tcPr>
            <w:tcW w:w="464" w:type="dxa"/>
          </w:tcPr>
          <w:p w14:paraId="5905791F" w14:textId="77777777" w:rsidR="0083773F" w:rsidRDefault="0083773F" w:rsidP="008F462C">
            <w:pPr>
              <w:ind w:left="-105"/>
              <w:rPr>
                <w:sz w:val="18"/>
                <w:szCs w:val="20"/>
              </w:rPr>
            </w:pPr>
            <w:r>
              <w:rPr>
                <w:sz w:val="18"/>
                <w:szCs w:val="20"/>
              </w:rPr>
              <w:t>31</w:t>
            </w:r>
          </w:p>
        </w:tc>
        <w:tc>
          <w:tcPr>
            <w:tcW w:w="706" w:type="dxa"/>
          </w:tcPr>
          <w:p w14:paraId="42048ACE" w14:textId="77777777" w:rsidR="0083773F" w:rsidRDefault="0083773F" w:rsidP="008F462C">
            <w:pPr>
              <w:ind w:left="-105"/>
              <w:rPr>
                <w:sz w:val="18"/>
                <w:szCs w:val="20"/>
              </w:rPr>
            </w:pPr>
            <w:r>
              <w:rPr>
                <w:sz w:val="18"/>
                <w:szCs w:val="20"/>
              </w:rPr>
              <w:t>P1 S2:</w:t>
            </w:r>
          </w:p>
        </w:tc>
        <w:tc>
          <w:tcPr>
            <w:tcW w:w="8015" w:type="dxa"/>
            <w:gridSpan w:val="2"/>
          </w:tcPr>
          <w:p w14:paraId="434DD3EE" w14:textId="77777777" w:rsidR="0083773F" w:rsidRPr="00600C52" w:rsidRDefault="0083773F" w:rsidP="008F462C">
            <w:pPr>
              <w:ind w:left="-105"/>
              <w:rPr>
                <w:color w:val="000000" w:themeColor="text1"/>
                <w:sz w:val="18"/>
                <w:szCs w:val="18"/>
              </w:rPr>
            </w:pPr>
            <w:r w:rsidRPr="00600C52">
              <w:rPr>
                <w:rFonts w:cs="Arial"/>
                <w:color w:val="000000" w:themeColor="text1"/>
                <w:sz w:val="18"/>
                <w:szCs w:val="18"/>
              </w:rPr>
              <w:t>…it would be 90 something degrees</w:t>
            </w:r>
            <w:r>
              <w:rPr>
                <w:rFonts w:cs="Arial"/>
                <w:color w:val="000000" w:themeColor="text1"/>
                <w:sz w:val="18"/>
                <w:szCs w:val="18"/>
              </w:rPr>
              <w:t xml:space="preserve"> [</w:t>
            </w:r>
            <w:r>
              <w:rPr>
                <w:rFonts w:ascii="Calibri" w:hAnsi="Calibri" w:cs="Arial"/>
                <w:color w:val="000000" w:themeColor="text1"/>
                <w:sz w:val="18"/>
                <w:szCs w:val="18"/>
              </w:rPr>
              <w:t>°</w:t>
            </w:r>
            <w:r>
              <w:rPr>
                <w:rFonts w:cs="Arial"/>
                <w:color w:val="000000" w:themeColor="text1"/>
                <w:sz w:val="18"/>
                <w:szCs w:val="18"/>
              </w:rPr>
              <w:t>F]</w:t>
            </w:r>
            <w:r w:rsidRPr="00600C52">
              <w:rPr>
                <w:rFonts w:cs="Arial"/>
                <w:color w:val="000000" w:themeColor="text1"/>
                <w:sz w:val="18"/>
                <w:szCs w:val="18"/>
              </w:rPr>
              <w:t>.  You come out, you’re in the sun, and a breeze goes by, and right away your hands start turning colours</w:t>
            </w:r>
          </w:p>
        </w:tc>
      </w:tr>
      <w:tr w:rsidR="0083773F" w:rsidRPr="00295BB3" w14:paraId="0F3C392C" w14:textId="77777777" w:rsidTr="008F462C">
        <w:trPr>
          <w:trHeight w:val="447"/>
        </w:trPr>
        <w:tc>
          <w:tcPr>
            <w:tcW w:w="1080" w:type="dxa"/>
          </w:tcPr>
          <w:p w14:paraId="6BB8BD8B" w14:textId="77777777" w:rsidR="0083773F" w:rsidRDefault="0083773F" w:rsidP="008F462C">
            <w:pPr>
              <w:ind w:left="-105"/>
              <w:rPr>
                <w:sz w:val="18"/>
                <w:szCs w:val="20"/>
              </w:rPr>
            </w:pPr>
          </w:p>
        </w:tc>
        <w:tc>
          <w:tcPr>
            <w:tcW w:w="464" w:type="dxa"/>
          </w:tcPr>
          <w:p w14:paraId="294C76BB" w14:textId="77777777" w:rsidR="0083773F" w:rsidRDefault="0083773F" w:rsidP="008F462C">
            <w:pPr>
              <w:ind w:left="-105"/>
              <w:rPr>
                <w:sz w:val="18"/>
                <w:szCs w:val="20"/>
              </w:rPr>
            </w:pPr>
            <w:r>
              <w:rPr>
                <w:sz w:val="18"/>
                <w:szCs w:val="20"/>
              </w:rPr>
              <w:t>32</w:t>
            </w:r>
          </w:p>
        </w:tc>
        <w:tc>
          <w:tcPr>
            <w:tcW w:w="706" w:type="dxa"/>
          </w:tcPr>
          <w:p w14:paraId="7573B9E0" w14:textId="77777777" w:rsidR="0083773F" w:rsidRDefault="0083773F" w:rsidP="008F462C">
            <w:pPr>
              <w:ind w:left="-105"/>
              <w:rPr>
                <w:sz w:val="18"/>
                <w:szCs w:val="20"/>
              </w:rPr>
            </w:pPr>
            <w:r>
              <w:rPr>
                <w:sz w:val="18"/>
                <w:szCs w:val="20"/>
              </w:rPr>
              <w:t>N1 S7</w:t>
            </w:r>
          </w:p>
        </w:tc>
        <w:tc>
          <w:tcPr>
            <w:tcW w:w="8015" w:type="dxa"/>
            <w:gridSpan w:val="2"/>
          </w:tcPr>
          <w:p w14:paraId="73AEAD53" w14:textId="77777777" w:rsidR="0083773F" w:rsidRPr="00600C52" w:rsidRDefault="0083773F" w:rsidP="008F462C">
            <w:pPr>
              <w:ind w:left="-105"/>
              <w:rPr>
                <w:color w:val="000000" w:themeColor="text1"/>
                <w:sz w:val="18"/>
                <w:szCs w:val="18"/>
              </w:rPr>
            </w:pPr>
            <w:r w:rsidRPr="00600C52">
              <w:rPr>
                <w:color w:val="000000" w:themeColor="text1"/>
                <w:sz w:val="18"/>
                <w:szCs w:val="18"/>
              </w:rPr>
              <w:t xml:space="preserve">But, when I go into a situation of a grocery store when you go by the freezer section, you know, I can tell, I start turning purple, my fingers start turning purple.  </w:t>
            </w:r>
          </w:p>
        </w:tc>
      </w:tr>
      <w:tr w:rsidR="0083773F" w:rsidRPr="00295BB3" w14:paraId="253D15D5" w14:textId="77777777" w:rsidTr="008F462C">
        <w:trPr>
          <w:trHeight w:val="447"/>
        </w:trPr>
        <w:tc>
          <w:tcPr>
            <w:tcW w:w="1080" w:type="dxa"/>
          </w:tcPr>
          <w:p w14:paraId="146A15BE" w14:textId="77777777" w:rsidR="0083773F" w:rsidRDefault="0083773F" w:rsidP="008F462C">
            <w:pPr>
              <w:ind w:left="-105"/>
              <w:rPr>
                <w:sz w:val="18"/>
                <w:szCs w:val="20"/>
              </w:rPr>
            </w:pPr>
          </w:p>
        </w:tc>
        <w:tc>
          <w:tcPr>
            <w:tcW w:w="464" w:type="dxa"/>
          </w:tcPr>
          <w:p w14:paraId="44D0DBCF" w14:textId="77777777" w:rsidR="0083773F" w:rsidRDefault="0083773F" w:rsidP="008F462C">
            <w:pPr>
              <w:ind w:left="-105"/>
              <w:rPr>
                <w:sz w:val="18"/>
                <w:szCs w:val="20"/>
              </w:rPr>
            </w:pPr>
            <w:r>
              <w:rPr>
                <w:sz w:val="18"/>
                <w:szCs w:val="20"/>
              </w:rPr>
              <w:t>33</w:t>
            </w:r>
          </w:p>
        </w:tc>
        <w:tc>
          <w:tcPr>
            <w:tcW w:w="706" w:type="dxa"/>
          </w:tcPr>
          <w:p w14:paraId="1B8D8079" w14:textId="77777777" w:rsidR="0083773F" w:rsidRDefault="0083773F" w:rsidP="008F462C">
            <w:pPr>
              <w:ind w:left="-105"/>
              <w:rPr>
                <w:sz w:val="18"/>
                <w:szCs w:val="20"/>
              </w:rPr>
            </w:pPr>
            <w:r>
              <w:rPr>
                <w:sz w:val="18"/>
                <w:szCs w:val="20"/>
              </w:rPr>
              <w:t>P1 S1:</w:t>
            </w:r>
          </w:p>
        </w:tc>
        <w:tc>
          <w:tcPr>
            <w:tcW w:w="8015" w:type="dxa"/>
            <w:gridSpan w:val="2"/>
          </w:tcPr>
          <w:p w14:paraId="1E86677E" w14:textId="77777777" w:rsidR="0083773F" w:rsidRPr="00600C52" w:rsidRDefault="0083773F" w:rsidP="008F462C">
            <w:pPr>
              <w:ind w:left="-105"/>
              <w:rPr>
                <w:color w:val="000000" w:themeColor="text1"/>
                <w:sz w:val="18"/>
                <w:szCs w:val="18"/>
              </w:rPr>
            </w:pPr>
            <w:r w:rsidRPr="00600C52">
              <w:rPr>
                <w:color w:val="000000" w:themeColor="text1"/>
                <w:sz w:val="18"/>
                <w:szCs w:val="18"/>
              </w:rPr>
              <w:t>The meat department or anything that’s refrigerated.  A lot of it is … It almost feels like you’re helpless when you’re trying to warm them up, but you don’t really know if it’s going to work or not.</w:t>
            </w:r>
          </w:p>
        </w:tc>
      </w:tr>
      <w:tr w:rsidR="0083773F" w:rsidRPr="00295BB3" w14:paraId="018F7550" w14:textId="77777777" w:rsidTr="008F462C">
        <w:trPr>
          <w:trHeight w:val="447"/>
        </w:trPr>
        <w:tc>
          <w:tcPr>
            <w:tcW w:w="1080" w:type="dxa"/>
          </w:tcPr>
          <w:p w14:paraId="337B43AD" w14:textId="77777777" w:rsidR="0083773F" w:rsidRDefault="0083773F" w:rsidP="008F462C">
            <w:pPr>
              <w:ind w:left="-105"/>
              <w:rPr>
                <w:sz w:val="18"/>
                <w:szCs w:val="20"/>
              </w:rPr>
            </w:pPr>
          </w:p>
        </w:tc>
        <w:tc>
          <w:tcPr>
            <w:tcW w:w="464" w:type="dxa"/>
          </w:tcPr>
          <w:p w14:paraId="1AE01FA3" w14:textId="77777777" w:rsidR="0083773F" w:rsidRDefault="0083773F" w:rsidP="008F462C">
            <w:pPr>
              <w:ind w:left="-105"/>
              <w:rPr>
                <w:sz w:val="18"/>
                <w:szCs w:val="20"/>
              </w:rPr>
            </w:pPr>
            <w:r>
              <w:rPr>
                <w:sz w:val="18"/>
                <w:szCs w:val="20"/>
              </w:rPr>
              <w:t>34</w:t>
            </w:r>
          </w:p>
        </w:tc>
        <w:tc>
          <w:tcPr>
            <w:tcW w:w="706" w:type="dxa"/>
          </w:tcPr>
          <w:p w14:paraId="232A7740" w14:textId="77777777" w:rsidR="0083773F" w:rsidRDefault="0083773F" w:rsidP="008F462C">
            <w:pPr>
              <w:ind w:left="-105"/>
              <w:rPr>
                <w:sz w:val="18"/>
                <w:szCs w:val="20"/>
              </w:rPr>
            </w:pPr>
            <w:r>
              <w:rPr>
                <w:sz w:val="18"/>
                <w:szCs w:val="20"/>
              </w:rPr>
              <w:t>N2 S7:</w:t>
            </w:r>
          </w:p>
        </w:tc>
        <w:tc>
          <w:tcPr>
            <w:tcW w:w="8015" w:type="dxa"/>
            <w:gridSpan w:val="2"/>
          </w:tcPr>
          <w:p w14:paraId="2F2D8D38" w14:textId="77777777" w:rsidR="0083773F" w:rsidRPr="00600C52" w:rsidRDefault="0083773F" w:rsidP="008F462C">
            <w:pPr>
              <w:ind w:left="-105"/>
              <w:rPr>
                <w:color w:val="000000" w:themeColor="text1"/>
                <w:sz w:val="18"/>
                <w:szCs w:val="18"/>
              </w:rPr>
            </w:pPr>
            <w:r w:rsidRPr="00600C52">
              <w:rPr>
                <w:rFonts w:cs="Arial"/>
                <w:color w:val="000000" w:themeColor="text1"/>
                <w:sz w:val="18"/>
                <w:szCs w:val="18"/>
              </w:rPr>
              <w:t xml:space="preserve">.and every time I would go in a grocery store around the freezer part I could not ... I mean the minute I’d get to there </w:t>
            </w:r>
            <w:proofErr w:type="gramStart"/>
            <w:r w:rsidRPr="00600C52">
              <w:rPr>
                <w:rFonts w:cs="Arial"/>
                <w:color w:val="000000" w:themeColor="text1"/>
                <w:sz w:val="18"/>
                <w:szCs w:val="18"/>
              </w:rPr>
              <w:t>...[</w:t>
            </w:r>
            <w:proofErr w:type="gramEnd"/>
            <w:r w:rsidRPr="00600C52">
              <w:rPr>
                <w:rFonts w:cs="Arial"/>
                <w:color w:val="000000" w:themeColor="text1"/>
                <w:sz w:val="18"/>
                <w:szCs w:val="18"/>
              </w:rPr>
              <w:t>voices murmur agreement]. It would actually turn so black.</w:t>
            </w:r>
          </w:p>
        </w:tc>
      </w:tr>
      <w:tr w:rsidR="0083773F" w:rsidRPr="00295BB3" w14:paraId="6004FA04" w14:textId="77777777" w:rsidTr="008F462C">
        <w:trPr>
          <w:trHeight w:val="198"/>
        </w:trPr>
        <w:tc>
          <w:tcPr>
            <w:tcW w:w="1080" w:type="dxa"/>
          </w:tcPr>
          <w:p w14:paraId="77943AFA" w14:textId="77777777" w:rsidR="0083773F" w:rsidRPr="00295BB3" w:rsidRDefault="0083773F" w:rsidP="008F462C">
            <w:pPr>
              <w:ind w:left="-105"/>
              <w:rPr>
                <w:sz w:val="18"/>
                <w:szCs w:val="20"/>
              </w:rPr>
            </w:pPr>
            <w:r>
              <w:rPr>
                <w:sz w:val="18"/>
                <w:szCs w:val="20"/>
              </w:rPr>
              <w:t>Stress</w:t>
            </w:r>
          </w:p>
        </w:tc>
        <w:tc>
          <w:tcPr>
            <w:tcW w:w="464" w:type="dxa"/>
          </w:tcPr>
          <w:p w14:paraId="0CA77C84" w14:textId="77777777" w:rsidR="0083773F" w:rsidRPr="00295BB3" w:rsidRDefault="0083773F" w:rsidP="008F462C">
            <w:pPr>
              <w:ind w:left="-105"/>
              <w:rPr>
                <w:sz w:val="18"/>
                <w:szCs w:val="20"/>
              </w:rPr>
            </w:pPr>
            <w:r>
              <w:rPr>
                <w:sz w:val="18"/>
                <w:szCs w:val="20"/>
              </w:rPr>
              <w:t>35</w:t>
            </w:r>
          </w:p>
        </w:tc>
        <w:tc>
          <w:tcPr>
            <w:tcW w:w="706" w:type="dxa"/>
          </w:tcPr>
          <w:p w14:paraId="10607DFE" w14:textId="77777777" w:rsidR="0083773F" w:rsidRPr="00295BB3" w:rsidRDefault="0083773F" w:rsidP="008F462C">
            <w:pPr>
              <w:ind w:left="-105"/>
              <w:rPr>
                <w:sz w:val="18"/>
                <w:szCs w:val="20"/>
              </w:rPr>
            </w:pPr>
            <w:r>
              <w:rPr>
                <w:sz w:val="18"/>
                <w:szCs w:val="20"/>
              </w:rPr>
              <w:t>B2 S6:</w:t>
            </w:r>
          </w:p>
        </w:tc>
        <w:tc>
          <w:tcPr>
            <w:tcW w:w="8015" w:type="dxa"/>
            <w:gridSpan w:val="2"/>
          </w:tcPr>
          <w:p w14:paraId="60CE28ED" w14:textId="77777777" w:rsidR="0083773F" w:rsidRPr="00BB5B00" w:rsidRDefault="0083773F" w:rsidP="008F462C">
            <w:pPr>
              <w:ind w:left="-105"/>
              <w:jc w:val="both"/>
              <w:rPr>
                <w:color w:val="000000" w:themeColor="text1"/>
                <w:sz w:val="18"/>
                <w:szCs w:val="18"/>
              </w:rPr>
            </w:pPr>
            <w:r w:rsidRPr="00600C52">
              <w:rPr>
                <w:color w:val="000000" w:themeColor="text1"/>
                <w:sz w:val="18"/>
                <w:szCs w:val="18"/>
              </w:rPr>
              <w:t xml:space="preserve">My hands don’t necessarily have to be cold, I can be in a situation like this, </w:t>
            </w:r>
            <w:proofErr w:type="gramStart"/>
            <w:r w:rsidRPr="00600C52">
              <w:rPr>
                <w:color w:val="000000" w:themeColor="text1"/>
                <w:sz w:val="18"/>
                <w:szCs w:val="18"/>
              </w:rPr>
              <w:t>just</w:t>
            </w:r>
            <w:proofErr w:type="gramEnd"/>
            <w:r w:rsidRPr="00600C52">
              <w:rPr>
                <w:color w:val="000000" w:themeColor="text1"/>
                <w:sz w:val="18"/>
                <w:szCs w:val="18"/>
              </w:rPr>
              <w:t xml:space="preserve"> nerves can make mine go.</w:t>
            </w:r>
          </w:p>
        </w:tc>
      </w:tr>
      <w:tr w:rsidR="0083773F" w:rsidRPr="00295BB3" w14:paraId="5EEF1F1E" w14:textId="77777777" w:rsidTr="008F462C">
        <w:trPr>
          <w:trHeight w:val="447"/>
        </w:trPr>
        <w:tc>
          <w:tcPr>
            <w:tcW w:w="1080" w:type="dxa"/>
          </w:tcPr>
          <w:p w14:paraId="39F85733" w14:textId="77777777" w:rsidR="0083773F" w:rsidRDefault="0083773F" w:rsidP="008F462C">
            <w:pPr>
              <w:ind w:left="-105"/>
              <w:rPr>
                <w:sz w:val="18"/>
                <w:szCs w:val="20"/>
              </w:rPr>
            </w:pPr>
          </w:p>
        </w:tc>
        <w:tc>
          <w:tcPr>
            <w:tcW w:w="464" w:type="dxa"/>
          </w:tcPr>
          <w:p w14:paraId="07362103" w14:textId="77777777" w:rsidR="0083773F" w:rsidRDefault="0083773F" w:rsidP="008F462C">
            <w:pPr>
              <w:ind w:left="-105"/>
              <w:rPr>
                <w:sz w:val="18"/>
                <w:szCs w:val="20"/>
              </w:rPr>
            </w:pPr>
            <w:r>
              <w:rPr>
                <w:sz w:val="18"/>
                <w:szCs w:val="20"/>
              </w:rPr>
              <w:t>36</w:t>
            </w:r>
          </w:p>
        </w:tc>
        <w:tc>
          <w:tcPr>
            <w:tcW w:w="706" w:type="dxa"/>
          </w:tcPr>
          <w:p w14:paraId="429D2FA1" w14:textId="77777777" w:rsidR="0083773F" w:rsidRDefault="0083773F" w:rsidP="008F462C">
            <w:pPr>
              <w:ind w:left="-105"/>
              <w:rPr>
                <w:sz w:val="18"/>
                <w:szCs w:val="20"/>
              </w:rPr>
            </w:pPr>
            <w:r>
              <w:rPr>
                <w:sz w:val="18"/>
                <w:szCs w:val="20"/>
              </w:rPr>
              <w:t>B2 S5:</w:t>
            </w:r>
          </w:p>
        </w:tc>
        <w:tc>
          <w:tcPr>
            <w:tcW w:w="8015" w:type="dxa"/>
            <w:gridSpan w:val="2"/>
          </w:tcPr>
          <w:p w14:paraId="23390E87" w14:textId="77777777" w:rsidR="0083773F" w:rsidRPr="00600C52" w:rsidRDefault="0083773F" w:rsidP="008F462C">
            <w:pPr>
              <w:ind w:left="-105"/>
              <w:jc w:val="both"/>
              <w:rPr>
                <w:color w:val="000000" w:themeColor="text1"/>
                <w:sz w:val="18"/>
                <w:szCs w:val="18"/>
              </w:rPr>
            </w:pPr>
            <w:r w:rsidRPr="00600C52">
              <w:rPr>
                <w:rFonts w:cs="Arial"/>
                <w:color w:val="000000" w:themeColor="text1"/>
                <w:sz w:val="18"/>
                <w:szCs w:val="18"/>
              </w:rPr>
              <w:t xml:space="preserve">Yes, stress, very much if you’re put in a stressed environment then that will bring the </w:t>
            </w:r>
            <w:proofErr w:type="spellStart"/>
            <w:r w:rsidRPr="00600C52">
              <w:rPr>
                <w:rFonts w:cs="Arial"/>
                <w:color w:val="000000" w:themeColor="text1"/>
                <w:sz w:val="18"/>
                <w:szCs w:val="18"/>
              </w:rPr>
              <w:t>purpleness</w:t>
            </w:r>
            <w:proofErr w:type="spellEnd"/>
            <w:r w:rsidRPr="00600C52">
              <w:rPr>
                <w:rFonts w:cs="Arial"/>
                <w:color w:val="000000" w:themeColor="text1"/>
                <w:sz w:val="18"/>
                <w:szCs w:val="18"/>
              </w:rPr>
              <w:t xml:space="preserve"> </w:t>
            </w:r>
            <w:r>
              <w:rPr>
                <w:rFonts w:cs="Arial"/>
                <w:color w:val="000000" w:themeColor="text1"/>
                <w:sz w:val="18"/>
                <w:szCs w:val="18"/>
              </w:rPr>
              <w:t xml:space="preserve">(sic) </w:t>
            </w:r>
            <w:r w:rsidRPr="00600C52">
              <w:rPr>
                <w:rFonts w:cs="Arial"/>
                <w:color w:val="000000" w:themeColor="text1"/>
                <w:sz w:val="18"/>
                <w:szCs w:val="18"/>
              </w:rPr>
              <w:t>on the fingers</w:t>
            </w:r>
          </w:p>
        </w:tc>
      </w:tr>
      <w:tr w:rsidR="0083773F" w:rsidRPr="00295BB3" w14:paraId="05299813" w14:textId="77777777" w:rsidTr="008F462C">
        <w:trPr>
          <w:trHeight w:val="447"/>
        </w:trPr>
        <w:tc>
          <w:tcPr>
            <w:tcW w:w="1080" w:type="dxa"/>
          </w:tcPr>
          <w:p w14:paraId="1689A615" w14:textId="77777777" w:rsidR="0083773F" w:rsidRDefault="0083773F" w:rsidP="008F462C">
            <w:pPr>
              <w:ind w:left="-105"/>
              <w:rPr>
                <w:sz w:val="18"/>
                <w:szCs w:val="20"/>
              </w:rPr>
            </w:pPr>
          </w:p>
        </w:tc>
        <w:tc>
          <w:tcPr>
            <w:tcW w:w="464" w:type="dxa"/>
          </w:tcPr>
          <w:p w14:paraId="39B5217C" w14:textId="77777777" w:rsidR="0083773F" w:rsidRDefault="0083773F" w:rsidP="008F462C">
            <w:pPr>
              <w:ind w:left="-105"/>
              <w:rPr>
                <w:sz w:val="18"/>
                <w:szCs w:val="20"/>
              </w:rPr>
            </w:pPr>
            <w:r>
              <w:rPr>
                <w:sz w:val="18"/>
                <w:szCs w:val="20"/>
              </w:rPr>
              <w:t>37</w:t>
            </w:r>
          </w:p>
        </w:tc>
        <w:tc>
          <w:tcPr>
            <w:tcW w:w="706" w:type="dxa"/>
          </w:tcPr>
          <w:p w14:paraId="74D2722D" w14:textId="77777777" w:rsidR="0083773F" w:rsidRDefault="0083773F" w:rsidP="008F462C">
            <w:pPr>
              <w:ind w:left="-105"/>
              <w:rPr>
                <w:sz w:val="18"/>
                <w:szCs w:val="20"/>
              </w:rPr>
            </w:pPr>
            <w:r>
              <w:rPr>
                <w:sz w:val="18"/>
                <w:szCs w:val="20"/>
              </w:rPr>
              <w:t>N2 S5:</w:t>
            </w:r>
          </w:p>
        </w:tc>
        <w:tc>
          <w:tcPr>
            <w:tcW w:w="8015" w:type="dxa"/>
            <w:gridSpan w:val="2"/>
          </w:tcPr>
          <w:p w14:paraId="48732A46" w14:textId="77777777" w:rsidR="0083773F" w:rsidRPr="00600C52" w:rsidRDefault="0083773F" w:rsidP="008F462C">
            <w:pPr>
              <w:ind w:left="-105"/>
              <w:jc w:val="both"/>
              <w:rPr>
                <w:color w:val="000000" w:themeColor="text1"/>
                <w:sz w:val="18"/>
                <w:szCs w:val="18"/>
              </w:rPr>
            </w:pPr>
            <w:r w:rsidRPr="00600C52">
              <w:rPr>
                <w:rFonts w:cs="Arial"/>
                <w:color w:val="000000" w:themeColor="text1"/>
                <w:sz w:val="18"/>
                <w:szCs w:val="18"/>
              </w:rPr>
              <w:t>I don’t know how much … is like psychological or not, but I know that when I’m feeling more relaxed I, physically, I feel as though I’m doing better. But when I’m stressed for whatever reason like, it’s harder to manager to my symptoms.</w:t>
            </w:r>
          </w:p>
        </w:tc>
      </w:tr>
      <w:tr w:rsidR="0083773F" w:rsidRPr="00295BB3" w14:paraId="5CEF5761" w14:textId="77777777" w:rsidTr="008F462C">
        <w:trPr>
          <w:trHeight w:val="234"/>
        </w:trPr>
        <w:tc>
          <w:tcPr>
            <w:tcW w:w="1080" w:type="dxa"/>
          </w:tcPr>
          <w:p w14:paraId="27BBBFCF" w14:textId="77777777" w:rsidR="0083773F" w:rsidRDefault="0083773F" w:rsidP="008F462C">
            <w:pPr>
              <w:ind w:left="-105"/>
              <w:rPr>
                <w:sz w:val="18"/>
                <w:szCs w:val="20"/>
              </w:rPr>
            </w:pPr>
          </w:p>
        </w:tc>
        <w:tc>
          <w:tcPr>
            <w:tcW w:w="464" w:type="dxa"/>
          </w:tcPr>
          <w:p w14:paraId="68BA36CC" w14:textId="77777777" w:rsidR="0083773F" w:rsidRDefault="0083773F" w:rsidP="008F462C">
            <w:pPr>
              <w:ind w:left="-105"/>
              <w:rPr>
                <w:sz w:val="18"/>
                <w:szCs w:val="20"/>
              </w:rPr>
            </w:pPr>
            <w:r>
              <w:rPr>
                <w:sz w:val="18"/>
                <w:szCs w:val="20"/>
              </w:rPr>
              <w:t>38</w:t>
            </w:r>
          </w:p>
        </w:tc>
        <w:tc>
          <w:tcPr>
            <w:tcW w:w="706" w:type="dxa"/>
          </w:tcPr>
          <w:p w14:paraId="4AD51EB4" w14:textId="77777777" w:rsidR="0083773F" w:rsidRDefault="0083773F" w:rsidP="008F462C">
            <w:pPr>
              <w:ind w:left="-105"/>
              <w:rPr>
                <w:sz w:val="18"/>
                <w:szCs w:val="20"/>
              </w:rPr>
            </w:pPr>
            <w:r>
              <w:rPr>
                <w:sz w:val="18"/>
                <w:szCs w:val="20"/>
              </w:rPr>
              <w:t>N3 S3:</w:t>
            </w:r>
          </w:p>
        </w:tc>
        <w:tc>
          <w:tcPr>
            <w:tcW w:w="8015" w:type="dxa"/>
            <w:gridSpan w:val="2"/>
          </w:tcPr>
          <w:p w14:paraId="6D07BD20" w14:textId="77777777" w:rsidR="0083773F" w:rsidRPr="00600C52" w:rsidRDefault="0083773F" w:rsidP="008F462C">
            <w:pPr>
              <w:ind w:left="-105"/>
              <w:jc w:val="both"/>
              <w:rPr>
                <w:color w:val="000000" w:themeColor="text1"/>
                <w:sz w:val="18"/>
                <w:szCs w:val="18"/>
              </w:rPr>
            </w:pPr>
            <w:r w:rsidRPr="00600C52">
              <w:rPr>
                <w:rFonts w:cs="Arial"/>
                <w:color w:val="000000" w:themeColor="text1"/>
                <w:sz w:val="18"/>
                <w:szCs w:val="18"/>
              </w:rPr>
              <w:t>I haven’t noticed it, maybe it could be something I’m not aware of, stress bringing on the condition</w:t>
            </w:r>
          </w:p>
        </w:tc>
      </w:tr>
      <w:tr w:rsidR="0083773F" w:rsidRPr="00295BB3" w14:paraId="6533C5C6" w14:textId="77777777" w:rsidTr="008F462C">
        <w:trPr>
          <w:trHeight w:val="447"/>
        </w:trPr>
        <w:tc>
          <w:tcPr>
            <w:tcW w:w="1080" w:type="dxa"/>
          </w:tcPr>
          <w:p w14:paraId="64F80DA9" w14:textId="77777777" w:rsidR="0083773F" w:rsidRDefault="0083773F" w:rsidP="008F462C">
            <w:pPr>
              <w:ind w:left="-105"/>
              <w:rPr>
                <w:sz w:val="18"/>
                <w:szCs w:val="20"/>
              </w:rPr>
            </w:pPr>
            <w:r>
              <w:rPr>
                <w:sz w:val="18"/>
                <w:szCs w:val="20"/>
              </w:rPr>
              <w:t>Unpredictability</w:t>
            </w:r>
          </w:p>
        </w:tc>
        <w:tc>
          <w:tcPr>
            <w:tcW w:w="464" w:type="dxa"/>
          </w:tcPr>
          <w:p w14:paraId="1B30FC0A" w14:textId="77777777" w:rsidR="0083773F" w:rsidRDefault="0083773F" w:rsidP="008F462C">
            <w:pPr>
              <w:ind w:left="-105"/>
              <w:rPr>
                <w:sz w:val="18"/>
                <w:szCs w:val="20"/>
              </w:rPr>
            </w:pPr>
            <w:r>
              <w:rPr>
                <w:sz w:val="18"/>
                <w:szCs w:val="20"/>
              </w:rPr>
              <w:t>39</w:t>
            </w:r>
          </w:p>
        </w:tc>
        <w:tc>
          <w:tcPr>
            <w:tcW w:w="706" w:type="dxa"/>
          </w:tcPr>
          <w:p w14:paraId="4141D7D6" w14:textId="77777777" w:rsidR="0083773F" w:rsidRDefault="0083773F" w:rsidP="008F462C">
            <w:pPr>
              <w:ind w:left="-105"/>
              <w:rPr>
                <w:sz w:val="18"/>
                <w:szCs w:val="20"/>
              </w:rPr>
            </w:pPr>
            <w:r>
              <w:rPr>
                <w:sz w:val="18"/>
                <w:szCs w:val="20"/>
              </w:rPr>
              <w:t>N1 S6:</w:t>
            </w:r>
          </w:p>
        </w:tc>
        <w:tc>
          <w:tcPr>
            <w:tcW w:w="8015" w:type="dxa"/>
            <w:gridSpan w:val="2"/>
          </w:tcPr>
          <w:p w14:paraId="1601FC2B" w14:textId="77777777" w:rsidR="0083773F" w:rsidRPr="00600C52" w:rsidRDefault="0083773F" w:rsidP="008F462C">
            <w:pPr>
              <w:ind w:left="-105"/>
              <w:jc w:val="both"/>
              <w:rPr>
                <w:color w:val="000000" w:themeColor="text1"/>
                <w:sz w:val="18"/>
                <w:szCs w:val="18"/>
              </w:rPr>
            </w:pPr>
            <w:r w:rsidRPr="00600C52">
              <w:rPr>
                <w:rFonts w:cs="Arial"/>
                <w:color w:val="000000" w:themeColor="text1"/>
                <w:sz w:val="18"/>
                <w:szCs w:val="18"/>
              </w:rPr>
              <w:t>And I’ll get attacks and it’s like I’m not cold, what is causing me to have a Raynaud’s attack?  And like I’m totally not cold, it’s hot, it’s in the summer, so that, I don’t know what sets that off, I really don’t.</w:t>
            </w:r>
          </w:p>
        </w:tc>
      </w:tr>
    </w:tbl>
    <w:tbl>
      <w:tblPr>
        <w:tblStyle w:val="ListTable6Colorful-Accent11"/>
        <w:tblW w:w="10089" w:type="dxa"/>
        <w:tblInd w:w="-450" w:type="dxa"/>
        <w:tblBorders>
          <w:top w:val="single" w:sz="4" w:space="0" w:color="auto"/>
        </w:tblBorders>
        <w:tblLayout w:type="fixed"/>
        <w:tblLook w:val="04A0" w:firstRow="1" w:lastRow="0" w:firstColumn="1" w:lastColumn="0" w:noHBand="0" w:noVBand="1"/>
      </w:tblPr>
      <w:tblGrid>
        <w:gridCol w:w="10089"/>
      </w:tblGrid>
      <w:tr w:rsidR="0083773F" w:rsidRPr="00F804EA" w14:paraId="77BB3853" w14:textId="77777777" w:rsidTr="008F462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89" w:type="dxa"/>
            <w:tcBorders>
              <w:top w:val="single" w:sz="4" w:space="0" w:color="auto"/>
              <w:bottom w:val="single" w:sz="4" w:space="0" w:color="auto"/>
            </w:tcBorders>
            <w:shd w:val="clear" w:color="auto" w:fill="FFFFFF" w:themeFill="background1"/>
          </w:tcPr>
          <w:p w14:paraId="0E373A10" w14:textId="77777777" w:rsidR="0083773F" w:rsidRPr="00600C52" w:rsidRDefault="0083773F" w:rsidP="008F462C">
            <w:pPr>
              <w:ind w:left="-105"/>
              <w:jc w:val="both"/>
              <w:rPr>
                <w:rFonts w:cs="Arial"/>
                <w:color w:val="000000" w:themeColor="text1"/>
                <w:sz w:val="18"/>
                <w:szCs w:val="18"/>
              </w:rPr>
            </w:pPr>
            <w:r w:rsidRPr="00600C52">
              <w:rPr>
                <w:color w:val="000000" w:themeColor="text1"/>
                <w:sz w:val="18"/>
                <w:szCs w:val="18"/>
              </w:rPr>
              <w:t>Constant Vigilance &amp; Self-Management</w:t>
            </w:r>
          </w:p>
        </w:tc>
      </w:tr>
    </w:tbl>
    <w:tbl>
      <w:tblPr>
        <w:tblStyle w:val="PlainTable51"/>
        <w:tblW w:w="10265" w:type="dxa"/>
        <w:tblInd w:w="-450" w:type="dxa"/>
        <w:tblLayout w:type="fixed"/>
        <w:tblLook w:val="0620" w:firstRow="1" w:lastRow="0" w:firstColumn="0" w:lastColumn="0" w:noHBand="1" w:noVBand="1"/>
      </w:tblPr>
      <w:tblGrid>
        <w:gridCol w:w="990"/>
        <w:gridCol w:w="450"/>
        <w:gridCol w:w="720"/>
        <w:gridCol w:w="8105"/>
      </w:tblGrid>
      <w:tr w:rsidR="0083773F" w:rsidRPr="00295BB3" w14:paraId="153ADA3C" w14:textId="77777777" w:rsidTr="008F462C">
        <w:trPr>
          <w:cnfStyle w:val="100000000000" w:firstRow="1" w:lastRow="0" w:firstColumn="0" w:lastColumn="0" w:oddVBand="0" w:evenVBand="0" w:oddHBand="0" w:evenHBand="0" w:firstRowFirstColumn="0" w:firstRowLastColumn="0" w:lastRowFirstColumn="0" w:lastRowLastColumn="0"/>
          <w:trHeight w:val="477"/>
        </w:trPr>
        <w:tc>
          <w:tcPr>
            <w:tcW w:w="990" w:type="dxa"/>
            <w:vMerge w:val="restart"/>
          </w:tcPr>
          <w:p w14:paraId="646CB10D" w14:textId="77777777" w:rsidR="0083773F" w:rsidRPr="00BB5B00" w:rsidRDefault="0083773F" w:rsidP="008F462C">
            <w:pPr>
              <w:ind w:left="-105"/>
              <w:jc w:val="both"/>
              <w:rPr>
                <w:rFonts w:asciiTheme="minorHAnsi" w:hAnsiTheme="minorHAnsi"/>
                <w:i w:val="0"/>
                <w:color w:val="000000" w:themeColor="text1"/>
                <w:sz w:val="18"/>
                <w:szCs w:val="18"/>
              </w:rPr>
            </w:pPr>
            <w:r>
              <w:rPr>
                <w:rFonts w:asciiTheme="minorHAnsi" w:hAnsiTheme="minorHAnsi"/>
                <w:i w:val="0"/>
                <w:color w:val="000000" w:themeColor="text1"/>
                <w:sz w:val="18"/>
                <w:szCs w:val="18"/>
              </w:rPr>
              <w:t xml:space="preserve">Maintaining warmth (preventative </w:t>
            </w:r>
            <w:r w:rsidRPr="00BB5B00">
              <w:rPr>
                <w:rFonts w:asciiTheme="minorHAnsi" w:hAnsiTheme="minorHAnsi"/>
                <w:i w:val="0"/>
                <w:color w:val="000000" w:themeColor="text1"/>
                <w:sz w:val="18"/>
                <w:szCs w:val="18"/>
              </w:rPr>
              <w:t>measure</w:t>
            </w:r>
            <w:r>
              <w:rPr>
                <w:rFonts w:asciiTheme="minorHAnsi" w:hAnsiTheme="minorHAnsi"/>
                <w:i w:val="0"/>
                <w:color w:val="000000" w:themeColor="text1"/>
                <w:sz w:val="18"/>
                <w:szCs w:val="18"/>
              </w:rPr>
              <w:t>)</w:t>
            </w:r>
          </w:p>
        </w:tc>
        <w:tc>
          <w:tcPr>
            <w:tcW w:w="450" w:type="dxa"/>
            <w:tcBorders>
              <w:bottom w:val="none" w:sz="0" w:space="0" w:color="auto"/>
            </w:tcBorders>
          </w:tcPr>
          <w:p w14:paraId="38D124F4" w14:textId="77777777" w:rsidR="0083773F" w:rsidRPr="00BB5B00" w:rsidRDefault="0083773F" w:rsidP="008F462C">
            <w:pPr>
              <w:ind w:right="-570"/>
              <w:rPr>
                <w:rFonts w:asciiTheme="minorHAnsi" w:hAnsiTheme="minorHAnsi"/>
                <w:i w:val="0"/>
                <w:sz w:val="18"/>
                <w:szCs w:val="20"/>
              </w:rPr>
            </w:pPr>
            <w:r>
              <w:rPr>
                <w:rFonts w:asciiTheme="minorHAnsi" w:hAnsiTheme="minorHAnsi"/>
                <w:i w:val="0"/>
                <w:sz w:val="18"/>
                <w:szCs w:val="20"/>
              </w:rPr>
              <w:t>40</w:t>
            </w:r>
          </w:p>
        </w:tc>
        <w:tc>
          <w:tcPr>
            <w:tcW w:w="720" w:type="dxa"/>
            <w:tcBorders>
              <w:bottom w:val="none" w:sz="0" w:space="0" w:color="auto"/>
            </w:tcBorders>
          </w:tcPr>
          <w:p w14:paraId="4A836754" w14:textId="77777777" w:rsidR="0083773F" w:rsidRPr="00BB5B00" w:rsidRDefault="0083773F" w:rsidP="008F462C">
            <w:pPr>
              <w:rPr>
                <w:rFonts w:asciiTheme="minorHAnsi" w:hAnsiTheme="minorHAnsi"/>
                <w:i w:val="0"/>
                <w:sz w:val="18"/>
                <w:szCs w:val="20"/>
              </w:rPr>
            </w:pPr>
            <w:r>
              <w:rPr>
                <w:rFonts w:asciiTheme="minorHAnsi" w:hAnsiTheme="minorHAnsi"/>
                <w:i w:val="0"/>
                <w:sz w:val="18"/>
                <w:szCs w:val="20"/>
              </w:rPr>
              <w:t>B1</w:t>
            </w:r>
            <w:r w:rsidRPr="00BB5B00">
              <w:rPr>
                <w:rFonts w:asciiTheme="minorHAnsi" w:hAnsiTheme="minorHAnsi"/>
                <w:i w:val="0"/>
                <w:sz w:val="18"/>
                <w:szCs w:val="20"/>
              </w:rPr>
              <w:t xml:space="preserve"> S6:</w:t>
            </w:r>
          </w:p>
        </w:tc>
        <w:tc>
          <w:tcPr>
            <w:tcW w:w="8105" w:type="dxa"/>
            <w:tcBorders>
              <w:bottom w:val="none" w:sz="0" w:space="0" w:color="auto"/>
            </w:tcBorders>
          </w:tcPr>
          <w:p w14:paraId="2E1FCE52" w14:textId="77777777" w:rsidR="0083773F" w:rsidRPr="00BB5B00" w:rsidRDefault="0083773F" w:rsidP="008F462C">
            <w:pPr>
              <w:jc w:val="both"/>
              <w:rPr>
                <w:rFonts w:asciiTheme="minorHAnsi" w:hAnsiTheme="minorHAnsi"/>
                <w:i w:val="0"/>
                <w:color w:val="000000" w:themeColor="text1"/>
                <w:sz w:val="18"/>
                <w:szCs w:val="18"/>
              </w:rPr>
            </w:pPr>
            <w:r w:rsidRPr="00BB5B00">
              <w:rPr>
                <w:rFonts w:asciiTheme="minorHAnsi" w:hAnsiTheme="minorHAnsi"/>
                <w:i w:val="0"/>
                <w:color w:val="000000" w:themeColor="text1"/>
                <w:sz w:val="18"/>
                <w:szCs w:val="18"/>
              </w:rPr>
              <w:t xml:space="preserve">And then if I know that I’m going to be outside shooting then I make sure I’ve got, you know, hot pads and gloves and everything else, so you just kind of adapt to it really. </w:t>
            </w:r>
          </w:p>
        </w:tc>
      </w:tr>
      <w:tr w:rsidR="0083773F" w:rsidRPr="00295BB3" w14:paraId="6158A920" w14:textId="77777777" w:rsidTr="008F462C">
        <w:trPr>
          <w:trHeight w:val="449"/>
        </w:trPr>
        <w:tc>
          <w:tcPr>
            <w:tcW w:w="990" w:type="dxa"/>
            <w:vMerge/>
          </w:tcPr>
          <w:p w14:paraId="0DD2FD5A" w14:textId="77777777" w:rsidR="0083773F" w:rsidRDefault="0083773F" w:rsidP="008F462C">
            <w:pPr>
              <w:ind w:left="-105"/>
              <w:jc w:val="both"/>
              <w:rPr>
                <w:i/>
                <w:color w:val="000000" w:themeColor="text1"/>
                <w:sz w:val="18"/>
                <w:szCs w:val="18"/>
              </w:rPr>
            </w:pPr>
          </w:p>
        </w:tc>
        <w:tc>
          <w:tcPr>
            <w:tcW w:w="450" w:type="dxa"/>
          </w:tcPr>
          <w:p w14:paraId="724E1918" w14:textId="77777777" w:rsidR="0083773F" w:rsidRPr="00B26153" w:rsidRDefault="0083773F" w:rsidP="008F462C">
            <w:pPr>
              <w:ind w:right="-570"/>
              <w:rPr>
                <w:sz w:val="18"/>
                <w:szCs w:val="20"/>
              </w:rPr>
            </w:pPr>
            <w:r>
              <w:rPr>
                <w:sz w:val="18"/>
                <w:szCs w:val="20"/>
              </w:rPr>
              <w:t>41</w:t>
            </w:r>
          </w:p>
        </w:tc>
        <w:tc>
          <w:tcPr>
            <w:tcW w:w="720" w:type="dxa"/>
          </w:tcPr>
          <w:p w14:paraId="39259EC9" w14:textId="77777777" w:rsidR="0083773F" w:rsidRPr="00B26153" w:rsidRDefault="0083773F" w:rsidP="008F462C">
            <w:pPr>
              <w:rPr>
                <w:sz w:val="18"/>
                <w:szCs w:val="20"/>
              </w:rPr>
            </w:pPr>
            <w:r>
              <w:rPr>
                <w:sz w:val="18"/>
                <w:szCs w:val="20"/>
              </w:rPr>
              <w:t>B2 S7:</w:t>
            </w:r>
          </w:p>
        </w:tc>
        <w:tc>
          <w:tcPr>
            <w:tcW w:w="8105" w:type="dxa"/>
          </w:tcPr>
          <w:p w14:paraId="7349629A" w14:textId="77777777" w:rsidR="0083773F" w:rsidRPr="00BB5B00" w:rsidRDefault="0083773F" w:rsidP="008F462C">
            <w:pPr>
              <w:jc w:val="both"/>
              <w:rPr>
                <w:i/>
                <w:color w:val="000000" w:themeColor="text1"/>
                <w:sz w:val="18"/>
                <w:szCs w:val="18"/>
              </w:rPr>
            </w:pPr>
            <w:r w:rsidRPr="00600C52">
              <w:rPr>
                <w:color w:val="000000" w:themeColor="text1"/>
                <w:sz w:val="18"/>
                <w:szCs w:val="18"/>
              </w:rPr>
              <w:t>I have the heating on day and night and I’ve always got a thick coat and gloves and then I sort of forget about it really, I’ve done all I think I can do.</w:t>
            </w:r>
          </w:p>
        </w:tc>
      </w:tr>
      <w:tr w:rsidR="0083773F" w:rsidRPr="00295BB3" w14:paraId="2D699374" w14:textId="77777777" w:rsidTr="008F462C">
        <w:trPr>
          <w:trHeight w:val="684"/>
        </w:trPr>
        <w:tc>
          <w:tcPr>
            <w:tcW w:w="990" w:type="dxa"/>
            <w:vMerge/>
          </w:tcPr>
          <w:p w14:paraId="215D2225" w14:textId="77777777" w:rsidR="0083773F" w:rsidRPr="00B26153" w:rsidRDefault="0083773F" w:rsidP="008F462C">
            <w:pPr>
              <w:rPr>
                <w:sz w:val="18"/>
                <w:szCs w:val="20"/>
              </w:rPr>
            </w:pPr>
          </w:p>
        </w:tc>
        <w:tc>
          <w:tcPr>
            <w:tcW w:w="450" w:type="dxa"/>
          </w:tcPr>
          <w:p w14:paraId="0CF3A00A" w14:textId="77777777" w:rsidR="0083773F" w:rsidRPr="00B26153" w:rsidRDefault="0083773F" w:rsidP="008F462C">
            <w:pPr>
              <w:rPr>
                <w:sz w:val="18"/>
                <w:szCs w:val="20"/>
              </w:rPr>
            </w:pPr>
            <w:r>
              <w:rPr>
                <w:sz w:val="18"/>
                <w:szCs w:val="20"/>
              </w:rPr>
              <w:t>42</w:t>
            </w:r>
          </w:p>
        </w:tc>
        <w:tc>
          <w:tcPr>
            <w:tcW w:w="720" w:type="dxa"/>
          </w:tcPr>
          <w:p w14:paraId="794F54C1" w14:textId="77777777" w:rsidR="0083773F" w:rsidRPr="00B26153" w:rsidRDefault="0083773F" w:rsidP="008F462C">
            <w:pPr>
              <w:rPr>
                <w:sz w:val="18"/>
                <w:szCs w:val="20"/>
              </w:rPr>
            </w:pPr>
            <w:r>
              <w:rPr>
                <w:sz w:val="18"/>
                <w:szCs w:val="20"/>
              </w:rPr>
              <w:t>P1 S2:</w:t>
            </w:r>
          </w:p>
        </w:tc>
        <w:tc>
          <w:tcPr>
            <w:tcW w:w="8105" w:type="dxa"/>
          </w:tcPr>
          <w:p w14:paraId="737367FF" w14:textId="77777777" w:rsidR="0083773F" w:rsidRPr="00B26153" w:rsidRDefault="0083773F" w:rsidP="008F462C">
            <w:pPr>
              <w:jc w:val="both"/>
              <w:rPr>
                <w:rFonts w:cs="Arial"/>
                <w:color w:val="000000" w:themeColor="text1"/>
                <w:sz w:val="18"/>
                <w:szCs w:val="18"/>
              </w:rPr>
            </w:pPr>
            <w:r w:rsidRPr="00600C52">
              <w:rPr>
                <w:color w:val="000000" w:themeColor="text1"/>
                <w:sz w:val="18"/>
                <w:szCs w:val="18"/>
              </w:rPr>
              <w:t xml:space="preserve">I have mittens all over my house.  I have great friends who knit me mittens and so I go to the grocery store with mittens on.  People look at me like I’m really dumb, but that’s life.  Who cares if they think I’m dumb wearing mittens, but they work.  </w:t>
            </w:r>
          </w:p>
        </w:tc>
      </w:tr>
      <w:tr w:rsidR="0083773F" w:rsidRPr="00295BB3" w14:paraId="4C115661" w14:textId="77777777" w:rsidTr="008F462C">
        <w:trPr>
          <w:trHeight w:val="447"/>
        </w:trPr>
        <w:tc>
          <w:tcPr>
            <w:tcW w:w="990" w:type="dxa"/>
          </w:tcPr>
          <w:p w14:paraId="464A9FAF" w14:textId="77777777" w:rsidR="0083773F" w:rsidRPr="00B26153" w:rsidRDefault="0083773F" w:rsidP="008F462C">
            <w:pPr>
              <w:rPr>
                <w:sz w:val="18"/>
                <w:szCs w:val="20"/>
              </w:rPr>
            </w:pPr>
          </w:p>
        </w:tc>
        <w:tc>
          <w:tcPr>
            <w:tcW w:w="450" w:type="dxa"/>
          </w:tcPr>
          <w:p w14:paraId="37DCCE8C" w14:textId="77777777" w:rsidR="0083773F" w:rsidRPr="00B26153" w:rsidRDefault="0083773F" w:rsidP="008F462C">
            <w:pPr>
              <w:rPr>
                <w:sz w:val="18"/>
                <w:szCs w:val="20"/>
              </w:rPr>
            </w:pPr>
            <w:r>
              <w:rPr>
                <w:sz w:val="18"/>
                <w:szCs w:val="20"/>
              </w:rPr>
              <w:t>43</w:t>
            </w:r>
          </w:p>
        </w:tc>
        <w:tc>
          <w:tcPr>
            <w:tcW w:w="720" w:type="dxa"/>
          </w:tcPr>
          <w:p w14:paraId="2CEC9FC3" w14:textId="77777777" w:rsidR="0083773F" w:rsidRPr="00B26153" w:rsidRDefault="0083773F" w:rsidP="008F462C">
            <w:pPr>
              <w:rPr>
                <w:sz w:val="18"/>
                <w:szCs w:val="20"/>
              </w:rPr>
            </w:pPr>
            <w:r>
              <w:rPr>
                <w:sz w:val="18"/>
                <w:szCs w:val="20"/>
              </w:rPr>
              <w:t>P1 S1:</w:t>
            </w:r>
          </w:p>
        </w:tc>
        <w:tc>
          <w:tcPr>
            <w:tcW w:w="8105" w:type="dxa"/>
          </w:tcPr>
          <w:p w14:paraId="0CB9B996" w14:textId="77777777" w:rsidR="0083773F" w:rsidRPr="00B26153" w:rsidRDefault="0083773F" w:rsidP="008F462C">
            <w:pPr>
              <w:jc w:val="both"/>
              <w:rPr>
                <w:rFonts w:cs="Arial"/>
                <w:color w:val="000000" w:themeColor="text1"/>
                <w:sz w:val="18"/>
                <w:szCs w:val="18"/>
              </w:rPr>
            </w:pPr>
            <w:r w:rsidRPr="00600C52">
              <w:rPr>
                <w:color w:val="000000" w:themeColor="text1"/>
                <w:sz w:val="18"/>
                <w:szCs w:val="18"/>
              </w:rPr>
              <w:t xml:space="preserve">The first 5-10 years [were] really rough, and I was stubborn.  I just wanted to wear a t-shirt and a jacket and some gloves, and you have to accept, no, I need to have a t-shirt, a longer shirt and a hoodie and a jacket and </w:t>
            </w:r>
            <w:r>
              <w:rPr>
                <w:color w:val="000000" w:themeColor="text1"/>
                <w:sz w:val="18"/>
                <w:szCs w:val="18"/>
              </w:rPr>
              <w:t xml:space="preserve">mittens, and everyone else is </w:t>
            </w:r>
            <w:r w:rsidRPr="00600C52">
              <w:rPr>
                <w:color w:val="000000" w:themeColor="text1"/>
                <w:sz w:val="18"/>
                <w:szCs w:val="18"/>
              </w:rPr>
              <w:t>wearing some lighter clothes and I’m there totally bundled up, but at this point that’s kind of just my daily life, so I think it’s actually gotten easier over time.</w:t>
            </w:r>
          </w:p>
        </w:tc>
      </w:tr>
      <w:tr w:rsidR="0083773F" w:rsidRPr="00295BB3" w14:paraId="4796CC64" w14:textId="77777777" w:rsidTr="008F462C">
        <w:trPr>
          <w:trHeight w:val="261"/>
        </w:trPr>
        <w:tc>
          <w:tcPr>
            <w:tcW w:w="990" w:type="dxa"/>
            <w:vMerge w:val="restart"/>
          </w:tcPr>
          <w:p w14:paraId="502BAB7E" w14:textId="77777777" w:rsidR="0083773F" w:rsidRPr="00B26153" w:rsidRDefault="0083773F" w:rsidP="008F462C">
            <w:pPr>
              <w:ind w:left="-105"/>
              <w:rPr>
                <w:sz w:val="18"/>
                <w:szCs w:val="20"/>
              </w:rPr>
            </w:pPr>
            <w:r>
              <w:rPr>
                <w:sz w:val="18"/>
                <w:szCs w:val="20"/>
              </w:rPr>
              <w:t>Seeking warmth (alleviating measure)</w:t>
            </w:r>
          </w:p>
        </w:tc>
        <w:tc>
          <w:tcPr>
            <w:tcW w:w="450" w:type="dxa"/>
          </w:tcPr>
          <w:p w14:paraId="365EDBF6" w14:textId="77777777" w:rsidR="0083773F" w:rsidRPr="00B26153" w:rsidRDefault="0083773F" w:rsidP="008F462C">
            <w:pPr>
              <w:rPr>
                <w:sz w:val="18"/>
                <w:szCs w:val="20"/>
              </w:rPr>
            </w:pPr>
            <w:r>
              <w:rPr>
                <w:sz w:val="18"/>
                <w:szCs w:val="20"/>
              </w:rPr>
              <w:t>44</w:t>
            </w:r>
          </w:p>
        </w:tc>
        <w:tc>
          <w:tcPr>
            <w:tcW w:w="720" w:type="dxa"/>
          </w:tcPr>
          <w:p w14:paraId="70294860" w14:textId="77777777" w:rsidR="0083773F" w:rsidRPr="00B26153" w:rsidRDefault="0083773F" w:rsidP="008F462C">
            <w:pPr>
              <w:rPr>
                <w:sz w:val="18"/>
                <w:szCs w:val="20"/>
              </w:rPr>
            </w:pPr>
            <w:r>
              <w:rPr>
                <w:color w:val="000000" w:themeColor="text1"/>
                <w:sz w:val="18"/>
                <w:szCs w:val="18"/>
              </w:rPr>
              <w:t>N3 S2</w:t>
            </w:r>
            <w:r w:rsidRPr="00600C52">
              <w:rPr>
                <w:color w:val="000000" w:themeColor="text1"/>
                <w:sz w:val="18"/>
                <w:szCs w:val="18"/>
              </w:rPr>
              <w:t>:</w:t>
            </w:r>
          </w:p>
        </w:tc>
        <w:tc>
          <w:tcPr>
            <w:tcW w:w="8105" w:type="dxa"/>
          </w:tcPr>
          <w:p w14:paraId="7ACA8D2C" w14:textId="77777777" w:rsidR="0083773F" w:rsidRPr="00B26153" w:rsidRDefault="0083773F" w:rsidP="008F462C">
            <w:pPr>
              <w:jc w:val="both"/>
              <w:rPr>
                <w:rFonts w:cs="Arial"/>
                <w:color w:val="000000" w:themeColor="text1"/>
                <w:sz w:val="18"/>
                <w:szCs w:val="18"/>
              </w:rPr>
            </w:pPr>
            <w:r w:rsidRPr="00600C52">
              <w:rPr>
                <w:rFonts w:cs="Arial"/>
                <w:color w:val="000000" w:themeColor="text1"/>
                <w:sz w:val="18"/>
                <w:szCs w:val="18"/>
              </w:rPr>
              <w:t>If it sets in just putting a glove on, putting gloves on,</w:t>
            </w:r>
            <w:r>
              <w:rPr>
                <w:rFonts w:cs="Arial"/>
                <w:color w:val="000000" w:themeColor="text1"/>
                <w:sz w:val="18"/>
                <w:szCs w:val="18"/>
              </w:rPr>
              <w:t xml:space="preserve"> just won’t do it….</w:t>
            </w:r>
            <w:r w:rsidRPr="00600C52">
              <w:rPr>
                <w:rFonts w:cs="Arial"/>
                <w:color w:val="000000" w:themeColor="text1"/>
                <w:sz w:val="18"/>
                <w:szCs w:val="18"/>
              </w:rPr>
              <w:t xml:space="preserve">I have to put heat to my hands somehow with something, to apply heat to get that pain to go away.  </w:t>
            </w:r>
          </w:p>
        </w:tc>
      </w:tr>
      <w:tr w:rsidR="0083773F" w:rsidRPr="00295BB3" w14:paraId="0DD7CF95" w14:textId="77777777" w:rsidTr="008F462C">
        <w:trPr>
          <w:trHeight w:val="447"/>
        </w:trPr>
        <w:tc>
          <w:tcPr>
            <w:tcW w:w="990" w:type="dxa"/>
            <w:vMerge/>
          </w:tcPr>
          <w:p w14:paraId="7F2BF875" w14:textId="77777777" w:rsidR="0083773F" w:rsidRPr="00B26153" w:rsidRDefault="0083773F" w:rsidP="008F462C">
            <w:pPr>
              <w:ind w:left="-105"/>
              <w:rPr>
                <w:sz w:val="18"/>
                <w:szCs w:val="20"/>
              </w:rPr>
            </w:pPr>
          </w:p>
        </w:tc>
        <w:tc>
          <w:tcPr>
            <w:tcW w:w="450" w:type="dxa"/>
          </w:tcPr>
          <w:p w14:paraId="54E7A26E" w14:textId="77777777" w:rsidR="0083773F" w:rsidRPr="00B26153" w:rsidRDefault="0083773F" w:rsidP="008F462C">
            <w:pPr>
              <w:rPr>
                <w:sz w:val="18"/>
                <w:szCs w:val="20"/>
              </w:rPr>
            </w:pPr>
            <w:r>
              <w:rPr>
                <w:sz w:val="18"/>
                <w:szCs w:val="20"/>
              </w:rPr>
              <w:t>45</w:t>
            </w:r>
          </w:p>
        </w:tc>
        <w:tc>
          <w:tcPr>
            <w:tcW w:w="720" w:type="dxa"/>
          </w:tcPr>
          <w:p w14:paraId="554F2E9A" w14:textId="77777777" w:rsidR="0083773F" w:rsidRPr="00B26153" w:rsidRDefault="0083773F" w:rsidP="008F462C">
            <w:pPr>
              <w:rPr>
                <w:sz w:val="18"/>
                <w:szCs w:val="20"/>
              </w:rPr>
            </w:pPr>
            <w:r>
              <w:rPr>
                <w:sz w:val="18"/>
                <w:szCs w:val="20"/>
              </w:rPr>
              <w:t>P1 S1:</w:t>
            </w:r>
          </w:p>
        </w:tc>
        <w:tc>
          <w:tcPr>
            <w:tcW w:w="8105" w:type="dxa"/>
          </w:tcPr>
          <w:p w14:paraId="59BB9F36" w14:textId="77777777" w:rsidR="0083773F" w:rsidRPr="00B26153" w:rsidRDefault="0083773F" w:rsidP="008F462C">
            <w:pPr>
              <w:jc w:val="both"/>
              <w:rPr>
                <w:rFonts w:cs="Arial"/>
                <w:color w:val="000000" w:themeColor="text1"/>
                <w:sz w:val="18"/>
                <w:szCs w:val="18"/>
              </w:rPr>
            </w:pPr>
            <w:r w:rsidRPr="00600C52">
              <w:rPr>
                <w:rFonts w:cs="Arial"/>
                <w:color w:val="000000" w:themeColor="text1"/>
                <w:sz w:val="18"/>
                <w:szCs w:val="18"/>
              </w:rPr>
              <w:t>Like everyone’s said they’ll pretty much stay that colour until I do something; run them under hot water or put some gloves on or put a jacket on, especially in the grocery store, I notice that all the time.</w:t>
            </w:r>
          </w:p>
        </w:tc>
      </w:tr>
      <w:tr w:rsidR="0083773F" w:rsidRPr="00295BB3" w14:paraId="53B48D74" w14:textId="77777777" w:rsidTr="008F462C">
        <w:trPr>
          <w:trHeight w:val="252"/>
        </w:trPr>
        <w:tc>
          <w:tcPr>
            <w:tcW w:w="990" w:type="dxa"/>
            <w:vMerge/>
          </w:tcPr>
          <w:p w14:paraId="2B434F5D" w14:textId="77777777" w:rsidR="0083773F" w:rsidRPr="00B26153" w:rsidRDefault="0083773F" w:rsidP="008F462C">
            <w:pPr>
              <w:ind w:left="-105"/>
              <w:rPr>
                <w:sz w:val="18"/>
                <w:szCs w:val="20"/>
              </w:rPr>
            </w:pPr>
          </w:p>
        </w:tc>
        <w:tc>
          <w:tcPr>
            <w:tcW w:w="450" w:type="dxa"/>
          </w:tcPr>
          <w:p w14:paraId="50485A28" w14:textId="77777777" w:rsidR="0083773F" w:rsidRPr="00B26153" w:rsidRDefault="0083773F" w:rsidP="008F462C">
            <w:pPr>
              <w:rPr>
                <w:sz w:val="18"/>
                <w:szCs w:val="20"/>
              </w:rPr>
            </w:pPr>
            <w:r>
              <w:rPr>
                <w:sz w:val="18"/>
                <w:szCs w:val="20"/>
              </w:rPr>
              <w:t>46</w:t>
            </w:r>
          </w:p>
        </w:tc>
        <w:tc>
          <w:tcPr>
            <w:tcW w:w="720" w:type="dxa"/>
          </w:tcPr>
          <w:p w14:paraId="02B7934A" w14:textId="77777777" w:rsidR="0083773F" w:rsidRPr="00B26153" w:rsidRDefault="0083773F" w:rsidP="008F462C">
            <w:pPr>
              <w:rPr>
                <w:sz w:val="18"/>
                <w:szCs w:val="20"/>
              </w:rPr>
            </w:pPr>
            <w:r>
              <w:rPr>
                <w:sz w:val="18"/>
                <w:szCs w:val="20"/>
              </w:rPr>
              <w:t>N3 S1:</w:t>
            </w:r>
          </w:p>
        </w:tc>
        <w:tc>
          <w:tcPr>
            <w:tcW w:w="8105" w:type="dxa"/>
          </w:tcPr>
          <w:p w14:paraId="579A40CB" w14:textId="77777777" w:rsidR="0083773F" w:rsidRPr="00B26153" w:rsidRDefault="0083773F" w:rsidP="008F462C">
            <w:pPr>
              <w:jc w:val="both"/>
              <w:rPr>
                <w:rFonts w:cs="Arial"/>
                <w:color w:val="000000" w:themeColor="text1"/>
                <w:sz w:val="18"/>
                <w:szCs w:val="18"/>
              </w:rPr>
            </w:pPr>
            <w:r w:rsidRPr="00600C52">
              <w:rPr>
                <w:rFonts w:cs="Arial"/>
                <w:color w:val="000000" w:themeColor="text1"/>
                <w:sz w:val="18"/>
                <w:szCs w:val="18"/>
              </w:rPr>
              <w:t>Oh no, you’d have to do something in order to warm them up, and you can’t just, like when your fingers or hands go numb, you shake them out, it’s not a shake it out kind of scenario, it’s a ‘I got to do something.’</w:t>
            </w:r>
          </w:p>
        </w:tc>
      </w:tr>
      <w:tr w:rsidR="0083773F" w:rsidRPr="00295BB3" w14:paraId="745D8054" w14:textId="77777777" w:rsidTr="008F462C">
        <w:trPr>
          <w:trHeight w:val="447"/>
        </w:trPr>
        <w:tc>
          <w:tcPr>
            <w:tcW w:w="990" w:type="dxa"/>
            <w:vMerge/>
          </w:tcPr>
          <w:p w14:paraId="50A38696" w14:textId="77777777" w:rsidR="0083773F" w:rsidRPr="00B26153" w:rsidRDefault="0083773F" w:rsidP="008F462C">
            <w:pPr>
              <w:ind w:left="-105"/>
              <w:rPr>
                <w:sz w:val="18"/>
                <w:szCs w:val="20"/>
              </w:rPr>
            </w:pPr>
          </w:p>
        </w:tc>
        <w:tc>
          <w:tcPr>
            <w:tcW w:w="450" w:type="dxa"/>
          </w:tcPr>
          <w:p w14:paraId="2C6F1477" w14:textId="77777777" w:rsidR="0083773F" w:rsidRPr="00B26153" w:rsidRDefault="0083773F" w:rsidP="008F462C">
            <w:pPr>
              <w:rPr>
                <w:sz w:val="18"/>
                <w:szCs w:val="20"/>
              </w:rPr>
            </w:pPr>
            <w:r>
              <w:rPr>
                <w:sz w:val="18"/>
                <w:szCs w:val="20"/>
              </w:rPr>
              <w:t>47</w:t>
            </w:r>
          </w:p>
        </w:tc>
        <w:tc>
          <w:tcPr>
            <w:tcW w:w="720" w:type="dxa"/>
          </w:tcPr>
          <w:p w14:paraId="3C70E941" w14:textId="77777777" w:rsidR="0083773F" w:rsidRPr="00B26153" w:rsidRDefault="0083773F" w:rsidP="008F462C">
            <w:pPr>
              <w:rPr>
                <w:sz w:val="18"/>
                <w:szCs w:val="20"/>
              </w:rPr>
            </w:pPr>
            <w:r>
              <w:rPr>
                <w:sz w:val="18"/>
                <w:szCs w:val="20"/>
              </w:rPr>
              <w:t>B1 S5:</w:t>
            </w:r>
          </w:p>
        </w:tc>
        <w:tc>
          <w:tcPr>
            <w:tcW w:w="8105" w:type="dxa"/>
          </w:tcPr>
          <w:p w14:paraId="52B13C27" w14:textId="77777777" w:rsidR="0083773F" w:rsidRPr="00B26153" w:rsidRDefault="0083773F" w:rsidP="008F462C">
            <w:pPr>
              <w:jc w:val="both"/>
              <w:rPr>
                <w:rFonts w:cs="Arial"/>
                <w:color w:val="000000" w:themeColor="text1"/>
                <w:sz w:val="18"/>
                <w:szCs w:val="18"/>
              </w:rPr>
            </w:pPr>
            <w:r w:rsidRPr="00600C52">
              <w:rPr>
                <w:color w:val="000000" w:themeColor="text1"/>
                <w:sz w:val="18"/>
                <w:szCs w:val="18"/>
              </w:rPr>
              <w:t>Well one thing that is quite easy I find is a wash basin of warm water, you know, in an emergency if you</w:t>
            </w:r>
            <w:r>
              <w:rPr>
                <w:color w:val="000000" w:themeColor="text1"/>
                <w:sz w:val="18"/>
                <w:szCs w:val="18"/>
              </w:rPr>
              <w:t>’ve obviously got nothing else…..</w:t>
            </w:r>
            <w:r w:rsidRPr="00600C52">
              <w:rPr>
                <w:color w:val="000000" w:themeColor="text1"/>
                <w:sz w:val="18"/>
                <w:szCs w:val="18"/>
              </w:rPr>
              <w:t>It comes back you know, all right I find.</w:t>
            </w:r>
          </w:p>
        </w:tc>
      </w:tr>
      <w:tr w:rsidR="0083773F" w:rsidRPr="00295BB3" w14:paraId="2F7D7F29" w14:textId="77777777" w:rsidTr="008F462C">
        <w:trPr>
          <w:trHeight w:val="234"/>
        </w:trPr>
        <w:tc>
          <w:tcPr>
            <w:tcW w:w="990" w:type="dxa"/>
            <w:vMerge w:val="restart"/>
          </w:tcPr>
          <w:p w14:paraId="42110064" w14:textId="77777777" w:rsidR="0083773F" w:rsidRPr="00B7685A" w:rsidRDefault="0083773F" w:rsidP="008F462C">
            <w:pPr>
              <w:ind w:left="-105"/>
              <w:rPr>
                <w:sz w:val="18"/>
                <w:szCs w:val="20"/>
              </w:rPr>
            </w:pPr>
            <w:r>
              <w:rPr>
                <w:color w:val="000000" w:themeColor="text1"/>
                <w:sz w:val="18"/>
                <w:szCs w:val="18"/>
              </w:rPr>
              <w:t>A</w:t>
            </w:r>
            <w:r w:rsidRPr="00B7685A">
              <w:rPr>
                <w:color w:val="000000" w:themeColor="text1"/>
                <w:sz w:val="18"/>
                <w:szCs w:val="18"/>
              </w:rPr>
              <w:t>void</w:t>
            </w:r>
            <w:r>
              <w:rPr>
                <w:color w:val="000000" w:themeColor="text1"/>
                <w:sz w:val="18"/>
                <w:szCs w:val="18"/>
              </w:rPr>
              <w:t>ing cold</w:t>
            </w:r>
          </w:p>
        </w:tc>
        <w:tc>
          <w:tcPr>
            <w:tcW w:w="450" w:type="dxa"/>
          </w:tcPr>
          <w:p w14:paraId="2148C922" w14:textId="77777777" w:rsidR="0083773F" w:rsidRPr="00B26153" w:rsidRDefault="0083773F" w:rsidP="008F462C">
            <w:pPr>
              <w:rPr>
                <w:sz w:val="18"/>
                <w:szCs w:val="20"/>
              </w:rPr>
            </w:pPr>
            <w:r>
              <w:rPr>
                <w:sz w:val="18"/>
                <w:szCs w:val="20"/>
              </w:rPr>
              <w:t xml:space="preserve">48 </w:t>
            </w:r>
          </w:p>
        </w:tc>
        <w:tc>
          <w:tcPr>
            <w:tcW w:w="720" w:type="dxa"/>
          </w:tcPr>
          <w:p w14:paraId="0058D7CD" w14:textId="77777777" w:rsidR="0083773F" w:rsidRPr="00B26153" w:rsidRDefault="0083773F" w:rsidP="008F462C">
            <w:pPr>
              <w:rPr>
                <w:sz w:val="18"/>
                <w:szCs w:val="20"/>
              </w:rPr>
            </w:pPr>
            <w:r>
              <w:rPr>
                <w:sz w:val="18"/>
                <w:szCs w:val="20"/>
              </w:rPr>
              <w:t>B1 S4:</w:t>
            </w:r>
          </w:p>
        </w:tc>
        <w:tc>
          <w:tcPr>
            <w:tcW w:w="8105" w:type="dxa"/>
          </w:tcPr>
          <w:p w14:paraId="6B5B7AA8" w14:textId="77777777" w:rsidR="0083773F" w:rsidRPr="00B26153" w:rsidRDefault="0083773F" w:rsidP="008F462C">
            <w:pPr>
              <w:jc w:val="both"/>
              <w:rPr>
                <w:rFonts w:cs="Arial"/>
                <w:color w:val="000000" w:themeColor="text1"/>
                <w:sz w:val="18"/>
                <w:szCs w:val="18"/>
              </w:rPr>
            </w:pPr>
            <w:r w:rsidRPr="00600C52">
              <w:rPr>
                <w:color w:val="000000" w:themeColor="text1"/>
                <w:sz w:val="18"/>
                <w:szCs w:val="18"/>
              </w:rPr>
              <w:t>I tend not to leave the house if I don’t have to in the winter</w:t>
            </w:r>
          </w:p>
        </w:tc>
      </w:tr>
      <w:tr w:rsidR="0083773F" w:rsidRPr="00295BB3" w14:paraId="6500F35C" w14:textId="77777777" w:rsidTr="008F462C">
        <w:trPr>
          <w:trHeight w:val="447"/>
        </w:trPr>
        <w:tc>
          <w:tcPr>
            <w:tcW w:w="990" w:type="dxa"/>
            <w:vMerge/>
          </w:tcPr>
          <w:p w14:paraId="7C8420FB" w14:textId="77777777" w:rsidR="0083773F" w:rsidRPr="00B26153" w:rsidRDefault="0083773F" w:rsidP="008F462C">
            <w:pPr>
              <w:ind w:left="-105"/>
              <w:rPr>
                <w:sz w:val="18"/>
                <w:szCs w:val="20"/>
              </w:rPr>
            </w:pPr>
          </w:p>
        </w:tc>
        <w:tc>
          <w:tcPr>
            <w:tcW w:w="450" w:type="dxa"/>
          </w:tcPr>
          <w:p w14:paraId="73F23C42" w14:textId="77777777" w:rsidR="0083773F" w:rsidRPr="00B26153" w:rsidRDefault="0083773F" w:rsidP="008F462C">
            <w:pPr>
              <w:rPr>
                <w:sz w:val="18"/>
                <w:szCs w:val="20"/>
              </w:rPr>
            </w:pPr>
            <w:r>
              <w:rPr>
                <w:sz w:val="18"/>
                <w:szCs w:val="20"/>
              </w:rPr>
              <w:t>49</w:t>
            </w:r>
          </w:p>
        </w:tc>
        <w:tc>
          <w:tcPr>
            <w:tcW w:w="720" w:type="dxa"/>
          </w:tcPr>
          <w:p w14:paraId="2EFEB294" w14:textId="77777777" w:rsidR="0083773F" w:rsidRPr="00B26153" w:rsidRDefault="0083773F" w:rsidP="008F462C">
            <w:pPr>
              <w:rPr>
                <w:sz w:val="18"/>
                <w:szCs w:val="20"/>
              </w:rPr>
            </w:pPr>
            <w:r>
              <w:rPr>
                <w:sz w:val="18"/>
                <w:szCs w:val="20"/>
              </w:rPr>
              <w:t>P1 S6:</w:t>
            </w:r>
          </w:p>
        </w:tc>
        <w:tc>
          <w:tcPr>
            <w:tcW w:w="8105" w:type="dxa"/>
          </w:tcPr>
          <w:p w14:paraId="7C15A251" w14:textId="77777777" w:rsidR="0083773F" w:rsidRPr="00B26153" w:rsidRDefault="0083773F" w:rsidP="008F462C">
            <w:pPr>
              <w:jc w:val="both"/>
              <w:rPr>
                <w:rFonts w:cs="Arial"/>
                <w:color w:val="000000" w:themeColor="text1"/>
                <w:sz w:val="18"/>
                <w:szCs w:val="18"/>
              </w:rPr>
            </w:pPr>
            <w:r w:rsidRPr="00600C52">
              <w:rPr>
                <w:color w:val="000000" w:themeColor="text1"/>
                <w:sz w:val="18"/>
                <w:szCs w:val="18"/>
              </w:rPr>
              <w:t xml:space="preserve">My brother lives in </w:t>
            </w:r>
            <w:r>
              <w:rPr>
                <w:color w:val="000000" w:themeColor="text1"/>
                <w:sz w:val="18"/>
                <w:szCs w:val="18"/>
              </w:rPr>
              <w:t xml:space="preserve">xx </w:t>
            </w:r>
            <w:r w:rsidRPr="00600C52">
              <w:rPr>
                <w:color w:val="000000" w:themeColor="text1"/>
                <w:sz w:val="18"/>
                <w:szCs w:val="18"/>
              </w:rPr>
              <w:t xml:space="preserve">and I just won’t visit him unless it’s like the height of summer because it’s freezing up there and there’s nothing I can do to get warm enough so I just don’t go there.  </w:t>
            </w:r>
          </w:p>
        </w:tc>
      </w:tr>
      <w:tr w:rsidR="0083773F" w:rsidRPr="00295BB3" w14:paraId="090BB365" w14:textId="77777777" w:rsidTr="008F462C">
        <w:trPr>
          <w:trHeight w:val="447"/>
        </w:trPr>
        <w:tc>
          <w:tcPr>
            <w:tcW w:w="990" w:type="dxa"/>
            <w:vMerge/>
          </w:tcPr>
          <w:p w14:paraId="70850D06" w14:textId="77777777" w:rsidR="0083773F" w:rsidRPr="00B26153" w:rsidRDefault="0083773F" w:rsidP="008F462C">
            <w:pPr>
              <w:ind w:left="-105"/>
              <w:rPr>
                <w:sz w:val="18"/>
                <w:szCs w:val="20"/>
              </w:rPr>
            </w:pPr>
          </w:p>
        </w:tc>
        <w:tc>
          <w:tcPr>
            <w:tcW w:w="450" w:type="dxa"/>
          </w:tcPr>
          <w:p w14:paraId="3B51A201" w14:textId="77777777" w:rsidR="0083773F" w:rsidRPr="00B26153" w:rsidRDefault="0083773F" w:rsidP="008F462C">
            <w:pPr>
              <w:rPr>
                <w:sz w:val="18"/>
                <w:szCs w:val="20"/>
              </w:rPr>
            </w:pPr>
            <w:r>
              <w:rPr>
                <w:sz w:val="18"/>
                <w:szCs w:val="20"/>
              </w:rPr>
              <w:t>50</w:t>
            </w:r>
          </w:p>
        </w:tc>
        <w:tc>
          <w:tcPr>
            <w:tcW w:w="720" w:type="dxa"/>
          </w:tcPr>
          <w:p w14:paraId="45C0DFE6" w14:textId="77777777" w:rsidR="0083773F" w:rsidRDefault="0083773F" w:rsidP="008F462C">
            <w:pPr>
              <w:rPr>
                <w:sz w:val="18"/>
                <w:szCs w:val="20"/>
              </w:rPr>
            </w:pPr>
            <w:r>
              <w:rPr>
                <w:sz w:val="18"/>
                <w:szCs w:val="20"/>
              </w:rPr>
              <w:t>P1 S4:</w:t>
            </w:r>
          </w:p>
        </w:tc>
        <w:tc>
          <w:tcPr>
            <w:tcW w:w="8105" w:type="dxa"/>
          </w:tcPr>
          <w:p w14:paraId="135A44BD" w14:textId="77777777" w:rsidR="0083773F" w:rsidRPr="00600C52" w:rsidRDefault="0083773F" w:rsidP="008F462C">
            <w:pPr>
              <w:jc w:val="both"/>
              <w:rPr>
                <w:color w:val="000000" w:themeColor="text1"/>
                <w:sz w:val="18"/>
                <w:szCs w:val="18"/>
              </w:rPr>
            </w:pPr>
            <w:r w:rsidRPr="00600C52">
              <w:rPr>
                <w:rFonts w:cs="Arial"/>
                <w:color w:val="000000" w:themeColor="text1"/>
                <w:sz w:val="18"/>
                <w:szCs w:val="18"/>
              </w:rPr>
              <w:t>I don’t ski anymore, either…’cos you’re taking your gloves off, if your ski falls off or whatever, so even if you have something in your gloves to keep them warm, no, so I avoid winter activities, let’s put it that way.</w:t>
            </w:r>
          </w:p>
        </w:tc>
      </w:tr>
      <w:tr w:rsidR="0083773F" w:rsidRPr="00295BB3" w14:paraId="4CBF75D4" w14:textId="77777777" w:rsidTr="008F462C">
        <w:trPr>
          <w:trHeight w:val="270"/>
        </w:trPr>
        <w:tc>
          <w:tcPr>
            <w:tcW w:w="990" w:type="dxa"/>
            <w:vMerge w:val="restart"/>
          </w:tcPr>
          <w:p w14:paraId="20EDEE07" w14:textId="77777777" w:rsidR="0083773F" w:rsidRPr="00B7685A" w:rsidRDefault="0083773F" w:rsidP="008F462C">
            <w:pPr>
              <w:ind w:left="-105"/>
              <w:rPr>
                <w:sz w:val="18"/>
                <w:szCs w:val="20"/>
              </w:rPr>
            </w:pPr>
            <w:r w:rsidRPr="00B7685A">
              <w:rPr>
                <w:color w:val="000000" w:themeColor="text1"/>
                <w:sz w:val="18"/>
                <w:szCs w:val="18"/>
              </w:rPr>
              <w:t>Limited effectiveness of self-management</w:t>
            </w:r>
          </w:p>
        </w:tc>
        <w:tc>
          <w:tcPr>
            <w:tcW w:w="450" w:type="dxa"/>
          </w:tcPr>
          <w:p w14:paraId="62D14F31" w14:textId="77777777" w:rsidR="0083773F" w:rsidRPr="00B26153" w:rsidRDefault="0083773F" w:rsidP="008F462C">
            <w:pPr>
              <w:rPr>
                <w:sz w:val="18"/>
                <w:szCs w:val="20"/>
              </w:rPr>
            </w:pPr>
            <w:r>
              <w:rPr>
                <w:sz w:val="18"/>
                <w:szCs w:val="20"/>
              </w:rPr>
              <w:t>51</w:t>
            </w:r>
          </w:p>
        </w:tc>
        <w:tc>
          <w:tcPr>
            <w:tcW w:w="720" w:type="dxa"/>
          </w:tcPr>
          <w:p w14:paraId="12D8040A" w14:textId="77777777" w:rsidR="0083773F" w:rsidRDefault="0083773F" w:rsidP="008F462C">
            <w:pPr>
              <w:rPr>
                <w:sz w:val="18"/>
                <w:szCs w:val="20"/>
              </w:rPr>
            </w:pPr>
            <w:r>
              <w:rPr>
                <w:sz w:val="18"/>
                <w:szCs w:val="20"/>
              </w:rPr>
              <w:t>B1 S2:</w:t>
            </w:r>
          </w:p>
        </w:tc>
        <w:tc>
          <w:tcPr>
            <w:tcW w:w="8105" w:type="dxa"/>
          </w:tcPr>
          <w:p w14:paraId="041FA311" w14:textId="77777777" w:rsidR="0083773F" w:rsidRPr="00600C52" w:rsidRDefault="0083773F" w:rsidP="008F462C">
            <w:pPr>
              <w:jc w:val="both"/>
              <w:rPr>
                <w:color w:val="000000" w:themeColor="text1"/>
                <w:sz w:val="18"/>
                <w:szCs w:val="18"/>
              </w:rPr>
            </w:pPr>
            <w:r w:rsidRPr="00600C52">
              <w:rPr>
                <w:color w:val="000000" w:themeColor="text1"/>
                <w:sz w:val="18"/>
                <w:szCs w:val="18"/>
              </w:rPr>
              <w:t>I had three pairs of gloves on the other day and I’d still got cold hands</w:t>
            </w:r>
          </w:p>
        </w:tc>
      </w:tr>
      <w:tr w:rsidR="0083773F" w:rsidRPr="00295BB3" w14:paraId="75DF7182" w14:textId="77777777" w:rsidTr="008F462C">
        <w:trPr>
          <w:trHeight w:val="447"/>
        </w:trPr>
        <w:tc>
          <w:tcPr>
            <w:tcW w:w="990" w:type="dxa"/>
            <w:vMerge/>
          </w:tcPr>
          <w:p w14:paraId="681817C3" w14:textId="77777777" w:rsidR="0083773F" w:rsidRPr="00B26153" w:rsidRDefault="0083773F" w:rsidP="008F462C">
            <w:pPr>
              <w:rPr>
                <w:sz w:val="18"/>
                <w:szCs w:val="20"/>
              </w:rPr>
            </w:pPr>
          </w:p>
        </w:tc>
        <w:tc>
          <w:tcPr>
            <w:tcW w:w="450" w:type="dxa"/>
          </w:tcPr>
          <w:p w14:paraId="7F547432" w14:textId="77777777" w:rsidR="0083773F" w:rsidRPr="00B26153" w:rsidRDefault="0083773F" w:rsidP="008F462C">
            <w:pPr>
              <w:rPr>
                <w:sz w:val="18"/>
                <w:szCs w:val="20"/>
              </w:rPr>
            </w:pPr>
            <w:r>
              <w:rPr>
                <w:sz w:val="18"/>
                <w:szCs w:val="20"/>
              </w:rPr>
              <w:t>52</w:t>
            </w:r>
          </w:p>
        </w:tc>
        <w:tc>
          <w:tcPr>
            <w:tcW w:w="720" w:type="dxa"/>
          </w:tcPr>
          <w:p w14:paraId="65FA92A1" w14:textId="77777777" w:rsidR="0083773F" w:rsidRDefault="0083773F" w:rsidP="008F462C">
            <w:pPr>
              <w:rPr>
                <w:sz w:val="18"/>
                <w:szCs w:val="20"/>
              </w:rPr>
            </w:pPr>
            <w:r>
              <w:rPr>
                <w:color w:val="000000" w:themeColor="text1"/>
                <w:sz w:val="18"/>
                <w:szCs w:val="18"/>
              </w:rPr>
              <w:t>P1 S3</w:t>
            </w:r>
            <w:r w:rsidRPr="00600C52">
              <w:rPr>
                <w:color w:val="000000" w:themeColor="text1"/>
                <w:sz w:val="18"/>
                <w:szCs w:val="18"/>
              </w:rPr>
              <w:t>:</w:t>
            </w:r>
          </w:p>
        </w:tc>
        <w:tc>
          <w:tcPr>
            <w:tcW w:w="8105" w:type="dxa"/>
          </w:tcPr>
          <w:p w14:paraId="58D81D0D" w14:textId="77777777" w:rsidR="0083773F" w:rsidRPr="00B7685A" w:rsidRDefault="0083773F" w:rsidP="008F462C">
            <w:pPr>
              <w:jc w:val="both"/>
              <w:rPr>
                <w:rFonts w:cs="Arial"/>
                <w:color w:val="000000" w:themeColor="text1"/>
                <w:sz w:val="18"/>
                <w:szCs w:val="18"/>
              </w:rPr>
            </w:pPr>
            <w:r w:rsidRPr="00600C52">
              <w:rPr>
                <w:rFonts w:cs="Arial"/>
                <w:color w:val="000000" w:themeColor="text1"/>
                <w:sz w:val="18"/>
                <w:szCs w:val="18"/>
              </w:rPr>
              <w:t>I think I could possibly prevent attacks all day, but nobody would be able to live with me [if I maintai</w:t>
            </w:r>
            <w:r>
              <w:rPr>
                <w:rFonts w:cs="Arial"/>
                <w:color w:val="000000" w:themeColor="text1"/>
                <w:sz w:val="18"/>
                <w:szCs w:val="18"/>
              </w:rPr>
              <w:t>ned] the house at 90 degrees [</w:t>
            </w:r>
            <w:r>
              <w:rPr>
                <w:rFonts w:ascii="Calibri" w:hAnsi="Calibri" w:cs="Arial"/>
                <w:color w:val="000000" w:themeColor="text1"/>
                <w:sz w:val="18"/>
                <w:szCs w:val="18"/>
              </w:rPr>
              <w:t>°</w:t>
            </w:r>
            <w:r>
              <w:rPr>
                <w:rFonts w:cs="Arial"/>
                <w:color w:val="000000" w:themeColor="text1"/>
                <w:sz w:val="18"/>
                <w:szCs w:val="18"/>
              </w:rPr>
              <w:t>F]. (laughter)</w:t>
            </w:r>
            <w:r w:rsidRPr="00600C52">
              <w:rPr>
                <w:rFonts w:cs="Arial"/>
                <w:color w:val="000000" w:themeColor="text1"/>
                <w:sz w:val="18"/>
                <w:szCs w:val="18"/>
              </w:rPr>
              <w:t xml:space="preserve">  </w:t>
            </w:r>
          </w:p>
        </w:tc>
      </w:tr>
      <w:tr w:rsidR="0083773F" w:rsidRPr="00295BB3" w14:paraId="381FB7A0" w14:textId="77777777" w:rsidTr="008F462C">
        <w:trPr>
          <w:trHeight w:val="447"/>
        </w:trPr>
        <w:tc>
          <w:tcPr>
            <w:tcW w:w="990" w:type="dxa"/>
            <w:vMerge/>
          </w:tcPr>
          <w:p w14:paraId="181276C0" w14:textId="77777777" w:rsidR="0083773F" w:rsidRPr="00B26153" w:rsidRDefault="0083773F" w:rsidP="008F462C">
            <w:pPr>
              <w:rPr>
                <w:sz w:val="18"/>
                <w:szCs w:val="20"/>
              </w:rPr>
            </w:pPr>
          </w:p>
        </w:tc>
        <w:tc>
          <w:tcPr>
            <w:tcW w:w="450" w:type="dxa"/>
          </w:tcPr>
          <w:p w14:paraId="1762543B" w14:textId="77777777" w:rsidR="0083773F" w:rsidRPr="00B26153" w:rsidRDefault="0083773F" w:rsidP="008F462C">
            <w:pPr>
              <w:rPr>
                <w:sz w:val="18"/>
                <w:szCs w:val="20"/>
              </w:rPr>
            </w:pPr>
            <w:r>
              <w:rPr>
                <w:sz w:val="18"/>
                <w:szCs w:val="20"/>
              </w:rPr>
              <w:t>53</w:t>
            </w:r>
          </w:p>
        </w:tc>
        <w:tc>
          <w:tcPr>
            <w:tcW w:w="720" w:type="dxa"/>
          </w:tcPr>
          <w:p w14:paraId="324622EB" w14:textId="77777777" w:rsidR="0083773F" w:rsidRPr="00B7685A" w:rsidRDefault="0083773F" w:rsidP="008F462C">
            <w:pPr>
              <w:rPr>
                <w:color w:val="000000" w:themeColor="text1"/>
                <w:sz w:val="18"/>
                <w:szCs w:val="18"/>
              </w:rPr>
            </w:pPr>
            <w:r>
              <w:rPr>
                <w:color w:val="000000" w:themeColor="text1"/>
                <w:sz w:val="18"/>
                <w:szCs w:val="18"/>
              </w:rPr>
              <w:t>B2 S5</w:t>
            </w:r>
            <w:r w:rsidRPr="00600C52">
              <w:rPr>
                <w:color w:val="000000" w:themeColor="text1"/>
                <w:sz w:val="18"/>
                <w:szCs w:val="18"/>
              </w:rPr>
              <w:t>:</w:t>
            </w:r>
          </w:p>
        </w:tc>
        <w:tc>
          <w:tcPr>
            <w:tcW w:w="8105" w:type="dxa"/>
          </w:tcPr>
          <w:p w14:paraId="47B64FC9" w14:textId="77777777" w:rsidR="0083773F" w:rsidRPr="00600C52" w:rsidRDefault="0083773F" w:rsidP="008F462C">
            <w:pPr>
              <w:jc w:val="both"/>
              <w:rPr>
                <w:color w:val="000000" w:themeColor="text1"/>
                <w:sz w:val="18"/>
                <w:szCs w:val="18"/>
              </w:rPr>
            </w:pPr>
            <w:r w:rsidRPr="00600C52">
              <w:rPr>
                <w:rFonts w:cs="Arial"/>
                <w:color w:val="000000" w:themeColor="text1"/>
                <w:sz w:val="18"/>
                <w:szCs w:val="18"/>
              </w:rPr>
              <w:t xml:space="preserve">I find that there’s nothing you can do to stop the attack because with me there’s no tell-tale sign, there’s no tingling, it’s just I’m here and you’re </w:t>
            </w:r>
            <w:proofErr w:type="spellStart"/>
            <w:r w:rsidRPr="00600C52">
              <w:rPr>
                <w:rFonts w:cs="Arial"/>
                <w:color w:val="000000" w:themeColor="text1"/>
                <w:sz w:val="18"/>
                <w:szCs w:val="18"/>
              </w:rPr>
              <w:t>gonna</w:t>
            </w:r>
            <w:proofErr w:type="spellEnd"/>
            <w:r w:rsidRPr="00600C52">
              <w:rPr>
                <w:rFonts w:cs="Arial"/>
                <w:color w:val="000000" w:themeColor="text1"/>
                <w:sz w:val="18"/>
                <w:szCs w:val="18"/>
              </w:rPr>
              <w:t xml:space="preserve"> </w:t>
            </w:r>
            <w:r>
              <w:rPr>
                <w:rFonts w:cs="Arial"/>
                <w:color w:val="000000" w:themeColor="text1"/>
                <w:sz w:val="18"/>
                <w:szCs w:val="18"/>
              </w:rPr>
              <w:t xml:space="preserve">(sic) </w:t>
            </w:r>
            <w:r w:rsidRPr="00600C52">
              <w:rPr>
                <w:rFonts w:cs="Arial"/>
                <w:color w:val="000000" w:themeColor="text1"/>
                <w:sz w:val="18"/>
                <w:szCs w:val="18"/>
              </w:rPr>
              <w:t>have to deal with it, whether it takes ten minutes, twenty minutes it is as long as it lasts.</w:t>
            </w:r>
          </w:p>
        </w:tc>
      </w:tr>
      <w:tr w:rsidR="0083773F" w:rsidRPr="00295BB3" w14:paraId="272587DC" w14:textId="77777777" w:rsidTr="008F462C">
        <w:trPr>
          <w:trHeight w:val="447"/>
        </w:trPr>
        <w:tc>
          <w:tcPr>
            <w:tcW w:w="990" w:type="dxa"/>
          </w:tcPr>
          <w:p w14:paraId="33D4344A" w14:textId="77777777" w:rsidR="0083773F" w:rsidRPr="00B26153" w:rsidRDefault="0083773F" w:rsidP="008F462C">
            <w:pPr>
              <w:rPr>
                <w:sz w:val="18"/>
                <w:szCs w:val="20"/>
              </w:rPr>
            </w:pPr>
          </w:p>
        </w:tc>
        <w:tc>
          <w:tcPr>
            <w:tcW w:w="450" w:type="dxa"/>
          </w:tcPr>
          <w:p w14:paraId="6EE6D971" w14:textId="77777777" w:rsidR="0083773F" w:rsidRPr="00B26153" w:rsidRDefault="0083773F" w:rsidP="008F462C">
            <w:pPr>
              <w:rPr>
                <w:sz w:val="18"/>
                <w:szCs w:val="20"/>
              </w:rPr>
            </w:pPr>
            <w:r>
              <w:rPr>
                <w:sz w:val="18"/>
                <w:szCs w:val="20"/>
              </w:rPr>
              <w:t>54</w:t>
            </w:r>
          </w:p>
        </w:tc>
        <w:tc>
          <w:tcPr>
            <w:tcW w:w="720" w:type="dxa"/>
          </w:tcPr>
          <w:p w14:paraId="2930A6BC" w14:textId="77777777" w:rsidR="0083773F" w:rsidRDefault="0083773F" w:rsidP="008F462C">
            <w:pPr>
              <w:rPr>
                <w:sz w:val="18"/>
                <w:szCs w:val="20"/>
              </w:rPr>
            </w:pPr>
            <w:r>
              <w:rPr>
                <w:color w:val="000000" w:themeColor="text1"/>
                <w:sz w:val="18"/>
                <w:szCs w:val="18"/>
              </w:rPr>
              <w:t>P1 S2</w:t>
            </w:r>
            <w:r w:rsidRPr="00600C52">
              <w:rPr>
                <w:color w:val="000000" w:themeColor="text1"/>
                <w:sz w:val="18"/>
                <w:szCs w:val="18"/>
              </w:rPr>
              <w:t>:</w:t>
            </w:r>
          </w:p>
        </w:tc>
        <w:tc>
          <w:tcPr>
            <w:tcW w:w="8105" w:type="dxa"/>
          </w:tcPr>
          <w:p w14:paraId="4A793650" w14:textId="77777777" w:rsidR="0083773F" w:rsidRPr="00600C52" w:rsidRDefault="0083773F" w:rsidP="008F462C">
            <w:pPr>
              <w:jc w:val="both"/>
              <w:rPr>
                <w:color w:val="000000" w:themeColor="text1"/>
                <w:sz w:val="18"/>
                <w:szCs w:val="18"/>
              </w:rPr>
            </w:pPr>
            <w:r w:rsidRPr="00600C52">
              <w:rPr>
                <w:rFonts w:cs="Arial"/>
                <w:color w:val="000000" w:themeColor="text1"/>
                <w:sz w:val="18"/>
                <w:szCs w:val="18"/>
              </w:rPr>
              <w:t>I can’t prevent them, but as soon as they [</w:t>
            </w:r>
            <w:proofErr w:type="spellStart"/>
            <w:r w:rsidRPr="00600C52">
              <w:rPr>
                <w:rFonts w:cs="Arial"/>
                <w:color w:val="000000" w:themeColor="text1"/>
                <w:sz w:val="18"/>
                <w:szCs w:val="18"/>
              </w:rPr>
              <w:t>SSc</w:t>
            </w:r>
            <w:proofErr w:type="spellEnd"/>
            <w:r w:rsidRPr="00600C52">
              <w:rPr>
                <w:rFonts w:cs="Arial"/>
                <w:color w:val="000000" w:themeColor="text1"/>
                <w:sz w:val="18"/>
                <w:szCs w:val="18"/>
              </w:rPr>
              <w:t>-RP symptoms] start I try to do something about it, try to warm them up</w:t>
            </w:r>
          </w:p>
        </w:tc>
      </w:tr>
      <w:tr w:rsidR="0083773F" w:rsidRPr="00295BB3" w14:paraId="45F7D20F" w14:textId="77777777" w:rsidTr="008F462C">
        <w:trPr>
          <w:trHeight w:val="447"/>
        </w:trPr>
        <w:tc>
          <w:tcPr>
            <w:tcW w:w="990" w:type="dxa"/>
            <w:tcBorders>
              <w:bottom w:val="single" w:sz="4" w:space="0" w:color="auto"/>
            </w:tcBorders>
          </w:tcPr>
          <w:p w14:paraId="65D9D2DE" w14:textId="77777777" w:rsidR="0083773F" w:rsidRPr="00B26153" w:rsidRDefault="0083773F" w:rsidP="008F462C">
            <w:pPr>
              <w:rPr>
                <w:sz w:val="18"/>
                <w:szCs w:val="20"/>
              </w:rPr>
            </w:pPr>
          </w:p>
        </w:tc>
        <w:tc>
          <w:tcPr>
            <w:tcW w:w="450" w:type="dxa"/>
            <w:tcBorders>
              <w:bottom w:val="single" w:sz="4" w:space="0" w:color="auto"/>
            </w:tcBorders>
          </w:tcPr>
          <w:p w14:paraId="707B8794" w14:textId="77777777" w:rsidR="0083773F" w:rsidRPr="00B26153" w:rsidRDefault="0083773F" w:rsidP="008F462C">
            <w:pPr>
              <w:rPr>
                <w:sz w:val="18"/>
                <w:szCs w:val="20"/>
              </w:rPr>
            </w:pPr>
            <w:r>
              <w:rPr>
                <w:sz w:val="18"/>
                <w:szCs w:val="20"/>
              </w:rPr>
              <w:t>55</w:t>
            </w:r>
          </w:p>
        </w:tc>
        <w:tc>
          <w:tcPr>
            <w:tcW w:w="720" w:type="dxa"/>
            <w:tcBorders>
              <w:bottom w:val="single" w:sz="4" w:space="0" w:color="auto"/>
            </w:tcBorders>
          </w:tcPr>
          <w:p w14:paraId="4E0D3F69" w14:textId="77777777" w:rsidR="0083773F" w:rsidRDefault="0083773F" w:rsidP="008F462C">
            <w:pPr>
              <w:rPr>
                <w:sz w:val="18"/>
                <w:szCs w:val="20"/>
              </w:rPr>
            </w:pPr>
            <w:r>
              <w:rPr>
                <w:sz w:val="18"/>
                <w:szCs w:val="20"/>
              </w:rPr>
              <w:t>B2 S4:</w:t>
            </w:r>
          </w:p>
        </w:tc>
        <w:tc>
          <w:tcPr>
            <w:tcW w:w="8105" w:type="dxa"/>
            <w:tcBorders>
              <w:bottom w:val="single" w:sz="4" w:space="0" w:color="auto"/>
            </w:tcBorders>
          </w:tcPr>
          <w:p w14:paraId="6D4688B7" w14:textId="77777777" w:rsidR="0083773F" w:rsidRPr="00600C52" w:rsidRDefault="0083773F" w:rsidP="008F462C">
            <w:pPr>
              <w:jc w:val="both"/>
              <w:rPr>
                <w:color w:val="000000" w:themeColor="text1"/>
                <w:sz w:val="18"/>
                <w:szCs w:val="18"/>
              </w:rPr>
            </w:pPr>
            <w:r w:rsidRPr="00600C52">
              <w:rPr>
                <w:rFonts w:cs="Arial"/>
                <w:color w:val="000000" w:themeColor="text1"/>
                <w:sz w:val="18"/>
                <w:szCs w:val="18"/>
              </w:rPr>
              <w:t>The best thing is to get out the environment that’s causing it but you can’t always do that, you know so at that stage there is no hope.</w:t>
            </w:r>
          </w:p>
        </w:tc>
      </w:tr>
    </w:tbl>
    <w:p w14:paraId="2FD7E1A3" w14:textId="77777777" w:rsidR="0083773F" w:rsidRDefault="0083773F" w:rsidP="0083773F">
      <w:pPr>
        <w:ind w:left="-540"/>
        <w:rPr>
          <w:b/>
        </w:rPr>
      </w:pPr>
      <w:r>
        <w:rPr>
          <w:b/>
        </w:rPr>
        <w:lastRenderedPageBreak/>
        <w:t xml:space="preserve">Table 4 </w:t>
      </w:r>
      <w:r w:rsidRPr="004860A4">
        <w:rPr>
          <w:b/>
        </w:rPr>
        <w:t>Quotes supporting the “</w:t>
      </w:r>
      <w:r>
        <w:rPr>
          <w:b/>
        </w:rPr>
        <w:t>Impact on daily life</w:t>
      </w:r>
      <w:r w:rsidRPr="004860A4">
        <w:rPr>
          <w:b/>
        </w:rPr>
        <w:t xml:space="preserve">” theme of the patient experience of </w:t>
      </w:r>
      <w:proofErr w:type="spellStart"/>
      <w:r w:rsidRPr="004860A4">
        <w:rPr>
          <w:b/>
        </w:rPr>
        <w:t>SSc</w:t>
      </w:r>
      <w:proofErr w:type="spellEnd"/>
      <w:r w:rsidRPr="004860A4">
        <w:rPr>
          <w:b/>
        </w:rPr>
        <w:t>-RP</w:t>
      </w:r>
    </w:p>
    <w:p w14:paraId="07F7F080" w14:textId="77777777" w:rsidR="0083773F" w:rsidRPr="0012300D" w:rsidRDefault="0083773F" w:rsidP="0083773F">
      <w:pPr>
        <w:ind w:left="-540"/>
        <w:rPr>
          <w:sz w:val="20"/>
        </w:rPr>
      </w:pPr>
      <w:r w:rsidRPr="00AC3BF2">
        <w:rPr>
          <w:rFonts w:ascii="Tahoma" w:eastAsia="Times New Roman" w:hAnsi="Tahoma" w:cs="Tahoma"/>
          <w:color w:val="212121"/>
          <w:sz w:val="16"/>
          <w:szCs w:val="20"/>
          <w:shd w:val="clear" w:color="auto" w:fill="FFFFFF"/>
          <w:lang w:eastAsia="en-GB"/>
        </w:rPr>
        <w:t>Q refers to the numbered quote cited in the text. P1 denotes Pittsburgh, group 1; N1, N2, N3 denotes New Orleans groups 1, 2, and 3, respectively; B1, B2 denotes Bath groups 1 and 2; S# denotes subject (participant) number within each focus group.</w:t>
      </w:r>
    </w:p>
    <w:tbl>
      <w:tblPr>
        <w:tblStyle w:val="PlainTable51"/>
        <w:tblW w:w="10265" w:type="dxa"/>
        <w:tblInd w:w="-450" w:type="dxa"/>
        <w:tblLayout w:type="fixed"/>
        <w:tblLook w:val="0620" w:firstRow="1" w:lastRow="0" w:firstColumn="0" w:lastColumn="0" w:noHBand="1" w:noVBand="1"/>
      </w:tblPr>
      <w:tblGrid>
        <w:gridCol w:w="1080"/>
        <w:gridCol w:w="450"/>
        <w:gridCol w:w="720"/>
        <w:gridCol w:w="8015"/>
      </w:tblGrid>
      <w:tr w:rsidR="0083773F" w:rsidRPr="00295BB3" w14:paraId="6033C762" w14:textId="77777777" w:rsidTr="008F462C">
        <w:trPr>
          <w:cnfStyle w:val="100000000000" w:firstRow="1" w:lastRow="0" w:firstColumn="0" w:lastColumn="0" w:oddVBand="0" w:evenVBand="0" w:oddHBand="0" w:evenHBand="0" w:firstRowFirstColumn="0" w:firstRowLastColumn="0" w:lastRowFirstColumn="0" w:lastRowLastColumn="0"/>
          <w:trHeight w:val="260"/>
        </w:trPr>
        <w:tc>
          <w:tcPr>
            <w:tcW w:w="1080" w:type="dxa"/>
            <w:tcBorders>
              <w:top w:val="single" w:sz="4" w:space="0" w:color="auto"/>
              <w:bottom w:val="single" w:sz="4" w:space="0" w:color="auto"/>
            </w:tcBorders>
          </w:tcPr>
          <w:p w14:paraId="4DD22083" w14:textId="77777777" w:rsidR="0083773F" w:rsidRPr="00BE3D79" w:rsidRDefault="0083773F" w:rsidP="008F462C">
            <w:pPr>
              <w:ind w:left="-105"/>
              <w:rPr>
                <w:rFonts w:asciiTheme="minorHAnsi" w:hAnsiTheme="minorHAnsi"/>
                <w:b/>
                <w:sz w:val="18"/>
                <w:szCs w:val="20"/>
              </w:rPr>
            </w:pPr>
            <w:r w:rsidRPr="00BE3D79">
              <w:rPr>
                <w:rFonts w:asciiTheme="minorHAnsi" w:hAnsiTheme="minorHAnsi"/>
                <w:b/>
                <w:sz w:val="18"/>
                <w:szCs w:val="20"/>
              </w:rPr>
              <w:t>Subtheme</w:t>
            </w:r>
          </w:p>
        </w:tc>
        <w:tc>
          <w:tcPr>
            <w:tcW w:w="450" w:type="dxa"/>
            <w:tcBorders>
              <w:top w:val="single" w:sz="4" w:space="0" w:color="auto"/>
              <w:bottom w:val="single" w:sz="4" w:space="0" w:color="auto"/>
            </w:tcBorders>
          </w:tcPr>
          <w:p w14:paraId="11361C68" w14:textId="77777777" w:rsidR="0083773F" w:rsidRPr="00BE3D79" w:rsidRDefault="0083773F" w:rsidP="008F462C">
            <w:pPr>
              <w:ind w:left="-105"/>
              <w:rPr>
                <w:rFonts w:asciiTheme="minorHAnsi" w:hAnsiTheme="minorHAnsi"/>
                <w:b/>
                <w:sz w:val="18"/>
                <w:szCs w:val="20"/>
              </w:rPr>
            </w:pPr>
            <w:r w:rsidRPr="00BE3D79">
              <w:rPr>
                <w:rFonts w:asciiTheme="minorHAnsi" w:hAnsiTheme="minorHAnsi"/>
                <w:b/>
                <w:sz w:val="18"/>
                <w:szCs w:val="20"/>
              </w:rPr>
              <w:t>Q</w:t>
            </w:r>
          </w:p>
        </w:tc>
        <w:tc>
          <w:tcPr>
            <w:tcW w:w="720" w:type="dxa"/>
            <w:tcBorders>
              <w:top w:val="single" w:sz="4" w:space="0" w:color="auto"/>
              <w:bottom w:val="single" w:sz="4" w:space="0" w:color="auto"/>
            </w:tcBorders>
          </w:tcPr>
          <w:p w14:paraId="63EC7AF3" w14:textId="77777777" w:rsidR="0083773F" w:rsidRPr="00BE3D79" w:rsidRDefault="0083773F" w:rsidP="008F462C">
            <w:pPr>
              <w:ind w:left="-105"/>
              <w:rPr>
                <w:rFonts w:asciiTheme="minorHAnsi" w:hAnsiTheme="minorHAnsi"/>
                <w:b/>
                <w:sz w:val="18"/>
                <w:szCs w:val="20"/>
              </w:rPr>
            </w:pPr>
            <w:r w:rsidRPr="00BE3D79">
              <w:rPr>
                <w:rFonts w:asciiTheme="minorHAnsi" w:hAnsiTheme="minorHAnsi"/>
                <w:b/>
                <w:sz w:val="18"/>
                <w:szCs w:val="20"/>
              </w:rPr>
              <w:t>Subject</w:t>
            </w:r>
          </w:p>
        </w:tc>
        <w:tc>
          <w:tcPr>
            <w:tcW w:w="8015" w:type="dxa"/>
            <w:tcBorders>
              <w:top w:val="single" w:sz="4" w:space="0" w:color="auto"/>
              <w:bottom w:val="single" w:sz="4" w:space="0" w:color="auto"/>
            </w:tcBorders>
          </w:tcPr>
          <w:p w14:paraId="0235ACD3" w14:textId="77777777" w:rsidR="0083773F" w:rsidRPr="00BE3D79" w:rsidRDefault="0083773F" w:rsidP="008F462C">
            <w:pPr>
              <w:ind w:left="-105"/>
              <w:rPr>
                <w:rFonts w:asciiTheme="minorHAnsi" w:hAnsiTheme="minorHAnsi"/>
                <w:b/>
                <w:sz w:val="18"/>
                <w:szCs w:val="20"/>
              </w:rPr>
            </w:pPr>
            <w:r w:rsidRPr="00BE3D79">
              <w:rPr>
                <w:rFonts w:asciiTheme="minorHAnsi" w:hAnsiTheme="minorHAnsi"/>
                <w:b/>
                <w:sz w:val="18"/>
                <w:szCs w:val="20"/>
              </w:rPr>
              <w:t>Quotation</w:t>
            </w:r>
          </w:p>
        </w:tc>
      </w:tr>
      <w:tr w:rsidR="0083773F" w:rsidRPr="00295BB3" w14:paraId="488D9EA1" w14:textId="77777777" w:rsidTr="008F462C">
        <w:trPr>
          <w:trHeight w:val="260"/>
        </w:trPr>
        <w:tc>
          <w:tcPr>
            <w:tcW w:w="10265" w:type="dxa"/>
            <w:gridSpan w:val="4"/>
            <w:tcBorders>
              <w:bottom w:val="single" w:sz="4" w:space="0" w:color="auto"/>
            </w:tcBorders>
          </w:tcPr>
          <w:p w14:paraId="3D74E54D" w14:textId="77777777" w:rsidR="0083773F" w:rsidRPr="0006439B" w:rsidRDefault="0083773F" w:rsidP="008F462C">
            <w:pPr>
              <w:ind w:left="-105"/>
              <w:rPr>
                <w:b/>
                <w:sz w:val="18"/>
                <w:szCs w:val="20"/>
              </w:rPr>
            </w:pPr>
            <w:r>
              <w:rPr>
                <w:b/>
                <w:sz w:val="18"/>
                <w:szCs w:val="20"/>
              </w:rPr>
              <w:t xml:space="preserve">Impact of </w:t>
            </w:r>
            <w:proofErr w:type="spellStart"/>
            <w:r>
              <w:rPr>
                <w:b/>
                <w:sz w:val="18"/>
                <w:szCs w:val="20"/>
              </w:rPr>
              <w:t>SSc</w:t>
            </w:r>
            <w:proofErr w:type="spellEnd"/>
            <w:r>
              <w:rPr>
                <w:b/>
                <w:sz w:val="18"/>
                <w:szCs w:val="20"/>
              </w:rPr>
              <w:t>-RP on daily life</w:t>
            </w:r>
          </w:p>
        </w:tc>
      </w:tr>
      <w:tr w:rsidR="0083773F" w:rsidRPr="00600C52" w14:paraId="036BB677" w14:textId="77777777" w:rsidTr="008F462C">
        <w:trPr>
          <w:trHeight w:val="413"/>
        </w:trPr>
        <w:tc>
          <w:tcPr>
            <w:tcW w:w="1080" w:type="dxa"/>
            <w:tcBorders>
              <w:top w:val="single" w:sz="4" w:space="0" w:color="auto"/>
            </w:tcBorders>
          </w:tcPr>
          <w:p w14:paraId="7C0B504A" w14:textId="77777777" w:rsidR="0083773F" w:rsidRPr="00DB0E02" w:rsidRDefault="0083773F" w:rsidP="008F462C">
            <w:pPr>
              <w:ind w:left="-105"/>
              <w:rPr>
                <w:sz w:val="18"/>
                <w:szCs w:val="18"/>
              </w:rPr>
            </w:pPr>
            <w:r w:rsidRPr="00DB0E02">
              <w:rPr>
                <w:sz w:val="18"/>
                <w:szCs w:val="18"/>
              </w:rPr>
              <w:t>Daily activities</w:t>
            </w:r>
          </w:p>
        </w:tc>
        <w:tc>
          <w:tcPr>
            <w:tcW w:w="450" w:type="dxa"/>
            <w:tcBorders>
              <w:top w:val="single" w:sz="4" w:space="0" w:color="auto"/>
            </w:tcBorders>
          </w:tcPr>
          <w:p w14:paraId="591423DD" w14:textId="77777777" w:rsidR="0083773F" w:rsidRDefault="0083773F" w:rsidP="008F462C">
            <w:pPr>
              <w:ind w:left="-105"/>
              <w:rPr>
                <w:sz w:val="18"/>
                <w:szCs w:val="20"/>
              </w:rPr>
            </w:pPr>
            <w:r>
              <w:rPr>
                <w:sz w:val="18"/>
                <w:szCs w:val="20"/>
              </w:rPr>
              <w:t>56</w:t>
            </w:r>
          </w:p>
        </w:tc>
        <w:tc>
          <w:tcPr>
            <w:tcW w:w="720" w:type="dxa"/>
            <w:tcBorders>
              <w:top w:val="single" w:sz="4" w:space="0" w:color="auto"/>
            </w:tcBorders>
          </w:tcPr>
          <w:p w14:paraId="74B0AE39" w14:textId="77777777" w:rsidR="0083773F" w:rsidRDefault="0083773F" w:rsidP="008F462C">
            <w:pPr>
              <w:ind w:left="-105"/>
              <w:rPr>
                <w:sz w:val="18"/>
                <w:szCs w:val="20"/>
              </w:rPr>
            </w:pPr>
            <w:r>
              <w:rPr>
                <w:sz w:val="18"/>
                <w:szCs w:val="20"/>
              </w:rPr>
              <w:t>B2 S1:</w:t>
            </w:r>
          </w:p>
        </w:tc>
        <w:tc>
          <w:tcPr>
            <w:tcW w:w="8015" w:type="dxa"/>
            <w:tcBorders>
              <w:top w:val="single" w:sz="4" w:space="0" w:color="auto"/>
            </w:tcBorders>
          </w:tcPr>
          <w:p w14:paraId="3918B1D9" w14:textId="77777777" w:rsidR="0083773F" w:rsidRPr="00C17E47" w:rsidRDefault="0083773F" w:rsidP="008F462C">
            <w:pPr>
              <w:ind w:left="-105"/>
              <w:rPr>
                <w:rFonts w:cs="Arial"/>
                <w:color w:val="000000" w:themeColor="text1"/>
                <w:sz w:val="18"/>
                <w:szCs w:val="18"/>
              </w:rPr>
            </w:pPr>
            <w:r w:rsidRPr="00C17E47">
              <w:rPr>
                <w:sz w:val="18"/>
                <w:szCs w:val="18"/>
              </w:rPr>
              <w:t>You can’t sort of feel things properly, trying to do shopping, trying to get cards out of your purse and things you can’t touch it, trying to sign your name when you didn’t have to do the push button for the cards</w:t>
            </w:r>
          </w:p>
        </w:tc>
      </w:tr>
      <w:tr w:rsidR="0083773F" w:rsidRPr="00600C52" w14:paraId="2E89D5D8" w14:textId="77777777" w:rsidTr="008F462C">
        <w:trPr>
          <w:trHeight w:val="468"/>
        </w:trPr>
        <w:tc>
          <w:tcPr>
            <w:tcW w:w="1080" w:type="dxa"/>
          </w:tcPr>
          <w:p w14:paraId="5643A488" w14:textId="77777777" w:rsidR="0083773F" w:rsidRPr="00DB0E02" w:rsidRDefault="0083773F" w:rsidP="008F462C">
            <w:pPr>
              <w:ind w:left="-105"/>
              <w:rPr>
                <w:sz w:val="18"/>
                <w:szCs w:val="18"/>
              </w:rPr>
            </w:pPr>
          </w:p>
        </w:tc>
        <w:tc>
          <w:tcPr>
            <w:tcW w:w="450" w:type="dxa"/>
          </w:tcPr>
          <w:p w14:paraId="7C0BE32C" w14:textId="77777777" w:rsidR="0083773F" w:rsidRDefault="0083773F" w:rsidP="008F462C">
            <w:pPr>
              <w:ind w:left="-105"/>
              <w:rPr>
                <w:sz w:val="18"/>
                <w:szCs w:val="20"/>
              </w:rPr>
            </w:pPr>
            <w:r>
              <w:rPr>
                <w:sz w:val="18"/>
                <w:szCs w:val="20"/>
              </w:rPr>
              <w:t>57</w:t>
            </w:r>
          </w:p>
        </w:tc>
        <w:tc>
          <w:tcPr>
            <w:tcW w:w="720" w:type="dxa"/>
          </w:tcPr>
          <w:p w14:paraId="6F171328" w14:textId="77777777" w:rsidR="0083773F" w:rsidRDefault="0083773F" w:rsidP="008F462C">
            <w:pPr>
              <w:ind w:left="-105"/>
              <w:rPr>
                <w:sz w:val="18"/>
                <w:szCs w:val="20"/>
              </w:rPr>
            </w:pPr>
            <w:r>
              <w:rPr>
                <w:sz w:val="18"/>
                <w:szCs w:val="20"/>
              </w:rPr>
              <w:t>B2 S6:</w:t>
            </w:r>
          </w:p>
        </w:tc>
        <w:tc>
          <w:tcPr>
            <w:tcW w:w="8015" w:type="dxa"/>
          </w:tcPr>
          <w:p w14:paraId="6346CF41" w14:textId="77777777" w:rsidR="0083773F" w:rsidRPr="004B71A7" w:rsidRDefault="0083773F" w:rsidP="008F462C">
            <w:pPr>
              <w:ind w:left="-105"/>
              <w:rPr>
                <w:color w:val="000000" w:themeColor="text1"/>
                <w:sz w:val="18"/>
                <w:szCs w:val="18"/>
              </w:rPr>
            </w:pPr>
            <w:r w:rsidRPr="004B71A7">
              <w:rPr>
                <w:rFonts w:cs="Arial"/>
                <w:sz w:val="18"/>
                <w:szCs w:val="18"/>
              </w:rPr>
              <w:t xml:space="preserve">I can’t even change the bed, I can’t take the sheets off the bed, </w:t>
            </w:r>
            <w:proofErr w:type="gramStart"/>
            <w:r w:rsidRPr="004B71A7">
              <w:rPr>
                <w:rFonts w:cs="Arial"/>
                <w:sz w:val="18"/>
                <w:szCs w:val="18"/>
              </w:rPr>
              <w:t>I</w:t>
            </w:r>
            <w:proofErr w:type="gramEnd"/>
            <w:r w:rsidRPr="004B71A7">
              <w:rPr>
                <w:rFonts w:cs="Arial"/>
                <w:sz w:val="18"/>
                <w:szCs w:val="18"/>
              </w:rPr>
              <w:t xml:space="preserve"> can’t put them back on the bed. Trying to put a pillow case on, especially because it’s cold you just can’t, your fingers just can’t do it, even though you’re willing them to do it, you just can’t do it.</w:t>
            </w:r>
          </w:p>
        </w:tc>
      </w:tr>
      <w:tr w:rsidR="0083773F" w:rsidRPr="00600C52" w14:paraId="1D6FB611" w14:textId="77777777" w:rsidTr="008F462C">
        <w:trPr>
          <w:trHeight w:val="447"/>
        </w:trPr>
        <w:tc>
          <w:tcPr>
            <w:tcW w:w="1080" w:type="dxa"/>
          </w:tcPr>
          <w:p w14:paraId="78DD8227" w14:textId="77777777" w:rsidR="0083773F" w:rsidRPr="00DB0E02" w:rsidRDefault="0083773F" w:rsidP="008F462C">
            <w:pPr>
              <w:ind w:left="-105"/>
              <w:rPr>
                <w:sz w:val="18"/>
                <w:szCs w:val="18"/>
              </w:rPr>
            </w:pPr>
          </w:p>
        </w:tc>
        <w:tc>
          <w:tcPr>
            <w:tcW w:w="450" w:type="dxa"/>
          </w:tcPr>
          <w:p w14:paraId="64D70555" w14:textId="77777777" w:rsidR="0083773F" w:rsidRDefault="0083773F" w:rsidP="008F462C">
            <w:pPr>
              <w:ind w:left="-105"/>
              <w:rPr>
                <w:sz w:val="18"/>
                <w:szCs w:val="20"/>
              </w:rPr>
            </w:pPr>
            <w:r>
              <w:rPr>
                <w:sz w:val="18"/>
                <w:szCs w:val="20"/>
              </w:rPr>
              <w:t>58</w:t>
            </w:r>
          </w:p>
        </w:tc>
        <w:tc>
          <w:tcPr>
            <w:tcW w:w="720" w:type="dxa"/>
          </w:tcPr>
          <w:p w14:paraId="27F46EC3" w14:textId="77777777" w:rsidR="0083773F" w:rsidRDefault="0083773F" w:rsidP="008F462C">
            <w:pPr>
              <w:ind w:left="-105"/>
              <w:rPr>
                <w:sz w:val="18"/>
                <w:szCs w:val="20"/>
              </w:rPr>
            </w:pPr>
            <w:r>
              <w:rPr>
                <w:sz w:val="18"/>
                <w:szCs w:val="20"/>
              </w:rPr>
              <w:t>N1 S5:</w:t>
            </w:r>
          </w:p>
        </w:tc>
        <w:tc>
          <w:tcPr>
            <w:tcW w:w="8015" w:type="dxa"/>
          </w:tcPr>
          <w:p w14:paraId="674A035B" w14:textId="77777777" w:rsidR="0083773F" w:rsidRPr="004B71A7" w:rsidRDefault="0083773F" w:rsidP="008F462C">
            <w:pPr>
              <w:ind w:left="-105"/>
              <w:rPr>
                <w:color w:val="000000" w:themeColor="text1"/>
                <w:sz w:val="18"/>
                <w:szCs w:val="18"/>
              </w:rPr>
            </w:pPr>
            <w:r>
              <w:rPr>
                <w:rFonts w:cs="Arial"/>
                <w:sz w:val="18"/>
                <w:szCs w:val="18"/>
              </w:rPr>
              <w:t>Housework….</w:t>
            </w:r>
            <w:r w:rsidRPr="004B71A7">
              <w:rPr>
                <w:rFonts w:cs="Arial"/>
                <w:sz w:val="18"/>
                <w:szCs w:val="18"/>
              </w:rPr>
              <w:t xml:space="preserve">The biggest problem was mopping the floors and sweeping the floors.  It’s almost like I cannot get a grip of the … the, </w:t>
            </w:r>
            <w:proofErr w:type="spellStart"/>
            <w:r w:rsidRPr="004B71A7">
              <w:rPr>
                <w:rFonts w:cs="Arial"/>
                <w:sz w:val="18"/>
                <w:szCs w:val="18"/>
              </w:rPr>
              <w:t>er</w:t>
            </w:r>
            <w:proofErr w:type="spellEnd"/>
            <w:r w:rsidRPr="004B71A7">
              <w:rPr>
                <w:rFonts w:cs="Arial"/>
                <w:sz w:val="18"/>
                <w:szCs w:val="18"/>
              </w:rPr>
              <w:t>, mop stick and the broom to actually sweep right, because I tend to close my hand real tight around it when it … That’s when it affects the most.</w:t>
            </w:r>
          </w:p>
        </w:tc>
      </w:tr>
      <w:tr w:rsidR="0083773F" w:rsidRPr="00600C52" w14:paraId="70BFF645" w14:textId="77777777" w:rsidTr="008F462C">
        <w:trPr>
          <w:trHeight w:val="447"/>
        </w:trPr>
        <w:tc>
          <w:tcPr>
            <w:tcW w:w="1080" w:type="dxa"/>
          </w:tcPr>
          <w:p w14:paraId="61A87541" w14:textId="77777777" w:rsidR="0083773F" w:rsidRPr="00DB0E02" w:rsidRDefault="0083773F" w:rsidP="008F462C">
            <w:pPr>
              <w:ind w:left="-105"/>
              <w:rPr>
                <w:sz w:val="18"/>
                <w:szCs w:val="18"/>
              </w:rPr>
            </w:pPr>
          </w:p>
        </w:tc>
        <w:tc>
          <w:tcPr>
            <w:tcW w:w="450" w:type="dxa"/>
          </w:tcPr>
          <w:p w14:paraId="16A7189B" w14:textId="77777777" w:rsidR="0083773F" w:rsidRDefault="0083773F" w:rsidP="008F462C">
            <w:pPr>
              <w:ind w:left="-105"/>
              <w:rPr>
                <w:sz w:val="18"/>
                <w:szCs w:val="20"/>
              </w:rPr>
            </w:pPr>
            <w:r>
              <w:rPr>
                <w:sz w:val="18"/>
                <w:szCs w:val="20"/>
              </w:rPr>
              <w:t>59</w:t>
            </w:r>
          </w:p>
        </w:tc>
        <w:tc>
          <w:tcPr>
            <w:tcW w:w="720" w:type="dxa"/>
          </w:tcPr>
          <w:p w14:paraId="2367AB8E" w14:textId="77777777" w:rsidR="0083773F" w:rsidRDefault="0083773F" w:rsidP="008F462C">
            <w:pPr>
              <w:ind w:left="-105"/>
              <w:rPr>
                <w:sz w:val="18"/>
                <w:szCs w:val="20"/>
              </w:rPr>
            </w:pPr>
            <w:r>
              <w:rPr>
                <w:sz w:val="18"/>
                <w:szCs w:val="20"/>
              </w:rPr>
              <w:t>B2 S9:</w:t>
            </w:r>
          </w:p>
        </w:tc>
        <w:tc>
          <w:tcPr>
            <w:tcW w:w="8015" w:type="dxa"/>
          </w:tcPr>
          <w:p w14:paraId="5B2D37BB" w14:textId="77777777" w:rsidR="0083773F" w:rsidRPr="00600C52" w:rsidRDefault="0083773F" w:rsidP="008F462C">
            <w:pPr>
              <w:ind w:left="-105"/>
              <w:rPr>
                <w:rFonts w:cs="Arial"/>
                <w:color w:val="000000" w:themeColor="text1"/>
                <w:sz w:val="18"/>
                <w:szCs w:val="18"/>
              </w:rPr>
            </w:pPr>
            <w:r w:rsidRPr="004B71A7">
              <w:rPr>
                <w:rFonts w:cs="Arial"/>
                <w:sz w:val="18"/>
                <w:szCs w:val="18"/>
              </w:rPr>
              <w:t>I say, and I say to him don’t put the toothpaste back tight, don’t put the washing up liquid back tight because I can’t click it to get the washing up liquid out….</w:t>
            </w:r>
            <w:r w:rsidRPr="004B71A7">
              <w:rPr>
                <w:sz w:val="18"/>
                <w:szCs w:val="18"/>
              </w:rPr>
              <w:t xml:space="preserve"> </w:t>
            </w:r>
            <w:r w:rsidRPr="004B71A7">
              <w:rPr>
                <w:rFonts w:cs="Arial"/>
                <w:sz w:val="18"/>
                <w:szCs w:val="18"/>
              </w:rPr>
              <w:t>I mean some things I can still undo with my teeth, but not jars. I haven’t got that big a mouth to do a jar, but little bottles, and water bottles I do with my teeth because I can’t undo them.</w:t>
            </w:r>
          </w:p>
        </w:tc>
      </w:tr>
      <w:tr w:rsidR="0083773F" w:rsidRPr="00600C52" w14:paraId="6A1D212C" w14:textId="77777777" w:rsidTr="008F462C">
        <w:trPr>
          <w:trHeight w:val="447"/>
        </w:trPr>
        <w:tc>
          <w:tcPr>
            <w:tcW w:w="1080" w:type="dxa"/>
          </w:tcPr>
          <w:p w14:paraId="0F57A024" w14:textId="77777777" w:rsidR="0083773F" w:rsidRPr="00DB0E02" w:rsidRDefault="0083773F" w:rsidP="008F462C">
            <w:pPr>
              <w:ind w:left="-105"/>
              <w:rPr>
                <w:sz w:val="18"/>
                <w:szCs w:val="18"/>
              </w:rPr>
            </w:pPr>
          </w:p>
        </w:tc>
        <w:tc>
          <w:tcPr>
            <w:tcW w:w="450" w:type="dxa"/>
          </w:tcPr>
          <w:p w14:paraId="2FA74E49" w14:textId="77777777" w:rsidR="0083773F" w:rsidRDefault="0083773F" w:rsidP="008F462C">
            <w:pPr>
              <w:ind w:left="-105"/>
              <w:rPr>
                <w:sz w:val="18"/>
                <w:szCs w:val="20"/>
              </w:rPr>
            </w:pPr>
            <w:r>
              <w:rPr>
                <w:sz w:val="18"/>
                <w:szCs w:val="20"/>
              </w:rPr>
              <w:t>60</w:t>
            </w:r>
          </w:p>
        </w:tc>
        <w:tc>
          <w:tcPr>
            <w:tcW w:w="720" w:type="dxa"/>
          </w:tcPr>
          <w:p w14:paraId="40730BC1" w14:textId="77777777" w:rsidR="0083773F" w:rsidRDefault="0083773F" w:rsidP="008F462C">
            <w:pPr>
              <w:ind w:left="-105"/>
              <w:rPr>
                <w:sz w:val="18"/>
                <w:szCs w:val="20"/>
              </w:rPr>
            </w:pPr>
            <w:r>
              <w:rPr>
                <w:sz w:val="18"/>
                <w:szCs w:val="20"/>
              </w:rPr>
              <w:t>B2 S1:</w:t>
            </w:r>
          </w:p>
        </w:tc>
        <w:tc>
          <w:tcPr>
            <w:tcW w:w="8015" w:type="dxa"/>
          </w:tcPr>
          <w:p w14:paraId="1896BEA9" w14:textId="77777777" w:rsidR="0083773F" w:rsidRPr="00600C52" w:rsidRDefault="0083773F" w:rsidP="008F462C">
            <w:pPr>
              <w:ind w:left="-105"/>
              <w:rPr>
                <w:rFonts w:cs="Arial"/>
                <w:color w:val="000000" w:themeColor="text1"/>
                <w:sz w:val="18"/>
                <w:szCs w:val="18"/>
              </w:rPr>
            </w:pPr>
            <w:r w:rsidRPr="004B71A7">
              <w:rPr>
                <w:rFonts w:cs="Arial"/>
                <w:sz w:val="18"/>
                <w:szCs w:val="18"/>
              </w:rPr>
              <w:t xml:space="preserve">I think sometimes with the gloves …. </w:t>
            </w:r>
            <w:proofErr w:type="gramStart"/>
            <w:r w:rsidRPr="004B71A7">
              <w:rPr>
                <w:rFonts w:cs="Arial"/>
                <w:sz w:val="18"/>
                <w:szCs w:val="18"/>
              </w:rPr>
              <w:t>it</w:t>
            </w:r>
            <w:proofErr w:type="gramEnd"/>
            <w:r w:rsidRPr="004B71A7">
              <w:rPr>
                <w:rFonts w:cs="Arial"/>
                <w:sz w:val="18"/>
                <w:szCs w:val="18"/>
              </w:rPr>
              <w:t xml:space="preserve"> actually makes it more difficult anyway for holding. You know you wear the gloves to warm your hands up but then you can’t grip properly</w:t>
            </w:r>
          </w:p>
        </w:tc>
      </w:tr>
      <w:tr w:rsidR="0083773F" w:rsidRPr="00600C52" w14:paraId="72877719" w14:textId="77777777" w:rsidTr="008F462C">
        <w:trPr>
          <w:trHeight w:val="270"/>
        </w:trPr>
        <w:tc>
          <w:tcPr>
            <w:tcW w:w="1080" w:type="dxa"/>
          </w:tcPr>
          <w:p w14:paraId="7A8E95A2" w14:textId="77777777" w:rsidR="0083773F" w:rsidRPr="00DB0E02" w:rsidRDefault="0083773F" w:rsidP="008F462C">
            <w:pPr>
              <w:ind w:left="-105"/>
              <w:rPr>
                <w:sz w:val="18"/>
                <w:szCs w:val="18"/>
              </w:rPr>
            </w:pPr>
            <w:r w:rsidRPr="00DB0E02">
              <w:rPr>
                <w:sz w:val="18"/>
                <w:szCs w:val="18"/>
              </w:rPr>
              <w:t>Social &amp; Leisure</w:t>
            </w:r>
          </w:p>
        </w:tc>
        <w:tc>
          <w:tcPr>
            <w:tcW w:w="450" w:type="dxa"/>
          </w:tcPr>
          <w:p w14:paraId="4B0F6355" w14:textId="77777777" w:rsidR="0083773F" w:rsidRDefault="0083773F" w:rsidP="008F462C">
            <w:pPr>
              <w:ind w:left="-105"/>
              <w:rPr>
                <w:sz w:val="18"/>
                <w:szCs w:val="20"/>
              </w:rPr>
            </w:pPr>
            <w:r>
              <w:rPr>
                <w:sz w:val="18"/>
                <w:szCs w:val="20"/>
              </w:rPr>
              <w:t>61</w:t>
            </w:r>
          </w:p>
        </w:tc>
        <w:tc>
          <w:tcPr>
            <w:tcW w:w="720" w:type="dxa"/>
          </w:tcPr>
          <w:p w14:paraId="28629AE8" w14:textId="77777777" w:rsidR="0083773F" w:rsidRDefault="0083773F" w:rsidP="008F462C">
            <w:pPr>
              <w:ind w:left="-105"/>
              <w:rPr>
                <w:sz w:val="18"/>
                <w:szCs w:val="20"/>
              </w:rPr>
            </w:pPr>
            <w:r>
              <w:rPr>
                <w:sz w:val="18"/>
                <w:szCs w:val="18"/>
              </w:rPr>
              <w:t>B2 S6</w:t>
            </w:r>
            <w:r w:rsidRPr="004B71A7">
              <w:rPr>
                <w:sz w:val="18"/>
                <w:szCs w:val="18"/>
              </w:rPr>
              <w:t>:</w:t>
            </w:r>
          </w:p>
        </w:tc>
        <w:tc>
          <w:tcPr>
            <w:tcW w:w="8015" w:type="dxa"/>
          </w:tcPr>
          <w:p w14:paraId="69DD86C1" w14:textId="77777777" w:rsidR="0083773F" w:rsidRPr="00600C52" w:rsidRDefault="0083773F" w:rsidP="008F462C">
            <w:pPr>
              <w:ind w:left="-105"/>
              <w:rPr>
                <w:rFonts w:cs="Arial"/>
                <w:color w:val="000000" w:themeColor="text1"/>
                <w:sz w:val="18"/>
                <w:szCs w:val="18"/>
              </w:rPr>
            </w:pPr>
            <w:r w:rsidRPr="004B71A7">
              <w:rPr>
                <w:rFonts w:cs="Arial"/>
                <w:sz w:val="18"/>
                <w:szCs w:val="18"/>
              </w:rPr>
              <w:t>I can’t walk my dogs…</w:t>
            </w:r>
            <w:r>
              <w:rPr>
                <w:rFonts w:cs="Arial"/>
                <w:sz w:val="18"/>
                <w:szCs w:val="18"/>
              </w:rPr>
              <w:t>b</w:t>
            </w:r>
            <w:r w:rsidRPr="004B71A7">
              <w:rPr>
                <w:rFonts w:cs="Arial"/>
                <w:sz w:val="18"/>
                <w:szCs w:val="18"/>
              </w:rPr>
              <w:t>ecause I can’t hold the lead, I’m frightened that I’ll get so far and my fingers won’t be able to hold the lead once you get going. Even with the gloves on.</w:t>
            </w:r>
          </w:p>
        </w:tc>
      </w:tr>
      <w:tr w:rsidR="0083773F" w:rsidRPr="00600C52" w14:paraId="0288780B" w14:textId="77777777" w:rsidTr="008F462C">
        <w:trPr>
          <w:trHeight w:val="447"/>
        </w:trPr>
        <w:tc>
          <w:tcPr>
            <w:tcW w:w="1080" w:type="dxa"/>
          </w:tcPr>
          <w:p w14:paraId="51F0E3E1" w14:textId="77777777" w:rsidR="0083773F" w:rsidRPr="00DB0E02" w:rsidRDefault="0083773F" w:rsidP="008F462C">
            <w:pPr>
              <w:ind w:left="-105"/>
              <w:rPr>
                <w:sz w:val="18"/>
                <w:szCs w:val="18"/>
              </w:rPr>
            </w:pPr>
          </w:p>
        </w:tc>
        <w:tc>
          <w:tcPr>
            <w:tcW w:w="450" w:type="dxa"/>
          </w:tcPr>
          <w:p w14:paraId="21631ADD" w14:textId="77777777" w:rsidR="0083773F" w:rsidRDefault="0083773F" w:rsidP="008F462C">
            <w:pPr>
              <w:ind w:left="-105"/>
              <w:rPr>
                <w:sz w:val="18"/>
                <w:szCs w:val="20"/>
              </w:rPr>
            </w:pPr>
            <w:r>
              <w:rPr>
                <w:sz w:val="18"/>
                <w:szCs w:val="20"/>
              </w:rPr>
              <w:t>62</w:t>
            </w:r>
          </w:p>
        </w:tc>
        <w:tc>
          <w:tcPr>
            <w:tcW w:w="720" w:type="dxa"/>
          </w:tcPr>
          <w:p w14:paraId="720A47E1" w14:textId="77777777" w:rsidR="0083773F" w:rsidRDefault="0083773F" w:rsidP="008F462C">
            <w:pPr>
              <w:ind w:left="-105"/>
              <w:rPr>
                <w:sz w:val="18"/>
                <w:szCs w:val="20"/>
              </w:rPr>
            </w:pPr>
            <w:r>
              <w:rPr>
                <w:sz w:val="18"/>
                <w:szCs w:val="18"/>
              </w:rPr>
              <w:t>N2 S2</w:t>
            </w:r>
            <w:r w:rsidRPr="004B71A7">
              <w:rPr>
                <w:sz w:val="18"/>
                <w:szCs w:val="18"/>
              </w:rPr>
              <w:t>:</w:t>
            </w:r>
          </w:p>
        </w:tc>
        <w:tc>
          <w:tcPr>
            <w:tcW w:w="8015" w:type="dxa"/>
          </w:tcPr>
          <w:p w14:paraId="0F747A67" w14:textId="77777777" w:rsidR="0083773F" w:rsidRPr="00600C52" w:rsidRDefault="0083773F" w:rsidP="008F462C">
            <w:pPr>
              <w:ind w:left="-105"/>
              <w:rPr>
                <w:rFonts w:cs="Arial"/>
                <w:color w:val="000000" w:themeColor="text1"/>
                <w:sz w:val="18"/>
                <w:szCs w:val="18"/>
              </w:rPr>
            </w:pPr>
            <w:r w:rsidRPr="004B71A7">
              <w:rPr>
                <w:rFonts w:cs="Arial"/>
                <w:sz w:val="18"/>
                <w:szCs w:val="18"/>
              </w:rPr>
              <w:t>I love going out to eat but when I go I bring the thickest coat and gloves that I can find and I’ll still be miserable. I can’t even really enjoy myself. I’ll be like, “I’ve got to get out of here. It’s so cold.”</w:t>
            </w:r>
          </w:p>
        </w:tc>
      </w:tr>
      <w:tr w:rsidR="0083773F" w:rsidRPr="00600C52" w14:paraId="23664F84" w14:textId="77777777" w:rsidTr="008F462C">
        <w:trPr>
          <w:trHeight w:val="447"/>
        </w:trPr>
        <w:tc>
          <w:tcPr>
            <w:tcW w:w="1080" w:type="dxa"/>
          </w:tcPr>
          <w:p w14:paraId="4872016E" w14:textId="77777777" w:rsidR="0083773F" w:rsidRPr="00DB0E02" w:rsidRDefault="0083773F" w:rsidP="008F462C">
            <w:pPr>
              <w:ind w:left="-105"/>
              <w:rPr>
                <w:sz w:val="18"/>
                <w:szCs w:val="18"/>
              </w:rPr>
            </w:pPr>
          </w:p>
        </w:tc>
        <w:tc>
          <w:tcPr>
            <w:tcW w:w="450" w:type="dxa"/>
          </w:tcPr>
          <w:p w14:paraId="58ADC515" w14:textId="77777777" w:rsidR="0083773F" w:rsidRDefault="0083773F" w:rsidP="008F462C">
            <w:pPr>
              <w:ind w:left="-105"/>
              <w:rPr>
                <w:sz w:val="18"/>
                <w:szCs w:val="20"/>
              </w:rPr>
            </w:pPr>
            <w:r>
              <w:rPr>
                <w:sz w:val="18"/>
                <w:szCs w:val="20"/>
              </w:rPr>
              <w:t>63</w:t>
            </w:r>
          </w:p>
        </w:tc>
        <w:tc>
          <w:tcPr>
            <w:tcW w:w="720" w:type="dxa"/>
          </w:tcPr>
          <w:p w14:paraId="1D6EAB98" w14:textId="77777777" w:rsidR="0083773F" w:rsidRDefault="0083773F" w:rsidP="008F462C">
            <w:pPr>
              <w:ind w:left="-105"/>
              <w:rPr>
                <w:sz w:val="18"/>
                <w:szCs w:val="20"/>
              </w:rPr>
            </w:pPr>
            <w:r>
              <w:rPr>
                <w:sz w:val="18"/>
                <w:szCs w:val="18"/>
              </w:rPr>
              <w:t>B1 S6</w:t>
            </w:r>
            <w:r w:rsidRPr="004B71A7">
              <w:rPr>
                <w:sz w:val="18"/>
                <w:szCs w:val="18"/>
              </w:rPr>
              <w:t>:</w:t>
            </w:r>
          </w:p>
        </w:tc>
        <w:tc>
          <w:tcPr>
            <w:tcW w:w="8015" w:type="dxa"/>
          </w:tcPr>
          <w:p w14:paraId="39B9AE73" w14:textId="77777777" w:rsidR="0083773F" w:rsidRPr="00600C52" w:rsidRDefault="0083773F" w:rsidP="008F462C">
            <w:pPr>
              <w:ind w:left="-105"/>
              <w:rPr>
                <w:rFonts w:cs="Arial"/>
                <w:color w:val="000000" w:themeColor="text1"/>
                <w:sz w:val="18"/>
                <w:szCs w:val="18"/>
              </w:rPr>
            </w:pPr>
            <w:r w:rsidRPr="004B71A7">
              <w:rPr>
                <w:rFonts w:cs="Arial"/>
                <w:sz w:val="18"/>
                <w:szCs w:val="18"/>
              </w:rPr>
              <w:t>I used to climb two or three times a week, and I had to stop that because it kept happening while I was climbing.</w:t>
            </w:r>
            <w:r w:rsidRPr="004B71A7">
              <w:rPr>
                <w:sz w:val="18"/>
                <w:szCs w:val="18"/>
              </w:rPr>
              <w:t xml:space="preserve"> </w:t>
            </w:r>
            <w:r w:rsidRPr="004B71A7">
              <w:rPr>
                <w:rFonts w:cs="Arial"/>
                <w:sz w:val="18"/>
                <w:szCs w:val="18"/>
              </w:rPr>
              <w:t>I had a couple of quite nasty falls, so I had to stop that.  And that was basically just loss of sensation when you’re clinging to a rock face.</w:t>
            </w:r>
          </w:p>
        </w:tc>
      </w:tr>
      <w:tr w:rsidR="0083773F" w:rsidRPr="00600C52" w14:paraId="7AC19569" w14:textId="77777777" w:rsidTr="008F462C">
        <w:trPr>
          <w:trHeight w:val="447"/>
        </w:trPr>
        <w:tc>
          <w:tcPr>
            <w:tcW w:w="1080" w:type="dxa"/>
          </w:tcPr>
          <w:p w14:paraId="27053759" w14:textId="77777777" w:rsidR="0083773F" w:rsidRPr="00DB0E02" w:rsidRDefault="0083773F" w:rsidP="008F462C">
            <w:pPr>
              <w:ind w:left="-105"/>
              <w:rPr>
                <w:sz w:val="18"/>
                <w:szCs w:val="18"/>
              </w:rPr>
            </w:pPr>
          </w:p>
        </w:tc>
        <w:tc>
          <w:tcPr>
            <w:tcW w:w="450" w:type="dxa"/>
          </w:tcPr>
          <w:p w14:paraId="0E29143F" w14:textId="77777777" w:rsidR="0083773F" w:rsidRDefault="0083773F" w:rsidP="008F462C">
            <w:pPr>
              <w:ind w:left="-105"/>
              <w:rPr>
                <w:sz w:val="18"/>
                <w:szCs w:val="20"/>
              </w:rPr>
            </w:pPr>
            <w:r>
              <w:rPr>
                <w:sz w:val="18"/>
                <w:szCs w:val="20"/>
              </w:rPr>
              <w:t>64</w:t>
            </w:r>
          </w:p>
        </w:tc>
        <w:tc>
          <w:tcPr>
            <w:tcW w:w="720" w:type="dxa"/>
          </w:tcPr>
          <w:p w14:paraId="58FA703B" w14:textId="77777777" w:rsidR="0083773F" w:rsidRDefault="0083773F" w:rsidP="008F462C">
            <w:pPr>
              <w:ind w:left="-105"/>
              <w:rPr>
                <w:sz w:val="18"/>
                <w:szCs w:val="18"/>
              </w:rPr>
            </w:pPr>
            <w:r>
              <w:rPr>
                <w:sz w:val="18"/>
                <w:szCs w:val="18"/>
              </w:rPr>
              <w:t>N1 S4:</w:t>
            </w:r>
          </w:p>
        </w:tc>
        <w:tc>
          <w:tcPr>
            <w:tcW w:w="8015" w:type="dxa"/>
          </w:tcPr>
          <w:p w14:paraId="1AB05BE1" w14:textId="77777777" w:rsidR="0083773F" w:rsidRPr="004B71A7" w:rsidRDefault="0083773F" w:rsidP="008F462C">
            <w:pPr>
              <w:ind w:left="-111"/>
              <w:rPr>
                <w:rFonts w:cs="Arial"/>
                <w:sz w:val="18"/>
                <w:szCs w:val="18"/>
              </w:rPr>
            </w:pPr>
            <w:r w:rsidRPr="004B71A7">
              <w:rPr>
                <w:rFonts w:cs="Arial"/>
                <w:sz w:val="18"/>
                <w:szCs w:val="18"/>
              </w:rPr>
              <w:t xml:space="preserve">… </w:t>
            </w:r>
            <w:proofErr w:type="gramStart"/>
            <w:r w:rsidRPr="004B71A7">
              <w:rPr>
                <w:rFonts w:cs="Arial"/>
                <w:sz w:val="18"/>
                <w:szCs w:val="18"/>
              </w:rPr>
              <w:t>if</w:t>
            </w:r>
            <w:proofErr w:type="gramEnd"/>
            <w:r w:rsidRPr="004B71A7">
              <w:rPr>
                <w:rFonts w:cs="Arial"/>
                <w:sz w:val="18"/>
                <w:szCs w:val="18"/>
              </w:rPr>
              <w:t xml:space="preserve"> it’s real cold, obviously, it does.  It affects it [social life] severely, I mean, you know, you can’t … There’s certain hobbies like playing videogames, or maybe woodworking or things like that, where it just doesn’t.  It just doesn’t work like it used to</w:t>
            </w:r>
            <w:proofErr w:type="gramStart"/>
            <w:r w:rsidRPr="004B71A7">
              <w:rPr>
                <w:rFonts w:cs="Arial"/>
                <w:sz w:val="18"/>
                <w:szCs w:val="18"/>
              </w:rPr>
              <w:t>..</w:t>
            </w:r>
            <w:proofErr w:type="gramEnd"/>
          </w:p>
        </w:tc>
      </w:tr>
      <w:tr w:rsidR="0083773F" w:rsidRPr="00600C52" w14:paraId="3B30170E" w14:textId="77777777" w:rsidTr="008F462C">
        <w:trPr>
          <w:trHeight w:val="447"/>
        </w:trPr>
        <w:tc>
          <w:tcPr>
            <w:tcW w:w="1080" w:type="dxa"/>
          </w:tcPr>
          <w:p w14:paraId="6F8DD2B4" w14:textId="77777777" w:rsidR="0083773F" w:rsidRPr="00DB0E02" w:rsidRDefault="0083773F" w:rsidP="008F462C">
            <w:pPr>
              <w:ind w:left="-105"/>
              <w:rPr>
                <w:sz w:val="18"/>
                <w:szCs w:val="18"/>
              </w:rPr>
            </w:pPr>
            <w:r w:rsidRPr="00DB0E02">
              <w:rPr>
                <w:sz w:val="18"/>
                <w:szCs w:val="18"/>
              </w:rPr>
              <w:t>Work</w:t>
            </w:r>
          </w:p>
        </w:tc>
        <w:tc>
          <w:tcPr>
            <w:tcW w:w="450" w:type="dxa"/>
          </w:tcPr>
          <w:p w14:paraId="2ED94372" w14:textId="77777777" w:rsidR="0083773F" w:rsidRDefault="0083773F" w:rsidP="008F462C">
            <w:pPr>
              <w:ind w:left="-105"/>
              <w:rPr>
                <w:sz w:val="18"/>
                <w:szCs w:val="20"/>
              </w:rPr>
            </w:pPr>
            <w:r>
              <w:rPr>
                <w:sz w:val="18"/>
                <w:szCs w:val="20"/>
              </w:rPr>
              <w:t>65</w:t>
            </w:r>
          </w:p>
        </w:tc>
        <w:tc>
          <w:tcPr>
            <w:tcW w:w="720" w:type="dxa"/>
          </w:tcPr>
          <w:p w14:paraId="5FFD3039" w14:textId="77777777" w:rsidR="0083773F" w:rsidRDefault="0083773F" w:rsidP="008F462C">
            <w:pPr>
              <w:ind w:left="-105"/>
              <w:rPr>
                <w:sz w:val="18"/>
                <w:szCs w:val="20"/>
              </w:rPr>
            </w:pPr>
            <w:r>
              <w:rPr>
                <w:sz w:val="18"/>
                <w:szCs w:val="18"/>
              </w:rPr>
              <w:t>B2 S6</w:t>
            </w:r>
            <w:r w:rsidRPr="004B71A7">
              <w:rPr>
                <w:sz w:val="18"/>
                <w:szCs w:val="18"/>
              </w:rPr>
              <w:t>:</w:t>
            </w:r>
          </w:p>
        </w:tc>
        <w:tc>
          <w:tcPr>
            <w:tcW w:w="8015" w:type="dxa"/>
          </w:tcPr>
          <w:p w14:paraId="0F2FE34F" w14:textId="77777777" w:rsidR="0083773F" w:rsidRPr="00600C52" w:rsidRDefault="0083773F" w:rsidP="008F462C">
            <w:pPr>
              <w:ind w:left="-105"/>
              <w:rPr>
                <w:rFonts w:cs="Arial"/>
                <w:color w:val="000000" w:themeColor="text1"/>
                <w:sz w:val="18"/>
                <w:szCs w:val="18"/>
              </w:rPr>
            </w:pPr>
            <w:r w:rsidRPr="004B71A7">
              <w:rPr>
                <w:rFonts w:cs="Arial"/>
                <w:sz w:val="18"/>
                <w:szCs w:val="18"/>
              </w:rPr>
              <w:t>I work in a library and like you say with the air conditioning if I get under the air conditioning and suddenly go straight there, I’ve walked from a nice warm place out of the office into the library, smack straight away it goes. …you can’t move the books, you can’t get the book back in because your fingers just can’t physically move because it’s that sore.</w:t>
            </w:r>
          </w:p>
        </w:tc>
      </w:tr>
      <w:tr w:rsidR="0083773F" w:rsidRPr="00600C52" w14:paraId="37E46859" w14:textId="77777777" w:rsidTr="008F462C">
        <w:trPr>
          <w:trHeight w:val="447"/>
        </w:trPr>
        <w:tc>
          <w:tcPr>
            <w:tcW w:w="1080" w:type="dxa"/>
          </w:tcPr>
          <w:p w14:paraId="3EF14742" w14:textId="77777777" w:rsidR="0083773F" w:rsidRDefault="0083773F" w:rsidP="008F462C">
            <w:pPr>
              <w:ind w:left="-105"/>
              <w:rPr>
                <w:sz w:val="18"/>
                <w:szCs w:val="20"/>
              </w:rPr>
            </w:pPr>
          </w:p>
        </w:tc>
        <w:tc>
          <w:tcPr>
            <w:tcW w:w="450" w:type="dxa"/>
          </w:tcPr>
          <w:p w14:paraId="49477A47" w14:textId="77777777" w:rsidR="0083773F" w:rsidRDefault="0083773F" w:rsidP="008F462C">
            <w:pPr>
              <w:ind w:left="-105"/>
              <w:rPr>
                <w:sz w:val="18"/>
                <w:szCs w:val="20"/>
              </w:rPr>
            </w:pPr>
            <w:r>
              <w:rPr>
                <w:sz w:val="18"/>
                <w:szCs w:val="20"/>
              </w:rPr>
              <w:t>66</w:t>
            </w:r>
          </w:p>
        </w:tc>
        <w:tc>
          <w:tcPr>
            <w:tcW w:w="720" w:type="dxa"/>
          </w:tcPr>
          <w:p w14:paraId="562AE4B0" w14:textId="77777777" w:rsidR="0083773F" w:rsidRDefault="0083773F" w:rsidP="008F462C">
            <w:pPr>
              <w:ind w:left="-105"/>
              <w:rPr>
                <w:sz w:val="18"/>
                <w:szCs w:val="20"/>
              </w:rPr>
            </w:pPr>
            <w:r>
              <w:rPr>
                <w:sz w:val="18"/>
                <w:szCs w:val="18"/>
              </w:rPr>
              <w:t>B1 S4</w:t>
            </w:r>
            <w:r w:rsidRPr="004B71A7">
              <w:rPr>
                <w:sz w:val="18"/>
                <w:szCs w:val="18"/>
              </w:rPr>
              <w:t>:</w:t>
            </w:r>
          </w:p>
        </w:tc>
        <w:tc>
          <w:tcPr>
            <w:tcW w:w="8015" w:type="dxa"/>
          </w:tcPr>
          <w:p w14:paraId="4694072F" w14:textId="77777777" w:rsidR="0083773F" w:rsidRPr="00600C52" w:rsidRDefault="0083773F" w:rsidP="008F462C">
            <w:pPr>
              <w:ind w:left="-105"/>
              <w:rPr>
                <w:rFonts w:cs="Arial"/>
                <w:color w:val="000000" w:themeColor="text1"/>
                <w:sz w:val="18"/>
                <w:szCs w:val="18"/>
              </w:rPr>
            </w:pPr>
            <w:r w:rsidRPr="004B71A7">
              <w:rPr>
                <w:rFonts w:cs="Arial"/>
                <w:sz w:val="18"/>
                <w:szCs w:val="18"/>
              </w:rPr>
              <w:t>I felt really bad because I’d been there longer but there was staff coming in, I’m on more money than them, and I’m waiting for them to finish their job off for them to come and help me start my jobs.  So I actually left last year.</w:t>
            </w:r>
          </w:p>
        </w:tc>
      </w:tr>
      <w:tr w:rsidR="0083773F" w:rsidRPr="00600C52" w14:paraId="48BDE2F5" w14:textId="77777777" w:rsidTr="008F462C">
        <w:trPr>
          <w:trHeight w:val="447"/>
        </w:trPr>
        <w:tc>
          <w:tcPr>
            <w:tcW w:w="1080" w:type="dxa"/>
          </w:tcPr>
          <w:p w14:paraId="5083E2BE" w14:textId="77777777" w:rsidR="0083773F" w:rsidRDefault="0083773F" w:rsidP="008F462C">
            <w:pPr>
              <w:ind w:left="-105"/>
              <w:rPr>
                <w:sz w:val="18"/>
                <w:szCs w:val="20"/>
              </w:rPr>
            </w:pPr>
          </w:p>
        </w:tc>
        <w:tc>
          <w:tcPr>
            <w:tcW w:w="450" w:type="dxa"/>
          </w:tcPr>
          <w:p w14:paraId="6E9E66A4" w14:textId="77777777" w:rsidR="0083773F" w:rsidRDefault="0083773F" w:rsidP="008F462C">
            <w:pPr>
              <w:ind w:left="-105"/>
              <w:rPr>
                <w:sz w:val="18"/>
                <w:szCs w:val="20"/>
              </w:rPr>
            </w:pPr>
            <w:r>
              <w:rPr>
                <w:sz w:val="18"/>
                <w:szCs w:val="20"/>
              </w:rPr>
              <w:t>67</w:t>
            </w:r>
          </w:p>
        </w:tc>
        <w:tc>
          <w:tcPr>
            <w:tcW w:w="720" w:type="dxa"/>
          </w:tcPr>
          <w:p w14:paraId="4DD496B1" w14:textId="77777777" w:rsidR="0083773F" w:rsidRDefault="0083773F" w:rsidP="008F462C">
            <w:pPr>
              <w:ind w:left="-105"/>
              <w:rPr>
                <w:sz w:val="18"/>
                <w:szCs w:val="20"/>
              </w:rPr>
            </w:pPr>
            <w:r>
              <w:rPr>
                <w:sz w:val="18"/>
                <w:szCs w:val="18"/>
              </w:rPr>
              <w:t>N1 S3</w:t>
            </w:r>
            <w:r w:rsidRPr="004B71A7">
              <w:rPr>
                <w:sz w:val="18"/>
                <w:szCs w:val="18"/>
              </w:rPr>
              <w:t>:</w:t>
            </w:r>
          </w:p>
        </w:tc>
        <w:tc>
          <w:tcPr>
            <w:tcW w:w="8015" w:type="dxa"/>
          </w:tcPr>
          <w:p w14:paraId="6FA5DA8A" w14:textId="77777777" w:rsidR="0083773F" w:rsidRPr="00600C52" w:rsidRDefault="0083773F" w:rsidP="008F462C">
            <w:pPr>
              <w:ind w:left="-105"/>
              <w:rPr>
                <w:rFonts w:cs="Arial"/>
                <w:color w:val="000000" w:themeColor="text1"/>
                <w:sz w:val="18"/>
                <w:szCs w:val="18"/>
              </w:rPr>
            </w:pPr>
            <w:r w:rsidRPr="004B71A7">
              <w:rPr>
                <w:rFonts w:cs="Arial"/>
                <w:sz w:val="18"/>
                <w:szCs w:val="18"/>
              </w:rPr>
              <w:t xml:space="preserve">Well, by the time I was sick, I was self-employed, </w:t>
            </w:r>
            <w:proofErr w:type="gramStart"/>
            <w:r w:rsidRPr="004B71A7">
              <w:rPr>
                <w:rFonts w:cs="Arial"/>
                <w:sz w:val="18"/>
                <w:szCs w:val="18"/>
              </w:rPr>
              <w:t>I</w:t>
            </w:r>
            <w:proofErr w:type="gramEnd"/>
            <w:r w:rsidRPr="004B71A7">
              <w:rPr>
                <w:rFonts w:cs="Arial"/>
                <w:sz w:val="18"/>
                <w:szCs w:val="18"/>
              </w:rPr>
              <w:t xml:space="preserve"> had started a little business of my own.  But yes, it shut me down.  It … I had to employ other people to do what I was doing, so yes.  </w:t>
            </w:r>
          </w:p>
        </w:tc>
      </w:tr>
      <w:tr w:rsidR="0083773F" w:rsidRPr="00600C52" w14:paraId="6994A115" w14:textId="77777777" w:rsidTr="008F462C">
        <w:trPr>
          <w:trHeight w:val="447"/>
        </w:trPr>
        <w:tc>
          <w:tcPr>
            <w:tcW w:w="1080" w:type="dxa"/>
          </w:tcPr>
          <w:p w14:paraId="37B8B08A" w14:textId="77777777" w:rsidR="0083773F" w:rsidRDefault="0083773F" w:rsidP="008F462C">
            <w:pPr>
              <w:ind w:left="-105"/>
              <w:rPr>
                <w:sz w:val="18"/>
                <w:szCs w:val="20"/>
              </w:rPr>
            </w:pPr>
          </w:p>
        </w:tc>
        <w:tc>
          <w:tcPr>
            <w:tcW w:w="450" w:type="dxa"/>
          </w:tcPr>
          <w:p w14:paraId="43596850" w14:textId="77777777" w:rsidR="0083773F" w:rsidRDefault="0083773F" w:rsidP="008F462C">
            <w:pPr>
              <w:ind w:left="-105"/>
              <w:rPr>
                <w:sz w:val="18"/>
                <w:szCs w:val="20"/>
              </w:rPr>
            </w:pPr>
            <w:r>
              <w:rPr>
                <w:sz w:val="18"/>
                <w:szCs w:val="20"/>
              </w:rPr>
              <w:t>68</w:t>
            </w:r>
          </w:p>
        </w:tc>
        <w:tc>
          <w:tcPr>
            <w:tcW w:w="720" w:type="dxa"/>
          </w:tcPr>
          <w:p w14:paraId="58039828" w14:textId="77777777" w:rsidR="0083773F" w:rsidRDefault="0083773F" w:rsidP="008F462C">
            <w:pPr>
              <w:ind w:left="-105"/>
              <w:rPr>
                <w:sz w:val="18"/>
                <w:szCs w:val="18"/>
              </w:rPr>
            </w:pPr>
            <w:r>
              <w:rPr>
                <w:sz w:val="18"/>
                <w:szCs w:val="18"/>
              </w:rPr>
              <w:t>N3 S3</w:t>
            </w:r>
            <w:r w:rsidRPr="004B71A7">
              <w:rPr>
                <w:sz w:val="18"/>
                <w:szCs w:val="18"/>
              </w:rPr>
              <w:t>:</w:t>
            </w:r>
          </w:p>
        </w:tc>
        <w:tc>
          <w:tcPr>
            <w:tcW w:w="8015" w:type="dxa"/>
          </w:tcPr>
          <w:p w14:paraId="1CF1213B" w14:textId="77777777" w:rsidR="0083773F" w:rsidRPr="004B71A7" w:rsidRDefault="0083773F" w:rsidP="008F462C">
            <w:pPr>
              <w:ind w:left="-105"/>
              <w:rPr>
                <w:rFonts w:cs="Arial"/>
                <w:sz w:val="18"/>
                <w:szCs w:val="18"/>
              </w:rPr>
            </w:pPr>
            <w:r w:rsidRPr="004B71A7">
              <w:rPr>
                <w:rFonts w:cs="Arial"/>
                <w:sz w:val="18"/>
                <w:szCs w:val="18"/>
              </w:rPr>
              <w:t xml:space="preserve">I had a supervisor and I had to put gloves on and I learned to type in the gloves….She called me into her office and…she grabbed her phone and said “now I’ve got a picture”.  I looked at her, she said, “huh, it’s not that cold, I can’t believe you have gloves on in here.”…And I’m like “okay, what </w:t>
            </w:r>
            <w:proofErr w:type="gramStart"/>
            <w:r w:rsidRPr="004B71A7">
              <w:rPr>
                <w:rFonts w:cs="Arial"/>
                <w:sz w:val="18"/>
                <w:szCs w:val="18"/>
              </w:rPr>
              <w:t>did you call</w:t>
            </w:r>
            <w:proofErr w:type="gramEnd"/>
            <w:r w:rsidRPr="004B71A7">
              <w:rPr>
                <w:rFonts w:cs="Arial"/>
                <w:sz w:val="18"/>
                <w:szCs w:val="18"/>
              </w:rPr>
              <w:t xml:space="preserve"> me for?” Because I had to learn to deal with people’s reactions</w:t>
            </w:r>
            <w:r>
              <w:rPr>
                <w:rFonts w:cs="Arial"/>
                <w:sz w:val="18"/>
                <w:szCs w:val="18"/>
              </w:rPr>
              <w:t>…</w:t>
            </w:r>
            <w:r w:rsidRPr="004B71A7">
              <w:rPr>
                <w:rFonts w:cs="Arial"/>
                <w:sz w:val="18"/>
                <w:szCs w:val="18"/>
              </w:rPr>
              <w:t xml:space="preserve"> I had to just stop being embarrassed about that and just walk around and put your gloves on wherever you go, if they look, they laugh.  </w:t>
            </w:r>
          </w:p>
        </w:tc>
      </w:tr>
      <w:tr w:rsidR="0083773F" w:rsidRPr="00600C52" w14:paraId="5C4E0677" w14:textId="77777777" w:rsidTr="008F462C">
        <w:trPr>
          <w:trHeight w:val="891"/>
        </w:trPr>
        <w:tc>
          <w:tcPr>
            <w:tcW w:w="1080" w:type="dxa"/>
          </w:tcPr>
          <w:p w14:paraId="05F49BDE" w14:textId="77777777" w:rsidR="0083773F" w:rsidRDefault="0083773F" w:rsidP="008F462C">
            <w:pPr>
              <w:ind w:left="-105"/>
              <w:rPr>
                <w:sz w:val="18"/>
                <w:szCs w:val="20"/>
              </w:rPr>
            </w:pPr>
          </w:p>
        </w:tc>
        <w:tc>
          <w:tcPr>
            <w:tcW w:w="450" w:type="dxa"/>
          </w:tcPr>
          <w:p w14:paraId="140C4315" w14:textId="77777777" w:rsidR="0083773F" w:rsidRDefault="0083773F" w:rsidP="008F462C">
            <w:pPr>
              <w:ind w:left="-105"/>
              <w:rPr>
                <w:sz w:val="18"/>
                <w:szCs w:val="20"/>
              </w:rPr>
            </w:pPr>
            <w:r>
              <w:rPr>
                <w:sz w:val="18"/>
                <w:szCs w:val="20"/>
              </w:rPr>
              <w:t>69</w:t>
            </w:r>
          </w:p>
        </w:tc>
        <w:tc>
          <w:tcPr>
            <w:tcW w:w="720" w:type="dxa"/>
          </w:tcPr>
          <w:p w14:paraId="35762F48" w14:textId="77777777" w:rsidR="0083773F" w:rsidRDefault="0083773F" w:rsidP="008F462C">
            <w:pPr>
              <w:ind w:left="-105"/>
              <w:rPr>
                <w:sz w:val="18"/>
                <w:szCs w:val="18"/>
              </w:rPr>
            </w:pPr>
            <w:r>
              <w:rPr>
                <w:sz w:val="18"/>
                <w:szCs w:val="18"/>
              </w:rPr>
              <w:t>B2 S5:</w:t>
            </w:r>
          </w:p>
          <w:p w14:paraId="1200AEE8" w14:textId="77777777" w:rsidR="0083773F" w:rsidRDefault="0083773F" w:rsidP="008F462C">
            <w:pPr>
              <w:ind w:left="-105"/>
              <w:rPr>
                <w:sz w:val="18"/>
                <w:szCs w:val="18"/>
              </w:rPr>
            </w:pPr>
          </w:p>
          <w:p w14:paraId="3F42B447" w14:textId="77777777" w:rsidR="0083773F" w:rsidRDefault="0083773F" w:rsidP="008F462C">
            <w:pPr>
              <w:ind w:left="-105"/>
              <w:rPr>
                <w:sz w:val="18"/>
                <w:szCs w:val="18"/>
              </w:rPr>
            </w:pPr>
            <w:r>
              <w:rPr>
                <w:sz w:val="18"/>
                <w:szCs w:val="18"/>
              </w:rPr>
              <w:t>INT:</w:t>
            </w:r>
          </w:p>
          <w:p w14:paraId="7D0AD1E5" w14:textId="77777777" w:rsidR="0083773F" w:rsidRDefault="0083773F" w:rsidP="008F462C">
            <w:pPr>
              <w:ind w:left="-105"/>
              <w:rPr>
                <w:sz w:val="18"/>
                <w:szCs w:val="18"/>
              </w:rPr>
            </w:pPr>
            <w:r>
              <w:rPr>
                <w:sz w:val="18"/>
                <w:szCs w:val="18"/>
              </w:rPr>
              <w:t>B2 S5:</w:t>
            </w:r>
          </w:p>
        </w:tc>
        <w:tc>
          <w:tcPr>
            <w:tcW w:w="8015" w:type="dxa"/>
          </w:tcPr>
          <w:p w14:paraId="232330AF" w14:textId="77777777" w:rsidR="0083773F" w:rsidRPr="00C6676B" w:rsidRDefault="0083773F" w:rsidP="008F462C">
            <w:pPr>
              <w:ind w:left="-105"/>
              <w:rPr>
                <w:rFonts w:eastAsia="Times New Roman" w:cs="Arial"/>
                <w:sz w:val="18"/>
                <w:szCs w:val="18"/>
              </w:rPr>
            </w:pPr>
            <w:r w:rsidRPr="00C6676B">
              <w:rPr>
                <w:rFonts w:eastAsia="Times New Roman" w:cs="Arial"/>
                <w:sz w:val="18"/>
                <w:szCs w:val="18"/>
              </w:rPr>
              <w:t>Well I just never told my employer</w:t>
            </w:r>
            <w:r>
              <w:rPr>
                <w:rFonts w:eastAsia="Times New Roman" w:cs="Arial"/>
                <w:sz w:val="18"/>
                <w:szCs w:val="18"/>
              </w:rPr>
              <w:t>….</w:t>
            </w:r>
            <w:r w:rsidRPr="00C6676B">
              <w:rPr>
                <w:rFonts w:eastAsia="Times New Roman" w:cs="Arial"/>
                <w:sz w:val="18"/>
                <w:szCs w:val="18"/>
              </w:rPr>
              <w:t>Because I wouldn’t have been able to do my work</w:t>
            </w:r>
            <w:r>
              <w:rPr>
                <w:rFonts w:eastAsia="Times New Roman" w:cs="Arial"/>
                <w:sz w:val="18"/>
                <w:szCs w:val="18"/>
              </w:rPr>
              <w:t>….</w:t>
            </w:r>
            <w:r w:rsidRPr="00C6676B">
              <w:rPr>
                <w:rFonts w:eastAsia="Times New Roman" w:cs="Arial"/>
                <w:sz w:val="18"/>
                <w:szCs w:val="18"/>
              </w:rPr>
              <w:t>I used to put three lots of thermal linings on in gloves and I used to freeze but I had to do it because that’s what my job was.</w:t>
            </w:r>
          </w:p>
          <w:p w14:paraId="180F7208" w14:textId="77777777" w:rsidR="0083773F" w:rsidRPr="00C6676B" w:rsidRDefault="0083773F" w:rsidP="008F462C">
            <w:pPr>
              <w:ind w:left="-105"/>
              <w:rPr>
                <w:rFonts w:eastAsia="Times New Roman" w:cs="Arial"/>
                <w:sz w:val="18"/>
                <w:szCs w:val="18"/>
              </w:rPr>
            </w:pPr>
            <w:r w:rsidRPr="00C6676B">
              <w:rPr>
                <w:rFonts w:eastAsia="Times New Roman" w:cs="Arial"/>
                <w:sz w:val="18"/>
                <w:szCs w:val="18"/>
              </w:rPr>
              <w:t>So were you worried about telling your employers in case</w:t>
            </w:r>
            <w:r>
              <w:rPr>
                <w:rFonts w:eastAsia="Times New Roman" w:cs="Arial"/>
                <w:sz w:val="18"/>
                <w:szCs w:val="18"/>
              </w:rPr>
              <w:t>…</w:t>
            </w:r>
          </w:p>
          <w:p w14:paraId="2396692F" w14:textId="77777777" w:rsidR="0083773F" w:rsidRPr="00C6676B" w:rsidRDefault="0083773F" w:rsidP="008F462C">
            <w:pPr>
              <w:ind w:left="-104" w:right="-115"/>
              <w:jc w:val="both"/>
              <w:rPr>
                <w:rFonts w:eastAsia="Times New Roman" w:cs="Arial"/>
                <w:sz w:val="18"/>
                <w:szCs w:val="18"/>
              </w:rPr>
            </w:pPr>
            <w:r w:rsidRPr="00C6676B">
              <w:rPr>
                <w:rFonts w:eastAsia="Times New Roman" w:cs="Arial"/>
                <w:sz w:val="18"/>
                <w:szCs w:val="18"/>
              </w:rPr>
              <w:t>Yes, because they would have said well don’t bother coming back Monday.</w:t>
            </w:r>
          </w:p>
        </w:tc>
      </w:tr>
      <w:tr w:rsidR="0083773F" w:rsidRPr="00600C52" w14:paraId="458EF4F1" w14:textId="77777777" w:rsidTr="008F462C">
        <w:trPr>
          <w:trHeight w:val="447"/>
        </w:trPr>
        <w:tc>
          <w:tcPr>
            <w:tcW w:w="1080" w:type="dxa"/>
          </w:tcPr>
          <w:p w14:paraId="385AEDA1" w14:textId="77777777" w:rsidR="0083773F" w:rsidRDefault="0083773F" w:rsidP="008F462C">
            <w:pPr>
              <w:ind w:left="-105"/>
              <w:rPr>
                <w:sz w:val="18"/>
                <w:szCs w:val="20"/>
              </w:rPr>
            </w:pPr>
            <w:r>
              <w:rPr>
                <w:sz w:val="18"/>
                <w:szCs w:val="18"/>
              </w:rPr>
              <w:t>Family</w:t>
            </w:r>
          </w:p>
        </w:tc>
        <w:tc>
          <w:tcPr>
            <w:tcW w:w="450" w:type="dxa"/>
          </w:tcPr>
          <w:p w14:paraId="135B10A2" w14:textId="77777777" w:rsidR="0083773F" w:rsidRDefault="0083773F" w:rsidP="008F462C">
            <w:pPr>
              <w:ind w:left="-105"/>
              <w:rPr>
                <w:sz w:val="18"/>
                <w:szCs w:val="20"/>
              </w:rPr>
            </w:pPr>
            <w:r>
              <w:rPr>
                <w:sz w:val="18"/>
                <w:szCs w:val="20"/>
              </w:rPr>
              <w:t>70</w:t>
            </w:r>
          </w:p>
        </w:tc>
        <w:tc>
          <w:tcPr>
            <w:tcW w:w="720" w:type="dxa"/>
          </w:tcPr>
          <w:p w14:paraId="2799D3D8" w14:textId="77777777" w:rsidR="0083773F" w:rsidRDefault="0083773F" w:rsidP="008F462C">
            <w:pPr>
              <w:ind w:left="-105"/>
              <w:rPr>
                <w:sz w:val="18"/>
                <w:szCs w:val="20"/>
              </w:rPr>
            </w:pPr>
            <w:r>
              <w:rPr>
                <w:sz w:val="18"/>
                <w:szCs w:val="18"/>
              </w:rPr>
              <w:t>P1 S5</w:t>
            </w:r>
            <w:r w:rsidRPr="004B71A7">
              <w:rPr>
                <w:sz w:val="18"/>
                <w:szCs w:val="18"/>
              </w:rPr>
              <w:t>:</w:t>
            </w:r>
          </w:p>
        </w:tc>
        <w:tc>
          <w:tcPr>
            <w:tcW w:w="8015" w:type="dxa"/>
          </w:tcPr>
          <w:p w14:paraId="5360D9C3" w14:textId="77777777" w:rsidR="0083773F" w:rsidRPr="00C6676B" w:rsidRDefault="0083773F" w:rsidP="008F462C">
            <w:pPr>
              <w:ind w:left="-105"/>
              <w:rPr>
                <w:sz w:val="18"/>
                <w:szCs w:val="18"/>
              </w:rPr>
            </w:pPr>
            <w:r w:rsidRPr="004B71A7">
              <w:rPr>
                <w:sz w:val="18"/>
                <w:szCs w:val="18"/>
              </w:rPr>
              <w:t>I feel very bad, because then I get angry, I get cranky with my family, my poor husband, you know, just because it’s hurting so bad and he’s never going … to understand that pain of just going into a grocery store</w:t>
            </w:r>
          </w:p>
        </w:tc>
      </w:tr>
      <w:tr w:rsidR="0083773F" w:rsidRPr="00600C52" w14:paraId="69C75B66" w14:textId="77777777" w:rsidTr="008F462C">
        <w:trPr>
          <w:trHeight w:val="447"/>
        </w:trPr>
        <w:tc>
          <w:tcPr>
            <w:tcW w:w="1080" w:type="dxa"/>
          </w:tcPr>
          <w:p w14:paraId="185798FF" w14:textId="77777777" w:rsidR="0083773F" w:rsidRDefault="0083773F" w:rsidP="008F462C">
            <w:pPr>
              <w:ind w:left="-105"/>
              <w:rPr>
                <w:sz w:val="18"/>
                <w:szCs w:val="20"/>
              </w:rPr>
            </w:pPr>
          </w:p>
        </w:tc>
        <w:tc>
          <w:tcPr>
            <w:tcW w:w="450" w:type="dxa"/>
          </w:tcPr>
          <w:p w14:paraId="73952123" w14:textId="77777777" w:rsidR="0083773F" w:rsidRDefault="0083773F" w:rsidP="008F462C">
            <w:pPr>
              <w:ind w:left="-105"/>
              <w:rPr>
                <w:sz w:val="18"/>
                <w:szCs w:val="20"/>
              </w:rPr>
            </w:pPr>
            <w:r>
              <w:rPr>
                <w:sz w:val="18"/>
                <w:szCs w:val="20"/>
              </w:rPr>
              <w:t>71</w:t>
            </w:r>
          </w:p>
        </w:tc>
        <w:tc>
          <w:tcPr>
            <w:tcW w:w="720" w:type="dxa"/>
          </w:tcPr>
          <w:p w14:paraId="3B2525E4" w14:textId="77777777" w:rsidR="0083773F" w:rsidRDefault="0083773F" w:rsidP="008F462C">
            <w:pPr>
              <w:ind w:left="-105"/>
              <w:rPr>
                <w:sz w:val="18"/>
                <w:szCs w:val="20"/>
              </w:rPr>
            </w:pPr>
            <w:r>
              <w:rPr>
                <w:sz w:val="18"/>
                <w:szCs w:val="18"/>
              </w:rPr>
              <w:t>P1 S4</w:t>
            </w:r>
            <w:r w:rsidRPr="004B71A7">
              <w:rPr>
                <w:sz w:val="18"/>
                <w:szCs w:val="18"/>
              </w:rPr>
              <w:t>:</w:t>
            </w:r>
          </w:p>
        </w:tc>
        <w:tc>
          <w:tcPr>
            <w:tcW w:w="8015" w:type="dxa"/>
          </w:tcPr>
          <w:p w14:paraId="1B2B5E24" w14:textId="77777777" w:rsidR="0083773F" w:rsidRPr="00600C52" w:rsidRDefault="0083773F" w:rsidP="008F462C">
            <w:pPr>
              <w:ind w:left="-105"/>
              <w:rPr>
                <w:rFonts w:cs="Arial"/>
                <w:color w:val="000000" w:themeColor="text1"/>
                <w:sz w:val="18"/>
                <w:szCs w:val="18"/>
              </w:rPr>
            </w:pPr>
            <w:r>
              <w:rPr>
                <w:sz w:val="18"/>
                <w:szCs w:val="18"/>
              </w:rPr>
              <w:t>especially if he’s [spouse</w:t>
            </w:r>
            <w:r w:rsidRPr="004B71A7">
              <w:rPr>
                <w:sz w:val="18"/>
                <w:szCs w:val="18"/>
              </w:rPr>
              <w:t>] with me and I have episodes…I’m just, come on, I’m just very short with him or whatever…. if I’m alone I just deal with it, but sometimes I do tend to take it out on him maybe a little bit.</w:t>
            </w:r>
          </w:p>
        </w:tc>
      </w:tr>
      <w:tr w:rsidR="0083773F" w:rsidRPr="00600C52" w14:paraId="110FC573" w14:textId="77777777" w:rsidTr="008F462C">
        <w:trPr>
          <w:trHeight w:val="447"/>
        </w:trPr>
        <w:tc>
          <w:tcPr>
            <w:tcW w:w="1080" w:type="dxa"/>
          </w:tcPr>
          <w:p w14:paraId="200A4D78" w14:textId="77777777" w:rsidR="0083773F" w:rsidRDefault="0083773F" w:rsidP="008F462C">
            <w:pPr>
              <w:ind w:left="-105"/>
              <w:rPr>
                <w:sz w:val="18"/>
                <w:szCs w:val="20"/>
              </w:rPr>
            </w:pPr>
          </w:p>
        </w:tc>
        <w:tc>
          <w:tcPr>
            <w:tcW w:w="450" w:type="dxa"/>
          </w:tcPr>
          <w:p w14:paraId="464AC045" w14:textId="77777777" w:rsidR="0083773F" w:rsidRDefault="0083773F" w:rsidP="008F462C">
            <w:pPr>
              <w:ind w:left="-105"/>
              <w:rPr>
                <w:sz w:val="18"/>
                <w:szCs w:val="20"/>
              </w:rPr>
            </w:pPr>
            <w:r>
              <w:rPr>
                <w:sz w:val="18"/>
                <w:szCs w:val="20"/>
              </w:rPr>
              <w:t>72</w:t>
            </w:r>
          </w:p>
        </w:tc>
        <w:tc>
          <w:tcPr>
            <w:tcW w:w="720" w:type="dxa"/>
          </w:tcPr>
          <w:p w14:paraId="3CBF0270" w14:textId="77777777" w:rsidR="0083773F" w:rsidRDefault="0083773F" w:rsidP="008F462C">
            <w:pPr>
              <w:ind w:left="-105"/>
              <w:rPr>
                <w:sz w:val="18"/>
                <w:szCs w:val="18"/>
              </w:rPr>
            </w:pPr>
            <w:r>
              <w:rPr>
                <w:sz w:val="18"/>
                <w:szCs w:val="18"/>
              </w:rPr>
              <w:t>B2 S9:</w:t>
            </w:r>
          </w:p>
        </w:tc>
        <w:tc>
          <w:tcPr>
            <w:tcW w:w="8015" w:type="dxa"/>
          </w:tcPr>
          <w:p w14:paraId="06CD67B2" w14:textId="77777777" w:rsidR="0083773F" w:rsidRPr="004B71A7" w:rsidRDefault="0083773F" w:rsidP="008F462C">
            <w:pPr>
              <w:ind w:left="-105"/>
              <w:rPr>
                <w:sz w:val="18"/>
                <w:szCs w:val="18"/>
              </w:rPr>
            </w:pPr>
            <w:r w:rsidRPr="004B71A7">
              <w:rPr>
                <w:rFonts w:cs="Arial"/>
                <w:sz w:val="18"/>
                <w:szCs w:val="18"/>
              </w:rPr>
              <w:t>I used to take him up and give him a bath, and now he says, “No, not nanny, let mummy and daddy do it, not nanny, she’s too cold.” So I can’t bath him because my hands are too blue and they start as soon as I’m going up the stairs….So I don’t bath him anymore, it’s a shame. That’s a big thing to lose that is, yes.</w:t>
            </w:r>
          </w:p>
        </w:tc>
      </w:tr>
      <w:tr w:rsidR="0083773F" w:rsidRPr="00600C52" w14:paraId="7A459871" w14:textId="77777777" w:rsidTr="008F462C">
        <w:trPr>
          <w:trHeight w:val="447"/>
        </w:trPr>
        <w:tc>
          <w:tcPr>
            <w:tcW w:w="1080" w:type="dxa"/>
          </w:tcPr>
          <w:p w14:paraId="25167F95" w14:textId="77777777" w:rsidR="0083773F" w:rsidRDefault="0083773F" w:rsidP="008F462C">
            <w:pPr>
              <w:ind w:left="-105"/>
              <w:rPr>
                <w:sz w:val="18"/>
                <w:szCs w:val="20"/>
              </w:rPr>
            </w:pPr>
          </w:p>
        </w:tc>
        <w:tc>
          <w:tcPr>
            <w:tcW w:w="450" w:type="dxa"/>
          </w:tcPr>
          <w:p w14:paraId="6B293072" w14:textId="77777777" w:rsidR="0083773F" w:rsidRDefault="0083773F" w:rsidP="008F462C">
            <w:pPr>
              <w:ind w:left="-105"/>
              <w:rPr>
                <w:sz w:val="18"/>
                <w:szCs w:val="20"/>
              </w:rPr>
            </w:pPr>
            <w:r>
              <w:rPr>
                <w:sz w:val="18"/>
                <w:szCs w:val="20"/>
              </w:rPr>
              <w:t>73</w:t>
            </w:r>
          </w:p>
        </w:tc>
        <w:tc>
          <w:tcPr>
            <w:tcW w:w="720" w:type="dxa"/>
          </w:tcPr>
          <w:p w14:paraId="263483E5" w14:textId="77777777" w:rsidR="0083773F" w:rsidRDefault="0083773F" w:rsidP="008F462C">
            <w:pPr>
              <w:ind w:left="-105"/>
              <w:rPr>
                <w:sz w:val="18"/>
                <w:szCs w:val="18"/>
              </w:rPr>
            </w:pPr>
            <w:r>
              <w:rPr>
                <w:sz w:val="18"/>
                <w:szCs w:val="18"/>
              </w:rPr>
              <w:t>N3 S1:</w:t>
            </w:r>
          </w:p>
        </w:tc>
        <w:tc>
          <w:tcPr>
            <w:tcW w:w="8015" w:type="dxa"/>
          </w:tcPr>
          <w:p w14:paraId="47B4B30B" w14:textId="77777777" w:rsidR="0083773F" w:rsidRPr="004B71A7" w:rsidRDefault="0083773F" w:rsidP="008F462C">
            <w:pPr>
              <w:ind w:left="-105"/>
              <w:rPr>
                <w:sz w:val="18"/>
                <w:szCs w:val="18"/>
              </w:rPr>
            </w:pPr>
            <w:r>
              <w:rPr>
                <w:sz w:val="18"/>
                <w:szCs w:val="18"/>
              </w:rPr>
              <w:t xml:space="preserve">I won’t ever show that to them because I’m </w:t>
            </w:r>
            <w:proofErr w:type="spellStart"/>
            <w:r>
              <w:rPr>
                <w:sz w:val="18"/>
                <w:szCs w:val="18"/>
              </w:rPr>
              <w:t>supermomma</w:t>
            </w:r>
            <w:proofErr w:type="spellEnd"/>
            <w:r>
              <w:rPr>
                <w:sz w:val="18"/>
                <w:szCs w:val="18"/>
              </w:rPr>
              <w:t xml:space="preserve"> (sic) but you know, when they’ve gone to school, I kind of think about it and, you know, it’s getting to the point I can’t even tie a shoestring.</w:t>
            </w:r>
          </w:p>
        </w:tc>
      </w:tr>
      <w:tr w:rsidR="0083773F" w:rsidRPr="00600C52" w14:paraId="135EAC57" w14:textId="77777777" w:rsidTr="008F462C">
        <w:trPr>
          <w:trHeight w:val="447"/>
        </w:trPr>
        <w:tc>
          <w:tcPr>
            <w:tcW w:w="1080" w:type="dxa"/>
          </w:tcPr>
          <w:p w14:paraId="5AF61305" w14:textId="77777777" w:rsidR="0083773F" w:rsidRDefault="0083773F" w:rsidP="008F462C">
            <w:pPr>
              <w:ind w:left="-105"/>
              <w:rPr>
                <w:sz w:val="18"/>
                <w:szCs w:val="20"/>
              </w:rPr>
            </w:pPr>
          </w:p>
        </w:tc>
        <w:tc>
          <w:tcPr>
            <w:tcW w:w="450" w:type="dxa"/>
          </w:tcPr>
          <w:p w14:paraId="2D449D48" w14:textId="77777777" w:rsidR="0083773F" w:rsidRDefault="0083773F" w:rsidP="008F462C">
            <w:pPr>
              <w:ind w:left="-105"/>
              <w:rPr>
                <w:sz w:val="18"/>
                <w:szCs w:val="20"/>
              </w:rPr>
            </w:pPr>
            <w:r>
              <w:rPr>
                <w:sz w:val="18"/>
                <w:szCs w:val="20"/>
              </w:rPr>
              <w:t>74</w:t>
            </w:r>
          </w:p>
        </w:tc>
        <w:tc>
          <w:tcPr>
            <w:tcW w:w="720" w:type="dxa"/>
          </w:tcPr>
          <w:p w14:paraId="3C528D4D" w14:textId="77777777" w:rsidR="0083773F" w:rsidRDefault="0083773F" w:rsidP="008F462C">
            <w:pPr>
              <w:ind w:left="-105"/>
              <w:rPr>
                <w:sz w:val="18"/>
                <w:szCs w:val="18"/>
              </w:rPr>
            </w:pPr>
            <w:r>
              <w:rPr>
                <w:sz w:val="18"/>
                <w:szCs w:val="18"/>
              </w:rPr>
              <w:t>B1 S1:</w:t>
            </w:r>
          </w:p>
        </w:tc>
        <w:tc>
          <w:tcPr>
            <w:tcW w:w="8015" w:type="dxa"/>
          </w:tcPr>
          <w:p w14:paraId="46039B03" w14:textId="77777777" w:rsidR="0083773F" w:rsidRPr="004B71A7" w:rsidRDefault="0083773F" w:rsidP="008F462C">
            <w:pPr>
              <w:ind w:left="-105"/>
              <w:rPr>
                <w:rFonts w:cs="Arial"/>
                <w:sz w:val="18"/>
                <w:szCs w:val="18"/>
              </w:rPr>
            </w:pPr>
            <w:r w:rsidRPr="004B71A7">
              <w:rPr>
                <w:rFonts w:cs="Arial"/>
                <w:sz w:val="18"/>
                <w:szCs w:val="18"/>
              </w:rPr>
              <w:t>My daughter is just laughing at me.  She understands to a point but she doesn’t understand the pain and I think the frustration of it.</w:t>
            </w:r>
          </w:p>
        </w:tc>
      </w:tr>
      <w:tr w:rsidR="0083773F" w:rsidRPr="00600C52" w14:paraId="1FB454DA" w14:textId="77777777" w:rsidTr="008F462C">
        <w:trPr>
          <w:trHeight w:val="447"/>
        </w:trPr>
        <w:tc>
          <w:tcPr>
            <w:tcW w:w="1080" w:type="dxa"/>
            <w:tcBorders>
              <w:bottom w:val="single" w:sz="4" w:space="0" w:color="auto"/>
            </w:tcBorders>
          </w:tcPr>
          <w:p w14:paraId="32064ED0" w14:textId="77777777" w:rsidR="0083773F" w:rsidRDefault="0083773F" w:rsidP="008F462C">
            <w:pPr>
              <w:ind w:left="-105"/>
              <w:rPr>
                <w:sz w:val="18"/>
                <w:szCs w:val="20"/>
              </w:rPr>
            </w:pPr>
            <w:r w:rsidRPr="004B71A7">
              <w:rPr>
                <w:sz w:val="18"/>
                <w:szCs w:val="18"/>
              </w:rPr>
              <w:t>Loss of normality</w:t>
            </w:r>
          </w:p>
        </w:tc>
        <w:tc>
          <w:tcPr>
            <w:tcW w:w="450" w:type="dxa"/>
            <w:tcBorders>
              <w:bottom w:val="single" w:sz="4" w:space="0" w:color="auto"/>
            </w:tcBorders>
          </w:tcPr>
          <w:p w14:paraId="370A46CC" w14:textId="77777777" w:rsidR="0083773F" w:rsidRDefault="0083773F" w:rsidP="008F462C">
            <w:pPr>
              <w:ind w:left="-105"/>
              <w:rPr>
                <w:sz w:val="18"/>
                <w:szCs w:val="20"/>
              </w:rPr>
            </w:pPr>
            <w:r>
              <w:rPr>
                <w:sz w:val="18"/>
                <w:szCs w:val="20"/>
              </w:rPr>
              <w:t>75</w:t>
            </w:r>
          </w:p>
        </w:tc>
        <w:tc>
          <w:tcPr>
            <w:tcW w:w="720" w:type="dxa"/>
            <w:tcBorders>
              <w:bottom w:val="single" w:sz="4" w:space="0" w:color="auto"/>
            </w:tcBorders>
          </w:tcPr>
          <w:p w14:paraId="204AD3A8" w14:textId="77777777" w:rsidR="0083773F" w:rsidRDefault="0083773F" w:rsidP="008F462C">
            <w:pPr>
              <w:ind w:left="-105"/>
              <w:rPr>
                <w:sz w:val="18"/>
                <w:szCs w:val="20"/>
              </w:rPr>
            </w:pPr>
            <w:r>
              <w:rPr>
                <w:sz w:val="18"/>
                <w:szCs w:val="18"/>
              </w:rPr>
              <w:t>B2 S5</w:t>
            </w:r>
            <w:r w:rsidRPr="004B71A7">
              <w:rPr>
                <w:sz w:val="18"/>
                <w:szCs w:val="18"/>
              </w:rPr>
              <w:t>:</w:t>
            </w:r>
          </w:p>
        </w:tc>
        <w:tc>
          <w:tcPr>
            <w:tcW w:w="8015" w:type="dxa"/>
            <w:tcBorders>
              <w:bottom w:val="single" w:sz="4" w:space="0" w:color="auto"/>
            </w:tcBorders>
          </w:tcPr>
          <w:p w14:paraId="71A69BCF" w14:textId="77777777" w:rsidR="0083773F" w:rsidRPr="00600C52" w:rsidRDefault="0083773F" w:rsidP="008F462C">
            <w:pPr>
              <w:ind w:left="-105"/>
              <w:rPr>
                <w:rFonts w:cs="Arial"/>
                <w:color w:val="000000" w:themeColor="text1"/>
                <w:sz w:val="18"/>
                <w:szCs w:val="18"/>
              </w:rPr>
            </w:pPr>
            <w:r w:rsidRPr="004B71A7">
              <w:rPr>
                <w:rFonts w:cs="Arial"/>
                <w:sz w:val="18"/>
                <w:szCs w:val="18"/>
              </w:rPr>
              <w:t>..</w:t>
            </w:r>
            <w:proofErr w:type="gramStart"/>
            <w:r w:rsidRPr="004B71A7">
              <w:rPr>
                <w:rFonts w:cs="Arial"/>
                <w:sz w:val="18"/>
                <w:szCs w:val="18"/>
              </w:rPr>
              <w:t>it’s</w:t>
            </w:r>
            <w:proofErr w:type="gramEnd"/>
            <w:r w:rsidRPr="004B71A7">
              <w:rPr>
                <w:rFonts w:cs="Arial"/>
                <w:sz w:val="18"/>
                <w:szCs w:val="18"/>
              </w:rPr>
              <w:t xml:space="preserve"> a combination of the pain and the numbness, the not being able to do normal things. It would be lovely to sort of turn the clock back and … be back to what I was like when I was 18, 19 [years old], go in the sea and not come out blue, sit in the garden after the sun goes down at 6 o’clock</w:t>
            </w:r>
          </w:p>
        </w:tc>
      </w:tr>
    </w:tbl>
    <w:p w14:paraId="52EA835F" w14:textId="63550509" w:rsidR="00B32AA5" w:rsidRPr="0083773F" w:rsidRDefault="0083773F" w:rsidP="0083773F">
      <w:pPr>
        <w:ind w:left="-567"/>
        <w:rPr>
          <w:sz w:val="18"/>
          <w:szCs w:val="18"/>
        </w:rPr>
      </w:pPr>
      <w:r>
        <w:rPr>
          <w:sz w:val="18"/>
          <w:szCs w:val="18"/>
        </w:rPr>
        <w:br w:type="page"/>
      </w:r>
      <w:r w:rsidR="00B32AA5">
        <w:rPr>
          <w:b/>
        </w:rPr>
        <w:lastRenderedPageBreak/>
        <w:t xml:space="preserve">Table 5 </w:t>
      </w:r>
      <w:r w:rsidR="00B32AA5" w:rsidRPr="004860A4">
        <w:rPr>
          <w:b/>
        </w:rPr>
        <w:t>Quotes supporting the</w:t>
      </w:r>
      <w:r w:rsidR="00B32AA5">
        <w:rPr>
          <w:b/>
        </w:rPr>
        <w:t>mes of</w:t>
      </w:r>
      <w:r w:rsidR="00B32AA5" w:rsidRPr="004860A4">
        <w:rPr>
          <w:b/>
        </w:rPr>
        <w:t xml:space="preserve"> </w:t>
      </w:r>
      <w:r w:rsidR="00B32AA5">
        <w:rPr>
          <w:b/>
        </w:rPr>
        <w:t>“Uncertainty”</w:t>
      </w:r>
      <w:r w:rsidR="00B32AA5" w:rsidRPr="00042F57">
        <w:rPr>
          <w:b/>
        </w:rPr>
        <w:t xml:space="preserve"> </w:t>
      </w:r>
      <w:r w:rsidR="00B32AA5">
        <w:rPr>
          <w:b/>
        </w:rPr>
        <w:t xml:space="preserve">and </w:t>
      </w:r>
      <w:r w:rsidR="00B32AA5" w:rsidRPr="004860A4">
        <w:rPr>
          <w:b/>
        </w:rPr>
        <w:t>“</w:t>
      </w:r>
      <w:r w:rsidR="00B32AA5">
        <w:rPr>
          <w:b/>
        </w:rPr>
        <w:t>Adaptation” relating to</w:t>
      </w:r>
      <w:r w:rsidR="00B32AA5" w:rsidRPr="004860A4">
        <w:rPr>
          <w:b/>
        </w:rPr>
        <w:t xml:space="preserve"> the patient experience of </w:t>
      </w:r>
      <w:proofErr w:type="spellStart"/>
      <w:r w:rsidR="00B32AA5" w:rsidRPr="004860A4">
        <w:rPr>
          <w:b/>
        </w:rPr>
        <w:t>SSc</w:t>
      </w:r>
      <w:proofErr w:type="spellEnd"/>
      <w:r w:rsidR="00B32AA5" w:rsidRPr="004860A4">
        <w:rPr>
          <w:b/>
        </w:rPr>
        <w:t>-RP</w:t>
      </w:r>
    </w:p>
    <w:p w14:paraId="09BEC422" w14:textId="77777777" w:rsidR="00B32AA5" w:rsidRPr="00B83B8E" w:rsidRDefault="00B32AA5" w:rsidP="00B32AA5">
      <w:pPr>
        <w:ind w:left="-540"/>
        <w:rPr>
          <w:sz w:val="20"/>
        </w:rPr>
      </w:pPr>
      <w:r w:rsidRPr="00AC3BF2">
        <w:rPr>
          <w:rFonts w:ascii="Tahoma" w:eastAsia="Times New Roman" w:hAnsi="Tahoma" w:cs="Tahoma"/>
          <w:color w:val="212121"/>
          <w:sz w:val="16"/>
          <w:szCs w:val="20"/>
          <w:shd w:val="clear" w:color="auto" w:fill="FFFFFF"/>
          <w:lang w:eastAsia="en-GB"/>
        </w:rPr>
        <w:t>Q refers to the numbered quote cited in the text. P1 denotes Pittsburgh, group 1; N1, N2, N3 denotes New Orleans groups 1, 2, and 3, respectively; B1, B2 denotes Bath groups 1 and 2; S# denotes subject (participant) number within each focus group.</w:t>
      </w:r>
    </w:p>
    <w:tbl>
      <w:tblPr>
        <w:tblStyle w:val="PlainTable51"/>
        <w:tblW w:w="10265" w:type="dxa"/>
        <w:tblInd w:w="-450" w:type="dxa"/>
        <w:tblLayout w:type="fixed"/>
        <w:tblLook w:val="0620" w:firstRow="1" w:lastRow="0" w:firstColumn="0" w:lastColumn="0" w:noHBand="1" w:noVBand="1"/>
      </w:tblPr>
      <w:tblGrid>
        <w:gridCol w:w="1080"/>
        <w:gridCol w:w="450"/>
        <w:gridCol w:w="720"/>
        <w:gridCol w:w="8015"/>
      </w:tblGrid>
      <w:tr w:rsidR="00B32AA5" w:rsidRPr="00BE3D79" w14:paraId="7F1266C6" w14:textId="77777777" w:rsidTr="00B32AA5">
        <w:trPr>
          <w:cnfStyle w:val="100000000000" w:firstRow="1" w:lastRow="0" w:firstColumn="0" w:lastColumn="0" w:oddVBand="0" w:evenVBand="0" w:oddHBand="0" w:evenHBand="0" w:firstRowFirstColumn="0" w:firstRowLastColumn="0" w:lastRowFirstColumn="0" w:lastRowLastColumn="0"/>
          <w:trHeight w:val="260"/>
        </w:trPr>
        <w:tc>
          <w:tcPr>
            <w:tcW w:w="1080" w:type="dxa"/>
            <w:tcBorders>
              <w:top w:val="single" w:sz="4" w:space="0" w:color="auto"/>
              <w:bottom w:val="single" w:sz="4" w:space="0" w:color="auto"/>
            </w:tcBorders>
          </w:tcPr>
          <w:p w14:paraId="7677000D" w14:textId="77777777" w:rsidR="00B32AA5" w:rsidRPr="00BE3D79" w:rsidRDefault="00B32AA5" w:rsidP="00B32AA5">
            <w:pPr>
              <w:ind w:left="-105"/>
              <w:rPr>
                <w:rFonts w:asciiTheme="minorHAnsi" w:hAnsiTheme="minorHAnsi"/>
                <w:b/>
                <w:sz w:val="18"/>
                <w:szCs w:val="20"/>
              </w:rPr>
            </w:pPr>
            <w:r w:rsidRPr="00BE3D79">
              <w:rPr>
                <w:rFonts w:asciiTheme="minorHAnsi" w:hAnsiTheme="minorHAnsi"/>
                <w:b/>
                <w:sz w:val="18"/>
                <w:szCs w:val="20"/>
              </w:rPr>
              <w:t>Subtheme</w:t>
            </w:r>
          </w:p>
        </w:tc>
        <w:tc>
          <w:tcPr>
            <w:tcW w:w="450" w:type="dxa"/>
            <w:tcBorders>
              <w:top w:val="single" w:sz="4" w:space="0" w:color="auto"/>
              <w:bottom w:val="single" w:sz="4" w:space="0" w:color="auto"/>
            </w:tcBorders>
          </w:tcPr>
          <w:p w14:paraId="4E49D94D" w14:textId="77777777" w:rsidR="00B32AA5" w:rsidRPr="00BE3D79" w:rsidRDefault="00B32AA5" w:rsidP="00B32AA5">
            <w:pPr>
              <w:ind w:left="-105"/>
              <w:rPr>
                <w:rFonts w:asciiTheme="minorHAnsi" w:hAnsiTheme="minorHAnsi"/>
                <w:b/>
                <w:sz w:val="18"/>
                <w:szCs w:val="20"/>
              </w:rPr>
            </w:pPr>
            <w:r w:rsidRPr="00BE3D79">
              <w:rPr>
                <w:rFonts w:asciiTheme="minorHAnsi" w:hAnsiTheme="minorHAnsi"/>
                <w:b/>
                <w:sz w:val="18"/>
                <w:szCs w:val="20"/>
              </w:rPr>
              <w:t>Q</w:t>
            </w:r>
          </w:p>
        </w:tc>
        <w:tc>
          <w:tcPr>
            <w:tcW w:w="720" w:type="dxa"/>
            <w:tcBorders>
              <w:top w:val="single" w:sz="4" w:space="0" w:color="auto"/>
              <w:bottom w:val="single" w:sz="4" w:space="0" w:color="auto"/>
            </w:tcBorders>
          </w:tcPr>
          <w:p w14:paraId="02222C14" w14:textId="77777777" w:rsidR="00B32AA5" w:rsidRPr="00BE3D79" w:rsidRDefault="00B32AA5" w:rsidP="00B32AA5">
            <w:pPr>
              <w:ind w:left="-105"/>
              <w:rPr>
                <w:rFonts w:asciiTheme="minorHAnsi" w:hAnsiTheme="minorHAnsi"/>
                <w:b/>
                <w:sz w:val="18"/>
                <w:szCs w:val="20"/>
              </w:rPr>
            </w:pPr>
            <w:r w:rsidRPr="00BE3D79">
              <w:rPr>
                <w:rFonts w:asciiTheme="minorHAnsi" w:hAnsiTheme="minorHAnsi"/>
                <w:b/>
                <w:sz w:val="18"/>
                <w:szCs w:val="20"/>
              </w:rPr>
              <w:t>Subject</w:t>
            </w:r>
          </w:p>
        </w:tc>
        <w:tc>
          <w:tcPr>
            <w:tcW w:w="8015" w:type="dxa"/>
            <w:tcBorders>
              <w:top w:val="single" w:sz="4" w:space="0" w:color="auto"/>
              <w:bottom w:val="single" w:sz="4" w:space="0" w:color="auto"/>
            </w:tcBorders>
          </w:tcPr>
          <w:p w14:paraId="7401AB38" w14:textId="77777777" w:rsidR="00B32AA5" w:rsidRPr="00BE3D79" w:rsidRDefault="00B32AA5" w:rsidP="00B32AA5">
            <w:pPr>
              <w:ind w:left="-105"/>
              <w:rPr>
                <w:rFonts w:asciiTheme="minorHAnsi" w:hAnsiTheme="minorHAnsi"/>
                <w:b/>
                <w:sz w:val="18"/>
                <w:szCs w:val="20"/>
              </w:rPr>
            </w:pPr>
            <w:r w:rsidRPr="00BE3D79">
              <w:rPr>
                <w:rFonts w:asciiTheme="minorHAnsi" w:hAnsiTheme="minorHAnsi"/>
                <w:b/>
                <w:sz w:val="18"/>
                <w:szCs w:val="20"/>
              </w:rPr>
              <w:t>Quotation</w:t>
            </w:r>
          </w:p>
        </w:tc>
      </w:tr>
      <w:tr w:rsidR="00B32AA5" w:rsidRPr="00295BB3" w14:paraId="41C3D427" w14:textId="77777777" w:rsidTr="00B32AA5">
        <w:trPr>
          <w:trHeight w:val="260"/>
        </w:trPr>
        <w:tc>
          <w:tcPr>
            <w:tcW w:w="10265" w:type="dxa"/>
            <w:gridSpan w:val="4"/>
            <w:tcBorders>
              <w:bottom w:val="single" w:sz="4" w:space="0" w:color="auto"/>
            </w:tcBorders>
          </w:tcPr>
          <w:p w14:paraId="7FFDAC31" w14:textId="77777777" w:rsidR="00B32AA5" w:rsidRDefault="00B32AA5" w:rsidP="00B32AA5">
            <w:pPr>
              <w:ind w:left="-105"/>
              <w:rPr>
                <w:b/>
                <w:sz w:val="18"/>
                <w:szCs w:val="20"/>
              </w:rPr>
            </w:pPr>
            <w:r w:rsidRPr="00BE6877">
              <w:rPr>
                <w:b/>
                <w:sz w:val="18"/>
                <w:szCs w:val="18"/>
              </w:rPr>
              <w:t>Uncertainty</w:t>
            </w:r>
          </w:p>
        </w:tc>
      </w:tr>
      <w:tr w:rsidR="00B32AA5" w:rsidRPr="00BE6877" w14:paraId="0073531E" w14:textId="77777777" w:rsidTr="00B32AA5">
        <w:trPr>
          <w:trHeight w:val="251"/>
        </w:trPr>
        <w:tc>
          <w:tcPr>
            <w:tcW w:w="1080" w:type="dxa"/>
            <w:vMerge w:val="restart"/>
            <w:tcBorders>
              <w:top w:val="single" w:sz="4" w:space="0" w:color="auto"/>
            </w:tcBorders>
          </w:tcPr>
          <w:p w14:paraId="10AEBBDB" w14:textId="77777777" w:rsidR="00B32AA5" w:rsidRPr="00BE6877" w:rsidRDefault="00B32AA5" w:rsidP="00B32AA5">
            <w:pPr>
              <w:ind w:left="-105"/>
              <w:rPr>
                <w:sz w:val="18"/>
                <w:szCs w:val="18"/>
              </w:rPr>
            </w:pPr>
            <w:r>
              <w:rPr>
                <w:sz w:val="18"/>
              </w:rPr>
              <w:t xml:space="preserve">Consequences of </w:t>
            </w:r>
            <w:proofErr w:type="spellStart"/>
            <w:r>
              <w:rPr>
                <w:sz w:val="18"/>
              </w:rPr>
              <w:t>SSc</w:t>
            </w:r>
            <w:proofErr w:type="spellEnd"/>
            <w:r>
              <w:rPr>
                <w:sz w:val="18"/>
              </w:rPr>
              <w:t>-RP</w:t>
            </w:r>
            <w:r w:rsidRPr="00BE6877">
              <w:rPr>
                <w:sz w:val="18"/>
              </w:rPr>
              <w:t xml:space="preserve"> (especially ulcers)</w:t>
            </w:r>
          </w:p>
        </w:tc>
        <w:tc>
          <w:tcPr>
            <w:tcW w:w="450" w:type="dxa"/>
            <w:tcBorders>
              <w:top w:val="single" w:sz="4" w:space="0" w:color="auto"/>
            </w:tcBorders>
          </w:tcPr>
          <w:p w14:paraId="1A697250" w14:textId="77777777" w:rsidR="00B32AA5" w:rsidRPr="00BE6877" w:rsidRDefault="00B32AA5" w:rsidP="00B32AA5">
            <w:pPr>
              <w:ind w:left="-105"/>
              <w:rPr>
                <w:sz w:val="18"/>
                <w:szCs w:val="18"/>
              </w:rPr>
            </w:pPr>
            <w:r>
              <w:rPr>
                <w:sz w:val="18"/>
                <w:szCs w:val="18"/>
              </w:rPr>
              <w:t>7</w:t>
            </w:r>
            <w:r w:rsidRPr="00BE6877">
              <w:rPr>
                <w:sz w:val="18"/>
                <w:szCs w:val="18"/>
              </w:rPr>
              <w:t>6</w:t>
            </w:r>
          </w:p>
        </w:tc>
        <w:tc>
          <w:tcPr>
            <w:tcW w:w="720" w:type="dxa"/>
            <w:tcBorders>
              <w:top w:val="single" w:sz="4" w:space="0" w:color="auto"/>
            </w:tcBorders>
          </w:tcPr>
          <w:p w14:paraId="5A5331EA" w14:textId="77777777" w:rsidR="00B32AA5" w:rsidRPr="00BE6877" w:rsidRDefault="00B32AA5" w:rsidP="00B32AA5">
            <w:pPr>
              <w:ind w:left="-105"/>
              <w:rPr>
                <w:sz w:val="18"/>
                <w:szCs w:val="18"/>
              </w:rPr>
            </w:pPr>
            <w:r>
              <w:rPr>
                <w:sz w:val="18"/>
              </w:rPr>
              <w:t>P1 S1</w:t>
            </w:r>
            <w:r w:rsidRPr="00BE6877">
              <w:rPr>
                <w:sz w:val="18"/>
              </w:rPr>
              <w:t>:</w:t>
            </w:r>
          </w:p>
        </w:tc>
        <w:tc>
          <w:tcPr>
            <w:tcW w:w="8015" w:type="dxa"/>
            <w:tcBorders>
              <w:top w:val="single" w:sz="4" w:space="0" w:color="auto"/>
            </w:tcBorders>
          </w:tcPr>
          <w:p w14:paraId="44AEC974" w14:textId="77777777" w:rsidR="00B32AA5" w:rsidRPr="00BE6877" w:rsidRDefault="00B32AA5" w:rsidP="00B32AA5">
            <w:pPr>
              <w:ind w:left="-105"/>
              <w:rPr>
                <w:sz w:val="18"/>
                <w:szCs w:val="18"/>
              </w:rPr>
            </w:pPr>
            <w:r w:rsidRPr="00BE6877">
              <w:rPr>
                <w:rFonts w:cs="Arial"/>
                <w:sz w:val="18"/>
              </w:rPr>
              <w:t>..</w:t>
            </w:r>
            <w:proofErr w:type="gramStart"/>
            <w:r w:rsidRPr="00BE6877">
              <w:rPr>
                <w:rFonts w:cs="Arial"/>
                <w:sz w:val="18"/>
              </w:rPr>
              <w:t>if</w:t>
            </w:r>
            <w:proofErr w:type="gramEnd"/>
            <w:r w:rsidRPr="00BE6877">
              <w:rPr>
                <w:rFonts w:cs="Arial"/>
                <w:sz w:val="18"/>
              </w:rPr>
              <w:t xml:space="preserve"> I knew there was not going to be any ulcers it [</w:t>
            </w:r>
            <w:proofErr w:type="spellStart"/>
            <w:r w:rsidRPr="00BE6877">
              <w:rPr>
                <w:rFonts w:cs="Arial"/>
                <w:sz w:val="18"/>
              </w:rPr>
              <w:t>SSc</w:t>
            </w:r>
            <w:proofErr w:type="spellEnd"/>
            <w:r w:rsidRPr="00BE6877">
              <w:rPr>
                <w:rFonts w:cs="Arial"/>
                <w:sz w:val="18"/>
              </w:rPr>
              <w:t xml:space="preserve">-RP] probably wouldn’t bother me that much.  </w:t>
            </w:r>
          </w:p>
        </w:tc>
      </w:tr>
      <w:tr w:rsidR="00B32AA5" w:rsidRPr="00BE6877" w14:paraId="2A21FA02" w14:textId="77777777" w:rsidTr="00B32AA5">
        <w:trPr>
          <w:trHeight w:val="414"/>
        </w:trPr>
        <w:tc>
          <w:tcPr>
            <w:tcW w:w="1080" w:type="dxa"/>
            <w:vMerge/>
          </w:tcPr>
          <w:p w14:paraId="63484F8F" w14:textId="77777777" w:rsidR="00B32AA5" w:rsidRPr="00BE6877" w:rsidRDefault="00B32AA5" w:rsidP="00B32AA5">
            <w:pPr>
              <w:ind w:left="-105"/>
              <w:rPr>
                <w:sz w:val="18"/>
                <w:szCs w:val="18"/>
              </w:rPr>
            </w:pPr>
          </w:p>
        </w:tc>
        <w:tc>
          <w:tcPr>
            <w:tcW w:w="450" w:type="dxa"/>
          </w:tcPr>
          <w:p w14:paraId="6820FA7D" w14:textId="77777777" w:rsidR="00B32AA5" w:rsidRPr="00BE6877" w:rsidRDefault="00B32AA5" w:rsidP="00B32AA5">
            <w:pPr>
              <w:ind w:left="-105"/>
              <w:rPr>
                <w:sz w:val="18"/>
                <w:szCs w:val="18"/>
              </w:rPr>
            </w:pPr>
            <w:r>
              <w:rPr>
                <w:sz w:val="18"/>
                <w:szCs w:val="18"/>
              </w:rPr>
              <w:t>7</w:t>
            </w:r>
            <w:r w:rsidRPr="00BE6877">
              <w:rPr>
                <w:sz w:val="18"/>
                <w:szCs w:val="18"/>
              </w:rPr>
              <w:t>7</w:t>
            </w:r>
          </w:p>
        </w:tc>
        <w:tc>
          <w:tcPr>
            <w:tcW w:w="720" w:type="dxa"/>
          </w:tcPr>
          <w:p w14:paraId="54367509" w14:textId="77777777" w:rsidR="00B32AA5" w:rsidRPr="00BE6877" w:rsidRDefault="00B32AA5" w:rsidP="00B32AA5">
            <w:pPr>
              <w:ind w:left="-105"/>
              <w:rPr>
                <w:sz w:val="18"/>
                <w:szCs w:val="18"/>
              </w:rPr>
            </w:pPr>
            <w:r>
              <w:rPr>
                <w:sz w:val="18"/>
              </w:rPr>
              <w:t>P1 S3</w:t>
            </w:r>
            <w:r w:rsidRPr="00BE6877">
              <w:rPr>
                <w:sz w:val="18"/>
              </w:rPr>
              <w:t>:</w:t>
            </w:r>
          </w:p>
        </w:tc>
        <w:tc>
          <w:tcPr>
            <w:tcW w:w="8015" w:type="dxa"/>
          </w:tcPr>
          <w:p w14:paraId="4834BC20" w14:textId="77777777" w:rsidR="00B32AA5" w:rsidRPr="00BE6877" w:rsidRDefault="00B32AA5" w:rsidP="00B32AA5">
            <w:pPr>
              <w:ind w:left="-105"/>
              <w:rPr>
                <w:sz w:val="18"/>
                <w:szCs w:val="18"/>
              </w:rPr>
            </w:pPr>
            <w:r w:rsidRPr="00BE6877">
              <w:rPr>
                <w:sz w:val="18"/>
              </w:rPr>
              <w:t>Because I do worry about getting ulcers and that’s the whole name of the game.  If it [</w:t>
            </w:r>
            <w:proofErr w:type="spellStart"/>
            <w:r w:rsidRPr="00BE6877">
              <w:rPr>
                <w:sz w:val="18"/>
              </w:rPr>
              <w:t>SSc</w:t>
            </w:r>
            <w:proofErr w:type="spellEnd"/>
            <w:r w:rsidRPr="00BE6877">
              <w:rPr>
                <w:sz w:val="18"/>
              </w:rPr>
              <w:t>-RP] was just inconvenience and not perhaps long term damage then I wouldn’t probably care.  I’d deal with it</w:t>
            </w:r>
            <w:proofErr w:type="gramStart"/>
            <w:r>
              <w:rPr>
                <w:sz w:val="18"/>
              </w:rPr>
              <w:t>..</w:t>
            </w:r>
            <w:proofErr w:type="gramEnd"/>
          </w:p>
        </w:tc>
      </w:tr>
      <w:tr w:rsidR="00B32AA5" w:rsidRPr="00BE6877" w14:paraId="4DCE1966" w14:textId="77777777" w:rsidTr="00B32AA5">
        <w:trPr>
          <w:trHeight w:val="135"/>
        </w:trPr>
        <w:tc>
          <w:tcPr>
            <w:tcW w:w="1080" w:type="dxa"/>
            <w:vMerge/>
          </w:tcPr>
          <w:p w14:paraId="7480E528" w14:textId="77777777" w:rsidR="00B32AA5" w:rsidRPr="00BE6877" w:rsidRDefault="00B32AA5" w:rsidP="00B32AA5">
            <w:pPr>
              <w:ind w:left="-105"/>
              <w:rPr>
                <w:sz w:val="18"/>
                <w:szCs w:val="18"/>
              </w:rPr>
            </w:pPr>
          </w:p>
        </w:tc>
        <w:tc>
          <w:tcPr>
            <w:tcW w:w="450" w:type="dxa"/>
          </w:tcPr>
          <w:p w14:paraId="0FE425D9" w14:textId="77777777" w:rsidR="00B32AA5" w:rsidRPr="00BE6877" w:rsidRDefault="00B32AA5" w:rsidP="00B32AA5">
            <w:pPr>
              <w:ind w:left="-105"/>
              <w:rPr>
                <w:sz w:val="18"/>
                <w:szCs w:val="18"/>
              </w:rPr>
            </w:pPr>
            <w:r>
              <w:rPr>
                <w:sz w:val="18"/>
                <w:szCs w:val="18"/>
              </w:rPr>
              <w:t>78</w:t>
            </w:r>
          </w:p>
        </w:tc>
        <w:tc>
          <w:tcPr>
            <w:tcW w:w="720" w:type="dxa"/>
          </w:tcPr>
          <w:p w14:paraId="3E8CA21D" w14:textId="77777777" w:rsidR="00B32AA5" w:rsidRPr="00BE6877" w:rsidRDefault="00B32AA5" w:rsidP="00B32AA5">
            <w:pPr>
              <w:ind w:left="-105"/>
              <w:rPr>
                <w:sz w:val="18"/>
                <w:szCs w:val="18"/>
              </w:rPr>
            </w:pPr>
            <w:r>
              <w:rPr>
                <w:sz w:val="18"/>
                <w:szCs w:val="18"/>
              </w:rPr>
              <w:t>B2 S6</w:t>
            </w:r>
            <w:r w:rsidRPr="009B1957">
              <w:rPr>
                <w:sz w:val="18"/>
                <w:szCs w:val="18"/>
              </w:rPr>
              <w:t>:</w:t>
            </w:r>
          </w:p>
        </w:tc>
        <w:tc>
          <w:tcPr>
            <w:tcW w:w="8015" w:type="dxa"/>
          </w:tcPr>
          <w:p w14:paraId="343419CA" w14:textId="77777777" w:rsidR="00B32AA5" w:rsidRPr="00BE6877" w:rsidRDefault="00B32AA5" w:rsidP="00B32AA5">
            <w:pPr>
              <w:ind w:left="-105"/>
              <w:rPr>
                <w:sz w:val="18"/>
                <w:szCs w:val="18"/>
              </w:rPr>
            </w:pPr>
            <w:r w:rsidRPr="009B1957">
              <w:rPr>
                <w:sz w:val="18"/>
                <w:szCs w:val="18"/>
              </w:rPr>
              <w:t>I just fear, when I’ve got them and they’re coming very regularly, I just fear the ulcers, because I get ulcers</w:t>
            </w:r>
          </w:p>
        </w:tc>
      </w:tr>
      <w:tr w:rsidR="00B32AA5" w:rsidRPr="009B1957" w14:paraId="7A9F0328" w14:textId="77777777" w:rsidTr="00B32AA5">
        <w:trPr>
          <w:trHeight w:val="414"/>
        </w:trPr>
        <w:tc>
          <w:tcPr>
            <w:tcW w:w="1080" w:type="dxa"/>
          </w:tcPr>
          <w:p w14:paraId="76B12EAD" w14:textId="77777777" w:rsidR="00B32AA5" w:rsidRDefault="00B32AA5" w:rsidP="00B32AA5">
            <w:pPr>
              <w:ind w:left="-105"/>
              <w:rPr>
                <w:sz w:val="18"/>
              </w:rPr>
            </w:pPr>
          </w:p>
        </w:tc>
        <w:tc>
          <w:tcPr>
            <w:tcW w:w="450" w:type="dxa"/>
          </w:tcPr>
          <w:p w14:paraId="06588DC6" w14:textId="77777777" w:rsidR="00B32AA5" w:rsidRDefault="00B32AA5" w:rsidP="00B32AA5">
            <w:pPr>
              <w:ind w:left="-105"/>
              <w:rPr>
                <w:sz w:val="18"/>
                <w:szCs w:val="18"/>
              </w:rPr>
            </w:pPr>
            <w:r>
              <w:rPr>
                <w:sz w:val="18"/>
                <w:szCs w:val="18"/>
              </w:rPr>
              <w:t>79</w:t>
            </w:r>
          </w:p>
        </w:tc>
        <w:tc>
          <w:tcPr>
            <w:tcW w:w="720" w:type="dxa"/>
          </w:tcPr>
          <w:p w14:paraId="0E43A034" w14:textId="77777777" w:rsidR="00B32AA5" w:rsidRDefault="00B32AA5" w:rsidP="00B32AA5">
            <w:pPr>
              <w:ind w:left="-105"/>
              <w:rPr>
                <w:sz w:val="18"/>
                <w:szCs w:val="18"/>
              </w:rPr>
            </w:pPr>
            <w:r>
              <w:rPr>
                <w:sz w:val="18"/>
              </w:rPr>
              <w:t>B1 S5</w:t>
            </w:r>
            <w:r w:rsidRPr="00BE6877">
              <w:rPr>
                <w:sz w:val="18"/>
              </w:rPr>
              <w:t>:</w:t>
            </w:r>
          </w:p>
        </w:tc>
        <w:tc>
          <w:tcPr>
            <w:tcW w:w="8015" w:type="dxa"/>
          </w:tcPr>
          <w:p w14:paraId="53659201" w14:textId="77777777" w:rsidR="00B32AA5" w:rsidRPr="009B1957" w:rsidRDefault="00B32AA5" w:rsidP="00B32AA5">
            <w:pPr>
              <w:ind w:left="-105"/>
              <w:rPr>
                <w:sz w:val="18"/>
                <w:szCs w:val="18"/>
              </w:rPr>
            </w:pPr>
            <w:r w:rsidRPr="00BE6877">
              <w:rPr>
                <w:rFonts w:cs="Arial"/>
                <w:sz w:val="18"/>
              </w:rPr>
              <w:t xml:space="preserve">I think I worry whether the Raynaud’s is sort of connected with the general sort of aging process, which you know, we all have to accept as we get older. </w:t>
            </w:r>
          </w:p>
        </w:tc>
      </w:tr>
      <w:tr w:rsidR="00B32AA5" w:rsidRPr="00BE6877" w14:paraId="3BE205F1" w14:textId="77777777" w:rsidTr="00B32AA5">
        <w:trPr>
          <w:trHeight w:val="414"/>
        </w:trPr>
        <w:tc>
          <w:tcPr>
            <w:tcW w:w="1080" w:type="dxa"/>
          </w:tcPr>
          <w:p w14:paraId="41490AB8" w14:textId="77777777" w:rsidR="00B32AA5" w:rsidRPr="00BE6877" w:rsidRDefault="00B32AA5" w:rsidP="00B32AA5">
            <w:pPr>
              <w:ind w:left="-105"/>
              <w:rPr>
                <w:sz w:val="18"/>
                <w:szCs w:val="18"/>
              </w:rPr>
            </w:pPr>
            <w:r>
              <w:rPr>
                <w:sz w:val="18"/>
              </w:rPr>
              <w:t>E</w:t>
            </w:r>
            <w:r w:rsidRPr="00BE6877">
              <w:rPr>
                <w:sz w:val="18"/>
              </w:rPr>
              <w:t>fficacy of treatment</w:t>
            </w:r>
          </w:p>
        </w:tc>
        <w:tc>
          <w:tcPr>
            <w:tcW w:w="450" w:type="dxa"/>
          </w:tcPr>
          <w:p w14:paraId="2A2D11FB" w14:textId="77777777" w:rsidR="00B32AA5" w:rsidRPr="00BE6877" w:rsidRDefault="00B32AA5" w:rsidP="00B32AA5">
            <w:pPr>
              <w:ind w:left="-105"/>
              <w:rPr>
                <w:sz w:val="18"/>
                <w:szCs w:val="18"/>
              </w:rPr>
            </w:pPr>
            <w:r>
              <w:rPr>
                <w:sz w:val="18"/>
                <w:szCs w:val="18"/>
              </w:rPr>
              <w:t>80</w:t>
            </w:r>
          </w:p>
        </w:tc>
        <w:tc>
          <w:tcPr>
            <w:tcW w:w="720" w:type="dxa"/>
          </w:tcPr>
          <w:p w14:paraId="1E179B8F" w14:textId="77777777" w:rsidR="00B32AA5" w:rsidRPr="00BE6877" w:rsidRDefault="00B32AA5" w:rsidP="00B32AA5">
            <w:pPr>
              <w:ind w:left="-105"/>
              <w:rPr>
                <w:sz w:val="18"/>
              </w:rPr>
            </w:pPr>
            <w:r>
              <w:rPr>
                <w:sz w:val="18"/>
              </w:rPr>
              <w:t>N</w:t>
            </w:r>
            <w:r w:rsidRPr="00BE6877">
              <w:rPr>
                <w:sz w:val="18"/>
              </w:rPr>
              <w:t xml:space="preserve">1 </w:t>
            </w:r>
            <w:r>
              <w:rPr>
                <w:sz w:val="18"/>
              </w:rPr>
              <w:t>S5:</w:t>
            </w:r>
          </w:p>
        </w:tc>
        <w:tc>
          <w:tcPr>
            <w:tcW w:w="8015" w:type="dxa"/>
          </w:tcPr>
          <w:p w14:paraId="0AB77A78" w14:textId="77777777" w:rsidR="00B32AA5" w:rsidRPr="00BE6877" w:rsidRDefault="00B32AA5" w:rsidP="00B32AA5">
            <w:pPr>
              <w:ind w:left="-105"/>
              <w:rPr>
                <w:rFonts w:cs="Arial"/>
                <w:sz w:val="18"/>
              </w:rPr>
            </w:pPr>
            <w:r w:rsidRPr="00BE6877">
              <w:rPr>
                <w:sz w:val="18"/>
              </w:rPr>
              <w:t xml:space="preserve">What other treatments can we get, if one don’t work, what’s next?  I mean, I’m on so much medication … I’m just confused on what … what’s working some days and what’s not working.  </w:t>
            </w:r>
          </w:p>
        </w:tc>
      </w:tr>
      <w:tr w:rsidR="00B32AA5" w:rsidRPr="00BE6877" w14:paraId="7BCC99D4" w14:textId="77777777" w:rsidTr="00B32AA5">
        <w:trPr>
          <w:trHeight w:val="414"/>
        </w:trPr>
        <w:tc>
          <w:tcPr>
            <w:tcW w:w="1080" w:type="dxa"/>
            <w:vMerge w:val="restart"/>
          </w:tcPr>
          <w:p w14:paraId="690AB8CD" w14:textId="77777777" w:rsidR="00B32AA5" w:rsidRDefault="00B32AA5" w:rsidP="00B32AA5">
            <w:pPr>
              <w:ind w:left="-105"/>
              <w:rPr>
                <w:sz w:val="18"/>
              </w:rPr>
            </w:pPr>
            <w:r w:rsidRPr="00BE6877">
              <w:rPr>
                <w:sz w:val="18"/>
              </w:rPr>
              <w:t>Uncertainty around changes in usual activity</w:t>
            </w:r>
          </w:p>
          <w:p w14:paraId="5B6090E6" w14:textId="77777777" w:rsidR="00B32AA5" w:rsidRDefault="00B32AA5" w:rsidP="00B32AA5">
            <w:pPr>
              <w:ind w:left="-105"/>
              <w:rPr>
                <w:sz w:val="18"/>
              </w:rPr>
            </w:pPr>
          </w:p>
          <w:p w14:paraId="22A3AE22" w14:textId="77777777" w:rsidR="00B32AA5" w:rsidRDefault="00B32AA5" w:rsidP="00B32AA5">
            <w:pPr>
              <w:tabs>
                <w:tab w:val="left" w:pos="643"/>
              </w:tabs>
              <w:rPr>
                <w:sz w:val="18"/>
              </w:rPr>
            </w:pPr>
          </w:p>
        </w:tc>
        <w:tc>
          <w:tcPr>
            <w:tcW w:w="450" w:type="dxa"/>
          </w:tcPr>
          <w:p w14:paraId="7C5C1B60" w14:textId="77777777" w:rsidR="00B32AA5" w:rsidRPr="00BE6877" w:rsidRDefault="00B32AA5" w:rsidP="00B32AA5">
            <w:pPr>
              <w:ind w:left="-105"/>
              <w:rPr>
                <w:sz w:val="18"/>
                <w:szCs w:val="18"/>
              </w:rPr>
            </w:pPr>
            <w:r>
              <w:rPr>
                <w:sz w:val="18"/>
                <w:szCs w:val="18"/>
              </w:rPr>
              <w:t>8</w:t>
            </w:r>
            <w:r w:rsidRPr="00BE6877">
              <w:rPr>
                <w:sz w:val="18"/>
                <w:szCs w:val="18"/>
              </w:rPr>
              <w:t>1</w:t>
            </w:r>
          </w:p>
        </w:tc>
        <w:tc>
          <w:tcPr>
            <w:tcW w:w="720" w:type="dxa"/>
          </w:tcPr>
          <w:p w14:paraId="74932796" w14:textId="77777777" w:rsidR="00B32AA5" w:rsidRDefault="00B32AA5" w:rsidP="00B32AA5">
            <w:pPr>
              <w:ind w:left="-105"/>
              <w:rPr>
                <w:sz w:val="18"/>
              </w:rPr>
            </w:pPr>
            <w:r>
              <w:rPr>
                <w:sz w:val="18"/>
              </w:rPr>
              <w:t>P1 S3</w:t>
            </w:r>
            <w:r w:rsidRPr="00BE6877">
              <w:rPr>
                <w:sz w:val="18"/>
              </w:rPr>
              <w:t>:</w:t>
            </w:r>
          </w:p>
        </w:tc>
        <w:tc>
          <w:tcPr>
            <w:tcW w:w="8015" w:type="dxa"/>
          </w:tcPr>
          <w:p w14:paraId="4C628D1E" w14:textId="77777777" w:rsidR="00B32AA5" w:rsidRPr="00BE6877" w:rsidRDefault="00B32AA5" w:rsidP="00B32AA5">
            <w:pPr>
              <w:ind w:left="-105"/>
              <w:rPr>
                <w:sz w:val="18"/>
              </w:rPr>
            </w:pPr>
            <w:r w:rsidRPr="00BE6877">
              <w:rPr>
                <w:sz w:val="18"/>
              </w:rPr>
              <w:t>.  It does concern me going on trips.  If I get into a really cold room, and what’s going to happen.  I just want to comfortable and be safe, that’s all.</w:t>
            </w:r>
          </w:p>
        </w:tc>
      </w:tr>
      <w:tr w:rsidR="00B32AA5" w:rsidRPr="00BE6877" w14:paraId="403EF152" w14:textId="77777777" w:rsidTr="00B32AA5">
        <w:trPr>
          <w:trHeight w:val="414"/>
        </w:trPr>
        <w:tc>
          <w:tcPr>
            <w:tcW w:w="1080" w:type="dxa"/>
            <w:vMerge/>
          </w:tcPr>
          <w:p w14:paraId="7336435D" w14:textId="77777777" w:rsidR="00B32AA5" w:rsidRPr="00DF0189" w:rsidRDefault="00B32AA5" w:rsidP="00B32AA5">
            <w:pPr>
              <w:tabs>
                <w:tab w:val="left" w:pos="643"/>
              </w:tabs>
              <w:rPr>
                <w:sz w:val="18"/>
              </w:rPr>
            </w:pPr>
          </w:p>
        </w:tc>
        <w:tc>
          <w:tcPr>
            <w:tcW w:w="450" w:type="dxa"/>
          </w:tcPr>
          <w:p w14:paraId="03C32F9D" w14:textId="77777777" w:rsidR="00B32AA5" w:rsidRPr="00BE6877" w:rsidRDefault="00B32AA5" w:rsidP="00B32AA5">
            <w:pPr>
              <w:ind w:left="-105"/>
              <w:rPr>
                <w:sz w:val="18"/>
                <w:szCs w:val="18"/>
              </w:rPr>
            </w:pPr>
            <w:r>
              <w:rPr>
                <w:sz w:val="18"/>
                <w:szCs w:val="18"/>
              </w:rPr>
              <w:t>8</w:t>
            </w:r>
            <w:r w:rsidRPr="00BE6877">
              <w:rPr>
                <w:sz w:val="18"/>
                <w:szCs w:val="18"/>
              </w:rPr>
              <w:t>2</w:t>
            </w:r>
          </w:p>
        </w:tc>
        <w:tc>
          <w:tcPr>
            <w:tcW w:w="720" w:type="dxa"/>
          </w:tcPr>
          <w:p w14:paraId="72065201" w14:textId="77777777" w:rsidR="00B32AA5" w:rsidRPr="00BE6877" w:rsidRDefault="00B32AA5" w:rsidP="00B32AA5">
            <w:pPr>
              <w:ind w:left="-105"/>
              <w:rPr>
                <w:sz w:val="18"/>
              </w:rPr>
            </w:pPr>
            <w:r>
              <w:rPr>
                <w:sz w:val="18"/>
              </w:rPr>
              <w:t>N</w:t>
            </w:r>
            <w:r w:rsidRPr="00BE6877">
              <w:rPr>
                <w:sz w:val="18"/>
              </w:rPr>
              <w:t xml:space="preserve">3 </w:t>
            </w:r>
            <w:r>
              <w:rPr>
                <w:sz w:val="18"/>
              </w:rPr>
              <w:t>S3:</w:t>
            </w:r>
          </w:p>
        </w:tc>
        <w:tc>
          <w:tcPr>
            <w:tcW w:w="8015" w:type="dxa"/>
          </w:tcPr>
          <w:p w14:paraId="7784E480" w14:textId="77777777" w:rsidR="00B32AA5" w:rsidRPr="00BE6877" w:rsidRDefault="00B32AA5" w:rsidP="00B32AA5">
            <w:pPr>
              <w:ind w:left="-105"/>
              <w:rPr>
                <w:sz w:val="18"/>
              </w:rPr>
            </w:pPr>
            <w:r w:rsidRPr="00BE6877">
              <w:rPr>
                <w:sz w:val="18"/>
              </w:rPr>
              <w:t>in my case I had a high level of anxiety because I was driving someone else’s car and the heater didn’t work, and it was cold outside that day, and within such a short span of time with the heater not working my hands begin to sort of numb up and I said I’m not going to be able to drive that far.  So then I began to get stressed saying my car’s in the shop and if this thing’s cold I won’t be able to drive this car so that caused me stress.</w:t>
            </w:r>
          </w:p>
        </w:tc>
      </w:tr>
      <w:tr w:rsidR="00B32AA5" w:rsidRPr="009B1957" w14:paraId="11F9DAB9" w14:textId="77777777" w:rsidTr="00B32AA5">
        <w:trPr>
          <w:trHeight w:val="414"/>
        </w:trPr>
        <w:tc>
          <w:tcPr>
            <w:tcW w:w="1080" w:type="dxa"/>
          </w:tcPr>
          <w:p w14:paraId="49BCA324" w14:textId="77777777" w:rsidR="00B32AA5" w:rsidRPr="009B1957" w:rsidRDefault="00B32AA5" w:rsidP="00B32AA5">
            <w:pPr>
              <w:tabs>
                <w:tab w:val="left" w:pos="643"/>
              </w:tabs>
              <w:ind w:left="-105"/>
              <w:rPr>
                <w:sz w:val="18"/>
                <w:szCs w:val="18"/>
              </w:rPr>
            </w:pPr>
            <w:r w:rsidRPr="009B1957">
              <w:rPr>
                <w:sz w:val="18"/>
                <w:szCs w:val="18"/>
              </w:rPr>
              <w:t xml:space="preserve">Anxiety </w:t>
            </w:r>
          </w:p>
        </w:tc>
        <w:tc>
          <w:tcPr>
            <w:tcW w:w="450" w:type="dxa"/>
          </w:tcPr>
          <w:p w14:paraId="64CB7970" w14:textId="77777777" w:rsidR="00B32AA5" w:rsidRPr="009B1957" w:rsidRDefault="00B32AA5" w:rsidP="00B32AA5">
            <w:pPr>
              <w:ind w:left="-105"/>
              <w:rPr>
                <w:sz w:val="18"/>
                <w:szCs w:val="18"/>
              </w:rPr>
            </w:pPr>
            <w:r>
              <w:rPr>
                <w:sz w:val="18"/>
                <w:szCs w:val="18"/>
              </w:rPr>
              <w:t>83</w:t>
            </w:r>
          </w:p>
        </w:tc>
        <w:tc>
          <w:tcPr>
            <w:tcW w:w="720" w:type="dxa"/>
          </w:tcPr>
          <w:p w14:paraId="6CFEA3F6" w14:textId="77777777" w:rsidR="00B32AA5" w:rsidRPr="009B1957" w:rsidRDefault="00B32AA5" w:rsidP="00B32AA5">
            <w:pPr>
              <w:ind w:left="-105"/>
              <w:rPr>
                <w:sz w:val="18"/>
                <w:szCs w:val="18"/>
              </w:rPr>
            </w:pPr>
            <w:r>
              <w:rPr>
                <w:sz w:val="18"/>
                <w:szCs w:val="18"/>
              </w:rPr>
              <w:t>P1 S5</w:t>
            </w:r>
            <w:r w:rsidRPr="009B1957">
              <w:rPr>
                <w:sz w:val="18"/>
                <w:szCs w:val="18"/>
              </w:rPr>
              <w:t>:</w:t>
            </w:r>
          </w:p>
        </w:tc>
        <w:tc>
          <w:tcPr>
            <w:tcW w:w="8015" w:type="dxa"/>
          </w:tcPr>
          <w:p w14:paraId="7FE5123E" w14:textId="77777777" w:rsidR="00B32AA5" w:rsidRPr="009B1957" w:rsidRDefault="00B32AA5" w:rsidP="00B32AA5">
            <w:pPr>
              <w:ind w:left="-105"/>
              <w:rPr>
                <w:sz w:val="18"/>
                <w:szCs w:val="18"/>
              </w:rPr>
            </w:pPr>
            <w:proofErr w:type="gramStart"/>
            <w:r w:rsidRPr="009B1957">
              <w:rPr>
                <w:sz w:val="18"/>
                <w:szCs w:val="18"/>
              </w:rPr>
              <w:t>it’s</w:t>
            </w:r>
            <w:proofErr w:type="gramEnd"/>
            <w:r w:rsidRPr="009B1957">
              <w:rPr>
                <w:sz w:val="18"/>
                <w:szCs w:val="18"/>
              </w:rPr>
              <w:t xml:space="preserve"> always … what kind of clothes? </w:t>
            </w:r>
            <w:proofErr w:type="gramStart"/>
            <w:r w:rsidRPr="009B1957">
              <w:rPr>
                <w:sz w:val="18"/>
                <w:szCs w:val="18"/>
              </w:rPr>
              <w:t>and</w:t>
            </w:r>
            <w:proofErr w:type="gramEnd"/>
            <w:r w:rsidRPr="009B1957">
              <w:rPr>
                <w:sz w:val="18"/>
                <w:szCs w:val="18"/>
              </w:rPr>
              <w:t xml:space="preserve"> who’s going to be with me?...  So there’s a lot of anxiety that comes with it, and maybe that’s a lot of reasons I’m at home a lot, too.  I don’t have to worry about it.</w:t>
            </w:r>
          </w:p>
        </w:tc>
      </w:tr>
      <w:tr w:rsidR="00B32AA5" w:rsidRPr="009B1957" w14:paraId="70E03D15" w14:textId="77777777" w:rsidTr="00B32AA5">
        <w:trPr>
          <w:trHeight w:val="729"/>
        </w:trPr>
        <w:tc>
          <w:tcPr>
            <w:tcW w:w="1080" w:type="dxa"/>
            <w:tcBorders>
              <w:bottom w:val="single" w:sz="4" w:space="0" w:color="auto"/>
            </w:tcBorders>
          </w:tcPr>
          <w:p w14:paraId="3948AAF9" w14:textId="77777777" w:rsidR="00B32AA5" w:rsidRPr="009B1957" w:rsidRDefault="00B32AA5" w:rsidP="00B32AA5">
            <w:pPr>
              <w:tabs>
                <w:tab w:val="left" w:pos="643"/>
              </w:tabs>
              <w:ind w:left="-105"/>
              <w:rPr>
                <w:sz w:val="18"/>
                <w:szCs w:val="18"/>
              </w:rPr>
            </w:pPr>
          </w:p>
        </w:tc>
        <w:tc>
          <w:tcPr>
            <w:tcW w:w="450" w:type="dxa"/>
            <w:tcBorders>
              <w:bottom w:val="single" w:sz="4" w:space="0" w:color="auto"/>
            </w:tcBorders>
          </w:tcPr>
          <w:p w14:paraId="33D3DC0A" w14:textId="77777777" w:rsidR="00B32AA5" w:rsidRPr="009B1957" w:rsidRDefault="00B32AA5" w:rsidP="00B32AA5">
            <w:pPr>
              <w:ind w:left="-105"/>
              <w:rPr>
                <w:sz w:val="18"/>
                <w:szCs w:val="18"/>
              </w:rPr>
            </w:pPr>
            <w:r>
              <w:rPr>
                <w:sz w:val="18"/>
                <w:szCs w:val="18"/>
              </w:rPr>
              <w:t>84</w:t>
            </w:r>
          </w:p>
        </w:tc>
        <w:tc>
          <w:tcPr>
            <w:tcW w:w="720" w:type="dxa"/>
            <w:tcBorders>
              <w:bottom w:val="single" w:sz="4" w:space="0" w:color="auto"/>
            </w:tcBorders>
          </w:tcPr>
          <w:p w14:paraId="61AD2D58" w14:textId="77777777" w:rsidR="00B32AA5" w:rsidRPr="009B1957" w:rsidRDefault="00B32AA5" w:rsidP="00B32AA5">
            <w:pPr>
              <w:ind w:left="-105"/>
              <w:rPr>
                <w:sz w:val="18"/>
                <w:szCs w:val="18"/>
              </w:rPr>
            </w:pPr>
            <w:r>
              <w:rPr>
                <w:sz w:val="18"/>
                <w:szCs w:val="18"/>
              </w:rPr>
              <w:t>N3 S1</w:t>
            </w:r>
            <w:r w:rsidRPr="009B1957">
              <w:rPr>
                <w:sz w:val="18"/>
                <w:szCs w:val="18"/>
              </w:rPr>
              <w:t>:</w:t>
            </w:r>
          </w:p>
        </w:tc>
        <w:tc>
          <w:tcPr>
            <w:tcW w:w="8015" w:type="dxa"/>
            <w:tcBorders>
              <w:bottom w:val="single" w:sz="4" w:space="0" w:color="auto"/>
            </w:tcBorders>
          </w:tcPr>
          <w:p w14:paraId="4BB16E45" w14:textId="77777777" w:rsidR="00B32AA5" w:rsidRPr="009B1957" w:rsidRDefault="00B32AA5" w:rsidP="00B32AA5">
            <w:pPr>
              <w:ind w:left="-105"/>
              <w:rPr>
                <w:sz w:val="18"/>
                <w:szCs w:val="18"/>
              </w:rPr>
            </w:pPr>
            <w:r w:rsidRPr="009B1957">
              <w:rPr>
                <w:sz w:val="18"/>
                <w:szCs w:val="18"/>
              </w:rPr>
              <w:t>I do believe that anxiety is associated with Raynaud’s …. you have to always be aware of something that may affect you… it’s almost like packing for a new born baby, you have to make sure you have everything you need with you because you don’t want to be caught some place you don’t have what you need</w:t>
            </w:r>
          </w:p>
        </w:tc>
      </w:tr>
      <w:tr w:rsidR="00B32AA5" w:rsidRPr="00295BB3" w14:paraId="030ED0D2" w14:textId="77777777" w:rsidTr="00B32AA5">
        <w:trPr>
          <w:trHeight w:val="260"/>
        </w:trPr>
        <w:tc>
          <w:tcPr>
            <w:tcW w:w="10265" w:type="dxa"/>
            <w:gridSpan w:val="4"/>
            <w:tcBorders>
              <w:bottom w:val="single" w:sz="4" w:space="0" w:color="auto"/>
            </w:tcBorders>
          </w:tcPr>
          <w:p w14:paraId="65943DAC" w14:textId="77777777" w:rsidR="00B32AA5" w:rsidRPr="00295BB3" w:rsidRDefault="00B32AA5" w:rsidP="00B32AA5">
            <w:pPr>
              <w:ind w:left="-105"/>
              <w:rPr>
                <w:b/>
                <w:i/>
                <w:sz w:val="18"/>
                <w:szCs w:val="20"/>
              </w:rPr>
            </w:pPr>
            <w:r>
              <w:rPr>
                <w:b/>
                <w:sz w:val="18"/>
                <w:szCs w:val="20"/>
              </w:rPr>
              <w:t xml:space="preserve">Adaptation </w:t>
            </w:r>
          </w:p>
        </w:tc>
      </w:tr>
      <w:tr w:rsidR="00B32AA5" w:rsidRPr="00600C52" w14:paraId="7DB269EB" w14:textId="77777777" w:rsidTr="00B32AA5">
        <w:trPr>
          <w:trHeight w:val="413"/>
        </w:trPr>
        <w:tc>
          <w:tcPr>
            <w:tcW w:w="1080" w:type="dxa"/>
          </w:tcPr>
          <w:p w14:paraId="6A6DB9E4" w14:textId="77777777" w:rsidR="00B32AA5" w:rsidRPr="0012369F" w:rsidRDefault="00B32AA5" w:rsidP="00B32AA5">
            <w:pPr>
              <w:ind w:left="-105"/>
              <w:rPr>
                <w:sz w:val="18"/>
                <w:szCs w:val="18"/>
              </w:rPr>
            </w:pPr>
            <w:r w:rsidRPr="0012369F">
              <w:rPr>
                <w:sz w:val="18"/>
                <w:szCs w:val="18"/>
              </w:rPr>
              <w:t>Doing things differently</w:t>
            </w:r>
          </w:p>
        </w:tc>
        <w:tc>
          <w:tcPr>
            <w:tcW w:w="450" w:type="dxa"/>
          </w:tcPr>
          <w:p w14:paraId="0E81431D" w14:textId="77777777" w:rsidR="00B32AA5" w:rsidRPr="0012369F" w:rsidRDefault="00B32AA5" w:rsidP="00B32AA5">
            <w:pPr>
              <w:ind w:left="-105"/>
              <w:rPr>
                <w:sz w:val="18"/>
                <w:szCs w:val="18"/>
              </w:rPr>
            </w:pPr>
            <w:r>
              <w:rPr>
                <w:sz w:val="18"/>
                <w:szCs w:val="18"/>
              </w:rPr>
              <w:t>85</w:t>
            </w:r>
          </w:p>
        </w:tc>
        <w:tc>
          <w:tcPr>
            <w:tcW w:w="720" w:type="dxa"/>
          </w:tcPr>
          <w:p w14:paraId="0FF86D81" w14:textId="77777777" w:rsidR="00B32AA5" w:rsidRPr="0012369F" w:rsidRDefault="00B32AA5" w:rsidP="00B32AA5">
            <w:pPr>
              <w:ind w:left="-105"/>
              <w:rPr>
                <w:sz w:val="18"/>
                <w:szCs w:val="18"/>
              </w:rPr>
            </w:pPr>
            <w:r>
              <w:rPr>
                <w:sz w:val="18"/>
                <w:szCs w:val="18"/>
              </w:rPr>
              <w:t>N3 S2</w:t>
            </w:r>
            <w:r w:rsidRPr="0012369F">
              <w:rPr>
                <w:sz w:val="18"/>
                <w:szCs w:val="18"/>
              </w:rPr>
              <w:t>:</w:t>
            </w:r>
          </w:p>
        </w:tc>
        <w:tc>
          <w:tcPr>
            <w:tcW w:w="8015" w:type="dxa"/>
          </w:tcPr>
          <w:p w14:paraId="488DA9A8" w14:textId="77777777" w:rsidR="00B32AA5" w:rsidRPr="0012369F" w:rsidRDefault="00B32AA5" w:rsidP="00B32AA5">
            <w:pPr>
              <w:ind w:left="-105"/>
              <w:rPr>
                <w:sz w:val="18"/>
                <w:szCs w:val="18"/>
              </w:rPr>
            </w:pPr>
            <w:r w:rsidRPr="0012369F">
              <w:rPr>
                <w:sz w:val="18"/>
                <w:szCs w:val="18"/>
              </w:rPr>
              <w:t>I have bottle openers in my house … it opens bottles of different sizes … you learn and you just, you just keep adapting</w:t>
            </w:r>
          </w:p>
        </w:tc>
      </w:tr>
      <w:tr w:rsidR="00B32AA5" w:rsidRPr="00600C52" w14:paraId="58F0CAE3" w14:textId="77777777" w:rsidTr="00B32AA5">
        <w:trPr>
          <w:trHeight w:val="243"/>
        </w:trPr>
        <w:tc>
          <w:tcPr>
            <w:tcW w:w="1080" w:type="dxa"/>
            <w:vMerge w:val="restart"/>
          </w:tcPr>
          <w:p w14:paraId="40965F0C" w14:textId="77777777" w:rsidR="00B32AA5" w:rsidRPr="0012369F" w:rsidRDefault="00B32AA5" w:rsidP="00B32AA5">
            <w:pPr>
              <w:ind w:left="-105"/>
              <w:rPr>
                <w:sz w:val="18"/>
                <w:szCs w:val="18"/>
              </w:rPr>
            </w:pPr>
            <w:r w:rsidRPr="0012369F">
              <w:rPr>
                <w:sz w:val="18"/>
                <w:szCs w:val="18"/>
              </w:rPr>
              <w:t>Making trade offs</w:t>
            </w:r>
          </w:p>
        </w:tc>
        <w:tc>
          <w:tcPr>
            <w:tcW w:w="450" w:type="dxa"/>
          </w:tcPr>
          <w:p w14:paraId="63C920CE" w14:textId="77777777" w:rsidR="00B32AA5" w:rsidRPr="0012369F" w:rsidRDefault="00B32AA5" w:rsidP="00B32AA5">
            <w:pPr>
              <w:ind w:left="-105"/>
              <w:rPr>
                <w:sz w:val="18"/>
                <w:szCs w:val="18"/>
              </w:rPr>
            </w:pPr>
            <w:r>
              <w:rPr>
                <w:sz w:val="18"/>
                <w:szCs w:val="18"/>
              </w:rPr>
              <w:t>86</w:t>
            </w:r>
          </w:p>
        </w:tc>
        <w:tc>
          <w:tcPr>
            <w:tcW w:w="720" w:type="dxa"/>
          </w:tcPr>
          <w:p w14:paraId="35FC69AF" w14:textId="77777777" w:rsidR="00B32AA5" w:rsidRPr="0012369F" w:rsidRDefault="00B32AA5" w:rsidP="00B32AA5">
            <w:pPr>
              <w:ind w:left="-105"/>
              <w:rPr>
                <w:sz w:val="18"/>
                <w:szCs w:val="18"/>
              </w:rPr>
            </w:pPr>
            <w:r>
              <w:rPr>
                <w:sz w:val="18"/>
                <w:szCs w:val="18"/>
              </w:rPr>
              <w:t>B1 S1:</w:t>
            </w:r>
          </w:p>
        </w:tc>
        <w:tc>
          <w:tcPr>
            <w:tcW w:w="8015" w:type="dxa"/>
          </w:tcPr>
          <w:p w14:paraId="2F6F392A" w14:textId="77777777" w:rsidR="00B32AA5" w:rsidRPr="0012369F" w:rsidRDefault="00B32AA5" w:rsidP="00B32AA5">
            <w:pPr>
              <w:ind w:left="-105"/>
              <w:rPr>
                <w:sz w:val="18"/>
                <w:szCs w:val="18"/>
              </w:rPr>
            </w:pPr>
            <w:r w:rsidRPr="0012369F">
              <w:rPr>
                <w:sz w:val="18"/>
                <w:szCs w:val="18"/>
              </w:rPr>
              <w:t>I do save my washing up until I feel that I really do need to go and warm my hands up a bit</w:t>
            </w:r>
          </w:p>
        </w:tc>
      </w:tr>
      <w:tr w:rsidR="00B32AA5" w:rsidRPr="00600C52" w14:paraId="41672C24" w14:textId="77777777" w:rsidTr="00B32AA5">
        <w:trPr>
          <w:trHeight w:val="207"/>
        </w:trPr>
        <w:tc>
          <w:tcPr>
            <w:tcW w:w="1080" w:type="dxa"/>
            <w:vMerge/>
          </w:tcPr>
          <w:p w14:paraId="28A43D02" w14:textId="77777777" w:rsidR="00B32AA5" w:rsidRPr="0012369F" w:rsidRDefault="00B32AA5" w:rsidP="00B32AA5">
            <w:pPr>
              <w:ind w:left="-105"/>
              <w:rPr>
                <w:sz w:val="18"/>
                <w:szCs w:val="18"/>
              </w:rPr>
            </w:pPr>
          </w:p>
        </w:tc>
        <w:tc>
          <w:tcPr>
            <w:tcW w:w="450" w:type="dxa"/>
          </w:tcPr>
          <w:p w14:paraId="3FC547B3" w14:textId="77777777" w:rsidR="00B32AA5" w:rsidRPr="0012369F" w:rsidRDefault="00B32AA5" w:rsidP="00B32AA5">
            <w:pPr>
              <w:ind w:left="-105"/>
              <w:rPr>
                <w:sz w:val="18"/>
                <w:szCs w:val="18"/>
              </w:rPr>
            </w:pPr>
            <w:r>
              <w:rPr>
                <w:sz w:val="18"/>
                <w:szCs w:val="18"/>
              </w:rPr>
              <w:t>87</w:t>
            </w:r>
          </w:p>
        </w:tc>
        <w:tc>
          <w:tcPr>
            <w:tcW w:w="720" w:type="dxa"/>
          </w:tcPr>
          <w:p w14:paraId="0E5C6CEE" w14:textId="77777777" w:rsidR="00B32AA5" w:rsidRPr="0012369F" w:rsidRDefault="00B32AA5" w:rsidP="00B32AA5">
            <w:pPr>
              <w:ind w:left="-105"/>
              <w:rPr>
                <w:sz w:val="18"/>
                <w:szCs w:val="18"/>
              </w:rPr>
            </w:pPr>
            <w:r>
              <w:rPr>
                <w:sz w:val="18"/>
                <w:szCs w:val="18"/>
              </w:rPr>
              <w:t>N3 S2</w:t>
            </w:r>
            <w:r w:rsidRPr="0012369F">
              <w:rPr>
                <w:sz w:val="18"/>
                <w:szCs w:val="18"/>
              </w:rPr>
              <w:t>:</w:t>
            </w:r>
          </w:p>
        </w:tc>
        <w:tc>
          <w:tcPr>
            <w:tcW w:w="8015" w:type="dxa"/>
          </w:tcPr>
          <w:p w14:paraId="0ACBA435" w14:textId="77777777" w:rsidR="00B32AA5" w:rsidRPr="0012369F" w:rsidRDefault="00B32AA5" w:rsidP="00B32AA5">
            <w:pPr>
              <w:ind w:left="-105"/>
              <w:rPr>
                <w:sz w:val="18"/>
                <w:szCs w:val="18"/>
              </w:rPr>
            </w:pPr>
            <w:r w:rsidRPr="0012369F">
              <w:rPr>
                <w:sz w:val="18"/>
                <w:szCs w:val="18"/>
              </w:rPr>
              <w:t xml:space="preserve">I remember thinking ‘no buttons, no buckles, no shoestrings’ …. </w:t>
            </w:r>
            <w:r w:rsidRPr="0012369F">
              <w:rPr>
                <w:rFonts w:cs="Arial"/>
                <w:sz w:val="18"/>
                <w:szCs w:val="18"/>
              </w:rPr>
              <w:t>Anything like that just had to go.</w:t>
            </w:r>
          </w:p>
        </w:tc>
      </w:tr>
      <w:tr w:rsidR="00B32AA5" w:rsidRPr="00600C52" w14:paraId="3E92F158" w14:textId="77777777" w:rsidTr="00B32AA5">
        <w:trPr>
          <w:trHeight w:val="216"/>
        </w:trPr>
        <w:tc>
          <w:tcPr>
            <w:tcW w:w="1080" w:type="dxa"/>
            <w:vMerge/>
          </w:tcPr>
          <w:p w14:paraId="2E154555" w14:textId="77777777" w:rsidR="00B32AA5" w:rsidRPr="0012369F" w:rsidRDefault="00B32AA5" w:rsidP="00B32AA5">
            <w:pPr>
              <w:ind w:left="-105"/>
              <w:rPr>
                <w:sz w:val="18"/>
                <w:szCs w:val="18"/>
              </w:rPr>
            </w:pPr>
          </w:p>
        </w:tc>
        <w:tc>
          <w:tcPr>
            <w:tcW w:w="450" w:type="dxa"/>
          </w:tcPr>
          <w:p w14:paraId="0111A912" w14:textId="77777777" w:rsidR="00B32AA5" w:rsidRPr="0012369F" w:rsidRDefault="00B32AA5" w:rsidP="00B32AA5">
            <w:pPr>
              <w:ind w:left="-105"/>
              <w:rPr>
                <w:sz w:val="18"/>
                <w:szCs w:val="18"/>
              </w:rPr>
            </w:pPr>
            <w:r>
              <w:rPr>
                <w:sz w:val="18"/>
                <w:szCs w:val="18"/>
              </w:rPr>
              <w:t>88</w:t>
            </w:r>
          </w:p>
        </w:tc>
        <w:tc>
          <w:tcPr>
            <w:tcW w:w="720" w:type="dxa"/>
          </w:tcPr>
          <w:p w14:paraId="1D8FCD31" w14:textId="77777777" w:rsidR="00B32AA5" w:rsidRPr="0012369F" w:rsidRDefault="00B32AA5" w:rsidP="00B32AA5">
            <w:pPr>
              <w:ind w:left="-105"/>
              <w:rPr>
                <w:sz w:val="18"/>
                <w:szCs w:val="18"/>
              </w:rPr>
            </w:pPr>
            <w:r>
              <w:rPr>
                <w:sz w:val="18"/>
                <w:szCs w:val="18"/>
              </w:rPr>
              <w:t>B1 S6</w:t>
            </w:r>
            <w:r w:rsidRPr="0012369F">
              <w:rPr>
                <w:sz w:val="18"/>
                <w:szCs w:val="18"/>
              </w:rPr>
              <w:t>:</w:t>
            </w:r>
          </w:p>
        </w:tc>
        <w:tc>
          <w:tcPr>
            <w:tcW w:w="8015" w:type="dxa"/>
          </w:tcPr>
          <w:p w14:paraId="30BF8660" w14:textId="77777777" w:rsidR="00B32AA5" w:rsidRPr="0012369F" w:rsidRDefault="00B32AA5" w:rsidP="00B32AA5">
            <w:pPr>
              <w:ind w:left="-105"/>
              <w:rPr>
                <w:sz w:val="18"/>
                <w:szCs w:val="18"/>
              </w:rPr>
            </w:pPr>
            <w:r w:rsidRPr="0012369F">
              <w:rPr>
                <w:sz w:val="18"/>
                <w:szCs w:val="18"/>
              </w:rPr>
              <w:t xml:space="preserve">And I’ve had to change how I exercise because I can’t climb anymore.  So I swim instead.  </w:t>
            </w:r>
          </w:p>
        </w:tc>
      </w:tr>
      <w:tr w:rsidR="00B32AA5" w:rsidRPr="00600C52" w14:paraId="781FEDBE" w14:textId="77777777" w:rsidTr="00B32AA5">
        <w:trPr>
          <w:trHeight w:val="413"/>
        </w:trPr>
        <w:tc>
          <w:tcPr>
            <w:tcW w:w="1080" w:type="dxa"/>
          </w:tcPr>
          <w:p w14:paraId="2641A4B5" w14:textId="77777777" w:rsidR="00B32AA5" w:rsidRPr="0012369F" w:rsidRDefault="00B32AA5" w:rsidP="00B32AA5">
            <w:pPr>
              <w:ind w:left="-105"/>
              <w:rPr>
                <w:sz w:val="18"/>
                <w:szCs w:val="18"/>
              </w:rPr>
            </w:pPr>
          </w:p>
        </w:tc>
        <w:tc>
          <w:tcPr>
            <w:tcW w:w="450" w:type="dxa"/>
          </w:tcPr>
          <w:p w14:paraId="3F588CEB" w14:textId="77777777" w:rsidR="00B32AA5" w:rsidRPr="0012369F" w:rsidRDefault="00B32AA5" w:rsidP="00B32AA5">
            <w:pPr>
              <w:ind w:left="-105"/>
              <w:rPr>
                <w:sz w:val="18"/>
                <w:szCs w:val="18"/>
              </w:rPr>
            </w:pPr>
            <w:r>
              <w:rPr>
                <w:sz w:val="18"/>
                <w:szCs w:val="18"/>
              </w:rPr>
              <w:t>89</w:t>
            </w:r>
          </w:p>
        </w:tc>
        <w:tc>
          <w:tcPr>
            <w:tcW w:w="720" w:type="dxa"/>
          </w:tcPr>
          <w:p w14:paraId="4322F30E" w14:textId="77777777" w:rsidR="00B32AA5" w:rsidRPr="0012369F" w:rsidRDefault="00B32AA5" w:rsidP="00B32AA5">
            <w:pPr>
              <w:ind w:left="-105"/>
              <w:rPr>
                <w:sz w:val="18"/>
                <w:szCs w:val="18"/>
              </w:rPr>
            </w:pPr>
            <w:r>
              <w:rPr>
                <w:sz w:val="18"/>
                <w:szCs w:val="18"/>
              </w:rPr>
              <w:t>P1 S2</w:t>
            </w:r>
            <w:r w:rsidRPr="0012369F">
              <w:rPr>
                <w:sz w:val="18"/>
                <w:szCs w:val="18"/>
              </w:rPr>
              <w:t>:</w:t>
            </w:r>
          </w:p>
        </w:tc>
        <w:tc>
          <w:tcPr>
            <w:tcW w:w="8015" w:type="dxa"/>
          </w:tcPr>
          <w:p w14:paraId="2ED33834" w14:textId="77777777" w:rsidR="00B32AA5" w:rsidRPr="0012369F" w:rsidRDefault="00B32AA5" w:rsidP="00B32AA5">
            <w:pPr>
              <w:ind w:left="-105"/>
              <w:rPr>
                <w:sz w:val="18"/>
                <w:szCs w:val="18"/>
              </w:rPr>
            </w:pPr>
            <w:r w:rsidRPr="0012369F">
              <w:rPr>
                <w:sz w:val="18"/>
                <w:szCs w:val="18"/>
              </w:rPr>
              <w:t>…if it’s cold I will go for a walk in the snow, I just probably won’t roll around sleigh riding with my grandchildren.  But I just can’t let this control my life.  I’ve got to keep going and doing what I enjoy,</w:t>
            </w:r>
          </w:p>
        </w:tc>
      </w:tr>
      <w:tr w:rsidR="00B32AA5" w:rsidRPr="00600C52" w14:paraId="37A70722" w14:textId="77777777" w:rsidTr="00B32AA5">
        <w:trPr>
          <w:trHeight w:val="413"/>
        </w:trPr>
        <w:tc>
          <w:tcPr>
            <w:tcW w:w="1080" w:type="dxa"/>
          </w:tcPr>
          <w:p w14:paraId="7BF07D78" w14:textId="77777777" w:rsidR="00B32AA5" w:rsidRPr="0012369F" w:rsidRDefault="00B32AA5" w:rsidP="00B32AA5">
            <w:pPr>
              <w:ind w:left="-105"/>
              <w:rPr>
                <w:sz w:val="18"/>
                <w:szCs w:val="18"/>
              </w:rPr>
            </w:pPr>
            <w:r w:rsidRPr="0012369F">
              <w:rPr>
                <w:sz w:val="18"/>
                <w:szCs w:val="18"/>
              </w:rPr>
              <w:t>Seeking help</w:t>
            </w:r>
          </w:p>
        </w:tc>
        <w:tc>
          <w:tcPr>
            <w:tcW w:w="450" w:type="dxa"/>
          </w:tcPr>
          <w:p w14:paraId="540A50B7" w14:textId="77777777" w:rsidR="00B32AA5" w:rsidRPr="0012369F" w:rsidRDefault="00B32AA5" w:rsidP="00B32AA5">
            <w:pPr>
              <w:ind w:left="-105"/>
              <w:rPr>
                <w:sz w:val="18"/>
                <w:szCs w:val="18"/>
              </w:rPr>
            </w:pPr>
            <w:r>
              <w:rPr>
                <w:sz w:val="18"/>
                <w:szCs w:val="18"/>
              </w:rPr>
              <w:t>90</w:t>
            </w:r>
          </w:p>
        </w:tc>
        <w:tc>
          <w:tcPr>
            <w:tcW w:w="720" w:type="dxa"/>
          </w:tcPr>
          <w:p w14:paraId="2AC75A84" w14:textId="77777777" w:rsidR="00B32AA5" w:rsidRPr="0012369F" w:rsidRDefault="00B32AA5" w:rsidP="00B32AA5">
            <w:pPr>
              <w:ind w:left="-105"/>
              <w:rPr>
                <w:sz w:val="18"/>
                <w:szCs w:val="18"/>
              </w:rPr>
            </w:pPr>
            <w:r>
              <w:rPr>
                <w:sz w:val="18"/>
                <w:szCs w:val="18"/>
              </w:rPr>
              <w:t>N3 S2</w:t>
            </w:r>
            <w:r w:rsidRPr="0012369F">
              <w:rPr>
                <w:sz w:val="18"/>
                <w:szCs w:val="18"/>
              </w:rPr>
              <w:t>:</w:t>
            </w:r>
          </w:p>
        </w:tc>
        <w:tc>
          <w:tcPr>
            <w:tcW w:w="8015" w:type="dxa"/>
          </w:tcPr>
          <w:p w14:paraId="3CE85238" w14:textId="77777777" w:rsidR="00B32AA5" w:rsidRPr="0012369F" w:rsidRDefault="00B32AA5" w:rsidP="00B32AA5">
            <w:pPr>
              <w:ind w:left="-105"/>
              <w:rPr>
                <w:sz w:val="18"/>
                <w:szCs w:val="18"/>
              </w:rPr>
            </w:pPr>
            <w:r w:rsidRPr="0012369F">
              <w:rPr>
                <w:sz w:val="18"/>
                <w:szCs w:val="18"/>
              </w:rPr>
              <w:t>I need to do som</w:t>
            </w:r>
            <w:r>
              <w:rPr>
                <w:sz w:val="18"/>
                <w:szCs w:val="18"/>
              </w:rPr>
              <w:t>ething like put air in my tyres…</w:t>
            </w:r>
            <w:r w:rsidRPr="0012369F">
              <w:rPr>
                <w:sz w:val="18"/>
                <w:szCs w:val="18"/>
              </w:rPr>
              <w:t xml:space="preserve">I can’t really do something like that if it’s really cold and I have all these gloves on….If I can get somebody to help me with something like that, well then, I would. </w:t>
            </w:r>
          </w:p>
        </w:tc>
      </w:tr>
      <w:tr w:rsidR="00B32AA5" w:rsidRPr="00600C52" w14:paraId="165B63D4" w14:textId="77777777" w:rsidTr="00B32AA5">
        <w:trPr>
          <w:trHeight w:val="144"/>
        </w:trPr>
        <w:tc>
          <w:tcPr>
            <w:tcW w:w="1080" w:type="dxa"/>
            <w:vMerge w:val="restart"/>
          </w:tcPr>
          <w:p w14:paraId="1DC9868F" w14:textId="77777777" w:rsidR="00B32AA5" w:rsidRPr="0012369F" w:rsidRDefault="00B32AA5" w:rsidP="00B32AA5">
            <w:pPr>
              <w:ind w:left="-105"/>
              <w:rPr>
                <w:sz w:val="18"/>
                <w:szCs w:val="18"/>
              </w:rPr>
            </w:pPr>
            <w:r w:rsidRPr="0012369F">
              <w:rPr>
                <w:sz w:val="18"/>
                <w:szCs w:val="18"/>
              </w:rPr>
              <w:t>Not letting it beat you / acceptance</w:t>
            </w:r>
          </w:p>
        </w:tc>
        <w:tc>
          <w:tcPr>
            <w:tcW w:w="450" w:type="dxa"/>
          </w:tcPr>
          <w:p w14:paraId="573BE24E" w14:textId="77777777" w:rsidR="00B32AA5" w:rsidRPr="0012369F" w:rsidRDefault="00B32AA5" w:rsidP="00B32AA5">
            <w:pPr>
              <w:ind w:left="-105"/>
              <w:rPr>
                <w:sz w:val="18"/>
                <w:szCs w:val="18"/>
              </w:rPr>
            </w:pPr>
            <w:r>
              <w:rPr>
                <w:sz w:val="18"/>
                <w:szCs w:val="18"/>
              </w:rPr>
              <w:t>91</w:t>
            </w:r>
          </w:p>
        </w:tc>
        <w:tc>
          <w:tcPr>
            <w:tcW w:w="720" w:type="dxa"/>
          </w:tcPr>
          <w:p w14:paraId="2F65B9AE" w14:textId="77777777" w:rsidR="00B32AA5" w:rsidRPr="0012369F" w:rsidRDefault="00B32AA5" w:rsidP="00B32AA5">
            <w:pPr>
              <w:ind w:left="-105"/>
              <w:rPr>
                <w:sz w:val="18"/>
                <w:szCs w:val="18"/>
              </w:rPr>
            </w:pPr>
            <w:r>
              <w:rPr>
                <w:sz w:val="18"/>
                <w:szCs w:val="18"/>
              </w:rPr>
              <w:t>B1 S3</w:t>
            </w:r>
            <w:r w:rsidRPr="0012369F">
              <w:rPr>
                <w:sz w:val="18"/>
                <w:szCs w:val="18"/>
              </w:rPr>
              <w:t>:</w:t>
            </w:r>
          </w:p>
        </w:tc>
        <w:tc>
          <w:tcPr>
            <w:tcW w:w="8015" w:type="dxa"/>
          </w:tcPr>
          <w:p w14:paraId="6C911EE7" w14:textId="77777777" w:rsidR="00B32AA5" w:rsidRPr="0012369F" w:rsidRDefault="00B32AA5" w:rsidP="00B32AA5">
            <w:pPr>
              <w:ind w:left="-105"/>
              <w:rPr>
                <w:sz w:val="18"/>
                <w:szCs w:val="18"/>
              </w:rPr>
            </w:pPr>
            <w:r w:rsidRPr="0012369F">
              <w:rPr>
                <w:sz w:val="18"/>
                <w:szCs w:val="18"/>
              </w:rPr>
              <w:t>But I’ve just learned to get on and do things.  It’s painful but I won’t give in to it</w:t>
            </w:r>
          </w:p>
        </w:tc>
      </w:tr>
      <w:tr w:rsidR="00B32AA5" w:rsidRPr="00600C52" w14:paraId="0D0644E7" w14:textId="77777777" w:rsidTr="00B32AA5">
        <w:trPr>
          <w:trHeight w:val="413"/>
        </w:trPr>
        <w:tc>
          <w:tcPr>
            <w:tcW w:w="1080" w:type="dxa"/>
            <w:vMerge/>
          </w:tcPr>
          <w:p w14:paraId="4B1182AC" w14:textId="77777777" w:rsidR="00B32AA5" w:rsidRPr="0012369F" w:rsidRDefault="00B32AA5" w:rsidP="00B32AA5">
            <w:pPr>
              <w:ind w:left="-105"/>
              <w:rPr>
                <w:sz w:val="18"/>
                <w:szCs w:val="18"/>
              </w:rPr>
            </w:pPr>
          </w:p>
        </w:tc>
        <w:tc>
          <w:tcPr>
            <w:tcW w:w="450" w:type="dxa"/>
          </w:tcPr>
          <w:p w14:paraId="79CEE556" w14:textId="77777777" w:rsidR="00B32AA5" w:rsidRPr="0012369F" w:rsidRDefault="00B32AA5" w:rsidP="00B32AA5">
            <w:pPr>
              <w:ind w:left="-105"/>
              <w:rPr>
                <w:sz w:val="18"/>
                <w:szCs w:val="18"/>
              </w:rPr>
            </w:pPr>
            <w:r>
              <w:rPr>
                <w:sz w:val="18"/>
                <w:szCs w:val="18"/>
              </w:rPr>
              <w:t>92</w:t>
            </w:r>
          </w:p>
        </w:tc>
        <w:tc>
          <w:tcPr>
            <w:tcW w:w="720" w:type="dxa"/>
          </w:tcPr>
          <w:p w14:paraId="114100D1" w14:textId="77777777" w:rsidR="00B32AA5" w:rsidRPr="0012369F" w:rsidRDefault="00B32AA5" w:rsidP="00B32AA5">
            <w:pPr>
              <w:ind w:left="-105"/>
              <w:rPr>
                <w:sz w:val="18"/>
                <w:szCs w:val="18"/>
              </w:rPr>
            </w:pPr>
            <w:r>
              <w:rPr>
                <w:sz w:val="18"/>
                <w:szCs w:val="18"/>
              </w:rPr>
              <w:t>B2 S5</w:t>
            </w:r>
            <w:r w:rsidRPr="0012369F">
              <w:rPr>
                <w:sz w:val="18"/>
                <w:szCs w:val="18"/>
              </w:rPr>
              <w:t>:</w:t>
            </w:r>
          </w:p>
        </w:tc>
        <w:tc>
          <w:tcPr>
            <w:tcW w:w="8015" w:type="dxa"/>
          </w:tcPr>
          <w:p w14:paraId="05C90D0C" w14:textId="77777777" w:rsidR="00B32AA5" w:rsidRPr="0012369F" w:rsidRDefault="00B32AA5" w:rsidP="00B32AA5">
            <w:pPr>
              <w:ind w:left="-105"/>
              <w:rPr>
                <w:sz w:val="18"/>
                <w:szCs w:val="18"/>
              </w:rPr>
            </w:pPr>
            <w:r w:rsidRPr="0012369F">
              <w:rPr>
                <w:sz w:val="18"/>
                <w:szCs w:val="18"/>
              </w:rPr>
              <w:t>If I have an attack and I’m with somebody and they say, “Oh what’s wrong?” I’ll say, “Oh I’ve got my purple paws again.” And put them in my pocket and I say, “Don’t worry, you carry on and I’ll be alri</w:t>
            </w:r>
            <w:r>
              <w:rPr>
                <w:sz w:val="18"/>
                <w:szCs w:val="18"/>
              </w:rPr>
              <w:t>ght in about quarter of an hour</w:t>
            </w:r>
            <w:r w:rsidRPr="0012369F">
              <w:rPr>
                <w:sz w:val="18"/>
                <w:szCs w:val="18"/>
              </w:rPr>
              <w:t>.”</w:t>
            </w:r>
          </w:p>
        </w:tc>
      </w:tr>
      <w:tr w:rsidR="00B32AA5" w:rsidRPr="00600C52" w14:paraId="7D9FCF0E" w14:textId="77777777" w:rsidTr="00B32AA5">
        <w:trPr>
          <w:trHeight w:val="413"/>
        </w:trPr>
        <w:tc>
          <w:tcPr>
            <w:tcW w:w="1080" w:type="dxa"/>
            <w:vMerge/>
          </w:tcPr>
          <w:p w14:paraId="448E0698" w14:textId="77777777" w:rsidR="00B32AA5" w:rsidRPr="0012369F" w:rsidRDefault="00B32AA5" w:rsidP="00B32AA5">
            <w:pPr>
              <w:ind w:left="-105"/>
              <w:rPr>
                <w:sz w:val="18"/>
                <w:szCs w:val="18"/>
              </w:rPr>
            </w:pPr>
          </w:p>
        </w:tc>
        <w:tc>
          <w:tcPr>
            <w:tcW w:w="450" w:type="dxa"/>
          </w:tcPr>
          <w:p w14:paraId="179FC34C" w14:textId="77777777" w:rsidR="00B32AA5" w:rsidRPr="0012369F" w:rsidRDefault="00B32AA5" w:rsidP="00B32AA5">
            <w:pPr>
              <w:ind w:left="-105"/>
              <w:rPr>
                <w:sz w:val="18"/>
                <w:szCs w:val="18"/>
              </w:rPr>
            </w:pPr>
            <w:r>
              <w:rPr>
                <w:sz w:val="18"/>
                <w:szCs w:val="18"/>
              </w:rPr>
              <w:t>93</w:t>
            </w:r>
          </w:p>
        </w:tc>
        <w:tc>
          <w:tcPr>
            <w:tcW w:w="720" w:type="dxa"/>
          </w:tcPr>
          <w:p w14:paraId="6713F86C" w14:textId="77777777" w:rsidR="00B32AA5" w:rsidRPr="0012369F" w:rsidRDefault="00B32AA5" w:rsidP="00B32AA5">
            <w:pPr>
              <w:ind w:left="-105"/>
              <w:rPr>
                <w:sz w:val="18"/>
                <w:szCs w:val="18"/>
              </w:rPr>
            </w:pPr>
            <w:r>
              <w:rPr>
                <w:sz w:val="18"/>
                <w:szCs w:val="18"/>
              </w:rPr>
              <w:t>P1 S1</w:t>
            </w:r>
            <w:r w:rsidRPr="0012369F">
              <w:rPr>
                <w:sz w:val="18"/>
                <w:szCs w:val="18"/>
              </w:rPr>
              <w:t>:</w:t>
            </w:r>
          </w:p>
        </w:tc>
        <w:tc>
          <w:tcPr>
            <w:tcW w:w="8015" w:type="dxa"/>
          </w:tcPr>
          <w:p w14:paraId="042E41D2" w14:textId="77777777" w:rsidR="00B32AA5" w:rsidRPr="0012369F" w:rsidRDefault="00B32AA5" w:rsidP="00B32AA5">
            <w:pPr>
              <w:ind w:left="-105"/>
              <w:rPr>
                <w:sz w:val="18"/>
                <w:szCs w:val="18"/>
              </w:rPr>
            </w:pPr>
            <w:r w:rsidRPr="0012369F">
              <w:rPr>
                <w:sz w:val="18"/>
                <w:szCs w:val="18"/>
              </w:rPr>
              <w:t xml:space="preserve">Any time somebody sees it for the first time they get really freaked out, and it gets kind of old hearing, “Oh, you should get that looked at”, or “That’s not normal”.  And you’re like, “I know, I’ve known that for a long time.  I’ve had it looked at.  It’s not necessarily under control but I’m familiar with it.”  So that can get old after years and years of that, every time you meet somebody new.  It’s not that big of a deal.  </w:t>
            </w:r>
          </w:p>
        </w:tc>
      </w:tr>
      <w:tr w:rsidR="00B32AA5" w:rsidRPr="00600C52" w14:paraId="715DC0E4" w14:textId="77777777" w:rsidTr="00B32AA5">
        <w:trPr>
          <w:trHeight w:val="540"/>
        </w:trPr>
        <w:tc>
          <w:tcPr>
            <w:tcW w:w="1080" w:type="dxa"/>
            <w:tcBorders>
              <w:bottom w:val="single" w:sz="4" w:space="0" w:color="auto"/>
            </w:tcBorders>
          </w:tcPr>
          <w:p w14:paraId="76D74E02" w14:textId="77777777" w:rsidR="00B32AA5" w:rsidRPr="0012369F" w:rsidRDefault="00B32AA5" w:rsidP="00B32AA5">
            <w:pPr>
              <w:ind w:left="-105"/>
              <w:rPr>
                <w:sz w:val="18"/>
                <w:szCs w:val="18"/>
              </w:rPr>
            </w:pPr>
          </w:p>
        </w:tc>
        <w:tc>
          <w:tcPr>
            <w:tcW w:w="450" w:type="dxa"/>
            <w:tcBorders>
              <w:bottom w:val="single" w:sz="4" w:space="0" w:color="auto"/>
            </w:tcBorders>
          </w:tcPr>
          <w:p w14:paraId="3CD8A1BB" w14:textId="77777777" w:rsidR="00B32AA5" w:rsidRPr="0012369F" w:rsidRDefault="00B32AA5" w:rsidP="00B32AA5">
            <w:pPr>
              <w:ind w:left="-105"/>
              <w:rPr>
                <w:sz w:val="18"/>
                <w:szCs w:val="18"/>
              </w:rPr>
            </w:pPr>
            <w:r>
              <w:rPr>
                <w:sz w:val="18"/>
                <w:szCs w:val="18"/>
              </w:rPr>
              <w:t>94</w:t>
            </w:r>
          </w:p>
        </w:tc>
        <w:tc>
          <w:tcPr>
            <w:tcW w:w="720" w:type="dxa"/>
            <w:tcBorders>
              <w:bottom w:val="single" w:sz="4" w:space="0" w:color="auto"/>
            </w:tcBorders>
          </w:tcPr>
          <w:p w14:paraId="5DC15847" w14:textId="77777777" w:rsidR="00B32AA5" w:rsidRPr="0012369F" w:rsidRDefault="00B32AA5" w:rsidP="00B32AA5">
            <w:pPr>
              <w:ind w:left="-105"/>
              <w:rPr>
                <w:sz w:val="18"/>
                <w:szCs w:val="18"/>
              </w:rPr>
            </w:pPr>
            <w:r>
              <w:rPr>
                <w:sz w:val="18"/>
                <w:szCs w:val="18"/>
              </w:rPr>
              <w:t>N2 S7</w:t>
            </w:r>
            <w:r w:rsidRPr="0012369F">
              <w:rPr>
                <w:sz w:val="18"/>
                <w:szCs w:val="18"/>
              </w:rPr>
              <w:t>:</w:t>
            </w:r>
          </w:p>
        </w:tc>
        <w:tc>
          <w:tcPr>
            <w:tcW w:w="8015" w:type="dxa"/>
            <w:tcBorders>
              <w:bottom w:val="single" w:sz="4" w:space="0" w:color="auto"/>
            </w:tcBorders>
          </w:tcPr>
          <w:p w14:paraId="5D64715C" w14:textId="77777777" w:rsidR="00B32AA5" w:rsidRPr="0012369F" w:rsidRDefault="00B32AA5" w:rsidP="00B32AA5">
            <w:pPr>
              <w:ind w:left="-105"/>
              <w:rPr>
                <w:sz w:val="18"/>
                <w:szCs w:val="18"/>
              </w:rPr>
            </w:pPr>
            <w:r w:rsidRPr="0012369F">
              <w:rPr>
                <w:sz w:val="18"/>
                <w:szCs w:val="18"/>
              </w:rPr>
              <w:t>Even when my hands were real, real black, I never was embarrassed about, you know. I’m not that type of person that gets embarrassed about it. That’s just a part of life. Everybody got something, you know.</w:t>
            </w:r>
          </w:p>
        </w:tc>
      </w:tr>
    </w:tbl>
    <w:p w14:paraId="34BDEF4D" w14:textId="77777777" w:rsidR="00B32AA5" w:rsidRDefault="00B32AA5" w:rsidP="00B32AA5">
      <w:pPr>
        <w:rPr>
          <w:sz w:val="18"/>
          <w:szCs w:val="18"/>
        </w:rPr>
      </w:pPr>
    </w:p>
    <w:p w14:paraId="4BD82F75" w14:textId="19662F42" w:rsidR="00315C78" w:rsidRDefault="00315C78">
      <w:pPr>
        <w:rPr>
          <w:b/>
          <w:sz w:val="24"/>
          <w:szCs w:val="24"/>
        </w:rPr>
      </w:pPr>
      <w:r>
        <w:rPr>
          <w:b/>
          <w:sz w:val="24"/>
          <w:szCs w:val="24"/>
        </w:rPr>
        <w:br w:type="page"/>
      </w:r>
    </w:p>
    <w:p w14:paraId="7A90177B" w14:textId="2BD556EE" w:rsidR="00315C78" w:rsidRPr="00315C78" w:rsidRDefault="00315C78" w:rsidP="00315C78">
      <w:pPr>
        <w:autoSpaceDE w:val="0"/>
        <w:autoSpaceDN w:val="0"/>
        <w:adjustRightInd w:val="0"/>
        <w:spacing w:after="0" w:line="240" w:lineRule="auto"/>
        <w:jc w:val="both"/>
        <w:rPr>
          <w:rFonts w:cs="Arial-ItalicMT"/>
          <w:b/>
          <w:iCs/>
          <w:szCs w:val="28"/>
        </w:rPr>
      </w:pPr>
      <w:r>
        <w:rPr>
          <w:rFonts w:cs="Arial-ItalicMT"/>
          <w:b/>
          <w:iCs/>
          <w:szCs w:val="28"/>
        </w:rPr>
        <w:lastRenderedPageBreak/>
        <w:t xml:space="preserve">Supplementary material. The topic guide used </w:t>
      </w:r>
      <w:r w:rsidR="00C170B8">
        <w:rPr>
          <w:rFonts w:cs="Arial-ItalicMT"/>
          <w:b/>
          <w:iCs/>
          <w:szCs w:val="28"/>
        </w:rPr>
        <w:t xml:space="preserve">for each focus group. </w:t>
      </w:r>
    </w:p>
    <w:p w14:paraId="04E1C817" w14:textId="77777777" w:rsidR="00315C78" w:rsidRDefault="00315C78" w:rsidP="00315C78">
      <w:pPr>
        <w:autoSpaceDE w:val="0"/>
        <w:autoSpaceDN w:val="0"/>
        <w:adjustRightInd w:val="0"/>
        <w:spacing w:after="0" w:line="240" w:lineRule="auto"/>
        <w:jc w:val="both"/>
        <w:rPr>
          <w:rFonts w:cs="Arial-ItalicMT"/>
          <w:b/>
          <w:iCs/>
          <w:sz w:val="28"/>
          <w:szCs w:val="28"/>
        </w:rPr>
      </w:pPr>
    </w:p>
    <w:p w14:paraId="40A50A90" w14:textId="77777777" w:rsidR="00315C78" w:rsidRPr="00315C78" w:rsidRDefault="00315C78" w:rsidP="00315C78">
      <w:pPr>
        <w:autoSpaceDE w:val="0"/>
        <w:autoSpaceDN w:val="0"/>
        <w:adjustRightInd w:val="0"/>
        <w:spacing w:after="0" w:line="240" w:lineRule="auto"/>
        <w:jc w:val="both"/>
        <w:rPr>
          <w:rFonts w:cs="Arial-ItalicMT"/>
          <w:b/>
          <w:iCs/>
          <w:sz w:val="28"/>
          <w:szCs w:val="28"/>
        </w:rPr>
      </w:pPr>
      <w:r w:rsidRPr="00315C78">
        <w:rPr>
          <w:rFonts w:cs="Arial-ItalicMT"/>
          <w:b/>
          <w:iCs/>
          <w:sz w:val="28"/>
          <w:szCs w:val="28"/>
        </w:rPr>
        <w:t>Exploring the patient experience of Raynaud’s phenomenon in systemic sclerosis</w:t>
      </w:r>
    </w:p>
    <w:p w14:paraId="16930272" w14:textId="77777777" w:rsidR="00315C78" w:rsidRPr="00315C78" w:rsidRDefault="00315C78" w:rsidP="00315C78">
      <w:pPr>
        <w:autoSpaceDE w:val="0"/>
        <w:autoSpaceDN w:val="0"/>
        <w:adjustRightInd w:val="0"/>
        <w:spacing w:after="0" w:line="240" w:lineRule="auto"/>
        <w:jc w:val="center"/>
        <w:rPr>
          <w:rFonts w:cs="Arial-ItalicMT"/>
          <w:b/>
          <w:iCs/>
          <w:sz w:val="28"/>
          <w:szCs w:val="28"/>
        </w:rPr>
      </w:pPr>
    </w:p>
    <w:p w14:paraId="20D17FE5" w14:textId="77777777" w:rsidR="00315C78" w:rsidRPr="00315C78" w:rsidRDefault="00315C78" w:rsidP="00315C78">
      <w:pPr>
        <w:autoSpaceDE w:val="0"/>
        <w:autoSpaceDN w:val="0"/>
        <w:adjustRightInd w:val="0"/>
        <w:spacing w:after="0" w:line="240" w:lineRule="auto"/>
        <w:jc w:val="center"/>
        <w:rPr>
          <w:rFonts w:cs="Arial-ItalicMT"/>
          <w:b/>
          <w:iCs/>
          <w:sz w:val="28"/>
          <w:szCs w:val="28"/>
        </w:rPr>
      </w:pPr>
      <w:r w:rsidRPr="00315C78">
        <w:rPr>
          <w:rFonts w:cs="Arial-ItalicMT"/>
          <w:b/>
          <w:iCs/>
          <w:sz w:val="28"/>
          <w:szCs w:val="28"/>
        </w:rPr>
        <w:t>Focus Group Topic Guide</w:t>
      </w:r>
    </w:p>
    <w:p w14:paraId="20243BAD" w14:textId="77777777" w:rsidR="00315C78" w:rsidRPr="00315C78" w:rsidRDefault="00315C78" w:rsidP="00315C78">
      <w:pPr>
        <w:autoSpaceDE w:val="0"/>
        <w:autoSpaceDN w:val="0"/>
        <w:adjustRightInd w:val="0"/>
        <w:spacing w:after="0" w:line="240" w:lineRule="auto"/>
        <w:rPr>
          <w:rFonts w:cs="Arial-ItalicMT"/>
          <w:b/>
          <w:iCs/>
          <w:sz w:val="28"/>
          <w:szCs w:val="28"/>
        </w:rPr>
      </w:pPr>
    </w:p>
    <w:p w14:paraId="29121A44" w14:textId="77777777" w:rsidR="00315C78" w:rsidRPr="00315C78" w:rsidRDefault="00315C78" w:rsidP="00315C78">
      <w:pPr>
        <w:spacing w:after="0" w:line="240" w:lineRule="auto"/>
        <w:contextualSpacing/>
        <w:rPr>
          <w:b/>
          <w:sz w:val="24"/>
          <w:szCs w:val="24"/>
        </w:rPr>
      </w:pPr>
      <w:r w:rsidRPr="00315C78">
        <w:rPr>
          <w:b/>
          <w:sz w:val="24"/>
          <w:szCs w:val="24"/>
        </w:rPr>
        <w:t>Preparation as patients arrive:</w:t>
      </w:r>
    </w:p>
    <w:p w14:paraId="368661F2" w14:textId="77777777" w:rsidR="00315C78" w:rsidRPr="00315C78" w:rsidRDefault="00315C78" w:rsidP="00315C78">
      <w:pPr>
        <w:numPr>
          <w:ilvl w:val="0"/>
          <w:numId w:val="6"/>
        </w:numPr>
        <w:spacing w:after="0" w:line="240" w:lineRule="auto"/>
        <w:ind w:left="357" w:hanging="357"/>
        <w:contextualSpacing/>
        <w:jc w:val="both"/>
        <w:rPr>
          <w:sz w:val="24"/>
          <w:szCs w:val="24"/>
        </w:rPr>
      </w:pPr>
      <w:r w:rsidRPr="00315C78">
        <w:rPr>
          <w:sz w:val="24"/>
          <w:szCs w:val="24"/>
        </w:rPr>
        <w:t>Welcome patients, introduce ourselves, explain our role, offer refreshments</w:t>
      </w:r>
    </w:p>
    <w:p w14:paraId="5C684014" w14:textId="77777777" w:rsidR="00315C78" w:rsidRPr="00315C78" w:rsidRDefault="00315C78" w:rsidP="00315C78">
      <w:pPr>
        <w:numPr>
          <w:ilvl w:val="0"/>
          <w:numId w:val="6"/>
        </w:numPr>
        <w:spacing w:after="0" w:line="240" w:lineRule="auto"/>
        <w:ind w:left="357" w:hanging="357"/>
        <w:contextualSpacing/>
        <w:jc w:val="both"/>
        <w:rPr>
          <w:sz w:val="24"/>
          <w:szCs w:val="24"/>
        </w:rPr>
      </w:pPr>
      <w:r w:rsidRPr="00315C78">
        <w:rPr>
          <w:sz w:val="24"/>
          <w:szCs w:val="24"/>
        </w:rPr>
        <w:t>Explain the reason for the focus group and the proposed duration (approximately 1.5 hrs)</w:t>
      </w:r>
    </w:p>
    <w:p w14:paraId="266F1DD4" w14:textId="77777777" w:rsidR="00315C78" w:rsidRPr="00315C78" w:rsidRDefault="00315C78" w:rsidP="00315C78">
      <w:pPr>
        <w:numPr>
          <w:ilvl w:val="0"/>
          <w:numId w:val="6"/>
        </w:numPr>
        <w:spacing w:after="0" w:line="240" w:lineRule="auto"/>
        <w:ind w:left="357" w:hanging="357"/>
        <w:contextualSpacing/>
        <w:jc w:val="both"/>
        <w:rPr>
          <w:sz w:val="24"/>
          <w:szCs w:val="24"/>
        </w:rPr>
      </w:pPr>
      <w:r w:rsidRPr="00315C78">
        <w:rPr>
          <w:sz w:val="24"/>
          <w:szCs w:val="24"/>
        </w:rPr>
        <w:t>Explain that the focus group discussion will be audio-recorded, transcribed, and anonymised (by removing references to the names of people and places)</w:t>
      </w:r>
    </w:p>
    <w:p w14:paraId="0FD80A56" w14:textId="77777777" w:rsidR="00315C78" w:rsidRPr="00315C78" w:rsidRDefault="00315C78" w:rsidP="00315C78">
      <w:pPr>
        <w:numPr>
          <w:ilvl w:val="0"/>
          <w:numId w:val="6"/>
        </w:numPr>
        <w:spacing w:after="0" w:line="240" w:lineRule="auto"/>
        <w:ind w:left="357" w:hanging="357"/>
        <w:contextualSpacing/>
        <w:jc w:val="both"/>
        <w:rPr>
          <w:color w:val="FF0000"/>
          <w:sz w:val="24"/>
          <w:szCs w:val="24"/>
        </w:rPr>
      </w:pPr>
      <w:r w:rsidRPr="00315C78">
        <w:rPr>
          <w:sz w:val="24"/>
          <w:szCs w:val="24"/>
        </w:rPr>
        <w:t>Obtain written consent and offer travel expenses, give large name labels</w:t>
      </w:r>
    </w:p>
    <w:p w14:paraId="6E11412F" w14:textId="77777777" w:rsidR="00315C78" w:rsidRPr="00315C78" w:rsidRDefault="00315C78" w:rsidP="00315C78">
      <w:pPr>
        <w:numPr>
          <w:ilvl w:val="0"/>
          <w:numId w:val="6"/>
        </w:numPr>
        <w:spacing w:after="0" w:line="240" w:lineRule="auto"/>
        <w:ind w:left="357" w:hanging="357"/>
        <w:contextualSpacing/>
        <w:jc w:val="both"/>
        <w:rPr>
          <w:sz w:val="24"/>
          <w:szCs w:val="24"/>
        </w:rPr>
      </w:pPr>
      <w:r w:rsidRPr="00315C78">
        <w:rPr>
          <w:sz w:val="24"/>
          <w:szCs w:val="24"/>
        </w:rPr>
        <w:t>Ask participants to complete the Scleroderma Health Assessment Questionnaire (SHAQ)</w:t>
      </w:r>
    </w:p>
    <w:p w14:paraId="26FE8DE7" w14:textId="77777777" w:rsidR="00315C78" w:rsidRPr="00315C78" w:rsidRDefault="00315C78" w:rsidP="00315C78">
      <w:pPr>
        <w:tabs>
          <w:tab w:val="left" w:pos="2565"/>
        </w:tabs>
        <w:spacing w:after="0" w:line="240" w:lineRule="auto"/>
        <w:contextualSpacing/>
        <w:rPr>
          <w:sz w:val="24"/>
          <w:szCs w:val="24"/>
        </w:rPr>
      </w:pPr>
      <w:r w:rsidRPr="00315C78">
        <w:rPr>
          <w:sz w:val="24"/>
          <w:szCs w:val="24"/>
        </w:rPr>
        <w:tab/>
      </w:r>
    </w:p>
    <w:p w14:paraId="0E96AB11" w14:textId="77777777" w:rsidR="00315C78" w:rsidRPr="00315C78" w:rsidRDefault="00315C78" w:rsidP="00315C78">
      <w:pPr>
        <w:spacing w:after="0" w:line="240" w:lineRule="auto"/>
        <w:rPr>
          <w:b/>
          <w:sz w:val="24"/>
          <w:szCs w:val="24"/>
        </w:rPr>
      </w:pPr>
      <w:r w:rsidRPr="00315C78">
        <w:rPr>
          <w:b/>
          <w:sz w:val="24"/>
          <w:szCs w:val="24"/>
        </w:rPr>
        <w:t xml:space="preserve">Introduction (5 minutes) </w:t>
      </w:r>
    </w:p>
    <w:p w14:paraId="452D5DFA" w14:textId="77777777" w:rsidR="00315C78" w:rsidRPr="00315C78" w:rsidRDefault="00315C78" w:rsidP="00315C78">
      <w:pPr>
        <w:numPr>
          <w:ilvl w:val="0"/>
          <w:numId w:val="6"/>
        </w:numPr>
        <w:spacing w:after="0" w:line="240" w:lineRule="auto"/>
        <w:ind w:left="357" w:hanging="357"/>
        <w:contextualSpacing/>
        <w:jc w:val="both"/>
        <w:rPr>
          <w:sz w:val="24"/>
          <w:szCs w:val="24"/>
        </w:rPr>
      </w:pPr>
      <w:r w:rsidRPr="00315C78">
        <w:rPr>
          <w:sz w:val="24"/>
          <w:szCs w:val="24"/>
        </w:rPr>
        <w:t>Explain the ‘ground rules’ of respecting people’s views, allowing others to speak, and preserving confidentiality of what is said during the focus group discussion</w:t>
      </w:r>
    </w:p>
    <w:p w14:paraId="787B1F80" w14:textId="77777777" w:rsidR="00315C78" w:rsidRPr="00315C78" w:rsidRDefault="00315C78" w:rsidP="00315C78">
      <w:pPr>
        <w:numPr>
          <w:ilvl w:val="0"/>
          <w:numId w:val="6"/>
        </w:numPr>
        <w:spacing w:after="0" w:line="240" w:lineRule="auto"/>
        <w:ind w:left="357" w:hanging="357"/>
        <w:contextualSpacing/>
        <w:jc w:val="both"/>
        <w:rPr>
          <w:i/>
          <w:sz w:val="24"/>
          <w:szCs w:val="24"/>
        </w:rPr>
      </w:pPr>
      <w:r w:rsidRPr="00315C78">
        <w:rPr>
          <w:sz w:val="24"/>
          <w:szCs w:val="24"/>
        </w:rPr>
        <w:t>Explain that Systemic Scleroderma and Raynaud’s is highly variable and individuals can be affected in very different ways and treatments have evolved in recent years. Therefore not to be alarmed by anything unexpected they hear, but to speak to us afterwards should they have any concerns</w:t>
      </w:r>
    </w:p>
    <w:p w14:paraId="26746FFB" w14:textId="77777777" w:rsidR="00315C78" w:rsidRPr="00315C78" w:rsidRDefault="00315C78" w:rsidP="00315C78">
      <w:pPr>
        <w:spacing w:after="0" w:line="240" w:lineRule="auto"/>
        <w:rPr>
          <w:b/>
          <w:sz w:val="24"/>
          <w:szCs w:val="24"/>
        </w:rPr>
      </w:pPr>
    </w:p>
    <w:p w14:paraId="5BF8BB09" w14:textId="77777777" w:rsidR="00315C78" w:rsidRPr="00315C78" w:rsidRDefault="00315C78" w:rsidP="00315C78">
      <w:pPr>
        <w:spacing w:after="0" w:line="240" w:lineRule="auto"/>
        <w:rPr>
          <w:b/>
          <w:sz w:val="24"/>
          <w:szCs w:val="24"/>
        </w:rPr>
      </w:pPr>
      <w:r w:rsidRPr="00315C78">
        <w:rPr>
          <w:b/>
          <w:sz w:val="24"/>
          <w:szCs w:val="24"/>
        </w:rPr>
        <w:t xml:space="preserve">Discussion (50 minutes) </w:t>
      </w:r>
      <w:r w:rsidRPr="00315C78">
        <w:rPr>
          <w:b/>
          <w:sz w:val="24"/>
          <w:szCs w:val="24"/>
          <w:highlight w:val="yellow"/>
        </w:rPr>
        <w:t>TURN ON THE RECORDER NOW</w:t>
      </w:r>
    </w:p>
    <w:p w14:paraId="702C33B7" w14:textId="77777777" w:rsidR="00315C78" w:rsidRPr="00315C78" w:rsidRDefault="00315C78" w:rsidP="00315C78">
      <w:pPr>
        <w:spacing w:after="0" w:line="240" w:lineRule="auto"/>
        <w:contextualSpacing/>
        <w:rPr>
          <w:b/>
          <w:sz w:val="24"/>
          <w:szCs w:val="24"/>
        </w:rPr>
      </w:pPr>
      <w:r w:rsidRPr="00315C78">
        <w:rPr>
          <w:b/>
          <w:sz w:val="24"/>
          <w:szCs w:val="24"/>
        </w:rPr>
        <w:t xml:space="preserve">1) Ask everyone to introduce themselves and say how long they have had </w:t>
      </w:r>
      <w:proofErr w:type="spellStart"/>
      <w:r w:rsidRPr="00315C78">
        <w:rPr>
          <w:b/>
          <w:sz w:val="24"/>
          <w:szCs w:val="24"/>
        </w:rPr>
        <w:t>SSc</w:t>
      </w:r>
      <w:proofErr w:type="spellEnd"/>
      <w:r w:rsidRPr="00315C78">
        <w:rPr>
          <w:b/>
          <w:sz w:val="24"/>
          <w:szCs w:val="24"/>
        </w:rPr>
        <w:t xml:space="preserve"> and RP</w:t>
      </w:r>
    </w:p>
    <w:p w14:paraId="6AC8DF73" w14:textId="77777777" w:rsidR="00315C78" w:rsidRPr="00315C78" w:rsidRDefault="00315C78" w:rsidP="00315C78">
      <w:pPr>
        <w:spacing w:after="0" w:line="240" w:lineRule="auto"/>
        <w:contextualSpacing/>
        <w:rPr>
          <w:sz w:val="24"/>
          <w:szCs w:val="24"/>
        </w:rPr>
      </w:pPr>
    </w:p>
    <w:p w14:paraId="3731353D" w14:textId="77777777" w:rsidR="00315C78" w:rsidRPr="00315C78" w:rsidRDefault="00315C78" w:rsidP="00315C78">
      <w:pPr>
        <w:spacing w:after="0" w:line="240" w:lineRule="auto"/>
        <w:contextualSpacing/>
        <w:rPr>
          <w:b/>
          <w:sz w:val="24"/>
          <w:szCs w:val="24"/>
        </w:rPr>
      </w:pPr>
      <w:r w:rsidRPr="00315C78">
        <w:rPr>
          <w:b/>
          <w:sz w:val="24"/>
          <w:szCs w:val="24"/>
        </w:rPr>
        <w:t xml:space="preserve">2) Ask participants to describe how they would define Raynaud’s? </w:t>
      </w:r>
    </w:p>
    <w:p w14:paraId="75D445BD" w14:textId="77777777" w:rsidR="00315C78" w:rsidRPr="00315C78" w:rsidRDefault="00315C78" w:rsidP="00315C78">
      <w:pPr>
        <w:numPr>
          <w:ilvl w:val="1"/>
          <w:numId w:val="5"/>
        </w:numPr>
        <w:spacing w:after="0" w:line="240" w:lineRule="auto"/>
        <w:contextualSpacing/>
        <w:jc w:val="both"/>
        <w:rPr>
          <w:sz w:val="24"/>
          <w:szCs w:val="24"/>
        </w:rPr>
      </w:pPr>
      <w:r w:rsidRPr="00315C78">
        <w:rPr>
          <w:sz w:val="24"/>
          <w:szCs w:val="24"/>
        </w:rPr>
        <w:t>What does that term mean to them personally?</w:t>
      </w:r>
    </w:p>
    <w:p w14:paraId="6B846908" w14:textId="77777777" w:rsidR="00315C78" w:rsidRPr="00315C78" w:rsidRDefault="00315C78" w:rsidP="00315C78">
      <w:pPr>
        <w:spacing w:after="0" w:line="240" w:lineRule="auto"/>
        <w:contextualSpacing/>
        <w:rPr>
          <w:b/>
          <w:sz w:val="24"/>
          <w:szCs w:val="24"/>
        </w:rPr>
      </w:pPr>
    </w:p>
    <w:p w14:paraId="51BE3E08" w14:textId="77777777" w:rsidR="00315C78" w:rsidRPr="00315C78" w:rsidRDefault="00315C78" w:rsidP="00315C78">
      <w:pPr>
        <w:spacing w:after="0" w:line="240" w:lineRule="auto"/>
        <w:contextualSpacing/>
        <w:rPr>
          <w:b/>
          <w:sz w:val="24"/>
          <w:szCs w:val="24"/>
        </w:rPr>
      </w:pPr>
      <w:r w:rsidRPr="00315C78">
        <w:rPr>
          <w:b/>
          <w:sz w:val="24"/>
          <w:szCs w:val="24"/>
        </w:rPr>
        <w:t>3) What happens during a Raynaud’s attack?</w:t>
      </w:r>
    </w:p>
    <w:p w14:paraId="0A5EA8ED" w14:textId="77777777" w:rsidR="00315C78" w:rsidRPr="00315C78" w:rsidRDefault="00315C78" w:rsidP="00315C78">
      <w:pPr>
        <w:numPr>
          <w:ilvl w:val="1"/>
          <w:numId w:val="5"/>
        </w:numPr>
        <w:spacing w:after="0" w:line="240" w:lineRule="auto"/>
        <w:ind w:left="0" w:firstLine="284"/>
        <w:contextualSpacing/>
        <w:jc w:val="both"/>
        <w:rPr>
          <w:sz w:val="24"/>
          <w:szCs w:val="24"/>
        </w:rPr>
      </w:pPr>
      <w:r w:rsidRPr="00315C78">
        <w:rPr>
          <w:sz w:val="24"/>
          <w:szCs w:val="24"/>
        </w:rPr>
        <w:t xml:space="preserve">Prompts if needed: </w:t>
      </w:r>
    </w:p>
    <w:p w14:paraId="6C8354C7" w14:textId="77777777" w:rsidR="00315C78" w:rsidRPr="00315C78" w:rsidRDefault="00315C78" w:rsidP="00315C78">
      <w:pPr>
        <w:spacing w:after="0" w:line="240" w:lineRule="auto"/>
        <w:ind w:firstLine="720"/>
        <w:rPr>
          <w:sz w:val="24"/>
          <w:szCs w:val="24"/>
        </w:rPr>
      </w:pPr>
      <w:r w:rsidRPr="00315C78">
        <w:rPr>
          <w:sz w:val="24"/>
          <w:szCs w:val="24"/>
        </w:rPr>
        <w:t>Physical signs? Visual signs? Duration? Frequency?</w:t>
      </w:r>
    </w:p>
    <w:p w14:paraId="0558377B" w14:textId="77777777" w:rsidR="00315C78" w:rsidRPr="00315C78" w:rsidRDefault="00315C78" w:rsidP="00315C78">
      <w:pPr>
        <w:spacing w:after="0" w:line="240" w:lineRule="auto"/>
        <w:ind w:left="2160"/>
        <w:contextualSpacing/>
        <w:rPr>
          <w:sz w:val="24"/>
          <w:szCs w:val="24"/>
        </w:rPr>
      </w:pPr>
    </w:p>
    <w:p w14:paraId="24550D6D" w14:textId="77777777" w:rsidR="00315C78" w:rsidRPr="00315C78" w:rsidRDefault="00315C78" w:rsidP="00315C78">
      <w:pPr>
        <w:spacing w:after="0" w:line="240" w:lineRule="auto"/>
        <w:contextualSpacing/>
        <w:rPr>
          <w:b/>
          <w:sz w:val="24"/>
          <w:szCs w:val="24"/>
        </w:rPr>
      </w:pPr>
      <w:r w:rsidRPr="00315C78">
        <w:rPr>
          <w:b/>
          <w:sz w:val="24"/>
          <w:szCs w:val="24"/>
        </w:rPr>
        <w:t>4) What impacts do these attacks have?  What do they mean for you?</w:t>
      </w:r>
    </w:p>
    <w:p w14:paraId="6DF0DAB9" w14:textId="77777777" w:rsidR="00315C78" w:rsidRPr="00315C78" w:rsidRDefault="00315C78" w:rsidP="00315C78">
      <w:pPr>
        <w:numPr>
          <w:ilvl w:val="1"/>
          <w:numId w:val="5"/>
        </w:numPr>
        <w:spacing w:after="0" w:line="240" w:lineRule="auto"/>
        <w:ind w:left="0" w:firstLine="284"/>
        <w:contextualSpacing/>
        <w:jc w:val="both"/>
        <w:rPr>
          <w:sz w:val="24"/>
          <w:szCs w:val="24"/>
        </w:rPr>
      </w:pPr>
      <w:r w:rsidRPr="00315C78">
        <w:rPr>
          <w:sz w:val="24"/>
          <w:szCs w:val="24"/>
        </w:rPr>
        <w:t xml:space="preserve">Prompts if needed:  </w:t>
      </w:r>
    </w:p>
    <w:p w14:paraId="4C03DA07" w14:textId="77777777" w:rsidR="00315C78" w:rsidRPr="00315C78" w:rsidRDefault="00315C78" w:rsidP="00315C78">
      <w:pPr>
        <w:spacing w:after="0" w:line="240" w:lineRule="auto"/>
        <w:ind w:firstLine="720"/>
        <w:contextualSpacing/>
        <w:rPr>
          <w:sz w:val="24"/>
          <w:szCs w:val="24"/>
        </w:rPr>
      </w:pPr>
      <w:r w:rsidRPr="00315C78">
        <w:rPr>
          <w:sz w:val="24"/>
          <w:szCs w:val="24"/>
        </w:rPr>
        <w:t>Quality of life? Psycho-social? Work? Leisure activities? Family roles?</w:t>
      </w:r>
    </w:p>
    <w:p w14:paraId="4AD00AE5" w14:textId="77777777" w:rsidR="00315C78" w:rsidRPr="00315C78" w:rsidRDefault="00315C78" w:rsidP="00315C78">
      <w:pPr>
        <w:spacing w:after="0" w:line="240" w:lineRule="auto"/>
        <w:contextualSpacing/>
        <w:rPr>
          <w:sz w:val="24"/>
          <w:szCs w:val="24"/>
        </w:rPr>
      </w:pPr>
    </w:p>
    <w:p w14:paraId="2A3ED08E" w14:textId="77777777" w:rsidR="00315C78" w:rsidRPr="00315C78" w:rsidRDefault="00315C78" w:rsidP="00315C78">
      <w:pPr>
        <w:spacing w:after="0" w:line="240" w:lineRule="auto"/>
        <w:contextualSpacing/>
        <w:rPr>
          <w:b/>
          <w:sz w:val="24"/>
          <w:szCs w:val="24"/>
        </w:rPr>
      </w:pPr>
      <w:r w:rsidRPr="00315C78">
        <w:rPr>
          <w:b/>
          <w:sz w:val="24"/>
          <w:szCs w:val="24"/>
        </w:rPr>
        <w:t>5) How do you manage these attacks?</w:t>
      </w:r>
    </w:p>
    <w:p w14:paraId="46D39780" w14:textId="77777777" w:rsidR="00315C78" w:rsidRPr="00315C78" w:rsidRDefault="00315C78" w:rsidP="00315C78">
      <w:pPr>
        <w:numPr>
          <w:ilvl w:val="1"/>
          <w:numId w:val="5"/>
        </w:numPr>
        <w:spacing w:after="0" w:line="240" w:lineRule="auto"/>
        <w:ind w:left="0" w:firstLine="284"/>
        <w:contextualSpacing/>
        <w:jc w:val="both"/>
        <w:rPr>
          <w:sz w:val="24"/>
          <w:szCs w:val="24"/>
        </w:rPr>
      </w:pPr>
      <w:r w:rsidRPr="00315C78">
        <w:rPr>
          <w:sz w:val="24"/>
          <w:szCs w:val="24"/>
        </w:rPr>
        <w:t xml:space="preserve">Prompts if needed: </w:t>
      </w:r>
    </w:p>
    <w:p w14:paraId="3E67E104" w14:textId="77777777" w:rsidR="00315C78" w:rsidRPr="00315C78" w:rsidRDefault="00315C78" w:rsidP="00315C78">
      <w:pPr>
        <w:spacing w:after="0" w:line="240" w:lineRule="auto"/>
        <w:ind w:left="720"/>
        <w:rPr>
          <w:sz w:val="24"/>
          <w:szCs w:val="24"/>
        </w:rPr>
      </w:pPr>
      <w:r w:rsidRPr="00315C78">
        <w:rPr>
          <w:sz w:val="24"/>
          <w:szCs w:val="24"/>
        </w:rPr>
        <w:t>How do you manage them? Can you prevent them/what provokes them? Can you shorten them or reduce the severity?</w:t>
      </w:r>
    </w:p>
    <w:p w14:paraId="3230364A" w14:textId="77777777" w:rsidR="00315C78" w:rsidRPr="00315C78" w:rsidRDefault="00315C78" w:rsidP="00315C78">
      <w:pPr>
        <w:spacing w:after="0" w:line="240" w:lineRule="auto"/>
        <w:ind w:left="357"/>
        <w:contextualSpacing/>
        <w:rPr>
          <w:sz w:val="24"/>
          <w:szCs w:val="24"/>
        </w:rPr>
      </w:pPr>
    </w:p>
    <w:p w14:paraId="7E9F7492" w14:textId="77777777" w:rsidR="00315C78" w:rsidRPr="00315C78" w:rsidRDefault="00315C78" w:rsidP="00315C78">
      <w:pPr>
        <w:spacing w:after="0" w:line="240" w:lineRule="auto"/>
        <w:contextualSpacing/>
        <w:rPr>
          <w:b/>
          <w:sz w:val="24"/>
          <w:szCs w:val="24"/>
        </w:rPr>
      </w:pPr>
      <w:r w:rsidRPr="00315C78">
        <w:rPr>
          <w:b/>
          <w:sz w:val="24"/>
          <w:szCs w:val="24"/>
        </w:rPr>
        <w:t>6) How would you know a treatment for Raynaud’s was working?</w:t>
      </w:r>
    </w:p>
    <w:p w14:paraId="4647EE03" w14:textId="77777777" w:rsidR="00315C78" w:rsidRPr="00315C78" w:rsidRDefault="00315C78" w:rsidP="00315C78">
      <w:pPr>
        <w:spacing w:after="0" w:line="240" w:lineRule="auto"/>
        <w:rPr>
          <w:sz w:val="24"/>
          <w:szCs w:val="24"/>
        </w:rPr>
      </w:pPr>
    </w:p>
    <w:p w14:paraId="5082D55C" w14:textId="77777777" w:rsidR="00315C78" w:rsidRPr="00315C78" w:rsidRDefault="00315C78" w:rsidP="00315C78">
      <w:pPr>
        <w:spacing w:after="0" w:line="240" w:lineRule="auto"/>
        <w:jc w:val="center"/>
        <w:rPr>
          <w:b/>
          <w:sz w:val="24"/>
          <w:szCs w:val="24"/>
        </w:rPr>
      </w:pPr>
      <w:r w:rsidRPr="00315C78">
        <w:rPr>
          <w:b/>
          <w:sz w:val="24"/>
          <w:szCs w:val="24"/>
        </w:rPr>
        <w:t>General prompts: Can you give me an example? What did that feel like? What did you do?</w:t>
      </w:r>
    </w:p>
    <w:p w14:paraId="46401652" w14:textId="77777777" w:rsidR="00315C78" w:rsidRPr="00315C78" w:rsidRDefault="00315C78" w:rsidP="00315C78">
      <w:pPr>
        <w:spacing w:after="0" w:line="240" w:lineRule="auto"/>
        <w:rPr>
          <w:b/>
          <w:sz w:val="24"/>
          <w:szCs w:val="24"/>
        </w:rPr>
      </w:pPr>
    </w:p>
    <w:p w14:paraId="23A510D9" w14:textId="77777777" w:rsidR="00315C78" w:rsidRPr="00315C78" w:rsidRDefault="00315C78" w:rsidP="00315C78">
      <w:pPr>
        <w:spacing w:after="0" w:line="240" w:lineRule="auto"/>
        <w:rPr>
          <w:b/>
          <w:sz w:val="24"/>
          <w:szCs w:val="24"/>
        </w:rPr>
      </w:pPr>
      <w:r w:rsidRPr="00315C78">
        <w:rPr>
          <w:b/>
          <w:sz w:val="24"/>
          <w:szCs w:val="24"/>
        </w:rPr>
        <w:t>Closing the group (5 minutes)</w:t>
      </w:r>
    </w:p>
    <w:p w14:paraId="0E840C22" w14:textId="77777777" w:rsidR="00315C78" w:rsidRPr="00315C78" w:rsidRDefault="00315C78" w:rsidP="00315C78">
      <w:pPr>
        <w:numPr>
          <w:ilvl w:val="0"/>
          <w:numId w:val="5"/>
        </w:numPr>
        <w:spacing w:after="0" w:line="240" w:lineRule="auto"/>
        <w:ind w:left="357" w:hanging="357"/>
        <w:jc w:val="both"/>
        <w:rPr>
          <w:rFonts w:eastAsia="Times New Roman" w:cs="Times New Roman"/>
          <w:sz w:val="24"/>
          <w:szCs w:val="24"/>
        </w:rPr>
      </w:pPr>
      <w:r w:rsidRPr="00315C78">
        <w:rPr>
          <w:rFonts w:eastAsia="Times New Roman" w:cs="Times New Roman"/>
          <w:sz w:val="24"/>
          <w:szCs w:val="24"/>
        </w:rPr>
        <w:t>Summarise the focus group discussion (based on notes) and ask participants to confirm whether it is an accurate reflection of the main points that emerged</w:t>
      </w:r>
    </w:p>
    <w:p w14:paraId="7AD229C6" w14:textId="77777777" w:rsidR="00315C78" w:rsidRPr="00315C78" w:rsidRDefault="00315C78" w:rsidP="00315C78">
      <w:pPr>
        <w:numPr>
          <w:ilvl w:val="0"/>
          <w:numId w:val="5"/>
        </w:numPr>
        <w:spacing w:after="0" w:line="240" w:lineRule="auto"/>
        <w:ind w:left="357" w:hanging="357"/>
        <w:jc w:val="both"/>
        <w:rPr>
          <w:rFonts w:ascii="Times New Roman" w:eastAsia="Times New Roman" w:hAnsi="Times New Roman" w:cs="Times New Roman"/>
          <w:sz w:val="24"/>
          <w:szCs w:val="24"/>
        </w:rPr>
      </w:pPr>
      <w:r w:rsidRPr="00315C78">
        <w:rPr>
          <w:rFonts w:eastAsia="Times New Roman" w:cs="Times New Roman"/>
          <w:sz w:val="24"/>
          <w:szCs w:val="24"/>
        </w:rPr>
        <w:lastRenderedPageBreak/>
        <w:t>Thank participants for their time and input to the discussion</w:t>
      </w:r>
    </w:p>
    <w:p w14:paraId="6B997E53" w14:textId="77777777" w:rsidR="00315C78" w:rsidRPr="00315C78" w:rsidRDefault="00315C78" w:rsidP="00315C78">
      <w:pPr>
        <w:numPr>
          <w:ilvl w:val="0"/>
          <w:numId w:val="5"/>
        </w:numPr>
        <w:spacing w:after="0" w:line="240" w:lineRule="auto"/>
        <w:ind w:left="357" w:hanging="357"/>
        <w:jc w:val="both"/>
        <w:rPr>
          <w:rFonts w:ascii="Times New Roman" w:eastAsia="Times New Roman" w:hAnsi="Times New Roman" w:cs="Times New Roman"/>
          <w:sz w:val="24"/>
          <w:szCs w:val="24"/>
        </w:rPr>
      </w:pPr>
      <w:r w:rsidRPr="00315C78">
        <w:rPr>
          <w:rFonts w:eastAsia="Times New Roman" w:cs="Times New Roman"/>
          <w:sz w:val="24"/>
          <w:szCs w:val="24"/>
        </w:rPr>
        <w:t xml:space="preserve">Issue participants with pack containing 14 day RCS diary and subsequent questionnaire. Tutor participants on completion of these. </w:t>
      </w:r>
    </w:p>
    <w:p w14:paraId="002FB0FA" w14:textId="77777777" w:rsidR="00832751" w:rsidRDefault="00832751" w:rsidP="007E7ED3">
      <w:pPr>
        <w:spacing w:line="480" w:lineRule="auto"/>
        <w:ind w:right="90"/>
        <w:rPr>
          <w:b/>
          <w:sz w:val="24"/>
          <w:szCs w:val="24"/>
        </w:rPr>
      </w:pPr>
    </w:p>
    <w:p w14:paraId="71FBC8ED" w14:textId="5396AC83" w:rsidR="00CC036E" w:rsidRPr="00D8009A" w:rsidRDefault="00CC036E" w:rsidP="00D8009A">
      <w:pPr>
        <w:spacing w:line="480" w:lineRule="auto"/>
        <w:rPr>
          <w:b/>
          <w:sz w:val="24"/>
          <w:szCs w:val="24"/>
        </w:rPr>
      </w:pPr>
    </w:p>
    <w:sectPr w:rsidR="00CC036E" w:rsidRPr="00D8009A" w:rsidSect="0083773F">
      <w:headerReference w:type="default" r:id="rId10"/>
      <w:footerReference w:type="even" r:id="rId11"/>
      <w:footerReference w:type="default" r:id="rId12"/>
      <w:pgSz w:w="11906" w:h="16838"/>
      <w:pgMar w:top="993" w:right="1106"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199E5" w14:textId="77777777" w:rsidR="003123EF" w:rsidRDefault="003123EF" w:rsidP="006E26E7">
      <w:pPr>
        <w:spacing w:after="0" w:line="240" w:lineRule="auto"/>
      </w:pPr>
      <w:r>
        <w:separator/>
      </w:r>
    </w:p>
  </w:endnote>
  <w:endnote w:type="continuationSeparator" w:id="0">
    <w:p w14:paraId="6E9A8A95" w14:textId="77777777" w:rsidR="003123EF" w:rsidRDefault="003123EF" w:rsidP="006E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3F43" w14:textId="77777777" w:rsidR="00B32AA5" w:rsidRDefault="00B32AA5" w:rsidP="000A47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39760" w14:textId="77777777" w:rsidR="00B32AA5" w:rsidRDefault="00B32AA5" w:rsidP="006E26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16C0" w14:textId="77777777" w:rsidR="00B32AA5" w:rsidRDefault="00B32AA5" w:rsidP="000A47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B72">
      <w:rPr>
        <w:rStyle w:val="PageNumber"/>
        <w:noProof/>
      </w:rPr>
      <w:t>4</w:t>
    </w:r>
    <w:r>
      <w:rPr>
        <w:rStyle w:val="PageNumber"/>
      </w:rPr>
      <w:fldChar w:fldCharType="end"/>
    </w:r>
  </w:p>
  <w:p w14:paraId="4D18A66E" w14:textId="77777777" w:rsidR="00B32AA5" w:rsidRDefault="00B32AA5" w:rsidP="006E26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B6C8" w14:textId="77777777" w:rsidR="003123EF" w:rsidRDefault="003123EF" w:rsidP="006E26E7">
      <w:pPr>
        <w:spacing w:after="0" w:line="240" w:lineRule="auto"/>
      </w:pPr>
      <w:r>
        <w:separator/>
      </w:r>
    </w:p>
  </w:footnote>
  <w:footnote w:type="continuationSeparator" w:id="0">
    <w:p w14:paraId="3CCE7BC9" w14:textId="77777777" w:rsidR="003123EF" w:rsidRDefault="003123EF" w:rsidP="006E2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6845D" w14:textId="77777777" w:rsidR="00B32AA5" w:rsidRDefault="00B32AA5">
    <w:pPr>
      <w:pStyle w:val="Header"/>
    </w:pPr>
    <w:r>
      <w:t xml:space="preserve">The patient experience of </w:t>
    </w:r>
    <w:proofErr w:type="spellStart"/>
    <w:r>
      <w:t>SSc</w:t>
    </w:r>
    <w:proofErr w:type="spellEnd"/>
    <w:r>
      <w:t>-RP</w:t>
    </w:r>
  </w:p>
  <w:p w14:paraId="6830AEB6" w14:textId="77777777" w:rsidR="00B32AA5" w:rsidRDefault="00B32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C16"/>
    <w:multiLevelType w:val="hybridMultilevel"/>
    <w:tmpl w:val="B61E0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530500E"/>
    <w:multiLevelType w:val="hybridMultilevel"/>
    <w:tmpl w:val="36769932"/>
    <w:lvl w:ilvl="0" w:tplc="0809000B">
      <w:start w:val="1"/>
      <w:numFmt w:val="bullet"/>
      <w:lvlText w:val=""/>
      <w:lvlJc w:val="left"/>
      <w:pPr>
        <w:ind w:left="720" w:hanging="360"/>
      </w:pPr>
      <w:rPr>
        <w:rFonts w:ascii="Wingdings" w:hAnsi="Wingdings"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F436F"/>
    <w:multiLevelType w:val="hybridMultilevel"/>
    <w:tmpl w:val="99921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D228E"/>
    <w:multiLevelType w:val="hybridMultilevel"/>
    <w:tmpl w:val="C1C08596"/>
    <w:lvl w:ilvl="0" w:tplc="08090001">
      <w:start w:val="1"/>
      <w:numFmt w:val="bullet"/>
      <w:lvlText w:val=""/>
      <w:lvlJc w:val="left"/>
      <w:pPr>
        <w:ind w:left="3684" w:hanging="360"/>
      </w:pPr>
      <w:rPr>
        <w:rFonts w:ascii="Symbol" w:hAnsi="Symbol" w:hint="default"/>
      </w:rPr>
    </w:lvl>
    <w:lvl w:ilvl="1" w:tplc="08090003" w:tentative="1">
      <w:start w:val="1"/>
      <w:numFmt w:val="bullet"/>
      <w:lvlText w:val="o"/>
      <w:lvlJc w:val="left"/>
      <w:pPr>
        <w:ind w:left="4404" w:hanging="360"/>
      </w:pPr>
      <w:rPr>
        <w:rFonts w:ascii="Courier New" w:hAnsi="Courier New" w:cs="Courier New" w:hint="default"/>
      </w:rPr>
    </w:lvl>
    <w:lvl w:ilvl="2" w:tplc="08090005" w:tentative="1">
      <w:start w:val="1"/>
      <w:numFmt w:val="bullet"/>
      <w:lvlText w:val=""/>
      <w:lvlJc w:val="left"/>
      <w:pPr>
        <w:ind w:left="5124" w:hanging="360"/>
      </w:pPr>
      <w:rPr>
        <w:rFonts w:ascii="Wingdings" w:hAnsi="Wingdings" w:hint="default"/>
      </w:rPr>
    </w:lvl>
    <w:lvl w:ilvl="3" w:tplc="08090001" w:tentative="1">
      <w:start w:val="1"/>
      <w:numFmt w:val="bullet"/>
      <w:lvlText w:val=""/>
      <w:lvlJc w:val="left"/>
      <w:pPr>
        <w:ind w:left="5844" w:hanging="360"/>
      </w:pPr>
      <w:rPr>
        <w:rFonts w:ascii="Symbol" w:hAnsi="Symbol" w:hint="default"/>
      </w:rPr>
    </w:lvl>
    <w:lvl w:ilvl="4" w:tplc="08090003" w:tentative="1">
      <w:start w:val="1"/>
      <w:numFmt w:val="bullet"/>
      <w:lvlText w:val="o"/>
      <w:lvlJc w:val="left"/>
      <w:pPr>
        <w:ind w:left="6564" w:hanging="360"/>
      </w:pPr>
      <w:rPr>
        <w:rFonts w:ascii="Courier New" w:hAnsi="Courier New" w:cs="Courier New" w:hint="default"/>
      </w:rPr>
    </w:lvl>
    <w:lvl w:ilvl="5" w:tplc="08090005" w:tentative="1">
      <w:start w:val="1"/>
      <w:numFmt w:val="bullet"/>
      <w:lvlText w:val=""/>
      <w:lvlJc w:val="left"/>
      <w:pPr>
        <w:ind w:left="7284" w:hanging="360"/>
      </w:pPr>
      <w:rPr>
        <w:rFonts w:ascii="Wingdings" w:hAnsi="Wingdings" w:hint="default"/>
      </w:rPr>
    </w:lvl>
    <w:lvl w:ilvl="6" w:tplc="08090001" w:tentative="1">
      <w:start w:val="1"/>
      <w:numFmt w:val="bullet"/>
      <w:lvlText w:val=""/>
      <w:lvlJc w:val="left"/>
      <w:pPr>
        <w:ind w:left="8004" w:hanging="360"/>
      </w:pPr>
      <w:rPr>
        <w:rFonts w:ascii="Symbol" w:hAnsi="Symbol" w:hint="default"/>
      </w:rPr>
    </w:lvl>
    <w:lvl w:ilvl="7" w:tplc="08090003" w:tentative="1">
      <w:start w:val="1"/>
      <w:numFmt w:val="bullet"/>
      <w:lvlText w:val="o"/>
      <w:lvlJc w:val="left"/>
      <w:pPr>
        <w:ind w:left="8724" w:hanging="360"/>
      </w:pPr>
      <w:rPr>
        <w:rFonts w:ascii="Courier New" w:hAnsi="Courier New" w:cs="Courier New" w:hint="default"/>
      </w:rPr>
    </w:lvl>
    <w:lvl w:ilvl="8" w:tplc="08090005" w:tentative="1">
      <w:start w:val="1"/>
      <w:numFmt w:val="bullet"/>
      <w:lvlText w:val=""/>
      <w:lvlJc w:val="left"/>
      <w:pPr>
        <w:ind w:left="9444" w:hanging="360"/>
      </w:pPr>
      <w:rPr>
        <w:rFonts w:ascii="Wingdings" w:hAnsi="Wingdings" w:hint="default"/>
      </w:rPr>
    </w:lvl>
  </w:abstractNum>
  <w:abstractNum w:abstractNumId="4" w15:restartNumberingAfterBreak="0">
    <w:nsid w:val="582C63E1"/>
    <w:multiLevelType w:val="hybridMultilevel"/>
    <w:tmpl w:val="E3FE433E"/>
    <w:lvl w:ilvl="0" w:tplc="08090001">
      <w:start w:val="1"/>
      <w:numFmt w:val="bullet"/>
      <w:lvlText w:val=""/>
      <w:lvlJc w:val="left"/>
      <w:pPr>
        <w:ind w:left="720" w:hanging="360"/>
      </w:pPr>
      <w:rPr>
        <w:rFonts w:ascii="Symbol" w:hAnsi="Symbol"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33221"/>
    <w:multiLevelType w:val="hybridMultilevel"/>
    <w:tmpl w:val="AF5E303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thritis Care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strwa50pr554epsxbvwp5gpxtxptxra09s&quot;&gt;My EndNote Library&lt;record-ids&gt;&lt;item&gt;1982&lt;/item&gt;&lt;item&gt;1984&lt;/item&gt;&lt;item&gt;1997&lt;/item&gt;&lt;item&gt;2008&lt;/item&gt;&lt;item&gt;2015&lt;/item&gt;&lt;item&gt;2026&lt;/item&gt;&lt;item&gt;4477&lt;/item&gt;&lt;item&gt;4505&lt;/item&gt;&lt;item&gt;4590&lt;/item&gt;&lt;item&gt;4988&lt;/item&gt;&lt;item&gt;4994&lt;/item&gt;&lt;item&gt;5049&lt;/item&gt;&lt;item&gt;5163&lt;/item&gt;&lt;item&gt;5224&lt;/item&gt;&lt;item&gt;5227&lt;/item&gt;&lt;item&gt;5230&lt;/item&gt;&lt;item&gt;5235&lt;/item&gt;&lt;item&gt;5294&lt;/item&gt;&lt;item&gt;5296&lt;/item&gt;&lt;/record-ids&gt;&lt;/item&gt;&lt;/Libraries&gt;"/>
  </w:docVars>
  <w:rsids>
    <w:rsidRoot w:val="00167C96"/>
    <w:rsid w:val="0002726A"/>
    <w:rsid w:val="00036677"/>
    <w:rsid w:val="000439F2"/>
    <w:rsid w:val="00046254"/>
    <w:rsid w:val="00055543"/>
    <w:rsid w:val="000677AE"/>
    <w:rsid w:val="00074216"/>
    <w:rsid w:val="000A4793"/>
    <w:rsid w:val="000A55F2"/>
    <w:rsid w:val="000B1889"/>
    <w:rsid w:val="000B4EE2"/>
    <w:rsid w:val="000D55AF"/>
    <w:rsid w:val="00115DE1"/>
    <w:rsid w:val="001204EB"/>
    <w:rsid w:val="001257C6"/>
    <w:rsid w:val="00132892"/>
    <w:rsid w:val="00134991"/>
    <w:rsid w:val="00150C16"/>
    <w:rsid w:val="0015239A"/>
    <w:rsid w:val="00152ABF"/>
    <w:rsid w:val="00166393"/>
    <w:rsid w:val="00167C96"/>
    <w:rsid w:val="0017464F"/>
    <w:rsid w:val="00175FDB"/>
    <w:rsid w:val="00194EFF"/>
    <w:rsid w:val="00195FE6"/>
    <w:rsid w:val="001A09CB"/>
    <w:rsid w:val="001A3B42"/>
    <w:rsid w:val="001A44D1"/>
    <w:rsid w:val="001E0E11"/>
    <w:rsid w:val="001E6340"/>
    <w:rsid w:val="001E6A73"/>
    <w:rsid w:val="001F79FF"/>
    <w:rsid w:val="00204307"/>
    <w:rsid w:val="00212E48"/>
    <w:rsid w:val="00214995"/>
    <w:rsid w:val="0022297F"/>
    <w:rsid w:val="00230929"/>
    <w:rsid w:val="002336AE"/>
    <w:rsid w:val="00235F94"/>
    <w:rsid w:val="00251517"/>
    <w:rsid w:val="0025436F"/>
    <w:rsid w:val="00272EE0"/>
    <w:rsid w:val="00285FCB"/>
    <w:rsid w:val="0028786B"/>
    <w:rsid w:val="00294DF5"/>
    <w:rsid w:val="002A2E2D"/>
    <w:rsid w:val="002A4ADA"/>
    <w:rsid w:val="002A790F"/>
    <w:rsid w:val="002A7E6E"/>
    <w:rsid w:val="002C0B5F"/>
    <w:rsid w:val="002E1AED"/>
    <w:rsid w:val="002F0815"/>
    <w:rsid w:val="002F2641"/>
    <w:rsid w:val="002F6118"/>
    <w:rsid w:val="00300EBE"/>
    <w:rsid w:val="00302885"/>
    <w:rsid w:val="003123EF"/>
    <w:rsid w:val="00312601"/>
    <w:rsid w:val="00314A9F"/>
    <w:rsid w:val="00315C78"/>
    <w:rsid w:val="00316F79"/>
    <w:rsid w:val="0032553E"/>
    <w:rsid w:val="00330E84"/>
    <w:rsid w:val="00331C4E"/>
    <w:rsid w:val="003373E7"/>
    <w:rsid w:val="00344AF4"/>
    <w:rsid w:val="00345F25"/>
    <w:rsid w:val="0034607F"/>
    <w:rsid w:val="00357A50"/>
    <w:rsid w:val="00357B86"/>
    <w:rsid w:val="003637AA"/>
    <w:rsid w:val="003649E8"/>
    <w:rsid w:val="00376758"/>
    <w:rsid w:val="003B72EC"/>
    <w:rsid w:val="003C5158"/>
    <w:rsid w:val="003D33C4"/>
    <w:rsid w:val="003E45F2"/>
    <w:rsid w:val="003E76D7"/>
    <w:rsid w:val="004238EF"/>
    <w:rsid w:val="0042735A"/>
    <w:rsid w:val="00461B82"/>
    <w:rsid w:val="0049270D"/>
    <w:rsid w:val="004B0727"/>
    <w:rsid w:val="004B0AFD"/>
    <w:rsid w:val="004B4C63"/>
    <w:rsid w:val="004C576A"/>
    <w:rsid w:val="004D0A07"/>
    <w:rsid w:val="004E22E2"/>
    <w:rsid w:val="004E2767"/>
    <w:rsid w:val="004F6197"/>
    <w:rsid w:val="00525864"/>
    <w:rsid w:val="00551D69"/>
    <w:rsid w:val="00562D76"/>
    <w:rsid w:val="00583180"/>
    <w:rsid w:val="0058508F"/>
    <w:rsid w:val="00592025"/>
    <w:rsid w:val="005A79B0"/>
    <w:rsid w:val="005B692B"/>
    <w:rsid w:val="005B6E77"/>
    <w:rsid w:val="005C36EC"/>
    <w:rsid w:val="005C693C"/>
    <w:rsid w:val="005E61FA"/>
    <w:rsid w:val="005F3973"/>
    <w:rsid w:val="00615BCF"/>
    <w:rsid w:val="006314ED"/>
    <w:rsid w:val="0063500F"/>
    <w:rsid w:val="00644745"/>
    <w:rsid w:val="00660F85"/>
    <w:rsid w:val="006910B2"/>
    <w:rsid w:val="00691D89"/>
    <w:rsid w:val="006A17E0"/>
    <w:rsid w:val="006A7E3D"/>
    <w:rsid w:val="006D422B"/>
    <w:rsid w:val="006E26E7"/>
    <w:rsid w:val="006F232E"/>
    <w:rsid w:val="00720E2B"/>
    <w:rsid w:val="00734BB1"/>
    <w:rsid w:val="00735A19"/>
    <w:rsid w:val="00737549"/>
    <w:rsid w:val="00745048"/>
    <w:rsid w:val="0075277D"/>
    <w:rsid w:val="00764F26"/>
    <w:rsid w:val="007804FB"/>
    <w:rsid w:val="00782532"/>
    <w:rsid w:val="007B6258"/>
    <w:rsid w:val="007C7390"/>
    <w:rsid w:val="007D1C4E"/>
    <w:rsid w:val="007D4A29"/>
    <w:rsid w:val="007E7ED3"/>
    <w:rsid w:val="007F0038"/>
    <w:rsid w:val="00803078"/>
    <w:rsid w:val="0080434A"/>
    <w:rsid w:val="00806D0C"/>
    <w:rsid w:val="00832751"/>
    <w:rsid w:val="0083729D"/>
    <w:rsid w:val="0083773F"/>
    <w:rsid w:val="00850A25"/>
    <w:rsid w:val="008A6BA8"/>
    <w:rsid w:val="008B04F4"/>
    <w:rsid w:val="008B65A5"/>
    <w:rsid w:val="008C0BBA"/>
    <w:rsid w:val="008C19B8"/>
    <w:rsid w:val="008C4E31"/>
    <w:rsid w:val="008D56E9"/>
    <w:rsid w:val="008F6CD3"/>
    <w:rsid w:val="00900B5F"/>
    <w:rsid w:val="00900BB1"/>
    <w:rsid w:val="009027F0"/>
    <w:rsid w:val="009037EA"/>
    <w:rsid w:val="00904B06"/>
    <w:rsid w:val="00920632"/>
    <w:rsid w:val="00932669"/>
    <w:rsid w:val="009368BD"/>
    <w:rsid w:val="009455BC"/>
    <w:rsid w:val="009502DC"/>
    <w:rsid w:val="00963028"/>
    <w:rsid w:val="009735D8"/>
    <w:rsid w:val="0097530C"/>
    <w:rsid w:val="0097716A"/>
    <w:rsid w:val="00986090"/>
    <w:rsid w:val="009924CB"/>
    <w:rsid w:val="00994A01"/>
    <w:rsid w:val="0099735D"/>
    <w:rsid w:val="009A5DC0"/>
    <w:rsid w:val="009B29C5"/>
    <w:rsid w:val="009B5907"/>
    <w:rsid w:val="009C4A08"/>
    <w:rsid w:val="00A14707"/>
    <w:rsid w:val="00A34482"/>
    <w:rsid w:val="00A4666E"/>
    <w:rsid w:val="00A7190D"/>
    <w:rsid w:val="00A748FE"/>
    <w:rsid w:val="00AB0D48"/>
    <w:rsid w:val="00AB37A4"/>
    <w:rsid w:val="00AD6924"/>
    <w:rsid w:val="00B00E30"/>
    <w:rsid w:val="00B11BF2"/>
    <w:rsid w:val="00B3219E"/>
    <w:rsid w:val="00B32AA5"/>
    <w:rsid w:val="00B4149E"/>
    <w:rsid w:val="00B42162"/>
    <w:rsid w:val="00B44F0E"/>
    <w:rsid w:val="00B4640D"/>
    <w:rsid w:val="00B84C7C"/>
    <w:rsid w:val="00BA4C72"/>
    <w:rsid w:val="00BB58AC"/>
    <w:rsid w:val="00BD2474"/>
    <w:rsid w:val="00BD4F8E"/>
    <w:rsid w:val="00BE158A"/>
    <w:rsid w:val="00BE170D"/>
    <w:rsid w:val="00BF037F"/>
    <w:rsid w:val="00C04F3D"/>
    <w:rsid w:val="00C170B8"/>
    <w:rsid w:val="00C507E6"/>
    <w:rsid w:val="00C51B3E"/>
    <w:rsid w:val="00C56B6C"/>
    <w:rsid w:val="00C622AC"/>
    <w:rsid w:val="00C67C72"/>
    <w:rsid w:val="00C942F5"/>
    <w:rsid w:val="00C960D7"/>
    <w:rsid w:val="00CA091A"/>
    <w:rsid w:val="00CA2CB6"/>
    <w:rsid w:val="00CA3779"/>
    <w:rsid w:val="00CC036E"/>
    <w:rsid w:val="00CE3E01"/>
    <w:rsid w:val="00CE598E"/>
    <w:rsid w:val="00CF0418"/>
    <w:rsid w:val="00CF0C15"/>
    <w:rsid w:val="00CF3A4B"/>
    <w:rsid w:val="00D01ED4"/>
    <w:rsid w:val="00D110AD"/>
    <w:rsid w:val="00D353B1"/>
    <w:rsid w:val="00D40CC2"/>
    <w:rsid w:val="00D50A51"/>
    <w:rsid w:val="00D70517"/>
    <w:rsid w:val="00D7105B"/>
    <w:rsid w:val="00D71CEC"/>
    <w:rsid w:val="00D8009A"/>
    <w:rsid w:val="00D96CBF"/>
    <w:rsid w:val="00DB48FC"/>
    <w:rsid w:val="00DC4D71"/>
    <w:rsid w:val="00DD2F9B"/>
    <w:rsid w:val="00E03036"/>
    <w:rsid w:val="00E2486A"/>
    <w:rsid w:val="00E258A7"/>
    <w:rsid w:val="00E3201D"/>
    <w:rsid w:val="00E41B3C"/>
    <w:rsid w:val="00E53CC7"/>
    <w:rsid w:val="00E57C0F"/>
    <w:rsid w:val="00E75FFE"/>
    <w:rsid w:val="00EA4691"/>
    <w:rsid w:val="00EC204F"/>
    <w:rsid w:val="00EC41D7"/>
    <w:rsid w:val="00ED74D7"/>
    <w:rsid w:val="00EE2DB7"/>
    <w:rsid w:val="00F04B9B"/>
    <w:rsid w:val="00F073D8"/>
    <w:rsid w:val="00F16BA0"/>
    <w:rsid w:val="00F322A7"/>
    <w:rsid w:val="00F36B72"/>
    <w:rsid w:val="00F81E9E"/>
    <w:rsid w:val="00F824F0"/>
    <w:rsid w:val="00FB6A99"/>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F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E7"/>
  </w:style>
  <w:style w:type="character" w:styleId="PageNumber">
    <w:name w:val="page number"/>
    <w:basedOn w:val="DefaultParagraphFont"/>
    <w:uiPriority w:val="99"/>
    <w:semiHidden/>
    <w:unhideWhenUsed/>
    <w:rsid w:val="006E26E7"/>
  </w:style>
  <w:style w:type="paragraph" w:styleId="Header">
    <w:name w:val="header"/>
    <w:basedOn w:val="Normal"/>
    <w:link w:val="HeaderChar"/>
    <w:uiPriority w:val="99"/>
    <w:unhideWhenUsed/>
    <w:rsid w:val="006E2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E7"/>
  </w:style>
  <w:style w:type="character" w:styleId="Hyperlink">
    <w:name w:val="Hyperlink"/>
    <w:basedOn w:val="DefaultParagraphFont"/>
    <w:rsid w:val="00E57C0F"/>
    <w:rPr>
      <w:color w:val="0563C1" w:themeColor="hyperlink"/>
      <w:u w:val="single"/>
    </w:rPr>
  </w:style>
  <w:style w:type="character" w:styleId="FollowedHyperlink">
    <w:name w:val="FollowedHyperlink"/>
    <w:basedOn w:val="DefaultParagraphFont"/>
    <w:uiPriority w:val="99"/>
    <w:semiHidden/>
    <w:unhideWhenUsed/>
    <w:rsid w:val="00C622AC"/>
    <w:rPr>
      <w:color w:val="954F72" w:themeColor="followedHyperlink"/>
      <w:u w:val="single"/>
    </w:rPr>
  </w:style>
  <w:style w:type="paragraph" w:styleId="ListParagraph">
    <w:name w:val="List Paragraph"/>
    <w:basedOn w:val="Normal"/>
    <w:uiPriority w:val="34"/>
    <w:qFormat/>
    <w:rsid w:val="00C622AC"/>
    <w:pPr>
      <w:ind w:left="720"/>
      <w:contextualSpacing/>
    </w:pPr>
  </w:style>
  <w:style w:type="paragraph" w:customStyle="1" w:styleId="EndNoteBibliographyTitle">
    <w:name w:val="EndNote Bibliography Title"/>
    <w:basedOn w:val="Normal"/>
    <w:rsid w:val="00235F94"/>
    <w:pPr>
      <w:spacing w:after="0"/>
      <w:jc w:val="center"/>
    </w:pPr>
    <w:rPr>
      <w:rFonts w:ascii="Calibri" w:hAnsi="Calibri"/>
      <w:lang w:val="en-US"/>
    </w:rPr>
  </w:style>
  <w:style w:type="paragraph" w:customStyle="1" w:styleId="EndNoteBibliography">
    <w:name w:val="EndNote Bibliography"/>
    <w:basedOn w:val="Normal"/>
    <w:rsid w:val="00235F94"/>
    <w:pPr>
      <w:spacing w:line="240" w:lineRule="auto"/>
    </w:pPr>
    <w:rPr>
      <w:rFonts w:ascii="Calibri" w:hAnsi="Calibri"/>
      <w:lang w:val="en-US"/>
    </w:rPr>
  </w:style>
  <w:style w:type="paragraph" w:styleId="BalloonText">
    <w:name w:val="Balloon Text"/>
    <w:basedOn w:val="Normal"/>
    <w:link w:val="BalloonTextChar"/>
    <w:uiPriority w:val="99"/>
    <w:semiHidden/>
    <w:unhideWhenUsed/>
    <w:rsid w:val="005E6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FA"/>
    <w:rPr>
      <w:rFonts w:ascii="Tahoma" w:hAnsi="Tahoma" w:cs="Tahoma"/>
      <w:sz w:val="16"/>
      <w:szCs w:val="16"/>
    </w:rPr>
  </w:style>
  <w:style w:type="character" w:styleId="CommentReference">
    <w:name w:val="annotation reference"/>
    <w:basedOn w:val="DefaultParagraphFont"/>
    <w:uiPriority w:val="99"/>
    <w:semiHidden/>
    <w:unhideWhenUsed/>
    <w:rsid w:val="00CF0C15"/>
    <w:rPr>
      <w:sz w:val="16"/>
      <w:szCs w:val="16"/>
    </w:rPr>
  </w:style>
  <w:style w:type="paragraph" w:styleId="CommentText">
    <w:name w:val="annotation text"/>
    <w:basedOn w:val="Normal"/>
    <w:link w:val="CommentTextChar"/>
    <w:uiPriority w:val="99"/>
    <w:semiHidden/>
    <w:unhideWhenUsed/>
    <w:rsid w:val="00CF0C15"/>
    <w:pPr>
      <w:spacing w:line="240" w:lineRule="auto"/>
    </w:pPr>
    <w:rPr>
      <w:sz w:val="20"/>
      <w:szCs w:val="20"/>
    </w:rPr>
  </w:style>
  <w:style w:type="character" w:customStyle="1" w:styleId="CommentTextChar">
    <w:name w:val="Comment Text Char"/>
    <w:basedOn w:val="DefaultParagraphFont"/>
    <w:link w:val="CommentText"/>
    <w:uiPriority w:val="99"/>
    <w:semiHidden/>
    <w:rsid w:val="00CF0C15"/>
    <w:rPr>
      <w:sz w:val="20"/>
      <w:szCs w:val="20"/>
    </w:rPr>
  </w:style>
  <w:style w:type="paragraph" w:styleId="CommentSubject">
    <w:name w:val="annotation subject"/>
    <w:basedOn w:val="CommentText"/>
    <w:next w:val="CommentText"/>
    <w:link w:val="CommentSubjectChar"/>
    <w:uiPriority w:val="99"/>
    <w:semiHidden/>
    <w:unhideWhenUsed/>
    <w:rsid w:val="00CF0C15"/>
    <w:rPr>
      <w:b/>
      <w:bCs/>
    </w:rPr>
  </w:style>
  <w:style w:type="character" w:customStyle="1" w:styleId="CommentSubjectChar">
    <w:name w:val="Comment Subject Char"/>
    <w:basedOn w:val="CommentTextChar"/>
    <w:link w:val="CommentSubject"/>
    <w:uiPriority w:val="99"/>
    <w:semiHidden/>
    <w:rsid w:val="00CF0C15"/>
    <w:rPr>
      <w:b/>
      <w:bCs/>
      <w:sz w:val="20"/>
      <w:szCs w:val="20"/>
    </w:rPr>
  </w:style>
  <w:style w:type="table" w:customStyle="1" w:styleId="PlainTable51">
    <w:name w:val="Plain Table 51"/>
    <w:basedOn w:val="TableNormal"/>
    <w:uiPriority w:val="45"/>
    <w:rsid w:val="00B32A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83773F"/>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2405">
      <w:bodyDiv w:val="1"/>
      <w:marLeft w:val="0"/>
      <w:marRight w:val="0"/>
      <w:marTop w:val="0"/>
      <w:marBottom w:val="0"/>
      <w:divBdr>
        <w:top w:val="none" w:sz="0" w:space="0" w:color="auto"/>
        <w:left w:val="none" w:sz="0" w:space="0" w:color="auto"/>
        <w:bottom w:val="none" w:sz="0" w:space="0" w:color="auto"/>
        <w:right w:val="none" w:sz="0" w:space="0" w:color="auto"/>
      </w:divBdr>
    </w:div>
    <w:div w:id="840121470">
      <w:bodyDiv w:val="1"/>
      <w:marLeft w:val="0"/>
      <w:marRight w:val="0"/>
      <w:marTop w:val="0"/>
      <w:marBottom w:val="0"/>
      <w:divBdr>
        <w:top w:val="none" w:sz="0" w:space="0" w:color="auto"/>
        <w:left w:val="none" w:sz="0" w:space="0" w:color="auto"/>
        <w:bottom w:val="none" w:sz="0" w:space="0" w:color="auto"/>
        <w:right w:val="none" w:sz="0" w:space="0" w:color="auto"/>
      </w:divBdr>
    </w:div>
    <w:div w:id="10951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ownloads/Drugs/GuidanceComplianceRegulatoryInformation/Guidances/UCM19328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Pauling@nhs.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11732</Words>
  <Characters>66879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Pauling</dc:creator>
  <cp:lastModifiedBy>EK Dures</cp:lastModifiedBy>
  <cp:revision>7</cp:revision>
  <dcterms:created xsi:type="dcterms:W3CDTF">2017-11-09T10:56:00Z</dcterms:created>
  <dcterms:modified xsi:type="dcterms:W3CDTF">2017-11-16T18:03:00Z</dcterms:modified>
</cp:coreProperties>
</file>