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E6AD" w14:textId="08D004A1" w:rsidR="00844F65" w:rsidRPr="002E3862" w:rsidRDefault="00844F65" w:rsidP="00844F65">
      <w:pPr>
        <w:jc w:val="center"/>
        <w:rPr>
          <w:b/>
          <w:color w:val="000000"/>
          <w:sz w:val="22"/>
          <w:szCs w:val="22"/>
        </w:rPr>
      </w:pPr>
      <w:r w:rsidRPr="002E3862">
        <w:rPr>
          <w:b/>
          <w:color w:val="000000"/>
          <w:sz w:val="22"/>
          <w:szCs w:val="22"/>
        </w:rPr>
        <w:t>Urine flow rate curve shape</w:t>
      </w:r>
      <w:r w:rsidR="00057571" w:rsidRPr="002E3862">
        <w:rPr>
          <w:b/>
          <w:color w:val="000000"/>
          <w:sz w:val="22"/>
          <w:szCs w:val="22"/>
        </w:rPr>
        <w:t>s</w:t>
      </w:r>
      <w:r w:rsidRPr="002E3862">
        <w:rPr>
          <w:b/>
          <w:color w:val="000000"/>
          <w:sz w:val="22"/>
          <w:szCs w:val="22"/>
        </w:rPr>
        <w:t xml:space="preserve"> </w:t>
      </w:r>
      <w:r w:rsidR="00057571" w:rsidRPr="002E3862">
        <w:rPr>
          <w:b/>
          <w:color w:val="000000"/>
          <w:sz w:val="22"/>
          <w:szCs w:val="22"/>
        </w:rPr>
        <w:t>and their descriptors</w:t>
      </w:r>
    </w:p>
    <w:p w14:paraId="0CE58B9C" w14:textId="583A9F6D" w:rsidR="00844F65" w:rsidRPr="00850E6D" w:rsidRDefault="00844F65" w:rsidP="00844F65">
      <w:pPr>
        <w:rPr>
          <w:sz w:val="22"/>
        </w:rPr>
      </w:pPr>
    </w:p>
    <w:p w14:paraId="2DF070A6" w14:textId="34D82AC1" w:rsidR="00844F65" w:rsidRPr="00850E6D" w:rsidRDefault="00844F65" w:rsidP="00DB50D7">
      <w:pPr>
        <w:spacing w:line="360" w:lineRule="auto"/>
        <w:rPr>
          <w:b/>
          <w:sz w:val="22"/>
          <w:lang w:eastAsia="zh-CN"/>
        </w:rPr>
      </w:pPr>
      <w:r w:rsidRPr="00850E6D">
        <w:rPr>
          <w:rFonts w:hint="eastAsia"/>
          <w:b/>
          <w:sz w:val="22"/>
          <w:lang w:eastAsia="zh-CN"/>
        </w:rPr>
        <w:t>A</w:t>
      </w:r>
      <w:r w:rsidRPr="00850E6D">
        <w:rPr>
          <w:b/>
          <w:sz w:val="22"/>
          <w:lang w:eastAsia="zh-CN"/>
        </w:rPr>
        <w:t>bstract</w:t>
      </w:r>
    </w:p>
    <w:p w14:paraId="5C02F5A8" w14:textId="24841F6E" w:rsidR="00844F65" w:rsidRPr="00850E6D" w:rsidRDefault="00844F65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sz w:val="22"/>
          <w:lang w:eastAsia="zh-CN"/>
        </w:rPr>
        <w:t xml:space="preserve">Aims: To </w:t>
      </w:r>
      <w:r w:rsidR="007D1680" w:rsidRPr="00850E6D">
        <w:rPr>
          <w:sz w:val="22"/>
          <w:lang w:eastAsia="zh-CN"/>
        </w:rPr>
        <w:t xml:space="preserve">review </w:t>
      </w:r>
      <w:r w:rsidR="00290DEF" w:rsidRPr="00850E6D">
        <w:rPr>
          <w:sz w:val="22"/>
          <w:lang w:eastAsia="zh-CN"/>
        </w:rPr>
        <w:t xml:space="preserve">the </w:t>
      </w:r>
      <w:r w:rsidR="008526DD" w:rsidRPr="00850E6D">
        <w:rPr>
          <w:sz w:val="22"/>
          <w:lang w:eastAsia="zh-CN"/>
        </w:rPr>
        <w:t xml:space="preserve">descriptors and definitions </w:t>
      </w:r>
      <w:r w:rsidR="00290DEF" w:rsidRPr="00850E6D">
        <w:rPr>
          <w:sz w:val="22"/>
          <w:lang w:eastAsia="zh-CN"/>
        </w:rPr>
        <w:t>of urine flow rate curve shape</w:t>
      </w:r>
      <w:r w:rsidR="009C3B2E" w:rsidRPr="00850E6D">
        <w:rPr>
          <w:sz w:val="22"/>
          <w:lang w:eastAsia="zh-CN"/>
        </w:rPr>
        <w:t xml:space="preserve"> with a view to promoting greater clarity</w:t>
      </w:r>
      <w:r w:rsidR="004570A0">
        <w:rPr>
          <w:sz w:val="22"/>
          <w:lang w:eastAsia="zh-CN"/>
        </w:rPr>
        <w:t xml:space="preserve"> and to </w:t>
      </w:r>
      <w:r w:rsidR="00355970">
        <w:rPr>
          <w:sz w:val="22"/>
          <w:lang w:eastAsia="zh-CN"/>
        </w:rPr>
        <w:t>propose</w:t>
      </w:r>
      <w:r w:rsidR="00145C55">
        <w:rPr>
          <w:sz w:val="22"/>
          <w:lang w:eastAsia="zh-CN"/>
        </w:rPr>
        <w:t xml:space="preserve"> standard</w:t>
      </w:r>
      <w:r w:rsidR="00355970">
        <w:rPr>
          <w:sz w:val="22"/>
          <w:lang w:eastAsia="zh-CN"/>
        </w:rPr>
        <w:t xml:space="preserve"> term</w:t>
      </w:r>
      <w:r w:rsidR="00CA7ADC">
        <w:rPr>
          <w:sz w:val="22"/>
          <w:lang w:eastAsia="zh-CN"/>
        </w:rPr>
        <w:t>s</w:t>
      </w:r>
    </w:p>
    <w:p w14:paraId="390D55A5" w14:textId="3EDBB7D2" w:rsidR="00290DEF" w:rsidRPr="00850E6D" w:rsidRDefault="00290DEF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rFonts w:hint="eastAsia"/>
          <w:sz w:val="22"/>
          <w:lang w:eastAsia="zh-CN"/>
        </w:rPr>
        <w:t>M</w:t>
      </w:r>
      <w:r w:rsidRPr="00850E6D">
        <w:rPr>
          <w:sz w:val="22"/>
          <w:lang w:eastAsia="zh-CN"/>
        </w:rPr>
        <w:t xml:space="preserve">ethods: A search was made in the PubMed </w:t>
      </w:r>
      <w:r w:rsidR="008526DD" w:rsidRPr="00850E6D">
        <w:rPr>
          <w:sz w:val="22"/>
          <w:lang w:eastAsia="zh-CN"/>
        </w:rPr>
        <w:t xml:space="preserve">and ICS standardization documents </w:t>
      </w:r>
      <w:r w:rsidRPr="00850E6D">
        <w:rPr>
          <w:sz w:val="22"/>
          <w:lang w:eastAsia="zh-CN"/>
        </w:rPr>
        <w:t>on urine flow rate curve shape.</w:t>
      </w:r>
    </w:p>
    <w:p w14:paraId="76694F90" w14:textId="0DE10F39" w:rsidR="00290DEF" w:rsidRPr="00850E6D" w:rsidRDefault="00290DEF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rFonts w:hint="eastAsia"/>
          <w:sz w:val="22"/>
          <w:lang w:eastAsia="zh-CN"/>
        </w:rPr>
        <w:t>R</w:t>
      </w:r>
      <w:r w:rsidRPr="00850E6D">
        <w:rPr>
          <w:sz w:val="22"/>
          <w:lang w:eastAsia="zh-CN"/>
        </w:rPr>
        <w:t>esults:</w:t>
      </w:r>
      <w:r w:rsidR="008526DD" w:rsidRPr="00850E6D">
        <w:rPr>
          <w:sz w:val="22"/>
          <w:lang w:eastAsia="zh-CN"/>
        </w:rPr>
        <w:t xml:space="preserve"> </w:t>
      </w:r>
      <w:r w:rsidR="00FE5A5D" w:rsidRPr="00850E6D">
        <w:rPr>
          <w:sz w:val="22"/>
          <w:lang w:eastAsia="zh-CN"/>
        </w:rPr>
        <w:t xml:space="preserve">The flow shape descriptors and their definitions are summarised </w:t>
      </w:r>
      <w:r w:rsidR="00723FF0" w:rsidRPr="00850E6D">
        <w:rPr>
          <w:sz w:val="22"/>
          <w:lang w:eastAsia="zh-CN"/>
        </w:rPr>
        <w:t>and presented.</w:t>
      </w:r>
      <w:r w:rsidR="00F80873">
        <w:rPr>
          <w:sz w:val="22"/>
          <w:lang w:eastAsia="zh-CN"/>
        </w:rPr>
        <w:t xml:space="preserve"> </w:t>
      </w:r>
      <w:r w:rsidR="00355970">
        <w:rPr>
          <w:sz w:val="22"/>
          <w:lang w:eastAsia="zh-CN"/>
        </w:rPr>
        <w:t>‘</w:t>
      </w:r>
      <w:r w:rsidR="00F80873">
        <w:rPr>
          <w:sz w:val="22"/>
          <w:lang w:eastAsia="zh-CN"/>
        </w:rPr>
        <w:t>Normal</w:t>
      </w:r>
      <w:r w:rsidR="00355970">
        <w:rPr>
          <w:sz w:val="22"/>
          <w:lang w:eastAsia="zh-CN"/>
        </w:rPr>
        <w:t>’</w:t>
      </w:r>
      <w:r w:rsidR="00F80873">
        <w:rPr>
          <w:sz w:val="22"/>
          <w:lang w:eastAsia="zh-CN"/>
        </w:rPr>
        <w:t xml:space="preserve"> was wid</w:t>
      </w:r>
      <w:r w:rsidR="00355970">
        <w:rPr>
          <w:sz w:val="22"/>
          <w:lang w:eastAsia="zh-CN"/>
        </w:rPr>
        <w:t>e</w:t>
      </w:r>
      <w:r w:rsidR="00F80873">
        <w:rPr>
          <w:sz w:val="22"/>
          <w:lang w:eastAsia="zh-CN"/>
        </w:rPr>
        <w:t xml:space="preserve">ly used for describing a bell-shaped flow curve, and </w:t>
      </w:r>
      <w:r w:rsidR="00355970">
        <w:rPr>
          <w:sz w:val="22"/>
          <w:lang w:eastAsia="zh-CN"/>
        </w:rPr>
        <w:t>‘</w:t>
      </w:r>
      <w:r w:rsidR="00F80873">
        <w:rPr>
          <w:sz w:val="22"/>
          <w:lang w:eastAsia="zh-CN"/>
        </w:rPr>
        <w:t>plateau</w:t>
      </w:r>
      <w:r w:rsidR="00355970">
        <w:rPr>
          <w:sz w:val="22"/>
          <w:lang w:eastAsia="zh-CN"/>
        </w:rPr>
        <w:t>’</w:t>
      </w:r>
      <w:r w:rsidR="00F80873">
        <w:rPr>
          <w:sz w:val="22"/>
          <w:lang w:eastAsia="zh-CN"/>
        </w:rPr>
        <w:t xml:space="preserve"> was mostly used </w:t>
      </w:r>
      <w:r w:rsidR="00355970">
        <w:rPr>
          <w:sz w:val="22"/>
          <w:lang w:eastAsia="zh-CN"/>
        </w:rPr>
        <w:t>where</w:t>
      </w:r>
      <w:r w:rsidR="00F80873">
        <w:rPr>
          <w:sz w:val="22"/>
          <w:lang w:eastAsia="zh-CN"/>
        </w:rPr>
        <w:t xml:space="preserve"> </w:t>
      </w:r>
      <w:r w:rsidR="00355970">
        <w:rPr>
          <w:sz w:val="22"/>
          <w:lang w:eastAsia="zh-CN"/>
        </w:rPr>
        <w:t xml:space="preserve">the </w:t>
      </w:r>
      <w:r w:rsidR="00F80873">
        <w:rPr>
          <w:sz w:val="22"/>
          <w:lang w:eastAsia="zh-CN"/>
        </w:rPr>
        <w:t xml:space="preserve">ICS </w:t>
      </w:r>
      <w:r w:rsidR="00355970">
        <w:rPr>
          <w:sz w:val="22"/>
          <w:lang w:eastAsia="zh-CN"/>
        </w:rPr>
        <w:t>describe ‘</w:t>
      </w:r>
      <w:r w:rsidR="00F80873">
        <w:rPr>
          <w:sz w:val="22"/>
          <w:lang w:eastAsia="zh-CN"/>
        </w:rPr>
        <w:t>constr</w:t>
      </w:r>
      <w:r w:rsidR="00355970">
        <w:rPr>
          <w:sz w:val="22"/>
          <w:lang w:eastAsia="zh-CN"/>
        </w:rPr>
        <w:t>i</w:t>
      </w:r>
      <w:r w:rsidR="00F80873">
        <w:rPr>
          <w:sz w:val="22"/>
          <w:lang w:eastAsia="zh-CN"/>
        </w:rPr>
        <w:t>ctive</w:t>
      </w:r>
      <w:r w:rsidR="00355970">
        <w:rPr>
          <w:sz w:val="22"/>
          <w:lang w:eastAsia="zh-CN"/>
        </w:rPr>
        <w:t>’</w:t>
      </w:r>
      <w:r w:rsidR="00F80873">
        <w:rPr>
          <w:sz w:val="22"/>
          <w:lang w:eastAsia="zh-CN"/>
        </w:rPr>
        <w:t xml:space="preserve"> flow shape. </w:t>
      </w:r>
      <w:r w:rsidR="00355970">
        <w:rPr>
          <w:sz w:val="22"/>
          <w:lang w:eastAsia="zh-CN"/>
        </w:rPr>
        <w:t>The use of shape d</w:t>
      </w:r>
      <w:r w:rsidR="00424947">
        <w:rPr>
          <w:sz w:val="22"/>
          <w:lang w:eastAsia="zh-CN"/>
        </w:rPr>
        <w:t xml:space="preserve">escriptors </w:t>
      </w:r>
      <w:r w:rsidR="00355970">
        <w:rPr>
          <w:sz w:val="22"/>
          <w:lang w:eastAsia="zh-CN"/>
        </w:rPr>
        <w:t>‘</w:t>
      </w:r>
      <w:r w:rsidR="00424947">
        <w:rPr>
          <w:sz w:val="22"/>
          <w:lang w:eastAsia="zh-CN"/>
        </w:rPr>
        <w:t>f</w:t>
      </w:r>
      <w:r w:rsidR="00F80873">
        <w:rPr>
          <w:sz w:val="22"/>
          <w:lang w:eastAsia="zh-CN"/>
        </w:rPr>
        <w:t>luctuating</w:t>
      </w:r>
      <w:r w:rsidR="00355970">
        <w:rPr>
          <w:sz w:val="22"/>
          <w:lang w:eastAsia="zh-CN"/>
        </w:rPr>
        <w:t>’,</w:t>
      </w:r>
      <w:r w:rsidR="00F80873">
        <w:rPr>
          <w:sz w:val="22"/>
          <w:lang w:eastAsia="zh-CN"/>
        </w:rPr>
        <w:t xml:space="preserve"> </w:t>
      </w:r>
      <w:r w:rsidR="00355970">
        <w:rPr>
          <w:sz w:val="22"/>
          <w:lang w:eastAsia="zh-CN"/>
        </w:rPr>
        <w:t xml:space="preserve">‘compressive’, ‘tower-shaped’ </w:t>
      </w:r>
      <w:r w:rsidR="00F80873">
        <w:rPr>
          <w:sz w:val="22"/>
          <w:lang w:eastAsia="zh-CN"/>
        </w:rPr>
        <w:t xml:space="preserve">and </w:t>
      </w:r>
      <w:r w:rsidR="00355970">
        <w:rPr>
          <w:sz w:val="22"/>
          <w:lang w:eastAsia="zh-CN"/>
        </w:rPr>
        <w:t>‘</w:t>
      </w:r>
      <w:r w:rsidR="00F80873">
        <w:rPr>
          <w:sz w:val="22"/>
          <w:lang w:eastAsia="zh-CN"/>
        </w:rPr>
        <w:t>intermittent</w:t>
      </w:r>
      <w:r w:rsidR="00355970">
        <w:rPr>
          <w:sz w:val="22"/>
          <w:lang w:eastAsia="zh-CN"/>
        </w:rPr>
        <w:t>’</w:t>
      </w:r>
      <w:r w:rsidR="00F80873">
        <w:rPr>
          <w:sz w:val="22"/>
          <w:lang w:eastAsia="zh-CN"/>
        </w:rPr>
        <w:t xml:space="preserve"> </w:t>
      </w:r>
      <w:r w:rsidR="00424947">
        <w:rPr>
          <w:sz w:val="22"/>
          <w:lang w:eastAsia="zh-CN"/>
        </w:rPr>
        <w:t xml:space="preserve">varied in </w:t>
      </w:r>
      <w:r w:rsidR="00355970">
        <w:rPr>
          <w:sz w:val="22"/>
          <w:lang w:eastAsia="zh-CN"/>
        </w:rPr>
        <w:t xml:space="preserve">the </w:t>
      </w:r>
      <w:r w:rsidR="00424947">
        <w:rPr>
          <w:sz w:val="22"/>
          <w:lang w:eastAsia="zh-CN"/>
        </w:rPr>
        <w:t>literature</w:t>
      </w:r>
      <w:r w:rsidR="0023311D">
        <w:rPr>
          <w:sz w:val="22"/>
          <w:lang w:eastAsia="zh-CN"/>
        </w:rPr>
        <w:t>.</w:t>
      </w:r>
    </w:p>
    <w:p w14:paraId="0856D3D5" w14:textId="5D03A0B3" w:rsidR="00290DEF" w:rsidRPr="00850E6D" w:rsidRDefault="00290DEF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rFonts w:hint="eastAsia"/>
          <w:sz w:val="22"/>
          <w:lang w:eastAsia="zh-CN"/>
        </w:rPr>
        <w:t>C</w:t>
      </w:r>
      <w:r w:rsidRPr="00850E6D">
        <w:rPr>
          <w:sz w:val="22"/>
          <w:lang w:eastAsia="zh-CN"/>
        </w:rPr>
        <w:t>onclusion:</w:t>
      </w:r>
      <w:r w:rsidR="008526DD" w:rsidRPr="00850E6D">
        <w:rPr>
          <w:sz w:val="22"/>
          <w:lang w:eastAsia="zh-CN"/>
        </w:rPr>
        <w:t xml:space="preserve"> </w:t>
      </w:r>
      <w:r w:rsidR="00FE5A5D" w:rsidRPr="00850E6D">
        <w:rPr>
          <w:sz w:val="22"/>
          <w:lang w:eastAsia="zh-CN"/>
        </w:rPr>
        <w:t>This survey provides an overview of flow shape descriptors and their definitions.</w:t>
      </w:r>
      <w:r w:rsidR="009C3B2E" w:rsidRPr="00850E6D">
        <w:rPr>
          <w:sz w:val="22"/>
          <w:lang w:eastAsia="zh-CN"/>
        </w:rPr>
        <w:t xml:space="preserve"> We suggest </w:t>
      </w:r>
      <w:r w:rsidR="002E3862">
        <w:rPr>
          <w:sz w:val="22"/>
          <w:lang w:eastAsia="zh-CN"/>
        </w:rPr>
        <w:t xml:space="preserve">it is </w:t>
      </w:r>
      <w:r w:rsidR="009C3B2E" w:rsidRPr="00850E6D">
        <w:rPr>
          <w:sz w:val="22"/>
          <w:lang w:eastAsia="zh-CN"/>
        </w:rPr>
        <w:t xml:space="preserve">clearer </w:t>
      </w:r>
      <w:r w:rsidR="002E3862">
        <w:rPr>
          <w:sz w:val="22"/>
          <w:lang w:eastAsia="zh-CN"/>
        </w:rPr>
        <w:t>to</w:t>
      </w:r>
      <w:r w:rsidR="003B0EC1">
        <w:rPr>
          <w:sz w:val="22"/>
          <w:lang w:eastAsia="zh-CN"/>
        </w:rPr>
        <w:t xml:space="preserve"> use </w:t>
      </w:r>
      <w:r w:rsidR="002E3862">
        <w:rPr>
          <w:sz w:val="22"/>
          <w:lang w:eastAsia="zh-CN"/>
        </w:rPr>
        <w:t xml:space="preserve">only </w:t>
      </w:r>
      <w:r w:rsidR="004578C6">
        <w:rPr>
          <w:sz w:val="22"/>
          <w:lang w:eastAsia="zh-CN"/>
        </w:rPr>
        <w:t xml:space="preserve">descriptors </w:t>
      </w:r>
      <w:r w:rsidR="00CA7ADC">
        <w:rPr>
          <w:sz w:val="22"/>
          <w:lang w:eastAsia="zh-CN"/>
        </w:rPr>
        <w:t>that describe shape alone, i</w:t>
      </w:r>
      <w:r w:rsidR="00355970">
        <w:rPr>
          <w:sz w:val="22"/>
          <w:lang w:eastAsia="zh-CN"/>
        </w:rPr>
        <w:t>.e.</w:t>
      </w:r>
      <w:r w:rsidR="00CA7ADC">
        <w:rPr>
          <w:sz w:val="22"/>
          <w:lang w:eastAsia="zh-CN"/>
        </w:rPr>
        <w:t xml:space="preserve"> </w:t>
      </w:r>
      <w:r w:rsidR="003B0EC1" w:rsidRPr="00850E6D">
        <w:rPr>
          <w:sz w:val="22"/>
          <w:lang w:eastAsia="zh-CN"/>
        </w:rPr>
        <w:t>normal, fluctuating, intermittent and plateau, with comment</w:t>
      </w:r>
      <w:r w:rsidR="003B0EC1">
        <w:rPr>
          <w:sz w:val="22"/>
          <w:lang w:eastAsia="zh-CN"/>
        </w:rPr>
        <w:t>s</w:t>
      </w:r>
      <w:r w:rsidR="003B0EC1" w:rsidRPr="00850E6D">
        <w:rPr>
          <w:sz w:val="22"/>
          <w:lang w:eastAsia="zh-CN"/>
        </w:rPr>
        <w:t xml:space="preserve"> on symmetry and </w:t>
      </w:r>
      <w:proofErr w:type="spellStart"/>
      <w:r w:rsidR="003B0EC1" w:rsidRPr="00850E6D">
        <w:rPr>
          <w:sz w:val="22"/>
          <w:lang w:eastAsia="zh-CN"/>
        </w:rPr>
        <w:t>Q</w:t>
      </w:r>
      <w:r w:rsidR="003B0EC1" w:rsidRPr="003B0EC1">
        <w:rPr>
          <w:sz w:val="22"/>
          <w:vertAlign w:val="subscript"/>
          <w:lang w:eastAsia="zh-CN"/>
        </w:rPr>
        <w:t>max</w:t>
      </w:r>
      <w:proofErr w:type="spellEnd"/>
      <w:r w:rsidR="009C3B2E" w:rsidRPr="00850E6D">
        <w:rPr>
          <w:sz w:val="22"/>
          <w:lang w:eastAsia="zh-CN"/>
        </w:rPr>
        <w:t>.</w:t>
      </w:r>
    </w:p>
    <w:p w14:paraId="4F5B15FA" w14:textId="7466E931" w:rsidR="00290DEF" w:rsidRPr="00850E6D" w:rsidRDefault="00290DEF" w:rsidP="00DB50D7">
      <w:pPr>
        <w:spacing w:line="360" w:lineRule="auto"/>
        <w:rPr>
          <w:sz w:val="22"/>
          <w:lang w:eastAsia="zh-CN"/>
        </w:rPr>
      </w:pPr>
    </w:p>
    <w:p w14:paraId="2B0CE0AF" w14:textId="4AB18E0A" w:rsidR="00290DEF" w:rsidRPr="00850E6D" w:rsidRDefault="00290DEF" w:rsidP="00DB50D7">
      <w:pPr>
        <w:spacing w:line="360" w:lineRule="auto"/>
        <w:rPr>
          <w:b/>
          <w:sz w:val="22"/>
          <w:lang w:eastAsia="zh-CN"/>
        </w:rPr>
      </w:pPr>
      <w:r w:rsidRPr="00850E6D">
        <w:rPr>
          <w:rFonts w:hint="eastAsia"/>
          <w:b/>
          <w:sz w:val="22"/>
          <w:lang w:eastAsia="zh-CN"/>
        </w:rPr>
        <w:t>I</w:t>
      </w:r>
      <w:r w:rsidRPr="00850E6D">
        <w:rPr>
          <w:b/>
          <w:sz w:val="22"/>
          <w:lang w:eastAsia="zh-CN"/>
        </w:rPr>
        <w:t>ntroduction</w:t>
      </w:r>
    </w:p>
    <w:p w14:paraId="37489ADE" w14:textId="17B59ACB" w:rsidR="00527567" w:rsidRPr="00850E6D" w:rsidRDefault="000B572D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sz w:val="22"/>
          <w:lang w:eastAsia="zh-CN"/>
        </w:rPr>
        <w:t xml:space="preserve">Uroflowmetry serves as a preliminary </w:t>
      </w:r>
      <w:r w:rsidR="00940C4B" w:rsidRPr="00850E6D">
        <w:rPr>
          <w:sz w:val="22"/>
          <w:lang w:eastAsia="zh-CN"/>
        </w:rPr>
        <w:t xml:space="preserve">urodynamic test for physicians to </w:t>
      </w:r>
      <w:r w:rsidR="003A402D" w:rsidRPr="00850E6D">
        <w:rPr>
          <w:sz w:val="22"/>
          <w:lang w:eastAsia="zh-CN"/>
        </w:rPr>
        <w:t>indicate the possible cause of</w:t>
      </w:r>
      <w:r w:rsidR="00940C4B" w:rsidRPr="00850E6D">
        <w:rPr>
          <w:sz w:val="22"/>
          <w:lang w:eastAsia="zh-CN"/>
        </w:rPr>
        <w:t xml:space="preserve"> lower urinary tract symptoms (LUTS). </w:t>
      </w:r>
      <w:r w:rsidR="009C3B2E" w:rsidRPr="00850E6D">
        <w:rPr>
          <w:sz w:val="22"/>
          <w:lang w:eastAsia="zh-CN"/>
        </w:rPr>
        <w:t>Alongside</w:t>
      </w:r>
      <w:r w:rsidR="00A15E28" w:rsidRPr="00850E6D">
        <w:rPr>
          <w:sz w:val="22"/>
          <w:lang w:eastAsia="zh-CN"/>
        </w:rPr>
        <w:t xml:space="preserve"> the </w:t>
      </w:r>
      <w:r w:rsidR="002C2D6C" w:rsidRPr="00850E6D">
        <w:rPr>
          <w:sz w:val="22"/>
          <w:lang w:eastAsia="zh-CN"/>
        </w:rPr>
        <w:t>most researched parameter maximum flow rate (</w:t>
      </w:r>
      <w:proofErr w:type="spellStart"/>
      <w:r w:rsidR="002C2D6C" w:rsidRPr="00850E6D">
        <w:rPr>
          <w:sz w:val="22"/>
          <w:lang w:eastAsia="zh-CN"/>
        </w:rPr>
        <w:t>Q</w:t>
      </w:r>
      <w:r w:rsidR="002C2D6C" w:rsidRPr="00850E6D">
        <w:rPr>
          <w:sz w:val="22"/>
          <w:vertAlign w:val="subscript"/>
          <w:lang w:eastAsia="zh-CN"/>
        </w:rPr>
        <w:t>max</w:t>
      </w:r>
      <w:proofErr w:type="spellEnd"/>
      <w:r w:rsidR="002C2D6C" w:rsidRPr="00850E6D">
        <w:rPr>
          <w:sz w:val="22"/>
          <w:lang w:eastAsia="zh-CN"/>
        </w:rPr>
        <w:t xml:space="preserve">), the shape of urine flow rate curve </w:t>
      </w:r>
      <w:r w:rsidR="0059331E" w:rsidRPr="00850E6D">
        <w:rPr>
          <w:sz w:val="22"/>
          <w:lang w:eastAsia="zh-CN"/>
        </w:rPr>
        <w:t xml:space="preserve">is also reported </w:t>
      </w:r>
      <w:r w:rsidR="003A402D" w:rsidRPr="00850E6D">
        <w:rPr>
          <w:sz w:val="22"/>
          <w:lang w:eastAsia="zh-CN"/>
        </w:rPr>
        <w:t>to</w:t>
      </w:r>
      <w:r w:rsidR="007548DF" w:rsidRPr="00850E6D">
        <w:rPr>
          <w:sz w:val="22"/>
          <w:lang w:eastAsia="zh-CN"/>
        </w:rPr>
        <w:t xml:space="preserve"> </w:t>
      </w:r>
      <w:r w:rsidR="001802BA" w:rsidRPr="00850E6D">
        <w:rPr>
          <w:sz w:val="22"/>
          <w:lang w:eastAsia="zh-CN"/>
        </w:rPr>
        <w:t>associate with one or more voiding abnormalit</w:t>
      </w:r>
      <w:r w:rsidR="00F309E1" w:rsidRPr="00850E6D">
        <w:rPr>
          <w:sz w:val="22"/>
          <w:lang w:eastAsia="zh-CN"/>
        </w:rPr>
        <w:t>ies</w:t>
      </w:r>
      <w:r w:rsidR="00016F97" w:rsidRPr="00850E6D">
        <w:rPr>
          <w:sz w:val="22"/>
          <w:lang w:eastAsia="zh-CN"/>
        </w:rPr>
        <w:t>.</w:t>
      </w:r>
      <w:r w:rsidR="00016F97" w:rsidRPr="00850E6D">
        <w:rPr>
          <w:sz w:val="22"/>
          <w:vertAlign w:val="superscript"/>
          <w:lang w:eastAsia="zh-CN"/>
        </w:rPr>
        <w:t>1</w:t>
      </w:r>
      <w:r w:rsidR="00016F97" w:rsidRPr="00850E6D">
        <w:rPr>
          <w:sz w:val="22"/>
          <w:lang w:eastAsia="zh-CN"/>
        </w:rPr>
        <w:t xml:space="preserve"> </w:t>
      </w:r>
    </w:p>
    <w:p w14:paraId="2D61C601" w14:textId="2D739333" w:rsidR="00016F97" w:rsidRPr="00850E6D" w:rsidRDefault="003A402D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sz w:val="22"/>
          <w:lang w:eastAsia="zh-CN"/>
        </w:rPr>
        <w:t xml:space="preserve">The </w:t>
      </w:r>
      <w:r w:rsidR="008C6ECE" w:rsidRPr="00850E6D">
        <w:rPr>
          <w:sz w:val="22"/>
          <w:lang w:eastAsia="zh-CN"/>
        </w:rPr>
        <w:t>I</w:t>
      </w:r>
      <w:r w:rsidR="008C6ECE" w:rsidRPr="00850E6D">
        <w:rPr>
          <w:rFonts w:hint="eastAsia"/>
          <w:sz w:val="22"/>
          <w:lang w:eastAsia="zh-CN"/>
        </w:rPr>
        <w:t>n</w:t>
      </w:r>
      <w:r w:rsidR="008C6ECE" w:rsidRPr="00850E6D">
        <w:rPr>
          <w:sz w:val="22"/>
          <w:lang w:eastAsia="zh-CN"/>
        </w:rPr>
        <w:t xml:space="preserve">ternational </w:t>
      </w:r>
      <w:r w:rsidRPr="00850E6D">
        <w:rPr>
          <w:sz w:val="22"/>
          <w:lang w:eastAsia="zh-CN"/>
        </w:rPr>
        <w:t>C</w:t>
      </w:r>
      <w:r w:rsidR="008C6ECE" w:rsidRPr="00850E6D">
        <w:rPr>
          <w:sz w:val="22"/>
          <w:lang w:eastAsia="zh-CN"/>
        </w:rPr>
        <w:t xml:space="preserve">ontinence </w:t>
      </w:r>
      <w:r w:rsidRPr="00850E6D">
        <w:rPr>
          <w:sz w:val="22"/>
          <w:lang w:eastAsia="zh-CN"/>
        </w:rPr>
        <w:t>S</w:t>
      </w:r>
      <w:r w:rsidR="008C6ECE" w:rsidRPr="00850E6D">
        <w:rPr>
          <w:sz w:val="22"/>
          <w:lang w:eastAsia="zh-CN"/>
        </w:rPr>
        <w:t xml:space="preserve">ociety </w:t>
      </w:r>
      <w:r w:rsidR="00DC397F" w:rsidRPr="00850E6D">
        <w:rPr>
          <w:sz w:val="22"/>
          <w:lang w:eastAsia="zh-CN"/>
        </w:rPr>
        <w:t xml:space="preserve">(ICS) </w:t>
      </w:r>
      <w:r w:rsidR="008C6ECE" w:rsidRPr="00850E6D">
        <w:rPr>
          <w:sz w:val="22"/>
          <w:lang w:eastAsia="zh-CN"/>
        </w:rPr>
        <w:t>define</w:t>
      </w:r>
      <w:r w:rsidR="008B7FE6" w:rsidRPr="00850E6D">
        <w:rPr>
          <w:sz w:val="22"/>
          <w:lang w:eastAsia="zh-CN"/>
        </w:rPr>
        <w:t>s</w:t>
      </w:r>
      <w:r w:rsidR="008C6ECE" w:rsidRPr="00850E6D">
        <w:rPr>
          <w:sz w:val="22"/>
          <w:lang w:eastAsia="zh-CN"/>
        </w:rPr>
        <w:t xml:space="preserve"> a normal flow shape as </w:t>
      </w:r>
      <w:r w:rsidR="00DC397F" w:rsidRPr="00850E6D">
        <w:rPr>
          <w:sz w:val="22"/>
          <w:lang w:eastAsia="zh-CN"/>
        </w:rPr>
        <w:t>‘</w:t>
      </w:r>
      <w:r w:rsidR="00527567" w:rsidRPr="00850E6D">
        <w:rPr>
          <w:sz w:val="22"/>
          <w:lang w:eastAsia="zh-CN"/>
        </w:rPr>
        <w:t>arc-shaped with high maximum flowrate’.</w:t>
      </w:r>
      <w:r w:rsidR="00527567" w:rsidRPr="00850E6D">
        <w:rPr>
          <w:sz w:val="22"/>
          <w:vertAlign w:val="superscript"/>
          <w:lang w:eastAsia="zh-CN"/>
        </w:rPr>
        <w:t xml:space="preserve">2 </w:t>
      </w:r>
      <w:r w:rsidR="00CF3697" w:rsidRPr="00850E6D">
        <w:rPr>
          <w:sz w:val="22"/>
          <w:lang w:eastAsia="zh-CN"/>
        </w:rPr>
        <w:t xml:space="preserve">However, the definition did not quantitatively specify the parameter range for normal shape. </w:t>
      </w:r>
      <w:r w:rsidR="00366F62">
        <w:rPr>
          <w:sz w:val="22"/>
          <w:lang w:eastAsia="zh-CN"/>
        </w:rPr>
        <w:t>More quantitative definitions have therefore been proposed.</w:t>
      </w:r>
      <w:r w:rsidR="00611F96">
        <w:rPr>
          <w:sz w:val="22"/>
          <w:lang w:eastAsia="zh-CN"/>
        </w:rPr>
        <w:t xml:space="preserve"> </w:t>
      </w:r>
      <w:r w:rsidR="00366F62">
        <w:rPr>
          <w:sz w:val="22"/>
          <w:lang w:eastAsia="zh-CN"/>
        </w:rPr>
        <w:t xml:space="preserve">For example, </w:t>
      </w:r>
      <w:r w:rsidR="00CF3697" w:rsidRPr="00850E6D">
        <w:rPr>
          <w:sz w:val="22"/>
          <w:lang w:eastAsia="zh-CN"/>
        </w:rPr>
        <w:t>Nishimoto</w:t>
      </w:r>
      <w:r w:rsidR="007D2C5D" w:rsidRPr="00850E6D">
        <w:rPr>
          <w:sz w:val="22"/>
          <w:lang w:eastAsia="zh-CN"/>
        </w:rPr>
        <w:t xml:space="preserve"> et al.</w:t>
      </w:r>
      <w:r w:rsidR="007D2C5D" w:rsidRPr="00850E6D">
        <w:rPr>
          <w:sz w:val="22"/>
          <w:vertAlign w:val="superscript"/>
          <w:lang w:eastAsia="zh-CN"/>
        </w:rPr>
        <w:t>3</w:t>
      </w:r>
      <w:r w:rsidR="00CF3697" w:rsidRPr="00850E6D">
        <w:rPr>
          <w:sz w:val="22"/>
          <w:lang w:eastAsia="zh-CN"/>
        </w:rPr>
        <w:t xml:space="preserve"> use three parameters, the ratio of maximum flow rate (</w:t>
      </w:r>
      <w:proofErr w:type="spellStart"/>
      <w:r w:rsidR="00CF3697" w:rsidRPr="00850E6D">
        <w:rPr>
          <w:sz w:val="22"/>
          <w:lang w:eastAsia="zh-CN"/>
        </w:rPr>
        <w:t>Q</w:t>
      </w:r>
      <w:r w:rsidR="00CF3697" w:rsidRPr="00850E6D">
        <w:rPr>
          <w:sz w:val="22"/>
          <w:vertAlign w:val="subscript"/>
          <w:lang w:eastAsia="zh-CN"/>
        </w:rPr>
        <w:t>max</w:t>
      </w:r>
      <w:proofErr w:type="spellEnd"/>
      <w:r w:rsidR="00CF3697" w:rsidRPr="00850E6D">
        <w:rPr>
          <w:sz w:val="22"/>
          <w:lang w:eastAsia="zh-CN"/>
        </w:rPr>
        <w:t>) and the voiding time</w:t>
      </w:r>
      <w:r w:rsidR="000B7EA3" w:rsidRPr="00850E6D">
        <w:rPr>
          <w:sz w:val="22"/>
          <w:lang w:eastAsia="zh-CN"/>
        </w:rPr>
        <w:t xml:space="preserve"> (T</w:t>
      </w:r>
      <w:r w:rsidR="000B7EA3" w:rsidRPr="00850E6D">
        <w:rPr>
          <w:sz w:val="22"/>
          <w:vertAlign w:val="subscript"/>
          <w:lang w:eastAsia="zh-CN"/>
        </w:rPr>
        <w:t>v</w:t>
      </w:r>
      <w:r w:rsidR="000B7EA3" w:rsidRPr="00850E6D">
        <w:rPr>
          <w:sz w:val="22"/>
          <w:lang w:eastAsia="zh-CN"/>
        </w:rPr>
        <w:t>)</w:t>
      </w:r>
      <w:r w:rsidR="00CF3697" w:rsidRPr="00850E6D">
        <w:rPr>
          <w:sz w:val="22"/>
          <w:lang w:eastAsia="zh-CN"/>
        </w:rPr>
        <w:t xml:space="preserve">, the ratio of time to peak flow </w:t>
      </w:r>
      <w:r w:rsidR="000B7EA3" w:rsidRPr="00850E6D">
        <w:rPr>
          <w:sz w:val="22"/>
          <w:lang w:eastAsia="zh-CN"/>
        </w:rPr>
        <w:t>(</w:t>
      </w:r>
      <w:proofErr w:type="spellStart"/>
      <w:r w:rsidR="000B7EA3" w:rsidRPr="00850E6D">
        <w:rPr>
          <w:sz w:val="22"/>
          <w:lang w:eastAsia="zh-CN"/>
        </w:rPr>
        <w:t>TQ</w:t>
      </w:r>
      <w:r w:rsidR="000B7EA3" w:rsidRPr="00850E6D">
        <w:rPr>
          <w:sz w:val="22"/>
          <w:vertAlign w:val="subscript"/>
          <w:lang w:eastAsia="zh-CN"/>
        </w:rPr>
        <w:t>max</w:t>
      </w:r>
      <w:proofErr w:type="spellEnd"/>
      <w:r w:rsidR="000B7EA3" w:rsidRPr="00850E6D">
        <w:rPr>
          <w:sz w:val="22"/>
          <w:lang w:eastAsia="zh-CN"/>
        </w:rPr>
        <w:t xml:space="preserve">) </w:t>
      </w:r>
      <w:r w:rsidR="00CF3697" w:rsidRPr="00850E6D">
        <w:rPr>
          <w:sz w:val="22"/>
          <w:lang w:eastAsia="zh-CN"/>
        </w:rPr>
        <w:t xml:space="preserve">and </w:t>
      </w:r>
      <w:r w:rsidR="000B7EA3" w:rsidRPr="00850E6D">
        <w:rPr>
          <w:sz w:val="22"/>
          <w:lang w:eastAsia="zh-CN"/>
        </w:rPr>
        <w:t>T</w:t>
      </w:r>
      <w:r w:rsidR="000B7EA3" w:rsidRPr="00850E6D">
        <w:rPr>
          <w:sz w:val="22"/>
          <w:vertAlign w:val="subscript"/>
          <w:lang w:eastAsia="zh-CN"/>
        </w:rPr>
        <w:t>v</w:t>
      </w:r>
      <w:r w:rsidR="000B7EA3" w:rsidRPr="00850E6D">
        <w:rPr>
          <w:sz w:val="22"/>
          <w:lang w:eastAsia="zh-CN"/>
        </w:rPr>
        <w:t>, and the ratio of the average flow rate (</w:t>
      </w:r>
      <w:proofErr w:type="spellStart"/>
      <w:r w:rsidR="000B7EA3" w:rsidRPr="00850E6D">
        <w:rPr>
          <w:sz w:val="22"/>
          <w:lang w:eastAsia="zh-CN"/>
        </w:rPr>
        <w:t>Q</w:t>
      </w:r>
      <w:r w:rsidR="000B7EA3" w:rsidRPr="00850E6D">
        <w:rPr>
          <w:sz w:val="22"/>
          <w:vertAlign w:val="subscript"/>
          <w:lang w:eastAsia="zh-CN"/>
        </w:rPr>
        <w:t>ave</w:t>
      </w:r>
      <w:proofErr w:type="spellEnd"/>
      <w:r w:rsidR="000B7EA3" w:rsidRPr="00850E6D">
        <w:rPr>
          <w:sz w:val="22"/>
          <w:lang w:eastAsia="zh-CN"/>
        </w:rPr>
        <w:t xml:space="preserve">) and </w:t>
      </w:r>
      <w:proofErr w:type="spellStart"/>
      <w:r w:rsidR="000B7EA3" w:rsidRPr="00850E6D">
        <w:rPr>
          <w:sz w:val="22"/>
          <w:lang w:eastAsia="zh-CN"/>
        </w:rPr>
        <w:t>Q</w:t>
      </w:r>
      <w:r w:rsidR="000B7EA3" w:rsidRPr="00850E6D">
        <w:rPr>
          <w:sz w:val="22"/>
          <w:vertAlign w:val="subscript"/>
          <w:lang w:eastAsia="zh-CN"/>
        </w:rPr>
        <w:t>max</w:t>
      </w:r>
      <w:proofErr w:type="spellEnd"/>
      <w:r w:rsidR="000B7EA3" w:rsidRPr="00850E6D">
        <w:rPr>
          <w:sz w:val="22"/>
          <w:lang w:eastAsia="zh-CN"/>
        </w:rPr>
        <w:t>, to differentiate normal and abnormal shape, but this has not become standard.</w:t>
      </w:r>
    </w:p>
    <w:p w14:paraId="19FFC3E2" w14:textId="1ED605BE" w:rsidR="00016F97" w:rsidRPr="00850E6D" w:rsidRDefault="003E3AEC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rFonts w:hint="eastAsia"/>
          <w:sz w:val="22"/>
          <w:lang w:eastAsia="zh-CN"/>
        </w:rPr>
        <w:t>A</w:t>
      </w:r>
      <w:r w:rsidRPr="00850E6D">
        <w:rPr>
          <w:sz w:val="22"/>
          <w:lang w:eastAsia="zh-CN"/>
        </w:rPr>
        <w:t xml:space="preserve">s suggested </w:t>
      </w:r>
      <w:r w:rsidR="00833634" w:rsidRPr="00850E6D">
        <w:rPr>
          <w:sz w:val="22"/>
          <w:lang w:eastAsia="zh-CN"/>
        </w:rPr>
        <w:t>by Gammie et al.</w:t>
      </w:r>
      <w:r w:rsidR="00833634" w:rsidRPr="00850E6D">
        <w:rPr>
          <w:sz w:val="22"/>
          <w:vertAlign w:val="superscript"/>
          <w:lang w:eastAsia="zh-CN"/>
        </w:rPr>
        <w:t>4</w:t>
      </w:r>
      <w:r w:rsidR="00833634" w:rsidRPr="00850E6D">
        <w:rPr>
          <w:sz w:val="22"/>
          <w:lang w:eastAsia="zh-CN"/>
        </w:rPr>
        <w:t xml:space="preserve"> </w:t>
      </w:r>
      <w:r w:rsidR="003A402D" w:rsidRPr="00850E6D">
        <w:rPr>
          <w:sz w:val="22"/>
          <w:lang w:eastAsia="zh-CN"/>
        </w:rPr>
        <w:t>from the</w:t>
      </w:r>
      <w:r w:rsidR="00833634" w:rsidRPr="00850E6D">
        <w:rPr>
          <w:sz w:val="22"/>
          <w:lang w:eastAsia="zh-CN"/>
        </w:rPr>
        <w:t xml:space="preserve"> ICI-RS</w:t>
      </w:r>
      <w:r w:rsidR="003A402D" w:rsidRPr="00850E6D">
        <w:rPr>
          <w:sz w:val="22"/>
          <w:lang w:eastAsia="zh-CN"/>
        </w:rPr>
        <w:t xml:space="preserve"> 2017</w:t>
      </w:r>
      <w:r w:rsidR="00833634" w:rsidRPr="00850E6D">
        <w:rPr>
          <w:sz w:val="22"/>
          <w:lang w:eastAsia="zh-CN"/>
        </w:rPr>
        <w:t xml:space="preserve"> meeting, the present study investigates the shape of urine flow curve </w:t>
      </w:r>
      <w:r w:rsidR="003A402D" w:rsidRPr="00850E6D">
        <w:rPr>
          <w:sz w:val="22"/>
          <w:lang w:eastAsia="zh-CN"/>
        </w:rPr>
        <w:t>described in the</w:t>
      </w:r>
      <w:r w:rsidR="00833634" w:rsidRPr="00850E6D">
        <w:rPr>
          <w:sz w:val="22"/>
          <w:lang w:eastAsia="zh-CN"/>
        </w:rPr>
        <w:t xml:space="preserve"> literature</w:t>
      </w:r>
      <w:r w:rsidR="003A402D" w:rsidRPr="00850E6D">
        <w:rPr>
          <w:sz w:val="22"/>
          <w:lang w:eastAsia="zh-CN"/>
        </w:rPr>
        <w:t xml:space="preserve"> and highlight</w:t>
      </w:r>
      <w:r w:rsidR="0069070D" w:rsidRPr="00850E6D">
        <w:rPr>
          <w:sz w:val="22"/>
          <w:lang w:eastAsia="zh-CN"/>
        </w:rPr>
        <w:t>s</w:t>
      </w:r>
      <w:r w:rsidR="003A402D" w:rsidRPr="00850E6D">
        <w:rPr>
          <w:sz w:val="22"/>
          <w:lang w:eastAsia="zh-CN"/>
        </w:rPr>
        <w:t xml:space="preserve"> the problems with these descriptors. Proposals for standardised use are suggested</w:t>
      </w:r>
      <w:r w:rsidR="00833634" w:rsidRPr="00850E6D">
        <w:rPr>
          <w:sz w:val="22"/>
          <w:lang w:eastAsia="zh-CN"/>
        </w:rPr>
        <w:t>.</w:t>
      </w:r>
    </w:p>
    <w:p w14:paraId="2825D87E" w14:textId="77777777" w:rsidR="00833634" w:rsidRPr="00850E6D" w:rsidRDefault="00833634" w:rsidP="00DB50D7">
      <w:pPr>
        <w:spacing w:line="360" w:lineRule="auto"/>
        <w:jc w:val="both"/>
        <w:rPr>
          <w:sz w:val="22"/>
          <w:vertAlign w:val="superscript"/>
          <w:lang w:eastAsia="zh-CN"/>
        </w:rPr>
      </w:pPr>
    </w:p>
    <w:p w14:paraId="04D9B9FE" w14:textId="4F07DD2F" w:rsidR="007D2C5D" w:rsidRPr="00850E6D" w:rsidRDefault="00F91DDA" w:rsidP="00DB50D7">
      <w:pPr>
        <w:spacing w:line="360" w:lineRule="auto"/>
        <w:rPr>
          <w:b/>
          <w:sz w:val="22"/>
          <w:lang w:eastAsia="zh-CN"/>
        </w:rPr>
      </w:pPr>
      <w:r w:rsidRPr="00850E6D">
        <w:rPr>
          <w:rFonts w:hint="eastAsia"/>
          <w:b/>
          <w:sz w:val="22"/>
          <w:lang w:eastAsia="zh-CN"/>
        </w:rPr>
        <w:t>M</w:t>
      </w:r>
      <w:r w:rsidRPr="00850E6D">
        <w:rPr>
          <w:b/>
          <w:sz w:val="22"/>
          <w:lang w:eastAsia="zh-CN"/>
        </w:rPr>
        <w:t>ethods</w:t>
      </w:r>
    </w:p>
    <w:p w14:paraId="7BBD24FE" w14:textId="40BFF24E" w:rsidR="00F91DDA" w:rsidRPr="00850E6D" w:rsidRDefault="00803E6F" w:rsidP="00DB50D7">
      <w:pPr>
        <w:spacing w:line="360" w:lineRule="auto"/>
        <w:jc w:val="both"/>
        <w:rPr>
          <w:sz w:val="22"/>
          <w:vertAlign w:val="superscript"/>
          <w:lang w:eastAsia="zh-CN"/>
        </w:rPr>
      </w:pPr>
      <w:r w:rsidRPr="00850E6D">
        <w:rPr>
          <w:sz w:val="22"/>
          <w:lang w:eastAsia="zh-CN"/>
        </w:rPr>
        <w:t>A literature search was made</w:t>
      </w:r>
      <w:r w:rsidR="00BA7327" w:rsidRPr="00850E6D">
        <w:rPr>
          <w:sz w:val="22"/>
          <w:lang w:eastAsia="zh-CN"/>
        </w:rPr>
        <w:t xml:space="preserve"> in PubMed and ICS standardi</w:t>
      </w:r>
      <w:r w:rsidR="00053F5E" w:rsidRPr="00850E6D">
        <w:rPr>
          <w:sz w:val="22"/>
          <w:lang w:eastAsia="zh-CN"/>
        </w:rPr>
        <w:t>s</w:t>
      </w:r>
      <w:r w:rsidR="00BA7327" w:rsidRPr="00850E6D">
        <w:rPr>
          <w:sz w:val="22"/>
          <w:lang w:eastAsia="zh-CN"/>
        </w:rPr>
        <w:t xml:space="preserve">ation documents, </w:t>
      </w:r>
      <w:r w:rsidR="009C3B2E" w:rsidRPr="00850E6D">
        <w:rPr>
          <w:sz w:val="22"/>
          <w:lang w:eastAsia="zh-CN"/>
        </w:rPr>
        <w:t xml:space="preserve">for titles and abstracts of papers including </w:t>
      </w:r>
      <w:r w:rsidR="00BA7327" w:rsidRPr="00850E6D">
        <w:rPr>
          <w:sz w:val="22"/>
          <w:lang w:eastAsia="zh-CN"/>
        </w:rPr>
        <w:t>‘shape’ or ‘pattern’, and</w:t>
      </w:r>
      <w:r w:rsidR="003A402D" w:rsidRPr="00850E6D">
        <w:rPr>
          <w:sz w:val="22"/>
          <w:lang w:eastAsia="zh-CN"/>
        </w:rPr>
        <w:t xml:space="preserve"> </w:t>
      </w:r>
      <w:r w:rsidR="009C3B2E" w:rsidRPr="00850E6D">
        <w:rPr>
          <w:sz w:val="22"/>
          <w:lang w:eastAsia="zh-CN"/>
        </w:rPr>
        <w:t>additionally including</w:t>
      </w:r>
      <w:r w:rsidR="00BA7327" w:rsidRPr="00850E6D">
        <w:rPr>
          <w:sz w:val="22"/>
          <w:lang w:eastAsia="zh-CN"/>
        </w:rPr>
        <w:t xml:space="preserve"> ‘urodynamic’ or ‘uroflow’ or ‘urine flow’ or ‘uroflowmetry’ or ‘urinary flow</w:t>
      </w:r>
      <w:r w:rsidR="001B6B2E">
        <w:rPr>
          <w:sz w:val="22"/>
          <w:lang w:eastAsia="zh-CN"/>
        </w:rPr>
        <w:t>’ date</w:t>
      </w:r>
      <w:r w:rsidR="005554A0">
        <w:rPr>
          <w:sz w:val="22"/>
          <w:lang w:eastAsia="zh-CN"/>
        </w:rPr>
        <w:t>d</w:t>
      </w:r>
      <w:r w:rsidR="001B6B2E">
        <w:rPr>
          <w:sz w:val="22"/>
          <w:lang w:eastAsia="zh-CN"/>
        </w:rPr>
        <w:t xml:space="preserve"> to </w:t>
      </w:r>
      <w:r w:rsidR="003A1238">
        <w:rPr>
          <w:sz w:val="22"/>
          <w:lang w:eastAsia="zh-CN"/>
        </w:rPr>
        <w:t>5</w:t>
      </w:r>
      <w:r w:rsidR="001B6B2E">
        <w:rPr>
          <w:sz w:val="22"/>
          <w:lang w:eastAsia="zh-CN"/>
        </w:rPr>
        <w:t xml:space="preserve"> Jan</w:t>
      </w:r>
      <w:r w:rsidR="003A1238">
        <w:rPr>
          <w:sz w:val="22"/>
          <w:lang w:eastAsia="zh-CN"/>
        </w:rPr>
        <w:t>uary</w:t>
      </w:r>
      <w:r w:rsidR="001B6B2E">
        <w:rPr>
          <w:sz w:val="22"/>
          <w:lang w:eastAsia="zh-CN"/>
        </w:rPr>
        <w:t xml:space="preserve"> 2018</w:t>
      </w:r>
      <w:r w:rsidR="00BA7327" w:rsidRPr="00850E6D">
        <w:rPr>
          <w:sz w:val="22"/>
          <w:lang w:eastAsia="zh-CN"/>
        </w:rPr>
        <w:t xml:space="preserve">. </w:t>
      </w:r>
      <w:r w:rsidR="008A3C4C" w:rsidRPr="00850E6D">
        <w:rPr>
          <w:sz w:val="22"/>
          <w:lang w:eastAsia="zh-CN"/>
        </w:rPr>
        <w:t>The search resulted in a total of 680 articles. After the selection procedure</w:t>
      </w:r>
      <w:r w:rsidR="00E05A63">
        <w:rPr>
          <w:sz w:val="22"/>
          <w:lang w:eastAsia="zh-CN"/>
        </w:rPr>
        <w:t xml:space="preserve"> (Fig</w:t>
      </w:r>
      <w:r w:rsidR="004F4647">
        <w:rPr>
          <w:sz w:val="22"/>
          <w:lang w:eastAsia="zh-CN"/>
        </w:rPr>
        <w:t>ure</w:t>
      </w:r>
      <w:r w:rsidR="00E05A63">
        <w:rPr>
          <w:sz w:val="22"/>
          <w:lang w:eastAsia="zh-CN"/>
        </w:rPr>
        <w:t xml:space="preserve"> 1)</w:t>
      </w:r>
      <w:r w:rsidR="000E3B20" w:rsidRPr="00850E6D">
        <w:rPr>
          <w:sz w:val="22"/>
          <w:lang w:eastAsia="zh-CN"/>
        </w:rPr>
        <w:t>,</w:t>
      </w:r>
      <w:r w:rsidR="008A3C4C" w:rsidRPr="00850E6D">
        <w:rPr>
          <w:sz w:val="22"/>
          <w:lang w:eastAsia="zh-CN"/>
        </w:rPr>
        <w:t xml:space="preserve"> </w:t>
      </w:r>
      <w:r w:rsidR="005434AF" w:rsidRPr="00850E6D">
        <w:rPr>
          <w:sz w:val="22"/>
          <w:lang w:eastAsia="zh-CN"/>
        </w:rPr>
        <w:t>2</w:t>
      </w:r>
      <w:r w:rsidR="00AA345E" w:rsidRPr="00850E6D">
        <w:rPr>
          <w:sz w:val="22"/>
          <w:lang w:eastAsia="zh-CN"/>
        </w:rPr>
        <w:t>2</w:t>
      </w:r>
      <w:r w:rsidR="00174322" w:rsidRPr="00850E6D">
        <w:rPr>
          <w:sz w:val="22"/>
          <w:lang w:eastAsia="zh-CN"/>
        </w:rPr>
        <w:t xml:space="preserve"> arti</w:t>
      </w:r>
      <w:r w:rsidR="005434AF" w:rsidRPr="00850E6D">
        <w:rPr>
          <w:sz w:val="22"/>
          <w:lang w:eastAsia="zh-CN"/>
        </w:rPr>
        <w:t>cles were included in this survey.</w:t>
      </w:r>
      <w:r w:rsidR="005434AF" w:rsidRPr="00850E6D">
        <w:rPr>
          <w:sz w:val="22"/>
          <w:vertAlign w:val="superscript"/>
          <w:lang w:eastAsia="zh-CN"/>
        </w:rPr>
        <w:t>2</w:t>
      </w:r>
      <w:r w:rsidR="008438ED" w:rsidRPr="00850E6D">
        <w:rPr>
          <w:sz w:val="22"/>
          <w:vertAlign w:val="superscript"/>
          <w:lang w:eastAsia="zh-CN"/>
        </w:rPr>
        <w:t>,3,5-</w:t>
      </w:r>
      <w:r w:rsidR="005434AF" w:rsidRPr="00850E6D">
        <w:rPr>
          <w:sz w:val="22"/>
          <w:vertAlign w:val="superscript"/>
          <w:lang w:eastAsia="zh-CN"/>
        </w:rPr>
        <w:t>2</w:t>
      </w:r>
      <w:r w:rsidR="008438ED" w:rsidRPr="00850E6D">
        <w:rPr>
          <w:sz w:val="22"/>
          <w:vertAlign w:val="superscript"/>
          <w:lang w:eastAsia="zh-CN"/>
        </w:rPr>
        <w:t>4</w:t>
      </w:r>
    </w:p>
    <w:p w14:paraId="6072151A" w14:textId="7436E3DE" w:rsidR="005434AF" w:rsidRPr="00850E6D" w:rsidRDefault="005434AF" w:rsidP="00DB50D7">
      <w:pPr>
        <w:spacing w:line="360" w:lineRule="auto"/>
        <w:jc w:val="both"/>
        <w:rPr>
          <w:sz w:val="22"/>
          <w:lang w:eastAsia="zh-CN"/>
        </w:rPr>
      </w:pPr>
    </w:p>
    <w:p w14:paraId="1BDE265E" w14:textId="43AD7CAF" w:rsidR="009C3B2E" w:rsidRPr="00850E6D" w:rsidRDefault="009C3B2E" w:rsidP="00DB50D7">
      <w:pPr>
        <w:spacing w:line="360" w:lineRule="auto"/>
        <w:rPr>
          <w:b/>
          <w:sz w:val="22"/>
          <w:lang w:eastAsia="zh-CN"/>
        </w:rPr>
      </w:pPr>
      <w:r w:rsidRPr="00850E6D">
        <w:rPr>
          <w:b/>
          <w:sz w:val="22"/>
          <w:lang w:eastAsia="zh-CN"/>
        </w:rPr>
        <w:t>Results</w:t>
      </w:r>
    </w:p>
    <w:p w14:paraId="59D76E44" w14:textId="4960313B" w:rsidR="002D2FD6" w:rsidRPr="00850E6D" w:rsidRDefault="002D2FD6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sz w:val="22"/>
          <w:lang w:eastAsia="zh-CN"/>
        </w:rPr>
        <w:t xml:space="preserve">The flow shape descriptors </w:t>
      </w:r>
      <w:r w:rsidR="00F309E1" w:rsidRPr="00850E6D">
        <w:rPr>
          <w:sz w:val="22"/>
          <w:lang w:eastAsia="zh-CN"/>
        </w:rPr>
        <w:t xml:space="preserve">in the literature </w:t>
      </w:r>
      <w:r w:rsidR="009C3B2E" w:rsidRPr="00850E6D">
        <w:rPr>
          <w:sz w:val="22"/>
          <w:lang w:eastAsia="zh-CN"/>
        </w:rPr>
        <w:t>we</w:t>
      </w:r>
      <w:r w:rsidRPr="00850E6D">
        <w:rPr>
          <w:sz w:val="22"/>
          <w:lang w:eastAsia="zh-CN"/>
        </w:rPr>
        <w:t xml:space="preserve">re summarised </w:t>
      </w:r>
      <w:r w:rsidR="009C3B2E" w:rsidRPr="00850E6D">
        <w:rPr>
          <w:sz w:val="22"/>
          <w:lang w:eastAsia="zh-CN"/>
        </w:rPr>
        <w:t xml:space="preserve">first under </w:t>
      </w:r>
      <w:r w:rsidRPr="00850E6D">
        <w:rPr>
          <w:sz w:val="22"/>
          <w:lang w:eastAsia="zh-CN"/>
        </w:rPr>
        <w:t xml:space="preserve">the shape name that </w:t>
      </w:r>
      <w:r w:rsidR="009C3B2E" w:rsidRPr="00850E6D">
        <w:rPr>
          <w:sz w:val="22"/>
          <w:lang w:eastAsia="zh-CN"/>
        </w:rPr>
        <w:t xml:space="preserve">the </w:t>
      </w:r>
      <w:r w:rsidRPr="00850E6D">
        <w:rPr>
          <w:sz w:val="22"/>
          <w:lang w:eastAsia="zh-CN"/>
        </w:rPr>
        <w:t xml:space="preserve">ICS </w:t>
      </w:r>
      <w:r w:rsidR="009C3B2E" w:rsidRPr="00850E6D">
        <w:rPr>
          <w:sz w:val="22"/>
          <w:lang w:eastAsia="zh-CN"/>
        </w:rPr>
        <w:t xml:space="preserve">has </w:t>
      </w:r>
      <w:r w:rsidRPr="00850E6D">
        <w:rPr>
          <w:sz w:val="22"/>
          <w:lang w:eastAsia="zh-CN"/>
        </w:rPr>
        <w:t>defined,</w:t>
      </w:r>
      <w:r w:rsidR="00796498" w:rsidRPr="00850E6D">
        <w:rPr>
          <w:sz w:val="22"/>
          <w:vertAlign w:val="superscript"/>
          <w:lang w:eastAsia="zh-CN"/>
        </w:rPr>
        <w:t>5,6</w:t>
      </w:r>
      <w:r w:rsidRPr="00850E6D">
        <w:rPr>
          <w:sz w:val="22"/>
          <w:lang w:eastAsia="zh-CN"/>
        </w:rPr>
        <w:t xml:space="preserve"> </w:t>
      </w:r>
      <w:r w:rsidR="00FA3463" w:rsidRPr="00850E6D">
        <w:rPr>
          <w:sz w:val="22"/>
          <w:lang w:eastAsia="zh-CN"/>
        </w:rPr>
        <w:t>namely ‘</w:t>
      </w:r>
      <w:r w:rsidRPr="00850E6D">
        <w:rPr>
          <w:sz w:val="22"/>
          <w:lang w:eastAsia="zh-CN"/>
        </w:rPr>
        <w:t>normal</w:t>
      </w:r>
      <w:r w:rsidR="00FA3463" w:rsidRPr="00850E6D">
        <w:rPr>
          <w:sz w:val="22"/>
          <w:lang w:eastAsia="zh-CN"/>
        </w:rPr>
        <w:t>’</w:t>
      </w:r>
      <w:r w:rsidRPr="00850E6D">
        <w:rPr>
          <w:sz w:val="22"/>
          <w:lang w:eastAsia="zh-CN"/>
        </w:rPr>
        <w:t xml:space="preserve">, </w:t>
      </w:r>
      <w:r w:rsidR="00FA3463" w:rsidRPr="00850E6D">
        <w:rPr>
          <w:sz w:val="22"/>
          <w:lang w:eastAsia="zh-CN"/>
        </w:rPr>
        <w:t>‘</w:t>
      </w:r>
      <w:r w:rsidRPr="00850E6D">
        <w:rPr>
          <w:sz w:val="22"/>
          <w:lang w:eastAsia="zh-CN"/>
        </w:rPr>
        <w:t>constrictive</w:t>
      </w:r>
      <w:r w:rsidR="00FA3463" w:rsidRPr="00850E6D">
        <w:rPr>
          <w:sz w:val="22"/>
          <w:lang w:eastAsia="zh-CN"/>
        </w:rPr>
        <w:t>’</w:t>
      </w:r>
      <w:r w:rsidRPr="00850E6D">
        <w:rPr>
          <w:sz w:val="22"/>
          <w:lang w:eastAsia="zh-CN"/>
        </w:rPr>
        <w:t xml:space="preserve">, </w:t>
      </w:r>
      <w:r w:rsidR="00FA3463" w:rsidRPr="00850E6D">
        <w:rPr>
          <w:sz w:val="22"/>
          <w:lang w:eastAsia="zh-CN"/>
        </w:rPr>
        <w:t>‘</w:t>
      </w:r>
      <w:r w:rsidRPr="00850E6D">
        <w:rPr>
          <w:sz w:val="22"/>
          <w:lang w:eastAsia="zh-CN"/>
        </w:rPr>
        <w:t>compressive</w:t>
      </w:r>
      <w:r w:rsidR="00FA3463" w:rsidRPr="00850E6D">
        <w:rPr>
          <w:sz w:val="22"/>
          <w:lang w:eastAsia="zh-CN"/>
        </w:rPr>
        <w:t>’</w:t>
      </w:r>
      <w:r w:rsidRPr="00850E6D">
        <w:rPr>
          <w:sz w:val="22"/>
          <w:lang w:eastAsia="zh-CN"/>
        </w:rPr>
        <w:t xml:space="preserve">, </w:t>
      </w:r>
      <w:r w:rsidR="00FA3463" w:rsidRPr="00850E6D">
        <w:rPr>
          <w:sz w:val="22"/>
          <w:lang w:eastAsia="zh-CN"/>
        </w:rPr>
        <w:t>‘</w:t>
      </w:r>
      <w:r w:rsidRPr="00850E6D">
        <w:rPr>
          <w:sz w:val="22"/>
          <w:lang w:eastAsia="zh-CN"/>
        </w:rPr>
        <w:t>fluctuating</w:t>
      </w:r>
      <w:r w:rsidR="00FA3463" w:rsidRPr="00850E6D">
        <w:rPr>
          <w:sz w:val="22"/>
          <w:lang w:eastAsia="zh-CN"/>
        </w:rPr>
        <w:t>’ and</w:t>
      </w:r>
      <w:r w:rsidRPr="00850E6D">
        <w:rPr>
          <w:sz w:val="22"/>
          <w:lang w:eastAsia="zh-CN"/>
        </w:rPr>
        <w:t xml:space="preserve"> </w:t>
      </w:r>
      <w:r w:rsidR="00FA3463" w:rsidRPr="00850E6D">
        <w:rPr>
          <w:sz w:val="22"/>
          <w:lang w:eastAsia="zh-CN"/>
        </w:rPr>
        <w:t>‘</w:t>
      </w:r>
      <w:r w:rsidRPr="00850E6D">
        <w:rPr>
          <w:sz w:val="22"/>
          <w:lang w:eastAsia="zh-CN"/>
        </w:rPr>
        <w:t>intermittent</w:t>
      </w:r>
      <w:r w:rsidR="00FA3463" w:rsidRPr="00850E6D">
        <w:rPr>
          <w:sz w:val="22"/>
          <w:lang w:eastAsia="zh-CN"/>
        </w:rPr>
        <w:t>’. Further definitions</w:t>
      </w:r>
      <w:r w:rsidRPr="00850E6D">
        <w:rPr>
          <w:sz w:val="22"/>
          <w:lang w:eastAsia="zh-CN"/>
        </w:rPr>
        <w:t xml:space="preserve">, </w:t>
      </w:r>
      <w:r w:rsidR="00FA3463" w:rsidRPr="00850E6D">
        <w:rPr>
          <w:sz w:val="22"/>
          <w:lang w:eastAsia="zh-CN"/>
        </w:rPr>
        <w:t>such as ‘</w:t>
      </w:r>
      <w:r w:rsidRPr="00850E6D">
        <w:rPr>
          <w:sz w:val="22"/>
          <w:lang w:eastAsia="zh-CN"/>
        </w:rPr>
        <w:t>tower</w:t>
      </w:r>
      <w:r w:rsidR="00FA3463" w:rsidRPr="00850E6D">
        <w:rPr>
          <w:sz w:val="22"/>
          <w:lang w:eastAsia="zh-CN"/>
        </w:rPr>
        <w:t>’ used by the</w:t>
      </w:r>
      <w:r w:rsidR="009C3B2E" w:rsidRPr="00850E6D">
        <w:rPr>
          <w:sz w:val="22"/>
          <w:lang w:eastAsia="zh-CN"/>
        </w:rPr>
        <w:t xml:space="preserve"> International Children's Continence Society (ICCS)</w:t>
      </w:r>
      <w:r w:rsidR="00B04CC3" w:rsidRPr="00850E6D">
        <w:rPr>
          <w:sz w:val="22"/>
          <w:lang w:eastAsia="zh-CN"/>
        </w:rPr>
        <w:t>,</w:t>
      </w:r>
      <w:r w:rsidR="00FA3463" w:rsidRPr="00850E6D">
        <w:rPr>
          <w:sz w:val="22"/>
          <w:lang w:eastAsia="zh-CN"/>
        </w:rPr>
        <w:t xml:space="preserve"> were included and where possible listed under the relevant ICS definition. </w:t>
      </w:r>
      <w:r w:rsidR="008526DD" w:rsidRPr="00850E6D">
        <w:rPr>
          <w:sz w:val="22"/>
          <w:lang w:eastAsia="zh-CN"/>
        </w:rPr>
        <w:t>A detailed summary of shape definitions is presented as in table 1.</w:t>
      </w:r>
    </w:p>
    <w:p w14:paraId="4995D7FA" w14:textId="77777777" w:rsidR="00B04CC3" w:rsidRPr="00850E6D" w:rsidRDefault="00B04CC3" w:rsidP="00DB50D7">
      <w:pPr>
        <w:spacing w:line="360" w:lineRule="auto"/>
        <w:jc w:val="both"/>
        <w:rPr>
          <w:sz w:val="22"/>
          <w:lang w:eastAsia="zh-CN"/>
        </w:rPr>
      </w:pPr>
    </w:p>
    <w:p w14:paraId="1EDB7516" w14:textId="1E6A2831" w:rsidR="00A0527B" w:rsidRPr="00850E6D" w:rsidRDefault="00A0527B" w:rsidP="00DB50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4"/>
          <w:lang w:eastAsia="zh-CN"/>
        </w:rPr>
      </w:pPr>
      <w:r w:rsidRPr="00850E6D">
        <w:rPr>
          <w:rFonts w:ascii="Times New Roman" w:hAnsi="Times New Roman" w:cs="Times New Roman"/>
          <w:b/>
          <w:szCs w:val="24"/>
          <w:lang w:eastAsia="zh-CN"/>
        </w:rPr>
        <w:t>Normal</w:t>
      </w:r>
    </w:p>
    <w:p w14:paraId="69949320" w14:textId="7C32E269" w:rsidR="00A0527B" w:rsidRPr="009C1853" w:rsidRDefault="00477DF6" w:rsidP="00DB50D7">
      <w:pPr>
        <w:spacing w:line="360" w:lineRule="auto"/>
        <w:jc w:val="both"/>
        <w:rPr>
          <w:sz w:val="22"/>
          <w:vertAlign w:val="superscript"/>
          <w:lang w:eastAsia="zh-CN"/>
        </w:rPr>
      </w:pPr>
      <w:r w:rsidRPr="00850E6D">
        <w:rPr>
          <w:sz w:val="22"/>
          <w:lang w:eastAsia="zh-CN"/>
        </w:rPr>
        <w:t>The definition</w:t>
      </w:r>
      <w:r w:rsidR="00D96BD3" w:rsidRPr="00850E6D">
        <w:rPr>
          <w:sz w:val="22"/>
          <w:lang w:eastAsia="zh-CN"/>
        </w:rPr>
        <w:t>s</w:t>
      </w:r>
      <w:r w:rsidRPr="00850E6D">
        <w:rPr>
          <w:sz w:val="22"/>
          <w:lang w:eastAsia="zh-CN"/>
        </w:rPr>
        <w:t xml:space="preserve"> of normal flow curve </w:t>
      </w:r>
      <w:r w:rsidR="00FA3463" w:rsidRPr="00850E6D">
        <w:rPr>
          <w:sz w:val="22"/>
          <w:lang w:eastAsia="zh-CN"/>
        </w:rPr>
        <w:t>are</w:t>
      </w:r>
      <w:r w:rsidRPr="00850E6D">
        <w:rPr>
          <w:sz w:val="22"/>
          <w:lang w:eastAsia="zh-CN"/>
        </w:rPr>
        <w:t xml:space="preserve"> similar in most articles, which </w:t>
      </w:r>
      <w:r w:rsidR="00D96BD3" w:rsidRPr="00850E6D">
        <w:rPr>
          <w:sz w:val="22"/>
          <w:lang w:eastAsia="zh-CN"/>
        </w:rPr>
        <w:t>are</w:t>
      </w:r>
      <w:r w:rsidRPr="00850E6D">
        <w:rPr>
          <w:sz w:val="22"/>
          <w:lang w:eastAsia="zh-CN"/>
        </w:rPr>
        <w:t xml:space="preserve"> bell-shaped or arc-shaped, approximate</w:t>
      </w:r>
      <w:r w:rsidR="000E3B20" w:rsidRPr="00850E6D">
        <w:rPr>
          <w:sz w:val="22"/>
          <w:lang w:eastAsia="zh-CN"/>
        </w:rPr>
        <w:t>ly</w:t>
      </w:r>
      <w:r w:rsidRPr="00850E6D">
        <w:rPr>
          <w:sz w:val="22"/>
          <w:lang w:eastAsia="zh-CN"/>
        </w:rPr>
        <w:t xml:space="preserve"> symmetrical, uninterrupted and </w:t>
      </w:r>
      <w:r w:rsidR="000E3B20" w:rsidRPr="00850E6D">
        <w:rPr>
          <w:sz w:val="22"/>
          <w:lang w:eastAsia="zh-CN"/>
        </w:rPr>
        <w:t xml:space="preserve">with </w:t>
      </w:r>
      <w:r w:rsidRPr="00850E6D">
        <w:rPr>
          <w:sz w:val="22"/>
          <w:lang w:eastAsia="zh-CN"/>
        </w:rPr>
        <w:t>no rapid amplitude changes.</w:t>
      </w:r>
      <w:r w:rsidR="000E3B20" w:rsidRPr="00850E6D">
        <w:rPr>
          <w:sz w:val="22"/>
          <w:vertAlign w:val="superscript"/>
          <w:lang w:eastAsia="zh-CN"/>
        </w:rPr>
        <w:t>3</w:t>
      </w:r>
      <w:r w:rsidR="007C134A" w:rsidRPr="00850E6D">
        <w:rPr>
          <w:sz w:val="22"/>
          <w:vertAlign w:val="superscript"/>
          <w:lang w:eastAsia="zh-CN"/>
        </w:rPr>
        <w:t>-</w:t>
      </w:r>
      <w:r w:rsidR="000E3B20" w:rsidRPr="00850E6D">
        <w:rPr>
          <w:sz w:val="22"/>
          <w:vertAlign w:val="superscript"/>
          <w:lang w:eastAsia="zh-CN"/>
        </w:rPr>
        <w:t>18</w:t>
      </w:r>
      <w:r w:rsidR="007C134A" w:rsidRPr="00850E6D">
        <w:rPr>
          <w:sz w:val="22"/>
          <w:vertAlign w:val="superscript"/>
          <w:lang w:eastAsia="zh-CN"/>
        </w:rPr>
        <w:t>,</w:t>
      </w:r>
      <w:r w:rsidR="000E3B20" w:rsidRPr="00850E6D">
        <w:rPr>
          <w:sz w:val="22"/>
          <w:vertAlign w:val="superscript"/>
          <w:lang w:eastAsia="zh-CN"/>
        </w:rPr>
        <w:t>20</w:t>
      </w:r>
      <w:r w:rsidR="007C134A" w:rsidRPr="00850E6D">
        <w:rPr>
          <w:sz w:val="22"/>
          <w:vertAlign w:val="superscript"/>
          <w:lang w:eastAsia="zh-CN"/>
        </w:rPr>
        <w:t>-2</w:t>
      </w:r>
      <w:r w:rsidR="001352FA">
        <w:rPr>
          <w:sz w:val="22"/>
          <w:vertAlign w:val="superscript"/>
          <w:lang w:eastAsia="zh-CN"/>
        </w:rPr>
        <w:t>3</w:t>
      </w:r>
      <w:r w:rsidRPr="00850E6D">
        <w:rPr>
          <w:sz w:val="22"/>
          <w:lang w:eastAsia="zh-CN"/>
        </w:rPr>
        <w:t xml:space="preserve"> ICCS specifies in children the </w:t>
      </w:r>
      <w:r w:rsidR="007C134A" w:rsidRPr="00850E6D">
        <w:rPr>
          <w:sz w:val="22"/>
          <w:lang w:eastAsia="zh-CN"/>
        </w:rPr>
        <w:t>bell-shaped</w:t>
      </w:r>
      <w:r w:rsidRPr="00850E6D">
        <w:rPr>
          <w:sz w:val="22"/>
          <w:lang w:eastAsia="zh-CN"/>
        </w:rPr>
        <w:t xml:space="preserve"> curve should be regardless of volume voided.</w:t>
      </w:r>
      <w:r w:rsidR="007C134A" w:rsidRPr="00850E6D">
        <w:rPr>
          <w:sz w:val="22"/>
          <w:vertAlign w:val="superscript"/>
          <w:lang w:eastAsia="zh-CN"/>
        </w:rPr>
        <w:t>5</w:t>
      </w:r>
      <w:r w:rsidR="007C134A" w:rsidRPr="00850E6D">
        <w:rPr>
          <w:sz w:val="22"/>
          <w:lang w:eastAsia="zh-CN"/>
        </w:rPr>
        <w:t xml:space="preserve"> Nishimoto et al.</w:t>
      </w:r>
      <w:r w:rsidR="00D96BD3" w:rsidRPr="00850E6D">
        <w:rPr>
          <w:sz w:val="22"/>
          <w:lang w:eastAsia="zh-CN"/>
        </w:rPr>
        <w:t xml:space="preserve"> suggest quantitative defin</w:t>
      </w:r>
      <w:r w:rsidR="00FA3463" w:rsidRPr="00850E6D">
        <w:rPr>
          <w:sz w:val="22"/>
          <w:lang w:eastAsia="zh-CN"/>
        </w:rPr>
        <w:t>i</w:t>
      </w:r>
      <w:r w:rsidR="00D96BD3" w:rsidRPr="00850E6D">
        <w:rPr>
          <w:sz w:val="22"/>
          <w:lang w:eastAsia="zh-CN"/>
        </w:rPr>
        <w:t>tion</w:t>
      </w:r>
      <w:r w:rsidR="00FA3463" w:rsidRPr="00850E6D">
        <w:rPr>
          <w:sz w:val="22"/>
          <w:lang w:eastAsia="zh-CN"/>
        </w:rPr>
        <w:t xml:space="preserve"> using </w:t>
      </w:r>
      <w:r w:rsidR="003B0EC1">
        <w:rPr>
          <w:sz w:val="22"/>
          <w:lang w:eastAsia="zh-CN"/>
        </w:rPr>
        <w:t xml:space="preserve">values for </w:t>
      </w:r>
      <w:r w:rsidR="00FA3463" w:rsidRPr="00850E6D">
        <w:rPr>
          <w:sz w:val="22"/>
          <w:lang w:eastAsia="zh-CN"/>
        </w:rPr>
        <w:t>the parameters noted above</w:t>
      </w:r>
      <w:r w:rsidR="00D96BD3" w:rsidRPr="00850E6D">
        <w:rPr>
          <w:sz w:val="22"/>
          <w:vertAlign w:val="superscript"/>
          <w:lang w:eastAsia="zh-CN"/>
        </w:rPr>
        <w:t>3</w:t>
      </w:r>
      <w:r w:rsidR="007C134A" w:rsidRPr="00850E6D">
        <w:rPr>
          <w:sz w:val="22"/>
          <w:lang w:eastAsia="zh-CN"/>
        </w:rPr>
        <w:t xml:space="preserve"> </w:t>
      </w:r>
      <w:r w:rsidR="003B0EC1">
        <w:rPr>
          <w:sz w:val="22"/>
          <w:lang w:eastAsia="zh-CN"/>
        </w:rPr>
        <w:t>(</w:t>
      </w:r>
      <w:proofErr w:type="spellStart"/>
      <w:r w:rsidR="003B0EC1" w:rsidRPr="003B0EC1">
        <w:rPr>
          <w:sz w:val="22"/>
          <w:lang w:eastAsia="zh-CN"/>
        </w:rPr>
        <w:t>Q</w:t>
      </w:r>
      <w:r w:rsidR="003B0EC1" w:rsidRPr="003B0EC1">
        <w:rPr>
          <w:sz w:val="22"/>
          <w:vertAlign w:val="subscript"/>
          <w:lang w:eastAsia="zh-CN"/>
        </w:rPr>
        <w:t>max</w:t>
      </w:r>
      <w:proofErr w:type="spellEnd"/>
      <w:r w:rsidR="003B0EC1" w:rsidRPr="003B0EC1">
        <w:rPr>
          <w:sz w:val="22"/>
          <w:lang w:eastAsia="zh-CN"/>
        </w:rPr>
        <w:t>/</w:t>
      </w:r>
      <w:proofErr w:type="gramStart"/>
      <w:r w:rsidR="003B0EC1" w:rsidRPr="003B0EC1">
        <w:rPr>
          <w:sz w:val="22"/>
          <w:lang w:eastAsia="zh-CN"/>
        </w:rPr>
        <w:t>T</w:t>
      </w:r>
      <w:r w:rsidR="003B0EC1" w:rsidRPr="003B0EC1">
        <w:rPr>
          <w:sz w:val="22"/>
          <w:vertAlign w:val="subscript"/>
          <w:lang w:eastAsia="zh-CN"/>
        </w:rPr>
        <w:t>v</w:t>
      </w:r>
      <w:r w:rsidR="003B0EC1">
        <w:rPr>
          <w:sz w:val="22"/>
          <w:vertAlign w:val="subscript"/>
          <w:lang w:eastAsia="zh-CN"/>
        </w:rPr>
        <w:t xml:space="preserve"> </w:t>
      </w:r>
      <w:r w:rsidR="003B0EC1" w:rsidRPr="003B0EC1">
        <w:rPr>
          <w:sz w:val="22"/>
          <w:lang w:eastAsia="zh-CN"/>
        </w:rPr>
        <w:t xml:space="preserve"> </w:t>
      </w:r>
      <w:r w:rsidR="003B0EC1">
        <w:rPr>
          <w:sz w:val="22"/>
          <w:lang w:eastAsia="zh-CN"/>
        </w:rPr>
        <w:t>≥</w:t>
      </w:r>
      <w:proofErr w:type="gramEnd"/>
      <w:r w:rsidR="003B0EC1">
        <w:rPr>
          <w:sz w:val="22"/>
          <w:lang w:eastAsia="zh-CN"/>
        </w:rPr>
        <w:t xml:space="preserve"> </w:t>
      </w:r>
      <w:r w:rsidR="003B0EC1" w:rsidRPr="003B0EC1">
        <w:rPr>
          <w:sz w:val="22"/>
          <w:lang w:eastAsia="zh-CN"/>
        </w:rPr>
        <w:t xml:space="preserve">0.78, 0.32 </w:t>
      </w:r>
      <w:r w:rsidR="003B0EC1">
        <w:rPr>
          <w:sz w:val="22"/>
          <w:lang w:eastAsia="zh-CN"/>
        </w:rPr>
        <w:t>≤</w:t>
      </w:r>
      <w:r w:rsidR="003B0EC1" w:rsidRPr="003B0EC1">
        <w:rPr>
          <w:sz w:val="22"/>
          <w:lang w:eastAsia="zh-CN"/>
        </w:rPr>
        <w:t xml:space="preserve"> </w:t>
      </w:r>
      <w:proofErr w:type="spellStart"/>
      <w:r w:rsidR="003B0EC1" w:rsidRPr="003B0EC1">
        <w:rPr>
          <w:sz w:val="22"/>
          <w:lang w:eastAsia="zh-CN"/>
        </w:rPr>
        <w:t>TQ</w:t>
      </w:r>
      <w:r w:rsidR="003B0EC1" w:rsidRPr="003B0EC1">
        <w:rPr>
          <w:sz w:val="22"/>
          <w:vertAlign w:val="subscript"/>
          <w:lang w:eastAsia="zh-CN"/>
        </w:rPr>
        <w:t>max</w:t>
      </w:r>
      <w:proofErr w:type="spellEnd"/>
      <w:r w:rsidR="003B0EC1" w:rsidRPr="003B0EC1">
        <w:rPr>
          <w:sz w:val="22"/>
          <w:lang w:eastAsia="zh-CN"/>
        </w:rPr>
        <w:t>/T</w:t>
      </w:r>
      <w:r w:rsidR="003B0EC1" w:rsidRPr="003B0EC1">
        <w:rPr>
          <w:sz w:val="22"/>
          <w:vertAlign w:val="subscript"/>
          <w:lang w:eastAsia="zh-CN"/>
        </w:rPr>
        <w:t>v</w:t>
      </w:r>
      <w:r w:rsidR="003B0EC1" w:rsidRPr="003B0EC1">
        <w:rPr>
          <w:sz w:val="22"/>
          <w:lang w:eastAsia="zh-CN"/>
        </w:rPr>
        <w:t xml:space="preserve"> </w:t>
      </w:r>
      <w:r w:rsidR="003B0EC1">
        <w:rPr>
          <w:sz w:val="22"/>
          <w:lang w:eastAsia="zh-CN"/>
        </w:rPr>
        <w:t>≤</w:t>
      </w:r>
      <w:r w:rsidR="003B0EC1" w:rsidRPr="003B0EC1">
        <w:rPr>
          <w:sz w:val="22"/>
          <w:lang w:eastAsia="zh-CN"/>
        </w:rPr>
        <w:t xml:space="preserve"> 0.54, </w:t>
      </w:r>
      <w:proofErr w:type="spellStart"/>
      <w:r w:rsidR="003B0EC1">
        <w:rPr>
          <w:sz w:val="22"/>
          <w:lang w:eastAsia="zh-CN"/>
        </w:rPr>
        <w:t>Q</w:t>
      </w:r>
      <w:r w:rsidR="003B0EC1" w:rsidRPr="003B0EC1">
        <w:rPr>
          <w:sz w:val="22"/>
          <w:vertAlign w:val="subscript"/>
          <w:lang w:eastAsia="zh-CN"/>
        </w:rPr>
        <w:t>ave</w:t>
      </w:r>
      <w:proofErr w:type="spellEnd"/>
      <w:r w:rsidR="003B0EC1">
        <w:rPr>
          <w:sz w:val="22"/>
          <w:lang w:eastAsia="zh-CN"/>
        </w:rPr>
        <w:t>/</w:t>
      </w:r>
      <w:proofErr w:type="spellStart"/>
      <w:r w:rsidR="003B0EC1">
        <w:rPr>
          <w:sz w:val="22"/>
          <w:lang w:eastAsia="zh-CN"/>
        </w:rPr>
        <w:t>Q</w:t>
      </w:r>
      <w:r w:rsidR="003B0EC1" w:rsidRPr="003B0EC1">
        <w:rPr>
          <w:sz w:val="22"/>
          <w:vertAlign w:val="subscript"/>
          <w:lang w:eastAsia="zh-CN"/>
        </w:rPr>
        <w:t>max</w:t>
      </w:r>
      <w:proofErr w:type="spellEnd"/>
      <w:r w:rsidR="003B0EC1" w:rsidRPr="003B0EC1">
        <w:rPr>
          <w:sz w:val="22"/>
          <w:lang w:eastAsia="zh-CN"/>
        </w:rPr>
        <w:t xml:space="preserve"> &lt; l</w:t>
      </w:r>
      <w:r w:rsidR="003B0EC1">
        <w:rPr>
          <w:sz w:val="22"/>
          <w:lang w:eastAsia="zh-CN"/>
        </w:rPr>
        <w:t>.59).</w:t>
      </w:r>
      <w:r w:rsidR="00FA3463" w:rsidRPr="00850E6D">
        <w:rPr>
          <w:sz w:val="22"/>
          <w:lang w:eastAsia="zh-CN"/>
        </w:rPr>
        <w:t xml:space="preserve"> </w:t>
      </w:r>
      <w:r w:rsidR="003B0EC1">
        <w:rPr>
          <w:sz w:val="22"/>
          <w:lang w:eastAsia="zh-CN"/>
        </w:rPr>
        <w:t xml:space="preserve"> F</w:t>
      </w:r>
      <w:r w:rsidR="00FA3463" w:rsidRPr="00850E6D">
        <w:rPr>
          <w:sz w:val="22"/>
          <w:lang w:eastAsia="zh-CN"/>
        </w:rPr>
        <w:t>our other</w:t>
      </w:r>
      <w:r w:rsidR="007C134A" w:rsidRPr="00850E6D">
        <w:rPr>
          <w:sz w:val="22"/>
          <w:lang w:eastAsia="zh-CN"/>
        </w:rPr>
        <w:t xml:space="preserve"> articles </w:t>
      </w:r>
      <w:r w:rsidR="00FA3463" w:rsidRPr="00850E6D">
        <w:rPr>
          <w:sz w:val="22"/>
          <w:lang w:eastAsia="zh-CN"/>
        </w:rPr>
        <w:t xml:space="preserve">specifically </w:t>
      </w:r>
      <w:r w:rsidR="007C134A" w:rsidRPr="00850E6D">
        <w:rPr>
          <w:sz w:val="22"/>
          <w:lang w:eastAsia="zh-CN"/>
        </w:rPr>
        <w:t>define normal flow shape</w:t>
      </w:r>
      <w:r w:rsidR="0098770B" w:rsidRPr="00850E6D">
        <w:rPr>
          <w:sz w:val="22"/>
          <w:lang w:eastAsia="zh-CN"/>
        </w:rPr>
        <w:t xml:space="preserve">: </w:t>
      </w:r>
      <w:proofErr w:type="spellStart"/>
      <w:r w:rsidR="007C134A" w:rsidRPr="00850E6D">
        <w:rPr>
          <w:sz w:val="22"/>
          <w:lang w:eastAsia="zh-CN"/>
        </w:rPr>
        <w:t>Wyndaele</w:t>
      </w:r>
      <w:proofErr w:type="spellEnd"/>
      <w:r w:rsidR="007C134A" w:rsidRPr="00850E6D">
        <w:rPr>
          <w:sz w:val="22"/>
          <w:lang w:eastAsia="zh-CN"/>
        </w:rPr>
        <w:t xml:space="preserve"> suggests </w:t>
      </w:r>
      <w:proofErr w:type="spellStart"/>
      <w:r w:rsidR="007C134A" w:rsidRPr="00850E6D">
        <w:rPr>
          <w:sz w:val="22"/>
          <w:lang w:eastAsia="zh-CN"/>
        </w:rPr>
        <w:t>Q</w:t>
      </w:r>
      <w:r w:rsidR="007C134A" w:rsidRPr="00850E6D">
        <w:rPr>
          <w:sz w:val="22"/>
          <w:vertAlign w:val="subscript"/>
          <w:lang w:eastAsia="zh-CN"/>
        </w:rPr>
        <w:t>max</w:t>
      </w:r>
      <w:proofErr w:type="spellEnd"/>
      <w:r w:rsidR="007C134A" w:rsidRPr="00850E6D">
        <w:rPr>
          <w:sz w:val="22"/>
          <w:lang w:eastAsia="zh-CN"/>
        </w:rPr>
        <w:t xml:space="preserve"> </w:t>
      </w:r>
      <w:r w:rsidR="003B0EC1">
        <w:rPr>
          <w:sz w:val="22"/>
          <w:lang w:eastAsia="zh-CN"/>
        </w:rPr>
        <w:t>&gt;</w:t>
      </w:r>
      <w:r w:rsidR="007C134A" w:rsidRPr="00850E6D">
        <w:rPr>
          <w:sz w:val="22"/>
          <w:lang w:eastAsia="zh-CN"/>
        </w:rPr>
        <w:t xml:space="preserve"> 15ml/s</w:t>
      </w:r>
      <w:r w:rsidR="0098770B" w:rsidRPr="00850E6D">
        <w:rPr>
          <w:sz w:val="22"/>
          <w:lang w:eastAsia="zh-CN"/>
        </w:rPr>
        <w:t>,</w:t>
      </w:r>
      <w:r w:rsidR="00733232" w:rsidRPr="00850E6D">
        <w:rPr>
          <w:sz w:val="22"/>
          <w:vertAlign w:val="superscript"/>
          <w:lang w:eastAsia="zh-CN"/>
        </w:rPr>
        <w:t>8</w:t>
      </w:r>
      <w:r w:rsidR="007C134A" w:rsidRPr="00850E6D">
        <w:rPr>
          <w:sz w:val="22"/>
          <w:lang w:eastAsia="zh-CN"/>
        </w:rPr>
        <w:t xml:space="preserve"> </w:t>
      </w:r>
      <w:r w:rsidR="0098770B" w:rsidRPr="00850E6D">
        <w:rPr>
          <w:sz w:val="22"/>
          <w:lang w:eastAsia="zh-CN"/>
        </w:rPr>
        <w:t xml:space="preserve">Abrams indicates </w:t>
      </w:r>
      <w:proofErr w:type="spellStart"/>
      <w:r w:rsidR="0098770B" w:rsidRPr="00850E6D">
        <w:rPr>
          <w:sz w:val="22"/>
          <w:lang w:eastAsia="zh-CN"/>
        </w:rPr>
        <w:t>Q</w:t>
      </w:r>
      <w:r w:rsidR="0098770B" w:rsidRPr="00850E6D">
        <w:rPr>
          <w:sz w:val="22"/>
          <w:vertAlign w:val="subscript"/>
          <w:lang w:eastAsia="zh-CN"/>
        </w:rPr>
        <w:t>max</w:t>
      </w:r>
      <w:proofErr w:type="spellEnd"/>
      <w:r w:rsidR="0098770B" w:rsidRPr="00850E6D">
        <w:rPr>
          <w:sz w:val="22"/>
          <w:lang w:eastAsia="zh-CN"/>
        </w:rPr>
        <w:t xml:space="preserve"> appear</w:t>
      </w:r>
      <w:r w:rsidR="003B0EC1">
        <w:rPr>
          <w:sz w:val="22"/>
          <w:lang w:eastAsia="zh-CN"/>
        </w:rPr>
        <w:t>s</w:t>
      </w:r>
      <w:r w:rsidR="0098770B" w:rsidRPr="00850E6D">
        <w:rPr>
          <w:sz w:val="22"/>
          <w:lang w:eastAsia="zh-CN"/>
        </w:rPr>
        <w:t xml:space="preserve"> in first 30% of curve and within 5 seconds from start,</w:t>
      </w:r>
      <w:r w:rsidR="00733232" w:rsidRPr="00850E6D">
        <w:rPr>
          <w:sz w:val="22"/>
          <w:vertAlign w:val="superscript"/>
          <w:lang w:eastAsia="zh-CN"/>
        </w:rPr>
        <w:t>9</w:t>
      </w:r>
      <w:r w:rsidR="0098770B" w:rsidRPr="00850E6D">
        <w:rPr>
          <w:sz w:val="22"/>
          <w:lang w:eastAsia="zh-CN"/>
        </w:rPr>
        <w:t xml:space="preserve"> </w:t>
      </w:r>
      <w:proofErr w:type="spellStart"/>
      <w:r w:rsidR="0098770B" w:rsidRPr="00850E6D">
        <w:rPr>
          <w:sz w:val="22"/>
          <w:lang w:eastAsia="zh-CN"/>
        </w:rPr>
        <w:t>Mostafavi</w:t>
      </w:r>
      <w:proofErr w:type="spellEnd"/>
      <w:r w:rsidR="0098770B" w:rsidRPr="00850E6D">
        <w:rPr>
          <w:sz w:val="22"/>
          <w:lang w:eastAsia="zh-CN"/>
        </w:rPr>
        <w:t xml:space="preserve"> et al. use</w:t>
      </w:r>
      <w:r w:rsidR="00FA3463" w:rsidRPr="00850E6D">
        <w:rPr>
          <w:sz w:val="22"/>
          <w:lang w:eastAsia="zh-CN"/>
        </w:rPr>
        <w:t xml:space="preserve"> flow within</w:t>
      </w:r>
      <w:r w:rsidR="0098770B" w:rsidRPr="00850E6D">
        <w:rPr>
          <w:sz w:val="22"/>
          <w:lang w:eastAsia="zh-CN"/>
        </w:rPr>
        <w:t xml:space="preserve"> </w:t>
      </w:r>
      <w:r w:rsidR="00FA3463" w:rsidRPr="00850E6D">
        <w:rPr>
          <w:sz w:val="22"/>
          <w:lang w:eastAsia="zh-CN"/>
        </w:rPr>
        <w:t xml:space="preserve">5% to 90% range of the </w:t>
      </w:r>
      <w:r w:rsidR="0098770B" w:rsidRPr="00850E6D">
        <w:rPr>
          <w:sz w:val="22"/>
          <w:lang w:eastAsia="zh-CN"/>
        </w:rPr>
        <w:t xml:space="preserve">Iranian nomogram </w:t>
      </w:r>
      <w:r w:rsidR="00E544F5" w:rsidRPr="00850E6D">
        <w:rPr>
          <w:sz w:val="22"/>
          <w:lang w:eastAsia="zh-CN"/>
        </w:rPr>
        <w:t>and Q</w:t>
      </w:r>
      <w:r w:rsidR="00E544F5" w:rsidRPr="00850E6D">
        <w:rPr>
          <w:sz w:val="22"/>
          <w:vertAlign w:val="subscript"/>
          <w:lang w:eastAsia="zh-CN"/>
        </w:rPr>
        <w:t>max</w:t>
      </w:r>
      <w:r w:rsidR="00FA3463" w:rsidRPr="00850E6D">
        <w:rPr>
          <w:sz w:val="22"/>
          <w:vertAlign w:val="superscript"/>
          <w:lang w:eastAsia="zh-CN"/>
        </w:rPr>
        <w:t xml:space="preserve">2 </w:t>
      </w:r>
      <w:r w:rsidR="00E544F5" w:rsidRPr="00850E6D">
        <w:rPr>
          <w:sz w:val="22"/>
          <w:lang w:eastAsia="zh-CN"/>
        </w:rPr>
        <w:t>&gt;</w:t>
      </w:r>
      <w:r w:rsidR="00FA3463" w:rsidRPr="00850E6D">
        <w:rPr>
          <w:sz w:val="22"/>
          <w:lang w:eastAsia="zh-CN"/>
        </w:rPr>
        <w:t xml:space="preserve"> </w:t>
      </w:r>
      <w:r w:rsidR="00E544F5" w:rsidRPr="00850E6D">
        <w:rPr>
          <w:sz w:val="22"/>
          <w:lang w:eastAsia="zh-CN"/>
        </w:rPr>
        <w:t xml:space="preserve">volume voided </w:t>
      </w:r>
      <w:r w:rsidR="0098770B" w:rsidRPr="00850E6D">
        <w:rPr>
          <w:sz w:val="22"/>
          <w:lang w:eastAsia="zh-CN"/>
        </w:rPr>
        <w:t>for normal shape,</w:t>
      </w:r>
      <w:r w:rsidR="0098770B" w:rsidRPr="00850E6D">
        <w:rPr>
          <w:sz w:val="22"/>
          <w:vertAlign w:val="superscript"/>
          <w:lang w:eastAsia="zh-CN"/>
        </w:rPr>
        <w:t>1</w:t>
      </w:r>
      <w:r w:rsidR="00434FF8" w:rsidRPr="00850E6D">
        <w:rPr>
          <w:sz w:val="22"/>
          <w:vertAlign w:val="superscript"/>
          <w:lang w:eastAsia="zh-CN"/>
        </w:rPr>
        <w:t>3</w:t>
      </w:r>
      <w:r w:rsidR="0098770B" w:rsidRPr="00850E6D">
        <w:rPr>
          <w:sz w:val="22"/>
          <w:lang w:eastAsia="zh-CN"/>
        </w:rPr>
        <w:t xml:space="preserve"> and </w:t>
      </w:r>
      <w:proofErr w:type="spellStart"/>
      <w:r w:rsidR="0098770B" w:rsidRPr="00850E6D">
        <w:rPr>
          <w:sz w:val="22"/>
          <w:lang w:eastAsia="zh-CN"/>
        </w:rPr>
        <w:t>Ghobish</w:t>
      </w:r>
      <w:proofErr w:type="spellEnd"/>
      <w:r w:rsidR="0098770B" w:rsidRPr="00850E6D">
        <w:rPr>
          <w:sz w:val="22"/>
          <w:lang w:eastAsia="zh-CN"/>
        </w:rPr>
        <w:t xml:space="preserve"> </w:t>
      </w:r>
      <w:r w:rsidR="00FA3463" w:rsidRPr="00850E6D">
        <w:rPr>
          <w:sz w:val="22"/>
          <w:lang w:eastAsia="zh-CN"/>
        </w:rPr>
        <w:t>use</w:t>
      </w:r>
      <w:r w:rsidR="003B0EC1">
        <w:rPr>
          <w:sz w:val="22"/>
          <w:lang w:eastAsia="zh-CN"/>
        </w:rPr>
        <w:t>s</w:t>
      </w:r>
      <w:r w:rsidR="00FA3463" w:rsidRPr="00850E6D">
        <w:rPr>
          <w:sz w:val="22"/>
          <w:lang w:eastAsia="zh-CN"/>
        </w:rPr>
        <w:t xml:space="preserve"> </w:t>
      </w:r>
      <w:r w:rsidR="0098770B" w:rsidRPr="00850E6D">
        <w:rPr>
          <w:sz w:val="22"/>
          <w:lang w:eastAsia="zh-CN"/>
        </w:rPr>
        <w:t>time ratio (</w:t>
      </w:r>
      <w:r w:rsidR="00FA3463" w:rsidRPr="00850E6D">
        <w:rPr>
          <w:sz w:val="22"/>
          <w:lang w:eastAsia="zh-CN"/>
        </w:rPr>
        <w:t>T</w:t>
      </w:r>
      <w:r w:rsidR="0098770B" w:rsidRPr="00850E6D">
        <w:rPr>
          <w:sz w:val="22"/>
          <w:vertAlign w:val="subscript"/>
          <w:lang w:eastAsia="zh-CN"/>
        </w:rPr>
        <w:t>r</w:t>
      </w:r>
      <w:r w:rsidR="0098770B" w:rsidRPr="00850E6D">
        <w:rPr>
          <w:sz w:val="22"/>
          <w:lang w:eastAsia="zh-CN"/>
        </w:rPr>
        <w:t>=</w:t>
      </w:r>
      <w:r w:rsidR="00FA3463" w:rsidRPr="00850E6D">
        <w:rPr>
          <w:sz w:val="22"/>
          <w:lang w:eastAsia="zh-CN"/>
        </w:rPr>
        <w:t xml:space="preserve"> </w:t>
      </w:r>
      <w:proofErr w:type="spellStart"/>
      <w:r w:rsidR="003B0EC1">
        <w:rPr>
          <w:sz w:val="22"/>
          <w:lang w:eastAsia="zh-CN"/>
        </w:rPr>
        <w:t>T</w:t>
      </w:r>
      <w:r w:rsidR="0098770B" w:rsidRPr="00850E6D">
        <w:rPr>
          <w:sz w:val="22"/>
          <w:lang w:eastAsia="zh-CN"/>
        </w:rPr>
        <w:t>Q</w:t>
      </w:r>
      <w:r w:rsidR="0098770B" w:rsidRPr="00850E6D">
        <w:rPr>
          <w:sz w:val="22"/>
          <w:vertAlign w:val="subscript"/>
          <w:lang w:eastAsia="zh-CN"/>
        </w:rPr>
        <w:t>max</w:t>
      </w:r>
      <w:proofErr w:type="spellEnd"/>
      <w:r w:rsidR="0098770B" w:rsidRPr="00850E6D">
        <w:rPr>
          <w:sz w:val="22"/>
          <w:lang w:eastAsia="zh-CN"/>
        </w:rPr>
        <w:t>/flow time</w:t>
      </w:r>
      <w:r w:rsidR="00FA3463" w:rsidRPr="00850E6D">
        <w:rPr>
          <w:sz w:val="22"/>
          <w:lang w:eastAsia="zh-CN"/>
        </w:rPr>
        <w:t>)</w:t>
      </w:r>
      <w:r w:rsidR="0098770B" w:rsidRPr="00850E6D">
        <w:rPr>
          <w:sz w:val="22"/>
          <w:lang w:eastAsia="zh-CN"/>
        </w:rPr>
        <w:t xml:space="preserve"> </w:t>
      </w:r>
      <w:r w:rsidR="00FA3463" w:rsidRPr="00850E6D">
        <w:rPr>
          <w:sz w:val="22"/>
          <w:lang w:eastAsia="zh-CN"/>
        </w:rPr>
        <w:t xml:space="preserve">of 25%-60% </w:t>
      </w:r>
      <w:r w:rsidR="0098770B" w:rsidRPr="00850E6D">
        <w:rPr>
          <w:sz w:val="22"/>
          <w:lang w:eastAsia="zh-CN"/>
        </w:rPr>
        <w:t>and flow ratio (</w:t>
      </w:r>
      <w:proofErr w:type="spellStart"/>
      <w:r w:rsidR="00FA3463" w:rsidRPr="00850E6D">
        <w:rPr>
          <w:sz w:val="22"/>
          <w:lang w:eastAsia="zh-CN"/>
        </w:rPr>
        <w:t>Q</w:t>
      </w:r>
      <w:r w:rsidR="0098770B" w:rsidRPr="00850E6D">
        <w:rPr>
          <w:sz w:val="22"/>
          <w:vertAlign w:val="subscript"/>
          <w:lang w:eastAsia="zh-CN"/>
        </w:rPr>
        <w:t>r</w:t>
      </w:r>
      <w:proofErr w:type="spellEnd"/>
      <w:r w:rsidR="00FA3463" w:rsidRPr="00850E6D">
        <w:rPr>
          <w:sz w:val="22"/>
          <w:lang w:eastAsia="zh-CN"/>
        </w:rPr>
        <w:t xml:space="preserve"> </w:t>
      </w:r>
      <w:r w:rsidR="0098770B" w:rsidRPr="00850E6D">
        <w:rPr>
          <w:sz w:val="22"/>
          <w:lang w:eastAsia="zh-CN"/>
        </w:rPr>
        <w:t>=</w:t>
      </w:r>
      <w:proofErr w:type="spellStart"/>
      <w:r w:rsidR="0098770B" w:rsidRPr="00850E6D">
        <w:rPr>
          <w:sz w:val="22"/>
          <w:lang w:eastAsia="zh-CN"/>
        </w:rPr>
        <w:t>Q</w:t>
      </w:r>
      <w:r w:rsidR="0098770B" w:rsidRPr="00850E6D">
        <w:rPr>
          <w:sz w:val="22"/>
          <w:vertAlign w:val="subscript"/>
          <w:lang w:eastAsia="zh-CN"/>
        </w:rPr>
        <w:t>ave</w:t>
      </w:r>
      <w:proofErr w:type="spellEnd"/>
      <w:r w:rsidR="0098770B" w:rsidRPr="00850E6D">
        <w:rPr>
          <w:sz w:val="22"/>
          <w:lang w:eastAsia="zh-CN"/>
        </w:rPr>
        <w:t>/</w:t>
      </w:r>
      <w:proofErr w:type="spellStart"/>
      <w:r w:rsidR="0098770B" w:rsidRPr="00850E6D">
        <w:rPr>
          <w:sz w:val="22"/>
          <w:lang w:eastAsia="zh-CN"/>
        </w:rPr>
        <w:t>Q</w:t>
      </w:r>
      <w:r w:rsidR="0098770B" w:rsidRPr="00850E6D">
        <w:rPr>
          <w:sz w:val="22"/>
          <w:vertAlign w:val="subscript"/>
          <w:lang w:eastAsia="zh-CN"/>
        </w:rPr>
        <w:t>max</w:t>
      </w:r>
      <w:proofErr w:type="spellEnd"/>
      <w:r w:rsidR="00FA3463" w:rsidRPr="00850E6D">
        <w:rPr>
          <w:sz w:val="22"/>
          <w:lang w:eastAsia="zh-CN"/>
        </w:rPr>
        <w:t>)</w:t>
      </w:r>
      <w:r w:rsidR="0098770B" w:rsidRPr="00850E6D">
        <w:rPr>
          <w:sz w:val="22"/>
          <w:lang w:eastAsia="zh-CN"/>
        </w:rPr>
        <w:t xml:space="preserve"> </w:t>
      </w:r>
      <w:r w:rsidR="00FA3463" w:rsidRPr="00850E6D">
        <w:rPr>
          <w:sz w:val="22"/>
          <w:lang w:eastAsia="zh-CN"/>
        </w:rPr>
        <w:t xml:space="preserve">of 25%-75% </w:t>
      </w:r>
      <w:r w:rsidR="0098770B" w:rsidRPr="00850E6D">
        <w:rPr>
          <w:sz w:val="22"/>
          <w:lang w:eastAsia="zh-CN"/>
        </w:rPr>
        <w:t xml:space="preserve">to </w:t>
      </w:r>
      <w:r w:rsidR="00FA3463" w:rsidRPr="00850E6D">
        <w:rPr>
          <w:sz w:val="22"/>
          <w:lang w:eastAsia="zh-CN"/>
        </w:rPr>
        <w:t>define</w:t>
      </w:r>
      <w:r w:rsidR="0098770B" w:rsidRPr="00850E6D">
        <w:rPr>
          <w:sz w:val="22"/>
          <w:lang w:eastAsia="zh-CN"/>
        </w:rPr>
        <w:t xml:space="preserve"> normal shape.</w:t>
      </w:r>
      <w:r w:rsidR="00E544F5" w:rsidRPr="00850E6D">
        <w:rPr>
          <w:sz w:val="22"/>
          <w:vertAlign w:val="superscript"/>
          <w:lang w:eastAsia="zh-CN"/>
        </w:rPr>
        <w:t>18</w:t>
      </w:r>
    </w:p>
    <w:p w14:paraId="0CE5F5BB" w14:textId="237FB1AE" w:rsidR="0098770B" w:rsidRPr="00850E6D" w:rsidRDefault="0098770B" w:rsidP="00DB50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  <w:lang w:eastAsia="zh-CN"/>
        </w:rPr>
      </w:pPr>
      <w:r w:rsidRPr="00850E6D">
        <w:rPr>
          <w:rFonts w:ascii="Times New Roman" w:hAnsi="Times New Roman" w:cs="Times New Roman"/>
          <w:b/>
          <w:szCs w:val="24"/>
          <w:lang w:eastAsia="zh-CN"/>
        </w:rPr>
        <w:t>Constrictive</w:t>
      </w:r>
    </w:p>
    <w:p w14:paraId="54A3C6D6" w14:textId="07E1D4DB" w:rsidR="00A0527B" w:rsidRPr="00850E6D" w:rsidRDefault="00C86E71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sz w:val="22"/>
          <w:lang w:eastAsia="zh-CN"/>
        </w:rPr>
        <w:t xml:space="preserve">Schafer </w:t>
      </w:r>
      <w:r w:rsidR="001245CA" w:rsidRPr="00850E6D">
        <w:rPr>
          <w:sz w:val="22"/>
          <w:lang w:eastAsia="zh-CN"/>
        </w:rPr>
        <w:t xml:space="preserve">et al. </w:t>
      </w:r>
      <w:r w:rsidR="003B0EC1">
        <w:rPr>
          <w:sz w:val="22"/>
          <w:lang w:eastAsia="zh-CN"/>
        </w:rPr>
        <w:t xml:space="preserve">in the ICS Good Urodynamic Practices document </w:t>
      </w:r>
      <w:r w:rsidRPr="00850E6D">
        <w:rPr>
          <w:sz w:val="22"/>
          <w:lang w:eastAsia="zh-CN"/>
        </w:rPr>
        <w:t>define constrictive shape as a smooth</w:t>
      </w:r>
      <w:r w:rsidR="00E544F5" w:rsidRPr="00850E6D">
        <w:rPr>
          <w:sz w:val="22"/>
          <w:lang w:eastAsia="zh-CN"/>
        </w:rPr>
        <w:t>,</w:t>
      </w:r>
      <w:r w:rsidRPr="00850E6D">
        <w:rPr>
          <w:sz w:val="22"/>
          <w:lang w:eastAsia="zh-CN"/>
        </w:rPr>
        <w:t xml:space="preserve"> flat and plateau-like curve with lower flow rate.</w:t>
      </w:r>
      <w:r w:rsidR="004C56E8" w:rsidRPr="00850E6D">
        <w:rPr>
          <w:sz w:val="22"/>
          <w:vertAlign w:val="superscript"/>
          <w:lang w:eastAsia="zh-CN"/>
        </w:rPr>
        <w:t>2</w:t>
      </w:r>
      <w:r w:rsidRPr="00850E6D">
        <w:rPr>
          <w:sz w:val="22"/>
          <w:lang w:eastAsia="zh-CN"/>
        </w:rPr>
        <w:t xml:space="preserve"> </w:t>
      </w:r>
      <w:r w:rsidR="001245CA" w:rsidRPr="00850E6D">
        <w:rPr>
          <w:sz w:val="22"/>
          <w:lang w:eastAsia="zh-CN"/>
        </w:rPr>
        <w:t xml:space="preserve">It is named as plateau in </w:t>
      </w:r>
      <w:r w:rsidR="004C56E8" w:rsidRPr="00850E6D">
        <w:rPr>
          <w:sz w:val="22"/>
          <w:lang w:eastAsia="zh-CN"/>
        </w:rPr>
        <w:t>10</w:t>
      </w:r>
      <w:r w:rsidR="001245CA" w:rsidRPr="00850E6D">
        <w:rPr>
          <w:sz w:val="22"/>
          <w:lang w:eastAsia="zh-CN"/>
        </w:rPr>
        <w:t xml:space="preserve"> articles</w:t>
      </w:r>
      <w:r w:rsidR="004C56E8" w:rsidRPr="00850E6D">
        <w:rPr>
          <w:sz w:val="22"/>
          <w:lang w:eastAsia="zh-CN"/>
        </w:rPr>
        <w:t>,</w:t>
      </w:r>
      <w:r w:rsidR="00D771B6" w:rsidRPr="00850E6D">
        <w:rPr>
          <w:sz w:val="22"/>
          <w:vertAlign w:val="superscript"/>
          <w:lang w:eastAsia="zh-CN"/>
        </w:rPr>
        <w:t>5</w:t>
      </w:r>
      <w:r w:rsidR="004C56E8" w:rsidRPr="00850E6D">
        <w:rPr>
          <w:sz w:val="22"/>
          <w:vertAlign w:val="superscript"/>
          <w:lang w:eastAsia="zh-CN"/>
        </w:rPr>
        <w:t>,</w:t>
      </w:r>
      <w:r w:rsidR="00E544F5" w:rsidRPr="00850E6D">
        <w:rPr>
          <w:sz w:val="22"/>
          <w:vertAlign w:val="superscript"/>
          <w:lang w:eastAsia="zh-CN"/>
        </w:rPr>
        <w:t>7</w:t>
      </w:r>
      <w:r w:rsidR="004C56E8" w:rsidRPr="00850E6D">
        <w:rPr>
          <w:sz w:val="22"/>
          <w:vertAlign w:val="superscript"/>
          <w:lang w:eastAsia="zh-CN"/>
        </w:rPr>
        <w:t>,</w:t>
      </w:r>
      <w:r w:rsidR="00E544F5" w:rsidRPr="00850E6D">
        <w:rPr>
          <w:sz w:val="22"/>
          <w:vertAlign w:val="superscript"/>
          <w:lang w:eastAsia="zh-CN"/>
        </w:rPr>
        <w:t>12</w:t>
      </w:r>
      <w:r w:rsidR="004C56E8" w:rsidRPr="00850E6D">
        <w:rPr>
          <w:sz w:val="22"/>
          <w:vertAlign w:val="superscript"/>
          <w:lang w:eastAsia="zh-CN"/>
        </w:rPr>
        <w:t>-</w:t>
      </w:r>
      <w:r w:rsidR="00E544F5" w:rsidRPr="00850E6D">
        <w:rPr>
          <w:sz w:val="22"/>
          <w:vertAlign w:val="superscript"/>
          <w:lang w:eastAsia="zh-CN"/>
        </w:rPr>
        <w:t>17</w:t>
      </w:r>
      <w:r w:rsidR="004C56E8" w:rsidRPr="00850E6D">
        <w:rPr>
          <w:sz w:val="22"/>
          <w:vertAlign w:val="superscript"/>
          <w:lang w:eastAsia="zh-CN"/>
        </w:rPr>
        <w:t>,</w:t>
      </w:r>
      <w:r w:rsidR="00E544F5" w:rsidRPr="00850E6D">
        <w:rPr>
          <w:sz w:val="22"/>
          <w:vertAlign w:val="superscript"/>
          <w:lang w:eastAsia="zh-CN"/>
        </w:rPr>
        <w:t>20</w:t>
      </w:r>
      <w:r w:rsidR="004C56E8" w:rsidRPr="00850E6D">
        <w:rPr>
          <w:sz w:val="22"/>
          <w:vertAlign w:val="superscript"/>
          <w:lang w:eastAsia="zh-CN"/>
        </w:rPr>
        <w:t>,2</w:t>
      </w:r>
      <w:r w:rsidR="00E544F5" w:rsidRPr="00850E6D">
        <w:rPr>
          <w:sz w:val="22"/>
          <w:vertAlign w:val="superscript"/>
          <w:lang w:eastAsia="zh-CN"/>
        </w:rPr>
        <w:t>1</w:t>
      </w:r>
      <w:r w:rsidR="001245CA" w:rsidRPr="00850E6D">
        <w:rPr>
          <w:sz w:val="22"/>
          <w:vertAlign w:val="superscript"/>
          <w:lang w:eastAsia="zh-CN"/>
        </w:rPr>
        <w:t xml:space="preserve"> </w:t>
      </w:r>
      <w:r w:rsidR="00880884" w:rsidRPr="00850E6D">
        <w:rPr>
          <w:sz w:val="22"/>
          <w:lang w:eastAsia="zh-CN"/>
        </w:rPr>
        <w:t xml:space="preserve">and in other articles as </w:t>
      </w:r>
      <w:r w:rsidR="00C425FB">
        <w:rPr>
          <w:sz w:val="22"/>
          <w:lang w:eastAsia="zh-CN"/>
        </w:rPr>
        <w:t>‘</w:t>
      </w:r>
      <w:r w:rsidR="00880884" w:rsidRPr="00850E6D">
        <w:rPr>
          <w:sz w:val="22"/>
          <w:lang w:eastAsia="zh-CN"/>
        </w:rPr>
        <w:t>l</w:t>
      </w:r>
      <w:r w:rsidR="0031693B" w:rsidRPr="00850E6D">
        <w:rPr>
          <w:sz w:val="22"/>
          <w:lang w:eastAsia="zh-CN"/>
        </w:rPr>
        <w:t>ong flow</w:t>
      </w:r>
      <w:r w:rsidR="00C425FB">
        <w:rPr>
          <w:sz w:val="22"/>
          <w:lang w:eastAsia="zh-CN"/>
        </w:rPr>
        <w:t xml:space="preserve"> + low max flow’</w:t>
      </w:r>
      <w:r w:rsidR="0031693B" w:rsidRPr="00850E6D">
        <w:rPr>
          <w:sz w:val="22"/>
          <w:lang w:eastAsia="zh-CN"/>
        </w:rPr>
        <w:t>,</w:t>
      </w:r>
      <w:r w:rsidR="00E544F5" w:rsidRPr="00850E6D">
        <w:rPr>
          <w:sz w:val="22"/>
          <w:vertAlign w:val="superscript"/>
          <w:lang w:eastAsia="zh-CN"/>
        </w:rPr>
        <w:t>8</w:t>
      </w:r>
      <w:r w:rsidR="00E544F5" w:rsidRPr="00850E6D">
        <w:rPr>
          <w:sz w:val="22"/>
          <w:lang w:eastAsia="zh-CN"/>
        </w:rPr>
        <w:t xml:space="preserve"> </w:t>
      </w:r>
      <w:r w:rsidR="0031693B" w:rsidRPr="00850E6D">
        <w:rPr>
          <w:sz w:val="22"/>
          <w:lang w:eastAsia="zh-CN"/>
        </w:rPr>
        <w:t>long and low Q</w:t>
      </w:r>
      <w:r w:rsidR="0031693B" w:rsidRPr="00850E6D">
        <w:rPr>
          <w:sz w:val="22"/>
          <w:vertAlign w:val="subscript"/>
          <w:lang w:eastAsia="zh-CN"/>
        </w:rPr>
        <w:t>max</w:t>
      </w:r>
      <w:r w:rsidR="0031693B" w:rsidRPr="00850E6D">
        <w:rPr>
          <w:sz w:val="22"/>
          <w:lang w:eastAsia="zh-CN"/>
        </w:rPr>
        <w:t>,</w:t>
      </w:r>
      <w:r w:rsidR="00E544F5" w:rsidRPr="00850E6D">
        <w:rPr>
          <w:sz w:val="22"/>
          <w:vertAlign w:val="superscript"/>
          <w:lang w:eastAsia="zh-CN"/>
        </w:rPr>
        <w:t>11</w:t>
      </w:r>
      <w:r w:rsidR="00E544F5" w:rsidRPr="00850E6D">
        <w:rPr>
          <w:sz w:val="22"/>
          <w:lang w:eastAsia="zh-CN"/>
        </w:rPr>
        <w:t xml:space="preserve"> </w:t>
      </w:r>
      <w:r w:rsidR="0031693B" w:rsidRPr="00850E6D">
        <w:rPr>
          <w:sz w:val="22"/>
          <w:lang w:eastAsia="zh-CN"/>
        </w:rPr>
        <w:t>box-shaped,</w:t>
      </w:r>
      <w:r w:rsidR="00E544F5" w:rsidRPr="00850E6D">
        <w:rPr>
          <w:sz w:val="22"/>
          <w:vertAlign w:val="superscript"/>
          <w:lang w:eastAsia="zh-CN"/>
        </w:rPr>
        <w:t>18</w:t>
      </w:r>
      <w:r w:rsidR="00E544F5" w:rsidRPr="00850E6D">
        <w:rPr>
          <w:sz w:val="22"/>
          <w:lang w:eastAsia="zh-CN"/>
        </w:rPr>
        <w:t xml:space="preserve"> </w:t>
      </w:r>
      <w:r w:rsidR="0031693B" w:rsidRPr="00850E6D">
        <w:rPr>
          <w:sz w:val="22"/>
          <w:lang w:eastAsia="zh-CN"/>
        </w:rPr>
        <w:t>and prolonged.</w:t>
      </w:r>
      <w:r w:rsidR="00E544F5" w:rsidRPr="00850E6D">
        <w:rPr>
          <w:sz w:val="22"/>
          <w:vertAlign w:val="superscript"/>
          <w:lang w:eastAsia="zh-CN"/>
        </w:rPr>
        <w:t>19</w:t>
      </w:r>
      <w:r w:rsidR="00E544F5" w:rsidRPr="00850E6D">
        <w:rPr>
          <w:sz w:val="22"/>
          <w:lang w:eastAsia="zh-CN"/>
        </w:rPr>
        <w:t xml:space="preserve"> </w:t>
      </w:r>
      <w:r w:rsidR="0031693B" w:rsidRPr="00850E6D">
        <w:rPr>
          <w:sz w:val="22"/>
          <w:lang w:eastAsia="zh-CN"/>
        </w:rPr>
        <w:t xml:space="preserve">It is agreed in most articles that constrictive flow shape has </w:t>
      </w:r>
      <w:r w:rsidR="00880884" w:rsidRPr="00850E6D">
        <w:rPr>
          <w:sz w:val="22"/>
          <w:lang w:eastAsia="zh-CN"/>
        </w:rPr>
        <w:t xml:space="preserve">a </w:t>
      </w:r>
      <w:r w:rsidR="0031693B" w:rsidRPr="00850E6D">
        <w:rPr>
          <w:sz w:val="22"/>
          <w:lang w:eastAsia="zh-CN"/>
        </w:rPr>
        <w:t>relatively longer flow time, flatten</w:t>
      </w:r>
      <w:r w:rsidR="00A03016" w:rsidRPr="00850E6D">
        <w:rPr>
          <w:sz w:val="22"/>
          <w:lang w:eastAsia="zh-CN"/>
        </w:rPr>
        <w:t>ed</w:t>
      </w:r>
      <w:r w:rsidR="0031693B" w:rsidRPr="00850E6D">
        <w:rPr>
          <w:sz w:val="22"/>
          <w:lang w:eastAsia="zh-CN"/>
        </w:rPr>
        <w:t xml:space="preserve"> shape with a constant </w:t>
      </w:r>
      <w:proofErr w:type="spellStart"/>
      <w:r w:rsidR="0031693B" w:rsidRPr="00850E6D">
        <w:rPr>
          <w:sz w:val="22"/>
          <w:lang w:eastAsia="zh-CN"/>
        </w:rPr>
        <w:t>Q</w:t>
      </w:r>
      <w:r w:rsidR="0031693B" w:rsidRPr="00850E6D">
        <w:rPr>
          <w:sz w:val="22"/>
          <w:vertAlign w:val="subscript"/>
          <w:lang w:eastAsia="zh-CN"/>
        </w:rPr>
        <w:t>max</w:t>
      </w:r>
      <w:proofErr w:type="spellEnd"/>
      <w:r w:rsidR="0031693B" w:rsidRPr="00850E6D">
        <w:rPr>
          <w:sz w:val="22"/>
          <w:lang w:eastAsia="zh-CN"/>
        </w:rPr>
        <w:t xml:space="preserve"> almost </w:t>
      </w:r>
      <w:r w:rsidR="00A03016" w:rsidRPr="00850E6D">
        <w:rPr>
          <w:sz w:val="22"/>
          <w:lang w:eastAsia="zh-CN"/>
        </w:rPr>
        <w:t xml:space="preserve">the </w:t>
      </w:r>
      <w:r w:rsidR="0031693B" w:rsidRPr="00850E6D">
        <w:rPr>
          <w:sz w:val="22"/>
          <w:lang w:eastAsia="zh-CN"/>
        </w:rPr>
        <w:t xml:space="preserve">same as </w:t>
      </w:r>
      <w:proofErr w:type="spellStart"/>
      <w:r w:rsidR="0031693B" w:rsidRPr="00850E6D">
        <w:rPr>
          <w:sz w:val="22"/>
          <w:lang w:eastAsia="zh-CN"/>
        </w:rPr>
        <w:t>Q</w:t>
      </w:r>
      <w:r w:rsidR="0031693B" w:rsidRPr="00850E6D">
        <w:rPr>
          <w:sz w:val="22"/>
          <w:vertAlign w:val="subscript"/>
          <w:lang w:eastAsia="zh-CN"/>
        </w:rPr>
        <w:t>ave</w:t>
      </w:r>
      <w:proofErr w:type="spellEnd"/>
      <w:r w:rsidR="0031693B" w:rsidRPr="00850E6D">
        <w:rPr>
          <w:sz w:val="22"/>
          <w:lang w:eastAsia="zh-CN"/>
        </w:rPr>
        <w:t xml:space="preserve">. </w:t>
      </w:r>
      <w:r w:rsidR="00D96BD3" w:rsidRPr="00850E6D">
        <w:rPr>
          <w:sz w:val="22"/>
          <w:lang w:eastAsia="zh-CN"/>
        </w:rPr>
        <w:t>In addition</w:t>
      </w:r>
      <w:r w:rsidR="0031693B" w:rsidRPr="00850E6D">
        <w:rPr>
          <w:sz w:val="22"/>
          <w:lang w:eastAsia="zh-CN"/>
        </w:rPr>
        <w:t xml:space="preserve">, </w:t>
      </w:r>
      <w:r w:rsidR="00A03016" w:rsidRPr="00850E6D">
        <w:rPr>
          <w:sz w:val="22"/>
          <w:lang w:eastAsia="zh-CN"/>
        </w:rPr>
        <w:t xml:space="preserve">five </w:t>
      </w:r>
      <w:r w:rsidR="0031693B" w:rsidRPr="00850E6D">
        <w:rPr>
          <w:sz w:val="22"/>
          <w:lang w:eastAsia="zh-CN"/>
        </w:rPr>
        <w:t>articles ha</w:t>
      </w:r>
      <w:r w:rsidR="00D96BD3" w:rsidRPr="00850E6D">
        <w:rPr>
          <w:sz w:val="22"/>
          <w:lang w:eastAsia="zh-CN"/>
        </w:rPr>
        <w:t>ve</w:t>
      </w:r>
      <w:r w:rsidR="0031693B" w:rsidRPr="00850E6D">
        <w:rPr>
          <w:sz w:val="22"/>
          <w:lang w:eastAsia="zh-CN"/>
        </w:rPr>
        <w:t xml:space="preserve"> given </w:t>
      </w:r>
      <w:r w:rsidR="00A03016" w:rsidRPr="00850E6D">
        <w:rPr>
          <w:sz w:val="22"/>
          <w:lang w:eastAsia="zh-CN"/>
        </w:rPr>
        <w:t xml:space="preserve">a </w:t>
      </w:r>
      <w:r w:rsidR="0031693B" w:rsidRPr="00850E6D">
        <w:rPr>
          <w:sz w:val="22"/>
          <w:lang w:eastAsia="zh-CN"/>
        </w:rPr>
        <w:t xml:space="preserve">more specific </w:t>
      </w:r>
      <w:r w:rsidR="00D96BD3" w:rsidRPr="00850E6D">
        <w:rPr>
          <w:sz w:val="22"/>
          <w:lang w:eastAsia="zh-CN"/>
        </w:rPr>
        <w:t>definition: variations less than 1ml/s,</w:t>
      </w:r>
      <w:r w:rsidR="00A03016" w:rsidRPr="00850E6D">
        <w:rPr>
          <w:sz w:val="22"/>
          <w:vertAlign w:val="superscript"/>
          <w:lang w:eastAsia="zh-CN"/>
        </w:rPr>
        <w:t>12</w:t>
      </w:r>
      <w:r w:rsidR="00D96BD3" w:rsidRPr="00850E6D">
        <w:rPr>
          <w:sz w:val="22"/>
          <w:vertAlign w:val="superscript"/>
          <w:lang w:eastAsia="zh-CN"/>
        </w:rPr>
        <w:t>,</w:t>
      </w:r>
      <w:r w:rsidR="00A03016" w:rsidRPr="00850E6D">
        <w:rPr>
          <w:sz w:val="22"/>
          <w:vertAlign w:val="superscript"/>
          <w:lang w:eastAsia="zh-CN"/>
        </w:rPr>
        <w:t>14</w:t>
      </w:r>
      <w:r w:rsidR="00A03016" w:rsidRPr="00850E6D">
        <w:rPr>
          <w:sz w:val="22"/>
          <w:lang w:eastAsia="zh-CN"/>
        </w:rPr>
        <w:t xml:space="preserve"> </w:t>
      </w:r>
      <w:r w:rsidR="00D96BD3" w:rsidRPr="00850E6D">
        <w:rPr>
          <w:sz w:val="22"/>
          <w:lang w:eastAsia="zh-CN"/>
        </w:rPr>
        <w:t>variation&lt;1ml/s for at least 4 seconds,</w:t>
      </w:r>
      <w:r w:rsidR="00A03016" w:rsidRPr="00850E6D">
        <w:rPr>
          <w:sz w:val="22"/>
          <w:vertAlign w:val="superscript"/>
          <w:lang w:eastAsia="zh-CN"/>
        </w:rPr>
        <w:t>20</w:t>
      </w:r>
      <w:r w:rsidR="00A03016" w:rsidRPr="00850E6D">
        <w:rPr>
          <w:sz w:val="22"/>
          <w:lang w:eastAsia="zh-CN"/>
        </w:rPr>
        <w:t xml:space="preserve"> </w:t>
      </w:r>
      <w:proofErr w:type="spellStart"/>
      <w:r w:rsidR="00D96BD3" w:rsidRPr="00850E6D">
        <w:rPr>
          <w:sz w:val="22"/>
          <w:lang w:eastAsia="zh-CN"/>
        </w:rPr>
        <w:t>Q</w:t>
      </w:r>
      <w:r w:rsidR="00D96BD3" w:rsidRPr="00850E6D">
        <w:rPr>
          <w:sz w:val="22"/>
          <w:vertAlign w:val="subscript"/>
          <w:lang w:eastAsia="zh-CN"/>
        </w:rPr>
        <w:t>max</w:t>
      </w:r>
      <w:proofErr w:type="spellEnd"/>
      <w:r w:rsidR="00D96BD3" w:rsidRPr="00850E6D">
        <w:rPr>
          <w:sz w:val="22"/>
          <w:lang w:eastAsia="zh-CN"/>
        </w:rPr>
        <w:t>/flow time&lt;0.5,</w:t>
      </w:r>
      <w:r w:rsidR="00A03016" w:rsidRPr="00850E6D">
        <w:rPr>
          <w:sz w:val="22"/>
          <w:vertAlign w:val="superscript"/>
          <w:lang w:eastAsia="zh-CN"/>
        </w:rPr>
        <w:t>13</w:t>
      </w:r>
      <w:r w:rsidR="00A03016" w:rsidRPr="00850E6D">
        <w:rPr>
          <w:sz w:val="22"/>
          <w:lang w:eastAsia="zh-CN"/>
        </w:rPr>
        <w:t xml:space="preserve"> </w:t>
      </w:r>
      <w:proofErr w:type="spellStart"/>
      <w:r w:rsidR="00D96BD3" w:rsidRPr="00850E6D">
        <w:rPr>
          <w:sz w:val="22"/>
          <w:lang w:eastAsia="zh-CN"/>
        </w:rPr>
        <w:t>Q</w:t>
      </w:r>
      <w:r w:rsidR="00D96BD3" w:rsidRPr="00850E6D">
        <w:rPr>
          <w:sz w:val="22"/>
          <w:vertAlign w:val="subscript"/>
          <w:lang w:eastAsia="zh-CN"/>
        </w:rPr>
        <w:t>r</w:t>
      </w:r>
      <w:proofErr w:type="spellEnd"/>
      <w:r w:rsidR="00D96BD3" w:rsidRPr="00850E6D">
        <w:rPr>
          <w:sz w:val="22"/>
          <w:lang w:eastAsia="zh-CN"/>
        </w:rPr>
        <w:t>&gt;80% and T</w:t>
      </w:r>
      <w:r w:rsidR="00D96BD3" w:rsidRPr="00850E6D">
        <w:rPr>
          <w:sz w:val="22"/>
          <w:vertAlign w:val="subscript"/>
          <w:lang w:eastAsia="zh-CN"/>
        </w:rPr>
        <w:t>r</w:t>
      </w:r>
      <w:r w:rsidR="00D96BD3" w:rsidRPr="00850E6D">
        <w:rPr>
          <w:sz w:val="22"/>
          <w:lang w:eastAsia="zh-CN"/>
        </w:rPr>
        <w:t>&lt;10%.</w:t>
      </w:r>
      <w:r w:rsidR="00A03016" w:rsidRPr="00850E6D">
        <w:rPr>
          <w:sz w:val="22"/>
          <w:vertAlign w:val="superscript"/>
          <w:lang w:eastAsia="zh-CN"/>
        </w:rPr>
        <w:t>18</w:t>
      </w:r>
    </w:p>
    <w:p w14:paraId="3BEAE8B3" w14:textId="4ADAFB90" w:rsidR="00D96BD3" w:rsidRPr="00850E6D" w:rsidRDefault="00D96BD3" w:rsidP="00DB50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  <w:lang w:eastAsia="zh-CN"/>
        </w:rPr>
      </w:pPr>
      <w:r w:rsidRPr="00850E6D">
        <w:rPr>
          <w:rFonts w:ascii="Times New Roman" w:hAnsi="Times New Roman" w:cs="Times New Roman"/>
          <w:b/>
          <w:szCs w:val="24"/>
          <w:lang w:eastAsia="zh-CN"/>
        </w:rPr>
        <w:t>Compressive</w:t>
      </w:r>
    </w:p>
    <w:p w14:paraId="41006DED" w14:textId="24EAF2B9" w:rsidR="00A0527B" w:rsidRPr="009C1853" w:rsidRDefault="00D96BD3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rFonts w:hint="eastAsia"/>
          <w:sz w:val="22"/>
          <w:lang w:eastAsia="zh-CN"/>
        </w:rPr>
        <w:t>I</w:t>
      </w:r>
      <w:r w:rsidRPr="00850E6D">
        <w:rPr>
          <w:sz w:val="22"/>
          <w:lang w:eastAsia="zh-CN"/>
        </w:rPr>
        <w:t xml:space="preserve">CS defines </w:t>
      </w:r>
      <w:r w:rsidR="00A03016" w:rsidRPr="00850E6D">
        <w:rPr>
          <w:sz w:val="22"/>
          <w:lang w:eastAsia="zh-CN"/>
        </w:rPr>
        <w:t xml:space="preserve">the </w:t>
      </w:r>
      <w:r w:rsidRPr="00850E6D">
        <w:rPr>
          <w:sz w:val="22"/>
          <w:lang w:eastAsia="zh-CN"/>
        </w:rPr>
        <w:t xml:space="preserve">compressive flow shape as </w:t>
      </w:r>
      <w:r w:rsidR="00A03016" w:rsidRPr="00850E6D">
        <w:rPr>
          <w:sz w:val="22"/>
          <w:lang w:eastAsia="zh-CN"/>
        </w:rPr>
        <w:t xml:space="preserve">a </w:t>
      </w:r>
      <w:r w:rsidR="00EF2500" w:rsidRPr="00850E6D">
        <w:rPr>
          <w:sz w:val="22"/>
          <w:lang w:eastAsia="zh-CN"/>
        </w:rPr>
        <w:t>flattened asymmetric low curve with a slowly declining end part</w:t>
      </w:r>
      <w:r w:rsidR="003B65D1" w:rsidRPr="00850E6D">
        <w:rPr>
          <w:sz w:val="22"/>
          <w:lang w:eastAsia="zh-CN"/>
        </w:rPr>
        <w:t>.</w:t>
      </w:r>
      <w:r w:rsidRPr="00850E6D">
        <w:rPr>
          <w:sz w:val="22"/>
          <w:vertAlign w:val="superscript"/>
          <w:lang w:eastAsia="zh-CN"/>
        </w:rPr>
        <w:t>2</w:t>
      </w:r>
      <w:r w:rsidRPr="00850E6D">
        <w:rPr>
          <w:sz w:val="22"/>
          <w:lang w:eastAsia="zh-CN"/>
        </w:rPr>
        <w:t xml:space="preserve"> </w:t>
      </w:r>
      <w:r w:rsidR="00A03016" w:rsidRPr="00850E6D">
        <w:rPr>
          <w:sz w:val="22"/>
          <w:lang w:eastAsia="zh-CN"/>
        </w:rPr>
        <w:t xml:space="preserve">Additionally </w:t>
      </w:r>
      <w:proofErr w:type="spellStart"/>
      <w:r w:rsidR="00EF2500" w:rsidRPr="00850E6D">
        <w:rPr>
          <w:sz w:val="22"/>
          <w:lang w:eastAsia="zh-CN"/>
        </w:rPr>
        <w:t>Ghobish</w:t>
      </w:r>
      <w:proofErr w:type="spellEnd"/>
      <w:r w:rsidR="00EF2500" w:rsidRPr="00850E6D">
        <w:rPr>
          <w:sz w:val="22"/>
          <w:lang w:eastAsia="zh-CN"/>
        </w:rPr>
        <w:t xml:space="preserve"> defines it </w:t>
      </w:r>
      <w:r w:rsidR="00A03016" w:rsidRPr="00850E6D">
        <w:rPr>
          <w:sz w:val="22"/>
          <w:lang w:eastAsia="zh-CN"/>
        </w:rPr>
        <w:t xml:space="preserve">by </w:t>
      </w:r>
      <w:r w:rsidR="00EF2500" w:rsidRPr="00850E6D">
        <w:rPr>
          <w:sz w:val="22"/>
          <w:lang w:eastAsia="zh-CN"/>
        </w:rPr>
        <w:t xml:space="preserve">30%-60% </w:t>
      </w:r>
      <w:proofErr w:type="spellStart"/>
      <w:r w:rsidR="00EF2500" w:rsidRPr="00850E6D">
        <w:rPr>
          <w:sz w:val="22"/>
          <w:lang w:eastAsia="zh-CN"/>
        </w:rPr>
        <w:t>Q</w:t>
      </w:r>
      <w:r w:rsidR="00EF2500" w:rsidRPr="00850E6D">
        <w:rPr>
          <w:sz w:val="22"/>
          <w:vertAlign w:val="subscript"/>
          <w:lang w:eastAsia="zh-CN"/>
        </w:rPr>
        <w:t>r</w:t>
      </w:r>
      <w:proofErr w:type="spellEnd"/>
      <w:r w:rsidR="00EF2500" w:rsidRPr="00850E6D">
        <w:rPr>
          <w:sz w:val="22"/>
          <w:lang w:eastAsia="zh-CN"/>
        </w:rPr>
        <w:t xml:space="preserve"> and 10-25% T</w:t>
      </w:r>
      <w:r w:rsidR="00EF2500" w:rsidRPr="00850E6D">
        <w:rPr>
          <w:sz w:val="22"/>
          <w:vertAlign w:val="subscript"/>
          <w:lang w:eastAsia="zh-CN"/>
        </w:rPr>
        <w:t>r</w:t>
      </w:r>
      <w:r w:rsidR="00823C97" w:rsidRPr="00850E6D">
        <w:rPr>
          <w:sz w:val="22"/>
          <w:vertAlign w:val="superscript"/>
          <w:lang w:eastAsia="zh-CN"/>
        </w:rPr>
        <w:t>1</w:t>
      </w:r>
      <w:r w:rsidR="00A03016" w:rsidRPr="00850E6D">
        <w:rPr>
          <w:sz w:val="22"/>
          <w:vertAlign w:val="superscript"/>
          <w:lang w:eastAsia="zh-CN"/>
        </w:rPr>
        <w:t>8</w:t>
      </w:r>
      <w:r w:rsidR="009C1853">
        <w:rPr>
          <w:sz w:val="22"/>
          <w:lang w:eastAsia="zh-CN"/>
        </w:rPr>
        <w:t>, and van der Vis-</w:t>
      </w:r>
      <w:proofErr w:type="spellStart"/>
      <w:r w:rsidR="00366F62">
        <w:rPr>
          <w:sz w:val="22"/>
          <w:lang w:eastAsia="zh-CN"/>
        </w:rPr>
        <w:t>M</w:t>
      </w:r>
      <w:r w:rsidR="009C1853">
        <w:rPr>
          <w:sz w:val="22"/>
          <w:lang w:eastAsia="zh-CN"/>
        </w:rPr>
        <w:t>elsen</w:t>
      </w:r>
      <w:proofErr w:type="spellEnd"/>
      <w:r w:rsidR="009C1853">
        <w:rPr>
          <w:sz w:val="22"/>
          <w:lang w:eastAsia="zh-CN"/>
        </w:rPr>
        <w:t xml:space="preserve"> et al. name it ‘low flat’ with </w:t>
      </w:r>
      <w:r w:rsidR="001352FA">
        <w:rPr>
          <w:sz w:val="22"/>
          <w:lang w:eastAsia="zh-CN"/>
        </w:rPr>
        <w:t>definition</w:t>
      </w:r>
      <w:r w:rsidR="009C1853">
        <w:rPr>
          <w:sz w:val="22"/>
          <w:lang w:eastAsia="zh-CN"/>
        </w:rPr>
        <w:t xml:space="preserve"> of flat flow with low average and maximum index of urine transport (IUT, the ratio of flow rate and square root of bladder volume).</w:t>
      </w:r>
      <w:r w:rsidR="009C1853">
        <w:rPr>
          <w:sz w:val="22"/>
          <w:vertAlign w:val="superscript"/>
          <w:lang w:eastAsia="zh-CN"/>
        </w:rPr>
        <w:t>23</w:t>
      </w:r>
      <w:r w:rsidR="00EF2500" w:rsidRPr="00850E6D">
        <w:rPr>
          <w:sz w:val="22"/>
          <w:lang w:eastAsia="zh-CN"/>
        </w:rPr>
        <w:t xml:space="preserve"> </w:t>
      </w:r>
      <w:r w:rsidR="00A03016" w:rsidRPr="00850E6D">
        <w:rPr>
          <w:sz w:val="22"/>
          <w:lang w:eastAsia="zh-CN"/>
        </w:rPr>
        <w:t>O</w:t>
      </w:r>
      <w:r w:rsidR="00EF2500" w:rsidRPr="00850E6D">
        <w:rPr>
          <w:sz w:val="22"/>
          <w:lang w:eastAsia="zh-CN"/>
        </w:rPr>
        <w:t>ther researchers have most</w:t>
      </w:r>
      <w:r w:rsidR="00A03016" w:rsidRPr="00850E6D">
        <w:rPr>
          <w:sz w:val="22"/>
          <w:lang w:eastAsia="zh-CN"/>
        </w:rPr>
        <w:t>ly</w:t>
      </w:r>
      <w:r w:rsidR="00EF2500" w:rsidRPr="00850E6D">
        <w:rPr>
          <w:sz w:val="22"/>
          <w:lang w:eastAsia="zh-CN"/>
        </w:rPr>
        <w:t xml:space="preserve"> the same definition as ICS, but </w:t>
      </w:r>
      <w:r w:rsidR="00A03016" w:rsidRPr="00850E6D">
        <w:rPr>
          <w:sz w:val="22"/>
          <w:lang w:eastAsia="zh-CN"/>
        </w:rPr>
        <w:t>use</w:t>
      </w:r>
      <w:r w:rsidR="00EF2500" w:rsidRPr="00850E6D">
        <w:rPr>
          <w:sz w:val="22"/>
          <w:lang w:eastAsia="zh-CN"/>
        </w:rPr>
        <w:t xml:space="preserve"> different</w:t>
      </w:r>
      <w:r w:rsidR="00A03016" w:rsidRPr="00850E6D">
        <w:rPr>
          <w:sz w:val="22"/>
          <w:lang w:eastAsia="zh-CN"/>
        </w:rPr>
        <w:t xml:space="preserve"> terms</w:t>
      </w:r>
      <w:r w:rsidR="00EF2500" w:rsidRPr="00850E6D">
        <w:rPr>
          <w:sz w:val="22"/>
          <w:lang w:eastAsia="zh-CN"/>
        </w:rPr>
        <w:t xml:space="preserve">: </w:t>
      </w:r>
      <w:r w:rsidR="00C425FB">
        <w:rPr>
          <w:sz w:val="22"/>
          <w:lang w:eastAsia="zh-CN"/>
        </w:rPr>
        <w:t>slow start</w:t>
      </w:r>
      <w:r w:rsidR="00EF2500" w:rsidRPr="00850E6D">
        <w:rPr>
          <w:sz w:val="22"/>
          <w:lang w:eastAsia="zh-CN"/>
        </w:rPr>
        <w:t>,</w:t>
      </w:r>
      <w:r w:rsidR="00A03016" w:rsidRPr="00850E6D">
        <w:rPr>
          <w:sz w:val="22"/>
          <w:vertAlign w:val="superscript"/>
          <w:lang w:eastAsia="zh-CN"/>
        </w:rPr>
        <w:t>8</w:t>
      </w:r>
      <w:r w:rsidR="00EF2500" w:rsidRPr="00850E6D">
        <w:rPr>
          <w:sz w:val="22"/>
          <w:lang w:eastAsia="zh-CN"/>
        </w:rPr>
        <w:t xml:space="preserve"> flattened,</w:t>
      </w:r>
      <w:r w:rsidR="00EF2500" w:rsidRPr="00850E6D">
        <w:rPr>
          <w:sz w:val="22"/>
          <w:vertAlign w:val="superscript"/>
          <w:lang w:eastAsia="zh-CN"/>
        </w:rPr>
        <w:t>1</w:t>
      </w:r>
      <w:r w:rsidR="00A03016" w:rsidRPr="00850E6D">
        <w:rPr>
          <w:sz w:val="22"/>
          <w:vertAlign w:val="superscript"/>
          <w:lang w:eastAsia="zh-CN"/>
        </w:rPr>
        <w:t>6</w:t>
      </w:r>
      <w:r w:rsidR="00EF2500" w:rsidRPr="00850E6D">
        <w:rPr>
          <w:sz w:val="22"/>
          <w:lang w:eastAsia="zh-CN"/>
        </w:rPr>
        <w:t xml:space="preserve"> low flow,</w:t>
      </w:r>
      <w:r w:rsidR="00EF2500" w:rsidRPr="00850E6D">
        <w:rPr>
          <w:sz w:val="22"/>
          <w:vertAlign w:val="superscript"/>
          <w:lang w:eastAsia="zh-CN"/>
        </w:rPr>
        <w:t>1</w:t>
      </w:r>
      <w:r w:rsidR="00A03016" w:rsidRPr="00850E6D">
        <w:rPr>
          <w:sz w:val="22"/>
          <w:vertAlign w:val="superscript"/>
          <w:lang w:eastAsia="zh-CN"/>
        </w:rPr>
        <w:t>7</w:t>
      </w:r>
      <w:r w:rsidR="00EF2500" w:rsidRPr="00850E6D">
        <w:rPr>
          <w:sz w:val="22"/>
          <w:lang w:eastAsia="zh-CN"/>
        </w:rPr>
        <w:t xml:space="preserve"> long-tail,</w:t>
      </w:r>
      <w:r w:rsidR="00EF2500" w:rsidRPr="00850E6D">
        <w:rPr>
          <w:sz w:val="22"/>
          <w:vertAlign w:val="superscript"/>
          <w:lang w:eastAsia="zh-CN"/>
        </w:rPr>
        <w:t>1</w:t>
      </w:r>
      <w:r w:rsidR="00A03016" w:rsidRPr="00850E6D">
        <w:rPr>
          <w:sz w:val="22"/>
          <w:vertAlign w:val="superscript"/>
          <w:lang w:eastAsia="zh-CN"/>
        </w:rPr>
        <w:t>8</w:t>
      </w:r>
      <w:r w:rsidR="00EF2500" w:rsidRPr="00850E6D">
        <w:rPr>
          <w:sz w:val="22"/>
          <w:lang w:eastAsia="zh-CN"/>
        </w:rPr>
        <w:t xml:space="preserve"> approximately normal,</w:t>
      </w:r>
      <w:r w:rsidR="00EF2500" w:rsidRPr="00850E6D">
        <w:rPr>
          <w:sz w:val="22"/>
          <w:vertAlign w:val="superscript"/>
          <w:lang w:eastAsia="zh-CN"/>
        </w:rPr>
        <w:t>1</w:t>
      </w:r>
      <w:r w:rsidR="00A03016" w:rsidRPr="00850E6D">
        <w:rPr>
          <w:sz w:val="22"/>
          <w:vertAlign w:val="superscript"/>
          <w:lang w:eastAsia="zh-CN"/>
        </w:rPr>
        <w:t>9</w:t>
      </w:r>
      <w:r w:rsidR="00EF2500" w:rsidRPr="00850E6D">
        <w:rPr>
          <w:sz w:val="22"/>
          <w:lang w:eastAsia="zh-CN"/>
        </w:rPr>
        <w:t xml:space="preserve"> </w:t>
      </w:r>
      <w:r w:rsidR="001A325A" w:rsidRPr="00850E6D">
        <w:rPr>
          <w:sz w:val="22"/>
          <w:lang w:eastAsia="zh-CN"/>
        </w:rPr>
        <w:t xml:space="preserve">and </w:t>
      </w:r>
      <w:r w:rsidR="00EF2500" w:rsidRPr="00850E6D">
        <w:rPr>
          <w:sz w:val="22"/>
          <w:lang w:eastAsia="zh-CN"/>
        </w:rPr>
        <w:t>prostatic.</w:t>
      </w:r>
      <w:r w:rsidR="00EF2500" w:rsidRPr="00850E6D">
        <w:rPr>
          <w:sz w:val="22"/>
          <w:vertAlign w:val="superscript"/>
          <w:lang w:eastAsia="zh-CN"/>
        </w:rPr>
        <w:t>2</w:t>
      </w:r>
      <w:r w:rsidR="00A03016" w:rsidRPr="00850E6D">
        <w:rPr>
          <w:sz w:val="22"/>
          <w:vertAlign w:val="superscript"/>
          <w:lang w:eastAsia="zh-CN"/>
        </w:rPr>
        <w:t>1</w:t>
      </w:r>
      <w:r w:rsidR="00EF2500" w:rsidRPr="00850E6D">
        <w:rPr>
          <w:sz w:val="22"/>
          <w:vertAlign w:val="superscript"/>
          <w:lang w:eastAsia="zh-CN"/>
        </w:rPr>
        <w:t xml:space="preserve"> </w:t>
      </w:r>
    </w:p>
    <w:p w14:paraId="2EAF8410" w14:textId="2ACEF9AF" w:rsidR="00A0527B" w:rsidRPr="00850E6D" w:rsidRDefault="001A325A" w:rsidP="00DB50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4"/>
          <w:lang w:eastAsia="zh-CN"/>
        </w:rPr>
      </w:pPr>
      <w:r w:rsidRPr="00850E6D">
        <w:rPr>
          <w:rFonts w:ascii="Times New Roman" w:hAnsi="Times New Roman" w:cs="Times New Roman"/>
          <w:b/>
          <w:szCs w:val="24"/>
          <w:lang w:eastAsia="zh-CN"/>
        </w:rPr>
        <w:t>Fluctuating</w:t>
      </w:r>
    </w:p>
    <w:p w14:paraId="614D868A" w14:textId="7E6A32FB" w:rsidR="001A325A" w:rsidRPr="00926C5F" w:rsidRDefault="002D4F0D" w:rsidP="00DB50D7">
      <w:pPr>
        <w:spacing w:line="360" w:lineRule="auto"/>
        <w:jc w:val="both"/>
        <w:rPr>
          <w:sz w:val="22"/>
          <w:vertAlign w:val="superscript"/>
          <w:lang w:eastAsia="zh-CN"/>
        </w:rPr>
      </w:pPr>
      <w:r w:rsidRPr="00850E6D">
        <w:rPr>
          <w:rFonts w:hint="eastAsia"/>
          <w:sz w:val="22"/>
          <w:lang w:eastAsia="zh-CN"/>
        </w:rPr>
        <w:t>F</w:t>
      </w:r>
      <w:r w:rsidRPr="00850E6D">
        <w:rPr>
          <w:sz w:val="22"/>
          <w:lang w:eastAsia="zh-CN"/>
        </w:rPr>
        <w:t xml:space="preserve">luctuating flow shape is </w:t>
      </w:r>
      <w:r w:rsidR="00880884" w:rsidRPr="00850E6D">
        <w:rPr>
          <w:sz w:val="22"/>
          <w:lang w:eastAsia="zh-CN"/>
        </w:rPr>
        <w:t xml:space="preserve">described by the ICS </w:t>
      </w:r>
      <w:r w:rsidRPr="00850E6D">
        <w:rPr>
          <w:sz w:val="22"/>
          <w:lang w:eastAsia="zh-CN"/>
        </w:rPr>
        <w:t>as a continuous urine flow having multiple peaks.</w:t>
      </w:r>
      <w:r w:rsidR="00D771B6" w:rsidRPr="00850E6D">
        <w:rPr>
          <w:sz w:val="22"/>
          <w:vertAlign w:val="superscript"/>
          <w:lang w:eastAsia="zh-CN"/>
        </w:rPr>
        <w:t>5</w:t>
      </w:r>
      <w:r w:rsidR="00880884" w:rsidRPr="00850E6D">
        <w:rPr>
          <w:sz w:val="22"/>
          <w:lang w:eastAsia="zh-CN"/>
        </w:rPr>
        <w:t xml:space="preserve">. The </w:t>
      </w:r>
      <w:r w:rsidRPr="00850E6D">
        <w:rPr>
          <w:sz w:val="22"/>
          <w:lang w:eastAsia="zh-CN"/>
        </w:rPr>
        <w:t>ICCS</w:t>
      </w:r>
      <w:r w:rsidR="0076580E" w:rsidRPr="00850E6D">
        <w:rPr>
          <w:sz w:val="22"/>
          <w:vertAlign w:val="superscript"/>
          <w:lang w:eastAsia="zh-CN"/>
        </w:rPr>
        <w:t>7</w:t>
      </w:r>
      <w:r w:rsidR="0076580E" w:rsidRPr="00850E6D">
        <w:rPr>
          <w:rFonts w:hint="eastAsia"/>
          <w:sz w:val="22"/>
          <w:lang w:eastAsia="zh-CN"/>
        </w:rPr>
        <w:t>,</w:t>
      </w:r>
      <w:r w:rsidR="0076580E" w:rsidRPr="00850E6D">
        <w:rPr>
          <w:sz w:val="22"/>
          <w:lang w:eastAsia="zh-CN"/>
        </w:rPr>
        <w:t xml:space="preserve"> </w:t>
      </w:r>
      <w:proofErr w:type="gramStart"/>
      <w:r w:rsidR="0076580E" w:rsidRPr="00850E6D">
        <w:rPr>
          <w:sz w:val="22"/>
          <w:lang w:eastAsia="zh-CN"/>
        </w:rPr>
        <w:t>and also</w:t>
      </w:r>
      <w:proofErr w:type="gramEnd"/>
      <w:r w:rsidR="0076580E" w:rsidRPr="00850E6D">
        <w:rPr>
          <w:sz w:val="22"/>
          <w:lang w:eastAsia="zh-CN"/>
        </w:rPr>
        <w:t xml:space="preserve"> </w:t>
      </w:r>
      <w:proofErr w:type="spellStart"/>
      <w:r w:rsidR="0076580E" w:rsidRPr="00850E6D">
        <w:rPr>
          <w:sz w:val="22"/>
          <w:lang w:eastAsia="zh-CN"/>
        </w:rPr>
        <w:t>Mostafavi</w:t>
      </w:r>
      <w:proofErr w:type="spellEnd"/>
      <w:r w:rsidR="0076580E" w:rsidRPr="00850E6D">
        <w:rPr>
          <w:sz w:val="22"/>
          <w:lang w:eastAsia="zh-CN"/>
        </w:rPr>
        <w:t xml:space="preserve"> et al.</w:t>
      </w:r>
      <w:r w:rsidR="0076580E" w:rsidRPr="00850E6D">
        <w:rPr>
          <w:sz w:val="22"/>
          <w:vertAlign w:val="superscript"/>
          <w:lang w:eastAsia="zh-CN"/>
        </w:rPr>
        <w:t>13</w:t>
      </w:r>
      <w:r w:rsidRPr="00850E6D">
        <w:rPr>
          <w:sz w:val="22"/>
          <w:lang w:eastAsia="zh-CN"/>
        </w:rPr>
        <w:t xml:space="preserve"> call it staccato</w:t>
      </w:r>
      <w:r w:rsidR="00D503B7" w:rsidRPr="00850E6D">
        <w:rPr>
          <w:sz w:val="22"/>
          <w:lang w:eastAsia="zh-CN"/>
        </w:rPr>
        <w:t>,</w:t>
      </w:r>
      <w:r w:rsidR="00EA3BED" w:rsidRPr="00850E6D">
        <w:rPr>
          <w:sz w:val="22"/>
          <w:lang w:eastAsia="zh-CN"/>
        </w:rPr>
        <w:t xml:space="preserve"> </w:t>
      </w:r>
      <w:r w:rsidRPr="00850E6D">
        <w:rPr>
          <w:sz w:val="22"/>
          <w:lang w:eastAsia="zh-CN"/>
        </w:rPr>
        <w:t>and define it as</w:t>
      </w:r>
      <w:r w:rsidR="00C660F5" w:rsidRPr="00850E6D">
        <w:rPr>
          <w:sz w:val="22"/>
          <w:lang w:eastAsia="zh-CN"/>
        </w:rPr>
        <w:t xml:space="preserve"> an</w:t>
      </w:r>
      <w:r w:rsidRPr="00850E6D">
        <w:rPr>
          <w:sz w:val="22"/>
          <w:lang w:eastAsia="zh-CN"/>
        </w:rPr>
        <w:t xml:space="preserve"> irregular </w:t>
      </w:r>
      <w:r w:rsidRPr="00850E6D">
        <w:rPr>
          <w:sz w:val="22"/>
          <w:lang w:eastAsia="zh-CN"/>
        </w:rPr>
        <w:lastRenderedPageBreak/>
        <w:t xml:space="preserve">fluctuating curve without flow reaching zero, where fluctuations </w:t>
      </w:r>
      <w:r w:rsidR="00C660F5" w:rsidRPr="00850E6D">
        <w:rPr>
          <w:sz w:val="22"/>
          <w:lang w:eastAsia="zh-CN"/>
        </w:rPr>
        <w:t xml:space="preserve">are </w:t>
      </w:r>
      <w:r w:rsidRPr="00850E6D">
        <w:rPr>
          <w:sz w:val="22"/>
          <w:lang w:eastAsia="zh-CN"/>
        </w:rPr>
        <w:t xml:space="preserve">greater than root of </w:t>
      </w:r>
      <w:proofErr w:type="spellStart"/>
      <w:r w:rsidRPr="00850E6D">
        <w:rPr>
          <w:sz w:val="22"/>
          <w:lang w:eastAsia="zh-CN"/>
        </w:rPr>
        <w:t>Q</w:t>
      </w:r>
      <w:r w:rsidRPr="00850E6D">
        <w:rPr>
          <w:sz w:val="22"/>
          <w:vertAlign w:val="subscript"/>
          <w:lang w:eastAsia="zh-CN"/>
        </w:rPr>
        <w:t>max</w:t>
      </w:r>
      <w:proofErr w:type="spellEnd"/>
      <w:r w:rsidRPr="00850E6D">
        <w:rPr>
          <w:sz w:val="22"/>
          <w:lang w:eastAsia="zh-CN"/>
        </w:rPr>
        <w:t xml:space="preserve">. </w:t>
      </w:r>
      <w:r w:rsidR="002E3862">
        <w:rPr>
          <w:sz w:val="22"/>
          <w:lang w:eastAsia="zh-CN"/>
        </w:rPr>
        <w:t xml:space="preserve"> </w:t>
      </w:r>
      <w:r w:rsidRPr="00850E6D">
        <w:rPr>
          <w:sz w:val="22"/>
          <w:lang w:eastAsia="zh-CN"/>
        </w:rPr>
        <w:t xml:space="preserve">The shape is named as fluctuating in </w:t>
      </w:r>
      <w:r w:rsidR="00C425FB">
        <w:rPr>
          <w:sz w:val="22"/>
          <w:lang w:eastAsia="zh-CN"/>
        </w:rPr>
        <w:t>five</w:t>
      </w:r>
      <w:r w:rsidR="00C425FB" w:rsidRPr="00850E6D">
        <w:rPr>
          <w:sz w:val="22"/>
          <w:lang w:eastAsia="zh-CN"/>
        </w:rPr>
        <w:t xml:space="preserve"> </w:t>
      </w:r>
      <w:r w:rsidR="00C660F5" w:rsidRPr="00850E6D">
        <w:rPr>
          <w:sz w:val="22"/>
          <w:lang w:eastAsia="zh-CN"/>
        </w:rPr>
        <w:t xml:space="preserve">other </w:t>
      </w:r>
      <w:r w:rsidRPr="00850E6D">
        <w:rPr>
          <w:sz w:val="22"/>
          <w:lang w:eastAsia="zh-CN"/>
        </w:rPr>
        <w:t xml:space="preserve">articles with </w:t>
      </w:r>
      <w:r w:rsidR="00C660F5" w:rsidRPr="00850E6D">
        <w:rPr>
          <w:sz w:val="22"/>
          <w:lang w:eastAsia="zh-CN"/>
        </w:rPr>
        <w:t xml:space="preserve">the </w:t>
      </w:r>
      <w:r w:rsidRPr="00850E6D">
        <w:rPr>
          <w:sz w:val="22"/>
          <w:lang w:eastAsia="zh-CN"/>
        </w:rPr>
        <w:t>same definition</w:t>
      </w:r>
      <w:r w:rsidR="0076580E" w:rsidRPr="00850E6D">
        <w:rPr>
          <w:sz w:val="22"/>
          <w:lang w:eastAsia="zh-CN"/>
        </w:rPr>
        <w:t xml:space="preserve"> as in ICS</w:t>
      </w:r>
      <w:r w:rsidR="00EA3BED" w:rsidRPr="00850E6D">
        <w:rPr>
          <w:sz w:val="22"/>
          <w:lang w:eastAsia="zh-CN"/>
        </w:rPr>
        <w:t>.</w:t>
      </w:r>
      <w:r w:rsidR="00C425FB">
        <w:rPr>
          <w:sz w:val="22"/>
          <w:vertAlign w:val="superscript"/>
          <w:lang w:eastAsia="zh-CN"/>
        </w:rPr>
        <w:t>8,</w:t>
      </w:r>
      <w:r w:rsidRPr="00850E6D">
        <w:rPr>
          <w:sz w:val="22"/>
          <w:vertAlign w:val="superscript"/>
          <w:lang w:eastAsia="zh-CN"/>
        </w:rPr>
        <w:t>1</w:t>
      </w:r>
      <w:r w:rsidR="00C660F5" w:rsidRPr="00850E6D">
        <w:rPr>
          <w:sz w:val="22"/>
          <w:vertAlign w:val="superscript"/>
          <w:lang w:eastAsia="zh-CN"/>
        </w:rPr>
        <w:t>3,16</w:t>
      </w:r>
      <w:r w:rsidRPr="00850E6D">
        <w:rPr>
          <w:sz w:val="22"/>
          <w:vertAlign w:val="superscript"/>
          <w:lang w:eastAsia="zh-CN"/>
        </w:rPr>
        <w:t>,1</w:t>
      </w:r>
      <w:r w:rsidR="00C660F5" w:rsidRPr="00850E6D">
        <w:rPr>
          <w:sz w:val="22"/>
          <w:vertAlign w:val="superscript"/>
          <w:lang w:eastAsia="zh-CN"/>
        </w:rPr>
        <w:t>7</w:t>
      </w:r>
      <w:r w:rsidRPr="00850E6D">
        <w:rPr>
          <w:sz w:val="22"/>
          <w:vertAlign w:val="superscript"/>
          <w:lang w:eastAsia="zh-CN"/>
        </w:rPr>
        <w:t>,2</w:t>
      </w:r>
      <w:r w:rsidR="00C660F5" w:rsidRPr="00850E6D">
        <w:rPr>
          <w:sz w:val="22"/>
          <w:vertAlign w:val="superscript"/>
          <w:lang w:eastAsia="zh-CN"/>
        </w:rPr>
        <w:t>1</w:t>
      </w:r>
      <w:r w:rsidR="00EA3BED" w:rsidRPr="00850E6D">
        <w:rPr>
          <w:sz w:val="22"/>
          <w:lang w:eastAsia="zh-CN"/>
        </w:rPr>
        <w:t xml:space="preserve"> Two articles name this flow pattern as intermittent, define</w:t>
      </w:r>
      <w:r w:rsidR="00880884" w:rsidRPr="00850E6D">
        <w:rPr>
          <w:sz w:val="22"/>
          <w:lang w:eastAsia="zh-CN"/>
        </w:rPr>
        <w:t>d</w:t>
      </w:r>
      <w:r w:rsidR="00EA3BED" w:rsidRPr="00850E6D">
        <w:rPr>
          <w:sz w:val="22"/>
          <w:lang w:eastAsia="zh-CN"/>
        </w:rPr>
        <w:t xml:space="preserve"> as </w:t>
      </w:r>
      <w:r w:rsidR="00C660F5" w:rsidRPr="00850E6D">
        <w:rPr>
          <w:sz w:val="22"/>
          <w:lang w:eastAsia="zh-CN"/>
        </w:rPr>
        <w:t xml:space="preserve">a </w:t>
      </w:r>
      <w:r w:rsidR="00EA3BED" w:rsidRPr="00850E6D">
        <w:rPr>
          <w:sz w:val="22"/>
          <w:lang w:eastAsia="zh-CN"/>
        </w:rPr>
        <w:t>wavy curve not reaching the baseline with a duration of at least 15 seconds,</w:t>
      </w:r>
      <w:r w:rsidR="00C660F5" w:rsidRPr="00850E6D">
        <w:rPr>
          <w:sz w:val="22"/>
          <w:vertAlign w:val="superscript"/>
          <w:lang w:eastAsia="zh-CN"/>
        </w:rPr>
        <w:t>20</w:t>
      </w:r>
      <w:r w:rsidR="00EA3BED" w:rsidRPr="00850E6D">
        <w:rPr>
          <w:sz w:val="22"/>
          <w:lang w:eastAsia="zh-CN"/>
        </w:rPr>
        <w:t xml:space="preserve"> and variations in flow rate of at least 5ml/s.</w:t>
      </w:r>
      <w:r w:rsidR="00EA3BED" w:rsidRPr="00850E6D">
        <w:rPr>
          <w:sz w:val="22"/>
          <w:vertAlign w:val="superscript"/>
          <w:lang w:eastAsia="zh-CN"/>
        </w:rPr>
        <w:t>2</w:t>
      </w:r>
      <w:r w:rsidR="00C660F5" w:rsidRPr="00850E6D">
        <w:rPr>
          <w:sz w:val="22"/>
          <w:vertAlign w:val="superscript"/>
          <w:lang w:eastAsia="zh-CN"/>
        </w:rPr>
        <w:t>2</w:t>
      </w:r>
      <w:r w:rsidR="00EA3BED" w:rsidRPr="00850E6D">
        <w:rPr>
          <w:sz w:val="22"/>
          <w:lang w:eastAsia="zh-CN"/>
        </w:rPr>
        <w:t xml:space="preserve"> </w:t>
      </w:r>
      <w:proofErr w:type="spellStart"/>
      <w:r w:rsidR="00EA3BED" w:rsidRPr="00850E6D">
        <w:rPr>
          <w:sz w:val="22"/>
          <w:lang w:eastAsia="zh-CN"/>
        </w:rPr>
        <w:t>Fantl</w:t>
      </w:r>
      <w:proofErr w:type="spellEnd"/>
      <w:r w:rsidR="00EA3BED" w:rsidRPr="00850E6D">
        <w:rPr>
          <w:sz w:val="22"/>
          <w:lang w:eastAsia="zh-CN"/>
        </w:rPr>
        <w:t xml:space="preserve"> calls it multiple peak, and specif</w:t>
      </w:r>
      <w:r w:rsidR="00C660F5" w:rsidRPr="00850E6D">
        <w:rPr>
          <w:sz w:val="22"/>
          <w:lang w:eastAsia="zh-CN"/>
        </w:rPr>
        <w:t>ies</w:t>
      </w:r>
      <w:r w:rsidR="00EA3BED" w:rsidRPr="00850E6D">
        <w:rPr>
          <w:sz w:val="22"/>
          <w:lang w:eastAsia="zh-CN"/>
        </w:rPr>
        <w:t xml:space="preserve"> </w:t>
      </w:r>
      <w:r w:rsidR="00C660F5" w:rsidRPr="00850E6D">
        <w:rPr>
          <w:sz w:val="22"/>
          <w:lang w:eastAsia="zh-CN"/>
        </w:rPr>
        <w:t xml:space="preserve">that the </w:t>
      </w:r>
      <w:r w:rsidR="00EA3BED" w:rsidRPr="00850E6D">
        <w:rPr>
          <w:sz w:val="22"/>
          <w:lang w:eastAsia="zh-CN"/>
        </w:rPr>
        <w:t>2</w:t>
      </w:r>
      <w:r w:rsidR="00EA3BED" w:rsidRPr="00850E6D">
        <w:rPr>
          <w:sz w:val="22"/>
          <w:vertAlign w:val="superscript"/>
          <w:lang w:eastAsia="zh-CN"/>
        </w:rPr>
        <w:t>nd</w:t>
      </w:r>
      <w:r w:rsidR="00EA3BED" w:rsidRPr="00850E6D">
        <w:rPr>
          <w:sz w:val="22"/>
          <w:lang w:eastAsia="zh-CN"/>
        </w:rPr>
        <w:t xml:space="preserve"> peak amplitude should be higher or equal to 20% of Q</w:t>
      </w:r>
      <w:r w:rsidR="00EA3BED" w:rsidRPr="00850E6D">
        <w:rPr>
          <w:sz w:val="22"/>
          <w:vertAlign w:val="subscript"/>
          <w:lang w:eastAsia="zh-CN"/>
        </w:rPr>
        <w:t>max</w:t>
      </w:r>
      <w:r w:rsidR="00880884" w:rsidRPr="00850E6D">
        <w:rPr>
          <w:sz w:val="22"/>
          <w:vertAlign w:val="superscript"/>
          <w:lang w:eastAsia="zh-CN"/>
        </w:rPr>
        <w:t>10</w:t>
      </w:r>
      <w:r w:rsidR="00EA3BED" w:rsidRPr="00850E6D">
        <w:rPr>
          <w:sz w:val="22"/>
          <w:lang w:eastAsia="zh-CN"/>
        </w:rPr>
        <w:t xml:space="preserve">. Pauwels names </w:t>
      </w:r>
      <w:r w:rsidR="00782142" w:rsidRPr="00850E6D">
        <w:rPr>
          <w:sz w:val="22"/>
          <w:lang w:eastAsia="zh-CN"/>
        </w:rPr>
        <w:t>this flow shape</w:t>
      </w:r>
      <w:r w:rsidR="00EA3BED" w:rsidRPr="00850E6D">
        <w:rPr>
          <w:sz w:val="22"/>
          <w:lang w:eastAsia="zh-CN"/>
        </w:rPr>
        <w:t xml:space="preserve"> undulating, </w:t>
      </w:r>
      <w:r w:rsidR="00782142" w:rsidRPr="00850E6D">
        <w:rPr>
          <w:sz w:val="22"/>
          <w:lang w:eastAsia="zh-CN"/>
        </w:rPr>
        <w:t xml:space="preserve">and defines </w:t>
      </w:r>
      <w:r w:rsidR="00880884" w:rsidRPr="00850E6D">
        <w:rPr>
          <w:sz w:val="22"/>
          <w:lang w:eastAsia="zh-CN"/>
        </w:rPr>
        <w:t xml:space="preserve">it </w:t>
      </w:r>
      <w:r w:rsidR="00782142" w:rsidRPr="00850E6D">
        <w:rPr>
          <w:sz w:val="22"/>
          <w:lang w:eastAsia="zh-CN"/>
        </w:rPr>
        <w:t>as asymmetric</w:t>
      </w:r>
      <w:r w:rsidR="003C430C" w:rsidRPr="00850E6D">
        <w:rPr>
          <w:sz w:val="22"/>
          <w:lang w:eastAsia="zh-CN"/>
        </w:rPr>
        <w:t xml:space="preserve"> curve with</w:t>
      </w:r>
      <w:r w:rsidR="00782142" w:rsidRPr="00850E6D">
        <w:rPr>
          <w:sz w:val="22"/>
          <w:lang w:eastAsia="zh-CN"/>
        </w:rPr>
        <w:t xml:space="preserve"> steep slope, </w:t>
      </w:r>
      <w:r w:rsidR="00880884" w:rsidRPr="00850E6D">
        <w:rPr>
          <w:sz w:val="22"/>
          <w:lang w:eastAsia="zh-CN"/>
        </w:rPr>
        <w:t xml:space="preserve">with a </w:t>
      </w:r>
      <w:r w:rsidR="00782142" w:rsidRPr="00850E6D">
        <w:rPr>
          <w:sz w:val="22"/>
          <w:lang w:eastAsia="zh-CN"/>
        </w:rPr>
        <w:t>long and flattened foothill.</w:t>
      </w:r>
      <w:r w:rsidR="00782142" w:rsidRPr="00850E6D">
        <w:rPr>
          <w:sz w:val="22"/>
          <w:vertAlign w:val="superscript"/>
          <w:lang w:eastAsia="zh-CN"/>
        </w:rPr>
        <w:t>10</w:t>
      </w:r>
      <w:r w:rsidR="009C1853">
        <w:rPr>
          <w:sz w:val="22"/>
          <w:lang w:eastAsia="zh-CN"/>
        </w:rPr>
        <w:t xml:space="preserve"> van der Vis-</w:t>
      </w:r>
      <w:proofErr w:type="spellStart"/>
      <w:r w:rsidR="00366F62">
        <w:rPr>
          <w:sz w:val="22"/>
          <w:lang w:eastAsia="zh-CN"/>
        </w:rPr>
        <w:t>M</w:t>
      </w:r>
      <w:r w:rsidR="009C1853">
        <w:rPr>
          <w:sz w:val="22"/>
          <w:lang w:eastAsia="zh-CN"/>
        </w:rPr>
        <w:t>elsen</w:t>
      </w:r>
      <w:proofErr w:type="spellEnd"/>
      <w:r w:rsidR="009C1853">
        <w:rPr>
          <w:sz w:val="22"/>
          <w:lang w:eastAsia="zh-CN"/>
        </w:rPr>
        <w:t xml:space="preserve"> et al. call this shape sawtooth and define with low average IUT and normal maximum IUT.</w:t>
      </w:r>
      <w:r w:rsidR="009C1853">
        <w:rPr>
          <w:sz w:val="22"/>
          <w:vertAlign w:val="superscript"/>
          <w:lang w:eastAsia="zh-CN"/>
        </w:rPr>
        <w:t>23</w:t>
      </w:r>
    </w:p>
    <w:p w14:paraId="0A366B8B" w14:textId="40BFDB62" w:rsidR="00782142" w:rsidRPr="00850E6D" w:rsidRDefault="00782142" w:rsidP="00DB50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  <w:lang w:eastAsia="zh-CN"/>
        </w:rPr>
      </w:pPr>
      <w:r w:rsidRPr="00850E6D">
        <w:rPr>
          <w:rFonts w:ascii="Times New Roman" w:hAnsi="Times New Roman" w:cs="Times New Roman"/>
          <w:b/>
          <w:szCs w:val="24"/>
          <w:lang w:eastAsia="zh-CN"/>
        </w:rPr>
        <w:t>Intermittent</w:t>
      </w:r>
    </w:p>
    <w:p w14:paraId="1B500A35" w14:textId="32FC027B" w:rsidR="00782142" w:rsidRPr="00850E6D" w:rsidRDefault="00782142" w:rsidP="00DB50D7">
      <w:pPr>
        <w:spacing w:line="360" w:lineRule="auto"/>
        <w:jc w:val="both"/>
        <w:rPr>
          <w:sz w:val="22"/>
          <w:vertAlign w:val="superscript"/>
          <w:lang w:eastAsia="zh-CN"/>
        </w:rPr>
      </w:pPr>
      <w:r w:rsidRPr="00850E6D">
        <w:rPr>
          <w:sz w:val="22"/>
          <w:lang w:eastAsia="zh-CN"/>
        </w:rPr>
        <w:t>The intermittent flow shape is defined as flow stop</w:t>
      </w:r>
      <w:r w:rsidR="00D771B6" w:rsidRPr="00850E6D">
        <w:rPr>
          <w:sz w:val="22"/>
          <w:lang w:eastAsia="zh-CN"/>
        </w:rPr>
        <w:t>ping</w:t>
      </w:r>
      <w:r w:rsidRPr="00850E6D">
        <w:rPr>
          <w:sz w:val="22"/>
          <w:lang w:eastAsia="zh-CN"/>
        </w:rPr>
        <w:t xml:space="preserve"> and start</w:t>
      </w:r>
      <w:r w:rsidR="00D771B6" w:rsidRPr="00850E6D">
        <w:rPr>
          <w:sz w:val="22"/>
          <w:lang w:eastAsia="zh-CN"/>
        </w:rPr>
        <w:t>ing</w:t>
      </w:r>
      <w:r w:rsidRPr="00850E6D">
        <w:rPr>
          <w:sz w:val="22"/>
          <w:lang w:eastAsia="zh-CN"/>
        </w:rPr>
        <w:t xml:space="preserve"> during </w:t>
      </w:r>
      <w:r w:rsidR="00124289">
        <w:rPr>
          <w:sz w:val="22"/>
          <w:lang w:eastAsia="zh-CN"/>
        </w:rPr>
        <w:t xml:space="preserve">a </w:t>
      </w:r>
      <w:r w:rsidRPr="00850E6D">
        <w:rPr>
          <w:sz w:val="22"/>
          <w:lang w:eastAsia="zh-CN"/>
        </w:rPr>
        <w:t xml:space="preserve">single void in </w:t>
      </w:r>
      <w:r w:rsidR="004E2C19" w:rsidRPr="00850E6D">
        <w:rPr>
          <w:sz w:val="22"/>
          <w:lang w:eastAsia="zh-CN"/>
        </w:rPr>
        <w:t xml:space="preserve">an </w:t>
      </w:r>
      <w:r w:rsidRPr="00850E6D">
        <w:rPr>
          <w:sz w:val="22"/>
          <w:lang w:eastAsia="zh-CN"/>
        </w:rPr>
        <w:t>ICS standardi</w:t>
      </w:r>
      <w:r w:rsidR="00053F5E" w:rsidRPr="00850E6D">
        <w:rPr>
          <w:sz w:val="22"/>
          <w:lang w:eastAsia="zh-CN"/>
        </w:rPr>
        <w:t>s</w:t>
      </w:r>
      <w:r w:rsidRPr="00850E6D">
        <w:rPr>
          <w:sz w:val="22"/>
          <w:lang w:eastAsia="zh-CN"/>
        </w:rPr>
        <w:t>ation document</w:t>
      </w:r>
      <w:r w:rsidR="003C430C" w:rsidRPr="00850E6D">
        <w:rPr>
          <w:sz w:val="22"/>
          <w:lang w:eastAsia="zh-CN"/>
        </w:rPr>
        <w:t>.</w:t>
      </w:r>
      <w:r w:rsidR="00D771B6" w:rsidRPr="00850E6D">
        <w:rPr>
          <w:sz w:val="22"/>
          <w:vertAlign w:val="superscript"/>
          <w:lang w:eastAsia="zh-CN"/>
        </w:rPr>
        <w:t>6</w:t>
      </w:r>
      <w:r w:rsidRPr="00850E6D">
        <w:rPr>
          <w:sz w:val="22"/>
          <w:lang w:eastAsia="zh-CN"/>
        </w:rPr>
        <w:t xml:space="preserve"> </w:t>
      </w:r>
      <w:r w:rsidR="00663394" w:rsidRPr="00850E6D">
        <w:rPr>
          <w:sz w:val="22"/>
          <w:lang w:eastAsia="zh-CN"/>
        </w:rPr>
        <w:t xml:space="preserve">Other </w:t>
      </w:r>
      <w:r w:rsidR="00A31560" w:rsidRPr="00850E6D">
        <w:rPr>
          <w:sz w:val="22"/>
          <w:lang w:eastAsia="zh-CN"/>
        </w:rPr>
        <w:t>defined names are: interrupted,</w:t>
      </w:r>
      <w:r w:rsidR="00D771B6" w:rsidRPr="00850E6D">
        <w:rPr>
          <w:sz w:val="22"/>
          <w:vertAlign w:val="superscript"/>
          <w:lang w:eastAsia="zh-CN"/>
        </w:rPr>
        <w:t>7</w:t>
      </w:r>
      <w:r w:rsidR="00A31560" w:rsidRPr="00850E6D">
        <w:rPr>
          <w:sz w:val="22"/>
          <w:vertAlign w:val="superscript"/>
          <w:lang w:eastAsia="zh-CN"/>
        </w:rPr>
        <w:t>,</w:t>
      </w:r>
      <w:r w:rsidR="00D771B6" w:rsidRPr="00850E6D">
        <w:rPr>
          <w:sz w:val="22"/>
          <w:vertAlign w:val="superscript"/>
          <w:lang w:eastAsia="zh-CN"/>
        </w:rPr>
        <w:t>10</w:t>
      </w:r>
      <w:r w:rsidR="00A31560" w:rsidRPr="00850E6D">
        <w:rPr>
          <w:sz w:val="22"/>
          <w:vertAlign w:val="superscript"/>
          <w:lang w:eastAsia="zh-CN"/>
        </w:rPr>
        <w:t>,1</w:t>
      </w:r>
      <w:r w:rsidR="00D771B6" w:rsidRPr="00850E6D">
        <w:rPr>
          <w:sz w:val="22"/>
          <w:vertAlign w:val="superscript"/>
          <w:lang w:eastAsia="zh-CN"/>
        </w:rPr>
        <w:t>3</w:t>
      </w:r>
      <w:r w:rsidR="00A31560" w:rsidRPr="00850E6D">
        <w:rPr>
          <w:sz w:val="22"/>
          <w:vertAlign w:val="superscript"/>
          <w:lang w:eastAsia="zh-CN"/>
        </w:rPr>
        <w:t>,1</w:t>
      </w:r>
      <w:r w:rsidR="00D771B6" w:rsidRPr="00850E6D">
        <w:rPr>
          <w:sz w:val="22"/>
          <w:vertAlign w:val="superscript"/>
          <w:lang w:eastAsia="zh-CN"/>
        </w:rPr>
        <w:t>8</w:t>
      </w:r>
      <w:r w:rsidR="00A31560" w:rsidRPr="00850E6D">
        <w:rPr>
          <w:sz w:val="22"/>
          <w:lang w:eastAsia="zh-CN"/>
        </w:rPr>
        <w:t xml:space="preserve"> fractioned,</w:t>
      </w:r>
      <w:r w:rsidR="00C425FB" w:rsidRPr="00850E6D" w:rsidDel="00C425FB">
        <w:rPr>
          <w:sz w:val="22"/>
          <w:vertAlign w:val="superscript"/>
          <w:lang w:eastAsia="zh-CN"/>
        </w:rPr>
        <w:t xml:space="preserve"> </w:t>
      </w:r>
      <w:r w:rsidR="00A31560" w:rsidRPr="00850E6D">
        <w:rPr>
          <w:sz w:val="22"/>
          <w:vertAlign w:val="superscript"/>
          <w:lang w:eastAsia="zh-CN"/>
        </w:rPr>
        <w:t>2</w:t>
      </w:r>
      <w:r w:rsidR="00D771B6" w:rsidRPr="00850E6D">
        <w:rPr>
          <w:sz w:val="22"/>
          <w:vertAlign w:val="superscript"/>
          <w:lang w:eastAsia="zh-CN"/>
        </w:rPr>
        <w:t>1</w:t>
      </w:r>
      <w:r w:rsidR="00A31560" w:rsidRPr="00850E6D">
        <w:rPr>
          <w:sz w:val="22"/>
          <w:lang w:eastAsia="zh-CN"/>
        </w:rPr>
        <w:t xml:space="preserve"> </w:t>
      </w:r>
      <w:r w:rsidR="00C425FB">
        <w:rPr>
          <w:sz w:val="22"/>
          <w:lang w:eastAsia="zh-CN"/>
        </w:rPr>
        <w:t>void 2x,</w:t>
      </w:r>
      <w:r w:rsidR="00C425FB">
        <w:rPr>
          <w:sz w:val="22"/>
          <w:vertAlign w:val="superscript"/>
          <w:lang w:eastAsia="zh-CN"/>
        </w:rPr>
        <w:t>8</w:t>
      </w:r>
      <w:r w:rsidR="00C425FB">
        <w:rPr>
          <w:sz w:val="22"/>
          <w:lang w:eastAsia="zh-CN"/>
        </w:rPr>
        <w:t xml:space="preserve"> </w:t>
      </w:r>
      <w:r w:rsidR="00A31560" w:rsidRPr="00850E6D">
        <w:rPr>
          <w:sz w:val="22"/>
          <w:lang w:eastAsia="zh-CN"/>
        </w:rPr>
        <w:t>fractionated</w:t>
      </w:r>
      <w:r w:rsidR="00A31560" w:rsidRPr="00850E6D">
        <w:rPr>
          <w:sz w:val="22"/>
          <w:vertAlign w:val="superscript"/>
          <w:lang w:eastAsia="zh-CN"/>
        </w:rPr>
        <w:t>1</w:t>
      </w:r>
      <w:r w:rsidR="00D771B6" w:rsidRPr="00850E6D">
        <w:rPr>
          <w:sz w:val="22"/>
          <w:vertAlign w:val="superscript"/>
          <w:lang w:eastAsia="zh-CN"/>
        </w:rPr>
        <w:t>1</w:t>
      </w:r>
      <w:r w:rsidR="00A31560" w:rsidRPr="00850E6D">
        <w:rPr>
          <w:sz w:val="22"/>
          <w:vertAlign w:val="superscript"/>
          <w:lang w:eastAsia="zh-CN"/>
        </w:rPr>
        <w:t>,1</w:t>
      </w:r>
      <w:r w:rsidR="00D771B6" w:rsidRPr="00850E6D">
        <w:rPr>
          <w:sz w:val="22"/>
          <w:vertAlign w:val="superscript"/>
          <w:lang w:eastAsia="zh-CN"/>
        </w:rPr>
        <w:t>7</w:t>
      </w:r>
      <w:r w:rsidR="00A31560" w:rsidRPr="00850E6D">
        <w:rPr>
          <w:sz w:val="22"/>
          <w:vertAlign w:val="superscript"/>
          <w:lang w:eastAsia="zh-CN"/>
        </w:rPr>
        <w:t>,</w:t>
      </w:r>
      <w:r w:rsidR="00D771B6" w:rsidRPr="00850E6D">
        <w:rPr>
          <w:sz w:val="22"/>
          <w:vertAlign w:val="superscript"/>
          <w:lang w:eastAsia="zh-CN"/>
        </w:rPr>
        <w:t>20</w:t>
      </w:r>
      <w:r w:rsidR="00A31560" w:rsidRPr="00850E6D">
        <w:rPr>
          <w:sz w:val="22"/>
          <w:vertAlign w:val="superscript"/>
          <w:lang w:eastAsia="zh-CN"/>
        </w:rPr>
        <w:t>,2</w:t>
      </w:r>
      <w:r w:rsidR="00D771B6" w:rsidRPr="00850E6D">
        <w:rPr>
          <w:sz w:val="22"/>
          <w:vertAlign w:val="superscript"/>
          <w:lang w:eastAsia="zh-CN"/>
        </w:rPr>
        <w:t>2</w:t>
      </w:r>
      <w:r w:rsidR="00A31560" w:rsidRPr="00850E6D">
        <w:rPr>
          <w:sz w:val="22"/>
          <w:lang w:eastAsia="zh-CN"/>
        </w:rPr>
        <w:t xml:space="preserve"> and sawtooth.</w:t>
      </w:r>
      <w:r w:rsidR="00A31560" w:rsidRPr="00850E6D">
        <w:rPr>
          <w:sz w:val="22"/>
          <w:vertAlign w:val="superscript"/>
          <w:lang w:eastAsia="zh-CN"/>
        </w:rPr>
        <w:t>1</w:t>
      </w:r>
      <w:r w:rsidR="00D771B6" w:rsidRPr="00850E6D">
        <w:rPr>
          <w:sz w:val="22"/>
          <w:vertAlign w:val="superscript"/>
          <w:lang w:eastAsia="zh-CN"/>
        </w:rPr>
        <w:t>5</w:t>
      </w:r>
      <w:r w:rsidR="00A31560" w:rsidRPr="00850E6D">
        <w:rPr>
          <w:sz w:val="22"/>
          <w:lang w:eastAsia="zh-CN"/>
        </w:rPr>
        <w:t xml:space="preserve"> </w:t>
      </w:r>
      <w:r w:rsidR="00D771B6" w:rsidRPr="00850E6D">
        <w:rPr>
          <w:sz w:val="22"/>
          <w:lang w:eastAsia="zh-CN"/>
        </w:rPr>
        <w:t>Even</w:t>
      </w:r>
      <w:r w:rsidR="004E2C19" w:rsidRPr="00850E6D">
        <w:rPr>
          <w:sz w:val="22"/>
          <w:lang w:eastAsia="zh-CN"/>
        </w:rPr>
        <w:t xml:space="preserve"> </w:t>
      </w:r>
      <w:r w:rsidR="00D771B6" w:rsidRPr="00850E6D">
        <w:rPr>
          <w:sz w:val="22"/>
          <w:lang w:eastAsia="zh-CN"/>
        </w:rPr>
        <w:t xml:space="preserve">though </w:t>
      </w:r>
      <w:r w:rsidR="00A31560" w:rsidRPr="00850E6D">
        <w:rPr>
          <w:sz w:val="22"/>
          <w:lang w:eastAsia="zh-CN"/>
        </w:rPr>
        <w:t xml:space="preserve">the name of </w:t>
      </w:r>
      <w:r w:rsidR="00D771B6" w:rsidRPr="00850E6D">
        <w:rPr>
          <w:sz w:val="22"/>
          <w:lang w:eastAsia="zh-CN"/>
        </w:rPr>
        <w:t xml:space="preserve">this </w:t>
      </w:r>
      <w:r w:rsidR="00A31560" w:rsidRPr="00850E6D">
        <w:rPr>
          <w:sz w:val="22"/>
          <w:lang w:eastAsia="zh-CN"/>
        </w:rPr>
        <w:t xml:space="preserve">shape varies, the definition is generally </w:t>
      </w:r>
      <w:r w:rsidR="00D771B6" w:rsidRPr="00850E6D">
        <w:rPr>
          <w:sz w:val="22"/>
          <w:lang w:eastAsia="zh-CN"/>
        </w:rPr>
        <w:t>the</w:t>
      </w:r>
      <w:r w:rsidR="00A31560" w:rsidRPr="00850E6D">
        <w:rPr>
          <w:sz w:val="22"/>
          <w:lang w:eastAsia="zh-CN"/>
        </w:rPr>
        <w:t xml:space="preserve"> same as </w:t>
      </w:r>
      <w:r w:rsidR="004E2C19" w:rsidRPr="00850E6D">
        <w:rPr>
          <w:sz w:val="22"/>
          <w:lang w:eastAsia="zh-CN"/>
        </w:rPr>
        <w:t xml:space="preserve">the </w:t>
      </w:r>
      <w:r w:rsidR="00A31560" w:rsidRPr="00850E6D">
        <w:rPr>
          <w:sz w:val="22"/>
          <w:lang w:eastAsia="zh-CN"/>
        </w:rPr>
        <w:t>ICS standardi</w:t>
      </w:r>
      <w:r w:rsidR="00053F5E" w:rsidRPr="00850E6D">
        <w:rPr>
          <w:sz w:val="22"/>
          <w:lang w:eastAsia="zh-CN"/>
        </w:rPr>
        <w:t>s</w:t>
      </w:r>
      <w:r w:rsidR="00A31560" w:rsidRPr="00850E6D">
        <w:rPr>
          <w:sz w:val="22"/>
          <w:lang w:eastAsia="zh-CN"/>
        </w:rPr>
        <w:t>ation. Three articles give additional definition</w:t>
      </w:r>
      <w:r w:rsidR="008073DE" w:rsidRPr="00850E6D">
        <w:rPr>
          <w:rFonts w:hint="eastAsia"/>
          <w:sz w:val="22"/>
          <w:lang w:eastAsia="zh-CN"/>
        </w:rPr>
        <w:t>s</w:t>
      </w:r>
      <w:r w:rsidR="00A31560" w:rsidRPr="00850E6D">
        <w:rPr>
          <w:sz w:val="22"/>
          <w:lang w:eastAsia="zh-CN"/>
        </w:rPr>
        <w:t xml:space="preserve"> </w:t>
      </w:r>
      <w:r w:rsidR="004E2C19" w:rsidRPr="00850E6D">
        <w:rPr>
          <w:sz w:val="22"/>
          <w:lang w:eastAsia="zh-CN"/>
        </w:rPr>
        <w:t>for</w:t>
      </w:r>
      <w:r w:rsidR="00A31560" w:rsidRPr="00850E6D">
        <w:rPr>
          <w:sz w:val="22"/>
          <w:lang w:eastAsia="zh-CN"/>
        </w:rPr>
        <w:t xml:space="preserve"> this shape</w:t>
      </w:r>
      <w:r w:rsidR="00CA0657" w:rsidRPr="00850E6D">
        <w:rPr>
          <w:sz w:val="22"/>
          <w:lang w:eastAsia="zh-CN"/>
        </w:rPr>
        <w:t xml:space="preserve">. </w:t>
      </w:r>
      <w:proofErr w:type="spellStart"/>
      <w:r w:rsidR="00CA0657" w:rsidRPr="00850E6D">
        <w:rPr>
          <w:sz w:val="22"/>
          <w:lang w:eastAsia="zh-CN"/>
        </w:rPr>
        <w:t>Fantl</w:t>
      </w:r>
      <w:proofErr w:type="spellEnd"/>
      <w:r w:rsidR="00CA0657" w:rsidRPr="00850E6D">
        <w:rPr>
          <w:sz w:val="22"/>
          <w:lang w:eastAsia="zh-CN"/>
        </w:rPr>
        <w:t xml:space="preserve"> consider</w:t>
      </w:r>
      <w:r w:rsidR="005D08D1" w:rsidRPr="00850E6D">
        <w:rPr>
          <w:sz w:val="22"/>
          <w:lang w:eastAsia="zh-CN"/>
        </w:rPr>
        <w:t>s</w:t>
      </w:r>
      <w:r w:rsidR="00CA0657" w:rsidRPr="00850E6D">
        <w:rPr>
          <w:sz w:val="22"/>
          <w:lang w:eastAsia="zh-CN"/>
        </w:rPr>
        <w:t xml:space="preserve"> </w:t>
      </w:r>
      <w:r w:rsidR="004E2C19" w:rsidRPr="00850E6D">
        <w:rPr>
          <w:sz w:val="22"/>
          <w:lang w:eastAsia="zh-CN"/>
        </w:rPr>
        <w:t xml:space="preserve">intermittent as flow </w:t>
      </w:r>
      <w:r w:rsidR="00D771B6" w:rsidRPr="00850E6D">
        <w:rPr>
          <w:sz w:val="22"/>
          <w:lang w:eastAsia="zh-CN"/>
        </w:rPr>
        <w:t xml:space="preserve">less than </w:t>
      </w:r>
      <w:r w:rsidR="00CA0657" w:rsidRPr="00850E6D">
        <w:rPr>
          <w:sz w:val="22"/>
          <w:lang w:eastAsia="zh-CN"/>
        </w:rPr>
        <w:t>2ml/s instead of complete</w:t>
      </w:r>
      <w:r w:rsidR="00D771B6" w:rsidRPr="00850E6D">
        <w:rPr>
          <w:sz w:val="22"/>
          <w:lang w:eastAsia="zh-CN"/>
        </w:rPr>
        <w:t>ly</w:t>
      </w:r>
      <w:r w:rsidR="00CA0657" w:rsidRPr="00850E6D">
        <w:rPr>
          <w:sz w:val="22"/>
          <w:lang w:eastAsia="zh-CN"/>
        </w:rPr>
        <w:t xml:space="preserve"> stopping,</w:t>
      </w:r>
      <w:r w:rsidR="00D771B6" w:rsidRPr="00850E6D">
        <w:rPr>
          <w:sz w:val="22"/>
          <w:vertAlign w:val="superscript"/>
          <w:lang w:eastAsia="zh-CN"/>
        </w:rPr>
        <w:t>10</w:t>
      </w:r>
      <w:r w:rsidR="00CA0657" w:rsidRPr="00850E6D">
        <w:rPr>
          <w:sz w:val="22"/>
          <w:lang w:eastAsia="zh-CN"/>
        </w:rPr>
        <w:t xml:space="preserve"> </w:t>
      </w:r>
      <w:proofErr w:type="spellStart"/>
      <w:r w:rsidR="00CA0657" w:rsidRPr="00850E6D">
        <w:rPr>
          <w:sz w:val="22"/>
          <w:lang w:eastAsia="zh-CN"/>
        </w:rPr>
        <w:t>Ghobish</w:t>
      </w:r>
      <w:proofErr w:type="spellEnd"/>
      <w:r w:rsidR="00CA0657" w:rsidRPr="00850E6D">
        <w:rPr>
          <w:sz w:val="22"/>
          <w:lang w:eastAsia="zh-CN"/>
        </w:rPr>
        <w:t xml:space="preserve"> further subdivided intermittency </w:t>
      </w:r>
      <w:r w:rsidR="004E2C19" w:rsidRPr="00850E6D">
        <w:rPr>
          <w:sz w:val="22"/>
          <w:lang w:eastAsia="zh-CN"/>
        </w:rPr>
        <w:t>in</w:t>
      </w:r>
      <w:r w:rsidR="00CA0657" w:rsidRPr="00850E6D">
        <w:rPr>
          <w:sz w:val="22"/>
          <w:lang w:eastAsia="zh-CN"/>
        </w:rPr>
        <w:t>to two patterns</w:t>
      </w:r>
      <w:r w:rsidR="00EA1E3D" w:rsidRPr="00850E6D">
        <w:rPr>
          <w:sz w:val="22"/>
          <w:lang w:eastAsia="zh-CN"/>
        </w:rPr>
        <w:t xml:space="preserve"> by interruption duration threshold of </w:t>
      </w:r>
      <w:r w:rsidR="00F2125C">
        <w:rPr>
          <w:sz w:val="22"/>
          <w:lang w:eastAsia="zh-CN"/>
        </w:rPr>
        <w:t xml:space="preserve">≤ </w:t>
      </w:r>
      <w:r w:rsidR="00EA1E3D" w:rsidRPr="00850E6D">
        <w:rPr>
          <w:sz w:val="22"/>
          <w:lang w:eastAsia="zh-CN"/>
        </w:rPr>
        <w:t>2 second</w:t>
      </w:r>
      <w:r w:rsidR="00D771B6" w:rsidRPr="00850E6D">
        <w:rPr>
          <w:sz w:val="22"/>
          <w:lang w:eastAsia="zh-CN"/>
        </w:rPr>
        <w:t xml:space="preserve">, </w:t>
      </w:r>
      <w:r w:rsidR="00EA1E3D" w:rsidRPr="00850E6D">
        <w:rPr>
          <w:sz w:val="22"/>
          <w:lang w:eastAsia="zh-CN"/>
        </w:rPr>
        <w:t xml:space="preserve">named </w:t>
      </w:r>
      <w:r w:rsidR="00D771B6" w:rsidRPr="00850E6D">
        <w:rPr>
          <w:sz w:val="22"/>
          <w:lang w:eastAsia="zh-CN"/>
        </w:rPr>
        <w:t>type A</w:t>
      </w:r>
      <w:r w:rsidR="00F2125C">
        <w:rPr>
          <w:sz w:val="22"/>
          <w:lang w:eastAsia="zh-CN"/>
        </w:rPr>
        <w:t>, and repeated interruptions due to abdominal straining as type</w:t>
      </w:r>
      <w:r w:rsidR="00D771B6" w:rsidRPr="00850E6D">
        <w:rPr>
          <w:sz w:val="22"/>
          <w:lang w:eastAsia="zh-CN"/>
        </w:rPr>
        <w:t xml:space="preserve"> B,</w:t>
      </w:r>
      <w:r w:rsidR="00CA0657" w:rsidRPr="00850E6D">
        <w:rPr>
          <w:sz w:val="22"/>
          <w:vertAlign w:val="superscript"/>
          <w:lang w:eastAsia="zh-CN"/>
        </w:rPr>
        <w:t>1</w:t>
      </w:r>
      <w:r w:rsidR="00D771B6" w:rsidRPr="00850E6D">
        <w:rPr>
          <w:sz w:val="22"/>
          <w:vertAlign w:val="superscript"/>
          <w:lang w:eastAsia="zh-CN"/>
        </w:rPr>
        <w:t>8</w:t>
      </w:r>
      <w:r w:rsidR="00CA0657" w:rsidRPr="00850E6D">
        <w:rPr>
          <w:sz w:val="22"/>
          <w:lang w:eastAsia="zh-CN"/>
        </w:rPr>
        <w:t xml:space="preserve"> and Jensen et al. define </w:t>
      </w:r>
      <w:r w:rsidR="00D771B6" w:rsidRPr="00850E6D">
        <w:rPr>
          <w:sz w:val="22"/>
          <w:lang w:eastAsia="zh-CN"/>
        </w:rPr>
        <w:t xml:space="preserve">intermittent </w:t>
      </w:r>
      <w:r w:rsidR="00CA0657" w:rsidRPr="00850E6D">
        <w:rPr>
          <w:sz w:val="22"/>
          <w:lang w:eastAsia="zh-CN"/>
        </w:rPr>
        <w:t xml:space="preserve">flow </w:t>
      </w:r>
      <w:r w:rsidR="00D771B6" w:rsidRPr="00850E6D">
        <w:rPr>
          <w:sz w:val="22"/>
          <w:lang w:eastAsia="zh-CN"/>
        </w:rPr>
        <w:t xml:space="preserve">as </w:t>
      </w:r>
      <w:r w:rsidR="00CA0657" w:rsidRPr="00850E6D">
        <w:rPr>
          <w:sz w:val="22"/>
          <w:lang w:eastAsia="zh-CN"/>
        </w:rPr>
        <w:t>last</w:t>
      </w:r>
      <w:r w:rsidR="00D771B6" w:rsidRPr="00850E6D">
        <w:rPr>
          <w:sz w:val="22"/>
          <w:lang w:eastAsia="zh-CN"/>
        </w:rPr>
        <w:t>ing</w:t>
      </w:r>
      <w:r w:rsidR="00CA0657" w:rsidRPr="00850E6D">
        <w:rPr>
          <w:sz w:val="22"/>
          <w:lang w:eastAsia="zh-CN"/>
        </w:rPr>
        <w:t xml:space="preserve"> for at least 15 seconds</w:t>
      </w:r>
      <w:r w:rsidR="00D771B6" w:rsidRPr="00850E6D">
        <w:rPr>
          <w:sz w:val="22"/>
          <w:lang w:eastAsia="zh-CN"/>
        </w:rPr>
        <w:t xml:space="preserve"> of flow time</w:t>
      </w:r>
      <w:r w:rsidR="009622AA" w:rsidRPr="00850E6D">
        <w:rPr>
          <w:sz w:val="22"/>
          <w:lang w:eastAsia="zh-CN"/>
        </w:rPr>
        <w:t xml:space="preserve"> with </w:t>
      </w:r>
      <w:r w:rsidR="0076580E" w:rsidRPr="00850E6D">
        <w:rPr>
          <w:sz w:val="22"/>
          <w:lang w:eastAsia="zh-CN"/>
        </w:rPr>
        <w:t>one or more</w:t>
      </w:r>
      <w:r w:rsidR="009622AA" w:rsidRPr="00850E6D">
        <w:rPr>
          <w:sz w:val="22"/>
          <w:lang w:eastAsia="zh-CN"/>
        </w:rPr>
        <w:t xml:space="preserve"> interruptions</w:t>
      </w:r>
      <w:r w:rsidR="00CA0657" w:rsidRPr="00850E6D">
        <w:rPr>
          <w:sz w:val="22"/>
          <w:lang w:eastAsia="zh-CN"/>
        </w:rPr>
        <w:t>.</w:t>
      </w:r>
      <w:r w:rsidR="00D771B6" w:rsidRPr="00850E6D">
        <w:rPr>
          <w:sz w:val="22"/>
          <w:vertAlign w:val="superscript"/>
          <w:lang w:eastAsia="zh-CN"/>
        </w:rPr>
        <w:t>20</w:t>
      </w:r>
    </w:p>
    <w:p w14:paraId="0D46DBFA" w14:textId="1B6C0E7B" w:rsidR="00CA0657" w:rsidRPr="00850E6D" w:rsidRDefault="00CA0657" w:rsidP="00DB50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  <w:lang w:eastAsia="zh-CN"/>
        </w:rPr>
      </w:pPr>
      <w:r w:rsidRPr="00850E6D">
        <w:rPr>
          <w:rFonts w:ascii="Times New Roman" w:eastAsiaTheme="minorEastAsia" w:hAnsi="Times New Roman" w:cs="Times New Roman"/>
          <w:b/>
          <w:szCs w:val="24"/>
          <w:lang w:eastAsia="zh-CN"/>
        </w:rPr>
        <w:t>Tower-shaped</w:t>
      </w:r>
    </w:p>
    <w:p w14:paraId="1B744CC4" w14:textId="124BFF22" w:rsidR="00CA0657" w:rsidRPr="00850E6D" w:rsidRDefault="00CA0657" w:rsidP="00DB50D7">
      <w:pPr>
        <w:spacing w:line="360" w:lineRule="auto"/>
        <w:jc w:val="both"/>
        <w:rPr>
          <w:sz w:val="22"/>
          <w:vertAlign w:val="superscript"/>
          <w:lang w:eastAsia="zh-CN"/>
        </w:rPr>
      </w:pPr>
      <w:r w:rsidRPr="00850E6D">
        <w:rPr>
          <w:rFonts w:hint="eastAsia"/>
          <w:sz w:val="22"/>
          <w:lang w:eastAsia="zh-CN"/>
        </w:rPr>
        <w:t>T</w:t>
      </w:r>
      <w:r w:rsidRPr="00850E6D">
        <w:rPr>
          <w:sz w:val="22"/>
          <w:lang w:eastAsia="zh-CN"/>
        </w:rPr>
        <w:t xml:space="preserve">his shape has not been defined in </w:t>
      </w:r>
      <w:r w:rsidR="00D771B6" w:rsidRPr="00850E6D">
        <w:rPr>
          <w:sz w:val="22"/>
          <w:lang w:eastAsia="zh-CN"/>
        </w:rPr>
        <w:t xml:space="preserve">any </w:t>
      </w:r>
      <w:r w:rsidRPr="00850E6D">
        <w:rPr>
          <w:sz w:val="22"/>
          <w:lang w:eastAsia="zh-CN"/>
        </w:rPr>
        <w:t>ICS document, but ICCS defines it as sudden, high-amplitude flow with short duration.</w:t>
      </w:r>
      <w:r w:rsidRPr="00850E6D">
        <w:rPr>
          <w:sz w:val="22"/>
          <w:vertAlign w:val="superscript"/>
          <w:lang w:eastAsia="zh-CN"/>
        </w:rPr>
        <w:t>6</w:t>
      </w:r>
      <w:r w:rsidRPr="00850E6D">
        <w:rPr>
          <w:sz w:val="22"/>
          <w:lang w:eastAsia="zh-CN"/>
        </w:rPr>
        <w:t xml:space="preserve"> </w:t>
      </w:r>
      <w:r w:rsidR="00DF669C" w:rsidRPr="00850E6D">
        <w:rPr>
          <w:sz w:val="22"/>
          <w:lang w:eastAsia="zh-CN"/>
        </w:rPr>
        <w:t xml:space="preserve">Abrams calls it </w:t>
      </w:r>
      <w:proofErr w:type="spellStart"/>
      <w:r w:rsidR="00DF669C" w:rsidRPr="00850E6D">
        <w:rPr>
          <w:sz w:val="22"/>
          <w:lang w:eastAsia="zh-CN"/>
        </w:rPr>
        <w:t>supranormal</w:t>
      </w:r>
      <w:proofErr w:type="spellEnd"/>
      <w:r w:rsidR="00DF669C" w:rsidRPr="00850E6D">
        <w:rPr>
          <w:sz w:val="22"/>
          <w:lang w:eastAsia="zh-CN"/>
        </w:rPr>
        <w:t xml:space="preserve"> and gives </w:t>
      </w:r>
      <w:r w:rsidR="00D771B6" w:rsidRPr="00850E6D">
        <w:rPr>
          <w:sz w:val="22"/>
          <w:lang w:eastAsia="zh-CN"/>
        </w:rPr>
        <w:t xml:space="preserve">the </w:t>
      </w:r>
      <w:r w:rsidR="00DF669C" w:rsidRPr="00850E6D">
        <w:rPr>
          <w:sz w:val="22"/>
          <w:lang w:eastAsia="zh-CN"/>
        </w:rPr>
        <w:t xml:space="preserve">more specific definition of </w:t>
      </w:r>
      <w:r w:rsidR="00D771B6" w:rsidRPr="00850E6D">
        <w:rPr>
          <w:sz w:val="22"/>
          <w:lang w:eastAsia="zh-CN"/>
        </w:rPr>
        <w:t xml:space="preserve">a </w:t>
      </w:r>
      <w:r w:rsidR="00DF669C" w:rsidRPr="00850E6D">
        <w:rPr>
          <w:sz w:val="22"/>
          <w:lang w:eastAsia="zh-CN"/>
        </w:rPr>
        <w:t xml:space="preserve">sharply increase flow to a very high </w:t>
      </w:r>
      <w:proofErr w:type="spellStart"/>
      <w:r w:rsidR="00DF669C" w:rsidRPr="00850E6D">
        <w:rPr>
          <w:sz w:val="22"/>
          <w:lang w:eastAsia="zh-CN"/>
        </w:rPr>
        <w:t>Q</w:t>
      </w:r>
      <w:r w:rsidR="00DF669C" w:rsidRPr="00850E6D">
        <w:rPr>
          <w:sz w:val="22"/>
          <w:vertAlign w:val="subscript"/>
          <w:lang w:eastAsia="zh-CN"/>
        </w:rPr>
        <w:t>max</w:t>
      </w:r>
      <w:proofErr w:type="spellEnd"/>
      <w:r w:rsidR="00DF669C" w:rsidRPr="00850E6D">
        <w:rPr>
          <w:sz w:val="22"/>
          <w:lang w:eastAsia="zh-CN"/>
        </w:rPr>
        <w:t xml:space="preserve"> in </w:t>
      </w:r>
      <w:r w:rsidR="004E2C19" w:rsidRPr="00850E6D">
        <w:rPr>
          <w:sz w:val="22"/>
          <w:lang w:eastAsia="zh-CN"/>
        </w:rPr>
        <w:t xml:space="preserve">the first </w:t>
      </w:r>
      <w:r w:rsidR="00DF669C" w:rsidRPr="00850E6D">
        <w:rPr>
          <w:sz w:val="22"/>
          <w:lang w:eastAsia="zh-CN"/>
        </w:rPr>
        <w:t>1-3 second</w:t>
      </w:r>
      <w:r w:rsidR="004E2C19" w:rsidRPr="00850E6D">
        <w:rPr>
          <w:sz w:val="22"/>
          <w:lang w:eastAsia="zh-CN"/>
        </w:rPr>
        <w:t>s</w:t>
      </w:r>
      <w:r w:rsidR="00D771B6" w:rsidRPr="00850E6D">
        <w:rPr>
          <w:sz w:val="22"/>
          <w:lang w:eastAsia="zh-CN"/>
        </w:rPr>
        <w:t>,</w:t>
      </w:r>
      <w:r w:rsidR="00DF669C" w:rsidRPr="00850E6D">
        <w:rPr>
          <w:sz w:val="22"/>
          <w:lang w:eastAsia="zh-CN"/>
        </w:rPr>
        <w:t xml:space="preserve"> and followed by a sudden reduction.</w:t>
      </w:r>
      <w:r w:rsidR="00D771B6" w:rsidRPr="00850E6D">
        <w:rPr>
          <w:sz w:val="22"/>
          <w:vertAlign w:val="superscript"/>
          <w:lang w:eastAsia="zh-CN"/>
        </w:rPr>
        <w:t>9</w:t>
      </w:r>
      <w:r w:rsidR="00DF669C" w:rsidRPr="00850E6D">
        <w:rPr>
          <w:sz w:val="22"/>
          <w:lang w:eastAsia="zh-CN"/>
        </w:rPr>
        <w:t xml:space="preserve"> Chou et al.</w:t>
      </w:r>
      <w:r w:rsidR="004E2C19" w:rsidRPr="00850E6D">
        <w:rPr>
          <w:sz w:val="22"/>
          <w:vertAlign w:val="superscript"/>
          <w:lang w:eastAsia="zh-CN"/>
        </w:rPr>
        <w:t xml:space="preserve">16 </w:t>
      </w:r>
      <w:r w:rsidR="00DF669C" w:rsidRPr="00850E6D">
        <w:rPr>
          <w:sz w:val="22"/>
          <w:lang w:eastAsia="zh-CN"/>
        </w:rPr>
        <w:t>and Jorgensen et al.</w:t>
      </w:r>
      <w:r w:rsidR="004E2C19" w:rsidRPr="00850E6D">
        <w:rPr>
          <w:sz w:val="22"/>
          <w:vertAlign w:val="superscript"/>
          <w:lang w:eastAsia="zh-CN"/>
        </w:rPr>
        <w:t xml:space="preserve">17 </w:t>
      </w:r>
      <w:r w:rsidR="00DF669C" w:rsidRPr="00850E6D">
        <w:rPr>
          <w:sz w:val="22"/>
          <w:lang w:eastAsia="zh-CN"/>
        </w:rPr>
        <w:t xml:space="preserve">call this shape ‘tall and peaked’ and ‘high flow’ respectively, but the definition is similar to ICCS. Using </w:t>
      </w:r>
      <w:proofErr w:type="spellStart"/>
      <w:r w:rsidR="00DF669C" w:rsidRPr="00850E6D">
        <w:rPr>
          <w:sz w:val="22"/>
          <w:lang w:eastAsia="zh-CN"/>
        </w:rPr>
        <w:t>Q</w:t>
      </w:r>
      <w:r w:rsidR="00DF669C" w:rsidRPr="00850E6D">
        <w:rPr>
          <w:sz w:val="22"/>
          <w:vertAlign w:val="subscript"/>
          <w:lang w:eastAsia="zh-CN"/>
        </w:rPr>
        <w:t>max</w:t>
      </w:r>
      <w:proofErr w:type="spellEnd"/>
      <w:r w:rsidR="00DF669C" w:rsidRPr="00850E6D">
        <w:rPr>
          <w:sz w:val="22"/>
          <w:lang w:eastAsia="zh-CN"/>
        </w:rPr>
        <w:t xml:space="preserve">&gt;95% on </w:t>
      </w:r>
      <w:r w:rsidR="00F00F0E" w:rsidRPr="00850E6D">
        <w:rPr>
          <w:sz w:val="22"/>
          <w:lang w:eastAsia="zh-CN"/>
        </w:rPr>
        <w:t xml:space="preserve">the </w:t>
      </w:r>
      <w:r w:rsidR="00DF669C" w:rsidRPr="00850E6D">
        <w:rPr>
          <w:sz w:val="22"/>
          <w:lang w:eastAsia="zh-CN"/>
        </w:rPr>
        <w:t xml:space="preserve">Iranian nomogram, </w:t>
      </w:r>
      <w:proofErr w:type="spellStart"/>
      <w:r w:rsidR="00DF669C" w:rsidRPr="00850E6D">
        <w:rPr>
          <w:sz w:val="22"/>
          <w:lang w:eastAsia="zh-CN"/>
        </w:rPr>
        <w:t>Mostafavi</w:t>
      </w:r>
      <w:proofErr w:type="spellEnd"/>
      <w:r w:rsidR="00DF669C" w:rsidRPr="00850E6D">
        <w:rPr>
          <w:sz w:val="22"/>
          <w:lang w:eastAsia="zh-CN"/>
        </w:rPr>
        <w:t xml:space="preserve"> et al. </w:t>
      </w:r>
      <w:r w:rsidR="004E2C19" w:rsidRPr="00850E6D">
        <w:rPr>
          <w:sz w:val="22"/>
          <w:lang w:eastAsia="zh-CN"/>
        </w:rPr>
        <w:t xml:space="preserve">also </w:t>
      </w:r>
      <w:r w:rsidR="00DF669C" w:rsidRPr="00850E6D">
        <w:rPr>
          <w:sz w:val="22"/>
          <w:lang w:eastAsia="zh-CN"/>
        </w:rPr>
        <w:t xml:space="preserve">call this pattern </w:t>
      </w:r>
      <w:r w:rsidR="004E2C19" w:rsidRPr="00850E6D">
        <w:rPr>
          <w:sz w:val="22"/>
          <w:lang w:eastAsia="zh-CN"/>
        </w:rPr>
        <w:t>‘</w:t>
      </w:r>
      <w:r w:rsidR="00DF669C" w:rsidRPr="00850E6D">
        <w:rPr>
          <w:sz w:val="22"/>
          <w:lang w:eastAsia="zh-CN"/>
        </w:rPr>
        <w:t>tower</w:t>
      </w:r>
      <w:r w:rsidR="004E2C19" w:rsidRPr="00850E6D">
        <w:rPr>
          <w:sz w:val="22"/>
          <w:lang w:eastAsia="zh-CN"/>
        </w:rPr>
        <w:t>’</w:t>
      </w:r>
      <w:r w:rsidR="00DF669C" w:rsidRPr="00850E6D">
        <w:rPr>
          <w:sz w:val="22"/>
          <w:lang w:eastAsia="zh-CN"/>
        </w:rPr>
        <w:t>.</w:t>
      </w:r>
      <w:r w:rsidR="00DF669C" w:rsidRPr="00850E6D">
        <w:rPr>
          <w:sz w:val="22"/>
          <w:vertAlign w:val="superscript"/>
          <w:lang w:eastAsia="zh-CN"/>
        </w:rPr>
        <w:t>1</w:t>
      </w:r>
      <w:r w:rsidR="00F00F0E" w:rsidRPr="00850E6D">
        <w:rPr>
          <w:sz w:val="22"/>
          <w:vertAlign w:val="superscript"/>
          <w:lang w:eastAsia="zh-CN"/>
        </w:rPr>
        <w:t>3</w:t>
      </w:r>
    </w:p>
    <w:p w14:paraId="7ADAAEF9" w14:textId="5CC21C2A" w:rsidR="00DF669C" w:rsidRPr="00850E6D" w:rsidRDefault="00DF669C" w:rsidP="00DB50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Cs w:val="24"/>
          <w:lang w:eastAsia="zh-CN"/>
        </w:rPr>
      </w:pPr>
      <w:r w:rsidRPr="00850E6D">
        <w:rPr>
          <w:rFonts w:ascii="Times New Roman" w:eastAsiaTheme="minorEastAsia" w:hAnsi="Times New Roman" w:cs="Times New Roman" w:hint="eastAsia"/>
          <w:b/>
          <w:szCs w:val="24"/>
          <w:lang w:eastAsia="zh-CN"/>
        </w:rPr>
        <w:t>O</w:t>
      </w:r>
      <w:r w:rsidRPr="00850E6D">
        <w:rPr>
          <w:rFonts w:ascii="Times New Roman" w:eastAsiaTheme="minorEastAsia" w:hAnsi="Times New Roman" w:cs="Times New Roman"/>
          <w:b/>
          <w:szCs w:val="24"/>
          <w:lang w:eastAsia="zh-CN"/>
        </w:rPr>
        <w:t>ther shape definitions</w:t>
      </w:r>
    </w:p>
    <w:p w14:paraId="656A2B3C" w14:textId="13881943" w:rsidR="00DF669C" w:rsidRPr="00850E6D" w:rsidRDefault="00DF669C" w:rsidP="00DB50D7">
      <w:pPr>
        <w:spacing w:line="360" w:lineRule="auto"/>
        <w:jc w:val="both"/>
        <w:rPr>
          <w:sz w:val="22"/>
          <w:vertAlign w:val="superscript"/>
          <w:lang w:eastAsia="zh-CN"/>
        </w:rPr>
      </w:pPr>
      <w:proofErr w:type="spellStart"/>
      <w:r w:rsidRPr="00850E6D">
        <w:rPr>
          <w:rFonts w:hint="eastAsia"/>
          <w:sz w:val="22"/>
          <w:lang w:eastAsia="zh-CN"/>
        </w:rPr>
        <w:t>G</w:t>
      </w:r>
      <w:r w:rsidRPr="00850E6D">
        <w:rPr>
          <w:sz w:val="22"/>
          <w:lang w:eastAsia="zh-CN"/>
        </w:rPr>
        <w:t>hobish</w:t>
      </w:r>
      <w:proofErr w:type="spellEnd"/>
      <w:r w:rsidR="0022018D" w:rsidRPr="00850E6D">
        <w:rPr>
          <w:sz w:val="22"/>
          <w:lang w:eastAsia="zh-CN"/>
        </w:rPr>
        <w:t xml:space="preserve"> defines two extra shape</w:t>
      </w:r>
      <w:r w:rsidR="00F00F0E" w:rsidRPr="00850E6D">
        <w:rPr>
          <w:sz w:val="22"/>
          <w:lang w:eastAsia="zh-CN"/>
        </w:rPr>
        <w:t>s:</w:t>
      </w:r>
      <w:r w:rsidR="0022018D" w:rsidRPr="00850E6D">
        <w:rPr>
          <w:sz w:val="22"/>
          <w:lang w:eastAsia="zh-CN"/>
        </w:rPr>
        <w:t xml:space="preserve"> </w:t>
      </w:r>
      <w:r w:rsidR="00F00F0E" w:rsidRPr="00850E6D">
        <w:rPr>
          <w:sz w:val="22"/>
          <w:lang w:eastAsia="zh-CN"/>
        </w:rPr>
        <w:t>’high start’ as</w:t>
      </w:r>
      <w:r w:rsidR="0022018D" w:rsidRPr="00850E6D">
        <w:rPr>
          <w:sz w:val="22"/>
          <w:lang w:eastAsia="zh-CN"/>
        </w:rPr>
        <w:t xml:space="preserve"> 20%-60% </w:t>
      </w:r>
      <w:proofErr w:type="spellStart"/>
      <w:r w:rsidR="0022018D" w:rsidRPr="00850E6D">
        <w:rPr>
          <w:sz w:val="22"/>
          <w:lang w:eastAsia="zh-CN"/>
        </w:rPr>
        <w:t>Q</w:t>
      </w:r>
      <w:r w:rsidR="0022018D" w:rsidRPr="00850E6D">
        <w:rPr>
          <w:sz w:val="22"/>
          <w:vertAlign w:val="subscript"/>
          <w:lang w:eastAsia="zh-CN"/>
        </w:rPr>
        <w:t>r</w:t>
      </w:r>
      <w:proofErr w:type="spellEnd"/>
      <w:r w:rsidR="0022018D" w:rsidRPr="00850E6D">
        <w:rPr>
          <w:sz w:val="22"/>
          <w:lang w:eastAsia="zh-CN"/>
        </w:rPr>
        <w:t xml:space="preserve"> and 0-10% T</w:t>
      </w:r>
      <w:r w:rsidR="0022018D" w:rsidRPr="00850E6D">
        <w:rPr>
          <w:sz w:val="22"/>
          <w:vertAlign w:val="subscript"/>
          <w:lang w:eastAsia="zh-CN"/>
        </w:rPr>
        <w:t>r</w:t>
      </w:r>
      <w:r w:rsidR="0022018D" w:rsidRPr="00850E6D">
        <w:rPr>
          <w:sz w:val="22"/>
          <w:lang w:eastAsia="zh-CN"/>
        </w:rPr>
        <w:t xml:space="preserve"> to describe a sudden rise to </w:t>
      </w:r>
      <w:proofErr w:type="spellStart"/>
      <w:r w:rsidR="0022018D" w:rsidRPr="00850E6D">
        <w:rPr>
          <w:sz w:val="22"/>
          <w:lang w:eastAsia="zh-CN"/>
        </w:rPr>
        <w:t>Q</w:t>
      </w:r>
      <w:r w:rsidR="0022018D" w:rsidRPr="00850E6D">
        <w:rPr>
          <w:sz w:val="22"/>
          <w:vertAlign w:val="subscript"/>
          <w:lang w:eastAsia="zh-CN"/>
        </w:rPr>
        <w:t>max</w:t>
      </w:r>
      <w:proofErr w:type="spellEnd"/>
      <w:r w:rsidR="0022018D" w:rsidRPr="00850E6D">
        <w:rPr>
          <w:sz w:val="22"/>
          <w:lang w:eastAsia="zh-CN"/>
        </w:rPr>
        <w:t xml:space="preserve"> then steep </w:t>
      </w:r>
      <w:r w:rsidR="0022018D" w:rsidRPr="00850E6D">
        <w:rPr>
          <w:rFonts w:hint="eastAsia"/>
          <w:sz w:val="22"/>
          <w:lang w:eastAsia="zh-CN"/>
        </w:rPr>
        <w:t>s</w:t>
      </w:r>
      <w:r w:rsidR="0022018D" w:rsidRPr="00850E6D">
        <w:rPr>
          <w:sz w:val="22"/>
          <w:lang w:eastAsia="zh-CN"/>
        </w:rPr>
        <w:t xml:space="preserve">teady fall shape, and </w:t>
      </w:r>
      <w:r w:rsidR="00F00F0E" w:rsidRPr="00850E6D">
        <w:rPr>
          <w:sz w:val="22"/>
          <w:lang w:eastAsia="zh-CN"/>
        </w:rPr>
        <w:t xml:space="preserve">‘inverted long-tail’ as </w:t>
      </w:r>
      <w:r w:rsidR="0022018D" w:rsidRPr="00850E6D">
        <w:rPr>
          <w:sz w:val="22"/>
          <w:lang w:eastAsia="zh-CN"/>
        </w:rPr>
        <w:t xml:space="preserve">30%-60% </w:t>
      </w:r>
      <w:proofErr w:type="spellStart"/>
      <w:r w:rsidR="0022018D" w:rsidRPr="00850E6D">
        <w:rPr>
          <w:sz w:val="22"/>
          <w:lang w:eastAsia="zh-CN"/>
        </w:rPr>
        <w:t>Q</w:t>
      </w:r>
      <w:r w:rsidR="0022018D" w:rsidRPr="00850E6D">
        <w:rPr>
          <w:sz w:val="22"/>
          <w:vertAlign w:val="subscript"/>
          <w:lang w:eastAsia="zh-CN"/>
        </w:rPr>
        <w:t>r</w:t>
      </w:r>
      <w:proofErr w:type="spellEnd"/>
      <w:r w:rsidR="0022018D" w:rsidRPr="00850E6D">
        <w:rPr>
          <w:sz w:val="22"/>
          <w:lang w:eastAsia="zh-CN"/>
        </w:rPr>
        <w:t xml:space="preserve"> with T</w:t>
      </w:r>
      <w:r w:rsidR="0022018D" w:rsidRPr="00850E6D">
        <w:rPr>
          <w:sz w:val="22"/>
          <w:vertAlign w:val="subscript"/>
          <w:lang w:eastAsia="zh-CN"/>
        </w:rPr>
        <w:t>r</w:t>
      </w:r>
      <w:r w:rsidR="0022018D" w:rsidRPr="00850E6D">
        <w:rPr>
          <w:sz w:val="22"/>
          <w:lang w:eastAsia="zh-CN"/>
        </w:rPr>
        <w:t>&gt;60% to describe a steady rise then sudden fall down shape.</w:t>
      </w:r>
      <w:r w:rsidR="0022018D" w:rsidRPr="00850E6D">
        <w:rPr>
          <w:sz w:val="22"/>
          <w:vertAlign w:val="superscript"/>
          <w:lang w:eastAsia="zh-CN"/>
        </w:rPr>
        <w:t>1</w:t>
      </w:r>
      <w:r w:rsidR="00F00F0E" w:rsidRPr="00850E6D">
        <w:rPr>
          <w:sz w:val="22"/>
          <w:vertAlign w:val="superscript"/>
          <w:lang w:eastAsia="zh-CN"/>
        </w:rPr>
        <w:t>8</w:t>
      </w:r>
      <w:r w:rsidR="0022018D" w:rsidRPr="00850E6D">
        <w:rPr>
          <w:sz w:val="22"/>
          <w:lang w:eastAsia="zh-CN"/>
        </w:rPr>
        <w:t xml:space="preserve"> </w:t>
      </w:r>
    </w:p>
    <w:p w14:paraId="1589D7AF" w14:textId="136C446A" w:rsidR="00AA345E" w:rsidRPr="00850E6D" w:rsidRDefault="00AA345E" w:rsidP="00DB50D7">
      <w:pPr>
        <w:spacing w:line="360" w:lineRule="auto"/>
        <w:jc w:val="both"/>
        <w:rPr>
          <w:sz w:val="22"/>
          <w:vertAlign w:val="superscript"/>
          <w:lang w:eastAsia="zh-CN"/>
        </w:rPr>
      </w:pPr>
      <w:r w:rsidRPr="00850E6D">
        <w:rPr>
          <w:rFonts w:hint="eastAsia"/>
          <w:sz w:val="22"/>
          <w:lang w:eastAsia="zh-CN"/>
        </w:rPr>
        <w:t>S</w:t>
      </w:r>
      <w:r w:rsidRPr="00850E6D">
        <w:rPr>
          <w:sz w:val="22"/>
          <w:lang w:eastAsia="zh-CN"/>
        </w:rPr>
        <w:t xml:space="preserve">hih investigates flow shape by </w:t>
      </w:r>
      <w:r w:rsidR="00BF0327" w:rsidRPr="00850E6D">
        <w:rPr>
          <w:sz w:val="22"/>
          <w:lang w:eastAsia="zh-CN"/>
        </w:rPr>
        <w:t xml:space="preserve">using a </w:t>
      </w:r>
      <w:r w:rsidRPr="00850E6D">
        <w:rPr>
          <w:sz w:val="22"/>
          <w:lang w:eastAsia="zh-CN"/>
        </w:rPr>
        <w:t xml:space="preserve">geometric </w:t>
      </w:r>
      <w:r w:rsidR="00CA3068" w:rsidRPr="00850E6D">
        <w:rPr>
          <w:sz w:val="22"/>
          <w:lang w:eastAsia="zh-CN"/>
        </w:rPr>
        <w:t>approach and</w:t>
      </w:r>
      <w:r w:rsidRPr="00850E6D">
        <w:rPr>
          <w:sz w:val="22"/>
          <w:lang w:eastAsia="zh-CN"/>
        </w:rPr>
        <w:t xml:space="preserve"> divides flow patterns into </w:t>
      </w:r>
      <w:r w:rsidR="00F00F0E" w:rsidRPr="00850E6D">
        <w:rPr>
          <w:sz w:val="22"/>
          <w:lang w:eastAsia="zh-CN"/>
        </w:rPr>
        <w:t>three</w:t>
      </w:r>
      <w:r w:rsidRPr="00850E6D">
        <w:rPr>
          <w:sz w:val="22"/>
          <w:lang w:eastAsia="zh-CN"/>
        </w:rPr>
        <w:t xml:space="preserve"> groups by quantitative classification rules. </w:t>
      </w:r>
      <w:r w:rsidR="00CA3068" w:rsidRPr="00850E6D">
        <w:rPr>
          <w:sz w:val="22"/>
          <w:lang w:eastAsia="zh-CN"/>
        </w:rPr>
        <w:t>An almost normal to mildly obstructive shape is defined as Q</w:t>
      </w:r>
      <w:r w:rsidR="00CA3068" w:rsidRPr="00850E6D">
        <w:rPr>
          <w:sz w:val="22"/>
          <w:vertAlign w:val="subscript"/>
          <w:lang w:eastAsia="zh-CN"/>
        </w:rPr>
        <w:t>max</w:t>
      </w:r>
      <w:r w:rsidR="00CA3068" w:rsidRPr="00850E6D">
        <w:rPr>
          <w:sz w:val="22"/>
          <w:lang w:eastAsia="zh-CN"/>
        </w:rPr>
        <w:t>≥15ml/s when volume voided</w:t>
      </w:r>
      <w:r w:rsidR="00F2125C">
        <w:rPr>
          <w:sz w:val="22"/>
          <w:lang w:eastAsia="zh-CN"/>
        </w:rPr>
        <w:t xml:space="preserve"> </w:t>
      </w:r>
      <w:r w:rsidR="00CA3068" w:rsidRPr="00850E6D">
        <w:rPr>
          <w:sz w:val="22"/>
          <w:lang w:eastAsia="zh-CN"/>
        </w:rPr>
        <w:t xml:space="preserve">≥200ml or </w:t>
      </w:r>
      <w:proofErr w:type="spellStart"/>
      <w:r w:rsidR="00CA3068" w:rsidRPr="00850E6D">
        <w:rPr>
          <w:sz w:val="22"/>
          <w:lang w:eastAsia="zh-CN"/>
        </w:rPr>
        <w:t>Q</w:t>
      </w:r>
      <w:r w:rsidR="00CA3068" w:rsidRPr="00850E6D">
        <w:rPr>
          <w:sz w:val="22"/>
          <w:vertAlign w:val="subscript"/>
          <w:lang w:eastAsia="zh-CN"/>
        </w:rPr>
        <w:t>max</w:t>
      </w:r>
      <w:proofErr w:type="spellEnd"/>
      <w:r w:rsidR="00F2125C">
        <w:rPr>
          <w:sz w:val="22"/>
          <w:vertAlign w:val="subscript"/>
          <w:lang w:eastAsia="zh-CN"/>
        </w:rPr>
        <w:t xml:space="preserve"> </w:t>
      </w:r>
      <w:r w:rsidR="00CA3068" w:rsidRPr="00850E6D">
        <w:rPr>
          <w:sz w:val="22"/>
          <w:lang w:eastAsia="zh-CN"/>
        </w:rPr>
        <w:t xml:space="preserve">≥10ml/s when volume voided &lt;200ml, and time to </w:t>
      </w:r>
      <w:proofErr w:type="spellStart"/>
      <w:r w:rsidR="00CA3068" w:rsidRPr="00850E6D">
        <w:rPr>
          <w:sz w:val="22"/>
          <w:lang w:eastAsia="zh-CN"/>
        </w:rPr>
        <w:t>Q</w:t>
      </w:r>
      <w:r w:rsidR="00CA3068" w:rsidRPr="00850E6D">
        <w:rPr>
          <w:sz w:val="22"/>
          <w:vertAlign w:val="subscript"/>
          <w:lang w:eastAsia="zh-CN"/>
        </w:rPr>
        <w:t>max</w:t>
      </w:r>
      <w:proofErr w:type="spellEnd"/>
      <w:r w:rsidR="00CA3068" w:rsidRPr="00850E6D">
        <w:rPr>
          <w:sz w:val="22"/>
          <w:lang w:eastAsia="zh-CN"/>
        </w:rPr>
        <w:t xml:space="preserve"> is in the range of 5 seconds to 5/12 flow time, and </w:t>
      </w:r>
      <w:proofErr w:type="spellStart"/>
      <w:r w:rsidR="00CA3068" w:rsidRPr="00850E6D">
        <w:rPr>
          <w:sz w:val="22"/>
          <w:lang w:eastAsia="zh-CN"/>
        </w:rPr>
        <w:t>Q</w:t>
      </w:r>
      <w:r w:rsidR="00CA3068" w:rsidRPr="00850E6D">
        <w:rPr>
          <w:sz w:val="22"/>
          <w:vertAlign w:val="subscript"/>
          <w:lang w:eastAsia="zh-CN"/>
        </w:rPr>
        <w:t>max</w:t>
      </w:r>
      <w:proofErr w:type="spellEnd"/>
      <w:r w:rsidR="00CA3068" w:rsidRPr="00850E6D">
        <w:rPr>
          <w:sz w:val="22"/>
          <w:lang w:eastAsia="zh-CN"/>
        </w:rPr>
        <w:t>/</w:t>
      </w:r>
      <w:proofErr w:type="spellStart"/>
      <w:r w:rsidR="00CA3068" w:rsidRPr="00850E6D">
        <w:rPr>
          <w:sz w:val="22"/>
          <w:lang w:eastAsia="zh-CN"/>
        </w:rPr>
        <w:t>Q</w:t>
      </w:r>
      <w:r w:rsidR="00CA3068" w:rsidRPr="00850E6D">
        <w:rPr>
          <w:sz w:val="22"/>
          <w:vertAlign w:val="subscript"/>
          <w:lang w:eastAsia="zh-CN"/>
        </w:rPr>
        <w:t>ave</w:t>
      </w:r>
      <w:proofErr w:type="spellEnd"/>
      <w:r w:rsidR="00F2125C">
        <w:rPr>
          <w:sz w:val="22"/>
          <w:vertAlign w:val="subscript"/>
          <w:lang w:eastAsia="zh-CN"/>
        </w:rPr>
        <w:t xml:space="preserve"> </w:t>
      </w:r>
      <w:r w:rsidR="00CA3068" w:rsidRPr="00850E6D">
        <w:rPr>
          <w:sz w:val="22"/>
          <w:lang w:eastAsia="zh-CN"/>
        </w:rPr>
        <w:t xml:space="preserve">&gt;4/3. A moderately to severely obstructive pattern is defined as </w:t>
      </w:r>
      <w:proofErr w:type="spellStart"/>
      <w:r w:rsidR="00CA3068" w:rsidRPr="00850E6D">
        <w:rPr>
          <w:sz w:val="22"/>
          <w:lang w:eastAsia="zh-CN"/>
        </w:rPr>
        <w:t>Q</w:t>
      </w:r>
      <w:r w:rsidR="00CA3068" w:rsidRPr="00926C5F">
        <w:rPr>
          <w:sz w:val="22"/>
          <w:vertAlign w:val="subscript"/>
          <w:lang w:eastAsia="zh-CN"/>
        </w:rPr>
        <w:t>ave</w:t>
      </w:r>
      <w:proofErr w:type="spellEnd"/>
      <w:r w:rsidR="00F2125C">
        <w:rPr>
          <w:sz w:val="22"/>
          <w:lang w:eastAsia="zh-CN"/>
        </w:rPr>
        <w:t xml:space="preserve"> </w:t>
      </w:r>
      <w:r w:rsidR="00CA3068" w:rsidRPr="00850E6D">
        <w:rPr>
          <w:sz w:val="22"/>
          <w:lang w:eastAsia="zh-CN"/>
        </w:rPr>
        <w:t>≤4ml/s or flow time</w:t>
      </w:r>
      <w:r w:rsidR="00F2125C">
        <w:rPr>
          <w:sz w:val="22"/>
          <w:lang w:eastAsia="zh-CN"/>
        </w:rPr>
        <w:t xml:space="preserve"> </w:t>
      </w:r>
      <w:r w:rsidR="00CA3068" w:rsidRPr="00850E6D">
        <w:rPr>
          <w:sz w:val="22"/>
          <w:lang w:eastAsia="zh-CN"/>
        </w:rPr>
        <w:t xml:space="preserve">≥90 seconds when volume voided is less than 400ml. The </w:t>
      </w:r>
      <w:r w:rsidR="00BF0327" w:rsidRPr="00850E6D">
        <w:rPr>
          <w:sz w:val="22"/>
          <w:lang w:eastAsia="zh-CN"/>
        </w:rPr>
        <w:t>remaining</w:t>
      </w:r>
      <w:r w:rsidR="00CA3068" w:rsidRPr="00850E6D">
        <w:rPr>
          <w:sz w:val="22"/>
          <w:lang w:eastAsia="zh-CN"/>
        </w:rPr>
        <w:t xml:space="preserve"> patterns are recognised as mildly to moderately obstructive.</w:t>
      </w:r>
      <w:r w:rsidR="00823C97" w:rsidRPr="00850E6D">
        <w:rPr>
          <w:sz w:val="22"/>
          <w:vertAlign w:val="superscript"/>
          <w:lang w:eastAsia="zh-CN"/>
        </w:rPr>
        <w:t>2</w:t>
      </w:r>
      <w:r w:rsidR="00F00F0E" w:rsidRPr="00850E6D">
        <w:rPr>
          <w:sz w:val="22"/>
          <w:vertAlign w:val="superscript"/>
          <w:lang w:eastAsia="zh-CN"/>
        </w:rPr>
        <w:t>4</w:t>
      </w:r>
    </w:p>
    <w:p w14:paraId="08F8373F" w14:textId="356C32B2" w:rsidR="0022018D" w:rsidRPr="00850E6D" w:rsidRDefault="0022018D" w:rsidP="00DB50D7">
      <w:pPr>
        <w:spacing w:line="360" w:lineRule="auto"/>
        <w:jc w:val="both"/>
        <w:rPr>
          <w:sz w:val="22"/>
          <w:lang w:eastAsia="zh-CN"/>
        </w:rPr>
      </w:pPr>
    </w:p>
    <w:p w14:paraId="4FB6B650" w14:textId="2A8A6D09" w:rsidR="0022018D" w:rsidRPr="00850E6D" w:rsidRDefault="0022018D" w:rsidP="00DB50D7">
      <w:pPr>
        <w:spacing w:line="360" w:lineRule="auto"/>
        <w:jc w:val="both"/>
        <w:rPr>
          <w:b/>
          <w:sz w:val="22"/>
          <w:lang w:eastAsia="zh-CN"/>
        </w:rPr>
      </w:pPr>
      <w:r w:rsidRPr="00850E6D">
        <w:rPr>
          <w:b/>
          <w:sz w:val="22"/>
          <w:lang w:eastAsia="zh-CN"/>
        </w:rPr>
        <w:lastRenderedPageBreak/>
        <w:t>Discussion</w:t>
      </w:r>
    </w:p>
    <w:p w14:paraId="4122D021" w14:textId="71A914D5" w:rsidR="00AA345E" w:rsidRPr="003B0EC1" w:rsidRDefault="00CA3068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rFonts w:hint="eastAsia"/>
          <w:sz w:val="22"/>
          <w:lang w:eastAsia="zh-CN"/>
        </w:rPr>
        <w:t>T</w:t>
      </w:r>
      <w:r w:rsidRPr="00850E6D">
        <w:rPr>
          <w:sz w:val="22"/>
          <w:lang w:eastAsia="zh-CN"/>
        </w:rPr>
        <w:t xml:space="preserve">he urine flow </w:t>
      </w:r>
      <w:r w:rsidR="00F00F0E" w:rsidRPr="00850E6D">
        <w:rPr>
          <w:sz w:val="22"/>
          <w:lang w:eastAsia="zh-CN"/>
        </w:rPr>
        <w:t xml:space="preserve">curve </w:t>
      </w:r>
      <w:r w:rsidRPr="00850E6D">
        <w:rPr>
          <w:sz w:val="22"/>
          <w:lang w:eastAsia="zh-CN"/>
        </w:rPr>
        <w:t xml:space="preserve">shape contains </w:t>
      </w:r>
      <w:r w:rsidR="00823C97" w:rsidRPr="00850E6D">
        <w:rPr>
          <w:sz w:val="22"/>
          <w:lang w:eastAsia="zh-CN"/>
        </w:rPr>
        <w:t xml:space="preserve">relevant and interpretable information on </w:t>
      </w:r>
      <w:r w:rsidR="00F00F0E" w:rsidRPr="00850E6D">
        <w:rPr>
          <w:sz w:val="22"/>
          <w:lang w:eastAsia="zh-CN"/>
        </w:rPr>
        <w:t xml:space="preserve">a </w:t>
      </w:r>
      <w:r w:rsidR="00823C97" w:rsidRPr="00850E6D">
        <w:rPr>
          <w:sz w:val="22"/>
          <w:lang w:eastAsia="zh-CN"/>
        </w:rPr>
        <w:t>patient’s urinary conditions, and it is suggested</w:t>
      </w:r>
      <w:r w:rsidR="00F00F0E" w:rsidRPr="00850E6D">
        <w:rPr>
          <w:sz w:val="22"/>
          <w:lang w:eastAsia="zh-CN"/>
        </w:rPr>
        <w:t xml:space="preserve"> it</w:t>
      </w:r>
      <w:r w:rsidR="00823C97" w:rsidRPr="00850E6D">
        <w:rPr>
          <w:sz w:val="22"/>
          <w:lang w:eastAsia="zh-CN"/>
        </w:rPr>
        <w:t xml:space="preserve"> could serve as a guide to identify LUT</w:t>
      </w:r>
      <w:r w:rsidR="00EC22D6" w:rsidRPr="00850E6D">
        <w:rPr>
          <w:sz w:val="22"/>
          <w:lang w:eastAsia="zh-CN"/>
        </w:rPr>
        <w:t xml:space="preserve"> dysfunction</w:t>
      </w:r>
      <w:r w:rsidR="00823C97" w:rsidRPr="00850E6D">
        <w:rPr>
          <w:sz w:val="22"/>
          <w:lang w:eastAsia="zh-CN"/>
        </w:rPr>
        <w:t>.</w:t>
      </w:r>
      <w:r w:rsidR="00823C97" w:rsidRPr="00850E6D">
        <w:rPr>
          <w:sz w:val="22"/>
          <w:vertAlign w:val="superscript"/>
          <w:lang w:eastAsia="zh-CN"/>
        </w:rPr>
        <w:t>2,</w:t>
      </w:r>
      <w:r w:rsidR="00F00F0E" w:rsidRPr="00850E6D">
        <w:rPr>
          <w:sz w:val="22"/>
          <w:vertAlign w:val="superscript"/>
          <w:lang w:eastAsia="zh-CN"/>
        </w:rPr>
        <w:t>5</w:t>
      </w:r>
      <w:r w:rsidR="00823C97" w:rsidRPr="00850E6D">
        <w:rPr>
          <w:sz w:val="22"/>
          <w:vertAlign w:val="superscript"/>
          <w:lang w:eastAsia="zh-CN"/>
        </w:rPr>
        <w:t>,</w:t>
      </w:r>
      <w:r w:rsidR="00F00F0E" w:rsidRPr="00850E6D">
        <w:rPr>
          <w:sz w:val="22"/>
          <w:vertAlign w:val="superscript"/>
          <w:lang w:eastAsia="zh-CN"/>
        </w:rPr>
        <w:t>7</w:t>
      </w:r>
      <w:r w:rsidR="00F00F0E" w:rsidRPr="00850E6D">
        <w:rPr>
          <w:sz w:val="22"/>
          <w:lang w:eastAsia="zh-CN"/>
        </w:rPr>
        <w:t xml:space="preserve"> </w:t>
      </w:r>
      <w:r w:rsidR="00053F5E" w:rsidRPr="00850E6D">
        <w:rPr>
          <w:sz w:val="22"/>
          <w:lang w:eastAsia="zh-CN"/>
        </w:rPr>
        <w:t>However, the definitions</w:t>
      </w:r>
      <w:r w:rsidR="00F00F0E" w:rsidRPr="00850E6D">
        <w:rPr>
          <w:sz w:val="22"/>
          <w:lang w:eastAsia="zh-CN"/>
        </w:rPr>
        <w:t xml:space="preserve"> found in the literature</w:t>
      </w:r>
      <w:r w:rsidR="00053F5E" w:rsidRPr="00850E6D">
        <w:rPr>
          <w:sz w:val="22"/>
          <w:lang w:eastAsia="zh-CN"/>
        </w:rPr>
        <w:t xml:space="preserve"> are </w:t>
      </w:r>
      <w:r w:rsidR="00F309E1" w:rsidRPr="00850E6D">
        <w:rPr>
          <w:sz w:val="22"/>
          <w:lang w:eastAsia="zh-CN"/>
        </w:rPr>
        <w:t>not consistent</w:t>
      </w:r>
      <w:r w:rsidR="00FE3F32">
        <w:rPr>
          <w:sz w:val="22"/>
          <w:lang w:eastAsia="zh-CN"/>
        </w:rPr>
        <w:t xml:space="preserve"> and </w:t>
      </w:r>
      <w:r w:rsidR="009F4CD5">
        <w:rPr>
          <w:sz w:val="22"/>
          <w:lang w:eastAsia="zh-CN"/>
        </w:rPr>
        <w:t xml:space="preserve">it is not possible to </w:t>
      </w:r>
      <w:r w:rsidR="00DF7916" w:rsidRPr="00DF7916">
        <w:rPr>
          <w:sz w:val="22"/>
          <w:lang w:eastAsia="zh-CN"/>
        </w:rPr>
        <w:t>uncover pathophysiology</w:t>
      </w:r>
      <w:r w:rsidR="009F4CD5">
        <w:rPr>
          <w:sz w:val="22"/>
          <w:lang w:eastAsia="zh-CN"/>
        </w:rPr>
        <w:t xml:space="preserve"> when terms are not consistently used</w:t>
      </w:r>
      <w:r w:rsidR="00053F5E" w:rsidRPr="00850E6D">
        <w:rPr>
          <w:sz w:val="22"/>
          <w:lang w:eastAsia="zh-CN"/>
        </w:rPr>
        <w:t xml:space="preserve">. In ICS </w:t>
      </w:r>
      <w:r w:rsidR="00F00F0E" w:rsidRPr="00850E6D">
        <w:rPr>
          <w:sz w:val="22"/>
          <w:lang w:eastAsia="zh-CN"/>
        </w:rPr>
        <w:t>Good Urodynamic Practi</w:t>
      </w:r>
      <w:r w:rsidR="00BF0327" w:rsidRPr="00850E6D">
        <w:rPr>
          <w:sz w:val="22"/>
          <w:lang w:eastAsia="zh-CN"/>
        </w:rPr>
        <w:t>c</w:t>
      </w:r>
      <w:r w:rsidR="00F00F0E" w:rsidRPr="00850E6D">
        <w:rPr>
          <w:sz w:val="22"/>
          <w:lang w:eastAsia="zh-CN"/>
        </w:rPr>
        <w:t>e</w:t>
      </w:r>
      <w:r w:rsidR="00BF0327" w:rsidRPr="00850E6D">
        <w:rPr>
          <w:sz w:val="22"/>
          <w:lang w:eastAsia="zh-CN"/>
        </w:rPr>
        <w:t>s</w:t>
      </w:r>
      <w:r w:rsidR="00053F5E" w:rsidRPr="00850E6D">
        <w:rPr>
          <w:sz w:val="22"/>
          <w:lang w:eastAsia="zh-CN"/>
        </w:rPr>
        <w:t xml:space="preserve">, the shape definitions of constrictive and compressive are describing the </w:t>
      </w:r>
      <w:r w:rsidR="00F00F0E" w:rsidRPr="00850E6D">
        <w:rPr>
          <w:sz w:val="22"/>
          <w:lang w:eastAsia="zh-CN"/>
        </w:rPr>
        <w:t>presumed</w:t>
      </w:r>
      <w:r w:rsidR="00F309E1" w:rsidRPr="00850E6D">
        <w:rPr>
          <w:sz w:val="22"/>
          <w:lang w:eastAsia="zh-CN"/>
        </w:rPr>
        <w:t xml:space="preserve"> </w:t>
      </w:r>
      <w:r w:rsidR="00053F5E" w:rsidRPr="00850E6D">
        <w:rPr>
          <w:sz w:val="22"/>
          <w:lang w:eastAsia="zh-CN"/>
        </w:rPr>
        <w:t xml:space="preserve">cause of the shape, not the shape </w:t>
      </w:r>
      <w:r w:rsidR="00F00F0E" w:rsidRPr="00850E6D">
        <w:rPr>
          <w:sz w:val="22"/>
          <w:lang w:eastAsia="zh-CN"/>
        </w:rPr>
        <w:t>itself</w:t>
      </w:r>
      <w:r w:rsidR="00053F5E" w:rsidRPr="00850E6D">
        <w:rPr>
          <w:sz w:val="22"/>
          <w:lang w:eastAsia="zh-CN"/>
        </w:rPr>
        <w:t>.</w:t>
      </w:r>
      <w:r w:rsidR="00053F5E" w:rsidRPr="00850E6D">
        <w:rPr>
          <w:sz w:val="22"/>
          <w:vertAlign w:val="superscript"/>
          <w:lang w:eastAsia="zh-CN"/>
        </w:rPr>
        <w:t>2</w:t>
      </w:r>
      <w:r w:rsidR="00BF0327" w:rsidRPr="00850E6D">
        <w:rPr>
          <w:sz w:val="22"/>
          <w:vertAlign w:val="superscript"/>
          <w:lang w:eastAsia="zh-CN"/>
        </w:rPr>
        <w:t>,4</w:t>
      </w:r>
      <w:r w:rsidR="003B0EC1">
        <w:rPr>
          <w:sz w:val="22"/>
          <w:vertAlign w:val="superscript"/>
          <w:lang w:eastAsia="zh-CN"/>
        </w:rPr>
        <w:t xml:space="preserve"> </w:t>
      </w:r>
      <w:r w:rsidR="003B0EC1" w:rsidRPr="00850E6D">
        <w:rPr>
          <w:sz w:val="22"/>
          <w:lang w:eastAsia="zh-CN"/>
        </w:rPr>
        <w:t>Since the musical definition of staccato follows the Italian meaning ‘detached’, th</w:t>
      </w:r>
      <w:r w:rsidR="00F2125C">
        <w:rPr>
          <w:sz w:val="22"/>
          <w:lang w:eastAsia="zh-CN"/>
        </w:rPr>
        <w:t>e use of this phrase for fluctuating yet continuous flow</w:t>
      </w:r>
      <w:r w:rsidR="003B0EC1" w:rsidRPr="00850E6D">
        <w:rPr>
          <w:sz w:val="22"/>
          <w:lang w:eastAsia="zh-CN"/>
        </w:rPr>
        <w:t xml:space="preserve"> is misleading.</w:t>
      </w:r>
    </w:p>
    <w:p w14:paraId="1CE560C0" w14:textId="1EBF75C0" w:rsidR="00DE6E18" w:rsidRDefault="00053F5E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sz w:val="22"/>
          <w:lang w:eastAsia="zh-CN"/>
        </w:rPr>
        <w:t xml:space="preserve">The start and </w:t>
      </w:r>
      <w:proofErr w:type="gramStart"/>
      <w:r w:rsidRPr="00850E6D">
        <w:rPr>
          <w:sz w:val="22"/>
          <w:lang w:eastAsia="zh-CN"/>
        </w:rPr>
        <w:t>end point</w:t>
      </w:r>
      <w:proofErr w:type="gramEnd"/>
      <w:r w:rsidRPr="00850E6D">
        <w:rPr>
          <w:sz w:val="22"/>
          <w:lang w:eastAsia="zh-CN"/>
        </w:rPr>
        <w:t xml:space="preserve"> for a flow curve is not properly defined. For instance, an early or end dribble is normally included in the flow curve, as it is a part of void</w:t>
      </w:r>
      <w:r w:rsidR="00F00F0E" w:rsidRPr="00850E6D">
        <w:rPr>
          <w:sz w:val="22"/>
          <w:lang w:eastAsia="zh-CN"/>
        </w:rPr>
        <w:t>ing</w:t>
      </w:r>
      <w:r w:rsidR="00EC22D6" w:rsidRPr="00850E6D">
        <w:rPr>
          <w:sz w:val="22"/>
          <w:lang w:eastAsia="zh-CN"/>
        </w:rPr>
        <w:t xml:space="preserve">, but the shape could </w:t>
      </w:r>
      <w:r w:rsidR="00F00F0E" w:rsidRPr="00850E6D">
        <w:rPr>
          <w:sz w:val="22"/>
          <w:lang w:eastAsia="zh-CN"/>
        </w:rPr>
        <w:t xml:space="preserve">therefore </w:t>
      </w:r>
      <w:r w:rsidR="00EC22D6" w:rsidRPr="00850E6D">
        <w:rPr>
          <w:sz w:val="22"/>
          <w:lang w:eastAsia="zh-CN"/>
        </w:rPr>
        <w:t xml:space="preserve">be classified as </w:t>
      </w:r>
      <w:r w:rsidR="00F00F0E" w:rsidRPr="00850E6D">
        <w:rPr>
          <w:sz w:val="22"/>
          <w:lang w:eastAsia="zh-CN"/>
        </w:rPr>
        <w:t xml:space="preserve">intermittent </w:t>
      </w:r>
      <w:r w:rsidR="00EC22D6" w:rsidRPr="00850E6D">
        <w:rPr>
          <w:sz w:val="22"/>
          <w:lang w:eastAsia="zh-CN"/>
        </w:rPr>
        <w:t xml:space="preserve">even the rest of flow is bell-shaped. </w:t>
      </w:r>
      <w:r w:rsidR="009E50DD" w:rsidRPr="009E50DD">
        <w:rPr>
          <w:sz w:val="22"/>
          <w:lang w:eastAsia="zh-CN"/>
        </w:rPr>
        <w:t>Jensen et al</w:t>
      </w:r>
      <w:r w:rsidR="009E50DD">
        <w:rPr>
          <w:sz w:val="22"/>
          <w:lang w:eastAsia="zh-CN"/>
        </w:rPr>
        <w:t>. exclude ‘bubbles’</w:t>
      </w:r>
      <w:r w:rsidR="005554A0">
        <w:rPr>
          <w:sz w:val="22"/>
          <w:lang w:eastAsia="zh-CN"/>
        </w:rPr>
        <w:t>, i.e. small separate flows,</w:t>
      </w:r>
      <w:r w:rsidR="009E50DD">
        <w:rPr>
          <w:sz w:val="22"/>
          <w:lang w:eastAsia="zh-CN"/>
        </w:rPr>
        <w:t xml:space="preserve"> less than 2ml/s </w:t>
      </w:r>
      <w:r w:rsidR="005554A0">
        <w:rPr>
          <w:sz w:val="22"/>
          <w:lang w:eastAsia="zh-CN"/>
        </w:rPr>
        <w:t>at</w:t>
      </w:r>
      <w:r w:rsidR="009E50DD">
        <w:rPr>
          <w:sz w:val="22"/>
          <w:lang w:eastAsia="zh-CN"/>
        </w:rPr>
        <w:t xml:space="preserve"> the start and end </w:t>
      </w:r>
      <w:r w:rsidR="009123FB">
        <w:rPr>
          <w:sz w:val="22"/>
          <w:lang w:eastAsia="zh-CN"/>
        </w:rPr>
        <w:t xml:space="preserve">of </w:t>
      </w:r>
      <w:r w:rsidR="007B0CDC">
        <w:rPr>
          <w:sz w:val="22"/>
          <w:lang w:eastAsia="zh-CN"/>
        </w:rPr>
        <w:t>micturition</w:t>
      </w:r>
      <w:r w:rsidR="009123FB">
        <w:rPr>
          <w:sz w:val="22"/>
          <w:lang w:eastAsia="zh-CN"/>
        </w:rPr>
        <w:t xml:space="preserve"> </w:t>
      </w:r>
      <w:r w:rsidR="009E50DD">
        <w:rPr>
          <w:sz w:val="22"/>
          <w:lang w:eastAsia="zh-CN"/>
        </w:rPr>
        <w:t>for pre-process</w:t>
      </w:r>
      <w:r w:rsidR="005554A0">
        <w:rPr>
          <w:sz w:val="22"/>
          <w:lang w:eastAsia="zh-CN"/>
        </w:rPr>
        <w:t>ing</w:t>
      </w:r>
      <w:r w:rsidR="009E50DD">
        <w:rPr>
          <w:sz w:val="22"/>
          <w:lang w:eastAsia="zh-CN"/>
        </w:rPr>
        <w:t xml:space="preserve"> of the flow data.</w:t>
      </w:r>
      <w:r w:rsidR="009E50DD">
        <w:rPr>
          <w:sz w:val="22"/>
          <w:vertAlign w:val="superscript"/>
          <w:lang w:eastAsia="zh-CN"/>
        </w:rPr>
        <w:t>20</w:t>
      </w:r>
      <w:r w:rsidR="009E50DD">
        <w:rPr>
          <w:sz w:val="22"/>
          <w:lang w:eastAsia="zh-CN"/>
        </w:rPr>
        <w:t xml:space="preserve"> </w:t>
      </w:r>
      <w:r w:rsidR="00EC22D6" w:rsidRPr="00850E6D">
        <w:rPr>
          <w:sz w:val="22"/>
          <w:lang w:eastAsia="zh-CN"/>
        </w:rPr>
        <w:t>A recent study proposed that 0.5ml/s could be used as the threshold point for the starting and ending point of micturition,</w:t>
      </w:r>
      <w:r w:rsidR="00F00F0E" w:rsidRPr="00850E6D">
        <w:rPr>
          <w:sz w:val="22"/>
          <w:vertAlign w:val="superscript"/>
          <w:lang w:eastAsia="zh-CN"/>
        </w:rPr>
        <w:t>25</w:t>
      </w:r>
      <w:r w:rsidR="00F00F0E" w:rsidRPr="00850E6D">
        <w:rPr>
          <w:sz w:val="22"/>
          <w:lang w:eastAsia="zh-CN"/>
        </w:rPr>
        <w:t xml:space="preserve"> </w:t>
      </w:r>
      <w:r w:rsidR="00EC22D6" w:rsidRPr="00850E6D">
        <w:rPr>
          <w:sz w:val="22"/>
          <w:lang w:eastAsia="zh-CN"/>
        </w:rPr>
        <w:t>which may help avoid erroneous classification of urine flow shape, but this has not become standard.</w:t>
      </w:r>
    </w:p>
    <w:p w14:paraId="7A1E72A3" w14:textId="6FB4390B" w:rsidR="00D436B3" w:rsidRPr="00850E6D" w:rsidRDefault="00D436B3" w:rsidP="00DB50D7">
      <w:pPr>
        <w:spacing w:line="360" w:lineRule="auto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The present </w:t>
      </w:r>
      <w:r w:rsidR="005554A0">
        <w:rPr>
          <w:sz w:val="22"/>
          <w:lang w:eastAsia="zh-CN"/>
        </w:rPr>
        <w:t>survey</w:t>
      </w:r>
      <w:r>
        <w:rPr>
          <w:sz w:val="22"/>
          <w:lang w:eastAsia="zh-CN"/>
        </w:rPr>
        <w:t xml:space="preserve"> </w:t>
      </w:r>
      <w:r w:rsidR="00C617BB">
        <w:rPr>
          <w:sz w:val="22"/>
          <w:lang w:eastAsia="zh-CN"/>
        </w:rPr>
        <w:t>summarise</w:t>
      </w:r>
      <w:r w:rsidR="006F7E86">
        <w:rPr>
          <w:sz w:val="22"/>
          <w:lang w:eastAsia="zh-CN"/>
        </w:rPr>
        <w:t>s</w:t>
      </w:r>
      <w:r w:rsidR="00C617BB">
        <w:rPr>
          <w:sz w:val="22"/>
          <w:lang w:eastAsia="zh-CN"/>
        </w:rPr>
        <w:t xml:space="preserve"> the descriptors us</w:t>
      </w:r>
      <w:r w:rsidR="005554A0">
        <w:rPr>
          <w:sz w:val="22"/>
          <w:lang w:eastAsia="zh-CN"/>
        </w:rPr>
        <w:t>ed</w:t>
      </w:r>
      <w:r w:rsidR="00C617BB">
        <w:rPr>
          <w:sz w:val="22"/>
          <w:lang w:eastAsia="zh-CN"/>
        </w:rPr>
        <w:t xml:space="preserve"> for flow shape and their definitions</w:t>
      </w:r>
      <w:r w:rsidR="005554A0">
        <w:rPr>
          <w:sz w:val="22"/>
          <w:lang w:eastAsia="zh-CN"/>
        </w:rPr>
        <w:t>,</w:t>
      </w:r>
      <w:r w:rsidR="00C617BB">
        <w:rPr>
          <w:sz w:val="22"/>
          <w:lang w:eastAsia="zh-CN"/>
        </w:rPr>
        <w:t xml:space="preserve"> compar</w:t>
      </w:r>
      <w:r w:rsidR="005554A0">
        <w:rPr>
          <w:sz w:val="22"/>
          <w:lang w:eastAsia="zh-CN"/>
        </w:rPr>
        <w:t>ed</w:t>
      </w:r>
      <w:r w:rsidR="00C617BB">
        <w:rPr>
          <w:sz w:val="22"/>
          <w:lang w:eastAsia="zh-CN"/>
        </w:rPr>
        <w:t xml:space="preserve"> with current ICS/ICCS standardization. We </w:t>
      </w:r>
      <w:r w:rsidR="006F7E86">
        <w:rPr>
          <w:sz w:val="22"/>
          <w:lang w:eastAsia="zh-CN"/>
        </w:rPr>
        <w:t>f</w:t>
      </w:r>
      <w:r w:rsidR="005554A0">
        <w:rPr>
          <w:sz w:val="22"/>
          <w:lang w:eastAsia="zh-CN"/>
        </w:rPr>
        <w:t>ou</w:t>
      </w:r>
      <w:r w:rsidR="006F7E86">
        <w:rPr>
          <w:sz w:val="22"/>
          <w:lang w:eastAsia="zh-CN"/>
        </w:rPr>
        <w:t>nd</w:t>
      </w:r>
      <w:r w:rsidR="00C617BB">
        <w:rPr>
          <w:sz w:val="22"/>
          <w:lang w:eastAsia="zh-CN"/>
        </w:rPr>
        <w:t xml:space="preserve"> </w:t>
      </w:r>
      <w:r w:rsidR="005554A0">
        <w:rPr>
          <w:sz w:val="22"/>
          <w:lang w:eastAsia="zh-CN"/>
        </w:rPr>
        <w:t xml:space="preserve">that </w:t>
      </w:r>
      <w:r w:rsidR="00C617BB">
        <w:rPr>
          <w:sz w:val="22"/>
          <w:lang w:eastAsia="zh-CN"/>
        </w:rPr>
        <w:t>the descriptor and definition for normal flow shape w</w:t>
      </w:r>
      <w:r w:rsidR="005554A0">
        <w:rPr>
          <w:sz w:val="22"/>
          <w:lang w:eastAsia="zh-CN"/>
        </w:rPr>
        <w:t>as</w:t>
      </w:r>
      <w:r w:rsidR="00C617BB">
        <w:rPr>
          <w:sz w:val="22"/>
          <w:lang w:eastAsia="zh-CN"/>
        </w:rPr>
        <w:t xml:space="preserve"> consistently used, while plateau </w:t>
      </w:r>
      <w:r w:rsidR="006F7E86">
        <w:rPr>
          <w:sz w:val="22"/>
          <w:lang w:eastAsia="zh-CN"/>
        </w:rPr>
        <w:t>was</w:t>
      </w:r>
      <w:r w:rsidR="00C617BB">
        <w:rPr>
          <w:sz w:val="22"/>
          <w:lang w:eastAsia="zh-CN"/>
        </w:rPr>
        <w:t xml:space="preserve"> mostly used for describing ICS’s ‘constrictive’ shape.</w:t>
      </w:r>
      <w:r w:rsidR="006F7E86">
        <w:rPr>
          <w:sz w:val="22"/>
          <w:lang w:eastAsia="zh-CN"/>
        </w:rPr>
        <w:t xml:space="preserve"> </w:t>
      </w:r>
      <w:r w:rsidR="00F80873">
        <w:rPr>
          <w:sz w:val="22"/>
          <w:lang w:eastAsia="zh-CN"/>
        </w:rPr>
        <w:t xml:space="preserve">The descriptors of compressive, fluctuating, intermittent and tower-shaped varied in </w:t>
      </w:r>
      <w:r w:rsidR="005554A0">
        <w:rPr>
          <w:sz w:val="22"/>
          <w:lang w:eastAsia="zh-CN"/>
        </w:rPr>
        <w:t xml:space="preserve">the </w:t>
      </w:r>
      <w:r w:rsidR="00F80873">
        <w:rPr>
          <w:sz w:val="22"/>
          <w:lang w:eastAsia="zh-CN"/>
        </w:rPr>
        <w:t xml:space="preserve">literature, </w:t>
      </w:r>
      <w:r w:rsidR="005554A0">
        <w:rPr>
          <w:sz w:val="22"/>
          <w:lang w:eastAsia="zh-CN"/>
        </w:rPr>
        <w:t>with</w:t>
      </w:r>
      <w:r w:rsidR="00F80873">
        <w:rPr>
          <w:sz w:val="22"/>
          <w:lang w:eastAsia="zh-CN"/>
        </w:rPr>
        <w:t xml:space="preserve"> some researchers g</w:t>
      </w:r>
      <w:r w:rsidR="005554A0">
        <w:rPr>
          <w:sz w:val="22"/>
          <w:lang w:eastAsia="zh-CN"/>
        </w:rPr>
        <w:t>i</w:t>
      </w:r>
      <w:r w:rsidR="00F80873">
        <w:rPr>
          <w:sz w:val="22"/>
          <w:lang w:eastAsia="zh-CN"/>
        </w:rPr>
        <w:t>v</w:t>
      </w:r>
      <w:r w:rsidR="005554A0">
        <w:rPr>
          <w:sz w:val="22"/>
          <w:lang w:eastAsia="zh-CN"/>
        </w:rPr>
        <w:t xml:space="preserve">ing </w:t>
      </w:r>
      <w:r w:rsidR="00F80873">
        <w:rPr>
          <w:sz w:val="22"/>
          <w:lang w:eastAsia="zh-CN"/>
        </w:rPr>
        <w:t xml:space="preserve">more </w:t>
      </w:r>
      <w:r w:rsidR="005554A0">
        <w:rPr>
          <w:sz w:val="22"/>
          <w:lang w:eastAsia="zh-CN"/>
        </w:rPr>
        <w:t>quantitative</w:t>
      </w:r>
      <w:r w:rsidR="00F80873">
        <w:rPr>
          <w:sz w:val="22"/>
          <w:lang w:eastAsia="zh-CN"/>
        </w:rPr>
        <w:t xml:space="preserve"> definitions for these </w:t>
      </w:r>
      <w:r w:rsidR="005554A0">
        <w:rPr>
          <w:sz w:val="22"/>
          <w:lang w:eastAsia="zh-CN"/>
        </w:rPr>
        <w:t>shapes</w:t>
      </w:r>
      <w:r w:rsidR="00F80873">
        <w:rPr>
          <w:sz w:val="22"/>
          <w:lang w:eastAsia="zh-CN"/>
        </w:rPr>
        <w:t>.</w:t>
      </w:r>
    </w:p>
    <w:p w14:paraId="19E7DAA8" w14:textId="6759CB78" w:rsidR="00CA3068" w:rsidRPr="00850E6D" w:rsidRDefault="004423ED" w:rsidP="00DB50D7">
      <w:pPr>
        <w:spacing w:line="360" w:lineRule="auto"/>
        <w:jc w:val="both"/>
        <w:rPr>
          <w:sz w:val="22"/>
          <w:vertAlign w:val="superscript"/>
          <w:lang w:eastAsia="zh-CN"/>
        </w:rPr>
      </w:pPr>
      <w:r w:rsidRPr="00850E6D">
        <w:rPr>
          <w:rFonts w:hint="eastAsia"/>
          <w:sz w:val="22"/>
          <w:lang w:eastAsia="zh-CN"/>
        </w:rPr>
        <w:t>T</w:t>
      </w:r>
      <w:r w:rsidRPr="00850E6D">
        <w:rPr>
          <w:sz w:val="22"/>
          <w:lang w:eastAsia="zh-CN"/>
        </w:rPr>
        <w:t xml:space="preserve">here </w:t>
      </w:r>
      <w:r w:rsidR="007F7CF7" w:rsidRPr="00850E6D">
        <w:rPr>
          <w:sz w:val="22"/>
          <w:lang w:eastAsia="zh-CN"/>
        </w:rPr>
        <w:t>is</w:t>
      </w:r>
      <w:r w:rsidRPr="00850E6D">
        <w:rPr>
          <w:sz w:val="22"/>
          <w:lang w:eastAsia="zh-CN"/>
        </w:rPr>
        <w:t xml:space="preserve"> no </w:t>
      </w:r>
      <w:r w:rsidR="006303A5" w:rsidRPr="00850E6D">
        <w:rPr>
          <w:sz w:val="22"/>
          <w:lang w:eastAsia="zh-CN"/>
        </w:rPr>
        <w:t xml:space="preserve">strong </w:t>
      </w:r>
      <w:r w:rsidR="007F7CF7" w:rsidRPr="00850E6D">
        <w:rPr>
          <w:sz w:val="22"/>
          <w:lang w:eastAsia="zh-CN"/>
        </w:rPr>
        <w:t xml:space="preserve">correlation between any shape to specified symptoms </w:t>
      </w:r>
      <w:r w:rsidR="00B04CC3" w:rsidRPr="00850E6D">
        <w:rPr>
          <w:sz w:val="22"/>
          <w:lang w:eastAsia="zh-CN"/>
        </w:rPr>
        <w:t xml:space="preserve">or diagnosis </w:t>
      </w:r>
      <w:r w:rsidR="006303A5" w:rsidRPr="00850E6D">
        <w:rPr>
          <w:sz w:val="22"/>
          <w:lang w:eastAsia="zh-CN"/>
        </w:rPr>
        <w:t>reported in</w:t>
      </w:r>
      <w:r w:rsidR="007F7CF7" w:rsidRPr="00850E6D">
        <w:rPr>
          <w:sz w:val="22"/>
          <w:lang w:eastAsia="zh-CN"/>
        </w:rPr>
        <w:t xml:space="preserve"> these articles. Furthermore, Pauwels et al. demonstrates that a bell-shaped curve could not be an exclusion criterion of voiding dysfunction in women,</w:t>
      </w:r>
      <w:r w:rsidR="007F7CF7" w:rsidRPr="00850E6D">
        <w:rPr>
          <w:sz w:val="22"/>
          <w:vertAlign w:val="superscript"/>
          <w:lang w:eastAsia="zh-CN"/>
        </w:rPr>
        <w:t>11</w:t>
      </w:r>
      <w:r w:rsidR="007F7CF7" w:rsidRPr="00850E6D">
        <w:rPr>
          <w:sz w:val="22"/>
          <w:lang w:eastAsia="zh-CN"/>
        </w:rPr>
        <w:t xml:space="preserve"> and Chou et al. noted </w:t>
      </w:r>
      <w:r w:rsidR="006303A5" w:rsidRPr="00850E6D">
        <w:rPr>
          <w:sz w:val="22"/>
          <w:lang w:eastAsia="zh-CN"/>
        </w:rPr>
        <w:t xml:space="preserve">that the </w:t>
      </w:r>
      <w:r w:rsidR="007F7CF7" w:rsidRPr="00850E6D">
        <w:rPr>
          <w:sz w:val="22"/>
          <w:lang w:eastAsia="zh-CN"/>
        </w:rPr>
        <w:t>flow pattern could not be used as a screen</w:t>
      </w:r>
      <w:r w:rsidR="006303A5" w:rsidRPr="00850E6D">
        <w:rPr>
          <w:sz w:val="22"/>
          <w:lang w:eastAsia="zh-CN"/>
        </w:rPr>
        <w:t>ing</w:t>
      </w:r>
      <w:r w:rsidR="007F7CF7" w:rsidRPr="00850E6D">
        <w:rPr>
          <w:sz w:val="22"/>
          <w:lang w:eastAsia="zh-CN"/>
        </w:rPr>
        <w:t xml:space="preserve"> test for urinary dysfunctions.</w:t>
      </w:r>
      <w:r w:rsidR="007F7CF7" w:rsidRPr="00850E6D">
        <w:rPr>
          <w:sz w:val="22"/>
          <w:vertAlign w:val="superscript"/>
          <w:lang w:eastAsia="zh-CN"/>
        </w:rPr>
        <w:t>16</w:t>
      </w:r>
    </w:p>
    <w:p w14:paraId="665F87AB" w14:textId="1B4096B3" w:rsidR="004462DA" w:rsidRPr="00850E6D" w:rsidRDefault="004462DA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sz w:val="22"/>
          <w:lang w:eastAsia="zh-CN"/>
        </w:rPr>
        <w:t xml:space="preserve">We therefore propose that </w:t>
      </w:r>
      <w:r w:rsidR="006303A5" w:rsidRPr="00850E6D">
        <w:rPr>
          <w:sz w:val="22"/>
          <w:lang w:eastAsia="zh-CN"/>
        </w:rPr>
        <w:t xml:space="preserve">only </w:t>
      </w:r>
      <w:r w:rsidRPr="00850E6D">
        <w:rPr>
          <w:sz w:val="22"/>
          <w:lang w:eastAsia="zh-CN"/>
        </w:rPr>
        <w:t xml:space="preserve">shape descriptors </w:t>
      </w:r>
      <w:r w:rsidR="006303A5" w:rsidRPr="00850E6D">
        <w:rPr>
          <w:sz w:val="22"/>
          <w:lang w:eastAsia="zh-CN"/>
        </w:rPr>
        <w:t>that</w:t>
      </w:r>
      <w:r w:rsidRPr="00850E6D">
        <w:rPr>
          <w:sz w:val="22"/>
          <w:lang w:eastAsia="zh-CN"/>
        </w:rPr>
        <w:t xml:space="preserve"> refer to </w:t>
      </w:r>
      <w:r w:rsidRPr="00850E6D">
        <w:rPr>
          <w:rFonts w:hint="eastAsia"/>
          <w:sz w:val="22"/>
          <w:lang w:eastAsia="zh-CN"/>
        </w:rPr>
        <w:t>ac</w:t>
      </w:r>
      <w:r w:rsidRPr="00850E6D">
        <w:rPr>
          <w:sz w:val="22"/>
          <w:lang w:eastAsia="zh-CN"/>
        </w:rPr>
        <w:t xml:space="preserve">tual shape, easily defined, are the ones </w:t>
      </w:r>
      <w:r w:rsidR="006303A5" w:rsidRPr="00850E6D">
        <w:rPr>
          <w:sz w:val="22"/>
          <w:lang w:eastAsia="zh-CN"/>
        </w:rPr>
        <w:t xml:space="preserve">considered </w:t>
      </w:r>
      <w:r w:rsidRPr="00850E6D">
        <w:rPr>
          <w:sz w:val="22"/>
          <w:lang w:eastAsia="zh-CN"/>
        </w:rPr>
        <w:t>for standard use.</w:t>
      </w:r>
      <w:r w:rsidR="002D2FD6" w:rsidRPr="00850E6D">
        <w:rPr>
          <w:sz w:val="22"/>
          <w:lang w:eastAsia="zh-CN"/>
        </w:rPr>
        <w:t xml:space="preserve"> We suggest using </w:t>
      </w:r>
      <w:r w:rsidRPr="00850E6D">
        <w:rPr>
          <w:sz w:val="22"/>
          <w:lang w:eastAsia="zh-CN"/>
        </w:rPr>
        <w:t>normal, fluctuating, intermittent</w:t>
      </w:r>
      <w:r w:rsidR="008526DD" w:rsidRPr="00850E6D">
        <w:rPr>
          <w:sz w:val="22"/>
          <w:lang w:eastAsia="zh-CN"/>
        </w:rPr>
        <w:t xml:space="preserve"> </w:t>
      </w:r>
      <w:r w:rsidR="00124289">
        <w:rPr>
          <w:sz w:val="22"/>
          <w:lang w:eastAsia="zh-CN"/>
        </w:rPr>
        <w:t xml:space="preserve">as defined by the ICS, </w:t>
      </w:r>
      <w:r w:rsidR="008526DD" w:rsidRPr="00850E6D">
        <w:rPr>
          <w:sz w:val="22"/>
          <w:lang w:eastAsia="zh-CN"/>
        </w:rPr>
        <w:t xml:space="preserve">and </w:t>
      </w:r>
      <w:r w:rsidR="002D2FD6" w:rsidRPr="00850E6D">
        <w:rPr>
          <w:sz w:val="22"/>
          <w:lang w:eastAsia="zh-CN"/>
        </w:rPr>
        <w:t xml:space="preserve">plateau </w:t>
      </w:r>
      <w:r w:rsidR="00124289">
        <w:rPr>
          <w:sz w:val="22"/>
          <w:lang w:eastAsia="zh-CN"/>
        </w:rPr>
        <w:t xml:space="preserve">instead of the ICS’s ‘constrictive’, </w:t>
      </w:r>
      <w:r w:rsidR="002D2FD6" w:rsidRPr="00850E6D">
        <w:rPr>
          <w:sz w:val="22"/>
          <w:lang w:eastAsia="zh-CN"/>
        </w:rPr>
        <w:t>for descri</w:t>
      </w:r>
      <w:r w:rsidR="006303A5" w:rsidRPr="00850E6D">
        <w:rPr>
          <w:sz w:val="22"/>
          <w:lang w:eastAsia="zh-CN"/>
        </w:rPr>
        <w:t>b</w:t>
      </w:r>
      <w:r w:rsidR="002D2FD6" w:rsidRPr="00850E6D">
        <w:rPr>
          <w:sz w:val="22"/>
          <w:lang w:eastAsia="zh-CN"/>
        </w:rPr>
        <w:t>ing flow shape</w:t>
      </w:r>
      <w:r w:rsidR="0075057E" w:rsidRPr="00850E6D">
        <w:rPr>
          <w:sz w:val="22"/>
          <w:lang w:eastAsia="zh-CN"/>
        </w:rPr>
        <w:t>, with additional comment on symmetry</w:t>
      </w:r>
      <w:r w:rsidR="00124289">
        <w:rPr>
          <w:sz w:val="22"/>
          <w:lang w:eastAsia="zh-CN"/>
        </w:rPr>
        <w:t xml:space="preserve"> and </w:t>
      </w:r>
      <w:proofErr w:type="spellStart"/>
      <w:r w:rsidR="00124289">
        <w:rPr>
          <w:sz w:val="22"/>
          <w:lang w:eastAsia="zh-CN"/>
        </w:rPr>
        <w:t>Q</w:t>
      </w:r>
      <w:r w:rsidR="00124289" w:rsidRPr="00124289">
        <w:rPr>
          <w:sz w:val="22"/>
          <w:vertAlign w:val="subscript"/>
          <w:lang w:eastAsia="zh-CN"/>
        </w:rPr>
        <w:t>max</w:t>
      </w:r>
      <w:proofErr w:type="spellEnd"/>
      <w:r w:rsidR="00EA1E3D" w:rsidRPr="00850E6D">
        <w:rPr>
          <w:sz w:val="22"/>
          <w:lang w:eastAsia="zh-CN"/>
        </w:rPr>
        <w:t xml:space="preserve">. </w:t>
      </w:r>
      <w:r w:rsidR="006303A5" w:rsidRPr="00850E6D">
        <w:rPr>
          <w:sz w:val="22"/>
          <w:lang w:eastAsia="zh-CN"/>
        </w:rPr>
        <w:t>T</w:t>
      </w:r>
      <w:r w:rsidRPr="00850E6D">
        <w:rPr>
          <w:sz w:val="22"/>
          <w:lang w:eastAsia="zh-CN"/>
        </w:rPr>
        <w:t>h</w:t>
      </w:r>
      <w:r w:rsidR="006303A5" w:rsidRPr="00850E6D">
        <w:rPr>
          <w:sz w:val="22"/>
          <w:lang w:eastAsia="zh-CN"/>
        </w:rPr>
        <w:t>i</w:t>
      </w:r>
      <w:r w:rsidRPr="00850E6D">
        <w:rPr>
          <w:sz w:val="22"/>
          <w:lang w:eastAsia="zh-CN"/>
        </w:rPr>
        <w:t xml:space="preserve">s removes from </w:t>
      </w:r>
      <w:r w:rsidR="002D2FD6" w:rsidRPr="00850E6D">
        <w:rPr>
          <w:sz w:val="22"/>
          <w:lang w:eastAsia="zh-CN"/>
        </w:rPr>
        <w:t>use</w:t>
      </w:r>
      <w:r w:rsidRPr="00850E6D">
        <w:rPr>
          <w:sz w:val="22"/>
          <w:lang w:eastAsia="zh-CN"/>
        </w:rPr>
        <w:t xml:space="preserve"> descriptors that are misleading, e.g. ‘staccato’ and ‘biphasic’</w:t>
      </w:r>
      <w:r w:rsidR="002D2FD6" w:rsidRPr="00850E6D">
        <w:rPr>
          <w:sz w:val="22"/>
          <w:lang w:eastAsia="zh-CN"/>
        </w:rPr>
        <w:t>.</w:t>
      </w:r>
      <w:r w:rsidR="008526DD" w:rsidRPr="00850E6D">
        <w:rPr>
          <w:sz w:val="22"/>
          <w:lang w:eastAsia="zh-CN"/>
        </w:rPr>
        <w:t xml:space="preserve"> A complex flow shape could be described as a combination of descriptor</w:t>
      </w:r>
      <w:r w:rsidR="006303A5" w:rsidRPr="00850E6D">
        <w:rPr>
          <w:sz w:val="22"/>
          <w:lang w:eastAsia="zh-CN"/>
        </w:rPr>
        <w:t>s</w:t>
      </w:r>
      <w:r w:rsidR="008526DD" w:rsidRPr="00850E6D">
        <w:rPr>
          <w:sz w:val="22"/>
          <w:lang w:eastAsia="zh-CN"/>
        </w:rPr>
        <w:t xml:space="preserve"> or with specified </w:t>
      </w:r>
      <w:proofErr w:type="spellStart"/>
      <w:r w:rsidR="008526DD" w:rsidRPr="00850E6D">
        <w:rPr>
          <w:sz w:val="22"/>
          <w:lang w:eastAsia="zh-CN"/>
        </w:rPr>
        <w:t>Q</w:t>
      </w:r>
      <w:r w:rsidR="008526DD" w:rsidRPr="00850E6D">
        <w:rPr>
          <w:sz w:val="22"/>
          <w:vertAlign w:val="subscript"/>
          <w:lang w:eastAsia="zh-CN"/>
        </w:rPr>
        <w:t>max</w:t>
      </w:r>
      <w:proofErr w:type="spellEnd"/>
      <w:r w:rsidR="008526DD" w:rsidRPr="00850E6D">
        <w:rPr>
          <w:sz w:val="22"/>
          <w:lang w:eastAsia="zh-CN"/>
        </w:rPr>
        <w:t xml:space="preserve"> detail. For example, </w:t>
      </w:r>
      <w:r w:rsidR="0075057E" w:rsidRPr="00850E6D">
        <w:rPr>
          <w:sz w:val="22"/>
          <w:lang w:eastAsia="zh-CN"/>
        </w:rPr>
        <w:t>‘</w:t>
      </w:r>
      <w:r w:rsidR="008526DD" w:rsidRPr="00850E6D">
        <w:rPr>
          <w:sz w:val="22"/>
          <w:lang w:eastAsia="zh-CN"/>
        </w:rPr>
        <w:t>compressive</w:t>
      </w:r>
      <w:r w:rsidR="0075057E" w:rsidRPr="00850E6D">
        <w:rPr>
          <w:sz w:val="22"/>
          <w:lang w:eastAsia="zh-CN"/>
        </w:rPr>
        <w:t>’</w:t>
      </w:r>
      <w:r w:rsidR="008526DD" w:rsidRPr="00850E6D">
        <w:rPr>
          <w:sz w:val="22"/>
          <w:lang w:eastAsia="zh-CN"/>
        </w:rPr>
        <w:t xml:space="preserve"> could </w:t>
      </w:r>
      <w:r w:rsidR="005D08D1" w:rsidRPr="00850E6D">
        <w:rPr>
          <w:sz w:val="22"/>
          <w:lang w:eastAsia="zh-CN"/>
        </w:rPr>
        <w:t xml:space="preserve">be </w:t>
      </w:r>
      <w:r w:rsidR="008526DD" w:rsidRPr="00850E6D">
        <w:rPr>
          <w:sz w:val="22"/>
          <w:lang w:eastAsia="zh-CN"/>
        </w:rPr>
        <w:t xml:space="preserve">expressed </w:t>
      </w:r>
      <w:r w:rsidR="005D08D1" w:rsidRPr="00850E6D">
        <w:rPr>
          <w:sz w:val="22"/>
          <w:lang w:eastAsia="zh-CN"/>
        </w:rPr>
        <w:t xml:space="preserve">as </w:t>
      </w:r>
      <w:r w:rsidR="008526DD" w:rsidRPr="00850E6D">
        <w:rPr>
          <w:sz w:val="22"/>
          <w:lang w:eastAsia="zh-CN"/>
        </w:rPr>
        <w:t xml:space="preserve">an asymmetric shape with </w:t>
      </w:r>
      <w:r w:rsidR="00124289">
        <w:rPr>
          <w:sz w:val="22"/>
          <w:lang w:eastAsia="zh-CN"/>
        </w:rPr>
        <w:t xml:space="preserve">low </w:t>
      </w:r>
      <w:proofErr w:type="spellStart"/>
      <w:r w:rsidR="008526DD" w:rsidRPr="00850E6D">
        <w:rPr>
          <w:sz w:val="22"/>
          <w:lang w:eastAsia="zh-CN"/>
        </w:rPr>
        <w:t>Q</w:t>
      </w:r>
      <w:r w:rsidR="008526DD" w:rsidRPr="00850E6D">
        <w:rPr>
          <w:sz w:val="22"/>
          <w:vertAlign w:val="subscript"/>
          <w:lang w:eastAsia="zh-CN"/>
        </w:rPr>
        <w:t>max</w:t>
      </w:r>
      <w:proofErr w:type="spellEnd"/>
      <w:r w:rsidR="008526DD" w:rsidRPr="00850E6D">
        <w:rPr>
          <w:sz w:val="22"/>
          <w:lang w:eastAsia="zh-CN"/>
        </w:rPr>
        <w:t xml:space="preserve"> in the first half, and </w:t>
      </w:r>
      <w:r w:rsidR="00BA6100">
        <w:rPr>
          <w:sz w:val="22"/>
          <w:lang w:eastAsia="zh-CN"/>
        </w:rPr>
        <w:t>‘</w:t>
      </w:r>
      <w:r w:rsidR="008526DD" w:rsidRPr="00850E6D">
        <w:rPr>
          <w:sz w:val="22"/>
          <w:lang w:eastAsia="zh-CN"/>
        </w:rPr>
        <w:t>tower</w:t>
      </w:r>
      <w:r w:rsidR="00BA6100">
        <w:rPr>
          <w:sz w:val="22"/>
          <w:lang w:eastAsia="zh-CN"/>
        </w:rPr>
        <w:t>’</w:t>
      </w:r>
      <w:r w:rsidR="008526DD" w:rsidRPr="00850E6D">
        <w:rPr>
          <w:sz w:val="22"/>
          <w:lang w:eastAsia="zh-CN"/>
        </w:rPr>
        <w:t xml:space="preserve"> describe</w:t>
      </w:r>
      <w:r w:rsidR="006303A5" w:rsidRPr="00850E6D">
        <w:rPr>
          <w:sz w:val="22"/>
          <w:lang w:eastAsia="zh-CN"/>
        </w:rPr>
        <w:t>d</w:t>
      </w:r>
      <w:r w:rsidR="008526DD" w:rsidRPr="00850E6D">
        <w:rPr>
          <w:sz w:val="22"/>
          <w:lang w:eastAsia="zh-CN"/>
        </w:rPr>
        <w:t xml:space="preserve"> as </w:t>
      </w:r>
      <w:r w:rsidR="006303A5" w:rsidRPr="00850E6D">
        <w:rPr>
          <w:sz w:val="22"/>
          <w:lang w:eastAsia="zh-CN"/>
        </w:rPr>
        <w:t xml:space="preserve">a </w:t>
      </w:r>
      <w:r w:rsidR="008526DD" w:rsidRPr="00850E6D">
        <w:rPr>
          <w:sz w:val="22"/>
          <w:lang w:eastAsia="zh-CN"/>
        </w:rPr>
        <w:t xml:space="preserve">normal shape with a very high </w:t>
      </w:r>
      <w:proofErr w:type="spellStart"/>
      <w:r w:rsidR="008526DD" w:rsidRPr="00850E6D">
        <w:rPr>
          <w:sz w:val="22"/>
          <w:lang w:eastAsia="zh-CN"/>
        </w:rPr>
        <w:t>Q</w:t>
      </w:r>
      <w:r w:rsidR="008526DD" w:rsidRPr="00850E6D">
        <w:rPr>
          <w:sz w:val="22"/>
          <w:vertAlign w:val="subscript"/>
          <w:lang w:eastAsia="zh-CN"/>
        </w:rPr>
        <w:t>max</w:t>
      </w:r>
      <w:proofErr w:type="spellEnd"/>
      <w:r w:rsidR="008526DD" w:rsidRPr="00850E6D">
        <w:rPr>
          <w:sz w:val="22"/>
          <w:lang w:eastAsia="zh-CN"/>
        </w:rPr>
        <w:t>.</w:t>
      </w:r>
    </w:p>
    <w:p w14:paraId="214C9269" w14:textId="64A7009B" w:rsidR="007F7CF7" w:rsidRPr="00850E6D" w:rsidRDefault="004462DA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sz w:val="22"/>
          <w:lang w:eastAsia="zh-CN"/>
        </w:rPr>
        <w:t>Any definition</w:t>
      </w:r>
      <w:r w:rsidR="006303A5" w:rsidRPr="00850E6D">
        <w:rPr>
          <w:sz w:val="22"/>
          <w:lang w:eastAsia="zh-CN"/>
        </w:rPr>
        <w:t>s</w:t>
      </w:r>
      <w:r w:rsidRPr="00850E6D">
        <w:rPr>
          <w:sz w:val="22"/>
          <w:lang w:eastAsia="zh-CN"/>
        </w:rPr>
        <w:t xml:space="preserve"> that refer to possible cause are not recommended</w:t>
      </w:r>
      <w:r w:rsidR="005D08D1" w:rsidRPr="00850E6D">
        <w:rPr>
          <w:sz w:val="22"/>
          <w:lang w:eastAsia="zh-CN"/>
        </w:rPr>
        <w:t>,</w:t>
      </w:r>
      <w:r w:rsidRPr="00850E6D">
        <w:rPr>
          <w:sz w:val="22"/>
          <w:lang w:eastAsia="zh-CN"/>
        </w:rPr>
        <w:t xml:space="preserve"> such as prostatic, constrictive and compressive</w:t>
      </w:r>
      <w:r w:rsidR="0075057E" w:rsidRPr="00850E6D">
        <w:rPr>
          <w:sz w:val="22"/>
          <w:lang w:eastAsia="zh-CN"/>
        </w:rPr>
        <w:t>, as it may be taken by inexpert observers to imply diagnosis</w:t>
      </w:r>
      <w:r w:rsidRPr="00850E6D">
        <w:rPr>
          <w:sz w:val="22"/>
          <w:lang w:eastAsia="zh-CN"/>
        </w:rPr>
        <w:t>. Other definition</w:t>
      </w:r>
      <w:r w:rsidR="00F2125C">
        <w:rPr>
          <w:sz w:val="22"/>
          <w:lang w:eastAsia="zh-CN"/>
        </w:rPr>
        <w:t>s</w:t>
      </w:r>
      <w:r w:rsidRPr="00850E6D">
        <w:rPr>
          <w:sz w:val="22"/>
          <w:lang w:eastAsia="zh-CN"/>
        </w:rPr>
        <w:t xml:space="preserve"> requiring </w:t>
      </w:r>
      <w:r w:rsidR="00124289">
        <w:rPr>
          <w:sz w:val="22"/>
          <w:lang w:eastAsia="zh-CN"/>
        </w:rPr>
        <w:t xml:space="preserve">detailed </w:t>
      </w:r>
      <w:r w:rsidRPr="00850E6D">
        <w:rPr>
          <w:sz w:val="22"/>
          <w:lang w:eastAsia="zh-CN"/>
        </w:rPr>
        <w:t xml:space="preserve">mathematical analysis are not readily </w:t>
      </w:r>
      <w:proofErr w:type="gramStart"/>
      <w:r w:rsidRPr="00850E6D">
        <w:rPr>
          <w:sz w:val="22"/>
          <w:lang w:eastAsia="zh-CN"/>
        </w:rPr>
        <w:t>usab</w:t>
      </w:r>
      <w:bookmarkStart w:id="0" w:name="_GoBack"/>
      <w:bookmarkEnd w:id="0"/>
      <w:r w:rsidRPr="00850E6D">
        <w:rPr>
          <w:sz w:val="22"/>
          <w:lang w:eastAsia="zh-CN"/>
        </w:rPr>
        <w:t>le, and</w:t>
      </w:r>
      <w:proofErr w:type="gramEnd"/>
      <w:r w:rsidRPr="00850E6D">
        <w:rPr>
          <w:sz w:val="22"/>
          <w:lang w:eastAsia="zh-CN"/>
        </w:rPr>
        <w:t xml:space="preserve"> could therefore only be </w:t>
      </w:r>
      <w:r w:rsidRPr="00850E6D">
        <w:rPr>
          <w:sz w:val="22"/>
          <w:lang w:eastAsia="zh-CN"/>
        </w:rPr>
        <w:lastRenderedPageBreak/>
        <w:t xml:space="preserve">recommended if diagnostic specificity could be proven. </w:t>
      </w:r>
      <w:proofErr w:type="gramStart"/>
      <w:r w:rsidRPr="00850E6D">
        <w:rPr>
          <w:sz w:val="22"/>
          <w:lang w:eastAsia="zh-CN"/>
        </w:rPr>
        <w:t>As yet</w:t>
      </w:r>
      <w:proofErr w:type="gramEnd"/>
      <w:r w:rsidRPr="00850E6D">
        <w:rPr>
          <w:sz w:val="22"/>
          <w:lang w:eastAsia="zh-CN"/>
        </w:rPr>
        <w:t>, no shape definition fulfils these criteria.</w:t>
      </w:r>
    </w:p>
    <w:p w14:paraId="40ED5AE1" w14:textId="52B793BF" w:rsidR="00D33ED7" w:rsidRPr="00850E6D" w:rsidRDefault="00D33ED7" w:rsidP="00DB50D7">
      <w:pPr>
        <w:spacing w:line="360" w:lineRule="auto"/>
        <w:jc w:val="both"/>
        <w:rPr>
          <w:sz w:val="22"/>
          <w:lang w:eastAsia="zh-CN"/>
        </w:rPr>
      </w:pPr>
    </w:p>
    <w:p w14:paraId="1C294B82" w14:textId="4288DE42" w:rsidR="00AA345E" w:rsidRPr="00850E6D" w:rsidRDefault="00AA345E" w:rsidP="00DB50D7">
      <w:pPr>
        <w:spacing w:line="360" w:lineRule="auto"/>
        <w:jc w:val="both"/>
        <w:rPr>
          <w:b/>
          <w:sz w:val="22"/>
          <w:lang w:eastAsia="zh-CN"/>
        </w:rPr>
      </w:pPr>
      <w:r w:rsidRPr="00850E6D">
        <w:rPr>
          <w:rFonts w:hint="eastAsia"/>
          <w:b/>
          <w:sz w:val="22"/>
          <w:lang w:eastAsia="zh-CN"/>
        </w:rPr>
        <w:t>C</w:t>
      </w:r>
      <w:r w:rsidRPr="00850E6D">
        <w:rPr>
          <w:b/>
          <w:sz w:val="22"/>
          <w:lang w:eastAsia="zh-CN"/>
        </w:rPr>
        <w:t>onclusion</w:t>
      </w:r>
    </w:p>
    <w:p w14:paraId="595A902A" w14:textId="0B29456D" w:rsidR="006D28B9" w:rsidRPr="00850E6D" w:rsidRDefault="0091123A" w:rsidP="00DB50D7">
      <w:pPr>
        <w:spacing w:line="360" w:lineRule="auto"/>
        <w:jc w:val="both"/>
        <w:rPr>
          <w:sz w:val="22"/>
          <w:lang w:eastAsia="zh-CN"/>
        </w:rPr>
      </w:pPr>
      <w:r w:rsidRPr="00850E6D">
        <w:rPr>
          <w:sz w:val="22"/>
          <w:lang w:eastAsia="zh-CN"/>
        </w:rPr>
        <w:t xml:space="preserve">The </w:t>
      </w:r>
      <w:r w:rsidR="006D28B9" w:rsidRPr="00850E6D">
        <w:rPr>
          <w:sz w:val="22"/>
          <w:lang w:eastAsia="zh-CN"/>
        </w:rPr>
        <w:t xml:space="preserve">varying </w:t>
      </w:r>
      <w:r w:rsidRPr="00850E6D">
        <w:rPr>
          <w:sz w:val="22"/>
          <w:lang w:eastAsia="zh-CN"/>
        </w:rPr>
        <w:t xml:space="preserve">descriptors of </w:t>
      </w:r>
      <w:r w:rsidR="00B04CC3" w:rsidRPr="00850E6D">
        <w:rPr>
          <w:sz w:val="22"/>
          <w:lang w:eastAsia="zh-CN"/>
        </w:rPr>
        <w:t xml:space="preserve">urine flow curve </w:t>
      </w:r>
      <w:r w:rsidRPr="00850E6D">
        <w:rPr>
          <w:sz w:val="22"/>
          <w:lang w:eastAsia="zh-CN"/>
        </w:rPr>
        <w:t>shape caus</w:t>
      </w:r>
      <w:r w:rsidR="00B04CC3" w:rsidRPr="00850E6D">
        <w:rPr>
          <w:sz w:val="22"/>
          <w:lang w:eastAsia="zh-CN"/>
        </w:rPr>
        <w:t>e</w:t>
      </w:r>
      <w:r w:rsidRPr="00850E6D">
        <w:rPr>
          <w:sz w:val="22"/>
          <w:lang w:eastAsia="zh-CN"/>
        </w:rPr>
        <w:t xml:space="preserve"> confusion</w:t>
      </w:r>
      <w:r w:rsidR="009F4CD5">
        <w:rPr>
          <w:sz w:val="22"/>
          <w:lang w:eastAsia="zh-CN"/>
        </w:rPr>
        <w:t xml:space="preserve"> and may result in inaccura</w:t>
      </w:r>
      <w:r w:rsidR="005554A0">
        <w:rPr>
          <w:sz w:val="22"/>
          <w:lang w:eastAsia="zh-CN"/>
        </w:rPr>
        <w:t>te</w:t>
      </w:r>
      <w:r w:rsidR="009F4CD5">
        <w:rPr>
          <w:sz w:val="22"/>
          <w:lang w:eastAsia="zh-CN"/>
        </w:rPr>
        <w:t xml:space="preserve"> </w:t>
      </w:r>
      <w:r w:rsidR="005554A0">
        <w:rPr>
          <w:sz w:val="22"/>
          <w:lang w:eastAsia="zh-CN"/>
        </w:rPr>
        <w:t>clinical</w:t>
      </w:r>
      <w:r w:rsidR="00AE1ED2">
        <w:rPr>
          <w:sz w:val="22"/>
          <w:lang w:eastAsia="zh-CN"/>
        </w:rPr>
        <w:t xml:space="preserve"> </w:t>
      </w:r>
      <w:r w:rsidR="00CA7ADC">
        <w:rPr>
          <w:sz w:val="22"/>
          <w:lang w:eastAsia="zh-CN"/>
        </w:rPr>
        <w:t>screening</w:t>
      </w:r>
      <w:r w:rsidR="00A164A5" w:rsidRPr="00850E6D">
        <w:rPr>
          <w:sz w:val="22"/>
          <w:lang w:eastAsia="zh-CN"/>
        </w:rPr>
        <w:t xml:space="preserve">. </w:t>
      </w:r>
      <w:r w:rsidR="00B04CC3" w:rsidRPr="00850E6D">
        <w:rPr>
          <w:sz w:val="22"/>
          <w:lang w:eastAsia="zh-CN"/>
        </w:rPr>
        <w:t>C</w:t>
      </w:r>
      <w:r w:rsidR="006D28B9" w:rsidRPr="00850E6D">
        <w:rPr>
          <w:sz w:val="22"/>
          <w:lang w:eastAsia="zh-CN"/>
        </w:rPr>
        <w:t xml:space="preserve">onsistency and clarity in description </w:t>
      </w:r>
      <w:r w:rsidR="00B04CC3" w:rsidRPr="00850E6D">
        <w:rPr>
          <w:sz w:val="22"/>
          <w:lang w:eastAsia="zh-CN"/>
        </w:rPr>
        <w:t>are</w:t>
      </w:r>
      <w:r w:rsidR="006D28B9" w:rsidRPr="00850E6D">
        <w:rPr>
          <w:sz w:val="22"/>
          <w:lang w:eastAsia="zh-CN"/>
        </w:rPr>
        <w:t xml:space="preserve"> required, and development of standardisation </w:t>
      </w:r>
      <w:r w:rsidR="005554A0">
        <w:rPr>
          <w:sz w:val="22"/>
          <w:lang w:eastAsia="zh-CN"/>
        </w:rPr>
        <w:t>of</w:t>
      </w:r>
      <w:r w:rsidR="006D28B9" w:rsidRPr="00850E6D">
        <w:rPr>
          <w:sz w:val="22"/>
          <w:lang w:eastAsia="zh-CN"/>
        </w:rPr>
        <w:t xml:space="preserve"> shape descriptors is recommended.</w:t>
      </w:r>
      <w:r w:rsidR="006303A5" w:rsidRPr="00850E6D">
        <w:rPr>
          <w:sz w:val="22"/>
          <w:lang w:eastAsia="zh-CN"/>
        </w:rPr>
        <w:t xml:space="preserve"> We suggest</w:t>
      </w:r>
      <w:r w:rsidR="00B04CC3" w:rsidRPr="00850E6D">
        <w:rPr>
          <w:sz w:val="22"/>
          <w:lang w:eastAsia="zh-CN"/>
        </w:rPr>
        <w:t xml:space="preserve"> </w:t>
      </w:r>
      <w:r w:rsidR="005554A0">
        <w:rPr>
          <w:sz w:val="22"/>
          <w:lang w:eastAsia="zh-CN"/>
        </w:rPr>
        <w:t xml:space="preserve">that </w:t>
      </w:r>
      <w:r w:rsidR="00B04CC3" w:rsidRPr="00850E6D">
        <w:rPr>
          <w:sz w:val="22"/>
          <w:lang w:eastAsia="zh-CN"/>
        </w:rPr>
        <w:t xml:space="preserve">only </w:t>
      </w:r>
      <w:r w:rsidR="005554A0">
        <w:rPr>
          <w:sz w:val="22"/>
          <w:lang w:eastAsia="zh-CN"/>
        </w:rPr>
        <w:t>‘</w:t>
      </w:r>
      <w:r w:rsidR="00B04CC3" w:rsidRPr="00850E6D">
        <w:rPr>
          <w:sz w:val="22"/>
          <w:lang w:eastAsia="zh-CN"/>
        </w:rPr>
        <w:t>normal</w:t>
      </w:r>
      <w:r w:rsidR="005554A0">
        <w:rPr>
          <w:sz w:val="22"/>
          <w:lang w:eastAsia="zh-CN"/>
        </w:rPr>
        <w:t>’</w:t>
      </w:r>
      <w:r w:rsidR="00B04CC3" w:rsidRPr="00850E6D">
        <w:rPr>
          <w:sz w:val="22"/>
          <w:lang w:eastAsia="zh-CN"/>
        </w:rPr>
        <w:t xml:space="preserve">, </w:t>
      </w:r>
      <w:r w:rsidR="005554A0">
        <w:rPr>
          <w:sz w:val="22"/>
          <w:lang w:eastAsia="zh-CN"/>
        </w:rPr>
        <w:t>‘</w:t>
      </w:r>
      <w:r w:rsidR="00B04CC3" w:rsidRPr="00850E6D">
        <w:rPr>
          <w:sz w:val="22"/>
          <w:lang w:eastAsia="zh-CN"/>
        </w:rPr>
        <w:t>fluctuating</w:t>
      </w:r>
      <w:r w:rsidR="005554A0">
        <w:rPr>
          <w:sz w:val="22"/>
          <w:lang w:eastAsia="zh-CN"/>
        </w:rPr>
        <w:t>’</w:t>
      </w:r>
      <w:r w:rsidR="00B04CC3" w:rsidRPr="00850E6D">
        <w:rPr>
          <w:sz w:val="22"/>
          <w:lang w:eastAsia="zh-CN"/>
        </w:rPr>
        <w:t xml:space="preserve">, </w:t>
      </w:r>
      <w:r w:rsidR="005554A0">
        <w:rPr>
          <w:sz w:val="22"/>
          <w:lang w:eastAsia="zh-CN"/>
        </w:rPr>
        <w:t>‘</w:t>
      </w:r>
      <w:r w:rsidR="00B04CC3" w:rsidRPr="00850E6D">
        <w:rPr>
          <w:sz w:val="22"/>
          <w:lang w:eastAsia="zh-CN"/>
        </w:rPr>
        <w:t>intermittent</w:t>
      </w:r>
      <w:r w:rsidR="005554A0">
        <w:rPr>
          <w:sz w:val="22"/>
          <w:lang w:eastAsia="zh-CN"/>
        </w:rPr>
        <w:t>’</w:t>
      </w:r>
      <w:r w:rsidR="00B04CC3" w:rsidRPr="00850E6D">
        <w:rPr>
          <w:sz w:val="22"/>
          <w:lang w:eastAsia="zh-CN"/>
        </w:rPr>
        <w:t xml:space="preserve"> and </w:t>
      </w:r>
      <w:r w:rsidR="005554A0">
        <w:rPr>
          <w:sz w:val="22"/>
          <w:lang w:eastAsia="zh-CN"/>
        </w:rPr>
        <w:t>‘</w:t>
      </w:r>
      <w:r w:rsidR="00B04CC3" w:rsidRPr="00850E6D">
        <w:rPr>
          <w:sz w:val="22"/>
          <w:lang w:eastAsia="zh-CN"/>
        </w:rPr>
        <w:t>plateau</w:t>
      </w:r>
      <w:r w:rsidR="005554A0">
        <w:rPr>
          <w:sz w:val="22"/>
          <w:lang w:eastAsia="zh-CN"/>
        </w:rPr>
        <w:t>’</w:t>
      </w:r>
      <w:r w:rsidR="0023311D">
        <w:rPr>
          <w:sz w:val="22"/>
          <w:lang w:eastAsia="zh-CN"/>
        </w:rPr>
        <w:t xml:space="preserve"> </w:t>
      </w:r>
      <w:r w:rsidR="005554A0">
        <w:rPr>
          <w:sz w:val="22"/>
          <w:lang w:eastAsia="zh-CN"/>
        </w:rPr>
        <w:t>descriptions</w:t>
      </w:r>
      <w:r w:rsidR="00B04CC3" w:rsidRPr="00850E6D">
        <w:rPr>
          <w:sz w:val="22"/>
          <w:lang w:eastAsia="zh-CN"/>
        </w:rPr>
        <w:t xml:space="preserve">, with </w:t>
      </w:r>
      <w:r w:rsidR="005554A0">
        <w:rPr>
          <w:sz w:val="22"/>
          <w:lang w:eastAsia="zh-CN"/>
        </w:rPr>
        <w:t xml:space="preserve">additional </w:t>
      </w:r>
      <w:r w:rsidR="00B04CC3" w:rsidRPr="00850E6D">
        <w:rPr>
          <w:sz w:val="22"/>
          <w:lang w:eastAsia="zh-CN"/>
        </w:rPr>
        <w:t xml:space="preserve">comment on symmetry and </w:t>
      </w:r>
      <w:proofErr w:type="spellStart"/>
      <w:r w:rsidR="00B04CC3" w:rsidRPr="00850E6D">
        <w:rPr>
          <w:sz w:val="22"/>
          <w:lang w:eastAsia="zh-CN"/>
        </w:rPr>
        <w:t>Q</w:t>
      </w:r>
      <w:r w:rsidR="00B04CC3" w:rsidRPr="00F2125C">
        <w:rPr>
          <w:sz w:val="22"/>
          <w:vertAlign w:val="subscript"/>
          <w:lang w:eastAsia="zh-CN"/>
        </w:rPr>
        <w:t>max</w:t>
      </w:r>
      <w:proofErr w:type="spellEnd"/>
      <w:r w:rsidR="00B04CC3" w:rsidRPr="00850E6D">
        <w:rPr>
          <w:sz w:val="22"/>
          <w:lang w:eastAsia="zh-CN"/>
        </w:rPr>
        <w:t>, be used to describe urine flow rate curve shape</w:t>
      </w:r>
      <w:r w:rsidR="00283892">
        <w:rPr>
          <w:sz w:val="22"/>
          <w:lang w:eastAsia="zh-CN"/>
        </w:rPr>
        <w:t xml:space="preserve">, and the definitions for these descriptors should follow </w:t>
      </w:r>
      <w:r w:rsidR="00744512">
        <w:rPr>
          <w:sz w:val="22"/>
          <w:lang w:eastAsia="zh-CN"/>
        </w:rPr>
        <w:t xml:space="preserve">the terms in </w:t>
      </w:r>
      <w:r w:rsidR="005554A0">
        <w:rPr>
          <w:sz w:val="22"/>
          <w:lang w:eastAsia="zh-CN"/>
        </w:rPr>
        <w:t xml:space="preserve">the </w:t>
      </w:r>
      <w:r w:rsidR="00283892">
        <w:rPr>
          <w:sz w:val="22"/>
          <w:lang w:eastAsia="zh-CN"/>
        </w:rPr>
        <w:t xml:space="preserve">ICS standardization </w:t>
      </w:r>
      <w:r w:rsidR="00744512">
        <w:rPr>
          <w:sz w:val="22"/>
          <w:lang w:eastAsia="zh-CN"/>
        </w:rPr>
        <w:t>documents</w:t>
      </w:r>
    </w:p>
    <w:p w14:paraId="76F44DDE" w14:textId="77777777" w:rsidR="00C57A75" w:rsidRDefault="00C57A75" w:rsidP="00362CF2">
      <w:pPr>
        <w:pStyle w:val="Caption"/>
        <w:jc w:val="center"/>
        <w:rPr>
          <w:b/>
          <w:sz w:val="18"/>
          <w:lang w:eastAsia="zh-CN"/>
        </w:rPr>
        <w:sectPr w:rsidR="00C57A75" w:rsidSect="008B76CE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7D386B5B" w14:textId="5148F538" w:rsidR="00016F97" w:rsidRPr="00850E6D" w:rsidRDefault="00016F97" w:rsidP="00DB50D7">
      <w:pPr>
        <w:pStyle w:val="Caption"/>
        <w:spacing w:line="360" w:lineRule="auto"/>
        <w:jc w:val="center"/>
        <w:rPr>
          <w:b/>
          <w:sz w:val="18"/>
          <w:lang w:eastAsia="zh-CN"/>
        </w:rPr>
      </w:pPr>
      <w:r w:rsidRPr="00850E6D">
        <w:rPr>
          <w:rFonts w:hint="eastAsia"/>
          <w:b/>
          <w:sz w:val="18"/>
          <w:lang w:eastAsia="zh-CN"/>
        </w:rPr>
        <w:lastRenderedPageBreak/>
        <w:t>R</w:t>
      </w:r>
      <w:r w:rsidRPr="00850E6D">
        <w:rPr>
          <w:b/>
          <w:sz w:val="18"/>
          <w:lang w:eastAsia="zh-CN"/>
        </w:rPr>
        <w:t>EFERENCES</w:t>
      </w:r>
    </w:p>
    <w:p w14:paraId="7EC6D4DF" w14:textId="33C8FC63" w:rsidR="00016F97" w:rsidRPr="008B76CE" w:rsidRDefault="00016F97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eastAsiaTheme="minorEastAsia" w:hAnsi="Arial" w:cs="Arial"/>
          <w:sz w:val="20"/>
          <w:szCs w:val="20"/>
          <w:lang w:eastAsia="zh-CN"/>
        </w:rPr>
        <w:t xml:space="preserve">Abrams P, Cardozo L, Wagg A, Wein AJ. Incontinence: 6th International Consultation on Incontinence, Tokyo, September 2016. ICUD-ICS 2017. </w:t>
      </w:r>
    </w:p>
    <w:p w14:paraId="0E856B4B" w14:textId="0D677FB9" w:rsidR="009A1E66" w:rsidRPr="008B76CE" w:rsidRDefault="00527567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Schäfer W, Abrams P, Liao L,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Mattiasson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A,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Pesce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F,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Spangberg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A, Sterling AM,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Zinner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NR,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Kerrebroeck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PV, International Continence Society. Good urodynamic practices: Uroflowmetry, filling cystometry, and pressure</w:t>
      </w:r>
      <w:r w:rsidRPr="008B76CE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‐</w:t>
      </w:r>
      <w:r w:rsidRPr="008B76CE">
        <w:rPr>
          <w:rFonts w:ascii="Arial" w:hAnsi="Arial" w:cs="Arial"/>
          <w:sz w:val="20"/>
          <w:szCs w:val="20"/>
          <w:lang w:eastAsia="zh-CN"/>
        </w:rPr>
        <w:t>flow studies.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Neurourol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Urodyn</w:t>
      </w:r>
      <w:proofErr w:type="spellEnd"/>
      <w:r w:rsidR="00A05D37" w:rsidRPr="008B76CE">
        <w:rPr>
          <w:rFonts w:ascii="Arial" w:hAnsi="Arial" w:cs="Arial"/>
          <w:sz w:val="20"/>
          <w:szCs w:val="20"/>
          <w:lang w:eastAsia="zh-CN"/>
        </w:rPr>
        <w:t>.</w:t>
      </w:r>
      <w:r w:rsidRPr="008B76CE">
        <w:rPr>
          <w:rFonts w:ascii="Arial" w:hAnsi="Arial" w:cs="Arial"/>
          <w:sz w:val="20"/>
          <w:szCs w:val="20"/>
          <w:lang w:eastAsia="zh-CN"/>
        </w:rPr>
        <w:t xml:space="preserve"> 2002</w:t>
      </w:r>
      <w:r w:rsidR="009C1A88" w:rsidRPr="008B76CE">
        <w:rPr>
          <w:rFonts w:ascii="Arial" w:hAnsi="Arial" w:cs="Arial"/>
          <w:sz w:val="20"/>
          <w:szCs w:val="20"/>
          <w:lang w:eastAsia="zh-CN"/>
        </w:rPr>
        <w:t>;</w:t>
      </w:r>
      <w:r w:rsidRPr="008B76CE">
        <w:rPr>
          <w:rFonts w:ascii="Arial" w:hAnsi="Arial" w:cs="Arial"/>
          <w:sz w:val="20"/>
          <w:szCs w:val="20"/>
          <w:lang w:eastAsia="zh-CN"/>
        </w:rPr>
        <w:t>21(3):261-274.</w:t>
      </w:r>
    </w:p>
    <w:p w14:paraId="66574350" w14:textId="176E566F" w:rsidR="000B7EA3" w:rsidRPr="008B76CE" w:rsidRDefault="006303A5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Nishimoto K,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Iimori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H,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Ikemoto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S,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Hayahara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N</w:t>
      </w:r>
      <w:r w:rsidR="00D22C95" w:rsidRPr="008B76CE">
        <w:rPr>
          <w:rFonts w:ascii="Arial" w:hAnsi="Arial" w:cs="Arial"/>
          <w:sz w:val="20"/>
          <w:szCs w:val="20"/>
          <w:lang w:eastAsia="zh-CN"/>
        </w:rPr>
        <w:t xml:space="preserve">. Criteria for differentiation of normal and abnormal </w:t>
      </w:r>
      <w:proofErr w:type="spellStart"/>
      <w:r w:rsidR="00D22C95" w:rsidRPr="008B76CE">
        <w:rPr>
          <w:rFonts w:ascii="Arial" w:hAnsi="Arial" w:cs="Arial"/>
          <w:sz w:val="20"/>
          <w:szCs w:val="20"/>
          <w:lang w:eastAsia="zh-CN"/>
        </w:rPr>
        <w:t>uroflowmetrograms</w:t>
      </w:r>
      <w:proofErr w:type="spellEnd"/>
      <w:r w:rsidR="00D22C95" w:rsidRPr="008B76CE">
        <w:rPr>
          <w:rFonts w:ascii="Arial" w:hAnsi="Arial" w:cs="Arial"/>
          <w:sz w:val="20"/>
          <w:szCs w:val="20"/>
          <w:lang w:eastAsia="zh-CN"/>
        </w:rPr>
        <w:t xml:space="preserve"> in adult men. </w:t>
      </w:r>
      <w:r w:rsidR="00D22C95" w:rsidRPr="008B76CE">
        <w:rPr>
          <w:rFonts w:ascii="Arial" w:hAnsi="Arial" w:cs="Arial"/>
          <w:i/>
          <w:sz w:val="20"/>
          <w:szCs w:val="20"/>
          <w:lang w:eastAsia="zh-CN"/>
        </w:rPr>
        <w:t>British Journal of Urology</w:t>
      </w:r>
      <w:r w:rsidR="009C1A88" w:rsidRPr="008B76CE">
        <w:rPr>
          <w:rFonts w:ascii="Arial" w:hAnsi="Arial" w:cs="Arial"/>
          <w:sz w:val="20"/>
          <w:szCs w:val="20"/>
          <w:lang w:eastAsia="zh-CN"/>
        </w:rPr>
        <w:t>.</w:t>
      </w:r>
      <w:r w:rsidR="00D22C95" w:rsidRPr="008B76CE">
        <w:rPr>
          <w:rFonts w:ascii="Arial" w:hAnsi="Arial" w:cs="Arial"/>
          <w:sz w:val="20"/>
          <w:szCs w:val="20"/>
          <w:lang w:eastAsia="zh-CN"/>
        </w:rPr>
        <w:t xml:space="preserve"> 1994</w:t>
      </w:r>
      <w:r w:rsidR="009C1A88" w:rsidRPr="008B76CE">
        <w:rPr>
          <w:rFonts w:ascii="Arial" w:hAnsi="Arial" w:cs="Arial"/>
          <w:sz w:val="20"/>
          <w:szCs w:val="20"/>
          <w:lang w:eastAsia="zh-CN"/>
        </w:rPr>
        <w:t>;</w:t>
      </w:r>
      <w:r w:rsidR="00445011" w:rsidRPr="008B76CE">
        <w:rPr>
          <w:rFonts w:ascii="Arial" w:hAnsi="Arial" w:cs="Arial"/>
          <w:sz w:val="20"/>
          <w:szCs w:val="20"/>
          <w:lang w:eastAsia="zh-CN"/>
        </w:rPr>
        <w:t>73(5):494-497</w:t>
      </w:r>
    </w:p>
    <w:p w14:paraId="03A90B1C" w14:textId="3FB04ED2" w:rsidR="008438ED" w:rsidRPr="008B76CE" w:rsidRDefault="008438ED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Gammie A, Rosier P, Li R, Harding C. How can we maximize the diagnostic utility of </w:t>
      </w:r>
      <w:proofErr w:type="gramStart"/>
      <w:r w:rsidRPr="008B76CE">
        <w:rPr>
          <w:rFonts w:ascii="Arial" w:hAnsi="Arial" w:cs="Arial"/>
          <w:sz w:val="20"/>
          <w:szCs w:val="20"/>
          <w:lang w:eastAsia="zh-CN"/>
        </w:rPr>
        <w:t>uroflow?:</w:t>
      </w:r>
      <w:proofErr w:type="gramEnd"/>
      <w:r w:rsidRPr="008B76CE">
        <w:rPr>
          <w:rFonts w:ascii="Arial" w:hAnsi="Arial" w:cs="Arial"/>
          <w:sz w:val="20"/>
          <w:szCs w:val="20"/>
          <w:lang w:eastAsia="zh-CN"/>
        </w:rPr>
        <w:t xml:space="preserve"> ICI-RS 2017.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Neurourol</w:t>
      </w:r>
      <w:proofErr w:type="spellEnd"/>
      <w:r w:rsidR="0076580E"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Urodyn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>.</w:t>
      </w:r>
      <w:r w:rsidRPr="008B76CE">
        <w:rPr>
          <w:rFonts w:ascii="Arial" w:hAnsi="Arial" w:cs="Arial"/>
          <w:sz w:val="20"/>
          <w:szCs w:val="20"/>
          <w:lang w:eastAsia="zh-CN"/>
        </w:rPr>
        <w:t xml:space="preserve"> Early view. DOI: 10.1002/nau.23472</w:t>
      </w:r>
      <w:r w:rsidR="00BF6839" w:rsidRPr="008B76CE">
        <w:rPr>
          <w:rFonts w:ascii="Arial" w:hAnsi="Arial" w:cs="Arial"/>
          <w:sz w:val="20"/>
          <w:szCs w:val="20"/>
          <w:lang w:eastAsia="zh-CN"/>
        </w:rPr>
        <w:t>.</w:t>
      </w:r>
      <w:r w:rsidR="006303A5" w:rsidRPr="008B76CE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E3862" w:rsidRPr="008B76CE">
        <w:rPr>
          <w:rFonts w:ascii="Arial" w:hAnsi="Arial" w:cs="Arial"/>
          <w:sz w:val="20"/>
          <w:szCs w:val="20"/>
          <w:lang w:eastAsia="zh-CN"/>
        </w:rPr>
        <w:t>Published</w:t>
      </w:r>
      <w:r w:rsidR="00BF6839" w:rsidRPr="008B76CE">
        <w:rPr>
          <w:rFonts w:ascii="Arial" w:hAnsi="Arial" w:cs="Arial"/>
          <w:sz w:val="20"/>
          <w:szCs w:val="20"/>
          <w:lang w:eastAsia="zh-CN"/>
        </w:rPr>
        <w:t xml:space="preserve"> online: 9 JAN 2018</w:t>
      </w:r>
    </w:p>
    <w:p w14:paraId="2A6D18B8" w14:textId="75DE3D30" w:rsidR="005434AF" w:rsidRPr="008B76CE" w:rsidRDefault="00DA5B41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Abrams P, Cardozo L, Fall M, Griffiths D, Rosier P,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Ulmsten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U, van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Kerrebroeck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P, Victor A, Wein A. </w:t>
      </w:r>
      <w:r w:rsidR="001F2174" w:rsidRPr="008B76CE">
        <w:rPr>
          <w:rFonts w:ascii="Arial" w:hAnsi="Arial" w:cs="Arial"/>
          <w:sz w:val="20"/>
          <w:szCs w:val="20"/>
          <w:lang w:eastAsia="zh-CN"/>
        </w:rPr>
        <w:t>The Standardisation of Terminology of Lower Urinary Tract Function.</w:t>
      </w:r>
      <w:r w:rsidR="001F2174"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="00C8777B" w:rsidRPr="008B76CE">
        <w:rPr>
          <w:rFonts w:ascii="Arial" w:hAnsi="Arial" w:cs="Arial"/>
          <w:i/>
          <w:sz w:val="20"/>
          <w:szCs w:val="20"/>
          <w:lang w:eastAsia="zh-CN"/>
        </w:rPr>
        <w:t>Neurourol</w:t>
      </w:r>
      <w:proofErr w:type="spellEnd"/>
      <w:r w:rsidR="00C8777B"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="00C8777B" w:rsidRPr="008B76CE">
        <w:rPr>
          <w:rFonts w:ascii="Arial" w:hAnsi="Arial" w:cs="Arial"/>
          <w:i/>
          <w:sz w:val="20"/>
          <w:szCs w:val="20"/>
          <w:lang w:eastAsia="zh-CN"/>
        </w:rPr>
        <w:t>Urodyn</w:t>
      </w:r>
      <w:proofErr w:type="spellEnd"/>
      <w:r w:rsidR="001F2174" w:rsidRPr="008B76CE">
        <w:rPr>
          <w:rFonts w:ascii="Arial" w:hAnsi="Arial" w:cs="Arial"/>
          <w:i/>
          <w:sz w:val="20"/>
          <w:szCs w:val="20"/>
          <w:lang w:eastAsia="zh-CN"/>
        </w:rPr>
        <w:t xml:space="preserve">. </w:t>
      </w:r>
      <w:r w:rsidR="001F2174" w:rsidRPr="008B76CE">
        <w:rPr>
          <w:rFonts w:ascii="Arial" w:hAnsi="Arial" w:cs="Arial"/>
          <w:sz w:val="20"/>
          <w:szCs w:val="20"/>
          <w:lang w:eastAsia="zh-CN"/>
        </w:rPr>
        <w:t>2002;</w:t>
      </w:r>
      <w:r w:rsidRPr="008B76CE">
        <w:rPr>
          <w:rFonts w:ascii="Arial" w:hAnsi="Arial" w:cs="Arial"/>
          <w:sz w:val="20"/>
          <w:szCs w:val="20"/>
          <w:lang w:eastAsia="zh-CN"/>
        </w:rPr>
        <w:t>21(2):167-178</w:t>
      </w:r>
    </w:p>
    <w:p w14:paraId="56B79F95" w14:textId="367EF534" w:rsidR="001F2174" w:rsidRPr="008B76CE" w:rsidRDefault="001F2174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Haylen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BT, de Ridder D, Freeman RM, Swift SE,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Berghmans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B, Lee J, Monga A, Petri E,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Rizk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DE, Sand PK,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Schaer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GN. An International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Urogynecological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Association (IUGA)/International Continence Society (ICS) joint report on the terminology for female pelvic floor dysfunction.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Int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Urogynecol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J</w:t>
      </w:r>
      <w:r w:rsidRPr="008B76CE">
        <w:rPr>
          <w:rFonts w:ascii="Arial" w:hAnsi="Arial" w:cs="Arial"/>
          <w:sz w:val="20"/>
          <w:szCs w:val="20"/>
          <w:lang w:eastAsia="zh-CN"/>
        </w:rPr>
        <w:t>. 2010 Jan;21(1):5-26.</w:t>
      </w:r>
    </w:p>
    <w:p w14:paraId="3F91AB0D" w14:textId="77726B09" w:rsidR="001F2174" w:rsidRPr="008B76CE" w:rsidRDefault="001F2174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Austin PF, Bauer SB, Bower W, Chase J, Franco I,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Hoebeke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P,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Rittig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S,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Vande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Walle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J, von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Gontard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A, Wright A, Yang SS,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Nevéus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T. The standardization of terminology of lower urinary tract function in children and adolescents: update report from the Standardization Committee of the International Children's Continence Society.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>J Urol.</w:t>
      </w:r>
      <w:r w:rsidRPr="008B76CE">
        <w:rPr>
          <w:rFonts w:ascii="Arial" w:hAnsi="Arial" w:cs="Arial"/>
          <w:sz w:val="20"/>
          <w:szCs w:val="20"/>
          <w:lang w:eastAsia="zh-CN"/>
        </w:rPr>
        <w:t xml:space="preserve"> 2014;191(6):1863-1865</w:t>
      </w:r>
    </w:p>
    <w:p w14:paraId="7B8135FD" w14:textId="00A9A09D" w:rsidR="001F2174" w:rsidRPr="008B76CE" w:rsidRDefault="001F2174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Wyndaele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JJ. Normality in urodynamics studied in healthy adults.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>J Urol</w:t>
      </w:r>
      <w:r w:rsidRPr="008B76CE">
        <w:rPr>
          <w:rFonts w:ascii="Arial" w:hAnsi="Arial" w:cs="Arial"/>
          <w:sz w:val="20"/>
          <w:szCs w:val="20"/>
          <w:lang w:eastAsia="zh-CN"/>
        </w:rPr>
        <w:t>. 1999;161(3):899-902.</w:t>
      </w:r>
    </w:p>
    <w:p w14:paraId="0EC6BADD" w14:textId="6DDB9B36" w:rsidR="001F2174" w:rsidRPr="008B76CE" w:rsidRDefault="00F72C7F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>Abrams, P. Urodynamics. 2006; 3</w:t>
      </w:r>
      <w:r w:rsidRPr="008B76CE">
        <w:rPr>
          <w:rFonts w:ascii="Arial" w:hAnsi="Arial" w:cs="Arial"/>
          <w:sz w:val="20"/>
          <w:szCs w:val="20"/>
          <w:vertAlign w:val="superscript"/>
          <w:lang w:eastAsia="zh-CN"/>
        </w:rPr>
        <w:t>rd</w:t>
      </w:r>
      <w:r w:rsidRPr="008B76CE">
        <w:rPr>
          <w:rFonts w:ascii="Arial" w:hAnsi="Arial" w:cs="Arial"/>
          <w:sz w:val="20"/>
          <w:szCs w:val="20"/>
          <w:lang w:eastAsia="zh-CN"/>
        </w:rPr>
        <w:t xml:space="preserve"> edition. Springer-Verlag London</w:t>
      </w:r>
    </w:p>
    <w:p w14:paraId="1CDE4BB3" w14:textId="5B5EF080" w:rsidR="00F72C7F" w:rsidRPr="008B76CE" w:rsidRDefault="004C445F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Fantl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JA, Smith PJ, Schneider V, Hurt WG, Dunn LJ. Fluid weight uroflowmetry in women.</w:t>
      </w:r>
      <w:r w:rsidR="00F22360" w:rsidRPr="008B76CE">
        <w:rPr>
          <w:rFonts w:ascii="Arial" w:hAnsi="Arial" w:cs="Arial"/>
          <w:sz w:val="20"/>
          <w:szCs w:val="20"/>
        </w:rPr>
        <w:t xml:space="preserve"> </w:t>
      </w:r>
      <w:r w:rsidR="00F22360" w:rsidRPr="008B76CE">
        <w:rPr>
          <w:rFonts w:ascii="Arial" w:hAnsi="Arial" w:cs="Arial"/>
          <w:i/>
          <w:sz w:val="20"/>
          <w:szCs w:val="20"/>
          <w:lang w:eastAsia="zh-CN"/>
        </w:rPr>
        <w:t xml:space="preserve">Am J </w:t>
      </w:r>
      <w:proofErr w:type="spellStart"/>
      <w:r w:rsidR="00F22360" w:rsidRPr="008B76CE">
        <w:rPr>
          <w:rFonts w:ascii="Arial" w:hAnsi="Arial" w:cs="Arial"/>
          <w:i/>
          <w:sz w:val="20"/>
          <w:szCs w:val="20"/>
          <w:lang w:eastAsia="zh-CN"/>
        </w:rPr>
        <w:t>Obstet</w:t>
      </w:r>
      <w:proofErr w:type="spellEnd"/>
      <w:r w:rsidR="00F22360" w:rsidRPr="008B76CE">
        <w:rPr>
          <w:rFonts w:ascii="Arial" w:hAnsi="Arial" w:cs="Arial"/>
          <w:i/>
          <w:sz w:val="20"/>
          <w:szCs w:val="20"/>
          <w:lang w:eastAsia="zh-CN"/>
        </w:rPr>
        <w:t xml:space="preserve"> Gynecol</w:t>
      </w:r>
      <w:r w:rsidR="00F22360" w:rsidRPr="008B76CE">
        <w:rPr>
          <w:rFonts w:ascii="Arial" w:hAnsi="Arial" w:cs="Arial"/>
          <w:sz w:val="20"/>
          <w:szCs w:val="20"/>
          <w:lang w:eastAsia="zh-CN"/>
        </w:rPr>
        <w:t>. 1983;145(8):1017-24.</w:t>
      </w:r>
    </w:p>
    <w:p w14:paraId="643D4E71" w14:textId="0EB4236E" w:rsidR="00F22360" w:rsidRPr="008B76CE" w:rsidRDefault="00F22360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Pauwels E, De Wachter S,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Wyndaele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JJ. A normal flow pattern in women does not exclude voiding pathology.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Int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Urogynecol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J Pelvic Floor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Dysfunct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>. 2005;16(2):104-8;</w:t>
      </w:r>
    </w:p>
    <w:p w14:paraId="2FBFFBDE" w14:textId="095E685C" w:rsidR="00F22360" w:rsidRPr="008B76CE" w:rsidRDefault="00F22360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Gutierrez SC. Urine flow in childhood: a study of flow chart parameters based on 1,361 uroflowmetry tests.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>J Urol</w:t>
      </w:r>
      <w:r w:rsidRPr="008B76CE">
        <w:rPr>
          <w:rFonts w:ascii="Arial" w:hAnsi="Arial" w:cs="Arial"/>
          <w:sz w:val="20"/>
          <w:szCs w:val="20"/>
          <w:lang w:eastAsia="zh-CN"/>
        </w:rPr>
        <w:t>. 1997;157(4):1426-8.</w:t>
      </w:r>
    </w:p>
    <w:p w14:paraId="05D65263" w14:textId="6170E5F0" w:rsidR="00F22360" w:rsidRPr="008B76CE" w:rsidRDefault="00F22360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Mostafavi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SH,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Hooman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N,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Hallaji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F,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Emami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M,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Aghelnezhad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R, Moradi-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Lakeh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M,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Otukesh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H. The correlation between bladder volume wall index and the pattern of uroflowmetry/external sphincter electromyography in children with lower urinary tract malfunction.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J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Pediatr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Urol</w:t>
      </w:r>
      <w:r w:rsidRPr="008B76CE">
        <w:rPr>
          <w:rFonts w:ascii="Arial" w:hAnsi="Arial" w:cs="Arial"/>
          <w:sz w:val="20"/>
          <w:szCs w:val="20"/>
          <w:lang w:eastAsia="zh-CN"/>
        </w:rPr>
        <w:t>. 2012;8(4):367-74.</w:t>
      </w:r>
    </w:p>
    <w:p w14:paraId="43320D31" w14:textId="53C32904" w:rsidR="00F22360" w:rsidRPr="008B76CE" w:rsidRDefault="00F22360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Babu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R, Harrison SK, Hutton KA. Ballooning of the foreskin and physiological phimosis: is there any objective evidence of obstructed voiding?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>BJU Int</w:t>
      </w:r>
      <w:r w:rsidRPr="008B76CE">
        <w:rPr>
          <w:rFonts w:ascii="Arial" w:hAnsi="Arial" w:cs="Arial"/>
          <w:sz w:val="20"/>
          <w:szCs w:val="20"/>
          <w:lang w:eastAsia="zh-CN"/>
        </w:rPr>
        <w:t>. 2004;94(3):384-7.</w:t>
      </w:r>
    </w:p>
    <w:p w14:paraId="01096E53" w14:textId="5D259F02" w:rsidR="00F22360" w:rsidRPr="008B76CE" w:rsidRDefault="00F22360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lastRenderedPageBreak/>
        <w:t xml:space="preserve">Boothroyd AE, Dixon PJ, Christmas TJ, Chapple CR, Rickards D. The ultrasound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cystodynamogram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--a new radiological technique.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Br J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Radiol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>. 1990;63(749):331-2.</w:t>
      </w:r>
    </w:p>
    <w:p w14:paraId="0751F050" w14:textId="5C8A7B6F" w:rsidR="00F22360" w:rsidRPr="008B76CE" w:rsidRDefault="00F22360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Chou TP, Gorton E, Stanton SL, Atherton M,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Baessler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K,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Rienhardt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G. Can uroflowmetry patterns in women be reliably interpreted?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Int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Urogynecol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J Pelvic Floor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Dysfunct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>. 2000;11(3):142-7.</w:t>
      </w:r>
    </w:p>
    <w:p w14:paraId="47AE27CB" w14:textId="29A88CF7" w:rsidR="0063531D" w:rsidRPr="008B76CE" w:rsidRDefault="0011548C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Jørgensen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JB,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Colstrup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H,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Frimodt-Møller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C. Uroflow in women: an overview and suggestions for the future. I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nt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Urogynecol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J Pelvic Floor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Dysfunct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>. 1998;9(1):33-6.</w:t>
      </w:r>
    </w:p>
    <w:p w14:paraId="4B2A64C5" w14:textId="5C958F60" w:rsidR="0063531D" w:rsidRPr="008B76CE" w:rsidRDefault="00DF6042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Ghobish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AA. Quantitative and qualitative assessment of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flowmetrograms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in patients with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prostatodynia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.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>Eur Urol.</w:t>
      </w:r>
      <w:r w:rsidRPr="008B76CE">
        <w:rPr>
          <w:rFonts w:ascii="Arial" w:hAnsi="Arial" w:cs="Arial"/>
          <w:sz w:val="20"/>
          <w:szCs w:val="20"/>
          <w:lang w:eastAsia="zh-CN"/>
        </w:rPr>
        <w:t xml:space="preserve"> 2000;38(5):576-83.</w:t>
      </w:r>
    </w:p>
    <w:p w14:paraId="70AA4943" w14:textId="1DA66FD9" w:rsidR="00DF6042" w:rsidRPr="008B76CE" w:rsidRDefault="004920D2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Kinahan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TJ, Churchill BM,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McLorie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GA, Gilmour RF, Khoury AE. </w:t>
      </w:r>
      <w:r w:rsidR="0011548C" w:rsidRPr="008B76CE">
        <w:rPr>
          <w:rFonts w:ascii="Arial" w:hAnsi="Arial" w:cs="Arial"/>
          <w:sz w:val="20"/>
          <w:szCs w:val="20"/>
          <w:lang w:eastAsia="zh-CN"/>
        </w:rPr>
        <w:t xml:space="preserve">The efficiency of bladder emptying in the prune belly syndrome. </w:t>
      </w:r>
      <w:r w:rsidR="0011548C" w:rsidRPr="008B76CE">
        <w:rPr>
          <w:rFonts w:ascii="Arial" w:hAnsi="Arial" w:cs="Arial"/>
          <w:i/>
          <w:sz w:val="20"/>
          <w:szCs w:val="20"/>
          <w:lang w:eastAsia="zh-CN"/>
        </w:rPr>
        <w:t>J Urol</w:t>
      </w:r>
      <w:r w:rsidR="0011548C" w:rsidRPr="008B76CE">
        <w:rPr>
          <w:rFonts w:ascii="Arial" w:hAnsi="Arial" w:cs="Arial"/>
          <w:sz w:val="20"/>
          <w:szCs w:val="20"/>
          <w:lang w:eastAsia="zh-CN"/>
        </w:rPr>
        <w:t xml:space="preserve">. </w:t>
      </w:r>
      <w:r w:rsidR="004C56E8" w:rsidRPr="008B76CE">
        <w:rPr>
          <w:rFonts w:ascii="Arial" w:hAnsi="Arial" w:cs="Arial"/>
          <w:sz w:val="20"/>
          <w:szCs w:val="20"/>
          <w:lang w:eastAsia="zh-CN"/>
        </w:rPr>
        <w:t>1992; 148:600</w:t>
      </w:r>
      <w:r w:rsidR="0011548C" w:rsidRPr="008B76CE">
        <w:rPr>
          <w:rFonts w:ascii="Arial" w:hAnsi="Arial" w:cs="Arial"/>
          <w:sz w:val="20"/>
          <w:szCs w:val="20"/>
          <w:lang w:eastAsia="zh-CN"/>
        </w:rPr>
        <w:t>-3.</w:t>
      </w:r>
    </w:p>
    <w:p w14:paraId="67EDBCC5" w14:textId="487A29DA" w:rsidR="0011548C" w:rsidRPr="008B76CE" w:rsidRDefault="0011548C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Jensen KM, Nielsen KK, Jensen H, Pedersen OS,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Krarup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T. Urinary flow studies in normal kindergarten--and schoolchildren.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Scand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J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Urol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Nephrol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>.</w:t>
      </w:r>
      <w:r w:rsidRPr="008B76CE">
        <w:rPr>
          <w:rFonts w:ascii="Arial" w:hAnsi="Arial" w:cs="Arial"/>
          <w:sz w:val="20"/>
          <w:szCs w:val="20"/>
          <w:lang w:eastAsia="zh-CN"/>
        </w:rPr>
        <w:t xml:space="preserve"> 1983;17(1):11-21.</w:t>
      </w:r>
    </w:p>
    <w:p w14:paraId="11A45A87" w14:textId="1F117E99" w:rsidR="0011548C" w:rsidRPr="008B76CE" w:rsidRDefault="0011548C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Jørgensen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, J.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Balslev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and Jensen, K. M.-E. and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Klarskov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, P. and Bernstein, Inge and Abel, Ivan,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Mogensen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>, P. Intra- and inter- observer variations in classification of urinary flow curve patterns.</w:t>
      </w:r>
      <w:r w:rsidR="007763DE"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="007763DE" w:rsidRPr="008B76CE">
        <w:rPr>
          <w:rFonts w:ascii="Arial" w:hAnsi="Arial" w:cs="Arial"/>
          <w:i/>
          <w:sz w:val="20"/>
          <w:szCs w:val="20"/>
          <w:lang w:eastAsia="zh-CN"/>
        </w:rPr>
        <w:t>Neurourol</w:t>
      </w:r>
      <w:proofErr w:type="spellEnd"/>
      <w:r w:rsidR="007763DE"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="007763DE" w:rsidRPr="008B76CE">
        <w:rPr>
          <w:rFonts w:ascii="Arial" w:hAnsi="Arial" w:cs="Arial"/>
          <w:i/>
          <w:sz w:val="20"/>
          <w:szCs w:val="20"/>
          <w:lang w:eastAsia="zh-CN"/>
        </w:rPr>
        <w:t>Urodyn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>. 1990;9(5):535-539.</w:t>
      </w:r>
    </w:p>
    <w:p w14:paraId="79FF7BE2" w14:textId="49234F15" w:rsidR="0011548C" w:rsidRPr="008B76CE" w:rsidRDefault="0011548C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Mattsson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S,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Spångberg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A. Urinary flow in healthy schoolchildren.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Neurourol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Urodyn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>. 1994;13(3):281-96.</w:t>
      </w:r>
    </w:p>
    <w:p w14:paraId="526EA2D0" w14:textId="2F47C1FC" w:rsidR="0011548C" w:rsidRPr="008B76CE" w:rsidRDefault="0011548C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>van der Vis-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Melsen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MJ,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Baert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RJ,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Rajnherc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JR, Groen JM, Bemelmans LM, De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Nef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JJ.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Scintigraphic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assessment of lower urinary tract function in children with and without outflow tract obstruction. 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>Br J Urol</w:t>
      </w:r>
      <w:r w:rsidRPr="008B76CE">
        <w:rPr>
          <w:rFonts w:ascii="Arial" w:hAnsi="Arial" w:cs="Arial"/>
          <w:sz w:val="20"/>
          <w:szCs w:val="20"/>
          <w:lang w:eastAsia="zh-CN"/>
        </w:rPr>
        <w:t>. 1989;64(3):263-9.</w:t>
      </w:r>
    </w:p>
    <w:p w14:paraId="6EE99D89" w14:textId="44E02E69" w:rsidR="00AA345E" w:rsidRPr="008B76CE" w:rsidRDefault="00AA345E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>Shih WJ. A geometric approach to the analysis of physiological flow data.</w:t>
      </w:r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Stat Med</w:t>
      </w:r>
      <w:r w:rsidRPr="008B76CE">
        <w:rPr>
          <w:rFonts w:ascii="Arial" w:hAnsi="Arial" w:cs="Arial"/>
          <w:sz w:val="20"/>
          <w:szCs w:val="20"/>
          <w:lang w:eastAsia="zh-CN"/>
        </w:rPr>
        <w:t>. 1994;13(3):261-73.</w:t>
      </w:r>
    </w:p>
    <w:p w14:paraId="67614550" w14:textId="11C9FC95" w:rsidR="008B76CE" w:rsidRPr="008B76CE" w:rsidRDefault="008B76CE" w:rsidP="00DB5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B76CE">
        <w:rPr>
          <w:rFonts w:ascii="Arial" w:hAnsi="Arial" w:cs="Arial"/>
          <w:sz w:val="20"/>
          <w:szCs w:val="20"/>
          <w:lang w:eastAsia="zh-CN"/>
        </w:rPr>
        <w:t xml:space="preserve">Gammie A, Yoshida S,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Steup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A,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Kaper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M, </w:t>
      </w:r>
      <w:proofErr w:type="spellStart"/>
      <w:r w:rsidRPr="008B76CE">
        <w:rPr>
          <w:rFonts w:ascii="Arial" w:hAnsi="Arial" w:cs="Arial"/>
          <w:sz w:val="20"/>
          <w:szCs w:val="20"/>
          <w:lang w:eastAsia="zh-CN"/>
        </w:rPr>
        <w:t>Dorrepaal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 xml:space="preserve"> C, Kos T, Abrams P. Flow time and voiding time – definitions and use in identifying detrusor underactivity.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Neurourol</w:t>
      </w:r>
      <w:proofErr w:type="spellEnd"/>
      <w:r w:rsidRPr="008B76CE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Pr="008B76CE">
        <w:rPr>
          <w:rFonts w:ascii="Arial" w:hAnsi="Arial" w:cs="Arial"/>
          <w:i/>
          <w:sz w:val="20"/>
          <w:szCs w:val="20"/>
          <w:lang w:eastAsia="zh-CN"/>
        </w:rPr>
        <w:t>Urodyn</w:t>
      </w:r>
      <w:proofErr w:type="spellEnd"/>
      <w:r w:rsidRPr="008B76CE">
        <w:rPr>
          <w:rFonts w:ascii="Arial" w:hAnsi="Arial" w:cs="Arial"/>
          <w:sz w:val="20"/>
          <w:szCs w:val="20"/>
          <w:lang w:eastAsia="zh-CN"/>
        </w:rPr>
        <w:t>. 2016;</w:t>
      </w:r>
      <w:proofErr w:type="gramStart"/>
      <w:r w:rsidRPr="008B76CE">
        <w:rPr>
          <w:rFonts w:ascii="Arial" w:hAnsi="Arial" w:cs="Arial"/>
          <w:sz w:val="20"/>
          <w:szCs w:val="20"/>
          <w:lang w:eastAsia="zh-CN"/>
        </w:rPr>
        <w:t>35:s</w:t>
      </w:r>
      <w:proofErr w:type="gramEnd"/>
      <w:r w:rsidRPr="008B76CE">
        <w:rPr>
          <w:rFonts w:ascii="Arial" w:hAnsi="Arial" w:cs="Arial"/>
          <w:sz w:val="20"/>
          <w:szCs w:val="20"/>
          <w:lang w:eastAsia="zh-CN"/>
        </w:rPr>
        <w:t>68.</w:t>
      </w:r>
    </w:p>
    <w:p w14:paraId="6DBA4623" w14:textId="57A937AE" w:rsidR="008B76CE" w:rsidRDefault="00EC22D6">
      <w:pPr>
        <w:spacing w:after="200" w:line="276" w:lineRule="auto"/>
        <w:rPr>
          <w:rFonts w:asciiTheme="minorHAnsi" w:eastAsia="Times New Roman" w:hAnsiTheme="minorHAnsi" w:cstheme="minorBidi"/>
          <w:kern w:val="24"/>
          <w:sz w:val="20"/>
          <w:szCs w:val="22"/>
          <w:lang w:eastAsia="zh-CN"/>
        </w:rPr>
      </w:pPr>
      <w:r w:rsidRPr="00850E6D">
        <w:rPr>
          <w:sz w:val="20"/>
          <w:lang w:eastAsia="zh-CN"/>
        </w:rPr>
        <w:cr/>
      </w:r>
      <w:r w:rsidR="008B76CE">
        <w:rPr>
          <w:sz w:val="20"/>
          <w:lang w:eastAsia="zh-CN"/>
        </w:rPr>
        <w:br w:type="page"/>
      </w:r>
    </w:p>
    <w:p w14:paraId="10634E68" w14:textId="61DF670C" w:rsidR="008B76CE" w:rsidRPr="004B30CF" w:rsidRDefault="008B76CE" w:rsidP="008B76CE">
      <w:pPr>
        <w:rPr>
          <w:rFonts w:ascii="Arial" w:hAnsi="Arial" w:cs="Arial"/>
          <w:u w:val="single"/>
        </w:rPr>
      </w:pPr>
      <w:r w:rsidRPr="004B30CF">
        <w:rPr>
          <w:rFonts w:ascii="Arial" w:hAnsi="Arial" w:cs="Arial"/>
          <w:u w:val="single"/>
        </w:rPr>
        <w:lastRenderedPageBreak/>
        <w:t xml:space="preserve">Table </w:t>
      </w:r>
      <w:r w:rsidR="00AB61B6">
        <w:rPr>
          <w:rFonts w:ascii="Arial" w:hAnsi="Arial" w:cs="Arial"/>
          <w:u w:val="single"/>
        </w:rPr>
        <w:t xml:space="preserve">and Figure </w:t>
      </w:r>
      <w:r w:rsidRPr="004B30CF">
        <w:rPr>
          <w:rFonts w:ascii="Arial" w:hAnsi="Arial" w:cs="Arial"/>
          <w:u w:val="single"/>
        </w:rPr>
        <w:t>Legends</w:t>
      </w:r>
    </w:p>
    <w:p w14:paraId="47BDAE1F" w14:textId="77777777" w:rsidR="008B76CE" w:rsidRDefault="008B76CE" w:rsidP="008B76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CE7F6B" w14:textId="77777777" w:rsidR="008B76CE" w:rsidRDefault="008B76CE" w:rsidP="008B76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2CFAD8" w14:textId="4A7F1C1C" w:rsidR="00EC22D6" w:rsidRDefault="008B76CE" w:rsidP="008B76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</w:t>
      </w:r>
      <w:r w:rsidRPr="008B76CE">
        <w:rPr>
          <w:rFonts w:ascii="Arial" w:hAnsi="Arial" w:cs="Arial"/>
          <w:sz w:val="22"/>
          <w:szCs w:val="22"/>
        </w:rPr>
        <w:t xml:space="preserve"> </w:t>
      </w:r>
      <w:r w:rsidRPr="008B76CE">
        <w:rPr>
          <w:rFonts w:ascii="Arial" w:hAnsi="Arial" w:cs="Arial"/>
          <w:sz w:val="22"/>
          <w:szCs w:val="22"/>
        </w:rPr>
        <w:fldChar w:fldCharType="begin"/>
      </w:r>
      <w:r w:rsidRPr="008B76CE">
        <w:rPr>
          <w:rFonts w:ascii="Arial" w:hAnsi="Arial" w:cs="Arial"/>
          <w:sz w:val="22"/>
          <w:szCs w:val="22"/>
        </w:rPr>
        <w:instrText xml:space="preserve"> SEQ Figure \* ARABIC </w:instrText>
      </w:r>
      <w:r w:rsidRPr="008B76CE">
        <w:rPr>
          <w:rFonts w:ascii="Arial" w:hAnsi="Arial" w:cs="Arial"/>
          <w:sz w:val="22"/>
          <w:szCs w:val="22"/>
        </w:rPr>
        <w:fldChar w:fldCharType="separate"/>
      </w:r>
      <w:r w:rsidRPr="008B76CE">
        <w:rPr>
          <w:rFonts w:ascii="Arial" w:hAnsi="Arial" w:cs="Arial"/>
          <w:noProof/>
          <w:sz w:val="22"/>
          <w:szCs w:val="22"/>
        </w:rPr>
        <w:t>1</w:t>
      </w:r>
      <w:r w:rsidRPr="008B76CE">
        <w:rPr>
          <w:rFonts w:ascii="Arial" w:hAnsi="Arial" w:cs="Arial"/>
          <w:noProof/>
          <w:sz w:val="22"/>
          <w:szCs w:val="22"/>
        </w:rPr>
        <w:fldChar w:fldCharType="end"/>
      </w:r>
      <w:r w:rsidRPr="008B76CE">
        <w:rPr>
          <w:rFonts w:ascii="Arial" w:hAnsi="Arial" w:cs="Arial"/>
          <w:sz w:val="22"/>
          <w:szCs w:val="22"/>
        </w:rPr>
        <w:t xml:space="preserve"> Urine flow shape descriptors and their definitions</w:t>
      </w:r>
      <w:r w:rsidR="00AB61B6">
        <w:rPr>
          <w:rFonts w:ascii="Arial" w:hAnsi="Arial" w:cs="Arial"/>
          <w:sz w:val="22"/>
          <w:szCs w:val="22"/>
        </w:rPr>
        <w:t>.</w:t>
      </w:r>
    </w:p>
    <w:p w14:paraId="56B92BE5" w14:textId="5281122C" w:rsidR="008B76CE" w:rsidRDefault="008B76CE" w:rsidP="008B76CE">
      <w:pPr>
        <w:spacing w:line="360" w:lineRule="auto"/>
        <w:jc w:val="both"/>
        <w:rPr>
          <w:rFonts w:ascii="Arial" w:hAnsi="Arial" w:cs="Arial"/>
          <w:sz w:val="22"/>
          <w:lang w:eastAsia="zh-CN"/>
        </w:rPr>
      </w:pPr>
      <w:proofErr w:type="spellStart"/>
      <w:r w:rsidRPr="008B76CE">
        <w:rPr>
          <w:rFonts w:ascii="Arial" w:hAnsi="Arial" w:cs="Arial"/>
          <w:sz w:val="22"/>
          <w:szCs w:val="22"/>
          <w:lang w:eastAsia="zh-CN"/>
        </w:rPr>
        <w:t>Q</w:t>
      </w:r>
      <w:r w:rsidRPr="008B76CE">
        <w:rPr>
          <w:rFonts w:ascii="Arial" w:hAnsi="Arial" w:cs="Arial"/>
          <w:sz w:val="22"/>
          <w:szCs w:val="22"/>
          <w:vertAlign w:val="subscript"/>
          <w:lang w:eastAsia="zh-CN"/>
        </w:rPr>
        <w:t>max</w:t>
      </w:r>
      <w:proofErr w:type="spellEnd"/>
      <w:r w:rsidRPr="008B76CE">
        <w:rPr>
          <w:rFonts w:ascii="Arial" w:hAnsi="Arial" w:cs="Arial"/>
          <w:sz w:val="22"/>
          <w:szCs w:val="22"/>
          <w:lang w:eastAsia="zh-CN"/>
        </w:rPr>
        <w:t xml:space="preserve">=maximum flow rate; </w:t>
      </w:r>
      <w:proofErr w:type="spellStart"/>
      <w:r w:rsidRPr="008B76CE">
        <w:rPr>
          <w:rFonts w:ascii="Arial" w:hAnsi="Arial" w:cs="Arial"/>
          <w:sz w:val="22"/>
          <w:szCs w:val="22"/>
          <w:lang w:eastAsia="zh-CN"/>
        </w:rPr>
        <w:t>Q</w:t>
      </w:r>
      <w:r w:rsidRPr="008B76CE">
        <w:rPr>
          <w:rFonts w:ascii="Arial" w:hAnsi="Arial" w:cs="Arial"/>
          <w:sz w:val="22"/>
          <w:szCs w:val="22"/>
          <w:vertAlign w:val="subscript"/>
          <w:lang w:eastAsia="zh-CN"/>
        </w:rPr>
        <w:t>ave</w:t>
      </w:r>
      <w:proofErr w:type="spellEnd"/>
      <w:r w:rsidRPr="008B76CE">
        <w:rPr>
          <w:rFonts w:ascii="Arial" w:hAnsi="Arial" w:cs="Arial"/>
          <w:sz w:val="22"/>
          <w:szCs w:val="22"/>
          <w:lang w:eastAsia="zh-CN"/>
        </w:rPr>
        <w:t xml:space="preserve">=average flow rate; </w:t>
      </w:r>
      <w:proofErr w:type="spellStart"/>
      <w:r w:rsidRPr="008B76CE">
        <w:rPr>
          <w:rFonts w:ascii="Arial" w:hAnsi="Arial" w:cs="Arial"/>
          <w:sz w:val="22"/>
          <w:szCs w:val="22"/>
          <w:lang w:eastAsia="zh-CN"/>
        </w:rPr>
        <w:t>Q</w:t>
      </w:r>
      <w:r w:rsidRPr="008B76CE">
        <w:rPr>
          <w:rFonts w:ascii="Arial" w:hAnsi="Arial" w:cs="Arial"/>
          <w:sz w:val="22"/>
          <w:szCs w:val="22"/>
          <w:vertAlign w:val="subscript"/>
          <w:lang w:eastAsia="zh-CN"/>
        </w:rPr>
        <w:t>r</w:t>
      </w:r>
      <w:proofErr w:type="spellEnd"/>
      <w:r w:rsidRPr="008B76CE">
        <w:rPr>
          <w:rFonts w:ascii="Arial" w:hAnsi="Arial" w:cs="Arial"/>
          <w:sz w:val="22"/>
          <w:szCs w:val="22"/>
          <w:lang w:eastAsia="zh-CN"/>
        </w:rPr>
        <w:t>=</w:t>
      </w:r>
      <w:r w:rsidRPr="008B76CE">
        <w:rPr>
          <w:rFonts w:ascii="Arial" w:hAnsi="Arial" w:cs="Arial"/>
          <w:sz w:val="22"/>
          <w:lang w:eastAsia="zh-CN"/>
        </w:rPr>
        <w:t xml:space="preserve"> </w:t>
      </w:r>
      <w:proofErr w:type="spellStart"/>
      <w:r w:rsidRPr="008B76CE">
        <w:rPr>
          <w:rFonts w:ascii="Arial" w:hAnsi="Arial" w:cs="Arial"/>
          <w:sz w:val="22"/>
          <w:lang w:eastAsia="zh-CN"/>
        </w:rPr>
        <w:t>Q</w:t>
      </w:r>
      <w:r w:rsidRPr="008B76CE">
        <w:rPr>
          <w:rFonts w:ascii="Arial" w:hAnsi="Arial" w:cs="Arial"/>
          <w:sz w:val="22"/>
          <w:vertAlign w:val="subscript"/>
          <w:lang w:eastAsia="zh-CN"/>
        </w:rPr>
        <w:t>ave</w:t>
      </w:r>
      <w:proofErr w:type="spellEnd"/>
      <w:r w:rsidRPr="008B76CE">
        <w:rPr>
          <w:rFonts w:ascii="Arial" w:hAnsi="Arial" w:cs="Arial"/>
          <w:sz w:val="22"/>
          <w:lang w:eastAsia="zh-CN"/>
        </w:rPr>
        <w:t>/</w:t>
      </w:r>
      <w:proofErr w:type="spellStart"/>
      <w:r w:rsidRPr="008B76CE">
        <w:rPr>
          <w:rFonts w:ascii="Arial" w:hAnsi="Arial" w:cs="Arial"/>
          <w:sz w:val="22"/>
          <w:lang w:eastAsia="zh-CN"/>
        </w:rPr>
        <w:t>Q</w:t>
      </w:r>
      <w:r w:rsidRPr="008B76CE">
        <w:rPr>
          <w:rFonts w:ascii="Arial" w:hAnsi="Arial" w:cs="Arial"/>
          <w:sz w:val="22"/>
          <w:vertAlign w:val="subscript"/>
          <w:lang w:eastAsia="zh-CN"/>
        </w:rPr>
        <w:t>max</w:t>
      </w:r>
      <w:proofErr w:type="spellEnd"/>
      <w:r w:rsidRPr="008B76CE">
        <w:rPr>
          <w:rFonts w:ascii="Arial" w:hAnsi="Arial" w:cs="Arial"/>
          <w:sz w:val="22"/>
          <w:lang w:eastAsia="zh-CN"/>
        </w:rPr>
        <w:t>; T</w:t>
      </w:r>
      <w:r w:rsidRPr="008B76CE">
        <w:rPr>
          <w:rFonts w:ascii="Arial" w:hAnsi="Arial" w:cs="Arial"/>
          <w:sz w:val="22"/>
          <w:vertAlign w:val="subscript"/>
          <w:lang w:eastAsia="zh-CN"/>
        </w:rPr>
        <w:t>r</w:t>
      </w:r>
      <w:r>
        <w:rPr>
          <w:rFonts w:ascii="Arial" w:hAnsi="Arial" w:cs="Arial"/>
          <w:sz w:val="22"/>
          <w:lang w:eastAsia="zh-CN"/>
        </w:rPr>
        <w:t>=</w:t>
      </w:r>
      <w:r w:rsidRPr="008B76CE">
        <w:t xml:space="preserve"> </w:t>
      </w:r>
      <w:proofErr w:type="spellStart"/>
      <w:r w:rsidRPr="008B76CE">
        <w:rPr>
          <w:rFonts w:ascii="Arial" w:hAnsi="Arial" w:cs="Arial"/>
          <w:sz w:val="22"/>
          <w:lang w:eastAsia="zh-CN"/>
        </w:rPr>
        <w:t>TQmax</w:t>
      </w:r>
      <w:proofErr w:type="spellEnd"/>
      <w:r w:rsidRPr="008B76CE">
        <w:rPr>
          <w:rFonts w:ascii="Arial" w:hAnsi="Arial" w:cs="Arial"/>
          <w:sz w:val="22"/>
          <w:lang w:eastAsia="zh-CN"/>
        </w:rPr>
        <w:t>/flow time</w:t>
      </w:r>
      <w:r>
        <w:rPr>
          <w:rFonts w:ascii="Arial" w:hAnsi="Arial" w:cs="Arial"/>
          <w:sz w:val="22"/>
          <w:lang w:eastAsia="zh-CN"/>
        </w:rPr>
        <w:t>.</w:t>
      </w:r>
    </w:p>
    <w:p w14:paraId="3CA30185" w14:textId="547E157F" w:rsidR="00AB61B6" w:rsidRDefault="00AB61B6" w:rsidP="008B76CE">
      <w:pPr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855BB01" w14:textId="37E5EFB2" w:rsidR="00AB61B6" w:rsidRDefault="00AB61B6" w:rsidP="008B76CE">
      <w:pPr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 w:hint="eastAsia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 xml:space="preserve">igure 1 PRISMA </w:t>
      </w:r>
      <w:r w:rsidR="0023311D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low diagram.</w:t>
      </w:r>
    </w:p>
    <w:p w14:paraId="720F2804" w14:textId="77777777" w:rsidR="00AB61B6" w:rsidRPr="008B76CE" w:rsidRDefault="00AB61B6" w:rsidP="008B76CE">
      <w:pPr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sectPr w:rsidR="00AB61B6" w:rsidRPr="008B76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A4AF7"/>
    <w:multiLevelType w:val="hybridMultilevel"/>
    <w:tmpl w:val="22767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E06C0D"/>
    <w:multiLevelType w:val="hybridMultilevel"/>
    <w:tmpl w:val="91BA229A"/>
    <w:lvl w:ilvl="0" w:tplc="61A44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D7"/>
    <w:rsid w:val="00006FED"/>
    <w:rsid w:val="0001146F"/>
    <w:rsid w:val="00016F97"/>
    <w:rsid w:val="00053F5E"/>
    <w:rsid w:val="00057571"/>
    <w:rsid w:val="000B572D"/>
    <w:rsid w:val="000B7EA3"/>
    <w:rsid w:val="000D45C0"/>
    <w:rsid w:val="000E3B20"/>
    <w:rsid w:val="001025AB"/>
    <w:rsid w:val="0011548C"/>
    <w:rsid w:val="00124289"/>
    <w:rsid w:val="001245CA"/>
    <w:rsid w:val="001352FA"/>
    <w:rsid w:val="00145C55"/>
    <w:rsid w:val="00174322"/>
    <w:rsid w:val="001802BA"/>
    <w:rsid w:val="001A325A"/>
    <w:rsid w:val="001B6B2E"/>
    <w:rsid w:val="001D11BB"/>
    <w:rsid w:val="001F2174"/>
    <w:rsid w:val="0022018D"/>
    <w:rsid w:val="002243DC"/>
    <w:rsid w:val="002318EF"/>
    <w:rsid w:val="0023311D"/>
    <w:rsid w:val="00272765"/>
    <w:rsid w:val="0027316E"/>
    <w:rsid w:val="00283892"/>
    <w:rsid w:val="00290DEF"/>
    <w:rsid w:val="00292F04"/>
    <w:rsid w:val="002A2643"/>
    <w:rsid w:val="002C2D6C"/>
    <w:rsid w:val="002D2FD6"/>
    <w:rsid w:val="002D4F0D"/>
    <w:rsid w:val="002E3862"/>
    <w:rsid w:val="0031693B"/>
    <w:rsid w:val="00344CDC"/>
    <w:rsid w:val="00355970"/>
    <w:rsid w:val="00362CF2"/>
    <w:rsid w:val="00366F62"/>
    <w:rsid w:val="003A1238"/>
    <w:rsid w:val="003A402D"/>
    <w:rsid w:val="003B0EC1"/>
    <w:rsid w:val="003B4DFF"/>
    <w:rsid w:val="003B65D1"/>
    <w:rsid w:val="003C430C"/>
    <w:rsid w:val="003D28E8"/>
    <w:rsid w:val="003E3AEC"/>
    <w:rsid w:val="003F3B24"/>
    <w:rsid w:val="00424947"/>
    <w:rsid w:val="00434FF8"/>
    <w:rsid w:val="004423ED"/>
    <w:rsid w:val="00445011"/>
    <w:rsid w:val="004462DA"/>
    <w:rsid w:val="004570A0"/>
    <w:rsid w:val="004578C6"/>
    <w:rsid w:val="00473F4B"/>
    <w:rsid w:val="00477DF6"/>
    <w:rsid w:val="004920D2"/>
    <w:rsid w:val="004C445F"/>
    <w:rsid w:val="004C56E8"/>
    <w:rsid w:val="004D4DD3"/>
    <w:rsid w:val="004E033B"/>
    <w:rsid w:val="004E2C19"/>
    <w:rsid w:val="004E7015"/>
    <w:rsid w:val="004F4647"/>
    <w:rsid w:val="005010F9"/>
    <w:rsid w:val="00512EAC"/>
    <w:rsid w:val="00527567"/>
    <w:rsid w:val="005434AF"/>
    <w:rsid w:val="0054636C"/>
    <w:rsid w:val="005554A0"/>
    <w:rsid w:val="00583D34"/>
    <w:rsid w:val="0059331E"/>
    <w:rsid w:val="0059397B"/>
    <w:rsid w:val="005A38FE"/>
    <w:rsid w:val="005D08D1"/>
    <w:rsid w:val="005D354D"/>
    <w:rsid w:val="00611F96"/>
    <w:rsid w:val="00613C90"/>
    <w:rsid w:val="006303A5"/>
    <w:rsid w:val="0063531D"/>
    <w:rsid w:val="00646571"/>
    <w:rsid w:val="00663394"/>
    <w:rsid w:val="0069070D"/>
    <w:rsid w:val="006D28B9"/>
    <w:rsid w:val="006F7E86"/>
    <w:rsid w:val="00723FF0"/>
    <w:rsid w:val="00733232"/>
    <w:rsid w:val="00744512"/>
    <w:rsid w:val="00746FCB"/>
    <w:rsid w:val="0075057E"/>
    <w:rsid w:val="007548DF"/>
    <w:rsid w:val="0076580E"/>
    <w:rsid w:val="007763DE"/>
    <w:rsid w:val="00782142"/>
    <w:rsid w:val="00796498"/>
    <w:rsid w:val="007B0CDC"/>
    <w:rsid w:val="007C134A"/>
    <w:rsid w:val="007C37B3"/>
    <w:rsid w:val="007D1680"/>
    <w:rsid w:val="007D2C5D"/>
    <w:rsid w:val="007D44DC"/>
    <w:rsid w:val="007F7CF7"/>
    <w:rsid w:val="00803E6F"/>
    <w:rsid w:val="008073DE"/>
    <w:rsid w:val="00810F01"/>
    <w:rsid w:val="00823C97"/>
    <w:rsid w:val="00833634"/>
    <w:rsid w:val="008438ED"/>
    <w:rsid w:val="00844722"/>
    <w:rsid w:val="00844F65"/>
    <w:rsid w:val="00845342"/>
    <w:rsid w:val="00850E6D"/>
    <w:rsid w:val="008526DD"/>
    <w:rsid w:val="00880884"/>
    <w:rsid w:val="008A3C4C"/>
    <w:rsid w:val="008B76CE"/>
    <w:rsid w:val="008B7FE6"/>
    <w:rsid w:val="008C6ECE"/>
    <w:rsid w:val="0091123A"/>
    <w:rsid w:val="009123FB"/>
    <w:rsid w:val="00914279"/>
    <w:rsid w:val="009248D7"/>
    <w:rsid w:val="00926C5F"/>
    <w:rsid w:val="00940AB3"/>
    <w:rsid w:val="00940C4B"/>
    <w:rsid w:val="009622AA"/>
    <w:rsid w:val="009725FB"/>
    <w:rsid w:val="0098770B"/>
    <w:rsid w:val="009947F7"/>
    <w:rsid w:val="009A1E66"/>
    <w:rsid w:val="009C1853"/>
    <w:rsid w:val="009C1A88"/>
    <w:rsid w:val="009C3B2E"/>
    <w:rsid w:val="009E50DD"/>
    <w:rsid w:val="009F4CD5"/>
    <w:rsid w:val="00A03016"/>
    <w:rsid w:val="00A04730"/>
    <w:rsid w:val="00A0527B"/>
    <w:rsid w:val="00A05D37"/>
    <w:rsid w:val="00A14274"/>
    <w:rsid w:val="00A15E28"/>
    <w:rsid w:val="00A164A5"/>
    <w:rsid w:val="00A31560"/>
    <w:rsid w:val="00A40F06"/>
    <w:rsid w:val="00AA345E"/>
    <w:rsid w:val="00AB226B"/>
    <w:rsid w:val="00AB61B6"/>
    <w:rsid w:val="00AD62DF"/>
    <w:rsid w:val="00AE1ED2"/>
    <w:rsid w:val="00AF3CDC"/>
    <w:rsid w:val="00B04CC3"/>
    <w:rsid w:val="00B50C4E"/>
    <w:rsid w:val="00B96E82"/>
    <w:rsid w:val="00BA6100"/>
    <w:rsid w:val="00BA7327"/>
    <w:rsid w:val="00BC64AC"/>
    <w:rsid w:val="00BF0327"/>
    <w:rsid w:val="00BF08CB"/>
    <w:rsid w:val="00BF0A6F"/>
    <w:rsid w:val="00BF6839"/>
    <w:rsid w:val="00BF6A08"/>
    <w:rsid w:val="00C17241"/>
    <w:rsid w:val="00C425FB"/>
    <w:rsid w:val="00C57A75"/>
    <w:rsid w:val="00C617BB"/>
    <w:rsid w:val="00C61EAF"/>
    <w:rsid w:val="00C660F5"/>
    <w:rsid w:val="00C70786"/>
    <w:rsid w:val="00C86E71"/>
    <w:rsid w:val="00C8777B"/>
    <w:rsid w:val="00CA0657"/>
    <w:rsid w:val="00CA3068"/>
    <w:rsid w:val="00CA7958"/>
    <w:rsid w:val="00CA7ADC"/>
    <w:rsid w:val="00CC079A"/>
    <w:rsid w:val="00CC4DA3"/>
    <w:rsid w:val="00CF3697"/>
    <w:rsid w:val="00D04330"/>
    <w:rsid w:val="00D22C95"/>
    <w:rsid w:val="00D3271B"/>
    <w:rsid w:val="00D33ED7"/>
    <w:rsid w:val="00D34BE8"/>
    <w:rsid w:val="00D436B3"/>
    <w:rsid w:val="00D503B7"/>
    <w:rsid w:val="00D7430C"/>
    <w:rsid w:val="00D771B6"/>
    <w:rsid w:val="00D96BD3"/>
    <w:rsid w:val="00DA5B41"/>
    <w:rsid w:val="00DA74A6"/>
    <w:rsid w:val="00DB50D7"/>
    <w:rsid w:val="00DC397F"/>
    <w:rsid w:val="00DD2597"/>
    <w:rsid w:val="00DE6E18"/>
    <w:rsid w:val="00DF6042"/>
    <w:rsid w:val="00DF669C"/>
    <w:rsid w:val="00DF7916"/>
    <w:rsid w:val="00E05A63"/>
    <w:rsid w:val="00E1396F"/>
    <w:rsid w:val="00E34B68"/>
    <w:rsid w:val="00E544F5"/>
    <w:rsid w:val="00E70FE0"/>
    <w:rsid w:val="00E71856"/>
    <w:rsid w:val="00EA1E3D"/>
    <w:rsid w:val="00EA3BED"/>
    <w:rsid w:val="00EC22D6"/>
    <w:rsid w:val="00EC3D85"/>
    <w:rsid w:val="00ED4799"/>
    <w:rsid w:val="00ED5720"/>
    <w:rsid w:val="00EF2500"/>
    <w:rsid w:val="00F00F0E"/>
    <w:rsid w:val="00F05BDA"/>
    <w:rsid w:val="00F2125C"/>
    <w:rsid w:val="00F22360"/>
    <w:rsid w:val="00F309E1"/>
    <w:rsid w:val="00F42E33"/>
    <w:rsid w:val="00F72C7F"/>
    <w:rsid w:val="00F80873"/>
    <w:rsid w:val="00F91DDA"/>
    <w:rsid w:val="00FA3463"/>
    <w:rsid w:val="00FC36AD"/>
    <w:rsid w:val="00FE2639"/>
    <w:rsid w:val="00FE3F32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9735"/>
  <w15:docId w15:val="{D6D690E5-A993-485C-914F-8D329BBD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4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F6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643"/>
    <w:pPr>
      <w:keepNext/>
      <w:keepLines/>
      <w:spacing w:after="160" w:line="360" w:lineRule="auto"/>
      <w:outlineLvl w:val="0"/>
    </w:pPr>
    <w:rPr>
      <w:rFonts w:asciiTheme="minorHAnsi" w:eastAsia="Times New Roman" w:hAnsiTheme="minorHAnsi" w:cstheme="minorBidi"/>
      <w:b/>
      <w:bCs/>
      <w:kern w:val="44"/>
      <w:sz w:val="32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F01"/>
    <w:pPr>
      <w:keepNext/>
      <w:keepLines/>
      <w:spacing w:after="240"/>
      <w:outlineLvl w:val="1"/>
    </w:pPr>
    <w:rPr>
      <w:rFonts w:asciiTheme="majorHAnsi" w:eastAsia="Times New Roman" w:hAnsiTheme="majorHAnsi" w:cstheme="majorBidi"/>
      <w:b/>
      <w:bCs/>
      <w:kern w:val="24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D4799"/>
    <w:pPr>
      <w:keepNext/>
      <w:keepLines/>
      <w:spacing w:before="260" w:after="260" w:line="416" w:lineRule="auto"/>
      <w:outlineLvl w:val="2"/>
    </w:pPr>
    <w:rPr>
      <w:rFonts w:asciiTheme="minorHAnsi" w:eastAsia="Times New Roman" w:hAnsiTheme="minorHAnsi" w:cstheme="minorBidi"/>
      <w:b/>
      <w:bCs/>
      <w:kern w:val="24"/>
      <w:sz w:val="28"/>
      <w:szCs w:val="3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D4799"/>
    <w:pPr>
      <w:keepNext/>
      <w:keepLines/>
      <w:spacing w:before="280" w:after="290" w:line="376" w:lineRule="auto"/>
      <w:outlineLvl w:val="3"/>
    </w:pPr>
    <w:rPr>
      <w:rFonts w:asciiTheme="majorHAnsi" w:eastAsia="Times New Roman" w:hAnsiTheme="majorHAnsi" w:cstheme="majorBidi"/>
      <w:b/>
      <w:bCs/>
      <w:kern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F01"/>
    <w:rPr>
      <w:rFonts w:asciiTheme="majorHAnsi" w:eastAsia="Times New Roman" w:hAnsiTheme="majorHAnsi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799"/>
    <w:rPr>
      <w:rFonts w:asciiTheme="minorHAnsi" w:eastAsia="Times New Roman" w:hAnsiTheme="minorHAnsi" w:cstheme="minorBidi"/>
      <w:b/>
      <w:bCs/>
      <w:kern w:val="0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799"/>
    <w:rPr>
      <w:rFonts w:asciiTheme="majorHAnsi" w:eastAsia="Times New Roman" w:hAnsiTheme="majorHAnsi" w:cstheme="majorBidi"/>
      <w:b/>
      <w:bCs/>
      <w:kern w:val="0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ED4799"/>
    <w:pPr>
      <w:spacing w:after="200" w:line="276" w:lineRule="auto"/>
      <w:ind w:left="720"/>
      <w:contextualSpacing/>
    </w:pPr>
    <w:rPr>
      <w:rFonts w:asciiTheme="minorHAnsi" w:eastAsia="Times New Roman" w:hAnsiTheme="minorHAnsi" w:cstheme="minorBidi"/>
      <w:kern w:val="24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2643"/>
    <w:rPr>
      <w:rFonts w:eastAsia="Times New Roman"/>
      <w:b/>
      <w:bCs/>
      <w:kern w:val="44"/>
      <w:sz w:val="32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F5"/>
    <w:rPr>
      <w:rFonts w:ascii="Times New Roman" w:hAnsi="Times New Roman" w:cs="Times New Roman"/>
      <w:kern w:val="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60F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0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0F5"/>
    <w:rPr>
      <w:rFonts w:ascii="Times New Roman" w:hAnsi="Times New Roman" w:cs="Times New Roman"/>
      <w:kern w:val="0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F5"/>
    <w:rPr>
      <w:rFonts w:ascii="Times New Roman" w:hAnsi="Times New Roman" w:cs="Times New Roman"/>
      <w:b/>
      <w:bCs/>
      <w:kern w:val="0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526DD"/>
    <w:rPr>
      <w:rFonts w:asciiTheme="majorHAnsi" w:eastAsia="黑体" w:hAnsiTheme="majorHAnsi" w:cstheme="majorBidi"/>
      <w:sz w:val="20"/>
      <w:szCs w:val="20"/>
    </w:rPr>
  </w:style>
  <w:style w:type="paragraph" w:styleId="Revision">
    <w:name w:val="Revision"/>
    <w:hidden/>
    <w:uiPriority w:val="99"/>
    <w:semiHidden/>
    <w:rsid w:val="00850E6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52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45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D914-4756-4664-BC29-CB0F2C03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Li</dc:creator>
  <cp:lastModifiedBy>Rui Li</cp:lastModifiedBy>
  <cp:revision>3</cp:revision>
  <cp:lastPrinted>2018-03-08T14:00:00Z</cp:lastPrinted>
  <dcterms:created xsi:type="dcterms:W3CDTF">2018-05-15T16:18:00Z</dcterms:created>
  <dcterms:modified xsi:type="dcterms:W3CDTF">2018-05-16T11:13:00Z</dcterms:modified>
</cp:coreProperties>
</file>