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327B0" w14:textId="5FFA7D95" w:rsidR="0093454E" w:rsidRPr="0093454E" w:rsidRDefault="0093454E" w:rsidP="00C81FD6">
      <w:pPr>
        <w:spacing w:after="0" w:line="480" w:lineRule="auto"/>
        <w:jc w:val="center"/>
        <w:rPr>
          <w:rFonts w:ascii="Arial" w:hAnsi="Arial" w:cs="Arial"/>
          <w:b/>
          <w:sz w:val="24"/>
          <w:szCs w:val="24"/>
        </w:rPr>
      </w:pPr>
      <w:r w:rsidRPr="0093454E">
        <w:rPr>
          <w:rFonts w:ascii="Arial" w:hAnsi="Arial" w:cs="Arial"/>
          <w:b/>
          <w:sz w:val="24"/>
          <w:szCs w:val="24"/>
        </w:rPr>
        <w:t>TITLE PAGE</w:t>
      </w:r>
    </w:p>
    <w:p w14:paraId="2D2F155A" w14:textId="77777777" w:rsidR="0093454E" w:rsidRDefault="0093454E" w:rsidP="00C81FD6">
      <w:pPr>
        <w:spacing w:after="0" w:line="480" w:lineRule="auto"/>
        <w:jc w:val="center"/>
        <w:rPr>
          <w:rFonts w:ascii="Arial" w:hAnsi="Arial" w:cs="Arial"/>
          <w:sz w:val="24"/>
          <w:szCs w:val="24"/>
          <w:u w:val="single"/>
        </w:rPr>
      </w:pPr>
    </w:p>
    <w:p w14:paraId="6CAB074F" w14:textId="0937651F" w:rsidR="00C81FD6" w:rsidRDefault="00C81FD6" w:rsidP="00C81FD6">
      <w:pPr>
        <w:spacing w:after="0" w:line="480" w:lineRule="auto"/>
        <w:jc w:val="center"/>
        <w:rPr>
          <w:rFonts w:ascii="Arial" w:hAnsi="Arial" w:cs="Arial"/>
          <w:sz w:val="24"/>
          <w:szCs w:val="24"/>
        </w:rPr>
      </w:pPr>
      <w:r w:rsidRPr="00047BDF">
        <w:rPr>
          <w:rFonts w:ascii="Arial" w:hAnsi="Arial" w:cs="Arial"/>
          <w:sz w:val="24"/>
          <w:szCs w:val="24"/>
          <w:u w:val="single"/>
        </w:rPr>
        <w:t>TITLE</w:t>
      </w:r>
    </w:p>
    <w:p w14:paraId="784452D6" w14:textId="77777777" w:rsidR="00C81FD6" w:rsidRPr="00C74417" w:rsidRDefault="00C81FD6" w:rsidP="00C81FD6">
      <w:pPr>
        <w:spacing w:after="0" w:line="480" w:lineRule="auto"/>
        <w:jc w:val="left"/>
        <w:rPr>
          <w:rFonts w:ascii="Arial" w:hAnsi="Arial" w:cs="Arial"/>
          <w:sz w:val="24"/>
          <w:szCs w:val="24"/>
        </w:rPr>
      </w:pPr>
      <w:r w:rsidRPr="00C8450E">
        <w:rPr>
          <w:rFonts w:ascii="Arial" w:hAnsi="Arial" w:cs="Arial"/>
          <w:sz w:val="24"/>
          <w:szCs w:val="24"/>
        </w:rPr>
        <w:t>A qualitative evaluation of the appropriateness, validity, acceptability, feasibility and interpretability of the Bristol Impact of Hypermobility (</w:t>
      </w:r>
      <w:proofErr w:type="spellStart"/>
      <w:r w:rsidRPr="00C8450E">
        <w:rPr>
          <w:rFonts w:ascii="Arial" w:hAnsi="Arial" w:cs="Arial"/>
          <w:sz w:val="24"/>
          <w:szCs w:val="24"/>
        </w:rPr>
        <w:t>BIoH</w:t>
      </w:r>
      <w:proofErr w:type="spellEnd"/>
      <w:r w:rsidRPr="00C8450E">
        <w:rPr>
          <w:rFonts w:ascii="Arial" w:hAnsi="Arial" w:cs="Arial"/>
          <w:sz w:val="24"/>
          <w:szCs w:val="24"/>
        </w:rPr>
        <w:t>) questionnaire</w:t>
      </w:r>
    </w:p>
    <w:p w14:paraId="702AE6BB" w14:textId="77777777" w:rsidR="00C81FD6" w:rsidRPr="00C74417" w:rsidRDefault="00C81FD6" w:rsidP="00C81FD6">
      <w:pPr>
        <w:spacing w:after="0" w:line="480" w:lineRule="auto"/>
        <w:jc w:val="left"/>
        <w:rPr>
          <w:rFonts w:ascii="Arial" w:hAnsi="Arial" w:cs="Arial"/>
          <w:sz w:val="24"/>
          <w:szCs w:val="24"/>
        </w:rPr>
      </w:pPr>
    </w:p>
    <w:p w14:paraId="38E2920A" w14:textId="77777777" w:rsidR="00C81FD6" w:rsidRDefault="00C81FD6" w:rsidP="00C81FD6">
      <w:pPr>
        <w:spacing w:after="0" w:line="480" w:lineRule="auto"/>
        <w:jc w:val="center"/>
        <w:rPr>
          <w:rFonts w:ascii="Arial" w:hAnsi="Arial" w:cs="Arial"/>
          <w:sz w:val="24"/>
          <w:szCs w:val="24"/>
        </w:rPr>
      </w:pPr>
      <w:r w:rsidRPr="00047BDF">
        <w:rPr>
          <w:rFonts w:ascii="Arial" w:hAnsi="Arial" w:cs="Arial"/>
          <w:sz w:val="24"/>
          <w:szCs w:val="24"/>
          <w:u w:val="single"/>
        </w:rPr>
        <w:t xml:space="preserve">AUTHOR </w:t>
      </w:r>
      <w:r>
        <w:rPr>
          <w:rFonts w:ascii="Arial" w:hAnsi="Arial" w:cs="Arial"/>
          <w:sz w:val="24"/>
          <w:szCs w:val="24"/>
          <w:u w:val="single"/>
        </w:rPr>
        <w:t>N</w:t>
      </w:r>
      <w:r w:rsidRPr="00047BDF">
        <w:rPr>
          <w:rFonts w:ascii="Arial" w:hAnsi="Arial" w:cs="Arial"/>
          <w:sz w:val="24"/>
          <w:szCs w:val="24"/>
          <w:u w:val="single"/>
        </w:rPr>
        <w:t xml:space="preserve">AMES &amp; </w:t>
      </w:r>
      <w:r>
        <w:rPr>
          <w:rFonts w:ascii="Arial" w:hAnsi="Arial" w:cs="Arial"/>
          <w:sz w:val="24"/>
          <w:szCs w:val="24"/>
          <w:u w:val="single"/>
        </w:rPr>
        <w:t>A</w:t>
      </w:r>
      <w:r w:rsidRPr="00047BDF">
        <w:rPr>
          <w:rFonts w:ascii="Arial" w:hAnsi="Arial" w:cs="Arial"/>
          <w:sz w:val="24"/>
          <w:szCs w:val="24"/>
          <w:u w:val="single"/>
        </w:rPr>
        <w:t>FFILIATIONS</w:t>
      </w:r>
    </w:p>
    <w:p w14:paraId="67095815" w14:textId="77777777" w:rsidR="00C81FD6" w:rsidRPr="00C74417" w:rsidRDefault="00C81FD6" w:rsidP="00C81FD6">
      <w:pPr>
        <w:spacing w:after="0" w:line="480" w:lineRule="auto"/>
        <w:jc w:val="left"/>
        <w:rPr>
          <w:rFonts w:ascii="Arial" w:hAnsi="Arial" w:cs="Arial"/>
          <w:sz w:val="24"/>
          <w:szCs w:val="24"/>
          <w:vertAlign w:val="superscript"/>
        </w:rPr>
      </w:pPr>
      <w:r w:rsidRPr="00C74417">
        <w:rPr>
          <w:rFonts w:ascii="Arial" w:hAnsi="Arial" w:cs="Arial"/>
          <w:sz w:val="24"/>
          <w:szCs w:val="24"/>
        </w:rPr>
        <w:t>S</w:t>
      </w:r>
      <w:r>
        <w:rPr>
          <w:rFonts w:ascii="Arial" w:hAnsi="Arial" w:cs="Arial"/>
          <w:sz w:val="24"/>
          <w:szCs w:val="24"/>
        </w:rPr>
        <w:t xml:space="preserve">arah </w:t>
      </w:r>
      <w:proofErr w:type="spellStart"/>
      <w:r w:rsidRPr="00C74417">
        <w:rPr>
          <w:rFonts w:ascii="Arial" w:hAnsi="Arial" w:cs="Arial"/>
          <w:sz w:val="24"/>
          <w:szCs w:val="24"/>
        </w:rPr>
        <w:t>Manns</w:t>
      </w:r>
      <w:r>
        <w:rPr>
          <w:rFonts w:ascii="Arial" w:hAnsi="Arial" w:cs="Arial"/>
          <w:sz w:val="24"/>
          <w:szCs w:val="24"/>
          <w:vertAlign w:val="superscript"/>
        </w:rPr>
        <w:t>a</w:t>
      </w:r>
      <w:proofErr w:type="spellEnd"/>
      <w:r w:rsidRPr="00C74417">
        <w:rPr>
          <w:rFonts w:ascii="Arial" w:hAnsi="Arial" w:cs="Arial"/>
          <w:sz w:val="24"/>
          <w:szCs w:val="24"/>
        </w:rPr>
        <w:t>, F</w:t>
      </w:r>
      <w:r>
        <w:rPr>
          <w:rFonts w:ascii="Arial" w:hAnsi="Arial" w:cs="Arial"/>
          <w:sz w:val="24"/>
          <w:szCs w:val="24"/>
        </w:rPr>
        <w:t xml:space="preserve">iona </w:t>
      </w:r>
      <w:proofErr w:type="spellStart"/>
      <w:r w:rsidRPr="00C74417">
        <w:rPr>
          <w:rFonts w:ascii="Arial" w:hAnsi="Arial" w:cs="Arial"/>
          <w:sz w:val="24"/>
          <w:szCs w:val="24"/>
        </w:rPr>
        <w:t>Cramp</w:t>
      </w:r>
      <w:r>
        <w:rPr>
          <w:rFonts w:ascii="Arial" w:hAnsi="Arial" w:cs="Arial"/>
          <w:sz w:val="24"/>
          <w:szCs w:val="24"/>
          <w:vertAlign w:val="superscript"/>
        </w:rPr>
        <w:t>a</w:t>
      </w:r>
      <w:proofErr w:type="spellEnd"/>
      <w:r w:rsidRPr="00C74417">
        <w:rPr>
          <w:rFonts w:ascii="Arial" w:hAnsi="Arial" w:cs="Arial"/>
          <w:sz w:val="24"/>
          <w:szCs w:val="24"/>
        </w:rPr>
        <w:t>, R</w:t>
      </w:r>
      <w:r>
        <w:rPr>
          <w:rFonts w:ascii="Arial" w:hAnsi="Arial" w:cs="Arial"/>
          <w:sz w:val="24"/>
          <w:szCs w:val="24"/>
        </w:rPr>
        <w:t xml:space="preserve">achel </w:t>
      </w:r>
      <w:proofErr w:type="spellStart"/>
      <w:r w:rsidRPr="00C74417">
        <w:rPr>
          <w:rFonts w:ascii="Arial" w:hAnsi="Arial" w:cs="Arial"/>
          <w:sz w:val="24"/>
          <w:szCs w:val="24"/>
        </w:rPr>
        <w:t>Lewis</w:t>
      </w:r>
      <w:r>
        <w:rPr>
          <w:rFonts w:ascii="Arial" w:hAnsi="Arial" w:cs="Arial"/>
          <w:sz w:val="24"/>
          <w:szCs w:val="24"/>
          <w:vertAlign w:val="superscript"/>
        </w:rPr>
        <w:t>b</w:t>
      </w:r>
      <w:proofErr w:type="spellEnd"/>
      <w:r w:rsidRPr="00C74417">
        <w:rPr>
          <w:rFonts w:ascii="Arial" w:hAnsi="Arial" w:cs="Arial"/>
          <w:sz w:val="24"/>
          <w:szCs w:val="24"/>
        </w:rPr>
        <w:t>, E</w:t>
      </w:r>
      <w:r>
        <w:rPr>
          <w:rFonts w:ascii="Arial" w:hAnsi="Arial" w:cs="Arial"/>
          <w:sz w:val="24"/>
          <w:szCs w:val="24"/>
        </w:rPr>
        <w:t xml:space="preserve">mma M </w:t>
      </w:r>
      <w:proofErr w:type="spellStart"/>
      <w:r w:rsidRPr="00C74417">
        <w:rPr>
          <w:rFonts w:ascii="Arial" w:hAnsi="Arial" w:cs="Arial"/>
          <w:sz w:val="24"/>
          <w:szCs w:val="24"/>
        </w:rPr>
        <w:t>Clark</w:t>
      </w:r>
      <w:r>
        <w:rPr>
          <w:rFonts w:ascii="Arial" w:hAnsi="Arial" w:cs="Arial"/>
          <w:sz w:val="24"/>
          <w:szCs w:val="24"/>
          <w:vertAlign w:val="superscript"/>
        </w:rPr>
        <w:t>c</w:t>
      </w:r>
      <w:proofErr w:type="spellEnd"/>
      <w:r w:rsidRPr="00C74417">
        <w:rPr>
          <w:rFonts w:ascii="Arial" w:hAnsi="Arial" w:cs="Arial"/>
          <w:sz w:val="24"/>
          <w:szCs w:val="24"/>
        </w:rPr>
        <w:t>, S</w:t>
      </w:r>
      <w:r>
        <w:rPr>
          <w:rFonts w:ascii="Arial" w:hAnsi="Arial" w:cs="Arial"/>
          <w:sz w:val="24"/>
          <w:szCs w:val="24"/>
        </w:rPr>
        <w:t xml:space="preserve">hea </w:t>
      </w:r>
      <w:proofErr w:type="spellStart"/>
      <w:r w:rsidRPr="00C74417">
        <w:rPr>
          <w:rFonts w:ascii="Arial" w:hAnsi="Arial" w:cs="Arial"/>
          <w:sz w:val="24"/>
          <w:szCs w:val="24"/>
        </w:rPr>
        <w:t>Palmer</w:t>
      </w:r>
      <w:r>
        <w:rPr>
          <w:rFonts w:ascii="Arial" w:hAnsi="Arial" w:cs="Arial"/>
          <w:sz w:val="24"/>
          <w:szCs w:val="24"/>
          <w:vertAlign w:val="superscript"/>
        </w:rPr>
        <w:t>a</w:t>
      </w:r>
      <w:proofErr w:type="spellEnd"/>
    </w:p>
    <w:p w14:paraId="6C84FE49" w14:textId="77777777" w:rsidR="00C81FD6" w:rsidRDefault="00C81FD6" w:rsidP="00C81FD6">
      <w:pPr>
        <w:spacing w:after="0" w:line="480" w:lineRule="auto"/>
        <w:jc w:val="left"/>
        <w:rPr>
          <w:rFonts w:ascii="Arial" w:hAnsi="Arial" w:cs="Arial"/>
          <w:sz w:val="24"/>
          <w:szCs w:val="24"/>
        </w:rPr>
      </w:pPr>
      <w:proofErr w:type="spellStart"/>
      <w:proofErr w:type="gramStart"/>
      <w:r>
        <w:rPr>
          <w:rFonts w:ascii="Arial" w:hAnsi="Arial" w:cs="Arial"/>
          <w:sz w:val="24"/>
          <w:szCs w:val="24"/>
          <w:vertAlign w:val="superscript"/>
        </w:rPr>
        <w:t>a</w:t>
      </w:r>
      <w:r w:rsidRPr="00C74417">
        <w:rPr>
          <w:rFonts w:ascii="Arial" w:hAnsi="Arial" w:cs="Arial"/>
          <w:sz w:val="24"/>
          <w:szCs w:val="24"/>
        </w:rPr>
        <w:t>Department</w:t>
      </w:r>
      <w:proofErr w:type="spellEnd"/>
      <w:proofErr w:type="gramEnd"/>
      <w:r w:rsidRPr="00C74417">
        <w:rPr>
          <w:rFonts w:ascii="Arial" w:hAnsi="Arial" w:cs="Arial"/>
          <w:sz w:val="24"/>
          <w:szCs w:val="24"/>
        </w:rPr>
        <w:t xml:space="preserve"> of Allied Health Professions, University of the West of England, Bristol, </w:t>
      </w:r>
      <w:r>
        <w:rPr>
          <w:rFonts w:ascii="Arial" w:hAnsi="Arial" w:cs="Arial"/>
          <w:sz w:val="24"/>
          <w:szCs w:val="24"/>
        </w:rPr>
        <w:t xml:space="preserve">BS16 1DD, </w:t>
      </w:r>
      <w:r w:rsidRPr="00C74417">
        <w:rPr>
          <w:rFonts w:ascii="Arial" w:hAnsi="Arial" w:cs="Arial"/>
          <w:sz w:val="24"/>
          <w:szCs w:val="24"/>
        </w:rPr>
        <w:t xml:space="preserve">UK. </w:t>
      </w:r>
      <w:hyperlink r:id="rId8" w:history="1">
        <w:r w:rsidRPr="007E5BD1">
          <w:rPr>
            <w:rStyle w:val="Hyperlink"/>
            <w:rFonts w:ascii="Arial" w:hAnsi="Arial" w:cs="Arial"/>
            <w:sz w:val="24"/>
            <w:szCs w:val="24"/>
          </w:rPr>
          <w:t>Sarah.Manns@uwe.ac.uk</w:t>
        </w:r>
      </w:hyperlink>
      <w:r>
        <w:rPr>
          <w:rFonts w:ascii="Arial" w:hAnsi="Arial" w:cs="Arial"/>
          <w:sz w:val="24"/>
          <w:szCs w:val="24"/>
        </w:rPr>
        <w:t xml:space="preserve">, </w:t>
      </w:r>
      <w:hyperlink r:id="rId9" w:history="1">
        <w:r w:rsidRPr="007E5BD1">
          <w:rPr>
            <w:rStyle w:val="Hyperlink"/>
            <w:rFonts w:ascii="Arial" w:hAnsi="Arial" w:cs="Arial"/>
            <w:sz w:val="24"/>
            <w:szCs w:val="24"/>
          </w:rPr>
          <w:t>Fiona.Cramp@uwe.ac.uk</w:t>
        </w:r>
      </w:hyperlink>
      <w:r>
        <w:rPr>
          <w:rFonts w:ascii="Arial" w:hAnsi="Arial" w:cs="Arial"/>
          <w:sz w:val="24"/>
          <w:szCs w:val="24"/>
        </w:rPr>
        <w:t xml:space="preserve">, </w:t>
      </w:r>
      <w:hyperlink r:id="rId10" w:history="1">
        <w:r w:rsidRPr="007E5BD1">
          <w:rPr>
            <w:rStyle w:val="Hyperlink"/>
            <w:rFonts w:ascii="Arial" w:hAnsi="Arial" w:cs="Arial"/>
            <w:sz w:val="24"/>
            <w:szCs w:val="24"/>
          </w:rPr>
          <w:t>Shea.Palmer@uwe.ac.uk</w:t>
        </w:r>
      </w:hyperlink>
      <w:r>
        <w:rPr>
          <w:rFonts w:ascii="Arial" w:hAnsi="Arial" w:cs="Arial"/>
          <w:sz w:val="24"/>
          <w:szCs w:val="24"/>
        </w:rPr>
        <w:t xml:space="preserve">. </w:t>
      </w:r>
    </w:p>
    <w:p w14:paraId="451C1C7F" w14:textId="77777777" w:rsidR="00C81FD6" w:rsidRDefault="00C81FD6" w:rsidP="00C81FD6">
      <w:pPr>
        <w:spacing w:after="0" w:line="480" w:lineRule="auto"/>
        <w:jc w:val="left"/>
        <w:rPr>
          <w:rFonts w:ascii="Arial" w:hAnsi="Arial" w:cs="Arial"/>
          <w:sz w:val="24"/>
          <w:szCs w:val="24"/>
        </w:rPr>
      </w:pPr>
      <w:proofErr w:type="spellStart"/>
      <w:proofErr w:type="gramStart"/>
      <w:r>
        <w:rPr>
          <w:rFonts w:ascii="Arial" w:hAnsi="Arial" w:cs="Arial"/>
          <w:sz w:val="24"/>
          <w:szCs w:val="24"/>
          <w:vertAlign w:val="superscript"/>
        </w:rPr>
        <w:t>b</w:t>
      </w:r>
      <w:r>
        <w:rPr>
          <w:rFonts w:ascii="Arial" w:hAnsi="Arial" w:cs="Arial"/>
          <w:sz w:val="24"/>
          <w:szCs w:val="24"/>
        </w:rPr>
        <w:t>Department</w:t>
      </w:r>
      <w:proofErr w:type="spellEnd"/>
      <w:proofErr w:type="gramEnd"/>
      <w:r>
        <w:rPr>
          <w:rFonts w:ascii="Arial" w:hAnsi="Arial" w:cs="Arial"/>
          <w:sz w:val="24"/>
          <w:szCs w:val="24"/>
        </w:rPr>
        <w:t xml:space="preserve"> of Physiotherapy, North Bristol NHS Trust, </w:t>
      </w:r>
      <w:r w:rsidRPr="00175172">
        <w:rPr>
          <w:rFonts w:ascii="Arial" w:hAnsi="Arial" w:cs="Arial"/>
          <w:sz w:val="24"/>
          <w:szCs w:val="24"/>
        </w:rPr>
        <w:t>Southmead Hospital, Westbury-on-</w:t>
      </w:r>
      <w:proofErr w:type="spellStart"/>
      <w:r w:rsidRPr="00175172">
        <w:rPr>
          <w:rFonts w:ascii="Arial" w:hAnsi="Arial" w:cs="Arial"/>
          <w:sz w:val="24"/>
          <w:szCs w:val="24"/>
        </w:rPr>
        <w:t>Trym</w:t>
      </w:r>
      <w:proofErr w:type="spellEnd"/>
      <w:r w:rsidRPr="00175172">
        <w:rPr>
          <w:rFonts w:ascii="Arial" w:hAnsi="Arial" w:cs="Arial"/>
          <w:sz w:val="24"/>
          <w:szCs w:val="24"/>
        </w:rPr>
        <w:t>, Bristol, BS10 5NB</w:t>
      </w:r>
      <w:r>
        <w:rPr>
          <w:rFonts w:ascii="Arial" w:hAnsi="Arial" w:cs="Arial"/>
          <w:sz w:val="24"/>
          <w:szCs w:val="24"/>
        </w:rPr>
        <w:t xml:space="preserve">, UK. </w:t>
      </w:r>
      <w:hyperlink r:id="rId11" w:history="1">
        <w:r w:rsidRPr="007E5BD1">
          <w:rPr>
            <w:rStyle w:val="Hyperlink"/>
            <w:rFonts w:ascii="Arial" w:hAnsi="Arial" w:cs="Arial"/>
            <w:sz w:val="24"/>
            <w:szCs w:val="24"/>
          </w:rPr>
          <w:t>Rachel.Lewis@nbt.nhs.uk</w:t>
        </w:r>
      </w:hyperlink>
      <w:r>
        <w:rPr>
          <w:rFonts w:ascii="Arial" w:hAnsi="Arial" w:cs="Arial"/>
          <w:sz w:val="24"/>
          <w:szCs w:val="24"/>
        </w:rPr>
        <w:t xml:space="preserve">.  </w:t>
      </w:r>
    </w:p>
    <w:p w14:paraId="627E1637" w14:textId="77777777" w:rsidR="00C81FD6" w:rsidRPr="00C74417" w:rsidRDefault="00C81FD6" w:rsidP="00C81FD6">
      <w:pPr>
        <w:spacing w:after="0" w:line="480" w:lineRule="auto"/>
        <w:jc w:val="left"/>
        <w:rPr>
          <w:rFonts w:ascii="Arial" w:hAnsi="Arial" w:cs="Arial"/>
          <w:sz w:val="24"/>
          <w:szCs w:val="24"/>
        </w:rPr>
      </w:pPr>
      <w:proofErr w:type="spellStart"/>
      <w:proofErr w:type="gramStart"/>
      <w:r>
        <w:rPr>
          <w:rFonts w:ascii="Arial" w:hAnsi="Arial" w:cs="Arial"/>
          <w:sz w:val="24"/>
          <w:szCs w:val="24"/>
          <w:vertAlign w:val="superscript"/>
        </w:rPr>
        <w:t>c</w:t>
      </w:r>
      <w:r>
        <w:rPr>
          <w:rFonts w:ascii="Arial" w:hAnsi="Arial" w:cs="Arial"/>
          <w:sz w:val="24"/>
          <w:szCs w:val="24"/>
        </w:rPr>
        <w:t>Musculoskeletal</w:t>
      </w:r>
      <w:proofErr w:type="spellEnd"/>
      <w:proofErr w:type="gramEnd"/>
      <w:r>
        <w:rPr>
          <w:rFonts w:ascii="Arial" w:hAnsi="Arial" w:cs="Arial"/>
          <w:sz w:val="24"/>
          <w:szCs w:val="24"/>
        </w:rPr>
        <w:t xml:space="preserve"> Research Unit, University of Bristol, </w:t>
      </w:r>
      <w:r w:rsidRPr="00175172">
        <w:rPr>
          <w:rFonts w:ascii="Arial" w:hAnsi="Arial" w:cs="Arial"/>
          <w:sz w:val="24"/>
          <w:szCs w:val="24"/>
        </w:rPr>
        <w:t>Southmead Hospital, Westbury-on-</w:t>
      </w:r>
      <w:proofErr w:type="spellStart"/>
      <w:r w:rsidRPr="00175172">
        <w:rPr>
          <w:rFonts w:ascii="Arial" w:hAnsi="Arial" w:cs="Arial"/>
          <w:sz w:val="24"/>
          <w:szCs w:val="24"/>
        </w:rPr>
        <w:t>Trym</w:t>
      </w:r>
      <w:proofErr w:type="spellEnd"/>
      <w:r w:rsidRPr="00175172">
        <w:rPr>
          <w:rFonts w:ascii="Arial" w:hAnsi="Arial" w:cs="Arial"/>
          <w:sz w:val="24"/>
          <w:szCs w:val="24"/>
        </w:rPr>
        <w:t>, Bristol, BS10 5NB</w:t>
      </w:r>
      <w:r>
        <w:rPr>
          <w:rFonts w:ascii="Arial" w:hAnsi="Arial" w:cs="Arial"/>
          <w:sz w:val="24"/>
          <w:szCs w:val="24"/>
        </w:rPr>
        <w:t>, UK.</w:t>
      </w:r>
      <w:r w:rsidRPr="00175172">
        <w:rPr>
          <w:rFonts w:ascii="Arial" w:hAnsi="Arial" w:cs="Arial"/>
          <w:sz w:val="24"/>
          <w:szCs w:val="24"/>
        </w:rPr>
        <w:t xml:space="preserve"> </w:t>
      </w:r>
      <w:hyperlink r:id="rId12" w:history="1">
        <w:r w:rsidRPr="007E5BD1">
          <w:rPr>
            <w:rStyle w:val="Hyperlink"/>
            <w:rFonts w:ascii="Arial" w:hAnsi="Arial" w:cs="Arial"/>
            <w:sz w:val="24"/>
            <w:szCs w:val="24"/>
          </w:rPr>
          <w:t>Emma.Clark@bristol.ac.uk</w:t>
        </w:r>
      </w:hyperlink>
      <w:r>
        <w:rPr>
          <w:rFonts w:ascii="Arial" w:hAnsi="Arial" w:cs="Arial"/>
          <w:sz w:val="24"/>
          <w:szCs w:val="24"/>
        </w:rPr>
        <w:t xml:space="preserve">. </w:t>
      </w:r>
      <w:r w:rsidRPr="00175172">
        <w:rPr>
          <w:rFonts w:ascii="Arial" w:hAnsi="Arial" w:cs="Arial"/>
          <w:sz w:val="24"/>
          <w:szCs w:val="24"/>
        </w:rPr>
        <w:t xml:space="preserve"> </w:t>
      </w:r>
    </w:p>
    <w:p w14:paraId="1A273345" w14:textId="77777777" w:rsidR="00C81FD6" w:rsidRPr="00C74417" w:rsidRDefault="00C81FD6" w:rsidP="00C81FD6">
      <w:pPr>
        <w:spacing w:after="0" w:line="480" w:lineRule="auto"/>
        <w:jc w:val="left"/>
        <w:rPr>
          <w:rFonts w:ascii="Arial" w:hAnsi="Arial" w:cs="Arial"/>
          <w:sz w:val="24"/>
          <w:szCs w:val="24"/>
        </w:rPr>
      </w:pPr>
    </w:p>
    <w:p w14:paraId="6CE69822" w14:textId="77777777" w:rsidR="00C81FD6" w:rsidRDefault="00C81FD6" w:rsidP="00C81FD6">
      <w:pPr>
        <w:spacing w:after="0" w:line="480" w:lineRule="auto"/>
        <w:jc w:val="center"/>
        <w:rPr>
          <w:rFonts w:ascii="Arial" w:hAnsi="Arial" w:cs="Arial"/>
          <w:b/>
          <w:sz w:val="24"/>
          <w:szCs w:val="24"/>
        </w:rPr>
      </w:pPr>
      <w:r w:rsidRPr="00047BDF">
        <w:rPr>
          <w:rFonts w:ascii="Arial" w:hAnsi="Arial" w:cs="Arial"/>
          <w:sz w:val="24"/>
          <w:szCs w:val="24"/>
          <w:u w:val="single"/>
        </w:rPr>
        <w:t>CORRESPONDING AUTHOR</w:t>
      </w:r>
    </w:p>
    <w:p w14:paraId="656747C9" w14:textId="77777777" w:rsidR="00C81FD6" w:rsidRPr="00C74417" w:rsidRDefault="00C81FD6" w:rsidP="00C81FD6">
      <w:pPr>
        <w:spacing w:after="0" w:line="480" w:lineRule="auto"/>
        <w:jc w:val="left"/>
        <w:rPr>
          <w:rFonts w:ascii="Arial" w:hAnsi="Arial" w:cs="Arial"/>
          <w:sz w:val="24"/>
          <w:szCs w:val="24"/>
        </w:rPr>
      </w:pPr>
      <w:r w:rsidRPr="00C74417">
        <w:rPr>
          <w:rFonts w:ascii="Arial" w:hAnsi="Arial" w:cs="Arial"/>
          <w:sz w:val="24"/>
          <w:szCs w:val="24"/>
        </w:rPr>
        <w:t xml:space="preserve">Professor Shea Palmer, Department of Allied Health Professions, University of the West of England, Blackberry Hill, Bristol, UK, BS10 1DD. </w:t>
      </w:r>
      <w:r>
        <w:rPr>
          <w:rFonts w:ascii="Arial" w:hAnsi="Arial" w:cs="Arial"/>
          <w:sz w:val="24"/>
          <w:szCs w:val="24"/>
        </w:rPr>
        <w:t xml:space="preserve">Tel: </w:t>
      </w:r>
      <w:r w:rsidRPr="00C74417">
        <w:rPr>
          <w:rFonts w:ascii="Arial" w:hAnsi="Arial" w:cs="Arial"/>
          <w:sz w:val="24"/>
          <w:szCs w:val="24"/>
        </w:rPr>
        <w:t xml:space="preserve">+44 </w:t>
      </w:r>
      <w:r>
        <w:rPr>
          <w:rFonts w:ascii="Arial" w:hAnsi="Arial" w:cs="Arial"/>
          <w:sz w:val="24"/>
          <w:szCs w:val="24"/>
        </w:rPr>
        <w:t>(0)</w:t>
      </w:r>
      <w:r w:rsidRPr="00C74417">
        <w:rPr>
          <w:rFonts w:ascii="Arial" w:hAnsi="Arial" w:cs="Arial"/>
          <w:sz w:val="24"/>
          <w:szCs w:val="24"/>
        </w:rPr>
        <w:t>117 3288919</w:t>
      </w:r>
      <w:r>
        <w:rPr>
          <w:rFonts w:ascii="Arial" w:hAnsi="Arial" w:cs="Arial"/>
          <w:sz w:val="24"/>
          <w:szCs w:val="24"/>
        </w:rPr>
        <w:t>.</w:t>
      </w:r>
      <w:r w:rsidRPr="00C74417">
        <w:rPr>
          <w:rFonts w:ascii="Arial" w:hAnsi="Arial" w:cs="Arial"/>
          <w:sz w:val="24"/>
          <w:szCs w:val="24"/>
        </w:rPr>
        <w:t xml:space="preserve"> </w:t>
      </w:r>
      <w:r>
        <w:rPr>
          <w:rFonts w:ascii="Arial" w:hAnsi="Arial" w:cs="Arial"/>
          <w:sz w:val="24"/>
          <w:szCs w:val="24"/>
        </w:rPr>
        <w:t xml:space="preserve">Email: </w:t>
      </w:r>
      <w:hyperlink r:id="rId13" w:history="1">
        <w:r w:rsidRPr="00C74417">
          <w:rPr>
            <w:rStyle w:val="Hyperlink"/>
            <w:rFonts w:ascii="Arial" w:hAnsi="Arial" w:cs="Arial"/>
            <w:sz w:val="24"/>
            <w:szCs w:val="24"/>
          </w:rPr>
          <w:t>Shea.Palmer@uwe.ac.uk</w:t>
        </w:r>
      </w:hyperlink>
      <w:r>
        <w:rPr>
          <w:rFonts w:ascii="Arial" w:hAnsi="Arial" w:cs="Arial"/>
          <w:sz w:val="24"/>
          <w:szCs w:val="24"/>
        </w:rPr>
        <w:t xml:space="preserve">. </w:t>
      </w:r>
    </w:p>
    <w:p w14:paraId="4639D88A" w14:textId="77777777" w:rsidR="00C81FD6" w:rsidRDefault="00C81FD6" w:rsidP="00C81FD6">
      <w:pPr>
        <w:spacing w:after="0" w:line="480" w:lineRule="auto"/>
        <w:rPr>
          <w:rFonts w:ascii="Arial" w:hAnsi="Arial" w:cs="Arial"/>
          <w:b/>
          <w:sz w:val="24"/>
          <w:szCs w:val="24"/>
        </w:rPr>
      </w:pPr>
    </w:p>
    <w:p w14:paraId="3434FCE7" w14:textId="77777777" w:rsidR="00C81FD6" w:rsidRDefault="00C81FD6" w:rsidP="00C81FD6">
      <w:pPr>
        <w:spacing w:after="0" w:line="480" w:lineRule="auto"/>
        <w:jc w:val="center"/>
        <w:rPr>
          <w:rFonts w:ascii="Arial" w:hAnsi="Arial" w:cs="Arial"/>
          <w:b/>
          <w:sz w:val="24"/>
          <w:szCs w:val="24"/>
        </w:rPr>
      </w:pPr>
      <w:r w:rsidRPr="00047BDF">
        <w:rPr>
          <w:rFonts w:ascii="Arial" w:hAnsi="Arial" w:cs="Arial"/>
          <w:sz w:val="24"/>
          <w:szCs w:val="24"/>
          <w:u w:val="single"/>
        </w:rPr>
        <w:t>ACKNOWLEDGEMENTS</w:t>
      </w:r>
    </w:p>
    <w:p w14:paraId="6FD6EA6E" w14:textId="77777777" w:rsidR="00C81FD6" w:rsidRPr="005B082E" w:rsidRDefault="00C81FD6" w:rsidP="00C81FD6">
      <w:pPr>
        <w:spacing w:after="0" w:line="480" w:lineRule="auto"/>
        <w:rPr>
          <w:rFonts w:ascii="Arial" w:hAnsi="Arial" w:cs="Arial"/>
          <w:sz w:val="24"/>
          <w:szCs w:val="24"/>
        </w:rPr>
      </w:pPr>
      <w:r w:rsidRPr="005B082E">
        <w:rPr>
          <w:rFonts w:ascii="Arial" w:hAnsi="Arial" w:cs="Arial"/>
          <w:sz w:val="24"/>
          <w:szCs w:val="24"/>
        </w:rPr>
        <w:t>We would like to acknowledge the assistance of the</w:t>
      </w:r>
      <w:r>
        <w:rPr>
          <w:rFonts w:ascii="Arial" w:hAnsi="Arial" w:cs="Arial"/>
          <w:sz w:val="24"/>
          <w:szCs w:val="24"/>
        </w:rPr>
        <w:t xml:space="preserve"> </w:t>
      </w:r>
      <w:r w:rsidRPr="005B082E">
        <w:rPr>
          <w:rFonts w:ascii="Arial" w:hAnsi="Arial" w:cs="Arial"/>
          <w:sz w:val="24"/>
          <w:szCs w:val="24"/>
        </w:rPr>
        <w:t>Hypermobility Syndromes Association in recruiting participants and to thank the</w:t>
      </w:r>
      <w:r>
        <w:rPr>
          <w:rFonts w:ascii="Arial" w:hAnsi="Arial" w:cs="Arial"/>
          <w:sz w:val="24"/>
          <w:szCs w:val="24"/>
        </w:rPr>
        <w:t xml:space="preserve"> </w:t>
      </w:r>
      <w:r w:rsidRPr="005B082E">
        <w:rPr>
          <w:rFonts w:ascii="Arial" w:hAnsi="Arial" w:cs="Arial"/>
          <w:sz w:val="24"/>
          <w:szCs w:val="24"/>
        </w:rPr>
        <w:t>interview participants for taking part in the research.</w:t>
      </w:r>
    </w:p>
    <w:p w14:paraId="6232EB26" w14:textId="2C98D761" w:rsidR="00C81FD6" w:rsidRDefault="00C81FD6" w:rsidP="00C81FD6">
      <w:pPr>
        <w:spacing w:after="160" w:line="259" w:lineRule="auto"/>
        <w:jc w:val="left"/>
        <w:rPr>
          <w:rFonts w:ascii="Arial" w:hAnsi="Arial" w:cs="Arial"/>
          <w:sz w:val="24"/>
          <w:szCs w:val="24"/>
          <w:u w:val="single"/>
        </w:rPr>
      </w:pPr>
    </w:p>
    <w:p w14:paraId="5673F9DA" w14:textId="77777777" w:rsidR="00C81FD6" w:rsidRDefault="00C81FD6" w:rsidP="00C81FD6">
      <w:pPr>
        <w:spacing w:after="0" w:line="480" w:lineRule="auto"/>
        <w:jc w:val="center"/>
        <w:rPr>
          <w:rFonts w:ascii="Arial" w:hAnsi="Arial" w:cs="Arial"/>
          <w:b/>
          <w:sz w:val="24"/>
          <w:szCs w:val="24"/>
        </w:rPr>
      </w:pPr>
      <w:r w:rsidRPr="00047BDF">
        <w:rPr>
          <w:rFonts w:ascii="Arial" w:hAnsi="Arial" w:cs="Arial"/>
          <w:sz w:val="24"/>
          <w:szCs w:val="24"/>
          <w:u w:val="single"/>
        </w:rPr>
        <w:t>DECLARATION OF INTERESTS</w:t>
      </w:r>
    </w:p>
    <w:p w14:paraId="3A45135C" w14:textId="77777777" w:rsidR="00C81FD6" w:rsidRPr="005B082E" w:rsidRDefault="00C81FD6" w:rsidP="00C81FD6">
      <w:pPr>
        <w:spacing w:after="0" w:line="480" w:lineRule="auto"/>
      </w:pPr>
      <w:r>
        <w:rPr>
          <w:rFonts w:ascii="Arial" w:hAnsi="Arial" w:cs="Arial"/>
          <w:sz w:val="24"/>
          <w:szCs w:val="24"/>
        </w:rPr>
        <w:t>There are no conflicts of interest.</w:t>
      </w:r>
    </w:p>
    <w:p w14:paraId="34536B1C" w14:textId="31F9A72C" w:rsidR="00C81FD6" w:rsidRDefault="00C81FD6" w:rsidP="00C81FD6">
      <w:pPr>
        <w:spacing w:after="0" w:line="480" w:lineRule="auto"/>
        <w:rPr>
          <w:rFonts w:ascii="Arial" w:hAnsi="Arial" w:cs="Arial"/>
          <w:sz w:val="24"/>
          <w:szCs w:val="24"/>
        </w:rPr>
      </w:pPr>
    </w:p>
    <w:p w14:paraId="518F1F4C" w14:textId="77777777" w:rsidR="0093454E" w:rsidRDefault="0093454E" w:rsidP="00C81FD6">
      <w:pPr>
        <w:spacing w:after="0" w:line="480" w:lineRule="auto"/>
        <w:rPr>
          <w:rFonts w:ascii="Arial" w:hAnsi="Arial" w:cs="Arial"/>
          <w:sz w:val="24"/>
          <w:szCs w:val="24"/>
        </w:rPr>
      </w:pPr>
    </w:p>
    <w:p w14:paraId="29E61F37" w14:textId="3B7CCE3C" w:rsidR="0093454E" w:rsidRPr="0093454E" w:rsidRDefault="0093454E" w:rsidP="0093454E">
      <w:pPr>
        <w:spacing w:after="0" w:line="480" w:lineRule="auto"/>
        <w:jc w:val="center"/>
        <w:rPr>
          <w:rFonts w:ascii="Arial" w:hAnsi="Arial" w:cs="Arial"/>
          <w:b/>
          <w:sz w:val="24"/>
          <w:szCs w:val="24"/>
        </w:rPr>
      </w:pPr>
      <w:r w:rsidRPr="0093454E">
        <w:rPr>
          <w:rFonts w:ascii="Arial" w:hAnsi="Arial" w:cs="Arial"/>
          <w:b/>
          <w:sz w:val="24"/>
          <w:szCs w:val="24"/>
        </w:rPr>
        <w:t>HIGHLIGHTS</w:t>
      </w:r>
    </w:p>
    <w:p w14:paraId="2A0B1079" w14:textId="77777777" w:rsidR="0093454E" w:rsidRDefault="0093454E" w:rsidP="00C81FD6">
      <w:pPr>
        <w:spacing w:after="0" w:line="480" w:lineRule="auto"/>
        <w:rPr>
          <w:rFonts w:ascii="Arial" w:hAnsi="Arial" w:cs="Arial"/>
          <w:sz w:val="24"/>
          <w:szCs w:val="24"/>
        </w:rPr>
      </w:pPr>
    </w:p>
    <w:p w14:paraId="522E3E51" w14:textId="77777777" w:rsidR="0093454E" w:rsidRDefault="0093454E" w:rsidP="0093454E">
      <w:pPr>
        <w:spacing w:after="0" w:line="480" w:lineRule="auto"/>
        <w:jc w:val="center"/>
        <w:rPr>
          <w:rFonts w:ascii="Arial" w:hAnsi="Arial" w:cs="Arial"/>
          <w:sz w:val="24"/>
          <w:szCs w:val="24"/>
        </w:rPr>
      </w:pPr>
      <w:r w:rsidRPr="007D7088">
        <w:rPr>
          <w:rFonts w:ascii="Arial" w:hAnsi="Arial" w:cs="Arial"/>
          <w:sz w:val="24"/>
          <w:szCs w:val="24"/>
          <w:u w:val="single"/>
        </w:rPr>
        <w:t>HIGHLIGHTS</w:t>
      </w:r>
    </w:p>
    <w:p w14:paraId="531999F8" w14:textId="77777777" w:rsidR="0093454E" w:rsidRPr="00D200B9" w:rsidRDefault="0093454E" w:rsidP="0093454E">
      <w:pPr>
        <w:pStyle w:val="ListParagraph"/>
        <w:numPr>
          <w:ilvl w:val="0"/>
          <w:numId w:val="14"/>
        </w:numPr>
        <w:spacing w:after="0" w:line="480" w:lineRule="auto"/>
        <w:jc w:val="left"/>
        <w:rPr>
          <w:rFonts w:ascii="Arial" w:hAnsi="Arial" w:cs="Arial"/>
          <w:sz w:val="24"/>
          <w:szCs w:val="24"/>
        </w:rPr>
      </w:pPr>
      <w:r w:rsidRPr="00D200B9">
        <w:rPr>
          <w:rFonts w:ascii="Arial" w:hAnsi="Arial" w:cs="Arial"/>
          <w:sz w:val="24"/>
          <w:szCs w:val="24"/>
        </w:rPr>
        <w:t xml:space="preserve">The </w:t>
      </w:r>
      <w:proofErr w:type="spellStart"/>
      <w:r w:rsidRPr="00D200B9">
        <w:rPr>
          <w:rFonts w:ascii="Arial" w:hAnsi="Arial" w:cs="Arial"/>
          <w:sz w:val="24"/>
          <w:szCs w:val="24"/>
        </w:rPr>
        <w:t>BIoH</w:t>
      </w:r>
      <w:proofErr w:type="spellEnd"/>
      <w:r w:rsidRPr="00D200B9">
        <w:rPr>
          <w:rFonts w:ascii="Arial" w:hAnsi="Arial" w:cs="Arial"/>
          <w:sz w:val="24"/>
          <w:szCs w:val="24"/>
        </w:rPr>
        <w:t xml:space="preserve"> questionnaire was regarded positively by patients and physiotherapists</w:t>
      </w:r>
      <w:r>
        <w:rPr>
          <w:rFonts w:ascii="Arial" w:hAnsi="Arial" w:cs="Arial"/>
          <w:sz w:val="24"/>
          <w:szCs w:val="24"/>
        </w:rPr>
        <w:t>.</w:t>
      </w:r>
      <w:r w:rsidRPr="00D200B9">
        <w:rPr>
          <w:rFonts w:ascii="Arial" w:hAnsi="Arial" w:cs="Arial"/>
          <w:sz w:val="24"/>
          <w:szCs w:val="24"/>
        </w:rPr>
        <w:t xml:space="preserve"> </w:t>
      </w:r>
    </w:p>
    <w:p w14:paraId="18349231" w14:textId="77777777" w:rsidR="0093454E" w:rsidRPr="00D200B9" w:rsidRDefault="0093454E" w:rsidP="0093454E">
      <w:pPr>
        <w:pStyle w:val="ListParagraph"/>
        <w:numPr>
          <w:ilvl w:val="0"/>
          <w:numId w:val="14"/>
        </w:numPr>
        <w:spacing w:after="0" w:line="480" w:lineRule="auto"/>
        <w:jc w:val="left"/>
        <w:rPr>
          <w:rFonts w:ascii="Arial" w:hAnsi="Arial" w:cs="Arial"/>
          <w:sz w:val="24"/>
          <w:szCs w:val="24"/>
        </w:rPr>
      </w:pPr>
      <w:r>
        <w:rPr>
          <w:rFonts w:ascii="Arial" w:hAnsi="Arial" w:cs="Arial"/>
          <w:sz w:val="24"/>
          <w:szCs w:val="24"/>
        </w:rPr>
        <w:t xml:space="preserve">It is </w:t>
      </w:r>
      <w:r w:rsidRPr="00D200B9">
        <w:rPr>
          <w:rFonts w:ascii="Arial" w:hAnsi="Arial" w:cs="Arial"/>
          <w:sz w:val="24"/>
          <w:szCs w:val="24"/>
        </w:rPr>
        <w:t xml:space="preserve">a welcome addition to the toolkit available to assess those with JHS. </w:t>
      </w:r>
    </w:p>
    <w:p w14:paraId="33D92623" w14:textId="77777777" w:rsidR="0093454E" w:rsidRDefault="0093454E" w:rsidP="0093454E">
      <w:pPr>
        <w:pStyle w:val="ListParagraph"/>
        <w:numPr>
          <w:ilvl w:val="0"/>
          <w:numId w:val="14"/>
        </w:numPr>
        <w:spacing w:after="0" w:line="480" w:lineRule="auto"/>
        <w:jc w:val="left"/>
        <w:rPr>
          <w:rFonts w:ascii="Arial" w:hAnsi="Arial" w:cs="Arial"/>
          <w:sz w:val="24"/>
          <w:szCs w:val="24"/>
        </w:rPr>
      </w:pPr>
      <w:r w:rsidRPr="00D200B9">
        <w:rPr>
          <w:rFonts w:ascii="Arial" w:hAnsi="Arial" w:cs="Arial"/>
          <w:sz w:val="24"/>
          <w:szCs w:val="24"/>
        </w:rPr>
        <w:t xml:space="preserve">It </w:t>
      </w:r>
      <w:r>
        <w:rPr>
          <w:rFonts w:ascii="Arial" w:hAnsi="Arial" w:cs="Arial"/>
          <w:sz w:val="24"/>
          <w:szCs w:val="24"/>
        </w:rPr>
        <w:t>captures</w:t>
      </w:r>
      <w:r w:rsidRPr="00D200B9">
        <w:rPr>
          <w:rFonts w:ascii="Arial" w:hAnsi="Arial" w:cs="Arial"/>
          <w:sz w:val="24"/>
          <w:szCs w:val="24"/>
        </w:rPr>
        <w:t xml:space="preserve"> the experience</w:t>
      </w:r>
      <w:r>
        <w:rPr>
          <w:rFonts w:ascii="Arial" w:hAnsi="Arial" w:cs="Arial"/>
          <w:sz w:val="24"/>
          <w:szCs w:val="24"/>
        </w:rPr>
        <w:t>s</w:t>
      </w:r>
      <w:r w:rsidRPr="00D200B9">
        <w:rPr>
          <w:rFonts w:ascii="Arial" w:hAnsi="Arial" w:cs="Arial"/>
          <w:sz w:val="24"/>
          <w:szCs w:val="24"/>
        </w:rPr>
        <w:t xml:space="preserve"> of people with JHS</w:t>
      </w:r>
      <w:r>
        <w:rPr>
          <w:rFonts w:ascii="Arial" w:hAnsi="Arial" w:cs="Arial"/>
          <w:sz w:val="24"/>
          <w:szCs w:val="24"/>
        </w:rPr>
        <w:t>.</w:t>
      </w:r>
    </w:p>
    <w:p w14:paraId="2C98D95E" w14:textId="77777777" w:rsidR="0093454E" w:rsidRPr="00D200B9" w:rsidRDefault="0093454E" w:rsidP="0093454E">
      <w:pPr>
        <w:pStyle w:val="ListParagraph"/>
        <w:numPr>
          <w:ilvl w:val="0"/>
          <w:numId w:val="14"/>
        </w:numPr>
        <w:spacing w:after="0" w:line="480" w:lineRule="auto"/>
        <w:jc w:val="left"/>
        <w:rPr>
          <w:rFonts w:ascii="Arial" w:hAnsi="Arial" w:cs="Arial"/>
          <w:sz w:val="24"/>
          <w:szCs w:val="24"/>
        </w:rPr>
      </w:pPr>
      <w:r>
        <w:rPr>
          <w:rFonts w:ascii="Arial" w:hAnsi="Arial" w:cs="Arial"/>
          <w:sz w:val="24"/>
          <w:szCs w:val="24"/>
        </w:rPr>
        <w:t>It does so</w:t>
      </w:r>
      <w:r w:rsidRPr="00D200B9">
        <w:rPr>
          <w:rFonts w:ascii="Arial" w:hAnsi="Arial" w:cs="Arial"/>
          <w:sz w:val="24"/>
          <w:szCs w:val="24"/>
        </w:rPr>
        <w:t xml:space="preserve"> in sufficient detail to support management.</w:t>
      </w:r>
    </w:p>
    <w:p w14:paraId="7F1F55A7" w14:textId="1D115902" w:rsidR="0093454E" w:rsidRDefault="0093454E">
      <w:pPr>
        <w:rPr>
          <w:rFonts w:ascii="Arial" w:hAnsi="Arial" w:cs="Arial"/>
          <w:sz w:val="24"/>
          <w:szCs w:val="24"/>
          <w:u w:val="single"/>
        </w:rPr>
      </w:pPr>
    </w:p>
    <w:p w14:paraId="3D9060E4" w14:textId="77777777" w:rsidR="0093454E" w:rsidRDefault="0093454E">
      <w:pPr>
        <w:rPr>
          <w:rFonts w:ascii="Arial" w:hAnsi="Arial" w:cs="Arial"/>
          <w:sz w:val="24"/>
          <w:szCs w:val="24"/>
          <w:u w:val="single"/>
        </w:rPr>
      </w:pPr>
    </w:p>
    <w:p w14:paraId="14088F2B" w14:textId="77777777" w:rsidR="0093454E" w:rsidRPr="0093454E" w:rsidRDefault="0093454E" w:rsidP="00926310">
      <w:pPr>
        <w:spacing w:after="0" w:line="480" w:lineRule="auto"/>
        <w:jc w:val="center"/>
        <w:rPr>
          <w:rFonts w:ascii="Arial" w:hAnsi="Arial" w:cs="Arial"/>
          <w:b/>
          <w:sz w:val="24"/>
          <w:szCs w:val="24"/>
        </w:rPr>
      </w:pPr>
      <w:r w:rsidRPr="0093454E">
        <w:rPr>
          <w:rFonts w:ascii="Arial" w:hAnsi="Arial" w:cs="Arial"/>
          <w:b/>
          <w:sz w:val="24"/>
          <w:szCs w:val="24"/>
        </w:rPr>
        <w:t>ABSTRACT</w:t>
      </w:r>
    </w:p>
    <w:p w14:paraId="0CF3C50E" w14:textId="77777777" w:rsidR="0093454E" w:rsidRDefault="0093454E" w:rsidP="00926310">
      <w:pPr>
        <w:spacing w:after="0" w:line="480" w:lineRule="auto"/>
        <w:jc w:val="center"/>
        <w:rPr>
          <w:rFonts w:ascii="Arial" w:hAnsi="Arial" w:cs="Arial"/>
          <w:sz w:val="24"/>
          <w:szCs w:val="24"/>
          <w:u w:val="single"/>
        </w:rPr>
      </w:pPr>
    </w:p>
    <w:p w14:paraId="1D9ACE51" w14:textId="3781E325" w:rsidR="00926310" w:rsidRPr="00080024" w:rsidRDefault="00926310" w:rsidP="00926310">
      <w:pPr>
        <w:spacing w:after="0" w:line="480" w:lineRule="auto"/>
        <w:jc w:val="center"/>
        <w:rPr>
          <w:rFonts w:ascii="Arial" w:hAnsi="Arial" w:cs="Arial"/>
          <w:sz w:val="24"/>
          <w:szCs w:val="24"/>
          <w:u w:val="single"/>
        </w:rPr>
      </w:pPr>
      <w:r>
        <w:rPr>
          <w:rFonts w:ascii="Arial" w:hAnsi="Arial" w:cs="Arial"/>
          <w:sz w:val="24"/>
          <w:szCs w:val="24"/>
          <w:u w:val="single"/>
        </w:rPr>
        <w:t>BACKGROUND</w:t>
      </w:r>
    </w:p>
    <w:p w14:paraId="56E9BC56" w14:textId="77777777" w:rsidR="00926310" w:rsidRDefault="00926310" w:rsidP="00926310">
      <w:pPr>
        <w:spacing w:after="0" w:line="480" w:lineRule="auto"/>
        <w:jc w:val="left"/>
        <w:rPr>
          <w:rFonts w:ascii="Arial" w:hAnsi="Arial" w:cs="Arial"/>
          <w:b/>
          <w:sz w:val="24"/>
          <w:szCs w:val="24"/>
        </w:rPr>
      </w:pPr>
      <w:r w:rsidRPr="00C74417">
        <w:rPr>
          <w:rFonts w:ascii="Arial" w:hAnsi="Arial" w:cs="Arial"/>
          <w:sz w:val="24"/>
          <w:szCs w:val="24"/>
        </w:rPr>
        <w:t>The Bristol Impact of Hypermobility (</w:t>
      </w:r>
      <w:proofErr w:type="spellStart"/>
      <w:r w:rsidRPr="00C74417">
        <w:rPr>
          <w:rFonts w:ascii="Arial" w:hAnsi="Arial" w:cs="Arial"/>
          <w:sz w:val="24"/>
          <w:szCs w:val="24"/>
        </w:rPr>
        <w:t>BIoH</w:t>
      </w:r>
      <w:proofErr w:type="spellEnd"/>
      <w:r w:rsidRPr="00C74417">
        <w:rPr>
          <w:rFonts w:ascii="Arial" w:hAnsi="Arial" w:cs="Arial"/>
          <w:sz w:val="24"/>
          <w:szCs w:val="24"/>
        </w:rPr>
        <w:t xml:space="preserve">) questionnaire is a condition-specific patient-reported outcome measure developed for adults with Joint Hypermobility Syndrome (JHS). </w:t>
      </w:r>
      <w:r>
        <w:rPr>
          <w:rFonts w:ascii="Arial" w:hAnsi="Arial" w:cs="Arial"/>
          <w:sz w:val="24"/>
          <w:szCs w:val="24"/>
        </w:rPr>
        <w:t>It has previously demonstrated strong concurrent validity with the Short-Form 36 health questionnaire and excellent test-retest reliability</w:t>
      </w:r>
      <w:r w:rsidRPr="00C74417">
        <w:rPr>
          <w:rFonts w:ascii="Arial" w:hAnsi="Arial" w:cs="Arial"/>
          <w:sz w:val="24"/>
          <w:szCs w:val="24"/>
        </w:rPr>
        <w:t>.</w:t>
      </w:r>
    </w:p>
    <w:p w14:paraId="5FEB10F2" w14:textId="77777777" w:rsidR="00926310" w:rsidRDefault="00926310" w:rsidP="00926310">
      <w:pPr>
        <w:spacing w:after="0" w:line="480" w:lineRule="auto"/>
        <w:jc w:val="left"/>
        <w:rPr>
          <w:rFonts w:ascii="Arial" w:hAnsi="Arial" w:cs="Arial"/>
          <w:b/>
          <w:sz w:val="24"/>
          <w:szCs w:val="24"/>
        </w:rPr>
      </w:pPr>
    </w:p>
    <w:p w14:paraId="57F60EB8" w14:textId="77777777" w:rsidR="00926310" w:rsidRPr="00080024" w:rsidRDefault="00926310" w:rsidP="00926310">
      <w:pPr>
        <w:spacing w:after="0" w:line="480" w:lineRule="auto"/>
        <w:jc w:val="center"/>
        <w:rPr>
          <w:rFonts w:ascii="Arial" w:hAnsi="Arial" w:cs="Arial"/>
          <w:sz w:val="24"/>
          <w:szCs w:val="24"/>
          <w:u w:val="single"/>
        </w:rPr>
      </w:pPr>
      <w:r>
        <w:rPr>
          <w:rFonts w:ascii="Arial" w:hAnsi="Arial" w:cs="Arial"/>
          <w:sz w:val="24"/>
          <w:szCs w:val="24"/>
          <w:u w:val="single"/>
        </w:rPr>
        <w:t>OBJECTIVES</w:t>
      </w:r>
    </w:p>
    <w:p w14:paraId="159F9DE2" w14:textId="77777777" w:rsidR="00926310" w:rsidRPr="00C74417" w:rsidRDefault="00926310" w:rsidP="00926310">
      <w:pPr>
        <w:spacing w:after="0" w:line="480" w:lineRule="auto"/>
        <w:jc w:val="left"/>
        <w:rPr>
          <w:rFonts w:ascii="Arial" w:hAnsi="Arial" w:cs="Arial"/>
          <w:sz w:val="24"/>
          <w:szCs w:val="24"/>
          <w:highlight w:val="yellow"/>
        </w:rPr>
      </w:pPr>
      <w:r w:rsidRPr="00C74417">
        <w:rPr>
          <w:rFonts w:ascii="Arial" w:hAnsi="Arial" w:cs="Arial"/>
          <w:sz w:val="24"/>
          <w:szCs w:val="24"/>
        </w:rPr>
        <w:t>This study aimed to evaluate its appropriateness, validity, acceptability, feasibility and interpretability.</w:t>
      </w:r>
    </w:p>
    <w:p w14:paraId="2778B64D" w14:textId="77777777" w:rsidR="00926310" w:rsidRDefault="00926310" w:rsidP="00926310">
      <w:pPr>
        <w:spacing w:after="0" w:line="480" w:lineRule="auto"/>
        <w:jc w:val="left"/>
        <w:rPr>
          <w:rFonts w:ascii="Arial" w:hAnsi="Arial" w:cs="Arial"/>
          <w:b/>
          <w:sz w:val="24"/>
          <w:szCs w:val="24"/>
        </w:rPr>
      </w:pPr>
    </w:p>
    <w:p w14:paraId="5CF68196" w14:textId="77777777" w:rsidR="00926310" w:rsidRPr="00080024" w:rsidRDefault="00926310" w:rsidP="00926310">
      <w:pPr>
        <w:spacing w:after="0" w:line="480" w:lineRule="auto"/>
        <w:jc w:val="center"/>
        <w:rPr>
          <w:rFonts w:ascii="Arial" w:hAnsi="Arial" w:cs="Arial"/>
          <w:sz w:val="24"/>
          <w:szCs w:val="24"/>
          <w:u w:val="single"/>
        </w:rPr>
      </w:pPr>
      <w:r>
        <w:rPr>
          <w:rFonts w:ascii="Arial" w:hAnsi="Arial" w:cs="Arial"/>
          <w:sz w:val="24"/>
          <w:szCs w:val="24"/>
          <w:u w:val="single"/>
        </w:rPr>
        <w:t>DESIGN</w:t>
      </w:r>
    </w:p>
    <w:p w14:paraId="77D63A9F" w14:textId="77777777" w:rsidR="00926310" w:rsidRPr="00C74417" w:rsidRDefault="00926310" w:rsidP="00926310">
      <w:pPr>
        <w:spacing w:after="0" w:line="480" w:lineRule="auto"/>
        <w:jc w:val="left"/>
        <w:rPr>
          <w:rFonts w:ascii="Arial" w:hAnsi="Arial" w:cs="Arial"/>
          <w:sz w:val="24"/>
          <w:szCs w:val="24"/>
        </w:rPr>
      </w:pPr>
      <w:r w:rsidRPr="00C74417">
        <w:rPr>
          <w:rFonts w:ascii="Arial" w:hAnsi="Arial" w:cs="Arial"/>
          <w:sz w:val="24"/>
          <w:szCs w:val="24"/>
        </w:rPr>
        <w:t>A qualitative evaluation using semi-structured telephone interviews, incorporating a ‘think aloud’ exercise and additional prompts.</w:t>
      </w:r>
    </w:p>
    <w:p w14:paraId="7093CB83" w14:textId="77777777" w:rsidR="00926310" w:rsidRDefault="00926310" w:rsidP="00926310">
      <w:pPr>
        <w:spacing w:after="0" w:line="480" w:lineRule="auto"/>
        <w:jc w:val="left"/>
        <w:rPr>
          <w:rFonts w:ascii="Arial" w:hAnsi="Arial" w:cs="Arial"/>
          <w:b/>
          <w:sz w:val="24"/>
          <w:szCs w:val="24"/>
        </w:rPr>
      </w:pPr>
    </w:p>
    <w:p w14:paraId="70F35434" w14:textId="77777777" w:rsidR="00926310" w:rsidRPr="00080024" w:rsidRDefault="00926310" w:rsidP="00926310">
      <w:pPr>
        <w:spacing w:after="0" w:line="480" w:lineRule="auto"/>
        <w:jc w:val="center"/>
        <w:rPr>
          <w:rFonts w:ascii="Arial" w:hAnsi="Arial" w:cs="Arial"/>
          <w:sz w:val="24"/>
          <w:szCs w:val="24"/>
          <w:u w:val="single"/>
        </w:rPr>
      </w:pPr>
      <w:r>
        <w:rPr>
          <w:rFonts w:ascii="Arial" w:hAnsi="Arial" w:cs="Arial"/>
          <w:sz w:val="24"/>
          <w:szCs w:val="24"/>
          <w:u w:val="single"/>
        </w:rPr>
        <w:t>METHOD</w:t>
      </w:r>
    </w:p>
    <w:p w14:paraId="41F23338" w14:textId="77777777" w:rsidR="00926310" w:rsidRPr="00C74417" w:rsidRDefault="00926310" w:rsidP="00926310">
      <w:pPr>
        <w:spacing w:after="0" w:line="480" w:lineRule="auto"/>
        <w:jc w:val="left"/>
        <w:rPr>
          <w:rFonts w:ascii="Arial" w:hAnsi="Arial" w:cs="Arial"/>
          <w:sz w:val="24"/>
          <w:szCs w:val="24"/>
        </w:rPr>
      </w:pPr>
      <w:r w:rsidRPr="00C74417">
        <w:rPr>
          <w:rFonts w:ascii="Arial" w:hAnsi="Arial" w:cs="Arial"/>
          <w:sz w:val="24"/>
          <w:szCs w:val="24"/>
        </w:rPr>
        <w:t xml:space="preserve">Adults with JHS (n=11) </w:t>
      </w:r>
      <w:r>
        <w:rPr>
          <w:rFonts w:ascii="Arial" w:hAnsi="Arial" w:cs="Arial"/>
          <w:sz w:val="24"/>
          <w:szCs w:val="24"/>
        </w:rPr>
        <w:t xml:space="preserve">were </w:t>
      </w:r>
      <w:r w:rsidRPr="00C74417">
        <w:rPr>
          <w:rFonts w:ascii="Arial" w:hAnsi="Arial" w:cs="Arial"/>
          <w:sz w:val="24"/>
          <w:szCs w:val="24"/>
        </w:rPr>
        <w:t xml:space="preserve">recruited through a patient organisation and physiotherapists with a professional interest in JHS (n=9) </w:t>
      </w:r>
      <w:r>
        <w:rPr>
          <w:rFonts w:ascii="Arial" w:hAnsi="Arial" w:cs="Arial"/>
          <w:sz w:val="24"/>
          <w:szCs w:val="24"/>
        </w:rPr>
        <w:t xml:space="preserve">were </w:t>
      </w:r>
      <w:r w:rsidRPr="00C74417">
        <w:rPr>
          <w:rFonts w:ascii="Arial" w:hAnsi="Arial" w:cs="Arial"/>
          <w:sz w:val="24"/>
          <w:szCs w:val="24"/>
        </w:rPr>
        <w:t xml:space="preserve">recruited through the </w:t>
      </w:r>
      <w:r>
        <w:rPr>
          <w:rFonts w:ascii="Arial" w:hAnsi="Arial" w:cs="Arial"/>
          <w:sz w:val="24"/>
          <w:szCs w:val="24"/>
        </w:rPr>
        <w:t xml:space="preserve">same </w:t>
      </w:r>
      <w:r w:rsidRPr="00C74417">
        <w:rPr>
          <w:rFonts w:ascii="Arial" w:hAnsi="Arial" w:cs="Arial"/>
          <w:sz w:val="24"/>
          <w:szCs w:val="24"/>
        </w:rPr>
        <w:t>organisation and an online professional network.</w:t>
      </w:r>
      <w:r>
        <w:rPr>
          <w:rFonts w:ascii="Arial" w:hAnsi="Arial" w:cs="Arial"/>
          <w:sz w:val="24"/>
          <w:szCs w:val="24"/>
        </w:rPr>
        <w:t xml:space="preserve"> </w:t>
      </w:r>
      <w:r w:rsidRPr="00C74417">
        <w:rPr>
          <w:rFonts w:ascii="Arial" w:hAnsi="Arial" w:cs="Arial"/>
          <w:sz w:val="24"/>
          <w:szCs w:val="24"/>
        </w:rPr>
        <w:t>Interviews were transcribed and data synthesised using a framework matrix.</w:t>
      </w:r>
    </w:p>
    <w:p w14:paraId="03A3CD94" w14:textId="77777777" w:rsidR="00926310" w:rsidRDefault="00926310" w:rsidP="00926310">
      <w:pPr>
        <w:spacing w:after="0" w:line="480" w:lineRule="auto"/>
        <w:jc w:val="left"/>
        <w:rPr>
          <w:rFonts w:ascii="Arial" w:hAnsi="Arial" w:cs="Arial"/>
          <w:b/>
          <w:sz w:val="24"/>
          <w:szCs w:val="24"/>
        </w:rPr>
      </w:pPr>
    </w:p>
    <w:p w14:paraId="3E125F43" w14:textId="77777777" w:rsidR="00926310" w:rsidRPr="00080024" w:rsidRDefault="00926310" w:rsidP="00926310">
      <w:pPr>
        <w:spacing w:after="0" w:line="480" w:lineRule="auto"/>
        <w:jc w:val="center"/>
        <w:rPr>
          <w:rFonts w:ascii="Arial" w:hAnsi="Arial" w:cs="Arial"/>
          <w:sz w:val="24"/>
          <w:szCs w:val="24"/>
          <w:u w:val="single"/>
        </w:rPr>
      </w:pPr>
      <w:r>
        <w:rPr>
          <w:rFonts w:ascii="Arial" w:hAnsi="Arial" w:cs="Arial"/>
          <w:sz w:val="24"/>
          <w:szCs w:val="24"/>
          <w:u w:val="single"/>
        </w:rPr>
        <w:t>FINDINGS</w:t>
      </w:r>
    </w:p>
    <w:p w14:paraId="61DD6587" w14:textId="77777777" w:rsidR="00926310" w:rsidRPr="00C74417" w:rsidRDefault="00926310" w:rsidP="00926310">
      <w:pPr>
        <w:spacing w:after="0" w:line="480" w:lineRule="auto"/>
        <w:jc w:val="left"/>
        <w:rPr>
          <w:rFonts w:ascii="Arial" w:hAnsi="Arial" w:cs="Arial"/>
          <w:sz w:val="24"/>
          <w:szCs w:val="24"/>
        </w:rPr>
      </w:pPr>
      <w:r w:rsidRPr="00922A03">
        <w:rPr>
          <w:rFonts w:ascii="Arial" w:hAnsi="Arial" w:cs="Arial"/>
          <w:sz w:val="24"/>
          <w:szCs w:val="24"/>
        </w:rPr>
        <w:t xml:space="preserve">Patients and physiotherapists commented positively on the appropriateness, validity, acceptability and feasibility of the </w:t>
      </w:r>
      <w:proofErr w:type="spellStart"/>
      <w:r w:rsidRPr="00922A03">
        <w:rPr>
          <w:rFonts w:ascii="Arial" w:hAnsi="Arial" w:cs="Arial"/>
          <w:sz w:val="24"/>
          <w:szCs w:val="24"/>
        </w:rPr>
        <w:t>BIoH</w:t>
      </w:r>
      <w:proofErr w:type="spellEnd"/>
      <w:r w:rsidRPr="00922A03">
        <w:rPr>
          <w:rFonts w:ascii="Arial" w:hAnsi="Arial" w:cs="Arial"/>
          <w:sz w:val="24"/>
          <w:szCs w:val="24"/>
        </w:rPr>
        <w:t xml:space="preserve"> questionnaire. Physiotherapists assessed the interpretability of the questionnaire and commented that, whilst further information might be captured, the value of that information might be limited. The questionnaire was considered comprehensive with only a very limited number of potential missing areas related to use of hand-held technology, hair washing/drying and intimacy. Interestingly, keyboard use and hair washing were excluded during initial questionnaire development as they were rated as relatively unimportant. Intimacy was not considered a comfortable addition for all participants.</w:t>
      </w:r>
      <w:r w:rsidRPr="00C74417">
        <w:rPr>
          <w:rFonts w:ascii="Arial" w:hAnsi="Arial" w:cs="Arial"/>
          <w:sz w:val="24"/>
          <w:szCs w:val="24"/>
        </w:rPr>
        <w:t xml:space="preserve"> </w:t>
      </w:r>
    </w:p>
    <w:p w14:paraId="058CE43B" w14:textId="77777777" w:rsidR="00926310" w:rsidRDefault="00926310" w:rsidP="00926310">
      <w:pPr>
        <w:spacing w:after="0" w:line="480" w:lineRule="auto"/>
        <w:jc w:val="left"/>
        <w:rPr>
          <w:rFonts w:ascii="Arial" w:hAnsi="Arial" w:cs="Arial"/>
          <w:b/>
          <w:sz w:val="24"/>
          <w:szCs w:val="24"/>
        </w:rPr>
      </w:pPr>
    </w:p>
    <w:p w14:paraId="091C6C66" w14:textId="77777777" w:rsidR="00926310" w:rsidRPr="00080024" w:rsidRDefault="00926310" w:rsidP="00926310">
      <w:pPr>
        <w:spacing w:after="0" w:line="480" w:lineRule="auto"/>
        <w:jc w:val="center"/>
        <w:rPr>
          <w:rFonts w:ascii="Arial" w:hAnsi="Arial" w:cs="Arial"/>
          <w:sz w:val="24"/>
          <w:szCs w:val="24"/>
          <w:u w:val="single"/>
        </w:rPr>
      </w:pPr>
      <w:r>
        <w:rPr>
          <w:rFonts w:ascii="Arial" w:hAnsi="Arial" w:cs="Arial"/>
          <w:sz w:val="24"/>
          <w:szCs w:val="24"/>
          <w:u w:val="single"/>
        </w:rPr>
        <w:t>CONCLUSIONS</w:t>
      </w:r>
    </w:p>
    <w:p w14:paraId="22774B0A" w14:textId="77777777" w:rsidR="00926310" w:rsidRPr="00C74417" w:rsidRDefault="00926310" w:rsidP="00926310">
      <w:pPr>
        <w:spacing w:after="0" w:line="480" w:lineRule="auto"/>
        <w:jc w:val="left"/>
        <w:rPr>
          <w:rFonts w:ascii="Arial" w:hAnsi="Arial" w:cs="Arial"/>
          <w:sz w:val="24"/>
          <w:szCs w:val="24"/>
        </w:rPr>
      </w:pPr>
      <w:r w:rsidRPr="00C74417">
        <w:rPr>
          <w:rFonts w:ascii="Arial" w:hAnsi="Arial" w:cs="Arial"/>
          <w:sz w:val="24"/>
          <w:szCs w:val="24"/>
        </w:rPr>
        <w:t xml:space="preserve">Patients and physiotherapists regarded </w:t>
      </w:r>
      <w:r>
        <w:rPr>
          <w:rFonts w:ascii="Arial" w:hAnsi="Arial" w:cs="Arial"/>
          <w:sz w:val="24"/>
          <w:szCs w:val="24"/>
        </w:rPr>
        <w:t xml:space="preserve">the </w:t>
      </w:r>
      <w:proofErr w:type="spellStart"/>
      <w:r>
        <w:rPr>
          <w:rFonts w:ascii="Arial" w:hAnsi="Arial" w:cs="Arial"/>
          <w:sz w:val="24"/>
          <w:szCs w:val="24"/>
        </w:rPr>
        <w:t>BIoH</w:t>
      </w:r>
      <w:proofErr w:type="spellEnd"/>
      <w:r>
        <w:rPr>
          <w:rFonts w:ascii="Arial" w:hAnsi="Arial" w:cs="Arial"/>
          <w:sz w:val="24"/>
          <w:szCs w:val="24"/>
        </w:rPr>
        <w:t xml:space="preserve"> questionnaire </w:t>
      </w:r>
      <w:r w:rsidRPr="00C74417">
        <w:rPr>
          <w:rFonts w:ascii="Arial" w:hAnsi="Arial" w:cs="Arial"/>
          <w:sz w:val="24"/>
          <w:szCs w:val="24"/>
        </w:rPr>
        <w:t xml:space="preserve">as a welcome addition to the toolkit available to </w:t>
      </w:r>
      <w:r>
        <w:rPr>
          <w:rFonts w:ascii="Arial" w:hAnsi="Arial" w:cs="Arial"/>
          <w:sz w:val="24"/>
          <w:szCs w:val="24"/>
        </w:rPr>
        <w:t>assess</w:t>
      </w:r>
      <w:r w:rsidRPr="00C74417">
        <w:rPr>
          <w:rFonts w:ascii="Arial" w:hAnsi="Arial" w:cs="Arial"/>
          <w:sz w:val="24"/>
          <w:szCs w:val="24"/>
        </w:rPr>
        <w:t xml:space="preserve"> those with JHS.</w:t>
      </w:r>
      <w:r>
        <w:rPr>
          <w:rFonts w:ascii="Arial" w:hAnsi="Arial" w:cs="Arial"/>
          <w:sz w:val="24"/>
          <w:szCs w:val="24"/>
        </w:rPr>
        <w:t xml:space="preserve"> It was </w:t>
      </w:r>
      <w:r w:rsidRPr="00C74417">
        <w:rPr>
          <w:rFonts w:ascii="Arial" w:hAnsi="Arial" w:cs="Arial"/>
          <w:sz w:val="24"/>
          <w:szCs w:val="24"/>
        </w:rPr>
        <w:t xml:space="preserve">broadly accepted as </w:t>
      </w:r>
      <w:r w:rsidRPr="00C74417">
        <w:rPr>
          <w:rFonts w:ascii="Arial" w:hAnsi="Arial" w:cs="Arial"/>
          <w:sz w:val="24"/>
          <w:szCs w:val="24"/>
        </w:rPr>
        <w:lastRenderedPageBreak/>
        <w:t>reflecting the experience of people with JHS in sufficient detail to support management.</w:t>
      </w:r>
    </w:p>
    <w:p w14:paraId="55868B22" w14:textId="77777777" w:rsidR="00926310" w:rsidRDefault="00926310" w:rsidP="00926310">
      <w:pPr>
        <w:spacing w:after="0" w:line="480" w:lineRule="auto"/>
        <w:jc w:val="left"/>
        <w:rPr>
          <w:rFonts w:ascii="Arial" w:hAnsi="Arial" w:cs="Arial"/>
          <w:sz w:val="24"/>
          <w:szCs w:val="24"/>
        </w:rPr>
      </w:pPr>
    </w:p>
    <w:p w14:paraId="259482A7" w14:textId="77777777" w:rsidR="00926310" w:rsidRPr="00080024" w:rsidRDefault="00926310" w:rsidP="00926310">
      <w:pPr>
        <w:spacing w:after="0" w:line="480" w:lineRule="auto"/>
        <w:jc w:val="center"/>
        <w:rPr>
          <w:rFonts w:ascii="Arial" w:hAnsi="Arial" w:cs="Arial"/>
          <w:sz w:val="24"/>
          <w:szCs w:val="24"/>
          <w:u w:val="single"/>
        </w:rPr>
      </w:pPr>
      <w:r>
        <w:rPr>
          <w:rFonts w:ascii="Arial" w:hAnsi="Arial" w:cs="Arial"/>
          <w:sz w:val="24"/>
          <w:szCs w:val="24"/>
          <w:u w:val="single"/>
        </w:rPr>
        <w:t>KEYWORDS</w:t>
      </w:r>
    </w:p>
    <w:p w14:paraId="4D64F857" w14:textId="77777777" w:rsidR="00926310" w:rsidRPr="00175172" w:rsidRDefault="00926310" w:rsidP="00926310">
      <w:pPr>
        <w:spacing w:after="0" w:line="480" w:lineRule="auto"/>
        <w:jc w:val="left"/>
        <w:rPr>
          <w:rFonts w:ascii="Arial" w:hAnsi="Arial" w:cs="Arial"/>
          <w:sz w:val="24"/>
          <w:szCs w:val="24"/>
        </w:rPr>
      </w:pPr>
      <w:r w:rsidRPr="00175172">
        <w:rPr>
          <w:rFonts w:ascii="Arial" w:hAnsi="Arial" w:cs="Arial"/>
          <w:sz w:val="24"/>
          <w:szCs w:val="24"/>
        </w:rPr>
        <w:t>Benign hypermobility syndrome</w:t>
      </w:r>
      <w:r>
        <w:rPr>
          <w:rFonts w:ascii="Arial" w:hAnsi="Arial" w:cs="Arial"/>
          <w:sz w:val="24"/>
          <w:szCs w:val="24"/>
        </w:rPr>
        <w:t>;</w:t>
      </w:r>
      <w:r w:rsidRPr="00175172">
        <w:rPr>
          <w:rFonts w:ascii="Arial" w:hAnsi="Arial" w:cs="Arial"/>
          <w:sz w:val="24"/>
          <w:szCs w:val="24"/>
        </w:rPr>
        <w:t xml:space="preserve"> Ehlers-</w:t>
      </w:r>
      <w:proofErr w:type="spellStart"/>
      <w:r w:rsidRPr="00175172">
        <w:rPr>
          <w:rFonts w:ascii="Arial" w:hAnsi="Arial" w:cs="Arial"/>
          <w:sz w:val="24"/>
          <w:szCs w:val="24"/>
        </w:rPr>
        <w:t>Danlos</w:t>
      </w:r>
      <w:proofErr w:type="spellEnd"/>
      <w:r w:rsidRPr="00175172">
        <w:rPr>
          <w:rFonts w:ascii="Arial" w:hAnsi="Arial" w:cs="Arial"/>
          <w:sz w:val="24"/>
          <w:szCs w:val="24"/>
        </w:rPr>
        <w:t xml:space="preserve"> Syndrome,</w:t>
      </w:r>
    </w:p>
    <w:p w14:paraId="3597F9DF" w14:textId="77777777" w:rsidR="00926310" w:rsidRPr="00A008B8" w:rsidRDefault="00926310" w:rsidP="00926310">
      <w:pPr>
        <w:spacing w:after="0" w:line="480" w:lineRule="auto"/>
        <w:jc w:val="left"/>
        <w:rPr>
          <w:rFonts w:ascii="Arial" w:hAnsi="Arial" w:cs="Arial"/>
          <w:sz w:val="24"/>
          <w:szCs w:val="24"/>
        </w:rPr>
      </w:pPr>
      <w:r w:rsidRPr="00175172">
        <w:rPr>
          <w:rFonts w:ascii="Arial" w:hAnsi="Arial" w:cs="Arial"/>
          <w:sz w:val="24"/>
          <w:szCs w:val="24"/>
        </w:rPr>
        <w:t>Hypermobility Type</w:t>
      </w:r>
      <w:r>
        <w:rPr>
          <w:rFonts w:ascii="Arial" w:hAnsi="Arial" w:cs="Arial"/>
          <w:sz w:val="24"/>
          <w:szCs w:val="24"/>
        </w:rPr>
        <w:t>;</w:t>
      </w:r>
      <w:r w:rsidRPr="00175172">
        <w:rPr>
          <w:rFonts w:ascii="Arial" w:hAnsi="Arial" w:cs="Arial"/>
          <w:sz w:val="24"/>
          <w:szCs w:val="24"/>
        </w:rPr>
        <w:t xml:space="preserve"> </w:t>
      </w:r>
      <w:r>
        <w:rPr>
          <w:rFonts w:ascii="Arial" w:hAnsi="Arial" w:cs="Arial"/>
          <w:sz w:val="24"/>
          <w:szCs w:val="24"/>
        </w:rPr>
        <w:t>Q</w:t>
      </w:r>
      <w:r w:rsidRPr="00C74417">
        <w:rPr>
          <w:rFonts w:ascii="Arial" w:hAnsi="Arial" w:cs="Arial"/>
          <w:sz w:val="24"/>
          <w:szCs w:val="24"/>
        </w:rPr>
        <w:t>ualitative</w:t>
      </w:r>
      <w:r>
        <w:rPr>
          <w:rFonts w:ascii="Arial" w:hAnsi="Arial" w:cs="Arial"/>
          <w:sz w:val="24"/>
          <w:szCs w:val="24"/>
        </w:rPr>
        <w:t xml:space="preserve"> Research; Q</w:t>
      </w:r>
      <w:r w:rsidRPr="00C74417">
        <w:rPr>
          <w:rFonts w:ascii="Arial" w:hAnsi="Arial" w:cs="Arial"/>
          <w:sz w:val="24"/>
          <w:szCs w:val="24"/>
        </w:rPr>
        <w:t>uestionnaire</w:t>
      </w:r>
      <w:r>
        <w:rPr>
          <w:rFonts w:ascii="Arial" w:hAnsi="Arial" w:cs="Arial"/>
          <w:sz w:val="24"/>
          <w:szCs w:val="24"/>
        </w:rPr>
        <w:t xml:space="preserve"> Design</w:t>
      </w:r>
    </w:p>
    <w:p w14:paraId="2777C1DC" w14:textId="6361F65C" w:rsidR="00926310" w:rsidRDefault="00926310" w:rsidP="00C81FD6">
      <w:pPr>
        <w:spacing w:after="0" w:line="480" w:lineRule="auto"/>
        <w:rPr>
          <w:rFonts w:ascii="Arial" w:hAnsi="Arial" w:cs="Arial"/>
          <w:sz w:val="24"/>
          <w:szCs w:val="24"/>
        </w:rPr>
      </w:pPr>
      <w:bookmarkStart w:id="0" w:name="_GoBack"/>
      <w:bookmarkEnd w:id="0"/>
    </w:p>
    <w:p w14:paraId="1C7125C1" w14:textId="01D0AD1F" w:rsidR="0093454E" w:rsidRDefault="0093454E">
      <w:pPr>
        <w:rPr>
          <w:rFonts w:ascii="Arial" w:hAnsi="Arial" w:cs="Arial"/>
          <w:sz w:val="24"/>
          <w:szCs w:val="24"/>
          <w:u w:val="single"/>
        </w:rPr>
      </w:pPr>
    </w:p>
    <w:p w14:paraId="2C185379" w14:textId="632FE01A" w:rsidR="0093454E" w:rsidRPr="0093454E" w:rsidRDefault="0093454E" w:rsidP="00216617">
      <w:pPr>
        <w:spacing w:after="0" w:line="480" w:lineRule="auto"/>
        <w:jc w:val="center"/>
        <w:rPr>
          <w:rFonts w:ascii="Arial" w:hAnsi="Arial" w:cs="Arial"/>
          <w:b/>
          <w:sz w:val="24"/>
          <w:szCs w:val="24"/>
        </w:rPr>
      </w:pPr>
      <w:r w:rsidRPr="0093454E">
        <w:rPr>
          <w:rFonts w:ascii="Arial" w:hAnsi="Arial" w:cs="Arial"/>
          <w:b/>
          <w:sz w:val="24"/>
          <w:szCs w:val="24"/>
        </w:rPr>
        <w:t>MANUSCRIPT</w:t>
      </w:r>
    </w:p>
    <w:p w14:paraId="41ECDA9E" w14:textId="77777777" w:rsidR="0093454E" w:rsidRDefault="0093454E" w:rsidP="00216617">
      <w:pPr>
        <w:spacing w:after="0" w:line="480" w:lineRule="auto"/>
        <w:jc w:val="center"/>
        <w:rPr>
          <w:rFonts w:ascii="Arial" w:hAnsi="Arial" w:cs="Arial"/>
          <w:sz w:val="24"/>
          <w:szCs w:val="24"/>
          <w:u w:val="single"/>
        </w:rPr>
      </w:pPr>
    </w:p>
    <w:p w14:paraId="3E769E43" w14:textId="58800280" w:rsidR="00DF4C4A" w:rsidRPr="00216617" w:rsidRDefault="00D253DD" w:rsidP="00216617">
      <w:pPr>
        <w:spacing w:after="0" w:line="480" w:lineRule="auto"/>
        <w:jc w:val="center"/>
        <w:rPr>
          <w:rFonts w:ascii="Arial" w:hAnsi="Arial" w:cs="Arial"/>
          <w:sz w:val="24"/>
          <w:szCs w:val="24"/>
          <w:u w:val="single"/>
        </w:rPr>
      </w:pPr>
      <w:r w:rsidRPr="00216617">
        <w:rPr>
          <w:rFonts w:ascii="Arial" w:hAnsi="Arial" w:cs="Arial"/>
          <w:sz w:val="24"/>
          <w:szCs w:val="24"/>
          <w:u w:val="single"/>
        </w:rPr>
        <w:t>INTRODUCTION</w:t>
      </w:r>
    </w:p>
    <w:p w14:paraId="6CF2FD20" w14:textId="37643325" w:rsidR="006A735D" w:rsidRPr="00C81FD6" w:rsidRDefault="00656B16" w:rsidP="00D66E0A">
      <w:pPr>
        <w:spacing w:after="0" w:line="480" w:lineRule="auto"/>
        <w:jc w:val="left"/>
        <w:rPr>
          <w:rFonts w:ascii="Arial" w:hAnsi="Arial" w:cs="Arial"/>
          <w:sz w:val="24"/>
          <w:szCs w:val="24"/>
        </w:rPr>
      </w:pPr>
      <w:r w:rsidRPr="00C74417">
        <w:rPr>
          <w:rFonts w:ascii="Arial" w:hAnsi="Arial" w:cs="Arial"/>
          <w:sz w:val="24"/>
          <w:szCs w:val="24"/>
        </w:rPr>
        <w:t>Joint Hypermobility Syndrome (JHS) is a heritable connective</w:t>
      </w:r>
      <w:r w:rsidR="001750C1" w:rsidRPr="00C74417">
        <w:rPr>
          <w:rFonts w:ascii="Arial" w:hAnsi="Arial" w:cs="Arial"/>
          <w:sz w:val="24"/>
          <w:szCs w:val="24"/>
        </w:rPr>
        <w:t xml:space="preserve"> tissue disorder </w:t>
      </w:r>
      <w:r w:rsidR="00C3079F" w:rsidRPr="00C74417">
        <w:rPr>
          <w:rFonts w:ascii="Arial" w:hAnsi="Arial" w:cs="Arial"/>
          <w:sz w:val="24"/>
          <w:szCs w:val="24"/>
        </w:rPr>
        <w:t xml:space="preserve">characterised by excessive range of movement in multiple joints and pain </w:t>
      </w:r>
      <w:r w:rsidR="005F6F37">
        <w:rPr>
          <w:rFonts w:ascii="Arial" w:hAnsi="Arial" w:cs="Arial"/>
          <w:sz w:val="24"/>
          <w:szCs w:val="24"/>
        </w:rPr>
        <w:t>(Grahame, 2003)</w:t>
      </w:r>
      <w:r w:rsidR="00C3079F" w:rsidRPr="00C74417">
        <w:rPr>
          <w:rFonts w:ascii="Arial" w:hAnsi="Arial" w:cs="Arial"/>
          <w:sz w:val="24"/>
          <w:szCs w:val="24"/>
        </w:rPr>
        <w:t>. T</w:t>
      </w:r>
      <w:r w:rsidR="000C186B" w:rsidRPr="00C74417">
        <w:rPr>
          <w:rFonts w:ascii="Arial" w:hAnsi="Arial" w:cs="Arial"/>
          <w:sz w:val="24"/>
          <w:szCs w:val="24"/>
        </w:rPr>
        <w:t xml:space="preserve">here is a lack </w:t>
      </w:r>
      <w:r w:rsidR="000C186B" w:rsidRPr="00C81FD6">
        <w:rPr>
          <w:rFonts w:ascii="Arial" w:hAnsi="Arial" w:cs="Arial"/>
          <w:sz w:val="24"/>
          <w:szCs w:val="24"/>
        </w:rPr>
        <w:t>of epidemiological data</w:t>
      </w:r>
      <w:r w:rsidR="00246A84" w:rsidRPr="00C81FD6">
        <w:rPr>
          <w:rFonts w:ascii="Arial" w:hAnsi="Arial" w:cs="Arial"/>
          <w:sz w:val="24"/>
          <w:szCs w:val="24"/>
        </w:rPr>
        <w:t xml:space="preserve"> for adults in the general population</w:t>
      </w:r>
      <w:r w:rsidR="00C3079F" w:rsidRPr="00C81FD6">
        <w:rPr>
          <w:rFonts w:ascii="Arial" w:hAnsi="Arial" w:cs="Arial"/>
          <w:sz w:val="24"/>
          <w:szCs w:val="24"/>
        </w:rPr>
        <w:t xml:space="preserve">, although </w:t>
      </w:r>
      <w:r w:rsidR="00913F9A" w:rsidRPr="00C81FD6">
        <w:rPr>
          <w:rFonts w:ascii="Arial" w:hAnsi="Arial" w:cs="Arial"/>
          <w:sz w:val="24"/>
          <w:szCs w:val="24"/>
        </w:rPr>
        <w:t>t</w:t>
      </w:r>
      <w:r w:rsidR="000C186B" w:rsidRPr="00C81FD6">
        <w:rPr>
          <w:rFonts w:ascii="Arial" w:hAnsi="Arial" w:cs="Arial"/>
          <w:sz w:val="24"/>
          <w:szCs w:val="24"/>
        </w:rPr>
        <w:t xml:space="preserve">he prevalence </w:t>
      </w:r>
      <w:r w:rsidR="009F4308" w:rsidRPr="00C81FD6">
        <w:rPr>
          <w:rFonts w:ascii="Arial" w:hAnsi="Arial" w:cs="Arial"/>
          <w:sz w:val="24"/>
          <w:szCs w:val="24"/>
        </w:rPr>
        <w:t>in musculoskeletal service</w:t>
      </w:r>
      <w:r w:rsidR="00D13477" w:rsidRPr="00C81FD6">
        <w:rPr>
          <w:rFonts w:ascii="Arial" w:hAnsi="Arial" w:cs="Arial"/>
          <w:sz w:val="24"/>
          <w:szCs w:val="24"/>
        </w:rPr>
        <w:t>s</w:t>
      </w:r>
      <w:r w:rsidR="009F4308" w:rsidRPr="00C81FD6">
        <w:rPr>
          <w:rFonts w:ascii="Arial" w:hAnsi="Arial" w:cs="Arial"/>
          <w:sz w:val="24"/>
          <w:szCs w:val="24"/>
        </w:rPr>
        <w:t xml:space="preserve"> </w:t>
      </w:r>
      <w:r w:rsidR="00736D28" w:rsidRPr="00C81FD6">
        <w:rPr>
          <w:rFonts w:ascii="Arial" w:hAnsi="Arial" w:cs="Arial"/>
          <w:sz w:val="24"/>
          <w:szCs w:val="24"/>
        </w:rPr>
        <w:t>is high</w:t>
      </w:r>
      <w:r w:rsidR="009F4308" w:rsidRPr="00C81FD6">
        <w:rPr>
          <w:rFonts w:ascii="Arial" w:hAnsi="Arial" w:cs="Arial"/>
          <w:sz w:val="24"/>
          <w:szCs w:val="24"/>
        </w:rPr>
        <w:t xml:space="preserve">, </w:t>
      </w:r>
      <w:r w:rsidR="000C186B" w:rsidRPr="00C81FD6">
        <w:rPr>
          <w:rFonts w:ascii="Arial" w:hAnsi="Arial" w:cs="Arial"/>
          <w:sz w:val="24"/>
          <w:szCs w:val="24"/>
        </w:rPr>
        <w:t xml:space="preserve">with 30% of </w:t>
      </w:r>
      <w:r w:rsidR="009F4308" w:rsidRPr="00C81FD6">
        <w:rPr>
          <w:rFonts w:ascii="Arial" w:hAnsi="Arial" w:cs="Arial"/>
          <w:sz w:val="24"/>
          <w:szCs w:val="24"/>
        </w:rPr>
        <w:t>referrals</w:t>
      </w:r>
      <w:r w:rsidR="000C186B" w:rsidRPr="00C81FD6">
        <w:rPr>
          <w:rFonts w:ascii="Arial" w:hAnsi="Arial" w:cs="Arial"/>
          <w:sz w:val="24"/>
          <w:szCs w:val="24"/>
        </w:rPr>
        <w:t xml:space="preserve"> </w:t>
      </w:r>
      <w:r w:rsidR="000E2C71" w:rsidRPr="00C81FD6">
        <w:rPr>
          <w:rFonts w:ascii="Arial" w:hAnsi="Arial" w:cs="Arial"/>
          <w:sz w:val="24"/>
          <w:szCs w:val="24"/>
        </w:rPr>
        <w:t xml:space="preserve">to one musculoskeletal triage service in the UK </w:t>
      </w:r>
      <w:r w:rsidR="005F6F37" w:rsidRPr="00C81FD6">
        <w:rPr>
          <w:rFonts w:ascii="Arial" w:hAnsi="Arial" w:cs="Arial"/>
          <w:sz w:val="24"/>
          <w:szCs w:val="24"/>
        </w:rPr>
        <w:t>(Connelly et al., 2015)</w:t>
      </w:r>
      <w:r w:rsidR="00D0488A" w:rsidRPr="00C81FD6">
        <w:rPr>
          <w:rFonts w:ascii="Arial" w:hAnsi="Arial" w:cs="Arial"/>
          <w:sz w:val="24"/>
          <w:szCs w:val="24"/>
        </w:rPr>
        <w:t xml:space="preserve"> </w:t>
      </w:r>
      <w:r w:rsidR="009F4308" w:rsidRPr="00C81FD6">
        <w:rPr>
          <w:rFonts w:ascii="Arial" w:hAnsi="Arial" w:cs="Arial"/>
          <w:sz w:val="24"/>
          <w:szCs w:val="24"/>
        </w:rPr>
        <w:t xml:space="preserve">meeting the diagnostic criteria </w:t>
      </w:r>
      <w:r w:rsidR="005F6F37" w:rsidRPr="00C81FD6">
        <w:rPr>
          <w:rFonts w:ascii="Arial" w:hAnsi="Arial" w:cs="Arial"/>
          <w:sz w:val="24"/>
          <w:szCs w:val="24"/>
        </w:rPr>
        <w:t>(Grahame et al., 2000)</w:t>
      </w:r>
      <w:r w:rsidR="009F4308" w:rsidRPr="00C81FD6">
        <w:rPr>
          <w:rFonts w:ascii="Arial" w:hAnsi="Arial" w:cs="Arial"/>
          <w:sz w:val="24"/>
          <w:szCs w:val="24"/>
        </w:rPr>
        <w:t xml:space="preserve">. </w:t>
      </w:r>
      <w:r w:rsidR="00A71B7F" w:rsidRPr="00C81FD6">
        <w:rPr>
          <w:rFonts w:ascii="Arial" w:hAnsi="Arial" w:cs="Arial"/>
          <w:sz w:val="24"/>
          <w:szCs w:val="24"/>
        </w:rPr>
        <w:t>Similar</w:t>
      </w:r>
      <w:r w:rsidR="00D66E0A" w:rsidRPr="00C81FD6">
        <w:rPr>
          <w:rFonts w:ascii="Arial" w:hAnsi="Arial" w:cs="Arial"/>
          <w:sz w:val="24"/>
          <w:szCs w:val="24"/>
        </w:rPr>
        <w:t xml:space="preserve"> high prevalence was reported in</w:t>
      </w:r>
      <w:r w:rsidR="00A71B7F" w:rsidRPr="00C81FD6">
        <w:rPr>
          <w:rFonts w:ascii="Arial" w:hAnsi="Arial" w:cs="Arial"/>
          <w:sz w:val="24"/>
          <w:szCs w:val="24"/>
        </w:rPr>
        <w:t xml:space="preserve"> a UK rheumatology service (</w:t>
      </w:r>
      <w:r w:rsidR="00D66E0A" w:rsidRPr="00C81FD6">
        <w:rPr>
          <w:rFonts w:ascii="Arial" w:hAnsi="Arial" w:cs="Arial"/>
          <w:sz w:val="24"/>
          <w:szCs w:val="24"/>
        </w:rPr>
        <w:t>46% of women and 31% of men) (</w:t>
      </w:r>
      <w:r w:rsidR="00A71B7F" w:rsidRPr="00C81FD6">
        <w:rPr>
          <w:rFonts w:ascii="Arial" w:hAnsi="Arial" w:cs="Arial"/>
          <w:sz w:val="24"/>
          <w:szCs w:val="24"/>
        </w:rPr>
        <w:t>Grahame and Hakim, 2004)</w:t>
      </w:r>
      <w:r w:rsidR="00D66E0A" w:rsidRPr="00C81FD6">
        <w:rPr>
          <w:rFonts w:ascii="Arial" w:hAnsi="Arial" w:cs="Arial"/>
          <w:sz w:val="24"/>
          <w:szCs w:val="24"/>
        </w:rPr>
        <w:t xml:space="preserve">; in </w:t>
      </w:r>
      <w:r w:rsidR="00A71B7F" w:rsidRPr="00C81FD6">
        <w:rPr>
          <w:rFonts w:ascii="Arial" w:hAnsi="Arial" w:cs="Arial"/>
          <w:sz w:val="24"/>
          <w:szCs w:val="24"/>
        </w:rPr>
        <w:t>women referred to musculoskeletal physiotherapy services in Oman (</w:t>
      </w:r>
      <w:r w:rsidR="00D66E0A" w:rsidRPr="00C81FD6">
        <w:rPr>
          <w:rFonts w:ascii="Arial" w:hAnsi="Arial" w:cs="Arial"/>
          <w:sz w:val="24"/>
          <w:szCs w:val="24"/>
        </w:rPr>
        <w:t>55%) (</w:t>
      </w:r>
      <w:r w:rsidR="00A71B7F" w:rsidRPr="00C81FD6">
        <w:rPr>
          <w:rFonts w:ascii="Arial" w:hAnsi="Arial" w:cs="Arial"/>
          <w:sz w:val="24"/>
          <w:szCs w:val="24"/>
        </w:rPr>
        <w:t>Clark et al., 2011)</w:t>
      </w:r>
      <w:r w:rsidR="00D66E0A" w:rsidRPr="00C81FD6">
        <w:rPr>
          <w:rFonts w:ascii="Arial" w:hAnsi="Arial" w:cs="Arial"/>
          <w:sz w:val="24"/>
          <w:szCs w:val="24"/>
        </w:rPr>
        <w:t>;</w:t>
      </w:r>
      <w:r w:rsidR="00A71B7F" w:rsidRPr="00C81FD6">
        <w:rPr>
          <w:rFonts w:ascii="Arial" w:hAnsi="Arial" w:cs="Arial"/>
          <w:sz w:val="24"/>
          <w:szCs w:val="24"/>
        </w:rPr>
        <w:t xml:space="preserve"> </w:t>
      </w:r>
      <w:r w:rsidR="00D66E0A" w:rsidRPr="00C81FD6">
        <w:rPr>
          <w:rFonts w:ascii="Arial" w:hAnsi="Arial" w:cs="Arial"/>
          <w:sz w:val="24"/>
          <w:szCs w:val="24"/>
        </w:rPr>
        <w:t xml:space="preserve">and in </w:t>
      </w:r>
      <w:r w:rsidR="00246A84" w:rsidRPr="00C81FD6">
        <w:rPr>
          <w:rFonts w:ascii="Arial" w:hAnsi="Arial" w:cs="Arial"/>
          <w:sz w:val="24"/>
          <w:szCs w:val="24"/>
        </w:rPr>
        <w:t xml:space="preserve">UK </w:t>
      </w:r>
      <w:r w:rsidR="00D66E0A" w:rsidRPr="00C81FD6">
        <w:rPr>
          <w:rFonts w:ascii="Arial" w:hAnsi="Arial" w:cs="Arial"/>
          <w:sz w:val="24"/>
          <w:szCs w:val="24"/>
        </w:rPr>
        <w:t xml:space="preserve">pain management (39.1%), rheumatology (37.0%) and orthopaedic lower limb clinics (10.9%) (To et al., 2017). </w:t>
      </w:r>
      <w:r w:rsidR="001750C1" w:rsidRPr="00C81FD6">
        <w:rPr>
          <w:rFonts w:ascii="Arial" w:hAnsi="Arial" w:cs="Arial"/>
          <w:sz w:val="24"/>
          <w:szCs w:val="24"/>
        </w:rPr>
        <w:t xml:space="preserve">JHS is associated with pain, fatigue, </w:t>
      </w:r>
      <w:r w:rsidR="006A6A6B" w:rsidRPr="00C81FD6">
        <w:rPr>
          <w:rFonts w:ascii="Arial" w:hAnsi="Arial" w:cs="Arial"/>
          <w:sz w:val="24"/>
          <w:szCs w:val="24"/>
        </w:rPr>
        <w:t>proprioception</w:t>
      </w:r>
      <w:r w:rsidR="00374B69" w:rsidRPr="00C81FD6">
        <w:rPr>
          <w:rFonts w:ascii="Arial" w:hAnsi="Arial" w:cs="Arial"/>
          <w:sz w:val="24"/>
          <w:szCs w:val="24"/>
        </w:rPr>
        <w:t xml:space="preserve"> deficits</w:t>
      </w:r>
      <w:r w:rsidR="006A6A6B" w:rsidRPr="00C81FD6">
        <w:rPr>
          <w:rFonts w:ascii="Arial" w:hAnsi="Arial" w:cs="Arial"/>
          <w:sz w:val="24"/>
          <w:szCs w:val="24"/>
        </w:rPr>
        <w:t xml:space="preserve"> </w:t>
      </w:r>
      <w:r w:rsidR="009F4308" w:rsidRPr="00C81FD6">
        <w:rPr>
          <w:rFonts w:ascii="Arial" w:hAnsi="Arial" w:cs="Arial"/>
          <w:sz w:val="24"/>
          <w:szCs w:val="24"/>
        </w:rPr>
        <w:t xml:space="preserve">and repeated </w:t>
      </w:r>
      <w:r w:rsidR="006A6A6B" w:rsidRPr="00C81FD6">
        <w:rPr>
          <w:rFonts w:ascii="Arial" w:hAnsi="Arial" w:cs="Arial"/>
          <w:sz w:val="24"/>
          <w:szCs w:val="24"/>
        </w:rPr>
        <w:t xml:space="preserve">cycles of injury </w:t>
      </w:r>
      <w:r w:rsidR="005F6F37" w:rsidRPr="00C81FD6">
        <w:rPr>
          <w:rFonts w:ascii="Arial" w:hAnsi="Arial" w:cs="Arial"/>
          <w:sz w:val="24"/>
          <w:szCs w:val="24"/>
        </w:rPr>
        <w:t>(Terry et al., 2015)</w:t>
      </w:r>
      <w:r w:rsidR="009F4308" w:rsidRPr="00C81FD6">
        <w:rPr>
          <w:rFonts w:ascii="Arial" w:hAnsi="Arial" w:cs="Arial"/>
          <w:sz w:val="24"/>
          <w:szCs w:val="24"/>
        </w:rPr>
        <w:t>. T</w:t>
      </w:r>
      <w:r w:rsidR="006A6A6B" w:rsidRPr="00C81FD6">
        <w:rPr>
          <w:rFonts w:ascii="Arial" w:hAnsi="Arial" w:cs="Arial"/>
          <w:sz w:val="24"/>
          <w:szCs w:val="24"/>
        </w:rPr>
        <w:t xml:space="preserve">here is also evidence of anxiety and </w:t>
      </w:r>
      <w:proofErr w:type="spellStart"/>
      <w:r w:rsidR="006A6A6B" w:rsidRPr="00C81FD6">
        <w:rPr>
          <w:rFonts w:ascii="Arial" w:hAnsi="Arial" w:cs="Arial"/>
          <w:sz w:val="24"/>
          <w:szCs w:val="24"/>
        </w:rPr>
        <w:t>catastrophi</w:t>
      </w:r>
      <w:r w:rsidR="009F4308" w:rsidRPr="00C81FD6">
        <w:rPr>
          <w:rFonts w:ascii="Arial" w:hAnsi="Arial" w:cs="Arial"/>
          <w:sz w:val="24"/>
          <w:szCs w:val="24"/>
        </w:rPr>
        <w:t>s</w:t>
      </w:r>
      <w:r w:rsidR="006A6A6B" w:rsidRPr="00C81FD6">
        <w:rPr>
          <w:rFonts w:ascii="Arial" w:hAnsi="Arial" w:cs="Arial"/>
          <w:sz w:val="24"/>
          <w:szCs w:val="24"/>
        </w:rPr>
        <w:t>ing</w:t>
      </w:r>
      <w:proofErr w:type="spellEnd"/>
      <w:r w:rsidR="000D2AD3" w:rsidRPr="00C81FD6">
        <w:rPr>
          <w:rFonts w:ascii="Arial" w:hAnsi="Arial" w:cs="Arial"/>
          <w:sz w:val="24"/>
          <w:szCs w:val="24"/>
        </w:rPr>
        <w:t xml:space="preserve"> </w:t>
      </w:r>
      <w:r w:rsidR="005F6F37" w:rsidRPr="00C81FD6">
        <w:rPr>
          <w:rFonts w:ascii="Arial" w:hAnsi="Arial" w:cs="Arial"/>
          <w:sz w:val="24"/>
          <w:szCs w:val="24"/>
        </w:rPr>
        <w:t>(Terry et al., 2015)</w:t>
      </w:r>
      <w:r w:rsidR="000D2AD3" w:rsidRPr="00C81FD6">
        <w:rPr>
          <w:rFonts w:ascii="Arial" w:hAnsi="Arial" w:cs="Arial"/>
          <w:sz w:val="24"/>
          <w:szCs w:val="24"/>
        </w:rPr>
        <w:t xml:space="preserve">, fear, agoraphobia, depression and </w:t>
      </w:r>
      <w:r w:rsidR="00736D28" w:rsidRPr="00C81FD6">
        <w:rPr>
          <w:rFonts w:ascii="Arial" w:hAnsi="Arial" w:cs="Arial"/>
          <w:sz w:val="24"/>
          <w:szCs w:val="24"/>
        </w:rPr>
        <w:t>panic</w:t>
      </w:r>
      <w:r w:rsidR="000D2AD3" w:rsidRPr="00C81FD6">
        <w:rPr>
          <w:rFonts w:ascii="Arial" w:hAnsi="Arial" w:cs="Arial"/>
          <w:sz w:val="24"/>
          <w:szCs w:val="24"/>
        </w:rPr>
        <w:t xml:space="preserve"> disorders </w:t>
      </w:r>
      <w:r w:rsidR="005F6F37" w:rsidRPr="00C81FD6">
        <w:rPr>
          <w:rFonts w:ascii="Arial" w:hAnsi="Arial" w:cs="Arial"/>
          <w:sz w:val="24"/>
          <w:szCs w:val="24"/>
        </w:rPr>
        <w:t>(Smith et al., 2014</w:t>
      </w:r>
      <w:r w:rsidR="00C75A97" w:rsidRPr="00C81FD6">
        <w:rPr>
          <w:rFonts w:ascii="Arial" w:hAnsi="Arial" w:cs="Arial"/>
          <w:sz w:val="24"/>
          <w:szCs w:val="24"/>
        </w:rPr>
        <w:t>b</w:t>
      </w:r>
      <w:r w:rsidR="005F6F37" w:rsidRPr="00C81FD6">
        <w:rPr>
          <w:rFonts w:ascii="Arial" w:hAnsi="Arial" w:cs="Arial"/>
          <w:sz w:val="24"/>
          <w:szCs w:val="24"/>
        </w:rPr>
        <w:t>)</w:t>
      </w:r>
      <w:r w:rsidR="009F4308" w:rsidRPr="00C81FD6">
        <w:rPr>
          <w:rFonts w:ascii="Arial" w:hAnsi="Arial" w:cs="Arial"/>
          <w:sz w:val="24"/>
          <w:szCs w:val="24"/>
        </w:rPr>
        <w:t>.</w:t>
      </w:r>
      <w:r w:rsidR="00C6744D" w:rsidRPr="00C81FD6">
        <w:rPr>
          <w:rFonts w:ascii="Arial" w:hAnsi="Arial" w:cs="Arial"/>
          <w:sz w:val="24"/>
          <w:szCs w:val="24"/>
        </w:rPr>
        <w:t xml:space="preserve"> </w:t>
      </w:r>
      <w:r w:rsidR="006A735D" w:rsidRPr="00C81FD6">
        <w:rPr>
          <w:rFonts w:ascii="Arial" w:hAnsi="Arial" w:cs="Arial"/>
          <w:sz w:val="24"/>
          <w:szCs w:val="24"/>
        </w:rPr>
        <w:t>It</w:t>
      </w:r>
      <w:r w:rsidR="00814849" w:rsidRPr="00C81FD6">
        <w:rPr>
          <w:rFonts w:ascii="Arial" w:hAnsi="Arial" w:cs="Arial"/>
          <w:sz w:val="24"/>
          <w:szCs w:val="24"/>
        </w:rPr>
        <w:t xml:space="preserve">s </w:t>
      </w:r>
      <w:proofErr w:type="spellStart"/>
      <w:r w:rsidR="00814849" w:rsidRPr="00C81FD6">
        <w:rPr>
          <w:rFonts w:ascii="Arial" w:hAnsi="Arial" w:cs="Arial"/>
          <w:sz w:val="24"/>
          <w:szCs w:val="24"/>
        </w:rPr>
        <w:t>multisystem</w:t>
      </w:r>
      <w:r w:rsidR="00AA1447" w:rsidRPr="00C81FD6">
        <w:rPr>
          <w:rFonts w:ascii="Arial" w:hAnsi="Arial" w:cs="Arial"/>
          <w:sz w:val="24"/>
          <w:szCs w:val="24"/>
        </w:rPr>
        <w:t>ic</w:t>
      </w:r>
      <w:proofErr w:type="spellEnd"/>
      <w:r w:rsidR="00814849" w:rsidRPr="00C81FD6">
        <w:rPr>
          <w:rFonts w:ascii="Arial" w:hAnsi="Arial" w:cs="Arial"/>
          <w:sz w:val="24"/>
          <w:szCs w:val="24"/>
        </w:rPr>
        <w:t xml:space="preserve"> nature is evidenced by associations </w:t>
      </w:r>
      <w:r w:rsidR="006A735D" w:rsidRPr="00C81FD6">
        <w:rPr>
          <w:rFonts w:ascii="Arial" w:hAnsi="Arial" w:cs="Arial"/>
          <w:sz w:val="24"/>
          <w:szCs w:val="24"/>
        </w:rPr>
        <w:t>with</w:t>
      </w:r>
      <w:r w:rsidR="00AA1447" w:rsidRPr="00C81FD6">
        <w:rPr>
          <w:rFonts w:ascii="Arial" w:hAnsi="Arial" w:cs="Arial"/>
          <w:sz w:val="24"/>
          <w:szCs w:val="24"/>
        </w:rPr>
        <w:t xml:space="preserve"> autonomic, cardiovascular, </w:t>
      </w:r>
      <w:r w:rsidR="006A735D" w:rsidRPr="00C81FD6">
        <w:rPr>
          <w:rFonts w:ascii="Arial" w:hAnsi="Arial" w:cs="Arial"/>
          <w:sz w:val="24"/>
          <w:szCs w:val="24"/>
        </w:rPr>
        <w:t>gastroin</w:t>
      </w:r>
      <w:r w:rsidR="00AA1447" w:rsidRPr="00C81FD6">
        <w:rPr>
          <w:rFonts w:ascii="Arial" w:hAnsi="Arial" w:cs="Arial"/>
          <w:sz w:val="24"/>
          <w:szCs w:val="24"/>
        </w:rPr>
        <w:t xml:space="preserve">testinal, </w:t>
      </w:r>
      <w:r w:rsidR="00AA1447" w:rsidRPr="00C81FD6">
        <w:rPr>
          <w:rFonts w:ascii="Arial" w:hAnsi="Arial" w:cs="Arial"/>
          <w:sz w:val="24"/>
          <w:szCs w:val="24"/>
        </w:rPr>
        <w:lastRenderedPageBreak/>
        <w:t>gynaecological and urological conditions</w:t>
      </w:r>
      <w:r w:rsidR="006A735D" w:rsidRPr="00C81FD6">
        <w:rPr>
          <w:rFonts w:ascii="Arial" w:hAnsi="Arial" w:cs="Arial"/>
          <w:sz w:val="24"/>
          <w:szCs w:val="24"/>
        </w:rPr>
        <w:t xml:space="preserve">, and </w:t>
      </w:r>
      <w:r w:rsidR="00814849" w:rsidRPr="00C81FD6">
        <w:rPr>
          <w:rFonts w:ascii="Arial" w:hAnsi="Arial" w:cs="Arial"/>
          <w:sz w:val="24"/>
          <w:szCs w:val="24"/>
        </w:rPr>
        <w:t>develop</w:t>
      </w:r>
      <w:r w:rsidR="006A735D" w:rsidRPr="00C81FD6">
        <w:rPr>
          <w:rFonts w:ascii="Arial" w:hAnsi="Arial" w:cs="Arial"/>
          <w:sz w:val="24"/>
          <w:szCs w:val="24"/>
        </w:rPr>
        <w:t>mental coordination disorder/dyspraxia</w:t>
      </w:r>
      <w:r w:rsidR="00814849" w:rsidRPr="00C81FD6">
        <w:rPr>
          <w:rFonts w:ascii="Arial" w:hAnsi="Arial" w:cs="Arial"/>
          <w:sz w:val="24"/>
          <w:szCs w:val="24"/>
        </w:rPr>
        <w:t xml:space="preserve"> (Clark et al., 2014</w:t>
      </w:r>
      <w:r w:rsidR="00AA1447" w:rsidRPr="00C81FD6">
        <w:rPr>
          <w:rFonts w:ascii="Arial" w:hAnsi="Arial" w:cs="Arial"/>
          <w:sz w:val="24"/>
          <w:szCs w:val="24"/>
        </w:rPr>
        <w:t>, Tinkle et al., 2017</w:t>
      </w:r>
      <w:r w:rsidR="00814849" w:rsidRPr="00C81FD6">
        <w:rPr>
          <w:rFonts w:ascii="Arial" w:hAnsi="Arial" w:cs="Arial"/>
          <w:sz w:val="24"/>
          <w:szCs w:val="24"/>
        </w:rPr>
        <w:t>).</w:t>
      </w:r>
    </w:p>
    <w:p w14:paraId="44A519CD" w14:textId="77777777" w:rsidR="006A735D" w:rsidRDefault="006A735D" w:rsidP="004E317C">
      <w:pPr>
        <w:spacing w:after="0" w:line="480" w:lineRule="auto"/>
        <w:jc w:val="left"/>
        <w:rPr>
          <w:rFonts w:ascii="Arial" w:hAnsi="Arial" w:cs="Arial"/>
          <w:sz w:val="24"/>
          <w:szCs w:val="24"/>
        </w:rPr>
      </w:pPr>
    </w:p>
    <w:p w14:paraId="67A236C5" w14:textId="1E53B2CF" w:rsidR="000D2AD3" w:rsidRPr="00C81FD6" w:rsidRDefault="00C6744D" w:rsidP="004E317C">
      <w:pPr>
        <w:spacing w:after="0" w:line="480" w:lineRule="auto"/>
        <w:jc w:val="left"/>
        <w:rPr>
          <w:rFonts w:ascii="Arial" w:hAnsi="Arial" w:cs="Arial"/>
          <w:sz w:val="24"/>
          <w:szCs w:val="24"/>
        </w:rPr>
      </w:pPr>
      <w:r w:rsidRPr="00C81FD6">
        <w:rPr>
          <w:rFonts w:ascii="Arial" w:hAnsi="Arial" w:cs="Arial"/>
          <w:sz w:val="24"/>
          <w:szCs w:val="24"/>
        </w:rPr>
        <w:t>It should be noted that the diagnostic criteria and associated nosology have recently been revised</w:t>
      </w:r>
      <w:r w:rsidR="006A735D" w:rsidRPr="00C81FD6">
        <w:rPr>
          <w:rFonts w:ascii="Arial" w:hAnsi="Arial" w:cs="Arial"/>
          <w:sz w:val="24"/>
          <w:szCs w:val="24"/>
        </w:rPr>
        <w:t>, although</w:t>
      </w:r>
      <w:r w:rsidRPr="00C81FD6">
        <w:rPr>
          <w:rFonts w:ascii="Arial" w:hAnsi="Arial" w:cs="Arial"/>
          <w:sz w:val="24"/>
          <w:szCs w:val="24"/>
        </w:rPr>
        <w:t xml:space="preserve"> the current research will use the term JHS as </w:t>
      </w:r>
      <w:r w:rsidR="00D75A2E" w:rsidRPr="00C81FD6">
        <w:rPr>
          <w:rFonts w:ascii="Arial" w:hAnsi="Arial" w:cs="Arial"/>
          <w:sz w:val="24"/>
          <w:szCs w:val="24"/>
        </w:rPr>
        <w:t xml:space="preserve">the study </w:t>
      </w:r>
      <w:r w:rsidRPr="00C81FD6">
        <w:rPr>
          <w:rFonts w:ascii="Arial" w:hAnsi="Arial" w:cs="Arial"/>
          <w:sz w:val="24"/>
          <w:szCs w:val="24"/>
        </w:rPr>
        <w:t>pre-dated the new terms of ‘hypermobile Ehlers-</w:t>
      </w:r>
      <w:proofErr w:type="spellStart"/>
      <w:r w:rsidRPr="00C81FD6">
        <w:rPr>
          <w:rFonts w:ascii="Arial" w:hAnsi="Arial" w:cs="Arial"/>
          <w:sz w:val="24"/>
          <w:szCs w:val="24"/>
        </w:rPr>
        <w:t>Danlos</w:t>
      </w:r>
      <w:proofErr w:type="spellEnd"/>
      <w:r w:rsidRPr="00C81FD6">
        <w:rPr>
          <w:rFonts w:ascii="Arial" w:hAnsi="Arial" w:cs="Arial"/>
          <w:sz w:val="24"/>
          <w:szCs w:val="24"/>
        </w:rPr>
        <w:t xml:space="preserve"> Syndrome (</w:t>
      </w:r>
      <w:proofErr w:type="spellStart"/>
      <w:r w:rsidRPr="00C81FD6">
        <w:rPr>
          <w:rFonts w:ascii="Arial" w:hAnsi="Arial" w:cs="Arial"/>
          <w:sz w:val="24"/>
          <w:szCs w:val="24"/>
        </w:rPr>
        <w:t>hEDS</w:t>
      </w:r>
      <w:proofErr w:type="spellEnd"/>
      <w:r w:rsidRPr="00C81FD6">
        <w:rPr>
          <w:rFonts w:ascii="Arial" w:hAnsi="Arial" w:cs="Arial"/>
          <w:sz w:val="24"/>
          <w:szCs w:val="24"/>
        </w:rPr>
        <w:t>)’ (Malfait et al., 2017) and ‘Hypermobility Spectrum Disorder</w:t>
      </w:r>
      <w:r w:rsidR="00AA1243" w:rsidRPr="00C81FD6">
        <w:rPr>
          <w:rFonts w:ascii="Arial" w:hAnsi="Arial" w:cs="Arial"/>
          <w:sz w:val="24"/>
          <w:szCs w:val="24"/>
        </w:rPr>
        <w:t>s</w:t>
      </w:r>
      <w:r w:rsidRPr="00C81FD6">
        <w:rPr>
          <w:rFonts w:ascii="Arial" w:hAnsi="Arial" w:cs="Arial"/>
          <w:sz w:val="24"/>
          <w:szCs w:val="24"/>
        </w:rPr>
        <w:t xml:space="preserve"> (HSD)’ (</w:t>
      </w:r>
      <w:proofErr w:type="spellStart"/>
      <w:r w:rsidRPr="00C81FD6">
        <w:rPr>
          <w:rFonts w:ascii="Arial" w:hAnsi="Arial" w:cs="Arial"/>
          <w:sz w:val="24"/>
          <w:szCs w:val="24"/>
        </w:rPr>
        <w:t>Castori</w:t>
      </w:r>
      <w:proofErr w:type="spellEnd"/>
      <w:r w:rsidRPr="00C81FD6">
        <w:rPr>
          <w:rFonts w:ascii="Arial" w:hAnsi="Arial" w:cs="Arial"/>
          <w:sz w:val="24"/>
          <w:szCs w:val="24"/>
        </w:rPr>
        <w:t xml:space="preserve"> et al., 2017).</w:t>
      </w:r>
      <w:r w:rsidR="008F4CF2" w:rsidRPr="00C81FD6">
        <w:rPr>
          <w:rFonts w:ascii="Arial" w:hAnsi="Arial" w:cs="Arial"/>
          <w:sz w:val="24"/>
          <w:szCs w:val="24"/>
        </w:rPr>
        <w:t xml:space="preserve"> </w:t>
      </w:r>
      <w:r w:rsidR="00D75A2E" w:rsidRPr="00C81FD6">
        <w:rPr>
          <w:rFonts w:ascii="Arial" w:hAnsi="Arial" w:cs="Arial"/>
          <w:sz w:val="24"/>
          <w:szCs w:val="24"/>
        </w:rPr>
        <w:t>Previous</w:t>
      </w:r>
      <w:r w:rsidR="006A735D" w:rsidRPr="00C81FD6">
        <w:rPr>
          <w:rFonts w:ascii="Arial" w:hAnsi="Arial" w:cs="Arial"/>
          <w:sz w:val="24"/>
          <w:szCs w:val="24"/>
        </w:rPr>
        <w:t xml:space="preserve"> diagnoses </w:t>
      </w:r>
      <w:r w:rsidR="00AA1243" w:rsidRPr="00C81FD6">
        <w:rPr>
          <w:rFonts w:ascii="Arial" w:hAnsi="Arial" w:cs="Arial"/>
          <w:sz w:val="24"/>
          <w:szCs w:val="24"/>
        </w:rPr>
        <w:t xml:space="preserve">of </w:t>
      </w:r>
      <w:r w:rsidR="00D4747F" w:rsidRPr="00C81FD6">
        <w:rPr>
          <w:rFonts w:ascii="Arial" w:hAnsi="Arial" w:cs="Arial"/>
          <w:sz w:val="24"/>
          <w:szCs w:val="24"/>
        </w:rPr>
        <w:t xml:space="preserve">JHS </w:t>
      </w:r>
      <w:r w:rsidR="006A735D" w:rsidRPr="00C81FD6">
        <w:rPr>
          <w:rFonts w:ascii="Arial" w:hAnsi="Arial" w:cs="Arial"/>
          <w:sz w:val="24"/>
          <w:szCs w:val="24"/>
        </w:rPr>
        <w:t>and Ehlers-</w:t>
      </w:r>
      <w:proofErr w:type="spellStart"/>
      <w:r w:rsidR="006A735D" w:rsidRPr="00C81FD6">
        <w:rPr>
          <w:rFonts w:ascii="Arial" w:hAnsi="Arial" w:cs="Arial"/>
          <w:sz w:val="24"/>
          <w:szCs w:val="24"/>
        </w:rPr>
        <w:t>Danlos</w:t>
      </w:r>
      <w:proofErr w:type="spellEnd"/>
      <w:r w:rsidR="006A735D" w:rsidRPr="00C81FD6">
        <w:rPr>
          <w:rFonts w:ascii="Arial" w:hAnsi="Arial" w:cs="Arial"/>
          <w:sz w:val="24"/>
          <w:szCs w:val="24"/>
        </w:rPr>
        <w:t xml:space="preserve"> Syndrome</w:t>
      </w:r>
      <w:r w:rsidR="00AA1243" w:rsidRPr="00C81FD6">
        <w:rPr>
          <w:rFonts w:ascii="Arial" w:hAnsi="Arial" w:cs="Arial"/>
          <w:sz w:val="24"/>
          <w:szCs w:val="24"/>
        </w:rPr>
        <w:t xml:space="preserve"> Hypermobility Type </w:t>
      </w:r>
      <w:r w:rsidR="006A735D" w:rsidRPr="00C81FD6">
        <w:rPr>
          <w:rFonts w:ascii="Arial" w:hAnsi="Arial" w:cs="Arial"/>
          <w:sz w:val="24"/>
          <w:szCs w:val="24"/>
        </w:rPr>
        <w:t xml:space="preserve">(EDS-HT) were considered to </w:t>
      </w:r>
      <w:r w:rsidR="00D75A2E" w:rsidRPr="00C81FD6">
        <w:rPr>
          <w:rFonts w:ascii="Arial" w:hAnsi="Arial" w:cs="Arial"/>
          <w:sz w:val="24"/>
          <w:szCs w:val="24"/>
        </w:rPr>
        <w:t xml:space="preserve">be </w:t>
      </w:r>
      <w:r w:rsidR="006A735D" w:rsidRPr="00C81FD6">
        <w:rPr>
          <w:rFonts w:ascii="Arial" w:hAnsi="Arial" w:cs="Arial"/>
          <w:sz w:val="24"/>
          <w:szCs w:val="24"/>
        </w:rPr>
        <w:t xml:space="preserve">synonymous </w:t>
      </w:r>
      <w:r w:rsidR="004410EC" w:rsidRPr="00C81FD6">
        <w:rPr>
          <w:rFonts w:ascii="Arial" w:hAnsi="Arial" w:cs="Arial"/>
          <w:sz w:val="24"/>
          <w:szCs w:val="24"/>
        </w:rPr>
        <w:t xml:space="preserve">(Tinkle </w:t>
      </w:r>
      <w:r w:rsidR="00D75A2E" w:rsidRPr="00C81FD6">
        <w:rPr>
          <w:rFonts w:ascii="Arial" w:hAnsi="Arial" w:cs="Arial"/>
          <w:sz w:val="24"/>
          <w:szCs w:val="24"/>
        </w:rPr>
        <w:t xml:space="preserve">et al., 2009). </w:t>
      </w:r>
      <w:r w:rsidR="00AA1243" w:rsidRPr="00C81FD6">
        <w:rPr>
          <w:rFonts w:ascii="Arial" w:hAnsi="Arial" w:cs="Arial"/>
          <w:sz w:val="24"/>
          <w:szCs w:val="24"/>
        </w:rPr>
        <w:t>A proportion</w:t>
      </w:r>
      <w:r w:rsidR="00D75A2E" w:rsidRPr="00C81FD6">
        <w:rPr>
          <w:rFonts w:ascii="Arial" w:hAnsi="Arial" w:cs="Arial"/>
          <w:sz w:val="24"/>
          <w:szCs w:val="24"/>
        </w:rPr>
        <w:t xml:space="preserve">, those with the most severe symptomatology, </w:t>
      </w:r>
      <w:r w:rsidR="008F4CF2" w:rsidRPr="00C81FD6">
        <w:rPr>
          <w:rFonts w:ascii="Arial" w:hAnsi="Arial" w:cs="Arial"/>
          <w:sz w:val="24"/>
          <w:szCs w:val="24"/>
        </w:rPr>
        <w:t xml:space="preserve">would </w:t>
      </w:r>
      <w:r w:rsidR="00D75A2E" w:rsidRPr="00C81FD6">
        <w:rPr>
          <w:rFonts w:ascii="Arial" w:hAnsi="Arial" w:cs="Arial"/>
          <w:sz w:val="24"/>
          <w:szCs w:val="24"/>
        </w:rPr>
        <w:t xml:space="preserve">now likely </w:t>
      </w:r>
      <w:r w:rsidR="00D4747F" w:rsidRPr="00C81FD6">
        <w:rPr>
          <w:rFonts w:ascii="Arial" w:hAnsi="Arial" w:cs="Arial"/>
          <w:sz w:val="24"/>
          <w:szCs w:val="24"/>
        </w:rPr>
        <w:t xml:space="preserve">receive a diagnosis of </w:t>
      </w:r>
      <w:proofErr w:type="spellStart"/>
      <w:r w:rsidR="00D4747F" w:rsidRPr="00C81FD6">
        <w:rPr>
          <w:rFonts w:ascii="Arial" w:hAnsi="Arial" w:cs="Arial"/>
          <w:sz w:val="24"/>
          <w:szCs w:val="24"/>
        </w:rPr>
        <w:t>hEDS</w:t>
      </w:r>
      <w:proofErr w:type="spellEnd"/>
      <w:r w:rsidR="0095145F" w:rsidRPr="00C81FD6">
        <w:rPr>
          <w:rFonts w:ascii="Arial" w:hAnsi="Arial" w:cs="Arial"/>
          <w:sz w:val="24"/>
          <w:szCs w:val="24"/>
        </w:rPr>
        <w:t xml:space="preserve"> (Malfait et al., 2017)</w:t>
      </w:r>
      <w:r w:rsidR="00D4747F" w:rsidRPr="00C81FD6">
        <w:rPr>
          <w:rFonts w:ascii="Arial" w:hAnsi="Arial" w:cs="Arial"/>
          <w:sz w:val="24"/>
          <w:szCs w:val="24"/>
        </w:rPr>
        <w:t xml:space="preserve">. </w:t>
      </w:r>
      <w:r w:rsidR="00AA1243" w:rsidRPr="00C81FD6">
        <w:rPr>
          <w:rFonts w:ascii="Arial" w:hAnsi="Arial" w:cs="Arial"/>
          <w:sz w:val="24"/>
          <w:szCs w:val="24"/>
        </w:rPr>
        <w:t>The o</w:t>
      </w:r>
      <w:r w:rsidR="00D4747F" w:rsidRPr="00C81FD6">
        <w:rPr>
          <w:rFonts w:ascii="Arial" w:hAnsi="Arial" w:cs="Arial"/>
          <w:sz w:val="24"/>
          <w:szCs w:val="24"/>
        </w:rPr>
        <w:t xml:space="preserve">thers </w:t>
      </w:r>
      <w:r w:rsidR="0095145F" w:rsidRPr="00C81FD6">
        <w:rPr>
          <w:rFonts w:ascii="Arial" w:hAnsi="Arial" w:cs="Arial"/>
          <w:sz w:val="24"/>
          <w:szCs w:val="24"/>
        </w:rPr>
        <w:t xml:space="preserve">would likely </w:t>
      </w:r>
      <w:r w:rsidR="00D4747F" w:rsidRPr="00C81FD6">
        <w:rPr>
          <w:rFonts w:ascii="Arial" w:hAnsi="Arial" w:cs="Arial"/>
          <w:sz w:val="24"/>
          <w:szCs w:val="24"/>
        </w:rPr>
        <w:t>meet the criteria for ‘generalised HSD’ (</w:t>
      </w:r>
      <w:proofErr w:type="spellStart"/>
      <w:r w:rsidR="00D4747F" w:rsidRPr="00C81FD6">
        <w:rPr>
          <w:rFonts w:ascii="Arial" w:hAnsi="Arial" w:cs="Arial"/>
          <w:sz w:val="24"/>
          <w:szCs w:val="24"/>
        </w:rPr>
        <w:t>gHSD</w:t>
      </w:r>
      <w:proofErr w:type="spellEnd"/>
      <w:r w:rsidR="00D4747F" w:rsidRPr="00C81FD6">
        <w:rPr>
          <w:rFonts w:ascii="Arial" w:hAnsi="Arial" w:cs="Arial"/>
          <w:sz w:val="24"/>
          <w:szCs w:val="24"/>
        </w:rPr>
        <w:t>) or ‘historic HSD’ (</w:t>
      </w:r>
      <w:proofErr w:type="spellStart"/>
      <w:r w:rsidR="00D4747F" w:rsidRPr="00C81FD6">
        <w:rPr>
          <w:rFonts w:ascii="Arial" w:hAnsi="Arial" w:cs="Arial"/>
          <w:sz w:val="24"/>
          <w:szCs w:val="24"/>
        </w:rPr>
        <w:t>hHSD</w:t>
      </w:r>
      <w:proofErr w:type="spellEnd"/>
      <w:r w:rsidR="00D4747F" w:rsidRPr="00C81FD6">
        <w:rPr>
          <w:rFonts w:ascii="Arial" w:hAnsi="Arial" w:cs="Arial"/>
          <w:sz w:val="24"/>
          <w:szCs w:val="24"/>
        </w:rPr>
        <w:t>)</w:t>
      </w:r>
      <w:r w:rsidR="0095145F" w:rsidRPr="00C81FD6">
        <w:rPr>
          <w:rFonts w:ascii="Arial" w:hAnsi="Arial" w:cs="Arial"/>
          <w:sz w:val="24"/>
          <w:szCs w:val="24"/>
        </w:rPr>
        <w:t xml:space="preserve"> (</w:t>
      </w:r>
      <w:proofErr w:type="spellStart"/>
      <w:r w:rsidR="0095145F" w:rsidRPr="00C81FD6">
        <w:rPr>
          <w:rFonts w:ascii="Arial" w:hAnsi="Arial" w:cs="Arial"/>
          <w:sz w:val="24"/>
          <w:szCs w:val="24"/>
        </w:rPr>
        <w:t>Castori</w:t>
      </w:r>
      <w:proofErr w:type="spellEnd"/>
      <w:r w:rsidR="0095145F" w:rsidRPr="00C81FD6">
        <w:rPr>
          <w:rFonts w:ascii="Arial" w:hAnsi="Arial" w:cs="Arial"/>
          <w:sz w:val="24"/>
          <w:szCs w:val="24"/>
        </w:rPr>
        <w:t xml:space="preserve"> et al., 2017)</w:t>
      </w:r>
      <w:r w:rsidR="00AA1243" w:rsidRPr="00C81FD6">
        <w:rPr>
          <w:rFonts w:ascii="Arial" w:hAnsi="Arial" w:cs="Arial"/>
          <w:sz w:val="24"/>
          <w:szCs w:val="24"/>
        </w:rPr>
        <w:t>. However, such diagnoses would need to be made on the basis of clinical examination by a clinician experienced in the assessment of connective tissue diseases (Malfait et al., 2017)</w:t>
      </w:r>
      <w:r w:rsidR="00D4747F" w:rsidRPr="00C81FD6">
        <w:rPr>
          <w:rFonts w:ascii="Arial" w:hAnsi="Arial" w:cs="Arial"/>
          <w:sz w:val="24"/>
          <w:szCs w:val="24"/>
        </w:rPr>
        <w:t xml:space="preserve">. </w:t>
      </w:r>
    </w:p>
    <w:p w14:paraId="551C19E1" w14:textId="77777777" w:rsidR="000D2AD3" w:rsidRPr="00C81FD6" w:rsidRDefault="000D2AD3" w:rsidP="004E317C">
      <w:pPr>
        <w:spacing w:after="0" w:line="480" w:lineRule="auto"/>
        <w:jc w:val="left"/>
        <w:rPr>
          <w:rFonts w:ascii="Arial" w:hAnsi="Arial" w:cs="Arial"/>
          <w:sz w:val="24"/>
          <w:szCs w:val="24"/>
        </w:rPr>
      </w:pPr>
    </w:p>
    <w:p w14:paraId="5CC59E0C" w14:textId="789DF4FD" w:rsidR="00F279DF" w:rsidRDefault="00A46A5E" w:rsidP="004E317C">
      <w:pPr>
        <w:spacing w:after="0" w:line="480" w:lineRule="auto"/>
        <w:jc w:val="left"/>
        <w:rPr>
          <w:rFonts w:ascii="Arial" w:hAnsi="Arial" w:cs="Arial"/>
          <w:sz w:val="24"/>
          <w:szCs w:val="24"/>
        </w:rPr>
      </w:pPr>
      <w:r w:rsidRPr="00C74417">
        <w:rPr>
          <w:rFonts w:ascii="Arial" w:hAnsi="Arial" w:cs="Arial"/>
          <w:sz w:val="24"/>
          <w:szCs w:val="24"/>
        </w:rPr>
        <w:t xml:space="preserve">Physiotherapy </w:t>
      </w:r>
      <w:r w:rsidR="00736D28" w:rsidRPr="00C74417">
        <w:rPr>
          <w:rFonts w:ascii="Arial" w:hAnsi="Arial" w:cs="Arial"/>
          <w:sz w:val="24"/>
          <w:szCs w:val="24"/>
        </w:rPr>
        <w:t xml:space="preserve">is </w:t>
      </w:r>
      <w:r w:rsidR="000D2AD3" w:rsidRPr="00C74417">
        <w:rPr>
          <w:rFonts w:ascii="Arial" w:hAnsi="Arial" w:cs="Arial"/>
          <w:sz w:val="24"/>
          <w:szCs w:val="24"/>
        </w:rPr>
        <w:t>the main treatment for JHS</w:t>
      </w:r>
      <w:r w:rsidR="00736D28" w:rsidRPr="00C74417">
        <w:rPr>
          <w:rFonts w:ascii="Arial" w:hAnsi="Arial" w:cs="Arial"/>
          <w:sz w:val="24"/>
          <w:szCs w:val="24"/>
        </w:rPr>
        <w:t>,</w:t>
      </w:r>
      <w:r w:rsidRPr="00C74417">
        <w:rPr>
          <w:rFonts w:ascii="Arial" w:hAnsi="Arial" w:cs="Arial"/>
          <w:sz w:val="24"/>
          <w:szCs w:val="24"/>
        </w:rPr>
        <w:t xml:space="preserve"> </w:t>
      </w:r>
      <w:r w:rsidR="00374B69" w:rsidRPr="00C74417">
        <w:rPr>
          <w:rFonts w:ascii="Arial" w:hAnsi="Arial" w:cs="Arial"/>
          <w:sz w:val="24"/>
          <w:szCs w:val="24"/>
        </w:rPr>
        <w:t>particu</w:t>
      </w:r>
      <w:r w:rsidR="00C3079F" w:rsidRPr="00C74417">
        <w:rPr>
          <w:rFonts w:ascii="Arial" w:hAnsi="Arial" w:cs="Arial"/>
          <w:sz w:val="24"/>
          <w:szCs w:val="24"/>
        </w:rPr>
        <w:t>l</w:t>
      </w:r>
      <w:r w:rsidR="00374B69" w:rsidRPr="00C74417">
        <w:rPr>
          <w:rFonts w:ascii="Arial" w:hAnsi="Arial" w:cs="Arial"/>
          <w:sz w:val="24"/>
          <w:szCs w:val="24"/>
        </w:rPr>
        <w:t>arly</w:t>
      </w:r>
      <w:r w:rsidRPr="00C74417">
        <w:rPr>
          <w:rFonts w:ascii="Arial" w:hAnsi="Arial" w:cs="Arial"/>
          <w:sz w:val="24"/>
          <w:szCs w:val="24"/>
        </w:rPr>
        <w:t xml:space="preserve"> exercise</w:t>
      </w:r>
      <w:r w:rsidR="000D2AD3" w:rsidRPr="00C74417">
        <w:rPr>
          <w:rFonts w:ascii="Arial" w:hAnsi="Arial" w:cs="Arial"/>
          <w:sz w:val="24"/>
          <w:szCs w:val="24"/>
        </w:rPr>
        <w:t xml:space="preserve"> </w:t>
      </w:r>
      <w:r w:rsidR="006142BF" w:rsidRPr="00C74417">
        <w:rPr>
          <w:rFonts w:ascii="Arial" w:hAnsi="Arial" w:cs="Arial"/>
          <w:sz w:val="24"/>
          <w:szCs w:val="24"/>
        </w:rPr>
        <w:t>to enhance physical function. T</w:t>
      </w:r>
      <w:r w:rsidR="000D2AD3" w:rsidRPr="00C74417">
        <w:rPr>
          <w:rFonts w:ascii="Arial" w:hAnsi="Arial" w:cs="Arial"/>
          <w:sz w:val="24"/>
          <w:szCs w:val="24"/>
        </w:rPr>
        <w:t>wo systematic reviews have</w:t>
      </w:r>
      <w:r w:rsidR="00736D28" w:rsidRPr="00C74417">
        <w:rPr>
          <w:rFonts w:ascii="Arial" w:hAnsi="Arial" w:cs="Arial"/>
          <w:sz w:val="24"/>
          <w:szCs w:val="24"/>
        </w:rPr>
        <w:t>,</w:t>
      </w:r>
      <w:r w:rsidR="000D2AD3" w:rsidRPr="00C74417">
        <w:rPr>
          <w:rFonts w:ascii="Arial" w:hAnsi="Arial" w:cs="Arial"/>
          <w:sz w:val="24"/>
          <w:szCs w:val="24"/>
        </w:rPr>
        <w:t xml:space="preserve"> however</w:t>
      </w:r>
      <w:r w:rsidR="00736D28" w:rsidRPr="00C74417">
        <w:rPr>
          <w:rFonts w:ascii="Arial" w:hAnsi="Arial" w:cs="Arial"/>
          <w:sz w:val="24"/>
          <w:szCs w:val="24"/>
        </w:rPr>
        <w:t>,</w:t>
      </w:r>
      <w:r w:rsidR="000D2AD3" w:rsidRPr="00C74417">
        <w:rPr>
          <w:rFonts w:ascii="Arial" w:hAnsi="Arial" w:cs="Arial"/>
          <w:sz w:val="24"/>
          <w:szCs w:val="24"/>
        </w:rPr>
        <w:t xml:space="preserve"> </w:t>
      </w:r>
      <w:r w:rsidR="00374B69" w:rsidRPr="00C74417">
        <w:rPr>
          <w:rFonts w:ascii="Arial" w:hAnsi="Arial" w:cs="Arial"/>
          <w:sz w:val="24"/>
          <w:szCs w:val="24"/>
        </w:rPr>
        <w:t xml:space="preserve">highlighted </w:t>
      </w:r>
      <w:r w:rsidR="00736D28" w:rsidRPr="00C74417">
        <w:rPr>
          <w:rFonts w:ascii="Arial" w:hAnsi="Arial" w:cs="Arial"/>
          <w:sz w:val="24"/>
          <w:szCs w:val="24"/>
        </w:rPr>
        <w:t>a</w:t>
      </w:r>
      <w:r w:rsidR="000D2AD3" w:rsidRPr="00C74417">
        <w:rPr>
          <w:rFonts w:ascii="Arial" w:hAnsi="Arial" w:cs="Arial"/>
          <w:sz w:val="24"/>
          <w:szCs w:val="24"/>
        </w:rPr>
        <w:t xml:space="preserve"> lack of evidence </w:t>
      </w:r>
      <w:r w:rsidR="00736D28" w:rsidRPr="00C74417">
        <w:rPr>
          <w:rFonts w:ascii="Arial" w:hAnsi="Arial" w:cs="Arial"/>
          <w:sz w:val="24"/>
          <w:szCs w:val="24"/>
        </w:rPr>
        <w:t>to</w:t>
      </w:r>
      <w:r w:rsidR="000D2AD3" w:rsidRPr="00C74417">
        <w:rPr>
          <w:rFonts w:ascii="Arial" w:hAnsi="Arial" w:cs="Arial"/>
          <w:sz w:val="24"/>
          <w:szCs w:val="24"/>
        </w:rPr>
        <w:t xml:space="preserve"> support th</w:t>
      </w:r>
      <w:r w:rsidR="00374B69" w:rsidRPr="00C74417">
        <w:rPr>
          <w:rFonts w:ascii="Arial" w:hAnsi="Arial" w:cs="Arial"/>
          <w:sz w:val="24"/>
          <w:szCs w:val="24"/>
        </w:rPr>
        <w:t>erap</w:t>
      </w:r>
      <w:r w:rsidR="009D6C7F" w:rsidRPr="00C74417">
        <w:rPr>
          <w:rFonts w:ascii="Arial" w:hAnsi="Arial" w:cs="Arial"/>
          <w:sz w:val="24"/>
          <w:szCs w:val="24"/>
        </w:rPr>
        <w:t>y</w:t>
      </w:r>
      <w:r w:rsidR="00374B69" w:rsidRPr="00C74417">
        <w:rPr>
          <w:rFonts w:ascii="Arial" w:hAnsi="Arial" w:cs="Arial"/>
          <w:sz w:val="24"/>
          <w:szCs w:val="24"/>
        </w:rPr>
        <w:t xml:space="preserve"> </w:t>
      </w:r>
      <w:r w:rsidR="005F6F37">
        <w:rPr>
          <w:rFonts w:ascii="Arial" w:hAnsi="Arial" w:cs="Arial"/>
          <w:sz w:val="24"/>
          <w:szCs w:val="24"/>
        </w:rPr>
        <w:t>(Palmer et al., 2014, Smith et al., 2014</w:t>
      </w:r>
      <w:r w:rsidR="00C75A97">
        <w:rPr>
          <w:rFonts w:ascii="Arial" w:hAnsi="Arial" w:cs="Arial"/>
          <w:sz w:val="24"/>
          <w:szCs w:val="24"/>
        </w:rPr>
        <w:t>a</w:t>
      </w:r>
      <w:r w:rsidR="005F6F37">
        <w:rPr>
          <w:rFonts w:ascii="Arial" w:hAnsi="Arial" w:cs="Arial"/>
          <w:sz w:val="24"/>
          <w:szCs w:val="24"/>
        </w:rPr>
        <w:t>)</w:t>
      </w:r>
      <w:r w:rsidR="000D2AD3" w:rsidRPr="00C74417">
        <w:rPr>
          <w:rFonts w:ascii="Arial" w:hAnsi="Arial" w:cs="Arial"/>
          <w:sz w:val="24"/>
          <w:szCs w:val="24"/>
        </w:rPr>
        <w:t xml:space="preserve">. </w:t>
      </w:r>
      <w:r w:rsidR="009D6C7F" w:rsidRPr="00C74417">
        <w:rPr>
          <w:rFonts w:ascii="Arial" w:hAnsi="Arial" w:cs="Arial"/>
          <w:sz w:val="24"/>
          <w:szCs w:val="24"/>
        </w:rPr>
        <w:t>A</w:t>
      </w:r>
      <w:r w:rsidR="006142BF" w:rsidRPr="00C74417">
        <w:rPr>
          <w:rFonts w:ascii="Arial" w:hAnsi="Arial" w:cs="Arial"/>
          <w:sz w:val="24"/>
          <w:szCs w:val="24"/>
        </w:rPr>
        <w:t xml:space="preserve"> lack of congruence between the aims of physiotherapy and the </w:t>
      </w:r>
      <w:r w:rsidR="00736D28" w:rsidRPr="00C74417">
        <w:rPr>
          <w:rFonts w:ascii="Arial" w:hAnsi="Arial" w:cs="Arial"/>
          <w:sz w:val="24"/>
          <w:szCs w:val="24"/>
        </w:rPr>
        <w:t xml:space="preserve">outcome measures used </w:t>
      </w:r>
      <w:r w:rsidR="006142BF" w:rsidRPr="00C74417">
        <w:rPr>
          <w:rFonts w:ascii="Arial" w:hAnsi="Arial" w:cs="Arial"/>
          <w:sz w:val="24"/>
          <w:szCs w:val="24"/>
        </w:rPr>
        <w:t xml:space="preserve">to evaluate effectiveness </w:t>
      </w:r>
      <w:r w:rsidR="009D6C7F" w:rsidRPr="00C74417">
        <w:rPr>
          <w:rFonts w:ascii="Arial" w:hAnsi="Arial" w:cs="Arial"/>
          <w:sz w:val="24"/>
          <w:szCs w:val="24"/>
        </w:rPr>
        <w:t xml:space="preserve">has also been identified </w:t>
      </w:r>
      <w:r w:rsidR="005F6F37">
        <w:rPr>
          <w:rFonts w:ascii="Arial" w:hAnsi="Arial" w:cs="Arial"/>
          <w:sz w:val="24"/>
          <w:szCs w:val="24"/>
        </w:rPr>
        <w:t>(Palmer et al., 2015)</w:t>
      </w:r>
      <w:r w:rsidR="00736D28" w:rsidRPr="00C74417">
        <w:rPr>
          <w:rFonts w:ascii="Arial" w:hAnsi="Arial" w:cs="Arial"/>
          <w:sz w:val="24"/>
          <w:szCs w:val="24"/>
        </w:rPr>
        <w:t xml:space="preserve">. </w:t>
      </w:r>
      <w:r w:rsidR="00281CC5" w:rsidRPr="00C74417">
        <w:rPr>
          <w:rFonts w:ascii="Arial" w:hAnsi="Arial" w:cs="Arial"/>
          <w:sz w:val="24"/>
          <w:szCs w:val="24"/>
        </w:rPr>
        <w:t xml:space="preserve">A </w:t>
      </w:r>
      <w:r w:rsidRPr="00C74417">
        <w:rPr>
          <w:rFonts w:ascii="Arial" w:hAnsi="Arial" w:cs="Arial"/>
          <w:sz w:val="24"/>
          <w:szCs w:val="24"/>
        </w:rPr>
        <w:t>condition</w:t>
      </w:r>
      <w:r w:rsidR="009F4308" w:rsidRPr="00C74417">
        <w:rPr>
          <w:rFonts w:ascii="Arial" w:hAnsi="Arial" w:cs="Arial"/>
          <w:sz w:val="24"/>
          <w:szCs w:val="24"/>
        </w:rPr>
        <w:t>-</w:t>
      </w:r>
      <w:r w:rsidRPr="00C74417">
        <w:rPr>
          <w:rFonts w:ascii="Arial" w:hAnsi="Arial" w:cs="Arial"/>
          <w:sz w:val="24"/>
          <w:szCs w:val="24"/>
        </w:rPr>
        <w:t xml:space="preserve">specific outcome measure </w:t>
      </w:r>
      <w:r w:rsidR="00281CC5" w:rsidRPr="00C74417">
        <w:rPr>
          <w:rFonts w:ascii="Arial" w:hAnsi="Arial" w:cs="Arial"/>
          <w:sz w:val="24"/>
          <w:szCs w:val="24"/>
        </w:rPr>
        <w:t xml:space="preserve">has </w:t>
      </w:r>
      <w:r w:rsidR="00EE597A" w:rsidRPr="00C74417">
        <w:rPr>
          <w:rFonts w:ascii="Arial" w:hAnsi="Arial" w:cs="Arial"/>
          <w:sz w:val="24"/>
          <w:szCs w:val="24"/>
        </w:rPr>
        <w:t xml:space="preserve">therefore </w:t>
      </w:r>
      <w:r w:rsidR="00281CC5" w:rsidRPr="00C74417">
        <w:rPr>
          <w:rFonts w:ascii="Arial" w:hAnsi="Arial" w:cs="Arial"/>
          <w:sz w:val="24"/>
          <w:szCs w:val="24"/>
        </w:rPr>
        <w:t xml:space="preserve">been developed </w:t>
      </w:r>
      <w:r w:rsidR="009B3180">
        <w:rPr>
          <w:rFonts w:ascii="Arial" w:hAnsi="Arial" w:cs="Arial"/>
          <w:sz w:val="24"/>
          <w:szCs w:val="24"/>
        </w:rPr>
        <w:t xml:space="preserve">with patients </w:t>
      </w:r>
      <w:r w:rsidR="00281CC5" w:rsidRPr="00C74417">
        <w:rPr>
          <w:rFonts w:ascii="Arial" w:hAnsi="Arial" w:cs="Arial"/>
          <w:sz w:val="24"/>
          <w:szCs w:val="24"/>
        </w:rPr>
        <w:t xml:space="preserve">to more accurately reflect the wide-ranging </w:t>
      </w:r>
      <w:r w:rsidR="00E20890">
        <w:rPr>
          <w:rFonts w:ascii="Arial" w:hAnsi="Arial" w:cs="Arial"/>
          <w:sz w:val="24"/>
          <w:szCs w:val="24"/>
        </w:rPr>
        <w:t>impact of JHS</w:t>
      </w:r>
      <w:r w:rsidR="000A5589" w:rsidRPr="00C74417">
        <w:rPr>
          <w:rFonts w:ascii="Arial" w:hAnsi="Arial" w:cs="Arial"/>
          <w:sz w:val="24"/>
          <w:szCs w:val="24"/>
        </w:rPr>
        <w:t xml:space="preserve"> </w:t>
      </w:r>
      <w:r w:rsidR="005F6F37">
        <w:rPr>
          <w:rFonts w:ascii="Arial" w:hAnsi="Arial" w:cs="Arial"/>
          <w:sz w:val="24"/>
          <w:szCs w:val="24"/>
        </w:rPr>
        <w:t>(Palmer et al., 2017a)</w:t>
      </w:r>
      <w:r w:rsidR="00281CC5" w:rsidRPr="00C74417">
        <w:rPr>
          <w:rFonts w:ascii="Arial" w:hAnsi="Arial" w:cs="Arial"/>
          <w:sz w:val="24"/>
          <w:szCs w:val="24"/>
        </w:rPr>
        <w:t xml:space="preserve">. The </w:t>
      </w:r>
      <w:r w:rsidR="00F844E2" w:rsidRPr="00C74417">
        <w:rPr>
          <w:rFonts w:ascii="Arial" w:hAnsi="Arial" w:cs="Arial"/>
          <w:sz w:val="24"/>
          <w:szCs w:val="24"/>
        </w:rPr>
        <w:t>‘Bristol Impact of Hypermobility (</w:t>
      </w:r>
      <w:proofErr w:type="spellStart"/>
      <w:r w:rsidR="00F844E2" w:rsidRPr="00C74417">
        <w:rPr>
          <w:rFonts w:ascii="Arial" w:hAnsi="Arial" w:cs="Arial"/>
          <w:sz w:val="24"/>
          <w:szCs w:val="24"/>
        </w:rPr>
        <w:t>BIoH</w:t>
      </w:r>
      <w:proofErr w:type="spellEnd"/>
      <w:r w:rsidR="00F844E2" w:rsidRPr="00C74417">
        <w:rPr>
          <w:rFonts w:ascii="Arial" w:hAnsi="Arial" w:cs="Arial"/>
          <w:sz w:val="24"/>
          <w:szCs w:val="24"/>
        </w:rPr>
        <w:t>)’ questionnaire</w:t>
      </w:r>
      <w:r w:rsidR="00281CC5" w:rsidRPr="00C74417">
        <w:rPr>
          <w:rFonts w:ascii="Arial" w:hAnsi="Arial" w:cs="Arial"/>
          <w:sz w:val="24"/>
          <w:szCs w:val="24"/>
        </w:rPr>
        <w:t xml:space="preserve"> </w:t>
      </w:r>
      <w:r w:rsidR="000A5589" w:rsidRPr="00C74417">
        <w:rPr>
          <w:rFonts w:ascii="Arial" w:hAnsi="Arial" w:cs="Arial"/>
          <w:sz w:val="24"/>
          <w:szCs w:val="24"/>
        </w:rPr>
        <w:t xml:space="preserve">gives a maximum score of 360, with higher scores representing more severe impact. It addresses items such as pain, </w:t>
      </w:r>
      <w:r w:rsidR="000A5589" w:rsidRPr="00C74417">
        <w:rPr>
          <w:rFonts w:ascii="Arial" w:hAnsi="Arial" w:cs="Arial"/>
          <w:sz w:val="24"/>
          <w:szCs w:val="24"/>
        </w:rPr>
        <w:lastRenderedPageBreak/>
        <w:t>fatigue, physical function, anxiety, planning and management, and strength and weakness</w:t>
      </w:r>
      <w:r w:rsidR="00F279DF">
        <w:rPr>
          <w:rFonts w:ascii="Arial" w:hAnsi="Arial" w:cs="Arial"/>
          <w:sz w:val="24"/>
          <w:szCs w:val="24"/>
        </w:rPr>
        <w:t xml:space="preserve"> </w:t>
      </w:r>
      <w:r w:rsidR="005F6F37">
        <w:rPr>
          <w:rFonts w:ascii="Arial" w:hAnsi="Arial" w:cs="Arial"/>
          <w:sz w:val="24"/>
          <w:szCs w:val="24"/>
        </w:rPr>
        <w:t>(Palmer et al., 2017a)</w:t>
      </w:r>
      <w:r w:rsidR="00F279DF">
        <w:rPr>
          <w:rFonts w:ascii="Arial" w:hAnsi="Arial" w:cs="Arial"/>
          <w:sz w:val="24"/>
          <w:szCs w:val="24"/>
        </w:rPr>
        <w:t>.</w:t>
      </w:r>
    </w:p>
    <w:p w14:paraId="00ECAB5B" w14:textId="77777777" w:rsidR="00F279DF" w:rsidRDefault="00F279DF" w:rsidP="004E317C">
      <w:pPr>
        <w:spacing w:after="0" w:line="480" w:lineRule="auto"/>
        <w:jc w:val="left"/>
        <w:rPr>
          <w:rFonts w:ascii="Arial" w:hAnsi="Arial" w:cs="Arial"/>
          <w:sz w:val="24"/>
          <w:szCs w:val="24"/>
        </w:rPr>
      </w:pPr>
    </w:p>
    <w:p w14:paraId="27787DC4" w14:textId="014298EF" w:rsidR="00F279DF" w:rsidRDefault="00F279DF" w:rsidP="004E317C">
      <w:pPr>
        <w:spacing w:after="0" w:line="480" w:lineRule="auto"/>
        <w:jc w:val="left"/>
        <w:rPr>
          <w:rFonts w:ascii="Arial" w:hAnsi="Arial" w:cs="Arial"/>
          <w:sz w:val="24"/>
          <w:szCs w:val="24"/>
        </w:rPr>
      </w:pPr>
      <w:r>
        <w:rPr>
          <w:rFonts w:ascii="Arial" w:hAnsi="Arial" w:cs="Arial"/>
          <w:sz w:val="24"/>
          <w:szCs w:val="24"/>
        </w:rPr>
        <w:t xml:space="preserve">The </w:t>
      </w:r>
      <w:proofErr w:type="spellStart"/>
      <w:r>
        <w:rPr>
          <w:rFonts w:ascii="Arial" w:hAnsi="Arial" w:cs="Arial"/>
          <w:sz w:val="24"/>
          <w:szCs w:val="24"/>
        </w:rPr>
        <w:t>BIoH</w:t>
      </w:r>
      <w:proofErr w:type="spellEnd"/>
      <w:r>
        <w:rPr>
          <w:rFonts w:ascii="Arial" w:hAnsi="Arial" w:cs="Arial"/>
          <w:sz w:val="24"/>
          <w:szCs w:val="24"/>
        </w:rPr>
        <w:t xml:space="preserve"> questionnaire has already undergone some evaluation</w:t>
      </w:r>
      <w:r w:rsidR="00FB0114">
        <w:rPr>
          <w:rFonts w:ascii="Arial" w:hAnsi="Arial" w:cs="Arial"/>
          <w:sz w:val="24"/>
          <w:szCs w:val="24"/>
        </w:rPr>
        <w:t xml:space="preserve"> of its psychometric properties. It </w:t>
      </w:r>
      <w:r w:rsidR="00D13477">
        <w:rPr>
          <w:rFonts w:ascii="Arial" w:hAnsi="Arial" w:cs="Arial"/>
          <w:sz w:val="24"/>
          <w:szCs w:val="24"/>
        </w:rPr>
        <w:t xml:space="preserve">correlates </w:t>
      </w:r>
      <w:r w:rsidR="00F76562">
        <w:rPr>
          <w:rFonts w:ascii="Arial" w:hAnsi="Arial" w:cs="Arial"/>
          <w:sz w:val="24"/>
          <w:szCs w:val="24"/>
        </w:rPr>
        <w:t>strong</w:t>
      </w:r>
      <w:r w:rsidR="00D13477">
        <w:rPr>
          <w:rFonts w:ascii="Arial" w:hAnsi="Arial" w:cs="Arial"/>
          <w:sz w:val="24"/>
          <w:szCs w:val="24"/>
        </w:rPr>
        <w:t xml:space="preserve">ly </w:t>
      </w:r>
      <w:r w:rsidR="009D6C7F" w:rsidRPr="00C74417">
        <w:rPr>
          <w:rFonts w:ascii="Arial" w:hAnsi="Arial" w:cs="Arial"/>
          <w:sz w:val="24"/>
          <w:szCs w:val="24"/>
        </w:rPr>
        <w:t xml:space="preserve">with the </w:t>
      </w:r>
      <w:r w:rsidR="00281CC5" w:rsidRPr="00C74417">
        <w:rPr>
          <w:rFonts w:ascii="Arial" w:hAnsi="Arial" w:cs="Arial"/>
          <w:sz w:val="24"/>
          <w:szCs w:val="24"/>
        </w:rPr>
        <w:t>physical component score of the Short Form 36 (SF-36) questionnaire</w:t>
      </w:r>
      <w:r w:rsidR="00135257">
        <w:rPr>
          <w:rFonts w:ascii="Arial" w:hAnsi="Arial" w:cs="Arial"/>
          <w:sz w:val="24"/>
          <w:szCs w:val="24"/>
        </w:rPr>
        <w:t xml:space="preserve"> </w:t>
      </w:r>
      <w:r w:rsidR="00135257" w:rsidRPr="00135257">
        <w:rPr>
          <w:rFonts w:ascii="Arial" w:hAnsi="Arial" w:cs="Arial"/>
          <w:sz w:val="24"/>
          <w:szCs w:val="24"/>
        </w:rPr>
        <w:t>(r</w:t>
      </w:r>
      <w:r w:rsidR="00B5049B">
        <w:rPr>
          <w:rFonts w:ascii="Arial" w:hAnsi="Arial" w:cs="Arial"/>
          <w:sz w:val="24"/>
          <w:szCs w:val="24"/>
        </w:rPr>
        <w:t xml:space="preserve"> </w:t>
      </w:r>
      <w:r w:rsidR="00135257" w:rsidRPr="00135257">
        <w:rPr>
          <w:rFonts w:ascii="Arial" w:hAnsi="Arial" w:cs="Arial"/>
          <w:sz w:val="24"/>
          <w:szCs w:val="24"/>
        </w:rPr>
        <w:t>=</w:t>
      </w:r>
      <w:r w:rsidR="00B5049B">
        <w:rPr>
          <w:rFonts w:ascii="Arial" w:hAnsi="Arial" w:cs="Arial"/>
          <w:sz w:val="24"/>
          <w:szCs w:val="24"/>
        </w:rPr>
        <w:t xml:space="preserve"> -</w:t>
      </w:r>
      <w:r w:rsidR="00135257" w:rsidRPr="00135257">
        <w:rPr>
          <w:rFonts w:ascii="Arial" w:hAnsi="Arial" w:cs="Arial"/>
          <w:sz w:val="24"/>
          <w:szCs w:val="24"/>
        </w:rPr>
        <w:t>0.725</w:t>
      </w:r>
      <w:r w:rsidR="00135257">
        <w:rPr>
          <w:rFonts w:ascii="Arial" w:hAnsi="Arial" w:cs="Arial"/>
          <w:sz w:val="24"/>
          <w:szCs w:val="24"/>
        </w:rPr>
        <w:t>, n</w:t>
      </w:r>
      <w:r w:rsidR="00B5049B">
        <w:rPr>
          <w:rFonts w:ascii="Arial" w:hAnsi="Arial" w:cs="Arial"/>
          <w:sz w:val="24"/>
          <w:szCs w:val="24"/>
        </w:rPr>
        <w:t xml:space="preserve"> </w:t>
      </w:r>
      <w:r w:rsidR="00135257">
        <w:rPr>
          <w:rFonts w:ascii="Arial" w:hAnsi="Arial" w:cs="Arial"/>
          <w:sz w:val="24"/>
          <w:szCs w:val="24"/>
        </w:rPr>
        <w:t>=</w:t>
      </w:r>
      <w:r w:rsidR="00B5049B">
        <w:rPr>
          <w:rFonts w:ascii="Arial" w:hAnsi="Arial" w:cs="Arial"/>
          <w:sz w:val="24"/>
          <w:szCs w:val="24"/>
        </w:rPr>
        <w:t xml:space="preserve"> </w:t>
      </w:r>
      <w:r w:rsidR="00135257">
        <w:rPr>
          <w:rFonts w:ascii="Arial" w:hAnsi="Arial" w:cs="Arial"/>
          <w:sz w:val="24"/>
          <w:szCs w:val="24"/>
        </w:rPr>
        <w:t>615</w:t>
      </w:r>
      <w:r w:rsidR="00135257" w:rsidRPr="00135257">
        <w:rPr>
          <w:rFonts w:ascii="Arial" w:hAnsi="Arial" w:cs="Arial"/>
          <w:sz w:val="24"/>
          <w:szCs w:val="24"/>
        </w:rPr>
        <w:t>)</w:t>
      </w:r>
      <w:r w:rsidR="00281CC5" w:rsidRPr="00C74417">
        <w:rPr>
          <w:rFonts w:ascii="Arial" w:hAnsi="Arial" w:cs="Arial"/>
          <w:sz w:val="24"/>
          <w:szCs w:val="24"/>
        </w:rPr>
        <w:t xml:space="preserve"> </w:t>
      </w:r>
      <w:r w:rsidR="005F6F37">
        <w:rPr>
          <w:rFonts w:ascii="Arial" w:hAnsi="Arial" w:cs="Arial"/>
          <w:sz w:val="24"/>
          <w:szCs w:val="24"/>
        </w:rPr>
        <w:t>(Palmer et al., 2017a)</w:t>
      </w:r>
      <w:r w:rsidR="00A46A5E" w:rsidRPr="00C74417">
        <w:rPr>
          <w:rFonts w:ascii="Arial" w:hAnsi="Arial" w:cs="Arial"/>
          <w:sz w:val="24"/>
          <w:szCs w:val="24"/>
        </w:rPr>
        <w:t>.</w:t>
      </w:r>
      <w:r w:rsidR="00F844E2" w:rsidRPr="00C74417">
        <w:rPr>
          <w:rFonts w:ascii="Arial" w:hAnsi="Arial" w:cs="Arial"/>
          <w:sz w:val="24"/>
          <w:szCs w:val="24"/>
        </w:rPr>
        <w:t xml:space="preserve"> </w:t>
      </w:r>
      <w:r w:rsidR="00135257">
        <w:rPr>
          <w:rFonts w:ascii="Arial" w:hAnsi="Arial" w:cs="Arial"/>
          <w:sz w:val="24"/>
          <w:szCs w:val="24"/>
        </w:rPr>
        <w:t>H</w:t>
      </w:r>
      <w:r w:rsidR="00135257" w:rsidRPr="00135257">
        <w:rPr>
          <w:rFonts w:ascii="Arial" w:hAnsi="Arial" w:cs="Arial"/>
          <w:sz w:val="24"/>
          <w:szCs w:val="24"/>
        </w:rPr>
        <w:t xml:space="preserve">igh correlation coefficients </w:t>
      </w:r>
      <w:r w:rsidR="00135257">
        <w:rPr>
          <w:rFonts w:ascii="Arial" w:hAnsi="Arial" w:cs="Arial"/>
          <w:sz w:val="24"/>
          <w:szCs w:val="24"/>
        </w:rPr>
        <w:t xml:space="preserve">were </w:t>
      </w:r>
      <w:r w:rsidR="00135257" w:rsidRPr="00135257">
        <w:rPr>
          <w:rFonts w:ascii="Arial" w:hAnsi="Arial" w:cs="Arial"/>
          <w:sz w:val="24"/>
          <w:szCs w:val="24"/>
        </w:rPr>
        <w:t xml:space="preserve">also </w:t>
      </w:r>
      <w:r w:rsidR="00135257">
        <w:rPr>
          <w:rFonts w:ascii="Arial" w:hAnsi="Arial" w:cs="Arial"/>
          <w:sz w:val="24"/>
          <w:szCs w:val="24"/>
        </w:rPr>
        <w:t xml:space="preserve">observed for </w:t>
      </w:r>
      <w:r w:rsidR="00135257" w:rsidRPr="00135257">
        <w:rPr>
          <w:rFonts w:ascii="Arial" w:hAnsi="Arial" w:cs="Arial"/>
          <w:sz w:val="24"/>
          <w:szCs w:val="24"/>
        </w:rPr>
        <w:t xml:space="preserve">the </w:t>
      </w:r>
      <w:r w:rsidR="00135257">
        <w:rPr>
          <w:rFonts w:ascii="Arial" w:hAnsi="Arial" w:cs="Arial"/>
          <w:sz w:val="24"/>
          <w:szCs w:val="24"/>
        </w:rPr>
        <w:t xml:space="preserve">majority of the physical component score </w:t>
      </w:r>
      <w:r w:rsidR="00135257" w:rsidRPr="00135257">
        <w:rPr>
          <w:rFonts w:ascii="Arial" w:hAnsi="Arial" w:cs="Arial"/>
          <w:sz w:val="24"/>
          <w:szCs w:val="24"/>
        </w:rPr>
        <w:t>subscales</w:t>
      </w:r>
      <w:r w:rsidR="00135257">
        <w:rPr>
          <w:rFonts w:ascii="Arial" w:hAnsi="Arial" w:cs="Arial"/>
          <w:sz w:val="24"/>
          <w:szCs w:val="24"/>
        </w:rPr>
        <w:t xml:space="preserve"> (</w:t>
      </w:r>
      <w:r w:rsidR="00135257" w:rsidRPr="00135257">
        <w:rPr>
          <w:rFonts w:ascii="Arial" w:hAnsi="Arial" w:cs="Arial"/>
          <w:sz w:val="24"/>
          <w:szCs w:val="24"/>
        </w:rPr>
        <w:t>physical function, role physical and bodily pain</w:t>
      </w:r>
      <w:r w:rsidR="00135257">
        <w:rPr>
          <w:rFonts w:ascii="Arial" w:hAnsi="Arial" w:cs="Arial"/>
          <w:sz w:val="24"/>
          <w:szCs w:val="24"/>
        </w:rPr>
        <w:t xml:space="preserve"> all </w:t>
      </w:r>
      <w:r w:rsidR="00135257" w:rsidRPr="00135257">
        <w:rPr>
          <w:rFonts w:ascii="Arial" w:hAnsi="Arial" w:cs="Arial"/>
          <w:sz w:val="24"/>
          <w:szCs w:val="24"/>
        </w:rPr>
        <w:t>r</w:t>
      </w:r>
      <w:r w:rsidR="00B5049B">
        <w:rPr>
          <w:rFonts w:ascii="Arial" w:hAnsi="Arial" w:cs="Arial"/>
          <w:sz w:val="24"/>
          <w:szCs w:val="24"/>
        </w:rPr>
        <w:t xml:space="preserve"> </w:t>
      </w:r>
      <w:r w:rsidR="00135257">
        <w:rPr>
          <w:rFonts w:ascii="Arial" w:hAnsi="Arial" w:cs="Arial"/>
          <w:sz w:val="24"/>
          <w:szCs w:val="24"/>
        </w:rPr>
        <w:t>&gt;</w:t>
      </w:r>
      <w:r w:rsidR="00B5049B">
        <w:rPr>
          <w:rFonts w:ascii="Arial" w:hAnsi="Arial" w:cs="Arial"/>
          <w:sz w:val="24"/>
          <w:szCs w:val="24"/>
        </w:rPr>
        <w:t xml:space="preserve"> -0</w:t>
      </w:r>
      <w:r w:rsidR="00135257" w:rsidRPr="00135257">
        <w:rPr>
          <w:rFonts w:ascii="Arial" w:hAnsi="Arial" w:cs="Arial"/>
          <w:sz w:val="24"/>
          <w:szCs w:val="24"/>
        </w:rPr>
        <w:t>.7</w:t>
      </w:r>
      <w:r w:rsidR="00135257">
        <w:rPr>
          <w:rFonts w:ascii="Arial" w:hAnsi="Arial" w:cs="Arial"/>
          <w:sz w:val="24"/>
          <w:szCs w:val="24"/>
        </w:rPr>
        <w:t>, p</w:t>
      </w:r>
      <w:r w:rsidR="00B5049B">
        <w:rPr>
          <w:rFonts w:ascii="Arial" w:hAnsi="Arial" w:cs="Arial"/>
          <w:sz w:val="24"/>
          <w:szCs w:val="24"/>
        </w:rPr>
        <w:t xml:space="preserve"> </w:t>
      </w:r>
      <w:r w:rsidR="00135257">
        <w:rPr>
          <w:rFonts w:ascii="Arial" w:hAnsi="Arial" w:cs="Arial"/>
          <w:sz w:val="24"/>
          <w:szCs w:val="24"/>
        </w:rPr>
        <w:t>&lt;</w:t>
      </w:r>
      <w:r w:rsidR="00B5049B">
        <w:rPr>
          <w:rFonts w:ascii="Arial" w:hAnsi="Arial" w:cs="Arial"/>
          <w:sz w:val="24"/>
          <w:szCs w:val="24"/>
        </w:rPr>
        <w:t xml:space="preserve"> </w:t>
      </w:r>
      <w:r w:rsidR="00135257">
        <w:rPr>
          <w:rFonts w:ascii="Arial" w:hAnsi="Arial" w:cs="Arial"/>
          <w:sz w:val="24"/>
          <w:szCs w:val="24"/>
        </w:rPr>
        <w:t>0.001</w:t>
      </w:r>
      <w:r w:rsidR="00135257" w:rsidRPr="00135257">
        <w:rPr>
          <w:rFonts w:ascii="Arial" w:hAnsi="Arial" w:cs="Arial"/>
          <w:sz w:val="24"/>
          <w:szCs w:val="24"/>
        </w:rPr>
        <w:t>). The</w:t>
      </w:r>
      <w:r w:rsidR="00135257">
        <w:rPr>
          <w:rFonts w:ascii="Arial" w:hAnsi="Arial" w:cs="Arial"/>
          <w:sz w:val="24"/>
          <w:szCs w:val="24"/>
        </w:rPr>
        <w:t xml:space="preserve"> </w:t>
      </w:r>
      <w:r w:rsidR="00135257" w:rsidRPr="00135257">
        <w:rPr>
          <w:rFonts w:ascii="Arial" w:hAnsi="Arial" w:cs="Arial"/>
          <w:sz w:val="24"/>
          <w:szCs w:val="24"/>
        </w:rPr>
        <w:t xml:space="preserve">only </w:t>
      </w:r>
      <w:r w:rsidR="00FB0114">
        <w:rPr>
          <w:rFonts w:ascii="Arial" w:hAnsi="Arial" w:cs="Arial"/>
          <w:sz w:val="24"/>
          <w:szCs w:val="24"/>
        </w:rPr>
        <w:t xml:space="preserve">SF-36 </w:t>
      </w:r>
      <w:r w:rsidR="00135257">
        <w:rPr>
          <w:rFonts w:ascii="Arial" w:hAnsi="Arial" w:cs="Arial"/>
          <w:sz w:val="24"/>
          <w:szCs w:val="24"/>
        </w:rPr>
        <w:t xml:space="preserve">mental component score </w:t>
      </w:r>
      <w:r w:rsidR="00135257" w:rsidRPr="00135257">
        <w:rPr>
          <w:rFonts w:ascii="Arial" w:hAnsi="Arial" w:cs="Arial"/>
          <w:sz w:val="24"/>
          <w:szCs w:val="24"/>
        </w:rPr>
        <w:t>subscale that had a strong correlation with the</w:t>
      </w:r>
      <w:r w:rsidR="00135257">
        <w:rPr>
          <w:rFonts w:ascii="Arial" w:hAnsi="Arial" w:cs="Arial"/>
          <w:sz w:val="24"/>
          <w:szCs w:val="24"/>
        </w:rPr>
        <w:t xml:space="preserve"> </w:t>
      </w:r>
      <w:proofErr w:type="spellStart"/>
      <w:r w:rsidR="00135257" w:rsidRPr="00135257">
        <w:rPr>
          <w:rFonts w:ascii="Arial" w:hAnsi="Arial" w:cs="Arial"/>
          <w:sz w:val="24"/>
          <w:szCs w:val="24"/>
        </w:rPr>
        <w:t>BIoH</w:t>
      </w:r>
      <w:proofErr w:type="spellEnd"/>
      <w:r w:rsidR="00135257" w:rsidRPr="00135257">
        <w:rPr>
          <w:rFonts w:ascii="Arial" w:hAnsi="Arial" w:cs="Arial"/>
          <w:sz w:val="24"/>
          <w:szCs w:val="24"/>
        </w:rPr>
        <w:t xml:space="preserve"> questionnaire values was social functioning</w:t>
      </w:r>
      <w:r w:rsidR="00B5049B">
        <w:rPr>
          <w:rFonts w:ascii="Arial" w:hAnsi="Arial" w:cs="Arial"/>
          <w:sz w:val="24"/>
          <w:szCs w:val="24"/>
        </w:rPr>
        <w:t xml:space="preserve"> (</w:t>
      </w:r>
      <w:r w:rsidR="00B5049B" w:rsidRPr="00B5049B">
        <w:rPr>
          <w:rFonts w:ascii="Arial" w:hAnsi="Arial" w:cs="Arial"/>
          <w:sz w:val="24"/>
          <w:szCs w:val="24"/>
        </w:rPr>
        <w:t>r</w:t>
      </w:r>
      <w:r w:rsidR="00B5049B">
        <w:rPr>
          <w:rFonts w:ascii="Arial" w:hAnsi="Arial" w:cs="Arial"/>
          <w:sz w:val="24"/>
          <w:szCs w:val="24"/>
        </w:rPr>
        <w:t xml:space="preserve"> = -</w:t>
      </w:r>
      <w:r w:rsidR="00B5049B" w:rsidRPr="00B5049B">
        <w:rPr>
          <w:rFonts w:ascii="Arial" w:hAnsi="Arial" w:cs="Arial"/>
          <w:sz w:val="24"/>
          <w:szCs w:val="24"/>
        </w:rPr>
        <w:t>0.7</w:t>
      </w:r>
      <w:r w:rsidR="00B5049B">
        <w:rPr>
          <w:rFonts w:ascii="Arial" w:hAnsi="Arial" w:cs="Arial"/>
          <w:sz w:val="24"/>
          <w:szCs w:val="24"/>
        </w:rPr>
        <w:t>17</w:t>
      </w:r>
      <w:r w:rsidR="00B5049B" w:rsidRPr="00B5049B">
        <w:rPr>
          <w:rFonts w:ascii="Arial" w:hAnsi="Arial" w:cs="Arial"/>
          <w:sz w:val="24"/>
          <w:szCs w:val="24"/>
        </w:rPr>
        <w:t>, p</w:t>
      </w:r>
      <w:r w:rsidR="00B5049B">
        <w:rPr>
          <w:rFonts w:ascii="Arial" w:hAnsi="Arial" w:cs="Arial"/>
          <w:sz w:val="24"/>
          <w:szCs w:val="24"/>
        </w:rPr>
        <w:t xml:space="preserve"> </w:t>
      </w:r>
      <w:r w:rsidR="00B5049B" w:rsidRPr="00B5049B">
        <w:rPr>
          <w:rFonts w:ascii="Arial" w:hAnsi="Arial" w:cs="Arial"/>
          <w:sz w:val="24"/>
          <w:szCs w:val="24"/>
        </w:rPr>
        <w:t>&lt;</w:t>
      </w:r>
      <w:r w:rsidR="00B5049B">
        <w:rPr>
          <w:rFonts w:ascii="Arial" w:hAnsi="Arial" w:cs="Arial"/>
          <w:sz w:val="24"/>
          <w:szCs w:val="24"/>
        </w:rPr>
        <w:t xml:space="preserve"> </w:t>
      </w:r>
      <w:r w:rsidR="00B5049B" w:rsidRPr="00B5049B">
        <w:rPr>
          <w:rFonts w:ascii="Arial" w:hAnsi="Arial" w:cs="Arial"/>
          <w:sz w:val="24"/>
          <w:szCs w:val="24"/>
        </w:rPr>
        <w:t>0.001</w:t>
      </w:r>
      <w:r w:rsidR="00B5049B">
        <w:rPr>
          <w:rFonts w:ascii="Arial" w:hAnsi="Arial" w:cs="Arial"/>
          <w:sz w:val="24"/>
          <w:szCs w:val="24"/>
        </w:rPr>
        <w:t>)</w:t>
      </w:r>
      <w:r w:rsidR="00135257" w:rsidRPr="00135257">
        <w:rPr>
          <w:rFonts w:ascii="Arial" w:hAnsi="Arial" w:cs="Arial"/>
          <w:sz w:val="24"/>
          <w:szCs w:val="24"/>
        </w:rPr>
        <w:t>.</w:t>
      </w:r>
      <w:r w:rsidR="00B5049B">
        <w:rPr>
          <w:rFonts w:ascii="Arial" w:hAnsi="Arial" w:cs="Arial"/>
          <w:sz w:val="24"/>
          <w:szCs w:val="24"/>
        </w:rPr>
        <w:t xml:space="preserve"> </w:t>
      </w:r>
      <w:r w:rsidR="00FB0114">
        <w:rPr>
          <w:rFonts w:ascii="Arial" w:hAnsi="Arial" w:cs="Arial"/>
          <w:sz w:val="24"/>
          <w:szCs w:val="24"/>
        </w:rPr>
        <w:t xml:space="preserve">The </w:t>
      </w:r>
      <w:r w:rsidR="00DF46F8">
        <w:rPr>
          <w:rFonts w:ascii="Arial" w:hAnsi="Arial" w:cs="Arial"/>
          <w:sz w:val="24"/>
          <w:szCs w:val="24"/>
        </w:rPr>
        <w:t xml:space="preserve">overall </w:t>
      </w:r>
      <w:r w:rsidR="00FB0114">
        <w:rPr>
          <w:rFonts w:ascii="Arial" w:hAnsi="Arial" w:cs="Arial"/>
          <w:sz w:val="24"/>
          <w:szCs w:val="24"/>
        </w:rPr>
        <w:t>mental component score and a</w:t>
      </w:r>
      <w:r w:rsidR="00B5049B">
        <w:rPr>
          <w:rFonts w:ascii="Arial" w:hAnsi="Arial" w:cs="Arial"/>
          <w:sz w:val="24"/>
          <w:szCs w:val="24"/>
        </w:rPr>
        <w:t>ll other SF-36 subscales demonstrated statistically significant correlations (all p &lt; 0.001) but with more moderate coefficient values (r = -0.447 to -0.624)</w:t>
      </w:r>
      <w:r w:rsidR="00135257">
        <w:rPr>
          <w:rFonts w:ascii="Arial" w:hAnsi="Arial" w:cs="Arial"/>
          <w:sz w:val="24"/>
          <w:szCs w:val="24"/>
        </w:rPr>
        <w:t xml:space="preserve"> </w:t>
      </w:r>
      <w:r w:rsidR="005F6F37">
        <w:rPr>
          <w:rFonts w:ascii="Arial" w:hAnsi="Arial" w:cs="Arial"/>
          <w:sz w:val="24"/>
          <w:szCs w:val="24"/>
        </w:rPr>
        <w:t>(Palmer et al., 2017a)</w:t>
      </w:r>
      <w:r w:rsidR="00B5049B">
        <w:rPr>
          <w:rFonts w:ascii="Arial" w:hAnsi="Arial" w:cs="Arial"/>
          <w:sz w:val="24"/>
          <w:szCs w:val="24"/>
        </w:rPr>
        <w:t xml:space="preserve">. The </w:t>
      </w:r>
      <w:proofErr w:type="spellStart"/>
      <w:r w:rsidR="00B5049B">
        <w:rPr>
          <w:rFonts w:ascii="Arial" w:hAnsi="Arial" w:cs="Arial"/>
          <w:sz w:val="24"/>
          <w:szCs w:val="24"/>
        </w:rPr>
        <w:t>BIoH</w:t>
      </w:r>
      <w:proofErr w:type="spellEnd"/>
      <w:r w:rsidR="00B5049B">
        <w:rPr>
          <w:rFonts w:ascii="Arial" w:hAnsi="Arial" w:cs="Arial"/>
          <w:sz w:val="24"/>
          <w:szCs w:val="24"/>
        </w:rPr>
        <w:t xml:space="preserve"> questionnaire</w:t>
      </w:r>
      <w:r w:rsidR="00637245">
        <w:rPr>
          <w:rFonts w:ascii="Arial" w:hAnsi="Arial" w:cs="Arial"/>
          <w:sz w:val="24"/>
          <w:szCs w:val="24"/>
        </w:rPr>
        <w:t xml:space="preserve"> has also demonstrated excellent test-retest reliability</w:t>
      </w:r>
      <w:r w:rsidR="00B5049B">
        <w:rPr>
          <w:rFonts w:ascii="Arial" w:hAnsi="Arial" w:cs="Arial"/>
          <w:sz w:val="24"/>
          <w:szCs w:val="24"/>
        </w:rPr>
        <w:t xml:space="preserve"> (ICC = 0.923, n = 233)</w:t>
      </w:r>
      <w:r w:rsidR="00637245">
        <w:rPr>
          <w:rFonts w:ascii="Arial" w:hAnsi="Arial" w:cs="Arial"/>
          <w:sz w:val="24"/>
          <w:szCs w:val="24"/>
        </w:rPr>
        <w:t>, performing better than the SF-36 in this regard</w:t>
      </w:r>
      <w:r>
        <w:rPr>
          <w:rFonts w:ascii="Arial" w:hAnsi="Arial" w:cs="Arial"/>
          <w:sz w:val="24"/>
          <w:szCs w:val="24"/>
        </w:rPr>
        <w:t xml:space="preserve"> (ICC = 0.887 and 0.778 for the physical and mental component scores respectively)</w:t>
      </w:r>
      <w:r w:rsidR="00637245">
        <w:rPr>
          <w:rFonts w:ascii="Arial" w:hAnsi="Arial" w:cs="Arial"/>
          <w:sz w:val="24"/>
          <w:szCs w:val="24"/>
        </w:rPr>
        <w:t xml:space="preserve"> </w:t>
      </w:r>
      <w:r w:rsidR="00DF46F8">
        <w:rPr>
          <w:rFonts w:ascii="Arial" w:hAnsi="Arial" w:cs="Arial"/>
          <w:sz w:val="24"/>
          <w:szCs w:val="24"/>
        </w:rPr>
        <w:t>(Palmer et al., 2017b)</w:t>
      </w:r>
      <w:r w:rsidR="00637245">
        <w:rPr>
          <w:rFonts w:ascii="Arial" w:hAnsi="Arial" w:cs="Arial"/>
          <w:sz w:val="24"/>
          <w:szCs w:val="24"/>
        </w:rPr>
        <w:t xml:space="preserve">. </w:t>
      </w:r>
      <w:r>
        <w:rPr>
          <w:rFonts w:ascii="Arial" w:hAnsi="Arial" w:cs="Arial"/>
          <w:sz w:val="24"/>
          <w:szCs w:val="24"/>
        </w:rPr>
        <w:t xml:space="preserve">The smallest detectable change in the </w:t>
      </w:r>
      <w:proofErr w:type="spellStart"/>
      <w:r>
        <w:rPr>
          <w:rFonts w:ascii="Arial" w:hAnsi="Arial" w:cs="Arial"/>
          <w:sz w:val="24"/>
          <w:szCs w:val="24"/>
        </w:rPr>
        <w:t>BIoH</w:t>
      </w:r>
      <w:proofErr w:type="spellEnd"/>
      <w:r>
        <w:rPr>
          <w:rFonts w:ascii="Arial" w:hAnsi="Arial" w:cs="Arial"/>
          <w:sz w:val="24"/>
          <w:szCs w:val="24"/>
        </w:rPr>
        <w:t xml:space="preserve"> score is 42 points, equivalent to a 19% change from baseline (as compared to a 25% and 37% change for the SF-36 physical and mental component scores respectively) </w:t>
      </w:r>
      <w:r w:rsidR="005F6F37">
        <w:rPr>
          <w:rFonts w:ascii="Arial" w:hAnsi="Arial" w:cs="Arial"/>
          <w:sz w:val="24"/>
          <w:szCs w:val="24"/>
        </w:rPr>
        <w:t>(Palmer et al., 2017b)</w:t>
      </w:r>
      <w:r>
        <w:rPr>
          <w:rFonts w:ascii="Arial" w:hAnsi="Arial" w:cs="Arial"/>
          <w:sz w:val="24"/>
          <w:szCs w:val="24"/>
        </w:rPr>
        <w:t xml:space="preserve">. Finally the </w:t>
      </w:r>
      <w:proofErr w:type="spellStart"/>
      <w:r>
        <w:rPr>
          <w:rFonts w:ascii="Arial" w:hAnsi="Arial" w:cs="Arial"/>
          <w:sz w:val="24"/>
          <w:szCs w:val="24"/>
        </w:rPr>
        <w:t>BIoH</w:t>
      </w:r>
      <w:proofErr w:type="spellEnd"/>
      <w:r>
        <w:rPr>
          <w:rFonts w:ascii="Arial" w:hAnsi="Arial" w:cs="Arial"/>
          <w:sz w:val="24"/>
          <w:szCs w:val="24"/>
        </w:rPr>
        <w:t xml:space="preserve"> has been shown to be more closely related to patients’ global ratings of change </w:t>
      </w:r>
      <w:r w:rsidR="00FB0114">
        <w:rPr>
          <w:rFonts w:ascii="Arial" w:hAnsi="Arial" w:cs="Arial"/>
          <w:sz w:val="24"/>
          <w:szCs w:val="24"/>
        </w:rPr>
        <w:t xml:space="preserve">(r = -0.493, p &lt; 0.001, n = 363) </w:t>
      </w:r>
      <w:r>
        <w:rPr>
          <w:rFonts w:ascii="Arial" w:hAnsi="Arial" w:cs="Arial"/>
          <w:sz w:val="24"/>
          <w:szCs w:val="24"/>
        </w:rPr>
        <w:t>than the SF-36</w:t>
      </w:r>
      <w:r w:rsidR="00FB0114">
        <w:rPr>
          <w:rFonts w:ascii="Arial" w:hAnsi="Arial" w:cs="Arial"/>
          <w:sz w:val="24"/>
          <w:szCs w:val="24"/>
        </w:rPr>
        <w:t xml:space="preserve"> (r = 0.186 and 0.203 for the physical and mental component scores respectively, both p &lt; 0.001 and n = 363) </w:t>
      </w:r>
      <w:r w:rsidR="005F6F37">
        <w:rPr>
          <w:rFonts w:ascii="Arial" w:hAnsi="Arial" w:cs="Arial"/>
          <w:sz w:val="24"/>
          <w:szCs w:val="24"/>
        </w:rPr>
        <w:t>(Palmer et al., 2017b)</w:t>
      </w:r>
      <w:r w:rsidR="00FB0114">
        <w:rPr>
          <w:rFonts w:ascii="Arial" w:hAnsi="Arial" w:cs="Arial"/>
          <w:sz w:val="24"/>
          <w:szCs w:val="24"/>
        </w:rPr>
        <w:t>.</w:t>
      </w:r>
    </w:p>
    <w:p w14:paraId="327F9E62" w14:textId="77777777" w:rsidR="00F279DF" w:rsidRDefault="00F279DF" w:rsidP="004E317C">
      <w:pPr>
        <w:spacing w:after="0" w:line="480" w:lineRule="auto"/>
        <w:jc w:val="left"/>
        <w:rPr>
          <w:rFonts w:ascii="Arial" w:hAnsi="Arial" w:cs="Arial"/>
          <w:sz w:val="24"/>
          <w:szCs w:val="24"/>
        </w:rPr>
      </w:pPr>
    </w:p>
    <w:p w14:paraId="6F7554BA" w14:textId="08EDA432" w:rsidR="00BB5BF8" w:rsidRDefault="00F279DF" w:rsidP="004E317C">
      <w:pPr>
        <w:spacing w:after="0" w:line="480" w:lineRule="auto"/>
        <w:jc w:val="left"/>
        <w:rPr>
          <w:rFonts w:ascii="Arial" w:hAnsi="Arial" w:cs="Arial"/>
          <w:sz w:val="24"/>
          <w:szCs w:val="24"/>
        </w:rPr>
      </w:pPr>
      <w:r>
        <w:rPr>
          <w:rFonts w:ascii="Arial" w:hAnsi="Arial" w:cs="Arial"/>
          <w:sz w:val="24"/>
          <w:szCs w:val="24"/>
        </w:rPr>
        <w:lastRenderedPageBreak/>
        <w:t xml:space="preserve">Important aspects related to validity, reliability and sensitivity to change have thus been established for the </w:t>
      </w:r>
      <w:proofErr w:type="spellStart"/>
      <w:r>
        <w:rPr>
          <w:rFonts w:ascii="Arial" w:hAnsi="Arial" w:cs="Arial"/>
          <w:sz w:val="24"/>
          <w:szCs w:val="24"/>
        </w:rPr>
        <w:t>BIoH</w:t>
      </w:r>
      <w:proofErr w:type="spellEnd"/>
      <w:r>
        <w:rPr>
          <w:rFonts w:ascii="Arial" w:hAnsi="Arial" w:cs="Arial"/>
          <w:sz w:val="24"/>
          <w:szCs w:val="24"/>
        </w:rPr>
        <w:t xml:space="preserve"> questionnaire and it </w:t>
      </w:r>
      <w:r w:rsidR="00FB0114">
        <w:rPr>
          <w:rFonts w:ascii="Arial" w:hAnsi="Arial" w:cs="Arial"/>
          <w:sz w:val="24"/>
          <w:szCs w:val="24"/>
        </w:rPr>
        <w:t>seems to perform very well in these aspects</w:t>
      </w:r>
      <w:r>
        <w:rPr>
          <w:rFonts w:ascii="Arial" w:hAnsi="Arial" w:cs="Arial"/>
          <w:sz w:val="24"/>
          <w:szCs w:val="24"/>
        </w:rPr>
        <w:t xml:space="preserve">. </w:t>
      </w:r>
      <w:r w:rsidR="00F844E2" w:rsidRPr="00C74417">
        <w:rPr>
          <w:rFonts w:ascii="Arial" w:hAnsi="Arial" w:cs="Arial"/>
          <w:sz w:val="24"/>
          <w:szCs w:val="24"/>
        </w:rPr>
        <w:t xml:space="preserve">However, other </w:t>
      </w:r>
      <w:r w:rsidR="00191EBC">
        <w:rPr>
          <w:rFonts w:ascii="Arial" w:hAnsi="Arial" w:cs="Arial"/>
          <w:sz w:val="24"/>
          <w:szCs w:val="24"/>
        </w:rPr>
        <w:t xml:space="preserve">psychometric properties </w:t>
      </w:r>
      <w:r w:rsidR="00EE597A" w:rsidRPr="00C74417">
        <w:rPr>
          <w:rFonts w:ascii="Arial" w:hAnsi="Arial" w:cs="Arial"/>
          <w:sz w:val="24"/>
          <w:szCs w:val="24"/>
        </w:rPr>
        <w:t>must</w:t>
      </w:r>
      <w:r w:rsidR="00F844E2" w:rsidRPr="00C74417">
        <w:rPr>
          <w:rFonts w:ascii="Arial" w:hAnsi="Arial" w:cs="Arial"/>
          <w:sz w:val="24"/>
          <w:szCs w:val="24"/>
        </w:rPr>
        <w:t xml:space="preserve"> be established</w:t>
      </w:r>
      <w:r w:rsidR="009D6C7F" w:rsidRPr="00C74417">
        <w:rPr>
          <w:rFonts w:ascii="Arial" w:hAnsi="Arial" w:cs="Arial"/>
          <w:sz w:val="24"/>
          <w:szCs w:val="24"/>
        </w:rPr>
        <w:t xml:space="preserve"> before the </w:t>
      </w:r>
      <w:proofErr w:type="spellStart"/>
      <w:r w:rsidR="009D6C7F" w:rsidRPr="00C74417">
        <w:rPr>
          <w:rFonts w:ascii="Arial" w:hAnsi="Arial" w:cs="Arial"/>
          <w:sz w:val="24"/>
          <w:szCs w:val="24"/>
        </w:rPr>
        <w:t>BIoH</w:t>
      </w:r>
      <w:proofErr w:type="spellEnd"/>
      <w:r w:rsidR="009D6C7F" w:rsidRPr="00C74417">
        <w:rPr>
          <w:rFonts w:ascii="Arial" w:hAnsi="Arial" w:cs="Arial"/>
          <w:sz w:val="24"/>
          <w:szCs w:val="24"/>
        </w:rPr>
        <w:t xml:space="preserve"> questionnaire can be confidently used to support JHS research and clinical practice</w:t>
      </w:r>
      <w:r w:rsidR="00191EBC">
        <w:rPr>
          <w:rFonts w:ascii="Arial" w:hAnsi="Arial" w:cs="Arial"/>
          <w:sz w:val="24"/>
          <w:szCs w:val="24"/>
        </w:rPr>
        <w:t>.</w:t>
      </w:r>
    </w:p>
    <w:p w14:paraId="0974F567" w14:textId="77777777" w:rsidR="00BB5BF8" w:rsidRDefault="00BB5BF8" w:rsidP="004E317C">
      <w:pPr>
        <w:spacing w:after="0" w:line="480" w:lineRule="auto"/>
        <w:jc w:val="left"/>
        <w:rPr>
          <w:rFonts w:ascii="Arial" w:hAnsi="Arial" w:cs="Arial"/>
          <w:sz w:val="24"/>
          <w:szCs w:val="24"/>
        </w:rPr>
      </w:pPr>
    </w:p>
    <w:p w14:paraId="32199F4F" w14:textId="69D607BC" w:rsidR="00247E32" w:rsidRPr="00C74417" w:rsidRDefault="00247E32" w:rsidP="004E317C">
      <w:pPr>
        <w:spacing w:after="0" w:line="480" w:lineRule="auto"/>
        <w:jc w:val="left"/>
        <w:rPr>
          <w:rFonts w:ascii="Arial" w:hAnsi="Arial" w:cs="Arial"/>
          <w:sz w:val="24"/>
          <w:szCs w:val="24"/>
        </w:rPr>
      </w:pPr>
      <w:r w:rsidRPr="00C74417">
        <w:rPr>
          <w:rFonts w:ascii="Arial" w:hAnsi="Arial" w:cs="Arial"/>
          <w:sz w:val="24"/>
          <w:szCs w:val="24"/>
        </w:rPr>
        <w:t xml:space="preserve">This </w:t>
      </w:r>
      <w:r w:rsidR="00EE597A" w:rsidRPr="00C74417">
        <w:rPr>
          <w:rFonts w:ascii="Arial" w:hAnsi="Arial" w:cs="Arial"/>
          <w:sz w:val="24"/>
          <w:szCs w:val="24"/>
        </w:rPr>
        <w:t xml:space="preserve">investigation </w:t>
      </w:r>
      <w:r w:rsidR="00FB0114">
        <w:rPr>
          <w:rFonts w:ascii="Arial" w:hAnsi="Arial" w:cs="Arial"/>
          <w:sz w:val="24"/>
          <w:szCs w:val="24"/>
        </w:rPr>
        <w:t xml:space="preserve">therefore </w:t>
      </w:r>
      <w:r w:rsidR="00EE597A" w:rsidRPr="00C74417">
        <w:rPr>
          <w:rFonts w:ascii="Arial" w:hAnsi="Arial" w:cs="Arial"/>
          <w:sz w:val="24"/>
          <w:szCs w:val="24"/>
        </w:rPr>
        <w:t xml:space="preserve">aimed to </w:t>
      </w:r>
      <w:r w:rsidRPr="00C74417">
        <w:rPr>
          <w:rFonts w:ascii="Arial" w:hAnsi="Arial" w:cs="Arial"/>
          <w:sz w:val="24"/>
          <w:szCs w:val="24"/>
        </w:rPr>
        <w:t>qualit</w:t>
      </w:r>
      <w:r w:rsidR="00630678" w:rsidRPr="00C74417">
        <w:rPr>
          <w:rFonts w:ascii="Arial" w:hAnsi="Arial" w:cs="Arial"/>
          <w:sz w:val="24"/>
          <w:szCs w:val="24"/>
        </w:rPr>
        <w:t>ative</w:t>
      </w:r>
      <w:r w:rsidR="00EE597A" w:rsidRPr="00C74417">
        <w:rPr>
          <w:rFonts w:ascii="Arial" w:hAnsi="Arial" w:cs="Arial"/>
          <w:sz w:val="24"/>
          <w:szCs w:val="24"/>
        </w:rPr>
        <w:t>ly</w:t>
      </w:r>
      <w:r w:rsidR="00630678" w:rsidRPr="00C74417">
        <w:rPr>
          <w:rFonts w:ascii="Arial" w:hAnsi="Arial" w:cs="Arial"/>
          <w:sz w:val="24"/>
          <w:szCs w:val="24"/>
        </w:rPr>
        <w:t xml:space="preserve"> </w:t>
      </w:r>
      <w:r w:rsidR="000A5589" w:rsidRPr="00C74417">
        <w:rPr>
          <w:rFonts w:ascii="Arial" w:hAnsi="Arial" w:cs="Arial"/>
          <w:sz w:val="24"/>
          <w:szCs w:val="24"/>
        </w:rPr>
        <w:t>evaluat</w:t>
      </w:r>
      <w:r w:rsidR="00EE597A" w:rsidRPr="00C74417">
        <w:rPr>
          <w:rFonts w:ascii="Arial" w:hAnsi="Arial" w:cs="Arial"/>
          <w:sz w:val="24"/>
          <w:szCs w:val="24"/>
        </w:rPr>
        <w:t xml:space="preserve">e </w:t>
      </w:r>
      <w:r w:rsidR="000A5589" w:rsidRPr="00C74417">
        <w:rPr>
          <w:rFonts w:ascii="Arial" w:hAnsi="Arial" w:cs="Arial"/>
          <w:sz w:val="24"/>
          <w:szCs w:val="24"/>
        </w:rPr>
        <w:t xml:space="preserve">specific </w:t>
      </w:r>
      <w:r w:rsidR="00BB5BF8">
        <w:rPr>
          <w:rFonts w:ascii="Arial" w:hAnsi="Arial" w:cs="Arial"/>
          <w:sz w:val="24"/>
          <w:szCs w:val="24"/>
        </w:rPr>
        <w:t xml:space="preserve">properties of the </w:t>
      </w:r>
      <w:proofErr w:type="spellStart"/>
      <w:r w:rsidR="00BB5BF8">
        <w:rPr>
          <w:rFonts w:ascii="Arial" w:hAnsi="Arial" w:cs="Arial"/>
          <w:sz w:val="24"/>
          <w:szCs w:val="24"/>
        </w:rPr>
        <w:t>BIoH</w:t>
      </w:r>
      <w:proofErr w:type="spellEnd"/>
      <w:r w:rsidR="00BB5BF8">
        <w:rPr>
          <w:rFonts w:ascii="Arial" w:hAnsi="Arial" w:cs="Arial"/>
          <w:sz w:val="24"/>
          <w:szCs w:val="24"/>
        </w:rPr>
        <w:t xml:space="preserve"> questionnaire</w:t>
      </w:r>
      <w:r w:rsidR="00FB6013" w:rsidRPr="00C74417">
        <w:rPr>
          <w:rFonts w:ascii="Arial" w:hAnsi="Arial" w:cs="Arial"/>
          <w:sz w:val="24"/>
          <w:szCs w:val="24"/>
        </w:rPr>
        <w:t>, namely appropriateness, validity, acceptability, feasibility and interpretability</w:t>
      </w:r>
      <w:r w:rsidR="000A5589" w:rsidRPr="00C74417">
        <w:rPr>
          <w:rFonts w:ascii="Arial" w:hAnsi="Arial" w:cs="Arial"/>
          <w:sz w:val="24"/>
          <w:szCs w:val="24"/>
        </w:rPr>
        <w:t>.</w:t>
      </w:r>
      <w:r w:rsidR="00FB6013" w:rsidRPr="00C74417">
        <w:rPr>
          <w:rFonts w:ascii="Arial" w:hAnsi="Arial" w:cs="Arial"/>
          <w:sz w:val="24"/>
          <w:szCs w:val="24"/>
        </w:rPr>
        <w:t xml:space="preserve"> </w:t>
      </w:r>
      <w:r w:rsidR="00567594">
        <w:rPr>
          <w:rFonts w:ascii="Arial" w:hAnsi="Arial" w:cs="Arial"/>
          <w:sz w:val="24"/>
          <w:szCs w:val="24"/>
        </w:rPr>
        <w:t xml:space="preserve">These concepts are defined in Table 1 and </w:t>
      </w:r>
      <w:r w:rsidR="00FB6013" w:rsidRPr="00C74417">
        <w:rPr>
          <w:rFonts w:ascii="Arial" w:hAnsi="Arial" w:cs="Arial"/>
          <w:sz w:val="24"/>
          <w:szCs w:val="24"/>
        </w:rPr>
        <w:t>represent five of the eight criteria for evaluating patient-</w:t>
      </w:r>
      <w:r w:rsidR="00CF4501">
        <w:rPr>
          <w:rFonts w:ascii="Arial" w:hAnsi="Arial" w:cs="Arial"/>
          <w:sz w:val="24"/>
          <w:szCs w:val="24"/>
        </w:rPr>
        <w:t>reported</w:t>
      </w:r>
      <w:r w:rsidR="00FB6013" w:rsidRPr="00C74417">
        <w:rPr>
          <w:rFonts w:ascii="Arial" w:hAnsi="Arial" w:cs="Arial"/>
          <w:sz w:val="24"/>
          <w:szCs w:val="24"/>
        </w:rPr>
        <w:t xml:space="preserve"> outcome measures for use in clinical trials </w:t>
      </w:r>
      <w:r w:rsidR="005F6F37">
        <w:rPr>
          <w:rFonts w:ascii="Arial" w:hAnsi="Arial" w:cs="Arial"/>
          <w:sz w:val="24"/>
          <w:szCs w:val="24"/>
        </w:rPr>
        <w:t>(Fitzpatrick et al., 1998)</w:t>
      </w:r>
      <w:r w:rsidR="00FB6013" w:rsidRPr="00C74417">
        <w:rPr>
          <w:rFonts w:ascii="Arial" w:hAnsi="Arial" w:cs="Arial"/>
          <w:sz w:val="24"/>
          <w:szCs w:val="24"/>
        </w:rPr>
        <w:t xml:space="preserve">. </w:t>
      </w:r>
      <w:r w:rsidR="002016F5">
        <w:rPr>
          <w:rFonts w:ascii="Arial" w:hAnsi="Arial" w:cs="Arial"/>
          <w:sz w:val="24"/>
          <w:szCs w:val="24"/>
        </w:rPr>
        <w:t>Other</w:t>
      </w:r>
      <w:r w:rsidR="00FB6013" w:rsidRPr="00C74417">
        <w:rPr>
          <w:rFonts w:ascii="Arial" w:hAnsi="Arial" w:cs="Arial"/>
          <w:sz w:val="24"/>
          <w:szCs w:val="24"/>
        </w:rPr>
        <w:t xml:space="preserve"> criteria </w:t>
      </w:r>
      <w:r w:rsidR="002016F5">
        <w:rPr>
          <w:rFonts w:ascii="Arial" w:hAnsi="Arial" w:cs="Arial"/>
          <w:sz w:val="24"/>
          <w:szCs w:val="24"/>
        </w:rPr>
        <w:t>related to</w:t>
      </w:r>
      <w:r w:rsidR="00FB6013" w:rsidRPr="00C74417">
        <w:rPr>
          <w:rFonts w:ascii="Arial" w:hAnsi="Arial" w:cs="Arial"/>
          <w:sz w:val="24"/>
          <w:szCs w:val="24"/>
        </w:rPr>
        <w:t xml:space="preserve"> reliability, responsiveness and precision will </w:t>
      </w:r>
      <w:r w:rsidR="00F279DF">
        <w:rPr>
          <w:rFonts w:ascii="Arial" w:hAnsi="Arial" w:cs="Arial"/>
          <w:sz w:val="24"/>
          <w:szCs w:val="24"/>
        </w:rPr>
        <w:t xml:space="preserve">continue to </w:t>
      </w:r>
      <w:r w:rsidR="00FB6013" w:rsidRPr="00C74417">
        <w:rPr>
          <w:rFonts w:ascii="Arial" w:hAnsi="Arial" w:cs="Arial"/>
          <w:sz w:val="24"/>
          <w:szCs w:val="24"/>
        </w:rPr>
        <w:t>be addressed in future work.</w:t>
      </w:r>
    </w:p>
    <w:p w14:paraId="1C0179FC" w14:textId="77777777" w:rsidR="009F4308" w:rsidRPr="00C74417" w:rsidRDefault="009F4308" w:rsidP="004E317C">
      <w:pPr>
        <w:spacing w:after="0" w:line="480" w:lineRule="auto"/>
        <w:jc w:val="left"/>
        <w:rPr>
          <w:rFonts w:ascii="Arial" w:hAnsi="Arial" w:cs="Arial"/>
          <w:sz w:val="24"/>
          <w:szCs w:val="24"/>
        </w:rPr>
      </w:pPr>
    </w:p>
    <w:p w14:paraId="7FB17BAE" w14:textId="77777777" w:rsidR="009F4308" w:rsidRPr="00C74417" w:rsidRDefault="009F4308" w:rsidP="004E317C">
      <w:pPr>
        <w:spacing w:after="0" w:line="480" w:lineRule="auto"/>
        <w:jc w:val="left"/>
        <w:rPr>
          <w:rFonts w:ascii="Arial" w:hAnsi="Arial" w:cs="Arial"/>
          <w:sz w:val="24"/>
          <w:szCs w:val="24"/>
        </w:rPr>
      </w:pPr>
    </w:p>
    <w:p w14:paraId="56E2B8D2" w14:textId="1328C032" w:rsidR="009434BC" w:rsidRPr="00216617" w:rsidRDefault="00D253DD" w:rsidP="00216617">
      <w:pPr>
        <w:spacing w:after="0" w:line="480" w:lineRule="auto"/>
        <w:jc w:val="center"/>
        <w:rPr>
          <w:rFonts w:ascii="Arial" w:hAnsi="Arial" w:cs="Arial"/>
          <w:sz w:val="24"/>
          <w:szCs w:val="24"/>
          <w:u w:val="single"/>
        </w:rPr>
      </w:pPr>
      <w:r w:rsidRPr="00216617">
        <w:rPr>
          <w:rFonts w:ascii="Arial" w:hAnsi="Arial" w:cs="Arial"/>
          <w:sz w:val="24"/>
          <w:szCs w:val="24"/>
          <w:u w:val="single"/>
        </w:rPr>
        <w:t>METHOD</w:t>
      </w:r>
      <w:r w:rsidR="00DF46F8" w:rsidRPr="00216617">
        <w:rPr>
          <w:rFonts w:ascii="Arial" w:hAnsi="Arial" w:cs="Arial"/>
          <w:sz w:val="24"/>
          <w:szCs w:val="24"/>
          <w:u w:val="single"/>
        </w:rPr>
        <w:t>S</w:t>
      </w:r>
    </w:p>
    <w:p w14:paraId="1158160E" w14:textId="191D31BD" w:rsidR="0036243C" w:rsidRDefault="0036243C" w:rsidP="004E317C">
      <w:pPr>
        <w:spacing w:after="0" w:line="480" w:lineRule="auto"/>
        <w:jc w:val="left"/>
        <w:rPr>
          <w:rFonts w:ascii="Arial" w:hAnsi="Arial" w:cs="Arial"/>
          <w:sz w:val="24"/>
          <w:szCs w:val="24"/>
        </w:rPr>
      </w:pPr>
      <w:r w:rsidRPr="0036243C">
        <w:rPr>
          <w:rFonts w:ascii="Arial" w:hAnsi="Arial" w:cs="Arial"/>
          <w:sz w:val="24"/>
          <w:szCs w:val="24"/>
        </w:rPr>
        <w:t xml:space="preserve">The study received a favourable opinion from the </w:t>
      </w:r>
      <w:r w:rsidR="00C81FD6" w:rsidRPr="00C81FD6">
        <w:rPr>
          <w:rFonts w:ascii="Arial" w:hAnsi="Arial" w:cs="Arial"/>
          <w:sz w:val="24"/>
          <w:szCs w:val="24"/>
        </w:rPr>
        <w:t>Faculty of Health &amp; Applied Sciences Ethics Sub-Committee at the University of the West of England, Bristol (HAS/15/01/99)</w:t>
      </w:r>
      <w:r w:rsidRPr="0036243C">
        <w:rPr>
          <w:rFonts w:ascii="Arial" w:hAnsi="Arial" w:cs="Arial"/>
          <w:sz w:val="24"/>
          <w:szCs w:val="24"/>
        </w:rPr>
        <w:t>.</w:t>
      </w:r>
    </w:p>
    <w:p w14:paraId="1C46F11B" w14:textId="77777777" w:rsidR="0036243C" w:rsidRDefault="0036243C" w:rsidP="004E317C">
      <w:pPr>
        <w:spacing w:after="0" w:line="480" w:lineRule="auto"/>
        <w:jc w:val="left"/>
        <w:rPr>
          <w:rFonts w:ascii="Arial" w:hAnsi="Arial" w:cs="Arial"/>
          <w:sz w:val="24"/>
          <w:szCs w:val="24"/>
        </w:rPr>
      </w:pPr>
    </w:p>
    <w:p w14:paraId="52D93ECF" w14:textId="7B52BFC5" w:rsidR="000766F0" w:rsidRPr="00216617" w:rsidRDefault="003A7671" w:rsidP="004E317C">
      <w:pPr>
        <w:spacing w:after="0" w:line="480" w:lineRule="auto"/>
        <w:jc w:val="left"/>
        <w:rPr>
          <w:rFonts w:ascii="Arial" w:hAnsi="Arial" w:cs="Arial"/>
          <w:sz w:val="24"/>
          <w:szCs w:val="24"/>
          <w:u w:val="single"/>
        </w:rPr>
      </w:pPr>
      <w:r w:rsidRPr="00216617">
        <w:rPr>
          <w:rFonts w:ascii="Arial" w:hAnsi="Arial" w:cs="Arial"/>
          <w:sz w:val="24"/>
          <w:szCs w:val="24"/>
          <w:u w:val="single"/>
        </w:rPr>
        <w:t>Study design</w:t>
      </w:r>
    </w:p>
    <w:p w14:paraId="734B61F7" w14:textId="7BF7CA7C" w:rsidR="00B3032E" w:rsidRPr="00C74417" w:rsidRDefault="00EE597A" w:rsidP="004E317C">
      <w:pPr>
        <w:spacing w:after="0" w:line="480" w:lineRule="auto"/>
        <w:jc w:val="left"/>
        <w:rPr>
          <w:rFonts w:ascii="Arial" w:hAnsi="Arial" w:cs="Arial"/>
          <w:sz w:val="24"/>
          <w:szCs w:val="24"/>
        </w:rPr>
      </w:pPr>
      <w:r w:rsidRPr="00C74417">
        <w:rPr>
          <w:rFonts w:ascii="Arial" w:hAnsi="Arial" w:cs="Arial"/>
          <w:sz w:val="24"/>
          <w:szCs w:val="24"/>
        </w:rPr>
        <w:t>S</w:t>
      </w:r>
      <w:r w:rsidR="0091536A" w:rsidRPr="00C74417">
        <w:rPr>
          <w:rFonts w:ascii="Arial" w:hAnsi="Arial" w:cs="Arial"/>
          <w:sz w:val="24"/>
          <w:szCs w:val="24"/>
        </w:rPr>
        <w:t xml:space="preserve">emi-structured telephone interviews using </w:t>
      </w:r>
      <w:r w:rsidR="00065D9C" w:rsidRPr="00C74417">
        <w:rPr>
          <w:rFonts w:ascii="Arial" w:hAnsi="Arial" w:cs="Arial"/>
          <w:sz w:val="24"/>
          <w:szCs w:val="24"/>
        </w:rPr>
        <w:t xml:space="preserve">a </w:t>
      </w:r>
      <w:r w:rsidR="0091536A" w:rsidRPr="00C74417">
        <w:rPr>
          <w:rFonts w:ascii="Arial" w:hAnsi="Arial" w:cs="Arial"/>
          <w:sz w:val="24"/>
          <w:szCs w:val="24"/>
        </w:rPr>
        <w:t>‘think aloud’ technique</w:t>
      </w:r>
      <w:r w:rsidR="00065D9C" w:rsidRPr="00C74417">
        <w:rPr>
          <w:rFonts w:ascii="Arial" w:hAnsi="Arial" w:cs="Arial"/>
          <w:sz w:val="24"/>
          <w:szCs w:val="24"/>
        </w:rPr>
        <w:t xml:space="preserve"> (also known as ‘cognitive interviewing’ </w:t>
      </w:r>
      <w:r w:rsidR="00573577">
        <w:rPr>
          <w:rFonts w:ascii="Arial" w:hAnsi="Arial" w:cs="Arial"/>
          <w:sz w:val="24"/>
          <w:szCs w:val="24"/>
        </w:rPr>
        <w:t>(</w:t>
      </w:r>
      <w:proofErr w:type="spellStart"/>
      <w:r w:rsidR="00573577">
        <w:rPr>
          <w:rFonts w:ascii="Arial" w:hAnsi="Arial" w:cs="Arial"/>
          <w:sz w:val="24"/>
          <w:szCs w:val="24"/>
        </w:rPr>
        <w:t>Drennan</w:t>
      </w:r>
      <w:proofErr w:type="spellEnd"/>
      <w:r w:rsidR="00573577">
        <w:rPr>
          <w:rFonts w:ascii="Arial" w:hAnsi="Arial" w:cs="Arial"/>
          <w:sz w:val="24"/>
          <w:szCs w:val="24"/>
        </w:rPr>
        <w:t>, 2003)</w:t>
      </w:r>
      <w:r w:rsidR="00065D9C" w:rsidRPr="00C74417">
        <w:rPr>
          <w:rFonts w:ascii="Arial" w:hAnsi="Arial" w:cs="Arial"/>
          <w:sz w:val="24"/>
          <w:szCs w:val="24"/>
        </w:rPr>
        <w:t>)</w:t>
      </w:r>
      <w:r w:rsidR="003068EE">
        <w:rPr>
          <w:rFonts w:ascii="Arial" w:hAnsi="Arial" w:cs="Arial"/>
          <w:sz w:val="24"/>
          <w:szCs w:val="24"/>
        </w:rPr>
        <w:t xml:space="preserve"> </w:t>
      </w:r>
      <w:r w:rsidR="0091536A" w:rsidRPr="00C74417">
        <w:rPr>
          <w:rFonts w:ascii="Arial" w:hAnsi="Arial" w:cs="Arial"/>
          <w:sz w:val="24"/>
          <w:szCs w:val="24"/>
        </w:rPr>
        <w:t>capture</w:t>
      </w:r>
      <w:r w:rsidR="003068EE">
        <w:rPr>
          <w:rFonts w:ascii="Arial" w:hAnsi="Arial" w:cs="Arial"/>
          <w:sz w:val="24"/>
          <w:szCs w:val="24"/>
        </w:rPr>
        <w:t>d</w:t>
      </w:r>
      <w:r w:rsidR="0091536A" w:rsidRPr="00C74417">
        <w:rPr>
          <w:rFonts w:ascii="Arial" w:hAnsi="Arial" w:cs="Arial"/>
          <w:sz w:val="24"/>
          <w:szCs w:val="24"/>
        </w:rPr>
        <w:t xml:space="preserve"> </w:t>
      </w:r>
      <w:r w:rsidR="00D13477" w:rsidRPr="00C74417">
        <w:rPr>
          <w:rFonts w:ascii="Arial" w:hAnsi="Arial" w:cs="Arial"/>
          <w:sz w:val="24"/>
          <w:szCs w:val="24"/>
        </w:rPr>
        <w:t>patients</w:t>
      </w:r>
      <w:r w:rsidR="00D13477">
        <w:rPr>
          <w:rFonts w:ascii="Arial" w:hAnsi="Arial" w:cs="Arial"/>
          <w:sz w:val="24"/>
          <w:szCs w:val="24"/>
        </w:rPr>
        <w:t>’</w:t>
      </w:r>
      <w:r w:rsidR="00D13477" w:rsidRPr="00C74417">
        <w:rPr>
          <w:rFonts w:ascii="Arial" w:hAnsi="Arial" w:cs="Arial"/>
          <w:sz w:val="24"/>
          <w:szCs w:val="24"/>
        </w:rPr>
        <w:t xml:space="preserve"> and physiotherapists</w:t>
      </w:r>
      <w:r w:rsidR="00D13477">
        <w:rPr>
          <w:rFonts w:ascii="Arial" w:hAnsi="Arial" w:cs="Arial"/>
          <w:sz w:val="24"/>
          <w:szCs w:val="24"/>
        </w:rPr>
        <w:t>’</w:t>
      </w:r>
      <w:r w:rsidR="00D13477" w:rsidRPr="00C74417">
        <w:rPr>
          <w:rFonts w:ascii="Arial" w:hAnsi="Arial" w:cs="Arial"/>
          <w:sz w:val="24"/>
          <w:szCs w:val="24"/>
        </w:rPr>
        <w:t xml:space="preserve"> </w:t>
      </w:r>
      <w:r w:rsidRPr="00C74417">
        <w:rPr>
          <w:rFonts w:ascii="Arial" w:hAnsi="Arial" w:cs="Arial"/>
          <w:sz w:val="24"/>
          <w:szCs w:val="24"/>
        </w:rPr>
        <w:t xml:space="preserve">views </w:t>
      </w:r>
      <w:r w:rsidR="00CF4501" w:rsidRPr="00C74417">
        <w:rPr>
          <w:rFonts w:ascii="Arial" w:hAnsi="Arial" w:cs="Arial"/>
          <w:sz w:val="24"/>
          <w:szCs w:val="24"/>
        </w:rPr>
        <w:t>on the question</w:t>
      </w:r>
      <w:r w:rsidR="00CF4501">
        <w:rPr>
          <w:rFonts w:ascii="Arial" w:hAnsi="Arial" w:cs="Arial"/>
          <w:sz w:val="24"/>
          <w:szCs w:val="24"/>
        </w:rPr>
        <w:t>naire</w:t>
      </w:r>
      <w:r w:rsidR="00BB5BF8">
        <w:rPr>
          <w:rFonts w:ascii="Arial" w:hAnsi="Arial" w:cs="Arial"/>
          <w:sz w:val="24"/>
          <w:szCs w:val="24"/>
        </w:rPr>
        <w:t>.</w:t>
      </w:r>
      <w:r w:rsidR="00EC1BBB">
        <w:rPr>
          <w:rFonts w:ascii="Arial" w:hAnsi="Arial" w:cs="Arial"/>
          <w:sz w:val="24"/>
          <w:szCs w:val="24"/>
        </w:rPr>
        <w:t xml:space="preserve">  </w:t>
      </w:r>
    </w:p>
    <w:p w14:paraId="2DFA279C" w14:textId="77777777" w:rsidR="000771A6" w:rsidRPr="00C74417" w:rsidRDefault="000771A6" w:rsidP="004E317C">
      <w:pPr>
        <w:spacing w:after="0" w:line="480" w:lineRule="auto"/>
        <w:jc w:val="left"/>
        <w:rPr>
          <w:rFonts w:ascii="Arial" w:hAnsi="Arial" w:cs="Arial"/>
          <w:sz w:val="24"/>
          <w:szCs w:val="24"/>
        </w:rPr>
      </w:pPr>
    </w:p>
    <w:p w14:paraId="70CE4E48" w14:textId="77777777" w:rsidR="000771A6" w:rsidRPr="007D7088" w:rsidRDefault="003A7671" w:rsidP="004E317C">
      <w:pPr>
        <w:spacing w:after="0" w:line="480" w:lineRule="auto"/>
        <w:jc w:val="left"/>
        <w:rPr>
          <w:rFonts w:ascii="Arial" w:hAnsi="Arial" w:cs="Arial"/>
          <w:sz w:val="24"/>
          <w:szCs w:val="24"/>
          <w:u w:val="single"/>
        </w:rPr>
      </w:pPr>
      <w:r w:rsidRPr="007D7088">
        <w:rPr>
          <w:rFonts w:ascii="Arial" w:hAnsi="Arial" w:cs="Arial"/>
          <w:sz w:val="24"/>
          <w:szCs w:val="24"/>
          <w:u w:val="single"/>
        </w:rPr>
        <w:t xml:space="preserve">Recruitment </w:t>
      </w:r>
    </w:p>
    <w:p w14:paraId="359E0C5B" w14:textId="77777777" w:rsidR="000771A6" w:rsidRPr="007D7088" w:rsidRDefault="003A7671" w:rsidP="004E317C">
      <w:pPr>
        <w:spacing w:after="0" w:line="480" w:lineRule="auto"/>
        <w:jc w:val="left"/>
        <w:rPr>
          <w:rFonts w:ascii="Arial" w:hAnsi="Arial" w:cs="Arial"/>
          <w:i/>
          <w:sz w:val="24"/>
          <w:szCs w:val="24"/>
        </w:rPr>
      </w:pPr>
      <w:r w:rsidRPr="007D7088">
        <w:rPr>
          <w:rFonts w:ascii="Arial" w:hAnsi="Arial" w:cs="Arial"/>
          <w:i/>
          <w:sz w:val="24"/>
          <w:szCs w:val="24"/>
        </w:rPr>
        <w:lastRenderedPageBreak/>
        <w:t xml:space="preserve">Adults with JHS </w:t>
      </w:r>
    </w:p>
    <w:p w14:paraId="44784425" w14:textId="0D98C049" w:rsidR="000650FF" w:rsidRPr="00C74417" w:rsidRDefault="00EE597A" w:rsidP="004E317C">
      <w:pPr>
        <w:spacing w:after="0" w:line="480" w:lineRule="auto"/>
        <w:jc w:val="left"/>
        <w:rPr>
          <w:rFonts w:ascii="Arial" w:hAnsi="Arial" w:cs="Arial"/>
          <w:sz w:val="24"/>
          <w:szCs w:val="24"/>
        </w:rPr>
      </w:pPr>
      <w:r w:rsidRPr="00C74417">
        <w:rPr>
          <w:rFonts w:ascii="Arial" w:hAnsi="Arial" w:cs="Arial"/>
          <w:sz w:val="24"/>
          <w:szCs w:val="24"/>
        </w:rPr>
        <w:t>Member</w:t>
      </w:r>
      <w:r w:rsidR="00D253DD" w:rsidRPr="00C74417">
        <w:rPr>
          <w:rFonts w:ascii="Arial" w:hAnsi="Arial" w:cs="Arial"/>
          <w:sz w:val="24"/>
          <w:szCs w:val="24"/>
        </w:rPr>
        <w:t>s</w:t>
      </w:r>
      <w:r w:rsidRPr="00C74417">
        <w:rPr>
          <w:rFonts w:ascii="Arial" w:hAnsi="Arial" w:cs="Arial"/>
          <w:sz w:val="24"/>
          <w:szCs w:val="24"/>
        </w:rPr>
        <w:t xml:space="preserve"> of t</w:t>
      </w:r>
      <w:r w:rsidR="000771A6" w:rsidRPr="00C74417">
        <w:rPr>
          <w:rFonts w:ascii="Arial" w:hAnsi="Arial" w:cs="Arial"/>
          <w:sz w:val="24"/>
          <w:szCs w:val="24"/>
        </w:rPr>
        <w:t>he Hypermobility Syndromes Association (HMSA)</w:t>
      </w:r>
      <w:r w:rsidR="00345F31" w:rsidRPr="00C74417">
        <w:rPr>
          <w:rFonts w:ascii="Arial" w:hAnsi="Arial" w:cs="Arial"/>
          <w:sz w:val="24"/>
          <w:szCs w:val="24"/>
        </w:rPr>
        <w:t xml:space="preserve">, a </w:t>
      </w:r>
      <w:r w:rsidR="00913F9A">
        <w:rPr>
          <w:rFonts w:ascii="Arial" w:hAnsi="Arial" w:cs="Arial"/>
          <w:sz w:val="24"/>
          <w:szCs w:val="24"/>
        </w:rPr>
        <w:t>United Kingdom (UK)</w:t>
      </w:r>
      <w:r w:rsidR="00345F31" w:rsidRPr="00C74417">
        <w:rPr>
          <w:rFonts w:ascii="Arial" w:hAnsi="Arial" w:cs="Arial"/>
          <w:sz w:val="24"/>
          <w:szCs w:val="24"/>
        </w:rPr>
        <w:t xml:space="preserve"> </w:t>
      </w:r>
      <w:r w:rsidR="00913F9A" w:rsidRPr="00C74417">
        <w:rPr>
          <w:rFonts w:ascii="Arial" w:hAnsi="Arial" w:cs="Arial"/>
          <w:sz w:val="24"/>
          <w:szCs w:val="24"/>
        </w:rPr>
        <w:t>patient organisation</w:t>
      </w:r>
      <w:r w:rsidR="00913F9A">
        <w:rPr>
          <w:rFonts w:ascii="Arial" w:hAnsi="Arial" w:cs="Arial"/>
          <w:sz w:val="24"/>
          <w:szCs w:val="24"/>
        </w:rPr>
        <w:t>,</w:t>
      </w:r>
      <w:r w:rsidR="00913F9A" w:rsidRPr="00C74417">
        <w:rPr>
          <w:rFonts w:ascii="Arial" w:hAnsi="Arial" w:cs="Arial"/>
          <w:sz w:val="24"/>
          <w:szCs w:val="24"/>
        </w:rPr>
        <w:t xml:space="preserve"> </w:t>
      </w:r>
      <w:r w:rsidRPr="00C74417">
        <w:rPr>
          <w:rFonts w:ascii="Arial" w:hAnsi="Arial" w:cs="Arial"/>
          <w:sz w:val="24"/>
          <w:szCs w:val="24"/>
        </w:rPr>
        <w:t>were</w:t>
      </w:r>
      <w:r w:rsidR="000771A6" w:rsidRPr="00C74417">
        <w:rPr>
          <w:rFonts w:ascii="Arial" w:hAnsi="Arial" w:cs="Arial"/>
          <w:sz w:val="24"/>
          <w:szCs w:val="24"/>
        </w:rPr>
        <w:t xml:space="preserve"> approa</w:t>
      </w:r>
      <w:r w:rsidR="000650FF">
        <w:rPr>
          <w:rFonts w:ascii="Arial" w:hAnsi="Arial" w:cs="Arial"/>
          <w:sz w:val="24"/>
          <w:szCs w:val="24"/>
        </w:rPr>
        <w:t>ched. Inclusion criteria were:</w:t>
      </w:r>
    </w:p>
    <w:p w14:paraId="1A13704E" w14:textId="77777777" w:rsidR="000771A6" w:rsidRPr="00C74417" w:rsidRDefault="00FA7080" w:rsidP="004E317C">
      <w:pPr>
        <w:pStyle w:val="ListParagraph"/>
        <w:numPr>
          <w:ilvl w:val="0"/>
          <w:numId w:val="10"/>
        </w:numPr>
        <w:spacing w:after="0" w:line="480" w:lineRule="auto"/>
        <w:ind w:left="0" w:firstLine="0"/>
        <w:jc w:val="left"/>
        <w:rPr>
          <w:rFonts w:ascii="Arial" w:hAnsi="Arial" w:cs="Arial"/>
          <w:sz w:val="24"/>
          <w:szCs w:val="24"/>
        </w:rPr>
      </w:pPr>
      <w:r w:rsidRPr="00C74417">
        <w:rPr>
          <w:rFonts w:ascii="Arial" w:hAnsi="Arial" w:cs="Arial"/>
          <w:sz w:val="24"/>
          <w:szCs w:val="24"/>
        </w:rPr>
        <w:t>≥16 years old</w:t>
      </w:r>
      <w:r w:rsidR="00065D9C" w:rsidRPr="00C74417">
        <w:rPr>
          <w:rFonts w:ascii="Arial" w:hAnsi="Arial" w:cs="Arial"/>
          <w:sz w:val="24"/>
          <w:szCs w:val="24"/>
        </w:rPr>
        <w:t>.</w:t>
      </w:r>
    </w:p>
    <w:p w14:paraId="76C81741" w14:textId="6157AECA" w:rsidR="000771A6" w:rsidRPr="00C81FD6" w:rsidRDefault="003A7671" w:rsidP="004E317C">
      <w:pPr>
        <w:pStyle w:val="ListParagraph"/>
        <w:numPr>
          <w:ilvl w:val="0"/>
          <w:numId w:val="10"/>
        </w:numPr>
        <w:spacing w:after="0" w:line="480" w:lineRule="auto"/>
        <w:ind w:left="0" w:firstLine="0"/>
        <w:jc w:val="left"/>
        <w:rPr>
          <w:rFonts w:ascii="Arial" w:hAnsi="Arial" w:cs="Arial"/>
          <w:sz w:val="24"/>
          <w:szCs w:val="24"/>
        </w:rPr>
      </w:pPr>
      <w:r w:rsidRPr="00C81FD6">
        <w:rPr>
          <w:rFonts w:ascii="Arial" w:hAnsi="Arial" w:cs="Arial"/>
          <w:sz w:val="24"/>
          <w:szCs w:val="24"/>
        </w:rPr>
        <w:t>F</w:t>
      </w:r>
      <w:r w:rsidR="000771A6" w:rsidRPr="00C81FD6">
        <w:rPr>
          <w:rFonts w:ascii="Arial" w:hAnsi="Arial" w:cs="Arial"/>
          <w:sz w:val="24"/>
          <w:szCs w:val="24"/>
        </w:rPr>
        <w:t xml:space="preserve">ulfil two or more </w:t>
      </w:r>
      <w:r w:rsidR="00F55886" w:rsidRPr="00C81FD6">
        <w:rPr>
          <w:rFonts w:ascii="Arial" w:hAnsi="Arial" w:cs="Arial"/>
          <w:sz w:val="24"/>
          <w:szCs w:val="24"/>
        </w:rPr>
        <w:t xml:space="preserve">hypermobility </w:t>
      </w:r>
      <w:r w:rsidR="000771A6" w:rsidRPr="00C81FD6">
        <w:rPr>
          <w:rFonts w:ascii="Arial" w:hAnsi="Arial" w:cs="Arial"/>
          <w:sz w:val="24"/>
          <w:szCs w:val="24"/>
        </w:rPr>
        <w:t>screening que</w:t>
      </w:r>
      <w:r w:rsidR="00FA7080" w:rsidRPr="00C81FD6">
        <w:rPr>
          <w:rFonts w:ascii="Arial" w:hAnsi="Arial" w:cs="Arial"/>
          <w:sz w:val="24"/>
          <w:szCs w:val="24"/>
        </w:rPr>
        <w:t xml:space="preserve">stions </w:t>
      </w:r>
      <w:r w:rsidR="00573577" w:rsidRPr="00C81FD6">
        <w:rPr>
          <w:rFonts w:ascii="Arial" w:hAnsi="Arial" w:cs="Arial"/>
          <w:sz w:val="24"/>
          <w:szCs w:val="24"/>
        </w:rPr>
        <w:t>(Hakim and Grahame, 2003)</w:t>
      </w:r>
      <w:r w:rsidR="00F55886" w:rsidRPr="00C81FD6">
        <w:rPr>
          <w:rFonts w:ascii="Arial" w:hAnsi="Arial" w:cs="Arial"/>
          <w:sz w:val="24"/>
          <w:szCs w:val="24"/>
        </w:rPr>
        <w:t xml:space="preserve"> and/or received a formal diagnosis of JHS or Ehlers-</w:t>
      </w:r>
      <w:proofErr w:type="spellStart"/>
      <w:r w:rsidR="00F55886" w:rsidRPr="00C81FD6">
        <w:rPr>
          <w:rFonts w:ascii="Arial" w:hAnsi="Arial" w:cs="Arial"/>
          <w:sz w:val="24"/>
          <w:szCs w:val="24"/>
        </w:rPr>
        <w:t>Danlos</w:t>
      </w:r>
      <w:proofErr w:type="spellEnd"/>
      <w:r w:rsidR="00F55886" w:rsidRPr="00C81FD6">
        <w:rPr>
          <w:rFonts w:ascii="Arial" w:hAnsi="Arial" w:cs="Arial"/>
          <w:sz w:val="24"/>
          <w:szCs w:val="24"/>
        </w:rPr>
        <w:t xml:space="preserve"> Syndrome Hypermobility Type (EDS-HT)</w:t>
      </w:r>
      <w:r w:rsidR="00065D9C" w:rsidRPr="00C81FD6">
        <w:rPr>
          <w:rFonts w:ascii="Arial" w:hAnsi="Arial" w:cs="Arial"/>
          <w:sz w:val="24"/>
          <w:szCs w:val="24"/>
        </w:rPr>
        <w:t>.</w:t>
      </w:r>
    </w:p>
    <w:p w14:paraId="75311E48" w14:textId="77777777" w:rsidR="000771A6" w:rsidRPr="00C81FD6" w:rsidRDefault="003A7671" w:rsidP="004E317C">
      <w:pPr>
        <w:pStyle w:val="ListParagraph"/>
        <w:numPr>
          <w:ilvl w:val="0"/>
          <w:numId w:val="10"/>
        </w:numPr>
        <w:spacing w:after="0" w:line="480" w:lineRule="auto"/>
        <w:ind w:left="0" w:firstLine="0"/>
        <w:jc w:val="left"/>
        <w:rPr>
          <w:rFonts w:ascii="Arial" w:hAnsi="Arial" w:cs="Arial"/>
          <w:sz w:val="24"/>
          <w:szCs w:val="24"/>
        </w:rPr>
      </w:pPr>
      <w:r w:rsidRPr="00C81FD6">
        <w:rPr>
          <w:rFonts w:ascii="Arial" w:hAnsi="Arial" w:cs="Arial"/>
          <w:sz w:val="24"/>
          <w:szCs w:val="24"/>
        </w:rPr>
        <w:t>N</w:t>
      </w:r>
      <w:r w:rsidR="000771A6" w:rsidRPr="00C81FD6">
        <w:rPr>
          <w:rFonts w:ascii="Arial" w:hAnsi="Arial" w:cs="Arial"/>
          <w:sz w:val="24"/>
          <w:szCs w:val="24"/>
        </w:rPr>
        <w:t>o other formally diagnosed conditi</w:t>
      </w:r>
      <w:r w:rsidR="00FA7080" w:rsidRPr="00C81FD6">
        <w:rPr>
          <w:rFonts w:ascii="Arial" w:hAnsi="Arial" w:cs="Arial"/>
          <w:sz w:val="24"/>
          <w:szCs w:val="24"/>
        </w:rPr>
        <w:t>ons affecting physical function</w:t>
      </w:r>
      <w:r w:rsidR="00065D9C" w:rsidRPr="00C81FD6">
        <w:rPr>
          <w:rFonts w:ascii="Arial" w:hAnsi="Arial" w:cs="Arial"/>
          <w:sz w:val="24"/>
          <w:szCs w:val="24"/>
        </w:rPr>
        <w:t>.</w:t>
      </w:r>
    </w:p>
    <w:p w14:paraId="7863B227" w14:textId="77777777" w:rsidR="000771A6" w:rsidRPr="00C81FD6" w:rsidRDefault="003A7671" w:rsidP="004E317C">
      <w:pPr>
        <w:pStyle w:val="ListParagraph"/>
        <w:numPr>
          <w:ilvl w:val="0"/>
          <w:numId w:val="10"/>
        </w:numPr>
        <w:spacing w:after="0" w:line="480" w:lineRule="auto"/>
        <w:ind w:left="0" w:firstLine="0"/>
        <w:jc w:val="left"/>
        <w:rPr>
          <w:rFonts w:ascii="Arial" w:hAnsi="Arial" w:cs="Arial"/>
          <w:sz w:val="24"/>
          <w:szCs w:val="24"/>
        </w:rPr>
      </w:pPr>
      <w:r w:rsidRPr="00C81FD6">
        <w:rPr>
          <w:rFonts w:ascii="Arial" w:hAnsi="Arial" w:cs="Arial"/>
          <w:sz w:val="24"/>
          <w:szCs w:val="24"/>
        </w:rPr>
        <w:t>A</w:t>
      </w:r>
      <w:r w:rsidR="00FA7080" w:rsidRPr="00C81FD6">
        <w:rPr>
          <w:rFonts w:ascii="Arial" w:hAnsi="Arial" w:cs="Arial"/>
          <w:sz w:val="24"/>
          <w:szCs w:val="24"/>
        </w:rPr>
        <w:t>ble to give informed consent</w:t>
      </w:r>
      <w:r w:rsidR="00065D9C" w:rsidRPr="00C81FD6">
        <w:rPr>
          <w:rFonts w:ascii="Arial" w:hAnsi="Arial" w:cs="Arial"/>
          <w:sz w:val="24"/>
          <w:szCs w:val="24"/>
        </w:rPr>
        <w:t>.</w:t>
      </w:r>
    </w:p>
    <w:p w14:paraId="23B68811" w14:textId="77777777" w:rsidR="000771A6" w:rsidRPr="00C81FD6" w:rsidRDefault="003A7671" w:rsidP="004E317C">
      <w:pPr>
        <w:pStyle w:val="ListParagraph"/>
        <w:numPr>
          <w:ilvl w:val="0"/>
          <w:numId w:val="10"/>
        </w:numPr>
        <w:spacing w:after="0" w:line="480" w:lineRule="auto"/>
        <w:ind w:left="0" w:firstLine="0"/>
        <w:jc w:val="left"/>
        <w:rPr>
          <w:rFonts w:ascii="Arial" w:hAnsi="Arial" w:cs="Arial"/>
          <w:sz w:val="24"/>
          <w:szCs w:val="24"/>
        </w:rPr>
      </w:pPr>
      <w:r w:rsidRPr="00C81FD6">
        <w:rPr>
          <w:rFonts w:ascii="Arial" w:hAnsi="Arial" w:cs="Arial"/>
          <w:sz w:val="24"/>
          <w:szCs w:val="24"/>
        </w:rPr>
        <w:t>A</w:t>
      </w:r>
      <w:r w:rsidR="000771A6" w:rsidRPr="00C81FD6">
        <w:rPr>
          <w:rFonts w:ascii="Arial" w:hAnsi="Arial" w:cs="Arial"/>
          <w:sz w:val="24"/>
          <w:szCs w:val="24"/>
        </w:rPr>
        <w:t>ble to understand and communicate in Eng</w:t>
      </w:r>
      <w:r w:rsidR="00FA7080" w:rsidRPr="00C81FD6">
        <w:rPr>
          <w:rFonts w:ascii="Arial" w:hAnsi="Arial" w:cs="Arial"/>
          <w:sz w:val="24"/>
          <w:szCs w:val="24"/>
        </w:rPr>
        <w:t>lish</w:t>
      </w:r>
      <w:r w:rsidR="00065D9C" w:rsidRPr="00C81FD6">
        <w:rPr>
          <w:rFonts w:ascii="Arial" w:hAnsi="Arial" w:cs="Arial"/>
          <w:sz w:val="24"/>
          <w:szCs w:val="24"/>
        </w:rPr>
        <w:t>.</w:t>
      </w:r>
    </w:p>
    <w:p w14:paraId="2C8EBE6E" w14:textId="77777777" w:rsidR="000771A6" w:rsidRPr="00C81FD6" w:rsidRDefault="000771A6" w:rsidP="004E317C">
      <w:pPr>
        <w:spacing w:after="0" w:line="480" w:lineRule="auto"/>
        <w:jc w:val="left"/>
        <w:rPr>
          <w:rFonts w:ascii="Arial" w:hAnsi="Arial" w:cs="Arial"/>
          <w:sz w:val="24"/>
          <w:szCs w:val="24"/>
        </w:rPr>
      </w:pPr>
    </w:p>
    <w:p w14:paraId="7B2C5C05" w14:textId="6D0501A4" w:rsidR="00766301" w:rsidRPr="00C74417" w:rsidRDefault="00774A86" w:rsidP="004E317C">
      <w:pPr>
        <w:spacing w:after="0" w:line="480" w:lineRule="auto"/>
        <w:jc w:val="left"/>
        <w:rPr>
          <w:rFonts w:ascii="Arial" w:hAnsi="Arial" w:cs="Arial"/>
          <w:sz w:val="24"/>
          <w:szCs w:val="24"/>
        </w:rPr>
      </w:pPr>
      <w:r w:rsidRPr="00C81FD6">
        <w:rPr>
          <w:rFonts w:ascii="Arial" w:hAnsi="Arial" w:cs="Arial"/>
          <w:sz w:val="24"/>
          <w:szCs w:val="24"/>
        </w:rPr>
        <w:t xml:space="preserve">All criteria were self-declared. </w:t>
      </w:r>
      <w:r w:rsidR="00D253DD" w:rsidRPr="00C81FD6">
        <w:rPr>
          <w:rFonts w:ascii="Arial" w:hAnsi="Arial" w:cs="Arial"/>
          <w:sz w:val="24"/>
          <w:szCs w:val="24"/>
        </w:rPr>
        <w:t>R</w:t>
      </w:r>
      <w:r w:rsidR="00FA7080" w:rsidRPr="00C81FD6">
        <w:rPr>
          <w:rFonts w:ascii="Arial" w:hAnsi="Arial" w:cs="Arial"/>
          <w:sz w:val="24"/>
          <w:szCs w:val="24"/>
        </w:rPr>
        <w:t xml:space="preserve">ecruitment </w:t>
      </w:r>
      <w:r w:rsidR="000771A6" w:rsidRPr="00C81FD6">
        <w:rPr>
          <w:rFonts w:ascii="Arial" w:hAnsi="Arial" w:cs="Arial"/>
          <w:sz w:val="24"/>
          <w:szCs w:val="24"/>
        </w:rPr>
        <w:t xml:space="preserve">packs </w:t>
      </w:r>
      <w:r w:rsidR="00D253DD" w:rsidRPr="00C81FD6">
        <w:rPr>
          <w:rFonts w:ascii="Arial" w:hAnsi="Arial" w:cs="Arial"/>
          <w:sz w:val="24"/>
          <w:szCs w:val="24"/>
        </w:rPr>
        <w:t xml:space="preserve">were distributed to all HMSA members happy to be contacted about research </w:t>
      </w:r>
      <w:r w:rsidR="00D253DD" w:rsidRPr="00C74417">
        <w:rPr>
          <w:rFonts w:ascii="Arial" w:hAnsi="Arial" w:cs="Arial"/>
          <w:sz w:val="24"/>
          <w:szCs w:val="24"/>
        </w:rPr>
        <w:t xml:space="preserve">(n=1 080). </w:t>
      </w:r>
      <w:r w:rsidR="00766301" w:rsidRPr="00C74417">
        <w:rPr>
          <w:rFonts w:ascii="Arial" w:hAnsi="Arial" w:cs="Arial"/>
          <w:sz w:val="24"/>
          <w:szCs w:val="24"/>
        </w:rPr>
        <w:t xml:space="preserve">Packs </w:t>
      </w:r>
      <w:r w:rsidR="004979BC" w:rsidRPr="00C74417">
        <w:rPr>
          <w:rFonts w:ascii="Arial" w:hAnsi="Arial" w:cs="Arial"/>
          <w:sz w:val="24"/>
          <w:szCs w:val="24"/>
        </w:rPr>
        <w:t xml:space="preserve">included a </w:t>
      </w:r>
      <w:r w:rsidR="00D253DD" w:rsidRPr="00C74417">
        <w:rPr>
          <w:rFonts w:ascii="Arial" w:hAnsi="Arial" w:cs="Arial"/>
          <w:sz w:val="24"/>
          <w:szCs w:val="24"/>
        </w:rPr>
        <w:t xml:space="preserve">participant information sheet, </w:t>
      </w:r>
      <w:r w:rsidR="004979BC" w:rsidRPr="00C74417">
        <w:rPr>
          <w:rFonts w:ascii="Arial" w:hAnsi="Arial" w:cs="Arial"/>
          <w:sz w:val="24"/>
          <w:szCs w:val="24"/>
        </w:rPr>
        <w:t>consent form</w:t>
      </w:r>
      <w:r w:rsidR="00D13477">
        <w:rPr>
          <w:rFonts w:ascii="Arial" w:hAnsi="Arial" w:cs="Arial"/>
          <w:sz w:val="24"/>
          <w:szCs w:val="24"/>
        </w:rPr>
        <w:t xml:space="preserve">, </w:t>
      </w:r>
      <w:proofErr w:type="spellStart"/>
      <w:r w:rsidR="004979BC" w:rsidRPr="00C74417">
        <w:rPr>
          <w:rFonts w:ascii="Arial" w:hAnsi="Arial" w:cs="Arial"/>
          <w:sz w:val="24"/>
          <w:szCs w:val="24"/>
        </w:rPr>
        <w:t>BIoH</w:t>
      </w:r>
      <w:proofErr w:type="spellEnd"/>
      <w:r w:rsidR="004979BC" w:rsidRPr="00C74417">
        <w:rPr>
          <w:rFonts w:ascii="Arial" w:hAnsi="Arial" w:cs="Arial"/>
          <w:sz w:val="24"/>
          <w:szCs w:val="24"/>
        </w:rPr>
        <w:t xml:space="preserve"> an</w:t>
      </w:r>
      <w:r w:rsidR="00345F31" w:rsidRPr="00C74417">
        <w:rPr>
          <w:rFonts w:ascii="Arial" w:hAnsi="Arial" w:cs="Arial"/>
          <w:sz w:val="24"/>
          <w:szCs w:val="24"/>
        </w:rPr>
        <w:t xml:space="preserve">d SF36 questionnaires </w:t>
      </w:r>
      <w:r w:rsidR="007C4A93">
        <w:rPr>
          <w:rFonts w:ascii="Arial" w:hAnsi="Arial" w:cs="Arial"/>
          <w:sz w:val="24"/>
          <w:szCs w:val="24"/>
        </w:rPr>
        <w:t>(used for the</w:t>
      </w:r>
      <w:r w:rsidR="004979BC" w:rsidRPr="00C74417">
        <w:rPr>
          <w:rFonts w:ascii="Arial" w:hAnsi="Arial" w:cs="Arial"/>
          <w:sz w:val="24"/>
          <w:szCs w:val="24"/>
        </w:rPr>
        <w:t xml:space="preserve"> </w:t>
      </w:r>
      <w:r w:rsidR="00E647E7">
        <w:rPr>
          <w:rFonts w:ascii="Arial" w:hAnsi="Arial" w:cs="Arial"/>
          <w:sz w:val="24"/>
          <w:szCs w:val="24"/>
        </w:rPr>
        <w:t>associated</w:t>
      </w:r>
      <w:r w:rsidR="004979BC" w:rsidRPr="00C74417">
        <w:rPr>
          <w:rFonts w:ascii="Arial" w:hAnsi="Arial" w:cs="Arial"/>
          <w:sz w:val="24"/>
          <w:szCs w:val="24"/>
        </w:rPr>
        <w:t xml:space="preserve"> test-retest reliability study</w:t>
      </w:r>
      <w:r w:rsidR="002016F5">
        <w:rPr>
          <w:rFonts w:ascii="Arial" w:hAnsi="Arial" w:cs="Arial"/>
          <w:sz w:val="24"/>
          <w:szCs w:val="24"/>
        </w:rPr>
        <w:t xml:space="preserve"> </w:t>
      </w:r>
      <w:r w:rsidR="00573577">
        <w:rPr>
          <w:rFonts w:ascii="Arial" w:hAnsi="Arial" w:cs="Arial"/>
          <w:sz w:val="24"/>
          <w:szCs w:val="24"/>
        </w:rPr>
        <w:t>(Palmer et al., 2017b)</w:t>
      </w:r>
      <w:r w:rsidR="007C4A93">
        <w:rPr>
          <w:rFonts w:ascii="Arial" w:hAnsi="Arial" w:cs="Arial"/>
          <w:sz w:val="24"/>
          <w:szCs w:val="24"/>
        </w:rPr>
        <w:t>)</w:t>
      </w:r>
      <w:r w:rsidR="00FA7080" w:rsidRPr="00C74417">
        <w:rPr>
          <w:rFonts w:ascii="Arial" w:hAnsi="Arial" w:cs="Arial"/>
          <w:sz w:val="24"/>
          <w:szCs w:val="24"/>
        </w:rPr>
        <w:t xml:space="preserve">. </w:t>
      </w:r>
      <w:r w:rsidR="004979BC" w:rsidRPr="00C74417">
        <w:rPr>
          <w:rFonts w:ascii="Arial" w:hAnsi="Arial" w:cs="Arial"/>
          <w:sz w:val="24"/>
          <w:szCs w:val="24"/>
        </w:rPr>
        <w:t xml:space="preserve">Potential participants were separately asked to consider taking part in qualitative interviews, the results of which are the focus of this manuscript. </w:t>
      </w:r>
      <w:r w:rsidR="002329A7" w:rsidRPr="00C74417">
        <w:rPr>
          <w:rFonts w:ascii="Arial" w:hAnsi="Arial" w:cs="Arial"/>
          <w:sz w:val="24"/>
          <w:szCs w:val="24"/>
        </w:rPr>
        <w:t xml:space="preserve">The </w:t>
      </w:r>
      <w:r w:rsidR="00CF4501">
        <w:rPr>
          <w:rFonts w:ascii="Arial" w:hAnsi="Arial" w:cs="Arial"/>
          <w:sz w:val="24"/>
          <w:szCs w:val="24"/>
        </w:rPr>
        <w:t>prospective</w:t>
      </w:r>
      <w:r w:rsidR="00CF4501" w:rsidRPr="00CF4501">
        <w:rPr>
          <w:rFonts w:ascii="Arial" w:hAnsi="Arial" w:cs="Arial"/>
          <w:sz w:val="24"/>
          <w:szCs w:val="24"/>
        </w:rPr>
        <w:t xml:space="preserve"> </w:t>
      </w:r>
      <w:r w:rsidR="002329A7" w:rsidRPr="00C74417">
        <w:rPr>
          <w:rFonts w:ascii="Arial" w:hAnsi="Arial" w:cs="Arial"/>
          <w:sz w:val="24"/>
          <w:szCs w:val="24"/>
        </w:rPr>
        <w:t>target sample was n=10</w:t>
      </w:r>
      <w:r w:rsidR="0020084F">
        <w:rPr>
          <w:rFonts w:ascii="Arial" w:hAnsi="Arial" w:cs="Arial"/>
          <w:sz w:val="24"/>
          <w:szCs w:val="24"/>
        </w:rPr>
        <w:t xml:space="preserve"> which was considered sufficient to </w:t>
      </w:r>
      <w:r w:rsidR="0020084F" w:rsidRPr="00C74417">
        <w:rPr>
          <w:rFonts w:ascii="Arial" w:hAnsi="Arial" w:cs="Arial"/>
          <w:sz w:val="24"/>
          <w:szCs w:val="24"/>
        </w:rPr>
        <w:t>identif</w:t>
      </w:r>
      <w:r w:rsidR="0020084F">
        <w:rPr>
          <w:rFonts w:ascii="Arial" w:hAnsi="Arial" w:cs="Arial"/>
          <w:sz w:val="24"/>
          <w:szCs w:val="24"/>
        </w:rPr>
        <w:t xml:space="preserve">y </w:t>
      </w:r>
      <w:r w:rsidR="0020084F" w:rsidRPr="00C74417">
        <w:rPr>
          <w:rFonts w:ascii="Arial" w:hAnsi="Arial" w:cs="Arial"/>
          <w:sz w:val="24"/>
          <w:szCs w:val="24"/>
        </w:rPr>
        <w:t>an appropriate range of opinions</w:t>
      </w:r>
      <w:r w:rsidR="0020084F">
        <w:rPr>
          <w:rFonts w:ascii="Arial" w:hAnsi="Arial" w:cs="Arial"/>
          <w:sz w:val="24"/>
          <w:szCs w:val="24"/>
        </w:rPr>
        <w:t xml:space="preserve"> </w:t>
      </w:r>
      <w:r w:rsidR="00573577">
        <w:rPr>
          <w:rFonts w:ascii="Arial" w:hAnsi="Arial" w:cs="Arial"/>
          <w:sz w:val="24"/>
          <w:szCs w:val="24"/>
        </w:rPr>
        <w:t>(</w:t>
      </w:r>
      <w:proofErr w:type="spellStart"/>
      <w:r w:rsidR="00573577">
        <w:rPr>
          <w:rFonts w:ascii="Arial" w:hAnsi="Arial" w:cs="Arial"/>
          <w:sz w:val="24"/>
          <w:szCs w:val="24"/>
        </w:rPr>
        <w:t>Sandelowski</w:t>
      </w:r>
      <w:proofErr w:type="spellEnd"/>
      <w:r w:rsidR="00573577">
        <w:rPr>
          <w:rFonts w:ascii="Arial" w:hAnsi="Arial" w:cs="Arial"/>
          <w:sz w:val="24"/>
          <w:szCs w:val="24"/>
        </w:rPr>
        <w:t>, 1995)</w:t>
      </w:r>
      <w:r w:rsidR="002329A7" w:rsidRPr="00C74417">
        <w:rPr>
          <w:rFonts w:ascii="Arial" w:hAnsi="Arial" w:cs="Arial"/>
          <w:sz w:val="24"/>
          <w:szCs w:val="24"/>
        </w:rPr>
        <w:t>.</w:t>
      </w:r>
      <w:r w:rsidR="00913F9A" w:rsidRPr="00913F9A">
        <w:rPr>
          <w:rFonts w:ascii="Arial" w:hAnsi="Arial" w:cs="Arial"/>
          <w:sz w:val="24"/>
          <w:szCs w:val="24"/>
        </w:rPr>
        <w:t xml:space="preserve"> </w:t>
      </w:r>
      <w:r w:rsidR="00EC1BBB">
        <w:rPr>
          <w:rFonts w:ascii="Arial" w:hAnsi="Arial" w:cs="Arial"/>
          <w:sz w:val="24"/>
          <w:szCs w:val="24"/>
        </w:rPr>
        <w:t>F</w:t>
      </w:r>
      <w:r w:rsidR="00EC1BBB" w:rsidRPr="00C74417">
        <w:rPr>
          <w:rFonts w:ascii="Arial" w:hAnsi="Arial" w:cs="Arial"/>
          <w:sz w:val="24"/>
          <w:szCs w:val="24"/>
        </w:rPr>
        <w:t xml:space="preserve">rom </w:t>
      </w:r>
      <w:r w:rsidR="00EC1BBB">
        <w:rPr>
          <w:rFonts w:ascii="Arial" w:hAnsi="Arial" w:cs="Arial"/>
          <w:sz w:val="24"/>
          <w:szCs w:val="24"/>
        </w:rPr>
        <w:t>the positive responses, p</w:t>
      </w:r>
      <w:r w:rsidR="00913F9A" w:rsidRPr="00C74417">
        <w:rPr>
          <w:rFonts w:ascii="Arial" w:hAnsi="Arial" w:cs="Arial"/>
          <w:sz w:val="24"/>
          <w:szCs w:val="24"/>
        </w:rPr>
        <w:t xml:space="preserve">atients were purposively selected on the basis of gender, age and </w:t>
      </w:r>
      <w:proofErr w:type="spellStart"/>
      <w:r w:rsidR="00913F9A" w:rsidRPr="00C74417">
        <w:rPr>
          <w:rFonts w:ascii="Arial" w:hAnsi="Arial" w:cs="Arial"/>
          <w:sz w:val="24"/>
          <w:szCs w:val="24"/>
        </w:rPr>
        <w:t>BIoH</w:t>
      </w:r>
      <w:proofErr w:type="spellEnd"/>
      <w:r w:rsidR="00913F9A" w:rsidRPr="00C74417">
        <w:rPr>
          <w:rFonts w:ascii="Arial" w:hAnsi="Arial" w:cs="Arial"/>
          <w:sz w:val="24"/>
          <w:szCs w:val="24"/>
        </w:rPr>
        <w:t xml:space="preserve"> scor</w:t>
      </w:r>
      <w:r w:rsidR="00913F9A">
        <w:rPr>
          <w:rFonts w:ascii="Arial" w:hAnsi="Arial" w:cs="Arial"/>
          <w:sz w:val="24"/>
          <w:szCs w:val="24"/>
        </w:rPr>
        <w:t>e</w:t>
      </w:r>
      <w:r w:rsidR="00D13477">
        <w:rPr>
          <w:rFonts w:ascii="Arial" w:hAnsi="Arial" w:cs="Arial"/>
          <w:sz w:val="24"/>
          <w:szCs w:val="24"/>
        </w:rPr>
        <w:t>.</w:t>
      </w:r>
    </w:p>
    <w:p w14:paraId="6FD338C1" w14:textId="77777777" w:rsidR="009F4308" w:rsidRPr="00C74417" w:rsidRDefault="009F4308" w:rsidP="004E317C">
      <w:pPr>
        <w:spacing w:after="0" w:line="480" w:lineRule="auto"/>
        <w:jc w:val="left"/>
        <w:rPr>
          <w:rFonts w:ascii="Arial" w:hAnsi="Arial" w:cs="Arial"/>
          <w:sz w:val="24"/>
          <w:szCs w:val="24"/>
        </w:rPr>
      </w:pPr>
    </w:p>
    <w:p w14:paraId="15353795" w14:textId="77777777" w:rsidR="000771A6" w:rsidRPr="007D7088" w:rsidRDefault="00FA7080" w:rsidP="004E317C">
      <w:pPr>
        <w:spacing w:after="0" w:line="480" w:lineRule="auto"/>
        <w:jc w:val="left"/>
        <w:rPr>
          <w:rFonts w:ascii="Arial" w:hAnsi="Arial" w:cs="Arial"/>
          <w:i/>
          <w:sz w:val="24"/>
          <w:szCs w:val="24"/>
        </w:rPr>
      </w:pPr>
      <w:r w:rsidRPr="007D7088">
        <w:rPr>
          <w:rFonts w:ascii="Arial" w:hAnsi="Arial" w:cs="Arial"/>
          <w:i/>
          <w:sz w:val="24"/>
          <w:szCs w:val="24"/>
        </w:rPr>
        <w:t xml:space="preserve">Physiotherapists  </w:t>
      </w:r>
    </w:p>
    <w:p w14:paraId="6BCA2A93" w14:textId="32B92B00" w:rsidR="00827166" w:rsidRPr="00C74417" w:rsidRDefault="000771A6" w:rsidP="00827166">
      <w:pPr>
        <w:spacing w:after="0" w:line="480" w:lineRule="auto"/>
        <w:jc w:val="left"/>
        <w:rPr>
          <w:rFonts w:ascii="Arial" w:hAnsi="Arial" w:cs="Arial"/>
          <w:sz w:val="24"/>
          <w:szCs w:val="24"/>
        </w:rPr>
      </w:pPr>
      <w:r w:rsidRPr="00C74417">
        <w:rPr>
          <w:rFonts w:ascii="Arial" w:hAnsi="Arial" w:cs="Arial"/>
          <w:sz w:val="24"/>
          <w:szCs w:val="24"/>
        </w:rPr>
        <w:t>Physiotherapists with a</w:t>
      </w:r>
      <w:r w:rsidR="00345F31" w:rsidRPr="00C74417">
        <w:rPr>
          <w:rFonts w:ascii="Arial" w:hAnsi="Arial" w:cs="Arial"/>
          <w:sz w:val="24"/>
          <w:szCs w:val="24"/>
        </w:rPr>
        <w:t xml:space="preserve">n </w:t>
      </w:r>
      <w:r w:rsidRPr="00C74417">
        <w:rPr>
          <w:rFonts w:ascii="Arial" w:hAnsi="Arial" w:cs="Arial"/>
          <w:sz w:val="24"/>
          <w:szCs w:val="24"/>
        </w:rPr>
        <w:t xml:space="preserve">interest in </w:t>
      </w:r>
      <w:r w:rsidR="00FA7080" w:rsidRPr="00C74417">
        <w:rPr>
          <w:rFonts w:ascii="Arial" w:hAnsi="Arial" w:cs="Arial"/>
          <w:sz w:val="24"/>
          <w:szCs w:val="24"/>
        </w:rPr>
        <w:t>JHS</w:t>
      </w:r>
      <w:r w:rsidRPr="00C74417">
        <w:rPr>
          <w:rFonts w:ascii="Arial" w:hAnsi="Arial" w:cs="Arial"/>
          <w:sz w:val="24"/>
          <w:szCs w:val="24"/>
        </w:rPr>
        <w:t xml:space="preserve"> were </w:t>
      </w:r>
      <w:r w:rsidR="00345F31" w:rsidRPr="00C74417">
        <w:rPr>
          <w:rFonts w:ascii="Arial" w:hAnsi="Arial" w:cs="Arial"/>
          <w:sz w:val="24"/>
          <w:szCs w:val="24"/>
        </w:rPr>
        <w:t xml:space="preserve">also approached through the HMSA, </w:t>
      </w:r>
      <w:r w:rsidRPr="00C74417">
        <w:rPr>
          <w:rFonts w:ascii="Arial" w:hAnsi="Arial" w:cs="Arial"/>
          <w:sz w:val="24"/>
          <w:szCs w:val="24"/>
        </w:rPr>
        <w:t xml:space="preserve">who </w:t>
      </w:r>
      <w:r w:rsidR="00345F31" w:rsidRPr="00C74417">
        <w:rPr>
          <w:rFonts w:ascii="Arial" w:hAnsi="Arial" w:cs="Arial"/>
          <w:sz w:val="24"/>
          <w:szCs w:val="24"/>
        </w:rPr>
        <w:t>distributed</w:t>
      </w:r>
      <w:r w:rsidRPr="00C74417">
        <w:rPr>
          <w:rFonts w:ascii="Arial" w:hAnsi="Arial" w:cs="Arial"/>
          <w:sz w:val="24"/>
          <w:szCs w:val="24"/>
        </w:rPr>
        <w:t xml:space="preserve"> </w:t>
      </w:r>
      <w:r w:rsidR="00345F31" w:rsidRPr="00C74417">
        <w:rPr>
          <w:rFonts w:ascii="Arial" w:hAnsi="Arial" w:cs="Arial"/>
          <w:sz w:val="24"/>
          <w:szCs w:val="24"/>
        </w:rPr>
        <w:t>recruitment packs</w:t>
      </w:r>
      <w:r w:rsidRPr="00C74417">
        <w:rPr>
          <w:rFonts w:ascii="Arial" w:hAnsi="Arial" w:cs="Arial"/>
          <w:sz w:val="24"/>
          <w:szCs w:val="24"/>
        </w:rPr>
        <w:t xml:space="preserve"> </w:t>
      </w:r>
      <w:r w:rsidR="00474969">
        <w:rPr>
          <w:rFonts w:ascii="Arial" w:hAnsi="Arial" w:cs="Arial"/>
          <w:sz w:val="24"/>
          <w:szCs w:val="24"/>
        </w:rPr>
        <w:t xml:space="preserve">(containing an information sheet and response slip) </w:t>
      </w:r>
      <w:r w:rsidRPr="00C74417">
        <w:rPr>
          <w:rFonts w:ascii="Arial" w:hAnsi="Arial" w:cs="Arial"/>
          <w:sz w:val="24"/>
          <w:szCs w:val="24"/>
        </w:rPr>
        <w:t xml:space="preserve">to </w:t>
      </w:r>
      <w:r w:rsidR="00345F31" w:rsidRPr="00C74417">
        <w:rPr>
          <w:rFonts w:ascii="Arial" w:hAnsi="Arial" w:cs="Arial"/>
          <w:sz w:val="24"/>
          <w:szCs w:val="24"/>
        </w:rPr>
        <w:t xml:space="preserve">all </w:t>
      </w:r>
      <w:r w:rsidRPr="00C74417">
        <w:rPr>
          <w:rFonts w:ascii="Arial" w:hAnsi="Arial" w:cs="Arial"/>
          <w:sz w:val="24"/>
          <w:szCs w:val="24"/>
        </w:rPr>
        <w:t xml:space="preserve">physiotherapists on their </w:t>
      </w:r>
      <w:r w:rsidR="00FA7080" w:rsidRPr="00C74417">
        <w:rPr>
          <w:rFonts w:ascii="Arial" w:hAnsi="Arial" w:cs="Arial"/>
          <w:sz w:val="24"/>
          <w:szCs w:val="24"/>
        </w:rPr>
        <w:t xml:space="preserve">professional </w:t>
      </w:r>
      <w:r w:rsidRPr="00C74417">
        <w:rPr>
          <w:rFonts w:ascii="Arial" w:hAnsi="Arial" w:cs="Arial"/>
          <w:sz w:val="24"/>
          <w:szCs w:val="24"/>
        </w:rPr>
        <w:t>database</w:t>
      </w:r>
      <w:r w:rsidR="00345F31" w:rsidRPr="00C74417">
        <w:rPr>
          <w:rFonts w:ascii="Arial" w:hAnsi="Arial" w:cs="Arial"/>
          <w:sz w:val="24"/>
          <w:szCs w:val="24"/>
        </w:rPr>
        <w:t xml:space="preserve"> (n=25)</w:t>
      </w:r>
      <w:r w:rsidRPr="00C74417">
        <w:rPr>
          <w:rFonts w:ascii="Arial" w:hAnsi="Arial" w:cs="Arial"/>
          <w:sz w:val="24"/>
          <w:szCs w:val="24"/>
        </w:rPr>
        <w:t>. A</w:t>
      </w:r>
      <w:r w:rsidR="00345F31" w:rsidRPr="00C74417">
        <w:rPr>
          <w:rFonts w:ascii="Arial" w:hAnsi="Arial" w:cs="Arial"/>
          <w:sz w:val="24"/>
          <w:szCs w:val="24"/>
        </w:rPr>
        <w:t>n invitation</w:t>
      </w:r>
      <w:r w:rsidRPr="00C74417">
        <w:rPr>
          <w:rFonts w:ascii="Arial" w:hAnsi="Arial" w:cs="Arial"/>
          <w:sz w:val="24"/>
          <w:szCs w:val="24"/>
        </w:rPr>
        <w:t xml:space="preserve"> was </w:t>
      </w:r>
      <w:r w:rsidRPr="00C74417">
        <w:rPr>
          <w:rFonts w:ascii="Arial" w:hAnsi="Arial" w:cs="Arial"/>
          <w:sz w:val="24"/>
          <w:szCs w:val="24"/>
        </w:rPr>
        <w:lastRenderedPageBreak/>
        <w:t xml:space="preserve">also placed on </w:t>
      </w:r>
      <w:r w:rsidR="00345F31" w:rsidRPr="00C74417">
        <w:rPr>
          <w:rFonts w:ascii="Arial" w:hAnsi="Arial" w:cs="Arial"/>
          <w:sz w:val="24"/>
          <w:szCs w:val="24"/>
        </w:rPr>
        <w:t xml:space="preserve">the </w:t>
      </w:r>
      <w:r w:rsidRPr="00C74417">
        <w:rPr>
          <w:rFonts w:ascii="Arial" w:hAnsi="Arial" w:cs="Arial"/>
          <w:sz w:val="24"/>
          <w:szCs w:val="24"/>
        </w:rPr>
        <w:t>interactive Chartered Society of Physiotherapy (</w:t>
      </w:r>
      <w:proofErr w:type="spellStart"/>
      <w:r w:rsidRPr="00C74417">
        <w:rPr>
          <w:rFonts w:ascii="Arial" w:hAnsi="Arial" w:cs="Arial"/>
          <w:sz w:val="24"/>
          <w:szCs w:val="24"/>
        </w:rPr>
        <w:t>iCSP</w:t>
      </w:r>
      <w:proofErr w:type="spellEnd"/>
      <w:r w:rsidRPr="00C74417">
        <w:rPr>
          <w:rFonts w:ascii="Arial" w:hAnsi="Arial" w:cs="Arial"/>
          <w:sz w:val="24"/>
          <w:szCs w:val="24"/>
        </w:rPr>
        <w:t>)</w:t>
      </w:r>
      <w:r w:rsidR="00345F31" w:rsidRPr="00C74417">
        <w:rPr>
          <w:rFonts w:ascii="Arial" w:hAnsi="Arial" w:cs="Arial"/>
          <w:sz w:val="24"/>
          <w:szCs w:val="24"/>
        </w:rPr>
        <w:t xml:space="preserve"> </w:t>
      </w:r>
      <w:r w:rsidR="00766301" w:rsidRPr="00C74417">
        <w:rPr>
          <w:rFonts w:ascii="Arial" w:hAnsi="Arial" w:cs="Arial"/>
          <w:sz w:val="24"/>
          <w:szCs w:val="24"/>
        </w:rPr>
        <w:t>online</w:t>
      </w:r>
      <w:r w:rsidRPr="00C74417">
        <w:rPr>
          <w:rFonts w:ascii="Arial" w:hAnsi="Arial" w:cs="Arial"/>
          <w:sz w:val="24"/>
          <w:szCs w:val="24"/>
        </w:rPr>
        <w:t xml:space="preserve"> professional network</w:t>
      </w:r>
      <w:r w:rsidR="00766301" w:rsidRPr="00C74417">
        <w:rPr>
          <w:rFonts w:ascii="Arial" w:hAnsi="Arial" w:cs="Arial"/>
          <w:sz w:val="24"/>
          <w:szCs w:val="24"/>
        </w:rPr>
        <w:t>,</w:t>
      </w:r>
      <w:r w:rsidRPr="00C74417">
        <w:rPr>
          <w:rFonts w:ascii="Arial" w:hAnsi="Arial" w:cs="Arial"/>
          <w:sz w:val="24"/>
          <w:szCs w:val="24"/>
        </w:rPr>
        <w:t xml:space="preserve"> with a request to contact the </w:t>
      </w:r>
      <w:r w:rsidR="00E647E7">
        <w:rPr>
          <w:rFonts w:ascii="Arial" w:hAnsi="Arial" w:cs="Arial"/>
          <w:sz w:val="24"/>
          <w:szCs w:val="24"/>
        </w:rPr>
        <w:t>lead researcher (</w:t>
      </w:r>
      <w:r w:rsidR="00DF46F8">
        <w:rPr>
          <w:rFonts w:ascii="Arial" w:hAnsi="Arial" w:cs="Arial"/>
          <w:sz w:val="24"/>
          <w:szCs w:val="24"/>
        </w:rPr>
        <w:t>[initials of lead researcher]</w:t>
      </w:r>
      <w:r w:rsidR="00E647E7">
        <w:rPr>
          <w:rFonts w:ascii="Arial" w:hAnsi="Arial" w:cs="Arial"/>
          <w:sz w:val="24"/>
          <w:szCs w:val="24"/>
        </w:rPr>
        <w:t>)</w:t>
      </w:r>
      <w:r w:rsidRPr="00C74417">
        <w:rPr>
          <w:rFonts w:ascii="Arial" w:hAnsi="Arial" w:cs="Arial"/>
          <w:sz w:val="24"/>
          <w:szCs w:val="24"/>
        </w:rPr>
        <w:t xml:space="preserve"> for further information if the</w:t>
      </w:r>
      <w:r w:rsidR="00345F31" w:rsidRPr="00C74417">
        <w:rPr>
          <w:rFonts w:ascii="Arial" w:hAnsi="Arial" w:cs="Arial"/>
          <w:sz w:val="24"/>
          <w:szCs w:val="24"/>
        </w:rPr>
        <w:t xml:space="preserve">y </w:t>
      </w:r>
      <w:r w:rsidR="00D13477">
        <w:rPr>
          <w:rFonts w:ascii="Arial" w:hAnsi="Arial" w:cs="Arial"/>
          <w:sz w:val="24"/>
          <w:szCs w:val="24"/>
        </w:rPr>
        <w:t>were interested</w:t>
      </w:r>
      <w:r w:rsidR="00345F31" w:rsidRPr="00C74417">
        <w:rPr>
          <w:rFonts w:ascii="Arial" w:hAnsi="Arial" w:cs="Arial"/>
          <w:sz w:val="24"/>
          <w:szCs w:val="24"/>
        </w:rPr>
        <w:t>.</w:t>
      </w:r>
      <w:r w:rsidR="002329A7" w:rsidRPr="00C74417">
        <w:rPr>
          <w:rFonts w:ascii="Arial" w:hAnsi="Arial" w:cs="Arial"/>
          <w:sz w:val="24"/>
          <w:szCs w:val="24"/>
        </w:rPr>
        <w:t xml:space="preserve"> The </w:t>
      </w:r>
      <w:r w:rsidR="00CF4501">
        <w:rPr>
          <w:rFonts w:ascii="Arial" w:hAnsi="Arial" w:cs="Arial"/>
          <w:sz w:val="24"/>
          <w:szCs w:val="24"/>
        </w:rPr>
        <w:t xml:space="preserve">prospective </w:t>
      </w:r>
      <w:r w:rsidR="002329A7" w:rsidRPr="00C74417">
        <w:rPr>
          <w:rFonts w:ascii="Arial" w:hAnsi="Arial" w:cs="Arial"/>
          <w:sz w:val="24"/>
          <w:szCs w:val="24"/>
        </w:rPr>
        <w:t>target sample was</w:t>
      </w:r>
      <w:r w:rsidR="00CF4501">
        <w:rPr>
          <w:rFonts w:ascii="Arial" w:hAnsi="Arial" w:cs="Arial"/>
          <w:sz w:val="24"/>
          <w:szCs w:val="24"/>
        </w:rPr>
        <w:t xml:space="preserve"> again</w:t>
      </w:r>
      <w:r w:rsidR="002329A7" w:rsidRPr="00C74417">
        <w:rPr>
          <w:rFonts w:ascii="Arial" w:hAnsi="Arial" w:cs="Arial"/>
          <w:sz w:val="24"/>
          <w:szCs w:val="24"/>
        </w:rPr>
        <w:t xml:space="preserve"> n=10</w:t>
      </w:r>
      <w:r w:rsidR="00D0488A">
        <w:rPr>
          <w:rFonts w:ascii="Arial" w:hAnsi="Arial" w:cs="Arial"/>
          <w:sz w:val="24"/>
          <w:szCs w:val="24"/>
        </w:rPr>
        <w:t xml:space="preserve"> </w:t>
      </w:r>
      <w:r w:rsidR="00573577">
        <w:rPr>
          <w:rFonts w:ascii="Arial" w:hAnsi="Arial" w:cs="Arial"/>
          <w:sz w:val="24"/>
          <w:szCs w:val="24"/>
        </w:rPr>
        <w:t>(</w:t>
      </w:r>
      <w:proofErr w:type="spellStart"/>
      <w:r w:rsidR="00573577">
        <w:rPr>
          <w:rFonts w:ascii="Arial" w:hAnsi="Arial" w:cs="Arial"/>
          <w:sz w:val="24"/>
          <w:szCs w:val="24"/>
        </w:rPr>
        <w:t>Sandelowski</w:t>
      </w:r>
      <w:proofErr w:type="spellEnd"/>
      <w:r w:rsidR="00573577">
        <w:rPr>
          <w:rFonts w:ascii="Arial" w:hAnsi="Arial" w:cs="Arial"/>
          <w:sz w:val="24"/>
          <w:szCs w:val="24"/>
        </w:rPr>
        <w:t>, 1995)</w:t>
      </w:r>
      <w:r w:rsidR="002329A7" w:rsidRPr="00C74417">
        <w:rPr>
          <w:rFonts w:ascii="Arial" w:hAnsi="Arial" w:cs="Arial"/>
          <w:sz w:val="24"/>
          <w:szCs w:val="24"/>
        </w:rPr>
        <w:t>.</w:t>
      </w:r>
      <w:r w:rsidR="00827166" w:rsidRPr="00827166">
        <w:rPr>
          <w:rFonts w:ascii="Arial" w:hAnsi="Arial" w:cs="Arial"/>
          <w:sz w:val="24"/>
          <w:szCs w:val="24"/>
        </w:rPr>
        <w:t xml:space="preserve"> </w:t>
      </w:r>
      <w:r w:rsidR="00827166" w:rsidRPr="00C74417">
        <w:rPr>
          <w:rFonts w:ascii="Arial" w:hAnsi="Arial" w:cs="Arial"/>
          <w:sz w:val="24"/>
          <w:szCs w:val="24"/>
        </w:rPr>
        <w:t>It was anticipated that physiotherapists would be purposively selected by gender and years qualified</w:t>
      </w:r>
      <w:r w:rsidR="00827166">
        <w:rPr>
          <w:rFonts w:ascii="Arial" w:hAnsi="Arial" w:cs="Arial"/>
          <w:sz w:val="24"/>
          <w:szCs w:val="24"/>
        </w:rPr>
        <w:t xml:space="preserve"> however, d</w:t>
      </w:r>
      <w:r w:rsidR="00827166" w:rsidRPr="00C74417">
        <w:rPr>
          <w:rFonts w:ascii="Arial" w:hAnsi="Arial" w:cs="Arial"/>
          <w:sz w:val="24"/>
          <w:szCs w:val="24"/>
        </w:rPr>
        <w:t xml:space="preserve">ue to the </w:t>
      </w:r>
      <w:r w:rsidR="00E647E7">
        <w:rPr>
          <w:rFonts w:ascii="Arial" w:hAnsi="Arial" w:cs="Arial"/>
          <w:sz w:val="24"/>
          <w:szCs w:val="24"/>
        </w:rPr>
        <w:t xml:space="preserve">small </w:t>
      </w:r>
      <w:r w:rsidR="00827166" w:rsidRPr="00C74417">
        <w:rPr>
          <w:rFonts w:ascii="Arial" w:hAnsi="Arial" w:cs="Arial"/>
          <w:sz w:val="24"/>
          <w:szCs w:val="24"/>
        </w:rPr>
        <w:t xml:space="preserve">number </w:t>
      </w:r>
      <w:r w:rsidR="00E647E7">
        <w:rPr>
          <w:rFonts w:ascii="Arial" w:hAnsi="Arial" w:cs="Arial"/>
          <w:sz w:val="24"/>
          <w:szCs w:val="24"/>
        </w:rPr>
        <w:t>of</w:t>
      </w:r>
      <w:r w:rsidR="00827166" w:rsidRPr="00C74417">
        <w:rPr>
          <w:rFonts w:ascii="Arial" w:hAnsi="Arial" w:cs="Arial"/>
          <w:sz w:val="24"/>
          <w:szCs w:val="24"/>
        </w:rPr>
        <w:t xml:space="preserve"> </w:t>
      </w:r>
      <w:r w:rsidR="00E647E7">
        <w:rPr>
          <w:rFonts w:ascii="Arial" w:hAnsi="Arial" w:cs="Arial"/>
          <w:sz w:val="24"/>
          <w:szCs w:val="24"/>
        </w:rPr>
        <w:t>responses</w:t>
      </w:r>
      <w:r w:rsidR="00827166" w:rsidRPr="00C74417">
        <w:rPr>
          <w:rFonts w:ascii="Arial" w:hAnsi="Arial" w:cs="Arial"/>
          <w:sz w:val="24"/>
          <w:szCs w:val="24"/>
        </w:rPr>
        <w:t>, all were interviewed.</w:t>
      </w:r>
    </w:p>
    <w:p w14:paraId="35A1FF29" w14:textId="57E6CF56" w:rsidR="000771A6" w:rsidRPr="00C74417" w:rsidRDefault="000771A6" w:rsidP="004E317C">
      <w:pPr>
        <w:spacing w:after="0" w:line="480" w:lineRule="auto"/>
        <w:jc w:val="left"/>
        <w:rPr>
          <w:rFonts w:ascii="Arial" w:hAnsi="Arial" w:cs="Arial"/>
          <w:sz w:val="24"/>
          <w:szCs w:val="24"/>
        </w:rPr>
      </w:pPr>
    </w:p>
    <w:p w14:paraId="26F13859" w14:textId="77777777" w:rsidR="003D521D" w:rsidRPr="007D7088" w:rsidRDefault="00D30250" w:rsidP="004E317C">
      <w:pPr>
        <w:spacing w:after="0" w:line="480" w:lineRule="auto"/>
        <w:jc w:val="left"/>
        <w:rPr>
          <w:rFonts w:ascii="Arial" w:hAnsi="Arial" w:cs="Arial"/>
          <w:sz w:val="24"/>
          <w:szCs w:val="24"/>
          <w:u w:val="single"/>
        </w:rPr>
      </w:pPr>
      <w:r w:rsidRPr="007D7088">
        <w:rPr>
          <w:rFonts w:ascii="Arial" w:hAnsi="Arial" w:cs="Arial"/>
          <w:sz w:val="24"/>
          <w:szCs w:val="24"/>
          <w:u w:val="single"/>
        </w:rPr>
        <w:t>Interviews</w:t>
      </w:r>
    </w:p>
    <w:p w14:paraId="6E11D0A1" w14:textId="34760629" w:rsidR="00827166" w:rsidRDefault="00D13477" w:rsidP="004E317C">
      <w:pPr>
        <w:spacing w:after="0" w:line="480" w:lineRule="auto"/>
        <w:jc w:val="left"/>
        <w:rPr>
          <w:rFonts w:ascii="Arial" w:hAnsi="Arial" w:cs="Arial"/>
          <w:sz w:val="24"/>
          <w:szCs w:val="24"/>
        </w:rPr>
      </w:pPr>
      <w:r w:rsidRPr="00C74417">
        <w:rPr>
          <w:rFonts w:ascii="Arial" w:hAnsi="Arial" w:cs="Arial"/>
          <w:sz w:val="24"/>
          <w:szCs w:val="24"/>
        </w:rPr>
        <w:t>Interviews were arranged by telephone and confirmed by e</w:t>
      </w:r>
      <w:r>
        <w:rPr>
          <w:rFonts w:ascii="Arial" w:hAnsi="Arial" w:cs="Arial"/>
          <w:sz w:val="24"/>
          <w:szCs w:val="24"/>
        </w:rPr>
        <w:t>-</w:t>
      </w:r>
      <w:r w:rsidRPr="00C74417">
        <w:rPr>
          <w:rFonts w:ascii="Arial" w:hAnsi="Arial" w:cs="Arial"/>
          <w:sz w:val="24"/>
          <w:szCs w:val="24"/>
        </w:rPr>
        <w:t xml:space="preserve">mail. </w:t>
      </w:r>
      <w:r w:rsidR="00827166" w:rsidRPr="00C74417">
        <w:rPr>
          <w:rFonts w:ascii="Arial" w:hAnsi="Arial" w:cs="Arial"/>
          <w:sz w:val="24"/>
          <w:szCs w:val="24"/>
        </w:rPr>
        <w:t xml:space="preserve">The aim </w:t>
      </w:r>
      <w:r w:rsidR="00827166">
        <w:rPr>
          <w:rFonts w:ascii="Arial" w:hAnsi="Arial" w:cs="Arial"/>
          <w:sz w:val="24"/>
          <w:szCs w:val="24"/>
        </w:rPr>
        <w:t>was</w:t>
      </w:r>
      <w:r w:rsidR="00827166" w:rsidRPr="00C74417">
        <w:rPr>
          <w:rFonts w:ascii="Arial" w:hAnsi="Arial" w:cs="Arial"/>
          <w:sz w:val="24"/>
          <w:szCs w:val="24"/>
        </w:rPr>
        <w:t xml:space="preserve"> to learn what stakeholders thought about the </w:t>
      </w:r>
      <w:proofErr w:type="spellStart"/>
      <w:r w:rsidR="00827166" w:rsidRPr="00C74417">
        <w:rPr>
          <w:rFonts w:ascii="Arial" w:hAnsi="Arial" w:cs="Arial"/>
          <w:sz w:val="24"/>
          <w:szCs w:val="24"/>
        </w:rPr>
        <w:t>BIoH</w:t>
      </w:r>
      <w:proofErr w:type="spellEnd"/>
      <w:r w:rsidR="00827166" w:rsidRPr="00C74417">
        <w:rPr>
          <w:rFonts w:ascii="Arial" w:hAnsi="Arial" w:cs="Arial"/>
          <w:sz w:val="24"/>
          <w:szCs w:val="24"/>
        </w:rPr>
        <w:t xml:space="preserve"> questionnaire. To achieve this, </w:t>
      </w:r>
      <w:r w:rsidR="00827166">
        <w:rPr>
          <w:rFonts w:ascii="Arial" w:hAnsi="Arial" w:cs="Arial"/>
          <w:sz w:val="24"/>
          <w:szCs w:val="24"/>
        </w:rPr>
        <w:t xml:space="preserve">relevant </w:t>
      </w:r>
      <w:r w:rsidR="00827166" w:rsidRPr="00C74417">
        <w:rPr>
          <w:rFonts w:ascii="Arial" w:hAnsi="Arial" w:cs="Arial"/>
          <w:sz w:val="24"/>
          <w:szCs w:val="24"/>
        </w:rPr>
        <w:t xml:space="preserve">‘manufactured data’ </w:t>
      </w:r>
      <w:r w:rsidR="00573577">
        <w:rPr>
          <w:rFonts w:ascii="Arial" w:hAnsi="Arial" w:cs="Arial"/>
          <w:sz w:val="24"/>
          <w:szCs w:val="24"/>
        </w:rPr>
        <w:t>(Silverman, 2013)</w:t>
      </w:r>
      <w:r w:rsidR="00827166">
        <w:rPr>
          <w:rFonts w:ascii="Arial" w:hAnsi="Arial" w:cs="Arial"/>
          <w:sz w:val="24"/>
          <w:szCs w:val="24"/>
        </w:rPr>
        <w:t xml:space="preserve"> </w:t>
      </w:r>
      <w:r w:rsidR="00827166" w:rsidRPr="00C74417">
        <w:rPr>
          <w:rFonts w:ascii="Arial" w:hAnsi="Arial" w:cs="Arial"/>
          <w:sz w:val="24"/>
          <w:szCs w:val="24"/>
        </w:rPr>
        <w:t xml:space="preserve">was captured </w:t>
      </w:r>
      <w:r w:rsidR="00827166">
        <w:rPr>
          <w:rFonts w:ascii="Arial" w:hAnsi="Arial" w:cs="Arial"/>
          <w:sz w:val="24"/>
          <w:szCs w:val="24"/>
        </w:rPr>
        <w:t>through interviews</w:t>
      </w:r>
      <w:r w:rsidR="00827166" w:rsidRPr="00C74417">
        <w:rPr>
          <w:rFonts w:ascii="Arial" w:hAnsi="Arial" w:cs="Arial"/>
          <w:sz w:val="24"/>
          <w:szCs w:val="24"/>
        </w:rPr>
        <w:t>.</w:t>
      </w:r>
      <w:r w:rsidR="00EC1BBB" w:rsidRPr="00EC1BBB">
        <w:rPr>
          <w:rFonts w:ascii="Arial" w:hAnsi="Arial" w:cs="Arial"/>
          <w:sz w:val="24"/>
          <w:szCs w:val="24"/>
        </w:rPr>
        <w:t xml:space="preserve"> </w:t>
      </w:r>
      <w:r w:rsidR="00EC1BBB">
        <w:rPr>
          <w:rFonts w:ascii="Arial" w:hAnsi="Arial" w:cs="Arial"/>
          <w:sz w:val="24"/>
          <w:szCs w:val="24"/>
        </w:rPr>
        <w:t>Written informed consent was provided by participants in advance</w:t>
      </w:r>
      <w:r w:rsidR="00EC1BBB" w:rsidRPr="00EC1BBB">
        <w:rPr>
          <w:rFonts w:ascii="Arial" w:hAnsi="Arial" w:cs="Arial"/>
          <w:sz w:val="24"/>
          <w:szCs w:val="24"/>
        </w:rPr>
        <w:t xml:space="preserve"> </w:t>
      </w:r>
      <w:r w:rsidR="00EC1BBB">
        <w:rPr>
          <w:rFonts w:ascii="Arial" w:hAnsi="Arial" w:cs="Arial"/>
          <w:sz w:val="24"/>
          <w:szCs w:val="24"/>
        </w:rPr>
        <w:t xml:space="preserve">and verbal consent was </w:t>
      </w:r>
      <w:r w:rsidR="002359F8">
        <w:rPr>
          <w:rFonts w:ascii="Arial" w:hAnsi="Arial" w:cs="Arial"/>
          <w:sz w:val="24"/>
          <w:szCs w:val="24"/>
        </w:rPr>
        <w:t>confirmed</w:t>
      </w:r>
      <w:r w:rsidR="00EC1BBB">
        <w:rPr>
          <w:rFonts w:ascii="Arial" w:hAnsi="Arial" w:cs="Arial"/>
          <w:sz w:val="24"/>
          <w:szCs w:val="24"/>
        </w:rPr>
        <w:t xml:space="preserve"> at the beginning of </w:t>
      </w:r>
      <w:r w:rsidR="002359F8">
        <w:rPr>
          <w:rFonts w:ascii="Arial" w:hAnsi="Arial" w:cs="Arial"/>
          <w:sz w:val="24"/>
          <w:szCs w:val="24"/>
        </w:rPr>
        <w:t>each</w:t>
      </w:r>
      <w:r w:rsidR="00EC1BBB">
        <w:rPr>
          <w:rFonts w:ascii="Arial" w:hAnsi="Arial" w:cs="Arial"/>
          <w:sz w:val="24"/>
          <w:szCs w:val="24"/>
        </w:rPr>
        <w:t xml:space="preserve"> interview. </w:t>
      </w:r>
      <w:r w:rsidR="00EC1BBB" w:rsidRPr="00C74417">
        <w:rPr>
          <w:rFonts w:ascii="Arial" w:hAnsi="Arial" w:cs="Arial"/>
          <w:sz w:val="24"/>
          <w:szCs w:val="24"/>
        </w:rPr>
        <w:t xml:space="preserve">A copy of the </w:t>
      </w:r>
      <w:proofErr w:type="spellStart"/>
      <w:r w:rsidR="002016F5">
        <w:rPr>
          <w:rFonts w:ascii="Arial" w:hAnsi="Arial" w:cs="Arial"/>
          <w:sz w:val="24"/>
          <w:szCs w:val="24"/>
        </w:rPr>
        <w:t>BIoH</w:t>
      </w:r>
      <w:proofErr w:type="spellEnd"/>
      <w:r w:rsidR="002016F5">
        <w:rPr>
          <w:rFonts w:ascii="Arial" w:hAnsi="Arial" w:cs="Arial"/>
          <w:sz w:val="24"/>
          <w:szCs w:val="24"/>
        </w:rPr>
        <w:t xml:space="preserve"> </w:t>
      </w:r>
      <w:r w:rsidR="00EC1BBB" w:rsidRPr="00C74417">
        <w:rPr>
          <w:rFonts w:ascii="Arial" w:hAnsi="Arial" w:cs="Arial"/>
          <w:sz w:val="24"/>
          <w:szCs w:val="24"/>
        </w:rPr>
        <w:t>questionnaire was sent to participants in preparation for the interview.</w:t>
      </w:r>
      <w:r w:rsidR="0036243C">
        <w:rPr>
          <w:rFonts w:ascii="Arial" w:hAnsi="Arial" w:cs="Arial"/>
          <w:sz w:val="24"/>
          <w:szCs w:val="24"/>
        </w:rPr>
        <w:t xml:space="preserve"> </w:t>
      </w:r>
      <w:r w:rsidR="00357DF6">
        <w:rPr>
          <w:rFonts w:ascii="Arial" w:hAnsi="Arial" w:cs="Arial"/>
          <w:sz w:val="24"/>
          <w:szCs w:val="24"/>
        </w:rPr>
        <w:t xml:space="preserve">The questionnaire is available as additional online material in the original report of its development and validation </w:t>
      </w:r>
      <w:r w:rsidR="00573577">
        <w:rPr>
          <w:rFonts w:ascii="Arial" w:hAnsi="Arial" w:cs="Arial"/>
          <w:sz w:val="24"/>
          <w:szCs w:val="24"/>
        </w:rPr>
        <w:t>(Palmer et al., 2017a)</w:t>
      </w:r>
      <w:r w:rsidR="00357DF6">
        <w:rPr>
          <w:rFonts w:ascii="Arial" w:hAnsi="Arial" w:cs="Arial"/>
          <w:sz w:val="24"/>
          <w:szCs w:val="24"/>
        </w:rPr>
        <w:t xml:space="preserve">. </w:t>
      </w:r>
      <w:r w:rsidR="0036243C">
        <w:rPr>
          <w:rFonts w:ascii="Arial" w:hAnsi="Arial" w:cs="Arial"/>
          <w:sz w:val="24"/>
          <w:szCs w:val="24"/>
        </w:rPr>
        <w:t>Patient and physiotherapist interviews were undertaken concurrently.</w:t>
      </w:r>
      <w:r w:rsidR="00AB3BDF">
        <w:rPr>
          <w:rFonts w:ascii="Arial" w:hAnsi="Arial" w:cs="Arial"/>
          <w:sz w:val="24"/>
          <w:szCs w:val="24"/>
        </w:rPr>
        <w:t xml:space="preserve"> The interviewer (</w:t>
      </w:r>
      <w:r w:rsidR="00C81FD6">
        <w:rPr>
          <w:rFonts w:ascii="Arial" w:hAnsi="Arial" w:cs="Arial"/>
          <w:sz w:val="24"/>
          <w:szCs w:val="24"/>
        </w:rPr>
        <w:t>SM</w:t>
      </w:r>
      <w:r w:rsidR="00DF46F8">
        <w:rPr>
          <w:rFonts w:ascii="Arial" w:hAnsi="Arial" w:cs="Arial"/>
          <w:sz w:val="24"/>
          <w:szCs w:val="24"/>
        </w:rPr>
        <w:t>)</w:t>
      </w:r>
      <w:r w:rsidR="00AB3BDF">
        <w:rPr>
          <w:rFonts w:ascii="Arial" w:hAnsi="Arial" w:cs="Arial"/>
          <w:sz w:val="24"/>
          <w:szCs w:val="24"/>
        </w:rPr>
        <w:t xml:space="preserve"> was </w:t>
      </w:r>
      <w:r w:rsidR="00FE75A2">
        <w:rPr>
          <w:rFonts w:ascii="Arial" w:hAnsi="Arial" w:cs="Arial"/>
          <w:sz w:val="24"/>
          <w:szCs w:val="24"/>
        </w:rPr>
        <w:t xml:space="preserve">a </w:t>
      </w:r>
      <w:r w:rsidR="00AB3BDF">
        <w:rPr>
          <w:rFonts w:ascii="Arial" w:hAnsi="Arial" w:cs="Arial"/>
          <w:sz w:val="24"/>
          <w:szCs w:val="24"/>
        </w:rPr>
        <w:t>very experienced postdoctoral research</w:t>
      </w:r>
      <w:r w:rsidR="00FE75A2">
        <w:rPr>
          <w:rFonts w:ascii="Arial" w:hAnsi="Arial" w:cs="Arial"/>
          <w:sz w:val="24"/>
          <w:szCs w:val="24"/>
        </w:rPr>
        <w:t xml:space="preserve">er </w:t>
      </w:r>
      <w:r w:rsidR="00AB3BDF">
        <w:rPr>
          <w:rFonts w:ascii="Arial" w:hAnsi="Arial" w:cs="Arial"/>
          <w:sz w:val="24"/>
          <w:szCs w:val="24"/>
        </w:rPr>
        <w:t xml:space="preserve">with extensive qualitative research experience, although this was </w:t>
      </w:r>
      <w:r w:rsidR="00C81FD6">
        <w:rPr>
          <w:rFonts w:ascii="Arial" w:hAnsi="Arial" w:cs="Arial"/>
          <w:sz w:val="24"/>
          <w:szCs w:val="24"/>
        </w:rPr>
        <w:t>her</w:t>
      </w:r>
      <w:r w:rsidR="00AB3BDF">
        <w:rPr>
          <w:rFonts w:ascii="Arial" w:hAnsi="Arial" w:cs="Arial"/>
          <w:sz w:val="24"/>
          <w:szCs w:val="24"/>
        </w:rPr>
        <w:t xml:space="preserve"> first involvement with JHS research. As such, </w:t>
      </w:r>
      <w:r w:rsidR="00C81FD6">
        <w:rPr>
          <w:rFonts w:ascii="Arial" w:hAnsi="Arial" w:cs="Arial"/>
          <w:sz w:val="24"/>
          <w:szCs w:val="24"/>
        </w:rPr>
        <w:t>she</w:t>
      </w:r>
      <w:r w:rsidR="00AB3BDF">
        <w:rPr>
          <w:rFonts w:ascii="Arial" w:hAnsi="Arial" w:cs="Arial"/>
          <w:sz w:val="24"/>
          <w:szCs w:val="24"/>
        </w:rPr>
        <w:t xml:space="preserve"> had no pre-conceptions.  </w:t>
      </w:r>
    </w:p>
    <w:p w14:paraId="54711DD6" w14:textId="77777777" w:rsidR="00827166" w:rsidRDefault="00827166" w:rsidP="004E317C">
      <w:pPr>
        <w:spacing w:after="0" w:line="480" w:lineRule="auto"/>
        <w:jc w:val="left"/>
        <w:rPr>
          <w:rFonts w:ascii="Arial" w:hAnsi="Arial" w:cs="Arial"/>
          <w:sz w:val="24"/>
          <w:szCs w:val="24"/>
        </w:rPr>
      </w:pPr>
    </w:p>
    <w:p w14:paraId="0F0B84CD" w14:textId="3C7DB423" w:rsidR="00343E81" w:rsidRPr="007D7088" w:rsidRDefault="00343E81" w:rsidP="004E317C">
      <w:pPr>
        <w:spacing w:after="0" w:line="480" w:lineRule="auto"/>
        <w:jc w:val="left"/>
        <w:rPr>
          <w:rFonts w:ascii="Arial" w:hAnsi="Arial" w:cs="Arial"/>
          <w:i/>
          <w:sz w:val="24"/>
          <w:szCs w:val="24"/>
        </w:rPr>
      </w:pPr>
      <w:r w:rsidRPr="007D7088">
        <w:rPr>
          <w:rFonts w:ascii="Arial" w:hAnsi="Arial" w:cs="Arial"/>
          <w:i/>
          <w:sz w:val="24"/>
          <w:szCs w:val="24"/>
        </w:rPr>
        <w:t>Environment</w:t>
      </w:r>
    </w:p>
    <w:p w14:paraId="47F2777A" w14:textId="2E4ED57C" w:rsidR="00E442E4" w:rsidRPr="00C74417" w:rsidRDefault="00151026" w:rsidP="004E317C">
      <w:pPr>
        <w:spacing w:after="0" w:line="480" w:lineRule="auto"/>
        <w:jc w:val="left"/>
        <w:rPr>
          <w:rFonts w:ascii="Arial" w:hAnsi="Arial" w:cs="Arial"/>
          <w:sz w:val="24"/>
          <w:szCs w:val="24"/>
        </w:rPr>
      </w:pPr>
      <w:r w:rsidRPr="00C74417">
        <w:rPr>
          <w:rFonts w:ascii="Arial" w:hAnsi="Arial" w:cs="Arial"/>
          <w:sz w:val="24"/>
          <w:szCs w:val="24"/>
        </w:rPr>
        <w:t xml:space="preserve">All </w:t>
      </w:r>
      <w:r w:rsidR="00877BE5">
        <w:rPr>
          <w:rFonts w:ascii="Arial" w:hAnsi="Arial" w:cs="Arial"/>
          <w:sz w:val="24"/>
          <w:szCs w:val="24"/>
        </w:rPr>
        <w:t xml:space="preserve">one-to one </w:t>
      </w:r>
      <w:r w:rsidRPr="00C74417">
        <w:rPr>
          <w:rFonts w:ascii="Arial" w:hAnsi="Arial" w:cs="Arial"/>
          <w:sz w:val="24"/>
          <w:szCs w:val="24"/>
        </w:rPr>
        <w:t>i</w:t>
      </w:r>
      <w:r w:rsidR="00343E81" w:rsidRPr="00C74417">
        <w:rPr>
          <w:rFonts w:ascii="Arial" w:hAnsi="Arial" w:cs="Arial"/>
          <w:sz w:val="24"/>
          <w:szCs w:val="24"/>
        </w:rPr>
        <w:t xml:space="preserve">nterviews were undertaken over the telephone </w:t>
      </w:r>
      <w:r w:rsidR="00573577">
        <w:rPr>
          <w:rFonts w:ascii="Arial" w:hAnsi="Arial" w:cs="Arial"/>
          <w:sz w:val="24"/>
          <w:szCs w:val="24"/>
        </w:rPr>
        <w:t>(Silverman, 2013)</w:t>
      </w:r>
      <w:r w:rsidR="00CF4501">
        <w:rPr>
          <w:rFonts w:ascii="Arial" w:hAnsi="Arial" w:cs="Arial"/>
          <w:sz w:val="24"/>
          <w:szCs w:val="24"/>
        </w:rPr>
        <w:t>. The research</w:t>
      </w:r>
      <w:r w:rsidR="00EF0143">
        <w:rPr>
          <w:rFonts w:ascii="Arial" w:hAnsi="Arial" w:cs="Arial"/>
          <w:sz w:val="24"/>
          <w:szCs w:val="24"/>
        </w:rPr>
        <w:t>er</w:t>
      </w:r>
      <w:r w:rsidR="00CF4501">
        <w:rPr>
          <w:rFonts w:ascii="Arial" w:hAnsi="Arial" w:cs="Arial"/>
          <w:sz w:val="24"/>
          <w:szCs w:val="24"/>
        </w:rPr>
        <w:t xml:space="preserve"> used </w:t>
      </w:r>
      <w:r w:rsidR="00343E81" w:rsidRPr="00C74417">
        <w:rPr>
          <w:rFonts w:ascii="Arial" w:hAnsi="Arial" w:cs="Arial"/>
          <w:sz w:val="24"/>
          <w:szCs w:val="24"/>
        </w:rPr>
        <w:t>a quiet</w:t>
      </w:r>
      <w:r w:rsidR="00F04E1C" w:rsidRPr="00C74417">
        <w:rPr>
          <w:rFonts w:ascii="Arial" w:hAnsi="Arial" w:cs="Arial"/>
          <w:sz w:val="24"/>
          <w:szCs w:val="24"/>
        </w:rPr>
        <w:t>,</w:t>
      </w:r>
      <w:r w:rsidR="00751216" w:rsidRPr="00C74417">
        <w:rPr>
          <w:rFonts w:ascii="Arial" w:hAnsi="Arial" w:cs="Arial"/>
          <w:sz w:val="24"/>
          <w:szCs w:val="24"/>
        </w:rPr>
        <w:t xml:space="preserve"> private office</w:t>
      </w:r>
      <w:r w:rsidR="007A03FF" w:rsidRPr="00C74417">
        <w:rPr>
          <w:rFonts w:ascii="Arial" w:hAnsi="Arial" w:cs="Arial"/>
          <w:sz w:val="24"/>
          <w:szCs w:val="24"/>
        </w:rPr>
        <w:t xml:space="preserve"> </w:t>
      </w:r>
      <w:r w:rsidR="00DF0F5A" w:rsidRPr="00C74417">
        <w:rPr>
          <w:rFonts w:ascii="Arial" w:hAnsi="Arial" w:cs="Arial"/>
          <w:sz w:val="24"/>
          <w:szCs w:val="24"/>
        </w:rPr>
        <w:t xml:space="preserve">using </w:t>
      </w:r>
      <w:r w:rsidR="00E442E4" w:rsidRPr="00C74417">
        <w:rPr>
          <w:rFonts w:ascii="Arial" w:hAnsi="Arial" w:cs="Arial"/>
          <w:sz w:val="24"/>
          <w:szCs w:val="24"/>
        </w:rPr>
        <w:t>either a digital recorder or</w:t>
      </w:r>
      <w:r w:rsidR="000C21CE" w:rsidRPr="00C74417">
        <w:rPr>
          <w:rFonts w:ascii="Arial" w:hAnsi="Arial" w:cs="Arial"/>
          <w:sz w:val="24"/>
          <w:szCs w:val="24"/>
        </w:rPr>
        <w:t xml:space="preserve"> a </w:t>
      </w:r>
      <w:r w:rsidR="00E442E4" w:rsidRPr="00C74417">
        <w:rPr>
          <w:rFonts w:ascii="Arial" w:hAnsi="Arial" w:cs="Arial"/>
          <w:sz w:val="24"/>
          <w:szCs w:val="24"/>
        </w:rPr>
        <w:t>hands</w:t>
      </w:r>
      <w:r w:rsidR="002359F8">
        <w:rPr>
          <w:rFonts w:ascii="Arial" w:hAnsi="Arial" w:cs="Arial"/>
          <w:sz w:val="24"/>
          <w:szCs w:val="24"/>
        </w:rPr>
        <w:t>-</w:t>
      </w:r>
      <w:r w:rsidR="000C21CE" w:rsidRPr="00C74417">
        <w:rPr>
          <w:rFonts w:ascii="Arial" w:hAnsi="Arial" w:cs="Arial"/>
          <w:sz w:val="24"/>
          <w:szCs w:val="24"/>
        </w:rPr>
        <w:lastRenderedPageBreak/>
        <w:t>free</w:t>
      </w:r>
      <w:r w:rsidR="00DF0F5A" w:rsidRPr="00C74417">
        <w:rPr>
          <w:rFonts w:ascii="Arial" w:hAnsi="Arial" w:cs="Arial"/>
          <w:sz w:val="24"/>
          <w:szCs w:val="24"/>
        </w:rPr>
        <w:t xml:space="preserve"> set </w:t>
      </w:r>
      <w:r w:rsidR="00573577">
        <w:rPr>
          <w:rFonts w:ascii="Arial" w:hAnsi="Arial" w:cs="Arial"/>
          <w:sz w:val="24"/>
          <w:szCs w:val="24"/>
        </w:rPr>
        <w:t>(Taylor and Francis, 2013)</w:t>
      </w:r>
      <w:r w:rsidR="00DF0F5A" w:rsidRPr="00C74417">
        <w:rPr>
          <w:rFonts w:ascii="Arial" w:hAnsi="Arial" w:cs="Arial"/>
          <w:sz w:val="24"/>
          <w:szCs w:val="24"/>
        </w:rPr>
        <w:t xml:space="preserve"> </w:t>
      </w:r>
      <w:r w:rsidR="008B148D" w:rsidRPr="00C74417">
        <w:rPr>
          <w:rFonts w:ascii="Arial" w:hAnsi="Arial" w:cs="Arial"/>
          <w:sz w:val="24"/>
          <w:szCs w:val="24"/>
        </w:rPr>
        <w:t xml:space="preserve">with </w:t>
      </w:r>
      <w:r w:rsidR="009C2DB3" w:rsidRPr="00C74417">
        <w:rPr>
          <w:rFonts w:ascii="Arial" w:hAnsi="Arial" w:cs="Arial"/>
          <w:sz w:val="24"/>
          <w:szCs w:val="24"/>
        </w:rPr>
        <w:t>Audacity</w:t>
      </w:r>
      <w:r w:rsidR="002359F8">
        <w:rPr>
          <w:rFonts w:ascii="Arial" w:hAnsi="Arial" w:cs="Arial"/>
          <w:sz w:val="24"/>
          <w:szCs w:val="24"/>
        </w:rPr>
        <w:t xml:space="preserve">® </w:t>
      </w:r>
      <w:r w:rsidR="009C2DB3" w:rsidRPr="00C74417">
        <w:rPr>
          <w:rFonts w:ascii="Arial" w:hAnsi="Arial" w:cs="Arial"/>
          <w:sz w:val="24"/>
          <w:szCs w:val="24"/>
        </w:rPr>
        <w:t xml:space="preserve">software </w:t>
      </w:r>
      <w:r w:rsidR="00FE49FC">
        <w:rPr>
          <w:rFonts w:ascii="Arial" w:hAnsi="Arial" w:cs="Arial"/>
          <w:sz w:val="24"/>
          <w:szCs w:val="24"/>
        </w:rPr>
        <w:t xml:space="preserve">(version 2.1.1, Audacity Team, www.audacity team.org, accessed July 2015) </w:t>
      </w:r>
      <w:r w:rsidR="009C2DB3" w:rsidRPr="00C74417">
        <w:rPr>
          <w:rFonts w:ascii="Arial" w:hAnsi="Arial" w:cs="Arial"/>
          <w:sz w:val="24"/>
          <w:szCs w:val="24"/>
        </w:rPr>
        <w:t>to capture voices.</w:t>
      </w:r>
    </w:p>
    <w:p w14:paraId="3BDE5657" w14:textId="77777777" w:rsidR="00123446" w:rsidRPr="00C74417" w:rsidRDefault="00123446" w:rsidP="004E317C">
      <w:pPr>
        <w:spacing w:after="0" w:line="480" w:lineRule="auto"/>
        <w:jc w:val="left"/>
        <w:rPr>
          <w:rFonts w:ascii="Arial" w:hAnsi="Arial" w:cs="Arial"/>
          <w:sz w:val="24"/>
          <w:szCs w:val="24"/>
        </w:rPr>
      </w:pPr>
    </w:p>
    <w:p w14:paraId="5BA32B55" w14:textId="3C176AD6" w:rsidR="00712506" w:rsidRPr="00C74417" w:rsidRDefault="00751216" w:rsidP="004E317C">
      <w:pPr>
        <w:spacing w:after="0" w:line="480" w:lineRule="auto"/>
        <w:jc w:val="left"/>
        <w:rPr>
          <w:rFonts w:ascii="Arial" w:hAnsi="Arial" w:cs="Arial"/>
          <w:sz w:val="24"/>
          <w:szCs w:val="24"/>
        </w:rPr>
      </w:pPr>
      <w:r w:rsidRPr="00C74417">
        <w:rPr>
          <w:rFonts w:ascii="Arial" w:hAnsi="Arial" w:cs="Arial"/>
          <w:sz w:val="24"/>
          <w:szCs w:val="24"/>
        </w:rPr>
        <w:t>A</w:t>
      </w:r>
      <w:r w:rsidR="00745F70" w:rsidRPr="00C74417">
        <w:rPr>
          <w:rFonts w:ascii="Arial" w:hAnsi="Arial" w:cs="Arial"/>
          <w:sz w:val="24"/>
          <w:szCs w:val="24"/>
        </w:rPr>
        <w:t xml:space="preserve"> telephone interview proved supportive for </w:t>
      </w:r>
      <w:r w:rsidR="00D944DE" w:rsidRPr="00C74417">
        <w:rPr>
          <w:rFonts w:ascii="Arial" w:hAnsi="Arial" w:cs="Arial"/>
          <w:sz w:val="24"/>
          <w:szCs w:val="24"/>
        </w:rPr>
        <w:t>patient participants</w:t>
      </w:r>
      <w:r w:rsidR="00745F70" w:rsidRPr="00C74417">
        <w:rPr>
          <w:rFonts w:ascii="Arial" w:hAnsi="Arial" w:cs="Arial"/>
          <w:sz w:val="24"/>
          <w:szCs w:val="24"/>
        </w:rPr>
        <w:t>. They sometimes identified themselves as fatigued or getting over a bad patch and</w:t>
      </w:r>
      <w:r w:rsidR="00D944DE" w:rsidRPr="00C74417">
        <w:rPr>
          <w:rFonts w:ascii="Arial" w:hAnsi="Arial" w:cs="Arial"/>
          <w:sz w:val="24"/>
          <w:szCs w:val="24"/>
        </w:rPr>
        <w:t>,</w:t>
      </w:r>
      <w:r w:rsidR="00745F70" w:rsidRPr="00C74417">
        <w:rPr>
          <w:rFonts w:ascii="Arial" w:hAnsi="Arial" w:cs="Arial"/>
          <w:sz w:val="24"/>
          <w:szCs w:val="24"/>
        </w:rPr>
        <w:t xml:space="preserve"> whilst happy to </w:t>
      </w:r>
      <w:r w:rsidR="00D944DE" w:rsidRPr="00C74417">
        <w:rPr>
          <w:rFonts w:ascii="Arial" w:hAnsi="Arial" w:cs="Arial"/>
          <w:sz w:val="24"/>
          <w:szCs w:val="24"/>
        </w:rPr>
        <w:t>speak on</w:t>
      </w:r>
      <w:r w:rsidR="00745F70" w:rsidRPr="00C74417">
        <w:rPr>
          <w:rFonts w:ascii="Arial" w:hAnsi="Arial" w:cs="Arial"/>
          <w:sz w:val="24"/>
          <w:szCs w:val="24"/>
        </w:rPr>
        <w:t xml:space="preserve"> the telephone, some </w:t>
      </w:r>
      <w:r w:rsidR="00D944DE" w:rsidRPr="00C74417">
        <w:rPr>
          <w:rFonts w:ascii="Arial" w:hAnsi="Arial" w:cs="Arial"/>
          <w:sz w:val="24"/>
          <w:szCs w:val="24"/>
        </w:rPr>
        <w:t xml:space="preserve">adjustments were sometimes required (such as sitting in a particular chair </w:t>
      </w:r>
      <w:r w:rsidRPr="00C74417">
        <w:rPr>
          <w:rFonts w:ascii="Arial" w:hAnsi="Arial" w:cs="Arial"/>
          <w:sz w:val="24"/>
          <w:szCs w:val="24"/>
        </w:rPr>
        <w:t xml:space="preserve">or </w:t>
      </w:r>
      <w:r w:rsidR="00827166">
        <w:rPr>
          <w:rFonts w:ascii="Arial" w:hAnsi="Arial" w:cs="Arial"/>
          <w:sz w:val="24"/>
          <w:szCs w:val="24"/>
        </w:rPr>
        <w:t xml:space="preserve">using </w:t>
      </w:r>
      <w:r w:rsidR="00745F70" w:rsidRPr="00C74417">
        <w:rPr>
          <w:rFonts w:ascii="Arial" w:hAnsi="Arial" w:cs="Arial"/>
          <w:sz w:val="24"/>
          <w:szCs w:val="24"/>
        </w:rPr>
        <w:t xml:space="preserve">the telephone on speaker </w:t>
      </w:r>
      <w:r w:rsidR="00EF0143">
        <w:rPr>
          <w:rFonts w:ascii="Arial" w:hAnsi="Arial" w:cs="Arial"/>
          <w:sz w:val="24"/>
          <w:szCs w:val="24"/>
        </w:rPr>
        <w:t xml:space="preserve">mode </w:t>
      </w:r>
      <w:r w:rsidR="00827166">
        <w:rPr>
          <w:rFonts w:ascii="Arial" w:hAnsi="Arial" w:cs="Arial"/>
          <w:sz w:val="24"/>
          <w:szCs w:val="24"/>
        </w:rPr>
        <w:t>to remove the need to hold it</w:t>
      </w:r>
      <w:r w:rsidR="002456AE">
        <w:rPr>
          <w:rFonts w:ascii="Arial" w:hAnsi="Arial" w:cs="Arial"/>
          <w:sz w:val="24"/>
          <w:szCs w:val="24"/>
        </w:rPr>
        <w:t xml:space="preserve"> for long periods</w:t>
      </w:r>
      <w:r w:rsidR="00D944DE" w:rsidRPr="00C74417">
        <w:rPr>
          <w:rFonts w:ascii="Arial" w:hAnsi="Arial" w:cs="Arial"/>
          <w:sz w:val="24"/>
          <w:szCs w:val="24"/>
        </w:rPr>
        <w:t>)</w:t>
      </w:r>
      <w:r w:rsidR="00745F70" w:rsidRPr="00C74417">
        <w:rPr>
          <w:rFonts w:ascii="Arial" w:hAnsi="Arial" w:cs="Arial"/>
          <w:sz w:val="24"/>
          <w:szCs w:val="24"/>
        </w:rPr>
        <w:t xml:space="preserve">. However, </w:t>
      </w:r>
      <w:r w:rsidR="00D944DE" w:rsidRPr="00C74417">
        <w:rPr>
          <w:rFonts w:ascii="Arial" w:hAnsi="Arial" w:cs="Arial"/>
          <w:sz w:val="24"/>
          <w:szCs w:val="24"/>
        </w:rPr>
        <w:t>such</w:t>
      </w:r>
      <w:r w:rsidR="00745F70" w:rsidRPr="00C74417">
        <w:rPr>
          <w:rFonts w:ascii="Arial" w:hAnsi="Arial" w:cs="Arial"/>
          <w:sz w:val="24"/>
          <w:szCs w:val="24"/>
        </w:rPr>
        <w:t xml:space="preserve"> adjustments did not diminish their capacity to participate</w:t>
      </w:r>
      <w:r w:rsidR="00D944DE" w:rsidRPr="00C74417">
        <w:rPr>
          <w:rFonts w:ascii="Arial" w:hAnsi="Arial" w:cs="Arial"/>
          <w:sz w:val="24"/>
          <w:szCs w:val="24"/>
        </w:rPr>
        <w:t>.</w:t>
      </w:r>
    </w:p>
    <w:p w14:paraId="1DC25304" w14:textId="77777777" w:rsidR="00123446" w:rsidRPr="00C74417" w:rsidRDefault="00123446" w:rsidP="004E317C">
      <w:pPr>
        <w:spacing w:after="0" w:line="480" w:lineRule="auto"/>
        <w:jc w:val="left"/>
        <w:rPr>
          <w:rFonts w:ascii="Arial" w:hAnsi="Arial" w:cs="Arial"/>
          <w:sz w:val="24"/>
          <w:szCs w:val="24"/>
        </w:rPr>
      </w:pPr>
    </w:p>
    <w:p w14:paraId="42F792F3" w14:textId="3DDC30A3" w:rsidR="00E442E4" w:rsidRPr="00C74417" w:rsidRDefault="00E442E4" w:rsidP="004E317C">
      <w:pPr>
        <w:spacing w:after="0" w:line="480" w:lineRule="auto"/>
        <w:jc w:val="left"/>
        <w:rPr>
          <w:rFonts w:ascii="Arial" w:hAnsi="Arial" w:cs="Arial"/>
          <w:sz w:val="24"/>
          <w:szCs w:val="24"/>
        </w:rPr>
      </w:pPr>
      <w:r w:rsidRPr="00C74417">
        <w:rPr>
          <w:rFonts w:ascii="Arial" w:hAnsi="Arial" w:cs="Arial"/>
          <w:sz w:val="24"/>
          <w:szCs w:val="24"/>
        </w:rPr>
        <w:t>Physiotherapist</w:t>
      </w:r>
      <w:r w:rsidR="00D944DE" w:rsidRPr="00C74417">
        <w:rPr>
          <w:rFonts w:ascii="Arial" w:hAnsi="Arial" w:cs="Arial"/>
          <w:sz w:val="24"/>
          <w:szCs w:val="24"/>
        </w:rPr>
        <w:t>s often</w:t>
      </w:r>
      <w:r w:rsidRPr="00C74417">
        <w:rPr>
          <w:rFonts w:ascii="Arial" w:hAnsi="Arial" w:cs="Arial"/>
          <w:sz w:val="24"/>
          <w:szCs w:val="24"/>
        </w:rPr>
        <w:t xml:space="preserve"> had academic or clinic</w:t>
      </w:r>
      <w:r w:rsidR="008B148D" w:rsidRPr="00C74417">
        <w:rPr>
          <w:rFonts w:ascii="Arial" w:hAnsi="Arial" w:cs="Arial"/>
          <w:sz w:val="24"/>
          <w:szCs w:val="24"/>
        </w:rPr>
        <w:t>al</w:t>
      </w:r>
      <w:r w:rsidRPr="00C74417">
        <w:rPr>
          <w:rFonts w:ascii="Arial" w:hAnsi="Arial" w:cs="Arial"/>
          <w:sz w:val="24"/>
          <w:szCs w:val="24"/>
        </w:rPr>
        <w:t xml:space="preserve"> </w:t>
      </w:r>
      <w:r w:rsidR="008B148D" w:rsidRPr="00C74417">
        <w:rPr>
          <w:rFonts w:ascii="Arial" w:hAnsi="Arial" w:cs="Arial"/>
          <w:sz w:val="24"/>
          <w:szCs w:val="24"/>
        </w:rPr>
        <w:t>commitments</w:t>
      </w:r>
      <w:r w:rsidR="000235A1" w:rsidRPr="00C74417">
        <w:rPr>
          <w:rFonts w:ascii="Arial" w:hAnsi="Arial" w:cs="Arial"/>
          <w:sz w:val="24"/>
          <w:szCs w:val="24"/>
        </w:rPr>
        <w:t>. I</w:t>
      </w:r>
      <w:r w:rsidRPr="00C74417">
        <w:rPr>
          <w:rFonts w:ascii="Arial" w:hAnsi="Arial" w:cs="Arial"/>
          <w:sz w:val="24"/>
          <w:szCs w:val="24"/>
        </w:rPr>
        <w:t>nterview</w:t>
      </w:r>
      <w:r w:rsidR="008B148D" w:rsidRPr="00C74417">
        <w:rPr>
          <w:rFonts w:ascii="Arial" w:hAnsi="Arial" w:cs="Arial"/>
          <w:sz w:val="24"/>
          <w:szCs w:val="24"/>
        </w:rPr>
        <w:t xml:space="preserve">s were </w:t>
      </w:r>
      <w:r w:rsidR="000235A1" w:rsidRPr="00C74417">
        <w:rPr>
          <w:rFonts w:ascii="Arial" w:hAnsi="Arial" w:cs="Arial"/>
          <w:sz w:val="24"/>
          <w:szCs w:val="24"/>
        </w:rPr>
        <w:t xml:space="preserve">therefore </w:t>
      </w:r>
      <w:r w:rsidRPr="00C74417">
        <w:rPr>
          <w:rFonts w:ascii="Arial" w:hAnsi="Arial" w:cs="Arial"/>
          <w:sz w:val="24"/>
          <w:szCs w:val="24"/>
        </w:rPr>
        <w:t xml:space="preserve">accommodated </w:t>
      </w:r>
      <w:r w:rsidR="000235A1" w:rsidRPr="00C74417">
        <w:rPr>
          <w:rFonts w:ascii="Arial" w:hAnsi="Arial" w:cs="Arial"/>
          <w:sz w:val="24"/>
          <w:szCs w:val="24"/>
        </w:rPr>
        <w:t xml:space="preserve">at times such as </w:t>
      </w:r>
      <w:r w:rsidRPr="00C74417">
        <w:rPr>
          <w:rFonts w:ascii="Arial" w:hAnsi="Arial" w:cs="Arial"/>
          <w:sz w:val="24"/>
          <w:szCs w:val="24"/>
        </w:rPr>
        <w:t xml:space="preserve">before clinic or at lunch time. </w:t>
      </w:r>
      <w:r w:rsidR="000235A1" w:rsidRPr="00C74417">
        <w:rPr>
          <w:rFonts w:ascii="Arial" w:hAnsi="Arial" w:cs="Arial"/>
          <w:sz w:val="24"/>
          <w:szCs w:val="24"/>
        </w:rPr>
        <w:t>However</w:t>
      </w:r>
      <w:r w:rsidR="002456AE">
        <w:rPr>
          <w:rFonts w:ascii="Arial" w:hAnsi="Arial" w:cs="Arial"/>
          <w:sz w:val="24"/>
          <w:szCs w:val="24"/>
        </w:rPr>
        <w:t xml:space="preserve"> </w:t>
      </w:r>
      <w:r w:rsidR="000235A1" w:rsidRPr="00C74417">
        <w:rPr>
          <w:rFonts w:ascii="Arial" w:hAnsi="Arial" w:cs="Arial"/>
          <w:sz w:val="24"/>
          <w:szCs w:val="24"/>
        </w:rPr>
        <w:t>t</w:t>
      </w:r>
      <w:r w:rsidRPr="00C74417">
        <w:rPr>
          <w:rFonts w:ascii="Arial" w:hAnsi="Arial" w:cs="Arial"/>
          <w:sz w:val="24"/>
          <w:szCs w:val="24"/>
        </w:rPr>
        <w:t xml:space="preserve">he enthusiasm </w:t>
      </w:r>
      <w:r w:rsidR="000235A1" w:rsidRPr="00C74417">
        <w:rPr>
          <w:rFonts w:ascii="Arial" w:hAnsi="Arial" w:cs="Arial"/>
          <w:sz w:val="24"/>
          <w:szCs w:val="24"/>
        </w:rPr>
        <w:t xml:space="preserve">of physiotherapists </w:t>
      </w:r>
      <w:r w:rsidRPr="00C74417">
        <w:rPr>
          <w:rFonts w:ascii="Arial" w:hAnsi="Arial" w:cs="Arial"/>
          <w:sz w:val="24"/>
          <w:szCs w:val="24"/>
        </w:rPr>
        <w:t xml:space="preserve">to support the research mirrored that of patients. </w:t>
      </w:r>
    </w:p>
    <w:p w14:paraId="2ECD4D98" w14:textId="77777777" w:rsidR="00123446" w:rsidRPr="00C74417" w:rsidRDefault="00123446" w:rsidP="004E317C">
      <w:pPr>
        <w:spacing w:after="0" w:line="480" w:lineRule="auto"/>
        <w:jc w:val="left"/>
        <w:rPr>
          <w:rFonts w:ascii="Arial" w:hAnsi="Arial" w:cs="Arial"/>
          <w:sz w:val="24"/>
          <w:szCs w:val="24"/>
        </w:rPr>
      </w:pPr>
    </w:p>
    <w:p w14:paraId="1526877A" w14:textId="77777777" w:rsidR="00065D9C" w:rsidRPr="007D7088" w:rsidRDefault="00065D9C" w:rsidP="004E317C">
      <w:pPr>
        <w:spacing w:after="0" w:line="480" w:lineRule="auto"/>
        <w:jc w:val="left"/>
        <w:rPr>
          <w:rFonts w:ascii="Arial" w:hAnsi="Arial" w:cs="Arial"/>
          <w:i/>
          <w:sz w:val="24"/>
          <w:szCs w:val="24"/>
        </w:rPr>
      </w:pPr>
      <w:r w:rsidRPr="007D7088">
        <w:rPr>
          <w:rFonts w:ascii="Arial" w:hAnsi="Arial" w:cs="Arial"/>
          <w:i/>
          <w:sz w:val="24"/>
          <w:szCs w:val="24"/>
        </w:rPr>
        <w:t>Topic guides</w:t>
      </w:r>
    </w:p>
    <w:p w14:paraId="02282333" w14:textId="28A0C5B3" w:rsidR="00D30250" w:rsidRPr="00C81FD6" w:rsidRDefault="00065D9C" w:rsidP="004E317C">
      <w:pPr>
        <w:spacing w:after="0" w:line="480" w:lineRule="auto"/>
        <w:jc w:val="left"/>
        <w:rPr>
          <w:rFonts w:ascii="Arial" w:hAnsi="Arial" w:cs="Arial"/>
          <w:b/>
          <w:sz w:val="24"/>
          <w:szCs w:val="24"/>
        </w:rPr>
      </w:pPr>
      <w:r w:rsidRPr="00C81FD6">
        <w:rPr>
          <w:rFonts w:ascii="Arial" w:hAnsi="Arial" w:cs="Arial"/>
          <w:sz w:val="24"/>
          <w:szCs w:val="24"/>
        </w:rPr>
        <w:t>T</w:t>
      </w:r>
      <w:r w:rsidR="00D30250" w:rsidRPr="00C81FD6">
        <w:rPr>
          <w:rFonts w:ascii="Arial" w:hAnsi="Arial" w:cs="Arial"/>
          <w:sz w:val="24"/>
          <w:szCs w:val="24"/>
        </w:rPr>
        <w:t>opic guide</w:t>
      </w:r>
      <w:r w:rsidRPr="00C81FD6">
        <w:rPr>
          <w:rFonts w:ascii="Arial" w:hAnsi="Arial" w:cs="Arial"/>
          <w:sz w:val="24"/>
          <w:szCs w:val="24"/>
        </w:rPr>
        <w:t>s were</w:t>
      </w:r>
      <w:r w:rsidR="00D30250" w:rsidRPr="00C81FD6">
        <w:rPr>
          <w:rFonts w:ascii="Arial" w:hAnsi="Arial" w:cs="Arial"/>
          <w:sz w:val="24"/>
          <w:szCs w:val="24"/>
        </w:rPr>
        <w:t xml:space="preserve"> </w:t>
      </w:r>
      <w:r w:rsidR="000235A1" w:rsidRPr="00C81FD6">
        <w:rPr>
          <w:rFonts w:ascii="Arial" w:hAnsi="Arial" w:cs="Arial"/>
          <w:sz w:val="24"/>
          <w:szCs w:val="24"/>
        </w:rPr>
        <w:t xml:space="preserve">informed by </w:t>
      </w:r>
      <w:r w:rsidR="000950FA" w:rsidRPr="00C81FD6">
        <w:rPr>
          <w:rFonts w:ascii="Arial" w:hAnsi="Arial" w:cs="Arial"/>
          <w:sz w:val="24"/>
          <w:szCs w:val="24"/>
        </w:rPr>
        <w:t xml:space="preserve">the researchers’ tacit knowledge of </w:t>
      </w:r>
      <w:r w:rsidRPr="00C81FD6">
        <w:rPr>
          <w:rFonts w:ascii="Arial" w:hAnsi="Arial" w:cs="Arial"/>
          <w:sz w:val="24"/>
          <w:szCs w:val="24"/>
        </w:rPr>
        <w:t xml:space="preserve">appropriate </w:t>
      </w:r>
      <w:r w:rsidR="00D30250" w:rsidRPr="00C81FD6">
        <w:rPr>
          <w:rFonts w:ascii="Arial" w:hAnsi="Arial" w:cs="Arial"/>
          <w:sz w:val="24"/>
          <w:szCs w:val="24"/>
        </w:rPr>
        <w:t xml:space="preserve">literature </w:t>
      </w:r>
      <w:r w:rsidRPr="00C81FD6">
        <w:rPr>
          <w:rFonts w:ascii="Arial" w:hAnsi="Arial" w:cs="Arial"/>
          <w:sz w:val="24"/>
          <w:szCs w:val="24"/>
        </w:rPr>
        <w:t xml:space="preserve">and were </w:t>
      </w:r>
      <w:r w:rsidR="00EF0143" w:rsidRPr="00C81FD6">
        <w:rPr>
          <w:rFonts w:ascii="Arial" w:hAnsi="Arial" w:cs="Arial"/>
          <w:sz w:val="24"/>
          <w:szCs w:val="24"/>
        </w:rPr>
        <w:t xml:space="preserve">reviewed </w:t>
      </w:r>
      <w:r w:rsidR="00D30250" w:rsidRPr="00C81FD6">
        <w:rPr>
          <w:rFonts w:ascii="Arial" w:hAnsi="Arial" w:cs="Arial"/>
          <w:sz w:val="24"/>
          <w:szCs w:val="24"/>
        </w:rPr>
        <w:t xml:space="preserve">by </w:t>
      </w:r>
      <w:r w:rsidRPr="00C81FD6">
        <w:rPr>
          <w:rFonts w:ascii="Arial" w:hAnsi="Arial" w:cs="Arial"/>
          <w:sz w:val="24"/>
          <w:szCs w:val="24"/>
        </w:rPr>
        <w:t>four</w:t>
      </w:r>
      <w:r w:rsidR="00D30250" w:rsidRPr="00C81FD6">
        <w:rPr>
          <w:rFonts w:ascii="Arial" w:hAnsi="Arial" w:cs="Arial"/>
          <w:sz w:val="24"/>
          <w:szCs w:val="24"/>
        </w:rPr>
        <w:t xml:space="preserve"> experienced health professionals </w:t>
      </w:r>
      <w:r w:rsidR="003A3DE0" w:rsidRPr="00C81FD6">
        <w:rPr>
          <w:rFonts w:ascii="Arial" w:hAnsi="Arial" w:cs="Arial"/>
          <w:sz w:val="24"/>
          <w:szCs w:val="24"/>
        </w:rPr>
        <w:t xml:space="preserve">currently working with people with JHS </w:t>
      </w:r>
      <w:r w:rsidR="00485E52" w:rsidRPr="00C81FD6">
        <w:rPr>
          <w:rFonts w:ascii="Arial" w:hAnsi="Arial" w:cs="Arial"/>
          <w:sz w:val="24"/>
          <w:szCs w:val="24"/>
        </w:rPr>
        <w:t>(three physiotherapists and a rheumatologist)</w:t>
      </w:r>
      <w:r w:rsidR="00D30250" w:rsidRPr="00C81FD6">
        <w:rPr>
          <w:rFonts w:ascii="Arial" w:hAnsi="Arial" w:cs="Arial"/>
          <w:sz w:val="24"/>
          <w:szCs w:val="24"/>
        </w:rPr>
        <w:t>.</w:t>
      </w:r>
    </w:p>
    <w:p w14:paraId="58DB00C4" w14:textId="77777777" w:rsidR="00123446" w:rsidRPr="00C81FD6" w:rsidRDefault="00123446" w:rsidP="004E317C">
      <w:pPr>
        <w:spacing w:after="0" w:line="480" w:lineRule="auto"/>
        <w:jc w:val="left"/>
        <w:rPr>
          <w:rFonts w:ascii="Arial" w:hAnsi="Arial" w:cs="Arial"/>
          <w:sz w:val="24"/>
          <w:szCs w:val="24"/>
        </w:rPr>
      </w:pPr>
    </w:p>
    <w:p w14:paraId="64B9439C" w14:textId="77777777" w:rsidR="00C70F74" w:rsidRPr="007D7088" w:rsidRDefault="00D30250" w:rsidP="004E317C">
      <w:pPr>
        <w:spacing w:after="0" w:line="480" w:lineRule="auto"/>
        <w:jc w:val="left"/>
        <w:rPr>
          <w:rFonts w:ascii="Arial" w:hAnsi="Arial" w:cs="Arial"/>
          <w:i/>
          <w:sz w:val="24"/>
          <w:szCs w:val="24"/>
        </w:rPr>
      </w:pPr>
      <w:r w:rsidRPr="007D7088">
        <w:rPr>
          <w:rFonts w:ascii="Arial" w:hAnsi="Arial" w:cs="Arial"/>
          <w:i/>
          <w:sz w:val="24"/>
          <w:szCs w:val="24"/>
        </w:rPr>
        <w:t>Data sources</w:t>
      </w:r>
    </w:p>
    <w:p w14:paraId="32639170" w14:textId="77777777" w:rsidR="00D30250" w:rsidRPr="00C74417" w:rsidRDefault="003F36FF" w:rsidP="004E317C">
      <w:pPr>
        <w:spacing w:after="0" w:line="480" w:lineRule="auto"/>
        <w:jc w:val="left"/>
        <w:rPr>
          <w:rFonts w:ascii="Arial" w:hAnsi="Arial" w:cs="Arial"/>
          <w:sz w:val="24"/>
          <w:szCs w:val="24"/>
        </w:rPr>
      </w:pPr>
      <w:r w:rsidRPr="00C74417">
        <w:rPr>
          <w:rFonts w:ascii="Arial" w:hAnsi="Arial" w:cs="Arial"/>
          <w:sz w:val="24"/>
          <w:szCs w:val="24"/>
        </w:rPr>
        <w:t xml:space="preserve">Three </w:t>
      </w:r>
      <w:r w:rsidR="00D30250" w:rsidRPr="00C74417">
        <w:rPr>
          <w:rFonts w:ascii="Arial" w:hAnsi="Arial" w:cs="Arial"/>
          <w:sz w:val="24"/>
          <w:szCs w:val="24"/>
        </w:rPr>
        <w:t>primary data sources were used:</w:t>
      </w:r>
    </w:p>
    <w:p w14:paraId="30CF4064" w14:textId="28828335" w:rsidR="00D30250" w:rsidRPr="00EF0143" w:rsidRDefault="008B148D" w:rsidP="00EF0143">
      <w:pPr>
        <w:pStyle w:val="ListParagraph"/>
        <w:numPr>
          <w:ilvl w:val="0"/>
          <w:numId w:val="10"/>
        </w:numPr>
        <w:spacing w:after="0" w:line="480" w:lineRule="auto"/>
        <w:jc w:val="left"/>
        <w:rPr>
          <w:rFonts w:ascii="Arial" w:hAnsi="Arial" w:cs="Arial"/>
          <w:sz w:val="24"/>
          <w:szCs w:val="24"/>
        </w:rPr>
      </w:pPr>
      <w:r w:rsidRPr="00EF0143">
        <w:rPr>
          <w:rFonts w:ascii="Arial" w:hAnsi="Arial" w:cs="Arial"/>
          <w:sz w:val="24"/>
          <w:szCs w:val="24"/>
        </w:rPr>
        <w:t>Retrospective ‘t</w:t>
      </w:r>
      <w:r w:rsidR="00D30250" w:rsidRPr="00EF0143">
        <w:rPr>
          <w:rFonts w:ascii="Arial" w:hAnsi="Arial" w:cs="Arial"/>
          <w:sz w:val="24"/>
          <w:szCs w:val="24"/>
        </w:rPr>
        <w:t xml:space="preserve">hink aloud’ technique </w:t>
      </w:r>
      <w:r w:rsidR="00573577">
        <w:rPr>
          <w:rFonts w:ascii="Arial" w:hAnsi="Arial" w:cs="Arial"/>
          <w:sz w:val="24"/>
          <w:szCs w:val="24"/>
        </w:rPr>
        <w:t>(</w:t>
      </w:r>
      <w:proofErr w:type="spellStart"/>
      <w:r w:rsidR="00573577">
        <w:rPr>
          <w:rFonts w:ascii="Arial" w:hAnsi="Arial" w:cs="Arial"/>
          <w:sz w:val="24"/>
          <w:szCs w:val="24"/>
        </w:rPr>
        <w:t>Duncker</w:t>
      </w:r>
      <w:proofErr w:type="spellEnd"/>
      <w:r w:rsidR="00573577">
        <w:rPr>
          <w:rFonts w:ascii="Arial" w:hAnsi="Arial" w:cs="Arial"/>
          <w:sz w:val="24"/>
          <w:szCs w:val="24"/>
        </w:rPr>
        <w:t>, 1945)</w:t>
      </w:r>
      <w:r w:rsidR="00D30250" w:rsidRPr="00EF0143">
        <w:rPr>
          <w:rFonts w:ascii="Arial" w:hAnsi="Arial" w:cs="Arial"/>
          <w:sz w:val="24"/>
          <w:szCs w:val="24"/>
        </w:rPr>
        <w:t xml:space="preserve"> as a form of pre</w:t>
      </w:r>
      <w:r w:rsidR="00065D9C" w:rsidRPr="00EF0143">
        <w:rPr>
          <w:rFonts w:ascii="Arial" w:hAnsi="Arial" w:cs="Arial"/>
          <w:sz w:val="24"/>
          <w:szCs w:val="24"/>
        </w:rPr>
        <w:t>-</w:t>
      </w:r>
      <w:r w:rsidR="00D30250" w:rsidRPr="00EF0143">
        <w:rPr>
          <w:rFonts w:ascii="Arial" w:hAnsi="Arial" w:cs="Arial"/>
          <w:sz w:val="24"/>
          <w:szCs w:val="24"/>
        </w:rPr>
        <w:t>testing by patients</w:t>
      </w:r>
      <w:r w:rsidR="00E442E4" w:rsidRPr="00EF0143">
        <w:rPr>
          <w:rFonts w:ascii="Arial" w:hAnsi="Arial" w:cs="Arial"/>
          <w:sz w:val="24"/>
          <w:szCs w:val="24"/>
        </w:rPr>
        <w:t xml:space="preserve"> </w:t>
      </w:r>
      <w:r w:rsidR="00573577">
        <w:rPr>
          <w:rFonts w:ascii="Arial" w:hAnsi="Arial" w:cs="Arial"/>
          <w:sz w:val="24"/>
          <w:szCs w:val="24"/>
        </w:rPr>
        <w:t>(Hagen et al., 2008)</w:t>
      </w:r>
      <w:r w:rsidR="00065D9C" w:rsidRPr="00EF0143">
        <w:rPr>
          <w:rFonts w:ascii="Arial" w:hAnsi="Arial" w:cs="Arial"/>
          <w:sz w:val="24"/>
          <w:szCs w:val="24"/>
        </w:rPr>
        <w:t>.</w:t>
      </w:r>
    </w:p>
    <w:p w14:paraId="19E619D7" w14:textId="463B8736" w:rsidR="008E77D6" w:rsidRPr="00EF0143" w:rsidRDefault="003F36FF" w:rsidP="00EF0143">
      <w:pPr>
        <w:pStyle w:val="ListParagraph"/>
        <w:numPr>
          <w:ilvl w:val="0"/>
          <w:numId w:val="10"/>
        </w:numPr>
        <w:spacing w:after="0" w:line="480" w:lineRule="auto"/>
        <w:jc w:val="left"/>
        <w:rPr>
          <w:rFonts w:ascii="Arial" w:hAnsi="Arial" w:cs="Arial"/>
          <w:sz w:val="24"/>
          <w:szCs w:val="24"/>
        </w:rPr>
      </w:pPr>
      <w:r w:rsidRPr="00EF0143">
        <w:rPr>
          <w:rFonts w:ascii="Arial" w:hAnsi="Arial" w:cs="Arial"/>
          <w:sz w:val="24"/>
          <w:szCs w:val="24"/>
        </w:rPr>
        <w:lastRenderedPageBreak/>
        <w:t>F</w:t>
      </w:r>
      <w:r w:rsidR="009806CC" w:rsidRPr="00EF0143">
        <w:rPr>
          <w:rFonts w:ascii="Arial" w:hAnsi="Arial" w:cs="Arial"/>
          <w:sz w:val="24"/>
          <w:szCs w:val="24"/>
        </w:rPr>
        <w:t>urther promp</w:t>
      </w:r>
      <w:r w:rsidR="00B23E33" w:rsidRPr="00EF0143">
        <w:rPr>
          <w:rFonts w:ascii="Arial" w:hAnsi="Arial" w:cs="Arial"/>
          <w:sz w:val="24"/>
          <w:szCs w:val="24"/>
        </w:rPr>
        <w:t xml:space="preserve">ts </w:t>
      </w:r>
      <w:r w:rsidR="008B148D" w:rsidRPr="00EF0143">
        <w:rPr>
          <w:rFonts w:ascii="Arial" w:hAnsi="Arial" w:cs="Arial"/>
          <w:sz w:val="24"/>
          <w:szCs w:val="24"/>
        </w:rPr>
        <w:t xml:space="preserve">aimed </w:t>
      </w:r>
      <w:r w:rsidR="00065D9C" w:rsidRPr="00EF0143">
        <w:rPr>
          <w:rFonts w:ascii="Arial" w:hAnsi="Arial" w:cs="Arial"/>
          <w:sz w:val="24"/>
          <w:szCs w:val="24"/>
        </w:rPr>
        <w:t>at</w:t>
      </w:r>
      <w:r w:rsidR="00B23E33" w:rsidRPr="00EF0143">
        <w:rPr>
          <w:rFonts w:ascii="Arial" w:hAnsi="Arial" w:cs="Arial"/>
          <w:sz w:val="24"/>
          <w:szCs w:val="24"/>
        </w:rPr>
        <w:t xml:space="preserve"> elicit</w:t>
      </w:r>
      <w:r w:rsidR="00065D9C" w:rsidRPr="00EF0143">
        <w:rPr>
          <w:rFonts w:ascii="Arial" w:hAnsi="Arial" w:cs="Arial"/>
          <w:sz w:val="24"/>
          <w:szCs w:val="24"/>
        </w:rPr>
        <w:t>ing</w:t>
      </w:r>
      <w:r w:rsidR="00B23E33" w:rsidRPr="00EF0143">
        <w:rPr>
          <w:rFonts w:ascii="Arial" w:hAnsi="Arial" w:cs="Arial"/>
          <w:sz w:val="24"/>
          <w:szCs w:val="24"/>
        </w:rPr>
        <w:t xml:space="preserve"> </w:t>
      </w:r>
      <w:r w:rsidR="00065D9C" w:rsidRPr="00EF0143">
        <w:rPr>
          <w:rFonts w:ascii="Arial" w:hAnsi="Arial" w:cs="Arial"/>
          <w:sz w:val="24"/>
          <w:szCs w:val="24"/>
        </w:rPr>
        <w:t>specific</w:t>
      </w:r>
      <w:r w:rsidR="00B23E33" w:rsidRPr="00EF0143">
        <w:rPr>
          <w:rFonts w:ascii="Arial" w:hAnsi="Arial" w:cs="Arial"/>
          <w:sz w:val="24"/>
          <w:szCs w:val="24"/>
        </w:rPr>
        <w:t xml:space="preserve"> </w:t>
      </w:r>
      <w:r w:rsidR="009806CC" w:rsidRPr="00EF0143">
        <w:rPr>
          <w:rFonts w:ascii="Arial" w:hAnsi="Arial" w:cs="Arial"/>
          <w:sz w:val="24"/>
          <w:szCs w:val="24"/>
        </w:rPr>
        <w:t>information that might n</w:t>
      </w:r>
      <w:r w:rsidRPr="00EF0143">
        <w:rPr>
          <w:rFonts w:ascii="Arial" w:hAnsi="Arial" w:cs="Arial"/>
          <w:sz w:val="24"/>
          <w:szCs w:val="24"/>
        </w:rPr>
        <w:t>ot have</w:t>
      </w:r>
      <w:r w:rsidR="00E442E4" w:rsidRPr="00EF0143">
        <w:rPr>
          <w:rFonts w:ascii="Arial" w:hAnsi="Arial" w:cs="Arial"/>
          <w:sz w:val="24"/>
          <w:szCs w:val="24"/>
        </w:rPr>
        <w:t xml:space="preserve"> been captured </w:t>
      </w:r>
      <w:r w:rsidR="00B2482B" w:rsidRPr="00EF0143">
        <w:rPr>
          <w:rFonts w:ascii="Arial" w:hAnsi="Arial" w:cs="Arial"/>
          <w:sz w:val="24"/>
          <w:szCs w:val="24"/>
        </w:rPr>
        <w:t>on appropriateness, validity, acceptability, fe</w:t>
      </w:r>
      <w:r w:rsidR="00630678" w:rsidRPr="00EF0143">
        <w:rPr>
          <w:rFonts w:ascii="Arial" w:hAnsi="Arial" w:cs="Arial"/>
          <w:sz w:val="24"/>
          <w:szCs w:val="24"/>
        </w:rPr>
        <w:t>a</w:t>
      </w:r>
      <w:r w:rsidR="00E30C2E" w:rsidRPr="00EF0143">
        <w:rPr>
          <w:rFonts w:ascii="Arial" w:hAnsi="Arial" w:cs="Arial"/>
          <w:sz w:val="24"/>
          <w:szCs w:val="24"/>
        </w:rPr>
        <w:t xml:space="preserve">sibility and interpretability </w:t>
      </w:r>
      <w:r w:rsidR="00573577">
        <w:rPr>
          <w:rFonts w:ascii="Arial" w:hAnsi="Arial" w:cs="Arial"/>
          <w:sz w:val="24"/>
          <w:szCs w:val="24"/>
        </w:rPr>
        <w:t>(Fitzpatrick et al., 1998)</w:t>
      </w:r>
      <w:r w:rsidR="00065D9C" w:rsidRPr="00EF0143">
        <w:rPr>
          <w:rFonts w:ascii="Arial" w:hAnsi="Arial" w:cs="Arial"/>
          <w:sz w:val="24"/>
          <w:szCs w:val="24"/>
        </w:rPr>
        <w:t>.</w:t>
      </w:r>
    </w:p>
    <w:p w14:paraId="2B7A1AF5" w14:textId="5743F423" w:rsidR="008E77D6" w:rsidRPr="00EF0143" w:rsidRDefault="009806CC" w:rsidP="00EF0143">
      <w:pPr>
        <w:pStyle w:val="ListParagraph"/>
        <w:numPr>
          <w:ilvl w:val="0"/>
          <w:numId w:val="10"/>
        </w:numPr>
        <w:spacing w:after="0" w:line="480" w:lineRule="auto"/>
        <w:jc w:val="left"/>
        <w:rPr>
          <w:rFonts w:ascii="Arial" w:hAnsi="Arial" w:cs="Arial"/>
          <w:sz w:val="24"/>
          <w:szCs w:val="24"/>
        </w:rPr>
      </w:pPr>
      <w:r w:rsidRPr="00EF0143">
        <w:rPr>
          <w:rFonts w:ascii="Arial" w:hAnsi="Arial" w:cs="Arial"/>
          <w:sz w:val="24"/>
          <w:szCs w:val="24"/>
        </w:rPr>
        <w:t xml:space="preserve">Iterative interviewing was adopted </w:t>
      </w:r>
      <w:r w:rsidR="00B65A0E" w:rsidRPr="00EF0143">
        <w:rPr>
          <w:rFonts w:ascii="Arial" w:hAnsi="Arial" w:cs="Arial"/>
          <w:sz w:val="24"/>
          <w:szCs w:val="24"/>
        </w:rPr>
        <w:t xml:space="preserve">to carry forward topics </w:t>
      </w:r>
      <w:r w:rsidR="003F36FF" w:rsidRPr="00EF0143">
        <w:rPr>
          <w:rFonts w:ascii="Arial" w:hAnsi="Arial" w:cs="Arial"/>
          <w:sz w:val="24"/>
          <w:szCs w:val="24"/>
        </w:rPr>
        <w:t>captured</w:t>
      </w:r>
      <w:r w:rsidR="00E30C2E" w:rsidRPr="00EF0143">
        <w:rPr>
          <w:rFonts w:ascii="Arial" w:hAnsi="Arial" w:cs="Arial"/>
          <w:sz w:val="24"/>
          <w:szCs w:val="24"/>
        </w:rPr>
        <w:t xml:space="preserve"> previously.</w:t>
      </w:r>
    </w:p>
    <w:p w14:paraId="0668F848" w14:textId="77777777" w:rsidR="00123446" w:rsidRPr="00C74417" w:rsidRDefault="00123446" w:rsidP="004E317C">
      <w:pPr>
        <w:spacing w:after="0" w:line="480" w:lineRule="auto"/>
        <w:jc w:val="left"/>
        <w:rPr>
          <w:rFonts w:ascii="Arial" w:hAnsi="Arial" w:cs="Arial"/>
          <w:sz w:val="24"/>
          <w:szCs w:val="24"/>
        </w:rPr>
      </w:pPr>
    </w:p>
    <w:p w14:paraId="04099C61" w14:textId="77777777" w:rsidR="00E91CC2" w:rsidRPr="007D7088" w:rsidRDefault="00E91CC2" w:rsidP="004E317C">
      <w:pPr>
        <w:spacing w:after="0" w:line="480" w:lineRule="auto"/>
        <w:jc w:val="left"/>
        <w:rPr>
          <w:rFonts w:ascii="Arial" w:hAnsi="Arial" w:cs="Arial"/>
          <w:i/>
          <w:sz w:val="24"/>
          <w:szCs w:val="24"/>
        </w:rPr>
      </w:pPr>
      <w:r w:rsidRPr="007D7088">
        <w:rPr>
          <w:rFonts w:ascii="Arial" w:hAnsi="Arial" w:cs="Arial"/>
          <w:i/>
          <w:sz w:val="24"/>
          <w:szCs w:val="24"/>
        </w:rPr>
        <w:t>Transcriptions</w:t>
      </w:r>
    </w:p>
    <w:p w14:paraId="7FC0EDE1" w14:textId="7C2E187C" w:rsidR="00BB089B" w:rsidRPr="00C81FD6" w:rsidRDefault="00877BE5" w:rsidP="004E317C">
      <w:pPr>
        <w:spacing w:after="0" w:line="480" w:lineRule="auto"/>
        <w:jc w:val="left"/>
        <w:rPr>
          <w:rFonts w:ascii="Arial" w:hAnsi="Arial" w:cs="Arial"/>
          <w:sz w:val="24"/>
          <w:szCs w:val="24"/>
        </w:rPr>
      </w:pPr>
      <w:r w:rsidRPr="00C81FD6">
        <w:rPr>
          <w:rFonts w:ascii="Arial" w:hAnsi="Arial" w:cs="Arial"/>
          <w:sz w:val="24"/>
          <w:szCs w:val="24"/>
        </w:rPr>
        <w:t>T</w:t>
      </w:r>
      <w:r w:rsidR="008E77D6" w:rsidRPr="00C81FD6">
        <w:rPr>
          <w:rFonts w:ascii="Arial" w:hAnsi="Arial" w:cs="Arial"/>
          <w:sz w:val="24"/>
          <w:szCs w:val="24"/>
        </w:rPr>
        <w:t>ranscri</w:t>
      </w:r>
      <w:r w:rsidR="002456AE" w:rsidRPr="00C81FD6">
        <w:rPr>
          <w:rFonts w:ascii="Arial" w:hAnsi="Arial" w:cs="Arial"/>
          <w:sz w:val="24"/>
          <w:szCs w:val="24"/>
        </w:rPr>
        <w:t xml:space="preserve">ptions </w:t>
      </w:r>
      <w:r w:rsidRPr="00C81FD6">
        <w:rPr>
          <w:rFonts w:ascii="Arial" w:hAnsi="Arial" w:cs="Arial"/>
          <w:sz w:val="24"/>
          <w:szCs w:val="24"/>
        </w:rPr>
        <w:t xml:space="preserve">of audio-recordings </w:t>
      </w:r>
      <w:r w:rsidR="008E77D6" w:rsidRPr="00C81FD6">
        <w:rPr>
          <w:rFonts w:ascii="Arial" w:hAnsi="Arial" w:cs="Arial"/>
          <w:sz w:val="24"/>
          <w:szCs w:val="24"/>
        </w:rPr>
        <w:t xml:space="preserve">were </w:t>
      </w:r>
      <w:r w:rsidR="009258B5" w:rsidRPr="00C81FD6">
        <w:rPr>
          <w:rFonts w:ascii="Arial" w:hAnsi="Arial" w:cs="Arial"/>
          <w:sz w:val="24"/>
          <w:szCs w:val="24"/>
        </w:rPr>
        <w:t xml:space="preserve">anonymised and </w:t>
      </w:r>
      <w:r w:rsidR="008E77D6" w:rsidRPr="00C81FD6">
        <w:rPr>
          <w:rFonts w:ascii="Arial" w:hAnsi="Arial" w:cs="Arial"/>
          <w:sz w:val="24"/>
          <w:szCs w:val="24"/>
        </w:rPr>
        <w:t>combined with prompt</w:t>
      </w:r>
      <w:r w:rsidR="003E6769" w:rsidRPr="00C81FD6">
        <w:rPr>
          <w:rFonts w:ascii="Arial" w:hAnsi="Arial" w:cs="Arial"/>
          <w:sz w:val="24"/>
          <w:szCs w:val="24"/>
        </w:rPr>
        <w:t>s</w:t>
      </w:r>
      <w:r w:rsidR="008E77D6" w:rsidRPr="00C81FD6">
        <w:rPr>
          <w:rFonts w:ascii="Arial" w:hAnsi="Arial" w:cs="Arial"/>
          <w:sz w:val="24"/>
          <w:szCs w:val="24"/>
        </w:rPr>
        <w:t xml:space="preserve"> and researcher notes</w:t>
      </w:r>
      <w:r w:rsidR="00C70F74" w:rsidRPr="00C81FD6">
        <w:rPr>
          <w:rFonts w:ascii="Arial" w:hAnsi="Arial" w:cs="Arial"/>
          <w:sz w:val="24"/>
          <w:szCs w:val="24"/>
        </w:rPr>
        <w:t>. Transcribers</w:t>
      </w:r>
      <w:r w:rsidR="001715DD" w:rsidRPr="00C81FD6">
        <w:rPr>
          <w:rFonts w:ascii="Arial" w:hAnsi="Arial" w:cs="Arial"/>
          <w:sz w:val="24"/>
          <w:szCs w:val="24"/>
        </w:rPr>
        <w:t>,</w:t>
      </w:r>
      <w:r w:rsidR="00C70F74" w:rsidRPr="00C81FD6">
        <w:rPr>
          <w:rFonts w:ascii="Arial" w:hAnsi="Arial" w:cs="Arial"/>
          <w:sz w:val="24"/>
          <w:szCs w:val="24"/>
        </w:rPr>
        <w:t xml:space="preserve"> </w:t>
      </w:r>
      <w:r w:rsidR="00B3651B" w:rsidRPr="00C81FD6">
        <w:rPr>
          <w:rFonts w:ascii="Arial" w:hAnsi="Arial" w:cs="Arial"/>
          <w:sz w:val="24"/>
          <w:szCs w:val="24"/>
        </w:rPr>
        <w:t>independent from the research team</w:t>
      </w:r>
      <w:r w:rsidR="001715DD" w:rsidRPr="00C81FD6">
        <w:rPr>
          <w:rFonts w:ascii="Arial" w:hAnsi="Arial" w:cs="Arial"/>
          <w:sz w:val="24"/>
          <w:szCs w:val="24"/>
        </w:rPr>
        <w:t>,</w:t>
      </w:r>
      <w:r w:rsidR="00B3651B" w:rsidRPr="00C81FD6">
        <w:rPr>
          <w:rFonts w:ascii="Arial" w:hAnsi="Arial" w:cs="Arial"/>
          <w:sz w:val="24"/>
          <w:szCs w:val="24"/>
        </w:rPr>
        <w:t xml:space="preserve"> </w:t>
      </w:r>
      <w:r w:rsidR="00C70F74" w:rsidRPr="00C81FD6">
        <w:rPr>
          <w:rFonts w:ascii="Arial" w:hAnsi="Arial" w:cs="Arial"/>
          <w:sz w:val="24"/>
          <w:szCs w:val="24"/>
        </w:rPr>
        <w:t>provide</w:t>
      </w:r>
      <w:r w:rsidR="00595C6A" w:rsidRPr="00C81FD6">
        <w:rPr>
          <w:rFonts w:ascii="Arial" w:hAnsi="Arial" w:cs="Arial"/>
          <w:sz w:val="24"/>
          <w:szCs w:val="24"/>
        </w:rPr>
        <w:t>d</w:t>
      </w:r>
      <w:r w:rsidR="00C70F74" w:rsidRPr="00C81FD6">
        <w:rPr>
          <w:rFonts w:ascii="Arial" w:hAnsi="Arial" w:cs="Arial"/>
          <w:sz w:val="24"/>
          <w:szCs w:val="24"/>
        </w:rPr>
        <w:t xml:space="preserve"> a non</w:t>
      </w:r>
      <w:r w:rsidR="00CA2847" w:rsidRPr="00C81FD6">
        <w:rPr>
          <w:rFonts w:ascii="Arial" w:hAnsi="Arial" w:cs="Arial"/>
          <w:sz w:val="24"/>
          <w:szCs w:val="24"/>
        </w:rPr>
        <w:t>-</w:t>
      </w:r>
      <w:r w:rsidR="00C70F74" w:rsidRPr="00C81FD6">
        <w:rPr>
          <w:rFonts w:ascii="Arial" w:hAnsi="Arial" w:cs="Arial"/>
          <w:sz w:val="24"/>
          <w:szCs w:val="24"/>
        </w:rPr>
        <w:t>verbatim</w:t>
      </w:r>
      <w:r w:rsidR="00AF1663" w:rsidRPr="00C81FD6">
        <w:rPr>
          <w:rFonts w:ascii="Arial" w:hAnsi="Arial" w:cs="Arial"/>
          <w:sz w:val="24"/>
          <w:szCs w:val="24"/>
        </w:rPr>
        <w:t xml:space="preserve">/intelligent </w:t>
      </w:r>
      <w:r w:rsidR="00C70F74" w:rsidRPr="00C81FD6">
        <w:rPr>
          <w:rFonts w:ascii="Arial" w:hAnsi="Arial" w:cs="Arial"/>
          <w:sz w:val="24"/>
          <w:szCs w:val="24"/>
        </w:rPr>
        <w:t>transcription</w:t>
      </w:r>
      <w:r w:rsidR="002456AE" w:rsidRPr="00C81FD6">
        <w:rPr>
          <w:rFonts w:ascii="Arial" w:hAnsi="Arial" w:cs="Arial"/>
          <w:sz w:val="24"/>
          <w:szCs w:val="24"/>
        </w:rPr>
        <w:t xml:space="preserve">, </w:t>
      </w:r>
      <w:r w:rsidR="00CA2847" w:rsidRPr="00C81FD6">
        <w:rPr>
          <w:rFonts w:ascii="Arial" w:hAnsi="Arial" w:cs="Arial"/>
          <w:sz w:val="24"/>
          <w:szCs w:val="24"/>
        </w:rPr>
        <w:t>remov</w:t>
      </w:r>
      <w:r w:rsidR="002456AE" w:rsidRPr="00C81FD6">
        <w:rPr>
          <w:rFonts w:ascii="Arial" w:hAnsi="Arial" w:cs="Arial"/>
          <w:sz w:val="24"/>
          <w:szCs w:val="24"/>
        </w:rPr>
        <w:t>ing</w:t>
      </w:r>
      <w:r w:rsidR="00CA2847" w:rsidRPr="00C81FD6">
        <w:rPr>
          <w:rFonts w:ascii="Arial" w:hAnsi="Arial" w:cs="Arial"/>
          <w:sz w:val="24"/>
          <w:szCs w:val="24"/>
        </w:rPr>
        <w:t xml:space="preserve"> word</w:t>
      </w:r>
      <w:r w:rsidR="003310BA" w:rsidRPr="00C81FD6">
        <w:rPr>
          <w:rFonts w:ascii="Arial" w:hAnsi="Arial" w:cs="Arial"/>
          <w:sz w:val="24"/>
          <w:szCs w:val="24"/>
        </w:rPr>
        <w:t xml:space="preserve"> repetition and </w:t>
      </w:r>
      <w:r w:rsidR="00AF1663" w:rsidRPr="00C81FD6">
        <w:rPr>
          <w:rFonts w:ascii="Arial" w:hAnsi="Arial" w:cs="Arial"/>
          <w:sz w:val="24"/>
          <w:szCs w:val="24"/>
        </w:rPr>
        <w:t xml:space="preserve">false starts </w:t>
      </w:r>
      <w:r w:rsidR="003310BA" w:rsidRPr="00C81FD6">
        <w:rPr>
          <w:rFonts w:ascii="Arial" w:hAnsi="Arial" w:cs="Arial"/>
          <w:sz w:val="24"/>
          <w:szCs w:val="24"/>
        </w:rPr>
        <w:t xml:space="preserve">to sentences. </w:t>
      </w:r>
      <w:r w:rsidR="00C70F74" w:rsidRPr="00C81FD6">
        <w:rPr>
          <w:rFonts w:ascii="Arial" w:hAnsi="Arial" w:cs="Arial"/>
          <w:sz w:val="24"/>
          <w:szCs w:val="24"/>
        </w:rPr>
        <w:t xml:space="preserve">The </w:t>
      </w:r>
      <w:r w:rsidR="002456AE" w:rsidRPr="00C81FD6">
        <w:rPr>
          <w:rFonts w:ascii="Arial" w:hAnsi="Arial" w:cs="Arial"/>
          <w:sz w:val="24"/>
          <w:szCs w:val="24"/>
        </w:rPr>
        <w:t xml:space="preserve">lead </w:t>
      </w:r>
      <w:r w:rsidR="00C70F74" w:rsidRPr="00C81FD6">
        <w:rPr>
          <w:rFonts w:ascii="Arial" w:hAnsi="Arial" w:cs="Arial"/>
          <w:sz w:val="24"/>
          <w:szCs w:val="24"/>
        </w:rPr>
        <w:t xml:space="preserve">researcher </w:t>
      </w:r>
      <w:r w:rsidR="00B3651B" w:rsidRPr="00C81FD6">
        <w:rPr>
          <w:rFonts w:ascii="Arial" w:hAnsi="Arial" w:cs="Arial"/>
          <w:sz w:val="24"/>
          <w:szCs w:val="24"/>
        </w:rPr>
        <w:t xml:space="preserve">then </w:t>
      </w:r>
      <w:r w:rsidR="00C70F74" w:rsidRPr="00C81FD6">
        <w:rPr>
          <w:rFonts w:ascii="Arial" w:hAnsi="Arial" w:cs="Arial"/>
          <w:sz w:val="24"/>
          <w:szCs w:val="24"/>
        </w:rPr>
        <w:t>listened to the audio-reco</w:t>
      </w:r>
      <w:r w:rsidR="00E91CC2" w:rsidRPr="00C81FD6">
        <w:rPr>
          <w:rFonts w:ascii="Arial" w:hAnsi="Arial" w:cs="Arial"/>
          <w:sz w:val="24"/>
          <w:szCs w:val="24"/>
        </w:rPr>
        <w:t xml:space="preserve">rding whilst reading </w:t>
      </w:r>
      <w:r w:rsidR="00C70F74" w:rsidRPr="00C81FD6">
        <w:rPr>
          <w:rFonts w:ascii="Arial" w:hAnsi="Arial" w:cs="Arial"/>
          <w:sz w:val="24"/>
          <w:szCs w:val="24"/>
        </w:rPr>
        <w:t>the transcripts to identify any error</w:t>
      </w:r>
      <w:r w:rsidR="00CA2847" w:rsidRPr="00C81FD6">
        <w:rPr>
          <w:rFonts w:ascii="Arial" w:hAnsi="Arial" w:cs="Arial"/>
          <w:sz w:val="24"/>
          <w:szCs w:val="24"/>
        </w:rPr>
        <w:t>s</w:t>
      </w:r>
      <w:r w:rsidR="0058484B" w:rsidRPr="00C81FD6">
        <w:rPr>
          <w:rFonts w:ascii="Arial" w:hAnsi="Arial" w:cs="Arial"/>
          <w:sz w:val="24"/>
          <w:szCs w:val="24"/>
        </w:rPr>
        <w:t xml:space="preserve"> or inaudible comments</w:t>
      </w:r>
      <w:r w:rsidR="00C70F74" w:rsidRPr="00C81FD6">
        <w:rPr>
          <w:rFonts w:ascii="Arial" w:hAnsi="Arial" w:cs="Arial"/>
          <w:sz w:val="24"/>
          <w:szCs w:val="24"/>
        </w:rPr>
        <w:t>. Each transcript was cross</w:t>
      </w:r>
      <w:r w:rsidR="00EF0143" w:rsidRPr="00C81FD6">
        <w:rPr>
          <w:rFonts w:ascii="Arial" w:hAnsi="Arial" w:cs="Arial"/>
          <w:sz w:val="24"/>
          <w:szCs w:val="24"/>
        </w:rPr>
        <w:t>-</w:t>
      </w:r>
      <w:r w:rsidR="00C70F74" w:rsidRPr="00C81FD6">
        <w:rPr>
          <w:rFonts w:ascii="Arial" w:hAnsi="Arial" w:cs="Arial"/>
          <w:sz w:val="24"/>
          <w:szCs w:val="24"/>
        </w:rPr>
        <w:t>referenced with the notes made during and im</w:t>
      </w:r>
      <w:r w:rsidR="00123446" w:rsidRPr="00C81FD6">
        <w:rPr>
          <w:rFonts w:ascii="Arial" w:hAnsi="Arial" w:cs="Arial"/>
          <w:sz w:val="24"/>
          <w:szCs w:val="24"/>
        </w:rPr>
        <w:t xml:space="preserve">mediately after the interview. </w:t>
      </w:r>
      <w:r w:rsidR="00CA2847" w:rsidRPr="00C81FD6">
        <w:rPr>
          <w:rFonts w:ascii="Arial" w:hAnsi="Arial" w:cs="Arial"/>
          <w:sz w:val="24"/>
          <w:szCs w:val="24"/>
        </w:rPr>
        <w:t>I</w:t>
      </w:r>
      <w:r w:rsidR="00C70F74" w:rsidRPr="00C81FD6">
        <w:rPr>
          <w:rFonts w:ascii="Arial" w:hAnsi="Arial" w:cs="Arial"/>
          <w:sz w:val="24"/>
          <w:szCs w:val="24"/>
        </w:rPr>
        <w:t xml:space="preserve">nterviews lasted </w:t>
      </w:r>
      <w:r w:rsidR="0058484B" w:rsidRPr="00C81FD6">
        <w:rPr>
          <w:rFonts w:ascii="Arial" w:hAnsi="Arial" w:cs="Arial"/>
          <w:sz w:val="24"/>
          <w:szCs w:val="24"/>
        </w:rPr>
        <w:t>15 to 40 minutes</w:t>
      </w:r>
      <w:r w:rsidR="00C70F74" w:rsidRPr="00C81FD6">
        <w:rPr>
          <w:rFonts w:ascii="Arial" w:hAnsi="Arial" w:cs="Arial"/>
          <w:sz w:val="24"/>
          <w:szCs w:val="24"/>
        </w:rPr>
        <w:t>.</w:t>
      </w:r>
      <w:r w:rsidR="00703D75" w:rsidRPr="00C81FD6">
        <w:rPr>
          <w:rFonts w:ascii="Arial" w:hAnsi="Arial" w:cs="Arial"/>
          <w:sz w:val="24"/>
          <w:szCs w:val="24"/>
        </w:rPr>
        <w:t xml:space="preserve"> Member checking was not used</w:t>
      </w:r>
      <w:r w:rsidR="00B3651B" w:rsidRPr="00C81FD6">
        <w:rPr>
          <w:rFonts w:ascii="Arial" w:hAnsi="Arial" w:cs="Arial"/>
          <w:sz w:val="24"/>
          <w:szCs w:val="24"/>
        </w:rPr>
        <w:t xml:space="preserve"> as there is little evidence that it improves research findings (Thomas, 2017)</w:t>
      </w:r>
      <w:r w:rsidR="00703D75" w:rsidRPr="00C81FD6">
        <w:rPr>
          <w:rFonts w:ascii="Arial" w:hAnsi="Arial" w:cs="Arial"/>
          <w:sz w:val="24"/>
          <w:szCs w:val="24"/>
        </w:rPr>
        <w:t>.</w:t>
      </w:r>
    </w:p>
    <w:p w14:paraId="2772DD3B" w14:textId="77777777" w:rsidR="00123446" w:rsidRPr="00C81FD6" w:rsidRDefault="00123446" w:rsidP="004E317C">
      <w:pPr>
        <w:spacing w:after="0" w:line="480" w:lineRule="auto"/>
        <w:jc w:val="left"/>
        <w:rPr>
          <w:rFonts w:ascii="Arial" w:hAnsi="Arial" w:cs="Arial"/>
          <w:sz w:val="24"/>
          <w:szCs w:val="24"/>
        </w:rPr>
      </w:pPr>
    </w:p>
    <w:p w14:paraId="7C9DEA16" w14:textId="77777777" w:rsidR="00235AA7" w:rsidRPr="007D7088" w:rsidRDefault="00151026" w:rsidP="004E317C">
      <w:pPr>
        <w:spacing w:after="0" w:line="480" w:lineRule="auto"/>
        <w:jc w:val="left"/>
        <w:rPr>
          <w:rFonts w:ascii="Arial" w:hAnsi="Arial" w:cs="Arial"/>
          <w:sz w:val="24"/>
          <w:szCs w:val="24"/>
          <w:u w:val="single"/>
        </w:rPr>
      </w:pPr>
      <w:r w:rsidRPr="007D7088">
        <w:rPr>
          <w:rFonts w:ascii="Arial" w:hAnsi="Arial" w:cs="Arial"/>
          <w:sz w:val="24"/>
          <w:szCs w:val="24"/>
          <w:u w:val="single"/>
        </w:rPr>
        <w:t>Data synthesis</w:t>
      </w:r>
      <w:r w:rsidR="00235AA7" w:rsidRPr="007D7088">
        <w:rPr>
          <w:rFonts w:ascii="Arial" w:hAnsi="Arial" w:cs="Arial"/>
          <w:sz w:val="24"/>
          <w:szCs w:val="24"/>
          <w:u w:val="single"/>
        </w:rPr>
        <w:t xml:space="preserve"> </w:t>
      </w:r>
    </w:p>
    <w:p w14:paraId="512A3D09" w14:textId="01021B9B" w:rsidR="007C6597" w:rsidRPr="00C74417" w:rsidRDefault="000468F1" w:rsidP="004E317C">
      <w:pPr>
        <w:spacing w:after="0" w:line="480" w:lineRule="auto"/>
        <w:jc w:val="left"/>
        <w:rPr>
          <w:rFonts w:ascii="Arial" w:hAnsi="Arial" w:cs="Arial"/>
          <w:sz w:val="24"/>
          <w:szCs w:val="24"/>
        </w:rPr>
      </w:pPr>
      <w:r w:rsidRPr="00C74417">
        <w:rPr>
          <w:rFonts w:ascii="Arial" w:hAnsi="Arial" w:cs="Arial"/>
          <w:sz w:val="24"/>
          <w:szCs w:val="24"/>
        </w:rPr>
        <w:t xml:space="preserve">The qualitative data was synthesised </w:t>
      </w:r>
      <w:r w:rsidR="00703D75">
        <w:rPr>
          <w:rFonts w:ascii="Arial" w:hAnsi="Arial" w:cs="Arial"/>
          <w:sz w:val="24"/>
          <w:szCs w:val="24"/>
        </w:rPr>
        <w:t xml:space="preserve">by the lead researcher </w:t>
      </w:r>
      <w:r w:rsidR="002456AE">
        <w:rPr>
          <w:rFonts w:ascii="Arial" w:hAnsi="Arial" w:cs="Arial"/>
          <w:sz w:val="24"/>
          <w:szCs w:val="24"/>
        </w:rPr>
        <w:t>using</w:t>
      </w:r>
      <w:r w:rsidR="00F25981" w:rsidRPr="00C74417">
        <w:rPr>
          <w:rFonts w:ascii="Arial" w:hAnsi="Arial" w:cs="Arial"/>
          <w:sz w:val="24"/>
          <w:szCs w:val="24"/>
        </w:rPr>
        <w:t xml:space="preserve"> </w:t>
      </w:r>
      <w:proofErr w:type="spellStart"/>
      <w:r w:rsidR="00CA2847" w:rsidRPr="00C74417">
        <w:rPr>
          <w:rFonts w:ascii="Arial" w:hAnsi="Arial" w:cs="Arial"/>
          <w:sz w:val="24"/>
          <w:szCs w:val="24"/>
        </w:rPr>
        <w:t>NVivo</w:t>
      </w:r>
      <w:proofErr w:type="spellEnd"/>
      <w:r w:rsidR="00CA2847" w:rsidRPr="00C74417">
        <w:rPr>
          <w:rFonts w:ascii="Arial" w:hAnsi="Arial" w:cs="Arial"/>
          <w:sz w:val="24"/>
          <w:szCs w:val="24"/>
        </w:rPr>
        <w:t xml:space="preserve"> software (QSR International Pty Ltd. Version 10, 2012) </w:t>
      </w:r>
      <w:r w:rsidR="00595C6A">
        <w:rPr>
          <w:rFonts w:ascii="Arial" w:hAnsi="Arial" w:cs="Arial"/>
          <w:sz w:val="24"/>
          <w:szCs w:val="24"/>
        </w:rPr>
        <w:t>and</w:t>
      </w:r>
      <w:r w:rsidR="00EF0143">
        <w:rPr>
          <w:rFonts w:ascii="Arial" w:hAnsi="Arial" w:cs="Arial"/>
          <w:sz w:val="24"/>
          <w:szCs w:val="24"/>
        </w:rPr>
        <w:t xml:space="preserve"> a f</w:t>
      </w:r>
      <w:r w:rsidR="00F25981" w:rsidRPr="00C74417">
        <w:rPr>
          <w:rFonts w:ascii="Arial" w:hAnsi="Arial" w:cs="Arial"/>
          <w:sz w:val="24"/>
          <w:szCs w:val="24"/>
        </w:rPr>
        <w:t>ramework a</w:t>
      </w:r>
      <w:r w:rsidR="00C64028" w:rsidRPr="00C74417">
        <w:rPr>
          <w:rFonts w:ascii="Arial" w:hAnsi="Arial" w:cs="Arial"/>
          <w:sz w:val="24"/>
          <w:szCs w:val="24"/>
        </w:rPr>
        <w:t>nalysis</w:t>
      </w:r>
      <w:r w:rsidR="00271BEB" w:rsidRPr="00C74417">
        <w:rPr>
          <w:rFonts w:ascii="Arial" w:hAnsi="Arial" w:cs="Arial"/>
          <w:sz w:val="24"/>
          <w:szCs w:val="24"/>
        </w:rPr>
        <w:t xml:space="preserve"> </w:t>
      </w:r>
      <w:r w:rsidR="00573577">
        <w:rPr>
          <w:rFonts w:ascii="Arial" w:hAnsi="Arial" w:cs="Arial"/>
          <w:sz w:val="24"/>
          <w:szCs w:val="24"/>
        </w:rPr>
        <w:t>(Ritchie and Lewis, 2003)</w:t>
      </w:r>
      <w:r w:rsidRPr="00C74417">
        <w:rPr>
          <w:rFonts w:ascii="Arial" w:hAnsi="Arial" w:cs="Arial"/>
          <w:sz w:val="24"/>
          <w:szCs w:val="24"/>
        </w:rPr>
        <w:t>.</w:t>
      </w:r>
      <w:r w:rsidR="00123446" w:rsidRPr="00C74417">
        <w:rPr>
          <w:rFonts w:ascii="Arial" w:hAnsi="Arial" w:cs="Arial"/>
          <w:sz w:val="24"/>
          <w:szCs w:val="24"/>
        </w:rPr>
        <w:t xml:space="preserve"> </w:t>
      </w:r>
      <w:r w:rsidR="00F25981" w:rsidRPr="00C74417">
        <w:rPr>
          <w:rFonts w:ascii="Arial" w:hAnsi="Arial" w:cs="Arial"/>
          <w:sz w:val="24"/>
          <w:szCs w:val="24"/>
        </w:rPr>
        <w:t xml:space="preserve">This </w:t>
      </w:r>
      <w:r w:rsidRPr="00C74417">
        <w:rPr>
          <w:rFonts w:ascii="Arial" w:hAnsi="Arial" w:cs="Arial"/>
          <w:sz w:val="24"/>
          <w:szCs w:val="24"/>
        </w:rPr>
        <w:t xml:space="preserve">enabled cross-sectional analysis against both the </w:t>
      </w:r>
      <w:proofErr w:type="spellStart"/>
      <w:r w:rsidRPr="00C74417">
        <w:rPr>
          <w:rFonts w:ascii="Arial" w:hAnsi="Arial" w:cs="Arial"/>
          <w:sz w:val="24"/>
          <w:szCs w:val="24"/>
        </w:rPr>
        <w:t>BIoH</w:t>
      </w:r>
      <w:proofErr w:type="spellEnd"/>
      <w:r w:rsidRPr="00C74417">
        <w:rPr>
          <w:rFonts w:ascii="Arial" w:hAnsi="Arial" w:cs="Arial"/>
          <w:sz w:val="24"/>
          <w:szCs w:val="24"/>
        </w:rPr>
        <w:t xml:space="preserve"> questions and the </w:t>
      </w:r>
      <w:r w:rsidR="00D7189C">
        <w:rPr>
          <w:rFonts w:ascii="Arial" w:hAnsi="Arial" w:cs="Arial"/>
          <w:sz w:val="24"/>
          <w:szCs w:val="24"/>
        </w:rPr>
        <w:t xml:space="preserve">relevant </w:t>
      </w:r>
      <w:r w:rsidRPr="00C74417">
        <w:rPr>
          <w:rFonts w:ascii="Arial" w:hAnsi="Arial" w:cs="Arial"/>
          <w:sz w:val="24"/>
          <w:szCs w:val="24"/>
        </w:rPr>
        <w:t>criteria for patient</w:t>
      </w:r>
      <w:r w:rsidR="00CA2847" w:rsidRPr="00C74417">
        <w:rPr>
          <w:rFonts w:ascii="Arial" w:hAnsi="Arial" w:cs="Arial"/>
          <w:sz w:val="24"/>
          <w:szCs w:val="24"/>
        </w:rPr>
        <w:t>-</w:t>
      </w:r>
      <w:r w:rsidR="00595C6A">
        <w:rPr>
          <w:rFonts w:ascii="Arial" w:hAnsi="Arial" w:cs="Arial"/>
          <w:sz w:val="24"/>
          <w:szCs w:val="24"/>
        </w:rPr>
        <w:t>reported</w:t>
      </w:r>
      <w:r w:rsidRPr="00C74417">
        <w:rPr>
          <w:rFonts w:ascii="Arial" w:hAnsi="Arial" w:cs="Arial"/>
          <w:sz w:val="24"/>
          <w:szCs w:val="24"/>
        </w:rPr>
        <w:t xml:space="preserve"> outcome measures</w:t>
      </w:r>
      <w:r w:rsidR="00D0488A">
        <w:rPr>
          <w:rFonts w:ascii="Arial" w:hAnsi="Arial" w:cs="Arial"/>
          <w:sz w:val="24"/>
          <w:szCs w:val="24"/>
        </w:rPr>
        <w:t xml:space="preserve"> </w:t>
      </w:r>
      <w:r w:rsidR="00573577">
        <w:rPr>
          <w:rFonts w:ascii="Arial" w:hAnsi="Arial" w:cs="Arial"/>
          <w:sz w:val="24"/>
          <w:szCs w:val="24"/>
        </w:rPr>
        <w:t>(Fitzpatrick et al., 1998)</w:t>
      </w:r>
      <w:r w:rsidR="00AF1663" w:rsidRPr="00C74417">
        <w:rPr>
          <w:rFonts w:ascii="Arial" w:hAnsi="Arial" w:cs="Arial"/>
          <w:sz w:val="24"/>
          <w:szCs w:val="24"/>
        </w:rPr>
        <w:t>. Data</w:t>
      </w:r>
      <w:r w:rsidRPr="00C74417">
        <w:rPr>
          <w:rFonts w:ascii="Arial" w:hAnsi="Arial" w:cs="Arial"/>
          <w:sz w:val="24"/>
          <w:szCs w:val="24"/>
        </w:rPr>
        <w:t xml:space="preserve"> </w:t>
      </w:r>
      <w:r w:rsidR="00565508" w:rsidRPr="00C74417">
        <w:rPr>
          <w:rFonts w:ascii="Arial" w:hAnsi="Arial" w:cs="Arial"/>
          <w:sz w:val="24"/>
          <w:szCs w:val="24"/>
        </w:rPr>
        <w:t>was</w:t>
      </w:r>
      <w:r w:rsidRPr="00C74417">
        <w:rPr>
          <w:rFonts w:ascii="Arial" w:hAnsi="Arial" w:cs="Arial"/>
          <w:sz w:val="24"/>
          <w:szCs w:val="24"/>
        </w:rPr>
        <w:t xml:space="preserve"> coded against these largely a priori themes</w:t>
      </w:r>
      <w:r w:rsidR="00F25981" w:rsidRPr="00C74417">
        <w:rPr>
          <w:rFonts w:ascii="Arial" w:hAnsi="Arial" w:cs="Arial"/>
          <w:sz w:val="24"/>
          <w:szCs w:val="24"/>
        </w:rPr>
        <w:t xml:space="preserve"> and criteria. </w:t>
      </w:r>
      <w:r w:rsidR="00565508" w:rsidRPr="00C74417">
        <w:rPr>
          <w:rFonts w:ascii="Arial" w:hAnsi="Arial" w:cs="Arial"/>
          <w:sz w:val="24"/>
          <w:szCs w:val="24"/>
        </w:rPr>
        <w:t>Further criteria</w:t>
      </w:r>
      <w:r w:rsidR="00F25981" w:rsidRPr="00C74417">
        <w:rPr>
          <w:rFonts w:ascii="Arial" w:hAnsi="Arial" w:cs="Arial"/>
          <w:sz w:val="24"/>
          <w:szCs w:val="24"/>
        </w:rPr>
        <w:t xml:space="preserve"> </w:t>
      </w:r>
      <w:r w:rsidR="00565508" w:rsidRPr="00C74417">
        <w:rPr>
          <w:rFonts w:ascii="Arial" w:hAnsi="Arial" w:cs="Arial"/>
          <w:sz w:val="24"/>
          <w:szCs w:val="24"/>
        </w:rPr>
        <w:t xml:space="preserve">were identified which arose iteratively from subsequent interviews </w:t>
      </w:r>
      <w:r w:rsidR="00F25981" w:rsidRPr="00C74417">
        <w:rPr>
          <w:rFonts w:ascii="Arial" w:hAnsi="Arial" w:cs="Arial"/>
          <w:sz w:val="24"/>
          <w:szCs w:val="24"/>
        </w:rPr>
        <w:t xml:space="preserve">and these </w:t>
      </w:r>
      <w:r w:rsidR="00362F01" w:rsidRPr="00C74417">
        <w:rPr>
          <w:rFonts w:ascii="Arial" w:hAnsi="Arial" w:cs="Arial"/>
          <w:sz w:val="24"/>
          <w:szCs w:val="24"/>
        </w:rPr>
        <w:t>were added into the framework</w:t>
      </w:r>
      <w:r w:rsidR="00565508" w:rsidRPr="00C74417">
        <w:rPr>
          <w:rFonts w:ascii="Arial" w:hAnsi="Arial" w:cs="Arial"/>
          <w:sz w:val="24"/>
          <w:szCs w:val="24"/>
        </w:rPr>
        <w:t xml:space="preserve"> in an ongoing analysis</w:t>
      </w:r>
      <w:r w:rsidR="00EF0143">
        <w:rPr>
          <w:rFonts w:ascii="Arial" w:hAnsi="Arial" w:cs="Arial"/>
          <w:sz w:val="24"/>
          <w:szCs w:val="24"/>
        </w:rPr>
        <w:t>. A</w:t>
      </w:r>
      <w:r w:rsidRPr="00C74417">
        <w:rPr>
          <w:rFonts w:ascii="Arial" w:hAnsi="Arial" w:cs="Arial"/>
          <w:sz w:val="24"/>
          <w:szCs w:val="24"/>
        </w:rPr>
        <w:t xml:space="preserve"> matrix of both the patient and physiotherapist comments </w:t>
      </w:r>
      <w:r w:rsidR="00F25981" w:rsidRPr="00C74417">
        <w:rPr>
          <w:rFonts w:ascii="Arial" w:hAnsi="Arial" w:cs="Arial"/>
          <w:sz w:val="24"/>
          <w:szCs w:val="24"/>
        </w:rPr>
        <w:t>was then generated.</w:t>
      </w:r>
      <w:r w:rsidR="00877BE5">
        <w:rPr>
          <w:rFonts w:ascii="Arial" w:hAnsi="Arial" w:cs="Arial"/>
          <w:sz w:val="24"/>
          <w:szCs w:val="24"/>
        </w:rPr>
        <w:t xml:space="preserve"> </w:t>
      </w:r>
      <w:r w:rsidR="00703D75">
        <w:rPr>
          <w:rFonts w:ascii="Arial" w:hAnsi="Arial" w:cs="Arial"/>
          <w:sz w:val="24"/>
          <w:szCs w:val="24"/>
        </w:rPr>
        <w:t xml:space="preserve">The aim was to identify data relevant to the framework, rather than any notion of data saturation. </w:t>
      </w:r>
      <w:r w:rsidR="00F617FD">
        <w:rPr>
          <w:rFonts w:ascii="Arial" w:hAnsi="Arial" w:cs="Arial"/>
          <w:sz w:val="24"/>
          <w:szCs w:val="24"/>
        </w:rPr>
        <w:t>Frequent</w:t>
      </w:r>
      <w:r w:rsidR="00703D75">
        <w:rPr>
          <w:rFonts w:ascii="Arial" w:hAnsi="Arial" w:cs="Arial"/>
          <w:sz w:val="24"/>
          <w:szCs w:val="24"/>
        </w:rPr>
        <w:t xml:space="preserve"> review </w:t>
      </w:r>
      <w:r w:rsidR="00703D75" w:rsidRPr="00C81FD6">
        <w:rPr>
          <w:rFonts w:ascii="Arial" w:hAnsi="Arial" w:cs="Arial"/>
          <w:sz w:val="24"/>
          <w:szCs w:val="24"/>
        </w:rPr>
        <w:lastRenderedPageBreak/>
        <w:t xml:space="preserve">and discussion with another research team </w:t>
      </w:r>
      <w:r w:rsidR="00F617FD" w:rsidRPr="00C81FD6">
        <w:rPr>
          <w:rFonts w:ascii="Arial" w:hAnsi="Arial" w:cs="Arial"/>
          <w:sz w:val="24"/>
          <w:szCs w:val="24"/>
        </w:rPr>
        <w:t xml:space="preserve">member </w:t>
      </w:r>
      <w:r w:rsidR="00703D75" w:rsidRPr="00C81FD6">
        <w:rPr>
          <w:rFonts w:ascii="Arial" w:hAnsi="Arial" w:cs="Arial"/>
          <w:sz w:val="24"/>
          <w:szCs w:val="24"/>
        </w:rPr>
        <w:t>(</w:t>
      </w:r>
      <w:r w:rsidR="00C81FD6">
        <w:rPr>
          <w:rFonts w:ascii="Arial" w:hAnsi="Arial" w:cs="Arial"/>
          <w:sz w:val="24"/>
          <w:szCs w:val="24"/>
        </w:rPr>
        <w:t>SP</w:t>
      </w:r>
      <w:r w:rsidR="00703D75" w:rsidRPr="00C81FD6">
        <w:rPr>
          <w:rFonts w:ascii="Arial" w:hAnsi="Arial" w:cs="Arial"/>
          <w:sz w:val="24"/>
          <w:szCs w:val="24"/>
        </w:rPr>
        <w:t xml:space="preserve">) </w:t>
      </w:r>
      <w:r w:rsidR="001715DD" w:rsidRPr="00C81FD6">
        <w:rPr>
          <w:rFonts w:ascii="Arial" w:hAnsi="Arial" w:cs="Arial"/>
          <w:sz w:val="24"/>
          <w:szCs w:val="24"/>
        </w:rPr>
        <w:t xml:space="preserve">informed the ongoing refinement of the analysis framework and interpretation and </w:t>
      </w:r>
      <w:r w:rsidR="00703D75" w:rsidRPr="00C81FD6">
        <w:rPr>
          <w:rFonts w:ascii="Arial" w:hAnsi="Arial" w:cs="Arial"/>
          <w:sz w:val="24"/>
          <w:szCs w:val="24"/>
        </w:rPr>
        <w:t xml:space="preserve">ensured a rigorous analytical </w:t>
      </w:r>
      <w:r w:rsidR="00703D75">
        <w:rPr>
          <w:rFonts w:ascii="Arial" w:hAnsi="Arial" w:cs="Arial"/>
          <w:sz w:val="24"/>
          <w:szCs w:val="24"/>
        </w:rPr>
        <w:t>process.</w:t>
      </w:r>
    </w:p>
    <w:p w14:paraId="5C74639A" w14:textId="77777777" w:rsidR="00123446" w:rsidRPr="00C74417" w:rsidRDefault="00123446" w:rsidP="004E317C">
      <w:pPr>
        <w:spacing w:after="0" w:line="480" w:lineRule="auto"/>
        <w:jc w:val="left"/>
        <w:rPr>
          <w:rFonts w:ascii="Arial" w:hAnsi="Arial" w:cs="Arial"/>
          <w:sz w:val="24"/>
          <w:szCs w:val="24"/>
        </w:rPr>
      </w:pPr>
    </w:p>
    <w:p w14:paraId="781DE2E8" w14:textId="77777777" w:rsidR="00151026" w:rsidRPr="00C74417" w:rsidRDefault="00151026" w:rsidP="004E317C">
      <w:pPr>
        <w:spacing w:after="0" w:line="480" w:lineRule="auto"/>
        <w:jc w:val="left"/>
        <w:rPr>
          <w:rFonts w:ascii="Arial" w:hAnsi="Arial" w:cs="Arial"/>
          <w:sz w:val="24"/>
          <w:szCs w:val="24"/>
        </w:rPr>
      </w:pPr>
    </w:p>
    <w:p w14:paraId="2D96E7ED" w14:textId="77777777" w:rsidR="007C6597" w:rsidRPr="007D7088" w:rsidRDefault="007C6597" w:rsidP="00216617">
      <w:pPr>
        <w:spacing w:after="0" w:line="480" w:lineRule="auto"/>
        <w:jc w:val="center"/>
        <w:rPr>
          <w:rFonts w:ascii="Arial" w:hAnsi="Arial" w:cs="Arial"/>
          <w:sz w:val="24"/>
          <w:szCs w:val="24"/>
          <w:u w:val="single"/>
        </w:rPr>
      </w:pPr>
      <w:r w:rsidRPr="007D7088">
        <w:rPr>
          <w:rFonts w:ascii="Arial" w:hAnsi="Arial" w:cs="Arial"/>
          <w:sz w:val="24"/>
          <w:szCs w:val="24"/>
          <w:u w:val="single"/>
        </w:rPr>
        <w:t>F</w:t>
      </w:r>
      <w:r w:rsidR="005F1F0C" w:rsidRPr="007D7088">
        <w:rPr>
          <w:rFonts w:ascii="Arial" w:hAnsi="Arial" w:cs="Arial"/>
          <w:sz w:val="24"/>
          <w:szCs w:val="24"/>
          <w:u w:val="single"/>
        </w:rPr>
        <w:t>INDINGS</w:t>
      </w:r>
    </w:p>
    <w:p w14:paraId="114C3C80" w14:textId="619E8F1A" w:rsidR="00E33FE9" w:rsidRPr="00C74417" w:rsidRDefault="00440A03" w:rsidP="004E317C">
      <w:pPr>
        <w:spacing w:after="0" w:line="480" w:lineRule="auto"/>
        <w:jc w:val="left"/>
        <w:rPr>
          <w:rFonts w:ascii="Arial" w:hAnsi="Arial" w:cs="Arial"/>
          <w:sz w:val="24"/>
          <w:szCs w:val="24"/>
        </w:rPr>
      </w:pPr>
      <w:r>
        <w:rPr>
          <w:rFonts w:ascii="Arial" w:hAnsi="Arial" w:cs="Arial"/>
          <w:sz w:val="24"/>
          <w:szCs w:val="24"/>
        </w:rPr>
        <w:t xml:space="preserve">462 </w:t>
      </w:r>
      <w:r w:rsidR="00FE0A39">
        <w:rPr>
          <w:rFonts w:ascii="Arial" w:hAnsi="Arial" w:cs="Arial"/>
          <w:sz w:val="24"/>
          <w:szCs w:val="24"/>
        </w:rPr>
        <w:t xml:space="preserve">patient </w:t>
      </w:r>
      <w:r>
        <w:rPr>
          <w:rFonts w:ascii="Arial" w:hAnsi="Arial" w:cs="Arial"/>
          <w:sz w:val="24"/>
          <w:szCs w:val="24"/>
        </w:rPr>
        <w:t xml:space="preserve">responses </w:t>
      </w:r>
      <w:r w:rsidR="00D57115">
        <w:rPr>
          <w:rFonts w:ascii="Arial" w:hAnsi="Arial" w:cs="Arial"/>
          <w:sz w:val="24"/>
          <w:szCs w:val="24"/>
        </w:rPr>
        <w:t xml:space="preserve">were received </w:t>
      </w:r>
      <w:r>
        <w:rPr>
          <w:rFonts w:ascii="Arial" w:hAnsi="Arial" w:cs="Arial"/>
          <w:sz w:val="24"/>
          <w:szCs w:val="24"/>
        </w:rPr>
        <w:t xml:space="preserve">as part of the </w:t>
      </w:r>
      <w:r w:rsidR="00D57115">
        <w:rPr>
          <w:rFonts w:ascii="Arial" w:hAnsi="Arial" w:cs="Arial"/>
          <w:sz w:val="24"/>
          <w:szCs w:val="24"/>
        </w:rPr>
        <w:t>associated</w:t>
      </w:r>
      <w:r>
        <w:rPr>
          <w:rFonts w:ascii="Arial" w:hAnsi="Arial" w:cs="Arial"/>
          <w:sz w:val="24"/>
          <w:szCs w:val="24"/>
        </w:rPr>
        <w:t xml:space="preserve"> test-retest reliability study </w:t>
      </w:r>
      <w:r w:rsidR="00573577">
        <w:rPr>
          <w:rFonts w:ascii="Arial" w:hAnsi="Arial" w:cs="Arial"/>
          <w:sz w:val="24"/>
          <w:szCs w:val="24"/>
        </w:rPr>
        <w:t>(Palmer et al., 2017b)</w:t>
      </w:r>
      <w:r w:rsidR="00D7189C">
        <w:rPr>
          <w:rFonts w:ascii="Arial" w:hAnsi="Arial" w:cs="Arial"/>
          <w:sz w:val="24"/>
          <w:szCs w:val="24"/>
        </w:rPr>
        <w:t xml:space="preserve"> </w:t>
      </w:r>
      <w:r>
        <w:rPr>
          <w:rFonts w:ascii="Arial" w:hAnsi="Arial" w:cs="Arial"/>
          <w:sz w:val="24"/>
          <w:szCs w:val="24"/>
        </w:rPr>
        <w:t>(43% response rate), 348 of whom</w:t>
      </w:r>
      <w:r w:rsidR="00F621B4">
        <w:rPr>
          <w:rFonts w:ascii="Arial" w:hAnsi="Arial" w:cs="Arial"/>
          <w:sz w:val="24"/>
          <w:szCs w:val="24"/>
        </w:rPr>
        <w:t xml:space="preserve"> (75%) </w:t>
      </w:r>
      <w:r>
        <w:rPr>
          <w:rFonts w:ascii="Arial" w:hAnsi="Arial" w:cs="Arial"/>
          <w:sz w:val="24"/>
          <w:szCs w:val="24"/>
        </w:rPr>
        <w:t xml:space="preserve">indicated that they were happy to take part in a telephone interview. From these, </w:t>
      </w:r>
      <w:r w:rsidR="00D57115">
        <w:rPr>
          <w:rFonts w:ascii="Arial" w:hAnsi="Arial" w:cs="Arial"/>
          <w:sz w:val="24"/>
          <w:szCs w:val="24"/>
        </w:rPr>
        <w:t>11</w:t>
      </w:r>
      <w:r w:rsidR="005A7739" w:rsidRPr="00C74417">
        <w:rPr>
          <w:rFonts w:ascii="Arial" w:hAnsi="Arial" w:cs="Arial"/>
          <w:sz w:val="24"/>
          <w:szCs w:val="24"/>
        </w:rPr>
        <w:t xml:space="preserve"> </w:t>
      </w:r>
      <w:r>
        <w:rPr>
          <w:rFonts w:ascii="Arial" w:hAnsi="Arial" w:cs="Arial"/>
          <w:sz w:val="24"/>
          <w:szCs w:val="24"/>
        </w:rPr>
        <w:t xml:space="preserve">were </w:t>
      </w:r>
      <w:r w:rsidRPr="00C81FD6">
        <w:rPr>
          <w:rFonts w:ascii="Arial" w:hAnsi="Arial" w:cs="Arial"/>
          <w:sz w:val="24"/>
          <w:szCs w:val="24"/>
        </w:rPr>
        <w:t xml:space="preserve">purposively selected. </w:t>
      </w:r>
      <w:r w:rsidR="00B54A80" w:rsidRPr="00C81FD6">
        <w:rPr>
          <w:rFonts w:ascii="Arial" w:hAnsi="Arial" w:cs="Arial"/>
          <w:sz w:val="24"/>
          <w:szCs w:val="24"/>
        </w:rPr>
        <w:t xml:space="preserve">Patients were </w:t>
      </w:r>
      <w:r w:rsidR="00532424" w:rsidRPr="00C81FD6">
        <w:rPr>
          <w:rFonts w:ascii="Arial" w:hAnsi="Arial" w:cs="Arial"/>
          <w:sz w:val="24"/>
          <w:szCs w:val="24"/>
        </w:rPr>
        <w:t xml:space="preserve">recruited </w:t>
      </w:r>
      <w:r w:rsidR="00B54A80" w:rsidRPr="00C81FD6">
        <w:rPr>
          <w:rFonts w:ascii="Arial" w:hAnsi="Arial" w:cs="Arial"/>
          <w:sz w:val="24"/>
          <w:szCs w:val="24"/>
        </w:rPr>
        <w:t xml:space="preserve">from across </w:t>
      </w:r>
      <w:r w:rsidR="00E80D4E" w:rsidRPr="00C81FD6">
        <w:rPr>
          <w:rFonts w:ascii="Arial" w:hAnsi="Arial" w:cs="Arial"/>
          <w:sz w:val="24"/>
          <w:szCs w:val="24"/>
        </w:rPr>
        <w:t>the UK</w:t>
      </w:r>
      <w:r w:rsidR="00B54A80" w:rsidRPr="00C81FD6">
        <w:rPr>
          <w:rFonts w:ascii="Arial" w:hAnsi="Arial" w:cs="Arial"/>
          <w:sz w:val="24"/>
          <w:szCs w:val="24"/>
        </w:rPr>
        <w:t xml:space="preserve">. Five had </w:t>
      </w:r>
      <w:r w:rsidR="005E1F69" w:rsidRPr="00C81FD6">
        <w:rPr>
          <w:rFonts w:ascii="Arial" w:hAnsi="Arial" w:cs="Arial"/>
          <w:sz w:val="24"/>
          <w:szCs w:val="24"/>
        </w:rPr>
        <w:t>‘</w:t>
      </w:r>
      <w:r w:rsidR="00B54A80" w:rsidRPr="00C81FD6">
        <w:rPr>
          <w:rFonts w:ascii="Arial" w:hAnsi="Arial" w:cs="Arial"/>
          <w:sz w:val="24"/>
          <w:szCs w:val="24"/>
        </w:rPr>
        <w:t>a paid job</w:t>
      </w:r>
      <w:r w:rsidR="005E1F69" w:rsidRPr="00C81FD6">
        <w:rPr>
          <w:rFonts w:ascii="Arial" w:hAnsi="Arial" w:cs="Arial"/>
          <w:sz w:val="24"/>
          <w:szCs w:val="24"/>
        </w:rPr>
        <w:t xml:space="preserve"> at present’ (two full time and three part time)</w:t>
      </w:r>
      <w:r w:rsidR="00753D9B" w:rsidRPr="00C81FD6">
        <w:rPr>
          <w:rFonts w:ascii="Arial" w:hAnsi="Arial" w:cs="Arial"/>
          <w:sz w:val="24"/>
          <w:szCs w:val="24"/>
        </w:rPr>
        <w:t>, three were ‘early retired due to sickness or disability’, t</w:t>
      </w:r>
      <w:r w:rsidR="005E1F69" w:rsidRPr="00C81FD6">
        <w:rPr>
          <w:rFonts w:ascii="Arial" w:hAnsi="Arial" w:cs="Arial"/>
          <w:sz w:val="24"/>
          <w:szCs w:val="24"/>
        </w:rPr>
        <w:t>wo were ‘retired’</w:t>
      </w:r>
      <w:r w:rsidR="00753D9B" w:rsidRPr="00C81FD6">
        <w:rPr>
          <w:rFonts w:ascii="Arial" w:hAnsi="Arial" w:cs="Arial"/>
          <w:sz w:val="24"/>
          <w:szCs w:val="24"/>
        </w:rPr>
        <w:t xml:space="preserve"> and</w:t>
      </w:r>
      <w:r w:rsidR="005E1F69" w:rsidRPr="00C81FD6">
        <w:rPr>
          <w:rFonts w:ascii="Arial" w:hAnsi="Arial" w:cs="Arial"/>
          <w:sz w:val="24"/>
          <w:szCs w:val="24"/>
        </w:rPr>
        <w:t xml:space="preserve"> one was ‘u</w:t>
      </w:r>
      <w:r w:rsidR="00753D9B" w:rsidRPr="00C81FD6">
        <w:rPr>
          <w:rFonts w:ascii="Arial" w:hAnsi="Arial" w:cs="Arial"/>
          <w:sz w:val="24"/>
          <w:szCs w:val="24"/>
        </w:rPr>
        <w:t>nemployed and seeking work’</w:t>
      </w:r>
      <w:r w:rsidR="005E1F69" w:rsidRPr="00C81FD6">
        <w:rPr>
          <w:rFonts w:ascii="Arial" w:hAnsi="Arial" w:cs="Arial"/>
          <w:sz w:val="24"/>
          <w:szCs w:val="24"/>
        </w:rPr>
        <w:t>. All reported their ethnicity</w:t>
      </w:r>
      <w:r w:rsidR="00E80D4E" w:rsidRPr="00C81FD6">
        <w:rPr>
          <w:rFonts w:ascii="Arial" w:hAnsi="Arial" w:cs="Arial"/>
          <w:sz w:val="24"/>
          <w:szCs w:val="24"/>
        </w:rPr>
        <w:t xml:space="preserve"> as ‘White’.</w:t>
      </w:r>
      <w:r w:rsidR="00753D9B" w:rsidRPr="00C81FD6">
        <w:rPr>
          <w:rFonts w:ascii="Arial" w:hAnsi="Arial" w:cs="Arial"/>
          <w:sz w:val="24"/>
          <w:szCs w:val="24"/>
        </w:rPr>
        <w:t xml:space="preserve"> Patients scored a median of 4/5 on the hypermobility screening questionnaire (Hakim and Grahame, 2003).</w:t>
      </w:r>
      <w:r w:rsidR="005E1F69" w:rsidRPr="00C81FD6">
        <w:rPr>
          <w:rFonts w:ascii="Arial" w:hAnsi="Arial" w:cs="Arial"/>
          <w:sz w:val="24"/>
          <w:szCs w:val="24"/>
        </w:rPr>
        <w:t xml:space="preserve"> </w:t>
      </w:r>
      <w:r w:rsidRPr="00C81FD6">
        <w:rPr>
          <w:rFonts w:ascii="Arial" w:hAnsi="Arial" w:cs="Arial"/>
          <w:sz w:val="24"/>
          <w:szCs w:val="24"/>
        </w:rPr>
        <w:t xml:space="preserve">Nine </w:t>
      </w:r>
      <w:r w:rsidR="005A7739" w:rsidRPr="00C81FD6">
        <w:rPr>
          <w:rFonts w:ascii="Arial" w:hAnsi="Arial" w:cs="Arial"/>
          <w:sz w:val="24"/>
          <w:szCs w:val="24"/>
        </w:rPr>
        <w:t xml:space="preserve">physiotherapists </w:t>
      </w:r>
      <w:r w:rsidRPr="00C81FD6">
        <w:rPr>
          <w:rFonts w:ascii="Arial" w:hAnsi="Arial" w:cs="Arial"/>
          <w:sz w:val="24"/>
          <w:szCs w:val="24"/>
        </w:rPr>
        <w:t xml:space="preserve">responded and </w:t>
      </w:r>
      <w:r>
        <w:rPr>
          <w:rFonts w:ascii="Arial" w:hAnsi="Arial" w:cs="Arial"/>
          <w:sz w:val="24"/>
          <w:szCs w:val="24"/>
        </w:rPr>
        <w:t xml:space="preserve">all </w:t>
      </w:r>
      <w:r w:rsidR="005A7739" w:rsidRPr="00C74417">
        <w:rPr>
          <w:rFonts w:ascii="Arial" w:hAnsi="Arial" w:cs="Arial"/>
          <w:sz w:val="24"/>
          <w:szCs w:val="24"/>
        </w:rPr>
        <w:t>took part in interviews</w:t>
      </w:r>
      <w:r>
        <w:rPr>
          <w:rFonts w:ascii="Arial" w:hAnsi="Arial" w:cs="Arial"/>
          <w:sz w:val="24"/>
          <w:szCs w:val="24"/>
        </w:rPr>
        <w:t xml:space="preserve">. Participant characteristics are illustrated in Table </w:t>
      </w:r>
      <w:r w:rsidR="00D7189C">
        <w:rPr>
          <w:rFonts w:ascii="Arial" w:hAnsi="Arial" w:cs="Arial"/>
          <w:sz w:val="24"/>
          <w:szCs w:val="24"/>
        </w:rPr>
        <w:t>2</w:t>
      </w:r>
      <w:r w:rsidR="005A7739" w:rsidRPr="00C74417">
        <w:rPr>
          <w:rFonts w:ascii="Arial" w:hAnsi="Arial" w:cs="Arial"/>
          <w:sz w:val="24"/>
          <w:szCs w:val="24"/>
        </w:rPr>
        <w:t xml:space="preserve">. </w:t>
      </w:r>
      <w:r w:rsidR="00FE0A39">
        <w:rPr>
          <w:rFonts w:ascii="Arial" w:hAnsi="Arial" w:cs="Arial"/>
          <w:sz w:val="24"/>
          <w:szCs w:val="24"/>
        </w:rPr>
        <w:t xml:space="preserve">Reasons for non-response or non-participation were not sought. </w:t>
      </w:r>
      <w:r w:rsidR="0031741E" w:rsidRPr="00C74417">
        <w:rPr>
          <w:rFonts w:ascii="Arial" w:hAnsi="Arial" w:cs="Arial"/>
          <w:sz w:val="24"/>
          <w:szCs w:val="24"/>
        </w:rPr>
        <w:t>The findings are reported in relation to</w:t>
      </w:r>
      <w:r w:rsidR="00CA2847" w:rsidRPr="00C74417">
        <w:rPr>
          <w:rFonts w:ascii="Arial" w:hAnsi="Arial" w:cs="Arial"/>
          <w:sz w:val="24"/>
          <w:szCs w:val="24"/>
        </w:rPr>
        <w:t xml:space="preserve"> ‘</w:t>
      </w:r>
      <w:r w:rsidR="0031741E" w:rsidRPr="00C74417">
        <w:rPr>
          <w:rFonts w:ascii="Arial" w:hAnsi="Arial" w:cs="Arial"/>
          <w:sz w:val="24"/>
          <w:szCs w:val="24"/>
        </w:rPr>
        <w:t>Appropriateness</w:t>
      </w:r>
      <w:r w:rsidR="00CA2847" w:rsidRPr="00C74417">
        <w:rPr>
          <w:rFonts w:ascii="Arial" w:hAnsi="Arial" w:cs="Arial"/>
          <w:sz w:val="24"/>
          <w:szCs w:val="24"/>
        </w:rPr>
        <w:t>’</w:t>
      </w:r>
      <w:r w:rsidR="0031741E" w:rsidRPr="00C74417">
        <w:rPr>
          <w:rFonts w:ascii="Arial" w:hAnsi="Arial" w:cs="Arial"/>
          <w:sz w:val="24"/>
          <w:szCs w:val="24"/>
        </w:rPr>
        <w:t xml:space="preserve">, </w:t>
      </w:r>
      <w:r w:rsidR="00CA2847" w:rsidRPr="00C74417">
        <w:rPr>
          <w:rFonts w:ascii="Arial" w:hAnsi="Arial" w:cs="Arial"/>
          <w:sz w:val="24"/>
          <w:szCs w:val="24"/>
        </w:rPr>
        <w:t>‘</w:t>
      </w:r>
      <w:r w:rsidR="0031741E" w:rsidRPr="00C74417">
        <w:rPr>
          <w:rFonts w:ascii="Arial" w:hAnsi="Arial" w:cs="Arial"/>
          <w:sz w:val="24"/>
          <w:szCs w:val="24"/>
        </w:rPr>
        <w:t>Validity</w:t>
      </w:r>
      <w:r w:rsidR="00CA2847" w:rsidRPr="00C74417">
        <w:rPr>
          <w:rFonts w:ascii="Arial" w:hAnsi="Arial" w:cs="Arial"/>
          <w:sz w:val="24"/>
          <w:szCs w:val="24"/>
        </w:rPr>
        <w:t>’</w:t>
      </w:r>
      <w:r w:rsidR="0031741E" w:rsidRPr="00C74417">
        <w:rPr>
          <w:rFonts w:ascii="Arial" w:hAnsi="Arial" w:cs="Arial"/>
          <w:sz w:val="24"/>
          <w:szCs w:val="24"/>
        </w:rPr>
        <w:t xml:space="preserve">, </w:t>
      </w:r>
      <w:r w:rsidR="00CA2847" w:rsidRPr="00C74417">
        <w:rPr>
          <w:rFonts w:ascii="Arial" w:hAnsi="Arial" w:cs="Arial"/>
          <w:sz w:val="24"/>
          <w:szCs w:val="24"/>
        </w:rPr>
        <w:t>‘</w:t>
      </w:r>
      <w:r w:rsidR="0031741E" w:rsidRPr="00C74417">
        <w:rPr>
          <w:rFonts w:ascii="Arial" w:hAnsi="Arial" w:cs="Arial"/>
          <w:sz w:val="24"/>
          <w:szCs w:val="24"/>
        </w:rPr>
        <w:t>Interpretability</w:t>
      </w:r>
      <w:r w:rsidR="00CA2847" w:rsidRPr="00C74417">
        <w:rPr>
          <w:rFonts w:ascii="Arial" w:hAnsi="Arial" w:cs="Arial"/>
          <w:sz w:val="24"/>
          <w:szCs w:val="24"/>
        </w:rPr>
        <w:t>’</w:t>
      </w:r>
      <w:r w:rsidR="0031741E" w:rsidRPr="00C74417">
        <w:rPr>
          <w:rFonts w:ascii="Arial" w:hAnsi="Arial" w:cs="Arial"/>
          <w:sz w:val="24"/>
          <w:szCs w:val="24"/>
        </w:rPr>
        <w:t xml:space="preserve">, </w:t>
      </w:r>
      <w:r w:rsidR="00CA2847" w:rsidRPr="00C74417">
        <w:rPr>
          <w:rFonts w:ascii="Arial" w:hAnsi="Arial" w:cs="Arial"/>
          <w:sz w:val="24"/>
          <w:szCs w:val="24"/>
        </w:rPr>
        <w:t>‘</w:t>
      </w:r>
      <w:r w:rsidR="0031741E" w:rsidRPr="00C74417">
        <w:rPr>
          <w:rFonts w:ascii="Arial" w:hAnsi="Arial" w:cs="Arial"/>
          <w:sz w:val="24"/>
          <w:szCs w:val="24"/>
        </w:rPr>
        <w:t>Acceptability</w:t>
      </w:r>
      <w:r w:rsidR="00CA2847" w:rsidRPr="00C74417">
        <w:rPr>
          <w:rFonts w:ascii="Arial" w:hAnsi="Arial" w:cs="Arial"/>
          <w:sz w:val="24"/>
          <w:szCs w:val="24"/>
        </w:rPr>
        <w:t>’</w:t>
      </w:r>
      <w:r w:rsidR="0031741E" w:rsidRPr="00C74417">
        <w:rPr>
          <w:rFonts w:ascii="Arial" w:hAnsi="Arial" w:cs="Arial"/>
          <w:sz w:val="24"/>
          <w:szCs w:val="24"/>
        </w:rPr>
        <w:t xml:space="preserve"> and </w:t>
      </w:r>
      <w:r w:rsidR="00CA2847" w:rsidRPr="00C74417">
        <w:rPr>
          <w:rFonts w:ascii="Arial" w:hAnsi="Arial" w:cs="Arial"/>
          <w:sz w:val="24"/>
          <w:szCs w:val="24"/>
        </w:rPr>
        <w:t>‘</w:t>
      </w:r>
      <w:r w:rsidR="0031741E" w:rsidRPr="00C74417">
        <w:rPr>
          <w:rFonts w:ascii="Arial" w:hAnsi="Arial" w:cs="Arial"/>
          <w:sz w:val="24"/>
          <w:szCs w:val="24"/>
        </w:rPr>
        <w:t>Feasibility</w:t>
      </w:r>
      <w:r w:rsidR="00CA2847" w:rsidRPr="00C74417">
        <w:rPr>
          <w:rFonts w:ascii="Arial" w:hAnsi="Arial" w:cs="Arial"/>
          <w:sz w:val="24"/>
          <w:szCs w:val="24"/>
        </w:rPr>
        <w:t>’</w:t>
      </w:r>
      <w:r w:rsidR="00F621B4">
        <w:rPr>
          <w:rFonts w:ascii="Arial" w:hAnsi="Arial" w:cs="Arial"/>
          <w:sz w:val="24"/>
          <w:szCs w:val="24"/>
        </w:rPr>
        <w:t xml:space="preserve"> </w:t>
      </w:r>
      <w:r w:rsidR="00573577">
        <w:rPr>
          <w:rFonts w:ascii="Arial" w:hAnsi="Arial" w:cs="Arial"/>
          <w:sz w:val="24"/>
          <w:szCs w:val="24"/>
        </w:rPr>
        <w:t>(Fitzpatrick et al., 1998)</w:t>
      </w:r>
      <w:r w:rsidR="009258B5" w:rsidRPr="00C74417">
        <w:rPr>
          <w:rFonts w:ascii="Arial" w:hAnsi="Arial" w:cs="Arial"/>
          <w:sz w:val="24"/>
          <w:szCs w:val="24"/>
        </w:rPr>
        <w:t>.</w:t>
      </w:r>
      <w:r w:rsidR="0031741E" w:rsidRPr="00C74417">
        <w:rPr>
          <w:rFonts w:ascii="Arial" w:hAnsi="Arial" w:cs="Arial"/>
          <w:sz w:val="24"/>
          <w:szCs w:val="24"/>
        </w:rPr>
        <w:t xml:space="preserve"> </w:t>
      </w:r>
      <w:r w:rsidR="00D7189C">
        <w:rPr>
          <w:rFonts w:ascii="Arial" w:hAnsi="Arial" w:cs="Arial"/>
          <w:sz w:val="24"/>
          <w:szCs w:val="24"/>
        </w:rPr>
        <w:t xml:space="preserve">Table 3 </w:t>
      </w:r>
      <w:r w:rsidR="00F360A0" w:rsidRPr="00C74417">
        <w:rPr>
          <w:rFonts w:ascii="Arial" w:hAnsi="Arial" w:cs="Arial"/>
          <w:sz w:val="24"/>
          <w:szCs w:val="24"/>
        </w:rPr>
        <w:t>provide illust</w:t>
      </w:r>
      <w:r w:rsidR="00700B19" w:rsidRPr="00C74417">
        <w:rPr>
          <w:rFonts w:ascii="Arial" w:hAnsi="Arial" w:cs="Arial"/>
          <w:sz w:val="24"/>
          <w:szCs w:val="24"/>
        </w:rPr>
        <w:t>rative quotes from participants</w:t>
      </w:r>
      <w:r w:rsidR="0031741E" w:rsidRPr="00C74417">
        <w:rPr>
          <w:rFonts w:ascii="Arial" w:hAnsi="Arial" w:cs="Arial"/>
          <w:sz w:val="24"/>
          <w:szCs w:val="24"/>
        </w:rPr>
        <w:t xml:space="preserve">. </w:t>
      </w:r>
      <w:r w:rsidR="00E33FE9" w:rsidRPr="00C74417">
        <w:rPr>
          <w:rFonts w:ascii="Arial" w:hAnsi="Arial" w:cs="Arial"/>
          <w:sz w:val="24"/>
          <w:szCs w:val="24"/>
        </w:rPr>
        <w:t xml:space="preserve">Other considerations that arose from the </w:t>
      </w:r>
      <w:r w:rsidR="00EF0143">
        <w:rPr>
          <w:rFonts w:ascii="Arial" w:hAnsi="Arial" w:cs="Arial"/>
          <w:sz w:val="24"/>
          <w:szCs w:val="24"/>
        </w:rPr>
        <w:t xml:space="preserve">data </w:t>
      </w:r>
      <w:r w:rsidR="00CA2847" w:rsidRPr="00C74417">
        <w:rPr>
          <w:rFonts w:ascii="Arial" w:hAnsi="Arial" w:cs="Arial"/>
          <w:sz w:val="24"/>
          <w:szCs w:val="24"/>
        </w:rPr>
        <w:t>are detailed subsequently.</w:t>
      </w:r>
    </w:p>
    <w:p w14:paraId="34B9C654" w14:textId="77777777" w:rsidR="00123446" w:rsidRPr="00C74417" w:rsidRDefault="00123446" w:rsidP="004E317C">
      <w:pPr>
        <w:spacing w:after="0" w:line="480" w:lineRule="auto"/>
        <w:jc w:val="left"/>
        <w:rPr>
          <w:rFonts w:ascii="Arial" w:hAnsi="Arial" w:cs="Arial"/>
          <w:sz w:val="24"/>
          <w:szCs w:val="24"/>
        </w:rPr>
      </w:pPr>
    </w:p>
    <w:p w14:paraId="55FA5776" w14:textId="77777777" w:rsidR="00094AD5" w:rsidRPr="007D7088" w:rsidRDefault="00FB6A55" w:rsidP="004E317C">
      <w:pPr>
        <w:spacing w:after="0" w:line="480" w:lineRule="auto"/>
        <w:jc w:val="left"/>
        <w:rPr>
          <w:rFonts w:ascii="Arial" w:hAnsi="Arial" w:cs="Arial"/>
          <w:sz w:val="24"/>
          <w:szCs w:val="24"/>
          <w:u w:val="single"/>
        </w:rPr>
      </w:pPr>
      <w:r w:rsidRPr="007D7088">
        <w:rPr>
          <w:rFonts w:ascii="Arial" w:hAnsi="Arial" w:cs="Arial"/>
          <w:sz w:val="24"/>
          <w:szCs w:val="24"/>
          <w:u w:val="single"/>
        </w:rPr>
        <w:t>‘</w:t>
      </w:r>
      <w:r w:rsidR="00151026" w:rsidRPr="007D7088">
        <w:rPr>
          <w:rFonts w:ascii="Arial" w:hAnsi="Arial" w:cs="Arial"/>
          <w:sz w:val="24"/>
          <w:szCs w:val="24"/>
          <w:u w:val="single"/>
        </w:rPr>
        <w:t>Appropriateness</w:t>
      </w:r>
      <w:r w:rsidRPr="007D7088">
        <w:rPr>
          <w:rFonts w:ascii="Arial" w:hAnsi="Arial" w:cs="Arial"/>
          <w:sz w:val="24"/>
          <w:szCs w:val="24"/>
          <w:u w:val="single"/>
        </w:rPr>
        <w:t>’</w:t>
      </w:r>
    </w:p>
    <w:p w14:paraId="775C58CB" w14:textId="15E33EEB" w:rsidR="00D740C4" w:rsidRPr="00C81FD6" w:rsidRDefault="00094AD5" w:rsidP="004E317C">
      <w:pPr>
        <w:spacing w:after="0" w:line="480" w:lineRule="auto"/>
        <w:jc w:val="left"/>
        <w:rPr>
          <w:rFonts w:ascii="Arial" w:hAnsi="Arial" w:cs="Arial"/>
          <w:sz w:val="24"/>
          <w:szCs w:val="24"/>
        </w:rPr>
      </w:pPr>
      <w:r w:rsidRPr="00C81FD6">
        <w:rPr>
          <w:rFonts w:ascii="Arial" w:hAnsi="Arial" w:cs="Arial"/>
          <w:sz w:val="24"/>
          <w:szCs w:val="24"/>
        </w:rPr>
        <w:t>This criteri</w:t>
      </w:r>
      <w:r w:rsidR="00271BEB" w:rsidRPr="00C81FD6">
        <w:rPr>
          <w:rFonts w:ascii="Arial" w:hAnsi="Arial" w:cs="Arial"/>
          <w:sz w:val="24"/>
          <w:szCs w:val="24"/>
        </w:rPr>
        <w:t>on</w:t>
      </w:r>
      <w:r w:rsidRPr="00C81FD6">
        <w:rPr>
          <w:rFonts w:ascii="Arial" w:hAnsi="Arial" w:cs="Arial"/>
          <w:sz w:val="24"/>
          <w:szCs w:val="24"/>
        </w:rPr>
        <w:t xml:space="preserve"> considers how well the content of an instrument matches the intended purpose</w:t>
      </w:r>
      <w:r w:rsidR="00171D01" w:rsidRPr="00C81FD6">
        <w:rPr>
          <w:rFonts w:ascii="Arial" w:hAnsi="Arial" w:cs="Arial"/>
          <w:sz w:val="24"/>
          <w:szCs w:val="24"/>
        </w:rPr>
        <w:t xml:space="preserve"> </w:t>
      </w:r>
      <w:r w:rsidR="00573577" w:rsidRPr="00C81FD6">
        <w:rPr>
          <w:rFonts w:ascii="Arial" w:hAnsi="Arial" w:cs="Arial"/>
          <w:sz w:val="24"/>
          <w:szCs w:val="24"/>
        </w:rPr>
        <w:t>(Fitzpatrick et al., 1998)</w:t>
      </w:r>
      <w:r w:rsidRPr="00C81FD6">
        <w:rPr>
          <w:rFonts w:ascii="Arial" w:hAnsi="Arial" w:cs="Arial"/>
          <w:sz w:val="24"/>
          <w:szCs w:val="24"/>
        </w:rPr>
        <w:t xml:space="preserve">. </w:t>
      </w:r>
      <w:r w:rsidR="00F621B4" w:rsidRPr="00C81FD6">
        <w:rPr>
          <w:rFonts w:ascii="Arial" w:hAnsi="Arial" w:cs="Arial"/>
          <w:sz w:val="24"/>
          <w:szCs w:val="24"/>
        </w:rPr>
        <w:t>W</w:t>
      </w:r>
      <w:r w:rsidRPr="00C81FD6">
        <w:rPr>
          <w:rFonts w:ascii="Arial" w:hAnsi="Arial" w:cs="Arial"/>
          <w:sz w:val="24"/>
          <w:szCs w:val="24"/>
        </w:rPr>
        <w:t xml:space="preserve">e </w:t>
      </w:r>
      <w:r w:rsidR="00F621B4" w:rsidRPr="00C81FD6">
        <w:rPr>
          <w:rFonts w:ascii="Arial" w:hAnsi="Arial" w:cs="Arial"/>
          <w:sz w:val="24"/>
          <w:szCs w:val="24"/>
        </w:rPr>
        <w:t>wanted to know</w:t>
      </w:r>
      <w:r w:rsidRPr="00C81FD6">
        <w:rPr>
          <w:rFonts w:ascii="Arial" w:hAnsi="Arial" w:cs="Arial"/>
          <w:sz w:val="24"/>
          <w:szCs w:val="24"/>
        </w:rPr>
        <w:t xml:space="preserve"> how the </w:t>
      </w:r>
      <w:proofErr w:type="spellStart"/>
      <w:r w:rsidRPr="00C81FD6">
        <w:rPr>
          <w:rFonts w:ascii="Arial" w:hAnsi="Arial" w:cs="Arial"/>
          <w:sz w:val="24"/>
          <w:szCs w:val="24"/>
        </w:rPr>
        <w:t>BIoH</w:t>
      </w:r>
      <w:proofErr w:type="spellEnd"/>
      <w:r w:rsidRPr="00C81FD6">
        <w:rPr>
          <w:rFonts w:ascii="Arial" w:hAnsi="Arial" w:cs="Arial"/>
          <w:sz w:val="24"/>
          <w:szCs w:val="24"/>
        </w:rPr>
        <w:t xml:space="preserve"> </w:t>
      </w:r>
      <w:r w:rsidR="00141B6C" w:rsidRPr="00C81FD6">
        <w:rPr>
          <w:rFonts w:ascii="Arial" w:hAnsi="Arial" w:cs="Arial"/>
          <w:sz w:val="24"/>
          <w:szCs w:val="24"/>
        </w:rPr>
        <w:t xml:space="preserve">questionnaire </w:t>
      </w:r>
      <w:r w:rsidRPr="00C81FD6">
        <w:rPr>
          <w:rFonts w:ascii="Arial" w:hAnsi="Arial" w:cs="Arial"/>
          <w:sz w:val="24"/>
          <w:szCs w:val="24"/>
        </w:rPr>
        <w:t>reflected the experience</w:t>
      </w:r>
      <w:r w:rsidR="00347F5D" w:rsidRPr="00C81FD6">
        <w:rPr>
          <w:rFonts w:ascii="Arial" w:hAnsi="Arial" w:cs="Arial"/>
          <w:sz w:val="24"/>
          <w:szCs w:val="24"/>
        </w:rPr>
        <w:t xml:space="preserve"> of </w:t>
      </w:r>
      <w:r w:rsidR="00FF2290" w:rsidRPr="00C81FD6">
        <w:rPr>
          <w:rFonts w:ascii="Arial" w:hAnsi="Arial" w:cs="Arial"/>
          <w:sz w:val="24"/>
          <w:szCs w:val="24"/>
        </w:rPr>
        <w:t>patients and</w:t>
      </w:r>
      <w:r w:rsidRPr="00C81FD6">
        <w:rPr>
          <w:rFonts w:ascii="Arial" w:hAnsi="Arial" w:cs="Arial"/>
          <w:sz w:val="24"/>
          <w:szCs w:val="24"/>
        </w:rPr>
        <w:t xml:space="preserve"> if it captured </w:t>
      </w:r>
      <w:r w:rsidR="00271BEB" w:rsidRPr="00C81FD6">
        <w:rPr>
          <w:rFonts w:ascii="Arial" w:hAnsi="Arial" w:cs="Arial"/>
          <w:sz w:val="24"/>
          <w:szCs w:val="24"/>
        </w:rPr>
        <w:t>sufficient detail.</w:t>
      </w:r>
      <w:r w:rsidR="00595C6A" w:rsidRPr="00C81FD6">
        <w:rPr>
          <w:rFonts w:ascii="Arial" w:hAnsi="Arial" w:cs="Arial"/>
          <w:sz w:val="24"/>
          <w:szCs w:val="24"/>
        </w:rPr>
        <w:t xml:space="preserve"> </w:t>
      </w:r>
      <w:r w:rsidRPr="00C81FD6">
        <w:rPr>
          <w:rFonts w:ascii="Arial" w:hAnsi="Arial" w:cs="Arial"/>
          <w:sz w:val="24"/>
          <w:szCs w:val="24"/>
        </w:rPr>
        <w:t xml:space="preserve">Across the </w:t>
      </w:r>
      <w:r w:rsidRPr="00C81FD6">
        <w:rPr>
          <w:rFonts w:ascii="Arial" w:hAnsi="Arial" w:cs="Arial"/>
          <w:sz w:val="24"/>
          <w:szCs w:val="24"/>
        </w:rPr>
        <w:lastRenderedPageBreak/>
        <w:t>interviews both patients and physiotherapists commented positively on the appropriateness of the question</w:t>
      </w:r>
      <w:r w:rsidR="00AF1663" w:rsidRPr="00C81FD6">
        <w:rPr>
          <w:rFonts w:ascii="Arial" w:hAnsi="Arial" w:cs="Arial"/>
          <w:sz w:val="24"/>
          <w:szCs w:val="24"/>
        </w:rPr>
        <w:t xml:space="preserve">naire </w:t>
      </w:r>
      <w:r w:rsidR="00322465" w:rsidRPr="00C81FD6">
        <w:rPr>
          <w:rFonts w:ascii="Arial" w:hAnsi="Arial" w:cs="Arial"/>
          <w:sz w:val="24"/>
          <w:szCs w:val="24"/>
        </w:rPr>
        <w:t xml:space="preserve">content. </w:t>
      </w:r>
      <w:r w:rsidR="00F5408D" w:rsidRPr="00C81FD6">
        <w:rPr>
          <w:rFonts w:ascii="Arial" w:hAnsi="Arial" w:cs="Arial"/>
          <w:sz w:val="24"/>
          <w:szCs w:val="24"/>
        </w:rPr>
        <w:t xml:space="preserve">A very small proportion of </w:t>
      </w:r>
      <w:r w:rsidRPr="00C81FD6">
        <w:rPr>
          <w:rFonts w:ascii="Arial" w:hAnsi="Arial" w:cs="Arial"/>
          <w:sz w:val="24"/>
          <w:szCs w:val="24"/>
        </w:rPr>
        <w:t xml:space="preserve">negative impressions </w:t>
      </w:r>
      <w:r w:rsidR="00F5408D" w:rsidRPr="00C81FD6">
        <w:rPr>
          <w:rFonts w:ascii="Arial" w:hAnsi="Arial" w:cs="Arial"/>
          <w:sz w:val="24"/>
          <w:szCs w:val="24"/>
        </w:rPr>
        <w:t xml:space="preserve">related to </w:t>
      </w:r>
      <w:r w:rsidRPr="00C81FD6">
        <w:rPr>
          <w:rFonts w:ascii="Arial" w:hAnsi="Arial" w:cs="Arial"/>
          <w:sz w:val="24"/>
          <w:szCs w:val="24"/>
        </w:rPr>
        <w:t xml:space="preserve">the length of the questionnaire and potential repetitiveness </w:t>
      </w:r>
      <w:r w:rsidR="00F5408D" w:rsidRPr="00C81FD6">
        <w:rPr>
          <w:rFonts w:ascii="Arial" w:hAnsi="Arial" w:cs="Arial"/>
          <w:sz w:val="24"/>
          <w:szCs w:val="24"/>
        </w:rPr>
        <w:t xml:space="preserve">but these </w:t>
      </w:r>
      <w:r w:rsidRPr="00C81FD6">
        <w:rPr>
          <w:rFonts w:ascii="Arial" w:hAnsi="Arial" w:cs="Arial"/>
          <w:sz w:val="24"/>
          <w:szCs w:val="24"/>
        </w:rPr>
        <w:t>were held in balance by the value of</w:t>
      </w:r>
      <w:r w:rsidR="00A46874" w:rsidRPr="00C81FD6">
        <w:rPr>
          <w:rFonts w:ascii="Arial" w:hAnsi="Arial" w:cs="Arial"/>
          <w:sz w:val="24"/>
          <w:szCs w:val="24"/>
        </w:rPr>
        <w:t xml:space="preserve"> the conten</w:t>
      </w:r>
      <w:r w:rsidR="00520B53" w:rsidRPr="00C81FD6">
        <w:rPr>
          <w:rFonts w:ascii="Arial" w:hAnsi="Arial" w:cs="Arial"/>
          <w:sz w:val="24"/>
          <w:szCs w:val="24"/>
        </w:rPr>
        <w:t xml:space="preserve">t. </w:t>
      </w:r>
      <w:r w:rsidR="00347F5D" w:rsidRPr="00C81FD6">
        <w:rPr>
          <w:rFonts w:ascii="Arial" w:hAnsi="Arial" w:cs="Arial"/>
          <w:sz w:val="24"/>
          <w:szCs w:val="24"/>
        </w:rPr>
        <w:t xml:space="preserve">The range of attendant symptoms such as fatigue </w:t>
      </w:r>
      <w:r w:rsidR="00271BEB" w:rsidRPr="00C81FD6">
        <w:rPr>
          <w:rFonts w:ascii="Arial" w:hAnsi="Arial" w:cs="Arial"/>
          <w:sz w:val="24"/>
          <w:szCs w:val="24"/>
        </w:rPr>
        <w:t>was</w:t>
      </w:r>
      <w:r w:rsidR="00347F5D" w:rsidRPr="00C81FD6">
        <w:rPr>
          <w:rFonts w:ascii="Arial" w:hAnsi="Arial" w:cs="Arial"/>
          <w:sz w:val="24"/>
          <w:szCs w:val="24"/>
        </w:rPr>
        <w:t xml:space="preserve"> well received and participants</w:t>
      </w:r>
      <w:r w:rsidR="00FF2290" w:rsidRPr="00C81FD6">
        <w:rPr>
          <w:rFonts w:ascii="Arial" w:hAnsi="Arial" w:cs="Arial"/>
          <w:sz w:val="24"/>
          <w:szCs w:val="24"/>
        </w:rPr>
        <w:t xml:space="preserve"> felt that these inclusions provided</w:t>
      </w:r>
      <w:r w:rsidR="00347F5D" w:rsidRPr="00C81FD6">
        <w:rPr>
          <w:rFonts w:ascii="Arial" w:hAnsi="Arial" w:cs="Arial"/>
          <w:sz w:val="24"/>
          <w:szCs w:val="24"/>
        </w:rPr>
        <w:t xml:space="preserve"> a more holistic view of the effect of JHS. </w:t>
      </w:r>
      <w:r w:rsidR="00F5408D" w:rsidRPr="00C81FD6">
        <w:rPr>
          <w:rFonts w:ascii="Arial" w:hAnsi="Arial" w:cs="Arial"/>
          <w:sz w:val="24"/>
          <w:szCs w:val="24"/>
        </w:rPr>
        <w:t xml:space="preserve">A small proportion of </w:t>
      </w:r>
      <w:r w:rsidR="00D740C4" w:rsidRPr="00C81FD6">
        <w:rPr>
          <w:rFonts w:ascii="Arial" w:hAnsi="Arial" w:cs="Arial"/>
          <w:sz w:val="24"/>
          <w:szCs w:val="24"/>
        </w:rPr>
        <w:t xml:space="preserve">participants </w:t>
      </w:r>
      <w:r w:rsidR="00347F5D" w:rsidRPr="00C81FD6">
        <w:rPr>
          <w:rFonts w:ascii="Arial" w:hAnsi="Arial" w:cs="Arial"/>
          <w:sz w:val="24"/>
          <w:szCs w:val="24"/>
        </w:rPr>
        <w:t xml:space="preserve">wished for increased </w:t>
      </w:r>
      <w:r w:rsidR="00F621B4" w:rsidRPr="00C81FD6">
        <w:rPr>
          <w:rFonts w:ascii="Arial" w:hAnsi="Arial" w:cs="Arial"/>
          <w:sz w:val="24"/>
          <w:szCs w:val="24"/>
        </w:rPr>
        <w:t xml:space="preserve">focus on </w:t>
      </w:r>
      <w:r w:rsidR="009B79C5" w:rsidRPr="00C81FD6">
        <w:rPr>
          <w:rFonts w:ascii="Arial" w:hAnsi="Arial" w:cs="Arial"/>
          <w:sz w:val="24"/>
          <w:szCs w:val="24"/>
        </w:rPr>
        <w:t>concomitant</w:t>
      </w:r>
      <w:r w:rsidR="00AF1663" w:rsidRPr="00C81FD6">
        <w:rPr>
          <w:rFonts w:ascii="Arial" w:hAnsi="Arial" w:cs="Arial"/>
          <w:sz w:val="24"/>
          <w:szCs w:val="24"/>
        </w:rPr>
        <w:t xml:space="preserve"> </w:t>
      </w:r>
      <w:r w:rsidR="00347F5D" w:rsidRPr="00C81FD6">
        <w:rPr>
          <w:rFonts w:ascii="Arial" w:hAnsi="Arial" w:cs="Arial"/>
          <w:sz w:val="24"/>
          <w:szCs w:val="24"/>
        </w:rPr>
        <w:t>concerns,</w:t>
      </w:r>
      <w:r w:rsidR="006D66CA" w:rsidRPr="00C81FD6">
        <w:rPr>
          <w:rFonts w:ascii="Arial" w:hAnsi="Arial" w:cs="Arial"/>
          <w:sz w:val="24"/>
          <w:szCs w:val="24"/>
        </w:rPr>
        <w:t xml:space="preserve"> such as </w:t>
      </w:r>
      <w:r w:rsidR="007F2861" w:rsidRPr="00C81FD6">
        <w:rPr>
          <w:rFonts w:ascii="Arial" w:hAnsi="Arial" w:cs="Arial"/>
          <w:sz w:val="24"/>
          <w:szCs w:val="24"/>
        </w:rPr>
        <w:t xml:space="preserve">including </w:t>
      </w:r>
      <w:r w:rsidR="007F2861" w:rsidRPr="00C81FD6">
        <w:rPr>
          <w:rFonts w:ascii="Arial" w:hAnsi="Arial" w:cs="Arial"/>
          <w:i/>
          <w:sz w:val="24"/>
          <w:szCs w:val="24"/>
        </w:rPr>
        <w:t>“a</w:t>
      </w:r>
      <w:r w:rsidR="00EB7211" w:rsidRPr="00C81FD6">
        <w:rPr>
          <w:rFonts w:ascii="Arial" w:hAnsi="Arial" w:cs="Arial"/>
          <w:i/>
          <w:sz w:val="24"/>
          <w:szCs w:val="24"/>
        </w:rPr>
        <w:t>utonomic issues, temperature control</w:t>
      </w:r>
      <w:r w:rsidR="007F2861" w:rsidRPr="00C81FD6">
        <w:rPr>
          <w:rFonts w:ascii="Arial" w:hAnsi="Arial" w:cs="Arial"/>
          <w:i/>
          <w:sz w:val="24"/>
          <w:szCs w:val="24"/>
        </w:rPr>
        <w:t>…</w:t>
      </w:r>
      <w:r w:rsidR="00EB7211" w:rsidRPr="00C81FD6">
        <w:rPr>
          <w:rFonts w:ascii="Arial" w:hAnsi="Arial" w:cs="Arial"/>
          <w:i/>
          <w:sz w:val="24"/>
          <w:szCs w:val="24"/>
        </w:rPr>
        <w:t xml:space="preserve"> brain fog</w:t>
      </w:r>
      <w:r w:rsidR="007F2861" w:rsidRPr="00C81FD6">
        <w:rPr>
          <w:rFonts w:ascii="Arial" w:hAnsi="Arial" w:cs="Arial"/>
          <w:i/>
          <w:sz w:val="24"/>
          <w:szCs w:val="24"/>
        </w:rPr>
        <w:t xml:space="preserve">, </w:t>
      </w:r>
      <w:r w:rsidR="00EB7211" w:rsidRPr="00C81FD6">
        <w:rPr>
          <w:rFonts w:ascii="Arial" w:hAnsi="Arial" w:cs="Arial"/>
          <w:i/>
          <w:sz w:val="24"/>
          <w:szCs w:val="24"/>
        </w:rPr>
        <w:t>concentration issues</w:t>
      </w:r>
      <w:r w:rsidR="007F2861" w:rsidRPr="00C81FD6">
        <w:rPr>
          <w:rFonts w:ascii="Arial" w:hAnsi="Arial" w:cs="Arial"/>
          <w:i/>
          <w:sz w:val="24"/>
          <w:szCs w:val="24"/>
        </w:rPr>
        <w:t>”</w:t>
      </w:r>
      <w:r w:rsidR="007F2861" w:rsidRPr="00C81FD6">
        <w:rPr>
          <w:rFonts w:ascii="Arial" w:hAnsi="Arial" w:cs="Arial"/>
          <w:sz w:val="24"/>
          <w:szCs w:val="24"/>
        </w:rPr>
        <w:t xml:space="preserve"> </w:t>
      </w:r>
      <w:r w:rsidR="000C4B68" w:rsidRPr="00C81FD6">
        <w:rPr>
          <w:rFonts w:ascii="Arial" w:hAnsi="Arial" w:cs="Arial"/>
          <w:sz w:val="24"/>
          <w:szCs w:val="24"/>
        </w:rPr>
        <w:t>[</w:t>
      </w:r>
      <w:r w:rsidR="007F2861" w:rsidRPr="00C81FD6">
        <w:rPr>
          <w:rFonts w:ascii="Arial" w:hAnsi="Arial" w:cs="Arial"/>
          <w:sz w:val="24"/>
          <w:szCs w:val="24"/>
        </w:rPr>
        <w:t>Patient 76</w:t>
      </w:r>
      <w:r w:rsidR="000C4B68" w:rsidRPr="00C81FD6">
        <w:rPr>
          <w:rFonts w:ascii="Arial" w:hAnsi="Arial" w:cs="Arial"/>
          <w:sz w:val="24"/>
          <w:szCs w:val="24"/>
        </w:rPr>
        <w:t>]</w:t>
      </w:r>
      <w:r w:rsidR="007F2861" w:rsidRPr="00C81FD6">
        <w:rPr>
          <w:rFonts w:ascii="Arial" w:hAnsi="Arial" w:cs="Arial"/>
          <w:sz w:val="24"/>
          <w:szCs w:val="24"/>
        </w:rPr>
        <w:t xml:space="preserve"> </w:t>
      </w:r>
      <w:r w:rsidR="000C4B68" w:rsidRPr="00C81FD6">
        <w:rPr>
          <w:rFonts w:ascii="Arial" w:hAnsi="Arial" w:cs="Arial"/>
          <w:sz w:val="24"/>
          <w:szCs w:val="24"/>
        </w:rPr>
        <w:t xml:space="preserve">and </w:t>
      </w:r>
      <w:r w:rsidR="000C4B68" w:rsidRPr="00C81FD6">
        <w:rPr>
          <w:rFonts w:ascii="Arial" w:hAnsi="Arial" w:cs="Arial"/>
          <w:i/>
          <w:sz w:val="24"/>
          <w:szCs w:val="24"/>
        </w:rPr>
        <w:t>“I think it should have head in there and jaw”</w:t>
      </w:r>
      <w:r w:rsidR="000C4B68" w:rsidRPr="00C81FD6">
        <w:rPr>
          <w:rFonts w:ascii="Arial" w:hAnsi="Arial" w:cs="Arial"/>
          <w:sz w:val="24"/>
          <w:szCs w:val="24"/>
        </w:rPr>
        <w:t xml:space="preserve"> [Patient 245]. Others</w:t>
      </w:r>
      <w:r w:rsidR="007F2861" w:rsidRPr="00C81FD6">
        <w:rPr>
          <w:rFonts w:ascii="Arial" w:hAnsi="Arial" w:cs="Arial"/>
          <w:sz w:val="24"/>
          <w:szCs w:val="24"/>
        </w:rPr>
        <w:t xml:space="preserve"> </w:t>
      </w:r>
      <w:r w:rsidR="000C4B68" w:rsidRPr="00C81FD6">
        <w:rPr>
          <w:rFonts w:ascii="Arial" w:hAnsi="Arial" w:cs="Arial"/>
          <w:sz w:val="24"/>
          <w:szCs w:val="24"/>
        </w:rPr>
        <w:t>reported</w:t>
      </w:r>
      <w:r w:rsidR="007F2861" w:rsidRPr="00C81FD6">
        <w:rPr>
          <w:rFonts w:ascii="Arial" w:hAnsi="Arial" w:cs="Arial"/>
          <w:sz w:val="24"/>
          <w:szCs w:val="24"/>
        </w:rPr>
        <w:t xml:space="preserve"> </w:t>
      </w:r>
      <w:r w:rsidR="00CF4735" w:rsidRPr="00C81FD6">
        <w:rPr>
          <w:rFonts w:ascii="Arial" w:hAnsi="Arial" w:cs="Arial"/>
          <w:sz w:val="24"/>
          <w:szCs w:val="24"/>
        </w:rPr>
        <w:t xml:space="preserve">co-morbidities that might have impacted on their answers to questions: </w:t>
      </w:r>
      <w:r w:rsidR="00CF4735" w:rsidRPr="00C81FD6">
        <w:rPr>
          <w:rFonts w:ascii="Arial" w:hAnsi="Arial" w:cs="Arial"/>
          <w:i/>
          <w:sz w:val="24"/>
          <w:szCs w:val="24"/>
        </w:rPr>
        <w:t>“I</w:t>
      </w:r>
      <w:r w:rsidR="007F2861" w:rsidRPr="00C81FD6">
        <w:rPr>
          <w:rFonts w:ascii="Arial" w:hAnsi="Arial" w:cs="Arial"/>
          <w:i/>
          <w:sz w:val="24"/>
          <w:szCs w:val="24"/>
        </w:rPr>
        <w:t>s it the POTS or is it the hypermobility syndrome</w:t>
      </w:r>
      <w:r w:rsidR="00CF4735" w:rsidRPr="00C81FD6">
        <w:rPr>
          <w:rFonts w:ascii="Arial" w:hAnsi="Arial" w:cs="Arial"/>
          <w:i/>
          <w:sz w:val="24"/>
          <w:szCs w:val="24"/>
        </w:rPr>
        <w:t>?”</w:t>
      </w:r>
      <w:r w:rsidR="000C4B68" w:rsidRPr="00C81FD6">
        <w:rPr>
          <w:rFonts w:ascii="Arial" w:hAnsi="Arial" w:cs="Arial"/>
          <w:sz w:val="24"/>
          <w:szCs w:val="24"/>
        </w:rPr>
        <w:t xml:space="preserve"> [</w:t>
      </w:r>
      <w:r w:rsidR="00CF4735" w:rsidRPr="00C81FD6">
        <w:rPr>
          <w:rFonts w:ascii="Arial" w:hAnsi="Arial" w:cs="Arial"/>
          <w:sz w:val="24"/>
          <w:szCs w:val="24"/>
        </w:rPr>
        <w:t>Patient 33</w:t>
      </w:r>
      <w:r w:rsidR="000C4B68" w:rsidRPr="00C81FD6">
        <w:rPr>
          <w:rFonts w:ascii="Arial" w:hAnsi="Arial" w:cs="Arial"/>
          <w:sz w:val="24"/>
          <w:szCs w:val="24"/>
        </w:rPr>
        <w:t>]</w:t>
      </w:r>
      <w:r w:rsidR="00CF4735" w:rsidRPr="00C81FD6">
        <w:rPr>
          <w:rFonts w:ascii="Arial" w:hAnsi="Arial" w:cs="Arial"/>
          <w:sz w:val="24"/>
          <w:szCs w:val="24"/>
        </w:rPr>
        <w:t>.</w:t>
      </w:r>
      <w:r w:rsidR="00EB7211" w:rsidRPr="00C81FD6">
        <w:rPr>
          <w:rFonts w:ascii="Arial" w:hAnsi="Arial" w:cs="Arial"/>
          <w:sz w:val="24"/>
          <w:szCs w:val="24"/>
        </w:rPr>
        <w:t xml:space="preserve"> </w:t>
      </w:r>
      <w:r w:rsidR="00CF4735" w:rsidRPr="00C81FD6">
        <w:rPr>
          <w:rFonts w:ascii="Arial" w:hAnsi="Arial" w:cs="Arial"/>
          <w:sz w:val="24"/>
          <w:szCs w:val="24"/>
        </w:rPr>
        <w:t xml:space="preserve">Reported co-morbidities included </w:t>
      </w:r>
      <w:r w:rsidR="006D66CA" w:rsidRPr="00C81FD6">
        <w:rPr>
          <w:rFonts w:ascii="Arial" w:hAnsi="Arial" w:cs="Arial"/>
          <w:sz w:val="24"/>
          <w:szCs w:val="24"/>
        </w:rPr>
        <w:t xml:space="preserve">osteoporosis, </w:t>
      </w:r>
      <w:r w:rsidR="00123446" w:rsidRPr="00C81FD6">
        <w:rPr>
          <w:rFonts w:ascii="Arial" w:hAnsi="Arial" w:cs="Arial"/>
          <w:sz w:val="24"/>
          <w:szCs w:val="24"/>
        </w:rPr>
        <w:t>irritable bowel syndrome</w:t>
      </w:r>
      <w:r w:rsidR="00CF4735" w:rsidRPr="00C81FD6">
        <w:rPr>
          <w:rFonts w:ascii="Arial" w:hAnsi="Arial" w:cs="Arial"/>
          <w:sz w:val="24"/>
          <w:szCs w:val="24"/>
        </w:rPr>
        <w:t>, POTS, prolapsed rectum,</w:t>
      </w:r>
      <w:r w:rsidR="000769E3" w:rsidRPr="00C81FD6">
        <w:rPr>
          <w:rFonts w:ascii="Arial" w:hAnsi="Arial" w:cs="Arial"/>
          <w:sz w:val="24"/>
          <w:szCs w:val="24"/>
        </w:rPr>
        <w:t xml:space="preserve"> chronic fatigue, headaches, and one patient was a wheelchair user</w:t>
      </w:r>
      <w:r w:rsidR="00FF2290" w:rsidRPr="00C81FD6">
        <w:rPr>
          <w:rFonts w:ascii="Arial" w:hAnsi="Arial" w:cs="Arial"/>
          <w:sz w:val="24"/>
          <w:szCs w:val="24"/>
        </w:rPr>
        <w:t>.</w:t>
      </w:r>
    </w:p>
    <w:p w14:paraId="2CC76DEA" w14:textId="77777777" w:rsidR="002F7DD1" w:rsidRPr="00C74417" w:rsidRDefault="002F7DD1" w:rsidP="004E317C">
      <w:pPr>
        <w:spacing w:after="0" w:line="480" w:lineRule="auto"/>
        <w:jc w:val="left"/>
        <w:rPr>
          <w:rFonts w:ascii="Arial" w:hAnsi="Arial" w:cs="Arial"/>
          <w:sz w:val="24"/>
          <w:szCs w:val="24"/>
        </w:rPr>
      </w:pPr>
    </w:p>
    <w:p w14:paraId="79D081BF" w14:textId="77777777" w:rsidR="00E33FE9" w:rsidRPr="007D7088" w:rsidRDefault="00FB6A55" w:rsidP="004E317C">
      <w:pPr>
        <w:spacing w:after="0" w:line="480" w:lineRule="auto"/>
        <w:jc w:val="left"/>
        <w:rPr>
          <w:rFonts w:ascii="Arial" w:hAnsi="Arial" w:cs="Arial"/>
          <w:sz w:val="24"/>
          <w:szCs w:val="24"/>
          <w:u w:val="single"/>
        </w:rPr>
      </w:pPr>
      <w:r w:rsidRPr="007D7088">
        <w:rPr>
          <w:rFonts w:ascii="Arial" w:hAnsi="Arial" w:cs="Arial"/>
          <w:sz w:val="24"/>
          <w:szCs w:val="24"/>
          <w:u w:val="single"/>
        </w:rPr>
        <w:t>‘</w:t>
      </w:r>
      <w:r w:rsidR="00151026" w:rsidRPr="007D7088">
        <w:rPr>
          <w:rFonts w:ascii="Arial" w:hAnsi="Arial" w:cs="Arial"/>
          <w:sz w:val="24"/>
          <w:szCs w:val="24"/>
          <w:u w:val="single"/>
        </w:rPr>
        <w:t>Validity</w:t>
      </w:r>
      <w:r w:rsidRPr="007D7088">
        <w:rPr>
          <w:rFonts w:ascii="Arial" w:hAnsi="Arial" w:cs="Arial"/>
          <w:sz w:val="24"/>
          <w:szCs w:val="24"/>
          <w:u w:val="single"/>
        </w:rPr>
        <w:t>’</w:t>
      </w:r>
    </w:p>
    <w:p w14:paraId="19C950E8" w14:textId="2C772A69" w:rsidR="007C7FDE" w:rsidRPr="00C74417" w:rsidRDefault="000F51C1" w:rsidP="004E317C">
      <w:pPr>
        <w:spacing w:after="0" w:line="480" w:lineRule="auto"/>
        <w:jc w:val="left"/>
        <w:rPr>
          <w:rFonts w:ascii="Arial" w:hAnsi="Arial" w:cs="Arial"/>
          <w:sz w:val="24"/>
          <w:szCs w:val="24"/>
        </w:rPr>
      </w:pPr>
      <w:r w:rsidRPr="00C74417">
        <w:rPr>
          <w:rFonts w:ascii="Arial" w:hAnsi="Arial" w:cs="Arial"/>
          <w:sz w:val="24"/>
          <w:szCs w:val="24"/>
        </w:rPr>
        <w:t>This criteri</w:t>
      </w:r>
      <w:r w:rsidR="00171D01" w:rsidRPr="00C74417">
        <w:rPr>
          <w:rFonts w:ascii="Arial" w:hAnsi="Arial" w:cs="Arial"/>
          <w:sz w:val="24"/>
          <w:szCs w:val="24"/>
        </w:rPr>
        <w:t>on</w:t>
      </w:r>
      <w:r w:rsidRPr="00C74417">
        <w:rPr>
          <w:rFonts w:ascii="Arial" w:hAnsi="Arial" w:cs="Arial"/>
          <w:sz w:val="24"/>
          <w:szCs w:val="24"/>
        </w:rPr>
        <w:t xml:space="preserve"> considered </w:t>
      </w:r>
      <w:r w:rsidR="004851B2" w:rsidRPr="00C74417">
        <w:rPr>
          <w:rFonts w:ascii="Arial" w:hAnsi="Arial" w:cs="Arial"/>
          <w:sz w:val="24"/>
          <w:szCs w:val="24"/>
        </w:rPr>
        <w:t xml:space="preserve">whether the </w:t>
      </w:r>
      <w:r w:rsidR="00A36AB6">
        <w:rPr>
          <w:rFonts w:ascii="Arial" w:hAnsi="Arial" w:cs="Arial"/>
          <w:sz w:val="24"/>
          <w:szCs w:val="24"/>
        </w:rPr>
        <w:t>questionnaire</w:t>
      </w:r>
      <w:r w:rsidR="007C7FDE" w:rsidRPr="00C74417">
        <w:rPr>
          <w:rFonts w:ascii="Arial" w:hAnsi="Arial" w:cs="Arial"/>
          <w:sz w:val="24"/>
          <w:szCs w:val="24"/>
        </w:rPr>
        <w:t xml:space="preserve"> measure</w:t>
      </w:r>
      <w:r w:rsidR="00D57115">
        <w:rPr>
          <w:rFonts w:ascii="Arial" w:hAnsi="Arial" w:cs="Arial"/>
          <w:sz w:val="24"/>
          <w:szCs w:val="24"/>
        </w:rPr>
        <w:t xml:space="preserve">d </w:t>
      </w:r>
      <w:r w:rsidR="001927A9" w:rsidRPr="00C74417">
        <w:rPr>
          <w:rFonts w:ascii="Arial" w:hAnsi="Arial" w:cs="Arial"/>
          <w:sz w:val="24"/>
          <w:szCs w:val="24"/>
        </w:rPr>
        <w:t>what it set out to measure</w:t>
      </w:r>
      <w:r w:rsidR="00171D01" w:rsidRPr="00C74417">
        <w:rPr>
          <w:rFonts w:ascii="Arial" w:hAnsi="Arial" w:cs="Arial"/>
          <w:sz w:val="24"/>
          <w:szCs w:val="24"/>
        </w:rPr>
        <w:t xml:space="preserve"> </w:t>
      </w:r>
      <w:r w:rsidR="00573577">
        <w:rPr>
          <w:rFonts w:ascii="Arial" w:hAnsi="Arial" w:cs="Arial"/>
          <w:sz w:val="24"/>
          <w:szCs w:val="24"/>
        </w:rPr>
        <w:t>(Fitzpatrick et al., 1998)</w:t>
      </w:r>
      <w:r w:rsidR="001927A9" w:rsidRPr="00C74417">
        <w:rPr>
          <w:rFonts w:ascii="Arial" w:hAnsi="Arial" w:cs="Arial"/>
          <w:sz w:val="24"/>
          <w:szCs w:val="24"/>
        </w:rPr>
        <w:t>.</w:t>
      </w:r>
      <w:r w:rsidR="007C7FDE" w:rsidRPr="00C74417">
        <w:rPr>
          <w:rFonts w:ascii="Arial" w:hAnsi="Arial" w:cs="Arial"/>
          <w:sz w:val="24"/>
          <w:szCs w:val="24"/>
        </w:rPr>
        <w:t xml:space="preserve"> The </w:t>
      </w:r>
      <w:proofErr w:type="spellStart"/>
      <w:r w:rsidR="007C7FDE" w:rsidRPr="00C74417">
        <w:rPr>
          <w:rFonts w:ascii="Arial" w:hAnsi="Arial" w:cs="Arial"/>
          <w:sz w:val="24"/>
          <w:szCs w:val="24"/>
        </w:rPr>
        <w:t>BIoH</w:t>
      </w:r>
      <w:proofErr w:type="spellEnd"/>
      <w:r w:rsidR="007C7FDE" w:rsidRPr="00C74417">
        <w:rPr>
          <w:rFonts w:ascii="Arial" w:hAnsi="Arial" w:cs="Arial"/>
          <w:sz w:val="24"/>
          <w:szCs w:val="24"/>
        </w:rPr>
        <w:t xml:space="preserve"> </w:t>
      </w:r>
      <w:r w:rsidR="00A36AB6">
        <w:rPr>
          <w:rFonts w:ascii="Arial" w:hAnsi="Arial" w:cs="Arial"/>
          <w:sz w:val="24"/>
          <w:szCs w:val="24"/>
        </w:rPr>
        <w:t xml:space="preserve">questionnaire </w:t>
      </w:r>
      <w:r w:rsidR="007C7FDE" w:rsidRPr="00C74417">
        <w:rPr>
          <w:rFonts w:ascii="Arial" w:hAnsi="Arial" w:cs="Arial"/>
          <w:sz w:val="24"/>
          <w:szCs w:val="24"/>
        </w:rPr>
        <w:t xml:space="preserve">has a set purpose </w:t>
      </w:r>
      <w:r w:rsidR="00CA2847" w:rsidRPr="00C74417">
        <w:rPr>
          <w:rFonts w:ascii="Arial" w:hAnsi="Arial" w:cs="Arial"/>
          <w:sz w:val="24"/>
          <w:szCs w:val="24"/>
        </w:rPr>
        <w:t xml:space="preserve">– to measure the impact of JHS on adults with the condition – </w:t>
      </w:r>
      <w:r w:rsidR="007C7FDE" w:rsidRPr="00C74417">
        <w:rPr>
          <w:rFonts w:ascii="Arial" w:hAnsi="Arial" w:cs="Arial"/>
          <w:sz w:val="24"/>
          <w:szCs w:val="24"/>
        </w:rPr>
        <w:t>and</w:t>
      </w:r>
      <w:r w:rsidR="00CA2847" w:rsidRPr="00C74417">
        <w:rPr>
          <w:rFonts w:ascii="Arial" w:hAnsi="Arial" w:cs="Arial"/>
          <w:sz w:val="24"/>
          <w:szCs w:val="24"/>
        </w:rPr>
        <w:t xml:space="preserve"> was </w:t>
      </w:r>
      <w:r w:rsidR="007C7FDE" w:rsidRPr="00C74417">
        <w:rPr>
          <w:rFonts w:ascii="Arial" w:hAnsi="Arial" w:cs="Arial"/>
          <w:sz w:val="24"/>
          <w:szCs w:val="24"/>
        </w:rPr>
        <w:t xml:space="preserve">being validated </w:t>
      </w:r>
      <w:r w:rsidR="00CA2847" w:rsidRPr="00C74417">
        <w:rPr>
          <w:rFonts w:ascii="Arial" w:hAnsi="Arial" w:cs="Arial"/>
          <w:sz w:val="24"/>
          <w:szCs w:val="24"/>
        </w:rPr>
        <w:t>in relation to that purpose</w:t>
      </w:r>
      <w:r w:rsidR="007C7FDE" w:rsidRPr="00C74417">
        <w:rPr>
          <w:rFonts w:ascii="Arial" w:hAnsi="Arial" w:cs="Arial"/>
          <w:sz w:val="24"/>
          <w:szCs w:val="24"/>
        </w:rPr>
        <w:t>.</w:t>
      </w:r>
      <w:r w:rsidR="00F621B4">
        <w:rPr>
          <w:rFonts w:ascii="Arial" w:hAnsi="Arial" w:cs="Arial"/>
          <w:sz w:val="24"/>
          <w:szCs w:val="24"/>
        </w:rPr>
        <w:t xml:space="preserve"> </w:t>
      </w:r>
      <w:r w:rsidR="001C6C74" w:rsidRPr="00C74417">
        <w:rPr>
          <w:rFonts w:ascii="Arial" w:hAnsi="Arial" w:cs="Arial"/>
          <w:sz w:val="24"/>
          <w:szCs w:val="24"/>
        </w:rPr>
        <w:t xml:space="preserve">Feedback identified how the </w:t>
      </w:r>
      <w:r w:rsidR="00A36AB6">
        <w:rPr>
          <w:rFonts w:ascii="Arial" w:hAnsi="Arial" w:cs="Arial"/>
          <w:sz w:val="24"/>
          <w:szCs w:val="24"/>
        </w:rPr>
        <w:t>questionnaire</w:t>
      </w:r>
      <w:r w:rsidR="00B3265E" w:rsidRPr="00C74417">
        <w:rPr>
          <w:rFonts w:ascii="Arial" w:hAnsi="Arial" w:cs="Arial"/>
          <w:sz w:val="24"/>
          <w:szCs w:val="24"/>
        </w:rPr>
        <w:t xml:space="preserve"> might be refined or improved in relation </w:t>
      </w:r>
      <w:r w:rsidR="009A60B9" w:rsidRPr="00C74417">
        <w:rPr>
          <w:rFonts w:ascii="Arial" w:hAnsi="Arial" w:cs="Arial"/>
          <w:sz w:val="24"/>
          <w:szCs w:val="24"/>
        </w:rPr>
        <w:t>to measuring the effect of JHS in peoples</w:t>
      </w:r>
      <w:r w:rsidR="00322465" w:rsidRPr="00C74417">
        <w:rPr>
          <w:rFonts w:ascii="Arial" w:hAnsi="Arial" w:cs="Arial"/>
          <w:sz w:val="24"/>
          <w:szCs w:val="24"/>
        </w:rPr>
        <w:t>’ lives in four</w:t>
      </w:r>
      <w:r w:rsidR="00A94A11" w:rsidRPr="00C74417">
        <w:rPr>
          <w:rFonts w:ascii="Arial" w:hAnsi="Arial" w:cs="Arial"/>
          <w:sz w:val="24"/>
          <w:szCs w:val="24"/>
        </w:rPr>
        <w:t xml:space="preserve"> areas:</w:t>
      </w:r>
    </w:p>
    <w:p w14:paraId="5B318775" w14:textId="77777777" w:rsidR="002F7DD1" w:rsidRPr="00C74417" w:rsidRDefault="002F7DD1" w:rsidP="004E317C">
      <w:pPr>
        <w:spacing w:after="0" w:line="480" w:lineRule="auto"/>
        <w:jc w:val="left"/>
        <w:rPr>
          <w:rFonts w:ascii="Arial" w:hAnsi="Arial" w:cs="Arial"/>
          <w:sz w:val="24"/>
          <w:szCs w:val="24"/>
        </w:rPr>
      </w:pPr>
    </w:p>
    <w:p w14:paraId="16266FAB" w14:textId="77777777" w:rsidR="00C7435D" w:rsidRPr="007D7088" w:rsidRDefault="000B0ED6" w:rsidP="007D7088">
      <w:pPr>
        <w:pStyle w:val="ListParagraph"/>
        <w:spacing w:after="0" w:line="480" w:lineRule="auto"/>
        <w:ind w:left="0"/>
        <w:jc w:val="left"/>
        <w:rPr>
          <w:rFonts w:ascii="Arial" w:hAnsi="Arial" w:cs="Arial"/>
          <w:i/>
          <w:sz w:val="24"/>
          <w:szCs w:val="24"/>
        </w:rPr>
      </w:pPr>
      <w:r w:rsidRPr="007D7088">
        <w:rPr>
          <w:rFonts w:ascii="Arial" w:hAnsi="Arial" w:cs="Arial"/>
          <w:i/>
          <w:sz w:val="24"/>
          <w:szCs w:val="24"/>
        </w:rPr>
        <w:t>Intimacy</w:t>
      </w:r>
    </w:p>
    <w:p w14:paraId="5B96B6A1" w14:textId="29493B1A" w:rsidR="00C7435D" w:rsidRPr="00C74417" w:rsidRDefault="00595C6A" w:rsidP="004E317C">
      <w:pPr>
        <w:spacing w:after="0" w:line="480" w:lineRule="auto"/>
        <w:jc w:val="left"/>
        <w:rPr>
          <w:rFonts w:ascii="Arial" w:hAnsi="Arial" w:cs="Arial"/>
          <w:sz w:val="24"/>
          <w:szCs w:val="24"/>
        </w:rPr>
      </w:pPr>
      <w:r>
        <w:rPr>
          <w:rFonts w:ascii="Arial" w:hAnsi="Arial" w:cs="Arial"/>
          <w:sz w:val="24"/>
          <w:szCs w:val="24"/>
        </w:rPr>
        <w:t>I</w:t>
      </w:r>
      <w:r w:rsidRPr="00C74417">
        <w:rPr>
          <w:rFonts w:ascii="Arial" w:hAnsi="Arial" w:cs="Arial"/>
          <w:sz w:val="24"/>
          <w:szCs w:val="24"/>
        </w:rPr>
        <w:t xml:space="preserve">ntimacy </w:t>
      </w:r>
      <w:r w:rsidR="00C7435D" w:rsidRPr="00C74417">
        <w:rPr>
          <w:rFonts w:ascii="Arial" w:hAnsi="Arial" w:cs="Arial"/>
          <w:sz w:val="24"/>
          <w:szCs w:val="24"/>
        </w:rPr>
        <w:t xml:space="preserve">was flagged </w:t>
      </w:r>
      <w:r w:rsidR="00A36AB6">
        <w:rPr>
          <w:rFonts w:ascii="Arial" w:hAnsi="Arial" w:cs="Arial"/>
          <w:sz w:val="24"/>
          <w:szCs w:val="24"/>
        </w:rPr>
        <w:t xml:space="preserve">early by </w:t>
      </w:r>
      <w:r w:rsidR="00A36AB6" w:rsidRPr="00C74417">
        <w:rPr>
          <w:rFonts w:ascii="Arial" w:hAnsi="Arial" w:cs="Arial"/>
          <w:sz w:val="24"/>
          <w:szCs w:val="24"/>
        </w:rPr>
        <w:t xml:space="preserve">a physiotherapist </w:t>
      </w:r>
      <w:r w:rsidR="00C7435D" w:rsidRPr="00C74417">
        <w:rPr>
          <w:rFonts w:ascii="Arial" w:hAnsi="Arial" w:cs="Arial"/>
          <w:sz w:val="24"/>
          <w:szCs w:val="24"/>
        </w:rPr>
        <w:t xml:space="preserve">for </w:t>
      </w:r>
      <w:r w:rsidR="00A36AB6">
        <w:rPr>
          <w:rFonts w:ascii="Arial" w:hAnsi="Arial" w:cs="Arial"/>
          <w:sz w:val="24"/>
          <w:szCs w:val="24"/>
        </w:rPr>
        <w:t xml:space="preserve">potential future </w:t>
      </w:r>
      <w:r w:rsidR="00C7435D" w:rsidRPr="00C74417">
        <w:rPr>
          <w:rFonts w:ascii="Arial" w:hAnsi="Arial" w:cs="Arial"/>
          <w:sz w:val="24"/>
          <w:szCs w:val="24"/>
        </w:rPr>
        <w:t>inclusion</w:t>
      </w:r>
      <w:r w:rsidR="00A94A11" w:rsidRPr="00C74417">
        <w:rPr>
          <w:rFonts w:ascii="Arial" w:hAnsi="Arial" w:cs="Arial"/>
          <w:sz w:val="24"/>
          <w:szCs w:val="24"/>
        </w:rPr>
        <w:t>:</w:t>
      </w:r>
    </w:p>
    <w:p w14:paraId="3FE93194" w14:textId="77777777" w:rsidR="002F7DD1" w:rsidRPr="00C74417" w:rsidRDefault="002F7DD1" w:rsidP="004E317C">
      <w:pPr>
        <w:spacing w:after="0" w:line="480" w:lineRule="auto"/>
        <w:jc w:val="left"/>
        <w:rPr>
          <w:rFonts w:ascii="Arial" w:hAnsi="Arial" w:cs="Arial"/>
          <w:sz w:val="24"/>
          <w:szCs w:val="24"/>
        </w:rPr>
      </w:pPr>
    </w:p>
    <w:p w14:paraId="701FD49A" w14:textId="77777777" w:rsidR="00C7435D" w:rsidRPr="00C74417" w:rsidRDefault="002F7DD1" w:rsidP="00A36AB6">
      <w:pPr>
        <w:spacing w:after="0" w:line="480" w:lineRule="auto"/>
        <w:ind w:left="720"/>
        <w:jc w:val="left"/>
        <w:rPr>
          <w:rFonts w:ascii="Arial" w:hAnsi="Arial" w:cs="Arial"/>
          <w:sz w:val="24"/>
          <w:szCs w:val="24"/>
        </w:rPr>
      </w:pPr>
      <w:r w:rsidRPr="00C74417">
        <w:rPr>
          <w:rFonts w:ascii="Arial" w:hAnsi="Arial" w:cs="Arial"/>
          <w:i/>
          <w:sz w:val="24"/>
          <w:szCs w:val="24"/>
        </w:rPr>
        <w:lastRenderedPageBreak/>
        <w:t>“</w:t>
      </w:r>
      <w:r w:rsidR="00C7435D" w:rsidRPr="00C74417">
        <w:rPr>
          <w:rFonts w:ascii="Arial" w:hAnsi="Arial" w:cs="Arial"/>
          <w:i/>
          <w:sz w:val="24"/>
          <w:szCs w:val="24"/>
        </w:rPr>
        <w:t>Um the only thing that was going through my mind is that - and I was just looking at C, the health and wellbeing section as well. There’s nothing that refers to um patient’s sexual activities and how they’re impacted by their mobility and their pain. So I know that’s an issue that is sometimes difficult for patients to talk about, but sometimes perhaps writing it down would be easier for them than bringing it up. A few, a few patients will bring that up with me, but obviously it’s a very difficult err issue to tackle and I sometimes read between the lines to get them to err talk about it um and discuss um issues to, to try to resolve some of the problems they have.</w:t>
      </w:r>
      <w:r w:rsidRPr="00C74417">
        <w:rPr>
          <w:rFonts w:ascii="Arial" w:hAnsi="Arial" w:cs="Arial"/>
          <w:i/>
          <w:sz w:val="24"/>
          <w:szCs w:val="24"/>
        </w:rPr>
        <w:t>”</w:t>
      </w:r>
      <w:r w:rsidR="00923866" w:rsidRPr="00C74417">
        <w:rPr>
          <w:rFonts w:ascii="Arial" w:hAnsi="Arial" w:cs="Arial"/>
          <w:i/>
          <w:sz w:val="24"/>
          <w:szCs w:val="24"/>
        </w:rPr>
        <w:t xml:space="preserve"> </w:t>
      </w:r>
      <w:r w:rsidRPr="00C74417">
        <w:rPr>
          <w:rFonts w:ascii="Arial" w:hAnsi="Arial" w:cs="Arial"/>
          <w:sz w:val="24"/>
          <w:szCs w:val="24"/>
        </w:rPr>
        <w:t>[</w:t>
      </w:r>
      <w:r w:rsidR="005F474A" w:rsidRPr="00C74417">
        <w:rPr>
          <w:rFonts w:ascii="Arial" w:hAnsi="Arial" w:cs="Arial"/>
          <w:sz w:val="24"/>
          <w:szCs w:val="24"/>
        </w:rPr>
        <w:t>Physio</w:t>
      </w:r>
      <w:r w:rsidR="00271BEB" w:rsidRPr="00C74417">
        <w:rPr>
          <w:rFonts w:ascii="Arial" w:hAnsi="Arial" w:cs="Arial"/>
          <w:sz w:val="24"/>
          <w:szCs w:val="24"/>
        </w:rPr>
        <w:t>therapist</w:t>
      </w:r>
      <w:r w:rsidR="005F474A" w:rsidRPr="00C74417">
        <w:rPr>
          <w:rFonts w:ascii="Arial" w:hAnsi="Arial" w:cs="Arial"/>
          <w:sz w:val="24"/>
          <w:szCs w:val="24"/>
        </w:rPr>
        <w:t xml:space="preserve"> 2</w:t>
      </w:r>
      <w:r w:rsidRPr="00C74417">
        <w:rPr>
          <w:rFonts w:ascii="Arial" w:hAnsi="Arial" w:cs="Arial"/>
          <w:sz w:val="24"/>
          <w:szCs w:val="24"/>
        </w:rPr>
        <w:t>]</w:t>
      </w:r>
    </w:p>
    <w:p w14:paraId="102C0FFC" w14:textId="77777777" w:rsidR="002F7DD1" w:rsidRPr="00C74417" w:rsidRDefault="002F7DD1" w:rsidP="004E317C">
      <w:pPr>
        <w:spacing w:after="0" w:line="480" w:lineRule="auto"/>
        <w:jc w:val="left"/>
        <w:rPr>
          <w:rFonts w:ascii="Arial" w:hAnsi="Arial" w:cs="Arial"/>
          <w:sz w:val="24"/>
          <w:szCs w:val="24"/>
        </w:rPr>
      </w:pPr>
    </w:p>
    <w:p w14:paraId="056DE9BA" w14:textId="0C97312F" w:rsidR="00C7435D" w:rsidRPr="00C74417" w:rsidRDefault="00C7435D" w:rsidP="004E317C">
      <w:pPr>
        <w:spacing w:after="0" w:line="480" w:lineRule="auto"/>
        <w:jc w:val="left"/>
        <w:rPr>
          <w:rFonts w:ascii="Arial" w:hAnsi="Arial" w:cs="Arial"/>
          <w:sz w:val="24"/>
          <w:szCs w:val="24"/>
        </w:rPr>
      </w:pPr>
      <w:r w:rsidRPr="00C74417">
        <w:rPr>
          <w:rFonts w:ascii="Arial" w:hAnsi="Arial" w:cs="Arial"/>
          <w:sz w:val="24"/>
          <w:szCs w:val="24"/>
        </w:rPr>
        <w:t xml:space="preserve">Tested iteratively with both groups, </w:t>
      </w:r>
      <w:r w:rsidR="001C6C74" w:rsidRPr="00C74417">
        <w:rPr>
          <w:rFonts w:ascii="Arial" w:hAnsi="Arial" w:cs="Arial"/>
          <w:sz w:val="24"/>
          <w:szCs w:val="24"/>
        </w:rPr>
        <w:t>t</w:t>
      </w:r>
      <w:r w:rsidRPr="00C74417">
        <w:rPr>
          <w:rFonts w:ascii="Arial" w:hAnsi="Arial" w:cs="Arial"/>
          <w:sz w:val="24"/>
          <w:szCs w:val="24"/>
        </w:rPr>
        <w:t xml:space="preserve">he </w:t>
      </w:r>
      <w:r w:rsidR="009258B5" w:rsidRPr="00C74417">
        <w:rPr>
          <w:rFonts w:ascii="Arial" w:hAnsi="Arial" w:cs="Arial"/>
          <w:sz w:val="24"/>
          <w:szCs w:val="24"/>
        </w:rPr>
        <w:t xml:space="preserve">addition </w:t>
      </w:r>
      <w:r w:rsidRPr="00C74417">
        <w:rPr>
          <w:rFonts w:ascii="Arial" w:hAnsi="Arial" w:cs="Arial"/>
          <w:sz w:val="24"/>
          <w:szCs w:val="24"/>
        </w:rPr>
        <w:t xml:space="preserve">of intimacy </w:t>
      </w:r>
      <w:r w:rsidR="009258B5" w:rsidRPr="00C74417">
        <w:rPr>
          <w:rFonts w:ascii="Arial" w:hAnsi="Arial" w:cs="Arial"/>
          <w:sz w:val="24"/>
          <w:szCs w:val="24"/>
        </w:rPr>
        <w:t>a</w:t>
      </w:r>
      <w:r w:rsidR="001927A9" w:rsidRPr="00C74417">
        <w:rPr>
          <w:rFonts w:ascii="Arial" w:hAnsi="Arial" w:cs="Arial"/>
          <w:sz w:val="24"/>
          <w:szCs w:val="24"/>
        </w:rPr>
        <w:t xml:space="preserve">t some </w:t>
      </w:r>
      <w:r w:rsidR="009258B5" w:rsidRPr="00C74417">
        <w:rPr>
          <w:rFonts w:ascii="Arial" w:hAnsi="Arial" w:cs="Arial"/>
          <w:sz w:val="24"/>
          <w:szCs w:val="24"/>
        </w:rPr>
        <w:t xml:space="preserve">later </w:t>
      </w:r>
      <w:r w:rsidR="001927A9" w:rsidRPr="00C74417">
        <w:rPr>
          <w:rFonts w:ascii="Arial" w:hAnsi="Arial" w:cs="Arial"/>
          <w:sz w:val="24"/>
          <w:szCs w:val="24"/>
        </w:rPr>
        <w:t xml:space="preserve">point </w:t>
      </w:r>
      <w:r w:rsidR="009258B5" w:rsidRPr="00C74417">
        <w:rPr>
          <w:rFonts w:ascii="Arial" w:hAnsi="Arial" w:cs="Arial"/>
          <w:sz w:val="24"/>
          <w:szCs w:val="24"/>
        </w:rPr>
        <w:t>i</w:t>
      </w:r>
      <w:r w:rsidR="001927A9" w:rsidRPr="00C74417">
        <w:rPr>
          <w:rFonts w:ascii="Arial" w:hAnsi="Arial" w:cs="Arial"/>
          <w:sz w:val="24"/>
          <w:szCs w:val="24"/>
        </w:rPr>
        <w:t xml:space="preserve">n </w:t>
      </w:r>
      <w:r w:rsidR="00595C6A">
        <w:rPr>
          <w:rFonts w:ascii="Arial" w:hAnsi="Arial" w:cs="Arial"/>
          <w:sz w:val="24"/>
          <w:szCs w:val="24"/>
        </w:rPr>
        <w:t>questionnaire</w:t>
      </w:r>
      <w:r w:rsidR="00595C6A" w:rsidRPr="00C74417">
        <w:rPr>
          <w:rFonts w:ascii="Arial" w:hAnsi="Arial" w:cs="Arial"/>
          <w:sz w:val="24"/>
          <w:szCs w:val="24"/>
        </w:rPr>
        <w:t xml:space="preserve"> </w:t>
      </w:r>
      <w:r w:rsidR="001927A9" w:rsidRPr="00C74417">
        <w:rPr>
          <w:rFonts w:ascii="Arial" w:hAnsi="Arial" w:cs="Arial"/>
          <w:sz w:val="24"/>
          <w:szCs w:val="24"/>
        </w:rPr>
        <w:t xml:space="preserve">development </w:t>
      </w:r>
      <w:r w:rsidRPr="00C74417">
        <w:rPr>
          <w:rFonts w:ascii="Arial" w:hAnsi="Arial" w:cs="Arial"/>
          <w:sz w:val="24"/>
          <w:szCs w:val="24"/>
        </w:rPr>
        <w:t>was</w:t>
      </w:r>
      <w:r w:rsidR="001C6C74" w:rsidRPr="00C74417">
        <w:rPr>
          <w:rFonts w:ascii="Arial" w:hAnsi="Arial" w:cs="Arial"/>
          <w:sz w:val="24"/>
          <w:szCs w:val="24"/>
        </w:rPr>
        <w:t xml:space="preserve"> much</w:t>
      </w:r>
      <w:r w:rsidRPr="00C74417">
        <w:rPr>
          <w:rFonts w:ascii="Arial" w:hAnsi="Arial" w:cs="Arial"/>
          <w:sz w:val="24"/>
          <w:szCs w:val="24"/>
        </w:rPr>
        <w:t xml:space="preserve"> welcomed </w:t>
      </w:r>
      <w:r w:rsidR="001C6C74" w:rsidRPr="00C74417">
        <w:rPr>
          <w:rFonts w:ascii="Arial" w:hAnsi="Arial" w:cs="Arial"/>
          <w:sz w:val="24"/>
          <w:szCs w:val="24"/>
        </w:rPr>
        <w:t xml:space="preserve">by </w:t>
      </w:r>
      <w:r w:rsidR="00E63E41" w:rsidRPr="00C74417">
        <w:rPr>
          <w:rFonts w:ascii="Arial" w:hAnsi="Arial" w:cs="Arial"/>
          <w:sz w:val="24"/>
          <w:szCs w:val="24"/>
        </w:rPr>
        <w:t>patients</w:t>
      </w:r>
      <w:r w:rsidR="009258B5" w:rsidRPr="00C74417">
        <w:rPr>
          <w:rFonts w:ascii="Arial" w:hAnsi="Arial" w:cs="Arial"/>
          <w:sz w:val="24"/>
          <w:szCs w:val="24"/>
        </w:rPr>
        <w:t>. P</w:t>
      </w:r>
      <w:r w:rsidR="001C6C74" w:rsidRPr="00C74417">
        <w:rPr>
          <w:rFonts w:ascii="Arial" w:hAnsi="Arial" w:cs="Arial"/>
          <w:sz w:val="24"/>
          <w:szCs w:val="24"/>
        </w:rPr>
        <w:t>hys</w:t>
      </w:r>
      <w:r w:rsidR="002C58F5" w:rsidRPr="00C74417">
        <w:rPr>
          <w:rFonts w:ascii="Arial" w:hAnsi="Arial" w:cs="Arial"/>
          <w:sz w:val="24"/>
          <w:szCs w:val="24"/>
        </w:rPr>
        <w:t>iotherapists displayed surprise</w:t>
      </w:r>
      <w:r w:rsidR="001C6C74" w:rsidRPr="00C74417">
        <w:rPr>
          <w:rFonts w:ascii="Arial" w:hAnsi="Arial" w:cs="Arial"/>
          <w:sz w:val="24"/>
          <w:szCs w:val="24"/>
        </w:rPr>
        <w:t xml:space="preserve"> and</w:t>
      </w:r>
      <w:r w:rsidR="00A94A11" w:rsidRPr="00C74417">
        <w:rPr>
          <w:rFonts w:ascii="Arial" w:hAnsi="Arial" w:cs="Arial"/>
          <w:sz w:val="24"/>
          <w:szCs w:val="24"/>
        </w:rPr>
        <w:t>,</w:t>
      </w:r>
      <w:r w:rsidR="001C6C74" w:rsidRPr="00C74417">
        <w:rPr>
          <w:rFonts w:ascii="Arial" w:hAnsi="Arial" w:cs="Arial"/>
          <w:sz w:val="24"/>
          <w:szCs w:val="24"/>
        </w:rPr>
        <w:t xml:space="preserve"> whilst </w:t>
      </w:r>
      <w:r w:rsidR="009258B5" w:rsidRPr="00C74417">
        <w:rPr>
          <w:rFonts w:ascii="Arial" w:hAnsi="Arial" w:cs="Arial"/>
          <w:sz w:val="24"/>
          <w:szCs w:val="24"/>
        </w:rPr>
        <w:t xml:space="preserve">they </w:t>
      </w:r>
      <w:r w:rsidR="001C6C74" w:rsidRPr="00C74417">
        <w:rPr>
          <w:rFonts w:ascii="Arial" w:hAnsi="Arial" w:cs="Arial"/>
          <w:sz w:val="24"/>
          <w:szCs w:val="24"/>
        </w:rPr>
        <w:t xml:space="preserve">believed it might be </w:t>
      </w:r>
      <w:r w:rsidR="009258B5" w:rsidRPr="00C74417">
        <w:rPr>
          <w:rFonts w:ascii="Arial" w:hAnsi="Arial" w:cs="Arial"/>
          <w:sz w:val="24"/>
          <w:szCs w:val="24"/>
        </w:rPr>
        <w:t>useful</w:t>
      </w:r>
      <w:r w:rsidR="001C6C74" w:rsidRPr="00C74417">
        <w:rPr>
          <w:rFonts w:ascii="Arial" w:hAnsi="Arial" w:cs="Arial"/>
          <w:sz w:val="24"/>
          <w:szCs w:val="24"/>
        </w:rPr>
        <w:t>, it appeared not to be a comfortable addition for them.</w:t>
      </w:r>
    </w:p>
    <w:p w14:paraId="64AC3A5E" w14:textId="77777777" w:rsidR="00683522" w:rsidRPr="00C74417" w:rsidRDefault="00683522" w:rsidP="004E317C">
      <w:pPr>
        <w:spacing w:after="0" w:line="480" w:lineRule="auto"/>
        <w:jc w:val="left"/>
        <w:rPr>
          <w:rFonts w:ascii="Arial" w:hAnsi="Arial" w:cs="Arial"/>
          <w:sz w:val="24"/>
          <w:szCs w:val="24"/>
        </w:rPr>
      </w:pPr>
    </w:p>
    <w:p w14:paraId="3E481206" w14:textId="77777777" w:rsidR="001C6C74" w:rsidRPr="007D7088" w:rsidRDefault="001C6C74" w:rsidP="007D7088">
      <w:pPr>
        <w:pStyle w:val="ListParagraph"/>
        <w:spacing w:after="0" w:line="480" w:lineRule="auto"/>
        <w:ind w:left="0"/>
        <w:jc w:val="left"/>
        <w:rPr>
          <w:rFonts w:ascii="Arial" w:hAnsi="Arial" w:cs="Arial"/>
          <w:i/>
          <w:sz w:val="24"/>
          <w:szCs w:val="24"/>
        </w:rPr>
      </w:pPr>
      <w:r w:rsidRPr="007D7088">
        <w:rPr>
          <w:rFonts w:ascii="Arial" w:hAnsi="Arial" w:cs="Arial"/>
          <w:i/>
          <w:sz w:val="24"/>
          <w:szCs w:val="24"/>
        </w:rPr>
        <w:t>S</w:t>
      </w:r>
      <w:r w:rsidR="00453C28" w:rsidRPr="007D7088">
        <w:rPr>
          <w:rFonts w:ascii="Arial" w:hAnsi="Arial" w:cs="Arial"/>
          <w:i/>
          <w:sz w:val="24"/>
          <w:szCs w:val="24"/>
        </w:rPr>
        <w:t xml:space="preserve">ection </w:t>
      </w:r>
      <w:r w:rsidRPr="007D7088">
        <w:rPr>
          <w:rFonts w:ascii="Arial" w:hAnsi="Arial" w:cs="Arial"/>
          <w:i/>
          <w:sz w:val="24"/>
          <w:szCs w:val="24"/>
        </w:rPr>
        <w:t xml:space="preserve">A of the </w:t>
      </w:r>
      <w:proofErr w:type="spellStart"/>
      <w:r w:rsidRPr="007D7088">
        <w:rPr>
          <w:rFonts w:ascii="Arial" w:hAnsi="Arial" w:cs="Arial"/>
          <w:i/>
          <w:sz w:val="24"/>
          <w:szCs w:val="24"/>
        </w:rPr>
        <w:t>BIoH</w:t>
      </w:r>
      <w:proofErr w:type="spellEnd"/>
      <w:r w:rsidR="00A94A11" w:rsidRPr="007D7088">
        <w:rPr>
          <w:rFonts w:ascii="Arial" w:hAnsi="Arial" w:cs="Arial"/>
          <w:i/>
          <w:sz w:val="24"/>
          <w:szCs w:val="24"/>
        </w:rPr>
        <w:t xml:space="preserve"> questionnaire</w:t>
      </w:r>
      <w:r w:rsidRPr="007D7088">
        <w:rPr>
          <w:rFonts w:ascii="Arial" w:hAnsi="Arial" w:cs="Arial"/>
          <w:i/>
          <w:sz w:val="24"/>
          <w:szCs w:val="24"/>
        </w:rPr>
        <w:t xml:space="preserve"> </w:t>
      </w:r>
    </w:p>
    <w:p w14:paraId="6DE83CE7" w14:textId="1B677B22" w:rsidR="00C7435D" w:rsidRPr="00C74417" w:rsidRDefault="002F7DD1" w:rsidP="004E317C">
      <w:pPr>
        <w:spacing w:after="0" w:line="480" w:lineRule="auto"/>
        <w:jc w:val="left"/>
        <w:rPr>
          <w:rFonts w:ascii="Arial" w:hAnsi="Arial" w:cs="Arial"/>
          <w:sz w:val="24"/>
          <w:szCs w:val="24"/>
        </w:rPr>
      </w:pPr>
      <w:r w:rsidRPr="00C74417">
        <w:rPr>
          <w:rFonts w:ascii="Arial" w:hAnsi="Arial" w:cs="Arial"/>
          <w:sz w:val="24"/>
          <w:szCs w:val="24"/>
        </w:rPr>
        <w:t>S</w:t>
      </w:r>
      <w:r w:rsidR="00A94A11" w:rsidRPr="00C74417">
        <w:rPr>
          <w:rFonts w:ascii="Arial" w:hAnsi="Arial" w:cs="Arial"/>
          <w:sz w:val="24"/>
          <w:szCs w:val="24"/>
        </w:rPr>
        <w:t xml:space="preserve">ection </w:t>
      </w:r>
      <w:r w:rsidRPr="00C74417">
        <w:rPr>
          <w:rFonts w:ascii="Arial" w:hAnsi="Arial" w:cs="Arial"/>
          <w:sz w:val="24"/>
          <w:szCs w:val="24"/>
        </w:rPr>
        <w:t xml:space="preserve">A asks </w:t>
      </w:r>
      <w:r w:rsidRPr="00C74417">
        <w:rPr>
          <w:rFonts w:ascii="Arial" w:hAnsi="Arial" w:cs="Arial"/>
          <w:i/>
          <w:sz w:val="24"/>
          <w:szCs w:val="24"/>
        </w:rPr>
        <w:t>“</w:t>
      </w:r>
      <w:r w:rsidR="00093619" w:rsidRPr="00C74417">
        <w:rPr>
          <w:rFonts w:ascii="Arial" w:hAnsi="Arial" w:cs="Arial"/>
          <w:i/>
          <w:sz w:val="24"/>
          <w:szCs w:val="24"/>
        </w:rPr>
        <w:t xml:space="preserve">During the past 7 days, have you had pain in any of the following areas?” </w:t>
      </w:r>
      <w:r w:rsidR="00093619" w:rsidRPr="00C74417">
        <w:rPr>
          <w:rFonts w:ascii="Arial" w:hAnsi="Arial" w:cs="Arial"/>
          <w:sz w:val="24"/>
          <w:szCs w:val="24"/>
        </w:rPr>
        <w:t xml:space="preserve">and requires a </w:t>
      </w:r>
      <w:r w:rsidR="00A94A11" w:rsidRPr="00C74417">
        <w:rPr>
          <w:rFonts w:ascii="Arial" w:hAnsi="Arial" w:cs="Arial"/>
          <w:sz w:val="24"/>
          <w:szCs w:val="24"/>
        </w:rPr>
        <w:t>‘</w:t>
      </w:r>
      <w:r w:rsidR="00093619" w:rsidRPr="00C74417">
        <w:rPr>
          <w:rFonts w:ascii="Arial" w:hAnsi="Arial" w:cs="Arial"/>
          <w:sz w:val="24"/>
          <w:szCs w:val="24"/>
        </w:rPr>
        <w:t>Yes/No</w:t>
      </w:r>
      <w:r w:rsidR="00A94A11" w:rsidRPr="00C74417">
        <w:rPr>
          <w:rFonts w:ascii="Arial" w:hAnsi="Arial" w:cs="Arial"/>
          <w:sz w:val="24"/>
          <w:szCs w:val="24"/>
        </w:rPr>
        <w:t>’</w:t>
      </w:r>
      <w:r w:rsidR="00093619" w:rsidRPr="00C74417">
        <w:rPr>
          <w:rFonts w:ascii="Arial" w:hAnsi="Arial" w:cs="Arial"/>
          <w:sz w:val="24"/>
          <w:szCs w:val="24"/>
        </w:rPr>
        <w:t xml:space="preserve"> answer to </w:t>
      </w:r>
      <w:r w:rsidR="00A94A11" w:rsidRPr="00C74417">
        <w:rPr>
          <w:rFonts w:ascii="Arial" w:hAnsi="Arial" w:cs="Arial"/>
          <w:sz w:val="24"/>
          <w:szCs w:val="24"/>
        </w:rPr>
        <w:t>‘</w:t>
      </w:r>
      <w:r w:rsidR="00093619" w:rsidRPr="00C74417">
        <w:rPr>
          <w:rFonts w:ascii="Arial" w:hAnsi="Arial" w:cs="Arial"/>
          <w:sz w:val="24"/>
          <w:szCs w:val="24"/>
        </w:rPr>
        <w:t>Shoulders</w:t>
      </w:r>
      <w:r w:rsidR="00A94A11" w:rsidRPr="00C74417">
        <w:rPr>
          <w:rFonts w:ascii="Arial" w:hAnsi="Arial" w:cs="Arial"/>
          <w:sz w:val="24"/>
          <w:szCs w:val="24"/>
        </w:rPr>
        <w:t>’</w:t>
      </w:r>
      <w:r w:rsidR="00093619" w:rsidRPr="00C74417">
        <w:rPr>
          <w:rFonts w:ascii="Arial" w:hAnsi="Arial" w:cs="Arial"/>
          <w:sz w:val="24"/>
          <w:szCs w:val="24"/>
        </w:rPr>
        <w:t xml:space="preserve">, </w:t>
      </w:r>
      <w:r w:rsidR="00A94A11" w:rsidRPr="00C74417">
        <w:rPr>
          <w:rFonts w:ascii="Arial" w:hAnsi="Arial" w:cs="Arial"/>
          <w:sz w:val="24"/>
          <w:szCs w:val="24"/>
        </w:rPr>
        <w:t>‘</w:t>
      </w:r>
      <w:r w:rsidR="00093619" w:rsidRPr="00C74417">
        <w:rPr>
          <w:rFonts w:ascii="Arial" w:hAnsi="Arial" w:cs="Arial"/>
          <w:sz w:val="24"/>
          <w:szCs w:val="24"/>
        </w:rPr>
        <w:t>Elbows</w:t>
      </w:r>
      <w:r w:rsidR="00A94A11" w:rsidRPr="00C74417">
        <w:rPr>
          <w:rFonts w:ascii="Arial" w:hAnsi="Arial" w:cs="Arial"/>
          <w:sz w:val="24"/>
          <w:szCs w:val="24"/>
        </w:rPr>
        <w:t>’</w:t>
      </w:r>
      <w:r w:rsidR="00093619" w:rsidRPr="00C74417">
        <w:rPr>
          <w:rFonts w:ascii="Arial" w:hAnsi="Arial" w:cs="Arial"/>
          <w:sz w:val="24"/>
          <w:szCs w:val="24"/>
        </w:rPr>
        <w:t xml:space="preserve">, </w:t>
      </w:r>
      <w:r w:rsidR="00A94A11" w:rsidRPr="00C74417">
        <w:rPr>
          <w:rFonts w:ascii="Arial" w:hAnsi="Arial" w:cs="Arial"/>
          <w:sz w:val="24"/>
          <w:szCs w:val="24"/>
        </w:rPr>
        <w:t>‘</w:t>
      </w:r>
      <w:r w:rsidR="00093619" w:rsidRPr="00C74417">
        <w:rPr>
          <w:rFonts w:ascii="Arial" w:hAnsi="Arial" w:cs="Arial"/>
          <w:sz w:val="24"/>
          <w:szCs w:val="24"/>
        </w:rPr>
        <w:t>Wrists</w:t>
      </w:r>
      <w:r w:rsidR="00A94A11" w:rsidRPr="00C74417">
        <w:rPr>
          <w:rFonts w:ascii="Arial" w:hAnsi="Arial" w:cs="Arial"/>
          <w:sz w:val="24"/>
          <w:szCs w:val="24"/>
        </w:rPr>
        <w:t>’</w:t>
      </w:r>
      <w:r w:rsidR="00093619" w:rsidRPr="00C74417">
        <w:rPr>
          <w:rFonts w:ascii="Arial" w:hAnsi="Arial" w:cs="Arial"/>
          <w:sz w:val="24"/>
          <w:szCs w:val="24"/>
        </w:rPr>
        <w:t xml:space="preserve">, </w:t>
      </w:r>
      <w:r w:rsidR="00A94A11" w:rsidRPr="00C74417">
        <w:rPr>
          <w:rFonts w:ascii="Arial" w:hAnsi="Arial" w:cs="Arial"/>
          <w:sz w:val="24"/>
          <w:szCs w:val="24"/>
        </w:rPr>
        <w:t>‘</w:t>
      </w:r>
      <w:r w:rsidR="00093619" w:rsidRPr="00C74417">
        <w:rPr>
          <w:rFonts w:ascii="Arial" w:hAnsi="Arial" w:cs="Arial"/>
          <w:sz w:val="24"/>
          <w:szCs w:val="24"/>
        </w:rPr>
        <w:t>Hands</w:t>
      </w:r>
      <w:r w:rsidR="00A94A11" w:rsidRPr="00C74417">
        <w:rPr>
          <w:rFonts w:ascii="Arial" w:hAnsi="Arial" w:cs="Arial"/>
          <w:sz w:val="24"/>
          <w:szCs w:val="24"/>
        </w:rPr>
        <w:t>’</w:t>
      </w:r>
      <w:r w:rsidR="00093619" w:rsidRPr="00C74417">
        <w:rPr>
          <w:rFonts w:ascii="Arial" w:hAnsi="Arial" w:cs="Arial"/>
          <w:sz w:val="24"/>
          <w:szCs w:val="24"/>
        </w:rPr>
        <w:t xml:space="preserve">, </w:t>
      </w:r>
      <w:r w:rsidR="00A94A11" w:rsidRPr="00C74417">
        <w:rPr>
          <w:rFonts w:ascii="Arial" w:hAnsi="Arial" w:cs="Arial"/>
          <w:sz w:val="24"/>
          <w:szCs w:val="24"/>
        </w:rPr>
        <w:t>‘</w:t>
      </w:r>
      <w:r w:rsidR="00093619" w:rsidRPr="00C74417">
        <w:rPr>
          <w:rFonts w:ascii="Arial" w:hAnsi="Arial" w:cs="Arial"/>
          <w:sz w:val="24"/>
          <w:szCs w:val="24"/>
        </w:rPr>
        <w:t>Hips</w:t>
      </w:r>
      <w:r w:rsidR="00A94A11" w:rsidRPr="00C74417">
        <w:rPr>
          <w:rFonts w:ascii="Arial" w:hAnsi="Arial" w:cs="Arial"/>
          <w:sz w:val="24"/>
          <w:szCs w:val="24"/>
        </w:rPr>
        <w:t>’</w:t>
      </w:r>
      <w:r w:rsidR="00093619" w:rsidRPr="00C74417">
        <w:rPr>
          <w:rFonts w:ascii="Arial" w:hAnsi="Arial" w:cs="Arial"/>
          <w:sz w:val="24"/>
          <w:szCs w:val="24"/>
        </w:rPr>
        <w:t xml:space="preserve">, </w:t>
      </w:r>
      <w:r w:rsidR="00A94A11" w:rsidRPr="00C74417">
        <w:rPr>
          <w:rFonts w:ascii="Arial" w:hAnsi="Arial" w:cs="Arial"/>
          <w:sz w:val="24"/>
          <w:szCs w:val="24"/>
        </w:rPr>
        <w:t>‘</w:t>
      </w:r>
      <w:r w:rsidR="00093619" w:rsidRPr="00C74417">
        <w:rPr>
          <w:rFonts w:ascii="Arial" w:hAnsi="Arial" w:cs="Arial"/>
          <w:sz w:val="24"/>
          <w:szCs w:val="24"/>
        </w:rPr>
        <w:t>Knees</w:t>
      </w:r>
      <w:r w:rsidR="00A94A11" w:rsidRPr="00C74417">
        <w:rPr>
          <w:rFonts w:ascii="Arial" w:hAnsi="Arial" w:cs="Arial"/>
          <w:sz w:val="24"/>
          <w:szCs w:val="24"/>
        </w:rPr>
        <w:t>’</w:t>
      </w:r>
      <w:r w:rsidR="00093619" w:rsidRPr="00C74417">
        <w:rPr>
          <w:rFonts w:ascii="Arial" w:hAnsi="Arial" w:cs="Arial"/>
          <w:sz w:val="24"/>
          <w:szCs w:val="24"/>
        </w:rPr>
        <w:t xml:space="preserve">, </w:t>
      </w:r>
      <w:r w:rsidR="00A94A11" w:rsidRPr="00C74417">
        <w:rPr>
          <w:rFonts w:ascii="Arial" w:hAnsi="Arial" w:cs="Arial"/>
          <w:sz w:val="24"/>
          <w:szCs w:val="24"/>
        </w:rPr>
        <w:t>‘</w:t>
      </w:r>
      <w:r w:rsidR="00093619" w:rsidRPr="00C74417">
        <w:rPr>
          <w:rFonts w:ascii="Arial" w:hAnsi="Arial" w:cs="Arial"/>
          <w:sz w:val="24"/>
          <w:szCs w:val="24"/>
        </w:rPr>
        <w:t>Ankles</w:t>
      </w:r>
      <w:r w:rsidR="00A94A11" w:rsidRPr="00C74417">
        <w:rPr>
          <w:rFonts w:ascii="Arial" w:hAnsi="Arial" w:cs="Arial"/>
          <w:sz w:val="24"/>
          <w:szCs w:val="24"/>
        </w:rPr>
        <w:t>’</w:t>
      </w:r>
      <w:r w:rsidR="00093619" w:rsidRPr="00C74417">
        <w:rPr>
          <w:rFonts w:ascii="Arial" w:hAnsi="Arial" w:cs="Arial"/>
          <w:sz w:val="24"/>
          <w:szCs w:val="24"/>
        </w:rPr>
        <w:t xml:space="preserve">, </w:t>
      </w:r>
      <w:r w:rsidR="00A94A11" w:rsidRPr="00C74417">
        <w:rPr>
          <w:rFonts w:ascii="Arial" w:hAnsi="Arial" w:cs="Arial"/>
          <w:sz w:val="24"/>
          <w:szCs w:val="24"/>
        </w:rPr>
        <w:t>‘</w:t>
      </w:r>
      <w:r w:rsidR="00093619" w:rsidRPr="00C74417">
        <w:rPr>
          <w:rFonts w:ascii="Arial" w:hAnsi="Arial" w:cs="Arial"/>
          <w:sz w:val="24"/>
          <w:szCs w:val="24"/>
        </w:rPr>
        <w:t>Feet</w:t>
      </w:r>
      <w:r w:rsidR="00A94A11" w:rsidRPr="00C74417">
        <w:rPr>
          <w:rFonts w:ascii="Arial" w:hAnsi="Arial" w:cs="Arial"/>
          <w:sz w:val="24"/>
          <w:szCs w:val="24"/>
        </w:rPr>
        <w:t>’</w:t>
      </w:r>
      <w:r w:rsidR="00093619" w:rsidRPr="00C74417">
        <w:rPr>
          <w:rFonts w:ascii="Arial" w:hAnsi="Arial" w:cs="Arial"/>
          <w:sz w:val="24"/>
          <w:szCs w:val="24"/>
        </w:rPr>
        <w:t xml:space="preserve">, </w:t>
      </w:r>
      <w:r w:rsidR="00A94A11" w:rsidRPr="00C74417">
        <w:rPr>
          <w:rFonts w:ascii="Arial" w:hAnsi="Arial" w:cs="Arial"/>
          <w:sz w:val="24"/>
          <w:szCs w:val="24"/>
        </w:rPr>
        <w:t>‘</w:t>
      </w:r>
      <w:r w:rsidR="00093619" w:rsidRPr="00C74417">
        <w:rPr>
          <w:rFonts w:ascii="Arial" w:hAnsi="Arial" w:cs="Arial"/>
          <w:sz w:val="24"/>
          <w:szCs w:val="24"/>
        </w:rPr>
        <w:t>Neck</w:t>
      </w:r>
      <w:r w:rsidR="00A94A11" w:rsidRPr="00C74417">
        <w:rPr>
          <w:rFonts w:ascii="Arial" w:hAnsi="Arial" w:cs="Arial"/>
          <w:sz w:val="24"/>
          <w:szCs w:val="24"/>
        </w:rPr>
        <w:t>’ and ‘</w:t>
      </w:r>
      <w:r w:rsidR="00093619" w:rsidRPr="00C74417">
        <w:rPr>
          <w:rFonts w:ascii="Arial" w:hAnsi="Arial" w:cs="Arial"/>
          <w:sz w:val="24"/>
          <w:szCs w:val="24"/>
        </w:rPr>
        <w:t>Back</w:t>
      </w:r>
      <w:r w:rsidR="00A94A11" w:rsidRPr="00C74417">
        <w:rPr>
          <w:rFonts w:ascii="Arial" w:hAnsi="Arial" w:cs="Arial"/>
          <w:sz w:val="24"/>
          <w:szCs w:val="24"/>
        </w:rPr>
        <w:t>’</w:t>
      </w:r>
      <w:r w:rsidRPr="00C74417">
        <w:rPr>
          <w:rFonts w:ascii="Arial" w:hAnsi="Arial" w:cs="Arial"/>
          <w:sz w:val="24"/>
          <w:szCs w:val="24"/>
        </w:rPr>
        <w:t>. A</w:t>
      </w:r>
      <w:r w:rsidR="001C6C74" w:rsidRPr="00C74417">
        <w:rPr>
          <w:rFonts w:ascii="Arial" w:hAnsi="Arial" w:cs="Arial"/>
          <w:sz w:val="24"/>
          <w:szCs w:val="24"/>
        </w:rPr>
        <w:t>lmost half of the p</w:t>
      </w:r>
      <w:r w:rsidR="000F51C1" w:rsidRPr="00C74417">
        <w:rPr>
          <w:rFonts w:ascii="Arial" w:hAnsi="Arial" w:cs="Arial"/>
          <w:sz w:val="24"/>
          <w:szCs w:val="24"/>
        </w:rPr>
        <w:t xml:space="preserve">hysiotherapists had no comments on </w:t>
      </w:r>
      <w:r w:rsidR="001C6C74" w:rsidRPr="00C74417">
        <w:rPr>
          <w:rFonts w:ascii="Arial" w:hAnsi="Arial" w:cs="Arial"/>
          <w:sz w:val="24"/>
          <w:szCs w:val="24"/>
        </w:rPr>
        <w:t xml:space="preserve">Section A and read it without </w:t>
      </w:r>
      <w:r w:rsidR="009258B5" w:rsidRPr="00C74417">
        <w:rPr>
          <w:rFonts w:ascii="Arial" w:hAnsi="Arial" w:cs="Arial"/>
          <w:sz w:val="24"/>
          <w:szCs w:val="24"/>
        </w:rPr>
        <w:t xml:space="preserve">providing </w:t>
      </w:r>
      <w:r w:rsidR="001C6C74" w:rsidRPr="00C74417">
        <w:rPr>
          <w:rFonts w:ascii="Arial" w:hAnsi="Arial" w:cs="Arial"/>
          <w:sz w:val="24"/>
          <w:szCs w:val="24"/>
        </w:rPr>
        <w:t xml:space="preserve">feedback. The majority felt that ‘head’ and to a lesser extent ‘jaw’ might usefully be added </w:t>
      </w:r>
      <w:r w:rsidR="00827FC9">
        <w:rPr>
          <w:rFonts w:ascii="Arial" w:hAnsi="Arial" w:cs="Arial"/>
          <w:sz w:val="24"/>
          <w:szCs w:val="24"/>
        </w:rPr>
        <w:t>in the future</w:t>
      </w:r>
      <w:r w:rsidR="00093619" w:rsidRPr="00C74417">
        <w:rPr>
          <w:rFonts w:ascii="Arial" w:hAnsi="Arial" w:cs="Arial"/>
          <w:sz w:val="24"/>
          <w:szCs w:val="24"/>
        </w:rPr>
        <w:t>.</w:t>
      </w:r>
      <w:r w:rsidR="00A94A11" w:rsidRPr="00C74417">
        <w:rPr>
          <w:rFonts w:ascii="Arial" w:hAnsi="Arial" w:cs="Arial"/>
          <w:sz w:val="24"/>
          <w:szCs w:val="24"/>
        </w:rPr>
        <w:t xml:space="preserve"> </w:t>
      </w:r>
      <w:r w:rsidR="001C6C74" w:rsidRPr="00C74417">
        <w:rPr>
          <w:rFonts w:ascii="Arial" w:hAnsi="Arial" w:cs="Arial"/>
          <w:sz w:val="24"/>
          <w:szCs w:val="24"/>
        </w:rPr>
        <w:t>There were conflicting comments as to whether there should be a more global non</w:t>
      </w:r>
      <w:r w:rsidR="00A94A11" w:rsidRPr="00C74417">
        <w:rPr>
          <w:rFonts w:ascii="Arial" w:hAnsi="Arial" w:cs="Arial"/>
          <w:sz w:val="24"/>
          <w:szCs w:val="24"/>
        </w:rPr>
        <w:t xml:space="preserve"> </w:t>
      </w:r>
      <w:r w:rsidR="001C6C74" w:rsidRPr="00C74417">
        <w:rPr>
          <w:rFonts w:ascii="Arial" w:hAnsi="Arial" w:cs="Arial"/>
          <w:sz w:val="24"/>
          <w:szCs w:val="24"/>
        </w:rPr>
        <w:t>site</w:t>
      </w:r>
      <w:r w:rsidR="00A94A11" w:rsidRPr="00C74417">
        <w:rPr>
          <w:rFonts w:ascii="Arial" w:hAnsi="Arial" w:cs="Arial"/>
          <w:sz w:val="24"/>
          <w:szCs w:val="24"/>
        </w:rPr>
        <w:t>-</w:t>
      </w:r>
      <w:r w:rsidR="001C6C74" w:rsidRPr="00C74417">
        <w:rPr>
          <w:rFonts w:ascii="Arial" w:hAnsi="Arial" w:cs="Arial"/>
          <w:sz w:val="24"/>
          <w:szCs w:val="24"/>
        </w:rPr>
        <w:t xml:space="preserve">specific question </w:t>
      </w:r>
      <w:r w:rsidR="00A04B28" w:rsidRPr="00C74417">
        <w:rPr>
          <w:rFonts w:ascii="Arial" w:hAnsi="Arial" w:cs="Arial"/>
          <w:sz w:val="24"/>
          <w:szCs w:val="24"/>
        </w:rPr>
        <w:t xml:space="preserve">around </w:t>
      </w:r>
      <w:r w:rsidR="002C58F5" w:rsidRPr="00C74417">
        <w:rPr>
          <w:rFonts w:ascii="Arial" w:hAnsi="Arial" w:cs="Arial"/>
          <w:sz w:val="24"/>
          <w:szCs w:val="24"/>
        </w:rPr>
        <w:t>‘</w:t>
      </w:r>
      <w:r w:rsidR="00A04B28" w:rsidRPr="00C74417">
        <w:rPr>
          <w:rFonts w:ascii="Arial" w:hAnsi="Arial" w:cs="Arial"/>
          <w:sz w:val="24"/>
          <w:szCs w:val="24"/>
        </w:rPr>
        <w:t>pain</w:t>
      </w:r>
      <w:r w:rsidR="002C58F5" w:rsidRPr="00C74417">
        <w:rPr>
          <w:rFonts w:ascii="Arial" w:hAnsi="Arial" w:cs="Arial"/>
          <w:sz w:val="24"/>
          <w:szCs w:val="24"/>
        </w:rPr>
        <w:t>’</w:t>
      </w:r>
      <w:r w:rsidR="00A04B28" w:rsidRPr="00C74417">
        <w:rPr>
          <w:rFonts w:ascii="Arial" w:hAnsi="Arial" w:cs="Arial"/>
          <w:sz w:val="24"/>
          <w:szCs w:val="24"/>
        </w:rPr>
        <w:t xml:space="preserve"> </w:t>
      </w:r>
      <w:r w:rsidR="001C6C74" w:rsidRPr="00C74417">
        <w:rPr>
          <w:rFonts w:ascii="Arial" w:hAnsi="Arial" w:cs="Arial"/>
          <w:sz w:val="24"/>
          <w:szCs w:val="24"/>
        </w:rPr>
        <w:t>as a type of ‘catch-all’.</w:t>
      </w:r>
    </w:p>
    <w:p w14:paraId="01756A20" w14:textId="77777777" w:rsidR="002F7DD1" w:rsidRPr="00C74417" w:rsidRDefault="002F7DD1" w:rsidP="004E317C">
      <w:pPr>
        <w:spacing w:after="0" w:line="480" w:lineRule="auto"/>
        <w:jc w:val="left"/>
        <w:rPr>
          <w:rFonts w:ascii="Arial" w:hAnsi="Arial" w:cs="Arial"/>
          <w:sz w:val="24"/>
          <w:szCs w:val="24"/>
        </w:rPr>
      </w:pPr>
    </w:p>
    <w:p w14:paraId="1074F903" w14:textId="77777777" w:rsidR="00453C28" w:rsidRPr="007D7088" w:rsidRDefault="008778F2" w:rsidP="007D7088">
      <w:pPr>
        <w:pStyle w:val="ListParagraph"/>
        <w:spacing w:after="0" w:line="480" w:lineRule="auto"/>
        <w:ind w:left="0"/>
        <w:jc w:val="left"/>
        <w:rPr>
          <w:rFonts w:ascii="Arial" w:hAnsi="Arial" w:cs="Arial"/>
          <w:i/>
          <w:sz w:val="24"/>
          <w:szCs w:val="24"/>
        </w:rPr>
      </w:pPr>
      <w:r w:rsidRPr="007D7088">
        <w:rPr>
          <w:rFonts w:ascii="Arial" w:hAnsi="Arial" w:cs="Arial"/>
          <w:i/>
          <w:sz w:val="24"/>
          <w:szCs w:val="24"/>
        </w:rPr>
        <w:t xml:space="preserve">Section </w:t>
      </w:r>
      <w:r w:rsidR="00923866" w:rsidRPr="007D7088">
        <w:rPr>
          <w:rFonts w:ascii="Arial" w:hAnsi="Arial" w:cs="Arial"/>
          <w:i/>
          <w:sz w:val="24"/>
          <w:szCs w:val="24"/>
        </w:rPr>
        <w:t>E</w:t>
      </w:r>
      <w:r w:rsidR="00453C28" w:rsidRPr="007D7088">
        <w:rPr>
          <w:rFonts w:ascii="Arial" w:hAnsi="Arial" w:cs="Arial"/>
          <w:i/>
          <w:sz w:val="24"/>
          <w:szCs w:val="24"/>
        </w:rPr>
        <w:t xml:space="preserve"> </w:t>
      </w:r>
      <w:r w:rsidR="00923866" w:rsidRPr="007D7088">
        <w:rPr>
          <w:rFonts w:ascii="Arial" w:hAnsi="Arial" w:cs="Arial"/>
          <w:i/>
          <w:sz w:val="24"/>
          <w:szCs w:val="24"/>
        </w:rPr>
        <w:t xml:space="preserve">of the </w:t>
      </w:r>
      <w:proofErr w:type="spellStart"/>
      <w:r w:rsidR="00453C28" w:rsidRPr="007D7088">
        <w:rPr>
          <w:rFonts w:ascii="Arial" w:hAnsi="Arial" w:cs="Arial"/>
          <w:i/>
          <w:sz w:val="24"/>
          <w:szCs w:val="24"/>
        </w:rPr>
        <w:t>BI</w:t>
      </w:r>
      <w:r w:rsidR="00923866" w:rsidRPr="007D7088">
        <w:rPr>
          <w:rFonts w:ascii="Arial" w:hAnsi="Arial" w:cs="Arial"/>
          <w:i/>
          <w:sz w:val="24"/>
          <w:szCs w:val="24"/>
        </w:rPr>
        <w:t>o</w:t>
      </w:r>
      <w:r w:rsidR="00453C28" w:rsidRPr="007D7088">
        <w:rPr>
          <w:rFonts w:ascii="Arial" w:hAnsi="Arial" w:cs="Arial"/>
          <w:i/>
          <w:sz w:val="24"/>
          <w:szCs w:val="24"/>
        </w:rPr>
        <w:t>H</w:t>
      </w:r>
      <w:proofErr w:type="spellEnd"/>
      <w:r w:rsidR="00453C28" w:rsidRPr="007D7088">
        <w:rPr>
          <w:rFonts w:ascii="Arial" w:hAnsi="Arial" w:cs="Arial"/>
          <w:i/>
          <w:sz w:val="24"/>
          <w:szCs w:val="24"/>
        </w:rPr>
        <w:t xml:space="preserve"> </w:t>
      </w:r>
      <w:r w:rsidR="00A94A11" w:rsidRPr="007D7088">
        <w:rPr>
          <w:rFonts w:ascii="Arial" w:hAnsi="Arial" w:cs="Arial"/>
          <w:i/>
          <w:sz w:val="24"/>
          <w:szCs w:val="24"/>
        </w:rPr>
        <w:t>questionnaire</w:t>
      </w:r>
    </w:p>
    <w:p w14:paraId="7281A215" w14:textId="5055AACC" w:rsidR="00A04B28" w:rsidRPr="00C74417" w:rsidRDefault="002C58F5" w:rsidP="004E317C">
      <w:pPr>
        <w:spacing w:after="0" w:line="480" w:lineRule="auto"/>
        <w:jc w:val="left"/>
        <w:rPr>
          <w:rFonts w:ascii="Arial" w:hAnsi="Arial" w:cs="Arial"/>
          <w:sz w:val="24"/>
          <w:szCs w:val="24"/>
        </w:rPr>
      </w:pPr>
      <w:r w:rsidRPr="00C74417">
        <w:rPr>
          <w:rFonts w:ascii="Arial" w:hAnsi="Arial" w:cs="Arial"/>
          <w:sz w:val="24"/>
          <w:szCs w:val="24"/>
        </w:rPr>
        <w:lastRenderedPageBreak/>
        <w:t>Secti</w:t>
      </w:r>
      <w:r w:rsidR="004438E1" w:rsidRPr="00C74417">
        <w:rPr>
          <w:rFonts w:ascii="Arial" w:hAnsi="Arial" w:cs="Arial"/>
          <w:sz w:val="24"/>
          <w:szCs w:val="24"/>
        </w:rPr>
        <w:t>on E ask</w:t>
      </w:r>
      <w:r w:rsidR="00F621B4">
        <w:rPr>
          <w:rFonts w:ascii="Arial" w:hAnsi="Arial" w:cs="Arial"/>
          <w:sz w:val="24"/>
          <w:szCs w:val="24"/>
        </w:rPr>
        <w:t>s</w:t>
      </w:r>
      <w:r w:rsidR="004438E1" w:rsidRPr="00C74417">
        <w:rPr>
          <w:rFonts w:ascii="Arial" w:hAnsi="Arial" w:cs="Arial"/>
          <w:sz w:val="24"/>
          <w:szCs w:val="24"/>
        </w:rPr>
        <w:t xml:space="preserve"> </w:t>
      </w:r>
      <w:r w:rsidR="00FB6A55" w:rsidRPr="00C74417">
        <w:rPr>
          <w:rFonts w:ascii="Arial" w:hAnsi="Arial" w:cs="Arial"/>
          <w:i/>
          <w:sz w:val="24"/>
          <w:szCs w:val="24"/>
        </w:rPr>
        <w:t>“</w:t>
      </w:r>
      <w:r w:rsidR="004438E1" w:rsidRPr="00C74417">
        <w:rPr>
          <w:rFonts w:ascii="Arial" w:hAnsi="Arial" w:cs="Arial"/>
          <w:i/>
          <w:sz w:val="24"/>
          <w:szCs w:val="24"/>
        </w:rPr>
        <w:t xml:space="preserve">How much difficulty </w:t>
      </w:r>
      <w:r w:rsidRPr="00C74417">
        <w:rPr>
          <w:rFonts w:ascii="Arial" w:hAnsi="Arial" w:cs="Arial"/>
          <w:i/>
          <w:sz w:val="24"/>
          <w:szCs w:val="24"/>
        </w:rPr>
        <w:t>have you had with the following tasks during the past 7 days due to hypermobility?</w:t>
      </w:r>
      <w:r w:rsidR="00FB6A55" w:rsidRPr="00C74417">
        <w:rPr>
          <w:rFonts w:ascii="Arial" w:hAnsi="Arial" w:cs="Arial"/>
          <w:i/>
          <w:sz w:val="24"/>
          <w:szCs w:val="24"/>
        </w:rPr>
        <w:t>”</w:t>
      </w:r>
      <w:r w:rsidR="000B0ED6" w:rsidRPr="00C74417">
        <w:rPr>
          <w:rFonts w:ascii="Arial" w:hAnsi="Arial" w:cs="Arial"/>
          <w:sz w:val="24"/>
          <w:szCs w:val="24"/>
        </w:rPr>
        <w:t xml:space="preserve"> I</w:t>
      </w:r>
      <w:r w:rsidR="00111F21" w:rsidRPr="00C74417">
        <w:rPr>
          <w:rFonts w:ascii="Arial" w:hAnsi="Arial" w:cs="Arial"/>
          <w:sz w:val="24"/>
          <w:szCs w:val="24"/>
        </w:rPr>
        <w:t>t was felt that the section would benefit from asking about the ability to use hand</w:t>
      </w:r>
      <w:r w:rsidR="00601B3A" w:rsidRPr="00C74417">
        <w:rPr>
          <w:rFonts w:ascii="Arial" w:hAnsi="Arial" w:cs="Arial"/>
          <w:sz w:val="24"/>
          <w:szCs w:val="24"/>
        </w:rPr>
        <w:t>-</w:t>
      </w:r>
      <w:r w:rsidR="00111F21" w:rsidRPr="00C74417">
        <w:rPr>
          <w:rFonts w:ascii="Arial" w:hAnsi="Arial" w:cs="Arial"/>
          <w:sz w:val="24"/>
          <w:szCs w:val="24"/>
        </w:rPr>
        <w:t xml:space="preserve">held technology. </w:t>
      </w:r>
      <w:r w:rsidR="00A04B28" w:rsidRPr="00C74417">
        <w:rPr>
          <w:rFonts w:ascii="Arial" w:hAnsi="Arial" w:cs="Arial"/>
          <w:sz w:val="24"/>
          <w:szCs w:val="24"/>
        </w:rPr>
        <w:t>There were</w:t>
      </w:r>
      <w:r w:rsidR="008778F2" w:rsidRPr="00C74417">
        <w:rPr>
          <w:rFonts w:ascii="Arial" w:hAnsi="Arial" w:cs="Arial"/>
          <w:sz w:val="24"/>
          <w:szCs w:val="24"/>
        </w:rPr>
        <w:t xml:space="preserve"> also</w:t>
      </w:r>
      <w:r w:rsidR="00A04B28" w:rsidRPr="00C74417">
        <w:rPr>
          <w:rFonts w:ascii="Arial" w:hAnsi="Arial" w:cs="Arial"/>
          <w:sz w:val="24"/>
          <w:szCs w:val="24"/>
        </w:rPr>
        <w:t xml:space="preserve"> suggestions </w:t>
      </w:r>
      <w:r w:rsidR="00827FC9">
        <w:rPr>
          <w:rFonts w:ascii="Arial" w:hAnsi="Arial" w:cs="Arial"/>
          <w:sz w:val="24"/>
          <w:szCs w:val="24"/>
        </w:rPr>
        <w:t>of other</w:t>
      </w:r>
      <w:r w:rsidR="00A04B28" w:rsidRPr="00C74417">
        <w:rPr>
          <w:rFonts w:ascii="Arial" w:hAnsi="Arial" w:cs="Arial"/>
          <w:sz w:val="24"/>
          <w:szCs w:val="24"/>
        </w:rPr>
        <w:t xml:space="preserve"> functional task</w:t>
      </w:r>
      <w:r w:rsidR="00111F21" w:rsidRPr="00C74417">
        <w:rPr>
          <w:rFonts w:ascii="Arial" w:hAnsi="Arial" w:cs="Arial"/>
          <w:sz w:val="24"/>
          <w:szCs w:val="24"/>
        </w:rPr>
        <w:t xml:space="preserve">s </w:t>
      </w:r>
      <w:r w:rsidR="00827FC9">
        <w:rPr>
          <w:rFonts w:ascii="Arial" w:hAnsi="Arial" w:cs="Arial"/>
          <w:sz w:val="24"/>
          <w:szCs w:val="24"/>
        </w:rPr>
        <w:t xml:space="preserve">that </w:t>
      </w:r>
      <w:r w:rsidR="00111F21" w:rsidRPr="00C74417">
        <w:rPr>
          <w:rFonts w:ascii="Arial" w:hAnsi="Arial" w:cs="Arial"/>
          <w:sz w:val="24"/>
          <w:szCs w:val="24"/>
        </w:rPr>
        <w:t>might be include</w:t>
      </w:r>
      <w:r w:rsidR="008778F2" w:rsidRPr="00C74417">
        <w:rPr>
          <w:rFonts w:ascii="Arial" w:hAnsi="Arial" w:cs="Arial"/>
          <w:sz w:val="24"/>
          <w:szCs w:val="24"/>
        </w:rPr>
        <w:t>d</w:t>
      </w:r>
      <w:r w:rsidR="00A94A11" w:rsidRPr="00C74417">
        <w:rPr>
          <w:rFonts w:ascii="Arial" w:hAnsi="Arial" w:cs="Arial"/>
          <w:sz w:val="24"/>
          <w:szCs w:val="24"/>
        </w:rPr>
        <w:t>,</w:t>
      </w:r>
      <w:r w:rsidR="008778F2" w:rsidRPr="00C74417">
        <w:rPr>
          <w:rFonts w:ascii="Arial" w:hAnsi="Arial" w:cs="Arial"/>
          <w:sz w:val="24"/>
          <w:szCs w:val="24"/>
        </w:rPr>
        <w:t xml:space="preserve"> with the primary one being </w:t>
      </w:r>
      <w:r w:rsidR="00A04B28" w:rsidRPr="00C74417">
        <w:rPr>
          <w:rFonts w:ascii="Arial" w:hAnsi="Arial" w:cs="Arial"/>
          <w:sz w:val="24"/>
          <w:szCs w:val="24"/>
        </w:rPr>
        <w:t>hair washing/drying</w:t>
      </w:r>
      <w:r w:rsidRPr="00C74417">
        <w:rPr>
          <w:rFonts w:ascii="Arial" w:hAnsi="Arial" w:cs="Arial"/>
          <w:sz w:val="24"/>
          <w:szCs w:val="24"/>
        </w:rPr>
        <w:t xml:space="preserve">. </w:t>
      </w:r>
    </w:p>
    <w:p w14:paraId="7233FB98" w14:textId="77777777" w:rsidR="00923866" w:rsidRPr="00C74417" w:rsidRDefault="00923866" w:rsidP="004E317C">
      <w:pPr>
        <w:spacing w:after="0" w:line="480" w:lineRule="auto"/>
        <w:jc w:val="left"/>
        <w:rPr>
          <w:rFonts w:ascii="Arial" w:hAnsi="Arial" w:cs="Arial"/>
          <w:sz w:val="24"/>
          <w:szCs w:val="24"/>
        </w:rPr>
      </w:pPr>
    </w:p>
    <w:p w14:paraId="4F47F778" w14:textId="77777777" w:rsidR="001F2BC6" w:rsidRPr="00C74417" w:rsidRDefault="00923866" w:rsidP="00827FC9">
      <w:pPr>
        <w:spacing w:after="0" w:line="480" w:lineRule="auto"/>
        <w:ind w:left="720"/>
        <w:jc w:val="left"/>
        <w:rPr>
          <w:rFonts w:ascii="Arial" w:hAnsi="Arial" w:cs="Arial"/>
          <w:i/>
          <w:sz w:val="24"/>
          <w:szCs w:val="24"/>
        </w:rPr>
      </w:pPr>
      <w:r w:rsidRPr="00C74417">
        <w:rPr>
          <w:rFonts w:ascii="Arial" w:hAnsi="Arial" w:cs="Arial"/>
          <w:i/>
          <w:sz w:val="24"/>
          <w:szCs w:val="24"/>
        </w:rPr>
        <w:t>“U</w:t>
      </w:r>
      <w:r w:rsidR="000B0ED6" w:rsidRPr="00C74417">
        <w:rPr>
          <w:rFonts w:ascii="Arial" w:hAnsi="Arial" w:cs="Arial"/>
          <w:i/>
          <w:sz w:val="24"/>
          <w:szCs w:val="24"/>
        </w:rPr>
        <w:t>m</w:t>
      </w:r>
      <w:r w:rsidR="004438E1" w:rsidRPr="00C74417">
        <w:rPr>
          <w:rFonts w:ascii="Arial" w:hAnsi="Arial" w:cs="Arial"/>
          <w:i/>
          <w:sz w:val="24"/>
          <w:szCs w:val="24"/>
        </w:rPr>
        <w:t>,</w:t>
      </w:r>
      <w:r w:rsidR="000B0ED6" w:rsidRPr="00C74417">
        <w:rPr>
          <w:rFonts w:ascii="Arial" w:hAnsi="Arial" w:cs="Arial"/>
          <w:i/>
          <w:sz w:val="24"/>
          <w:szCs w:val="24"/>
        </w:rPr>
        <w:t xml:space="preserve"> washing hair’s a good one for people with fatigue because they find it really hard to wash their hair. You know, just lifting their arms up as a function, that’s often, that comes up quite a … tha</w:t>
      </w:r>
      <w:r w:rsidRPr="00C74417">
        <w:rPr>
          <w:rFonts w:ascii="Arial" w:hAnsi="Arial" w:cs="Arial"/>
          <w:i/>
          <w:sz w:val="24"/>
          <w:szCs w:val="24"/>
        </w:rPr>
        <w:t xml:space="preserve">t’s … that comes up quite a lot” </w:t>
      </w:r>
      <w:r w:rsidRPr="00C74417">
        <w:rPr>
          <w:rFonts w:ascii="Arial" w:hAnsi="Arial" w:cs="Arial"/>
          <w:sz w:val="24"/>
          <w:szCs w:val="24"/>
        </w:rPr>
        <w:t>[</w:t>
      </w:r>
      <w:r w:rsidR="004438E1" w:rsidRPr="00C74417">
        <w:rPr>
          <w:rFonts w:ascii="Arial" w:hAnsi="Arial" w:cs="Arial"/>
          <w:sz w:val="24"/>
          <w:szCs w:val="24"/>
        </w:rPr>
        <w:t>Physio</w:t>
      </w:r>
      <w:r w:rsidRPr="00C74417">
        <w:rPr>
          <w:rFonts w:ascii="Arial" w:hAnsi="Arial" w:cs="Arial"/>
          <w:sz w:val="24"/>
          <w:szCs w:val="24"/>
        </w:rPr>
        <w:t>therapist</w:t>
      </w:r>
      <w:r w:rsidR="004438E1" w:rsidRPr="00C74417">
        <w:rPr>
          <w:rFonts w:ascii="Arial" w:hAnsi="Arial" w:cs="Arial"/>
          <w:sz w:val="24"/>
          <w:szCs w:val="24"/>
        </w:rPr>
        <w:t xml:space="preserve"> 8</w:t>
      </w:r>
      <w:r w:rsidRPr="00C74417">
        <w:rPr>
          <w:rFonts w:ascii="Arial" w:hAnsi="Arial" w:cs="Arial"/>
          <w:sz w:val="24"/>
          <w:szCs w:val="24"/>
        </w:rPr>
        <w:t>]</w:t>
      </w:r>
    </w:p>
    <w:p w14:paraId="16ED9D2C" w14:textId="77777777" w:rsidR="00271BEB" w:rsidRPr="00C74417" w:rsidRDefault="00271BEB" w:rsidP="004E317C">
      <w:pPr>
        <w:spacing w:after="0" w:line="480" w:lineRule="auto"/>
        <w:jc w:val="left"/>
        <w:rPr>
          <w:rFonts w:ascii="Arial" w:hAnsi="Arial" w:cs="Arial"/>
          <w:sz w:val="24"/>
          <w:szCs w:val="24"/>
        </w:rPr>
      </w:pPr>
    </w:p>
    <w:p w14:paraId="34B36E03" w14:textId="660A6FC3" w:rsidR="001F2BC6" w:rsidRPr="00C74417" w:rsidRDefault="00FB6A55" w:rsidP="004E317C">
      <w:pPr>
        <w:spacing w:after="0" w:line="480" w:lineRule="auto"/>
        <w:jc w:val="left"/>
        <w:rPr>
          <w:rFonts w:ascii="Arial" w:hAnsi="Arial" w:cs="Arial"/>
          <w:sz w:val="24"/>
          <w:szCs w:val="24"/>
        </w:rPr>
      </w:pPr>
      <w:r w:rsidRPr="00C74417">
        <w:rPr>
          <w:rFonts w:ascii="Arial" w:hAnsi="Arial" w:cs="Arial"/>
          <w:sz w:val="24"/>
          <w:szCs w:val="24"/>
        </w:rPr>
        <w:t xml:space="preserve">Interestingly questions related to </w:t>
      </w:r>
      <w:r w:rsidR="00E503F6" w:rsidRPr="00C74417">
        <w:rPr>
          <w:rFonts w:ascii="Arial" w:hAnsi="Arial" w:cs="Arial"/>
          <w:sz w:val="24"/>
          <w:szCs w:val="24"/>
        </w:rPr>
        <w:t xml:space="preserve">computer use </w:t>
      </w:r>
      <w:r w:rsidR="001F2BC6" w:rsidRPr="00C74417">
        <w:rPr>
          <w:rFonts w:ascii="Arial" w:hAnsi="Arial" w:cs="Arial"/>
          <w:sz w:val="24"/>
          <w:szCs w:val="24"/>
        </w:rPr>
        <w:t xml:space="preserve">and hair drying had been incorporated at the first developmental stage </w:t>
      </w:r>
      <w:r w:rsidR="00AF1663" w:rsidRPr="00C74417">
        <w:rPr>
          <w:rFonts w:ascii="Arial" w:hAnsi="Arial" w:cs="Arial"/>
          <w:sz w:val="24"/>
          <w:szCs w:val="24"/>
        </w:rPr>
        <w:t xml:space="preserve">of the </w:t>
      </w:r>
      <w:proofErr w:type="spellStart"/>
      <w:r w:rsidR="00AF1663" w:rsidRPr="00C74417">
        <w:rPr>
          <w:rFonts w:ascii="Arial" w:hAnsi="Arial" w:cs="Arial"/>
          <w:sz w:val="24"/>
          <w:szCs w:val="24"/>
        </w:rPr>
        <w:t>BIoH</w:t>
      </w:r>
      <w:proofErr w:type="spellEnd"/>
      <w:r w:rsidR="006C7D25">
        <w:rPr>
          <w:rFonts w:ascii="Arial" w:hAnsi="Arial" w:cs="Arial"/>
          <w:sz w:val="24"/>
          <w:szCs w:val="24"/>
        </w:rPr>
        <w:t xml:space="preserve"> questionnaire</w:t>
      </w:r>
      <w:r w:rsidRPr="00C74417">
        <w:rPr>
          <w:rFonts w:ascii="Arial" w:hAnsi="Arial" w:cs="Arial"/>
          <w:sz w:val="24"/>
          <w:szCs w:val="24"/>
        </w:rPr>
        <w:t xml:space="preserve"> </w:t>
      </w:r>
      <w:r w:rsidR="00573577">
        <w:rPr>
          <w:rFonts w:ascii="Arial" w:hAnsi="Arial" w:cs="Arial"/>
          <w:sz w:val="24"/>
          <w:szCs w:val="24"/>
        </w:rPr>
        <w:t>(Palmer et al., 2017a)</w:t>
      </w:r>
      <w:r w:rsidRPr="00C74417">
        <w:rPr>
          <w:rFonts w:ascii="Arial" w:hAnsi="Arial" w:cs="Arial"/>
          <w:sz w:val="24"/>
          <w:szCs w:val="24"/>
        </w:rPr>
        <w:t xml:space="preserve"> but both were removed from the final iteration as they were rated as relatively unimportant</w:t>
      </w:r>
      <w:r w:rsidR="00A94A11" w:rsidRPr="00C74417">
        <w:rPr>
          <w:rFonts w:ascii="Arial" w:hAnsi="Arial" w:cs="Arial"/>
          <w:sz w:val="24"/>
          <w:szCs w:val="24"/>
        </w:rPr>
        <w:t>.</w:t>
      </w:r>
    </w:p>
    <w:p w14:paraId="62903870" w14:textId="77777777" w:rsidR="00923866" w:rsidRPr="00C74417" w:rsidRDefault="00923866" w:rsidP="004E317C">
      <w:pPr>
        <w:spacing w:after="0" w:line="480" w:lineRule="auto"/>
        <w:jc w:val="left"/>
        <w:rPr>
          <w:rFonts w:ascii="Arial" w:hAnsi="Arial" w:cs="Arial"/>
          <w:sz w:val="24"/>
          <w:szCs w:val="24"/>
        </w:rPr>
      </w:pPr>
    </w:p>
    <w:p w14:paraId="51D2083D" w14:textId="77777777" w:rsidR="008778F2" w:rsidRPr="007D7088" w:rsidRDefault="00923866" w:rsidP="007D7088">
      <w:pPr>
        <w:pStyle w:val="ListParagraph"/>
        <w:spacing w:after="0" w:line="480" w:lineRule="auto"/>
        <w:ind w:left="0"/>
        <w:jc w:val="left"/>
        <w:rPr>
          <w:rFonts w:ascii="Arial" w:hAnsi="Arial" w:cs="Arial"/>
          <w:i/>
          <w:sz w:val="24"/>
          <w:szCs w:val="24"/>
        </w:rPr>
      </w:pPr>
      <w:r w:rsidRPr="007D7088">
        <w:rPr>
          <w:rFonts w:ascii="Arial" w:hAnsi="Arial" w:cs="Arial"/>
          <w:i/>
          <w:sz w:val="24"/>
          <w:szCs w:val="24"/>
        </w:rPr>
        <w:t>Section F</w:t>
      </w:r>
      <w:r w:rsidR="00453C28" w:rsidRPr="007D7088">
        <w:rPr>
          <w:rFonts w:ascii="Arial" w:hAnsi="Arial" w:cs="Arial"/>
          <w:i/>
          <w:sz w:val="24"/>
          <w:szCs w:val="24"/>
        </w:rPr>
        <w:t xml:space="preserve"> of the </w:t>
      </w:r>
      <w:proofErr w:type="spellStart"/>
      <w:r w:rsidR="00453C28" w:rsidRPr="007D7088">
        <w:rPr>
          <w:rFonts w:ascii="Arial" w:hAnsi="Arial" w:cs="Arial"/>
          <w:i/>
          <w:sz w:val="24"/>
          <w:szCs w:val="24"/>
        </w:rPr>
        <w:t>BIoH</w:t>
      </w:r>
      <w:proofErr w:type="spellEnd"/>
      <w:r w:rsidR="00453C28" w:rsidRPr="007D7088">
        <w:rPr>
          <w:rFonts w:ascii="Arial" w:hAnsi="Arial" w:cs="Arial"/>
          <w:i/>
          <w:sz w:val="24"/>
          <w:szCs w:val="24"/>
        </w:rPr>
        <w:t xml:space="preserve"> </w:t>
      </w:r>
      <w:r w:rsidR="00A94A11" w:rsidRPr="007D7088">
        <w:rPr>
          <w:rFonts w:ascii="Arial" w:hAnsi="Arial" w:cs="Arial"/>
          <w:i/>
          <w:sz w:val="24"/>
          <w:szCs w:val="24"/>
        </w:rPr>
        <w:t>questionnaire</w:t>
      </w:r>
    </w:p>
    <w:p w14:paraId="0192E70D" w14:textId="77777777" w:rsidR="00D1081C" w:rsidRPr="00C74417" w:rsidRDefault="00D1081C" w:rsidP="004E317C">
      <w:pPr>
        <w:spacing w:after="0" w:line="480" w:lineRule="auto"/>
        <w:jc w:val="left"/>
        <w:rPr>
          <w:rFonts w:ascii="Arial" w:hAnsi="Arial" w:cs="Arial"/>
          <w:sz w:val="24"/>
          <w:szCs w:val="24"/>
        </w:rPr>
      </w:pPr>
      <w:r w:rsidRPr="00C74417">
        <w:rPr>
          <w:rFonts w:ascii="Arial" w:hAnsi="Arial" w:cs="Arial"/>
          <w:sz w:val="24"/>
          <w:szCs w:val="24"/>
        </w:rPr>
        <w:t xml:space="preserve">Section F asked </w:t>
      </w:r>
      <w:r w:rsidRPr="00C74417">
        <w:rPr>
          <w:rFonts w:ascii="Arial" w:hAnsi="Arial" w:cs="Arial"/>
          <w:i/>
          <w:sz w:val="24"/>
          <w:szCs w:val="24"/>
        </w:rPr>
        <w:t>“</w:t>
      </w:r>
      <w:r w:rsidR="008778F2" w:rsidRPr="00C74417">
        <w:rPr>
          <w:rFonts w:ascii="Arial" w:hAnsi="Arial" w:cs="Arial"/>
          <w:i/>
          <w:sz w:val="24"/>
          <w:szCs w:val="24"/>
        </w:rPr>
        <w:t>How much discomfort would you have had after the following activities during the past 7 days</w:t>
      </w:r>
      <w:r w:rsidR="00FB6A55" w:rsidRPr="00C74417">
        <w:rPr>
          <w:rFonts w:ascii="Arial" w:hAnsi="Arial" w:cs="Arial"/>
          <w:i/>
          <w:sz w:val="24"/>
          <w:szCs w:val="24"/>
        </w:rPr>
        <w:t>?</w:t>
      </w:r>
      <w:r w:rsidR="008778F2" w:rsidRPr="00C74417">
        <w:rPr>
          <w:rFonts w:ascii="Arial" w:hAnsi="Arial" w:cs="Arial"/>
          <w:i/>
          <w:sz w:val="24"/>
          <w:szCs w:val="24"/>
        </w:rPr>
        <w:t>”</w:t>
      </w:r>
      <w:r w:rsidR="008778F2" w:rsidRPr="00C74417">
        <w:rPr>
          <w:rFonts w:ascii="Arial" w:hAnsi="Arial" w:cs="Arial"/>
          <w:sz w:val="24"/>
          <w:szCs w:val="24"/>
        </w:rPr>
        <w:t xml:space="preserve"> </w:t>
      </w:r>
      <w:r w:rsidRPr="00C74417">
        <w:rPr>
          <w:rFonts w:ascii="Arial" w:hAnsi="Arial" w:cs="Arial"/>
          <w:sz w:val="24"/>
          <w:szCs w:val="24"/>
        </w:rPr>
        <w:t xml:space="preserve">The section was </w:t>
      </w:r>
      <w:r w:rsidR="00FB6A55" w:rsidRPr="00C74417">
        <w:rPr>
          <w:rFonts w:ascii="Arial" w:hAnsi="Arial" w:cs="Arial"/>
          <w:sz w:val="24"/>
          <w:szCs w:val="24"/>
        </w:rPr>
        <w:t xml:space="preserve">broadly </w:t>
      </w:r>
      <w:r w:rsidRPr="00C74417">
        <w:rPr>
          <w:rFonts w:ascii="Arial" w:hAnsi="Arial" w:cs="Arial"/>
          <w:sz w:val="24"/>
          <w:szCs w:val="24"/>
        </w:rPr>
        <w:t>well received with patients commenting on</w:t>
      </w:r>
      <w:r w:rsidR="00453C28" w:rsidRPr="00C74417">
        <w:rPr>
          <w:rFonts w:ascii="Arial" w:hAnsi="Arial" w:cs="Arial"/>
          <w:sz w:val="24"/>
          <w:szCs w:val="24"/>
        </w:rPr>
        <w:t xml:space="preserve"> </w:t>
      </w:r>
      <w:r w:rsidR="00923866" w:rsidRPr="00C74417">
        <w:rPr>
          <w:rFonts w:ascii="Arial" w:hAnsi="Arial" w:cs="Arial"/>
          <w:sz w:val="24"/>
          <w:szCs w:val="24"/>
        </w:rPr>
        <w:t>it</w:t>
      </w:r>
      <w:r w:rsidR="00AC7200" w:rsidRPr="00C74417">
        <w:rPr>
          <w:rFonts w:ascii="Arial" w:hAnsi="Arial" w:cs="Arial"/>
          <w:sz w:val="24"/>
          <w:szCs w:val="24"/>
        </w:rPr>
        <w:t>s cl</w:t>
      </w:r>
      <w:r w:rsidR="00FB6A55" w:rsidRPr="00C74417">
        <w:rPr>
          <w:rFonts w:ascii="Arial" w:hAnsi="Arial" w:cs="Arial"/>
          <w:sz w:val="24"/>
          <w:szCs w:val="24"/>
        </w:rPr>
        <w:t>arity</w:t>
      </w:r>
      <w:r w:rsidR="00AC7200" w:rsidRPr="00C74417">
        <w:rPr>
          <w:rFonts w:ascii="Arial" w:hAnsi="Arial" w:cs="Arial"/>
          <w:sz w:val="24"/>
          <w:szCs w:val="24"/>
        </w:rPr>
        <w:t>:</w:t>
      </w:r>
    </w:p>
    <w:p w14:paraId="7BB69DDC" w14:textId="77777777" w:rsidR="00923866" w:rsidRPr="00C74417" w:rsidRDefault="00923866" w:rsidP="004E317C">
      <w:pPr>
        <w:spacing w:after="0" w:line="480" w:lineRule="auto"/>
        <w:jc w:val="left"/>
        <w:rPr>
          <w:rFonts w:ascii="Arial" w:hAnsi="Arial" w:cs="Arial"/>
          <w:i/>
          <w:sz w:val="24"/>
          <w:szCs w:val="24"/>
        </w:rPr>
      </w:pPr>
    </w:p>
    <w:p w14:paraId="27D2ED59" w14:textId="77777777" w:rsidR="00D1081C" w:rsidRPr="00C74417" w:rsidRDefault="00923866" w:rsidP="002C17A2">
      <w:pPr>
        <w:spacing w:after="0" w:line="480" w:lineRule="auto"/>
        <w:ind w:left="720"/>
        <w:jc w:val="left"/>
        <w:rPr>
          <w:rFonts w:ascii="Arial" w:hAnsi="Arial" w:cs="Arial"/>
          <w:i/>
          <w:sz w:val="24"/>
          <w:szCs w:val="24"/>
        </w:rPr>
      </w:pPr>
      <w:r w:rsidRPr="00C74417">
        <w:rPr>
          <w:rFonts w:ascii="Arial" w:hAnsi="Arial" w:cs="Arial"/>
          <w:i/>
          <w:sz w:val="24"/>
          <w:szCs w:val="24"/>
        </w:rPr>
        <w:t>“</w:t>
      </w:r>
      <w:r w:rsidR="00D1081C" w:rsidRPr="00C74417">
        <w:rPr>
          <w:rFonts w:ascii="Arial" w:hAnsi="Arial" w:cs="Arial"/>
          <w:i/>
          <w:sz w:val="24"/>
          <w:szCs w:val="24"/>
        </w:rPr>
        <w:t>Um discomfort um there was absolutely nothing there that didn’t make sense um and wasn’t clear to answer.</w:t>
      </w:r>
      <w:r w:rsidRPr="00C74417">
        <w:rPr>
          <w:rFonts w:ascii="Arial" w:hAnsi="Arial" w:cs="Arial"/>
          <w:i/>
          <w:sz w:val="24"/>
          <w:szCs w:val="24"/>
        </w:rPr>
        <w:t xml:space="preserve">” </w:t>
      </w:r>
      <w:r w:rsidRPr="00C74417">
        <w:rPr>
          <w:rFonts w:ascii="Arial" w:hAnsi="Arial" w:cs="Arial"/>
          <w:sz w:val="24"/>
          <w:szCs w:val="24"/>
        </w:rPr>
        <w:t>[</w:t>
      </w:r>
      <w:r w:rsidR="00D1081C" w:rsidRPr="00C74417">
        <w:rPr>
          <w:rFonts w:ascii="Arial" w:hAnsi="Arial" w:cs="Arial"/>
          <w:sz w:val="24"/>
          <w:szCs w:val="24"/>
        </w:rPr>
        <w:t>Patient 2</w:t>
      </w:r>
      <w:r w:rsidRPr="00C74417">
        <w:rPr>
          <w:rFonts w:ascii="Arial" w:hAnsi="Arial" w:cs="Arial"/>
          <w:sz w:val="24"/>
          <w:szCs w:val="24"/>
        </w:rPr>
        <w:t>]</w:t>
      </w:r>
    </w:p>
    <w:p w14:paraId="61E8280D" w14:textId="77777777" w:rsidR="00923866" w:rsidRPr="00C74417" w:rsidRDefault="00923866" w:rsidP="004E317C">
      <w:pPr>
        <w:spacing w:after="0" w:line="480" w:lineRule="auto"/>
        <w:jc w:val="left"/>
        <w:rPr>
          <w:rFonts w:ascii="Arial" w:hAnsi="Arial" w:cs="Arial"/>
          <w:i/>
          <w:sz w:val="24"/>
          <w:szCs w:val="24"/>
        </w:rPr>
      </w:pPr>
    </w:p>
    <w:p w14:paraId="225567D2" w14:textId="77777777" w:rsidR="00F44F6E" w:rsidRPr="00C74417" w:rsidRDefault="00923866" w:rsidP="002C17A2">
      <w:pPr>
        <w:spacing w:after="0" w:line="480" w:lineRule="auto"/>
        <w:ind w:left="720"/>
        <w:jc w:val="left"/>
        <w:rPr>
          <w:rFonts w:ascii="Arial" w:hAnsi="Arial" w:cs="Arial"/>
          <w:i/>
          <w:sz w:val="24"/>
          <w:szCs w:val="24"/>
        </w:rPr>
      </w:pPr>
      <w:r w:rsidRPr="00C74417">
        <w:rPr>
          <w:rFonts w:ascii="Arial" w:hAnsi="Arial" w:cs="Arial"/>
          <w:i/>
          <w:sz w:val="24"/>
          <w:szCs w:val="24"/>
        </w:rPr>
        <w:lastRenderedPageBreak/>
        <w:t>“</w:t>
      </w:r>
      <w:r w:rsidR="00F44F6E" w:rsidRPr="00C74417">
        <w:rPr>
          <w:rFonts w:ascii="Arial" w:hAnsi="Arial" w:cs="Arial"/>
          <w:i/>
          <w:sz w:val="24"/>
          <w:szCs w:val="24"/>
        </w:rPr>
        <w:t xml:space="preserve">Section F was particularly useful on a personal level because it actually puts a time limit on </w:t>
      </w:r>
      <w:r w:rsidR="00E503F6" w:rsidRPr="00C74417">
        <w:rPr>
          <w:rFonts w:ascii="Arial" w:hAnsi="Arial" w:cs="Arial"/>
          <w:i/>
          <w:sz w:val="24"/>
          <w:szCs w:val="24"/>
        </w:rPr>
        <w:t>activi</w:t>
      </w:r>
      <w:r w:rsidR="00F44F6E" w:rsidRPr="00C74417">
        <w:rPr>
          <w:rFonts w:ascii="Arial" w:hAnsi="Arial" w:cs="Arial"/>
          <w:i/>
          <w:sz w:val="24"/>
          <w:szCs w:val="24"/>
        </w:rPr>
        <w:t>t</w:t>
      </w:r>
      <w:r w:rsidR="00E503F6" w:rsidRPr="00C74417">
        <w:rPr>
          <w:rFonts w:ascii="Arial" w:hAnsi="Arial" w:cs="Arial"/>
          <w:i/>
          <w:sz w:val="24"/>
          <w:szCs w:val="24"/>
        </w:rPr>
        <w:t>i</w:t>
      </w:r>
      <w:r w:rsidR="00F44F6E" w:rsidRPr="00C74417">
        <w:rPr>
          <w:rFonts w:ascii="Arial" w:hAnsi="Arial" w:cs="Arial"/>
          <w:i/>
          <w:sz w:val="24"/>
          <w:szCs w:val="24"/>
        </w:rPr>
        <w:t>es that you ca</w:t>
      </w:r>
      <w:r w:rsidRPr="00C74417">
        <w:rPr>
          <w:rFonts w:ascii="Arial" w:hAnsi="Arial" w:cs="Arial"/>
          <w:i/>
          <w:sz w:val="24"/>
          <w:szCs w:val="24"/>
        </w:rPr>
        <w:t>n or can’t do as the case may</w:t>
      </w:r>
      <w:r w:rsidR="00A94A11" w:rsidRPr="00C74417">
        <w:rPr>
          <w:rFonts w:ascii="Arial" w:hAnsi="Arial" w:cs="Arial"/>
          <w:i/>
          <w:sz w:val="24"/>
          <w:szCs w:val="24"/>
        </w:rPr>
        <w:t xml:space="preserve"> </w:t>
      </w:r>
      <w:r w:rsidRPr="00C74417">
        <w:rPr>
          <w:rFonts w:ascii="Arial" w:hAnsi="Arial" w:cs="Arial"/>
          <w:i/>
          <w:sz w:val="24"/>
          <w:szCs w:val="24"/>
        </w:rPr>
        <w:t xml:space="preserve">be.” </w:t>
      </w:r>
      <w:r w:rsidRPr="00C74417">
        <w:rPr>
          <w:rFonts w:ascii="Arial" w:hAnsi="Arial" w:cs="Arial"/>
          <w:sz w:val="24"/>
          <w:szCs w:val="24"/>
        </w:rPr>
        <w:t>[</w:t>
      </w:r>
      <w:r w:rsidR="00F44F6E" w:rsidRPr="00C74417">
        <w:rPr>
          <w:rFonts w:ascii="Arial" w:hAnsi="Arial" w:cs="Arial"/>
          <w:sz w:val="24"/>
          <w:szCs w:val="24"/>
        </w:rPr>
        <w:t>Patient 11</w:t>
      </w:r>
      <w:r w:rsidRPr="00C74417">
        <w:rPr>
          <w:rFonts w:ascii="Arial" w:hAnsi="Arial" w:cs="Arial"/>
          <w:sz w:val="24"/>
          <w:szCs w:val="24"/>
        </w:rPr>
        <w:t>]</w:t>
      </w:r>
    </w:p>
    <w:p w14:paraId="417CA8BF" w14:textId="77777777" w:rsidR="00923866" w:rsidRPr="00C74417" w:rsidRDefault="00923866" w:rsidP="004E317C">
      <w:pPr>
        <w:spacing w:after="0" w:line="480" w:lineRule="auto"/>
        <w:jc w:val="left"/>
        <w:rPr>
          <w:rFonts w:ascii="Arial" w:hAnsi="Arial" w:cs="Arial"/>
          <w:sz w:val="24"/>
          <w:szCs w:val="24"/>
        </w:rPr>
      </w:pPr>
    </w:p>
    <w:p w14:paraId="66628FD6" w14:textId="77777777" w:rsidR="00AC7200" w:rsidRPr="00C74417" w:rsidRDefault="00AC7200" w:rsidP="004E317C">
      <w:pPr>
        <w:spacing w:after="0" w:line="480" w:lineRule="auto"/>
        <w:jc w:val="left"/>
        <w:rPr>
          <w:rFonts w:ascii="Arial" w:hAnsi="Arial" w:cs="Arial"/>
          <w:sz w:val="24"/>
          <w:szCs w:val="24"/>
        </w:rPr>
      </w:pPr>
      <w:r w:rsidRPr="00C74417">
        <w:rPr>
          <w:rFonts w:ascii="Arial" w:hAnsi="Arial" w:cs="Arial"/>
          <w:sz w:val="24"/>
          <w:szCs w:val="24"/>
        </w:rPr>
        <w:t xml:space="preserve">Some physiotherapists felt it was </w:t>
      </w:r>
      <w:r w:rsidR="00923866" w:rsidRPr="00C74417">
        <w:rPr>
          <w:rFonts w:ascii="Arial" w:hAnsi="Arial" w:cs="Arial"/>
          <w:i/>
          <w:sz w:val="24"/>
          <w:szCs w:val="24"/>
        </w:rPr>
        <w:t>“</w:t>
      </w:r>
      <w:r w:rsidRPr="00C74417">
        <w:rPr>
          <w:rFonts w:ascii="Arial" w:hAnsi="Arial" w:cs="Arial"/>
          <w:i/>
          <w:sz w:val="24"/>
          <w:szCs w:val="24"/>
        </w:rPr>
        <w:t>straig</w:t>
      </w:r>
      <w:r w:rsidR="004851B2" w:rsidRPr="00C74417">
        <w:rPr>
          <w:rFonts w:ascii="Arial" w:hAnsi="Arial" w:cs="Arial"/>
          <w:i/>
          <w:sz w:val="24"/>
          <w:szCs w:val="24"/>
        </w:rPr>
        <w:t>ht forward</w:t>
      </w:r>
      <w:r w:rsidR="00923866" w:rsidRPr="00C74417">
        <w:rPr>
          <w:rFonts w:ascii="Arial" w:hAnsi="Arial" w:cs="Arial"/>
          <w:i/>
          <w:sz w:val="24"/>
          <w:szCs w:val="24"/>
        </w:rPr>
        <w:t>”</w:t>
      </w:r>
      <w:r w:rsidR="00100AC0" w:rsidRPr="00C74417">
        <w:rPr>
          <w:rFonts w:ascii="Arial" w:hAnsi="Arial" w:cs="Arial"/>
          <w:sz w:val="24"/>
          <w:szCs w:val="24"/>
        </w:rPr>
        <w:t xml:space="preserve"> </w:t>
      </w:r>
      <w:r w:rsidR="00923866" w:rsidRPr="00C74417">
        <w:rPr>
          <w:rFonts w:ascii="Arial" w:hAnsi="Arial" w:cs="Arial"/>
          <w:sz w:val="24"/>
          <w:szCs w:val="24"/>
        </w:rPr>
        <w:t>[</w:t>
      </w:r>
      <w:r w:rsidR="00100AC0" w:rsidRPr="00C74417">
        <w:rPr>
          <w:rFonts w:ascii="Arial" w:hAnsi="Arial" w:cs="Arial"/>
          <w:sz w:val="24"/>
          <w:szCs w:val="24"/>
        </w:rPr>
        <w:t xml:space="preserve">Physiotherapist </w:t>
      </w:r>
      <w:r w:rsidR="00923866" w:rsidRPr="00C74417">
        <w:rPr>
          <w:rFonts w:ascii="Arial" w:hAnsi="Arial" w:cs="Arial"/>
          <w:sz w:val="24"/>
          <w:szCs w:val="24"/>
        </w:rPr>
        <w:t>7]</w:t>
      </w:r>
      <w:r w:rsidRPr="00C74417">
        <w:rPr>
          <w:rFonts w:ascii="Arial" w:hAnsi="Arial" w:cs="Arial"/>
          <w:sz w:val="24"/>
          <w:szCs w:val="24"/>
        </w:rPr>
        <w:t xml:space="preserve"> or </w:t>
      </w:r>
      <w:r w:rsidR="00923866" w:rsidRPr="00C74417">
        <w:rPr>
          <w:rFonts w:ascii="Arial" w:hAnsi="Arial" w:cs="Arial"/>
          <w:i/>
          <w:sz w:val="24"/>
          <w:szCs w:val="24"/>
        </w:rPr>
        <w:t>“</w:t>
      </w:r>
      <w:r w:rsidRPr="00C74417">
        <w:rPr>
          <w:rFonts w:ascii="Arial" w:hAnsi="Arial" w:cs="Arial"/>
          <w:i/>
          <w:sz w:val="24"/>
          <w:szCs w:val="24"/>
        </w:rPr>
        <w:t>easy</w:t>
      </w:r>
      <w:r w:rsidR="00E503F6" w:rsidRPr="00C74417">
        <w:rPr>
          <w:rFonts w:ascii="Arial" w:hAnsi="Arial" w:cs="Arial"/>
          <w:i/>
          <w:sz w:val="24"/>
          <w:szCs w:val="24"/>
        </w:rPr>
        <w:t xml:space="preserve"> to answer</w:t>
      </w:r>
      <w:r w:rsidR="00923866" w:rsidRPr="00C74417">
        <w:rPr>
          <w:rFonts w:ascii="Arial" w:hAnsi="Arial" w:cs="Arial"/>
          <w:i/>
          <w:sz w:val="24"/>
          <w:szCs w:val="24"/>
        </w:rPr>
        <w:t>”</w:t>
      </w:r>
      <w:r w:rsidR="00E503F6" w:rsidRPr="00C74417">
        <w:rPr>
          <w:rFonts w:ascii="Arial" w:hAnsi="Arial" w:cs="Arial"/>
          <w:sz w:val="24"/>
          <w:szCs w:val="24"/>
        </w:rPr>
        <w:t xml:space="preserve"> </w:t>
      </w:r>
      <w:r w:rsidR="00923866" w:rsidRPr="00C74417">
        <w:rPr>
          <w:rFonts w:ascii="Arial" w:hAnsi="Arial" w:cs="Arial"/>
          <w:sz w:val="24"/>
          <w:szCs w:val="24"/>
        </w:rPr>
        <w:t>[</w:t>
      </w:r>
      <w:r w:rsidR="00E503F6" w:rsidRPr="00C74417">
        <w:rPr>
          <w:rFonts w:ascii="Arial" w:hAnsi="Arial" w:cs="Arial"/>
          <w:sz w:val="24"/>
          <w:szCs w:val="24"/>
        </w:rPr>
        <w:t xml:space="preserve">Physiotherapist </w:t>
      </w:r>
      <w:r w:rsidR="00100AC0" w:rsidRPr="00C74417">
        <w:rPr>
          <w:rFonts w:ascii="Arial" w:hAnsi="Arial" w:cs="Arial"/>
          <w:sz w:val="24"/>
          <w:szCs w:val="24"/>
        </w:rPr>
        <w:t>6</w:t>
      </w:r>
      <w:r w:rsidR="00923866" w:rsidRPr="00C74417">
        <w:rPr>
          <w:rFonts w:ascii="Arial" w:hAnsi="Arial" w:cs="Arial"/>
          <w:sz w:val="24"/>
          <w:szCs w:val="24"/>
        </w:rPr>
        <w:t>].</w:t>
      </w:r>
    </w:p>
    <w:p w14:paraId="6E34E685" w14:textId="77777777" w:rsidR="00923866" w:rsidRPr="00C74417" w:rsidRDefault="00923866" w:rsidP="004E317C">
      <w:pPr>
        <w:spacing w:after="0" w:line="480" w:lineRule="auto"/>
        <w:jc w:val="left"/>
        <w:rPr>
          <w:rFonts w:ascii="Arial" w:hAnsi="Arial" w:cs="Arial"/>
          <w:sz w:val="24"/>
          <w:szCs w:val="24"/>
        </w:rPr>
      </w:pPr>
    </w:p>
    <w:p w14:paraId="7E7C7E17" w14:textId="1C180072" w:rsidR="008778F2" w:rsidRPr="00C74417" w:rsidRDefault="008778F2" w:rsidP="004E317C">
      <w:pPr>
        <w:spacing w:after="0" w:line="480" w:lineRule="auto"/>
        <w:jc w:val="left"/>
        <w:rPr>
          <w:rFonts w:ascii="Arial" w:hAnsi="Arial" w:cs="Arial"/>
          <w:sz w:val="24"/>
          <w:szCs w:val="24"/>
        </w:rPr>
      </w:pPr>
      <w:r w:rsidRPr="00C74417">
        <w:rPr>
          <w:rFonts w:ascii="Arial" w:hAnsi="Arial" w:cs="Arial"/>
          <w:sz w:val="24"/>
          <w:szCs w:val="24"/>
        </w:rPr>
        <w:t>Where a sub</w:t>
      </w:r>
      <w:r w:rsidR="00FB6A55" w:rsidRPr="00C74417">
        <w:rPr>
          <w:rFonts w:ascii="Arial" w:hAnsi="Arial" w:cs="Arial"/>
          <w:sz w:val="24"/>
          <w:szCs w:val="24"/>
        </w:rPr>
        <w:t>-</w:t>
      </w:r>
      <w:r w:rsidRPr="00C74417">
        <w:rPr>
          <w:rFonts w:ascii="Arial" w:hAnsi="Arial" w:cs="Arial"/>
          <w:sz w:val="24"/>
          <w:szCs w:val="24"/>
        </w:rPr>
        <w:t xml:space="preserve">section identified </w:t>
      </w:r>
      <w:r w:rsidR="00DA333F" w:rsidRPr="00C74417">
        <w:rPr>
          <w:rFonts w:ascii="Arial" w:hAnsi="Arial" w:cs="Arial"/>
          <w:sz w:val="24"/>
          <w:szCs w:val="24"/>
        </w:rPr>
        <w:t>mea</w:t>
      </w:r>
      <w:r w:rsidR="004851B2" w:rsidRPr="00C74417">
        <w:rPr>
          <w:rFonts w:ascii="Arial" w:hAnsi="Arial" w:cs="Arial"/>
          <w:sz w:val="24"/>
          <w:szCs w:val="24"/>
        </w:rPr>
        <w:t>suring discomfort after walking</w:t>
      </w:r>
      <w:r w:rsidR="00DA333F" w:rsidRPr="00C74417">
        <w:rPr>
          <w:rFonts w:ascii="Arial" w:hAnsi="Arial" w:cs="Arial"/>
          <w:sz w:val="24"/>
          <w:szCs w:val="24"/>
        </w:rPr>
        <w:t xml:space="preserve"> </w:t>
      </w:r>
      <w:r w:rsidR="004851B2" w:rsidRPr="002C17A2">
        <w:rPr>
          <w:rFonts w:ascii="Arial" w:hAnsi="Arial" w:cs="Arial"/>
          <w:sz w:val="24"/>
          <w:szCs w:val="24"/>
        </w:rPr>
        <w:t>‘</w:t>
      </w:r>
      <w:r w:rsidR="00DA333F" w:rsidRPr="002C17A2">
        <w:rPr>
          <w:rFonts w:ascii="Arial" w:hAnsi="Arial" w:cs="Arial"/>
          <w:sz w:val="24"/>
          <w:szCs w:val="24"/>
        </w:rPr>
        <w:t>a few miles’ or ‘wandering’, patients found this harder to judge</w:t>
      </w:r>
      <w:r w:rsidR="00A94A11" w:rsidRPr="002C17A2">
        <w:rPr>
          <w:rFonts w:ascii="Arial" w:hAnsi="Arial" w:cs="Arial"/>
          <w:sz w:val="24"/>
          <w:szCs w:val="24"/>
        </w:rPr>
        <w:t>. I</w:t>
      </w:r>
      <w:r w:rsidR="00DA333F" w:rsidRPr="002C17A2">
        <w:rPr>
          <w:rFonts w:ascii="Arial" w:hAnsi="Arial" w:cs="Arial"/>
          <w:sz w:val="24"/>
          <w:szCs w:val="24"/>
        </w:rPr>
        <w:t>t was felt by</w:t>
      </w:r>
      <w:r w:rsidR="00453C28" w:rsidRPr="002C17A2">
        <w:rPr>
          <w:rFonts w:ascii="Arial" w:hAnsi="Arial" w:cs="Arial"/>
          <w:sz w:val="24"/>
          <w:szCs w:val="24"/>
        </w:rPr>
        <w:t xml:space="preserve"> some in </w:t>
      </w:r>
      <w:r w:rsidR="00DA333F" w:rsidRPr="002C17A2">
        <w:rPr>
          <w:rFonts w:ascii="Arial" w:hAnsi="Arial" w:cs="Arial"/>
          <w:sz w:val="24"/>
          <w:szCs w:val="24"/>
        </w:rPr>
        <w:t>both g</w:t>
      </w:r>
      <w:r w:rsidR="00DA333F" w:rsidRPr="00C74417">
        <w:rPr>
          <w:rFonts w:ascii="Arial" w:hAnsi="Arial" w:cs="Arial"/>
          <w:sz w:val="24"/>
          <w:szCs w:val="24"/>
        </w:rPr>
        <w:t xml:space="preserve">roups that it might be easier to provide a </w:t>
      </w:r>
      <w:r w:rsidR="00A94A11" w:rsidRPr="00C74417">
        <w:rPr>
          <w:rFonts w:ascii="Arial" w:hAnsi="Arial" w:cs="Arial"/>
          <w:sz w:val="24"/>
          <w:szCs w:val="24"/>
        </w:rPr>
        <w:t xml:space="preserve">set </w:t>
      </w:r>
      <w:r w:rsidR="004851B2" w:rsidRPr="00C74417">
        <w:rPr>
          <w:rFonts w:ascii="Arial" w:hAnsi="Arial" w:cs="Arial"/>
          <w:sz w:val="24"/>
          <w:szCs w:val="24"/>
        </w:rPr>
        <w:t xml:space="preserve">time </w:t>
      </w:r>
      <w:r w:rsidR="00A94A11" w:rsidRPr="00C74417">
        <w:rPr>
          <w:rFonts w:ascii="Arial" w:hAnsi="Arial" w:cs="Arial"/>
          <w:sz w:val="24"/>
          <w:szCs w:val="24"/>
        </w:rPr>
        <w:t>(</w:t>
      </w:r>
      <w:r w:rsidR="004851B2" w:rsidRPr="00C74417">
        <w:rPr>
          <w:rFonts w:ascii="Arial" w:hAnsi="Arial" w:cs="Arial"/>
          <w:sz w:val="24"/>
          <w:szCs w:val="24"/>
        </w:rPr>
        <w:t xml:space="preserve">such as </w:t>
      </w:r>
      <w:r w:rsidR="003A378C" w:rsidRPr="00C74417">
        <w:rPr>
          <w:rFonts w:ascii="Arial" w:hAnsi="Arial" w:cs="Arial"/>
          <w:sz w:val="24"/>
          <w:szCs w:val="24"/>
        </w:rPr>
        <w:t>30 minutes or an hour</w:t>
      </w:r>
      <w:r w:rsidR="00A94A11" w:rsidRPr="00C74417">
        <w:rPr>
          <w:rFonts w:ascii="Arial" w:hAnsi="Arial" w:cs="Arial"/>
          <w:sz w:val="24"/>
          <w:szCs w:val="24"/>
        </w:rPr>
        <w:t>) or</w:t>
      </w:r>
      <w:r w:rsidR="003A378C" w:rsidRPr="00C74417">
        <w:rPr>
          <w:rFonts w:ascii="Arial" w:hAnsi="Arial" w:cs="Arial"/>
          <w:sz w:val="24"/>
          <w:szCs w:val="24"/>
        </w:rPr>
        <w:t xml:space="preserve"> set distance. </w:t>
      </w:r>
      <w:r w:rsidR="00A1667F" w:rsidRPr="00C74417">
        <w:rPr>
          <w:rFonts w:ascii="Arial" w:hAnsi="Arial" w:cs="Arial"/>
          <w:sz w:val="24"/>
          <w:szCs w:val="24"/>
        </w:rPr>
        <w:t>However, there was not a strong steer that all</w:t>
      </w:r>
      <w:r w:rsidR="00530EEC" w:rsidRPr="00C74417">
        <w:rPr>
          <w:rFonts w:ascii="Arial" w:hAnsi="Arial" w:cs="Arial"/>
          <w:sz w:val="24"/>
          <w:szCs w:val="24"/>
        </w:rPr>
        <w:t xml:space="preserve"> would wish this to be altered. </w:t>
      </w:r>
      <w:r w:rsidR="00DA333F" w:rsidRPr="00C74417">
        <w:rPr>
          <w:rFonts w:ascii="Arial" w:hAnsi="Arial" w:cs="Arial"/>
          <w:sz w:val="24"/>
          <w:szCs w:val="24"/>
        </w:rPr>
        <w:t>How th</w:t>
      </w:r>
      <w:r w:rsidR="006C7D25">
        <w:rPr>
          <w:rFonts w:ascii="Arial" w:hAnsi="Arial" w:cs="Arial"/>
          <w:sz w:val="24"/>
          <w:szCs w:val="24"/>
        </w:rPr>
        <w:t>ese</w:t>
      </w:r>
      <w:r w:rsidR="00DA333F" w:rsidRPr="00C74417">
        <w:rPr>
          <w:rFonts w:ascii="Arial" w:hAnsi="Arial" w:cs="Arial"/>
          <w:sz w:val="24"/>
          <w:szCs w:val="24"/>
        </w:rPr>
        <w:t xml:space="preserve"> </w:t>
      </w:r>
      <w:r w:rsidR="00A1667F" w:rsidRPr="00C74417">
        <w:rPr>
          <w:rFonts w:ascii="Arial" w:hAnsi="Arial" w:cs="Arial"/>
          <w:sz w:val="24"/>
          <w:szCs w:val="24"/>
        </w:rPr>
        <w:t>question</w:t>
      </w:r>
      <w:r w:rsidR="006C7D25">
        <w:rPr>
          <w:rFonts w:ascii="Arial" w:hAnsi="Arial" w:cs="Arial"/>
          <w:sz w:val="24"/>
          <w:szCs w:val="24"/>
        </w:rPr>
        <w:t>s</w:t>
      </w:r>
      <w:r w:rsidR="00A1667F" w:rsidRPr="00C74417">
        <w:rPr>
          <w:rFonts w:ascii="Arial" w:hAnsi="Arial" w:cs="Arial"/>
          <w:sz w:val="24"/>
          <w:szCs w:val="24"/>
        </w:rPr>
        <w:t xml:space="preserve"> </w:t>
      </w:r>
      <w:r w:rsidR="00DA333F" w:rsidRPr="00C74417">
        <w:rPr>
          <w:rFonts w:ascii="Arial" w:hAnsi="Arial" w:cs="Arial"/>
          <w:sz w:val="24"/>
          <w:szCs w:val="24"/>
        </w:rPr>
        <w:t xml:space="preserve">would be answered </w:t>
      </w:r>
      <w:r w:rsidR="006C7D25">
        <w:rPr>
          <w:rFonts w:ascii="Arial" w:hAnsi="Arial" w:cs="Arial"/>
          <w:sz w:val="24"/>
          <w:szCs w:val="24"/>
        </w:rPr>
        <w:t>by</w:t>
      </w:r>
      <w:r w:rsidR="00453C28" w:rsidRPr="00C74417">
        <w:rPr>
          <w:rFonts w:ascii="Arial" w:hAnsi="Arial" w:cs="Arial"/>
          <w:sz w:val="24"/>
          <w:szCs w:val="24"/>
        </w:rPr>
        <w:t xml:space="preserve"> a wh</w:t>
      </w:r>
      <w:r w:rsidR="00A94A11" w:rsidRPr="00C74417">
        <w:rPr>
          <w:rFonts w:ascii="Arial" w:hAnsi="Arial" w:cs="Arial"/>
          <w:sz w:val="24"/>
          <w:szCs w:val="24"/>
        </w:rPr>
        <w:t>eel</w:t>
      </w:r>
      <w:r w:rsidR="004851B2" w:rsidRPr="00C74417">
        <w:rPr>
          <w:rFonts w:ascii="Arial" w:hAnsi="Arial" w:cs="Arial"/>
          <w:sz w:val="24"/>
          <w:szCs w:val="24"/>
        </w:rPr>
        <w:t>chair</w:t>
      </w:r>
      <w:r w:rsidR="006C7D25">
        <w:rPr>
          <w:rFonts w:ascii="Arial" w:hAnsi="Arial" w:cs="Arial"/>
          <w:sz w:val="24"/>
          <w:szCs w:val="24"/>
        </w:rPr>
        <w:t xml:space="preserve"> </w:t>
      </w:r>
      <w:r w:rsidR="004851B2" w:rsidRPr="00C74417">
        <w:rPr>
          <w:rFonts w:ascii="Arial" w:hAnsi="Arial" w:cs="Arial"/>
          <w:sz w:val="24"/>
          <w:szCs w:val="24"/>
        </w:rPr>
        <w:t xml:space="preserve">user was raised by </w:t>
      </w:r>
      <w:r w:rsidR="00A94A11" w:rsidRPr="00C74417">
        <w:rPr>
          <w:rFonts w:ascii="Arial" w:hAnsi="Arial" w:cs="Arial"/>
          <w:sz w:val="24"/>
          <w:szCs w:val="24"/>
        </w:rPr>
        <w:t>one patient who used a wheel</w:t>
      </w:r>
      <w:r w:rsidR="00453C28" w:rsidRPr="00C74417">
        <w:rPr>
          <w:rFonts w:ascii="Arial" w:hAnsi="Arial" w:cs="Arial"/>
          <w:sz w:val="24"/>
          <w:szCs w:val="24"/>
        </w:rPr>
        <w:t>chair on a daily basis.</w:t>
      </w:r>
    </w:p>
    <w:p w14:paraId="08FE2947" w14:textId="77777777" w:rsidR="00923866" w:rsidRPr="00C74417" w:rsidRDefault="00923866" w:rsidP="004E317C">
      <w:pPr>
        <w:spacing w:after="0" w:line="480" w:lineRule="auto"/>
        <w:jc w:val="left"/>
        <w:rPr>
          <w:rFonts w:ascii="Arial" w:hAnsi="Arial" w:cs="Arial"/>
          <w:sz w:val="24"/>
          <w:szCs w:val="24"/>
        </w:rPr>
      </w:pPr>
    </w:p>
    <w:p w14:paraId="77BA99BC" w14:textId="77777777" w:rsidR="00357DF6" w:rsidRPr="007D7088" w:rsidRDefault="00357DF6" w:rsidP="00357DF6">
      <w:pPr>
        <w:spacing w:after="0" w:line="480" w:lineRule="auto"/>
        <w:jc w:val="left"/>
        <w:rPr>
          <w:rFonts w:ascii="Arial" w:hAnsi="Arial" w:cs="Arial"/>
          <w:sz w:val="24"/>
          <w:szCs w:val="24"/>
          <w:u w:val="single"/>
        </w:rPr>
      </w:pPr>
      <w:r w:rsidRPr="007D7088">
        <w:rPr>
          <w:rFonts w:ascii="Arial" w:hAnsi="Arial" w:cs="Arial"/>
          <w:sz w:val="24"/>
          <w:szCs w:val="24"/>
          <w:u w:val="single"/>
        </w:rPr>
        <w:t>‘Acceptability’</w:t>
      </w:r>
    </w:p>
    <w:p w14:paraId="4CA8B1B0" w14:textId="79988B77" w:rsidR="00357DF6" w:rsidRPr="00C74417" w:rsidRDefault="00357DF6" w:rsidP="00357DF6">
      <w:pPr>
        <w:spacing w:after="0" w:line="480" w:lineRule="auto"/>
        <w:jc w:val="left"/>
        <w:rPr>
          <w:rFonts w:ascii="Arial" w:hAnsi="Arial" w:cs="Arial"/>
          <w:sz w:val="24"/>
          <w:szCs w:val="24"/>
        </w:rPr>
      </w:pPr>
      <w:r w:rsidRPr="00C74417">
        <w:rPr>
          <w:rFonts w:ascii="Arial" w:hAnsi="Arial" w:cs="Arial"/>
          <w:sz w:val="24"/>
          <w:szCs w:val="24"/>
        </w:rPr>
        <w:t>This criterion is concerned with the tool being acceptable to and for patients, minimis</w:t>
      </w:r>
      <w:r>
        <w:rPr>
          <w:rFonts w:ascii="Arial" w:hAnsi="Arial" w:cs="Arial"/>
          <w:sz w:val="24"/>
          <w:szCs w:val="24"/>
        </w:rPr>
        <w:t>ing</w:t>
      </w:r>
      <w:r w:rsidRPr="00C74417">
        <w:rPr>
          <w:rFonts w:ascii="Arial" w:hAnsi="Arial" w:cs="Arial"/>
          <w:sz w:val="24"/>
          <w:szCs w:val="24"/>
        </w:rPr>
        <w:t xml:space="preserve"> any distress, and obtain</w:t>
      </w:r>
      <w:r>
        <w:rPr>
          <w:rFonts w:ascii="Arial" w:hAnsi="Arial" w:cs="Arial"/>
          <w:sz w:val="24"/>
          <w:szCs w:val="24"/>
        </w:rPr>
        <w:t>ing</w:t>
      </w:r>
      <w:r w:rsidRPr="00C74417">
        <w:rPr>
          <w:rFonts w:ascii="Arial" w:hAnsi="Arial" w:cs="Arial"/>
          <w:sz w:val="24"/>
          <w:szCs w:val="24"/>
        </w:rPr>
        <w:t xml:space="preserve"> high response rates </w:t>
      </w:r>
      <w:r w:rsidR="00573577">
        <w:rPr>
          <w:rFonts w:ascii="Arial" w:hAnsi="Arial" w:cs="Arial"/>
          <w:sz w:val="24"/>
          <w:szCs w:val="24"/>
        </w:rPr>
        <w:t>(Fitzpatrick et al., 1998)</w:t>
      </w:r>
      <w:r w:rsidRPr="00C74417">
        <w:rPr>
          <w:rFonts w:ascii="Arial" w:hAnsi="Arial" w:cs="Arial"/>
          <w:sz w:val="24"/>
          <w:szCs w:val="24"/>
        </w:rPr>
        <w:t>.</w:t>
      </w:r>
      <w:r>
        <w:rPr>
          <w:rFonts w:ascii="Arial" w:hAnsi="Arial" w:cs="Arial"/>
          <w:sz w:val="24"/>
          <w:szCs w:val="24"/>
        </w:rPr>
        <w:t xml:space="preserve"> </w:t>
      </w:r>
      <w:r w:rsidRPr="00C74417">
        <w:rPr>
          <w:rFonts w:ascii="Arial" w:hAnsi="Arial" w:cs="Arial"/>
          <w:sz w:val="24"/>
          <w:szCs w:val="24"/>
        </w:rPr>
        <w:t xml:space="preserve">Both groups indicated that the variety of responses provided enough opportunity and </w:t>
      </w:r>
      <w:r w:rsidRPr="00C74417">
        <w:rPr>
          <w:rFonts w:ascii="Arial" w:hAnsi="Arial" w:cs="Arial"/>
          <w:i/>
          <w:sz w:val="24"/>
          <w:szCs w:val="24"/>
        </w:rPr>
        <w:t>‘variability’</w:t>
      </w:r>
      <w:r>
        <w:rPr>
          <w:rFonts w:ascii="Arial" w:hAnsi="Arial" w:cs="Arial"/>
          <w:sz w:val="24"/>
          <w:szCs w:val="24"/>
        </w:rPr>
        <w:t xml:space="preserve"> [</w:t>
      </w:r>
      <w:r w:rsidRPr="00C74417">
        <w:rPr>
          <w:rFonts w:ascii="Arial" w:hAnsi="Arial" w:cs="Arial"/>
          <w:sz w:val="24"/>
          <w:szCs w:val="24"/>
        </w:rPr>
        <w:t>Patient 9</w:t>
      </w:r>
      <w:r>
        <w:rPr>
          <w:rFonts w:ascii="Arial" w:hAnsi="Arial" w:cs="Arial"/>
          <w:sz w:val="24"/>
          <w:szCs w:val="24"/>
        </w:rPr>
        <w:t>]</w:t>
      </w:r>
      <w:r w:rsidRPr="00C74417">
        <w:rPr>
          <w:rFonts w:ascii="Arial" w:hAnsi="Arial" w:cs="Arial"/>
          <w:sz w:val="24"/>
          <w:szCs w:val="24"/>
        </w:rPr>
        <w:t xml:space="preserve"> for the patient to complete, and</w:t>
      </w:r>
      <w:r>
        <w:rPr>
          <w:rFonts w:ascii="Arial" w:hAnsi="Arial" w:cs="Arial"/>
          <w:sz w:val="24"/>
          <w:szCs w:val="24"/>
        </w:rPr>
        <w:t xml:space="preserve"> were</w:t>
      </w:r>
      <w:r w:rsidRPr="00C74417">
        <w:rPr>
          <w:rFonts w:ascii="Arial" w:hAnsi="Arial" w:cs="Arial"/>
          <w:sz w:val="24"/>
          <w:szCs w:val="24"/>
        </w:rPr>
        <w:t xml:space="preserve"> </w:t>
      </w:r>
      <w:r w:rsidRPr="00C74417">
        <w:rPr>
          <w:rFonts w:ascii="Arial" w:hAnsi="Arial" w:cs="Arial"/>
          <w:i/>
          <w:sz w:val="24"/>
          <w:szCs w:val="24"/>
        </w:rPr>
        <w:t>‘easy to read and….easy to respond’</w:t>
      </w:r>
      <w:r>
        <w:rPr>
          <w:rFonts w:ascii="Arial" w:hAnsi="Arial" w:cs="Arial"/>
          <w:sz w:val="24"/>
          <w:szCs w:val="24"/>
        </w:rPr>
        <w:t xml:space="preserve"> [</w:t>
      </w:r>
      <w:r w:rsidRPr="00C74417">
        <w:rPr>
          <w:rFonts w:ascii="Arial" w:hAnsi="Arial" w:cs="Arial"/>
          <w:sz w:val="24"/>
          <w:szCs w:val="24"/>
        </w:rPr>
        <w:t>Patient 10</w:t>
      </w:r>
      <w:r w:rsidRPr="00C36F18">
        <w:rPr>
          <w:rFonts w:ascii="Arial" w:hAnsi="Arial" w:cs="Arial"/>
          <w:sz w:val="24"/>
          <w:szCs w:val="24"/>
        </w:rPr>
        <w:t>]. There were slight concerns about not using the same scales throughout but this was overshadowed by the broad acceptance that using a range of different response options would prevent questionnaire fatigue and promote engagement with the questions</w:t>
      </w:r>
      <w:r>
        <w:rPr>
          <w:rFonts w:ascii="Arial" w:hAnsi="Arial" w:cs="Arial"/>
          <w:sz w:val="24"/>
          <w:szCs w:val="24"/>
        </w:rPr>
        <w:t>.</w:t>
      </w:r>
      <w:r w:rsidRPr="00C74417">
        <w:rPr>
          <w:rFonts w:ascii="Arial" w:hAnsi="Arial" w:cs="Arial"/>
          <w:sz w:val="24"/>
          <w:szCs w:val="24"/>
        </w:rPr>
        <w:t xml:space="preserve"> All physiotherapists advised that that the range of responses were suitable</w:t>
      </w:r>
      <w:r>
        <w:rPr>
          <w:rFonts w:ascii="Arial" w:hAnsi="Arial" w:cs="Arial"/>
          <w:sz w:val="24"/>
          <w:szCs w:val="24"/>
        </w:rPr>
        <w:t>. O</w:t>
      </w:r>
      <w:r w:rsidRPr="00C74417">
        <w:rPr>
          <w:rFonts w:ascii="Arial" w:hAnsi="Arial" w:cs="Arial"/>
          <w:sz w:val="24"/>
          <w:szCs w:val="24"/>
        </w:rPr>
        <w:t xml:space="preserve">ne </w:t>
      </w:r>
      <w:r>
        <w:rPr>
          <w:rFonts w:ascii="Arial" w:hAnsi="Arial" w:cs="Arial"/>
          <w:sz w:val="24"/>
          <w:szCs w:val="24"/>
        </w:rPr>
        <w:t xml:space="preserve">physiotherapist </w:t>
      </w:r>
      <w:r w:rsidRPr="00C74417">
        <w:rPr>
          <w:rFonts w:ascii="Arial" w:hAnsi="Arial" w:cs="Arial"/>
          <w:sz w:val="24"/>
          <w:szCs w:val="24"/>
        </w:rPr>
        <w:t>comment</w:t>
      </w:r>
      <w:r>
        <w:rPr>
          <w:rFonts w:ascii="Arial" w:hAnsi="Arial" w:cs="Arial"/>
          <w:sz w:val="24"/>
          <w:szCs w:val="24"/>
        </w:rPr>
        <w:t>ed</w:t>
      </w:r>
      <w:r w:rsidRPr="00C74417">
        <w:rPr>
          <w:rFonts w:ascii="Arial" w:hAnsi="Arial" w:cs="Arial"/>
          <w:sz w:val="24"/>
          <w:szCs w:val="24"/>
        </w:rPr>
        <w:t xml:space="preserve"> that the variation of response options would slow people as they moved through the questionnaire </w:t>
      </w:r>
      <w:r>
        <w:rPr>
          <w:rFonts w:ascii="Arial" w:hAnsi="Arial" w:cs="Arial"/>
          <w:sz w:val="24"/>
          <w:szCs w:val="24"/>
        </w:rPr>
        <w:t>but</w:t>
      </w:r>
      <w:r w:rsidRPr="00C74417">
        <w:rPr>
          <w:rFonts w:ascii="Arial" w:hAnsi="Arial" w:cs="Arial"/>
          <w:sz w:val="24"/>
          <w:szCs w:val="24"/>
        </w:rPr>
        <w:t xml:space="preserve"> </w:t>
      </w:r>
      <w:r w:rsidRPr="00C74417">
        <w:rPr>
          <w:rFonts w:ascii="Arial" w:hAnsi="Arial" w:cs="Arial"/>
          <w:sz w:val="24"/>
          <w:szCs w:val="24"/>
        </w:rPr>
        <w:lastRenderedPageBreak/>
        <w:t>another identif</w:t>
      </w:r>
      <w:r>
        <w:rPr>
          <w:rFonts w:ascii="Arial" w:hAnsi="Arial" w:cs="Arial"/>
          <w:sz w:val="24"/>
          <w:szCs w:val="24"/>
        </w:rPr>
        <w:t>ied</w:t>
      </w:r>
      <w:r w:rsidRPr="00C74417">
        <w:rPr>
          <w:rFonts w:ascii="Arial" w:hAnsi="Arial" w:cs="Arial"/>
          <w:sz w:val="24"/>
          <w:szCs w:val="24"/>
        </w:rPr>
        <w:t xml:space="preserve"> that the variation</w:t>
      </w:r>
      <w:r>
        <w:rPr>
          <w:rFonts w:ascii="Arial" w:hAnsi="Arial" w:cs="Arial"/>
          <w:sz w:val="24"/>
          <w:szCs w:val="24"/>
        </w:rPr>
        <w:t xml:space="preserve"> was </w:t>
      </w:r>
      <w:r w:rsidRPr="00C74417">
        <w:rPr>
          <w:rFonts w:ascii="Arial" w:hAnsi="Arial" w:cs="Arial"/>
          <w:sz w:val="24"/>
          <w:szCs w:val="24"/>
        </w:rPr>
        <w:t>helpful for completion. While one physiotherapist was concerned that patients might feel that this was a further questionnaire with little output, it was broadly well received.</w:t>
      </w:r>
    </w:p>
    <w:p w14:paraId="7EB59875" w14:textId="77777777" w:rsidR="00357DF6" w:rsidRPr="00C74417" w:rsidRDefault="00357DF6" w:rsidP="00357DF6">
      <w:pPr>
        <w:spacing w:after="0" w:line="480" w:lineRule="auto"/>
        <w:jc w:val="left"/>
        <w:rPr>
          <w:rFonts w:ascii="Arial" w:hAnsi="Arial" w:cs="Arial"/>
          <w:sz w:val="24"/>
          <w:szCs w:val="24"/>
        </w:rPr>
      </w:pPr>
    </w:p>
    <w:p w14:paraId="17A6B372" w14:textId="77777777" w:rsidR="00357DF6" w:rsidRPr="007D7088" w:rsidRDefault="00357DF6" w:rsidP="00357DF6">
      <w:pPr>
        <w:spacing w:after="0" w:line="480" w:lineRule="auto"/>
        <w:jc w:val="left"/>
        <w:rPr>
          <w:rFonts w:ascii="Arial" w:hAnsi="Arial" w:cs="Arial"/>
          <w:sz w:val="24"/>
          <w:szCs w:val="24"/>
          <w:u w:val="single"/>
        </w:rPr>
      </w:pPr>
      <w:r w:rsidRPr="007D7088">
        <w:rPr>
          <w:rFonts w:ascii="Arial" w:hAnsi="Arial" w:cs="Arial"/>
          <w:sz w:val="24"/>
          <w:szCs w:val="24"/>
          <w:u w:val="single"/>
        </w:rPr>
        <w:t>‘Feasibility’</w:t>
      </w:r>
    </w:p>
    <w:p w14:paraId="713EE877" w14:textId="13CF5E5C" w:rsidR="00357DF6" w:rsidRPr="00C74417" w:rsidRDefault="00357DF6" w:rsidP="00357DF6">
      <w:pPr>
        <w:spacing w:after="0" w:line="480" w:lineRule="auto"/>
        <w:jc w:val="left"/>
        <w:rPr>
          <w:rFonts w:ascii="Arial" w:hAnsi="Arial" w:cs="Arial"/>
          <w:sz w:val="24"/>
          <w:szCs w:val="24"/>
        </w:rPr>
      </w:pPr>
      <w:r w:rsidRPr="00C74417">
        <w:rPr>
          <w:rFonts w:ascii="Arial" w:hAnsi="Arial" w:cs="Arial"/>
          <w:sz w:val="24"/>
          <w:szCs w:val="24"/>
        </w:rPr>
        <w:t xml:space="preserve">Feasibility is related to the extent of effort, burden and disruption to staff and clinical care arising from use of an instrument </w:t>
      </w:r>
      <w:r w:rsidR="00573577">
        <w:rPr>
          <w:rFonts w:ascii="Arial" w:hAnsi="Arial" w:cs="Arial"/>
          <w:sz w:val="24"/>
          <w:szCs w:val="24"/>
        </w:rPr>
        <w:t>(Fitzpatrick et al., 1998)</w:t>
      </w:r>
      <w:r w:rsidRPr="00C74417">
        <w:rPr>
          <w:rFonts w:ascii="Arial" w:hAnsi="Arial" w:cs="Arial"/>
          <w:sz w:val="24"/>
          <w:szCs w:val="24"/>
        </w:rPr>
        <w:t xml:space="preserve">. Here, the issue of administering and processing the </w:t>
      </w:r>
      <w:r>
        <w:rPr>
          <w:rFonts w:ascii="Arial" w:hAnsi="Arial" w:cs="Arial"/>
          <w:sz w:val="24"/>
          <w:szCs w:val="24"/>
        </w:rPr>
        <w:t>questionnaire</w:t>
      </w:r>
      <w:r w:rsidRPr="00C74417">
        <w:rPr>
          <w:rFonts w:ascii="Arial" w:hAnsi="Arial" w:cs="Arial"/>
          <w:sz w:val="24"/>
          <w:szCs w:val="24"/>
        </w:rPr>
        <w:t xml:space="preserve"> was considered. There seemed to be little </w:t>
      </w:r>
      <w:r>
        <w:rPr>
          <w:rFonts w:ascii="Arial" w:hAnsi="Arial" w:cs="Arial"/>
          <w:sz w:val="24"/>
          <w:szCs w:val="24"/>
        </w:rPr>
        <w:t>concern about</w:t>
      </w:r>
      <w:r w:rsidRPr="00C74417">
        <w:rPr>
          <w:rFonts w:ascii="Arial" w:hAnsi="Arial" w:cs="Arial"/>
          <w:sz w:val="24"/>
          <w:szCs w:val="24"/>
        </w:rPr>
        <w:t xml:space="preserve"> this, although when </w:t>
      </w:r>
      <w:r>
        <w:rPr>
          <w:rFonts w:ascii="Arial" w:hAnsi="Arial" w:cs="Arial"/>
          <w:sz w:val="24"/>
          <w:szCs w:val="24"/>
        </w:rPr>
        <w:t>it</w:t>
      </w:r>
      <w:r w:rsidRPr="00C74417">
        <w:rPr>
          <w:rFonts w:ascii="Arial" w:hAnsi="Arial" w:cs="Arial"/>
          <w:sz w:val="24"/>
          <w:szCs w:val="24"/>
        </w:rPr>
        <w:t xml:space="preserve"> should be completed was queried (i.e. before or during </w:t>
      </w:r>
      <w:r>
        <w:rPr>
          <w:rFonts w:ascii="Arial" w:hAnsi="Arial" w:cs="Arial"/>
          <w:sz w:val="24"/>
          <w:szCs w:val="24"/>
        </w:rPr>
        <w:t>an</w:t>
      </w:r>
      <w:r w:rsidRPr="00C74417">
        <w:rPr>
          <w:rFonts w:ascii="Arial" w:hAnsi="Arial" w:cs="Arial"/>
          <w:sz w:val="24"/>
          <w:szCs w:val="24"/>
        </w:rPr>
        <w:t xml:space="preserve"> appointment): </w:t>
      </w:r>
    </w:p>
    <w:p w14:paraId="15690516" w14:textId="77777777" w:rsidR="00357DF6" w:rsidRPr="00C74417" w:rsidRDefault="00357DF6" w:rsidP="00357DF6">
      <w:pPr>
        <w:spacing w:after="0" w:line="480" w:lineRule="auto"/>
        <w:jc w:val="left"/>
        <w:rPr>
          <w:rFonts w:ascii="Arial" w:hAnsi="Arial" w:cs="Arial"/>
          <w:i/>
          <w:sz w:val="24"/>
          <w:szCs w:val="24"/>
        </w:rPr>
      </w:pPr>
    </w:p>
    <w:p w14:paraId="78F4C72C" w14:textId="77777777" w:rsidR="00357DF6" w:rsidRPr="00C74417" w:rsidRDefault="00357DF6" w:rsidP="00357DF6">
      <w:pPr>
        <w:spacing w:after="0" w:line="480" w:lineRule="auto"/>
        <w:ind w:left="720"/>
        <w:jc w:val="left"/>
        <w:rPr>
          <w:rFonts w:ascii="Arial" w:hAnsi="Arial" w:cs="Arial"/>
          <w:sz w:val="24"/>
          <w:szCs w:val="24"/>
        </w:rPr>
      </w:pPr>
      <w:r w:rsidRPr="00C74417">
        <w:rPr>
          <w:rFonts w:ascii="Arial" w:hAnsi="Arial" w:cs="Arial"/>
          <w:i/>
          <w:sz w:val="24"/>
          <w:szCs w:val="24"/>
        </w:rPr>
        <w:t xml:space="preserve">“Um but I certainly think that if it was, you know, say I was with the consultant who’d got 20 minutes to get through all the patients and he’s sat there filling this in I’d be screaming at him, ‘Look at me. Get on with it.’” </w:t>
      </w:r>
      <w:r w:rsidRPr="00C74417">
        <w:rPr>
          <w:rFonts w:ascii="Arial" w:hAnsi="Arial" w:cs="Arial"/>
          <w:sz w:val="24"/>
          <w:szCs w:val="24"/>
        </w:rPr>
        <w:t>[Patient 6]</w:t>
      </w:r>
    </w:p>
    <w:p w14:paraId="6189ED4D" w14:textId="77777777" w:rsidR="00357DF6" w:rsidRPr="00C74417" w:rsidRDefault="00357DF6" w:rsidP="00357DF6">
      <w:pPr>
        <w:spacing w:after="0" w:line="480" w:lineRule="auto"/>
        <w:jc w:val="left"/>
        <w:rPr>
          <w:rFonts w:ascii="Arial" w:hAnsi="Arial" w:cs="Arial"/>
          <w:sz w:val="24"/>
          <w:szCs w:val="24"/>
        </w:rPr>
      </w:pPr>
    </w:p>
    <w:p w14:paraId="19823215" w14:textId="53DE1B8F" w:rsidR="00D919EB" w:rsidRPr="007D7088" w:rsidRDefault="00FB6A55" w:rsidP="00357DF6">
      <w:pPr>
        <w:spacing w:after="0" w:line="480" w:lineRule="auto"/>
        <w:jc w:val="left"/>
        <w:rPr>
          <w:rFonts w:ascii="Arial" w:hAnsi="Arial" w:cs="Arial"/>
          <w:sz w:val="24"/>
          <w:szCs w:val="24"/>
          <w:u w:val="single"/>
        </w:rPr>
      </w:pPr>
      <w:r w:rsidRPr="007D7088">
        <w:rPr>
          <w:rFonts w:ascii="Arial" w:hAnsi="Arial" w:cs="Arial"/>
          <w:sz w:val="24"/>
          <w:szCs w:val="24"/>
          <w:u w:val="single"/>
        </w:rPr>
        <w:t>‘</w:t>
      </w:r>
      <w:r w:rsidR="00151026" w:rsidRPr="007D7088">
        <w:rPr>
          <w:rFonts w:ascii="Arial" w:hAnsi="Arial" w:cs="Arial"/>
          <w:sz w:val="24"/>
          <w:szCs w:val="24"/>
          <w:u w:val="single"/>
        </w:rPr>
        <w:t>Interpretability</w:t>
      </w:r>
      <w:r w:rsidRPr="007D7088">
        <w:rPr>
          <w:rFonts w:ascii="Arial" w:hAnsi="Arial" w:cs="Arial"/>
          <w:sz w:val="24"/>
          <w:szCs w:val="24"/>
          <w:u w:val="single"/>
        </w:rPr>
        <w:t>’</w:t>
      </w:r>
      <w:r w:rsidR="00D919EB" w:rsidRPr="007D7088">
        <w:rPr>
          <w:rFonts w:ascii="Arial" w:hAnsi="Arial" w:cs="Arial"/>
          <w:sz w:val="24"/>
          <w:szCs w:val="24"/>
          <w:u w:val="single"/>
        </w:rPr>
        <w:t xml:space="preserve"> </w:t>
      </w:r>
    </w:p>
    <w:p w14:paraId="3D22B55F" w14:textId="68439CC2" w:rsidR="00C94936" w:rsidRPr="00C74417" w:rsidRDefault="00C94936" w:rsidP="004E317C">
      <w:pPr>
        <w:spacing w:after="0" w:line="480" w:lineRule="auto"/>
        <w:jc w:val="left"/>
        <w:rPr>
          <w:rFonts w:ascii="Arial" w:hAnsi="Arial" w:cs="Arial"/>
          <w:sz w:val="24"/>
          <w:szCs w:val="24"/>
        </w:rPr>
      </w:pPr>
      <w:r w:rsidRPr="00C74417">
        <w:rPr>
          <w:rFonts w:ascii="Arial" w:hAnsi="Arial" w:cs="Arial"/>
          <w:sz w:val="24"/>
          <w:szCs w:val="24"/>
        </w:rPr>
        <w:t>This criteri</w:t>
      </w:r>
      <w:r w:rsidR="00FB6A55" w:rsidRPr="00C74417">
        <w:rPr>
          <w:rFonts w:ascii="Arial" w:hAnsi="Arial" w:cs="Arial"/>
          <w:sz w:val="24"/>
          <w:szCs w:val="24"/>
        </w:rPr>
        <w:t>on</w:t>
      </w:r>
      <w:r w:rsidRPr="00C74417">
        <w:rPr>
          <w:rFonts w:ascii="Arial" w:hAnsi="Arial" w:cs="Arial"/>
          <w:sz w:val="24"/>
          <w:szCs w:val="24"/>
        </w:rPr>
        <w:t xml:space="preserve"> centres on how </w:t>
      </w:r>
      <w:r w:rsidR="00F61729" w:rsidRPr="00C74417">
        <w:rPr>
          <w:rFonts w:ascii="Arial" w:hAnsi="Arial" w:cs="Arial"/>
          <w:sz w:val="24"/>
          <w:szCs w:val="24"/>
        </w:rPr>
        <w:t xml:space="preserve">meaningful the </w:t>
      </w:r>
      <w:r w:rsidR="00E9336F" w:rsidRPr="00C74417">
        <w:rPr>
          <w:rFonts w:ascii="Arial" w:hAnsi="Arial" w:cs="Arial"/>
          <w:sz w:val="24"/>
          <w:szCs w:val="24"/>
        </w:rPr>
        <w:t xml:space="preserve">scores are </w:t>
      </w:r>
      <w:r w:rsidR="00D919EB" w:rsidRPr="00C74417">
        <w:rPr>
          <w:rFonts w:ascii="Arial" w:hAnsi="Arial" w:cs="Arial"/>
          <w:sz w:val="24"/>
          <w:szCs w:val="24"/>
        </w:rPr>
        <w:t>from an instrument</w:t>
      </w:r>
      <w:r w:rsidR="005E3038" w:rsidRPr="00C74417">
        <w:rPr>
          <w:rFonts w:ascii="Arial" w:hAnsi="Arial" w:cs="Arial"/>
          <w:sz w:val="24"/>
          <w:szCs w:val="24"/>
        </w:rPr>
        <w:t xml:space="preserve"> </w:t>
      </w:r>
      <w:r w:rsidR="00573577">
        <w:rPr>
          <w:rFonts w:ascii="Arial" w:hAnsi="Arial" w:cs="Arial"/>
          <w:sz w:val="24"/>
          <w:szCs w:val="24"/>
        </w:rPr>
        <w:t>(Fitzpatrick et al., 1998)</w:t>
      </w:r>
      <w:r w:rsidR="005E3038" w:rsidRPr="00C74417">
        <w:rPr>
          <w:rFonts w:ascii="Arial" w:hAnsi="Arial" w:cs="Arial"/>
          <w:sz w:val="24"/>
          <w:szCs w:val="24"/>
        </w:rPr>
        <w:t>,</w:t>
      </w:r>
      <w:r w:rsidR="00D919EB" w:rsidRPr="00C74417">
        <w:rPr>
          <w:rFonts w:ascii="Arial" w:hAnsi="Arial" w:cs="Arial"/>
          <w:sz w:val="24"/>
          <w:szCs w:val="24"/>
        </w:rPr>
        <w:t xml:space="preserve"> and was </w:t>
      </w:r>
      <w:r w:rsidR="005E3038" w:rsidRPr="00C74417">
        <w:rPr>
          <w:rFonts w:ascii="Arial" w:hAnsi="Arial" w:cs="Arial"/>
          <w:sz w:val="24"/>
          <w:szCs w:val="24"/>
        </w:rPr>
        <w:t xml:space="preserve">only </w:t>
      </w:r>
      <w:r w:rsidR="00D919EB" w:rsidRPr="00C74417">
        <w:rPr>
          <w:rFonts w:ascii="Arial" w:hAnsi="Arial" w:cs="Arial"/>
          <w:sz w:val="24"/>
          <w:szCs w:val="24"/>
        </w:rPr>
        <w:t xml:space="preserve">explored </w:t>
      </w:r>
      <w:r w:rsidR="00BD07F2" w:rsidRPr="00C74417">
        <w:rPr>
          <w:rFonts w:ascii="Arial" w:hAnsi="Arial" w:cs="Arial"/>
          <w:sz w:val="24"/>
          <w:szCs w:val="24"/>
        </w:rPr>
        <w:t xml:space="preserve">explicitly </w:t>
      </w:r>
      <w:r w:rsidR="00D919EB" w:rsidRPr="00C74417">
        <w:rPr>
          <w:rFonts w:ascii="Arial" w:hAnsi="Arial" w:cs="Arial"/>
          <w:sz w:val="24"/>
          <w:szCs w:val="24"/>
        </w:rPr>
        <w:t xml:space="preserve">with </w:t>
      </w:r>
      <w:r w:rsidR="005E3038" w:rsidRPr="00C74417">
        <w:rPr>
          <w:rFonts w:ascii="Arial" w:hAnsi="Arial" w:cs="Arial"/>
          <w:sz w:val="24"/>
          <w:szCs w:val="24"/>
        </w:rPr>
        <w:t>physiotherapists</w:t>
      </w:r>
      <w:r w:rsidR="00D919EB" w:rsidRPr="00C74417">
        <w:rPr>
          <w:rFonts w:ascii="Arial" w:hAnsi="Arial" w:cs="Arial"/>
          <w:sz w:val="24"/>
          <w:szCs w:val="24"/>
        </w:rPr>
        <w:t>.</w:t>
      </w:r>
      <w:r w:rsidR="00595C6A">
        <w:rPr>
          <w:rFonts w:ascii="Arial" w:hAnsi="Arial" w:cs="Arial"/>
          <w:sz w:val="24"/>
          <w:szCs w:val="24"/>
        </w:rPr>
        <w:t xml:space="preserve"> </w:t>
      </w:r>
      <w:r w:rsidR="00E9336F" w:rsidRPr="00C74417">
        <w:rPr>
          <w:rFonts w:ascii="Arial" w:hAnsi="Arial" w:cs="Arial"/>
          <w:sz w:val="24"/>
          <w:szCs w:val="24"/>
        </w:rPr>
        <w:t>Through iterative work, additional areas arose that were continually tested for inclusion</w:t>
      </w:r>
      <w:r w:rsidR="00BD07F2" w:rsidRPr="00C74417">
        <w:rPr>
          <w:rFonts w:ascii="Arial" w:hAnsi="Arial" w:cs="Arial"/>
          <w:sz w:val="24"/>
          <w:szCs w:val="24"/>
        </w:rPr>
        <w:t>. H</w:t>
      </w:r>
      <w:r w:rsidR="00E9336F" w:rsidRPr="00C74417">
        <w:rPr>
          <w:rFonts w:ascii="Arial" w:hAnsi="Arial" w:cs="Arial"/>
          <w:sz w:val="24"/>
          <w:szCs w:val="24"/>
        </w:rPr>
        <w:t xml:space="preserve">owever the physiotherapists </w:t>
      </w:r>
      <w:r w:rsidRPr="00C74417">
        <w:rPr>
          <w:rFonts w:ascii="Arial" w:hAnsi="Arial" w:cs="Arial"/>
          <w:sz w:val="24"/>
          <w:szCs w:val="24"/>
        </w:rPr>
        <w:t>commented that</w:t>
      </w:r>
      <w:r w:rsidR="00BD07F2" w:rsidRPr="00C74417">
        <w:rPr>
          <w:rFonts w:ascii="Arial" w:hAnsi="Arial" w:cs="Arial"/>
          <w:sz w:val="24"/>
          <w:szCs w:val="24"/>
        </w:rPr>
        <w:t>,</w:t>
      </w:r>
      <w:r w:rsidRPr="00C74417">
        <w:rPr>
          <w:rFonts w:ascii="Arial" w:hAnsi="Arial" w:cs="Arial"/>
          <w:sz w:val="24"/>
          <w:szCs w:val="24"/>
        </w:rPr>
        <w:t xml:space="preserve"> whi</w:t>
      </w:r>
      <w:r w:rsidR="00E9336F" w:rsidRPr="00C74417">
        <w:rPr>
          <w:rFonts w:ascii="Arial" w:hAnsi="Arial" w:cs="Arial"/>
          <w:sz w:val="24"/>
          <w:szCs w:val="24"/>
        </w:rPr>
        <w:t xml:space="preserve">lst </w:t>
      </w:r>
      <w:r w:rsidRPr="00C74417">
        <w:rPr>
          <w:rFonts w:ascii="Arial" w:hAnsi="Arial" w:cs="Arial"/>
          <w:sz w:val="24"/>
          <w:szCs w:val="24"/>
        </w:rPr>
        <w:t xml:space="preserve">further </w:t>
      </w:r>
      <w:r w:rsidR="00E9336F" w:rsidRPr="00C74417">
        <w:rPr>
          <w:rFonts w:ascii="Arial" w:hAnsi="Arial" w:cs="Arial"/>
          <w:sz w:val="24"/>
          <w:szCs w:val="24"/>
        </w:rPr>
        <w:t xml:space="preserve">information might be captured, </w:t>
      </w:r>
      <w:r w:rsidR="00BD07F2" w:rsidRPr="00C74417">
        <w:rPr>
          <w:rFonts w:ascii="Arial" w:hAnsi="Arial" w:cs="Arial"/>
          <w:sz w:val="24"/>
          <w:szCs w:val="24"/>
        </w:rPr>
        <w:t>its</w:t>
      </w:r>
      <w:r w:rsidR="009473EB" w:rsidRPr="00C74417">
        <w:rPr>
          <w:rFonts w:ascii="Arial" w:hAnsi="Arial" w:cs="Arial"/>
          <w:sz w:val="24"/>
          <w:szCs w:val="24"/>
        </w:rPr>
        <w:t xml:space="preserve"> value might </w:t>
      </w:r>
      <w:r w:rsidRPr="00C74417">
        <w:rPr>
          <w:rFonts w:ascii="Arial" w:hAnsi="Arial" w:cs="Arial"/>
          <w:sz w:val="24"/>
          <w:szCs w:val="24"/>
        </w:rPr>
        <w:t xml:space="preserve">be limited </w:t>
      </w:r>
      <w:r w:rsidR="00BD07F2" w:rsidRPr="00C74417">
        <w:rPr>
          <w:rFonts w:ascii="Arial" w:hAnsi="Arial" w:cs="Arial"/>
          <w:sz w:val="24"/>
          <w:szCs w:val="24"/>
        </w:rPr>
        <w:t>in terms of</w:t>
      </w:r>
      <w:r w:rsidRPr="00C74417">
        <w:rPr>
          <w:rFonts w:ascii="Arial" w:hAnsi="Arial" w:cs="Arial"/>
          <w:sz w:val="24"/>
          <w:szCs w:val="24"/>
        </w:rPr>
        <w:t xml:space="preserve"> what they c</w:t>
      </w:r>
      <w:r w:rsidR="00BD07F2" w:rsidRPr="00C74417">
        <w:rPr>
          <w:rFonts w:ascii="Arial" w:hAnsi="Arial" w:cs="Arial"/>
          <w:sz w:val="24"/>
          <w:szCs w:val="24"/>
        </w:rPr>
        <w:t xml:space="preserve">ould </w:t>
      </w:r>
      <w:r w:rsidRPr="00C74417">
        <w:rPr>
          <w:rFonts w:ascii="Arial" w:hAnsi="Arial" w:cs="Arial"/>
          <w:sz w:val="24"/>
          <w:szCs w:val="24"/>
        </w:rPr>
        <w:t xml:space="preserve">do to support </w:t>
      </w:r>
      <w:r w:rsidR="00BD07F2" w:rsidRPr="00C74417">
        <w:rPr>
          <w:rFonts w:ascii="Arial" w:hAnsi="Arial" w:cs="Arial"/>
          <w:sz w:val="24"/>
          <w:szCs w:val="24"/>
        </w:rPr>
        <w:t xml:space="preserve">patients with </w:t>
      </w:r>
      <w:r w:rsidRPr="00C74417">
        <w:rPr>
          <w:rFonts w:ascii="Arial" w:hAnsi="Arial" w:cs="Arial"/>
          <w:sz w:val="24"/>
          <w:szCs w:val="24"/>
        </w:rPr>
        <w:t>th</w:t>
      </w:r>
      <w:r w:rsidR="00BD07F2" w:rsidRPr="00C74417">
        <w:rPr>
          <w:rFonts w:ascii="Arial" w:hAnsi="Arial" w:cs="Arial"/>
          <w:sz w:val="24"/>
          <w:szCs w:val="24"/>
        </w:rPr>
        <w:t>ose aspects</w:t>
      </w:r>
      <w:r w:rsidR="00F61729" w:rsidRPr="00C74417">
        <w:rPr>
          <w:rFonts w:ascii="Arial" w:hAnsi="Arial" w:cs="Arial"/>
          <w:sz w:val="24"/>
          <w:szCs w:val="24"/>
        </w:rPr>
        <w:t>.</w:t>
      </w:r>
      <w:r w:rsidR="009473EB" w:rsidRPr="00C74417">
        <w:rPr>
          <w:rFonts w:ascii="Arial" w:hAnsi="Arial" w:cs="Arial"/>
          <w:sz w:val="24"/>
          <w:szCs w:val="24"/>
        </w:rPr>
        <w:t xml:space="preserve"> As one physiotherapist commented: </w:t>
      </w:r>
    </w:p>
    <w:p w14:paraId="7794DBD8" w14:textId="77777777" w:rsidR="00923866" w:rsidRPr="00C74417" w:rsidRDefault="00923866" w:rsidP="004E317C">
      <w:pPr>
        <w:spacing w:after="0" w:line="480" w:lineRule="auto"/>
        <w:jc w:val="left"/>
        <w:rPr>
          <w:rFonts w:ascii="Arial" w:hAnsi="Arial" w:cs="Arial"/>
          <w:sz w:val="24"/>
          <w:szCs w:val="24"/>
        </w:rPr>
      </w:pPr>
    </w:p>
    <w:p w14:paraId="24C2E19C" w14:textId="77777777" w:rsidR="009473EB" w:rsidRPr="00C74417" w:rsidRDefault="00923866" w:rsidP="002C17A2">
      <w:pPr>
        <w:spacing w:after="0" w:line="480" w:lineRule="auto"/>
        <w:ind w:left="720"/>
        <w:jc w:val="left"/>
        <w:rPr>
          <w:rFonts w:ascii="Arial" w:hAnsi="Arial" w:cs="Arial"/>
          <w:sz w:val="24"/>
          <w:szCs w:val="24"/>
        </w:rPr>
      </w:pPr>
      <w:r w:rsidRPr="00C74417">
        <w:rPr>
          <w:rFonts w:ascii="Arial" w:hAnsi="Arial" w:cs="Arial"/>
          <w:i/>
          <w:sz w:val="24"/>
          <w:szCs w:val="24"/>
        </w:rPr>
        <w:t>“</w:t>
      </w:r>
      <w:r w:rsidR="009473EB" w:rsidRPr="00C74417">
        <w:rPr>
          <w:rFonts w:ascii="Arial" w:hAnsi="Arial" w:cs="Arial"/>
          <w:i/>
          <w:sz w:val="24"/>
          <w:szCs w:val="24"/>
        </w:rPr>
        <w:t xml:space="preserve">It’s actually about what would be </w:t>
      </w:r>
      <w:proofErr w:type="gramStart"/>
      <w:r w:rsidR="009473EB" w:rsidRPr="00C74417">
        <w:rPr>
          <w:rFonts w:ascii="Arial" w:hAnsi="Arial" w:cs="Arial"/>
          <w:i/>
          <w:sz w:val="24"/>
          <w:szCs w:val="24"/>
        </w:rPr>
        <w:t>a</w:t>
      </w:r>
      <w:proofErr w:type="gramEnd"/>
      <w:r w:rsidR="009473EB" w:rsidRPr="00C74417">
        <w:rPr>
          <w:rFonts w:ascii="Arial" w:hAnsi="Arial" w:cs="Arial"/>
          <w:i/>
          <w:sz w:val="24"/>
          <w:szCs w:val="24"/>
        </w:rPr>
        <w:t xml:space="preserve"> um clinically significant difference, um yeah.</w:t>
      </w:r>
      <w:r w:rsidRPr="00C74417">
        <w:rPr>
          <w:rFonts w:ascii="Arial" w:hAnsi="Arial" w:cs="Arial"/>
          <w:i/>
          <w:sz w:val="24"/>
          <w:szCs w:val="24"/>
        </w:rPr>
        <w:t xml:space="preserve">” </w:t>
      </w:r>
      <w:r w:rsidRPr="00C74417">
        <w:rPr>
          <w:rFonts w:ascii="Arial" w:hAnsi="Arial" w:cs="Arial"/>
          <w:sz w:val="24"/>
          <w:szCs w:val="24"/>
        </w:rPr>
        <w:t>[</w:t>
      </w:r>
      <w:r w:rsidR="009473EB" w:rsidRPr="00C74417">
        <w:rPr>
          <w:rFonts w:ascii="Arial" w:hAnsi="Arial" w:cs="Arial"/>
          <w:sz w:val="24"/>
          <w:szCs w:val="24"/>
        </w:rPr>
        <w:t>Physio</w:t>
      </w:r>
      <w:r w:rsidRPr="00C74417">
        <w:rPr>
          <w:rFonts w:ascii="Arial" w:hAnsi="Arial" w:cs="Arial"/>
          <w:sz w:val="24"/>
          <w:szCs w:val="24"/>
        </w:rPr>
        <w:t>therapist</w:t>
      </w:r>
      <w:r w:rsidR="001C3D71" w:rsidRPr="00C74417">
        <w:rPr>
          <w:rFonts w:ascii="Arial" w:hAnsi="Arial" w:cs="Arial"/>
          <w:sz w:val="24"/>
          <w:szCs w:val="24"/>
        </w:rPr>
        <w:t xml:space="preserve"> 5</w:t>
      </w:r>
      <w:r w:rsidRPr="00C74417">
        <w:rPr>
          <w:rFonts w:ascii="Arial" w:hAnsi="Arial" w:cs="Arial"/>
          <w:sz w:val="24"/>
          <w:szCs w:val="24"/>
        </w:rPr>
        <w:t>]</w:t>
      </w:r>
    </w:p>
    <w:p w14:paraId="6355E620" w14:textId="77777777" w:rsidR="00923866" w:rsidRPr="00C74417" w:rsidRDefault="00923866" w:rsidP="004E317C">
      <w:pPr>
        <w:spacing w:after="0" w:line="480" w:lineRule="auto"/>
        <w:jc w:val="left"/>
        <w:rPr>
          <w:rFonts w:ascii="Arial" w:hAnsi="Arial" w:cs="Arial"/>
          <w:sz w:val="24"/>
          <w:szCs w:val="24"/>
        </w:rPr>
      </w:pPr>
    </w:p>
    <w:p w14:paraId="716A4C43" w14:textId="44484FC9" w:rsidR="00923866" w:rsidRPr="00C74417" w:rsidRDefault="00985FC0" w:rsidP="004E317C">
      <w:pPr>
        <w:spacing w:after="0" w:line="480" w:lineRule="auto"/>
        <w:jc w:val="left"/>
        <w:rPr>
          <w:rFonts w:ascii="Arial" w:hAnsi="Arial" w:cs="Arial"/>
          <w:sz w:val="24"/>
          <w:szCs w:val="24"/>
        </w:rPr>
      </w:pPr>
      <w:r w:rsidRPr="00C74417">
        <w:rPr>
          <w:rFonts w:ascii="Arial" w:hAnsi="Arial" w:cs="Arial"/>
          <w:sz w:val="24"/>
          <w:szCs w:val="24"/>
        </w:rPr>
        <w:t xml:space="preserve">The </w:t>
      </w:r>
      <w:proofErr w:type="spellStart"/>
      <w:r w:rsidRPr="00C74417">
        <w:rPr>
          <w:rFonts w:ascii="Arial" w:hAnsi="Arial" w:cs="Arial"/>
          <w:sz w:val="24"/>
          <w:szCs w:val="24"/>
        </w:rPr>
        <w:t>BIoH</w:t>
      </w:r>
      <w:proofErr w:type="spellEnd"/>
      <w:r w:rsidRPr="00C74417">
        <w:rPr>
          <w:rFonts w:ascii="Arial" w:hAnsi="Arial" w:cs="Arial"/>
          <w:sz w:val="24"/>
          <w:szCs w:val="24"/>
        </w:rPr>
        <w:t xml:space="preserve"> </w:t>
      </w:r>
      <w:r w:rsidR="002C17A2">
        <w:rPr>
          <w:rFonts w:ascii="Arial" w:hAnsi="Arial" w:cs="Arial"/>
          <w:sz w:val="24"/>
          <w:szCs w:val="24"/>
        </w:rPr>
        <w:t xml:space="preserve">questionnaire asks about </w:t>
      </w:r>
      <w:r w:rsidRPr="00C74417">
        <w:rPr>
          <w:rFonts w:ascii="Arial" w:hAnsi="Arial" w:cs="Arial"/>
          <w:sz w:val="24"/>
          <w:szCs w:val="24"/>
        </w:rPr>
        <w:t>symptoms in the last 7 days and it was evident that this required clarification as to why this cut off had been chosen:</w:t>
      </w:r>
    </w:p>
    <w:p w14:paraId="15FCA319" w14:textId="77777777" w:rsidR="00923866" w:rsidRPr="00C74417" w:rsidRDefault="00923866" w:rsidP="004E317C">
      <w:pPr>
        <w:spacing w:after="0" w:line="480" w:lineRule="auto"/>
        <w:jc w:val="left"/>
        <w:rPr>
          <w:rFonts w:ascii="Arial" w:hAnsi="Arial" w:cs="Arial"/>
          <w:sz w:val="24"/>
          <w:szCs w:val="24"/>
        </w:rPr>
      </w:pPr>
    </w:p>
    <w:p w14:paraId="1809BA32" w14:textId="77777777" w:rsidR="00985FC0" w:rsidRPr="00C74417" w:rsidRDefault="00923866" w:rsidP="002C17A2">
      <w:pPr>
        <w:spacing w:after="0" w:line="480" w:lineRule="auto"/>
        <w:ind w:left="720"/>
        <w:jc w:val="left"/>
        <w:rPr>
          <w:rFonts w:ascii="Arial" w:hAnsi="Arial" w:cs="Arial"/>
          <w:sz w:val="24"/>
          <w:szCs w:val="24"/>
        </w:rPr>
      </w:pPr>
      <w:r w:rsidRPr="00C74417">
        <w:rPr>
          <w:rFonts w:ascii="Arial" w:hAnsi="Arial" w:cs="Arial"/>
          <w:i/>
          <w:sz w:val="24"/>
          <w:szCs w:val="24"/>
        </w:rPr>
        <w:t>“</w:t>
      </w:r>
      <w:r w:rsidR="00985FC0" w:rsidRPr="00C74417">
        <w:rPr>
          <w:rFonts w:ascii="Arial" w:hAnsi="Arial" w:cs="Arial"/>
          <w:i/>
          <w:sz w:val="24"/>
          <w:szCs w:val="24"/>
        </w:rPr>
        <w:t>..</w:t>
      </w:r>
      <w:proofErr w:type="gramStart"/>
      <w:r w:rsidR="00985FC0" w:rsidRPr="00C74417">
        <w:rPr>
          <w:rFonts w:ascii="Arial" w:hAnsi="Arial" w:cs="Arial"/>
          <w:i/>
          <w:sz w:val="24"/>
          <w:szCs w:val="24"/>
        </w:rPr>
        <w:t>giving</w:t>
      </w:r>
      <w:proofErr w:type="gramEnd"/>
      <w:r w:rsidR="00985FC0" w:rsidRPr="00C74417">
        <w:rPr>
          <w:rFonts w:ascii="Arial" w:hAnsi="Arial" w:cs="Arial"/>
          <w:i/>
          <w:sz w:val="24"/>
          <w:szCs w:val="24"/>
        </w:rPr>
        <w:t xml:space="preserve"> some, yeah, a-appreciation to people why seven days has been chosen, because they’ll say, oh well I’m good this week but I’m, last week I was bad, y</w:t>
      </w:r>
      <w:r w:rsidRPr="00C74417">
        <w:rPr>
          <w:rFonts w:ascii="Arial" w:hAnsi="Arial" w:cs="Arial"/>
          <w:i/>
          <w:sz w:val="24"/>
          <w:szCs w:val="24"/>
        </w:rPr>
        <w:t xml:space="preserve">ou know?” </w:t>
      </w:r>
      <w:r w:rsidRPr="00C74417">
        <w:rPr>
          <w:rFonts w:ascii="Arial" w:hAnsi="Arial" w:cs="Arial"/>
          <w:sz w:val="24"/>
          <w:szCs w:val="24"/>
        </w:rPr>
        <w:t>[</w:t>
      </w:r>
      <w:r w:rsidR="001C3D71" w:rsidRPr="00C74417">
        <w:rPr>
          <w:rFonts w:ascii="Arial" w:hAnsi="Arial" w:cs="Arial"/>
          <w:sz w:val="24"/>
          <w:szCs w:val="24"/>
        </w:rPr>
        <w:t>Physio</w:t>
      </w:r>
      <w:r w:rsidRPr="00C74417">
        <w:rPr>
          <w:rFonts w:ascii="Arial" w:hAnsi="Arial" w:cs="Arial"/>
          <w:sz w:val="24"/>
          <w:szCs w:val="24"/>
        </w:rPr>
        <w:t>therapist</w:t>
      </w:r>
      <w:r w:rsidR="001C3D71" w:rsidRPr="00C74417">
        <w:rPr>
          <w:rFonts w:ascii="Arial" w:hAnsi="Arial" w:cs="Arial"/>
          <w:sz w:val="24"/>
          <w:szCs w:val="24"/>
        </w:rPr>
        <w:t xml:space="preserve"> 5</w:t>
      </w:r>
      <w:r w:rsidRPr="00C74417">
        <w:rPr>
          <w:rFonts w:ascii="Arial" w:hAnsi="Arial" w:cs="Arial"/>
          <w:sz w:val="24"/>
          <w:szCs w:val="24"/>
        </w:rPr>
        <w:t>]</w:t>
      </w:r>
    </w:p>
    <w:p w14:paraId="4838C7E9" w14:textId="77777777" w:rsidR="00923866" w:rsidRPr="00C74417" w:rsidRDefault="00923866" w:rsidP="004E317C">
      <w:pPr>
        <w:spacing w:after="0" w:line="480" w:lineRule="auto"/>
        <w:jc w:val="left"/>
        <w:rPr>
          <w:rFonts w:ascii="Arial" w:hAnsi="Arial" w:cs="Arial"/>
          <w:sz w:val="24"/>
          <w:szCs w:val="24"/>
        </w:rPr>
      </w:pPr>
    </w:p>
    <w:p w14:paraId="455A14E1" w14:textId="77777777" w:rsidR="00985FC0" w:rsidRPr="00C74417" w:rsidRDefault="00923866" w:rsidP="002C17A2">
      <w:pPr>
        <w:spacing w:after="0" w:line="480" w:lineRule="auto"/>
        <w:ind w:left="720"/>
        <w:jc w:val="left"/>
        <w:rPr>
          <w:rFonts w:ascii="Arial" w:hAnsi="Arial" w:cs="Arial"/>
          <w:i/>
          <w:sz w:val="24"/>
          <w:szCs w:val="24"/>
        </w:rPr>
      </w:pPr>
      <w:r w:rsidRPr="00C74417">
        <w:rPr>
          <w:rFonts w:ascii="Arial" w:hAnsi="Arial" w:cs="Arial"/>
          <w:i/>
          <w:sz w:val="24"/>
          <w:szCs w:val="24"/>
        </w:rPr>
        <w:t>“</w:t>
      </w:r>
      <w:proofErr w:type="gramStart"/>
      <w:r w:rsidR="00985FC0" w:rsidRPr="00C74417">
        <w:rPr>
          <w:rFonts w:ascii="Arial" w:hAnsi="Arial" w:cs="Arial"/>
          <w:i/>
          <w:sz w:val="24"/>
          <w:szCs w:val="24"/>
        </w:rPr>
        <w:t>and</w:t>
      </w:r>
      <w:proofErr w:type="gramEnd"/>
      <w:r w:rsidR="00985FC0" w:rsidRPr="00C74417">
        <w:rPr>
          <w:rFonts w:ascii="Arial" w:hAnsi="Arial" w:cs="Arial"/>
          <w:i/>
          <w:sz w:val="24"/>
          <w:szCs w:val="24"/>
        </w:rPr>
        <w:t>, err, a lot of patients I see have episodic problems.  So they might have had nothing in the last month, and then had a couple of months with a lot of pain.</w:t>
      </w:r>
      <w:r w:rsidRPr="00C74417">
        <w:rPr>
          <w:rFonts w:ascii="Arial" w:hAnsi="Arial" w:cs="Arial"/>
          <w:i/>
          <w:sz w:val="24"/>
          <w:szCs w:val="24"/>
        </w:rPr>
        <w:t xml:space="preserve">” </w:t>
      </w:r>
      <w:r w:rsidRPr="00C74417">
        <w:rPr>
          <w:rFonts w:ascii="Arial" w:hAnsi="Arial" w:cs="Arial"/>
          <w:sz w:val="24"/>
          <w:szCs w:val="24"/>
        </w:rPr>
        <w:t>[</w:t>
      </w:r>
      <w:r w:rsidR="001C3D71" w:rsidRPr="00C74417">
        <w:rPr>
          <w:rFonts w:ascii="Arial" w:hAnsi="Arial" w:cs="Arial"/>
          <w:sz w:val="24"/>
          <w:szCs w:val="24"/>
        </w:rPr>
        <w:t>Physio</w:t>
      </w:r>
      <w:r w:rsidRPr="00C74417">
        <w:rPr>
          <w:rFonts w:ascii="Arial" w:hAnsi="Arial" w:cs="Arial"/>
          <w:sz w:val="24"/>
          <w:szCs w:val="24"/>
        </w:rPr>
        <w:t>therapist</w:t>
      </w:r>
      <w:r w:rsidR="001C3D71" w:rsidRPr="00C74417">
        <w:rPr>
          <w:rFonts w:ascii="Arial" w:hAnsi="Arial" w:cs="Arial"/>
          <w:sz w:val="24"/>
          <w:szCs w:val="24"/>
        </w:rPr>
        <w:t xml:space="preserve"> 4</w:t>
      </w:r>
      <w:r w:rsidRPr="00C74417">
        <w:rPr>
          <w:rFonts w:ascii="Arial" w:hAnsi="Arial" w:cs="Arial"/>
          <w:sz w:val="24"/>
          <w:szCs w:val="24"/>
        </w:rPr>
        <w:t>]</w:t>
      </w:r>
    </w:p>
    <w:p w14:paraId="2BDFD069" w14:textId="77777777" w:rsidR="00923866" w:rsidRPr="00C74417" w:rsidRDefault="00923866" w:rsidP="004E317C">
      <w:pPr>
        <w:spacing w:after="0" w:line="480" w:lineRule="auto"/>
        <w:jc w:val="left"/>
        <w:rPr>
          <w:rFonts w:ascii="Arial" w:hAnsi="Arial" w:cs="Arial"/>
          <w:sz w:val="24"/>
          <w:szCs w:val="24"/>
        </w:rPr>
      </w:pPr>
    </w:p>
    <w:p w14:paraId="444B095C" w14:textId="24843DDF" w:rsidR="00985FC0" w:rsidRPr="00C74417" w:rsidRDefault="00923866" w:rsidP="002C17A2">
      <w:pPr>
        <w:spacing w:after="0" w:line="480" w:lineRule="auto"/>
        <w:ind w:left="720"/>
        <w:jc w:val="left"/>
        <w:rPr>
          <w:rFonts w:ascii="Arial" w:hAnsi="Arial" w:cs="Arial"/>
          <w:sz w:val="24"/>
          <w:szCs w:val="24"/>
        </w:rPr>
      </w:pPr>
      <w:r w:rsidRPr="00C74417">
        <w:rPr>
          <w:rFonts w:ascii="Arial" w:hAnsi="Arial" w:cs="Arial"/>
          <w:i/>
          <w:sz w:val="24"/>
          <w:szCs w:val="24"/>
        </w:rPr>
        <w:t>“</w:t>
      </w:r>
      <w:r w:rsidR="00985FC0" w:rsidRPr="00C74417">
        <w:rPr>
          <w:rFonts w:ascii="Arial" w:hAnsi="Arial" w:cs="Arial"/>
          <w:i/>
          <w:sz w:val="24"/>
          <w:szCs w:val="24"/>
        </w:rPr>
        <w:t>Seven days it’s err… I understand there might be a good reason for it, um but those symptoms come and go, they don’t… unless someone is very acute, um then they would obviously… did something that triggered err the symptoms or the osteoarthritis has kicked in so, so I don’t know, I’m not sure about the seven</w:t>
      </w:r>
      <w:r w:rsidR="00BD07F2" w:rsidRPr="00C74417">
        <w:rPr>
          <w:rFonts w:ascii="Arial" w:hAnsi="Arial" w:cs="Arial"/>
          <w:i/>
          <w:sz w:val="24"/>
          <w:szCs w:val="24"/>
        </w:rPr>
        <w:t>.</w:t>
      </w:r>
      <w:r w:rsidRPr="00C74417">
        <w:rPr>
          <w:rFonts w:ascii="Arial" w:hAnsi="Arial" w:cs="Arial"/>
          <w:i/>
          <w:sz w:val="24"/>
          <w:szCs w:val="24"/>
        </w:rPr>
        <w:t>”</w:t>
      </w:r>
      <w:r w:rsidRPr="00C74417">
        <w:rPr>
          <w:rFonts w:ascii="Arial" w:hAnsi="Arial" w:cs="Arial"/>
          <w:sz w:val="24"/>
          <w:szCs w:val="24"/>
        </w:rPr>
        <w:t xml:space="preserve"> [</w:t>
      </w:r>
      <w:r w:rsidR="00E722AF" w:rsidRPr="00C74417">
        <w:rPr>
          <w:rFonts w:ascii="Arial" w:hAnsi="Arial" w:cs="Arial"/>
          <w:sz w:val="24"/>
          <w:szCs w:val="24"/>
        </w:rPr>
        <w:t>Physio</w:t>
      </w:r>
      <w:r w:rsidRPr="00C74417">
        <w:rPr>
          <w:rFonts w:ascii="Arial" w:hAnsi="Arial" w:cs="Arial"/>
          <w:sz w:val="24"/>
          <w:szCs w:val="24"/>
        </w:rPr>
        <w:t>therapist</w:t>
      </w:r>
      <w:r w:rsidR="00E722AF" w:rsidRPr="00C74417">
        <w:rPr>
          <w:rFonts w:ascii="Arial" w:hAnsi="Arial" w:cs="Arial"/>
          <w:sz w:val="24"/>
          <w:szCs w:val="24"/>
        </w:rPr>
        <w:t xml:space="preserve"> 1</w:t>
      </w:r>
      <w:r w:rsidRPr="00C74417">
        <w:rPr>
          <w:rFonts w:ascii="Arial" w:hAnsi="Arial" w:cs="Arial"/>
          <w:sz w:val="24"/>
          <w:szCs w:val="24"/>
        </w:rPr>
        <w:t>]</w:t>
      </w:r>
    </w:p>
    <w:p w14:paraId="0DB2F7A0" w14:textId="77777777" w:rsidR="00923866" w:rsidRPr="00C74417" w:rsidRDefault="00923866" w:rsidP="004E317C">
      <w:pPr>
        <w:spacing w:after="0" w:line="480" w:lineRule="auto"/>
        <w:jc w:val="left"/>
        <w:rPr>
          <w:rFonts w:ascii="Arial" w:hAnsi="Arial" w:cs="Arial"/>
          <w:sz w:val="24"/>
          <w:szCs w:val="24"/>
        </w:rPr>
      </w:pPr>
    </w:p>
    <w:p w14:paraId="25D26980" w14:textId="3D387959" w:rsidR="00F61729" w:rsidRPr="00C74417" w:rsidRDefault="008128A3" w:rsidP="004E317C">
      <w:pPr>
        <w:spacing w:after="0" w:line="480" w:lineRule="auto"/>
        <w:jc w:val="left"/>
        <w:rPr>
          <w:rFonts w:ascii="Arial" w:hAnsi="Arial" w:cs="Arial"/>
          <w:sz w:val="24"/>
          <w:szCs w:val="24"/>
        </w:rPr>
      </w:pPr>
      <w:r w:rsidRPr="008128A3">
        <w:rPr>
          <w:rFonts w:ascii="Arial" w:hAnsi="Arial" w:cs="Arial"/>
          <w:sz w:val="24"/>
          <w:szCs w:val="24"/>
        </w:rPr>
        <w:t>P</w:t>
      </w:r>
      <w:r w:rsidR="00F61729" w:rsidRPr="00CF4735">
        <w:rPr>
          <w:rFonts w:ascii="Arial" w:hAnsi="Arial" w:cs="Arial"/>
          <w:sz w:val="24"/>
          <w:szCs w:val="24"/>
        </w:rPr>
        <w:t>atients</w:t>
      </w:r>
      <w:r w:rsidR="00F61729" w:rsidRPr="00C74417">
        <w:rPr>
          <w:rFonts w:ascii="Arial" w:hAnsi="Arial" w:cs="Arial"/>
          <w:sz w:val="24"/>
          <w:szCs w:val="24"/>
        </w:rPr>
        <w:t xml:space="preserve"> </w:t>
      </w:r>
      <w:r w:rsidR="002C17A2">
        <w:rPr>
          <w:rFonts w:ascii="Arial" w:hAnsi="Arial" w:cs="Arial"/>
          <w:sz w:val="24"/>
          <w:szCs w:val="24"/>
        </w:rPr>
        <w:t>with</w:t>
      </w:r>
      <w:r w:rsidR="00F61729" w:rsidRPr="00C74417">
        <w:rPr>
          <w:rFonts w:ascii="Arial" w:hAnsi="Arial" w:cs="Arial"/>
          <w:sz w:val="24"/>
          <w:szCs w:val="24"/>
        </w:rPr>
        <w:t xml:space="preserve"> co-morbidities queried how these wou</w:t>
      </w:r>
      <w:r w:rsidR="009773E4" w:rsidRPr="00C74417">
        <w:rPr>
          <w:rFonts w:ascii="Arial" w:hAnsi="Arial" w:cs="Arial"/>
          <w:sz w:val="24"/>
          <w:szCs w:val="24"/>
        </w:rPr>
        <w:t xml:space="preserve">ld be considered, as did some </w:t>
      </w:r>
      <w:r w:rsidR="00E9336F" w:rsidRPr="00C81FD6">
        <w:rPr>
          <w:rFonts w:ascii="Arial" w:hAnsi="Arial" w:cs="Arial"/>
          <w:sz w:val="24"/>
          <w:szCs w:val="24"/>
        </w:rPr>
        <w:t>physiotherapists</w:t>
      </w:r>
      <w:r w:rsidR="009773E4" w:rsidRPr="00C81FD6">
        <w:rPr>
          <w:rFonts w:ascii="Arial" w:hAnsi="Arial" w:cs="Arial"/>
          <w:sz w:val="24"/>
          <w:szCs w:val="24"/>
        </w:rPr>
        <w:t xml:space="preserve">. </w:t>
      </w:r>
      <w:r w:rsidRPr="00C81FD6">
        <w:rPr>
          <w:rFonts w:ascii="Arial" w:hAnsi="Arial" w:cs="Arial"/>
          <w:sz w:val="24"/>
          <w:szCs w:val="24"/>
        </w:rPr>
        <w:t xml:space="preserve">For example, as reported in the section on ‘appropriateness’, a small number of patients had co-morbidities that might have affected how they answered questions. </w:t>
      </w:r>
      <w:r w:rsidR="00F61729" w:rsidRPr="00C81FD6">
        <w:rPr>
          <w:rFonts w:ascii="Arial" w:hAnsi="Arial" w:cs="Arial"/>
          <w:sz w:val="24"/>
          <w:szCs w:val="24"/>
        </w:rPr>
        <w:t xml:space="preserve">In a similar </w:t>
      </w:r>
      <w:r w:rsidR="00F61729" w:rsidRPr="00C74417">
        <w:rPr>
          <w:rFonts w:ascii="Arial" w:hAnsi="Arial" w:cs="Arial"/>
          <w:sz w:val="24"/>
          <w:szCs w:val="24"/>
        </w:rPr>
        <w:t>vein</w:t>
      </w:r>
      <w:r w:rsidR="00BD07F2" w:rsidRPr="00C74417">
        <w:rPr>
          <w:rFonts w:ascii="Arial" w:hAnsi="Arial" w:cs="Arial"/>
          <w:sz w:val="24"/>
          <w:szCs w:val="24"/>
        </w:rPr>
        <w:t>,</w:t>
      </w:r>
      <w:r w:rsidR="00F61729" w:rsidRPr="00C74417">
        <w:rPr>
          <w:rFonts w:ascii="Arial" w:hAnsi="Arial" w:cs="Arial"/>
          <w:sz w:val="24"/>
          <w:szCs w:val="24"/>
        </w:rPr>
        <w:t xml:space="preserve"> both groups broadly felt that it would be useful to identify if patients </w:t>
      </w:r>
      <w:r w:rsidR="00925D1D" w:rsidRPr="00C74417">
        <w:rPr>
          <w:rFonts w:ascii="Arial" w:hAnsi="Arial" w:cs="Arial"/>
          <w:sz w:val="24"/>
          <w:szCs w:val="24"/>
        </w:rPr>
        <w:t xml:space="preserve">had taken pain relief when the </w:t>
      </w:r>
      <w:r w:rsidR="002C17A2">
        <w:rPr>
          <w:rFonts w:ascii="Arial" w:hAnsi="Arial" w:cs="Arial"/>
          <w:sz w:val="24"/>
          <w:szCs w:val="24"/>
        </w:rPr>
        <w:t>questionnaire</w:t>
      </w:r>
      <w:r w:rsidR="00F61729" w:rsidRPr="00C74417">
        <w:rPr>
          <w:rFonts w:ascii="Arial" w:hAnsi="Arial" w:cs="Arial"/>
          <w:sz w:val="24"/>
          <w:szCs w:val="24"/>
        </w:rPr>
        <w:t xml:space="preserve"> was </w:t>
      </w:r>
      <w:r w:rsidR="00925D1D" w:rsidRPr="00C74417">
        <w:rPr>
          <w:rFonts w:ascii="Arial" w:hAnsi="Arial" w:cs="Arial"/>
          <w:sz w:val="24"/>
          <w:szCs w:val="24"/>
        </w:rPr>
        <w:t>completed</w:t>
      </w:r>
      <w:r w:rsidR="00BD07F2" w:rsidRPr="00C74417">
        <w:rPr>
          <w:rFonts w:ascii="Arial" w:hAnsi="Arial" w:cs="Arial"/>
          <w:sz w:val="24"/>
          <w:szCs w:val="24"/>
        </w:rPr>
        <w:t>,</w:t>
      </w:r>
      <w:r w:rsidR="00925D1D" w:rsidRPr="00C74417">
        <w:rPr>
          <w:rFonts w:ascii="Arial" w:hAnsi="Arial" w:cs="Arial"/>
          <w:sz w:val="24"/>
          <w:szCs w:val="24"/>
        </w:rPr>
        <w:t xml:space="preserve"> as this would influence scores. </w:t>
      </w:r>
    </w:p>
    <w:p w14:paraId="2611FD25" w14:textId="77777777" w:rsidR="00357DF6" w:rsidRDefault="00357DF6" w:rsidP="00357DF6">
      <w:pPr>
        <w:spacing w:after="0" w:line="480" w:lineRule="auto"/>
        <w:jc w:val="left"/>
        <w:rPr>
          <w:rFonts w:ascii="Arial" w:hAnsi="Arial" w:cs="Arial"/>
          <w:sz w:val="24"/>
          <w:szCs w:val="24"/>
        </w:rPr>
      </w:pPr>
    </w:p>
    <w:p w14:paraId="30E1E578" w14:textId="77777777" w:rsidR="00357DF6" w:rsidRPr="00C74417" w:rsidRDefault="00357DF6" w:rsidP="00357DF6">
      <w:pPr>
        <w:spacing w:after="0" w:line="480" w:lineRule="auto"/>
        <w:jc w:val="left"/>
        <w:rPr>
          <w:rFonts w:ascii="Arial" w:hAnsi="Arial" w:cs="Arial"/>
          <w:sz w:val="24"/>
          <w:szCs w:val="24"/>
        </w:rPr>
      </w:pPr>
      <w:r w:rsidRPr="00C74417">
        <w:rPr>
          <w:rFonts w:ascii="Arial" w:hAnsi="Arial" w:cs="Arial"/>
          <w:sz w:val="24"/>
          <w:szCs w:val="24"/>
        </w:rPr>
        <w:lastRenderedPageBreak/>
        <w:t>Guidance for completi</w:t>
      </w:r>
      <w:r>
        <w:rPr>
          <w:rFonts w:ascii="Arial" w:hAnsi="Arial" w:cs="Arial"/>
          <w:sz w:val="24"/>
          <w:szCs w:val="24"/>
        </w:rPr>
        <w:t xml:space="preserve">on </w:t>
      </w:r>
      <w:r w:rsidRPr="00C74417">
        <w:rPr>
          <w:rFonts w:ascii="Arial" w:hAnsi="Arial" w:cs="Arial"/>
          <w:sz w:val="24"/>
          <w:szCs w:val="24"/>
        </w:rPr>
        <w:t xml:space="preserve">is currently positioned at the top of Page 1 of the </w:t>
      </w:r>
      <w:proofErr w:type="spellStart"/>
      <w:r w:rsidRPr="00C74417">
        <w:rPr>
          <w:rFonts w:ascii="Arial" w:hAnsi="Arial" w:cs="Arial"/>
          <w:sz w:val="24"/>
          <w:szCs w:val="24"/>
        </w:rPr>
        <w:t>BIoH</w:t>
      </w:r>
      <w:proofErr w:type="spellEnd"/>
      <w:r w:rsidRPr="00C74417">
        <w:rPr>
          <w:rFonts w:ascii="Arial" w:hAnsi="Arial" w:cs="Arial"/>
          <w:sz w:val="24"/>
          <w:szCs w:val="24"/>
        </w:rPr>
        <w:t xml:space="preserve"> questionnaire. However, the majority of participants from both groups moved directly to Section A during the ‘think aloud’ exercise and did not engage with the guidance. Unfortunately this was not explored further in the interviews. </w:t>
      </w:r>
    </w:p>
    <w:p w14:paraId="14262C11" w14:textId="77777777" w:rsidR="00461D89" w:rsidRPr="00C74417" w:rsidRDefault="00461D89" w:rsidP="004E317C">
      <w:pPr>
        <w:spacing w:after="0" w:line="480" w:lineRule="auto"/>
        <w:jc w:val="left"/>
        <w:rPr>
          <w:rFonts w:ascii="Arial" w:hAnsi="Arial" w:cs="Arial"/>
          <w:sz w:val="24"/>
          <w:szCs w:val="24"/>
        </w:rPr>
      </w:pPr>
    </w:p>
    <w:p w14:paraId="561170AC" w14:textId="77777777" w:rsidR="00BF72FC" w:rsidRPr="00C74417" w:rsidRDefault="00BF72FC" w:rsidP="004E317C">
      <w:pPr>
        <w:spacing w:after="0" w:line="480" w:lineRule="auto"/>
        <w:jc w:val="left"/>
        <w:rPr>
          <w:rFonts w:ascii="Arial" w:hAnsi="Arial" w:cs="Arial"/>
          <w:sz w:val="24"/>
          <w:szCs w:val="24"/>
        </w:rPr>
      </w:pPr>
    </w:p>
    <w:p w14:paraId="761C4F59" w14:textId="5F177203" w:rsidR="00C70F74" w:rsidRPr="007D7088" w:rsidRDefault="00C51D23" w:rsidP="00216617">
      <w:pPr>
        <w:spacing w:after="0" w:line="480" w:lineRule="auto"/>
        <w:jc w:val="center"/>
        <w:rPr>
          <w:rFonts w:ascii="Arial" w:hAnsi="Arial" w:cs="Arial"/>
          <w:sz w:val="24"/>
          <w:szCs w:val="24"/>
          <w:u w:val="single"/>
        </w:rPr>
      </w:pPr>
      <w:r w:rsidRPr="007D7088">
        <w:rPr>
          <w:rFonts w:ascii="Arial" w:hAnsi="Arial" w:cs="Arial"/>
          <w:sz w:val="24"/>
          <w:szCs w:val="24"/>
          <w:u w:val="single"/>
        </w:rPr>
        <w:t>DISCUSSION</w:t>
      </w:r>
    </w:p>
    <w:p w14:paraId="31077275" w14:textId="2C88F21E" w:rsidR="00745F70" w:rsidRPr="00C74417" w:rsidRDefault="007C7FDE" w:rsidP="004E317C">
      <w:pPr>
        <w:spacing w:after="0" w:line="480" w:lineRule="auto"/>
        <w:jc w:val="left"/>
        <w:rPr>
          <w:rFonts w:ascii="Arial" w:hAnsi="Arial" w:cs="Arial"/>
          <w:sz w:val="24"/>
          <w:szCs w:val="24"/>
        </w:rPr>
      </w:pPr>
      <w:r w:rsidRPr="00C74417">
        <w:rPr>
          <w:rFonts w:ascii="Arial" w:hAnsi="Arial" w:cs="Arial"/>
          <w:sz w:val="24"/>
          <w:szCs w:val="24"/>
        </w:rPr>
        <w:t>T</w:t>
      </w:r>
      <w:r w:rsidR="00A1336A" w:rsidRPr="00C74417">
        <w:rPr>
          <w:rFonts w:ascii="Arial" w:hAnsi="Arial" w:cs="Arial"/>
          <w:sz w:val="24"/>
          <w:szCs w:val="24"/>
        </w:rPr>
        <w:t xml:space="preserve">he </w:t>
      </w:r>
      <w:proofErr w:type="spellStart"/>
      <w:r w:rsidR="00A1336A" w:rsidRPr="00C74417">
        <w:rPr>
          <w:rFonts w:ascii="Arial" w:hAnsi="Arial" w:cs="Arial"/>
          <w:sz w:val="24"/>
          <w:szCs w:val="24"/>
        </w:rPr>
        <w:t>BIoH</w:t>
      </w:r>
      <w:proofErr w:type="spellEnd"/>
      <w:r w:rsidR="00A1336A" w:rsidRPr="00C74417">
        <w:rPr>
          <w:rFonts w:ascii="Arial" w:hAnsi="Arial" w:cs="Arial"/>
          <w:sz w:val="24"/>
          <w:szCs w:val="24"/>
        </w:rPr>
        <w:t xml:space="preserve"> </w:t>
      </w:r>
      <w:r w:rsidR="009D7828" w:rsidRPr="00C74417">
        <w:rPr>
          <w:rFonts w:ascii="Arial" w:hAnsi="Arial" w:cs="Arial"/>
          <w:sz w:val="24"/>
          <w:szCs w:val="24"/>
        </w:rPr>
        <w:t xml:space="preserve">questionnaire </w:t>
      </w:r>
      <w:r w:rsidR="00A1336A" w:rsidRPr="00C74417">
        <w:rPr>
          <w:rFonts w:ascii="Arial" w:hAnsi="Arial" w:cs="Arial"/>
          <w:sz w:val="24"/>
          <w:szCs w:val="24"/>
        </w:rPr>
        <w:t>was broadly received positively by patients and physiotherapists. The development of a condition</w:t>
      </w:r>
      <w:r w:rsidR="009D7828" w:rsidRPr="00C74417">
        <w:rPr>
          <w:rFonts w:ascii="Arial" w:hAnsi="Arial" w:cs="Arial"/>
          <w:sz w:val="24"/>
          <w:szCs w:val="24"/>
        </w:rPr>
        <w:t>-</w:t>
      </w:r>
      <w:r w:rsidR="00A1336A" w:rsidRPr="00C74417">
        <w:rPr>
          <w:rFonts w:ascii="Arial" w:hAnsi="Arial" w:cs="Arial"/>
          <w:sz w:val="24"/>
          <w:szCs w:val="24"/>
        </w:rPr>
        <w:t>specific questionnaire for JHS was welcomed as it offered vali</w:t>
      </w:r>
      <w:r w:rsidR="009D7828" w:rsidRPr="00C74417">
        <w:rPr>
          <w:rFonts w:ascii="Arial" w:hAnsi="Arial" w:cs="Arial"/>
          <w:sz w:val="24"/>
          <w:szCs w:val="24"/>
        </w:rPr>
        <w:t>dation to those patients who had</w:t>
      </w:r>
      <w:r w:rsidR="00A1336A" w:rsidRPr="00C74417">
        <w:rPr>
          <w:rFonts w:ascii="Arial" w:hAnsi="Arial" w:cs="Arial"/>
          <w:sz w:val="24"/>
          <w:szCs w:val="24"/>
        </w:rPr>
        <w:t xml:space="preserve"> perhaps been diagnosed later in their life, or felt that </w:t>
      </w:r>
      <w:r w:rsidR="00924866" w:rsidRPr="00C74417">
        <w:rPr>
          <w:rFonts w:ascii="Arial" w:hAnsi="Arial" w:cs="Arial"/>
          <w:sz w:val="24"/>
          <w:szCs w:val="24"/>
        </w:rPr>
        <w:t xml:space="preserve">they </w:t>
      </w:r>
      <w:r w:rsidR="00A1336A" w:rsidRPr="00C74417">
        <w:rPr>
          <w:rFonts w:ascii="Arial" w:hAnsi="Arial" w:cs="Arial"/>
          <w:sz w:val="24"/>
          <w:szCs w:val="24"/>
        </w:rPr>
        <w:t>had a range of symptoms</w:t>
      </w:r>
      <w:r w:rsidR="00D06747" w:rsidRPr="00C74417">
        <w:rPr>
          <w:rFonts w:ascii="Arial" w:hAnsi="Arial" w:cs="Arial"/>
          <w:sz w:val="24"/>
          <w:szCs w:val="24"/>
        </w:rPr>
        <w:t xml:space="preserve"> that appeared disconnected.</w:t>
      </w:r>
      <w:r w:rsidR="00292339" w:rsidRPr="00C74417">
        <w:rPr>
          <w:rFonts w:ascii="Arial" w:hAnsi="Arial" w:cs="Arial"/>
          <w:sz w:val="24"/>
          <w:szCs w:val="24"/>
        </w:rPr>
        <w:t xml:space="preserve"> </w:t>
      </w:r>
      <w:r w:rsidR="009D7828" w:rsidRPr="00C74417">
        <w:rPr>
          <w:rFonts w:ascii="Arial" w:hAnsi="Arial" w:cs="Arial"/>
          <w:sz w:val="24"/>
          <w:szCs w:val="24"/>
        </w:rPr>
        <w:t>P</w:t>
      </w:r>
      <w:r w:rsidR="00745F70" w:rsidRPr="00C74417">
        <w:rPr>
          <w:rFonts w:ascii="Arial" w:hAnsi="Arial" w:cs="Arial"/>
          <w:sz w:val="24"/>
          <w:szCs w:val="24"/>
        </w:rPr>
        <w:t xml:space="preserve">atients often expressed gratitude for the </w:t>
      </w:r>
      <w:r w:rsidR="009D7828" w:rsidRPr="00C74417">
        <w:rPr>
          <w:rFonts w:ascii="Arial" w:hAnsi="Arial" w:cs="Arial"/>
          <w:sz w:val="24"/>
          <w:szCs w:val="24"/>
        </w:rPr>
        <w:t>research</w:t>
      </w:r>
      <w:r w:rsidR="00745F70" w:rsidRPr="00C74417">
        <w:rPr>
          <w:rFonts w:ascii="Arial" w:hAnsi="Arial" w:cs="Arial"/>
          <w:sz w:val="24"/>
          <w:szCs w:val="24"/>
        </w:rPr>
        <w:t xml:space="preserve"> being undertaken, regardless of whether they were optimistic in outlook or weary that day</w:t>
      </w:r>
      <w:r w:rsidR="009D7828" w:rsidRPr="00C74417">
        <w:rPr>
          <w:rFonts w:ascii="Arial" w:hAnsi="Arial" w:cs="Arial"/>
          <w:sz w:val="24"/>
          <w:szCs w:val="24"/>
        </w:rPr>
        <w:t>, and they were happy to contribute.</w:t>
      </w:r>
    </w:p>
    <w:p w14:paraId="05BEC18F" w14:textId="77777777" w:rsidR="00E00CF1" w:rsidRPr="00C74417" w:rsidRDefault="00E00CF1" w:rsidP="004E317C">
      <w:pPr>
        <w:spacing w:after="0" w:line="480" w:lineRule="auto"/>
        <w:jc w:val="left"/>
        <w:rPr>
          <w:rFonts w:ascii="Arial" w:hAnsi="Arial" w:cs="Arial"/>
          <w:sz w:val="24"/>
          <w:szCs w:val="24"/>
        </w:rPr>
      </w:pPr>
    </w:p>
    <w:p w14:paraId="3426DC20" w14:textId="223A0C49" w:rsidR="00BA7680" w:rsidRPr="00C74417" w:rsidRDefault="00BA7680" w:rsidP="004E317C">
      <w:pPr>
        <w:spacing w:after="0" w:line="480" w:lineRule="auto"/>
        <w:jc w:val="left"/>
        <w:rPr>
          <w:rFonts w:ascii="Arial" w:hAnsi="Arial" w:cs="Arial"/>
          <w:sz w:val="24"/>
          <w:szCs w:val="24"/>
        </w:rPr>
      </w:pPr>
      <w:r w:rsidRPr="00C74417">
        <w:rPr>
          <w:rFonts w:ascii="Arial" w:hAnsi="Arial" w:cs="Arial"/>
          <w:sz w:val="24"/>
          <w:szCs w:val="24"/>
        </w:rPr>
        <w:t xml:space="preserve">The physiotherapists broadly felt that the </w:t>
      </w:r>
      <w:proofErr w:type="spellStart"/>
      <w:r w:rsidRPr="00C74417">
        <w:rPr>
          <w:rFonts w:ascii="Arial" w:hAnsi="Arial" w:cs="Arial"/>
          <w:sz w:val="24"/>
          <w:szCs w:val="24"/>
        </w:rPr>
        <w:t>BIoH</w:t>
      </w:r>
      <w:proofErr w:type="spellEnd"/>
      <w:r w:rsidRPr="00C74417">
        <w:rPr>
          <w:rFonts w:ascii="Arial" w:hAnsi="Arial" w:cs="Arial"/>
          <w:sz w:val="24"/>
          <w:szCs w:val="24"/>
        </w:rPr>
        <w:t xml:space="preserve"> </w:t>
      </w:r>
      <w:r w:rsidR="009D7828" w:rsidRPr="00C74417">
        <w:rPr>
          <w:rFonts w:ascii="Arial" w:hAnsi="Arial" w:cs="Arial"/>
          <w:sz w:val="24"/>
          <w:szCs w:val="24"/>
        </w:rPr>
        <w:t xml:space="preserve">questionnaire </w:t>
      </w:r>
      <w:r w:rsidRPr="00C74417">
        <w:rPr>
          <w:rFonts w:ascii="Arial" w:hAnsi="Arial" w:cs="Arial"/>
          <w:sz w:val="24"/>
          <w:szCs w:val="24"/>
        </w:rPr>
        <w:t xml:space="preserve">would be acceptable to </w:t>
      </w:r>
      <w:r w:rsidR="009D7828" w:rsidRPr="00C74417">
        <w:rPr>
          <w:rFonts w:ascii="Arial" w:hAnsi="Arial" w:cs="Arial"/>
          <w:sz w:val="24"/>
          <w:szCs w:val="24"/>
        </w:rPr>
        <w:t>people with JHS</w:t>
      </w:r>
      <w:r w:rsidRPr="00C74417">
        <w:rPr>
          <w:rFonts w:ascii="Arial" w:hAnsi="Arial" w:cs="Arial"/>
          <w:sz w:val="24"/>
          <w:szCs w:val="24"/>
        </w:rPr>
        <w:t>. The</w:t>
      </w:r>
      <w:r w:rsidR="009D7828" w:rsidRPr="00C74417">
        <w:rPr>
          <w:rFonts w:ascii="Arial" w:hAnsi="Arial" w:cs="Arial"/>
          <w:sz w:val="24"/>
          <w:szCs w:val="24"/>
        </w:rPr>
        <w:t>y</w:t>
      </w:r>
      <w:r w:rsidRPr="00C74417">
        <w:rPr>
          <w:rFonts w:ascii="Arial" w:hAnsi="Arial" w:cs="Arial"/>
          <w:sz w:val="24"/>
          <w:szCs w:val="24"/>
        </w:rPr>
        <w:t xml:space="preserve"> indicat</w:t>
      </w:r>
      <w:r w:rsidR="009D7828" w:rsidRPr="00C74417">
        <w:rPr>
          <w:rFonts w:ascii="Arial" w:hAnsi="Arial" w:cs="Arial"/>
          <w:sz w:val="24"/>
          <w:szCs w:val="24"/>
        </w:rPr>
        <w:t>ed</w:t>
      </w:r>
      <w:r w:rsidRPr="00C74417">
        <w:rPr>
          <w:rFonts w:ascii="Arial" w:hAnsi="Arial" w:cs="Arial"/>
          <w:sz w:val="24"/>
          <w:szCs w:val="24"/>
        </w:rPr>
        <w:t xml:space="preserve"> that patients would feel </w:t>
      </w:r>
      <w:r w:rsidR="00745F70" w:rsidRPr="00C74417">
        <w:rPr>
          <w:rFonts w:ascii="Arial" w:hAnsi="Arial" w:cs="Arial"/>
          <w:sz w:val="24"/>
          <w:szCs w:val="24"/>
        </w:rPr>
        <w:t xml:space="preserve">valued </w:t>
      </w:r>
      <w:r w:rsidR="009D7828" w:rsidRPr="00C74417">
        <w:rPr>
          <w:rFonts w:ascii="Arial" w:hAnsi="Arial" w:cs="Arial"/>
          <w:sz w:val="24"/>
          <w:szCs w:val="24"/>
        </w:rPr>
        <w:t>as</w:t>
      </w:r>
      <w:r w:rsidR="00745F70" w:rsidRPr="00C74417">
        <w:rPr>
          <w:rFonts w:ascii="Arial" w:hAnsi="Arial" w:cs="Arial"/>
          <w:sz w:val="24"/>
          <w:szCs w:val="24"/>
        </w:rPr>
        <w:t xml:space="preserve"> the </w:t>
      </w:r>
      <w:r w:rsidR="009D7828" w:rsidRPr="00C74417">
        <w:rPr>
          <w:rFonts w:ascii="Arial" w:hAnsi="Arial" w:cs="Arial"/>
          <w:sz w:val="24"/>
          <w:szCs w:val="24"/>
        </w:rPr>
        <w:t>questionnaire</w:t>
      </w:r>
      <w:r w:rsidR="00745F70" w:rsidRPr="00C74417">
        <w:rPr>
          <w:rFonts w:ascii="Arial" w:hAnsi="Arial" w:cs="Arial"/>
          <w:sz w:val="24"/>
          <w:szCs w:val="24"/>
        </w:rPr>
        <w:t xml:space="preserve"> </w:t>
      </w:r>
      <w:r w:rsidR="009D7828" w:rsidRPr="00C74417">
        <w:rPr>
          <w:rFonts w:ascii="Arial" w:hAnsi="Arial" w:cs="Arial"/>
          <w:sz w:val="24"/>
          <w:szCs w:val="24"/>
        </w:rPr>
        <w:t xml:space="preserve">explored the condition </w:t>
      </w:r>
      <w:r w:rsidRPr="00C74417">
        <w:rPr>
          <w:rFonts w:ascii="Arial" w:hAnsi="Arial" w:cs="Arial"/>
          <w:sz w:val="24"/>
          <w:szCs w:val="24"/>
        </w:rPr>
        <w:t>holistically</w:t>
      </w:r>
      <w:r w:rsidR="009D7828" w:rsidRPr="00C74417">
        <w:rPr>
          <w:rFonts w:ascii="Arial" w:hAnsi="Arial" w:cs="Arial"/>
          <w:sz w:val="24"/>
          <w:szCs w:val="24"/>
        </w:rPr>
        <w:t xml:space="preserve">, </w:t>
      </w:r>
      <w:r w:rsidRPr="00C74417">
        <w:rPr>
          <w:rFonts w:ascii="Arial" w:hAnsi="Arial" w:cs="Arial"/>
          <w:sz w:val="24"/>
          <w:szCs w:val="24"/>
        </w:rPr>
        <w:t xml:space="preserve">rather than </w:t>
      </w:r>
      <w:r w:rsidR="009D7828" w:rsidRPr="00C74417">
        <w:rPr>
          <w:rFonts w:ascii="Arial" w:hAnsi="Arial" w:cs="Arial"/>
          <w:sz w:val="24"/>
          <w:szCs w:val="24"/>
        </w:rPr>
        <w:t xml:space="preserve">as </w:t>
      </w:r>
      <w:r w:rsidRPr="00C74417">
        <w:rPr>
          <w:rFonts w:ascii="Arial" w:hAnsi="Arial" w:cs="Arial"/>
          <w:sz w:val="24"/>
          <w:szCs w:val="24"/>
        </w:rPr>
        <w:t>a cluster of unconnected issues.</w:t>
      </w:r>
      <w:r w:rsidR="009D7828" w:rsidRPr="00C74417">
        <w:rPr>
          <w:rFonts w:ascii="Arial" w:hAnsi="Arial" w:cs="Arial"/>
          <w:sz w:val="24"/>
          <w:szCs w:val="24"/>
        </w:rPr>
        <w:t xml:space="preserve"> </w:t>
      </w:r>
      <w:r w:rsidRPr="00C74417">
        <w:rPr>
          <w:rFonts w:ascii="Arial" w:hAnsi="Arial" w:cs="Arial"/>
          <w:sz w:val="24"/>
          <w:szCs w:val="24"/>
        </w:rPr>
        <w:t xml:space="preserve">Physiotherapists identified that the </w:t>
      </w:r>
      <w:proofErr w:type="spellStart"/>
      <w:r w:rsidRPr="00C74417">
        <w:rPr>
          <w:rFonts w:ascii="Arial" w:hAnsi="Arial" w:cs="Arial"/>
          <w:sz w:val="24"/>
          <w:szCs w:val="24"/>
        </w:rPr>
        <w:t>BIoH</w:t>
      </w:r>
      <w:proofErr w:type="spellEnd"/>
      <w:r w:rsidRPr="00C74417">
        <w:rPr>
          <w:rFonts w:ascii="Arial" w:hAnsi="Arial" w:cs="Arial"/>
          <w:sz w:val="24"/>
          <w:szCs w:val="24"/>
        </w:rPr>
        <w:t xml:space="preserve"> </w:t>
      </w:r>
      <w:r w:rsidR="002A120B" w:rsidRPr="00C74417">
        <w:rPr>
          <w:rFonts w:ascii="Arial" w:hAnsi="Arial" w:cs="Arial"/>
          <w:sz w:val="24"/>
          <w:szCs w:val="24"/>
        </w:rPr>
        <w:t xml:space="preserve">questionnaire </w:t>
      </w:r>
      <w:r w:rsidRPr="00C74417">
        <w:rPr>
          <w:rFonts w:ascii="Arial" w:hAnsi="Arial" w:cs="Arial"/>
          <w:sz w:val="24"/>
          <w:szCs w:val="24"/>
        </w:rPr>
        <w:t>would enable changes to be captured</w:t>
      </w:r>
      <w:r w:rsidR="00745F70" w:rsidRPr="00C74417">
        <w:rPr>
          <w:rFonts w:ascii="Arial" w:hAnsi="Arial" w:cs="Arial"/>
          <w:sz w:val="24"/>
          <w:szCs w:val="24"/>
        </w:rPr>
        <w:t xml:space="preserve"> in more </w:t>
      </w:r>
      <w:r w:rsidRPr="00C74417">
        <w:rPr>
          <w:rFonts w:ascii="Arial" w:hAnsi="Arial" w:cs="Arial"/>
          <w:sz w:val="24"/>
          <w:szCs w:val="24"/>
        </w:rPr>
        <w:t>granular detail and that the range of symptoms form</w:t>
      </w:r>
      <w:r w:rsidR="00F617FD">
        <w:rPr>
          <w:rFonts w:ascii="Arial" w:hAnsi="Arial" w:cs="Arial"/>
          <w:sz w:val="24"/>
          <w:szCs w:val="24"/>
        </w:rPr>
        <w:t>ing</w:t>
      </w:r>
      <w:r w:rsidRPr="00C74417">
        <w:rPr>
          <w:rFonts w:ascii="Arial" w:hAnsi="Arial" w:cs="Arial"/>
          <w:sz w:val="24"/>
          <w:szCs w:val="24"/>
        </w:rPr>
        <w:t xml:space="preserve"> patien</w:t>
      </w:r>
      <w:r w:rsidR="00F617FD">
        <w:rPr>
          <w:rFonts w:ascii="Arial" w:hAnsi="Arial" w:cs="Arial"/>
          <w:sz w:val="24"/>
          <w:szCs w:val="24"/>
        </w:rPr>
        <w:t>t</w:t>
      </w:r>
      <w:r w:rsidRPr="00C74417">
        <w:rPr>
          <w:rFonts w:ascii="Arial" w:hAnsi="Arial" w:cs="Arial"/>
          <w:sz w:val="24"/>
          <w:szCs w:val="24"/>
        </w:rPr>
        <w:t>s</w:t>
      </w:r>
      <w:r w:rsidR="00F617FD">
        <w:rPr>
          <w:rFonts w:ascii="Arial" w:hAnsi="Arial" w:cs="Arial"/>
          <w:sz w:val="24"/>
          <w:szCs w:val="24"/>
        </w:rPr>
        <w:t>’</w:t>
      </w:r>
      <w:r w:rsidRPr="00C74417">
        <w:rPr>
          <w:rFonts w:ascii="Arial" w:hAnsi="Arial" w:cs="Arial"/>
          <w:sz w:val="24"/>
          <w:szCs w:val="24"/>
        </w:rPr>
        <w:t xml:space="preserve"> experience</w:t>
      </w:r>
      <w:r w:rsidR="00F617FD">
        <w:rPr>
          <w:rFonts w:ascii="Arial" w:hAnsi="Arial" w:cs="Arial"/>
          <w:sz w:val="24"/>
          <w:szCs w:val="24"/>
        </w:rPr>
        <w:t>s</w:t>
      </w:r>
      <w:r w:rsidRPr="00C74417">
        <w:rPr>
          <w:rFonts w:ascii="Arial" w:hAnsi="Arial" w:cs="Arial"/>
          <w:sz w:val="24"/>
          <w:szCs w:val="24"/>
        </w:rPr>
        <w:t xml:space="preserve"> of living with JHS </w:t>
      </w:r>
      <w:r w:rsidR="00E773AF" w:rsidRPr="00C74417">
        <w:rPr>
          <w:rFonts w:ascii="Arial" w:hAnsi="Arial" w:cs="Arial"/>
          <w:sz w:val="24"/>
          <w:szCs w:val="24"/>
        </w:rPr>
        <w:t>were</w:t>
      </w:r>
      <w:r w:rsidRPr="00C74417">
        <w:rPr>
          <w:rFonts w:ascii="Arial" w:hAnsi="Arial" w:cs="Arial"/>
          <w:sz w:val="24"/>
          <w:szCs w:val="24"/>
        </w:rPr>
        <w:t xml:space="preserve"> captured</w:t>
      </w:r>
      <w:r w:rsidR="002A120B" w:rsidRPr="00C74417">
        <w:rPr>
          <w:rFonts w:ascii="Arial" w:hAnsi="Arial" w:cs="Arial"/>
          <w:sz w:val="24"/>
          <w:szCs w:val="24"/>
        </w:rPr>
        <w:t>. T</w:t>
      </w:r>
      <w:r w:rsidRPr="00C74417">
        <w:rPr>
          <w:rFonts w:ascii="Arial" w:hAnsi="Arial" w:cs="Arial"/>
          <w:sz w:val="24"/>
          <w:szCs w:val="24"/>
        </w:rPr>
        <w:t xml:space="preserve">he majority of physiotherapists identified the </w:t>
      </w:r>
      <w:r w:rsidR="002A120B" w:rsidRPr="00C74417">
        <w:rPr>
          <w:rFonts w:ascii="Arial" w:hAnsi="Arial" w:cs="Arial"/>
          <w:sz w:val="24"/>
          <w:szCs w:val="24"/>
        </w:rPr>
        <w:t>questionnaire</w:t>
      </w:r>
      <w:r w:rsidRPr="00C74417">
        <w:rPr>
          <w:rFonts w:ascii="Arial" w:hAnsi="Arial" w:cs="Arial"/>
          <w:sz w:val="24"/>
          <w:szCs w:val="24"/>
        </w:rPr>
        <w:t xml:space="preserve"> as being useful to support patient</w:t>
      </w:r>
      <w:r w:rsidR="00E20890">
        <w:rPr>
          <w:rFonts w:ascii="Arial" w:hAnsi="Arial" w:cs="Arial"/>
          <w:sz w:val="24"/>
          <w:szCs w:val="24"/>
        </w:rPr>
        <w:t>s</w:t>
      </w:r>
      <w:r w:rsidR="002A120B" w:rsidRPr="00C74417">
        <w:rPr>
          <w:rFonts w:ascii="Arial" w:hAnsi="Arial" w:cs="Arial"/>
          <w:sz w:val="24"/>
          <w:szCs w:val="24"/>
        </w:rPr>
        <w:t xml:space="preserve"> and o</w:t>
      </w:r>
      <w:r w:rsidRPr="00C74417">
        <w:rPr>
          <w:rFonts w:ascii="Arial" w:hAnsi="Arial" w:cs="Arial"/>
          <w:sz w:val="24"/>
          <w:szCs w:val="24"/>
        </w:rPr>
        <w:t xml:space="preserve">ne </w:t>
      </w:r>
      <w:r w:rsidR="000F2181">
        <w:rPr>
          <w:rFonts w:ascii="Arial" w:hAnsi="Arial" w:cs="Arial"/>
          <w:sz w:val="24"/>
          <w:szCs w:val="24"/>
        </w:rPr>
        <w:t>was</w:t>
      </w:r>
      <w:r w:rsidR="00F751E9" w:rsidRPr="00C74417">
        <w:rPr>
          <w:rFonts w:ascii="Arial" w:hAnsi="Arial" w:cs="Arial"/>
          <w:sz w:val="24"/>
          <w:szCs w:val="24"/>
        </w:rPr>
        <w:t xml:space="preserve"> already </w:t>
      </w:r>
      <w:r w:rsidR="000F2181">
        <w:rPr>
          <w:rFonts w:ascii="Arial" w:hAnsi="Arial" w:cs="Arial"/>
          <w:sz w:val="24"/>
          <w:szCs w:val="24"/>
        </w:rPr>
        <w:t>using it</w:t>
      </w:r>
      <w:r w:rsidRPr="00C74417">
        <w:rPr>
          <w:rFonts w:ascii="Arial" w:hAnsi="Arial" w:cs="Arial"/>
          <w:sz w:val="24"/>
          <w:szCs w:val="24"/>
        </w:rPr>
        <w:t xml:space="preserve"> in the</w:t>
      </w:r>
      <w:r w:rsidR="00E37E2F" w:rsidRPr="00C74417">
        <w:rPr>
          <w:rFonts w:ascii="Arial" w:hAnsi="Arial" w:cs="Arial"/>
          <w:sz w:val="24"/>
          <w:szCs w:val="24"/>
        </w:rPr>
        <w:t>ir</w:t>
      </w:r>
      <w:r w:rsidRPr="00C74417">
        <w:rPr>
          <w:rFonts w:ascii="Arial" w:hAnsi="Arial" w:cs="Arial"/>
          <w:sz w:val="24"/>
          <w:szCs w:val="24"/>
        </w:rPr>
        <w:t xml:space="preserve"> clinic.</w:t>
      </w:r>
    </w:p>
    <w:p w14:paraId="51D77C69" w14:textId="77777777" w:rsidR="00E00CF1" w:rsidRPr="00C74417" w:rsidRDefault="00E00CF1" w:rsidP="004E317C">
      <w:pPr>
        <w:spacing w:after="0" w:line="480" w:lineRule="auto"/>
        <w:jc w:val="left"/>
        <w:rPr>
          <w:rFonts w:ascii="Arial" w:hAnsi="Arial" w:cs="Arial"/>
          <w:sz w:val="24"/>
          <w:szCs w:val="24"/>
        </w:rPr>
      </w:pPr>
    </w:p>
    <w:p w14:paraId="59FA8090" w14:textId="77777777" w:rsidR="00E773AF" w:rsidRPr="00C74417" w:rsidRDefault="007C6597" w:rsidP="004E317C">
      <w:pPr>
        <w:spacing w:after="0" w:line="480" w:lineRule="auto"/>
        <w:jc w:val="left"/>
        <w:rPr>
          <w:rFonts w:ascii="Arial" w:hAnsi="Arial" w:cs="Arial"/>
          <w:sz w:val="24"/>
          <w:szCs w:val="24"/>
        </w:rPr>
      </w:pPr>
      <w:r w:rsidRPr="00C74417">
        <w:rPr>
          <w:rFonts w:ascii="Arial" w:hAnsi="Arial" w:cs="Arial"/>
          <w:sz w:val="24"/>
          <w:szCs w:val="24"/>
        </w:rPr>
        <w:lastRenderedPageBreak/>
        <w:t>There were queries over the length of the qu</w:t>
      </w:r>
      <w:r w:rsidR="00A36B71" w:rsidRPr="00C74417">
        <w:rPr>
          <w:rFonts w:ascii="Arial" w:hAnsi="Arial" w:cs="Arial"/>
          <w:sz w:val="24"/>
          <w:szCs w:val="24"/>
        </w:rPr>
        <w:t>estionnaire and whether it</w:t>
      </w:r>
      <w:r w:rsidRPr="00C74417">
        <w:rPr>
          <w:rFonts w:ascii="Arial" w:hAnsi="Arial" w:cs="Arial"/>
          <w:sz w:val="24"/>
          <w:szCs w:val="24"/>
        </w:rPr>
        <w:t xml:space="preserve">s completion would adversely impact on </w:t>
      </w:r>
      <w:r w:rsidR="00E773AF" w:rsidRPr="00C74417">
        <w:rPr>
          <w:rFonts w:ascii="Arial" w:hAnsi="Arial" w:cs="Arial"/>
          <w:sz w:val="24"/>
          <w:szCs w:val="24"/>
        </w:rPr>
        <w:t xml:space="preserve">appointment </w:t>
      </w:r>
      <w:r w:rsidRPr="00C74417">
        <w:rPr>
          <w:rFonts w:ascii="Arial" w:hAnsi="Arial" w:cs="Arial"/>
          <w:sz w:val="24"/>
          <w:szCs w:val="24"/>
        </w:rPr>
        <w:t>time</w:t>
      </w:r>
      <w:r w:rsidR="00E773AF" w:rsidRPr="00C74417">
        <w:rPr>
          <w:rFonts w:ascii="Arial" w:hAnsi="Arial" w:cs="Arial"/>
          <w:sz w:val="24"/>
          <w:szCs w:val="24"/>
        </w:rPr>
        <w:t>s</w:t>
      </w:r>
      <w:r w:rsidR="002A120B" w:rsidRPr="00C74417">
        <w:rPr>
          <w:rFonts w:ascii="Arial" w:hAnsi="Arial" w:cs="Arial"/>
          <w:sz w:val="24"/>
          <w:szCs w:val="24"/>
        </w:rPr>
        <w:t xml:space="preserve">, with </w:t>
      </w:r>
      <w:r w:rsidR="00E33FE9" w:rsidRPr="00C74417">
        <w:rPr>
          <w:rFonts w:ascii="Arial" w:hAnsi="Arial" w:cs="Arial"/>
          <w:sz w:val="24"/>
          <w:szCs w:val="24"/>
        </w:rPr>
        <w:t>a small number of both patients and physiotherapists suggest</w:t>
      </w:r>
      <w:r w:rsidR="002A120B" w:rsidRPr="00C74417">
        <w:rPr>
          <w:rFonts w:ascii="Arial" w:hAnsi="Arial" w:cs="Arial"/>
          <w:sz w:val="24"/>
          <w:szCs w:val="24"/>
        </w:rPr>
        <w:t>ing</w:t>
      </w:r>
      <w:r w:rsidR="00E33FE9" w:rsidRPr="00C74417">
        <w:rPr>
          <w:rFonts w:ascii="Arial" w:hAnsi="Arial" w:cs="Arial"/>
          <w:sz w:val="24"/>
          <w:szCs w:val="24"/>
        </w:rPr>
        <w:t xml:space="preserve"> completion </w:t>
      </w:r>
      <w:r w:rsidR="002A120B" w:rsidRPr="00C74417">
        <w:rPr>
          <w:rFonts w:ascii="Arial" w:hAnsi="Arial" w:cs="Arial"/>
          <w:sz w:val="24"/>
          <w:szCs w:val="24"/>
        </w:rPr>
        <w:t xml:space="preserve">outside clinic. </w:t>
      </w:r>
    </w:p>
    <w:p w14:paraId="163CB299" w14:textId="77777777" w:rsidR="00E773AF" w:rsidRPr="00C74417" w:rsidRDefault="00E773AF" w:rsidP="004E317C">
      <w:pPr>
        <w:spacing w:after="0" w:line="480" w:lineRule="auto"/>
        <w:jc w:val="left"/>
        <w:rPr>
          <w:rFonts w:ascii="Arial" w:hAnsi="Arial" w:cs="Arial"/>
          <w:sz w:val="24"/>
          <w:szCs w:val="24"/>
        </w:rPr>
      </w:pPr>
    </w:p>
    <w:p w14:paraId="335901F3" w14:textId="5B9F0404" w:rsidR="00BD3BB3" w:rsidRPr="00C74417" w:rsidRDefault="005D5379" w:rsidP="004E317C">
      <w:pPr>
        <w:spacing w:after="0" w:line="480" w:lineRule="auto"/>
        <w:jc w:val="left"/>
        <w:rPr>
          <w:rFonts w:ascii="Arial" w:hAnsi="Arial" w:cs="Arial"/>
          <w:sz w:val="24"/>
          <w:szCs w:val="24"/>
        </w:rPr>
      </w:pPr>
      <w:r w:rsidRPr="00C74417">
        <w:rPr>
          <w:rFonts w:ascii="Arial" w:hAnsi="Arial" w:cs="Arial"/>
          <w:sz w:val="24"/>
          <w:szCs w:val="24"/>
        </w:rPr>
        <w:t xml:space="preserve">The lack of engagement with the </w:t>
      </w:r>
      <w:r w:rsidR="007E6D49" w:rsidRPr="00C74417">
        <w:rPr>
          <w:rFonts w:ascii="Arial" w:hAnsi="Arial" w:cs="Arial"/>
          <w:sz w:val="24"/>
          <w:szCs w:val="24"/>
        </w:rPr>
        <w:t>‘G</w:t>
      </w:r>
      <w:r w:rsidR="00BD3BB3" w:rsidRPr="00C74417">
        <w:rPr>
          <w:rFonts w:ascii="Arial" w:hAnsi="Arial" w:cs="Arial"/>
          <w:sz w:val="24"/>
          <w:szCs w:val="24"/>
        </w:rPr>
        <w:t>uidance for completion</w:t>
      </w:r>
      <w:r w:rsidR="007E6D49" w:rsidRPr="00C74417">
        <w:rPr>
          <w:rFonts w:ascii="Arial" w:hAnsi="Arial" w:cs="Arial"/>
          <w:sz w:val="24"/>
          <w:szCs w:val="24"/>
        </w:rPr>
        <w:t>’ instructions</w:t>
      </w:r>
      <w:r w:rsidR="00BD3BB3" w:rsidRPr="00C74417">
        <w:rPr>
          <w:rFonts w:ascii="Arial" w:hAnsi="Arial" w:cs="Arial"/>
          <w:sz w:val="24"/>
          <w:szCs w:val="24"/>
        </w:rPr>
        <w:t xml:space="preserve"> </w:t>
      </w:r>
      <w:r w:rsidR="0076312C" w:rsidRPr="00C74417">
        <w:rPr>
          <w:rFonts w:ascii="Arial" w:hAnsi="Arial" w:cs="Arial"/>
          <w:sz w:val="24"/>
          <w:szCs w:val="24"/>
        </w:rPr>
        <w:t xml:space="preserve">was </w:t>
      </w:r>
      <w:r w:rsidR="00E773AF" w:rsidRPr="00C74417">
        <w:rPr>
          <w:rFonts w:ascii="Arial" w:hAnsi="Arial" w:cs="Arial"/>
          <w:sz w:val="24"/>
          <w:szCs w:val="24"/>
        </w:rPr>
        <w:t xml:space="preserve">unfortunately </w:t>
      </w:r>
      <w:r w:rsidR="0076312C" w:rsidRPr="00C74417">
        <w:rPr>
          <w:rFonts w:ascii="Arial" w:hAnsi="Arial" w:cs="Arial"/>
          <w:sz w:val="24"/>
          <w:szCs w:val="24"/>
        </w:rPr>
        <w:t>not explored</w:t>
      </w:r>
      <w:r w:rsidR="002A120B" w:rsidRPr="00C74417">
        <w:rPr>
          <w:rFonts w:ascii="Arial" w:hAnsi="Arial" w:cs="Arial"/>
          <w:sz w:val="24"/>
          <w:szCs w:val="24"/>
        </w:rPr>
        <w:t xml:space="preserve"> further</w:t>
      </w:r>
      <w:r w:rsidR="0076312C" w:rsidRPr="00C74417">
        <w:rPr>
          <w:rFonts w:ascii="Arial" w:hAnsi="Arial" w:cs="Arial"/>
          <w:sz w:val="24"/>
          <w:szCs w:val="24"/>
        </w:rPr>
        <w:t xml:space="preserve">. </w:t>
      </w:r>
      <w:r w:rsidR="00E773AF" w:rsidRPr="00C74417">
        <w:rPr>
          <w:rFonts w:ascii="Arial" w:hAnsi="Arial" w:cs="Arial"/>
          <w:sz w:val="24"/>
          <w:szCs w:val="24"/>
        </w:rPr>
        <w:t xml:space="preserve">It </w:t>
      </w:r>
      <w:r w:rsidR="00E20890">
        <w:rPr>
          <w:rFonts w:ascii="Arial" w:hAnsi="Arial" w:cs="Arial"/>
          <w:sz w:val="24"/>
          <w:szCs w:val="24"/>
        </w:rPr>
        <w:t>may be</w:t>
      </w:r>
      <w:r w:rsidR="00E773AF" w:rsidRPr="00C74417">
        <w:rPr>
          <w:rFonts w:ascii="Arial" w:hAnsi="Arial" w:cs="Arial"/>
          <w:sz w:val="24"/>
          <w:szCs w:val="24"/>
        </w:rPr>
        <w:t xml:space="preserve"> that both groups read the guidance when they first received the questionnaire and simply did not see the need to re-read it as part of the ‘think aloud’ exercise. In addition, sections A-H inclusive </w:t>
      </w:r>
      <w:r w:rsidR="000F2181">
        <w:rPr>
          <w:rFonts w:ascii="Arial" w:hAnsi="Arial" w:cs="Arial"/>
          <w:sz w:val="24"/>
          <w:szCs w:val="24"/>
        </w:rPr>
        <w:t>continually affirm</w:t>
      </w:r>
      <w:r w:rsidR="00E773AF" w:rsidRPr="00C74417">
        <w:rPr>
          <w:rFonts w:ascii="Arial" w:hAnsi="Arial" w:cs="Arial"/>
          <w:sz w:val="24"/>
          <w:szCs w:val="24"/>
        </w:rPr>
        <w:t xml:space="preserve"> </w:t>
      </w:r>
      <w:r w:rsidR="000F2181">
        <w:rPr>
          <w:rFonts w:ascii="Arial" w:hAnsi="Arial" w:cs="Arial"/>
          <w:sz w:val="24"/>
          <w:szCs w:val="24"/>
        </w:rPr>
        <w:t>a</w:t>
      </w:r>
      <w:r w:rsidR="00E773AF" w:rsidRPr="00C74417">
        <w:rPr>
          <w:rFonts w:ascii="Arial" w:hAnsi="Arial" w:cs="Arial"/>
          <w:sz w:val="24"/>
          <w:szCs w:val="24"/>
        </w:rPr>
        <w:t xml:space="preserve"> focus on the experiences of the last 7 days, thereby reconfirming much of the initial guidance for completion. This observation may not, therefore, be a significant issue. </w:t>
      </w:r>
      <w:r w:rsidR="00BD3BB3" w:rsidRPr="00C74417">
        <w:rPr>
          <w:rFonts w:ascii="Arial" w:hAnsi="Arial" w:cs="Arial"/>
          <w:sz w:val="24"/>
          <w:szCs w:val="24"/>
        </w:rPr>
        <w:t>It was suggested that it might be helpful to ask those with dyslexia to assess the layout and typing of the questionnaire but this was not a major concern</w:t>
      </w:r>
      <w:r w:rsidR="001F2BC6" w:rsidRPr="00C74417">
        <w:rPr>
          <w:rFonts w:ascii="Arial" w:hAnsi="Arial" w:cs="Arial"/>
          <w:sz w:val="24"/>
          <w:szCs w:val="24"/>
        </w:rPr>
        <w:t>.</w:t>
      </w:r>
    </w:p>
    <w:p w14:paraId="78AC8B29" w14:textId="77777777" w:rsidR="00E00CF1" w:rsidRPr="00C74417" w:rsidRDefault="00E00CF1" w:rsidP="004E317C">
      <w:pPr>
        <w:spacing w:after="0" w:line="480" w:lineRule="auto"/>
        <w:jc w:val="left"/>
        <w:rPr>
          <w:rFonts w:ascii="Arial" w:hAnsi="Arial" w:cs="Arial"/>
          <w:sz w:val="24"/>
          <w:szCs w:val="24"/>
        </w:rPr>
      </w:pPr>
    </w:p>
    <w:p w14:paraId="7AE5C9BA" w14:textId="33804918" w:rsidR="00B46B70" w:rsidRDefault="00924866" w:rsidP="004E317C">
      <w:pPr>
        <w:spacing w:after="0" w:line="480" w:lineRule="auto"/>
        <w:jc w:val="left"/>
        <w:rPr>
          <w:rFonts w:ascii="Arial" w:hAnsi="Arial" w:cs="Arial"/>
          <w:sz w:val="24"/>
          <w:szCs w:val="24"/>
        </w:rPr>
      </w:pPr>
      <w:r w:rsidRPr="00C74417">
        <w:rPr>
          <w:rFonts w:ascii="Arial" w:hAnsi="Arial" w:cs="Arial"/>
          <w:sz w:val="24"/>
          <w:szCs w:val="24"/>
        </w:rPr>
        <w:t xml:space="preserve">In terms of appropriateness, the </w:t>
      </w:r>
      <w:proofErr w:type="spellStart"/>
      <w:r w:rsidRPr="00C74417">
        <w:rPr>
          <w:rFonts w:ascii="Arial" w:hAnsi="Arial" w:cs="Arial"/>
          <w:sz w:val="24"/>
          <w:szCs w:val="24"/>
        </w:rPr>
        <w:t>BIoH</w:t>
      </w:r>
      <w:proofErr w:type="spellEnd"/>
      <w:r w:rsidRPr="00C74417">
        <w:rPr>
          <w:rFonts w:ascii="Arial" w:hAnsi="Arial" w:cs="Arial"/>
          <w:sz w:val="24"/>
          <w:szCs w:val="24"/>
        </w:rPr>
        <w:t xml:space="preserve"> </w:t>
      </w:r>
      <w:r w:rsidR="002A120B" w:rsidRPr="00C74417">
        <w:rPr>
          <w:rFonts w:ascii="Arial" w:hAnsi="Arial" w:cs="Arial"/>
          <w:sz w:val="24"/>
          <w:szCs w:val="24"/>
        </w:rPr>
        <w:t xml:space="preserve">questionnaire </w:t>
      </w:r>
      <w:r w:rsidRPr="00C74417">
        <w:rPr>
          <w:rFonts w:ascii="Arial" w:hAnsi="Arial" w:cs="Arial"/>
          <w:sz w:val="24"/>
          <w:szCs w:val="24"/>
        </w:rPr>
        <w:t>appears broadly to measure</w:t>
      </w:r>
      <w:r w:rsidR="00E9336F" w:rsidRPr="00C74417">
        <w:rPr>
          <w:rFonts w:ascii="Arial" w:hAnsi="Arial" w:cs="Arial"/>
          <w:sz w:val="24"/>
          <w:szCs w:val="24"/>
        </w:rPr>
        <w:t xml:space="preserve"> what is of </w:t>
      </w:r>
      <w:r w:rsidR="002A120B" w:rsidRPr="00C74417">
        <w:rPr>
          <w:rFonts w:ascii="Arial" w:hAnsi="Arial" w:cs="Arial"/>
          <w:sz w:val="24"/>
          <w:szCs w:val="24"/>
        </w:rPr>
        <w:t xml:space="preserve">importance to </w:t>
      </w:r>
      <w:r w:rsidR="00E20890">
        <w:rPr>
          <w:rFonts w:ascii="Arial" w:hAnsi="Arial" w:cs="Arial"/>
          <w:sz w:val="24"/>
          <w:szCs w:val="24"/>
        </w:rPr>
        <w:t>patients</w:t>
      </w:r>
      <w:r w:rsidRPr="00C74417">
        <w:rPr>
          <w:rFonts w:ascii="Arial" w:hAnsi="Arial" w:cs="Arial"/>
          <w:sz w:val="24"/>
          <w:szCs w:val="24"/>
        </w:rPr>
        <w:t>.</w:t>
      </w:r>
      <w:r w:rsidR="00E9336F" w:rsidRPr="00C74417">
        <w:rPr>
          <w:rFonts w:ascii="Arial" w:hAnsi="Arial" w:cs="Arial"/>
          <w:sz w:val="24"/>
          <w:szCs w:val="24"/>
        </w:rPr>
        <w:t xml:space="preserve"> </w:t>
      </w:r>
      <w:r w:rsidR="00573577">
        <w:rPr>
          <w:rFonts w:ascii="Arial" w:hAnsi="Arial" w:cs="Arial"/>
          <w:sz w:val="24"/>
          <w:szCs w:val="24"/>
        </w:rPr>
        <w:t>Fitzpatrick et al. (1998)</w:t>
      </w:r>
      <w:r w:rsidR="00E9336F" w:rsidRPr="00C74417">
        <w:rPr>
          <w:rFonts w:ascii="Arial" w:hAnsi="Arial" w:cs="Arial"/>
          <w:sz w:val="24"/>
          <w:szCs w:val="24"/>
        </w:rPr>
        <w:t xml:space="preserve"> comment</w:t>
      </w:r>
      <w:r w:rsidR="00F751E9" w:rsidRPr="00C74417">
        <w:rPr>
          <w:rFonts w:ascii="Arial" w:hAnsi="Arial" w:cs="Arial"/>
          <w:sz w:val="24"/>
          <w:szCs w:val="24"/>
        </w:rPr>
        <w:t>ed</w:t>
      </w:r>
      <w:r w:rsidR="00E9336F" w:rsidRPr="00C74417">
        <w:rPr>
          <w:rFonts w:ascii="Arial" w:hAnsi="Arial" w:cs="Arial"/>
          <w:sz w:val="24"/>
          <w:szCs w:val="24"/>
        </w:rPr>
        <w:t xml:space="preserve"> that appropriateness is ultimately a judgement of</w:t>
      </w:r>
      <w:r w:rsidR="00F216D5" w:rsidRPr="00C74417">
        <w:rPr>
          <w:rFonts w:ascii="Arial" w:hAnsi="Arial" w:cs="Arial"/>
          <w:sz w:val="24"/>
          <w:szCs w:val="24"/>
        </w:rPr>
        <w:t xml:space="preserve"> fit between</w:t>
      </w:r>
      <w:r w:rsidR="00E9336F" w:rsidRPr="00C74417">
        <w:rPr>
          <w:rFonts w:ascii="Arial" w:hAnsi="Arial" w:cs="Arial"/>
          <w:sz w:val="24"/>
          <w:szCs w:val="24"/>
        </w:rPr>
        <w:t xml:space="preserve"> the </w:t>
      </w:r>
      <w:r w:rsidR="00F216D5" w:rsidRPr="00C74417">
        <w:rPr>
          <w:rFonts w:ascii="Arial" w:hAnsi="Arial" w:cs="Arial"/>
          <w:sz w:val="24"/>
          <w:szCs w:val="24"/>
        </w:rPr>
        <w:t>questions and content</w:t>
      </w:r>
      <w:r w:rsidR="00E9336F" w:rsidRPr="00C74417">
        <w:rPr>
          <w:rFonts w:ascii="Arial" w:hAnsi="Arial" w:cs="Arial"/>
          <w:sz w:val="24"/>
          <w:szCs w:val="24"/>
        </w:rPr>
        <w:t xml:space="preserve"> of the tools. The fact that the </w:t>
      </w:r>
      <w:r w:rsidR="000B4731">
        <w:rPr>
          <w:rFonts w:ascii="Arial" w:hAnsi="Arial" w:cs="Arial"/>
          <w:sz w:val="24"/>
          <w:szCs w:val="24"/>
        </w:rPr>
        <w:t>questionnaire</w:t>
      </w:r>
      <w:r w:rsidR="00E9336F" w:rsidRPr="00C74417">
        <w:rPr>
          <w:rFonts w:ascii="Arial" w:hAnsi="Arial" w:cs="Arial"/>
          <w:sz w:val="24"/>
          <w:szCs w:val="24"/>
        </w:rPr>
        <w:t xml:space="preserve"> was developed with patient input from the outset </w:t>
      </w:r>
      <w:r w:rsidR="00573577">
        <w:rPr>
          <w:rFonts w:ascii="Arial" w:hAnsi="Arial" w:cs="Arial"/>
          <w:sz w:val="24"/>
          <w:szCs w:val="24"/>
        </w:rPr>
        <w:t xml:space="preserve">(Palmer et al., 2017a) </w:t>
      </w:r>
      <w:r w:rsidR="00E9336F" w:rsidRPr="00C74417">
        <w:rPr>
          <w:rFonts w:ascii="Arial" w:hAnsi="Arial" w:cs="Arial"/>
          <w:sz w:val="24"/>
          <w:szCs w:val="24"/>
        </w:rPr>
        <w:t xml:space="preserve">seemed to enable the patients to recognise their own experiences. </w:t>
      </w:r>
    </w:p>
    <w:p w14:paraId="5150BEEE" w14:textId="77777777" w:rsidR="00B46B70" w:rsidRDefault="00B46B70" w:rsidP="004E317C">
      <w:pPr>
        <w:spacing w:after="0" w:line="480" w:lineRule="auto"/>
        <w:jc w:val="left"/>
        <w:rPr>
          <w:rFonts w:ascii="Arial" w:hAnsi="Arial" w:cs="Arial"/>
          <w:sz w:val="24"/>
          <w:szCs w:val="24"/>
        </w:rPr>
      </w:pPr>
    </w:p>
    <w:p w14:paraId="7CD0E5A5" w14:textId="51AFCBFA" w:rsidR="00E036FF" w:rsidRPr="00C74417" w:rsidRDefault="00DA333F" w:rsidP="004E317C">
      <w:pPr>
        <w:spacing w:after="0" w:line="480" w:lineRule="auto"/>
        <w:jc w:val="left"/>
        <w:rPr>
          <w:rFonts w:ascii="Arial" w:hAnsi="Arial" w:cs="Arial"/>
          <w:sz w:val="24"/>
          <w:szCs w:val="24"/>
        </w:rPr>
      </w:pPr>
      <w:r w:rsidRPr="00C74417">
        <w:rPr>
          <w:rFonts w:ascii="Arial" w:hAnsi="Arial" w:cs="Arial"/>
          <w:sz w:val="24"/>
          <w:szCs w:val="24"/>
        </w:rPr>
        <w:t xml:space="preserve">In terms </w:t>
      </w:r>
      <w:r w:rsidR="00453C28" w:rsidRPr="00C74417">
        <w:rPr>
          <w:rFonts w:ascii="Arial" w:hAnsi="Arial" w:cs="Arial"/>
          <w:sz w:val="24"/>
          <w:szCs w:val="24"/>
        </w:rPr>
        <w:t xml:space="preserve">of </w:t>
      </w:r>
      <w:r w:rsidR="000B4731">
        <w:rPr>
          <w:rFonts w:ascii="Arial" w:hAnsi="Arial" w:cs="Arial"/>
          <w:sz w:val="24"/>
          <w:szCs w:val="24"/>
        </w:rPr>
        <w:t xml:space="preserve">judging the </w:t>
      </w:r>
      <w:r w:rsidR="00453C28" w:rsidRPr="00C74417">
        <w:rPr>
          <w:rFonts w:ascii="Arial" w:hAnsi="Arial" w:cs="Arial"/>
          <w:sz w:val="24"/>
          <w:szCs w:val="24"/>
        </w:rPr>
        <w:t xml:space="preserve">validity of the </w:t>
      </w:r>
      <w:proofErr w:type="spellStart"/>
      <w:r w:rsidR="00453C28" w:rsidRPr="00C74417">
        <w:rPr>
          <w:rFonts w:ascii="Arial" w:hAnsi="Arial" w:cs="Arial"/>
          <w:sz w:val="24"/>
          <w:szCs w:val="24"/>
        </w:rPr>
        <w:t>BIoH</w:t>
      </w:r>
      <w:proofErr w:type="spellEnd"/>
      <w:r w:rsidR="00453C28" w:rsidRPr="00C74417">
        <w:rPr>
          <w:rFonts w:ascii="Arial" w:hAnsi="Arial" w:cs="Arial"/>
          <w:sz w:val="24"/>
          <w:szCs w:val="24"/>
        </w:rPr>
        <w:t xml:space="preserve">, </w:t>
      </w:r>
      <w:r w:rsidRPr="00C74417">
        <w:rPr>
          <w:rFonts w:ascii="Arial" w:hAnsi="Arial" w:cs="Arial"/>
          <w:sz w:val="24"/>
          <w:szCs w:val="24"/>
        </w:rPr>
        <w:t xml:space="preserve">another </w:t>
      </w:r>
      <w:r w:rsidR="000F2181">
        <w:rPr>
          <w:rFonts w:ascii="Arial" w:hAnsi="Arial" w:cs="Arial"/>
          <w:sz w:val="24"/>
          <w:szCs w:val="24"/>
        </w:rPr>
        <w:t>source of</w:t>
      </w:r>
      <w:r w:rsidRPr="00C74417">
        <w:rPr>
          <w:rFonts w:ascii="Arial" w:hAnsi="Arial" w:cs="Arial"/>
          <w:sz w:val="24"/>
          <w:szCs w:val="24"/>
        </w:rPr>
        <w:t xml:space="preserve"> evidence</w:t>
      </w:r>
      <w:r w:rsidR="00453C28" w:rsidRPr="00C74417">
        <w:rPr>
          <w:rFonts w:ascii="Arial" w:hAnsi="Arial" w:cs="Arial"/>
          <w:sz w:val="24"/>
          <w:szCs w:val="24"/>
        </w:rPr>
        <w:t xml:space="preserve"> </w:t>
      </w:r>
      <w:r w:rsidR="000B4731">
        <w:rPr>
          <w:rFonts w:ascii="Arial" w:hAnsi="Arial" w:cs="Arial"/>
          <w:sz w:val="24"/>
          <w:szCs w:val="24"/>
        </w:rPr>
        <w:t>is</w:t>
      </w:r>
      <w:r w:rsidRPr="00C74417">
        <w:rPr>
          <w:rFonts w:ascii="Arial" w:hAnsi="Arial" w:cs="Arial"/>
          <w:sz w:val="24"/>
          <w:szCs w:val="24"/>
        </w:rPr>
        <w:t xml:space="preserve"> knowing how the questionnaire w</w:t>
      </w:r>
      <w:r w:rsidR="00453C28" w:rsidRPr="00C74417">
        <w:rPr>
          <w:rFonts w:ascii="Arial" w:hAnsi="Arial" w:cs="Arial"/>
          <w:sz w:val="24"/>
          <w:szCs w:val="24"/>
        </w:rPr>
        <w:t>as developed in the first place</w:t>
      </w:r>
      <w:r w:rsidR="00745F70" w:rsidRPr="00C74417">
        <w:rPr>
          <w:rFonts w:ascii="Arial" w:hAnsi="Arial" w:cs="Arial"/>
          <w:sz w:val="24"/>
          <w:szCs w:val="24"/>
        </w:rPr>
        <w:t xml:space="preserve"> </w:t>
      </w:r>
      <w:r w:rsidR="00573577">
        <w:rPr>
          <w:rFonts w:ascii="Arial" w:hAnsi="Arial" w:cs="Arial"/>
          <w:sz w:val="24"/>
          <w:szCs w:val="24"/>
        </w:rPr>
        <w:t>(</w:t>
      </w:r>
      <w:proofErr w:type="spellStart"/>
      <w:r w:rsidR="00573577">
        <w:rPr>
          <w:rFonts w:ascii="Arial" w:hAnsi="Arial" w:cs="Arial"/>
          <w:sz w:val="24"/>
          <w:szCs w:val="24"/>
        </w:rPr>
        <w:t>Guyatt</w:t>
      </w:r>
      <w:proofErr w:type="spellEnd"/>
      <w:r w:rsidR="00573577">
        <w:rPr>
          <w:rFonts w:ascii="Arial" w:hAnsi="Arial" w:cs="Arial"/>
          <w:sz w:val="24"/>
          <w:szCs w:val="24"/>
        </w:rPr>
        <w:t xml:space="preserve"> and Cook, 1994)</w:t>
      </w:r>
      <w:r w:rsidR="00745F70" w:rsidRPr="00C74417">
        <w:rPr>
          <w:rFonts w:ascii="Arial" w:hAnsi="Arial" w:cs="Arial"/>
          <w:sz w:val="24"/>
          <w:szCs w:val="24"/>
        </w:rPr>
        <w:t xml:space="preserve">. </w:t>
      </w:r>
      <w:r w:rsidR="00453C28" w:rsidRPr="00C74417">
        <w:rPr>
          <w:rFonts w:ascii="Arial" w:hAnsi="Arial" w:cs="Arial"/>
          <w:sz w:val="24"/>
          <w:szCs w:val="24"/>
        </w:rPr>
        <w:t xml:space="preserve">Extensive consultation </w:t>
      </w:r>
      <w:r w:rsidR="002A120B" w:rsidRPr="00C74417">
        <w:rPr>
          <w:rFonts w:ascii="Arial" w:hAnsi="Arial" w:cs="Arial"/>
          <w:sz w:val="24"/>
          <w:szCs w:val="24"/>
        </w:rPr>
        <w:t>was</w:t>
      </w:r>
      <w:r w:rsidR="00453C28" w:rsidRPr="00C74417">
        <w:rPr>
          <w:rFonts w:ascii="Arial" w:hAnsi="Arial" w:cs="Arial"/>
          <w:sz w:val="24"/>
          <w:szCs w:val="24"/>
        </w:rPr>
        <w:t xml:space="preserve"> conducted with </w:t>
      </w:r>
      <w:r w:rsidR="00864C79" w:rsidRPr="00C74417">
        <w:rPr>
          <w:rFonts w:ascii="Arial" w:hAnsi="Arial" w:cs="Arial"/>
          <w:sz w:val="24"/>
          <w:szCs w:val="24"/>
        </w:rPr>
        <w:t xml:space="preserve">patients and </w:t>
      </w:r>
      <w:r w:rsidR="00453C28" w:rsidRPr="00C74417">
        <w:rPr>
          <w:rFonts w:ascii="Arial" w:hAnsi="Arial" w:cs="Arial"/>
          <w:sz w:val="24"/>
          <w:szCs w:val="24"/>
        </w:rPr>
        <w:t>two patient research partners throughout the development</w:t>
      </w:r>
      <w:r w:rsidR="00864C79" w:rsidRPr="00C74417">
        <w:rPr>
          <w:rFonts w:ascii="Arial" w:hAnsi="Arial" w:cs="Arial"/>
          <w:sz w:val="24"/>
          <w:szCs w:val="24"/>
        </w:rPr>
        <w:t xml:space="preserve">, refinement and </w:t>
      </w:r>
      <w:r w:rsidR="000B4731">
        <w:rPr>
          <w:rFonts w:ascii="Arial" w:hAnsi="Arial" w:cs="Arial"/>
          <w:sz w:val="24"/>
          <w:szCs w:val="24"/>
        </w:rPr>
        <w:t xml:space="preserve">initial validation </w:t>
      </w:r>
      <w:r w:rsidR="00453C28" w:rsidRPr="00C74417">
        <w:rPr>
          <w:rFonts w:ascii="Arial" w:hAnsi="Arial" w:cs="Arial"/>
          <w:sz w:val="24"/>
          <w:szCs w:val="24"/>
        </w:rPr>
        <w:t xml:space="preserve">of the </w:t>
      </w:r>
      <w:r w:rsidR="00453C28" w:rsidRPr="00C74417">
        <w:rPr>
          <w:rFonts w:ascii="Arial" w:hAnsi="Arial" w:cs="Arial"/>
          <w:sz w:val="24"/>
          <w:szCs w:val="24"/>
        </w:rPr>
        <w:lastRenderedPageBreak/>
        <w:t>questionnaire</w:t>
      </w:r>
      <w:r w:rsidR="00864C79" w:rsidRPr="00C74417">
        <w:rPr>
          <w:rFonts w:ascii="Arial" w:hAnsi="Arial" w:cs="Arial"/>
          <w:sz w:val="24"/>
          <w:szCs w:val="24"/>
        </w:rPr>
        <w:t xml:space="preserve"> </w:t>
      </w:r>
      <w:r w:rsidR="00573577">
        <w:rPr>
          <w:rFonts w:ascii="Arial" w:hAnsi="Arial" w:cs="Arial"/>
          <w:sz w:val="24"/>
          <w:szCs w:val="24"/>
        </w:rPr>
        <w:t>(Palmer et al., 2017a)</w:t>
      </w:r>
      <w:r w:rsidR="00453C28" w:rsidRPr="00C74417">
        <w:rPr>
          <w:rFonts w:ascii="Arial" w:hAnsi="Arial" w:cs="Arial"/>
          <w:sz w:val="24"/>
          <w:szCs w:val="24"/>
        </w:rPr>
        <w:t xml:space="preserve">. The value of this was identified </w:t>
      </w:r>
      <w:r w:rsidR="00864C79" w:rsidRPr="00C74417">
        <w:rPr>
          <w:rFonts w:ascii="Arial" w:hAnsi="Arial" w:cs="Arial"/>
          <w:sz w:val="24"/>
          <w:szCs w:val="24"/>
        </w:rPr>
        <w:t>by</w:t>
      </w:r>
      <w:r w:rsidR="00453C28" w:rsidRPr="00C74417">
        <w:rPr>
          <w:rFonts w:ascii="Arial" w:hAnsi="Arial" w:cs="Arial"/>
          <w:sz w:val="24"/>
          <w:szCs w:val="24"/>
        </w:rPr>
        <w:t xml:space="preserve"> a patient </w:t>
      </w:r>
      <w:r w:rsidR="00864C79" w:rsidRPr="00C74417">
        <w:rPr>
          <w:rFonts w:ascii="Arial" w:hAnsi="Arial" w:cs="Arial"/>
          <w:sz w:val="24"/>
          <w:szCs w:val="24"/>
        </w:rPr>
        <w:t xml:space="preserve">in the current study </w:t>
      </w:r>
      <w:r w:rsidR="00453C28" w:rsidRPr="00C74417">
        <w:rPr>
          <w:rFonts w:ascii="Arial" w:hAnsi="Arial" w:cs="Arial"/>
          <w:sz w:val="24"/>
          <w:szCs w:val="24"/>
        </w:rPr>
        <w:t xml:space="preserve">who proffered that it was clear that the </w:t>
      </w:r>
      <w:proofErr w:type="spellStart"/>
      <w:r w:rsidR="00453C28" w:rsidRPr="00C74417">
        <w:rPr>
          <w:rFonts w:ascii="Arial" w:hAnsi="Arial" w:cs="Arial"/>
          <w:sz w:val="24"/>
          <w:szCs w:val="24"/>
        </w:rPr>
        <w:t>BI</w:t>
      </w:r>
      <w:r w:rsidR="002A120B" w:rsidRPr="00C74417">
        <w:rPr>
          <w:rFonts w:ascii="Arial" w:hAnsi="Arial" w:cs="Arial"/>
          <w:sz w:val="24"/>
          <w:szCs w:val="24"/>
        </w:rPr>
        <w:t>o</w:t>
      </w:r>
      <w:r w:rsidR="00453C28" w:rsidRPr="00C74417">
        <w:rPr>
          <w:rFonts w:ascii="Arial" w:hAnsi="Arial" w:cs="Arial"/>
          <w:sz w:val="24"/>
          <w:szCs w:val="24"/>
        </w:rPr>
        <w:t>H</w:t>
      </w:r>
      <w:proofErr w:type="spellEnd"/>
      <w:r w:rsidR="00453C28" w:rsidRPr="00C74417">
        <w:rPr>
          <w:rFonts w:ascii="Arial" w:hAnsi="Arial" w:cs="Arial"/>
          <w:sz w:val="24"/>
          <w:szCs w:val="24"/>
        </w:rPr>
        <w:t xml:space="preserve"> </w:t>
      </w:r>
      <w:r w:rsidR="000B4731">
        <w:rPr>
          <w:rFonts w:ascii="Arial" w:hAnsi="Arial" w:cs="Arial"/>
          <w:sz w:val="24"/>
          <w:szCs w:val="24"/>
        </w:rPr>
        <w:t xml:space="preserve">questionnaire </w:t>
      </w:r>
      <w:r w:rsidR="00453C28" w:rsidRPr="00C74417">
        <w:rPr>
          <w:rFonts w:ascii="Arial" w:hAnsi="Arial" w:cs="Arial"/>
          <w:sz w:val="24"/>
          <w:szCs w:val="24"/>
        </w:rPr>
        <w:t>was develope</w:t>
      </w:r>
      <w:r w:rsidR="00864C79" w:rsidRPr="00C74417">
        <w:rPr>
          <w:rFonts w:ascii="Arial" w:hAnsi="Arial" w:cs="Arial"/>
          <w:sz w:val="24"/>
          <w:szCs w:val="24"/>
        </w:rPr>
        <w:t xml:space="preserve">d by someone with the syndrome. </w:t>
      </w:r>
      <w:r w:rsidR="00E773AF" w:rsidRPr="00C74417">
        <w:rPr>
          <w:rFonts w:ascii="Arial" w:hAnsi="Arial" w:cs="Arial"/>
          <w:sz w:val="24"/>
          <w:szCs w:val="24"/>
        </w:rPr>
        <w:t xml:space="preserve">Further </w:t>
      </w:r>
      <w:r w:rsidR="00864C79" w:rsidRPr="00C74417">
        <w:rPr>
          <w:rFonts w:ascii="Arial" w:hAnsi="Arial" w:cs="Arial"/>
          <w:sz w:val="24"/>
          <w:szCs w:val="24"/>
        </w:rPr>
        <w:t xml:space="preserve">evaluation </w:t>
      </w:r>
      <w:r w:rsidR="00E773AF" w:rsidRPr="00C74417">
        <w:rPr>
          <w:rFonts w:ascii="Arial" w:hAnsi="Arial" w:cs="Arial"/>
          <w:sz w:val="24"/>
          <w:szCs w:val="24"/>
        </w:rPr>
        <w:t>by key stakeholders in the present investigation was aimed at ensuring further robust validation</w:t>
      </w:r>
      <w:r w:rsidR="00864C79" w:rsidRPr="00C74417">
        <w:rPr>
          <w:rFonts w:ascii="Arial" w:hAnsi="Arial" w:cs="Arial"/>
          <w:sz w:val="24"/>
          <w:szCs w:val="24"/>
        </w:rPr>
        <w:t>.</w:t>
      </w:r>
    </w:p>
    <w:p w14:paraId="7506D4F6" w14:textId="77777777" w:rsidR="00E00CF1" w:rsidRPr="00C74417" w:rsidRDefault="00E00CF1" w:rsidP="004E317C">
      <w:pPr>
        <w:spacing w:after="0" w:line="480" w:lineRule="auto"/>
        <w:jc w:val="left"/>
        <w:rPr>
          <w:rFonts w:ascii="Arial" w:hAnsi="Arial" w:cs="Arial"/>
          <w:sz w:val="24"/>
          <w:szCs w:val="24"/>
        </w:rPr>
      </w:pPr>
    </w:p>
    <w:p w14:paraId="2224E279" w14:textId="1B84794C" w:rsidR="00745F70" w:rsidRPr="00C74417" w:rsidRDefault="00C94936" w:rsidP="004E317C">
      <w:pPr>
        <w:spacing w:after="0" w:line="480" w:lineRule="auto"/>
        <w:jc w:val="left"/>
        <w:rPr>
          <w:rFonts w:ascii="Arial" w:hAnsi="Arial" w:cs="Arial"/>
          <w:sz w:val="24"/>
          <w:szCs w:val="24"/>
        </w:rPr>
      </w:pPr>
      <w:r w:rsidRPr="00C74417">
        <w:rPr>
          <w:rFonts w:ascii="Arial" w:hAnsi="Arial" w:cs="Arial"/>
          <w:sz w:val="24"/>
          <w:szCs w:val="24"/>
        </w:rPr>
        <w:t>Regarding the criteria</w:t>
      </w:r>
      <w:r w:rsidR="00745F70" w:rsidRPr="00C74417">
        <w:rPr>
          <w:rFonts w:ascii="Arial" w:hAnsi="Arial" w:cs="Arial"/>
          <w:sz w:val="24"/>
          <w:szCs w:val="24"/>
        </w:rPr>
        <w:t xml:space="preserve"> of interpretability</w:t>
      </w:r>
      <w:r w:rsidR="00277990" w:rsidRPr="00C74417">
        <w:rPr>
          <w:rFonts w:ascii="Arial" w:hAnsi="Arial" w:cs="Arial"/>
          <w:sz w:val="24"/>
          <w:szCs w:val="24"/>
        </w:rPr>
        <w:t>,</w:t>
      </w:r>
      <w:r w:rsidR="00745F70" w:rsidRPr="00C74417">
        <w:rPr>
          <w:rFonts w:ascii="Arial" w:hAnsi="Arial" w:cs="Arial"/>
          <w:sz w:val="24"/>
          <w:szCs w:val="24"/>
        </w:rPr>
        <w:t xml:space="preserve"> </w:t>
      </w:r>
      <w:r w:rsidRPr="00C74417">
        <w:rPr>
          <w:rFonts w:ascii="Arial" w:hAnsi="Arial" w:cs="Arial"/>
          <w:sz w:val="24"/>
          <w:szCs w:val="24"/>
        </w:rPr>
        <w:t>an</w:t>
      </w:r>
      <w:r w:rsidR="00745F70" w:rsidRPr="00C74417">
        <w:rPr>
          <w:rFonts w:ascii="Arial" w:hAnsi="Arial" w:cs="Arial"/>
          <w:sz w:val="24"/>
          <w:szCs w:val="24"/>
        </w:rPr>
        <w:t>y</w:t>
      </w:r>
      <w:r w:rsidRPr="00C74417">
        <w:rPr>
          <w:rFonts w:ascii="Arial" w:hAnsi="Arial" w:cs="Arial"/>
          <w:sz w:val="24"/>
          <w:szCs w:val="24"/>
        </w:rPr>
        <w:t xml:space="preserve"> change</w:t>
      </w:r>
      <w:r w:rsidR="00277990" w:rsidRPr="00C74417">
        <w:rPr>
          <w:rFonts w:ascii="Arial" w:hAnsi="Arial" w:cs="Arial"/>
          <w:sz w:val="24"/>
          <w:szCs w:val="24"/>
        </w:rPr>
        <w:t>s</w:t>
      </w:r>
      <w:r w:rsidRPr="00C74417">
        <w:rPr>
          <w:rFonts w:ascii="Arial" w:hAnsi="Arial" w:cs="Arial"/>
          <w:sz w:val="24"/>
          <w:szCs w:val="24"/>
        </w:rPr>
        <w:t xml:space="preserve"> in score would be of value where this meant that the management plan could be meaningfully</w:t>
      </w:r>
      <w:r w:rsidR="00E20890" w:rsidRPr="00E20890">
        <w:rPr>
          <w:rFonts w:ascii="Arial" w:hAnsi="Arial" w:cs="Arial"/>
          <w:sz w:val="24"/>
          <w:szCs w:val="24"/>
        </w:rPr>
        <w:t xml:space="preserve"> </w:t>
      </w:r>
      <w:r w:rsidR="00E20890">
        <w:rPr>
          <w:rFonts w:ascii="Arial" w:hAnsi="Arial" w:cs="Arial"/>
          <w:sz w:val="24"/>
          <w:szCs w:val="24"/>
        </w:rPr>
        <w:t>amended</w:t>
      </w:r>
      <w:r w:rsidRPr="00C74417">
        <w:rPr>
          <w:rFonts w:ascii="Arial" w:hAnsi="Arial" w:cs="Arial"/>
          <w:sz w:val="24"/>
          <w:szCs w:val="24"/>
        </w:rPr>
        <w:t>. Both patients and physiotherapists felt that the</w:t>
      </w:r>
      <w:r w:rsidR="00B00548">
        <w:rPr>
          <w:rFonts w:ascii="Arial" w:hAnsi="Arial" w:cs="Arial"/>
          <w:sz w:val="24"/>
          <w:szCs w:val="24"/>
        </w:rPr>
        <w:t xml:space="preserve"> </w:t>
      </w:r>
      <w:r w:rsidR="00E20890" w:rsidRPr="00C74417">
        <w:rPr>
          <w:rFonts w:ascii="Arial" w:hAnsi="Arial" w:cs="Arial"/>
          <w:sz w:val="24"/>
          <w:szCs w:val="24"/>
        </w:rPr>
        <w:t xml:space="preserve">questionnaire </w:t>
      </w:r>
      <w:r w:rsidRPr="00C74417">
        <w:rPr>
          <w:rFonts w:ascii="Arial" w:hAnsi="Arial" w:cs="Arial"/>
          <w:sz w:val="24"/>
          <w:szCs w:val="24"/>
        </w:rPr>
        <w:t xml:space="preserve">length </w:t>
      </w:r>
      <w:r w:rsidR="00B00548">
        <w:rPr>
          <w:rFonts w:ascii="Arial" w:hAnsi="Arial" w:cs="Arial"/>
          <w:sz w:val="24"/>
          <w:szCs w:val="24"/>
        </w:rPr>
        <w:t>should</w:t>
      </w:r>
      <w:r w:rsidR="00745F70" w:rsidRPr="00C74417">
        <w:rPr>
          <w:rFonts w:ascii="Arial" w:hAnsi="Arial" w:cs="Arial"/>
          <w:sz w:val="24"/>
          <w:szCs w:val="24"/>
        </w:rPr>
        <w:t xml:space="preserve"> be balanced with the precision and value </w:t>
      </w:r>
      <w:r w:rsidRPr="00C74417">
        <w:rPr>
          <w:rFonts w:ascii="Arial" w:hAnsi="Arial" w:cs="Arial"/>
          <w:sz w:val="24"/>
          <w:szCs w:val="24"/>
        </w:rPr>
        <w:t>of the questions, their pertinence</w:t>
      </w:r>
      <w:r w:rsidR="00277990" w:rsidRPr="00C74417">
        <w:rPr>
          <w:rFonts w:ascii="Arial" w:hAnsi="Arial" w:cs="Arial"/>
          <w:sz w:val="24"/>
          <w:szCs w:val="24"/>
        </w:rPr>
        <w:t>,</w:t>
      </w:r>
      <w:r w:rsidRPr="00C74417">
        <w:rPr>
          <w:rFonts w:ascii="Arial" w:hAnsi="Arial" w:cs="Arial"/>
          <w:sz w:val="24"/>
          <w:szCs w:val="24"/>
        </w:rPr>
        <w:t xml:space="preserve"> </w:t>
      </w:r>
      <w:proofErr w:type="gramStart"/>
      <w:r w:rsidR="00277990" w:rsidRPr="00C74417">
        <w:rPr>
          <w:rFonts w:ascii="Arial" w:hAnsi="Arial" w:cs="Arial"/>
          <w:sz w:val="24"/>
          <w:szCs w:val="24"/>
        </w:rPr>
        <w:t>clinical</w:t>
      </w:r>
      <w:proofErr w:type="gramEnd"/>
      <w:r w:rsidR="00277990" w:rsidRPr="00C74417">
        <w:rPr>
          <w:rFonts w:ascii="Arial" w:hAnsi="Arial" w:cs="Arial"/>
          <w:sz w:val="24"/>
          <w:szCs w:val="24"/>
        </w:rPr>
        <w:t xml:space="preserve"> significance </w:t>
      </w:r>
      <w:r w:rsidRPr="00C74417">
        <w:rPr>
          <w:rFonts w:ascii="Arial" w:hAnsi="Arial" w:cs="Arial"/>
          <w:sz w:val="24"/>
          <w:szCs w:val="24"/>
        </w:rPr>
        <w:t xml:space="preserve">and how </w:t>
      </w:r>
      <w:r w:rsidR="00277990" w:rsidRPr="00C74417">
        <w:rPr>
          <w:rFonts w:ascii="Arial" w:hAnsi="Arial" w:cs="Arial"/>
          <w:sz w:val="24"/>
          <w:szCs w:val="24"/>
        </w:rPr>
        <w:t>they informed</w:t>
      </w:r>
      <w:r w:rsidRPr="00C74417">
        <w:rPr>
          <w:rFonts w:ascii="Arial" w:hAnsi="Arial" w:cs="Arial"/>
          <w:sz w:val="24"/>
          <w:szCs w:val="24"/>
        </w:rPr>
        <w:t xml:space="preserve"> management.</w:t>
      </w:r>
      <w:r w:rsidR="009773E4" w:rsidRPr="00C74417">
        <w:rPr>
          <w:rFonts w:ascii="Arial" w:hAnsi="Arial" w:cs="Arial"/>
          <w:sz w:val="24"/>
          <w:szCs w:val="24"/>
        </w:rPr>
        <w:t xml:space="preserve"> What lay </w:t>
      </w:r>
      <w:r w:rsidR="00B00548">
        <w:rPr>
          <w:rFonts w:ascii="Arial" w:hAnsi="Arial" w:cs="Arial"/>
          <w:sz w:val="24"/>
          <w:szCs w:val="24"/>
        </w:rPr>
        <w:t>behind</w:t>
      </w:r>
      <w:r w:rsidR="009773E4" w:rsidRPr="00C74417">
        <w:rPr>
          <w:rFonts w:ascii="Arial" w:hAnsi="Arial" w:cs="Arial"/>
          <w:sz w:val="24"/>
          <w:szCs w:val="24"/>
        </w:rPr>
        <w:t xml:space="preserve"> concerns </w:t>
      </w:r>
      <w:r w:rsidR="00277990" w:rsidRPr="00C74417">
        <w:rPr>
          <w:rFonts w:ascii="Arial" w:hAnsi="Arial" w:cs="Arial"/>
          <w:sz w:val="24"/>
          <w:szCs w:val="24"/>
        </w:rPr>
        <w:t>expresse</w:t>
      </w:r>
      <w:r w:rsidR="00B00548">
        <w:rPr>
          <w:rFonts w:ascii="Arial" w:hAnsi="Arial" w:cs="Arial"/>
          <w:sz w:val="24"/>
          <w:szCs w:val="24"/>
        </w:rPr>
        <w:t>d</w:t>
      </w:r>
      <w:r w:rsidR="00277990" w:rsidRPr="00C74417">
        <w:rPr>
          <w:rFonts w:ascii="Arial" w:hAnsi="Arial" w:cs="Arial"/>
          <w:sz w:val="24"/>
          <w:szCs w:val="24"/>
        </w:rPr>
        <w:t xml:space="preserve"> </w:t>
      </w:r>
      <w:r w:rsidR="00B00548">
        <w:rPr>
          <w:rFonts w:ascii="Arial" w:hAnsi="Arial" w:cs="Arial"/>
          <w:sz w:val="24"/>
          <w:szCs w:val="24"/>
        </w:rPr>
        <w:t>about</w:t>
      </w:r>
      <w:r w:rsidR="009773E4" w:rsidRPr="00C74417">
        <w:rPr>
          <w:rFonts w:ascii="Arial" w:hAnsi="Arial" w:cs="Arial"/>
          <w:sz w:val="24"/>
          <w:szCs w:val="24"/>
        </w:rPr>
        <w:t xml:space="preserve"> </w:t>
      </w:r>
      <w:r w:rsidR="00745F70" w:rsidRPr="00C74417">
        <w:rPr>
          <w:rFonts w:ascii="Arial" w:hAnsi="Arial" w:cs="Arial"/>
          <w:sz w:val="24"/>
          <w:szCs w:val="24"/>
        </w:rPr>
        <w:t xml:space="preserve">the capture of </w:t>
      </w:r>
      <w:r w:rsidR="009773E4" w:rsidRPr="00C74417">
        <w:rPr>
          <w:rFonts w:ascii="Arial" w:hAnsi="Arial" w:cs="Arial"/>
          <w:sz w:val="24"/>
          <w:szCs w:val="24"/>
        </w:rPr>
        <w:t xml:space="preserve">pain relief and co-morbidities was that completion of the </w:t>
      </w:r>
      <w:proofErr w:type="spellStart"/>
      <w:r w:rsidR="009773E4" w:rsidRPr="00C74417">
        <w:rPr>
          <w:rFonts w:ascii="Arial" w:hAnsi="Arial" w:cs="Arial"/>
          <w:sz w:val="24"/>
          <w:szCs w:val="24"/>
        </w:rPr>
        <w:t>BIoH</w:t>
      </w:r>
      <w:proofErr w:type="spellEnd"/>
      <w:r w:rsidR="009773E4" w:rsidRPr="00C74417">
        <w:rPr>
          <w:rFonts w:ascii="Arial" w:hAnsi="Arial" w:cs="Arial"/>
          <w:sz w:val="24"/>
          <w:szCs w:val="24"/>
        </w:rPr>
        <w:t xml:space="preserve"> </w:t>
      </w:r>
      <w:r w:rsidR="00277990" w:rsidRPr="00C74417">
        <w:rPr>
          <w:rFonts w:ascii="Arial" w:hAnsi="Arial" w:cs="Arial"/>
          <w:sz w:val="24"/>
          <w:szCs w:val="24"/>
        </w:rPr>
        <w:t xml:space="preserve">questionnaire </w:t>
      </w:r>
      <w:r w:rsidR="009773E4" w:rsidRPr="00C74417">
        <w:rPr>
          <w:rFonts w:ascii="Arial" w:hAnsi="Arial" w:cs="Arial"/>
          <w:sz w:val="24"/>
          <w:szCs w:val="24"/>
        </w:rPr>
        <w:t>would vary depending on</w:t>
      </w:r>
      <w:r w:rsidR="00745F70" w:rsidRPr="00C74417">
        <w:rPr>
          <w:rFonts w:ascii="Arial" w:hAnsi="Arial" w:cs="Arial"/>
          <w:sz w:val="24"/>
          <w:szCs w:val="24"/>
        </w:rPr>
        <w:t xml:space="preserve"> how </w:t>
      </w:r>
      <w:r w:rsidR="00277990" w:rsidRPr="00C74417">
        <w:rPr>
          <w:rFonts w:ascii="Arial" w:hAnsi="Arial" w:cs="Arial"/>
          <w:sz w:val="24"/>
          <w:szCs w:val="24"/>
        </w:rPr>
        <w:t>patients</w:t>
      </w:r>
      <w:r w:rsidR="00745F70" w:rsidRPr="00C74417">
        <w:rPr>
          <w:rFonts w:ascii="Arial" w:hAnsi="Arial" w:cs="Arial"/>
          <w:sz w:val="24"/>
          <w:szCs w:val="24"/>
        </w:rPr>
        <w:t xml:space="preserve"> were feeling generally. </w:t>
      </w:r>
      <w:r w:rsidR="009773E4" w:rsidRPr="00C74417">
        <w:rPr>
          <w:rFonts w:ascii="Arial" w:hAnsi="Arial" w:cs="Arial"/>
          <w:sz w:val="24"/>
          <w:szCs w:val="24"/>
        </w:rPr>
        <w:t xml:space="preserve">In separate ways, both groups spoke to the need to have a score that was meaningful </w:t>
      </w:r>
      <w:r w:rsidR="00A36B71" w:rsidRPr="00C74417">
        <w:rPr>
          <w:rFonts w:ascii="Arial" w:hAnsi="Arial" w:cs="Arial"/>
          <w:sz w:val="24"/>
          <w:szCs w:val="24"/>
        </w:rPr>
        <w:t>and useful</w:t>
      </w:r>
      <w:r w:rsidR="009773E4" w:rsidRPr="00C74417">
        <w:rPr>
          <w:rFonts w:ascii="Arial" w:hAnsi="Arial" w:cs="Arial"/>
          <w:sz w:val="24"/>
          <w:szCs w:val="24"/>
        </w:rPr>
        <w:t>.</w:t>
      </w:r>
      <w:r w:rsidR="004A58B1" w:rsidRPr="00C74417">
        <w:rPr>
          <w:rFonts w:ascii="Arial" w:hAnsi="Arial" w:cs="Arial"/>
          <w:sz w:val="24"/>
          <w:szCs w:val="24"/>
        </w:rPr>
        <w:t xml:space="preserve"> </w:t>
      </w:r>
      <w:r w:rsidR="00745F70" w:rsidRPr="00C74417">
        <w:rPr>
          <w:rFonts w:ascii="Arial" w:hAnsi="Arial" w:cs="Arial"/>
          <w:sz w:val="24"/>
          <w:szCs w:val="24"/>
        </w:rPr>
        <w:t xml:space="preserve">Whilst one physiotherapist felt that the wording was too negative, in the main both patients and physiotherapists were positive about the acceptability of the </w:t>
      </w:r>
      <w:r w:rsidR="00B00548">
        <w:rPr>
          <w:rFonts w:ascii="Arial" w:hAnsi="Arial" w:cs="Arial"/>
          <w:sz w:val="24"/>
          <w:szCs w:val="24"/>
        </w:rPr>
        <w:t xml:space="preserve">questionnaire. It was seen to appropriately </w:t>
      </w:r>
      <w:r w:rsidR="007E6D49" w:rsidRPr="00C74417">
        <w:rPr>
          <w:rFonts w:ascii="Arial" w:hAnsi="Arial" w:cs="Arial"/>
          <w:sz w:val="24"/>
          <w:szCs w:val="24"/>
        </w:rPr>
        <w:t>challeng</w:t>
      </w:r>
      <w:r w:rsidR="00B00548">
        <w:rPr>
          <w:rFonts w:ascii="Arial" w:hAnsi="Arial" w:cs="Arial"/>
          <w:sz w:val="24"/>
          <w:szCs w:val="24"/>
        </w:rPr>
        <w:t>e</w:t>
      </w:r>
      <w:r w:rsidR="007E6D49" w:rsidRPr="00C74417">
        <w:rPr>
          <w:rFonts w:ascii="Arial" w:hAnsi="Arial" w:cs="Arial"/>
          <w:sz w:val="24"/>
          <w:szCs w:val="24"/>
        </w:rPr>
        <w:t xml:space="preserve"> those </w:t>
      </w:r>
      <w:r w:rsidR="00A36B71" w:rsidRPr="00C74417">
        <w:rPr>
          <w:rFonts w:ascii="Arial" w:hAnsi="Arial" w:cs="Arial"/>
          <w:sz w:val="24"/>
          <w:szCs w:val="24"/>
        </w:rPr>
        <w:t xml:space="preserve">completing </w:t>
      </w:r>
      <w:r w:rsidR="004A58B1" w:rsidRPr="00C74417">
        <w:rPr>
          <w:rFonts w:ascii="Arial" w:hAnsi="Arial" w:cs="Arial"/>
          <w:sz w:val="24"/>
          <w:szCs w:val="24"/>
        </w:rPr>
        <w:t xml:space="preserve">it </w:t>
      </w:r>
      <w:r w:rsidR="00A36B71" w:rsidRPr="00C74417">
        <w:rPr>
          <w:rFonts w:ascii="Arial" w:hAnsi="Arial" w:cs="Arial"/>
          <w:sz w:val="24"/>
          <w:szCs w:val="24"/>
        </w:rPr>
        <w:t>by</w:t>
      </w:r>
      <w:r w:rsidR="00745F70" w:rsidRPr="00C74417">
        <w:rPr>
          <w:rFonts w:ascii="Arial" w:hAnsi="Arial" w:cs="Arial"/>
          <w:sz w:val="24"/>
          <w:szCs w:val="24"/>
        </w:rPr>
        <w:t xml:space="preserve"> </w:t>
      </w:r>
      <w:r w:rsidR="007E6D49" w:rsidRPr="00C74417">
        <w:rPr>
          <w:rFonts w:ascii="Arial" w:hAnsi="Arial" w:cs="Arial"/>
          <w:sz w:val="24"/>
          <w:szCs w:val="24"/>
        </w:rPr>
        <w:t xml:space="preserve">offering varied response options and </w:t>
      </w:r>
      <w:r w:rsidR="00BD3BB3" w:rsidRPr="00C74417">
        <w:rPr>
          <w:rFonts w:ascii="Arial" w:hAnsi="Arial" w:cs="Arial"/>
          <w:sz w:val="24"/>
          <w:szCs w:val="24"/>
        </w:rPr>
        <w:t xml:space="preserve">preventing a ‘tick-box’ completion. </w:t>
      </w:r>
    </w:p>
    <w:p w14:paraId="7C10EE3B" w14:textId="77777777" w:rsidR="00E37E2F" w:rsidRPr="00C74417" w:rsidRDefault="00E37E2F" w:rsidP="004E317C">
      <w:pPr>
        <w:spacing w:after="0" w:line="480" w:lineRule="auto"/>
        <w:jc w:val="left"/>
        <w:rPr>
          <w:rFonts w:ascii="Arial" w:hAnsi="Arial" w:cs="Arial"/>
          <w:sz w:val="24"/>
          <w:szCs w:val="24"/>
        </w:rPr>
      </w:pPr>
    </w:p>
    <w:p w14:paraId="30904911" w14:textId="35F9F03B" w:rsidR="000766F0" w:rsidRPr="007D7088" w:rsidRDefault="00BF72FC" w:rsidP="004E317C">
      <w:pPr>
        <w:spacing w:after="0" w:line="480" w:lineRule="auto"/>
        <w:jc w:val="left"/>
        <w:rPr>
          <w:rFonts w:ascii="Arial" w:hAnsi="Arial" w:cs="Arial"/>
          <w:sz w:val="24"/>
          <w:szCs w:val="24"/>
          <w:u w:val="single"/>
        </w:rPr>
      </w:pPr>
      <w:r w:rsidRPr="007D7088">
        <w:rPr>
          <w:rFonts w:ascii="Arial" w:hAnsi="Arial" w:cs="Arial"/>
          <w:sz w:val="24"/>
          <w:szCs w:val="24"/>
          <w:u w:val="single"/>
        </w:rPr>
        <w:t xml:space="preserve">Strengths </w:t>
      </w:r>
      <w:r w:rsidR="00B00548" w:rsidRPr="007D7088">
        <w:rPr>
          <w:rFonts w:ascii="Arial" w:hAnsi="Arial" w:cs="Arial"/>
          <w:sz w:val="24"/>
          <w:szCs w:val="24"/>
          <w:u w:val="single"/>
        </w:rPr>
        <w:t>and Limitations</w:t>
      </w:r>
    </w:p>
    <w:p w14:paraId="2A4FDFED" w14:textId="516FFB1E" w:rsidR="00CF1CE4" w:rsidRPr="00C81FD6" w:rsidRDefault="00591771" w:rsidP="004E317C">
      <w:pPr>
        <w:spacing w:after="0" w:line="480" w:lineRule="auto"/>
        <w:jc w:val="left"/>
        <w:rPr>
          <w:rFonts w:ascii="Arial" w:hAnsi="Arial" w:cs="Arial"/>
          <w:sz w:val="24"/>
          <w:szCs w:val="24"/>
        </w:rPr>
      </w:pPr>
      <w:r w:rsidRPr="00C74417">
        <w:rPr>
          <w:rFonts w:ascii="Arial" w:hAnsi="Arial" w:cs="Arial"/>
          <w:sz w:val="24"/>
          <w:szCs w:val="24"/>
        </w:rPr>
        <w:t>D</w:t>
      </w:r>
      <w:r w:rsidR="001661DE" w:rsidRPr="00C74417">
        <w:rPr>
          <w:rFonts w:ascii="Arial" w:hAnsi="Arial" w:cs="Arial"/>
          <w:sz w:val="24"/>
          <w:szCs w:val="24"/>
        </w:rPr>
        <w:t xml:space="preserve">ata about the </w:t>
      </w:r>
      <w:proofErr w:type="spellStart"/>
      <w:r w:rsidR="001661DE" w:rsidRPr="00C74417">
        <w:rPr>
          <w:rFonts w:ascii="Arial" w:hAnsi="Arial" w:cs="Arial"/>
          <w:sz w:val="24"/>
          <w:szCs w:val="24"/>
        </w:rPr>
        <w:t>BIo</w:t>
      </w:r>
      <w:r w:rsidRPr="00C74417">
        <w:rPr>
          <w:rFonts w:ascii="Arial" w:hAnsi="Arial" w:cs="Arial"/>
          <w:sz w:val="24"/>
          <w:szCs w:val="24"/>
        </w:rPr>
        <w:t>H</w:t>
      </w:r>
      <w:proofErr w:type="spellEnd"/>
      <w:r w:rsidRPr="00C74417">
        <w:rPr>
          <w:rFonts w:ascii="Arial" w:hAnsi="Arial" w:cs="Arial"/>
          <w:sz w:val="24"/>
          <w:szCs w:val="24"/>
        </w:rPr>
        <w:t xml:space="preserve"> </w:t>
      </w:r>
      <w:r w:rsidR="00277990" w:rsidRPr="00C74417">
        <w:rPr>
          <w:rFonts w:ascii="Arial" w:hAnsi="Arial" w:cs="Arial"/>
          <w:sz w:val="24"/>
          <w:szCs w:val="24"/>
        </w:rPr>
        <w:t xml:space="preserve">questionnaire </w:t>
      </w:r>
      <w:r w:rsidRPr="00C74417">
        <w:rPr>
          <w:rFonts w:ascii="Arial" w:hAnsi="Arial" w:cs="Arial"/>
          <w:sz w:val="24"/>
          <w:szCs w:val="24"/>
        </w:rPr>
        <w:t xml:space="preserve">were captured from both those who </w:t>
      </w:r>
      <w:r w:rsidR="001661DE" w:rsidRPr="00C74417">
        <w:rPr>
          <w:rFonts w:ascii="Arial" w:hAnsi="Arial" w:cs="Arial"/>
          <w:sz w:val="24"/>
          <w:szCs w:val="24"/>
        </w:rPr>
        <w:t xml:space="preserve">live with JHS and </w:t>
      </w:r>
      <w:r w:rsidR="00B00548">
        <w:rPr>
          <w:rFonts w:ascii="Arial" w:hAnsi="Arial" w:cs="Arial"/>
          <w:sz w:val="24"/>
          <w:szCs w:val="24"/>
        </w:rPr>
        <w:t>physiotherapists with</w:t>
      </w:r>
      <w:r w:rsidR="001661DE" w:rsidRPr="00C74417">
        <w:rPr>
          <w:rFonts w:ascii="Arial" w:hAnsi="Arial" w:cs="Arial"/>
          <w:sz w:val="24"/>
          <w:szCs w:val="24"/>
        </w:rPr>
        <w:t xml:space="preserve"> a particular interest in JHS.</w:t>
      </w:r>
      <w:r w:rsidR="004A58B1" w:rsidRPr="00C74417">
        <w:rPr>
          <w:rFonts w:ascii="Arial" w:hAnsi="Arial" w:cs="Arial"/>
          <w:sz w:val="24"/>
          <w:szCs w:val="24"/>
        </w:rPr>
        <w:t xml:space="preserve"> </w:t>
      </w:r>
      <w:r w:rsidR="00B00548">
        <w:rPr>
          <w:rFonts w:ascii="Arial" w:hAnsi="Arial" w:cs="Arial"/>
          <w:sz w:val="24"/>
          <w:szCs w:val="24"/>
        </w:rPr>
        <w:t>The</w:t>
      </w:r>
      <w:r w:rsidR="00206097" w:rsidRPr="00C74417">
        <w:rPr>
          <w:rFonts w:ascii="Arial" w:hAnsi="Arial" w:cs="Arial"/>
          <w:sz w:val="24"/>
          <w:szCs w:val="24"/>
        </w:rPr>
        <w:t xml:space="preserve"> </w:t>
      </w:r>
      <w:r w:rsidR="00A368C0" w:rsidRPr="00C74417">
        <w:rPr>
          <w:rFonts w:ascii="Arial" w:hAnsi="Arial" w:cs="Arial"/>
          <w:sz w:val="24"/>
          <w:szCs w:val="24"/>
        </w:rPr>
        <w:t>sampl</w:t>
      </w:r>
      <w:r w:rsidR="00206097" w:rsidRPr="00C74417">
        <w:rPr>
          <w:rFonts w:ascii="Arial" w:hAnsi="Arial" w:cs="Arial"/>
          <w:sz w:val="24"/>
          <w:szCs w:val="24"/>
        </w:rPr>
        <w:t xml:space="preserve">e of patients </w:t>
      </w:r>
      <w:r w:rsidR="00B00548">
        <w:rPr>
          <w:rFonts w:ascii="Arial" w:hAnsi="Arial" w:cs="Arial"/>
          <w:sz w:val="24"/>
          <w:szCs w:val="24"/>
        </w:rPr>
        <w:t>had</w:t>
      </w:r>
      <w:r w:rsidR="00206097" w:rsidRPr="00C74417">
        <w:rPr>
          <w:rFonts w:ascii="Arial" w:hAnsi="Arial" w:cs="Arial"/>
          <w:sz w:val="24"/>
          <w:szCs w:val="24"/>
        </w:rPr>
        <w:t xml:space="preserve"> a wide range of </w:t>
      </w:r>
      <w:r w:rsidR="00B00548">
        <w:rPr>
          <w:rFonts w:ascii="Arial" w:hAnsi="Arial" w:cs="Arial"/>
          <w:sz w:val="24"/>
          <w:szCs w:val="24"/>
        </w:rPr>
        <w:t xml:space="preserve">condition </w:t>
      </w:r>
      <w:r w:rsidR="00206097" w:rsidRPr="00C74417">
        <w:rPr>
          <w:rFonts w:ascii="Arial" w:hAnsi="Arial" w:cs="Arial"/>
          <w:sz w:val="24"/>
          <w:szCs w:val="24"/>
        </w:rPr>
        <w:t>severit</w:t>
      </w:r>
      <w:r w:rsidR="00B00548">
        <w:rPr>
          <w:rFonts w:ascii="Arial" w:hAnsi="Arial" w:cs="Arial"/>
          <w:sz w:val="24"/>
          <w:szCs w:val="24"/>
        </w:rPr>
        <w:t>y, with the m</w:t>
      </w:r>
      <w:r w:rsidR="005B034E" w:rsidRPr="00C74417">
        <w:rPr>
          <w:rFonts w:ascii="Arial" w:hAnsi="Arial" w:cs="Arial"/>
          <w:sz w:val="24"/>
          <w:szCs w:val="24"/>
        </w:rPr>
        <w:t xml:space="preserve">edian </w:t>
      </w:r>
      <w:proofErr w:type="spellStart"/>
      <w:r w:rsidR="00B00548">
        <w:rPr>
          <w:rFonts w:ascii="Arial" w:hAnsi="Arial" w:cs="Arial"/>
          <w:sz w:val="24"/>
          <w:szCs w:val="24"/>
        </w:rPr>
        <w:t>BIoH</w:t>
      </w:r>
      <w:proofErr w:type="spellEnd"/>
      <w:r w:rsidR="00B00548">
        <w:rPr>
          <w:rFonts w:ascii="Arial" w:hAnsi="Arial" w:cs="Arial"/>
          <w:sz w:val="24"/>
          <w:szCs w:val="24"/>
        </w:rPr>
        <w:t xml:space="preserve"> score</w:t>
      </w:r>
      <w:r w:rsidR="005B034E" w:rsidRPr="00C74417">
        <w:rPr>
          <w:rFonts w:ascii="Arial" w:hAnsi="Arial" w:cs="Arial"/>
          <w:sz w:val="24"/>
          <w:szCs w:val="24"/>
        </w:rPr>
        <w:t xml:space="preserve"> </w:t>
      </w:r>
      <w:r w:rsidR="00B00548">
        <w:rPr>
          <w:rFonts w:ascii="Arial" w:hAnsi="Arial" w:cs="Arial"/>
          <w:sz w:val="24"/>
          <w:szCs w:val="24"/>
        </w:rPr>
        <w:t xml:space="preserve">being </w:t>
      </w:r>
      <w:r w:rsidR="005B034E" w:rsidRPr="00C74417">
        <w:rPr>
          <w:rFonts w:ascii="Arial" w:hAnsi="Arial" w:cs="Arial"/>
          <w:sz w:val="24"/>
          <w:szCs w:val="24"/>
        </w:rPr>
        <w:t>very similar to the sample employed in the initial validation of the questionnaire (</w:t>
      </w:r>
      <w:r w:rsidR="00B00548" w:rsidRPr="00C74417">
        <w:rPr>
          <w:rFonts w:ascii="Arial" w:hAnsi="Arial" w:cs="Arial"/>
          <w:sz w:val="24"/>
          <w:szCs w:val="24"/>
        </w:rPr>
        <w:t>n=615</w:t>
      </w:r>
      <w:r w:rsidR="00C75A97">
        <w:rPr>
          <w:rFonts w:ascii="Arial" w:hAnsi="Arial" w:cs="Arial"/>
          <w:sz w:val="24"/>
          <w:szCs w:val="24"/>
        </w:rPr>
        <w:t>,</w:t>
      </w:r>
      <w:r w:rsidR="00D0488A">
        <w:rPr>
          <w:rFonts w:ascii="Arial" w:hAnsi="Arial" w:cs="Arial"/>
          <w:sz w:val="24"/>
          <w:szCs w:val="24"/>
        </w:rPr>
        <w:t xml:space="preserve"> </w:t>
      </w:r>
      <w:r w:rsidR="00C75A97">
        <w:rPr>
          <w:rFonts w:ascii="Arial" w:hAnsi="Arial" w:cs="Arial"/>
          <w:sz w:val="24"/>
          <w:szCs w:val="24"/>
        </w:rPr>
        <w:t>Palmer et al., 2017a</w:t>
      </w:r>
      <w:r w:rsidR="005B034E" w:rsidRPr="00C74417">
        <w:rPr>
          <w:rFonts w:ascii="Arial" w:hAnsi="Arial" w:cs="Arial"/>
          <w:sz w:val="24"/>
          <w:szCs w:val="24"/>
        </w:rPr>
        <w:t>)</w:t>
      </w:r>
      <w:r w:rsidR="00210882" w:rsidRPr="00C74417">
        <w:rPr>
          <w:rFonts w:ascii="Arial" w:hAnsi="Arial" w:cs="Arial"/>
          <w:sz w:val="24"/>
          <w:szCs w:val="24"/>
        </w:rPr>
        <w:t xml:space="preserve"> (</w:t>
      </w:r>
      <w:proofErr w:type="spellStart"/>
      <w:r w:rsidR="00B00548">
        <w:rPr>
          <w:rFonts w:ascii="Arial" w:hAnsi="Arial" w:cs="Arial"/>
          <w:sz w:val="24"/>
          <w:szCs w:val="24"/>
        </w:rPr>
        <w:t>BIoH</w:t>
      </w:r>
      <w:proofErr w:type="spellEnd"/>
      <w:r w:rsidR="00B00548">
        <w:rPr>
          <w:rFonts w:ascii="Arial" w:hAnsi="Arial" w:cs="Arial"/>
          <w:sz w:val="24"/>
          <w:szCs w:val="24"/>
        </w:rPr>
        <w:t xml:space="preserve"> </w:t>
      </w:r>
      <w:r w:rsidR="00210882" w:rsidRPr="00C74417">
        <w:rPr>
          <w:rFonts w:ascii="Arial" w:hAnsi="Arial" w:cs="Arial"/>
          <w:sz w:val="24"/>
          <w:szCs w:val="24"/>
        </w:rPr>
        <w:t xml:space="preserve">median </w:t>
      </w:r>
      <w:r w:rsidR="00B00548">
        <w:rPr>
          <w:rFonts w:ascii="Arial" w:hAnsi="Arial" w:cs="Arial"/>
          <w:sz w:val="24"/>
          <w:szCs w:val="24"/>
        </w:rPr>
        <w:t xml:space="preserve">score </w:t>
      </w:r>
      <w:r w:rsidR="00210882" w:rsidRPr="00C74417">
        <w:rPr>
          <w:rFonts w:ascii="Arial" w:hAnsi="Arial" w:cs="Arial"/>
          <w:sz w:val="24"/>
          <w:szCs w:val="24"/>
        </w:rPr>
        <w:t>238 versus 234 respectively)</w:t>
      </w:r>
      <w:r w:rsidR="005B034E" w:rsidRPr="00C74417">
        <w:rPr>
          <w:rFonts w:ascii="Arial" w:hAnsi="Arial" w:cs="Arial"/>
          <w:sz w:val="24"/>
          <w:szCs w:val="24"/>
        </w:rPr>
        <w:t xml:space="preserve">. </w:t>
      </w:r>
      <w:r w:rsidR="00277990" w:rsidRPr="00C74417">
        <w:rPr>
          <w:rFonts w:ascii="Arial" w:hAnsi="Arial" w:cs="Arial"/>
          <w:sz w:val="24"/>
          <w:szCs w:val="24"/>
        </w:rPr>
        <w:t xml:space="preserve">Although </w:t>
      </w:r>
      <w:r w:rsidR="00CF1CE4" w:rsidRPr="00C74417">
        <w:rPr>
          <w:rFonts w:ascii="Arial" w:hAnsi="Arial" w:cs="Arial"/>
          <w:sz w:val="24"/>
          <w:szCs w:val="24"/>
        </w:rPr>
        <w:t>patients</w:t>
      </w:r>
      <w:r w:rsidR="00206097" w:rsidRPr="00C74417">
        <w:rPr>
          <w:rFonts w:ascii="Arial" w:hAnsi="Arial" w:cs="Arial"/>
          <w:sz w:val="24"/>
          <w:szCs w:val="24"/>
        </w:rPr>
        <w:t xml:space="preserve"> were </w:t>
      </w:r>
      <w:r w:rsidR="00206097" w:rsidRPr="00C81FD6">
        <w:rPr>
          <w:rFonts w:ascii="Arial" w:hAnsi="Arial" w:cs="Arial"/>
          <w:sz w:val="24"/>
          <w:szCs w:val="24"/>
        </w:rPr>
        <w:t>overwhelmingly</w:t>
      </w:r>
      <w:r w:rsidR="00AE049F" w:rsidRPr="00C81FD6">
        <w:rPr>
          <w:rFonts w:ascii="Arial" w:hAnsi="Arial" w:cs="Arial"/>
          <w:sz w:val="24"/>
          <w:szCs w:val="24"/>
        </w:rPr>
        <w:t xml:space="preserve"> female</w:t>
      </w:r>
      <w:r w:rsidR="00277990" w:rsidRPr="00C81FD6">
        <w:rPr>
          <w:rFonts w:ascii="Arial" w:hAnsi="Arial" w:cs="Arial"/>
          <w:sz w:val="24"/>
          <w:szCs w:val="24"/>
        </w:rPr>
        <w:t xml:space="preserve">, </w:t>
      </w:r>
      <w:r w:rsidR="00AE049F" w:rsidRPr="00C81FD6">
        <w:rPr>
          <w:rFonts w:ascii="Arial" w:hAnsi="Arial" w:cs="Arial"/>
          <w:sz w:val="24"/>
          <w:szCs w:val="24"/>
        </w:rPr>
        <w:t>this is reflecti</w:t>
      </w:r>
      <w:r w:rsidR="004A58B1" w:rsidRPr="00C81FD6">
        <w:rPr>
          <w:rFonts w:ascii="Arial" w:hAnsi="Arial" w:cs="Arial"/>
          <w:sz w:val="24"/>
          <w:szCs w:val="24"/>
        </w:rPr>
        <w:t>ve</w:t>
      </w:r>
      <w:r w:rsidR="00AE049F" w:rsidRPr="00C81FD6">
        <w:rPr>
          <w:rFonts w:ascii="Arial" w:hAnsi="Arial" w:cs="Arial"/>
          <w:sz w:val="24"/>
          <w:szCs w:val="24"/>
        </w:rPr>
        <w:t xml:space="preserve"> of the population of those with JHS.</w:t>
      </w:r>
      <w:r w:rsidR="00862FE1" w:rsidRPr="00C81FD6">
        <w:rPr>
          <w:rFonts w:ascii="Arial" w:hAnsi="Arial" w:cs="Arial"/>
          <w:sz w:val="24"/>
          <w:szCs w:val="24"/>
        </w:rPr>
        <w:t xml:space="preserve"> Having </w:t>
      </w:r>
      <w:r w:rsidR="00862FE1" w:rsidRPr="00C81FD6">
        <w:rPr>
          <w:rFonts w:ascii="Arial" w:hAnsi="Arial" w:cs="Arial"/>
          <w:sz w:val="24"/>
          <w:szCs w:val="24"/>
        </w:rPr>
        <w:lastRenderedPageBreak/>
        <w:t xml:space="preserve">other formally diagnosed conditions affecting physical function was </w:t>
      </w:r>
      <w:r w:rsidR="00F4660F" w:rsidRPr="00C81FD6">
        <w:rPr>
          <w:rFonts w:ascii="Arial" w:hAnsi="Arial" w:cs="Arial"/>
          <w:sz w:val="24"/>
          <w:szCs w:val="24"/>
        </w:rPr>
        <w:t xml:space="preserve">listed as </w:t>
      </w:r>
      <w:r w:rsidR="00862FE1" w:rsidRPr="00C81FD6">
        <w:rPr>
          <w:rFonts w:ascii="Arial" w:hAnsi="Arial" w:cs="Arial"/>
          <w:sz w:val="24"/>
          <w:szCs w:val="24"/>
        </w:rPr>
        <w:t xml:space="preserve">an exclusion criterion but participants </w:t>
      </w:r>
      <w:r w:rsidR="00F4660F" w:rsidRPr="00C81FD6">
        <w:rPr>
          <w:rFonts w:ascii="Arial" w:hAnsi="Arial" w:cs="Arial"/>
          <w:sz w:val="24"/>
          <w:szCs w:val="24"/>
        </w:rPr>
        <w:t xml:space="preserve">reported </w:t>
      </w:r>
      <w:r w:rsidR="00862FE1" w:rsidRPr="00C81FD6">
        <w:rPr>
          <w:rFonts w:ascii="Arial" w:hAnsi="Arial" w:cs="Arial"/>
          <w:sz w:val="24"/>
          <w:szCs w:val="24"/>
        </w:rPr>
        <w:t xml:space="preserve">a range of co-morbidities and </w:t>
      </w:r>
      <w:r w:rsidR="00F4660F" w:rsidRPr="00C81FD6">
        <w:rPr>
          <w:rFonts w:ascii="Arial" w:hAnsi="Arial" w:cs="Arial"/>
          <w:sz w:val="24"/>
          <w:szCs w:val="24"/>
        </w:rPr>
        <w:t xml:space="preserve">clearly </w:t>
      </w:r>
      <w:r w:rsidR="00862FE1" w:rsidRPr="00C81FD6">
        <w:rPr>
          <w:rFonts w:ascii="Arial" w:hAnsi="Arial" w:cs="Arial"/>
          <w:sz w:val="24"/>
          <w:szCs w:val="24"/>
        </w:rPr>
        <w:t>did not self-exclude on th</w:t>
      </w:r>
      <w:r w:rsidR="00F4660F" w:rsidRPr="00C81FD6">
        <w:rPr>
          <w:rFonts w:ascii="Arial" w:hAnsi="Arial" w:cs="Arial"/>
          <w:sz w:val="24"/>
          <w:szCs w:val="24"/>
        </w:rPr>
        <w:t>e</w:t>
      </w:r>
      <w:r w:rsidR="00862FE1" w:rsidRPr="00C81FD6">
        <w:rPr>
          <w:rFonts w:ascii="Arial" w:hAnsi="Arial" w:cs="Arial"/>
          <w:sz w:val="24"/>
          <w:szCs w:val="24"/>
        </w:rPr>
        <w:t xml:space="preserve"> basis </w:t>
      </w:r>
      <w:r w:rsidR="00F4660F" w:rsidRPr="00C81FD6">
        <w:rPr>
          <w:rFonts w:ascii="Arial" w:hAnsi="Arial" w:cs="Arial"/>
          <w:sz w:val="24"/>
          <w:szCs w:val="24"/>
        </w:rPr>
        <w:t>of common concomitant conditions. This enhances the validity of findings.</w:t>
      </w:r>
    </w:p>
    <w:p w14:paraId="554E5D44" w14:textId="77777777" w:rsidR="00E00CF1" w:rsidRPr="00C81FD6" w:rsidRDefault="00E00CF1" w:rsidP="004E317C">
      <w:pPr>
        <w:spacing w:after="0" w:line="480" w:lineRule="auto"/>
        <w:jc w:val="left"/>
        <w:rPr>
          <w:rFonts w:ascii="Arial" w:hAnsi="Arial" w:cs="Arial"/>
          <w:sz w:val="24"/>
          <w:szCs w:val="24"/>
        </w:rPr>
      </w:pPr>
    </w:p>
    <w:p w14:paraId="24FCE79A" w14:textId="77777777" w:rsidR="00485E52" w:rsidRPr="00C81FD6" w:rsidRDefault="00591771" w:rsidP="004E317C">
      <w:pPr>
        <w:spacing w:after="0" w:line="480" w:lineRule="auto"/>
        <w:jc w:val="left"/>
        <w:rPr>
          <w:rFonts w:ascii="Arial" w:hAnsi="Arial" w:cs="Arial"/>
          <w:sz w:val="24"/>
          <w:szCs w:val="24"/>
        </w:rPr>
      </w:pPr>
      <w:r w:rsidRPr="00C81FD6">
        <w:rPr>
          <w:rFonts w:ascii="Arial" w:hAnsi="Arial" w:cs="Arial"/>
          <w:sz w:val="24"/>
          <w:szCs w:val="24"/>
        </w:rPr>
        <w:t>P</w:t>
      </w:r>
      <w:r w:rsidR="001661DE" w:rsidRPr="00C81FD6">
        <w:rPr>
          <w:rFonts w:ascii="Arial" w:hAnsi="Arial" w:cs="Arial"/>
          <w:sz w:val="24"/>
          <w:szCs w:val="24"/>
        </w:rPr>
        <w:t xml:space="preserve">articipating physiotherapists </w:t>
      </w:r>
      <w:r w:rsidR="001661DE" w:rsidRPr="00C74417">
        <w:rPr>
          <w:rFonts w:ascii="Arial" w:hAnsi="Arial" w:cs="Arial"/>
          <w:sz w:val="24"/>
          <w:szCs w:val="24"/>
        </w:rPr>
        <w:t xml:space="preserve">were all </w:t>
      </w:r>
      <w:r w:rsidR="00CF1CE4" w:rsidRPr="00C74417">
        <w:rPr>
          <w:rFonts w:ascii="Arial" w:hAnsi="Arial" w:cs="Arial"/>
          <w:sz w:val="24"/>
          <w:szCs w:val="24"/>
        </w:rPr>
        <w:t>female</w:t>
      </w:r>
      <w:r w:rsidR="00277990" w:rsidRPr="00C74417">
        <w:rPr>
          <w:rFonts w:ascii="Arial" w:hAnsi="Arial" w:cs="Arial"/>
          <w:sz w:val="24"/>
          <w:szCs w:val="24"/>
        </w:rPr>
        <w:t xml:space="preserve"> and a</w:t>
      </w:r>
      <w:r w:rsidR="00CF1CE4" w:rsidRPr="00C74417">
        <w:rPr>
          <w:rFonts w:ascii="Arial" w:hAnsi="Arial" w:cs="Arial"/>
          <w:sz w:val="24"/>
          <w:szCs w:val="24"/>
        </w:rPr>
        <w:t xml:space="preserve">ll </w:t>
      </w:r>
      <w:r w:rsidR="008F252A" w:rsidRPr="00C74417">
        <w:rPr>
          <w:rFonts w:ascii="Arial" w:hAnsi="Arial" w:cs="Arial"/>
          <w:sz w:val="24"/>
          <w:szCs w:val="24"/>
        </w:rPr>
        <w:t>had many years of experience of working with p</w:t>
      </w:r>
      <w:r w:rsidR="00CF1CE4" w:rsidRPr="00C74417">
        <w:rPr>
          <w:rFonts w:ascii="Arial" w:hAnsi="Arial" w:cs="Arial"/>
          <w:sz w:val="24"/>
          <w:szCs w:val="24"/>
        </w:rPr>
        <w:t xml:space="preserve">eople with JHS. </w:t>
      </w:r>
      <w:r w:rsidRPr="00C74417">
        <w:rPr>
          <w:rFonts w:ascii="Arial" w:hAnsi="Arial" w:cs="Arial"/>
          <w:sz w:val="24"/>
          <w:szCs w:val="24"/>
        </w:rPr>
        <w:t xml:space="preserve">No </w:t>
      </w:r>
      <w:r w:rsidR="00277990" w:rsidRPr="00C74417">
        <w:rPr>
          <w:rFonts w:ascii="Arial" w:hAnsi="Arial" w:cs="Arial"/>
          <w:sz w:val="24"/>
          <w:szCs w:val="24"/>
        </w:rPr>
        <w:t xml:space="preserve">male or recently qualified physiotherapists </w:t>
      </w:r>
      <w:r w:rsidR="00206097" w:rsidRPr="00C81FD6">
        <w:rPr>
          <w:rFonts w:ascii="Arial" w:hAnsi="Arial" w:cs="Arial"/>
          <w:sz w:val="24"/>
          <w:szCs w:val="24"/>
        </w:rPr>
        <w:t xml:space="preserve">commented on the </w:t>
      </w:r>
      <w:proofErr w:type="spellStart"/>
      <w:r w:rsidR="00206097" w:rsidRPr="00C81FD6">
        <w:rPr>
          <w:rFonts w:ascii="Arial" w:hAnsi="Arial" w:cs="Arial"/>
          <w:sz w:val="24"/>
          <w:szCs w:val="24"/>
        </w:rPr>
        <w:t>BIoH</w:t>
      </w:r>
      <w:proofErr w:type="spellEnd"/>
      <w:r w:rsidR="00206097" w:rsidRPr="00C81FD6">
        <w:rPr>
          <w:rFonts w:ascii="Arial" w:hAnsi="Arial" w:cs="Arial"/>
          <w:sz w:val="24"/>
          <w:szCs w:val="24"/>
        </w:rPr>
        <w:t>.</w:t>
      </w:r>
      <w:r w:rsidRPr="00C81FD6">
        <w:rPr>
          <w:rFonts w:ascii="Arial" w:hAnsi="Arial" w:cs="Arial"/>
          <w:sz w:val="24"/>
          <w:szCs w:val="24"/>
        </w:rPr>
        <w:t xml:space="preserve"> </w:t>
      </w:r>
      <w:r w:rsidR="00774A86" w:rsidRPr="00C81FD6">
        <w:rPr>
          <w:rFonts w:ascii="Arial" w:hAnsi="Arial" w:cs="Arial"/>
          <w:sz w:val="24"/>
          <w:szCs w:val="24"/>
        </w:rPr>
        <w:t xml:space="preserve">The perspectives of other health professionals were also not included and these would be helpful to elicit in future research. </w:t>
      </w:r>
      <w:r w:rsidRPr="00C81FD6">
        <w:rPr>
          <w:rFonts w:ascii="Arial" w:hAnsi="Arial" w:cs="Arial"/>
          <w:sz w:val="24"/>
          <w:szCs w:val="24"/>
        </w:rPr>
        <w:t xml:space="preserve">Patients were recruited through a single </w:t>
      </w:r>
      <w:r w:rsidR="00277990" w:rsidRPr="00C81FD6">
        <w:rPr>
          <w:rFonts w:ascii="Arial" w:hAnsi="Arial" w:cs="Arial"/>
          <w:sz w:val="24"/>
          <w:szCs w:val="24"/>
        </w:rPr>
        <w:t>patient</w:t>
      </w:r>
      <w:r w:rsidRPr="00C81FD6">
        <w:rPr>
          <w:rFonts w:ascii="Arial" w:hAnsi="Arial" w:cs="Arial"/>
          <w:sz w:val="24"/>
          <w:szCs w:val="24"/>
        </w:rPr>
        <w:t xml:space="preserve"> organisation </w:t>
      </w:r>
      <w:r w:rsidR="00277990" w:rsidRPr="00C81FD6">
        <w:rPr>
          <w:rFonts w:ascii="Arial" w:hAnsi="Arial" w:cs="Arial"/>
          <w:sz w:val="24"/>
          <w:szCs w:val="24"/>
        </w:rPr>
        <w:t>who</w:t>
      </w:r>
      <w:r w:rsidRPr="00C81FD6">
        <w:rPr>
          <w:rFonts w:ascii="Arial" w:hAnsi="Arial" w:cs="Arial"/>
          <w:sz w:val="24"/>
          <w:szCs w:val="24"/>
        </w:rPr>
        <w:t xml:space="preserve"> might have </w:t>
      </w:r>
      <w:r w:rsidR="00277990" w:rsidRPr="00C81FD6">
        <w:rPr>
          <w:rFonts w:ascii="Arial" w:hAnsi="Arial" w:cs="Arial"/>
          <w:sz w:val="24"/>
          <w:szCs w:val="24"/>
        </w:rPr>
        <w:t xml:space="preserve">an </w:t>
      </w:r>
      <w:r w:rsidRPr="00C81FD6">
        <w:rPr>
          <w:rFonts w:ascii="Arial" w:hAnsi="Arial" w:cs="Arial"/>
          <w:sz w:val="24"/>
          <w:szCs w:val="24"/>
        </w:rPr>
        <w:t>enhanced understandin</w:t>
      </w:r>
      <w:r w:rsidR="00E4092D" w:rsidRPr="00C81FD6">
        <w:rPr>
          <w:rFonts w:ascii="Arial" w:hAnsi="Arial" w:cs="Arial"/>
          <w:sz w:val="24"/>
          <w:szCs w:val="24"/>
        </w:rPr>
        <w:t xml:space="preserve">g of their condition </w:t>
      </w:r>
      <w:r w:rsidR="00C75A97" w:rsidRPr="00C81FD6">
        <w:rPr>
          <w:rFonts w:ascii="Arial" w:hAnsi="Arial" w:cs="Arial"/>
          <w:sz w:val="24"/>
          <w:szCs w:val="24"/>
        </w:rPr>
        <w:t>(Terry et al., 2015)</w:t>
      </w:r>
      <w:r w:rsidR="005B034E" w:rsidRPr="00C81FD6">
        <w:rPr>
          <w:rFonts w:ascii="Arial" w:hAnsi="Arial" w:cs="Arial"/>
          <w:sz w:val="24"/>
          <w:szCs w:val="24"/>
        </w:rPr>
        <w:t xml:space="preserve"> and they were slightly older than the cohort recruited for the initial validation of the questionnaire </w:t>
      </w:r>
      <w:r w:rsidR="00C75A97" w:rsidRPr="00C81FD6">
        <w:rPr>
          <w:rFonts w:ascii="Arial" w:hAnsi="Arial" w:cs="Arial"/>
          <w:sz w:val="24"/>
          <w:szCs w:val="24"/>
        </w:rPr>
        <w:t>(Palmer et al., 2017a)</w:t>
      </w:r>
      <w:r w:rsidR="00210882" w:rsidRPr="00C81FD6">
        <w:rPr>
          <w:rFonts w:ascii="Arial" w:hAnsi="Arial" w:cs="Arial"/>
          <w:sz w:val="24"/>
          <w:szCs w:val="24"/>
        </w:rPr>
        <w:t xml:space="preserve"> (median 48 versus 39 years respectively)</w:t>
      </w:r>
      <w:r w:rsidR="00BF72FC" w:rsidRPr="00C81FD6">
        <w:rPr>
          <w:rFonts w:ascii="Arial" w:hAnsi="Arial" w:cs="Arial"/>
          <w:sz w:val="24"/>
          <w:szCs w:val="24"/>
        </w:rPr>
        <w:t xml:space="preserve">. </w:t>
      </w:r>
      <w:r w:rsidR="00CF1CE4" w:rsidRPr="00C81FD6">
        <w:rPr>
          <w:rFonts w:ascii="Arial" w:hAnsi="Arial" w:cs="Arial"/>
          <w:sz w:val="24"/>
          <w:szCs w:val="24"/>
        </w:rPr>
        <w:t xml:space="preserve">It is not suggested that the </w:t>
      </w:r>
      <w:proofErr w:type="spellStart"/>
      <w:r w:rsidR="00CF1CE4" w:rsidRPr="00C81FD6">
        <w:rPr>
          <w:rFonts w:ascii="Arial" w:hAnsi="Arial" w:cs="Arial"/>
          <w:sz w:val="24"/>
          <w:szCs w:val="24"/>
        </w:rPr>
        <w:t>BIoH</w:t>
      </w:r>
      <w:proofErr w:type="spellEnd"/>
      <w:r w:rsidR="00CF1CE4" w:rsidRPr="00C81FD6">
        <w:rPr>
          <w:rFonts w:ascii="Arial" w:hAnsi="Arial" w:cs="Arial"/>
          <w:sz w:val="24"/>
          <w:szCs w:val="24"/>
        </w:rPr>
        <w:t xml:space="preserve"> is used with children since </w:t>
      </w:r>
      <w:r w:rsidR="00F76562" w:rsidRPr="00C81FD6">
        <w:rPr>
          <w:rFonts w:ascii="Arial" w:hAnsi="Arial" w:cs="Arial"/>
          <w:sz w:val="24"/>
          <w:szCs w:val="24"/>
        </w:rPr>
        <w:t xml:space="preserve">its development has been conducted exclusively with adults. </w:t>
      </w:r>
      <w:r w:rsidR="00F55886" w:rsidRPr="00C81FD6">
        <w:rPr>
          <w:rFonts w:ascii="Arial" w:hAnsi="Arial" w:cs="Arial"/>
          <w:sz w:val="24"/>
          <w:szCs w:val="24"/>
        </w:rPr>
        <w:t>It should be noted that participants</w:t>
      </w:r>
      <w:r w:rsidR="00774A86" w:rsidRPr="00C81FD6">
        <w:rPr>
          <w:rFonts w:ascii="Arial" w:hAnsi="Arial" w:cs="Arial"/>
          <w:sz w:val="24"/>
          <w:szCs w:val="24"/>
        </w:rPr>
        <w:t xml:space="preserve"> self-declared a diagnosis of JHS/EDS-HT and, although this was supplemented by the five-point hypermobility questionnaire (Hakim and Grahame 2003), a clinical diagnosis cannot be assured.</w:t>
      </w:r>
      <w:r w:rsidR="00841A76" w:rsidRPr="00C81FD6">
        <w:rPr>
          <w:rFonts w:ascii="Arial" w:hAnsi="Arial" w:cs="Arial"/>
          <w:sz w:val="24"/>
          <w:szCs w:val="24"/>
        </w:rPr>
        <w:t xml:space="preserve"> </w:t>
      </w:r>
    </w:p>
    <w:p w14:paraId="64A53E28" w14:textId="77777777" w:rsidR="00485E52" w:rsidRPr="00C81FD6" w:rsidRDefault="00485E52" w:rsidP="004E317C">
      <w:pPr>
        <w:spacing w:after="0" w:line="480" w:lineRule="auto"/>
        <w:jc w:val="left"/>
        <w:rPr>
          <w:rFonts w:ascii="Arial" w:hAnsi="Arial" w:cs="Arial"/>
          <w:sz w:val="24"/>
          <w:szCs w:val="24"/>
        </w:rPr>
      </w:pPr>
    </w:p>
    <w:p w14:paraId="158594AC" w14:textId="606F828A" w:rsidR="00CF1CE4" w:rsidRPr="00C81FD6" w:rsidRDefault="00841A76" w:rsidP="004E317C">
      <w:pPr>
        <w:spacing w:after="0" w:line="480" w:lineRule="auto"/>
        <w:jc w:val="left"/>
        <w:rPr>
          <w:rFonts w:ascii="Arial" w:hAnsi="Arial" w:cs="Arial"/>
          <w:sz w:val="24"/>
          <w:szCs w:val="24"/>
        </w:rPr>
      </w:pPr>
      <w:r w:rsidRPr="00C81FD6">
        <w:rPr>
          <w:rFonts w:ascii="Arial" w:hAnsi="Arial" w:cs="Arial"/>
          <w:sz w:val="24"/>
          <w:szCs w:val="24"/>
        </w:rPr>
        <w:t xml:space="preserve">As new diagnostic terms of </w:t>
      </w:r>
      <w:proofErr w:type="spellStart"/>
      <w:r w:rsidRPr="00C81FD6">
        <w:rPr>
          <w:rFonts w:ascii="Arial" w:hAnsi="Arial" w:cs="Arial"/>
          <w:sz w:val="24"/>
          <w:szCs w:val="24"/>
        </w:rPr>
        <w:t>hEDS</w:t>
      </w:r>
      <w:proofErr w:type="spellEnd"/>
      <w:r w:rsidRPr="00C81FD6">
        <w:rPr>
          <w:rFonts w:ascii="Arial" w:hAnsi="Arial" w:cs="Arial"/>
          <w:sz w:val="24"/>
          <w:szCs w:val="24"/>
        </w:rPr>
        <w:t xml:space="preserve"> and HSD are likely to include those with previous diagnoses of JHS or EDS-HT, the research team is confident that the </w:t>
      </w:r>
      <w:proofErr w:type="spellStart"/>
      <w:r w:rsidRPr="00C81FD6">
        <w:rPr>
          <w:rFonts w:ascii="Arial" w:hAnsi="Arial" w:cs="Arial"/>
          <w:sz w:val="24"/>
          <w:szCs w:val="24"/>
        </w:rPr>
        <w:t>BIoH</w:t>
      </w:r>
      <w:proofErr w:type="spellEnd"/>
      <w:r w:rsidRPr="00C81FD6">
        <w:rPr>
          <w:rFonts w:ascii="Arial" w:hAnsi="Arial" w:cs="Arial"/>
          <w:sz w:val="24"/>
          <w:szCs w:val="24"/>
        </w:rPr>
        <w:t xml:space="preserve"> questionnaire will capture their experiences. However, this would need to be confirmed in future research. The ability of the questionnaire to discriminate between </w:t>
      </w:r>
      <w:r w:rsidR="00485E52" w:rsidRPr="00C81FD6">
        <w:rPr>
          <w:rFonts w:ascii="Arial" w:hAnsi="Arial" w:cs="Arial"/>
          <w:sz w:val="24"/>
          <w:szCs w:val="24"/>
        </w:rPr>
        <w:t>diagnostic categories would be another area for future research.</w:t>
      </w:r>
    </w:p>
    <w:p w14:paraId="40A5465A" w14:textId="77777777" w:rsidR="00E00CF1" w:rsidRPr="00C81FD6" w:rsidRDefault="00E00CF1" w:rsidP="004E317C">
      <w:pPr>
        <w:spacing w:after="0" w:line="480" w:lineRule="auto"/>
        <w:jc w:val="left"/>
        <w:rPr>
          <w:rFonts w:ascii="Arial" w:hAnsi="Arial" w:cs="Arial"/>
          <w:sz w:val="24"/>
          <w:szCs w:val="24"/>
        </w:rPr>
      </w:pPr>
    </w:p>
    <w:p w14:paraId="1F88C98F" w14:textId="77777777" w:rsidR="00151026" w:rsidRPr="00C81FD6" w:rsidRDefault="00151026" w:rsidP="004E317C">
      <w:pPr>
        <w:spacing w:after="0" w:line="480" w:lineRule="auto"/>
        <w:jc w:val="left"/>
        <w:rPr>
          <w:rFonts w:ascii="Arial" w:hAnsi="Arial" w:cs="Arial"/>
          <w:sz w:val="24"/>
          <w:szCs w:val="24"/>
        </w:rPr>
      </w:pPr>
    </w:p>
    <w:p w14:paraId="5DA924C6" w14:textId="1D61FC5B" w:rsidR="000766F0" w:rsidRPr="007D7088" w:rsidRDefault="000766F0" w:rsidP="00216617">
      <w:pPr>
        <w:spacing w:after="0" w:line="480" w:lineRule="auto"/>
        <w:jc w:val="center"/>
        <w:rPr>
          <w:rFonts w:ascii="Arial" w:hAnsi="Arial" w:cs="Arial"/>
          <w:sz w:val="24"/>
          <w:szCs w:val="24"/>
          <w:u w:val="single"/>
        </w:rPr>
      </w:pPr>
      <w:r w:rsidRPr="007D7088">
        <w:rPr>
          <w:rFonts w:ascii="Arial" w:hAnsi="Arial" w:cs="Arial"/>
          <w:sz w:val="24"/>
          <w:szCs w:val="24"/>
          <w:u w:val="single"/>
        </w:rPr>
        <w:lastRenderedPageBreak/>
        <w:t>CONCLUSION</w:t>
      </w:r>
      <w:r w:rsidR="00DF46F8" w:rsidRPr="007D7088">
        <w:rPr>
          <w:rFonts w:ascii="Arial" w:hAnsi="Arial" w:cs="Arial"/>
          <w:sz w:val="24"/>
          <w:szCs w:val="24"/>
          <w:u w:val="single"/>
        </w:rPr>
        <w:t>S</w:t>
      </w:r>
    </w:p>
    <w:p w14:paraId="3CF4B81D" w14:textId="55148EF9" w:rsidR="00BF72FC" w:rsidRPr="00C74417" w:rsidRDefault="00647F5F" w:rsidP="004E317C">
      <w:pPr>
        <w:spacing w:after="0" w:line="480" w:lineRule="auto"/>
        <w:jc w:val="left"/>
        <w:rPr>
          <w:rFonts w:ascii="Arial" w:hAnsi="Arial" w:cs="Arial"/>
          <w:sz w:val="24"/>
          <w:szCs w:val="24"/>
        </w:rPr>
      </w:pPr>
      <w:r w:rsidRPr="00C74417">
        <w:rPr>
          <w:rFonts w:ascii="Arial" w:hAnsi="Arial" w:cs="Arial"/>
          <w:sz w:val="24"/>
          <w:szCs w:val="24"/>
        </w:rPr>
        <w:t xml:space="preserve">The </w:t>
      </w:r>
      <w:proofErr w:type="spellStart"/>
      <w:r w:rsidRPr="00C74417">
        <w:rPr>
          <w:rFonts w:ascii="Arial" w:hAnsi="Arial" w:cs="Arial"/>
          <w:sz w:val="24"/>
          <w:szCs w:val="24"/>
        </w:rPr>
        <w:t>BIoH</w:t>
      </w:r>
      <w:proofErr w:type="spellEnd"/>
      <w:r w:rsidRPr="00C74417">
        <w:rPr>
          <w:rFonts w:ascii="Arial" w:hAnsi="Arial" w:cs="Arial"/>
          <w:sz w:val="24"/>
          <w:szCs w:val="24"/>
        </w:rPr>
        <w:t xml:space="preserve"> </w:t>
      </w:r>
      <w:r w:rsidR="00277990" w:rsidRPr="00C74417">
        <w:rPr>
          <w:rFonts w:ascii="Arial" w:hAnsi="Arial" w:cs="Arial"/>
          <w:sz w:val="24"/>
          <w:szCs w:val="24"/>
        </w:rPr>
        <w:t xml:space="preserve">questionnaire </w:t>
      </w:r>
      <w:r w:rsidRPr="00C74417">
        <w:rPr>
          <w:rFonts w:ascii="Arial" w:hAnsi="Arial" w:cs="Arial"/>
          <w:sz w:val="24"/>
          <w:szCs w:val="24"/>
        </w:rPr>
        <w:t>was positively regarded by patients and</w:t>
      </w:r>
      <w:r w:rsidR="00EF35AA" w:rsidRPr="00C74417">
        <w:rPr>
          <w:rFonts w:ascii="Arial" w:hAnsi="Arial" w:cs="Arial"/>
          <w:sz w:val="24"/>
          <w:szCs w:val="24"/>
        </w:rPr>
        <w:t xml:space="preserve"> physiotherapists alike. </w:t>
      </w:r>
      <w:r w:rsidR="00224E55" w:rsidRPr="00C74417">
        <w:rPr>
          <w:rFonts w:ascii="Arial" w:hAnsi="Arial" w:cs="Arial"/>
          <w:sz w:val="24"/>
          <w:szCs w:val="24"/>
        </w:rPr>
        <w:t>As a condition-specific outcome measure</w:t>
      </w:r>
      <w:r w:rsidR="00206097" w:rsidRPr="00C74417">
        <w:rPr>
          <w:rFonts w:ascii="Arial" w:hAnsi="Arial" w:cs="Arial"/>
          <w:sz w:val="24"/>
          <w:szCs w:val="24"/>
        </w:rPr>
        <w:t xml:space="preserve"> </w:t>
      </w:r>
      <w:r w:rsidR="00224E55" w:rsidRPr="00C74417">
        <w:rPr>
          <w:rFonts w:ascii="Arial" w:hAnsi="Arial" w:cs="Arial"/>
          <w:sz w:val="24"/>
          <w:szCs w:val="24"/>
        </w:rPr>
        <w:t xml:space="preserve">it </w:t>
      </w:r>
      <w:r w:rsidR="006575ED">
        <w:rPr>
          <w:rFonts w:ascii="Arial" w:hAnsi="Arial" w:cs="Arial"/>
          <w:sz w:val="24"/>
          <w:szCs w:val="24"/>
        </w:rPr>
        <w:t>wa</w:t>
      </w:r>
      <w:r w:rsidR="00277990" w:rsidRPr="00C74417">
        <w:rPr>
          <w:rFonts w:ascii="Arial" w:hAnsi="Arial" w:cs="Arial"/>
          <w:sz w:val="24"/>
          <w:szCs w:val="24"/>
        </w:rPr>
        <w:t xml:space="preserve">s broadly accepted as reflecting the experience of patients with JHS and </w:t>
      </w:r>
      <w:r w:rsidR="00224E55" w:rsidRPr="00C74417">
        <w:rPr>
          <w:rFonts w:ascii="Arial" w:hAnsi="Arial" w:cs="Arial"/>
          <w:sz w:val="24"/>
          <w:szCs w:val="24"/>
        </w:rPr>
        <w:t>offers</w:t>
      </w:r>
      <w:r w:rsidR="00104A1B" w:rsidRPr="00C74417">
        <w:rPr>
          <w:rFonts w:ascii="Arial" w:hAnsi="Arial" w:cs="Arial"/>
          <w:sz w:val="24"/>
          <w:szCs w:val="24"/>
        </w:rPr>
        <w:t xml:space="preserve"> sufficient detail</w:t>
      </w:r>
      <w:r w:rsidR="00224E55" w:rsidRPr="00C74417">
        <w:rPr>
          <w:rFonts w:ascii="Arial" w:hAnsi="Arial" w:cs="Arial"/>
          <w:sz w:val="24"/>
          <w:szCs w:val="24"/>
        </w:rPr>
        <w:t xml:space="preserve"> </w:t>
      </w:r>
      <w:r w:rsidR="00277990" w:rsidRPr="00C74417">
        <w:rPr>
          <w:rFonts w:ascii="Arial" w:hAnsi="Arial" w:cs="Arial"/>
          <w:sz w:val="24"/>
          <w:szCs w:val="24"/>
        </w:rPr>
        <w:t>for therapist</w:t>
      </w:r>
      <w:r w:rsidR="00224E55" w:rsidRPr="00C74417">
        <w:rPr>
          <w:rFonts w:ascii="Arial" w:hAnsi="Arial" w:cs="Arial"/>
          <w:sz w:val="24"/>
          <w:szCs w:val="24"/>
        </w:rPr>
        <w:t>s</w:t>
      </w:r>
      <w:r w:rsidR="00530EEC" w:rsidRPr="00C74417">
        <w:rPr>
          <w:rFonts w:ascii="Arial" w:hAnsi="Arial" w:cs="Arial"/>
          <w:sz w:val="24"/>
          <w:szCs w:val="24"/>
        </w:rPr>
        <w:t>.</w:t>
      </w:r>
      <w:r w:rsidR="00104A1B" w:rsidRPr="00C74417">
        <w:rPr>
          <w:rFonts w:ascii="Arial" w:hAnsi="Arial" w:cs="Arial"/>
          <w:sz w:val="24"/>
          <w:szCs w:val="24"/>
        </w:rPr>
        <w:t xml:space="preserve"> </w:t>
      </w:r>
      <w:r w:rsidR="00EF35AA" w:rsidRPr="00C74417">
        <w:rPr>
          <w:rFonts w:ascii="Arial" w:hAnsi="Arial" w:cs="Arial"/>
          <w:sz w:val="24"/>
          <w:szCs w:val="24"/>
        </w:rPr>
        <w:t xml:space="preserve">This qualitative study has demonstrated that the </w:t>
      </w:r>
      <w:proofErr w:type="spellStart"/>
      <w:r w:rsidR="00EF35AA" w:rsidRPr="00C74417">
        <w:rPr>
          <w:rFonts w:ascii="Arial" w:hAnsi="Arial" w:cs="Arial"/>
          <w:sz w:val="24"/>
          <w:szCs w:val="24"/>
        </w:rPr>
        <w:t>BIoH</w:t>
      </w:r>
      <w:proofErr w:type="spellEnd"/>
      <w:r w:rsidR="00EF35AA" w:rsidRPr="00C74417">
        <w:rPr>
          <w:rFonts w:ascii="Arial" w:hAnsi="Arial" w:cs="Arial"/>
          <w:sz w:val="24"/>
          <w:szCs w:val="24"/>
        </w:rPr>
        <w:t xml:space="preserve"> is a welcome addition to the toolkit avail</w:t>
      </w:r>
      <w:r w:rsidR="00277990" w:rsidRPr="00C74417">
        <w:rPr>
          <w:rFonts w:ascii="Arial" w:hAnsi="Arial" w:cs="Arial"/>
          <w:sz w:val="24"/>
          <w:szCs w:val="24"/>
        </w:rPr>
        <w:t xml:space="preserve">able to support </w:t>
      </w:r>
      <w:r w:rsidR="00B00548">
        <w:rPr>
          <w:rFonts w:ascii="Arial" w:hAnsi="Arial" w:cs="Arial"/>
          <w:sz w:val="24"/>
          <w:szCs w:val="24"/>
        </w:rPr>
        <w:t>adults</w:t>
      </w:r>
      <w:r w:rsidR="00277990" w:rsidRPr="00C74417">
        <w:rPr>
          <w:rFonts w:ascii="Arial" w:hAnsi="Arial" w:cs="Arial"/>
          <w:sz w:val="24"/>
          <w:szCs w:val="24"/>
        </w:rPr>
        <w:t xml:space="preserve"> with JHS.</w:t>
      </w:r>
    </w:p>
    <w:p w14:paraId="134817DD" w14:textId="77777777" w:rsidR="00BF72FC" w:rsidRDefault="00BF72FC" w:rsidP="004E317C">
      <w:pPr>
        <w:spacing w:after="0" w:line="480" w:lineRule="auto"/>
        <w:jc w:val="left"/>
        <w:rPr>
          <w:rFonts w:ascii="Arial" w:hAnsi="Arial" w:cs="Arial"/>
          <w:sz w:val="24"/>
          <w:szCs w:val="24"/>
        </w:rPr>
      </w:pPr>
    </w:p>
    <w:p w14:paraId="17A1F398" w14:textId="7397C805" w:rsidR="004E317C" w:rsidRDefault="004E317C" w:rsidP="004E317C">
      <w:pPr>
        <w:spacing w:after="0" w:line="480" w:lineRule="auto"/>
        <w:jc w:val="left"/>
        <w:rPr>
          <w:rFonts w:ascii="Arial" w:hAnsi="Arial" w:cs="Arial"/>
          <w:sz w:val="24"/>
          <w:szCs w:val="24"/>
        </w:rPr>
      </w:pPr>
      <w:r w:rsidRPr="007D7088">
        <w:rPr>
          <w:rFonts w:ascii="Arial" w:hAnsi="Arial" w:cs="Arial"/>
          <w:sz w:val="24"/>
          <w:szCs w:val="24"/>
          <w:u w:val="single"/>
        </w:rPr>
        <w:t>Ethical Approval</w:t>
      </w:r>
      <w:r w:rsidRPr="007D7088">
        <w:rPr>
          <w:rFonts w:ascii="Arial" w:hAnsi="Arial" w:cs="Arial"/>
          <w:sz w:val="24"/>
          <w:szCs w:val="24"/>
        </w:rPr>
        <w:t>:</w:t>
      </w:r>
      <w:r w:rsidRPr="004E317C">
        <w:rPr>
          <w:rFonts w:ascii="Arial" w:hAnsi="Arial" w:cs="Arial"/>
          <w:sz w:val="24"/>
          <w:szCs w:val="24"/>
        </w:rPr>
        <w:t xml:space="preserve"> </w:t>
      </w:r>
      <w:r w:rsidRPr="00C74417">
        <w:rPr>
          <w:rFonts w:ascii="Arial" w:hAnsi="Arial" w:cs="Arial"/>
          <w:sz w:val="24"/>
          <w:szCs w:val="24"/>
        </w:rPr>
        <w:t xml:space="preserve">The study received a favourable opinion from </w:t>
      </w:r>
      <w:r w:rsidR="00C81FD6" w:rsidRPr="00C81FD6">
        <w:rPr>
          <w:rFonts w:ascii="Arial" w:hAnsi="Arial" w:cs="Arial"/>
          <w:sz w:val="24"/>
          <w:szCs w:val="24"/>
        </w:rPr>
        <w:t>the Faculty of Health &amp; Applied Sciences Ethics Sub-Committee at the University of the West of England, Bristol (HAS/15/01/99).</w:t>
      </w:r>
    </w:p>
    <w:p w14:paraId="043991A7" w14:textId="4219542E" w:rsidR="004E317C" w:rsidRPr="004E317C" w:rsidRDefault="004E317C" w:rsidP="004E317C">
      <w:pPr>
        <w:spacing w:after="0" w:line="480" w:lineRule="auto"/>
        <w:jc w:val="left"/>
        <w:rPr>
          <w:rFonts w:ascii="Arial" w:hAnsi="Arial" w:cs="Arial"/>
          <w:sz w:val="24"/>
          <w:szCs w:val="24"/>
        </w:rPr>
      </w:pPr>
      <w:r w:rsidRPr="007D7088">
        <w:rPr>
          <w:rFonts w:ascii="Arial" w:hAnsi="Arial" w:cs="Arial"/>
          <w:sz w:val="24"/>
          <w:szCs w:val="24"/>
          <w:u w:val="single"/>
        </w:rPr>
        <w:t>Funding</w:t>
      </w:r>
      <w:r w:rsidRPr="007D7088">
        <w:rPr>
          <w:rFonts w:ascii="Arial" w:hAnsi="Arial" w:cs="Arial"/>
          <w:sz w:val="24"/>
          <w:szCs w:val="24"/>
        </w:rPr>
        <w:t>:</w:t>
      </w:r>
      <w:r w:rsidRPr="004E317C">
        <w:rPr>
          <w:rFonts w:ascii="Arial" w:hAnsi="Arial" w:cs="Arial"/>
          <w:sz w:val="24"/>
          <w:szCs w:val="24"/>
        </w:rPr>
        <w:t xml:space="preserve"> </w:t>
      </w:r>
      <w:r>
        <w:rPr>
          <w:rFonts w:ascii="Arial" w:hAnsi="Arial" w:cs="Arial"/>
          <w:sz w:val="24"/>
          <w:szCs w:val="24"/>
        </w:rPr>
        <w:t xml:space="preserve">The study was supported by </w:t>
      </w:r>
      <w:r w:rsidR="00C81FD6" w:rsidRPr="00C81FD6">
        <w:rPr>
          <w:rFonts w:ascii="Arial" w:hAnsi="Arial" w:cs="Arial"/>
          <w:sz w:val="24"/>
          <w:szCs w:val="24"/>
        </w:rPr>
        <w:t>a small grant from the Faculty of Health &amp; Applied Sciences, University of the West of England, Bristol, UK</w:t>
      </w:r>
      <w:r>
        <w:rPr>
          <w:rFonts w:ascii="Arial" w:hAnsi="Arial" w:cs="Arial"/>
          <w:sz w:val="24"/>
          <w:szCs w:val="24"/>
        </w:rPr>
        <w:t xml:space="preserve">. </w:t>
      </w:r>
    </w:p>
    <w:p w14:paraId="5190CD2B" w14:textId="3B1E2C6E" w:rsidR="004E317C" w:rsidRDefault="004E317C" w:rsidP="004E317C">
      <w:pPr>
        <w:spacing w:after="0" w:line="480" w:lineRule="auto"/>
        <w:jc w:val="left"/>
        <w:rPr>
          <w:rFonts w:ascii="Arial" w:hAnsi="Arial" w:cs="Arial"/>
          <w:sz w:val="24"/>
          <w:szCs w:val="24"/>
        </w:rPr>
      </w:pPr>
      <w:r w:rsidRPr="007D7088">
        <w:rPr>
          <w:rFonts w:ascii="Arial" w:hAnsi="Arial" w:cs="Arial"/>
          <w:sz w:val="24"/>
          <w:szCs w:val="24"/>
          <w:u w:val="single"/>
        </w:rPr>
        <w:t>Conflict of Interest</w:t>
      </w:r>
      <w:r w:rsidRPr="007D7088">
        <w:rPr>
          <w:rFonts w:ascii="Arial" w:hAnsi="Arial" w:cs="Arial"/>
          <w:sz w:val="24"/>
          <w:szCs w:val="24"/>
        </w:rPr>
        <w:t>:</w:t>
      </w:r>
      <w:r w:rsidRPr="004E317C">
        <w:rPr>
          <w:rFonts w:ascii="Arial" w:hAnsi="Arial" w:cs="Arial"/>
          <w:sz w:val="24"/>
          <w:szCs w:val="24"/>
        </w:rPr>
        <w:t xml:space="preserve"> </w:t>
      </w:r>
      <w:r>
        <w:rPr>
          <w:rFonts w:ascii="Arial" w:hAnsi="Arial" w:cs="Arial"/>
          <w:sz w:val="24"/>
          <w:szCs w:val="24"/>
        </w:rPr>
        <w:t>T</w:t>
      </w:r>
      <w:r w:rsidRPr="004E317C">
        <w:rPr>
          <w:rFonts w:ascii="Arial" w:hAnsi="Arial" w:cs="Arial"/>
          <w:sz w:val="24"/>
          <w:szCs w:val="24"/>
        </w:rPr>
        <w:t>he</w:t>
      </w:r>
      <w:r>
        <w:rPr>
          <w:rFonts w:ascii="Arial" w:hAnsi="Arial" w:cs="Arial"/>
          <w:sz w:val="24"/>
          <w:szCs w:val="24"/>
        </w:rPr>
        <w:t>re are no conflicts of interest</w:t>
      </w:r>
      <w:r w:rsidRPr="004E317C">
        <w:rPr>
          <w:rFonts w:ascii="Arial" w:hAnsi="Arial" w:cs="Arial"/>
          <w:sz w:val="24"/>
          <w:szCs w:val="24"/>
        </w:rPr>
        <w:t>.</w:t>
      </w:r>
    </w:p>
    <w:p w14:paraId="7A0BC35B" w14:textId="77777777" w:rsidR="004E317C" w:rsidRPr="004E317C" w:rsidRDefault="004E317C" w:rsidP="004E317C">
      <w:pPr>
        <w:spacing w:after="0" w:line="480" w:lineRule="auto"/>
        <w:jc w:val="left"/>
        <w:rPr>
          <w:rFonts w:ascii="Arial" w:hAnsi="Arial" w:cs="Arial"/>
          <w:sz w:val="24"/>
          <w:szCs w:val="24"/>
        </w:rPr>
      </w:pPr>
      <w:r w:rsidRPr="007D7088">
        <w:rPr>
          <w:rFonts w:ascii="Arial" w:hAnsi="Arial" w:cs="Arial"/>
          <w:sz w:val="24"/>
          <w:szCs w:val="24"/>
          <w:u w:val="single"/>
        </w:rPr>
        <w:t>Acknowledgements</w:t>
      </w:r>
      <w:r w:rsidRPr="007D7088">
        <w:rPr>
          <w:rFonts w:ascii="Arial" w:hAnsi="Arial" w:cs="Arial"/>
          <w:sz w:val="24"/>
          <w:szCs w:val="24"/>
        </w:rPr>
        <w:t>:</w:t>
      </w:r>
      <w:r w:rsidRPr="004E317C">
        <w:rPr>
          <w:rFonts w:ascii="Arial" w:hAnsi="Arial" w:cs="Arial"/>
          <w:b/>
          <w:sz w:val="24"/>
          <w:szCs w:val="24"/>
        </w:rPr>
        <w:t xml:space="preserve"> </w:t>
      </w:r>
      <w:r w:rsidRPr="004E317C">
        <w:rPr>
          <w:rFonts w:ascii="Arial" w:hAnsi="Arial" w:cs="Arial"/>
          <w:sz w:val="24"/>
          <w:szCs w:val="24"/>
        </w:rPr>
        <w:t>We would like to acknowledge the assistance of the</w:t>
      </w:r>
    </w:p>
    <w:p w14:paraId="305280DB" w14:textId="00CC004D" w:rsidR="004E317C" w:rsidRPr="004E317C" w:rsidRDefault="004E317C" w:rsidP="004E317C">
      <w:pPr>
        <w:spacing w:after="0" w:line="480" w:lineRule="auto"/>
        <w:jc w:val="left"/>
        <w:rPr>
          <w:rFonts w:ascii="Arial" w:hAnsi="Arial" w:cs="Arial"/>
          <w:sz w:val="24"/>
          <w:szCs w:val="24"/>
        </w:rPr>
      </w:pPr>
      <w:r w:rsidRPr="004E317C">
        <w:rPr>
          <w:rFonts w:ascii="Arial" w:hAnsi="Arial" w:cs="Arial"/>
          <w:sz w:val="24"/>
          <w:szCs w:val="24"/>
        </w:rPr>
        <w:t xml:space="preserve">Hypermobility Syndromes Association in recruiting </w:t>
      </w:r>
      <w:r>
        <w:rPr>
          <w:rFonts w:ascii="Arial" w:hAnsi="Arial" w:cs="Arial"/>
          <w:sz w:val="24"/>
          <w:szCs w:val="24"/>
        </w:rPr>
        <w:t xml:space="preserve">participants </w:t>
      </w:r>
      <w:r w:rsidRPr="004E317C">
        <w:rPr>
          <w:rFonts w:ascii="Arial" w:hAnsi="Arial" w:cs="Arial"/>
          <w:sz w:val="24"/>
          <w:szCs w:val="24"/>
        </w:rPr>
        <w:t>and to thank the</w:t>
      </w:r>
    </w:p>
    <w:p w14:paraId="73EFFCFA" w14:textId="44876E27" w:rsidR="004E317C" w:rsidRPr="00C74417" w:rsidRDefault="004E317C" w:rsidP="004E317C">
      <w:pPr>
        <w:spacing w:after="0" w:line="480" w:lineRule="auto"/>
        <w:jc w:val="left"/>
        <w:rPr>
          <w:rFonts w:ascii="Arial" w:hAnsi="Arial" w:cs="Arial"/>
          <w:sz w:val="24"/>
          <w:szCs w:val="24"/>
        </w:rPr>
      </w:pPr>
      <w:proofErr w:type="gramStart"/>
      <w:r>
        <w:rPr>
          <w:rFonts w:ascii="Arial" w:hAnsi="Arial" w:cs="Arial"/>
          <w:sz w:val="24"/>
          <w:szCs w:val="24"/>
        </w:rPr>
        <w:t>interview</w:t>
      </w:r>
      <w:proofErr w:type="gramEnd"/>
      <w:r w:rsidRPr="004E317C">
        <w:rPr>
          <w:rFonts w:ascii="Arial" w:hAnsi="Arial" w:cs="Arial"/>
          <w:sz w:val="24"/>
          <w:szCs w:val="24"/>
        </w:rPr>
        <w:t xml:space="preserve"> participants for taking part in the research.</w:t>
      </w:r>
    </w:p>
    <w:p w14:paraId="10B14BC3" w14:textId="77777777" w:rsidR="004A2DFF" w:rsidRPr="00C74417" w:rsidRDefault="004A2DFF" w:rsidP="004E317C">
      <w:pPr>
        <w:spacing w:after="0" w:line="480" w:lineRule="auto"/>
        <w:jc w:val="left"/>
        <w:rPr>
          <w:rFonts w:ascii="Arial" w:hAnsi="Arial" w:cs="Arial"/>
          <w:b/>
          <w:sz w:val="24"/>
          <w:szCs w:val="24"/>
        </w:rPr>
      </w:pPr>
      <w:r w:rsidRPr="00C74417">
        <w:rPr>
          <w:rFonts w:ascii="Arial" w:hAnsi="Arial" w:cs="Arial"/>
          <w:b/>
          <w:sz w:val="24"/>
          <w:szCs w:val="24"/>
        </w:rPr>
        <w:br w:type="page"/>
      </w:r>
    </w:p>
    <w:p w14:paraId="7CB439A9" w14:textId="77777777" w:rsidR="000B5D0A" w:rsidRPr="007D7088" w:rsidRDefault="000B5D0A" w:rsidP="007D7088">
      <w:pPr>
        <w:spacing w:after="0" w:line="480" w:lineRule="auto"/>
        <w:jc w:val="center"/>
        <w:rPr>
          <w:rFonts w:ascii="Arial" w:hAnsi="Arial" w:cs="Arial"/>
          <w:sz w:val="24"/>
          <w:szCs w:val="24"/>
          <w:u w:val="single"/>
        </w:rPr>
      </w:pPr>
      <w:r w:rsidRPr="007D7088">
        <w:rPr>
          <w:rFonts w:ascii="Arial" w:hAnsi="Arial" w:cs="Arial"/>
          <w:sz w:val="24"/>
          <w:szCs w:val="24"/>
          <w:u w:val="single"/>
        </w:rPr>
        <w:lastRenderedPageBreak/>
        <w:t>REFERENCES</w:t>
      </w:r>
    </w:p>
    <w:p w14:paraId="7CBB123B" w14:textId="6EF2F7B5" w:rsidR="00C6744D" w:rsidRPr="00C81FD6" w:rsidRDefault="007C0F39" w:rsidP="007C0F39">
      <w:pPr>
        <w:spacing w:after="0" w:line="480" w:lineRule="auto"/>
        <w:jc w:val="left"/>
        <w:rPr>
          <w:rFonts w:ascii="Arial" w:hAnsi="Arial" w:cs="Arial"/>
          <w:sz w:val="24"/>
          <w:szCs w:val="24"/>
        </w:rPr>
      </w:pPr>
      <w:proofErr w:type="spellStart"/>
      <w:r w:rsidRPr="007C0F39">
        <w:rPr>
          <w:rFonts w:ascii="Arial" w:hAnsi="Arial" w:cs="Arial"/>
          <w:sz w:val="24"/>
          <w:szCs w:val="24"/>
        </w:rPr>
        <w:t>Castori</w:t>
      </w:r>
      <w:proofErr w:type="spellEnd"/>
      <w:r w:rsidRPr="007C0F39">
        <w:rPr>
          <w:rFonts w:ascii="Arial" w:hAnsi="Arial" w:cs="Arial"/>
          <w:sz w:val="24"/>
          <w:szCs w:val="24"/>
        </w:rPr>
        <w:t>, M., Tinkle, B., Levy, H., Grahame, R., Malfait, F., Hakim, A., 2017. A framework</w:t>
      </w:r>
      <w:r>
        <w:rPr>
          <w:rFonts w:ascii="Arial" w:hAnsi="Arial" w:cs="Arial"/>
          <w:sz w:val="24"/>
          <w:szCs w:val="24"/>
        </w:rPr>
        <w:t xml:space="preserve"> </w:t>
      </w:r>
      <w:r w:rsidRPr="007C0F39">
        <w:rPr>
          <w:rFonts w:ascii="Arial" w:hAnsi="Arial" w:cs="Arial"/>
          <w:sz w:val="24"/>
          <w:szCs w:val="24"/>
        </w:rPr>
        <w:t xml:space="preserve">for the classification of joint hypermobility and related conditions. Am. J. </w:t>
      </w:r>
      <w:r w:rsidRPr="00C81FD6">
        <w:rPr>
          <w:rFonts w:ascii="Arial" w:hAnsi="Arial" w:cs="Arial"/>
          <w:sz w:val="24"/>
          <w:szCs w:val="24"/>
        </w:rPr>
        <w:t xml:space="preserve">Med. Genet. C </w:t>
      </w:r>
      <w:proofErr w:type="spellStart"/>
      <w:r w:rsidRPr="00C81FD6">
        <w:rPr>
          <w:rFonts w:ascii="Arial" w:hAnsi="Arial" w:cs="Arial"/>
          <w:sz w:val="24"/>
          <w:szCs w:val="24"/>
        </w:rPr>
        <w:t>Semin</w:t>
      </w:r>
      <w:proofErr w:type="spellEnd"/>
      <w:r w:rsidRPr="00C81FD6">
        <w:rPr>
          <w:rFonts w:ascii="Arial" w:hAnsi="Arial" w:cs="Arial"/>
          <w:sz w:val="24"/>
          <w:szCs w:val="24"/>
        </w:rPr>
        <w:t>. Med. Genet. 175 (1), 148e157.</w:t>
      </w:r>
    </w:p>
    <w:p w14:paraId="6908877E" w14:textId="77777777" w:rsidR="0089720F" w:rsidRPr="00C81FD6" w:rsidRDefault="0089720F" w:rsidP="00C75A97">
      <w:pPr>
        <w:spacing w:after="0" w:line="480" w:lineRule="auto"/>
        <w:jc w:val="left"/>
        <w:rPr>
          <w:rFonts w:ascii="Arial" w:hAnsi="Arial" w:cs="Arial"/>
          <w:sz w:val="24"/>
          <w:szCs w:val="24"/>
        </w:rPr>
      </w:pPr>
    </w:p>
    <w:p w14:paraId="0C4DFA64" w14:textId="3344EB8A" w:rsidR="006A735D" w:rsidRPr="00C81FD6" w:rsidRDefault="006A735D" w:rsidP="00C75A97">
      <w:pPr>
        <w:spacing w:after="0" w:line="480" w:lineRule="auto"/>
        <w:jc w:val="left"/>
        <w:rPr>
          <w:rFonts w:ascii="Arial" w:hAnsi="Arial" w:cs="Arial"/>
          <w:sz w:val="24"/>
          <w:szCs w:val="24"/>
        </w:rPr>
      </w:pPr>
      <w:r w:rsidRPr="00C81FD6">
        <w:rPr>
          <w:rFonts w:ascii="Arial" w:hAnsi="Arial" w:cs="Arial"/>
          <w:sz w:val="24"/>
          <w:szCs w:val="24"/>
        </w:rPr>
        <w:t>Clark</w:t>
      </w:r>
      <w:r w:rsidR="004410EC" w:rsidRPr="00C81FD6">
        <w:rPr>
          <w:rFonts w:ascii="Arial" w:hAnsi="Arial" w:cs="Arial"/>
          <w:sz w:val="24"/>
          <w:szCs w:val="24"/>
        </w:rPr>
        <w:t>,</w:t>
      </w:r>
      <w:r w:rsidRPr="00C81FD6">
        <w:rPr>
          <w:rFonts w:ascii="Arial" w:hAnsi="Arial" w:cs="Arial"/>
          <w:sz w:val="24"/>
          <w:szCs w:val="24"/>
        </w:rPr>
        <w:t xml:space="preserve"> C., </w:t>
      </w:r>
      <w:proofErr w:type="spellStart"/>
      <w:r w:rsidRPr="00C81FD6">
        <w:rPr>
          <w:rFonts w:ascii="Arial" w:hAnsi="Arial" w:cs="Arial"/>
          <w:sz w:val="24"/>
          <w:szCs w:val="24"/>
        </w:rPr>
        <w:t>Khattab</w:t>
      </w:r>
      <w:proofErr w:type="spellEnd"/>
      <w:r w:rsidR="004410EC" w:rsidRPr="00C81FD6">
        <w:rPr>
          <w:rFonts w:ascii="Arial" w:hAnsi="Arial" w:cs="Arial"/>
          <w:sz w:val="24"/>
          <w:szCs w:val="24"/>
        </w:rPr>
        <w:t>,</w:t>
      </w:r>
      <w:r w:rsidRPr="00C81FD6">
        <w:rPr>
          <w:rFonts w:ascii="Arial" w:hAnsi="Arial" w:cs="Arial"/>
          <w:sz w:val="24"/>
          <w:szCs w:val="24"/>
        </w:rPr>
        <w:t xml:space="preserve"> A., Carr</w:t>
      </w:r>
      <w:r w:rsidR="004410EC" w:rsidRPr="00C81FD6">
        <w:rPr>
          <w:rFonts w:ascii="Arial" w:hAnsi="Arial" w:cs="Arial"/>
          <w:sz w:val="24"/>
          <w:szCs w:val="24"/>
        </w:rPr>
        <w:t>,</w:t>
      </w:r>
      <w:r w:rsidRPr="00C81FD6">
        <w:rPr>
          <w:rFonts w:ascii="Arial" w:hAnsi="Arial" w:cs="Arial"/>
          <w:sz w:val="24"/>
          <w:szCs w:val="24"/>
        </w:rPr>
        <w:t xml:space="preserve"> E., 2014. Chronic widespread pain and neuro-physiological symptoms in joint hypermobility syndrome (JHS). </w:t>
      </w:r>
      <w:proofErr w:type="spellStart"/>
      <w:r w:rsidRPr="00C81FD6">
        <w:rPr>
          <w:rFonts w:ascii="Arial" w:hAnsi="Arial" w:cs="Arial"/>
          <w:sz w:val="24"/>
          <w:szCs w:val="24"/>
        </w:rPr>
        <w:t>Int</w:t>
      </w:r>
      <w:proofErr w:type="spellEnd"/>
      <w:r w:rsidRPr="00C81FD6">
        <w:rPr>
          <w:rFonts w:ascii="Arial" w:hAnsi="Arial" w:cs="Arial"/>
          <w:sz w:val="24"/>
          <w:szCs w:val="24"/>
        </w:rPr>
        <w:t xml:space="preserve"> J </w:t>
      </w:r>
      <w:proofErr w:type="spellStart"/>
      <w:r w:rsidRPr="00C81FD6">
        <w:rPr>
          <w:rFonts w:ascii="Arial" w:hAnsi="Arial" w:cs="Arial"/>
          <w:sz w:val="24"/>
          <w:szCs w:val="24"/>
        </w:rPr>
        <w:t>Ther</w:t>
      </w:r>
      <w:proofErr w:type="spellEnd"/>
      <w:r w:rsidRPr="00C81FD6">
        <w:rPr>
          <w:rFonts w:ascii="Arial" w:hAnsi="Arial" w:cs="Arial"/>
          <w:sz w:val="24"/>
          <w:szCs w:val="24"/>
        </w:rPr>
        <w:t xml:space="preserve"> </w:t>
      </w:r>
      <w:proofErr w:type="spellStart"/>
      <w:r w:rsidRPr="00C81FD6">
        <w:rPr>
          <w:rFonts w:ascii="Arial" w:hAnsi="Arial" w:cs="Arial"/>
          <w:sz w:val="24"/>
          <w:szCs w:val="24"/>
        </w:rPr>
        <w:t>Rehabil</w:t>
      </w:r>
      <w:proofErr w:type="spellEnd"/>
      <w:r w:rsidRPr="00C81FD6">
        <w:rPr>
          <w:rFonts w:ascii="Arial" w:hAnsi="Arial" w:cs="Arial"/>
          <w:sz w:val="24"/>
          <w:szCs w:val="24"/>
        </w:rPr>
        <w:t>. 21:60-67.</w:t>
      </w:r>
    </w:p>
    <w:p w14:paraId="268B89F9" w14:textId="77777777" w:rsidR="006A735D" w:rsidRPr="00C81FD6" w:rsidRDefault="006A735D" w:rsidP="00C75A97">
      <w:pPr>
        <w:spacing w:after="0" w:line="480" w:lineRule="auto"/>
        <w:jc w:val="left"/>
        <w:rPr>
          <w:rFonts w:ascii="Arial" w:hAnsi="Arial" w:cs="Arial"/>
          <w:sz w:val="24"/>
          <w:szCs w:val="24"/>
        </w:rPr>
      </w:pPr>
    </w:p>
    <w:p w14:paraId="2FD1880E" w14:textId="2F31E53C" w:rsidR="00C75A97" w:rsidRPr="00C81FD6" w:rsidRDefault="00C75A97" w:rsidP="00C75A97">
      <w:pPr>
        <w:spacing w:after="0" w:line="480" w:lineRule="auto"/>
        <w:jc w:val="left"/>
        <w:rPr>
          <w:rFonts w:ascii="Arial" w:hAnsi="Arial" w:cs="Arial"/>
          <w:sz w:val="24"/>
          <w:szCs w:val="24"/>
        </w:rPr>
      </w:pPr>
      <w:r w:rsidRPr="00C81FD6">
        <w:rPr>
          <w:rFonts w:ascii="Arial" w:hAnsi="Arial" w:cs="Arial"/>
          <w:sz w:val="24"/>
          <w:szCs w:val="24"/>
        </w:rPr>
        <w:t>Connelly</w:t>
      </w:r>
      <w:r w:rsidR="007C0F39" w:rsidRPr="00C81FD6">
        <w:rPr>
          <w:rFonts w:ascii="Arial" w:hAnsi="Arial" w:cs="Arial"/>
          <w:sz w:val="24"/>
          <w:szCs w:val="24"/>
        </w:rPr>
        <w:t>,</w:t>
      </w:r>
      <w:r w:rsidRPr="00C81FD6">
        <w:rPr>
          <w:rFonts w:ascii="Arial" w:hAnsi="Arial" w:cs="Arial"/>
          <w:sz w:val="24"/>
          <w:szCs w:val="24"/>
        </w:rPr>
        <w:t xml:space="preserve"> E</w:t>
      </w:r>
      <w:r w:rsidR="007C0F39" w:rsidRPr="00C81FD6">
        <w:rPr>
          <w:rFonts w:ascii="Arial" w:hAnsi="Arial" w:cs="Arial"/>
          <w:sz w:val="24"/>
          <w:szCs w:val="24"/>
        </w:rPr>
        <w:t>.</w:t>
      </w:r>
      <w:r w:rsidRPr="00C81FD6">
        <w:rPr>
          <w:rFonts w:ascii="Arial" w:hAnsi="Arial" w:cs="Arial"/>
          <w:sz w:val="24"/>
          <w:szCs w:val="24"/>
        </w:rPr>
        <w:t>, Hakim</w:t>
      </w:r>
      <w:r w:rsidR="007C0F39" w:rsidRPr="00C81FD6">
        <w:rPr>
          <w:rFonts w:ascii="Arial" w:hAnsi="Arial" w:cs="Arial"/>
          <w:sz w:val="24"/>
          <w:szCs w:val="24"/>
        </w:rPr>
        <w:t>,</w:t>
      </w:r>
      <w:r w:rsidRPr="00C81FD6">
        <w:rPr>
          <w:rFonts w:ascii="Arial" w:hAnsi="Arial" w:cs="Arial"/>
          <w:sz w:val="24"/>
          <w:szCs w:val="24"/>
        </w:rPr>
        <w:t xml:space="preserve"> A</w:t>
      </w:r>
      <w:r w:rsidR="007C0F39" w:rsidRPr="00C81FD6">
        <w:rPr>
          <w:rFonts w:ascii="Arial" w:hAnsi="Arial" w:cs="Arial"/>
          <w:sz w:val="24"/>
          <w:szCs w:val="24"/>
        </w:rPr>
        <w:t>.</w:t>
      </w:r>
      <w:r w:rsidRPr="00C81FD6">
        <w:rPr>
          <w:rFonts w:ascii="Arial" w:hAnsi="Arial" w:cs="Arial"/>
          <w:sz w:val="24"/>
          <w:szCs w:val="24"/>
        </w:rPr>
        <w:t>, Davenport</w:t>
      </w:r>
      <w:r w:rsidR="007C0F39" w:rsidRPr="00C81FD6">
        <w:rPr>
          <w:rFonts w:ascii="Arial" w:hAnsi="Arial" w:cs="Arial"/>
          <w:sz w:val="24"/>
          <w:szCs w:val="24"/>
        </w:rPr>
        <w:t>,</w:t>
      </w:r>
      <w:r w:rsidRPr="00C81FD6">
        <w:rPr>
          <w:rFonts w:ascii="Arial" w:hAnsi="Arial" w:cs="Arial"/>
          <w:sz w:val="24"/>
          <w:szCs w:val="24"/>
        </w:rPr>
        <w:t xml:space="preserve"> H</w:t>
      </w:r>
      <w:r w:rsidR="007C0F39" w:rsidRPr="00C81FD6">
        <w:rPr>
          <w:rFonts w:ascii="Arial" w:hAnsi="Arial" w:cs="Arial"/>
          <w:sz w:val="24"/>
          <w:szCs w:val="24"/>
        </w:rPr>
        <w:t>.</w:t>
      </w:r>
      <w:r w:rsidRPr="00C81FD6">
        <w:rPr>
          <w:rFonts w:ascii="Arial" w:hAnsi="Arial" w:cs="Arial"/>
          <w:sz w:val="24"/>
          <w:szCs w:val="24"/>
        </w:rPr>
        <w:t>S</w:t>
      </w:r>
      <w:r w:rsidR="007C0F39" w:rsidRPr="00C81FD6">
        <w:rPr>
          <w:rFonts w:ascii="Arial" w:hAnsi="Arial" w:cs="Arial"/>
          <w:sz w:val="24"/>
          <w:szCs w:val="24"/>
        </w:rPr>
        <w:t>.</w:t>
      </w:r>
      <w:r w:rsidRPr="00C81FD6">
        <w:rPr>
          <w:rFonts w:ascii="Arial" w:hAnsi="Arial" w:cs="Arial"/>
          <w:sz w:val="24"/>
          <w:szCs w:val="24"/>
        </w:rPr>
        <w:t>, Simmonds</w:t>
      </w:r>
      <w:r w:rsidR="007C0F39" w:rsidRPr="00C81FD6">
        <w:rPr>
          <w:rFonts w:ascii="Arial" w:hAnsi="Arial" w:cs="Arial"/>
          <w:sz w:val="24"/>
          <w:szCs w:val="24"/>
        </w:rPr>
        <w:t>,</w:t>
      </w:r>
      <w:r w:rsidRPr="00C81FD6">
        <w:rPr>
          <w:rFonts w:ascii="Arial" w:hAnsi="Arial" w:cs="Arial"/>
          <w:sz w:val="24"/>
          <w:szCs w:val="24"/>
        </w:rPr>
        <w:t xml:space="preserve"> J</w:t>
      </w:r>
      <w:r w:rsidR="007C0F39" w:rsidRPr="00C81FD6">
        <w:rPr>
          <w:rFonts w:ascii="Arial" w:hAnsi="Arial" w:cs="Arial"/>
          <w:sz w:val="24"/>
          <w:szCs w:val="24"/>
        </w:rPr>
        <w:t>.</w:t>
      </w:r>
      <w:r w:rsidRPr="00C81FD6">
        <w:rPr>
          <w:rFonts w:ascii="Arial" w:hAnsi="Arial" w:cs="Arial"/>
          <w:sz w:val="24"/>
          <w:szCs w:val="24"/>
        </w:rPr>
        <w:t>V.</w:t>
      </w:r>
      <w:r w:rsidR="007C0F39" w:rsidRPr="00C81FD6">
        <w:rPr>
          <w:rFonts w:ascii="Arial" w:hAnsi="Arial" w:cs="Arial"/>
          <w:sz w:val="24"/>
          <w:szCs w:val="24"/>
        </w:rPr>
        <w:t>, 2015.</w:t>
      </w:r>
      <w:r w:rsidRPr="00C81FD6">
        <w:rPr>
          <w:rFonts w:ascii="Arial" w:hAnsi="Arial" w:cs="Arial"/>
          <w:sz w:val="24"/>
          <w:szCs w:val="24"/>
        </w:rPr>
        <w:t xml:space="preserve"> A study exploring the prevalence of joint hypermobility syndrome in patients attending a musculoskeletal tria</w:t>
      </w:r>
      <w:r w:rsidR="007C0F39" w:rsidRPr="00C81FD6">
        <w:rPr>
          <w:rFonts w:ascii="Arial" w:hAnsi="Arial" w:cs="Arial"/>
          <w:sz w:val="24"/>
          <w:szCs w:val="24"/>
        </w:rPr>
        <w:t xml:space="preserve">ge clinic. </w:t>
      </w:r>
      <w:proofErr w:type="spellStart"/>
      <w:r w:rsidR="007C0F39" w:rsidRPr="00C81FD6">
        <w:rPr>
          <w:rFonts w:ascii="Arial" w:hAnsi="Arial" w:cs="Arial"/>
          <w:sz w:val="24"/>
          <w:szCs w:val="24"/>
        </w:rPr>
        <w:t>Physiother</w:t>
      </w:r>
      <w:proofErr w:type="spellEnd"/>
      <w:r w:rsidR="007C0F39" w:rsidRPr="00C81FD6">
        <w:rPr>
          <w:rFonts w:ascii="Arial" w:hAnsi="Arial" w:cs="Arial"/>
          <w:sz w:val="24"/>
          <w:szCs w:val="24"/>
        </w:rPr>
        <w:t xml:space="preserve"> </w:t>
      </w:r>
      <w:proofErr w:type="spellStart"/>
      <w:r w:rsidR="007C0F39" w:rsidRPr="00C81FD6">
        <w:rPr>
          <w:rFonts w:ascii="Arial" w:hAnsi="Arial" w:cs="Arial"/>
          <w:sz w:val="24"/>
          <w:szCs w:val="24"/>
        </w:rPr>
        <w:t>Pract</w:t>
      </w:r>
      <w:proofErr w:type="spellEnd"/>
      <w:r w:rsidR="007C0F39" w:rsidRPr="00C81FD6">
        <w:rPr>
          <w:rFonts w:ascii="Arial" w:hAnsi="Arial" w:cs="Arial"/>
          <w:sz w:val="24"/>
          <w:szCs w:val="24"/>
        </w:rPr>
        <w:t xml:space="preserve"> Res. </w:t>
      </w:r>
      <w:r w:rsidRPr="00C81FD6">
        <w:rPr>
          <w:rFonts w:ascii="Arial" w:hAnsi="Arial" w:cs="Arial"/>
          <w:sz w:val="24"/>
          <w:szCs w:val="24"/>
        </w:rPr>
        <w:t>36(1):43-53.</w:t>
      </w:r>
    </w:p>
    <w:p w14:paraId="0742ED34" w14:textId="77777777" w:rsidR="0089720F" w:rsidRPr="00C81FD6" w:rsidRDefault="0089720F" w:rsidP="00C75A97">
      <w:pPr>
        <w:spacing w:after="0" w:line="480" w:lineRule="auto"/>
        <w:jc w:val="left"/>
        <w:rPr>
          <w:rFonts w:ascii="Arial" w:hAnsi="Arial" w:cs="Arial"/>
          <w:sz w:val="24"/>
          <w:szCs w:val="24"/>
        </w:rPr>
      </w:pPr>
    </w:p>
    <w:p w14:paraId="5BC71B0A" w14:textId="2CD0B4AF" w:rsidR="00C75A97" w:rsidRPr="00C81FD6" w:rsidRDefault="00C75A97" w:rsidP="00C75A97">
      <w:pPr>
        <w:spacing w:after="0" w:line="480" w:lineRule="auto"/>
        <w:jc w:val="left"/>
        <w:rPr>
          <w:rFonts w:ascii="Arial" w:hAnsi="Arial" w:cs="Arial"/>
          <w:sz w:val="24"/>
          <w:szCs w:val="24"/>
        </w:rPr>
      </w:pPr>
      <w:proofErr w:type="spellStart"/>
      <w:r w:rsidRPr="00C81FD6">
        <w:rPr>
          <w:rFonts w:ascii="Arial" w:hAnsi="Arial" w:cs="Arial"/>
          <w:sz w:val="24"/>
          <w:szCs w:val="24"/>
        </w:rPr>
        <w:t>Drennan</w:t>
      </w:r>
      <w:proofErr w:type="spellEnd"/>
      <w:r w:rsidR="007C0F39" w:rsidRPr="00C81FD6">
        <w:rPr>
          <w:rFonts w:ascii="Arial" w:hAnsi="Arial" w:cs="Arial"/>
          <w:sz w:val="24"/>
          <w:szCs w:val="24"/>
        </w:rPr>
        <w:t>,</w:t>
      </w:r>
      <w:r w:rsidRPr="00C81FD6">
        <w:rPr>
          <w:rFonts w:ascii="Arial" w:hAnsi="Arial" w:cs="Arial"/>
          <w:sz w:val="24"/>
          <w:szCs w:val="24"/>
        </w:rPr>
        <w:t xml:space="preserve"> J.</w:t>
      </w:r>
      <w:r w:rsidR="007C0F39" w:rsidRPr="00C81FD6">
        <w:rPr>
          <w:rFonts w:ascii="Arial" w:hAnsi="Arial" w:cs="Arial"/>
          <w:sz w:val="24"/>
          <w:szCs w:val="24"/>
        </w:rPr>
        <w:t>,</w:t>
      </w:r>
      <w:r w:rsidRPr="00C81FD6">
        <w:rPr>
          <w:rFonts w:ascii="Arial" w:hAnsi="Arial" w:cs="Arial"/>
          <w:sz w:val="24"/>
          <w:szCs w:val="24"/>
        </w:rPr>
        <w:t xml:space="preserve"> </w:t>
      </w:r>
      <w:r w:rsidR="007C0F39" w:rsidRPr="00C81FD6">
        <w:rPr>
          <w:rFonts w:ascii="Arial" w:hAnsi="Arial" w:cs="Arial"/>
          <w:sz w:val="24"/>
          <w:szCs w:val="24"/>
        </w:rPr>
        <w:t xml:space="preserve">2003. </w:t>
      </w:r>
      <w:r w:rsidRPr="00C81FD6">
        <w:rPr>
          <w:rFonts w:ascii="Arial" w:hAnsi="Arial" w:cs="Arial"/>
          <w:sz w:val="24"/>
          <w:szCs w:val="24"/>
        </w:rPr>
        <w:t xml:space="preserve">Cognitive interviewing: verbal data in the design and pretesting of questionnaires. J </w:t>
      </w:r>
      <w:proofErr w:type="spellStart"/>
      <w:r w:rsidRPr="00C81FD6">
        <w:rPr>
          <w:rFonts w:ascii="Arial" w:hAnsi="Arial" w:cs="Arial"/>
          <w:sz w:val="24"/>
          <w:szCs w:val="24"/>
        </w:rPr>
        <w:t>Adv</w:t>
      </w:r>
      <w:proofErr w:type="spellEnd"/>
      <w:r w:rsidRPr="00C81FD6">
        <w:rPr>
          <w:rFonts w:ascii="Arial" w:hAnsi="Arial" w:cs="Arial"/>
          <w:sz w:val="24"/>
          <w:szCs w:val="24"/>
        </w:rPr>
        <w:t xml:space="preserve"> </w:t>
      </w:r>
      <w:proofErr w:type="spellStart"/>
      <w:r w:rsidRPr="00C81FD6">
        <w:rPr>
          <w:rFonts w:ascii="Arial" w:hAnsi="Arial" w:cs="Arial"/>
          <w:sz w:val="24"/>
          <w:szCs w:val="24"/>
        </w:rPr>
        <w:t>Nurs</w:t>
      </w:r>
      <w:proofErr w:type="spellEnd"/>
      <w:r w:rsidR="007C0F39" w:rsidRPr="00C81FD6">
        <w:rPr>
          <w:rFonts w:ascii="Arial" w:hAnsi="Arial" w:cs="Arial"/>
          <w:sz w:val="24"/>
          <w:szCs w:val="24"/>
        </w:rPr>
        <w:t xml:space="preserve">. </w:t>
      </w:r>
      <w:r w:rsidRPr="00C81FD6">
        <w:rPr>
          <w:rFonts w:ascii="Arial" w:hAnsi="Arial" w:cs="Arial"/>
          <w:sz w:val="24"/>
          <w:szCs w:val="24"/>
        </w:rPr>
        <w:t>42(1):57-63.</w:t>
      </w:r>
    </w:p>
    <w:p w14:paraId="2D92A41B" w14:textId="77777777" w:rsidR="0089720F" w:rsidRPr="00C81FD6" w:rsidRDefault="0089720F" w:rsidP="00C75A97">
      <w:pPr>
        <w:pStyle w:val="ListParagraph"/>
        <w:spacing w:after="0" w:line="480" w:lineRule="auto"/>
        <w:ind w:left="0"/>
        <w:jc w:val="left"/>
        <w:rPr>
          <w:rFonts w:ascii="Arial" w:hAnsi="Arial" w:cs="Arial"/>
          <w:sz w:val="24"/>
          <w:szCs w:val="24"/>
        </w:rPr>
      </w:pPr>
    </w:p>
    <w:p w14:paraId="1AA5B34A" w14:textId="1A2C9E5F" w:rsidR="00C75A97" w:rsidRPr="00C81FD6" w:rsidRDefault="00C75A97" w:rsidP="00C75A97">
      <w:pPr>
        <w:pStyle w:val="ListParagraph"/>
        <w:spacing w:after="0" w:line="480" w:lineRule="auto"/>
        <w:ind w:left="0"/>
        <w:jc w:val="left"/>
        <w:rPr>
          <w:rFonts w:ascii="Arial" w:hAnsi="Arial" w:cs="Arial"/>
          <w:sz w:val="24"/>
          <w:szCs w:val="24"/>
        </w:rPr>
      </w:pPr>
      <w:proofErr w:type="spellStart"/>
      <w:r w:rsidRPr="00C81FD6">
        <w:rPr>
          <w:rFonts w:ascii="Arial" w:hAnsi="Arial" w:cs="Arial"/>
          <w:sz w:val="24"/>
          <w:szCs w:val="24"/>
        </w:rPr>
        <w:t>Duncker</w:t>
      </w:r>
      <w:proofErr w:type="spellEnd"/>
      <w:r w:rsidR="007C0F39" w:rsidRPr="00C81FD6">
        <w:rPr>
          <w:rFonts w:ascii="Arial" w:hAnsi="Arial" w:cs="Arial"/>
          <w:sz w:val="24"/>
          <w:szCs w:val="24"/>
        </w:rPr>
        <w:t>,</w:t>
      </w:r>
      <w:r w:rsidRPr="00C81FD6">
        <w:rPr>
          <w:rFonts w:ascii="Arial" w:hAnsi="Arial" w:cs="Arial"/>
          <w:sz w:val="24"/>
          <w:szCs w:val="24"/>
        </w:rPr>
        <w:t xml:space="preserve"> K.</w:t>
      </w:r>
      <w:r w:rsidR="007C0F39" w:rsidRPr="00C81FD6">
        <w:rPr>
          <w:rFonts w:ascii="Arial" w:hAnsi="Arial" w:cs="Arial"/>
          <w:sz w:val="24"/>
          <w:szCs w:val="24"/>
        </w:rPr>
        <w:t>,</w:t>
      </w:r>
      <w:r w:rsidRPr="00C81FD6">
        <w:rPr>
          <w:rFonts w:ascii="Arial" w:hAnsi="Arial" w:cs="Arial"/>
          <w:sz w:val="24"/>
          <w:szCs w:val="24"/>
        </w:rPr>
        <w:t xml:space="preserve"> </w:t>
      </w:r>
      <w:r w:rsidR="007C0F39" w:rsidRPr="00C81FD6">
        <w:rPr>
          <w:rFonts w:ascii="Arial" w:hAnsi="Arial" w:cs="Arial"/>
          <w:sz w:val="24"/>
          <w:szCs w:val="24"/>
        </w:rPr>
        <w:t xml:space="preserve">1945. </w:t>
      </w:r>
      <w:r w:rsidRPr="00C81FD6">
        <w:rPr>
          <w:rFonts w:ascii="Arial" w:hAnsi="Arial" w:cs="Arial"/>
          <w:sz w:val="24"/>
          <w:szCs w:val="24"/>
        </w:rPr>
        <w:t xml:space="preserve">‘On problem-solving.’ </w:t>
      </w:r>
      <w:proofErr w:type="spellStart"/>
      <w:r w:rsidRPr="00C81FD6">
        <w:rPr>
          <w:rFonts w:ascii="Arial" w:hAnsi="Arial" w:cs="Arial"/>
          <w:sz w:val="24"/>
          <w:szCs w:val="24"/>
        </w:rPr>
        <w:t>Psychol</w:t>
      </w:r>
      <w:proofErr w:type="spellEnd"/>
      <w:r w:rsidRPr="00C81FD6">
        <w:rPr>
          <w:rFonts w:ascii="Arial" w:hAnsi="Arial" w:cs="Arial"/>
          <w:sz w:val="24"/>
          <w:szCs w:val="24"/>
        </w:rPr>
        <w:t xml:space="preserve"> </w:t>
      </w:r>
      <w:proofErr w:type="spellStart"/>
      <w:r w:rsidRPr="00C81FD6">
        <w:rPr>
          <w:rFonts w:ascii="Arial" w:hAnsi="Arial" w:cs="Arial"/>
          <w:sz w:val="24"/>
          <w:szCs w:val="24"/>
        </w:rPr>
        <w:t>Monogr</w:t>
      </w:r>
      <w:proofErr w:type="spellEnd"/>
      <w:r w:rsidR="007C0F39" w:rsidRPr="00C81FD6">
        <w:rPr>
          <w:rFonts w:ascii="Arial" w:hAnsi="Arial" w:cs="Arial"/>
          <w:sz w:val="24"/>
          <w:szCs w:val="24"/>
        </w:rPr>
        <w:t xml:space="preserve">. </w:t>
      </w:r>
      <w:r w:rsidRPr="00C81FD6">
        <w:rPr>
          <w:rFonts w:ascii="Arial" w:hAnsi="Arial" w:cs="Arial"/>
          <w:sz w:val="24"/>
          <w:szCs w:val="24"/>
        </w:rPr>
        <w:t>58(5)</w:t>
      </w:r>
      <w:proofErr w:type="gramStart"/>
      <w:r w:rsidRPr="00C81FD6">
        <w:rPr>
          <w:rFonts w:ascii="Arial" w:hAnsi="Arial" w:cs="Arial"/>
          <w:sz w:val="24"/>
          <w:szCs w:val="24"/>
        </w:rPr>
        <w:t>:i</w:t>
      </w:r>
      <w:proofErr w:type="gramEnd"/>
      <w:r w:rsidRPr="00C81FD6">
        <w:rPr>
          <w:rFonts w:ascii="Arial" w:hAnsi="Arial" w:cs="Arial"/>
          <w:sz w:val="24"/>
          <w:szCs w:val="24"/>
        </w:rPr>
        <w:t>-113.</w:t>
      </w:r>
    </w:p>
    <w:p w14:paraId="12068FB6" w14:textId="362FFD39" w:rsidR="00C75A97" w:rsidRPr="00C81FD6" w:rsidRDefault="00C75A97" w:rsidP="00C75A97">
      <w:pPr>
        <w:pStyle w:val="ListParagraph"/>
        <w:spacing w:after="0" w:line="480" w:lineRule="auto"/>
        <w:ind w:left="0"/>
        <w:jc w:val="left"/>
        <w:rPr>
          <w:rFonts w:ascii="Arial" w:hAnsi="Arial" w:cs="Arial"/>
          <w:sz w:val="24"/>
          <w:szCs w:val="24"/>
        </w:rPr>
      </w:pPr>
      <w:r w:rsidRPr="00C81FD6">
        <w:rPr>
          <w:rFonts w:ascii="Arial" w:hAnsi="Arial" w:cs="Arial"/>
          <w:sz w:val="24"/>
          <w:szCs w:val="24"/>
        </w:rPr>
        <w:t>Fitzpatrick</w:t>
      </w:r>
      <w:r w:rsidR="007C0F39" w:rsidRPr="00C81FD6">
        <w:rPr>
          <w:rFonts w:ascii="Arial" w:hAnsi="Arial" w:cs="Arial"/>
          <w:sz w:val="24"/>
          <w:szCs w:val="24"/>
        </w:rPr>
        <w:t>,</w:t>
      </w:r>
      <w:r w:rsidRPr="00C81FD6">
        <w:rPr>
          <w:rFonts w:ascii="Arial" w:hAnsi="Arial" w:cs="Arial"/>
          <w:sz w:val="24"/>
          <w:szCs w:val="24"/>
        </w:rPr>
        <w:t xml:space="preserve"> R</w:t>
      </w:r>
      <w:r w:rsidR="007C0F39" w:rsidRPr="00C81FD6">
        <w:rPr>
          <w:rFonts w:ascii="Arial" w:hAnsi="Arial" w:cs="Arial"/>
          <w:sz w:val="24"/>
          <w:szCs w:val="24"/>
        </w:rPr>
        <w:t>.</w:t>
      </w:r>
      <w:r w:rsidRPr="00C81FD6">
        <w:rPr>
          <w:rFonts w:ascii="Arial" w:hAnsi="Arial" w:cs="Arial"/>
          <w:sz w:val="24"/>
          <w:szCs w:val="24"/>
        </w:rPr>
        <w:t>, Davey</w:t>
      </w:r>
      <w:r w:rsidR="007C0F39" w:rsidRPr="00C81FD6">
        <w:rPr>
          <w:rFonts w:ascii="Arial" w:hAnsi="Arial" w:cs="Arial"/>
          <w:sz w:val="24"/>
          <w:szCs w:val="24"/>
        </w:rPr>
        <w:t>,</w:t>
      </w:r>
      <w:r w:rsidRPr="00C81FD6">
        <w:rPr>
          <w:rFonts w:ascii="Arial" w:hAnsi="Arial" w:cs="Arial"/>
          <w:sz w:val="24"/>
          <w:szCs w:val="24"/>
        </w:rPr>
        <w:t xml:space="preserve"> C</w:t>
      </w:r>
      <w:r w:rsidR="007C0F39" w:rsidRPr="00C81FD6">
        <w:rPr>
          <w:rFonts w:ascii="Arial" w:hAnsi="Arial" w:cs="Arial"/>
          <w:sz w:val="24"/>
          <w:szCs w:val="24"/>
        </w:rPr>
        <w:t>.</w:t>
      </w:r>
      <w:r w:rsidRPr="00C81FD6">
        <w:rPr>
          <w:rFonts w:ascii="Arial" w:hAnsi="Arial" w:cs="Arial"/>
          <w:sz w:val="24"/>
          <w:szCs w:val="24"/>
        </w:rPr>
        <w:t>, Buxton</w:t>
      </w:r>
      <w:r w:rsidR="007C0F39" w:rsidRPr="00C81FD6">
        <w:rPr>
          <w:rFonts w:ascii="Arial" w:hAnsi="Arial" w:cs="Arial"/>
          <w:sz w:val="24"/>
          <w:szCs w:val="24"/>
        </w:rPr>
        <w:t>,</w:t>
      </w:r>
      <w:r w:rsidRPr="00C81FD6">
        <w:rPr>
          <w:rFonts w:ascii="Arial" w:hAnsi="Arial" w:cs="Arial"/>
          <w:sz w:val="24"/>
          <w:szCs w:val="24"/>
        </w:rPr>
        <w:t xml:space="preserve"> M</w:t>
      </w:r>
      <w:r w:rsidR="007C0F39" w:rsidRPr="00C81FD6">
        <w:rPr>
          <w:rFonts w:ascii="Arial" w:hAnsi="Arial" w:cs="Arial"/>
          <w:sz w:val="24"/>
          <w:szCs w:val="24"/>
        </w:rPr>
        <w:t>.</w:t>
      </w:r>
      <w:r w:rsidRPr="00C81FD6">
        <w:rPr>
          <w:rFonts w:ascii="Arial" w:hAnsi="Arial" w:cs="Arial"/>
          <w:sz w:val="24"/>
          <w:szCs w:val="24"/>
        </w:rPr>
        <w:t>, Jones</w:t>
      </w:r>
      <w:r w:rsidR="007C0F39" w:rsidRPr="00C81FD6">
        <w:rPr>
          <w:rFonts w:ascii="Arial" w:hAnsi="Arial" w:cs="Arial"/>
          <w:sz w:val="24"/>
          <w:szCs w:val="24"/>
        </w:rPr>
        <w:t>,</w:t>
      </w:r>
      <w:r w:rsidRPr="00C81FD6">
        <w:rPr>
          <w:rFonts w:ascii="Arial" w:hAnsi="Arial" w:cs="Arial"/>
          <w:sz w:val="24"/>
          <w:szCs w:val="24"/>
        </w:rPr>
        <w:t xml:space="preserve"> D.</w:t>
      </w:r>
      <w:r w:rsidR="007C0F39" w:rsidRPr="00C81FD6">
        <w:rPr>
          <w:rFonts w:ascii="Arial" w:hAnsi="Arial" w:cs="Arial"/>
          <w:sz w:val="24"/>
          <w:szCs w:val="24"/>
        </w:rPr>
        <w:t>,</w:t>
      </w:r>
      <w:r w:rsidRPr="00C81FD6">
        <w:rPr>
          <w:rFonts w:ascii="Arial" w:hAnsi="Arial" w:cs="Arial"/>
          <w:sz w:val="24"/>
          <w:szCs w:val="24"/>
        </w:rPr>
        <w:t xml:space="preserve"> </w:t>
      </w:r>
      <w:r w:rsidR="007C0F39" w:rsidRPr="00C81FD6">
        <w:rPr>
          <w:rFonts w:ascii="Arial" w:hAnsi="Arial" w:cs="Arial"/>
          <w:sz w:val="24"/>
          <w:szCs w:val="24"/>
        </w:rPr>
        <w:t xml:space="preserve">1998. </w:t>
      </w:r>
      <w:r w:rsidRPr="00C81FD6">
        <w:rPr>
          <w:rFonts w:ascii="Arial" w:hAnsi="Arial" w:cs="Arial"/>
          <w:sz w:val="24"/>
          <w:szCs w:val="24"/>
        </w:rPr>
        <w:t xml:space="preserve">Evaluating patient-based outcome measures for use in clinical trials. Health </w:t>
      </w:r>
      <w:proofErr w:type="spellStart"/>
      <w:r w:rsidRPr="00C81FD6">
        <w:rPr>
          <w:rFonts w:ascii="Arial" w:hAnsi="Arial" w:cs="Arial"/>
          <w:sz w:val="24"/>
          <w:szCs w:val="24"/>
        </w:rPr>
        <w:t>Technol</w:t>
      </w:r>
      <w:proofErr w:type="spellEnd"/>
      <w:r w:rsidRPr="00C81FD6">
        <w:rPr>
          <w:rFonts w:ascii="Arial" w:hAnsi="Arial" w:cs="Arial"/>
          <w:sz w:val="24"/>
          <w:szCs w:val="24"/>
        </w:rPr>
        <w:t xml:space="preserve"> Assess</w:t>
      </w:r>
      <w:r w:rsidR="007C0F39" w:rsidRPr="00C81FD6">
        <w:rPr>
          <w:rFonts w:ascii="Arial" w:hAnsi="Arial" w:cs="Arial"/>
          <w:sz w:val="24"/>
          <w:szCs w:val="24"/>
        </w:rPr>
        <w:t xml:space="preserve">. </w:t>
      </w:r>
      <w:r w:rsidRPr="00C81FD6">
        <w:rPr>
          <w:rFonts w:ascii="Arial" w:hAnsi="Arial" w:cs="Arial"/>
          <w:sz w:val="24"/>
          <w:szCs w:val="24"/>
        </w:rPr>
        <w:t>2(14)</w:t>
      </w:r>
      <w:proofErr w:type="gramStart"/>
      <w:r w:rsidRPr="00C81FD6">
        <w:rPr>
          <w:rFonts w:ascii="Arial" w:hAnsi="Arial" w:cs="Arial"/>
          <w:sz w:val="24"/>
          <w:szCs w:val="24"/>
        </w:rPr>
        <w:t>:i</w:t>
      </w:r>
      <w:proofErr w:type="gramEnd"/>
      <w:r w:rsidRPr="00C81FD6">
        <w:rPr>
          <w:rFonts w:ascii="Arial" w:hAnsi="Arial" w:cs="Arial"/>
          <w:sz w:val="24"/>
          <w:szCs w:val="24"/>
        </w:rPr>
        <w:t>-iv,1-74.</w:t>
      </w:r>
    </w:p>
    <w:p w14:paraId="6DAE6CD5" w14:textId="77777777" w:rsidR="0089720F" w:rsidRPr="00C81FD6" w:rsidRDefault="0089720F" w:rsidP="00142E4C">
      <w:pPr>
        <w:pStyle w:val="ListParagraph"/>
        <w:spacing w:after="0" w:line="480" w:lineRule="auto"/>
        <w:ind w:left="0"/>
        <w:jc w:val="left"/>
        <w:rPr>
          <w:rFonts w:ascii="Arial" w:hAnsi="Arial" w:cs="Arial"/>
          <w:sz w:val="24"/>
          <w:szCs w:val="24"/>
        </w:rPr>
      </w:pPr>
    </w:p>
    <w:p w14:paraId="556F1F94" w14:textId="4EEB9193" w:rsidR="00142E4C" w:rsidRPr="00C81FD6" w:rsidRDefault="00142E4C" w:rsidP="00142E4C">
      <w:pPr>
        <w:pStyle w:val="ListParagraph"/>
        <w:spacing w:after="0" w:line="480" w:lineRule="auto"/>
        <w:ind w:left="0"/>
        <w:jc w:val="left"/>
        <w:rPr>
          <w:rFonts w:ascii="Arial" w:hAnsi="Arial" w:cs="Arial"/>
          <w:sz w:val="24"/>
          <w:szCs w:val="24"/>
        </w:rPr>
      </w:pPr>
      <w:r w:rsidRPr="00C81FD6">
        <w:rPr>
          <w:rFonts w:ascii="Arial" w:hAnsi="Arial" w:cs="Arial"/>
          <w:sz w:val="24"/>
          <w:szCs w:val="24"/>
        </w:rPr>
        <w:t>Grahame</w:t>
      </w:r>
      <w:r w:rsidR="007C0F39" w:rsidRPr="00C81FD6">
        <w:rPr>
          <w:rFonts w:ascii="Arial" w:hAnsi="Arial" w:cs="Arial"/>
          <w:sz w:val="24"/>
          <w:szCs w:val="24"/>
        </w:rPr>
        <w:t>,</w:t>
      </w:r>
      <w:r w:rsidRPr="00C81FD6">
        <w:rPr>
          <w:rFonts w:ascii="Arial" w:hAnsi="Arial" w:cs="Arial"/>
          <w:sz w:val="24"/>
          <w:szCs w:val="24"/>
        </w:rPr>
        <w:t xml:space="preserve"> R</w:t>
      </w:r>
      <w:r w:rsidR="003068EE" w:rsidRPr="00C81FD6">
        <w:rPr>
          <w:rFonts w:ascii="Arial" w:hAnsi="Arial" w:cs="Arial"/>
          <w:sz w:val="24"/>
          <w:szCs w:val="24"/>
        </w:rPr>
        <w:t>.</w:t>
      </w:r>
      <w:r w:rsidR="007C0F39" w:rsidRPr="00C81FD6">
        <w:rPr>
          <w:rFonts w:ascii="Arial" w:hAnsi="Arial" w:cs="Arial"/>
          <w:sz w:val="24"/>
          <w:szCs w:val="24"/>
        </w:rPr>
        <w:t>,</w:t>
      </w:r>
      <w:r w:rsidRPr="00C81FD6">
        <w:rPr>
          <w:rFonts w:ascii="Arial" w:hAnsi="Arial" w:cs="Arial"/>
          <w:sz w:val="24"/>
          <w:szCs w:val="24"/>
        </w:rPr>
        <w:t xml:space="preserve"> </w:t>
      </w:r>
      <w:r w:rsidR="007C0F39" w:rsidRPr="00C81FD6">
        <w:rPr>
          <w:rFonts w:ascii="Arial" w:hAnsi="Arial" w:cs="Arial"/>
          <w:sz w:val="24"/>
          <w:szCs w:val="24"/>
        </w:rPr>
        <w:t xml:space="preserve">2003. </w:t>
      </w:r>
      <w:r w:rsidRPr="00C81FD6">
        <w:rPr>
          <w:rFonts w:ascii="Arial" w:hAnsi="Arial" w:cs="Arial"/>
          <w:sz w:val="24"/>
          <w:szCs w:val="24"/>
        </w:rPr>
        <w:t>Hypermobility and hypermobility syndrome. In: Keer R, Grahame R</w:t>
      </w:r>
      <w:r w:rsidR="003068EE" w:rsidRPr="00C81FD6">
        <w:rPr>
          <w:rFonts w:ascii="Arial" w:hAnsi="Arial" w:cs="Arial"/>
          <w:sz w:val="24"/>
          <w:szCs w:val="24"/>
        </w:rPr>
        <w:t>, e</w:t>
      </w:r>
      <w:r w:rsidRPr="00C81FD6">
        <w:rPr>
          <w:rFonts w:ascii="Arial" w:hAnsi="Arial" w:cs="Arial"/>
          <w:sz w:val="24"/>
          <w:szCs w:val="24"/>
        </w:rPr>
        <w:t>ditors</w:t>
      </w:r>
      <w:r w:rsidR="003068EE" w:rsidRPr="00C81FD6">
        <w:rPr>
          <w:rFonts w:ascii="Arial" w:hAnsi="Arial" w:cs="Arial"/>
          <w:sz w:val="24"/>
          <w:szCs w:val="24"/>
        </w:rPr>
        <w:t xml:space="preserve">. </w:t>
      </w:r>
      <w:r w:rsidRPr="00C81FD6">
        <w:rPr>
          <w:rFonts w:ascii="Arial" w:hAnsi="Arial" w:cs="Arial"/>
          <w:sz w:val="24"/>
          <w:szCs w:val="24"/>
        </w:rPr>
        <w:t>Hypermobility syndrome. Recognition and management for physiotherapists. Edinburgh: Butterworth-Heinemann</w:t>
      </w:r>
      <w:r w:rsidR="003068EE" w:rsidRPr="00C81FD6">
        <w:rPr>
          <w:rFonts w:ascii="Arial" w:hAnsi="Arial" w:cs="Arial"/>
          <w:sz w:val="24"/>
          <w:szCs w:val="24"/>
        </w:rPr>
        <w:t>.</w:t>
      </w:r>
    </w:p>
    <w:p w14:paraId="1B72E2FC" w14:textId="77777777" w:rsidR="0089720F" w:rsidRPr="00C81FD6" w:rsidRDefault="0089720F" w:rsidP="00DB7537">
      <w:pPr>
        <w:pStyle w:val="ListParagraph"/>
        <w:spacing w:after="0" w:line="480" w:lineRule="auto"/>
        <w:ind w:left="0"/>
        <w:jc w:val="left"/>
        <w:rPr>
          <w:rFonts w:ascii="Arial" w:hAnsi="Arial" w:cs="Arial"/>
          <w:sz w:val="24"/>
          <w:szCs w:val="24"/>
        </w:rPr>
      </w:pPr>
    </w:p>
    <w:p w14:paraId="729448BC" w14:textId="4CB07C3E" w:rsidR="00DB7537" w:rsidRPr="00C81FD6" w:rsidRDefault="00DB7537" w:rsidP="00DB7537">
      <w:pPr>
        <w:pStyle w:val="ListParagraph"/>
        <w:spacing w:after="0" w:line="480" w:lineRule="auto"/>
        <w:ind w:left="0"/>
        <w:jc w:val="left"/>
        <w:rPr>
          <w:rFonts w:ascii="Arial" w:hAnsi="Arial" w:cs="Arial"/>
          <w:sz w:val="24"/>
          <w:szCs w:val="24"/>
        </w:rPr>
      </w:pPr>
      <w:r w:rsidRPr="00C81FD6">
        <w:rPr>
          <w:rFonts w:ascii="Arial" w:hAnsi="Arial" w:cs="Arial"/>
          <w:sz w:val="24"/>
          <w:szCs w:val="24"/>
        </w:rPr>
        <w:lastRenderedPageBreak/>
        <w:t>Grahame</w:t>
      </w:r>
      <w:r w:rsidR="007C0F39" w:rsidRPr="00C81FD6">
        <w:rPr>
          <w:rFonts w:ascii="Arial" w:hAnsi="Arial" w:cs="Arial"/>
          <w:sz w:val="24"/>
          <w:szCs w:val="24"/>
        </w:rPr>
        <w:t>,</w:t>
      </w:r>
      <w:r w:rsidRPr="00C81FD6">
        <w:rPr>
          <w:rFonts w:ascii="Arial" w:hAnsi="Arial" w:cs="Arial"/>
          <w:sz w:val="24"/>
          <w:szCs w:val="24"/>
        </w:rPr>
        <w:t xml:space="preserve"> R</w:t>
      </w:r>
      <w:r w:rsidR="007C0F39" w:rsidRPr="00C81FD6">
        <w:rPr>
          <w:rFonts w:ascii="Arial" w:hAnsi="Arial" w:cs="Arial"/>
          <w:sz w:val="24"/>
          <w:szCs w:val="24"/>
        </w:rPr>
        <w:t>.</w:t>
      </w:r>
      <w:r w:rsidRPr="00C81FD6">
        <w:rPr>
          <w:rFonts w:ascii="Arial" w:hAnsi="Arial" w:cs="Arial"/>
          <w:sz w:val="24"/>
          <w:szCs w:val="24"/>
        </w:rPr>
        <w:t>, Bird</w:t>
      </w:r>
      <w:r w:rsidR="007C0F39" w:rsidRPr="00C81FD6">
        <w:rPr>
          <w:rFonts w:ascii="Arial" w:hAnsi="Arial" w:cs="Arial"/>
          <w:sz w:val="24"/>
          <w:szCs w:val="24"/>
        </w:rPr>
        <w:t>,</w:t>
      </w:r>
      <w:r w:rsidRPr="00C81FD6">
        <w:rPr>
          <w:rFonts w:ascii="Arial" w:hAnsi="Arial" w:cs="Arial"/>
          <w:sz w:val="24"/>
          <w:szCs w:val="24"/>
        </w:rPr>
        <w:t xml:space="preserve"> H</w:t>
      </w:r>
      <w:r w:rsidR="007C0F39" w:rsidRPr="00C81FD6">
        <w:rPr>
          <w:rFonts w:ascii="Arial" w:hAnsi="Arial" w:cs="Arial"/>
          <w:sz w:val="24"/>
          <w:szCs w:val="24"/>
        </w:rPr>
        <w:t>.</w:t>
      </w:r>
      <w:r w:rsidRPr="00C81FD6">
        <w:rPr>
          <w:rFonts w:ascii="Arial" w:hAnsi="Arial" w:cs="Arial"/>
          <w:sz w:val="24"/>
          <w:szCs w:val="24"/>
        </w:rPr>
        <w:t>A</w:t>
      </w:r>
      <w:r w:rsidR="007C0F39" w:rsidRPr="00C81FD6">
        <w:rPr>
          <w:rFonts w:ascii="Arial" w:hAnsi="Arial" w:cs="Arial"/>
          <w:sz w:val="24"/>
          <w:szCs w:val="24"/>
        </w:rPr>
        <w:t>.</w:t>
      </w:r>
      <w:r w:rsidRPr="00C81FD6">
        <w:rPr>
          <w:rFonts w:ascii="Arial" w:hAnsi="Arial" w:cs="Arial"/>
          <w:sz w:val="24"/>
          <w:szCs w:val="24"/>
        </w:rPr>
        <w:t>, Child</w:t>
      </w:r>
      <w:r w:rsidR="007C0F39" w:rsidRPr="00C81FD6">
        <w:rPr>
          <w:rFonts w:ascii="Arial" w:hAnsi="Arial" w:cs="Arial"/>
          <w:sz w:val="24"/>
          <w:szCs w:val="24"/>
        </w:rPr>
        <w:t>,</w:t>
      </w:r>
      <w:r w:rsidRPr="00C81FD6">
        <w:rPr>
          <w:rFonts w:ascii="Arial" w:hAnsi="Arial" w:cs="Arial"/>
          <w:sz w:val="24"/>
          <w:szCs w:val="24"/>
        </w:rPr>
        <w:t xml:space="preserve"> A.</w:t>
      </w:r>
      <w:r w:rsidR="007C0F39" w:rsidRPr="00C81FD6">
        <w:rPr>
          <w:rFonts w:ascii="Arial" w:hAnsi="Arial" w:cs="Arial"/>
          <w:sz w:val="24"/>
          <w:szCs w:val="24"/>
        </w:rPr>
        <w:t>,</w:t>
      </w:r>
      <w:r w:rsidRPr="00C81FD6">
        <w:rPr>
          <w:rFonts w:ascii="Arial" w:hAnsi="Arial" w:cs="Arial"/>
          <w:sz w:val="24"/>
          <w:szCs w:val="24"/>
        </w:rPr>
        <w:t xml:space="preserve"> </w:t>
      </w:r>
      <w:r w:rsidR="007C0F39" w:rsidRPr="00C81FD6">
        <w:rPr>
          <w:rFonts w:ascii="Arial" w:hAnsi="Arial" w:cs="Arial"/>
          <w:sz w:val="24"/>
          <w:szCs w:val="24"/>
        </w:rPr>
        <w:t xml:space="preserve">2000. </w:t>
      </w:r>
      <w:r w:rsidRPr="00C81FD6">
        <w:rPr>
          <w:rFonts w:ascii="Arial" w:hAnsi="Arial" w:cs="Arial"/>
          <w:sz w:val="24"/>
          <w:szCs w:val="24"/>
        </w:rPr>
        <w:t xml:space="preserve">The revised (Brighton 1998) criteria for the diagnosis of benign joint hypermobility syndrome (BJHS). J </w:t>
      </w:r>
      <w:proofErr w:type="spellStart"/>
      <w:r w:rsidRPr="00C81FD6">
        <w:rPr>
          <w:rFonts w:ascii="Arial" w:hAnsi="Arial" w:cs="Arial"/>
          <w:sz w:val="24"/>
          <w:szCs w:val="24"/>
        </w:rPr>
        <w:t>Rheumatol</w:t>
      </w:r>
      <w:proofErr w:type="spellEnd"/>
      <w:r w:rsidR="007C0F39" w:rsidRPr="00C81FD6">
        <w:rPr>
          <w:rFonts w:ascii="Arial" w:hAnsi="Arial" w:cs="Arial"/>
          <w:sz w:val="24"/>
          <w:szCs w:val="24"/>
        </w:rPr>
        <w:t xml:space="preserve">. </w:t>
      </w:r>
      <w:r w:rsidRPr="00C81FD6">
        <w:rPr>
          <w:rFonts w:ascii="Arial" w:hAnsi="Arial" w:cs="Arial"/>
          <w:sz w:val="24"/>
          <w:szCs w:val="24"/>
        </w:rPr>
        <w:t>27(7):1777-9.</w:t>
      </w:r>
    </w:p>
    <w:p w14:paraId="44F13215" w14:textId="77777777" w:rsidR="00A71B7F" w:rsidRPr="00C81FD6" w:rsidRDefault="00A71B7F" w:rsidP="00A71B7F">
      <w:pPr>
        <w:spacing w:after="0" w:line="480" w:lineRule="auto"/>
        <w:jc w:val="left"/>
        <w:rPr>
          <w:rFonts w:ascii="Arial" w:hAnsi="Arial" w:cs="Arial"/>
          <w:sz w:val="24"/>
          <w:szCs w:val="24"/>
        </w:rPr>
      </w:pPr>
    </w:p>
    <w:p w14:paraId="36D70614" w14:textId="0C42E0B1" w:rsidR="00A71B7F" w:rsidRPr="00C81FD6" w:rsidRDefault="00A71B7F" w:rsidP="00A71B7F">
      <w:pPr>
        <w:spacing w:after="0" w:line="480" w:lineRule="auto"/>
        <w:jc w:val="left"/>
        <w:rPr>
          <w:rFonts w:ascii="Arial" w:hAnsi="Arial" w:cs="Arial"/>
          <w:sz w:val="24"/>
          <w:szCs w:val="24"/>
        </w:rPr>
      </w:pPr>
      <w:r w:rsidRPr="00C81FD6">
        <w:rPr>
          <w:rFonts w:ascii="Arial" w:hAnsi="Arial" w:cs="Arial"/>
          <w:sz w:val="24"/>
          <w:szCs w:val="24"/>
        </w:rPr>
        <w:t>Grahame, R., Hakim, A., 2004. High prevalence of joint hypermobility syndrome in clinic referrals to a north London community hospital. Rheumatology</w:t>
      </w:r>
      <w:r w:rsidR="001A76C1" w:rsidRPr="00C81FD6">
        <w:rPr>
          <w:rFonts w:ascii="Arial" w:hAnsi="Arial" w:cs="Arial"/>
          <w:sz w:val="24"/>
          <w:szCs w:val="24"/>
        </w:rPr>
        <w:t xml:space="preserve">. </w:t>
      </w:r>
      <w:r w:rsidRPr="00C81FD6">
        <w:rPr>
          <w:rFonts w:ascii="Arial" w:hAnsi="Arial" w:cs="Arial"/>
          <w:sz w:val="24"/>
          <w:szCs w:val="24"/>
        </w:rPr>
        <w:t>43(Suppl. 2):91.</w:t>
      </w:r>
    </w:p>
    <w:p w14:paraId="1C732077" w14:textId="77777777" w:rsidR="00A71B7F" w:rsidRPr="00C81FD6" w:rsidRDefault="00A71B7F" w:rsidP="00A71B7F">
      <w:pPr>
        <w:spacing w:after="0" w:line="480" w:lineRule="auto"/>
        <w:jc w:val="left"/>
        <w:rPr>
          <w:rFonts w:ascii="Arial" w:hAnsi="Arial" w:cs="Arial"/>
          <w:sz w:val="24"/>
          <w:szCs w:val="24"/>
        </w:rPr>
      </w:pPr>
    </w:p>
    <w:p w14:paraId="57921D17" w14:textId="08B09083" w:rsidR="0089720F" w:rsidRPr="00C81FD6" w:rsidRDefault="00A71B7F" w:rsidP="00A71B7F">
      <w:pPr>
        <w:spacing w:after="0" w:line="480" w:lineRule="auto"/>
        <w:jc w:val="left"/>
        <w:rPr>
          <w:rFonts w:ascii="Arial" w:hAnsi="Arial" w:cs="Arial"/>
          <w:sz w:val="24"/>
          <w:szCs w:val="24"/>
        </w:rPr>
      </w:pPr>
      <w:r w:rsidRPr="00C81FD6">
        <w:rPr>
          <w:rFonts w:ascii="Arial" w:hAnsi="Arial" w:cs="Arial"/>
          <w:sz w:val="24"/>
          <w:szCs w:val="24"/>
        </w:rPr>
        <w:t>Clark</w:t>
      </w:r>
      <w:r w:rsidR="001A76C1" w:rsidRPr="00C81FD6">
        <w:rPr>
          <w:rFonts w:ascii="Arial" w:hAnsi="Arial" w:cs="Arial"/>
          <w:sz w:val="24"/>
          <w:szCs w:val="24"/>
        </w:rPr>
        <w:t>,</w:t>
      </w:r>
      <w:r w:rsidRPr="00C81FD6">
        <w:rPr>
          <w:rFonts w:ascii="Arial" w:hAnsi="Arial" w:cs="Arial"/>
          <w:sz w:val="24"/>
          <w:szCs w:val="24"/>
        </w:rPr>
        <w:t xml:space="preserve"> C</w:t>
      </w:r>
      <w:r w:rsidR="001A76C1" w:rsidRPr="00C81FD6">
        <w:rPr>
          <w:rFonts w:ascii="Arial" w:hAnsi="Arial" w:cs="Arial"/>
          <w:sz w:val="24"/>
          <w:szCs w:val="24"/>
        </w:rPr>
        <w:t>.</w:t>
      </w:r>
      <w:r w:rsidRPr="00C81FD6">
        <w:rPr>
          <w:rFonts w:ascii="Arial" w:hAnsi="Arial" w:cs="Arial"/>
          <w:sz w:val="24"/>
          <w:szCs w:val="24"/>
        </w:rPr>
        <w:t>J</w:t>
      </w:r>
      <w:r w:rsidR="001A76C1" w:rsidRPr="00C81FD6">
        <w:rPr>
          <w:rFonts w:ascii="Arial" w:hAnsi="Arial" w:cs="Arial"/>
          <w:sz w:val="24"/>
          <w:szCs w:val="24"/>
        </w:rPr>
        <w:t>.</w:t>
      </w:r>
      <w:r w:rsidRPr="00C81FD6">
        <w:rPr>
          <w:rFonts w:ascii="Arial" w:hAnsi="Arial" w:cs="Arial"/>
          <w:sz w:val="24"/>
          <w:szCs w:val="24"/>
        </w:rPr>
        <w:t>, Simmonds</w:t>
      </w:r>
      <w:r w:rsidR="001A76C1" w:rsidRPr="00C81FD6">
        <w:rPr>
          <w:rFonts w:ascii="Arial" w:hAnsi="Arial" w:cs="Arial"/>
          <w:sz w:val="24"/>
          <w:szCs w:val="24"/>
        </w:rPr>
        <w:t>,</w:t>
      </w:r>
      <w:r w:rsidRPr="00C81FD6">
        <w:rPr>
          <w:rFonts w:ascii="Arial" w:hAnsi="Arial" w:cs="Arial"/>
          <w:sz w:val="24"/>
          <w:szCs w:val="24"/>
        </w:rPr>
        <w:t xml:space="preserve"> J</w:t>
      </w:r>
      <w:r w:rsidR="001A76C1" w:rsidRPr="00C81FD6">
        <w:rPr>
          <w:rFonts w:ascii="Arial" w:hAnsi="Arial" w:cs="Arial"/>
          <w:sz w:val="24"/>
          <w:szCs w:val="24"/>
        </w:rPr>
        <w:t>.</w:t>
      </w:r>
      <w:r w:rsidRPr="00C81FD6">
        <w:rPr>
          <w:rFonts w:ascii="Arial" w:hAnsi="Arial" w:cs="Arial"/>
          <w:sz w:val="24"/>
          <w:szCs w:val="24"/>
        </w:rPr>
        <w:t>V</w:t>
      </w:r>
      <w:r w:rsidR="001A76C1" w:rsidRPr="00C81FD6">
        <w:rPr>
          <w:rFonts w:ascii="Arial" w:hAnsi="Arial" w:cs="Arial"/>
          <w:sz w:val="24"/>
          <w:szCs w:val="24"/>
        </w:rPr>
        <w:t>., 2011</w:t>
      </w:r>
      <w:r w:rsidRPr="00C81FD6">
        <w:rPr>
          <w:rFonts w:ascii="Arial" w:hAnsi="Arial" w:cs="Arial"/>
          <w:sz w:val="24"/>
          <w:szCs w:val="24"/>
        </w:rPr>
        <w:t>. An exploration of the prevalence of hypermobility and joint hypermobility syndrome in Omani women attending a hospital physiotherapy service. Musculoskeletal Care</w:t>
      </w:r>
      <w:r w:rsidR="001A76C1" w:rsidRPr="00C81FD6">
        <w:rPr>
          <w:rFonts w:ascii="Arial" w:hAnsi="Arial" w:cs="Arial"/>
          <w:sz w:val="24"/>
          <w:szCs w:val="24"/>
        </w:rPr>
        <w:t xml:space="preserve">. </w:t>
      </w:r>
      <w:r w:rsidRPr="00C81FD6">
        <w:rPr>
          <w:rFonts w:ascii="Arial" w:hAnsi="Arial" w:cs="Arial"/>
          <w:sz w:val="24"/>
          <w:szCs w:val="24"/>
        </w:rPr>
        <w:t>9:1-10.</w:t>
      </w:r>
    </w:p>
    <w:p w14:paraId="20F24052" w14:textId="77777777" w:rsidR="00A71B7F" w:rsidRPr="00C81FD6" w:rsidRDefault="00A71B7F" w:rsidP="00C75A97">
      <w:pPr>
        <w:spacing w:after="0" w:line="480" w:lineRule="auto"/>
        <w:jc w:val="left"/>
        <w:rPr>
          <w:rFonts w:ascii="Arial" w:hAnsi="Arial" w:cs="Arial"/>
          <w:sz w:val="24"/>
          <w:szCs w:val="24"/>
        </w:rPr>
      </w:pPr>
    </w:p>
    <w:p w14:paraId="0DCCBA6C" w14:textId="6D84AC9F" w:rsidR="00C75A97" w:rsidRPr="00C81FD6" w:rsidRDefault="00C75A97" w:rsidP="00C75A97">
      <w:pPr>
        <w:spacing w:after="0" w:line="480" w:lineRule="auto"/>
        <w:jc w:val="left"/>
        <w:rPr>
          <w:rFonts w:ascii="Arial" w:hAnsi="Arial" w:cs="Arial"/>
          <w:sz w:val="24"/>
          <w:szCs w:val="24"/>
        </w:rPr>
      </w:pPr>
      <w:proofErr w:type="spellStart"/>
      <w:r w:rsidRPr="00C81FD6">
        <w:rPr>
          <w:rFonts w:ascii="Arial" w:hAnsi="Arial" w:cs="Arial"/>
          <w:sz w:val="24"/>
          <w:szCs w:val="24"/>
        </w:rPr>
        <w:t>Guyatt</w:t>
      </w:r>
      <w:proofErr w:type="spellEnd"/>
      <w:r w:rsidR="007C0F39" w:rsidRPr="00C81FD6">
        <w:rPr>
          <w:rFonts w:ascii="Arial" w:hAnsi="Arial" w:cs="Arial"/>
          <w:sz w:val="24"/>
          <w:szCs w:val="24"/>
        </w:rPr>
        <w:t>,</w:t>
      </w:r>
      <w:r w:rsidRPr="00C81FD6">
        <w:rPr>
          <w:rFonts w:ascii="Arial" w:hAnsi="Arial" w:cs="Arial"/>
          <w:sz w:val="24"/>
          <w:szCs w:val="24"/>
        </w:rPr>
        <w:t xml:space="preserve"> G</w:t>
      </w:r>
      <w:r w:rsidR="007C0F39" w:rsidRPr="00C81FD6">
        <w:rPr>
          <w:rFonts w:ascii="Arial" w:hAnsi="Arial" w:cs="Arial"/>
          <w:sz w:val="24"/>
          <w:szCs w:val="24"/>
        </w:rPr>
        <w:t>.</w:t>
      </w:r>
      <w:r w:rsidRPr="00C81FD6">
        <w:rPr>
          <w:rFonts w:ascii="Arial" w:hAnsi="Arial" w:cs="Arial"/>
          <w:sz w:val="24"/>
          <w:szCs w:val="24"/>
        </w:rPr>
        <w:t>H</w:t>
      </w:r>
      <w:r w:rsidR="007C0F39" w:rsidRPr="00C81FD6">
        <w:rPr>
          <w:rFonts w:ascii="Arial" w:hAnsi="Arial" w:cs="Arial"/>
          <w:sz w:val="24"/>
          <w:szCs w:val="24"/>
        </w:rPr>
        <w:t>.</w:t>
      </w:r>
      <w:r w:rsidRPr="00C81FD6">
        <w:rPr>
          <w:rFonts w:ascii="Arial" w:hAnsi="Arial" w:cs="Arial"/>
          <w:sz w:val="24"/>
          <w:szCs w:val="24"/>
        </w:rPr>
        <w:t>, Cook</w:t>
      </w:r>
      <w:r w:rsidR="007C0F39" w:rsidRPr="00C81FD6">
        <w:rPr>
          <w:rFonts w:ascii="Arial" w:hAnsi="Arial" w:cs="Arial"/>
          <w:sz w:val="24"/>
          <w:szCs w:val="24"/>
        </w:rPr>
        <w:t>,</w:t>
      </w:r>
      <w:r w:rsidRPr="00C81FD6">
        <w:rPr>
          <w:rFonts w:ascii="Arial" w:hAnsi="Arial" w:cs="Arial"/>
          <w:sz w:val="24"/>
          <w:szCs w:val="24"/>
        </w:rPr>
        <w:t xml:space="preserve"> </w:t>
      </w:r>
      <w:proofErr w:type="gramStart"/>
      <w:r w:rsidRPr="00C81FD6">
        <w:rPr>
          <w:rFonts w:ascii="Arial" w:hAnsi="Arial" w:cs="Arial"/>
          <w:sz w:val="24"/>
          <w:szCs w:val="24"/>
        </w:rPr>
        <w:t>D</w:t>
      </w:r>
      <w:r w:rsidR="007C0F39" w:rsidRPr="00C81FD6">
        <w:rPr>
          <w:rFonts w:ascii="Arial" w:hAnsi="Arial" w:cs="Arial"/>
          <w:sz w:val="24"/>
          <w:szCs w:val="24"/>
        </w:rPr>
        <w:t>.</w:t>
      </w:r>
      <w:r w:rsidRPr="00C81FD6">
        <w:rPr>
          <w:rFonts w:ascii="Arial" w:hAnsi="Arial" w:cs="Arial"/>
          <w:sz w:val="24"/>
          <w:szCs w:val="24"/>
        </w:rPr>
        <w:t>J.</w:t>
      </w:r>
      <w:r w:rsidR="007C0F39" w:rsidRPr="00C81FD6">
        <w:rPr>
          <w:rFonts w:ascii="Arial" w:hAnsi="Arial" w:cs="Arial"/>
          <w:sz w:val="24"/>
          <w:szCs w:val="24"/>
        </w:rPr>
        <w:t>.</w:t>
      </w:r>
      <w:proofErr w:type="gramEnd"/>
      <w:r w:rsidRPr="00C81FD6">
        <w:rPr>
          <w:rFonts w:ascii="Arial" w:hAnsi="Arial" w:cs="Arial"/>
          <w:sz w:val="24"/>
          <w:szCs w:val="24"/>
        </w:rPr>
        <w:t xml:space="preserve"> </w:t>
      </w:r>
      <w:r w:rsidR="007C0F39" w:rsidRPr="00C81FD6">
        <w:rPr>
          <w:rFonts w:ascii="Arial" w:hAnsi="Arial" w:cs="Arial"/>
          <w:sz w:val="24"/>
          <w:szCs w:val="24"/>
        </w:rPr>
        <w:t xml:space="preserve">1994. </w:t>
      </w:r>
      <w:r w:rsidRPr="00C81FD6">
        <w:rPr>
          <w:rFonts w:ascii="Arial" w:hAnsi="Arial" w:cs="Arial"/>
          <w:sz w:val="24"/>
          <w:szCs w:val="24"/>
        </w:rPr>
        <w:t>Health status, quality of life, and the individual. JAMA</w:t>
      </w:r>
      <w:r w:rsidR="007C0F39" w:rsidRPr="00C81FD6">
        <w:rPr>
          <w:rFonts w:ascii="Arial" w:hAnsi="Arial" w:cs="Arial"/>
          <w:sz w:val="24"/>
          <w:szCs w:val="24"/>
        </w:rPr>
        <w:t xml:space="preserve">. </w:t>
      </w:r>
      <w:r w:rsidRPr="00C81FD6">
        <w:rPr>
          <w:rFonts w:ascii="Arial" w:hAnsi="Arial" w:cs="Arial"/>
          <w:sz w:val="24"/>
          <w:szCs w:val="24"/>
        </w:rPr>
        <w:t>272(8):630-1.</w:t>
      </w:r>
    </w:p>
    <w:p w14:paraId="217A990B" w14:textId="77777777" w:rsidR="0089720F" w:rsidRPr="00C81FD6" w:rsidRDefault="0089720F" w:rsidP="00C75A97">
      <w:pPr>
        <w:pStyle w:val="ListParagraph"/>
        <w:spacing w:after="0" w:line="480" w:lineRule="auto"/>
        <w:ind w:left="0"/>
        <w:jc w:val="left"/>
        <w:rPr>
          <w:rFonts w:ascii="Arial" w:hAnsi="Arial" w:cs="Arial"/>
          <w:sz w:val="24"/>
          <w:szCs w:val="24"/>
        </w:rPr>
      </w:pPr>
    </w:p>
    <w:p w14:paraId="06D0A4FF" w14:textId="1646D896" w:rsidR="00C75A97" w:rsidRPr="00C81FD6" w:rsidRDefault="00C75A97" w:rsidP="00C75A97">
      <w:pPr>
        <w:pStyle w:val="ListParagraph"/>
        <w:spacing w:after="0" w:line="480" w:lineRule="auto"/>
        <w:ind w:left="0"/>
        <w:jc w:val="left"/>
        <w:rPr>
          <w:rFonts w:ascii="Arial" w:hAnsi="Arial" w:cs="Arial"/>
          <w:sz w:val="24"/>
          <w:szCs w:val="24"/>
        </w:rPr>
      </w:pPr>
      <w:r w:rsidRPr="00C81FD6">
        <w:rPr>
          <w:rFonts w:ascii="Arial" w:hAnsi="Arial" w:cs="Arial"/>
          <w:sz w:val="24"/>
          <w:szCs w:val="24"/>
        </w:rPr>
        <w:t>Hagen</w:t>
      </w:r>
      <w:r w:rsidR="007C0F39" w:rsidRPr="00C81FD6">
        <w:rPr>
          <w:rFonts w:ascii="Arial" w:hAnsi="Arial" w:cs="Arial"/>
          <w:sz w:val="24"/>
          <w:szCs w:val="24"/>
        </w:rPr>
        <w:t>,</w:t>
      </w:r>
      <w:r w:rsidRPr="00C81FD6">
        <w:rPr>
          <w:rFonts w:ascii="Arial" w:hAnsi="Arial" w:cs="Arial"/>
          <w:sz w:val="24"/>
          <w:szCs w:val="24"/>
        </w:rPr>
        <w:t xml:space="preserve"> N</w:t>
      </w:r>
      <w:r w:rsidR="007C0F39" w:rsidRPr="00C81FD6">
        <w:rPr>
          <w:rFonts w:ascii="Arial" w:hAnsi="Arial" w:cs="Arial"/>
          <w:sz w:val="24"/>
          <w:szCs w:val="24"/>
        </w:rPr>
        <w:t>.</w:t>
      </w:r>
      <w:r w:rsidRPr="00C81FD6">
        <w:rPr>
          <w:rFonts w:ascii="Arial" w:hAnsi="Arial" w:cs="Arial"/>
          <w:sz w:val="24"/>
          <w:szCs w:val="24"/>
        </w:rPr>
        <w:t>, Stiles</w:t>
      </w:r>
      <w:r w:rsidR="007C0F39" w:rsidRPr="00C81FD6">
        <w:rPr>
          <w:rFonts w:ascii="Arial" w:hAnsi="Arial" w:cs="Arial"/>
          <w:sz w:val="24"/>
          <w:szCs w:val="24"/>
        </w:rPr>
        <w:t>,</w:t>
      </w:r>
      <w:r w:rsidRPr="00C81FD6">
        <w:rPr>
          <w:rFonts w:ascii="Arial" w:hAnsi="Arial" w:cs="Arial"/>
          <w:sz w:val="24"/>
          <w:szCs w:val="24"/>
        </w:rPr>
        <w:t xml:space="preserve"> C</w:t>
      </w:r>
      <w:r w:rsidR="007C0F39" w:rsidRPr="00C81FD6">
        <w:rPr>
          <w:rFonts w:ascii="Arial" w:hAnsi="Arial" w:cs="Arial"/>
          <w:sz w:val="24"/>
          <w:szCs w:val="24"/>
        </w:rPr>
        <w:t>.</w:t>
      </w:r>
      <w:r w:rsidRPr="00C81FD6">
        <w:rPr>
          <w:rFonts w:ascii="Arial" w:hAnsi="Arial" w:cs="Arial"/>
          <w:sz w:val="24"/>
          <w:szCs w:val="24"/>
        </w:rPr>
        <w:t xml:space="preserve">, </w:t>
      </w:r>
      <w:proofErr w:type="spellStart"/>
      <w:r w:rsidRPr="00C81FD6">
        <w:rPr>
          <w:rFonts w:ascii="Arial" w:hAnsi="Arial" w:cs="Arial"/>
          <w:sz w:val="24"/>
          <w:szCs w:val="24"/>
        </w:rPr>
        <w:t>Nekolaichuk</w:t>
      </w:r>
      <w:proofErr w:type="spellEnd"/>
      <w:r w:rsidR="007C0F39" w:rsidRPr="00C81FD6">
        <w:rPr>
          <w:rFonts w:ascii="Arial" w:hAnsi="Arial" w:cs="Arial"/>
          <w:sz w:val="24"/>
          <w:szCs w:val="24"/>
        </w:rPr>
        <w:t>,</w:t>
      </w:r>
      <w:r w:rsidRPr="00C81FD6">
        <w:rPr>
          <w:rFonts w:ascii="Arial" w:hAnsi="Arial" w:cs="Arial"/>
          <w:sz w:val="24"/>
          <w:szCs w:val="24"/>
        </w:rPr>
        <w:t xml:space="preserve"> C</w:t>
      </w:r>
      <w:r w:rsidR="007C0F39" w:rsidRPr="00C81FD6">
        <w:rPr>
          <w:rFonts w:ascii="Arial" w:hAnsi="Arial" w:cs="Arial"/>
          <w:sz w:val="24"/>
          <w:szCs w:val="24"/>
        </w:rPr>
        <w:t>.</w:t>
      </w:r>
      <w:r w:rsidRPr="00C81FD6">
        <w:rPr>
          <w:rFonts w:ascii="Arial" w:hAnsi="Arial" w:cs="Arial"/>
          <w:sz w:val="24"/>
          <w:szCs w:val="24"/>
        </w:rPr>
        <w:t xml:space="preserve">, </w:t>
      </w:r>
      <w:proofErr w:type="spellStart"/>
      <w:r w:rsidRPr="00C81FD6">
        <w:rPr>
          <w:rFonts w:ascii="Arial" w:hAnsi="Arial" w:cs="Arial"/>
          <w:sz w:val="24"/>
          <w:szCs w:val="24"/>
        </w:rPr>
        <w:t>Biondo</w:t>
      </w:r>
      <w:proofErr w:type="spellEnd"/>
      <w:r w:rsidR="007C0F39" w:rsidRPr="00C81FD6">
        <w:rPr>
          <w:rFonts w:ascii="Arial" w:hAnsi="Arial" w:cs="Arial"/>
          <w:sz w:val="24"/>
          <w:szCs w:val="24"/>
        </w:rPr>
        <w:t>,</w:t>
      </w:r>
      <w:r w:rsidRPr="00C81FD6">
        <w:rPr>
          <w:rFonts w:ascii="Arial" w:hAnsi="Arial" w:cs="Arial"/>
          <w:sz w:val="24"/>
          <w:szCs w:val="24"/>
        </w:rPr>
        <w:t xml:space="preserve"> P</w:t>
      </w:r>
      <w:r w:rsidR="007C0F39" w:rsidRPr="00C81FD6">
        <w:rPr>
          <w:rFonts w:ascii="Arial" w:hAnsi="Arial" w:cs="Arial"/>
          <w:sz w:val="24"/>
          <w:szCs w:val="24"/>
        </w:rPr>
        <w:t>.</w:t>
      </w:r>
      <w:r w:rsidRPr="00C81FD6">
        <w:rPr>
          <w:rFonts w:ascii="Arial" w:hAnsi="Arial" w:cs="Arial"/>
          <w:sz w:val="24"/>
          <w:szCs w:val="24"/>
        </w:rPr>
        <w:t>, Carlson</w:t>
      </w:r>
      <w:r w:rsidR="007C0F39" w:rsidRPr="00C81FD6">
        <w:rPr>
          <w:rFonts w:ascii="Arial" w:hAnsi="Arial" w:cs="Arial"/>
          <w:sz w:val="24"/>
          <w:szCs w:val="24"/>
        </w:rPr>
        <w:t>,</w:t>
      </w:r>
      <w:r w:rsidRPr="00C81FD6">
        <w:rPr>
          <w:rFonts w:ascii="Arial" w:hAnsi="Arial" w:cs="Arial"/>
          <w:sz w:val="24"/>
          <w:szCs w:val="24"/>
        </w:rPr>
        <w:t xml:space="preserve"> L</w:t>
      </w:r>
      <w:r w:rsidR="007C0F39" w:rsidRPr="00C81FD6">
        <w:rPr>
          <w:rFonts w:ascii="Arial" w:hAnsi="Arial" w:cs="Arial"/>
          <w:sz w:val="24"/>
          <w:szCs w:val="24"/>
        </w:rPr>
        <w:t>.</w:t>
      </w:r>
      <w:r w:rsidRPr="00C81FD6">
        <w:rPr>
          <w:rFonts w:ascii="Arial" w:hAnsi="Arial" w:cs="Arial"/>
          <w:sz w:val="24"/>
          <w:szCs w:val="24"/>
        </w:rPr>
        <w:t>, Fisher</w:t>
      </w:r>
      <w:r w:rsidR="007C0F39" w:rsidRPr="00C81FD6">
        <w:rPr>
          <w:rFonts w:ascii="Arial" w:hAnsi="Arial" w:cs="Arial"/>
          <w:sz w:val="24"/>
          <w:szCs w:val="24"/>
        </w:rPr>
        <w:t>,</w:t>
      </w:r>
      <w:r w:rsidRPr="00C81FD6">
        <w:rPr>
          <w:rFonts w:ascii="Arial" w:hAnsi="Arial" w:cs="Arial"/>
          <w:sz w:val="24"/>
          <w:szCs w:val="24"/>
        </w:rPr>
        <w:t xml:space="preserve"> K</w:t>
      </w:r>
      <w:r w:rsidR="007C0F39" w:rsidRPr="00C81FD6">
        <w:rPr>
          <w:rFonts w:ascii="Arial" w:hAnsi="Arial" w:cs="Arial"/>
          <w:sz w:val="24"/>
          <w:szCs w:val="24"/>
        </w:rPr>
        <w:t>.</w:t>
      </w:r>
      <w:r w:rsidRPr="00C81FD6">
        <w:rPr>
          <w:rFonts w:ascii="Arial" w:hAnsi="Arial" w:cs="Arial"/>
          <w:sz w:val="24"/>
          <w:szCs w:val="24"/>
        </w:rPr>
        <w:t xml:space="preserve">, </w:t>
      </w:r>
      <w:proofErr w:type="spellStart"/>
      <w:r w:rsidRPr="00C81FD6">
        <w:rPr>
          <w:rFonts w:ascii="Arial" w:hAnsi="Arial" w:cs="Arial"/>
          <w:sz w:val="24"/>
          <w:szCs w:val="24"/>
        </w:rPr>
        <w:t>Fainsinger</w:t>
      </w:r>
      <w:proofErr w:type="spellEnd"/>
      <w:r w:rsidR="007C0F39" w:rsidRPr="00C81FD6">
        <w:rPr>
          <w:rFonts w:ascii="Arial" w:hAnsi="Arial" w:cs="Arial"/>
          <w:sz w:val="24"/>
          <w:szCs w:val="24"/>
        </w:rPr>
        <w:t>,</w:t>
      </w:r>
      <w:r w:rsidRPr="00C81FD6">
        <w:rPr>
          <w:rFonts w:ascii="Arial" w:hAnsi="Arial" w:cs="Arial"/>
          <w:sz w:val="24"/>
          <w:szCs w:val="24"/>
        </w:rPr>
        <w:t xml:space="preserve"> </w:t>
      </w:r>
      <w:proofErr w:type="gramStart"/>
      <w:r w:rsidRPr="00C81FD6">
        <w:rPr>
          <w:rFonts w:ascii="Arial" w:hAnsi="Arial" w:cs="Arial"/>
          <w:sz w:val="24"/>
          <w:szCs w:val="24"/>
        </w:rPr>
        <w:t>R.</w:t>
      </w:r>
      <w:r w:rsidR="007C0F39" w:rsidRPr="00C81FD6">
        <w:rPr>
          <w:rFonts w:ascii="Arial" w:hAnsi="Arial" w:cs="Arial"/>
          <w:sz w:val="24"/>
          <w:szCs w:val="24"/>
        </w:rPr>
        <w:t>.</w:t>
      </w:r>
      <w:proofErr w:type="gramEnd"/>
      <w:r w:rsidRPr="00C81FD6">
        <w:rPr>
          <w:rFonts w:ascii="Arial" w:hAnsi="Arial" w:cs="Arial"/>
          <w:sz w:val="24"/>
          <w:szCs w:val="24"/>
        </w:rPr>
        <w:t xml:space="preserve"> </w:t>
      </w:r>
      <w:r w:rsidR="007C0F39" w:rsidRPr="00C81FD6">
        <w:rPr>
          <w:rFonts w:ascii="Arial" w:hAnsi="Arial" w:cs="Arial"/>
          <w:sz w:val="24"/>
          <w:szCs w:val="24"/>
        </w:rPr>
        <w:t xml:space="preserve">2008. </w:t>
      </w:r>
      <w:r w:rsidRPr="00C81FD6">
        <w:rPr>
          <w:rFonts w:ascii="Arial" w:hAnsi="Arial" w:cs="Arial"/>
          <w:sz w:val="24"/>
          <w:szCs w:val="24"/>
        </w:rPr>
        <w:t xml:space="preserve">The Alberta breakthrough pain assessment tool for cancer patients: a validation study using a </w:t>
      </w:r>
      <w:proofErr w:type="spellStart"/>
      <w:proofErr w:type="gramStart"/>
      <w:r w:rsidRPr="00C81FD6">
        <w:rPr>
          <w:rFonts w:ascii="Arial" w:hAnsi="Arial" w:cs="Arial"/>
          <w:sz w:val="24"/>
          <w:szCs w:val="24"/>
        </w:rPr>
        <w:t>delphi</w:t>
      </w:r>
      <w:proofErr w:type="spellEnd"/>
      <w:proofErr w:type="gramEnd"/>
      <w:r w:rsidRPr="00C81FD6">
        <w:rPr>
          <w:rFonts w:ascii="Arial" w:hAnsi="Arial" w:cs="Arial"/>
          <w:sz w:val="24"/>
          <w:szCs w:val="24"/>
        </w:rPr>
        <w:t xml:space="preserve"> process and patient think-aloud interviews. J Pain Symptom Manage</w:t>
      </w:r>
      <w:r w:rsidR="007C0F39" w:rsidRPr="00C81FD6">
        <w:rPr>
          <w:rFonts w:ascii="Arial" w:hAnsi="Arial" w:cs="Arial"/>
          <w:sz w:val="24"/>
          <w:szCs w:val="24"/>
        </w:rPr>
        <w:t xml:space="preserve">. </w:t>
      </w:r>
      <w:r w:rsidRPr="00C81FD6">
        <w:rPr>
          <w:rFonts w:ascii="Arial" w:hAnsi="Arial" w:cs="Arial"/>
          <w:sz w:val="24"/>
          <w:szCs w:val="24"/>
        </w:rPr>
        <w:t>35(2):136-52.</w:t>
      </w:r>
    </w:p>
    <w:p w14:paraId="774DF703" w14:textId="77777777" w:rsidR="0089720F" w:rsidRPr="00C81FD6" w:rsidRDefault="0089720F" w:rsidP="00C75A97">
      <w:pPr>
        <w:spacing w:after="0" w:line="480" w:lineRule="auto"/>
        <w:jc w:val="left"/>
        <w:rPr>
          <w:rFonts w:ascii="Arial" w:hAnsi="Arial" w:cs="Arial"/>
          <w:sz w:val="24"/>
          <w:szCs w:val="24"/>
        </w:rPr>
      </w:pPr>
    </w:p>
    <w:p w14:paraId="7ACAEB5F" w14:textId="035FA9BA" w:rsidR="00C75A97" w:rsidRPr="00C81FD6" w:rsidRDefault="00C75A97" w:rsidP="00C75A97">
      <w:pPr>
        <w:spacing w:after="0" w:line="480" w:lineRule="auto"/>
        <w:jc w:val="left"/>
        <w:rPr>
          <w:rFonts w:ascii="Arial" w:hAnsi="Arial" w:cs="Arial"/>
          <w:sz w:val="24"/>
          <w:szCs w:val="24"/>
        </w:rPr>
      </w:pPr>
      <w:r w:rsidRPr="00C81FD6">
        <w:rPr>
          <w:rFonts w:ascii="Arial" w:hAnsi="Arial" w:cs="Arial"/>
          <w:sz w:val="24"/>
          <w:szCs w:val="24"/>
        </w:rPr>
        <w:t>Hakim</w:t>
      </w:r>
      <w:r w:rsidR="007C0F39" w:rsidRPr="00C81FD6">
        <w:rPr>
          <w:rFonts w:ascii="Arial" w:hAnsi="Arial" w:cs="Arial"/>
          <w:sz w:val="24"/>
          <w:szCs w:val="24"/>
        </w:rPr>
        <w:t>,</w:t>
      </w:r>
      <w:r w:rsidRPr="00C81FD6">
        <w:rPr>
          <w:rFonts w:ascii="Arial" w:hAnsi="Arial" w:cs="Arial"/>
          <w:sz w:val="24"/>
          <w:szCs w:val="24"/>
        </w:rPr>
        <w:t xml:space="preserve"> A</w:t>
      </w:r>
      <w:r w:rsidR="007C0F39" w:rsidRPr="00C81FD6">
        <w:rPr>
          <w:rFonts w:ascii="Arial" w:hAnsi="Arial" w:cs="Arial"/>
          <w:sz w:val="24"/>
          <w:szCs w:val="24"/>
        </w:rPr>
        <w:t>.</w:t>
      </w:r>
      <w:r w:rsidRPr="00C81FD6">
        <w:rPr>
          <w:rFonts w:ascii="Arial" w:hAnsi="Arial" w:cs="Arial"/>
          <w:sz w:val="24"/>
          <w:szCs w:val="24"/>
        </w:rPr>
        <w:t>J</w:t>
      </w:r>
      <w:r w:rsidR="007C0F39" w:rsidRPr="00C81FD6">
        <w:rPr>
          <w:rFonts w:ascii="Arial" w:hAnsi="Arial" w:cs="Arial"/>
          <w:sz w:val="24"/>
          <w:szCs w:val="24"/>
        </w:rPr>
        <w:t>.</w:t>
      </w:r>
      <w:r w:rsidRPr="00C81FD6">
        <w:rPr>
          <w:rFonts w:ascii="Arial" w:hAnsi="Arial" w:cs="Arial"/>
          <w:sz w:val="24"/>
          <w:szCs w:val="24"/>
        </w:rPr>
        <w:t>, Grahame</w:t>
      </w:r>
      <w:r w:rsidR="007C0F39" w:rsidRPr="00C81FD6">
        <w:rPr>
          <w:rFonts w:ascii="Arial" w:hAnsi="Arial" w:cs="Arial"/>
          <w:sz w:val="24"/>
          <w:szCs w:val="24"/>
        </w:rPr>
        <w:t>,</w:t>
      </w:r>
      <w:r w:rsidRPr="00C81FD6">
        <w:rPr>
          <w:rFonts w:ascii="Arial" w:hAnsi="Arial" w:cs="Arial"/>
          <w:sz w:val="24"/>
          <w:szCs w:val="24"/>
        </w:rPr>
        <w:t xml:space="preserve"> R.</w:t>
      </w:r>
      <w:r w:rsidR="007C0F39" w:rsidRPr="00C81FD6">
        <w:rPr>
          <w:rFonts w:ascii="Arial" w:hAnsi="Arial" w:cs="Arial"/>
          <w:sz w:val="24"/>
          <w:szCs w:val="24"/>
        </w:rPr>
        <w:t>,</w:t>
      </w:r>
      <w:r w:rsidRPr="00C81FD6">
        <w:rPr>
          <w:rFonts w:ascii="Arial" w:hAnsi="Arial" w:cs="Arial"/>
          <w:sz w:val="24"/>
          <w:szCs w:val="24"/>
        </w:rPr>
        <w:t xml:space="preserve"> </w:t>
      </w:r>
      <w:r w:rsidR="007C0F39" w:rsidRPr="00C81FD6">
        <w:rPr>
          <w:rFonts w:ascii="Arial" w:hAnsi="Arial" w:cs="Arial"/>
          <w:sz w:val="24"/>
          <w:szCs w:val="24"/>
        </w:rPr>
        <w:t xml:space="preserve">2003. </w:t>
      </w:r>
      <w:r w:rsidRPr="00C81FD6">
        <w:rPr>
          <w:rFonts w:ascii="Arial" w:hAnsi="Arial" w:cs="Arial"/>
          <w:sz w:val="24"/>
          <w:szCs w:val="24"/>
        </w:rPr>
        <w:t xml:space="preserve">A simple questionnaire to detect hypermobility: an adjunct to the assessment of patients with diffuse musculoskeletal pain. </w:t>
      </w:r>
      <w:proofErr w:type="spellStart"/>
      <w:r w:rsidRPr="00C81FD6">
        <w:rPr>
          <w:rFonts w:ascii="Arial" w:hAnsi="Arial" w:cs="Arial"/>
          <w:sz w:val="24"/>
          <w:szCs w:val="24"/>
        </w:rPr>
        <w:t>Int</w:t>
      </w:r>
      <w:proofErr w:type="spellEnd"/>
      <w:r w:rsidRPr="00C81FD6">
        <w:rPr>
          <w:rFonts w:ascii="Arial" w:hAnsi="Arial" w:cs="Arial"/>
          <w:sz w:val="24"/>
          <w:szCs w:val="24"/>
        </w:rPr>
        <w:t xml:space="preserve"> J </w:t>
      </w:r>
      <w:proofErr w:type="spellStart"/>
      <w:r w:rsidRPr="00C81FD6">
        <w:rPr>
          <w:rFonts w:ascii="Arial" w:hAnsi="Arial" w:cs="Arial"/>
          <w:sz w:val="24"/>
          <w:szCs w:val="24"/>
        </w:rPr>
        <w:t>Clin</w:t>
      </w:r>
      <w:proofErr w:type="spellEnd"/>
      <w:r w:rsidRPr="00C81FD6">
        <w:rPr>
          <w:rFonts w:ascii="Arial" w:hAnsi="Arial" w:cs="Arial"/>
          <w:sz w:val="24"/>
          <w:szCs w:val="24"/>
        </w:rPr>
        <w:t xml:space="preserve"> </w:t>
      </w:r>
      <w:proofErr w:type="spellStart"/>
      <w:r w:rsidRPr="00C81FD6">
        <w:rPr>
          <w:rFonts w:ascii="Arial" w:hAnsi="Arial" w:cs="Arial"/>
          <w:sz w:val="24"/>
          <w:szCs w:val="24"/>
        </w:rPr>
        <w:t>Pract</w:t>
      </w:r>
      <w:proofErr w:type="spellEnd"/>
      <w:r w:rsidR="007C0F39" w:rsidRPr="00C81FD6">
        <w:rPr>
          <w:rFonts w:ascii="Arial" w:hAnsi="Arial" w:cs="Arial"/>
          <w:sz w:val="24"/>
          <w:szCs w:val="24"/>
        </w:rPr>
        <w:t xml:space="preserve">. </w:t>
      </w:r>
      <w:r w:rsidRPr="00C81FD6">
        <w:rPr>
          <w:rFonts w:ascii="Arial" w:hAnsi="Arial" w:cs="Arial"/>
          <w:sz w:val="24"/>
          <w:szCs w:val="24"/>
        </w:rPr>
        <w:t>57(3):163-6.</w:t>
      </w:r>
    </w:p>
    <w:p w14:paraId="050A1AE4" w14:textId="77777777" w:rsidR="0089720F" w:rsidRPr="00C81FD6" w:rsidRDefault="0089720F" w:rsidP="007C0F39">
      <w:pPr>
        <w:spacing w:after="0" w:line="480" w:lineRule="auto"/>
        <w:jc w:val="left"/>
        <w:rPr>
          <w:rFonts w:ascii="Arial" w:hAnsi="Arial" w:cs="Arial"/>
          <w:sz w:val="24"/>
          <w:szCs w:val="24"/>
        </w:rPr>
      </w:pPr>
    </w:p>
    <w:p w14:paraId="64D38A98" w14:textId="07D2CC22" w:rsidR="007C0F39" w:rsidRPr="00C81FD6" w:rsidRDefault="007C0F39" w:rsidP="007C0F39">
      <w:pPr>
        <w:spacing w:after="0" w:line="480" w:lineRule="auto"/>
        <w:jc w:val="left"/>
        <w:rPr>
          <w:rFonts w:ascii="Arial" w:hAnsi="Arial" w:cs="Arial"/>
          <w:sz w:val="24"/>
          <w:szCs w:val="24"/>
        </w:rPr>
      </w:pPr>
      <w:r w:rsidRPr="00C81FD6">
        <w:rPr>
          <w:rFonts w:ascii="Arial" w:hAnsi="Arial" w:cs="Arial"/>
          <w:sz w:val="24"/>
          <w:szCs w:val="24"/>
        </w:rPr>
        <w:lastRenderedPageBreak/>
        <w:t xml:space="preserve">Malfait, F., </w:t>
      </w:r>
      <w:proofErr w:type="spellStart"/>
      <w:r w:rsidRPr="00C81FD6">
        <w:rPr>
          <w:rFonts w:ascii="Arial" w:hAnsi="Arial" w:cs="Arial"/>
          <w:sz w:val="24"/>
          <w:szCs w:val="24"/>
        </w:rPr>
        <w:t>Francomano</w:t>
      </w:r>
      <w:proofErr w:type="spellEnd"/>
      <w:r w:rsidRPr="00C81FD6">
        <w:rPr>
          <w:rFonts w:ascii="Arial" w:hAnsi="Arial" w:cs="Arial"/>
          <w:sz w:val="24"/>
          <w:szCs w:val="24"/>
        </w:rPr>
        <w:t xml:space="preserve">, C., Byers, P., Belmont, J., Berglund, B., Black, J., Bloom, L., Bowen, J.M., Brady, A.F., Burrows, N.P., </w:t>
      </w:r>
      <w:proofErr w:type="spellStart"/>
      <w:r w:rsidRPr="00C81FD6">
        <w:rPr>
          <w:rFonts w:ascii="Arial" w:hAnsi="Arial" w:cs="Arial"/>
          <w:sz w:val="24"/>
          <w:szCs w:val="24"/>
        </w:rPr>
        <w:t>Castori</w:t>
      </w:r>
      <w:proofErr w:type="spellEnd"/>
      <w:r w:rsidRPr="00C81FD6">
        <w:rPr>
          <w:rFonts w:ascii="Arial" w:hAnsi="Arial" w:cs="Arial"/>
          <w:sz w:val="24"/>
          <w:szCs w:val="24"/>
        </w:rPr>
        <w:t xml:space="preserve">, M., Cohen, H., </w:t>
      </w:r>
      <w:proofErr w:type="spellStart"/>
      <w:r w:rsidRPr="00C81FD6">
        <w:rPr>
          <w:rFonts w:ascii="Arial" w:hAnsi="Arial" w:cs="Arial"/>
          <w:sz w:val="24"/>
          <w:szCs w:val="24"/>
        </w:rPr>
        <w:t>Colombi</w:t>
      </w:r>
      <w:proofErr w:type="spellEnd"/>
      <w:r w:rsidRPr="00C81FD6">
        <w:rPr>
          <w:rFonts w:ascii="Arial" w:hAnsi="Arial" w:cs="Arial"/>
          <w:sz w:val="24"/>
          <w:szCs w:val="24"/>
        </w:rPr>
        <w:t>, M</w:t>
      </w:r>
      <w:proofErr w:type="gramStart"/>
      <w:r w:rsidRPr="00C81FD6">
        <w:rPr>
          <w:rFonts w:ascii="Arial" w:hAnsi="Arial" w:cs="Arial"/>
          <w:sz w:val="24"/>
          <w:szCs w:val="24"/>
        </w:rPr>
        <w:t>.,</w:t>
      </w:r>
      <w:proofErr w:type="gramEnd"/>
    </w:p>
    <w:p w14:paraId="2278D8B7" w14:textId="77777777" w:rsidR="007C0F39" w:rsidRPr="00C81FD6" w:rsidRDefault="007C0F39" w:rsidP="007C0F39">
      <w:pPr>
        <w:spacing w:after="0" w:line="480" w:lineRule="auto"/>
        <w:jc w:val="left"/>
        <w:rPr>
          <w:rFonts w:ascii="Arial" w:hAnsi="Arial" w:cs="Arial"/>
          <w:sz w:val="24"/>
          <w:szCs w:val="24"/>
        </w:rPr>
      </w:pPr>
      <w:proofErr w:type="spellStart"/>
      <w:r w:rsidRPr="00C81FD6">
        <w:rPr>
          <w:rFonts w:ascii="Arial" w:hAnsi="Arial" w:cs="Arial"/>
          <w:sz w:val="24"/>
          <w:szCs w:val="24"/>
        </w:rPr>
        <w:t>Demirdas</w:t>
      </w:r>
      <w:proofErr w:type="spellEnd"/>
      <w:r w:rsidRPr="00C81FD6">
        <w:rPr>
          <w:rFonts w:ascii="Arial" w:hAnsi="Arial" w:cs="Arial"/>
          <w:sz w:val="24"/>
          <w:szCs w:val="24"/>
        </w:rPr>
        <w:t xml:space="preserve">, S., De Backer, J., De </w:t>
      </w:r>
      <w:proofErr w:type="spellStart"/>
      <w:r w:rsidRPr="00C81FD6">
        <w:rPr>
          <w:rFonts w:ascii="Arial" w:hAnsi="Arial" w:cs="Arial"/>
          <w:sz w:val="24"/>
          <w:szCs w:val="24"/>
        </w:rPr>
        <w:t>Paepe</w:t>
      </w:r>
      <w:proofErr w:type="spellEnd"/>
      <w:r w:rsidRPr="00C81FD6">
        <w:rPr>
          <w:rFonts w:ascii="Arial" w:hAnsi="Arial" w:cs="Arial"/>
          <w:sz w:val="24"/>
          <w:szCs w:val="24"/>
        </w:rPr>
        <w:t xml:space="preserve">, A., </w:t>
      </w:r>
      <w:proofErr w:type="spellStart"/>
      <w:r w:rsidRPr="00C81FD6">
        <w:rPr>
          <w:rFonts w:ascii="Arial" w:hAnsi="Arial" w:cs="Arial"/>
          <w:sz w:val="24"/>
          <w:szCs w:val="24"/>
        </w:rPr>
        <w:t>Fournel-Gigleux</w:t>
      </w:r>
      <w:proofErr w:type="spellEnd"/>
      <w:r w:rsidRPr="00C81FD6">
        <w:rPr>
          <w:rFonts w:ascii="Arial" w:hAnsi="Arial" w:cs="Arial"/>
          <w:sz w:val="24"/>
          <w:szCs w:val="24"/>
        </w:rPr>
        <w:t xml:space="preserve">, S., Frank, M., </w:t>
      </w:r>
      <w:proofErr w:type="spellStart"/>
      <w:r w:rsidRPr="00C81FD6">
        <w:rPr>
          <w:rFonts w:ascii="Arial" w:hAnsi="Arial" w:cs="Arial"/>
          <w:sz w:val="24"/>
          <w:szCs w:val="24"/>
        </w:rPr>
        <w:t>Ghali</w:t>
      </w:r>
      <w:proofErr w:type="spellEnd"/>
      <w:r w:rsidRPr="00C81FD6">
        <w:rPr>
          <w:rFonts w:ascii="Arial" w:hAnsi="Arial" w:cs="Arial"/>
          <w:sz w:val="24"/>
          <w:szCs w:val="24"/>
        </w:rPr>
        <w:t>, N.,</w:t>
      </w:r>
    </w:p>
    <w:p w14:paraId="111EA2C0" w14:textId="77777777" w:rsidR="007C0F39" w:rsidRPr="00C81FD6" w:rsidRDefault="007C0F39" w:rsidP="007C0F39">
      <w:pPr>
        <w:spacing w:after="0" w:line="480" w:lineRule="auto"/>
        <w:jc w:val="left"/>
        <w:rPr>
          <w:rFonts w:ascii="Arial" w:hAnsi="Arial" w:cs="Arial"/>
          <w:sz w:val="24"/>
          <w:szCs w:val="24"/>
        </w:rPr>
      </w:pPr>
      <w:proofErr w:type="spellStart"/>
      <w:r w:rsidRPr="00C81FD6">
        <w:rPr>
          <w:rFonts w:ascii="Arial" w:hAnsi="Arial" w:cs="Arial"/>
          <w:sz w:val="24"/>
          <w:szCs w:val="24"/>
        </w:rPr>
        <w:t>Giunta</w:t>
      </w:r>
      <w:proofErr w:type="spellEnd"/>
      <w:r w:rsidRPr="00C81FD6">
        <w:rPr>
          <w:rFonts w:ascii="Arial" w:hAnsi="Arial" w:cs="Arial"/>
          <w:sz w:val="24"/>
          <w:szCs w:val="24"/>
        </w:rPr>
        <w:t xml:space="preserve">, C., Grahame, R., Hakim, A., </w:t>
      </w:r>
      <w:proofErr w:type="spellStart"/>
      <w:r w:rsidRPr="00C81FD6">
        <w:rPr>
          <w:rFonts w:ascii="Arial" w:hAnsi="Arial" w:cs="Arial"/>
          <w:sz w:val="24"/>
          <w:szCs w:val="24"/>
        </w:rPr>
        <w:t>Jeunemaitre</w:t>
      </w:r>
      <w:proofErr w:type="spellEnd"/>
      <w:r w:rsidRPr="00C81FD6">
        <w:rPr>
          <w:rFonts w:ascii="Arial" w:hAnsi="Arial" w:cs="Arial"/>
          <w:sz w:val="24"/>
          <w:szCs w:val="24"/>
        </w:rPr>
        <w:t xml:space="preserve">, X., Johnson, D., </w:t>
      </w:r>
      <w:proofErr w:type="spellStart"/>
      <w:r w:rsidRPr="00C81FD6">
        <w:rPr>
          <w:rFonts w:ascii="Arial" w:hAnsi="Arial" w:cs="Arial"/>
          <w:sz w:val="24"/>
          <w:szCs w:val="24"/>
        </w:rPr>
        <w:t>Juul</w:t>
      </w:r>
      <w:proofErr w:type="spellEnd"/>
      <w:r w:rsidRPr="00C81FD6">
        <w:rPr>
          <w:rFonts w:ascii="Arial" w:hAnsi="Arial" w:cs="Arial"/>
          <w:sz w:val="24"/>
          <w:szCs w:val="24"/>
        </w:rPr>
        <w:t>-</w:t>
      </w:r>
    </w:p>
    <w:p w14:paraId="5F56510D" w14:textId="77777777" w:rsidR="007C0F39" w:rsidRPr="00C81FD6" w:rsidRDefault="007C0F39" w:rsidP="007C0F39">
      <w:pPr>
        <w:spacing w:after="0" w:line="480" w:lineRule="auto"/>
        <w:jc w:val="left"/>
        <w:rPr>
          <w:rFonts w:ascii="Arial" w:hAnsi="Arial" w:cs="Arial"/>
          <w:sz w:val="24"/>
          <w:szCs w:val="24"/>
        </w:rPr>
      </w:pPr>
      <w:r w:rsidRPr="00C81FD6">
        <w:rPr>
          <w:rFonts w:ascii="Arial" w:hAnsi="Arial" w:cs="Arial"/>
          <w:sz w:val="24"/>
          <w:szCs w:val="24"/>
        </w:rPr>
        <w:t xml:space="preserve">Kristensen, B., </w:t>
      </w:r>
      <w:proofErr w:type="spellStart"/>
      <w:r w:rsidRPr="00C81FD6">
        <w:rPr>
          <w:rFonts w:ascii="Arial" w:hAnsi="Arial" w:cs="Arial"/>
          <w:sz w:val="24"/>
          <w:szCs w:val="24"/>
        </w:rPr>
        <w:t>Kapferer-Seebacher</w:t>
      </w:r>
      <w:proofErr w:type="spellEnd"/>
      <w:r w:rsidRPr="00C81FD6">
        <w:rPr>
          <w:rFonts w:ascii="Arial" w:hAnsi="Arial" w:cs="Arial"/>
          <w:sz w:val="24"/>
          <w:szCs w:val="24"/>
        </w:rPr>
        <w:t xml:space="preserve">, I., Kazkaz, H., Kosho, T., </w:t>
      </w:r>
      <w:proofErr w:type="spellStart"/>
      <w:r w:rsidRPr="00C81FD6">
        <w:rPr>
          <w:rFonts w:ascii="Arial" w:hAnsi="Arial" w:cs="Arial"/>
          <w:sz w:val="24"/>
          <w:szCs w:val="24"/>
        </w:rPr>
        <w:t>Lavallee</w:t>
      </w:r>
      <w:proofErr w:type="spellEnd"/>
      <w:r w:rsidRPr="00C81FD6">
        <w:rPr>
          <w:rFonts w:ascii="Arial" w:hAnsi="Arial" w:cs="Arial"/>
          <w:sz w:val="24"/>
          <w:szCs w:val="24"/>
        </w:rPr>
        <w:t>, M.E.,</w:t>
      </w:r>
    </w:p>
    <w:p w14:paraId="0D704D7F" w14:textId="77777777" w:rsidR="007C0F39" w:rsidRPr="00C81FD6" w:rsidRDefault="007C0F39" w:rsidP="007C0F39">
      <w:pPr>
        <w:spacing w:after="0" w:line="480" w:lineRule="auto"/>
        <w:jc w:val="left"/>
        <w:rPr>
          <w:rFonts w:ascii="Arial" w:hAnsi="Arial" w:cs="Arial"/>
          <w:sz w:val="24"/>
          <w:szCs w:val="24"/>
        </w:rPr>
      </w:pPr>
      <w:r w:rsidRPr="00C81FD6">
        <w:rPr>
          <w:rFonts w:ascii="Arial" w:hAnsi="Arial" w:cs="Arial"/>
          <w:sz w:val="24"/>
          <w:szCs w:val="24"/>
        </w:rPr>
        <w:t>Levy, H., Mendoza-</w:t>
      </w:r>
      <w:proofErr w:type="spellStart"/>
      <w:r w:rsidRPr="00C81FD6">
        <w:rPr>
          <w:rFonts w:ascii="Arial" w:hAnsi="Arial" w:cs="Arial"/>
          <w:sz w:val="24"/>
          <w:szCs w:val="24"/>
        </w:rPr>
        <w:t>Londono</w:t>
      </w:r>
      <w:proofErr w:type="spellEnd"/>
      <w:r w:rsidRPr="00C81FD6">
        <w:rPr>
          <w:rFonts w:ascii="Arial" w:hAnsi="Arial" w:cs="Arial"/>
          <w:sz w:val="24"/>
          <w:szCs w:val="24"/>
        </w:rPr>
        <w:t xml:space="preserve">, R., Pepin, M., Pope, F.M., </w:t>
      </w:r>
      <w:proofErr w:type="spellStart"/>
      <w:r w:rsidRPr="00C81FD6">
        <w:rPr>
          <w:rFonts w:ascii="Arial" w:hAnsi="Arial" w:cs="Arial"/>
          <w:sz w:val="24"/>
          <w:szCs w:val="24"/>
        </w:rPr>
        <w:t>Reinstein</w:t>
      </w:r>
      <w:proofErr w:type="spellEnd"/>
      <w:r w:rsidRPr="00C81FD6">
        <w:rPr>
          <w:rFonts w:ascii="Arial" w:hAnsi="Arial" w:cs="Arial"/>
          <w:sz w:val="24"/>
          <w:szCs w:val="24"/>
        </w:rPr>
        <w:t>, E., Robert, L.,</w:t>
      </w:r>
    </w:p>
    <w:p w14:paraId="2859B896" w14:textId="77777777" w:rsidR="007C0F39" w:rsidRPr="00C81FD6" w:rsidRDefault="007C0F39" w:rsidP="007C0F39">
      <w:pPr>
        <w:spacing w:after="0" w:line="480" w:lineRule="auto"/>
        <w:jc w:val="left"/>
        <w:rPr>
          <w:rFonts w:ascii="Arial" w:hAnsi="Arial" w:cs="Arial"/>
          <w:sz w:val="24"/>
          <w:szCs w:val="24"/>
        </w:rPr>
      </w:pPr>
      <w:proofErr w:type="spellStart"/>
      <w:r w:rsidRPr="00C81FD6">
        <w:rPr>
          <w:rFonts w:ascii="Arial" w:hAnsi="Arial" w:cs="Arial"/>
          <w:sz w:val="24"/>
          <w:szCs w:val="24"/>
        </w:rPr>
        <w:t>Rohrbach</w:t>
      </w:r>
      <w:proofErr w:type="spellEnd"/>
      <w:r w:rsidRPr="00C81FD6">
        <w:rPr>
          <w:rFonts w:ascii="Arial" w:hAnsi="Arial" w:cs="Arial"/>
          <w:sz w:val="24"/>
          <w:szCs w:val="24"/>
        </w:rPr>
        <w:t xml:space="preserve">, M., Sanders, L., </w:t>
      </w:r>
      <w:proofErr w:type="spellStart"/>
      <w:r w:rsidRPr="00C81FD6">
        <w:rPr>
          <w:rFonts w:ascii="Arial" w:hAnsi="Arial" w:cs="Arial"/>
          <w:sz w:val="24"/>
          <w:szCs w:val="24"/>
        </w:rPr>
        <w:t>Sobey</w:t>
      </w:r>
      <w:proofErr w:type="spellEnd"/>
      <w:r w:rsidRPr="00C81FD6">
        <w:rPr>
          <w:rFonts w:ascii="Arial" w:hAnsi="Arial" w:cs="Arial"/>
          <w:sz w:val="24"/>
          <w:szCs w:val="24"/>
        </w:rPr>
        <w:t xml:space="preserve">, G.J., Van </w:t>
      </w:r>
      <w:proofErr w:type="spellStart"/>
      <w:r w:rsidRPr="00C81FD6">
        <w:rPr>
          <w:rFonts w:ascii="Arial" w:hAnsi="Arial" w:cs="Arial"/>
          <w:sz w:val="24"/>
          <w:szCs w:val="24"/>
        </w:rPr>
        <w:t>Damme</w:t>
      </w:r>
      <w:proofErr w:type="spellEnd"/>
      <w:r w:rsidRPr="00C81FD6">
        <w:rPr>
          <w:rFonts w:ascii="Arial" w:hAnsi="Arial" w:cs="Arial"/>
          <w:sz w:val="24"/>
          <w:szCs w:val="24"/>
        </w:rPr>
        <w:t xml:space="preserve">, T., </w:t>
      </w:r>
      <w:proofErr w:type="spellStart"/>
      <w:r w:rsidRPr="00C81FD6">
        <w:rPr>
          <w:rFonts w:ascii="Arial" w:hAnsi="Arial" w:cs="Arial"/>
          <w:sz w:val="24"/>
          <w:szCs w:val="24"/>
        </w:rPr>
        <w:t>Vandersteen</w:t>
      </w:r>
      <w:proofErr w:type="spellEnd"/>
      <w:r w:rsidRPr="00C81FD6">
        <w:rPr>
          <w:rFonts w:ascii="Arial" w:hAnsi="Arial" w:cs="Arial"/>
          <w:sz w:val="24"/>
          <w:szCs w:val="24"/>
        </w:rPr>
        <w:t>, A., van</w:t>
      </w:r>
    </w:p>
    <w:p w14:paraId="150B15DB" w14:textId="77777777" w:rsidR="007C0F39" w:rsidRPr="00C81FD6" w:rsidRDefault="007C0F39" w:rsidP="007C0F39">
      <w:pPr>
        <w:spacing w:after="0" w:line="480" w:lineRule="auto"/>
        <w:jc w:val="left"/>
        <w:rPr>
          <w:rFonts w:ascii="Arial" w:hAnsi="Arial" w:cs="Arial"/>
          <w:sz w:val="24"/>
          <w:szCs w:val="24"/>
        </w:rPr>
      </w:pPr>
      <w:proofErr w:type="spellStart"/>
      <w:r w:rsidRPr="00C81FD6">
        <w:rPr>
          <w:rFonts w:ascii="Arial" w:hAnsi="Arial" w:cs="Arial"/>
          <w:sz w:val="24"/>
          <w:szCs w:val="24"/>
        </w:rPr>
        <w:t>Mourik</w:t>
      </w:r>
      <w:proofErr w:type="spellEnd"/>
      <w:r w:rsidRPr="00C81FD6">
        <w:rPr>
          <w:rFonts w:ascii="Arial" w:hAnsi="Arial" w:cs="Arial"/>
          <w:sz w:val="24"/>
          <w:szCs w:val="24"/>
        </w:rPr>
        <w:t xml:space="preserve">, C., </w:t>
      </w:r>
      <w:proofErr w:type="spellStart"/>
      <w:r w:rsidRPr="00C81FD6">
        <w:rPr>
          <w:rFonts w:ascii="Arial" w:hAnsi="Arial" w:cs="Arial"/>
          <w:sz w:val="24"/>
          <w:szCs w:val="24"/>
        </w:rPr>
        <w:t>Voermans</w:t>
      </w:r>
      <w:proofErr w:type="spellEnd"/>
      <w:r w:rsidRPr="00C81FD6">
        <w:rPr>
          <w:rFonts w:ascii="Arial" w:hAnsi="Arial" w:cs="Arial"/>
          <w:sz w:val="24"/>
          <w:szCs w:val="24"/>
        </w:rPr>
        <w:t xml:space="preserve">, N., </w:t>
      </w:r>
      <w:proofErr w:type="spellStart"/>
      <w:r w:rsidRPr="00C81FD6">
        <w:rPr>
          <w:rFonts w:ascii="Arial" w:hAnsi="Arial" w:cs="Arial"/>
          <w:sz w:val="24"/>
          <w:szCs w:val="24"/>
        </w:rPr>
        <w:t>Wheeldon</w:t>
      </w:r>
      <w:proofErr w:type="spellEnd"/>
      <w:r w:rsidRPr="00C81FD6">
        <w:rPr>
          <w:rFonts w:ascii="Arial" w:hAnsi="Arial" w:cs="Arial"/>
          <w:sz w:val="24"/>
          <w:szCs w:val="24"/>
        </w:rPr>
        <w:t xml:space="preserve">, N., </w:t>
      </w:r>
      <w:proofErr w:type="spellStart"/>
      <w:r w:rsidRPr="00C81FD6">
        <w:rPr>
          <w:rFonts w:ascii="Arial" w:hAnsi="Arial" w:cs="Arial"/>
          <w:sz w:val="24"/>
          <w:szCs w:val="24"/>
        </w:rPr>
        <w:t>Zschocke</w:t>
      </w:r>
      <w:proofErr w:type="spellEnd"/>
      <w:r w:rsidRPr="00C81FD6">
        <w:rPr>
          <w:rFonts w:ascii="Arial" w:hAnsi="Arial" w:cs="Arial"/>
          <w:sz w:val="24"/>
          <w:szCs w:val="24"/>
        </w:rPr>
        <w:t>, J., Tinkle, B., 2017. The 2017</w:t>
      </w:r>
    </w:p>
    <w:p w14:paraId="65523159" w14:textId="77777777" w:rsidR="007C0F39" w:rsidRPr="00C81FD6" w:rsidRDefault="007C0F39" w:rsidP="007C0F39">
      <w:pPr>
        <w:spacing w:after="0" w:line="480" w:lineRule="auto"/>
        <w:jc w:val="left"/>
        <w:rPr>
          <w:rFonts w:ascii="Arial" w:hAnsi="Arial" w:cs="Arial"/>
          <w:sz w:val="24"/>
          <w:szCs w:val="24"/>
        </w:rPr>
      </w:pPr>
      <w:proofErr w:type="gramStart"/>
      <w:r w:rsidRPr="00C81FD6">
        <w:rPr>
          <w:rFonts w:ascii="Arial" w:hAnsi="Arial" w:cs="Arial"/>
          <w:sz w:val="24"/>
          <w:szCs w:val="24"/>
        </w:rPr>
        <w:t>international</w:t>
      </w:r>
      <w:proofErr w:type="gramEnd"/>
      <w:r w:rsidRPr="00C81FD6">
        <w:rPr>
          <w:rFonts w:ascii="Arial" w:hAnsi="Arial" w:cs="Arial"/>
          <w:sz w:val="24"/>
          <w:szCs w:val="24"/>
        </w:rPr>
        <w:t xml:space="preserve"> classification of the Ehlers-</w:t>
      </w:r>
      <w:proofErr w:type="spellStart"/>
      <w:r w:rsidRPr="00C81FD6">
        <w:rPr>
          <w:rFonts w:ascii="Arial" w:hAnsi="Arial" w:cs="Arial"/>
          <w:sz w:val="24"/>
          <w:szCs w:val="24"/>
        </w:rPr>
        <w:t>Danlos</w:t>
      </w:r>
      <w:proofErr w:type="spellEnd"/>
      <w:r w:rsidRPr="00C81FD6">
        <w:rPr>
          <w:rFonts w:ascii="Arial" w:hAnsi="Arial" w:cs="Arial"/>
          <w:sz w:val="24"/>
          <w:szCs w:val="24"/>
        </w:rPr>
        <w:t xml:space="preserve"> syndromes. Am. J. Med. Genet.</w:t>
      </w:r>
    </w:p>
    <w:p w14:paraId="04EFECF5" w14:textId="1D3C056A" w:rsidR="00C6744D" w:rsidRPr="00C81FD6" w:rsidRDefault="007C0F39" w:rsidP="007C0F39">
      <w:pPr>
        <w:spacing w:after="0" w:line="480" w:lineRule="auto"/>
        <w:jc w:val="left"/>
        <w:rPr>
          <w:rFonts w:ascii="Arial" w:hAnsi="Arial" w:cs="Arial"/>
          <w:sz w:val="24"/>
          <w:szCs w:val="24"/>
        </w:rPr>
      </w:pPr>
      <w:r w:rsidRPr="00C81FD6">
        <w:rPr>
          <w:rFonts w:ascii="Arial" w:hAnsi="Arial" w:cs="Arial"/>
          <w:sz w:val="24"/>
          <w:szCs w:val="24"/>
        </w:rPr>
        <w:t xml:space="preserve">Part C </w:t>
      </w:r>
      <w:proofErr w:type="spellStart"/>
      <w:r w:rsidRPr="00C81FD6">
        <w:rPr>
          <w:rFonts w:ascii="Arial" w:hAnsi="Arial" w:cs="Arial"/>
          <w:sz w:val="24"/>
          <w:szCs w:val="24"/>
        </w:rPr>
        <w:t>Semin</w:t>
      </w:r>
      <w:proofErr w:type="spellEnd"/>
      <w:r w:rsidRPr="00C81FD6">
        <w:rPr>
          <w:rFonts w:ascii="Arial" w:hAnsi="Arial" w:cs="Arial"/>
          <w:sz w:val="24"/>
          <w:szCs w:val="24"/>
        </w:rPr>
        <w:t>. Med. Genet. 175C, 8e26.</w:t>
      </w:r>
    </w:p>
    <w:p w14:paraId="6FB64669" w14:textId="77777777" w:rsidR="0089720F" w:rsidRPr="00C81FD6" w:rsidRDefault="0089720F" w:rsidP="00C75A97">
      <w:pPr>
        <w:spacing w:after="0" w:line="480" w:lineRule="auto"/>
        <w:jc w:val="left"/>
        <w:rPr>
          <w:rFonts w:ascii="Arial" w:hAnsi="Arial" w:cs="Arial"/>
          <w:sz w:val="24"/>
          <w:szCs w:val="24"/>
        </w:rPr>
      </w:pPr>
    </w:p>
    <w:p w14:paraId="4857C777" w14:textId="66407326" w:rsidR="00C75A97" w:rsidRPr="00C81FD6" w:rsidRDefault="00C75A97" w:rsidP="00C75A97">
      <w:pPr>
        <w:spacing w:after="0" w:line="480" w:lineRule="auto"/>
        <w:jc w:val="left"/>
        <w:rPr>
          <w:rFonts w:ascii="Arial" w:hAnsi="Arial" w:cs="Arial"/>
          <w:sz w:val="24"/>
          <w:szCs w:val="24"/>
        </w:rPr>
      </w:pPr>
      <w:r w:rsidRPr="00C81FD6">
        <w:rPr>
          <w:rFonts w:ascii="Arial" w:hAnsi="Arial" w:cs="Arial"/>
          <w:sz w:val="24"/>
          <w:szCs w:val="24"/>
        </w:rPr>
        <w:t>Palmer</w:t>
      </w:r>
      <w:r w:rsidR="0089720F" w:rsidRPr="00C81FD6">
        <w:rPr>
          <w:rFonts w:ascii="Arial" w:hAnsi="Arial" w:cs="Arial"/>
          <w:sz w:val="24"/>
          <w:szCs w:val="24"/>
        </w:rPr>
        <w:t>,</w:t>
      </w:r>
      <w:r w:rsidRPr="00C81FD6">
        <w:rPr>
          <w:rFonts w:ascii="Arial" w:hAnsi="Arial" w:cs="Arial"/>
          <w:sz w:val="24"/>
          <w:szCs w:val="24"/>
        </w:rPr>
        <w:t xml:space="preserve"> S</w:t>
      </w:r>
      <w:r w:rsidR="0089720F" w:rsidRPr="00C81FD6">
        <w:rPr>
          <w:rFonts w:ascii="Arial" w:hAnsi="Arial" w:cs="Arial"/>
          <w:sz w:val="24"/>
          <w:szCs w:val="24"/>
        </w:rPr>
        <w:t>.</w:t>
      </w:r>
      <w:r w:rsidRPr="00C81FD6">
        <w:rPr>
          <w:rFonts w:ascii="Arial" w:hAnsi="Arial" w:cs="Arial"/>
          <w:sz w:val="24"/>
          <w:szCs w:val="24"/>
        </w:rPr>
        <w:t>, Bailey</w:t>
      </w:r>
      <w:r w:rsidR="0089720F" w:rsidRPr="00C81FD6">
        <w:rPr>
          <w:rFonts w:ascii="Arial" w:hAnsi="Arial" w:cs="Arial"/>
          <w:sz w:val="24"/>
          <w:szCs w:val="24"/>
        </w:rPr>
        <w:t>,</w:t>
      </w:r>
      <w:r w:rsidRPr="00C81FD6">
        <w:rPr>
          <w:rFonts w:ascii="Arial" w:hAnsi="Arial" w:cs="Arial"/>
          <w:sz w:val="24"/>
          <w:szCs w:val="24"/>
        </w:rPr>
        <w:t xml:space="preserve"> S</w:t>
      </w:r>
      <w:r w:rsidR="0089720F" w:rsidRPr="00C81FD6">
        <w:rPr>
          <w:rFonts w:ascii="Arial" w:hAnsi="Arial" w:cs="Arial"/>
          <w:sz w:val="24"/>
          <w:szCs w:val="24"/>
        </w:rPr>
        <w:t>.</w:t>
      </w:r>
      <w:r w:rsidRPr="00C81FD6">
        <w:rPr>
          <w:rFonts w:ascii="Arial" w:hAnsi="Arial" w:cs="Arial"/>
          <w:sz w:val="24"/>
          <w:szCs w:val="24"/>
        </w:rPr>
        <w:t>, Barker</w:t>
      </w:r>
      <w:r w:rsidR="0089720F" w:rsidRPr="00C81FD6">
        <w:rPr>
          <w:rFonts w:ascii="Arial" w:hAnsi="Arial" w:cs="Arial"/>
          <w:sz w:val="24"/>
          <w:szCs w:val="24"/>
        </w:rPr>
        <w:t>,</w:t>
      </w:r>
      <w:r w:rsidRPr="00C81FD6">
        <w:rPr>
          <w:rFonts w:ascii="Arial" w:hAnsi="Arial" w:cs="Arial"/>
          <w:sz w:val="24"/>
          <w:szCs w:val="24"/>
        </w:rPr>
        <w:t xml:space="preserve"> L</w:t>
      </w:r>
      <w:r w:rsidR="0089720F" w:rsidRPr="00C81FD6">
        <w:rPr>
          <w:rFonts w:ascii="Arial" w:hAnsi="Arial" w:cs="Arial"/>
          <w:sz w:val="24"/>
          <w:szCs w:val="24"/>
        </w:rPr>
        <w:t>.</w:t>
      </w:r>
      <w:r w:rsidRPr="00C81FD6">
        <w:rPr>
          <w:rFonts w:ascii="Arial" w:hAnsi="Arial" w:cs="Arial"/>
          <w:sz w:val="24"/>
          <w:szCs w:val="24"/>
        </w:rPr>
        <w:t>, Barney</w:t>
      </w:r>
      <w:r w:rsidR="0089720F" w:rsidRPr="00C81FD6">
        <w:rPr>
          <w:rFonts w:ascii="Arial" w:hAnsi="Arial" w:cs="Arial"/>
          <w:sz w:val="24"/>
          <w:szCs w:val="24"/>
        </w:rPr>
        <w:t>,</w:t>
      </w:r>
      <w:r w:rsidRPr="00C81FD6">
        <w:rPr>
          <w:rFonts w:ascii="Arial" w:hAnsi="Arial" w:cs="Arial"/>
          <w:sz w:val="24"/>
          <w:szCs w:val="24"/>
        </w:rPr>
        <w:t xml:space="preserve"> L</w:t>
      </w:r>
      <w:r w:rsidR="0089720F" w:rsidRPr="00C81FD6">
        <w:rPr>
          <w:rFonts w:ascii="Arial" w:hAnsi="Arial" w:cs="Arial"/>
          <w:sz w:val="24"/>
          <w:szCs w:val="24"/>
        </w:rPr>
        <w:t>.</w:t>
      </w:r>
      <w:r w:rsidRPr="00C81FD6">
        <w:rPr>
          <w:rFonts w:ascii="Arial" w:hAnsi="Arial" w:cs="Arial"/>
          <w:sz w:val="24"/>
          <w:szCs w:val="24"/>
        </w:rPr>
        <w:t>, Elliott</w:t>
      </w:r>
      <w:r w:rsidR="0089720F" w:rsidRPr="00C81FD6">
        <w:rPr>
          <w:rFonts w:ascii="Arial" w:hAnsi="Arial" w:cs="Arial"/>
          <w:sz w:val="24"/>
          <w:szCs w:val="24"/>
        </w:rPr>
        <w:t>,</w:t>
      </w:r>
      <w:r w:rsidRPr="00C81FD6">
        <w:rPr>
          <w:rFonts w:ascii="Arial" w:hAnsi="Arial" w:cs="Arial"/>
          <w:sz w:val="24"/>
          <w:szCs w:val="24"/>
        </w:rPr>
        <w:t xml:space="preserve"> A.</w:t>
      </w:r>
      <w:r w:rsidR="0089720F" w:rsidRPr="00C81FD6">
        <w:rPr>
          <w:rFonts w:ascii="Arial" w:hAnsi="Arial" w:cs="Arial"/>
          <w:sz w:val="24"/>
          <w:szCs w:val="24"/>
        </w:rPr>
        <w:t xml:space="preserve">, 2014. </w:t>
      </w:r>
      <w:r w:rsidRPr="00C81FD6">
        <w:rPr>
          <w:rFonts w:ascii="Arial" w:hAnsi="Arial" w:cs="Arial"/>
          <w:sz w:val="24"/>
          <w:szCs w:val="24"/>
        </w:rPr>
        <w:t>The effectiveness of therapeutic exercise for joint hypermobility syndrome: a systematic review. Physiotherapy</w:t>
      </w:r>
      <w:r w:rsidR="0089720F" w:rsidRPr="00C81FD6">
        <w:rPr>
          <w:rFonts w:ascii="Arial" w:hAnsi="Arial" w:cs="Arial"/>
          <w:sz w:val="24"/>
          <w:szCs w:val="24"/>
        </w:rPr>
        <w:t xml:space="preserve">. </w:t>
      </w:r>
      <w:r w:rsidRPr="00C81FD6">
        <w:rPr>
          <w:rFonts w:ascii="Arial" w:hAnsi="Arial" w:cs="Arial"/>
          <w:sz w:val="24"/>
          <w:szCs w:val="24"/>
        </w:rPr>
        <w:t>100(3):220-7.</w:t>
      </w:r>
    </w:p>
    <w:p w14:paraId="61C8A255" w14:textId="77777777" w:rsidR="0089720F" w:rsidRPr="00C81FD6" w:rsidRDefault="0089720F" w:rsidP="00C75A97">
      <w:pPr>
        <w:pStyle w:val="ListParagraph"/>
        <w:spacing w:after="0" w:line="480" w:lineRule="auto"/>
        <w:ind w:left="0"/>
        <w:jc w:val="left"/>
        <w:rPr>
          <w:rFonts w:ascii="Arial" w:hAnsi="Arial" w:cs="Arial"/>
          <w:sz w:val="24"/>
          <w:szCs w:val="24"/>
        </w:rPr>
      </w:pPr>
    </w:p>
    <w:p w14:paraId="249F51EF" w14:textId="1E491421" w:rsidR="00C75A97" w:rsidRPr="00C81FD6" w:rsidRDefault="00C75A97" w:rsidP="00C75A97">
      <w:pPr>
        <w:pStyle w:val="ListParagraph"/>
        <w:spacing w:after="0" w:line="480" w:lineRule="auto"/>
        <w:ind w:left="0"/>
        <w:jc w:val="left"/>
        <w:rPr>
          <w:rFonts w:ascii="Arial" w:hAnsi="Arial" w:cs="Arial"/>
          <w:sz w:val="24"/>
          <w:szCs w:val="24"/>
        </w:rPr>
      </w:pPr>
      <w:r w:rsidRPr="00C81FD6">
        <w:rPr>
          <w:rFonts w:ascii="Arial" w:hAnsi="Arial" w:cs="Arial"/>
          <w:sz w:val="24"/>
          <w:szCs w:val="24"/>
        </w:rPr>
        <w:t>Palmer</w:t>
      </w:r>
      <w:r w:rsidR="0089720F" w:rsidRPr="00C81FD6">
        <w:rPr>
          <w:rFonts w:ascii="Arial" w:hAnsi="Arial" w:cs="Arial"/>
          <w:sz w:val="24"/>
          <w:szCs w:val="24"/>
        </w:rPr>
        <w:t>,</w:t>
      </w:r>
      <w:r w:rsidRPr="00C81FD6">
        <w:rPr>
          <w:rFonts w:ascii="Arial" w:hAnsi="Arial" w:cs="Arial"/>
          <w:sz w:val="24"/>
          <w:szCs w:val="24"/>
        </w:rPr>
        <w:t xml:space="preserve"> S</w:t>
      </w:r>
      <w:r w:rsidR="0089720F" w:rsidRPr="00C81FD6">
        <w:rPr>
          <w:rFonts w:ascii="Arial" w:hAnsi="Arial" w:cs="Arial"/>
          <w:sz w:val="24"/>
          <w:szCs w:val="24"/>
        </w:rPr>
        <w:t>.</w:t>
      </w:r>
      <w:r w:rsidRPr="00C81FD6">
        <w:rPr>
          <w:rFonts w:ascii="Arial" w:hAnsi="Arial" w:cs="Arial"/>
          <w:sz w:val="24"/>
          <w:szCs w:val="24"/>
        </w:rPr>
        <w:t>, Cramp</w:t>
      </w:r>
      <w:r w:rsidR="0089720F" w:rsidRPr="00C81FD6">
        <w:rPr>
          <w:rFonts w:ascii="Arial" w:hAnsi="Arial" w:cs="Arial"/>
          <w:sz w:val="24"/>
          <w:szCs w:val="24"/>
        </w:rPr>
        <w:t>,</w:t>
      </w:r>
      <w:r w:rsidRPr="00C81FD6">
        <w:rPr>
          <w:rFonts w:ascii="Arial" w:hAnsi="Arial" w:cs="Arial"/>
          <w:sz w:val="24"/>
          <w:szCs w:val="24"/>
        </w:rPr>
        <w:t xml:space="preserve"> F</w:t>
      </w:r>
      <w:r w:rsidR="0089720F" w:rsidRPr="00C81FD6">
        <w:rPr>
          <w:rFonts w:ascii="Arial" w:hAnsi="Arial" w:cs="Arial"/>
          <w:sz w:val="24"/>
          <w:szCs w:val="24"/>
        </w:rPr>
        <w:t>.</w:t>
      </w:r>
      <w:r w:rsidRPr="00C81FD6">
        <w:rPr>
          <w:rFonts w:ascii="Arial" w:hAnsi="Arial" w:cs="Arial"/>
          <w:sz w:val="24"/>
          <w:szCs w:val="24"/>
        </w:rPr>
        <w:t>A</w:t>
      </w:r>
      <w:r w:rsidR="0089720F" w:rsidRPr="00C81FD6">
        <w:rPr>
          <w:rFonts w:ascii="Arial" w:hAnsi="Arial" w:cs="Arial"/>
          <w:sz w:val="24"/>
          <w:szCs w:val="24"/>
        </w:rPr>
        <w:t>.</w:t>
      </w:r>
      <w:r w:rsidRPr="00C81FD6">
        <w:rPr>
          <w:rFonts w:ascii="Arial" w:hAnsi="Arial" w:cs="Arial"/>
          <w:sz w:val="24"/>
          <w:szCs w:val="24"/>
        </w:rPr>
        <w:t>, Lewis</w:t>
      </w:r>
      <w:r w:rsidR="0089720F" w:rsidRPr="00C81FD6">
        <w:rPr>
          <w:rFonts w:ascii="Arial" w:hAnsi="Arial" w:cs="Arial"/>
          <w:sz w:val="24"/>
          <w:szCs w:val="24"/>
        </w:rPr>
        <w:t>,</w:t>
      </w:r>
      <w:r w:rsidRPr="00C81FD6">
        <w:rPr>
          <w:rFonts w:ascii="Arial" w:hAnsi="Arial" w:cs="Arial"/>
          <w:sz w:val="24"/>
          <w:szCs w:val="24"/>
        </w:rPr>
        <w:t xml:space="preserve"> R</w:t>
      </w:r>
      <w:r w:rsidR="0089720F" w:rsidRPr="00C81FD6">
        <w:rPr>
          <w:rFonts w:ascii="Arial" w:hAnsi="Arial" w:cs="Arial"/>
          <w:sz w:val="24"/>
          <w:szCs w:val="24"/>
        </w:rPr>
        <w:t>.</w:t>
      </w:r>
      <w:r w:rsidRPr="00C81FD6">
        <w:rPr>
          <w:rFonts w:ascii="Arial" w:hAnsi="Arial" w:cs="Arial"/>
          <w:sz w:val="24"/>
          <w:szCs w:val="24"/>
        </w:rPr>
        <w:t>, Muhammad</w:t>
      </w:r>
      <w:r w:rsidR="0089720F" w:rsidRPr="00C81FD6">
        <w:rPr>
          <w:rFonts w:ascii="Arial" w:hAnsi="Arial" w:cs="Arial"/>
          <w:sz w:val="24"/>
          <w:szCs w:val="24"/>
        </w:rPr>
        <w:t>,</w:t>
      </w:r>
      <w:r w:rsidRPr="00C81FD6">
        <w:rPr>
          <w:rFonts w:ascii="Arial" w:hAnsi="Arial" w:cs="Arial"/>
          <w:sz w:val="24"/>
          <w:szCs w:val="24"/>
        </w:rPr>
        <w:t xml:space="preserve"> S</w:t>
      </w:r>
      <w:r w:rsidR="0089720F" w:rsidRPr="00C81FD6">
        <w:rPr>
          <w:rFonts w:ascii="Arial" w:hAnsi="Arial" w:cs="Arial"/>
          <w:sz w:val="24"/>
          <w:szCs w:val="24"/>
        </w:rPr>
        <w:t>.</w:t>
      </w:r>
      <w:r w:rsidRPr="00C81FD6">
        <w:rPr>
          <w:rFonts w:ascii="Arial" w:hAnsi="Arial" w:cs="Arial"/>
          <w:sz w:val="24"/>
          <w:szCs w:val="24"/>
        </w:rPr>
        <w:t>, Clark</w:t>
      </w:r>
      <w:r w:rsidR="0089720F" w:rsidRPr="00C81FD6">
        <w:rPr>
          <w:rFonts w:ascii="Arial" w:hAnsi="Arial" w:cs="Arial"/>
          <w:sz w:val="24"/>
          <w:szCs w:val="24"/>
        </w:rPr>
        <w:t>,</w:t>
      </w:r>
      <w:r w:rsidRPr="00C81FD6">
        <w:rPr>
          <w:rFonts w:ascii="Arial" w:hAnsi="Arial" w:cs="Arial"/>
          <w:sz w:val="24"/>
          <w:szCs w:val="24"/>
        </w:rPr>
        <w:t xml:space="preserve"> E.</w:t>
      </w:r>
      <w:r w:rsidR="0089720F" w:rsidRPr="00C81FD6">
        <w:rPr>
          <w:rFonts w:ascii="Arial" w:hAnsi="Arial" w:cs="Arial"/>
          <w:sz w:val="24"/>
          <w:szCs w:val="24"/>
        </w:rPr>
        <w:t>,</w:t>
      </w:r>
      <w:r w:rsidRPr="00C81FD6">
        <w:rPr>
          <w:rFonts w:ascii="Arial" w:hAnsi="Arial" w:cs="Arial"/>
          <w:sz w:val="24"/>
          <w:szCs w:val="24"/>
        </w:rPr>
        <w:t xml:space="preserve"> </w:t>
      </w:r>
      <w:r w:rsidR="0089720F" w:rsidRPr="00C81FD6">
        <w:rPr>
          <w:rFonts w:ascii="Arial" w:hAnsi="Arial" w:cs="Arial"/>
          <w:sz w:val="24"/>
          <w:szCs w:val="24"/>
        </w:rPr>
        <w:t xml:space="preserve">2015. </w:t>
      </w:r>
      <w:r w:rsidRPr="00C81FD6">
        <w:rPr>
          <w:rFonts w:ascii="Arial" w:hAnsi="Arial" w:cs="Arial"/>
          <w:sz w:val="24"/>
          <w:szCs w:val="24"/>
        </w:rPr>
        <w:t xml:space="preserve">Diagnosis, management and assessment of adults with joint hypermobility syndrome: A UK-wide survey of physiotherapy practice. </w:t>
      </w:r>
      <w:proofErr w:type="spellStart"/>
      <w:r w:rsidRPr="00C81FD6">
        <w:rPr>
          <w:rFonts w:ascii="Arial" w:hAnsi="Arial" w:cs="Arial"/>
          <w:sz w:val="24"/>
          <w:szCs w:val="24"/>
        </w:rPr>
        <w:t>Musculoskelet</w:t>
      </w:r>
      <w:proofErr w:type="spellEnd"/>
      <w:r w:rsidRPr="00C81FD6">
        <w:rPr>
          <w:rFonts w:ascii="Arial" w:hAnsi="Arial" w:cs="Arial"/>
          <w:sz w:val="24"/>
          <w:szCs w:val="24"/>
        </w:rPr>
        <w:t xml:space="preserve"> Care</w:t>
      </w:r>
      <w:r w:rsidR="0089720F" w:rsidRPr="00C81FD6">
        <w:rPr>
          <w:rFonts w:ascii="Arial" w:hAnsi="Arial" w:cs="Arial"/>
          <w:sz w:val="24"/>
          <w:szCs w:val="24"/>
        </w:rPr>
        <w:t xml:space="preserve">. </w:t>
      </w:r>
      <w:r w:rsidRPr="00C81FD6">
        <w:rPr>
          <w:rFonts w:ascii="Arial" w:hAnsi="Arial" w:cs="Arial"/>
          <w:sz w:val="24"/>
          <w:szCs w:val="24"/>
        </w:rPr>
        <w:t>13(2):101-11.</w:t>
      </w:r>
    </w:p>
    <w:p w14:paraId="518E67C6" w14:textId="77777777" w:rsidR="0089720F" w:rsidRPr="00C81FD6" w:rsidRDefault="0089720F" w:rsidP="00C75A97">
      <w:pPr>
        <w:spacing w:after="0" w:line="480" w:lineRule="auto"/>
        <w:jc w:val="left"/>
        <w:rPr>
          <w:rFonts w:ascii="Arial" w:hAnsi="Arial" w:cs="Arial"/>
          <w:sz w:val="24"/>
          <w:szCs w:val="24"/>
        </w:rPr>
      </w:pPr>
    </w:p>
    <w:p w14:paraId="00954531" w14:textId="4A99B5E3" w:rsidR="00C75A97" w:rsidRPr="00C81FD6" w:rsidRDefault="00C75A97" w:rsidP="00C75A97">
      <w:pPr>
        <w:spacing w:after="0" w:line="480" w:lineRule="auto"/>
        <w:jc w:val="left"/>
        <w:rPr>
          <w:rFonts w:ascii="Arial" w:hAnsi="Arial" w:cs="Arial"/>
          <w:sz w:val="24"/>
          <w:szCs w:val="24"/>
        </w:rPr>
      </w:pPr>
      <w:r w:rsidRPr="00C81FD6">
        <w:rPr>
          <w:rFonts w:ascii="Arial" w:hAnsi="Arial" w:cs="Arial"/>
          <w:sz w:val="24"/>
          <w:szCs w:val="24"/>
        </w:rPr>
        <w:t>Palmer</w:t>
      </w:r>
      <w:r w:rsidR="0089720F" w:rsidRPr="00C81FD6">
        <w:rPr>
          <w:rFonts w:ascii="Arial" w:hAnsi="Arial" w:cs="Arial"/>
          <w:sz w:val="24"/>
          <w:szCs w:val="24"/>
        </w:rPr>
        <w:t>,</w:t>
      </w:r>
      <w:r w:rsidRPr="00C81FD6">
        <w:rPr>
          <w:rFonts w:ascii="Arial" w:hAnsi="Arial" w:cs="Arial"/>
          <w:sz w:val="24"/>
          <w:szCs w:val="24"/>
        </w:rPr>
        <w:t xml:space="preserve"> S</w:t>
      </w:r>
      <w:r w:rsidR="0089720F" w:rsidRPr="00C81FD6">
        <w:rPr>
          <w:rFonts w:ascii="Arial" w:hAnsi="Arial" w:cs="Arial"/>
          <w:sz w:val="24"/>
          <w:szCs w:val="24"/>
        </w:rPr>
        <w:t>.</w:t>
      </w:r>
      <w:r w:rsidRPr="00C81FD6">
        <w:rPr>
          <w:rFonts w:ascii="Arial" w:hAnsi="Arial" w:cs="Arial"/>
          <w:sz w:val="24"/>
          <w:szCs w:val="24"/>
        </w:rPr>
        <w:t>, Cramp</w:t>
      </w:r>
      <w:r w:rsidR="0089720F" w:rsidRPr="00C81FD6">
        <w:rPr>
          <w:rFonts w:ascii="Arial" w:hAnsi="Arial" w:cs="Arial"/>
          <w:sz w:val="24"/>
          <w:szCs w:val="24"/>
        </w:rPr>
        <w:t>,</w:t>
      </w:r>
      <w:r w:rsidRPr="00C81FD6">
        <w:rPr>
          <w:rFonts w:ascii="Arial" w:hAnsi="Arial" w:cs="Arial"/>
          <w:sz w:val="24"/>
          <w:szCs w:val="24"/>
        </w:rPr>
        <w:t xml:space="preserve"> F</w:t>
      </w:r>
      <w:r w:rsidR="0089720F" w:rsidRPr="00C81FD6">
        <w:rPr>
          <w:rFonts w:ascii="Arial" w:hAnsi="Arial" w:cs="Arial"/>
          <w:sz w:val="24"/>
          <w:szCs w:val="24"/>
        </w:rPr>
        <w:t>.</w:t>
      </w:r>
      <w:r w:rsidRPr="00C81FD6">
        <w:rPr>
          <w:rFonts w:ascii="Arial" w:hAnsi="Arial" w:cs="Arial"/>
          <w:sz w:val="24"/>
          <w:szCs w:val="24"/>
        </w:rPr>
        <w:t>, Lewis</w:t>
      </w:r>
      <w:r w:rsidR="0089720F" w:rsidRPr="00C81FD6">
        <w:rPr>
          <w:rFonts w:ascii="Arial" w:hAnsi="Arial" w:cs="Arial"/>
          <w:sz w:val="24"/>
          <w:szCs w:val="24"/>
        </w:rPr>
        <w:t>,</w:t>
      </w:r>
      <w:r w:rsidRPr="00C81FD6">
        <w:rPr>
          <w:rFonts w:ascii="Arial" w:hAnsi="Arial" w:cs="Arial"/>
          <w:sz w:val="24"/>
          <w:szCs w:val="24"/>
        </w:rPr>
        <w:t xml:space="preserve"> R</w:t>
      </w:r>
      <w:r w:rsidR="0089720F" w:rsidRPr="00C81FD6">
        <w:rPr>
          <w:rFonts w:ascii="Arial" w:hAnsi="Arial" w:cs="Arial"/>
          <w:sz w:val="24"/>
          <w:szCs w:val="24"/>
        </w:rPr>
        <w:t>.</w:t>
      </w:r>
      <w:r w:rsidRPr="00C81FD6">
        <w:rPr>
          <w:rFonts w:ascii="Arial" w:hAnsi="Arial" w:cs="Arial"/>
          <w:sz w:val="24"/>
          <w:szCs w:val="24"/>
        </w:rPr>
        <w:t>, Gould</w:t>
      </w:r>
      <w:r w:rsidR="0089720F" w:rsidRPr="00C81FD6">
        <w:rPr>
          <w:rFonts w:ascii="Arial" w:hAnsi="Arial" w:cs="Arial"/>
          <w:sz w:val="24"/>
          <w:szCs w:val="24"/>
        </w:rPr>
        <w:t>,</w:t>
      </w:r>
      <w:r w:rsidRPr="00C81FD6">
        <w:rPr>
          <w:rFonts w:ascii="Arial" w:hAnsi="Arial" w:cs="Arial"/>
          <w:sz w:val="24"/>
          <w:szCs w:val="24"/>
        </w:rPr>
        <w:t xml:space="preserve"> G</w:t>
      </w:r>
      <w:r w:rsidR="0089720F" w:rsidRPr="00C81FD6">
        <w:rPr>
          <w:rFonts w:ascii="Arial" w:hAnsi="Arial" w:cs="Arial"/>
          <w:sz w:val="24"/>
          <w:szCs w:val="24"/>
        </w:rPr>
        <w:t>.</w:t>
      </w:r>
      <w:r w:rsidRPr="00C81FD6">
        <w:rPr>
          <w:rFonts w:ascii="Arial" w:hAnsi="Arial" w:cs="Arial"/>
          <w:sz w:val="24"/>
          <w:szCs w:val="24"/>
        </w:rPr>
        <w:t>, Clark</w:t>
      </w:r>
      <w:r w:rsidR="0089720F" w:rsidRPr="00C81FD6">
        <w:rPr>
          <w:rFonts w:ascii="Arial" w:hAnsi="Arial" w:cs="Arial"/>
          <w:sz w:val="24"/>
          <w:szCs w:val="24"/>
        </w:rPr>
        <w:t>,</w:t>
      </w:r>
      <w:r w:rsidRPr="00C81FD6">
        <w:rPr>
          <w:rFonts w:ascii="Arial" w:hAnsi="Arial" w:cs="Arial"/>
          <w:sz w:val="24"/>
          <w:szCs w:val="24"/>
        </w:rPr>
        <w:t xml:space="preserve"> E</w:t>
      </w:r>
      <w:r w:rsidR="0089720F" w:rsidRPr="00C81FD6">
        <w:rPr>
          <w:rFonts w:ascii="Arial" w:hAnsi="Arial" w:cs="Arial"/>
          <w:sz w:val="24"/>
          <w:szCs w:val="24"/>
        </w:rPr>
        <w:t>.</w:t>
      </w:r>
      <w:r w:rsidRPr="00C81FD6">
        <w:rPr>
          <w:rFonts w:ascii="Arial" w:hAnsi="Arial" w:cs="Arial"/>
          <w:sz w:val="24"/>
          <w:szCs w:val="24"/>
        </w:rPr>
        <w:t>M.</w:t>
      </w:r>
      <w:r w:rsidR="0089720F" w:rsidRPr="00C81FD6">
        <w:rPr>
          <w:rFonts w:ascii="Arial" w:hAnsi="Arial" w:cs="Arial"/>
          <w:sz w:val="24"/>
          <w:szCs w:val="24"/>
        </w:rPr>
        <w:t xml:space="preserve">, 2017a. </w:t>
      </w:r>
      <w:r w:rsidRPr="00C81FD6">
        <w:rPr>
          <w:rFonts w:ascii="Arial" w:hAnsi="Arial" w:cs="Arial"/>
          <w:sz w:val="24"/>
          <w:szCs w:val="24"/>
        </w:rPr>
        <w:t>Development and initial validation of the Bristol Impact of Hypermobility (</w:t>
      </w:r>
      <w:proofErr w:type="spellStart"/>
      <w:r w:rsidRPr="00C81FD6">
        <w:rPr>
          <w:rFonts w:ascii="Arial" w:hAnsi="Arial" w:cs="Arial"/>
          <w:sz w:val="24"/>
          <w:szCs w:val="24"/>
        </w:rPr>
        <w:t>BIoH</w:t>
      </w:r>
      <w:proofErr w:type="spellEnd"/>
      <w:r w:rsidRPr="00C81FD6">
        <w:rPr>
          <w:rFonts w:ascii="Arial" w:hAnsi="Arial" w:cs="Arial"/>
          <w:sz w:val="24"/>
          <w:szCs w:val="24"/>
        </w:rPr>
        <w:t>) questionnaire. Physiotherapy</w:t>
      </w:r>
      <w:r w:rsidR="0089720F" w:rsidRPr="00C81FD6">
        <w:rPr>
          <w:rFonts w:ascii="Arial" w:hAnsi="Arial" w:cs="Arial"/>
          <w:sz w:val="24"/>
          <w:szCs w:val="24"/>
        </w:rPr>
        <w:t xml:space="preserve">. </w:t>
      </w:r>
      <w:r w:rsidRPr="00C81FD6">
        <w:rPr>
          <w:rFonts w:ascii="Arial" w:hAnsi="Arial" w:cs="Arial"/>
          <w:sz w:val="24"/>
          <w:szCs w:val="24"/>
        </w:rPr>
        <w:t>103(2):186-192.</w:t>
      </w:r>
    </w:p>
    <w:p w14:paraId="05E3903F" w14:textId="77777777" w:rsidR="0089720F" w:rsidRPr="00C81FD6" w:rsidRDefault="0089720F" w:rsidP="00C75A97">
      <w:pPr>
        <w:spacing w:after="0" w:line="480" w:lineRule="auto"/>
        <w:jc w:val="left"/>
        <w:rPr>
          <w:rFonts w:ascii="Arial" w:hAnsi="Arial" w:cs="Arial"/>
          <w:sz w:val="24"/>
          <w:szCs w:val="24"/>
        </w:rPr>
      </w:pPr>
    </w:p>
    <w:p w14:paraId="53614F28" w14:textId="2F58865C" w:rsidR="00C75A97" w:rsidRPr="00C81FD6" w:rsidRDefault="00C75A97" w:rsidP="00C75A97">
      <w:pPr>
        <w:spacing w:after="0" w:line="480" w:lineRule="auto"/>
        <w:jc w:val="left"/>
        <w:rPr>
          <w:rFonts w:ascii="Arial" w:hAnsi="Arial" w:cs="Arial"/>
          <w:sz w:val="24"/>
          <w:szCs w:val="24"/>
        </w:rPr>
      </w:pPr>
      <w:r w:rsidRPr="00C81FD6">
        <w:rPr>
          <w:rFonts w:ascii="Arial" w:hAnsi="Arial" w:cs="Arial"/>
          <w:sz w:val="24"/>
          <w:szCs w:val="24"/>
        </w:rPr>
        <w:lastRenderedPageBreak/>
        <w:t>Palmer</w:t>
      </w:r>
      <w:r w:rsidR="0089720F" w:rsidRPr="00C81FD6">
        <w:rPr>
          <w:rFonts w:ascii="Arial" w:hAnsi="Arial" w:cs="Arial"/>
          <w:sz w:val="24"/>
          <w:szCs w:val="24"/>
        </w:rPr>
        <w:t>,</w:t>
      </w:r>
      <w:r w:rsidRPr="00C81FD6">
        <w:rPr>
          <w:rFonts w:ascii="Arial" w:hAnsi="Arial" w:cs="Arial"/>
          <w:sz w:val="24"/>
          <w:szCs w:val="24"/>
        </w:rPr>
        <w:t xml:space="preserve"> S</w:t>
      </w:r>
      <w:r w:rsidR="0089720F" w:rsidRPr="00C81FD6">
        <w:rPr>
          <w:rFonts w:ascii="Arial" w:hAnsi="Arial" w:cs="Arial"/>
          <w:sz w:val="24"/>
          <w:szCs w:val="24"/>
        </w:rPr>
        <w:t>.</w:t>
      </w:r>
      <w:r w:rsidRPr="00C81FD6">
        <w:rPr>
          <w:rFonts w:ascii="Arial" w:hAnsi="Arial" w:cs="Arial"/>
          <w:sz w:val="24"/>
          <w:szCs w:val="24"/>
        </w:rPr>
        <w:t>, Manns</w:t>
      </w:r>
      <w:r w:rsidR="0089720F" w:rsidRPr="00C81FD6">
        <w:rPr>
          <w:rFonts w:ascii="Arial" w:hAnsi="Arial" w:cs="Arial"/>
          <w:sz w:val="24"/>
          <w:szCs w:val="24"/>
        </w:rPr>
        <w:t>,</w:t>
      </w:r>
      <w:r w:rsidRPr="00C81FD6">
        <w:rPr>
          <w:rFonts w:ascii="Arial" w:hAnsi="Arial" w:cs="Arial"/>
          <w:sz w:val="24"/>
          <w:szCs w:val="24"/>
        </w:rPr>
        <w:t xml:space="preserve"> S</w:t>
      </w:r>
      <w:r w:rsidR="0089720F" w:rsidRPr="00C81FD6">
        <w:rPr>
          <w:rFonts w:ascii="Arial" w:hAnsi="Arial" w:cs="Arial"/>
          <w:sz w:val="24"/>
          <w:szCs w:val="24"/>
        </w:rPr>
        <w:t>.</w:t>
      </w:r>
      <w:r w:rsidRPr="00C81FD6">
        <w:rPr>
          <w:rFonts w:ascii="Arial" w:hAnsi="Arial" w:cs="Arial"/>
          <w:sz w:val="24"/>
          <w:szCs w:val="24"/>
        </w:rPr>
        <w:t>, Cramp</w:t>
      </w:r>
      <w:r w:rsidR="0089720F" w:rsidRPr="00C81FD6">
        <w:rPr>
          <w:rFonts w:ascii="Arial" w:hAnsi="Arial" w:cs="Arial"/>
          <w:sz w:val="24"/>
          <w:szCs w:val="24"/>
        </w:rPr>
        <w:t>,</w:t>
      </w:r>
      <w:r w:rsidRPr="00C81FD6">
        <w:rPr>
          <w:rFonts w:ascii="Arial" w:hAnsi="Arial" w:cs="Arial"/>
          <w:sz w:val="24"/>
          <w:szCs w:val="24"/>
        </w:rPr>
        <w:t xml:space="preserve"> F</w:t>
      </w:r>
      <w:r w:rsidR="0089720F" w:rsidRPr="00C81FD6">
        <w:rPr>
          <w:rFonts w:ascii="Arial" w:hAnsi="Arial" w:cs="Arial"/>
          <w:sz w:val="24"/>
          <w:szCs w:val="24"/>
        </w:rPr>
        <w:t>.</w:t>
      </w:r>
      <w:r w:rsidRPr="00C81FD6">
        <w:rPr>
          <w:rFonts w:ascii="Arial" w:hAnsi="Arial" w:cs="Arial"/>
          <w:sz w:val="24"/>
          <w:szCs w:val="24"/>
        </w:rPr>
        <w:t>, Lewis</w:t>
      </w:r>
      <w:r w:rsidR="0089720F" w:rsidRPr="00C81FD6">
        <w:rPr>
          <w:rFonts w:ascii="Arial" w:hAnsi="Arial" w:cs="Arial"/>
          <w:sz w:val="24"/>
          <w:szCs w:val="24"/>
        </w:rPr>
        <w:t>,</w:t>
      </w:r>
      <w:r w:rsidRPr="00C81FD6">
        <w:rPr>
          <w:rFonts w:ascii="Arial" w:hAnsi="Arial" w:cs="Arial"/>
          <w:sz w:val="24"/>
          <w:szCs w:val="24"/>
        </w:rPr>
        <w:t xml:space="preserve"> R</w:t>
      </w:r>
      <w:r w:rsidR="0089720F" w:rsidRPr="00C81FD6">
        <w:rPr>
          <w:rFonts w:ascii="Arial" w:hAnsi="Arial" w:cs="Arial"/>
          <w:sz w:val="24"/>
          <w:szCs w:val="24"/>
        </w:rPr>
        <w:t>.</w:t>
      </w:r>
      <w:r w:rsidRPr="00C81FD6">
        <w:rPr>
          <w:rFonts w:ascii="Arial" w:hAnsi="Arial" w:cs="Arial"/>
          <w:sz w:val="24"/>
          <w:szCs w:val="24"/>
        </w:rPr>
        <w:t>, Clark</w:t>
      </w:r>
      <w:r w:rsidR="0089720F" w:rsidRPr="00C81FD6">
        <w:rPr>
          <w:rFonts w:ascii="Arial" w:hAnsi="Arial" w:cs="Arial"/>
          <w:sz w:val="24"/>
          <w:szCs w:val="24"/>
        </w:rPr>
        <w:t>,</w:t>
      </w:r>
      <w:r w:rsidRPr="00C81FD6">
        <w:rPr>
          <w:rFonts w:ascii="Arial" w:hAnsi="Arial" w:cs="Arial"/>
          <w:sz w:val="24"/>
          <w:szCs w:val="24"/>
        </w:rPr>
        <w:t xml:space="preserve"> E</w:t>
      </w:r>
      <w:r w:rsidR="0089720F" w:rsidRPr="00C81FD6">
        <w:rPr>
          <w:rFonts w:ascii="Arial" w:hAnsi="Arial" w:cs="Arial"/>
          <w:sz w:val="24"/>
          <w:szCs w:val="24"/>
        </w:rPr>
        <w:t>.</w:t>
      </w:r>
      <w:r w:rsidRPr="00C81FD6">
        <w:rPr>
          <w:rFonts w:ascii="Arial" w:hAnsi="Arial" w:cs="Arial"/>
          <w:sz w:val="24"/>
          <w:szCs w:val="24"/>
        </w:rPr>
        <w:t>M.</w:t>
      </w:r>
      <w:r w:rsidR="0089720F" w:rsidRPr="00C81FD6">
        <w:rPr>
          <w:rFonts w:ascii="Arial" w:hAnsi="Arial" w:cs="Arial"/>
          <w:sz w:val="24"/>
          <w:szCs w:val="24"/>
        </w:rPr>
        <w:t>,</w:t>
      </w:r>
      <w:r w:rsidRPr="00C81FD6">
        <w:rPr>
          <w:rFonts w:ascii="Arial" w:hAnsi="Arial" w:cs="Arial"/>
          <w:sz w:val="24"/>
          <w:szCs w:val="24"/>
        </w:rPr>
        <w:t xml:space="preserve"> </w:t>
      </w:r>
      <w:r w:rsidR="0089720F" w:rsidRPr="00C81FD6">
        <w:rPr>
          <w:rFonts w:ascii="Arial" w:hAnsi="Arial" w:cs="Arial"/>
          <w:sz w:val="24"/>
          <w:szCs w:val="24"/>
        </w:rPr>
        <w:t xml:space="preserve">2017b. </w:t>
      </w:r>
      <w:r w:rsidRPr="00C81FD6">
        <w:rPr>
          <w:rFonts w:ascii="Arial" w:hAnsi="Arial" w:cs="Arial"/>
          <w:sz w:val="24"/>
          <w:szCs w:val="24"/>
        </w:rPr>
        <w:t>Test-retest reliability and smallest detectable change of the Bristol Impact of Hypermobility (</w:t>
      </w:r>
      <w:proofErr w:type="spellStart"/>
      <w:r w:rsidRPr="00C81FD6">
        <w:rPr>
          <w:rFonts w:ascii="Arial" w:hAnsi="Arial" w:cs="Arial"/>
          <w:sz w:val="24"/>
          <w:szCs w:val="24"/>
        </w:rPr>
        <w:t>BIoH</w:t>
      </w:r>
      <w:proofErr w:type="spellEnd"/>
      <w:r w:rsidRPr="00C81FD6">
        <w:rPr>
          <w:rFonts w:ascii="Arial" w:hAnsi="Arial" w:cs="Arial"/>
          <w:sz w:val="24"/>
          <w:szCs w:val="24"/>
        </w:rPr>
        <w:t>) questionnaire. Musculoskeletal Science and Practice</w:t>
      </w:r>
      <w:r w:rsidR="0089720F" w:rsidRPr="00C81FD6">
        <w:rPr>
          <w:rFonts w:ascii="Arial" w:hAnsi="Arial" w:cs="Arial"/>
          <w:sz w:val="24"/>
          <w:szCs w:val="24"/>
        </w:rPr>
        <w:t xml:space="preserve">. </w:t>
      </w:r>
      <w:r w:rsidRPr="00C81FD6">
        <w:rPr>
          <w:rFonts w:ascii="Arial" w:hAnsi="Arial" w:cs="Arial"/>
          <w:sz w:val="24"/>
          <w:szCs w:val="24"/>
        </w:rPr>
        <w:t>32:64-69.</w:t>
      </w:r>
    </w:p>
    <w:p w14:paraId="72273709" w14:textId="77777777" w:rsidR="0089720F" w:rsidRPr="00C81FD6" w:rsidRDefault="0089720F" w:rsidP="00C75A97">
      <w:pPr>
        <w:spacing w:after="0" w:line="480" w:lineRule="auto"/>
        <w:jc w:val="left"/>
        <w:rPr>
          <w:rFonts w:ascii="Arial" w:hAnsi="Arial" w:cs="Arial"/>
          <w:sz w:val="24"/>
          <w:szCs w:val="24"/>
        </w:rPr>
      </w:pPr>
    </w:p>
    <w:p w14:paraId="0DEAA528" w14:textId="5496B696" w:rsidR="00C75A97" w:rsidRPr="00C81FD6" w:rsidRDefault="00C75A97" w:rsidP="00C75A97">
      <w:pPr>
        <w:pStyle w:val="ListParagraph"/>
        <w:spacing w:after="0" w:line="480" w:lineRule="auto"/>
        <w:ind w:left="0"/>
        <w:jc w:val="left"/>
        <w:rPr>
          <w:rFonts w:ascii="Arial" w:hAnsi="Arial" w:cs="Arial"/>
          <w:sz w:val="24"/>
          <w:szCs w:val="24"/>
        </w:rPr>
      </w:pPr>
      <w:r w:rsidRPr="00C81FD6">
        <w:rPr>
          <w:rFonts w:ascii="Arial" w:hAnsi="Arial" w:cs="Arial"/>
          <w:sz w:val="24"/>
          <w:szCs w:val="24"/>
        </w:rPr>
        <w:t>Ritchie</w:t>
      </w:r>
      <w:r w:rsidR="0089720F" w:rsidRPr="00C81FD6">
        <w:rPr>
          <w:rFonts w:ascii="Arial" w:hAnsi="Arial" w:cs="Arial"/>
          <w:sz w:val="24"/>
          <w:szCs w:val="24"/>
        </w:rPr>
        <w:t>,</w:t>
      </w:r>
      <w:r w:rsidRPr="00C81FD6">
        <w:rPr>
          <w:rFonts w:ascii="Arial" w:hAnsi="Arial" w:cs="Arial"/>
          <w:sz w:val="24"/>
          <w:szCs w:val="24"/>
        </w:rPr>
        <w:t xml:space="preserve"> J</w:t>
      </w:r>
      <w:r w:rsidR="0089720F" w:rsidRPr="00C81FD6">
        <w:rPr>
          <w:rFonts w:ascii="Arial" w:hAnsi="Arial" w:cs="Arial"/>
          <w:sz w:val="24"/>
          <w:szCs w:val="24"/>
        </w:rPr>
        <w:t>.</w:t>
      </w:r>
      <w:r w:rsidRPr="00C81FD6">
        <w:rPr>
          <w:rFonts w:ascii="Arial" w:hAnsi="Arial" w:cs="Arial"/>
          <w:sz w:val="24"/>
          <w:szCs w:val="24"/>
        </w:rPr>
        <w:t>, Lewis</w:t>
      </w:r>
      <w:r w:rsidR="0089720F" w:rsidRPr="00C81FD6">
        <w:rPr>
          <w:rFonts w:ascii="Arial" w:hAnsi="Arial" w:cs="Arial"/>
          <w:sz w:val="24"/>
          <w:szCs w:val="24"/>
        </w:rPr>
        <w:t>,</w:t>
      </w:r>
      <w:r w:rsidRPr="00C81FD6">
        <w:rPr>
          <w:rFonts w:ascii="Arial" w:hAnsi="Arial" w:cs="Arial"/>
          <w:sz w:val="24"/>
          <w:szCs w:val="24"/>
        </w:rPr>
        <w:t xml:space="preserve"> J.</w:t>
      </w:r>
      <w:r w:rsidR="0089720F" w:rsidRPr="00C81FD6">
        <w:rPr>
          <w:rFonts w:ascii="Arial" w:hAnsi="Arial" w:cs="Arial"/>
          <w:sz w:val="24"/>
          <w:szCs w:val="24"/>
        </w:rPr>
        <w:t xml:space="preserve">, 2003. </w:t>
      </w:r>
      <w:r w:rsidRPr="00C81FD6">
        <w:rPr>
          <w:rFonts w:ascii="Arial" w:hAnsi="Arial" w:cs="Arial"/>
          <w:sz w:val="24"/>
          <w:szCs w:val="24"/>
        </w:rPr>
        <w:t>Qualitative research practice: a guide for social science students</w:t>
      </w:r>
      <w:r w:rsidR="0089720F" w:rsidRPr="00C81FD6">
        <w:rPr>
          <w:rFonts w:ascii="Arial" w:hAnsi="Arial" w:cs="Arial"/>
          <w:sz w:val="24"/>
          <w:szCs w:val="24"/>
        </w:rPr>
        <w:t xml:space="preserve"> and researchers. London: Sage.</w:t>
      </w:r>
    </w:p>
    <w:p w14:paraId="34E786DD" w14:textId="77777777" w:rsidR="0089720F" w:rsidRPr="00C81FD6" w:rsidRDefault="0089720F" w:rsidP="00C75A97">
      <w:pPr>
        <w:pStyle w:val="ListParagraph"/>
        <w:spacing w:after="0" w:line="480" w:lineRule="auto"/>
        <w:ind w:left="0"/>
        <w:jc w:val="left"/>
        <w:rPr>
          <w:rFonts w:ascii="Arial" w:hAnsi="Arial" w:cs="Arial"/>
          <w:sz w:val="24"/>
          <w:szCs w:val="24"/>
        </w:rPr>
      </w:pPr>
    </w:p>
    <w:p w14:paraId="5C34BE4A" w14:textId="2F4974C9" w:rsidR="00C75A97" w:rsidRPr="00C81FD6" w:rsidRDefault="00C75A97" w:rsidP="00C75A97">
      <w:pPr>
        <w:pStyle w:val="ListParagraph"/>
        <w:spacing w:after="0" w:line="480" w:lineRule="auto"/>
        <w:ind w:left="0"/>
        <w:jc w:val="left"/>
        <w:rPr>
          <w:rFonts w:ascii="Arial" w:hAnsi="Arial" w:cs="Arial"/>
          <w:sz w:val="24"/>
          <w:szCs w:val="24"/>
        </w:rPr>
      </w:pPr>
      <w:proofErr w:type="spellStart"/>
      <w:r w:rsidRPr="00C81FD6">
        <w:rPr>
          <w:rFonts w:ascii="Arial" w:hAnsi="Arial" w:cs="Arial"/>
          <w:sz w:val="24"/>
          <w:szCs w:val="24"/>
        </w:rPr>
        <w:t>Sandelowski</w:t>
      </w:r>
      <w:proofErr w:type="spellEnd"/>
      <w:r w:rsidR="0089720F" w:rsidRPr="00C81FD6">
        <w:rPr>
          <w:rFonts w:ascii="Arial" w:hAnsi="Arial" w:cs="Arial"/>
          <w:sz w:val="24"/>
          <w:szCs w:val="24"/>
        </w:rPr>
        <w:t>,</w:t>
      </w:r>
      <w:r w:rsidRPr="00C81FD6">
        <w:rPr>
          <w:rFonts w:ascii="Arial" w:hAnsi="Arial" w:cs="Arial"/>
          <w:sz w:val="24"/>
          <w:szCs w:val="24"/>
        </w:rPr>
        <w:t xml:space="preserve"> M.</w:t>
      </w:r>
      <w:r w:rsidR="0089720F" w:rsidRPr="00C81FD6">
        <w:rPr>
          <w:rFonts w:ascii="Arial" w:hAnsi="Arial" w:cs="Arial"/>
          <w:sz w:val="24"/>
          <w:szCs w:val="24"/>
        </w:rPr>
        <w:t>,</w:t>
      </w:r>
      <w:r w:rsidRPr="00C81FD6">
        <w:rPr>
          <w:rFonts w:ascii="Arial" w:hAnsi="Arial" w:cs="Arial"/>
          <w:sz w:val="24"/>
          <w:szCs w:val="24"/>
        </w:rPr>
        <w:t xml:space="preserve"> </w:t>
      </w:r>
      <w:r w:rsidR="0089720F" w:rsidRPr="00C81FD6">
        <w:rPr>
          <w:rFonts w:ascii="Arial" w:hAnsi="Arial" w:cs="Arial"/>
          <w:sz w:val="24"/>
          <w:szCs w:val="24"/>
        </w:rPr>
        <w:t xml:space="preserve">1995. </w:t>
      </w:r>
      <w:r w:rsidRPr="00C81FD6">
        <w:rPr>
          <w:rFonts w:ascii="Arial" w:hAnsi="Arial" w:cs="Arial"/>
          <w:sz w:val="24"/>
          <w:szCs w:val="24"/>
        </w:rPr>
        <w:t xml:space="preserve">Focus on qualitative methods: sample size in qualitative research. Res </w:t>
      </w:r>
      <w:proofErr w:type="spellStart"/>
      <w:r w:rsidRPr="00C81FD6">
        <w:rPr>
          <w:rFonts w:ascii="Arial" w:hAnsi="Arial" w:cs="Arial"/>
          <w:sz w:val="24"/>
          <w:szCs w:val="24"/>
        </w:rPr>
        <w:t>Nurs</w:t>
      </w:r>
      <w:proofErr w:type="spellEnd"/>
      <w:r w:rsidRPr="00C81FD6">
        <w:rPr>
          <w:rFonts w:ascii="Arial" w:hAnsi="Arial" w:cs="Arial"/>
          <w:sz w:val="24"/>
          <w:szCs w:val="24"/>
        </w:rPr>
        <w:t xml:space="preserve"> Health</w:t>
      </w:r>
      <w:r w:rsidR="0089720F" w:rsidRPr="00C81FD6">
        <w:rPr>
          <w:rFonts w:ascii="Arial" w:hAnsi="Arial" w:cs="Arial"/>
          <w:sz w:val="24"/>
          <w:szCs w:val="24"/>
        </w:rPr>
        <w:t xml:space="preserve">. </w:t>
      </w:r>
      <w:r w:rsidRPr="00C81FD6">
        <w:rPr>
          <w:rFonts w:ascii="Arial" w:hAnsi="Arial" w:cs="Arial"/>
          <w:sz w:val="24"/>
          <w:szCs w:val="24"/>
        </w:rPr>
        <w:t>18(2):179-183.</w:t>
      </w:r>
    </w:p>
    <w:p w14:paraId="30120E66" w14:textId="77777777" w:rsidR="0089720F" w:rsidRPr="00C81FD6" w:rsidRDefault="0089720F" w:rsidP="00C75A97">
      <w:pPr>
        <w:pStyle w:val="ListParagraph"/>
        <w:spacing w:after="0" w:line="480" w:lineRule="auto"/>
        <w:ind w:left="0"/>
        <w:jc w:val="left"/>
        <w:rPr>
          <w:rFonts w:ascii="Arial" w:hAnsi="Arial" w:cs="Arial"/>
          <w:sz w:val="24"/>
          <w:szCs w:val="24"/>
        </w:rPr>
      </w:pPr>
    </w:p>
    <w:p w14:paraId="6CFB1441" w14:textId="3D16B3FB" w:rsidR="00C75A97" w:rsidRPr="00C81FD6" w:rsidRDefault="00C75A97" w:rsidP="00C75A97">
      <w:pPr>
        <w:pStyle w:val="ListParagraph"/>
        <w:spacing w:after="0" w:line="480" w:lineRule="auto"/>
        <w:ind w:left="0"/>
        <w:jc w:val="left"/>
        <w:rPr>
          <w:rFonts w:ascii="Arial" w:hAnsi="Arial" w:cs="Arial"/>
          <w:sz w:val="24"/>
          <w:szCs w:val="24"/>
        </w:rPr>
      </w:pPr>
      <w:r w:rsidRPr="00C81FD6">
        <w:rPr>
          <w:rFonts w:ascii="Arial" w:hAnsi="Arial" w:cs="Arial"/>
          <w:sz w:val="24"/>
          <w:szCs w:val="24"/>
        </w:rPr>
        <w:t>Silverman</w:t>
      </w:r>
      <w:r w:rsidR="0089720F" w:rsidRPr="00C81FD6">
        <w:rPr>
          <w:rFonts w:ascii="Arial" w:hAnsi="Arial" w:cs="Arial"/>
          <w:sz w:val="24"/>
          <w:szCs w:val="24"/>
        </w:rPr>
        <w:t>.</w:t>
      </w:r>
      <w:r w:rsidRPr="00C81FD6">
        <w:rPr>
          <w:rFonts w:ascii="Arial" w:hAnsi="Arial" w:cs="Arial"/>
          <w:sz w:val="24"/>
          <w:szCs w:val="24"/>
        </w:rPr>
        <w:t xml:space="preserve"> D.</w:t>
      </w:r>
      <w:r w:rsidR="0089720F" w:rsidRPr="00C81FD6">
        <w:rPr>
          <w:rFonts w:ascii="Arial" w:hAnsi="Arial" w:cs="Arial"/>
          <w:sz w:val="24"/>
          <w:szCs w:val="24"/>
        </w:rPr>
        <w:t>,</w:t>
      </w:r>
      <w:r w:rsidRPr="00C81FD6">
        <w:rPr>
          <w:rFonts w:ascii="Arial" w:hAnsi="Arial" w:cs="Arial"/>
          <w:sz w:val="24"/>
          <w:szCs w:val="24"/>
        </w:rPr>
        <w:t xml:space="preserve"> </w:t>
      </w:r>
      <w:r w:rsidR="0089720F" w:rsidRPr="00C81FD6">
        <w:rPr>
          <w:rFonts w:ascii="Arial" w:hAnsi="Arial" w:cs="Arial"/>
          <w:sz w:val="24"/>
          <w:szCs w:val="24"/>
        </w:rPr>
        <w:t xml:space="preserve">2013. </w:t>
      </w:r>
      <w:r w:rsidRPr="00C81FD6">
        <w:rPr>
          <w:rFonts w:ascii="Arial" w:hAnsi="Arial" w:cs="Arial"/>
          <w:sz w:val="24"/>
          <w:szCs w:val="24"/>
        </w:rPr>
        <w:t>A very short, fairly interesting and reasonably cheap book about qualitative research. 2nd ed. United</w:t>
      </w:r>
      <w:r w:rsidR="0089720F" w:rsidRPr="00C81FD6">
        <w:rPr>
          <w:rFonts w:ascii="Arial" w:hAnsi="Arial" w:cs="Arial"/>
          <w:sz w:val="24"/>
          <w:szCs w:val="24"/>
        </w:rPr>
        <w:t xml:space="preserve"> Kingdom: Sage Publications Ltd</w:t>
      </w:r>
      <w:r w:rsidRPr="00C81FD6">
        <w:rPr>
          <w:rFonts w:ascii="Arial" w:hAnsi="Arial" w:cs="Arial"/>
          <w:sz w:val="24"/>
          <w:szCs w:val="24"/>
        </w:rPr>
        <w:t>.</w:t>
      </w:r>
    </w:p>
    <w:p w14:paraId="2B038272" w14:textId="77777777" w:rsidR="0089720F" w:rsidRPr="00C81FD6" w:rsidRDefault="0089720F" w:rsidP="00C75A97">
      <w:pPr>
        <w:spacing w:after="0" w:line="480" w:lineRule="auto"/>
        <w:jc w:val="left"/>
        <w:rPr>
          <w:rFonts w:ascii="Arial" w:hAnsi="Arial" w:cs="Arial"/>
          <w:sz w:val="24"/>
          <w:szCs w:val="24"/>
        </w:rPr>
      </w:pPr>
    </w:p>
    <w:p w14:paraId="2B650980" w14:textId="3E0C40EE" w:rsidR="00C75A97" w:rsidRPr="00C81FD6" w:rsidRDefault="00C75A97" w:rsidP="00C75A97">
      <w:pPr>
        <w:spacing w:after="0" w:line="480" w:lineRule="auto"/>
        <w:jc w:val="left"/>
        <w:rPr>
          <w:rFonts w:ascii="Arial" w:hAnsi="Arial" w:cs="Arial"/>
          <w:sz w:val="24"/>
          <w:szCs w:val="24"/>
        </w:rPr>
      </w:pPr>
      <w:r w:rsidRPr="00C81FD6">
        <w:rPr>
          <w:rFonts w:ascii="Arial" w:hAnsi="Arial" w:cs="Arial"/>
          <w:sz w:val="24"/>
          <w:szCs w:val="24"/>
        </w:rPr>
        <w:t>Smith</w:t>
      </w:r>
      <w:r w:rsidR="0089720F" w:rsidRPr="00C81FD6">
        <w:rPr>
          <w:rFonts w:ascii="Arial" w:hAnsi="Arial" w:cs="Arial"/>
          <w:sz w:val="24"/>
          <w:szCs w:val="24"/>
        </w:rPr>
        <w:t>,</w:t>
      </w:r>
      <w:r w:rsidRPr="00C81FD6">
        <w:rPr>
          <w:rFonts w:ascii="Arial" w:hAnsi="Arial" w:cs="Arial"/>
          <w:sz w:val="24"/>
          <w:szCs w:val="24"/>
        </w:rPr>
        <w:t xml:space="preserve"> T</w:t>
      </w:r>
      <w:r w:rsidR="0089720F" w:rsidRPr="00C81FD6">
        <w:rPr>
          <w:rFonts w:ascii="Arial" w:hAnsi="Arial" w:cs="Arial"/>
          <w:sz w:val="24"/>
          <w:szCs w:val="24"/>
        </w:rPr>
        <w:t>.</w:t>
      </w:r>
      <w:r w:rsidRPr="00C81FD6">
        <w:rPr>
          <w:rFonts w:ascii="Arial" w:hAnsi="Arial" w:cs="Arial"/>
          <w:sz w:val="24"/>
          <w:szCs w:val="24"/>
        </w:rPr>
        <w:t>O</w:t>
      </w:r>
      <w:r w:rsidR="0089720F" w:rsidRPr="00C81FD6">
        <w:rPr>
          <w:rFonts w:ascii="Arial" w:hAnsi="Arial" w:cs="Arial"/>
          <w:sz w:val="24"/>
          <w:szCs w:val="24"/>
        </w:rPr>
        <w:t>.</w:t>
      </w:r>
      <w:r w:rsidRPr="00C81FD6">
        <w:rPr>
          <w:rFonts w:ascii="Arial" w:hAnsi="Arial" w:cs="Arial"/>
          <w:sz w:val="24"/>
          <w:szCs w:val="24"/>
        </w:rPr>
        <w:t>, Bacon</w:t>
      </w:r>
      <w:r w:rsidR="0089720F" w:rsidRPr="00C81FD6">
        <w:rPr>
          <w:rFonts w:ascii="Arial" w:hAnsi="Arial" w:cs="Arial"/>
          <w:sz w:val="24"/>
          <w:szCs w:val="24"/>
        </w:rPr>
        <w:t>,</w:t>
      </w:r>
      <w:r w:rsidRPr="00C81FD6">
        <w:rPr>
          <w:rFonts w:ascii="Arial" w:hAnsi="Arial" w:cs="Arial"/>
          <w:sz w:val="24"/>
          <w:szCs w:val="24"/>
        </w:rPr>
        <w:t xml:space="preserve"> H</w:t>
      </w:r>
      <w:r w:rsidR="0089720F" w:rsidRPr="00C81FD6">
        <w:rPr>
          <w:rFonts w:ascii="Arial" w:hAnsi="Arial" w:cs="Arial"/>
          <w:sz w:val="24"/>
          <w:szCs w:val="24"/>
        </w:rPr>
        <w:t>.</w:t>
      </w:r>
      <w:r w:rsidRPr="00C81FD6">
        <w:rPr>
          <w:rFonts w:ascii="Arial" w:hAnsi="Arial" w:cs="Arial"/>
          <w:sz w:val="24"/>
          <w:szCs w:val="24"/>
        </w:rPr>
        <w:t xml:space="preserve">, </w:t>
      </w:r>
      <w:proofErr w:type="spellStart"/>
      <w:r w:rsidRPr="00C81FD6">
        <w:rPr>
          <w:rFonts w:ascii="Arial" w:hAnsi="Arial" w:cs="Arial"/>
          <w:sz w:val="24"/>
          <w:szCs w:val="24"/>
        </w:rPr>
        <w:t>Jerman</w:t>
      </w:r>
      <w:proofErr w:type="spellEnd"/>
      <w:r w:rsidR="0089720F" w:rsidRPr="00C81FD6">
        <w:rPr>
          <w:rFonts w:ascii="Arial" w:hAnsi="Arial" w:cs="Arial"/>
          <w:sz w:val="24"/>
          <w:szCs w:val="24"/>
        </w:rPr>
        <w:t>,</w:t>
      </w:r>
      <w:r w:rsidRPr="00C81FD6">
        <w:rPr>
          <w:rFonts w:ascii="Arial" w:hAnsi="Arial" w:cs="Arial"/>
          <w:sz w:val="24"/>
          <w:szCs w:val="24"/>
        </w:rPr>
        <w:t xml:space="preserve"> E</w:t>
      </w:r>
      <w:r w:rsidR="0089720F" w:rsidRPr="00C81FD6">
        <w:rPr>
          <w:rFonts w:ascii="Arial" w:hAnsi="Arial" w:cs="Arial"/>
          <w:sz w:val="24"/>
          <w:szCs w:val="24"/>
        </w:rPr>
        <w:t>.</w:t>
      </w:r>
      <w:r w:rsidRPr="00C81FD6">
        <w:rPr>
          <w:rFonts w:ascii="Arial" w:hAnsi="Arial" w:cs="Arial"/>
          <w:sz w:val="24"/>
          <w:szCs w:val="24"/>
        </w:rPr>
        <w:t>, Easton</w:t>
      </w:r>
      <w:r w:rsidR="0089720F" w:rsidRPr="00C81FD6">
        <w:rPr>
          <w:rFonts w:ascii="Arial" w:hAnsi="Arial" w:cs="Arial"/>
          <w:sz w:val="24"/>
          <w:szCs w:val="24"/>
        </w:rPr>
        <w:t>,</w:t>
      </w:r>
      <w:r w:rsidRPr="00C81FD6">
        <w:rPr>
          <w:rFonts w:ascii="Arial" w:hAnsi="Arial" w:cs="Arial"/>
          <w:sz w:val="24"/>
          <w:szCs w:val="24"/>
        </w:rPr>
        <w:t xml:space="preserve"> V</w:t>
      </w:r>
      <w:r w:rsidR="0089720F" w:rsidRPr="00C81FD6">
        <w:rPr>
          <w:rFonts w:ascii="Arial" w:hAnsi="Arial" w:cs="Arial"/>
          <w:sz w:val="24"/>
          <w:szCs w:val="24"/>
        </w:rPr>
        <w:t>.</w:t>
      </w:r>
      <w:r w:rsidRPr="00C81FD6">
        <w:rPr>
          <w:rFonts w:ascii="Arial" w:hAnsi="Arial" w:cs="Arial"/>
          <w:sz w:val="24"/>
          <w:szCs w:val="24"/>
        </w:rPr>
        <w:t xml:space="preserve">, </w:t>
      </w:r>
      <w:proofErr w:type="spellStart"/>
      <w:r w:rsidRPr="00C81FD6">
        <w:rPr>
          <w:rFonts w:ascii="Arial" w:hAnsi="Arial" w:cs="Arial"/>
          <w:sz w:val="24"/>
          <w:szCs w:val="24"/>
        </w:rPr>
        <w:t>Armon</w:t>
      </w:r>
      <w:proofErr w:type="spellEnd"/>
      <w:r w:rsidR="0089720F" w:rsidRPr="00C81FD6">
        <w:rPr>
          <w:rFonts w:ascii="Arial" w:hAnsi="Arial" w:cs="Arial"/>
          <w:sz w:val="24"/>
          <w:szCs w:val="24"/>
        </w:rPr>
        <w:t>,</w:t>
      </w:r>
      <w:r w:rsidRPr="00C81FD6">
        <w:rPr>
          <w:rFonts w:ascii="Arial" w:hAnsi="Arial" w:cs="Arial"/>
          <w:sz w:val="24"/>
          <w:szCs w:val="24"/>
        </w:rPr>
        <w:t xml:space="preserve"> K</w:t>
      </w:r>
      <w:r w:rsidR="0089720F" w:rsidRPr="00C81FD6">
        <w:rPr>
          <w:rFonts w:ascii="Arial" w:hAnsi="Arial" w:cs="Arial"/>
          <w:sz w:val="24"/>
          <w:szCs w:val="24"/>
        </w:rPr>
        <w:t>.</w:t>
      </w:r>
      <w:r w:rsidRPr="00C81FD6">
        <w:rPr>
          <w:rFonts w:ascii="Arial" w:hAnsi="Arial" w:cs="Arial"/>
          <w:sz w:val="24"/>
          <w:szCs w:val="24"/>
        </w:rPr>
        <w:t>, Poland</w:t>
      </w:r>
      <w:r w:rsidR="0089720F" w:rsidRPr="00C81FD6">
        <w:rPr>
          <w:rFonts w:ascii="Arial" w:hAnsi="Arial" w:cs="Arial"/>
          <w:sz w:val="24"/>
          <w:szCs w:val="24"/>
        </w:rPr>
        <w:t>,</w:t>
      </w:r>
      <w:r w:rsidRPr="00C81FD6">
        <w:rPr>
          <w:rFonts w:ascii="Arial" w:hAnsi="Arial" w:cs="Arial"/>
          <w:sz w:val="24"/>
          <w:szCs w:val="24"/>
        </w:rPr>
        <w:t xml:space="preserve"> F</w:t>
      </w:r>
      <w:r w:rsidR="0089720F" w:rsidRPr="00C81FD6">
        <w:rPr>
          <w:rFonts w:ascii="Arial" w:hAnsi="Arial" w:cs="Arial"/>
          <w:sz w:val="24"/>
          <w:szCs w:val="24"/>
        </w:rPr>
        <w:t>.</w:t>
      </w:r>
      <w:r w:rsidRPr="00C81FD6">
        <w:rPr>
          <w:rFonts w:ascii="Arial" w:hAnsi="Arial" w:cs="Arial"/>
          <w:sz w:val="24"/>
          <w:szCs w:val="24"/>
        </w:rPr>
        <w:t>, Macgregor</w:t>
      </w:r>
      <w:r w:rsidR="0089720F" w:rsidRPr="00C81FD6">
        <w:rPr>
          <w:rFonts w:ascii="Arial" w:hAnsi="Arial" w:cs="Arial"/>
          <w:sz w:val="24"/>
          <w:szCs w:val="24"/>
        </w:rPr>
        <w:t>,</w:t>
      </w:r>
      <w:r w:rsidRPr="00C81FD6">
        <w:rPr>
          <w:rFonts w:ascii="Arial" w:hAnsi="Arial" w:cs="Arial"/>
          <w:sz w:val="24"/>
          <w:szCs w:val="24"/>
        </w:rPr>
        <w:t xml:space="preserve"> A</w:t>
      </w:r>
      <w:r w:rsidR="0089720F" w:rsidRPr="00C81FD6">
        <w:rPr>
          <w:rFonts w:ascii="Arial" w:hAnsi="Arial" w:cs="Arial"/>
          <w:sz w:val="24"/>
          <w:szCs w:val="24"/>
        </w:rPr>
        <w:t>.</w:t>
      </w:r>
      <w:r w:rsidRPr="00C81FD6">
        <w:rPr>
          <w:rFonts w:ascii="Arial" w:hAnsi="Arial" w:cs="Arial"/>
          <w:sz w:val="24"/>
          <w:szCs w:val="24"/>
        </w:rPr>
        <w:t>J.</w:t>
      </w:r>
      <w:r w:rsidR="0089720F" w:rsidRPr="00C81FD6">
        <w:rPr>
          <w:rFonts w:ascii="Arial" w:hAnsi="Arial" w:cs="Arial"/>
          <w:sz w:val="24"/>
          <w:szCs w:val="24"/>
        </w:rPr>
        <w:t>,</w:t>
      </w:r>
      <w:r w:rsidRPr="00C81FD6">
        <w:rPr>
          <w:rFonts w:ascii="Arial" w:hAnsi="Arial" w:cs="Arial"/>
          <w:sz w:val="24"/>
          <w:szCs w:val="24"/>
        </w:rPr>
        <w:t xml:space="preserve"> </w:t>
      </w:r>
      <w:r w:rsidR="0089720F" w:rsidRPr="00C81FD6">
        <w:rPr>
          <w:rFonts w:ascii="Arial" w:hAnsi="Arial" w:cs="Arial"/>
          <w:sz w:val="24"/>
          <w:szCs w:val="24"/>
        </w:rPr>
        <w:t xml:space="preserve">2014a. </w:t>
      </w:r>
      <w:r w:rsidRPr="00C81FD6">
        <w:rPr>
          <w:rFonts w:ascii="Arial" w:hAnsi="Arial" w:cs="Arial"/>
          <w:sz w:val="24"/>
          <w:szCs w:val="24"/>
        </w:rPr>
        <w:t xml:space="preserve">Physiotherapy and occupational therapy interventions for people with benign joint hypermobility syndrome: a systematic review of clinical trials. </w:t>
      </w:r>
      <w:proofErr w:type="spellStart"/>
      <w:r w:rsidRPr="00C81FD6">
        <w:rPr>
          <w:rFonts w:ascii="Arial" w:hAnsi="Arial" w:cs="Arial"/>
          <w:sz w:val="24"/>
          <w:szCs w:val="24"/>
        </w:rPr>
        <w:t>Disabil</w:t>
      </w:r>
      <w:proofErr w:type="spellEnd"/>
      <w:r w:rsidRPr="00C81FD6">
        <w:rPr>
          <w:rFonts w:ascii="Arial" w:hAnsi="Arial" w:cs="Arial"/>
          <w:sz w:val="24"/>
          <w:szCs w:val="24"/>
        </w:rPr>
        <w:t xml:space="preserve"> </w:t>
      </w:r>
      <w:proofErr w:type="spellStart"/>
      <w:r w:rsidRPr="00C81FD6">
        <w:rPr>
          <w:rFonts w:ascii="Arial" w:hAnsi="Arial" w:cs="Arial"/>
          <w:sz w:val="24"/>
          <w:szCs w:val="24"/>
        </w:rPr>
        <w:t>Rehabil</w:t>
      </w:r>
      <w:proofErr w:type="spellEnd"/>
      <w:r w:rsidR="0089720F" w:rsidRPr="00C81FD6">
        <w:rPr>
          <w:rFonts w:ascii="Arial" w:hAnsi="Arial" w:cs="Arial"/>
          <w:sz w:val="24"/>
          <w:szCs w:val="24"/>
        </w:rPr>
        <w:t xml:space="preserve">. </w:t>
      </w:r>
      <w:r w:rsidRPr="00C81FD6">
        <w:rPr>
          <w:rFonts w:ascii="Arial" w:hAnsi="Arial" w:cs="Arial"/>
          <w:sz w:val="24"/>
          <w:szCs w:val="24"/>
        </w:rPr>
        <w:t>36(10):797-803.</w:t>
      </w:r>
    </w:p>
    <w:p w14:paraId="2E0EA571" w14:textId="77777777" w:rsidR="0089720F" w:rsidRPr="00C81FD6" w:rsidRDefault="0089720F" w:rsidP="00C75A97">
      <w:pPr>
        <w:spacing w:after="0" w:line="480" w:lineRule="auto"/>
        <w:jc w:val="left"/>
        <w:rPr>
          <w:rFonts w:ascii="Arial" w:hAnsi="Arial" w:cs="Arial"/>
          <w:sz w:val="24"/>
          <w:szCs w:val="24"/>
        </w:rPr>
      </w:pPr>
    </w:p>
    <w:p w14:paraId="7A29FB94" w14:textId="24B4257B" w:rsidR="00C75A97" w:rsidRPr="00C81FD6" w:rsidRDefault="00C75A97" w:rsidP="00C75A97">
      <w:pPr>
        <w:spacing w:after="0" w:line="480" w:lineRule="auto"/>
        <w:jc w:val="left"/>
        <w:rPr>
          <w:rFonts w:ascii="Arial" w:hAnsi="Arial" w:cs="Arial"/>
          <w:sz w:val="24"/>
          <w:szCs w:val="24"/>
        </w:rPr>
      </w:pPr>
      <w:r w:rsidRPr="00C81FD6">
        <w:rPr>
          <w:rFonts w:ascii="Arial" w:hAnsi="Arial" w:cs="Arial"/>
          <w:sz w:val="24"/>
          <w:szCs w:val="24"/>
        </w:rPr>
        <w:t>Smith</w:t>
      </w:r>
      <w:r w:rsidR="0089720F" w:rsidRPr="00C81FD6">
        <w:rPr>
          <w:rFonts w:ascii="Arial" w:hAnsi="Arial" w:cs="Arial"/>
          <w:sz w:val="24"/>
          <w:szCs w:val="24"/>
        </w:rPr>
        <w:t>,</w:t>
      </w:r>
      <w:r w:rsidRPr="00C81FD6">
        <w:rPr>
          <w:rFonts w:ascii="Arial" w:hAnsi="Arial" w:cs="Arial"/>
          <w:sz w:val="24"/>
          <w:szCs w:val="24"/>
        </w:rPr>
        <w:t xml:space="preserve"> T</w:t>
      </w:r>
      <w:r w:rsidR="0089720F" w:rsidRPr="00C81FD6">
        <w:rPr>
          <w:rFonts w:ascii="Arial" w:hAnsi="Arial" w:cs="Arial"/>
          <w:sz w:val="24"/>
          <w:szCs w:val="24"/>
        </w:rPr>
        <w:t>.</w:t>
      </w:r>
      <w:r w:rsidRPr="00C81FD6">
        <w:rPr>
          <w:rFonts w:ascii="Arial" w:hAnsi="Arial" w:cs="Arial"/>
          <w:sz w:val="24"/>
          <w:szCs w:val="24"/>
        </w:rPr>
        <w:t>O</w:t>
      </w:r>
      <w:r w:rsidR="0089720F" w:rsidRPr="00C81FD6">
        <w:rPr>
          <w:rFonts w:ascii="Arial" w:hAnsi="Arial" w:cs="Arial"/>
          <w:sz w:val="24"/>
          <w:szCs w:val="24"/>
        </w:rPr>
        <w:t>.</w:t>
      </w:r>
      <w:r w:rsidRPr="00C81FD6">
        <w:rPr>
          <w:rFonts w:ascii="Arial" w:hAnsi="Arial" w:cs="Arial"/>
          <w:sz w:val="24"/>
          <w:szCs w:val="24"/>
        </w:rPr>
        <w:t>, Easton</w:t>
      </w:r>
      <w:r w:rsidR="0089720F" w:rsidRPr="00C81FD6">
        <w:rPr>
          <w:rFonts w:ascii="Arial" w:hAnsi="Arial" w:cs="Arial"/>
          <w:sz w:val="24"/>
          <w:szCs w:val="24"/>
        </w:rPr>
        <w:t>,</w:t>
      </w:r>
      <w:r w:rsidRPr="00C81FD6">
        <w:rPr>
          <w:rFonts w:ascii="Arial" w:hAnsi="Arial" w:cs="Arial"/>
          <w:sz w:val="24"/>
          <w:szCs w:val="24"/>
        </w:rPr>
        <w:t xml:space="preserve"> V</w:t>
      </w:r>
      <w:r w:rsidR="0089720F" w:rsidRPr="00C81FD6">
        <w:rPr>
          <w:rFonts w:ascii="Arial" w:hAnsi="Arial" w:cs="Arial"/>
          <w:sz w:val="24"/>
          <w:szCs w:val="24"/>
        </w:rPr>
        <w:t>.</w:t>
      </w:r>
      <w:r w:rsidRPr="00C81FD6">
        <w:rPr>
          <w:rFonts w:ascii="Arial" w:hAnsi="Arial" w:cs="Arial"/>
          <w:sz w:val="24"/>
          <w:szCs w:val="24"/>
        </w:rPr>
        <w:t>, Bacon</w:t>
      </w:r>
      <w:r w:rsidR="0089720F" w:rsidRPr="00C81FD6">
        <w:rPr>
          <w:rFonts w:ascii="Arial" w:hAnsi="Arial" w:cs="Arial"/>
          <w:sz w:val="24"/>
          <w:szCs w:val="24"/>
        </w:rPr>
        <w:t>,</w:t>
      </w:r>
      <w:r w:rsidRPr="00C81FD6">
        <w:rPr>
          <w:rFonts w:ascii="Arial" w:hAnsi="Arial" w:cs="Arial"/>
          <w:sz w:val="24"/>
          <w:szCs w:val="24"/>
        </w:rPr>
        <w:t xml:space="preserve"> H</w:t>
      </w:r>
      <w:r w:rsidR="0089720F" w:rsidRPr="00C81FD6">
        <w:rPr>
          <w:rFonts w:ascii="Arial" w:hAnsi="Arial" w:cs="Arial"/>
          <w:sz w:val="24"/>
          <w:szCs w:val="24"/>
        </w:rPr>
        <w:t>.</w:t>
      </w:r>
      <w:r w:rsidRPr="00C81FD6">
        <w:rPr>
          <w:rFonts w:ascii="Arial" w:hAnsi="Arial" w:cs="Arial"/>
          <w:sz w:val="24"/>
          <w:szCs w:val="24"/>
        </w:rPr>
        <w:t xml:space="preserve">, </w:t>
      </w:r>
      <w:proofErr w:type="spellStart"/>
      <w:r w:rsidRPr="00C81FD6">
        <w:rPr>
          <w:rFonts w:ascii="Arial" w:hAnsi="Arial" w:cs="Arial"/>
          <w:sz w:val="24"/>
          <w:szCs w:val="24"/>
        </w:rPr>
        <w:t>Jerman</w:t>
      </w:r>
      <w:proofErr w:type="spellEnd"/>
      <w:r w:rsidR="0089720F" w:rsidRPr="00C81FD6">
        <w:rPr>
          <w:rFonts w:ascii="Arial" w:hAnsi="Arial" w:cs="Arial"/>
          <w:sz w:val="24"/>
          <w:szCs w:val="24"/>
        </w:rPr>
        <w:t>,</w:t>
      </w:r>
      <w:r w:rsidRPr="00C81FD6">
        <w:rPr>
          <w:rFonts w:ascii="Arial" w:hAnsi="Arial" w:cs="Arial"/>
          <w:sz w:val="24"/>
          <w:szCs w:val="24"/>
        </w:rPr>
        <w:t xml:space="preserve"> E</w:t>
      </w:r>
      <w:r w:rsidR="0089720F" w:rsidRPr="00C81FD6">
        <w:rPr>
          <w:rFonts w:ascii="Arial" w:hAnsi="Arial" w:cs="Arial"/>
          <w:sz w:val="24"/>
          <w:szCs w:val="24"/>
        </w:rPr>
        <w:t>.</w:t>
      </w:r>
      <w:r w:rsidRPr="00C81FD6">
        <w:rPr>
          <w:rFonts w:ascii="Arial" w:hAnsi="Arial" w:cs="Arial"/>
          <w:sz w:val="24"/>
          <w:szCs w:val="24"/>
        </w:rPr>
        <w:t xml:space="preserve">, </w:t>
      </w:r>
      <w:proofErr w:type="spellStart"/>
      <w:r w:rsidRPr="00C81FD6">
        <w:rPr>
          <w:rFonts w:ascii="Arial" w:hAnsi="Arial" w:cs="Arial"/>
          <w:sz w:val="24"/>
          <w:szCs w:val="24"/>
        </w:rPr>
        <w:t>Armon</w:t>
      </w:r>
      <w:proofErr w:type="spellEnd"/>
      <w:r w:rsidR="0089720F" w:rsidRPr="00C81FD6">
        <w:rPr>
          <w:rFonts w:ascii="Arial" w:hAnsi="Arial" w:cs="Arial"/>
          <w:sz w:val="24"/>
          <w:szCs w:val="24"/>
        </w:rPr>
        <w:t>,</w:t>
      </w:r>
      <w:r w:rsidRPr="00C81FD6">
        <w:rPr>
          <w:rFonts w:ascii="Arial" w:hAnsi="Arial" w:cs="Arial"/>
          <w:sz w:val="24"/>
          <w:szCs w:val="24"/>
        </w:rPr>
        <w:t xml:space="preserve"> K</w:t>
      </w:r>
      <w:r w:rsidR="0089720F" w:rsidRPr="00C81FD6">
        <w:rPr>
          <w:rFonts w:ascii="Arial" w:hAnsi="Arial" w:cs="Arial"/>
          <w:sz w:val="24"/>
          <w:szCs w:val="24"/>
        </w:rPr>
        <w:t>.</w:t>
      </w:r>
      <w:r w:rsidRPr="00C81FD6">
        <w:rPr>
          <w:rFonts w:ascii="Arial" w:hAnsi="Arial" w:cs="Arial"/>
          <w:sz w:val="24"/>
          <w:szCs w:val="24"/>
        </w:rPr>
        <w:t>, Poland</w:t>
      </w:r>
      <w:r w:rsidR="0089720F" w:rsidRPr="00C81FD6">
        <w:rPr>
          <w:rFonts w:ascii="Arial" w:hAnsi="Arial" w:cs="Arial"/>
          <w:sz w:val="24"/>
          <w:szCs w:val="24"/>
        </w:rPr>
        <w:t>,</w:t>
      </w:r>
      <w:r w:rsidRPr="00C81FD6">
        <w:rPr>
          <w:rFonts w:ascii="Arial" w:hAnsi="Arial" w:cs="Arial"/>
          <w:sz w:val="24"/>
          <w:szCs w:val="24"/>
        </w:rPr>
        <w:t xml:space="preserve"> F</w:t>
      </w:r>
      <w:r w:rsidR="0089720F" w:rsidRPr="00C81FD6">
        <w:rPr>
          <w:rFonts w:ascii="Arial" w:hAnsi="Arial" w:cs="Arial"/>
          <w:sz w:val="24"/>
          <w:szCs w:val="24"/>
        </w:rPr>
        <w:t>.</w:t>
      </w:r>
      <w:r w:rsidRPr="00C81FD6">
        <w:rPr>
          <w:rFonts w:ascii="Arial" w:hAnsi="Arial" w:cs="Arial"/>
          <w:sz w:val="24"/>
          <w:szCs w:val="24"/>
        </w:rPr>
        <w:t>, Macgregor</w:t>
      </w:r>
      <w:r w:rsidR="0089720F" w:rsidRPr="00C81FD6">
        <w:rPr>
          <w:rFonts w:ascii="Arial" w:hAnsi="Arial" w:cs="Arial"/>
          <w:sz w:val="24"/>
          <w:szCs w:val="24"/>
        </w:rPr>
        <w:t>,</w:t>
      </w:r>
      <w:r w:rsidRPr="00C81FD6">
        <w:rPr>
          <w:rFonts w:ascii="Arial" w:hAnsi="Arial" w:cs="Arial"/>
          <w:sz w:val="24"/>
          <w:szCs w:val="24"/>
        </w:rPr>
        <w:t xml:space="preserve"> A</w:t>
      </w:r>
      <w:r w:rsidR="0089720F" w:rsidRPr="00C81FD6">
        <w:rPr>
          <w:rFonts w:ascii="Arial" w:hAnsi="Arial" w:cs="Arial"/>
          <w:sz w:val="24"/>
          <w:szCs w:val="24"/>
        </w:rPr>
        <w:t>.</w:t>
      </w:r>
      <w:r w:rsidRPr="00C81FD6">
        <w:rPr>
          <w:rFonts w:ascii="Arial" w:hAnsi="Arial" w:cs="Arial"/>
          <w:sz w:val="24"/>
          <w:szCs w:val="24"/>
        </w:rPr>
        <w:t>J.</w:t>
      </w:r>
      <w:r w:rsidR="0089720F" w:rsidRPr="00C81FD6">
        <w:rPr>
          <w:rFonts w:ascii="Arial" w:hAnsi="Arial" w:cs="Arial"/>
          <w:sz w:val="24"/>
          <w:szCs w:val="24"/>
        </w:rPr>
        <w:t>,</w:t>
      </w:r>
      <w:r w:rsidRPr="00C81FD6">
        <w:rPr>
          <w:rFonts w:ascii="Arial" w:hAnsi="Arial" w:cs="Arial"/>
          <w:sz w:val="24"/>
          <w:szCs w:val="24"/>
        </w:rPr>
        <w:t xml:space="preserve"> </w:t>
      </w:r>
      <w:r w:rsidR="0089720F" w:rsidRPr="00C81FD6">
        <w:rPr>
          <w:rFonts w:ascii="Arial" w:hAnsi="Arial" w:cs="Arial"/>
          <w:sz w:val="24"/>
          <w:szCs w:val="24"/>
        </w:rPr>
        <w:t xml:space="preserve">2014b. </w:t>
      </w:r>
      <w:r w:rsidRPr="00C81FD6">
        <w:rPr>
          <w:rFonts w:ascii="Arial" w:hAnsi="Arial" w:cs="Arial"/>
          <w:sz w:val="24"/>
          <w:szCs w:val="24"/>
        </w:rPr>
        <w:t xml:space="preserve">The relationship between benign joint hypermobility syndrome and psychological distress: a systematic review and meta-analysis. </w:t>
      </w:r>
      <w:r w:rsidR="0089720F" w:rsidRPr="00C81FD6">
        <w:rPr>
          <w:rFonts w:ascii="Arial" w:hAnsi="Arial" w:cs="Arial"/>
          <w:sz w:val="24"/>
          <w:szCs w:val="24"/>
        </w:rPr>
        <w:t>R</w:t>
      </w:r>
      <w:r w:rsidRPr="00C81FD6">
        <w:rPr>
          <w:rFonts w:ascii="Arial" w:hAnsi="Arial" w:cs="Arial"/>
          <w:sz w:val="24"/>
          <w:szCs w:val="24"/>
        </w:rPr>
        <w:t>heumatology</w:t>
      </w:r>
      <w:r w:rsidR="0089720F" w:rsidRPr="00C81FD6">
        <w:rPr>
          <w:rFonts w:ascii="Arial" w:hAnsi="Arial" w:cs="Arial"/>
          <w:sz w:val="24"/>
          <w:szCs w:val="24"/>
        </w:rPr>
        <w:t xml:space="preserve">. </w:t>
      </w:r>
      <w:r w:rsidRPr="00C81FD6">
        <w:rPr>
          <w:rFonts w:ascii="Arial" w:hAnsi="Arial" w:cs="Arial"/>
          <w:sz w:val="24"/>
          <w:szCs w:val="24"/>
        </w:rPr>
        <w:t>53(1):114-22.</w:t>
      </w:r>
    </w:p>
    <w:p w14:paraId="02EDBE04" w14:textId="77777777" w:rsidR="0089720F" w:rsidRPr="00C81FD6" w:rsidRDefault="0089720F" w:rsidP="00C75A97">
      <w:pPr>
        <w:pStyle w:val="ListParagraph"/>
        <w:spacing w:after="0" w:line="480" w:lineRule="auto"/>
        <w:ind w:left="0"/>
        <w:jc w:val="left"/>
        <w:rPr>
          <w:rFonts w:ascii="Arial" w:hAnsi="Arial" w:cs="Arial"/>
          <w:sz w:val="24"/>
          <w:szCs w:val="24"/>
        </w:rPr>
      </w:pPr>
    </w:p>
    <w:p w14:paraId="35351DD8" w14:textId="66144E3D" w:rsidR="00C75A97" w:rsidRPr="00C81FD6" w:rsidRDefault="00C75A97" w:rsidP="00C75A97">
      <w:pPr>
        <w:pStyle w:val="ListParagraph"/>
        <w:spacing w:after="0" w:line="480" w:lineRule="auto"/>
        <w:ind w:left="0"/>
        <w:jc w:val="left"/>
        <w:rPr>
          <w:rFonts w:ascii="Arial" w:hAnsi="Arial" w:cs="Arial"/>
          <w:sz w:val="24"/>
          <w:szCs w:val="24"/>
        </w:rPr>
      </w:pPr>
      <w:r w:rsidRPr="00C81FD6">
        <w:rPr>
          <w:rFonts w:ascii="Arial" w:hAnsi="Arial" w:cs="Arial"/>
          <w:sz w:val="24"/>
          <w:szCs w:val="24"/>
        </w:rPr>
        <w:t>Taylor</w:t>
      </w:r>
      <w:r w:rsidR="0089720F" w:rsidRPr="00C81FD6">
        <w:rPr>
          <w:rFonts w:ascii="Arial" w:hAnsi="Arial" w:cs="Arial"/>
          <w:sz w:val="24"/>
          <w:szCs w:val="24"/>
        </w:rPr>
        <w:t>,</w:t>
      </w:r>
      <w:r w:rsidRPr="00C81FD6">
        <w:rPr>
          <w:rFonts w:ascii="Arial" w:hAnsi="Arial" w:cs="Arial"/>
          <w:sz w:val="24"/>
          <w:szCs w:val="24"/>
        </w:rPr>
        <w:t xml:space="preserve"> B</w:t>
      </w:r>
      <w:r w:rsidR="0089720F" w:rsidRPr="00C81FD6">
        <w:rPr>
          <w:rFonts w:ascii="Arial" w:hAnsi="Arial" w:cs="Arial"/>
          <w:sz w:val="24"/>
          <w:szCs w:val="24"/>
        </w:rPr>
        <w:t>.</w:t>
      </w:r>
      <w:r w:rsidRPr="00C81FD6">
        <w:rPr>
          <w:rFonts w:ascii="Arial" w:hAnsi="Arial" w:cs="Arial"/>
          <w:sz w:val="24"/>
          <w:szCs w:val="24"/>
        </w:rPr>
        <w:t>J</w:t>
      </w:r>
      <w:r w:rsidR="0089720F" w:rsidRPr="00C81FD6">
        <w:rPr>
          <w:rFonts w:ascii="Arial" w:hAnsi="Arial" w:cs="Arial"/>
          <w:sz w:val="24"/>
          <w:szCs w:val="24"/>
        </w:rPr>
        <w:t>.</w:t>
      </w:r>
      <w:r w:rsidRPr="00C81FD6">
        <w:rPr>
          <w:rFonts w:ascii="Arial" w:hAnsi="Arial" w:cs="Arial"/>
          <w:sz w:val="24"/>
          <w:szCs w:val="24"/>
        </w:rPr>
        <w:t>, Francis</w:t>
      </w:r>
      <w:r w:rsidR="0089720F" w:rsidRPr="00C81FD6">
        <w:rPr>
          <w:rFonts w:ascii="Arial" w:hAnsi="Arial" w:cs="Arial"/>
          <w:sz w:val="24"/>
          <w:szCs w:val="24"/>
        </w:rPr>
        <w:t>,</w:t>
      </w:r>
      <w:r w:rsidRPr="00C81FD6">
        <w:rPr>
          <w:rFonts w:ascii="Arial" w:hAnsi="Arial" w:cs="Arial"/>
          <w:sz w:val="24"/>
          <w:szCs w:val="24"/>
        </w:rPr>
        <w:t xml:space="preserve"> K.</w:t>
      </w:r>
      <w:r w:rsidR="0089720F" w:rsidRPr="00C81FD6">
        <w:rPr>
          <w:rFonts w:ascii="Arial" w:hAnsi="Arial" w:cs="Arial"/>
          <w:sz w:val="24"/>
          <w:szCs w:val="24"/>
        </w:rPr>
        <w:t>,</w:t>
      </w:r>
      <w:r w:rsidRPr="00C81FD6">
        <w:rPr>
          <w:rFonts w:ascii="Arial" w:hAnsi="Arial" w:cs="Arial"/>
          <w:sz w:val="24"/>
          <w:szCs w:val="24"/>
        </w:rPr>
        <w:t xml:space="preserve"> </w:t>
      </w:r>
      <w:r w:rsidR="0089720F" w:rsidRPr="00C81FD6">
        <w:rPr>
          <w:rFonts w:ascii="Arial" w:hAnsi="Arial" w:cs="Arial"/>
          <w:sz w:val="24"/>
          <w:szCs w:val="24"/>
        </w:rPr>
        <w:t xml:space="preserve">2013. </w:t>
      </w:r>
      <w:r w:rsidRPr="00C81FD6">
        <w:rPr>
          <w:rFonts w:ascii="Arial" w:hAnsi="Arial" w:cs="Arial"/>
          <w:sz w:val="24"/>
          <w:szCs w:val="24"/>
        </w:rPr>
        <w:t>Qualitative research in the health sciences: methodologies, methods and processes. United Kingdom: Routledge.</w:t>
      </w:r>
    </w:p>
    <w:p w14:paraId="340A5BA5" w14:textId="77777777" w:rsidR="0089720F" w:rsidRPr="00C81FD6" w:rsidRDefault="0089720F" w:rsidP="00142E4C">
      <w:pPr>
        <w:pStyle w:val="ListParagraph"/>
        <w:spacing w:after="0" w:line="480" w:lineRule="auto"/>
        <w:ind w:left="0"/>
        <w:jc w:val="left"/>
        <w:rPr>
          <w:rFonts w:ascii="Arial" w:hAnsi="Arial" w:cs="Arial"/>
          <w:sz w:val="24"/>
          <w:szCs w:val="24"/>
        </w:rPr>
      </w:pPr>
    </w:p>
    <w:p w14:paraId="045FE0DD" w14:textId="629C0CFB" w:rsidR="00142E4C" w:rsidRPr="00C81FD6" w:rsidRDefault="00142E4C" w:rsidP="00142E4C">
      <w:pPr>
        <w:pStyle w:val="ListParagraph"/>
        <w:spacing w:after="0" w:line="480" w:lineRule="auto"/>
        <w:ind w:left="0"/>
        <w:jc w:val="left"/>
        <w:rPr>
          <w:rFonts w:ascii="Arial" w:hAnsi="Arial" w:cs="Arial"/>
          <w:sz w:val="24"/>
          <w:szCs w:val="24"/>
        </w:rPr>
      </w:pPr>
      <w:r w:rsidRPr="00C81FD6">
        <w:rPr>
          <w:rFonts w:ascii="Arial" w:hAnsi="Arial" w:cs="Arial"/>
          <w:sz w:val="24"/>
          <w:szCs w:val="24"/>
        </w:rPr>
        <w:t>Terry</w:t>
      </w:r>
      <w:r w:rsidR="0089720F" w:rsidRPr="00C81FD6">
        <w:rPr>
          <w:rFonts w:ascii="Arial" w:hAnsi="Arial" w:cs="Arial"/>
          <w:sz w:val="24"/>
          <w:szCs w:val="24"/>
        </w:rPr>
        <w:t>,</w:t>
      </w:r>
      <w:r w:rsidRPr="00C81FD6">
        <w:rPr>
          <w:rFonts w:ascii="Arial" w:hAnsi="Arial" w:cs="Arial"/>
          <w:sz w:val="24"/>
          <w:szCs w:val="24"/>
        </w:rPr>
        <w:t xml:space="preserve"> R</w:t>
      </w:r>
      <w:r w:rsidR="0089720F" w:rsidRPr="00C81FD6">
        <w:rPr>
          <w:rFonts w:ascii="Arial" w:hAnsi="Arial" w:cs="Arial"/>
          <w:sz w:val="24"/>
          <w:szCs w:val="24"/>
        </w:rPr>
        <w:t>.</w:t>
      </w:r>
      <w:r w:rsidRPr="00C81FD6">
        <w:rPr>
          <w:rFonts w:ascii="Arial" w:hAnsi="Arial" w:cs="Arial"/>
          <w:sz w:val="24"/>
          <w:szCs w:val="24"/>
        </w:rPr>
        <w:t>, Palmer</w:t>
      </w:r>
      <w:r w:rsidR="0089720F" w:rsidRPr="00C81FD6">
        <w:rPr>
          <w:rFonts w:ascii="Arial" w:hAnsi="Arial" w:cs="Arial"/>
          <w:sz w:val="24"/>
          <w:szCs w:val="24"/>
        </w:rPr>
        <w:t>,</w:t>
      </w:r>
      <w:r w:rsidRPr="00C81FD6">
        <w:rPr>
          <w:rFonts w:ascii="Arial" w:hAnsi="Arial" w:cs="Arial"/>
          <w:sz w:val="24"/>
          <w:szCs w:val="24"/>
        </w:rPr>
        <w:t xml:space="preserve"> S</w:t>
      </w:r>
      <w:r w:rsidR="0089720F" w:rsidRPr="00C81FD6">
        <w:rPr>
          <w:rFonts w:ascii="Arial" w:hAnsi="Arial" w:cs="Arial"/>
          <w:sz w:val="24"/>
          <w:szCs w:val="24"/>
        </w:rPr>
        <w:t>.</w:t>
      </w:r>
      <w:r w:rsidRPr="00C81FD6">
        <w:rPr>
          <w:rFonts w:ascii="Arial" w:hAnsi="Arial" w:cs="Arial"/>
          <w:sz w:val="24"/>
          <w:szCs w:val="24"/>
        </w:rPr>
        <w:t>, Rimes</w:t>
      </w:r>
      <w:r w:rsidR="0089720F" w:rsidRPr="00C81FD6">
        <w:rPr>
          <w:rFonts w:ascii="Arial" w:hAnsi="Arial" w:cs="Arial"/>
          <w:sz w:val="24"/>
          <w:szCs w:val="24"/>
        </w:rPr>
        <w:t>,</w:t>
      </w:r>
      <w:r w:rsidRPr="00C81FD6">
        <w:rPr>
          <w:rFonts w:ascii="Arial" w:hAnsi="Arial" w:cs="Arial"/>
          <w:sz w:val="24"/>
          <w:szCs w:val="24"/>
        </w:rPr>
        <w:t xml:space="preserve"> K</w:t>
      </w:r>
      <w:r w:rsidR="0089720F" w:rsidRPr="00C81FD6">
        <w:rPr>
          <w:rFonts w:ascii="Arial" w:hAnsi="Arial" w:cs="Arial"/>
          <w:sz w:val="24"/>
          <w:szCs w:val="24"/>
        </w:rPr>
        <w:t>.</w:t>
      </w:r>
      <w:r w:rsidRPr="00C81FD6">
        <w:rPr>
          <w:rFonts w:ascii="Arial" w:hAnsi="Arial" w:cs="Arial"/>
          <w:sz w:val="24"/>
          <w:szCs w:val="24"/>
        </w:rPr>
        <w:t>, Clark</w:t>
      </w:r>
      <w:r w:rsidR="0089720F" w:rsidRPr="00C81FD6">
        <w:rPr>
          <w:rFonts w:ascii="Arial" w:hAnsi="Arial" w:cs="Arial"/>
          <w:sz w:val="24"/>
          <w:szCs w:val="24"/>
        </w:rPr>
        <w:t>,</w:t>
      </w:r>
      <w:r w:rsidRPr="00C81FD6">
        <w:rPr>
          <w:rFonts w:ascii="Arial" w:hAnsi="Arial" w:cs="Arial"/>
          <w:sz w:val="24"/>
          <w:szCs w:val="24"/>
        </w:rPr>
        <w:t xml:space="preserve"> C</w:t>
      </w:r>
      <w:r w:rsidR="0089720F" w:rsidRPr="00C81FD6">
        <w:rPr>
          <w:rFonts w:ascii="Arial" w:hAnsi="Arial" w:cs="Arial"/>
          <w:sz w:val="24"/>
          <w:szCs w:val="24"/>
        </w:rPr>
        <w:t>.</w:t>
      </w:r>
      <w:r w:rsidRPr="00C81FD6">
        <w:rPr>
          <w:rFonts w:ascii="Arial" w:hAnsi="Arial" w:cs="Arial"/>
          <w:sz w:val="24"/>
          <w:szCs w:val="24"/>
        </w:rPr>
        <w:t>, Simmonds</w:t>
      </w:r>
      <w:r w:rsidR="0089720F" w:rsidRPr="00C81FD6">
        <w:rPr>
          <w:rFonts w:ascii="Arial" w:hAnsi="Arial" w:cs="Arial"/>
          <w:sz w:val="24"/>
          <w:szCs w:val="24"/>
        </w:rPr>
        <w:t>,</w:t>
      </w:r>
      <w:r w:rsidRPr="00C81FD6">
        <w:rPr>
          <w:rFonts w:ascii="Arial" w:hAnsi="Arial" w:cs="Arial"/>
          <w:sz w:val="24"/>
          <w:szCs w:val="24"/>
        </w:rPr>
        <w:t xml:space="preserve"> J</w:t>
      </w:r>
      <w:r w:rsidR="0089720F" w:rsidRPr="00C81FD6">
        <w:rPr>
          <w:rFonts w:ascii="Arial" w:hAnsi="Arial" w:cs="Arial"/>
          <w:sz w:val="24"/>
          <w:szCs w:val="24"/>
        </w:rPr>
        <w:t>.</w:t>
      </w:r>
      <w:r w:rsidR="00CE4C92" w:rsidRPr="00C81FD6">
        <w:rPr>
          <w:rFonts w:ascii="Arial" w:hAnsi="Arial" w:cs="Arial"/>
          <w:sz w:val="24"/>
          <w:szCs w:val="24"/>
        </w:rPr>
        <w:t xml:space="preserve">, </w:t>
      </w:r>
      <w:r w:rsidRPr="00C81FD6">
        <w:rPr>
          <w:rFonts w:ascii="Arial" w:hAnsi="Arial" w:cs="Arial"/>
          <w:sz w:val="24"/>
          <w:szCs w:val="24"/>
        </w:rPr>
        <w:t>Horwood</w:t>
      </w:r>
      <w:r w:rsidR="0089720F" w:rsidRPr="00C81FD6">
        <w:rPr>
          <w:rFonts w:ascii="Arial" w:hAnsi="Arial" w:cs="Arial"/>
          <w:sz w:val="24"/>
          <w:szCs w:val="24"/>
        </w:rPr>
        <w:t>,</w:t>
      </w:r>
      <w:r w:rsidRPr="00C81FD6">
        <w:rPr>
          <w:rFonts w:ascii="Arial" w:hAnsi="Arial" w:cs="Arial"/>
          <w:sz w:val="24"/>
          <w:szCs w:val="24"/>
        </w:rPr>
        <w:t xml:space="preserve"> J</w:t>
      </w:r>
      <w:r w:rsidR="0089720F" w:rsidRPr="00C81FD6">
        <w:rPr>
          <w:rFonts w:ascii="Arial" w:hAnsi="Arial" w:cs="Arial"/>
          <w:sz w:val="24"/>
          <w:szCs w:val="24"/>
        </w:rPr>
        <w:t>.,</w:t>
      </w:r>
      <w:r w:rsidRPr="00C81FD6">
        <w:rPr>
          <w:rFonts w:ascii="Arial" w:hAnsi="Arial" w:cs="Arial"/>
          <w:sz w:val="24"/>
          <w:szCs w:val="24"/>
        </w:rPr>
        <w:t xml:space="preserve"> 2015</w:t>
      </w:r>
      <w:r w:rsidR="0089720F" w:rsidRPr="00C81FD6">
        <w:rPr>
          <w:rFonts w:ascii="Arial" w:hAnsi="Arial" w:cs="Arial"/>
          <w:sz w:val="24"/>
          <w:szCs w:val="24"/>
        </w:rPr>
        <w:t>.</w:t>
      </w:r>
      <w:r w:rsidRPr="00C81FD6">
        <w:rPr>
          <w:rFonts w:ascii="Arial" w:hAnsi="Arial" w:cs="Arial"/>
          <w:sz w:val="24"/>
          <w:szCs w:val="24"/>
        </w:rPr>
        <w:t xml:space="preserve"> Living with joint hypermobility syndrome: Patient experiences of diagnosis, referral and self-care. Fam </w:t>
      </w:r>
      <w:proofErr w:type="spellStart"/>
      <w:r w:rsidRPr="00C81FD6">
        <w:rPr>
          <w:rFonts w:ascii="Arial" w:hAnsi="Arial" w:cs="Arial"/>
          <w:sz w:val="24"/>
          <w:szCs w:val="24"/>
        </w:rPr>
        <w:t>Pract</w:t>
      </w:r>
      <w:proofErr w:type="spellEnd"/>
      <w:r w:rsidR="0089720F" w:rsidRPr="00C81FD6">
        <w:rPr>
          <w:rFonts w:ascii="Arial" w:hAnsi="Arial" w:cs="Arial"/>
          <w:sz w:val="24"/>
          <w:szCs w:val="24"/>
        </w:rPr>
        <w:t>.</w:t>
      </w:r>
      <w:r w:rsidR="00CE4C92" w:rsidRPr="00C81FD6">
        <w:rPr>
          <w:rFonts w:ascii="Arial" w:hAnsi="Arial" w:cs="Arial"/>
          <w:sz w:val="24"/>
          <w:szCs w:val="24"/>
        </w:rPr>
        <w:t xml:space="preserve"> </w:t>
      </w:r>
      <w:r w:rsidRPr="00C81FD6">
        <w:rPr>
          <w:rFonts w:ascii="Arial" w:hAnsi="Arial" w:cs="Arial"/>
          <w:sz w:val="24"/>
          <w:szCs w:val="24"/>
        </w:rPr>
        <w:t>32(3)</w:t>
      </w:r>
      <w:r w:rsidR="00CE4C92" w:rsidRPr="00C81FD6">
        <w:rPr>
          <w:rFonts w:ascii="Arial" w:hAnsi="Arial" w:cs="Arial"/>
          <w:sz w:val="24"/>
          <w:szCs w:val="24"/>
        </w:rPr>
        <w:t>:354-</w:t>
      </w:r>
      <w:r w:rsidR="0089720F" w:rsidRPr="00C81FD6">
        <w:rPr>
          <w:rFonts w:ascii="Arial" w:hAnsi="Arial" w:cs="Arial"/>
          <w:sz w:val="24"/>
          <w:szCs w:val="24"/>
        </w:rPr>
        <w:t>8.</w:t>
      </w:r>
    </w:p>
    <w:p w14:paraId="0022C1ED" w14:textId="77777777" w:rsidR="000950FA" w:rsidRPr="00C81FD6" w:rsidRDefault="000950FA" w:rsidP="00B3651B">
      <w:pPr>
        <w:spacing w:after="0" w:line="480" w:lineRule="auto"/>
        <w:jc w:val="left"/>
        <w:rPr>
          <w:rFonts w:ascii="Arial" w:hAnsi="Arial" w:cs="Arial"/>
          <w:sz w:val="24"/>
          <w:szCs w:val="24"/>
        </w:rPr>
      </w:pPr>
    </w:p>
    <w:p w14:paraId="1ADAF873" w14:textId="3BC50F4A" w:rsidR="000950FA" w:rsidRPr="00C81FD6" w:rsidRDefault="000950FA" w:rsidP="00B3651B">
      <w:pPr>
        <w:spacing w:after="0" w:line="480" w:lineRule="auto"/>
        <w:jc w:val="left"/>
        <w:rPr>
          <w:rFonts w:ascii="Arial" w:hAnsi="Arial" w:cs="Arial"/>
          <w:sz w:val="24"/>
          <w:szCs w:val="24"/>
        </w:rPr>
      </w:pPr>
      <w:r w:rsidRPr="00C81FD6">
        <w:rPr>
          <w:rFonts w:ascii="Arial" w:hAnsi="Arial" w:cs="Arial"/>
          <w:sz w:val="24"/>
          <w:szCs w:val="24"/>
        </w:rPr>
        <w:t xml:space="preserve">Thomas, D.R., </w:t>
      </w:r>
      <w:r w:rsidR="00B3651B" w:rsidRPr="00C81FD6">
        <w:rPr>
          <w:rFonts w:ascii="Arial" w:hAnsi="Arial" w:cs="Arial"/>
          <w:sz w:val="24"/>
          <w:szCs w:val="24"/>
        </w:rPr>
        <w:t xml:space="preserve">2017. </w:t>
      </w:r>
      <w:r w:rsidRPr="00C81FD6">
        <w:rPr>
          <w:rFonts w:ascii="Arial" w:hAnsi="Arial" w:cs="Arial"/>
          <w:sz w:val="24"/>
          <w:szCs w:val="24"/>
        </w:rPr>
        <w:t>Feedback from research participants: are member checks useful in qualitative research?</w:t>
      </w:r>
      <w:r w:rsidR="00B3651B" w:rsidRPr="00C81FD6">
        <w:rPr>
          <w:rFonts w:ascii="Arial" w:hAnsi="Arial" w:cs="Arial"/>
          <w:sz w:val="24"/>
          <w:szCs w:val="24"/>
        </w:rPr>
        <w:t xml:space="preserve"> Qualitative Research in Psychology. 14(1):</w:t>
      </w:r>
      <w:r w:rsidRPr="00C81FD6">
        <w:rPr>
          <w:rFonts w:ascii="Arial" w:hAnsi="Arial" w:cs="Arial"/>
          <w:sz w:val="24"/>
          <w:szCs w:val="24"/>
        </w:rPr>
        <w:t>23-41</w:t>
      </w:r>
      <w:r w:rsidR="00B3651B" w:rsidRPr="00C81FD6">
        <w:rPr>
          <w:rFonts w:ascii="Arial" w:hAnsi="Arial" w:cs="Arial"/>
          <w:sz w:val="24"/>
          <w:szCs w:val="24"/>
        </w:rPr>
        <w:t>.</w:t>
      </w:r>
    </w:p>
    <w:p w14:paraId="5D7A21B4" w14:textId="77777777" w:rsidR="000950FA" w:rsidRPr="00C81FD6" w:rsidRDefault="000950FA" w:rsidP="00142E4C">
      <w:pPr>
        <w:pStyle w:val="ListParagraph"/>
        <w:spacing w:after="0" w:line="480" w:lineRule="auto"/>
        <w:ind w:left="0"/>
        <w:jc w:val="left"/>
        <w:rPr>
          <w:rFonts w:ascii="Arial" w:hAnsi="Arial" w:cs="Arial"/>
          <w:sz w:val="24"/>
          <w:szCs w:val="24"/>
        </w:rPr>
      </w:pPr>
    </w:p>
    <w:p w14:paraId="5304C745" w14:textId="3CC24561" w:rsidR="00D75A2E" w:rsidRPr="00C81FD6" w:rsidRDefault="00D75A2E" w:rsidP="00D75A2E">
      <w:pPr>
        <w:spacing w:after="0" w:line="480" w:lineRule="auto"/>
        <w:jc w:val="left"/>
        <w:rPr>
          <w:rFonts w:ascii="Arial" w:hAnsi="Arial" w:cs="Arial"/>
          <w:sz w:val="24"/>
          <w:szCs w:val="24"/>
        </w:rPr>
      </w:pPr>
      <w:r w:rsidRPr="00C81FD6">
        <w:rPr>
          <w:rFonts w:ascii="Arial" w:hAnsi="Arial" w:cs="Arial"/>
          <w:sz w:val="24"/>
          <w:szCs w:val="24"/>
        </w:rPr>
        <w:t xml:space="preserve">Tinkle, B.T., Bird, H.A., Grahame, R., </w:t>
      </w:r>
      <w:proofErr w:type="spellStart"/>
      <w:r w:rsidRPr="00C81FD6">
        <w:rPr>
          <w:rFonts w:ascii="Arial" w:hAnsi="Arial" w:cs="Arial"/>
          <w:sz w:val="24"/>
          <w:szCs w:val="24"/>
        </w:rPr>
        <w:t>Lavallee</w:t>
      </w:r>
      <w:proofErr w:type="spellEnd"/>
      <w:r w:rsidRPr="00C81FD6">
        <w:rPr>
          <w:rFonts w:ascii="Arial" w:hAnsi="Arial" w:cs="Arial"/>
          <w:sz w:val="24"/>
          <w:szCs w:val="24"/>
        </w:rPr>
        <w:t xml:space="preserve">, M., Levy, H.P., </w:t>
      </w:r>
      <w:proofErr w:type="spellStart"/>
      <w:r w:rsidRPr="00C81FD6">
        <w:rPr>
          <w:rFonts w:ascii="Arial" w:hAnsi="Arial" w:cs="Arial"/>
          <w:sz w:val="24"/>
          <w:szCs w:val="24"/>
        </w:rPr>
        <w:t>Sillence</w:t>
      </w:r>
      <w:proofErr w:type="spellEnd"/>
      <w:r w:rsidRPr="00C81FD6">
        <w:rPr>
          <w:rFonts w:ascii="Arial" w:hAnsi="Arial" w:cs="Arial"/>
          <w:sz w:val="24"/>
          <w:szCs w:val="24"/>
        </w:rPr>
        <w:t>, D., 2009.</w:t>
      </w:r>
    </w:p>
    <w:p w14:paraId="58A1FC1D" w14:textId="3F377065" w:rsidR="00D75A2E" w:rsidRPr="00C81FD6" w:rsidRDefault="00D75A2E" w:rsidP="00D75A2E">
      <w:pPr>
        <w:spacing w:after="0" w:line="480" w:lineRule="auto"/>
        <w:jc w:val="left"/>
        <w:rPr>
          <w:rFonts w:ascii="Arial" w:hAnsi="Arial" w:cs="Arial"/>
          <w:sz w:val="24"/>
          <w:szCs w:val="24"/>
        </w:rPr>
      </w:pPr>
      <w:r w:rsidRPr="00C81FD6">
        <w:rPr>
          <w:rFonts w:ascii="Arial" w:hAnsi="Arial" w:cs="Arial"/>
          <w:sz w:val="24"/>
          <w:szCs w:val="24"/>
        </w:rPr>
        <w:t>The lack of clinical distinction between the hypermobility type of Ehlers-</w:t>
      </w:r>
      <w:proofErr w:type="spellStart"/>
      <w:r w:rsidRPr="00C81FD6">
        <w:rPr>
          <w:rFonts w:ascii="Arial" w:hAnsi="Arial" w:cs="Arial"/>
          <w:sz w:val="24"/>
          <w:szCs w:val="24"/>
        </w:rPr>
        <w:t>Danlos</w:t>
      </w:r>
      <w:proofErr w:type="spellEnd"/>
      <w:r w:rsidRPr="00C81FD6">
        <w:rPr>
          <w:rFonts w:ascii="Arial" w:hAnsi="Arial" w:cs="Arial"/>
          <w:sz w:val="24"/>
          <w:szCs w:val="24"/>
        </w:rPr>
        <w:t xml:space="preserve"> syndrome and the joint hypermobility syndrome (a.k.a. hypermobility syndrome). Am J Med Genet A. </w:t>
      </w:r>
      <w:proofErr w:type="gramStart"/>
      <w:r w:rsidRPr="00C81FD6">
        <w:rPr>
          <w:rFonts w:ascii="Arial" w:hAnsi="Arial" w:cs="Arial"/>
          <w:sz w:val="24"/>
          <w:szCs w:val="24"/>
        </w:rPr>
        <w:t>149A(</w:t>
      </w:r>
      <w:proofErr w:type="gramEnd"/>
      <w:r w:rsidRPr="00C81FD6">
        <w:rPr>
          <w:rFonts w:ascii="Arial" w:hAnsi="Arial" w:cs="Arial"/>
          <w:sz w:val="24"/>
          <w:szCs w:val="24"/>
        </w:rPr>
        <w:t>11):2368-70.</w:t>
      </w:r>
    </w:p>
    <w:p w14:paraId="25F3DA8B" w14:textId="77777777" w:rsidR="00D75A2E" w:rsidRPr="00C81FD6" w:rsidRDefault="00D75A2E" w:rsidP="00D75A2E">
      <w:pPr>
        <w:spacing w:after="0" w:line="480" w:lineRule="auto"/>
        <w:jc w:val="left"/>
        <w:rPr>
          <w:rFonts w:ascii="Arial" w:hAnsi="Arial" w:cs="Arial"/>
          <w:sz w:val="24"/>
          <w:szCs w:val="24"/>
        </w:rPr>
      </w:pPr>
    </w:p>
    <w:p w14:paraId="78A49C25" w14:textId="77777777" w:rsidR="001A76C1" w:rsidRPr="00C81FD6" w:rsidRDefault="004410EC" w:rsidP="004E317C">
      <w:pPr>
        <w:spacing w:after="0" w:line="480" w:lineRule="auto"/>
        <w:jc w:val="left"/>
        <w:rPr>
          <w:rFonts w:ascii="Arial" w:hAnsi="Arial" w:cs="Arial"/>
          <w:sz w:val="24"/>
          <w:szCs w:val="24"/>
        </w:rPr>
      </w:pPr>
      <w:r w:rsidRPr="00C81FD6">
        <w:rPr>
          <w:rFonts w:ascii="Arial" w:hAnsi="Arial" w:cs="Arial"/>
          <w:sz w:val="24"/>
          <w:szCs w:val="24"/>
        </w:rPr>
        <w:t xml:space="preserve">Tinkle, B., </w:t>
      </w:r>
      <w:proofErr w:type="spellStart"/>
      <w:r w:rsidRPr="00C81FD6">
        <w:rPr>
          <w:rFonts w:ascii="Arial" w:hAnsi="Arial" w:cs="Arial"/>
          <w:sz w:val="24"/>
          <w:szCs w:val="24"/>
        </w:rPr>
        <w:t>Castori</w:t>
      </w:r>
      <w:proofErr w:type="spellEnd"/>
      <w:r w:rsidRPr="00C81FD6">
        <w:rPr>
          <w:rFonts w:ascii="Arial" w:hAnsi="Arial" w:cs="Arial"/>
          <w:sz w:val="24"/>
          <w:szCs w:val="24"/>
        </w:rPr>
        <w:t>, M., Berglund, B., Cohen, H., Grahame, R., Kazkaz, H., Levy, H., 2017. Hypermobile Ehlers-</w:t>
      </w:r>
      <w:proofErr w:type="spellStart"/>
      <w:r w:rsidRPr="00C81FD6">
        <w:rPr>
          <w:rFonts w:ascii="Arial" w:hAnsi="Arial" w:cs="Arial"/>
          <w:sz w:val="24"/>
          <w:szCs w:val="24"/>
        </w:rPr>
        <w:t>Danlos</w:t>
      </w:r>
      <w:proofErr w:type="spellEnd"/>
      <w:r w:rsidRPr="00C81FD6">
        <w:rPr>
          <w:rFonts w:ascii="Arial" w:hAnsi="Arial" w:cs="Arial"/>
          <w:sz w:val="24"/>
          <w:szCs w:val="24"/>
        </w:rPr>
        <w:t xml:space="preserve"> syndrome (a.k.a. Ehlers-</w:t>
      </w:r>
      <w:proofErr w:type="spellStart"/>
      <w:r w:rsidRPr="00C81FD6">
        <w:rPr>
          <w:rFonts w:ascii="Arial" w:hAnsi="Arial" w:cs="Arial"/>
          <w:sz w:val="24"/>
          <w:szCs w:val="24"/>
        </w:rPr>
        <w:t>Danlos</w:t>
      </w:r>
      <w:proofErr w:type="spellEnd"/>
      <w:r w:rsidRPr="00C81FD6">
        <w:rPr>
          <w:rFonts w:ascii="Arial" w:hAnsi="Arial" w:cs="Arial"/>
          <w:sz w:val="24"/>
          <w:szCs w:val="24"/>
        </w:rPr>
        <w:t xml:space="preserve"> syndrome Type III and Ehlers-</w:t>
      </w:r>
      <w:proofErr w:type="spellStart"/>
      <w:r w:rsidRPr="00C81FD6">
        <w:rPr>
          <w:rFonts w:ascii="Arial" w:hAnsi="Arial" w:cs="Arial"/>
          <w:sz w:val="24"/>
          <w:szCs w:val="24"/>
        </w:rPr>
        <w:t>Danlos</w:t>
      </w:r>
      <w:proofErr w:type="spellEnd"/>
      <w:r w:rsidRPr="00C81FD6">
        <w:rPr>
          <w:rFonts w:ascii="Arial" w:hAnsi="Arial" w:cs="Arial"/>
          <w:sz w:val="24"/>
          <w:szCs w:val="24"/>
        </w:rPr>
        <w:t xml:space="preserve"> syndrome hypermobility type): Clinical description and natural history. Am J Med Genet Part C </w:t>
      </w:r>
      <w:proofErr w:type="spellStart"/>
      <w:r w:rsidRPr="00C81FD6">
        <w:rPr>
          <w:rFonts w:ascii="Arial" w:hAnsi="Arial" w:cs="Arial"/>
          <w:sz w:val="24"/>
          <w:szCs w:val="24"/>
        </w:rPr>
        <w:t>Semin</w:t>
      </w:r>
      <w:proofErr w:type="spellEnd"/>
      <w:r w:rsidRPr="00C81FD6">
        <w:rPr>
          <w:rFonts w:ascii="Arial" w:hAnsi="Arial" w:cs="Arial"/>
          <w:sz w:val="24"/>
          <w:szCs w:val="24"/>
        </w:rPr>
        <w:t xml:space="preserve"> Med Genet. 175C:48-69.</w:t>
      </w:r>
    </w:p>
    <w:p w14:paraId="56EB7B4E" w14:textId="77777777" w:rsidR="001A76C1" w:rsidRPr="00C81FD6" w:rsidRDefault="001A76C1" w:rsidP="004E317C">
      <w:pPr>
        <w:spacing w:after="0" w:line="480" w:lineRule="auto"/>
        <w:jc w:val="left"/>
        <w:rPr>
          <w:rFonts w:ascii="Arial" w:hAnsi="Arial" w:cs="Arial"/>
          <w:sz w:val="24"/>
          <w:szCs w:val="24"/>
        </w:rPr>
      </w:pPr>
    </w:p>
    <w:p w14:paraId="36C3B0E9" w14:textId="186396F8" w:rsidR="004A2DFF" w:rsidRPr="00C81FD6" w:rsidRDefault="001A76C1" w:rsidP="001A76C1">
      <w:pPr>
        <w:spacing w:after="0" w:line="480" w:lineRule="auto"/>
        <w:jc w:val="left"/>
        <w:rPr>
          <w:rFonts w:ascii="Arial" w:hAnsi="Arial" w:cs="Arial"/>
          <w:sz w:val="24"/>
          <w:szCs w:val="24"/>
        </w:rPr>
      </w:pPr>
      <w:r w:rsidRPr="00C81FD6">
        <w:rPr>
          <w:rFonts w:ascii="Arial" w:hAnsi="Arial" w:cs="Arial"/>
          <w:sz w:val="24"/>
          <w:szCs w:val="24"/>
        </w:rPr>
        <w:t xml:space="preserve">To, M., Simmonds, J., Alexander, C., 2017 Where do </w:t>
      </w:r>
      <w:r w:rsidR="00D66E0A" w:rsidRPr="00C81FD6">
        <w:rPr>
          <w:rFonts w:ascii="Arial" w:hAnsi="Arial" w:cs="Arial"/>
          <w:sz w:val="24"/>
          <w:szCs w:val="24"/>
        </w:rPr>
        <w:t>p</w:t>
      </w:r>
      <w:r w:rsidRPr="00C81FD6">
        <w:rPr>
          <w:rFonts w:ascii="Arial" w:hAnsi="Arial" w:cs="Arial"/>
          <w:sz w:val="24"/>
          <w:szCs w:val="24"/>
        </w:rPr>
        <w:t xml:space="preserve">eople with Joint Hypermobility Syndrome </w:t>
      </w:r>
      <w:r w:rsidR="00D66E0A" w:rsidRPr="00C81FD6">
        <w:rPr>
          <w:rFonts w:ascii="Arial" w:hAnsi="Arial" w:cs="Arial"/>
          <w:sz w:val="24"/>
          <w:szCs w:val="24"/>
        </w:rPr>
        <w:t>p</w:t>
      </w:r>
      <w:r w:rsidRPr="00C81FD6">
        <w:rPr>
          <w:rFonts w:ascii="Arial" w:hAnsi="Arial" w:cs="Arial"/>
          <w:sz w:val="24"/>
          <w:szCs w:val="24"/>
        </w:rPr>
        <w:t xml:space="preserve">resent in </w:t>
      </w:r>
      <w:r w:rsidR="00D66E0A" w:rsidRPr="00C81FD6">
        <w:rPr>
          <w:rFonts w:ascii="Arial" w:hAnsi="Arial" w:cs="Arial"/>
          <w:sz w:val="24"/>
          <w:szCs w:val="24"/>
        </w:rPr>
        <w:t>s</w:t>
      </w:r>
      <w:r w:rsidRPr="00C81FD6">
        <w:rPr>
          <w:rFonts w:ascii="Arial" w:hAnsi="Arial" w:cs="Arial"/>
          <w:sz w:val="24"/>
          <w:szCs w:val="24"/>
        </w:rPr>
        <w:t xml:space="preserve">econdary </w:t>
      </w:r>
      <w:r w:rsidR="00D66E0A" w:rsidRPr="00C81FD6">
        <w:rPr>
          <w:rFonts w:ascii="Arial" w:hAnsi="Arial" w:cs="Arial"/>
          <w:sz w:val="24"/>
          <w:szCs w:val="24"/>
        </w:rPr>
        <w:t>c</w:t>
      </w:r>
      <w:r w:rsidRPr="00C81FD6">
        <w:rPr>
          <w:rFonts w:ascii="Arial" w:hAnsi="Arial" w:cs="Arial"/>
          <w:sz w:val="24"/>
          <w:szCs w:val="24"/>
        </w:rPr>
        <w:t xml:space="preserve">are? The </w:t>
      </w:r>
      <w:r w:rsidR="00D66E0A" w:rsidRPr="00C81FD6">
        <w:rPr>
          <w:rFonts w:ascii="Arial" w:hAnsi="Arial" w:cs="Arial"/>
          <w:sz w:val="24"/>
          <w:szCs w:val="24"/>
        </w:rPr>
        <w:t>p</w:t>
      </w:r>
      <w:r w:rsidRPr="00C81FD6">
        <w:rPr>
          <w:rFonts w:ascii="Arial" w:hAnsi="Arial" w:cs="Arial"/>
          <w:sz w:val="24"/>
          <w:szCs w:val="24"/>
        </w:rPr>
        <w:t xml:space="preserve">revalence in a </w:t>
      </w:r>
      <w:r w:rsidR="00D66E0A" w:rsidRPr="00C81FD6">
        <w:rPr>
          <w:rFonts w:ascii="Arial" w:hAnsi="Arial" w:cs="Arial"/>
          <w:sz w:val="24"/>
          <w:szCs w:val="24"/>
        </w:rPr>
        <w:t>g</w:t>
      </w:r>
      <w:r w:rsidRPr="00C81FD6">
        <w:rPr>
          <w:rFonts w:ascii="Arial" w:hAnsi="Arial" w:cs="Arial"/>
          <w:sz w:val="24"/>
          <w:szCs w:val="24"/>
        </w:rPr>
        <w:t xml:space="preserve">eneral </w:t>
      </w:r>
      <w:r w:rsidR="00D66E0A" w:rsidRPr="00C81FD6">
        <w:rPr>
          <w:rFonts w:ascii="Arial" w:hAnsi="Arial" w:cs="Arial"/>
          <w:sz w:val="24"/>
          <w:szCs w:val="24"/>
        </w:rPr>
        <w:t>h</w:t>
      </w:r>
      <w:r w:rsidRPr="00C81FD6">
        <w:rPr>
          <w:rFonts w:ascii="Arial" w:hAnsi="Arial" w:cs="Arial"/>
          <w:sz w:val="24"/>
          <w:szCs w:val="24"/>
        </w:rPr>
        <w:t xml:space="preserve">ospital and the </w:t>
      </w:r>
      <w:r w:rsidR="00D66E0A" w:rsidRPr="00C81FD6">
        <w:rPr>
          <w:rFonts w:ascii="Arial" w:hAnsi="Arial" w:cs="Arial"/>
          <w:sz w:val="24"/>
          <w:szCs w:val="24"/>
        </w:rPr>
        <w:t>c</w:t>
      </w:r>
      <w:r w:rsidRPr="00C81FD6">
        <w:rPr>
          <w:rFonts w:ascii="Arial" w:hAnsi="Arial" w:cs="Arial"/>
          <w:sz w:val="24"/>
          <w:szCs w:val="24"/>
        </w:rPr>
        <w:t xml:space="preserve">hallenges of </w:t>
      </w:r>
      <w:r w:rsidR="00D66E0A" w:rsidRPr="00C81FD6">
        <w:rPr>
          <w:rFonts w:ascii="Arial" w:hAnsi="Arial" w:cs="Arial"/>
          <w:sz w:val="24"/>
          <w:szCs w:val="24"/>
        </w:rPr>
        <w:t>c</w:t>
      </w:r>
      <w:r w:rsidRPr="00C81FD6">
        <w:rPr>
          <w:rFonts w:ascii="Arial" w:hAnsi="Arial" w:cs="Arial"/>
          <w:sz w:val="24"/>
          <w:szCs w:val="24"/>
        </w:rPr>
        <w:t>lassiﬁcation</w:t>
      </w:r>
      <w:r w:rsidR="00D66E0A" w:rsidRPr="00C81FD6">
        <w:rPr>
          <w:rFonts w:ascii="Arial" w:hAnsi="Arial" w:cs="Arial"/>
          <w:sz w:val="24"/>
          <w:szCs w:val="24"/>
        </w:rPr>
        <w:t xml:space="preserve">. </w:t>
      </w:r>
      <w:r w:rsidRPr="00C81FD6">
        <w:rPr>
          <w:rFonts w:ascii="Arial" w:hAnsi="Arial" w:cs="Arial"/>
          <w:sz w:val="24"/>
          <w:szCs w:val="24"/>
        </w:rPr>
        <w:t>Musculoskeletal Care.</w:t>
      </w:r>
      <w:r w:rsidR="00D66E0A" w:rsidRPr="00C81FD6">
        <w:rPr>
          <w:rFonts w:ascii="Arial" w:hAnsi="Arial" w:cs="Arial"/>
          <w:sz w:val="24"/>
          <w:szCs w:val="24"/>
        </w:rPr>
        <w:t xml:space="preserve"> 15(1):3-9.</w:t>
      </w:r>
      <w:r w:rsidR="004A2DFF" w:rsidRPr="00C81FD6">
        <w:rPr>
          <w:rFonts w:ascii="Arial" w:hAnsi="Arial" w:cs="Arial"/>
          <w:sz w:val="24"/>
          <w:szCs w:val="24"/>
        </w:rPr>
        <w:br w:type="page"/>
      </w:r>
    </w:p>
    <w:p w14:paraId="228764C8" w14:textId="2D749C3C" w:rsidR="00567594" w:rsidRPr="00C75A97" w:rsidRDefault="00F077FD" w:rsidP="004E317C">
      <w:pPr>
        <w:spacing w:after="0" w:line="480" w:lineRule="auto"/>
        <w:jc w:val="left"/>
        <w:rPr>
          <w:rFonts w:ascii="Arial" w:hAnsi="Arial" w:cs="Arial"/>
          <w:b/>
          <w:sz w:val="24"/>
          <w:szCs w:val="24"/>
        </w:rPr>
      </w:pPr>
      <w:r w:rsidRPr="00C81FD6">
        <w:rPr>
          <w:rFonts w:ascii="Arial" w:hAnsi="Arial" w:cs="Arial"/>
          <w:b/>
          <w:sz w:val="24"/>
          <w:szCs w:val="24"/>
        </w:rPr>
        <w:lastRenderedPageBreak/>
        <w:t>Table 1. Definitions of the criteria for evaluating pa</w:t>
      </w:r>
      <w:r w:rsidRPr="00F077FD">
        <w:rPr>
          <w:rFonts w:ascii="Arial" w:hAnsi="Arial" w:cs="Arial"/>
          <w:b/>
          <w:sz w:val="24"/>
          <w:szCs w:val="24"/>
        </w:rPr>
        <w:t>tient-reported outcome measures</w:t>
      </w:r>
      <w:r>
        <w:rPr>
          <w:rFonts w:ascii="Arial" w:hAnsi="Arial" w:cs="Arial"/>
          <w:b/>
          <w:sz w:val="24"/>
          <w:szCs w:val="24"/>
        </w:rPr>
        <w:t xml:space="preserve"> explored in this </w:t>
      </w:r>
      <w:r w:rsidRPr="00C75A97">
        <w:rPr>
          <w:rFonts w:ascii="Arial" w:hAnsi="Arial" w:cs="Arial"/>
          <w:b/>
          <w:sz w:val="24"/>
          <w:szCs w:val="24"/>
        </w:rPr>
        <w:t>research</w:t>
      </w:r>
      <w:r w:rsidR="00C75A97" w:rsidRPr="00C75A97">
        <w:rPr>
          <w:rFonts w:ascii="Arial" w:hAnsi="Arial" w:cs="Arial"/>
          <w:b/>
          <w:sz w:val="24"/>
          <w:szCs w:val="24"/>
        </w:rPr>
        <w:t xml:space="preserve"> (Fitzpatrick et al., 1998)</w:t>
      </w:r>
      <w:r w:rsidR="0067694B" w:rsidRPr="00C75A97">
        <w:rPr>
          <w:rFonts w:ascii="Arial" w:hAnsi="Arial" w:cs="Arial"/>
          <w:b/>
          <w:sz w:val="24"/>
          <w:szCs w:val="24"/>
        </w:rPr>
        <w:t>.</w:t>
      </w:r>
    </w:p>
    <w:tbl>
      <w:tblPr>
        <w:tblStyle w:val="PlainTable4"/>
        <w:tblpPr w:leftFromText="180" w:rightFromText="180" w:vertAnchor="page" w:horzAnchor="margin" w:tblpY="2581"/>
        <w:tblW w:w="5000" w:type="pct"/>
        <w:tblLook w:val="0420" w:firstRow="1" w:lastRow="0" w:firstColumn="0" w:lastColumn="0" w:noHBand="0" w:noVBand="1"/>
      </w:tblPr>
      <w:tblGrid>
        <w:gridCol w:w="2074"/>
        <w:gridCol w:w="6952"/>
      </w:tblGrid>
      <w:tr w:rsidR="00F077FD" w:rsidRPr="00567594" w14:paraId="69BD9906" w14:textId="77777777" w:rsidTr="00F077FD">
        <w:trPr>
          <w:cnfStyle w:val="100000000000" w:firstRow="1" w:lastRow="0" w:firstColumn="0" w:lastColumn="0" w:oddVBand="0" w:evenVBand="0" w:oddHBand="0" w:evenHBand="0" w:firstRowFirstColumn="0" w:firstRowLastColumn="0" w:lastRowFirstColumn="0" w:lastRowLastColumn="0"/>
          <w:trHeight w:val="584"/>
        </w:trPr>
        <w:tc>
          <w:tcPr>
            <w:tcW w:w="1149" w:type="pct"/>
            <w:hideMark/>
          </w:tcPr>
          <w:p w14:paraId="04D074D9" w14:textId="0E6F187B" w:rsidR="00F077FD" w:rsidRPr="00567594" w:rsidRDefault="00F077FD" w:rsidP="0067694B">
            <w:pPr>
              <w:spacing w:line="480" w:lineRule="auto"/>
              <w:jc w:val="left"/>
              <w:rPr>
                <w:rFonts w:ascii="Arial" w:hAnsi="Arial" w:cs="Arial"/>
                <w:sz w:val="24"/>
                <w:szCs w:val="24"/>
              </w:rPr>
            </w:pPr>
            <w:r w:rsidRPr="00567594">
              <w:rPr>
                <w:rFonts w:ascii="Arial" w:hAnsi="Arial" w:cs="Arial"/>
                <w:sz w:val="24"/>
                <w:szCs w:val="24"/>
              </w:rPr>
              <w:t>C</w:t>
            </w:r>
            <w:r w:rsidR="0067694B">
              <w:rPr>
                <w:rFonts w:ascii="Arial" w:hAnsi="Arial" w:cs="Arial"/>
                <w:sz w:val="24"/>
                <w:szCs w:val="24"/>
              </w:rPr>
              <w:t>riteria</w:t>
            </w:r>
          </w:p>
        </w:tc>
        <w:tc>
          <w:tcPr>
            <w:tcW w:w="3851" w:type="pct"/>
            <w:hideMark/>
          </w:tcPr>
          <w:p w14:paraId="4C1F599C" w14:textId="15E1C005" w:rsidR="00F077FD" w:rsidRPr="00567594" w:rsidRDefault="00F077FD" w:rsidP="00C75A97">
            <w:pPr>
              <w:spacing w:line="480" w:lineRule="auto"/>
              <w:jc w:val="left"/>
              <w:rPr>
                <w:rFonts w:ascii="Arial" w:hAnsi="Arial" w:cs="Arial"/>
                <w:sz w:val="24"/>
                <w:szCs w:val="24"/>
              </w:rPr>
            </w:pPr>
            <w:r w:rsidRPr="00567594">
              <w:rPr>
                <w:rFonts w:ascii="Arial" w:hAnsi="Arial" w:cs="Arial"/>
                <w:sz w:val="24"/>
                <w:szCs w:val="24"/>
              </w:rPr>
              <w:t>Definition</w:t>
            </w:r>
            <w:r w:rsidR="0067694B">
              <w:rPr>
                <w:rFonts w:ascii="Arial" w:hAnsi="Arial" w:cs="Arial"/>
                <w:sz w:val="24"/>
                <w:szCs w:val="24"/>
              </w:rPr>
              <w:t xml:space="preserve"> </w:t>
            </w:r>
          </w:p>
        </w:tc>
      </w:tr>
      <w:tr w:rsidR="00F077FD" w:rsidRPr="00567594" w14:paraId="0ED42AEA" w14:textId="77777777" w:rsidTr="00F077FD">
        <w:trPr>
          <w:cnfStyle w:val="000000100000" w:firstRow="0" w:lastRow="0" w:firstColumn="0" w:lastColumn="0" w:oddVBand="0" w:evenVBand="0" w:oddHBand="1" w:evenHBand="0" w:firstRowFirstColumn="0" w:firstRowLastColumn="0" w:lastRowFirstColumn="0" w:lastRowLastColumn="0"/>
          <w:trHeight w:val="584"/>
        </w:trPr>
        <w:tc>
          <w:tcPr>
            <w:tcW w:w="1149" w:type="pct"/>
            <w:hideMark/>
          </w:tcPr>
          <w:p w14:paraId="29A475D7" w14:textId="77777777" w:rsidR="00F077FD" w:rsidRPr="00567594" w:rsidRDefault="00F077FD" w:rsidP="00F077FD">
            <w:pPr>
              <w:spacing w:line="480" w:lineRule="auto"/>
              <w:jc w:val="left"/>
              <w:rPr>
                <w:rFonts w:ascii="Arial" w:hAnsi="Arial" w:cs="Arial"/>
                <w:sz w:val="24"/>
                <w:szCs w:val="24"/>
              </w:rPr>
            </w:pPr>
            <w:r w:rsidRPr="00567594">
              <w:rPr>
                <w:rFonts w:ascii="Arial" w:hAnsi="Arial" w:cs="Arial"/>
                <w:sz w:val="24"/>
                <w:szCs w:val="24"/>
                <w:lang w:val="en-US"/>
              </w:rPr>
              <w:t>‘Appropriateness’</w:t>
            </w:r>
          </w:p>
        </w:tc>
        <w:tc>
          <w:tcPr>
            <w:tcW w:w="3851" w:type="pct"/>
            <w:hideMark/>
          </w:tcPr>
          <w:p w14:paraId="254979D8" w14:textId="77777777" w:rsidR="00F077FD" w:rsidRPr="00567594" w:rsidRDefault="00F077FD" w:rsidP="00F077FD">
            <w:pPr>
              <w:spacing w:line="480" w:lineRule="auto"/>
              <w:jc w:val="left"/>
              <w:rPr>
                <w:rFonts w:ascii="Arial" w:hAnsi="Arial" w:cs="Arial"/>
                <w:sz w:val="24"/>
                <w:szCs w:val="24"/>
              </w:rPr>
            </w:pPr>
            <w:r w:rsidRPr="00567594">
              <w:rPr>
                <w:rFonts w:ascii="Arial" w:hAnsi="Arial" w:cs="Arial"/>
                <w:sz w:val="24"/>
                <w:szCs w:val="24"/>
                <w:lang w:val="en-US"/>
              </w:rPr>
              <w:t>Is the content of the instrument appropriate to the questions which the clinical trial is intended to address?</w:t>
            </w:r>
          </w:p>
        </w:tc>
      </w:tr>
      <w:tr w:rsidR="00F077FD" w:rsidRPr="00567594" w14:paraId="064ACFBC" w14:textId="77777777" w:rsidTr="00F077FD">
        <w:trPr>
          <w:trHeight w:val="584"/>
        </w:trPr>
        <w:tc>
          <w:tcPr>
            <w:tcW w:w="1149" w:type="pct"/>
            <w:hideMark/>
          </w:tcPr>
          <w:p w14:paraId="7C7F0582" w14:textId="77777777" w:rsidR="00F077FD" w:rsidRPr="00567594" w:rsidRDefault="00F077FD" w:rsidP="00F077FD">
            <w:pPr>
              <w:spacing w:line="480" w:lineRule="auto"/>
              <w:jc w:val="left"/>
              <w:rPr>
                <w:rFonts w:ascii="Arial" w:hAnsi="Arial" w:cs="Arial"/>
                <w:sz w:val="24"/>
                <w:szCs w:val="24"/>
              </w:rPr>
            </w:pPr>
            <w:r w:rsidRPr="00567594">
              <w:rPr>
                <w:rFonts w:ascii="Arial" w:hAnsi="Arial" w:cs="Arial"/>
                <w:sz w:val="24"/>
                <w:szCs w:val="24"/>
              </w:rPr>
              <w:t>‘Validity’</w:t>
            </w:r>
          </w:p>
        </w:tc>
        <w:tc>
          <w:tcPr>
            <w:tcW w:w="3851" w:type="pct"/>
            <w:hideMark/>
          </w:tcPr>
          <w:p w14:paraId="30033667" w14:textId="77777777" w:rsidR="00F077FD" w:rsidRPr="00567594" w:rsidRDefault="00F077FD" w:rsidP="00F077FD">
            <w:pPr>
              <w:spacing w:line="480" w:lineRule="auto"/>
              <w:jc w:val="left"/>
              <w:rPr>
                <w:rFonts w:ascii="Arial" w:hAnsi="Arial" w:cs="Arial"/>
                <w:sz w:val="24"/>
                <w:szCs w:val="24"/>
              </w:rPr>
            </w:pPr>
            <w:r w:rsidRPr="00567594">
              <w:rPr>
                <w:rFonts w:ascii="Arial" w:hAnsi="Arial" w:cs="Arial"/>
                <w:sz w:val="24"/>
                <w:szCs w:val="24"/>
                <w:lang w:val="en-US"/>
              </w:rPr>
              <w:t>Does the instrument measure what it claims to measure?</w:t>
            </w:r>
          </w:p>
        </w:tc>
      </w:tr>
      <w:tr w:rsidR="00F077FD" w:rsidRPr="00567594" w14:paraId="221AF04C" w14:textId="77777777" w:rsidTr="00F077FD">
        <w:trPr>
          <w:cnfStyle w:val="000000100000" w:firstRow="0" w:lastRow="0" w:firstColumn="0" w:lastColumn="0" w:oddVBand="0" w:evenVBand="0" w:oddHBand="1" w:evenHBand="0" w:firstRowFirstColumn="0" w:firstRowLastColumn="0" w:lastRowFirstColumn="0" w:lastRowLastColumn="0"/>
          <w:trHeight w:val="584"/>
        </w:trPr>
        <w:tc>
          <w:tcPr>
            <w:tcW w:w="1149" w:type="pct"/>
            <w:hideMark/>
          </w:tcPr>
          <w:p w14:paraId="7F100941" w14:textId="77777777" w:rsidR="00F077FD" w:rsidRPr="00567594" w:rsidRDefault="00F077FD" w:rsidP="00F077FD">
            <w:pPr>
              <w:spacing w:line="480" w:lineRule="auto"/>
              <w:jc w:val="left"/>
              <w:rPr>
                <w:rFonts w:ascii="Arial" w:hAnsi="Arial" w:cs="Arial"/>
                <w:sz w:val="24"/>
                <w:szCs w:val="24"/>
              </w:rPr>
            </w:pPr>
            <w:r w:rsidRPr="00567594">
              <w:rPr>
                <w:rFonts w:ascii="Arial" w:hAnsi="Arial" w:cs="Arial"/>
                <w:sz w:val="24"/>
                <w:szCs w:val="24"/>
                <w:lang w:val="en-US"/>
              </w:rPr>
              <w:t>‘Acceptability’</w:t>
            </w:r>
          </w:p>
        </w:tc>
        <w:tc>
          <w:tcPr>
            <w:tcW w:w="3851" w:type="pct"/>
            <w:hideMark/>
          </w:tcPr>
          <w:p w14:paraId="253FF807" w14:textId="77777777" w:rsidR="00F077FD" w:rsidRPr="00567594" w:rsidRDefault="00F077FD" w:rsidP="00F077FD">
            <w:pPr>
              <w:spacing w:line="480" w:lineRule="auto"/>
              <w:jc w:val="left"/>
              <w:rPr>
                <w:rFonts w:ascii="Arial" w:hAnsi="Arial" w:cs="Arial"/>
                <w:sz w:val="24"/>
                <w:szCs w:val="24"/>
              </w:rPr>
            </w:pPr>
            <w:r w:rsidRPr="00567594">
              <w:rPr>
                <w:rFonts w:ascii="Arial" w:hAnsi="Arial" w:cs="Arial"/>
                <w:sz w:val="24"/>
                <w:szCs w:val="24"/>
                <w:lang w:val="en-US"/>
              </w:rPr>
              <w:t>Is the instrument acceptable to patients?</w:t>
            </w:r>
          </w:p>
        </w:tc>
      </w:tr>
      <w:tr w:rsidR="00F077FD" w:rsidRPr="00567594" w14:paraId="6E2BDD77" w14:textId="77777777" w:rsidTr="00F077FD">
        <w:trPr>
          <w:trHeight w:val="584"/>
        </w:trPr>
        <w:tc>
          <w:tcPr>
            <w:tcW w:w="1149" w:type="pct"/>
            <w:hideMark/>
          </w:tcPr>
          <w:p w14:paraId="7E815F95" w14:textId="77777777" w:rsidR="00F077FD" w:rsidRPr="00567594" w:rsidRDefault="00F077FD" w:rsidP="00F077FD">
            <w:pPr>
              <w:spacing w:line="480" w:lineRule="auto"/>
              <w:jc w:val="left"/>
              <w:rPr>
                <w:rFonts w:ascii="Arial" w:hAnsi="Arial" w:cs="Arial"/>
                <w:sz w:val="24"/>
                <w:szCs w:val="24"/>
              </w:rPr>
            </w:pPr>
            <w:r w:rsidRPr="00567594">
              <w:rPr>
                <w:rFonts w:ascii="Arial" w:hAnsi="Arial" w:cs="Arial"/>
                <w:sz w:val="24"/>
                <w:szCs w:val="24"/>
                <w:lang w:val="en-US"/>
              </w:rPr>
              <w:t>‘Feasibility’</w:t>
            </w:r>
          </w:p>
        </w:tc>
        <w:tc>
          <w:tcPr>
            <w:tcW w:w="3851" w:type="pct"/>
            <w:hideMark/>
          </w:tcPr>
          <w:p w14:paraId="443CDE60" w14:textId="77777777" w:rsidR="00F077FD" w:rsidRPr="00567594" w:rsidRDefault="00F077FD" w:rsidP="00F077FD">
            <w:pPr>
              <w:spacing w:line="480" w:lineRule="auto"/>
              <w:jc w:val="left"/>
              <w:rPr>
                <w:rFonts w:ascii="Arial" w:hAnsi="Arial" w:cs="Arial"/>
                <w:sz w:val="24"/>
                <w:szCs w:val="24"/>
              </w:rPr>
            </w:pPr>
            <w:r w:rsidRPr="00567594">
              <w:rPr>
                <w:rFonts w:ascii="Arial" w:hAnsi="Arial" w:cs="Arial"/>
                <w:sz w:val="24"/>
                <w:szCs w:val="24"/>
                <w:lang w:val="en-US"/>
              </w:rPr>
              <w:t>Is the instrument easy to administer and process?</w:t>
            </w:r>
          </w:p>
        </w:tc>
      </w:tr>
      <w:tr w:rsidR="00F077FD" w:rsidRPr="00567594" w14:paraId="501EB2FB" w14:textId="77777777" w:rsidTr="00F077FD">
        <w:trPr>
          <w:cnfStyle w:val="000000100000" w:firstRow="0" w:lastRow="0" w:firstColumn="0" w:lastColumn="0" w:oddVBand="0" w:evenVBand="0" w:oddHBand="1" w:evenHBand="0" w:firstRowFirstColumn="0" w:firstRowLastColumn="0" w:lastRowFirstColumn="0" w:lastRowLastColumn="0"/>
          <w:trHeight w:val="584"/>
        </w:trPr>
        <w:tc>
          <w:tcPr>
            <w:tcW w:w="1149" w:type="pct"/>
            <w:hideMark/>
          </w:tcPr>
          <w:p w14:paraId="23DC2135" w14:textId="77777777" w:rsidR="00F077FD" w:rsidRPr="00567594" w:rsidRDefault="00F077FD" w:rsidP="00F077FD">
            <w:pPr>
              <w:spacing w:line="480" w:lineRule="auto"/>
              <w:jc w:val="left"/>
              <w:rPr>
                <w:rFonts w:ascii="Arial" w:hAnsi="Arial" w:cs="Arial"/>
                <w:sz w:val="24"/>
                <w:szCs w:val="24"/>
              </w:rPr>
            </w:pPr>
            <w:r w:rsidRPr="00567594">
              <w:rPr>
                <w:rFonts w:ascii="Arial" w:hAnsi="Arial" w:cs="Arial"/>
                <w:sz w:val="24"/>
                <w:szCs w:val="24"/>
                <w:lang w:val="en-US"/>
              </w:rPr>
              <w:t>‘Interpretability’</w:t>
            </w:r>
          </w:p>
        </w:tc>
        <w:tc>
          <w:tcPr>
            <w:tcW w:w="3851" w:type="pct"/>
            <w:hideMark/>
          </w:tcPr>
          <w:p w14:paraId="4EF2B536" w14:textId="77777777" w:rsidR="00F077FD" w:rsidRPr="00567594" w:rsidRDefault="00F077FD" w:rsidP="00F077FD">
            <w:pPr>
              <w:spacing w:line="480" w:lineRule="auto"/>
              <w:jc w:val="left"/>
              <w:rPr>
                <w:rFonts w:ascii="Arial" w:hAnsi="Arial" w:cs="Arial"/>
                <w:sz w:val="24"/>
                <w:szCs w:val="24"/>
              </w:rPr>
            </w:pPr>
            <w:r w:rsidRPr="00567594">
              <w:rPr>
                <w:rFonts w:ascii="Arial" w:hAnsi="Arial" w:cs="Arial"/>
                <w:sz w:val="24"/>
                <w:szCs w:val="24"/>
                <w:lang w:val="en-US"/>
              </w:rPr>
              <w:t>How interpretable are the scores of an instrument?</w:t>
            </w:r>
          </w:p>
        </w:tc>
      </w:tr>
    </w:tbl>
    <w:p w14:paraId="7E7A85AD" w14:textId="77777777" w:rsidR="00F077FD" w:rsidRDefault="00F077FD" w:rsidP="004E317C">
      <w:pPr>
        <w:spacing w:after="0" w:line="480" w:lineRule="auto"/>
        <w:jc w:val="left"/>
        <w:rPr>
          <w:rFonts w:ascii="Arial" w:hAnsi="Arial" w:cs="Arial"/>
          <w:b/>
          <w:sz w:val="24"/>
          <w:szCs w:val="24"/>
        </w:rPr>
      </w:pPr>
    </w:p>
    <w:p w14:paraId="70174CF6" w14:textId="77777777" w:rsidR="00F077FD" w:rsidRDefault="00F077FD" w:rsidP="004E317C">
      <w:pPr>
        <w:spacing w:after="0" w:line="480" w:lineRule="auto"/>
        <w:jc w:val="left"/>
        <w:rPr>
          <w:rFonts w:ascii="Arial" w:hAnsi="Arial" w:cs="Arial"/>
          <w:b/>
          <w:sz w:val="24"/>
          <w:szCs w:val="24"/>
        </w:rPr>
      </w:pPr>
    </w:p>
    <w:p w14:paraId="41587097" w14:textId="77777777" w:rsidR="00F077FD" w:rsidRDefault="00F077FD">
      <w:pPr>
        <w:rPr>
          <w:rFonts w:ascii="Arial" w:hAnsi="Arial" w:cs="Arial"/>
          <w:b/>
          <w:sz w:val="24"/>
          <w:szCs w:val="24"/>
        </w:rPr>
      </w:pPr>
      <w:r>
        <w:rPr>
          <w:rFonts w:ascii="Arial" w:hAnsi="Arial" w:cs="Arial"/>
          <w:b/>
          <w:sz w:val="24"/>
          <w:szCs w:val="24"/>
        </w:rPr>
        <w:br w:type="page"/>
      </w:r>
    </w:p>
    <w:p w14:paraId="0C66A055" w14:textId="01B61536" w:rsidR="004A2DFF" w:rsidRPr="00C74417" w:rsidRDefault="00F077FD" w:rsidP="004E317C">
      <w:pPr>
        <w:spacing w:after="0" w:line="480" w:lineRule="auto"/>
        <w:jc w:val="left"/>
        <w:rPr>
          <w:rFonts w:ascii="Arial" w:hAnsi="Arial" w:cs="Arial"/>
          <w:b/>
          <w:sz w:val="24"/>
          <w:szCs w:val="24"/>
        </w:rPr>
      </w:pPr>
      <w:r>
        <w:rPr>
          <w:rFonts w:ascii="Arial" w:hAnsi="Arial" w:cs="Arial"/>
          <w:b/>
          <w:sz w:val="24"/>
          <w:szCs w:val="24"/>
        </w:rPr>
        <w:lastRenderedPageBreak/>
        <w:t>Table 2</w:t>
      </w:r>
      <w:r w:rsidR="00EB477E" w:rsidRPr="00C74417">
        <w:rPr>
          <w:rFonts w:ascii="Arial" w:hAnsi="Arial" w:cs="Arial"/>
          <w:b/>
          <w:sz w:val="24"/>
          <w:szCs w:val="24"/>
        </w:rPr>
        <w:t>. Characteristics of interviewees.</w:t>
      </w:r>
    </w:p>
    <w:tbl>
      <w:tblPr>
        <w:tblStyle w:val="PlainTable4"/>
        <w:tblW w:w="5000" w:type="pct"/>
        <w:tblLook w:val="04A0" w:firstRow="1" w:lastRow="0" w:firstColumn="1" w:lastColumn="0" w:noHBand="0" w:noVBand="1"/>
      </w:tblPr>
      <w:tblGrid>
        <w:gridCol w:w="2359"/>
        <w:gridCol w:w="1224"/>
        <w:gridCol w:w="2112"/>
        <w:gridCol w:w="3331"/>
      </w:tblGrid>
      <w:tr w:rsidR="004A2DFF" w:rsidRPr="00C74417" w14:paraId="14233E8D" w14:textId="77777777" w:rsidTr="00883B4A">
        <w:trPr>
          <w:cnfStyle w:val="100000000000" w:firstRow="1" w:lastRow="0" w:firstColumn="0" w:lastColumn="0" w:oddVBand="0" w:evenVBand="0" w:oddHBand="0"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1307" w:type="pct"/>
          </w:tcPr>
          <w:p w14:paraId="1A3E89A6" w14:textId="73E44874" w:rsidR="004A2DFF" w:rsidRPr="00C74417" w:rsidRDefault="004A2DFF" w:rsidP="00DF46F8">
            <w:pPr>
              <w:jc w:val="left"/>
              <w:rPr>
                <w:rFonts w:ascii="Arial" w:hAnsi="Arial" w:cs="Arial"/>
                <w:sz w:val="24"/>
                <w:szCs w:val="24"/>
              </w:rPr>
            </w:pPr>
            <w:r w:rsidRPr="00C74417">
              <w:rPr>
                <w:rFonts w:ascii="Arial" w:hAnsi="Arial" w:cs="Arial"/>
                <w:sz w:val="24"/>
                <w:szCs w:val="24"/>
              </w:rPr>
              <w:t xml:space="preserve">Patient </w:t>
            </w:r>
          </w:p>
        </w:tc>
        <w:tc>
          <w:tcPr>
            <w:tcW w:w="678" w:type="pct"/>
          </w:tcPr>
          <w:p w14:paraId="6C335B7A" w14:textId="77777777" w:rsidR="004A2DFF" w:rsidRPr="00C74417" w:rsidRDefault="004A2DFF" w:rsidP="00DF46F8">
            <w:pPr>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74417">
              <w:rPr>
                <w:rFonts w:ascii="Arial" w:hAnsi="Arial" w:cs="Arial"/>
                <w:sz w:val="24"/>
                <w:szCs w:val="24"/>
              </w:rPr>
              <w:t>Sex</w:t>
            </w:r>
          </w:p>
        </w:tc>
        <w:tc>
          <w:tcPr>
            <w:tcW w:w="1170" w:type="pct"/>
          </w:tcPr>
          <w:p w14:paraId="09493DAD" w14:textId="3550D818" w:rsidR="004A2DFF" w:rsidRPr="00C74417" w:rsidRDefault="004A2DFF" w:rsidP="00DF46F8">
            <w:pPr>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C74417">
              <w:rPr>
                <w:rFonts w:ascii="Arial" w:hAnsi="Arial" w:cs="Arial"/>
                <w:sz w:val="24"/>
                <w:szCs w:val="24"/>
              </w:rPr>
              <w:t>Age (years)</w:t>
            </w:r>
          </w:p>
        </w:tc>
        <w:tc>
          <w:tcPr>
            <w:tcW w:w="1845" w:type="pct"/>
          </w:tcPr>
          <w:p w14:paraId="59CFCE1E" w14:textId="16385345" w:rsidR="004A2DFF" w:rsidRPr="00C74417" w:rsidRDefault="004A2DFF" w:rsidP="00DF46F8">
            <w:pPr>
              <w:jc w:val="left"/>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proofErr w:type="spellStart"/>
            <w:r w:rsidRPr="00C74417">
              <w:rPr>
                <w:rFonts w:ascii="Arial" w:hAnsi="Arial" w:cs="Arial"/>
                <w:sz w:val="24"/>
                <w:szCs w:val="24"/>
              </w:rPr>
              <w:t>BIoH</w:t>
            </w:r>
            <w:proofErr w:type="spellEnd"/>
            <w:r w:rsidRPr="00C74417">
              <w:rPr>
                <w:rFonts w:ascii="Arial" w:hAnsi="Arial" w:cs="Arial"/>
                <w:sz w:val="24"/>
                <w:szCs w:val="24"/>
              </w:rPr>
              <w:t xml:space="preserve"> Score (max 360)</w:t>
            </w:r>
          </w:p>
        </w:tc>
      </w:tr>
      <w:tr w:rsidR="007C5BA0" w:rsidRPr="00C74417" w14:paraId="329D6056" w14:textId="77777777" w:rsidTr="00883B4A">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1307" w:type="pct"/>
          </w:tcPr>
          <w:p w14:paraId="53D2F37D" w14:textId="54D26314" w:rsidR="007C5BA0" w:rsidRPr="00C74417" w:rsidRDefault="007C5BA0" w:rsidP="00DF46F8">
            <w:pPr>
              <w:jc w:val="left"/>
              <w:rPr>
                <w:rFonts w:ascii="Arial" w:hAnsi="Arial" w:cs="Arial"/>
                <w:sz w:val="24"/>
                <w:szCs w:val="24"/>
              </w:rPr>
            </w:pPr>
            <w:r w:rsidRPr="00C74417">
              <w:rPr>
                <w:rFonts w:ascii="Arial" w:hAnsi="Arial" w:cs="Arial"/>
                <w:b w:val="0"/>
                <w:sz w:val="24"/>
                <w:szCs w:val="24"/>
              </w:rPr>
              <w:t>1</w:t>
            </w:r>
          </w:p>
        </w:tc>
        <w:tc>
          <w:tcPr>
            <w:tcW w:w="678" w:type="pct"/>
          </w:tcPr>
          <w:p w14:paraId="5ED3D91A" w14:textId="12CE1EC4" w:rsidR="007C5BA0" w:rsidRPr="00C74417" w:rsidRDefault="007C5BA0" w:rsidP="00DF46F8">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74417">
              <w:rPr>
                <w:rFonts w:ascii="Arial" w:hAnsi="Arial" w:cs="Arial"/>
                <w:sz w:val="24"/>
                <w:szCs w:val="24"/>
              </w:rPr>
              <w:t>Female</w:t>
            </w:r>
          </w:p>
        </w:tc>
        <w:tc>
          <w:tcPr>
            <w:tcW w:w="1170" w:type="pct"/>
          </w:tcPr>
          <w:p w14:paraId="003C9A5C" w14:textId="087F1036" w:rsidR="007C5BA0" w:rsidRPr="00C74417" w:rsidRDefault="007C5BA0" w:rsidP="00DF46F8">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74417">
              <w:rPr>
                <w:rFonts w:ascii="Arial" w:hAnsi="Arial" w:cs="Arial"/>
                <w:sz w:val="24"/>
                <w:szCs w:val="24"/>
              </w:rPr>
              <w:t>21</w:t>
            </w:r>
          </w:p>
        </w:tc>
        <w:tc>
          <w:tcPr>
            <w:tcW w:w="1845" w:type="pct"/>
          </w:tcPr>
          <w:p w14:paraId="2FFA5BB8" w14:textId="0D9D9447" w:rsidR="007C5BA0" w:rsidRPr="00C74417" w:rsidRDefault="007C5BA0" w:rsidP="00DF46F8">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74417">
              <w:rPr>
                <w:rFonts w:ascii="Arial" w:hAnsi="Arial" w:cs="Arial"/>
                <w:sz w:val="24"/>
                <w:szCs w:val="24"/>
              </w:rPr>
              <w:t>133</w:t>
            </w:r>
          </w:p>
        </w:tc>
      </w:tr>
      <w:tr w:rsidR="007C5BA0" w:rsidRPr="00C74417" w14:paraId="06B18C17" w14:textId="77777777" w:rsidTr="00883B4A">
        <w:trPr>
          <w:trHeight w:val="138"/>
        </w:trPr>
        <w:tc>
          <w:tcPr>
            <w:cnfStyle w:val="001000000000" w:firstRow="0" w:lastRow="0" w:firstColumn="1" w:lastColumn="0" w:oddVBand="0" w:evenVBand="0" w:oddHBand="0" w:evenHBand="0" w:firstRowFirstColumn="0" w:firstRowLastColumn="0" w:lastRowFirstColumn="0" w:lastRowLastColumn="0"/>
            <w:tcW w:w="1307" w:type="pct"/>
          </w:tcPr>
          <w:p w14:paraId="7D09A5C9" w14:textId="5DF466AA" w:rsidR="007C5BA0" w:rsidRPr="00C74417" w:rsidRDefault="007C5BA0" w:rsidP="00DF46F8">
            <w:pPr>
              <w:jc w:val="left"/>
              <w:rPr>
                <w:rFonts w:ascii="Arial" w:hAnsi="Arial" w:cs="Arial"/>
                <w:sz w:val="24"/>
                <w:szCs w:val="24"/>
              </w:rPr>
            </w:pPr>
            <w:r w:rsidRPr="00C74417">
              <w:rPr>
                <w:rFonts w:ascii="Arial" w:hAnsi="Arial" w:cs="Arial"/>
                <w:b w:val="0"/>
                <w:sz w:val="24"/>
                <w:szCs w:val="24"/>
              </w:rPr>
              <w:t>2</w:t>
            </w:r>
          </w:p>
        </w:tc>
        <w:tc>
          <w:tcPr>
            <w:tcW w:w="678" w:type="pct"/>
          </w:tcPr>
          <w:p w14:paraId="762A12FE" w14:textId="041380C5" w:rsidR="007C5BA0" w:rsidRPr="00C74417" w:rsidRDefault="007C5BA0" w:rsidP="00DF46F8">
            <w:pPr>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74417">
              <w:rPr>
                <w:rFonts w:ascii="Arial" w:hAnsi="Arial" w:cs="Arial"/>
                <w:sz w:val="24"/>
                <w:szCs w:val="24"/>
              </w:rPr>
              <w:t>Female</w:t>
            </w:r>
          </w:p>
        </w:tc>
        <w:tc>
          <w:tcPr>
            <w:tcW w:w="1170" w:type="pct"/>
          </w:tcPr>
          <w:p w14:paraId="47278798" w14:textId="7B3FC673" w:rsidR="007C5BA0" w:rsidRPr="00C74417" w:rsidRDefault="007C5BA0" w:rsidP="00DF46F8">
            <w:pPr>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74417">
              <w:rPr>
                <w:rFonts w:ascii="Arial" w:hAnsi="Arial" w:cs="Arial"/>
                <w:sz w:val="24"/>
                <w:szCs w:val="24"/>
              </w:rPr>
              <w:t>50</w:t>
            </w:r>
          </w:p>
        </w:tc>
        <w:tc>
          <w:tcPr>
            <w:tcW w:w="1845" w:type="pct"/>
          </w:tcPr>
          <w:p w14:paraId="5289ACA8" w14:textId="7036F21F" w:rsidR="007C5BA0" w:rsidRPr="00C74417" w:rsidRDefault="007C5BA0" w:rsidP="00DF46F8">
            <w:pPr>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74417">
              <w:rPr>
                <w:rFonts w:ascii="Arial" w:hAnsi="Arial" w:cs="Arial"/>
                <w:sz w:val="24"/>
                <w:szCs w:val="24"/>
              </w:rPr>
              <w:t>108</w:t>
            </w:r>
          </w:p>
        </w:tc>
      </w:tr>
      <w:tr w:rsidR="007C5BA0" w:rsidRPr="00C74417" w14:paraId="2E038670" w14:textId="77777777" w:rsidTr="00883B4A">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1307" w:type="pct"/>
          </w:tcPr>
          <w:p w14:paraId="708C2E51" w14:textId="768570A4" w:rsidR="007C5BA0" w:rsidRPr="00C74417" w:rsidRDefault="007C5BA0" w:rsidP="00DF46F8">
            <w:pPr>
              <w:jc w:val="left"/>
              <w:rPr>
                <w:rFonts w:ascii="Arial" w:hAnsi="Arial" w:cs="Arial"/>
                <w:sz w:val="24"/>
                <w:szCs w:val="24"/>
              </w:rPr>
            </w:pPr>
            <w:r w:rsidRPr="00C74417">
              <w:rPr>
                <w:rFonts w:ascii="Arial" w:hAnsi="Arial" w:cs="Arial"/>
                <w:b w:val="0"/>
                <w:sz w:val="24"/>
                <w:szCs w:val="24"/>
              </w:rPr>
              <w:t>3</w:t>
            </w:r>
          </w:p>
        </w:tc>
        <w:tc>
          <w:tcPr>
            <w:tcW w:w="678" w:type="pct"/>
          </w:tcPr>
          <w:p w14:paraId="4CD9C193" w14:textId="226ACE9F" w:rsidR="007C5BA0" w:rsidRPr="00C74417" w:rsidRDefault="007C5BA0" w:rsidP="00DF46F8">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74417">
              <w:rPr>
                <w:rFonts w:ascii="Arial" w:hAnsi="Arial" w:cs="Arial"/>
                <w:sz w:val="24"/>
                <w:szCs w:val="24"/>
              </w:rPr>
              <w:t>Male</w:t>
            </w:r>
          </w:p>
        </w:tc>
        <w:tc>
          <w:tcPr>
            <w:tcW w:w="1170" w:type="pct"/>
          </w:tcPr>
          <w:p w14:paraId="58E410D3" w14:textId="5D6C64FB" w:rsidR="007C5BA0" w:rsidRPr="00C74417" w:rsidRDefault="007C5BA0" w:rsidP="00DF46F8">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74417">
              <w:rPr>
                <w:rFonts w:ascii="Arial" w:hAnsi="Arial" w:cs="Arial"/>
                <w:sz w:val="24"/>
                <w:szCs w:val="24"/>
              </w:rPr>
              <w:t>65</w:t>
            </w:r>
          </w:p>
        </w:tc>
        <w:tc>
          <w:tcPr>
            <w:tcW w:w="1845" w:type="pct"/>
          </w:tcPr>
          <w:p w14:paraId="4066421F" w14:textId="783F3D55" w:rsidR="007C5BA0" w:rsidRPr="00C74417" w:rsidRDefault="007C5BA0" w:rsidP="00DF46F8">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74417">
              <w:rPr>
                <w:rFonts w:ascii="Arial" w:hAnsi="Arial" w:cs="Arial"/>
                <w:sz w:val="24"/>
                <w:szCs w:val="24"/>
              </w:rPr>
              <w:t>156</w:t>
            </w:r>
          </w:p>
        </w:tc>
      </w:tr>
      <w:tr w:rsidR="007C5BA0" w:rsidRPr="00C74417" w14:paraId="2CE343B9" w14:textId="77777777" w:rsidTr="00883B4A">
        <w:trPr>
          <w:trHeight w:val="138"/>
        </w:trPr>
        <w:tc>
          <w:tcPr>
            <w:cnfStyle w:val="001000000000" w:firstRow="0" w:lastRow="0" w:firstColumn="1" w:lastColumn="0" w:oddVBand="0" w:evenVBand="0" w:oddHBand="0" w:evenHBand="0" w:firstRowFirstColumn="0" w:firstRowLastColumn="0" w:lastRowFirstColumn="0" w:lastRowLastColumn="0"/>
            <w:tcW w:w="1307" w:type="pct"/>
          </w:tcPr>
          <w:p w14:paraId="1E2F659C" w14:textId="2CDC26D5" w:rsidR="007C5BA0" w:rsidRPr="00C74417" w:rsidRDefault="007C5BA0" w:rsidP="00DF46F8">
            <w:pPr>
              <w:jc w:val="left"/>
              <w:rPr>
                <w:rFonts w:ascii="Arial" w:hAnsi="Arial" w:cs="Arial"/>
                <w:sz w:val="24"/>
                <w:szCs w:val="24"/>
              </w:rPr>
            </w:pPr>
            <w:r w:rsidRPr="00C74417">
              <w:rPr>
                <w:rFonts w:ascii="Arial" w:hAnsi="Arial" w:cs="Arial"/>
                <w:b w:val="0"/>
                <w:sz w:val="24"/>
                <w:szCs w:val="24"/>
              </w:rPr>
              <w:t>4</w:t>
            </w:r>
          </w:p>
        </w:tc>
        <w:tc>
          <w:tcPr>
            <w:tcW w:w="678" w:type="pct"/>
          </w:tcPr>
          <w:p w14:paraId="1B59C48D" w14:textId="14CA7D58" w:rsidR="007C5BA0" w:rsidRPr="00C74417" w:rsidRDefault="007C5BA0" w:rsidP="00DF46F8">
            <w:pPr>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74417">
              <w:rPr>
                <w:rFonts w:ascii="Arial" w:hAnsi="Arial" w:cs="Arial"/>
                <w:sz w:val="24"/>
                <w:szCs w:val="24"/>
              </w:rPr>
              <w:t>Female</w:t>
            </w:r>
          </w:p>
        </w:tc>
        <w:tc>
          <w:tcPr>
            <w:tcW w:w="1170" w:type="pct"/>
          </w:tcPr>
          <w:p w14:paraId="5DD61582" w14:textId="373742C8" w:rsidR="007C5BA0" w:rsidRPr="00C74417" w:rsidRDefault="007C5BA0" w:rsidP="00DF46F8">
            <w:pPr>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74417">
              <w:rPr>
                <w:rFonts w:ascii="Arial" w:hAnsi="Arial" w:cs="Arial"/>
                <w:sz w:val="24"/>
                <w:szCs w:val="24"/>
              </w:rPr>
              <w:t>83</w:t>
            </w:r>
          </w:p>
        </w:tc>
        <w:tc>
          <w:tcPr>
            <w:tcW w:w="1845" w:type="pct"/>
          </w:tcPr>
          <w:p w14:paraId="79041695" w14:textId="5E09B3C4" w:rsidR="007C5BA0" w:rsidRPr="00C74417" w:rsidRDefault="007C5BA0" w:rsidP="00DF46F8">
            <w:pPr>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74417">
              <w:rPr>
                <w:rFonts w:ascii="Arial" w:hAnsi="Arial" w:cs="Arial"/>
                <w:sz w:val="24"/>
                <w:szCs w:val="24"/>
              </w:rPr>
              <w:t>170</w:t>
            </w:r>
          </w:p>
        </w:tc>
      </w:tr>
      <w:tr w:rsidR="007C5BA0" w:rsidRPr="00C74417" w14:paraId="5A76B31C" w14:textId="77777777" w:rsidTr="00883B4A">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1307" w:type="pct"/>
          </w:tcPr>
          <w:p w14:paraId="2BADE454" w14:textId="03A5BB9E" w:rsidR="007C5BA0" w:rsidRPr="00C74417" w:rsidRDefault="007C5BA0" w:rsidP="00DF46F8">
            <w:pPr>
              <w:jc w:val="left"/>
              <w:rPr>
                <w:rFonts w:ascii="Arial" w:hAnsi="Arial" w:cs="Arial"/>
                <w:sz w:val="24"/>
                <w:szCs w:val="24"/>
              </w:rPr>
            </w:pPr>
            <w:r w:rsidRPr="00C74417">
              <w:rPr>
                <w:rFonts w:ascii="Arial" w:hAnsi="Arial" w:cs="Arial"/>
                <w:b w:val="0"/>
                <w:sz w:val="24"/>
                <w:szCs w:val="24"/>
              </w:rPr>
              <w:t>5</w:t>
            </w:r>
          </w:p>
        </w:tc>
        <w:tc>
          <w:tcPr>
            <w:tcW w:w="678" w:type="pct"/>
          </w:tcPr>
          <w:p w14:paraId="491D47F3" w14:textId="081B4B75" w:rsidR="007C5BA0" w:rsidRPr="00C74417" w:rsidRDefault="007C5BA0" w:rsidP="00DF46F8">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74417">
              <w:rPr>
                <w:rFonts w:ascii="Arial" w:hAnsi="Arial" w:cs="Arial"/>
                <w:sz w:val="24"/>
                <w:szCs w:val="24"/>
              </w:rPr>
              <w:t>Female</w:t>
            </w:r>
          </w:p>
        </w:tc>
        <w:tc>
          <w:tcPr>
            <w:tcW w:w="1170" w:type="pct"/>
          </w:tcPr>
          <w:p w14:paraId="035E2287" w14:textId="1A2A7DAE" w:rsidR="007C5BA0" w:rsidRPr="00C74417" w:rsidRDefault="007C5BA0" w:rsidP="00DF46F8">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74417">
              <w:rPr>
                <w:rFonts w:ascii="Arial" w:hAnsi="Arial" w:cs="Arial"/>
                <w:sz w:val="24"/>
                <w:szCs w:val="24"/>
              </w:rPr>
              <w:t>35</w:t>
            </w:r>
          </w:p>
        </w:tc>
        <w:tc>
          <w:tcPr>
            <w:tcW w:w="1845" w:type="pct"/>
          </w:tcPr>
          <w:p w14:paraId="4D5F4213" w14:textId="6B243C33" w:rsidR="007C5BA0" w:rsidRPr="00C74417" w:rsidRDefault="007C5BA0" w:rsidP="00DF46F8">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74417">
              <w:rPr>
                <w:rFonts w:ascii="Arial" w:hAnsi="Arial" w:cs="Arial"/>
                <w:sz w:val="24"/>
                <w:szCs w:val="24"/>
              </w:rPr>
              <w:t>105</w:t>
            </w:r>
          </w:p>
        </w:tc>
      </w:tr>
      <w:tr w:rsidR="007C5BA0" w:rsidRPr="00C74417" w14:paraId="2648CD62" w14:textId="77777777" w:rsidTr="00883B4A">
        <w:trPr>
          <w:trHeight w:val="138"/>
        </w:trPr>
        <w:tc>
          <w:tcPr>
            <w:cnfStyle w:val="001000000000" w:firstRow="0" w:lastRow="0" w:firstColumn="1" w:lastColumn="0" w:oddVBand="0" w:evenVBand="0" w:oddHBand="0" w:evenHBand="0" w:firstRowFirstColumn="0" w:firstRowLastColumn="0" w:lastRowFirstColumn="0" w:lastRowLastColumn="0"/>
            <w:tcW w:w="1307" w:type="pct"/>
          </w:tcPr>
          <w:p w14:paraId="71660D10" w14:textId="67FEDBC5" w:rsidR="007C5BA0" w:rsidRPr="00C74417" w:rsidRDefault="007C5BA0" w:rsidP="00DF46F8">
            <w:pPr>
              <w:jc w:val="left"/>
              <w:rPr>
                <w:rFonts w:ascii="Arial" w:hAnsi="Arial" w:cs="Arial"/>
                <w:sz w:val="24"/>
                <w:szCs w:val="24"/>
              </w:rPr>
            </w:pPr>
            <w:r w:rsidRPr="00C74417">
              <w:rPr>
                <w:rFonts w:ascii="Arial" w:hAnsi="Arial" w:cs="Arial"/>
                <w:b w:val="0"/>
                <w:sz w:val="24"/>
                <w:szCs w:val="24"/>
              </w:rPr>
              <w:t>6</w:t>
            </w:r>
          </w:p>
        </w:tc>
        <w:tc>
          <w:tcPr>
            <w:tcW w:w="678" w:type="pct"/>
          </w:tcPr>
          <w:p w14:paraId="731017F8" w14:textId="3741F5E6" w:rsidR="007C5BA0" w:rsidRPr="00C74417" w:rsidRDefault="007C5BA0" w:rsidP="00DF46F8">
            <w:pPr>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74417">
              <w:rPr>
                <w:rFonts w:ascii="Arial" w:hAnsi="Arial" w:cs="Arial"/>
                <w:sz w:val="24"/>
                <w:szCs w:val="24"/>
              </w:rPr>
              <w:t>Male</w:t>
            </w:r>
          </w:p>
        </w:tc>
        <w:tc>
          <w:tcPr>
            <w:tcW w:w="1170" w:type="pct"/>
          </w:tcPr>
          <w:p w14:paraId="4B747A5B" w14:textId="78835084" w:rsidR="007C5BA0" w:rsidRPr="00C74417" w:rsidRDefault="007C5BA0" w:rsidP="00DF46F8">
            <w:pPr>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74417">
              <w:rPr>
                <w:rFonts w:ascii="Arial" w:hAnsi="Arial" w:cs="Arial"/>
                <w:sz w:val="24"/>
                <w:szCs w:val="24"/>
              </w:rPr>
              <w:t>48</w:t>
            </w:r>
          </w:p>
        </w:tc>
        <w:tc>
          <w:tcPr>
            <w:tcW w:w="1845" w:type="pct"/>
          </w:tcPr>
          <w:p w14:paraId="4E86D93D" w14:textId="60B4E198" w:rsidR="007C5BA0" w:rsidRPr="00C74417" w:rsidRDefault="007C5BA0" w:rsidP="00DF46F8">
            <w:pPr>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74417">
              <w:rPr>
                <w:rFonts w:ascii="Arial" w:hAnsi="Arial" w:cs="Arial"/>
                <w:sz w:val="24"/>
                <w:szCs w:val="24"/>
              </w:rPr>
              <w:t>265</w:t>
            </w:r>
          </w:p>
        </w:tc>
      </w:tr>
      <w:tr w:rsidR="007C5BA0" w:rsidRPr="00C74417" w14:paraId="3D72D96E" w14:textId="77777777" w:rsidTr="00883B4A">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1307" w:type="pct"/>
          </w:tcPr>
          <w:p w14:paraId="4598C274" w14:textId="5339ED2F" w:rsidR="007C5BA0" w:rsidRPr="00C74417" w:rsidRDefault="007C5BA0" w:rsidP="00DF46F8">
            <w:pPr>
              <w:jc w:val="left"/>
              <w:rPr>
                <w:rFonts w:ascii="Arial" w:hAnsi="Arial" w:cs="Arial"/>
                <w:sz w:val="24"/>
                <w:szCs w:val="24"/>
              </w:rPr>
            </w:pPr>
            <w:r w:rsidRPr="00C74417">
              <w:rPr>
                <w:rFonts w:ascii="Arial" w:hAnsi="Arial" w:cs="Arial"/>
                <w:b w:val="0"/>
                <w:sz w:val="24"/>
                <w:szCs w:val="24"/>
              </w:rPr>
              <w:t>7</w:t>
            </w:r>
          </w:p>
        </w:tc>
        <w:tc>
          <w:tcPr>
            <w:tcW w:w="678" w:type="pct"/>
          </w:tcPr>
          <w:p w14:paraId="1068BED3" w14:textId="704D0D92" w:rsidR="007C5BA0" w:rsidRPr="00C74417" w:rsidRDefault="007C5BA0" w:rsidP="00DF46F8">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74417">
              <w:rPr>
                <w:rFonts w:ascii="Arial" w:hAnsi="Arial" w:cs="Arial"/>
                <w:sz w:val="24"/>
                <w:szCs w:val="24"/>
              </w:rPr>
              <w:t>Female</w:t>
            </w:r>
          </w:p>
        </w:tc>
        <w:tc>
          <w:tcPr>
            <w:tcW w:w="1170" w:type="pct"/>
          </w:tcPr>
          <w:p w14:paraId="1D6D6099" w14:textId="570E90A6" w:rsidR="007C5BA0" w:rsidRPr="00C74417" w:rsidRDefault="007C5BA0" w:rsidP="00DF46F8">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74417">
              <w:rPr>
                <w:rFonts w:ascii="Arial" w:hAnsi="Arial" w:cs="Arial"/>
                <w:sz w:val="24"/>
                <w:szCs w:val="24"/>
              </w:rPr>
              <w:t>41</w:t>
            </w:r>
          </w:p>
        </w:tc>
        <w:tc>
          <w:tcPr>
            <w:tcW w:w="1845" w:type="pct"/>
          </w:tcPr>
          <w:p w14:paraId="081F8D0D" w14:textId="64D01ED2" w:rsidR="007C5BA0" w:rsidRPr="00C74417" w:rsidRDefault="007C5BA0" w:rsidP="00DF46F8">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74417">
              <w:rPr>
                <w:rFonts w:ascii="Arial" w:hAnsi="Arial" w:cs="Arial"/>
                <w:sz w:val="24"/>
                <w:szCs w:val="24"/>
              </w:rPr>
              <w:t>251</w:t>
            </w:r>
          </w:p>
        </w:tc>
      </w:tr>
      <w:tr w:rsidR="007C5BA0" w:rsidRPr="00C74417" w14:paraId="55F68830" w14:textId="77777777" w:rsidTr="00883B4A">
        <w:trPr>
          <w:trHeight w:val="138"/>
        </w:trPr>
        <w:tc>
          <w:tcPr>
            <w:cnfStyle w:val="001000000000" w:firstRow="0" w:lastRow="0" w:firstColumn="1" w:lastColumn="0" w:oddVBand="0" w:evenVBand="0" w:oddHBand="0" w:evenHBand="0" w:firstRowFirstColumn="0" w:firstRowLastColumn="0" w:lastRowFirstColumn="0" w:lastRowLastColumn="0"/>
            <w:tcW w:w="1307" w:type="pct"/>
          </w:tcPr>
          <w:p w14:paraId="41CF2B69" w14:textId="432EFEBF" w:rsidR="007C5BA0" w:rsidRPr="00C74417" w:rsidRDefault="007C5BA0" w:rsidP="00DF46F8">
            <w:pPr>
              <w:jc w:val="left"/>
              <w:rPr>
                <w:rFonts w:ascii="Arial" w:hAnsi="Arial" w:cs="Arial"/>
                <w:sz w:val="24"/>
                <w:szCs w:val="24"/>
              </w:rPr>
            </w:pPr>
            <w:r w:rsidRPr="00C74417">
              <w:rPr>
                <w:rFonts w:ascii="Arial" w:hAnsi="Arial" w:cs="Arial"/>
                <w:b w:val="0"/>
                <w:sz w:val="24"/>
                <w:szCs w:val="24"/>
              </w:rPr>
              <w:t>8</w:t>
            </w:r>
          </w:p>
        </w:tc>
        <w:tc>
          <w:tcPr>
            <w:tcW w:w="678" w:type="pct"/>
          </w:tcPr>
          <w:p w14:paraId="43C13C40" w14:textId="7CEFCE48" w:rsidR="007C5BA0" w:rsidRPr="00C74417" w:rsidRDefault="007C5BA0" w:rsidP="00DF46F8">
            <w:pPr>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74417">
              <w:rPr>
                <w:rFonts w:ascii="Arial" w:hAnsi="Arial" w:cs="Arial"/>
                <w:sz w:val="24"/>
                <w:szCs w:val="24"/>
              </w:rPr>
              <w:t>Female</w:t>
            </w:r>
          </w:p>
        </w:tc>
        <w:tc>
          <w:tcPr>
            <w:tcW w:w="1170" w:type="pct"/>
          </w:tcPr>
          <w:p w14:paraId="67314CAC" w14:textId="16C9ABC0" w:rsidR="007C5BA0" w:rsidRPr="00C74417" w:rsidRDefault="007C5BA0" w:rsidP="00DF46F8">
            <w:pPr>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74417">
              <w:rPr>
                <w:rFonts w:ascii="Arial" w:hAnsi="Arial" w:cs="Arial"/>
                <w:sz w:val="24"/>
                <w:szCs w:val="24"/>
              </w:rPr>
              <w:t>35</w:t>
            </w:r>
          </w:p>
        </w:tc>
        <w:tc>
          <w:tcPr>
            <w:tcW w:w="1845" w:type="pct"/>
          </w:tcPr>
          <w:p w14:paraId="69575220" w14:textId="51CEA783" w:rsidR="007C5BA0" w:rsidRPr="00C74417" w:rsidRDefault="007C5BA0" w:rsidP="00DF46F8">
            <w:pPr>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74417">
              <w:rPr>
                <w:rFonts w:ascii="Arial" w:hAnsi="Arial" w:cs="Arial"/>
                <w:sz w:val="24"/>
                <w:szCs w:val="24"/>
              </w:rPr>
              <w:t>238</w:t>
            </w:r>
          </w:p>
        </w:tc>
      </w:tr>
      <w:tr w:rsidR="007C5BA0" w:rsidRPr="00C74417" w14:paraId="207EC433" w14:textId="77777777" w:rsidTr="00883B4A">
        <w:trPr>
          <w:cnfStyle w:val="000000100000" w:firstRow="0" w:lastRow="0" w:firstColumn="0" w:lastColumn="0" w:oddVBand="0" w:evenVBand="0" w:oddHBand="1" w:evenHBand="0" w:firstRowFirstColumn="0" w:firstRowLastColumn="0" w:lastRowFirstColumn="0" w:lastRowLastColumn="0"/>
          <w:trHeight w:val="138"/>
        </w:trPr>
        <w:tc>
          <w:tcPr>
            <w:cnfStyle w:val="001000000000" w:firstRow="0" w:lastRow="0" w:firstColumn="1" w:lastColumn="0" w:oddVBand="0" w:evenVBand="0" w:oddHBand="0" w:evenHBand="0" w:firstRowFirstColumn="0" w:firstRowLastColumn="0" w:lastRowFirstColumn="0" w:lastRowLastColumn="0"/>
            <w:tcW w:w="1307" w:type="pct"/>
          </w:tcPr>
          <w:p w14:paraId="47158C6D" w14:textId="2CCF461C" w:rsidR="007C5BA0" w:rsidRPr="00C74417" w:rsidRDefault="007C5BA0" w:rsidP="00DF46F8">
            <w:pPr>
              <w:jc w:val="left"/>
              <w:rPr>
                <w:rFonts w:ascii="Arial" w:hAnsi="Arial" w:cs="Arial"/>
                <w:sz w:val="24"/>
                <w:szCs w:val="24"/>
              </w:rPr>
            </w:pPr>
            <w:r w:rsidRPr="00C74417">
              <w:rPr>
                <w:rFonts w:ascii="Arial" w:hAnsi="Arial" w:cs="Arial"/>
                <w:b w:val="0"/>
                <w:sz w:val="24"/>
                <w:szCs w:val="24"/>
              </w:rPr>
              <w:t>9</w:t>
            </w:r>
          </w:p>
        </w:tc>
        <w:tc>
          <w:tcPr>
            <w:tcW w:w="678" w:type="pct"/>
          </w:tcPr>
          <w:p w14:paraId="20B8F975" w14:textId="26C16E2D" w:rsidR="007C5BA0" w:rsidRPr="00C74417" w:rsidRDefault="007C5BA0" w:rsidP="00DF46F8">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74417">
              <w:rPr>
                <w:rFonts w:ascii="Arial" w:hAnsi="Arial" w:cs="Arial"/>
                <w:sz w:val="24"/>
                <w:szCs w:val="24"/>
              </w:rPr>
              <w:t>Female</w:t>
            </w:r>
          </w:p>
        </w:tc>
        <w:tc>
          <w:tcPr>
            <w:tcW w:w="1170" w:type="pct"/>
          </w:tcPr>
          <w:p w14:paraId="7346B865" w14:textId="65AC6B31" w:rsidR="007C5BA0" w:rsidRPr="00C74417" w:rsidRDefault="007C5BA0" w:rsidP="00DF46F8">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74417">
              <w:rPr>
                <w:rFonts w:ascii="Arial" w:hAnsi="Arial" w:cs="Arial"/>
                <w:sz w:val="24"/>
                <w:szCs w:val="24"/>
              </w:rPr>
              <w:t>53</w:t>
            </w:r>
          </w:p>
        </w:tc>
        <w:tc>
          <w:tcPr>
            <w:tcW w:w="1845" w:type="pct"/>
          </w:tcPr>
          <w:p w14:paraId="7B1CF20D" w14:textId="22993582" w:rsidR="007C5BA0" w:rsidRPr="00C74417" w:rsidRDefault="007C5BA0" w:rsidP="00DF46F8">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74417">
              <w:rPr>
                <w:rFonts w:ascii="Arial" w:hAnsi="Arial" w:cs="Arial"/>
                <w:sz w:val="24"/>
                <w:szCs w:val="24"/>
              </w:rPr>
              <w:t>300</w:t>
            </w:r>
          </w:p>
        </w:tc>
      </w:tr>
      <w:tr w:rsidR="007C5BA0" w:rsidRPr="00C74417" w14:paraId="7F8CDDB9" w14:textId="77777777" w:rsidTr="00883B4A">
        <w:trPr>
          <w:trHeight w:val="138"/>
        </w:trPr>
        <w:tc>
          <w:tcPr>
            <w:cnfStyle w:val="001000000000" w:firstRow="0" w:lastRow="0" w:firstColumn="1" w:lastColumn="0" w:oddVBand="0" w:evenVBand="0" w:oddHBand="0" w:evenHBand="0" w:firstRowFirstColumn="0" w:firstRowLastColumn="0" w:lastRowFirstColumn="0" w:lastRowLastColumn="0"/>
            <w:tcW w:w="1307" w:type="pct"/>
          </w:tcPr>
          <w:p w14:paraId="7EF9CC10" w14:textId="0EFB33D9" w:rsidR="007C5BA0" w:rsidRPr="00C74417" w:rsidRDefault="007C5BA0" w:rsidP="00DF46F8">
            <w:pPr>
              <w:jc w:val="left"/>
              <w:rPr>
                <w:rFonts w:ascii="Arial" w:hAnsi="Arial" w:cs="Arial"/>
                <w:sz w:val="24"/>
                <w:szCs w:val="24"/>
              </w:rPr>
            </w:pPr>
            <w:r w:rsidRPr="00C74417">
              <w:rPr>
                <w:rFonts w:ascii="Arial" w:hAnsi="Arial" w:cs="Arial"/>
                <w:b w:val="0"/>
                <w:sz w:val="24"/>
                <w:szCs w:val="24"/>
              </w:rPr>
              <w:t>10</w:t>
            </w:r>
          </w:p>
        </w:tc>
        <w:tc>
          <w:tcPr>
            <w:tcW w:w="678" w:type="pct"/>
          </w:tcPr>
          <w:p w14:paraId="501689BC" w14:textId="5600D290" w:rsidR="007C5BA0" w:rsidRPr="00C74417" w:rsidRDefault="007C5BA0" w:rsidP="00DF46F8">
            <w:pPr>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74417">
              <w:rPr>
                <w:rFonts w:ascii="Arial" w:hAnsi="Arial" w:cs="Arial"/>
                <w:sz w:val="24"/>
                <w:szCs w:val="24"/>
              </w:rPr>
              <w:t>Female</w:t>
            </w:r>
          </w:p>
        </w:tc>
        <w:tc>
          <w:tcPr>
            <w:tcW w:w="1170" w:type="pct"/>
          </w:tcPr>
          <w:p w14:paraId="0BAEC359" w14:textId="789ACA22" w:rsidR="007C5BA0" w:rsidRPr="00C74417" w:rsidRDefault="007C5BA0" w:rsidP="00DF46F8">
            <w:pPr>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74417">
              <w:rPr>
                <w:rFonts w:ascii="Arial" w:hAnsi="Arial" w:cs="Arial"/>
                <w:sz w:val="24"/>
                <w:szCs w:val="24"/>
              </w:rPr>
              <w:t>31</w:t>
            </w:r>
          </w:p>
        </w:tc>
        <w:tc>
          <w:tcPr>
            <w:tcW w:w="1845" w:type="pct"/>
          </w:tcPr>
          <w:p w14:paraId="4A88DCD6" w14:textId="654962CD" w:rsidR="007C5BA0" w:rsidRPr="00C74417" w:rsidRDefault="007C5BA0" w:rsidP="00DF46F8">
            <w:pPr>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74417">
              <w:rPr>
                <w:rFonts w:ascii="Arial" w:hAnsi="Arial" w:cs="Arial"/>
                <w:sz w:val="24"/>
                <w:szCs w:val="24"/>
              </w:rPr>
              <w:t>300</w:t>
            </w:r>
          </w:p>
        </w:tc>
      </w:tr>
      <w:tr w:rsidR="007C5BA0" w:rsidRPr="00C74417" w14:paraId="5507E9EE" w14:textId="77777777" w:rsidTr="00883B4A">
        <w:trPr>
          <w:cnfStyle w:val="000000100000" w:firstRow="0" w:lastRow="0" w:firstColumn="0" w:lastColumn="0" w:oddVBand="0" w:evenVBand="0" w:oddHBand="1" w:evenHBand="0" w:firstRowFirstColumn="0" w:firstRowLastColumn="0" w:lastRowFirstColumn="0" w:lastRowLastColumn="0"/>
          <w:trHeight w:val="68"/>
        </w:trPr>
        <w:tc>
          <w:tcPr>
            <w:cnfStyle w:val="001000000000" w:firstRow="0" w:lastRow="0" w:firstColumn="1" w:lastColumn="0" w:oddVBand="0" w:evenVBand="0" w:oddHBand="0" w:evenHBand="0" w:firstRowFirstColumn="0" w:firstRowLastColumn="0" w:lastRowFirstColumn="0" w:lastRowLastColumn="0"/>
            <w:tcW w:w="1307" w:type="pct"/>
          </w:tcPr>
          <w:p w14:paraId="2A28717C" w14:textId="77777777" w:rsidR="004A2DFF" w:rsidRPr="00C74417" w:rsidRDefault="004A2DFF" w:rsidP="00DF46F8">
            <w:pPr>
              <w:jc w:val="left"/>
              <w:rPr>
                <w:rFonts w:ascii="Arial" w:hAnsi="Arial" w:cs="Arial"/>
                <w:sz w:val="24"/>
                <w:szCs w:val="24"/>
              </w:rPr>
            </w:pPr>
            <w:r w:rsidRPr="00C74417">
              <w:rPr>
                <w:rFonts w:ascii="Arial" w:hAnsi="Arial" w:cs="Arial"/>
                <w:b w:val="0"/>
                <w:sz w:val="24"/>
                <w:szCs w:val="24"/>
              </w:rPr>
              <w:t>11</w:t>
            </w:r>
          </w:p>
        </w:tc>
        <w:tc>
          <w:tcPr>
            <w:tcW w:w="678" w:type="pct"/>
          </w:tcPr>
          <w:p w14:paraId="3BD61521" w14:textId="494ACF17" w:rsidR="004A2DFF" w:rsidRPr="00C74417" w:rsidRDefault="00EB477E" w:rsidP="00DF46F8">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74417">
              <w:rPr>
                <w:rFonts w:ascii="Arial" w:hAnsi="Arial" w:cs="Arial"/>
                <w:sz w:val="24"/>
                <w:szCs w:val="24"/>
              </w:rPr>
              <w:t>Female</w:t>
            </w:r>
          </w:p>
        </w:tc>
        <w:tc>
          <w:tcPr>
            <w:tcW w:w="1170" w:type="pct"/>
          </w:tcPr>
          <w:p w14:paraId="0C40F7EC" w14:textId="77777777" w:rsidR="004A2DFF" w:rsidRPr="00C74417" w:rsidRDefault="004A2DFF" w:rsidP="00DF46F8">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74417">
              <w:rPr>
                <w:rFonts w:ascii="Arial" w:hAnsi="Arial" w:cs="Arial"/>
                <w:sz w:val="24"/>
                <w:szCs w:val="24"/>
              </w:rPr>
              <w:t>52</w:t>
            </w:r>
          </w:p>
        </w:tc>
        <w:tc>
          <w:tcPr>
            <w:tcW w:w="1845" w:type="pct"/>
          </w:tcPr>
          <w:p w14:paraId="4644B606" w14:textId="77777777" w:rsidR="004A2DFF" w:rsidRPr="00C74417" w:rsidRDefault="004A2DFF" w:rsidP="00DF46F8">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74417">
              <w:rPr>
                <w:rFonts w:ascii="Arial" w:hAnsi="Arial" w:cs="Arial"/>
                <w:sz w:val="24"/>
                <w:szCs w:val="24"/>
              </w:rPr>
              <w:t>272</w:t>
            </w:r>
          </w:p>
        </w:tc>
      </w:tr>
      <w:tr w:rsidR="007C5BA0" w:rsidRPr="00C74417" w14:paraId="254D96E9" w14:textId="77777777" w:rsidTr="00883B4A">
        <w:trPr>
          <w:trHeight w:val="68"/>
        </w:trPr>
        <w:tc>
          <w:tcPr>
            <w:cnfStyle w:val="001000000000" w:firstRow="0" w:lastRow="0" w:firstColumn="1" w:lastColumn="0" w:oddVBand="0" w:evenVBand="0" w:oddHBand="0" w:evenHBand="0" w:firstRowFirstColumn="0" w:firstRowLastColumn="0" w:lastRowFirstColumn="0" w:lastRowLastColumn="0"/>
            <w:tcW w:w="1307" w:type="pct"/>
          </w:tcPr>
          <w:p w14:paraId="44CB994D" w14:textId="77777777" w:rsidR="002329A7" w:rsidRPr="00C74417" w:rsidRDefault="002329A7" w:rsidP="00DF46F8">
            <w:pPr>
              <w:jc w:val="left"/>
              <w:rPr>
                <w:rFonts w:ascii="Arial" w:hAnsi="Arial" w:cs="Arial"/>
                <w:b w:val="0"/>
                <w:sz w:val="24"/>
                <w:szCs w:val="24"/>
              </w:rPr>
            </w:pPr>
          </w:p>
        </w:tc>
        <w:tc>
          <w:tcPr>
            <w:tcW w:w="678" w:type="pct"/>
          </w:tcPr>
          <w:p w14:paraId="51C50A45" w14:textId="77777777" w:rsidR="002329A7" w:rsidRPr="00C74417" w:rsidRDefault="002329A7" w:rsidP="00DF46F8">
            <w:pPr>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170" w:type="pct"/>
          </w:tcPr>
          <w:p w14:paraId="0F27D71B" w14:textId="09796BB0" w:rsidR="002329A7" w:rsidRPr="00C74417" w:rsidRDefault="002329A7" w:rsidP="00DF46F8">
            <w:pPr>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74417">
              <w:rPr>
                <w:rFonts w:ascii="Arial" w:hAnsi="Arial" w:cs="Arial"/>
                <w:sz w:val="24"/>
                <w:szCs w:val="24"/>
              </w:rPr>
              <w:t>Me</w:t>
            </w:r>
            <w:r w:rsidR="005B034E" w:rsidRPr="00C74417">
              <w:rPr>
                <w:rFonts w:ascii="Arial" w:hAnsi="Arial" w:cs="Arial"/>
                <w:sz w:val="24"/>
                <w:szCs w:val="24"/>
              </w:rPr>
              <w:t xml:space="preserve">dian (IQR) </w:t>
            </w:r>
            <w:r w:rsidR="00417A48">
              <w:rPr>
                <w:rFonts w:ascii="Arial" w:hAnsi="Arial" w:cs="Arial"/>
                <w:sz w:val="24"/>
                <w:szCs w:val="24"/>
              </w:rPr>
              <w:t xml:space="preserve">= </w:t>
            </w:r>
            <w:r w:rsidRPr="00C74417">
              <w:rPr>
                <w:rFonts w:ascii="Arial" w:hAnsi="Arial" w:cs="Arial"/>
                <w:sz w:val="24"/>
                <w:szCs w:val="24"/>
              </w:rPr>
              <w:t>4</w:t>
            </w:r>
            <w:r w:rsidR="005B034E" w:rsidRPr="00C74417">
              <w:rPr>
                <w:rFonts w:ascii="Arial" w:hAnsi="Arial" w:cs="Arial"/>
                <w:sz w:val="24"/>
                <w:szCs w:val="24"/>
              </w:rPr>
              <w:t>8 (35</w:t>
            </w:r>
            <w:r w:rsidR="001A7BF2">
              <w:rPr>
                <w:rFonts w:ascii="Arial" w:hAnsi="Arial" w:cs="Arial"/>
                <w:sz w:val="24"/>
                <w:szCs w:val="24"/>
              </w:rPr>
              <w:t>.0</w:t>
            </w:r>
            <w:r w:rsidR="005B034E" w:rsidRPr="00C74417">
              <w:rPr>
                <w:rFonts w:ascii="Arial" w:hAnsi="Arial" w:cs="Arial"/>
                <w:sz w:val="24"/>
                <w:szCs w:val="24"/>
              </w:rPr>
              <w:t>, 52.5)</w:t>
            </w:r>
          </w:p>
        </w:tc>
        <w:tc>
          <w:tcPr>
            <w:tcW w:w="1845" w:type="pct"/>
          </w:tcPr>
          <w:p w14:paraId="0673D8B7" w14:textId="12F0F36F" w:rsidR="005B034E" w:rsidRPr="00C74417" w:rsidRDefault="005B034E" w:rsidP="00DF46F8">
            <w:pPr>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74417">
              <w:rPr>
                <w:rFonts w:ascii="Arial" w:hAnsi="Arial" w:cs="Arial"/>
                <w:sz w:val="24"/>
                <w:szCs w:val="24"/>
              </w:rPr>
              <w:t>Median (IQR)</w:t>
            </w:r>
            <w:r w:rsidR="00417A48">
              <w:rPr>
                <w:rFonts w:ascii="Arial" w:hAnsi="Arial" w:cs="Arial"/>
                <w:sz w:val="24"/>
                <w:szCs w:val="24"/>
              </w:rPr>
              <w:t xml:space="preserve"> = </w:t>
            </w:r>
            <w:r w:rsidRPr="00C74417">
              <w:rPr>
                <w:rFonts w:ascii="Arial" w:hAnsi="Arial" w:cs="Arial"/>
                <w:sz w:val="24"/>
                <w:szCs w:val="24"/>
              </w:rPr>
              <w:t>238 (144.5, 268.5)</w:t>
            </w:r>
          </w:p>
        </w:tc>
      </w:tr>
      <w:tr w:rsidR="004A2DFF" w:rsidRPr="00C74417" w14:paraId="0099B9E9" w14:textId="77777777" w:rsidTr="00883B4A">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307" w:type="pct"/>
          </w:tcPr>
          <w:p w14:paraId="2462546B" w14:textId="5DFEFAD3" w:rsidR="004A2DFF" w:rsidRPr="0057645E" w:rsidRDefault="004A2DFF" w:rsidP="00DF46F8">
            <w:pPr>
              <w:jc w:val="left"/>
              <w:rPr>
                <w:rFonts w:ascii="Arial" w:hAnsi="Arial" w:cs="Arial"/>
                <w:sz w:val="24"/>
                <w:szCs w:val="24"/>
              </w:rPr>
            </w:pPr>
            <w:r w:rsidRPr="00C74417">
              <w:rPr>
                <w:rFonts w:ascii="Arial" w:hAnsi="Arial" w:cs="Arial"/>
                <w:sz w:val="24"/>
                <w:szCs w:val="24"/>
              </w:rPr>
              <w:t xml:space="preserve">Physiotherapist </w:t>
            </w:r>
          </w:p>
        </w:tc>
        <w:tc>
          <w:tcPr>
            <w:tcW w:w="678" w:type="pct"/>
          </w:tcPr>
          <w:p w14:paraId="6B4D49EF" w14:textId="77777777" w:rsidR="004A2DFF" w:rsidRPr="00C74417" w:rsidRDefault="004A2DFF" w:rsidP="00DF46F8">
            <w:pPr>
              <w:jc w:val="left"/>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C74417">
              <w:rPr>
                <w:rFonts w:ascii="Arial" w:hAnsi="Arial" w:cs="Arial"/>
                <w:b/>
                <w:sz w:val="24"/>
                <w:szCs w:val="24"/>
              </w:rPr>
              <w:t xml:space="preserve">Sex </w:t>
            </w:r>
          </w:p>
        </w:tc>
        <w:tc>
          <w:tcPr>
            <w:tcW w:w="3015" w:type="pct"/>
            <w:gridSpan w:val="2"/>
          </w:tcPr>
          <w:p w14:paraId="0F1A5774" w14:textId="6235CFD5" w:rsidR="004A2DFF" w:rsidRPr="00C74417" w:rsidRDefault="0069500E" w:rsidP="00DF46F8">
            <w:pPr>
              <w:jc w:val="left"/>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C74417">
              <w:rPr>
                <w:rFonts w:ascii="Arial" w:hAnsi="Arial" w:cs="Arial"/>
                <w:b/>
                <w:sz w:val="24"/>
                <w:szCs w:val="24"/>
              </w:rPr>
              <w:t>Time since qualification (years)</w:t>
            </w:r>
          </w:p>
        </w:tc>
      </w:tr>
      <w:tr w:rsidR="007C5BA0" w:rsidRPr="00C74417" w14:paraId="428223FD" w14:textId="77777777" w:rsidTr="00883B4A">
        <w:trPr>
          <w:trHeight w:val="302"/>
        </w:trPr>
        <w:tc>
          <w:tcPr>
            <w:cnfStyle w:val="001000000000" w:firstRow="0" w:lastRow="0" w:firstColumn="1" w:lastColumn="0" w:oddVBand="0" w:evenVBand="0" w:oddHBand="0" w:evenHBand="0" w:firstRowFirstColumn="0" w:firstRowLastColumn="0" w:lastRowFirstColumn="0" w:lastRowLastColumn="0"/>
            <w:tcW w:w="1307" w:type="pct"/>
          </w:tcPr>
          <w:p w14:paraId="606A2359" w14:textId="07839659" w:rsidR="007C5BA0" w:rsidRPr="00C74417" w:rsidRDefault="007C5BA0" w:rsidP="00DF46F8">
            <w:pPr>
              <w:jc w:val="left"/>
              <w:rPr>
                <w:rFonts w:ascii="Arial" w:hAnsi="Arial" w:cs="Arial"/>
                <w:b w:val="0"/>
                <w:sz w:val="24"/>
                <w:szCs w:val="24"/>
              </w:rPr>
            </w:pPr>
            <w:r w:rsidRPr="00C74417">
              <w:rPr>
                <w:rFonts w:ascii="Arial" w:hAnsi="Arial" w:cs="Arial"/>
                <w:b w:val="0"/>
                <w:sz w:val="24"/>
                <w:szCs w:val="24"/>
              </w:rPr>
              <w:t>1</w:t>
            </w:r>
          </w:p>
        </w:tc>
        <w:tc>
          <w:tcPr>
            <w:tcW w:w="678" w:type="pct"/>
          </w:tcPr>
          <w:p w14:paraId="62DAF10F" w14:textId="41844823" w:rsidR="007C5BA0" w:rsidRPr="00C74417" w:rsidRDefault="007C5BA0" w:rsidP="00DF46F8">
            <w:pPr>
              <w:jc w:val="left"/>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C74417">
              <w:rPr>
                <w:rFonts w:ascii="Arial" w:hAnsi="Arial" w:cs="Arial"/>
                <w:sz w:val="24"/>
                <w:szCs w:val="24"/>
              </w:rPr>
              <w:t>Female</w:t>
            </w:r>
          </w:p>
        </w:tc>
        <w:tc>
          <w:tcPr>
            <w:tcW w:w="3015" w:type="pct"/>
            <w:gridSpan w:val="2"/>
          </w:tcPr>
          <w:p w14:paraId="045EC397" w14:textId="47BAC9E1" w:rsidR="007C5BA0" w:rsidRPr="00C74417" w:rsidRDefault="007C5BA0" w:rsidP="00DF46F8">
            <w:pPr>
              <w:jc w:val="left"/>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C74417">
              <w:rPr>
                <w:rFonts w:ascii="Arial" w:hAnsi="Arial" w:cs="Arial"/>
                <w:sz w:val="24"/>
                <w:szCs w:val="24"/>
              </w:rPr>
              <w:t>30</w:t>
            </w:r>
          </w:p>
        </w:tc>
      </w:tr>
      <w:tr w:rsidR="007C5BA0" w:rsidRPr="00C74417" w14:paraId="043FECBD" w14:textId="77777777" w:rsidTr="00883B4A">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307" w:type="pct"/>
          </w:tcPr>
          <w:p w14:paraId="338ED9F2" w14:textId="46ACC5E1" w:rsidR="007C5BA0" w:rsidRPr="00C74417" w:rsidRDefault="007C5BA0" w:rsidP="00DF46F8">
            <w:pPr>
              <w:jc w:val="left"/>
              <w:rPr>
                <w:rFonts w:ascii="Arial" w:hAnsi="Arial" w:cs="Arial"/>
                <w:b w:val="0"/>
                <w:sz w:val="24"/>
                <w:szCs w:val="24"/>
              </w:rPr>
            </w:pPr>
            <w:r w:rsidRPr="00C74417">
              <w:rPr>
                <w:rFonts w:ascii="Arial" w:hAnsi="Arial" w:cs="Arial"/>
                <w:b w:val="0"/>
                <w:sz w:val="24"/>
                <w:szCs w:val="24"/>
              </w:rPr>
              <w:t>2</w:t>
            </w:r>
          </w:p>
        </w:tc>
        <w:tc>
          <w:tcPr>
            <w:tcW w:w="678" w:type="pct"/>
          </w:tcPr>
          <w:p w14:paraId="0A4BEDBD" w14:textId="03112F7A" w:rsidR="007C5BA0" w:rsidRPr="00C74417" w:rsidRDefault="007C5BA0" w:rsidP="00DF46F8">
            <w:pPr>
              <w:jc w:val="left"/>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C74417">
              <w:rPr>
                <w:rFonts w:ascii="Arial" w:hAnsi="Arial" w:cs="Arial"/>
                <w:sz w:val="24"/>
                <w:szCs w:val="24"/>
              </w:rPr>
              <w:t>Female</w:t>
            </w:r>
          </w:p>
        </w:tc>
        <w:tc>
          <w:tcPr>
            <w:tcW w:w="3015" w:type="pct"/>
            <w:gridSpan w:val="2"/>
          </w:tcPr>
          <w:p w14:paraId="1DEC1074" w14:textId="1B46299E" w:rsidR="007C5BA0" w:rsidRPr="00C74417" w:rsidRDefault="007C5BA0" w:rsidP="00DF46F8">
            <w:pPr>
              <w:jc w:val="left"/>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C74417">
              <w:rPr>
                <w:rFonts w:ascii="Arial" w:hAnsi="Arial" w:cs="Arial"/>
                <w:sz w:val="24"/>
                <w:szCs w:val="24"/>
              </w:rPr>
              <w:t>37</w:t>
            </w:r>
          </w:p>
        </w:tc>
      </w:tr>
      <w:tr w:rsidR="007C5BA0" w:rsidRPr="00C74417" w14:paraId="04A710CE" w14:textId="77777777" w:rsidTr="00883B4A">
        <w:trPr>
          <w:trHeight w:val="302"/>
        </w:trPr>
        <w:tc>
          <w:tcPr>
            <w:cnfStyle w:val="001000000000" w:firstRow="0" w:lastRow="0" w:firstColumn="1" w:lastColumn="0" w:oddVBand="0" w:evenVBand="0" w:oddHBand="0" w:evenHBand="0" w:firstRowFirstColumn="0" w:firstRowLastColumn="0" w:lastRowFirstColumn="0" w:lastRowLastColumn="0"/>
            <w:tcW w:w="1307" w:type="pct"/>
          </w:tcPr>
          <w:p w14:paraId="5DA52666" w14:textId="6C7FE45B" w:rsidR="007C5BA0" w:rsidRPr="00C74417" w:rsidRDefault="007C5BA0" w:rsidP="00DF46F8">
            <w:pPr>
              <w:jc w:val="left"/>
              <w:rPr>
                <w:rFonts w:ascii="Arial" w:hAnsi="Arial" w:cs="Arial"/>
                <w:b w:val="0"/>
                <w:sz w:val="24"/>
                <w:szCs w:val="24"/>
              </w:rPr>
            </w:pPr>
            <w:r w:rsidRPr="00C74417">
              <w:rPr>
                <w:rFonts w:ascii="Arial" w:hAnsi="Arial" w:cs="Arial"/>
                <w:b w:val="0"/>
                <w:sz w:val="24"/>
                <w:szCs w:val="24"/>
              </w:rPr>
              <w:t>3</w:t>
            </w:r>
          </w:p>
        </w:tc>
        <w:tc>
          <w:tcPr>
            <w:tcW w:w="678" w:type="pct"/>
          </w:tcPr>
          <w:p w14:paraId="23BEF17F" w14:textId="5C1D1A8C" w:rsidR="007C5BA0" w:rsidRPr="00C74417" w:rsidRDefault="007C5BA0" w:rsidP="00DF46F8">
            <w:pPr>
              <w:jc w:val="left"/>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C74417">
              <w:rPr>
                <w:rFonts w:ascii="Arial" w:hAnsi="Arial" w:cs="Arial"/>
                <w:sz w:val="24"/>
                <w:szCs w:val="24"/>
              </w:rPr>
              <w:t>Female</w:t>
            </w:r>
          </w:p>
        </w:tc>
        <w:tc>
          <w:tcPr>
            <w:tcW w:w="3015" w:type="pct"/>
            <w:gridSpan w:val="2"/>
          </w:tcPr>
          <w:p w14:paraId="6F4351D3" w14:textId="2EBAC91D" w:rsidR="007C5BA0" w:rsidRPr="00C74417" w:rsidRDefault="007C5BA0" w:rsidP="00DF46F8">
            <w:pPr>
              <w:jc w:val="left"/>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C74417">
              <w:rPr>
                <w:rFonts w:ascii="Arial" w:hAnsi="Arial" w:cs="Arial"/>
                <w:sz w:val="24"/>
                <w:szCs w:val="24"/>
              </w:rPr>
              <w:t>28</w:t>
            </w:r>
          </w:p>
        </w:tc>
      </w:tr>
      <w:tr w:rsidR="007C5BA0" w:rsidRPr="00C74417" w14:paraId="4D97E832" w14:textId="77777777" w:rsidTr="00883B4A">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307" w:type="pct"/>
          </w:tcPr>
          <w:p w14:paraId="6483EDE7" w14:textId="1CB7797D" w:rsidR="007C5BA0" w:rsidRPr="00C74417" w:rsidRDefault="007C5BA0" w:rsidP="00DF46F8">
            <w:pPr>
              <w:jc w:val="left"/>
              <w:rPr>
                <w:rFonts w:ascii="Arial" w:hAnsi="Arial" w:cs="Arial"/>
                <w:b w:val="0"/>
                <w:sz w:val="24"/>
                <w:szCs w:val="24"/>
              </w:rPr>
            </w:pPr>
            <w:r w:rsidRPr="00C74417">
              <w:rPr>
                <w:rFonts w:ascii="Arial" w:hAnsi="Arial" w:cs="Arial"/>
                <w:b w:val="0"/>
                <w:sz w:val="24"/>
                <w:szCs w:val="24"/>
              </w:rPr>
              <w:t>4</w:t>
            </w:r>
          </w:p>
        </w:tc>
        <w:tc>
          <w:tcPr>
            <w:tcW w:w="678" w:type="pct"/>
          </w:tcPr>
          <w:p w14:paraId="344A958E" w14:textId="59C7031E" w:rsidR="007C5BA0" w:rsidRPr="00C74417" w:rsidRDefault="007C5BA0" w:rsidP="00DF46F8">
            <w:pPr>
              <w:jc w:val="left"/>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C74417">
              <w:rPr>
                <w:rFonts w:ascii="Arial" w:hAnsi="Arial" w:cs="Arial"/>
                <w:sz w:val="24"/>
                <w:szCs w:val="24"/>
              </w:rPr>
              <w:t>Female</w:t>
            </w:r>
          </w:p>
        </w:tc>
        <w:tc>
          <w:tcPr>
            <w:tcW w:w="3015" w:type="pct"/>
            <w:gridSpan w:val="2"/>
          </w:tcPr>
          <w:p w14:paraId="2C582BE0" w14:textId="07F65C0A" w:rsidR="007C5BA0" w:rsidRPr="00C74417" w:rsidRDefault="007C5BA0" w:rsidP="00DF46F8">
            <w:pPr>
              <w:jc w:val="left"/>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C74417">
              <w:rPr>
                <w:rFonts w:ascii="Arial" w:hAnsi="Arial" w:cs="Arial"/>
                <w:sz w:val="24"/>
                <w:szCs w:val="24"/>
              </w:rPr>
              <w:t>37</w:t>
            </w:r>
          </w:p>
        </w:tc>
      </w:tr>
      <w:tr w:rsidR="007C5BA0" w:rsidRPr="00C74417" w14:paraId="7FC4B9C0" w14:textId="77777777" w:rsidTr="00883B4A">
        <w:trPr>
          <w:trHeight w:val="302"/>
        </w:trPr>
        <w:tc>
          <w:tcPr>
            <w:cnfStyle w:val="001000000000" w:firstRow="0" w:lastRow="0" w:firstColumn="1" w:lastColumn="0" w:oddVBand="0" w:evenVBand="0" w:oddHBand="0" w:evenHBand="0" w:firstRowFirstColumn="0" w:firstRowLastColumn="0" w:lastRowFirstColumn="0" w:lastRowLastColumn="0"/>
            <w:tcW w:w="1307" w:type="pct"/>
          </w:tcPr>
          <w:p w14:paraId="718694BB" w14:textId="6B98075D" w:rsidR="007C5BA0" w:rsidRPr="00C74417" w:rsidRDefault="007C5BA0" w:rsidP="00DF46F8">
            <w:pPr>
              <w:jc w:val="left"/>
              <w:rPr>
                <w:rFonts w:ascii="Arial" w:hAnsi="Arial" w:cs="Arial"/>
                <w:b w:val="0"/>
                <w:sz w:val="24"/>
                <w:szCs w:val="24"/>
              </w:rPr>
            </w:pPr>
            <w:r w:rsidRPr="00C74417">
              <w:rPr>
                <w:rFonts w:ascii="Arial" w:hAnsi="Arial" w:cs="Arial"/>
                <w:b w:val="0"/>
                <w:sz w:val="24"/>
                <w:szCs w:val="24"/>
              </w:rPr>
              <w:t>5</w:t>
            </w:r>
          </w:p>
        </w:tc>
        <w:tc>
          <w:tcPr>
            <w:tcW w:w="678" w:type="pct"/>
          </w:tcPr>
          <w:p w14:paraId="5304B262" w14:textId="7CB25BAB" w:rsidR="007C5BA0" w:rsidRPr="00C74417" w:rsidRDefault="007C5BA0" w:rsidP="00DF46F8">
            <w:pPr>
              <w:jc w:val="left"/>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C74417">
              <w:rPr>
                <w:rFonts w:ascii="Arial" w:hAnsi="Arial" w:cs="Arial"/>
                <w:sz w:val="24"/>
                <w:szCs w:val="24"/>
              </w:rPr>
              <w:t>Female</w:t>
            </w:r>
          </w:p>
        </w:tc>
        <w:tc>
          <w:tcPr>
            <w:tcW w:w="3015" w:type="pct"/>
            <w:gridSpan w:val="2"/>
          </w:tcPr>
          <w:p w14:paraId="763C3B88" w14:textId="50CF8AB9" w:rsidR="007C5BA0" w:rsidRPr="00C74417" w:rsidRDefault="007C5BA0" w:rsidP="00DF46F8">
            <w:pPr>
              <w:jc w:val="left"/>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C74417">
              <w:rPr>
                <w:rFonts w:ascii="Arial" w:hAnsi="Arial" w:cs="Arial"/>
                <w:sz w:val="24"/>
                <w:szCs w:val="24"/>
              </w:rPr>
              <w:t>30</w:t>
            </w:r>
          </w:p>
        </w:tc>
      </w:tr>
      <w:tr w:rsidR="007C5BA0" w:rsidRPr="00C74417" w14:paraId="5CE52466" w14:textId="77777777" w:rsidTr="00883B4A">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307" w:type="pct"/>
          </w:tcPr>
          <w:p w14:paraId="6258AC13" w14:textId="60CAD297" w:rsidR="007C5BA0" w:rsidRPr="00C74417" w:rsidRDefault="007C5BA0" w:rsidP="00DF46F8">
            <w:pPr>
              <w:jc w:val="left"/>
              <w:rPr>
                <w:rFonts w:ascii="Arial" w:hAnsi="Arial" w:cs="Arial"/>
                <w:b w:val="0"/>
                <w:sz w:val="24"/>
                <w:szCs w:val="24"/>
              </w:rPr>
            </w:pPr>
            <w:r w:rsidRPr="00C74417">
              <w:rPr>
                <w:rFonts w:ascii="Arial" w:hAnsi="Arial" w:cs="Arial"/>
                <w:b w:val="0"/>
                <w:sz w:val="24"/>
                <w:szCs w:val="24"/>
              </w:rPr>
              <w:t>6</w:t>
            </w:r>
          </w:p>
        </w:tc>
        <w:tc>
          <w:tcPr>
            <w:tcW w:w="678" w:type="pct"/>
          </w:tcPr>
          <w:p w14:paraId="7ECE406C" w14:textId="385F9ACF" w:rsidR="007C5BA0" w:rsidRPr="00C74417" w:rsidRDefault="007C5BA0" w:rsidP="00DF46F8">
            <w:pPr>
              <w:jc w:val="left"/>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C74417">
              <w:rPr>
                <w:rFonts w:ascii="Arial" w:hAnsi="Arial" w:cs="Arial"/>
                <w:sz w:val="24"/>
                <w:szCs w:val="24"/>
              </w:rPr>
              <w:t>Female</w:t>
            </w:r>
          </w:p>
        </w:tc>
        <w:tc>
          <w:tcPr>
            <w:tcW w:w="3015" w:type="pct"/>
            <w:gridSpan w:val="2"/>
          </w:tcPr>
          <w:p w14:paraId="498A622D" w14:textId="21A9D111" w:rsidR="007C5BA0" w:rsidRPr="00C74417" w:rsidRDefault="007C5BA0" w:rsidP="00DF46F8">
            <w:pPr>
              <w:jc w:val="left"/>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C74417">
              <w:rPr>
                <w:rFonts w:ascii="Arial" w:hAnsi="Arial" w:cs="Arial"/>
                <w:sz w:val="24"/>
                <w:szCs w:val="24"/>
              </w:rPr>
              <w:t>37</w:t>
            </w:r>
          </w:p>
        </w:tc>
      </w:tr>
      <w:tr w:rsidR="007C5BA0" w:rsidRPr="00C74417" w14:paraId="45BF3577" w14:textId="77777777" w:rsidTr="00883B4A">
        <w:trPr>
          <w:trHeight w:val="302"/>
        </w:trPr>
        <w:tc>
          <w:tcPr>
            <w:cnfStyle w:val="001000000000" w:firstRow="0" w:lastRow="0" w:firstColumn="1" w:lastColumn="0" w:oddVBand="0" w:evenVBand="0" w:oddHBand="0" w:evenHBand="0" w:firstRowFirstColumn="0" w:firstRowLastColumn="0" w:lastRowFirstColumn="0" w:lastRowLastColumn="0"/>
            <w:tcW w:w="1307" w:type="pct"/>
          </w:tcPr>
          <w:p w14:paraId="60E2A15C" w14:textId="253ED489" w:rsidR="007C5BA0" w:rsidRPr="00C74417" w:rsidRDefault="007C5BA0" w:rsidP="00DF46F8">
            <w:pPr>
              <w:jc w:val="left"/>
              <w:rPr>
                <w:rFonts w:ascii="Arial" w:hAnsi="Arial" w:cs="Arial"/>
                <w:b w:val="0"/>
                <w:sz w:val="24"/>
                <w:szCs w:val="24"/>
              </w:rPr>
            </w:pPr>
            <w:r w:rsidRPr="00C74417">
              <w:rPr>
                <w:rFonts w:ascii="Arial" w:hAnsi="Arial" w:cs="Arial"/>
                <w:b w:val="0"/>
                <w:sz w:val="24"/>
                <w:szCs w:val="24"/>
              </w:rPr>
              <w:t>7</w:t>
            </w:r>
          </w:p>
        </w:tc>
        <w:tc>
          <w:tcPr>
            <w:tcW w:w="678" w:type="pct"/>
          </w:tcPr>
          <w:p w14:paraId="7155407A" w14:textId="3BFCC53B" w:rsidR="007C5BA0" w:rsidRPr="00C74417" w:rsidRDefault="007C5BA0" w:rsidP="00DF46F8">
            <w:pPr>
              <w:jc w:val="left"/>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C74417">
              <w:rPr>
                <w:rFonts w:ascii="Arial" w:hAnsi="Arial" w:cs="Arial"/>
                <w:sz w:val="24"/>
                <w:szCs w:val="24"/>
              </w:rPr>
              <w:t>Female</w:t>
            </w:r>
          </w:p>
        </w:tc>
        <w:tc>
          <w:tcPr>
            <w:tcW w:w="3015" w:type="pct"/>
            <w:gridSpan w:val="2"/>
          </w:tcPr>
          <w:p w14:paraId="6E978466" w14:textId="71E4FABB" w:rsidR="007C5BA0" w:rsidRPr="00C74417" w:rsidRDefault="007C5BA0" w:rsidP="00DF46F8">
            <w:pPr>
              <w:jc w:val="left"/>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r w:rsidRPr="00C74417">
              <w:rPr>
                <w:rFonts w:ascii="Arial" w:hAnsi="Arial" w:cs="Arial"/>
                <w:sz w:val="24"/>
                <w:szCs w:val="24"/>
              </w:rPr>
              <w:t>27</w:t>
            </w:r>
          </w:p>
        </w:tc>
      </w:tr>
      <w:tr w:rsidR="007C5BA0" w:rsidRPr="00C74417" w14:paraId="3306F5FD" w14:textId="77777777" w:rsidTr="00883B4A">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307" w:type="pct"/>
          </w:tcPr>
          <w:p w14:paraId="269FB27F" w14:textId="3671CFA1" w:rsidR="007C5BA0" w:rsidRPr="00C74417" w:rsidRDefault="007C5BA0" w:rsidP="00DF46F8">
            <w:pPr>
              <w:jc w:val="left"/>
              <w:rPr>
                <w:rFonts w:ascii="Arial" w:hAnsi="Arial" w:cs="Arial"/>
                <w:b w:val="0"/>
                <w:sz w:val="24"/>
                <w:szCs w:val="24"/>
              </w:rPr>
            </w:pPr>
            <w:r w:rsidRPr="00C74417">
              <w:rPr>
                <w:rFonts w:ascii="Arial" w:hAnsi="Arial" w:cs="Arial"/>
                <w:b w:val="0"/>
                <w:sz w:val="24"/>
                <w:szCs w:val="24"/>
              </w:rPr>
              <w:t>8</w:t>
            </w:r>
          </w:p>
        </w:tc>
        <w:tc>
          <w:tcPr>
            <w:tcW w:w="678" w:type="pct"/>
          </w:tcPr>
          <w:p w14:paraId="578F6875" w14:textId="18AE80EC" w:rsidR="007C5BA0" w:rsidRPr="00C74417" w:rsidRDefault="007C5BA0" w:rsidP="00DF46F8">
            <w:pPr>
              <w:jc w:val="left"/>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C74417">
              <w:rPr>
                <w:rFonts w:ascii="Arial" w:hAnsi="Arial" w:cs="Arial"/>
                <w:sz w:val="24"/>
                <w:szCs w:val="24"/>
              </w:rPr>
              <w:t>Female</w:t>
            </w:r>
          </w:p>
        </w:tc>
        <w:tc>
          <w:tcPr>
            <w:tcW w:w="3015" w:type="pct"/>
            <w:gridSpan w:val="2"/>
          </w:tcPr>
          <w:p w14:paraId="33A744CB" w14:textId="0D999B17" w:rsidR="007C5BA0" w:rsidRPr="00C74417" w:rsidRDefault="007C5BA0" w:rsidP="00DF46F8">
            <w:pPr>
              <w:jc w:val="left"/>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C74417">
              <w:rPr>
                <w:rFonts w:ascii="Arial" w:hAnsi="Arial" w:cs="Arial"/>
                <w:sz w:val="24"/>
                <w:szCs w:val="24"/>
              </w:rPr>
              <w:t>31</w:t>
            </w:r>
          </w:p>
        </w:tc>
      </w:tr>
      <w:tr w:rsidR="007C5BA0" w:rsidRPr="00C74417" w14:paraId="028E028C" w14:textId="77777777" w:rsidTr="00883B4A">
        <w:trPr>
          <w:trHeight w:val="121"/>
        </w:trPr>
        <w:tc>
          <w:tcPr>
            <w:cnfStyle w:val="001000000000" w:firstRow="0" w:lastRow="0" w:firstColumn="1" w:lastColumn="0" w:oddVBand="0" w:evenVBand="0" w:oddHBand="0" w:evenHBand="0" w:firstRowFirstColumn="0" w:firstRowLastColumn="0" w:lastRowFirstColumn="0" w:lastRowLastColumn="0"/>
            <w:tcW w:w="1307" w:type="pct"/>
          </w:tcPr>
          <w:p w14:paraId="2AAAE7B0" w14:textId="77777777" w:rsidR="004A2DFF" w:rsidRPr="00C74417" w:rsidRDefault="004A2DFF" w:rsidP="00DF46F8">
            <w:pPr>
              <w:jc w:val="left"/>
              <w:rPr>
                <w:rFonts w:ascii="Arial" w:hAnsi="Arial" w:cs="Arial"/>
                <w:sz w:val="24"/>
                <w:szCs w:val="24"/>
              </w:rPr>
            </w:pPr>
            <w:r w:rsidRPr="00C74417">
              <w:rPr>
                <w:rFonts w:ascii="Arial" w:hAnsi="Arial" w:cs="Arial"/>
                <w:b w:val="0"/>
                <w:sz w:val="24"/>
                <w:szCs w:val="24"/>
              </w:rPr>
              <w:t>9</w:t>
            </w:r>
          </w:p>
        </w:tc>
        <w:tc>
          <w:tcPr>
            <w:tcW w:w="678" w:type="pct"/>
          </w:tcPr>
          <w:p w14:paraId="3D7E4369" w14:textId="097B8CA7" w:rsidR="004A2DFF" w:rsidRPr="00C74417" w:rsidRDefault="00EB477E" w:rsidP="00DF46F8">
            <w:pPr>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74417">
              <w:rPr>
                <w:rFonts w:ascii="Arial" w:hAnsi="Arial" w:cs="Arial"/>
                <w:sz w:val="24"/>
                <w:szCs w:val="24"/>
              </w:rPr>
              <w:t>Female</w:t>
            </w:r>
          </w:p>
        </w:tc>
        <w:tc>
          <w:tcPr>
            <w:tcW w:w="3015" w:type="pct"/>
            <w:gridSpan w:val="2"/>
          </w:tcPr>
          <w:p w14:paraId="73078534" w14:textId="77777777" w:rsidR="004A2DFF" w:rsidRPr="00C74417" w:rsidRDefault="004A2DFF" w:rsidP="00DF46F8">
            <w:pPr>
              <w:jc w:val="lef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C74417">
              <w:rPr>
                <w:rFonts w:ascii="Arial" w:hAnsi="Arial" w:cs="Arial"/>
                <w:sz w:val="24"/>
                <w:szCs w:val="24"/>
              </w:rPr>
              <w:t>12</w:t>
            </w:r>
          </w:p>
        </w:tc>
      </w:tr>
      <w:tr w:rsidR="007C5BA0" w:rsidRPr="00C74417" w14:paraId="6561BD11" w14:textId="77777777" w:rsidTr="00883B4A">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1307" w:type="pct"/>
          </w:tcPr>
          <w:p w14:paraId="209482C6" w14:textId="77777777" w:rsidR="002329A7" w:rsidRPr="00C74417" w:rsidRDefault="002329A7" w:rsidP="00DF46F8">
            <w:pPr>
              <w:jc w:val="left"/>
              <w:rPr>
                <w:rFonts w:ascii="Arial" w:hAnsi="Arial" w:cs="Arial"/>
                <w:b w:val="0"/>
                <w:sz w:val="24"/>
                <w:szCs w:val="24"/>
              </w:rPr>
            </w:pPr>
          </w:p>
        </w:tc>
        <w:tc>
          <w:tcPr>
            <w:tcW w:w="678" w:type="pct"/>
          </w:tcPr>
          <w:p w14:paraId="7C69ACF5" w14:textId="77777777" w:rsidR="002329A7" w:rsidRPr="00C74417" w:rsidRDefault="002329A7" w:rsidP="00DF46F8">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3015" w:type="pct"/>
            <w:gridSpan w:val="2"/>
          </w:tcPr>
          <w:p w14:paraId="7D1D3AB2" w14:textId="6E53F3A3" w:rsidR="002329A7" w:rsidRPr="00C74417" w:rsidRDefault="002329A7" w:rsidP="00DF46F8">
            <w:pPr>
              <w:jc w:val="lef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C74417">
              <w:rPr>
                <w:rFonts w:ascii="Arial" w:hAnsi="Arial" w:cs="Arial"/>
                <w:sz w:val="24"/>
                <w:szCs w:val="24"/>
              </w:rPr>
              <w:t>Me</w:t>
            </w:r>
            <w:r w:rsidR="005B034E" w:rsidRPr="00C74417">
              <w:rPr>
                <w:rFonts w:ascii="Arial" w:hAnsi="Arial" w:cs="Arial"/>
                <w:sz w:val="24"/>
                <w:szCs w:val="24"/>
              </w:rPr>
              <w:t>di</w:t>
            </w:r>
            <w:r w:rsidRPr="00C74417">
              <w:rPr>
                <w:rFonts w:ascii="Arial" w:hAnsi="Arial" w:cs="Arial"/>
                <w:sz w:val="24"/>
                <w:szCs w:val="24"/>
              </w:rPr>
              <w:t xml:space="preserve">an </w:t>
            </w:r>
            <w:r w:rsidR="005B034E" w:rsidRPr="00C74417">
              <w:rPr>
                <w:rFonts w:ascii="Arial" w:hAnsi="Arial" w:cs="Arial"/>
                <w:sz w:val="24"/>
                <w:szCs w:val="24"/>
              </w:rPr>
              <w:t xml:space="preserve">(IQR) </w:t>
            </w:r>
            <w:r w:rsidR="00417A48">
              <w:rPr>
                <w:rFonts w:ascii="Arial" w:hAnsi="Arial" w:cs="Arial"/>
                <w:sz w:val="24"/>
                <w:szCs w:val="24"/>
              </w:rPr>
              <w:t xml:space="preserve">= </w:t>
            </w:r>
            <w:r w:rsidR="005B034E" w:rsidRPr="00C74417">
              <w:rPr>
                <w:rFonts w:ascii="Arial" w:hAnsi="Arial" w:cs="Arial"/>
                <w:sz w:val="24"/>
                <w:szCs w:val="24"/>
              </w:rPr>
              <w:t>30 (28.5, 37</w:t>
            </w:r>
            <w:r w:rsidR="00883B4A">
              <w:rPr>
                <w:rFonts w:ascii="Arial" w:hAnsi="Arial" w:cs="Arial"/>
                <w:sz w:val="24"/>
                <w:szCs w:val="24"/>
              </w:rPr>
              <w:t>.0</w:t>
            </w:r>
            <w:r w:rsidR="005B034E" w:rsidRPr="00C74417">
              <w:rPr>
                <w:rFonts w:ascii="Arial" w:hAnsi="Arial" w:cs="Arial"/>
                <w:sz w:val="24"/>
                <w:szCs w:val="24"/>
              </w:rPr>
              <w:t>)</w:t>
            </w:r>
          </w:p>
        </w:tc>
      </w:tr>
    </w:tbl>
    <w:p w14:paraId="4C4906BF" w14:textId="77777777" w:rsidR="004A2DFF" w:rsidRPr="00C74417" w:rsidRDefault="004A2DFF" w:rsidP="004E317C">
      <w:pPr>
        <w:spacing w:after="0" w:line="480" w:lineRule="auto"/>
        <w:jc w:val="left"/>
        <w:rPr>
          <w:rFonts w:ascii="Arial" w:hAnsi="Arial" w:cs="Arial"/>
          <w:b/>
          <w:sz w:val="24"/>
          <w:szCs w:val="24"/>
        </w:rPr>
      </w:pPr>
      <w:r w:rsidRPr="00C74417">
        <w:rPr>
          <w:rFonts w:ascii="Arial" w:hAnsi="Arial" w:cs="Arial"/>
          <w:b/>
          <w:sz w:val="24"/>
          <w:szCs w:val="24"/>
        </w:rPr>
        <w:br w:type="page"/>
      </w:r>
    </w:p>
    <w:p w14:paraId="30F2718A" w14:textId="77777777" w:rsidR="00265BA0" w:rsidRDefault="00265BA0" w:rsidP="004E317C">
      <w:pPr>
        <w:spacing w:after="0" w:line="480" w:lineRule="auto"/>
        <w:jc w:val="left"/>
        <w:rPr>
          <w:rFonts w:ascii="Arial" w:hAnsi="Arial" w:cs="Arial"/>
          <w:b/>
          <w:sz w:val="24"/>
          <w:szCs w:val="24"/>
        </w:rPr>
        <w:sectPr w:rsidR="00265BA0" w:rsidSect="0089720F">
          <w:footerReference w:type="default" r:id="rId14"/>
          <w:pgSz w:w="11906" w:h="16838"/>
          <w:pgMar w:top="1440" w:right="1440" w:bottom="1440" w:left="1440" w:header="708" w:footer="708" w:gutter="0"/>
          <w:cols w:space="708"/>
          <w:docGrid w:linePitch="360"/>
        </w:sectPr>
      </w:pPr>
    </w:p>
    <w:p w14:paraId="44D3EBF8" w14:textId="472051FC" w:rsidR="0065120E" w:rsidRPr="0065120E" w:rsidRDefault="0065120E" w:rsidP="0065120E">
      <w:pPr>
        <w:spacing w:line="480" w:lineRule="auto"/>
        <w:rPr>
          <w:rFonts w:ascii="Arial" w:hAnsi="Arial" w:cs="Arial"/>
          <w:b/>
          <w:sz w:val="24"/>
          <w:szCs w:val="24"/>
        </w:rPr>
      </w:pPr>
      <w:r w:rsidRPr="0065120E">
        <w:rPr>
          <w:rFonts w:ascii="Arial" w:hAnsi="Arial" w:cs="Arial"/>
          <w:b/>
          <w:sz w:val="24"/>
          <w:szCs w:val="24"/>
        </w:rPr>
        <w:lastRenderedPageBreak/>
        <w:t xml:space="preserve">Table 3. Illustrative quotes related to the criteria for evaluating patient-reported outcome measures </w:t>
      </w:r>
      <w:r w:rsidR="001A1730">
        <w:rPr>
          <w:rFonts w:ascii="Arial" w:hAnsi="Arial" w:cs="Arial"/>
          <w:b/>
          <w:sz w:val="24"/>
          <w:szCs w:val="24"/>
        </w:rPr>
        <w:t>(Fitzpatrick et al., 1998)</w:t>
      </w:r>
      <w:r>
        <w:rPr>
          <w:rFonts w:ascii="Arial" w:hAnsi="Arial" w:cs="Arial"/>
          <w:b/>
          <w:sz w:val="24"/>
          <w:szCs w:val="24"/>
        </w:rPr>
        <w:t>.</w:t>
      </w:r>
    </w:p>
    <w:tbl>
      <w:tblPr>
        <w:tblStyle w:val="PlainTable4"/>
        <w:tblW w:w="5000" w:type="pct"/>
        <w:tblLook w:val="04A0" w:firstRow="1" w:lastRow="0" w:firstColumn="1" w:lastColumn="0" w:noHBand="0" w:noVBand="1"/>
      </w:tblPr>
      <w:tblGrid>
        <w:gridCol w:w="13958"/>
      </w:tblGrid>
      <w:tr w:rsidR="00F077FD" w:rsidRPr="0065120E" w14:paraId="2357136C" w14:textId="77777777" w:rsidTr="006512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06C3F8E0" w14:textId="5C186403" w:rsidR="00E22D82" w:rsidRPr="0065120E" w:rsidRDefault="00E22D82" w:rsidP="00DF46F8">
            <w:pPr>
              <w:spacing w:after="120"/>
              <w:rPr>
                <w:rFonts w:ascii="Arial" w:hAnsi="Arial" w:cs="Arial"/>
                <w:sz w:val="24"/>
                <w:szCs w:val="24"/>
              </w:rPr>
            </w:pPr>
            <w:r w:rsidRPr="0065120E">
              <w:rPr>
                <w:rFonts w:ascii="Arial" w:hAnsi="Arial" w:cs="Arial"/>
                <w:sz w:val="24"/>
                <w:szCs w:val="24"/>
              </w:rPr>
              <w:t>‘</w:t>
            </w:r>
            <w:r w:rsidR="0067694B" w:rsidRPr="0065120E">
              <w:rPr>
                <w:rFonts w:ascii="Arial" w:hAnsi="Arial" w:cs="Arial"/>
                <w:sz w:val="24"/>
                <w:szCs w:val="24"/>
              </w:rPr>
              <w:t xml:space="preserve">APPROPRIATENESS’ </w:t>
            </w:r>
          </w:p>
          <w:p w14:paraId="00AD79A7" w14:textId="272F568F" w:rsidR="00F077FD" w:rsidRPr="00883B4A" w:rsidRDefault="00F077FD" w:rsidP="00DF46F8">
            <w:pPr>
              <w:spacing w:after="120"/>
              <w:rPr>
                <w:rFonts w:ascii="Arial" w:hAnsi="Arial" w:cs="Arial"/>
                <w:b w:val="0"/>
                <w:sz w:val="24"/>
                <w:szCs w:val="24"/>
              </w:rPr>
            </w:pPr>
            <w:r w:rsidRPr="0065120E">
              <w:rPr>
                <w:rFonts w:ascii="Arial" w:hAnsi="Arial" w:cs="Arial"/>
                <w:b w:val="0"/>
                <w:i/>
                <w:sz w:val="24"/>
                <w:szCs w:val="24"/>
              </w:rPr>
              <w:t xml:space="preserve">“Yes, yeah, I think </w:t>
            </w:r>
            <w:proofErr w:type="gramStart"/>
            <w:r w:rsidRPr="0065120E">
              <w:rPr>
                <w:rFonts w:ascii="Arial" w:hAnsi="Arial" w:cs="Arial"/>
                <w:b w:val="0"/>
                <w:i/>
                <w:sz w:val="24"/>
                <w:szCs w:val="24"/>
              </w:rPr>
              <w:t>it’s</w:t>
            </w:r>
            <w:proofErr w:type="gramEnd"/>
            <w:r w:rsidRPr="0065120E">
              <w:rPr>
                <w:rFonts w:ascii="Arial" w:hAnsi="Arial" w:cs="Arial"/>
                <w:b w:val="0"/>
                <w:i/>
                <w:sz w:val="24"/>
                <w:szCs w:val="24"/>
              </w:rPr>
              <w:t xml:space="preserve"> fine.” </w:t>
            </w:r>
            <w:r w:rsidRPr="00883B4A">
              <w:rPr>
                <w:rFonts w:ascii="Arial" w:hAnsi="Arial" w:cs="Arial"/>
                <w:b w:val="0"/>
                <w:sz w:val="24"/>
                <w:szCs w:val="24"/>
              </w:rPr>
              <w:t>[Patient 1]</w:t>
            </w:r>
          </w:p>
          <w:p w14:paraId="1A20B2BE" w14:textId="77777777" w:rsidR="00F077FD" w:rsidRPr="00883B4A" w:rsidRDefault="00F077FD" w:rsidP="00DF46F8">
            <w:pPr>
              <w:spacing w:after="120"/>
              <w:rPr>
                <w:rFonts w:ascii="Arial" w:hAnsi="Arial" w:cs="Arial"/>
                <w:b w:val="0"/>
                <w:sz w:val="24"/>
                <w:szCs w:val="24"/>
              </w:rPr>
            </w:pPr>
            <w:r w:rsidRPr="0065120E">
              <w:rPr>
                <w:rFonts w:ascii="Arial" w:hAnsi="Arial" w:cs="Arial"/>
                <w:b w:val="0"/>
                <w:i/>
                <w:sz w:val="24"/>
                <w:szCs w:val="24"/>
              </w:rPr>
              <w:t xml:space="preserve">“Um it, yeah it makes, it makes perfect sense to me.” </w:t>
            </w:r>
            <w:r w:rsidRPr="00883B4A">
              <w:rPr>
                <w:rFonts w:ascii="Arial" w:hAnsi="Arial" w:cs="Arial"/>
                <w:b w:val="0"/>
                <w:sz w:val="24"/>
                <w:szCs w:val="24"/>
              </w:rPr>
              <w:t>[Patient 2]</w:t>
            </w:r>
          </w:p>
          <w:p w14:paraId="7375E9E7" w14:textId="77777777" w:rsidR="00F077FD" w:rsidRPr="00883B4A" w:rsidRDefault="00F077FD" w:rsidP="00DF46F8">
            <w:pPr>
              <w:spacing w:after="120"/>
              <w:rPr>
                <w:rFonts w:ascii="Arial" w:hAnsi="Arial" w:cs="Arial"/>
                <w:b w:val="0"/>
                <w:sz w:val="24"/>
                <w:szCs w:val="24"/>
              </w:rPr>
            </w:pPr>
            <w:r w:rsidRPr="0065120E">
              <w:rPr>
                <w:rFonts w:ascii="Arial" w:hAnsi="Arial" w:cs="Arial"/>
                <w:b w:val="0"/>
                <w:i/>
                <w:sz w:val="24"/>
                <w:szCs w:val="24"/>
              </w:rPr>
              <w:t xml:space="preserve">“Well the only thing I can um… the downfall is, is over the last seven days, right. I mean we’ve had this for donkey’s years since I was 18, yeah.” </w:t>
            </w:r>
            <w:r w:rsidRPr="00883B4A">
              <w:rPr>
                <w:rFonts w:ascii="Arial" w:hAnsi="Arial" w:cs="Arial"/>
                <w:b w:val="0"/>
                <w:sz w:val="24"/>
                <w:szCs w:val="24"/>
              </w:rPr>
              <w:t>[Patient 3]</w:t>
            </w:r>
          </w:p>
          <w:p w14:paraId="0D9B482E" w14:textId="77777777" w:rsidR="00F077FD" w:rsidRPr="00883B4A" w:rsidRDefault="00F077FD" w:rsidP="00DF46F8">
            <w:pPr>
              <w:spacing w:after="120"/>
              <w:rPr>
                <w:rFonts w:ascii="Arial" w:hAnsi="Arial" w:cs="Arial"/>
                <w:b w:val="0"/>
                <w:sz w:val="24"/>
                <w:szCs w:val="24"/>
              </w:rPr>
            </w:pPr>
            <w:r w:rsidRPr="0065120E">
              <w:rPr>
                <w:rFonts w:ascii="Arial" w:hAnsi="Arial" w:cs="Arial"/>
                <w:b w:val="0"/>
                <w:i/>
                <w:sz w:val="24"/>
                <w:szCs w:val="24"/>
              </w:rPr>
              <w:t xml:space="preserve">“I think so, yeah. I think, yeah. I think it’s, err, it covers the, the breadth of, um, activities, so yeah.” </w:t>
            </w:r>
            <w:r w:rsidRPr="00883B4A">
              <w:rPr>
                <w:rFonts w:ascii="Arial" w:hAnsi="Arial" w:cs="Arial"/>
                <w:b w:val="0"/>
                <w:sz w:val="24"/>
                <w:szCs w:val="24"/>
              </w:rPr>
              <w:t>[Patient 5]</w:t>
            </w:r>
          </w:p>
          <w:p w14:paraId="192CD552" w14:textId="77777777" w:rsidR="00F077FD" w:rsidRPr="00883B4A" w:rsidRDefault="00F077FD" w:rsidP="00DF46F8">
            <w:pPr>
              <w:spacing w:after="120"/>
              <w:rPr>
                <w:rFonts w:ascii="Arial" w:hAnsi="Arial" w:cs="Arial"/>
                <w:b w:val="0"/>
                <w:sz w:val="24"/>
                <w:szCs w:val="24"/>
              </w:rPr>
            </w:pPr>
            <w:r w:rsidRPr="0065120E">
              <w:rPr>
                <w:rFonts w:ascii="Arial" w:hAnsi="Arial" w:cs="Arial"/>
                <w:b w:val="0"/>
                <w:i/>
                <w:sz w:val="24"/>
                <w:szCs w:val="24"/>
              </w:rPr>
              <w:t xml:space="preserve">“… </w:t>
            </w:r>
            <w:proofErr w:type="gramStart"/>
            <w:r w:rsidRPr="0065120E">
              <w:rPr>
                <w:rFonts w:ascii="Arial" w:hAnsi="Arial" w:cs="Arial"/>
                <w:b w:val="0"/>
                <w:i/>
                <w:sz w:val="24"/>
                <w:szCs w:val="24"/>
              </w:rPr>
              <w:t>you</w:t>
            </w:r>
            <w:proofErr w:type="gramEnd"/>
            <w:r w:rsidRPr="0065120E">
              <w:rPr>
                <w:rFonts w:ascii="Arial" w:hAnsi="Arial" w:cs="Arial"/>
                <w:b w:val="0"/>
                <w:i/>
                <w:sz w:val="24"/>
                <w:szCs w:val="24"/>
              </w:rPr>
              <w:t xml:space="preserve"> can tell that someone’s designed it who has got, you know, a real, </w:t>
            </w:r>
            <w:proofErr w:type="spellStart"/>
            <w:r w:rsidRPr="0065120E">
              <w:rPr>
                <w:rFonts w:ascii="Arial" w:hAnsi="Arial" w:cs="Arial"/>
                <w:b w:val="0"/>
                <w:i/>
                <w:sz w:val="24"/>
                <w:szCs w:val="24"/>
              </w:rPr>
              <w:t>er</w:t>
            </w:r>
            <w:proofErr w:type="spellEnd"/>
            <w:r w:rsidRPr="0065120E">
              <w:rPr>
                <w:rFonts w:ascii="Arial" w:hAnsi="Arial" w:cs="Arial"/>
                <w:b w:val="0"/>
                <w:i/>
                <w:sz w:val="24"/>
                <w:szCs w:val="24"/>
              </w:rPr>
              <w:t xml:space="preserve">, understanding of the condition, which is great.” </w:t>
            </w:r>
            <w:r w:rsidRPr="00883B4A">
              <w:rPr>
                <w:rFonts w:ascii="Arial" w:hAnsi="Arial" w:cs="Arial"/>
                <w:b w:val="0"/>
                <w:sz w:val="24"/>
                <w:szCs w:val="24"/>
              </w:rPr>
              <w:t>[Patient 7]</w:t>
            </w:r>
          </w:p>
          <w:p w14:paraId="68005EA3" w14:textId="77777777" w:rsidR="00F077FD" w:rsidRPr="00883B4A" w:rsidRDefault="00F077FD" w:rsidP="00DF46F8">
            <w:pPr>
              <w:spacing w:after="120"/>
              <w:rPr>
                <w:rFonts w:ascii="Arial" w:hAnsi="Arial" w:cs="Arial"/>
                <w:b w:val="0"/>
                <w:sz w:val="24"/>
                <w:szCs w:val="24"/>
              </w:rPr>
            </w:pPr>
            <w:r w:rsidRPr="0065120E">
              <w:rPr>
                <w:rFonts w:ascii="Arial" w:hAnsi="Arial" w:cs="Arial"/>
                <w:b w:val="0"/>
                <w:i/>
                <w:sz w:val="24"/>
                <w:szCs w:val="24"/>
              </w:rPr>
              <w:t xml:space="preserve">“… and it covers a lot of the symptoms that you feel that you might not realise that are part of hypermobility… I think it’s good because it actually makes you confront what you're feeling, whereas if you go to anyone you put on, you know you have your face as it were. And this sort of opens you up a little bit to think well actually now hang on I do need help, and think to yourself well actually I do need some, do need help, and I do need a regime.” </w:t>
            </w:r>
            <w:r w:rsidRPr="00883B4A">
              <w:rPr>
                <w:rFonts w:ascii="Arial" w:hAnsi="Arial" w:cs="Arial"/>
                <w:b w:val="0"/>
                <w:sz w:val="24"/>
                <w:szCs w:val="24"/>
              </w:rPr>
              <w:t>[Patient 8]</w:t>
            </w:r>
          </w:p>
          <w:p w14:paraId="713B87BA" w14:textId="77777777" w:rsidR="00F077FD" w:rsidRPr="00883B4A" w:rsidRDefault="00F077FD" w:rsidP="00DF46F8">
            <w:pPr>
              <w:spacing w:after="120"/>
              <w:rPr>
                <w:rFonts w:ascii="Arial" w:hAnsi="Arial" w:cs="Arial"/>
                <w:b w:val="0"/>
                <w:sz w:val="24"/>
                <w:szCs w:val="24"/>
              </w:rPr>
            </w:pPr>
            <w:r w:rsidRPr="0065120E">
              <w:rPr>
                <w:rFonts w:ascii="Arial" w:hAnsi="Arial" w:cs="Arial"/>
                <w:b w:val="0"/>
                <w:i/>
                <w:sz w:val="24"/>
                <w:szCs w:val="24"/>
              </w:rPr>
              <w:t xml:space="preserve">“The focus on hypermobility and how it impacts peoples’ ability to function on a day-to-day basis is fantastic... it captured all the main aspects of on a day to day basis it affects you.” </w:t>
            </w:r>
            <w:r w:rsidRPr="00883B4A">
              <w:rPr>
                <w:rFonts w:ascii="Arial" w:hAnsi="Arial" w:cs="Arial"/>
                <w:b w:val="0"/>
                <w:sz w:val="24"/>
                <w:szCs w:val="24"/>
              </w:rPr>
              <w:t>[Patient 11]</w:t>
            </w:r>
          </w:p>
          <w:p w14:paraId="13D2D5B9" w14:textId="77777777" w:rsidR="00F077FD" w:rsidRPr="00883B4A" w:rsidRDefault="00F077FD" w:rsidP="00DF46F8">
            <w:pPr>
              <w:spacing w:after="120"/>
              <w:rPr>
                <w:rFonts w:ascii="Arial" w:hAnsi="Arial" w:cs="Arial"/>
                <w:b w:val="0"/>
                <w:sz w:val="24"/>
                <w:szCs w:val="24"/>
              </w:rPr>
            </w:pPr>
            <w:r w:rsidRPr="0065120E">
              <w:rPr>
                <w:rFonts w:ascii="Arial" w:hAnsi="Arial" w:cs="Arial"/>
                <w:b w:val="0"/>
                <w:i/>
                <w:sz w:val="24"/>
                <w:szCs w:val="24"/>
              </w:rPr>
              <w:t xml:space="preserve">“… it covers a great deal of the things that they discuss with me and that I um enquire about, so I think yeah it’s, it’s highly appropriate I would say… Yes, I do. I think it will be quite useful… So you’re talking things like breathing, you’re talking of the objective things but I do talk about sleep and fatigue and things like that and they go ‘no, I didn’t realise it was all associated, I thought it was just me.’ So yeah, no, I think it would, it can make them feel as though they’re being listened to and that’s a big thing.” </w:t>
            </w:r>
            <w:r w:rsidRPr="00883B4A">
              <w:rPr>
                <w:rFonts w:ascii="Arial" w:hAnsi="Arial" w:cs="Arial"/>
                <w:b w:val="0"/>
                <w:sz w:val="24"/>
                <w:szCs w:val="24"/>
              </w:rPr>
              <w:t>[Physiotherapist 9]</w:t>
            </w:r>
          </w:p>
          <w:p w14:paraId="1A5DC418" w14:textId="77777777" w:rsidR="00F077FD" w:rsidRPr="00883B4A" w:rsidRDefault="00F077FD" w:rsidP="00DF46F8">
            <w:pPr>
              <w:spacing w:after="120"/>
              <w:rPr>
                <w:rFonts w:ascii="Arial" w:hAnsi="Arial" w:cs="Arial"/>
                <w:b w:val="0"/>
                <w:sz w:val="24"/>
                <w:szCs w:val="24"/>
              </w:rPr>
            </w:pPr>
            <w:r w:rsidRPr="0065120E">
              <w:rPr>
                <w:rFonts w:ascii="Arial" w:hAnsi="Arial" w:cs="Arial"/>
                <w:b w:val="0"/>
                <w:i/>
                <w:sz w:val="24"/>
                <w:szCs w:val="24"/>
              </w:rPr>
              <w:t xml:space="preserve">“What’s good about it is that it does address issues that they commonly report, um so I think that’s helpful… think um it’s appropriate for people who are hypermobile; um I’ve just got some issues around the fact that there are so many co-morbidities, and this questionnaire doesn't really um address those other bits.” </w:t>
            </w:r>
            <w:r w:rsidRPr="00883B4A">
              <w:rPr>
                <w:rFonts w:ascii="Arial" w:hAnsi="Arial" w:cs="Arial"/>
                <w:b w:val="0"/>
                <w:sz w:val="24"/>
                <w:szCs w:val="24"/>
              </w:rPr>
              <w:t>[Physiotherapist 5]</w:t>
            </w:r>
          </w:p>
          <w:p w14:paraId="5680DE04" w14:textId="5774BF52" w:rsidR="00F077FD" w:rsidRPr="0065120E" w:rsidRDefault="00F077FD" w:rsidP="00DF46F8">
            <w:pPr>
              <w:spacing w:after="120"/>
              <w:rPr>
                <w:rFonts w:ascii="Arial" w:hAnsi="Arial" w:cs="Arial"/>
                <w:sz w:val="24"/>
                <w:szCs w:val="24"/>
              </w:rPr>
            </w:pPr>
            <w:r w:rsidRPr="0065120E">
              <w:rPr>
                <w:rFonts w:ascii="Arial" w:hAnsi="Arial" w:cs="Arial"/>
                <w:b w:val="0"/>
                <w:i/>
                <w:sz w:val="24"/>
                <w:szCs w:val="24"/>
              </w:rPr>
              <w:t xml:space="preserve">“But overall, I think it’s great. I just think it’s a little bit wordy that was all and if we could, if you could consolidate it </w:t>
            </w:r>
            <w:proofErr w:type="spellStart"/>
            <w:r w:rsidRPr="0065120E">
              <w:rPr>
                <w:rFonts w:ascii="Arial" w:hAnsi="Arial" w:cs="Arial"/>
                <w:b w:val="0"/>
                <w:i/>
                <w:sz w:val="24"/>
                <w:szCs w:val="24"/>
              </w:rPr>
              <w:t>it</w:t>
            </w:r>
            <w:proofErr w:type="spellEnd"/>
            <w:r w:rsidRPr="0065120E">
              <w:rPr>
                <w:rFonts w:ascii="Arial" w:hAnsi="Arial" w:cs="Arial"/>
                <w:b w:val="0"/>
                <w:i/>
                <w:sz w:val="24"/>
                <w:szCs w:val="24"/>
              </w:rPr>
              <w:t xml:space="preserve"> would be great.  Obviously, um, if you feel as though everything is in, I’m, I would really like to go ahead and have a go with a few patients and see how, how we got on…. Definitely [appropriate] (emphasis in interview)” </w:t>
            </w:r>
            <w:r w:rsidRPr="00883B4A">
              <w:rPr>
                <w:rFonts w:ascii="Arial" w:hAnsi="Arial" w:cs="Arial"/>
                <w:b w:val="0"/>
                <w:sz w:val="24"/>
                <w:szCs w:val="24"/>
              </w:rPr>
              <w:t>[Physiotherapist 9]</w:t>
            </w:r>
          </w:p>
        </w:tc>
      </w:tr>
      <w:tr w:rsidR="00F077FD" w:rsidRPr="0065120E" w14:paraId="08839D4E" w14:textId="77777777" w:rsidTr="006512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42E14E40" w14:textId="5D9EE894" w:rsidR="0067694B" w:rsidRPr="0065120E" w:rsidRDefault="0067694B" w:rsidP="00DF46F8">
            <w:pPr>
              <w:spacing w:after="120"/>
              <w:rPr>
                <w:rFonts w:ascii="Arial" w:hAnsi="Arial" w:cs="Arial"/>
                <w:sz w:val="24"/>
                <w:szCs w:val="24"/>
              </w:rPr>
            </w:pPr>
            <w:r w:rsidRPr="0065120E">
              <w:rPr>
                <w:rFonts w:ascii="Arial" w:hAnsi="Arial" w:cs="Arial"/>
                <w:sz w:val="24"/>
                <w:szCs w:val="24"/>
              </w:rPr>
              <w:lastRenderedPageBreak/>
              <w:t>‘VALIDITY’</w:t>
            </w:r>
          </w:p>
          <w:p w14:paraId="5883BCD3" w14:textId="77777777" w:rsidR="0067694B" w:rsidRPr="00883B4A" w:rsidRDefault="0067694B" w:rsidP="00DF46F8">
            <w:pPr>
              <w:spacing w:after="120"/>
              <w:rPr>
                <w:rFonts w:ascii="Arial" w:hAnsi="Arial" w:cs="Arial"/>
                <w:b w:val="0"/>
                <w:sz w:val="24"/>
                <w:szCs w:val="24"/>
              </w:rPr>
            </w:pPr>
            <w:r w:rsidRPr="00883B4A">
              <w:rPr>
                <w:rFonts w:ascii="Arial" w:hAnsi="Arial" w:cs="Arial"/>
                <w:b w:val="0"/>
                <w:i/>
                <w:sz w:val="24"/>
                <w:szCs w:val="24"/>
              </w:rPr>
              <w:t xml:space="preserve">“… </w:t>
            </w:r>
            <w:proofErr w:type="gramStart"/>
            <w:r w:rsidRPr="00883B4A">
              <w:rPr>
                <w:rFonts w:ascii="Arial" w:hAnsi="Arial" w:cs="Arial"/>
                <w:b w:val="0"/>
                <w:i/>
                <w:sz w:val="24"/>
                <w:szCs w:val="24"/>
              </w:rPr>
              <w:t>it</w:t>
            </w:r>
            <w:proofErr w:type="gramEnd"/>
            <w:r w:rsidRPr="00883B4A">
              <w:rPr>
                <w:rFonts w:ascii="Arial" w:hAnsi="Arial" w:cs="Arial"/>
                <w:b w:val="0"/>
                <w:i/>
                <w:sz w:val="24"/>
                <w:szCs w:val="24"/>
              </w:rPr>
              <w:t xml:space="preserve"> would certainly help um from a patient point of view me to help track err over time what’s going on.” </w:t>
            </w:r>
            <w:r w:rsidRPr="00883B4A">
              <w:rPr>
                <w:rFonts w:ascii="Arial" w:hAnsi="Arial" w:cs="Arial"/>
                <w:b w:val="0"/>
                <w:sz w:val="24"/>
                <w:szCs w:val="24"/>
              </w:rPr>
              <w:t>[Patient 2]</w:t>
            </w:r>
          </w:p>
          <w:p w14:paraId="50EFC0BF" w14:textId="77777777" w:rsidR="0067694B" w:rsidRPr="00883B4A" w:rsidRDefault="0067694B" w:rsidP="00DF46F8">
            <w:pPr>
              <w:spacing w:after="120"/>
              <w:rPr>
                <w:rFonts w:ascii="Arial" w:hAnsi="Arial" w:cs="Arial"/>
                <w:b w:val="0"/>
                <w:sz w:val="24"/>
                <w:szCs w:val="24"/>
              </w:rPr>
            </w:pPr>
            <w:r w:rsidRPr="00883B4A">
              <w:rPr>
                <w:rFonts w:ascii="Arial" w:hAnsi="Arial" w:cs="Arial"/>
                <w:b w:val="0"/>
                <w:i/>
                <w:sz w:val="24"/>
                <w:szCs w:val="24"/>
              </w:rPr>
              <w:t xml:space="preserve">“… I’ve been like this for so long I no longer know what the normal is. Um so I can say if I’ve felt frustrated with it, but then some of them say compared to your normal. I haven’t got a normal and I haven’t had for about 30 years.” </w:t>
            </w:r>
            <w:r w:rsidRPr="00883B4A">
              <w:rPr>
                <w:rFonts w:ascii="Arial" w:hAnsi="Arial" w:cs="Arial"/>
                <w:b w:val="0"/>
                <w:sz w:val="24"/>
                <w:szCs w:val="24"/>
              </w:rPr>
              <w:t>[Patient 6]</w:t>
            </w:r>
          </w:p>
          <w:p w14:paraId="18C22DEA" w14:textId="77777777" w:rsidR="0067694B" w:rsidRPr="00883B4A" w:rsidRDefault="0067694B" w:rsidP="00DF46F8">
            <w:pPr>
              <w:spacing w:after="120"/>
              <w:rPr>
                <w:rFonts w:ascii="Arial" w:hAnsi="Arial" w:cs="Arial"/>
                <w:b w:val="0"/>
                <w:sz w:val="24"/>
                <w:szCs w:val="24"/>
              </w:rPr>
            </w:pPr>
            <w:r w:rsidRPr="00883B4A">
              <w:rPr>
                <w:rFonts w:ascii="Arial" w:hAnsi="Arial" w:cs="Arial"/>
                <w:b w:val="0"/>
                <w:i/>
                <w:sz w:val="24"/>
                <w:szCs w:val="24"/>
              </w:rPr>
              <w:t xml:space="preserve">“I think it would, it would help the patients feel validated as well because it’s asking you um really the things they can really struggle with, but… And when you ask them those questions yeah that then gives an opportunity to say, ‘Actually my life is out of control’, or ‘Actually I don’t get much help with this’, or ‘There’s no hope’, or whatever, you know.” </w:t>
            </w:r>
            <w:r w:rsidRPr="00883B4A">
              <w:rPr>
                <w:rFonts w:ascii="Arial" w:hAnsi="Arial" w:cs="Arial"/>
                <w:b w:val="0"/>
                <w:sz w:val="24"/>
                <w:szCs w:val="24"/>
              </w:rPr>
              <w:t>[Physiotherapist 8]</w:t>
            </w:r>
          </w:p>
          <w:p w14:paraId="6C682B45" w14:textId="77777777" w:rsidR="0067694B" w:rsidRPr="00883B4A" w:rsidRDefault="0067694B" w:rsidP="00DF46F8">
            <w:pPr>
              <w:spacing w:after="120"/>
              <w:rPr>
                <w:rFonts w:ascii="Arial" w:hAnsi="Arial" w:cs="Arial"/>
                <w:b w:val="0"/>
                <w:sz w:val="24"/>
                <w:szCs w:val="24"/>
              </w:rPr>
            </w:pPr>
            <w:r w:rsidRPr="00883B4A">
              <w:rPr>
                <w:rFonts w:ascii="Arial" w:hAnsi="Arial" w:cs="Arial"/>
                <w:b w:val="0"/>
                <w:i/>
                <w:sz w:val="24"/>
                <w:szCs w:val="24"/>
              </w:rPr>
              <w:t xml:space="preserve">“I think it covers a, um it covers a, a range of questions, so thinking about the specific joints it affects, pain, fatigue, activity.  Um yeah I think, I think it’s, </w:t>
            </w:r>
            <w:proofErr w:type="gramStart"/>
            <w:r w:rsidRPr="00883B4A">
              <w:rPr>
                <w:rFonts w:ascii="Arial" w:hAnsi="Arial" w:cs="Arial"/>
                <w:b w:val="0"/>
                <w:i/>
                <w:sz w:val="24"/>
                <w:szCs w:val="24"/>
              </w:rPr>
              <w:t>it’s</w:t>
            </w:r>
            <w:proofErr w:type="gramEnd"/>
            <w:r w:rsidRPr="00883B4A">
              <w:rPr>
                <w:rFonts w:ascii="Arial" w:hAnsi="Arial" w:cs="Arial"/>
                <w:b w:val="0"/>
                <w:i/>
                <w:sz w:val="24"/>
                <w:szCs w:val="24"/>
              </w:rPr>
              <w:t xml:space="preserve"> quite comprehensive. I do… just some of it is a bit… wasn’t, wasn’t specific enough for my liking.” </w:t>
            </w:r>
            <w:r w:rsidRPr="00883B4A">
              <w:rPr>
                <w:rFonts w:ascii="Arial" w:hAnsi="Arial" w:cs="Arial"/>
                <w:b w:val="0"/>
                <w:sz w:val="24"/>
                <w:szCs w:val="24"/>
              </w:rPr>
              <w:t>[Physiotherapist 8]</w:t>
            </w:r>
          </w:p>
          <w:p w14:paraId="7350D7EC" w14:textId="77777777" w:rsidR="0067694B" w:rsidRPr="00883B4A" w:rsidRDefault="0067694B" w:rsidP="00DF46F8">
            <w:pPr>
              <w:spacing w:after="120"/>
              <w:rPr>
                <w:rFonts w:ascii="Arial" w:hAnsi="Arial" w:cs="Arial"/>
                <w:b w:val="0"/>
                <w:sz w:val="24"/>
                <w:szCs w:val="24"/>
              </w:rPr>
            </w:pPr>
            <w:r w:rsidRPr="00883B4A">
              <w:rPr>
                <w:rFonts w:ascii="Arial" w:hAnsi="Arial" w:cs="Arial"/>
                <w:b w:val="0"/>
                <w:i/>
                <w:sz w:val="24"/>
                <w:szCs w:val="24"/>
              </w:rPr>
              <w:t xml:space="preserve">“Um I think there’s some useful, um very useful questions here um that cover some of the key areas that are big problems um around pain and fatigue, err just there’s this, there’s just an issue, I think, around some repetition. Um yeah.” </w:t>
            </w:r>
            <w:r w:rsidRPr="00883B4A">
              <w:rPr>
                <w:rFonts w:ascii="Arial" w:hAnsi="Arial" w:cs="Arial"/>
                <w:b w:val="0"/>
                <w:sz w:val="24"/>
                <w:szCs w:val="24"/>
              </w:rPr>
              <w:t>[Physiotherapist 5]</w:t>
            </w:r>
          </w:p>
          <w:p w14:paraId="7F785B43" w14:textId="77777777" w:rsidR="0067694B" w:rsidRPr="00883B4A" w:rsidRDefault="0067694B" w:rsidP="00DF46F8">
            <w:pPr>
              <w:spacing w:after="120"/>
              <w:rPr>
                <w:rFonts w:ascii="Arial" w:hAnsi="Arial" w:cs="Arial"/>
                <w:b w:val="0"/>
                <w:i/>
                <w:sz w:val="24"/>
                <w:szCs w:val="24"/>
              </w:rPr>
            </w:pPr>
          </w:p>
          <w:p w14:paraId="47521426" w14:textId="77777777" w:rsidR="0067694B" w:rsidRPr="00883B4A" w:rsidRDefault="0067694B" w:rsidP="00DF46F8">
            <w:pPr>
              <w:spacing w:after="120"/>
              <w:rPr>
                <w:rFonts w:ascii="Arial" w:hAnsi="Arial" w:cs="Arial"/>
                <w:i/>
                <w:sz w:val="24"/>
                <w:szCs w:val="24"/>
              </w:rPr>
            </w:pPr>
            <w:r w:rsidRPr="00883B4A">
              <w:rPr>
                <w:rFonts w:ascii="Arial" w:hAnsi="Arial" w:cs="Arial"/>
                <w:i/>
                <w:sz w:val="24"/>
                <w:szCs w:val="24"/>
              </w:rPr>
              <w:t>Specific quotes related to intimacy:</w:t>
            </w:r>
          </w:p>
          <w:p w14:paraId="32DBC48E" w14:textId="77777777" w:rsidR="0067694B" w:rsidRPr="00883B4A" w:rsidRDefault="0067694B" w:rsidP="00DF46F8">
            <w:pPr>
              <w:spacing w:after="120"/>
              <w:rPr>
                <w:rFonts w:ascii="Arial" w:hAnsi="Arial" w:cs="Arial"/>
                <w:b w:val="0"/>
                <w:sz w:val="24"/>
                <w:szCs w:val="24"/>
              </w:rPr>
            </w:pPr>
            <w:r w:rsidRPr="00883B4A">
              <w:rPr>
                <w:rFonts w:ascii="Arial" w:hAnsi="Arial" w:cs="Arial"/>
                <w:b w:val="0"/>
                <w:i/>
                <w:sz w:val="24"/>
                <w:szCs w:val="24"/>
              </w:rPr>
              <w:t xml:space="preserve">“Now this is always a tricky one. I know particularly a lot of the girls with hypermobility have problems, well shall we say with hips dislocating at inconvenient moments for instance. I would think it could be useful because if you want a picture of where someone’s finding difficulty it’s no use just running away from an area.” </w:t>
            </w:r>
            <w:r w:rsidRPr="00883B4A">
              <w:rPr>
                <w:rFonts w:ascii="Arial" w:hAnsi="Arial" w:cs="Arial"/>
                <w:b w:val="0"/>
                <w:sz w:val="24"/>
                <w:szCs w:val="24"/>
              </w:rPr>
              <w:t>[Patient 6]</w:t>
            </w:r>
          </w:p>
          <w:p w14:paraId="341051C1" w14:textId="77777777" w:rsidR="0067694B" w:rsidRPr="00883B4A" w:rsidRDefault="0067694B" w:rsidP="00DF46F8">
            <w:pPr>
              <w:spacing w:after="120"/>
              <w:rPr>
                <w:rFonts w:ascii="Arial" w:hAnsi="Arial" w:cs="Arial"/>
                <w:b w:val="0"/>
                <w:sz w:val="24"/>
                <w:szCs w:val="24"/>
              </w:rPr>
            </w:pPr>
            <w:r w:rsidRPr="00883B4A">
              <w:rPr>
                <w:rFonts w:ascii="Arial" w:hAnsi="Arial" w:cs="Arial"/>
                <w:b w:val="0"/>
                <w:i/>
                <w:sz w:val="24"/>
                <w:szCs w:val="24"/>
              </w:rPr>
              <w:t xml:space="preserve">“So I think it, even if it’s just a little question, you know, is it, is it affected, um, you know, do you struggle, that kind of thing would, would help. Um, and, and possibly, does your partner feel uncomfortable as well because a lot of the questions that come up, is my partner scared because he’s worried he’s going to put something out, like a joint…. And partners, partners do get worried that they’re going to break you.” </w:t>
            </w:r>
            <w:r w:rsidRPr="00883B4A">
              <w:rPr>
                <w:rFonts w:ascii="Arial" w:hAnsi="Arial" w:cs="Arial"/>
                <w:b w:val="0"/>
                <w:sz w:val="24"/>
                <w:szCs w:val="24"/>
              </w:rPr>
              <w:t>[Patient 7]</w:t>
            </w:r>
          </w:p>
          <w:p w14:paraId="711D2E9B" w14:textId="77777777" w:rsidR="0067694B" w:rsidRPr="00883B4A" w:rsidRDefault="0067694B" w:rsidP="00DF46F8">
            <w:pPr>
              <w:spacing w:after="120"/>
              <w:rPr>
                <w:rFonts w:ascii="Arial" w:hAnsi="Arial" w:cs="Arial"/>
                <w:b w:val="0"/>
                <w:sz w:val="24"/>
                <w:szCs w:val="24"/>
              </w:rPr>
            </w:pPr>
            <w:r w:rsidRPr="00883B4A">
              <w:rPr>
                <w:rFonts w:ascii="Arial" w:hAnsi="Arial" w:cs="Arial"/>
                <w:b w:val="0"/>
                <w:i/>
                <w:sz w:val="24"/>
                <w:szCs w:val="24"/>
              </w:rPr>
              <w:t>“Oh yeah</w:t>
            </w:r>
            <w:proofErr w:type="gramStart"/>
            <w:r w:rsidRPr="00883B4A">
              <w:rPr>
                <w:rFonts w:ascii="Arial" w:hAnsi="Arial" w:cs="Arial"/>
                <w:b w:val="0"/>
                <w:i/>
                <w:sz w:val="24"/>
                <w:szCs w:val="24"/>
              </w:rPr>
              <w:t>..</w:t>
            </w:r>
            <w:proofErr w:type="gramEnd"/>
            <w:r w:rsidRPr="00883B4A">
              <w:rPr>
                <w:rFonts w:ascii="Arial" w:hAnsi="Arial" w:cs="Arial"/>
                <w:b w:val="0"/>
                <w:i/>
                <w:sz w:val="24"/>
                <w:szCs w:val="24"/>
              </w:rPr>
              <w:t xml:space="preserve"> </w:t>
            </w:r>
            <w:proofErr w:type="gramStart"/>
            <w:r w:rsidRPr="00883B4A">
              <w:rPr>
                <w:rFonts w:ascii="Arial" w:hAnsi="Arial" w:cs="Arial"/>
                <w:b w:val="0"/>
                <w:i/>
                <w:sz w:val="24"/>
                <w:szCs w:val="24"/>
              </w:rPr>
              <w:t>it’s</w:t>
            </w:r>
            <w:proofErr w:type="gramEnd"/>
            <w:r w:rsidRPr="00883B4A">
              <w:rPr>
                <w:rFonts w:ascii="Arial" w:hAnsi="Arial" w:cs="Arial"/>
                <w:b w:val="0"/>
                <w:i/>
                <w:sz w:val="24"/>
                <w:szCs w:val="24"/>
              </w:rPr>
              <w:t xml:space="preserve"> </w:t>
            </w:r>
            <w:proofErr w:type="spellStart"/>
            <w:r w:rsidRPr="00883B4A">
              <w:rPr>
                <w:rFonts w:ascii="Arial" w:hAnsi="Arial" w:cs="Arial"/>
                <w:b w:val="0"/>
                <w:i/>
                <w:sz w:val="24"/>
                <w:szCs w:val="24"/>
              </w:rPr>
              <w:t>no</w:t>
            </w:r>
            <w:proofErr w:type="spellEnd"/>
            <w:r w:rsidRPr="00883B4A">
              <w:rPr>
                <w:rFonts w:ascii="Arial" w:hAnsi="Arial" w:cs="Arial"/>
                <w:b w:val="0"/>
                <w:i/>
                <w:sz w:val="24"/>
                <w:szCs w:val="24"/>
              </w:rPr>
              <w:t xml:space="preserve"> something you </w:t>
            </w:r>
            <w:proofErr w:type="spellStart"/>
            <w:r w:rsidRPr="00883B4A">
              <w:rPr>
                <w:rFonts w:ascii="Arial" w:hAnsi="Arial" w:cs="Arial"/>
                <w:b w:val="0"/>
                <w:i/>
                <w:sz w:val="24"/>
                <w:szCs w:val="24"/>
              </w:rPr>
              <w:t>errr</w:t>
            </w:r>
            <w:proofErr w:type="spellEnd"/>
            <w:r w:rsidRPr="00883B4A">
              <w:rPr>
                <w:rFonts w:ascii="Arial" w:hAnsi="Arial" w:cs="Arial"/>
                <w:b w:val="0"/>
                <w:i/>
                <w:sz w:val="24"/>
                <w:szCs w:val="24"/>
              </w:rPr>
              <w:t xml:space="preserve">.. </w:t>
            </w:r>
            <w:proofErr w:type="gramStart"/>
            <w:r w:rsidRPr="00883B4A">
              <w:rPr>
                <w:rFonts w:ascii="Arial" w:hAnsi="Arial" w:cs="Arial"/>
                <w:b w:val="0"/>
                <w:i/>
                <w:sz w:val="24"/>
                <w:szCs w:val="24"/>
              </w:rPr>
              <w:t>discuss</w:t>
            </w:r>
            <w:proofErr w:type="gramEnd"/>
            <w:r w:rsidRPr="00883B4A">
              <w:rPr>
                <w:rFonts w:ascii="Arial" w:hAnsi="Arial" w:cs="Arial"/>
                <w:b w:val="0"/>
                <w:i/>
                <w:sz w:val="24"/>
                <w:szCs w:val="24"/>
              </w:rPr>
              <w:t xml:space="preserve"> freely with GP’s or rheumatologists but it is a major factor. ..</w:t>
            </w:r>
            <w:proofErr w:type="gramStart"/>
            <w:r w:rsidRPr="00883B4A">
              <w:rPr>
                <w:rFonts w:ascii="Arial" w:hAnsi="Arial" w:cs="Arial"/>
                <w:b w:val="0"/>
                <w:i/>
                <w:sz w:val="24"/>
                <w:szCs w:val="24"/>
              </w:rPr>
              <w:t>it’s</w:t>
            </w:r>
            <w:proofErr w:type="gramEnd"/>
            <w:r w:rsidRPr="00883B4A">
              <w:rPr>
                <w:rFonts w:ascii="Arial" w:hAnsi="Arial" w:cs="Arial"/>
                <w:b w:val="0"/>
                <w:i/>
                <w:sz w:val="24"/>
                <w:szCs w:val="24"/>
              </w:rPr>
              <w:t xml:space="preserve"> important and it is a major factor there is no doubt about it.” </w:t>
            </w:r>
            <w:r w:rsidRPr="00883B4A">
              <w:rPr>
                <w:rFonts w:ascii="Arial" w:hAnsi="Arial" w:cs="Arial"/>
                <w:b w:val="0"/>
                <w:sz w:val="24"/>
                <w:szCs w:val="24"/>
              </w:rPr>
              <w:t>[Patient 11]</w:t>
            </w:r>
          </w:p>
          <w:p w14:paraId="0791D3D1" w14:textId="77777777" w:rsidR="0067694B" w:rsidRPr="00883B4A" w:rsidRDefault="0067694B" w:rsidP="00DF46F8">
            <w:pPr>
              <w:spacing w:after="120"/>
              <w:rPr>
                <w:rFonts w:ascii="Arial" w:hAnsi="Arial" w:cs="Arial"/>
                <w:b w:val="0"/>
                <w:sz w:val="24"/>
                <w:szCs w:val="24"/>
              </w:rPr>
            </w:pPr>
            <w:r w:rsidRPr="00883B4A">
              <w:rPr>
                <w:rFonts w:ascii="Arial" w:hAnsi="Arial" w:cs="Arial"/>
                <w:b w:val="0"/>
                <w:i/>
                <w:sz w:val="24"/>
                <w:szCs w:val="24"/>
              </w:rPr>
              <w:t xml:space="preserve">“Um, you know, I don’t ask so… But, but I, I, I, err, I - yeah, I have - I don’t have any strong feeling either way about it.” </w:t>
            </w:r>
            <w:r w:rsidRPr="00883B4A">
              <w:rPr>
                <w:rFonts w:ascii="Arial" w:hAnsi="Arial" w:cs="Arial"/>
                <w:b w:val="0"/>
                <w:sz w:val="24"/>
                <w:szCs w:val="24"/>
              </w:rPr>
              <w:t>[Physiotherapist 4]</w:t>
            </w:r>
          </w:p>
          <w:p w14:paraId="0077B4CC" w14:textId="77777777" w:rsidR="0067694B" w:rsidRPr="00883B4A" w:rsidRDefault="0067694B" w:rsidP="00DF46F8">
            <w:pPr>
              <w:spacing w:after="120"/>
              <w:rPr>
                <w:rFonts w:ascii="Arial" w:hAnsi="Arial" w:cs="Arial"/>
                <w:b w:val="0"/>
                <w:i/>
                <w:sz w:val="24"/>
                <w:szCs w:val="24"/>
              </w:rPr>
            </w:pPr>
            <w:r w:rsidRPr="00883B4A">
              <w:rPr>
                <w:rFonts w:ascii="Arial" w:hAnsi="Arial" w:cs="Arial"/>
                <w:b w:val="0"/>
                <w:i/>
                <w:sz w:val="24"/>
                <w:szCs w:val="24"/>
              </w:rPr>
              <w:t>“Mm. I mean if you did it would just be um very um, you know, one question isn’t it, with like um does it affect your intimacy isn’t it or something. You know, yes or no isn’t it or five score or something, isn’t it, without going into any detail.” [Physiotherapist 8]</w:t>
            </w:r>
          </w:p>
          <w:p w14:paraId="0B5FAE9C" w14:textId="77777777" w:rsidR="0067694B" w:rsidRPr="00883B4A" w:rsidRDefault="0067694B" w:rsidP="00DF46F8">
            <w:pPr>
              <w:spacing w:after="120"/>
              <w:rPr>
                <w:rFonts w:ascii="Arial" w:hAnsi="Arial" w:cs="Arial"/>
                <w:b w:val="0"/>
                <w:sz w:val="24"/>
                <w:szCs w:val="24"/>
              </w:rPr>
            </w:pPr>
            <w:r w:rsidRPr="00883B4A">
              <w:rPr>
                <w:rFonts w:ascii="Arial" w:hAnsi="Arial" w:cs="Arial"/>
                <w:b w:val="0"/>
                <w:i/>
                <w:sz w:val="24"/>
                <w:szCs w:val="24"/>
              </w:rPr>
              <w:lastRenderedPageBreak/>
              <w:t xml:space="preserve">“It’s not something that I usually go through unless somebody brings it up.” </w:t>
            </w:r>
            <w:r w:rsidRPr="00883B4A">
              <w:rPr>
                <w:rFonts w:ascii="Arial" w:hAnsi="Arial" w:cs="Arial"/>
                <w:b w:val="0"/>
                <w:sz w:val="24"/>
                <w:szCs w:val="24"/>
              </w:rPr>
              <w:t>[Physiotherapist 9]</w:t>
            </w:r>
          </w:p>
          <w:p w14:paraId="70BA487F" w14:textId="77777777" w:rsidR="0067694B" w:rsidRPr="00883B4A" w:rsidRDefault="0067694B" w:rsidP="00DF46F8">
            <w:pPr>
              <w:spacing w:after="120"/>
              <w:rPr>
                <w:rFonts w:ascii="Arial" w:hAnsi="Arial" w:cs="Arial"/>
                <w:b w:val="0"/>
                <w:i/>
                <w:sz w:val="24"/>
                <w:szCs w:val="24"/>
              </w:rPr>
            </w:pPr>
          </w:p>
          <w:p w14:paraId="357C33D3" w14:textId="77777777" w:rsidR="0067694B" w:rsidRPr="00883B4A" w:rsidRDefault="0067694B" w:rsidP="00DF46F8">
            <w:pPr>
              <w:spacing w:after="120"/>
              <w:rPr>
                <w:rFonts w:ascii="Arial" w:hAnsi="Arial" w:cs="Arial"/>
                <w:i/>
                <w:sz w:val="24"/>
                <w:szCs w:val="24"/>
              </w:rPr>
            </w:pPr>
            <w:r w:rsidRPr="00883B4A">
              <w:rPr>
                <w:rFonts w:ascii="Arial" w:hAnsi="Arial" w:cs="Arial"/>
                <w:i/>
                <w:sz w:val="24"/>
                <w:szCs w:val="24"/>
              </w:rPr>
              <w:t>Specific quotes related to Section A (body area):</w:t>
            </w:r>
          </w:p>
          <w:p w14:paraId="78DCF54C" w14:textId="77777777" w:rsidR="0067694B" w:rsidRPr="00883B4A" w:rsidRDefault="0067694B" w:rsidP="00DF46F8">
            <w:pPr>
              <w:spacing w:after="120"/>
              <w:rPr>
                <w:rFonts w:ascii="Arial" w:hAnsi="Arial" w:cs="Arial"/>
                <w:b w:val="0"/>
                <w:sz w:val="24"/>
                <w:szCs w:val="24"/>
              </w:rPr>
            </w:pPr>
            <w:r w:rsidRPr="00883B4A">
              <w:rPr>
                <w:rFonts w:ascii="Arial" w:hAnsi="Arial" w:cs="Arial"/>
                <w:b w:val="0"/>
                <w:i/>
                <w:sz w:val="24"/>
                <w:szCs w:val="24"/>
              </w:rPr>
              <w:t xml:space="preserve">“Um I have some headaches but it’s not, not a biggie for me, but I can understand that it is for other people, so that would probably be useful, yeah.” </w:t>
            </w:r>
            <w:r w:rsidRPr="00883B4A">
              <w:rPr>
                <w:rFonts w:ascii="Arial" w:hAnsi="Arial" w:cs="Arial"/>
                <w:b w:val="0"/>
                <w:sz w:val="24"/>
                <w:szCs w:val="24"/>
              </w:rPr>
              <w:t>[Patient 2]</w:t>
            </w:r>
          </w:p>
          <w:p w14:paraId="4FBB6808" w14:textId="77777777" w:rsidR="0067694B" w:rsidRPr="00883B4A" w:rsidRDefault="0067694B" w:rsidP="00DF46F8">
            <w:pPr>
              <w:spacing w:after="120"/>
              <w:rPr>
                <w:rFonts w:ascii="Arial" w:hAnsi="Arial" w:cs="Arial"/>
                <w:b w:val="0"/>
                <w:sz w:val="24"/>
                <w:szCs w:val="24"/>
              </w:rPr>
            </w:pPr>
            <w:r w:rsidRPr="00883B4A">
              <w:rPr>
                <w:rFonts w:ascii="Arial" w:hAnsi="Arial" w:cs="Arial"/>
                <w:b w:val="0"/>
                <w:i/>
                <w:sz w:val="24"/>
                <w:szCs w:val="24"/>
              </w:rPr>
              <w:t xml:space="preserve">“Well that’s an idea isn't it, </w:t>
            </w:r>
            <w:proofErr w:type="gramStart"/>
            <w:r w:rsidRPr="00883B4A">
              <w:rPr>
                <w:rFonts w:ascii="Arial" w:hAnsi="Arial" w:cs="Arial"/>
                <w:b w:val="0"/>
                <w:i/>
                <w:sz w:val="24"/>
                <w:szCs w:val="24"/>
              </w:rPr>
              <w:t>yes.</w:t>
            </w:r>
            <w:proofErr w:type="gramEnd"/>
            <w:r w:rsidRPr="00883B4A">
              <w:rPr>
                <w:rFonts w:ascii="Arial" w:hAnsi="Arial" w:cs="Arial"/>
                <w:b w:val="0"/>
                <w:i/>
                <w:sz w:val="24"/>
                <w:szCs w:val="24"/>
              </w:rPr>
              <w:t xml:space="preserve"> I hadn't thought of that because, um, it was, oh it must be a year or so ago I suppose, I yawned and for, um, well several weeks actually my, um, my jaw wasn’t right, then it sort of slipped back you know. </w:t>
            </w:r>
            <w:r w:rsidRPr="00883B4A">
              <w:rPr>
                <w:rFonts w:ascii="Arial" w:hAnsi="Arial" w:cs="Arial"/>
                <w:b w:val="0"/>
                <w:sz w:val="24"/>
                <w:szCs w:val="24"/>
              </w:rPr>
              <w:t>[Patient 4]</w:t>
            </w:r>
          </w:p>
          <w:p w14:paraId="6392EBD2" w14:textId="457C8CD6" w:rsidR="0067694B" w:rsidRPr="00883B4A" w:rsidRDefault="00883B4A" w:rsidP="00DF46F8">
            <w:pPr>
              <w:spacing w:after="120"/>
              <w:rPr>
                <w:rFonts w:ascii="Arial" w:hAnsi="Arial" w:cs="Arial"/>
                <w:b w:val="0"/>
                <w:sz w:val="24"/>
                <w:szCs w:val="24"/>
              </w:rPr>
            </w:pPr>
            <w:r>
              <w:rPr>
                <w:rFonts w:ascii="Arial" w:hAnsi="Arial" w:cs="Arial"/>
                <w:b w:val="0"/>
                <w:i/>
                <w:sz w:val="24"/>
                <w:szCs w:val="24"/>
              </w:rPr>
              <w:t>“</w:t>
            </w:r>
            <w:r w:rsidR="0067694B" w:rsidRPr="00883B4A">
              <w:rPr>
                <w:rFonts w:ascii="Arial" w:hAnsi="Arial" w:cs="Arial"/>
                <w:b w:val="0"/>
                <w:i/>
                <w:sz w:val="24"/>
                <w:szCs w:val="24"/>
              </w:rPr>
              <w:t>Um</w:t>
            </w:r>
            <w:proofErr w:type="gramStart"/>
            <w:r w:rsidR="0067694B" w:rsidRPr="00883B4A">
              <w:rPr>
                <w:rFonts w:ascii="Arial" w:hAnsi="Arial" w:cs="Arial"/>
                <w:b w:val="0"/>
                <w:i/>
                <w:sz w:val="24"/>
                <w:szCs w:val="24"/>
              </w:rPr>
              <w:t>..</w:t>
            </w:r>
            <w:proofErr w:type="gramEnd"/>
            <w:r w:rsidR="0067694B" w:rsidRPr="00883B4A">
              <w:rPr>
                <w:rFonts w:ascii="Arial" w:hAnsi="Arial" w:cs="Arial"/>
                <w:b w:val="0"/>
                <w:i/>
                <w:sz w:val="24"/>
                <w:szCs w:val="24"/>
              </w:rPr>
              <w:t xml:space="preserve"> </w:t>
            </w:r>
            <w:proofErr w:type="gramStart"/>
            <w:r w:rsidR="0067694B" w:rsidRPr="00883B4A">
              <w:rPr>
                <w:rFonts w:ascii="Arial" w:hAnsi="Arial" w:cs="Arial"/>
                <w:b w:val="0"/>
                <w:i/>
                <w:sz w:val="24"/>
                <w:szCs w:val="24"/>
              </w:rPr>
              <w:t>yes</w:t>
            </w:r>
            <w:proofErr w:type="gramEnd"/>
            <w:r w:rsidR="0067694B" w:rsidRPr="00883B4A">
              <w:rPr>
                <w:rFonts w:ascii="Arial" w:hAnsi="Arial" w:cs="Arial"/>
                <w:b w:val="0"/>
                <w:i/>
                <w:sz w:val="24"/>
                <w:szCs w:val="24"/>
              </w:rPr>
              <w:t>, …my oldest daughter has significant problems with jaw pain; she’s been to ENT and they say it’s related to her joint hypermobility, her mandibular joint.</w:t>
            </w:r>
            <w:r>
              <w:rPr>
                <w:rFonts w:ascii="Arial" w:hAnsi="Arial" w:cs="Arial"/>
                <w:b w:val="0"/>
                <w:i/>
                <w:sz w:val="24"/>
                <w:szCs w:val="24"/>
              </w:rPr>
              <w:t>”</w:t>
            </w:r>
            <w:r w:rsidR="0067694B" w:rsidRPr="00883B4A">
              <w:rPr>
                <w:rFonts w:ascii="Arial" w:hAnsi="Arial" w:cs="Arial"/>
                <w:b w:val="0"/>
                <w:i/>
                <w:sz w:val="24"/>
                <w:szCs w:val="24"/>
              </w:rPr>
              <w:t xml:space="preserve"> </w:t>
            </w:r>
            <w:r w:rsidR="0067694B" w:rsidRPr="00883B4A">
              <w:rPr>
                <w:rFonts w:ascii="Arial" w:hAnsi="Arial" w:cs="Arial"/>
                <w:b w:val="0"/>
                <w:sz w:val="24"/>
                <w:szCs w:val="24"/>
              </w:rPr>
              <w:t>[Patient 11]</w:t>
            </w:r>
          </w:p>
          <w:p w14:paraId="166DCD3B" w14:textId="45E65803" w:rsidR="0067694B" w:rsidRPr="00883B4A" w:rsidRDefault="00883B4A" w:rsidP="00DF46F8">
            <w:pPr>
              <w:spacing w:after="120"/>
              <w:rPr>
                <w:rFonts w:ascii="Arial" w:hAnsi="Arial" w:cs="Arial"/>
                <w:b w:val="0"/>
                <w:sz w:val="24"/>
                <w:szCs w:val="24"/>
              </w:rPr>
            </w:pPr>
            <w:r>
              <w:rPr>
                <w:rFonts w:ascii="Arial" w:hAnsi="Arial" w:cs="Arial"/>
                <w:b w:val="0"/>
                <w:i/>
                <w:sz w:val="24"/>
                <w:szCs w:val="24"/>
              </w:rPr>
              <w:t>“</w:t>
            </w:r>
            <w:r w:rsidR="0067694B" w:rsidRPr="00883B4A">
              <w:rPr>
                <w:rFonts w:ascii="Arial" w:hAnsi="Arial" w:cs="Arial"/>
                <w:b w:val="0"/>
                <w:i/>
                <w:sz w:val="24"/>
                <w:szCs w:val="24"/>
              </w:rPr>
              <w:t>I see that in question A, there is nothing about headaches, and that’s quite a common problem I think in hypermobility. So, um, that would be, certainly be something I would want to record, err, on a form.</w:t>
            </w:r>
            <w:r>
              <w:rPr>
                <w:rFonts w:ascii="Arial" w:hAnsi="Arial" w:cs="Arial"/>
                <w:b w:val="0"/>
                <w:i/>
                <w:sz w:val="24"/>
                <w:szCs w:val="24"/>
              </w:rPr>
              <w:t>”</w:t>
            </w:r>
            <w:r w:rsidR="0067694B" w:rsidRPr="00883B4A">
              <w:rPr>
                <w:rFonts w:ascii="Arial" w:hAnsi="Arial" w:cs="Arial"/>
                <w:b w:val="0"/>
                <w:i/>
                <w:sz w:val="24"/>
                <w:szCs w:val="24"/>
              </w:rPr>
              <w:t xml:space="preserve"> </w:t>
            </w:r>
            <w:r w:rsidR="0067694B" w:rsidRPr="00883B4A">
              <w:rPr>
                <w:rFonts w:ascii="Arial" w:hAnsi="Arial" w:cs="Arial"/>
                <w:b w:val="0"/>
                <w:sz w:val="24"/>
                <w:szCs w:val="24"/>
              </w:rPr>
              <w:t>[Physiotherapist 4]</w:t>
            </w:r>
          </w:p>
          <w:p w14:paraId="5E90E4C2" w14:textId="10E29555" w:rsidR="00F077FD" w:rsidRPr="0065120E" w:rsidRDefault="00883B4A" w:rsidP="00DF46F8">
            <w:pPr>
              <w:spacing w:after="120"/>
              <w:rPr>
                <w:rFonts w:ascii="Arial" w:hAnsi="Arial" w:cs="Arial"/>
                <w:sz w:val="24"/>
                <w:szCs w:val="24"/>
              </w:rPr>
            </w:pPr>
            <w:r>
              <w:rPr>
                <w:rFonts w:ascii="Arial" w:hAnsi="Arial" w:cs="Arial"/>
                <w:b w:val="0"/>
                <w:i/>
                <w:sz w:val="24"/>
                <w:szCs w:val="24"/>
              </w:rPr>
              <w:t>“</w:t>
            </w:r>
            <w:r w:rsidR="0067694B" w:rsidRPr="00883B4A">
              <w:rPr>
                <w:rFonts w:ascii="Arial" w:hAnsi="Arial" w:cs="Arial"/>
                <w:b w:val="0"/>
                <w:i/>
                <w:sz w:val="24"/>
                <w:szCs w:val="24"/>
              </w:rPr>
              <w:t xml:space="preserve">So the first thing I would think about with question A, as a clinician, is that, </w:t>
            </w:r>
            <w:proofErr w:type="spellStart"/>
            <w:r w:rsidR="0067694B" w:rsidRPr="00883B4A">
              <w:rPr>
                <w:rFonts w:ascii="Arial" w:hAnsi="Arial" w:cs="Arial"/>
                <w:b w:val="0"/>
                <w:i/>
                <w:sz w:val="24"/>
                <w:szCs w:val="24"/>
              </w:rPr>
              <w:t>erm</w:t>
            </w:r>
            <w:proofErr w:type="spellEnd"/>
            <w:r w:rsidR="0067694B" w:rsidRPr="00883B4A">
              <w:rPr>
                <w:rFonts w:ascii="Arial" w:hAnsi="Arial" w:cs="Arial"/>
                <w:b w:val="0"/>
                <w:i/>
                <w:sz w:val="24"/>
                <w:szCs w:val="24"/>
              </w:rPr>
              <w:t xml:space="preserve">, it’s interesting to see that ‘head’ isn’t, isn’t in the list because a number of the patients, </w:t>
            </w:r>
            <w:proofErr w:type="spellStart"/>
            <w:r w:rsidR="0067694B" w:rsidRPr="00883B4A">
              <w:rPr>
                <w:rFonts w:ascii="Arial" w:hAnsi="Arial" w:cs="Arial"/>
                <w:b w:val="0"/>
                <w:i/>
                <w:sz w:val="24"/>
                <w:szCs w:val="24"/>
              </w:rPr>
              <w:t>erm</w:t>
            </w:r>
            <w:proofErr w:type="spellEnd"/>
            <w:r w:rsidR="0067694B" w:rsidRPr="00883B4A">
              <w:rPr>
                <w:rFonts w:ascii="Arial" w:hAnsi="Arial" w:cs="Arial"/>
                <w:b w:val="0"/>
                <w:i/>
                <w:sz w:val="24"/>
                <w:szCs w:val="24"/>
              </w:rPr>
              <w:t>, I have tend to have headaches or migraines, so that might be interesting to capture.</w:t>
            </w:r>
            <w:r>
              <w:rPr>
                <w:rFonts w:ascii="Arial" w:hAnsi="Arial" w:cs="Arial"/>
                <w:b w:val="0"/>
                <w:i/>
                <w:sz w:val="24"/>
                <w:szCs w:val="24"/>
              </w:rPr>
              <w:t>”</w:t>
            </w:r>
            <w:r w:rsidR="0067694B" w:rsidRPr="00883B4A">
              <w:rPr>
                <w:rFonts w:ascii="Arial" w:hAnsi="Arial" w:cs="Arial"/>
                <w:b w:val="0"/>
                <w:i/>
                <w:sz w:val="24"/>
                <w:szCs w:val="24"/>
              </w:rPr>
              <w:t xml:space="preserve"> </w:t>
            </w:r>
            <w:r w:rsidR="0067694B" w:rsidRPr="00883B4A">
              <w:rPr>
                <w:rFonts w:ascii="Arial" w:hAnsi="Arial" w:cs="Arial"/>
                <w:b w:val="0"/>
                <w:sz w:val="24"/>
                <w:szCs w:val="24"/>
              </w:rPr>
              <w:t>[Physiotherapist 3]</w:t>
            </w:r>
          </w:p>
        </w:tc>
      </w:tr>
      <w:tr w:rsidR="00357DF6" w:rsidRPr="0065120E" w14:paraId="0567D655" w14:textId="77777777" w:rsidTr="00357DF6">
        <w:tc>
          <w:tcPr>
            <w:cnfStyle w:val="001000000000" w:firstRow="0" w:lastRow="0" w:firstColumn="1" w:lastColumn="0" w:oddVBand="0" w:evenVBand="0" w:oddHBand="0" w:evenHBand="0" w:firstRowFirstColumn="0" w:firstRowLastColumn="0" w:lastRowFirstColumn="0" w:lastRowLastColumn="0"/>
            <w:tcW w:w="5000" w:type="pct"/>
          </w:tcPr>
          <w:p w14:paraId="3D7CB818" w14:textId="77777777" w:rsidR="00357DF6" w:rsidRPr="0065120E" w:rsidRDefault="00357DF6" w:rsidP="00DF46F8">
            <w:pPr>
              <w:spacing w:after="120"/>
              <w:rPr>
                <w:rFonts w:ascii="Arial" w:hAnsi="Arial" w:cs="Arial"/>
                <w:sz w:val="24"/>
                <w:szCs w:val="24"/>
              </w:rPr>
            </w:pPr>
            <w:r w:rsidRPr="0065120E">
              <w:rPr>
                <w:rFonts w:ascii="Arial" w:hAnsi="Arial" w:cs="Arial"/>
                <w:sz w:val="24"/>
                <w:szCs w:val="24"/>
              </w:rPr>
              <w:lastRenderedPageBreak/>
              <w:t xml:space="preserve"> ‘ACCEPTABILITY’</w:t>
            </w:r>
          </w:p>
          <w:p w14:paraId="74AF55B8" w14:textId="77777777" w:rsidR="00357DF6" w:rsidRPr="00883B4A" w:rsidRDefault="00357DF6" w:rsidP="00DF46F8">
            <w:pPr>
              <w:spacing w:after="120"/>
              <w:rPr>
                <w:rFonts w:ascii="Arial" w:hAnsi="Arial" w:cs="Arial"/>
                <w:b w:val="0"/>
                <w:sz w:val="24"/>
                <w:szCs w:val="24"/>
              </w:rPr>
            </w:pPr>
            <w:r w:rsidRPr="0065120E">
              <w:rPr>
                <w:rFonts w:ascii="Arial" w:hAnsi="Arial" w:cs="Arial"/>
                <w:b w:val="0"/>
                <w:i/>
                <w:sz w:val="24"/>
                <w:szCs w:val="24"/>
              </w:rPr>
              <w:t xml:space="preserve">“But the questions are perfect. Um they are, they are, they seem like good questions… It’s quite easy. Um the questions, the questions are easy to understand. I don’t get confused by any of them. They’re simple to follow.” </w:t>
            </w:r>
            <w:r w:rsidRPr="00883B4A">
              <w:rPr>
                <w:rFonts w:ascii="Arial" w:hAnsi="Arial" w:cs="Arial"/>
                <w:b w:val="0"/>
                <w:sz w:val="24"/>
                <w:szCs w:val="24"/>
              </w:rPr>
              <w:t>[Patient 1]</w:t>
            </w:r>
          </w:p>
          <w:p w14:paraId="05786E5B" w14:textId="77777777" w:rsidR="00357DF6" w:rsidRPr="00883B4A" w:rsidRDefault="00357DF6" w:rsidP="00DF46F8">
            <w:pPr>
              <w:spacing w:after="120"/>
              <w:rPr>
                <w:rFonts w:ascii="Arial" w:hAnsi="Arial" w:cs="Arial"/>
                <w:b w:val="0"/>
                <w:sz w:val="24"/>
                <w:szCs w:val="24"/>
              </w:rPr>
            </w:pPr>
            <w:r w:rsidRPr="0065120E">
              <w:rPr>
                <w:rFonts w:ascii="Arial" w:hAnsi="Arial" w:cs="Arial"/>
                <w:b w:val="0"/>
                <w:i/>
                <w:sz w:val="24"/>
                <w:szCs w:val="24"/>
              </w:rPr>
              <w:t xml:space="preserve">“Um I think there’s a little bit of a usability thing around the, the scales that I was having an issue with.” </w:t>
            </w:r>
            <w:r w:rsidRPr="00883B4A">
              <w:rPr>
                <w:rFonts w:ascii="Arial" w:hAnsi="Arial" w:cs="Arial"/>
                <w:b w:val="0"/>
                <w:sz w:val="24"/>
                <w:szCs w:val="24"/>
              </w:rPr>
              <w:t>[Patient 2]</w:t>
            </w:r>
          </w:p>
          <w:p w14:paraId="782E4BEF" w14:textId="77777777" w:rsidR="00357DF6" w:rsidRPr="00883B4A" w:rsidRDefault="00357DF6" w:rsidP="00DF46F8">
            <w:pPr>
              <w:spacing w:after="120"/>
              <w:rPr>
                <w:rFonts w:ascii="Arial" w:hAnsi="Arial" w:cs="Arial"/>
                <w:b w:val="0"/>
                <w:sz w:val="24"/>
                <w:szCs w:val="24"/>
              </w:rPr>
            </w:pPr>
            <w:r w:rsidRPr="0065120E">
              <w:rPr>
                <w:rFonts w:ascii="Arial" w:hAnsi="Arial" w:cs="Arial"/>
                <w:b w:val="0"/>
                <w:i/>
                <w:sz w:val="24"/>
                <w:szCs w:val="24"/>
              </w:rPr>
              <w:t xml:space="preserve">“Well initial, um it was, I thought it was quite long ((laughing)) and um, but, you know, it’s um, the way it was formatted was okay. Some, some of them, you know, like had double meanings and, you know, you didn’t quite… whether you should put one thing or another, but overall it was all right. You didn’t have to think too much about it.” </w:t>
            </w:r>
            <w:r w:rsidRPr="00883B4A">
              <w:rPr>
                <w:rFonts w:ascii="Arial" w:hAnsi="Arial" w:cs="Arial"/>
                <w:b w:val="0"/>
                <w:sz w:val="24"/>
                <w:szCs w:val="24"/>
              </w:rPr>
              <w:t>[Patient 3]</w:t>
            </w:r>
          </w:p>
          <w:p w14:paraId="2323F67A" w14:textId="77777777" w:rsidR="00357DF6" w:rsidRPr="00883B4A" w:rsidRDefault="00357DF6" w:rsidP="00DF46F8">
            <w:pPr>
              <w:spacing w:after="120"/>
              <w:rPr>
                <w:rFonts w:ascii="Arial" w:hAnsi="Arial" w:cs="Arial"/>
                <w:b w:val="0"/>
                <w:sz w:val="24"/>
                <w:szCs w:val="24"/>
              </w:rPr>
            </w:pPr>
            <w:r w:rsidRPr="0065120E">
              <w:rPr>
                <w:rFonts w:ascii="Arial" w:hAnsi="Arial" w:cs="Arial"/>
                <w:b w:val="0"/>
                <w:i/>
                <w:sz w:val="24"/>
                <w:szCs w:val="24"/>
              </w:rPr>
              <w:t xml:space="preserve">“Um parts. Um I wouldn’t say all of it because, for instance, the first part of it… that is very relevant to it because that makes me think, well exactly where has the pain been. That certainly is relevant and I can see and I can measure where it’s changed, say, over a month there. Um some of the scale ones, they’re where I struggle.” </w:t>
            </w:r>
            <w:r w:rsidRPr="00883B4A">
              <w:rPr>
                <w:rFonts w:ascii="Arial" w:hAnsi="Arial" w:cs="Arial"/>
                <w:b w:val="0"/>
                <w:sz w:val="24"/>
                <w:szCs w:val="24"/>
              </w:rPr>
              <w:t>[Patient 6]</w:t>
            </w:r>
          </w:p>
          <w:p w14:paraId="35B37A77" w14:textId="77777777" w:rsidR="00357DF6" w:rsidRPr="00883B4A" w:rsidRDefault="00357DF6" w:rsidP="00DF46F8">
            <w:pPr>
              <w:spacing w:after="120"/>
              <w:rPr>
                <w:rFonts w:ascii="Arial" w:hAnsi="Arial" w:cs="Arial"/>
                <w:b w:val="0"/>
                <w:sz w:val="24"/>
                <w:szCs w:val="24"/>
              </w:rPr>
            </w:pPr>
            <w:r w:rsidRPr="0065120E">
              <w:rPr>
                <w:rFonts w:ascii="Arial" w:hAnsi="Arial" w:cs="Arial"/>
                <w:b w:val="0"/>
                <w:i/>
                <w:sz w:val="24"/>
                <w:szCs w:val="24"/>
              </w:rPr>
              <w:lastRenderedPageBreak/>
              <w:t xml:space="preserve">“I mean, it covers, err, quite a lot. Some of it felt quite repetitive, um, at times. But, on saying that, it also because it was kind of repetitive but asked questions in a slightly different way, or trying to get a slightly different thing maybe, I could kind of understand that. Actually that’s quite a good sense check to do and kind of </w:t>
            </w:r>
            <w:proofErr w:type="spellStart"/>
            <w:proofErr w:type="gramStart"/>
            <w:r w:rsidRPr="0065120E">
              <w:rPr>
                <w:rFonts w:ascii="Arial" w:hAnsi="Arial" w:cs="Arial"/>
                <w:b w:val="0"/>
                <w:i/>
                <w:sz w:val="24"/>
                <w:szCs w:val="24"/>
              </w:rPr>
              <w:t>a</w:t>
            </w:r>
            <w:proofErr w:type="spellEnd"/>
            <w:proofErr w:type="gramEnd"/>
            <w:r w:rsidRPr="0065120E">
              <w:rPr>
                <w:rFonts w:ascii="Arial" w:hAnsi="Arial" w:cs="Arial"/>
                <w:b w:val="0"/>
                <w:i/>
                <w:sz w:val="24"/>
                <w:szCs w:val="24"/>
              </w:rPr>
              <w:t xml:space="preserve"> almost a double-check.” </w:t>
            </w:r>
            <w:r w:rsidRPr="00883B4A">
              <w:rPr>
                <w:rFonts w:ascii="Arial" w:hAnsi="Arial" w:cs="Arial"/>
                <w:b w:val="0"/>
                <w:sz w:val="24"/>
                <w:szCs w:val="24"/>
              </w:rPr>
              <w:t>[Patient 5]</w:t>
            </w:r>
          </w:p>
          <w:p w14:paraId="416E0065" w14:textId="77777777" w:rsidR="00357DF6" w:rsidRPr="00883B4A" w:rsidRDefault="00357DF6" w:rsidP="00DF46F8">
            <w:pPr>
              <w:spacing w:after="120"/>
              <w:rPr>
                <w:rFonts w:ascii="Arial" w:hAnsi="Arial" w:cs="Arial"/>
                <w:b w:val="0"/>
                <w:sz w:val="24"/>
                <w:szCs w:val="24"/>
              </w:rPr>
            </w:pPr>
            <w:r w:rsidRPr="0065120E">
              <w:rPr>
                <w:rFonts w:ascii="Arial" w:hAnsi="Arial" w:cs="Arial"/>
                <w:b w:val="0"/>
                <w:i/>
                <w:sz w:val="24"/>
                <w:szCs w:val="24"/>
              </w:rPr>
              <w:t xml:space="preserve">“I do like the scoring from no discomfort, slightly uncomfortable, uncomfortable, painful, couldn’t do it all. I thought that was really, really useful.” </w:t>
            </w:r>
            <w:r w:rsidRPr="00883B4A">
              <w:rPr>
                <w:rFonts w:ascii="Arial" w:hAnsi="Arial" w:cs="Arial"/>
                <w:b w:val="0"/>
                <w:sz w:val="24"/>
                <w:szCs w:val="24"/>
              </w:rPr>
              <w:t>[Patient 11]</w:t>
            </w:r>
          </w:p>
          <w:p w14:paraId="34120260" w14:textId="77777777" w:rsidR="00357DF6" w:rsidRPr="00883B4A" w:rsidRDefault="00357DF6" w:rsidP="00DF46F8">
            <w:pPr>
              <w:spacing w:after="120"/>
              <w:rPr>
                <w:rFonts w:ascii="Arial" w:hAnsi="Arial" w:cs="Arial"/>
                <w:b w:val="0"/>
                <w:sz w:val="24"/>
                <w:szCs w:val="24"/>
              </w:rPr>
            </w:pPr>
            <w:r w:rsidRPr="0065120E">
              <w:rPr>
                <w:rFonts w:ascii="Arial" w:hAnsi="Arial" w:cs="Arial"/>
                <w:b w:val="0"/>
                <w:i/>
                <w:sz w:val="24"/>
                <w:szCs w:val="24"/>
              </w:rPr>
              <w:t xml:space="preserve">“I would definitely um err put it in a more positive way. Um I, I found it very difficult… very um negative… I mean there is nothing about the, the physical activities they do and we… not much err psychological input in it either. Err often these people have anxieties… I think it’s not holistic enough and it’s, it’s um, it’s quite negative.” </w:t>
            </w:r>
            <w:r w:rsidRPr="00883B4A">
              <w:rPr>
                <w:rFonts w:ascii="Arial" w:hAnsi="Arial" w:cs="Arial"/>
                <w:b w:val="0"/>
                <w:sz w:val="24"/>
                <w:szCs w:val="24"/>
              </w:rPr>
              <w:t>[Physiotherapist 1]</w:t>
            </w:r>
          </w:p>
          <w:p w14:paraId="31F1F4FE" w14:textId="77777777" w:rsidR="00357DF6" w:rsidRPr="00883B4A" w:rsidRDefault="00357DF6" w:rsidP="00DF46F8">
            <w:pPr>
              <w:spacing w:after="120"/>
              <w:rPr>
                <w:rFonts w:ascii="Arial" w:hAnsi="Arial" w:cs="Arial"/>
                <w:b w:val="0"/>
                <w:sz w:val="24"/>
                <w:szCs w:val="24"/>
              </w:rPr>
            </w:pPr>
            <w:r w:rsidRPr="0065120E">
              <w:rPr>
                <w:rFonts w:ascii="Arial" w:hAnsi="Arial" w:cs="Arial"/>
                <w:b w:val="0"/>
                <w:i/>
                <w:sz w:val="24"/>
                <w:szCs w:val="24"/>
              </w:rPr>
              <w:t xml:space="preserve">“Yes I do, I do. Um it covers a great deal of the things that they discuss with me and that I um enquire about, so I think yeah it’s, it’s highly appropriate I would say.” </w:t>
            </w:r>
            <w:r w:rsidRPr="00883B4A">
              <w:rPr>
                <w:rFonts w:ascii="Arial" w:hAnsi="Arial" w:cs="Arial"/>
                <w:b w:val="0"/>
                <w:sz w:val="24"/>
                <w:szCs w:val="24"/>
              </w:rPr>
              <w:t>[Physiotherapist 2]</w:t>
            </w:r>
          </w:p>
          <w:p w14:paraId="2A507F21" w14:textId="77777777" w:rsidR="00357DF6" w:rsidRPr="00883B4A" w:rsidRDefault="00357DF6" w:rsidP="00DF46F8">
            <w:pPr>
              <w:spacing w:after="120"/>
              <w:rPr>
                <w:rFonts w:ascii="Arial" w:hAnsi="Arial" w:cs="Arial"/>
                <w:b w:val="0"/>
                <w:sz w:val="24"/>
                <w:szCs w:val="24"/>
              </w:rPr>
            </w:pPr>
            <w:r w:rsidRPr="0065120E">
              <w:rPr>
                <w:rFonts w:ascii="Arial" w:hAnsi="Arial" w:cs="Arial"/>
                <w:b w:val="0"/>
                <w:i/>
                <w:sz w:val="24"/>
                <w:szCs w:val="24"/>
              </w:rPr>
              <w:t xml:space="preserve">“Um, I think, well as I mentioned, I think that possibly for adults.” </w:t>
            </w:r>
            <w:r w:rsidRPr="00883B4A">
              <w:rPr>
                <w:rFonts w:ascii="Arial" w:hAnsi="Arial" w:cs="Arial"/>
                <w:b w:val="0"/>
                <w:sz w:val="24"/>
                <w:szCs w:val="24"/>
              </w:rPr>
              <w:t>[Physiotherapist 4]</w:t>
            </w:r>
          </w:p>
          <w:p w14:paraId="6D29DA12" w14:textId="77777777" w:rsidR="00357DF6" w:rsidRPr="00883B4A" w:rsidRDefault="00357DF6" w:rsidP="00DF46F8">
            <w:pPr>
              <w:spacing w:after="120"/>
              <w:rPr>
                <w:rFonts w:ascii="Arial" w:hAnsi="Arial" w:cs="Arial"/>
                <w:b w:val="0"/>
                <w:sz w:val="24"/>
                <w:szCs w:val="24"/>
              </w:rPr>
            </w:pPr>
            <w:r w:rsidRPr="0065120E">
              <w:rPr>
                <w:rFonts w:ascii="Arial" w:hAnsi="Arial" w:cs="Arial"/>
                <w:b w:val="0"/>
                <w:i/>
                <w:sz w:val="24"/>
                <w:szCs w:val="24"/>
              </w:rPr>
              <w:t xml:space="preserve">“I think that will make people think and they won’t just merrily tick along and not read the question.” </w:t>
            </w:r>
            <w:r w:rsidRPr="00883B4A">
              <w:rPr>
                <w:rFonts w:ascii="Arial" w:hAnsi="Arial" w:cs="Arial"/>
                <w:b w:val="0"/>
                <w:sz w:val="24"/>
                <w:szCs w:val="24"/>
              </w:rPr>
              <w:t>[Physiotherapist 9]</w:t>
            </w:r>
          </w:p>
          <w:p w14:paraId="799FD082" w14:textId="77777777" w:rsidR="00357DF6" w:rsidRPr="00883B4A" w:rsidRDefault="00357DF6" w:rsidP="00DF46F8">
            <w:pPr>
              <w:spacing w:after="120"/>
              <w:rPr>
                <w:rFonts w:ascii="Arial" w:hAnsi="Arial" w:cs="Arial"/>
                <w:b w:val="0"/>
                <w:sz w:val="24"/>
                <w:szCs w:val="24"/>
              </w:rPr>
            </w:pPr>
            <w:r w:rsidRPr="0065120E">
              <w:rPr>
                <w:rFonts w:ascii="Arial" w:hAnsi="Arial" w:cs="Arial"/>
                <w:b w:val="0"/>
                <w:i/>
                <w:sz w:val="24"/>
                <w:szCs w:val="24"/>
              </w:rPr>
              <w:t xml:space="preserve">“Um yeah. I think um it’s appropriate for people who are hypermobile; um I’ve just got some issues around the fact that there are so many co-morbidities, and this questionnaire doesn't really um address those other bits.” </w:t>
            </w:r>
            <w:r w:rsidRPr="00883B4A">
              <w:rPr>
                <w:rFonts w:ascii="Arial" w:hAnsi="Arial" w:cs="Arial"/>
                <w:b w:val="0"/>
                <w:sz w:val="24"/>
                <w:szCs w:val="24"/>
              </w:rPr>
              <w:t>[Physiotherapist 5]</w:t>
            </w:r>
          </w:p>
          <w:p w14:paraId="030F01B1" w14:textId="77777777" w:rsidR="00357DF6" w:rsidRPr="00883B4A" w:rsidRDefault="00357DF6" w:rsidP="00DF46F8">
            <w:pPr>
              <w:spacing w:after="120"/>
              <w:rPr>
                <w:rFonts w:ascii="Arial" w:hAnsi="Arial" w:cs="Arial"/>
                <w:b w:val="0"/>
                <w:sz w:val="24"/>
                <w:szCs w:val="24"/>
              </w:rPr>
            </w:pPr>
            <w:r w:rsidRPr="0065120E">
              <w:rPr>
                <w:rFonts w:ascii="Arial" w:hAnsi="Arial" w:cs="Arial"/>
                <w:b w:val="0"/>
                <w:i/>
                <w:sz w:val="24"/>
                <w:szCs w:val="24"/>
              </w:rPr>
              <w:t xml:space="preserve">“Yeah, you’ve mixed up, yeah, using numerical rating and um Likert. I think it’s good to have variation because I think it does help with err questionnaire fatigue as well.” </w:t>
            </w:r>
            <w:r w:rsidRPr="00883B4A">
              <w:rPr>
                <w:rFonts w:ascii="Arial" w:hAnsi="Arial" w:cs="Arial"/>
                <w:b w:val="0"/>
                <w:sz w:val="24"/>
                <w:szCs w:val="24"/>
              </w:rPr>
              <w:t>[Physiotherapist 5]</w:t>
            </w:r>
          </w:p>
          <w:p w14:paraId="71C09D84" w14:textId="77777777" w:rsidR="00357DF6" w:rsidRPr="0065120E" w:rsidRDefault="00357DF6" w:rsidP="00DF46F8">
            <w:pPr>
              <w:spacing w:after="120"/>
              <w:rPr>
                <w:rFonts w:ascii="Arial" w:hAnsi="Arial" w:cs="Arial"/>
                <w:sz w:val="24"/>
                <w:szCs w:val="24"/>
              </w:rPr>
            </w:pPr>
            <w:r w:rsidRPr="0065120E">
              <w:rPr>
                <w:rFonts w:ascii="Arial" w:hAnsi="Arial" w:cs="Arial"/>
                <w:b w:val="0"/>
                <w:i/>
                <w:sz w:val="24"/>
                <w:szCs w:val="24"/>
              </w:rPr>
              <w:t xml:space="preserve">“You know, I just, I just don’t know, because what I get, you see, what I get from a lot of patients is that they are fed up with filling in lots of questions, lots of forms, scoring lots of things and getting all these measurements, and then nothing happening.” </w:t>
            </w:r>
            <w:r w:rsidRPr="00883B4A">
              <w:rPr>
                <w:rFonts w:ascii="Arial" w:hAnsi="Arial" w:cs="Arial"/>
                <w:b w:val="0"/>
                <w:sz w:val="24"/>
                <w:szCs w:val="24"/>
              </w:rPr>
              <w:t>[Physiotherapist 4]</w:t>
            </w:r>
          </w:p>
        </w:tc>
      </w:tr>
      <w:tr w:rsidR="00357DF6" w:rsidRPr="0065120E" w14:paraId="20A01BB6" w14:textId="77777777" w:rsidTr="00357D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14:paraId="6E4539E8" w14:textId="77777777" w:rsidR="00357DF6" w:rsidRPr="0065120E" w:rsidRDefault="00357DF6" w:rsidP="00DF46F8">
            <w:pPr>
              <w:spacing w:after="120"/>
              <w:rPr>
                <w:rFonts w:ascii="Arial" w:hAnsi="Arial" w:cs="Arial"/>
                <w:sz w:val="24"/>
                <w:szCs w:val="24"/>
              </w:rPr>
            </w:pPr>
            <w:r w:rsidRPr="0065120E">
              <w:rPr>
                <w:rFonts w:ascii="Arial" w:hAnsi="Arial" w:cs="Arial"/>
                <w:sz w:val="24"/>
                <w:szCs w:val="24"/>
              </w:rPr>
              <w:lastRenderedPageBreak/>
              <w:t>‘FEASIBILITY’</w:t>
            </w:r>
          </w:p>
          <w:p w14:paraId="70CB61BB" w14:textId="77777777" w:rsidR="00357DF6" w:rsidRPr="00883B4A" w:rsidRDefault="00357DF6" w:rsidP="00DF46F8">
            <w:pPr>
              <w:spacing w:after="120"/>
              <w:rPr>
                <w:rFonts w:ascii="Arial" w:hAnsi="Arial" w:cs="Arial"/>
                <w:b w:val="0"/>
                <w:sz w:val="24"/>
                <w:szCs w:val="24"/>
              </w:rPr>
            </w:pPr>
            <w:r w:rsidRPr="0065120E">
              <w:rPr>
                <w:rFonts w:ascii="Arial" w:hAnsi="Arial" w:cs="Arial"/>
                <w:b w:val="0"/>
                <w:i/>
                <w:sz w:val="24"/>
                <w:szCs w:val="24"/>
              </w:rPr>
              <w:t xml:space="preserve">“Because at the moment this is just asking what’s happened in the last seven days. Um, so, um, I would, um - if, if I only had information on what happened in the last seven days, I could only treat them on the basis of what has happened in the last - or manage them - on what has happened in the last seven days. Whereas if I knew what had happened before that, and that will be very valid and important in a hypermobile, um, then I would be able to base my, my management on that, or their management on that.” </w:t>
            </w:r>
            <w:r w:rsidRPr="00883B4A">
              <w:rPr>
                <w:rFonts w:ascii="Arial" w:hAnsi="Arial" w:cs="Arial"/>
                <w:b w:val="0"/>
                <w:sz w:val="24"/>
                <w:szCs w:val="24"/>
              </w:rPr>
              <w:t>[Physiotherapist 4]</w:t>
            </w:r>
          </w:p>
          <w:p w14:paraId="457124DD" w14:textId="77777777" w:rsidR="00357DF6" w:rsidRPr="0065120E" w:rsidRDefault="00357DF6" w:rsidP="00DF46F8">
            <w:pPr>
              <w:spacing w:after="120"/>
              <w:rPr>
                <w:rFonts w:ascii="Arial" w:hAnsi="Arial" w:cs="Arial"/>
                <w:sz w:val="24"/>
                <w:szCs w:val="24"/>
              </w:rPr>
            </w:pPr>
            <w:r w:rsidRPr="0065120E">
              <w:rPr>
                <w:rFonts w:ascii="Arial" w:hAnsi="Arial" w:cs="Arial"/>
                <w:b w:val="0"/>
                <w:i/>
                <w:sz w:val="24"/>
                <w:szCs w:val="24"/>
              </w:rPr>
              <w:lastRenderedPageBreak/>
              <w:t xml:space="preserve">“Well initially… if you were faced with four pieces of paper, although from my point of view I think great, you’re asking all the right questions… from a patient’s point of view, I think it needs to be a little bit more short and snappy… But overall, I think it’s great. I just think it’s a little bit wordy that was all and if we could, if you could consolidate it </w:t>
            </w:r>
            <w:proofErr w:type="spellStart"/>
            <w:r w:rsidRPr="0065120E">
              <w:rPr>
                <w:rFonts w:ascii="Arial" w:hAnsi="Arial" w:cs="Arial"/>
                <w:b w:val="0"/>
                <w:i/>
                <w:sz w:val="24"/>
                <w:szCs w:val="24"/>
              </w:rPr>
              <w:t>it</w:t>
            </w:r>
            <w:proofErr w:type="spellEnd"/>
            <w:r w:rsidRPr="0065120E">
              <w:rPr>
                <w:rFonts w:ascii="Arial" w:hAnsi="Arial" w:cs="Arial"/>
                <w:b w:val="0"/>
                <w:i/>
                <w:sz w:val="24"/>
                <w:szCs w:val="24"/>
              </w:rPr>
              <w:t xml:space="preserve"> would be great.” </w:t>
            </w:r>
            <w:r w:rsidRPr="00883B4A">
              <w:rPr>
                <w:rFonts w:ascii="Arial" w:hAnsi="Arial" w:cs="Arial"/>
                <w:b w:val="0"/>
                <w:sz w:val="24"/>
                <w:szCs w:val="24"/>
              </w:rPr>
              <w:t>[Physiotherapist 9]</w:t>
            </w:r>
          </w:p>
        </w:tc>
      </w:tr>
      <w:tr w:rsidR="0065120E" w:rsidRPr="0065120E" w14:paraId="7147C412" w14:textId="77777777" w:rsidTr="0065120E">
        <w:tc>
          <w:tcPr>
            <w:cnfStyle w:val="001000000000" w:firstRow="0" w:lastRow="0" w:firstColumn="1" w:lastColumn="0" w:oddVBand="0" w:evenVBand="0" w:oddHBand="0" w:evenHBand="0" w:firstRowFirstColumn="0" w:firstRowLastColumn="0" w:lastRowFirstColumn="0" w:lastRowLastColumn="0"/>
            <w:tcW w:w="5000" w:type="pct"/>
          </w:tcPr>
          <w:p w14:paraId="79AE5C46" w14:textId="77777777" w:rsidR="0065120E" w:rsidRPr="0065120E" w:rsidRDefault="0065120E" w:rsidP="00DF46F8">
            <w:pPr>
              <w:spacing w:after="120"/>
              <w:rPr>
                <w:rFonts w:ascii="Arial" w:hAnsi="Arial" w:cs="Arial"/>
                <w:sz w:val="24"/>
                <w:szCs w:val="24"/>
              </w:rPr>
            </w:pPr>
            <w:r w:rsidRPr="0065120E">
              <w:rPr>
                <w:rFonts w:ascii="Arial" w:hAnsi="Arial" w:cs="Arial"/>
                <w:sz w:val="24"/>
                <w:szCs w:val="24"/>
              </w:rPr>
              <w:lastRenderedPageBreak/>
              <w:t>‘INTERPRETABILITY’</w:t>
            </w:r>
          </w:p>
          <w:p w14:paraId="3116DBB2" w14:textId="77777777" w:rsidR="0065120E" w:rsidRPr="00883B4A" w:rsidRDefault="0065120E" w:rsidP="00DF46F8">
            <w:pPr>
              <w:spacing w:after="120"/>
              <w:rPr>
                <w:rFonts w:ascii="Arial" w:hAnsi="Arial" w:cs="Arial"/>
                <w:b w:val="0"/>
                <w:sz w:val="24"/>
                <w:szCs w:val="24"/>
              </w:rPr>
            </w:pPr>
            <w:r w:rsidRPr="0065120E">
              <w:rPr>
                <w:rFonts w:ascii="Arial" w:hAnsi="Arial" w:cs="Arial"/>
                <w:b w:val="0"/>
                <w:i/>
                <w:sz w:val="24"/>
                <w:szCs w:val="24"/>
              </w:rPr>
              <w:t xml:space="preserve">“It’s going to get a clearer outcome because at the moment I don’t have any form of functional outcome which I think is, is probably going to be, um, beneficial… Yeah. Um, well I think, I think what I, what it would do is it would be my baseline and then I’d do it as, um, it would probably make me look at whether I’d involve the occupational therapist from a fatigue point of view because they do a lot of fatigue here.” </w:t>
            </w:r>
            <w:r w:rsidRPr="00883B4A">
              <w:rPr>
                <w:rFonts w:ascii="Arial" w:hAnsi="Arial" w:cs="Arial"/>
                <w:b w:val="0"/>
                <w:sz w:val="24"/>
                <w:szCs w:val="24"/>
              </w:rPr>
              <w:t>[Physiotherapist 7]</w:t>
            </w:r>
          </w:p>
          <w:p w14:paraId="54F715A7" w14:textId="77777777" w:rsidR="0065120E" w:rsidRPr="00883B4A" w:rsidRDefault="0065120E" w:rsidP="00DF46F8">
            <w:pPr>
              <w:spacing w:after="120"/>
              <w:rPr>
                <w:rFonts w:ascii="Arial" w:hAnsi="Arial" w:cs="Arial"/>
                <w:b w:val="0"/>
                <w:sz w:val="24"/>
                <w:szCs w:val="24"/>
              </w:rPr>
            </w:pPr>
            <w:r w:rsidRPr="0065120E">
              <w:rPr>
                <w:rFonts w:ascii="Arial" w:hAnsi="Arial" w:cs="Arial"/>
                <w:b w:val="0"/>
                <w:i/>
                <w:sz w:val="24"/>
                <w:szCs w:val="24"/>
              </w:rPr>
              <w:t xml:space="preserve">“Yeah I think, yeah I think it would [inform management]  wouldn’t it, because then you’d, you’d pick up whether someone’s feeling particularly weak or the pain’s the main issue or they’re actually not managing a lot of things like can’t cope and… yeah. So you can… yeah you can be, you can sort of do your rehab plan around… because you’d… and sleep, and sleep’s always a good one… I think it’s quite good to have a subscale isn’t it because then you can… after rehab or whatever you can compare the improvement can’t you, you know?” </w:t>
            </w:r>
            <w:r w:rsidRPr="00883B4A">
              <w:rPr>
                <w:rFonts w:ascii="Arial" w:hAnsi="Arial" w:cs="Arial"/>
                <w:b w:val="0"/>
                <w:sz w:val="24"/>
                <w:szCs w:val="24"/>
              </w:rPr>
              <w:t>[Physiotherapist 8]</w:t>
            </w:r>
          </w:p>
          <w:p w14:paraId="26068747" w14:textId="77777777" w:rsidR="0065120E" w:rsidRPr="00883B4A" w:rsidRDefault="0065120E" w:rsidP="00DF46F8">
            <w:pPr>
              <w:spacing w:after="120"/>
              <w:rPr>
                <w:rFonts w:ascii="Arial" w:hAnsi="Arial" w:cs="Arial"/>
                <w:b w:val="0"/>
                <w:sz w:val="24"/>
                <w:szCs w:val="24"/>
              </w:rPr>
            </w:pPr>
            <w:r w:rsidRPr="0065120E">
              <w:rPr>
                <w:rFonts w:ascii="Arial" w:hAnsi="Arial" w:cs="Arial"/>
                <w:b w:val="0"/>
                <w:i/>
                <w:sz w:val="24"/>
                <w:szCs w:val="24"/>
              </w:rPr>
              <w:t xml:space="preserve">“Um, it’s going to be a challenge because the condition is so broad… how broad can one get, you know, for the higher functioning people um or the lower functioning people? It’s getting, being able to capture the breadth of the condition um, you know, if you think about athletes or high level dancers, um and then at the other end of the scale um, you know, obviously those who are, who are very disabled. Um so it’s kind of who’s it going to be most appropriate for, or is there a ceiling or floor effect?” </w:t>
            </w:r>
            <w:r w:rsidRPr="00883B4A">
              <w:rPr>
                <w:rFonts w:ascii="Arial" w:hAnsi="Arial" w:cs="Arial"/>
                <w:b w:val="0"/>
                <w:sz w:val="24"/>
                <w:szCs w:val="24"/>
              </w:rPr>
              <w:t>[Physiotherapist 5]</w:t>
            </w:r>
          </w:p>
          <w:p w14:paraId="460CB9FC" w14:textId="53B90F86" w:rsidR="0065120E" w:rsidRPr="0065120E" w:rsidRDefault="0065120E" w:rsidP="00DF46F8">
            <w:pPr>
              <w:spacing w:after="120"/>
              <w:rPr>
                <w:rFonts w:ascii="Arial" w:hAnsi="Arial" w:cs="Arial"/>
                <w:i/>
                <w:sz w:val="24"/>
                <w:szCs w:val="24"/>
              </w:rPr>
            </w:pPr>
            <w:r w:rsidRPr="0065120E">
              <w:rPr>
                <w:rFonts w:ascii="Arial" w:hAnsi="Arial" w:cs="Arial"/>
                <w:b w:val="0"/>
                <w:i/>
                <w:sz w:val="24"/>
                <w:szCs w:val="24"/>
              </w:rPr>
              <w:t xml:space="preserve">“I mean there is nothing about the, the physical activities they do and we… not much err psychological input in it either. Err often these people have anxieties. They… it’s, it’s err… so there is not much um of that as well.” </w:t>
            </w:r>
            <w:r w:rsidRPr="00883B4A">
              <w:rPr>
                <w:rFonts w:ascii="Arial" w:hAnsi="Arial" w:cs="Arial"/>
                <w:b w:val="0"/>
                <w:sz w:val="24"/>
                <w:szCs w:val="24"/>
              </w:rPr>
              <w:t>[Physiotherapist 1]</w:t>
            </w:r>
          </w:p>
        </w:tc>
      </w:tr>
    </w:tbl>
    <w:p w14:paraId="4BC53131" w14:textId="77777777" w:rsidR="00265BA0" w:rsidRDefault="00265BA0" w:rsidP="00883B4A">
      <w:pPr>
        <w:spacing w:after="0" w:line="480" w:lineRule="auto"/>
        <w:jc w:val="left"/>
        <w:rPr>
          <w:rFonts w:ascii="Arial" w:hAnsi="Arial" w:cs="Arial"/>
          <w:b/>
          <w:sz w:val="24"/>
          <w:szCs w:val="24"/>
        </w:rPr>
      </w:pPr>
    </w:p>
    <w:sectPr w:rsidR="00265BA0" w:rsidSect="00265BA0">
      <w:pgSz w:w="16838" w:h="11906" w:orient="landscape"/>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C35066" w14:textId="77777777" w:rsidR="00926310" w:rsidRDefault="00926310">
      <w:pPr>
        <w:spacing w:after="0" w:line="240" w:lineRule="auto"/>
      </w:pPr>
      <w:r>
        <w:separator/>
      </w:r>
    </w:p>
  </w:endnote>
  <w:endnote w:type="continuationSeparator" w:id="0">
    <w:p w14:paraId="2810B384" w14:textId="77777777" w:rsidR="00926310" w:rsidRDefault="00926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377469"/>
      <w:docPartObj>
        <w:docPartGallery w:val="Page Numbers (Bottom of Page)"/>
        <w:docPartUnique/>
      </w:docPartObj>
    </w:sdtPr>
    <w:sdtEndPr>
      <w:rPr>
        <w:rFonts w:ascii="Arial" w:hAnsi="Arial" w:cs="Arial"/>
        <w:noProof/>
        <w:sz w:val="24"/>
        <w:szCs w:val="24"/>
      </w:rPr>
    </w:sdtEndPr>
    <w:sdtContent>
      <w:p w14:paraId="23D3498F" w14:textId="7C4482CF" w:rsidR="00926310" w:rsidRPr="00766737" w:rsidRDefault="00926310">
        <w:pPr>
          <w:pStyle w:val="Footer"/>
          <w:jc w:val="center"/>
          <w:rPr>
            <w:rFonts w:ascii="Arial" w:hAnsi="Arial" w:cs="Arial"/>
            <w:sz w:val="24"/>
            <w:szCs w:val="24"/>
          </w:rPr>
        </w:pPr>
        <w:r w:rsidRPr="00766737">
          <w:rPr>
            <w:rFonts w:ascii="Arial" w:hAnsi="Arial" w:cs="Arial"/>
            <w:sz w:val="24"/>
            <w:szCs w:val="24"/>
          </w:rPr>
          <w:fldChar w:fldCharType="begin"/>
        </w:r>
        <w:r w:rsidRPr="00766737">
          <w:rPr>
            <w:rFonts w:ascii="Arial" w:hAnsi="Arial" w:cs="Arial"/>
            <w:sz w:val="24"/>
            <w:szCs w:val="24"/>
          </w:rPr>
          <w:instrText xml:space="preserve"> PAGE   \* MERGEFORMAT </w:instrText>
        </w:r>
        <w:r w:rsidRPr="00766737">
          <w:rPr>
            <w:rFonts w:ascii="Arial" w:hAnsi="Arial" w:cs="Arial"/>
            <w:sz w:val="24"/>
            <w:szCs w:val="24"/>
          </w:rPr>
          <w:fldChar w:fldCharType="separate"/>
        </w:r>
        <w:r w:rsidR="0093454E">
          <w:rPr>
            <w:rFonts w:ascii="Arial" w:hAnsi="Arial" w:cs="Arial"/>
            <w:noProof/>
            <w:sz w:val="24"/>
            <w:szCs w:val="24"/>
          </w:rPr>
          <w:t>35</w:t>
        </w:r>
        <w:r w:rsidRPr="00766737">
          <w:rPr>
            <w:rFonts w:ascii="Arial" w:hAnsi="Arial" w:cs="Arial"/>
            <w:noProof/>
            <w:sz w:val="24"/>
            <w:szCs w:val="24"/>
          </w:rPr>
          <w:fldChar w:fldCharType="end"/>
        </w:r>
      </w:p>
    </w:sdtContent>
  </w:sdt>
  <w:p w14:paraId="7BB9B6C2" w14:textId="77777777" w:rsidR="00926310" w:rsidRDefault="00926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2EE2E" w14:textId="77777777" w:rsidR="00926310" w:rsidRDefault="00926310">
      <w:pPr>
        <w:spacing w:after="0" w:line="240" w:lineRule="auto"/>
      </w:pPr>
      <w:r>
        <w:separator/>
      </w:r>
    </w:p>
  </w:footnote>
  <w:footnote w:type="continuationSeparator" w:id="0">
    <w:p w14:paraId="1634E773" w14:textId="77777777" w:rsidR="00926310" w:rsidRDefault="009263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E7B"/>
    <w:multiLevelType w:val="hybridMultilevel"/>
    <w:tmpl w:val="6A0C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136276"/>
    <w:multiLevelType w:val="hybridMultilevel"/>
    <w:tmpl w:val="219C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00D0B"/>
    <w:multiLevelType w:val="hybridMultilevel"/>
    <w:tmpl w:val="4B56A0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7B7B80"/>
    <w:multiLevelType w:val="hybridMultilevel"/>
    <w:tmpl w:val="5ACCB4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A155AA2"/>
    <w:multiLevelType w:val="hybridMultilevel"/>
    <w:tmpl w:val="C1F46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1E4539"/>
    <w:multiLevelType w:val="hybridMultilevel"/>
    <w:tmpl w:val="38881812"/>
    <w:lvl w:ilvl="0" w:tplc="CE8C59C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1E5E93"/>
    <w:multiLevelType w:val="hybridMultilevel"/>
    <w:tmpl w:val="377E2B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3C1E1B"/>
    <w:multiLevelType w:val="hybridMultilevel"/>
    <w:tmpl w:val="71DC9B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2266413"/>
    <w:multiLevelType w:val="hybridMultilevel"/>
    <w:tmpl w:val="F4C6F156"/>
    <w:lvl w:ilvl="0" w:tplc="CE8C59C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EB03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8935649"/>
    <w:multiLevelType w:val="hybridMultilevel"/>
    <w:tmpl w:val="C84A5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8A26B3B"/>
    <w:multiLevelType w:val="hybridMultilevel"/>
    <w:tmpl w:val="4BF691C2"/>
    <w:lvl w:ilvl="0" w:tplc="6CE041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DE704E"/>
    <w:multiLevelType w:val="hybridMultilevel"/>
    <w:tmpl w:val="DD2ECA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7A5709"/>
    <w:multiLevelType w:val="hybridMultilevel"/>
    <w:tmpl w:val="8EC212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12"/>
  </w:num>
  <w:num w:numId="4">
    <w:abstractNumId w:val="6"/>
  </w:num>
  <w:num w:numId="5">
    <w:abstractNumId w:val="3"/>
  </w:num>
  <w:num w:numId="6">
    <w:abstractNumId w:val="13"/>
  </w:num>
  <w:num w:numId="7">
    <w:abstractNumId w:val="0"/>
  </w:num>
  <w:num w:numId="8">
    <w:abstractNumId w:val="5"/>
  </w:num>
  <w:num w:numId="9">
    <w:abstractNumId w:val="8"/>
  </w:num>
  <w:num w:numId="10">
    <w:abstractNumId w:val="4"/>
  </w:num>
  <w:num w:numId="11">
    <w:abstractNumId w:val="1"/>
  </w:num>
  <w:num w:numId="12">
    <w:abstractNumId w:val="2"/>
  </w:num>
  <w:num w:numId="13">
    <w:abstractNumId w:val="10"/>
  </w:num>
  <w:num w:numId="1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dataType w:val="textFile"/>
    <w:activeRecord w:val="-1"/>
  </w:mailMerg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401"/>
    <w:rsid w:val="00000B35"/>
    <w:rsid w:val="00002B04"/>
    <w:rsid w:val="00005792"/>
    <w:rsid w:val="00013101"/>
    <w:rsid w:val="0001314A"/>
    <w:rsid w:val="00020A9A"/>
    <w:rsid w:val="000235A1"/>
    <w:rsid w:val="00034FA6"/>
    <w:rsid w:val="0004175A"/>
    <w:rsid w:val="00041A9E"/>
    <w:rsid w:val="000468F1"/>
    <w:rsid w:val="00055C2A"/>
    <w:rsid w:val="00061819"/>
    <w:rsid w:val="000650FF"/>
    <w:rsid w:val="00065D9C"/>
    <w:rsid w:val="000714C5"/>
    <w:rsid w:val="000766F0"/>
    <w:rsid w:val="000769E3"/>
    <w:rsid w:val="000771A6"/>
    <w:rsid w:val="00080E39"/>
    <w:rsid w:val="00090040"/>
    <w:rsid w:val="00093619"/>
    <w:rsid w:val="00094AD5"/>
    <w:rsid w:val="000950FA"/>
    <w:rsid w:val="000965B2"/>
    <w:rsid w:val="0009728C"/>
    <w:rsid w:val="000A0050"/>
    <w:rsid w:val="000A19A2"/>
    <w:rsid w:val="000A3ACC"/>
    <w:rsid w:val="000A5589"/>
    <w:rsid w:val="000A6AF7"/>
    <w:rsid w:val="000B0ED6"/>
    <w:rsid w:val="000B4731"/>
    <w:rsid w:val="000B5D0A"/>
    <w:rsid w:val="000C186B"/>
    <w:rsid w:val="000C1BC6"/>
    <w:rsid w:val="000C21CE"/>
    <w:rsid w:val="000C2E30"/>
    <w:rsid w:val="000C2F85"/>
    <w:rsid w:val="000C4AF8"/>
    <w:rsid w:val="000C4B68"/>
    <w:rsid w:val="000D2AD3"/>
    <w:rsid w:val="000D3E2B"/>
    <w:rsid w:val="000D6FE4"/>
    <w:rsid w:val="000E2C71"/>
    <w:rsid w:val="000F2181"/>
    <w:rsid w:val="000F221D"/>
    <w:rsid w:val="000F51C1"/>
    <w:rsid w:val="0010091B"/>
    <w:rsid w:val="00100AC0"/>
    <w:rsid w:val="00100E9E"/>
    <w:rsid w:val="00104A1B"/>
    <w:rsid w:val="00111F21"/>
    <w:rsid w:val="00115626"/>
    <w:rsid w:val="001200B1"/>
    <w:rsid w:val="00123446"/>
    <w:rsid w:val="001276E9"/>
    <w:rsid w:val="001323B9"/>
    <w:rsid w:val="00135257"/>
    <w:rsid w:val="00135AB4"/>
    <w:rsid w:val="00140E38"/>
    <w:rsid w:val="00141B6C"/>
    <w:rsid w:val="00142E4C"/>
    <w:rsid w:val="00151026"/>
    <w:rsid w:val="00151D96"/>
    <w:rsid w:val="001566E5"/>
    <w:rsid w:val="00156F85"/>
    <w:rsid w:val="00163FBB"/>
    <w:rsid w:val="001661DE"/>
    <w:rsid w:val="001670F2"/>
    <w:rsid w:val="001715DD"/>
    <w:rsid w:val="00171D01"/>
    <w:rsid w:val="0017318A"/>
    <w:rsid w:val="001750C1"/>
    <w:rsid w:val="00175172"/>
    <w:rsid w:val="001771D2"/>
    <w:rsid w:val="00183370"/>
    <w:rsid w:val="00187707"/>
    <w:rsid w:val="00190F71"/>
    <w:rsid w:val="001911CD"/>
    <w:rsid w:val="00191EBC"/>
    <w:rsid w:val="001927A9"/>
    <w:rsid w:val="001A1730"/>
    <w:rsid w:val="001A75CE"/>
    <w:rsid w:val="001A76C1"/>
    <w:rsid w:val="001A7BF2"/>
    <w:rsid w:val="001B599F"/>
    <w:rsid w:val="001C025C"/>
    <w:rsid w:val="001C2B84"/>
    <w:rsid w:val="001C2FD5"/>
    <w:rsid w:val="001C3D71"/>
    <w:rsid w:val="001C3F92"/>
    <w:rsid w:val="001C674C"/>
    <w:rsid w:val="001C6C74"/>
    <w:rsid w:val="001C7DCF"/>
    <w:rsid w:val="001D5F4D"/>
    <w:rsid w:val="001E7E4F"/>
    <w:rsid w:val="001F2BC6"/>
    <w:rsid w:val="0020084F"/>
    <w:rsid w:val="002016F5"/>
    <w:rsid w:val="00206097"/>
    <w:rsid w:val="00210882"/>
    <w:rsid w:val="00216617"/>
    <w:rsid w:val="002177D5"/>
    <w:rsid w:val="00221A72"/>
    <w:rsid w:val="00224E55"/>
    <w:rsid w:val="00226600"/>
    <w:rsid w:val="00227B22"/>
    <w:rsid w:val="00231396"/>
    <w:rsid w:val="002329A7"/>
    <w:rsid w:val="002359F8"/>
    <w:rsid w:val="00235AA7"/>
    <w:rsid w:val="002456AE"/>
    <w:rsid w:val="00246A84"/>
    <w:rsid w:val="00247E32"/>
    <w:rsid w:val="00251BE3"/>
    <w:rsid w:val="00261F40"/>
    <w:rsid w:val="00264D84"/>
    <w:rsid w:val="00265BA0"/>
    <w:rsid w:val="00267AFE"/>
    <w:rsid w:val="00271BEB"/>
    <w:rsid w:val="002740DA"/>
    <w:rsid w:val="00277990"/>
    <w:rsid w:val="00281CC5"/>
    <w:rsid w:val="00283971"/>
    <w:rsid w:val="00287F3E"/>
    <w:rsid w:val="00290841"/>
    <w:rsid w:val="00292339"/>
    <w:rsid w:val="00293D7A"/>
    <w:rsid w:val="002A120B"/>
    <w:rsid w:val="002A71D8"/>
    <w:rsid w:val="002B0D41"/>
    <w:rsid w:val="002B6D7E"/>
    <w:rsid w:val="002C17A2"/>
    <w:rsid w:val="002C4DC3"/>
    <w:rsid w:val="002C58F5"/>
    <w:rsid w:val="002C6218"/>
    <w:rsid w:val="002C75CF"/>
    <w:rsid w:val="002E55D4"/>
    <w:rsid w:val="002F1898"/>
    <w:rsid w:val="002F1E1C"/>
    <w:rsid w:val="002F5077"/>
    <w:rsid w:val="002F7DD1"/>
    <w:rsid w:val="0030030E"/>
    <w:rsid w:val="0030663C"/>
    <w:rsid w:val="003068EE"/>
    <w:rsid w:val="00311F6F"/>
    <w:rsid w:val="00312FFE"/>
    <w:rsid w:val="0031303B"/>
    <w:rsid w:val="0031741E"/>
    <w:rsid w:val="00322465"/>
    <w:rsid w:val="003310BA"/>
    <w:rsid w:val="003328F3"/>
    <w:rsid w:val="003353A1"/>
    <w:rsid w:val="00341C3D"/>
    <w:rsid w:val="00341E2D"/>
    <w:rsid w:val="00343E81"/>
    <w:rsid w:val="00345F31"/>
    <w:rsid w:val="00347F5D"/>
    <w:rsid w:val="003500F2"/>
    <w:rsid w:val="00357DF6"/>
    <w:rsid w:val="0036243C"/>
    <w:rsid w:val="00362F01"/>
    <w:rsid w:val="00364C41"/>
    <w:rsid w:val="00374B69"/>
    <w:rsid w:val="003829F8"/>
    <w:rsid w:val="00384BB4"/>
    <w:rsid w:val="00386B78"/>
    <w:rsid w:val="00390A6C"/>
    <w:rsid w:val="003A378C"/>
    <w:rsid w:val="003A3DE0"/>
    <w:rsid w:val="003A4B18"/>
    <w:rsid w:val="003A7671"/>
    <w:rsid w:val="003B5301"/>
    <w:rsid w:val="003D521D"/>
    <w:rsid w:val="003E46E3"/>
    <w:rsid w:val="003E489C"/>
    <w:rsid w:val="003E6769"/>
    <w:rsid w:val="003F36FF"/>
    <w:rsid w:val="0041420B"/>
    <w:rsid w:val="00417A48"/>
    <w:rsid w:val="004262D1"/>
    <w:rsid w:val="0043423A"/>
    <w:rsid w:val="00434862"/>
    <w:rsid w:val="00440A03"/>
    <w:rsid w:val="004410EC"/>
    <w:rsid w:val="004438E1"/>
    <w:rsid w:val="004442F5"/>
    <w:rsid w:val="00453C28"/>
    <w:rsid w:val="0046138D"/>
    <w:rsid w:val="00461D89"/>
    <w:rsid w:val="00464178"/>
    <w:rsid w:val="0046755A"/>
    <w:rsid w:val="00471627"/>
    <w:rsid w:val="004736DD"/>
    <w:rsid w:val="00474969"/>
    <w:rsid w:val="0047569D"/>
    <w:rsid w:val="004756A7"/>
    <w:rsid w:val="004851B2"/>
    <w:rsid w:val="00485E52"/>
    <w:rsid w:val="0048690E"/>
    <w:rsid w:val="004979BC"/>
    <w:rsid w:val="004A2DFF"/>
    <w:rsid w:val="004A4593"/>
    <w:rsid w:val="004A4733"/>
    <w:rsid w:val="004A58B1"/>
    <w:rsid w:val="004C1ABA"/>
    <w:rsid w:val="004C45C5"/>
    <w:rsid w:val="004D436F"/>
    <w:rsid w:val="004D610E"/>
    <w:rsid w:val="004D7274"/>
    <w:rsid w:val="004E317C"/>
    <w:rsid w:val="004E748F"/>
    <w:rsid w:val="004F0238"/>
    <w:rsid w:val="004F5DC0"/>
    <w:rsid w:val="004F7ACE"/>
    <w:rsid w:val="00501771"/>
    <w:rsid w:val="00505407"/>
    <w:rsid w:val="00505500"/>
    <w:rsid w:val="00507F1D"/>
    <w:rsid w:val="0051061F"/>
    <w:rsid w:val="00513BC1"/>
    <w:rsid w:val="00520B53"/>
    <w:rsid w:val="005210D6"/>
    <w:rsid w:val="00521F61"/>
    <w:rsid w:val="00523A62"/>
    <w:rsid w:val="00526055"/>
    <w:rsid w:val="005271B1"/>
    <w:rsid w:val="00530EEC"/>
    <w:rsid w:val="00532424"/>
    <w:rsid w:val="005362FD"/>
    <w:rsid w:val="00543100"/>
    <w:rsid w:val="00546348"/>
    <w:rsid w:val="00552852"/>
    <w:rsid w:val="00565508"/>
    <w:rsid w:val="0056736F"/>
    <w:rsid w:val="00567594"/>
    <w:rsid w:val="00573577"/>
    <w:rsid w:val="00575233"/>
    <w:rsid w:val="0057645E"/>
    <w:rsid w:val="0058484B"/>
    <w:rsid w:val="00591771"/>
    <w:rsid w:val="00592E1B"/>
    <w:rsid w:val="005937FC"/>
    <w:rsid w:val="00595B17"/>
    <w:rsid w:val="00595C6A"/>
    <w:rsid w:val="005970FC"/>
    <w:rsid w:val="005A095D"/>
    <w:rsid w:val="005A0FA5"/>
    <w:rsid w:val="005A7739"/>
    <w:rsid w:val="005B034E"/>
    <w:rsid w:val="005B4C55"/>
    <w:rsid w:val="005C1A36"/>
    <w:rsid w:val="005D5379"/>
    <w:rsid w:val="005E1F69"/>
    <w:rsid w:val="005E2DB9"/>
    <w:rsid w:val="005E3038"/>
    <w:rsid w:val="005F1A22"/>
    <w:rsid w:val="005F1C09"/>
    <w:rsid w:val="005F1F0C"/>
    <w:rsid w:val="005F2D07"/>
    <w:rsid w:val="005F474A"/>
    <w:rsid w:val="005F5D29"/>
    <w:rsid w:val="005F601A"/>
    <w:rsid w:val="005F6F37"/>
    <w:rsid w:val="00600501"/>
    <w:rsid w:val="0060181E"/>
    <w:rsid w:val="00601B3A"/>
    <w:rsid w:val="006031FE"/>
    <w:rsid w:val="00607B8E"/>
    <w:rsid w:val="006136DA"/>
    <w:rsid w:val="00613FB0"/>
    <w:rsid w:val="006142BF"/>
    <w:rsid w:val="00620526"/>
    <w:rsid w:val="00624B72"/>
    <w:rsid w:val="00625E99"/>
    <w:rsid w:val="00627469"/>
    <w:rsid w:val="00627CA2"/>
    <w:rsid w:val="00630678"/>
    <w:rsid w:val="00637245"/>
    <w:rsid w:val="006455D7"/>
    <w:rsid w:val="00647F5F"/>
    <w:rsid w:val="00650774"/>
    <w:rsid w:val="0065120E"/>
    <w:rsid w:val="00652624"/>
    <w:rsid w:val="00656583"/>
    <w:rsid w:val="00656B16"/>
    <w:rsid w:val="006575ED"/>
    <w:rsid w:val="006636B2"/>
    <w:rsid w:val="00671B3C"/>
    <w:rsid w:val="0067319F"/>
    <w:rsid w:val="0067694B"/>
    <w:rsid w:val="00680DE2"/>
    <w:rsid w:val="00683522"/>
    <w:rsid w:val="0069500E"/>
    <w:rsid w:val="00697D1F"/>
    <w:rsid w:val="006A3547"/>
    <w:rsid w:val="006A6A6B"/>
    <w:rsid w:val="006A735D"/>
    <w:rsid w:val="006B764E"/>
    <w:rsid w:val="006B7856"/>
    <w:rsid w:val="006C36B2"/>
    <w:rsid w:val="006C7D25"/>
    <w:rsid w:val="006D3419"/>
    <w:rsid w:val="006D3C98"/>
    <w:rsid w:val="006D66CA"/>
    <w:rsid w:val="006F6784"/>
    <w:rsid w:val="007008B1"/>
    <w:rsid w:val="00700B19"/>
    <w:rsid w:val="007018B7"/>
    <w:rsid w:val="00703D75"/>
    <w:rsid w:val="00712506"/>
    <w:rsid w:val="00717A83"/>
    <w:rsid w:val="00730677"/>
    <w:rsid w:val="00736D28"/>
    <w:rsid w:val="00745BD8"/>
    <w:rsid w:val="00745F70"/>
    <w:rsid w:val="00751216"/>
    <w:rsid w:val="00751AAF"/>
    <w:rsid w:val="00753D9B"/>
    <w:rsid w:val="0076312C"/>
    <w:rsid w:val="00766301"/>
    <w:rsid w:val="00766737"/>
    <w:rsid w:val="00767F32"/>
    <w:rsid w:val="00772160"/>
    <w:rsid w:val="00774A86"/>
    <w:rsid w:val="007765A1"/>
    <w:rsid w:val="00776D52"/>
    <w:rsid w:val="00777856"/>
    <w:rsid w:val="007857F6"/>
    <w:rsid w:val="00792B01"/>
    <w:rsid w:val="0079621C"/>
    <w:rsid w:val="00796B3C"/>
    <w:rsid w:val="007A03FF"/>
    <w:rsid w:val="007A3C8A"/>
    <w:rsid w:val="007A5E23"/>
    <w:rsid w:val="007C0F39"/>
    <w:rsid w:val="007C4A93"/>
    <w:rsid w:val="007C5BA0"/>
    <w:rsid w:val="007C6597"/>
    <w:rsid w:val="007C7FDE"/>
    <w:rsid w:val="007D13EA"/>
    <w:rsid w:val="007D44B6"/>
    <w:rsid w:val="007D7088"/>
    <w:rsid w:val="007D779B"/>
    <w:rsid w:val="007E38FB"/>
    <w:rsid w:val="007E6D49"/>
    <w:rsid w:val="007E6E5A"/>
    <w:rsid w:val="007F0EAB"/>
    <w:rsid w:val="007F2861"/>
    <w:rsid w:val="00804CEA"/>
    <w:rsid w:val="00806455"/>
    <w:rsid w:val="008128A3"/>
    <w:rsid w:val="00814849"/>
    <w:rsid w:val="008204B2"/>
    <w:rsid w:val="00827166"/>
    <w:rsid w:val="00827FC9"/>
    <w:rsid w:val="00833DF1"/>
    <w:rsid w:val="0083702F"/>
    <w:rsid w:val="00840459"/>
    <w:rsid w:val="00841A76"/>
    <w:rsid w:val="00843384"/>
    <w:rsid w:val="008442A4"/>
    <w:rsid w:val="00851B87"/>
    <w:rsid w:val="00857A12"/>
    <w:rsid w:val="00862FE1"/>
    <w:rsid w:val="00864C79"/>
    <w:rsid w:val="008778F2"/>
    <w:rsid w:val="00877BE5"/>
    <w:rsid w:val="00883B4A"/>
    <w:rsid w:val="00894466"/>
    <w:rsid w:val="0089720F"/>
    <w:rsid w:val="008A4EB5"/>
    <w:rsid w:val="008B148D"/>
    <w:rsid w:val="008B40C2"/>
    <w:rsid w:val="008C6F24"/>
    <w:rsid w:val="008E6644"/>
    <w:rsid w:val="008E6EB7"/>
    <w:rsid w:val="008E77D6"/>
    <w:rsid w:val="008F252A"/>
    <w:rsid w:val="008F4C76"/>
    <w:rsid w:val="008F4CF2"/>
    <w:rsid w:val="00906E46"/>
    <w:rsid w:val="0091106F"/>
    <w:rsid w:val="00913F9A"/>
    <w:rsid w:val="0091536A"/>
    <w:rsid w:val="00922642"/>
    <w:rsid w:val="00922A03"/>
    <w:rsid w:val="00923833"/>
    <w:rsid w:val="00923866"/>
    <w:rsid w:val="009246B5"/>
    <w:rsid w:val="00924866"/>
    <w:rsid w:val="009258B5"/>
    <w:rsid w:val="00925D1D"/>
    <w:rsid w:val="00926310"/>
    <w:rsid w:val="009316E7"/>
    <w:rsid w:val="0093237E"/>
    <w:rsid w:val="009340E2"/>
    <w:rsid w:val="0093454E"/>
    <w:rsid w:val="00942761"/>
    <w:rsid w:val="0094321D"/>
    <w:rsid w:val="009434BC"/>
    <w:rsid w:val="00946017"/>
    <w:rsid w:val="00946530"/>
    <w:rsid w:val="009473EB"/>
    <w:rsid w:val="0095145F"/>
    <w:rsid w:val="00953BB0"/>
    <w:rsid w:val="00953FDE"/>
    <w:rsid w:val="00956599"/>
    <w:rsid w:val="00961266"/>
    <w:rsid w:val="00963168"/>
    <w:rsid w:val="00965B07"/>
    <w:rsid w:val="00967AD0"/>
    <w:rsid w:val="009742C9"/>
    <w:rsid w:val="0097625C"/>
    <w:rsid w:val="009773E4"/>
    <w:rsid w:val="009806CC"/>
    <w:rsid w:val="00983BFB"/>
    <w:rsid w:val="00985FC0"/>
    <w:rsid w:val="009860D6"/>
    <w:rsid w:val="009901D8"/>
    <w:rsid w:val="009940C2"/>
    <w:rsid w:val="009A0011"/>
    <w:rsid w:val="009A60B9"/>
    <w:rsid w:val="009B216B"/>
    <w:rsid w:val="009B3180"/>
    <w:rsid w:val="009B4D87"/>
    <w:rsid w:val="009B525E"/>
    <w:rsid w:val="009B79C5"/>
    <w:rsid w:val="009C2DB3"/>
    <w:rsid w:val="009D6C7F"/>
    <w:rsid w:val="009D7828"/>
    <w:rsid w:val="009E3B0F"/>
    <w:rsid w:val="009E45AF"/>
    <w:rsid w:val="009E6599"/>
    <w:rsid w:val="009E6F00"/>
    <w:rsid w:val="009F1ABC"/>
    <w:rsid w:val="009F4308"/>
    <w:rsid w:val="009F5C31"/>
    <w:rsid w:val="009F5FC8"/>
    <w:rsid w:val="009F6B8D"/>
    <w:rsid w:val="00A01F45"/>
    <w:rsid w:val="00A04B28"/>
    <w:rsid w:val="00A10688"/>
    <w:rsid w:val="00A12F35"/>
    <w:rsid w:val="00A1336A"/>
    <w:rsid w:val="00A141E0"/>
    <w:rsid w:val="00A14516"/>
    <w:rsid w:val="00A1667F"/>
    <w:rsid w:val="00A32870"/>
    <w:rsid w:val="00A368C0"/>
    <w:rsid w:val="00A36AB6"/>
    <w:rsid w:val="00A36B71"/>
    <w:rsid w:val="00A46874"/>
    <w:rsid w:val="00A46A5E"/>
    <w:rsid w:val="00A53BD0"/>
    <w:rsid w:val="00A54E67"/>
    <w:rsid w:val="00A5511C"/>
    <w:rsid w:val="00A559E4"/>
    <w:rsid w:val="00A614AB"/>
    <w:rsid w:val="00A62C98"/>
    <w:rsid w:val="00A656CD"/>
    <w:rsid w:val="00A71B7F"/>
    <w:rsid w:val="00A742E1"/>
    <w:rsid w:val="00A771F6"/>
    <w:rsid w:val="00A86E0A"/>
    <w:rsid w:val="00A929A7"/>
    <w:rsid w:val="00A94A11"/>
    <w:rsid w:val="00A96849"/>
    <w:rsid w:val="00AA1243"/>
    <w:rsid w:val="00AA1447"/>
    <w:rsid w:val="00AA6D5B"/>
    <w:rsid w:val="00AB3BDF"/>
    <w:rsid w:val="00AB6261"/>
    <w:rsid w:val="00AB64E4"/>
    <w:rsid w:val="00AC58A6"/>
    <w:rsid w:val="00AC7200"/>
    <w:rsid w:val="00AD7599"/>
    <w:rsid w:val="00AE001C"/>
    <w:rsid w:val="00AE049F"/>
    <w:rsid w:val="00AE3E49"/>
    <w:rsid w:val="00AE4836"/>
    <w:rsid w:val="00AE517C"/>
    <w:rsid w:val="00AF1663"/>
    <w:rsid w:val="00AF31F0"/>
    <w:rsid w:val="00B00548"/>
    <w:rsid w:val="00B044DC"/>
    <w:rsid w:val="00B048DC"/>
    <w:rsid w:val="00B11A16"/>
    <w:rsid w:val="00B12B1E"/>
    <w:rsid w:val="00B156C0"/>
    <w:rsid w:val="00B15DA3"/>
    <w:rsid w:val="00B23E33"/>
    <w:rsid w:val="00B24184"/>
    <w:rsid w:val="00B2482B"/>
    <w:rsid w:val="00B3032E"/>
    <w:rsid w:val="00B3265E"/>
    <w:rsid w:val="00B3651B"/>
    <w:rsid w:val="00B36520"/>
    <w:rsid w:val="00B42836"/>
    <w:rsid w:val="00B449FE"/>
    <w:rsid w:val="00B46B70"/>
    <w:rsid w:val="00B478E5"/>
    <w:rsid w:val="00B50398"/>
    <w:rsid w:val="00B5049B"/>
    <w:rsid w:val="00B5117F"/>
    <w:rsid w:val="00B54A80"/>
    <w:rsid w:val="00B559CF"/>
    <w:rsid w:val="00B55E21"/>
    <w:rsid w:val="00B563D3"/>
    <w:rsid w:val="00B60222"/>
    <w:rsid w:val="00B634FE"/>
    <w:rsid w:val="00B63D2C"/>
    <w:rsid w:val="00B65A0E"/>
    <w:rsid w:val="00B7273B"/>
    <w:rsid w:val="00B730A4"/>
    <w:rsid w:val="00B855C5"/>
    <w:rsid w:val="00B858A2"/>
    <w:rsid w:val="00BA2402"/>
    <w:rsid w:val="00BA2455"/>
    <w:rsid w:val="00BA7680"/>
    <w:rsid w:val="00BB089B"/>
    <w:rsid w:val="00BB5BF8"/>
    <w:rsid w:val="00BC3AC9"/>
    <w:rsid w:val="00BC49B8"/>
    <w:rsid w:val="00BD07F2"/>
    <w:rsid w:val="00BD2145"/>
    <w:rsid w:val="00BD3BB3"/>
    <w:rsid w:val="00BD4797"/>
    <w:rsid w:val="00BE739F"/>
    <w:rsid w:val="00BF0B9A"/>
    <w:rsid w:val="00BF10B3"/>
    <w:rsid w:val="00BF33E0"/>
    <w:rsid w:val="00BF6C24"/>
    <w:rsid w:val="00BF72FC"/>
    <w:rsid w:val="00C0280D"/>
    <w:rsid w:val="00C072FE"/>
    <w:rsid w:val="00C12698"/>
    <w:rsid w:val="00C3079F"/>
    <w:rsid w:val="00C33B55"/>
    <w:rsid w:val="00C34383"/>
    <w:rsid w:val="00C34418"/>
    <w:rsid w:val="00C349AB"/>
    <w:rsid w:val="00C36F18"/>
    <w:rsid w:val="00C44572"/>
    <w:rsid w:val="00C5147E"/>
    <w:rsid w:val="00C51D23"/>
    <w:rsid w:val="00C53E47"/>
    <w:rsid w:val="00C64028"/>
    <w:rsid w:val="00C6744D"/>
    <w:rsid w:val="00C674A4"/>
    <w:rsid w:val="00C70F74"/>
    <w:rsid w:val="00C7435D"/>
    <w:rsid w:val="00C74417"/>
    <w:rsid w:val="00C75A97"/>
    <w:rsid w:val="00C800AB"/>
    <w:rsid w:val="00C81FD6"/>
    <w:rsid w:val="00C84D7E"/>
    <w:rsid w:val="00C86E0F"/>
    <w:rsid w:val="00C94936"/>
    <w:rsid w:val="00CA063A"/>
    <w:rsid w:val="00CA2847"/>
    <w:rsid w:val="00CB11F2"/>
    <w:rsid w:val="00CB3D1C"/>
    <w:rsid w:val="00CC2678"/>
    <w:rsid w:val="00CC3708"/>
    <w:rsid w:val="00CE4C92"/>
    <w:rsid w:val="00CF1CE4"/>
    <w:rsid w:val="00CF4501"/>
    <w:rsid w:val="00CF4735"/>
    <w:rsid w:val="00D0302B"/>
    <w:rsid w:val="00D041AA"/>
    <w:rsid w:val="00D0488A"/>
    <w:rsid w:val="00D06747"/>
    <w:rsid w:val="00D1081C"/>
    <w:rsid w:val="00D10EEB"/>
    <w:rsid w:val="00D13139"/>
    <w:rsid w:val="00D13477"/>
    <w:rsid w:val="00D17E70"/>
    <w:rsid w:val="00D253DD"/>
    <w:rsid w:val="00D30250"/>
    <w:rsid w:val="00D30FA4"/>
    <w:rsid w:val="00D34A48"/>
    <w:rsid w:val="00D46467"/>
    <w:rsid w:val="00D46915"/>
    <w:rsid w:val="00D4747F"/>
    <w:rsid w:val="00D531BB"/>
    <w:rsid w:val="00D546CE"/>
    <w:rsid w:val="00D55751"/>
    <w:rsid w:val="00D57115"/>
    <w:rsid w:val="00D57312"/>
    <w:rsid w:val="00D641DB"/>
    <w:rsid w:val="00D64770"/>
    <w:rsid w:val="00D66324"/>
    <w:rsid w:val="00D66E0A"/>
    <w:rsid w:val="00D700F4"/>
    <w:rsid w:val="00D7189C"/>
    <w:rsid w:val="00D72723"/>
    <w:rsid w:val="00D740C4"/>
    <w:rsid w:val="00D75A2E"/>
    <w:rsid w:val="00D77407"/>
    <w:rsid w:val="00D80097"/>
    <w:rsid w:val="00D828BB"/>
    <w:rsid w:val="00D833D5"/>
    <w:rsid w:val="00D84AE3"/>
    <w:rsid w:val="00D86E39"/>
    <w:rsid w:val="00D919EB"/>
    <w:rsid w:val="00D944DE"/>
    <w:rsid w:val="00DA06CD"/>
    <w:rsid w:val="00DA333F"/>
    <w:rsid w:val="00DA5E40"/>
    <w:rsid w:val="00DB2EE2"/>
    <w:rsid w:val="00DB54F9"/>
    <w:rsid w:val="00DB7537"/>
    <w:rsid w:val="00DD0E94"/>
    <w:rsid w:val="00DE0449"/>
    <w:rsid w:val="00DE322E"/>
    <w:rsid w:val="00DE60A8"/>
    <w:rsid w:val="00DE6174"/>
    <w:rsid w:val="00DE74E9"/>
    <w:rsid w:val="00DF0F5A"/>
    <w:rsid w:val="00DF46F8"/>
    <w:rsid w:val="00DF4C4A"/>
    <w:rsid w:val="00E00CF1"/>
    <w:rsid w:val="00E036FF"/>
    <w:rsid w:val="00E04175"/>
    <w:rsid w:val="00E0595B"/>
    <w:rsid w:val="00E135E7"/>
    <w:rsid w:val="00E15576"/>
    <w:rsid w:val="00E20890"/>
    <w:rsid w:val="00E22D82"/>
    <w:rsid w:val="00E27D72"/>
    <w:rsid w:val="00E30C2E"/>
    <w:rsid w:val="00E33FE9"/>
    <w:rsid w:val="00E37E2F"/>
    <w:rsid w:val="00E4092D"/>
    <w:rsid w:val="00E40EC8"/>
    <w:rsid w:val="00E442E4"/>
    <w:rsid w:val="00E44AAA"/>
    <w:rsid w:val="00E451D0"/>
    <w:rsid w:val="00E503F6"/>
    <w:rsid w:val="00E53831"/>
    <w:rsid w:val="00E61323"/>
    <w:rsid w:val="00E61BE2"/>
    <w:rsid w:val="00E622D2"/>
    <w:rsid w:val="00E62545"/>
    <w:rsid w:val="00E63E41"/>
    <w:rsid w:val="00E647E7"/>
    <w:rsid w:val="00E722AF"/>
    <w:rsid w:val="00E73C53"/>
    <w:rsid w:val="00E7521A"/>
    <w:rsid w:val="00E773AF"/>
    <w:rsid w:val="00E80635"/>
    <w:rsid w:val="00E80D4E"/>
    <w:rsid w:val="00E91CC2"/>
    <w:rsid w:val="00E9336F"/>
    <w:rsid w:val="00E9383C"/>
    <w:rsid w:val="00EA1D00"/>
    <w:rsid w:val="00EA2B6A"/>
    <w:rsid w:val="00EB477E"/>
    <w:rsid w:val="00EB7211"/>
    <w:rsid w:val="00EC1BBB"/>
    <w:rsid w:val="00EE075B"/>
    <w:rsid w:val="00EE597A"/>
    <w:rsid w:val="00EE7487"/>
    <w:rsid w:val="00EE74DC"/>
    <w:rsid w:val="00EF0143"/>
    <w:rsid w:val="00EF282C"/>
    <w:rsid w:val="00EF35AA"/>
    <w:rsid w:val="00F04E1C"/>
    <w:rsid w:val="00F077FD"/>
    <w:rsid w:val="00F13425"/>
    <w:rsid w:val="00F16937"/>
    <w:rsid w:val="00F20897"/>
    <w:rsid w:val="00F20FEB"/>
    <w:rsid w:val="00F216D5"/>
    <w:rsid w:val="00F25981"/>
    <w:rsid w:val="00F26A80"/>
    <w:rsid w:val="00F279DF"/>
    <w:rsid w:val="00F32DA2"/>
    <w:rsid w:val="00F35776"/>
    <w:rsid w:val="00F360A0"/>
    <w:rsid w:val="00F44F6E"/>
    <w:rsid w:val="00F451E7"/>
    <w:rsid w:val="00F4660F"/>
    <w:rsid w:val="00F52C23"/>
    <w:rsid w:val="00F5408D"/>
    <w:rsid w:val="00F55886"/>
    <w:rsid w:val="00F55BE3"/>
    <w:rsid w:val="00F61729"/>
    <w:rsid w:val="00F617FD"/>
    <w:rsid w:val="00F621B4"/>
    <w:rsid w:val="00F65696"/>
    <w:rsid w:val="00F6621B"/>
    <w:rsid w:val="00F74A17"/>
    <w:rsid w:val="00F751E9"/>
    <w:rsid w:val="00F76562"/>
    <w:rsid w:val="00F844E2"/>
    <w:rsid w:val="00F90DEF"/>
    <w:rsid w:val="00F90E6F"/>
    <w:rsid w:val="00F9224E"/>
    <w:rsid w:val="00FA7080"/>
    <w:rsid w:val="00FB0114"/>
    <w:rsid w:val="00FB07DE"/>
    <w:rsid w:val="00FB2FDD"/>
    <w:rsid w:val="00FB6013"/>
    <w:rsid w:val="00FB6A55"/>
    <w:rsid w:val="00FC1401"/>
    <w:rsid w:val="00FD4F42"/>
    <w:rsid w:val="00FE0A39"/>
    <w:rsid w:val="00FE49FC"/>
    <w:rsid w:val="00FE75A2"/>
    <w:rsid w:val="00FF2290"/>
    <w:rsid w:val="00FF556D"/>
    <w:rsid w:val="00FF5ECC"/>
    <w:rsid w:val="00FF7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26F21"/>
  <w15:docId w15:val="{02F0F459-4850-483E-A93E-D0D71426B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ED6"/>
  </w:style>
  <w:style w:type="paragraph" w:styleId="Heading1">
    <w:name w:val="heading 1"/>
    <w:basedOn w:val="Normal"/>
    <w:next w:val="Normal"/>
    <w:link w:val="Heading1Char"/>
    <w:uiPriority w:val="9"/>
    <w:qFormat/>
    <w:rsid w:val="000B0ED6"/>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0B0ED6"/>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0B0ED6"/>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0B0ED6"/>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0B0ED6"/>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0B0ED6"/>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0B0ED6"/>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0B0ED6"/>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0B0ED6"/>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locked/>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locked/>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ListParagraph">
    <w:name w:val="List Paragraph"/>
    <w:basedOn w:val="Normal"/>
    <w:uiPriority w:val="34"/>
    <w:qFormat/>
    <w:rsid w:val="000B0ED6"/>
    <w:pPr>
      <w:ind w:left="720"/>
      <w:contextualSpacing/>
    </w:pPr>
  </w:style>
  <w:style w:type="character" w:styleId="CommentReference">
    <w:name w:val="annotation reference"/>
    <w:basedOn w:val="DefaultParagraphFont"/>
    <w:uiPriority w:val="99"/>
    <w:semiHidden/>
    <w:unhideWhenUsed/>
    <w:rPr>
      <w:sz w:val="16"/>
      <w:szCs w:val="16"/>
    </w:rPr>
  </w:style>
  <w:style w:type="character" w:styleId="HTMLCite">
    <w:name w:val="HTML Cite"/>
    <w:basedOn w:val="DefaultParagraphFont"/>
    <w:uiPriority w:val="99"/>
    <w:semiHidden/>
    <w:unhideWhenUsed/>
    <w:rsid w:val="000C2E30"/>
    <w:rPr>
      <w:i/>
      <w:iCs/>
    </w:rPr>
  </w:style>
  <w:style w:type="character" w:customStyle="1" w:styleId="cit-vol3">
    <w:name w:val="cit-vol3"/>
    <w:basedOn w:val="DefaultParagraphFont"/>
    <w:rsid w:val="000C2E30"/>
  </w:style>
  <w:style w:type="character" w:customStyle="1" w:styleId="cit-fpage">
    <w:name w:val="cit-fpage"/>
    <w:basedOn w:val="DefaultParagraphFont"/>
    <w:rsid w:val="000C2E30"/>
  </w:style>
  <w:style w:type="character" w:customStyle="1" w:styleId="cit-lpage">
    <w:name w:val="cit-lpage"/>
    <w:basedOn w:val="DefaultParagraphFont"/>
    <w:rsid w:val="000C2E30"/>
  </w:style>
  <w:style w:type="character" w:styleId="Hyperlink">
    <w:name w:val="Hyperlink"/>
    <w:basedOn w:val="DefaultParagraphFont"/>
    <w:uiPriority w:val="99"/>
    <w:unhideWhenUsed/>
    <w:rsid w:val="00BF10B3"/>
    <w:rPr>
      <w:color w:val="0000FF" w:themeColor="hyperlink"/>
      <w:u w:val="single"/>
    </w:rPr>
  </w:style>
  <w:style w:type="character" w:customStyle="1" w:styleId="Heading1Char">
    <w:name w:val="Heading 1 Char"/>
    <w:basedOn w:val="DefaultParagraphFont"/>
    <w:link w:val="Heading1"/>
    <w:uiPriority w:val="9"/>
    <w:rsid w:val="000B0ED6"/>
    <w:rPr>
      <w:smallCaps/>
      <w:spacing w:val="5"/>
      <w:sz w:val="32"/>
      <w:szCs w:val="32"/>
    </w:rPr>
  </w:style>
  <w:style w:type="paragraph" w:styleId="Subtitle">
    <w:name w:val="Subtitle"/>
    <w:basedOn w:val="Normal"/>
    <w:next w:val="Normal"/>
    <w:link w:val="SubtitleChar"/>
    <w:uiPriority w:val="11"/>
    <w:qFormat/>
    <w:rsid w:val="000B0ED6"/>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0B0ED6"/>
    <w:rPr>
      <w:rFonts w:asciiTheme="majorHAnsi" w:eastAsiaTheme="majorEastAsia" w:hAnsiTheme="majorHAnsi" w:cstheme="majorBidi"/>
      <w:szCs w:val="22"/>
    </w:rPr>
  </w:style>
  <w:style w:type="character" w:styleId="Strong">
    <w:name w:val="Strong"/>
    <w:uiPriority w:val="22"/>
    <w:qFormat/>
    <w:rsid w:val="000B0ED6"/>
    <w:rPr>
      <w:b/>
      <w:color w:val="C0504D" w:themeColor="accent2"/>
    </w:rPr>
  </w:style>
  <w:style w:type="character" w:customStyle="1" w:styleId="Heading2Char">
    <w:name w:val="Heading 2 Char"/>
    <w:basedOn w:val="DefaultParagraphFont"/>
    <w:link w:val="Heading2"/>
    <w:uiPriority w:val="9"/>
    <w:rsid w:val="000B0ED6"/>
    <w:rPr>
      <w:smallCaps/>
      <w:spacing w:val="5"/>
      <w:sz w:val="28"/>
      <w:szCs w:val="28"/>
    </w:rPr>
  </w:style>
  <w:style w:type="character" w:styleId="SubtleEmphasis">
    <w:name w:val="Subtle Emphasis"/>
    <w:uiPriority w:val="19"/>
    <w:qFormat/>
    <w:rsid w:val="000B0ED6"/>
    <w:rPr>
      <w:i/>
    </w:rPr>
  </w:style>
  <w:style w:type="character" w:customStyle="1" w:styleId="Heading3Char">
    <w:name w:val="Heading 3 Char"/>
    <w:basedOn w:val="DefaultParagraphFont"/>
    <w:link w:val="Heading3"/>
    <w:uiPriority w:val="9"/>
    <w:rsid w:val="000B0ED6"/>
    <w:rPr>
      <w:smallCaps/>
      <w:spacing w:val="5"/>
      <w:sz w:val="24"/>
      <w:szCs w:val="24"/>
    </w:rPr>
  </w:style>
  <w:style w:type="character" w:customStyle="1" w:styleId="Heading4Char">
    <w:name w:val="Heading 4 Char"/>
    <w:basedOn w:val="DefaultParagraphFont"/>
    <w:link w:val="Heading4"/>
    <w:uiPriority w:val="9"/>
    <w:rsid w:val="000B0ED6"/>
    <w:rPr>
      <w:smallCaps/>
      <w:spacing w:val="10"/>
      <w:sz w:val="22"/>
      <w:szCs w:val="22"/>
    </w:rPr>
  </w:style>
  <w:style w:type="character" w:customStyle="1" w:styleId="Heading5Char">
    <w:name w:val="Heading 5 Char"/>
    <w:basedOn w:val="DefaultParagraphFont"/>
    <w:link w:val="Heading5"/>
    <w:uiPriority w:val="9"/>
    <w:rsid w:val="000B0ED6"/>
    <w:rPr>
      <w:smallCaps/>
      <w:color w:val="943634" w:themeColor="accent2" w:themeShade="BF"/>
      <w:spacing w:val="10"/>
      <w:sz w:val="22"/>
      <w:szCs w:val="26"/>
    </w:rPr>
  </w:style>
  <w:style w:type="character" w:customStyle="1" w:styleId="Heading6Char">
    <w:name w:val="Heading 6 Char"/>
    <w:basedOn w:val="DefaultParagraphFont"/>
    <w:link w:val="Heading6"/>
    <w:uiPriority w:val="9"/>
    <w:rsid w:val="000B0ED6"/>
    <w:rPr>
      <w:smallCaps/>
      <w:color w:val="C0504D" w:themeColor="accent2"/>
      <w:spacing w:val="5"/>
      <w:sz w:val="22"/>
    </w:rPr>
  </w:style>
  <w:style w:type="character" w:customStyle="1" w:styleId="Heading7Char">
    <w:name w:val="Heading 7 Char"/>
    <w:basedOn w:val="DefaultParagraphFont"/>
    <w:link w:val="Heading7"/>
    <w:uiPriority w:val="9"/>
    <w:semiHidden/>
    <w:rsid w:val="000B0ED6"/>
    <w:rPr>
      <w:b/>
      <w:smallCaps/>
      <w:color w:val="C0504D" w:themeColor="accent2"/>
      <w:spacing w:val="10"/>
    </w:rPr>
  </w:style>
  <w:style w:type="character" w:customStyle="1" w:styleId="Heading8Char">
    <w:name w:val="Heading 8 Char"/>
    <w:basedOn w:val="DefaultParagraphFont"/>
    <w:link w:val="Heading8"/>
    <w:uiPriority w:val="9"/>
    <w:semiHidden/>
    <w:rsid w:val="000B0ED6"/>
    <w:rPr>
      <w:b/>
      <w:i/>
      <w:smallCaps/>
      <w:color w:val="943634" w:themeColor="accent2" w:themeShade="BF"/>
    </w:rPr>
  </w:style>
  <w:style w:type="character" w:customStyle="1" w:styleId="Heading9Char">
    <w:name w:val="Heading 9 Char"/>
    <w:basedOn w:val="DefaultParagraphFont"/>
    <w:link w:val="Heading9"/>
    <w:uiPriority w:val="9"/>
    <w:semiHidden/>
    <w:rsid w:val="000B0ED6"/>
    <w:rPr>
      <w:b/>
      <w:i/>
      <w:smallCaps/>
      <w:color w:val="622423" w:themeColor="accent2" w:themeShade="7F"/>
    </w:rPr>
  </w:style>
  <w:style w:type="paragraph" w:styleId="Caption">
    <w:name w:val="caption"/>
    <w:basedOn w:val="Normal"/>
    <w:next w:val="Normal"/>
    <w:uiPriority w:val="35"/>
    <w:semiHidden/>
    <w:unhideWhenUsed/>
    <w:qFormat/>
    <w:rsid w:val="000B0ED6"/>
    <w:rPr>
      <w:b/>
      <w:bCs/>
      <w:caps/>
      <w:sz w:val="16"/>
      <w:szCs w:val="18"/>
    </w:rPr>
  </w:style>
  <w:style w:type="paragraph" w:styleId="Title">
    <w:name w:val="Title"/>
    <w:basedOn w:val="Normal"/>
    <w:next w:val="Normal"/>
    <w:link w:val="TitleChar"/>
    <w:uiPriority w:val="10"/>
    <w:qFormat/>
    <w:rsid w:val="000B0ED6"/>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0B0ED6"/>
    <w:rPr>
      <w:smallCaps/>
      <w:sz w:val="48"/>
      <w:szCs w:val="48"/>
    </w:rPr>
  </w:style>
  <w:style w:type="character" w:styleId="Emphasis">
    <w:name w:val="Emphasis"/>
    <w:uiPriority w:val="20"/>
    <w:qFormat/>
    <w:rsid w:val="000B0ED6"/>
    <w:rPr>
      <w:b/>
      <w:i/>
      <w:spacing w:val="10"/>
    </w:rPr>
  </w:style>
  <w:style w:type="paragraph" w:styleId="NoSpacing">
    <w:name w:val="No Spacing"/>
    <w:basedOn w:val="Normal"/>
    <w:link w:val="NoSpacingChar"/>
    <w:uiPriority w:val="1"/>
    <w:qFormat/>
    <w:rsid w:val="000B0ED6"/>
    <w:pPr>
      <w:spacing w:after="0" w:line="240" w:lineRule="auto"/>
    </w:pPr>
  </w:style>
  <w:style w:type="character" w:customStyle="1" w:styleId="NoSpacingChar">
    <w:name w:val="No Spacing Char"/>
    <w:basedOn w:val="DefaultParagraphFont"/>
    <w:link w:val="NoSpacing"/>
    <w:uiPriority w:val="1"/>
    <w:rsid w:val="000B0ED6"/>
  </w:style>
  <w:style w:type="paragraph" w:styleId="Quote">
    <w:name w:val="Quote"/>
    <w:basedOn w:val="Normal"/>
    <w:next w:val="Normal"/>
    <w:link w:val="QuoteChar"/>
    <w:uiPriority w:val="29"/>
    <w:qFormat/>
    <w:rsid w:val="000B0ED6"/>
    <w:rPr>
      <w:i/>
    </w:rPr>
  </w:style>
  <w:style w:type="character" w:customStyle="1" w:styleId="QuoteChar">
    <w:name w:val="Quote Char"/>
    <w:basedOn w:val="DefaultParagraphFont"/>
    <w:link w:val="Quote"/>
    <w:uiPriority w:val="29"/>
    <w:rsid w:val="000B0ED6"/>
    <w:rPr>
      <w:i/>
    </w:rPr>
  </w:style>
  <w:style w:type="paragraph" w:styleId="IntenseQuote">
    <w:name w:val="Intense Quote"/>
    <w:basedOn w:val="Normal"/>
    <w:next w:val="Normal"/>
    <w:link w:val="IntenseQuoteChar"/>
    <w:uiPriority w:val="30"/>
    <w:qFormat/>
    <w:rsid w:val="000B0ED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0B0ED6"/>
    <w:rPr>
      <w:b/>
      <w:i/>
      <w:color w:val="FFFFFF" w:themeColor="background1"/>
      <w:shd w:val="clear" w:color="auto" w:fill="C0504D" w:themeFill="accent2"/>
    </w:rPr>
  </w:style>
  <w:style w:type="character" w:styleId="IntenseEmphasis">
    <w:name w:val="Intense Emphasis"/>
    <w:uiPriority w:val="21"/>
    <w:qFormat/>
    <w:rsid w:val="000B0ED6"/>
    <w:rPr>
      <w:b/>
      <w:i/>
      <w:color w:val="C0504D" w:themeColor="accent2"/>
      <w:spacing w:val="10"/>
    </w:rPr>
  </w:style>
  <w:style w:type="character" w:styleId="SubtleReference">
    <w:name w:val="Subtle Reference"/>
    <w:uiPriority w:val="31"/>
    <w:qFormat/>
    <w:rsid w:val="000B0ED6"/>
    <w:rPr>
      <w:b/>
    </w:rPr>
  </w:style>
  <w:style w:type="character" w:styleId="IntenseReference">
    <w:name w:val="Intense Reference"/>
    <w:uiPriority w:val="32"/>
    <w:qFormat/>
    <w:rsid w:val="000B0ED6"/>
    <w:rPr>
      <w:b/>
      <w:bCs/>
      <w:smallCaps/>
      <w:spacing w:val="5"/>
      <w:sz w:val="22"/>
      <w:szCs w:val="22"/>
      <w:u w:val="single"/>
    </w:rPr>
  </w:style>
  <w:style w:type="character" w:styleId="BookTitle">
    <w:name w:val="Book Title"/>
    <w:uiPriority w:val="33"/>
    <w:qFormat/>
    <w:rsid w:val="000B0ED6"/>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0B0ED6"/>
    <w:pPr>
      <w:outlineLvl w:val="9"/>
    </w:pPr>
    <w:rPr>
      <w:lang w:bidi="en-US"/>
    </w:rPr>
  </w:style>
  <w:style w:type="table" w:styleId="TableGrid">
    <w:name w:val="Table Grid"/>
    <w:basedOn w:val="TableNormal"/>
    <w:uiPriority w:val="59"/>
    <w:rsid w:val="00820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E27D72"/>
  </w:style>
  <w:style w:type="table" w:styleId="PlainTable4">
    <w:name w:val="Plain Table 4"/>
    <w:basedOn w:val="TableNormal"/>
    <w:uiPriority w:val="44"/>
    <w:rsid w:val="00374B6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5120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6512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6512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774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Manns@uwe.ac.uk" TargetMode="External"/><Relationship Id="rId13" Type="http://schemas.openxmlformats.org/officeDocument/2006/relationships/hyperlink" Target="mailto:Shea.Palmer@uwe.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ma.Clark@bristol.ac.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chel.Lewis@nbt.nhs.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hea.Palmer@uwe.ac.uk" TargetMode="External"/><Relationship Id="rId4" Type="http://schemas.openxmlformats.org/officeDocument/2006/relationships/settings" Target="settings.xml"/><Relationship Id="rId9" Type="http://schemas.openxmlformats.org/officeDocument/2006/relationships/hyperlink" Target="mailto:Fiona.Cramp@uwe.ac.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A16B8-CEEE-47EF-B231-2A49575C7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35</Pages>
  <Words>8245</Words>
  <Characters>44990</Characters>
  <Application>Microsoft Office Word</Application>
  <DocSecurity>0</DocSecurity>
  <Lines>374</Lines>
  <Paragraphs>106</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53129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Manns</dc:creator>
  <cp:lastModifiedBy>Shea Palmer</cp:lastModifiedBy>
  <cp:revision>4</cp:revision>
  <cp:lastPrinted>2016-09-16T15:21:00Z</cp:lastPrinted>
  <dcterms:created xsi:type="dcterms:W3CDTF">2018-10-03T08:22:00Z</dcterms:created>
  <dcterms:modified xsi:type="dcterms:W3CDTF">2018-10-03T08:35:00Z</dcterms:modified>
</cp:coreProperties>
</file>