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DB646" w14:textId="0A59D9CA" w:rsidR="00256B0F" w:rsidRPr="002B3C22" w:rsidRDefault="00992CF4">
      <w:pPr>
        <w:rPr>
          <w:b/>
        </w:rPr>
      </w:pPr>
      <w:r w:rsidRPr="002B3C22">
        <w:rPr>
          <w:b/>
        </w:rPr>
        <w:t>Bike boom: the unexpected resurgence of cycling</w:t>
      </w:r>
      <w:r w:rsidR="00965587" w:rsidRPr="002B3C22">
        <w:rPr>
          <w:b/>
        </w:rPr>
        <w:t xml:space="preserve">. </w:t>
      </w:r>
      <w:r w:rsidRPr="002B3C22">
        <w:rPr>
          <w:b/>
        </w:rPr>
        <w:t>Carlton Reid</w:t>
      </w:r>
      <w:r w:rsidR="00461F4F" w:rsidRPr="002B3C22">
        <w:rPr>
          <w:b/>
        </w:rPr>
        <w:t xml:space="preserve">. </w:t>
      </w:r>
      <w:r w:rsidR="00965587" w:rsidRPr="002B3C22">
        <w:rPr>
          <w:b/>
        </w:rPr>
        <w:t>201</w:t>
      </w:r>
      <w:r w:rsidR="009643AE" w:rsidRPr="002B3C22">
        <w:rPr>
          <w:b/>
        </w:rPr>
        <w:t>7</w:t>
      </w:r>
      <w:r w:rsidR="00965587" w:rsidRPr="002B3C22">
        <w:rPr>
          <w:b/>
        </w:rPr>
        <w:t>.</w:t>
      </w:r>
      <w:r w:rsidR="009643AE" w:rsidRPr="002B3C22">
        <w:rPr>
          <w:b/>
        </w:rPr>
        <w:t xml:space="preserve"> Island Press: Washington 978-1-61091-816-9</w:t>
      </w:r>
    </w:p>
    <w:p w14:paraId="38E83995" w14:textId="77777777" w:rsidR="00965587" w:rsidRDefault="00965587"/>
    <w:p w14:paraId="60CDF4B7" w14:textId="12ECEB87" w:rsidR="009643AE" w:rsidRDefault="009643AE">
      <w:r>
        <w:t xml:space="preserve">Books are wonderful when they help complete a jigsaw of knowledge: such is Carlton Reid’s book </w:t>
      </w:r>
      <w:r w:rsidR="00F0125A">
        <w:t>that</w:t>
      </w:r>
      <w:r>
        <w:t xml:space="preserve"> contextualises </w:t>
      </w:r>
      <w:r w:rsidR="002B3C22">
        <w:t xml:space="preserve">so well </w:t>
      </w:r>
      <w:r>
        <w:t>the current day contention that remains around provision for cycling</w:t>
      </w:r>
      <w:r w:rsidR="002B3C22">
        <w:t>, and the act of cycling itself</w:t>
      </w:r>
      <w:r>
        <w:t xml:space="preserve">. </w:t>
      </w:r>
      <w:r w:rsidR="002B3C22">
        <w:t xml:space="preserve">Providing for, and taking part in cycling </w:t>
      </w:r>
      <w:r>
        <w:t xml:space="preserve">should be so simple, but </w:t>
      </w:r>
      <w:r w:rsidR="002B3C22">
        <w:t xml:space="preserve">Reid reveals that </w:t>
      </w:r>
      <w:r>
        <w:t>the antipathies to cycling as a mode of transport run deep</w:t>
      </w:r>
      <w:r w:rsidR="002B3C22">
        <w:t xml:space="preserve"> and stretch far back</w:t>
      </w:r>
      <w:r>
        <w:t>.</w:t>
      </w:r>
    </w:p>
    <w:p w14:paraId="1B07D2F8" w14:textId="6D60B62D" w:rsidR="002B3C22" w:rsidRDefault="009643AE">
      <w:r>
        <w:t>Bike boom is billed as the second in a trilogy, and picks up where ‘Roads were not built for cars’</w:t>
      </w:r>
      <w:r w:rsidR="002B3C22" w:rsidRPr="002B3C22">
        <w:t xml:space="preserve"> </w:t>
      </w:r>
      <w:r w:rsidR="002B3C22">
        <w:t xml:space="preserve">ended. He switches back and forth between developments in the United States and the United Kingdom </w:t>
      </w:r>
      <w:r w:rsidR="00E72FB2">
        <w:t xml:space="preserve">broadly </w:t>
      </w:r>
      <w:r w:rsidR="001A46CB">
        <w:t>between the First World W</w:t>
      </w:r>
      <w:r w:rsidR="002B3C22">
        <w:t xml:space="preserve">ar and the 1970s. All the while the reader knows that the </w:t>
      </w:r>
      <w:r w:rsidR="00F0125A">
        <w:t xml:space="preserve">final </w:t>
      </w:r>
      <w:r w:rsidR="002B3C22">
        <w:t xml:space="preserve">chapter 8 </w:t>
      </w:r>
      <w:r w:rsidR="00F0125A">
        <w:t>beckons the reader on to find out ‘</w:t>
      </w:r>
      <w:r w:rsidR="002B3C22">
        <w:t>how the Dutch really got their cycleway</w:t>
      </w:r>
      <w:r w:rsidR="00F0125A">
        <w:t>s’</w:t>
      </w:r>
      <w:r w:rsidR="002B3C22">
        <w:t>. So, not only is the book a well</w:t>
      </w:r>
      <w:r w:rsidR="00E72FB2">
        <w:t>-</w:t>
      </w:r>
      <w:r w:rsidR="002B3C22">
        <w:t>researched historical documentary, it is also a book of suspense that keeps the reader turning the pages.</w:t>
      </w:r>
      <w:r w:rsidR="00E72FB2">
        <w:t xml:space="preserve"> </w:t>
      </w:r>
      <w:r w:rsidR="001A46CB">
        <w:t>M</w:t>
      </w:r>
      <w:r w:rsidR="00E72FB2">
        <w:t>ore than that, it provides very fresh analysis that is possible only because of the use of primary sources</w:t>
      </w:r>
      <w:r w:rsidR="00F0125A">
        <w:t xml:space="preserve"> and interviews with some of the key players.</w:t>
      </w:r>
    </w:p>
    <w:p w14:paraId="4BE065F4" w14:textId="60DA0D30" w:rsidR="00F0125A" w:rsidRDefault="00E72FB2">
      <w:r>
        <w:t xml:space="preserve">There is a useful discussion of definitions in the introduction, which sets the scene for the use of the term cycleway throughout the book. </w:t>
      </w:r>
      <w:r w:rsidR="00272716">
        <w:t xml:space="preserve">A cycle track, Reid suggests, has connotations of speed, but a ‘way’ has useful equivalence with the carriageway. </w:t>
      </w:r>
      <w:r w:rsidR="001A46CB">
        <w:t>E</w:t>
      </w:r>
      <w:r w:rsidR="00F0125A">
        <w:t>quivalence in standing between cycle traffic and motor traffic is something which is patently absent in cycling’s history.</w:t>
      </w:r>
    </w:p>
    <w:p w14:paraId="22D35D87" w14:textId="49D0644A" w:rsidR="00DA28C7" w:rsidRDefault="00E72FB2">
      <w:r>
        <w:t xml:space="preserve">The core, and revealing, thread throughout the book concerns the provision of </w:t>
      </w:r>
      <w:r w:rsidR="00272716">
        <w:t>‘</w:t>
      </w:r>
      <w:r>
        <w:t>cycle tracks</w:t>
      </w:r>
      <w:r w:rsidR="00272716">
        <w:t>’</w:t>
      </w:r>
      <w:r>
        <w:t xml:space="preserve"> separate from carriageways. The </w:t>
      </w:r>
      <w:r w:rsidR="00F0125A">
        <w:t>antagonisms</w:t>
      </w:r>
      <w:r>
        <w:t xml:space="preserve"> of English lords in the 1930s to proletarian cyclists getting in the way of their motoring lordships</w:t>
      </w:r>
      <w:r w:rsidR="00272716">
        <w:t xml:space="preserve"> culminated in the Alness Report of 1939 recommending cycle tracks that cyclists should be forced to use. That the evidence given by G H Stancer, the Secretary to the Cyclists’ Touring Club recognised the deficiencies of the cycle tracks, especially at junctions, was of no consequence</w:t>
      </w:r>
      <w:r w:rsidR="00F0125A">
        <w:t>. O</w:t>
      </w:r>
      <w:r w:rsidR="00272716">
        <w:t xml:space="preserve">nly the war prevented further construction. </w:t>
      </w:r>
      <w:r w:rsidR="00DA28C7">
        <w:t>A 1944 Mi</w:t>
      </w:r>
      <w:r w:rsidR="00F0125A">
        <w:t xml:space="preserve">nistry of Transport report goes some way to setting the record straight by stating </w:t>
      </w:r>
      <w:r w:rsidR="00DA28C7">
        <w:t>that cyclists were not being obstinate, but had genuine concerns about the inadequacy and safety of the cycle tracks.</w:t>
      </w:r>
    </w:p>
    <w:p w14:paraId="439282D6" w14:textId="7769D931" w:rsidR="00E72FB2" w:rsidRDefault="00272716">
      <w:r>
        <w:t>The contentions resurfaced in North America with vehicular cycling advocates such as John Forester opposing any provision for cycle traffic outside the carriageway</w:t>
      </w:r>
      <w:r w:rsidR="00EF5704">
        <w:t xml:space="preserve"> for fear of the reduction in status of cycling on all remaining roads. Cycling was </w:t>
      </w:r>
      <w:r w:rsidR="00F0125A">
        <w:t>already</w:t>
      </w:r>
      <w:r w:rsidR="00EF5704">
        <w:t xml:space="preserve"> fighting a rear-guard action: even on the carriageway, United States </w:t>
      </w:r>
      <w:r w:rsidR="00DA28C7">
        <w:t>law</w:t>
      </w:r>
      <w:r w:rsidR="00EF5704">
        <w:t>s</w:t>
      </w:r>
      <w:r w:rsidR="00DA28C7">
        <w:t xml:space="preserve"> requir</w:t>
      </w:r>
      <w:r w:rsidR="00EF5704">
        <w:t>ed</w:t>
      </w:r>
      <w:r w:rsidR="00DA28C7">
        <w:t xml:space="preserve"> cyclists to remain ‘far to the right’ (right hand rule of the road) with consequences for liability when collisions occur</w:t>
      </w:r>
      <w:r w:rsidR="001A46CB">
        <w:t>red</w:t>
      </w:r>
      <w:r w:rsidR="00EF5704">
        <w:t xml:space="preserve"> if they did not.</w:t>
      </w:r>
    </w:p>
    <w:p w14:paraId="4FEE5211" w14:textId="593AE024" w:rsidR="00272716" w:rsidRDefault="00DA28C7">
      <w:r>
        <w:t xml:space="preserve">The </w:t>
      </w:r>
      <w:r w:rsidR="00EF5704">
        <w:t xml:space="preserve">rhetoric and actions of the lawmakers was clear: </w:t>
      </w:r>
      <w:r w:rsidR="001A46CB">
        <w:t xml:space="preserve">for the benefit of motor traffic, </w:t>
      </w:r>
      <w:r>
        <w:t xml:space="preserve">cycle traffic </w:t>
      </w:r>
      <w:r w:rsidR="00EF5704">
        <w:t xml:space="preserve">should be </w:t>
      </w:r>
      <w:r>
        <w:t>separated from mot</w:t>
      </w:r>
      <w:bookmarkStart w:id="0" w:name="_GoBack"/>
      <w:bookmarkEnd w:id="0"/>
      <w:r>
        <w:t>or traffic</w:t>
      </w:r>
      <w:r w:rsidR="00EF5704">
        <w:t xml:space="preserve">. It is only when we enter the final chapter do we understand how the discourse could be different. </w:t>
      </w:r>
      <w:r w:rsidR="00F0125A">
        <w:t>T</w:t>
      </w:r>
      <w:r w:rsidR="00EF5704">
        <w:t xml:space="preserve">he modern day discourse in the Netherlands began </w:t>
      </w:r>
      <w:r w:rsidR="00F0125A">
        <w:t>from a rather different starting place, through a well-</w:t>
      </w:r>
      <w:r w:rsidR="00EF5704">
        <w:t>supported campaign to ‘stop the child murder’ by drivers of motor vehicles. This morally incontrovertible position, coupled with a politics that was more participatory and proportionate</w:t>
      </w:r>
      <w:r w:rsidR="00F0125A">
        <w:t xml:space="preserve"> meant that the Nirvana of both r</w:t>
      </w:r>
      <w:r w:rsidR="00EF5704">
        <w:t xml:space="preserve">estrictive policies for motor traffic as well as provision for cycle traffic </w:t>
      </w:r>
      <w:r w:rsidR="00F0125A">
        <w:t>were put in place</w:t>
      </w:r>
      <w:r w:rsidR="00EF5704">
        <w:t>.</w:t>
      </w:r>
    </w:p>
    <w:p w14:paraId="3FF2664A" w14:textId="4F62449E" w:rsidR="00461F4F" w:rsidRDefault="00E72FB2">
      <w:r>
        <w:t>Reid has the easy and familiar style of t</w:t>
      </w:r>
      <w:r w:rsidR="00DA28C7">
        <w:t>he journalist, and the ability to help the reader form patterns with both cycle specific and general knowledge.</w:t>
      </w:r>
      <w:r w:rsidR="00F0125A">
        <w:t xml:space="preserve"> </w:t>
      </w:r>
      <w:r>
        <w:t xml:space="preserve">My one gripe is </w:t>
      </w:r>
      <w:r w:rsidR="00F0125A">
        <w:t xml:space="preserve">his penchant for the slightly-too-colloquial, such as his insistence on using the shortening ‘infra’ for infrastructure. </w:t>
      </w:r>
      <w:r w:rsidR="004279B8">
        <w:t xml:space="preserve">Despite this minor shortcoming, this book is essential reading for any student on cycling. </w:t>
      </w:r>
    </w:p>
    <w:p w14:paraId="421CC362" w14:textId="77777777" w:rsidR="00461F4F" w:rsidRPr="004279B8" w:rsidRDefault="00461F4F" w:rsidP="004279B8">
      <w:pPr>
        <w:jc w:val="right"/>
        <w:rPr>
          <w:i/>
        </w:rPr>
      </w:pPr>
      <w:r w:rsidRPr="004279B8">
        <w:rPr>
          <w:i/>
        </w:rPr>
        <w:lastRenderedPageBreak/>
        <w:t>John Parkin, University of the West of England, Frenchay Campus, Coldharbour Lane Bristol, BS16 1QY, UK. John.parkin@uwe.ac.uk</w:t>
      </w:r>
    </w:p>
    <w:p w14:paraId="64805533" w14:textId="77777777" w:rsidR="00461F4F" w:rsidRDefault="00461F4F"/>
    <w:p w14:paraId="2A517420" w14:textId="77777777" w:rsidR="00461F4F" w:rsidRDefault="00461F4F"/>
    <w:sectPr w:rsidR="00461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4F"/>
    <w:rsid w:val="000958E6"/>
    <w:rsid w:val="001A46CB"/>
    <w:rsid w:val="00256B0F"/>
    <w:rsid w:val="00272716"/>
    <w:rsid w:val="002B3C22"/>
    <w:rsid w:val="004279B8"/>
    <w:rsid w:val="00461F4F"/>
    <w:rsid w:val="005B24B2"/>
    <w:rsid w:val="00670526"/>
    <w:rsid w:val="00806425"/>
    <w:rsid w:val="009643AE"/>
    <w:rsid w:val="00965587"/>
    <w:rsid w:val="00992CF4"/>
    <w:rsid w:val="009F5A3A"/>
    <w:rsid w:val="00A254D7"/>
    <w:rsid w:val="00A8701C"/>
    <w:rsid w:val="00B628AE"/>
    <w:rsid w:val="00BB37A5"/>
    <w:rsid w:val="00C36EFC"/>
    <w:rsid w:val="00D9422E"/>
    <w:rsid w:val="00DA28C7"/>
    <w:rsid w:val="00E00376"/>
    <w:rsid w:val="00E72FB2"/>
    <w:rsid w:val="00EF5704"/>
    <w:rsid w:val="00F0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A768"/>
  <w15:chartTrackingRefBased/>
  <w15:docId w15:val="{07997291-54C3-445C-871D-004DBAC5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Parkin</dc:creator>
  <cp:keywords/>
  <dc:description/>
  <cp:lastModifiedBy>John Parkin</cp:lastModifiedBy>
  <cp:revision>4</cp:revision>
  <dcterms:created xsi:type="dcterms:W3CDTF">2017-10-30T20:21:00Z</dcterms:created>
  <dcterms:modified xsi:type="dcterms:W3CDTF">2017-10-30T21:49:00Z</dcterms:modified>
</cp:coreProperties>
</file>