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DC09A" w14:textId="77777777" w:rsidR="00E355CC" w:rsidRPr="005A3F70" w:rsidRDefault="00E355CC" w:rsidP="00E355CC">
      <w:pPr>
        <w:spacing w:before="40" w:after="40" w:line="480" w:lineRule="auto"/>
        <w:ind w:left="2160" w:hanging="2160"/>
        <w:rPr>
          <w:rFonts w:ascii="Times New Roman" w:eastAsia="Times New Roman" w:hAnsi="Times New Roman" w:cs="Times New Roman"/>
          <w:sz w:val="24"/>
          <w:szCs w:val="24"/>
          <w:lang w:val="en-US"/>
        </w:rPr>
      </w:pPr>
      <w:r w:rsidRPr="005A3F70">
        <w:rPr>
          <w:rFonts w:ascii="Times New Roman" w:eastAsia="Times New Roman" w:hAnsi="Times New Roman" w:cs="Times New Roman"/>
          <w:b/>
          <w:sz w:val="24"/>
          <w:szCs w:val="24"/>
          <w:lang w:val="en-US"/>
        </w:rPr>
        <w:t>Title:</w:t>
      </w:r>
      <w:r w:rsidRPr="005A3F70">
        <w:rPr>
          <w:rFonts w:ascii="Times New Roman" w:eastAsia="Times New Roman" w:hAnsi="Times New Roman" w:cs="Times New Roman"/>
          <w:sz w:val="24"/>
          <w:szCs w:val="24"/>
          <w:lang w:val="en-US"/>
        </w:rPr>
        <w:t xml:space="preserve"> </w:t>
      </w:r>
    </w:p>
    <w:p w14:paraId="07E08660" w14:textId="77777777" w:rsidR="00E355CC" w:rsidRPr="005A3F70" w:rsidRDefault="00E355CC" w:rsidP="00E355CC">
      <w:pPr>
        <w:spacing w:before="40" w:after="40" w:line="480" w:lineRule="auto"/>
        <w:ind w:left="2160" w:hanging="2160"/>
        <w:rPr>
          <w:rFonts w:ascii="Times New Roman" w:eastAsia="Times New Roman" w:hAnsi="Times New Roman" w:cs="Times New Roman"/>
          <w:sz w:val="24"/>
          <w:szCs w:val="24"/>
          <w:lang w:val="en-US"/>
        </w:rPr>
      </w:pPr>
      <w:r w:rsidRPr="005A3F70">
        <w:rPr>
          <w:rFonts w:ascii="Times New Roman" w:eastAsia="Times New Roman" w:hAnsi="Times New Roman" w:cs="Times New Roman"/>
          <w:sz w:val="24"/>
          <w:szCs w:val="24"/>
          <w:lang w:val="en-US"/>
        </w:rPr>
        <w:t>First look: A Mixed Methods Study Exploring Women’s Initial Experiences Of Their</w:t>
      </w:r>
    </w:p>
    <w:p w14:paraId="5CC8E2FE" w14:textId="4B8FCD0B" w:rsidR="00E355CC" w:rsidRPr="005A3F70" w:rsidRDefault="00E355CC" w:rsidP="00E355CC">
      <w:pPr>
        <w:spacing w:before="40" w:after="40" w:line="480" w:lineRule="auto"/>
        <w:ind w:left="2160" w:hanging="2160"/>
        <w:rPr>
          <w:rFonts w:ascii="Times New Roman" w:eastAsia="Times New Roman" w:hAnsi="Times New Roman" w:cs="Times New Roman"/>
          <w:sz w:val="24"/>
          <w:szCs w:val="24"/>
          <w:lang w:val="en-US"/>
        </w:rPr>
      </w:pPr>
      <w:r w:rsidRPr="005A3F70">
        <w:rPr>
          <w:rFonts w:ascii="Times New Roman" w:eastAsia="Times New Roman" w:hAnsi="Times New Roman" w:cs="Times New Roman"/>
          <w:sz w:val="24"/>
          <w:szCs w:val="24"/>
          <w:lang w:val="en-US"/>
        </w:rPr>
        <w:t>Appearance After Mastectomy And/Or Breast Reconstruction.</w:t>
      </w:r>
    </w:p>
    <w:p w14:paraId="21B900F8" w14:textId="2CC85F8C" w:rsidR="00E355CC" w:rsidRPr="005A3F70" w:rsidRDefault="00E355CC" w:rsidP="00E355CC">
      <w:pPr>
        <w:tabs>
          <w:tab w:val="left" w:pos="2613"/>
        </w:tabs>
        <w:spacing w:before="40" w:after="40" w:line="480" w:lineRule="auto"/>
        <w:rPr>
          <w:rFonts w:ascii="Times New Roman" w:eastAsia="Times New Roman" w:hAnsi="Times New Roman" w:cs="Times New Roman"/>
          <w:sz w:val="24"/>
          <w:szCs w:val="24"/>
          <w:lang w:val="en-US"/>
        </w:rPr>
      </w:pPr>
      <w:r w:rsidRPr="005A3F70">
        <w:rPr>
          <w:rFonts w:ascii="Times New Roman" w:eastAsia="Times New Roman" w:hAnsi="Times New Roman" w:cs="Times New Roman"/>
          <w:sz w:val="24"/>
          <w:szCs w:val="24"/>
          <w:lang w:val="en-US"/>
        </w:rPr>
        <w:tab/>
      </w:r>
    </w:p>
    <w:p w14:paraId="06BA24DC" w14:textId="77777777" w:rsidR="00E355CC" w:rsidRPr="005A3F70" w:rsidRDefault="00E355CC" w:rsidP="00E355CC">
      <w:pPr>
        <w:spacing w:before="40" w:after="40" w:line="480" w:lineRule="auto"/>
        <w:rPr>
          <w:rFonts w:ascii="Times New Roman" w:eastAsia="Times New Roman" w:hAnsi="Times New Roman" w:cs="Times New Roman"/>
          <w:sz w:val="24"/>
          <w:szCs w:val="24"/>
          <w:lang w:val="en-US"/>
        </w:rPr>
      </w:pPr>
      <w:r w:rsidRPr="005A3F70">
        <w:rPr>
          <w:rFonts w:ascii="Times New Roman" w:eastAsia="Times New Roman" w:hAnsi="Times New Roman" w:cs="Times New Roman"/>
          <w:b/>
          <w:sz w:val="24"/>
          <w:szCs w:val="24"/>
          <w:lang w:val="en-US"/>
        </w:rPr>
        <w:t>Authors:</w:t>
      </w:r>
      <w:r w:rsidRPr="005A3F70">
        <w:rPr>
          <w:rFonts w:ascii="Times New Roman" w:eastAsia="Times New Roman" w:hAnsi="Times New Roman" w:cs="Times New Roman"/>
          <w:sz w:val="24"/>
          <w:szCs w:val="24"/>
          <w:lang w:val="en-US"/>
        </w:rPr>
        <w:t xml:space="preserve"> </w:t>
      </w:r>
    </w:p>
    <w:p w14:paraId="3F62CFA7" w14:textId="2E24B8E1" w:rsidR="00E355CC" w:rsidRPr="005A3F70" w:rsidRDefault="00E355CC" w:rsidP="00E355CC">
      <w:pPr>
        <w:spacing w:before="40" w:after="40" w:line="480" w:lineRule="auto"/>
        <w:rPr>
          <w:rFonts w:ascii="Times New Roman" w:eastAsia="Times New Roman" w:hAnsi="Times New Roman" w:cs="Times New Roman"/>
          <w:sz w:val="24"/>
          <w:szCs w:val="24"/>
          <w:lang w:val="en-US"/>
        </w:rPr>
      </w:pPr>
      <w:r w:rsidRPr="005A3F70">
        <w:rPr>
          <w:rFonts w:ascii="Times New Roman" w:eastAsia="Times New Roman" w:hAnsi="Times New Roman" w:cs="Times New Roman"/>
          <w:sz w:val="24"/>
          <w:szCs w:val="24"/>
          <w:lang w:val="en-US"/>
        </w:rPr>
        <w:t>Paraskeva, N.</w:t>
      </w:r>
      <w:r w:rsidRPr="005A3F70">
        <w:rPr>
          <w:rFonts w:ascii="Times New Roman" w:eastAsia="Times New Roman" w:hAnsi="Times New Roman" w:cs="Times New Roman"/>
          <w:sz w:val="24"/>
          <w:szCs w:val="24"/>
          <w:vertAlign w:val="superscript"/>
          <w:lang w:val="en-US"/>
        </w:rPr>
        <w:t>1</w:t>
      </w:r>
      <w:r w:rsidRPr="005A3F70">
        <w:rPr>
          <w:rFonts w:ascii="Times New Roman" w:eastAsia="Times New Roman" w:hAnsi="Times New Roman" w:cs="Times New Roman"/>
          <w:sz w:val="24"/>
          <w:szCs w:val="24"/>
          <w:lang w:val="en-US"/>
        </w:rPr>
        <w:t>, Herring, B.</w:t>
      </w:r>
      <w:r w:rsidRPr="005A3F70">
        <w:rPr>
          <w:rFonts w:ascii="Times New Roman" w:eastAsia="Times New Roman" w:hAnsi="Times New Roman" w:cs="Times New Roman"/>
          <w:sz w:val="24"/>
          <w:szCs w:val="24"/>
          <w:vertAlign w:val="superscript"/>
          <w:lang w:val="en-US"/>
        </w:rPr>
        <w:t>1</w:t>
      </w:r>
      <w:r w:rsidRPr="005A3F70">
        <w:rPr>
          <w:rFonts w:ascii="Times New Roman" w:eastAsia="Times New Roman" w:hAnsi="Times New Roman" w:cs="Times New Roman"/>
          <w:sz w:val="24"/>
          <w:szCs w:val="24"/>
          <w:lang w:val="en-US"/>
        </w:rPr>
        <w:t>, Tollow, P.</w:t>
      </w:r>
      <w:r w:rsidRPr="005A3F70">
        <w:rPr>
          <w:rFonts w:ascii="Times New Roman" w:eastAsia="Times New Roman" w:hAnsi="Times New Roman" w:cs="Times New Roman"/>
          <w:sz w:val="24"/>
          <w:szCs w:val="24"/>
          <w:vertAlign w:val="superscript"/>
          <w:lang w:val="en-US"/>
        </w:rPr>
        <w:t>1</w:t>
      </w:r>
      <w:r w:rsidRPr="005A3F70">
        <w:rPr>
          <w:rFonts w:ascii="Times New Roman" w:eastAsia="Times New Roman" w:hAnsi="Times New Roman" w:cs="Times New Roman"/>
          <w:sz w:val="24"/>
          <w:szCs w:val="24"/>
          <w:lang w:val="en-US"/>
        </w:rPr>
        <w:t xml:space="preserve"> &amp; Harcourt, D.</w:t>
      </w:r>
      <w:r w:rsidRPr="005A3F70">
        <w:rPr>
          <w:rFonts w:ascii="Times New Roman" w:eastAsia="Times New Roman" w:hAnsi="Times New Roman" w:cs="Times New Roman"/>
          <w:sz w:val="24"/>
          <w:szCs w:val="24"/>
          <w:vertAlign w:val="superscript"/>
          <w:lang w:val="en-US"/>
        </w:rPr>
        <w:t>1</w:t>
      </w:r>
      <w:r w:rsidRPr="005A3F70">
        <w:rPr>
          <w:rFonts w:ascii="Times New Roman" w:eastAsia="Times New Roman" w:hAnsi="Times New Roman" w:cs="Times New Roman"/>
          <w:sz w:val="24"/>
          <w:szCs w:val="24"/>
          <w:lang w:val="en-US"/>
        </w:rPr>
        <w:t>.</w:t>
      </w:r>
    </w:p>
    <w:p w14:paraId="4CC50006" w14:textId="77777777" w:rsidR="00E355CC" w:rsidRPr="005A3F70" w:rsidRDefault="00E355CC" w:rsidP="00E355CC">
      <w:pPr>
        <w:spacing w:after="0" w:line="480" w:lineRule="auto"/>
        <w:rPr>
          <w:rFonts w:ascii="Times New Roman" w:eastAsia="Cambria" w:hAnsi="Times New Roman" w:cs="Times New Roman"/>
          <w:sz w:val="24"/>
          <w:szCs w:val="24"/>
          <w:vertAlign w:val="superscript"/>
        </w:rPr>
      </w:pPr>
    </w:p>
    <w:p w14:paraId="51D568FA" w14:textId="3F2192F9" w:rsidR="00E355CC" w:rsidRPr="005A3F70" w:rsidRDefault="00E355CC" w:rsidP="00E355CC">
      <w:pPr>
        <w:spacing w:before="40" w:after="40" w:line="480" w:lineRule="auto"/>
        <w:rPr>
          <w:rFonts w:ascii="Times New Roman" w:eastAsia="Times New Roman" w:hAnsi="Times New Roman" w:cs="Times New Roman"/>
          <w:sz w:val="24"/>
          <w:szCs w:val="24"/>
          <w:lang w:val="en-US"/>
        </w:rPr>
      </w:pPr>
      <w:r w:rsidRPr="005A3F70">
        <w:rPr>
          <w:rFonts w:ascii="Times New Roman" w:eastAsia="Times New Roman" w:hAnsi="Times New Roman" w:cs="Times New Roman"/>
          <w:b/>
          <w:sz w:val="24"/>
          <w:szCs w:val="24"/>
          <w:lang w:val="en-US"/>
        </w:rPr>
        <w:t>Institutions:</w:t>
      </w:r>
      <w:r w:rsidRPr="005A3F70">
        <w:rPr>
          <w:rFonts w:ascii="Times New Roman" w:eastAsia="Times New Roman" w:hAnsi="Times New Roman" w:cs="Times New Roman"/>
          <w:sz w:val="24"/>
          <w:szCs w:val="24"/>
          <w:lang w:val="en-US"/>
        </w:rPr>
        <w:t xml:space="preserve"> </w:t>
      </w:r>
    </w:p>
    <w:p w14:paraId="3C9ED586" w14:textId="77777777" w:rsidR="00E355CC" w:rsidRPr="005A3F70" w:rsidRDefault="00E355CC" w:rsidP="00E355CC">
      <w:pPr>
        <w:spacing w:after="0" w:line="480" w:lineRule="auto"/>
        <w:rPr>
          <w:rFonts w:ascii="Times New Roman" w:eastAsia="Times New Roman" w:hAnsi="Times New Roman" w:cs="Times New Roman"/>
          <w:sz w:val="24"/>
          <w:szCs w:val="24"/>
          <w:lang w:eastAsia="en-GB"/>
        </w:rPr>
      </w:pPr>
      <w:r w:rsidRPr="005A3F70">
        <w:rPr>
          <w:rFonts w:ascii="Times New Roman" w:eastAsia="Cambria" w:hAnsi="Times New Roman" w:cs="Times New Roman"/>
          <w:sz w:val="24"/>
          <w:szCs w:val="24"/>
          <w:vertAlign w:val="superscript"/>
        </w:rPr>
        <w:t>1</w:t>
      </w:r>
      <w:r w:rsidRPr="005A3F70">
        <w:rPr>
          <w:rFonts w:ascii="Times New Roman" w:eastAsia="Times New Roman" w:hAnsi="Times New Roman" w:cs="Times New Roman"/>
          <w:sz w:val="24"/>
          <w:szCs w:val="24"/>
          <w:lang w:eastAsia="en-GB"/>
        </w:rPr>
        <w:t xml:space="preserve"> Centre for Appearance Research, Faculty of Health &amp; Applied Sciences, University of the West of England, Bristol, BS16 1QY, United Kingdom</w:t>
      </w:r>
    </w:p>
    <w:p w14:paraId="34724C5F" w14:textId="77777777" w:rsidR="00E355CC" w:rsidRPr="005A3F70" w:rsidRDefault="00E355CC" w:rsidP="00E355CC">
      <w:pPr>
        <w:spacing w:after="0" w:line="480" w:lineRule="auto"/>
        <w:rPr>
          <w:rFonts w:ascii="Times New Roman" w:eastAsia="Times New Roman" w:hAnsi="Times New Roman" w:cs="Times New Roman"/>
          <w:b/>
          <w:sz w:val="24"/>
          <w:szCs w:val="24"/>
          <w:lang w:eastAsia="en-GB"/>
        </w:rPr>
      </w:pPr>
    </w:p>
    <w:p w14:paraId="1FE8B86C" w14:textId="77777777" w:rsidR="00E355CC" w:rsidRPr="005A3F70" w:rsidRDefault="00E355CC" w:rsidP="00E355CC">
      <w:pPr>
        <w:spacing w:after="0" w:line="480" w:lineRule="auto"/>
        <w:rPr>
          <w:rFonts w:ascii="Times New Roman" w:eastAsia="Times New Roman" w:hAnsi="Times New Roman" w:cs="Times New Roman"/>
          <w:b/>
          <w:sz w:val="24"/>
          <w:szCs w:val="24"/>
          <w:lang w:eastAsia="en-GB"/>
        </w:rPr>
      </w:pPr>
      <w:r w:rsidRPr="005A3F70">
        <w:rPr>
          <w:rFonts w:ascii="Times New Roman" w:eastAsia="Times New Roman" w:hAnsi="Times New Roman" w:cs="Times New Roman"/>
          <w:b/>
          <w:sz w:val="24"/>
          <w:szCs w:val="24"/>
          <w:lang w:eastAsia="en-GB"/>
        </w:rPr>
        <w:t xml:space="preserve">Corresponding author: </w:t>
      </w:r>
    </w:p>
    <w:p w14:paraId="3DF7CDE4" w14:textId="77777777" w:rsidR="00E355CC" w:rsidRPr="005A3F70" w:rsidRDefault="00E355CC" w:rsidP="00E355CC">
      <w:pPr>
        <w:spacing w:after="0" w:line="480" w:lineRule="auto"/>
        <w:rPr>
          <w:rFonts w:ascii="Times New Roman" w:eastAsia="Times New Roman" w:hAnsi="Times New Roman" w:cs="Times New Roman"/>
          <w:sz w:val="24"/>
          <w:szCs w:val="24"/>
          <w:lang w:eastAsia="en-GB"/>
        </w:rPr>
      </w:pPr>
      <w:r w:rsidRPr="005A3F70">
        <w:rPr>
          <w:rFonts w:ascii="Times New Roman" w:eastAsia="Times New Roman" w:hAnsi="Times New Roman" w:cs="Times New Roman"/>
          <w:sz w:val="24"/>
          <w:szCs w:val="24"/>
          <w:lang w:eastAsia="en-GB"/>
        </w:rPr>
        <w:t>Dr Nicole Paraskeva, Centre for Appearance Research, University of the West of England, Coldharbour Lane, Bristol, BS16 1QY, United Kingdom</w:t>
      </w:r>
    </w:p>
    <w:p w14:paraId="66A288AE" w14:textId="77777777" w:rsidR="00E355CC" w:rsidRPr="005A3F70" w:rsidRDefault="00316337" w:rsidP="00E355CC">
      <w:pPr>
        <w:spacing w:after="0" w:line="480" w:lineRule="auto"/>
        <w:rPr>
          <w:rStyle w:val="Hyperlink"/>
          <w:rFonts w:ascii="Times New Roman" w:eastAsia="Times New Roman" w:hAnsi="Times New Roman" w:cs="Times New Roman"/>
          <w:sz w:val="24"/>
          <w:szCs w:val="24"/>
          <w:lang w:eastAsia="en-GB"/>
        </w:rPr>
      </w:pPr>
      <w:hyperlink r:id="rId8" w:history="1">
        <w:r w:rsidR="00E355CC" w:rsidRPr="005A3F70">
          <w:rPr>
            <w:rStyle w:val="Hyperlink"/>
            <w:rFonts w:ascii="Times New Roman" w:eastAsia="Times New Roman" w:hAnsi="Times New Roman" w:cs="Times New Roman"/>
            <w:sz w:val="24"/>
            <w:szCs w:val="24"/>
            <w:lang w:eastAsia="en-GB"/>
          </w:rPr>
          <w:t>Nicole.Paraskeva@uwe.ac.uk</w:t>
        </w:r>
      </w:hyperlink>
    </w:p>
    <w:p w14:paraId="1E064B90" w14:textId="77777777" w:rsidR="00E355CC" w:rsidRPr="005A3F70" w:rsidRDefault="00E355CC" w:rsidP="00E355CC">
      <w:pPr>
        <w:spacing w:line="480" w:lineRule="auto"/>
        <w:rPr>
          <w:rFonts w:ascii="Times New Roman" w:hAnsi="Times New Roman" w:cs="Times New Roman"/>
          <w:b/>
          <w:sz w:val="24"/>
          <w:szCs w:val="24"/>
        </w:rPr>
      </w:pPr>
    </w:p>
    <w:p w14:paraId="6E1A3EBC" w14:textId="77777777" w:rsidR="00E355CC" w:rsidRPr="005A3F70" w:rsidRDefault="00E355CC" w:rsidP="00E355CC">
      <w:pPr>
        <w:spacing w:line="480" w:lineRule="auto"/>
        <w:rPr>
          <w:rFonts w:ascii="Times New Roman" w:hAnsi="Times New Roman" w:cs="Times New Roman"/>
          <w:b/>
          <w:sz w:val="24"/>
          <w:szCs w:val="24"/>
        </w:rPr>
      </w:pPr>
      <w:r w:rsidRPr="005A3F70">
        <w:rPr>
          <w:rFonts w:ascii="Times New Roman" w:hAnsi="Times New Roman" w:cs="Times New Roman"/>
          <w:b/>
          <w:sz w:val="24"/>
          <w:szCs w:val="24"/>
        </w:rPr>
        <w:t>Presentations</w:t>
      </w:r>
    </w:p>
    <w:p w14:paraId="211C7BDF" w14:textId="03964823" w:rsidR="00E355CC" w:rsidRPr="005A3F70" w:rsidRDefault="00E355CC" w:rsidP="00E355CC">
      <w:pPr>
        <w:spacing w:line="480" w:lineRule="auto"/>
        <w:rPr>
          <w:rFonts w:ascii="Times New Roman" w:hAnsi="Times New Roman" w:cs="Times New Roman"/>
          <w:b/>
          <w:sz w:val="24"/>
          <w:szCs w:val="24"/>
        </w:rPr>
      </w:pPr>
      <w:r w:rsidRPr="005A3F70">
        <w:rPr>
          <w:rFonts w:ascii="Times New Roman" w:hAnsi="Times New Roman" w:cs="Times New Roman"/>
          <w:sz w:val="24"/>
          <w:szCs w:val="24"/>
        </w:rPr>
        <w:t>This work was presented at the ‘Appearance Matters 8’ conference in June 2018 (Bath, UK) and at the ‘British Psychological Society Division of Health Psychology conference’ in September 2018 (Newcastle, UK).</w:t>
      </w:r>
      <w:r w:rsidRPr="005A3F70">
        <w:rPr>
          <w:rFonts w:ascii="Times New Roman" w:hAnsi="Times New Roman" w:cs="Times New Roman"/>
          <w:b/>
          <w:sz w:val="24"/>
          <w:szCs w:val="24"/>
        </w:rPr>
        <w:br w:type="page"/>
      </w:r>
    </w:p>
    <w:p w14:paraId="43A05DB7" w14:textId="5DDDCD5E" w:rsidR="008267B0" w:rsidRPr="005A3F70" w:rsidRDefault="008267B0" w:rsidP="00154275">
      <w:pPr>
        <w:rPr>
          <w:rFonts w:ascii="Times New Roman" w:hAnsi="Times New Roman" w:cs="Times New Roman"/>
          <w:b/>
          <w:sz w:val="24"/>
          <w:szCs w:val="24"/>
        </w:rPr>
      </w:pPr>
      <w:r w:rsidRPr="005A3F70">
        <w:rPr>
          <w:rFonts w:ascii="Times New Roman" w:hAnsi="Times New Roman" w:cs="Times New Roman"/>
          <w:b/>
          <w:sz w:val="24"/>
          <w:szCs w:val="24"/>
        </w:rPr>
        <w:lastRenderedPageBreak/>
        <w:t>Abstract:</w:t>
      </w:r>
    </w:p>
    <w:p w14:paraId="7A380CEB" w14:textId="7DCB4234" w:rsidR="008267B0" w:rsidRPr="005A3F70" w:rsidRDefault="0074734D" w:rsidP="009E2C87">
      <w:pPr>
        <w:spacing w:line="480" w:lineRule="auto"/>
        <w:jc w:val="both"/>
        <w:rPr>
          <w:rFonts w:ascii="Times New Roman" w:hAnsi="Times New Roman" w:cs="Times New Roman"/>
          <w:sz w:val="24"/>
          <w:szCs w:val="24"/>
          <w:lang w:val="en-US"/>
        </w:rPr>
      </w:pPr>
      <w:r w:rsidRPr="005A3F70">
        <w:rPr>
          <w:rFonts w:ascii="Times New Roman" w:hAnsi="Times New Roman" w:cs="Times New Roman"/>
          <w:i/>
          <w:sz w:val="24"/>
          <w:szCs w:val="24"/>
          <w:lang w:val="en-US"/>
        </w:rPr>
        <w:t>Objectives</w:t>
      </w:r>
      <w:r w:rsidR="008267B0" w:rsidRPr="005A3F70">
        <w:rPr>
          <w:rFonts w:ascii="Times New Roman" w:hAnsi="Times New Roman" w:cs="Times New Roman"/>
          <w:i/>
          <w:sz w:val="24"/>
          <w:szCs w:val="24"/>
          <w:lang w:val="en-US"/>
        </w:rPr>
        <w:t>:</w:t>
      </w:r>
      <w:r w:rsidR="008267B0" w:rsidRPr="005A3F70">
        <w:rPr>
          <w:rFonts w:ascii="Times New Roman" w:hAnsi="Times New Roman" w:cs="Times New Roman"/>
          <w:sz w:val="24"/>
          <w:szCs w:val="24"/>
          <w:lang w:val="en-US"/>
        </w:rPr>
        <w:t xml:space="preserve"> </w:t>
      </w:r>
      <w:r w:rsidR="00B20309" w:rsidRPr="005A3F70">
        <w:rPr>
          <w:rFonts w:ascii="Times New Roman" w:hAnsi="Times New Roman" w:cs="Times New Roman"/>
          <w:sz w:val="24"/>
          <w:szCs w:val="24"/>
          <w:lang w:val="en-US"/>
        </w:rPr>
        <w:t xml:space="preserve"> </w:t>
      </w:r>
      <w:r w:rsidRPr="005A3F70">
        <w:rPr>
          <w:rFonts w:ascii="Times New Roman" w:hAnsi="Times New Roman" w:cs="Times New Roman"/>
          <w:sz w:val="24"/>
          <w:szCs w:val="24"/>
          <w:lang w:val="en-US"/>
        </w:rPr>
        <w:t>Increasing numbers of women are undergoing appearance-altering surgery for the treatment and/or prevention of breast cancer. However, w</w:t>
      </w:r>
      <w:r w:rsidR="008267B0" w:rsidRPr="005A3F70">
        <w:rPr>
          <w:rFonts w:ascii="Times New Roman" w:hAnsi="Times New Roman" w:cs="Times New Roman"/>
          <w:sz w:val="24"/>
          <w:szCs w:val="24"/>
          <w:lang w:val="en-US"/>
        </w:rPr>
        <w:t xml:space="preserve">omen’s </w:t>
      </w:r>
      <w:r w:rsidR="00B20309" w:rsidRPr="005A3F70">
        <w:rPr>
          <w:rFonts w:ascii="Times New Roman" w:hAnsi="Times New Roman" w:cs="Times New Roman"/>
          <w:sz w:val="24"/>
          <w:szCs w:val="24"/>
          <w:lang w:val="en-US"/>
        </w:rPr>
        <w:t xml:space="preserve">experiences of seeing </w:t>
      </w:r>
      <w:r w:rsidR="008267B0" w:rsidRPr="005A3F70">
        <w:rPr>
          <w:rFonts w:ascii="Times New Roman" w:hAnsi="Times New Roman" w:cs="Times New Roman"/>
          <w:sz w:val="24"/>
          <w:szCs w:val="24"/>
          <w:lang w:val="en-US"/>
        </w:rPr>
        <w:t xml:space="preserve">the </w:t>
      </w:r>
      <w:r w:rsidR="00B20309" w:rsidRPr="005A3F70">
        <w:rPr>
          <w:rFonts w:ascii="Times New Roman" w:hAnsi="Times New Roman" w:cs="Times New Roman"/>
          <w:sz w:val="24"/>
          <w:szCs w:val="24"/>
          <w:lang w:val="en-US"/>
        </w:rPr>
        <w:t xml:space="preserve">results </w:t>
      </w:r>
      <w:r w:rsidR="008267B0" w:rsidRPr="005A3F70">
        <w:rPr>
          <w:rFonts w:ascii="Times New Roman" w:hAnsi="Times New Roman" w:cs="Times New Roman"/>
          <w:sz w:val="24"/>
          <w:szCs w:val="24"/>
          <w:lang w:val="en-US"/>
        </w:rPr>
        <w:t>of their breast surgery</w:t>
      </w:r>
      <w:r w:rsidR="00F2132D" w:rsidRPr="005A3F70">
        <w:rPr>
          <w:rFonts w:ascii="Times New Roman" w:hAnsi="Times New Roman" w:cs="Times New Roman"/>
          <w:sz w:val="24"/>
          <w:szCs w:val="24"/>
          <w:lang w:val="en-US"/>
        </w:rPr>
        <w:t xml:space="preserve"> for the first time</w:t>
      </w:r>
      <w:r w:rsidR="004259BD" w:rsidRPr="005A3F70">
        <w:rPr>
          <w:rFonts w:ascii="Times New Roman" w:hAnsi="Times New Roman" w:cs="Times New Roman"/>
          <w:sz w:val="24"/>
          <w:szCs w:val="24"/>
          <w:lang w:val="en-US"/>
        </w:rPr>
        <w:t>,</w:t>
      </w:r>
      <w:r w:rsidR="008267B0" w:rsidRPr="005A3F70">
        <w:rPr>
          <w:rFonts w:ascii="Times New Roman" w:hAnsi="Times New Roman" w:cs="Times New Roman"/>
          <w:sz w:val="24"/>
          <w:szCs w:val="24"/>
          <w:lang w:val="en-US"/>
        </w:rPr>
        <w:t xml:space="preserve"> and the support available </w:t>
      </w:r>
      <w:r w:rsidR="003F0637" w:rsidRPr="005A3F70">
        <w:rPr>
          <w:rFonts w:ascii="Times New Roman" w:hAnsi="Times New Roman" w:cs="Times New Roman"/>
          <w:sz w:val="24"/>
          <w:szCs w:val="24"/>
          <w:lang w:val="en-US"/>
        </w:rPr>
        <w:t>to them</w:t>
      </w:r>
      <w:r w:rsidR="004259BD" w:rsidRPr="005A3F70">
        <w:rPr>
          <w:rFonts w:ascii="Times New Roman" w:hAnsi="Times New Roman" w:cs="Times New Roman"/>
          <w:sz w:val="24"/>
          <w:szCs w:val="24"/>
          <w:lang w:val="en-US"/>
        </w:rPr>
        <w:t>,</w:t>
      </w:r>
      <w:r w:rsidR="008267B0" w:rsidRPr="005A3F70">
        <w:rPr>
          <w:rFonts w:ascii="Times New Roman" w:hAnsi="Times New Roman" w:cs="Times New Roman"/>
          <w:sz w:val="24"/>
          <w:szCs w:val="24"/>
          <w:lang w:val="en-US"/>
        </w:rPr>
        <w:t xml:space="preserve"> </w:t>
      </w:r>
      <w:r w:rsidR="00B20309" w:rsidRPr="005A3F70">
        <w:rPr>
          <w:rFonts w:ascii="Times New Roman" w:hAnsi="Times New Roman" w:cs="Times New Roman"/>
          <w:sz w:val="24"/>
          <w:szCs w:val="24"/>
          <w:lang w:val="en-US"/>
        </w:rPr>
        <w:t xml:space="preserve">are </w:t>
      </w:r>
      <w:r w:rsidR="008267B0" w:rsidRPr="005A3F70">
        <w:rPr>
          <w:rFonts w:ascii="Times New Roman" w:hAnsi="Times New Roman" w:cs="Times New Roman"/>
          <w:sz w:val="24"/>
          <w:szCs w:val="24"/>
          <w:lang w:val="en-US"/>
        </w:rPr>
        <w:t xml:space="preserve">currently omitted from the </w:t>
      </w:r>
      <w:r w:rsidR="00510A63" w:rsidRPr="005A3F70">
        <w:rPr>
          <w:rFonts w:ascii="Times New Roman" w:hAnsi="Times New Roman" w:cs="Times New Roman"/>
          <w:sz w:val="24"/>
          <w:szCs w:val="24"/>
          <w:lang w:val="en-US"/>
        </w:rPr>
        <w:t xml:space="preserve">research </w:t>
      </w:r>
      <w:r w:rsidR="008267B0" w:rsidRPr="005A3F70">
        <w:rPr>
          <w:rFonts w:ascii="Times New Roman" w:hAnsi="Times New Roman" w:cs="Times New Roman"/>
          <w:sz w:val="24"/>
          <w:szCs w:val="24"/>
          <w:lang w:val="en-US"/>
        </w:rPr>
        <w:t xml:space="preserve">literature. </w:t>
      </w:r>
      <w:r w:rsidRPr="005A3F70">
        <w:rPr>
          <w:rFonts w:ascii="Times New Roman" w:hAnsi="Times New Roman" w:cs="Times New Roman"/>
          <w:sz w:val="24"/>
          <w:szCs w:val="24"/>
          <w:lang w:val="en-US"/>
        </w:rPr>
        <w:t>This study aimed to explore women’s initial experiences of seeing their appearance after mastectomy and/or breast reconstruction.</w:t>
      </w:r>
    </w:p>
    <w:p w14:paraId="4BC71C81" w14:textId="3244EE2B" w:rsidR="0074734D" w:rsidRPr="005A3F70" w:rsidRDefault="0074734D" w:rsidP="009E2C87">
      <w:pPr>
        <w:spacing w:line="480" w:lineRule="auto"/>
        <w:jc w:val="both"/>
        <w:rPr>
          <w:rFonts w:ascii="Times New Roman" w:hAnsi="Times New Roman" w:cs="Times New Roman"/>
          <w:sz w:val="24"/>
          <w:szCs w:val="24"/>
          <w:lang w:val="en-US"/>
        </w:rPr>
      </w:pPr>
      <w:r w:rsidRPr="005A3F70">
        <w:rPr>
          <w:rFonts w:ascii="Times New Roman" w:hAnsi="Times New Roman" w:cs="Times New Roman"/>
          <w:i/>
          <w:sz w:val="24"/>
          <w:szCs w:val="24"/>
          <w:lang w:val="en-US"/>
        </w:rPr>
        <w:t>Design</w:t>
      </w:r>
      <w:r w:rsidR="008267B0" w:rsidRPr="005A3F70">
        <w:rPr>
          <w:rFonts w:ascii="Times New Roman" w:hAnsi="Times New Roman" w:cs="Times New Roman"/>
          <w:i/>
          <w:sz w:val="24"/>
          <w:szCs w:val="24"/>
          <w:lang w:val="en-US"/>
        </w:rPr>
        <w:t>:</w:t>
      </w:r>
      <w:r w:rsidRPr="005A3F70">
        <w:rPr>
          <w:rFonts w:ascii="Times New Roman" w:hAnsi="Times New Roman" w:cs="Times New Roman"/>
          <w:i/>
          <w:sz w:val="24"/>
          <w:szCs w:val="24"/>
          <w:lang w:val="en-US"/>
        </w:rPr>
        <w:t xml:space="preserve"> </w:t>
      </w:r>
      <w:r w:rsidRPr="005A3F70">
        <w:rPr>
          <w:rFonts w:ascii="Times New Roman" w:hAnsi="Times New Roman" w:cs="Times New Roman"/>
          <w:sz w:val="24"/>
          <w:szCs w:val="24"/>
          <w:lang w:val="en-US"/>
        </w:rPr>
        <w:t xml:space="preserve">An online mixed methods </w:t>
      </w:r>
      <w:r w:rsidR="00FE5E08" w:rsidRPr="005A3F70">
        <w:rPr>
          <w:rFonts w:ascii="Times New Roman" w:hAnsi="Times New Roman" w:cs="Times New Roman"/>
          <w:sz w:val="24"/>
          <w:szCs w:val="24"/>
          <w:lang w:val="en-US"/>
        </w:rPr>
        <w:t>survey explored</w:t>
      </w:r>
      <w:r w:rsidRPr="005A3F70">
        <w:rPr>
          <w:rFonts w:ascii="Times New Roman" w:hAnsi="Times New Roman" w:cs="Times New Roman"/>
          <w:sz w:val="24"/>
          <w:szCs w:val="24"/>
          <w:lang w:val="en-US"/>
        </w:rPr>
        <w:t xml:space="preserve"> participants</w:t>
      </w:r>
      <w:r w:rsidR="007768EB">
        <w:rPr>
          <w:rFonts w:ascii="Times New Roman" w:hAnsi="Times New Roman" w:cs="Times New Roman"/>
          <w:sz w:val="24"/>
          <w:szCs w:val="24"/>
          <w:lang w:val="en-US"/>
        </w:rPr>
        <w:t>’</w:t>
      </w:r>
      <w:r w:rsidRPr="005A3F70">
        <w:rPr>
          <w:rFonts w:ascii="Times New Roman" w:hAnsi="Times New Roman" w:cs="Times New Roman"/>
          <w:sz w:val="24"/>
          <w:szCs w:val="24"/>
          <w:lang w:val="en-US"/>
        </w:rPr>
        <w:t xml:space="preserve"> feelings </w:t>
      </w:r>
      <w:r w:rsidR="00FE5E08" w:rsidRPr="005A3F70">
        <w:rPr>
          <w:rFonts w:ascii="Times New Roman" w:hAnsi="Times New Roman" w:cs="Times New Roman"/>
          <w:sz w:val="24"/>
          <w:szCs w:val="24"/>
          <w:lang w:val="en-US"/>
        </w:rPr>
        <w:t xml:space="preserve">and expectations </w:t>
      </w:r>
      <w:r w:rsidRPr="005A3F70">
        <w:rPr>
          <w:rFonts w:ascii="Times New Roman" w:hAnsi="Times New Roman" w:cs="Times New Roman"/>
          <w:sz w:val="24"/>
          <w:szCs w:val="24"/>
          <w:lang w:val="en-US"/>
        </w:rPr>
        <w:t xml:space="preserve">before </w:t>
      </w:r>
      <w:r w:rsidR="007768EB">
        <w:rPr>
          <w:rFonts w:ascii="Times New Roman" w:hAnsi="Times New Roman" w:cs="Times New Roman"/>
          <w:sz w:val="24"/>
          <w:szCs w:val="24"/>
          <w:lang w:val="en-US"/>
        </w:rPr>
        <w:t xml:space="preserve">seeing </w:t>
      </w:r>
      <w:r w:rsidR="00F2132D" w:rsidRPr="005A3F70">
        <w:rPr>
          <w:rFonts w:ascii="Times New Roman" w:hAnsi="Times New Roman" w:cs="Times New Roman"/>
          <w:sz w:val="24"/>
          <w:szCs w:val="24"/>
          <w:lang w:val="en-US"/>
        </w:rPr>
        <w:t xml:space="preserve">their breast surgery </w:t>
      </w:r>
      <w:r w:rsidRPr="005A3F70">
        <w:rPr>
          <w:rFonts w:ascii="Times New Roman" w:hAnsi="Times New Roman" w:cs="Times New Roman"/>
          <w:sz w:val="24"/>
          <w:szCs w:val="24"/>
          <w:lang w:val="en-US"/>
        </w:rPr>
        <w:t>for the first time, their experiences of looking at the results of their surgery</w:t>
      </w:r>
      <w:r w:rsidR="007768EB">
        <w:rPr>
          <w:rFonts w:ascii="Times New Roman" w:hAnsi="Times New Roman" w:cs="Times New Roman"/>
          <w:sz w:val="24"/>
          <w:szCs w:val="24"/>
          <w:lang w:val="en-US"/>
        </w:rPr>
        <w:t>,</w:t>
      </w:r>
      <w:r w:rsidRPr="005A3F70">
        <w:rPr>
          <w:rFonts w:ascii="Times New Roman" w:hAnsi="Times New Roman" w:cs="Times New Roman"/>
          <w:sz w:val="24"/>
          <w:szCs w:val="24"/>
          <w:lang w:val="en-US"/>
        </w:rPr>
        <w:t xml:space="preserve"> and the support they received.</w:t>
      </w:r>
    </w:p>
    <w:p w14:paraId="53549299" w14:textId="6B615CD4" w:rsidR="008267B0" w:rsidRPr="005A3F70" w:rsidRDefault="0074734D" w:rsidP="009E2C87">
      <w:pPr>
        <w:spacing w:line="480" w:lineRule="auto"/>
        <w:jc w:val="both"/>
        <w:rPr>
          <w:rFonts w:ascii="Times New Roman" w:hAnsi="Times New Roman" w:cs="Times New Roman"/>
          <w:sz w:val="24"/>
          <w:szCs w:val="24"/>
          <w:lang w:val="en-US"/>
        </w:rPr>
      </w:pPr>
      <w:r w:rsidRPr="005A3F70">
        <w:rPr>
          <w:rFonts w:ascii="Times New Roman" w:hAnsi="Times New Roman" w:cs="Times New Roman"/>
          <w:i/>
          <w:sz w:val="24"/>
          <w:szCs w:val="24"/>
          <w:lang w:val="en-US"/>
        </w:rPr>
        <w:t>Methods</w:t>
      </w:r>
      <w:r w:rsidRPr="005A3F70">
        <w:rPr>
          <w:rFonts w:ascii="Times New Roman" w:hAnsi="Times New Roman" w:cs="Times New Roman"/>
          <w:sz w:val="24"/>
          <w:szCs w:val="24"/>
          <w:lang w:val="en-US"/>
        </w:rPr>
        <w:t xml:space="preserve">: </w:t>
      </w:r>
      <w:r w:rsidR="008267B0" w:rsidRPr="005A3F70">
        <w:rPr>
          <w:rFonts w:ascii="Times New Roman" w:hAnsi="Times New Roman" w:cs="Times New Roman"/>
          <w:sz w:val="24"/>
          <w:szCs w:val="24"/>
          <w:lang w:val="en-US"/>
        </w:rPr>
        <w:t>Women (</w:t>
      </w:r>
      <w:r w:rsidR="008267B0" w:rsidRPr="005A3F70">
        <w:rPr>
          <w:rFonts w:ascii="Times New Roman" w:hAnsi="Times New Roman" w:cs="Times New Roman"/>
          <w:i/>
          <w:sz w:val="24"/>
          <w:szCs w:val="24"/>
          <w:lang w:val="en-US"/>
        </w:rPr>
        <w:t>n</w:t>
      </w:r>
      <w:r w:rsidR="003D34F2" w:rsidRPr="005A3F70">
        <w:rPr>
          <w:rFonts w:ascii="Times New Roman" w:hAnsi="Times New Roman" w:cs="Times New Roman"/>
          <w:sz w:val="24"/>
          <w:szCs w:val="24"/>
          <w:lang w:val="en-US"/>
        </w:rPr>
        <w:t xml:space="preserve"> =128</w:t>
      </w:r>
      <w:r w:rsidR="008267B0" w:rsidRPr="005A3F70">
        <w:rPr>
          <w:rFonts w:ascii="Times New Roman" w:hAnsi="Times New Roman" w:cs="Times New Roman"/>
          <w:sz w:val="24"/>
          <w:szCs w:val="24"/>
          <w:lang w:val="en-US"/>
        </w:rPr>
        <w:t xml:space="preserve">) who had </w:t>
      </w:r>
      <w:r w:rsidR="00935405" w:rsidRPr="005A3F70">
        <w:rPr>
          <w:rFonts w:ascii="Times New Roman" w:hAnsi="Times New Roman" w:cs="Times New Roman"/>
          <w:sz w:val="24"/>
          <w:szCs w:val="24"/>
          <w:lang w:val="en-US"/>
        </w:rPr>
        <w:t xml:space="preserve">undergone mastectomy and/or breast reconstruction </w:t>
      </w:r>
      <w:r w:rsidR="008267B0" w:rsidRPr="005A3F70">
        <w:rPr>
          <w:rFonts w:ascii="Times New Roman" w:hAnsi="Times New Roman" w:cs="Times New Roman"/>
          <w:sz w:val="24"/>
          <w:szCs w:val="24"/>
          <w:lang w:val="en-US"/>
        </w:rPr>
        <w:t>following a diagnosis of invasive breast c</w:t>
      </w:r>
      <w:r w:rsidRPr="005A3F70">
        <w:rPr>
          <w:rFonts w:ascii="Times New Roman" w:hAnsi="Times New Roman" w:cs="Times New Roman"/>
          <w:sz w:val="24"/>
          <w:szCs w:val="24"/>
          <w:lang w:val="en-US"/>
        </w:rPr>
        <w:t xml:space="preserve">ancer, </w:t>
      </w:r>
      <w:r w:rsidR="008267B0" w:rsidRPr="005A3F70">
        <w:rPr>
          <w:rFonts w:ascii="Times New Roman" w:hAnsi="Times New Roman" w:cs="Times New Roman"/>
          <w:sz w:val="24"/>
          <w:szCs w:val="24"/>
          <w:lang w:val="en-US"/>
        </w:rPr>
        <w:t xml:space="preserve">DCIS or </w:t>
      </w:r>
      <w:r w:rsidRPr="005A3F70">
        <w:rPr>
          <w:rFonts w:ascii="Times New Roman" w:hAnsi="Times New Roman" w:cs="Times New Roman"/>
          <w:sz w:val="24"/>
          <w:szCs w:val="24"/>
          <w:lang w:val="en-US"/>
        </w:rPr>
        <w:t xml:space="preserve">increased risk of breast cancer </w:t>
      </w:r>
      <w:r w:rsidR="007768EB">
        <w:rPr>
          <w:rFonts w:ascii="Times New Roman" w:hAnsi="Times New Roman" w:cs="Times New Roman"/>
          <w:sz w:val="24"/>
          <w:szCs w:val="24"/>
          <w:lang w:val="en-US"/>
        </w:rPr>
        <w:t xml:space="preserve">took part. </w:t>
      </w:r>
      <w:r w:rsidRPr="005A3F70">
        <w:rPr>
          <w:rFonts w:ascii="Times New Roman" w:hAnsi="Times New Roman" w:cs="Times New Roman"/>
          <w:sz w:val="24"/>
          <w:szCs w:val="24"/>
          <w:lang w:val="en-US"/>
        </w:rPr>
        <w:t xml:space="preserve"> Data was analysed using </w:t>
      </w:r>
      <w:r w:rsidR="007768EB">
        <w:rPr>
          <w:rFonts w:ascii="Times New Roman" w:hAnsi="Times New Roman" w:cs="Times New Roman"/>
          <w:sz w:val="24"/>
          <w:szCs w:val="24"/>
          <w:lang w:val="en-US"/>
        </w:rPr>
        <w:t xml:space="preserve">descriptive </w:t>
      </w:r>
      <w:r w:rsidR="00AE143C" w:rsidRPr="005A3F70">
        <w:rPr>
          <w:rFonts w:ascii="Times New Roman" w:hAnsi="Times New Roman" w:cs="Times New Roman"/>
          <w:sz w:val="24"/>
          <w:szCs w:val="24"/>
          <w:lang w:val="en-US"/>
        </w:rPr>
        <w:t>statistic</w:t>
      </w:r>
      <w:r w:rsidR="007768EB">
        <w:rPr>
          <w:rFonts w:ascii="Times New Roman" w:hAnsi="Times New Roman" w:cs="Times New Roman"/>
          <w:sz w:val="24"/>
          <w:szCs w:val="24"/>
          <w:lang w:val="en-US"/>
        </w:rPr>
        <w:t xml:space="preserve">s </w:t>
      </w:r>
      <w:r w:rsidRPr="005A3F70">
        <w:rPr>
          <w:rFonts w:ascii="Times New Roman" w:hAnsi="Times New Roman" w:cs="Times New Roman"/>
          <w:sz w:val="24"/>
          <w:szCs w:val="24"/>
          <w:lang w:val="en-US"/>
        </w:rPr>
        <w:t>and qualitative content analysis.</w:t>
      </w:r>
    </w:p>
    <w:p w14:paraId="6E88E1E7" w14:textId="2581D856" w:rsidR="008267B0" w:rsidRPr="005A3F70" w:rsidRDefault="008267B0" w:rsidP="009E2C87">
      <w:pPr>
        <w:spacing w:line="480" w:lineRule="auto"/>
        <w:jc w:val="both"/>
        <w:rPr>
          <w:rFonts w:ascii="Times New Roman" w:hAnsi="Times New Roman" w:cs="Times New Roman"/>
          <w:sz w:val="24"/>
          <w:szCs w:val="24"/>
          <w:lang w:val="en-US"/>
        </w:rPr>
      </w:pPr>
      <w:r w:rsidRPr="005A3F70">
        <w:rPr>
          <w:rFonts w:ascii="Times New Roman" w:hAnsi="Times New Roman" w:cs="Times New Roman"/>
          <w:i/>
          <w:sz w:val="24"/>
          <w:szCs w:val="24"/>
          <w:lang w:val="en-US"/>
        </w:rPr>
        <w:t xml:space="preserve">Results: </w:t>
      </w:r>
      <w:r w:rsidR="003105F0" w:rsidRPr="005A3F70">
        <w:rPr>
          <w:rFonts w:ascii="Times New Roman" w:hAnsi="Times New Roman" w:cs="Times New Roman"/>
          <w:sz w:val="24"/>
          <w:szCs w:val="24"/>
          <w:lang w:val="en-US"/>
        </w:rPr>
        <w:t xml:space="preserve">Most respondents had </w:t>
      </w:r>
      <w:r w:rsidRPr="005A3F70">
        <w:rPr>
          <w:rFonts w:ascii="Times New Roman" w:hAnsi="Times New Roman" w:cs="Times New Roman"/>
          <w:sz w:val="24"/>
          <w:szCs w:val="24"/>
          <w:lang w:val="en-US"/>
        </w:rPr>
        <w:t>worried about looking at their breast/breast area for the first time</w:t>
      </w:r>
      <w:r w:rsidR="0074734D" w:rsidRPr="005A3F70">
        <w:rPr>
          <w:rFonts w:ascii="Times New Roman" w:hAnsi="Times New Roman" w:cs="Times New Roman"/>
          <w:sz w:val="24"/>
          <w:szCs w:val="24"/>
          <w:lang w:val="en-US"/>
        </w:rPr>
        <w:t xml:space="preserve">, with </w:t>
      </w:r>
      <w:r w:rsidR="006A4DBF" w:rsidRPr="005A3F70">
        <w:rPr>
          <w:rFonts w:ascii="Times New Roman" w:hAnsi="Times New Roman" w:cs="Times New Roman"/>
          <w:sz w:val="24"/>
          <w:szCs w:val="24"/>
          <w:lang w:val="en-US"/>
        </w:rPr>
        <w:t>75</w:t>
      </w:r>
      <w:r w:rsidR="0074734D" w:rsidRPr="005A3F70">
        <w:rPr>
          <w:rFonts w:ascii="Times New Roman" w:hAnsi="Times New Roman" w:cs="Times New Roman"/>
          <w:sz w:val="24"/>
          <w:szCs w:val="24"/>
          <w:lang w:val="en-US"/>
        </w:rPr>
        <w:t xml:space="preserve">% concerned </w:t>
      </w:r>
      <w:r w:rsidRPr="005A3F70">
        <w:rPr>
          <w:rFonts w:ascii="Times New Roman" w:hAnsi="Times New Roman" w:cs="Times New Roman"/>
          <w:sz w:val="24"/>
          <w:szCs w:val="24"/>
          <w:lang w:val="en-US"/>
        </w:rPr>
        <w:t xml:space="preserve">about what they would see. </w:t>
      </w:r>
      <w:r w:rsidR="00F2132D" w:rsidRPr="005A3F70">
        <w:rPr>
          <w:rFonts w:ascii="Times New Roman" w:hAnsi="Times New Roman" w:cs="Times New Roman"/>
          <w:sz w:val="24"/>
          <w:szCs w:val="24"/>
          <w:lang w:val="en-US"/>
        </w:rPr>
        <w:t>W</w:t>
      </w:r>
      <w:r w:rsidRPr="005A3F70">
        <w:rPr>
          <w:rFonts w:ascii="Times New Roman" w:hAnsi="Times New Roman" w:cs="Times New Roman"/>
          <w:sz w:val="24"/>
          <w:szCs w:val="24"/>
          <w:lang w:val="en-US"/>
        </w:rPr>
        <w:t>omen found the experience moderately distressing</w:t>
      </w:r>
      <w:r w:rsidR="007768EB">
        <w:rPr>
          <w:rFonts w:ascii="Times New Roman" w:hAnsi="Times New Roman" w:cs="Times New Roman"/>
          <w:sz w:val="24"/>
          <w:szCs w:val="24"/>
          <w:lang w:val="en-US"/>
        </w:rPr>
        <w:t>,</w:t>
      </w:r>
      <w:r w:rsidR="00F2132D" w:rsidRPr="005A3F70">
        <w:rPr>
          <w:rFonts w:ascii="Times New Roman" w:hAnsi="Times New Roman" w:cs="Times New Roman"/>
          <w:sz w:val="24"/>
          <w:szCs w:val="24"/>
          <w:lang w:val="en-US"/>
        </w:rPr>
        <w:t xml:space="preserve"> and </w:t>
      </w:r>
      <w:r w:rsidR="00A779DB" w:rsidRPr="005A3F70">
        <w:rPr>
          <w:rFonts w:ascii="Times New Roman" w:hAnsi="Times New Roman" w:cs="Times New Roman"/>
          <w:sz w:val="24"/>
          <w:szCs w:val="24"/>
          <w:lang w:val="en-US"/>
        </w:rPr>
        <w:t xml:space="preserve">younger women were particularly concerned about other people’s reactions to their altered appearance. </w:t>
      </w:r>
      <w:r w:rsidR="00605B38" w:rsidRPr="005A3F70">
        <w:rPr>
          <w:rFonts w:ascii="Times New Roman" w:hAnsi="Times New Roman" w:cs="Times New Roman"/>
          <w:sz w:val="24"/>
          <w:szCs w:val="24"/>
          <w:lang w:val="en-US"/>
        </w:rPr>
        <w:t>Approximately h</w:t>
      </w:r>
      <w:r w:rsidR="000400CA" w:rsidRPr="005A3F70">
        <w:rPr>
          <w:rFonts w:ascii="Times New Roman" w:hAnsi="Times New Roman" w:cs="Times New Roman"/>
          <w:sz w:val="24"/>
          <w:szCs w:val="24"/>
          <w:lang w:val="en-US"/>
        </w:rPr>
        <w:t xml:space="preserve">alf </w:t>
      </w:r>
      <w:r w:rsidR="00F2132D" w:rsidRPr="005A3F70">
        <w:rPr>
          <w:rFonts w:ascii="Times New Roman" w:hAnsi="Times New Roman" w:cs="Times New Roman"/>
          <w:sz w:val="24"/>
          <w:szCs w:val="24"/>
          <w:lang w:val="en-US"/>
        </w:rPr>
        <w:t xml:space="preserve">of </w:t>
      </w:r>
      <w:r w:rsidR="00FE5E08" w:rsidRPr="005A3F70">
        <w:rPr>
          <w:rFonts w:ascii="Times New Roman" w:hAnsi="Times New Roman" w:cs="Times New Roman"/>
          <w:sz w:val="24"/>
          <w:szCs w:val="24"/>
          <w:lang w:val="en-US"/>
        </w:rPr>
        <w:t xml:space="preserve">the </w:t>
      </w:r>
      <w:r w:rsidR="00F2132D" w:rsidRPr="005A3F70">
        <w:rPr>
          <w:rFonts w:ascii="Times New Roman" w:hAnsi="Times New Roman" w:cs="Times New Roman"/>
          <w:sz w:val="24"/>
          <w:szCs w:val="24"/>
          <w:lang w:val="en-US"/>
        </w:rPr>
        <w:t xml:space="preserve">women </w:t>
      </w:r>
      <w:r w:rsidR="000400CA" w:rsidRPr="005A3F70">
        <w:rPr>
          <w:rFonts w:ascii="Times New Roman" w:hAnsi="Times New Roman" w:cs="Times New Roman"/>
          <w:sz w:val="24"/>
          <w:szCs w:val="24"/>
          <w:lang w:val="en-US"/>
        </w:rPr>
        <w:t>(</w:t>
      </w:r>
      <w:r w:rsidR="006A4DBF" w:rsidRPr="005A3F70">
        <w:rPr>
          <w:rFonts w:ascii="Times New Roman" w:hAnsi="Times New Roman" w:cs="Times New Roman"/>
          <w:sz w:val="24"/>
          <w:szCs w:val="24"/>
          <w:lang w:val="en-US"/>
        </w:rPr>
        <w:t>51</w:t>
      </w:r>
      <w:r w:rsidRPr="005A3F70">
        <w:rPr>
          <w:rFonts w:ascii="Times New Roman" w:hAnsi="Times New Roman" w:cs="Times New Roman"/>
          <w:sz w:val="24"/>
          <w:szCs w:val="24"/>
          <w:lang w:val="en-US"/>
        </w:rPr>
        <w:t>%</w:t>
      </w:r>
      <w:r w:rsidR="000400CA" w:rsidRPr="005A3F70">
        <w:rPr>
          <w:rFonts w:ascii="Times New Roman" w:hAnsi="Times New Roman" w:cs="Times New Roman"/>
          <w:sz w:val="24"/>
          <w:szCs w:val="24"/>
          <w:lang w:val="en-US"/>
        </w:rPr>
        <w:t xml:space="preserve">) </w:t>
      </w:r>
      <w:r w:rsidR="00F2132D" w:rsidRPr="005A3F70">
        <w:rPr>
          <w:rFonts w:ascii="Times New Roman" w:hAnsi="Times New Roman" w:cs="Times New Roman"/>
          <w:sz w:val="24"/>
          <w:szCs w:val="24"/>
          <w:lang w:val="en-US"/>
        </w:rPr>
        <w:t>felt they</w:t>
      </w:r>
      <w:r w:rsidRPr="005A3F70">
        <w:rPr>
          <w:rFonts w:ascii="Times New Roman" w:hAnsi="Times New Roman" w:cs="Times New Roman"/>
          <w:sz w:val="24"/>
          <w:szCs w:val="24"/>
          <w:lang w:val="en-US"/>
        </w:rPr>
        <w:t xml:space="preserve"> received enough support</w:t>
      </w:r>
      <w:r w:rsidR="000400CA" w:rsidRPr="005A3F70">
        <w:rPr>
          <w:rFonts w:ascii="Times New Roman" w:hAnsi="Times New Roman" w:cs="Times New Roman"/>
          <w:sz w:val="24"/>
          <w:szCs w:val="24"/>
          <w:lang w:val="en-US"/>
        </w:rPr>
        <w:t>,</w:t>
      </w:r>
      <w:r w:rsidRPr="005A3F70">
        <w:rPr>
          <w:rFonts w:ascii="Times New Roman" w:hAnsi="Times New Roman" w:cs="Times New Roman"/>
          <w:sz w:val="24"/>
          <w:szCs w:val="24"/>
          <w:lang w:val="en-US"/>
        </w:rPr>
        <w:t xml:space="preserve"> while </w:t>
      </w:r>
      <w:r w:rsidR="006A4DBF" w:rsidRPr="005A3F70">
        <w:rPr>
          <w:rFonts w:ascii="Times New Roman" w:hAnsi="Times New Roman" w:cs="Times New Roman"/>
          <w:sz w:val="24"/>
          <w:szCs w:val="24"/>
          <w:lang w:val="en-US"/>
        </w:rPr>
        <w:t>29</w:t>
      </w:r>
      <w:r w:rsidRPr="005A3F70">
        <w:rPr>
          <w:rFonts w:ascii="Times New Roman" w:hAnsi="Times New Roman" w:cs="Times New Roman"/>
          <w:sz w:val="24"/>
          <w:szCs w:val="24"/>
          <w:lang w:val="en-US"/>
        </w:rPr>
        <w:t xml:space="preserve">% </w:t>
      </w:r>
      <w:r w:rsidR="003105F0" w:rsidRPr="005A3F70">
        <w:rPr>
          <w:rFonts w:ascii="Times New Roman" w:hAnsi="Times New Roman" w:cs="Times New Roman"/>
          <w:sz w:val="24"/>
          <w:szCs w:val="24"/>
          <w:lang w:val="en-US"/>
        </w:rPr>
        <w:t xml:space="preserve">thought </w:t>
      </w:r>
      <w:r w:rsidRPr="005A3F70">
        <w:rPr>
          <w:rFonts w:ascii="Times New Roman" w:hAnsi="Times New Roman" w:cs="Times New Roman"/>
          <w:sz w:val="24"/>
          <w:szCs w:val="24"/>
          <w:lang w:val="en-US"/>
        </w:rPr>
        <w:t xml:space="preserve">this aspect of care could be improved. </w:t>
      </w:r>
      <w:r w:rsidR="003105F0" w:rsidRPr="005A3F70">
        <w:rPr>
          <w:rFonts w:ascii="Times New Roman" w:hAnsi="Times New Roman" w:cs="Times New Roman"/>
          <w:sz w:val="24"/>
          <w:szCs w:val="24"/>
          <w:lang w:val="en-US"/>
        </w:rPr>
        <w:t>A</w:t>
      </w:r>
      <w:r w:rsidRPr="005A3F70">
        <w:rPr>
          <w:rFonts w:ascii="Times New Roman" w:hAnsi="Times New Roman" w:cs="Times New Roman"/>
          <w:sz w:val="24"/>
          <w:szCs w:val="24"/>
          <w:lang w:val="en-US"/>
        </w:rPr>
        <w:t>reas for improvement</w:t>
      </w:r>
      <w:r w:rsidR="003105F0" w:rsidRPr="005A3F70">
        <w:rPr>
          <w:rFonts w:ascii="Times New Roman" w:hAnsi="Times New Roman" w:cs="Times New Roman"/>
          <w:sz w:val="24"/>
          <w:szCs w:val="24"/>
          <w:lang w:val="en-US"/>
        </w:rPr>
        <w:t xml:space="preserve"> were suggested</w:t>
      </w:r>
      <w:r w:rsidR="00372B6C" w:rsidRPr="005A3F70">
        <w:rPr>
          <w:rFonts w:ascii="Times New Roman" w:hAnsi="Times New Roman" w:cs="Times New Roman"/>
          <w:sz w:val="24"/>
          <w:szCs w:val="24"/>
          <w:lang w:val="en-US"/>
        </w:rPr>
        <w:t xml:space="preserve">, including </w:t>
      </w:r>
      <w:r w:rsidR="00F2132D" w:rsidRPr="005A3F70">
        <w:rPr>
          <w:rFonts w:ascii="Times New Roman" w:hAnsi="Times New Roman" w:cs="Times New Roman"/>
          <w:sz w:val="24"/>
          <w:szCs w:val="24"/>
          <w:lang w:val="en-US"/>
        </w:rPr>
        <w:t>increased</w:t>
      </w:r>
      <w:r w:rsidRPr="005A3F70">
        <w:rPr>
          <w:rFonts w:ascii="Times New Roman" w:hAnsi="Times New Roman" w:cs="Times New Roman"/>
          <w:sz w:val="24"/>
          <w:szCs w:val="24"/>
          <w:lang w:val="en-US"/>
        </w:rPr>
        <w:t xml:space="preserve"> preparation, privacy </w:t>
      </w:r>
      <w:r w:rsidR="0074734D" w:rsidRPr="005A3F70">
        <w:rPr>
          <w:rFonts w:ascii="Times New Roman" w:hAnsi="Times New Roman" w:cs="Times New Roman"/>
          <w:sz w:val="24"/>
          <w:szCs w:val="24"/>
          <w:lang w:val="en-US"/>
        </w:rPr>
        <w:t xml:space="preserve">and </w:t>
      </w:r>
      <w:r w:rsidRPr="005A3F70">
        <w:rPr>
          <w:rFonts w:ascii="Times New Roman" w:hAnsi="Times New Roman" w:cs="Times New Roman"/>
          <w:sz w:val="24"/>
          <w:szCs w:val="24"/>
          <w:lang w:val="en-US"/>
        </w:rPr>
        <w:t xml:space="preserve">support. </w:t>
      </w:r>
    </w:p>
    <w:p w14:paraId="6B0E2AD4" w14:textId="70594CAD" w:rsidR="008267B0" w:rsidRPr="005A3F70" w:rsidRDefault="0074734D" w:rsidP="009E2C87">
      <w:pPr>
        <w:spacing w:line="480" w:lineRule="auto"/>
        <w:jc w:val="both"/>
        <w:rPr>
          <w:rFonts w:ascii="Times New Roman" w:hAnsi="Times New Roman" w:cs="Times New Roman"/>
          <w:sz w:val="24"/>
          <w:szCs w:val="24"/>
          <w:lang w:val="en-US"/>
        </w:rPr>
      </w:pPr>
      <w:r w:rsidRPr="005A3F70">
        <w:rPr>
          <w:rFonts w:ascii="Times New Roman" w:hAnsi="Times New Roman" w:cs="Times New Roman"/>
          <w:i/>
          <w:sz w:val="24"/>
          <w:szCs w:val="24"/>
          <w:lang w:val="en-US"/>
        </w:rPr>
        <w:t>Conclusio</w:t>
      </w:r>
      <w:r w:rsidR="008267B0" w:rsidRPr="005A3F70">
        <w:rPr>
          <w:rFonts w:ascii="Times New Roman" w:hAnsi="Times New Roman" w:cs="Times New Roman"/>
          <w:i/>
          <w:sz w:val="24"/>
          <w:szCs w:val="24"/>
          <w:lang w:val="en-US"/>
        </w:rPr>
        <w:t>n:</w:t>
      </w:r>
      <w:r w:rsidR="008267B0" w:rsidRPr="005A3F70">
        <w:rPr>
          <w:rFonts w:ascii="Times New Roman" w:hAnsi="Times New Roman" w:cs="Times New Roman"/>
          <w:sz w:val="24"/>
          <w:szCs w:val="24"/>
          <w:lang w:val="en-US"/>
        </w:rPr>
        <w:t xml:space="preserve"> </w:t>
      </w:r>
      <w:r w:rsidR="00372B6C" w:rsidRPr="005A3F70">
        <w:rPr>
          <w:rFonts w:ascii="Times New Roman" w:hAnsi="Times New Roman" w:cs="Times New Roman"/>
          <w:sz w:val="24"/>
          <w:szCs w:val="24"/>
          <w:lang w:val="en-US"/>
        </w:rPr>
        <w:t>W</w:t>
      </w:r>
      <w:r w:rsidR="008267B0" w:rsidRPr="005A3F70">
        <w:rPr>
          <w:rFonts w:ascii="Times New Roman" w:hAnsi="Times New Roman" w:cs="Times New Roman"/>
          <w:sz w:val="24"/>
          <w:szCs w:val="24"/>
          <w:lang w:val="en-US"/>
        </w:rPr>
        <w:t>omen’s experiences</w:t>
      </w:r>
      <w:r w:rsidR="00372B6C" w:rsidRPr="005A3F70">
        <w:rPr>
          <w:rFonts w:ascii="Times New Roman" w:hAnsi="Times New Roman" w:cs="Times New Roman"/>
          <w:sz w:val="24"/>
          <w:szCs w:val="24"/>
          <w:lang w:val="en-US"/>
        </w:rPr>
        <w:t xml:space="preserve"> of looking at their breast/breast area </w:t>
      </w:r>
      <w:r w:rsidR="00316337">
        <w:rPr>
          <w:rFonts w:ascii="Times New Roman" w:hAnsi="Times New Roman" w:cs="Times New Roman"/>
          <w:sz w:val="24"/>
          <w:szCs w:val="24"/>
          <w:lang w:val="en-US"/>
        </w:rPr>
        <w:t xml:space="preserve">and any donor site </w:t>
      </w:r>
      <w:r w:rsidR="00372B6C" w:rsidRPr="005A3F70">
        <w:rPr>
          <w:rFonts w:ascii="Times New Roman" w:hAnsi="Times New Roman" w:cs="Times New Roman"/>
          <w:sz w:val="24"/>
          <w:szCs w:val="24"/>
          <w:lang w:val="en-US"/>
        </w:rPr>
        <w:t>after surgery</w:t>
      </w:r>
      <w:r w:rsidR="008267B0" w:rsidRPr="005A3F70">
        <w:rPr>
          <w:rFonts w:ascii="Times New Roman" w:hAnsi="Times New Roman" w:cs="Times New Roman"/>
          <w:sz w:val="24"/>
          <w:szCs w:val="24"/>
          <w:lang w:val="en-US"/>
        </w:rPr>
        <w:t xml:space="preserve"> vary</w:t>
      </w:r>
      <w:r w:rsidR="00372B6C" w:rsidRPr="005A3F70">
        <w:rPr>
          <w:rFonts w:ascii="Times New Roman" w:hAnsi="Times New Roman" w:cs="Times New Roman"/>
          <w:sz w:val="24"/>
          <w:szCs w:val="24"/>
          <w:lang w:val="en-US"/>
        </w:rPr>
        <w:t xml:space="preserve"> considerably.  The results indicate </w:t>
      </w:r>
      <w:r w:rsidR="008267B0" w:rsidRPr="005A3F70">
        <w:rPr>
          <w:rFonts w:ascii="Times New Roman" w:hAnsi="Times New Roman" w:cs="Times New Roman"/>
          <w:sz w:val="24"/>
          <w:szCs w:val="24"/>
          <w:lang w:val="en-US"/>
        </w:rPr>
        <w:t xml:space="preserve">important implications for </w:t>
      </w:r>
      <w:r w:rsidR="00372B6C" w:rsidRPr="005A3F70">
        <w:rPr>
          <w:rFonts w:ascii="Times New Roman" w:hAnsi="Times New Roman" w:cs="Times New Roman"/>
          <w:sz w:val="24"/>
          <w:szCs w:val="24"/>
          <w:lang w:val="en-US"/>
        </w:rPr>
        <w:t>provision of care and further research</w:t>
      </w:r>
      <w:r w:rsidR="008267B0" w:rsidRPr="005A3F70">
        <w:rPr>
          <w:rFonts w:ascii="Times New Roman" w:hAnsi="Times New Roman" w:cs="Times New Roman"/>
          <w:sz w:val="24"/>
          <w:szCs w:val="24"/>
          <w:lang w:val="en-US"/>
        </w:rPr>
        <w:t>.</w:t>
      </w:r>
    </w:p>
    <w:p w14:paraId="6677E37B" w14:textId="77777777" w:rsidR="00E355CC" w:rsidRPr="005A3F70" w:rsidRDefault="00E355CC" w:rsidP="00E355CC">
      <w:pPr>
        <w:spacing w:line="480" w:lineRule="auto"/>
        <w:jc w:val="both"/>
        <w:rPr>
          <w:rFonts w:ascii="Times New Roman" w:hAnsi="Times New Roman" w:cs="Times New Roman"/>
          <w:b/>
          <w:sz w:val="24"/>
          <w:szCs w:val="24"/>
          <w:lang w:val="en-US"/>
        </w:rPr>
      </w:pPr>
      <w:r w:rsidRPr="005A3F70">
        <w:rPr>
          <w:rFonts w:ascii="Times New Roman" w:hAnsi="Times New Roman" w:cs="Times New Roman"/>
          <w:b/>
          <w:sz w:val="24"/>
          <w:szCs w:val="24"/>
          <w:lang w:val="en-US"/>
        </w:rPr>
        <w:t>Keywords</w:t>
      </w:r>
    </w:p>
    <w:p w14:paraId="205EC0E0" w14:textId="77777777" w:rsidR="00E355CC" w:rsidRPr="005A3F70" w:rsidRDefault="00E355CC" w:rsidP="00E355CC">
      <w:pPr>
        <w:spacing w:line="480" w:lineRule="auto"/>
        <w:jc w:val="both"/>
        <w:rPr>
          <w:rFonts w:ascii="Times New Roman" w:hAnsi="Times New Roman" w:cs="Times New Roman"/>
          <w:sz w:val="24"/>
          <w:szCs w:val="24"/>
          <w:lang w:val="en-US"/>
        </w:rPr>
      </w:pPr>
      <w:r w:rsidRPr="005A3F70">
        <w:rPr>
          <w:rFonts w:ascii="Times New Roman" w:hAnsi="Times New Roman" w:cs="Times New Roman"/>
          <w:sz w:val="24"/>
          <w:szCs w:val="24"/>
          <w:lang w:val="en-US"/>
        </w:rPr>
        <w:t xml:space="preserve">Breast reconstruction, appearance, mastectomy, surgery, breast cancer, donor site </w:t>
      </w:r>
    </w:p>
    <w:p w14:paraId="46F7BF2F" w14:textId="5CA43876" w:rsidR="00E878CA" w:rsidRPr="005A3F70" w:rsidRDefault="00D43C96" w:rsidP="00D43C96">
      <w:pPr>
        <w:spacing w:line="480" w:lineRule="auto"/>
        <w:rPr>
          <w:rFonts w:ascii="Times New Roman" w:hAnsi="Times New Roman" w:cs="Times New Roman"/>
          <w:b/>
          <w:sz w:val="24"/>
          <w:szCs w:val="24"/>
        </w:rPr>
      </w:pPr>
      <w:r w:rsidRPr="005A3F70">
        <w:rPr>
          <w:rFonts w:ascii="Times New Roman" w:hAnsi="Times New Roman" w:cs="Times New Roman"/>
          <w:b/>
          <w:sz w:val="24"/>
          <w:szCs w:val="24"/>
        </w:rPr>
        <w:lastRenderedPageBreak/>
        <w:t>Introduction</w:t>
      </w:r>
    </w:p>
    <w:p w14:paraId="30C37609" w14:textId="5CD8D8F8" w:rsidR="004E3E8D" w:rsidRPr="005A3F70" w:rsidRDefault="00510A63" w:rsidP="009E2C87">
      <w:pPr>
        <w:spacing w:line="480" w:lineRule="auto"/>
        <w:rPr>
          <w:rFonts w:ascii="Times New Roman" w:hAnsi="Times New Roman" w:cs="Times New Roman"/>
          <w:sz w:val="24"/>
          <w:szCs w:val="24"/>
          <w:lang w:val="en-US"/>
        </w:rPr>
      </w:pPr>
      <w:r w:rsidRPr="005A3F70">
        <w:rPr>
          <w:rFonts w:ascii="Times New Roman" w:hAnsi="Times New Roman" w:cs="Times New Roman"/>
          <w:sz w:val="24"/>
          <w:szCs w:val="24"/>
          <w:lang w:val="en-US"/>
        </w:rPr>
        <w:t>W</w:t>
      </w:r>
      <w:r w:rsidR="00E878CA" w:rsidRPr="005A3F70">
        <w:rPr>
          <w:rFonts w:ascii="Times New Roman" w:hAnsi="Times New Roman" w:cs="Times New Roman"/>
          <w:sz w:val="24"/>
          <w:szCs w:val="24"/>
          <w:lang w:val="en-US"/>
        </w:rPr>
        <w:t>omen’s initial reaction</w:t>
      </w:r>
      <w:r w:rsidRPr="005A3F70">
        <w:rPr>
          <w:rFonts w:ascii="Times New Roman" w:hAnsi="Times New Roman" w:cs="Times New Roman"/>
          <w:sz w:val="24"/>
          <w:szCs w:val="24"/>
          <w:lang w:val="en-US"/>
        </w:rPr>
        <w:t>s</w:t>
      </w:r>
      <w:r w:rsidR="00E878CA" w:rsidRPr="005A3F70">
        <w:rPr>
          <w:rFonts w:ascii="Times New Roman" w:hAnsi="Times New Roman" w:cs="Times New Roman"/>
          <w:sz w:val="24"/>
          <w:szCs w:val="24"/>
          <w:lang w:val="en-US"/>
        </w:rPr>
        <w:t xml:space="preserve"> to the </w:t>
      </w:r>
      <w:r w:rsidRPr="005A3F70">
        <w:rPr>
          <w:rFonts w:ascii="Times New Roman" w:hAnsi="Times New Roman" w:cs="Times New Roman"/>
          <w:sz w:val="24"/>
          <w:szCs w:val="24"/>
          <w:lang w:val="en-US"/>
        </w:rPr>
        <w:t xml:space="preserve">post-operative aesthetic outcome </w:t>
      </w:r>
      <w:r w:rsidR="00E878CA" w:rsidRPr="005A3F70">
        <w:rPr>
          <w:rFonts w:ascii="Times New Roman" w:hAnsi="Times New Roman" w:cs="Times New Roman"/>
          <w:sz w:val="24"/>
          <w:szCs w:val="24"/>
          <w:lang w:val="en-US"/>
        </w:rPr>
        <w:t xml:space="preserve">of breast cancer </w:t>
      </w:r>
      <w:r w:rsidRPr="005A3F70">
        <w:rPr>
          <w:rFonts w:ascii="Times New Roman" w:hAnsi="Times New Roman" w:cs="Times New Roman"/>
          <w:sz w:val="24"/>
          <w:szCs w:val="24"/>
          <w:lang w:val="en-US"/>
        </w:rPr>
        <w:t xml:space="preserve">treatment </w:t>
      </w:r>
      <w:r w:rsidR="004E3E8D" w:rsidRPr="005A3F70">
        <w:rPr>
          <w:rFonts w:ascii="Times New Roman" w:hAnsi="Times New Roman" w:cs="Times New Roman"/>
          <w:sz w:val="24"/>
          <w:szCs w:val="24"/>
          <w:lang w:val="en-US"/>
        </w:rPr>
        <w:t>and the support avail</w:t>
      </w:r>
      <w:r w:rsidR="009D7154" w:rsidRPr="005A3F70">
        <w:rPr>
          <w:rFonts w:ascii="Times New Roman" w:hAnsi="Times New Roman" w:cs="Times New Roman"/>
          <w:sz w:val="24"/>
          <w:szCs w:val="24"/>
          <w:lang w:val="en-US"/>
        </w:rPr>
        <w:t xml:space="preserve">able to them </w:t>
      </w:r>
      <w:r w:rsidRPr="005A3F70">
        <w:rPr>
          <w:rFonts w:ascii="Times New Roman" w:hAnsi="Times New Roman" w:cs="Times New Roman"/>
          <w:sz w:val="24"/>
          <w:szCs w:val="24"/>
          <w:lang w:val="en-US"/>
        </w:rPr>
        <w:t xml:space="preserve">when seeing their breast area for the first </w:t>
      </w:r>
      <w:r w:rsidR="004E3E8D" w:rsidRPr="005A3F70">
        <w:rPr>
          <w:rFonts w:ascii="Times New Roman" w:hAnsi="Times New Roman" w:cs="Times New Roman"/>
          <w:sz w:val="24"/>
          <w:szCs w:val="24"/>
          <w:lang w:val="en-US"/>
        </w:rPr>
        <w:t xml:space="preserve">time </w:t>
      </w:r>
      <w:r w:rsidRPr="005A3F70">
        <w:rPr>
          <w:rFonts w:ascii="Times New Roman" w:hAnsi="Times New Roman" w:cs="Times New Roman"/>
          <w:sz w:val="24"/>
          <w:szCs w:val="24"/>
          <w:lang w:val="en-US"/>
        </w:rPr>
        <w:t xml:space="preserve">after surgery have been </w:t>
      </w:r>
      <w:r w:rsidR="00E878CA" w:rsidRPr="005A3F70">
        <w:rPr>
          <w:rFonts w:ascii="Times New Roman" w:hAnsi="Times New Roman" w:cs="Times New Roman"/>
          <w:sz w:val="24"/>
          <w:szCs w:val="24"/>
          <w:lang w:val="en-US"/>
        </w:rPr>
        <w:t xml:space="preserve">omitted from the </w:t>
      </w:r>
      <w:r w:rsidRPr="005A3F70">
        <w:rPr>
          <w:rFonts w:ascii="Times New Roman" w:hAnsi="Times New Roman" w:cs="Times New Roman"/>
          <w:sz w:val="24"/>
          <w:szCs w:val="24"/>
          <w:lang w:val="en-US"/>
        </w:rPr>
        <w:t xml:space="preserve">research </w:t>
      </w:r>
      <w:r w:rsidR="00E878CA" w:rsidRPr="005A3F70">
        <w:rPr>
          <w:rFonts w:ascii="Times New Roman" w:hAnsi="Times New Roman" w:cs="Times New Roman"/>
          <w:sz w:val="24"/>
          <w:szCs w:val="24"/>
          <w:lang w:val="en-US"/>
        </w:rPr>
        <w:t>literatu</w:t>
      </w:r>
      <w:r w:rsidR="009B588F" w:rsidRPr="005A3F70">
        <w:rPr>
          <w:rFonts w:ascii="Times New Roman" w:hAnsi="Times New Roman" w:cs="Times New Roman"/>
          <w:sz w:val="24"/>
          <w:szCs w:val="24"/>
          <w:lang w:val="en-US"/>
        </w:rPr>
        <w:t>re. This is surprising</w:t>
      </w:r>
      <w:r w:rsidR="007768EB">
        <w:rPr>
          <w:rFonts w:ascii="Times New Roman" w:hAnsi="Times New Roman" w:cs="Times New Roman"/>
          <w:sz w:val="24"/>
          <w:szCs w:val="24"/>
          <w:lang w:val="en-US"/>
        </w:rPr>
        <w:t>,</w:t>
      </w:r>
      <w:r w:rsidR="009B588F" w:rsidRPr="005A3F70">
        <w:rPr>
          <w:rFonts w:ascii="Times New Roman" w:hAnsi="Times New Roman" w:cs="Times New Roman"/>
          <w:sz w:val="24"/>
          <w:szCs w:val="24"/>
          <w:lang w:val="en-US"/>
        </w:rPr>
        <w:t xml:space="preserve"> given the increasing numbers of women</w:t>
      </w:r>
      <w:r w:rsidR="00E878CA" w:rsidRPr="005A3F70">
        <w:rPr>
          <w:rFonts w:ascii="Times New Roman" w:hAnsi="Times New Roman" w:cs="Times New Roman"/>
          <w:sz w:val="24"/>
          <w:szCs w:val="24"/>
          <w:lang w:val="en-US"/>
        </w:rPr>
        <w:t xml:space="preserve"> undergoing invasive surgical treatments (including mastectomy and breast reconstruction) following a diagnosis of cancer, Ductal Carcinoma in Situ (DCIS) or because they are at a high risk of </w:t>
      </w:r>
      <w:r w:rsidR="009B588F" w:rsidRPr="005A3F70">
        <w:rPr>
          <w:rFonts w:ascii="Times New Roman" w:hAnsi="Times New Roman" w:cs="Times New Roman"/>
          <w:sz w:val="24"/>
          <w:szCs w:val="24"/>
          <w:lang w:val="en-US"/>
        </w:rPr>
        <w:t>disease</w:t>
      </w:r>
      <w:r w:rsidR="002C3703" w:rsidRPr="005A3F70">
        <w:rPr>
          <w:rFonts w:ascii="Times New Roman" w:hAnsi="Times New Roman" w:cs="Times New Roman"/>
          <w:sz w:val="24"/>
          <w:szCs w:val="24"/>
          <w:lang w:val="en-US"/>
        </w:rPr>
        <w:t xml:space="preserve"> </w:t>
      </w:r>
      <w:r w:rsidR="0052550E" w:rsidRPr="005A3F70">
        <w:rPr>
          <w:rFonts w:ascii="Times New Roman" w:hAnsi="Times New Roman" w:cs="Times New Roman"/>
          <w:sz w:val="24"/>
          <w:szCs w:val="24"/>
          <w:lang w:val="en-US"/>
        </w:rPr>
        <w:fldChar w:fldCharType="begin" w:fldLock="1"/>
      </w:r>
      <w:r w:rsidR="003D326B" w:rsidRPr="005A3F70">
        <w:rPr>
          <w:rFonts w:ascii="Times New Roman" w:hAnsi="Times New Roman" w:cs="Times New Roman"/>
          <w:sz w:val="24"/>
          <w:szCs w:val="24"/>
          <w:lang w:val="en-US"/>
        </w:rPr>
        <w:instrText>ADDIN CSL_CITATION { "citationItems" : [ { "id" : "ITEM-1", "itemData" : { "DOI" : "10.1245/s10434-009-0635-x", "ISBN" : "1068-9265", "ISSN" : "10689265", "PMID" : "19653046", "abstract" : "BACKGROUND: The equivalency of survival between mastectomy and breast conservation therapy (BCT) has long been established, resulting in two decades of predominant BCT. Recently, surgeons have recognized a trend toward increasing mastectomy. Institutional trends of mastectomy and BCT were reviewed, confirming this perception in the surgical treatment of breast cancer. This report evaluates the factors that influence patient decisions to choose surgical therapies. METHODS: Patients who underwent mastectomy or BCT for invasive and in situ breast cancer were identified upon retrospective review of a prospectively accrued breast cancer database between 1994 and 2007. Univariate and multivariate logistic regression analysis were used to estimate the odds ratio (OR) of the association between mastectomy and patients' clinicopathologic characteristics. RESULTS: Of the 5,865 patients, 3,736 underwent BCT and 2,129 underwent mastectomy. The overall surgical volume decreased during the study period. Mastectomy rates during the periods of 1994-1998, 1999-2003, and 2004-2007 were 33%, 33%, and 44%, respectively (P &lt; 0.01). Immediate reconstruction rates decreased during the same time periods from 16%, 5%, and 7%, respectively (P &lt; 0.01). On logistic regression analysis, gender, age &lt; 40 years, increase tumor size, and lymphovascular invasion were significant independent predictors of mastectomy. The mastectomy rate increased during the period 1999-2003 (OR 1.2) and during 2004-2007(OR 1.8). CONCLUSIONS: The perception of an increasing choice toward mastectomy has been confirmed at this institution. Possible reasons are younger population with higher lifetime risk, higher stage disease, and more biologically aggressive or diffuse tumors. Patient preference, fear of genetic or recurrence risk, and \"intangible\" factors seem to shift decisions toward mastectomy.", "author" : [ { "dropping-particle" : "", "family" : "McGuire", "given" : "Kandace P.", "non-dropping-particle" : "", "parse-names" : false, "suffix" : "" }, { "dropping-particle" : "", "family" : "Santillan", "given" : "Alfredo A.", "non-dropping-particle" : "", "parse-names" : false, "suffix" : "" }, { "dropping-particle" : "", "family" : "Kaur", "given" : "Paramjeet", "non-dropping-particle" : "", "parse-names" : false, "suffix" : "" }, { "dropping-particle" : "", "family" : "Meade", "given" : "Tammi", "non-dropping-particle" : "", "parse-names" : false, "suffix" : "" }, { "dropping-particle" : "", "family" : "Parbhoo", "given" : "Jateen", "non-dropping-particle" : "", "parse-names" : false, "suffix" : "" }, { "dropping-particle" : "", "family" : "Mathias", "given" : "Morgan", "non-dropping-particle" : "", "parse-names" : false, "suffix" : "" }, { "dropping-particle" : "", "family" : "Shamehdi", "given" : "Corinne", "non-dropping-particle" : "", "parse-names" : false, "suffix" : "" }, { "dropping-particle" : "", "family" : "Davis", "given" : "Michelle", "non-dropping-particle" : "", "parse-names" : false, "suffix" : "" }, { "dropping-particle" : "", "family" : "Ramos", "given" : "Daniel", "non-dropping-particle" : "", "parse-names" : false, "suffix" : "" }, { "dropping-particle" : "", "family" : "Cox", "given" : "Charles E.", "non-dropping-particle" : "", "parse-names" : false, "suffix" : "" } ], "container-title" : "Annals of Surgical Oncology", "id" : "ITEM-1", "issue" : "10", "issued" : { "date-parts" : [ [ "2009" ] ] }, "page" : "2682-2690", "title" : "Are mastectomies on the rise? A 13-year trend analysis of the selection of mastectomy versus breast conservation therapy in 5865 patients", "type" : "article-journal", "volume" : "16" }, "uris" : [ "http://www.mendeley.com/documents/?uuid=b8628662-ed55-42fe-be19-9924475601a5" ] }, { "id" : "ITEM-2", "itemData" : { "DOI" : "10.1016/j.bjps.2014.04.022", "ISBN" : "1748-6815", "ISSN" : "18780539", "PMID" : "24908545", "abstract" : "Objectives: This paper summarises the findings of a national audit of mastectomy and breast reconstruction surgery carried out in England. It describes patterns of treatment, and the clinical and patient-reported quality of life outcomes associated with these types of procedure. Design: Prospective cohort study. Setting: All 150 National Health Service hospital groups (NHS trusts) in England that provided mastectomy or breast reconstruction surgery, along with six NHS trusts in Wales and Scotland and 114 independent hospitals.", "author" : [ { "dropping-particle" : "", "family" : "Jeevan", "given" : "Ranjeet", "non-dropping-particle" : "", "parse-names" : false, "suffix" : "" }, { "dropping-particle" : "", "family" : "Cromwell", "given" : "David A.", "non-dropping-particle" : "", "parse-names" : false, "suffix" : "" }, { "dropping-particle" : "", "family" : "Browne", "given" : "John P.", "non-dropping-particle" : "", "parse-names" : false, "suffix" : "" }, { "dropping-particle" : "", "family" : "Caddy", "given" : "Christopher M.", "non-dropping-particle" : "", "parse-names" : false, "suffix" : "" }, { "dropping-particle" : "", "family" : "Pereira", "given" : "Jerome", "non-dropping-particle" : "", "parse-names" : false, "suffix" : "" }, { "dropping-particle" : "", "family" : "Sheppard", "given" : "Carmel", "non-dropping-particle" : "", "parse-names" : false, "suffix" : "" }, { "dropping-particle" : "", "family" : "Greenaway", "given" : "Kimberley", "non-dropping-particle" : "", "parse-names" : false, "suffix" : "" }, { "dropping-particle" : "", "family" : "Meulen", "given" : "Jan H.P.", "non-dropping-particle" : "Van Der", "parse-names" : false, "suffix" : "" } ], "container-title" : "Journal of Plastic, Reconstructive and Aesthetic Surgery", "id" : "ITEM-2", "issue" : "10", "issued" : { "date-parts" : [ [ "2014" ] ] }, "page" : "1333-1344", "publisher" : "Elsevier\u00a0Ltd", "title" : "Findings of a national comparative audit of mastectomy and breast reconstruction surgery in England", "type" : "article-journal", "volume" : "67" }, "uris" : [ "http://www.mendeley.com/documents/?uuid=02efe28c-691c-405d-90c5-54a1f63a7e87" ] } ], "mendeley" : { "formattedCitation" : "(1,2)", "plainTextFormattedCitation" : "(1,2)", "previouslyFormattedCitation" : "(1,2)" }, "properties" : { "noteIndex" : 0 }, "schema" : "https://github.com/citation-style-language/schema/raw/master/csl-citation.json" }</w:instrText>
      </w:r>
      <w:r w:rsidR="0052550E" w:rsidRPr="005A3F70">
        <w:rPr>
          <w:rFonts w:ascii="Times New Roman" w:hAnsi="Times New Roman" w:cs="Times New Roman"/>
          <w:sz w:val="24"/>
          <w:szCs w:val="24"/>
          <w:lang w:val="en-US"/>
        </w:rPr>
        <w:fldChar w:fldCharType="separate"/>
      </w:r>
      <w:r w:rsidR="003D326B" w:rsidRPr="005A3F70">
        <w:rPr>
          <w:rFonts w:ascii="Times New Roman" w:hAnsi="Times New Roman" w:cs="Times New Roman"/>
          <w:noProof/>
          <w:sz w:val="24"/>
          <w:szCs w:val="24"/>
          <w:lang w:val="en-US"/>
        </w:rPr>
        <w:t>(1,2)</w:t>
      </w:r>
      <w:r w:rsidR="0052550E" w:rsidRPr="005A3F70">
        <w:rPr>
          <w:rFonts w:ascii="Times New Roman" w:hAnsi="Times New Roman" w:cs="Times New Roman"/>
          <w:sz w:val="24"/>
          <w:szCs w:val="24"/>
          <w:lang w:val="en-US"/>
        </w:rPr>
        <w:fldChar w:fldCharType="end"/>
      </w:r>
      <w:r w:rsidR="00E878CA" w:rsidRPr="005A3F70">
        <w:rPr>
          <w:rFonts w:ascii="Times New Roman" w:hAnsi="Times New Roman" w:cs="Times New Roman"/>
          <w:sz w:val="24"/>
          <w:szCs w:val="24"/>
          <w:lang w:val="en-US"/>
        </w:rPr>
        <w:t xml:space="preserve">.  </w:t>
      </w:r>
    </w:p>
    <w:p w14:paraId="5CFC79AF" w14:textId="3AFFD4F3" w:rsidR="00D452FC" w:rsidRPr="005A3F70" w:rsidRDefault="00D452FC" w:rsidP="00E544F8">
      <w:pPr>
        <w:spacing w:line="480" w:lineRule="auto"/>
        <w:rPr>
          <w:rFonts w:ascii="Times New Roman" w:hAnsi="Times New Roman" w:cs="Times New Roman"/>
          <w:sz w:val="24"/>
          <w:szCs w:val="24"/>
        </w:rPr>
      </w:pPr>
      <w:r w:rsidRPr="005A3F70">
        <w:rPr>
          <w:rFonts w:ascii="Times New Roman" w:hAnsi="Times New Roman" w:cs="Times New Roman"/>
          <w:bCs/>
          <w:sz w:val="24"/>
          <w:szCs w:val="24"/>
        </w:rPr>
        <w:t>A</w:t>
      </w:r>
      <w:r w:rsidR="00DD754C" w:rsidRPr="005A3F70">
        <w:rPr>
          <w:rFonts w:ascii="Times New Roman" w:hAnsi="Times New Roman" w:cs="Times New Roman"/>
          <w:sz w:val="24"/>
          <w:szCs w:val="24"/>
          <w:lang w:val="en-US"/>
        </w:rPr>
        <w:t>n altered appearance</w:t>
      </w:r>
      <w:r w:rsidR="00AC7605" w:rsidRPr="005A3F70">
        <w:rPr>
          <w:rFonts w:ascii="Times New Roman" w:hAnsi="Times New Roman" w:cs="Times New Roman"/>
          <w:sz w:val="24"/>
          <w:szCs w:val="24"/>
          <w:lang w:val="en-US"/>
        </w:rPr>
        <w:t xml:space="preserve"> </w:t>
      </w:r>
      <w:r w:rsidRPr="005A3F70">
        <w:rPr>
          <w:rFonts w:ascii="Times New Roman" w:hAnsi="Times New Roman" w:cs="Times New Roman"/>
          <w:sz w:val="24"/>
          <w:szCs w:val="24"/>
          <w:lang w:val="en-US"/>
        </w:rPr>
        <w:t xml:space="preserve">after diagnosis and treatment </w:t>
      </w:r>
      <w:r w:rsidR="003440DE" w:rsidRPr="005A3F70">
        <w:rPr>
          <w:rFonts w:ascii="Times New Roman" w:hAnsi="Times New Roman" w:cs="Times New Roman"/>
          <w:sz w:val="24"/>
          <w:szCs w:val="24"/>
          <w:lang w:val="en-US"/>
        </w:rPr>
        <w:t>for</w:t>
      </w:r>
      <w:r w:rsidRPr="005A3F70">
        <w:rPr>
          <w:rFonts w:ascii="Times New Roman" w:hAnsi="Times New Roman" w:cs="Times New Roman"/>
          <w:sz w:val="24"/>
          <w:szCs w:val="24"/>
          <w:lang w:val="en-US"/>
        </w:rPr>
        <w:t xml:space="preserve"> breast cancer </w:t>
      </w:r>
      <w:r w:rsidR="004E3E8D" w:rsidRPr="005A3F70">
        <w:rPr>
          <w:rFonts w:ascii="Times New Roman" w:hAnsi="Times New Roman" w:cs="Times New Roman"/>
          <w:sz w:val="24"/>
          <w:szCs w:val="24"/>
          <w:lang w:val="en-US"/>
        </w:rPr>
        <w:t xml:space="preserve">can </w:t>
      </w:r>
      <w:r w:rsidRPr="005A3F70">
        <w:rPr>
          <w:rFonts w:ascii="Times New Roman" w:hAnsi="Times New Roman" w:cs="Times New Roman"/>
          <w:sz w:val="24"/>
          <w:szCs w:val="24"/>
          <w:lang w:val="en-US"/>
        </w:rPr>
        <w:t xml:space="preserve">have a </w:t>
      </w:r>
      <w:r w:rsidR="00365772" w:rsidRPr="005A3F70">
        <w:rPr>
          <w:rFonts w:ascii="Times New Roman" w:hAnsi="Times New Roman" w:cs="Times New Roman"/>
          <w:sz w:val="24"/>
          <w:szCs w:val="24"/>
          <w:lang w:val="en-US"/>
        </w:rPr>
        <w:t>s</w:t>
      </w:r>
      <w:r w:rsidR="00231709" w:rsidRPr="005A3F70">
        <w:rPr>
          <w:rFonts w:ascii="Times New Roman" w:hAnsi="Times New Roman" w:cs="Times New Roman"/>
          <w:sz w:val="24"/>
          <w:szCs w:val="24"/>
          <w:lang w:val="en-US"/>
        </w:rPr>
        <w:t>evere and long lasting</w:t>
      </w:r>
      <w:r w:rsidRPr="005A3F70">
        <w:rPr>
          <w:rFonts w:ascii="Times New Roman" w:hAnsi="Times New Roman" w:cs="Times New Roman"/>
          <w:sz w:val="24"/>
          <w:szCs w:val="24"/>
          <w:lang w:val="en-US"/>
        </w:rPr>
        <w:t xml:space="preserve"> impact, </w:t>
      </w:r>
      <w:r w:rsidR="00016F28" w:rsidRPr="005A3F70">
        <w:rPr>
          <w:rFonts w:ascii="Times New Roman" w:hAnsi="Times New Roman" w:cs="Times New Roman"/>
          <w:sz w:val="24"/>
          <w:szCs w:val="24"/>
          <w:lang w:val="en-US"/>
        </w:rPr>
        <w:t xml:space="preserve">including </w:t>
      </w:r>
      <w:r w:rsidR="004E3E8D" w:rsidRPr="005A3F70">
        <w:rPr>
          <w:rFonts w:ascii="Times New Roman" w:hAnsi="Times New Roman" w:cs="Times New Roman"/>
          <w:sz w:val="24"/>
          <w:szCs w:val="24"/>
          <w:lang w:val="en-US"/>
        </w:rPr>
        <w:t>feeling</w:t>
      </w:r>
      <w:r w:rsidR="00F24B47" w:rsidRPr="005A3F70">
        <w:rPr>
          <w:rFonts w:ascii="Times New Roman" w:hAnsi="Times New Roman" w:cs="Times New Roman"/>
          <w:sz w:val="24"/>
          <w:szCs w:val="24"/>
          <w:lang w:val="en-US"/>
        </w:rPr>
        <w:t xml:space="preserve"> </w:t>
      </w:r>
      <w:r w:rsidR="00942500" w:rsidRPr="005A3F70">
        <w:rPr>
          <w:rFonts w:ascii="Times New Roman" w:hAnsi="Times New Roman" w:cs="Times New Roman"/>
          <w:sz w:val="24"/>
          <w:szCs w:val="24"/>
          <w:lang w:val="en-US"/>
        </w:rPr>
        <w:t>mutilated,</w:t>
      </w:r>
      <w:r w:rsidR="00E736B3" w:rsidRPr="005A3F70">
        <w:rPr>
          <w:rFonts w:ascii="Times New Roman" w:hAnsi="Times New Roman" w:cs="Times New Roman"/>
          <w:sz w:val="24"/>
          <w:szCs w:val="24"/>
          <w:lang w:val="en-US"/>
        </w:rPr>
        <w:t xml:space="preserve"> unattractive, inadequate and</w:t>
      </w:r>
      <w:r w:rsidR="00942500" w:rsidRPr="005A3F70">
        <w:rPr>
          <w:rFonts w:ascii="Times New Roman" w:hAnsi="Times New Roman" w:cs="Times New Roman"/>
          <w:sz w:val="24"/>
          <w:szCs w:val="24"/>
          <w:lang w:val="en-US"/>
        </w:rPr>
        <w:t xml:space="preserve"> </w:t>
      </w:r>
      <w:r w:rsidR="00B138B5" w:rsidRPr="005A3F70">
        <w:rPr>
          <w:rFonts w:ascii="Times New Roman" w:hAnsi="Times New Roman" w:cs="Times New Roman"/>
          <w:sz w:val="24"/>
          <w:szCs w:val="24"/>
          <w:lang w:val="en-US"/>
        </w:rPr>
        <w:t xml:space="preserve">less </w:t>
      </w:r>
      <w:r w:rsidR="00E736B3" w:rsidRPr="005A3F70">
        <w:rPr>
          <w:rFonts w:ascii="Times New Roman" w:hAnsi="Times New Roman" w:cs="Times New Roman"/>
          <w:sz w:val="24"/>
          <w:szCs w:val="24"/>
          <w:lang w:val="en-US"/>
        </w:rPr>
        <w:t>feminin</w:t>
      </w:r>
      <w:r w:rsidR="00B138B5" w:rsidRPr="005A3F70">
        <w:rPr>
          <w:rFonts w:ascii="Times New Roman" w:hAnsi="Times New Roman" w:cs="Times New Roman"/>
          <w:sz w:val="24"/>
          <w:szCs w:val="24"/>
          <w:lang w:val="en-US"/>
        </w:rPr>
        <w:t xml:space="preserve">e </w:t>
      </w:r>
      <w:r w:rsidR="0052550E" w:rsidRPr="005A3F70">
        <w:rPr>
          <w:rFonts w:ascii="Times New Roman" w:hAnsi="Times New Roman" w:cs="Times New Roman"/>
          <w:sz w:val="24"/>
          <w:szCs w:val="24"/>
          <w:lang w:val="en-US"/>
        </w:rPr>
        <w:fldChar w:fldCharType="begin" w:fldLock="1"/>
      </w:r>
      <w:r w:rsidR="003D326B" w:rsidRPr="005A3F70">
        <w:rPr>
          <w:rFonts w:ascii="Times New Roman" w:hAnsi="Times New Roman" w:cs="Times New Roman"/>
          <w:sz w:val="24"/>
          <w:szCs w:val="24"/>
          <w:lang w:val="en-US"/>
        </w:rPr>
        <w:instrText>ADDIN CSL_CITATION { "citationItems" : [ { "id" : "ITEM-1", "itemData" : { "DOI" : "10.1002/pon.3819", "ISBN" : "1057-9249", "ISSN" : "10991611", "PMID" : "25916689", "abstract" : "BACKGROUND: Breast cancer treatments and the traumatic nature of the cancer experience frequently elicit considerable sexual difficulties. Breast cancer survivors (BCS) experiencing body image (BI) issues may represent a vulnerable group for developing sexual dysfunction posttreatment. The current study explores sexual functioning (SF) in this unique clinical group.\\n\\nMETHODS: A descriptive study assessed 127 BCS who were engaged in sexual activity. Standardized baseline measures included the following: BI Scale, BI after Breast Cancer Questionnaire, Female Sexual Function Index (FSFI), Kansas Marital Satisfaction Scale, and Functional Assessment of Cancer Therapy - Breast. Levels of SF were compared with BCS, heterogeneous cancer, and healthy female populations. Correlational analyses were conducted between SF, BI, relationship, and health-related quality of life variables. Guided by a conceptual framework, regression analyses were conducted to determine significant demographic, clinical, and psychosocial predictors of sexual desire, satisfaction, and overall SF.\\n\\nRESULTS: Eighty-three per cent of BCS met the FSFI clinical cutoff score for a sexual dysfunction. Participants exhibited poorer SF when compared with other female cancer and healthy groups. No significant correlations were found between BI questionnaire total scores and SF. BI after Breast Cancer Questionnaire - Body Stigma subscale showed significant associations with FSFI Arousal, Orgasm, Satisfaction (average r = -0.23), and overall SF (r = -0.25). Vaginal dryness (\u03b2 = -0.50), body stigma (\u03b2 = -0.24), and relationship satisfaction (\u03b2 = 0.27) were significant predictors of overall SF.\\n\\nCONCLUSION: Difficulties in SF appear to be highly prevalent in BCS experiencing BI disturbance posttreatment. Brief screening tools assessing SF should adopt a biopsychosocial model, which includes questions regarding vaginal dryness, relationship satisfaction, and body stigma issues.", "author" : [ { "dropping-particle" : "", "family" : "Boquiren", "given" : "Virginia M.", "non-dropping-particle" : "", "parse-names" : false, "suffix" : "" }, { "dropping-particle" : "", "family" : "Esplen", "given" : "Mary Jane", "non-dropping-particle" : "", "parse-names" : false, "suffix" : "" }, { "dropping-particle" : "", "family" : "Wong", "given" : "Jiahui", "non-dropping-particle" : "", "parse-names" : false, "suffix" : "" }, { "dropping-particle" : "", "family" : "Toner", "given" : "Brenda", "non-dropping-particle" : "", "parse-names" : false, "suffix" : "" }, { "dropping-particle" : "", "family" : "Warner", "given" : "Ellen", "non-dropping-particle" : "", "parse-names" : false, "suffix" : "" }, { "dropping-particle" : "", "family" : "Malik", "given" : "Noorulain", "non-dropping-particle" : "", "parse-names" : false, "suffix" : "" } ], "container-title" : "Psycho-Oncology", "id" : "ITEM-1", "issue" : "1", "issued" : { "date-parts" : [ [ "2016" ] ] }, "page" : "66-76", "title" : "Sexual functioning in breast cancer survivors experiencing body image disturbance", "type" : "article-journal", "volume" : "25" }, "uris" : [ "http://www.mendeley.com/documents/?uuid=b7ec5644-7bbd-4878-bac9-20266baf81ba" ] }, { "id" : "ITEM-2", "itemData" : { "DOI" : "10.1080/13548500701405509", "ISBN" : "1354850070140", "ISSN" : "13548506", "PMID" : "18569899", "author" : [ { "dropping-particle" : "", "family" : "Helms", "given" : "Rebecca L.", "non-dropping-particle" : "", "parse-names" : false, "suffix" : "" }, { "dropping-particle" : "", "family" : "O'Hea", "given" : "Erin L.", "non-dropping-particle" : "", "parse-names" : false, "suffix" : "" }, { "dropping-particle" : "", "family" : "Corso", "given" : "Marlaena", "non-dropping-particle" : "", "parse-names" : false, "suffix" : "" } ], "container-title" : "Psychology, Health and Medicine", "id" : "ITEM-2", "issue" : "3", "issued" : { "date-parts" : [ [ "2008" ] ] }, "page" : "313-325", "title" : "Body image issues in women with breast cancer", "type" : "article-journal", "volume" : "13" }, "uris" : [ "http://www.mendeley.com/documents/?uuid=8a19542c-5af7-4c71-aeb0-9b8f529fb8b1" ] } ], "mendeley" : { "formattedCitation" : "(3,4)", "plainTextFormattedCitation" : "(3,4)", "previouslyFormattedCitation" : "(3,4)" }, "properties" : { "noteIndex" : 0 }, "schema" : "https://github.com/citation-style-language/schema/raw/master/csl-citation.json" }</w:instrText>
      </w:r>
      <w:r w:rsidR="0052550E" w:rsidRPr="005A3F70">
        <w:rPr>
          <w:rFonts w:ascii="Times New Roman" w:hAnsi="Times New Roman" w:cs="Times New Roman"/>
          <w:sz w:val="24"/>
          <w:szCs w:val="24"/>
          <w:lang w:val="en-US"/>
        </w:rPr>
        <w:fldChar w:fldCharType="separate"/>
      </w:r>
      <w:r w:rsidR="003D326B" w:rsidRPr="005A3F70">
        <w:rPr>
          <w:rFonts w:ascii="Times New Roman" w:hAnsi="Times New Roman" w:cs="Times New Roman"/>
          <w:noProof/>
          <w:sz w:val="24"/>
          <w:szCs w:val="24"/>
          <w:lang w:val="en-US"/>
        </w:rPr>
        <w:t>(3,4)</w:t>
      </w:r>
      <w:r w:rsidR="0052550E" w:rsidRPr="005A3F70">
        <w:rPr>
          <w:rFonts w:ascii="Times New Roman" w:hAnsi="Times New Roman" w:cs="Times New Roman"/>
          <w:sz w:val="24"/>
          <w:szCs w:val="24"/>
          <w:lang w:val="en-US"/>
        </w:rPr>
        <w:fldChar w:fldCharType="end"/>
      </w:r>
      <w:r w:rsidR="009A52A1" w:rsidRPr="005A3F70">
        <w:rPr>
          <w:rFonts w:ascii="Times New Roman" w:hAnsi="Times New Roman" w:cs="Times New Roman"/>
          <w:sz w:val="24"/>
          <w:szCs w:val="24"/>
          <w:lang w:val="en-US"/>
        </w:rPr>
        <w:t xml:space="preserve">. </w:t>
      </w:r>
      <w:r w:rsidR="003105F0" w:rsidRPr="005A3F70">
        <w:rPr>
          <w:rFonts w:ascii="Times New Roman" w:hAnsi="Times New Roman" w:cs="Times New Roman"/>
          <w:sz w:val="24"/>
          <w:szCs w:val="24"/>
          <w:lang w:val="en-US"/>
        </w:rPr>
        <w:t xml:space="preserve"> B</w:t>
      </w:r>
      <w:r w:rsidR="009A52A1" w:rsidRPr="005A3F70">
        <w:rPr>
          <w:rFonts w:ascii="Times New Roman" w:hAnsi="Times New Roman" w:cs="Times New Roman"/>
          <w:sz w:val="24"/>
          <w:szCs w:val="24"/>
          <w:lang w:val="en-US"/>
        </w:rPr>
        <w:t xml:space="preserve">ody image disturbance </w:t>
      </w:r>
      <w:r w:rsidRPr="005A3F70">
        <w:rPr>
          <w:rFonts w:ascii="Times New Roman" w:hAnsi="Times New Roman" w:cs="Times New Roman"/>
          <w:sz w:val="24"/>
          <w:szCs w:val="24"/>
          <w:lang w:val="en-US"/>
        </w:rPr>
        <w:t xml:space="preserve">amongst this group </w:t>
      </w:r>
      <w:r w:rsidR="00523D32" w:rsidRPr="005A3F70">
        <w:rPr>
          <w:rFonts w:ascii="Times New Roman" w:hAnsi="Times New Roman" w:cs="Times New Roman"/>
          <w:sz w:val="24"/>
          <w:szCs w:val="24"/>
          <w:lang w:val="en-US"/>
        </w:rPr>
        <w:t>is</w:t>
      </w:r>
      <w:r w:rsidR="009A52A1" w:rsidRPr="005A3F70">
        <w:rPr>
          <w:rFonts w:ascii="Times New Roman" w:hAnsi="Times New Roman" w:cs="Times New Roman"/>
          <w:sz w:val="24"/>
          <w:szCs w:val="24"/>
          <w:lang w:val="en-US"/>
        </w:rPr>
        <w:t xml:space="preserve"> </w:t>
      </w:r>
      <w:r w:rsidR="00397EB8" w:rsidRPr="005A3F70">
        <w:rPr>
          <w:rFonts w:ascii="Times New Roman" w:hAnsi="Times New Roman" w:cs="Times New Roman"/>
          <w:sz w:val="24"/>
          <w:szCs w:val="24"/>
          <w:lang w:val="en-US"/>
        </w:rPr>
        <w:t>often associated with poor quality of life,</w:t>
      </w:r>
      <w:r w:rsidR="003A75D1" w:rsidRPr="005A3F70">
        <w:rPr>
          <w:rFonts w:ascii="Times New Roman" w:hAnsi="Times New Roman" w:cs="Times New Roman"/>
          <w:sz w:val="24"/>
          <w:szCs w:val="24"/>
          <w:lang w:val="en-US"/>
        </w:rPr>
        <w:t xml:space="preserve"> sexual/intimacy concerns,</w:t>
      </w:r>
      <w:r w:rsidR="00397EB8" w:rsidRPr="005A3F70">
        <w:rPr>
          <w:rFonts w:ascii="Times New Roman" w:hAnsi="Times New Roman" w:cs="Times New Roman"/>
          <w:sz w:val="24"/>
          <w:szCs w:val="24"/>
          <w:lang w:val="en-US"/>
        </w:rPr>
        <w:t xml:space="preserve"> depression and anxiety</w:t>
      </w:r>
      <w:r w:rsidR="00E736B3" w:rsidRPr="005A3F70">
        <w:rPr>
          <w:rFonts w:ascii="Times New Roman" w:hAnsi="Times New Roman" w:cs="Times New Roman"/>
          <w:sz w:val="24"/>
          <w:szCs w:val="24"/>
          <w:lang w:val="en-US"/>
        </w:rPr>
        <w:t xml:space="preserve"> </w:t>
      </w:r>
      <w:r w:rsidR="0052550E" w:rsidRPr="005A3F70">
        <w:rPr>
          <w:rFonts w:ascii="Times New Roman" w:hAnsi="Times New Roman" w:cs="Times New Roman"/>
          <w:sz w:val="24"/>
          <w:szCs w:val="24"/>
          <w:lang w:val="en-US"/>
        </w:rPr>
        <w:fldChar w:fldCharType="begin" w:fldLock="1"/>
      </w:r>
      <w:r w:rsidR="003D326B" w:rsidRPr="005A3F70">
        <w:rPr>
          <w:rFonts w:ascii="Times New Roman" w:hAnsi="Times New Roman" w:cs="Times New Roman"/>
          <w:sz w:val="24"/>
          <w:szCs w:val="24"/>
          <w:lang w:val="en-US"/>
        </w:rPr>
        <w:instrText>ADDIN CSL_CITATION { "citationItems" : [ { "id" : "ITEM-1", "itemData" : { "DOI" : "10.1002/pon.3819", "ISBN" : "1057-9249", "ISSN" : "10991611", "PMID" : "25916689", "abstract" : "BACKGROUND: Breast cancer treatments and the traumatic nature of the cancer experience frequently elicit considerable sexual difficulties. Breast cancer survivors (BCS) experiencing body image (BI) issues may represent a vulnerable group for developing sexual dysfunction posttreatment. The current study explores sexual functioning (SF) in this unique clinical group.\\n\\nMETHODS: A descriptive study assessed 127 BCS who were engaged in sexual activity. Standardized baseline measures included the following: BI Scale, BI after Breast Cancer Questionnaire, Female Sexual Function Index (FSFI), Kansas Marital Satisfaction Scale, and Functional Assessment of Cancer Therapy - Breast. Levels of SF were compared with BCS, heterogeneous cancer, and healthy female populations. Correlational analyses were conducted between SF, BI, relationship, and health-related quality of life variables. Guided by a conceptual framework, regression analyses were conducted to determine significant demographic, clinical, and psychosocial predictors of sexual desire, satisfaction, and overall SF.\\n\\nRESULTS: Eighty-three per cent of BCS met the FSFI clinical cutoff score for a sexual dysfunction. Participants exhibited poorer SF when compared with other female cancer and healthy groups. No significant correlations were found between BI questionnaire total scores and SF. BI after Breast Cancer Questionnaire - Body Stigma subscale showed significant associations with FSFI Arousal, Orgasm, Satisfaction (average r = -0.23), and overall SF (r = -0.25). Vaginal dryness (\u03b2 = -0.50), body stigma (\u03b2 = -0.24), and relationship satisfaction (\u03b2 = 0.27) were significant predictors of overall SF.\\n\\nCONCLUSION: Difficulties in SF appear to be highly prevalent in BCS experiencing BI disturbance posttreatment. Brief screening tools assessing SF should adopt a biopsychosocial model, which includes questions regarding vaginal dryness, relationship satisfaction, and body stigma issues.", "author" : [ { "dropping-particle" : "", "family" : "Boquiren", "given" : "Virginia M.", "non-dropping-particle" : "", "parse-names" : false, "suffix" : "" }, { "dropping-particle" : "", "family" : "Esplen", "given" : "Mary Jane", "non-dropping-particle" : "", "parse-names" : false, "suffix" : "" }, { "dropping-particle" : "", "family" : "Wong", "given" : "Jiahui", "non-dropping-particle" : "", "parse-names" : false, "suffix" : "" }, { "dropping-particle" : "", "family" : "Toner", "given" : "Brenda", "non-dropping-particle" : "", "parse-names" : false, "suffix" : "" }, { "dropping-particle" : "", "family" : "Warner", "given" : "Ellen", "non-dropping-particle" : "", "parse-names" : false, "suffix" : "" }, { "dropping-particle" : "", "family" : "Malik", "given" : "Noorulain", "non-dropping-particle" : "", "parse-names" : false, "suffix" : "" } ], "container-title" : "Psycho-Oncology", "id" : "ITEM-1", "issue" : "1", "issued" : { "date-parts" : [ [ "2016" ] ] }, "page" : "66-76", "title" : "Sexual functioning in breast cancer survivors experiencing body image disturbance", "type" : "article-journal", "volume" : "25" }, "uris" : [ "http://www.mendeley.com/documents/?uuid=b7ec5644-7bbd-4878-bac9-20266baf81ba" ] }, { "id" : "ITEM-2", "itemData" : { "DOI" : "10.1007/s10549-011-1798-2", "ISBN" : "1573-7217", "ISSN" : "0167-6806", "PMID" : "21971728", "abstract" : "We examined degree and determinants of change in body image and sexuality over the first year following breast cancer diagnosis to differentiate body image and sexuality trajectories, and then explored if differences in trajectories predicted 6 years' psychosocial outcomes. 363/405 (90%) Chinese women receiving surgery for BC were assessed at 5-days (Baseline), 1-month, 4-months, and 8-months post-surgery. Psychological distress, treatment decision making (TDM) difficulties, satisfaction with treatment outcome, optimism, and self-efficacy were assessed at Baseline. Self-image and sexuality were recorded at each follow-up assessment. Latent growth mixture modeling identified trajectories of self-image and sexuality. Multinominal logistic regression identified factors predicting trajectory patterns. Six years later 211/363 (58%) of the original patients were successfully traced and their psychosocial status assessed. Three distinct trajectories of self-image and sexuality were identified: high-stable, recovery, and high-deteriorating. Most women (64% self-image; 58% sexuality) showed stable levels of self-image and sexuality scores. TDM difficulties, satisfaction with treatment outcomes, physical symptom and psychological distress predicted trajectory patterns. Self-image trajectories over the first year diagnosis predicted 6-years psychosocial outcomes. Women with high-stable level of self-image had the best 6-year self-image and sexuality; women with initial low level of self-image had significantly greater long-term psychological distress. Low TDM difficulties and high treatment outcome satisfaction predicted high and stable self-image and sexuality. Type of surgery showed little impacts on self-image and sexuality. Self-image during acute illness phase predicted long-term outcomes. Interventions should focus on minimizing self-image decrement.", "author" : [ { "dropping-particle" : "", "family" : "Lam", "given" : "Wendy W. T.", "non-dropping-particle" : "", "parse-names" : false, "suffix" : "" }, { "dropping-particle" : "", "family" : "Li", "given" : "Wylie W. Y.", "non-dropping-particle" : "", "parse-names" : false, "suffix" : "" }, { "dropping-particle" : "", "family" : "Bonanno", "given" : "George A.", "non-dropping-particle" : "", "parse-names" : false, "suffix" : "" }, { "dropping-particle" : "", "family" : "Mancini", "given" : "Anthony D.", "non-dropping-particle" : "", "parse-names" : false, "suffix" : "" }, { "dropping-particle" : "", "family" : "Chan", "given" : "Miranda", "non-dropping-particle" : "", "parse-names" : false, "suffix" : "" }, { "dropping-particle" : "", "family" : "Or", "given" : "Amy", "non-dropping-particle" : "", "parse-names" : false, "suffix" : "" }, { "dropping-particle" : "", "family" : "Fielding", "given" : "Richard", "non-dropping-particle" : "", "parse-names" : false, "suffix" : "" } ], "container-title" : "Breast Cancer Research and Treatment", "id" : "ITEM-2", "issue" : "3", "issued" : { "date-parts" : [ [ "2012" ] ] }, "page" : "957-967", "title" : "Trajectories of body image and sexuality during the first year following diagnosis of breast cancer and their relationship to 6\u00a0years psychosocial outcomes", "type" : "article-journal", "volume" : "131" }, "uris" : [ "http://www.mendeley.com/documents/?uuid=7e34f90a-b176-439a-9f79-3ad4b10b5755" ] } ], "mendeley" : { "formattedCitation" : "(3,5)", "plainTextFormattedCitation" : "(3,5)", "previouslyFormattedCitation" : "(3,5)" }, "properties" : { "noteIndex" : 0 }, "schema" : "https://github.com/citation-style-language/schema/raw/master/csl-citation.json" }</w:instrText>
      </w:r>
      <w:r w:rsidR="0052550E" w:rsidRPr="005A3F70">
        <w:rPr>
          <w:rFonts w:ascii="Times New Roman" w:hAnsi="Times New Roman" w:cs="Times New Roman"/>
          <w:sz w:val="24"/>
          <w:szCs w:val="24"/>
          <w:lang w:val="en-US"/>
        </w:rPr>
        <w:fldChar w:fldCharType="separate"/>
      </w:r>
      <w:r w:rsidR="003D326B" w:rsidRPr="005A3F70">
        <w:rPr>
          <w:rFonts w:ascii="Times New Roman" w:hAnsi="Times New Roman" w:cs="Times New Roman"/>
          <w:noProof/>
          <w:sz w:val="24"/>
          <w:szCs w:val="24"/>
          <w:lang w:val="en-US"/>
        </w:rPr>
        <w:t>(3,5)</w:t>
      </w:r>
      <w:r w:rsidR="0052550E" w:rsidRPr="005A3F70">
        <w:rPr>
          <w:rFonts w:ascii="Times New Roman" w:hAnsi="Times New Roman" w:cs="Times New Roman"/>
          <w:sz w:val="24"/>
          <w:szCs w:val="24"/>
          <w:lang w:val="en-US"/>
        </w:rPr>
        <w:fldChar w:fldCharType="end"/>
      </w:r>
      <w:r w:rsidR="00397EB8" w:rsidRPr="005A3F70">
        <w:rPr>
          <w:rFonts w:ascii="Times New Roman" w:hAnsi="Times New Roman" w:cs="Times New Roman"/>
          <w:sz w:val="24"/>
          <w:szCs w:val="24"/>
          <w:lang w:val="en-US"/>
        </w:rPr>
        <w:t xml:space="preserve">. </w:t>
      </w:r>
      <w:r w:rsidR="009B588F" w:rsidRPr="005A3F70">
        <w:rPr>
          <w:rFonts w:ascii="Times New Roman" w:hAnsi="Times New Roman" w:cs="Times New Roman"/>
          <w:sz w:val="24"/>
          <w:szCs w:val="24"/>
          <w:lang w:val="en-US"/>
        </w:rPr>
        <w:t>H</w:t>
      </w:r>
      <w:r w:rsidR="00523D32" w:rsidRPr="005A3F70">
        <w:rPr>
          <w:rFonts w:ascii="Times New Roman" w:hAnsi="Times New Roman" w:cs="Times New Roman"/>
          <w:sz w:val="24"/>
          <w:szCs w:val="24"/>
        </w:rPr>
        <w:t>owever,</w:t>
      </w:r>
      <w:r w:rsidR="009B588F" w:rsidRPr="005A3F70">
        <w:rPr>
          <w:rFonts w:ascii="Times New Roman" w:hAnsi="Times New Roman" w:cs="Times New Roman"/>
          <w:sz w:val="24"/>
          <w:szCs w:val="24"/>
        </w:rPr>
        <w:t xml:space="preserve"> some women perceive</w:t>
      </w:r>
      <w:r w:rsidR="00397EB8" w:rsidRPr="005A3F70">
        <w:rPr>
          <w:rFonts w:ascii="Times New Roman" w:hAnsi="Times New Roman" w:cs="Times New Roman"/>
          <w:sz w:val="24"/>
          <w:szCs w:val="24"/>
        </w:rPr>
        <w:t xml:space="preserve"> </w:t>
      </w:r>
      <w:r w:rsidR="00B138B5" w:rsidRPr="005A3F70">
        <w:rPr>
          <w:rFonts w:ascii="Times New Roman" w:hAnsi="Times New Roman" w:cs="Times New Roman"/>
          <w:sz w:val="24"/>
          <w:szCs w:val="24"/>
        </w:rPr>
        <w:t>changes to</w:t>
      </w:r>
      <w:r w:rsidR="009B588F" w:rsidRPr="005A3F70">
        <w:rPr>
          <w:rFonts w:ascii="Times New Roman" w:hAnsi="Times New Roman" w:cs="Times New Roman"/>
          <w:sz w:val="24"/>
          <w:szCs w:val="24"/>
        </w:rPr>
        <w:t xml:space="preserve"> their</w:t>
      </w:r>
      <w:r w:rsidR="00B138B5" w:rsidRPr="005A3F70">
        <w:rPr>
          <w:rFonts w:ascii="Times New Roman" w:hAnsi="Times New Roman" w:cs="Times New Roman"/>
          <w:sz w:val="24"/>
          <w:szCs w:val="24"/>
        </w:rPr>
        <w:t xml:space="preserve"> </w:t>
      </w:r>
      <w:r w:rsidR="009A52A1" w:rsidRPr="005A3F70">
        <w:rPr>
          <w:rFonts w:ascii="Times New Roman" w:hAnsi="Times New Roman" w:cs="Times New Roman"/>
          <w:sz w:val="24"/>
          <w:szCs w:val="24"/>
        </w:rPr>
        <w:t xml:space="preserve">appearance (e.g., </w:t>
      </w:r>
      <w:r w:rsidR="00397EB8" w:rsidRPr="005A3F70">
        <w:rPr>
          <w:rFonts w:ascii="Times New Roman" w:hAnsi="Times New Roman" w:cs="Times New Roman"/>
          <w:sz w:val="24"/>
          <w:szCs w:val="24"/>
        </w:rPr>
        <w:t>surgical scars</w:t>
      </w:r>
      <w:r w:rsidR="009A52A1" w:rsidRPr="005A3F70">
        <w:rPr>
          <w:rFonts w:ascii="Times New Roman" w:hAnsi="Times New Roman" w:cs="Times New Roman"/>
          <w:sz w:val="24"/>
          <w:szCs w:val="24"/>
        </w:rPr>
        <w:t>)</w:t>
      </w:r>
      <w:r w:rsidR="00046221" w:rsidRPr="005A3F70">
        <w:rPr>
          <w:rFonts w:ascii="Times New Roman" w:hAnsi="Times New Roman" w:cs="Times New Roman"/>
          <w:sz w:val="24"/>
          <w:szCs w:val="24"/>
        </w:rPr>
        <w:t xml:space="preserve"> </w:t>
      </w:r>
      <w:r w:rsidR="00B138B5" w:rsidRPr="005A3F70">
        <w:rPr>
          <w:rFonts w:ascii="Times New Roman" w:hAnsi="Times New Roman" w:cs="Times New Roman"/>
          <w:sz w:val="24"/>
          <w:szCs w:val="24"/>
        </w:rPr>
        <w:t xml:space="preserve">as </w:t>
      </w:r>
      <w:r w:rsidR="00397EB8" w:rsidRPr="005A3F70">
        <w:rPr>
          <w:rFonts w:ascii="Times New Roman" w:hAnsi="Times New Roman" w:cs="Times New Roman"/>
          <w:sz w:val="24"/>
          <w:szCs w:val="24"/>
        </w:rPr>
        <w:t>a symbol of strength</w:t>
      </w:r>
      <w:r w:rsidR="00523D32" w:rsidRPr="005A3F70">
        <w:rPr>
          <w:rFonts w:ascii="Times New Roman" w:hAnsi="Times New Roman" w:cs="Times New Roman"/>
          <w:sz w:val="24"/>
          <w:szCs w:val="24"/>
        </w:rPr>
        <w:t>, triumph</w:t>
      </w:r>
      <w:r w:rsidR="00397EB8" w:rsidRPr="005A3F70">
        <w:rPr>
          <w:rFonts w:ascii="Times New Roman" w:hAnsi="Times New Roman" w:cs="Times New Roman"/>
          <w:sz w:val="24"/>
          <w:szCs w:val="24"/>
        </w:rPr>
        <w:t xml:space="preserve"> and survivorship</w:t>
      </w:r>
      <w:r w:rsidR="005D5D65" w:rsidRPr="005A3F70">
        <w:rPr>
          <w:rFonts w:ascii="Times New Roman" w:hAnsi="Times New Roman" w:cs="Times New Roman"/>
          <w:sz w:val="24"/>
          <w:szCs w:val="24"/>
        </w:rPr>
        <w:t xml:space="preserve"> </w:t>
      </w:r>
      <w:r w:rsidR="0052550E" w:rsidRPr="005A3F70">
        <w:rPr>
          <w:rFonts w:ascii="Times New Roman" w:hAnsi="Times New Roman" w:cs="Times New Roman"/>
          <w:sz w:val="24"/>
          <w:szCs w:val="24"/>
        </w:rPr>
        <w:fldChar w:fldCharType="begin" w:fldLock="1"/>
      </w:r>
      <w:r w:rsidR="003D326B" w:rsidRPr="005A3F70">
        <w:rPr>
          <w:rFonts w:ascii="Times New Roman" w:hAnsi="Times New Roman" w:cs="Times New Roman"/>
          <w:sz w:val="24"/>
          <w:szCs w:val="24"/>
        </w:rPr>
        <w:instrText>ADDIN CSL_CITATION { "citationItems" : [ { "id" : "ITEM-1", "itemData" : { "DOI" : "10.1177/1359105316630137", "ISSN" : "14617277", "PMID" : "26916388", "abstract" : "This study investigated younger women's body image after mastectomy. In all, 49 women, aged 29-53\u2009years (mean age: 39\u2009years) who had had bilateral (n\u2009=\u20098) or unilateral (n\u2009=\u200941) mastectomy responded to open-ended questions online. Inductive thematic analysis revealed that aesthetics were less important than survival between diagnosis and mastectomy. Following mastectomy, women negotiated new body identities. Treatment effects such as weight gain were significant concerns. However, impacts on body confidence varied, and some participants rejected mainstream body shape ideals and reported feeling proud of their scars. Implications for supporting younger women post-mastectomy, including promotion of body acceptance, are discussed.; \u00a9 The Author(s) 2016.", "author" : [ { "dropping-particle" : "", "family" : "Grogan", "given" : "Sarah", "non-dropping-particle" : "", "parse-names" : false, "suffix" : "" }, { "dropping-particle" : "", "family" : "Mechan", "given" : "Jayne", "non-dropping-particle" : "", "parse-names" : false, "suffix" : "" } ], "container-title" : "Journal of Health Psychology", "id" : "ITEM-1", "issue" : "11", "issued" : { "date-parts" : [ [ "2017" ] ] }, "page" : "1480-1490", "title" : "Body image after mastectomy: A thematic analysis of younger women's written accounts", "type" : "article-journal", "volume" : "22" }, "uris" : [ "http://www.mendeley.com/documents/?uuid=68cd5bb5-245e-4ac6-a19f-592ad3cd19f3" ] } ], "mendeley" : { "formattedCitation" : "(6)", "plainTextFormattedCitation" : "(6)", "previouslyFormattedCitation" : "(6)" }, "properties" : { "noteIndex" : 0 }, "schema" : "https://github.com/citation-style-language/schema/raw/master/csl-citation.json" }</w:instrText>
      </w:r>
      <w:r w:rsidR="0052550E" w:rsidRPr="005A3F70">
        <w:rPr>
          <w:rFonts w:ascii="Times New Roman" w:hAnsi="Times New Roman" w:cs="Times New Roman"/>
          <w:sz w:val="24"/>
          <w:szCs w:val="24"/>
        </w:rPr>
        <w:fldChar w:fldCharType="separate"/>
      </w:r>
      <w:r w:rsidR="003D326B" w:rsidRPr="005A3F70">
        <w:rPr>
          <w:rFonts w:ascii="Times New Roman" w:hAnsi="Times New Roman" w:cs="Times New Roman"/>
          <w:noProof/>
          <w:sz w:val="24"/>
          <w:szCs w:val="24"/>
        </w:rPr>
        <w:t>(6)</w:t>
      </w:r>
      <w:r w:rsidR="0052550E" w:rsidRPr="005A3F70">
        <w:rPr>
          <w:rFonts w:ascii="Times New Roman" w:hAnsi="Times New Roman" w:cs="Times New Roman"/>
          <w:sz w:val="24"/>
          <w:szCs w:val="24"/>
        </w:rPr>
        <w:fldChar w:fldCharType="end"/>
      </w:r>
      <w:r w:rsidR="00397EB8" w:rsidRPr="005A3F70">
        <w:rPr>
          <w:rFonts w:ascii="Times New Roman" w:hAnsi="Times New Roman" w:cs="Times New Roman"/>
          <w:sz w:val="24"/>
          <w:szCs w:val="24"/>
        </w:rPr>
        <w:t xml:space="preserve">. </w:t>
      </w:r>
    </w:p>
    <w:p w14:paraId="4B0043FC" w14:textId="2B16E07D" w:rsidR="0052550E" w:rsidRPr="005A3F70" w:rsidRDefault="00AC7605" w:rsidP="00E544F8">
      <w:pPr>
        <w:spacing w:line="480" w:lineRule="auto"/>
        <w:rPr>
          <w:rFonts w:ascii="Times New Roman" w:hAnsi="Times New Roman" w:cs="Times New Roman"/>
          <w:sz w:val="24"/>
          <w:szCs w:val="24"/>
          <w:lang w:val="en-US"/>
        </w:rPr>
      </w:pPr>
      <w:r w:rsidRPr="005A3F70">
        <w:rPr>
          <w:rFonts w:ascii="Times New Roman" w:hAnsi="Times New Roman" w:cs="Times New Roman"/>
          <w:bCs/>
          <w:sz w:val="24"/>
          <w:szCs w:val="24"/>
        </w:rPr>
        <w:t>Although</w:t>
      </w:r>
      <w:r w:rsidR="009A52A1" w:rsidRPr="005A3F70">
        <w:rPr>
          <w:rFonts w:ascii="Times New Roman" w:hAnsi="Times New Roman" w:cs="Times New Roman"/>
          <w:bCs/>
          <w:sz w:val="24"/>
          <w:szCs w:val="24"/>
        </w:rPr>
        <w:t xml:space="preserve"> </w:t>
      </w:r>
      <w:r w:rsidR="003105F0" w:rsidRPr="005A3F70">
        <w:rPr>
          <w:rFonts w:ascii="Times New Roman" w:hAnsi="Times New Roman" w:cs="Times New Roman"/>
          <w:bCs/>
          <w:sz w:val="24"/>
          <w:szCs w:val="24"/>
        </w:rPr>
        <w:t xml:space="preserve">research has </w:t>
      </w:r>
      <w:r w:rsidR="009B588F" w:rsidRPr="005A3F70">
        <w:rPr>
          <w:rFonts w:ascii="Times New Roman" w:hAnsi="Times New Roman" w:cs="Times New Roman"/>
          <w:bCs/>
          <w:sz w:val="24"/>
          <w:szCs w:val="24"/>
        </w:rPr>
        <w:t>explored</w:t>
      </w:r>
      <w:r w:rsidR="0083320C" w:rsidRPr="005A3F70">
        <w:rPr>
          <w:rFonts w:ascii="Times New Roman" w:hAnsi="Times New Roman" w:cs="Times New Roman"/>
          <w:bCs/>
          <w:sz w:val="24"/>
          <w:szCs w:val="24"/>
        </w:rPr>
        <w:t xml:space="preserve"> </w:t>
      </w:r>
      <w:r w:rsidR="002C3703" w:rsidRPr="005A3F70">
        <w:rPr>
          <w:rFonts w:ascii="Times New Roman" w:hAnsi="Times New Roman" w:cs="Times New Roman"/>
          <w:bCs/>
          <w:sz w:val="24"/>
          <w:szCs w:val="24"/>
        </w:rPr>
        <w:t>women’</w:t>
      </w:r>
      <w:r w:rsidRPr="005A3F70">
        <w:rPr>
          <w:rFonts w:ascii="Times New Roman" w:hAnsi="Times New Roman" w:cs="Times New Roman"/>
          <w:bCs/>
          <w:sz w:val="24"/>
          <w:szCs w:val="24"/>
        </w:rPr>
        <w:t xml:space="preserve">s experiences </w:t>
      </w:r>
      <w:r w:rsidR="00B138B5" w:rsidRPr="005A3F70">
        <w:rPr>
          <w:rFonts w:ascii="Times New Roman" w:hAnsi="Times New Roman" w:cs="Times New Roman"/>
          <w:bCs/>
          <w:sz w:val="24"/>
          <w:szCs w:val="24"/>
        </w:rPr>
        <w:t xml:space="preserve">of their appearance </w:t>
      </w:r>
      <w:r w:rsidR="002C3703" w:rsidRPr="005A3F70">
        <w:rPr>
          <w:rFonts w:ascii="Times New Roman" w:hAnsi="Times New Roman" w:cs="Times New Roman"/>
          <w:bCs/>
          <w:sz w:val="24"/>
          <w:szCs w:val="24"/>
        </w:rPr>
        <w:t>after breast can</w:t>
      </w:r>
      <w:r w:rsidR="0083320C" w:rsidRPr="005A3F70">
        <w:rPr>
          <w:rFonts w:ascii="Times New Roman" w:hAnsi="Times New Roman" w:cs="Times New Roman"/>
          <w:bCs/>
          <w:sz w:val="24"/>
          <w:szCs w:val="24"/>
        </w:rPr>
        <w:t xml:space="preserve">cer </w:t>
      </w:r>
      <w:r w:rsidR="00D452FC" w:rsidRPr="005A3F70">
        <w:rPr>
          <w:rFonts w:ascii="Times New Roman" w:hAnsi="Times New Roman" w:cs="Times New Roman"/>
          <w:bCs/>
          <w:sz w:val="24"/>
          <w:szCs w:val="24"/>
        </w:rPr>
        <w:t>treatment</w:t>
      </w:r>
      <w:r w:rsidR="009A52A1" w:rsidRPr="005A3F70">
        <w:rPr>
          <w:rFonts w:ascii="Times New Roman" w:hAnsi="Times New Roman" w:cs="Times New Roman"/>
          <w:bCs/>
          <w:sz w:val="24"/>
          <w:szCs w:val="24"/>
        </w:rPr>
        <w:t>,</w:t>
      </w:r>
      <w:r w:rsidR="0083320C" w:rsidRPr="005A3F70">
        <w:rPr>
          <w:rFonts w:ascii="Times New Roman" w:hAnsi="Times New Roman" w:cs="Times New Roman"/>
          <w:bCs/>
          <w:sz w:val="24"/>
          <w:szCs w:val="24"/>
        </w:rPr>
        <w:t xml:space="preserve"> </w:t>
      </w:r>
      <w:r w:rsidR="002C3703" w:rsidRPr="005A3F70">
        <w:rPr>
          <w:rFonts w:ascii="Times New Roman" w:hAnsi="Times New Roman" w:cs="Times New Roman"/>
          <w:bCs/>
          <w:sz w:val="24"/>
          <w:szCs w:val="24"/>
        </w:rPr>
        <w:t xml:space="preserve">the focus </w:t>
      </w:r>
      <w:r w:rsidR="00B138B5" w:rsidRPr="005A3F70">
        <w:rPr>
          <w:rFonts w:ascii="Times New Roman" w:hAnsi="Times New Roman" w:cs="Times New Roman"/>
          <w:bCs/>
          <w:sz w:val="24"/>
          <w:szCs w:val="24"/>
        </w:rPr>
        <w:t xml:space="preserve">has </w:t>
      </w:r>
      <w:r w:rsidR="00D452FC" w:rsidRPr="005A3F70">
        <w:rPr>
          <w:rFonts w:ascii="Times New Roman" w:hAnsi="Times New Roman" w:cs="Times New Roman"/>
          <w:bCs/>
          <w:sz w:val="24"/>
          <w:szCs w:val="24"/>
        </w:rPr>
        <w:t xml:space="preserve">been on longer-term outcomes rather than </w:t>
      </w:r>
      <w:r w:rsidR="002C3703" w:rsidRPr="005A3F70">
        <w:rPr>
          <w:rFonts w:ascii="Times New Roman" w:hAnsi="Times New Roman" w:cs="Times New Roman"/>
          <w:bCs/>
          <w:sz w:val="24"/>
          <w:szCs w:val="24"/>
        </w:rPr>
        <w:t xml:space="preserve">their initial </w:t>
      </w:r>
      <w:r w:rsidR="00B138B5" w:rsidRPr="005A3F70">
        <w:rPr>
          <w:rFonts w:ascii="Times New Roman" w:hAnsi="Times New Roman" w:cs="Times New Roman"/>
          <w:bCs/>
          <w:sz w:val="24"/>
          <w:szCs w:val="24"/>
        </w:rPr>
        <w:t xml:space="preserve">post-surgical </w:t>
      </w:r>
      <w:r w:rsidR="002C3703" w:rsidRPr="005A3F70">
        <w:rPr>
          <w:rFonts w:ascii="Times New Roman" w:hAnsi="Times New Roman" w:cs="Times New Roman"/>
          <w:bCs/>
          <w:sz w:val="24"/>
          <w:szCs w:val="24"/>
        </w:rPr>
        <w:t>experience</w:t>
      </w:r>
      <w:r w:rsidR="00B138B5" w:rsidRPr="005A3F70">
        <w:rPr>
          <w:rFonts w:ascii="Times New Roman" w:hAnsi="Times New Roman" w:cs="Times New Roman"/>
          <w:bCs/>
          <w:sz w:val="24"/>
          <w:szCs w:val="24"/>
        </w:rPr>
        <w:t>s</w:t>
      </w:r>
      <w:r w:rsidR="0083320C" w:rsidRPr="005A3F70">
        <w:rPr>
          <w:rFonts w:ascii="Times New Roman" w:hAnsi="Times New Roman" w:cs="Times New Roman"/>
          <w:bCs/>
          <w:sz w:val="24"/>
          <w:szCs w:val="24"/>
        </w:rPr>
        <w:t xml:space="preserve">. </w:t>
      </w:r>
      <w:r w:rsidR="009B588F" w:rsidRPr="005A3F70">
        <w:rPr>
          <w:rFonts w:ascii="Times New Roman" w:hAnsi="Times New Roman" w:cs="Times New Roman"/>
          <w:bCs/>
          <w:sz w:val="24"/>
          <w:szCs w:val="24"/>
        </w:rPr>
        <w:t xml:space="preserve">Qualitative studies have </w:t>
      </w:r>
      <w:r w:rsidR="0052550E" w:rsidRPr="005A3F70">
        <w:rPr>
          <w:rFonts w:ascii="Times New Roman" w:hAnsi="Times New Roman" w:cs="Times New Roman"/>
          <w:bCs/>
          <w:sz w:val="24"/>
          <w:szCs w:val="24"/>
        </w:rPr>
        <w:t xml:space="preserve">reported </w:t>
      </w:r>
      <w:r w:rsidR="00D452FC" w:rsidRPr="005A3F70">
        <w:rPr>
          <w:rFonts w:ascii="Times New Roman" w:hAnsi="Times New Roman" w:cs="Times New Roman"/>
          <w:bCs/>
          <w:sz w:val="24"/>
          <w:szCs w:val="24"/>
        </w:rPr>
        <w:t>interviewee</w:t>
      </w:r>
      <w:r w:rsidR="009B588F" w:rsidRPr="005A3F70">
        <w:rPr>
          <w:rFonts w:ascii="Times New Roman" w:hAnsi="Times New Roman" w:cs="Times New Roman"/>
          <w:bCs/>
          <w:sz w:val="24"/>
          <w:szCs w:val="24"/>
        </w:rPr>
        <w:t xml:space="preserve">s </w:t>
      </w:r>
      <w:r w:rsidR="00523D32" w:rsidRPr="005A3F70">
        <w:rPr>
          <w:rFonts w:ascii="Times New Roman" w:hAnsi="Times New Roman" w:cs="Times New Roman"/>
          <w:bCs/>
          <w:sz w:val="24"/>
          <w:szCs w:val="24"/>
        </w:rPr>
        <w:t>describ</w:t>
      </w:r>
      <w:r w:rsidR="009B588F" w:rsidRPr="005A3F70">
        <w:rPr>
          <w:rFonts w:ascii="Times New Roman" w:hAnsi="Times New Roman" w:cs="Times New Roman"/>
          <w:bCs/>
          <w:sz w:val="24"/>
          <w:szCs w:val="24"/>
        </w:rPr>
        <w:t>ing</w:t>
      </w:r>
      <w:r w:rsidR="00274901" w:rsidRPr="005A3F70">
        <w:rPr>
          <w:rFonts w:ascii="Times New Roman" w:hAnsi="Times New Roman" w:cs="Times New Roman"/>
          <w:bCs/>
          <w:sz w:val="24"/>
          <w:szCs w:val="24"/>
        </w:rPr>
        <w:t xml:space="preserve"> </w:t>
      </w:r>
      <w:r w:rsidR="0052550E" w:rsidRPr="005A3F70">
        <w:rPr>
          <w:rFonts w:ascii="Times New Roman" w:hAnsi="Times New Roman" w:cs="Times New Roman"/>
          <w:bCs/>
          <w:sz w:val="24"/>
          <w:szCs w:val="24"/>
        </w:rPr>
        <w:t xml:space="preserve">themselves </w:t>
      </w:r>
      <w:r w:rsidR="00523D32" w:rsidRPr="005A3F70">
        <w:rPr>
          <w:rFonts w:ascii="Times New Roman" w:hAnsi="Times New Roman" w:cs="Times New Roman"/>
          <w:bCs/>
          <w:sz w:val="24"/>
          <w:szCs w:val="24"/>
        </w:rPr>
        <w:t>as ‘</w:t>
      </w:r>
      <w:r w:rsidR="00657F96" w:rsidRPr="005A3F70">
        <w:rPr>
          <w:rFonts w:ascii="Times New Roman" w:hAnsi="Times New Roman" w:cs="Times New Roman"/>
          <w:bCs/>
          <w:i/>
          <w:sz w:val="24"/>
          <w:szCs w:val="24"/>
        </w:rPr>
        <w:t>walking around fee</w:t>
      </w:r>
      <w:r w:rsidR="002C3703" w:rsidRPr="005A3F70">
        <w:rPr>
          <w:rFonts w:ascii="Times New Roman" w:hAnsi="Times New Roman" w:cs="Times New Roman"/>
          <w:bCs/>
          <w:i/>
          <w:sz w:val="24"/>
          <w:szCs w:val="24"/>
        </w:rPr>
        <w:t>ling like an absolute monster</w:t>
      </w:r>
      <w:r w:rsidR="002C3703" w:rsidRPr="005A3F70">
        <w:rPr>
          <w:rFonts w:ascii="Times New Roman" w:hAnsi="Times New Roman" w:cs="Times New Roman"/>
          <w:bCs/>
          <w:sz w:val="24"/>
          <w:szCs w:val="24"/>
        </w:rPr>
        <w:t xml:space="preserve">’ </w:t>
      </w:r>
      <w:r w:rsidR="000346E9" w:rsidRPr="005A3F70">
        <w:rPr>
          <w:rFonts w:ascii="Times New Roman" w:hAnsi="Times New Roman" w:cs="Times New Roman"/>
          <w:bCs/>
          <w:sz w:val="24"/>
          <w:szCs w:val="24"/>
        </w:rPr>
        <w:t>(p.</w:t>
      </w:r>
      <w:r w:rsidR="00523D32" w:rsidRPr="005A3F70">
        <w:rPr>
          <w:rFonts w:ascii="Times New Roman" w:hAnsi="Times New Roman" w:cs="Times New Roman"/>
          <w:bCs/>
          <w:sz w:val="24"/>
          <w:szCs w:val="24"/>
        </w:rPr>
        <w:t xml:space="preserve"> 85)</w:t>
      </w:r>
      <w:r w:rsidR="0052550E" w:rsidRPr="005A3F70">
        <w:rPr>
          <w:rFonts w:ascii="Times New Roman" w:hAnsi="Times New Roman" w:cs="Times New Roman"/>
          <w:bCs/>
          <w:sz w:val="24"/>
          <w:szCs w:val="24"/>
        </w:rPr>
        <w:t xml:space="preserve"> </w:t>
      </w:r>
      <w:r w:rsidR="0052550E" w:rsidRPr="005A3F70">
        <w:rPr>
          <w:rFonts w:ascii="Times New Roman" w:hAnsi="Times New Roman" w:cs="Times New Roman"/>
          <w:bCs/>
          <w:sz w:val="24"/>
          <w:szCs w:val="24"/>
        </w:rPr>
        <w:fldChar w:fldCharType="begin" w:fldLock="1"/>
      </w:r>
      <w:r w:rsidR="003D326B" w:rsidRPr="005A3F70">
        <w:rPr>
          <w:rFonts w:ascii="Times New Roman" w:hAnsi="Times New Roman" w:cs="Times New Roman"/>
          <w:bCs/>
          <w:sz w:val="24"/>
          <w:szCs w:val="24"/>
        </w:rPr>
        <w:instrText>ADDIN CSL_CITATION { "citationItems" : [ { "id" : "ITEM-1", "itemData" : { "DOI" : "10.1177/0959353507072913", "ISSN" : "09593535", "abstract" : "Worldwide, approximately 1 in 11 women have breast cancer at some time in their\\n lifetime. The majority are successfully treated with surgery, then radiotherapy\\n and/or chemo-therapy. Survival brings its own problems, however, including an\\n underlying ontological problem: What is the part of the body left after a\\n mastectomy? Women talking about their experiences of mastectomy are faced with\\n complex referential tasks with regard to their bodies at different stages of the\\n past and present, within different discourses (medical, sexual, maternal), and from\\n different perspectives (the individual and the generic, their own perspective and\\n that of their medical professionals). Drawing on anthropological research conducted\\n among Australian women, we illustrate how women resolve difficulties of reference to\\n the site of the mastectomy, and examine the shifts in perspective that are marked by\\n different lexical choices.", "author" : [ { "dropping-particle" : "", "family" : "Manderson", "given" : "Lenore", "non-dropping-particle" : "", "parse-names" : false, "suffix" : "" }, { "dropping-particle" : "", "family" : "Stirling", "given" : "Lesley", "non-dropping-particle" : "", "parse-names" : false, "suffix" : "" } ], "container-title" : "Feminism and Psychology", "id" : "ITEM-1", "issue" : "1", "issued" : { "date-parts" : [ [ "2007" ] ] }, "page" : "75-92", "title" : "The absent breast: Speaking of the mastectomied body", "type" : "article-journal", "volume" : "17" }, "uris" : [ "http://www.mendeley.com/documents/?uuid=77e1d8c2-fced-4ed1-b003-679ce6becfaf" ] } ], "mendeley" : { "formattedCitation" : "(7)", "plainTextFormattedCitation" : "(7)", "previouslyFormattedCitation" : "(7)" }, "properties" : { "noteIndex" : 0 }, "schema" : "https://github.com/citation-style-language/schema/raw/master/csl-citation.json" }</w:instrText>
      </w:r>
      <w:r w:rsidR="0052550E" w:rsidRPr="005A3F70">
        <w:rPr>
          <w:rFonts w:ascii="Times New Roman" w:hAnsi="Times New Roman" w:cs="Times New Roman"/>
          <w:bCs/>
          <w:sz w:val="24"/>
          <w:szCs w:val="24"/>
        </w:rPr>
        <w:fldChar w:fldCharType="separate"/>
      </w:r>
      <w:r w:rsidR="003D326B" w:rsidRPr="005A3F70">
        <w:rPr>
          <w:rFonts w:ascii="Times New Roman" w:hAnsi="Times New Roman" w:cs="Times New Roman"/>
          <w:bCs/>
          <w:noProof/>
          <w:sz w:val="24"/>
          <w:szCs w:val="24"/>
        </w:rPr>
        <w:t>(7)</w:t>
      </w:r>
      <w:r w:rsidR="0052550E" w:rsidRPr="005A3F70">
        <w:rPr>
          <w:rFonts w:ascii="Times New Roman" w:hAnsi="Times New Roman" w:cs="Times New Roman"/>
          <w:bCs/>
          <w:sz w:val="24"/>
          <w:szCs w:val="24"/>
        </w:rPr>
        <w:fldChar w:fldCharType="end"/>
      </w:r>
      <w:r w:rsidR="00274901" w:rsidRPr="005A3F70">
        <w:rPr>
          <w:rFonts w:ascii="Times New Roman" w:hAnsi="Times New Roman" w:cs="Times New Roman"/>
          <w:bCs/>
          <w:sz w:val="24"/>
          <w:szCs w:val="24"/>
        </w:rPr>
        <w:t xml:space="preserve">, </w:t>
      </w:r>
      <w:r w:rsidR="009B588F" w:rsidRPr="005A3F70">
        <w:rPr>
          <w:rFonts w:ascii="Times New Roman" w:hAnsi="Times New Roman" w:cs="Times New Roman"/>
          <w:bCs/>
          <w:sz w:val="24"/>
          <w:szCs w:val="24"/>
        </w:rPr>
        <w:t>and</w:t>
      </w:r>
      <w:r w:rsidR="0052550E" w:rsidRPr="005A3F70">
        <w:rPr>
          <w:rFonts w:ascii="Times New Roman" w:hAnsi="Times New Roman" w:cs="Times New Roman"/>
          <w:bCs/>
          <w:sz w:val="24"/>
          <w:szCs w:val="24"/>
        </w:rPr>
        <w:t xml:space="preserve"> </w:t>
      </w:r>
      <w:r w:rsidR="00DD754C" w:rsidRPr="005A3F70">
        <w:rPr>
          <w:rFonts w:ascii="Times New Roman" w:hAnsi="Times New Roman" w:cs="Times New Roman"/>
          <w:bCs/>
          <w:sz w:val="24"/>
          <w:szCs w:val="24"/>
        </w:rPr>
        <w:t>‘</w:t>
      </w:r>
      <w:r w:rsidR="00DD754C" w:rsidRPr="005A3F70">
        <w:rPr>
          <w:rFonts w:ascii="Times New Roman" w:hAnsi="Times New Roman" w:cs="Times New Roman"/>
          <w:bCs/>
          <w:i/>
          <w:sz w:val="24"/>
          <w:szCs w:val="24"/>
        </w:rPr>
        <w:t xml:space="preserve">this one-breasted creature’ </w:t>
      </w:r>
      <w:r w:rsidR="00DD754C" w:rsidRPr="005A3F70">
        <w:rPr>
          <w:rFonts w:ascii="Times New Roman" w:hAnsi="Times New Roman" w:cs="Times New Roman"/>
          <w:bCs/>
          <w:sz w:val="24"/>
          <w:szCs w:val="24"/>
        </w:rPr>
        <w:t>(p.88)</w:t>
      </w:r>
      <w:r w:rsidR="0052550E" w:rsidRPr="005A3F70">
        <w:rPr>
          <w:rFonts w:ascii="Times New Roman" w:hAnsi="Times New Roman" w:cs="Times New Roman"/>
          <w:bCs/>
          <w:sz w:val="24"/>
          <w:szCs w:val="24"/>
        </w:rPr>
        <w:t xml:space="preserve"> </w:t>
      </w:r>
      <w:r w:rsidR="0052550E" w:rsidRPr="005A3F70">
        <w:rPr>
          <w:rFonts w:ascii="Times New Roman" w:hAnsi="Times New Roman" w:cs="Times New Roman"/>
          <w:bCs/>
          <w:sz w:val="24"/>
          <w:szCs w:val="24"/>
        </w:rPr>
        <w:fldChar w:fldCharType="begin" w:fldLock="1"/>
      </w:r>
      <w:r w:rsidR="003D326B" w:rsidRPr="005A3F70">
        <w:rPr>
          <w:rFonts w:ascii="Times New Roman" w:hAnsi="Times New Roman" w:cs="Times New Roman"/>
          <w:bCs/>
          <w:sz w:val="24"/>
          <w:szCs w:val="24"/>
        </w:rPr>
        <w:instrText>ADDIN CSL_CITATION { "citationItems" : [ { "id" : "ITEM-1", "itemData" : { "author" : [ { "dropping-particle" : "", "family" : "Langellier", "given" : "K.M.", "non-dropping-particle" : "", "parse-names" : false, "suffix" : "" }, { "dropping-particle" : "", "family" : "Sullivan", "given" : "C.F.", "non-dropping-particle" : "", "parse-names" : false, "suffix" : "" } ], "container-title" : "Qualitative Health Research", "id" : "ITEM-1", "issue" : "1", "issued" : { "date-parts" : [ [ "1998" ] ] }, "page" : "76-94", "title" : "Breast Talk in Breast Cancer Narratives", "type" : "article-journal", "volume" : "8" }, "uris" : [ "http://www.mendeley.com/documents/?uuid=67bacdc1-cc2b-46bc-889b-6cbe978cc8c2" ] } ], "mendeley" : { "formattedCitation" : "(8)", "plainTextFormattedCitation" : "(8)", "previouslyFormattedCitation" : "(8)" }, "properties" : { "noteIndex" : 0 }, "schema" : "https://github.com/citation-style-language/schema/raw/master/csl-citation.json" }</w:instrText>
      </w:r>
      <w:r w:rsidR="0052550E" w:rsidRPr="005A3F70">
        <w:rPr>
          <w:rFonts w:ascii="Times New Roman" w:hAnsi="Times New Roman" w:cs="Times New Roman"/>
          <w:bCs/>
          <w:sz w:val="24"/>
          <w:szCs w:val="24"/>
        </w:rPr>
        <w:fldChar w:fldCharType="separate"/>
      </w:r>
      <w:r w:rsidR="003D326B" w:rsidRPr="005A3F70">
        <w:rPr>
          <w:rFonts w:ascii="Times New Roman" w:hAnsi="Times New Roman" w:cs="Times New Roman"/>
          <w:bCs/>
          <w:noProof/>
          <w:sz w:val="24"/>
          <w:szCs w:val="24"/>
        </w:rPr>
        <w:t>(8)</w:t>
      </w:r>
      <w:r w:rsidR="0052550E" w:rsidRPr="005A3F70">
        <w:rPr>
          <w:rFonts w:ascii="Times New Roman" w:hAnsi="Times New Roman" w:cs="Times New Roman"/>
          <w:bCs/>
          <w:sz w:val="24"/>
          <w:szCs w:val="24"/>
        </w:rPr>
        <w:fldChar w:fldCharType="end"/>
      </w:r>
      <w:r w:rsidR="0052550E" w:rsidRPr="005A3F70">
        <w:rPr>
          <w:rFonts w:ascii="Times New Roman" w:hAnsi="Times New Roman" w:cs="Times New Roman"/>
          <w:bCs/>
          <w:sz w:val="24"/>
          <w:szCs w:val="24"/>
        </w:rPr>
        <w:t>.</w:t>
      </w:r>
    </w:p>
    <w:p w14:paraId="72A682F6" w14:textId="2884EEB0" w:rsidR="008D27FE" w:rsidRPr="005A3F70" w:rsidRDefault="009B588F" w:rsidP="00E544F8">
      <w:pPr>
        <w:spacing w:line="480" w:lineRule="auto"/>
        <w:rPr>
          <w:rFonts w:ascii="Times New Roman" w:hAnsi="Times New Roman" w:cs="Times New Roman"/>
          <w:bCs/>
          <w:sz w:val="24"/>
          <w:szCs w:val="24"/>
        </w:rPr>
      </w:pPr>
      <w:r w:rsidRPr="005A3F70">
        <w:rPr>
          <w:rFonts w:ascii="Times New Roman" w:hAnsi="Times New Roman" w:cs="Times New Roman"/>
          <w:sz w:val="24"/>
          <w:szCs w:val="24"/>
        </w:rPr>
        <w:t>Guidelines for best practice in oncoplastic breast surgery</w:t>
      </w:r>
      <w:r w:rsidR="00BA470D" w:rsidRPr="005A3F70">
        <w:rPr>
          <w:rFonts w:ascii="Times New Roman" w:hAnsi="Times New Roman" w:cs="Times New Roman"/>
          <w:bCs/>
          <w:sz w:val="24"/>
          <w:szCs w:val="24"/>
        </w:rPr>
        <w:t xml:space="preserve"> </w:t>
      </w:r>
      <w:r w:rsidRPr="005A3F70">
        <w:rPr>
          <w:rFonts w:ascii="Times New Roman" w:hAnsi="Times New Roman" w:cs="Times New Roman"/>
          <w:bCs/>
          <w:sz w:val="24"/>
          <w:szCs w:val="24"/>
        </w:rPr>
        <w:fldChar w:fldCharType="begin" w:fldLock="1"/>
      </w:r>
      <w:r w:rsidR="003D326B" w:rsidRPr="005A3F70">
        <w:rPr>
          <w:rFonts w:ascii="Times New Roman" w:hAnsi="Times New Roman" w:cs="Times New Roman"/>
          <w:bCs/>
          <w:sz w:val="24"/>
          <w:szCs w:val="24"/>
        </w:rPr>
        <w:instrText>ADDIN CSL_CITATION { "citationItems" : [ { "id" : "ITEM-1", "itemData" : { "ISBN" : "9780956793720", "author" : [ { "dropping-particle" : "", "family" : "Rainsbury", "given" : "D.", "non-dropping-particle" : "", "parse-names" : false, "suffix" : "" }, { "dropping-particle" : "", "family" : "Willet", "given" : "A.", "non-dropping-particle" : "", "parse-names" : false, "suffix" : "" } ], "id" : "ITEM-1", "issued" : { "date-parts" : [ [ "2012" ] ] }, "title" : "Oncoplastic breast reconstruction: guidelines for best practice", "type" : "report" }, "uris" : [ "http://www.mendeley.com/documents/?uuid=28c40be5-83f0-4cd7-a160-e5b97ead9376" ] } ], "mendeley" : { "formattedCitation" : "(9)", "plainTextFormattedCitation" : "(9)", "previouslyFormattedCitation" : "(9)" }, "properties" : { "noteIndex" : 0 }, "schema" : "https://github.com/citation-style-language/schema/raw/master/csl-citation.json" }</w:instrText>
      </w:r>
      <w:r w:rsidRPr="005A3F70">
        <w:rPr>
          <w:rFonts w:ascii="Times New Roman" w:hAnsi="Times New Roman" w:cs="Times New Roman"/>
          <w:bCs/>
          <w:sz w:val="24"/>
          <w:szCs w:val="24"/>
        </w:rPr>
        <w:fldChar w:fldCharType="separate"/>
      </w:r>
      <w:r w:rsidR="003D326B" w:rsidRPr="005A3F70">
        <w:rPr>
          <w:rFonts w:ascii="Times New Roman" w:hAnsi="Times New Roman" w:cs="Times New Roman"/>
          <w:bCs/>
          <w:noProof/>
          <w:sz w:val="24"/>
          <w:szCs w:val="24"/>
        </w:rPr>
        <w:t>(9)</w:t>
      </w:r>
      <w:r w:rsidRPr="005A3F70">
        <w:rPr>
          <w:rFonts w:ascii="Times New Roman" w:hAnsi="Times New Roman" w:cs="Times New Roman"/>
          <w:bCs/>
          <w:sz w:val="24"/>
          <w:szCs w:val="24"/>
        </w:rPr>
        <w:fldChar w:fldCharType="end"/>
      </w:r>
      <w:r w:rsidRPr="005A3F70">
        <w:rPr>
          <w:rFonts w:ascii="Times New Roman" w:hAnsi="Times New Roman" w:cs="Times New Roman"/>
          <w:bCs/>
          <w:sz w:val="24"/>
          <w:szCs w:val="24"/>
        </w:rPr>
        <w:t xml:space="preserve"> </w:t>
      </w:r>
      <w:r w:rsidR="00586699" w:rsidRPr="005A3F70">
        <w:rPr>
          <w:rFonts w:ascii="Times New Roman" w:hAnsi="Times New Roman" w:cs="Times New Roman"/>
          <w:bCs/>
          <w:sz w:val="24"/>
          <w:szCs w:val="24"/>
        </w:rPr>
        <w:t>specify</w:t>
      </w:r>
      <w:r w:rsidR="00BA470D" w:rsidRPr="005A3F70">
        <w:rPr>
          <w:rFonts w:ascii="Times New Roman" w:hAnsi="Times New Roman" w:cs="Times New Roman"/>
          <w:bCs/>
          <w:sz w:val="24"/>
          <w:szCs w:val="24"/>
        </w:rPr>
        <w:t xml:space="preserve"> that information about scarring </w:t>
      </w:r>
      <w:r w:rsidR="00C22D67" w:rsidRPr="005A3F70">
        <w:rPr>
          <w:rFonts w:ascii="Times New Roman" w:hAnsi="Times New Roman" w:cs="Times New Roman"/>
          <w:bCs/>
          <w:sz w:val="24"/>
          <w:szCs w:val="24"/>
        </w:rPr>
        <w:t>(e.g., the</w:t>
      </w:r>
      <w:r w:rsidR="00586699" w:rsidRPr="005A3F70">
        <w:rPr>
          <w:rFonts w:ascii="Times New Roman" w:hAnsi="Times New Roman" w:cs="Times New Roman"/>
          <w:bCs/>
          <w:sz w:val="24"/>
          <w:szCs w:val="24"/>
        </w:rPr>
        <w:t xml:space="preserve"> probable length and</w:t>
      </w:r>
      <w:r w:rsidR="00C22D67" w:rsidRPr="005A3F70">
        <w:rPr>
          <w:rFonts w:ascii="Times New Roman" w:hAnsi="Times New Roman" w:cs="Times New Roman"/>
          <w:bCs/>
          <w:sz w:val="24"/>
          <w:szCs w:val="24"/>
        </w:rPr>
        <w:t xml:space="preserve"> position of scarring on the breast and</w:t>
      </w:r>
      <w:r w:rsidR="00211DA9" w:rsidRPr="005A3F70">
        <w:rPr>
          <w:rFonts w:ascii="Times New Roman" w:hAnsi="Times New Roman" w:cs="Times New Roman"/>
          <w:bCs/>
          <w:sz w:val="24"/>
          <w:szCs w:val="24"/>
        </w:rPr>
        <w:t>,</w:t>
      </w:r>
      <w:r w:rsidR="00C22D67" w:rsidRPr="005A3F70">
        <w:rPr>
          <w:rFonts w:ascii="Times New Roman" w:hAnsi="Times New Roman" w:cs="Times New Roman"/>
          <w:bCs/>
          <w:sz w:val="24"/>
          <w:szCs w:val="24"/>
        </w:rPr>
        <w:t xml:space="preserve"> </w:t>
      </w:r>
      <w:r w:rsidR="00586699" w:rsidRPr="005A3F70">
        <w:rPr>
          <w:rFonts w:ascii="Times New Roman" w:hAnsi="Times New Roman" w:cs="Times New Roman"/>
          <w:bCs/>
          <w:sz w:val="24"/>
          <w:szCs w:val="24"/>
        </w:rPr>
        <w:t>if applicable</w:t>
      </w:r>
      <w:r w:rsidR="00211DA9" w:rsidRPr="005A3F70">
        <w:rPr>
          <w:rFonts w:ascii="Times New Roman" w:hAnsi="Times New Roman" w:cs="Times New Roman"/>
          <w:bCs/>
          <w:sz w:val="24"/>
          <w:szCs w:val="24"/>
        </w:rPr>
        <w:t>,</w:t>
      </w:r>
      <w:r w:rsidR="00586699" w:rsidRPr="005A3F70">
        <w:rPr>
          <w:rFonts w:ascii="Times New Roman" w:hAnsi="Times New Roman" w:cs="Times New Roman"/>
          <w:bCs/>
          <w:sz w:val="24"/>
          <w:szCs w:val="24"/>
        </w:rPr>
        <w:t xml:space="preserve"> the </w:t>
      </w:r>
      <w:r w:rsidR="00C22D67" w:rsidRPr="005A3F70">
        <w:rPr>
          <w:rFonts w:ascii="Times New Roman" w:hAnsi="Times New Roman" w:cs="Times New Roman"/>
          <w:bCs/>
          <w:sz w:val="24"/>
          <w:szCs w:val="24"/>
        </w:rPr>
        <w:t xml:space="preserve">donor site) </w:t>
      </w:r>
      <w:r w:rsidR="00BA470D" w:rsidRPr="005A3F70">
        <w:rPr>
          <w:rFonts w:ascii="Times New Roman" w:hAnsi="Times New Roman" w:cs="Times New Roman"/>
          <w:bCs/>
          <w:sz w:val="24"/>
          <w:szCs w:val="24"/>
        </w:rPr>
        <w:t>should be discussed with patients prior to breast cancer surgery</w:t>
      </w:r>
      <w:r w:rsidRPr="005A3F70">
        <w:rPr>
          <w:rFonts w:ascii="Times New Roman" w:hAnsi="Times New Roman" w:cs="Times New Roman"/>
          <w:bCs/>
          <w:sz w:val="24"/>
          <w:szCs w:val="24"/>
        </w:rPr>
        <w:t>, y</w:t>
      </w:r>
      <w:r w:rsidR="00211DA9" w:rsidRPr="005A3F70">
        <w:rPr>
          <w:rFonts w:ascii="Times New Roman" w:hAnsi="Times New Roman" w:cs="Times New Roman"/>
          <w:bCs/>
          <w:sz w:val="24"/>
          <w:szCs w:val="24"/>
        </w:rPr>
        <w:t xml:space="preserve">et </w:t>
      </w:r>
      <w:r w:rsidR="002F6F9B" w:rsidRPr="005A3F70">
        <w:rPr>
          <w:rFonts w:ascii="Times New Roman" w:hAnsi="Times New Roman" w:cs="Times New Roman"/>
          <w:sz w:val="24"/>
          <w:szCs w:val="24"/>
        </w:rPr>
        <w:t>m</w:t>
      </w:r>
      <w:r w:rsidR="00BA470D" w:rsidRPr="005A3F70">
        <w:rPr>
          <w:rFonts w:ascii="Times New Roman" w:hAnsi="Times New Roman" w:cs="Times New Roman"/>
          <w:sz w:val="24"/>
          <w:szCs w:val="24"/>
        </w:rPr>
        <w:t>any women</w:t>
      </w:r>
      <w:r w:rsidR="008D27FE" w:rsidRPr="005A3F70">
        <w:rPr>
          <w:rFonts w:ascii="Times New Roman" w:hAnsi="Times New Roman" w:cs="Times New Roman"/>
          <w:sz w:val="24"/>
          <w:szCs w:val="24"/>
        </w:rPr>
        <w:t xml:space="preserve"> report </w:t>
      </w:r>
      <w:r w:rsidR="003105F0" w:rsidRPr="005A3F70">
        <w:rPr>
          <w:rFonts w:ascii="Times New Roman" w:hAnsi="Times New Roman" w:cs="Times New Roman"/>
          <w:sz w:val="24"/>
          <w:szCs w:val="24"/>
        </w:rPr>
        <w:t xml:space="preserve">dissatisfaction, regret and </w:t>
      </w:r>
      <w:r w:rsidR="008D27FE" w:rsidRPr="005A3F70">
        <w:rPr>
          <w:rFonts w:ascii="Times New Roman" w:hAnsi="Times New Roman" w:cs="Times New Roman"/>
          <w:sz w:val="24"/>
          <w:szCs w:val="24"/>
        </w:rPr>
        <w:t>negative consequences of surgery</w:t>
      </w:r>
      <w:r w:rsidR="00FE5E08" w:rsidRPr="005A3F70">
        <w:rPr>
          <w:rFonts w:ascii="Times New Roman" w:hAnsi="Times New Roman" w:cs="Times New Roman"/>
          <w:sz w:val="24"/>
          <w:szCs w:val="24"/>
        </w:rPr>
        <w:t xml:space="preserve"> </w:t>
      </w:r>
      <w:r w:rsidR="00FE5E08" w:rsidRPr="005A3F70">
        <w:rPr>
          <w:rFonts w:ascii="Times New Roman" w:hAnsi="Times New Roman" w:cs="Times New Roman"/>
          <w:sz w:val="24"/>
          <w:szCs w:val="24"/>
        </w:rPr>
        <w:fldChar w:fldCharType="begin" w:fldLock="1"/>
      </w:r>
      <w:r w:rsidR="003D326B" w:rsidRPr="005A3F70">
        <w:rPr>
          <w:rFonts w:ascii="Times New Roman" w:hAnsi="Times New Roman" w:cs="Times New Roman"/>
          <w:sz w:val="24"/>
          <w:szCs w:val="24"/>
        </w:rPr>
        <w:instrText>ADDIN CSL_CITATION { "citationItems" : [ { "id" : "ITEM-1", "itemData" : { "DOI" : "10.1097/PRS.0b013e3182a3bf5d", "ISBN" : "1529-4242 (Electronic)", "ISSN" : "00321052", "PMID" : "24165624", "abstract" : "BACKGROUND: The relationship between satisfaction with information and decision regret has not been previously studied in breast reconstruction patients. The objective of this study, therefore, was to assess this relationship and the factors that may influence satisfaction with preoperative information, including self-efficacy (confidence with seeking medical knowledge).\\n\\nMETHODS: All patients who underwent breast reconstruction between January of 2009 and March of 2011 were approached to complete the Modified Stanford Self-Efficacy Scale (1 to 10), the satisfaction with information subscale of the BREAST-Q (1 to 100), and the Decision Regret Scale (1 to 100). Two multinomial logistic regression models were built to assess the relationship between patient-reported satisfaction with information and decision regret, and to evaluate the relationship among satisfaction with information, self-efficacy level, and sociodemographic characteristics.\\n\\nRESULTS: In 100 participants (71 percent response rate), the mean Decision Regret Scale score was 9.3\u00b117.3 of 100, and the majority of patients experienced no regret (60 percent). We found that regret was significantly reduced when patients were more satisfied with the preoperative information that they received from their plastic surgeons (\u03b2=0.95; 95 percent CI, 0.93 to 0.96). Furthermore, patients reported higher satisfaction with information when they possessed more self-efficacy irrespective of their sociodemographic characteristics (\u03b2=1.06; 95 percent CI, 1.04 to 1.09).\\n\\nCONCLUSIONS: Patients who possess lower levels of self-efficacy are at greater risk for experiencing dissatisfaction with the information that they receive in the preoperative period, and ultimately suffered more regret over their decision to undergo breast reconstruction.\\n\\nCLINICAL QUESTION/LEVEL OF EVIDENCE: Risk, IV.", "author" : [ { "dropping-particle" : "", "family" : "Zhong", "given" : "Toni", "non-dropping-particle" : "", "parse-names" : false, "suffix" : "" }, { "dropping-particle" : "", "family" : "Hu", "given" : "Jiayi", "non-dropping-particle" : "", "parse-names" : false, "suffix" : "" }, { "dropping-particle" : "", "family" : "Bagher", "given" : "Shaghayegh", "non-dropping-particle" : "", "parse-names" : false, "suffix" : "" }, { "dropping-particle" : "", "family" : "O'neill", "given" : "Anne C.", "non-dropping-particle" : "", "parse-names" : false, "suffix" : "" }, { "dropping-particle" : "", "family" : "Beber", "given" : "Brett", "non-dropping-particle" : "", "parse-names" : false, "suffix" : "" }, { "dropping-particle" : "", "family" : "Hofer", "given" : "Stefan O P", "non-dropping-particle" : "", "parse-names" : false, "suffix" : "" }, { "dropping-particle" : "", "family" : "Metcalfe", "given" : "Kelly A.", "non-dropping-particle" : "", "parse-names" : false, "suffix" : "" } ], "container-title" : "Plastic and Reconstructive Surgery", "id" : "ITEM-1", "issue" : "5", "issued" : { "date-parts" : [ [ "2013" ] ] }, "page" : "724-734", "title" : "Decision regret following breast reconstruction: The role of self-efficacy and satisfaction with information in the preoperative period", "type" : "article-journal", "volume" : "132" }, "uris" : [ "http://www.mendeley.com/documents/?uuid=28361290-aab0-4dbf-b162-f99f23585975" ] }, { "id" : "ITEM-2", "itemData" : { "DOI" : "doi: 10.1002/pon4585.", "author" : [ { "dropping-particle" : "", "family" : "Flitcroft", "given" : "K.", "non-dropping-particle" : "", "parse-names" : false, "suffix" : "" }, { "dropping-particle" : "", "family" : "Brennan", "given" : "M.", "non-dropping-particle" : "", "parse-names" : false, "suffix" : "" }, { "dropping-particle" : "", "family" : "Spillane", "given" : "A.", "non-dropping-particle" : "", "parse-names" : false, "suffix" : "" } ], "container-title" : "Psycho-Oncology", "id" : "ITEM-2", "issued" : { "date-parts" : [ [ "2017" ] ] }, "title" : "Decisional regret and choice of breast reconstruction following mastectomy for breast cancer: a systematic review", "type" : "article-journal" }, "uris" : [ "http://www.mendeley.com/documents/?uuid=87c5364c-d522-4016-8b64-cc69e266539f" ] } ], "mendeley" : { "formattedCitation" : "(10,11)", "plainTextFormattedCitation" : "(10,11)", "previouslyFormattedCitation" : "(10,11)" }, "properties" : { "noteIndex" : 0 }, "schema" : "https://github.com/citation-style-language/schema/raw/master/csl-citation.json" }</w:instrText>
      </w:r>
      <w:r w:rsidR="00FE5E08" w:rsidRPr="005A3F70">
        <w:rPr>
          <w:rFonts w:ascii="Times New Roman" w:hAnsi="Times New Roman" w:cs="Times New Roman"/>
          <w:sz w:val="24"/>
          <w:szCs w:val="24"/>
        </w:rPr>
        <w:fldChar w:fldCharType="separate"/>
      </w:r>
      <w:r w:rsidR="003D326B" w:rsidRPr="005A3F70">
        <w:rPr>
          <w:rFonts w:ascii="Times New Roman" w:hAnsi="Times New Roman" w:cs="Times New Roman"/>
          <w:noProof/>
          <w:sz w:val="24"/>
          <w:szCs w:val="24"/>
        </w:rPr>
        <w:t>(10,11)</w:t>
      </w:r>
      <w:r w:rsidR="00FE5E08" w:rsidRPr="005A3F70">
        <w:rPr>
          <w:rFonts w:ascii="Times New Roman" w:hAnsi="Times New Roman" w:cs="Times New Roman"/>
          <w:sz w:val="24"/>
          <w:szCs w:val="24"/>
        </w:rPr>
        <w:fldChar w:fldCharType="end"/>
      </w:r>
      <w:r w:rsidR="0052550E" w:rsidRPr="005A3F70">
        <w:rPr>
          <w:rFonts w:ascii="Times New Roman" w:hAnsi="Times New Roman" w:cs="Times New Roman"/>
          <w:sz w:val="24"/>
          <w:szCs w:val="24"/>
        </w:rPr>
        <w:t xml:space="preserve">. </w:t>
      </w:r>
      <w:r w:rsidR="00065F83" w:rsidRPr="005A3F70">
        <w:rPr>
          <w:rFonts w:ascii="Times New Roman" w:hAnsi="Times New Roman" w:cs="Times New Roman"/>
          <w:sz w:val="24"/>
          <w:szCs w:val="24"/>
        </w:rPr>
        <w:t>These findings emphasise the importance of e</w:t>
      </w:r>
      <w:r w:rsidR="008D27FE" w:rsidRPr="005A3F70">
        <w:rPr>
          <w:rFonts w:ascii="Times New Roman" w:hAnsi="Times New Roman" w:cs="Times New Roman"/>
          <w:sz w:val="24"/>
          <w:szCs w:val="24"/>
        </w:rPr>
        <w:t xml:space="preserve">ffective support </w:t>
      </w:r>
      <w:r w:rsidR="0039482A" w:rsidRPr="005A3F70">
        <w:rPr>
          <w:rFonts w:ascii="Times New Roman" w:hAnsi="Times New Roman" w:cs="Times New Roman"/>
          <w:sz w:val="24"/>
          <w:szCs w:val="24"/>
        </w:rPr>
        <w:t xml:space="preserve">and </w:t>
      </w:r>
      <w:r w:rsidR="00E373CD" w:rsidRPr="005A3F70">
        <w:rPr>
          <w:rFonts w:ascii="Times New Roman" w:hAnsi="Times New Roman" w:cs="Times New Roman"/>
          <w:sz w:val="24"/>
          <w:szCs w:val="24"/>
        </w:rPr>
        <w:t xml:space="preserve">pre-surgical </w:t>
      </w:r>
      <w:r w:rsidR="00065F83" w:rsidRPr="005A3F70">
        <w:rPr>
          <w:rFonts w:ascii="Times New Roman" w:hAnsi="Times New Roman" w:cs="Times New Roman"/>
          <w:sz w:val="24"/>
          <w:szCs w:val="24"/>
        </w:rPr>
        <w:t>preparation</w:t>
      </w:r>
      <w:r w:rsidR="0052550E" w:rsidRPr="005A3F70">
        <w:rPr>
          <w:rFonts w:ascii="Times New Roman" w:hAnsi="Times New Roman" w:cs="Times New Roman"/>
          <w:sz w:val="24"/>
          <w:szCs w:val="24"/>
        </w:rPr>
        <w:t xml:space="preserve"> </w:t>
      </w:r>
      <w:r w:rsidR="0052550E" w:rsidRPr="005A3F70">
        <w:rPr>
          <w:rFonts w:ascii="Times New Roman" w:hAnsi="Times New Roman" w:cs="Times New Roman"/>
          <w:sz w:val="24"/>
          <w:szCs w:val="24"/>
        </w:rPr>
        <w:fldChar w:fldCharType="begin" w:fldLock="1"/>
      </w:r>
      <w:r w:rsidR="003D326B" w:rsidRPr="005A3F70">
        <w:rPr>
          <w:rFonts w:ascii="Times New Roman" w:hAnsi="Times New Roman" w:cs="Times New Roman"/>
          <w:sz w:val="24"/>
          <w:szCs w:val="24"/>
        </w:rPr>
        <w:instrText>ADDIN CSL_CITATION { "citationItems" : [ { "id" : "ITEM-1", "itemData" : { "DOI" : "10.1097/PRS.0b013e3182a3bf5d", "ISBN" : "1529-4242 (Electronic)", "ISSN" : "00321052", "PMID" : "24165624", "abstract" : "BACKGROUND: The relationship between satisfaction with information and decision regret has not been previously studied in breast reconstruction patients. The objective of this study, therefore, was to assess this relationship and the factors that may influence satisfaction with preoperative information, including self-efficacy (confidence with seeking medical knowledge).\\n\\nMETHODS: All patients who underwent breast reconstruction between January of 2009 and March of 2011 were approached to complete the Modified Stanford Self-Efficacy Scale (1 to 10), the satisfaction with information subscale of the BREAST-Q (1 to 100), and the Decision Regret Scale (1 to 100). Two multinomial logistic regression models were built to assess the relationship between patient-reported satisfaction with information and decision regret, and to evaluate the relationship among satisfaction with information, self-efficacy level, and sociodemographic characteristics.\\n\\nRESULTS: In 100 participants (71 percent response rate), the mean Decision Regret Scale score was 9.3\u00b117.3 of 100, and the majority of patients experienced no regret (60 percent). We found that regret was significantly reduced when patients were more satisfied with the preoperative information that they received from their plastic surgeons (\u03b2=0.95; 95 percent CI, 0.93 to 0.96). Furthermore, patients reported higher satisfaction with information when they possessed more self-efficacy irrespective of their sociodemographic characteristics (\u03b2=1.06; 95 percent CI, 1.04 to 1.09).\\n\\nCONCLUSIONS: Patients who possess lower levels of self-efficacy are at greater risk for experiencing dissatisfaction with the information that they receive in the preoperative period, and ultimately suffered more regret over their decision to undergo breast reconstruction.\\n\\nCLINICAL QUESTION/LEVEL OF EVIDENCE: Risk, IV.", "author" : [ { "dropping-particle" : "", "family" : "Zhong", "given" : "Toni", "non-dropping-particle" : "", "parse-names" : false, "suffix" : "" }, { "dropping-particle" : "", "family" : "Hu", "given" : "Jiayi", "non-dropping-particle" : "", "parse-names" : false, "suffix" : "" }, { "dropping-particle" : "", "family" : "Bagher", "given" : "Shaghayegh", "non-dropping-particle" : "", "parse-names" : false, "suffix" : "" }, { "dropping-particle" : "", "family" : "O'neill", "given" : "Anne C.", "non-dropping-particle" : "", "parse-names" : false, "suffix" : "" }, { "dropping-particle" : "", "family" : "Beber", "given" : "Brett", "non-dropping-particle" : "", "parse-names" : false, "suffix" : "" }, { "dropping-particle" : "", "family" : "Hofer", "given" : "Stefan O P", "non-dropping-particle" : "", "parse-names" : false, "suffix" : "" }, { "dropping-particle" : "", "family" : "Metcalfe", "given" : "Kelly A.", "non-dropping-particle" : "", "parse-names" : false, "suffix" : "" } ], "container-title" : "Plastic and Reconstructive Surgery", "id" : "ITEM-1", "issue" : "5", "issued" : { "date-parts" : [ [ "2013" ] ] }, "page" : "724-734", "title" : "Decision regret following breast reconstruction: The role of self-efficacy and satisfaction with information in the preoperative period", "type" : "article-journal", "volume" : "132" }, "uris" : [ "http://www.mendeley.com/documents/?uuid=28361290-aab0-4dbf-b162-f99f23585975" ] }, { "id" : "ITEM-2", "itemData" : { "abstract" : "Learning report", "author" : [ { "dropping-particle" : "", "family" : "The Health Foundation", "given" : "", "non-dropping-particle" : "", "parse-names" : false, "suffix" : "" } ], "id" : "ITEM-2", "issue" : "October", "issued" : { "date-parts" : [ [ "2014" ] ] }, "title" : "Ideas into action: person-centred care in practice", "type" : "report" }, "uris" : [ "http://www.mendeley.com/documents/?uuid=39a342ce-fc2c-42a7-87a8-1e02d6113cb7" ] } ], "mendeley" : { "formattedCitation" : "(10,12)", "plainTextFormattedCitation" : "(10,12)", "previouslyFormattedCitation" : "(10,12)" }, "properties" : { "noteIndex" : 0 }, "schema" : "https://github.com/citation-style-language/schema/raw/master/csl-citation.json" }</w:instrText>
      </w:r>
      <w:r w:rsidR="0052550E" w:rsidRPr="005A3F70">
        <w:rPr>
          <w:rFonts w:ascii="Times New Roman" w:hAnsi="Times New Roman" w:cs="Times New Roman"/>
          <w:sz w:val="24"/>
          <w:szCs w:val="24"/>
        </w:rPr>
        <w:fldChar w:fldCharType="separate"/>
      </w:r>
      <w:r w:rsidR="003D326B" w:rsidRPr="005A3F70">
        <w:rPr>
          <w:rFonts w:ascii="Times New Roman" w:hAnsi="Times New Roman" w:cs="Times New Roman"/>
          <w:noProof/>
          <w:sz w:val="24"/>
          <w:szCs w:val="24"/>
        </w:rPr>
        <w:t>(10,12)</w:t>
      </w:r>
      <w:r w:rsidR="0052550E" w:rsidRPr="005A3F70">
        <w:rPr>
          <w:rFonts w:ascii="Times New Roman" w:hAnsi="Times New Roman" w:cs="Times New Roman"/>
          <w:sz w:val="24"/>
          <w:szCs w:val="24"/>
        </w:rPr>
        <w:fldChar w:fldCharType="end"/>
      </w:r>
      <w:r w:rsidR="008D27FE" w:rsidRPr="005A3F70">
        <w:rPr>
          <w:rFonts w:ascii="Times New Roman" w:hAnsi="Times New Roman" w:cs="Times New Roman"/>
          <w:sz w:val="24"/>
          <w:szCs w:val="24"/>
        </w:rPr>
        <w:t xml:space="preserve">. </w:t>
      </w:r>
      <w:r w:rsidR="005663B7" w:rsidRPr="005A3F70">
        <w:rPr>
          <w:rFonts w:ascii="Times New Roman" w:hAnsi="Times New Roman" w:cs="Times New Roman"/>
          <w:sz w:val="24"/>
          <w:szCs w:val="24"/>
        </w:rPr>
        <w:t>S</w:t>
      </w:r>
      <w:r w:rsidR="0039482A" w:rsidRPr="005A3F70">
        <w:rPr>
          <w:rFonts w:ascii="Times New Roman" w:hAnsi="Times New Roman" w:cs="Times New Roman"/>
          <w:sz w:val="24"/>
          <w:szCs w:val="24"/>
        </w:rPr>
        <w:t xml:space="preserve">upport </w:t>
      </w:r>
      <w:r w:rsidR="001C4BA2" w:rsidRPr="005A3F70">
        <w:rPr>
          <w:rFonts w:ascii="Times New Roman" w:hAnsi="Times New Roman" w:cs="Times New Roman"/>
          <w:sz w:val="24"/>
          <w:szCs w:val="24"/>
        </w:rPr>
        <w:t>from health providers</w:t>
      </w:r>
      <w:r w:rsidR="00274901" w:rsidRPr="005A3F70">
        <w:rPr>
          <w:rFonts w:ascii="Times New Roman" w:hAnsi="Times New Roman" w:cs="Times New Roman"/>
          <w:sz w:val="24"/>
          <w:szCs w:val="24"/>
        </w:rPr>
        <w:t xml:space="preserve">, </w:t>
      </w:r>
      <w:r w:rsidR="00756FE2" w:rsidRPr="005A3F70">
        <w:rPr>
          <w:rFonts w:ascii="Times New Roman" w:hAnsi="Times New Roman" w:cs="Times New Roman"/>
          <w:sz w:val="24"/>
          <w:szCs w:val="24"/>
        </w:rPr>
        <w:t>for example</w:t>
      </w:r>
      <w:r w:rsidR="00274901" w:rsidRPr="005A3F70">
        <w:rPr>
          <w:rFonts w:ascii="Times New Roman" w:hAnsi="Times New Roman" w:cs="Times New Roman"/>
          <w:sz w:val="24"/>
          <w:szCs w:val="24"/>
        </w:rPr>
        <w:t xml:space="preserve"> by providing</w:t>
      </w:r>
      <w:r w:rsidR="00211DA9" w:rsidRPr="005A3F70">
        <w:rPr>
          <w:rFonts w:ascii="Times New Roman" w:hAnsi="Times New Roman" w:cs="Times New Roman"/>
          <w:sz w:val="24"/>
          <w:szCs w:val="24"/>
        </w:rPr>
        <w:t xml:space="preserve"> appropriate</w:t>
      </w:r>
      <w:r w:rsidR="00756FE2" w:rsidRPr="005A3F70">
        <w:rPr>
          <w:rFonts w:ascii="Times New Roman" w:hAnsi="Times New Roman" w:cs="Times New Roman"/>
          <w:sz w:val="24"/>
          <w:szCs w:val="24"/>
        </w:rPr>
        <w:t xml:space="preserve"> </w:t>
      </w:r>
      <w:r w:rsidR="00211DA9" w:rsidRPr="005A3F70">
        <w:rPr>
          <w:rFonts w:ascii="Times New Roman" w:hAnsi="Times New Roman" w:cs="Times New Roman"/>
          <w:sz w:val="24"/>
          <w:szCs w:val="24"/>
        </w:rPr>
        <w:t xml:space="preserve">pre-operative </w:t>
      </w:r>
      <w:r w:rsidR="00756FE2" w:rsidRPr="005A3F70">
        <w:rPr>
          <w:rFonts w:ascii="Times New Roman" w:hAnsi="Times New Roman" w:cs="Times New Roman"/>
          <w:sz w:val="24"/>
          <w:szCs w:val="24"/>
        </w:rPr>
        <w:t>information</w:t>
      </w:r>
      <w:r w:rsidR="00274901" w:rsidRPr="005A3F70">
        <w:rPr>
          <w:rFonts w:ascii="Times New Roman" w:hAnsi="Times New Roman" w:cs="Times New Roman"/>
          <w:sz w:val="24"/>
          <w:szCs w:val="24"/>
        </w:rPr>
        <w:t>,</w:t>
      </w:r>
      <w:r w:rsidR="00756FE2" w:rsidRPr="005A3F70">
        <w:rPr>
          <w:rFonts w:ascii="Times New Roman" w:hAnsi="Times New Roman" w:cs="Times New Roman"/>
          <w:sz w:val="24"/>
          <w:szCs w:val="24"/>
        </w:rPr>
        <w:t xml:space="preserve"> </w:t>
      </w:r>
      <w:r w:rsidR="008D27FE" w:rsidRPr="005A3F70">
        <w:rPr>
          <w:rFonts w:ascii="Times New Roman" w:hAnsi="Times New Roman" w:cs="Times New Roman"/>
          <w:sz w:val="24"/>
          <w:szCs w:val="24"/>
        </w:rPr>
        <w:t xml:space="preserve">can </w:t>
      </w:r>
      <w:r w:rsidR="008D27FE" w:rsidRPr="005A3F70">
        <w:rPr>
          <w:rFonts w:ascii="Times New Roman" w:hAnsi="Times New Roman" w:cs="Times New Roman"/>
          <w:sz w:val="24"/>
          <w:szCs w:val="24"/>
        </w:rPr>
        <w:lastRenderedPageBreak/>
        <w:t>help inform and empower patients. Althou</w:t>
      </w:r>
      <w:r w:rsidR="0039482A" w:rsidRPr="005A3F70">
        <w:rPr>
          <w:rFonts w:ascii="Times New Roman" w:hAnsi="Times New Roman" w:cs="Times New Roman"/>
          <w:sz w:val="24"/>
          <w:szCs w:val="24"/>
        </w:rPr>
        <w:t xml:space="preserve">gh the impact </w:t>
      </w:r>
      <w:r w:rsidR="008D27FE" w:rsidRPr="005A3F70">
        <w:rPr>
          <w:rFonts w:ascii="Times New Roman" w:hAnsi="Times New Roman" w:cs="Times New Roman"/>
          <w:sz w:val="24"/>
          <w:szCs w:val="24"/>
        </w:rPr>
        <w:t xml:space="preserve">of support </w:t>
      </w:r>
      <w:r w:rsidR="00274901" w:rsidRPr="005A3F70">
        <w:rPr>
          <w:rFonts w:ascii="Times New Roman" w:hAnsi="Times New Roman" w:cs="Times New Roman"/>
          <w:sz w:val="24"/>
          <w:szCs w:val="24"/>
        </w:rPr>
        <w:t>such as the</w:t>
      </w:r>
      <w:r w:rsidR="00397EB8" w:rsidRPr="005A3F70">
        <w:rPr>
          <w:rFonts w:ascii="Times New Roman" w:hAnsi="Times New Roman" w:cs="Times New Roman"/>
          <w:sz w:val="24"/>
          <w:szCs w:val="24"/>
        </w:rPr>
        <w:t xml:space="preserve"> use of decision aids and pre</w:t>
      </w:r>
      <w:r w:rsidR="002C3C7D" w:rsidRPr="005A3F70">
        <w:rPr>
          <w:rFonts w:ascii="Times New Roman" w:hAnsi="Times New Roman" w:cs="Times New Roman"/>
          <w:sz w:val="24"/>
          <w:szCs w:val="24"/>
        </w:rPr>
        <w:t>-</w:t>
      </w:r>
      <w:r w:rsidR="00274901" w:rsidRPr="005A3F70">
        <w:rPr>
          <w:rFonts w:ascii="Times New Roman" w:hAnsi="Times New Roman" w:cs="Times New Roman"/>
          <w:sz w:val="24"/>
          <w:szCs w:val="24"/>
        </w:rPr>
        <w:t xml:space="preserve">surgical </w:t>
      </w:r>
      <w:r w:rsidR="00397EB8" w:rsidRPr="005A3F70">
        <w:rPr>
          <w:rFonts w:ascii="Times New Roman" w:hAnsi="Times New Roman" w:cs="Times New Roman"/>
          <w:sz w:val="24"/>
          <w:szCs w:val="24"/>
        </w:rPr>
        <w:t xml:space="preserve">information </w:t>
      </w:r>
      <w:r w:rsidR="008D27FE" w:rsidRPr="005A3F70">
        <w:rPr>
          <w:rFonts w:ascii="Times New Roman" w:hAnsi="Times New Roman" w:cs="Times New Roman"/>
          <w:sz w:val="24"/>
          <w:szCs w:val="24"/>
        </w:rPr>
        <w:t xml:space="preserve">has been </w:t>
      </w:r>
      <w:r w:rsidR="001A4EAD" w:rsidRPr="005A3F70">
        <w:rPr>
          <w:rFonts w:ascii="Times New Roman" w:hAnsi="Times New Roman" w:cs="Times New Roman"/>
          <w:sz w:val="24"/>
          <w:szCs w:val="24"/>
        </w:rPr>
        <w:t xml:space="preserve">examined </w:t>
      </w:r>
      <w:r w:rsidR="00A60391" w:rsidRPr="005A3F70">
        <w:rPr>
          <w:rFonts w:ascii="Times New Roman" w:hAnsi="Times New Roman" w:cs="Times New Roman"/>
          <w:sz w:val="24"/>
          <w:szCs w:val="24"/>
        </w:rPr>
        <w:t>at</w:t>
      </w:r>
      <w:r w:rsidR="00756FE2" w:rsidRPr="005A3F70">
        <w:rPr>
          <w:rFonts w:ascii="Times New Roman" w:hAnsi="Times New Roman" w:cs="Times New Roman"/>
          <w:sz w:val="24"/>
          <w:szCs w:val="24"/>
        </w:rPr>
        <w:t xml:space="preserve"> various </w:t>
      </w:r>
      <w:r w:rsidR="00967F2F" w:rsidRPr="005A3F70">
        <w:rPr>
          <w:rFonts w:ascii="Times New Roman" w:hAnsi="Times New Roman" w:cs="Times New Roman"/>
          <w:sz w:val="24"/>
          <w:szCs w:val="24"/>
        </w:rPr>
        <w:t>points throughout a patient</w:t>
      </w:r>
      <w:r w:rsidR="00274901" w:rsidRPr="005A3F70">
        <w:rPr>
          <w:rFonts w:ascii="Times New Roman" w:hAnsi="Times New Roman" w:cs="Times New Roman"/>
          <w:sz w:val="24"/>
          <w:szCs w:val="24"/>
        </w:rPr>
        <w:t>’</w:t>
      </w:r>
      <w:r w:rsidR="00967F2F" w:rsidRPr="005A3F70">
        <w:rPr>
          <w:rFonts w:ascii="Times New Roman" w:hAnsi="Times New Roman" w:cs="Times New Roman"/>
          <w:sz w:val="24"/>
          <w:szCs w:val="24"/>
        </w:rPr>
        <w:t>s pathway</w:t>
      </w:r>
      <w:r w:rsidR="00274901" w:rsidRPr="005A3F70">
        <w:rPr>
          <w:rFonts w:ascii="Times New Roman" w:hAnsi="Times New Roman" w:cs="Times New Roman"/>
          <w:sz w:val="24"/>
          <w:szCs w:val="24"/>
        </w:rPr>
        <w:t xml:space="preserve">, </w:t>
      </w:r>
      <w:r w:rsidR="008D27FE" w:rsidRPr="005A3F70">
        <w:rPr>
          <w:rFonts w:ascii="Times New Roman" w:hAnsi="Times New Roman" w:cs="Times New Roman"/>
          <w:sz w:val="24"/>
          <w:szCs w:val="24"/>
        </w:rPr>
        <w:t xml:space="preserve">little is known about the support women receive or require </w:t>
      </w:r>
      <w:r w:rsidRPr="005A3F70">
        <w:rPr>
          <w:rFonts w:ascii="Times New Roman" w:hAnsi="Times New Roman" w:cs="Times New Roman"/>
          <w:sz w:val="24"/>
          <w:szCs w:val="24"/>
        </w:rPr>
        <w:t>when they see</w:t>
      </w:r>
      <w:r w:rsidR="001A4EAD" w:rsidRPr="005A3F70">
        <w:rPr>
          <w:rFonts w:ascii="Times New Roman" w:hAnsi="Times New Roman" w:cs="Times New Roman"/>
          <w:sz w:val="24"/>
          <w:szCs w:val="24"/>
        </w:rPr>
        <w:t xml:space="preserve"> the</w:t>
      </w:r>
      <w:r w:rsidRPr="005A3F70">
        <w:rPr>
          <w:rFonts w:ascii="Times New Roman" w:hAnsi="Times New Roman" w:cs="Times New Roman"/>
          <w:sz w:val="24"/>
          <w:szCs w:val="24"/>
        </w:rPr>
        <w:t>ir</w:t>
      </w:r>
      <w:r w:rsidR="001A4EAD" w:rsidRPr="005A3F70">
        <w:rPr>
          <w:rFonts w:ascii="Times New Roman" w:hAnsi="Times New Roman" w:cs="Times New Roman"/>
          <w:sz w:val="24"/>
          <w:szCs w:val="24"/>
        </w:rPr>
        <w:t xml:space="preserve"> </w:t>
      </w:r>
      <w:r w:rsidR="003440DE" w:rsidRPr="005A3F70">
        <w:rPr>
          <w:rFonts w:ascii="Times New Roman" w:hAnsi="Times New Roman" w:cs="Times New Roman"/>
          <w:sz w:val="24"/>
          <w:szCs w:val="24"/>
        </w:rPr>
        <w:t xml:space="preserve">post-surgical </w:t>
      </w:r>
      <w:r w:rsidR="001A4EAD" w:rsidRPr="005A3F70">
        <w:rPr>
          <w:rFonts w:ascii="Times New Roman" w:hAnsi="Times New Roman" w:cs="Times New Roman"/>
          <w:sz w:val="24"/>
          <w:szCs w:val="24"/>
        </w:rPr>
        <w:t>appearance for the first time</w:t>
      </w:r>
      <w:r w:rsidR="008D27FE" w:rsidRPr="005A3F70">
        <w:rPr>
          <w:rFonts w:ascii="Times New Roman" w:hAnsi="Times New Roman" w:cs="Times New Roman"/>
          <w:sz w:val="24"/>
          <w:szCs w:val="24"/>
        </w:rPr>
        <w:t xml:space="preserve">. </w:t>
      </w:r>
    </w:p>
    <w:p w14:paraId="54CCF45B" w14:textId="03B2210E" w:rsidR="008D27FE" w:rsidRPr="005A3F70" w:rsidRDefault="00A02F09" w:rsidP="00E544F8">
      <w:pPr>
        <w:spacing w:line="480" w:lineRule="auto"/>
        <w:rPr>
          <w:rFonts w:ascii="Times New Roman" w:hAnsi="Times New Roman" w:cs="Times New Roman"/>
          <w:sz w:val="24"/>
          <w:szCs w:val="24"/>
          <w:lang w:val="en-US"/>
        </w:rPr>
      </w:pPr>
      <w:r w:rsidRPr="005A3F70">
        <w:rPr>
          <w:rFonts w:ascii="Times New Roman" w:hAnsi="Times New Roman" w:cs="Times New Roman"/>
          <w:sz w:val="24"/>
          <w:szCs w:val="24"/>
          <w:lang w:val="en-US"/>
        </w:rPr>
        <w:t>R</w:t>
      </w:r>
      <w:r w:rsidR="008D27FE" w:rsidRPr="005A3F70">
        <w:rPr>
          <w:rFonts w:ascii="Times New Roman" w:hAnsi="Times New Roman" w:cs="Times New Roman"/>
          <w:sz w:val="24"/>
          <w:szCs w:val="24"/>
          <w:lang w:val="en-US"/>
        </w:rPr>
        <w:t xml:space="preserve">esearch in other fields where trauma or surgery impacts individuals’ appearance </w:t>
      </w:r>
      <w:r w:rsidR="00274901" w:rsidRPr="005A3F70">
        <w:rPr>
          <w:rFonts w:ascii="Times New Roman" w:hAnsi="Times New Roman" w:cs="Times New Roman"/>
          <w:sz w:val="24"/>
          <w:szCs w:val="24"/>
          <w:lang w:val="en-US"/>
        </w:rPr>
        <w:t xml:space="preserve">(for example </w:t>
      </w:r>
      <w:r w:rsidR="008D27FE" w:rsidRPr="005A3F70">
        <w:rPr>
          <w:rFonts w:ascii="Times New Roman" w:hAnsi="Times New Roman" w:cs="Times New Roman"/>
          <w:sz w:val="24"/>
          <w:szCs w:val="24"/>
          <w:lang w:val="en-US"/>
        </w:rPr>
        <w:t>burn</w:t>
      </w:r>
      <w:r w:rsidR="00274901" w:rsidRPr="005A3F70">
        <w:rPr>
          <w:rFonts w:ascii="Times New Roman" w:hAnsi="Times New Roman" w:cs="Times New Roman"/>
          <w:sz w:val="24"/>
          <w:szCs w:val="24"/>
          <w:lang w:val="en-US"/>
        </w:rPr>
        <w:t>s)</w:t>
      </w:r>
      <w:r w:rsidR="009B588F" w:rsidRPr="005A3F70">
        <w:rPr>
          <w:rFonts w:ascii="Times New Roman" w:hAnsi="Times New Roman" w:cs="Times New Roman"/>
          <w:sz w:val="24"/>
          <w:szCs w:val="24"/>
          <w:lang w:val="en-US"/>
        </w:rPr>
        <w:t xml:space="preserve"> suggests</w:t>
      </w:r>
      <w:r w:rsidR="009B1372" w:rsidRPr="005A3F70">
        <w:rPr>
          <w:rFonts w:ascii="Times New Roman" w:hAnsi="Times New Roman" w:cs="Times New Roman"/>
          <w:sz w:val="24"/>
          <w:szCs w:val="24"/>
          <w:lang w:val="en-US"/>
        </w:rPr>
        <w:t xml:space="preserve"> </w:t>
      </w:r>
      <w:r w:rsidR="008D27FE" w:rsidRPr="005A3F70">
        <w:rPr>
          <w:rFonts w:ascii="Times New Roman" w:hAnsi="Times New Roman" w:cs="Times New Roman"/>
          <w:sz w:val="24"/>
          <w:szCs w:val="24"/>
          <w:lang w:val="en-US"/>
        </w:rPr>
        <w:t xml:space="preserve">that patients’ first experiences of </w:t>
      </w:r>
      <w:r w:rsidR="009B1372" w:rsidRPr="005A3F70">
        <w:rPr>
          <w:rFonts w:ascii="Times New Roman" w:hAnsi="Times New Roman" w:cs="Times New Roman"/>
          <w:sz w:val="24"/>
          <w:szCs w:val="24"/>
          <w:lang w:val="en-US"/>
        </w:rPr>
        <w:t xml:space="preserve">seeing </w:t>
      </w:r>
      <w:r w:rsidR="008D27FE" w:rsidRPr="005A3F70">
        <w:rPr>
          <w:rFonts w:ascii="Times New Roman" w:hAnsi="Times New Roman" w:cs="Times New Roman"/>
          <w:sz w:val="24"/>
          <w:szCs w:val="24"/>
          <w:lang w:val="en-US"/>
        </w:rPr>
        <w:t xml:space="preserve">their altered appearance may have implications for </w:t>
      </w:r>
      <w:r w:rsidR="00274901" w:rsidRPr="005A3F70">
        <w:rPr>
          <w:rFonts w:ascii="Times New Roman" w:hAnsi="Times New Roman" w:cs="Times New Roman"/>
          <w:sz w:val="24"/>
          <w:szCs w:val="24"/>
          <w:lang w:val="en-US"/>
        </w:rPr>
        <w:t xml:space="preserve">their subsequent </w:t>
      </w:r>
      <w:r w:rsidR="008D27FE" w:rsidRPr="005A3F70">
        <w:rPr>
          <w:rFonts w:ascii="Times New Roman" w:hAnsi="Times New Roman" w:cs="Times New Roman"/>
          <w:sz w:val="24"/>
          <w:szCs w:val="24"/>
          <w:lang w:val="en-US"/>
        </w:rPr>
        <w:t>adjust</w:t>
      </w:r>
      <w:r w:rsidR="00274901" w:rsidRPr="005A3F70">
        <w:rPr>
          <w:rFonts w:ascii="Times New Roman" w:hAnsi="Times New Roman" w:cs="Times New Roman"/>
          <w:sz w:val="24"/>
          <w:szCs w:val="24"/>
          <w:lang w:val="en-US"/>
        </w:rPr>
        <w:t xml:space="preserve">ment </w:t>
      </w:r>
      <w:r w:rsidR="008D27FE" w:rsidRPr="005A3F70">
        <w:rPr>
          <w:rFonts w:ascii="Times New Roman" w:hAnsi="Times New Roman" w:cs="Times New Roman"/>
          <w:sz w:val="24"/>
          <w:szCs w:val="24"/>
          <w:lang w:val="en-US"/>
        </w:rPr>
        <w:t>when leaving hospital and reintegrating into society</w:t>
      </w:r>
      <w:r w:rsidR="0002585F" w:rsidRPr="005A3F70">
        <w:rPr>
          <w:rFonts w:ascii="Times New Roman" w:hAnsi="Times New Roman" w:cs="Times New Roman"/>
          <w:sz w:val="24"/>
          <w:szCs w:val="24"/>
          <w:lang w:val="en-US"/>
        </w:rPr>
        <w:t xml:space="preserve"> </w:t>
      </w:r>
      <w:r w:rsidR="0002585F" w:rsidRPr="005A3F70">
        <w:rPr>
          <w:rFonts w:ascii="Times New Roman" w:hAnsi="Times New Roman" w:cs="Times New Roman"/>
          <w:sz w:val="24"/>
          <w:szCs w:val="24"/>
          <w:lang w:val="en-US"/>
        </w:rPr>
        <w:fldChar w:fldCharType="begin" w:fldLock="1"/>
      </w:r>
      <w:r w:rsidR="003D326B" w:rsidRPr="005A3F70">
        <w:rPr>
          <w:rFonts w:ascii="Times New Roman" w:hAnsi="Times New Roman" w:cs="Times New Roman"/>
          <w:sz w:val="24"/>
          <w:szCs w:val="24"/>
          <w:lang w:val="en-US"/>
        </w:rPr>
        <w:instrText>ADDIN CSL_CITATION { "citationItems" : [ { "id" : "ITEM-1", "itemData" : { "DOI" : "10.1016/j.burns.2014.03.011", "ISSN" : "18791409", "PMID" : "24742782", "abstract" : "Appearance-related concerns are common following burns. However, there is minimal research that has specifically investigated patients' reactions when they looked in the mirror for the first time following facial burns. The current study aimed to investigate patients' reactions and factors associated with distress. Burns patients (n = 35) who had sustained facial injuries completed a questionnaire which examined their reactions when looking in the mirror for the first time. Data were collected between April and July 2013. Participants had sustained their burns 12 months prior to participating, on average (ranging from one to 24 months). Forty-seven percent (n = 16) of patients were worried about looking for the first time, 55% (n = 19) were concerned about what they would see, and 42% (n = 14) held negative mental images about what their faces looked like before they looked. Twenty-seven percent (n = 9) of patients initially avoided looking, 38% (n = 13) tried to 'read' others' reactions to them to try to gauge what they looked like, and 73% (n = 25) believed that it was important for them to look. Mean ratings suggested that patients found the experience moderately distressing. Patients most often found the experience less distressing compared to their expectations. Distress was related to feeling less prepared, more worried and increased negative mental images prior to looking. In conclusion, patients' reactions to looking in the mirror for the first time vary. Adequately preparing patients and investigating their expectations beforehand is crucial. The findings have a number of important implications for practice.", "author" : [ { "dropping-particle" : "", "family" : "Shepherd", "given" : "L.", "non-dropping-particle" : "", "parse-names" : false, "suffix" : "" }, { "dropping-particle" : "", "family" : "Tattersall", "given" : "H.", "non-dropping-particle" : "", "parse-names" : false, "suffix" : "" }, { "dropping-particle" : "", "family" : "Buchanan", "given" : "H.", "non-dropping-particle" : "", "parse-names" : false, "suffix" : "" } ], "container-title" : "Burns", "id" : "ITEM-1", "issue" : "8", "issued" : { "date-parts" : [ [ "2014" ] ] }, "page" : "1624-1634", "title" : "Looking in the mirror for the first time after facial burns: A retrospective mixed methods study", "type" : "article-journal", "volume" : "40" }, "uris" : [ "http://www.mendeley.com/documents/?uuid=b91fa81d-a59d-4956-975a-79bf3b0608c0" ] } ], "mendeley" : { "formattedCitation" : "(13)", "plainTextFormattedCitation" : "(13)", "previouslyFormattedCitation" : "(13)" }, "properties" : { "noteIndex" : 0 }, "schema" : "https://github.com/citation-style-language/schema/raw/master/csl-citation.json" }</w:instrText>
      </w:r>
      <w:r w:rsidR="0002585F" w:rsidRPr="005A3F70">
        <w:rPr>
          <w:rFonts w:ascii="Times New Roman" w:hAnsi="Times New Roman" w:cs="Times New Roman"/>
          <w:sz w:val="24"/>
          <w:szCs w:val="24"/>
          <w:lang w:val="en-US"/>
        </w:rPr>
        <w:fldChar w:fldCharType="separate"/>
      </w:r>
      <w:r w:rsidR="003D326B" w:rsidRPr="005A3F70">
        <w:rPr>
          <w:rFonts w:ascii="Times New Roman" w:hAnsi="Times New Roman" w:cs="Times New Roman"/>
          <w:noProof/>
          <w:sz w:val="24"/>
          <w:szCs w:val="24"/>
          <w:lang w:val="en-US"/>
        </w:rPr>
        <w:t>(13)</w:t>
      </w:r>
      <w:r w:rsidR="0002585F" w:rsidRPr="005A3F70">
        <w:rPr>
          <w:rFonts w:ascii="Times New Roman" w:hAnsi="Times New Roman" w:cs="Times New Roman"/>
          <w:sz w:val="24"/>
          <w:szCs w:val="24"/>
          <w:lang w:val="en-US"/>
        </w:rPr>
        <w:fldChar w:fldCharType="end"/>
      </w:r>
      <w:r w:rsidR="008D27FE" w:rsidRPr="005A3F70">
        <w:rPr>
          <w:rFonts w:ascii="Times New Roman" w:hAnsi="Times New Roman" w:cs="Times New Roman"/>
          <w:sz w:val="24"/>
          <w:szCs w:val="24"/>
          <w:lang w:val="en-US"/>
        </w:rPr>
        <w:t xml:space="preserve">. Given the </w:t>
      </w:r>
      <w:r w:rsidR="009B1372" w:rsidRPr="005A3F70">
        <w:rPr>
          <w:rFonts w:ascii="Times New Roman" w:hAnsi="Times New Roman" w:cs="Times New Roman"/>
          <w:sz w:val="24"/>
          <w:szCs w:val="24"/>
          <w:lang w:val="en-US"/>
        </w:rPr>
        <w:t xml:space="preserve">current </w:t>
      </w:r>
      <w:r w:rsidR="008D27FE" w:rsidRPr="005A3F70">
        <w:rPr>
          <w:rFonts w:ascii="Times New Roman" w:hAnsi="Times New Roman" w:cs="Times New Roman"/>
          <w:sz w:val="24"/>
          <w:szCs w:val="24"/>
          <w:lang w:val="en-US"/>
        </w:rPr>
        <w:t xml:space="preserve">lack of information </w:t>
      </w:r>
      <w:r w:rsidR="009B1372" w:rsidRPr="005A3F70">
        <w:rPr>
          <w:rFonts w:ascii="Times New Roman" w:hAnsi="Times New Roman" w:cs="Times New Roman"/>
          <w:sz w:val="24"/>
          <w:szCs w:val="24"/>
          <w:lang w:val="en-US"/>
        </w:rPr>
        <w:t xml:space="preserve">on this topic </w:t>
      </w:r>
      <w:r w:rsidR="008D27FE" w:rsidRPr="005A3F70">
        <w:rPr>
          <w:rFonts w:ascii="Times New Roman" w:hAnsi="Times New Roman" w:cs="Times New Roman"/>
          <w:sz w:val="24"/>
          <w:szCs w:val="24"/>
          <w:lang w:val="en-US"/>
        </w:rPr>
        <w:t xml:space="preserve">within the breast cancer </w:t>
      </w:r>
      <w:r w:rsidR="009B1372" w:rsidRPr="005A3F70">
        <w:rPr>
          <w:rFonts w:ascii="Times New Roman" w:hAnsi="Times New Roman" w:cs="Times New Roman"/>
          <w:sz w:val="24"/>
          <w:szCs w:val="24"/>
          <w:lang w:val="en-US"/>
        </w:rPr>
        <w:t xml:space="preserve">literature, </w:t>
      </w:r>
      <w:r w:rsidR="008D27FE" w:rsidRPr="005A3F70">
        <w:rPr>
          <w:rFonts w:ascii="Times New Roman" w:hAnsi="Times New Roman" w:cs="Times New Roman"/>
          <w:sz w:val="24"/>
          <w:szCs w:val="24"/>
          <w:lang w:val="en-US"/>
        </w:rPr>
        <w:t xml:space="preserve">coupled with the potential </w:t>
      </w:r>
      <w:r w:rsidR="002F79F6" w:rsidRPr="002F79F6">
        <w:rPr>
          <w:rFonts w:ascii="Times New Roman" w:hAnsi="Times New Roman" w:cs="Times New Roman"/>
          <w:color w:val="FF0000"/>
          <w:sz w:val="24"/>
          <w:szCs w:val="24"/>
          <w:lang w:val="en-US"/>
        </w:rPr>
        <w:t xml:space="preserve">short and </w:t>
      </w:r>
      <w:r w:rsidR="0017652C" w:rsidRPr="005A3F70">
        <w:rPr>
          <w:rFonts w:ascii="Times New Roman" w:hAnsi="Times New Roman" w:cs="Times New Roman"/>
          <w:sz w:val="24"/>
          <w:szCs w:val="24"/>
          <w:lang w:val="en-US"/>
        </w:rPr>
        <w:t>longer</w:t>
      </w:r>
      <w:r w:rsidR="00211DA9" w:rsidRPr="005A3F70">
        <w:rPr>
          <w:rFonts w:ascii="Times New Roman" w:hAnsi="Times New Roman" w:cs="Times New Roman"/>
          <w:sz w:val="24"/>
          <w:szCs w:val="24"/>
          <w:lang w:val="en-US"/>
        </w:rPr>
        <w:t>-</w:t>
      </w:r>
      <w:r w:rsidR="0017652C" w:rsidRPr="005A3F70">
        <w:rPr>
          <w:rFonts w:ascii="Times New Roman" w:hAnsi="Times New Roman" w:cs="Times New Roman"/>
          <w:sz w:val="24"/>
          <w:szCs w:val="24"/>
          <w:lang w:val="en-US"/>
        </w:rPr>
        <w:t>term consequences</w:t>
      </w:r>
      <w:r w:rsidR="008D27FE" w:rsidRPr="005A3F70">
        <w:rPr>
          <w:rFonts w:ascii="Times New Roman" w:hAnsi="Times New Roman" w:cs="Times New Roman"/>
          <w:sz w:val="24"/>
          <w:szCs w:val="24"/>
          <w:lang w:val="en-US"/>
        </w:rPr>
        <w:t xml:space="preserve">, research focusing on this point in </w:t>
      </w:r>
      <w:r w:rsidR="009B1372" w:rsidRPr="005A3F70">
        <w:rPr>
          <w:rFonts w:ascii="Times New Roman" w:hAnsi="Times New Roman" w:cs="Times New Roman"/>
          <w:sz w:val="24"/>
          <w:szCs w:val="24"/>
          <w:lang w:val="en-US"/>
        </w:rPr>
        <w:t xml:space="preserve">the </w:t>
      </w:r>
      <w:r w:rsidR="008D27FE" w:rsidRPr="005A3F70">
        <w:rPr>
          <w:rFonts w:ascii="Times New Roman" w:hAnsi="Times New Roman" w:cs="Times New Roman"/>
          <w:sz w:val="24"/>
          <w:szCs w:val="24"/>
          <w:lang w:val="en-US"/>
        </w:rPr>
        <w:t>patient</w:t>
      </w:r>
      <w:r w:rsidR="009B1372" w:rsidRPr="005A3F70">
        <w:rPr>
          <w:rFonts w:ascii="Times New Roman" w:hAnsi="Times New Roman" w:cs="Times New Roman"/>
          <w:sz w:val="24"/>
          <w:szCs w:val="24"/>
          <w:lang w:val="en-US"/>
        </w:rPr>
        <w:t xml:space="preserve"> </w:t>
      </w:r>
      <w:r w:rsidR="008D27FE" w:rsidRPr="005A3F70">
        <w:rPr>
          <w:rFonts w:ascii="Times New Roman" w:hAnsi="Times New Roman" w:cs="Times New Roman"/>
          <w:sz w:val="24"/>
          <w:szCs w:val="24"/>
          <w:lang w:val="en-US"/>
        </w:rPr>
        <w:t xml:space="preserve">pathway is </w:t>
      </w:r>
      <w:r w:rsidR="009B1372" w:rsidRPr="005A3F70">
        <w:rPr>
          <w:rFonts w:ascii="Times New Roman" w:hAnsi="Times New Roman" w:cs="Times New Roman"/>
          <w:sz w:val="24"/>
          <w:szCs w:val="24"/>
          <w:lang w:val="en-US"/>
        </w:rPr>
        <w:t>urgently needed</w:t>
      </w:r>
      <w:r w:rsidR="008D27FE" w:rsidRPr="005A3F70">
        <w:rPr>
          <w:rFonts w:ascii="Times New Roman" w:hAnsi="Times New Roman" w:cs="Times New Roman"/>
          <w:sz w:val="24"/>
          <w:szCs w:val="24"/>
          <w:lang w:val="en-US"/>
        </w:rPr>
        <w:t xml:space="preserve">. </w:t>
      </w:r>
    </w:p>
    <w:p w14:paraId="3AB82DBB" w14:textId="03A26C9F" w:rsidR="00345501" w:rsidRPr="005A3F70" w:rsidRDefault="008D27FE" w:rsidP="00E544F8">
      <w:pPr>
        <w:spacing w:line="480" w:lineRule="auto"/>
        <w:rPr>
          <w:rFonts w:ascii="Times New Roman" w:hAnsi="Times New Roman" w:cs="Times New Roman"/>
          <w:sz w:val="24"/>
          <w:szCs w:val="24"/>
          <w:lang w:val="en-US"/>
        </w:rPr>
      </w:pPr>
      <w:r w:rsidRPr="005A3F70">
        <w:rPr>
          <w:rFonts w:ascii="Times New Roman" w:hAnsi="Times New Roman" w:cs="Times New Roman"/>
          <w:sz w:val="24"/>
          <w:szCs w:val="24"/>
          <w:lang w:val="en-US"/>
        </w:rPr>
        <w:t xml:space="preserve">This </w:t>
      </w:r>
      <w:r w:rsidR="00A60391" w:rsidRPr="005A3F70">
        <w:rPr>
          <w:rFonts w:ascii="Times New Roman" w:hAnsi="Times New Roman" w:cs="Times New Roman"/>
          <w:sz w:val="24"/>
          <w:szCs w:val="24"/>
          <w:lang w:val="en-US"/>
        </w:rPr>
        <w:t xml:space="preserve">study </w:t>
      </w:r>
      <w:r w:rsidR="00442FB0" w:rsidRPr="005A3F70">
        <w:rPr>
          <w:rFonts w:ascii="Times New Roman" w:hAnsi="Times New Roman" w:cs="Times New Roman"/>
          <w:sz w:val="24"/>
          <w:szCs w:val="24"/>
          <w:lang w:val="en-US"/>
        </w:rPr>
        <w:t xml:space="preserve">therefore </w:t>
      </w:r>
      <w:r w:rsidR="00815436" w:rsidRPr="005A3F70">
        <w:rPr>
          <w:rFonts w:ascii="Times New Roman" w:hAnsi="Times New Roman" w:cs="Times New Roman"/>
          <w:sz w:val="24"/>
          <w:szCs w:val="24"/>
          <w:lang w:val="en-US"/>
        </w:rPr>
        <w:t xml:space="preserve">aimed to address this </w:t>
      </w:r>
      <w:r w:rsidR="00C90D8C" w:rsidRPr="005A3F70">
        <w:rPr>
          <w:rFonts w:ascii="Times New Roman" w:hAnsi="Times New Roman" w:cs="Times New Roman"/>
          <w:sz w:val="24"/>
          <w:szCs w:val="24"/>
          <w:lang w:val="en-US"/>
        </w:rPr>
        <w:t xml:space="preserve">previously </w:t>
      </w:r>
      <w:r w:rsidR="006B11A3" w:rsidRPr="005A3F70">
        <w:rPr>
          <w:rFonts w:ascii="Times New Roman" w:hAnsi="Times New Roman" w:cs="Times New Roman"/>
          <w:sz w:val="24"/>
          <w:szCs w:val="24"/>
          <w:lang w:val="en-US"/>
        </w:rPr>
        <w:t xml:space="preserve">neglected </w:t>
      </w:r>
      <w:r w:rsidR="00815436" w:rsidRPr="005A3F70">
        <w:rPr>
          <w:rFonts w:ascii="Times New Roman" w:hAnsi="Times New Roman" w:cs="Times New Roman"/>
          <w:sz w:val="24"/>
          <w:szCs w:val="24"/>
          <w:lang w:val="en-US"/>
        </w:rPr>
        <w:t>time</w:t>
      </w:r>
      <w:r w:rsidR="00EC1BE5" w:rsidRPr="005A3F70">
        <w:rPr>
          <w:rFonts w:ascii="Times New Roman" w:hAnsi="Times New Roman" w:cs="Times New Roman"/>
          <w:sz w:val="24"/>
          <w:szCs w:val="24"/>
          <w:lang w:val="en-US"/>
        </w:rPr>
        <w:t xml:space="preserve"> </w:t>
      </w:r>
      <w:r w:rsidR="009B1372" w:rsidRPr="005A3F70">
        <w:rPr>
          <w:rFonts w:ascii="Times New Roman" w:hAnsi="Times New Roman" w:cs="Times New Roman"/>
          <w:sz w:val="24"/>
          <w:szCs w:val="24"/>
          <w:lang w:val="en-US"/>
        </w:rPr>
        <w:t>point</w:t>
      </w:r>
      <w:r w:rsidR="00211DA9" w:rsidRPr="005A3F70">
        <w:rPr>
          <w:rFonts w:ascii="Times New Roman" w:hAnsi="Times New Roman" w:cs="Times New Roman"/>
          <w:sz w:val="24"/>
          <w:szCs w:val="24"/>
          <w:lang w:val="en-US"/>
        </w:rPr>
        <w:t xml:space="preserve">. </w:t>
      </w:r>
      <w:r w:rsidR="00EC1BE5" w:rsidRPr="005A3F70">
        <w:rPr>
          <w:rFonts w:ascii="Times New Roman" w:hAnsi="Times New Roman" w:cs="Times New Roman"/>
          <w:sz w:val="24"/>
          <w:szCs w:val="24"/>
          <w:lang w:val="en-US"/>
        </w:rPr>
        <w:t xml:space="preserve"> We conduc</w:t>
      </w:r>
      <w:r w:rsidR="005663B7" w:rsidRPr="005A3F70">
        <w:rPr>
          <w:rFonts w:ascii="Times New Roman" w:hAnsi="Times New Roman" w:cs="Times New Roman"/>
          <w:sz w:val="24"/>
          <w:szCs w:val="24"/>
          <w:lang w:val="en-US"/>
        </w:rPr>
        <w:t xml:space="preserve">ted an exploratory online mixed </w:t>
      </w:r>
      <w:r w:rsidR="00EC1BE5" w:rsidRPr="005A3F70">
        <w:rPr>
          <w:rFonts w:ascii="Times New Roman" w:hAnsi="Times New Roman" w:cs="Times New Roman"/>
          <w:sz w:val="24"/>
          <w:szCs w:val="24"/>
          <w:lang w:val="en-US"/>
        </w:rPr>
        <w:t>method s</w:t>
      </w:r>
      <w:r w:rsidR="00211DA9" w:rsidRPr="005A3F70">
        <w:rPr>
          <w:rFonts w:ascii="Times New Roman" w:hAnsi="Times New Roman" w:cs="Times New Roman"/>
          <w:sz w:val="24"/>
          <w:szCs w:val="24"/>
          <w:lang w:val="en-US"/>
        </w:rPr>
        <w:t xml:space="preserve">urvey </w:t>
      </w:r>
      <w:r w:rsidR="00EC1BE5" w:rsidRPr="005A3F70">
        <w:rPr>
          <w:rFonts w:ascii="Times New Roman" w:hAnsi="Times New Roman" w:cs="Times New Roman"/>
          <w:sz w:val="24"/>
          <w:szCs w:val="24"/>
          <w:lang w:val="en-US"/>
        </w:rPr>
        <w:t>with women who had undergone</w:t>
      </w:r>
      <w:r w:rsidR="000C5AE8" w:rsidRPr="005A3F70">
        <w:rPr>
          <w:rFonts w:ascii="Times New Roman" w:hAnsi="Times New Roman" w:cs="Times New Roman"/>
          <w:sz w:val="24"/>
          <w:szCs w:val="24"/>
          <w:lang w:val="en-US"/>
        </w:rPr>
        <w:t xml:space="preserve"> mastectomy (with or without immediate or delayed breast reconstruction)</w:t>
      </w:r>
      <w:r w:rsidR="00AE50EF" w:rsidRPr="005A3F70">
        <w:rPr>
          <w:rFonts w:ascii="Times New Roman" w:hAnsi="Times New Roman" w:cs="Times New Roman"/>
          <w:sz w:val="24"/>
          <w:szCs w:val="24"/>
          <w:lang w:val="en-US"/>
        </w:rPr>
        <w:t xml:space="preserve">.  We aimed </w:t>
      </w:r>
      <w:r w:rsidR="00815436" w:rsidRPr="005A3F70">
        <w:rPr>
          <w:rFonts w:ascii="Times New Roman" w:hAnsi="Times New Roman" w:cs="Times New Roman"/>
          <w:sz w:val="24"/>
          <w:szCs w:val="24"/>
          <w:lang w:val="en-US"/>
        </w:rPr>
        <w:t>to explore</w:t>
      </w:r>
      <w:r w:rsidR="005663B7" w:rsidRPr="005A3F70">
        <w:rPr>
          <w:rFonts w:ascii="Times New Roman" w:hAnsi="Times New Roman" w:cs="Times New Roman"/>
          <w:sz w:val="24"/>
          <w:szCs w:val="24"/>
          <w:lang w:val="en-US"/>
        </w:rPr>
        <w:t xml:space="preserve">: </w:t>
      </w:r>
      <w:r w:rsidR="00A94FC4" w:rsidRPr="005A3F70">
        <w:rPr>
          <w:rFonts w:ascii="Times New Roman" w:hAnsi="Times New Roman" w:cs="Times New Roman"/>
          <w:sz w:val="24"/>
          <w:szCs w:val="24"/>
          <w:lang w:val="en-US"/>
        </w:rPr>
        <w:t xml:space="preserve">(a) </w:t>
      </w:r>
      <w:r w:rsidR="005663B7" w:rsidRPr="005A3F70">
        <w:rPr>
          <w:rFonts w:ascii="Times New Roman" w:hAnsi="Times New Roman" w:cs="Times New Roman"/>
          <w:sz w:val="24"/>
          <w:szCs w:val="24"/>
          <w:lang w:val="en-US"/>
        </w:rPr>
        <w:t xml:space="preserve">their </w:t>
      </w:r>
      <w:r w:rsidR="00576561" w:rsidRPr="005A3F70">
        <w:rPr>
          <w:rFonts w:ascii="Times New Roman" w:hAnsi="Times New Roman" w:cs="Times New Roman"/>
          <w:sz w:val="24"/>
          <w:szCs w:val="24"/>
          <w:lang w:val="en-US"/>
        </w:rPr>
        <w:t>thoughts</w:t>
      </w:r>
      <w:r w:rsidR="00C27B45" w:rsidRPr="005A3F70">
        <w:rPr>
          <w:rFonts w:ascii="Times New Roman" w:hAnsi="Times New Roman" w:cs="Times New Roman"/>
          <w:sz w:val="24"/>
          <w:szCs w:val="24"/>
          <w:lang w:val="en-US"/>
        </w:rPr>
        <w:t xml:space="preserve">, </w:t>
      </w:r>
      <w:r w:rsidR="00576561" w:rsidRPr="005A3F70">
        <w:rPr>
          <w:rFonts w:ascii="Times New Roman" w:hAnsi="Times New Roman" w:cs="Times New Roman"/>
          <w:sz w:val="24"/>
          <w:szCs w:val="24"/>
          <w:lang w:val="en-US"/>
        </w:rPr>
        <w:t xml:space="preserve">behaviours </w:t>
      </w:r>
      <w:r w:rsidR="00C27B45" w:rsidRPr="005A3F70">
        <w:rPr>
          <w:rFonts w:ascii="Times New Roman" w:hAnsi="Times New Roman" w:cs="Times New Roman"/>
          <w:sz w:val="24"/>
          <w:szCs w:val="24"/>
          <w:lang w:val="en-US"/>
        </w:rPr>
        <w:t xml:space="preserve">and expectations </w:t>
      </w:r>
      <w:r w:rsidR="00FE46F9" w:rsidRPr="005A3F70">
        <w:rPr>
          <w:rFonts w:ascii="Times New Roman" w:hAnsi="Times New Roman" w:cs="Times New Roman"/>
          <w:sz w:val="24"/>
          <w:szCs w:val="24"/>
          <w:lang w:val="en-US"/>
        </w:rPr>
        <w:t>prior to</w:t>
      </w:r>
      <w:r w:rsidR="005663B7" w:rsidRPr="005A3F70">
        <w:rPr>
          <w:rFonts w:ascii="Times New Roman" w:hAnsi="Times New Roman" w:cs="Times New Roman"/>
          <w:sz w:val="24"/>
          <w:szCs w:val="24"/>
          <w:lang w:val="en-US"/>
        </w:rPr>
        <w:t xml:space="preserve"> looking at</w:t>
      </w:r>
      <w:r w:rsidR="00211DA9" w:rsidRPr="005A3F70">
        <w:rPr>
          <w:rFonts w:ascii="Times New Roman" w:hAnsi="Times New Roman" w:cs="Times New Roman"/>
          <w:sz w:val="24"/>
          <w:szCs w:val="24"/>
          <w:lang w:val="en-US"/>
        </w:rPr>
        <w:t xml:space="preserve"> surgical sites (breast area and any donor site) </w:t>
      </w:r>
      <w:r w:rsidR="00A05CD3" w:rsidRPr="005A3F70">
        <w:rPr>
          <w:rFonts w:ascii="Times New Roman" w:hAnsi="Times New Roman" w:cs="Times New Roman"/>
          <w:sz w:val="24"/>
          <w:szCs w:val="24"/>
          <w:lang w:val="en-US"/>
        </w:rPr>
        <w:t>for the first time</w:t>
      </w:r>
      <w:r w:rsidR="009B1372" w:rsidRPr="005A3F70">
        <w:rPr>
          <w:rFonts w:ascii="Times New Roman" w:hAnsi="Times New Roman" w:cs="Times New Roman"/>
          <w:sz w:val="24"/>
          <w:szCs w:val="24"/>
          <w:lang w:val="en-US"/>
        </w:rPr>
        <w:t>;</w:t>
      </w:r>
      <w:r w:rsidR="00FE5E08" w:rsidRPr="005A3F70">
        <w:rPr>
          <w:rFonts w:ascii="Times New Roman" w:hAnsi="Times New Roman" w:cs="Times New Roman"/>
          <w:sz w:val="24"/>
          <w:szCs w:val="24"/>
          <w:lang w:val="en-US"/>
        </w:rPr>
        <w:t xml:space="preserve"> (b) whether these varied by demographic or treatment characteristics,</w:t>
      </w:r>
      <w:r w:rsidR="00A05CD3" w:rsidRPr="005A3F70">
        <w:rPr>
          <w:rFonts w:ascii="Times New Roman" w:hAnsi="Times New Roman" w:cs="Times New Roman"/>
          <w:sz w:val="24"/>
          <w:szCs w:val="24"/>
          <w:lang w:val="en-US"/>
        </w:rPr>
        <w:t xml:space="preserve"> (</w:t>
      </w:r>
      <w:r w:rsidR="00FE5E08" w:rsidRPr="005A3F70">
        <w:rPr>
          <w:rFonts w:ascii="Times New Roman" w:hAnsi="Times New Roman" w:cs="Times New Roman"/>
          <w:sz w:val="24"/>
          <w:szCs w:val="24"/>
          <w:lang w:val="en-US"/>
        </w:rPr>
        <w:t>c</w:t>
      </w:r>
      <w:r w:rsidR="00FE46F9" w:rsidRPr="005A3F70">
        <w:rPr>
          <w:rFonts w:ascii="Times New Roman" w:hAnsi="Times New Roman" w:cs="Times New Roman"/>
          <w:sz w:val="24"/>
          <w:szCs w:val="24"/>
          <w:lang w:val="en-US"/>
        </w:rPr>
        <w:t>)</w:t>
      </w:r>
      <w:r w:rsidR="00AD731E" w:rsidRPr="005A3F70">
        <w:rPr>
          <w:rFonts w:ascii="Times New Roman" w:hAnsi="Times New Roman" w:cs="Times New Roman"/>
          <w:sz w:val="24"/>
          <w:szCs w:val="24"/>
          <w:lang w:val="en-US"/>
        </w:rPr>
        <w:t xml:space="preserve"> </w:t>
      </w:r>
      <w:r w:rsidR="005663B7" w:rsidRPr="005A3F70">
        <w:rPr>
          <w:rFonts w:ascii="Times New Roman" w:hAnsi="Times New Roman" w:cs="Times New Roman"/>
          <w:sz w:val="24"/>
          <w:szCs w:val="24"/>
          <w:lang w:val="en-US"/>
        </w:rPr>
        <w:t xml:space="preserve">their </w:t>
      </w:r>
      <w:r w:rsidR="00FE46F9" w:rsidRPr="005A3F70">
        <w:rPr>
          <w:rFonts w:ascii="Times New Roman" w:hAnsi="Times New Roman" w:cs="Times New Roman"/>
          <w:sz w:val="24"/>
          <w:szCs w:val="24"/>
          <w:lang w:val="en-US"/>
        </w:rPr>
        <w:t xml:space="preserve">experiences of </w:t>
      </w:r>
      <w:r w:rsidR="00AE50EF" w:rsidRPr="005A3F70">
        <w:rPr>
          <w:rFonts w:ascii="Times New Roman" w:hAnsi="Times New Roman" w:cs="Times New Roman"/>
          <w:sz w:val="24"/>
          <w:szCs w:val="24"/>
          <w:lang w:val="en-US"/>
        </w:rPr>
        <w:t>doing so</w:t>
      </w:r>
      <w:r w:rsidR="00EC1BE5" w:rsidRPr="005A3F70">
        <w:rPr>
          <w:rFonts w:ascii="Times New Roman" w:hAnsi="Times New Roman" w:cs="Times New Roman"/>
          <w:sz w:val="24"/>
          <w:szCs w:val="24"/>
          <w:lang w:val="en-US"/>
        </w:rPr>
        <w:t xml:space="preserve"> </w:t>
      </w:r>
      <w:r w:rsidR="00AD731E" w:rsidRPr="005A3F70">
        <w:rPr>
          <w:rFonts w:ascii="Times New Roman" w:hAnsi="Times New Roman" w:cs="Times New Roman"/>
          <w:sz w:val="24"/>
          <w:szCs w:val="24"/>
          <w:lang w:val="en-US"/>
        </w:rPr>
        <w:t>and (</w:t>
      </w:r>
      <w:r w:rsidR="00FE5E08" w:rsidRPr="005A3F70">
        <w:rPr>
          <w:rFonts w:ascii="Times New Roman" w:hAnsi="Times New Roman" w:cs="Times New Roman"/>
          <w:sz w:val="24"/>
          <w:szCs w:val="24"/>
          <w:lang w:val="en-US"/>
        </w:rPr>
        <w:t>d</w:t>
      </w:r>
      <w:r w:rsidR="00EC1BE5" w:rsidRPr="005A3F70">
        <w:rPr>
          <w:rFonts w:ascii="Times New Roman" w:hAnsi="Times New Roman" w:cs="Times New Roman"/>
          <w:sz w:val="24"/>
          <w:szCs w:val="24"/>
          <w:lang w:val="en-US"/>
        </w:rPr>
        <w:t xml:space="preserve">) </w:t>
      </w:r>
      <w:r w:rsidR="005663B7" w:rsidRPr="005A3F70">
        <w:rPr>
          <w:rFonts w:ascii="Times New Roman" w:hAnsi="Times New Roman" w:cs="Times New Roman"/>
          <w:sz w:val="24"/>
          <w:szCs w:val="24"/>
          <w:lang w:val="en-US"/>
        </w:rPr>
        <w:t xml:space="preserve">their </w:t>
      </w:r>
      <w:r w:rsidR="00EC1BE5" w:rsidRPr="005A3F70">
        <w:rPr>
          <w:rFonts w:ascii="Times New Roman" w:hAnsi="Times New Roman" w:cs="Times New Roman"/>
          <w:sz w:val="24"/>
          <w:szCs w:val="24"/>
          <w:lang w:val="en-US"/>
        </w:rPr>
        <w:t>opinions on the support pr</w:t>
      </w:r>
      <w:r w:rsidR="00825163" w:rsidRPr="005A3F70">
        <w:rPr>
          <w:rFonts w:ascii="Times New Roman" w:hAnsi="Times New Roman" w:cs="Times New Roman"/>
          <w:sz w:val="24"/>
          <w:szCs w:val="24"/>
          <w:lang w:val="en-US"/>
        </w:rPr>
        <w:t xml:space="preserve">ovided </w:t>
      </w:r>
      <w:r w:rsidR="009B1372" w:rsidRPr="005A3F70">
        <w:rPr>
          <w:rFonts w:ascii="Times New Roman" w:hAnsi="Times New Roman" w:cs="Times New Roman"/>
          <w:sz w:val="24"/>
          <w:szCs w:val="24"/>
          <w:lang w:val="en-US"/>
        </w:rPr>
        <w:t xml:space="preserve">at </w:t>
      </w:r>
      <w:r w:rsidR="00825163" w:rsidRPr="005A3F70">
        <w:rPr>
          <w:rFonts w:ascii="Times New Roman" w:hAnsi="Times New Roman" w:cs="Times New Roman"/>
          <w:sz w:val="24"/>
          <w:szCs w:val="24"/>
          <w:lang w:val="en-US"/>
        </w:rPr>
        <w:t>this time</w:t>
      </w:r>
      <w:r w:rsidR="00EC1BE5" w:rsidRPr="005A3F70">
        <w:rPr>
          <w:rFonts w:ascii="Times New Roman" w:hAnsi="Times New Roman" w:cs="Times New Roman"/>
          <w:sz w:val="24"/>
          <w:szCs w:val="24"/>
          <w:lang w:val="en-US"/>
        </w:rPr>
        <w:t xml:space="preserve">. </w:t>
      </w:r>
    </w:p>
    <w:p w14:paraId="6606492E" w14:textId="55209883" w:rsidR="00BD3A9B" w:rsidRPr="005A3F70" w:rsidRDefault="00847E9A" w:rsidP="00D43C96">
      <w:pPr>
        <w:spacing w:line="480" w:lineRule="auto"/>
        <w:rPr>
          <w:rFonts w:ascii="Times New Roman" w:hAnsi="Times New Roman" w:cs="Times New Roman"/>
          <w:b/>
          <w:sz w:val="24"/>
          <w:szCs w:val="24"/>
        </w:rPr>
      </w:pPr>
      <w:r w:rsidRPr="005A3F70">
        <w:rPr>
          <w:rFonts w:ascii="Times New Roman" w:hAnsi="Times New Roman" w:cs="Times New Roman"/>
          <w:b/>
          <w:sz w:val="24"/>
          <w:szCs w:val="24"/>
        </w:rPr>
        <w:br/>
      </w:r>
      <w:r w:rsidR="0092567D" w:rsidRPr="005A3F70">
        <w:rPr>
          <w:rFonts w:ascii="Times New Roman" w:hAnsi="Times New Roman" w:cs="Times New Roman"/>
          <w:b/>
          <w:sz w:val="24"/>
          <w:szCs w:val="24"/>
        </w:rPr>
        <w:t>M</w:t>
      </w:r>
      <w:r w:rsidR="00D43C96" w:rsidRPr="005A3F70">
        <w:rPr>
          <w:rFonts w:ascii="Times New Roman" w:hAnsi="Times New Roman" w:cs="Times New Roman"/>
          <w:b/>
          <w:sz w:val="24"/>
          <w:szCs w:val="24"/>
        </w:rPr>
        <w:t>ethod</w:t>
      </w:r>
      <w:r w:rsidR="0092567D" w:rsidRPr="005A3F70">
        <w:rPr>
          <w:rFonts w:ascii="Times New Roman" w:hAnsi="Times New Roman" w:cs="Times New Roman"/>
          <w:b/>
          <w:sz w:val="24"/>
          <w:szCs w:val="24"/>
        </w:rPr>
        <w:t>s</w:t>
      </w:r>
    </w:p>
    <w:p w14:paraId="7A0F54E5" w14:textId="76724BD6" w:rsidR="00E878CA" w:rsidRPr="005A3F70" w:rsidRDefault="00E878CA" w:rsidP="009E2C87">
      <w:pPr>
        <w:spacing w:line="480" w:lineRule="auto"/>
        <w:rPr>
          <w:rFonts w:ascii="Times New Roman" w:hAnsi="Times New Roman" w:cs="Times New Roman"/>
          <w:i/>
          <w:sz w:val="24"/>
          <w:szCs w:val="24"/>
        </w:rPr>
      </w:pPr>
      <w:r w:rsidRPr="005A3F70">
        <w:rPr>
          <w:rFonts w:ascii="Times New Roman" w:hAnsi="Times New Roman" w:cs="Times New Roman"/>
          <w:i/>
          <w:sz w:val="24"/>
          <w:szCs w:val="24"/>
        </w:rPr>
        <w:t>Participants</w:t>
      </w:r>
      <w:r w:rsidR="000C5AE8" w:rsidRPr="005A3F70">
        <w:rPr>
          <w:rFonts w:ascii="Times New Roman" w:hAnsi="Times New Roman" w:cs="Times New Roman"/>
          <w:i/>
          <w:sz w:val="24"/>
          <w:szCs w:val="24"/>
        </w:rPr>
        <w:t xml:space="preserve"> </w:t>
      </w:r>
      <w:r w:rsidR="003C22BB" w:rsidRPr="005A3F70">
        <w:rPr>
          <w:rFonts w:ascii="Times New Roman" w:hAnsi="Times New Roman" w:cs="Times New Roman"/>
          <w:i/>
          <w:sz w:val="24"/>
          <w:szCs w:val="24"/>
        </w:rPr>
        <w:t>and procedure</w:t>
      </w:r>
    </w:p>
    <w:p w14:paraId="4C6948C3" w14:textId="0EC59721" w:rsidR="0082688E" w:rsidRPr="005A3F70" w:rsidRDefault="00735605" w:rsidP="009E2C87">
      <w:pPr>
        <w:spacing w:line="480" w:lineRule="auto"/>
        <w:rPr>
          <w:rFonts w:ascii="Times New Roman" w:hAnsi="Times New Roman" w:cs="Times New Roman"/>
          <w:b/>
          <w:sz w:val="24"/>
          <w:szCs w:val="24"/>
        </w:rPr>
      </w:pPr>
      <w:r w:rsidRPr="005A3F70">
        <w:rPr>
          <w:rFonts w:ascii="Times New Roman" w:hAnsi="Times New Roman" w:cs="Times New Roman"/>
          <w:sz w:val="24"/>
          <w:szCs w:val="24"/>
        </w:rPr>
        <w:t xml:space="preserve">A total of </w:t>
      </w:r>
      <w:r w:rsidR="00C83F0C" w:rsidRPr="005A3F70">
        <w:rPr>
          <w:rFonts w:ascii="Times New Roman" w:hAnsi="Times New Roman" w:cs="Times New Roman"/>
          <w:sz w:val="24"/>
          <w:szCs w:val="24"/>
        </w:rPr>
        <w:t>1</w:t>
      </w:r>
      <w:r w:rsidR="003D34F2" w:rsidRPr="005A3F70">
        <w:rPr>
          <w:rFonts w:ascii="Times New Roman" w:hAnsi="Times New Roman" w:cs="Times New Roman"/>
          <w:sz w:val="24"/>
          <w:szCs w:val="24"/>
        </w:rPr>
        <w:t>28</w:t>
      </w:r>
      <w:r w:rsidR="00C83F0C" w:rsidRPr="005A3F70">
        <w:rPr>
          <w:rFonts w:ascii="Times New Roman" w:hAnsi="Times New Roman" w:cs="Times New Roman"/>
          <w:sz w:val="24"/>
          <w:szCs w:val="24"/>
        </w:rPr>
        <w:t xml:space="preserve"> women </w:t>
      </w:r>
      <w:r w:rsidR="009B588F" w:rsidRPr="005A3F70">
        <w:rPr>
          <w:rFonts w:ascii="Times New Roman" w:hAnsi="Times New Roman" w:cs="Times New Roman"/>
          <w:sz w:val="24"/>
          <w:szCs w:val="24"/>
        </w:rPr>
        <w:t>completed</w:t>
      </w:r>
      <w:r w:rsidRPr="005A3F70">
        <w:rPr>
          <w:rFonts w:ascii="Times New Roman" w:hAnsi="Times New Roman" w:cs="Times New Roman"/>
          <w:sz w:val="24"/>
          <w:szCs w:val="24"/>
        </w:rPr>
        <w:t xml:space="preserve"> a</w:t>
      </w:r>
      <w:r w:rsidR="00211DA9" w:rsidRPr="005A3F70">
        <w:rPr>
          <w:rFonts w:ascii="Times New Roman" w:hAnsi="Times New Roman" w:cs="Times New Roman"/>
          <w:sz w:val="24"/>
          <w:szCs w:val="24"/>
        </w:rPr>
        <w:t xml:space="preserve">n online survey into their initial </w:t>
      </w:r>
      <w:r w:rsidRPr="005A3F70">
        <w:rPr>
          <w:rFonts w:ascii="Times New Roman" w:hAnsi="Times New Roman" w:cs="Times New Roman"/>
          <w:sz w:val="24"/>
          <w:szCs w:val="24"/>
        </w:rPr>
        <w:t>experiences of their appearance after mastectomy and/or breast reconstruction.</w:t>
      </w:r>
      <w:r w:rsidR="00F65290" w:rsidRPr="005A3F70">
        <w:rPr>
          <w:rFonts w:ascii="Times New Roman" w:hAnsi="Times New Roman" w:cs="Times New Roman"/>
          <w:sz w:val="24"/>
          <w:szCs w:val="24"/>
        </w:rPr>
        <w:t xml:space="preserve"> </w:t>
      </w:r>
      <w:r w:rsidR="00211DA9" w:rsidRPr="005A3F70">
        <w:rPr>
          <w:rFonts w:ascii="Times New Roman" w:hAnsi="Times New Roman" w:cs="Times New Roman"/>
          <w:sz w:val="24"/>
          <w:szCs w:val="24"/>
        </w:rPr>
        <w:t>E</w:t>
      </w:r>
      <w:r w:rsidRPr="005A3F70">
        <w:rPr>
          <w:rFonts w:ascii="Times New Roman" w:hAnsi="Times New Roman" w:cs="Times New Roman"/>
          <w:sz w:val="24"/>
          <w:szCs w:val="24"/>
        </w:rPr>
        <w:t>thic</w:t>
      </w:r>
      <w:r w:rsidR="00211DA9" w:rsidRPr="005A3F70">
        <w:rPr>
          <w:rFonts w:ascii="Times New Roman" w:hAnsi="Times New Roman" w:cs="Times New Roman"/>
          <w:sz w:val="24"/>
          <w:szCs w:val="24"/>
        </w:rPr>
        <w:t xml:space="preserve">s </w:t>
      </w:r>
      <w:r w:rsidRPr="005A3F70">
        <w:rPr>
          <w:rFonts w:ascii="Times New Roman" w:hAnsi="Times New Roman" w:cs="Times New Roman"/>
          <w:sz w:val="24"/>
          <w:szCs w:val="24"/>
        </w:rPr>
        <w:t xml:space="preserve">approval was obtained </w:t>
      </w:r>
      <w:r w:rsidR="00211DA9" w:rsidRPr="005A3F70">
        <w:rPr>
          <w:rFonts w:ascii="Times New Roman" w:hAnsi="Times New Roman" w:cs="Times New Roman"/>
          <w:sz w:val="24"/>
          <w:szCs w:val="24"/>
        </w:rPr>
        <w:t xml:space="preserve">from the authors’ institution. </w:t>
      </w:r>
      <w:r w:rsidRPr="005A3F70">
        <w:rPr>
          <w:rFonts w:ascii="Times New Roman" w:hAnsi="Times New Roman" w:cs="Times New Roman"/>
          <w:sz w:val="24"/>
          <w:szCs w:val="24"/>
        </w:rPr>
        <w:t xml:space="preserve"> </w:t>
      </w:r>
      <w:r w:rsidR="003D34F2" w:rsidRPr="005A3F70">
        <w:rPr>
          <w:rFonts w:ascii="Times New Roman" w:hAnsi="Times New Roman" w:cs="Times New Roman"/>
          <w:sz w:val="24"/>
          <w:szCs w:val="24"/>
        </w:rPr>
        <w:t>Participants ranged</w:t>
      </w:r>
      <w:r w:rsidR="009B588F" w:rsidRPr="005A3F70">
        <w:rPr>
          <w:rFonts w:ascii="Times New Roman" w:hAnsi="Times New Roman" w:cs="Times New Roman"/>
          <w:sz w:val="24"/>
          <w:szCs w:val="24"/>
        </w:rPr>
        <w:t xml:space="preserve"> in age</w:t>
      </w:r>
      <w:r w:rsidR="00C83F0C" w:rsidRPr="005A3F70">
        <w:rPr>
          <w:rFonts w:ascii="Times New Roman" w:hAnsi="Times New Roman" w:cs="Times New Roman"/>
          <w:sz w:val="24"/>
          <w:szCs w:val="24"/>
        </w:rPr>
        <w:t xml:space="preserve"> f</w:t>
      </w:r>
      <w:r w:rsidR="0082688E" w:rsidRPr="005A3F70">
        <w:rPr>
          <w:rFonts w:ascii="Times New Roman" w:hAnsi="Times New Roman" w:cs="Times New Roman"/>
          <w:sz w:val="24"/>
          <w:szCs w:val="24"/>
        </w:rPr>
        <w:t>rom 31-74 years</w:t>
      </w:r>
      <w:r w:rsidR="00C83F0C" w:rsidRPr="005A3F70">
        <w:rPr>
          <w:rFonts w:ascii="Times New Roman" w:hAnsi="Times New Roman" w:cs="Times New Roman"/>
          <w:sz w:val="24"/>
          <w:szCs w:val="24"/>
        </w:rPr>
        <w:t xml:space="preserve"> (</w:t>
      </w:r>
      <w:r w:rsidR="00F07BD1" w:rsidRPr="005A3F70">
        <w:rPr>
          <w:rFonts w:ascii="Times New Roman" w:hAnsi="Times New Roman" w:cs="Times New Roman"/>
          <w:sz w:val="24"/>
          <w:szCs w:val="24"/>
        </w:rPr>
        <w:t>mean =</w:t>
      </w:r>
      <w:r w:rsidR="004316D5" w:rsidRPr="005A3F70">
        <w:rPr>
          <w:rFonts w:ascii="Times New Roman" w:hAnsi="Times New Roman" w:cs="Times New Roman"/>
          <w:sz w:val="24"/>
          <w:szCs w:val="24"/>
        </w:rPr>
        <w:t xml:space="preserve"> 5</w:t>
      </w:r>
      <w:r w:rsidR="00F65290" w:rsidRPr="005A3F70">
        <w:rPr>
          <w:rFonts w:ascii="Times New Roman" w:hAnsi="Times New Roman" w:cs="Times New Roman"/>
          <w:sz w:val="24"/>
          <w:szCs w:val="24"/>
        </w:rPr>
        <w:t>1.60</w:t>
      </w:r>
      <w:r w:rsidR="00F07BD1" w:rsidRPr="005A3F70">
        <w:rPr>
          <w:rFonts w:ascii="Times New Roman" w:hAnsi="Times New Roman" w:cs="Times New Roman"/>
          <w:sz w:val="24"/>
          <w:szCs w:val="24"/>
        </w:rPr>
        <w:t>;</w:t>
      </w:r>
      <w:r w:rsidR="0082688E" w:rsidRPr="005A3F70">
        <w:rPr>
          <w:rFonts w:ascii="Times New Roman" w:hAnsi="Times New Roman" w:cs="Times New Roman"/>
          <w:sz w:val="24"/>
          <w:szCs w:val="24"/>
        </w:rPr>
        <w:t xml:space="preserve"> </w:t>
      </w:r>
      <w:r w:rsidR="00C83F0C" w:rsidRPr="005A3F70">
        <w:rPr>
          <w:rFonts w:ascii="Times New Roman" w:hAnsi="Times New Roman" w:cs="Times New Roman"/>
          <w:i/>
          <w:sz w:val="24"/>
          <w:szCs w:val="24"/>
        </w:rPr>
        <w:t>SD</w:t>
      </w:r>
      <w:r w:rsidR="004316D5" w:rsidRPr="005A3F70">
        <w:rPr>
          <w:rFonts w:ascii="Times New Roman" w:hAnsi="Times New Roman" w:cs="Times New Roman"/>
          <w:sz w:val="24"/>
          <w:szCs w:val="24"/>
        </w:rPr>
        <w:t xml:space="preserve">: </w:t>
      </w:r>
      <w:r w:rsidR="00F65290" w:rsidRPr="005A3F70">
        <w:rPr>
          <w:rFonts w:ascii="Times New Roman" w:hAnsi="Times New Roman" w:cs="Times New Roman"/>
          <w:sz w:val="24"/>
          <w:szCs w:val="24"/>
        </w:rPr>
        <w:t>10.68</w:t>
      </w:r>
      <w:r w:rsidR="00C83F0C" w:rsidRPr="005A3F70">
        <w:rPr>
          <w:rFonts w:ascii="Times New Roman" w:hAnsi="Times New Roman" w:cs="Times New Roman"/>
          <w:sz w:val="24"/>
          <w:szCs w:val="24"/>
        </w:rPr>
        <w:t>)</w:t>
      </w:r>
      <w:r w:rsidR="003D34F2" w:rsidRPr="005A3F70">
        <w:rPr>
          <w:rFonts w:ascii="Times New Roman" w:hAnsi="Times New Roman" w:cs="Times New Roman"/>
          <w:sz w:val="24"/>
          <w:szCs w:val="24"/>
        </w:rPr>
        <w:t xml:space="preserve"> and all received treatment in the UK</w:t>
      </w:r>
      <w:r w:rsidR="00C83F0C" w:rsidRPr="005A3F70">
        <w:rPr>
          <w:rFonts w:ascii="Times New Roman" w:hAnsi="Times New Roman" w:cs="Times New Roman"/>
          <w:sz w:val="24"/>
          <w:szCs w:val="24"/>
        </w:rPr>
        <w:t xml:space="preserve">. </w:t>
      </w:r>
      <w:r w:rsidR="0017652C" w:rsidRPr="005A3F70">
        <w:rPr>
          <w:rFonts w:ascii="Times New Roman" w:hAnsi="Times New Roman" w:cs="Times New Roman"/>
          <w:sz w:val="24"/>
          <w:szCs w:val="24"/>
        </w:rPr>
        <w:t>Table 1 displays participants</w:t>
      </w:r>
      <w:r w:rsidR="009B1372" w:rsidRPr="005A3F70">
        <w:rPr>
          <w:rFonts w:ascii="Times New Roman" w:hAnsi="Times New Roman" w:cs="Times New Roman"/>
          <w:sz w:val="24"/>
          <w:szCs w:val="24"/>
        </w:rPr>
        <w:t>’</w:t>
      </w:r>
      <w:r w:rsidR="0017652C" w:rsidRPr="005A3F70">
        <w:rPr>
          <w:rFonts w:ascii="Times New Roman" w:hAnsi="Times New Roman" w:cs="Times New Roman"/>
          <w:sz w:val="24"/>
          <w:szCs w:val="24"/>
        </w:rPr>
        <w:t xml:space="preserve"> characteristics</w:t>
      </w:r>
      <w:r w:rsidR="00A4767E" w:rsidRPr="005A3F70">
        <w:rPr>
          <w:rFonts w:ascii="Times New Roman" w:hAnsi="Times New Roman" w:cs="Times New Roman"/>
          <w:sz w:val="24"/>
          <w:szCs w:val="24"/>
        </w:rPr>
        <w:t xml:space="preserve"> and treatment </w:t>
      </w:r>
      <w:r w:rsidR="000D4072" w:rsidRPr="005A3F70">
        <w:rPr>
          <w:rFonts w:ascii="Times New Roman" w:hAnsi="Times New Roman" w:cs="Times New Roman"/>
          <w:sz w:val="24"/>
          <w:szCs w:val="24"/>
        </w:rPr>
        <w:t>details</w:t>
      </w:r>
      <w:r w:rsidR="0017652C" w:rsidRPr="005A3F70">
        <w:rPr>
          <w:rFonts w:ascii="Times New Roman" w:hAnsi="Times New Roman" w:cs="Times New Roman"/>
          <w:sz w:val="24"/>
          <w:szCs w:val="24"/>
        </w:rPr>
        <w:t xml:space="preserve">. </w:t>
      </w:r>
      <w:r w:rsidRPr="005A3F70">
        <w:rPr>
          <w:rFonts w:ascii="Times New Roman" w:hAnsi="Times New Roman" w:cs="Times New Roman"/>
          <w:sz w:val="24"/>
          <w:szCs w:val="24"/>
        </w:rPr>
        <w:t xml:space="preserve">Women were recruited </w:t>
      </w:r>
      <w:r w:rsidR="009B588F" w:rsidRPr="005A3F70">
        <w:rPr>
          <w:rFonts w:ascii="Times New Roman" w:hAnsi="Times New Roman" w:cs="Times New Roman"/>
          <w:sz w:val="24"/>
          <w:szCs w:val="24"/>
        </w:rPr>
        <w:t>through</w:t>
      </w:r>
      <w:r w:rsidR="00864869" w:rsidRPr="005A3F70">
        <w:rPr>
          <w:rFonts w:ascii="Times New Roman" w:hAnsi="Times New Roman" w:cs="Times New Roman"/>
          <w:sz w:val="24"/>
          <w:szCs w:val="24"/>
        </w:rPr>
        <w:t xml:space="preserve"> breast cancer</w:t>
      </w:r>
      <w:r w:rsidRPr="005A3F70">
        <w:rPr>
          <w:rFonts w:ascii="Times New Roman" w:hAnsi="Times New Roman" w:cs="Times New Roman"/>
          <w:sz w:val="24"/>
          <w:szCs w:val="24"/>
        </w:rPr>
        <w:t xml:space="preserve"> charitie</w:t>
      </w:r>
      <w:r w:rsidR="00864869" w:rsidRPr="005A3F70">
        <w:rPr>
          <w:rFonts w:ascii="Times New Roman" w:hAnsi="Times New Roman" w:cs="Times New Roman"/>
          <w:sz w:val="24"/>
          <w:szCs w:val="24"/>
        </w:rPr>
        <w:t xml:space="preserve">s and </w:t>
      </w:r>
      <w:r w:rsidR="009B588F" w:rsidRPr="005A3F70">
        <w:rPr>
          <w:rFonts w:ascii="Times New Roman" w:hAnsi="Times New Roman" w:cs="Times New Roman"/>
          <w:sz w:val="24"/>
          <w:szCs w:val="24"/>
        </w:rPr>
        <w:t xml:space="preserve">support </w:t>
      </w:r>
      <w:r w:rsidR="00864869" w:rsidRPr="005A3F70">
        <w:rPr>
          <w:rFonts w:ascii="Times New Roman" w:hAnsi="Times New Roman" w:cs="Times New Roman"/>
          <w:sz w:val="24"/>
          <w:szCs w:val="24"/>
        </w:rPr>
        <w:t>organisations</w:t>
      </w:r>
      <w:r w:rsidR="009B588F" w:rsidRPr="005A3F70">
        <w:rPr>
          <w:rFonts w:ascii="Times New Roman" w:hAnsi="Times New Roman" w:cs="Times New Roman"/>
          <w:sz w:val="24"/>
          <w:szCs w:val="24"/>
        </w:rPr>
        <w:t xml:space="preserve">’ </w:t>
      </w:r>
      <w:r w:rsidR="00F839E1" w:rsidRPr="005A3F70">
        <w:rPr>
          <w:rFonts w:ascii="Times New Roman" w:hAnsi="Times New Roman" w:cs="Times New Roman"/>
          <w:sz w:val="24"/>
          <w:szCs w:val="24"/>
        </w:rPr>
        <w:t>online forums, newsletters</w:t>
      </w:r>
      <w:r w:rsidR="00D2163D" w:rsidRPr="005A3F70">
        <w:rPr>
          <w:rFonts w:ascii="Times New Roman" w:hAnsi="Times New Roman" w:cs="Times New Roman"/>
          <w:sz w:val="24"/>
          <w:szCs w:val="24"/>
        </w:rPr>
        <w:t>, and</w:t>
      </w:r>
      <w:r w:rsidR="00F839E1" w:rsidRPr="005A3F70">
        <w:rPr>
          <w:rFonts w:ascii="Times New Roman" w:hAnsi="Times New Roman" w:cs="Times New Roman"/>
          <w:sz w:val="24"/>
          <w:szCs w:val="24"/>
        </w:rPr>
        <w:t xml:space="preserve"> social med</w:t>
      </w:r>
      <w:r w:rsidR="00D2163D" w:rsidRPr="005A3F70">
        <w:rPr>
          <w:rFonts w:ascii="Times New Roman" w:hAnsi="Times New Roman" w:cs="Times New Roman"/>
          <w:sz w:val="24"/>
          <w:szCs w:val="24"/>
        </w:rPr>
        <w:t>ia</w:t>
      </w:r>
      <w:r w:rsidR="00633C22" w:rsidRPr="005A3F70">
        <w:rPr>
          <w:rFonts w:ascii="Times New Roman" w:hAnsi="Times New Roman" w:cs="Times New Roman"/>
          <w:sz w:val="24"/>
          <w:szCs w:val="24"/>
        </w:rPr>
        <w:t>,</w:t>
      </w:r>
      <w:r w:rsidR="00E95734" w:rsidRPr="005A3F70">
        <w:rPr>
          <w:rFonts w:ascii="Times New Roman" w:hAnsi="Times New Roman" w:cs="Times New Roman"/>
          <w:sz w:val="24"/>
          <w:szCs w:val="24"/>
        </w:rPr>
        <w:t xml:space="preserve"> </w:t>
      </w:r>
      <w:r w:rsidRPr="005A3F70">
        <w:rPr>
          <w:rFonts w:ascii="Times New Roman" w:hAnsi="Times New Roman" w:cs="Times New Roman"/>
          <w:sz w:val="24"/>
          <w:szCs w:val="24"/>
        </w:rPr>
        <w:t xml:space="preserve">in addition to </w:t>
      </w:r>
      <w:r w:rsidR="00F839E1" w:rsidRPr="005A3F70">
        <w:rPr>
          <w:rFonts w:ascii="Times New Roman" w:hAnsi="Times New Roman" w:cs="Times New Roman"/>
          <w:sz w:val="24"/>
          <w:szCs w:val="24"/>
        </w:rPr>
        <w:t xml:space="preserve">the </w:t>
      </w:r>
      <w:r w:rsidR="00250DFF" w:rsidRPr="005A3F70">
        <w:rPr>
          <w:rFonts w:ascii="Times New Roman" w:hAnsi="Times New Roman" w:cs="Times New Roman"/>
          <w:sz w:val="24"/>
          <w:szCs w:val="24"/>
        </w:rPr>
        <w:t>social network</w:t>
      </w:r>
      <w:r w:rsidR="00F839E1" w:rsidRPr="005A3F70">
        <w:rPr>
          <w:rFonts w:ascii="Times New Roman" w:hAnsi="Times New Roman" w:cs="Times New Roman"/>
          <w:sz w:val="24"/>
          <w:szCs w:val="24"/>
        </w:rPr>
        <w:t>ing site</w:t>
      </w:r>
      <w:r w:rsidR="00250DFF" w:rsidRPr="005A3F70">
        <w:rPr>
          <w:rFonts w:ascii="Times New Roman" w:hAnsi="Times New Roman" w:cs="Times New Roman"/>
          <w:sz w:val="24"/>
          <w:szCs w:val="24"/>
        </w:rPr>
        <w:t>s and</w:t>
      </w:r>
      <w:r w:rsidR="00F839E1" w:rsidRPr="005A3F70">
        <w:rPr>
          <w:rFonts w:ascii="Times New Roman" w:hAnsi="Times New Roman" w:cs="Times New Roman"/>
          <w:sz w:val="24"/>
          <w:szCs w:val="24"/>
        </w:rPr>
        <w:t xml:space="preserve"> </w:t>
      </w:r>
      <w:r w:rsidR="0039482A" w:rsidRPr="005A3F70">
        <w:rPr>
          <w:rFonts w:ascii="Times New Roman" w:hAnsi="Times New Roman" w:cs="Times New Roman"/>
          <w:sz w:val="24"/>
          <w:szCs w:val="24"/>
        </w:rPr>
        <w:t>website of the</w:t>
      </w:r>
      <w:r w:rsidR="009B1372" w:rsidRPr="005A3F70">
        <w:rPr>
          <w:rFonts w:ascii="Times New Roman" w:hAnsi="Times New Roman" w:cs="Times New Roman"/>
          <w:sz w:val="24"/>
          <w:szCs w:val="24"/>
        </w:rPr>
        <w:t xml:space="preserve"> authors’</w:t>
      </w:r>
      <w:r w:rsidR="0039482A" w:rsidRPr="005A3F70">
        <w:rPr>
          <w:rFonts w:ascii="Times New Roman" w:hAnsi="Times New Roman" w:cs="Times New Roman"/>
          <w:sz w:val="24"/>
          <w:szCs w:val="24"/>
        </w:rPr>
        <w:t xml:space="preserve"> research group</w:t>
      </w:r>
      <w:r w:rsidRPr="005A3F70">
        <w:rPr>
          <w:rFonts w:ascii="Times New Roman" w:hAnsi="Times New Roman" w:cs="Times New Roman"/>
          <w:sz w:val="24"/>
          <w:szCs w:val="24"/>
        </w:rPr>
        <w:t>.</w:t>
      </w:r>
      <w:r w:rsidR="00956B7E" w:rsidRPr="005A3F70">
        <w:rPr>
          <w:rFonts w:ascii="Times New Roman" w:hAnsi="Times New Roman" w:cs="Times New Roman"/>
          <w:sz w:val="24"/>
          <w:szCs w:val="24"/>
        </w:rPr>
        <w:t xml:space="preserve"> </w:t>
      </w:r>
      <w:r w:rsidR="00782FEE" w:rsidRPr="005A3F70">
        <w:rPr>
          <w:rFonts w:ascii="Times New Roman" w:hAnsi="Times New Roman" w:cs="Times New Roman"/>
          <w:sz w:val="24"/>
          <w:szCs w:val="24"/>
        </w:rPr>
        <w:t>Participants</w:t>
      </w:r>
      <w:r w:rsidRPr="005A3F70">
        <w:rPr>
          <w:rFonts w:ascii="Times New Roman" w:hAnsi="Times New Roman" w:cs="Times New Roman"/>
          <w:sz w:val="24"/>
          <w:szCs w:val="24"/>
        </w:rPr>
        <w:t xml:space="preserve"> completed the questionnaire unsupervised.</w:t>
      </w:r>
    </w:p>
    <w:p w14:paraId="7E1942C5" w14:textId="0CE54048" w:rsidR="0082688E" w:rsidRPr="005A3F70" w:rsidRDefault="000C5AE8" w:rsidP="009E2C87">
      <w:pPr>
        <w:spacing w:line="480" w:lineRule="auto"/>
        <w:rPr>
          <w:rFonts w:ascii="Times New Roman" w:hAnsi="Times New Roman" w:cs="Times New Roman"/>
          <w:i/>
          <w:sz w:val="24"/>
          <w:szCs w:val="24"/>
        </w:rPr>
      </w:pPr>
      <w:r w:rsidRPr="005A3F70">
        <w:rPr>
          <w:rFonts w:ascii="Times New Roman" w:hAnsi="Times New Roman" w:cs="Times New Roman"/>
          <w:i/>
          <w:sz w:val="24"/>
          <w:szCs w:val="24"/>
        </w:rPr>
        <w:t>Design and m</w:t>
      </w:r>
      <w:r w:rsidR="0082688E" w:rsidRPr="005A3F70">
        <w:rPr>
          <w:rFonts w:ascii="Times New Roman" w:hAnsi="Times New Roman" w:cs="Times New Roman"/>
          <w:i/>
          <w:sz w:val="24"/>
          <w:szCs w:val="24"/>
        </w:rPr>
        <w:t>easures</w:t>
      </w:r>
    </w:p>
    <w:p w14:paraId="0D71A514" w14:textId="77777777" w:rsidR="005463FE" w:rsidRDefault="0082688E" w:rsidP="009E2C87">
      <w:pPr>
        <w:spacing w:line="480" w:lineRule="auto"/>
        <w:rPr>
          <w:rFonts w:ascii="Times New Roman" w:hAnsi="Times New Roman" w:cs="Times New Roman"/>
          <w:sz w:val="24"/>
          <w:szCs w:val="24"/>
        </w:rPr>
      </w:pPr>
      <w:r w:rsidRPr="005A3F70">
        <w:rPr>
          <w:rFonts w:ascii="Times New Roman" w:hAnsi="Times New Roman" w:cs="Times New Roman"/>
          <w:sz w:val="24"/>
          <w:szCs w:val="24"/>
        </w:rPr>
        <w:t xml:space="preserve">The </w:t>
      </w:r>
      <w:r w:rsidR="00CF73E4" w:rsidRPr="005A3F70">
        <w:rPr>
          <w:rFonts w:ascii="Times New Roman" w:hAnsi="Times New Roman" w:cs="Times New Roman"/>
          <w:sz w:val="24"/>
          <w:szCs w:val="24"/>
        </w:rPr>
        <w:t xml:space="preserve">study design and </w:t>
      </w:r>
      <w:r w:rsidR="00D2163D" w:rsidRPr="005A3F70">
        <w:rPr>
          <w:rFonts w:ascii="Times New Roman" w:hAnsi="Times New Roman" w:cs="Times New Roman"/>
          <w:sz w:val="24"/>
          <w:szCs w:val="24"/>
        </w:rPr>
        <w:t xml:space="preserve">survey </w:t>
      </w:r>
      <w:r w:rsidR="005663B7" w:rsidRPr="005A3F70">
        <w:rPr>
          <w:rFonts w:ascii="Times New Roman" w:hAnsi="Times New Roman" w:cs="Times New Roman"/>
          <w:sz w:val="24"/>
          <w:szCs w:val="24"/>
        </w:rPr>
        <w:t>questions</w:t>
      </w:r>
      <w:r w:rsidR="00AE5253" w:rsidRPr="005A3F70">
        <w:rPr>
          <w:rFonts w:ascii="Times New Roman" w:hAnsi="Times New Roman" w:cs="Times New Roman"/>
          <w:sz w:val="24"/>
          <w:szCs w:val="24"/>
        </w:rPr>
        <w:t xml:space="preserve"> </w:t>
      </w:r>
      <w:r w:rsidRPr="005A3F70">
        <w:rPr>
          <w:rFonts w:ascii="Times New Roman" w:hAnsi="Times New Roman" w:cs="Times New Roman"/>
          <w:sz w:val="24"/>
          <w:szCs w:val="24"/>
        </w:rPr>
        <w:t xml:space="preserve">were based on </w:t>
      </w:r>
      <w:r w:rsidR="0002585F" w:rsidRPr="005A3F70">
        <w:rPr>
          <w:rFonts w:ascii="Times New Roman" w:hAnsi="Times New Roman" w:cs="Times New Roman"/>
          <w:sz w:val="24"/>
          <w:szCs w:val="24"/>
        </w:rPr>
        <w:t xml:space="preserve">previous </w:t>
      </w:r>
      <w:r w:rsidR="00BB1283" w:rsidRPr="005A3F70">
        <w:rPr>
          <w:rFonts w:ascii="Times New Roman" w:hAnsi="Times New Roman" w:cs="Times New Roman"/>
          <w:sz w:val="24"/>
          <w:szCs w:val="24"/>
        </w:rPr>
        <w:t>burns</w:t>
      </w:r>
      <w:r w:rsidR="0002585F" w:rsidRPr="005A3F70">
        <w:rPr>
          <w:rFonts w:ascii="Times New Roman" w:hAnsi="Times New Roman" w:cs="Times New Roman"/>
          <w:sz w:val="24"/>
          <w:szCs w:val="24"/>
        </w:rPr>
        <w:t xml:space="preserve"> research </w:t>
      </w:r>
      <w:r w:rsidR="0002585F" w:rsidRPr="005A3F70">
        <w:rPr>
          <w:rFonts w:ascii="Times New Roman" w:hAnsi="Times New Roman" w:cs="Times New Roman"/>
          <w:sz w:val="24"/>
          <w:szCs w:val="24"/>
        </w:rPr>
        <w:fldChar w:fldCharType="begin" w:fldLock="1"/>
      </w:r>
      <w:r w:rsidR="003D326B" w:rsidRPr="005A3F70">
        <w:rPr>
          <w:rFonts w:ascii="Times New Roman" w:hAnsi="Times New Roman" w:cs="Times New Roman"/>
          <w:sz w:val="24"/>
          <w:szCs w:val="24"/>
        </w:rPr>
        <w:instrText>ADDIN CSL_CITATION { "citationItems" : [ { "id" : "ITEM-1", "itemData" : { "DOI" : "10.1016/j.burns.2014.03.011", "ISSN" : "18791409", "PMID" : "24742782", "abstract" : "Appearance-related concerns are common following burns. However, there is minimal research that has specifically investigated patients' reactions when they looked in the mirror for the first time following facial burns. The current study aimed to investigate patients' reactions and factors associated with distress. Burns patients (n = 35) who had sustained facial injuries completed a questionnaire which examined their reactions when looking in the mirror for the first time. Data were collected between April and July 2013. Participants had sustained their burns 12 months prior to participating, on average (ranging from one to 24 months). Forty-seven percent (n = 16) of patients were worried about looking for the first time, 55% (n = 19) were concerned about what they would see, and 42% (n = 14) held negative mental images about what their faces looked like before they looked. Twenty-seven percent (n = 9) of patients initially avoided looking, 38% (n = 13) tried to 'read' others' reactions to them to try to gauge what they looked like, and 73% (n = 25) believed that it was important for them to look. Mean ratings suggested that patients found the experience moderately distressing. Patients most often found the experience less distressing compared to their expectations. Distress was related to feeling less prepared, more worried and increased negative mental images prior to looking. In conclusion, patients' reactions to looking in the mirror for the first time vary. Adequately preparing patients and investigating their expectations beforehand is crucial. The findings have a number of important implications for practice.", "author" : [ { "dropping-particle" : "", "family" : "Shepherd", "given" : "L.", "non-dropping-particle" : "", "parse-names" : false, "suffix" : "" }, { "dropping-particle" : "", "family" : "Tattersall", "given" : "H.", "non-dropping-particle" : "", "parse-names" : false, "suffix" : "" }, { "dropping-particle" : "", "family" : "Buchanan", "given" : "H.", "non-dropping-particle" : "", "parse-names" : false, "suffix" : "" } ], "container-title" : "Burns", "id" : "ITEM-1", "issue" : "8", "issued" : { "date-parts" : [ [ "2014" ] ] }, "page" : "1624-1634", "title" : "Looking in the mirror for the first time after facial burns: A retrospective mixed methods study", "type" : "article-journal", "volume" : "40" }, "uris" : [ "http://www.mendeley.com/documents/?uuid=b91fa81d-a59d-4956-975a-79bf3b0608c0" ] } ], "mendeley" : { "formattedCitation" : "(13)", "plainTextFormattedCitation" : "(13)", "previouslyFormattedCitation" : "(13)" }, "properties" : { "noteIndex" : 0 }, "schema" : "https://github.com/citation-style-language/schema/raw/master/csl-citation.json" }</w:instrText>
      </w:r>
      <w:r w:rsidR="0002585F" w:rsidRPr="005A3F70">
        <w:rPr>
          <w:rFonts w:ascii="Times New Roman" w:hAnsi="Times New Roman" w:cs="Times New Roman"/>
          <w:sz w:val="24"/>
          <w:szCs w:val="24"/>
        </w:rPr>
        <w:fldChar w:fldCharType="separate"/>
      </w:r>
      <w:r w:rsidR="003D326B" w:rsidRPr="005A3F70">
        <w:rPr>
          <w:rFonts w:ascii="Times New Roman" w:hAnsi="Times New Roman" w:cs="Times New Roman"/>
          <w:noProof/>
          <w:sz w:val="24"/>
          <w:szCs w:val="24"/>
        </w:rPr>
        <w:t>(13)</w:t>
      </w:r>
      <w:r w:rsidR="0002585F" w:rsidRPr="005A3F70">
        <w:rPr>
          <w:rFonts w:ascii="Times New Roman" w:hAnsi="Times New Roman" w:cs="Times New Roman"/>
          <w:sz w:val="24"/>
          <w:szCs w:val="24"/>
        </w:rPr>
        <w:fldChar w:fldCharType="end"/>
      </w:r>
      <w:r w:rsidR="009B588F" w:rsidRPr="005A3F70">
        <w:rPr>
          <w:rFonts w:ascii="Times New Roman" w:hAnsi="Times New Roman" w:cs="Times New Roman"/>
          <w:sz w:val="24"/>
          <w:szCs w:val="24"/>
        </w:rPr>
        <w:t xml:space="preserve">, adapted </w:t>
      </w:r>
      <w:r w:rsidR="005663B7" w:rsidRPr="005A3F70">
        <w:rPr>
          <w:rFonts w:ascii="Times New Roman" w:hAnsi="Times New Roman" w:cs="Times New Roman"/>
          <w:sz w:val="24"/>
          <w:szCs w:val="24"/>
        </w:rPr>
        <w:t xml:space="preserve">to </w:t>
      </w:r>
      <w:r w:rsidR="003440DE" w:rsidRPr="005A3F70">
        <w:rPr>
          <w:rFonts w:ascii="Times New Roman" w:hAnsi="Times New Roman" w:cs="Times New Roman"/>
          <w:sz w:val="24"/>
          <w:szCs w:val="24"/>
        </w:rPr>
        <w:t>the</w:t>
      </w:r>
      <w:r w:rsidR="00014F2B" w:rsidRPr="005A3F70">
        <w:rPr>
          <w:rFonts w:ascii="Times New Roman" w:hAnsi="Times New Roman" w:cs="Times New Roman"/>
          <w:sz w:val="24"/>
          <w:szCs w:val="24"/>
        </w:rPr>
        <w:t xml:space="preserve"> patient group</w:t>
      </w:r>
      <w:r w:rsidR="000D4072" w:rsidRPr="005A3F70">
        <w:rPr>
          <w:rFonts w:ascii="Times New Roman" w:hAnsi="Times New Roman" w:cs="Times New Roman"/>
          <w:sz w:val="24"/>
          <w:szCs w:val="24"/>
        </w:rPr>
        <w:t xml:space="preserve">.  </w:t>
      </w:r>
      <w:r w:rsidR="009B588F" w:rsidRPr="005A3F70">
        <w:rPr>
          <w:rFonts w:ascii="Times New Roman" w:hAnsi="Times New Roman" w:cs="Times New Roman"/>
          <w:sz w:val="24"/>
          <w:szCs w:val="24"/>
        </w:rPr>
        <w:t>Specifically</w:t>
      </w:r>
      <w:r w:rsidR="000D4072" w:rsidRPr="005A3F70">
        <w:rPr>
          <w:rFonts w:ascii="Times New Roman" w:hAnsi="Times New Roman" w:cs="Times New Roman"/>
          <w:sz w:val="24"/>
          <w:szCs w:val="24"/>
        </w:rPr>
        <w:t>,</w:t>
      </w:r>
      <w:r w:rsidR="00014F2B" w:rsidRPr="005A3F70">
        <w:rPr>
          <w:rFonts w:ascii="Times New Roman" w:hAnsi="Times New Roman" w:cs="Times New Roman"/>
          <w:sz w:val="24"/>
          <w:szCs w:val="24"/>
        </w:rPr>
        <w:t xml:space="preserve"> questions </w:t>
      </w:r>
      <w:r w:rsidR="00D2163D" w:rsidRPr="005A3F70">
        <w:rPr>
          <w:rFonts w:ascii="Times New Roman" w:hAnsi="Times New Roman" w:cs="Times New Roman"/>
          <w:sz w:val="24"/>
          <w:szCs w:val="24"/>
        </w:rPr>
        <w:t xml:space="preserve">about </w:t>
      </w:r>
      <w:r w:rsidR="000D4072" w:rsidRPr="005A3F70">
        <w:rPr>
          <w:rFonts w:ascii="Times New Roman" w:hAnsi="Times New Roman" w:cs="Times New Roman"/>
          <w:sz w:val="24"/>
          <w:szCs w:val="24"/>
        </w:rPr>
        <w:t>any</w:t>
      </w:r>
      <w:r w:rsidR="00D2163D" w:rsidRPr="005A3F70">
        <w:rPr>
          <w:rFonts w:ascii="Times New Roman" w:hAnsi="Times New Roman" w:cs="Times New Roman"/>
          <w:sz w:val="24"/>
          <w:szCs w:val="24"/>
        </w:rPr>
        <w:t xml:space="preserve"> donor site and </w:t>
      </w:r>
      <w:r w:rsidR="000D4072" w:rsidRPr="005A3F70">
        <w:rPr>
          <w:rFonts w:ascii="Times New Roman" w:hAnsi="Times New Roman" w:cs="Times New Roman"/>
          <w:sz w:val="24"/>
          <w:szCs w:val="24"/>
        </w:rPr>
        <w:t xml:space="preserve">additional free-response </w:t>
      </w:r>
      <w:r w:rsidR="00D2163D" w:rsidRPr="005A3F70">
        <w:rPr>
          <w:rFonts w:ascii="Times New Roman" w:hAnsi="Times New Roman" w:cs="Times New Roman"/>
          <w:sz w:val="24"/>
          <w:szCs w:val="24"/>
        </w:rPr>
        <w:t xml:space="preserve">questions </w:t>
      </w:r>
      <w:r w:rsidR="00014F2B" w:rsidRPr="005A3F70">
        <w:rPr>
          <w:rFonts w:ascii="Times New Roman" w:hAnsi="Times New Roman" w:cs="Times New Roman"/>
          <w:sz w:val="24"/>
          <w:szCs w:val="24"/>
        </w:rPr>
        <w:t>were a</w:t>
      </w:r>
      <w:r w:rsidR="00D2163D" w:rsidRPr="005A3F70">
        <w:rPr>
          <w:rFonts w:ascii="Times New Roman" w:hAnsi="Times New Roman" w:cs="Times New Roman"/>
          <w:sz w:val="24"/>
          <w:szCs w:val="24"/>
        </w:rPr>
        <w:t>dded. F</w:t>
      </w:r>
      <w:r w:rsidR="00014F2B" w:rsidRPr="005A3F70">
        <w:rPr>
          <w:rFonts w:ascii="Times New Roman" w:hAnsi="Times New Roman" w:cs="Times New Roman"/>
          <w:sz w:val="24"/>
          <w:szCs w:val="24"/>
        </w:rPr>
        <w:t xml:space="preserve">eedback on the survey was sought from </w:t>
      </w:r>
      <w:r w:rsidR="00D2163D" w:rsidRPr="005A3F70">
        <w:rPr>
          <w:rFonts w:ascii="Times New Roman" w:hAnsi="Times New Roman" w:cs="Times New Roman"/>
          <w:sz w:val="24"/>
          <w:szCs w:val="24"/>
        </w:rPr>
        <w:t xml:space="preserve">two </w:t>
      </w:r>
      <w:r w:rsidR="00014F2B" w:rsidRPr="005A3F70">
        <w:rPr>
          <w:rFonts w:ascii="Times New Roman" w:hAnsi="Times New Roman" w:cs="Times New Roman"/>
          <w:sz w:val="24"/>
          <w:szCs w:val="24"/>
        </w:rPr>
        <w:t xml:space="preserve">patient </w:t>
      </w:r>
      <w:r w:rsidR="00D2163D" w:rsidRPr="005A3F70">
        <w:rPr>
          <w:rFonts w:ascii="Times New Roman" w:hAnsi="Times New Roman" w:cs="Times New Roman"/>
          <w:sz w:val="24"/>
          <w:szCs w:val="24"/>
        </w:rPr>
        <w:t xml:space="preserve">representatives and </w:t>
      </w:r>
      <w:r w:rsidR="00014F2B" w:rsidRPr="005A3F70">
        <w:rPr>
          <w:rFonts w:ascii="Times New Roman" w:hAnsi="Times New Roman" w:cs="Times New Roman"/>
          <w:sz w:val="24"/>
          <w:szCs w:val="24"/>
        </w:rPr>
        <w:t xml:space="preserve">some questions were </w:t>
      </w:r>
      <w:r w:rsidR="009B588F" w:rsidRPr="005A3F70">
        <w:rPr>
          <w:rFonts w:ascii="Times New Roman" w:hAnsi="Times New Roman" w:cs="Times New Roman"/>
          <w:sz w:val="24"/>
          <w:szCs w:val="24"/>
        </w:rPr>
        <w:t>reworded following</w:t>
      </w:r>
      <w:r w:rsidR="00D2163D" w:rsidRPr="005A3F70">
        <w:rPr>
          <w:rFonts w:ascii="Times New Roman" w:hAnsi="Times New Roman" w:cs="Times New Roman"/>
          <w:sz w:val="24"/>
          <w:szCs w:val="24"/>
        </w:rPr>
        <w:t xml:space="preserve"> </w:t>
      </w:r>
      <w:r w:rsidR="00014F2B" w:rsidRPr="005A3F70">
        <w:rPr>
          <w:rFonts w:ascii="Times New Roman" w:hAnsi="Times New Roman" w:cs="Times New Roman"/>
          <w:sz w:val="24"/>
          <w:szCs w:val="24"/>
        </w:rPr>
        <w:t>thei</w:t>
      </w:r>
      <w:r w:rsidR="006E569D" w:rsidRPr="005A3F70">
        <w:rPr>
          <w:rFonts w:ascii="Times New Roman" w:hAnsi="Times New Roman" w:cs="Times New Roman"/>
          <w:sz w:val="24"/>
          <w:szCs w:val="24"/>
        </w:rPr>
        <w:t>r advice</w:t>
      </w:r>
      <w:r w:rsidR="00014F2B" w:rsidRPr="005A3F70">
        <w:rPr>
          <w:rFonts w:ascii="Times New Roman" w:hAnsi="Times New Roman" w:cs="Times New Roman"/>
          <w:sz w:val="24"/>
          <w:szCs w:val="24"/>
        </w:rPr>
        <w:t xml:space="preserve">. </w:t>
      </w:r>
      <w:r w:rsidR="000D4072" w:rsidRPr="005A3F70">
        <w:rPr>
          <w:rFonts w:ascii="Times New Roman" w:hAnsi="Times New Roman" w:cs="Times New Roman"/>
          <w:sz w:val="24"/>
          <w:szCs w:val="24"/>
        </w:rPr>
        <w:t xml:space="preserve"> </w:t>
      </w:r>
      <w:r w:rsidR="00633C22" w:rsidRPr="005A3F70">
        <w:rPr>
          <w:rFonts w:ascii="Times New Roman" w:hAnsi="Times New Roman" w:cs="Times New Roman"/>
          <w:sz w:val="24"/>
          <w:szCs w:val="24"/>
        </w:rPr>
        <w:t xml:space="preserve">Participants were asked to respond in relation to their </w:t>
      </w:r>
      <w:r w:rsidR="00735605" w:rsidRPr="005A3F70">
        <w:rPr>
          <w:rFonts w:ascii="Times New Roman" w:hAnsi="Times New Roman" w:cs="Times New Roman"/>
          <w:sz w:val="24"/>
          <w:szCs w:val="24"/>
        </w:rPr>
        <w:t>first surg</w:t>
      </w:r>
      <w:r w:rsidR="00BB1283" w:rsidRPr="005A3F70">
        <w:rPr>
          <w:rFonts w:ascii="Times New Roman" w:hAnsi="Times New Roman" w:cs="Times New Roman"/>
          <w:sz w:val="24"/>
          <w:szCs w:val="24"/>
        </w:rPr>
        <w:t>ical procedure</w:t>
      </w:r>
      <w:r w:rsidR="00633C22" w:rsidRPr="005A3F70">
        <w:rPr>
          <w:rFonts w:ascii="Times New Roman" w:hAnsi="Times New Roman" w:cs="Times New Roman"/>
          <w:sz w:val="24"/>
          <w:szCs w:val="24"/>
        </w:rPr>
        <w:t>,</w:t>
      </w:r>
      <w:r w:rsidR="000D4072" w:rsidRPr="005A3F70">
        <w:rPr>
          <w:rFonts w:ascii="Times New Roman" w:hAnsi="Times New Roman" w:cs="Times New Roman"/>
          <w:sz w:val="24"/>
          <w:szCs w:val="24"/>
        </w:rPr>
        <w:t xml:space="preserve"> rather than </w:t>
      </w:r>
      <w:r w:rsidR="00735605" w:rsidRPr="005A3F70">
        <w:rPr>
          <w:rFonts w:ascii="Times New Roman" w:hAnsi="Times New Roman" w:cs="Times New Roman"/>
          <w:sz w:val="24"/>
          <w:szCs w:val="24"/>
        </w:rPr>
        <w:t>follow up</w:t>
      </w:r>
      <w:r w:rsidR="000D4072" w:rsidRPr="005A3F70">
        <w:rPr>
          <w:rFonts w:ascii="Times New Roman" w:hAnsi="Times New Roman" w:cs="Times New Roman"/>
          <w:sz w:val="24"/>
          <w:szCs w:val="24"/>
        </w:rPr>
        <w:t xml:space="preserve">, </w:t>
      </w:r>
      <w:r w:rsidR="00735605" w:rsidRPr="005A3F70">
        <w:rPr>
          <w:rFonts w:ascii="Times New Roman" w:hAnsi="Times New Roman" w:cs="Times New Roman"/>
          <w:sz w:val="24"/>
          <w:szCs w:val="24"/>
        </w:rPr>
        <w:t>revision</w:t>
      </w:r>
      <w:r w:rsidR="00BB1283" w:rsidRPr="005A3F70">
        <w:rPr>
          <w:rFonts w:ascii="Times New Roman" w:hAnsi="Times New Roman" w:cs="Times New Roman"/>
          <w:sz w:val="24"/>
          <w:szCs w:val="24"/>
        </w:rPr>
        <w:t xml:space="preserve">al </w:t>
      </w:r>
      <w:r w:rsidR="000D4072" w:rsidRPr="005A3F70">
        <w:rPr>
          <w:rFonts w:ascii="Times New Roman" w:hAnsi="Times New Roman" w:cs="Times New Roman"/>
          <w:sz w:val="24"/>
          <w:szCs w:val="24"/>
        </w:rPr>
        <w:t xml:space="preserve">or </w:t>
      </w:r>
      <w:r w:rsidR="00BB1283" w:rsidRPr="005A3F70">
        <w:rPr>
          <w:rFonts w:ascii="Times New Roman" w:hAnsi="Times New Roman" w:cs="Times New Roman"/>
          <w:sz w:val="24"/>
          <w:szCs w:val="24"/>
        </w:rPr>
        <w:t xml:space="preserve">contralateral </w:t>
      </w:r>
      <w:r w:rsidR="000D4072" w:rsidRPr="005A3F70">
        <w:rPr>
          <w:rFonts w:ascii="Times New Roman" w:hAnsi="Times New Roman" w:cs="Times New Roman"/>
          <w:sz w:val="24"/>
          <w:szCs w:val="24"/>
        </w:rPr>
        <w:t>procedures</w:t>
      </w:r>
      <w:r w:rsidR="005463FE">
        <w:rPr>
          <w:rFonts w:ascii="Times New Roman" w:hAnsi="Times New Roman" w:cs="Times New Roman"/>
          <w:sz w:val="24"/>
          <w:szCs w:val="24"/>
        </w:rPr>
        <w:t>.</w:t>
      </w:r>
    </w:p>
    <w:p w14:paraId="54E42E83" w14:textId="5BD6A90F" w:rsidR="00A94FC4" w:rsidRPr="005A3F70" w:rsidRDefault="009B588F" w:rsidP="009E2C87">
      <w:pPr>
        <w:spacing w:line="480" w:lineRule="auto"/>
        <w:rPr>
          <w:rFonts w:ascii="Times New Roman" w:hAnsi="Times New Roman" w:cs="Times New Roman"/>
          <w:i/>
          <w:sz w:val="24"/>
          <w:szCs w:val="24"/>
        </w:rPr>
      </w:pPr>
      <w:r w:rsidRPr="005A3F70">
        <w:rPr>
          <w:rFonts w:ascii="Times New Roman" w:hAnsi="Times New Roman" w:cs="Times New Roman"/>
          <w:sz w:val="24"/>
          <w:szCs w:val="24"/>
        </w:rPr>
        <w:t>Six</w:t>
      </w:r>
      <w:r w:rsidR="005663B7" w:rsidRPr="005A3F70">
        <w:rPr>
          <w:rFonts w:ascii="Times New Roman" w:hAnsi="Times New Roman" w:cs="Times New Roman"/>
          <w:sz w:val="24"/>
          <w:szCs w:val="24"/>
        </w:rPr>
        <w:t xml:space="preserve"> questions enquired </w:t>
      </w:r>
      <w:r w:rsidR="00FE46F9" w:rsidRPr="005A3F70">
        <w:rPr>
          <w:rFonts w:ascii="Times New Roman" w:hAnsi="Times New Roman" w:cs="Times New Roman"/>
          <w:sz w:val="24"/>
          <w:szCs w:val="24"/>
        </w:rPr>
        <w:t xml:space="preserve">about their </w:t>
      </w:r>
      <w:r w:rsidR="00576561" w:rsidRPr="005A3F70">
        <w:rPr>
          <w:rFonts w:ascii="Times New Roman" w:hAnsi="Times New Roman" w:cs="Times New Roman"/>
          <w:sz w:val="24"/>
          <w:szCs w:val="24"/>
        </w:rPr>
        <w:t>thoughts</w:t>
      </w:r>
      <w:r w:rsidR="005663B7" w:rsidRPr="005A3F70">
        <w:rPr>
          <w:rFonts w:ascii="Times New Roman" w:hAnsi="Times New Roman" w:cs="Times New Roman"/>
          <w:sz w:val="24"/>
          <w:szCs w:val="24"/>
        </w:rPr>
        <w:t>, expectations</w:t>
      </w:r>
      <w:r w:rsidR="00576561" w:rsidRPr="005A3F70">
        <w:rPr>
          <w:rFonts w:ascii="Times New Roman" w:hAnsi="Times New Roman" w:cs="Times New Roman"/>
          <w:sz w:val="24"/>
          <w:szCs w:val="24"/>
        </w:rPr>
        <w:t xml:space="preserve"> and behaviours </w:t>
      </w:r>
      <w:r w:rsidR="00A94FC4" w:rsidRPr="005A3F70">
        <w:rPr>
          <w:rFonts w:ascii="Times New Roman" w:hAnsi="Times New Roman" w:cs="Times New Roman"/>
          <w:i/>
          <w:sz w:val="24"/>
          <w:szCs w:val="24"/>
        </w:rPr>
        <w:t>before</w:t>
      </w:r>
      <w:r w:rsidR="00A94FC4" w:rsidRPr="005A3F70">
        <w:rPr>
          <w:rFonts w:ascii="Times New Roman" w:hAnsi="Times New Roman" w:cs="Times New Roman"/>
          <w:sz w:val="24"/>
          <w:szCs w:val="24"/>
        </w:rPr>
        <w:t xml:space="preserve"> looking at the results of their surgery for the first time</w:t>
      </w:r>
      <w:r w:rsidR="00BB1283" w:rsidRPr="005A3F70">
        <w:rPr>
          <w:rFonts w:ascii="Times New Roman" w:hAnsi="Times New Roman" w:cs="Times New Roman"/>
          <w:sz w:val="24"/>
          <w:szCs w:val="24"/>
        </w:rPr>
        <w:t xml:space="preserve"> (for example </w:t>
      </w:r>
      <w:r w:rsidR="00634CF8" w:rsidRPr="005A3F70">
        <w:rPr>
          <w:rFonts w:ascii="Times New Roman" w:hAnsi="Times New Roman" w:cs="Times New Roman"/>
          <w:sz w:val="24"/>
          <w:szCs w:val="24"/>
        </w:rPr>
        <w:t>‘</w:t>
      </w:r>
      <w:r w:rsidR="00634CF8" w:rsidRPr="005A3F70">
        <w:rPr>
          <w:rFonts w:ascii="Times New Roman" w:hAnsi="Times New Roman" w:cs="Times New Roman"/>
          <w:i/>
          <w:sz w:val="24"/>
          <w:szCs w:val="24"/>
        </w:rPr>
        <w:t>I initially avoided looking</w:t>
      </w:r>
      <w:r w:rsidR="00634CF8" w:rsidRPr="005A3F70">
        <w:rPr>
          <w:rFonts w:ascii="Times New Roman" w:hAnsi="Times New Roman" w:cs="Times New Roman"/>
          <w:sz w:val="24"/>
          <w:szCs w:val="24"/>
        </w:rPr>
        <w:t>’</w:t>
      </w:r>
      <w:r w:rsidR="00F71A32" w:rsidRPr="005A3F70">
        <w:rPr>
          <w:rFonts w:ascii="Times New Roman" w:hAnsi="Times New Roman" w:cs="Times New Roman"/>
          <w:sz w:val="24"/>
          <w:szCs w:val="24"/>
        </w:rPr>
        <w:t>)</w:t>
      </w:r>
      <w:r w:rsidR="00634CF8" w:rsidRPr="005A3F70">
        <w:rPr>
          <w:rFonts w:ascii="Times New Roman" w:hAnsi="Times New Roman" w:cs="Times New Roman"/>
          <w:sz w:val="24"/>
          <w:szCs w:val="24"/>
        </w:rPr>
        <w:t xml:space="preserve">. </w:t>
      </w:r>
      <w:r w:rsidR="00250DFF" w:rsidRPr="005A3F70">
        <w:rPr>
          <w:rFonts w:ascii="Times New Roman" w:hAnsi="Times New Roman" w:cs="Times New Roman"/>
          <w:sz w:val="24"/>
          <w:szCs w:val="24"/>
        </w:rPr>
        <w:t xml:space="preserve">Participants responded </w:t>
      </w:r>
      <w:r w:rsidR="005663B7" w:rsidRPr="005A3F70">
        <w:rPr>
          <w:rFonts w:ascii="Times New Roman" w:hAnsi="Times New Roman" w:cs="Times New Roman"/>
          <w:sz w:val="24"/>
          <w:szCs w:val="24"/>
        </w:rPr>
        <w:t xml:space="preserve">to each statement </w:t>
      </w:r>
      <w:r w:rsidR="00F71A32" w:rsidRPr="005A3F70">
        <w:rPr>
          <w:rFonts w:ascii="Times New Roman" w:hAnsi="Times New Roman" w:cs="Times New Roman"/>
          <w:sz w:val="24"/>
          <w:szCs w:val="24"/>
        </w:rPr>
        <w:t xml:space="preserve">using </w:t>
      </w:r>
      <w:r w:rsidR="00C27B45" w:rsidRPr="005A3F70">
        <w:rPr>
          <w:rFonts w:ascii="Times New Roman" w:hAnsi="Times New Roman" w:cs="Times New Roman"/>
          <w:sz w:val="24"/>
          <w:szCs w:val="24"/>
        </w:rPr>
        <w:t>a L</w:t>
      </w:r>
      <w:r w:rsidR="00250DFF" w:rsidRPr="005A3F70">
        <w:rPr>
          <w:rFonts w:ascii="Times New Roman" w:hAnsi="Times New Roman" w:cs="Times New Roman"/>
          <w:sz w:val="24"/>
          <w:szCs w:val="24"/>
        </w:rPr>
        <w:t xml:space="preserve">ikert </w:t>
      </w:r>
      <w:r w:rsidR="00FE46F9" w:rsidRPr="005A3F70">
        <w:rPr>
          <w:rFonts w:ascii="Times New Roman" w:hAnsi="Times New Roman" w:cs="Times New Roman"/>
          <w:sz w:val="24"/>
          <w:szCs w:val="24"/>
        </w:rPr>
        <w:t xml:space="preserve">scale </w:t>
      </w:r>
      <w:r w:rsidR="00F71A32" w:rsidRPr="005A3F70">
        <w:rPr>
          <w:rFonts w:ascii="Times New Roman" w:hAnsi="Times New Roman" w:cs="Times New Roman"/>
          <w:sz w:val="24"/>
          <w:szCs w:val="24"/>
        </w:rPr>
        <w:t xml:space="preserve">ranging </w:t>
      </w:r>
      <w:r w:rsidR="00250DFF" w:rsidRPr="005A3F70">
        <w:rPr>
          <w:rFonts w:ascii="Times New Roman" w:hAnsi="Times New Roman" w:cs="Times New Roman"/>
          <w:sz w:val="24"/>
          <w:szCs w:val="24"/>
        </w:rPr>
        <w:t xml:space="preserve">from 1 (strongly agree) to 5 (strongly disagree). </w:t>
      </w:r>
    </w:p>
    <w:p w14:paraId="4E6B65D1" w14:textId="7AB24949" w:rsidR="00BD365F" w:rsidRPr="005A3F70" w:rsidRDefault="009F3F41" w:rsidP="009E2C87">
      <w:pPr>
        <w:spacing w:line="480" w:lineRule="auto"/>
        <w:rPr>
          <w:rFonts w:ascii="Times New Roman" w:hAnsi="Times New Roman" w:cs="Times New Roman"/>
          <w:sz w:val="24"/>
          <w:szCs w:val="24"/>
        </w:rPr>
      </w:pPr>
      <w:r w:rsidRPr="005A3F70">
        <w:rPr>
          <w:rFonts w:ascii="Times New Roman" w:hAnsi="Times New Roman" w:cs="Times New Roman"/>
          <w:sz w:val="24"/>
          <w:szCs w:val="24"/>
        </w:rPr>
        <w:t>Three</w:t>
      </w:r>
      <w:r w:rsidR="000C5AE8" w:rsidRPr="005A3F70">
        <w:rPr>
          <w:rFonts w:ascii="Times New Roman" w:hAnsi="Times New Roman" w:cs="Times New Roman"/>
          <w:sz w:val="24"/>
          <w:szCs w:val="24"/>
        </w:rPr>
        <w:t xml:space="preserve"> questions explored </w:t>
      </w:r>
      <w:r w:rsidR="005663B7" w:rsidRPr="005A3F70">
        <w:rPr>
          <w:rFonts w:ascii="Times New Roman" w:hAnsi="Times New Roman" w:cs="Times New Roman"/>
          <w:sz w:val="24"/>
          <w:szCs w:val="24"/>
        </w:rPr>
        <w:t xml:space="preserve">the extent to which participants felt </w:t>
      </w:r>
      <w:r w:rsidRPr="005A3F70">
        <w:rPr>
          <w:rFonts w:ascii="Times New Roman" w:hAnsi="Times New Roman" w:cs="Times New Roman"/>
          <w:sz w:val="24"/>
          <w:szCs w:val="24"/>
        </w:rPr>
        <w:t>ready</w:t>
      </w:r>
      <w:r w:rsidR="004509BA" w:rsidRPr="005A3F70">
        <w:rPr>
          <w:rFonts w:ascii="Times New Roman" w:hAnsi="Times New Roman" w:cs="Times New Roman"/>
          <w:sz w:val="24"/>
          <w:szCs w:val="24"/>
        </w:rPr>
        <w:t>/</w:t>
      </w:r>
      <w:r w:rsidRPr="005A3F70">
        <w:rPr>
          <w:rFonts w:ascii="Times New Roman" w:hAnsi="Times New Roman" w:cs="Times New Roman"/>
          <w:sz w:val="24"/>
          <w:szCs w:val="24"/>
        </w:rPr>
        <w:t xml:space="preserve">prepared, </w:t>
      </w:r>
      <w:r w:rsidR="00BD365F" w:rsidRPr="005A3F70">
        <w:rPr>
          <w:rFonts w:ascii="Times New Roman" w:hAnsi="Times New Roman" w:cs="Times New Roman"/>
          <w:sz w:val="24"/>
          <w:szCs w:val="24"/>
        </w:rPr>
        <w:t>distressed</w:t>
      </w:r>
      <w:r w:rsidRPr="005A3F70">
        <w:rPr>
          <w:rFonts w:ascii="Times New Roman" w:hAnsi="Times New Roman" w:cs="Times New Roman"/>
          <w:sz w:val="24"/>
          <w:szCs w:val="24"/>
        </w:rPr>
        <w:t xml:space="preserve"> and </w:t>
      </w:r>
      <w:r w:rsidR="00BD365F" w:rsidRPr="005A3F70">
        <w:rPr>
          <w:rFonts w:ascii="Times New Roman" w:hAnsi="Times New Roman" w:cs="Times New Roman"/>
          <w:sz w:val="24"/>
          <w:szCs w:val="24"/>
        </w:rPr>
        <w:t>relieved</w:t>
      </w:r>
      <w:r w:rsidR="005663B7" w:rsidRPr="005A3F70">
        <w:rPr>
          <w:rFonts w:ascii="Times New Roman" w:hAnsi="Times New Roman" w:cs="Times New Roman"/>
          <w:sz w:val="24"/>
          <w:szCs w:val="24"/>
        </w:rPr>
        <w:t xml:space="preserve"> at looking at their breast</w:t>
      </w:r>
      <w:r w:rsidR="008D06E8" w:rsidRPr="005A3F70">
        <w:rPr>
          <w:rFonts w:ascii="Times New Roman" w:hAnsi="Times New Roman" w:cs="Times New Roman"/>
          <w:sz w:val="24"/>
          <w:szCs w:val="24"/>
        </w:rPr>
        <w:t>/breast area for the first time</w:t>
      </w:r>
      <w:r w:rsidR="00F71A32" w:rsidRPr="005A3F70">
        <w:rPr>
          <w:rFonts w:ascii="Times New Roman" w:hAnsi="Times New Roman" w:cs="Times New Roman"/>
          <w:sz w:val="24"/>
          <w:szCs w:val="24"/>
        </w:rPr>
        <w:t xml:space="preserve">, using </w:t>
      </w:r>
      <w:r w:rsidR="00250DFF" w:rsidRPr="005A3F70">
        <w:rPr>
          <w:rFonts w:ascii="Times New Roman" w:hAnsi="Times New Roman" w:cs="Times New Roman"/>
          <w:sz w:val="24"/>
          <w:szCs w:val="24"/>
        </w:rPr>
        <w:t xml:space="preserve">a </w:t>
      </w:r>
      <w:r w:rsidR="00C27B45" w:rsidRPr="005A3F70">
        <w:rPr>
          <w:rFonts w:ascii="Times New Roman" w:hAnsi="Times New Roman" w:cs="Times New Roman"/>
          <w:sz w:val="24"/>
          <w:szCs w:val="24"/>
        </w:rPr>
        <w:t>L</w:t>
      </w:r>
      <w:r w:rsidR="00250DFF" w:rsidRPr="005A3F70">
        <w:rPr>
          <w:rFonts w:ascii="Times New Roman" w:hAnsi="Times New Roman" w:cs="Times New Roman"/>
          <w:sz w:val="24"/>
          <w:szCs w:val="24"/>
        </w:rPr>
        <w:t xml:space="preserve">ikert scale </w:t>
      </w:r>
      <w:r w:rsidR="00526F57" w:rsidRPr="005A3F70">
        <w:rPr>
          <w:rFonts w:ascii="Times New Roman" w:hAnsi="Times New Roman" w:cs="Times New Roman"/>
          <w:sz w:val="24"/>
          <w:szCs w:val="24"/>
        </w:rPr>
        <w:t xml:space="preserve">ranging </w:t>
      </w:r>
      <w:r w:rsidR="00250DFF" w:rsidRPr="005A3F70">
        <w:rPr>
          <w:rFonts w:ascii="Times New Roman" w:hAnsi="Times New Roman" w:cs="Times New Roman"/>
          <w:sz w:val="24"/>
          <w:szCs w:val="24"/>
        </w:rPr>
        <w:t>from</w:t>
      </w:r>
      <w:r w:rsidR="008D06E8" w:rsidRPr="005A3F70">
        <w:rPr>
          <w:rFonts w:ascii="Times New Roman" w:hAnsi="Times New Roman" w:cs="Times New Roman"/>
          <w:sz w:val="24"/>
          <w:szCs w:val="24"/>
        </w:rPr>
        <w:t xml:space="preserve"> 0 (not at all) to</w:t>
      </w:r>
      <w:r w:rsidR="00BD365F" w:rsidRPr="005A3F70">
        <w:rPr>
          <w:rFonts w:ascii="Times New Roman" w:hAnsi="Times New Roman" w:cs="Times New Roman"/>
          <w:sz w:val="24"/>
          <w:szCs w:val="24"/>
        </w:rPr>
        <w:t xml:space="preserve"> 10 </w:t>
      </w:r>
      <w:r w:rsidR="008D06E8" w:rsidRPr="005A3F70">
        <w:rPr>
          <w:rFonts w:ascii="Times New Roman" w:hAnsi="Times New Roman" w:cs="Times New Roman"/>
          <w:sz w:val="24"/>
          <w:szCs w:val="24"/>
        </w:rPr>
        <w:t>(extremely)</w:t>
      </w:r>
      <w:r w:rsidR="00BD365F" w:rsidRPr="005A3F70">
        <w:rPr>
          <w:rFonts w:ascii="Times New Roman" w:hAnsi="Times New Roman" w:cs="Times New Roman"/>
          <w:sz w:val="24"/>
          <w:szCs w:val="24"/>
        </w:rPr>
        <w:t xml:space="preserve">. </w:t>
      </w:r>
      <w:r w:rsidR="008D06E8" w:rsidRPr="005A3F70">
        <w:rPr>
          <w:rFonts w:ascii="Times New Roman" w:hAnsi="Times New Roman" w:cs="Times New Roman"/>
          <w:sz w:val="24"/>
          <w:szCs w:val="24"/>
        </w:rPr>
        <w:t xml:space="preserve">Two questions </w:t>
      </w:r>
      <w:r w:rsidR="00F71A32" w:rsidRPr="005A3F70">
        <w:rPr>
          <w:rFonts w:ascii="Times New Roman" w:hAnsi="Times New Roman" w:cs="Times New Roman"/>
          <w:sz w:val="24"/>
          <w:szCs w:val="24"/>
        </w:rPr>
        <w:t xml:space="preserve">with a choice of responses </w:t>
      </w:r>
      <w:r w:rsidR="008D06E8" w:rsidRPr="005A3F70">
        <w:rPr>
          <w:rFonts w:ascii="Times New Roman" w:hAnsi="Times New Roman" w:cs="Times New Roman"/>
          <w:sz w:val="24"/>
          <w:szCs w:val="24"/>
        </w:rPr>
        <w:t>asked participants ho</w:t>
      </w:r>
      <w:r w:rsidR="00AE5253" w:rsidRPr="005A3F70">
        <w:rPr>
          <w:rFonts w:ascii="Times New Roman" w:hAnsi="Times New Roman" w:cs="Times New Roman"/>
          <w:sz w:val="24"/>
          <w:szCs w:val="24"/>
        </w:rPr>
        <w:t>w their experience compared to</w:t>
      </w:r>
      <w:r w:rsidR="005663B7" w:rsidRPr="005A3F70">
        <w:rPr>
          <w:rFonts w:ascii="Times New Roman" w:hAnsi="Times New Roman" w:cs="Times New Roman"/>
          <w:sz w:val="24"/>
          <w:szCs w:val="24"/>
        </w:rPr>
        <w:t>:</w:t>
      </w:r>
      <w:r w:rsidR="00AE5253" w:rsidRPr="005A3F70">
        <w:rPr>
          <w:rFonts w:ascii="Times New Roman" w:hAnsi="Times New Roman" w:cs="Times New Roman"/>
          <w:sz w:val="24"/>
          <w:szCs w:val="24"/>
        </w:rPr>
        <w:t xml:space="preserve"> (1</w:t>
      </w:r>
      <w:r w:rsidR="008D06E8" w:rsidRPr="005A3F70">
        <w:rPr>
          <w:rFonts w:ascii="Times New Roman" w:hAnsi="Times New Roman" w:cs="Times New Roman"/>
          <w:sz w:val="24"/>
          <w:szCs w:val="24"/>
        </w:rPr>
        <w:t xml:space="preserve">) how </w:t>
      </w:r>
      <w:r w:rsidR="00AE5253" w:rsidRPr="005A3F70">
        <w:rPr>
          <w:rFonts w:ascii="Times New Roman" w:hAnsi="Times New Roman" w:cs="Times New Roman"/>
          <w:sz w:val="24"/>
          <w:szCs w:val="24"/>
        </w:rPr>
        <w:t>they had expected it to be</w:t>
      </w:r>
      <w:r w:rsidR="005663B7" w:rsidRPr="005A3F70">
        <w:rPr>
          <w:rFonts w:ascii="Times New Roman" w:hAnsi="Times New Roman" w:cs="Times New Roman"/>
          <w:sz w:val="24"/>
          <w:szCs w:val="24"/>
        </w:rPr>
        <w:t>,</w:t>
      </w:r>
      <w:r w:rsidR="00AE5253" w:rsidRPr="005A3F70">
        <w:rPr>
          <w:rFonts w:ascii="Times New Roman" w:hAnsi="Times New Roman" w:cs="Times New Roman"/>
          <w:sz w:val="24"/>
          <w:szCs w:val="24"/>
        </w:rPr>
        <w:t xml:space="preserve"> and (2</w:t>
      </w:r>
      <w:r w:rsidR="008D06E8" w:rsidRPr="005A3F70">
        <w:rPr>
          <w:rFonts w:ascii="Times New Roman" w:hAnsi="Times New Roman" w:cs="Times New Roman"/>
          <w:sz w:val="24"/>
          <w:szCs w:val="24"/>
        </w:rPr>
        <w:t>) any images they had in</w:t>
      </w:r>
      <w:r w:rsidR="00250DFF" w:rsidRPr="005A3F70">
        <w:rPr>
          <w:rFonts w:ascii="Times New Roman" w:hAnsi="Times New Roman" w:cs="Times New Roman"/>
          <w:sz w:val="24"/>
          <w:szCs w:val="24"/>
        </w:rPr>
        <w:t xml:space="preserve"> their mind before they looked</w:t>
      </w:r>
      <w:r w:rsidR="008D06E8" w:rsidRPr="005A3F70">
        <w:rPr>
          <w:rFonts w:ascii="Times New Roman" w:hAnsi="Times New Roman" w:cs="Times New Roman"/>
          <w:sz w:val="24"/>
          <w:szCs w:val="24"/>
        </w:rPr>
        <w:t xml:space="preserve">. </w:t>
      </w:r>
      <w:r w:rsidR="000C5AE8" w:rsidRPr="005A3F70">
        <w:rPr>
          <w:rFonts w:ascii="Times New Roman" w:hAnsi="Times New Roman" w:cs="Times New Roman"/>
          <w:sz w:val="24"/>
          <w:szCs w:val="24"/>
        </w:rPr>
        <w:t>A free</w:t>
      </w:r>
      <w:r w:rsidR="00F21F89" w:rsidRPr="005A3F70">
        <w:rPr>
          <w:rFonts w:ascii="Times New Roman" w:hAnsi="Times New Roman" w:cs="Times New Roman"/>
          <w:sz w:val="24"/>
          <w:szCs w:val="24"/>
        </w:rPr>
        <w:t>-</w:t>
      </w:r>
      <w:r w:rsidR="000C5AE8" w:rsidRPr="005A3F70">
        <w:rPr>
          <w:rFonts w:ascii="Times New Roman" w:hAnsi="Times New Roman" w:cs="Times New Roman"/>
          <w:sz w:val="24"/>
          <w:szCs w:val="24"/>
        </w:rPr>
        <w:t>text response box asked participants to</w:t>
      </w:r>
      <w:r w:rsidR="00526F57" w:rsidRPr="005A3F70">
        <w:rPr>
          <w:rFonts w:ascii="Times New Roman" w:hAnsi="Times New Roman" w:cs="Times New Roman"/>
          <w:sz w:val="24"/>
          <w:szCs w:val="24"/>
        </w:rPr>
        <w:t xml:space="preserve"> describe </w:t>
      </w:r>
      <w:r w:rsidR="00BD365F" w:rsidRPr="005A3F70">
        <w:rPr>
          <w:rFonts w:ascii="Times New Roman" w:hAnsi="Times New Roman" w:cs="Times New Roman"/>
          <w:sz w:val="24"/>
          <w:szCs w:val="24"/>
        </w:rPr>
        <w:t>the</w:t>
      </w:r>
      <w:r w:rsidR="00F71A32" w:rsidRPr="005A3F70">
        <w:rPr>
          <w:rFonts w:ascii="Times New Roman" w:hAnsi="Times New Roman" w:cs="Times New Roman"/>
          <w:sz w:val="24"/>
          <w:szCs w:val="24"/>
        </w:rPr>
        <w:t>ir</w:t>
      </w:r>
      <w:r w:rsidR="00BD365F" w:rsidRPr="005A3F70">
        <w:rPr>
          <w:rFonts w:ascii="Times New Roman" w:hAnsi="Times New Roman" w:cs="Times New Roman"/>
          <w:sz w:val="24"/>
          <w:szCs w:val="24"/>
        </w:rPr>
        <w:t xml:space="preserve"> feelings or emotions when they saw the</w:t>
      </w:r>
      <w:r w:rsidR="005663B7" w:rsidRPr="005A3F70">
        <w:rPr>
          <w:rFonts w:ascii="Times New Roman" w:hAnsi="Times New Roman" w:cs="Times New Roman"/>
          <w:sz w:val="24"/>
          <w:szCs w:val="24"/>
        </w:rPr>
        <w:t>ir</w:t>
      </w:r>
      <w:r w:rsidR="00BD365F" w:rsidRPr="005A3F70">
        <w:rPr>
          <w:rFonts w:ascii="Times New Roman" w:hAnsi="Times New Roman" w:cs="Times New Roman"/>
          <w:sz w:val="24"/>
          <w:szCs w:val="24"/>
        </w:rPr>
        <w:t xml:space="preserve"> breast/breast area for the first time</w:t>
      </w:r>
      <w:r w:rsidR="00526F57" w:rsidRPr="005A3F70">
        <w:rPr>
          <w:rFonts w:ascii="Times New Roman" w:hAnsi="Times New Roman" w:cs="Times New Roman"/>
          <w:sz w:val="24"/>
          <w:szCs w:val="24"/>
        </w:rPr>
        <w:t xml:space="preserve">. </w:t>
      </w:r>
      <w:r w:rsidR="00F71A32" w:rsidRPr="005A3F70">
        <w:rPr>
          <w:rFonts w:ascii="Times New Roman" w:hAnsi="Times New Roman" w:cs="Times New Roman"/>
          <w:sz w:val="24"/>
          <w:szCs w:val="24"/>
        </w:rPr>
        <w:t>P</w:t>
      </w:r>
      <w:r w:rsidR="00526F57" w:rsidRPr="005A3F70">
        <w:rPr>
          <w:rFonts w:ascii="Times New Roman" w:hAnsi="Times New Roman" w:cs="Times New Roman"/>
          <w:sz w:val="24"/>
          <w:szCs w:val="24"/>
        </w:rPr>
        <w:t xml:space="preserve">articipants who </w:t>
      </w:r>
      <w:r w:rsidR="00BD365F" w:rsidRPr="005A3F70">
        <w:rPr>
          <w:rFonts w:ascii="Times New Roman" w:hAnsi="Times New Roman" w:cs="Times New Roman"/>
          <w:sz w:val="24"/>
          <w:szCs w:val="24"/>
        </w:rPr>
        <w:t xml:space="preserve">indicated that </w:t>
      </w:r>
      <w:r w:rsidR="00526F57" w:rsidRPr="005A3F70">
        <w:rPr>
          <w:rFonts w:ascii="Times New Roman" w:hAnsi="Times New Roman" w:cs="Times New Roman"/>
          <w:sz w:val="24"/>
          <w:szCs w:val="24"/>
        </w:rPr>
        <w:t xml:space="preserve">their </w:t>
      </w:r>
      <w:r w:rsidR="00F71A32" w:rsidRPr="005A3F70">
        <w:rPr>
          <w:rFonts w:ascii="Times New Roman" w:hAnsi="Times New Roman" w:cs="Times New Roman"/>
          <w:sz w:val="24"/>
          <w:szCs w:val="24"/>
        </w:rPr>
        <w:t>reconstruction</w:t>
      </w:r>
      <w:r w:rsidR="00526F57" w:rsidRPr="005A3F70">
        <w:rPr>
          <w:rFonts w:ascii="Times New Roman" w:hAnsi="Times New Roman" w:cs="Times New Roman"/>
          <w:sz w:val="24"/>
          <w:szCs w:val="24"/>
        </w:rPr>
        <w:t xml:space="preserve"> </w:t>
      </w:r>
      <w:r w:rsidR="00FE5E08" w:rsidRPr="005A3F70">
        <w:rPr>
          <w:rFonts w:ascii="Times New Roman" w:hAnsi="Times New Roman" w:cs="Times New Roman"/>
          <w:sz w:val="24"/>
          <w:szCs w:val="24"/>
        </w:rPr>
        <w:t>involved an autologous procedure</w:t>
      </w:r>
      <w:r w:rsidR="0062577F" w:rsidRPr="005A3F70">
        <w:rPr>
          <w:rFonts w:ascii="Times New Roman" w:hAnsi="Times New Roman" w:cs="Times New Roman"/>
          <w:sz w:val="24"/>
          <w:szCs w:val="24"/>
        </w:rPr>
        <w:t xml:space="preserve"> </w:t>
      </w:r>
      <w:r w:rsidR="00526F57" w:rsidRPr="005A3F70">
        <w:rPr>
          <w:rFonts w:ascii="Times New Roman" w:hAnsi="Times New Roman" w:cs="Times New Roman"/>
          <w:sz w:val="24"/>
          <w:szCs w:val="24"/>
        </w:rPr>
        <w:t>were asked the</w:t>
      </w:r>
      <w:r w:rsidR="00BD365F" w:rsidRPr="005A3F70">
        <w:rPr>
          <w:rFonts w:ascii="Times New Roman" w:hAnsi="Times New Roman" w:cs="Times New Roman"/>
          <w:sz w:val="24"/>
          <w:szCs w:val="24"/>
        </w:rPr>
        <w:t xml:space="preserve"> </w:t>
      </w:r>
      <w:r w:rsidR="009B588F" w:rsidRPr="005A3F70">
        <w:rPr>
          <w:rFonts w:ascii="Times New Roman" w:hAnsi="Times New Roman" w:cs="Times New Roman"/>
          <w:sz w:val="24"/>
          <w:szCs w:val="24"/>
        </w:rPr>
        <w:t>same</w:t>
      </w:r>
      <w:r w:rsidR="00526F57" w:rsidRPr="005A3F70">
        <w:rPr>
          <w:rFonts w:ascii="Times New Roman" w:hAnsi="Times New Roman" w:cs="Times New Roman"/>
          <w:sz w:val="24"/>
          <w:szCs w:val="24"/>
        </w:rPr>
        <w:t xml:space="preserve"> </w:t>
      </w:r>
      <w:r w:rsidR="00BD365F" w:rsidRPr="005A3F70">
        <w:rPr>
          <w:rFonts w:ascii="Times New Roman" w:hAnsi="Times New Roman" w:cs="Times New Roman"/>
          <w:sz w:val="24"/>
          <w:szCs w:val="24"/>
        </w:rPr>
        <w:t>questions</w:t>
      </w:r>
      <w:r w:rsidR="00526F57" w:rsidRPr="005A3F70">
        <w:rPr>
          <w:rFonts w:ascii="Times New Roman" w:hAnsi="Times New Roman" w:cs="Times New Roman"/>
          <w:sz w:val="24"/>
          <w:szCs w:val="24"/>
        </w:rPr>
        <w:t xml:space="preserve"> </w:t>
      </w:r>
      <w:r w:rsidR="00F71A32" w:rsidRPr="005A3F70">
        <w:rPr>
          <w:rFonts w:ascii="Times New Roman" w:hAnsi="Times New Roman" w:cs="Times New Roman"/>
          <w:sz w:val="24"/>
          <w:szCs w:val="24"/>
        </w:rPr>
        <w:t>again</w:t>
      </w:r>
      <w:r w:rsidR="00633C22" w:rsidRPr="005A3F70">
        <w:rPr>
          <w:rFonts w:ascii="Times New Roman" w:hAnsi="Times New Roman" w:cs="Times New Roman"/>
          <w:sz w:val="24"/>
          <w:szCs w:val="24"/>
        </w:rPr>
        <w:t xml:space="preserve"> with reference </w:t>
      </w:r>
      <w:r w:rsidR="00BD365F" w:rsidRPr="005A3F70">
        <w:rPr>
          <w:rFonts w:ascii="Times New Roman" w:hAnsi="Times New Roman" w:cs="Times New Roman"/>
          <w:sz w:val="24"/>
          <w:szCs w:val="24"/>
        </w:rPr>
        <w:t xml:space="preserve">to </w:t>
      </w:r>
      <w:r w:rsidR="009B588F" w:rsidRPr="005A3F70">
        <w:rPr>
          <w:rFonts w:ascii="Times New Roman" w:hAnsi="Times New Roman" w:cs="Times New Roman"/>
          <w:sz w:val="24"/>
          <w:szCs w:val="24"/>
        </w:rPr>
        <w:t xml:space="preserve">seeing </w:t>
      </w:r>
      <w:r w:rsidR="00BD365F" w:rsidRPr="005A3F70">
        <w:rPr>
          <w:rFonts w:ascii="Times New Roman" w:hAnsi="Times New Roman" w:cs="Times New Roman"/>
          <w:sz w:val="24"/>
          <w:szCs w:val="24"/>
        </w:rPr>
        <w:t xml:space="preserve">the </w:t>
      </w:r>
      <w:r w:rsidR="00657F96" w:rsidRPr="005A3F70">
        <w:rPr>
          <w:rFonts w:ascii="Times New Roman" w:hAnsi="Times New Roman" w:cs="Times New Roman"/>
          <w:sz w:val="24"/>
          <w:szCs w:val="24"/>
        </w:rPr>
        <w:t>donor site</w:t>
      </w:r>
      <w:r w:rsidR="009B588F" w:rsidRPr="005A3F70">
        <w:rPr>
          <w:rFonts w:ascii="Times New Roman" w:hAnsi="Times New Roman" w:cs="Times New Roman"/>
          <w:sz w:val="24"/>
          <w:szCs w:val="24"/>
        </w:rPr>
        <w:t>.</w:t>
      </w:r>
    </w:p>
    <w:p w14:paraId="2B7CC1D6" w14:textId="74AAEFDC" w:rsidR="0082688E" w:rsidRPr="005A3F70" w:rsidRDefault="005663B7" w:rsidP="009E2C87">
      <w:pPr>
        <w:spacing w:line="480" w:lineRule="auto"/>
        <w:rPr>
          <w:rFonts w:ascii="Times New Roman" w:hAnsi="Times New Roman" w:cs="Times New Roman"/>
          <w:sz w:val="24"/>
          <w:szCs w:val="24"/>
        </w:rPr>
      </w:pPr>
      <w:r w:rsidRPr="005A3F70">
        <w:rPr>
          <w:rFonts w:ascii="Times New Roman" w:hAnsi="Times New Roman" w:cs="Times New Roman"/>
          <w:sz w:val="24"/>
          <w:szCs w:val="24"/>
        </w:rPr>
        <w:t xml:space="preserve">Participants used a Likert scale from </w:t>
      </w:r>
      <w:r w:rsidR="00CC6352" w:rsidRPr="005A3F70">
        <w:rPr>
          <w:rFonts w:ascii="Times New Roman" w:hAnsi="Times New Roman" w:cs="Times New Roman"/>
          <w:sz w:val="24"/>
          <w:szCs w:val="24"/>
        </w:rPr>
        <w:t xml:space="preserve">1 (strongly agree) to 5 (strongly disagree) </w:t>
      </w:r>
      <w:r w:rsidR="00F71A32" w:rsidRPr="005A3F70">
        <w:rPr>
          <w:rFonts w:ascii="Times New Roman" w:hAnsi="Times New Roman" w:cs="Times New Roman"/>
          <w:sz w:val="24"/>
          <w:szCs w:val="24"/>
        </w:rPr>
        <w:t xml:space="preserve">to </w:t>
      </w:r>
      <w:r w:rsidRPr="005A3F70">
        <w:rPr>
          <w:rFonts w:ascii="Times New Roman" w:hAnsi="Times New Roman" w:cs="Times New Roman"/>
          <w:sz w:val="24"/>
          <w:szCs w:val="24"/>
        </w:rPr>
        <w:t xml:space="preserve">respond to </w:t>
      </w:r>
      <w:r w:rsidR="00F71A32" w:rsidRPr="005A3F70">
        <w:rPr>
          <w:rFonts w:ascii="Times New Roman" w:hAnsi="Times New Roman" w:cs="Times New Roman"/>
          <w:sz w:val="24"/>
          <w:szCs w:val="24"/>
        </w:rPr>
        <w:t>f</w:t>
      </w:r>
      <w:r w:rsidR="000C5AE8" w:rsidRPr="005A3F70">
        <w:rPr>
          <w:rFonts w:ascii="Times New Roman" w:hAnsi="Times New Roman" w:cs="Times New Roman"/>
          <w:sz w:val="24"/>
          <w:szCs w:val="24"/>
        </w:rPr>
        <w:t xml:space="preserve">our </w:t>
      </w:r>
      <w:r w:rsidR="00F71A32" w:rsidRPr="005A3F70">
        <w:rPr>
          <w:rFonts w:ascii="Times New Roman" w:hAnsi="Times New Roman" w:cs="Times New Roman"/>
          <w:sz w:val="24"/>
          <w:szCs w:val="24"/>
        </w:rPr>
        <w:t xml:space="preserve">items </w:t>
      </w:r>
      <w:r w:rsidR="000C5AE8" w:rsidRPr="005A3F70">
        <w:rPr>
          <w:rFonts w:ascii="Times New Roman" w:hAnsi="Times New Roman" w:cs="Times New Roman"/>
          <w:sz w:val="24"/>
          <w:szCs w:val="24"/>
        </w:rPr>
        <w:t>explor</w:t>
      </w:r>
      <w:r w:rsidR="00F71A32" w:rsidRPr="005A3F70">
        <w:rPr>
          <w:rFonts w:ascii="Times New Roman" w:hAnsi="Times New Roman" w:cs="Times New Roman"/>
          <w:sz w:val="24"/>
          <w:szCs w:val="24"/>
        </w:rPr>
        <w:t>ing</w:t>
      </w:r>
      <w:r w:rsidR="000C5AE8" w:rsidRPr="005A3F70">
        <w:rPr>
          <w:rFonts w:ascii="Times New Roman" w:hAnsi="Times New Roman" w:cs="Times New Roman"/>
          <w:sz w:val="24"/>
          <w:szCs w:val="24"/>
        </w:rPr>
        <w:t xml:space="preserve"> </w:t>
      </w:r>
      <w:r w:rsidR="00CC6352" w:rsidRPr="005A3F70">
        <w:rPr>
          <w:rFonts w:ascii="Times New Roman" w:hAnsi="Times New Roman" w:cs="Times New Roman"/>
          <w:sz w:val="24"/>
          <w:szCs w:val="24"/>
        </w:rPr>
        <w:t xml:space="preserve">their </w:t>
      </w:r>
      <w:r w:rsidR="00311445" w:rsidRPr="005A3F70">
        <w:rPr>
          <w:rFonts w:ascii="Times New Roman" w:hAnsi="Times New Roman" w:cs="Times New Roman"/>
          <w:sz w:val="24"/>
          <w:szCs w:val="24"/>
        </w:rPr>
        <w:t>opinions about</w:t>
      </w:r>
      <w:r w:rsidR="000C5AE8" w:rsidRPr="005A3F70">
        <w:rPr>
          <w:rFonts w:ascii="Times New Roman" w:hAnsi="Times New Roman" w:cs="Times New Roman"/>
          <w:sz w:val="24"/>
          <w:szCs w:val="24"/>
        </w:rPr>
        <w:t xml:space="preserve"> the support </w:t>
      </w:r>
      <w:r w:rsidR="00311445" w:rsidRPr="005A3F70">
        <w:rPr>
          <w:rFonts w:ascii="Times New Roman" w:hAnsi="Times New Roman" w:cs="Times New Roman"/>
          <w:sz w:val="24"/>
          <w:szCs w:val="24"/>
        </w:rPr>
        <w:t xml:space="preserve">provided by their breast care service </w:t>
      </w:r>
      <w:r w:rsidR="00CC6352" w:rsidRPr="005A3F70">
        <w:rPr>
          <w:rFonts w:ascii="Times New Roman" w:hAnsi="Times New Roman" w:cs="Times New Roman"/>
          <w:sz w:val="24"/>
          <w:szCs w:val="24"/>
        </w:rPr>
        <w:t>at this specific point in time</w:t>
      </w:r>
      <w:r w:rsidR="00311445" w:rsidRPr="005A3F70">
        <w:rPr>
          <w:rFonts w:ascii="Times New Roman" w:hAnsi="Times New Roman" w:cs="Times New Roman"/>
          <w:sz w:val="24"/>
          <w:szCs w:val="24"/>
        </w:rPr>
        <w:t>;</w:t>
      </w:r>
      <w:r w:rsidR="00EA3CE7" w:rsidRPr="005A3F70">
        <w:rPr>
          <w:rFonts w:ascii="Times New Roman" w:hAnsi="Times New Roman" w:cs="Times New Roman"/>
          <w:sz w:val="24"/>
          <w:szCs w:val="24"/>
        </w:rPr>
        <w:t xml:space="preserve"> </w:t>
      </w:r>
      <w:r w:rsidR="00311445" w:rsidRPr="005A3F70">
        <w:rPr>
          <w:rFonts w:ascii="Times New Roman" w:hAnsi="Times New Roman" w:cs="Times New Roman"/>
          <w:sz w:val="24"/>
          <w:szCs w:val="24"/>
        </w:rPr>
        <w:t>(</w:t>
      </w:r>
      <w:r w:rsidR="00EA3CE7" w:rsidRPr="005A3F70">
        <w:rPr>
          <w:rFonts w:ascii="Times New Roman" w:hAnsi="Times New Roman" w:cs="Times New Roman"/>
          <w:sz w:val="24"/>
          <w:szCs w:val="24"/>
        </w:rPr>
        <w:t>1</w:t>
      </w:r>
      <w:r w:rsidR="00311445" w:rsidRPr="005A3F70">
        <w:rPr>
          <w:rFonts w:ascii="Times New Roman" w:hAnsi="Times New Roman" w:cs="Times New Roman"/>
          <w:sz w:val="24"/>
          <w:szCs w:val="24"/>
        </w:rPr>
        <w:t>)</w:t>
      </w:r>
      <w:r w:rsidR="00EA3CE7" w:rsidRPr="005A3F70">
        <w:rPr>
          <w:rFonts w:ascii="Times New Roman" w:hAnsi="Times New Roman" w:cs="Times New Roman"/>
          <w:sz w:val="24"/>
          <w:szCs w:val="24"/>
        </w:rPr>
        <w:t xml:space="preserve"> </w:t>
      </w:r>
      <w:r w:rsidR="00EA3CE7" w:rsidRPr="005A3F70">
        <w:rPr>
          <w:rFonts w:ascii="Times New Roman" w:hAnsi="Times New Roman" w:cs="Times New Roman"/>
          <w:i/>
          <w:sz w:val="24"/>
          <w:szCs w:val="24"/>
        </w:rPr>
        <w:t>I received enough help looking at my breast/</w:t>
      </w:r>
      <w:r w:rsidR="00311445" w:rsidRPr="005A3F70">
        <w:rPr>
          <w:rFonts w:ascii="Times New Roman" w:hAnsi="Times New Roman" w:cs="Times New Roman"/>
          <w:i/>
          <w:sz w:val="24"/>
          <w:szCs w:val="24"/>
        </w:rPr>
        <w:t>breast area for the first time</w:t>
      </w:r>
      <w:r w:rsidR="000D4072" w:rsidRPr="005A3F70">
        <w:rPr>
          <w:rFonts w:ascii="Times New Roman" w:hAnsi="Times New Roman" w:cs="Times New Roman"/>
          <w:sz w:val="24"/>
          <w:szCs w:val="24"/>
        </w:rPr>
        <w:t>;</w:t>
      </w:r>
      <w:r w:rsidR="00311445" w:rsidRPr="005A3F70">
        <w:rPr>
          <w:rFonts w:ascii="Times New Roman" w:hAnsi="Times New Roman" w:cs="Times New Roman"/>
          <w:sz w:val="24"/>
          <w:szCs w:val="24"/>
        </w:rPr>
        <w:t xml:space="preserve"> (</w:t>
      </w:r>
      <w:r w:rsidR="00EA3CE7" w:rsidRPr="005A3F70">
        <w:rPr>
          <w:rFonts w:ascii="Times New Roman" w:hAnsi="Times New Roman" w:cs="Times New Roman"/>
          <w:sz w:val="24"/>
          <w:szCs w:val="24"/>
        </w:rPr>
        <w:t>2</w:t>
      </w:r>
      <w:r w:rsidR="00311445" w:rsidRPr="005A3F70">
        <w:rPr>
          <w:rFonts w:ascii="Times New Roman" w:hAnsi="Times New Roman" w:cs="Times New Roman"/>
          <w:sz w:val="24"/>
          <w:szCs w:val="24"/>
        </w:rPr>
        <w:t>)</w:t>
      </w:r>
      <w:r w:rsidR="00EA3CE7" w:rsidRPr="005A3F70">
        <w:rPr>
          <w:rFonts w:ascii="Times New Roman" w:hAnsi="Times New Roman" w:cs="Times New Roman"/>
          <w:sz w:val="24"/>
          <w:szCs w:val="24"/>
        </w:rPr>
        <w:t xml:space="preserve"> </w:t>
      </w:r>
      <w:r w:rsidR="00EA3CE7" w:rsidRPr="005A3F70">
        <w:rPr>
          <w:rFonts w:ascii="Times New Roman" w:hAnsi="Times New Roman" w:cs="Times New Roman"/>
          <w:i/>
          <w:sz w:val="24"/>
          <w:szCs w:val="24"/>
        </w:rPr>
        <w:t xml:space="preserve">I would have valued more support when looking at the </w:t>
      </w:r>
      <w:r w:rsidRPr="005A3F70">
        <w:rPr>
          <w:rFonts w:ascii="Times New Roman" w:hAnsi="Times New Roman" w:cs="Times New Roman"/>
          <w:i/>
          <w:sz w:val="24"/>
          <w:szCs w:val="24"/>
        </w:rPr>
        <w:t xml:space="preserve">result of my </w:t>
      </w:r>
      <w:r w:rsidR="00EA3CE7" w:rsidRPr="005A3F70">
        <w:rPr>
          <w:rFonts w:ascii="Times New Roman" w:hAnsi="Times New Roman" w:cs="Times New Roman"/>
          <w:i/>
          <w:sz w:val="24"/>
          <w:szCs w:val="24"/>
        </w:rPr>
        <w:t>breast surgery</w:t>
      </w:r>
      <w:r w:rsidR="000D4072" w:rsidRPr="005A3F70">
        <w:rPr>
          <w:rFonts w:ascii="Times New Roman" w:hAnsi="Times New Roman" w:cs="Times New Roman"/>
          <w:sz w:val="24"/>
          <w:szCs w:val="24"/>
        </w:rPr>
        <w:t>;</w:t>
      </w:r>
      <w:r w:rsidR="00EA3CE7" w:rsidRPr="005A3F70">
        <w:rPr>
          <w:rFonts w:ascii="Times New Roman" w:hAnsi="Times New Roman" w:cs="Times New Roman"/>
          <w:sz w:val="24"/>
          <w:szCs w:val="24"/>
        </w:rPr>
        <w:t xml:space="preserve"> </w:t>
      </w:r>
      <w:r w:rsidR="00311445" w:rsidRPr="005A3F70">
        <w:rPr>
          <w:rFonts w:ascii="Times New Roman" w:hAnsi="Times New Roman" w:cs="Times New Roman"/>
          <w:sz w:val="24"/>
          <w:szCs w:val="24"/>
        </w:rPr>
        <w:t>(</w:t>
      </w:r>
      <w:r w:rsidR="00EA3CE7" w:rsidRPr="005A3F70">
        <w:rPr>
          <w:rFonts w:ascii="Times New Roman" w:hAnsi="Times New Roman" w:cs="Times New Roman"/>
          <w:sz w:val="24"/>
          <w:szCs w:val="24"/>
        </w:rPr>
        <w:t>3</w:t>
      </w:r>
      <w:r w:rsidR="00311445" w:rsidRPr="005A3F70">
        <w:rPr>
          <w:rFonts w:ascii="Times New Roman" w:hAnsi="Times New Roman" w:cs="Times New Roman"/>
          <w:sz w:val="24"/>
          <w:szCs w:val="24"/>
        </w:rPr>
        <w:t>)</w:t>
      </w:r>
      <w:r w:rsidR="00EA3CE7" w:rsidRPr="005A3F70">
        <w:rPr>
          <w:rFonts w:ascii="Times New Roman" w:hAnsi="Times New Roman" w:cs="Times New Roman"/>
          <w:sz w:val="24"/>
          <w:szCs w:val="24"/>
        </w:rPr>
        <w:t xml:space="preserve"> </w:t>
      </w:r>
      <w:r w:rsidR="00EA3CE7" w:rsidRPr="005A3F70">
        <w:rPr>
          <w:rFonts w:ascii="Times New Roman" w:hAnsi="Times New Roman" w:cs="Times New Roman"/>
          <w:i/>
          <w:sz w:val="24"/>
          <w:szCs w:val="24"/>
        </w:rPr>
        <w:t>I believe my experience in this aspect of my breast care could have been improved</w:t>
      </w:r>
      <w:r w:rsidR="000D4072" w:rsidRPr="005A3F70">
        <w:rPr>
          <w:rFonts w:ascii="Times New Roman" w:hAnsi="Times New Roman" w:cs="Times New Roman"/>
          <w:sz w:val="24"/>
          <w:szCs w:val="24"/>
        </w:rPr>
        <w:t>;</w:t>
      </w:r>
      <w:r w:rsidR="00EA3CE7" w:rsidRPr="005A3F70">
        <w:rPr>
          <w:rFonts w:ascii="Times New Roman" w:hAnsi="Times New Roman" w:cs="Times New Roman"/>
          <w:sz w:val="24"/>
          <w:szCs w:val="24"/>
        </w:rPr>
        <w:t xml:space="preserve"> </w:t>
      </w:r>
      <w:r w:rsidR="00311445" w:rsidRPr="005A3F70">
        <w:rPr>
          <w:rFonts w:ascii="Times New Roman" w:hAnsi="Times New Roman" w:cs="Times New Roman"/>
          <w:sz w:val="24"/>
          <w:szCs w:val="24"/>
        </w:rPr>
        <w:t>(</w:t>
      </w:r>
      <w:r w:rsidR="00EA3CE7" w:rsidRPr="005A3F70">
        <w:rPr>
          <w:rFonts w:ascii="Times New Roman" w:hAnsi="Times New Roman" w:cs="Times New Roman"/>
          <w:sz w:val="24"/>
          <w:szCs w:val="24"/>
        </w:rPr>
        <w:t>4</w:t>
      </w:r>
      <w:r w:rsidR="00311445" w:rsidRPr="005A3F70">
        <w:rPr>
          <w:rFonts w:ascii="Times New Roman" w:hAnsi="Times New Roman" w:cs="Times New Roman"/>
          <w:sz w:val="24"/>
          <w:szCs w:val="24"/>
        </w:rPr>
        <w:t>)</w:t>
      </w:r>
      <w:r w:rsidR="00EA3CE7" w:rsidRPr="005A3F70">
        <w:rPr>
          <w:rFonts w:ascii="Times New Roman" w:hAnsi="Times New Roman" w:cs="Times New Roman"/>
          <w:i/>
          <w:sz w:val="24"/>
          <w:szCs w:val="24"/>
        </w:rPr>
        <w:t xml:space="preserve"> I was happy with the support I received looking at my breast/breast area for the first time</w:t>
      </w:r>
      <w:r w:rsidR="00EA3CE7" w:rsidRPr="005A3F70">
        <w:rPr>
          <w:rFonts w:ascii="Times New Roman" w:hAnsi="Times New Roman" w:cs="Times New Roman"/>
          <w:sz w:val="24"/>
          <w:szCs w:val="24"/>
        </w:rPr>
        <w:t xml:space="preserve">. </w:t>
      </w:r>
      <w:r w:rsidR="00CF424E" w:rsidRPr="005A3F70">
        <w:rPr>
          <w:rFonts w:ascii="Times New Roman" w:hAnsi="Times New Roman" w:cs="Times New Roman"/>
          <w:sz w:val="24"/>
          <w:szCs w:val="24"/>
        </w:rPr>
        <w:t xml:space="preserve">Finally, participants </w:t>
      </w:r>
      <w:r w:rsidR="00311445" w:rsidRPr="005A3F70">
        <w:rPr>
          <w:rFonts w:ascii="Times New Roman" w:hAnsi="Times New Roman" w:cs="Times New Roman"/>
          <w:sz w:val="24"/>
          <w:szCs w:val="24"/>
        </w:rPr>
        <w:t>were p</w:t>
      </w:r>
      <w:r w:rsidR="000C5AE8" w:rsidRPr="005A3F70">
        <w:rPr>
          <w:rFonts w:ascii="Times New Roman" w:hAnsi="Times New Roman" w:cs="Times New Roman"/>
          <w:sz w:val="24"/>
          <w:szCs w:val="24"/>
        </w:rPr>
        <w:t xml:space="preserve">rovided with </w:t>
      </w:r>
      <w:r w:rsidR="00311445" w:rsidRPr="005A3F70">
        <w:rPr>
          <w:rFonts w:ascii="Times New Roman" w:hAnsi="Times New Roman" w:cs="Times New Roman"/>
          <w:sz w:val="24"/>
          <w:szCs w:val="24"/>
        </w:rPr>
        <w:t>a f</w:t>
      </w:r>
      <w:r w:rsidR="000C5AE8" w:rsidRPr="005A3F70">
        <w:rPr>
          <w:rFonts w:ascii="Times New Roman" w:hAnsi="Times New Roman" w:cs="Times New Roman"/>
          <w:sz w:val="24"/>
          <w:szCs w:val="24"/>
        </w:rPr>
        <w:t>ree-text box</w:t>
      </w:r>
      <w:r w:rsidR="00EA3CE7" w:rsidRPr="005A3F70">
        <w:rPr>
          <w:rFonts w:ascii="Times New Roman" w:hAnsi="Times New Roman" w:cs="Times New Roman"/>
          <w:sz w:val="24"/>
          <w:szCs w:val="24"/>
        </w:rPr>
        <w:t xml:space="preserve"> </w:t>
      </w:r>
      <w:r w:rsidR="00311445" w:rsidRPr="005A3F70">
        <w:rPr>
          <w:rFonts w:ascii="Times New Roman" w:hAnsi="Times New Roman" w:cs="Times New Roman"/>
          <w:sz w:val="24"/>
          <w:szCs w:val="24"/>
        </w:rPr>
        <w:t>to respond to two open</w:t>
      </w:r>
      <w:r w:rsidR="00F21F89" w:rsidRPr="005A3F70">
        <w:rPr>
          <w:rFonts w:ascii="Times New Roman" w:hAnsi="Times New Roman" w:cs="Times New Roman"/>
          <w:sz w:val="24"/>
          <w:szCs w:val="24"/>
        </w:rPr>
        <w:t>-</w:t>
      </w:r>
      <w:r w:rsidR="00311445" w:rsidRPr="005A3F70">
        <w:rPr>
          <w:rFonts w:ascii="Times New Roman" w:hAnsi="Times New Roman" w:cs="Times New Roman"/>
          <w:sz w:val="24"/>
          <w:szCs w:val="24"/>
        </w:rPr>
        <w:t xml:space="preserve">ended questions; (1) </w:t>
      </w:r>
      <w:r w:rsidR="00EA3CE7" w:rsidRPr="005A3F70">
        <w:rPr>
          <w:rFonts w:ascii="Times New Roman" w:hAnsi="Times New Roman" w:cs="Times New Roman"/>
          <w:sz w:val="24"/>
          <w:szCs w:val="24"/>
        </w:rPr>
        <w:t xml:space="preserve">please describe what help, if any, you were offered </w:t>
      </w:r>
      <w:r w:rsidR="00CC6352" w:rsidRPr="005A3F70">
        <w:rPr>
          <w:rFonts w:ascii="Times New Roman" w:hAnsi="Times New Roman" w:cs="Times New Roman"/>
          <w:sz w:val="24"/>
          <w:szCs w:val="24"/>
        </w:rPr>
        <w:t xml:space="preserve">when </w:t>
      </w:r>
      <w:r w:rsidR="00EA3CE7" w:rsidRPr="005A3F70">
        <w:rPr>
          <w:rFonts w:ascii="Times New Roman" w:hAnsi="Times New Roman" w:cs="Times New Roman"/>
          <w:sz w:val="24"/>
          <w:szCs w:val="24"/>
        </w:rPr>
        <w:t xml:space="preserve">looking at your breast/breast area and </w:t>
      </w:r>
      <w:r w:rsidR="00311445" w:rsidRPr="005A3F70">
        <w:rPr>
          <w:rFonts w:ascii="Times New Roman" w:hAnsi="Times New Roman" w:cs="Times New Roman"/>
          <w:sz w:val="24"/>
          <w:szCs w:val="24"/>
        </w:rPr>
        <w:t xml:space="preserve">(2) </w:t>
      </w:r>
      <w:r w:rsidR="00F21F89" w:rsidRPr="005A3F70">
        <w:rPr>
          <w:rFonts w:ascii="Times New Roman" w:hAnsi="Times New Roman" w:cs="Times New Roman"/>
          <w:sz w:val="24"/>
          <w:szCs w:val="24"/>
        </w:rPr>
        <w:t xml:space="preserve">what, if </w:t>
      </w:r>
      <w:r w:rsidR="00EA3CE7" w:rsidRPr="005A3F70">
        <w:rPr>
          <w:rFonts w:ascii="Times New Roman" w:hAnsi="Times New Roman" w:cs="Times New Roman"/>
          <w:sz w:val="24"/>
          <w:szCs w:val="24"/>
        </w:rPr>
        <w:t>anything</w:t>
      </w:r>
      <w:r w:rsidR="00F21F89" w:rsidRPr="005A3F70">
        <w:rPr>
          <w:rFonts w:ascii="Times New Roman" w:hAnsi="Times New Roman" w:cs="Times New Roman"/>
          <w:sz w:val="24"/>
          <w:szCs w:val="24"/>
        </w:rPr>
        <w:t>, could</w:t>
      </w:r>
      <w:r w:rsidR="00EA3CE7" w:rsidRPr="005A3F70">
        <w:rPr>
          <w:rFonts w:ascii="Times New Roman" w:hAnsi="Times New Roman" w:cs="Times New Roman"/>
          <w:sz w:val="24"/>
          <w:szCs w:val="24"/>
        </w:rPr>
        <w:t xml:space="preserve"> have been done differently by the breast care service t</w:t>
      </w:r>
      <w:r w:rsidR="00CC6352" w:rsidRPr="005A3F70">
        <w:rPr>
          <w:rFonts w:ascii="Times New Roman" w:hAnsi="Times New Roman" w:cs="Times New Roman"/>
          <w:sz w:val="24"/>
          <w:szCs w:val="24"/>
        </w:rPr>
        <w:t>o</w:t>
      </w:r>
      <w:r w:rsidR="00EA3CE7" w:rsidRPr="005A3F70">
        <w:rPr>
          <w:rFonts w:ascii="Times New Roman" w:hAnsi="Times New Roman" w:cs="Times New Roman"/>
          <w:sz w:val="24"/>
          <w:szCs w:val="24"/>
        </w:rPr>
        <w:t xml:space="preserve"> improve your experience of looking at your breast surgery for the first time? </w:t>
      </w:r>
    </w:p>
    <w:p w14:paraId="6808A667" w14:textId="429D89DD" w:rsidR="00BD365F" w:rsidRPr="005A3F70" w:rsidRDefault="005932A9" w:rsidP="009E2C87">
      <w:pPr>
        <w:spacing w:line="480" w:lineRule="auto"/>
        <w:rPr>
          <w:rFonts w:ascii="Times New Roman" w:hAnsi="Times New Roman" w:cs="Times New Roman"/>
          <w:i/>
          <w:sz w:val="24"/>
          <w:szCs w:val="24"/>
        </w:rPr>
      </w:pPr>
      <w:r>
        <w:rPr>
          <w:rFonts w:ascii="Times New Roman" w:hAnsi="Times New Roman" w:cs="Times New Roman"/>
          <w:i/>
          <w:sz w:val="24"/>
          <w:szCs w:val="24"/>
        </w:rPr>
        <w:t>A</w:t>
      </w:r>
      <w:r w:rsidR="00735605" w:rsidRPr="005A3F70">
        <w:rPr>
          <w:rFonts w:ascii="Times New Roman" w:hAnsi="Times New Roman" w:cs="Times New Roman"/>
          <w:i/>
          <w:sz w:val="24"/>
          <w:szCs w:val="24"/>
        </w:rPr>
        <w:t>nalysis</w:t>
      </w:r>
    </w:p>
    <w:p w14:paraId="6FE39A41" w14:textId="549EA5E4" w:rsidR="003D34F2" w:rsidRPr="005A3F70" w:rsidRDefault="000346E9" w:rsidP="00847E9A">
      <w:pPr>
        <w:spacing w:line="480" w:lineRule="auto"/>
        <w:rPr>
          <w:rFonts w:ascii="Times New Roman" w:hAnsi="Times New Roman" w:cs="Times New Roman"/>
          <w:sz w:val="24"/>
          <w:szCs w:val="24"/>
        </w:rPr>
      </w:pPr>
      <w:r w:rsidRPr="005A3F70">
        <w:rPr>
          <w:rFonts w:ascii="Times New Roman" w:hAnsi="Times New Roman" w:cs="Times New Roman"/>
          <w:sz w:val="24"/>
          <w:szCs w:val="24"/>
        </w:rPr>
        <w:t xml:space="preserve">Analysis </w:t>
      </w:r>
      <w:r w:rsidR="005026E2" w:rsidRPr="005A3F70">
        <w:rPr>
          <w:rFonts w:ascii="Times New Roman" w:hAnsi="Times New Roman" w:cs="Times New Roman"/>
          <w:sz w:val="24"/>
          <w:szCs w:val="24"/>
        </w:rPr>
        <w:t xml:space="preserve">consisted of </w:t>
      </w:r>
      <w:r w:rsidR="00633C22" w:rsidRPr="005A3F70">
        <w:rPr>
          <w:rFonts w:ascii="Times New Roman" w:hAnsi="Times New Roman" w:cs="Times New Roman"/>
          <w:sz w:val="24"/>
          <w:szCs w:val="24"/>
        </w:rPr>
        <w:t>statistical analysis</w:t>
      </w:r>
      <w:r w:rsidRPr="005A3F70">
        <w:rPr>
          <w:rFonts w:ascii="Times New Roman" w:hAnsi="Times New Roman" w:cs="Times New Roman"/>
          <w:sz w:val="24"/>
          <w:szCs w:val="24"/>
        </w:rPr>
        <w:t xml:space="preserve"> </w:t>
      </w:r>
      <w:r w:rsidR="006A4DBF" w:rsidRPr="005A3F70">
        <w:rPr>
          <w:rFonts w:ascii="Times New Roman" w:hAnsi="Times New Roman" w:cs="Times New Roman"/>
          <w:sz w:val="24"/>
          <w:szCs w:val="24"/>
        </w:rPr>
        <w:t xml:space="preserve">(Descriptive analyses, Spearman’s rank-order correlation, Kruskal-Wallis test) </w:t>
      </w:r>
      <w:r w:rsidRPr="005A3F70">
        <w:rPr>
          <w:rFonts w:ascii="Times New Roman" w:hAnsi="Times New Roman" w:cs="Times New Roman"/>
          <w:sz w:val="24"/>
          <w:szCs w:val="24"/>
        </w:rPr>
        <w:t>and a qualitative content analysis</w:t>
      </w:r>
      <w:r w:rsidR="006A4DBF" w:rsidRPr="005A3F70">
        <w:rPr>
          <w:rFonts w:ascii="Times New Roman" w:hAnsi="Times New Roman" w:cs="Times New Roman"/>
          <w:sz w:val="24"/>
          <w:szCs w:val="24"/>
        </w:rPr>
        <w:t>. Qualitative content analysis</w:t>
      </w:r>
      <w:r w:rsidR="00633C22" w:rsidRPr="005A3F70">
        <w:rPr>
          <w:rFonts w:ascii="Times New Roman" w:hAnsi="Times New Roman" w:cs="Times New Roman"/>
          <w:sz w:val="24"/>
          <w:szCs w:val="24"/>
        </w:rPr>
        <w:t xml:space="preserve"> is</w:t>
      </w:r>
      <w:r w:rsidR="00E05D14" w:rsidRPr="005A3F70">
        <w:rPr>
          <w:rFonts w:ascii="Times New Roman" w:hAnsi="Times New Roman" w:cs="Times New Roman"/>
          <w:sz w:val="24"/>
          <w:szCs w:val="24"/>
        </w:rPr>
        <w:t xml:space="preserve"> </w:t>
      </w:r>
      <w:r w:rsidR="00F53DCA" w:rsidRPr="005A3F70">
        <w:rPr>
          <w:rFonts w:ascii="Times New Roman" w:hAnsi="Times New Roman" w:cs="Times New Roman"/>
          <w:sz w:val="24"/>
          <w:szCs w:val="24"/>
        </w:rPr>
        <w:t>an inductive approach which involves a descriptive analysis</w:t>
      </w:r>
      <w:r w:rsidR="00633C22" w:rsidRPr="005A3F70">
        <w:rPr>
          <w:rFonts w:ascii="Times New Roman" w:hAnsi="Times New Roman" w:cs="Times New Roman"/>
          <w:sz w:val="24"/>
          <w:szCs w:val="24"/>
        </w:rPr>
        <w:t>,</w:t>
      </w:r>
      <w:r w:rsidR="00F53DCA" w:rsidRPr="005A3F70">
        <w:rPr>
          <w:rFonts w:ascii="Times New Roman" w:hAnsi="Times New Roman" w:cs="Times New Roman"/>
          <w:sz w:val="24"/>
          <w:szCs w:val="24"/>
        </w:rPr>
        <w:t xml:space="preserve"> rather than an in-depth interpretation of the data</w:t>
      </w:r>
      <w:r w:rsidR="0002585F" w:rsidRPr="005A3F70">
        <w:rPr>
          <w:rFonts w:ascii="Times New Roman" w:hAnsi="Times New Roman" w:cs="Times New Roman"/>
          <w:sz w:val="24"/>
          <w:szCs w:val="24"/>
        </w:rPr>
        <w:t xml:space="preserve"> </w:t>
      </w:r>
      <w:r w:rsidR="0002585F" w:rsidRPr="005A3F70">
        <w:rPr>
          <w:rFonts w:ascii="Times New Roman" w:hAnsi="Times New Roman" w:cs="Times New Roman"/>
          <w:sz w:val="24"/>
          <w:szCs w:val="24"/>
        </w:rPr>
        <w:fldChar w:fldCharType="begin" w:fldLock="1"/>
      </w:r>
      <w:r w:rsidR="003D326B" w:rsidRPr="005A3F70">
        <w:rPr>
          <w:rFonts w:ascii="Times New Roman" w:hAnsi="Times New Roman" w:cs="Times New Roman"/>
          <w:sz w:val="24"/>
          <w:szCs w:val="24"/>
        </w:rPr>
        <w:instrText>ADDIN CSL_CITATION { "citationItems" : [ { "id" : "ITEM-1", "itemData" : { "DOI" : "10.1002/1098-240X(200008)23:4&lt;334::AID-NUR9&gt;3.0.CO;2-G", "ISBN" : "1098-240X", "ISSN" : "0160-6891", "PMID" : "10940958", "author" : [ { "dropping-particle" : "", "family" : "Sandelowski", "given" : "Margarete", "non-dropping-particle" : "", "parse-names" : false, "suffix" : "" } ], "container-title" : "Research in Nursing &amp; Health", "id" : "ITEM-1", "issue" : "23", "issued" : { "date-parts" : [ [ "2000" ] ] }, "page" : "334-340", "title" : "Focus on research method: Whatever happend to Qualitative Description", "type" : "article-journal" }, "uris" : [ "http://www.mendeley.com/documents/?uuid=23e8e207-9268-4b2d-9798-1372866ce2c0" ] } ], "mendeley" : { "formattedCitation" : "(14)", "plainTextFormattedCitation" : "(14)", "previouslyFormattedCitation" : "(14)" }, "properties" : { "noteIndex" : 0 }, "schema" : "https://github.com/citation-style-language/schema/raw/master/csl-citation.json" }</w:instrText>
      </w:r>
      <w:r w:rsidR="0002585F" w:rsidRPr="005A3F70">
        <w:rPr>
          <w:rFonts w:ascii="Times New Roman" w:hAnsi="Times New Roman" w:cs="Times New Roman"/>
          <w:sz w:val="24"/>
          <w:szCs w:val="24"/>
        </w:rPr>
        <w:fldChar w:fldCharType="separate"/>
      </w:r>
      <w:r w:rsidR="003D326B" w:rsidRPr="005A3F70">
        <w:rPr>
          <w:rFonts w:ascii="Times New Roman" w:hAnsi="Times New Roman" w:cs="Times New Roman"/>
          <w:noProof/>
          <w:sz w:val="24"/>
          <w:szCs w:val="24"/>
        </w:rPr>
        <w:t>(14)</w:t>
      </w:r>
      <w:r w:rsidR="0002585F" w:rsidRPr="005A3F70">
        <w:rPr>
          <w:rFonts w:ascii="Times New Roman" w:hAnsi="Times New Roman" w:cs="Times New Roman"/>
          <w:sz w:val="24"/>
          <w:szCs w:val="24"/>
        </w:rPr>
        <w:fldChar w:fldCharType="end"/>
      </w:r>
      <w:r w:rsidR="0002585F" w:rsidRPr="005A3F70">
        <w:rPr>
          <w:rFonts w:ascii="Times New Roman" w:hAnsi="Times New Roman" w:cs="Times New Roman"/>
          <w:sz w:val="24"/>
          <w:szCs w:val="24"/>
        </w:rPr>
        <w:t>.</w:t>
      </w:r>
      <w:r w:rsidR="00847E9A" w:rsidRPr="005A3F70">
        <w:rPr>
          <w:rFonts w:ascii="Times New Roman" w:hAnsi="Times New Roman" w:cs="Times New Roman"/>
          <w:sz w:val="24"/>
          <w:szCs w:val="24"/>
        </w:rPr>
        <w:br/>
      </w:r>
    </w:p>
    <w:p w14:paraId="6C095531" w14:textId="090F140F" w:rsidR="00E878CA" w:rsidRPr="005A3F70" w:rsidRDefault="00D43C96" w:rsidP="00D43C96">
      <w:pPr>
        <w:spacing w:line="480" w:lineRule="auto"/>
        <w:rPr>
          <w:rFonts w:ascii="Times New Roman" w:hAnsi="Times New Roman" w:cs="Times New Roman"/>
          <w:sz w:val="24"/>
          <w:szCs w:val="24"/>
        </w:rPr>
      </w:pPr>
      <w:r w:rsidRPr="005A3F70">
        <w:rPr>
          <w:rFonts w:ascii="Times New Roman" w:hAnsi="Times New Roman" w:cs="Times New Roman"/>
          <w:b/>
          <w:sz w:val="24"/>
          <w:szCs w:val="24"/>
        </w:rPr>
        <w:t>Results</w:t>
      </w:r>
    </w:p>
    <w:p w14:paraId="3D163A5A" w14:textId="27D970C9" w:rsidR="00E878CA" w:rsidRPr="005A3F70" w:rsidRDefault="007C27E9" w:rsidP="009E2C87">
      <w:pPr>
        <w:spacing w:line="480" w:lineRule="auto"/>
        <w:rPr>
          <w:rFonts w:ascii="Times New Roman" w:hAnsi="Times New Roman" w:cs="Times New Roman"/>
          <w:i/>
          <w:sz w:val="24"/>
          <w:szCs w:val="24"/>
        </w:rPr>
      </w:pPr>
      <w:r w:rsidRPr="005A3F70">
        <w:rPr>
          <w:rFonts w:ascii="Times New Roman" w:hAnsi="Times New Roman" w:cs="Times New Roman"/>
          <w:sz w:val="24"/>
          <w:szCs w:val="24"/>
        </w:rPr>
        <w:t>(a)</w:t>
      </w:r>
      <w:r w:rsidRPr="005A3F70">
        <w:rPr>
          <w:rFonts w:ascii="Times New Roman" w:hAnsi="Times New Roman" w:cs="Times New Roman"/>
          <w:i/>
          <w:sz w:val="24"/>
          <w:szCs w:val="24"/>
        </w:rPr>
        <w:t xml:space="preserve"> </w:t>
      </w:r>
      <w:r w:rsidR="00576561" w:rsidRPr="005A3F70">
        <w:rPr>
          <w:rFonts w:ascii="Times New Roman" w:hAnsi="Times New Roman" w:cs="Times New Roman"/>
          <w:i/>
          <w:sz w:val="24"/>
          <w:szCs w:val="24"/>
        </w:rPr>
        <w:t>Thoughts</w:t>
      </w:r>
      <w:r w:rsidR="00F07BD1" w:rsidRPr="005A3F70">
        <w:rPr>
          <w:rFonts w:ascii="Times New Roman" w:hAnsi="Times New Roman" w:cs="Times New Roman"/>
          <w:i/>
          <w:sz w:val="24"/>
          <w:szCs w:val="24"/>
        </w:rPr>
        <w:t>, expectations</w:t>
      </w:r>
      <w:r w:rsidR="00576561" w:rsidRPr="005A3F70">
        <w:rPr>
          <w:rFonts w:ascii="Times New Roman" w:hAnsi="Times New Roman" w:cs="Times New Roman"/>
          <w:i/>
          <w:sz w:val="24"/>
          <w:szCs w:val="24"/>
        </w:rPr>
        <w:t xml:space="preserve"> and behaviours </w:t>
      </w:r>
      <w:r w:rsidRPr="005A3F70">
        <w:rPr>
          <w:rFonts w:ascii="Times New Roman" w:hAnsi="Times New Roman" w:cs="Times New Roman"/>
          <w:i/>
          <w:sz w:val="24"/>
          <w:szCs w:val="24"/>
        </w:rPr>
        <w:t xml:space="preserve">before seeing their </w:t>
      </w:r>
      <w:r w:rsidR="005932A9">
        <w:rPr>
          <w:rFonts w:ascii="Times New Roman" w:hAnsi="Times New Roman" w:cs="Times New Roman"/>
          <w:i/>
          <w:sz w:val="24"/>
          <w:szCs w:val="24"/>
        </w:rPr>
        <w:t>appearance</w:t>
      </w:r>
      <w:r w:rsidR="000C5AE8" w:rsidRPr="005A3F70">
        <w:rPr>
          <w:rFonts w:ascii="Times New Roman" w:hAnsi="Times New Roman" w:cs="Times New Roman"/>
          <w:i/>
          <w:sz w:val="24"/>
          <w:szCs w:val="24"/>
        </w:rPr>
        <w:t xml:space="preserve"> for the first time</w:t>
      </w:r>
    </w:p>
    <w:p w14:paraId="40E58C82" w14:textId="47F3F1D5" w:rsidR="00250DFF" w:rsidRPr="005A3F70" w:rsidRDefault="003D34F2" w:rsidP="009E2C87">
      <w:pPr>
        <w:spacing w:line="480" w:lineRule="auto"/>
        <w:rPr>
          <w:rFonts w:ascii="Times New Roman" w:hAnsi="Times New Roman" w:cs="Times New Roman"/>
          <w:sz w:val="24"/>
          <w:szCs w:val="24"/>
          <w:lang w:val="en-US"/>
        </w:rPr>
      </w:pPr>
      <w:r w:rsidRPr="005A3F70">
        <w:rPr>
          <w:rFonts w:ascii="Times New Roman" w:hAnsi="Times New Roman" w:cs="Times New Roman"/>
          <w:sz w:val="24"/>
          <w:szCs w:val="24"/>
          <w:lang w:val="en-US"/>
        </w:rPr>
        <w:t>Eighty-nine</w:t>
      </w:r>
      <w:r w:rsidR="009B588F" w:rsidRPr="005A3F70">
        <w:rPr>
          <w:rFonts w:ascii="Times New Roman" w:hAnsi="Times New Roman" w:cs="Times New Roman"/>
          <w:sz w:val="24"/>
          <w:szCs w:val="24"/>
          <w:lang w:val="en-US"/>
        </w:rPr>
        <w:t xml:space="preserve"> respondents (</w:t>
      </w:r>
      <w:r w:rsidR="006A4DBF" w:rsidRPr="005A3F70">
        <w:rPr>
          <w:rFonts w:ascii="Times New Roman" w:hAnsi="Times New Roman" w:cs="Times New Roman"/>
          <w:sz w:val="24"/>
          <w:szCs w:val="24"/>
          <w:lang w:val="en-US"/>
        </w:rPr>
        <w:t>71</w:t>
      </w:r>
      <w:r w:rsidR="008E1401" w:rsidRPr="005A3F70">
        <w:rPr>
          <w:rFonts w:ascii="Times New Roman" w:hAnsi="Times New Roman" w:cs="Times New Roman"/>
          <w:sz w:val="24"/>
          <w:szCs w:val="24"/>
          <w:lang w:val="en-US"/>
        </w:rPr>
        <w:t>%</w:t>
      </w:r>
      <w:r w:rsidR="00D93D56" w:rsidRPr="005A3F70">
        <w:rPr>
          <w:rFonts w:ascii="Times New Roman" w:hAnsi="Times New Roman" w:cs="Times New Roman"/>
          <w:sz w:val="24"/>
          <w:szCs w:val="24"/>
          <w:lang w:val="en-US"/>
        </w:rPr>
        <w:t>)</w:t>
      </w:r>
      <w:r w:rsidR="007C27E9" w:rsidRPr="005A3F70">
        <w:rPr>
          <w:rFonts w:ascii="Times New Roman" w:hAnsi="Times New Roman" w:cs="Times New Roman"/>
          <w:sz w:val="24"/>
          <w:szCs w:val="24"/>
          <w:lang w:val="en-US"/>
        </w:rPr>
        <w:t xml:space="preserve"> were worried about looking </w:t>
      </w:r>
      <w:r w:rsidR="009B588F" w:rsidRPr="005A3F70">
        <w:rPr>
          <w:rFonts w:ascii="Times New Roman" w:hAnsi="Times New Roman" w:cs="Times New Roman"/>
          <w:sz w:val="24"/>
          <w:szCs w:val="24"/>
          <w:lang w:val="en-US"/>
        </w:rPr>
        <w:t>at their</w:t>
      </w:r>
      <w:r w:rsidR="007C27E9" w:rsidRPr="005A3F70">
        <w:rPr>
          <w:rFonts w:ascii="Times New Roman" w:hAnsi="Times New Roman" w:cs="Times New Roman"/>
          <w:sz w:val="24"/>
          <w:szCs w:val="24"/>
          <w:lang w:val="en-US"/>
        </w:rPr>
        <w:t xml:space="preserve"> breast</w:t>
      </w:r>
      <w:r w:rsidR="007B4B10" w:rsidRPr="005A3F70">
        <w:rPr>
          <w:rFonts w:ascii="Times New Roman" w:hAnsi="Times New Roman" w:cs="Times New Roman"/>
          <w:sz w:val="24"/>
          <w:szCs w:val="24"/>
          <w:lang w:val="en-US"/>
        </w:rPr>
        <w:t>/breast area for the first time and</w:t>
      </w:r>
      <w:r w:rsidR="007C27E9" w:rsidRPr="005A3F70">
        <w:rPr>
          <w:rFonts w:ascii="Times New Roman" w:hAnsi="Times New Roman" w:cs="Times New Roman"/>
          <w:sz w:val="24"/>
          <w:szCs w:val="24"/>
          <w:lang w:val="en-US"/>
        </w:rPr>
        <w:t xml:space="preserve"> </w:t>
      </w:r>
      <w:r w:rsidR="006A4DBF" w:rsidRPr="005A3F70">
        <w:rPr>
          <w:rFonts w:ascii="Times New Roman" w:hAnsi="Times New Roman" w:cs="Times New Roman"/>
          <w:sz w:val="24"/>
          <w:szCs w:val="24"/>
          <w:lang w:val="en-US"/>
        </w:rPr>
        <w:t>75</w:t>
      </w:r>
      <w:r w:rsidR="007C27E9" w:rsidRPr="005A3F70">
        <w:rPr>
          <w:rFonts w:ascii="Times New Roman" w:hAnsi="Times New Roman" w:cs="Times New Roman"/>
          <w:sz w:val="24"/>
          <w:szCs w:val="24"/>
          <w:lang w:val="en-US"/>
        </w:rPr>
        <w:t xml:space="preserve">% </w:t>
      </w:r>
      <w:r w:rsidR="00503B21" w:rsidRPr="005A3F70">
        <w:rPr>
          <w:rFonts w:ascii="Times New Roman" w:hAnsi="Times New Roman" w:cs="Times New Roman"/>
          <w:sz w:val="24"/>
          <w:szCs w:val="24"/>
          <w:lang w:val="en-US"/>
        </w:rPr>
        <w:t>(n</w:t>
      </w:r>
      <w:r w:rsidR="00CC6352" w:rsidRPr="005A3F70">
        <w:rPr>
          <w:rFonts w:ascii="Times New Roman" w:hAnsi="Times New Roman" w:cs="Times New Roman"/>
          <w:sz w:val="24"/>
          <w:szCs w:val="24"/>
          <w:lang w:val="en-US"/>
        </w:rPr>
        <w:t xml:space="preserve"> </w:t>
      </w:r>
      <w:r w:rsidR="004316D5" w:rsidRPr="005A3F70">
        <w:rPr>
          <w:rFonts w:ascii="Times New Roman" w:hAnsi="Times New Roman" w:cs="Times New Roman"/>
          <w:sz w:val="24"/>
          <w:szCs w:val="24"/>
          <w:lang w:val="en-US"/>
        </w:rPr>
        <w:t>=</w:t>
      </w:r>
      <w:r w:rsidR="00CC6352" w:rsidRPr="005A3F70">
        <w:rPr>
          <w:rFonts w:ascii="Times New Roman" w:hAnsi="Times New Roman" w:cs="Times New Roman"/>
          <w:sz w:val="24"/>
          <w:szCs w:val="24"/>
          <w:lang w:val="en-US"/>
        </w:rPr>
        <w:t xml:space="preserve"> </w:t>
      </w:r>
      <w:r w:rsidRPr="005A3F70">
        <w:rPr>
          <w:rFonts w:ascii="Times New Roman" w:hAnsi="Times New Roman" w:cs="Times New Roman"/>
          <w:sz w:val="24"/>
          <w:szCs w:val="24"/>
          <w:lang w:val="en-US"/>
        </w:rPr>
        <w:t>94</w:t>
      </w:r>
      <w:r w:rsidR="00503B21" w:rsidRPr="005A3F70">
        <w:rPr>
          <w:rFonts w:ascii="Times New Roman" w:hAnsi="Times New Roman" w:cs="Times New Roman"/>
          <w:sz w:val="24"/>
          <w:szCs w:val="24"/>
          <w:lang w:val="en-US"/>
        </w:rPr>
        <w:t xml:space="preserve">) </w:t>
      </w:r>
      <w:r w:rsidR="007C27E9" w:rsidRPr="005A3F70">
        <w:rPr>
          <w:rFonts w:ascii="Times New Roman" w:hAnsi="Times New Roman" w:cs="Times New Roman"/>
          <w:sz w:val="24"/>
          <w:szCs w:val="24"/>
          <w:lang w:val="en-US"/>
        </w:rPr>
        <w:t>were concerned about what they would see</w:t>
      </w:r>
      <w:r w:rsidR="00D93D56" w:rsidRPr="005A3F70">
        <w:rPr>
          <w:rFonts w:ascii="Times New Roman" w:hAnsi="Times New Roman" w:cs="Times New Roman"/>
          <w:sz w:val="24"/>
          <w:szCs w:val="24"/>
          <w:lang w:val="en-US"/>
        </w:rPr>
        <w:t xml:space="preserve">. </w:t>
      </w:r>
      <w:r w:rsidRPr="005A3F70">
        <w:rPr>
          <w:rFonts w:ascii="Times New Roman" w:hAnsi="Times New Roman" w:cs="Times New Roman"/>
          <w:sz w:val="24"/>
          <w:szCs w:val="24"/>
          <w:lang w:val="en-US"/>
        </w:rPr>
        <w:t>Thirty-seven</w:t>
      </w:r>
      <w:r w:rsidR="009B588F" w:rsidRPr="005A3F70">
        <w:rPr>
          <w:rFonts w:ascii="Times New Roman" w:hAnsi="Times New Roman" w:cs="Times New Roman"/>
          <w:sz w:val="24"/>
          <w:szCs w:val="24"/>
          <w:lang w:val="en-US"/>
        </w:rPr>
        <w:t xml:space="preserve"> (</w:t>
      </w:r>
      <w:r w:rsidR="006A4DBF" w:rsidRPr="005A3F70">
        <w:rPr>
          <w:rFonts w:ascii="Times New Roman" w:hAnsi="Times New Roman" w:cs="Times New Roman"/>
          <w:sz w:val="24"/>
          <w:szCs w:val="24"/>
          <w:lang w:val="en-US"/>
        </w:rPr>
        <w:t>30</w:t>
      </w:r>
      <w:r w:rsidR="008E1401" w:rsidRPr="005A3F70">
        <w:rPr>
          <w:rFonts w:ascii="Times New Roman" w:hAnsi="Times New Roman" w:cs="Times New Roman"/>
          <w:sz w:val="24"/>
          <w:szCs w:val="24"/>
          <w:lang w:val="en-US"/>
        </w:rPr>
        <w:t>%</w:t>
      </w:r>
      <w:r w:rsidR="005D14DB" w:rsidRPr="005A3F70">
        <w:rPr>
          <w:rFonts w:ascii="Times New Roman" w:hAnsi="Times New Roman" w:cs="Times New Roman"/>
          <w:sz w:val="24"/>
          <w:szCs w:val="24"/>
          <w:lang w:val="en-US"/>
        </w:rPr>
        <w:t xml:space="preserve">) </w:t>
      </w:r>
      <w:r w:rsidR="00D93D56" w:rsidRPr="005A3F70">
        <w:rPr>
          <w:rFonts w:ascii="Times New Roman" w:hAnsi="Times New Roman" w:cs="Times New Roman"/>
          <w:sz w:val="24"/>
          <w:szCs w:val="24"/>
          <w:lang w:val="en-US"/>
        </w:rPr>
        <w:t>initially avoided looking at their breast area</w:t>
      </w:r>
      <w:r w:rsidR="005261A4">
        <w:rPr>
          <w:rFonts w:ascii="Times New Roman" w:hAnsi="Times New Roman" w:cs="Times New Roman"/>
          <w:sz w:val="24"/>
          <w:szCs w:val="24"/>
          <w:lang w:val="en-US"/>
        </w:rPr>
        <w:t>,</w:t>
      </w:r>
      <w:r w:rsidR="00D93D56" w:rsidRPr="005A3F70">
        <w:rPr>
          <w:rFonts w:ascii="Times New Roman" w:hAnsi="Times New Roman" w:cs="Times New Roman"/>
          <w:sz w:val="24"/>
          <w:szCs w:val="24"/>
          <w:lang w:val="en-US"/>
        </w:rPr>
        <w:t xml:space="preserve"> whilst </w:t>
      </w:r>
      <w:r w:rsidRPr="005A3F70">
        <w:rPr>
          <w:rFonts w:ascii="Times New Roman" w:hAnsi="Times New Roman" w:cs="Times New Roman"/>
          <w:sz w:val="24"/>
          <w:szCs w:val="24"/>
          <w:lang w:val="en-US"/>
        </w:rPr>
        <w:t>27</w:t>
      </w:r>
      <w:r w:rsidR="00D93D56" w:rsidRPr="005A3F70">
        <w:rPr>
          <w:rFonts w:ascii="Times New Roman" w:hAnsi="Times New Roman" w:cs="Times New Roman"/>
          <w:sz w:val="24"/>
          <w:szCs w:val="24"/>
          <w:lang w:val="en-US"/>
        </w:rPr>
        <w:t xml:space="preserve">% </w:t>
      </w:r>
      <w:r w:rsidR="00503B21" w:rsidRPr="005A3F70">
        <w:rPr>
          <w:rFonts w:ascii="Times New Roman" w:hAnsi="Times New Roman" w:cs="Times New Roman"/>
          <w:sz w:val="24"/>
          <w:szCs w:val="24"/>
          <w:lang w:val="en-US"/>
        </w:rPr>
        <w:t>(n</w:t>
      </w:r>
      <w:r w:rsidR="00CC6352" w:rsidRPr="005A3F70">
        <w:rPr>
          <w:rFonts w:ascii="Times New Roman" w:hAnsi="Times New Roman" w:cs="Times New Roman"/>
          <w:sz w:val="24"/>
          <w:szCs w:val="24"/>
          <w:lang w:val="en-US"/>
        </w:rPr>
        <w:t xml:space="preserve"> </w:t>
      </w:r>
      <w:r w:rsidR="00503B21" w:rsidRPr="005A3F70">
        <w:rPr>
          <w:rFonts w:ascii="Times New Roman" w:hAnsi="Times New Roman" w:cs="Times New Roman"/>
          <w:sz w:val="24"/>
          <w:szCs w:val="24"/>
          <w:lang w:val="en-US"/>
        </w:rPr>
        <w:t>=</w:t>
      </w:r>
      <w:r w:rsidR="00CC6352" w:rsidRPr="005A3F70">
        <w:rPr>
          <w:rFonts w:ascii="Times New Roman" w:hAnsi="Times New Roman" w:cs="Times New Roman"/>
          <w:sz w:val="24"/>
          <w:szCs w:val="24"/>
          <w:lang w:val="en-US"/>
        </w:rPr>
        <w:t xml:space="preserve"> </w:t>
      </w:r>
      <w:r w:rsidRPr="005A3F70">
        <w:rPr>
          <w:rFonts w:ascii="Times New Roman" w:hAnsi="Times New Roman" w:cs="Times New Roman"/>
          <w:sz w:val="24"/>
          <w:szCs w:val="24"/>
          <w:lang w:val="en-US"/>
        </w:rPr>
        <w:t>34</w:t>
      </w:r>
      <w:r w:rsidR="00503B21" w:rsidRPr="005A3F70">
        <w:rPr>
          <w:rFonts w:ascii="Times New Roman" w:hAnsi="Times New Roman" w:cs="Times New Roman"/>
          <w:sz w:val="24"/>
          <w:szCs w:val="24"/>
          <w:lang w:val="en-US"/>
        </w:rPr>
        <w:t xml:space="preserve">) </w:t>
      </w:r>
      <w:r w:rsidR="00D93D56" w:rsidRPr="005A3F70">
        <w:rPr>
          <w:rFonts w:ascii="Times New Roman" w:hAnsi="Times New Roman" w:cs="Times New Roman"/>
          <w:sz w:val="24"/>
          <w:szCs w:val="24"/>
          <w:lang w:val="en-US"/>
        </w:rPr>
        <w:t xml:space="preserve">looked forward to seeing the results of surgery. </w:t>
      </w:r>
      <w:r w:rsidRPr="005A3F70">
        <w:rPr>
          <w:rFonts w:ascii="Times New Roman" w:hAnsi="Times New Roman" w:cs="Times New Roman"/>
          <w:sz w:val="24"/>
          <w:szCs w:val="24"/>
          <w:lang w:val="en-US"/>
        </w:rPr>
        <w:t>Fifty-four</w:t>
      </w:r>
      <w:r w:rsidR="009B588F" w:rsidRPr="005A3F70">
        <w:rPr>
          <w:rFonts w:ascii="Times New Roman" w:hAnsi="Times New Roman" w:cs="Times New Roman"/>
          <w:sz w:val="24"/>
          <w:szCs w:val="24"/>
          <w:lang w:val="en-US"/>
        </w:rPr>
        <w:t xml:space="preserve"> (</w:t>
      </w:r>
      <w:r w:rsidR="006A4DBF" w:rsidRPr="005A3F70">
        <w:rPr>
          <w:rFonts w:ascii="Times New Roman" w:hAnsi="Times New Roman" w:cs="Times New Roman"/>
          <w:sz w:val="24"/>
          <w:szCs w:val="24"/>
          <w:lang w:val="en-US"/>
        </w:rPr>
        <w:t>43</w:t>
      </w:r>
      <w:r w:rsidR="008E1401" w:rsidRPr="005A3F70">
        <w:rPr>
          <w:rFonts w:ascii="Times New Roman" w:hAnsi="Times New Roman" w:cs="Times New Roman"/>
          <w:sz w:val="24"/>
          <w:szCs w:val="24"/>
          <w:lang w:val="en-US"/>
        </w:rPr>
        <w:t>%</w:t>
      </w:r>
      <w:r w:rsidR="009B588F" w:rsidRPr="005A3F70">
        <w:rPr>
          <w:rFonts w:ascii="Times New Roman" w:hAnsi="Times New Roman" w:cs="Times New Roman"/>
          <w:sz w:val="24"/>
          <w:szCs w:val="24"/>
          <w:lang w:val="en-US"/>
        </w:rPr>
        <w:t>)</w:t>
      </w:r>
      <w:r w:rsidR="00D93D56" w:rsidRPr="005A3F70">
        <w:rPr>
          <w:rFonts w:ascii="Times New Roman" w:hAnsi="Times New Roman" w:cs="Times New Roman"/>
          <w:sz w:val="24"/>
          <w:szCs w:val="24"/>
          <w:lang w:val="en-US"/>
        </w:rPr>
        <w:t xml:space="preserve"> had negative or unpleasant images in their mind about what their breast(s)/breast area might look like and </w:t>
      </w:r>
      <w:r w:rsidRPr="005A3F70">
        <w:rPr>
          <w:rFonts w:ascii="Times New Roman" w:hAnsi="Times New Roman" w:cs="Times New Roman"/>
          <w:sz w:val="24"/>
          <w:szCs w:val="24"/>
          <w:lang w:val="en-US"/>
        </w:rPr>
        <w:t>60</w:t>
      </w:r>
      <w:r w:rsidR="007C27E9" w:rsidRPr="005A3F70">
        <w:rPr>
          <w:rFonts w:ascii="Times New Roman" w:hAnsi="Times New Roman" w:cs="Times New Roman"/>
          <w:sz w:val="24"/>
          <w:szCs w:val="24"/>
          <w:lang w:val="en-US"/>
        </w:rPr>
        <w:t xml:space="preserve">% </w:t>
      </w:r>
      <w:r w:rsidR="00503B21" w:rsidRPr="005A3F70">
        <w:rPr>
          <w:rFonts w:ascii="Times New Roman" w:hAnsi="Times New Roman" w:cs="Times New Roman"/>
          <w:sz w:val="24"/>
          <w:szCs w:val="24"/>
          <w:lang w:val="en-US"/>
        </w:rPr>
        <w:t>(n</w:t>
      </w:r>
      <w:r w:rsidR="00CC6352" w:rsidRPr="005A3F70">
        <w:rPr>
          <w:rFonts w:ascii="Times New Roman" w:hAnsi="Times New Roman" w:cs="Times New Roman"/>
          <w:sz w:val="24"/>
          <w:szCs w:val="24"/>
          <w:lang w:val="en-US"/>
        </w:rPr>
        <w:t xml:space="preserve"> </w:t>
      </w:r>
      <w:r w:rsidR="00503B21" w:rsidRPr="005A3F70">
        <w:rPr>
          <w:rFonts w:ascii="Times New Roman" w:hAnsi="Times New Roman" w:cs="Times New Roman"/>
          <w:sz w:val="24"/>
          <w:szCs w:val="24"/>
          <w:lang w:val="en-US"/>
        </w:rPr>
        <w:t>=</w:t>
      </w:r>
      <w:r w:rsidR="00CC6352" w:rsidRPr="005A3F70">
        <w:rPr>
          <w:rFonts w:ascii="Times New Roman" w:hAnsi="Times New Roman" w:cs="Times New Roman"/>
          <w:sz w:val="24"/>
          <w:szCs w:val="24"/>
          <w:lang w:val="en-US"/>
        </w:rPr>
        <w:t xml:space="preserve"> </w:t>
      </w:r>
      <w:r w:rsidRPr="005A3F70">
        <w:rPr>
          <w:rFonts w:ascii="Times New Roman" w:hAnsi="Times New Roman" w:cs="Times New Roman"/>
          <w:sz w:val="24"/>
          <w:szCs w:val="24"/>
          <w:lang w:val="en-US"/>
        </w:rPr>
        <w:t>75</w:t>
      </w:r>
      <w:r w:rsidR="00503B21" w:rsidRPr="005A3F70">
        <w:rPr>
          <w:rFonts w:ascii="Times New Roman" w:hAnsi="Times New Roman" w:cs="Times New Roman"/>
          <w:sz w:val="24"/>
          <w:szCs w:val="24"/>
          <w:lang w:val="en-US"/>
        </w:rPr>
        <w:t xml:space="preserve">) </w:t>
      </w:r>
      <w:r w:rsidR="007C27E9" w:rsidRPr="005A3F70">
        <w:rPr>
          <w:rFonts w:ascii="Times New Roman" w:hAnsi="Times New Roman" w:cs="Times New Roman"/>
          <w:sz w:val="24"/>
          <w:szCs w:val="24"/>
          <w:lang w:val="en-US"/>
        </w:rPr>
        <w:t xml:space="preserve">were worried about how other people might react. </w:t>
      </w:r>
    </w:p>
    <w:p w14:paraId="3ED17797" w14:textId="00828579" w:rsidR="007C27E9" w:rsidRPr="005A3F70" w:rsidRDefault="007C27E9" w:rsidP="009E2C87">
      <w:pPr>
        <w:spacing w:line="480" w:lineRule="auto"/>
        <w:rPr>
          <w:rFonts w:ascii="Times New Roman" w:hAnsi="Times New Roman" w:cs="Times New Roman"/>
          <w:i/>
          <w:sz w:val="24"/>
          <w:szCs w:val="24"/>
        </w:rPr>
      </w:pPr>
      <w:r w:rsidRPr="005A3F70">
        <w:rPr>
          <w:rFonts w:ascii="Times New Roman" w:hAnsi="Times New Roman" w:cs="Times New Roman"/>
          <w:sz w:val="24"/>
          <w:szCs w:val="24"/>
        </w:rPr>
        <w:t>(b)</w:t>
      </w:r>
      <w:r w:rsidRPr="005A3F70">
        <w:rPr>
          <w:rFonts w:ascii="Times New Roman" w:hAnsi="Times New Roman" w:cs="Times New Roman"/>
          <w:i/>
          <w:sz w:val="24"/>
          <w:szCs w:val="24"/>
        </w:rPr>
        <w:t xml:space="preserve"> Reactions at seeing their </w:t>
      </w:r>
      <w:r w:rsidR="005932A9">
        <w:rPr>
          <w:rFonts w:ascii="Times New Roman" w:hAnsi="Times New Roman" w:cs="Times New Roman"/>
          <w:i/>
          <w:sz w:val="24"/>
          <w:szCs w:val="24"/>
        </w:rPr>
        <w:t>appearance</w:t>
      </w:r>
      <w:r w:rsidRPr="005A3F70">
        <w:rPr>
          <w:rFonts w:ascii="Times New Roman" w:hAnsi="Times New Roman" w:cs="Times New Roman"/>
          <w:i/>
          <w:sz w:val="24"/>
          <w:szCs w:val="24"/>
        </w:rPr>
        <w:t xml:space="preserve"> for the first time</w:t>
      </w:r>
      <w:r w:rsidR="00824611" w:rsidRPr="005A3F70">
        <w:rPr>
          <w:rFonts w:ascii="Times New Roman" w:hAnsi="Times New Roman" w:cs="Times New Roman"/>
          <w:i/>
          <w:sz w:val="24"/>
          <w:szCs w:val="24"/>
        </w:rPr>
        <w:t xml:space="preserve"> </w:t>
      </w:r>
    </w:p>
    <w:p w14:paraId="714747E4" w14:textId="2144B205" w:rsidR="003253EB" w:rsidRPr="005A3F70" w:rsidRDefault="00824611" w:rsidP="009E2C87">
      <w:pPr>
        <w:spacing w:line="480" w:lineRule="auto"/>
        <w:rPr>
          <w:rFonts w:ascii="Times New Roman" w:hAnsi="Times New Roman" w:cs="Times New Roman"/>
          <w:sz w:val="24"/>
          <w:szCs w:val="24"/>
        </w:rPr>
      </w:pPr>
      <w:r w:rsidRPr="005A3F70">
        <w:rPr>
          <w:rFonts w:ascii="Times New Roman" w:hAnsi="Times New Roman" w:cs="Times New Roman"/>
          <w:sz w:val="24"/>
          <w:szCs w:val="24"/>
        </w:rPr>
        <w:t xml:space="preserve">The </w:t>
      </w:r>
      <w:r w:rsidR="006810E4" w:rsidRPr="005A3F70">
        <w:rPr>
          <w:rFonts w:ascii="Times New Roman" w:hAnsi="Times New Roman" w:cs="Times New Roman"/>
          <w:sz w:val="24"/>
          <w:szCs w:val="24"/>
        </w:rPr>
        <w:t>majority</w:t>
      </w:r>
      <w:r w:rsidR="009B588F" w:rsidRPr="005A3F70">
        <w:rPr>
          <w:rFonts w:ascii="Times New Roman" w:hAnsi="Times New Roman" w:cs="Times New Roman"/>
          <w:sz w:val="24"/>
          <w:szCs w:val="24"/>
        </w:rPr>
        <w:t xml:space="preserve"> of women first saw the results of surgery whilst</w:t>
      </w:r>
      <w:r w:rsidR="006810E4" w:rsidRPr="005A3F70">
        <w:rPr>
          <w:rFonts w:ascii="Times New Roman" w:hAnsi="Times New Roman" w:cs="Times New Roman"/>
          <w:sz w:val="24"/>
          <w:szCs w:val="24"/>
        </w:rPr>
        <w:t xml:space="preserve"> on the </w:t>
      </w:r>
      <w:r w:rsidR="00F21F89" w:rsidRPr="005A3F70">
        <w:rPr>
          <w:rFonts w:ascii="Times New Roman" w:hAnsi="Times New Roman" w:cs="Times New Roman"/>
          <w:sz w:val="24"/>
          <w:szCs w:val="24"/>
        </w:rPr>
        <w:t xml:space="preserve">hospital </w:t>
      </w:r>
      <w:r w:rsidR="006810E4" w:rsidRPr="005A3F70">
        <w:rPr>
          <w:rFonts w:ascii="Times New Roman" w:hAnsi="Times New Roman" w:cs="Times New Roman"/>
          <w:sz w:val="24"/>
          <w:szCs w:val="24"/>
        </w:rPr>
        <w:t>ward</w:t>
      </w:r>
      <w:r w:rsidR="003440DE" w:rsidRPr="005A3F70">
        <w:rPr>
          <w:rFonts w:ascii="Times New Roman" w:hAnsi="Times New Roman" w:cs="Times New Roman"/>
          <w:sz w:val="24"/>
          <w:szCs w:val="24"/>
        </w:rPr>
        <w:t>, a</w:t>
      </w:r>
      <w:r w:rsidR="006754D9" w:rsidRPr="005A3F70">
        <w:rPr>
          <w:rFonts w:ascii="Times New Roman" w:hAnsi="Times New Roman" w:cs="Times New Roman"/>
          <w:sz w:val="24"/>
          <w:szCs w:val="24"/>
        </w:rPr>
        <w:t>pproximately half were alone</w:t>
      </w:r>
      <w:r w:rsidR="00F21F89" w:rsidRPr="005A3F70">
        <w:rPr>
          <w:rFonts w:ascii="Times New Roman" w:hAnsi="Times New Roman" w:cs="Times New Roman"/>
          <w:sz w:val="24"/>
          <w:szCs w:val="24"/>
        </w:rPr>
        <w:t>,</w:t>
      </w:r>
      <w:r w:rsidRPr="005A3F70">
        <w:rPr>
          <w:rFonts w:ascii="Times New Roman" w:hAnsi="Times New Roman" w:cs="Times New Roman"/>
          <w:sz w:val="24"/>
          <w:szCs w:val="24"/>
        </w:rPr>
        <w:t xml:space="preserve"> </w:t>
      </w:r>
      <w:r w:rsidR="003440DE" w:rsidRPr="005A3F70">
        <w:rPr>
          <w:rFonts w:ascii="Times New Roman" w:hAnsi="Times New Roman" w:cs="Times New Roman"/>
          <w:sz w:val="24"/>
          <w:szCs w:val="24"/>
        </w:rPr>
        <w:t>and n</w:t>
      </w:r>
      <w:r w:rsidR="00F21F89" w:rsidRPr="005A3F70">
        <w:rPr>
          <w:rFonts w:ascii="Times New Roman" w:hAnsi="Times New Roman" w:cs="Times New Roman"/>
          <w:sz w:val="24"/>
          <w:szCs w:val="24"/>
        </w:rPr>
        <w:t xml:space="preserve">one had </w:t>
      </w:r>
      <w:r w:rsidRPr="005A3F70">
        <w:rPr>
          <w:rFonts w:ascii="Times New Roman" w:hAnsi="Times New Roman" w:cs="Times New Roman"/>
          <w:sz w:val="24"/>
          <w:szCs w:val="24"/>
        </w:rPr>
        <w:t>a psycho</w:t>
      </w:r>
      <w:r w:rsidR="00F21F89" w:rsidRPr="005A3F70">
        <w:rPr>
          <w:rFonts w:ascii="Times New Roman" w:hAnsi="Times New Roman" w:cs="Times New Roman"/>
          <w:sz w:val="24"/>
          <w:szCs w:val="24"/>
        </w:rPr>
        <w:t>social specialist with them</w:t>
      </w:r>
      <w:r w:rsidR="003440DE" w:rsidRPr="005A3F70">
        <w:rPr>
          <w:rFonts w:ascii="Times New Roman" w:hAnsi="Times New Roman" w:cs="Times New Roman"/>
          <w:sz w:val="24"/>
          <w:szCs w:val="24"/>
        </w:rPr>
        <w:t xml:space="preserve"> (see Table 2)</w:t>
      </w:r>
      <w:r w:rsidRPr="005A3F70">
        <w:rPr>
          <w:rFonts w:ascii="Times New Roman" w:hAnsi="Times New Roman" w:cs="Times New Roman"/>
          <w:sz w:val="24"/>
          <w:szCs w:val="24"/>
        </w:rPr>
        <w:t xml:space="preserve">. Most reported that </w:t>
      </w:r>
      <w:r w:rsidR="00F21F89" w:rsidRPr="005A3F70">
        <w:rPr>
          <w:rFonts w:ascii="Times New Roman" w:hAnsi="Times New Roman" w:cs="Times New Roman"/>
          <w:sz w:val="24"/>
          <w:szCs w:val="24"/>
        </w:rPr>
        <w:t xml:space="preserve">they had chosen when </w:t>
      </w:r>
      <w:r w:rsidRPr="005A3F70">
        <w:rPr>
          <w:rFonts w:ascii="Times New Roman" w:hAnsi="Times New Roman" w:cs="Times New Roman"/>
          <w:sz w:val="24"/>
          <w:szCs w:val="24"/>
        </w:rPr>
        <w:t xml:space="preserve">to look </w:t>
      </w:r>
      <w:r w:rsidR="00F21F89" w:rsidRPr="005A3F70">
        <w:rPr>
          <w:rFonts w:ascii="Times New Roman" w:hAnsi="Times New Roman" w:cs="Times New Roman"/>
          <w:sz w:val="24"/>
          <w:szCs w:val="24"/>
        </w:rPr>
        <w:t>for the first time</w:t>
      </w:r>
      <w:r w:rsidRPr="005A3F70">
        <w:rPr>
          <w:rFonts w:ascii="Times New Roman" w:hAnsi="Times New Roman" w:cs="Times New Roman"/>
          <w:sz w:val="24"/>
          <w:szCs w:val="24"/>
        </w:rPr>
        <w:t xml:space="preserve">. </w:t>
      </w:r>
    </w:p>
    <w:p w14:paraId="159C2E2A" w14:textId="5F1DE72A" w:rsidR="00F27E76" w:rsidRPr="005A3F70" w:rsidRDefault="006754D9" w:rsidP="009E2C87">
      <w:pPr>
        <w:spacing w:line="480" w:lineRule="auto"/>
        <w:rPr>
          <w:rFonts w:ascii="Times New Roman" w:hAnsi="Times New Roman" w:cs="Times New Roman"/>
          <w:sz w:val="24"/>
          <w:szCs w:val="24"/>
        </w:rPr>
      </w:pPr>
      <w:r w:rsidRPr="005A3F70">
        <w:rPr>
          <w:rFonts w:ascii="Times New Roman" w:hAnsi="Times New Roman" w:cs="Times New Roman"/>
          <w:sz w:val="24"/>
          <w:szCs w:val="24"/>
        </w:rPr>
        <w:t>Eight</w:t>
      </w:r>
      <w:r w:rsidR="009C4C80" w:rsidRPr="005A3F70">
        <w:rPr>
          <w:rFonts w:ascii="Times New Roman" w:hAnsi="Times New Roman" w:cs="Times New Roman"/>
          <w:sz w:val="24"/>
          <w:szCs w:val="24"/>
        </w:rPr>
        <w:t xml:space="preserve"> women (</w:t>
      </w:r>
      <w:r w:rsidR="005D14DB" w:rsidRPr="005A3F70">
        <w:rPr>
          <w:rFonts w:ascii="Times New Roman" w:hAnsi="Times New Roman" w:cs="Times New Roman"/>
          <w:sz w:val="24"/>
          <w:szCs w:val="24"/>
        </w:rPr>
        <w:t>6</w:t>
      </w:r>
      <w:r w:rsidR="00035899" w:rsidRPr="005A3F70">
        <w:rPr>
          <w:rFonts w:ascii="Times New Roman" w:hAnsi="Times New Roman" w:cs="Times New Roman"/>
          <w:sz w:val="24"/>
          <w:szCs w:val="24"/>
        </w:rPr>
        <w:t>.</w:t>
      </w:r>
      <w:r w:rsidRPr="005A3F70">
        <w:rPr>
          <w:rFonts w:ascii="Times New Roman" w:hAnsi="Times New Roman" w:cs="Times New Roman"/>
          <w:sz w:val="24"/>
          <w:szCs w:val="24"/>
        </w:rPr>
        <w:t>3</w:t>
      </w:r>
      <w:r w:rsidR="005D14DB" w:rsidRPr="005A3F70">
        <w:rPr>
          <w:rFonts w:ascii="Times New Roman" w:hAnsi="Times New Roman" w:cs="Times New Roman"/>
          <w:sz w:val="24"/>
          <w:szCs w:val="24"/>
        </w:rPr>
        <w:t>%) felt</w:t>
      </w:r>
      <w:r w:rsidR="00CA4D46" w:rsidRPr="005A3F70">
        <w:rPr>
          <w:rFonts w:ascii="Times New Roman" w:hAnsi="Times New Roman" w:cs="Times New Roman"/>
          <w:sz w:val="24"/>
          <w:szCs w:val="24"/>
        </w:rPr>
        <w:t xml:space="preserve"> </w:t>
      </w:r>
      <w:r w:rsidR="005D14DB" w:rsidRPr="005A3F70">
        <w:rPr>
          <w:rFonts w:ascii="Times New Roman" w:hAnsi="Times New Roman" w:cs="Times New Roman"/>
          <w:sz w:val="24"/>
          <w:szCs w:val="24"/>
        </w:rPr>
        <w:t>‘</w:t>
      </w:r>
      <w:r w:rsidR="00CA4D46" w:rsidRPr="005A3F70">
        <w:rPr>
          <w:rFonts w:ascii="Times New Roman" w:hAnsi="Times New Roman" w:cs="Times New Roman"/>
          <w:sz w:val="24"/>
          <w:szCs w:val="24"/>
        </w:rPr>
        <w:t>not at all ready</w:t>
      </w:r>
      <w:r w:rsidR="005D14DB" w:rsidRPr="005A3F70">
        <w:rPr>
          <w:rFonts w:ascii="Times New Roman" w:hAnsi="Times New Roman" w:cs="Times New Roman"/>
          <w:sz w:val="24"/>
          <w:szCs w:val="24"/>
        </w:rPr>
        <w:t xml:space="preserve">’ and </w:t>
      </w:r>
      <w:r w:rsidR="009B19E3" w:rsidRPr="005A3F70">
        <w:rPr>
          <w:rFonts w:ascii="Times New Roman" w:hAnsi="Times New Roman" w:cs="Times New Roman"/>
          <w:sz w:val="24"/>
          <w:szCs w:val="24"/>
        </w:rPr>
        <w:t>3</w:t>
      </w:r>
      <w:r w:rsidRPr="005A3F70">
        <w:rPr>
          <w:rFonts w:ascii="Times New Roman" w:hAnsi="Times New Roman" w:cs="Times New Roman"/>
          <w:sz w:val="24"/>
          <w:szCs w:val="24"/>
        </w:rPr>
        <w:t>5</w:t>
      </w:r>
      <w:r w:rsidR="00D8368B" w:rsidRPr="005A3F70">
        <w:rPr>
          <w:rFonts w:ascii="Times New Roman" w:hAnsi="Times New Roman" w:cs="Times New Roman"/>
          <w:sz w:val="24"/>
          <w:szCs w:val="24"/>
        </w:rPr>
        <w:t xml:space="preserve"> (</w:t>
      </w:r>
      <w:r w:rsidR="005D14DB" w:rsidRPr="005A3F70">
        <w:rPr>
          <w:rFonts w:ascii="Times New Roman" w:hAnsi="Times New Roman" w:cs="Times New Roman"/>
          <w:sz w:val="24"/>
          <w:szCs w:val="24"/>
        </w:rPr>
        <w:t>2</w:t>
      </w:r>
      <w:r w:rsidR="006A4DBF" w:rsidRPr="005A3F70">
        <w:rPr>
          <w:rFonts w:ascii="Times New Roman" w:hAnsi="Times New Roman" w:cs="Times New Roman"/>
          <w:sz w:val="24"/>
          <w:szCs w:val="24"/>
        </w:rPr>
        <w:t>8</w:t>
      </w:r>
      <w:r w:rsidR="005D14DB" w:rsidRPr="005A3F70">
        <w:rPr>
          <w:rFonts w:ascii="Times New Roman" w:hAnsi="Times New Roman" w:cs="Times New Roman"/>
          <w:sz w:val="24"/>
          <w:szCs w:val="24"/>
        </w:rPr>
        <w:t>%</w:t>
      </w:r>
      <w:r w:rsidR="00D8368B" w:rsidRPr="005A3F70">
        <w:rPr>
          <w:rFonts w:ascii="Times New Roman" w:hAnsi="Times New Roman" w:cs="Times New Roman"/>
          <w:sz w:val="24"/>
          <w:szCs w:val="24"/>
        </w:rPr>
        <w:t xml:space="preserve">) </w:t>
      </w:r>
      <w:r w:rsidR="005D14DB" w:rsidRPr="005A3F70">
        <w:rPr>
          <w:rFonts w:ascii="Times New Roman" w:hAnsi="Times New Roman" w:cs="Times New Roman"/>
          <w:sz w:val="24"/>
          <w:szCs w:val="24"/>
        </w:rPr>
        <w:t>felt ‘</w:t>
      </w:r>
      <w:r w:rsidR="00CA4D46" w:rsidRPr="005A3F70">
        <w:rPr>
          <w:rFonts w:ascii="Times New Roman" w:hAnsi="Times New Roman" w:cs="Times New Roman"/>
          <w:sz w:val="24"/>
          <w:szCs w:val="24"/>
        </w:rPr>
        <w:t>completely ready</w:t>
      </w:r>
      <w:r w:rsidR="005D14DB" w:rsidRPr="005A3F70">
        <w:rPr>
          <w:rFonts w:ascii="Times New Roman" w:hAnsi="Times New Roman" w:cs="Times New Roman"/>
          <w:sz w:val="24"/>
          <w:szCs w:val="24"/>
        </w:rPr>
        <w:t>’ (mean=7.6</w:t>
      </w:r>
      <w:r w:rsidRPr="005A3F70">
        <w:rPr>
          <w:rFonts w:ascii="Times New Roman" w:hAnsi="Times New Roman" w:cs="Times New Roman"/>
          <w:sz w:val="24"/>
          <w:szCs w:val="24"/>
        </w:rPr>
        <w:t>9</w:t>
      </w:r>
      <w:r w:rsidR="00F07BD1" w:rsidRPr="005A3F70">
        <w:rPr>
          <w:rFonts w:ascii="Times New Roman" w:hAnsi="Times New Roman" w:cs="Times New Roman"/>
          <w:sz w:val="24"/>
          <w:szCs w:val="24"/>
        </w:rPr>
        <w:t>;</w:t>
      </w:r>
      <w:r w:rsidR="005D14DB" w:rsidRPr="005A3F70">
        <w:rPr>
          <w:rFonts w:ascii="Times New Roman" w:hAnsi="Times New Roman" w:cs="Times New Roman"/>
          <w:sz w:val="24"/>
          <w:szCs w:val="24"/>
        </w:rPr>
        <w:t xml:space="preserve"> SD=3.0</w:t>
      </w:r>
      <w:r w:rsidRPr="005A3F70">
        <w:rPr>
          <w:rFonts w:ascii="Times New Roman" w:hAnsi="Times New Roman" w:cs="Times New Roman"/>
          <w:sz w:val="24"/>
          <w:szCs w:val="24"/>
        </w:rPr>
        <w:t>3</w:t>
      </w:r>
      <w:r w:rsidR="005D14DB" w:rsidRPr="005A3F70">
        <w:rPr>
          <w:rFonts w:ascii="Times New Roman" w:hAnsi="Times New Roman" w:cs="Times New Roman"/>
          <w:sz w:val="24"/>
          <w:szCs w:val="24"/>
        </w:rPr>
        <w:t>)</w:t>
      </w:r>
      <w:r w:rsidR="009C4C80" w:rsidRPr="005A3F70">
        <w:rPr>
          <w:rFonts w:ascii="Times New Roman" w:hAnsi="Times New Roman" w:cs="Times New Roman"/>
          <w:sz w:val="24"/>
          <w:szCs w:val="24"/>
        </w:rPr>
        <w:t xml:space="preserve"> to see their breast/breast area for the first time after surgery</w:t>
      </w:r>
      <w:r w:rsidR="00035899" w:rsidRPr="005A3F70">
        <w:rPr>
          <w:rFonts w:ascii="Times New Roman" w:hAnsi="Times New Roman" w:cs="Times New Roman"/>
          <w:sz w:val="24"/>
          <w:szCs w:val="24"/>
        </w:rPr>
        <w:t>.</w:t>
      </w:r>
      <w:r w:rsidR="0017652C" w:rsidRPr="005A3F70">
        <w:rPr>
          <w:rFonts w:ascii="Times New Roman" w:hAnsi="Times New Roman" w:cs="Times New Roman"/>
          <w:sz w:val="24"/>
          <w:szCs w:val="24"/>
        </w:rPr>
        <w:t xml:space="preserve"> </w:t>
      </w:r>
      <w:r w:rsidR="00CC6352" w:rsidRPr="005A3F70">
        <w:rPr>
          <w:rFonts w:ascii="Times New Roman" w:hAnsi="Times New Roman" w:cs="Times New Roman"/>
          <w:sz w:val="24"/>
          <w:szCs w:val="24"/>
        </w:rPr>
        <w:t xml:space="preserve"> </w:t>
      </w:r>
      <w:r w:rsidR="00E208B7" w:rsidRPr="005A3F70">
        <w:rPr>
          <w:rFonts w:ascii="Times New Roman" w:hAnsi="Times New Roman" w:cs="Times New Roman"/>
          <w:sz w:val="24"/>
          <w:szCs w:val="24"/>
        </w:rPr>
        <w:t>On scales ranging from 0 (not at all) to 10 (extremely), w</w:t>
      </w:r>
      <w:r w:rsidR="00CC6352" w:rsidRPr="005A3F70">
        <w:rPr>
          <w:rFonts w:ascii="Times New Roman" w:hAnsi="Times New Roman" w:cs="Times New Roman"/>
          <w:sz w:val="24"/>
          <w:szCs w:val="24"/>
        </w:rPr>
        <w:t>omen reported moderate levels</w:t>
      </w:r>
      <w:r w:rsidR="00CA4D46" w:rsidRPr="005A3F70">
        <w:rPr>
          <w:rFonts w:ascii="Times New Roman" w:hAnsi="Times New Roman" w:cs="Times New Roman"/>
          <w:sz w:val="24"/>
          <w:szCs w:val="24"/>
        </w:rPr>
        <w:t xml:space="preserve"> of distress</w:t>
      </w:r>
      <w:r w:rsidR="0032246E" w:rsidRPr="005A3F70">
        <w:rPr>
          <w:rFonts w:ascii="Times New Roman" w:hAnsi="Times New Roman" w:cs="Times New Roman"/>
          <w:sz w:val="24"/>
          <w:szCs w:val="24"/>
        </w:rPr>
        <w:t xml:space="preserve"> (mean = 5.</w:t>
      </w:r>
      <w:r w:rsidR="00DA2C62" w:rsidRPr="005A3F70">
        <w:rPr>
          <w:rFonts w:ascii="Times New Roman" w:hAnsi="Times New Roman" w:cs="Times New Roman"/>
          <w:sz w:val="24"/>
          <w:szCs w:val="24"/>
        </w:rPr>
        <w:t>60;</w:t>
      </w:r>
      <w:r w:rsidR="0032246E" w:rsidRPr="005A3F70">
        <w:rPr>
          <w:rFonts w:ascii="Times New Roman" w:hAnsi="Times New Roman" w:cs="Times New Roman"/>
          <w:sz w:val="24"/>
          <w:szCs w:val="24"/>
        </w:rPr>
        <w:t xml:space="preserve"> </w:t>
      </w:r>
      <w:r w:rsidR="00DA2C62" w:rsidRPr="005A3F70">
        <w:rPr>
          <w:rFonts w:ascii="Times New Roman" w:hAnsi="Times New Roman" w:cs="Times New Roman"/>
          <w:sz w:val="24"/>
          <w:szCs w:val="24"/>
        </w:rPr>
        <w:t>SD = 3.13</w:t>
      </w:r>
      <w:r w:rsidR="00E208B7" w:rsidRPr="005A3F70">
        <w:rPr>
          <w:rFonts w:ascii="Times New Roman" w:hAnsi="Times New Roman" w:cs="Times New Roman"/>
          <w:sz w:val="24"/>
          <w:szCs w:val="24"/>
        </w:rPr>
        <w:t>) and relief (mean = 7.</w:t>
      </w:r>
      <w:r w:rsidR="00593BA7" w:rsidRPr="005A3F70">
        <w:rPr>
          <w:rFonts w:ascii="Times New Roman" w:hAnsi="Times New Roman" w:cs="Times New Roman"/>
          <w:sz w:val="24"/>
          <w:szCs w:val="24"/>
        </w:rPr>
        <w:t>02</w:t>
      </w:r>
      <w:r w:rsidR="00E208B7" w:rsidRPr="005A3F70">
        <w:rPr>
          <w:rFonts w:ascii="Times New Roman" w:hAnsi="Times New Roman" w:cs="Times New Roman"/>
          <w:sz w:val="24"/>
          <w:szCs w:val="24"/>
        </w:rPr>
        <w:t>; SD</w:t>
      </w:r>
      <w:r w:rsidR="00014F2B" w:rsidRPr="005A3F70">
        <w:rPr>
          <w:rFonts w:ascii="Times New Roman" w:hAnsi="Times New Roman" w:cs="Times New Roman"/>
          <w:sz w:val="24"/>
          <w:szCs w:val="24"/>
        </w:rPr>
        <w:t xml:space="preserve"> </w:t>
      </w:r>
      <w:r w:rsidR="00E208B7" w:rsidRPr="005A3F70">
        <w:rPr>
          <w:rFonts w:ascii="Times New Roman" w:hAnsi="Times New Roman" w:cs="Times New Roman"/>
          <w:sz w:val="24"/>
          <w:szCs w:val="24"/>
        </w:rPr>
        <w:t>=</w:t>
      </w:r>
      <w:r w:rsidR="00014F2B" w:rsidRPr="005A3F70">
        <w:rPr>
          <w:rFonts w:ascii="Times New Roman" w:hAnsi="Times New Roman" w:cs="Times New Roman"/>
          <w:sz w:val="24"/>
          <w:szCs w:val="24"/>
        </w:rPr>
        <w:t xml:space="preserve"> </w:t>
      </w:r>
      <w:r w:rsidR="00E208B7" w:rsidRPr="005A3F70">
        <w:rPr>
          <w:rFonts w:ascii="Times New Roman" w:hAnsi="Times New Roman" w:cs="Times New Roman"/>
          <w:sz w:val="24"/>
          <w:szCs w:val="24"/>
        </w:rPr>
        <w:t>2.8</w:t>
      </w:r>
      <w:r w:rsidR="00593BA7" w:rsidRPr="005A3F70">
        <w:rPr>
          <w:rFonts w:ascii="Times New Roman" w:hAnsi="Times New Roman" w:cs="Times New Roman"/>
          <w:sz w:val="24"/>
          <w:szCs w:val="24"/>
        </w:rPr>
        <w:t>3</w:t>
      </w:r>
      <w:r w:rsidR="00E208B7" w:rsidRPr="005A3F70">
        <w:rPr>
          <w:rFonts w:ascii="Times New Roman" w:hAnsi="Times New Roman" w:cs="Times New Roman"/>
          <w:sz w:val="24"/>
          <w:szCs w:val="24"/>
        </w:rPr>
        <w:t>)</w:t>
      </w:r>
      <w:r w:rsidR="000844D2" w:rsidRPr="005A3F70">
        <w:rPr>
          <w:rFonts w:ascii="Times New Roman" w:hAnsi="Times New Roman" w:cs="Times New Roman"/>
          <w:sz w:val="24"/>
          <w:szCs w:val="24"/>
        </w:rPr>
        <w:t>.</w:t>
      </w:r>
      <w:r w:rsidR="00E208B7" w:rsidRPr="005A3F70">
        <w:rPr>
          <w:rFonts w:ascii="Times New Roman" w:hAnsi="Times New Roman" w:cs="Times New Roman"/>
          <w:sz w:val="24"/>
          <w:szCs w:val="24"/>
        </w:rPr>
        <w:t xml:space="preserve">  </w:t>
      </w:r>
      <w:r w:rsidR="00DA2C62" w:rsidRPr="005A3F70">
        <w:rPr>
          <w:rFonts w:ascii="Times New Roman" w:hAnsi="Times New Roman" w:cs="Times New Roman"/>
          <w:sz w:val="24"/>
          <w:szCs w:val="24"/>
        </w:rPr>
        <w:t xml:space="preserve">Seventeen </w:t>
      </w:r>
      <w:r w:rsidR="00E208B7" w:rsidRPr="005A3F70">
        <w:rPr>
          <w:rFonts w:ascii="Times New Roman" w:hAnsi="Times New Roman" w:cs="Times New Roman"/>
          <w:sz w:val="24"/>
          <w:szCs w:val="24"/>
        </w:rPr>
        <w:t>(</w:t>
      </w:r>
      <w:r w:rsidR="00DA2C62" w:rsidRPr="005A3F70">
        <w:rPr>
          <w:rFonts w:ascii="Times New Roman" w:hAnsi="Times New Roman" w:cs="Times New Roman"/>
          <w:sz w:val="24"/>
          <w:szCs w:val="24"/>
        </w:rPr>
        <w:t>13</w:t>
      </w:r>
      <w:r w:rsidR="000844D2" w:rsidRPr="005A3F70">
        <w:rPr>
          <w:rFonts w:ascii="Times New Roman" w:hAnsi="Times New Roman" w:cs="Times New Roman"/>
          <w:sz w:val="24"/>
          <w:szCs w:val="24"/>
        </w:rPr>
        <w:t>%</w:t>
      </w:r>
      <w:r w:rsidR="005D14DB" w:rsidRPr="005A3F70">
        <w:rPr>
          <w:rFonts w:ascii="Times New Roman" w:hAnsi="Times New Roman" w:cs="Times New Roman"/>
          <w:sz w:val="24"/>
          <w:szCs w:val="24"/>
        </w:rPr>
        <w:t xml:space="preserve">) </w:t>
      </w:r>
      <w:r w:rsidR="00ED62D5" w:rsidRPr="005A3F70">
        <w:rPr>
          <w:rFonts w:ascii="Times New Roman" w:hAnsi="Times New Roman" w:cs="Times New Roman"/>
          <w:sz w:val="24"/>
          <w:szCs w:val="24"/>
        </w:rPr>
        <w:t xml:space="preserve">reported that the experience was </w:t>
      </w:r>
      <w:r w:rsidR="000844D2" w:rsidRPr="005A3F70">
        <w:rPr>
          <w:rFonts w:ascii="Times New Roman" w:hAnsi="Times New Roman" w:cs="Times New Roman"/>
          <w:sz w:val="24"/>
          <w:szCs w:val="24"/>
        </w:rPr>
        <w:t>not at all distressing</w:t>
      </w:r>
      <w:r w:rsidR="00E208B7" w:rsidRPr="005A3F70">
        <w:rPr>
          <w:rFonts w:ascii="Times New Roman" w:hAnsi="Times New Roman" w:cs="Times New Roman"/>
          <w:sz w:val="24"/>
          <w:szCs w:val="24"/>
        </w:rPr>
        <w:t xml:space="preserve">, </w:t>
      </w:r>
      <w:r w:rsidR="00DA2C62" w:rsidRPr="005A3F70">
        <w:rPr>
          <w:rFonts w:ascii="Times New Roman" w:hAnsi="Times New Roman" w:cs="Times New Roman"/>
          <w:sz w:val="24"/>
          <w:szCs w:val="24"/>
        </w:rPr>
        <w:t>and fifteen (1</w:t>
      </w:r>
      <w:r w:rsidR="006A4DBF" w:rsidRPr="005A3F70">
        <w:rPr>
          <w:rFonts w:ascii="Times New Roman" w:hAnsi="Times New Roman" w:cs="Times New Roman"/>
          <w:sz w:val="24"/>
          <w:szCs w:val="24"/>
        </w:rPr>
        <w:t>2</w:t>
      </w:r>
      <w:r w:rsidR="00DA2C62" w:rsidRPr="005A3F70">
        <w:rPr>
          <w:rFonts w:ascii="Times New Roman" w:hAnsi="Times New Roman" w:cs="Times New Roman"/>
          <w:sz w:val="24"/>
          <w:szCs w:val="24"/>
        </w:rPr>
        <w:t>%)</w:t>
      </w:r>
      <w:r w:rsidR="009B588F" w:rsidRPr="005A3F70">
        <w:rPr>
          <w:rFonts w:ascii="Times New Roman" w:hAnsi="Times New Roman" w:cs="Times New Roman"/>
          <w:sz w:val="24"/>
          <w:szCs w:val="24"/>
        </w:rPr>
        <w:t xml:space="preserve"> found it </w:t>
      </w:r>
      <w:r w:rsidR="000844D2" w:rsidRPr="005A3F70">
        <w:rPr>
          <w:rFonts w:ascii="Times New Roman" w:hAnsi="Times New Roman" w:cs="Times New Roman"/>
          <w:sz w:val="24"/>
          <w:szCs w:val="24"/>
        </w:rPr>
        <w:t>extremely distressing.</w:t>
      </w:r>
      <w:r w:rsidR="00395628" w:rsidRPr="005A3F70">
        <w:rPr>
          <w:rFonts w:ascii="Times New Roman" w:hAnsi="Times New Roman" w:cs="Times New Roman"/>
          <w:sz w:val="24"/>
          <w:szCs w:val="24"/>
        </w:rPr>
        <w:t xml:space="preserve"> </w:t>
      </w:r>
      <w:r w:rsidR="00593BA7" w:rsidRPr="005A3F70">
        <w:rPr>
          <w:rFonts w:ascii="Times New Roman" w:hAnsi="Times New Roman" w:cs="Times New Roman"/>
          <w:sz w:val="24"/>
          <w:szCs w:val="24"/>
        </w:rPr>
        <w:t>Eight</w:t>
      </w:r>
      <w:r w:rsidR="00395628" w:rsidRPr="005A3F70">
        <w:rPr>
          <w:rFonts w:ascii="Times New Roman" w:hAnsi="Times New Roman" w:cs="Times New Roman"/>
          <w:sz w:val="24"/>
          <w:szCs w:val="24"/>
        </w:rPr>
        <w:t xml:space="preserve"> (</w:t>
      </w:r>
      <w:r w:rsidR="00593BA7" w:rsidRPr="005A3F70">
        <w:rPr>
          <w:rFonts w:ascii="Times New Roman" w:hAnsi="Times New Roman" w:cs="Times New Roman"/>
          <w:sz w:val="24"/>
          <w:szCs w:val="24"/>
        </w:rPr>
        <w:t>6.3</w:t>
      </w:r>
      <w:r w:rsidR="00395628" w:rsidRPr="005A3F70">
        <w:rPr>
          <w:rFonts w:ascii="Times New Roman" w:hAnsi="Times New Roman" w:cs="Times New Roman"/>
          <w:sz w:val="24"/>
          <w:szCs w:val="24"/>
        </w:rPr>
        <w:t>%) did not feel at all relieved, while 17% (n = 2</w:t>
      </w:r>
      <w:r w:rsidR="00593BA7" w:rsidRPr="005A3F70">
        <w:rPr>
          <w:rFonts w:ascii="Times New Roman" w:hAnsi="Times New Roman" w:cs="Times New Roman"/>
          <w:sz w:val="24"/>
          <w:szCs w:val="24"/>
        </w:rPr>
        <w:t>2</w:t>
      </w:r>
      <w:r w:rsidR="00395628" w:rsidRPr="005A3F70">
        <w:rPr>
          <w:rFonts w:ascii="Times New Roman" w:hAnsi="Times New Roman" w:cs="Times New Roman"/>
          <w:sz w:val="24"/>
          <w:szCs w:val="24"/>
        </w:rPr>
        <w:t>) felt extremely relieved.  Fifty-three</w:t>
      </w:r>
      <w:r w:rsidR="00205951" w:rsidRPr="005A3F70">
        <w:rPr>
          <w:rFonts w:ascii="Times New Roman" w:hAnsi="Times New Roman" w:cs="Times New Roman"/>
          <w:sz w:val="24"/>
          <w:szCs w:val="24"/>
        </w:rPr>
        <w:t xml:space="preserve"> </w:t>
      </w:r>
      <w:r w:rsidR="00395628" w:rsidRPr="005A3F70">
        <w:rPr>
          <w:rFonts w:ascii="Times New Roman" w:hAnsi="Times New Roman" w:cs="Times New Roman"/>
          <w:sz w:val="24"/>
          <w:szCs w:val="24"/>
        </w:rPr>
        <w:t xml:space="preserve">women </w:t>
      </w:r>
      <w:r w:rsidR="00205951" w:rsidRPr="005A3F70">
        <w:rPr>
          <w:rFonts w:ascii="Times New Roman" w:hAnsi="Times New Roman" w:cs="Times New Roman"/>
          <w:sz w:val="24"/>
          <w:szCs w:val="24"/>
        </w:rPr>
        <w:t>(</w:t>
      </w:r>
      <w:r w:rsidR="00395628" w:rsidRPr="005A3F70">
        <w:rPr>
          <w:rFonts w:ascii="Times New Roman" w:hAnsi="Times New Roman" w:cs="Times New Roman"/>
          <w:sz w:val="24"/>
          <w:szCs w:val="24"/>
        </w:rPr>
        <w:t>4</w:t>
      </w:r>
      <w:r w:rsidR="006A4DBF" w:rsidRPr="005A3F70">
        <w:rPr>
          <w:rFonts w:ascii="Times New Roman" w:hAnsi="Times New Roman" w:cs="Times New Roman"/>
          <w:sz w:val="24"/>
          <w:szCs w:val="24"/>
        </w:rPr>
        <w:t>2</w:t>
      </w:r>
      <w:r w:rsidR="000356A3" w:rsidRPr="005A3F70">
        <w:rPr>
          <w:rFonts w:ascii="Times New Roman" w:hAnsi="Times New Roman" w:cs="Times New Roman"/>
          <w:sz w:val="24"/>
          <w:szCs w:val="24"/>
        </w:rPr>
        <w:t>%</w:t>
      </w:r>
      <w:r w:rsidR="00FE46F9" w:rsidRPr="005A3F70">
        <w:rPr>
          <w:rFonts w:ascii="Times New Roman" w:hAnsi="Times New Roman" w:cs="Times New Roman"/>
          <w:sz w:val="24"/>
          <w:szCs w:val="24"/>
        </w:rPr>
        <w:t xml:space="preserve">) </w:t>
      </w:r>
      <w:r w:rsidR="000356A3" w:rsidRPr="005A3F70">
        <w:rPr>
          <w:rFonts w:ascii="Times New Roman" w:hAnsi="Times New Roman" w:cs="Times New Roman"/>
          <w:sz w:val="24"/>
          <w:szCs w:val="24"/>
        </w:rPr>
        <w:t xml:space="preserve">reported </w:t>
      </w:r>
      <w:r w:rsidR="00E208B7" w:rsidRPr="005A3F70">
        <w:rPr>
          <w:rFonts w:ascii="Times New Roman" w:hAnsi="Times New Roman" w:cs="Times New Roman"/>
          <w:sz w:val="24"/>
          <w:szCs w:val="24"/>
        </w:rPr>
        <w:t xml:space="preserve">that seeing their breast/breast area for the first time </w:t>
      </w:r>
      <w:r w:rsidR="000356A3" w:rsidRPr="005A3F70">
        <w:rPr>
          <w:rFonts w:ascii="Times New Roman" w:hAnsi="Times New Roman" w:cs="Times New Roman"/>
          <w:sz w:val="24"/>
          <w:szCs w:val="24"/>
        </w:rPr>
        <w:t xml:space="preserve">was not as distressing as they had </w:t>
      </w:r>
      <w:r w:rsidR="00205951" w:rsidRPr="005A3F70">
        <w:rPr>
          <w:rFonts w:ascii="Times New Roman" w:hAnsi="Times New Roman" w:cs="Times New Roman"/>
          <w:sz w:val="24"/>
          <w:szCs w:val="24"/>
        </w:rPr>
        <w:t>anticipated</w:t>
      </w:r>
      <w:r w:rsidR="009B588F" w:rsidRPr="005A3F70">
        <w:rPr>
          <w:rFonts w:ascii="Times New Roman" w:hAnsi="Times New Roman" w:cs="Times New Roman"/>
          <w:sz w:val="24"/>
          <w:szCs w:val="24"/>
        </w:rPr>
        <w:t xml:space="preserve">, </w:t>
      </w:r>
      <w:r w:rsidR="00395628" w:rsidRPr="005A3F70">
        <w:rPr>
          <w:rFonts w:ascii="Times New Roman" w:hAnsi="Times New Roman" w:cs="Times New Roman"/>
          <w:sz w:val="24"/>
          <w:szCs w:val="24"/>
        </w:rPr>
        <w:t>58</w:t>
      </w:r>
      <w:r w:rsidR="00094C0E" w:rsidRPr="005A3F70">
        <w:rPr>
          <w:rFonts w:ascii="Times New Roman" w:hAnsi="Times New Roman" w:cs="Times New Roman"/>
          <w:sz w:val="24"/>
          <w:szCs w:val="24"/>
        </w:rPr>
        <w:t xml:space="preserve"> (</w:t>
      </w:r>
      <w:r w:rsidR="00395628" w:rsidRPr="005A3F70">
        <w:rPr>
          <w:rFonts w:ascii="Times New Roman" w:hAnsi="Times New Roman" w:cs="Times New Roman"/>
          <w:sz w:val="24"/>
          <w:szCs w:val="24"/>
        </w:rPr>
        <w:t>4</w:t>
      </w:r>
      <w:r w:rsidR="006A4DBF" w:rsidRPr="005A3F70">
        <w:rPr>
          <w:rFonts w:ascii="Times New Roman" w:hAnsi="Times New Roman" w:cs="Times New Roman"/>
          <w:sz w:val="24"/>
          <w:szCs w:val="24"/>
        </w:rPr>
        <w:t>6</w:t>
      </w:r>
      <w:r w:rsidR="00094C0E" w:rsidRPr="005A3F70">
        <w:rPr>
          <w:rFonts w:ascii="Times New Roman" w:hAnsi="Times New Roman" w:cs="Times New Roman"/>
          <w:sz w:val="24"/>
          <w:szCs w:val="24"/>
        </w:rPr>
        <w:t>%)</w:t>
      </w:r>
      <w:r w:rsidR="002D2CD8" w:rsidRPr="005A3F70">
        <w:rPr>
          <w:rFonts w:ascii="Times New Roman" w:hAnsi="Times New Roman" w:cs="Times New Roman"/>
          <w:sz w:val="24"/>
          <w:szCs w:val="24"/>
        </w:rPr>
        <w:t xml:space="preserve"> felt</w:t>
      </w:r>
      <w:r w:rsidR="000356A3" w:rsidRPr="005A3F70">
        <w:rPr>
          <w:rFonts w:ascii="Times New Roman" w:hAnsi="Times New Roman" w:cs="Times New Roman"/>
          <w:sz w:val="24"/>
          <w:szCs w:val="24"/>
        </w:rPr>
        <w:t xml:space="preserve"> </w:t>
      </w:r>
      <w:r w:rsidR="00E208B7" w:rsidRPr="005A3F70">
        <w:rPr>
          <w:rFonts w:ascii="Times New Roman" w:hAnsi="Times New Roman" w:cs="Times New Roman"/>
          <w:sz w:val="24"/>
          <w:szCs w:val="24"/>
        </w:rPr>
        <w:t xml:space="preserve">it </w:t>
      </w:r>
      <w:r w:rsidR="002D2CD8" w:rsidRPr="005A3F70">
        <w:rPr>
          <w:rFonts w:ascii="Times New Roman" w:hAnsi="Times New Roman" w:cs="Times New Roman"/>
          <w:sz w:val="24"/>
          <w:szCs w:val="24"/>
        </w:rPr>
        <w:t xml:space="preserve">was </w:t>
      </w:r>
      <w:r w:rsidR="000356A3" w:rsidRPr="005A3F70">
        <w:rPr>
          <w:rFonts w:ascii="Times New Roman" w:hAnsi="Times New Roman" w:cs="Times New Roman"/>
          <w:sz w:val="24"/>
          <w:szCs w:val="24"/>
        </w:rPr>
        <w:t xml:space="preserve">as </w:t>
      </w:r>
      <w:r w:rsidR="00205951" w:rsidRPr="005A3F70">
        <w:rPr>
          <w:rFonts w:ascii="Times New Roman" w:hAnsi="Times New Roman" w:cs="Times New Roman"/>
          <w:sz w:val="24"/>
          <w:szCs w:val="24"/>
        </w:rPr>
        <w:t xml:space="preserve">distressing as </w:t>
      </w:r>
      <w:r w:rsidR="009B588F" w:rsidRPr="005A3F70">
        <w:rPr>
          <w:rFonts w:ascii="Times New Roman" w:hAnsi="Times New Roman" w:cs="Times New Roman"/>
          <w:sz w:val="24"/>
          <w:szCs w:val="24"/>
        </w:rPr>
        <w:t>they had expected, and</w:t>
      </w:r>
      <w:r w:rsidR="00205951" w:rsidRPr="005A3F70">
        <w:rPr>
          <w:rFonts w:ascii="Times New Roman" w:hAnsi="Times New Roman" w:cs="Times New Roman"/>
          <w:sz w:val="24"/>
          <w:szCs w:val="24"/>
        </w:rPr>
        <w:t xml:space="preserve"> </w:t>
      </w:r>
      <w:r w:rsidR="00395628" w:rsidRPr="005A3F70">
        <w:rPr>
          <w:rFonts w:ascii="Times New Roman" w:hAnsi="Times New Roman" w:cs="Times New Roman"/>
          <w:sz w:val="24"/>
          <w:szCs w:val="24"/>
        </w:rPr>
        <w:t>16</w:t>
      </w:r>
      <w:r w:rsidR="00205951" w:rsidRPr="005A3F70">
        <w:rPr>
          <w:rFonts w:ascii="Times New Roman" w:hAnsi="Times New Roman" w:cs="Times New Roman"/>
          <w:sz w:val="24"/>
          <w:szCs w:val="24"/>
        </w:rPr>
        <w:t xml:space="preserve"> (</w:t>
      </w:r>
      <w:r w:rsidR="00395628" w:rsidRPr="005A3F70">
        <w:rPr>
          <w:rFonts w:ascii="Times New Roman" w:hAnsi="Times New Roman" w:cs="Times New Roman"/>
          <w:sz w:val="24"/>
          <w:szCs w:val="24"/>
        </w:rPr>
        <w:t>1</w:t>
      </w:r>
      <w:r w:rsidR="006A4DBF" w:rsidRPr="005A3F70">
        <w:rPr>
          <w:rFonts w:ascii="Times New Roman" w:hAnsi="Times New Roman" w:cs="Times New Roman"/>
          <w:sz w:val="24"/>
          <w:szCs w:val="24"/>
        </w:rPr>
        <w:t>3</w:t>
      </w:r>
      <w:r w:rsidR="002D2CD8" w:rsidRPr="005A3F70">
        <w:rPr>
          <w:rFonts w:ascii="Times New Roman" w:hAnsi="Times New Roman" w:cs="Times New Roman"/>
          <w:sz w:val="24"/>
          <w:szCs w:val="24"/>
        </w:rPr>
        <w:t>%) found it</w:t>
      </w:r>
      <w:r w:rsidR="000356A3" w:rsidRPr="005A3F70">
        <w:rPr>
          <w:rFonts w:ascii="Times New Roman" w:hAnsi="Times New Roman" w:cs="Times New Roman"/>
          <w:sz w:val="24"/>
          <w:szCs w:val="24"/>
        </w:rPr>
        <w:t xml:space="preserve"> more </w:t>
      </w:r>
      <w:r w:rsidR="00205951" w:rsidRPr="005A3F70">
        <w:rPr>
          <w:rFonts w:ascii="Times New Roman" w:hAnsi="Times New Roman" w:cs="Times New Roman"/>
          <w:sz w:val="24"/>
          <w:szCs w:val="24"/>
        </w:rPr>
        <w:t>so</w:t>
      </w:r>
      <w:r w:rsidR="000356A3" w:rsidRPr="005A3F70">
        <w:rPr>
          <w:rFonts w:ascii="Times New Roman" w:hAnsi="Times New Roman" w:cs="Times New Roman"/>
          <w:sz w:val="24"/>
          <w:szCs w:val="24"/>
        </w:rPr>
        <w:t xml:space="preserve">. </w:t>
      </w:r>
    </w:p>
    <w:p w14:paraId="288290F2" w14:textId="55EBFD9A" w:rsidR="009F3F41" w:rsidRPr="005A3F70" w:rsidRDefault="00687503" w:rsidP="009E2C87">
      <w:pPr>
        <w:spacing w:line="480" w:lineRule="auto"/>
        <w:rPr>
          <w:rFonts w:ascii="Times New Roman" w:hAnsi="Times New Roman" w:cs="Times New Roman"/>
          <w:sz w:val="24"/>
          <w:szCs w:val="24"/>
        </w:rPr>
      </w:pPr>
      <w:r w:rsidRPr="005A3F70">
        <w:rPr>
          <w:rFonts w:ascii="Times New Roman" w:hAnsi="Times New Roman" w:cs="Times New Roman"/>
          <w:sz w:val="24"/>
          <w:szCs w:val="24"/>
        </w:rPr>
        <w:t xml:space="preserve">Around one-third </w:t>
      </w:r>
      <w:r w:rsidR="00205951" w:rsidRPr="005A3F70">
        <w:rPr>
          <w:rFonts w:ascii="Times New Roman" w:hAnsi="Times New Roman" w:cs="Times New Roman"/>
          <w:sz w:val="24"/>
          <w:szCs w:val="24"/>
        </w:rPr>
        <w:t>(</w:t>
      </w:r>
      <w:r w:rsidR="00DA2C62" w:rsidRPr="005A3F70">
        <w:rPr>
          <w:rFonts w:ascii="Times New Roman" w:hAnsi="Times New Roman" w:cs="Times New Roman"/>
          <w:sz w:val="24"/>
          <w:szCs w:val="24"/>
        </w:rPr>
        <w:t>36</w:t>
      </w:r>
      <w:r w:rsidR="00C1525C" w:rsidRPr="005A3F70">
        <w:rPr>
          <w:rFonts w:ascii="Times New Roman" w:hAnsi="Times New Roman" w:cs="Times New Roman"/>
          <w:sz w:val="24"/>
          <w:szCs w:val="24"/>
        </w:rPr>
        <w:t>%</w:t>
      </w:r>
      <w:r w:rsidR="007C27E9" w:rsidRPr="005A3F70">
        <w:rPr>
          <w:rFonts w:ascii="Times New Roman" w:hAnsi="Times New Roman" w:cs="Times New Roman"/>
          <w:sz w:val="24"/>
          <w:szCs w:val="24"/>
        </w:rPr>
        <w:t xml:space="preserve">) </w:t>
      </w:r>
      <w:r w:rsidR="000356A3" w:rsidRPr="005A3F70">
        <w:rPr>
          <w:rFonts w:ascii="Times New Roman" w:hAnsi="Times New Roman" w:cs="Times New Roman"/>
          <w:sz w:val="24"/>
          <w:szCs w:val="24"/>
        </w:rPr>
        <w:t>reported that what they saw was better</w:t>
      </w:r>
      <w:r w:rsidR="00205951" w:rsidRPr="005A3F70">
        <w:rPr>
          <w:rFonts w:ascii="Times New Roman" w:hAnsi="Times New Roman" w:cs="Times New Roman"/>
          <w:sz w:val="24"/>
          <w:szCs w:val="24"/>
        </w:rPr>
        <w:t>/</w:t>
      </w:r>
      <w:r w:rsidR="000356A3" w:rsidRPr="005A3F70">
        <w:rPr>
          <w:rFonts w:ascii="Times New Roman" w:hAnsi="Times New Roman" w:cs="Times New Roman"/>
          <w:sz w:val="24"/>
          <w:szCs w:val="24"/>
        </w:rPr>
        <w:t>not as unpleasant as the image(s) they had in their mind beforehand</w:t>
      </w:r>
      <w:r w:rsidR="00205951" w:rsidRPr="005A3F70">
        <w:rPr>
          <w:rFonts w:ascii="Times New Roman" w:hAnsi="Times New Roman" w:cs="Times New Roman"/>
          <w:sz w:val="24"/>
          <w:szCs w:val="24"/>
        </w:rPr>
        <w:t xml:space="preserve">.  </w:t>
      </w:r>
      <w:r w:rsidRPr="005A3F70">
        <w:rPr>
          <w:rFonts w:ascii="Times New Roman" w:hAnsi="Times New Roman" w:cs="Times New Roman"/>
          <w:sz w:val="24"/>
          <w:szCs w:val="24"/>
        </w:rPr>
        <w:t xml:space="preserve">A similar proportion </w:t>
      </w:r>
      <w:r w:rsidR="00205951" w:rsidRPr="005A3F70">
        <w:rPr>
          <w:rFonts w:ascii="Times New Roman" w:hAnsi="Times New Roman" w:cs="Times New Roman"/>
          <w:sz w:val="24"/>
          <w:szCs w:val="24"/>
        </w:rPr>
        <w:t>(</w:t>
      </w:r>
      <w:r w:rsidR="00DA2C62" w:rsidRPr="005A3F70">
        <w:rPr>
          <w:rFonts w:ascii="Times New Roman" w:hAnsi="Times New Roman" w:cs="Times New Roman"/>
          <w:sz w:val="24"/>
          <w:szCs w:val="24"/>
        </w:rPr>
        <w:t>3</w:t>
      </w:r>
      <w:r w:rsidR="006A4DBF" w:rsidRPr="005A3F70">
        <w:rPr>
          <w:rFonts w:ascii="Times New Roman" w:hAnsi="Times New Roman" w:cs="Times New Roman"/>
          <w:sz w:val="24"/>
          <w:szCs w:val="24"/>
        </w:rPr>
        <w:t>5</w:t>
      </w:r>
      <w:r w:rsidR="006D2B6E" w:rsidRPr="005A3F70">
        <w:rPr>
          <w:rFonts w:ascii="Times New Roman" w:hAnsi="Times New Roman" w:cs="Times New Roman"/>
          <w:sz w:val="24"/>
          <w:szCs w:val="24"/>
        </w:rPr>
        <w:t xml:space="preserve">%) </w:t>
      </w:r>
      <w:r w:rsidR="00205951" w:rsidRPr="005A3F70">
        <w:rPr>
          <w:rFonts w:ascii="Times New Roman" w:hAnsi="Times New Roman" w:cs="Times New Roman"/>
          <w:sz w:val="24"/>
          <w:szCs w:val="24"/>
        </w:rPr>
        <w:t xml:space="preserve">considered it </w:t>
      </w:r>
      <w:r w:rsidR="007C27E9" w:rsidRPr="005A3F70">
        <w:rPr>
          <w:rFonts w:ascii="Times New Roman" w:hAnsi="Times New Roman" w:cs="Times New Roman"/>
          <w:sz w:val="24"/>
          <w:szCs w:val="24"/>
        </w:rPr>
        <w:t xml:space="preserve">was </w:t>
      </w:r>
      <w:r w:rsidR="009B588F" w:rsidRPr="005A3F70">
        <w:rPr>
          <w:rFonts w:ascii="Times New Roman" w:hAnsi="Times New Roman" w:cs="Times New Roman"/>
          <w:sz w:val="24"/>
          <w:szCs w:val="24"/>
        </w:rPr>
        <w:t>like</w:t>
      </w:r>
      <w:r w:rsidR="007C27E9" w:rsidRPr="005A3F70">
        <w:rPr>
          <w:rFonts w:ascii="Times New Roman" w:hAnsi="Times New Roman" w:cs="Times New Roman"/>
          <w:sz w:val="24"/>
          <w:szCs w:val="24"/>
        </w:rPr>
        <w:t xml:space="preserve"> the image they had in their mind</w:t>
      </w:r>
      <w:r w:rsidR="009F3F41" w:rsidRPr="005A3F70">
        <w:rPr>
          <w:rFonts w:ascii="Times New Roman" w:hAnsi="Times New Roman" w:cs="Times New Roman"/>
          <w:sz w:val="24"/>
          <w:szCs w:val="24"/>
        </w:rPr>
        <w:t xml:space="preserve">, </w:t>
      </w:r>
      <w:r w:rsidR="00205951" w:rsidRPr="005A3F70">
        <w:rPr>
          <w:rFonts w:ascii="Times New Roman" w:hAnsi="Times New Roman" w:cs="Times New Roman"/>
          <w:sz w:val="24"/>
          <w:szCs w:val="24"/>
        </w:rPr>
        <w:t xml:space="preserve">and </w:t>
      </w:r>
      <w:r w:rsidR="00DA2C62" w:rsidRPr="005A3F70">
        <w:rPr>
          <w:rFonts w:ascii="Times New Roman" w:hAnsi="Times New Roman" w:cs="Times New Roman"/>
          <w:sz w:val="24"/>
          <w:szCs w:val="24"/>
        </w:rPr>
        <w:t>22</w:t>
      </w:r>
      <w:r w:rsidR="00D8368B" w:rsidRPr="005A3F70">
        <w:rPr>
          <w:rFonts w:ascii="Times New Roman" w:hAnsi="Times New Roman" w:cs="Times New Roman"/>
          <w:sz w:val="24"/>
          <w:szCs w:val="24"/>
        </w:rPr>
        <w:t xml:space="preserve"> (</w:t>
      </w:r>
      <w:r w:rsidR="00DA2C62" w:rsidRPr="005A3F70">
        <w:rPr>
          <w:rFonts w:ascii="Times New Roman" w:hAnsi="Times New Roman" w:cs="Times New Roman"/>
          <w:sz w:val="24"/>
          <w:szCs w:val="24"/>
        </w:rPr>
        <w:t>17</w:t>
      </w:r>
      <w:r w:rsidR="006D2B6E" w:rsidRPr="005A3F70">
        <w:rPr>
          <w:rFonts w:ascii="Times New Roman" w:hAnsi="Times New Roman" w:cs="Times New Roman"/>
          <w:sz w:val="24"/>
          <w:szCs w:val="24"/>
        </w:rPr>
        <w:t>%</w:t>
      </w:r>
      <w:r w:rsidR="00D8368B" w:rsidRPr="005A3F70">
        <w:rPr>
          <w:rFonts w:ascii="Times New Roman" w:hAnsi="Times New Roman" w:cs="Times New Roman"/>
          <w:sz w:val="24"/>
          <w:szCs w:val="24"/>
        </w:rPr>
        <w:t>)</w:t>
      </w:r>
      <w:r w:rsidR="009F3F41" w:rsidRPr="005A3F70">
        <w:rPr>
          <w:rFonts w:ascii="Times New Roman" w:hAnsi="Times New Roman" w:cs="Times New Roman"/>
          <w:sz w:val="24"/>
          <w:szCs w:val="24"/>
        </w:rPr>
        <w:t xml:space="preserve"> </w:t>
      </w:r>
      <w:r w:rsidR="00205951" w:rsidRPr="005A3F70">
        <w:rPr>
          <w:rFonts w:ascii="Times New Roman" w:hAnsi="Times New Roman" w:cs="Times New Roman"/>
          <w:sz w:val="24"/>
          <w:szCs w:val="24"/>
        </w:rPr>
        <w:t xml:space="preserve">thought that what they saw </w:t>
      </w:r>
      <w:r w:rsidR="009F3F41" w:rsidRPr="005A3F70">
        <w:rPr>
          <w:rFonts w:ascii="Times New Roman" w:hAnsi="Times New Roman" w:cs="Times New Roman"/>
          <w:sz w:val="24"/>
          <w:szCs w:val="24"/>
        </w:rPr>
        <w:t xml:space="preserve">was worse/more unpleasant than </w:t>
      </w:r>
      <w:r w:rsidR="00205951" w:rsidRPr="005A3F70">
        <w:rPr>
          <w:rFonts w:ascii="Times New Roman" w:hAnsi="Times New Roman" w:cs="Times New Roman"/>
          <w:sz w:val="24"/>
          <w:szCs w:val="24"/>
        </w:rPr>
        <w:t xml:space="preserve">what they had imagined. </w:t>
      </w:r>
      <w:r w:rsidR="00DA2C62" w:rsidRPr="005A3F70">
        <w:rPr>
          <w:rFonts w:ascii="Times New Roman" w:hAnsi="Times New Roman" w:cs="Times New Roman"/>
          <w:sz w:val="24"/>
          <w:szCs w:val="24"/>
        </w:rPr>
        <w:t xml:space="preserve">Fifteen </w:t>
      </w:r>
      <w:r w:rsidRPr="005A3F70">
        <w:rPr>
          <w:rFonts w:ascii="Times New Roman" w:hAnsi="Times New Roman" w:cs="Times New Roman"/>
          <w:sz w:val="24"/>
          <w:szCs w:val="24"/>
        </w:rPr>
        <w:t xml:space="preserve">women </w:t>
      </w:r>
      <w:r w:rsidR="00D8368B" w:rsidRPr="005A3F70">
        <w:rPr>
          <w:rFonts w:ascii="Times New Roman" w:hAnsi="Times New Roman" w:cs="Times New Roman"/>
          <w:sz w:val="24"/>
          <w:szCs w:val="24"/>
        </w:rPr>
        <w:t>(</w:t>
      </w:r>
      <w:r w:rsidR="00DA2C62" w:rsidRPr="005A3F70">
        <w:rPr>
          <w:rFonts w:ascii="Times New Roman" w:hAnsi="Times New Roman" w:cs="Times New Roman"/>
          <w:sz w:val="24"/>
          <w:szCs w:val="24"/>
        </w:rPr>
        <w:t>1</w:t>
      </w:r>
      <w:r w:rsidR="006A4DBF" w:rsidRPr="005A3F70">
        <w:rPr>
          <w:rFonts w:ascii="Times New Roman" w:hAnsi="Times New Roman" w:cs="Times New Roman"/>
          <w:sz w:val="24"/>
          <w:szCs w:val="24"/>
        </w:rPr>
        <w:t>2</w:t>
      </w:r>
      <w:r w:rsidR="006D2B6E" w:rsidRPr="005A3F70">
        <w:rPr>
          <w:rFonts w:ascii="Times New Roman" w:hAnsi="Times New Roman" w:cs="Times New Roman"/>
          <w:sz w:val="24"/>
          <w:szCs w:val="24"/>
        </w:rPr>
        <w:t>%</w:t>
      </w:r>
      <w:r w:rsidR="00D8368B" w:rsidRPr="005A3F70">
        <w:rPr>
          <w:rFonts w:ascii="Times New Roman" w:hAnsi="Times New Roman" w:cs="Times New Roman"/>
          <w:sz w:val="24"/>
          <w:szCs w:val="24"/>
        </w:rPr>
        <w:t>)</w:t>
      </w:r>
      <w:r w:rsidR="006D2B6E" w:rsidRPr="005A3F70">
        <w:rPr>
          <w:rFonts w:ascii="Times New Roman" w:hAnsi="Times New Roman" w:cs="Times New Roman"/>
          <w:sz w:val="24"/>
          <w:szCs w:val="24"/>
        </w:rPr>
        <w:t xml:space="preserve"> </w:t>
      </w:r>
      <w:r w:rsidR="00205951" w:rsidRPr="005A3F70">
        <w:rPr>
          <w:rFonts w:ascii="Times New Roman" w:hAnsi="Times New Roman" w:cs="Times New Roman"/>
          <w:sz w:val="24"/>
          <w:szCs w:val="24"/>
        </w:rPr>
        <w:t xml:space="preserve">responded that they did not have </w:t>
      </w:r>
      <w:r w:rsidRPr="005A3F70">
        <w:rPr>
          <w:rFonts w:ascii="Times New Roman" w:hAnsi="Times New Roman" w:cs="Times New Roman"/>
          <w:sz w:val="24"/>
          <w:szCs w:val="24"/>
        </w:rPr>
        <w:t xml:space="preserve">any </w:t>
      </w:r>
      <w:r w:rsidR="009F3F41" w:rsidRPr="005A3F70">
        <w:rPr>
          <w:rFonts w:ascii="Times New Roman" w:hAnsi="Times New Roman" w:cs="Times New Roman"/>
          <w:sz w:val="24"/>
          <w:szCs w:val="24"/>
        </w:rPr>
        <w:t>image(s) in their mind</w:t>
      </w:r>
      <w:r w:rsidR="00205951" w:rsidRPr="005A3F70">
        <w:rPr>
          <w:rFonts w:ascii="Times New Roman" w:hAnsi="Times New Roman" w:cs="Times New Roman"/>
          <w:sz w:val="24"/>
          <w:szCs w:val="24"/>
        </w:rPr>
        <w:t xml:space="preserve"> before looking at their breast/breast area</w:t>
      </w:r>
      <w:r w:rsidR="009F3F41" w:rsidRPr="005A3F70">
        <w:rPr>
          <w:rFonts w:ascii="Times New Roman" w:hAnsi="Times New Roman" w:cs="Times New Roman"/>
          <w:sz w:val="24"/>
          <w:szCs w:val="24"/>
        </w:rPr>
        <w:t xml:space="preserve">. </w:t>
      </w:r>
    </w:p>
    <w:p w14:paraId="7C7F296C" w14:textId="1A9EC69C" w:rsidR="00CA4D46" w:rsidRPr="005A3F70" w:rsidRDefault="00163BEB" w:rsidP="009E2C87">
      <w:pPr>
        <w:spacing w:line="480" w:lineRule="auto"/>
        <w:rPr>
          <w:rFonts w:ascii="Times New Roman" w:hAnsi="Times New Roman" w:cs="Times New Roman"/>
          <w:sz w:val="24"/>
          <w:szCs w:val="24"/>
        </w:rPr>
      </w:pPr>
      <w:r w:rsidRPr="005A3F70">
        <w:rPr>
          <w:rFonts w:ascii="Times New Roman" w:hAnsi="Times New Roman" w:cs="Times New Roman"/>
          <w:sz w:val="24"/>
          <w:szCs w:val="24"/>
        </w:rPr>
        <w:t>P</w:t>
      </w:r>
      <w:r w:rsidR="006D2B6E" w:rsidRPr="005A3F70">
        <w:rPr>
          <w:rFonts w:ascii="Times New Roman" w:hAnsi="Times New Roman" w:cs="Times New Roman"/>
          <w:sz w:val="24"/>
          <w:szCs w:val="24"/>
        </w:rPr>
        <w:t>articipants</w:t>
      </w:r>
      <w:r w:rsidR="00CA4D46" w:rsidRPr="005A3F70">
        <w:rPr>
          <w:rFonts w:ascii="Times New Roman" w:hAnsi="Times New Roman" w:cs="Times New Roman"/>
          <w:sz w:val="24"/>
          <w:szCs w:val="24"/>
        </w:rPr>
        <w:t xml:space="preserve"> </w:t>
      </w:r>
      <w:r w:rsidRPr="005A3F70">
        <w:rPr>
          <w:rFonts w:ascii="Times New Roman" w:hAnsi="Times New Roman" w:cs="Times New Roman"/>
          <w:sz w:val="24"/>
          <w:szCs w:val="24"/>
        </w:rPr>
        <w:t xml:space="preserve">also </w:t>
      </w:r>
      <w:r w:rsidR="00CA4D46" w:rsidRPr="005A3F70">
        <w:rPr>
          <w:rFonts w:ascii="Times New Roman" w:hAnsi="Times New Roman" w:cs="Times New Roman"/>
          <w:sz w:val="24"/>
          <w:szCs w:val="24"/>
        </w:rPr>
        <w:t xml:space="preserve">responded </w:t>
      </w:r>
      <w:r w:rsidR="00E14FA7" w:rsidRPr="005A3F70">
        <w:rPr>
          <w:rFonts w:ascii="Times New Roman" w:hAnsi="Times New Roman" w:cs="Times New Roman"/>
          <w:sz w:val="24"/>
          <w:szCs w:val="24"/>
        </w:rPr>
        <w:t>to an open</w:t>
      </w:r>
      <w:r w:rsidR="00687503" w:rsidRPr="005A3F70">
        <w:rPr>
          <w:rFonts w:ascii="Times New Roman" w:hAnsi="Times New Roman" w:cs="Times New Roman"/>
          <w:sz w:val="24"/>
          <w:szCs w:val="24"/>
        </w:rPr>
        <w:t>-</w:t>
      </w:r>
      <w:r w:rsidR="00E14FA7" w:rsidRPr="005A3F70">
        <w:rPr>
          <w:rFonts w:ascii="Times New Roman" w:hAnsi="Times New Roman" w:cs="Times New Roman"/>
          <w:sz w:val="24"/>
          <w:szCs w:val="24"/>
        </w:rPr>
        <w:t xml:space="preserve">ended question </w:t>
      </w:r>
      <w:r w:rsidR="00687503" w:rsidRPr="005A3F70">
        <w:rPr>
          <w:rFonts w:ascii="Times New Roman" w:hAnsi="Times New Roman" w:cs="Times New Roman"/>
          <w:sz w:val="24"/>
          <w:szCs w:val="24"/>
        </w:rPr>
        <w:t xml:space="preserve">about </w:t>
      </w:r>
      <w:r w:rsidR="00E14FA7" w:rsidRPr="005A3F70">
        <w:rPr>
          <w:rFonts w:ascii="Times New Roman" w:hAnsi="Times New Roman" w:cs="Times New Roman"/>
          <w:sz w:val="24"/>
          <w:szCs w:val="24"/>
        </w:rPr>
        <w:t>their feelings</w:t>
      </w:r>
      <w:r w:rsidR="00503B21" w:rsidRPr="005A3F70">
        <w:rPr>
          <w:rFonts w:ascii="Times New Roman" w:hAnsi="Times New Roman" w:cs="Times New Roman"/>
          <w:sz w:val="24"/>
          <w:szCs w:val="24"/>
        </w:rPr>
        <w:t xml:space="preserve"> or</w:t>
      </w:r>
      <w:r w:rsidR="00035899" w:rsidRPr="005A3F70">
        <w:rPr>
          <w:rFonts w:ascii="Times New Roman" w:hAnsi="Times New Roman" w:cs="Times New Roman"/>
          <w:sz w:val="24"/>
          <w:szCs w:val="24"/>
        </w:rPr>
        <w:t xml:space="preserve"> emotions when they </w:t>
      </w:r>
      <w:r w:rsidR="00E14FA7" w:rsidRPr="005A3F70">
        <w:rPr>
          <w:rFonts w:ascii="Times New Roman" w:hAnsi="Times New Roman" w:cs="Times New Roman"/>
          <w:sz w:val="24"/>
          <w:szCs w:val="24"/>
        </w:rPr>
        <w:t xml:space="preserve">saw their breast/breast area for the first time. </w:t>
      </w:r>
      <w:r w:rsidR="00D01300" w:rsidRPr="005A3F70">
        <w:rPr>
          <w:rFonts w:ascii="Times New Roman" w:hAnsi="Times New Roman" w:cs="Times New Roman"/>
          <w:sz w:val="24"/>
          <w:szCs w:val="24"/>
        </w:rPr>
        <w:t xml:space="preserve">The </w:t>
      </w:r>
      <w:r w:rsidR="00633C22" w:rsidRPr="005A3F70">
        <w:rPr>
          <w:rFonts w:ascii="Times New Roman" w:hAnsi="Times New Roman" w:cs="Times New Roman"/>
          <w:sz w:val="24"/>
          <w:szCs w:val="24"/>
        </w:rPr>
        <w:t>results of a qualitative</w:t>
      </w:r>
      <w:r w:rsidR="00282A66" w:rsidRPr="005A3F70">
        <w:rPr>
          <w:rFonts w:ascii="Times New Roman" w:hAnsi="Times New Roman" w:cs="Times New Roman"/>
          <w:sz w:val="24"/>
          <w:szCs w:val="24"/>
        </w:rPr>
        <w:t xml:space="preserve"> content analysis</w:t>
      </w:r>
      <w:r w:rsidR="00633C22" w:rsidRPr="005A3F70">
        <w:rPr>
          <w:rFonts w:ascii="Times New Roman" w:hAnsi="Times New Roman" w:cs="Times New Roman"/>
          <w:sz w:val="24"/>
          <w:szCs w:val="24"/>
        </w:rPr>
        <w:t xml:space="preserve"> of this data</w:t>
      </w:r>
      <w:r w:rsidR="00282A66" w:rsidRPr="005A3F70">
        <w:rPr>
          <w:rFonts w:ascii="Times New Roman" w:hAnsi="Times New Roman" w:cs="Times New Roman"/>
          <w:sz w:val="24"/>
          <w:szCs w:val="24"/>
        </w:rPr>
        <w:t xml:space="preserve"> are </w:t>
      </w:r>
      <w:r w:rsidR="00D01300" w:rsidRPr="005A3F70">
        <w:rPr>
          <w:rFonts w:ascii="Times New Roman" w:hAnsi="Times New Roman" w:cs="Times New Roman"/>
          <w:sz w:val="24"/>
          <w:szCs w:val="24"/>
        </w:rPr>
        <w:t xml:space="preserve">displayed in Table </w:t>
      </w:r>
      <w:r w:rsidR="00937E1A" w:rsidRPr="005A3F70">
        <w:rPr>
          <w:rFonts w:ascii="Times New Roman" w:hAnsi="Times New Roman" w:cs="Times New Roman"/>
          <w:sz w:val="24"/>
          <w:szCs w:val="24"/>
        </w:rPr>
        <w:t>3</w:t>
      </w:r>
      <w:r w:rsidR="009B588F" w:rsidRPr="005A3F70">
        <w:rPr>
          <w:rFonts w:ascii="Times New Roman" w:hAnsi="Times New Roman" w:cs="Times New Roman"/>
          <w:sz w:val="24"/>
          <w:szCs w:val="24"/>
        </w:rPr>
        <w:t>. The emotions</w:t>
      </w:r>
      <w:r w:rsidR="00687503" w:rsidRPr="005A3F70">
        <w:rPr>
          <w:rFonts w:ascii="Times New Roman" w:hAnsi="Times New Roman" w:cs="Times New Roman"/>
          <w:sz w:val="24"/>
          <w:szCs w:val="24"/>
        </w:rPr>
        <w:t xml:space="preserve"> reported </w:t>
      </w:r>
      <w:r w:rsidR="00BA0B2C" w:rsidRPr="005A3F70">
        <w:rPr>
          <w:rFonts w:ascii="Times New Roman" w:hAnsi="Times New Roman" w:cs="Times New Roman"/>
          <w:sz w:val="24"/>
          <w:szCs w:val="24"/>
        </w:rPr>
        <w:t>varied</w:t>
      </w:r>
      <w:r w:rsidR="0044330E" w:rsidRPr="005A3F70">
        <w:rPr>
          <w:rFonts w:ascii="Times New Roman" w:hAnsi="Times New Roman" w:cs="Times New Roman"/>
          <w:sz w:val="24"/>
          <w:szCs w:val="24"/>
        </w:rPr>
        <w:t xml:space="preserve"> </w:t>
      </w:r>
      <w:r w:rsidR="00B112CC" w:rsidRPr="005A3F70">
        <w:rPr>
          <w:rFonts w:ascii="Times New Roman" w:hAnsi="Times New Roman" w:cs="Times New Roman"/>
          <w:sz w:val="24"/>
          <w:szCs w:val="24"/>
        </w:rPr>
        <w:t>considerably</w:t>
      </w:r>
      <w:r w:rsidR="00282A66" w:rsidRPr="005A3F70">
        <w:rPr>
          <w:rFonts w:ascii="Times New Roman" w:hAnsi="Times New Roman" w:cs="Times New Roman"/>
          <w:sz w:val="24"/>
          <w:szCs w:val="24"/>
        </w:rPr>
        <w:t>,</w:t>
      </w:r>
      <w:r w:rsidR="00B112CC" w:rsidRPr="005A3F70">
        <w:rPr>
          <w:rFonts w:ascii="Times New Roman" w:hAnsi="Times New Roman" w:cs="Times New Roman"/>
          <w:sz w:val="24"/>
          <w:szCs w:val="24"/>
        </w:rPr>
        <w:t xml:space="preserve"> </w:t>
      </w:r>
      <w:r w:rsidR="0044330E" w:rsidRPr="005A3F70">
        <w:rPr>
          <w:rFonts w:ascii="Times New Roman" w:hAnsi="Times New Roman" w:cs="Times New Roman"/>
          <w:sz w:val="24"/>
          <w:szCs w:val="24"/>
        </w:rPr>
        <w:t xml:space="preserve">with the largest numbers </w:t>
      </w:r>
      <w:r w:rsidR="006B11A3" w:rsidRPr="005A3F70">
        <w:rPr>
          <w:rFonts w:ascii="Times New Roman" w:hAnsi="Times New Roman" w:cs="Times New Roman"/>
          <w:sz w:val="24"/>
          <w:szCs w:val="24"/>
        </w:rPr>
        <w:t xml:space="preserve">of participants </w:t>
      </w:r>
      <w:r w:rsidR="0044330E" w:rsidRPr="005A3F70">
        <w:rPr>
          <w:rFonts w:ascii="Times New Roman" w:hAnsi="Times New Roman" w:cs="Times New Roman"/>
          <w:sz w:val="24"/>
          <w:szCs w:val="24"/>
        </w:rPr>
        <w:t>reporting</w:t>
      </w:r>
      <w:r w:rsidR="00BA0B2C" w:rsidRPr="005A3F70">
        <w:rPr>
          <w:rFonts w:ascii="Times New Roman" w:hAnsi="Times New Roman" w:cs="Times New Roman"/>
          <w:sz w:val="24"/>
          <w:szCs w:val="24"/>
        </w:rPr>
        <w:t xml:space="preserve"> feeling</w:t>
      </w:r>
      <w:r w:rsidR="0044330E" w:rsidRPr="005A3F70">
        <w:rPr>
          <w:rFonts w:ascii="Times New Roman" w:hAnsi="Times New Roman" w:cs="Times New Roman"/>
          <w:sz w:val="24"/>
          <w:szCs w:val="24"/>
        </w:rPr>
        <w:t>s of</w:t>
      </w:r>
      <w:r w:rsidR="00BA0B2C" w:rsidRPr="005A3F70">
        <w:rPr>
          <w:rFonts w:ascii="Times New Roman" w:hAnsi="Times New Roman" w:cs="Times New Roman"/>
          <w:sz w:val="24"/>
          <w:szCs w:val="24"/>
        </w:rPr>
        <w:t xml:space="preserve"> relief</w:t>
      </w:r>
      <w:r w:rsidR="0015649D" w:rsidRPr="005A3F70">
        <w:rPr>
          <w:rFonts w:ascii="Times New Roman" w:hAnsi="Times New Roman" w:cs="Times New Roman"/>
          <w:sz w:val="24"/>
          <w:szCs w:val="24"/>
        </w:rPr>
        <w:t xml:space="preserve"> (</w:t>
      </w:r>
      <w:r w:rsidR="00D2163D" w:rsidRPr="005A3F70">
        <w:rPr>
          <w:rFonts w:ascii="Times New Roman" w:hAnsi="Times New Roman" w:cs="Times New Roman"/>
          <w:sz w:val="24"/>
          <w:szCs w:val="24"/>
        </w:rPr>
        <w:t xml:space="preserve">relief </w:t>
      </w:r>
      <w:r w:rsidR="0015649D" w:rsidRPr="005A3F70">
        <w:rPr>
          <w:rFonts w:ascii="Times New Roman" w:hAnsi="Times New Roman" w:cs="Times New Roman"/>
          <w:sz w:val="24"/>
          <w:szCs w:val="24"/>
        </w:rPr>
        <w:t>that the cancer had been removed</w:t>
      </w:r>
      <w:r w:rsidR="00D8368B" w:rsidRPr="005A3F70">
        <w:rPr>
          <w:rFonts w:ascii="Times New Roman" w:hAnsi="Times New Roman" w:cs="Times New Roman"/>
          <w:sz w:val="24"/>
          <w:szCs w:val="24"/>
        </w:rPr>
        <w:t>,</w:t>
      </w:r>
      <w:r w:rsidR="0015649D" w:rsidRPr="005A3F70">
        <w:rPr>
          <w:rFonts w:ascii="Times New Roman" w:hAnsi="Times New Roman" w:cs="Times New Roman"/>
          <w:sz w:val="24"/>
          <w:szCs w:val="24"/>
        </w:rPr>
        <w:t xml:space="preserve"> and </w:t>
      </w:r>
      <w:r w:rsidR="009B588F" w:rsidRPr="005A3F70">
        <w:rPr>
          <w:rFonts w:ascii="Times New Roman" w:hAnsi="Times New Roman" w:cs="Times New Roman"/>
          <w:sz w:val="24"/>
          <w:szCs w:val="24"/>
        </w:rPr>
        <w:t xml:space="preserve">relief at </w:t>
      </w:r>
      <w:r w:rsidR="0015649D" w:rsidRPr="005A3F70">
        <w:rPr>
          <w:rFonts w:ascii="Times New Roman" w:hAnsi="Times New Roman" w:cs="Times New Roman"/>
          <w:sz w:val="24"/>
          <w:szCs w:val="24"/>
        </w:rPr>
        <w:t>the appearance/outcome of the surgery)</w:t>
      </w:r>
      <w:r w:rsidR="00BA0B2C" w:rsidRPr="005A3F70">
        <w:rPr>
          <w:rFonts w:ascii="Times New Roman" w:hAnsi="Times New Roman" w:cs="Times New Roman"/>
          <w:sz w:val="24"/>
          <w:szCs w:val="24"/>
        </w:rPr>
        <w:t xml:space="preserve">, </w:t>
      </w:r>
      <w:r w:rsidR="0015649D" w:rsidRPr="005A3F70">
        <w:rPr>
          <w:rFonts w:ascii="Times New Roman" w:hAnsi="Times New Roman" w:cs="Times New Roman"/>
          <w:sz w:val="24"/>
          <w:szCs w:val="24"/>
        </w:rPr>
        <w:t xml:space="preserve">powerlessness, loss, </w:t>
      </w:r>
      <w:r w:rsidR="00BA0B2C" w:rsidRPr="005A3F70">
        <w:rPr>
          <w:rFonts w:ascii="Times New Roman" w:hAnsi="Times New Roman" w:cs="Times New Roman"/>
          <w:sz w:val="24"/>
          <w:szCs w:val="24"/>
        </w:rPr>
        <w:t>distress and pleas</w:t>
      </w:r>
      <w:r w:rsidR="002940D9" w:rsidRPr="005A3F70">
        <w:rPr>
          <w:rFonts w:ascii="Times New Roman" w:hAnsi="Times New Roman" w:cs="Times New Roman"/>
          <w:sz w:val="24"/>
          <w:szCs w:val="24"/>
        </w:rPr>
        <w:t>ure</w:t>
      </w:r>
      <w:r w:rsidR="00BA0B2C" w:rsidRPr="005A3F70">
        <w:rPr>
          <w:rFonts w:ascii="Times New Roman" w:hAnsi="Times New Roman" w:cs="Times New Roman"/>
          <w:sz w:val="24"/>
          <w:szCs w:val="24"/>
        </w:rPr>
        <w:t xml:space="preserve">.  </w:t>
      </w:r>
    </w:p>
    <w:p w14:paraId="1D525C8C" w14:textId="636E2A7A" w:rsidR="00731F2D" w:rsidRPr="005A3F70" w:rsidRDefault="00DA2C62" w:rsidP="009E2C87">
      <w:pPr>
        <w:spacing w:line="480" w:lineRule="auto"/>
        <w:rPr>
          <w:rFonts w:ascii="Times New Roman" w:eastAsia="Calibri" w:hAnsi="Times New Roman" w:cs="Times New Roman"/>
          <w:sz w:val="24"/>
          <w:szCs w:val="24"/>
        </w:rPr>
      </w:pPr>
      <w:r w:rsidRPr="005A3F70">
        <w:rPr>
          <w:rFonts w:ascii="Times New Roman" w:hAnsi="Times New Roman" w:cs="Times New Roman"/>
          <w:sz w:val="24"/>
          <w:szCs w:val="24"/>
        </w:rPr>
        <w:t>Forty</w:t>
      </w:r>
      <w:r w:rsidR="00576561" w:rsidRPr="005A3F70">
        <w:rPr>
          <w:rFonts w:ascii="Times New Roman" w:hAnsi="Times New Roman" w:cs="Times New Roman"/>
          <w:sz w:val="24"/>
          <w:szCs w:val="24"/>
        </w:rPr>
        <w:t xml:space="preserve"> (</w:t>
      </w:r>
      <w:r w:rsidRPr="005A3F70">
        <w:rPr>
          <w:rFonts w:ascii="Times New Roman" w:hAnsi="Times New Roman" w:cs="Times New Roman"/>
          <w:sz w:val="24"/>
          <w:szCs w:val="24"/>
        </w:rPr>
        <w:t>31</w:t>
      </w:r>
      <w:r w:rsidR="00576561" w:rsidRPr="005A3F70">
        <w:rPr>
          <w:rFonts w:ascii="Times New Roman" w:hAnsi="Times New Roman" w:cs="Times New Roman"/>
          <w:sz w:val="24"/>
          <w:szCs w:val="24"/>
        </w:rPr>
        <w:t xml:space="preserve">%) participants responded to questions </w:t>
      </w:r>
      <w:r w:rsidR="009B582C" w:rsidRPr="005A3F70">
        <w:rPr>
          <w:rFonts w:ascii="Times New Roman" w:hAnsi="Times New Roman" w:cs="Times New Roman"/>
          <w:sz w:val="24"/>
          <w:szCs w:val="24"/>
        </w:rPr>
        <w:t>regarding</w:t>
      </w:r>
      <w:r w:rsidR="00576561" w:rsidRPr="005A3F70">
        <w:rPr>
          <w:rFonts w:ascii="Times New Roman" w:hAnsi="Times New Roman" w:cs="Times New Roman"/>
          <w:sz w:val="24"/>
          <w:szCs w:val="24"/>
        </w:rPr>
        <w:t xml:space="preserve"> </w:t>
      </w:r>
      <w:r w:rsidR="00687503" w:rsidRPr="005A3F70">
        <w:rPr>
          <w:rFonts w:ascii="Times New Roman" w:hAnsi="Times New Roman" w:cs="Times New Roman"/>
          <w:sz w:val="24"/>
          <w:szCs w:val="24"/>
        </w:rPr>
        <w:t>a</w:t>
      </w:r>
      <w:r w:rsidR="00576561" w:rsidRPr="005A3F70">
        <w:rPr>
          <w:rFonts w:ascii="Times New Roman" w:hAnsi="Times New Roman" w:cs="Times New Roman"/>
          <w:sz w:val="24"/>
          <w:szCs w:val="24"/>
        </w:rPr>
        <w:t xml:space="preserve"> donor site</w:t>
      </w:r>
      <w:r w:rsidRPr="005A3F70">
        <w:rPr>
          <w:rFonts w:ascii="Times New Roman" w:hAnsi="Times New Roman" w:cs="Times New Roman"/>
          <w:sz w:val="24"/>
          <w:szCs w:val="24"/>
        </w:rPr>
        <w:t>, including</w:t>
      </w:r>
      <w:r w:rsidR="00F07BD1" w:rsidRPr="005A3F70">
        <w:rPr>
          <w:rFonts w:ascii="Times New Roman" w:hAnsi="Times New Roman" w:cs="Times New Roman"/>
          <w:sz w:val="24"/>
          <w:szCs w:val="24"/>
        </w:rPr>
        <w:t xml:space="preserve"> </w:t>
      </w:r>
      <w:r w:rsidR="00A0739A" w:rsidRPr="005A3F70">
        <w:rPr>
          <w:rFonts w:ascii="Times New Roman" w:hAnsi="Times New Roman" w:cs="Times New Roman"/>
          <w:sz w:val="24"/>
          <w:szCs w:val="24"/>
        </w:rPr>
        <w:t>the</w:t>
      </w:r>
      <w:r w:rsidR="008E0CCB" w:rsidRPr="005A3F70">
        <w:rPr>
          <w:rFonts w:ascii="Times New Roman" w:hAnsi="Times New Roman" w:cs="Times New Roman"/>
          <w:sz w:val="24"/>
          <w:szCs w:val="24"/>
        </w:rPr>
        <w:t xml:space="preserve"> back (</w:t>
      </w:r>
      <w:r w:rsidRPr="005A3F70">
        <w:rPr>
          <w:rFonts w:ascii="Times New Roman" w:hAnsi="Times New Roman" w:cs="Times New Roman"/>
          <w:sz w:val="24"/>
          <w:szCs w:val="24"/>
        </w:rPr>
        <w:t>40</w:t>
      </w:r>
      <w:r w:rsidR="00172533" w:rsidRPr="005A3F70">
        <w:rPr>
          <w:rFonts w:ascii="Times New Roman" w:hAnsi="Times New Roman" w:cs="Times New Roman"/>
          <w:sz w:val="24"/>
          <w:szCs w:val="24"/>
        </w:rPr>
        <w:t>%</w:t>
      </w:r>
      <w:r w:rsidRPr="005A3F70">
        <w:rPr>
          <w:rFonts w:ascii="Times New Roman" w:hAnsi="Times New Roman" w:cs="Times New Roman"/>
          <w:sz w:val="24"/>
          <w:szCs w:val="24"/>
        </w:rPr>
        <w:t>, n=16</w:t>
      </w:r>
      <w:r w:rsidR="008E0CCB" w:rsidRPr="005A3F70">
        <w:rPr>
          <w:rFonts w:ascii="Times New Roman" w:hAnsi="Times New Roman" w:cs="Times New Roman"/>
          <w:sz w:val="24"/>
          <w:szCs w:val="24"/>
        </w:rPr>
        <w:t>), abdomen (</w:t>
      </w:r>
      <w:r w:rsidRPr="005A3F70">
        <w:rPr>
          <w:rFonts w:ascii="Times New Roman" w:hAnsi="Times New Roman" w:cs="Times New Roman"/>
          <w:sz w:val="24"/>
          <w:szCs w:val="24"/>
        </w:rPr>
        <w:t>55%, n=22</w:t>
      </w:r>
      <w:r w:rsidR="008E0CCB" w:rsidRPr="005A3F70">
        <w:rPr>
          <w:rFonts w:ascii="Times New Roman" w:hAnsi="Times New Roman" w:cs="Times New Roman"/>
          <w:sz w:val="24"/>
          <w:szCs w:val="24"/>
        </w:rPr>
        <w:t>),</w:t>
      </w:r>
      <w:r w:rsidRPr="005A3F70">
        <w:rPr>
          <w:rFonts w:ascii="Times New Roman" w:hAnsi="Times New Roman" w:cs="Times New Roman"/>
          <w:sz w:val="24"/>
          <w:szCs w:val="24"/>
        </w:rPr>
        <w:t xml:space="preserve"> and</w:t>
      </w:r>
      <w:r w:rsidR="008E0CCB" w:rsidRPr="005A3F70">
        <w:rPr>
          <w:rFonts w:ascii="Times New Roman" w:hAnsi="Times New Roman" w:cs="Times New Roman"/>
          <w:sz w:val="24"/>
          <w:szCs w:val="24"/>
        </w:rPr>
        <w:t xml:space="preserve"> thighs (</w:t>
      </w:r>
      <w:r w:rsidRPr="005A3F70">
        <w:rPr>
          <w:rFonts w:ascii="Times New Roman" w:hAnsi="Times New Roman" w:cs="Times New Roman"/>
          <w:sz w:val="24"/>
          <w:szCs w:val="24"/>
        </w:rPr>
        <w:t>5</w:t>
      </w:r>
      <w:r w:rsidR="008E0CCB" w:rsidRPr="005A3F70">
        <w:rPr>
          <w:rFonts w:ascii="Times New Roman" w:hAnsi="Times New Roman" w:cs="Times New Roman"/>
          <w:sz w:val="24"/>
          <w:szCs w:val="24"/>
        </w:rPr>
        <w:t xml:space="preserve">%, n=2). </w:t>
      </w:r>
      <w:r w:rsidR="00F07BD1" w:rsidRPr="005A3F70">
        <w:rPr>
          <w:rFonts w:ascii="Times New Roman" w:hAnsi="Times New Roman" w:cs="Times New Roman"/>
          <w:sz w:val="24"/>
          <w:szCs w:val="24"/>
        </w:rPr>
        <w:t xml:space="preserve">Women </w:t>
      </w:r>
      <w:r w:rsidR="002940D9" w:rsidRPr="005A3F70">
        <w:rPr>
          <w:rFonts w:ascii="Times New Roman" w:hAnsi="Times New Roman" w:cs="Times New Roman"/>
          <w:sz w:val="24"/>
          <w:szCs w:val="24"/>
        </w:rPr>
        <w:t>felt relatively well prepared for seeing the donor site for the first time (mean = 7.</w:t>
      </w:r>
      <w:r w:rsidR="003E774F" w:rsidRPr="005A3F70">
        <w:rPr>
          <w:rFonts w:ascii="Times New Roman" w:hAnsi="Times New Roman" w:cs="Times New Roman"/>
          <w:sz w:val="24"/>
          <w:szCs w:val="24"/>
        </w:rPr>
        <w:t>7</w:t>
      </w:r>
      <w:r w:rsidR="00FE25E0" w:rsidRPr="005A3F70">
        <w:rPr>
          <w:rFonts w:ascii="Times New Roman" w:hAnsi="Times New Roman" w:cs="Times New Roman"/>
          <w:sz w:val="24"/>
          <w:szCs w:val="24"/>
        </w:rPr>
        <w:t>7</w:t>
      </w:r>
      <w:r w:rsidR="002940D9" w:rsidRPr="005A3F70">
        <w:rPr>
          <w:rFonts w:ascii="Times New Roman" w:hAnsi="Times New Roman" w:cs="Times New Roman"/>
          <w:sz w:val="24"/>
          <w:szCs w:val="24"/>
        </w:rPr>
        <w:t>; SD=3.</w:t>
      </w:r>
      <w:r w:rsidR="003E774F" w:rsidRPr="005A3F70">
        <w:rPr>
          <w:rFonts w:ascii="Times New Roman" w:hAnsi="Times New Roman" w:cs="Times New Roman"/>
          <w:sz w:val="24"/>
          <w:szCs w:val="24"/>
        </w:rPr>
        <w:t>45</w:t>
      </w:r>
      <w:r w:rsidR="009B582C" w:rsidRPr="005A3F70">
        <w:rPr>
          <w:rFonts w:ascii="Times New Roman" w:hAnsi="Times New Roman" w:cs="Times New Roman"/>
          <w:sz w:val="24"/>
          <w:szCs w:val="24"/>
        </w:rPr>
        <w:t>)</w:t>
      </w:r>
      <w:r w:rsidR="002940D9" w:rsidRPr="005A3F70">
        <w:rPr>
          <w:rFonts w:ascii="Times New Roman" w:hAnsi="Times New Roman" w:cs="Times New Roman"/>
          <w:sz w:val="24"/>
          <w:szCs w:val="24"/>
        </w:rPr>
        <w:t xml:space="preserve"> on a scale of 0 (not at all prepared) to 10 (completely prepared).  </w:t>
      </w:r>
      <w:r w:rsidR="00FE25E0" w:rsidRPr="005A3F70">
        <w:rPr>
          <w:rFonts w:ascii="Times New Roman" w:hAnsi="Times New Roman" w:cs="Times New Roman"/>
          <w:sz w:val="24"/>
          <w:szCs w:val="24"/>
        </w:rPr>
        <w:t xml:space="preserve">Four </w:t>
      </w:r>
      <w:r w:rsidR="002940D9" w:rsidRPr="005A3F70">
        <w:rPr>
          <w:rFonts w:ascii="Times New Roman" w:hAnsi="Times New Roman" w:cs="Times New Roman"/>
          <w:sz w:val="24"/>
          <w:szCs w:val="24"/>
        </w:rPr>
        <w:t>(</w:t>
      </w:r>
      <w:r w:rsidR="003E774F" w:rsidRPr="005A3F70">
        <w:rPr>
          <w:rFonts w:ascii="Times New Roman" w:hAnsi="Times New Roman" w:cs="Times New Roman"/>
          <w:sz w:val="24"/>
          <w:szCs w:val="24"/>
        </w:rPr>
        <w:t>10</w:t>
      </w:r>
      <w:r w:rsidR="002940D9" w:rsidRPr="005A3F70">
        <w:rPr>
          <w:rFonts w:ascii="Times New Roman" w:hAnsi="Times New Roman" w:cs="Times New Roman"/>
          <w:sz w:val="24"/>
          <w:szCs w:val="24"/>
        </w:rPr>
        <w:t xml:space="preserve">%) felt </w:t>
      </w:r>
      <w:r w:rsidR="00547F17" w:rsidRPr="005A3F70">
        <w:rPr>
          <w:rFonts w:ascii="Times New Roman" w:hAnsi="Times New Roman" w:cs="Times New Roman"/>
          <w:sz w:val="24"/>
          <w:szCs w:val="24"/>
        </w:rPr>
        <w:t>‘</w:t>
      </w:r>
      <w:r w:rsidR="002940D9" w:rsidRPr="005A3F70">
        <w:rPr>
          <w:rFonts w:ascii="Times New Roman" w:hAnsi="Times New Roman" w:cs="Times New Roman"/>
          <w:sz w:val="24"/>
          <w:szCs w:val="24"/>
        </w:rPr>
        <w:t>not at all ready</w:t>
      </w:r>
      <w:r w:rsidR="00547F17" w:rsidRPr="005A3F70">
        <w:rPr>
          <w:rFonts w:ascii="Times New Roman" w:hAnsi="Times New Roman" w:cs="Times New Roman"/>
          <w:sz w:val="24"/>
          <w:szCs w:val="24"/>
        </w:rPr>
        <w:t>’</w:t>
      </w:r>
      <w:r w:rsidR="002940D9" w:rsidRPr="005A3F70">
        <w:rPr>
          <w:rFonts w:ascii="Times New Roman" w:hAnsi="Times New Roman" w:cs="Times New Roman"/>
          <w:sz w:val="24"/>
          <w:szCs w:val="24"/>
        </w:rPr>
        <w:t xml:space="preserve">, whilst </w:t>
      </w:r>
      <w:r w:rsidR="003E774F" w:rsidRPr="005A3F70">
        <w:rPr>
          <w:rFonts w:ascii="Times New Roman" w:hAnsi="Times New Roman" w:cs="Times New Roman"/>
          <w:sz w:val="24"/>
          <w:szCs w:val="24"/>
        </w:rPr>
        <w:t>3</w:t>
      </w:r>
      <w:r w:rsidR="006A4DBF" w:rsidRPr="005A3F70">
        <w:rPr>
          <w:rFonts w:ascii="Times New Roman" w:hAnsi="Times New Roman" w:cs="Times New Roman"/>
          <w:sz w:val="24"/>
          <w:szCs w:val="24"/>
        </w:rPr>
        <w:t>6</w:t>
      </w:r>
      <w:r w:rsidR="003E774F" w:rsidRPr="005A3F70">
        <w:rPr>
          <w:rFonts w:ascii="Times New Roman" w:hAnsi="Times New Roman" w:cs="Times New Roman"/>
          <w:sz w:val="24"/>
          <w:szCs w:val="24"/>
        </w:rPr>
        <w:t>% (n=14</w:t>
      </w:r>
      <w:r w:rsidR="002940D9" w:rsidRPr="005A3F70">
        <w:rPr>
          <w:rFonts w:ascii="Times New Roman" w:hAnsi="Times New Roman" w:cs="Times New Roman"/>
          <w:sz w:val="24"/>
          <w:szCs w:val="24"/>
        </w:rPr>
        <w:t xml:space="preserve">) felt </w:t>
      </w:r>
      <w:r w:rsidR="00547F17" w:rsidRPr="005A3F70">
        <w:rPr>
          <w:rFonts w:ascii="Times New Roman" w:hAnsi="Times New Roman" w:cs="Times New Roman"/>
          <w:sz w:val="24"/>
          <w:szCs w:val="24"/>
        </w:rPr>
        <w:t>‘</w:t>
      </w:r>
      <w:r w:rsidR="002940D9" w:rsidRPr="005A3F70">
        <w:rPr>
          <w:rFonts w:ascii="Times New Roman" w:hAnsi="Times New Roman" w:cs="Times New Roman"/>
          <w:sz w:val="24"/>
          <w:szCs w:val="24"/>
        </w:rPr>
        <w:t>completely ready</w:t>
      </w:r>
      <w:r w:rsidR="00547F17" w:rsidRPr="005A3F70">
        <w:rPr>
          <w:rFonts w:ascii="Times New Roman" w:hAnsi="Times New Roman" w:cs="Times New Roman"/>
          <w:sz w:val="24"/>
          <w:szCs w:val="24"/>
        </w:rPr>
        <w:t>’</w:t>
      </w:r>
      <w:r w:rsidR="002940D9" w:rsidRPr="005A3F70">
        <w:rPr>
          <w:rFonts w:ascii="Times New Roman" w:hAnsi="Times New Roman" w:cs="Times New Roman"/>
          <w:sz w:val="24"/>
          <w:szCs w:val="24"/>
        </w:rPr>
        <w:t xml:space="preserve">.  </w:t>
      </w:r>
      <w:r w:rsidR="009B588F" w:rsidRPr="005A3F70">
        <w:rPr>
          <w:rFonts w:ascii="Times New Roman" w:hAnsi="Times New Roman" w:cs="Times New Roman"/>
          <w:sz w:val="24"/>
          <w:szCs w:val="24"/>
        </w:rPr>
        <w:t>W</w:t>
      </w:r>
      <w:r w:rsidR="002940D9" w:rsidRPr="005A3F70">
        <w:rPr>
          <w:rFonts w:ascii="Times New Roman" w:hAnsi="Times New Roman" w:cs="Times New Roman"/>
          <w:sz w:val="24"/>
          <w:szCs w:val="24"/>
        </w:rPr>
        <w:t>omen reported moderate levels of distress when looking at the donor site for the first time (</w:t>
      </w:r>
      <w:r w:rsidR="00FE46F9" w:rsidRPr="005A3F70">
        <w:rPr>
          <w:rFonts w:ascii="Times New Roman" w:hAnsi="Times New Roman" w:cs="Times New Roman"/>
          <w:sz w:val="24"/>
          <w:szCs w:val="24"/>
        </w:rPr>
        <w:t xml:space="preserve">mean </w:t>
      </w:r>
      <w:r w:rsidR="002940D9" w:rsidRPr="005A3F70">
        <w:rPr>
          <w:rFonts w:ascii="Times New Roman" w:hAnsi="Times New Roman" w:cs="Times New Roman"/>
          <w:sz w:val="24"/>
          <w:szCs w:val="24"/>
        </w:rPr>
        <w:t xml:space="preserve">= </w:t>
      </w:r>
      <w:r w:rsidR="003E774F" w:rsidRPr="005A3F70">
        <w:rPr>
          <w:rFonts w:ascii="Times New Roman" w:hAnsi="Times New Roman" w:cs="Times New Roman"/>
          <w:sz w:val="24"/>
          <w:szCs w:val="24"/>
        </w:rPr>
        <w:t>5.03</w:t>
      </w:r>
      <w:r w:rsidR="002940D9" w:rsidRPr="005A3F70">
        <w:rPr>
          <w:rFonts w:ascii="Times New Roman" w:hAnsi="Times New Roman" w:cs="Times New Roman"/>
          <w:sz w:val="24"/>
          <w:szCs w:val="24"/>
        </w:rPr>
        <w:t xml:space="preserve">; </w:t>
      </w:r>
      <w:r w:rsidR="003E774F" w:rsidRPr="005A3F70">
        <w:rPr>
          <w:rFonts w:ascii="Times New Roman" w:hAnsi="Times New Roman" w:cs="Times New Roman"/>
          <w:sz w:val="24"/>
          <w:szCs w:val="24"/>
        </w:rPr>
        <w:t>SD=3.46</w:t>
      </w:r>
      <w:r w:rsidR="00813D0E" w:rsidRPr="005A3F70">
        <w:rPr>
          <w:rFonts w:ascii="Times New Roman" w:hAnsi="Times New Roman" w:cs="Times New Roman"/>
          <w:sz w:val="24"/>
          <w:szCs w:val="24"/>
        </w:rPr>
        <w:t>)</w:t>
      </w:r>
      <w:r w:rsidR="009B588F" w:rsidRPr="005A3F70">
        <w:rPr>
          <w:rFonts w:ascii="Times New Roman" w:hAnsi="Times New Roman" w:cs="Times New Roman"/>
          <w:sz w:val="24"/>
          <w:szCs w:val="24"/>
        </w:rPr>
        <w:t>, on a scale from 0 (not at all) to 10 (extremely)</w:t>
      </w:r>
      <w:r w:rsidR="00731F2D" w:rsidRPr="005A3F70">
        <w:rPr>
          <w:rFonts w:ascii="Times New Roman" w:hAnsi="Times New Roman" w:cs="Times New Roman"/>
          <w:sz w:val="24"/>
          <w:szCs w:val="24"/>
        </w:rPr>
        <w:t>.</w:t>
      </w:r>
      <w:r w:rsidR="002940D9" w:rsidRPr="005A3F70">
        <w:rPr>
          <w:rFonts w:ascii="Times New Roman" w:hAnsi="Times New Roman" w:cs="Times New Roman"/>
          <w:sz w:val="24"/>
          <w:szCs w:val="24"/>
        </w:rPr>
        <w:t xml:space="preserve"> Compared with </w:t>
      </w:r>
      <w:r w:rsidR="00731F2D" w:rsidRPr="005A3F70">
        <w:rPr>
          <w:rFonts w:ascii="Times New Roman" w:hAnsi="Times New Roman" w:cs="Times New Roman"/>
          <w:sz w:val="24"/>
          <w:szCs w:val="24"/>
        </w:rPr>
        <w:t xml:space="preserve">how they had expected </w:t>
      </w:r>
      <w:r w:rsidR="002940D9" w:rsidRPr="005A3F70">
        <w:rPr>
          <w:rFonts w:ascii="Times New Roman" w:hAnsi="Times New Roman" w:cs="Times New Roman"/>
          <w:sz w:val="24"/>
          <w:szCs w:val="24"/>
        </w:rPr>
        <w:t xml:space="preserve">seeing the donor site </w:t>
      </w:r>
      <w:r w:rsidR="00731F2D" w:rsidRPr="005A3F70">
        <w:rPr>
          <w:rFonts w:ascii="Times New Roman" w:hAnsi="Times New Roman" w:cs="Times New Roman"/>
          <w:sz w:val="24"/>
          <w:szCs w:val="24"/>
        </w:rPr>
        <w:t xml:space="preserve">to be, </w:t>
      </w:r>
      <w:r w:rsidR="003E774F" w:rsidRPr="005A3F70">
        <w:rPr>
          <w:rFonts w:ascii="Times New Roman" w:hAnsi="Times New Roman" w:cs="Times New Roman"/>
          <w:sz w:val="24"/>
          <w:szCs w:val="24"/>
        </w:rPr>
        <w:t>1</w:t>
      </w:r>
      <w:r w:rsidR="006A4DBF" w:rsidRPr="005A3F70">
        <w:rPr>
          <w:rFonts w:ascii="Times New Roman" w:hAnsi="Times New Roman" w:cs="Times New Roman"/>
          <w:sz w:val="24"/>
          <w:szCs w:val="24"/>
        </w:rPr>
        <w:t>8</w:t>
      </w:r>
      <w:r w:rsidR="00731F2D" w:rsidRPr="005A3F70">
        <w:rPr>
          <w:rFonts w:ascii="Times New Roman" w:hAnsi="Times New Roman" w:cs="Times New Roman"/>
          <w:sz w:val="24"/>
          <w:szCs w:val="24"/>
        </w:rPr>
        <w:t xml:space="preserve">% </w:t>
      </w:r>
      <w:r w:rsidR="00813D0E" w:rsidRPr="005A3F70">
        <w:rPr>
          <w:rFonts w:ascii="Times New Roman" w:hAnsi="Times New Roman" w:cs="Times New Roman"/>
          <w:sz w:val="24"/>
          <w:szCs w:val="24"/>
        </w:rPr>
        <w:t>(n=</w:t>
      </w:r>
      <w:r w:rsidR="003E774F" w:rsidRPr="005A3F70">
        <w:rPr>
          <w:rFonts w:ascii="Times New Roman" w:hAnsi="Times New Roman" w:cs="Times New Roman"/>
          <w:sz w:val="24"/>
          <w:szCs w:val="24"/>
        </w:rPr>
        <w:t>7</w:t>
      </w:r>
      <w:r w:rsidR="00813D0E" w:rsidRPr="005A3F70">
        <w:rPr>
          <w:rFonts w:ascii="Times New Roman" w:hAnsi="Times New Roman" w:cs="Times New Roman"/>
          <w:sz w:val="24"/>
          <w:szCs w:val="24"/>
        </w:rPr>
        <w:t xml:space="preserve">) </w:t>
      </w:r>
      <w:r w:rsidR="00731F2D" w:rsidRPr="005A3F70">
        <w:rPr>
          <w:rFonts w:ascii="Times New Roman" w:hAnsi="Times New Roman" w:cs="Times New Roman"/>
          <w:sz w:val="24"/>
          <w:szCs w:val="24"/>
        </w:rPr>
        <w:t xml:space="preserve">reported that </w:t>
      </w:r>
      <w:r w:rsidR="002940D9" w:rsidRPr="005A3F70">
        <w:rPr>
          <w:rFonts w:ascii="Times New Roman" w:hAnsi="Times New Roman" w:cs="Times New Roman"/>
          <w:sz w:val="24"/>
          <w:szCs w:val="24"/>
        </w:rPr>
        <w:t xml:space="preserve">it </w:t>
      </w:r>
      <w:r w:rsidR="00731F2D" w:rsidRPr="005A3F70">
        <w:rPr>
          <w:rFonts w:ascii="Times New Roman" w:hAnsi="Times New Roman" w:cs="Times New Roman"/>
          <w:sz w:val="24"/>
          <w:szCs w:val="24"/>
        </w:rPr>
        <w:t>was not as distressing</w:t>
      </w:r>
      <w:r w:rsidR="004316D5" w:rsidRPr="005A3F70">
        <w:rPr>
          <w:rFonts w:ascii="Times New Roman" w:hAnsi="Times New Roman" w:cs="Times New Roman"/>
          <w:sz w:val="24"/>
          <w:szCs w:val="24"/>
        </w:rPr>
        <w:t xml:space="preserve"> as they had e</w:t>
      </w:r>
      <w:r w:rsidR="009B588F" w:rsidRPr="005A3F70">
        <w:rPr>
          <w:rFonts w:ascii="Times New Roman" w:hAnsi="Times New Roman" w:cs="Times New Roman"/>
          <w:sz w:val="24"/>
          <w:szCs w:val="24"/>
        </w:rPr>
        <w:t>nvisaged</w:t>
      </w:r>
      <w:r w:rsidR="004316D5" w:rsidRPr="005A3F70">
        <w:rPr>
          <w:rFonts w:ascii="Times New Roman" w:hAnsi="Times New Roman" w:cs="Times New Roman"/>
          <w:sz w:val="24"/>
          <w:szCs w:val="24"/>
        </w:rPr>
        <w:t>,</w:t>
      </w:r>
      <w:r w:rsidR="003A4C58" w:rsidRPr="005A3F70">
        <w:rPr>
          <w:rFonts w:ascii="Times New Roman" w:hAnsi="Times New Roman" w:cs="Times New Roman"/>
          <w:sz w:val="24"/>
          <w:szCs w:val="24"/>
        </w:rPr>
        <w:t xml:space="preserve"> </w:t>
      </w:r>
      <w:r w:rsidR="00813D0E" w:rsidRPr="005A3F70">
        <w:rPr>
          <w:rFonts w:ascii="Times New Roman" w:hAnsi="Times New Roman" w:cs="Times New Roman"/>
          <w:sz w:val="24"/>
          <w:szCs w:val="24"/>
        </w:rPr>
        <w:t>4</w:t>
      </w:r>
      <w:r w:rsidR="006A4DBF" w:rsidRPr="005A3F70">
        <w:rPr>
          <w:rFonts w:ascii="Times New Roman" w:hAnsi="Times New Roman" w:cs="Times New Roman"/>
          <w:sz w:val="24"/>
          <w:szCs w:val="24"/>
        </w:rPr>
        <w:t>9</w:t>
      </w:r>
      <w:r w:rsidR="00813D0E" w:rsidRPr="005A3F70">
        <w:rPr>
          <w:rFonts w:ascii="Times New Roman" w:hAnsi="Times New Roman" w:cs="Times New Roman"/>
          <w:sz w:val="24"/>
          <w:szCs w:val="24"/>
        </w:rPr>
        <w:t>% (n=</w:t>
      </w:r>
      <w:r w:rsidR="003E774F" w:rsidRPr="005A3F70">
        <w:rPr>
          <w:rFonts w:ascii="Times New Roman" w:hAnsi="Times New Roman" w:cs="Times New Roman"/>
          <w:sz w:val="24"/>
          <w:szCs w:val="24"/>
        </w:rPr>
        <w:t>19</w:t>
      </w:r>
      <w:r w:rsidR="00813D0E" w:rsidRPr="005A3F70">
        <w:rPr>
          <w:rFonts w:ascii="Times New Roman" w:hAnsi="Times New Roman" w:cs="Times New Roman"/>
          <w:sz w:val="24"/>
          <w:szCs w:val="24"/>
        </w:rPr>
        <w:t>)</w:t>
      </w:r>
      <w:r w:rsidR="00731F2D" w:rsidRPr="005A3F70">
        <w:rPr>
          <w:rFonts w:ascii="Times New Roman" w:hAnsi="Times New Roman" w:cs="Times New Roman"/>
          <w:sz w:val="24"/>
          <w:szCs w:val="24"/>
        </w:rPr>
        <w:t xml:space="preserve"> </w:t>
      </w:r>
      <w:r w:rsidR="00C3019C" w:rsidRPr="005A3F70">
        <w:rPr>
          <w:rFonts w:ascii="Times New Roman" w:hAnsi="Times New Roman" w:cs="Times New Roman"/>
          <w:sz w:val="24"/>
          <w:szCs w:val="24"/>
        </w:rPr>
        <w:t xml:space="preserve">thought it had been </w:t>
      </w:r>
      <w:r w:rsidR="00731F2D" w:rsidRPr="005A3F70">
        <w:rPr>
          <w:rFonts w:ascii="Times New Roman" w:hAnsi="Times New Roman" w:cs="Times New Roman"/>
          <w:sz w:val="24"/>
          <w:szCs w:val="24"/>
        </w:rPr>
        <w:t>as they had</w:t>
      </w:r>
      <w:r w:rsidR="00C3019C" w:rsidRPr="005A3F70">
        <w:rPr>
          <w:rFonts w:ascii="Times New Roman" w:hAnsi="Times New Roman" w:cs="Times New Roman"/>
          <w:sz w:val="24"/>
          <w:szCs w:val="24"/>
        </w:rPr>
        <w:t xml:space="preserve"> anticipated</w:t>
      </w:r>
      <w:r w:rsidR="00731F2D" w:rsidRPr="005A3F70">
        <w:rPr>
          <w:rFonts w:ascii="Times New Roman" w:hAnsi="Times New Roman" w:cs="Times New Roman"/>
          <w:sz w:val="24"/>
          <w:szCs w:val="24"/>
        </w:rPr>
        <w:t xml:space="preserve">, </w:t>
      </w:r>
      <w:r w:rsidR="003E774F" w:rsidRPr="005A3F70">
        <w:rPr>
          <w:rFonts w:ascii="Times New Roman" w:hAnsi="Times New Roman" w:cs="Times New Roman"/>
          <w:sz w:val="24"/>
          <w:szCs w:val="24"/>
        </w:rPr>
        <w:t>33% (n=13</w:t>
      </w:r>
      <w:r w:rsidR="00813D0E" w:rsidRPr="005A3F70">
        <w:rPr>
          <w:rFonts w:ascii="Times New Roman" w:hAnsi="Times New Roman" w:cs="Times New Roman"/>
          <w:sz w:val="24"/>
          <w:szCs w:val="24"/>
        </w:rPr>
        <w:t>)</w:t>
      </w:r>
      <w:r w:rsidR="00731F2D" w:rsidRPr="005A3F70">
        <w:rPr>
          <w:rFonts w:ascii="Times New Roman" w:hAnsi="Times New Roman" w:cs="Times New Roman"/>
          <w:sz w:val="24"/>
          <w:szCs w:val="24"/>
        </w:rPr>
        <w:t xml:space="preserve"> </w:t>
      </w:r>
      <w:r w:rsidR="00C3019C" w:rsidRPr="005A3F70">
        <w:rPr>
          <w:rFonts w:ascii="Times New Roman" w:hAnsi="Times New Roman" w:cs="Times New Roman"/>
          <w:sz w:val="24"/>
          <w:szCs w:val="24"/>
        </w:rPr>
        <w:t xml:space="preserve">considered it had been </w:t>
      </w:r>
      <w:r w:rsidR="00731F2D" w:rsidRPr="005A3F70">
        <w:rPr>
          <w:rFonts w:ascii="Times New Roman" w:hAnsi="Times New Roman" w:cs="Times New Roman"/>
          <w:sz w:val="24"/>
          <w:szCs w:val="24"/>
        </w:rPr>
        <w:t xml:space="preserve">more distressing than expected. </w:t>
      </w:r>
      <w:r w:rsidR="007D22F1" w:rsidRPr="005A3F70">
        <w:rPr>
          <w:rFonts w:ascii="Times New Roman" w:eastAsia="Calibri" w:hAnsi="Times New Roman" w:cs="Times New Roman"/>
          <w:sz w:val="24"/>
          <w:szCs w:val="24"/>
        </w:rPr>
        <w:t xml:space="preserve">The analysis of women’s comments about </w:t>
      </w:r>
      <w:r w:rsidR="00BA0B2C" w:rsidRPr="005A3F70">
        <w:rPr>
          <w:rFonts w:ascii="Times New Roman" w:eastAsia="Calibri" w:hAnsi="Times New Roman" w:cs="Times New Roman"/>
          <w:sz w:val="24"/>
          <w:szCs w:val="24"/>
        </w:rPr>
        <w:t>seeing the donor site</w:t>
      </w:r>
      <w:r w:rsidR="007D22F1" w:rsidRPr="005A3F70">
        <w:rPr>
          <w:rFonts w:ascii="Times New Roman" w:eastAsia="Calibri" w:hAnsi="Times New Roman" w:cs="Times New Roman"/>
          <w:sz w:val="24"/>
          <w:szCs w:val="24"/>
        </w:rPr>
        <w:t xml:space="preserve"> (see </w:t>
      </w:r>
      <w:r w:rsidR="00BA0B2C" w:rsidRPr="005A3F70">
        <w:rPr>
          <w:rFonts w:ascii="Times New Roman" w:eastAsia="Calibri" w:hAnsi="Times New Roman" w:cs="Times New Roman"/>
          <w:sz w:val="24"/>
          <w:szCs w:val="24"/>
        </w:rPr>
        <w:t xml:space="preserve">Table </w:t>
      </w:r>
      <w:r w:rsidR="00937E1A" w:rsidRPr="005A3F70">
        <w:rPr>
          <w:rFonts w:ascii="Times New Roman" w:eastAsia="Calibri" w:hAnsi="Times New Roman" w:cs="Times New Roman"/>
          <w:sz w:val="24"/>
          <w:szCs w:val="24"/>
        </w:rPr>
        <w:t>4</w:t>
      </w:r>
      <w:r w:rsidR="007D22F1" w:rsidRPr="005A3F70">
        <w:rPr>
          <w:rFonts w:ascii="Times New Roman" w:eastAsia="Calibri" w:hAnsi="Times New Roman" w:cs="Times New Roman"/>
          <w:sz w:val="24"/>
          <w:szCs w:val="24"/>
        </w:rPr>
        <w:t>)</w:t>
      </w:r>
      <w:r w:rsidR="00BA0B2C" w:rsidRPr="005A3F70">
        <w:rPr>
          <w:rFonts w:ascii="Times New Roman" w:eastAsia="Calibri" w:hAnsi="Times New Roman" w:cs="Times New Roman"/>
          <w:sz w:val="24"/>
          <w:szCs w:val="24"/>
        </w:rPr>
        <w:t xml:space="preserve">, </w:t>
      </w:r>
      <w:r w:rsidR="007D22F1" w:rsidRPr="005A3F70">
        <w:rPr>
          <w:rFonts w:ascii="Times New Roman" w:eastAsia="Calibri" w:hAnsi="Times New Roman" w:cs="Times New Roman"/>
          <w:sz w:val="24"/>
          <w:szCs w:val="24"/>
        </w:rPr>
        <w:t xml:space="preserve">found that </w:t>
      </w:r>
      <w:r w:rsidR="00BA0B2C" w:rsidRPr="005A3F70">
        <w:rPr>
          <w:rFonts w:ascii="Times New Roman" w:eastAsia="Calibri" w:hAnsi="Times New Roman" w:cs="Times New Roman"/>
          <w:sz w:val="24"/>
          <w:szCs w:val="24"/>
        </w:rPr>
        <w:t>the majority commented on the appearance of the sc</w:t>
      </w:r>
      <w:r w:rsidR="00B112CC" w:rsidRPr="005A3F70">
        <w:rPr>
          <w:rFonts w:ascii="Times New Roman" w:eastAsia="Calibri" w:hAnsi="Times New Roman" w:cs="Times New Roman"/>
          <w:sz w:val="24"/>
          <w:szCs w:val="24"/>
        </w:rPr>
        <w:t>ar</w:t>
      </w:r>
      <w:r w:rsidR="007D22F1" w:rsidRPr="005A3F70">
        <w:rPr>
          <w:rFonts w:ascii="Times New Roman" w:eastAsia="Calibri" w:hAnsi="Times New Roman" w:cs="Times New Roman"/>
          <w:sz w:val="24"/>
          <w:szCs w:val="24"/>
        </w:rPr>
        <w:t>,</w:t>
      </w:r>
      <w:r w:rsidR="00B112CC" w:rsidRPr="005A3F70">
        <w:rPr>
          <w:rFonts w:ascii="Times New Roman" w:eastAsia="Calibri" w:hAnsi="Times New Roman" w:cs="Times New Roman"/>
          <w:sz w:val="24"/>
          <w:szCs w:val="24"/>
        </w:rPr>
        <w:t xml:space="preserve"> whilst o</w:t>
      </w:r>
      <w:r w:rsidR="00BA0B2C" w:rsidRPr="005A3F70">
        <w:rPr>
          <w:rFonts w:ascii="Times New Roman" w:eastAsia="Calibri" w:hAnsi="Times New Roman" w:cs="Times New Roman"/>
          <w:sz w:val="24"/>
          <w:szCs w:val="24"/>
        </w:rPr>
        <w:t>thers describe</w:t>
      </w:r>
      <w:r w:rsidR="00B112CC" w:rsidRPr="005A3F70">
        <w:rPr>
          <w:rFonts w:ascii="Times New Roman" w:eastAsia="Calibri" w:hAnsi="Times New Roman" w:cs="Times New Roman"/>
          <w:sz w:val="24"/>
          <w:szCs w:val="24"/>
        </w:rPr>
        <w:t>d</w:t>
      </w:r>
      <w:r w:rsidR="00BA0B2C" w:rsidRPr="005A3F70">
        <w:rPr>
          <w:rFonts w:ascii="Times New Roman" w:eastAsia="Calibri" w:hAnsi="Times New Roman" w:cs="Times New Roman"/>
          <w:sz w:val="24"/>
          <w:szCs w:val="24"/>
        </w:rPr>
        <w:t xml:space="preserve"> their emotional reaction, the process </w:t>
      </w:r>
      <w:r w:rsidR="00C85B77" w:rsidRPr="005A3F70">
        <w:rPr>
          <w:rFonts w:ascii="Times New Roman" w:eastAsia="Calibri" w:hAnsi="Times New Roman" w:cs="Times New Roman"/>
          <w:sz w:val="24"/>
          <w:szCs w:val="24"/>
        </w:rPr>
        <w:t>of looking</w:t>
      </w:r>
      <w:r w:rsidR="00F07BD1" w:rsidRPr="005A3F70">
        <w:rPr>
          <w:rFonts w:ascii="Times New Roman" w:eastAsia="Calibri" w:hAnsi="Times New Roman" w:cs="Times New Roman"/>
          <w:sz w:val="24"/>
          <w:szCs w:val="24"/>
        </w:rPr>
        <w:t>,</w:t>
      </w:r>
      <w:r w:rsidR="00C85B77" w:rsidRPr="005A3F70">
        <w:rPr>
          <w:rFonts w:ascii="Times New Roman" w:eastAsia="Calibri" w:hAnsi="Times New Roman" w:cs="Times New Roman"/>
          <w:sz w:val="24"/>
          <w:szCs w:val="24"/>
        </w:rPr>
        <w:t xml:space="preserve"> </w:t>
      </w:r>
      <w:r w:rsidR="00BA0B2C" w:rsidRPr="005A3F70">
        <w:rPr>
          <w:rFonts w:ascii="Times New Roman" w:eastAsia="Calibri" w:hAnsi="Times New Roman" w:cs="Times New Roman"/>
          <w:sz w:val="24"/>
          <w:szCs w:val="24"/>
        </w:rPr>
        <w:t>an</w:t>
      </w:r>
      <w:r w:rsidR="003D630E" w:rsidRPr="005A3F70">
        <w:rPr>
          <w:rFonts w:ascii="Times New Roman" w:eastAsia="Calibri" w:hAnsi="Times New Roman" w:cs="Times New Roman"/>
          <w:sz w:val="24"/>
          <w:szCs w:val="24"/>
        </w:rPr>
        <w:t>d</w:t>
      </w:r>
      <w:r w:rsidR="00F07BD1" w:rsidRPr="005A3F70">
        <w:rPr>
          <w:rFonts w:ascii="Times New Roman" w:eastAsia="Calibri" w:hAnsi="Times New Roman" w:cs="Times New Roman"/>
          <w:sz w:val="24"/>
          <w:szCs w:val="24"/>
        </w:rPr>
        <w:t xml:space="preserve"> feeling </w:t>
      </w:r>
      <w:r w:rsidR="00BA0B2C" w:rsidRPr="005A3F70">
        <w:rPr>
          <w:rFonts w:ascii="Times New Roman" w:eastAsia="Calibri" w:hAnsi="Times New Roman" w:cs="Times New Roman"/>
          <w:sz w:val="24"/>
          <w:szCs w:val="24"/>
        </w:rPr>
        <w:t xml:space="preserve">pleased or unprepared. </w:t>
      </w:r>
    </w:p>
    <w:p w14:paraId="5BBE70D3" w14:textId="5E2AD94E" w:rsidR="00FE5E08" w:rsidRPr="005A3F70" w:rsidRDefault="00FE5E08" w:rsidP="00FE5E08">
      <w:pPr>
        <w:spacing w:line="480" w:lineRule="auto"/>
        <w:rPr>
          <w:rFonts w:ascii="Times New Roman" w:hAnsi="Times New Roman" w:cs="Times New Roman"/>
          <w:i/>
          <w:sz w:val="24"/>
          <w:szCs w:val="24"/>
        </w:rPr>
      </w:pPr>
      <w:r w:rsidRPr="005A3F70">
        <w:rPr>
          <w:rFonts w:ascii="Times New Roman" w:hAnsi="Times New Roman" w:cs="Times New Roman"/>
          <w:i/>
          <w:sz w:val="24"/>
          <w:szCs w:val="24"/>
        </w:rPr>
        <w:t xml:space="preserve">(c) </w:t>
      </w:r>
      <w:r w:rsidR="008E1ED2">
        <w:rPr>
          <w:rFonts w:ascii="Times New Roman" w:hAnsi="Times New Roman" w:cs="Times New Roman"/>
          <w:i/>
          <w:sz w:val="24"/>
          <w:szCs w:val="24"/>
        </w:rPr>
        <w:t>Demographic differences</w:t>
      </w:r>
    </w:p>
    <w:p w14:paraId="33FB3C6C" w14:textId="61CA99E9" w:rsidR="00FE5E08" w:rsidRPr="005A3F70" w:rsidRDefault="00FE5E08" w:rsidP="00FE5E08">
      <w:pPr>
        <w:spacing w:line="480" w:lineRule="auto"/>
        <w:rPr>
          <w:rFonts w:ascii="Times New Roman" w:hAnsi="Times New Roman" w:cs="Times New Roman"/>
          <w:sz w:val="24"/>
          <w:szCs w:val="24"/>
        </w:rPr>
      </w:pPr>
      <w:r w:rsidRPr="005A3F70">
        <w:rPr>
          <w:rFonts w:ascii="Times New Roman" w:hAnsi="Times New Roman" w:cs="Times New Roman"/>
          <w:sz w:val="24"/>
          <w:szCs w:val="24"/>
        </w:rPr>
        <w:t>Further statistical analyses were conducted to explore the relationship between women’s thoughts, expectations and behaviours regarding seeing her breast(s)/breast area for the first time, and age</w:t>
      </w:r>
      <w:r w:rsidR="005026E2" w:rsidRPr="005A3F70">
        <w:rPr>
          <w:rFonts w:ascii="Times New Roman" w:hAnsi="Times New Roman" w:cs="Times New Roman"/>
          <w:sz w:val="24"/>
          <w:szCs w:val="24"/>
        </w:rPr>
        <w:t>, m</w:t>
      </w:r>
      <w:r w:rsidRPr="005A3F70">
        <w:rPr>
          <w:rFonts w:ascii="Times New Roman" w:hAnsi="Times New Roman" w:cs="Times New Roman"/>
          <w:sz w:val="24"/>
          <w:szCs w:val="24"/>
        </w:rPr>
        <w:t>arital status</w:t>
      </w:r>
      <w:r w:rsidR="005026E2" w:rsidRPr="005A3F70">
        <w:rPr>
          <w:rFonts w:ascii="Times New Roman" w:hAnsi="Times New Roman" w:cs="Times New Roman"/>
          <w:sz w:val="24"/>
          <w:szCs w:val="24"/>
        </w:rPr>
        <w:t xml:space="preserve"> and surgery type</w:t>
      </w:r>
      <w:r w:rsidRPr="005A3F70">
        <w:rPr>
          <w:rFonts w:ascii="Times New Roman" w:hAnsi="Times New Roman" w:cs="Times New Roman"/>
          <w:sz w:val="24"/>
          <w:szCs w:val="24"/>
        </w:rPr>
        <w:t>.</w:t>
      </w:r>
    </w:p>
    <w:p w14:paraId="4849D90B" w14:textId="14608129" w:rsidR="00FE5E08" w:rsidRPr="005A3F70" w:rsidRDefault="00FE5E08" w:rsidP="00FE5E08">
      <w:pPr>
        <w:spacing w:line="480" w:lineRule="auto"/>
        <w:rPr>
          <w:rFonts w:ascii="Times New Roman" w:hAnsi="Times New Roman" w:cs="Times New Roman"/>
          <w:sz w:val="24"/>
          <w:szCs w:val="24"/>
        </w:rPr>
      </w:pPr>
      <w:r w:rsidRPr="005A3F70">
        <w:rPr>
          <w:rFonts w:ascii="Times New Roman" w:hAnsi="Times New Roman" w:cs="Times New Roman"/>
          <w:sz w:val="24"/>
          <w:szCs w:val="24"/>
        </w:rPr>
        <w:t xml:space="preserve"> No statistically significant difference was found between participant’s age and the extent to which they were concerned about seeing their breast for the first time (</w:t>
      </w:r>
      <w:r w:rsidRPr="005A3F70">
        <w:rPr>
          <w:rFonts w:ascii="Times New Roman" w:hAnsi="Times New Roman" w:cs="Times New Roman"/>
          <w:i/>
          <w:sz w:val="24"/>
          <w:szCs w:val="24"/>
        </w:rPr>
        <w:t>r</w:t>
      </w:r>
      <w:r w:rsidRPr="005A3F70">
        <w:rPr>
          <w:rFonts w:ascii="Times New Roman" w:hAnsi="Times New Roman" w:cs="Times New Roman"/>
          <w:sz w:val="24"/>
          <w:szCs w:val="24"/>
        </w:rPr>
        <w:t>=.053, p=.558), avoided seeing their breast for the first time (</w:t>
      </w:r>
      <w:r w:rsidRPr="005A3F70">
        <w:rPr>
          <w:rFonts w:ascii="Times New Roman" w:hAnsi="Times New Roman" w:cs="Times New Roman"/>
          <w:i/>
          <w:sz w:val="24"/>
          <w:szCs w:val="24"/>
        </w:rPr>
        <w:t>r</w:t>
      </w:r>
      <w:r w:rsidRPr="005A3F70">
        <w:rPr>
          <w:rFonts w:ascii="Times New Roman" w:hAnsi="Times New Roman" w:cs="Times New Roman"/>
          <w:sz w:val="24"/>
          <w:szCs w:val="24"/>
        </w:rPr>
        <w:t>=.044, p=.629), were ready and prepared (</w:t>
      </w:r>
      <w:r w:rsidRPr="005A3F70">
        <w:rPr>
          <w:rFonts w:ascii="Times New Roman" w:hAnsi="Times New Roman" w:cs="Times New Roman"/>
          <w:i/>
          <w:sz w:val="24"/>
          <w:szCs w:val="24"/>
        </w:rPr>
        <w:t>r</w:t>
      </w:r>
      <w:r w:rsidRPr="005A3F70">
        <w:rPr>
          <w:rFonts w:ascii="Times New Roman" w:hAnsi="Times New Roman" w:cs="Times New Roman"/>
          <w:sz w:val="24"/>
          <w:szCs w:val="24"/>
        </w:rPr>
        <w:t>=-.104, p=.250), or found the experience distressing (</w:t>
      </w:r>
      <w:r w:rsidRPr="005A3F70">
        <w:rPr>
          <w:rFonts w:ascii="Times New Roman" w:hAnsi="Times New Roman" w:cs="Times New Roman"/>
          <w:i/>
          <w:sz w:val="24"/>
          <w:szCs w:val="24"/>
        </w:rPr>
        <w:t>r</w:t>
      </w:r>
      <w:r w:rsidRPr="005A3F70">
        <w:rPr>
          <w:rFonts w:ascii="Times New Roman" w:hAnsi="Times New Roman" w:cs="Times New Roman"/>
          <w:sz w:val="24"/>
          <w:szCs w:val="24"/>
        </w:rPr>
        <w:t>=-.019, p=.832). A statistically significant relationship was found between age and concern regarding other people’s reactions to the appearance of the breast (</w:t>
      </w:r>
      <w:r w:rsidRPr="005A3F70">
        <w:rPr>
          <w:rFonts w:ascii="Times New Roman" w:hAnsi="Times New Roman" w:cs="Times New Roman"/>
          <w:i/>
          <w:sz w:val="24"/>
          <w:szCs w:val="24"/>
        </w:rPr>
        <w:t>r</w:t>
      </w:r>
      <w:r w:rsidRPr="005A3F70">
        <w:rPr>
          <w:rFonts w:ascii="Times New Roman" w:hAnsi="Times New Roman" w:cs="Times New Roman"/>
          <w:sz w:val="24"/>
          <w:szCs w:val="24"/>
        </w:rPr>
        <w:t xml:space="preserve">=.250, p=.005), with older women expressing less concern. </w:t>
      </w:r>
    </w:p>
    <w:p w14:paraId="541864B8" w14:textId="180F28A2" w:rsidR="00FE5E08" w:rsidRPr="005A3F70" w:rsidRDefault="00FE5E08" w:rsidP="00FE5E08">
      <w:pPr>
        <w:spacing w:line="480" w:lineRule="auto"/>
        <w:rPr>
          <w:rFonts w:ascii="Times New Roman" w:hAnsi="Times New Roman" w:cs="Times New Roman"/>
          <w:sz w:val="24"/>
          <w:szCs w:val="24"/>
        </w:rPr>
      </w:pPr>
      <w:r w:rsidRPr="005A3F70">
        <w:rPr>
          <w:rFonts w:ascii="Times New Roman" w:hAnsi="Times New Roman" w:cs="Times New Roman"/>
          <w:sz w:val="24"/>
          <w:szCs w:val="24"/>
        </w:rPr>
        <w:t>No statistically significant relationship was found between marital status and the extent to which they were concerned about seeing their breast for the first time (</w:t>
      </w:r>
      <w:r w:rsidRPr="005A3F70">
        <w:rPr>
          <w:rFonts w:ascii="Times New Roman" w:hAnsi="Times New Roman" w:cs="Times New Roman"/>
          <w:i/>
          <w:sz w:val="24"/>
          <w:szCs w:val="24"/>
        </w:rPr>
        <w:t>H(5)=4.176</w:t>
      </w:r>
      <w:r w:rsidRPr="005A3F70">
        <w:rPr>
          <w:rFonts w:ascii="Times New Roman" w:hAnsi="Times New Roman" w:cs="Times New Roman"/>
          <w:sz w:val="24"/>
          <w:szCs w:val="24"/>
        </w:rPr>
        <w:t>, p=.524), avoided seeing their breast for the first time (</w:t>
      </w:r>
      <w:r w:rsidRPr="005A3F70">
        <w:rPr>
          <w:rFonts w:ascii="Times New Roman" w:hAnsi="Times New Roman" w:cs="Times New Roman"/>
          <w:i/>
          <w:sz w:val="24"/>
          <w:szCs w:val="24"/>
        </w:rPr>
        <w:t>H(5)=1.897</w:t>
      </w:r>
      <w:r w:rsidRPr="005A3F70">
        <w:rPr>
          <w:rFonts w:ascii="Times New Roman" w:hAnsi="Times New Roman" w:cs="Times New Roman"/>
          <w:sz w:val="24"/>
          <w:szCs w:val="24"/>
        </w:rPr>
        <w:t>, p=.863), were ready and prepared (</w:t>
      </w:r>
      <w:r w:rsidRPr="005A3F70">
        <w:rPr>
          <w:rFonts w:ascii="Times New Roman" w:hAnsi="Times New Roman" w:cs="Times New Roman"/>
          <w:i/>
          <w:sz w:val="24"/>
          <w:szCs w:val="24"/>
        </w:rPr>
        <w:t>H(5)=</w:t>
      </w:r>
      <w:r w:rsidRPr="005A3F70">
        <w:rPr>
          <w:rFonts w:ascii="Times New Roman" w:hAnsi="Times New Roman" w:cs="Times New Roman"/>
          <w:sz w:val="24"/>
          <w:szCs w:val="24"/>
        </w:rPr>
        <w:t>6.123, p=.294), found the experience of seeing their breast distressing (</w:t>
      </w:r>
      <w:r w:rsidRPr="005A3F70">
        <w:rPr>
          <w:rFonts w:ascii="Times New Roman" w:hAnsi="Times New Roman" w:cs="Times New Roman"/>
          <w:i/>
          <w:sz w:val="24"/>
          <w:szCs w:val="24"/>
        </w:rPr>
        <w:t>H(5)=</w:t>
      </w:r>
      <w:r w:rsidRPr="005A3F70">
        <w:rPr>
          <w:rFonts w:ascii="Times New Roman" w:hAnsi="Times New Roman" w:cs="Times New Roman"/>
          <w:sz w:val="24"/>
          <w:szCs w:val="24"/>
        </w:rPr>
        <w:t>1.026, p=.960), or concern regarding other people’s reactions (</w:t>
      </w:r>
      <w:r w:rsidRPr="005A3F70">
        <w:rPr>
          <w:rFonts w:ascii="Times New Roman" w:hAnsi="Times New Roman" w:cs="Times New Roman"/>
          <w:i/>
          <w:sz w:val="24"/>
          <w:szCs w:val="24"/>
        </w:rPr>
        <w:t>H(5)=</w:t>
      </w:r>
      <w:r w:rsidRPr="005A3F70">
        <w:rPr>
          <w:rFonts w:ascii="Times New Roman" w:hAnsi="Times New Roman" w:cs="Times New Roman"/>
          <w:sz w:val="24"/>
          <w:szCs w:val="24"/>
        </w:rPr>
        <w:t>2.385, p=.794).</w:t>
      </w:r>
    </w:p>
    <w:p w14:paraId="5A4B199E" w14:textId="18968720" w:rsidR="00730503" w:rsidRPr="005A3F70" w:rsidRDefault="005026E2" w:rsidP="00FE5E08">
      <w:pPr>
        <w:spacing w:line="480" w:lineRule="auto"/>
        <w:rPr>
          <w:rFonts w:ascii="Times New Roman" w:hAnsi="Times New Roman" w:cs="Times New Roman"/>
          <w:sz w:val="24"/>
          <w:szCs w:val="24"/>
        </w:rPr>
      </w:pPr>
      <w:r w:rsidRPr="005A3F70">
        <w:rPr>
          <w:rFonts w:ascii="Times New Roman" w:hAnsi="Times New Roman" w:cs="Times New Roman"/>
          <w:sz w:val="24"/>
          <w:szCs w:val="24"/>
        </w:rPr>
        <w:t>No statistically significant relationship was found between surgical procedure and the extent to which they were concerned about seeing their breast for the first time (</w:t>
      </w:r>
      <w:r w:rsidRPr="005A3F70">
        <w:rPr>
          <w:rFonts w:ascii="Times New Roman" w:hAnsi="Times New Roman" w:cs="Times New Roman"/>
          <w:i/>
          <w:sz w:val="24"/>
          <w:szCs w:val="24"/>
        </w:rPr>
        <w:t>H(2)=1.250</w:t>
      </w:r>
      <w:r w:rsidRPr="005A3F70">
        <w:rPr>
          <w:rFonts w:ascii="Times New Roman" w:hAnsi="Times New Roman" w:cs="Times New Roman"/>
          <w:sz w:val="24"/>
          <w:szCs w:val="24"/>
        </w:rPr>
        <w:t>, p=.535), avoided seeing their breast for the first time (</w:t>
      </w:r>
      <w:r w:rsidRPr="005A3F70">
        <w:rPr>
          <w:rFonts w:ascii="Times New Roman" w:hAnsi="Times New Roman" w:cs="Times New Roman"/>
          <w:i/>
          <w:sz w:val="24"/>
          <w:szCs w:val="24"/>
        </w:rPr>
        <w:t>H(2)=.288</w:t>
      </w:r>
      <w:r w:rsidRPr="005A3F70">
        <w:rPr>
          <w:rFonts w:ascii="Times New Roman" w:hAnsi="Times New Roman" w:cs="Times New Roman"/>
          <w:sz w:val="24"/>
          <w:szCs w:val="24"/>
        </w:rPr>
        <w:t>, p=.866</w:t>
      </w:r>
      <w:r w:rsidR="00A4544B" w:rsidRPr="005A3F70">
        <w:rPr>
          <w:rFonts w:ascii="Times New Roman" w:hAnsi="Times New Roman" w:cs="Times New Roman"/>
          <w:sz w:val="24"/>
          <w:szCs w:val="24"/>
        </w:rPr>
        <w:t xml:space="preserve">), were ready and prepared </w:t>
      </w:r>
      <w:r w:rsidRPr="005A3F70">
        <w:rPr>
          <w:rFonts w:ascii="Times New Roman" w:hAnsi="Times New Roman" w:cs="Times New Roman"/>
          <w:sz w:val="24"/>
          <w:szCs w:val="24"/>
        </w:rPr>
        <w:t>(</w:t>
      </w:r>
      <w:r w:rsidRPr="005A3F70">
        <w:rPr>
          <w:rFonts w:ascii="Times New Roman" w:hAnsi="Times New Roman" w:cs="Times New Roman"/>
          <w:i/>
          <w:sz w:val="24"/>
          <w:szCs w:val="24"/>
        </w:rPr>
        <w:t>H(2)=1.043</w:t>
      </w:r>
      <w:r w:rsidRPr="005A3F70">
        <w:rPr>
          <w:rFonts w:ascii="Times New Roman" w:hAnsi="Times New Roman" w:cs="Times New Roman"/>
          <w:sz w:val="24"/>
          <w:szCs w:val="24"/>
        </w:rPr>
        <w:t>, p=.594), found the experience distressing (</w:t>
      </w:r>
      <w:r w:rsidRPr="005A3F70">
        <w:rPr>
          <w:rFonts w:ascii="Times New Roman" w:hAnsi="Times New Roman" w:cs="Times New Roman"/>
          <w:i/>
          <w:sz w:val="24"/>
          <w:szCs w:val="24"/>
        </w:rPr>
        <w:t>H(5)=</w:t>
      </w:r>
      <w:r w:rsidRPr="005A3F70">
        <w:rPr>
          <w:rFonts w:ascii="Times New Roman" w:hAnsi="Times New Roman" w:cs="Times New Roman"/>
          <w:sz w:val="24"/>
          <w:szCs w:val="24"/>
        </w:rPr>
        <w:t xml:space="preserve">1.002, p=.606), or </w:t>
      </w:r>
      <w:r w:rsidR="00A4544B" w:rsidRPr="005A3F70">
        <w:rPr>
          <w:rFonts w:ascii="Times New Roman" w:hAnsi="Times New Roman" w:cs="Times New Roman"/>
          <w:sz w:val="24"/>
          <w:szCs w:val="24"/>
        </w:rPr>
        <w:t xml:space="preserve">were </w:t>
      </w:r>
      <w:r w:rsidRPr="005A3F70">
        <w:rPr>
          <w:rFonts w:ascii="Times New Roman" w:hAnsi="Times New Roman" w:cs="Times New Roman"/>
          <w:sz w:val="24"/>
          <w:szCs w:val="24"/>
        </w:rPr>
        <w:t>concern</w:t>
      </w:r>
      <w:r w:rsidR="00A4544B" w:rsidRPr="005A3F70">
        <w:rPr>
          <w:rFonts w:ascii="Times New Roman" w:hAnsi="Times New Roman" w:cs="Times New Roman"/>
          <w:sz w:val="24"/>
          <w:szCs w:val="24"/>
        </w:rPr>
        <w:t>ed</w:t>
      </w:r>
      <w:r w:rsidRPr="005A3F70">
        <w:rPr>
          <w:rFonts w:ascii="Times New Roman" w:hAnsi="Times New Roman" w:cs="Times New Roman"/>
          <w:sz w:val="24"/>
          <w:szCs w:val="24"/>
        </w:rPr>
        <w:t xml:space="preserve"> regarding other people’s reactions (</w:t>
      </w:r>
      <w:r w:rsidRPr="005A3F70">
        <w:rPr>
          <w:rFonts w:ascii="Times New Roman" w:hAnsi="Times New Roman" w:cs="Times New Roman"/>
          <w:i/>
          <w:sz w:val="24"/>
          <w:szCs w:val="24"/>
        </w:rPr>
        <w:t>H(5)=</w:t>
      </w:r>
      <w:r w:rsidRPr="005A3F70">
        <w:rPr>
          <w:rFonts w:ascii="Times New Roman" w:hAnsi="Times New Roman" w:cs="Times New Roman"/>
          <w:sz w:val="24"/>
          <w:szCs w:val="24"/>
        </w:rPr>
        <w:t>4.216, p=.121).</w:t>
      </w:r>
      <w:r w:rsidR="00847E9A" w:rsidRPr="005A3F70">
        <w:rPr>
          <w:rFonts w:ascii="Times New Roman" w:hAnsi="Times New Roman" w:cs="Times New Roman"/>
          <w:sz w:val="24"/>
          <w:szCs w:val="24"/>
        </w:rPr>
        <w:br/>
      </w:r>
      <w:r w:rsidRPr="005A3F70">
        <w:rPr>
          <w:rFonts w:ascii="Times New Roman" w:hAnsi="Times New Roman" w:cs="Times New Roman"/>
          <w:sz w:val="24"/>
          <w:szCs w:val="24"/>
        </w:rPr>
        <w:br/>
      </w:r>
      <w:r w:rsidR="00FE5E08" w:rsidRPr="005A3F70">
        <w:rPr>
          <w:rFonts w:ascii="Times New Roman" w:hAnsi="Times New Roman" w:cs="Times New Roman"/>
          <w:sz w:val="24"/>
          <w:szCs w:val="24"/>
        </w:rPr>
        <w:t xml:space="preserve"> </w:t>
      </w:r>
      <w:r w:rsidR="00D93D56" w:rsidRPr="005A3F70">
        <w:rPr>
          <w:rFonts w:ascii="Times New Roman" w:hAnsi="Times New Roman" w:cs="Times New Roman"/>
          <w:sz w:val="24"/>
          <w:szCs w:val="24"/>
        </w:rPr>
        <w:t xml:space="preserve">(c) </w:t>
      </w:r>
      <w:r w:rsidR="00D93D56" w:rsidRPr="005A3F70">
        <w:rPr>
          <w:rFonts w:ascii="Times New Roman" w:hAnsi="Times New Roman" w:cs="Times New Roman"/>
          <w:i/>
          <w:sz w:val="24"/>
          <w:szCs w:val="24"/>
        </w:rPr>
        <w:t xml:space="preserve">Support available </w:t>
      </w:r>
    </w:p>
    <w:p w14:paraId="1D4AE13B" w14:textId="408764E7" w:rsidR="00622FF4" w:rsidRPr="005A3F70" w:rsidRDefault="00C27B45" w:rsidP="009E2C87">
      <w:pPr>
        <w:spacing w:line="480" w:lineRule="auto"/>
        <w:rPr>
          <w:rFonts w:ascii="Times New Roman" w:eastAsia="Calibri" w:hAnsi="Times New Roman" w:cs="Times New Roman"/>
          <w:sz w:val="24"/>
          <w:szCs w:val="24"/>
          <w:lang w:val="en-US"/>
        </w:rPr>
      </w:pPr>
      <w:r w:rsidRPr="005A3F70">
        <w:rPr>
          <w:rFonts w:ascii="Times New Roman" w:eastAsia="Calibri" w:hAnsi="Times New Roman" w:cs="Times New Roman"/>
          <w:sz w:val="24"/>
          <w:szCs w:val="24"/>
          <w:lang w:val="en-US"/>
        </w:rPr>
        <w:t>T</w:t>
      </w:r>
      <w:r w:rsidR="002D7BA5" w:rsidRPr="005A3F70">
        <w:rPr>
          <w:rFonts w:ascii="Times New Roman" w:eastAsia="Calibri" w:hAnsi="Times New Roman" w:cs="Times New Roman"/>
          <w:sz w:val="24"/>
          <w:szCs w:val="24"/>
          <w:lang w:val="en-US"/>
        </w:rPr>
        <w:t xml:space="preserve">he majority of </w:t>
      </w:r>
      <w:r w:rsidR="00163BEB" w:rsidRPr="005A3F70">
        <w:rPr>
          <w:rFonts w:ascii="Times New Roman" w:eastAsia="Calibri" w:hAnsi="Times New Roman" w:cs="Times New Roman"/>
          <w:sz w:val="24"/>
          <w:szCs w:val="24"/>
          <w:lang w:val="en-US"/>
        </w:rPr>
        <w:t xml:space="preserve">the </w:t>
      </w:r>
      <w:r w:rsidR="002D7BA5" w:rsidRPr="005A3F70">
        <w:rPr>
          <w:rFonts w:ascii="Times New Roman" w:eastAsia="Calibri" w:hAnsi="Times New Roman" w:cs="Times New Roman"/>
          <w:sz w:val="24"/>
          <w:szCs w:val="24"/>
          <w:lang w:val="en-US"/>
        </w:rPr>
        <w:t xml:space="preserve">women </w:t>
      </w:r>
      <w:r w:rsidRPr="005A3F70">
        <w:rPr>
          <w:rFonts w:ascii="Times New Roman" w:eastAsia="Calibri" w:hAnsi="Times New Roman" w:cs="Times New Roman"/>
          <w:sz w:val="24"/>
          <w:szCs w:val="24"/>
          <w:lang w:val="en-US"/>
        </w:rPr>
        <w:t xml:space="preserve">who responded to an open-ended question </w:t>
      </w:r>
      <w:r w:rsidR="00FE25E0" w:rsidRPr="005A3F70">
        <w:rPr>
          <w:rFonts w:ascii="Times New Roman" w:eastAsia="Calibri" w:hAnsi="Times New Roman" w:cs="Times New Roman"/>
          <w:sz w:val="24"/>
          <w:szCs w:val="24"/>
          <w:lang w:val="en-US"/>
        </w:rPr>
        <w:t>about</w:t>
      </w:r>
      <w:r w:rsidRPr="005A3F70">
        <w:rPr>
          <w:rFonts w:ascii="Times New Roman" w:eastAsia="Calibri" w:hAnsi="Times New Roman" w:cs="Times New Roman"/>
          <w:sz w:val="24"/>
          <w:szCs w:val="24"/>
          <w:lang w:val="en-US"/>
        </w:rPr>
        <w:t xml:space="preserve"> the s</w:t>
      </w:r>
      <w:r w:rsidR="00F07BD1" w:rsidRPr="005A3F70">
        <w:rPr>
          <w:rFonts w:ascii="Times New Roman" w:eastAsia="Calibri" w:hAnsi="Times New Roman" w:cs="Times New Roman"/>
          <w:sz w:val="24"/>
          <w:szCs w:val="24"/>
          <w:lang w:val="en-US"/>
        </w:rPr>
        <w:t>upport available to them (see T</w:t>
      </w:r>
      <w:r w:rsidRPr="005A3F70">
        <w:rPr>
          <w:rFonts w:ascii="Times New Roman" w:eastAsia="Calibri" w:hAnsi="Times New Roman" w:cs="Times New Roman"/>
          <w:sz w:val="24"/>
          <w:szCs w:val="24"/>
          <w:lang w:val="en-US"/>
        </w:rPr>
        <w:t xml:space="preserve">able 5) </w:t>
      </w:r>
      <w:r w:rsidR="00A206AC" w:rsidRPr="005A3F70">
        <w:rPr>
          <w:rFonts w:ascii="Times New Roman" w:eastAsia="Calibri" w:hAnsi="Times New Roman" w:cs="Times New Roman"/>
          <w:sz w:val="24"/>
          <w:szCs w:val="24"/>
          <w:lang w:val="en-US"/>
        </w:rPr>
        <w:t>had not been</w:t>
      </w:r>
      <w:r w:rsidR="002D7BA5" w:rsidRPr="005A3F70">
        <w:rPr>
          <w:rFonts w:ascii="Times New Roman" w:eastAsia="Calibri" w:hAnsi="Times New Roman" w:cs="Times New Roman"/>
          <w:sz w:val="24"/>
          <w:szCs w:val="24"/>
          <w:lang w:val="en-US"/>
        </w:rPr>
        <w:t xml:space="preserve"> offered </w:t>
      </w:r>
      <w:r w:rsidR="00A206AC" w:rsidRPr="005A3F70">
        <w:rPr>
          <w:rFonts w:ascii="Times New Roman" w:eastAsia="Calibri" w:hAnsi="Times New Roman" w:cs="Times New Roman"/>
          <w:sz w:val="24"/>
          <w:szCs w:val="24"/>
          <w:lang w:val="en-US"/>
        </w:rPr>
        <w:t xml:space="preserve">any </w:t>
      </w:r>
      <w:r w:rsidR="002D7BA5" w:rsidRPr="005A3F70">
        <w:rPr>
          <w:rFonts w:ascii="Times New Roman" w:eastAsia="Calibri" w:hAnsi="Times New Roman" w:cs="Times New Roman"/>
          <w:sz w:val="24"/>
          <w:szCs w:val="24"/>
          <w:lang w:val="en-US"/>
        </w:rPr>
        <w:t xml:space="preserve">specific help around looking at their </w:t>
      </w:r>
      <w:r w:rsidR="00C85B77" w:rsidRPr="005A3F70">
        <w:rPr>
          <w:rFonts w:ascii="Times New Roman" w:eastAsia="Calibri" w:hAnsi="Times New Roman" w:cs="Times New Roman"/>
          <w:sz w:val="24"/>
          <w:szCs w:val="24"/>
          <w:lang w:val="en-US"/>
        </w:rPr>
        <w:t xml:space="preserve">surgical site/s </w:t>
      </w:r>
      <w:r w:rsidR="002D7BA5" w:rsidRPr="005A3F70">
        <w:rPr>
          <w:rFonts w:ascii="Times New Roman" w:eastAsia="Calibri" w:hAnsi="Times New Roman" w:cs="Times New Roman"/>
          <w:sz w:val="24"/>
          <w:szCs w:val="24"/>
          <w:lang w:val="en-US"/>
        </w:rPr>
        <w:t xml:space="preserve">for the first time.  </w:t>
      </w:r>
      <w:r w:rsidR="003E774F" w:rsidRPr="005A3F70">
        <w:rPr>
          <w:rFonts w:ascii="Times New Roman" w:eastAsia="Calibri" w:hAnsi="Times New Roman" w:cs="Times New Roman"/>
          <w:sz w:val="24"/>
          <w:szCs w:val="24"/>
          <w:lang w:val="en-US"/>
        </w:rPr>
        <w:t>Approximately</w:t>
      </w:r>
      <w:r w:rsidR="002D7BA5" w:rsidRPr="005A3F70">
        <w:rPr>
          <w:rFonts w:ascii="Times New Roman" w:eastAsia="Calibri" w:hAnsi="Times New Roman" w:cs="Times New Roman"/>
          <w:sz w:val="24"/>
          <w:szCs w:val="24"/>
          <w:lang w:val="en-US"/>
        </w:rPr>
        <w:t xml:space="preserve"> half </w:t>
      </w:r>
      <w:r w:rsidR="003E774F" w:rsidRPr="005A3F70">
        <w:rPr>
          <w:rFonts w:ascii="Times New Roman" w:eastAsia="Calibri" w:hAnsi="Times New Roman" w:cs="Times New Roman"/>
          <w:sz w:val="24"/>
          <w:szCs w:val="24"/>
          <w:lang w:val="en-US"/>
        </w:rPr>
        <w:t xml:space="preserve">of participants </w:t>
      </w:r>
      <w:r w:rsidR="002D7BA5" w:rsidRPr="005A3F70">
        <w:rPr>
          <w:rFonts w:ascii="Times New Roman" w:eastAsia="Calibri" w:hAnsi="Times New Roman" w:cs="Times New Roman"/>
          <w:sz w:val="24"/>
          <w:szCs w:val="24"/>
          <w:lang w:val="en-US"/>
        </w:rPr>
        <w:t>(</w:t>
      </w:r>
      <w:r w:rsidR="003E774F" w:rsidRPr="005A3F70">
        <w:rPr>
          <w:rFonts w:ascii="Times New Roman" w:eastAsia="Calibri" w:hAnsi="Times New Roman" w:cs="Times New Roman"/>
          <w:sz w:val="24"/>
          <w:szCs w:val="24"/>
          <w:lang w:val="en-US"/>
        </w:rPr>
        <w:t>51</w:t>
      </w:r>
      <w:r w:rsidR="00622FF4" w:rsidRPr="005A3F70">
        <w:rPr>
          <w:rFonts w:ascii="Times New Roman" w:eastAsia="Calibri" w:hAnsi="Times New Roman" w:cs="Times New Roman"/>
          <w:sz w:val="24"/>
          <w:szCs w:val="24"/>
          <w:lang w:val="en-US"/>
        </w:rPr>
        <w:t>%</w:t>
      </w:r>
      <w:r w:rsidR="002D7BA5" w:rsidRPr="005A3F70">
        <w:rPr>
          <w:rFonts w:ascii="Times New Roman" w:eastAsia="Calibri" w:hAnsi="Times New Roman" w:cs="Times New Roman"/>
          <w:sz w:val="24"/>
          <w:szCs w:val="24"/>
          <w:lang w:val="en-US"/>
        </w:rPr>
        <w:t xml:space="preserve">; </w:t>
      </w:r>
      <w:r w:rsidR="00813D0E" w:rsidRPr="005A3F70">
        <w:rPr>
          <w:rFonts w:ascii="Times New Roman" w:eastAsia="Calibri" w:hAnsi="Times New Roman" w:cs="Times New Roman"/>
          <w:sz w:val="24"/>
          <w:szCs w:val="24"/>
          <w:lang w:val="en-US"/>
        </w:rPr>
        <w:t>n=</w:t>
      </w:r>
      <w:r w:rsidR="003E774F" w:rsidRPr="005A3F70">
        <w:rPr>
          <w:rFonts w:ascii="Times New Roman" w:eastAsia="Calibri" w:hAnsi="Times New Roman" w:cs="Times New Roman"/>
          <w:sz w:val="24"/>
          <w:szCs w:val="24"/>
          <w:lang w:val="en-US"/>
        </w:rPr>
        <w:t>62</w:t>
      </w:r>
      <w:r w:rsidR="00813D0E" w:rsidRPr="005A3F70">
        <w:rPr>
          <w:rFonts w:ascii="Times New Roman" w:eastAsia="Calibri" w:hAnsi="Times New Roman" w:cs="Times New Roman"/>
          <w:sz w:val="24"/>
          <w:szCs w:val="24"/>
          <w:lang w:val="en-US"/>
        </w:rPr>
        <w:t>)</w:t>
      </w:r>
      <w:r w:rsidR="00622FF4" w:rsidRPr="005A3F70">
        <w:rPr>
          <w:rFonts w:ascii="Times New Roman" w:eastAsia="Calibri" w:hAnsi="Times New Roman" w:cs="Times New Roman"/>
          <w:sz w:val="24"/>
          <w:szCs w:val="24"/>
          <w:lang w:val="en-US"/>
        </w:rPr>
        <w:t xml:space="preserve"> felt they had received enough support</w:t>
      </w:r>
      <w:r w:rsidR="002D7BA5" w:rsidRPr="005A3F70">
        <w:rPr>
          <w:rFonts w:ascii="Times New Roman" w:eastAsia="Calibri" w:hAnsi="Times New Roman" w:cs="Times New Roman"/>
          <w:sz w:val="24"/>
          <w:szCs w:val="24"/>
          <w:lang w:val="en-US"/>
        </w:rPr>
        <w:t xml:space="preserve"> at this time</w:t>
      </w:r>
      <w:r w:rsidR="00DF7F96" w:rsidRPr="005A3F70">
        <w:rPr>
          <w:rFonts w:ascii="Times New Roman" w:eastAsia="Calibri" w:hAnsi="Times New Roman" w:cs="Times New Roman"/>
          <w:sz w:val="24"/>
          <w:szCs w:val="24"/>
          <w:lang w:val="en-US"/>
        </w:rPr>
        <w:t>,</w:t>
      </w:r>
      <w:r w:rsidR="00622FF4" w:rsidRPr="005A3F70">
        <w:rPr>
          <w:rFonts w:ascii="Times New Roman" w:eastAsia="Calibri" w:hAnsi="Times New Roman" w:cs="Times New Roman"/>
          <w:sz w:val="24"/>
          <w:szCs w:val="24"/>
          <w:lang w:val="en-US"/>
        </w:rPr>
        <w:t xml:space="preserve"> whil</w:t>
      </w:r>
      <w:r w:rsidR="00A206AC" w:rsidRPr="005A3F70">
        <w:rPr>
          <w:rFonts w:ascii="Times New Roman" w:eastAsia="Calibri" w:hAnsi="Times New Roman" w:cs="Times New Roman"/>
          <w:sz w:val="24"/>
          <w:szCs w:val="24"/>
          <w:lang w:val="en-US"/>
        </w:rPr>
        <w:t>st</w:t>
      </w:r>
      <w:r w:rsidR="00622FF4" w:rsidRPr="005A3F70">
        <w:rPr>
          <w:rFonts w:ascii="Times New Roman" w:eastAsia="Calibri" w:hAnsi="Times New Roman" w:cs="Times New Roman"/>
          <w:sz w:val="24"/>
          <w:szCs w:val="24"/>
          <w:lang w:val="en-US"/>
        </w:rPr>
        <w:t xml:space="preserve"> </w:t>
      </w:r>
      <w:r w:rsidR="003E774F" w:rsidRPr="005A3F70">
        <w:rPr>
          <w:rFonts w:ascii="Times New Roman" w:eastAsia="Calibri" w:hAnsi="Times New Roman" w:cs="Times New Roman"/>
          <w:sz w:val="24"/>
          <w:szCs w:val="24"/>
          <w:lang w:val="en-US"/>
        </w:rPr>
        <w:t>2</w:t>
      </w:r>
      <w:r w:rsidR="006A4DBF" w:rsidRPr="005A3F70">
        <w:rPr>
          <w:rFonts w:ascii="Times New Roman" w:eastAsia="Calibri" w:hAnsi="Times New Roman" w:cs="Times New Roman"/>
          <w:sz w:val="24"/>
          <w:szCs w:val="24"/>
          <w:lang w:val="en-US"/>
        </w:rPr>
        <w:t>9</w:t>
      </w:r>
      <w:r w:rsidR="003E774F" w:rsidRPr="005A3F70">
        <w:rPr>
          <w:rFonts w:ascii="Times New Roman" w:eastAsia="Calibri" w:hAnsi="Times New Roman" w:cs="Times New Roman"/>
          <w:sz w:val="24"/>
          <w:szCs w:val="24"/>
          <w:lang w:val="en-US"/>
        </w:rPr>
        <w:t>%</w:t>
      </w:r>
      <w:r w:rsidR="00C85B77" w:rsidRPr="005A3F70">
        <w:rPr>
          <w:rFonts w:ascii="Times New Roman" w:eastAsia="Calibri" w:hAnsi="Times New Roman" w:cs="Times New Roman"/>
          <w:sz w:val="24"/>
          <w:szCs w:val="24"/>
          <w:lang w:val="en-US"/>
        </w:rPr>
        <w:t xml:space="preserve"> </w:t>
      </w:r>
      <w:r w:rsidR="00813D0E" w:rsidRPr="005A3F70">
        <w:rPr>
          <w:rFonts w:ascii="Times New Roman" w:eastAsia="Calibri" w:hAnsi="Times New Roman" w:cs="Times New Roman"/>
          <w:sz w:val="24"/>
          <w:szCs w:val="24"/>
          <w:lang w:val="en-US"/>
        </w:rPr>
        <w:t>(n=</w:t>
      </w:r>
      <w:r w:rsidR="003E774F" w:rsidRPr="005A3F70">
        <w:rPr>
          <w:rFonts w:ascii="Times New Roman" w:eastAsia="Calibri" w:hAnsi="Times New Roman" w:cs="Times New Roman"/>
          <w:sz w:val="24"/>
          <w:szCs w:val="24"/>
          <w:lang w:val="en-US"/>
        </w:rPr>
        <w:t>35</w:t>
      </w:r>
      <w:r w:rsidR="00813D0E" w:rsidRPr="005A3F70">
        <w:rPr>
          <w:rFonts w:ascii="Times New Roman" w:eastAsia="Calibri" w:hAnsi="Times New Roman" w:cs="Times New Roman"/>
          <w:sz w:val="24"/>
          <w:szCs w:val="24"/>
          <w:lang w:val="en-US"/>
        </w:rPr>
        <w:t xml:space="preserve">) </w:t>
      </w:r>
      <w:r w:rsidR="00A206AC" w:rsidRPr="005A3F70">
        <w:rPr>
          <w:rFonts w:ascii="Times New Roman" w:eastAsia="Calibri" w:hAnsi="Times New Roman" w:cs="Times New Roman"/>
          <w:sz w:val="24"/>
          <w:szCs w:val="24"/>
          <w:lang w:val="en-US"/>
        </w:rPr>
        <w:t xml:space="preserve">commented </w:t>
      </w:r>
      <w:r w:rsidR="00622FF4" w:rsidRPr="005A3F70">
        <w:rPr>
          <w:rFonts w:ascii="Times New Roman" w:eastAsia="Calibri" w:hAnsi="Times New Roman" w:cs="Times New Roman"/>
          <w:sz w:val="24"/>
          <w:szCs w:val="24"/>
          <w:lang w:val="en-US"/>
        </w:rPr>
        <w:t xml:space="preserve">that this aspect of care could be improved. </w:t>
      </w:r>
      <w:r w:rsidR="007D22F1" w:rsidRPr="005A3F70">
        <w:rPr>
          <w:rFonts w:ascii="Times New Roman" w:eastAsia="Calibri" w:hAnsi="Times New Roman" w:cs="Times New Roman"/>
          <w:sz w:val="24"/>
          <w:szCs w:val="24"/>
          <w:lang w:val="en-US"/>
        </w:rPr>
        <w:t>A</w:t>
      </w:r>
      <w:r w:rsidR="00C85B77" w:rsidRPr="005A3F70">
        <w:rPr>
          <w:rFonts w:ascii="Times New Roman" w:eastAsia="Calibri" w:hAnsi="Times New Roman" w:cs="Times New Roman"/>
          <w:sz w:val="24"/>
          <w:szCs w:val="24"/>
          <w:lang w:val="en-US"/>
        </w:rPr>
        <w:t xml:space="preserve"> similar proportion </w:t>
      </w:r>
      <w:r w:rsidR="007D22F1" w:rsidRPr="005A3F70">
        <w:rPr>
          <w:rFonts w:ascii="Times New Roman" w:eastAsia="Calibri" w:hAnsi="Times New Roman" w:cs="Times New Roman"/>
          <w:sz w:val="24"/>
          <w:szCs w:val="24"/>
          <w:lang w:val="en-US"/>
        </w:rPr>
        <w:t>(</w:t>
      </w:r>
      <w:r w:rsidR="003E774F" w:rsidRPr="005A3F70">
        <w:rPr>
          <w:rFonts w:ascii="Times New Roman" w:eastAsia="Calibri" w:hAnsi="Times New Roman" w:cs="Times New Roman"/>
          <w:sz w:val="24"/>
          <w:szCs w:val="24"/>
          <w:lang w:val="en-US"/>
        </w:rPr>
        <w:t>30</w:t>
      </w:r>
      <w:r w:rsidR="00813D0E" w:rsidRPr="005A3F70">
        <w:rPr>
          <w:rFonts w:ascii="Times New Roman" w:eastAsia="Calibri" w:hAnsi="Times New Roman" w:cs="Times New Roman"/>
          <w:sz w:val="24"/>
          <w:szCs w:val="24"/>
          <w:lang w:val="en-US"/>
        </w:rPr>
        <w:t>%</w:t>
      </w:r>
      <w:r w:rsidR="007D22F1" w:rsidRPr="005A3F70">
        <w:rPr>
          <w:rFonts w:ascii="Times New Roman" w:eastAsia="Calibri" w:hAnsi="Times New Roman" w:cs="Times New Roman"/>
          <w:sz w:val="24"/>
          <w:szCs w:val="24"/>
          <w:lang w:val="en-US"/>
        </w:rPr>
        <w:t xml:space="preserve">; </w:t>
      </w:r>
      <w:r w:rsidR="003E774F" w:rsidRPr="005A3F70">
        <w:rPr>
          <w:rFonts w:ascii="Times New Roman" w:eastAsia="Calibri" w:hAnsi="Times New Roman" w:cs="Times New Roman"/>
          <w:sz w:val="24"/>
          <w:szCs w:val="24"/>
          <w:lang w:val="en-US"/>
        </w:rPr>
        <w:t>n=36</w:t>
      </w:r>
      <w:r w:rsidR="00813D0E" w:rsidRPr="005A3F70">
        <w:rPr>
          <w:rFonts w:ascii="Times New Roman" w:eastAsia="Calibri" w:hAnsi="Times New Roman" w:cs="Times New Roman"/>
          <w:sz w:val="24"/>
          <w:szCs w:val="24"/>
          <w:lang w:val="en-US"/>
        </w:rPr>
        <w:t>)</w:t>
      </w:r>
      <w:r w:rsidR="00F07BD1" w:rsidRPr="005A3F70">
        <w:rPr>
          <w:rFonts w:ascii="Times New Roman" w:eastAsia="Calibri" w:hAnsi="Times New Roman" w:cs="Times New Roman"/>
          <w:sz w:val="24"/>
          <w:szCs w:val="24"/>
          <w:lang w:val="en-US"/>
        </w:rPr>
        <w:t xml:space="preserve"> would have valued more support</w:t>
      </w:r>
      <w:r w:rsidR="00E14FA7" w:rsidRPr="005A3F70">
        <w:rPr>
          <w:rFonts w:ascii="Times New Roman" w:eastAsia="Calibri" w:hAnsi="Times New Roman" w:cs="Times New Roman"/>
          <w:sz w:val="24"/>
          <w:szCs w:val="24"/>
          <w:lang w:val="en-US"/>
        </w:rPr>
        <w:t xml:space="preserve">. </w:t>
      </w:r>
      <w:r w:rsidR="00CE19B4" w:rsidRPr="005A3F70">
        <w:rPr>
          <w:rFonts w:ascii="Times New Roman" w:eastAsia="Calibri" w:hAnsi="Times New Roman" w:cs="Times New Roman"/>
          <w:sz w:val="24"/>
          <w:szCs w:val="24"/>
          <w:lang w:val="en-US"/>
        </w:rPr>
        <w:t xml:space="preserve">Women suggested </w:t>
      </w:r>
      <w:r w:rsidR="002160FF" w:rsidRPr="005A3F70">
        <w:rPr>
          <w:rFonts w:ascii="Times New Roman" w:eastAsia="Calibri" w:hAnsi="Times New Roman" w:cs="Times New Roman"/>
          <w:sz w:val="24"/>
          <w:szCs w:val="24"/>
          <w:lang w:val="en-US"/>
        </w:rPr>
        <w:t xml:space="preserve">several </w:t>
      </w:r>
      <w:r w:rsidR="00CE19B4" w:rsidRPr="005A3F70">
        <w:rPr>
          <w:rFonts w:ascii="Times New Roman" w:eastAsia="Calibri" w:hAnsi="Times New Roman" w:cs="Times New Roman"/>
          <w:sz w:val="24"/>
          <w:szCs w:val="24"/>
          <w:lang w:val="en-US"/>
        </w:rPr>
        <w:t xml:space="preserve">ways to improve </w:t>
      </w:r>
      <w:r w:rsidR="00FE46F9" w:rsidRPr="005A3F70">
        <w:rPr>
          <w:rFonts w:ascii="Times New Roman" w:eastAsia="Calibri" w:hAnsi="Times New Roman" w:cs="Times New Roman"/>
          <w:sz w:val="24"/>
          <w:szCs w:val="24"/>
          <w:lang w:val="en-US"/>
        </w:rPr>
        <w:t xml:space="preserve">the </w:t>
      </w:r>
      <w:r w:rsidR="00DF7F96" w:rsidRPr="005A3F70">
        <w:rPr>
          <w:rFonts w:ascii="Times New Roman" w:eastAsia="Calibri" w:hAnsi="Times New Roman" w:cs="Times New Roman"/>
          <w:sz w:val="24"/>
          <w:szCs w:val="24"/>
          <w:lang w:val="en-US"/>
        </w:rPr>
        <w:t xml:space="preserve">experience </w:t>
      </w:r>
      <w:r w:rsidR="00F07BD1" w:rsidRPr="005A3F70">
        <w:rPr>
          <w:rFonts w:ascii="Times New Roman" w:eastAsia="Calibri" w:hAnsi="Times New Roman" w:cs="Times New Roman"/>
          <w:sz w:val="24"/>
          <w:szCs w:val="24"/>
          <w:lang w:val="en-US"/>
        </w:rPr>
        <w:t>(see T</w:t>
      </w:r>
      <w:r w:rsidR="00CE19B4" w:rsidRPr="005A3F70">
        <w:rPr>
          <w:rFonts w:ascii="Times New Roman" w:eastAsia="Calibri" w:hAnsi="Times New Roman" w:cs="Times New Roman"/>
          <w:sz w:val="24"/>
          <w:szCs w:val="24"/>
          <w:lang w:val="en-US"/>
        </w:rPr>
        <w:t xml:space="preserve">able </w:t>
      </w:r>
      <w:r w:rsidR="006118A6" w:rsidRPr="005A3F70">
        <w:rPr>
          <w:rFonts w:ascii="Times New Roman" w:eastAsia="Calibri" w:hAnsi="Times New Roman" w:cs="Times New Roman"/>
          <w:sz w:val="24"/>
          <w:szCs w:val="24"/>
          <w:lang w:val="en-US"/>
        </w:rPr>
        <w:t>6</w:t>
      </w:r>
      <w:r w:rsidR="00CE19B4" w:rsidRPr="005A3F70">
        <w:rPr>
          <w:rFonts w:ascii="Times New Roman" w:eastAsia="Calibri" w:hAnsi="Times New Roman" w:cs="Times New Roman"/>
          <w:sz w:val="24"/>
          <w:szCs w:val="24"/>
          <w:lang w:val="en-US"/>
        </w:rPr>
        <w:t xml:space="preserve">), including </w:t>
      </w:r>
      <w:r w:rsidR="00C85B77" w:rsidRPr="005A3F70">
        <w:rPr>
          <w:rFonts w:ascii="Times New Roman" w:eastAsia="Calibri" w:hAnsi="Times New Roman" w:cs="Times New Roman"/>
          <w:sz w:val="24"/>
          <w:szCs w:val="24"/>
          <w:lang w:val="en-US"/>
        </w:rPr>
        <w:t xml:space="preserve">additional </w:t>
      </w:r>
      <w:r w:rsidR="00622FF4" w:rsidRPr="005A3F70">
        <w:rPr>
          <w:rFonts w:ascii="Times New Roman" w:eastAsia="Calibri" w:hAnsi="Times New Roman" w:cs="Times New Roman"/>
          <w:sz w:val="24"/>
          <w:szCs w:val="24"/>
          <w:lang w:val="en-US"/>
        </w:rPr>
        <w:t xml:space="preserve">information, </w:t>
      </w:r>
      <w:r w:rsidR="00A91968" w:rsidRPr="005A3F70">
        <w:rPr>
          <w:rFonts w:ascii="Times New Roman" w:eastAsia="Calibri" w:hAnsi="Times New Roman" w:cs="Times New Roman"/>
          <w:sz w:val="24"/>
          <w:szCs w:val="24"/>
          <w:lang w:val="en-US"/>
        </w:rPr>
        <w:t xml:space="preserve">greater </w:t>
      </w:r>
      <w:r w:rsidR="00622FF4" w:rsidRPr="005A3F70">
        <w:rPr>
          <w:rFonts w:ascii="Times New Roman" w:eastAsia="Calibri" w:hAnsi="Times New Roman" w:cs="Times New Roman"/>
          <w:sz w:val="24"/>
          <w:szCs w:val="24"/>
          <w:lang w:val="en-US"/>
        </w:rPr>
        <w:t>privacy</w:t>
      </w:r>
      <w:r w:rsidR="006B11A3" w:rsidRPr="005A3F70">
        <w:rPr>
          <w:rFonts w:ascii="Times New Roman" w:eastAsia="Calibri" w:hAnsi="Times New Roman" w:cs="Times New Roman"/>
          <w:sz w:val="24"/>
          <w:szCs w:val="24"/>
          <w:lang w:val="en-US"/>
        </w:rPr>
        <w:t>,</w:t>
      </w:r>
      <w:r w:rsidR="00622FF4" w:rsidRPr="005A3F70">
        <w:rPr>
          <w:rFonts w:ascii="Times New Roman" w:eastAsia="Calibri" w:hAnsi="Times New Roman" w:cs="Times New Roman"/>
          <w:sz w:val="24"/>
          <w:szCs w:val="24"/>
          <w:lang w:val="en-US"/>
        </w:rPr>
        <w:t xml:space="preserve"> and more psychological</w:t>
      </w:r>
      <w:r w:rsidR="00FE46F9" w:rsidRPr="005A3F70">
        <w:rPr>
          <w:rFonts w:ascii="Times New Roman" w:eastAsia="Calibri" w:hAnsi="Times New Roman" w:cs="Times New Roman"/>
          <w:sz w:val="24"/>
          <w:szCs w:val="24"/>
          <w:lang w:val="en-US"/>
        </w:rPr>
        <w:t>/emotional</w:t>
      </w:r>
      <w:r w:rsidR="00622FF4" w:rsidRPr="005A3F70">
        <w:rPr>
          <w:rFonts w:ascii="Times New Roman" w:eastAsia="Calibri" w:hAnsi="Times New Roman" w:cs="Times New Roman"/>
          <w:sz w:val="24"/>
          <w:szCs w:val="24"/>
          <w:lang w:val="en-US"/>
        </w:rPr>
        <w:t xml:space="preserve"> support</w:t>
      </w:r>
      <w:r w:rsidR="00B27FB0" w:rsidRPr="005A3F70">
        <w:rPr>
          <w:rFonts w:ascii="Times New Roman" w:eastAsia="Calibri" w:hAnsi="Times New Roman" w:cs="Times New Roman"/>
          <w:sz w:val="24"/>
          <w:szCs w:val="24"/>
          <w:lang w:val="en-US"/>
        </w:rPr>
        <w:t xml:space="preserve">. </w:t>
      </w:r>
    </w:p>
    <w:p w14:paraId="7F927995" w14:textId="22812AA4" w:rsidR="00730503" w:rsidRPr="005A3F70" w:rsidRDefault="000858E7" w:rsidP="00D43C96">
      <w:pPr>
        <w:spacing w:line="480" w:lineRule="auto"/>
        <w:rPr>
          <w:rFonts w:ascii="Times New Roman" w:hAnsi="Times New Roman" w:cs="Times New Roman"/>
          <w:b/>
          <w:sz w:val="24"/>
          <w:szCs w:val="24"/>
        </w:rPr>
      </w:pPr>
      <w:r w:rsidRPr="005A3F70">
        <w:rPr>
          <w:rFonts w:ascii="Times New Roman" w:hAnsi="Times New Roman" w:cs="Times New Roman"/>
          <w:b/>
          <w:sz w:val="24"/>
          <w:szCs w:val="24"/>
        </w:rPr>
        <w:t>Discussion</w:t>
      </w:r>
    </w:p>
    <w:p w14:paraId="1FD4937A" w14:textId="7E7094E9" w:rsidR="00BD67F5" w:rsidRPr="005A3F70" w:rsidRDefault="00670E5A" w:rsidP="009E2C87">
      <w:pPr>
        <w:spacing w:line="480" w:lineRule="auto"/>
        <w:rPr>
          <w:rFonts w:ascii="Times New Roman" w:hAnsi="Times New Roman" w:cs="Times New Roman"/>
          <w:color w:val="000000"/>
          <w:sz w:val="24"/>
          <w:szCs w:val="24"/>
        </w:rPr>
      </w:pPr>
      <w:r w:rsidRPr="005A3F70">
        <w:rPr>
          <w:rFonts w:ascii="Times New Roman" w:hAnsi="Times New Roman" w:cs="Times New Roman"/>
          <w:color w:val="000000"/>
          <w:sz w:val="24"/>
          <w:szCs w:val="24"/>
        </w:rPr>
        <w:t xml:space="preserve">This </w:t>
      </w:r>
      <w:r w:rsidR="00633C22" w:rsidRPr="005A3F70">
        <w:rPr>
          <w:rFonts w:ascii="Times New Roman" w:hAnsi="Times New Roman" w:cs="Times New Roman"/>
          <w:color w:val="000000"/>
          <w:sz w:val="24"/>
          <w:szCs w:val="24"/>
        </w:rPr>
        <w:t xml:space="preserve">research </w:t>
      </w:r>
      <w:r w:rsidRPr="005A3F70">
        <w:rPr>
          <w:rFonts w:ascii="Times New Roman" w:hAnsi="Times New Roman" w:cs="Times New Roman"/>
          <w:color w:val="000000"/>
          <w:sz w:val="24"/>
          <w:szCs w:val="24"/>
        </w:rPr>
        <w:t>explore</w:t>
      </w:r>
      <w:r w:rsidR="00003DB6" w:rsidRPr="005A3F70">
        <w:rPr>
          <w:rFonts w:ascii="Times New Roman" w:hAnsi="Times New Roman" w:cs="Times New Roman"/>
          <w:color w:val="000000"/>
          <w:sz w:val="24"/>
          <w:szCs w:val="24"/>
        </w:rPr>
        <w:t xml:space="preserve">d </w:t>
      </w:r>
      <w:r w:rsidR="00003DB6" w:rsidRPr="005A3F70">
        <w:rPr>
          <w:rFonts w:ascii="Times New Roman" w:hAnsi="Times New Roman" w:cs="Times New Roman"/>
          <w:color w:val="000000"/>
          <w:sz w:val="24"/>
          <w:szCs w:val="24"/>
          <w:lang w:val="en-US"/>
        </w:rPr>
        <w:t>women’s</w:t>
      </w:r>
      <w:r w:rsidR="00FE46F9" w:rsidRPr="005A3F70">
        <w:rPr>
          <w:rFonts w:ascii="Times New Roman" w:hAnsi="Times New Roman" w:cs="Times New Roman"/>
          <w:color w:val="000000"/>
          <w:sz w:val="24"/>
          <w:szCs w:val="24"/>
          <w:lang w:val="en-US"/>
        </w:rPr>
        <w:t xml:space="preserve"> </w:t>
      </w:r>
      <w:r w:rsidR="002236C6" w:rsidRPr="005A3F70">
        <w:rPr>
          <w:rFonts w:ascii="Times New Roman" w:hAnsi="Times New Roman" w:cs="Times New Roman"/>
          <w:color w:val="000000"/>
          <w:sz w:val="24"/>
          <w:szCs w:val="24"/>
          <w:lang w:val="en-US"/>
        </w:rPr>
        <w:t>thoughts</w:t>
      </w:r>
      <w:r w:rsidR="00F07BD1" w:rsidRPr="005A3F70">
        <w:rPr>
          <w:rFonts w:ascii="Times New Roman" w:hAnsi="Times New Roman" w:cs="Times New Roman"/>
          <w:color w:val="000000"/>
          <w:sz w:val="24"/>
          <w:szCs w:val="24"/>
          <w:lang w:val="en-US"/>
        </w:rPr>
        <w:t>, expectations</w:t>
      </w:r>
      <w:r w:rsidR="002236C6" w:rsidRPr="005A3F70">
        <w:rPr>
          <w:rFonts w:ascii="Times New Roman" w:hAnsi="Times New Roman" w:cs="Times New Roman"/>
          <w:color w:val="000000"/>
          <w:sz w:val="24"/>
          <w:szCs w:val="24"/>
          <w:lang w:val="en-US"/>
        </w:rPr>
        <w:t xml:space="preserve"> and behaviours </w:t>
      </w:r>
      <w:r w:rsidR="00FE46F9" w:rsidRPr="005A3F70">
        <w:rPr>
          <w:rFonts w:ascii="Times New Roman" w:hAnsi="Times New Roman" w:cs="Times New Roman"/>
          <w:color w:val="000000"/>
          <w:sz w:val="24"/>
          <w:szCs w:val="24"/>
          <w:lang w:val="en-US"/>
        </w:rPr>
        <w:t>prior to</w:t>
      </w:r>
      <w:r w:rsidR="00003DB6" w:rsidRPr="005A3F70">
        <w:rPr>
          <w:rFonts w:ascii="Times New Roman" w:hAnsi="Times New Roman" w:cs="Times New Roman"/>
          <w:color w:val="000000"/>
          <w:sz w:val="24"/>
          <w:szCs w:val="24"/>
          <w:lang w:val="en-US"/>
        </w:rPr>
        <w:t xml:space="preserve"> looking at the</w:t>
      </w:r>
      <w:r w:rsidR="0040534D" w:rsidRPr="005A3F70">
        <w:rPr>
          <w:rFonts w:ascii="Times New Roman" w:hAnsi="Times New Roman" w:cs="Times New Roman"/>
          <w:color w:val="000000"/>
          <w:sz w:val="24"/>
          <w:szCs w:val="24"/>
          <w:lang w:val="en-US"/>
        </w:rPr>
        <w:t xml:space="preserve"> initial results of their mastectomy and/or breast reconstruction </w:t>
      </w:r>
      <w:r w:rsidR="00003DB6" w:rsidRPr="005A3F70">
        <w:rPr>
          <w:rFonts w:ascii="Times New Roman" w:hAnsi="Times New Roman" w:cs="Times New Roman"/>
          <w:color w:val="000000"/>
          <w:sz w:val="24"/>
          <w:szCs w:val="24"/>
          <w:lang w:val="en-US"/>
        </w:rPr>
        <w:t>for the first time, their reactions to the appearance of their breast(s)/breast area and donor site</w:t>
      </w:r>
      <w:r w:rsidR="0040534D" w:rsidRPr="005A3F70">
        <w:rPr>
          <w:rFonts w:ascii="Times New Roman" w:hAnsi="Times New Roman" w:cs="Times New Roman"/>
          <w:color w:val="000000"/>
          <w:sz w:val="24"/>
          <w:szCs w:val="24"/>
          <w:lang w:val="en-US"/>
        </w:rPr>
        <w:t>,</w:t>
      </w:r>
      <w:r w:rsidR="00003DB6" w:rsidRPr="005A3F70">
        <w:rPr>
          <w:rFonts w:ascii="Times New Roman" w:hAnsi="Times New Roman" w:cs="Times New Roman"/>
          <w:color w:val="000000"/>
          <w:sz w:val="24"/>
          <w:szCs w:val="24"/>
          <w:lang w:val="en-US"/>
        </w:rPr>
        <w:t xml:space="preserve"> and their opinions on the support </w:t>
      </w:r>
      <w:r w:rsidR="0040534D" w:rsidRPr="005A3F70">
        <w:rPr>
          <w:rFonts w:ascii="Times New Roman" w:hAnsi="Times New Roman" w:cs="Times New Roman"/>
          <w:color w:val="000000"/>
          <w:sz w:val="24"/>
          <w:szCs w:val="24"/>
          <w:lang w:val="en-US"/>
        </w:rPr>
        <w:t>available at this time</w:t>
      </w:r>
      <w:r w:rsidR="00003DB6" w:rsidRPr="005A3F70">
        <w:rPr>
          <w:rFonts w:ascii="Times New Roman" w:hAnsi="Times New Roman" w:cs="Times New Roman"/>
          <w:color w:val="000000"/>
          <w:sz w:val="24"/>
          <w:szCs w:val="24"/>
          <w:lang w:val="en-US"/>
        </w:rPr>
        <w:t>.</w:t>
      </w:r>
      <w:r w:rsidR="00003DB6" w:rsidRPr="005A3F70">
        <w:rPr>
          <w:rFonts w:ascii="Times New Roman" w:hAnsi="Times New Roman" w:cs="Times New Roman"/>
          <w:color w:val="000000"/>
          <w:sz w:val="24"/>
          <w:szCs w:val="24"/>
        </w:rPr>
        <w:t xml:space="preserve"> </w:t>
      </w:r>
      <w:r w:rsidRPr="005A3F70">
        <w:rPr>
          <w:rFonts w:ascii="Times New Roman" w:hAnsi="Times New Roman" w:cs="Times New Roman"/>
          <w:color w:val="000000"/>
          <w:sz w:val="24"/>
          <w:szCs w:val="24"/>
        </w:rPr>
        <w:t xml:space="preserve">To the best of our knowledge, </w:t>
      </w:r>
      <w:r w:rsidR="00C85B77" w:rsidRPr="005A3F70">
        <w:rPr>
          <w:rFonts w:ascii="Times New Roman" w:hAnsi="Times New Roman" w:cs="Times New Roman"/>
          <w:color w:val="000000"/>
          <w:sz w:val="24"/>
          <w:szCs w:val="24"/>
        </w:rPr>
        <w:t>this</w:t>
      </w:r>
      <w:r w:rsidRPr="005A3F70">
        <w:rPr>
          <w:rFonts w:ascii="Times New Roman" w:hAnsi="Times New Roman" w:cs="Times New Roman"/>
          <w:color w:val="000000"/>
          <w:sz w:val="24"/>
          <w:szCs w:val="24"/>
        </w:rPr>
        <w:t xml:space="preserve"> is the first</w:t>
      </w:r>
      <w:r w:rsidR="00C85B77" w:rsidRPr="005A3F70">
        <w:rPr>
          <w:rFonts w:ascii="Times New Roman" w:hAnsi="Times New Roman" w:cs="Times New Roman"/>
          <w:color w:val="000000"/>
          <w:sz w:val="24"/>
          <w:szCs w:val="24"/>
        </w:rPr>
        <w:t xml:space="preserve"> study</w:t>
      </w:r>
      <w:r w:rsidRPr="005A3F70">
        <w:rPr>
          <w:rFonts w:ascii="Times New Roman" w:hAnsi="Times New Roman" w:cs="Times New Roman"/>
          <w:color w:val="000000"/>
          <w:sz w:val="24"/>
          <w:szCs w:val="24"/>
        </w:rPr>
        <w:t xml:space="preserve"> to </w:t>
      </w:r>
      <w:r w:rsidR="00A206AC" w:rsidRPr="005A3F70">
        <w:rPr>
          <w:rFonts w:ascii="Times New Roman" w:hAnsi="Times New Roman" w:cs="Times New Roman"/>
          <w:color w:val="000000"/>
          <w:sz w:val="24"/>
          <w:szCs w:val="24"/>
        </w:rPr>
        <w:t>specifically</w:t>
      </w:r>
      <w:r w:rsidR="00C17D6F" w:rsidRPr="005A3F70">
        <w:rPr>
          <w:rFonts w:ascii="Times New Roman" w:hAnsi="Times New Roman" w:cs="Times New Roman"/>
          <w:color w:val="000000"/>
          <w:sz w:val="24"/>
          <w:szCs w:val="24"/>
        </w:rPr>
        <w:t xml:space="preserve"> </w:t>
      </w:r>
      <w:r w:rsidR="00F07BD1" w:rsidRPr="005A3F70">
        <w:rPr>
          <w:rFonts w:ascii="Times New Roman" w:hAnsi="Times New Roman" w:cs="Times New Roman"/>
          <w:color w:val="000000"/>
          <w:sz w:val="24"/>
          <w:szCs w:val="24"/>
        </w:rPr>
        <w:t xml:space="preserve">explore women’s experiences of </w:t>
      </w:r>
      <w:r w:rsidRPr="005A3F70">
        <w:rPr>
          <w:rFonts w:ascii="Times New Roman" w:hAnsi="Times New Roman" w:cs="Times New Roman"/>
          <w:color w:val="000000"/>
          <w:sz w:val="24"/>
          <w:szCs w:val="24"/>
        </w:rPr>
        <w:t xml:space="preserve">this </w:t>
      </w:r>
      <w:r w:rsidR="0040534D" w:rsidRPr="005A3F70">
        <w:rPr>
          <w:rFonts w:ascii="Times New Roman" w:hAnsi="Times New Roman" w:cs="Times New Roman"/>
          <w:color w:val="000000"/>
          <w:sz w:val="24"/>
          <w:szCs w:val="24"/>
        </w:rPr>
        <w:t>key point</w:t>
      </w:r>
      <w:r w:rsidRPr="005A3F70">
        <w:rPr>
          <w:rFonts w:ascii="Times New Roman" w:hAnsi="Times New Roman" w:cs="Times New Roman"/>
          <w:color w:val="000000"/>
          <w:sz w:val="24"/>
          <w:szCs w:val="24"/>
        </w:rPr>
        <w:t xml:space="preserve"> in their treatment pathway. </w:t>
      </w:r>
      <w:r w:rsidR="0040534D" w:rsidRPr="005A3F70">
        <w:rPr>
          <w:rFonts w:ascii="Times New Roman" w:hAnsi="Times New Roman" w:cs="Times New Roman"/>
          <w:color w:val="000000"/>
          <w:sz w:val="24"/>
          <w:szCs w:val="24"/>
        </w:rPr>
        <w:t>T</w:t>
      </w:r>
      <w:r w:rsidR="00C17D6F" w:rsidRPr="005A3F70">
        <w:rPr>
          <w:rFonts w:ascii="Times New Roman" w:hAnsi="Times New Roman" w:cs="Times New Roman"/>
          <w:color w:val="000000"/>
          <w:sz w:val="24"/>
          <w:szCs w:val="24"/>
        </w:rPr>
        <w:t>he results provide an important insight into women’s</w:t>
      </w:r>
      <w:r w:rsidR="004B257B" w:rsidRPr="005A3F70">
        <w:rPr>
          <w:rFonts w:ascii="Times New Roman" w:hAnsi="Times New Roman" w:cs="Times New Roman"/>
          <w:color w:val="000000"/>
          <w:sz w:val="24"/>
          <w:szCs w:val="24"/>
        </w:rPr>
        <w:t xml:space="preserve"> post-surgical </w:t>
      </w:r>
      <w:r w:rsidR="00C17D6F" w:rsidRPr="005A3F70">
        <w:rPr>
          <w:rFonts w:ascii="Times New Roman" w:hAnsi="Times New Roman" w:cs="Times New Roman"/>
          <w:color w:val="000000"/>
          <w:sz w:val="24"/>
          <w:szCs w:val="24"/>
        </w:rPr>
        <w:t>experience</w:t>
      </w:r>
      <w:r w:rsidR="00550C0F" w:rsidRPr="005A3F70">
        <w:rPr>
          <w:rFonts w:ascii="Times New Roman" w:hAnsi="Times New Roman" w:cs="Times New Roman"/>
          <w:color w:val="000000"/>
          <w:sz w:val="24"/>
          <w:szCs w:val="24"/>
        </w:rPr>
        <w:t>s</w:t>
      </w:r>
      <w:r w:rsidR="00C17D6F" w:rsidRPr="005A3F70">
        <w:rPr>
          <w:rFonts w:ascii="Times New Roman" w:hAnsi="Times New Roman" w:cs="Times New Roman"/>
          <w:color w:val="000000"/>
          <w:sz w:val="24"/>
          <w:szCs w:val="24"/>
        </w:rPr>
        <w:t xml:space="preserve"> </w:t>
      </w:r>
      <w:r w:rsidR="00550C0F" w:rsidRPr="005A3F70">
        <w:rPr>
          <w:rFonts w:ascii="Times New Roman" w:hAnsi="Times New Roman" w:cs="Times New Roman"/>
          <w:color w:val="000000"/>
          <w:sz w:val="24"/>
          <w:szCs w:val="24"/>
        </w:rPr>
        <w:t xml:space="preserve">and </w:t>
      </w:r>
      <w:r w:rsidR="0040534D" w:rsidRPr="005A3F70">
        <w:rPr>
          <w:rFonts w:ascii="Times New Roman" w:hAnsi="Times New Roman" w:cs="Times New Roman"/>
          <w:color w:val="000000"/>
          <w:sz w:val="24"/>
          <w:szCs w:val="24"/>
        </w:rPr>
        <w:t xml:space="preserve">suggest </w:t>
      </w:r>
      <w:r w:rsidR="00F910E6" w:rsidRPr="005A3F70">
        <w:rPr>
          <w:rFonts w:ascii="Times New Roman" w:hAnsi="Times New Roman" w:cs="Times New Roman"/>
          <w:color w:val="000000"/>
          <w:sz w:val="24"/>
          <w:szCs w:val="24"/>
        </w:rPr>
        <w:t>ways</w:t>
      </w:r>
      <w:r w:rsidR="00550C0F" w:rsidRPr="005A3F70">
        <w:rPr>
          <w:rFonts w:ascii="Times New Roman" w:hAnsi="Times New Roman" w:cs="Times New Roman"/>
          <w:color w:val="000000"/>
          <w:sz w:val="24"/>
          <w:szCs w:val="24"/>
        </w:rPr>
        <w:t xml:space="preserve"> </w:t>
      </w:r>
      <w:r w:rsidR="0040534D" w:rsidRPr="005A3F70">
        <w:rPr>
          <w:rFonts w:ascii="Times New Roman" w:hAnsi="Times New Roman" w:cs="Times New Roman"/>
          <w:color w:val="000000"/>
          <w:sz w:val="24"/>
          <w:szCs w:val="24"/>
        </w:rPr>
        <w:t xml:space="preserve">in which breast care teams might be able to </w:t>
      </w:r>
      <w:r w:rsidR="00F910E6" w:rsidRPr="005A3F70">
        <w:rPr>
          <w:rFonts w:ascii="Times New Roman" w:hAnsi="Times New Roman" w:cs="Times New Roman"/>
          <w:color w:val="000000"/>
          <w:sz w:val="24"/>
          <w:szCs w:val="24"/>
        </w:rPr>
        <w:t>meet their patients’ needs through appropriate supportive care and intervention.</w:t>
      </w:r>
    </w:p>
    <w:p w14:paraId="7E9F1EA0" w14:textId="5C70B2F2" w:rsidR="00F073A4" w:rsidRPr="005A3F70" w:rsidRDefault="00C17D6F" w:rsidP="009E2C87">
      <w:pPr>
        <w:spacing w:line="480" w:lineRule="auto"/>
        <w:rPr>
          <w:rFonts w:ascii="Times New Roman" w:hAnsi="Times New Roman" w:cs="Times New Roman"/>
          <w:color w:val="000000"/>
          <w:sz w:val="24"/>
          <w:szCs w:val="24"/>
        </w:rPr>
      </w:pPr>
      <w:r w:rsidRPr="005A3F70">
        <w:rPr>
          <w:rFonts w:ascii="Times New Roman" w:hAnsi="Times New Roman" w:cs="Times New Roman"/>
          <w:color w:val="000000"/>
          <w:sz w:val="24"/>
          <w:szCs w:val="24"/>
        </w:rPr>
        <w:t xml:space="preserve">The majority of women were worried </w:t>
      </w:r>
      <w:r w:rsidR="00DE76F8" w:rsidRPr="005A3F70">
        <w:rPr>
          <w:rFonts w:ascii="Times New Roman" w:hAnsi="Times New Roman" w:cs="Times New Roman"/>
          <w:color w:val="000000"/>
          <w:sz w:val="24"/>
          <w:szCs w:val="24"/>
        </w:rPr>
        <w:t xml:space="preserve">and </w:t>
      </w:r>
      <w:r w:rsidR="002556FC" w:rsidRPr="005A3F70">
        <w:rPr>
          <w:rFonts w:ascii="Times New Roman" w:hAnsi="Times New Roman" w:cs="Times New Roman"/>
          <w:color w:val="000000"/>
          <w:sz w:val="24"/>
          <w:szCs w:val="24"/>
        </w:rPr>
        <w:t xml:space="preserve">concerned </w:t>
      </w:r>
      <w:r w:rsidR="00DE76F8" w:rsidRPr="005A3F70">
        <w:rPr>
          <w:rFonts w:ascii="Times New Roman" w:hAnsi="Times New Roman" w:cs="Times New Roman"/>
          <w:color w:val="000000"/>
          <w:sz w:val="24"/>
          <w:szCs w:val="24"/>
        </w:rPr>
        <w:t xml:space="preserve">about looking at their </w:t>
      </w:r>
      <w:r w:rsidRPr="005A3F70">
        <w:rPr>
          <w:rFonts w:ascii="Times New Roman" w:hAnsi="Times New Roman" w:cs="Times New Roman"/>
          <w:color w:val="000000"/>
          <w:sz w:val="24"/>
          <w:szCs w:val="24"/>
        </w:rPr>
        <w:t>breast(s)/breast area</w:t>
      </w:r>
      <w:r w:rsidR="00550C0F" w:rsidRPr="005A3F70">
        <w:rPr>
          <w:rFonts w:ascii="Times New Roman" w:hAnsi="Times New Roman" w:cs="Times New Roman"/>
          <w:color w:val="000000"/>
          <w:sz w:val="24"/>
          <w:szCs w:val="24"/>
        </w:rPr>
        <w:t xml:space="preserve"> </w:t>
      </w:r>
      <w:r w:rsidR="007B4B10" w:rsidRPr="005A3F70">
        <w:rPr>
          <w:rFonts w:ascii="Times New Roman" w:hAnsi="Times New Roman" w:cs="Times New Roman"/>
          <w:color w:val="000000"/>
          <w:sz w:val="24"/>
          <w:szCs w:val="24"/>
        </w:rPr>
        <w:t>for the first time</w:t>
      </w:r>
      <w:r w:rsidR="00A206AC" w:rsidRPr="005A3F70">
        <w:rPr>
          <w:rFonts w:ascii="Times New Roman" w:hAnsi="Times New Roman" w:cs="Times New Roman"/>
          <w:color w:val="000000"/>
          <w:sz w:val="24"/>
          <w:szCs w:val="24"/>
        </w:rPr>
        <w:t>,</w:t>
      </w:r>
      <w:r w:rsidR="007B4B10" w:rsidRPr="005A3F70">
        <w:rPr>
          <w:rFonts w:ascii="Times New Roman" w:hAnsi="Times New Roman" w:cs="Times New Roman"/>
          <w:color w:val="000000"/>
          <w:sz w:val="24"/>
          <w:szCs w:val="24"/>
        </w:rPr>
        <w:t xml:space="preserve"> and</w:t>
      </w:r>
      <w:r w:rsidR="004B257B" w:rsidRPr="005A3F70">
        <w:rPr>
          <w:rFonts w:ascii="Times New Roman" w:hAnsi="Times New Roman" w:cs="Times New Roman"/>
          <w:color w:val="000000"/>
          <w:sz w:val="24"/>
          <w:szCs w:val="24"/>
        </w:rPr>
        <w:t xml:space="preserve"> several </w:t>
      </w:r>
      <w:r w:rsidR="0040534D" w:rsidRPr="005A3F70">
        <w:rPr>
          <w:rFonts w:ascii="Times New Roman" w:hAnsi="Times New Roman" w:cs="Times New Roman"/>
          <w:color w:val="000000"/>
          <w:sz w:val="24"/>
          <w:szCs w:val="24"/>
        </w:rPr>
        <w:t xml:space="preserve">had </w:t>
      </w:r>
      <w:r w:rsidR="00550C0F" w:rsidRPr="005A3F70">
        <w:rPr>
          <w:rFonts w:ascii="Times New Roman" w:hAnsi="Times New Roman" w:cs="Times New Roman"/>
          <w:color w:val="000000"/>
          <w:sz w:val="24"/>
          <w:szCs w:val="24"/>
        </w:rPr>
        <w:t>initially avoided looking</w:t>
      </w:r>
      <w:r w:rsidR="0040534D" w:rsidRPr="005A3F70">
        <w:rPr>
          <w:rFonts w:ascii="Times New Roman" w:hAnsi="Times New Roman" w:cs="Times New Roman"/>
          <w:color w:val="000000"/>
          <w:sz w:val="24"/>
          <w:szCs w:val="24"/>
        </w:rPr>
        <w:t>.  However, experiences varied considerabl</w:t>
      </w:r>
      <w:r w:rsidR="00D66357" w:rsidRPr="005A3F70">
        <w:rPr>
          <w:rFonts w:ascii="Times New Roman" w:hAnsi="Times New Roman" w:cs="Times New Roman"/>
          <w:color w:val="000000"/>
          <w:sz w:val="24"/>
          <w:szCs w:val="24"/>
        </w:rPr>
        <w:t xml:space="preserve">y and </w:t>
      </w:r>
      <w:r w:rsidR="00340594">
        <w:rPr>
          <w:rFonts w:ascii="Times New Roman" w:hAnsi="Times New Roman" w:cs="Times New Roman"/>
          <w:color w:val="000000"/>
          <w:sz w:val="24"/>
          <w:szCs w:val="24"/>
        </w:rPr>
        <w:t>some</w:t>
      </w:r>
      <w:r w:rsidR="00D66357" w:rsidRPr="005A3F70">
        <w:rPr>
          <w:rFonts w:ascii="Times New Roman" w:hAnsi="Times New Roman" w:cs="Times New Roman"/>
          <w:color w:val="000000"/>
          <w:sz w:val="24"/>
          <w:szCs w:val="24"/>
        </w:rPr>
        <w:t xml:space="preserve"> women looked forward to seeing the</w:t>
      </w:r>
      <w:r w:rsidR="004B257B" w:rsidRPr="005A3F70">
        <w:rPr>
          <w:rFonts w:ascii="Times New Roman" w:hAnsi="Times New Roman" w:cs="Times New Roman"/>
          <w:color w:val="000000"/>
          <w:sz w:val="24"/>
          <w:szCs w:val="24"/>
        </w:rPr>
        <w:t>ir surgical</w:t>
      </w:r>
      <w:r w:rsidR="00D66357" w:rsidRPr="005A3F70">
        <w:rPr>
          <w:rFonts w:ascii="Times New Roman" w:hAnsi="Times New Roman" w:cs="Times New Roman"/>
          <w:color w:val="000000"/>
          <w:sz w:val="24"/>
          <w:szCs w:val="24"/>
        </w:rPr>
        <w:t xml:space="preserve"> results</w:t>
      </w:r>
      <w:r w:rsidR="004B257B" w:rsidRPr="005A3F70">
        <w:rPr>
          <w:rFonts w:ascii="Times New Roman" w:hAnsi="Times New Roman" w:cs="Times New Roman"/>
          <w:color w:val="000000"/>
          <w:sz w:val="24"/>
          <w:szCs w:val="24"/>
        </w:rPr>
        <w:t>.</w:t>
      </w:r>
      <w:r w:rsidR="00D66357" w:rsidRPr="005A3F70">
        <w:rPr>
          <w:rFonts w:ascii="Times New Roman" w:hAnsi="Times New Roman" w:cs="Times New Roman"/>
          <w:color w:val="000000"/>
          <w:sz w:val="24"/>
          <w:szCs w:val="24"/>
        </w:rPr>
        <w:t xml:space="preserve">  </w:t>
      </w:r>
      <w:r w:rsidR="003B30E7" w:rsidRPr="005A3F70">
        <w:rPr>
          <w:rFonts w:ascii="Times New Roman" w:hAnsi="Times New Roman" w:cs="Times New Roman"/>
          <w:color w:val="000000"/>
          <w:sz w:val="24"/>
          <w:szCs w:val="24"/>
        </w:rPr>
        <w:t>T</w:t>
      </w:r>
      <w:r w:rsidR="006118A6" w:rsidRPr="005A3F70">
        <w:rPr>
          <w:rFonts w:ascii="Times New Roman" w:hAnsi="Times New Roman" w:cs="Times New Roman"/>
          <w:color w:val="000000"/>
          <w:sz w:val="24"/>
          <w:szCs w:val="24"/>
        </w:rPr>
        <w:t>he variation in women’s experience</w:t>
      </w:r>
      <w:r w:rsidR="00131292" w:rsidRPr="005A3F70">
        <w:rPr>
          <w:rFonts w:ascii="Times New Roman" w:hAnsi="Times New Roman" w:cs="Times New Roman"/>
          <w:color w:val="000000"/>
          <w:sz w:val="24"/>
          <w:szCs w:val="24"/>
        </w:rPr>
        <w:t>s at this time</w:t>
      </w:r>
      <w:r w:rsidR="006118A6" w:rsidRPr="005A3F70">
        <w:rPr>
          <w:rFonts w:ascii="Times New Roman" w:hAnsi="Times New Roman" w:cs="Times New Roman"/>
          <w:color w:val="000000"/>
          <w:sz w:val="24"/>
          <w:szCs w:val="24"/>
        </w:rPr>
        <w:t xml:space="preserve"> </w:t>
      </w:r>
      <w:r w:rsidR="00A12804" w:rsidRPr="005A3F70">
        <w:rPr>
          <w:rFonts w:ascii="Times New Roman" w:hAnsi="Times New Roman" w:cs="Times New Roman"/>
          <w:color w:val="000000"/>
          <w:sz w:val="24"/>
          <w:szCs w:val="24"/>
        </w:rPr>
        <w:t>mirror</w:t>
      </w:r>
      <w:r w:rsidR="003B30E7" w:rsidRPr="005A3F70">
        <w:rPr>
          <w:rFonts w:ascii="Times New Roman" w:hAnsi="Times New Roman" w:cs="Times New Roman"/>
          <w:color w:val="000000"/>
          <w:sz w:val="24"/>
          <w:szCs w:val="24"/>
        </w:rPr>
        <w:t xml:space="preserve"> </w:t>
      </w:r>
      <w:r w:rsidR="0002585F" w:rsidRPr="005A3F70">
        <w:rPr>
          <w:rFonts w:ascii="Times New Roman" w:hAnsi="Times New Roman" w:cs="Times New Roman"/>
          <w:color w:val="000000"/>
          <w:sz w:val="24"/>
          <w:szCs w:val="24"/>
        </w:rPr>
        <w:t>findings from a s</w:t>
      </w:r>
      <w:r w:rsidR="00A859CB" w:rsidRPr="005A3F70">
        <w:rPr>
          <w:rFonts w:ascii="Times New Roman" w:hAnsi="Times New Roman" w:cs="Times New Roman"/>
          <w:color w:val="000000"/>
          <w:sz w:val="24"/>
          <w:szCs w:val="24"/>
        </w:rPr>
        <w:t>ample of</w:t>
      </w:r>
      <w:r w:rsidR="005164EB" w:rsidRPr="005A3F70">
        <w:rPr>
          <w:rFonts w:ascii="Times New Roman" w:hAnsi="Times New Roman" w:cs="Times New Roman"/>
          <w:color w:val="000000"/>
          <w:sz w:val="24"/>
          <w:szCs w:val="24"/>
        </w:rPr>
        <w:t xml:space="preserve"> burn patients</w:t>
      </w:r>
      <w:r w:rsidR="0002585F" w:rsidRPr="005A3F70">
        <w:rPr>
          <w:rFonts w:ascii="Times New Roman" w:hAnsi="Times New Roman" w:cs="Times New Roman"/>
          <w:color w:val="000000"/>
          <w:sz w:val="24"/>
          <w:szCs w:val="24"/>
        </w:rPr>
        <w:t xml:space="preserve"> </w:t>
      </w:r>
      <w:r w:rsidR="0002585F" w:rsidRPr="005A3F70">
        <w:rPr>
          <w:rFonts w:ascii="Times New Roman" w:hAnsi="Times New Roman" w:cs="Times New Roman"/>
          <w:color w:val="000000"/>
          <w:sz w:val="24"/>
          <w:szCs w:val="24"/>
        </w:rPr>
        <w:fldChar w:fldCharType="begin" w:fldLock="1"/>
      </w:r>
      <w:r w:rsidR="003D326B" w:rsidRPr="005A3F70">
        <w:rPr>
          <w:rFonts w:ascii="Times New Roman" w:hAnsi="Times New Roman" w:cs="Times New Roman"/>
          <w:color w:val="000000"/>
          <w:sz w:val="24"/>
          <w:szCs w:val="24"/>
        </w:rPr>
        <w:instrText>ADDIN CSL_CITATION { "citationItems" : [ { "id" : "ITEM-1", "itemData" : { "DOI" : "10.1016/j.burns.2014.03.011", "ISSN" : "18791409", "PMID" : "24742782", "abstract" : "Appearance-related concerns are common following burns. However, there is minimal research that has specifically investigated patients' reactions when they looked in the mirror for the first time following facial burns. The current study aimed to investigate patients' reactions and factors associated with distress. Burns patients (n = 35) who had sustained facial injuries completed a questionnaire which examined their reactions when looking in the mirror for the first time. Data were collected between April and July 2013. Participants had sustained their burns 12 months prior to participating, on average (ranging from one to 24 months). Forty-seven percent (n = 16) of patients were worried about looking for the first time, 55% (n = 19) were concerned about what they would see, and 42% (n = 14) held negative mental images about what their faces looked like before they looked. Twenty-seven percent (n = 9) of patients initially avoided looking, 38% (n = 13) tried to 'read' others' reactions to them to try to gauge what they looked like, and 73% (n = 25) believed that it was important for them to look. Mean ratings suggested that patients found the experience moderately distressing. Patients most often found the experience less distressing compared to their expectations. Distress was related to feeling less prepared, more worried and increased negative mental images prior to looking. In conclusion, patients' reactions to looking in the mirror for the first time vary. Adequately preparing patients and investigating their expectations beforehand is crucial. The findings have a number of important implications for practice.", "author" : [ { "dropping-particle" : "", "family" : "Shepherd", "given" : "L.", "non-dropping-particle" : "", "parse-names" : false, "suffix" : "" }, { "dropping-particle" : "", "family" : "Tattersall", "given" : "H.", "non-dropping-particle" : "", "parse-names" : false, "suffix" : "" }, { "dropping-particle" : "", "family" : "Buchanan", "given" : "H.", "non-dropping-particle" : "", "parse-names" : false, "suffix" : "" } ], "container-title" : "Burns", "id" : "ITEM-1", "issue" : "8", "issued" : { "date-parts" : [ [ "2014" ] ] }, "page" : "1624-1634", "title" : "Looking in the mirror for the first time after facial burns: A retrospective mixed methods study", "type" : "article-journal", "volume" : "40" }, "uris" : [ "http://www.mendeley.com/documents/?uuid=b91fa81d-a59d-4956-975a-79bf3b0608c0" ] } ], "mendeley" : { "formattedCitation" : "(13)", "plainTextFormattedCitation" : "(13)", "previouslyFormattedCitation" : "(13)" }, "properties" : { "noteIndex" : 0 }, "schema" : "https://github.com/citation-style-language/schema/raw/master/csl-citation.json" }</w:instrText>
      </w:r>
      <w:r w:rsidR="0002585F" w:rsidRPr="005A3F70">
        <w:rPr>
          <w:rFonts w:ascii="Times New Roman" w:hAnsi="Times New Roman" w:cs="Times New Roman"/>
          <w:color w:val="000000"/>
          <w:sz w:val="24"/>
          <w:szCs w:val="24"/>
        </w:rPr>
        <w:fldChar w:fldCharType="separate"/>
      </w:r>
      <w:r w:rsidR="003D326B" w:rsidRPr="005A3F70">
        <w:rPr>
          <w:rFonts w:ascii="Times New Roman" w:hAnsi="Times New Roman" w:cs="Times New Roman"/>
          <w:noProof/>
          <w:color w:val="000000"/>
          <w:sz w:val="24"/>
          <w:szCs w:val="24"/>
        </w:rPr>
        <w:t>(13)</w:t>
      </w:r>
      <w:r w:rsidR="0002585F" w:rsidRPr="005A3F70">
        <w:rPr>
          <w:rFonts w:ascii="Times New Roman" w:hAnsi="Times New Roman" w:cs="Times New Roman"/>
          <w:color w:val="000000"/>
          <w:sz w:val="24"/>
          <w:szCs w:val="24"/>
        </w:rPr>
        <w:fldChar w:fldCharType="end"/>
      </w:r>
      <w:r w:rsidR="006118A6" w:rsidRPr="005A3F70">
        <w:rPr>
          <w:rFonts w:ascii="Times New Roman" w:hAnsi="Times New Roman" w:cs="Times New Roman"/>
          <w:color w:val="000000"/>
          <w:sz w:val="24"/>
          <w:szCs w:val="24"/>
        </w:rPr>
        <w:t xml:space="preserve"> suggesting that</w:t>
      </w:r>
      <w:r w:rsidR="003B30E7" w:rsidRPr="005A3F70">
        <w:rPr>
          <w:rFonts w:ascii="Times New Roman" w:hAnsi="Times New Roman" w:cs="Times New Roman"/>
          <w:color w:val="000000"/>
          <w:sz w:val="24"/>
          <w:szCs w:val="24"/>
        </w:rPr>
        <w:t xml:space="preserve">, </w:t>
      </w:r>
      <w:r w:rsidR="004B257B" w:rsidRPr="005A3F70">
        <w:rPr>
          <w:rFonts w:ascii="Times New Roman" w:hAnsi="Times New Roman" w:cs="Times New Roman"/>
          <w:color w:val="000000"/>
          <w:sz w:val="24"/>
          <w:szCs w:val="24"/>
        </w:rPr>
        <w:t xml:space="preserve">across </w:t>
      </w:r>
      <w:r w:rsidR="003B30E7" w:rsidRPr="005A3F70">
        <w:rPr>
          <w:rFonts w:ascii="Times New Roman" w:hAnsi="Times New Roman" w:cs="Times New Roman"/>
          <w:color w:val="000000"/>
          <w:sz w:val="24"/>
          <w:szCs w:val="24"/>
        </w:rPr>
        <w:t>pati</w:t>
      </w:r>
      <w:r w:rsidR="004B257B" w:rsidRPr="005A3F70">
        <w:rPr>
          <w:rFonts w:ascii="Times New Roman" w:hAnsi="Times New Roman" w:cs="Times New Roman"/>
          <w:color w:val="000000"/>
          <w:sz w:val="24"/>
          <w:szCs w:val="24"/>
        </w:rPr>
        <w:t xml:space="preserve">ent/surgical </w:t>
      </w:r>
      <w:r w:rsidR="003B30E7" w:rsidRPr="005A3F70">
        <w:rPr>
          <w:rFonts w:ascii="Times New Roman" w:hAnsi="Times New Roman" w:cs="Times New Roman"/>
          <w:color w:val="000000"/>
          <w:sz w:val="24"/>
          <w:szCs w:val="24"/>
        </w:rPr>
        <w:t>group</w:t>
      </w:r>
      <w:r w:rsidR="004B257B" w:rsidRPr="005A3F70">
        <w:rPr>
          <w:rFonts w:ascii="Times New Roman" w:hAnsi="Times New Roman" w:cs="Times New Roman"/>
          <w:color w:val="000000"/>
          <w:sz w:val="24"/>
          <w:szCs w:val="24"/>
        </w:rPr>
        <w:t>s</w:t>
      </w:r>
      <w:r w:rsidR="003B30E7" w:rsidRPr="005A3F70">
        <w:rPr>
          <w:rFonts w:ascii="Times New Roman" w:hAnsi="Times New Roman" w:cs="Times New Roman"/>
          <w:color w:val="000000"/>
          <w:sz w:val="24"/>
          <w:szCs w:val="24"/>
        </w:rPr>
        <w:t xml:space="preserve">, </w:t>
      </w:r>
      <w:r w:rsidR="004B257B" w:rsidRPr="005A3F70">
        <w:rPr>
          <w:rFonts w:ascii="Times New Roman" w:hAnsi="Times New Roman" w:cs="Times New Roman"/>
          <w:color w:val="000000"/>
          <w:sz w:val="24"/>
          <w:szCs w:val="24"/>
        </w:rPr>
        <w:t xml:space="preserve">some individuals </w:t>
      </w:r>
      <w:r w:rsidR="00A859CB" w:rsidRPr="005A3F70">
        <w:rPr>
          <w:rFonts w:ascii="Times New Roman" w:hAnsi="Times New Roman" w:cs="Times New Roman"/>
          <w:color w:val="000000"/>
          <w:sz w:val="24"/>
          <w:szCs w:val="24"/>
        </w:rPr>
        <w:t>are more vulnerable</w:t>
      </w:r>
      <w:r w:rsidR="006118A6" w:rsidRPr="005A3F70">
        <w:rPr>
          <w:rFonts w:ascii="Times New Roman" w:hAnsi="Times New Roman" w:cs="Times New Roman"/>
          <w:color w:val="000000"/>
          <w:sz w:val="24"/>
          <w:szCs w:val="24"/>
        </w:rPr>
        <w:t xml:space="preserve"> than others</w:t>
      </w:r>
      <w:r w:rsidR="003B30E7" w:rsidRPr="005A3F70">
        <w:rPr>
          <w:rFonts w:ascii="Times New Roman" w:hAnsi="Times New Roman" w:cs="Times New Roman"/>
          <w:color w:val="000000"/>
          <w:sz w:val="24"/>
          <w:szCs w:val="24"/>
        </w:rPr>
        <w:t xml:space="preserve">. </w:t>
      </w:r>
      <w:r w:rsidR="00FA4692" w:rsidRPr="005A3F70">
        <w:rPr>
          <w:rFonts w:ascii="Times New Roman" w:hAnsi="Times New Roman" w:cs="Times New Roman"/>
          <w:color w:val="000000"/>
          <w:sz w:val="24"/>
          <w:szCs w:val="24"/>
        </w:rPr>
        <w:t>T</w:t>
      </w:r>
      <w:r w:rsidR="00131292" w:rsidRPr="005A3F70">
        <w:rPr>
          <w:rFonts w:ascii="Times New Roman" w:hAnsi="Times New Roman" w:cs="Times New Roman"/>
          <w:color w:val="000000"/>
          <w:sz w:val="24"/>
          <w:szCs w:val="24"/>
        </w:rPr>
        <w:t>hese findings highlight the need</w:t>
      </w:r>
      <w:r w:rsidR="00FA4692" w:rsidRPr="005A3F70">
        <w:rPr>
          <w:rFonts w:ascii="Times New Roman" w:hAnsi="Times New Roman" w:cs="Times New Roman"/>
          <w:color w:val="000000"/>
          <w:sz w:val="24"/>
          <w:szCs w:val="24"/>
        </w:rPr>
        <w:t xml:space="preserve"> </w:t>
      </w:r>
      <w:r w:rsidR="00131292" w:rsidRPr="005A3F70">
        <w:rPr>
          <w:rFonts w:ascii="Times New Roman" w:hAnsi="Times New Roman" w:cs="Times New Roman"/>
          <w:color w:val="000000"/>
          <w:sz w:val="24"/>
          <w:szCs w:val="24"/>
        </w:rPr>
        <w:t>to consider patients</w:t>
      </w:r>
      <w:r w:rsidR="004B257B" w:rsidRPr="005A3F70">
        <w:rPr>
          <w:rFonts w:ascii="Times New Roman" w:hAnsi="Times New Roman" w:cs="Times New Roman"/>
          <w:color w:val="000000"/>
          <w:sz w:val="24"/>
          <w:szCs w:val="24"/>
        </w:rPr>
        <w:t>’</w:t>
      </w:r>
      <w:r w:rsidR="00131292" w:rsidRPr="005A3F70">
        <w:rPr>
          <w:rFonts w:ascii="Times New Roman" w:hAnsi="Times New Roman" w:cs="Times New Roman"/>
          <w:color w:val="000000"/>
          <w:sz w:val="24"/>
          <w:szCs w:val="24"/>
        </w:rPr>
        <w:t xml:space="preserve"> </w:t>
      </w:r>
      <w:r w:rsidR="00F07BD1" w:rsidRPr="005A3F70">
        <w:rPr>
          <w:rFonts w:ascii="Times New Roman" w:hAnsi="Times New Roman" w:cs="Times New Roman"/>
          <w:color w:val="000000"/>
          <w:sz w:val="24"/>
          <w:szCs w:val="24"/>
        </w:rPr>
        <w:t xml:space="preserve">concerns </w:t>
      </w:r>
      <w:r w:rsidR="00131292" w:rsidRPr="005A3F70">
        <w:rPr>
          <w:rFonts w:ascii="Times New Roman" w:hAnsi="Times New Roman" w:cs="Times New Roman"/>
          <w:color w:val="000000"/>
          <w:sz w:val="24"/>
          <w:szCs w:val="24"/>
        </w:rPr>
        <w:t>and behaviours (e.g. avoidance) at this time</w:t>
      </w:r>
      <w:r w:rsidR="00633C22" w:rsidRPr="005A3F70">
        <w:rPr>
          <w:rFonts w:ascii="Times New Roman" w:hAnsi="Times New Roman" w:cs="Times New Roman"/>
          <w:color w:val="000000"/>
          <w:sz w:val="24"/>
          <w:szCs w:val="24"/>
        </w:rPr>
        <w:t>.</w:t>
      </w:r>
    </w:p>
    <w:p w14:paraId="3FC6C5E2" w14:textId="6A8DD7EF" w:rsidR="00932ED1" w:rsidRPr="005A3F70" w:rsidRDefault="00C34E9C" w:rsidP="009E2C87">
      <w:pPr>
        <w:spacing w:line="480" w:lineRule="auto"/>
        <w:rPr>
          <w:rFonts w:ascii="Times New Roman" w:hAnsi="Times New Roman" w:cs="Times New Roman"/>
          <w:color w:val="000000"/>
          <w:sz w:val="24"/>
          <w:szCs w:val="24"/>
        </w:rPr>
      </w:pPr>
      <w:r w:rsidRPr="005A3F70">
        <w:rPr>
          <w:rFonts w:ascii="Times New Roman" w:hAnsi="Times New Roman" w:cs="Times New Roman"/>
          <w:color w:val="000000"/>
          <w:sz w:val="24"/>
          <w:szCs w:val="24"/>
        </w:rPr>
        <w:t>Participants</w:t>
      </w:r>
      <w:r w:rsidR="00D66357" w:rsidRPr="005A3F70">
        <w:rPr>
          <w:rFonts w:ascii="Times New Roman" w:hAnsi="Times New Roman" w:cs="Times New Roman"/>
          <w:color w:val="000000"/>
          <w:sz w:val="24"/>
          <w:szCs w:val="24"/>
        </w:rPr>
        <w:t>’</w:t>
      </w:r>
      <w:r w:rsidRPr="005A3F70">
        <w:rPr>
          <w:rFonts w:ascii="Times New Roman" w:hAnsi="Times New Roman" w:cs="Times New Roman"/>
          <w:color w:val="000000"/>
          <w:sz w:val="24"/>
          <w:szCs w:val="24"/>
        </w:rPr>
        <w:t xml:space="preserve"> reactions to seeing their </w:t>
      </w:r>
      <w:r w:rsidR="00D66357" w:rsidRPr="005A3F70">
        <w:rPr>
          <w:rFonts w:ascii="Times New Roman" w:hAnsi="Times New Roman" w:cs="Times New Roman"/>
          <w:color w:val="000000"/>
          <w:sz w:val="24"/>
          <w:szCs w:val="24"/>
        </w:rPr>
        <w:t xml:space="preserve">post-surgical </w:t>
      </w:r>
      <w:r w:rsidR="00F07BD1" w:rsidRPr="005A3F70">
        <w:rPr>
          <w:rFonts w:ascii="Times New Roman" w:hAnsi="Times New Roman" w:cs="Times New Roman"/>
          <w:color w:val="000000"/>
          <w:sz w:val="24"/>
          <w:szCs w:val="24"/>
        </w:rPr>
        <w:t>breast</w:t>
      </w:r>
      <w:r w:rsidRPr="005A3F70">
        <w:rPr>
          <w:rFonts w:ascii="Times New Roman" w:hAnsi="Times New Roman" w:cs="Times New Roman"/>
          <w:color w:val="000000"/>
          <w:sz w:val="24"/>
          <w:szCs w:val="24"/>
        </w:rPr>
        <w:t>/breast area for the first time were characterised by relief, powerlessness, and distress. Many reported being pleased with the</w:t>
      </w:r>
      <w:r w:rsidR="00F07BD1" w:rsidRPr="005A3F70">
        <w:rPr>
          <w:rFonts w:ascii="Times New Roman" w:hAnsi="Times New Roman" w:cs="Times New Roman"/>
          <w:color w:val="000000"/>
          <w:sz w:val="24"/>
          <w:szCs w:val="24"/>
        </w:rPr>
        <w:t xml:space="preserve">ir appearance or </w:t>
      </w:r>
      <w:r w:rsidRPr="005A3F70">
        <w:rPr>
          <w:rFonts w:ascii="Times New Roman" w:hAnsi="Times New Roman" w:cs="Times New Roman"/>
          <w:color w:val="000000"/>
          <w:sz w:val="24"/>
          <w:szCs w:val="24"/>
        </w:rPr>
        <w:t xml:space="preserve">relieved that the cancer had been </w:t>
      </w:r>
      <w:r w:rsidR="0015649D" w:rsidRPr="005A3F70">
        <w:rPr>
          <w:rFonts w:ascii="Times New Roman" w:hAnsi="Times New Roman" w:cs="Times New Roman"/>
          <w:color w:val="000000"/>
          <w:sz w:val="24"/>
          <w:szCs w:val="24"/>
        </w:rPr>
        <w:t>removed</w:t>
      </w:r>
      <w:r w:rsidR="003D326B" w:rsidRPr="005A3F70">
        <w:rPr>
          <w:rFonts w:ascii="Times New Roman" w:hAnsi="Times New Roman" w:cs="Times New Roman"/>
          <w:color w:val="000000"/>
          <w:sz w:val="24"/>
          <w:szCs w:val="24"/>
        </w:rPr>
        <w:t>, and o</w:t>
      </w:r>
      <w:r w:rsidR="00A008AB" w:rsidRPr="005A3F70">
        <w:rPr>
          <w:rFonts w:ascii="Times New Roman" w:hAnsi="Times New Roman" w:cs="Times New Roman"/>
          <w:color w:val="000000"/>
          <w:sz w:val="24"/>
          <w:szCs w:val="24"/>
        </w:rPr>
        <w:t>ver two thirds reported that their appearance was better or about the same as the</w:t>
      </w:r>
      <w:r w:rsidR="004B257B" w:rsidRPr="005A3F70">
        <w:rPr>
          <w:rFonts w:ascii="Times New Roman" w:hAnsi="Times New Roman" w:cs="Times New Roman"/>
          <w:color w:val="000000"/>
          <w:sz w:val="24"/>
          <w:szCs w:val="24"/>
        </w:rPr>
        <w:t>y had imagined</w:t>
      </w:r>
      <w:r w:rsidR="00F07BD1" w:rsidRPr="005A3F70">
        <w:rPr>
          <w:rFonts w:ascii="Times New Roman" w:hAnsi="Times New Roman" w:cs="Times New Roman"/>
          <w:color w:val="000000"/>
          <w:sz w:val="24"/>
          <w:szCs w:val="24"/>
        </w:rPr>
        <w:t xml:space="preserve"> it would be</w:t>
      </w:r>
      <w:r w:rsidR="005C508B" w:rsidRPr="005A3F70">
        <w:rPr>
          <w:rFonts w:ascii="Times New Roman" w:hAnsi="Times New Roman" w:cs="Times New Roman"/>
          <w:color w:val="000000"/>
          <w:sz w:val="24"/>
          <w:szCs w:val="24"/>
        </w:rPr>
        <w:t>.</w:t>
      </w:r>
      <w:r w:rsidR="004B257B" w:rsidRPr="005A3F70">
        <w:rPr>
          <w:rFonts w:ascii="Times New Roman" w:hAnsi="Times New Roman" w:cs="Times New Roman"/>
          <w:color w:val="000000"/>
          <w:sz w:val="24"/>
          <w:szCs w:val="24"/>
        </w:rPr>
        <w:t xml:space="preserve"> </w:t>
      </w:r>
      <w:r w:rsidR="00A008AB" w:rsidRPr="005A3F70">
        <w:rPr>
          <w:rFonts w:ascii="Times New Roman" w:hAnsi="Times New Roman" w:cs="Times New Roman"/>
          <w:color w:val="000000"/>
          <w:sz w:val="24"/>
          <w:szCs w:val="24"/>
        </w:rPr>
        <w:t>H</w:t>
      </w:r>
      <w:r w:rsidRPr="005A3F70">
        <w:rPr>
          <w:rFonts w:ascii="Times New Roman" w:hAnsi="Times New Roman" w:cs="Times New Roman"/>
          <w:color w:val="000000"/>
          <w:sz w:val="24"/>
          <w:szCs w:val="24"/>
        </w:rPr>
        <w:t xml:space="preserve">owever, participants also described </w:t>
      </w:r>
      <w:r w:rsidR="000D6342" w:rsidRPr="005A3F70">
        <w:rPr>
          <w:rFonts w:ascii="Times New Roman" w:hAnsi="Times New Roman" w:cs="Times New Roman"/>
          <w:color w:val="000000"/>
          <w:sz w:val="24"/>
          <w:szCs w:val="24"/>
        </w:rPr>
        <w:t xml:space="preserve">negative </w:t>
      </w:r>
      <w:r w:rsidRPr="005A3F70">
        <w:rPr>
          <w:rFonts w:ascii="Times New Roman" w:hAnsi="Times New Roman" w:cs="Times New Roman"/>
          <w:color w:val="000000"/>
          <w:sz w:val="24"/>
          <w:szCs w:val="24"/>
        </w:rPr>
        <w:t>feelings</w:t>
      </w:r>
      <w:r w:rsidR="004B257B" w:rsidRPr="005A3F70">
        <w:rPr>
          <w:rFonts w:ascii="Times New Roman" w:hAnsi="Times New Roman" w:cs="Times New Roman"/>
          <w:color w:val="000000"/>
          <w:sz w:val="24"/>
          <w:szCs w:val="24"/>
        </w:rPr>
        <w:t>; l</w:t>
      </w:r>
      <w:r w:rsidR="00522D24" w:rsidRPr="005A3F70">
        <w:rPr>
          <w:rFonts w:ascii="Times New Roman" w:hAnsi="Times New Roman" w:cs="Times New Roman"/>
          <w:color w:val="000000"/>
          <w:sz w:val="24"/>
          <w:szCs w:val="24"/>
        </w:rPr>
        <w:t xml:space="preserve">ess than a third felt </w:t>
      </w:r>
      <w:r w:rsidRPr="005A3F70">
        <w:rPr>
          <w:rFonts w:ascii="Times New Roman" w:hAnsi="Times New Roman" w:cs="Times New Roman"/>
          <w:color w:val="000000"/>
          <w:sz w:val="24"/>
          <w:szCs w:val="24"/>
        </w:rPr>
        <w:t>‘completely ready’ to look</w:t>
      </w:r>
      <w:r w:rsidR="00C715F0" w:rsidRPr="005A3F70">
        <w:rPr>
          <w:rFonts w:ascii="Times New Roman" w:hAnsi="Times New Roman" w:cs="Times New Roman"/>
          <w:color w:val="000000"/>
          <w:sz w:val="24"/>
          <w:szCs w:val="24"/>
        </w:rPr>
        <w:t xml:space="preserve"> at the surgical site</w:t>
      </w:r>
      <w:r w:rsidRPr="005A3F70">
        <w:rPr>
          <w:rFonts w:ascii="Times New Roman" w:hAnsi="Times New Roman" w:cs="Times New Roman"/>
          <w:color w:val="000000"/>
          <w:sz w:val="24"/>
          <w:szCs w:val="24"/>
        </w:rPr>
        <w:t xml:space="preserve"> for the first time, </w:t>
      </w:r>
      <w:r w:rsidR="003D326B" w:rsidRPr="005A3F70">
        <w:rPr>
          <w:rFonts w:ascii="Times New Roman" w:hAnsi="Times New Roman" w:cs="Times New Roman"/>
          <w:color w:val="000000"/>
          <w:sz w:val="24"/>
          <w:szCs w:val="24"/>
        </w:rPr>
        <w:t>and</w:t>
      </w:r>
      <w:r w:rsidR="00C715F0" w:rsidRPr="005A3F70">
        <w:rPr>
          <w:rFonts w:ascii="Times New Roman" w:hAnsi="Times New Roman" w:cs="Times New Roman"/>
          <w:color w:val="000000"/>
          <w:sz w:val="24"/>
          <w:szCs w:val="24"/>
        </w:rPr>
        <w:t xml:space="preserve"> </w:t>
      </w:r>
      <w:r w:rsidRPr="005A3F70">
        <w:rPr>
          <w:rFonts w:ascii="Times New Roman" w:hAnsi="Times New Roman" w:cs="Times New Roman"/>
          <w:color w:val="000000"/>
          <w:sz w:val="24"/>
          <w:szCs w:val="24"/>
        </w:rPr>
        <w:t xml:space="preserve">a small </w:t>
      </w:r>
      <w:r w:rsidR="00C715F0" w:rsidRPr="005A3F70">
        <w:rPr>
          <w:rFonts w:ascii="Times New Roman" w:hAnsi="Times New Roman" w:cs="Times New Roman"/>
          <w:color w:val="000000"/>
          <w:sz w:val="24"/>
          <w:szCs w:val="24"/>
        </w:rPr>
        <w:t xml:space="preserve">(but important) </w:t>
      </w:r>
      <w:r w:rsidRPr="005A3F70">
        <w:rPr>
          <w:rFonts w:ascii="Times New Roman" w:hAnsi="Times New Roman" w:cs="Times New Roman"/>
          <w:color w:val="000000"/>
          <w:sz w:val="24"/>
          <w:szCs w:val="24"/>
        </w:rPr>
        <w:t xml:space="preserve">proportion reported that the experience was more distressing than </w:t>
      </w:r>
      <w:r w:rsidR="00A206AC" w:rsidRPr="005A3F70">
        <w:rPr>
          <w:rFonts w:ascii="Times New Roman" w:hAnsi="Times New Roman" w:cs="Times New Roman"/>
          <w:color w:val="000000"/>
          <w:sz w:val="24"/>
          <w:szCs w:val="24"/>
        </w:rPr>
        <w:t>anticipated</w:t>
      </w:r>
      <w:r w:rsidRPr="005A3F70">
        <w:rPr>
          <w:rFonts w:ascii="Times New Roman" w:hAnsi="Times New Roman" w:cs="Times New Roman"/>
          <w:color w:val="000000"/>
          <w:sz w:val="24"/>
          <w:szCs w:val="24"/>
        </w:rPr>
        <w:t xml:space="preserve">. </w:t>
      </w:r>
      <w:r w:rsidR="00B51D07" w:rsidRPr="005A3F70">
        <w:rPr>
          <w:rFonts w:ascii="Times New Roman" w:hAnsi="Times New Roman" w:cs="Times New Roman"/>
          <w:color w:val="000000"/>
          <w:sz w:val="24"/>
          <w:szCs w:val="24"/>
        </w:rPr>
        <w:t xml:space="preserve"> </w:t>
      </w:r>
      <w:r w:rsidR="00F433D7" w:rsidRPr="005A3F70">
        <w:rPr>
          <w:rFonts w:ascii="Times New Roman" w:hAnsi="Times New Roman" w:cs="Times New Roman"/>
          <w:color w:val="000000"/>
          <w:sz w:val="24"/>
          <w:szCs w:val="24"/>
        </w:rPr>
        <w:t>In line with previous research, o</w:t>
      </w:r>
      <w:r w:rsidR="00B51D07" w:rsidRPr="005A3F70">
        <w:rPr>
          <w:rFonts w:ascii="Times New Roman" w:hAnsi="Times New Roman" w:cs="Times New Roman"/>
          <w:color w:val="000000"/>
          <w:sz w:val="24"/>
          <w:szCs w:val="24"/>
        </w:rPr>
        <w:t>ur</w:t>
      </w:r>
      <w:r w:rsidR="0092383A" w:rsidRPr="005A3F70">
        <w:rPr>
          <w:rFonts w:ascii="Times New Roman" w:hAnsi="Times New Roman" w:cs="Times New Roman"/>
          <w:color w:val="000000"/>
          <w:sz w:val="24"/>
          <w:szCs w:val="24"/>
        </w:rPr>
        <w:t xml:space="preserve"> findings</w:t>
      </w:r>
      <w:r w:rsidR="00264CAD" w:rsidRPr="005A3F70">
        <w:rPr>
          <w:rFonts w:ascii="Times New Roman" w:hAnsi="Times New Roman" w:cs="Times New Roman"/>
          <w:color w:val="000000"/>
          <w:sz w:val="24"/>
          <w:szCs w:val="24"/>
        </w:rPr>
        <w:t xml:space="preserve"> highlight the </w:t>
      </w:r>
      <w:r w:rsidR="00B51D07" w:rsidRPr="005A3F70">
        <w:rPr>
          <w:rFonts w:ascii="Times New Roman" w:hAnsi="Times New Roman" w:cs="Times New Roman"/>
          <w:color w:val="000000"/>
          <w:sz w:val="24"/>
          <w:szCs w:val="24"/>
        </w:rPr>
        <w:t>variation in women’s expectations, reactions and emotions</w:t>
      </w:r>
      <w:r w:rsidR="0002585F" w:rsidRPr="005A3F70">
        <w:rPr>
          <w:rFonts w:ascii="Times New Roman" w:hAnsi="Times New Roman" w:cs="Times New Roman"/>
          <w:color w:val="000000"/>
          <w:sz w:val="24"/>
          <w:szCs w:val="24"/>
        </w:rPr>
        <w:t xml:space="preserve"> </w:t>
      </w:r>
      <w:r w:rsidR="00033E56" w:rsidRPr="005A3F70">
        <w:rPr>
          <w:rFonts w:ascii="Times New Roman" w:hAnsi="Times New Roman" w:cs="Times New Roman"/>
          <w:color w:val="000000"/>
          <w:sz w:val="24"/>
          <w:szCs w:val="24"/>
        </w:rPr>
        <w:t xml:space="preserve">at this </w:t>
      </w:r>
      <w:r w:rsidR="005D5D65" w:rsidRPr="005A3F70">
        <w:rPr>
          <w:rFonts w:ascii="Times New Roman" w:hAnsi="Times New Roman" w:cs="Times New Roman"/>
          <w:color w:val="000000"/>
          <w:sz w:val="24"/>
          <w:szCs w:val="24"/>
        </w:rPr>
        <w:t xml:space="preserve">particular </w:t>
      </w:r>
      <w:r w:rsidR="00033E56" w:rsidRPr="005A3F70">
        <w:rPr>
          <w:rFonts w:ascii="Times New Roman" w:hAnsi="Times New Roman" w:cs="Times New Roman"/>
          <w:color w:val="000000"/>
          <w:sz w:val="24"/>
          <w:szCs w:val="24"/>
        </w:rPr>
        <w:t>point in their treatment</w:t>
      </w:r>
      <w:r w:rsidR="0002585F" w:rsidRPr="005A3F70">
        <w:rPr>
          <w:rFonts w:ascii="Times New Roman" w:hAnsi="Times New Roman" w:cs="Times New Roman"/>
          <w:color w:val="000000"/>
          <w:sz w:val="24"/>
          <w:szCs w:val="24"/>
        </w:rPr>
        <w:t xml:space="preserve"> </w:t>
      </w:r>
      <w:r w:rsidR="0002585F" w:rsidRPr="005A3F70">
        <w:rPr>
          <w:rFonts w:ascii="Times New Roman" w:hAnsi="Times New Roman" w:cs="Times New Roman"/>
          <w:color w:val="000000"/>
          <w:sz w:val="24"/>
          <w:szCs w:val="24"/>
        </w:rPr>
        <w:fldChar w:fldCharType="begin" w:fldLock="1"/>
      </w:r>
      <w:r w:rsidR="003D326B" w:rsidRPr="005A3F70">
        <w:rPr>
          <w:rFonts w:ascii="Times New Roman" w:hAnsi="Times New Roman" w:cs="Times New Roman"/>
          <w:color w:val="000000"/>
          <w:sz w:val="24"/>
          <w:szCs w:val="24"/>
        </w:rPr>
        <w:instrText>ADDIN CSL_CITATION { "citationItems" : [ { "id" : "ITEM-1", "itemData" : { "DOI" : "10.1097/PRS.0b013e3181f44580.CLARIFYING", "author" : [ { "dropping-particle" : "", "family" : "Snell", "given" : "L.", "non-dropping-particle" : "", "parse-names" : false, "suffix" : "" }, { "dropping-particle" : "", "family" : "McCarthy", "given" : "C.", "non-dropping-particle" : "", "parse-names" : false, "suffix" : "" }, { "dropping-particle" : "", "family" : "Klassen", "given" : "A.", "non-dropping-particle" : "", "parse-names" : false, "suffix" : "" }, { "dropping-particle" : "", "family" : "Cano", "given" : "S.", "non-dropping-particle" : "", "parse-names" : false, "suffix" : "" }, { "dropping-particle" : "", "family" : "Rubin", "given" : "L.", "non-dropping-particle" : "", "parse-names" : false, "suffix" : "" }, { "dropping-particle" : "", "family" : "Hurley", "given" : "K.", "non-dropping-particle" : "", "parse-names" : false, "suffix" : "" }, { "dropping-particle" : "", "family" : "Montgomery", "given" : "G.H.", "non-dropping-particle" : "", "parse-names" : false, "suffix" : "" }, { "dropping-particle" : "", "family" : "Cordeiro", "given" : "P.G.", "non-dropping-particle" : "", "parse-names" : false, "suffix" : "" }, { "dropping-particle" : "", "family" : "Pusic", "given" : "A.", "non-dropping-particle" : "", "parse-names" : false, "suffix" : "" } ], "container-title" : "Plastic Reconstructive Surgery", "id" : "ITEM-1", "issue" : "6", "issued" : { "date-parts" : [ [ "2015" ] ] }, "page" : "1825-1830", "title" : "Clarifying the expections of patients undergoing breast reconstruction: A qualitative study", "type" : "article-journal", "volume" : "126" }, "uris" : [ "http://www.mendeley.com/documents/?uuid=700e3040-31af-46a7-afaf-5aa8667117e0" ] }, { "id" : "ITEM-2", "itemData" : { "author" : [ { "dropping-particle" : "", "family" : "Sheehan", "given" : "J.", "non-dropping-particle" : "", "parse-names" : false, "suffix" : "" }, { "dropping-particle" : "", "family" : "Sherman", "given" : "K.A.", "non-dropping-particle" : "", "parse-names" : false, "suffix" : "" }, { "dropping-particle" : "", "family" : "Lam", "given" : "T.", "non-dropping-particle" : "", "parse-names" : false, "suffix" : "" }, { "dropping-particle" : "", "family" : "Botages", "given" : "J.", "non-dropping-particle" : "", "parse-names" : false, "suffix" : "" } ], "container-title" : "Psycho-Oncology", "id" : "ITEM-2", "issued" : { "date-parts" : [ [ "2007" ] ] }, "page" : "342-351", "title" : "Association of information satisfaction, psychological distress and monitoring coping style with post-decision regret following breast reconstruction.", "type" : "article-journal", "volume" : "16" }, "uris" : [ "http://www.mendeley.com/documents/?uuid=dd99034f-5f87-40cc-983d-4ffb1e6fd75e" ] } ], "mendeley" : { "formattedCitation" : "(15,16)", "plainTextFormattedCitation" : "(15,16)", "previouslyFormattedCitation" : "(15,16)" }, "properties" : { "noteIndex" : 0 }, "schema" : "https://github.com/citation-style-language/schema/raw/master/csl-citation.json" }</w:instrText>
      </w:r>
      <w:r w:rsidR="0002585F" w:rsidRPr="005A3F70">
        <w:rPr>
          <w:rFonts w:ascii="Times New Roman" w:hAnsi="Times New Roman" w:cs="Times New Roman"/>
          <w:color w:val="000000"/>
          <w:sz w:val="24"/>
          <w:szCs w:val="24"/>
        </w:rPr>
        <w:fldChar w:fldCharType="separate"/>
      </w:r>
      <w:r w:rsidR="003D326B" w:rsidRPr="005A3F70">
        <w:rPr>
          <w:rFonts w:ascii="Times New Roman" w:hAnsi="Times New Roman" w:cs="Times New Roman"/>
          <w:noProof/>
          <w:color w:val="000000"/>
          <w:sz w:val="24"/>
          <w:szCs w:val="24"/>
        </w:rPr>
        <w:t>(15,16)</w:t>
      </w:r>
      <w:r w:rsidR="0002585F" w:rsidRPr="005A3F70">
        <w:rPr>
          <w:rFonts w:ascii="Times New Roman" w:hAnsi="Times New Roman" w:cs="Times New Roman"/>
          <w:color w:val="000000"/>
          <w:sz w:val="24"/>
          <w:szCs w:val="24"/>
        </w:rPr>
        <w:fldChar w:fldCharType="end"/>
      </w:r>
      <w:r w:rsidR="00B51D07" w:rsidRPr="005A3F70">
        <w:rPr>
          <w:rFonts w:ascii="Times New Roman" w:hAnsi="Times New Roman" w:cs="Times New Roman"/>
          <w:color w:val="000000"/>
          <w:sz w:val="24"/>
          <w:szCs w:val="24"/>
        </w:rPr>
        <w:t xml:space="preserve">, </w:t>
      </w:r>
      <w:r w:rsidR="00264CAD" w:rsidRPr="005A3F70">
        <w:rPr>
          <w:rFonts w:ascii="Times New Roman" w:hAnsi="Times New Roman" w:cs="Times New Roman"/>
          <w:color w:val="000000"/>
          <w:sz w:val="24"/>
          <w:szCs w:val="24"/>
        </w:rPr>
        <w:t>and reinforce</w:t>
      </w:r>
      <w:r w:rsidR="0092383A" w:rsidRPr="005A3F70">
        <w:rPr>
          <w:rFonts w:ascii="Times New Roman" w:hAnsi="Times New Roman" w:cs="Times New Roman"/>
          <w:color w:val="000000"/>
          <w:sz w:val="24"/>
          <w:szCs w:val="24"/>
        </w:rPr>
        <w:t xml:space="preserve"> the importance of emotional </w:t>
      </w:r>
      <w:r w:rsidR="00C715F0" w:rsidRPr="005A3F70">
        <w:rPr>
          <w:rFonts w:ascii="Times New Roman" w:hAnsi="Times New Roman" w:cs="Times New Roman"/>
          <w:color w:val="000000"/>
          <w:sz w:val="24"/>
          <w:szCs w:val="24"/>
        </w:rPr>
        <w:t xml:space="preserve">support and </w:t>
      </w:r>
      <w:r w:rsidR="0092383A" w:rsidRPr="005A3F70">
        <w:rPr>
          <w:rFonts w:ascii="Times New Roman" w:hAnsi="Times New Roman" w:cs="Times New Roman"/>
          <w:color w:val="000000"/>
          <w:sz w:val="24"/>
          <w:szCs w:val="24"/>
        </w:rPr>
        <w:t>preparation</w:t>
      </w:r>
      <w:r w:rsidR="009260B4" w:rsidRPr="005A3F70">
        <w:rPr>
          <w:rFonts w:ascii="Times New Roman" w:hAnsi="Times New Roman" w:cs="Times New Roman"/>
          <w:color w:val="000000"/>
          <w:sz w:val="24"/>
          <w:szCs w:val="24"/>
        </w:rPr>
        <w:t xml:space="preserve"> </w:t>
      </w:r>
      <w:r w:rsidR="0002585F" w:rsidRPr="005A3F70">
        <w:rPr>
          <w:rFonts w:ascii="Times New Roman" w:hAnsi="Times New Roman" w:cs="Times New Roman"/>
          <w:color w:val="000000"/>
          <w:sz w:val="24"/>
          <w:szCs w:val="24"/>
        </w:rPr>
        <w:fldChar w:fldCharType="begin" w:fldLock="1"/>
      </w:r>
      <w:r w:rsidR="003D326B" w:rsidRPr="005A3F70">
        <w:rPr>
          <w:rFonts w:ascii="Times New Roman" w:hAnsi="Times New Roman" w:cs="Times New Roman"/>
          <w:color w:val="000000"/>
          <w:sz w:val="24"/>
          <w:szCs w:val="24"/>
        </w:rPr>
        <w:instrText>ADDIN CSL_CITATION { "citationItems" : [ { "id" : "ITEM-1", "itemData" : { "DOI" : "10.1097/PRS.0b013e3182a3bf5d", "ISBN" : "1529-4242 (Electronic)", "ISSN" : "00321052", "PMID" : "24165624", "abstract" : "BACKGROUND: The relationship between satisfaction with information and decision regret has not been previously studied in breast reconstruction patients. The objective of this study, therefore, was to assess this relationship and the factors that may influence satisfaction with preoperative information, including self-efficacy (confidence with seeking medical knowledge).\\n\\nMETHODS: All patients who underwent breast reconstruction between January of 2009 and March of 2011 were approached to complete the Modified Stanford Self-Efficacy Scale (1 to 10), the satisfaction with information subscale of the BREAST-Q (1 to 100), and the Decision Regret Scale (1 to 100). Two multinomial logistic regression models were built to assess the relationship between patient-reported satisfaction with information and decision regret, and to evaluate the relationship among satisfaction with information, self-efficacy level, and sociodemographic characteristics.\\n\\nRESULTS: In 100 participants (71 percent response rate), the mean Decision Regret Scale score was 9.3\u00b117.3 of 100, and the majority of patients experienced no regret (60 percent). We found that regret was significantly reduced when patients were more satisfied with the preoperative information that they received from their plastic surgeons (\u03b2=0.95; 95 percent CI, 0.93 to 0.96). Furthermore, patients reported higher satisfaction with information when they possessed more self-efficacy irrespective of their sociodemographic characteristics (\u03b2=1.06; 95 percent CI, 1.04 to 1.09).\\n\\nCONCLUSIONS: Patients who possess lower levels of self-efficacy are at greater risk for experiencing dissatisfaction with the information that they receive in the preoperative period, and ultimately suffered more regret over their decision to undergo breast reconstruction.\\n\\nCLINICAL QUESTION/LEVEL OF EVIDENCE: Risk, IV.", "author" : [ { "dropping-particle" : "", "family" : "Zhong", "given" : "Toni", "non-dropping-particle" : "", "parse-names" : false, "suffix" : "" }, { "dropping-particle" : "", "family" : "Hu", "given" : "Jiayi", "non-dropping-particle" : "", "parse-names" : false, "suffix" : "" }, { "dropping-particle" : "", "family" : "Bagher", "given" : "Shaghayegh", "non-dropping-particle" : "", "parse-names" : false, "suffix" : "" }, { "dropping-particle" : "", "family" : "O'neill", "given" : "Anne C.", "non-dropping-particle" : "", "parse-names" : false, "suffix" : "" }, { "dropping-particle" : "", "family" : "Beber", "given" : "Brett", "non-dropping-particle" : "", "parse-names" : false, "suffix" : "" }, { "dropping-particle" : "", "family" : "Hofer", "given" : "Stefan O P", "non-dropping-particle" : "", "parse-names" : false, "suffix" : "" }, { "dropping-particle" : "", "family" : "Metcalfe", "given" : "Kelly A.", "non-dropping-particle" : "", "parse-names" : false, "suffix" : "" } ], "container-title" : "Plastic and Reconstructive Surgery", "id" : "ITEM-1", "issue" : "5", "issued" : { "date-parts" : [ [ "2013" ] ] }, "page" : "724-734", "title" : "Decision regret following breast reconstruction: The role of self-efficacy and satisfaction with information in the preoperative period", "type" : "article-journal", "volume" : "132" }, "uris" : [ "http://www.mendeley.com/documents/?uuid=28361290-aab0-4dbf-b162-f99f23585975" ] } ], "mendeley" : { "formattedCitation" : "(10)", "plainTextFormattedCitation" : "(10)", "previouslyFormattedCitation" : "(10)" }, "properties" : { "noteIndex" : 0 }, "schema" : "https://github.com/citation-style-language/schema/raw/master/csl-citation.json" }</w:instrText>
      </w:r>
      <w:r w:rsidR="0002585F" w:rsidRPr="005A3F70">
        <w:rPr>
          <w:rFonts w:ascii="Times New Roman" w:hAnsi="Times New Roman" w:cs="Times New Roman"/>
          <w:color w:val="000000"/>
          <w:sz w:val="24"/>
          <w:szCs w:val="24"/>
        </w:rPr>
        <w:fldChar w:fldCharType="separate"/>
      </w:r>
      <w:r w:rsidR="003D326B" w:rsidRPr="005A3F70">
        <w:rPr>
          <w:rFonts w:ascii="Times New Roman" w:hAnsi="Times New Roman" w:cs="Times New Roman"/>
          <w:noProof/>
          <w:color w:val="000000"/>
          <w:sz w:val="24"/>
          <w:szCs w:val="24"/>
        </w:rPr>
        <w:t>(10)</w:t>
      </w:r>
      <w:r w:rsidR="0002585F" w:rsidRPr="005A3F70">
        <w:rPr>
          <w:rFonts w:ascii="Times New Roman" w:hAnsi="Times New Roman" w:cs="Times New Roman"/>
          <w:color w:val="000000"/>
          <w:sz w:val="24"/>
          <w:szCs w:val="24"/>
        </w:rPr>
        <w:fldChar w:fldCharType="end"/>
      </w:r>
      <w:r w:rsidR="0002585F" w:rsidRPr="005A3F70">
        <w:rPr>
          <w:rFonts w:ascii="Times New Roman" w:hAnsi="Times New Roman" w:cs="Times New Roman"/>
          <w:color w:val="000000"/>
          <w:sz w:val="24"/>
          <w:szCs w:val="24"/>
        </w:rPr>
        <w:t>.</w:t>
      </w:r>
      <w:r w:rsidR="00A008AB" w:rsidRPr="005A3F70">
        <w:rPr>
          <w:rFonts w:ascii="Times New Roman" w:hAnsi="Times New Roman" w:cs="Times New Roman"/>
          <w:sz w:val="24"/>
          <w:szCs w:val="24"/>
        </w:rPr>
        <w:t xml:space="preserve"> </w:t>
      </w:r>
    </w:p>
    <w:p w14:paraId="556AFCD1" w14:textId="31C8C1F8" w:rsidR="002B05D8" w:rsidRPr="005A3F70" w:rsidRDefault="00AE594D" w:rsidP="009E2C87">
      <w:pPr>
        <w:spacing w:line="480" w:lineRule="auto"/>
        <w:rPr>
          <w:rFonts w:ascii="Times New Roman" w:hAnsi="Times New Roman" w:cs="Times New Roman"/>
          <w:bCs/>
          <w:sz w:val="24"/>
          <w:szCs w:val="24"/>
        </w:rPr>
      </w:pPr>
      <w:r w:rsidRPr="005A3F70">
        <w:rPr>
          <w:rFonts w:ascii="Times New Roman" w:hAnsi="Times New Roman" w:cs="Times New Roman"/>
          <w:color w:val="000000"/>
          <w:sz w:val="24"/>
          <w:szCs w:val="24"/>
        </w:rPr>
        <w:t>When specifically asked about the donor site</w:t>
      </w:r>
      <w:r w:rsidR="00EF7368" w:rsidRPr="005A3F70">
        <w:rPr>
          <w:rFonts w:ascii="Times New Roman" w:hAnsi="Times New Roman" w:cs="Times New Roman"/>
          <w:bCs/>
          <w:sz w:val="24"/>
          <w:szCs w:val="24"/>
        </w:rPr>
        <w:t>, t</w:t>
      </w:r>
      <w:r w:rsidR="00C17D6F" w:rsidRPr="005A3F70">
        <w:rPr>
          <w:rFonts w:ascii="Times New Roman" w:hAnsi="Times New Roman" w:cs="Times New Roman"/>
          <w:bCs/>
          <w:sz w:val="24"/>
          <w:szCs w:val="24"/>
        </w:rPr>
        <w:t xml:space="preserve">he majority of </w:t>
      </w:r>
      <w:r w:rsidR="004B257B" w:rsidRPr="005A3F70">
        <w:rPr>
          <w:rFonts w:ascii="Times New Roman" w:hAnsi="Times New Roman" w:cs="Times New Roman"/>
          <w:bCs/>
          <w:sz w:val="24"/>
          <w:szCs w:val="24"/>
        </w:rPr>
        <w:t xml:space="preserve">respondents </w:t>
      </w:r>
      <w:r w:rsidR="006F50AA" w:rsidRPr="005A3F70">
        <w:rPr>
          <w:rFonts w:ascii="Times New Roman" w:hAnsi="Times New Roman" w:cs="Times New Roman"/>
          <w:bCs/>
          <w:sz w:val="24"/>
          <w:szCs w:val="24"/>
        </w:rPr>
        <w:t>comment</w:t>
      </w:r>
      <w:r w:rsidR="00C715F0" w:rsidRPr="005A3F70">
        <w:rPr>
          <w:rFonts w:ascii="Times New Roman" w:hAnsi="Times New Roman" w:cs="Times New Roman"/>
          <w:bCs/>
          <w:sz w:val="24"/>
          <w:szCs w:val="24"/>
        </w:rPr>
        <w:t>ed</w:t>
      </w:r>
      <w:r w:rsidR="006F50AA" w:rsidRPr="005A3F70">
        <w:rPr>
          <w:rFonts w:ascii="Times New Roman" w:hAnsi="Times New Roman" w:cs="Times New Roman"/>
          <w:bCs/>
          <w:sz w:val="24"/>
          <w:szCs w:val="24"/>
        </w:rPr>
        <w:t xml:space="preserve"> on the size and location of scarring</w:t>
      </w:r>
      <w:r w:rsidR="00430608" w:rsidRPr="005A3F70">
        <w:rPr>
          <w:rFonts w:ascii="Times New Roman" w:hAnsi="Times New Roman" w:cs="Times New Roman"/>
          <w:bCs/>
          <w:sz w:val="24"/>
          <w:szCs w:val="24"/>
        </w:rPr>
        <w:t xml:space="preserve">, </w:t>
      </w:r>
      <w:r w:rsidR="00AC170E" w:rsidRPr="005A3F70">
        <w:rPr>
          <w:rFonts w:ascii="Times New Roman" w:hAnsi="Times New Roman" w:cs="Times New Roman"/>
          <w:bCs/>
          <w:sz w:val="24"/>
          <w:szCs w:val="24"/>
        </w:rPr>
        <w:t>whilst</w:t>
      </w:r>
      <w:r w:rsidR="006647B5" w:rsidRPr="005A3F70">
        <w:rPr>
          <w:rFonts w:ascii="Times New Roman" w:hAnsi="Times New Roman" w:cs="Times New Roman"/>
          <w:bCs/>
          <w:sz w:val="24"/>
          <w:szCs w:val="24"/>
        </w:rPr>
        <w:t xml:space="preserve"> several mentioned feeling unprepared</w:t>
      </w:r>
      <w:r w:rsidR="00AC170E" w:rsidRPr="005A3F70">
        <w:rPr>
          <w:rFonts w:ascii="Times New Roman" w:hAnsi="Times New Roman" w:cs="Times New Roman"/>
          <w:bCs/>
          <w:sz w:val="24"/>
          <w:szCs w:val="24"/>
        </w:rPr>
        <w:t xml:space="preserve"> and shock</w:t>
      </w:r>
      <w:r w:rsidR="004B257B" w:rsidRPr="005A3F70">
        <w:rPr>
          <w:rFonts w:ascii="Times New Roman" w:hAnsi="Times New Roman" w:cs="Times New Roman"/>
          <w:bCs/>
          <w:sz w:val="24"/>
          <w:szCs w:val="24"/>
        </w:rPr>
        <w:t xml:space="preserve">ed.  </w:t>
      </w:r>
      <w:r w:rsidR="007A203B" w:rsidRPr="005A3F70">
        <w:rPr>
          <w:rFonts w:ascii="Times New Roman" w:hAnsi="Times New Roman" w:cs="Times New Roman"/>
          <w:bCs/>
          <w:sz w:val="24"/>
          <w:szCs w:val="24"/>
        </w:rPr>
        <w:t>Almost one third</w:t>
      </w:r>
      <w:r w:rsidR="004B257B" w:rsidRPr="005A3F70">
        <w:rPr>
          <w:rFonts w:ascii="Times New Roman" w:hAnsi="Times New Roman" w:cs="Times New Roman"/>
          <w:bCs/>
          <w:sz w:val="24"/>
          <w:szCs w:val="24"/>
        </w:rPr>
        <w:t xml:space="preserve"> of those who had a donor site </w:t>
      </w:r>
      <w:r w:rsidR="009B582C" w:rsidRPr="005A3F70">
        <w:rPr>
          <w:rFonts w:ascii="Times New Roman" w:hAnsi="Times New Roman" w:cs="Times New Roman"/>
          <w:bCs/>
          <w:sz w:val="24"/>
          <w:szCs w:val="24"/>
        </w:rPr>
        <w:t>report</w:t>
      </w:r>
      <w:r w:rsidR="004B257B" w:rsidRPr="005A3F70">
        <w:rPr>
          <w:rFonts w:ascii="Times New Roman" w:hAnsi="Times New Roman" w:cs="Times New Roman"/>
          <w:bCs/>
          <w:sz w:val="24"/>
          <w:szCs w:val="24"/>
        </w:rPr>
        <w:t>ed t</w:t>
      </w:r>
      <w:r w:rsidR="009B582C" w:rsidRPr="005A3F70">
        <w:rPr>
          <w:rFonts w:ascii="Times New Roman" w:hAnsi="Times New Roman" w:cs="Times New Roman"/>
          <w:bCs/>
          <w:sz w:val="24"/>
          <w:szCs w:val="24"/>
        </w:rPr>
        <w:t xml:space="preserve">hat seeing </w:t>
      </w:r>
      <w:r w:rsidR="004B257B" w:rsidRPr="005A3F70">
        <w:rPr>
          <w:rFonts w:ascii="Times New Roman" w:hAnsi="Times New Roman" w:cs="Times New Roman"/>
          <w:bCs/>
          <w:sz w:val="24"/>
          <w:szCs w:val="24"/>
        </w:rPr>
        <w:t xml:space="preserve">it </w:t>
      </w:r>
      <w:r w:rsidR="009B582C" w:rsidRPr="005A3F70">
        <w:rPr>
          <w:rFonts w:ascii="Times New Roman" w:hAnsi="Times New Roman" w:cs="Times New Roman"/>
          <w:bCs/>
          <w:sz w:val="24"/>
          <w:szCs w:val="24"/>
        </w:rPr>
        <w:t xml:space="preserve">was more distressing than expected. </w:t>
      </w:r>
      <w:r w:rsidR="0020588D" w:rsidRPr="005A3F70">
        <w:rPr>
          <w:rFonts w:ascii="Times New Roman" w:hAnsi="Times New Roman" w:cs="Times New Roman"/>
          <w:bCs/>
          <w:sz w:val="24"/>
          <w:szCs w:val="24"/>
        </w:rPr>
        <w:t>The</w:t>
      </w:r>
      <w:r w:rsidR="00C715F0" w:rsidRPr="005A3F70">
        <w:rPr>
          <w:rFonts w:ascii="Times New Roman" w:hAnsi="Times New Roman" w:cs="Times New Roman"/>
          <w:bCs/>
          <w:sz w:val="24"/>
          <w:szCs w:val="24"/>
        </w:rPr>
        <w:t>se</w:t>
      </w:r>
      <w:r w:rsidR="00EF7368" w:rsidRPr="005A3F70">
        <w:rPr>
          <w:rFonts w:ascii="Times New Roman" w:hAnsi="Times New Roman" w:cs="Times New Roman"/>
          <w:bCs/>
          <w:sz w:val="24"/>
          <w:szCs w:val="24"/>
        </w:rPr>
        <w:t xml:space="preserve"> concerns</w:t>
      </w:r>
      <w:r w:rsidR="0020588D" w:rsidRPr="005A3F70">
        <w:rPr>
          <w:rFonts w:ascii="Times New Roman" w:hAnsi="Times New Roman" w:cs="Times New Roman"/>
          <w:bCs/>
          <w:sz w:val="24"/>
          <w:szCs w:val="24"/>
        </w:rPr>
        <w:t xml:space="preserve"> </w:t>
      </w:r>
      <w:r w:rsidR="0002585F" w:rsidRPr="005A3F70">
        <w:rPr>
          <w:rFonts w:ascii="Times New Roman" w:hAnsi="Times New Roman" w:cs="Times New Roman"/>
          <w:bCs/>
          <w:sz w:val="24"/>
          <w:szCs w:val="24"/>
        </w:rPr>
        <w:t xml:space="preserve">echo research suggesting that </w:t>
      </w:r>
      <w:r w:rsidR="002B05D8" w:rsidRPr="005A3F70">
        <w:rPr>
          <w:rFonts w:ascii="Times New Roman" w:hAnsi="Times New Roman" w:cs="Times New Roman"/>
          <w:bCs/>
          <w:sz w:val="24"/>
          <w:szCs w:val="24"/>
        </w:rPr>
        <w:t xml:space="preserve">some </w:t>
      </w:r>
      <w:r w:rsidR="00DE76F8" w:rsidRPr="005A3F70">
        <w:rPr>
          <w:rFonts w:ascii="Times New Roman" w:hAnsi="Times New Roman" w:cs="Times New Roman"/>
          <w:bCs/>
          <w:sz w:val="24"/>
          <w:szCs w:val="24"/>
        </w:rPr>
        <w:t xml:space="preserve">women </w:t>
      </w:r>
      <w:r w:rsidR="004B257B" w:rsidRPr="005A3F70">
        <w:rPr>
          <w:rFonts w:ascii="Times New Roman" w:hAnsi="Times New Roman" w:cs="Times New Roman"/>
          <w:bCs/>
          <w:sz w:val="24"/>
          <w:szCs w:val="24"/>
        </w:rPr>
        <w:t xml:space="preserve">had </w:t>
      </w:r>
      <w:r w:rsidR="002B05D8" w:rsidRPr="005A3F70">
        <w:rPr>
          <w:rFonts w:ascii="Times New Roman" w:hAnsi="Times New Roman" w:cs="Times New Roman"/>
          <w:bCs/>
          <w:sz w:val="24"/>
          <w:szCs w:val="24"/>
        </w:rPr>
        <w:t>unrealistic expectations regarding the outcome of</w:t>
      </w:r>
      <w:r w:rsidR="004B257B" w:rsidRPr="005A3F70">
        <w:rPr>
          <w:rFonts w:ascii="Times New Roman" w:hAnsi="Times New Roman" w:cs="Times New Roman"/>
          <w:bCs/>
          <w:sz w:val="24"/>
          <w:szCs w:val="24"/>
        </w:rPr>
        <w:t xml:space="preserve"> breast reconstruction, i</w:t>
      </w:r>
      <w:r w:rsidR="002B05D8" w:rsidRPr="005A3F70">
        <w:rPr>
          <w:rFonts w:ascii="Times New Roman" w:hAnsi="Times New Roman" w:cs="Times New Roman"/>
          <w:bCs/>
          <w:sz w:val="24"/>
          <w:szCs w:val="24"/>
        </w:rPr>
        <w:t>ncluding donor-site scarring</w:t>
      </w:r>
      <w:r w:rsidR="0002585F" w:rsidRPr="005A3F70">
        <w:rPr>
          <w:rFonts w:ascii="Times New Roman" w:hAnsi="Times New Roman" w:cs="Times New Roman"/>
          <w:bCs/>
          <w:sz w:val="24"/>
          <w:szCs w:val="24"/>
        </w:rPr>
        <w:t xml:space="preserve"> </w:t>
      </w:r>
      <w:r w:rsidR="0002585F" w:rsidRPr="005A3F70">
        <w:rPr>
          <w:rFonts w:ascii="Times New Roman" w:hAnsi="Times New Roman" w:cs="Times New Roman"/>
          <w:bCs/>
          <w:sz w:val="24"/>
          <w:szCs w:val="24"/>
        </w:rPr>
        <w:fldChar w:fldCharType="begin" w:fldLock="1"/>
      </w:r>
      <w:r w:rsidR="003D326B" w:rsidRPr="005A3F70">
        <w:rPr>
          <w:rFonts w:ascii="Times New Roman" w:hAnsi="Times New Roman" w:cs="Times New Roman"/>
          <w:bCs/>
          <w:sz w:val="24"/>
          <w:szCs w:val="24"/>
        </w:rPr>
        <w:instrText>ADDIN CSL_CITATION { "citationItems" : [ { "id" : "ITEM-1", "itemData" : { "DOI" : "10.1016/j.pec.2006.12.008", "ISBN" : "0738-3991 (Print)\\r0738-3991 (Linking)", "ISSN" : "07383991", "PMID" : "17337153", "abstract" : "Objective: Surgical breast reconstruction following mastectomy often results in scarring not only to the breast but often to the donor-site area. However, few studies have been devoted to the potential effects of scarring among women who underwent breast reconstruction. The aim of the study was to explore these women's attitudes towards scaring. Method: Fifteen women who had undergone Transversus Abdominis Myocutaneous (TRAM) flap breast reconstruction surgery (mean age 50 years) took part in a semi-structured qualitative interview. The interview examined their experiences of breast reconstruction surgery, post-surgical adjustment and the impact of scaring. Results: Scarring, particularly donor-site scarring, emerged as the main area of dissatisfaction with the breast reconstruction process. Expectations of the surgery and information provided prior to surgery were also found to relate to women' reports of overall satisfaction. Conclusion: This study highlighted that satisfaction with breast reconstruction surgery included relief at not needing to wear prostheses and increased body confidence. However, some women reported unrealistic expectations regarding the outcomes of breast reconstruction surgery including extended recovery time and donor-site scarring. Practice implications: Future patients may therefore benefit from a patient-centred evaluation of their information needs incorporating both their preferences for type and amount of information at each stage of treatment and recovery as well as their understanding and interpretation of the information given to them. \u00a9 2007 Elsevier Ireland Ltd. All rights reserved.", "author" : [ { "dropping-particle" : "", "family" : "Abu-Nab", "given" : "Z.", "non-dropping-particle" : "", "parse-names" : false, "suffix" : "" }, { "dropping-particle" : "", "family" : "Grunfeld", "given" : "E. A.", "non-dropping-particle" : "", "parse-names" : false, "suffix" : "" } ], "container-title" : "Patient Education and Counseling", "id" : "ITEM-1", "issue" : "2", "issued" : { "date-parts" : [ [ "2007" ] ] }, "page" : "243-249", "title" : "Satisfaction with outcome and attitudes towards scarring among women undergoing breast reconstructive surgery", "type" : "article-journal", "volume" : "66" }, "uris" : [ "http://www.mendeley.com/documents/?uuid=93bf9995-967d-4a8b-89dc-fdef26e9ce99" ] } ], "mendeley" : { "formattedCitation" : "(17)", "plainTextFormattedCitation" : "(17)", "previouslyFormattedCitation" : "(17)" }, "properties" : { "noteIndex" : 0 }, "schema" : "https://github.com/citation-style-language/schema/raw/master/csl-citation.json" }</w:instrText>
      </w:r>
      <w:r w:rsidR="0002585F" w:rsidRPr="005A3F70">
        <w:rPr>
          <w:rFonts w:ascii="Times New Roman" w:hAnsi="Times New Roman" w:cs="Times New Roman"/>
          <w:bCs/>
          <w:sz w:val="24"/>
          <w:szCs w:val="24"/>
        </w:rPr>
        <w:fldChar w:fldCharType="separate"/>
      </w:r>
      <w:r w:rsidR="003D326B" w:rsidRPr="005A3F70">
        <w:rPr>
          <w:rFonts w:ascii="Times New Roman" w:hAnsi="Times New Roman" w:cs="Times New Roman"/>
          <w:bCs/>
          <w:noProof/>
          <w:sz w:val="24"/>
          <w:szCs w:val="24"/>
        </w:rPr>
        <w:t>(17)</w:t>
      </w:r>
      <w:r w:rsidR="0002585F" w:rsidRPr="005A3F70">
        <w:rPr>
          <w:rFonts w:ascii="Times New Roman" w:hAnsi="Times New Roman" w:cs="Times New Roman"/>
          <w:bCs/>
          <w:sz w:val="24"/>
          <w:szCs w:val="24"/>
        </w:rPr>
        <w:fldChar w:fldCharType="end"/>
      </w:r>
      <w:r w:rsidR="002B05D8" w:rsidRPr="005A3F70">
        <w:rPr>
          <w:rFonts w:ascii="Times New Roman" w:hAnsi="Times New Roman" w:cs="Times New Roman"/>
          <w:bCs/>
          <w:sz w:val="24"/>
          <w:szCs w:val="24"/>
        </w:rPr>
        <w:t>.</w:t>
      </w:r>
      <w:r w:rsidR="0063726C" w:rsidRPr="005A3F70">
        <w:rPr>
          <w:rFonts w:ascii="Times New Roman" w:hAnsi="Times New Roman" w:cs="Times New Roman"/>
          <w:bCs/>
          <w:sz w:val="24"/>
          <w:szCs w:val="24"/>
        </w:rPr>
        <w:t xml:space="preserve"> Managing </w:t>
      </w:r>
      <w:r w:rsidR="002F6F9B" w:rsidRPr="005A3F70">
        <w:rPr>
          <w:rFonts w:ascii="Times New Roman" w:hAnsi="Times New Roman" w:cs="Times New Roman"/>
          <w:bCs/>
          <w:sz w:val="24"/>
          <w:szCs w:val="24"/>
        </w:rPr>
        <w:t>patients</w:t>
      </w:r>
      <w:r w:rsidR="00C715F0" w:rsidRPr="005A3F70">
        <w:rPr>
          <w:rFonts w:ascii="Times New Roman" w:hAnsi="Times New Roman" w:cs="Times New Roman"/>
          <w:bCs/>
          <w:sz w:val="24"/>
          <w:szCs w:val="24"/>
        </w:rPr>
        <w:t>’</w:t>
      </w:r>
      <w:r w:rsidR="0020588D" w:rsidRPr="005A3F70">
        <w:rPr>
          <w:rFonts w:ascii="Times New Roman" w:hAnsi="Times New Roman" w:cs="Times New Roman"/>
          <w:bCs/>
          <w:sz w:val="24"/>
          <w:szCs w:val="24"/>
        </w:rPr>
        <w:t xml:space="preserve"> expectations </w:t>
      </w:r>
      <w:r w:rsidR="00EF7368" w:rsidRPr="005A3F70">
        <w:rPr>
          <w:rFonts w:ascii="Times New Roman" w:hAnsi="Times New Roman" w:cs="Times New Roman"/>
          <w:bCs/>
          <w:sz w:val="24"/>
          <w:szCs w:val="24"/>
        </w:rPr>
        <w:t xml:space="preserve">of the </w:t>
      </w:r>
      <w:r w:rsidR="0063726C" w:rsidRPr="005A3F70">
        <w:rPr>
          <w:rFonts w:ascii="Times New Roman" w:hAnsi="Times New Roman" w:cs="Times New Roman"/>
          <w:bCs/>
          <w:sz w:val="24"/>
          <w:szCs w:val="24"/>
        </w:rPr>
        <w:t xml:space="preserve">donor site </w:t>
      </w:r>
      <w:r w:rsidR="00EF7368" w:rsidRPr="005A3F70">
        <w:rPr>
          <w:rFonts w:ascii="Times New Roman" w:hAnsi="Times New Roman" w:cs="Times New Roman"/>
          <w:bCs/>
          <w:sz w:val="24"/>
          <w:szCs w:val="24"/>
        </w:rPr>
        <w:t>in addition to the breast</w:t>
      </w:r>
      <w:r w:rsidR="00C715F0" w:rsidRPr="005A3F70">
        <w:rPr>
          <w:rFonts w:ascii="Times New Roman" w:hAnsi="Times New Roman" w:cs="Times New Roman"/>
          <w:bCs/>
          <w:sz w:val="24"/>
          <w:szCs w:val="24"/>
        </w:rPr>
        <w:t xml:space="preserve"> are</w:t>
      </w:r>
      <w:r w:rsidR="004B257B" w:rsidRPr="005A3F70">
        <w:rPr>
          <w:rFonts w:ascii="Times New Roman" w:hAnsi="Times New Roman" w:cs="Times New Roman"/>
          <w:bCs/>
          <w:sz w:val="24"/>
          <w:szCs w:val="24"/>
        </w:rPr>
        <w:t>a</w:t>
      </w:r>
      <w:r w:rsidR="00EF7368" w:rsidRPr="005A3F70">
        <w:rPr>
          <w:rFonts w:ascii="Times New Roman" w:hAnsi="Times New Roman" w:cs="Times New Roman"/>
          <w:bCs/>
          <w:sz w:val="24"/>
          <w:szCs w:val="24"/>
        </w:rPr>
        <w:t xml:space="preserve"> </w:t>
      </w:r>
      <w:r w:rsidR="00A206AC" w:rsidRPr="005A3F70">
        <w:rPr>
          <w:rFonts w:ascii="Times New Roman" w:hAnsi="Times New Roman" w:cs="Times New Roman"/>
          <w:bCs/>
          <w:sz w:val="24"/>
          <w:szCs w:val="24"/>
        </w:rPr>
        <w:t xml:space="preserve">itself </w:t>
      </w:r>
      <w:r w:rsidR="00EF7368" w:rsidRPr="005A3F70">
        <w:rPr>
          <w:rFonts w:ascii="Times New Roman" w:hAnsi="Times New Roman" w:cs="Times New Roman"/>
          <w:bCs/>
          <w:sz w:val="24"/>
          <w:szCs w:val="24"/>
        </w:rPr>
        <w:t>is therefore crucial</w:t>
      </w:r>
      <w:r w:rsidR="00C715F0" w:rsidRPr="005A3F70">
        <w:rPr>
          <w:rFonts w:ascii="Times New Roman" w:hAnsi="Times New Roman" w:cs="Times New Roman"/>
          <w:bCs/>
          <w:sz w:val="24"/>
          <w:szCs w:val="24"/>
        </w:rPr>
        <w:t xml:space="preserve">, </w:t>
      </w:r>
      <w:r w:rsidR="0020588D" w:rsidRPr="005A3F70">
        <w:rPr>
          <w:rFonts w:ascii="Times New Roman" w:hAnsi="Times New Roman" w:cs="Times New Roman"/>
          <w:bCs/>
          <w:sz w:val="24"/>
          <w:szCs w:val="24"/>
        </w:rPr>
        <w:t xml:space="preserve">particularly </w:t>
      </w:r>
      <w:r w:rsidR="00340594">
        <w:rPr>
          <w:rFonts w:ascii="Times New Roman" w:hAnsi="Times New Roman" w:cs="Times New Roman"/>
          <w:bCs/>
          <w:sz w:val="24"/>
          <w:szCs w:val="24"/>
        </w:rPr>
        <w:t>as research suggests</w:t>
      </w:r>
      <w:r w:rsidR="00C715F0" w:rsidRPr="005A3F70">
        <w:rPr>
          <w:rFonts w:ascii="Times New Roman" w:hAnsi="Times New Roman" w:cs="Times New Roman"/>
          <w:bCs/>
          <w:sz w:val="24"/>
          <w:szCs w:val="24"/>
        </w:rPr>
        <w:t xml:space="preserve"> </w:t>
      </w:r>
      <w:r w:rsidR="00EE3B4B" w:rsidRPr="005A3F70">
        <w:rPr>
          <w:rFonts w:ascii="Times New Roman" w:hAnsi="Times New Roman" w:cs="Times New Roman"/>
          <w:bCs/>
          <w:sz w:val="24"/>
          <w:szCs w:val="24"/>
        </w:rPr>
        <w:t xml:space="preserve">pre-surgical expectations </w:t>
      </w:r>
      <w:r w:rsidR="00C715F0" w:rsidRPr="005A3F70">
        <w:rPr>
          <w:rFonts w:ascii="Times New Roman" w:hAnsi="Times New Roman" w:cs="Times New Roman"/>
          <w:bCs/>
          <w:sz w:val="24"/>
          <w:szCs w:val="24"/>
        </w:rPr>
        <w:t xml:space="preserve">are </w:t>
      </w:r>
      <w:r w:rsidR="00EE3B4B" w:rsidRPr="005A3F70">
        <w:rPr>
          <w:rFonts w:ascii="Times New Roman" w:hAnsi="Times New Roman" w:cs="Times New Roman"/>
          <w:bCs/>
          <w:sz w:val="24"/>
          <w:szCs w:val="24"/>
        </w:rPr>
        <w:t>associat</w:t>
      </w:r>
      <w:r w:rsidR="00C715F0" w:rsidRPr="005A3F70">
        <w:rPr>
          <w:rFonts w:ascii="Times New Roman" w:hAnsi="Times New Roman" w:cs="Times New Roman"/>
          <w:bCs/>
          <w:sz w:val="24"/>
          <w:szCs w:val="24"/>
        </w:rPr>
        <w:t xml:space="preserve">ed </w:t>
      </w:r>
      <w:r w:rsidR="00C52FC6" w:rsidRPr="005A3F70">
        <w:rPr>
          <w:rFonts w:ascii="Times New Roman" w:hAnsi="Times New Roman" w:cs="Times New Roman"/>
          <w:bCs/>
          <w:sz w:val="24"/>
          <w:szCs w:val="24"/>
        </w:rPr>
        <w:t>with post-operative</w:t>
      </w:r>
      <w:r w:rsidR="00EE3B4B" w:rsidRPr="005A3F70">
        <w:rPr>
          <w:rFonts w:ascii="Times New Roman" w:hAnsi="Times New Roman" w:cs="Times New Roman"/>
          <w:bCs/>
          <w:sz w:val="24"/>
          <w:szCs w:val="24"/>
        </w:rPr>
        <w:t xml:space="preserve"> outcomes and quality of life</w:t>
      </w:r>
      <w:r w:rsidR="0002585F" w:rsidRPr="005A3F70">
        <w:rPr>
          <w:rFonts w:ascii="Times New Roman" w:hAnsi="Times New Roman" w:cs="Times New Roman"/>
          <w:bCs/>
          <w:sz w:val="24"/>
          <w:szCs w:val="24"/>
        </w:rPr>
        <w:t xml:space="preserve"> </w:t>
      </w:r>
      <w:r w:rsidR="0002585F" w:rsidRPr="005A3F70">
        <w:rPr>
          <w:rFonts w:ascii="Times New Roman" w:hAnsi="Times New Roman" w:cs="Times New Roman"/>
          <w:bCs/>
          <w:sz w:val="24"/>
          <w:szCs w:val="24"/>
        </w:rPr>
        <w:fldChar w:fldCharType="begin" w:fldLock="1"/>
      </w:r>
      <w:r w:rsidR="003D326B" w:rsidRPr="005A3F70">
        <w:rPr>
          <w:rFonts w:ascii="Times New Roman" w:hAnsi="Times New Roman" w:cs="Times New Roman"/>
          <w:bCs/>
          <w:sz w:val="24"/>
          <w:szCs w:val="24"/>
        </w:rPr>
        <w:instrText>ADDIN CSL_CITATION { "citationItems" : [ { "id" : "ITEM-1", "itemData" : { "DOI" : "10.1007/s12529-015-9500-4", "ISBN" : "1041-0236", "ISSN" : "10705503", "PMID" : "26223485", "abstract" : "Background Several studies indicate that patients' presurgical expectations can influence postsurgical health outcome. Purpose To estimate the potential for clinical exploitation of this association, a meta-analysis of prospective studies which assess the association between patients' presurgical expecta-tions and postsurgical quality of life is applied to accumulate the overall effect. Methods We searched the databases MEDLINE, CENTRAL, and PsychINFO for English-and German-language articles published from 1980 until December 2013. Additionally, manual searches of bibliographies of retrieved articles and relevant reviews were conducted. Prospective studies measur-ing presurgical expectations and postsurgical quality of life in patients aging 18\u201365 were selected. Correlations between presurgical expectations and postsurgical quality of life were extracted or provided by the authors. Results The search yielded 21 prospective studies (including 2611 patients undergoing surgery) with a follow-up period ranging from 1 week to 13 years. The pooled correlations were 0.369 (95 % confidence interval (CI), 0.264 to 0.466; P for heterogeneity &lt;0.001; random-effects model) for overall quality of life (11 studies), 0.126 (95 % CI, 0.079 to 0.172; P for heterogeneity=0.63; random-effects model) for physical quality of life (12 studies), and 0.208 (95 % CI, 0.113 to 0.299; P for heterogeneity &lt;0.001; random-effects model) for mental quality of life (12 studies), indicating low to mod-erate associations between presurgery patients' expectations and postsurgery quality of life. Conclusions These results confirm the importance of patients' expectations in the prediction of postsurgical outcomes and underline the necessity to optimize these expectations in order to improve postoperative quality of life.", "author" : [ { "dropping-particle" : "", "family" : "Auer", "given" : "Charlotte J.", "non-dropping-particle" : "", "parse-names" : false, "suffix" : "" }, { "dropping-particle" : "", "family" : "Glombiewski", "given" : "Julia A.", "non-dropping-particle" : "", "parse-names" : false, "suffix" : "" }, { "dropping-particle" : "", "family" : "Doering", "given" : "Bettina K.", "non-dropping-particle" : "", "parse-names" : false, "suffix" : "" }, { "dropping-particle" : "", "family" : "Winkler", "given" : "Alexander", "non-dropping-particle" : "", "parse-names" : false, "suffix" : "" }, { "dropping-particle" : "", "family" : "Laferton", "given" : "Johannes A.C.", "non-dropping-particle" : "", "parse-names" : false, "suffix" : "" }, { "dropping-particle" : "", "family" : "Broadbent", "given" : "Elizabeth", "non-dropping-particle" : "", "parse-names" : false, "suffix" : "" }, { "dropping-particle" : "", "family" : "Rief", "given" : "Winfried", "non-dropping-particle" : "", "parse-names" : false, "suffix" : "" } ], "container-title" : "International Journal of Behavioral Medicine", "id" : "ITEM-1", "issue" : "1", "issued" : { "date-parts" : [ [ "2016" ] ] }, "page" : "49-62", "title" : "Patients\u2019 Expectations Predict Surgery Outcomes: A Meta-Analysis", "type" : "article-journal", "volume" : "23" }, "uris" : [ "http://www.mendeley.com/documents/?uuid=eb903e2b-d049-40e6-9778-22481344daaf" ] } ], "mendeley" : { "formattedCitation" : "(18)", "plainTextFormattedCitation" : "(18)", "previouslyFormattedCitation" : "(18)" }, "properties" : { "noteIndex" : 0 }, "schema" : "https://github.com/citation-style-language/schema/raw/master/csl-citation.json" }</w:instrText>
      </w:r>
      <w:r w:rsidR="0002585F" w:rsidRPr="005A3F70">
        <w:rPr>
          <w:rFonts w:ascii="Times New Roman" w:hAnsi="Times New Roman" w:cs="Times New Roman"/>
          <w:bCs/>
          <w:sz w:val="24"/>
          <w:szCs w:val="24"/>
        </w:rPr>
        <w:fldChar w:fldCharType="separate"/>
      </w:r>
      <w:r w:rsidR="003D326B" w:rsidRPr="005A3F70">
        <w:rPr>
          <w:rFonts w:ascii="Times New Roman" w:hAnsi="Times New Roman" w:cs="Times New Roman"/>
          <w:bCs/>
          <w:noProof/>
          <w:sz w:val="24"/>
          <w:szCs w:val="24"/>
        </w:rPr>
        <w:t>(18)</w:t>
      </w:r>
      <w:r w:rsidR="0002585F" w:rsidRPr="005A3F70">
        <w:rPr>
          <w:rFonts w:ascii="Times New Roman" w:hAnsi="Times New Roman" w:cs="Times New Roman"/>
          <w:bCs/>
          <w:sz w:val="24"/>
          <w:szCs w:val="24"/>
        </w:rPr>
        <w:fldChar w:fldCharType="end"/>
      </w:r>
      <w:r w:rsidR="00EE3B4B" w:rsidRPr="005A3F70">
        <w:rPr>
          <w:rFonts w:ascii="Times New Roman" w:hAnsi="Times New Roman" w:cs="Times New Roman"/>
          <w:bCs/>
          <w:sz w:val="24"/>
          <w:szCs w:val="24"/>
        </w:rPr>
        <w:t xml:space="preserve">.  </w:t>
      </w:r>
      <w:r w:rsidR="005026E2" w:rsidRPr="005A3F70">
        <w:rPr>
          <w:rFonts w:ascii="Times New Roman" w:hAnsi="Times New Roman" w:cs="Times New Roman"/>
          <w:bCs/>
          <w:sz w:val="24"/>
          <w:szCs w:val="24"/>
        </w:rPr>
        <w:t>This</w:t>
      </w:r>
      <w:r w:rsidR="000D6342" w:rsidRPr="005A3F70">
        <w:rPr>
          <w:rFonts w:ascii="Times New Roman" w:hAnsi="Times New Roman" w:cs="Times New Roman"/>
          <w:bCs/>
          <w:sz w:val="24"/>
          <w:szCs w:val="24"/>
        </w:rPr>
        <w:t xml:space="preserve"> may involve</w:t>
      </w:r>
      <w:r w:rsidR="004B257B" w:rsidRPr="005A3F70">
        <w:rPr>
          <w:rFonts w:ascii="Times New Roman" w:hAnsi="Times New Roman" w:cs="Times New Roman"/>
          <w:bCs/>
          <w:sz w:val="24"/>
          <w:szCs w:val="24"/>
        </w:rPr>
        <w:t xml:space="preserve"> reiterating </w:t>
      </w:r>
      <w:r w:rsidR="003903FA" w:rsidRPr="005A3F70">
        <w:rPr>
          <w:rFonts w:ascii="Times New Roman" w:hAnsi="Times New Roman" w:cs="Times New Roman"/>
          <w:bCs/>
          <w:sz w:val="24"/>
          <w:szCs w:val="24"/>
        </w:rPr>
        <w:t>what the surgery</w:t>
      </w:r>
      <w:r w:rsidR="000D6342" w:rsidRPr="005A3F70">
        <w:rPr>
          <w:rFonts w:ascii="Times New Roman" w:hAnsi="Times New Roman" w:cs="Times New Roman"/>
          <w:bCs/>
          <w:sz w:val="24"/>
          <w:szCs w:val="24"/>
        </w:rPr>
        <w:t xml:space="preserve"> involve</w:t>
      </w:r>
      <w:r w:rsidR="003903FA" w:rsidRPr="005A3F70">
        <w:rPr>
          <w:rFonts w:ascii="Times New Roman" w:hAnsi="Times New Roman" w:cs="Times New Roman"/>
          <w:bCs/>
          <w:sz w:val="24"/>
          <w:szCs w:val="24"/>
        </w:rPr>
        <w:t>s</w:t>
      </w:r>
      <w:r w:rsidR="001558E1" w:rsidRPr="005A3F70">
        <w:rPr>
          <w:rFonts w:ascii="Times New Roman" w:hAnsi="Times New Roman" w:cs="Times New Roman"/>
          <w:bCs/>
          <w:sz w:val="24"/>
          <w:szCs w:val="24"/>
        </w:rPr>
        <w:t>,</w:t>
      </w:r>
      <w:r w:rsidR="005026E2" w:rsidRPr="005A3F70">
        <w:rPr>
          <w:rFonts w:ascii="Times New Roman" w:hAnsi="Times New Roman" w:cs="Times New Roman"/>
          <w:bCs/>
          <w:sz w:val="24"/>
          <w:szCs w:val="24"/>
        </w:rPr>
        <w:t xml:space="preserve"> </w:t>
      </w:r>
      <w:r w:rsidR="003903FA" w:rsidRPr="005A3F70">
        <w:rPr>
          <w:rFonts w:ascii="Times New Roman" w:hAnsi="Times New Roman" w:cs="Times New Roman"/>
          <w:bCs/>
          <w:sz w:val="24"/>
          <w:szCs w:val="24"/>
        </w:rPr>
        <w:t>the</w:t>
      </w:r>
      <w:r w:rsidR="000D6342" w:rsidRPr="005A3F70">
        <w:rPr>
          <w:rFonts w:ascii="Times New Roman" w:hAnsi="Times New Roman" w:cs="Times New Roman"/>
          <w:bCs/>
          <w:sz w:val="24"/>
          <w:szCs w:val="24"/>
        </w:rPr>
        <w:t xml:space="preserve"> </w:t>
      </w:r>
      <w:r w:rsidR="004B257B" w:rsidRPr="005A3F70">
        <w:rPr>
          <w:rFonts w:ascii="Times New Roman" w:hAnsi="Times New Roman" w:cs="Times New Roman"/>
          <w:bCs/>
          <w:sz w:val="24"/>
          <w:szCs w:val="24"/>
        </w:rPr>
        <w:t xml:space="preserve">possible </w:t>
      </w:r>
      <w:r w:rsidR="000D6342" w:rsidRPr="005A3F70">
        <w:rPr>
          <w:rFonts w:ascii="Times New Roman" w:hAnsi="Times New Roman" w:cs="Times New Roman"/>
          <w:bCs/>
          <w:sz w:val="24"/>
          <w:szCs w:val="24"/>
        </w:rPr>
        <w:t>outcome</w:t>
      </w:r>
      <w:r w:rsidR="004B257B" w:rsidRPr="005A3F70">
        <w:rPr>
          <w:rFonts w:ascii="Times New Roman" w:hAnsi="Times New Roman" w:cs="Times New Roman"/>
          <w:bCs/>
          <w:sz w:val="24"/>
          <w:szCs w:val="24"/>
        </w:rPr>
        <w:t>s</w:t>
      </w:r>
      <w:r w:rsidR="00A206AC" w:rsidRPr="005A3F70">
        <w:rPr>
          <w:rFonts w:ascii="Times New Roman" w:hAnsi="Times New Roman" w:cs="Times New Roman"/>
          <w:bCs/>
          <w:sz w:val="24"/>
          <w:szCs w:val="24"/>
        </w:rPr>
        <w:t xml:space="preserve"> </w:t>
      </w:r>
      <w:r w:rsidR="001558E1" w:rsidRPr="005A3F70">
        <w:rPr>
          <w:rFonts w:ascii="Times New Roman" w:hAnsi="Times New Roman" w:cs="Times New Roman"/>
          <w:bCs/>
          <w:sz w:val="24"/>
          <w:szCs w:val="24"/>
        </w:rPr>
        <w:t xml:space="preserve">and </w:t>
      </w:r>
      <w:r w:rsidR="00A206AC" w:rsidRPr="005A3F70">
        <w:rPr>
          <w:rFonts w:ascii="Times New Roman" w:hAnsi="Times New Roman" w:cs="Times New Roman"/>
          <w:bCs/>
          <w:sz w:val="24"/>
          <w:szCs w:val="24"/>
        </w:rPr>
        <w:t>providing opportunities to d</w:t>
      </w:r>
      <w:r w:rsidR="000D6342" w:rsidRPr="005A3F70">
        <w:rPr>
          <w:rFonts w:ascii="Times New Roman" w:hAnsi="Times New Roman" w:cs="Times New Roman"/>
          <w:bCs/>
          <w:sz w:val="24"/>
          <w:szCs w:val="24"/>
        </w:rPr>
        <w:t xml:space="preserve">iscuss it with other women who have </w:t>
      </w:r>
      <w:r w:rsidR="003903FA" w:rsidRPr="005A3F70">
        <w:rPr>
          <w:rFonts w:ascii="Times New Roman" w:hAnsi="Times New Roman" w:cs="Times New Roman"/>
          <w:bCs/>
          <w:sz w:val="24"/>
          <w:szCs w:val="24"/>
        </w:rPr>
        <w:t xml:space="preserve">previously undergone </w:t>
      </w:r>
      <w:r w:rsidR="000D6342" w:rsidRPr="005A3F70">
        <w:rPr>
          <w:rFonts w:ascii="Times New Roman" w:hAnsi="Times New Roman" w:cs="Times New Roman"/>
          <w:bCs/>
          <w:sz w:val="24"/>
          <w:szCs w:val="24"/>
        </w:rPr>
        <w:t xml:space="preserve">the </w:t>
      </w:r>
      <w:r w:rsidR="00E25061" w:rsidRPr="005A3F70">
        <w:rPr>
          <w:rFonts w:ascii="Times New Roman" w:hAnsi="Times New Roman" w:cs="Times New Roman"/>
          <w:bCs/>
          <w:sz w:val="24"/>
          <w:szCs w:val="24"/>
        </w:rPr>
        <w:t>same procedure</w:t>
      </w:r>
      <w:r w:rsidR="000D6342" w:rsidRPr="005A3F70">
        <w:rPr>
          <w:rFonts w:ascii="Times New Roman" w:hAnsi="Times New Roman" w:cs="Times New Roman"/>
          <w:bCs/>
          <w:sz w:val="24"/>
          <w:szCs w:val="24"/>
        </w:rPr>
        <w:t>.</w:t>
      </w:r>
    </w:p>
    <w:p w14:paraId="7E2EFB47" w14:textId="3B7E89C1" w:rsidR="00E05D14" w:rsidRPr="005A3F70" w:rsidRDefault="00E05D14" w:rsidP="009E2C87">
      <w:pPr>
        <w:spacing w:line="480" w:lineRule="auto"/>
        <w:rPr>
          <w:rFonts w:ascii="Times New Roman" w:hAnsi="Times New Roman" w:cs="Times New Roman"/>
          <w:bCs/>
          <w:sz w:val="24"/>
          <w:szCs w:val="24"/>
        </w:rPr>
      </w:pPr>
      <w:r w:rsidRPr="005A3F70">
        <w:rPr>
          <w:rFonts w:ascii="Times New Roman" w:hAnsi="Times New Roman" w:cs="Times New Roman"/>
          <w:bCs/>
          <w:sz w:val="24"/>
          <w:szCs w:val="24"/>
        </w:rPr>
        <w:t>Women’s thoughts, feelings and behaviours regarding seeing their appearance for the first time were not found to differ according to age</w:t>
      </w:r>
      <w:r w:rsidR="003D326B" w:rsidRPr="005A3F70">
        <w:rPr>
          <w:rFonts w:ascii="Times New Roman" w:hAnsi="Times New Roman" w:cs="Times New Roman"/>
          <w:bCs/>
          <w:sz w:val="24"/>
          <w:szCs w:val="24"/>
        </w:rPr>
        <w:t>,</w:t>
      </w:r>
      <w:r w:rsidRPr="005A3F70">
        <w:rPr>
          <w:rFonts w:ascii="Times New Roman" w:hAnsi="Times New Roman" w:cs="Times New Roman"/>
          <w:bCs/>
          <w:sz w:val="24"/>
          <w:szCs w:val="24"/>
        </w:rPr>
        <w:t xml:space="preserve"> marital status</w:t>
      </w:r>
      <w:r w:rsidR="003D326B" w:rsidRPr="005A3F70">
        <w:rPr>
          <w:rFonts w:ascii="Times New Roman" w:hAnsi="Times New Roman" w:cs="Times New Roman"/>
          <w:bCs/>
          <w:sz w:val="24"/>
          <w:szCs w:val="24"/>
        </w:rPr>
        <w:t xml:space="preserve"> or surgery type</w:t>
      </w:r>
      <w:r w:rsidRPr="005A3F70">
        <w:rPr>
          <w:rFonts w:ascii="Times New Roman" w:hAnsi="Times New Roman" w:cs="Times New Roman"/>
          <w:bCs/>
          <w:sz w:val="24"/>
          <w:szCs w:val="24"/>
        </w:rPr>
        <w:t xml:space="preserve">, with the exception of </w:t>
      </w:r>
      <w:r w:rsidR="002D14F0" w:rsidRPr="005A3F70">
        <w:rPr>
          <w:rFonts w:ascii="Times New Roman" w:hAnsi="Times New Roman" w:cs="Times New Roman"/>
          <w:bCs/>
          <w:sz w:val="24"/>
          <w:szCs w:val="24"/>
        </w:rPr>
        <w:t xml:space="preserve">a statistically significant relationship between age and concern </w:t>
      </w:r>
      <w:r w:rsidRPr="005A3F70">
        <w:rPr>
          <w:rFonts w:ascii="Times New Roman" w:hAnsi="Times New Roman" w:cs="Times New Roman"/>
          <w:bCs/>
          <w:sz w:val="24"/>
          <w:szCs w:val="24"/>
        </w:rPr>
        <w:t>about other people’s reactions to their appearance. This finding</w:t>
      </w:r>
      <w:r w:rsidR="002D14F0" w:rsidRPr="005A3F70">
        <w:rPr>
          <w:rFonts w:ascii="Times New Roman" w:hAnsi="Times New Roman" w:cs="Times New Roman"/>
          <w:bCs/>
          <w:sz w:val="24"/>
          <w:szCs w:val="24"/>
        </w:rPr>
        <w:t xml:space="preserve"> </w:t>
      </w:r>
      <w:r w:rsidR="00D17847" w:rsidRPr="005A3F70">
        <w:rPr>
          <w:rFonts w:ascii="Times New Roman" w:hAnsi="Times New Roman" w:cs="Times New Roman"/>
          <w:bCs/>
          <w:sz w:val="24"/>
          <w:szCs w:val="24"/>
        </w:rPr>
        <w:t>suggests that younger women a</w:t>
      </w:r>
      <w:r w:rsidRPr="005A3F70">
        <w:rPr>
          <w:rFonts w:ascii="Times New Roman" w:hAnsi="Times New Roman" w:cs="Times New Roman"/>
          <w:bCs/>
          <w:sz w:val="24"/>
          <w:szCs w:val="24"/>
        </w:rPr>
        <w:t xml:space="preserve">re more concerned about other’s reactions </w:t>
      </w:r>
      <w:r w:rsidR="00D17847" w:rsidRPr="005A3F70">
        <w:rPr>
          <w:rFonts w:ascii="Times New Roman" w:hAnsi="Times New Roman" w:cs="Times New Roman"/>
          <w:bCs/>
          <w:sz w:val="24"/>
          <w:szCs w:val="24"/>
        </w:rPr>
        <w:t>after surgery and may require additional psychosocial support around this element of the experience.</w:t>
      </w:r>
    </w:p>
    <w:p w14:paraId="62968EC6" w14:textId="4049A786" w:rsidR="00E95734" w:rsidRPr="005A3F70" w:rsidRDefault="00C715F0" w:rsidP="009E2C87">
      <w:pPr>
        <w:spacing w:line="480" w:lineRule="auto"/>
        <w:rPr>
          <w:rFonts w:ascii="Times New Roman" w:hAnsi="Times New Roman" w:cs="Times New Roman"/>
          <w:bCs/>
          <w:sz w:val="24"/>
          <w:szCs w:val="24"/>
        </w:rPr>
      </w:pPr>
      <w:r w:rsidRPr="005A3F70">
        <w:rPr>
          <w:rFonts w:ascii="Times New Roman" w:hAnsi="Times New Roman" w:cs="Times New Roman"/>
          <w:bCs/>
          <w:sz w:val="24"/>
          <w:szCs w:val="24"/>
        </w:rPr>
        <w:t xml:space="preserve">Both the qualitative and quantitative results of this mixed-methods study suggest that </w:t>
      </w:r>
      <w:r w:rsidR="004E2104" w:rsidRPr="005A3F70">
        <w:rPr>
          <w:rFonts w:ascii="Times New Roman" w:hAnsi="Times New Roman" w:cs="Times New Roman"/>
          <w:bCs/>
          <w:sz w:val="24"/>
          <w:szCs w:val="24"/>
        </w:rPr>
        <w:t>many women were generally</w:t>
      </w:r>
      <w:r w:rsidRPr="005A3F70">
        <w:rPr>
          <w:rFonts w:ascii="Times New Roman" w:hAnsi="Times New Roman" w:cs="Times New Roman"/>
          <w:bCs/>
          <w:sz w:val="24"/>
          <w:szCs w:val="24"/>
        </w:rPr>
        <w:t xml:space="preserve"> </w:t>
      </w:r>
      <w:r w:rsidR="00E95734" w:rsidRPr="005A3F70">
        <w:rPr>
          <w:rFonts w:ascii="Times New Roman" w:hAnsi="Times New Roman" w:cs="Times New Roman"/>
          <w:bCs/>
          <w:sz w:val="24"/>
          <w:szCs w:val="24"/>
        </w:rPr>
        <w:t xml:space="preserve">happy with the support </w:t>
      </w:r>
      <w:r w:rsidRPr="005A3F70">
        <w:rPr>
          <w:rFonts w:ascii="Times New Roman" w:hAnsi="Times New Roman" w:cs="Times New Roman"/>
          <w:bCs/>
          <w:sz w:val="24"/>
          <w:szCs w:val="24"/>
        </w:rPr>
        <w:t xml:space="preserve">they had </w:t>
      </w:r>
      <w:r w:rsidR="00E95734" w:rsidRPr="005A3F70">
        <w:rPr>
          <w:rFonts w:ascii="Times New Roman" w:hAnsi="Times New Roman" w:cs="Times New Roman"/>
          <w:bCs/>
          <w:sz w:val="24"/>
          <w:szCs w:val="24"/>
        </w:rPr>
        <w:t xml:space="preserve">received. </w:t>
      </w:r>
      <w:r w:rsidRPr="005A3F70">
        <w:rPr>
          <w:rFonts w:ascii="Times New Roman" w:hAnsi="Times New Roman" w:cs="Times New Roman"/>
          <w:bCs/>
          <w:sz w:val="24"/>
          <w:szCs w:val="24"/>
        </w:rPr>
        <w:t>M</w:t>
      </w:r>
      <w:r w:rsidR="00E95734" w:rsidRPr="005A3F70">
        <w:rPr>
          <w:rFonts w:ascii="Times New Roman" w:hAnsi="Times New Roman" w:cs="Times New Roman"/>
          <w:bCs/>
          <w:sz w:val="24"/>
          <w:szCs w:val="24"/>
        </w:rPr>
        <w:t>any indicat</w:t>
      </w:r>
      <w:r w:rsidRPr="005A3F70">
        <w:rPr>
          <w:rFonts w:ascii="Times New Roman" w:hAnsi="Times New Roman" w:cs="Times New Roman"/>
          <w:bCs/>
          <w:sz w:val="24"/>
          <w:szCs w:val="24"/>
        </w:rPr>
        <w:t>ed</w:t>
      </w:r>
      <w:r w:rsidR="00E95734" w:rsidRPr="005A3F70">
        <w:rPr>
          <w:rFonts w:ascii="Times New Roman" w:hAnsi="Times New Roman" w:cs="Times New Roman"/>
          <w:bCs/>
          <w:sz w:val="24"/>
          <w:szCs w:val="24"/>
        </w:rPr>
        <w:t xml:space="preserve"> that they were well prepared and </w:t>
      </w:r>
      <w:r w:rsidR="004E2104" w:rsidRPr="005A3F70">
        <w:rPr>
          <w:rFonts w:ascii="Times New Roman" w:hAnsi="Times New Roman" w:cs="Times New Roman"/>
          <w:bCs/>
          <w:sz w:val="24"/>
          <w:szCs w:val="24"/>
        </w:rPr>
        <w:t xml:space="preserve">gave </w:t>
      </w:r>
      <w:r w:rsidR="00E95734" w:rsidRPr="005A3F70">
        <w:rPr>
          <w:rFonts w:ascii="Times New Roman" w:hAnsi="Times New Roman" w:cs="Times New Roman"/>
          <w:bCs/>
          <w:sz w:val="24"/>
          <w:szCs w:val="24"/>
        </w:rPr>
        <w:t xml:space="preserve">examples </w:t>
      </w:r>
      <w:r w:rsidR="004E2104" w:rsidRPr="005A3F70">
        <w:rPr>
          <w:rFonts w:ascii="Times New Roman" w:hAnsi="Times New Roman" w:cs="Times New Roman"/>
          <w:bCs/>
          <w:sz w:val="24"/>
          <w:szCs w:val="24"/>
        </w:rPr>
        <w:t xml:space="preserve">of </w:t>
      </w:r>
      <w:r w:rsidR="00E95734" w:rsidRPr="005A3F70">
        <w:rPr>
          <w:rFonts w:ascii="Times New Roman" w:hAnsi="Times New Roman" w:cs="Times New Roman"/>
          <w:bCs/>
          <w:sz w:val="24"/>
          <w:szCs w:val="24"/>
        </w:rPr>
        <w:t xml:space="preserve">explicit advice, preparation (e.g., photos) and support. </w:t>
      </w:r>
      <w:r w:rsidR="00A206AC" w:rsidRPr="005A3F70">
        <w:rPr>
          <w:rFonts w:ascii="Times New Roman" w:hAnsi="Times New Roman" w:cs="Times New Roman"/>
          <w:bCs/>
          <w:sz w:val="24"/>
          <w:szCs w:val="24"/>
        </w:rPr>
        <w:t xml:space="preserve">Our </w:t>
      </w:r>
      <w:r w:rsidR="0027772C" w:rsidRPr="005A3F70">
        <w:rPr>
          <w:rFonts w:ascii="Times New Roman" w:hAnsi="Times New Roman" w:cs="Times New Roman"/>
          <w:bCs/>
          <w:sz w:val="24"/>
          <w:szCs w:val="24"/>
        </w:rPr>
        <w:t>findings reinforce</w:t>
      </w:r>
      <w:r w:rsidR="006C3F85" w:rsidRPr="005A3F70">
        <w:rPr>
          <w:rFonts w:ascii="Times New Roman" w:hAnsi="Times New Roman" w:cs="Times New Roman"/>
          <w:bCs/>
          <w:sz w:val="24"/>
          <w:szCs w:val="24"/>
        </w:rPr>
        <w:t xml:space="preserve"> the importance of </w:t>
      </w:r>
      <w:r w:rsidR="00A206AC" w:rsidRPr="005A3F70">
        <w:rPr>
          <w:rFonts w:ascii="Times New Roman" w:hAnsi="Times New Roman" w:cs="Times New Roman"/>
          <w:bCs/>
          <w:sz w:val="24"/>
          <w:szCs w:val="24"/>
        </w:rPr>
        <w:t xml:space="preserve">the recommendations within </w:t>
      </w:r>
      <w:r w:rsidR="0002585F" w:rsidRPr="005A3F70">
        <w:rPr>
          <w:rFonts w:ascii="Times New Roman" w:hAnsi="Times New Roman" w:cs="Times New Roman"/>
          <w:bCs/>
          <w:sz w:val="24"/>
          <w:szCs w:val="24"/>
        </w:rPr>
        <w:t xml:space="preserve">best practice guidelines, </w:t>
      </w:r>
      <w:r w:rsidR="009B582C" w:rsidRPr="005A3F70">
        <w:rPr>
          <w:rFonts w:ascii="Times New Roman" w:hAnsi="Times New Roman" w:cs="Times New Roman"/>
          <w:bCs/>
          <w:sz w:val="24"/>
          <w:szCs w:val="24"/>
        </w:rPr>
        <w:t>which state ‘patients should be supported and prepared for seeing the results of surgery for the first time’ (p.25)</w:t>
      </w:r>
      <w:r w:rsidR="0002585F" w:rsidRPr="005A3F70">
        <w:rPr>
          <w:rFonts w:ascii="Times New Roman" w:hAnsi="Times New Roman" w:cs="Times New Roman"/>
          <w:bCs/>
          <w:sz w:val="24"/>
          <w:szCs w:val="24"/>
        </w:rPr>
        <w:t xml:space="preserve"> </w:t>
      </w:r>
      <w:r w:rsidR="0002585F" w:rsidRPr="005A3F70">
        <w:rPr>
          <w:rFonts w:ascii="Times New Roman" w:hAnsi="Times New Roman" w:cs="Times New Roman"/>
          <w:bCs/>
          <w:sz w:val="24"/>
          <w:szCs w:val="24"/>
        </w:rPr>
        <w:fldChar w:fldCharType="begin" w:fldLock="1"/>
      </w:r>
      <w:r w:rsidR="003D326B" w:rsidRPr="005A3F70">
        <w:rPr>
          <w:rFonts w:ascii="Times New Roman" w:hAnsi="Times New Roman" w:cs="Times New Roman"/>
          <w:bCs/>
          <w:sz w:val="24"/>
          <w:szCs w:val="24"/>
        </w:rPr>
        <w:instrText>ADDIN CSL_CITATION { "citationItems" : [ { "id" : "ITEM-1", "itemData" : { "ISBN" : "9780956793720", "author" : [ { "dropping-particle" : "", "family" : "Rainsbury", "given" : "D.", "non-dropping-particle" : "", "parse-names" : false, "suffix" : "" }, { "dropping-particle" : "", "family" : "Willet", "given" : "A.", "non-dropping-particle" : "", "parse-names" : false, "suffix" : "" } ], "id" : "ITEM-1", "issued" : { "date-parts" : [ [ "2012" ] ] }, "title" : "Oncoplastic breast reconstruction: guidelines for best practice", "type" : "report" }, "uris" : [ "http://www.mendeley.com/documents/?uuid=28c40be5-83f0-4cd7-a160-e5b97ead9376" ] } ], "mendeley" : { "formattedCitation" : "(9)", "plainTextFormattedCitation" : "(9)", "previouslyFormattedCitation" : "(9)" }, "properties" : { "noteIndex" : 0 }, "schema" : "https://github.com/citation-style-language/schema/raw/master/csl-citation.json" }</w:instrText>
      </w:r>
      <w:r w:rsidR="0002585F" w:rsidRPr="005A3F70">
        <w:rPr>
          <w:rFonts w:ascii="Times New Roman" w:hAnsi="Times New Roman" w:cs="Times New Roman"/>
          <w:bCs/>
          <w:sz w:val="24"/>
          <w:szCs w:val="24"/>
        </w:rPr>
        <w:fldChar w:fldCharType="separate"/>
      </w:r>
      <w:r w:rsidR="003D326B" w:rsidRPr="005A3F70">
        <w:rPr>
          <w:rFonts w:ascii="Times New Roman" w:hAnsi="Times New Roman" w:cs="Times New Roman"/>
          <w:bCs/>
          <w:noProof/>
          <w:sz w:val="24"/>
          <w:szCs w:val="24"/>
        </w:rPr>
        <w:t>(9)</w:t>
      </w:r>
      <w:r w:rsidR="0002585F" w:rsidRPr="005A3F70">
        <w:rPr>
          <w:rFonts w:ascii="Times New Roman" w:hAnsi="Times New Roman" w:cs="Times New Roman"/>
          <w:bCs/>
          <w:sz w:val="24"/>
          <w:szCs w:val="24"/>
        </w:rPr>
        <w:fldChar w:fldCharType="end"/>
      </w:r>
      <w:r w:rsidR="009B582C" w:rsidRPr="005A3F70">
        <w:rPr>
          <w:rFonts w:ascii="Times New Roman" w:hAnsi="Times New Roman" w:cs="Times New Roman"/>
          <w:bCs/>
          <w:sz w:val="24"/>
          <w:szCs w:val="24"/>
        </w:rPr>
        <w:t xml:space="preserve">. </w:t>
      </w:r>
      <w:r w:rsidR="00E95734" w:rsidRPr="005A3F70">
        <w:rPr>
          <w:rFonts w:ascii="Times New Roman" w:hAnsi="Times New Roman" w:cs="Times New Roman"/>
          <w:bCs/>
          <w:sz w:val="24"/>
          <w:szCs w:val="24"/>
        </w:rPr>
        <w:t>However</w:t>
      </w:r>
      <w:r w:rsidR="00340594">
        <w:rPr>
          <w:rFonts w:ascii="Times New Roman" w:hAnsi="Times New Roman" w:cs="Times New Roman"/>
          <w:bCs/>
          <w:sz w:val="24"/>
          <w:szCs w:val="24"/>
        </w:rPr>
        <w:t xml:space="preserve">, over a third of women felt </w:t>
      </w:r>
      <w:r w:rsidR="00E95734" w:rsidRPr="005A3F70">
        <w:rPr>
          <w:rFonts w:ascii="Times New Roman" w:hAnsi="Times New Roman" w:cs="Times New Roman"/>
          <w:bCs/>
          <w:sz w:val="24"/>
          <w:szCs w:val="24"/>
        </w:rPr>
        <w:t>this aspect of care could have been improved and would have valued more support</w:t>
      </w:r>
      <w:r w:rsidR="004E2104" w:rsidRPr="005A3F70">
        <w:rPr>
          <w:rFonts w:ascii="Times New Roman" w:hAnsi="Times New Roman" w:cs="Times New Roman"/>
          <w:bCs/>
          <w:sz w:val="24"/>
          <w:szCs w:val="24"/>
        </w:rPr>
        <w:t>,</w:t>
      </w:r>
      <w:r w:rsidR="00E95734" w:rsidRPr="005A3F70">
        <w:rPr>
          <w:rFonts w:ascii="Times New Roman" w:hAnsi="Times New Roman" w:cs="Times New Roman"/>
          <w:bCs/>
          <w:sz w:val="24"/>
          <w:szCs w:val="24"/>
        </w:rPr>
        <w:t xml:space="preserve"> with many</w:t>
      </w:r>
      <w:r w:rsidR="004E2104" w:rsidRPr="005A3F70">
        <w:rPr>
          <w:rFonts w:ascii="Times New Roman" w:hAnsi="Times New Roman" w:cs="Times New Roman"/>
          <w:bCs/>
          <w:sz w:val="24"/>
          <w:szCs w:val="24"/>
        </w:rPr>
        <w:t xml:space="preserve"> commenting </w:t>
      </w:r>
      <w:r w:rsidR="00E95734" w:rsidRPr="005A3F70">
        <w:rPr>
          <w:rFonts w:ascii="Times New Roman" w:hAnsi="Times New Roman" w:cs="Times New Roman"/>
          <w:bCs/>
          <w:sz w:val="24"/>
          <w:szCs w:val="24"/>
        </w:rPr>
        <w:t>that no help was offered.</w:t>
      </w:r>
      <w:r w:rsidR="00E95734" w:rsidRPr="005A3F70">
        <w:rPr>
          <w:rFonts w:ascii="Times New Roman" w:hAnsi="Times New Roman" w:cs="Times New Roman"/>
          <w:bCs/>
          <w:sz w:val="24"/>
          <w:szCs w:val="24"/>
          <w:lang w:val="en-US"/>
        </w:rPr>
        <w:t xml:space="preserve"> Further,</w:t>
      </w:r>
      <w:r w:rsidR="00A93EA2" w:rsidRPr="005A3F70">
        <w:rPr>
          <w:rFonts w:ascii="Times New Roman" w:hAnsi="Times New Roman" w:cs="Times New Roman"/>
          <w:bCs/>
          <w:sz w:val="24"/>
          <w:szCs w:val="24"/>
          <w:lang w:val="en-US"/>
        </w:rPr>
        <w:t xml:space="preserve"> several women suggested there was a need for improved </w:t>
      </w:r>
      <w:r w:rsidR="00E95734" w:rsidRPr="005A3F70">
        <w:rPr>
          <w:rFonts w:ascii="Times New Roman" w:hAnsi="Times New Roman" w:cs="Times New Roman"/>
          <w:bCs/>
          <w:sz w:val="24"/>
          <w:szCs w:val="24"/>
          <w:lang w:val="en-US"/>
        </w:rPr>
        <w:t>information</w:t>
      </w:r>
      <w:r w:rsidR="003D326B" w:rsidRPr="005A3F70">
        <w:rPr>
          <w:rFonts w:ascii="Times New Roman" w:hAnsi="Times New Roman" w:cs="Times New Roman"/>
          <w:bCs/>
          <w:sz w:val="24"/>
          <w:szCs w:val="24"/>
          <w:lang w:val="en-US"/>
        </w:rPr>
        <w:t>,</w:t>
      </w:r>
      <w:r w:rsidR="00B00130" w:rsidRPr="005A3F70">
        <w:rPr>
          <w:rFonts w:ascii="Times New Roman" w:hAnsi="Times New Roman" w:cs="Times New Roman"/>
          <w:bCs/>
          <w:sz w:val="24"/>
          <w:szCs w:val="24"/>
          <w:lang w:val="en-US"/>
        </w:rPr>
        <w:t xml:space="preserve"> </w:t>
      </w:r>
      <w:r w:rsidR="00A0739A" w:rsidRPr="005A3F70">
        <w:rPr>
          <w:rFonts w:ascii="Times New Roman" w:hAnsi="Times New Roman" w:cs="Times New Roman"/>
          <w:bCs/>
          <w:sz w:val="24"/>
          <w:szCs w:val="24"/>
          <w:lang w:val="en-US"/>
        </w:rPr>
        <w:t>discussion of what to expect</w:t>
      </w:r>
      <w:r w:rsidR="00E95734" w:rsidRPr="005A3F70">
        <w:rPr>
          <w:rFonts w:ascii="Times New Roman" w:hAnsi="Times New Roman" w:cs="Times New Roman"/>
          <w:bCs/>
          <w:sz w:val="24"/>
          <w:szCs w:val="24"/>
          <w:lang w:val="en-US"/>
        </w:rPr>
        <w:t>, privacy when seeing their appearance for the first time and more psychological/emotional support.</w:t>
      </w:r>
    </w:p>
    <w:p w14:paraId="642EDF8A" w14:textId="7DDD581D" w:rsidR="00CE29C6" w:rsidRPr="005A3F70" w:rsidRDefault="00A93EA2" w:rsidP="009E2C87">
      <w:pPr>
        <w:spacing w:line="480" w:lineRule="auto"/>
        <w:rPr>
          <w:rFonts w:ascii="Times New Roman" w:hAnsi="Times New Roman" w:cs="Times New Roman"/>
          <w:bCs/>
          <w:sz w:val="24"/>
          <w:szCs w:val="24"/>
        </w:rPr>
      </w:pPr>
      <w:r w:rsidRPr="005A3F70">
        <w:rPr>
          <w:rFonts w:ascii="Times New Roman" w:hAnsi="Times New Roman" w:cs="Times New Roman"/>
          <w:bCs/>
          <w:sz w:val="24"/>
          <w:szCs w:val="24"/>
        </w:rPr>
        <w:t>T</w:t>
      </w:r>
      <w:r w:rsidR="00D828B1" w:rsidRPr="005A3F70">
        <w:rPr>
          <w:rFonts w:ascii="Times New Roman" w:hAnsi="Times New Roman" w:cs="Times New Roman"/>
          <w:bCs/>
          <w:sz w:val="24"/>
          <w:szCs w:val="24"/>
        </w:rPr>
        <w:t>he</w:t>
      </w:r>
      <w:r w:rsidRPr="005A3F70">
        <w:rPr>
          <w:rFonts w:ascii="Times New Roman" w:hAnsi="Times New Roman" w:cs="Times New Roman"/>
          <w:bCs/>
          <w:sz w:val="24"/>
          <w:szCs w:val="24"/>
        </w:rPr>
        <w:t>se</w:t>
      </w:r>
      <w:r w:rsidR="00D828B1" w:rsidRPr="005A3F70">
        <w:rPr>
          <w:rFonts w:ascii="Times New Roman" w:hAnsi="Times New Roman" w:cs="Times New Roman"/>
          <w:bCs/>
          <w:sz w:val="24"/>
          <w:szCs w:val="24"/>
        </w:rPr>
        <w:t xml:space="preserve"> f</w:t>
      </w:r>
      <w:r w:rsidR="00EE3B4B" w:rsidRPr="005A3F70">
        <w:rPr>
          <w:rFonts w:ascii="Times New Roman" w:hAnsi="Times New Roman" w:cs="Times New Roman"/>
          <w:bCs/>
          <w:sz w:val="24"/>
          <w:szCs w:val="24"/>
        </w:rPr>
        <w:t xml:space="preserve">indings </w:t>
      </w:r>
      <w:r w:rsidRPr="005A3F70">
        <w:rPr>
          <w:rFonts w:ascii="Times New Roman" w:hAnsi="Times New Roman" w:cs="Times New Roman"/>
          <w:bCs/>
          <w:sz w:val="24"/>
          <w:szCs w:val="24"/>
        </w:rPr>
        <w:t xml:space="preserve">indicate the importance of ensuring </w:t>
      </w:r>
      <w:r w:rsidR="00383AE9" w:rsidRPr="005A3F70">
        <w:rPr>
          <w:rFonts w:ascii="Times New Roman" w:hAnsi="Times New Roman" w:cs="Times New Roman"/>
          <w:bCs/>
          <w:sz w:val="24"/>
          <w:szCs w:val="24"/>
        </w:rPr>
        <w:t xml:space="preserve">patients </w:t>
      </w:r>
      <w:r w:rsidRPr="005A3F70">
        <w:rPr>
          <w:rFonts w:ascii="Times New Roman" w:hAnsi="Times New Roman" w:cs="Times New Roman"/>
          <w:bCs/>
          <w:sz w:val="24"/>
          <w:szCs w:val="24"/>
        </w:rPr>
        <w:t xml:space="preserve">have access to support that meets their individual </w:t>
      </w:r>
      <w:r w:rsidR="00317B3D" w:rsidRPr="005A3F70">
        <w:rPr>
          <w:rFonts w:ascii="Times New Roman" w:hAnsi="Times New Roman" w:cs="Times New Roman"/>
          <w:bCs/>
          <w:sz w:val="24"/>
          <w:szCs w:val="24"/>
        </w:rPr>
        <w:t xml:space="preserve">preferences and </w:t>
      </w:r>
      <w:r w:rsidRPr="005A3F70">
        <w:rPr>
          <w:rFonts w:ascii="Times New Roman" w:hAnsi="Times New Roman" w:cs="Times New Roman"/>
          <w:bCs/>
          <w:sz w:val="24"/>
          <w:szCs w:val="24"/>
        </w:rPr>
        <w:t xml:space="preserve">level of need </w:t>
      </w:r>
      <w:r w:rsidR="00383AE9" w:rsidRPr="005A3F70">
        <w:rPr>
          <w:rFonts w:ascii="Times New Roman" w:hAnsi="Times New Roman" w:cs="Times New Roman"/>
          <w:bCs/>
          <w:sz w:val="24"/>
          <w:szCs w:val="24"/>
        </w:rPr>
        <w:t xml:space="preserve">when looking at the results </w:t>
      </w:r>
      <w:r w:rsidR="00EF7368" w:rsidRPr="005A3F70">
        <w:rPr>
          <w:rFonts w:ascii="Times New Roman" w:hAnsi="Times New Roman" w:cs="Times New Roman"/>
          <w:bCs/>
          <w:sz w:val="24"/>
          <w:szCs w:val="24"/>
        </w:rPr>
        <w:t xml:space="preserve">of surgery </w:t>
      </w:r>
      <w:r w:rsidR="00383AE9" w:rsidRPr="005A3F70">
        <w:rPr>
          <w:rFonts w:ascii="Times New Roman" w:hAnsi="Times New Roman" w:cs="Times New Roman"/>
          <w:bCs/>
          <w:sz w:val="24"/>
          <w:szCs w:val="24"/>
        </w:rPr>
        <w:t xml:space="preserve">for the first time. </w:t>
      </w:r>
      <w:r w:rsidR="003C11B5" w:rsidRPr="005A3F70">
        <w:rPr>
          <w:rFonts w:ascii="Times New Roman" w:hAnsi="Times New Roman" w:cs="Times New Roman"/>
          <w:bCs/>
          <w:sz w:val="24"/>
          <w:szCs w:val="24"/>
        </w:rPr>
        <w:t xml:space="preserve">Support may take the form of a preparatory discussion </w:t>
      </w:r>
      <w:r w:rsidRPr="005A3F70">
        <w:rPr>
          <w:rFonts w:ascii="Times New Roman" w:hAnsi="Times New Roman" w:cs="Times New Roman"/>
          <w:bCs/>
          <w:sz w:val="24"/>
          <w:szCs w:val="24"/>
        </w:rPr>
        <w:t>(</w:t>
      </w:r>
      <w:r w:rsidR="003C11B5" w:rsidRPr="005A3F70">
        <w:rPr>
          <w:rFonts w:ascii="Times New Roman" w:hAnsi="Times New Roman" w:cs="Times New Roman"/>
          <w:bCs/>
          <w:sz w:val="24"/>
          <w:szCs w:val="24"/>
        </w:rPr>
        <w:t xml:space="preserve">facilitated by photos or </w:t>
      </w:r>
      <w:r w:rsidRPr="005A3F70">
        <w:rPr>
          <w:rFonts w:ascii="Times New Roman" w:hAnsi="Times New Roman" w:cs="Times New Roman"/>
          <w:bCs/>
          <w:sz w:val="24"/>
          <w:szCs w:val="24"/>
        </w:rPr>
        <w:t xml:space="preserve">written </w:t>
      </w:r>
      <w:r w:rsidR="003C11B5" w:rsidRPr="005A3F70">
        <w:rPr>
          <w:rFonts w:ascii="Times New Roman" w:hAnsi="Times New Roman" w:cs="Times New Roman"/>
          <w:bCs/>
          <w:sz w:val="24"/>
          <w:szCs w:val="24"/>
        </w:rPr>
        <w:t>information</w:t>
      </w:r>
      <w:r w:rsidR="00FA0848" w:rsidRPr="005A3F70">
        <w:rPr>
          <w:rFonts w:ascii="Times New Roman" w:hAnsi="Times New Roman" w:cs="Times New Roman"/>
          <w:bCs/>
          <w:sz w:val="24"/>
          <w:szCs w:val="24"/>
        </w:rPr>
        <w:t>, and including</w:t>
      </w:r>
      <w:r w:rsidR="00CE29C6" w:rsidRPr="005A3F70">
        <w:rPr>
          <w:rFonts w:ascii="Times New Roman" w:hAnsi="Times New Roman" w:cs="Times New Roman"/>
          <w:bCs/>
          <w:sz w:val="24"/>
          <w:szCs w:val="24"/>
        </w:rPr>
        <w:t xml:space="preserve"> </w:t>
      </w:r>
      <w:r w:rsidR="00FA0848" w:rsidRPr="005A3F70">
        <w:rPr>
          <w:rFonts w:ascii="Times New Roman" w:hAnsi="Times New Roman" w:cs="Times New Roman"/>
          <w:bCs/>
          <w:sz w:val="24"/>
          <w:szCs w:val="24"/>
        </w:rPr>
        <w:t>information concerning when and where they are likely to see the results of their surgery</w:t>
      </w:r>
      <w:r w:rsidR="003C11B5" w:rsidRPr="005A3F70">
        <w:rPr>
          <w:rFonts w:ascii="Times New Roman" w:hAnsi="Times New Roman" w:cs="Times New Roman"/>
          <w:bCs/>
          <w:sz w:val="24"/>
          <w:szCs w:val="24"/>
        </w:rPr>
        <w:t>), a private space</w:t>
      </w:r>
      <w:r w:rsidR="00BA739E" w:rsidRPr="005A3F70">
        <w:rPr>
          <w:rFonts w:ascii="Times New Roman" w:hAnsi="Times New Roman" w:cs="Times New Roman"/>
          <w:bCs/>
          <w:sz w:val="24"/>
          <w:szCs w:val="24"/>
        </w:rPr>
        <w:t xml:space="preserve"> (ideally not on a busy ward, even if curtains can be drawn</w:t>
      </w:r>
      <w:r w:rsidR="00B00130" w:rsidRPr="005A3F70">
        <w:rPr>
          <w:rFonts w:ascii="Times New Roman" w:hAnsi="Times New Roman" w:cs="Times New Roman"/>
          <w:bCs/>
          <w:sz w:val="24"/>
          <w:szCs w:val="24"/>
        </w:rPr>
        <w:t xml:space="preserve"> a</w:t>
      </w:r>
      <w:r w:rsidR="00BA739E" w:rsidRPr="005A3F70">
        <w:rPr>
          <w:rFonts w:ascii="Times New Roman" w:hAnsi="Times New Roman" w:cs="Times New Roman"/>
          <w:bCs/>
          <w:sz w:val="24"/>
          <w:szCs w:val="24"/>
        </w:rPr>
        <w:t>round</w:t>
      </w:r>
      <w:r w:rsidR="00B00130" w:rsidRPr="005A3F70">
        <w:rPr>
          <w:rFonts w:ascii="Times New Roman" w:hAnsi="Times New Roman" w:cs="Times New Roman"/>
          <w:bCs/>
          <w:sz w:val="24"/>
          <w:szCs w:val="24"/>
        </w:rPr>
        <w:t xml:space="preserve"> the bed</w:t>
      </w:r>
      <w:r w:rsidR="00BA739E" w:rsidRPr="005A3F70">
        <w:rPr>
          <w:rFonts w:ascii="Times New Roman" w:hAnsi="Times New Roman" w:cs="Times New Roman"/>
          <w:bCs/>
          <w:sz w:val="24"/>
          <w:szCs w:val="24"/>
        </w:rPr>
        <w:t>)</w:t>
      </w:r>
      <w:r w:rsidRPr="005A3F70">
        <w:rPr>
          <w:rFonts w:ascii="Times New Roman" w:hAnsi="Times New Roman" w:cs="Times New Roman"/>
          <w:bCs/>
          <w:sz w:val="24"/>
          <w:szCs w:val="24"/>
        </w:rPr>
        <w:t xml:space="preserve">, and </w:t>
      </w:r>
      <w:r w:rsidR="003C11B5" w:rsidRPr="005A3F70">
        <w:rPr>
          <w:rFonts w:ascii="Times New Roman" w:hAnsi="Times New Roman" w:cs="Times New Roman"/>
          <w:bCs/>
          <w:sz w:val="24"/>
          <w:szCs w:val="24"/>
        </w:rPr>
        <w:t>a supportive presence</w:t>
      </w:r>
      <w:r w:rsidR="00317B3D" w:rsidRPr="005A3F70">
        <w:rPr>
          <w:rFonts w:ascii="Times New Roman" w:hAnsi="Times New Roman" w:cs="Times New Roman"/>
          <w:bCs/>
          <w:sz w:val="24"/>
          <w:szCs w:val="24"/>
        </w:rPr>
        <w:t xml:space="preserve"> (</w:t>
      </w:r>
      <w:r w:rsidR="002E121E" w:rsidRPr="005A3F70">
        <w:rPr>
          <w:rFonts w:ascii="Times New Roman" w:hAnsi="Times New Roman" w:cs="Times New Roman"/>
          <w:bCs/>
          <w:sz w:val="24"/>
          <w:szCs w:val="24"/>
        </w:rPr>
        <w:t>staff and/or family member/partner</w:t>
      </w:r>
      <w:r w:rsidR="00317B3D" w:rsidRPr="005A3F70">
        <w:rPr>
          <w:rFonts w:ascii="Times New Roman" w:hAnsi="Times New Roman" w:cs="Times New Roman"/>
          <w:bCs/>
          <w:sz w:val="24"/>
          <w:szCs w:val="24"/>
        </w:rPr>
        <w:t>)</w:t>
      </w:r>
      <w:r w:rsidR="003C11B5" w:rsidRPr="005A3F70">
        <w:rPr>
          <w:rFonts w:ascii="Times New Roman" w:hAnsi="Times New Roman" w:cs="Times New Roman"/>
          <w:bCs/>
          <w:sz w:val="24"/>
          <w:szCs w:val="24"/>
        </w:rPr>
        <w:t>.</w:t>
      </w:r>
      <w:r w:rsidR="002236C6" w:rsidRPr="005A3F70">
        <w:rPr>
          <w:rFonts w:ascii="Times New Roman" w:hAnsi="Times New Roman" w:cs="Times New Roman"/>
          <w:bCs/>
          <w:sz w:val="24"/>
          <w:szCs w:val="24"/>
        </w:rPr>
        <w:t xml:space="preserve"> This is particularly </w:t>
      </w:r>
      <w:r w:rsidR="00B00130" w:rsidRPr="005A3F70">
        <w:rPr>
          <w:rFonts w:ascii="Times New Roman" w:hAnsi="Times New Roman" w:cs="Times New Roman"/>
          <w:bCs/>
          <w:sz w:val="24"/>
          <w:szCs w:val="24"/>
        </w:rPr>
        <w:t>important</w:t>
      </w:r>
      <w:r w:rsidR="002236C6" w:rsidRPr="005A3F70">
        <w:rPr>
          <w:rFonts w:ascii="Times New Roman" w:hAnsi="Times New Roman" w:cs="Times New Roman"/>
          <w:bCs/>
          <w:sz w:val="24"/>
          <w:szCs w:val="24"/>
        </w:rPr>
        <w:t xml:space="preserve"> given </w:t>
      </w:r>
      <w:r w:rsidR="001F7580" w:rsidRPr="005A3F70">
        <w:rPr>
          <w:rFonts w:ascii="Times New Roman" w:hAnsi="Times New Roman" w:cs="Times New Roman"/>
          <w:bCs/>
          <w:sz w:val="24"/>
          <w:szCs w:val="24"/>
        </w:rPr>
        <w:t>that</w:t>
      </w:r>
      <w:r w:rsidR="00340594">
        <w:rPr>
          <w:rFonts w:ascii="Times New Roman" w:hAnsi="Times New Roman" w:cs="Times New Roman"/>
          <w:bCs/>
          <w:sz w:val="24"/>
          <w:szCs w:val="24"/>
        </w:rPr>
        <w:t xml:space="preserve"> almost half </w:t>
      </w:r>
      <w:r w:rsidR="002236C6" w:rsidRPr="005A3F70">
        <w:rPr>
          <w:rFonts w:ascii="Times New Roman" w:hAnsi="Times New Roman" w:cs="Times New Roman"/>
          <w:bCs/>
          <w:sz w:val="24"/>
          <w:szCs w:val="24"/>
        </w:rPr>
        <w:t xml:space="preserve">of women </w:t>
      </w:r>
      <w:r w:rsidR="00A206AC" w:rsidRPr="005A3F70">
        <w:rPr>
          <w:rFonts w:ascii="Times New Roman" w:hAnsi="Times New Roman" w:cs="Times New Roman"/>
          <w:bCs/>
          <w:sz w:val="24"/>
          <w:szCs w:val="24"/>
        </w:rPr>
        <w:t xml:space="preserve">who completed this survey </w:t>
      </w:r>
      <w:r w:rsidR="002236C6" w:rsidRPr="005A3F70">
        <w:rPr>
          <w:rFonts w:ascii="Times New Roman" w:hAnsi="Times New Roman" w:cs="Times New Roman"/>
          <w:bCs/>
          <w:sz w:val="24"/>
          <w:szCs w:val="24"/>
        </w:rPr>
        <w:t>reported being alo</w:t>
      </w:r>
      <w:r w:rsidR="00CE29C6" w:rsidRPr="005A3F70">
        <w:rPr>
          <w:rFonts w:ascii="Times New Roman" w:hAnsi="Times New Roman" w:cs="Times New Roman"/>
          <w:bCs/>
          <w:sz w:val="24"/>
          <w:szCs w:val="24"/>
        </w:rPr>
        <w:t xml:space="preserve">ne when </w:t>
      </w:r>
      <w:r w:rsidR="00A206AC" w:rsidRPr="005A3F70">
        <w:rPr>
          <w:rFonts w:ascii="Times New Roman" w:hAnsi="Times New Roman" w:cs="Times New Roman"/>
          <w:bCs/>
          <w:sz w:val="24"/>
          <w:szCs w:val="24"/>
        </w:rPr>
        <w:t>they saw</w:t>
      </w:r>
      <w:r w:rsidR="00CE29C6" w:rsidRPr="005A3F70">
        <w:rPr>
          <w:rFonts w:ascii="Times New Roman" w:hAnsi="Times New Roman" w:cs="Times New Roman"/>
          <w:bCs/>
          <w:sz w:val="24"/>
          <w:szCs w:val="24"/>
        </w:rPr>
        <w:t xml:space="preserve"> </w:t>
      </w:r>
      <w:r w:rsidR="000D6342" w:rsidRPr="005A3F70">
        <w:rPr>
          <w:rFonts w:ascii="Times New Roman" w:hAnsi="Times New Roman" w:cs="Times New Roman"/>
          <w:bCs/>
          <w:sz w:val="24"/>
          <w:szCs w:val="24"/>
        </w:rPr>
        <w:t xml:space="preserve">their </w:t>
      </w:r>
      <w:r w:rsidR="00340594">
        <w:rPr>
          <w:rFonts w:ascii="Times New Roman" w:hAnsi="Times New Roman" w:cs="Times New Roman"/>
          <w:bCs/>
          <w:sz w:val="24"/>
          <w:szCs w:val="24"/>
        </w:rPr>
        <w:t>appearance</w:t>
      </w:r>
      <w:r w:rsidR="000D6342" w:rsidRPr="005A3F70">
        <w:rPr>
          <w:rFonts w:ascii="Times New Roman" w:hAnsi="Times New Roman" w:cs="Times New Roman"/>
          <w:bCs/>
          <w:sz w:val="24"/>
          <w:szCs w:val="24"/>
        </w:rPr>
        <w:t xml:space="preserve"> </w:t>
      </w:r>
      <w:r w:rsidR="002236C6" w:rsidRPr="005A3F70">
        <w:rPr>
          <w:rFonts w:ascii="Times New Roman" w:hAnsi="Times New Roman" w:cs="Times New Roman"/>
          <w:bCs/>
          <w:sz w:val="24"/>
          <w:szCs w:val="24"/>
        </w:rPr>
        <w:t>for the first time</w:t>
      </w:r>
      <w:r w:rsidR="001F7580" w:rsidRPr="005A3F70">
        <w:rPr>
          <w:rFonts w:ascii="Times New Roman" w:hAnsi="Times New Roman" w:cs="Times New Roman"/>
          <w:bCs/>
          <w:sz w:val="24"/>
          <w:szCs w:val="24"/>
        </w:rPr>
        <w:t xml:space="preserve">. </w:t>
      </w:r>
      <w:r w:rsidR="00AC170E" w:rsidRPr="005A3F70">
        <w:rPr>
          <w:rFonts w:ascii="Times New Roman" w:hAnsi="Times New Roman" w:cs="Times New Roman"/>
          <w:bCs/>
          <w:sz w:val="24"/>
          <w:szCs w:val="24"/>
        </w:rPr>
        <w:t>Future research could</w:t>
      </w:r>
      <w:r w:rsidR="00FA0848" w:rsidRPr="005A3F70">
        <w:rPr>
          <w:rFonts w:ascii="Times New Roman" w:hAnsi="Times New Roman" w:cs="Times New Roman"/>
          <w:bCs/>
          <w:sz w:val="24"/>
          <w:szCs w:val="24"/>
        </w:rPr>
        <w:t xml:space="preserve"> </w:t>
      </w:r>
      <w:r w:rsidR="00CE29C6" w:rsidRPr="005A3F70">
        <w:rPr>
          <w:rFonts w:ascii="Times New Roman" w:hAnsi="Times New Roman" w:cs="Times New Roman"/>
          <w:bCs/>
          <w:sz w:val="24"/>
          <w:szCs w:val="24"/>
        </w:rPr>
        <w:t>survey breast care services regarding their practice</w:t>
      </w:r>
      <w:r w:rsidR="00E25061" w:rsidRPr="005A3F70">
        <w:rPr>
          <w:rFonts w:ascii="Times New Roman" w:hAnsi="Times New Roman" w:cs="Times New Roman"/>
          <w:bCs/>
          <w:sz w:val="24"/>
          <w:szCs w:val="24"/>
        </w:rPr>
        <w:t xml:space="preserve"> and </w:t>
      </w:r>
      <w:r w:rsidR="00CE29C6" w:rsidRPr="005A3F70">
        <w:rPr>
          <w:rFonts w:ascii="Times New Roman" w:hAnsi="Times New Roman" w:cs="Times New Roman"/>
          <w:bCs/>
          <w:sz w:val="24"/>
          <w:szCs w:val="24"/>
        </w:rPr>
        <w:t>protocol</w:t>
      </w:r>
      <w:r w:rsidR="00E25061" w:rsidRPr="005A3F70">
        <w:rPr>
          <w:rFonts w:ascii="Times New Roman" w:hAnsi="Times New Roman" w:cs="Times New Roman"/>
          <w:bCs/>
          <w:sz w:val="24"/>
          <w:szCs w:val="24"/>
        </w:rPr>
        <w:t xml:space="preserve"> (</w:t>
      </w:r>
      <w:r w:rsidR="00B00130" w:rsidRPr="005A3F70">
        <w:rPr>
          <w:rFonts w:ascii="Times New Roman" w:hAnsi="Times New Roman" w:cs="Times New Roman"/>
          <w:bCs/>
          <w:sz w:val="24"/>
          <w:szCs w:val="24"/>
        </w:rPr>
        <w:t xml:space="preserve">if </w:t>
      </w:r>
      <w:r w:rsidR="00E25061" w:rsidRPr="005A3F70">
        <w:rPr>
          <w:rFonts w:ascii="Times New Roman" w:hAnsi="Times New Roman" w:cs="Times New Roman"/>
          <w:bCs/>
          <w:sz w:val="24"/>
          <w:szCs w:val="24"/>
        </w:rPr>
        <w:t>one is in place)</w:t>
      </w:r>
      <w:r w:rsidR="00B00130" w:rsidRPr="005A3F70">
        <w:rPr>
          <w:rFonts w:ascii="Times New Roman" w:hAnsi="Times New Roman" w:cs="Times New Roman"/>
          <w:bCs/>
          <w:sz w:val="24"/>
          <w:szCs w:val="24"/>
        </w:rPr>
        <w:t>,</w:t>
      </w:r>
      <w:r w:rsidR="00CE29C6" w:rsidRPr="005A3F70">
        <w:rPr>
          <w:rFonts w:ascii="Times New Roman" w:hAnsi="Times New Roman" w:cs="Times New Roman"/>
          <w:bCs/>
          <w:sz w:val="24"/>
          <w:szCs w:val="24"/>
        </w:rPr>
        <w:t xml:space="preserve"> for when wo</w:t>
      </w:r>
      <w:r w:rsidR="003903FA" w:rsidRPr="005A3F70">
        <w:rPr>
          <w:rFonts w:ascii="Times New Roman" w:hAnsi="Times New Roman" w:cs="Times New Roman"/>
          <w:bCs/>
          <w:sz w:val="24"/>
          <w:szCs w:val="24"/>
        </w:rPr>
        <w:t>me</w:t>
      </w:r>
      <w:r w:rsidR="0039372B" w:rsidRPr="005A3F70">
        <w:rPr>
          <w:rFonts w:ascii="Times New Roman" w:hAnsi="Times New Roman" w:cs="Times New Roman"/>
          <w:bCs/>
          <w:sz w:val="24"/>
          <w:szCs w:val="24"/>
        </w:rPr>
        <w:t>n</w:t>
      </w:r>
      <w:r w:rsidR="00C074EF" w:rsidRPr="005A3F70">
        <w:rPr>
          <w:rFonts w:ascii="Times New Roman" w:hAnsi="Times New Roman" w:cs="Times New Roman"/>
          <w:bCs/>
          <w:sz w:val="24"/>
          <w:szCs w:val="24"/>
        </w:rPr>
        <w:t xml:space="preserve"> first</w:t>
      </w:r>
      <w:r w:rsidR="0039372B" w:rsidRPr="005A3F70">
        <w:rPr>
          <w:rFonts w:ascii="Times New Roman" w:hAnsi="Times New Roman" w:cs="Times New Roman"/>
          <w:bCs/>
          <w:sz w:val="24"/>
          <w:szCs w:val="24"/>
        </w:rPr>
        <w:t xml:space="preserve"> see the results of </w:t>
      </w:r>
      <w:r w:rsidR="008E0CCB" w:rsidRPr="005A3F70">
        <w:rPr>
          <w:rFonts w:ascii="Times New Roman" w:hAnsi="Times New Roman" w:cs="Times New Roman"/>
          <w:bCs/>
          <w:sz w:val="24"/>
          <w:szCs w:val="24"/>
        </w:rPr>
        <w:t xml:space="preserve">their </w:t>
      </w:r>
      <w:r w:rsidR="0039372B" w:rsidRPr="005A3F70">
        <w:rPr>
          <w:rFonts w:ascii="Times New Roman" w:hAnsi="Times New Roman" w:cs="Times New Roman"/>
          <w:bCs/>
          <w:sz w:val="24"/>
          <w:szCs w:val="24"/>
        </w:rPr>
        <w:t>surgery</w:t>
      </w:r>
      <w:r w:rsidR="00AC170E" w:rsidRPr="005A3F70">
        <w:rPr>
          <w:rFonts w:ascii="Times New Roman" w:hAnsi="Times New Roman" w:cs="Times New Roman"/>
          <w:bCs/>
          <w:sz w:val="24"/>
          <w:szCs w:val="24"/>
        </w:rPr>
        <w:t xml:space="preserve">. Additionally, </w:t>
      </w:r>
      <w:r w:rsidR="003903FA" w:rsidRPr="005A3F70">
        <w:rPr>
          <w:rFonts w:ascii="Times New Roman" w:hAnsi="Times New Roman" w:cs="Times New Roman"/>
          <w:bCs/>
          <w:sz w:val="24"/>
          <w:szCs w:val="24"/>
        </w:rPr>
        <w:t xml:space="preserve">exploring </w:t>
      </w:r>
      <w:r w:rsidR="00AC170E" w:rsidRPr="005A3F70">
        <w:rPr>
          <w:rFonts w:ascii="Times New Roman" w:hAnsi="Times New Roman" w:cs="Times New Roman"/>
          <w:bCs/>
          <w:sz w:val="24"/>
          <w:szCs w:val="24"/>
        </w:rPr>
        <w:t>health professionals</w:t>
      </w:r>
      <w:r w:rsidR="00B00130" w:rsidRPr="005A3F70">
        <w:rPr>
          <w:rFonts w:ascii="Times New Roman" w:hAnsi="Times New Roman" w:cs="Times New Roman"/>
          <w:bCs/>
          <w:sz w:val="24"/>
          <w:szCs w:val="24"/>
        </w:rPr>
        <w:t>’</w:t>
      </w:r>
      <w:r w:rsidR="00AC170E" w:rsidRPr="005A3F70">
        <w:rPr>
          <w:rFonts w:ascii="Times New Roman" w:hAnsi="Times New Roman" w:cs="Times New Roman"/>
          <w:bCs/>
          <w:sz w:val="24"/>
          <w:szCs w:val="24"/>
        </w:rPr>
        <w:t xml:space="preserve"> </w:t>
      </w:r>
      <w:r w:rsidR="003903FA" w:rsidRPr="005A3F70">
        <w:rPr>
          <w:rFonts w:ascii="Times New Roman" w:hAnsi="Times New Roman" w:cs="Times New Roman"/>
          <w:bCs/>
          <w:sz w:val="24"/>
          <w:szCs w:val="24"/>
        </w:rPr>
        <w:t xml:space="preserve">confidence in </w:t>
      </w:r>
      <w:r w:rsidR="00316337">
        <w:rPr>
          <w:rFonts w:ascii="Times New Roman" w:hAnsi="Times New Roman" w:cs="Times New Roman"/>
          <w:bCs/>
          <w:sz w:val="24"/>
          <w:szCs w:val="24"/>
        </w:rPr>
        <w:t xml:space="preserve">supporting </w:t>
      </w:r>
      <w:r w:rsidR="00D8368B" w:rsidRPr="005A3F70">
        <w:rPr>
          <w:rFonts w:ascii="Times New Roman" w:hAnsi="Times New Roman" w:cs="Times New Roman"/>
          <w:bCs/>
          <w:sz w:val="24"/>
          <w:szCs w:val="24"/>
        </w:rPr>
        <w:t>his aspect of care</w:t>
      </w:r>
      <w:r w:rsidR="00AC170E" w:rsidRPr="005A3F70">
        <w:rPr>
          <w:rFonts w:ascii="Times New Roman" w:hAnsi="Times New Roman" w:cs="Times New Roman"/>
          <w:bCs/>
          <w:sz w:val="24"/>
          <w:szCs w:val="24"/>
        </w:rPr>
        <w:t xml:space="preserve"> would be beneficial</w:t>
      </w:r>
      <w:r w:rsidR="00B00130" w:rsidRPr="005A3F70">
        <w:rPr>
          <w:rFonts w:ascii="Times New Roman" w:hAnsi="Times New Roman" w:cs="Times New Roman"/>
          <w:bCs/>
          <w:sz w:val="24"/>
          <w:szCs w:val="24"/>
        </w:rPr>
        <w:t>,</w:t>
      </w:r>
      <w:r w:rsidR="00AC170E" w:rsidRPr="005A3F70">
        <w:rPr>
          <w:rFonts w:ascii="Times New Roman" w:hAnsi="Times New Roman" w:cs="Times New Roman"/>
          <w:bCs/>
          <w:sz w:val="24"/>
          <w:szCs w:val="24"/>
        </w:rPr>
        <w:t xml:space="preserve"> with </w:t>
      </w:r>
      <w:r w:rsidR="00E25061" w:rsidRPr="005A3F70">
        <w:rPr>
          <w:rFonts w:ascii="Times New Roman" w:hAnsi="Times New Roman" w:cs="Times New Roman"/>
          <w:bCs/>
          <w:sz w:val="24"/>
          <w:szCs w:val="24"/>
        </w:rPr>
        <w:t xml:space="preserve">possible </w:t>
      </w:r>
      <w:r w:rsidR="00AC170E" w:rsidRPr="005A3F70">
        <w:rPr>
          <w:rFonts w:ascii="Times New Roman" w:hAnsi="Times New Roman" w:cs="Times New Roman"/>
          <w:bCs/>
          <w:sz w:val="24"/>
          <w:szCs w:val="24"/>
        </w:rPr>
        <w:t xml:space="preserve">implications for staff training if necessary.  </w:t>
      </w:r>
    </w:p>
    <w:p w14:paraId="3D3B2AB6" w14:textId="4CA713B2" w:rsidR="000B22B3" w:rsidRPr="000B22B3" w:rsidRDefault="00942500" w:rsidP="000B22B3">
      <w:pPr>
        <w:spacing w:line="480" w:lineRule="auto"/>
        <w:rPr>
          <w:rFonts w:ascii="Times New Roman" w:hAnsi="Times New Roman" w:cs="Times New Roman"/>
          <w:color w:val="FF0000"/>
          <w:sz w:val="24"/>
          <w:szCs w:val="24"/>
        </w:rPr>
      </w:pPr>
      <w:r w:rsidRPr="005A3F70">
        <w:rPr>
          <w:rFonts w:ascii="Times New Roman" w:hAnsi="Times New Roman" w:cs="Times New Roman"/>
          <w:color w:val="000000"/>
          <w:sz w:val="24"/>
          <w:szCs w:val="24"/>
        </w:rPr>
        <w:t>Several limitations</w:t>
      </w:r>
      <w:r w:rsidR="005463FE">
        <w:rPr>
          <w:rFonts w:ascii="Times New Roman" w:hAnsi="Times New Roman" w:cs="Times New Roman"/>
          <w:color w:val="000000"/>
          <w:sz w:val="24"/>
          <w:szCs w:val="24"/>
        </w:rPr>
        <w:t xml:space="preserve"> of this study</w:t>
      </w:r>
      <w:r w:rsidR="00E25061" w:rsidRPr="005A3F70">
        <w:rPr>
          <w:rFonts w:ascii="Times New Roman" w:hAnsi="Times New Roman" w:cs="Times New Roman"/>
          <w:color w:val="000000"/>
          <w:sz w:val="24"/>
          <w:szCs w:val="24"/>
        </w:rPr>
        <w:t xml:space="preserve"> must be acknowledged</w:t>
      </w:r>
      <w:r w:rsidRPr="005A3F70">
        <w:rPr>
          <w:rFonts w:ascii="Times New Roman" w:hAnsi="Times New Roman" w:cs="Times New Roman"/>
          <w:color w:val="000000"/>
          <w:sz w:val="24"/>
          <w:szCs w:val="24"/>
        </w:rPr>
        <w:t>. First</w:t>
      </w:r>
      <w:r w:rsidR="003A6634" w:rsidRPr="005A3F70">
        <w:rPr>
          <w:rFonts w:ascii="Times New Roman" w:hAnsi="Times New Roman" w:cs="Times New Roman"/>
          <w:color w:val="000000"/>
          <w:sz w:val="24"/>
          <w:szCs w:val="24"/>
        </w:rPr>
        <w:t>ly</w:t>
      </w:r>
      <w:r w:rsidRPr="005A3F70">
        <w:rPr>
          <w:rFonts w:ascii="Times New Roman" w:hAnsi="Times New Roman" w:cs="Times New Roman"/>
          <w:color w:val="000000"/>
          <w:sz w:val="24"/>
          <w:szCs w:val="24"/>
        </w:rPr>
        <w:t xml:space="preserve">, the data are </w:t>
      </w:r>
      <w:r w:rsidR="00BD67F5" w:rsidRPr="005A3F70">
        <w:rPr>
          <w:rFonts w:ascii="Times New Roman" w:hAnsi="Times New Roman" w:cs="Times New Roman"/>
          <w:color w:val="000000"/>
          <w:sz w:val="24"/>
          <w:szCs w:val="24"/>
        </w:rPr>
        <w:t>ret</w:t>
      </w:r>
      <w:r w:rsidR="00E25061" w:rsidRPr="005A3F70">
        <w:rPr>
          <w:rFonts w:ascii="Times New Roman" w:hAnsi="Times New Roman" w:cs="Times New Roman"/>
          <w:color w:val="000000"/>
          <w:sz w:val="24"/>
          <w:szCs w:val="24"/>
        </w:rPr>
        <w:t>rospective</w:t>
      </w:r>
      <w:r w:rsidR="00340594">
        <w:rPr>
          <w:rFonts w:ascii="Times New Roman" w:hAnsi="Times New Roman" w:cs="Times New Roman"/>
          <w:color w:val="000000"/>
          <w:sz w:val="24"/>
          <w:szCs w:val="24"/>
        </w:rPr>
        <w:t xml:space="preserve"> and risk recollection bias</w:t>
      </w:r>
      <w:r w:rsidR="00BD67F5" w:rsidRPr="005A3F70">
        <w:rPr>
          <w:rFonts w:ascii="Times New Roman" w:hAnsi="Times New Roman" w:cs="Times New Roman"/>
          <w:color w:val="000000"/>
          <w:sz w:val="24"/>
          <w:szCs w:val="24"/>
        </w:rPr>
        <w:t xml:space="preserve">. </w:t>
      </w:r>
      <w:r w:rsidR="000B22B3" w:rsidRPr="000B22B3">
        <w:rPr>
          <w:rFonts w:ascii="Times New Roman" w:hAnsi="Times New Roman" w:cs="Times New Roman"/>
          <w:color w:val="FF0000"/>
          <w:sz w:val="24"/>
          <w:szCs w:val="24"/>
        </w:rPr>
        <w:t xml:space="preserve">Furthermore, the study employed a cross sectional design. </w:t>
      </w:r>
      <w:r w:rsidR="00B02C1B">
        <w:rPr>
          <w:rFonts w:ascii="Times New Roman" w:hAnsi="Times New Roman" w:cs="Times New Roman"/>
          <w:color w:val="FF0000"/>
          <w:sz w:val="24"/>
          <w:szCs w:val="24"/>
        </w:rPr>
        <w:t>P</w:t>
      </w:r>
      <w:r w:rsidR="000B22B3" w:rsidRPr="000B22B3">
        <w:rPr>
          <w:rFonts w:ascii="Times New Roman" w:hAnsi="Times New Roman" w:cs="Times New Roman"/>
          <w:color w:val="FF0000"/>
          <w:sz w:val="24"/>
          <w:szCs w:val="24"/>
        </w:rPr>
        <w:t>rospective, longitudinal research is needed to a) fully understand women’s initial experiences of their post-surgical appearance, and b) examine its potential longer-term impact on quality of life, surgical regret, adjustment and body image. Given that research has shown that unmet expectations</w:t>
      </w:r>
      <w:r w:rsidR="002F79F6">
        <w:rPr>
          <w:rFonts w:ascii="Times New Roman" w:hAnsi="Times New Roman" w:cs="Times New Roman"/>
          <w:color w:val="FF0000"/>
          <w:sz w:val="24"/>
          <w:szCs w:val="24"/>
        </w:rPr>
        <w:t xml:space="preserve"> and a lack of preoperative information provision</w:t>
      </w:r>
      <w:r w:rsidR="000B22B3" w:rsidRPr="000B22B3">
        <w:rPr>
          <w:rFonts w:ascii="Times New Roman" w:hAnsi="Times New Roman" w:cs="Times New Roman"/>
          <w:color w:val="FF0000"/>
          <w:sz w:val="24"/>
          <w:szCs w:val="24"/>
        </w:rPr>
        <w:t xml:space="preserve"> predict postsurgical outcomes including decisional regret and </w:t>
      </w:r>
      <w:r w:rsidR="00521918">
        <w:rPr>
          <w:rFonts w:ascii="Times New Roman" w:hAnsi="Times New Roman" w:cs="Times New Roman"/>
          <w:color w:val="FF0000"/>
          <w:sz w:val="24"/>
          <w:szCs w:val="24"/>
        </w:rPr>
        <w:t xml:space="preserve">post-operative dissatisfaction </w:t>
      </w:r>
      <w:r w:rsidR="00521918">
        <w:rPr>
          <w:rFonts w:ascii="Times New Roman" w:hAnsi="Times New Roman" w:cs="Times New Roman"/>
          <w:color w:val="FF0000"/>
          <w:sz w:val="24"/>
          <w:szCs w:val="24"/>
        </w:rPr>
        <w:fldChar w:fldCharType="begin" w:fldLock="1"/>
      </w:r>
      <w:r w:rsidR="00521918">
        <w:rPr>
          <w:rFonts w:ascii="Times New Roman" w:hAnsi="Times New Roman" w:cs="Times New Roman"/>
          <w:color w:val="FF0000"/>
          <w:sz w:val="24"/>
          <w:szCs w:val="24"/>
        </w:rPr>
        <w:instrText>ADDIN CSL_CITATION { "citationItems" : [ { "id" : "ITEM-1", "itemData" : { "DOI" : "10.1097/PRS.0b013e3182a3bf5d", "ISBN" : "1529-4242 (Electronic)", "ISSN" : "00321052", "PMID" : "24165624", "abstract" : "BACKGROUND: The relationship between satisfaction with information and decision regret has not been previously studied in breast reconstruction patients. The objective of this study, therefore, was to assess this relationship and the factors that may influence satisfaction with preoperative information, including self-efficacy (confidence with seeking medical knowledge).\\n\\nMETHODS: All patients who underwent breast reconstruction between January of 2009 and March of 2011 were approached to complete the Modified Stanford Self-Efficacy Scale (1 to 10), the satisfaction with information subscale of the BREAST-Q (1 to 100), and the Decision Regret Scale (1 to 100). Two multinomial logistic regression models were built to assess the relationship between patient-reported satisfaction with information and decision regret, and to evaluate the relationship among satisfaction with information, self-efficacy level, and sociodemographic characteristics.\\n\\nRESULTS: In 100 participants (71 percent response rate), the mean Decision Regret Scale score was 9.3\u00b117.3 of 100, and the majority of patients experienced no regret (60 percent). We found that regret was significantly reduced when patients were more satisfied with the preoperative information that they received from their plastic surgeons (\u03b2=0.95; 95 percent CI, 0.93 to 0.96). Furthermore, patients reported higher satisfaction with information when they possessed more self-efficacy irrespective of their sociodemographic characteristics (\u03b2=1.06; 95 percent CI, 1.04 to 1.09).\\n\\nCONCLUSIONS: Patients who possess lower levels of self-efficacy are at greater risk for experiencing dissatisfaction with the information that they receive in the preoperative period, and ultimately suffered more regret over their decision to undergo breast reconstruction.\\n\\nCLINICAL QUESTION/LEVEL OF EVIDENCE: Risk, IV.", "author" : [ { "dropping-particle" : "", "family" : "Zhong", "given" : "Toni", "non-dropping-particle" : "", "parse-names" : false, "suffix" : "" }, { "dropping-particle" : "", "family" : "Hu", "given" : "Jiayi", "non-dropping-particle" : "", "parse-names" : false, "suffix" : "" }, { "dropping-particle" : "", "family" : "Bagher", "given" : "Shaghayegh", "non-dropping-particle" : "", "parse-names" : false, "suffix" : "" }, { "dropping-particle" : "", "family" : "O'neill", "given" : "Anne C.", "non-dropping-particle" : "", "parse-names" : false, "suffix" : "" }, { "dropping-particle" : "", "family" : "Beber", "given" : "Brett", "non-dropping-particle" : "", "parse-names" : false, "suffix" : "" }, { "dropping-particle" : "", "family" : "Hofer", "given" : "Stefan O P", "non-dropping-particle" : "", "parse-names" : false, "suffix" : "" }, { "dropping-particle" : "", "family" : "Metcalfe", "given" : "Kelly A.", "non-dropping-particle" : "", "parse-names" : false, "suffix" : "" } ], "container-title" : "Plastic and Reconstructive Surgery", "id" : "ITEM-1", "issue" : "5", "issued" : { "date-parts" : [ [ "2013" ] ] }, "page" : "724-734", "title" : "Decision regret following breast reconstruction: The role of self-efficacy and satisfaction with information in the preoperative period", "type" : "article-journal", "volume" : "132" }, "uris" : [ "http://www.mendeley.com/documents/?uuid=28361290-aab0-4dbf-b162-f99f23585975" ] }, { "id" : "ITEM-2", "itemData" : { "DOI" : "10.1007/s12529-015-9500-4", "ISBN" : "1041-0236", "ISSN" : "10705503", "PMID" : "26223485", "abstract" : "Background Several studies indicate that patients' presurgical expectations can influence postsurgical health outcome. Purpose To estimate the potential for clinical exploitation of this association, a meta-analysis of prospective studies which assess the association between patients' presurgical expecta-tions and postsurgical quality of life is applied to accumulate the overall effect. Methods We searched the databases MEDLINE, CENTRAL, and PsychINFO for English-and German-language articles published from 1980 until December 2013. Additionally, manual searches of bibliographies of retrieved articles and relevant reviews were conducted. Prospective studies measur-ing presurgical expectations and postsurgical quality of life in patients aging 18\u201365 were selected. Correlations between presurgical expectations and postsurgical quality of life were extracted or provided by the authors. Results The search yielded 21 prospective studies (including 2611 patients undergoing surgery) with a follow-up period ranging from 1 week to 13 years. The pooled correlations were 0.369 (95 % confidence interval (CI), 0.264 to 0.466; P for heterogeneity &lt;0.001; random-effects model) for overall quality of life (11 studies), 0.126 (95 % CI, 0.079 to 0.172; P for heterogeneity=0.63; random-effects model) for physical quality of life (12 studies), and 0.208 (95 % CI, 0.113 to 0.299; P for heterogeneity &lt;0.001; random-effects model) for mental quality of life (12 studies), indicating low to mod-erate associations between presurgery patients' expectations and postsurgery quality of life. Conclusions These results confirm the importance of patients' expectations in the prediction of postsurgical outcomes and underline the necessity to optimize these expectations in order to improve postoperative quality of life.", "author" : [ { "dropping-particle" : "", "family" : "Auer", "given" : "Charlotte J.", "non-dropping-particle" : "", "parse-names" : false, "suffix" : "" }, { "dropping-particle" : "", "family" : "Glombiewski", "given" : "Julia A.", "non-dropping-particle" : "", "parse-names" : false, "suffix" : "" }, { "dropping-particle" : "", "family" : "Doering", "given" : "Bettina K.", "non-dropping-particle" : "", "parse-names" : false, "suffix" : "" }, { "dropping-particle" : "", "family" : "Winkler", "given" : "Alexander", "non-dropping-particle" : "", "parse-names" : false, "suffix" : "" }, { "dropping-particle" : "", "family" : "Laferton", "given" : "Johannes A.C.", "non-dropping-particle" : "", "parse-names" : false, "suffix" : "" }, { "dropping-particle" : "", "family" : "Broadbent", "given" : "Elizabeth", "non-dropping-particle" : "", "parse-names" : false, "suffix" : "" }, { "dropping-particle" : "", "family" : "Rief", "given" : "Winfried", "non-dropping-particle" : "", "parse-names" : false, "suffix" : "" } ], "container-title" : "International Journal of Behavioral Medicine", "id" : "ITEM-2", "issue" : "1", "issued" : { "date-parts" : [ [ "2016" ] ] }, "page" : "49-62", "title" : "Patients\u2019 Expectations Predict Surgery Outcomes: A Meta-Analysis", "type" : "article-journal", "volume" : "23" }, "uris" : [ "http://www.mendeley.com/documents/?uuid=eb903e2b-d049-40e6-9778-22481344daaf" ] }, { "id" : "ITEM-3", "itemData" : { "author" : [ { "dropping-particle" : "", "family" : "Steffen, L.E., Johnson, A., Levine, B.J., Mayer, D.K. &amp; Avis", "given" : "N.E.", "non-dropping-particle" : "", "parse-names" : false, "suffix" : "" } ], "container-title" : "Plastic Surgical Nursing", "id" : "ITEM-3", "issue" : "4", "issued" : { "date-parts" : [ [ "2017" ] ] }, "page" : "146-153", "title" : "Met and Unmet Expectations for Breast Reconstruction in Early Posttreatment Breast Cancer Survivors.", "type" : "article-journal", "volume" : "37" }, "uris" : [ "http://www.mendeley.com/documents/?uuid=cd3decc9-9f2f-48b7-9caf-41d1e2a16a92" ] } ], "mendeley" : { "formattedCitation" : "(10,18,19)", "plainTextFormattedCitation" : "(10,18,19)" }, "properties" : { "noteIndex" : 0 }, "schema" : "https://github.com/citation-style-language/schema/raw/master/csl-citation.json" }</w:instrText>
      </w:r>
      <w:r w:rsidR="00521918">
        <w:rPr>
          <w:rFonts w:ascii="Times New Roman" w:hAnsi="Times New Roman" w:cs="Times New Roman"/>
          <w:color w:val="FF0000"/>
          <w:sz w:val="24"/>
          <w:szCs w:val="24"/>
        </w:rPr>
        <w:fldChar w:fldCharType="separate"/>
      </w:r>
      <w:r w:rsidR="00521918" w:rsidRPr="00521918">
        <w:rPr>
          <w:rFonts w:ascii="Times New Roman" w:hAnsi="Times New Roman" w:cs="Times New Roman"/>
          <w:noProof/>
          <w:color w:val="FF0000"/>
          <w:sz w:val="24"/>
          <w:szCs w:val="24"/>
        </w:rPr>
        <w:t>(10,18,19)</w:t>
      </w:r>
      <w:r w:rsidR="00521918">
        <w:rPr>
          <w:rFonts w:ascii="Times New Roman" w:hAnsi="Times New Roman" w:cs="Times New Roman"/>
          <w:color w:val="FF0000"/>
          <w:sz w:val="24"/>
          <w:szCs w:val="24"/>
        </w:rPr>
        <w:fldChar w:fldCharType="end"/>
      </w:r>
      <w:r w:rsidR="000B22B3" w:rsidRPr="000B22B3">
        <w:rPr>
          <w:rFonts w:ascii="Times New Roman" w:hAnsi="Times New Roman" w:cs="Times New Roman"/>
          <w:color w:val="FF0000"/>
          <w:sz w:val="24"/>
          <w:szCs w:val="24"/>
        </w:rPr>
        <w:t xml:space="preserve">, it would be interesting to explore whether women’s first impressions (i.e., feeling prepared and supported, expectations being met) are associated with long term postoperative outcomes including quality of life. </w:t>
      </w:r>
    </w:p>
    <w:p w14:paraId="7B540338" w14:textId="73B6668E" w:rsidR="00800894" w:rsidRDefault="00800894" w:rsidP="009E2C87">
      <w:pPr>
        <w:spacing w:line="480" w:lineRule="auto"/>
        <w:rPr>
          <w:rFonts w:ascii="Times New Roman" w:hAnsi="Times New Roman" w:cs="Times New Roman"/>
          <w:color w:val="FF0000"/>
          <w:sz w:val="24"/>
          <w:szCs w:val="24"/>
        </w:rPr>
      </w:pPr>
    </w:p>
    <w:p w14:paraId="610C7D6B" w14:textId="77777777" w:rsidR="00800894" w:rsidRDefault="00800894" w:rsidP="009E2C87">
      <w:pPr>
        <w:spacing w:line="480" w:lineRule="auto"/>
        <w:rPr>
          <w:rFonts w:ascii="Times New Roman" w:hAnsi="Times New Roman" w:cs="Times New Roman"/>
          <w:color w:val="FF0000"/>
          <w:sz w:val="24"/>
          <w:szCs w:val="24"/>
        </w:rPr>
      </w:pPr>
    </w:p>
    <w:p w14:paraId="5D856537" w14:textId="1FEA51E2" w:rsidR="00BD67F5" w:rsidRPr="00800894" w:rsidRDefault="00800894" w:rsidP="009E2C87">
      <w:pPr>
        <w:spacing w:line="480" w:lineRule="auto"/>
        <w:rPr>
          <w:rFonts w:ascii="Times New Roman" w:hAnsi="Times New Roman" w:cs="Times New Roman"/>
          <w:color w:val="FF0000"/>
          <w:sz w:val="24"/>
          <w:szCs w:val="24"/>
        </w:rPr>
      </w:pPr>
      <w:r>
        <w:rPr>
          <w:rFonts w:ascii="Times New Roman" w:hAnsi="Times New Roman" w:cs="Times New Roman"/>
          <w:color w:val="000000"/>
          <w:sz w:val="24"/>
          <w:szCs w:val="24"/>
        </w:rPr>
        <w:t>Secondly</w:t>
      </w:r>
      <w:r w:rsidR="00707C3F" w:rsidRPr="005A3F70">
        <w:rPr>
          <w:rFonts w:ascii="Times New Roman" w:hAnsi="Times New Roman" w:cs="Times New Roman"/>
          <w:color w:val="000000"/>
          <w:sz w:val="24"/>
          <w:szCs w:val="24"/>
        </w:rPr>
        <w:t xml:space="preserve">, </w:t>
      </w:r>
      <w:r w:rsidR="003A6634" w:rsidRPr="005A3F70">
        <w:rPr>
          <w:rFonts w:ascii="Times New Roman" w:hAnsi="Times New Roman" w:cs="Times New Roman"/>
          <w:color w:val="000000"/>
          <w:sz w:val="24"/>
          <w:szCs w:val="24"/>
        </w:rPr>
        <w:t>the vast majority of participants were White British and thus may not represent the experiences of wo</w:t>
      </w:r>
      <w:r w:rsidR="00E25061" w:rsidRPr="005A3F70">
        <w:rPr>
          <w:rFonts w:ascii="Times New Roman" w:hAnsi="Times New Roman" w:cs="Times New Roman"/>
          <w:color w:val="000000"/>
          <w:sz w:val="24"/>
          <w:szCs w:val="24"/>
        </w:rPr>
        <w:t xml:space="preserve">men with different ethnic </w:t>
      </w:r>
      <w:r w:rsidR="003A6634" w:rsidRPr="005A3F70">
        <w:rPr>
          <w:rFonts w:ascii="Times New Roman" w:hAnsi="Times New Roman" w:cs="Times New Roman"/>
          <w:color w:val="000000"/>
          <w:sz w:val="24"/>
          <w:szCs w:val="24"/>
        </w:rPr>
        <w:t>and cultural backgrounds. Future research would benefit from recruiting a more diverse sample</w:t>
      </w:r>
      <w:r w:rsidR="00847E9A" w:rsidRPr="005A3F70">
        <w:rPr>
          <w:rFonts w:ascii="Times New Roman" w:hAnsi="Times New Roman" w:cs="Times New Roman"/>
          <w:color w:val="000000"/>
          <w:sz w:val="24"/>
          <w:szCs w:val="24"/>
        </w:rPr>
        <w:t>.</w:t>
      </w:r>
    </w:p>
    <w:p w14:paraId="5C365D09" w14:textId="69F4E444" w:rsidR="00E576DE" w:rsidRPr="005A3F70" w:rsidRDefault="00E576DE" w:rsidP="009E2C87">
      <w:pPr>
        <w:spacing w:line="480" w:lineRule="auto"/>
        <w:rPr>
          <w:rFonts w:ascii="Times New Roman" w:hAnsi="Times New Roman" w:cs="Times New Roman"/>
          <w:b/>
          <w:color w:val="000000"/>
          <w:sz w:val="24"/>
          <w:szCs w:val="24"/>
        </w:rPr>
      </w:pPr>
      <w:r w:rsidRPr="005A3F70">
        <w:rPr>
          <w:rFonts w:ascii="Times New Roman" w:hAnsi="Times New Roman" w:cs="Times New Roman"/>
          <w:b/>
          <w:color w:val="000000"/>
          <w:sz w:val="24"/>
          <w:szCs w:val="24"/>
        </w:rPr>
        <w:t>Conclusion</w:t>
      </w:r>
    </w:p>
    <w:p w14:paraId="1FAC1AB3" w14:textId="0B16453B" w:rsidR="00E355CC" w:rsidRPr="005A3F70" w:rsidRDefault="00D9784F" w:rsidP="00E355CC">
      <w:pPr>
        <w:spacing w:line="480" w:lineRule="auto"/>
        <w:rPr>
          <w:rFonts w:ascii="Times New Roman" w:hAnsi="Times New Roman" w:cs="Times New Roman"/>
          <w:color w:val="000000"/>
          <w:sz w:val="24"/>
          <w:szCs w:val="24"/>
        </w:rPr>
      </w:pPr>
      <w:r w:rsidRPr="005A3F70">
        <w:rPr>
          <w:rFonts w:ascii="Times New Roman" w:hAnsi="Times New Roman" w:cs="Times New Roman"/>
          <w:color w:val="000000"/>
          <w:sz w:val="24"/>
          <w:szCs w:val="24"/>
        </w:rPr>
        <w:t>This study h</w:t>
      </w:r>
      <w:r w:rsidR="00272C5A" w:rsidRPr="005A3F70">
        <w:rPr>
          <w:rFonts w:ascii="Times New Roman" w:hAnsi="Times New Roman" w:cs="Times New Roman"/>
          <w:color w:val="000000"/>
          <w:sz w:val="24"/>
          <w:szCs w:val="24"/>
        </w:rPr>
        <w:t xml:space="preserve">as </w:t>
      </w:r>
      <w:r w:rsidR="001A584A" w:rsidRPr="005A3F70">
        <w:rPr>
          <w:rFonts w:ascii="Times New Roman" w:hAnsi="Times New Roman" w:cs="Times New Roman"/>
          <w:color w:val="000000"/>
          <w:sz w:val="24"/>
          <w:szCs w:val="24"/>
        </w:rPr>
        <w:t>highlighted</w:t>
      </w:r>
      <w:r w:rsidR="00272C5A" w:rsidRPr="005A3F70">
        <w:rPr>
          <w:rFonts w:ascii="Times New Roman" w:hAnsi="Times New Roman" w:cs="Times New Roman"/>
          <w:color w:val="000000"/>
          <w:sz w:val="24"/>
          <w:szCs w:val="24"/>
        </w:rPr>
        <w:t xml:space="preserve"> an as</w:t>
      </w:r>
      <w:r w:rsidR="005932A9">
        <w:rPr>
          <w:rFonts w:ascii="Times New Roman" w:hAnsi="Times New Roman" w:cs="Times New Roman"/>
          <w:color w:val="000000"/>
          <w:sz w:val="24"/>
          <w:szCs w:val="24"/>
        </w:rPr>
        <w:t>pect of breast cancer care</w:t>
      </w:r>
      <w:r w:rsidR="00272C5A" w:rsidRPr="005A3F70">
        <w:rPr>
          <w:rFonts w:ascii="Times New Roman" w:hAnsi="Times New Roman" w:cs="Times New Roman"/>
          <w:color w:val="000000"/>
          <w:sz w:val="24"/>
          <w:szCs w:val="24"/>
        </w:rPr>
        <w:t xml:space="preserve"> previously overlooked by researchers, namely women’s experiences of seeing</w:t>
      </w:r>
      <w:r w:rsidR="00E25061" w:rsidRPr="005A3F70">
        <w:rPr>
          <w:rFonts w:ascii="Times New Roman" w:hAnsi="Times New Roman" w:cs="Times New Roman"/>
          <w:color w:val="000000"/>
          <w:sz w:val="24"/>
          <w:szCs w:val="24"/>
        </w:rPr>
        <w:t xml:space="preserve"> their breast/breast area and</w:t>
      </w:r>
      <w:r w:rsidR="00272C5A" w:rsidRPr="005A3F70">
        <w:rPr>
          <w:rFonts w:ascii="Times New Roman" w:hAnsi="Times New Roman" w:cs="Times New Roman"/>
          <w:color w:val="000000"/>
          <w:sz w:val="24"/>
          <w:szCs w:val="24"/>
        </w:rPr>
        <w:t xml:space="preserve"> any donor site for the first time after mastectomy and/or breast reconstruction. </w:t>
      </w:r>
      <w:r w:rsidR="00E20A2F" w:rsidRPr="005A3F70">
        <w:rPr>
          <w:rFonts w:ascii="Times New Roman" w:hAnsi="Times New Roman" w:cs="Times New Roman"/>
          <w:color w:val="000000"/>
          <w:sz w:val="24"/>
          <w:szCs w:val="24"/>
        </w:rPr>
        <w:t xml:space="preserve"> Our findings </w:t>
      </w:r>
      <w:r w:rsidR="00272C5A" w:rsidRPr="005A3F70">
        <w:rPr>
          <w:rFonts w:ascii="Times New Roman" w:hAnsi="Times New Roman" w:cs="Times New Roman"/>
          <w:color w:val="000000"/>
          <w:sz w:val="24"/>
          <w:szCs w:val="24"/>
        </w:rPr>
        <w:t xml:space="preserve">identified </w:t>
      </w:r>
      <w:r w:rsidR="006C3F85" w:rsidRPr="005A3F70">
        <w:rPr>
          <w:rFonts w:ascii="Times New Roman" w:hAnsi="Times New Roman" w:cs="Times New Roman"/>
          <w:color w:val="000000"/>
          <w:sz w:val="24"/>
          <w:szCs w:val="24"/>
        </w:rPr>
        <w:t xml:space="preserve">considerable </w:t>
      </w:r>
      <w:r w:rsidR="00E20A2F" w:rsidRPr="005A3F70">
        <w:rPr>
          <w:rFonts w:ascii="Times New Roman" w:hAnsi="Times New Roman" w:cs="Times New Roman"/>
          <w:color w:val="000000"/>
          <w:sz w:val="24"/>
          <w:szCs w:val="24"/>
        </w:rPr>
        <w:t xml:space="preserve">variation in women’s experiences. </w:t>
      </w:r>
      <w:r w:rsidR="00B711A9" w:rsidRPr="005A3F70">
        <w:rPr>
          <w:rFonts w:ascii="Times New Roman" w:hAnsi="Times New Roman" w:cs="Times New Roman"/>
          <w:color w:val="000000"/>
          <w:sz w:val="24"/>
          <w:szCs w:val="24"/>
        </w:rPr>
        <w:t>Whilst many reported positive experiences</w:t>
      </w:r>
      <w:r w:rsidR="00B00130" w:rsidRPr="005A3F70">
        <w:rPr>
          <w:rFonts w:ascii="Times New Roman" w:hAnsi="Times New Roman" w:cs="Times New Roman"/>
          <w:color w:val="000000"/>
          <w:sz w:val="24"/>
          <w:szCs w:val="24"/>
        </w:rPr>
        <w:t xml:space="preserve"> (</w:t>
      </w:r>
      <w:r w:rsidR="00B711A9" w:rsidRPr="005A3F70">
        <w:rPr>
          <w:rFonts w:ascii="Times New Roman" w:hAnsi="Times New Roman" w:cs="Times New Roman"/>
          <w:color w:val="000000"/>
          <w:sz w:val="24"/>
          <w:szCs w:val="24"/>
        </w:rPr>
        <w:t xml:space="preserve">especially those who felt prepared, whose expectations had been met and who </w:t>
      </w:r>
      <w:r w:rsidR="00A206AC" w:rsidRPr="005A3F70">
        <w:rPr>
          <w:rFonts w:ascii="Times New Roman" w:hAnsi="Times New Roman" w:cs="Times New Roman"/>
          <w:color w:val="000000"/>
          <w:sz w:val="24"/>
          <w:szCs w:val="24"/>
        </w:rPr>
        <w:t>considered</w:t>
      </w:r>
      <w:r w:rsidR="00B711A9" w:rsidRPr="005A3F70">
        <w:rPr>
          <w:rFonts w:ascii="Times New Roman" w:hAnsi="Times New Roman" w:cs="Times New Roman"/>
          <w:color w:val="000000"/>
          <w:sz w:val="24"/>
          <w:szCs w:val="24"/>
        </w:rPr>
        <w:t xml:space="preserve"> that thought had been given to this element of their treatment</w:t>
      </w:r>
      <w:r w:rsidR="00B00130" w:rsidRPr="005A3F70">
        <w:rPr>
          <w:rFonts w:ascii="Times New Roman" w:hAnsi="Times New Roman" w:cs="Times New Roman"/>
          <w:color w:val="000000"/>
          <w:sz w:val="24"/>
          <w:szCs w:val="24"/>
        </w:rPr>
        <w:t xml:space="preserve">), </w:t>
      </w:r>
      <w:r w:rsidR="00B711A9" w:rsidRPr="005A3F70">
        <w:rPr>
          <w:rFonts w:ascii="Times New Roman" w:hAnsi="Times New Roman" w:cs="Times New Roman"/>
          <w:color w:val="000000"/>
          <w:sz w:val="24"/>
          <w:szCs w:val="24"/>
        </w:rPr>
        <w:t>others described negative experiences and suggested ways to im</w:t>
      </w:r>
      <w:r w:rsidR="006C3F85" w:rsidRPr="005A3F70">
        <w:rPr>
          <w:rFonts w:ascii="Times New Roman" w:hAnsi="Times New Roman" w:cs="Times New Roman"/>
          <w:color w:val="000000"/>
          <w:sz w:val="24"/>
          <w:szCs w:val="24"/>
        </w:rPr>
        <w:t xml:space="preserve">prove </w:t>
      </w:r>
      <w:r w:rsidR="00E25061" w:rsidRPr="005A3F70">
        <w:rPr>
          <w:rFonts w:ascii="Times New Roman" w:hAnsi="Times New Roman" w:cs="Times New Roman"/>
          <w:color w:val="000000"/>
          <w:sz w:val="24"/>
          <w:szCs w:val="24"/>
        </w:rPr>
        <w:t xml:space="preserve">the </w:t>
      </w:r>
      <w:r w:rsidR="006C3F85" w:rsidRPr="005A3F70">
        <w:rPr>
          <w:rFonts w:ascii="Times New Roman" w:hAnsi="Times New Roman" w:cs="Times New Roman"/>
          <w:color w:val="000000"/>
          <w:sz w:val="24"/>
          <w:szCs w:val="24"/>
        </w:rPr>
        <w:t>support provi</w:t>
      </w:r>
      <w:r w:rsidR="00E25061" w:rsidRPr="005A3F70">
        <w:rPr>
          <w:rFonts w:ascii="Times New Roman" w:hAnsi="Times New Roman" w:cs="Times New Roman"/>
          <w:color w:val="000000"/>
          <w:sz w:val="24"/>
          <w:szCs w:val="24"/>
        </w:rPr>
        <w:t xml:space="preserve">ded </w:t>
      </w:r>
      <w:r w:rsidR="006C3F85" w:rsidRPr="005A3F70">
        <w:rPr>
          <w:rFonts w:ascii="Times New Roman" w:hAnsi="Times New Roman" w:cs="Times New Roman"/>
          <w:color w:val="000000"/>
          <w:sz w:val="24"/>
          <w:szCs w:val="24"/>
        </w:rPr>
        <w:t>at this</w:t>
      </w:r>
      <w:r w:rsidR="00B711A9" w:rsidRPr="005A3F70">
        <w:rPr>
          <w:rFonts w:ascii="Times New Roman" w:hAnsi="Times New Roman" w:cs="Times New Roman"/>
          <w:color w:val="000000"/>
          <w:sz w:val="24"/>
          <w:szCs w:val="24"/>
        </w:rPr>
        <w:t xml:space="preserve"> time. </w:t>
      </w:r>
      <w:r w:rsidR="00E20A2F" w:rsidRPr="005A3F70">
        <w:rPr>
          <w:rFonts w:ascii="Times New Roman" w:hAnsi="Times New Roman" w:cs="Times New Roman"/>
          <w:color w:val="000000"/>
          <w:sz w:val="24"/>
          <w:szCs w:val="24"/>
        </w:rPr>
        <w:t xml:space="preserve"> </w:t>
      </w:r>
      <w:r w:rsidR="00B00130" w:rsidRPr="005A3F70">
        <w:rPr>
          <w:rFonts w:ascii="Times New Roman" w:hAnsi="Times New Roman" w:cs="Times New Roman"/>
          <w:color w:val="000000"/>
          <w:sz w:val="24"/>
          <w:szCs w:val="24"/>
        </w:rPr>
        <w:t>We believe this s</w:t>
      </w:r>
      <w:r w:rsidR="00E20A2F" w:rsidRPr="005A3F70">
        <w:rPr>
          <w:rFonts w:ascii="Times New Roman" w:hAnsi="Times New Roman" w:cs="Times New Roman"/>
          <w:color w:val="000000"/>
          <w:sz w:val="24"/>
          <w:szCs w:val="24"/>
        </w:rPr>
        <w:t xml:space="preserve">tudy has highlighted </w:t>
      </w:r>
      <w:r w:rsidR="00E25061" w:rsidRPr="005A3F70">
        <w:rPr>
          <w:rFonts w:ascii="Times New Roman" w:hAnsi="Times New Roman" w:cs="Times New Roman"/>
          <w:color w:val="000000"/>
          <w:sz w:val="24"/>
          <w:szCs w:val="24"/>
        </w:rPr>
        <w:t xml:space="preserve">important </w:t>
      </w:r>
      <w:r w:rsidR="00E20A2F" w:rsidRPr="005A3F70">
        <w:rPr>
          <w:rFonts w:ascii="Times New Roman" w:hAnsi="Times New Roman" w:cs="Times New Roman"/>
          <w:color w:val="000000"/>
          <w:sz w:val="24"/>
          <w:szCs w:val="24"/>
        </w:rPr>
        <w:t xml:space="preserve">areas for further research and </w:t>
      </w:r>
      <w:r w:rsidR="00B00130" w:rsidRPr="005A3F70">
        <w:rPr>
          <w:rFonts w:ascii="Times New Roman" w:hAnsi="Times New Roman" w:cs="Times New Roman"/>
          <w:color w:val="000000"/>
          <w:sz w:val="24"/>
          <w:szCs w:val="24"/>
        </w:rPr>
        <w:t xml:space="preserve">practice that could improve the provision of care for women at this </w:t>
      </w:r>
      <w:r w:rsidR="00E25061" w:rsidRPr="005A3F70">
        <w:rPr>
          <w:rFonts w:ascii="Times New Roman" w:hAnsi="Times New Roman" w:cs="Times New Roman"/>
          <w:color w:val="000000"/>
          <w:sz w:val="24"/>
          <w:szCs w:val="24"/>
        </w:rPr>
        <w:t xml:space="preserve">potentially </w:t>
      </w:r>
      <w:r w:rsidR="00B00130" w:rsidRPr="005A3F70">
        <w:rPr>
          <w:rFonts w:ascii="Times New Roman" w:hAnsi="Times New Roman" w:cs="Times New Roman"/>
          <w:color w:val="000000"/>
          <w:sz w:val="24"/>
          <w:szCs w:val="24"/>
        </w:rPr>
        <w:t>difficult time</w:t>
      </w:r>
      <w:r w:rsidR="00EC1667" w:rsidRPr="005A3F70">
        <w:rPr>
          <w:rFonts w:ascii="Times New Roman" w:hAnsi="Times New Roman" w:cs="Times New Roman"/>
          <w:color w:val="000000"/>
          <w:sz w:val="24"/>
          <w:szCs w:val="24"/>
        </w:rPr>
        <w:t xml:space="preserve">. </w:t>
      </w:r>
    </w:p>
    <w:p w14:paraId="64B98064" w14:textId="2CA07CC8" w:rsidR="00E355CC" w:rsidRPr="005A3F70" w:rsidRDefault="00E355CC" w:rsidP="00E355CC">
      <w:pPr>
        <w:spacing w:line="480" w:lineRule="auto"/>
        <w:rPr>
          <w:rFonts w:ascii="Times New Roman" w:hAnsi="Times New Roman" w:cs="Times New Roman"/>
          <w:b/>
          <w:sz w:val="24"/>
          <w:szCs w:val="24"/>
        </w:rPr>
      </w:pPr>
      <w:r w:rsidRPr="005A3F70">
        <w:rPr>
          <w:rFonts w:ascii="Times New Roman" w:hAnsi="Times New Roman" w:cs="Times New Roman"/>
          <w:b/>
          <w:sz w:val="24"/>
          <w:szCs w:val="24"/>
        </w:rPr>
        <w:t>Acknowledgements</w:t>
      </w:r>
    </w:p>
    <w:p w14:paraId="13CEFD2C" w14:textId="26170145" w:rsidR="00E355CC" w:rsidRPr="005A3F70" w:rsidRDefault="00E355CC" w:rsidP="00E355CC">
      <w:pPr>
        <w:spacing w:line="480" w:lineRule="auto"/>
        <w:rPr>
          <w:rFonts w:ascii="Times New Roman" w:hAnsi="Times New Roman" w:cs="Times New Roman"/>
          <w:sz w:val="24"/>
          <w:szCs w:val="24"/>
        </w:rPr>
      </w:pPr>
      <w:r w:rsidRPr="005A3F70">
        <w:rPr>
          <w:rFonts w:ascii="Times New Roman" w:hAnsi="Times New Roman" w:cs="Times New Roman"/>
          <w:sz w:val="24"/>
          <w:szCs w:val="24"/>
        </w:rPr>
        <w:t>The authors would like to thank the charities and organisations for their help in recruiting participants for this research, in particular Breast Cancer Care and After Breast Cancer Diagnosis. NP, PT and DH are supported by Breast Cancer Now (grant no: 2014NovPR415).</w:t>
      </w:r>
    </w:p>
    <w:p w14:paraId="70ACF7BC" w14:textId="77777777" w:rsidR="00E355CC" w:rsidRPr="005A3F70" w:rsidRDefault="00E355CC" w:rsidP="00E355CC">
      <w:pPr>
        <w:spacing w:line="480" w:lineRule="auto"/>
        <w:rPr>
          <w:rFonts w:ascii="Times New Roman" w:hAnsi="Times New Roman" w:cs="Times New Roman"/>
          <w:b/>
          <w:sz w:val="24"/>
          <w:szCs w:val="24"/>
        </w:rPr>
      </w:pPr>
      <w:r w:rsidRPr="005A3F70">
        <w:rPr>
          <w:rFonts w:ascii="Times New Roman" w:hAnsi="Times New Roman" w:cs="Times New Roman"/>
          <w:b/>
          <w:sz w:val="24"/>
          <w:szCs w:val="24"/>
        </w:rPr>
        <w:t>Conflict of interest statement</w:t>
      </w:r>
    </w:p>
    <w:p w14:paraId="633DBD19" w14:textId="050E75FC" w:rsidR="00F260CA" w:rsidRPr="005A3F70" w:rsidRDefault="00E355CC" w:rsidP="00E355CC">
      <w:pPr>
        <w:spacing w:line="480" w:lineRule="auto"/>
        <w:rPr>
          <w:rFonts w:ascii="Times New Roman" w:hAnsi="Times New Roman" w:cs="Times New Roman"/>
          <w:sz w:val="24"/>
          <w:szCs w:val="24"/>
        </w:rPr>
      </w:pPr>
      <w:r w:rsidRPr="005A3F70">
        <w:rPr>
          <w:rFonts w:ascii="Times New Roman" w:hAnsi="Times New Roman" w:cs="Times New Roman"/>
          <w:sz w:val="24"/>
          <w:szCs w:val="24"/>
        </w:rPr>
        <w:t>None</w:t>
      </w:r>
      <w:r w:rsidR="00F260CA" w:rsidRPr="005A3F70">
        <w:rPr>
          <w:rFonts w:ascii="Times New Roman" w:hAnsi="Times New Roman" w:cs="Times New Roman"/>
          <w:sz w:val="24"/>
          <w:szCs w:val="24"/>
        </w:rPr>
        <w:br w:type="page"/>
      </w:r>
    </w:p>
    <w:p w14:paraId="658FA395" w14:textId="498CCFE3" w:rsidR="00C27B45" w:rsidRPr="005A3F70" w:rsidRDefault="00F53DCA" w:rsidP="00D43C96">
      <w:pPr>
        <w:spacing w:line="480" w:lineRule="auto"/>
        <w:rPr>
          <w:rFonts w:ascii="Times New Roman" w:hAnsi="Times New Roman" w:cs="Times New Roman"/>
          <w:b/>
          <w:sz w:val="24"/>
          <w:szCs w:val="24"/>
        </w:rPr>
      </w:pPr>
      <w:r w:rsidRPr="005A3F70">
        <w:rPr>
          <w:rFonts w:ascii="Times New Roman" w:hAnsi="Times New Roman" w:cs="Times New Roman"/>
          <w:b/>
          <w:sz w:val="24"/>
          <w:szCs w:val="24"/>
        </w:rPr>
        <w:t>References</w:t>
      </w:r>
    </w:p>
    <w:p w14:paraId="36E1C3B3" w14:textId="0A78EB5B" w:rsidR="00521918" w:rsidRPr="00521918" w:rsidRDefault="00F260CA" w:rsidP="00521918">
      <w:pPr>
        <w:widowControl w:val="0"/>
        <w:autoSpaceDE w:val="0"/>
        <w:autoSpaceDN w:val="0"/>
        <w:adjustRightInd w:val="0"/>
        <w:spacing w:line="480" w:lineRule="auto"/>
        <w:ind w:left="640" w:hanging="640"/>
        <w:rPr>
          <w:rFonts w:ascii="Times New Roman" w:hAnsi="Times New Roman" w:cs="Times New Roman"/>
          <w:noProof/>
          <w:sz w:val="24"/>
          <w:szCs w:val="24"/>
        </w:rPr>
      </w:pPr>
      <w:r w:rsidRPr="005A3F70">
        <w:rPr>
          <w:rFonts w:ascii="Times New Roman" w:hAnsi="Times New Roman" w:cs="Times New Roman"/>
          <w:b/>
          <w:sz w:val="24"/>
          <w:szCs w:val="24"/>
        </w:rPr>
        <w:fldChar w:fldCharType="begin" w:fldLock="1"/>
      </w:r>
      <w:r w:rsidRPr="005A3F70">
        <w:rPr>
          <w:rFonts w:ascii="Times New Roman" w:hAnsi="Times New Roman" w:cs="Times New Roman"/>
          <w:b/>
          <w:sz w:val="24"/>
          <w:szCs w:val="24"/>
        </w:rPr>
        <w:instrText xml:space="preserve">ADDIN Mendeley Bibliography CSL_BIBLIOGRAPHY </w:instrText>
      </w:r>
      <w:r w:rsidRPr="005A3F70">
        <w:rPr>
          <w:rFonts w:ascii="Times New Roman" w:hAnsi="Times New Roman" w:cs="Times New Roman"/>
          <w:b/>
          <w:sz w:val="24"/>
          <w:szCs w:val="24"/>
        </w:rPr>
        <w:fldChar w:fldCharType="separate"/>
      </w:r>
      <w:r w:rsidR="00521918" w:rsidRPr="00521918">
        <w:rPr>
          <w:rFonts w:ascii="Times New Roman" w:hAnsi="Times New Roman" w:cs="Times New Roman"/>
          <w:noProof/>
          <w:sz w:val="24"/>
          <w:szCs w:val="24"/>
        </w:rPr>
        <w:t xml:space="preserve">1. </w:t>
      </w:r>
      <w:r w:rsidR="00521918" w:rsidRPr="00521918">
        <w:rPr>
          <w:rFonts w:ascii="Times New Roman" w:hAnsi="Times New Roman" w:cs="Times New Roman"/>
          <w:noProof/>
          <w:sz w:val="24"/>
          <w:szCs w:val="24"/>
        </w:rPr>
        <w:tab/>
        <w:t xml:space="preserve">McGuire KP, Santillan AA, Kaur P, Meade T, Parbhoo J, Mathias M, et al. Are mastectomies on the rise? A 13-year trend analysis of the selection of mastectomy versus breast conservation therapy in 5865 patients. Ann Surg Oncol. 2009;16(10):2682–90. </w:t>
      </w:r>
    </w:p>
    <w:p w14:paraId="0E1D75A2" w14:textId="77777777" w:rsidR="00521918" w:rsidRPr="00521918" w:rsidRDefault="00521918" w:rsidP="00521918">
      <w:pPr>
        <w:widowControl w:val="0"/>
        <w:autoSpaceDE w:val="0"/>
        <w:autoSpaceDN w:val="0"/>
        <w:adjustRightInd w:val="0"/>
        <w:spacing w:line="480" w:lineRule="auto"/>
        <w:ind w:left="640" w:hanging="640"/>
        <w:rPr>
          <w:rFonts w:ascii="Times New Roman" w:hAnsi="Times New Roman" w:cs="Times New Roman"/>
          <w:noProof/>
          <w:sz w:val="24"/>
          <w:szCs w:val="24"/>
        </w:rPr>
      </w:pPr>
      <w:r w:rsidRPr="00521918">
        <w:rPr>
          <w:rFonts w:ascii="Times New Roman" w:hAnsi="Times New Roman" w:cs="Times New Roman"/>
          <w:noProof/>
          <w:sz w:val="24"/>
          <w:szCs w:val="24"/>
        </w:rPr>
        <w:t xml:space="preserve">2. </w:t>
      </w:r>
      <w:r w:rsidRPr="00521918">
        <w:rPr>
          <w:rFonts w:ascii="Times New Roman" w:hAnsi="Times New Roman" w:cs="Times New Roman"/>
          <w:noProof/>
          <w:sz w:val="24"/>
          <w:szCs w:val="24"/>
        </w:rPr>
        <w:tab/>
        <w:t>Jeevan R, Cromwell DA, Browne JP, Caddy CM, Pereira J, Sheppard C, et al. Findings of a national comparative audit of mastectomy and breast reconstruction surgery in England. J Plast Reconstr Aesthetic Surg [Internet]. 2014;67(10):1333–44. Available from: http://dx.doi.org/10.1016/j.bjps.2014.04.022</w:t>
      </w:r>
    </w:p>
    <w:p w14:paraId="1B3685E5" w14:textId="77777777" w:rsidR="00521918" w:rsidRPr="00521918" w:rsidRDefault="00521918" w:rsidP="00521918">
      <w:pPr>
        <w:widowControl w:val="0"/>
        <w:autoSpaceDE w:val="0"/>
        <w:autoSpaceDN w:val="0"/>
        <w:adjustRightInd w:val="0"/>
        <w:spacing w:line="480" w:lineRule="auto"/>
        <w:ind w:left="640" w:hanging="640"/>
        <w:rPr>
          <w:rFonts w:ascii="Times New Roman" w:hAnsi="Times New Roman" w:cs="Times New Roman"/>
          <w:noProof/>
          <w:sz w:val="24"/>
          <w:szCs w:val="24"/>
        </w:rPr>
      </w:pPr>
      <w:r w:rsidRPr="00521918">
        <w:rPr>
          <w:rFonts w:ascii="Times New Roman" w:hAnsi="Times New Roman" w:cs="Times New Roman"/>
          <w:noProof/>
          <w:sz w:val="24"/>
          <w:szCs w:val="24"/>
        </w:rPr>
        <w:t xml:space="preserve">3. </w:t>
      </w:r>
      <w:r w:rsidRPr="00521918">
        <w:rPr>
          <w:rFonts w:ascii="Times New Roman" w:hAnsi="Times New Roman" w:cs="Times New Roman"/>
          <w:noProof/>
          <w:sz w:val="24"/>
          <w:szCs w:val="24"/>
        </w:rPr>
        <w:tab/>
        <w:t xml:space="preserve">Boquiren VM, Esplen MJ, Wong J, Toner B, Warner E, Malik N. Sexual functioning in breast cancer survivors experiencing body image disturbance. Psychooncology. 2016;25(1):66–76. </w:t>
      </w:r>
    </w:p>
    <w:p w14:paraId="15BB64F5" w14:textId="77777777" w:rsidR="00521918" w:rsidRPr="00521918" w:rsidRDefault="00521918" w:rsidP="00521918">
      <w:pPr>
        <w:widowControl w:val="0"/>
        <w:autoSpaceDE w:val="0"/>
        <w:autoSpaceDN w:val="0"/>
        <w:adjustRightInd w:val="0"/>
        <w:spacing w:line="480" w:lineRule="auto"/>
        <w:ind w:left="640" w:hanging="640"/>
        <w:rPr>
          <w:rFonts w:ascii="Times New Roman" w:hAnsi="Times New Roman" w:cs="Times New Roman"/>
          <w:noProof/>
          <w:sz w:val="24"/>
          <w:szCs w:val="24"/>
        </w:rPr>
      </w:pPr>
      <w:r w:rsidRPr="00521918">
        <w:rPr>
          <w:rFonts w:ascii="Times New Roman" w:hAnsi="Times New Roman" w:cs="Times New Roman"/>
          <w:noProof/>
          <w:sz w:val="24"/>
          <w:szCs w:val="24"/>
        </w:rPr>
        <w:t xml:space="preserve">4. </w:t>
      </w:r>
      <w:r w:rsidRPr="00521918">
        <w:rPr>
          <w:rFonts w:ascii="Times New Roman" w:hAnsi="Times New Roman" w:cs="Times New Roman"/>
          <w:noProof/>
          <w:sz w:val="24"/>
          <w:szCs w:val="24"/>
        </w:rPr>
        <w:tab/>
        <w:t xml:space="preserve">Helms RL, O’Hea EL, Corso M. Body image issues in women with breast cancer. Psychol Heal Med. 2008;13(3):313–25. </w:t>
      </w:r>
    </w:p>
    <w:p w14:paraId="511CB869" w14:textId="77777777" w:rsidR="00521918" w:rsidRPr="00521918" w:rsidRDefault="00521918" w:rsidP="00521918">
      <w:pPr>
        <w:widowControl w:val="0"/>
        <w:autoSpaceDE w:val="0"/>
        <w:autoSpaceDN w:val="0"/>
        <w:adjustRightInd w:val="0"/>
        <w:spacing w:line="480" w:lineRule="auto"/>
        <w:ind w:left="640" w:hanging="640"/>
        <w:rPr>
          <w:rFonts w:ascii="Times New Roman" w:hAnsi="Times New Roman" w:cs="Times New Roman"/>
          <w:noProof/>
          <w:sz w:val="24"/>
          <w:szCs w:val="24"/>
        </w:rPr>
      </w:pPr>
      <w:r w:rsidRPr="00521918">
        <w:rPr>
          <w:rFonts w:ascii="Times New Roman" w:hAnsi="Times New Roman" w:cs="Times New Roman"/>
          <w:noProof/>
          <w:sz w:val="24"/>
          <w:szCs w:val="24"/>
        </w:rPr>
        <w:t xml:space="preserve">5. </w:t>
      </w:r>
      <w:r w:rsidRPr="00521918">
        <w:rPr>
          <w:rFonts w:ascii="Times New Roman" w:hAnsi="Times New Roman" w:cs="Times New Roman"/>
          <w:noProof/>
          <w:sz w:val="24"/>
          <w:szCs w:val="24"/>
        </w:rPr>
        <w:tab/>
        <w:t>Lam WWT, Li WWY, Bonanno GA, Mancini AD, Chan M, Or A, et al. Trajectories of body image and sexuality during the first year following diagnosis of breast cancer and their relationship to 6 years psychosocial outcomes. Breast Cancer Res Treat [Internet]. 2012;131(3):957–67. Available from: http://link.springer.com/10.1007/s10549-011-1798-2</w:t>
      </w:r>
    </w:p>
    <w:p w14:paraId="55DB70D4" w14:textId="77777777" w:rsidR="00521918" w:rsidRPr="00521918" w:rsidRDefault="00521918" w:rsidP="00521918">
      <w:pPr>
        <w:widowControl w:val="0"/>
        <w:autoSpaceDE w:val="0"/>
        <w:autoSpaceDN w:val="0"/>
        <w:adjustRightInd w:val="0"/>
        <w:spacing w:line="480" w:lineRule="auto"/>
        <w:ind w:left="640" w:hanging="640"/>
        <w:rPr>
          <w:rFonts w:ascii="Times New Roman" w:hAnsi="Times New Roman" w:cs="Times New Roman"/>
          <w:noProof/>
          <w:sz w:val="24"/>
          <w:szCs w:val="24"/>
        </w:rPr>
      </w:pPr>
      <w:r w:rsidRPr="00521918">
        <w:rPr>
          <w:rFonts w:ascii="Times New Roman" w:hAnsi="Times New Roman" w:cs="Times New Roman"/>
          <w:noProof/>
          <w:sz w:val="24"/>
          <w:szCs w:val="24"/>
        </w:rPr>
        <w:t xml:space="preserve">6. </w:t>
      </w:r>
      <w:r w:rsidRPr="00521918">
        <w:rPr>
          <w:rFonts w:ascii="Times New Roman" w:hAnsi="Times New Roman" w:cs="Times New Roman"/>
          <w:noProof/>
          <w:sz w:val="24"/>
          <w:szCs w:val="24"/>
        </w:rPr>
        <w:tab/>
        <w:t xml:space="preserve">Grogan S, Mechan J. Body image after mastectomy: A thematic analysis of younger women’s written accounts. J Health Psychol. 2017;22(11):1480–90. </w:t>
      </w:r>
    </w:p>
    <w:p w14:paraId="5E84694E" w14:textId="77777777" w:rsidR="00521918" w:rsidRPr="00521918" w:rsidRDefault="00521918" w:rsidP="00521918">
      <w:pPr>
        <w:widowControl w:val="0"/>
        <w:autoSpaceDE w:val="0"/>
        <w:autoSpaceDN w:val="0"/>
        <w:adjustRightInd w:val="0"/>
        <w:spacing w:line="480" w:lineRule="auto"/>
        <w:ind w:left="640" w:hanging="640"/>
        <w:rPr>
          <w:rFonts w:ascii="Times New Roman" w:hAnsi="Times New Roman" w:cs="Times New Roman"/>
          <w:noProof/>
          <w:sz w:val="24"/>
          <w:szCs w:val="24"/>
        </w:rPr>
      </w:pPr>
      <w:r w:rsidRPr="00521918">
        <w:rPr>
          <w:rFonts w:ascii="Times New Roman" w:hAnsi="Times New Roman" w:cs="Times New Roman"/>
          <w:noProof/>
          <w:sz w:val="24"/>
          <w:szCs w:val="24"/>
        </w:rPr>
        <w:t xml:space="preserve">7. </w:t>
      </w:r>
      <w:r w:rsidRPr="00521918">
        <w:rPr>
          <w:rFonts w:ascii="Times New Roman" w:hAnsi="Times New Roman" w:cs="Times New Roman"/>
          <w:noProof/>
          <w:sz w:val="24"/>
          <w:szCs w:val="24"/>
        </w:rPr>
        <w:tab/>
        <w:t xml:space="preserve">Manderson L, Stirling L. The absent breast: Speaking of the mastectomied body. Fem Psychol. 2007;17(1):75–92. </w:t>
      </w:r>
    </w:p>
    <w:p w14:paraId="18C8AB95" w14:textId="77777777" w:rsidR="00521918" w:rsidRPr="00521918" w:rsidRDefault="00521918" w:rsidP="00521918">
      <w:pPr>
        <w:widowControl w:val="0"/>
        <w:autoSpaceDE w:val="0"/>
        <w:autoSpaceDN w:val="0"/>
        <w:adjustRightInd w:val="0"/>
        <w:spacing w:line="480" w:lineRule="auto"/>
        <w:ind w:left="640" w:hanging="640"/>
        <w:rPr>
          <w:rFonts w:ascii="Times New Roman" w:hAnsi="Times New Roman" w:cs="Times New Roman"/>
          <w:noProof/>
          <w:sz w:val="24"/>
          <w:szCs w:val="24"/>
        </w:rPr>
      </w:pPr>
      <w:r w:rsidRPr="00521918">
        <w:rPr>
          <w:rFonts w:ascii="Times New Roman" w:hAnsi="Times New Roman" w:cs="Times New Roman"/>
          <w:noProof/>
          <w:sz w:val="24"/>
          <w:szCs w:val="24"/>
        </w:rPr>
        <w:t xml:space="preserve">8. </w:t>
      </w:r>
      <w:r w:rsidRPr="00521918">
        <w:rPr>
          <w:rFonts w:ascii="Times New Roman" w:hAnsi="Times New Roman" w:cs="Times New Roman"/>
          <w:noProof/>
          <w:sz w:val="24"/>
          <w:szCs w:val="24"/>
        </w:rPr>
        <w:tab/>
        <w:t xml:space="preserve">Langellier KM, Sullivan CF. Breast Talk in Breast Cancer Narratives. Qual Health Res. 1998;8(1):76–94. </w:t>
      </w:r>
    </w:p>
    <w:p w14:paraId="656B293A" w14:textId="77777777" w:rsidR="00521918" w:rsidRPr="00521918" w:rsidRDefault="00521918" w:rsidP="00521918">
      <w:pPr>
        <w:widowControl w:val="0"/>
        <w:autoSpaceDE w:val="0"/>
        <w:autoSpaceDN w:val="0"/>
        <w:adjustRightInd w:val="0"/>
        <w:spacing w:line="480" w:lineRule="auto"/>
        <w:ind w:left="640" w:hanging="640"/>
        <w:rPr>
          <w:rFonts w:ascii="Times New Roman" w:hAnsi="Times New Roman" w:cs="Times New Roman"/>
          <w:noProof/>
          <w:sz w:val="24"/>
          <w:szCs w:val="24"/>
        </w:rPr>
      </w:pPr>
      <w:r w:rsidRPr="00521918">
        <w:rPr>
          <w:rFonts w:ascii="Times New Roman" w:hAnsi="Times New Roman" w:cs="Times New Roman"/>
          <w:noProof/>
          <w:sz w:val="24"/>
          <w:szCs w:val="24"/>
        </w:rPr>
        <w:t xml:space="preserve">9. </w:t>
      </w:r>
      <w:r w:rsidRPr="00521918">
        <w:rPr>
          <w:rFonts w:ascii="Times New Roman" w:hAnsi="Times New Roman" w:cs="Times New Roman"/>
          <w:noProof/>
          <w:sz w:val="24"/>
          <w:szCs w:val="24"/>
        </w:rPr>
        <w:tab/>
        <w:t>Rainsbury D, Willet A. Oncoplastic breast reconstruction: guidelines for best practice [Internet]. 2012. Available from: http://www.bapras.org.uk/docs/default-source/commissioning-and-policy/final-oncoplastic-guidelines---healthcare-professionals.pdf?sfvrsn=0</w:t>
      </w:r>
    </w:p>
    <w:p w14:paraId="5B197574" w14:textId="77777777" w:rsidR="00521918" w:rsidRPr="00521918" w:rsidRDefault="00521918" w:rsidP="00521918">
      <w:pPr>
        <w:widowControl w:val="0"/>
        <w:autoSpaceDE w:val="0"/>
        <w:autoSpaceDN w:val="0"/>
        <w:adjustRightInd w:val="0"/>
        <w:spacing w:line="480" w:lineRule="auto"/>
        <w:ind w:left="640" w:hanging="640"/>
        <w:rPr>
          <w:rFonts w:ascii="Times New Roman" w:hAnsi="Times New Roman" w:cs="Times New Roman"/>
          <w:noProof/>
          <w:sz w:val="24"/>
          <w:szCs w:val="24"/>
        </w:rPr>
      </w:pPr>
      <w:r w:rsidRPr="00521918">
        <w:rPr>
          <w:rFonts w:ascii="Times New Roman" w:hAnsi="Times New Roman" w:cs="Times New Roman"/>
          <w:noProof/>
          <w:sz w:val="24"/>
          <w:szCs w:val="24"/>
        </w:rPr>
        <w:t xml:space="preserve">10. </w:t>
      </w:r>
      <w:r w:rsidRPr="00521918">
        <w:rPr>
          <w:rFonts w:ascii="Times New Roman" w:hAnsi="Times New Roman" w:cs="Times New Roman"/>
          <w:noProof/>
          <w:sz w:val="24"/>
          <w:szCs w:val="24"/>
        </w:rPr>
        <w:tab/>
        <w:t xml:space="preserve">Zhong T, Hu J, Bagher S, O’neill AC, Beber B, Hofer SOP, et al. Decision regret following breast reconstruction: The role of self-efficacy and satisfaction with information in the preoperative period. Plast Reconstr Surg. 2013;132(5):724–34. </w:t>
      </w:r>
    </w:p>
    <w:p w14:paraId="7ABBC5BE" w14:textId="77777777" w:rsidR="00521918" w:rsidRPr="00521918" w:rsidRDefault="00521918" w:rsidP="00521918">
      <w:pPr>
        <w:widowControl w:val="0"/>
        <w:autoSpaceDE w:val="0"/>
        <w:autoSpaceDN w:val="0"/>
        <w:adjustRightInd w:val="0"/>
        <w:spacing w:line="480" w:lineRule="auto"/>
        <w:ind w:left="640" w:hanging="640"/>
        <w:rPr>
          <w:rFonts w:ascii="Times New Roman" w:hAnsi="Times New Roman" w:cs="Times New Roman"/>
          <w:noProof/>
          <w:sz w:val="24"/>
          <w:szCs w:val="24"/>
        </w:rPr>
      </w:pPr>
      <w:r w:rsidRPr="00521918">
        <w:rPr>
          <w:rFonts w:ascii="Times New Roman" w:hAnsi="Times New Roman" w:cs="Times New Roman"/>
          <w:noProof/>
          <w:sz w:val="24"/>
          <w:szCs w:val="24"/>
        </w:rPr>
        <w:t xml:space="preserve">11. </w:t>
      </w:r>
      <w:r w:rsidRPr="00521918">
        <w:rPr>
          <w:rFonts w:ascii="Times New Roman" w:hAnsi="Times New Roman" w:cs="Times New Roman"/>
          <w:noProof/>
          <w:sz w:val="24"/>
          <w:szCs w:val="24"/>
        </w:rPr>
        <w:tab/>
        <w:t xml:space="preserve">Flitcroft K, Brennan M, Spillane A. Decisional regret and choice of breast reconstruction following mastectomy for breast cancer: a systematic review. Psychooncology. 2017; </w:t>
      </w:r>
    </w:p>
    <w:p w14:paraId="109E0BBA" w14:textId="77777777" w:rsidR="00521918" w:rsidRPr="00521918" w:rsidRDefault="00521918" w:rsidP="00521918">
      <w:pPr>
        <w:widowControl w:val="0"/>
        <w:autoSpaceDE w:val="0"/>
        <w:autoSpaceDN w:val="0"/>
        <w:adjustRightInd w:val="0"/>
        <w:spacing w:line="480" w:lineRule="auto"/>
        <w:ind w:left="640" w:hanging="640"/>
        <w:rPr>
          <w:rFonts w:ascii="Times New Roman" w:hAnsi="Times New Roman" w:cs="Times New Roman"/>
          <w:noProof/>
          <w:sz w:val="24"/>
          <w:szCs w:val="24"/>
        </w:rPr>
      </w:pPr>
      <w:r w:rsidRPr="00521918">
        <w:rPr>
          <w:rFonts w:ascii="Times New Roman" w:hAnsi="Times New Roman" w:cs="Times New Roman"/>
          <w:noProof/>
          <w:sz w:val="24"/>
          <w:szCs w:val="24"/>
        </w:rPr>
        <w:t xml:space="preserve">12. </w:t>
      </w:r>
      <w:r w:rsidRPr="00521918">
        <w:rPr>
          <w:rFonts w:ascii="Times New Roman" w:hAnsi="Times New Roman" w:cs="Times New Roman"/>
          <w:noProof/>
          <w:sz w:val="24"/>
          <w:szCs w:val="24"/>
        </w:rPr>
        <w:tab/>
        <w:t xml:space="preserve">The Health Foundation. Ideas into action: person-centred care in practice. 2014. </w:t>
      </w:r>
    </w:p>
    <w:p w14:paraId="1A34A23C" w14:textId="77777777" w:rsidR="00521918" w:rsidRPr="00521918" w:rsidRDefault="00521918" w:rsidP="00521918">
      <w:pPr>
        <w:widowControl w:val="0"/>
        <w:autoSpaceDE w:val="0"/>
        <w:autoSpaceDN w:val="0"/>
        <w:adjustRightInd w:val="0"/>
        <w:spacing w:line="480" w:lineRule="auto"/>
        <w:ind w:left="640" w:hanging="640"/>
        <w:rPr>
          <w:rFonts w:ascii="Times New Roman" w:hAnsi="Times New Roman" w:cs="Times New Roman"/>
          <w:noProof/>
          <w:sz w:val="24"/>
          <w:szCs w:val="24"/>
        </w:rPr>
      </w:pPr>
      <w:r w:rsidRPr="00521918">
        <w:rPr>
          <w:rFonts w:ascii="Times New Roman" w:hAnsi="Times New Roman" w:cs="Times New Roman"/>
          <w:noProof/>
          <w:sz w:val="24"/>
          <w:szCs w:val="24"/>
        </w:rPr>
        <w:t xml:space="preserve">13. </w:t>
      </w:r>
      <w:r w:rsidRPr="00521918">
        <w:rPr>
          <w:rFonts w:ascii="Times New Roman" w:hAnsi="Times New Roman" w:cs="Times New Roman"/>
          <w:noProof/>
          <w:sz w:val="24"/>
          <w:szCs w:val="24"/>
        </w:rPr>
        <w:tab/>
        <w:t xml:space="preserve">Shepherd L, Tattersall H, Buchanan H. Looking in the mirror for the first time after facial burns: A retrospective mixed methods study. Burns. 2014;40(8):1624–34. </w:t>
      </w:r>
    </w:p>
    <w:p w14:paraId="70408C18" w14:textId="77777777" w:rsidR="00521918" w:rsidRPr="00521918" w:rsidRDefault="00521918" w:rsidP="00521918">
      <w:pPr>
        <w:widowControl w:val="0"/>
        <w:autoSpaceDE w:val="0"/>
        <w:autoSpaceDN w:val="0"/>
        <w:adjustRightInd w:val="0"/>
        <w:spacing w:line="480" w:lineRule="auto"/>
        <w:ind w:left="640" w:hanging="640"/>
        <w:rPr>
          <w:rFonts w:ascii="Times New Roman" w:hAnsi="Times New Roman" w:cs="Times New Roman"/>
          <w:noProof/>
          <w:sz w:val="24"/>
          <w:szCs w:val="24"/>
        </w:rPr>
      </w:pPr>
      <w:r w:rsidRPr="00521918">
        <w:rPr>
          <w:rFonts w:ascii="Times New Roman" w:hAnsi="Times New Roman" w:cs="Times New Roman"/>
          <w:noProof/>
          <w:sz w:val="24"/>
          <w:szCs w:val="24"/>
        </w:rPr>
        <w:t xml:space="preserve">14. </w:t>
      </w:r>
      <w:r w:rsidRPr="00521918">
        <w:rPr>
          <w:rFonts w:ascii="Times New Roman" w:hAnsi="Times New Roman" w:cs="Times New Roman"/>
          <w:noProof/>
          <w:sz w:val="24"/>
          <w:szCs w:val="24"/>
        </w:rPr>
        <w:tab/>
        <w:t>Sandelowski M. Focus on research method: Whatever happend to Qualitative Description. Res Nurs Health [Internet]. 2000;(23):334–40. Available from: http://www.wou.edu/~mcgladm/Quantitative Methods/optional stuff/qualitative description.pdf</w:t>
      </w:r>
    </w:p>
    <w:p w14:paraId="774B6CAD" w14:textId="77777777" w:rsidR="00521918" w:rsidRPr="00521918" w:rsidRDefault="00521918" w:rsidP="00521918">
      <w:pPr>
        <w:widowControl w:val="0"/>
        <w:autoSpaceDE w:val="0"/>
        <w:autoSpaceDN w:val="0"/>
        <w:adjustRightInd w:val="0"/>
        <w:spacing w:line="480" w:lineRule="auto"/>
        <w:ind w:left="640" w:hanging="640"/>
        <w:rPr>
          <w:rFonts w:ascii="Times New Roman" w:hAnsi="Times New Roman" w:cs="Times New Roman"/>
          <w:noProof/>
          <w:sz w:val="24"/>
          <w:szCs w:val="24"/>
        </w:rPr>
      </w:pPr>
      <w:r w:rsidRPr="00521918">
        <w:rPr>
          <w:rFonts w:ascii="Times New Roman" w:hAnsi="Times New Roman" w:cs="Times New Roman"/>
          <w:noProof/>
          <w:sz w:val="24"/>
          <w:szCs w:val="24"/>
        </w:rPr>
        <w:t xml:space="preserve">15. </w:t>
      </w:r>
      <w:r w:rsidRPr="00521918">
        <w:rPr>
          <w:rFonts w:ascii="Times New Roman" w:hAnsi="Times New Roman" w:cs="Times New Roman"/>
          <w:noProof/>
          <w:sz w:val="24"/>
          <w:szCs w:val="24"/>
        </w:rPr>
        <w:tab/>
        <w:t xml:space="preserve">Snell L, McCarthy C, Klassen A, Cano S, Rubin L, Hurley K, et al. Clarifying the expections of patients undergoing breast reconstruction: A qualitative study. Plast Reconstr Surg. 2015;126(6):1825–30. </w:t>
      </w:r>
    </w:p>
    <w:p w14:paraId="239521B6" w14:textId="77777777" w:rsidR="00521918" w:rsidRPr="00521918" w:rsidRDefault="00521918" w:rsidP="00521918">
      <w:pPr>
        <w:widowControl w:val="0"/>
        <w:autoSpaceDE w:val="0"/>
        <w:autoSpaceDN w:val="0"/>
        <w:adjustRightInd w:val="0"/>
        <w:spacing w:line="480" w:lineRule="auto"/>
        <w:ind w:left="640" w:hanging="640"/>
        <w:rPr>
          <w:rFonts w:ascii="Times New Roman" w:hAnsi="Times New Roman" w:cs="Times New Roman"/>
          <w:noProof/>
          <w:sz w:val="24"/>
          <w:szCs w:val="24"/>
        </w:rPr>
      </w:pPr>
      <w:r w:rsidRPr="00521918">
        <w:rPr>
          <w:rFonts w:ascii="Times New Roman" w:hAnsi="Times New Roman" w:cs="Times New Roman"/>
          <w:noProof/>
          <w:sz w:val="24"/>
          <w:szCs w:val="24"/>
        </w:rPr>
        <w:t xml:space="preserve">16. </w:t>
      </w:r>
      <w:r w:rsidRPr="00521918">
        <w:rPr>
          <w:rFonts w:ascii="Times New Roman" w:hAnsi="Times New Roman" w:cs="Times New Roman"/>
          <w:noProof/>
          <w:sz w:val="24"/>
          <w:szCs w:val="24"/>
        </w:rPr>
        <w:tab/>
        <w:t xml:space="preserve">Sheehan J, Sherman KA, Lam T, Botages J. Association of information satisfaction, psychological distress and monitoring coping style with post-decision regret following breast reconstruction. Psychooncology. 2007;16:342–51. </w:t>
      </w:r>
    </w:p>
    <w:p w14:paraId="2B3AF625" w14:textId="77777777" w:rsidR="00521918" w:rsidRPr="00521918" w:rsidRDefault="00521918" w:rsidP="00521918">
      <w:pPr>
        <w:widowControl w:val="0"/>
        <w:autoSpaceDE w:val="0"/>
        <w:autoSpaceDN w:val="0"/>
        <w:adjustRightInd w:val="0"/>
        <w:spacing w:line="480" w:lineRule="auto"/>
        <w:ind w:left="640" w:hanging="640"/>
        <w:rPr>
          <w:rFonts w:ascii="Times New Roman" w:hAnsi="Times New Roman" w:cs="Times New Roman"/>
          <w:noProof/>
          <w:sz w:val="24"/>
          <w:szCs w:val="24"/>
        </w:rPr>
      </w:pPr>
      <w:r w:rsidRPr="00521918">
        <w:rPr>
          <w:rFonts w:ascii="Times New Roman" w:hAnsi="Times New Roman" w:cs="Times New Roman"/>
          <w:noProof/>
          <w:sz w:val="24"/>
          <w:szCs w:val="24"/>
        </w:rPr>
        <w:t xml:space="preserve">17. </w:t>
      </w:r>
      <w:r w:rsidRPr="00521918">
        <w:rPr>
          <w:rFonts w:ascii="Times New Roman" w:hAnsi="Times New Roman" w:cs="Times New Roman"/>
          <w:noProof/>
          <w:sz w:val="24"/>
          <w:szCs w:val="24"/>
        </w:rPr>
        <w:tab/>
        <w:t xml:space="preserve">Abu-Nab Z, Grunfeld EA. Satisfaction with outcome and attitudes towards scarring among women undergoing breast reconstructive surgery. Patient Educ Couns. 2007;66(2):243–9. </w:t>
      </w:r>
    </w:p>
    <w:p w14:paraId="1001B7AB" w14:textId="77777777" w:rsidR="00521918" w:rsidRPr="00521918" w:rsidRDefault="00521918" w:rsidP="00521918">
      <w:pPr>
        <w:widowControl w:val="0"/>
        <w:autoSpaceDE w:val="0"/>
        <w:autoSpaceDN w:val="0"/>
        <w:adjustRightInd w:val="0"/>
        <w:spacing w:line="480" w:lineRule="auto"/>
        <w:ind w:left="640" w:hanging="640"/>
        <w:rPr>
          <w:rFonts w:ascii="Times New Roman" w:hAnsi="Times New Roman" w:cs="Times New Roman"/>
          <w:noProof/>
          <w:sz w:val="24"/>
          <w:szCs w:val="24"/>
        </w:rPr>
      </w:pPr>
      <w:r w:rsidRPr="00521918">
        <w:rPr>
          <w:rFonts w:ascii="Times New Roman" w:hAnsi="Times New Roman" w:cs="Times New Roman"/>
          <w:noProof/>
          <w:sz w:val="24"/>
          <w:szCs w:val="24"/>
        </w:rPr>
        <w:t xml:space="preserve">18. </w:t>
      </w:r>
      <w:r w:rsidRPr="00521918">
        <w:rPr>
          <w:rFonts w:ascii="Times New Roman" w:hAnsi="Times New Roman" w:cs="Times New Roman"/>
          <w:noProof/>
          <w:sz w:val="24"/>
          <w:szCs w:val="24"/>
        </w:rPr>
        <w:tab/>
        <w:t xml:space="preserve">Auer CJ, Glombiewski JA, Doering BK, Winkler A, Laferton JAC, Broadbent E, et al. Patients’ Expectations Predict Surgery Outcomes: A Meta-Analysis. Int J Behav Med. 2016;23(1):49–62. </w:t>
      </w:r>
    </w:p>
    <w:p w14:paraId="2CEFE6E0" w14:textId="77777777" w:rsidR="00521918" w:rsidRPr="00521918" w:rsidRDefault="00521918" w:rsidP="00521918">
      <w:pPr>
        <w:widowControl w:val="0"/>
        <w:autoSpaceDE w:val="0"/>
        <w:autoSpaceDN w:val="0"/>
        <w:adjustRightInd w:val="0"/>
        <w:spacing w:line="480" w:lineRule="auto"/>
        <w:ind w:left="640" w:hanging="640"/>
        <w:rPr>
          <w:rFonts w:ascii="Times New Roman" w:hAnsi="Times New Roman" w:cs="Times New Roman"/>
          <w:noProof/>
          <w:sz w:val="24"/>
        </w:rPr>
      </w:pPr>
      <w:r w:rsidRPr="00521918">
        <w:rPr>
          <w:rFonts w:ascii="Times New Roman" w:hAnsi="Times New Roman" w:cs="Times New Roman"/>
          <w:noProof/>
          <w:sz w:val="24"/>
          <w:szCs w:val="24"/>
        </w:rPr>
        <w:t xml:space="preserve">19. </w:t>
      </w:r>
      <w:r w:rsidRPr="00521918">
        <w:rPr>
          <w:rFonts w:ascii="Times New Roman" w:hAnsi="Times New Roman" w:cs="Times New Roman"/>
          <w:noProof/>
          <w:sz w:val="24"/>
          <w:szCs w:val="24"/>
        </w:rPr>
        <w:tab/>
        <w:t xml:space="preserve">Steffen, L.E., Johnson, A., Levine, B.J., Mayer, D.K. &amp; Avis NE. Met and Unmet Expectations for Breast Reconstruction in Early Posttreatment Breast Cancer Survivors. Plast Surg Nurs. 2017;37(4):146–53. </w:t>
      </w:r>
    </w:p>
    <w:p w14:paraId="44A00CBE" w14:textId="77777777" w:rsidR="005A3F70" w:rsidRPr="005A3F70" w:rsidRDefault="00F260CA" w:rsidP="00E355CC">
      <w:pPr>
        <w:spacing w:line="480" w:lineRule="auto"/>
        <w:rPr>
          <w:rFonts w:ascii="Times New Roman" w:hAnsi="Times New Roman" w:cs="Times New Roman"/>
          <w:b/>
          <w:sz w:val="24"/>
          <w:szCs w:val="24"/>
        </w:rPr>
      </w:pPr>
      <w:r w:rsidRPr="005A3F70">
        <w:rPr>
          <w:rFonts w:ascii="Times New Roman" w:hAnsi="Times New Roman" w:cs="Times New Roman"/>
          <w:b/>
          <w:sz w:val="24"/>
          <w:szCs w:val="24"/>
        </w:rPr>
        <w:fldChar w:fldCharType="end"/>
      </w:r>
    </w:p>
    <w:p w14:paraId="1AF059CE" w14:textId="77777777" w:rsidR="005A3F70" w:rsidRPr="005A3F70" w:rsidRDefault="005A3F70">
      <w:pPr>
        <w:rPr>
          <w:rFonts w:ascii="Times New Roman" w:hAnsi="Times New Roman" w:cs="Times New Roman"/>
          <w:b/>
          <w:sz w:val="24"/>
          <w:szCs w:val="24"/>
        </w:rPr>
      </w:pPr>
      <w:r w:rsidRPr="005A3F70">
        <w:rPr>
          <w:rFonts w:ascii="Times New Roman" w:hAnsi="Times New Roman" w:cs="Times New Roman"/>
          <w:b/>
          <w:sz w:val="24"/>
          <w:szCs w:val="24"/>
        </w:rPr>
        <w:br w:type="page"/>
      </w:r>
    </w:p>
    <w:p w14:paraId="464920E2" w14:textId="06F08CCB" w:rsidR="005A3F70" w:rsidRPr="005A3F70" w:rsidRDefault="00E355CC" w:rsidP="005A3F70">
      <w:pPr>
        <w:spacing w:line="480" w:lineRule="auto"/>
        <w:rPr>
          <w:rFonts w:ascii="Times New Roman" w:hAnsi="Times New Roman" w:cs="Times New Roman"/>
          <w:b/>
          <w:sz w:val="24"/>
          <w:szCs w:val="24"/>
        </w:rPr>
      </w:pPr>
      <w:r w:rsidRPr="005A3F70">
        <w:rPr>
          <w:rFonts w:ascii="Times New Roman" w:hAnsi="Times New Roman" w:cs="Times New Roman"/>
          <w:b/>
          <w:sz w:val="24"/>
          <w:szCs w:val="24"/>
        </w:rPr>
        <w:t>Tables</w:t>
      </w:r>
    </w:p>
    <w:p w14:paraId="7E7F23D9"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i/>
          <w:sz w:val="24"/>
          <w:szCs w:val="24"/>
        </w:rPr>
        <w:t>Table 1</w:t>
      </w:r>
      <w:r w:rsidRPr="005A3F70">
        <w:rPr>
          <w:rFonts w:ascii="Times New Roman" w:hAnsi="Times New Roman" w:cs="Times New Roman"/>
          <w:sz w:val="24"/>
          <w:szCs w:val="24"/>
        </w:rPr>
        <w:t xml:space="preserve"> Sample characteristics and treatment variables</w:t>
      </w: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794"/>
        <w:gridCol w:w="1796"/>
        <w:gridCol w:w="1941"/>
        <w:gridCol w:w="1836"/>
        <w:gridCol w:w="170"/>
        <w:gridCol w:w="431"/>
        <w:gridCol w:w="1058"/>
      </w:tblGrid>
      <w:tr w:rsidR="005A3F70" w:rsidRPr="005A3F70" w14:paraId="6666356F" w14:textId="77777777" w:rsidTr="005A3F70">
        <w:trPr>
          <w:trHeight w:val="255"/>
        </w:trPr>
        <w:tc>
          <w:tcPr>
            <w:tcW w:w="994" w:type="pct"/>
            <w:tcBorders>
              <w:top w:val="single" w:sz="4" w:space="0" w:color="auto"/>
            </w:tcBorders>
          </w:tcPr>
          <w:p w14:paraId="6E8F3EBB" w14:textId="77777777" w:rsidR="005A3F70" w:rsidRPr="005A3F70" w:rsidRDefault="005A3F70" w:rsidP="005A3F70">
            <w:pPr>
              <w:spacing w:line="480" w:lineRule="auto"/>
              <w:rPr>
                <w:rFonts w:ascii="Times New Roman" w:hAnsi="Times New Roman" w:cs="Times New Roman"/>
                <w:b/>
                <w:sz w:val="24"/>
                <w:szCs w:val="24"/>
              </w:rPr>
            </w:pPr>
          </w:p>
          <w:p w14:paraId="0866725D"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b/>
                <w:sz w:val="24"/>
                <w:szCs w:val="24"/>
              </w:rPr>
              <w:t xml:space="preserve">Characteristic                                                                                                                                            </w:t>
            </w:r>
          </w:p>
        </w:tc>
        <w:tc>
          <w:tcPr>
            <w:tcW w:w="995" w:type="pct"/>
            <w:tcBorders>
              <w:top w:val="single" w:sz="4" w:space="0" w:color="auto"/>
            </w:tcBorders>
          </w:tcPr>
          <w:p w14:paraId="5D3E18F3" w14:textId="77777777" w:rsidR="005A3F70" w:rsidRPr="005A3F70" w:rsidRDefault="005A3F70" w:rsidP="005A3F70">
            <w:pPr>
              <w:spacing w:line="480" w:lineRule="auto"/>
              <w:rPr>
                <w:rFonts w:ascii="Times New Roman" w:hAnsi="Times New Roman" w:cs="Times New Roman"/>
                <w:sz w:val="24"/>
                <w:szCs w:val="24"/>
              </w:rPr>
            </w:pPr>
          </w:p>
        </w:tc>
        <w:tc>
          <w:tcPr>
            <w:tcW w:w="2186" w:type="pct"/>
            <w:gridSpan w:val="3"/>
            <w:tcBorders>
              <w:top w:val="single" w:sz="4" w:space="0" w:color="auto"/>
            </w:tcBorders>
          </w:tcPr>
          <w:p w14:paraId="325000D7" w14:textId="77777777" w:rsidR="005A3F70" w:rsidRPr="005A3F70" w:rsidRDefault="005A3F70" w:rsidP="005A3F70">
            <w:pPr>
              <w:spacing w:line="480" w:lineRule="auto"/>
              <w:rPr>
                <w:rFonts w:ascii="Times New Roman" w:hAnsi="Times New Roman" w:cs="Times New Roman"/>
                <w:b/>
                <w:sz w:val="24"/>
                <w:szCs w:val="24"/>
              </w:rPr>
            </w:pPr>
          </w:p>
          <w:p w14:paraId="423CF46C" w14:textId="77777777" w:rsidR="005A3F70" w:rsidRPr="005A3F70" w:rsidRDefault="005A3F70" w:rsidP="005A3F70">
            <w:pPr>
              <w:spacing w:line="480" w:lineRule="auto"/>
              <w:jc w:val="center"/>
              <w:rPr>
                <w:rFonts w:ascii="Times New Roman" w:hAnsi="Times New Roman" w:cs="Times New Roman"/>
                <w:b/>
                <w:sz w:val="24"/>
                <w:szCs w:val="24"/>
              </w:rPr>
            </w:pPr>
            <w:r w:rsidRPr="005A3F70">
              <w:rPr>
                <w:rFonts w:ascii="Times New Roman" w:hAnsi="Times New Roman" w:cs="Times New Roman"/>
                <w:b/>
                <w:sz w:val="24"/>
                <w:szCs w:val="24"/>
              </w:rPr>
              <w:t>n</w:t>
            </w:r>
          </w:p>
        </w:tc>
        <w:tc>
          <w:tcPr>
            <w:tcW w:w="825" w:type="pct"/>
            <w:gridSpan w:val="2"/>
            <w:tcBorders>
              <w:top w:val="single" w:sz="4" w:space="0" w:color="auto"/>
            </w:tcBorders>
          </w:tcPr>
          <w:p w14:paraId="3779B58B" w14:textId="77777777" w:rsidR="005A3F70" w:rsidRPr="005A3F70" w:rsidRDefault="005A3F70" w:rsidP="005A3F70">
            <w:pPr>
              <w:spacing w:line="480" w:lineRule="auto"/>
              <w:rPr>
                <w:rFonts w:ascii="Times New Roman" w:hAnsi="Times New Roman" w:cs="Times New Roman"/>
                <w:b/>
                <w:sz w:val="24"/>
                <w:szCs w:val="24"/>
              </w:rPr>
            </w:pPr>
          </w:p>
          <w:p w14:paraId="533654F6" w14:textId="77777777" w:rsidR="005A3F70" w:rsidRPr="005A3F70" w:rsidRDefault="005A3F70" w:rsidP="005A3F70">
            <w:pPr>
              <w:spacing w:line="480" w:lineRule="auto"/>
              <w:rPr>
                <w:rFonts w:ascii="Times New Roman" w:hAnsi="Times New Roman" w:cs="Times New Roman"/>
                <w:b/>
                <w:sz w:val="24"/>
                <w:szCs w:val="24"/>
              </w:rPr>
            </w:pPr>
            <w:r w:rsidRPr="005A3F70">
              <w:rPr>
                <w:rFonts w:ascii="Times New Roman" w:hAnsi="Times New Roman" w:cs="Times New Roman"/>
                <w:b/>
                <w:sz w:val="24"/>
                <w:szCs w:val="24"/>
              </w:rPr>
              <w:t>%</w:t>
            </w:r>
          </w:p>
        </w:tc>
      </w:tr>
      <w:tr w:rsidR="005A3F70" w:rsidRPr="005A3F70" w14:paraId="29BF916D" w14:textId="77777777" w:rsidTr="005A3F70">
        <w:trPr>
          <w:trHeight w:val="255"/>
        </w:trPr>
        <w:tc>
          <w:tcPr>
            <w:tcW w:w="994" w:type="pct"/>
            <w:tcBorders>
              <w:top w:val="single" w:sz="4" w:space="0" w:color="auto"/>
            </w:tcBorders>
          </w:tcPr>
          <w:p w14:paraId="7A1CDBE1" w14:textId="77777777" w:rsidR="005A3F70" w:rsidRPr="005A3F70" w:rsidRDefault="005A3F70" w:rsidP="005A3F70">
            <w:pPr>
              <w:spacing w:line="480" w:lineRule="auto"/>
              <w:rPr>
                <w:rFonts w:ascii="Times New Roman" w:hAnsi="Times New Roman" w:cs="Times New Roman"/>
                <w:b/>
                <w:sz w:val="24"/>
                <w:szCs w:val="24"/>
              </w:rPr>
            </w:pPr>
          </w:p>
        </w:tc>
        <w:tc>
          <w:tcPr>
            <w:tcW w:w="995" w:type="pct"/>
            <w:tcBorders>
              <w:top w:val="single" w:sz="4" w:space="0" w:color="auto"/>
            </w:tcBorders>
          </w:tcPr>
          <w:p w14:paraId="402C50E8" w14:textId="77777777" w:rsidR="005A3F70" w:rsidRPr="005A3F70" w:rsidRDefault="005A3F70" w:rsidP="005A3F70">
            <w:pPr>
              <w:spacing w:line="480" w:lineRule="auto"/>
              <w:rPr>
                <w:rFonts w:ascii="Times New Roman" w:hAnsi="Times New Roman" w:cs="Times New Roman"/>
                <w:b/>
                <w:sz w:val="24"/>
                <w:szCs w:val="24"/>
              </w:rPr>
            </w:pPr>
          </w:p>
        </w:tc>
        <w:tc>
          <w:tcPr>
            <w:tcW w:w="2186" w:type="pct"/>
            <w:gridSpan w:val="3"/>
            <w:tcBorders>
              <w:top w:val="single" w:sz="4" w:space="0" w:color="auto"/>
            </w:tcBorders>
          </w:tcPr>
          <w:p w14:paraId="7F28AC05" w14:textId="77777777" w:rsidR="005A3F70" w:rsidRPr="005A3F70" w:rsidRDefault="005A3F70" w:rsidP="005A3F70">
            <w:pPr>
              <w:spacing w:line="480" w:lineRule="auto"/>
              <w:rPr>
                <w:rFonts w:ascii="Times New Roman" w:hAnsi="Times New Roman" w:cs="Times New Roman"/>
                <w:b/>
                <w:sz w:val="24"/>
                <w:szCs w:val="24"/>
              </w:rPr>
            </w:pPr>
          </w:p>
        </w:tc>
        <w:tc>
          <w:tcPr>
            <w:tcW w:w="825" w:type="pct"/>
            <w:gridSpan w:val="2"/>
            <w:tcBorders>
              <w:top w:val="single" w:sz="4" w:space="0" w:color="auto"/>
            </w:tcBorders>
          </w:tcPr>
          <w:p w14:paraId="565C308E" w14:textId="77777777" w:rsidR="005A3F70" w:rsidRPr="005A3F70" w:rsidRDefault="005A3F70" w:rsidP="005A3F70">
            <w:pPr>
              <w:spacing w:line="480" w:lineRule="auto"/>
              <w:rPr>
                <w:rFonts w:ascii="Times New Roman" w:hAnsi="Times New Roman" w:cs="Times New Roman"/>
                <w:b/>
                <w:sz w:val="24"/>
                <w:szCs w:val="24"/>
              </w:rPr>
            </w:pPr>
          </w:p>
        </w:tc>
      </w:tr>
      <w:tr w:rsidR="005A3F70" w:rsidRPr="005A3F70" w14:paraId="16F8678C" w14:textId="77777777" w:rsidTr="005A3F70">
        <w:tblPrEx>
          <w:tblBorders>
            <w:top w:val="none" w:sz="0" w:space="0" w:color="auto"/>
          </w:tblBorders>
          <w:tblLook w:val="04A0" w:firstRow="1" w:lastRow="0" w:firstColumn="1" w:lastColumn="0" w:noHBand="0" w:noVBand="1"/>
        </w:tblPrEx>
        <w:trPr>
          <w:gridAfter w:val="1"/>
          <w:wAfter w:w="586" w:type="pct"/>
        </w:trPr>
        <w:tc>
          <w:tcPr>
            <w:tcW w:w="994" w:type="pct"/>
          </w:tcPr>
          <w:p w14:paraId="4F51CBE4"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Ethnicity</w:t>
            </w:r>
          </w:p>
        </w:tc>
        <w:tc>
          <w:tcPr>
            <w:tcW w:w="2070" w:type="pct"/>
            <w:gridSpan w:val="2"/>
          </w:tcPr>
          <w:p w14:paraId="1007BE5A"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White</w:t>
            </w:r>
          </w:p>
        </w:tc>
        <w:tc>
          <w:tcPr>
            <w:tcW w:w="1017" w:type="pct"/>
          </w:tcPr>
          <w:p w14:paraId="141E31FA"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117</w:t>
            </w:r>
          </w:p>
        </w:tc>
        <w:tc>
          <w:tcPr>
            <w:tcW w:w="333" w:type="pct"/>
            <w:gridSpan w:val="2"/>
          </w:tcPr>
          <w:p w14:paraId="65700EE6" w14:textId="5489D6C1" w:rsidR="005A3F70" w:rsidRPr="005A3F70" w:rsidRDefault="005A3F70" w:rsidP="00340594">
            <w:pPr>
              <w:spacing w:line="480" w:lineRule="auto"/>
              <w:rPr>
                <w:rFonts w:ascii="Times New Roman" w:hAnsi="Times New Roman" w:cs="Times New Roman"/>
                <w:sz w:val="24"/>
                <w:szCs w:val="24"/>
              </w:rPr>
            </w:pPr>
            <w:r w:rsidRPr="005A3F70">
              <w:rPr>
                <w:rFonts w:ascii="Times New Roman" w:hAnsi="Times New Roman" w:cs="Times New Roman"/>
                <w:sz w:val="24"/>
                <w:szCs w:val="24"/>
              </w:rPr>
              <w:t>92</w:t>
            </w:r>
          </w:p>
        </w:tc>
      </w:tr>
      <w:tr w:rsidR="005A3F70" w:rsidRPr="005A3F70" w14:paraId="09B45F53" w14:textId="77777777" w:rsidTr="005A3F70">
        <w:tblPrEx>
          <w:tblBorders>
            <w:top w:val="none" w:sz="0" w:space="0" w:color="auto"/>
          </w:tblBorders>
          <w:tblLook w:val="04A0" w:firstRow="1" w:lastRow="0" w:firstColumn="1" w:lastColumn="0" w:noHBand="0" w:noVBand="1"/>
        </w:tblPrEx>
        <w:trPr>
          <w:gridAfter w:val="1"/>
          <w:wAfter w:w="586" w:type="pct"/>
        </w:trPr>
        <w:tc>
          <w:tcPr>
            <w:tcW w:w="994" w:type="pct"/>
          </w:tcPr>
          <w:p w14:paraId="52A91F1B"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(n=127)</w:t>
            </w:r>
          </w:p>
        </w:tc>
        <w:tc>
          <w:tcPr>
            <w:tcW w:w="2070" w:type="pct"/>
            <w:gridSpan w:val="2"/>
          </w:tcPr>
          <w:p w14:paraId="3D1B1FF5"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Mixed background</w:t>
            </w:r>
          </w:p>
        </w:tc>
        <w:tc>
          <w:tcPr>
            <w:tcW w:w="1017" w:type="pct"/>
          </w:tcPr>
          <w:p w14:paraId="54A5C8FA"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4</w:t>
            </w:r>
          </w:p>
        </w:tc>
        <w:tc>
          <w:tcPr>
            <w:tcW w:w="333" w:type="pct"/>
            <w:gridSpan w:val="2"/>
          </w:tcPr>
          <w:p w14:paraId="771C09E4"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3.1</w:t>
            </w:r>
          </w:p>
        </w:tc>
      </w:tr>
      <w:tr w:rsidR="005A3F70" w:rsidRPr="005A3F70" w14:paraId="78094446" w14:textId="77777777" w:rsidTr="005A3F70">
        <w:tblPrEx>
          <w:tblBorders>
            <w:top w:val="none" w:sz="0" w:space="0" w:color="auto"/>
          </w:tblBorders>
          <w:tblLook w:val="04A0" w:firstRow="1" w:lastRow="0" w:firstColumn="1" w:lastColumn="0" w:noHBand="0" w:noVBand="1"/>
        </w:tblPrEx>
        <w:trPr>
          <w:gridAfter w:val="1"/>
          <w:wAfter w:w="586" w:type="pct"/>
        </w:trPr>
        <w:tc>
          <w:tcPr>
            <w:tcW w:w="994" w:type="pct"/>
          </w:tcPr>
          <w:p w14:paraId="67B9B16A" w14:textId="77777777" w:rsidR="005A3F70" w:rsidRPr="005A3F70" w:rsidRDefault="005A3F70" w:rsidP="005A3F70">
            <w:pPr>
              <w:spacing w:line="480" w:lineRule="auto"/>
              <w:rPr>
                <w:rFonts w:ascii="Times New Roman" w:hAnsi="Times New Roman" w:cs="Times New Roman"/>
                <w:sz w:val="24"/>
                <w:szCs w:val="24"/>
              </w:rPr>
            </w:pPr>
          </w:p>
        </w:tc>
        <w:tc>
          <w:tcPr>
            <w:tcW w:w="2070" w:type="pct"/>
            <w:gridSpan w:val="2"/>
          </w:tcPr>
          <w:p w14:paraId="59D82D89"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Black/Black British</w:t>
            </w:r>
          </w:p>
        </w:tc>
        <w:tc>
          <w:tcPr>
            <w:tcW w:w="1017" w:type="pct"/>
          </w:tcPr>
          <w:p w14:paraId="5557CE8A"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2</w:t>
            </w:r>
          </w:p>
        </w:tc>
        <w:tc>
          <w:tcPr>
            <w:tcW w:w="333" w:type="pct"/>
            <w:gridSpan w:val="2"/>
          </w:tcPr>
          <w:p w14:paraId="249B61F2"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1.6</w:t>
            </w:r>
          </w:p>
        </w:tc>
      </w:tr>
      <w:tr w:rsidR="005A3F70" w:rsidRPr="005A3F70" w14:paraId="293134F8" w14:textId="77777777" w:rsidTr="005A3F70">
        <w:tblPrEx>
          <w:tblBorders>
            <w:top w:val="none" w:sz="0" w:space="0" w:color="auto"/>
          </w:tblBorders>
          <w:tblLook w:val="04A0" w:firstRow="1" w:lastRow="0" w:firstColumn="1" w:lastColumn="0" w:noHBand="0" w:noVBand="1"/>
        </w:tblPrEx>
        <w:trPr>
          <w:gridAfter w:val="1"/>
          <w:wAfter w:w="586" w:type="pct"/>
        </w:trPr>
        <w:tc>
          <w:tcPr>
            <w:tcW w:w="994" w:type="pct"/>
          </w:tcPr>
          <w:p w14:paraId="168D1696" w14:textId="77777777" w:rsidR="005A3F70" w:rsidRPr="005A3F70" w:rsidRDefault="005A3F70" w:rsidP="005A3F70">
            <w:pPr>
              <w:spacing w:line="480" w:lineRule="auto"/>
              <w:rPr>
                <w:rFonts w:ascii="Times New Roman" w:hAnsi="Times New Roman" w:cs="Times New Roman"/>
                <w:sz w:val="24"/>
                <w:szCs w:val="24"/>
              </w:rPr>
            </w:pPr>
          </w:p>
        </w:tc>
        <w:tc>
          <w:tcPr>
            <w:tcW w:w="2070" w:type="pct"/>
            <w:gridSpan w:val="2"/>
          </w:tcPr>
          <w:p w14:paraId="3DA8345C"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Other</w:t>
            </w:r>
          </w:p>
          <w:p w14:paraId="78ED8C47"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Prefer not to say</w:t>
            </w:r>
          </w:p>
        </w:tc>
        <w:tc>
          <w:tcPr>
            <w:tcW w:w="1017" w:type="pct"/>
          </w:tcPr>
          <w:p w14:paraId="4C2B7E59"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3</w:t>
            </w:r>
          </w:p>
          <w:p w14:paraId="3B9AEE3B"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1</w:t>
            </w:r>
          </w:p>
        </w:tc>
        <w:tc>
          <w:tcPr>
            <w:tcW w:w="333" w:type="pct"/>
            <w:gridSpan w:val="2"/>
          </w:tcPr>
          <w:p w14:paraId="41B2155D"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2.4</w:t>
            </w:r>
          </w:p>
          <w:p w14:paraId="67EA7902" w14:textId="7E1747ED" w:rsidR="005A3F70" w:rsidRPr="005A3F70" w:rsidRDefault="00340594" w:rsidP="005A3F70">
            <w:pPr>
              <w:spacing w:line="480" w:lineRule="auto"/>
              <w:rPr>
                <w:rFonts w:ascii="Times New Roman" w:hAnsi="Times New Roman" w:cs="Times New Roman"/>
                <w:sz w:val="24"/>
                <w:szCs w:val="24"/>
              </w:rPr>
            </w:pPr>
            <w:r>
              <w:rPr>
                <w:rFonts w:ascii="Times New Roman" w:hAnsi="Times New Roman" w:cs="Times New Roman"/>
                <w:sz w:val="24"/>
                <w:szCs w:val="24"/>
              </w:rPr>
              <w:t>0</w:t>
            </w:r>
            <w:r w:rsidR="005A3F70" w:rsidRPr="005A3F70">
              <w:rPr>
                <w:rFonts w:ascii="Times New Roman" w:hAnsi="Times New Roman" w:cs="Times New Roman"/>
                <w:sz w:val="24"/>
                <w:szCs w:val="24"/>
              </w:rPr>
              <w:t>.8</w:t>
            </w:r>
          </w:p>
        </w:tc>
      </w:tr>
      <w:tr w:rsidR="005A3F70" w:rsidRPr="005A3F70" w14:paraId="72D3FDC4" w14:textId="77777777" w:rsidTr="005A3F70">
        <w:tblPrEx>
          <w:tblBorders>
            <w:top w:val="none" w:sz="0" w:space="0" w:color="auto"/>
          </w:tblBorders>
          <w:tblLook w:val="04A0" w:firstRow="1" w:lastRow="0" w:firstColumn="1" w:lastColumn="0" w:noHBand="0" w:noVBand="1"/>
        </w:tblPrEx>
        <w:trPr>
          <w:gridAfter w:val="1"/>
          <w:wAfter w:w="586" w:type="pct"/>
        </w:trPr>
        <w:tc>
          <w:tcPr>
            <w:tcW w:w="994" w:type="pct"/>
          </w:tcPr>
          <w:p w14:paraId="5C2A77A8" w14:textId="77777777" w:rsidR="005A3F70" w:rsidRPr="005A3F70" w:rsidRDefault="005A3F70" w:rsidP="005A3F70">
            <w:pPr>
              <w:spacing w:line="480" w:lineRule="auto"/>
              <w:rPr>
                <w:rFonts w:ascii="Times New Roman" w:hAnsi="Times New Roman" w:cs="Times New Roman"/>
                <w:sz w:val="24"/>
                <w:szCs w:val="24"/>
              </w:rPr>
            </w:pPr>
          </w:p>
        </w:tc>
        <w:tc>
          <w:tcPr>
            <w:tcW w:w="2070" w:type="pct"/>
            <w:gridSpan w:val="2"/>
          </w:tcPr>
          <w:p w14:paraId="643D422B" w14:textId="77777777" w:rsidR="005A3F70" w:rsidRPr="005A3F70" w:rsidRDefault="005A3F70" w:rsidP="005A3F70">
            <w:pPr>
              <w:spacing w:line="480" w:lineRule="auto"/>
              <w:rPr>
                <w:rFonts w:ascii="Times New Roman" w:hAnsi="Times New Roman" w:cs="Times New Roman"/>
                <w:sz w:val="24"/>
                <w:szCs w:val="24"/>
              </w:rPr>
            </w:pPr>
          </w:p>
        </w:tc>
        <w:tc>
          <w:tcPr>
            <w:tcW w:w="1017" w:type="pct"/>
          </w:tcPr>
          <w:p w14:paraId="1D20592B" w14:textId="77777777" w:rsidR="005A3F70" w:rsidRPr="005A3F70" w:rsidRDefault="005A3F70" w:rsidP="005A3F70">
            <w:pPr>
              <w:spacing w:line="480" w:lineRule="auto"/>
              <w:rPr>
                <w:rFonts w:ascii="Times New Roman" w:hAnsi="Times New Roman" w:cs="Times New Roman"/>
                <w:sz w:val="24"/>
                <w:szCs w:val="24"/>
              </w:rPr>
            </w:pPr>
          </w:p>
        </w:tc>
        <w:tc>
          <w:tcPr>
            <w:tcW w:w="333" w:type="pct"/>
            <w:gridSpan w:val="2"/>
          </w:tcPr>
          <w:p w14:paraId="7D098F86" w14:textId="77777777" w:rsidR="005A3F70" w:rsidRPr="005A3F70" w:rsidRDefault="005A3F70" w:rsidP="005A3F70">
            <w:pPr>
              <w:spacing w:line="480" w:lineRule="auto"/>
              <w:rPr>
                <w:rFonts w:ascii="Times New Roman" w:hAnsi="Times New Roman" w:cs="Times New Roman"/>
                <w:sz w:val="24"/>
                <w:szCs w:val="24"/>
              </w:rPr>
            </w:pPr>
          </w:p>
        </w:tc>
      </w:tr>
      <w:tr w:rsidR="005A3F70" w:rsidRPr="005A3F70" w14:paraId="746C4110" w14:textId="77777777" w:rsidTr="005A3F70">
        <w:tblPrEx>
          <w:tblBorders>
            <w:top w:val="none" w:sz="0" w:space="0" w:color="auto"/>
          </w:tblBorders>
          <w:tblLook w:val="04A0" w:firstRow="1" w:lastRow="0" w:firstColumn="1" w:lastColumn="0" w:noHBand="0" w:noVBand="1"/>
        </w:tblPrEx>
        <w:trPr>
          <w:gridAfter w:val="1"/>
          <w:wAfter w:w="586" w:type="pct"/>
        </w:trPr>
        <w:tc>
          <w:tcPr>
            <w:tcW w:w="994" w:type="pct"/>
          </w:tcPr>
          <w:p w14:paraId="49BB2C3B"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Marital Status</w:t>
            </w:r>
          </w:p>
        </w:tc>
        <w:tc>
          <w:tcPr>
            <w:tcW w:w="2070" w:type="pct"/>
            <w:gridSpan w:val="2"/>
          </w:tcPr>
          <w:p w14:paraId="2C9CC028"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Single</w:t>
            </w:r>
          </w:p>
        </w:tc>
        <w:tc>
          <w:tcPr>
            <w:tcW w:w="1017" w:type="pct"/>
          </w:tcPr>
          <w:p w14:paraId="14848784"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12</w:t>
            </w:r>
          </w:p>
        </w:tc>
        <w:tc>
          <w:tcPr>
            <w:tcW w:w="333" w:type="pct"/>
            <w:gridSpan w:val="2"/>
          </w:tcPr>
          <w:p w14:paraId="3B4F8348"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9.4</w:t>
            </w:r>
          </w:p>
        </w:tc>
      </w:tr>
      <w:tr w:rsidR="005A3F70" w:rsidRPr="005A3F70" w14:paraId="5321BC98" w14:textId="77777777" w:rsidTr="005A3F70">
        <w:tblPrEx>
          <w:tblBorders>
            <w:top w:val="none" w:sz="0" w:space="0" w:color="auto"/>
          </w:tblBorders>
          <w:tblLook w:val="04A0" w:firstRow="1" w:lastRow="0" w:firstColumn="1" w:lastColumn="0" w:noHBand="0" w:noVBand="1"/>
        </w:tblPrEx>
        <w:trPr>
          <w:gridAfter w:val="1"/>
          <w:wAfter w:w="586" w:type="pct"/>
        </w:trPr>
        <w:tc>
          <w:tcPr>
            <w:tcW w:w="994" w:type="pct"/>
          </w:tcPr>
          <w:p w14:paraId="7808EFD4"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(n=128)</w:t>
            </w:r>
          </w:p>
        </w:tc>
        <w:tc>
          <w:tcPr>
            <w:tcW w:w="2070" w:type="pct"/>
            <w:gridSpan w:val="2"/>
          </w:tcPr>
          <w:p w14:paraId="09E5A350"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Married</w:t>
            </w:r>
          </w:p>
        </w:tc>
        <w:tc>
          <w:tcPr>
            <w:tcW w:w="1017" w:type="pct"/>
          </w:tcPr>
          <w:p w14:paraId="49B6DAF3"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94</w:t>
            </w:r>
          </w:p>
        </w:tc>
        <w:tc>
          <w:tcPr>
            <w:tcW w:w="333" w:type="pct"/>
            <w:gridSpan w:val="2"/>
          </w:tcPr>
          <w:p w14:paraId="06FA8089" w14:textId="0877FC50" w:rsidR="005A3F70" w:rsidRPr="005A3F70" w:rsidRDefault="005A3F70" w:rsidP="00340594">
            <w:pPr>
              <w:spacing w:line="480" w:lineRule="auto"/>
              <w:rPr>
                <w:rFonts w:ascii="Times New Roman" w:hAnsi="Times New Roman" w:cs="Times New Roman"/>
                <w:sz w:val="24"/>
                <w:szCs w:val="24"/>
              </w:rPr>
            </w:pPr>
            <w:r w:rsidRPr="005A3F70">
              <w:rPr>
                <w:rFonts w:ascii="Times New Roman" w:hAnsi="Times New Roman" w:cs="Times New Roman"/>
                <w:sz w:val="24"/>
                <w:szCs w:val="24"/>
              </w:rPr>
              <w:t>73</w:t>
            </w:r>
          </w:p>
        </w:tc>
      </w:tr>
      <w:tr w:rsidR="005A3F70" w:rsidRPr="005A3F70" w14:paraId="741B46A4" w14:textId="77777777" w:rsidTr="005A3F70">
        <w:tblPrEx>
          <w:tblBorders>
            <w:top w:val="none" w:sz="0" w:space="0" w:color="auto"/>
          </w:tblBorders>
          <w:tblLook w:val="04A0" w:firstRow="1" w:lastRow="0" w:firstColumn="1" w:lastColumn="0" w:noHBand="0" w:noVBand="1"/>
        </w:tblPrEx>
        <w:trPr>
          <w:gridAfter w:val="1"/>
          <w:wAfter w:w="586" w:type="pct"/>
        </w:trPr>
        <w:tc>
          <w:tcPr>
            <w:tcW w:w="994" w:type="pct"/>
          </w:tcPr>
          <w:p w14:paraId="504CEF3B" w14:textId="77777777" w:rsidR="005A3F70" w:rsidRPr="005A3F70" w:rsidRDefault="005A3F70" w:rsidP="005A3F70">
            <w:pPr>
              <w:spacing w:line="480" w:lineRule="auto"/>
              <w:rPr>
                <w:rFonts w:ascii="Times New Roman" w:hAnsi="Times New Roman" w:cs="Times New Roman"/>
                <w:sz w:val="24"/>
                <w:szCs w:val="24"/>
              </w:rPr>
            </w:pPr>
          </w:p>
        </w:tc>
        <w:tc>
          <w:tcPr>
            <w:tcW w:w="2070" w:type="pct"/>
            <w:gridSpan w:val="2"/>
          </w:tcPr>
          <w:p w14:paraId="3282865F"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In a relationship</w:t>
            </w:r>
          </w:p>
        </w:tc>
        <w:tc>
          <w:tcPr>
            <w:tcW w:w="1017" w:type="pct"/>
          </w:tcPr>
          <w:p w14:paraId="5469BF7B"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10</w:t>
            </w:r>
          </w:p>
        </w:tc>
        <w:tc>
          <w:tcPr>
            <w:tcW w:w="333" w:type="pct"/>
            <w:gridSpan w:val="2"/>
          </w:tcPr>
          <w:p w14:paraId="77E3AAC5"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7.8</w:t>
            </w:r>
          </w:p>
        </w:tc>
      </w:tr>
      <w:tr w:rsidR="005A3F70" w:rsidRPr="005A3F70" w14:paraId="758676FD" w14:textId="77777777" w:rsidTr="005A3F70">
        <w:tblPrEx>
          <w:tblBorders>
            <w:top w:val="none" w:sz="0" w:space="0" w:color="auto"/>
          </w:tblBorders>
          <w:tblLook w:val="04A0" w:firstRow="1" w:lastRow="0" w:firstColumn="1" w:lastColumn="0" w:noHBand="0" w:noVBand="1"/>
        </w:tblPrEx>
        <w:trPr>
          <w:gridAfter w:val="1"/>
          <w:wAfter w:w="586" w:type="pct"/>
        </w:trPr>
        <w:tc>
          <w:tcPr>
            <w:tcW w:w="994" w:type="pct"/>
          </w:tcPr>
          <w:p w14:paraId="5572042D" w14:textId="77777777" w:rsidR="005A3F70" w:rsidRPr="005A3F70" w:rsidRDefault="005A3F70" w:rsidP="005A3F70">
            <w:pPr>
              <w:spacing w:line="480" w:lineRule="auto"/>
              <w:rPr>
                <w:rFonts w:ascii="Times New Roman" w:hAnsi="Times New Roman" w:cs="Times New Roman"/>
                <w:sz w:val="24"/>
                <w:szCs w:val="24"/>
              </w:rPr>
            </w:pPr>
          </w:p>
        </w:tc>
        <w:tc>
          <w:tcPr>
            <w:tcW w:w="2070" w:type="pct"/>
            <w:gridSpan w:val="2"/>
          </w:tcPr>
          <w:p w14:paraId="12172345"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Divorced</w:t>
            </w:r>
          </w:p>
        </w:tc>
        <w:tc>
          <w:tcPr>
            <w:tcW w:w="1017" w:type="pct"/>
          </w:tcPr>
          <w:p w14:paraId="1CB0B748"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8</w:t>
            </w:r>
          </w:p>
        </w:tc>
        <w:tc>
          <w:tcPr>
            <w:tcW w:w="333" w:type="pct"/>
            <w:gridSpan w:val="2"/>
          </w:tcPr>
          <w:p w14:paraId="4273F4E3"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6.3</w:t>
            </w:r>
          </w:p>
        </w:tc>
      </w:tr>
      <w:tr w:rsidR="005A3F70" w:rsidRPr="005A3F70" w14:paraId="2092B88C" w14:textId="77777777" w:rsidTr="005A3F70">
        <w:tblPrEx>
          <w:tblBorders>
            <w:top w:val="none" w:sz="0" w:space="0" w:color="auto"/>
          </w:tblBorders>
          <w:tblLook w:val="04A0" w:firstRow="1" w:lastRow="0" w:firstColumn="1" w:lastColumn="0" w:noHBand="0" w:noVBand="1"/>
        </w:tblPrEx>
        <w:trPr>
          <w:gridAfter w:val="1"/>
          <w:wAfter w:w="586" w:type="pct"/>
        </w:trPr>
        <w:tc>
          <w:tcPr>
            <w:tcW w:w="994" w:type="pct"/>
          </w:tcPr>
          <w:p w14:paraId="428FAF89" w14:textId="77777777" w:rsidR="005A3F70" w:rsidRPr="005A3F70" w:rsidRDefault="005A3F70" w:rsidP="005A3F70">
            <w:pPr>
              <w:spacing w:line="480" w:lineRule="auto"/>
              <w:rPr>
                <w:rFonts w:ascii="Times New Roman" w:hAnsi="Times New Roman" w:cs="Times New Roman"/>
                <w:sz w:val="24"/>
                <w:szCs w:val="24"/>
              </w:rPr>
            </w:pPr>
          </w:p>
        </w:tc>
        <w:tc>
          <w:tcPr>
            <w:tcW w:w="2070" w:type="pct"/>
            <w:gridSpan w:val="2"/>
          </w:tcPr>
          <w:p w14:paraId="1D4DFCB4"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Separated</w:t>
            </w:r>
          </w:p>
        </w:tc>
        <w:tc>
          <w:tcPr>
            <w:tcW w:w="1017" w:type="pct"/>
          </w:tcPr>
          <w:p w14:paraId="53E44860"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3</w:t>
            </w:r>
          </w:p>
        </w:tc>
        <w:tc>
          <w:tcPr>
            <w:tcW w:w="333" w:type="pct"/>
            <w:gridSpan w:val="2"/>
          </w:tcPr>
          <w:p w14:paraId="77B9738C"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2.3</w:t>
            </w:r>
          </w:p>
        </w:tc>
      </w:tr>
      <w:tr w:rsidR="005A3F70" w:rsidRPr="005A3F70" w14:paraId="57E22CB3" w14:textId="77777777" w:rsidTr="005A3F70">
        <w:tblPrEx>
          <w:tblBorders>
            <w:top w:val="none" w:sz="0" w:space="0" w:color="auto"/>
          </w:tblBorders>
          <w:tblLook w:val="04A0" w:firstRow="1" w:lastRow="0" w:firstColumn="1" w:lastColumn="0" w:noHBand="0" w:noVBand="1"/>
        </w:tblPrEx>
        <w:trPr>
          <w:gridAfter w:val="1"/>
          <w:wAfter w:w="586" w:type="pct"/>
        </w:trPr>
        <w:tc>
          <w:tcPr>
            <w:tcW w:w="994" w:type="pct"/>
          </w:tcPr>
          <w:p w14:paraId="37BEA1E9" w14:textId="77777777" w:rsidR="005A3F70" w:rsidRPr="005A3F70" w:rsidRDefault="005A3F70" w:rsidP="005A3F70">
            <w:pPr>
              <w:spacing w:line="480" w:lineRule="auto"/>
              <w:rPr>
                <w:rFonts w:ascii="Times New Roman" w:hAnsi="Times New Roman" w:cs="Times New Roman"/>
                <w:sz w:val="24"/>
                <w:szCs w:val="24"/>
              </w:rPr>
            </w:pPr>
          </w:p>
        </w:tc>
        <w:tc>
          <w:tcPr>
            <w:tcW w:w="2070" w:type="pct"/>
            <w:gridSpan w:val="2"/>
          </w:tcPr>
          <w:p w14:paraId="27563353"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Widowed</w:t>
            </w:r>
          </w:p>
        </w:tc>
        <w:tc>
          <w:tcPr>
            <w:tcW w:w="1017" w:type="pct"/>
          </w:tcPr>
          <w:p w14:paraId="30FBBC2A"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1</w:t>
            </w:r>
          </w:p>
        </w:tc>
        <w:tc>
          <w:tcPr>
            <w:tcW w:w="333" w:type="pct"/>
            <w:gridSpan w:val="2"/>
          </w:tcPr>
          <w:p w14:paraId="446E55E6" w14:textId="42DB8955" w:rsidR="005A3F70" w:rsidRPr="005A3F70" w:rsidRDefault="00340594" w:rsidP="005A3F70">
            <w:pPr>
              <w:spacing w:line="480" w:lineRule="auto"/>
              <w:rPr>
                <w:rFonts w:ascii="Times New Roman" w:hAnsi="Times New Roman" w:cs="Times New Roman"/>
                <w:sz w:val="24"/>
                <w:szCs w:val="24"/>
              </w:rPr>
            </w:pPr>
            <w:r>
              <w:rPr>
                <w:rFonts w:ascii="Times New Roman" w:hAnsi="Times New Roman" w:cs="Times New Roman"/>
                <w:sz w:val="24"/>
                <w:szCs w:val="24"/>
              </w:rPr>
              <w:t>0</w:t>
            </w:r>
            <w:r w:rsidR="005A3F70" w:rsidRPr="005A3F70">
              <w:rPr>
                <w:rFonts w:ascii="Times New Roman" w:hAnsi="Times New Roman" w:cs="Times New Roman"/>
                <w:sz w:val="24"/>
                <w:szCs w:val="24"/>
              </w:rPr>
              <w:t>.8</w:t>
            </w:r>
          </w:p>
        </w:tc>
      </w:tr>
      <w:tr w:rsidR="005A3F70" w:rsidRPr="005A3F70" w14:paraId="3E10EB9F" w14:textId="77777777" w:rsidTr="005A3F70">
        <w:tblPrEx>
          <w:tblBorders>
            <w:top w:val="none" w:sz="0" w:space="0" w:color="auto"/>
          </w:tblBorders>
          <w:tblLook w:val="04A0" w:firstRow="1" w:lastRow="0" w:firstColumn="1" w:lastColumn="0" w:noHBand="0" w:noVBand="1"/>
        </w:tblPrEx>
        <w:trPr>
          <w:gridAfter w:val="1"/>
          <w:wAfter w:w="586" w:type="pct"/>
        </w:trPr>
        <w:tc>
          <w:tcPr>
            <w:tcW w:w="994" w:type="pct"/>
          </w:tcPr>
          <w:p w14:paraId="1AD9A832" w14:textId="77777777" w:rsidR="005A3F70" w:rsidRPr="005A3F70" w:rsidRDefault="005A3F70" w:rsidP="005A3F70">
            <w:pPr>
              <w:spacing w:line="480" w:lineRule="auto"/>
              <w:rPr>
                <w:rFonts w:ascii="Times New Roman" w:hAnsi="Times New Roman" w:cs="Times New Roman"/>
                <w:sz w:val="24"/>
                <w:szCs w:val="24"/>
              </w:rPr>
            </w:pPr>
          </w:p>
        </w:tc>
        <w:tc>
          <w:tcPr>
            <w:tcW w:w="2070" w:type="pct"/>
            <w:gridSpan w:val="2"/>
          </w:tcPr>
          <w:p w14:paraId="2B163F7C" w14:textId="77777777" w:rsidR="005A3F70" w:rsidRPr="005A3F70" w:rsidRDefault="005A3F70" w:rsidP="005A3F70">
            <w:pPr>
              <w:spacing w:line="480" w:lineRule="auto"/>
              <w:rPr>
                <w:rFonts w:ascii="Times New Roman" w:hAnsi="Times New Roman" w:cs="Times New Roman"/>
                <w:sz w:val="24"/>
                <w:szCs w:val="24"/>
              </w:rPr>
            </w:pPr>
          </w:p>
        </w:tc>
        <w:tc>
          <w:tcPr>
            <w:tcW w:w="1017" w:type="pct"/>
          </w:tcPr>
          <w:p w14:paraId="0F8E502A" w14:textId="77777777" w:rsidR="005A3F70" w:rsidRPr="005A3F70" w:rsidRDefault="005A3F70" w:rsidP="005A3F70">
            <w:pPr>
              <w:spacing w:line="480" w:lineRule="auto"/>
              <w:rPr>
                <w:rFonts w:ascii="Times New Roman" w:hAnsi="Times New Roman" w:cs="Times New Roman"/>
                <w:sz w:val="24"/>
                <w:szCs w:val="24"/>
              </w:rPr>
            </w:pPr>
          </w:p>
        </w:tc>
        <w:tc>
          <w:tcPr>
            <w:tcW w:w="333" w:type="pct"/>
            <w:gridSpan w:val="2"/>
          </w:tcPr>
          <w:p w14:paraId="61A6261C" w14:textId="77777777" w:rsidR="005A3F70" w:rsidRPr="005A3F70" w:rsidRDefault="005A3F70" w:rsidP="005A3F70">
            <w:pPr>
              <w:spacing w:line="480" w:lineRule="auto"/>
              <w:rPr>
                <w:rFonts w:ascii="Times New Roman" w:hAnsi="Times New Roman" w:cs="Times New Roman"/>
                <w:sz w:val="24"/>
                <w:szCs w:val="24"/>
              </w:rPr>
            </w:pPr>
          </w:p>
        </w:tc>
      </w:tr>
      <w:tr w:rsidR="005A3F70" w:rsidRPr="005A3F70" w14:paraId="19FC48AB" w14:textId="77777777" w:rsidTr="005A3F70">
        <w:tblPrEx>
          <w:tblBorders>
            <w:top w:val="none" w:sz="0" w:space="0" w:color="auto"/>
          </w:tblBorders>
          <w:tblLook w:val="04A0" w:firstRow="1" w:lastRow="0" w:firstColumn="1" w:lastColumn="0" w:noHBand="0" w:noVBand="1"/>
        </w:tblPrEx>
        <w:trPr>
          <w:gridAfter w:val="1"/>
          <w:wAfter w:w="586" w:type="pct"/>
        </w:trPr>
        <w:tc>
          <w:tcPr>
            <w:tcW w:w="994" w:type="pct"/>
            <w:vMerge w:val="restart"/>
          </w:tcPr>
          <w:p w14:paraId="7552E601"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Surgical procedure</w:t>
            </w:r>
          </w:p>
          <w:p w14:paraId="2A2BF85F" w14:textId="084EBD56"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(n=128)</w:t>
            </w:r>
          </w:p>
        </w:tc>
        <w:tc>
          <w:tcPr>
            <w:tcW w:w="2070" w:type="pct"/>
            <w:gridSpan w:val="2"/>
          </w:tcPr>
          <w:p w14:paraId="73E42488"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 xml:space="preserve">Mastectomy </w:t>
            </w:r>
          </w:p>
        </w:tc>
        <w:tc>
          <w:tcPr>
            <w:tcW w:w="1017" w:type="pct"/>
          </w:tcPr>
          <w:p w14:paraId="125A7550"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49</w:t>
            </w:r>
          </w:p>
        </w:tc>
        <w:tc>
          <w:tcPr>
            <w:tcW w:w="333" w:type="pct"/>
            <w:gridSpan w:val="2"/>
          </w:tcPr>
          <w:p w14:paraId="335333F0" w14:textId="3FC34FDC" w:rsidR="005A3F70" w:rsidRPr="005A3F70" w:rsidRDefault="00340594" w:rsidP="005A3F70">
            <w:pPr>
              <w:spacing w:line="480" w:lineRule="auto"/>
              <w:rPr>
                <w:rFonts w:ascii="Times New Roman" w:hAnsi="Times New Roman" w:cs="Times New Roman"/>
                <w:sz w:val="24"/>
                <w:szCs w:val="24"/>
              </w:rPr>
            </w:pPr>
            <w:r>
              <w:rPr>
                <w:rFonts w:ascii="Times New Roman" w:hAnsi="Times New Roman" w:cs="Times New Roman"/>
                <w:sz w:val="24"/>
                <w:szCs w:val="24"/>
              </w:rPr>
              <w:t>38</w:t>
            </w:r>
          </w:p>
        </w:tc>
      </w:tr>
      <w:tr w:rsidR="005A3F70" w:rsidRPr="005A3F70" w14:paraId="5E7D03AA" w14:textId="77777777" w:rsidTr="005A3F70">
        <w:tblPrEx>
          <w:tblBorders>
            <w:top w:val="none" w:sz="0" w:space="0" w:color="auto"/>
          </w:tblBorders>
          <w:tblLook w:val="04A0" w:firstRow="1" w:lastRow="0" w:firstColumn="1" w:lastColumn="0" w:noHBand="0" w:noVBand="1"/>
        </w:tblPrEx>
        <w:trPr>
          <w:gridAfter w:val="1"/>
          <w:wAfter w:w="586" w:type="pct"/>
        </w:trPr>
        <w:tc>
          <w:tcPr>
            <w:tcW w:w="994" w:type="pct"/>
            <w:vMerge/>
          </w:tcPr>
          <w:p w14:paraId="7E7C90B9" w14:textId="60108889" w:rsidR="005A3F70" w:rsidRPr="005A3F70" w:rsidRDefault="005A3F70" w:rsidP="005A3F70">
            <w:pPr>
              <w:spacing w:line="480" w:lineRule="auto"/>
              <w:rPr>
                <w:rFonts w:ascii="Times New Roman" w:hAnsi="Times New Roman" w:cs="Times New Roman"/>
                <w:sz w:val="24"/>
                <w:szCs w:val="24"/>
              </w:rPr>
            </w:pPr>
          </w:p>
        </w:tc>
        <w:tc>
          <w:tcPr>
            <w:tcW w:w="2070" w:type="pct"/>
            <w:gridSpan w:val="2"/>
          </w:tcPr>
          <w:p w14:paraId="0BC909CA"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Mastectomy and immediate breast reconstruction</w:t>
            </w:r>
          </w:p>
        </w:tc>
        <w:tc>
          <w:tcPr>
            <w:tcW w:w="1017" w:type="pct"/>
          </w:tcPr>
          <w:p w14:paraId="3A89322C"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47</w:t>
            </w:r>
          </w:p>
        </w:tc>
        <w:tc>
          <w:tcPr>
            <w:tcW w:w="333" w:type="pct"/>
            <w:gridSpan w:val="2"/>
          </w:tcPr>
          <w:p w14:paraId="3C5686C5" w14:textId="27000E24" w:rsidR="005A3F70" w:rsidRPr="005A3F70" w:rsidRDefault="00340594" w:rsidP="005A3F70">
            <w:pPr>
              <w:spacing w:line="480" w:lineRule="auto"/>
              <w:rPr>
                <w:rFonts w:ascii="Times New Roman" w:hAnsi="Times New Roman" w:cs="Times New Roman"/>
                <w:sz w:val="24"/>
                <w:szCs w:val="24"/>
              </w:rPr>
            </w:pPr>
            <w:r>
              <w:rPr>
                <w:rFonts w:ascii="Times New Roman" w:hAnsi="Times New Roman" w:cs="Times New Roman"/>
                <w:sz w:val="24"/>
                <w:szCs w:val="24"/>
              </w:rPr>
              <w:t>37</w:t>
            </w:r>
          </w:p>
        </w:tc>
      </w:tr>
      <w:tr w:rsidR="005A3F70" w:rsidRPr="005A3F70" w14:paraId="20128AF6" w14:textId="77777777" w:rsidTr="005A3F70">
        <w:tblPrEx>
          <w:tblBorders>
            <w:top w:val="none" w:sz="0" w:space="0" w:color="auto"/>
          </w:tblBorders>
          <w:tblLook w:val="04A0" w:firstRow="1" w:lastRow="0" w:firstColumn="1" w:lastColumn="0" w:noHBand="0" w:noVBand="1"/>
        </w:tblPrEx>
        <w:trPr>
          <w:gridAfter w:val="1"/>
          <w:wAfter w:w="586" w:type="pct"/>
        </w:trPr>
        <w:tc>
          <w:tcPr>
            <w:tcW w:w="994" w:type="pct"/>
            <w:vMerge/>
          </w:tcPr>
          <w:p w14:paraId="7D027143" w14:textId="77777777" w:rsidR="005A3F70" w:rsidRPr="005A3F70" w:rsidRDefault="005A3F70" w:rsidP="005A3F70">
            <w:pPr>
              <w:spacing w:line="480" w:lineRule="auto"/>
              <w:rPr>
                <w:rFonts w:ascii="Times New Roman" w:hAnsi="Times New Roman" w:cs="Times New Roman"/>
                <w:sz w:val="24"/>
                <w:szCs w:val="24"/>
              </w:rPr>
            </w:pPr>
          </w:p>
        </w:tc>
        <w:tc>
          <w:tcPr>
            <w:tcW w:w="2070" w:type="pct"/>
            <w:gridSpan w:val="2"/>
          </w:tcPr>
          <w:p w14:paraId="61C015BE"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Mastectomy and delayed breast reconstruction</w:t>
            </w:r>
          </w:p>
          <w:p w14:paraId="210F0459" w14:textId="4587A9C2" w:rsidR="005A3F70" w:rsidRPr="005A3F70" w:rsidRDefault="005A3F70" w:rsidP="00340594">
            <w:pPr>
              <w:spacing w:line="480" w:lineRule="auto"/>
              <w:rPr>
                <w:rFonts w:ascii="Times New Roman" w:hAnsi="Times New Roman" w:cs="Times New Roman"/>
                <w:sz w:val="24"/>
                <w:szCs w:val="24"/>
              </w:rPr>
            </w:pPr>
            <w:r w:rsidRPr="005A3F70">
              <w:rPr>
                <w:rFonts w:ascii="Times New Roman" w:hAnsi="Times New Roman" w:cs="Times New Roman"/>
                <w:sz w:val="24"/>
                <w:szCs w:val="24"/>
              </w:rPr>
              <w:t>Other</w:t>
            </w:r>
            <w:r w:rsidRPr="005A3F70">
              <w:rPr>
                <w:rFonts w:ascii="Times New Roman" w:hAnsi="Times New Roman" w:cs="Times New Roman"/>
                <w:sz w:val="24"/>
                <w:szCs w:val="24"/>
              </w:rPr>
              <w:br/>
            </w:r>
          </w:p>
        </w:tc>
        <w:tc>
          <w:tcPr>
            <w:tcW w:w="1017" w:type="pct"/>
          </w:tcPr>
          <w:p w14:paraId="58269A81"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24</w:t>
            </w:r>
          </w:p>
          <w:p w14:paraId="5C022E56"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8</w:t>
            </w:r>
          </w:p>
          <w:p w14:paraId="5AB89386" w14:textId="77777777" w:rsidR="005A3F70" w:rsidRPr="005A3F70" w:rsidRDefault="005A3F70" w:rsidP="005A3F70">
            <w:pPr>
              <w:spacing w:line="480" w:lineRule="auto"/>
              <w:rPr>
                <w:rFonts w:ascii="Times New Roman" w:hAnsi="Times New Roman" w:cs="Times New Roman"/>
                <w:sz w:val="24"/>
                <w:szCs w:val="24"/>
              </w:rPr>
            </w:pPr>
          </w:p>
        </w:tc>
        <w:tc>
          <w:tcPr>
            <w:tcW w:w="333" w:type="pct"/>
            <w:gridSpan w:val="2"/>
          </w:tcPr>
          <w:p w14:paraId="7600664D" w14:textId="0673DB52" w:rsidR="005A3F70" w:rsidRPr="005A3F70" w:rsidRDefault="00340594" w:rsidP="005A3F70">
            <w:pPr>
              <w:spacing w:line="480" w:lineRule="auto"/>
              <w:rPr>
                <w:rFonts w:ascii="Times New Roman" w:hAnsi="Times New Roman" w:cs="Times New Roman"/>
                <w:sz w:val="24"/>
                <w:szCs w:val="24"/>
              </w:rPr>
            </w:pPr>
            <w:r>
              <w:rPr>
                <w:rFonts w:ascii="Times New Roman" w:hAnsi="Times New Roman" w:cs="Times New Roman"/>
                <w:sz w:val="24"/>
                <w:szCs w:val="24"/>
              </w:rPr>
              <w:t>19</w:t>
            </w:r>
          </w:p>
          <w:p w14:paraId="08618406"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6.3</w:t>
            </w:r>
          </w:p>
        </w:tc>
      </w:tr>
      <w:tr w:rsidR="005A3F70" w:rsidRPr="005A3F70" w14:paraId="73D18933" w14:textId="77777777" w:rsidTr="005A3F70">
        <w:tblPrEx>
          <w:tblBorders>
            <w:top w:val="none" w:sz="0" w:space="0" w:color="auto"/>
          </w:tblBorders>
          <w:tblLook w:val="04A0" w:firstRow="1" w:lastRow="0" w:firstColumn="1" w:lastColumn="0" w:noHBand="0" w:noVBand="1"/>
        </w:tblPrEx>
        <w:trPr>
          <w:gridAfter w:val="1"/>
          <w:wAfter w:w="586" w:type="pct"/>
        </w:trPr>
        <w:tc>
          <w:tcPr>
            <w:tcW w:w="994" w:type="pct"/>
            <w:vMerge w:val="restart"/>
          </w:tcPr>
          <w:p w14:paraId="728BB021"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Time since surgery</w:t>
            </w:r>
          </w:p>
          <w:p w14:paraId="0269BC5D" w14:textId="73F0C73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(n=128)</w:t>
            </w:r>
          </w:p>
        </w:tc>
        <w:tc>
          <w:tcPr>
            <w:tcW w:w="2070" w:type="pct"/>
            <w:gridSpan w:val="2"/>
          </w:tcPr>
          <w:p w14:paraId="2D6BE9B8"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6 - 12 months</w:t>
            </w:r>
          </w:p>
        </w:tc>
        <w:tc>
          <w:tcPr>
            <w:tcW w:w="1017" w:type="pct"/>
          </w:tcPr>
          <w:p w14:paraId="1FF1F896"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32</w:t>
            </w:r>
          </w:p>
        </w:tc>
        <w:tc>
          <w:tcPr>
            <w:tcW w:w="333" w:type="pct"/>
            <w:gridSpan w:val="2"/>
          </w:tcPr>
          <w:p w14:paraId="20DA5A93"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25</w:t>
            </w:r>
          </w:p>
        </w:tc>
      </w:tr>
      <w:tr w:rsidR="005A3F70" w:rsidRPr="005A3F70" w14:paraId="6B1FC7F0" w14:textId="77777777" w:rsidTr="005A3F70">
        <w:tblPrEx>
          <w:tblBorders>
            <w:top w:val="none" w:sz="0" w:space="0" w:color="auto"/>
          </w:tblBorders>
          <w:tblLook w:val="04A0" w:firstRow="1" w:lastRow="0" w:firstColumn="1" w:lastColumn="0" w:noHBand="0" w:noVBand="1"/>
        </w:tblPrEx>
        <w:trPr>
          <w:gridAfter w:val="1"/>
          <w:wAfter w:w="586" w:type="pct"/>
        </w:trPr>
        <w:tc>
          <w:tcPr>
            <w:tcW w:w="994" w:type="pct"/>
            <w:vMerge/>
          </w:tcPr>
          <w:p w14:paraId="48895486" w14:textId="6A2D9A77" w:rsidR="005A3F70" w:rsidRPr="005A3F70" w:rsidRDefault="005A3F70" w:rsidP="005A3F70">
            <w:pPr>
              <w:spacing w:line="480" w:lineRule="auto"/>
              <w:rPr>
                <w:rFonts w:ascii="Times New Roman" w:hAnsi="Times New Roman" w:cs="Times New Roman"/>
                <w:sz w:val="24"/>
                <w:szCs w:val="24"/>
              </w:rPr>
            </w:pPr>
          </w:p>
        </w:tc>
        <w:tc>
          <w:tcPr>
            <w:tcW w:w="2070" w:type="pct"/>
            <w:gridSpan w:val="2"/>
          </w:tcPr>
          <w:p w14:paraId="577C8134"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1 – 2 years</w:t>
            </w:r>
          </w:p>
        </w:tc>
        <w:tc>
          <w:tcPr>
            <w:tcW w:w="1017" w:type="pct"/>
          </w:tcPr>
          <w:p w14:paraId="5E7590A4"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32</w:t>
            </w:r>
          </w:p>
        </w:tc>
        <w:tc>
          <w:tcPr>
            <w:tcW w:w="333" w:type="pct"/>
            <w:gridSpan w:val="2"/>
          </w:tcPr>
          <w:p w14:paraId="5F3ABADE"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25</w:t>
            </w:r>
          </w:p>
        </w:tc>
      </w:tr>
      <w:tr w:rsidR="005A3F70" w:rsidRPr="005A3F70" w14:paraId="099842A6" w14:textId="77777777" w:rsidTr="005A3F70">
        <w:tblPrEx>
          <w:tblBorders>
            <w:top w:val="none" w:sz="0" w:space="0" w:color="auto"/>
          </w:tblBorders>
          <w:tblLook w:val="04A0" w:firstRow="1" w:lastRow="0" w:firstColumn="1" w:lastColumn="0" w:noHBand="0" w:noVBand="1"/>
        </w:tblPrEx>
        <w:trPr>
          <w:gridAfter w:val="1"/>
          <w:wAfter w:w="586" w:type="pct"/>
        </w:trPr>
        <w:tc>
          <w:tcPr>
            <w:tcW w:w="994" w:type="pct"/>
            <w:vMerge/>
          </w:tcPr>
          <w:p w14:paraId="3D46349A" w14:textId="77777777" w:rsidR="005A3F70" w:rsidRPr="005A3F70" w:rsidRDefault="005A3F70" w:rsidP="005A3F70">
            <w:pPr>
              <w:spacing w:line="480" w:lineRule="auto"/>
              <w:rPr>
                <w:rFonts w:ascii="Times New Roman" w:hAnsi="Times New Roman" w:cs="Times New Roman"/>
                <w:sz w:val="24"/>
                <w:szCs w:val="24"/>
              </w:rPr>
            </w:pPr>
          </w:p>
        </w:tc>
        <w:tc>
          <w:tcPr>
            <w:tcW w:w="2070" w:type="pct"/>
            <w:gridSpan w:val="2"/>
          </w:tcPr>
          <w:p w14:paraId="495CDFDF"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3 – 4 years</w:t>
            </w:r>
          </w:p>
        </w:tc>
        <w:tc>
          <w:tcPr>
            <w:tcW w:w="1017" w:type="pct"/>
          </w:tcPr>
          <w:p w14:paraId="0B054562"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27</w:t>
            </w:r>
          </w:p>
        </w:tc>
        <w:tc>
          <w:tcPr>
            <w:tcW w:w="333" w:type="pct"/>
            <w:gridSpan w:val="2"/>
          </w:tcPr>
          <w:p w14:paraId="64436C22" w14:textId="4B7AEA9F" w:rsidR="005A3F70" w:rsidRPr="005A3F70" w:rsidRDefault="005A3F70" w:rsidP="00340594">
            <w:pPr>
              <w:spacing w:line="480" w:lineRule="auto"/>
              <w:rPr>
                <w:rFonts w:ascii="Times New Roman" w:hAnsi="Times New Roman" w:cs="Times New Roman"/>
                <w:sz w:val="24"/>
                <w:szCs w:val="24"/>
              </w:rPr>
            </w:pPr>
            <w:r w:rsidRPr="005A3F70">
              <w:rPr>
                <w:rFonts w:ascii="Times New Roman" w:hAnsi="Times New Roman" w:cs="Times New Roman"/>
                <w:sz w:val="24"/>
                <w:szCs w:val="24"/>
              </w:rPr>
              <w:t>21</w:t>
            </w:r>
          </w:p>
        </w:tc>
      </w:tr>
      <w:tr w:rsidR="005A3F70" w:rsidRPr="005A3F70" w14:paraId="0C860DD4" w14:textId="77777777" w:rsidTr="005A3F70">
        <w:tblPrEx>
          <w:tblBorders>
            <w:top w:val="none" w:sz="0" w:space="0" w:color="auto"/>
          </w:tblBorders>
          <w:tblLook w:val="04A0" w:firstRow="1" w:lastRow="0" w:firstColumn="1" w:lastColumn="0" w:noHBand="0" w:noVBand="1"/>
        </w:tblPrEx>
        <w:trPr>
          <w:gridAfter w:val="1"/>
          <w:wAfter w:w="586" w:type="pct"/>
        </w:trPr>
        <w:tc>
          <w:tcPr>
            <w:tcW w:w="994" w:type="pct"/>
            <w:vMerge/>
          </w:tcPr>
          <w:p w14:paraId="31419C2B" w14:textId="77777777" w:rsidR="005A3F70" w:rsidRPr="005A3F70" w:rsidRDefault="005A3F70" w:rsidP="005A3F70">
            <w:pPr>
              <w:spacing w:line="480" w:lineRule="auto"/>
              <w:rPr>
                <w:rFonts w:ascii="Times New Roman" w:hAnsi="Times New Roman" w:cs="Times New Roman"/>
                <w:sz w:val="24"/>
                <w:szCs w:val="24"/>
              </w:rPr>
            </w:pPr>
          </w:p>
        </w:tc>
        <w:tc>
          <w:tcPr>
            <w:tcW w:w="2070" w:type="pct"/>
            <w:gridSpan w:val="2"/>
          </w:tcPr>
          <w:p w14:paraId="3D10EA7F"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5 – 6 years</w:t>
            </w:r>
          </w:p>
        </w:tc>
        <w:tc>
          <w:tcPr>
            <w:tcW w:w="1017" w:type="pct"/>
          </w:tcPr>
          <w:p w14:paraId="4D00F1E9"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13</w:t>
            </w:r>
          </w:p>
        </w:tc>
        <w:tc>
          <w:tcPr>
            <w:tcW w:w="333" w:type="pct"/>
            <w:gridSpan w:val="2"/>
          </w:tcPr>
          <w:p w14:paraId="384D6770" w14:textId="231A0141" w:rsidR="005A3F70" w:rsidRPr="005A3F70" w:rsidRDefault="005A3F70" w:rsidP="00340594">
            <w:pPr>
              <w:spacing w:line="480" w:lineRule="auto"/>
              <w:rPr>
                <w:rFonts w:ascii="Times New Roman" w:hAnsi="Times New Roman" w:cs="Times New Roman"/>
                <w:sz w:val="24"/>
                <w:szCs w:val="24"/>
              </w:rPr>
            </w:pPr>
            <w:r w:rsidRPr="005A3F70">
              <w:rPr>
                <w:rFonts w:ascii="Times New Roman" w:hAnsi="Times New Roman" w:cs="Times New Roman"/>
                <w:sz w:val="24"/>
                <w:szCs w:val="24"/>
              </w:rPr>
              <w:t>10</w:t>
            </w:r>
          </w:p>
        </w:tc>
      </w:tr>
      <w:tr w:rsidR="005A3F70" w:rsidRPr="005A3F70" w14:paraId="01C0AA9D" w14:textId="77777777" w:rsidTr="005A3F70">
        <w:tblPrEx>
          <w:tblBorders>
            <w:top w:val="none" w:sz="0" w:space="0" w:color="auto"/>
          </w:tblBorders>
          <w:tblLook w:val="04A0" w:firstRow="1" w:lastRow="0" w:firstColumn="1" w:lastColumn="0" w:noHBand="0" w:noVBand="1"/>
        </w:tblPrEx>
        <w:trPr>
          <w:gridAfter w:val="1"/>
          <w:wAfter w:w="586" w:type="pct"/>
        </w:trPr>
        <w:tc>
          <w:tcPr>
            <w:tcW w:w="994" w:type="pct"/>
            <w:vMerge/>
          </w:tcPr>
          <w:p w14:paraId="0DCD4533" w14:textId="77777777" w:rsidR="005A3F70" w:rsidRPr="005A3F70" w:rsidRDefault="005A3F70" w:rsidP="005A3F70">
            <w:pPr>
              <w:spacing w:line="480" w:lineRule="auto"/>
              <w:rPr>
                <w:rFonts w:ascii="Times New Roman" w:hAnsi="Times New Roman" w:cs="Times New Roman"/>
                <w:sz w:val="24"/>
                <w:szCs w:val="24"/>
              </w:rPr>
            </w:pPr>
          </w:p>
        </w:tc>
        <w:tc>
          <w:tcPr>
            <w:tcW w:w="2070" w:type="pct"/>
            <w:gridSpan w:val="2"/>
          </w:tcPr>
          <w:p w14:paraId="16E47E6F"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7 – 8 years</w:t>
            </w:r>
          </w:p>
        </w:tc>
        <w:tc>
          <w:tcPr>
            <w:tcW w:w="1017" w:type="pct"/>
          </w:tcPr>
          <w:p w14:paraId="56D3380C"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7</w:t>
            </w:r>
          </w:p>
        </w:tc>
        <w:tc>
          <w:tcPr>
            <w:tcW w:w="333" w:type="pct"/>
            <w:gridSpan w:val="2"/>
          </w:tcPr>
          <w:p w14:paraId="001A0865"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5.5</w:t>
            </w:r>
          </w:p>
        </w:tc>
      </w:tr>
      <w:tr w:rsidR="005A3F70" w:rsidRPr="005A3F70" w14:paraId="257298FF" w14:textId="77777777" w:rsidTr="005A3F70">
        <w:tblPrEx>
          <w:tblBorders>
            <w:top w:val="none" w:sz="0" w:space="0" w:color="auto"/>
          </w:tblBorders>
          <w:tblLook w:val="04A0" w:firstRow="1" w:lastRow="0" w:firstColumn="1" w:lastColumn="0" w:noHBand="0" w:noVBand="1"/>
        </w:tblPrEx>
        <w:trPr>
          <w:gridAfter w:val="1"/>
          <w:wAfter w:w="586" w:type="pct"/>
        </w:trPr>
        <w:tc>
          <w:tcPr>
            <w:tcW w:w="994" w:type="pct"/>
            <w:vMerge/>
          </w:tcPr>
          <w:p w14:paraId="575E0B0C" w14:textId="77777777" w:rsidR="005A3F70" w:rsidRPr="005A3F70" w:rsidRDefault="005A3F70" w:rsidP="005A3F70">
            <w:pPr>
              <w:spacing w:line="480" w:lineRule="auto"/>
              <w:rPr>
                <w:rFonts w:ascii="Times New Roman" w:hAnsi="Times New Roman" w:cs="Times New Roman"/>
                <w:sz w:val="24"/>
                <w:szCs w:val="24"/>
              </w:rPr>
            </w:pPr>
          </w:p>
        </w:tc>
        <w:tc>
          <w:tcPr>
            <w:tcW w:w="2070" w:type="pct"/>
            <w:gridSpan w:val="2"/>
          </w:tcPr>
          <w:p w14:paraId="4DDAB48C"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9 – 10 years</w:t>
            </w:r>
          </w:p>
        </w:tc>
        <w:tc>
          <w:tcPr>
            <w:tcW w:w="1017" w:type="pct"/>
          </w:tcPr>
          <w:p w14:paraId="5A4D39AC"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10</w:t>
            </w:r>
          </w:p>
        </w:tc>
        <w:tc>
          <w:tcPr>
            <w:tcW w:w="333" w:type="pct"/>
            <w:gridSpan w:val="2"/>
          </w:tcPr>
          <w:p w14:paraId="5FAA5B04"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7.8</w:t>
            </w:r>
          </w:p>
        </w:tc>
      </w:tr>
      <w:tr w:rsidR="005A3F70" w:rsidRPr="005A3F70" w14:paraId="6B13B8F5" w14:textId="77777777" w:rsidTr="005A3F70">
        <w:tblPrEx>
          <w:tblBorders>
            <w:top w:val="none" w:sz="0" w:space="0" w:color="auto"/>
          </w:tblBorders>
          <w:tblLook w:val="04A0" w:firstRow="1" w:lastRow="0" w:firstColumn="1" w:lastColumn="0" w:noHBand="0" w:noVBand="1"/>
        </w:tblPrEx>
        <w:trPr>
          <w:gridAfter w:val="1"/>
          <w:wAfter w:w="586" w:type="pct"/>
        </w:trPr>
        <w:tc>
          <w:tcPr>
            <w:tcW w:w="994" w:type="pct"/>
            <w:vMerge/>
          </w:tcPr>
          <w:p w14:paraId="386441BC" w14:textId="77777777" w:rsidR="005A3F70" w:rsidRPr="005A3F70" w:rsidRDefault="005A3F70" w:rsidP="005A3F70">
            <w:pPr>
              <w:spacing w:line="480" w:lineRule="auto"/>
              <w:rPr>
                <w:rFonts w:ascii="Times New Roman" w:hAnsi="Times New Roman" w:cs="Times New Roman"/>
                <w:sz w:val="24"/>
                <w:szCs w:val="24"/>
              </w:rPr>
            </w:pPr>
          </w:p>
        </w:tc>
        <w:tc>
          <w:tcPr>
            <w:tcW w:w="2070" w:type="pct"/>
            <w:gridSpan w:val="2"/>
          </w:tcPr>
          <w:p w14:paraId="793A8DA1"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11 + years</w:t>
            </w:r>
          </w:p>
        </w:tc>
        <w:tc>
          <w:tcPr>
            <w:tcW w:w="1017" w:type="pct"/>
          </w:tcPr>
          <w:p w14:paraId="56584C81"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7</w:t>
            </w:r>
          </w:p>
        </w:tc>
        <w:tc>
          <w:tcPr>
            <w:tcW w:w="333" w:type="pct"/>
            <w:gridSpan w:val="2"/>
          </w:tcPr>
          <w:p w14:paraId="147BC3D0"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5.5</w:t>
            </w:r>
          </w:p>
        </w:tc>
      </w:tr>
      <w:tr w:rsidR="005A3F70" w:rsidRPr="005A3F70" w14:paraId="363DBFB5" w14:textId="77777777" w:rsidTr="005A3F70">
        <w:tblPrEx>
          <w:tblBorders>
            <w:top w:val="none" w:sz="0" w:space="0" w:color="auto"/>
          </w:tblBorders>
          <w:tblLook w:val="04A0" w:firstRow="1" w:lastRow="0" w:firstColumn="1" w:lastColumn="0" w:noHBand="0" w:noVBand="1"/>
        </w:tblPrEx>
        <w:trPr>
          <w:gridAfter w:val="1"/>
          <w:wAfter w:w="586" w:type="pct"/>
        </w:trPr>
        <w:tc>
          <w:tcPr>
            <w:tcW w:w="994" w:type="pct"/>
            <w:vMerge/>
          </w:tcPr>
          <w:p w14:paraId="6EAB8A42" w14:textId="77777777" w:rsidR="005A3F70" w:rsidRPr="005A3F70" w:rsidRDefault="005A3F70" w:rsidP="005A3F70">
            <w:pPr>
              <w:spacing w:line="480" w:lineRule="auto"/>
              <w:rPr>
                <w:rFonts w:ascii="Times New Roman" w:hAnsi="Times New Roman" w:cs="Times New Roman"/>
                <w:sz w:val="24"/>
                <w:szCs w:val="24"/>
              </w:rPr>
            </w:pPr>
          </w:p>
        </w:tc>
        <w:tc>
          <w:tcPr>
            <w:tcW w:w="2070" w:type="pct"/>
            <w:gridSpan w:val="2"/>
          </w:tcPr>
          <w:p w14:paraId="45E3FE89" w14:textId="77777777" w:rsidR="005A3F70" w:rsidRPr="005A3F70" w:rsidRDefault="005A3F70" w:rsidP="005A3F70">
            <w:pPr>
              <w:spacing w:line="480" w:lineRule="auto"/>
              <w:rPr>
                <w:rFonts w:ascii="Times New Roman" w:hAnsi="Times New Roman" w:cs="Times New Roman"/>
                <w:sz w:val="24"/>
                <w:szCs w:val="24"/>
              </w:rPr>
            </w:pPr>
          </w:p>
        </w:tc>
        <w:tc>
          <w:tcPr>
            <w:tcW w:w="1017" w:type="pct"/>
          </w:tcPr>
          <w:p w14:paraId="56A8B1A6" w14:textId="77777777" w:rsidR="005A3F70" w:rsidRPr="005A3F70" w:rsidRDefault="005A3F70" w:rsidP="005A3F70">
            <w:pPr>
              <w:spacing w:line="480" w:lineRule="auto"/>
              <w:rPr>
                <w:rFonts w:ascii="Times New Roman" w:hAnsi="Times New Roman" w:cs="Times New Roman"/>
                <w:sz w:val="24"/>
                <w:szCs w:val="24"/>
              </w:rPr>
            </w:pPr>
          </w:p>
        </w:tc>
        <w:tc>
          <w:tcPr>
            <w:tcW w:w="333" w:type="pct"/>
            <w:gridSpan w:val="2"/>
          </w:tcPr>
          <w:p w14:paraId="20B40C04" w14:textId="77777777" w:rsidR="005A3F70" w:rsidRPr="005A3F70" w:rsidRDefault="005A3F70" w:rsidP="005A3F70">
            <w:pPr>
              <w:spacing w:line="480" w:lineRule="auto"/>
              <w:rPr>
                <w:rFonts w:ascii="Times New Roman" w:hAnsi="Times New Roman" w:cs="Times New Roman"/>
                <w:sz w:val="24"/>
                <w:szCs w:val="24"/>
              </w:rPr>
            </w:pPr>
          </w:p>
        </w:tc>
      </w:tr>
      <w:tr w:rsidR="005A3F70" w:rsidRPr="005A3F70" w14:paraId="03F9FECB" w14:textId="77777777" w:rsidTr="005A3F70">
        <w:tblPrEx>
          <w:tblBorders>
            <w:top w:val="none" w:sz="0" w:space="0" w:color="auto"/>
          </w:tblBorders>
          <w:tblLook w:val="04A0" w:firstRow="1" w:lastRow="0" w:firstColumn="1" w:lastColumn="0" w:noHBand="0" w:noVBand="1"/>
        </w:tblPrEx>
        <w:trPr>
          <w:gridAfter w:val="1"/>
          <w:wAfter w:w="586" w:type="pct"/>
        </w:trPr>
        <w:tc>
          <w:tcPr>
            <w:tcW w:w="994" w:type="pct"/>
          </w:tcPr>
          <w:p w14:paraId="79F05CD1"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Reason for surgery</w:t>
            </w:r>
          </w:p>
        </w:tc>
        <w:tc>
          <w:tcPr>
            <w:tcW w:w="2070" w:type="pct"/>
            <w:gridSpan w:val="2"/>
          </w:tcPr>
          <w:p w14:paraId="1525A481"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Diagnosed with invasive breast cancer</w:t>
            </w:r>
          </w:p>
        </w:tc>
        <w:tc>
          <w:tcPr>
            <w:tcW w:w="1017" w:type="pct"/>
          </w:tcPr>
          <w:p w14:paraId="6024B5F6"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91</w:t>
            </w:r>
          </w:p>
        </w:tc>
        <w:tc>
          <w:tcPr>
            <w:tcW w:w="333" w:type="pct"/>
            <w:gridSpan w:val="2"/>
          </w:tcPr>
          <w:p w14:paraId="7B659B0B" w14:textId="0EA24623" w:rsidR="005A3F70" w:rsidRPr="005A3F70" w:rsidRDefault="005A3F70" w:rsidP="00340594">
            <w:pPr>
              <w:spacing w:line="480" w:lineRule="auto"/>
              <w:rPr>
                <w:rFonts w:ascii="Times New Roman" w:hAnsi="Times New Roman" w:cs="Times New Roman"/>
                <w:sz w:val="24"/>
                <w:szCs w:val="24"/>
              </w:rPr>
            </w:pPr>
            <w:r w:rsidRPr="005A3F70">
              <w:rPr>
                <w:rFonts w:ascii="Times New Roman" w:hAnsi="Times New Roman" w:cs="Times New Roman"/>
                <w:sz w:val="24"/>
                <w:szCs w:val="24"/>
              </w:rPr>
              <w:t>71</w:t>
            </w:r>
          </w:p>
        </w:tc>
      </w:tr>
      <w:tr w:rsidR="005A3F70" w:rsidRPr="005A3F70" w14:paraId="7141B49C" w14:textId="77777777" w:rsidTr="005A3F70">
        <w:tblPrEx>
          <w:tblBorders>
            <w:top w:val="none" w:sz="0" w:space="0" w:color="auto"/>
          </w:tblBorders>
          <w:tblLook w:val="04A0" w:firstRow="1" w:lastRow="0" w:firstColumn="1" w:lastColumn="0" w:noHBand="0" w:noVBand="1"/>
        </w:tblPrEx>
        <w:trPr>
          <w:gridAfter w:val="1"/>
          <w:wAfter w:w="586" w:type="pct"/>
        </w:trPr>
        <w:tc>
          <w:tcPr>
            <w:tcW w:w="994" w:type="pct"/>
          </w:tcPr>
          <w:p w14:paraId="28B066B9"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(n=128)</w:t>
            </w:r>
          </w:p>
        </w:tc>
        <w:tc>
          <w:tcPr>
            <w:tcW w:w="2070" w:type="pct"/>
            <w:gridSpan w:val="2"/>
          </w:tcPr>
          <w:p w14:paraId="12618ACC"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Diagnosed with Ductal carcinoma in situ</w:t>
            </w:r>
          </w:p>
        </w:tc>
        <w:tc>
          <w:tcPr>
            <w:tcW w:w="1017" w:type="pct"/>
          </w:tcPr>
          <w:p w14:paraId="43166171"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26</w:t>
            </w:r>
          </w:p>
        </w:tc>
        <w:tc>
          <w:tcPr>
            <w:tcW w:w="333" w:type="pct"/>
            <w:gridSpan w:val="2"/>
          </w:tcPr>
          <w:p w14:paraId="4CA501C5" w14:textId="03F0E96D" w:rsidR="005A3F70" w:rsidRPr="005A3F70" w:rsidRDefault="005A3F70" w:rsidP="00340594">
            <w:pPr>
              <w:spacing w:line="480" w:lineRule="auto"/>
              <w:rPr>
                <w:rFonts w:ascii="Times New Roman" w:hAnsi="Times New Roman" w:cs="Times New Roman"/>
                <w:sz w:val="24"/>
                <w:szCs w:val="24"/>
              </w:rPr>
            </w:pPr>
            <w:r w:rsidRPr="005A3F70">
              <w:rPr>
                <w:rFonts w:ascii="Times New Roman" w:hAnsi="Times New Roman" w:cs="Times New Roman"/>
                <w:sz w:val="24"/>
                <w:szCs w:val="24"/>
              </w:rPr>
              <w:t>20</w:t>
            </w:r>
          </w:p>
        </w:tc>
      </w:tr>
      <w:tr w:rsidR="005A3F70" w:rsidRPr="005A3F70" w14:paraId="130A6F9C" w14:textId="77777777" w:rsidTr="005A3F70">
        <w:tblPrEx>
          <w:tblBorders>
            <w:top w:val="none" w:sz="0" w:space="0" w:color="auto"/>
          </w:tblBorders>
          <w:tblLook w:val="04A0" w:firstRow="1" w:lastRow="0" w:firstColumn="1" w:lastColumn="0" w:noHBand="0" w:noVBand="1"/>
        </w:tblPrEx>
        <w:trPr>
          <w:gridAfter w:val="1"/>
          <w:wAfter w:w="586" w:type="pct"/>
        </w:trPr>
        <w:tc>
          <w:tcPr>
            <w:tcW w:w="994" w:type="pct"/>
          </w:tcPr>
          <w:p w14:paraId="00BAC0E8" w14:textId="77777777" w:rsidR="005A3F70" w:rsidRPr="005A3F70" w:rsidRDefault="005A3F70" w:rsidP="005A3F70">
            <w:pPr>
              <w:spacing w:line="480" w:lineRule="auto"/>
              <w:rPr>
                <w:rFonts w:ascii="Times New Roman" w:hAnsi="Times New Roman" w:cs="Times New Roman"/>
                <w:sz w:val="24"/>
                <w:szCs w:val="24"/>
              </w:rPr>
            </w:pPr>
          </w:p>
        </w:tc>
        <w:tc>
          <w:tcPr>
            <w:tcW w:w="2070" w:type="pct"/>
            <w:gridSpan w:val="2"/>
          </w:tcPr>
          <w:p w14:paraId="17873E0E"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To reduce risk of developing breast cancer in the future</w:t>
            </w:r>
          </w:p>
        </w:tc>
        <w:tc>
          <w:tcPr>
            <w:tcW w:w="1017" w:type="pct"/>
          </w:tcPr>
          <w:p w14:paraId="3A645449"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2</w:t>
            </w:r>
          </w:p>
        </w:tc>
        <w:tc>
          <w:tcPr>
            <w:tcW w:w="333" w:type="pct"/>
            <w:gridSpan w:val="2"/>
          </w:tcPr>
          <w:p w14:paraId="36025883"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1.6</w:t>
            </w:r>
          </w:p>
        </w:tc>
      </w:tr>
      <w:tr w:rsidR="005A3F70" w:rsidRPr="005A3F70" w14:paraId="2132459E" w14:textId="77777777" w:rsidTr="005A3F70">
        <w:tblPrEx>
          <w:tblBorders>
            <w:top w:val="none" w:sz="0" w:space="0" w:color="auto"/>
          </w:tblBorders>
          <w:tblLook w:val="04A0" w:firstRow="1" w:lastRow="0" w:firstColumn="1" w:lastColumn="0" w:noHBand="0" w:noVBand="1"/>
        </w:tblPrEx>
        <w:trPr>
          <w:gridAfter w:val="1"/>
          <w:wAfter w:w="586" w:type="pct"/>
        </w:trPr>
        <w:tc>
          <w:tcPr>
            <w:tcW w:w="994" w:type="pct"/>
          </w:tcPr>
          <w:p w14:paraId="12687B3B" w14:textId="77777777" w:rsidR="005A3F70" w:rsidRPr="005A3F70" w:rsidRDefault="005A3F70" w:rsidP="005A3F70">
            <w:pPr>
              <w:spacing w:line="480" w:lineRule="auto"/>
              <w:rPr>
                <w:rFonts w:ascii="Times New Roman" w:hAnsi="Times New Roman" w:cs="Times New Roman"/>
                <w:sz w:val="24"/>
                <w:szCs w:val="24"/>
              </w:rPr>
            </w:pPr>
          </w:p>
        </w:tc>
        <w:tc>
          <w:tcPr>
            <w:tcW w:w="2070" w:type="pct"/>
            <w:gridSpan w:val="2"/>
          </w:tcPr>
          <w:p w14:paraId="4D4C4BD1"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Other</w:t>
            </w:r>
          </w:p>
        </w:tc>
        <w:tc>
          <w:tcPr>
            <w:tcW w:w="1017" w:type="pct"/>
          </w:tcPr>
          <w:p w14:paraId="03057269"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9</w:t>
            </w:r>
          </w:p>
        </w:tc>
        <w:tc>
          <w:tcPr>
            <w:tcW w:w="333" w:type="pct"/>
            <w:gridSpan w:val="2"/>
          </w:tcPr>
          <w:p w14:paraId="0302E5B0"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7</w:t>
            </w:r>
          </w:p>
        </w:tc>
      </w:tr>
      <w:tr w:rsidR="005A3F70" w:rsidRPr="005A3F70" w14:paraId="7D6D3B6C" w14:textId="77777777" w:rsidTr="005A3F70">
        <w:tblPrEx>
          <w:tblBorders>
            <w:top w:val="none" w:sz="0" w:space="0" w:color="auto"/>
          </w:tblBorders>
          <w:tblLook w:val="04A0" w:firstRow="1" w:lastRow="0" w:firstColumn="1" w:lastColumn="0" w:noHBand="0" w:noVBand="1"/>
        </w:tblPrEx>
        <w:trPr>
          <w:gridAfter w:val="1"/>
          <w:wAfter w:w="586" w:type="pct"/>
        </w:trPr>
        <w:tc>
          <w:tcPr>
            <w:tcW w:w="994" w:type="pct"/>
          </w:tcPr>
          <w:p w14:paraId="20A57D1C" w14:textId="77777777" w:rsidR="005A3F70" w:rsidRPr="005A3F70" w:rsidRDefault="005A3F70" w:rsidP="005A3F70">
            <w:pPr>
              <w:spacing w:line="480" w:lineRule="auto"/>
              <w:rPr>
                <w:rFonts w:ascii="Times New Roman" w:hAnsi="Times New Roman" w:cs="Times New Roman"/>
                <w:sz w:val="24"/>
                <w:szCs w:val="24"/>
              </w:rPr>
            </w:pPr>
          </w:p>
        </w:tc>
        <w:tc>
          <w:tcPr>
            <w:tcW w:w="2070" w:type="pct"/>
            <w:gridSpan w:val="2"/>
          </w:tcPr>
          <w:p w14:paraId="07BD6EA5" w14:textId="77777777" w:rsidR="005A3F70" w:rsidRPr="005A3F70" w:rsidRDefault="005A3F70" w:rsidP="005A3F70">
            <w:pPr>
              <w:spacing w:line="480" w:lineRule="auto"/>
              <w:rPr>
                <w:rFonts w:ascii="Times New Roman" w:hAnsi="Times New Roman" w:cs="Times New Roman"/>
                <w:sz w:val="24"/>
                <w:szCs w:val="24"/>
              </w:rPr>
            </w:pPr>
          </w:p>
        </w:tc>
        <w:tc>
          <w:tcPr>
            <w:tcW w:w="1017" w:type="pct"/>
          </w:tcPr>
          <w:p w14:paraId="094A70C2" w14:textId="77777777" w:rsidR="005A3F70" w:rsidRPr="005A3F70" w:rsidRDefault="005A3F70" w:rsidP="005A3F70">
            <w:pPr>
              <w:spacing w:line="480" w:lineRule="auto"/>
              <w:rPr>
                <w:rFonts w:ascii="Times New Roman" w:hAnsi="Times New Roman" w:cs="Times New Roman"/>
                <w:sz w:val="24"/>
                <w:szCs w:val="24"/>
              </w:rPr>
            </w:pPr>
          </w:p>
        </w:tc>
        <w:tc>
          <w:tcPr>
            <w:tcW w:w="333" w:type="pct"/>
            <w:gridSpan w:val="2"/>
          </w:tcPr>
          <w:p w14:paraId="07D47A87" w14:textId="77777777" w:rsidR="005A3F70" w:rsidRPr="005A3F70" w:rsidRDefault="005A3F70" w:rsidP="005A3F70">
            <w:pPr>
              <w:spacing w:line="480" w:lineRule="auto"/>
              <w:rPr>
                <w:rFonts w:ascii="Times New Roman" w:hAnsi="Times New Roman" w:cs="Times New Roman"/>
                <w:sz w:val="24"/>
                <w:szCs w:val="24"/>
              </w:rPr>
            </w:pPr>
          </w:p>
        </w:tc>
      </w:tr>
      <w:tr w:rsidR="005A3F70" w:rsidRPr="005A3F70" w14:paraId="21BCF6A5" w14:textId="77777777" w:rsidTr="005A3F70">
        <w:tblPrEx>
          <w:tblBorders>
            <w:top w:val="none" w:sz="0" w:space="0" w:color="auto"/>
          </w:tblBorders>
          <w:tblLook w:val="04A0" w:firstRow="1" w:lastRow="0" w:firstColumn="1" w:lastColumn="0" w:noHBand="0" w:noVBand="1"/>
        </w:tblPrEx>
        <w:trPr>
          <w:gridAfter w:val="1"/>
          <w:wAfter w:w="586" w:type="pct"/>
        </w:trPr>
        <w:tc>
          <w:tcPr>
            <w:tcW w:w="994" w:type="pct"/>
            <w:vMerge w:val="restart"/>
          </w:tcPr>
          <w:p w14:paraId="09ABEB0E" w14:textId="2DB48D80"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 xml:space="preserve">Specific </w:t>
            </w:r>
            <w:r w:rsidR="00670A6C">
              <w:rPr>
                <w:rFonts w:ascii="Times New Roman" w:hAnsi="Times New Roman" w:cs="Times New Roman"/>
                <w:sz w:val="24"/>
                <w:szCs w:val="24"/>
              </w:rPr>
              <w:t xml:space="preserve">reconstructive </w:t>
            </w:r>
            <w:r w:rsidRPr="005A3F70">
              <w:rPr>
                <w:rFonts w:ascii="Times New Roman" w:hAnsi="Times New Roman" w:cs="Times New Roman"/>
                <w:sz w:val="24"/>
                <w:szCs w:val="24"/>
              </w:rPr>
              <w:t xml:space="preserve">procedure </w:t>
            </w:r>
          </w:p>
          <w:p w14:paraId="23652F03"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undergone</w:t>
            </w:r>
          </w:p>
          <w:p w14:paraId="628D88C8" w14:textId="7BC93F08"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(n=69)</w:t>
            </w:r>
          </w:p>
        </w:tc>
        <w:tc>
          <w:tcPr>
            <w:tcW w:w="2070" w:type="pct"/>
            <w:gridSpan w:val="2"/>
          </w:tcPr>
          <w:p w14:paraId="6AC545E2"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TRAM Flap</w:t>
            </w:r>
          </w:p>
        </w:tc>
        <w:tc>
          <w:tcPr>
            <w:tcW w:w="1017" w:type="pct"/>
          </w:tcPr>
          <w:p w14:paraId="2D16D827"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3</w:t>
            </w:r>
          </w:p>
        </w:tc>
        <w:tc>
          <w:tcPr>
            <w:tcW w:w="333" w:type="pct"/>
            <w:gridSpan w:val="2"/>
          </w:tcPr>
          <w:p w14:paraId="606F1D1E"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4.3</w:t>
            </w:r>
          </w:p>
        </w:tc>
      </w:tr>
      <w:tr w:rsidR="005A3F70" w:rsidRPr="005A3F70" w14:paraId="21E8A7E0" w14:textId="77777777" w:rsidTr="005A3F70">
        <w:tblPrEx>
          <w:tblBorders>
            <w:top w:val="none" w:sz="0" w:space="0" w:color="auto"/>
          </w:tblBorders>
          <w:tblLook w:val="04A0" w:firstRow="1" w:lastRow="0" w:firstColumn="1" w:lastColumn="0" w:noHBand="0" w:noVBand="1"/>
        </w:tblPrEx>
        <w:trPr>
          <w:gridAfter w:val="1"/>
          <w:wAfter w:w="586" w:type="pct"/>
        </w:trPr>
        <w:tc>
          <w:tcPr>
            <w:tcW w:w="994" w:type="pct"/>
            <w:vMerge/>
          </w:tcPr>
          <w:p w14:paraId="694EDD3F" w14:textId="1CF1F760" w:rsidR="005A3F70" w:rsidRPr="005A3F70" w:rsidRDefault="005A3F70" w:rsidP="005A3F70">
            <w:pPr>
              <w:spacing w:line="480" w:lineRule="auto"/>
              <w:rPr>
                <w:rFonts w:ascii="Times New Roman" w:hAnsi="Times New Roman" w:cs="Times New Roman"/>
                <w:sz w:val="24"/>
                <w:szCs w:val="24"/>
              </w:rPr>
            </w:pPr>
          </w:p>
        </w:tc>
        <w:tc>
          <w:tcPr>
            <w:tcW w:w="2070" w:type="pct"/>
            <w:gridSpan w:val="2"/>
          </w:tcPr>
          <w:p w14:paraId="118ABAC4"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DIEP Flap</w:t>
            </w:r>
          </w:p>
        </w:tc>
        <w:tc>
          <w:tcPr>
            <w:tcW w:w="1017" w:type="pct"/>
          </w:tcPr>
          <w:p w14:paraId="122BB4DE"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18</w:t>
            </w:r>
          </w:p>
        </w:tc>
        <w:tc>
          <w:tcPr>
            <w:tcW w:w="333" w:type="pct"/>
            <w:gridSpan w:val="2"/>
          </w:tcPr>
          <w:p w14:paraId="31C65CF3" w14:textId="567EB1E6" w:rsidR="005A3F70" w:rsidRPr="005A3F70" w:rsidRDefault="00340594" w:rsidP="00340594">
            <w:pPr>
              <w:spacing w:line="480" w:lineRule="auto"/>
              <w:rPr>
                <w:rFonts w:ascii="Times New Roman" w:hAnsi="Times New Roman" w:cs="Times New Roman"/>
                <w:sz w:val="24"/>
                <w:szCs w:val="24"/>
              </w:rPr>
            </w:pPr>
            <w:r>
              <w:rPr>
                <w:rFonts w:ascii="Times New Roman" w:hAnsi="Times New Roman" w:cs="Times New Roman"/>
                <w:sz w:val="24"/>
                <w:szCs w:val="24"/>
              </w:rPr>
              <w:t>26</w:t>
            </w:r>
          </w:p>
        </w:tc>
      </w:tr>
      <w:tr w:rsidR="005A3F70" w:rsidRPr="005A3F70" w14:paraId="47D6B31C" w14:textId="77777777" w:rsidTr="005A3F70">
        <w:tblPrEx>
          <w:tblBorders>
            <w:top w:val="none" w:sz="0" w:space="0" w:color="auto"/>
          </w:tblBorders>
          <w:tblLook w:val="04A0" w:firstRow="1" w:lastRow="0" w:firstColumn="1" w:lastColumn="0" w:noHBand="0" w:noVBand="1"/>
        </w:tblPrEx>
        <w:trPr>
          <w:gridAfter w:val="1"/>
          <w:wAfter w:w="586" w:type="pct"/>
        </w:trPr>
        <w:tc>
          <w:tcPr>
            <w:tcW w:w="994" w:type="pct"/>
            <w:vMerge/>
          </w:tcPr>
          <w:p w14:paraId="757D0ECB" w14:textId="21C7C475" w:rsidR="005A3F70" w:rsidRPr="005A3F70" w:rsidRDefault="005A3F70" w:rsidP="005A3F70">
            <w:pPr>
              <w:spacing w:line="480" w:lineRule="auto"/>
              <w:rPr>
                <w:rFonts w:ascii="Times New Roman" w:hAnsi="Times New Roman" w:cs="Times New Roman"/>
                <w:sz w:val="24"/>
                <w:szCs w:val="24"/>
              </w:rPr>
            </w:pPr>
          </w:p>
        </w:tc>
        <w:tc>
          <w:tcPr>
            <w:tcW w:w="2070" w:type="pct"/>
            <w:gridSpan w:val="2"/>
          </w:tcPr>
          <w:p w14:paraId="59AD7A74"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Latissimus Doris Flap</w:t>
            </w:r>
          </w:p>
        </w:tc>
        <w:tc>
          <w:tcPr>
            <w:tcW w:w="1017" w:type="pct"/>
          </w:tcPr>
          <w:p w14:paraId="6F3FA5F4"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15</w:t>
            </w:r>
          </w:p>
        </w:tc>
        <w:tc>
          <w:tcPr>
            <w:tcW w:w="333" w:type="pct"/>
            <w:gridSpan w:val="2"/>
          </w:tcPr>
          <w:p w14:paraId="77CE7E78" w14:textId="64D4E4F9" w:rsidR="005A3F70" w:rsidRPr="005A3F70" w:rsidRDefault="005A3F70" w:rsidP="00340594">
            <w:pPr>
              <w:spacing w:line="480" w:lineRule="auto"/>
              <w:rPr>
                <w:rFonts w:ascii="Times New Roman" w:hAnsi="Times New Roman" w:cs="Times New Roman"/>
                <w:sz w:val="24"/>
                <w:szCs w:val="24"/>
              </w:rPr>
            </w:pPr>
            <w:r w:rsidRPr="005A3F70">
              <w:rPr>
                <w:rFonts w:ascii="Times New Roman" w:hAnsi="Times New Roman" w:cs="Times New Roman"/>
                <w:sz w:val="24"/>
                <w:szCs w:val="24"/>
              </w:rPr>
              <w:t>2</w:t>
            </w:r>
            <w:r w:rsidR="00340594">
              <w:rPr>
                <w:rFonts w:ascii="Times New Roman" w:hAnsi="Times New Roman" w:cs="Times New Roman"/>
                <w:sz w:val="24"/>
                <w:szCs w:val="24"/>
              </w:rPr>
              <w:t>2</w:t>
            </w:r>
          </w:p>
        </w:tc>
      </w:tr>
      <w:tr w:rsidR="005A3F70" w:rsidRPr="005A3F70" w14:paraId="327FAC71" w14:textId="77777777" w:rsidTr="005A3F70">
        <w:tblPrEx>
          <w:tblBorders>
            <w:top w:val="none" w:sz="0" w:space="0" w:color="auto"/>
          </w:tblBorders>
          <w:tblLook w:val="04A0" w:firstRow="1" w:lastRow="0" w:firstColumn="1" w:lastColumn="0" w:noHBand="0" w:noVBand="1"/>
        </w:tblPrEx>
        <w:trPr>
          <w:gridAfter w:val="1"/>
          <w:wAfter w:w="586" w:type="pct"/>
        </w:trPr>
        <w:tc>
          <w:tcPr>
            <w:tcW w:w="994" w:type="pct"/>
            <w:vMerge/>
          </w:tcPr>
          <w:p w14:paraId="12A21A35" w14:textId="77777777" w:rsidR="005A3F70" w:rsidRPr="005A3F70" w:rsidRDefault="005A3F70" w:rsidP="005A3F70">
            <w:pPr>
              <w:spacing w:line="480" w:lineRule="auto"/>
              <w:rPr>
                <w:rFonts w:ascii="Times New Roman" w:hAnsi="Times New Roman" w:cs="Times New Roman"/>
                <w:sz w:val="24"/>
                <w:szCs w:val="24"/>
              </w:rPr>
            </w:pPr>
          </w:p>
        </w:tc>
        <w:tc>
          <w:tcPr>
            <w:tcW w:w="2070" w:type="pct"/>
            <w:gridSpan w:val="2"/>
          </w:tcPr>
          <w:p w14:paraId="6FD41F58"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Implant</w:t>
            </w:r>
          </w:p>
        </w:tc>
        <w:tc>
          <w:tcPr>
            <w:tcW w:w="1017" w:type="pct"/>
          </w:tcPr>
          <w:p w14:paraId="37C366BC"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25</w:t>
            </w:r>
          </w:p>
        </w:tc>
        <w:tc>
          <w:tcPr>
            <w:tcW w:w="333" w:type="pct"/>
            <w:gridSpan w:val="2"/>
          </w:tcPr>
          <w:p w14:paraId="5E490633" w14:textId="30F9C152" w:rsidR="005A3F70" w:rsidRPr="005A3F70" w:rsidRDefault="005A3F70" w:rsidP="00340594">
            <w:pPr>
              <w:spacing w:line="480" w:lineRule="auto"/>
              <w:rPr>
                <w:rFonts w:ascii="Times New Roman" w:hAnsi="Times New Roman" w:cs="Times New Roman"/>
                <w:sz w:val="24"/>
                <w:szCs w:val="24"/>
              </w:rPr>
            </w:pPr>
            <w:r w:rsidRPr="005A3F70">
              <w:rPr>
                <w:rFonts w:ascii="Times New Roman" w:hAnsi="Times New Roman" w:cs="Times New Roman"/>
                <w:sz w:val="24"/>
                <w:szCs w:val="24"/>
              </w:rPr>
              <w:t>36</w:t>
            </w:r>
          </w:p>
        </w:tc>
      </w:tr>
      <w:tr w:rsidR="005A3F70" w:rsidRPr="005A3F70" w14:paraId="2E6DD2F0" w14:textId="77777777" w:rsidTr="005A3F70">
        <w:tblPrEx>
          <w:tblBorders>
            <w:top w:val="none" w:sz="0" w:space="0" w:color="auto"/>
          </w:tblBorders>
          <w:tblLook w:val="04A0" w:firstRow="1" w:lastRow="0" w:firstColumn="1" w:lastColumn="0" w:noHBand="0" w:noVBand="1"/>
        </w:tblPrEx>
        <w:trPr>
          <w:gridAfter w:val="1"/>
          <w:wAfter w:w="586" w:type="pct"/>
        </w:trPr>
        <w:tc>
          <w:tcPr>
            <w:tcW w:w="994" w:type="pct"/>
            <w:vMerge/>
          </w:tcPr>
          <w:p w14:paraId="670743B0" w14:textId="77777777" w:rsidR="005A3F70" w:rsidRPr="005A3F70" w:rsidRDefault="005A3F70" w:rsidP="005A3F70">
            <w:pPr>
              <w:spacing w:line="480" w:lineRule="auto"/>
              <w:rPr>
                <w:rFonts w:ascii="Times New Roman" w:hAnsi="Times New Roman" w:cs="Times New Roman"/>
                <w:sz w:val="24"/>
                <w:szCs w:val="24"/>
              </w:rPr>
            </w:pPr>
          </w:p>
        </w:tc>
        <w:tc>
          <w:tcPr>
            <w:tcW w:w="2070" w:type="pct"/>
            <w:gridSpan w:val="2"/>
          </w:tcPr>
          <w:p w14:paraId="1CBCB292"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Other</w:t>
            </w:r>
          </w:p>
        </w:tc>
        <w:tc>
          <w:tcPr>
            <w:tcW w:w="1017" w:type="pct"/>
          </w:tcPr>
          <w:p w14:paraId="0E1B59A4"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6</w:t>
            </w:r>
          </w:p>
        </w:tc>
        <w:tc>
          <w:tcPr>
            <w:tcW w:w="333" w:type="pct"/>
            <w:gridSpan w:val="2"/>
          </w:tcPr>
          <w:p w14:paraId="4A4AB0CF"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8.7</w:t>
            </w:r>
          </w:p>
        </w:tc>
      </w:tr>
      <w:tr w:rsidR="005A3F70" w:rsidRPr="005A3F70" w14:paraId="74A19065" w14:textId="77777777" w:rsidTr="005A3F70">
        <w:tblPrEx>
          <w:tblBorders>
            <w:top w:val="none" w:sz="0" w:space="0" w:color="auto"/>
          </w:tblBorders>
          <w:tblLook w:val="04A0" w:firstRow="1" w:lastRow="0" w:firstColumn="1" w:lastColumn="0" w:noHBand="0" w:noVBand="1"/>
        </w:tblPrEx>
        <w:trPr>
          <w:gridAfter w:val="1"/>
          <w:wAfter w:w="586" w:type="pct"/>
        </w:trPr>
        <w:tc>
          <w:tcPr>
            <w:tcW w:w="994" w:type="pct"/>
            <w:vMerge/>
          </w:tcPr>
          <w:p w14:paraId="4641FD94" w14:textId="77777777" w:rsidR="005A3F70" w:rsidRPr="005A3F70" w:rsidRDefault="005A3F70" w:rsidP="005A3F70">
            <w:pPr>
              <w:spacing w:line="480" w:lineRule="auto"/>
              <w:rPr>
                <w:rFonts w:ascii="Times New Roman" w:hAnsi="Times New Roman" w:cs="Times New Roman"/>
                <w:sz w:val="24"/>
                <w:szCs w:val="24"/>
              </w:rPr>
            </w:pPr>
          </w:p>
        </w:tc>
        <w:tc>
          <w:tcPr>
            <w:tcW w:w="2070" w:type="pct"/>
            <w:gridSpan w:val="2"/>
          </w:tcPr>
          <w:p w14:paraId="6CAA000A"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Unsure</w:t>
            </w:r>
          </w:p>
        </w:tc>
        <w:tc>
          <w:tcPr>
            <w:tcW w:w="1017" w:type="pct"/>
          </w:tcPr>
          <w:p w14:paraId="50D06157"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2</w:t>
            </w:r>
          </w:p>
        </w:tc>
        <w:tc>
          <w:tcPr>
            <w:tcW w:w="333" w:type="pct"/>
            <w:gridSpan w:val="2"/>
          </w:tcPr>
          <w:p w14:paraId="65331B0C"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2.9</w:t>
            </w:r>
          </w:p>
        </w:tc>
      </w:tr>
      <w:tr w:rsidR="005A3F70" w:rsidRPr="005A3F70" w14:paraId="56A989DD" w14:textId="77777777" w:rsidTr="005A3F70">
        <w:tblPrEx>
          <w:tblBorders>
            <w:top w:val="none" w:sz="0" w:space="0" w:color="auto"/>
          </w:tblBorders>
          <w:tblLook w:val="04A0" w:firstRow="1" w:lastRow="0" w:firstColumn="1" w:lastColumn="0" w:noHBand="0" w:noVBand="1"/>
        </w:tblPrEx>
        <w:trPr>
          <w:gridAfter w:val="1"/>
          <w:wAfter w:w="586" w:type="pct"/>
        </w:trPr>
        <w:tc>
          <w:tcPr>
            <w:tcW w:w="994" w:type="pct"/>
          </w:tcPr>
          <w:p w14:paraId="6A055F4D" w14:textId="77777777" w:rsidR="005A3F70" w:rsidRPr="005A3F70" w:rsidRDefault="005A3F70" w:rsidP="005A3F70">
            <w:pPr>
              <w:spacing w:line="480" w:lineRule="auto"/>
              <w:rPr>
                <w:rFonts w:ascii="Times New Roman" w:hAnsi="Times New Roman" w:cs="Times New Roman"/>
                <w:sz w:val="24"/>
                <w:szCs w:val="24"/>
              </w:rPr>
            </w:pPr>
          </w:p>
        </w:tc>
        <w:tc>
          <w:tcPr>
            <w:tcW w:w="2070" w:type="pct"/>
            <w:gridSpan w:val="2"/>
          </w:tcPr>
          <w:p w14:paraId="6B25F725" w14:textId="77777777" w:rsidR="005A3F70" w:rsidRPr="005A3F70" w:rsidRDefault="005A3F70" w:rsidP="005A3F70">
            <w:pPr>
              <w:spacing w:line="480" w:lineRule="auto"/>
              <w:rPr>
                <w:rFonts w:ascii="Times New Roman" w:hAnsi="Times New Roman" w:cs="Times New Roman"/>
                <w:sz w:val="24"/>
                <w:szCs w:val="24"/>
              </w:rPr>
            </w:pPr>
          </w:p>
        </w:tc>
        <w:tc>
          <w:tcPr>
            <w:tcW w:w="1017" w:type="pct"/>
          </w:tcPr>
          <w:p w14:paraId="2A872F0B" w14:textId="77777777" w:rsidR="005A3F70" w:rsidRPr="005A3F70" w:rsidRDefault="005A3F70" w:rsidP="005A3F70">
            <w:pPr>
              <w:spacing w:line="480" w:lineRule="auto"/>
              <w:rPr>
                <w:rFonts w:ascii="Times New Roman" w:hAnsi="Times New Roman" w:cs="Times New Roman"/>
                <w:sz w:val="24"/>
                <w:szCs w:val="24"/>
              </w:rPr>
            </w:pPr>
          </w:p>
        </w:tc>
        <w:tc>
          <w:tcPr>
            <w:tcW w:w="333" w:type="pct"/>
            <w:gridSpan w:val="2"/>
          </w:tcPr>
          <w:p w14:paraId="1F24825A" w14:textId="77777777" w:rsidR="005A3F70" w:rsidRPr="005A3F70" w:rsidRDefault="005A3F70" w:rsidP="005A3F70">
            <w:pPr>
              <w:spacing w:line="480" w:lineRule="auto"/>
              <w:rPr>
                <w:rFonts w:ascii="Times New Roman" w:hAnsi="Times New Roman" w:cs="Times New Roman"/>
                <w:sz w:val="24"/>
                <w:szCs w:val="24"/>
              </w:rPr>
            </w:pPr>
          </w:p>
        </w:tc>
      </w:tr>
      <w:tr w:rsidR="005A3F70" w:rsidRPr="005A3F70" w14:paraId="790C1D29" w14:textId="77777777" w:rsidTr="005A3F70">
        <w:tblPrEx>
          <w:tblBorders>
            <w:top w:val="none" w:sz="0" w:space="0" w:color="auto"/>
          </w:tblBorders>
          <w:tblLook w:val="04A0" w:firstRow="1" w:lastRow="0" w:firstColumn="1" w:lastColumn="0" w:noHBand="0" w:noVBand="1"/>
        </w:tblPrEx>
        <w:trPr>
          <w:gridAfter w:val="1"/>
          <w:wAfter w:w="586" w:type="pct"/>
        </w:trPr>
        <w:tc>
          <w:tcPr>
            <w:tcW w:w="994" w:type="pct"/>
            <w:vMerge w:val="restart"/>
          </w:tcPr>
          <w:p w14:paraId="085A4443"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 xml:space="preserve">Currently undergoing </w:t>
            </w:r>
          </w:p>
          <w:p w14:paraId="09F97E7B"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treatment</w:t>
            </w:r>
          </w:p>
          <w:p w14:paraId="411AD4F4" w14:textId="4375FABE"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(n=128)</w:t>
            </w:r>
          </w:p>
        </w:tc>
        <w:tc>
          <w:tcPr>
            <w:tcW w:w="2070" w:type="pct"/>
            <w:gridSpan w:val="2"/>
          </w:tcPr>
          <w:p w14:paraId="3D685D2C"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Yes</w:t>
            </w:r>
          </w:p>
        </w:tc>
        <w:tc>
          <w:tcPr>
            <w:tcW w:w="1017" w:type="pct"/>
          </w:tcPr>
          <w:p w14:paraId="67CB343A"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52</w:t>
            </w:r>
          </w:p>
        </w:tc>
        <w:tc>
          <w:tcPr>
            <w:tcW w:w="333" w:type="pct"/>
            <w:gridSpan w:val="2"/>
          </w:tcPr>
          <w:p w14:paraId="799F8DB4" w14:textId="4CF4754A" w:rsidR="005A3F70" w:rsidRPr="005A3F70" w:rsidRDefault="005A3F70" w:rsidP="00340594">
            <w:pPr>
              <w:spacing w:line="480" w:lineRule="auto"/>
              <w:rPr>
                <w:rFonts w:ascii="Times New Roman" w:hAnsi="Times New Roman" w:cs="Times New Roman"/>
                <w:sz w:val="24"/>
                <w:szCs w:val="24"/>
              </w:rPr>
            </w:pPr>
            <w:r w:rsidRPr="005A3F70">
              <w:rPr>
                <w:rFonts w:ascii="Times New Roman" w:hAnsi="Times New Roman" w:cs="Times New Roman"/>
                <w:sz w:val="24"/>
                <w:szCs w:val="24"/>
              </w:rPr>
              <w:t>4</w:t>
            </w:r>
            <w:r w:rsidR="00340594">
              <w:rPr>
                <w:rFonts w:ascii="Times New Roman" w:hAnsi="Times New Roman" w:cs="Times New Roman"/>
                <w:sz w:val="24"/>
                <w:szCs w:val="24"/>
              </w:rPr>
              <w:t>1</w:t>
            </w:r>
          </w:p>
        </w:tc>
      </w:tr>
      <w:tr w:rsidR="005A3F70" w:rsidRPr="005A3F70" w14:paraId="1DEFE731" w14:textId="77777777" w:rsidTr="005A3F70">
        <w:tblPrEx>
          <w:tblBorders>
            <w:top w:val="none" w:sz="0" w:space="0" w:color="auto"/>
          </w:tblBorders>
          <w:tblLook w:val="04A0" w:firstRow="1" w:lastRow="0" w:firstColumn="1" w:lastColumn="0" w:noHBand="0" w:noVBand="1"/>
        </w:tblPrEx>
        <w:trPr>
          <w:gridAfter w:val="1"/>
          <w:wAfter w:w="586" w:type="pct"/>
        </w:trPr>
        <w:tc>
          <w:tcPr>
            <w:tcW w:w="994" w:type="pct"/>
            <w:vMerge/>
          </w:tcPr>
          <w:p w14:paraId="6683116E" w14:textId="588BDAEB" w:rsidR="005A3F70" w:rsidRPr="005A3F70" w:rsidRDefault="005A3F70" w:rsidP="005A3F70">
            <w:pPr>
              <w:spacing w:line="480" w:lineRule="auto"/>
              <w:rPr>
                <w:rFonts w:ascii="Times New Roman" w:hAnsi="Times New Roman" w:cs="Times New Roman"/>
                <w:sz w:val="24"/>
                <w:szCs w:val="24"/>
              </w:rPr>
            </w:pPr>
          </w:p>
        </w:tc>
        <w:tc>
          <w:tcPr>
            <w:tcW w:w="2070" w:type="pct"/>
            <w:gridSpan w:val="2"/>
          </w:tcPr>
          <w:p w14:paraId="4D40A857"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No</w:t>
            </w:r>
          </w:p>
        </w:tc>
        <w:tc>
          <w:tcPr>
            <w:tcW w:w="1017" w:type="pct"/>
          </w:tcPr>
          <w:p w14:paraId="4486E35A"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76</w:t>
            </w:r>
          </w:p>
        </w:tc>
        <w:tc>
          <w:tcPr>
            <w:tcW w:w="333" w:type="pct"/>
            <w:gridSpan w:val="2"/>
          </w:tcPr>
          <w:p w14:paraId="05CCD40F" w14:textId="39DAE3AA" w:rsidR="005A3F70" w:rsidRPr="005A3F70" w:rsidRDefault="005A3F70" w:rsidP="00340594">
            <w:pPr>
              <w:spacing w:line="480" w:lineRule="auto"/>
              <w:rPr>
                <w:rFonts w:ascii="Times New Roman" w:hAnsi="Times New Roman" w:cs="Times New Roman"/>
                <w:sz w:val="24"/>
                <w:szCs w:val="24"/>
              </w:rPr>
            </w:pPr>
            <w:r w:rsidRPr="005A3F70">
              <w:rPr>
                <w:rFonts w:ascii="Times New Roman" w:hAnsi="Times New Roman" w:cs="Times New Roman"/>
                <w:sz w:val="24"/>
                <w:szCs w:val="24"/>
              </w:rPr>
              <w:t>59</w:t>
            </w:r>
          </w:p>
        </w:tc>
      </w:tr>
      <w:tr w:rsidR="005A3F70" w:rsidRPr="005A3F70" w14:paraId="6C0CB80F" w14:textId="77777777" w:rsidTr="005A3F70">
        <w:tblPrEx>
          <w:tblBorders>
            <w:top w:val="none" w:sz="0" w:space="0" w:color="auto"/>
          </w:tblBorders>
          <w:tblLook w:val="04A0" w:firstRow="1" w:lastRow="0" w:firstColumn="1" w:lastColumn="0" w:noHBand="0" w:noVBand="1"/>
        </w:tblPrEx>
        <w:trPr>
          <w:gridAfter w:val="1"/>
          <w:wAfter w:w="586" w:type="pct"/>
        </w:trPr>
        <w:tc>
          <w:tcPr>
            <w:tcW w:w="994" w:type="pct"/>
          </w:tcPr>
          <w:p w14:paraId="17850EEE" w14:textId="77777777" w:rsidR="005A3F70" w:rsidRPr="005A3F70" w:rsidRDefault="005A3F70" w:rsidP="005A3F70">
            <w:pPr>
              <w:spacing w:line="480" w:lineRule="auto"/>
              <w:rPr>
                <w:rFonts w:ascii="Times New Roman" w:hAnsi="Times New Roman" w:cs="Times New Roman"/>
                <w:sz w:val="24"/>
                <w:szCs w:val="24"/>
              </w:rPr>
            </w:pPr>
          </w:p>
        </w:tc>
        <w:tc>
          <w:tcPr>
            <w:tcW w:w="2070" w:type="pct"/>
            <w:gridSpan w:val="2"/>
          </w:tcPr>
          <w:p w14:paraId="669A88EA" w14:textId="77777777" w:rsidR="005A3F70" w:rsidRPr="005A3F70" w:rsidRDefault="005A3F70" w:rsidP="005A3F70">
            <w:pPr>
              <w:spacing w:line="480" w:lineRule="auto"/>
              <w:rPr>
                <w:rFonts w:ascii="Times New Roman" w:hAnsi="Times New Roman" w:cs="Times New Roman"/>
                <w:sz w:val="24"/>
                <w:szCs w:val="24"/>
              </w:rPr>
            </w:pPr>
          </w:p>
        </w:tc>
        <w:tc>
          <w:tcPr>
            <w:tcW w:w="1017" w:type="pct"/>
          </w:tcPr>
          <w:p w14:paraId="51836BA6" w14:textId="77777777" w:rsidR="005A3F70" w:rsidRPr="005A3F70" w:rsidRDefault="005A3F70" w:rsidP="005A3F70">
            <w:pPr>
              <w:spacing w:line="480" w:lineRule="auto"/>
              <w:rPr>
                <w:rFonts w:ascii="Times New Roman" w:hAnsi="Times New Roman" w:cs="Times New Roman"/>
                <w:sz w:val="24"/>
                <w:szCs w:val="24"/>
              </w:rPr>
            </w:pPr>
          </w:p>
        </w:tc>
        <w:tc>
          <w:tcPr>
            <w:tcW w:w="333" w:type="pct"/>
            <w:gridSpan w:val="2"/>
          </w:tcPr>
          <w:p w14:paraId="39C595B3" w14:textId="77777777" w:rsidR="005A3F70" w:rsidRPr="005A3F70" w:rsidRDefault="005A3F70" w:rsidP="005A3F70">
            <w:pPr>
              <w:spacing w:line="480" w:lineRule="auto"/>
              <w:rPr>
                <w:rFonts w:ascii="Times New Roman" w:hAnsi="Times New Roman" w:cs="Times New Roman"/>
                <w:sz w:val="24"/>
                <w:szCs w:val="24"/>
              </w:rPr>
            </w:pPr>
          </w:p>
        </w:tc>
      </w:tr>
      <w:tr w:rsidR="005A3F70" w:rsidRPr="005A3F70" w14:paraId="4E57D5F5" w14:textId="77777777" w:rsidTr="005A3F70">
        <w:tblPrEx>
          <w:tblBorders>
            <w:top w:val="none" w:sz="0" w:space="0" w:color="auto"/>
          </w:tblBorders>
          <w:tblLook w:val="04A0" w:firstRow="1" w:lastRow="0" w:firstColumn="1" w:lastColumn="0" w:noHBand="0" w:noVBand="1"/>
        </w:tblPrEx>
        <w:trPr>
          <w:gridAfter w:val="1"/>
          <w:wAfter w:w="586" w:type="pct"/>
        </w:trPr>
        <w:tc>
          <w:tcPr>
            <w:tcW w:w="994" w:type="pct"/>
            <w:vMerge w:val="restart"/>
          </w:tcPr>
          <w:p w14:paraId="5BD86DAE"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 xml:space="preserve">Treatment currently </w:t>
            </w:r>
          </w:p>
          <w:p w14:paraId="18F48C59"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undergoing</w:t>
            </w:r>
          </w:p>
          <w:p w14:paraId="3EFE14F4" w14:textId="78B8E78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(n=52)</w:t>
            </w:r>
          </w:p>
        </w:tc>
        <w:tc>
          <w:tcPr>
            <w:tcW w:w="2070" w:type="pct"/>
            <w:gridSpan w:val="2"/>
          </w:tcPr>
          <w:p w14:paraId="3476B812"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Hormonal</w:t>
            </w:r>
          </w:p>
        </w:tc>
        <w:tc>
          <w:tcPr>
            <w:tcW w:w="1017" w:type="pct"/>
          </w:tcPr>
          <w:p w14:paraId="498065CD"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39</w:t>
            </w:r>
          </w:p>
        </w:tc>
        <w:tc>
          <w:tcPr>
            <w:tcW w:w="333" w:type="pct"/>
            <w:gridSpan w:val="2"/>
          </w:tcPr>
          <w:p w14:paraId="5DCE4C74"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75</w:t>
            </w:r>
          </w:p>
        </w:tc>
      </w:tr>
      <w:tr w:rsidR="005A3F70" w:rsidRPr="005A3F70" w14:paraId="4C1C2DE7" w14:textId="77777777" w:rsidTr="005A3F70">
        <w:tblPrEx>
          <w:tblBorders>
            <w:top w:val="none" w:sz="0" w:space="0" w:color="auto"/>
          </w:tblBorders>
          <w:tblLook w:val="04A0" w:firstRow="1" w:lastRow="0" w:firstColumn="1" w:lastColumn="0" w:noHBand="0" w:noVBand="1"/>
        </w:tblPrEx>
        <w:trPr>
          <w:gridAfter w:val="1"/>
          <w:wAfter w:w="586" w:type="pct"/>
        </w:trPr>
        <w:tc>
          <w:tcPr>
            <w:tcW w:w="994" w:type="pct"/>
            <w:vMerge/>
          </w:tcPr>
          <w:p w14:paraId="1AB7ED5A" w14:textId="690ABBED" w:rsidR="005A3F70" w:rsidRPr="005A3F70" w:rsidRDefault="005A3F70" w:rsidP="005A3F70">
            <w:pPr>
              <w:spacing w:line="480" w:lineRule="auto"/>
              <w:rPr>
                <w:rFonts w:ascii="Times New Roman" w:hAnsi="Times New Roman" w:cs="Times New Roman"/>
                <w:sz w:val="24"/>
                <w:szCs w:val="24"/>
              </w:rPr>
            </w:pPr>
          </w:p>
        </w:tc>
        <w:tc>
          <w:tcPr>
            <w:tcW w:w="2070" w:type="pct"/>
            <w:gridSpan w:val="2"/>
          </w:tcPr>
          <w:p w14:paraId="1D1944E7"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Chemotherapy</w:t>
            </w:r>
          </w:p>
        </w:tc>
        <w:tc>
          <w:tcPr>
            <w:tcW w:w="1017" w:type="pct"/>
          </w:tcPr>
          <w:p w14:paraId="6D751606"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5</w:t>
            </w:r>
          </w:p>
        </w:tc>
        <w:tc>
          <w:tcPr>
            <w:tcW w:w="333" w:type="pct"/>
            <w:gridSpan w:val="2"/>
          </w:tcPr>
          <w:p w14:paraId="3FDAE8A7"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9.6</w:t>
            </w:r>
          </w:p>
        </w:tc>
      </w:tr>
      <w:tr w:rsidR="005A3F70" w:rsidRPr="005A3F70" w14:paraId="56922882" w14:textId="77777777" w:rsidTr="005A3F70">
        <w:tblPrEx>
          <w:tblBorders>
            <w:top w:val="none" w:sz="0" w:space="0" w:color="auto"/>
          </w:tblBorders>
          <w:tblLook w:val="04A0" w:firstRow="1" w:lastRow="0" w:firstColumn="1" w:lastColumn="0" w:noHBand="0" w:noVBand="1"/>
        </w:tblPrEx>
        <w:trPr>
          <w:gridAfter w:val="1"/>
          <w:wAfter w:w="586" w:type="pct"/>
        </w:trPr>
        <w:tc>
          <w:tcPr>
            <w:tcW w:w="994" w:type="pct"/>
            <w:vMerge/>
          </w:tcPr>
          <w:p w14:paraId="7019CB96" w14:textId="21F0702A" w:rsidR="005A3F70" w:rsidRPr="005A3F70" w:rsidRDefault="005A3F70" w:rsidP="005A3F70">
            <w:pPr>
              <w:spacing w:line="480" w:lineRule="auto"/>
              <w:rPr>
                <w:rFonts w:ascii="Times New Roman" w:hAnsi="Times New Roman" w:cs="Times New Roman"/>
                <w:sz w:val="24"/>
                <w:szCs w:val="24"/>
              </w:rPr>
            </w:pPr>
          </w:p>
        </w:tc>
        <w:tc>
          <w:tcPr>
            <w:tcW w:w="2070" w:type="pct"/>
            <w:gridSpan w:val="2"/>
          </w:tcPr>
          <w:p w14:paraId="28A41D13"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Radiotherapy</w:t>
            </w:r>
          </w:p>
        </w:tc>
        <w:tc>
          <w:tcPr>
            <w:tcW w:w="1017" w:type="pct"/>
          </w:tcPr>
          <w:p w14:paraId="3AFC24D0"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3</w:t>
            </w:r>
          </w:p>
        </w:tc>
        <w:tc>
          <w:tcPr>
            <w:tcW w:w="333" w:type="pct"/>
            <w:gridSpan w:val="2"/>
          </w:tcPr>
          <w:p w14:paraId="761D2144"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5.8</w:t>
            </w:r>
          </w:p>
        </w:tc>
      </w:tr>
      <w:tr w:rsidR="005A3F70" w:rsidRPr="005A3F70" w14:paraId="37C78573" w14:textId="77777777" w:rsidTr="005A3F70">
        <w:tblPrEx>
          <w:tblBorders>
            <w:top w:val="none" w:sz="0" w:space="0" w:color="auto"/>
          </w:tblBorders>
          <w:tblLook w:val="04A0" w:firstRow="1" w:lastRow="0" w:firstColumn="1" w:lastColumn="0" w:noHBand="0" w:noVBand="1"/>
        </w:tblPrEx>
        <w:trPr>
          <w:gridAfter w:val="1"/>
          <w:wAfter w:w="586" w:type="pct"/>
        </w:trPr>
        <w:tc>
          <w:tcPr>
            <w:tcW w:w="994" w:type="pct"/>
            <w:vMerge/>
            <w:tcBorders>
              <w:bottom w:val="single" w:sz="4" w:space="0" w:color="auto"/>
            </w:tcBorders>
          </w:tcPr>
          <w:p w14:paraId="4028F857" w14:textId="77777777" w:rsidR="005A3F70" w:rsidRPr="005A3F70" w:rsidRDefault="005A3F70" w:rsidP="005A3F70">
            <w:pPr>
              <w:spacing w:line="480" w:lineRule="auto"/>
              <w:rPr>
                <w:rFonts w:ascii="Times New Roman" w:hAnsi="Times New Roman" w:cs="Times New Roman"/>
                <w:sz w:val="24"/>
                <w:szCs w:val="24"/>
              </w:rPr>
            </w:pPr>
          </w:p>
        </w:tc>
        <w:tc>
          <w:tcPr>
            <w:tcW w:w="2070" w:type="pct"/>
            <w:gridSpan w:val="2"/>
            <w:tcBorders>
              <w:bottom w:val="single" w:sz="4" w:space="0" w:color="auto"/>
            </w:tcBorders>
          </w:tcPr>
          <w:p w14:paraId="7ECBF7C5"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Other</w:t>
            </w:r>
          </w:p>
        </w:tc>
        <w:tc>
          <w:tcPr>
            <w:tcW w:w="1017" w:type="pct"/>
            <w:tcBorders>
              <w:bottom w:val="single" w:sz="4" w:space="0" w:color="auto"/>
            </w:tcBorders>
          </w:tcPr>
          <w:p w14:paraId="71ED3C6C"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5</w:t>
            </w:r>
          </w:p>
          <w:p w14:paraId="3533DED1" w14:textId="77777777" w:rsidR="005A3F70" w:rsidRPr="005A3F70" w:rsidRDefault="005A3F70" w:rsidP="005A3F70">
            <w:pPr>
              <w:spacing w:line="480" w:lineRule="auto"/>
              <w:rPr>
                <w:rFonts w:ascii="Times New Roman" w:hAnsi="Times New Roman" w:cs="Times New Roman"/>
                <w:sz w:val="24"/>
                <w:szCs w:val="24"/>
              </w:rPr>
            </w:pPr>
          </w:p>
        </w:tc>
        <w:tc>
          <w:tcPr>
            <w:tcW w:w="333" w:type="pct"/>
            <w:gridSpan w:val="2"/>
            <w:tcBorders>
              <w:bottom w:val="single" w:sz="4" w:space="0" w:color="auto"/>
            </w:tcBorders>
          </w:tcPr>
          <w:p w14:paraId="21F7BAD7"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9.6</w:t>
            </w:r>
          </w:p>
        </w:tc>
      </w:tr>
    </w:tbl>
    <w:p w14:paraId="7C576138" w14:textId="77777777" w:rsidR="005A3F70" w:rsidRPr="005A3F70" w:rsidRDefault="005A3F70" w:rsidP="005A3F70">
      <w:pPr>
        <w:spacing w:line="480" w:lineRule="auto"/>
        <w:rPr>
          <w:rFonts w:ascii="Times New Roman" w:hAnsi="Times New Roman" w:cs="Times New Roman"/>
          <w:sz w:val="24"/>
          <w:szCs w:val="24"/>
        </w:rPr>
      </w:pPr>
    </w:p>
    <w:p w14:paraId="11B1E31E" w14:textId="77777777" w:rsidR="005A3F70" w:rsidRPr="005A3F70" w:rsidRDefault="005A3F70" w:rsidP="005A3F70">
      <w:pPr>
        <w:spacing w:line="480" w:lineRule="auto"/>
        <w:rPr>
          <w:rFonts w:ascii="Times New Roman" w:hAnsi="Times New Roman" w:cs="Times New Roman"/>
          <w:b/>
          <w:sz w:val="24"/>
          <w:szCs w:val="24"/>
        </w:rPr>
      </w:pPr>
    </w:p>
    <w:p w14:paraId="4A0C28FE" w14:textId="77777777" w:rsidR="005A3F70" w:rsidRPr="005A3F70" w:rsidRDefault="005A3F70">
      <w:pPr>
        <w:rPr>
          <w:rFonts w:ascii="Times New Roman" w:hAnsi="Times New Roman" w:cs="Times New Roman"/>
          <w:i/>
          <w:sz w:val="24"/>
          <w:szCs w:val="24"/>
        </w:rPr>
      </w:pPr>
      <w:r w:rsidRPr="005A3F70">
        <w:rPr>
          <w:rFonts w:ascii="Times New Roman" w:hAnsi="Times New Roman" w:cs="Times New Roman"/>
          <w:i/>
          <w:sz w:val="24"/>
          <w:szCs w:val="24"/>
        </w:rPr>
        <w:br w:type="page"/>
      </w:r>
    </w:p>
    <w:p w14:paraId="290922FB" w14:textId="4A5297C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i/>
          <w:sz w:val="24"/>
          <w:szCs w:val="24"/>
        </w:rPr>
        <w:t>Table 2</w:t>
      </w:r>
      <w:r w:rsidRPr="005A3F70">
        <w:rPr>
          <w:rFonts w:ascii="Times New Roman" w:hAnsi="Times New Roman" w:cs="Times New Roman"/>
          <w:sz w:val="24"/>
          <w:szCs w:val="24"/>
        </w:rPr>
        <w:t xml:space="preserve"> Participants</w:t>
      </w:r>
      <w:r w:rsidR="00670A6C">
        <w:rPr>
          <w:rFonts w:ascii="Times New Roman" w:hAnsi="Times New Roman" w:cs="Times New Roman"/>
          <w:sz w:val="24"/>
          <w:szCs w:val="24"/>
        </w:rPr>
        <w:t>’</w:t>
      </w:r>
      <w:r w:rsidRPr="005A3F70">
        <w:rPr>
          <w:rFonts w:ascii="Times New Roman" w:hAnsi="Times New Roman" w:cs="Times New Roman"/>
          <w:sz w:val="24"/>
          <w:szCs w:val="24"/>
        </w:rPr>
        <w:t xml:space="preserve"> responses regarding who</w:t>
      </w:r>
      <w:r w:rsidR="00670A6C">
        <w:rPr>
          <w:rFonts w:ascii="Times New Roman" w:hAnsi="Times New Roman" w:cs="Times New Roman"/>
          <w:sz w:val="24"/>
          <w:szCs w:val="24"/>
        </w:rPr>
        <w:t xml:space="preserve"> suggested </w:t>
      </w:r>
      <w:r w:rsidRPr="005A3F70">
        <w:rPr>
          <w:rFonts w:ascii="Times New Roman" w:hAnsi="Times New Roman" w:cs="Times New Roman"/>
          <w:sz w:val="24"/>
          <w:szCs w:val="24"/>
        </w:rPr>
        <w:t xml:space="preserve"> look</w:t>
      </w:r>
      <w:r w:rsidR="00670A6C">
        <w:rPr>
          <w:rFonts w:ascii="Times New Roman" w:hAnsi="Times New Roman" w:cs="Times New Roman"/>
          <w:sz w:val="24"/>
          <w:szCs w:val="24"/>
        </w:rPr>
        <w:t>ing</w:t>
      </w:r>
      <w:r w:rsidRPr="005A3F70">
        <w:rPr>
          <w:rFonts w:ascii="Times New Roman" w:hAnsi="Times New Roman" w:cs="Times New Roman"/>
          <w:sz w:val="24"/>
          <w:szCs w:val="24"/>
        </w:rPr>
        <w:t xml:space="preserve"> at their breast(s)/breast area for the first time after surgery</w:t>
      </w:r>
      <w:r w:rsidR="00670A6C">
        <w:rPr>
          <w:rFonts w:ascii="Times New Roman" w:hAnsi="Times New Roman" w:cs="Times New Roman"/>
          <w:sz w:val="24"/>
          <w:szCs w:val="24"/>
        </w:rPr>
        <w:t xml:space="preserve">, </w:t>
      </w:r>
      <w:r w:rsidR="00670A6C" w:rsidRPr="005A3F70">
        <w:rPr>
          <w:rFonts w:ascii="Times New Roman" w:hAnsi="Times New Roman" w:cs="Times New Roman"/>
          <w:sz w:val="24"/>
          <w:szCs w:val="24"/>
        </w:rPr>
        <w:t>who they were with and</w:t>
      </w:r>
      <w:r w:rsidRPr="005A3F70">
        <w:rPr>
          <w:rFonts w:ascii="Times New Roman" w:hAnsi="Times New Roman" w:cs="Times New Roman"/>
          <w:sz w:val="24"/>
          <w:szCs w:val="24"/>
        </w:rPr>
        <w:t xml:space="preserve"> </w:t>
      </w:r>
      <w:r w:rsidR="00670A6C">
        <w:rPr>
          <w:rFonts w:ascii="Times New Roman" w:hAnsi="Times New Roman" w:cs="Times New Roman"/>
          <w:sz w:val="24"/>
          <w:szCs w:val="24"/>
        </w:rPr>
        <w:t>where this took place</w:t>
      </w:r>
    </w:p>
    <w:tbl>
      <w:tblPr>
        <w:tblStyle w:val="TableGrid"/>
        <w:tblW w:w="4789" w:type="pct"/>
        <w:tblBorders>
          <w:left w:val="none" w:sz="0" w:space="0" w:color="auto"/>
          <w:right w:val="none" w:sz="0" w:space="0" w:color="auto"/>
          <w:insideV w:val="none" w:sz="0" w:space="0" w:color="auto"/>
        </w:tblBorders>
        <w:tblLook w:val="0000" w:firstRow="0" w:lastRow="0" w:firstColumn="0" w:lastColumn="0" w:noHBand="0" w:noVBand="0"/>
      </w:tblPr>
      <w:tblGrid>
        <w:gridCol w:w="3123"/>
        <w:gridCol w:w="3826"/>
        <w:gridCol w:w="852"/>
        <w:gridCol w:w="844"/>
      </w:tblGrid>
      <w:tr w:rsidR="005A3F70" w:rsidRPr="005A3F70" w14:paraId="77E52447" w14:textId="77777777" w:rsidTr="005A3F70">
        <w:trPr>
          <w:trHeight w:val="255"/>
        </w:trPr>
        <w:tc>
          <w:tcPr>
            <w:tcW w:w="1806" w:type="pct"/>
            <w:vMerge w:val="restart"/>
          </w:tcPr>
          <w:p w14:paraId="5E8FB5BF" w14:textId="77777777" w:rsidR="005A3F70" w:rsidRPr="005A3F70" w:rsidRDefault="005A3F70" w:rsidP="005A3F70">
            <w:pPr>
              <w:spacing w:line="480" w:lineRule="auto"/>
              <w:rPr>
                <w:rFonts w:ascii="Times New Roman" w:hAnsi="Times New Roman" w:cs="Times New Roman"/>
                <w:b/>
                <w:sz w:val="24"/>
                <w:szCs w:val="24"/>
              </w:rPr>
            </w:pPr>
            <w:r w:rsidRPr="005A3F70">
              <w:rPr>
                <w:rFonts w:ascii="Times New Roman" w:hAnsi="Times New Roman" w:cs="Times New Roman"/>
                <w:b/>
                <w:sz w:val="24"/>
                <w:szCs w:val="24"/>
              </w:rPr>
              <w:t>In relation to seeing their appearance for the first time:</w:t>
            </w:r>
          </w:p>
        </w:tc>
        <w:tc>
          <w:tcPr>
            <w:tcW w:w="2213" w:type="pct"/>
            <w:tcBorders>
              <w:bottom w:val="nil"/>
            </w:tcBorders>
          </w:tcPr>
          <w:p w14:paraId="4A3C53ED" w14:textId="7B586673" w:rsidR="005A3F70" w:rsidRPr="005A3F70" w:rsidRDefault="005A3F70" w:rsidP="005A3F70">
            <w:pPr>
              <w:spacing w:line="480" w:lineRule="auto"/>
              <w:rPr>
                <w:rFonts w:ascii="Times New Roman" w:hAnsi="Times New Roman" w:cs="Times New Roman"/>
                <w:b/>
                <w:sz w:val="24"/>
                <w:szCs w:val="24"/>
              </w:rPr>
            </w:pPr>
            <w:r w:rsidRPr="005A3F70">
              <w:rPr>
                <w:rFonts w:ascii="Times New Roman" w:hAnsi="Times New Roman" w:cs="Times New Roman"/>
                <w:b/>
                <w:sz w:val="24"/>
                <w:szCs w:val="24"/>
              </w:rPr>
              <w:t xml:space="preserve">                                                                                                                                                                                         </w:t>
            </w:r>
          </w:p>
        </w:tc>
        <w:tc>
          <w:tcPr>
            <w:tcW w:w="493" w:type="pct"/>
            <w:vMerge w:val="restart"/>
          </w:tcPr>
          <w:p w14:paraId="2D93244F" w14:textId="77777777" w:rsidR="005A3F70" w:rsidRDefault="005A3F70" w:rsidP="005A3F70">
            <w:pPr>
              <w:spacing w:line="480" w:lineRule="auto"/>
              <w:rPr>
                <w:rFonts w:ascii="Times New Roman" w:hAnsi="Times New Roman" w:cs="Times New Roman"/>
                <w:b/>
                <w:sz w:val="24"/>
                <w:szCs w:val="24"/>
              </w:rPr>
            </w:pPr>
          </w:p>
          <w:p w14:paraId="076C8863" w14:textId="34D89907" w:rsidR="005A3F70" w:rsidRPr="005A3F70" w:rsidRDefault="005A3F70" w:rsidP="005A3F70">
            <w:pPr>
              <w:spacing w:line="480" w:lineRule="auto"/>
              <w:rPr>
                <w:rFonts w:ascii="Times New Roman" w:hAnsi="Times New Roman" w:cs="Times New Roman"/>
                <w:b/>
                <w:sz w:val="24"/>
                <w:szCs w:val="24"/>
              </w:rPr>
            </w:pPr>
            <w:r w:rsidRPr="005A3F70">
              <w:rPr>
                <w:rFonts w:ascii="Times New Roman" w:hAnsi="Times New Roman" w:cs="Times New Roman"/>
                <w:b/>
                <w:sz w:val="24"/>
                <w:szCs w:val="24"/>
              </w:rPr>
              <w:t>n</w:t>
            </w:r>
          </w:p>
        </w:tc>
        <w:tc>
          <w:tcPr>
            <w:tcW w:w="488" w:type="pct"/>
            <w:vMerge w:val="restart"/>
          </w:tcPr>
          <w:p w14:paraId="00E4C059" w14:textId="77777777" w:rsidR="005A3F70" w:rsidRDefault="005A3F70" w:rsidP="005A3F70">
            <w:pPr>
              <w:spacing w:line="480" w:lineRule="auto"/>
              <w:rPr>
                <w:rFonts w:ascii="Times New Roman" w:hAnsi="Times New Roman" w:cs="Times New Roman"/>
                <w:b/>
                <w:sz w:val="24"/>
                <w:szCs w:val="24"/>
              </w:rPr>
            </w:pPr>
          </w:p>
          <w:p w14:paraId="69B8F6E8" w14:textId="1584A695" w:rsidR="005A3F70" w:rsidRPr="005A3F70" w:rsidRDefault="005A3F70" w:rsidP="005A3F70">
            <w:pPr>
              <w:spacing w:line="480" w:lineRule="auto"/>
              <w:rPr>
                <w:rFonts w:ascii="Times New Roman" w:hAnsi="Times New Roman" w:cs="Times New Roman"/>
                <w:b/>
                <w:sz w:val="24"/>
                <w:szCs w:val="24"/>
              </w:rPr>
            </w:pPr>
            <w:r w:rsidRPr="005A3F70">
              <w:rPr>
                <w:rFonts w:ascii="Times New Roman" w:hAnsi="Times New Roman" w:cs="Times New Roman"/>
                <w:b/>
                <w:sz w:val="24"/>
                <w:szCs w:val="24"/>
              </w:rPr>
              <w:t>%</w:t>
            </w:r>
          </w:p>
        </w:tc>
      </w:tr>
      <w:tr w:rsidR="005A3F70" w:rsidRPr="005A3F70" w14:paraId="5E46D7F6" w14:textId="77777777" w:rsidTr="005A3F70">
        <w:trPr>
          <w:trHeight w:val="255"/>
        </w:trPr>
        <w:tc>
          <w:tcPr>
            <w:tcW w:w="1806" w:type="pct"/>
            <w:vMerge/>
            <w:tcBorders>
              <w:bottom w:val="single" w:sz="4" w:space="0" w:color="auto"/>
            </w:tcBorders>
          </w:tcPr>
          <w:p w14:paraId="2CADBD9E" w14:textId="77777777" w:rsidR="005A3F70" w:rsidRPr="005A3F70" w:rsidRDefault="005A3F70" w:rsidP="005A3F70">
            <w:pPr>
              <w:spacing w:line="480" w:lineRule="auto"/>
              <w:rPr>
                <w:rFonts w:ascii="Times New Roman" w:hAnsi="Times New Roman" w:cs="Times New Roman"/>
                <w:b/>
                <w:sz w:val="24"/>
                <w:szCs w:val="24"/>
              </w:rPr>
            </w:pPr>
          </w:p>
        </w:tc>
        <w:tc>
          <w:tcPr>
            <w:tcW w:w="2213" w:type="pct"/>
            <w:tcBorders>
              <w:top w:val="nil"/>
              <w:bottom w:val="single" w:sz="4" w:space="0" w:color="auto"/>
            </w:tcBorders>
          </w:tcPr>
          <w:p w14:paraId="205019C3" w14:textId="77777777" w:rsidR="005A3F70" w:rsidRPr="005A3F70" w:rsidRDefault="005A3F70" w:rsidP="005A3F70">
            <w:pPr>
              <w:spacing w:line="480" w:lineRule="auto"/>
              <w:rPr>
                <w:rFonts w:ascii="Times New Roman" w:hAnsi="Times New Roman" w:cs="Times New Roman"/>
                <w:b/>
                <w:sz w:val="24"/>
                <w:szCs w:val="24"/>
              </w:rPr>
            </w:pPr>
          </w:p>
        </w:tc>
        <w:tc>
          <w:tcPr>
            <w:tcW w:w="493" w:type="pct"/>
            <w:vMerge/>
            <w:tcBorders>
              <w:bottom w:val="single" w:sz="4" w:space="0" w:color="auto"/>
            </w:tcBorders>
          </w:tcPr>
          <w:p w14:paraId="3BF90CA1" w14:textId="18133B5A" w:rsidR="005A3F70" w:rsidRPr="005A3F70" w:rsidRDefault="005A3F70" w:rsidP="005A3F70">
            <w:pPr>
              <w:spacing w:line="480" w:lineRule="auto"/>
              <w:rPr>
                <w:rFonts w:ascii="Times New Roman" w:hAnsi="Times New Roman" w:cs="Times New Roman"/>
                <w:b/>
                <w:sz w:val="24"/>
                <w:szCs w:val="24"/>
              </w:rPr>
            </w:pPr>
          </w:p>
        </w:tc>
        <w:tc>
          <w:tcPr>
            <w:tcW w:w="488" w:type="pct"/>
            <w:vMerge/>
            <w:tcBorders>
              <w:bottom w:val="single" w:sz="4" w:space="0" w:color="auto"/>
            </w:tcBorders>
          </w:tcPr>
          <w:p w14:paraId="5C665E91" w14:textId="266F43B1" w:rsidR="005A3F70" w:rsidRPr="005A3F70" w:rsidRDefault="005A3F70" w:rsidP="005A3F70">
            <w:pPr>
              <w:spacing w:line="480" w:lineRule="auto"/>
              <w:rPr>
                <w:rFonts w:ascii="Times New Roman" w:hAnsi="Times New Roman" w:cs="Times New Roman"/>
                <w:b/>
                <w:sz w:val="24"/>
                <w:szCs w:val="24"/>
              </w:rPr>
            </w:pPr>
          </w:p>
        </w:tc>
      </w:tr>
      <w:tr w:rsidR="005A3F70" w:rsidRPr="005A3F70" w14:paraId="04844771" w14:textId="77777777" w:rsidTr="005A3F70">
        <w:tblPrEx>
          <w:tblLook w:val="04A0" w:firstRow="1" w:lastRow="0" w:firstColumn="1" w:lastColumn="0" w:noHBand="0" w:noVBand="1"/>
        </w:tblPrEx>
        <w:tc>
          <w:tcPr>
            <w:tcW w:w="1806" w:type="pct"/>
            <w:tcBorders>
              <w:bottom w:val="nil"/>
            </w:tcBorders>
          </w:tcPr>
          <w:p w14:paraId="5ED7D8CC" w14:textId="77777777" w:rsidR="005A3F70" w:rsidRPr="005A3F70" w:rsidRDefault="005A3F70" w:rsidP="005A3F70">
            <w:pPr>
              <w:spacing w:line="480" w:lineRule="auto"/>
              <w:rPr>
                <w:rFonts w:ascii="Times New Roman" w:hAnsi="Times New Roman" w:cs="Times New Roman"/>
                <w:sz w:val="24"/>
                <w:szCs w:val="24"/>
              </w:rPr>
            </w:pPr>
          </w:p>
        </w:tc>
        <w:tc>
          <w:tcPr>
            <w:tcW w:w="2213" w:type="pct"/>
            <w:tcBorders>
              <w:bottom w:val="nil"/>
            </w:tcBorders>
          </w:tcPr>
          <w:p w14:paraId="19A5018C" w14:textId="77777777" w:rsidR="005A3F70" w:rsidRPr="005A3F70" w:rsidRDefault="005A3F70" w:rsidP="005A3F70">
            <w:pPr>
              <w:spacing w:line="480" w:lineRule="auto"/>
              <w:rPr>
                <w:rFonts w:ascii="Times New Roman" w:hAnsi="Times New Roman" w:cs="Times New Roman"/>
                <w:sz w:val="24"/>
                <w:szCs w:val="24"/>
              </w:rPr>
            </w:pPr>
          </w:p>
        </w:tc>
        <w:tc>
          <w:tcPr>
            <w:tcW w:w="493" w:type="pct"/>
            <w:tcBorders>
              <w:bottom w:val="nil"/>
            </w:tcBorders>
          </w:tcPr>
          <w:p w14:paraId="6A391FDD" w14:textId="77777777" w:rsidR="005A3F70" w:rsidRPr="005A3F70" w:rsidRDefault="005A3F70" w:rsidP="005A3F70">
            <w:pPr>
              <w:spacing w:line="480" w:lineRule="auto"/>
              <w:rPr>
                <w:rFonts w:ascii="Times New Roman" w:hAnsi="Times New Roman" w:cs="Times New Roman"/>
                <w:sz w:val="24"/>
                <w:szCs w:val="24"/>
              </w:rPr>
            </w:pPr>
          </w:p>
        </w:tc>
        <w:tc>
          <w:tcPr>
            <w:tcW w:w="488" w:type="pct"/>
            <w:tcBorders>
              <w:bottom w:val="nil"/>
            </w:tcBorders>
          </w:tcPr>
          <w:p w14:paraId="2C88507B" w14:textId="77777777" w:rsidR="005A3F70" w:rsidRPr="005A3F70" w:rsidRDefault="005A3F70" w:rsidP="005A3F70">
            <w:pPr>
              <w:spacing w:line="480" w:lineRule="auto"/>
              <w:rPr>
                <w:rFonts w:ascii="Times New Roman" w:hAnsi="Times New Roman" w:cs="Times New Roman"/>
                <w:sz w:val="24"/>
                <w:szCs w:val="24"/>
              </w:rPr>
            </w:pPr>
          </w:p>
        </w:tc>
      </w:tr>
      <w:tr w:rsidR="005A3F70" w:rsidRPr="005A3F70" w14:paraId="72E4BA63" w14:textId="77777777" w:rsidTr="005A3F70">
        <w:tblPrEx>
          <w:tblLook w:val="04A0" w:firstRow="1" w:lastRow="0" w:firstColumn="1" w:lastColumn="0" w:noHBand="0" w:noVBand="1"/>
        </w:tblPrEx>
        <w:tc>
          <w:tcPr>
            <w:tcW w:w="1806" w:type="pct"/>
            <w:vMerge w:val="restart"/>
            <w:tcBorders>
              <w:top w:val="nil"/>
            </w:tcBorders>
          </w:tcPr>
          <w:p w14:paraId="61B57BD6" w14:textId="66488B6D" w:rsidR="005A3F70" w:rsidRPr="005A3F70" w:rsidRDefault="00316337" w:rsidP="005A3F70">
            <w:pPr>
              <w:spacing w:line="480" w:lineRule="auto"/>
              <w:rPr>
                <w:rFonts w:ascii="Times New Roman" w:hAnsi="Times New Roman" w:cs="Times New Roman"/>
                <w:sz w:val="24"/>
                <w:szCs w:val="24"/>
              </w:rPr>
            </w:pPr>
            <w:r>
              <w:rPr>
                <w:rFonts w:ascii="Times New Roman" w:hAnsi="Times New Roman" w:cs="Times New Roman"/>
                <w:sz w:val="24"/>
                <w:szCs w:val="24"/>
              </w:rPr>
              <w:t>Where were you?</w:t>
            </w:r>
            <w:r w:rsidR="005A3F70" w:rsidRPr="005A3F70">
              <w:rPr>
                <w:rFonts w:ascii="Times New Roman" w:hAnsi="Times New Roman" w:cs="Times New Roman"/>
                <w:sz w:val="24"/>
                <w:szCs w:val="24"/>
              </w:rPr>
              <w:t xml:space="preserve"> (n=127)</w:t>
            </w:r>
          </w:p>
        </w:tc>
        <w:tc>
          <w:tcPr>
            <w:tcW w:w="2213" w:type="pct"/>
            <w:tcBorders>
              <w:top w:val="nil"/>
              <w:bottom w:val="nil"/>
            </w:tcBorders>
          </w:tcPr>
          <w:p w14:paraId="0A5CAD04"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On the ward</w:t>
            </w:r>
          </w:p>
        </w:tc>
        <w:tc>
          <w:tcPr>
            <w:tcW w:w="493" w:type="pct"/>
            <w:tcBorders>
              <w:top w:val="nil"/>
              <w:bottom w:val="nil"/>
            </w:tcBorders>
          </w:tcPr>
          <w:p w14:paraId="206637FD"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80</w:t>
            </w:r>
          </w:p>
        </w:tc>
        <w:tc>
          <w:tcPr>
            <w:tcW w:w="488" w:type="pct"/>
            <w:tcBorders>
              <w:top w:val="nil"/>
              <w:bottom w:val="nil"/>
            </w:tcBorders>
          </w:tcPr>
          <w:p w14:paraId="0C7EADF8" w14:textId="4CFCD7EC" w:rsidR="005A3F70" w:rsidRPr="005A3F70" w:rsidRDefault="00340594" w:rsidP="005A3F70">
            <w:pPr>
              <w:spacing w:line="480" w:lineRule="auto"/>
              <w:rPr>
                <w:rFonts w:ascii="Times New Roman" w:hAnsi="Times New Roman" w:cs="Times New Roman"/>
                <w:sz w:val="24"/>
                <w:szCs w:val="24"/>
              </w:rPr>
            </w:pPr>
            <w:r>
              <w:rPr>
                <w:rFonts w:ascii="Times New Roman" w:hAnsi="Times New Roman" w:cs="Times New Roman"/>
                <w:sz w:val="24"/>
                <w:szCs w:val="24"/>
              </w:rPr>
              <w:t>63</w:t>
            </w:r>
          </w:p>
        </w:tc>
      </w:tr>
      <w:tr w:rsidR="005A3F70" w:rsidRPr="005A3F70" w14:paraId="4A13D69A" w14:textId="77777777" w:rsidTr="005A3F70">
        <w:tblPrEx>
          <w:tblLook w:val="04A0" w:firstRow="1" w:lastRow="0" w:firstColumn="1" w:lastColumn="0" w:noHBand="0" w:noVBand="1"/>
        </w:tblPrEx>
        <w:tc>
          <w:tcPr>
            <w:tcW w:w="1806" w:type="pct"/>
            <w:vMerge/>
          </w:tcPr>
          <w:p w14:paraId="4BCF6A1D" w14:textId="77777777" w:rsidR="005A3F70" w:rsidRPr="005A3F70" w:rsidRDefault="005A3F70" w:rsidP="005A3F70">
            <w:pPr>
              <w:spacing w:line="480" w:lineRule="auto"/>
              <w:rPr>
                <w:rFonts w:ascii="Times New Roman" w:hAnsi="Times New Roman" w:cs="Times New Roman"/>
                <w:sz w:val="24"/>
                <w:szCs w:val="24"/>
              </w:rPr>
            </w:pPr>
          </w:p>
        </w:tc>
        <w:tc>
          <w:tcPr>
            <w:tcW w:w="2213" w:type="pct"/>
            <w:tcBorders>
              <w:top w:val="nil"/>
              <w:bottom w:val="nil"/>
            </w:tcBorders>
          </w:tcPr>
          <w:p w14:paraId="6F26C801"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At home</w:t>
            </w:r>
          </w:p>
        </w:tc>
        <w:tc>
          <w:tcPr>
            <w:tcW w:w="493" w:type="pct"/>
            <w:tcBorders>
              <w:top w:val="nil"/>
              <w:bottom w:val="nil"/>
            </w:tcBorders>
          </w:tcPr>
          <w:p w14:paraId="3DD3B6AA"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32</w:t>
            </w:r>
          </w:p>
        </w:tc>
        <w:tc>
          <w:tcPr>
            <w:tcW w:w="488" w:type="pct"/>
            <w:tcBorders>
              <w:top w:val="nil"/>
              <w:bottom w:val="nil"/>
            </w:tcBorders>
          </w:tcPr>
          <w:p w14:paraId="7E136B99" w14:textId="2B2D3646" w:rsidR="005A3F70" w:rsidRPr="005A3F70" w:rsidRDefault="00340594" w:rsidP="005A3F70">
            <w:pPr>
              <w:spacing w:line="480" w:lineRule="auto"/>
              <w:rPr>
                <w:rFonts w:ascii="Times New Roman" w:hAnsi="Times New Roman" w:cs="Times New Roman"/>
                <w:sz w:val="24"/>
                <w:szCs w:val="24"/>
              </w:rPr>
            </w:pPr>
            <w:r>
              <w:rPr>
                <w:rFonts w:ascii="Times New Roman" w:hAnsi="Times New Roman" w:cs="Times New Roman"/>
                <w:sz w:val="24"/>
                <w:szCs w:val="24"/>
              </w:rPr>
              <w:t>25</w:t>
            </w:r>
          </w:p>
        </w:tc>
      </w:tr>
      <w:tr w:rsidR="005A3F70" w:rsidRPr="005A3F70" w14:paraId="2BD4E65B" w14:textId="77777777" w:rsidTr="005A3F70">
        <w:tblPrEx>
          <w:tblLook w:val="04A0" w:firstRow="1" w:lastRow="0" w:firstColumn="1" w:lastColumn="0" w:noHBand="0" w:noVBand="1"/>
        </w:tblPrEx>
        <w:tc>
          <w:tcPr>
            <w:tcW w:w="1806" w:type="pct"/>
            <w:vMerge/>
          </w:tcPr>
          <w:p w14:paraId="761C9BE6" w14:textId="77777777" w:rsidR="005A3F70" w:rsidRPr="005A3F70" w:rsidRDefault="005A3F70" w:rsidP="005A3F70">
            <w:pPr>
              <w:spacing w:line="480" w:lineRule="auto"/>
              <w:rPr>
                <w:rFonts w:ascii="Times New Roman" w:hAnsi="Times New Roman" w:cs="Times New Roman"/>
                <w:sz w:val="24"/>
                <w:szCs w:val="24"/>
              </w:rPr>
            </w:pPr>
          </w:p>
        </w:tc>
        <w:tc>
          <w:tcPr>
            <w:tcW w:w="2213" w:type="pct"/>
            <w:tcBorders>
              <w:top w:val="nil"/>
              <w:bottom w:val="nil"/>
            </w:tcBorders>
          </w:tcPr>
          <w:p w14:paraId="4295AB1C" w14:textId="77777777" w:rsidR="005A3F70" w:rsidRPr="005A3F70" w:rsidRDefault="005A3F70" w:rsidP="005A3F70">
            <w:pPr>
              <w:tabs>
                <w:tab w:val="left" w:pos="1710"/>
              </w:tabs>
              <w:spacing w:line="480" w:lineRule="auto"/>
              <w:rPr>
                <w:rFonts w:ascii="Times New Roman" w:hAnsi="Times New Roman" w:cs="Times New Roman"/>
                <w:sz w:val="24"/>
                <w:szCs w:val="24"/>
              </w:rPr>
            </w:pPr>
            <w:r w:rsidRPr="005A3F70">
              <w:rPr>
                <w:rFonts w:ascii="Times New Roman" w:hAnsi="Times New Roman" w:cs="Times New Roman"/>
                <w:sz w:val="24"/>
                <w:szCs w:val="24"/>
              </w:rPr>
              <w:t>In a hospital clinic (outpatient)</w:t>
            </w:r>
          </w:p>
        </w:tc>
        <w:tc>
          <w:tcPr>
            <w:tcW w:w="493" w:type="pct"/>
            <w:tcBorders>
              <w:top w:val="nil"/>
              <w:bottom w:val="nil"/>
            </w:tcBorders>
          </w:tcPr>
          <w:p w14:paraId="02D22206"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12</w:t>
            </w:r>
          </w:p>
        </w:tc>
        <w:tc>
          <w:tcPr>
            <w:tcW w:w="488" w:type="pct"/>
            <w:tcBorders>
              <w:top w:val="nil"/>
              <w:bottom w:val="nil"/>
            </w:tcBorders>
          </w:tcPr>
          <w:p w14:paraId="526FF348"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9.45</w:t>
            </w:r>
          </w:p>
        </w:tc>
      </w:tr>
      <w:tr w:rsidR="005A3F70" w:rsidRPr="005A3F70" w14:paraId="307CD92A" w14:textId="77777777" w:rsidTr="005A3F70">
        <w:tblPrEx>
          <w:tblLook w:val="04A0" w:firstRow="1" w:lastRow="0" w:firstColumn="1" w:lastColumn="0" w:noHBand="0" w:noVBand="1"/>
        </w:tblPrEx>
        <w:tc>
          <w:tcPr>
            <w:tcW w:w="1806" w:type="pct"/>
            <w:vMerge/>
            <w:tcBorders>
              <w:bottom w:val="nil"/>
            </w:tcBorders>
          </w:tcPr>
          <w:p w14:paraId="2195E955" w14:textId="77777777" w:rsidR="005A3F70" w:rsidRPr="005A3F70" w:rsidRDefault="005A3F70" w:rsidP="005A3F70">
            <w:pPr>
              <w:spacing w:line="480" w:lineRule="auto"/>
              <w:rPr>
                <w:rFonts w:ascii="Times New Roman" w:hAnsi="Times New Roman" w:cs="Times New Roman"/>
                <w:sz w:val="24"/>
                <w:szCs w:val="24"/>
              </w:rPr>
            </w:pPr>
          </w:p>
        </w:tc>
        <w:tc>
          <w:tcPr>
            <w:tcW w:w="2213" w:type="pct"/>
            <w:tcBorders>
              <w:top w:val="nil"/>
              <w:bottom w:val="nil"/>
            </w:tcBorders>
          </w:tcPr>
          <w:p w14:paraId="0F25252B"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Other</w:t>
            </w:r>
          </w:p>
        </w:tc>
        <w:tc>
          <w:tcPr>
            <w:tcW w:w="493" w:type="pct"/>
            <w:tcBorders>
              <w:top w:val="nil"/>
              <w:bottom w:val="nil"/>
            </w:tcBorders>
          </w:tcPr>
          <w:p w14:paraId="1F0F9A72"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3</w:t>
            </w:r>
          </w:p>
        </w:tc>
        <w:tc>
          <w:tcPr>
            <w:tcW w:w="488" w:type="pct"/>
            <w:tcBorders>
              <w:top w:val="nil"/>
              <w:bottom w:val="nil"/>
            </w:tcBorders>
          </w:tcPr>
          <w:p w14:paraId="34A4C741"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2.36</w:t>
            </w:r>
          </w:p>
        </w:tc>
      </w:tr>
      <w:tr w:rsidR="005A3F70" w:rsidRPr="005A3F70" w14:paraId="449661FF" w14:textId="77777777" w:rsidTr="005A3F70">
        <w:tblPrEx>
          <w:tblLook w:val="04A0" w:firstRow="1" w:lastRow="0" w:firstColumn="1" w:lastColumn="0" w:noHBand="0" w:noVBand="1"/>
        </w:tblPrEx>
        <w:tc>
          <w:tcPr>
            <w:tcW w:w="1806" w:type="pct"/>
            <w:tcBorders>
              <w:top w:val="nil"/>
              <w:bottom w:val="nil"/>
            </w:tcBorders>
          </w:tcPr>
          <w:p w14:paraId="40A3DDD9" w14:textId="77777777" w:rsidR="005A3F70" w:rsidRPr="005A3F70" w:rsidRDefault="005A3F70" w:rsidP="005A3F70">
            <w:pPr>
              <w:spacing w:line="480" w:lineRule="auto"/>
              <w:rPr>
                <w:rFonts w:ascii="Times New Roman" w:hAnsi="Times New Roman" w:cs="Times New Roman"/>
                <w:sz w:val="24"/>
                <w:szCs w:val="24"/>
              </w:rPr>
            </w:pPr>
          </w:p>
        </w:tc>
        <w:tc>
          <w:tcPr>
            <w:tcW w:w="2213" w:type="pct"/>
            <w:tcBorders>
              <w:top w:val="nil"/>
              <w:bottom w:val="nil"/>
            </w:tcBorders>
          </w:tcPr>
          <w:p w14:paraId="6982B382" w14:textId="77777777" w:rsidR="005A3F70" w:rsidRPr="005A3F70" w:rsidRDefault="005A3F70" w:rsidP="005A3F70">
            <w:pPr>
              <w:spacing w:line="480" w:lineRule="auto"/>
              <w:rPr>
                <w:rFonts w:ascii="Times New Roman" w:hAnsi="Times New Roman" w:cs="Times New Roman"/>
                <w:sz w:val="24"/>
                <w:szCs w:val="24"/>
              </w:rPr>
            </w:pPr>
          </w:p>
        </w:tc>
        <w:tc>
          <w:tcPr>
            <w:tcW w:w="493" w:type="pct"/>
            <w:tcBorders>
              <w:top w:val="nil"/>
              <w:bottom w:val="nil"/>
            </w:tcBorders>
          </w:tcPr>
          <w:p w14:paraId="562D6EB9" w14:textId="77777777" w:rsidR="005A3F70" w:rsidRPr="005A3F70" w:rsidRDefault="005A3F70" w:rsidP="005A3F70">
            <w:pPr>
              <w:spacing w:line="480" w:lineRule="auto"/>
              <w:rPr>
                <w:rFonts w:ascii="Times New Roman" w:hAnsi="Times New Roman" w:cs="Times New Roman"/>
                <w:sz w:val="24"/>
                <w:szCs w:val="24"/>
              </w:rPr>
            </w:pPr>
          </w:p>
        </w:tc>
        <w:tc>
          <w:tcPr>
            <w:tcW w:w="488" w:type="pct"/>
            <w:tcBorders>
              <w:top w:val="nil"/>
              <w:bottom w:val="nil"/>
            </w:tcBorders>
          </w:tcPr>
          <w:p w14:paraId="27FD89A6" w14:textId="77777777" w:rsidR="005A3F70" w:rsidRPr="005A3F70" w:rsidRDefault="005A3F70" w:rsidP="005A3F70">
            <w:pPr>
              <w:spacing w:line="480" w:lineRule="auto"/>
              <w:rPr>
                <w:rFonts w:ascii="Times New Roman" w:hAnsi="Times New Roman" w:cs="Times New Roman"/>
                <w:sz w:val="24"/>
                <w:szCs w:val="24"/>
              </w:rPr>
            </w:pPr>
          </w:p>
        </w:tc>
      </w:tr>
      <w:tr w:rsidR="005A3F70" w:rsidRPr="005A3F70" w14:paraId="2ED12BA8" w14:textId="77777777" w:rsidTr="005A3F70">
        <w:tblPrEx>
          <w:tblLook w:val="04A0" w:firstRow="1" w:lastRow="0" w:firstColumn="1" w:lastColumn="0" w:noHBand="0" w:noVBand="1"/>
        </w:tblPrEx>
        <w:tc>
          <w:tcPr>
            <w:tcW w:w="1806" w:type="pct"/>
            <w:vMerge w:val="restart"/>
            <w:tcBorders>
              <w:top w:val="nil"/>
            </w:tcBorders>
          </w:tcPr>
          <w:p w14:paraId="583A526B" w14:textId="5DF21D17" w:rsidR="005A3F70" w:rsidRPr="005A3F70" w:rsidRDefault="00316337" w:rsidP="005A3F70">
            <w:pPr>
              <w:spacing w:line="480" w:lineRule="auto"/>
              <w:rPr>
                <w:rFonts w:ascii="Times New Roman" w:hAnsi="Times New Roman" w:cs="Times New Roman"/>
                <w:sz w:val="24"/>
                <w:szCs w:val="24"/>
              </w:rPr>
            </w:pPr>
            <w:r>
              <w:rPr>
                <w:rFonts w:ascii="Times New Roman" w:hAnsi="Times New Roman" w:cs="Times New Roman"/>
                <w:sz w:val="24"/>
                <w:szCs w:val="24"/>
              </w:rPr>
              <w:t xml:space="preserve">Who was with you? </w:t>
            </w:r>
            <w:r w:rsidR="005A3F70" w:rsidRPr="005A3F70">
              <w:rPr>
                <w:rFonts w:ascii="Times New Roman" w:hAnsi="Times New Roman" w:cs="Times New Roman"/>
                <w:sz w:val="24"/>
                <w:szCs w:val="24"/>
              </w:rPr>
              <w:t xml:space="preserve">  (n=126)</w:t>
            </w:r>
          </w:p>
        </w:tc>
        <w:tc>
          <w:tcPr>
            <w:tcW w:w="2213" w:type="pct"/>
            <w:tcBorders>
              <w:top w:val="nil"/>
              <w:bottom w:val="nil"/>
            </w:tcBorders>
          </w:tcPr>
          <w:p w14:paraId="5078CA75"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Doctor</w:t>
            </w:r>
          </w:p>
        </w:tc>
        <w:tc>
          <w:tcPr>
            <w:tcW w:w="493" w:type="pct"/>
            <w:tcBorders>
              <w:top w:val="nil"/>
              <w:bottom w:val="nil"/>
            </w:tcBorders>
          </w:tcPr>
          <w:p w14:paraId="44FBC072"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21</w:t>
            </w:r>
          </w:p>
        </w:tc>
        <w:tc>
          <w:tcPr>
            <w:tcW w:w="488" w:type="pct"/>
            <w:tcBorders>
              <w:top w:val="nil"/>
              <w:bottom w:val="nil"/>
            </w:tcBorders>
          </w:tcPr>
          <w:p w14:paraId="0912BC5F" w14:textId="7721B48B" w:rsidR="005A3F70" w:rsidRPr="005A3F70" w:rsidRDefault="00340594" w:rsidP="005A3F70">
            <w:pPr>
              <w:spacing w:line="480" w:lineRule="auto"/>
              <w:rPr>
                <w:rFonts w:ascii="Times New Roman" w:hAnsi="Times New Roman" w:cs="Times New Roman"/>
                <w:sz w:val="24"/>
                <w:szCs w:val="24"/>
              </w:rPr>
            </w:pPr>
            <w:r>
              <w:rPr>
                <w:rFonts w:ascii="Times New Roman" w:hAnsi="Times New Roman" w:cs="Times New Roman"/>
                <w:sz w:val="24"/>
                <w:szCs w:val="24"/>
              </w:rPr>
              <w:t>17</w:t>
            </w:r>
          </w:p>
        </w:tc>
      </w:tr>
      <w:tr w:rsidR="005A3F70" w:rsidRPr="005A3F70" w14:paraId="38FF50A0" w14:textId="77777777" w:rsidTr="005A3F70">
        <w:tblPrEx>
          <w:tblLook w:val="04A0" w:firstRow="1" w:lastRow="0" w:firstColumn="1" w:lastColumn="0" w:noHBand="0" w:noVBand="1"/>
        </w:tblPrEx>
        <w:tc>
          <w:tcPr>
            <w:tcW w:w="1806" w:type="pct"/>
            <w:vMerge/>
          </w:tcPr>
          <w:p w14:paraId="298486C7" w14:textId="77777777" w:rsidR="005A3F70" w:rsidRPr="005A3F70" w:rsidRDefault="005A3F70" w:rsidP="005A3F70">
            <w:pPr>
              <w:spacing w:line="480" w:lineRule="auto"/>
              <w:rPr>
                <w:rFonts w:ascii="Times New Roman" w:hAnsi="Times New Roman" w:cs="Times New Roman"/>
                <w:sz w:val="24"/>
                <w:szCs w:val="24"/>
              </w:rPr>
            </w:pPr>
          </w:p>
        </w:tc>
        <w:tc>
          <w:tcPr>
            <w:tcW w:w="2213" w:type="pct"/>
            <w:tcBorders>
              <w:top w:val="nil"/>
              <w:bottom w:val="nil"/>
            </w:tcBorders>
          </w:tcPr>
          <w:p w14:paraId="5C33435A"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General ward nurse</w:t>
            </w:r>
          </w:p>
        </w:tc>
        <w:tc>
          <w:tcPr>
            <w:tcW w:w="493" w:type="pct"/>
            <w:tcBorders>
              <w:top w:val="nil"/>
              <w:bottom w:val="nil"/>
            </w:tcBorders>
          </w:tcPr>
          <w:p w14:paraId="35ABC357"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21</w:t>
            </w:r>
          </w:p>
        </w:tc>
        <w:tc>
          <w:tcPr>
            <w:tcW w:w="488" w:type="pct"/>
            <w:tcBorders>
              <w:top w:val="nil"/>
              <w:bottom w:val="nil"/>
            </w:tcBorders>
          </w:tcPr>
          <w:p w14:paraId="1971ACCF" w14:textId="714ED828" w:rsidR="005A3F70" w:rsidRPr="005A3F70" w:rsidRDefault="005A3F70" w:rsidP="00340594">
            <w:pPr>
              <w:spacing w:line="480" w:lineRule="auto"/>
              <w:rPr>
                <w:rFonts w:ascii="Times New Roman" w:hAnsi="Times New Roman" w:cs="Times New Roman"/>
                <w:sz w:val="24"/>
                <w:szCs w:val="24"/>
              </w:rPr>
            </w:pPr>
            <w:r w:rsidRPr="005A3F70">
              <w:rPr>
                <w:rFonts w:ascii="Times New Roman" w:hAnsi="Times New Roman" w:cs="Times New Roman"/>
                <w:sz w:val="24"/>
                <w:szCs w:val="24"/>
              </w:rPr>
              <w:t>1</w:t>
            </w:r>
            <w:r w:rsidR="00340594">
              <w:rPr>
                <w:rFonts w:ascii="Times New Roman" w:hAnsi="Times New Roman" w:cs="Times New Roman"/>
                <w:sz w:val="24"/>
                <w:szCs w:val="24"/>
              </w:rPr>
              <w:t>7</w:t>
            </w:r>
          </w:p>
        </w:tc>
      </w:tr>
      <w:tr w:rsidR="005A3F70" w:rsidRPr="005A3F70" w14:paraId="43E44144" w14:textId="77777777" w:rsidTr="005A3F70">
        <w:tblPrEx>
          <w:tblLook w:val="04A0" w:firstRow="1" w:lastRow="0" w:firstColumn="1" w:lastColumn="0" w:noHBand="0" w:noVBand="1"/>
        </w:tblPrEx>
        <w:tc>
          <w:tcPr>
            <w:tcW w:w="1806" w:type="pct"/>
            <w:vMerge/>
          </w:tcPr>
          <w:p w14:paraId="35C4D248" w14:textId="77777777" w:rsidR="005A3F70" w:rsidRPr="005A3F70" w:rsidRDefault="005A3F70" w:rsidP="005A3F70">
            <w:pPr>
              <w:spacing w:line="480" w:lineRule="auto"/>
              <w:rPr>
                <w:rFonts w:ascii="Times New Roman" w:hAnsi="Times New Roman" w:cs="Times New Roman"/>
                <w:sz w:val="24"/>
                <w:szCs w:val="24"/>
              </w:rPr>
            </w:pPr>
          </w:p>
        </w:tc>
        <w:tc>
          <w:tcPr>
            <w:tcW w:w="2213" w:type="pct"/>
            <w:tcBorders>
              <w:top w:val="nil"/>
              <w:bottom w:val="nil"/>
            </w:tcBorders>
          </w:tcPr>
          <w:p w14:paraId="5AC3EAEC"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Specialist breast care nurse</w:t>
            </w:r>
          </w:p>
        </w:tc>
        <w:tc>
          <w:tcPr>
            <w:tcW w:w="493" w:type="pct"/>
            <w:tcBorders>
              <w:top w:val="nil"/>
              <w:bottom w:val="nil"/>
            </w:tcBorders>
          </w:tcPr>
          <w:p w14:paraId="2918469D"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22</w:t>
            </w:r>
          </w:p>
        </w:tc>
        <w:tc>
          <w:tcPr>
            <w:tcW w:w="488" w:type="pct"/>
            <w:tcBorders>
              <w:top w:val="nil"/>
              <w:bottom w:val="nil"/>
            </w:tcBorders>
          </w:tcPr>
          <w:p w14:paraId="2359B793" w14:textId="356F9612" w:rsidR="005A3F70" w:rsidRPr="005A3F70" w:rsidRDefault="005A3F70" w:rsidP="00340594">
            <w:pPr>
              <w:spacing w:line="480" w:lineRule="auto"/>
              <w:rPr>
                <w:rFonts w:ascii="Times New Roman" w:hAnsi="Times New Roman" w:cs="Times New Roman"/>
                <w:sz w:val="24"/>
                <w:szCs w:val="24"/>
              </w:rPr>
            </w:pPr>
            <w:r w:rsidRPr="005A3F70">
              <w:rPr>
                <w:rFonts w:ascii="Times New Roman" w:hAnsi="Times New Roman" w:cs="Times New Roman"/>
                <w:sz w:val="24"/>
                <w:szCs w:val="24"/>
              </w:rPr>
              <w:t>17</w:t>
            </w:r>
          </w:p>
        </w:tc>
      </w:tr>
      <w:tr w:rsidR="005A3F70" w:rsidRPr="005A3F70" w14:paraId="0BD8CC17" w14:textId="77777777" w:rsidTr="005A3F70">
        <w:tblPrEx>
          <w:tblLook w:val="04A0" w:firstRow="1" w:lastRow="0" w:firstColumn="1" w:lastColumn="0" w:noHBand="0" w:noVBand="1"/>
        </w:tblPrEx>
        <w:tc>
          <w:tcPr>
            <w:tcW w:w="1806" w:type="pct"/>
            <w:vMerge/>
          </w:tcPr>
          <w:p w14:paraId="26A8B6C1" w14:textId="77777777" w:rsidR="005A3F70" w:rsidRPr="005A3F70" w:rsidRDefault="005A3F70" w:rsidP="005A3F70">
            <w:pPr>
              <w:spacing w:line="480" w:lineRule="auto"/>
              <w:rPr>
                <w:rFonts w:ascii="Times New Roman" w:hAnsi="Times New Roman" w:cs="Times New Roman"/>
                <w:sz w:val="24"/>
                <w:szCs w:val="24"/>
              </w:rPr>
            </w:pPr>
          </w:p>
        </w:tc>
        <w:tc>
          <w:tcPr>
            <w:tcW w:w="2213" w:type="pct"/>
            <w:tcBorders>
              <w:top w:val="nil"/>
              <w:bottom w:val="nil"/>
            </w:tcBorders>
          </w:tcPr>
          <w:p w14:paraId="3177D6EA"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Psychologist</w:t>
            </w:r>
          </w:p>
        </w:tc>
        <w:tc>
          <w:tcPr>
            <w:tcW w:w="493" w:type="pct"/>
            <w:tcBorders>
              <w:top w:val="nil"/>
              <w:bottom w:val="nil"/>
            </w:tcBorders>
          </w:tcPr>
          <w:p w14:paraId="5D7CAFD0"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0</w:t>
            </w:r>
          </w:p>
        </w:tc>
        <w:tc>
          <w:tcPr>
            <w:tcW w:w="488" w:type="pct"/>
            <w:tcBorders>
              <w:top w:val="nil"/>
              <w:bottom w:val="nil"/>
            </w:tcBorders>
          </w:tcPr>
          <w:p w14:paraId="1371B27B"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0</w:t>
            </w:r>
          </w:p>
        </w:tc>
      </w:tr>
      <w:tr w:rsidR="005A3F70" w:rsidRPr="005A3F70" w14:paraId="6F76D00D" w14:textId="77777777" w:rsidTr="005A3F70">
        <w:tblPrEx>
          <w:tblLook w:val="04A0" w:firstRow="1" w:lastRow="0" w:firstColumn="1" w:lastColumn="0" w:noHBand="0" w:noVBand="1"/>
        </w:tblPrEx>
        <w:tc>
          <w:tcPr>
            <w:tcW w:w="1806" w:type="pct"/>
            <w:vMerge/>
          </w:tcPr>
          <w:p w14:paraId="171A32B3" w14:textId="77777777" w:rsidR="005A3F70" w:rsidRPr="005A3F70" w:rsidRDefault="005A3F70" w:rsidP="005A3F70">
            <w:pPr>
              <w:spacing w:line="480" w:lineRule="auto"/>
              <w:rPr>
                <w:rFonts w:ascii="Times New Roman" w:hAnsi="Times New Roman" w:cs="Times New Roman"/>
                <w:sz w:val="24"/>
                <w:szCs w:val="24"/>
              </w:rPr>
            </w:pPr>
          </w:p>
        </w:tc>
        <w:tc>
          <w:tcPr>
            <w:tcW w:w="2213" w:type="pct"/>
            <w:tcBorders>
              <w:top w:val="nil"/>
              <w:bottom w:val="nil"/>
            </w:tcBorders>
          </w:tcPr>
          <w:p w14:paraId="6317B42C"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Family/friend/partner</w:t>
            </w:r>
          </w:p>
        </w:tc>
        <w:tc>
          <w:tcPr>
            <w:tcW w:w="493" w:type="pct"/>
            <w:tcBorders>
              <w:top w:val="nil"/>
              <w:bottom w:val="nil"/>
            </w:tcBorders>
          </w:tcPr>
          <w:p w14:paraId="1F67F033"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17</w:t>
            </w:r>
          </w:p>
        </w:tc>
        <w:tc>
          <w:tcPr>
            <w:tcW w:w="488" w:type="pct"/>
            <w:tcBorders>
              <w:top w:val="nil"/>
              <w:bottom w:val="nil"/>
            </w:tcBorders>
          </w:tcPr>
          <w:p w14:paraId="7176A3CC" w14:textId="018A8466" w:rsidR="005A3F70" w:rsidRPr="005A3F70" w:rsidRDefault="005A3F70" w:rsidP="00340594">
            <w:pPr>
              <w:spacing w:line="480" w:lineRule="auto"/>
              <w:rPr>
                <w:rFonts w:ascii="Times New Roman" w:hAnsi="Times New Roman" w:cs="Times New Roman"/>
                <w:sz w:val="24"/>
                <w:szCs w:val="24"/>
              </w:rPr>
            </w:pPr>
            <w:r w:rsidRPr="005A3F70">
              <w:rPr>
                <w:rFonts w:ascii="Times New Roman" w:hAnsi="Times New Roman" w:cs="Times New Roman"/>
                <w:sz w:val="24"/>
                <w:szCs w:val="24"/>
              </w:rPr>
              <w:t>13</w:t>
            </w:r>
          </w:p>
        </w:tc>
      </w:tr>
      <w:tr w:rsidR="005A3F70" w:rsidRPr="005A3F70" w14:paraId="453AF691" w14:textId="77777777" w:rsidTr="005A3F70">
        <w:tblPrEx>
          <w:tblLook w:val="04A0" w:firstRow="1" w:lastRow="0" w:firstColumn="1" w:lastColumn="0" w:noHBand="0" w:noVBand="1"/>
        </w:tblPrEx>
        <w:tc>
          <w:tcPr>
            <w:tcW w:w="1806" w:type="pct"/>
            <w:vMerge/>
            <w:tcBorders>
              <w:bottom w:val="nil"/>
            </w:tcBorders>
          </w:tcPr>
          <w:p w14:paraId="3C18882C" w14:textId="77777777" w:rsidR="005A3F70" w:rsidRPr="005A3F70" w:rsidRDefault="005A3F70" w:rsidP="005A3F70">
            <w:pPr>
              <w:spacing w:line="480" w:lineRule="auto"/>
              <w:rPr>
                <w:rFonts w:ascii="Times New Roman" w:hAnsi="Times New Roman" w:cs="Times New Roman"/>
                <w:sz w:val="24"/>
                <w:szCs w:val="24"/>
              </w:rPr>
            </w:pPr>
          </w:p>
        </w:tc>
        <w:tc>
          <w:tcPr>
            <w:tcW w:w="2213" w:type="pct"/>
            <w:tcBorders>
              <w:top w:val="nil"/>
              <w:bottom w:val="nil"/>
            </w:tcBorders>
          </w:tcPr>
          <w:p w14:paraId="142CC6CB"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No-one – I was alone</w:t>
            </w:r>
          </w:p>
          <w:p w14:paraId="14D3262D"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Other</w:t>
            </w:r>
          </w:p>
        </w:tc>
        <w:tc>
          <w:tcPr>
            <w:tcW w:w="493" w:type="pct"/>
            <w:tcBorders>
              <w:top w:val="nil"/>
              <w:bottom w:val="nil"/>
            </w:tcBorders>
          </w:tcPr>
          <w:p w14:paraId="036C4A51"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67</w:t>
            </w:r>
          </w:p>
          <w:p w14:paraId="6C6BC137"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5</w:t>
            </w:r>
          </w:p>
        </w:tc>
        <w:tc>
          <w:tcPr>
            <w:tcW w:w="488" w:type="pct"/>
            <w:tcBorders>
              <w:top w:val="nil"/>
              <w:bottom w:val="nil"/>
            </w:tcBorders>
          </w:tcPr>
          <w:p w14:paraId="7CE0593B" w14:textId="6E89C3DD"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53</w:t>
            </w:r>
          </w:p>
          <w:p w14:paraId="45CC2F2F"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3.97</w:t>
            </w:r>
          </w:p>
        </w:tc>
      </w:tr>
      <w:tr w:rsidR="005A3F70" w:rsidRPr="005A3F70" w14:paraId="1A50E69D" w14:textId="77777777" w:rsidTr="005A3F70">
        <w:tblPrEx>
          <w:tblLook w:val="04A0" w:firstRow="1" w:lastRow="0" w:firstColumn="1" w:lastColumn="0" w:noHBand="0" w:noVBand="1"/>
        </w:tblPrEx>
        <w:tc>
          <w:tcPr>
            <w:tcW w:w="1806" w:type="pct"/>
            <w:tcBorders>
              <w:top w:val="nil"/>
              <w:bottom w:val="nil"/>
            </w:tcBorders>
          </w:tcPr>
          <w:p w14:paraId="0211E003" w14:textId="77777777" w:rsidR="005A3F70" w:rsidRPr="005A3F70" w:rsidRDefault="005A3F70" w:rsidP="005A3F70">
            <w:pPr>
              <w:spacing w:line="480" w:lineRule="auto"/>
              <w:rPr>
                <w:rFonts w:ascii="Times New Roman" w:hAnsi="Times New Roman" w:cs="Times New Roman"/>
                <w:sz w:val="24"/>
                <w:szCs w:val="24"/>
              </w:rPr>
            </w:pPr>
          </w:p>
        </w:tc>
        <w:tc>
          <w:tcPr>
            <w:tcW w:w="2213" w:type="pct"/>
            <w:tcBorders>
              <w:top w:val="nil"/>
              <w:bottom w:val="nil"/>
            </w:tcBorders>
          </w:tcPr>
          <w:p w14:paraId="02CB8393" w14:textId="77777777" w:rsidR="005A3F70" w:rsidRPr="005A3F70" w:rsidRDefault="005A3F70" w:rsidP="005A3F70">
            <w:pPr>
              <w:spacing w:line="480" w:lineRule="auto"/>
              <w:rPr>
                <w:rFonts w:ascii="Times New Roman" w:hAnsi="Times New Roman" w:cs="Times New Roman"/>
                <w:sz w:val="24"/>
                <w:szCs w:val="24"/>
              </w:rPr>
            </w:pPr>
          </w:p>
        </w:tc>
        <w:tc>
          <w:tcPr>
            <w:tcW w:w="493" w:type="pct"/>
            <w:tcBorders>
              <w:top w:val="nil"/>
              <w:bottom w:val="nil"/>
            </w:tcBorders>
          </w:tcPr>
          <w:p w14:paraId="54833F86" w14:textId="77777777" w:rsidR="005A3F70" w:rsidRPr="005A3F70" w:rsidRDefault="005A3F70" w:rsidP="005A3F70">
            <w:pPr>
              <w:spacing w:line="480" w:lineRule="auto"/>
              <w:rPr>
                <w:rFonts w:ascii="Times New Roman" w:hAnsi="Times New Roman" w:cs="Times New Roman"/>
                <w:sz w:val="24"/>
                <w:szCs w:val="24"/>
              </w:rPr>
            </w:pPr>
          </w:p>
        </w:tc>
        <w:tc>
          <w:tcPr>
            <w:tcW w:w="488" w:type="pct"/>
            <w:tcBorders>
              <w:top w:val="nil"/>
              <w:bottom w:val="nil"/>
            </w:tcBorders>
          </w:tcPr>
          <w:p w14:paraId="4A28CD18" w14:textId="77777777" w:rsidR="005A3F70" w:rsidRPr="005A3F70" w:rsidRDefault="005A3F70" w:rsidP="005A3F70">
            <w:pPr>
              <w:spacing w:line="480" w:lineRule="auto"/>
              <w:rPr>
                <w:rFonts w:ascii="Times New Roman" w:hAnsi="Times New Roman" w:cs="Times New Roman"/>
                <w:sz w:val="24"/>
                <w:szCs w:val="24"/>
              </w:rPr>
            </w:pPr>
          </w:p>
        </w:tc>
      </w:tr>
      <w:tr w:rsidR="005A3F70" w:rsidRPr="005A3F70" w14:paraId="6717CC90" w14:textId="77777777" w:rsidTr="005A3F70">
        <w:tblPrEx>
          <w:tblLook w:val="04A0" w:firstRow="1" w:lastRow="0" w:firstColumn="1" w:lastColumn="0" w:noHBand="0" w:noVBand="1"/>
        </w:tblPrEx>
        <w:tc>
          <w:tcPr>
            <w:tcW w:w="1806" w:type="pct"/>
            <w:vMerge w:val="restart"/>
            <w:tcBorders>
              <w:top w:val="nil"/>
            </w:tcBorders>
          </w:tcPr>
          <w:p w14:paraId="2CABE728" w14:textId="00AFD201" w:rsidR="005A3F70" w:rsidRPr="005A3F70" w:rsidRDefault="00316337" w:rsidP="005A3F70">
            <w:pPr>
              <w:spacing w:line="480" w:lineRule="auto"/>
              <w:rPr>
                <w:rFonts w:ascii="Times New Roman" w:hAnsi="Times New Roman" w:cs="Times New Roman"/>
                <w:sz w:val="24"/>
                <w:szCs w:val="24"/>
              </w:rPr>
            </w:pPr>
            <w:r>
              <w:rPr>
                <w:rFonts w:ascii="Times New Roman" w:hAnsi="Times New Roman" w:cs="Times New Roman"/>
                <w:sz w:val="24"/>
                <w:szCs w:val="24"/>
              </w:rPr>
              <w:t>Whose idea was it to look?</w:t>
            </w:r>
            <w:bookmarkStart w:id="0" w:name="_GoBack"/>
            <w:bookmarkEnd w:id="0"/>
            <w:r w:rsidR="005A3F70" w:rsidRPr="005A3F70">
              <w:rPr>
                <w:rFonts w:ascii="Times New Roman" w:hAnsi="Times New Roman" w:cs="Times New Roman"/>
                <w:sz w:val="24"/>
                <w:szCs w:val="24"/>
              </w:rPr>
              <w:t xml:space="preserve"> (n=127)</w:t>
            </w:r>
          </w:p>
        </w:tc>
        <w:tc>
          <w:tcPr>
            <w:tcW w:w="2213" w:type="pct"/>
            <w:tcBorders>
              <w:top w:val="nil"/>
              <w:bottom w:val="nil"/>
            </w:tcBorders>
          </w:tcPr>
          <w:p w14:paraId="59CFC65E"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My own idea</w:t>
            </w:r>
          </w:p>
        </w:tc>
        <w:tc>
          <w:tcPr>
            <w:tcW w:w="493" w:type="pct"/>
            <w:tcBorders>
              <w:top w:val="nil"/>
              <w:bottom w:val="nil"/>
            </w:tcBorders>
          </w:tcPr>
          <w:p w14:paraId="12F9E003"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97</w:t>
            </w:r>
          </w:p>
        </w:tc>
        <w:tc>
          <w:tcPr>
            <w:tcW w:w="488" w:type="pct"/>
            <w:tcBorders>
              <w:top w:val="nil"/>
              <w:bottom w:val="nil"/>
            </w:tcBorders>
          </w:tcPr>
          <w:p w14:paraId="1713A118" w14:textId="4E99694A" w:rsidR="005A3F70" w:rsidRPr="005A3F70" w:rsidRDefault="005A3F70" w:rsidP="00340594">
            <w:pPr>
              <w:spacing w:line="480" w:lineRule="auto"/>
              <w:rPr>
                <w:rFonts w:ascii="Times New Roman" w:hAnsi="Times New Roman" w:cs="Times New Roman"/>
                <w:sz w:val="24"/>
                <w:szCs w:val="24"/>
              </w:rPr>
            </w:pPr>
            <w:r w:rsidRPr="005A3F70">
              <w:rPr>
                <w:rFonts w:ascii="Times New Roman" w:hAnsi="Times New Roman" w:cs="Times New Roman"/>
                <w:sz w:val="24"/>
                <w:szCs w:val="24"/>
              </w:rPr>
              <w:t>76</w:t>
            </w:r>
          </w:p>
        </w:tc>
      </w:tr>
      <w:tr w:rsidR="005A3F70" w:rsidRPr="005A3F70" w14:paraId="7217B315" w14:textId="77777777" w:rsidTr="005A3F70">
        <w:tblPrEx>
          <w:tblLook w:val="04A0" w:firstRow="1" w:lastRow="0" w:firstColumn="1" w:lastColumn="0" w:noHBand="0" w:noVBand="1"/>
        </w:tblPrEx>
        <w:tc>
          <w:tcPr>
            <w:tcW w:w="1806" w:type="pct"/>
            <w:vMerge/>
          </w:tcPr>
          <w:p w14:paraId="170FAF05" w14:textId="77777777" w:rsidR="005A3F70" w:rsidRPr="005A3F70" w:rsidRDefault="005A3F70" w:rsidP="005A3F70">
            <w:pPr>
              <w:spacing w:line="480" w:lineRule="auto"/>
              <w:rPr>
                <w:rFonts w:ascii="Times New Roman" w:hAnsi="Times New Roman" w:cs="Times New Roman"/>
                <w:sz w:val="24"/>
                <w:szCs w:val="24"/>
              </w:rPr>
            </w:pPr>
          </w:p>
        </w:tc>
        <w:tc>
          <w:tcPr>
            <w:tcW w:w="2213" w:type="pct"/>
            <w:tcBorders>
              <w:top w:val="nil"/>
              <w:bottom w:val="nil"/>
            </w:tcBorders>
          </w:tcPr>
          <w:p w14:paraId="4FBA0C36"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A member of the breast care team</w:t>
            </w:r>
          </w:p>
        </w:tc>
        <w:tc>
          <w:tcPr>
            <w:tcW w:w="493" w:type="pct"/>
            <w:tcBorders>
              <w:top w:val="nil"/>
              <w:bottom w:val="nil"/>
            </w:tcBorders>
          </w:tcPr>
          <w:p w14:paraId="2F7352B4"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19</w:t>
            </w:r>
          </w:p>
        </w:tc>
        <w:tc>
          <w:tcPr>
            <w:tcW w:w="488" w:type="pct"/>
            <w:tcBorders>
              <w:top w:val="nil"/>
              <w:bottom w:val="nil"/>
            </w:tcBorders>
          </w:tcPr>
          <w:p w14:paraId="76388A1F" w14:textId="7C3F2547" w:rsidR="005A3F70" w:rsidRPr="005A3F70" w:rsidRDefault="005A3F70" w:rsidP="00340594">
            <w:pPr>
              <w:spacing w:line="480" w:lineRule="auto"/>
              <w:rPr>
                <w:rFonts w:ascii="Times New Roman" w:hAnsi="Times New Roman" w:cs="Times New Roman"/>
                <w:sz w:val="24"/>
                <w:szCs w:val="24"/>
              </w:rPr>
            </w:pPr>
            <w:r w:rsidRPr="005A3F70">
              <w:rPr>
                <w:rFonts w:ascii="Times New Roman" w:hAnsi="Times New Roman" w:cs="Times New Roman"/>
                <w:sz w:val="24"/>
                <w:szCs w:val="24"/>
              </w:rPr>
              <w:t>1</w:t>
            </w:r>
            <w:r w:rsidR="00340594">
              <w:rPr>
                <w:rFonts w:ascii="Times New Roman" w:hAnsi="Times New Roman" w:cs="Times New Roman"/>
                <w:sz w:val="24"/>
                <w:szCs w:val="24"/>
              </w:rPr>
              <w:t>5</w:t>
            </w:r>
          </w:p>
        </w:tc>
      </w:tr>
      <w:tr w:rsidR="005A3F70" w:rsidRPr="005A3F70" w14:paraId="07363902" w14:textId="77777777" w:rsidTr="005A3F70">
        <w:tblPrEx>
          <w:tblLook w:val="04A0" w:firstRow="1" w:lastRow="0" w:firstColumn="1" w:lastColumn="0" w:noHBand="0" w:noVBand="1"/>
        </w:tblPrEx>
        <w:tc>
          <w:tcPr>
            <w:tcW w:w="1806" w:type="pct"/>
            <w:vMerge/>
          </w:tcPr>
          <w:p w14:paraId="123E1528" w14:textId="77777777" w:rsidR="005A3F70" w:rsidRPr="005A3F70" w:rsidRDefault="005A3F70" w:rsidP="005A3F70">
            <w:pPr>
              <w:spacing w:line="480" w:lineRule="auto"/>
              <w:rPr>
                <w:rFonts w:ascii="Times New Roman" w:hAnsi="Times New Roman" w:cs="Times New Roman"/>
                <w:sz w:val="24"/>
                <w:szCs w:val="24"/>
              </w:rPr>
            </w:pPr>
          </w:p>
        </w:tc>
        <w:tc>
          <w:tcPr>
            <w:tcW w:w="2213" w:type="pct"/>
            <w:tcBorders>
              <w:top w:val="nil"/>
            </w:tcBorders>
          </w:tcPr>
          <w:p w14:paraId="72BE61FD"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Family/friend/partner</w:t>
            </w:r>
          </w:p>
          <w:p w14:paraId="0CC22B89"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Other</w:t>
            </w:r>
          </w:p>
        </w:tc>
        <w:tc>
          <w:tcPr>
            <w:tcW w:w="493" w:type="pct"/>
            <w:tcBorders>
              <w:top w:val="nil"/>
            </w:tcBorders>
          </w:tcPr>
          <w:p w14:paraId="100CEDBB"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2</w:t>
            </w:r>
          </w:p>
          <w:p w14:paraId="5B08D2EF"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11</w:t>
            </w:r>
          </w:p>
        </w:tc>
        <w:tc>
          <w:tcPr>
            <w:tcW w:w="488" w:type="pct"/>
            <w:tcBorders>
              <w:top w:val="nil"/>
            </w:tcBorders>
          </w:tcPr>
          <w:p w14:paraId="7C90F6E8"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1.57</w:t>
            </w:r>
          </w:p>
          <w:p w14:paraId="605D2B8C"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8.66</w:t>
            </w:r>
          </w:p>
          <w:p w14:paraId="715C9111" w14:textId="77777777" w:rsidR="005A3F70" w:rsidRPr="005A3F70" w:rsidRDefault="005A3F70" w:rsidP="005A3F70">
            <w:pPr>
              <w:spacing w:line="480" w:lineRule="auto"/>
              <w:rPr>
                <w:rFonts w:ascii="Times New Roman" w:hAnsi="Times New Roman" w:cs="Times New Roman"/>
                <w:sz w:val="24"/>
                <w:szCs w:val="24"/>
              </w:rPr>
            </w:pPr>
          </w:p>
        </w:tc>
      </w:tr>
    </w:tbl>
    <w:p w14:paraId="1EFDAFCD" w14:textId="77777777" w:rsidR="005A3F70" w:rsidRPr="005A3F70" w:rsidRDefault="005A3F70" w:rsidP="005A3F70">
      <w:pPr>
        <w:spacing w:line="480" w:lineRule="auto"/>
        <w:rPr>
          <w:rFonts w:ascii="Times New Roman" w:hAnsi="Times New Roman" w:cs="Times New Roman"/>
          <w:i/>
          <w:sz w:val="24"/>
          <w:szCs w:val="24"/>
        </w:rPr>
        <w:sectPr w:rsidR="005A3F70" w:rsidRPr="005A3F70">
          <w:footerReference w:type="default" r:id="rId9"/>
          <w:pgSz w:w="11906" w:h="16838"/>
          <w:pgMar w:top="1440" w:right="1440" w:bottom="1440" w:left="1440" w:header="708" w:footer="708" w:gutter="0"/>
          <w:cols w:space="708"/>
          <w:docGrid w:linePitch="360"/>
        </w:sectPr>
      </w:pPr>
    </w:p>
    <w:p w14:paraId="255240DC" w14:textId="12D5612D"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i/>
          <w:sz w:val="24"/>
          <w:szCs w:val="24"/>
        </w:rPr>
        <w:t>Table 3</w:t>
      </w:r>
      <w:r w:rsidRPr="005A3F70">
        <w:rPr>
          <w:rFonts w:ascii="Times New Roman" w:hAnsi="Times New Roman" w:cs="Times New Roman"/>
          <w:sz w:val="24"/>
          <w:szCs w:val="24"/>
        </w:rPr>
        <w:t>: Responses to the question ‘please describe the feelings or emotions you had when you saw your breasts/breast area for the first time after surgery’. (n=119)</w:t>
      </w: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3260"/>
        <w:gridCol w:w="1422"/>
        <w:gridCol w:w="7144"/>
      </w:tblGrid>
      <w:tr w:rsidR="005A3F70" w:rsidRPr="005A3F70" w14:paraId="0D1767F9" w14:textId="77777777" w:rsidTr="005A3F70">
        <w:trPr>
          <w:trHeight w:val="240"/>
        </w:trPr>
        <w:tc>
          <w:tcPr>
            <w:tcW w:w="2122" w:type="dxa"/>
            <w:tcBorders>
              <w:bottom w:val="single" w:sz="4" w:space="0" w:color="auto"/>
            </w:tcBorders>
          </w:tcPr>
          <w:p w14:paraId="5F8EEC49" w14:textId="77777777" w:rsidR="005A3F70" w:rsidRPr="005A3F70" w:rsidRDefault="005A3F70" w:rsidP="005A3F70">
            <w:pPr>
              <w:spacing w:line="480" w:lineRule="auto"/>
              <w:rPr>
                <w:rFonts w:ascii="Times New Roman" w:hAnsi="Times New Roman" w:cs="Times New Roman"/>
                <w:b/>
                <w:sz w:val="24"/>
                <w:szCs w:val="24"/>
              </w:rPr>
            </w:pPr>
            <w:r w:rsidRPr="005A3F70">
              <w:rPr>
                <w:rFonts w:ascii="Times New Roman" w:hAnsi="Times New Roman" w:cs="Times New Roman"/>
                <w:b/>
                <w:sz w:val="24"/>
                <w:szCs w:val="24"/>
              </w:rPr>
              <w:t>Category</w:t>
            </w:r>
          </w:p>
        </w:tc>
        <w:tc>
          <w:tcPr>
            <w:tcW w:w="3260" w:type="dxa"/>
            <w:tcBorders>
              <w:bottom w:val="single" w:sz="4" w:space="0" w:color="auto"/>
            </w:tcBorders>
          </w:tcPr>
          <w:p w14:paraId="090B9C34" w14:textId="77777777" w:rsidR="005A3F70" w:rsidRPr="005A3F70" w:rsidRDefault="005A3F70" w:rsidP="005A3F70">
            <w:pPr>
              <w:spacing w:line="480" w:lineRule="auto"/>
              <w:rPr>
                <w:rFonts w:ascii="Times New Roman" w:hAnsi="Times New Roman" w:cs="Times New Roman"/>
                <w:b/>
                <w:sz w:val="24"/>
                <w:szCs w:val="24"/>
              </w:rPr>
            </w:pPr>
            <w:r w:rsidRPr="005A3F70">
              <w:rPr>
                <w:rFonts w:ascii="Times New Roman" w:hAnsi="Times New Roman" w:cs="Times New Roman"/>
                <w:b/>
                <w:sz w:val="24"/>
                <w:szCs w:val="24"/>
              </w:rPr>
              <w:t>Sub-category</w:t>
            </w:r>
          </w:p>
        </w:tc>
        <w:tc>
          <w:tcPr>
            <w:tcW w:w="1422" w:type="dxa"/>
            <w:tcBorders>
              <w:bottom w:val="single" w:sz="4" w:space="0" w:color="auto"/>
            </w:tcBorders>
          </w:tcPr>
          <w:p w14:paraId="1D74336F" w14:textId="77777777" w:rsidR="005A3F70" w:rsidRPr="005A3F70" w:rsidRDefault="005A3F70" w:rsidP="005A3F70">
            <w:pPr>
              <w:spacing w:line="480" w:lineRule="auto"/>
              <w:jc w:val="center"/>
              <w:rPr>
                <w:rFonts w:ascii="Times New Roman" w:hAnsi="Times New Roman" w:cs="Times New Roman"/>
                <w:b/>
                <w:sz w:val="24"/>
                <w:szCs w:val="24"/>
              </w:rPr>
            </w:pPr>
            <w:r w:rsidRPr="005A3F70">
              <w:rPr>
                <w:rFonts w:ascii="Times New Roman" w:hAnsi="Times New Roman" w:cs="Times New Roman"/>
                <w:b/>
                <w:sz w:val="24"/>
                <w:szCs w:val="24"/>
              </w:rPr>
              <w:t>Frequency</w:t>
            </w:r>
          </w:p>
        </w:tc>
        <w:tc>
          <w:tcPr>
            <w:tcW w:w="7144" w:type="dxa"/>
            <w:tcBorders>
              <w:bottom w:val="single" w:sz="4" w:space="0" w:color="auto"/>
            </w:tcBorders>
          </w:tcPr>
          <w:p w14:paraId="0DE5FA2D" w14:textId="77777777" w:rsidR="005A3F70" w:rsidRPr="005A3F70" w:rsidRDefault="005A3F70" w:rsidP="005A3F70">
            <w:pPr>
              <w:spacing w:line="480" w:lineRule="auto"/>
              <w:rPr>
                <w:rFonts w:ascii="Times New Roman" w:hAnsi="Times New Roman" w:cs="Times New Roman"/>
                <w:b/>
                <w:sz w:val="24"/>
                <w:szCs w:val="24"/>
              </w:rPr>
            </w:pPr>
            <w:r w:rsidRPr="005A3F70">
              <w:rPr>
                <w:rFonts w:ascii="Times New Roman" w:hAnsi="Times New Roman" w:cs="Times New Roman"/>
                <w:b/>
                <w:sz w:val="24"/>
                <w:szCs w:val="24"/>
              </w:rPr>
              <w:t>Example</w:t>
            </w:r>
          </w:p>
          <w:p w14:paraId="4ABB4373" w14:textId="77777777" w:rsidR="005A3F70" w:rsidRPr="005A3F70" w:rsidRDefault="005A3F70" w:rsidP="005A3F70">
            <w:pPr>
              <w:spacing w:line="480" w:lineRule="auto"/>
              <w:rPr>
                <w:rFonts w:ascii="Times New Roman" w:hAnsi="Times New Roman" w:cs="Times New Roman"/>
                <w:b/>
                <w:sz w:val="24"/>
                <w:szCs w:val="24"/>
              </w:rPr>
            </w:pPr>
          </w:p>
        </w:tc>
      </w:tr>
      <w:tr w:rsidR="005A3F70" w:rsidRPr="005A3F70" w14:paraId="186F5715" w14:textId="77777777" w:rsidTr="005A3F70">
        <w:trPr>
          <w:trHeight w:val="15"/>
        </w:trPr>
        <w:tc>
          <w:tcPr>
            <w:tcW w:w="2122" w:type="dxa"/>
            <w:tcBorders>
              <w:top w:val="single" w:sz="4" w:space="0" w:color="auto"/>
            </w:tcBorders>
          </w:tcPr>
          <w:p w14:paraId="55FC8316" w14:textId="77777777" w:rsidR="005A3F70" w:rsidRPr="005A3F70" w:rsidRDefault="005A3F70" w:rsidP="005A3F70">
            <w:pPr>
              <w:spacing w:line="480" w:lineRule="auto"/>
              <w:rPr>
                <w:rFonts w:ascii="Times New Roman" w:hAnsi="Times New Roman" w:cs="Times New Roman"/>
                <w:b/>
                <w:sz w:val="24"/>
                <w:szCs w:val="24"/>
              </w:rPr>
            </w:pPr>
          </w:p>
        </w:tc>
        <w:tc>
          <w:tcPr>
            <w:tcW w:w="3260" w:type="dxa"/>
            <w:tcBorders>
              <w:top w:val="single" w:sz="4" w:space="0" w:color="auto"/>
            </w:tcBorders>
          </w:tcPr>
          <w:p w14:paraId="533DD5B5" w14:textId="77777777" w:rsidR="005A3F70" w:rsidRPr="005A3F70" w:rsidRDefault="005A3F70" w:rsidP="005A3F70">
            <w:pPr>
              <w:spacing w:line="480" w:lineRule="auto"/>
              <w:rPr>
                <w:rFonts w:ascii="Times New Roman" w:hAnsi="Times New Roman" w:cs="Times New Roman"/>
                <w:b/>
                <w:sz w:val="24"/>
                <w:szCs w:val="24"/>
              </w:rPr>
            </w:pPr>
          </w:p>
        </w:tc>
        <w:tc>
          <w:tcPr>
            <w:tcW w:w="1422" w:type="dxa"/>
            <w:tcBorders>
              <w:top w:val="single" w:sz="4" w:space="0" w:color="auto"/>
            </w:tcBorders>
          </w:tcPr>
          <w:p w14:paraId="063C5E1E" w14:textId="77777777" w:rsidR="005A3F70" w:rsidRPr="005A3F70" w:rsidRDefault="005A3F70" w:rsidP="005A3F70">
            <w:pPr>
              <w:spacing w:line="480" w:lineRule="auto"/>
              <w:jc w:val="center"/>
              <w:rPr>
                <w:rFonts w:ascii="Times New Roman" w:hAnsi="Times New Roman" w:cs="Times New Roman"/>
                <w:b/>
                <w:sz w:val="24"/>
                <w:szCs w:val="24"/>
              </w:rPr>
            </w:pPr>
          </w:p>
        </w:tc>
        <w:tc>
          <w:tcPr>
            <w:tcW w:w="7144" w:type="dxa"/>
            <w:tcBorders>
              <w:top w:val="single" w:sz="4" w:space="0" w:color="auto"/>
            </w:tcBorders>
          </w:tcPr>
          <w:p w14:paraId="54F364D0" w14:textId="77777777" w:rsidR="005A3F70" w:rsidRPr="005A3F70" w:rsidRDefault="005A3F70" w:rsidP="005A3F70">
            <w:pPr>
              <w:spacing w:line="480" w:lineRule="auto"/>
              <w:rPr>
                <w:rFonts w:ascii="Times New Roman" w:hAnsi="Times New Roman" w:cs="Times New Roman"/>
                <w:b/>
                <w:sz w:val="24"/>
                <w:szCs w:val="24"/>
              </w:rPr>
            </w:pPr>
          </w:p>
        </w:tc>
      </w:tr>
      <w:tr w:rsidR="005A3F70" w:rsidRPr="005A3F70" w14:paraId="6C2BBBA1" w14:textId="77777777" w:rsidTr="005A3F70">
        <w:tc>
          <w:tcPr>
            <w:tcW w:w="2122" w:type="dxa"/>
            <w:vMerge w:val="restart"/>
          </w:tcPr>
          <w:p w14:paraId="026C7A1A" w14:textId="77777777" w:rsidR="005A3F70" w:rsidRPr="005A3F70" w:rsidRDefault="005A3F70" w:rsidP="005A3F70">
            <w:pPr>
              <w:spacing w:line="480" w:lineRule="auto"/>
              <w:rPr>
                <w:rFonts w:ascii="Times New Roman" w:hAnsi="Times New Roman" w:cs="Times New Roman"/>
                <w:b/>
                <w:sz w:val="24"/>
                <w:szCs w:val="24"/>
              </w:rPr>
            </w:pPr>
            <w:r w:rsidRPr="005A3F70">
              <w:rPr>
                <w:rFonts w:ascii="Times New Roman" w:hAnsi="Times New Roman" w:cs="Times New Roman"/>
                <w:b/>
                <w:sz w:val="24"/>
                <w:szCs w:val="24"/>
              </w:rPr>
              <w:t>Relief</w:t>
            </w:r>
          </w:p>
        </w:tc>
        <w:tc>
          <w:tcPr>
            <w:tcW w:w="3260" w:type="dxa"/>
          </w:tcPr>
          <w:p w14:paraId="1694F723"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Feelings of general relief</w:t>
            </w:r>
          </w:p>
        </w:tc>
        <w:tc>
          <w:tcPr>
            <w:tcW w:w="1422" w:type="dxa"/>
          </w:tcPr>
          <w:p w14:paraId="6BD9BC53" w14:textId="77777777" w:rsidR="005A3F70" w:rsidRPr="005A3F70" w:rsidRDefault="005A3F70" w:rsidP="005A3F70">
            <w:pPr>
              <w:spacing w:line="480" w:lineRule="auto"/>
              <w:jc w:val="center"/>
              <w:rPr>
                <w:rFonts w:ascii="Times New Roman" w:hAnsi="Times New Roman" w:cs="Times New Roman"/>
                <w:sz w:val="24"/>
                <w:szCs w:val="24"/>
              </w:rPr>
            </w:pPr>
            <w:r w:rsidRPr="005A3F70">
              <w:rPr>
                <w:rFonts w:ascii="Times New Roman" w:hAnsi="Times New Roman" w:cs="Times New Roman"/>
                <w:sz w:val="24"/>
                <w:szCs w:val="24"/>
              </w:rPr>
              <w:t>15</w:t>
            </w:r>
          </w:p>
        </w:tc>
        <w:tc>
          <w:tcPr>
            <w:tcW w:w="7144" w:type="dxa"/>
          </w:tcPr>
          <w:p w14:paraId="1B1ABF5B"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‘Relief’</w:t>
            </w:r>
          </w:p>
        </w:tc>
      </w:tr>
      <w:tr w:rsidR="005A3F70" w:rsidRPr="005A3F70" w14:paraId="73FD469F" w14:textId="77777777" w:rsidTr="005A3F70">
        <w:tc>
          <w:tcPr>
            <w:tcW w:w="2122" w:type="dxa"/>
            <w:vMerge/>
          </w:tcPr>
          <w:p w14:paraId="64CA0AD1" w14:textId="77777777" w:rsidR="005A3F70" w:rsidRPr="005A3F70" w:rsidRDefault="005A3F70" w:rsidP="005A3F70">
            <w:pPr>
              <w:spacing w:line="480" w:lineRule="auto"/>
              <w:rPr>
                <w:rFonts w:ascii="Times New Roman" w:hAnsi="Times New Roman" w:cs="Times New Roman"/>
                <w:b/>
                <w:sz w:val="24"/>
                <w:szCs w:val="24"/>
              </w:rPr>
            </w:pPr>
          </w:p>
        </w:tc>
        <w:tc>
          <w:tcPr>
            <w:tcW w:w="3260" w:type="dxa"/>
          </w:tcPr>
          <w:p w14:paraId="360DF388"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Relief to have had the operation</w:t>
            </w:r>
          </w:p>
        </w:tc>
        <w:tc>
          <w:tcPr>
            <w:tcW w:w="1422" w:type="dxa"/>
          </w:tcPr>
          <w:p w14:paraId="504468B2" w14:textId="77777777" w:rsidR="005A3F70" w:rsidRPr="005A3F70" w:rsidRDefault="005A3F70" w:rsidP="005A3F70">
            <w:pPr>
              <w:spacing w:line="480" w:lineRule="auto"/>
              <w:jc w:val="center"/>
              <w:rPr>
                <w:rFonts w:ascii="Times New Roman" w:hAnsi="Times New Roman" w:cs="Times New Roman"/>
                <w:sz w:val="24"/>
                <w:szCs w:val="24"/>
              </w:rPr>
            </w:pPr>
            <w:r w:rsidRPr="005A3F70">
              <w:rPr>
                <w:rFonts w:ascii="Times New Roman" w:hAnsi="Times New Roman" w:cs="Times New Roman"/>
                <w:sz w:val="24"/>
                <w:szCs w:val="24"/>
              </w:rPr>
              <w:t>5</w:t>
            </w:r>
          </w:p>
        </w:tc>
        <w:tc>
          <w:tcPr>
            <w:tcW w:w="7144" w:type="dxa"/>
          </w:tcPr>
          <w:p w14:paraId="6B7148A8"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‘relieved to have had the operation’</w:t>
            </w:r>
          </w:p>
        </w:tc>
      </w:tr>
      <w:tr w:rsidR="005A3F70" w:rsidRPr="005A3F70" w14:paraId="51AB46FF" w14:textId="77777777" w:rsidTr="005A3F70">
        <w:tc>
          <w:tcPr>
            <w:tcW w:w="2122" w:type="dxa"/>
            <w:vMerge/>
          </w:tcPr>
          <w:p w14:paraId="568B29B0" w14:textId="77777777" w:rsidR="005A3F70" w:rsidRPr="005A3F70" w:rsidRDefault="005A3F70" w:rsidP="005A3F70">
            <w:pPr>
              <w:spacing w:line="480" w:lineRule="auto"/>
              <w:rPr>
                <w:rFonts w:ascii="Times New Roman" w:hAnsi="Times New Roman" w:cs="Times New Roman"/>
                <w:b/>
                <w:sz w:val="24"/>
                <w:szCs w:val="24"/>
              </w:rPr>
            </w:pPr>
          </w:p>
        </w:tc>
        <w:tc>
          <w:tcPr>
            <w:tcW w:w="3260" w:type="dxa"/>
          </w:tcPr>
          <w:p w14:paraId="33CB1C61"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Relief at appearance</w:t>
            </w:r>
          </w:p>
        </w:tc>
        <w:tc>
          <w:tcPr>
            <w:tcW w:w="1422" w:type="dxa"/>
          </w:tcPr>
          <w:p w14:paraId="120C8E1B" w14:textId="77777777" w:rsidR="005A3F70" w:rsidRPr="005A3F70" w:rsidRDefault="005A3F70" w:rsidP="005A3F70">
            <w:pPr>
              <w:spacing w:line="480" w:lineRule="auto"/>
              <w:jc w:val="center"/>
              <w:rPr>
                <w:rFonts w:ascii="Times New Roman" w:hAnsi="Times New Roman" w:cs="Times New Roman"/>
                <w:sz w:val="24"/>
                <w:szCs w:val="24"/>
              </w:rPr>
            </w:pPr>
            <w:r w:rsidRPr="005A3F70">
              <w:rPr>
                <w:rFonts w:ascii="Times New Roman" w:hAnsi="Times New Roman" w:cs="Times New Roman"/>
                <w:sz w:val="24"/>
                <w:szCs w:val="24"/>
              </w:rPr>
              <w:t>4</w:t>
            </w:r>
          </w:p>
        </w:tc>
        <w:tc>
          <w:tcPr>
            <w:tcW w:w="7144" w:type="dxa"/>
          </w:tcPr>
          <w:p w14:paraId="06B4659F"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‘Relief that I still had shape and in clothes would look normal’</w:t>
            </w:r>
          </w:p>
        </w:tc>
      </w:tr>
      <w:tr w:rsidR="005A3F70" w:rsidRPr="005A3F70" w14:paraId="23534E0C" w14:textId="77777777" w:rsidTr="005A3F70">
        <w:tc>
          <w:tcPr>
            <w:tcW w:w="2122" w:type="dxa"/>
            <w:vMerge/>
          </w:tcPr>
          <w:p w14:paraId="32CF945B" w14:textId="77777777" w:rsidR="005A3F70" w:rsidRPr="005A3F70" w:rsidRDefault="005A3F70" w:rsidP="005A3F70">
            <w:pPr>
              <w:spacing w:line="480" w:lineRule="auto"/>
              <w:rPr>
                <w:rFonts w:ascii="Times New Roman" w:hAnsi="Times New Roman" w:cs="Times New Roman"/>
                <w:b/>
                <w:sz w:val="24"/>
                <w:szCs w:val="24"/>
              </w:rPr>
            </w:pPr>
          </w:p>
        </w:tc>
        <w:tc>
          <w:tcPr>
            <w:tcW w:w="3260" w:type="dxa"/>
          </w:tcPr>
          <w:p w14:paraId="607B3A3A"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Relieved cancer had been removed</w:t>
            </w:r>
          </w:p>
        </w:tc>
        <w:tc>
          <w:tcPr>
            <w:tcW w:w="1422" w:type="dxa"/>
          </w:tcPr>
          <w:p w14:paraId="7275B4BC" w14:textId="77777777" w:rsidR="005A3F70" w:rsidRPr="005A3F70" w:rsidRDefault="005A3F70" w:rsidP="005A3F70">
            <w:pPr>
              <w:spacing w:line="480" w:lineRule="auto"/>
              <w:jc w:val="center"/>
              <w:rPr>
                <w:rFonts w:ascii="Times New Roman" w:hAnsi="Times New Roman" w:cs="Times New Roman"/>
                <w:sz w:val="24"/>
                <w:szCs w:val="24"/>
              </w:rPr>
            </w:pPr>
            <w:r w:rsidRPr="005A3F70">
              <w:rPr>
                <w:rFonts w:ascii="Times New Roman" w:hAnsi="Times New Roman" w:cs="Times New Roman"/>
                <w:sz w:val="24"/>
                <w:szCs w:val="24"/>
              </w:rPr>
              <w:t>18</w:t>
            </w:r>
          </w:p>
        </w:tc>
        <w:tc>
          <w:tcPr>
            <w:tcW w:w="7144" w:type="dxa"/>
          </w:tcPr>
          <w:p w14:paraId="28A37F31"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‘relief that the cancer was gone’</w:t>
            </w:r>
          </w:p>
        </w:tc>
      </w:tr>
      <w:tr w:rsidR="005A3F70" w:rsidRPr="005A3F70" w14:paraId="0BFAC125" w14:textId="77777777" w:rsidTr="005A3F70">
        <w:tc>
          <w:tcPr>
            <w:tcW w:w="2122" w:type="dxa"/>
            <w:vMerge/>
          </w:tcPr>
          <w:p w14:paraId="4DE5F4A1" w14:textId="77777777" w:rsidR="005A3F70" w:rsidRPr="005A3F70" w:rsidRDefault="005A3F70" w:rsidP="005A3F70">
            <w:pPr>
              <w:spacing w:line="480" w:lineRule="auto"/>
              <w:rPr>
                <w:rFonts w:ascii="Times New Roman" w:hAnsi="Times New Roman" w:cs="Times New Roman"/>
                <w:b/>
                <w:sz w:val="24"/>
                <w:szCs w:val="24"/>
              </w:rPr>
            </w:pPr>
          </w:p>
        </w:tc>
        <w:tc>
          <w:tcPr>
            <w:tcW w:w="3260" w:type="dxa"/>
          </w:tcPr>
          <w:p w14:paraId="09E6AF44"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Relieved with surgical outcome</w:t>
            </w:r>
          </w:p>
        </w:tc>
        <w:tc>
          <w:tcPr>
            <w:tcW w:w="1422" w:type="dxa"/>
          </w:tcPr>
          <w:p w14:paraId="71DE70F5" w14:textId="77777777" w:rsidR="005A3F70" w:rsidRPr="005A3F70" w:rsidRDefault="005A3F70" w:rsidP="005A3F70">
            <w:pPr>
              <w:spacing w:line="480" w:lineRule="auto"/>
              <w:jc w:val="center"/>
              <w:rPr>
                <w:rFonts w:ascii="Times New Roman" w:hAnsi="Times New Roman" w:cs="Times New Roman"/>
                <w:sz w:val="24"/>
                <w:szCs w:val="24"/>
              </w:rPr>
            </w:pPr>
            <w:r w:rsidRPr="005A3F70">
              <w:rPr>
                <w:rFonts w:ascii="Times New Roman" w:hAnsi="Times New Roman" w:cs="Times New Roman"/>
                <w:sz w:val="24"/>
                <w:szCs w:val="24"/>
              </w:rPr>
              <w:t>4</w:t>
            </w:r>
          </w:p>
        </w:tc>
        <w:tc>
          <w:tcPr>
            <w:tcW w:w="7144" w:type="dxa"/>
          </w:tcPr>
          <w:p w14:paraId="7DA05C1D"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‘Relieved that I still had a recognisable breast form’</w:t>
            </w:r>
          </w:p>
        </w:tc>
      </w:tr>
      <w:tr w:rsidR="005A3F70" w:rsidRPr="005A3F70" w14:paraId="45E92FD6" w14:textId="77777777" w:rsidTr="005A3F70">
        <w:tc>
          <w:tcPr>
            <w:tcW w:w="2122" w:type="dxa"/>
          </w:tcPr>
          <w:p w14:paraId="2DD05E9E" w14:textId="77777777" w:rsidR="005A3F70" w:rsidRPr="005A3F70" w:rsidRDefault="005A3F70" w:rsidP="005A3F70">
            <w:pPr>
              <w:spacing w:line="480" w:lineRule="auto"/>
              <w:rPr>
                <w:rFonts w:ascii="Times New Roman" w:hAnsi="Times New Roman" w:cs="Times New Roman"/>
                <w:b/>
                <w:sz w:val="24"/>
                <w:szCs w:val="24"/>
              </w:rPr>
            </w:pPr>
          </w:p>
        </w:tc>
        <w:tc>
          <w:tcPr>
            <w:tcW w:w="3260" w:type="dxa"/>
          </w:tcPr>
          <w:p w14:paraId="2DCA9363" w14:textId="77777777" w:rsidR="005A3F70" w:rsidRPr="005A3F70" w:rsidRDefault="005A3F70" w:rsidP="005A3F70">
            <w:pPr>
              <w:spacing w:line="480" w:lineRule="auto"/>
              <w:rPr>
                <w:rFonts w:ascii="Times New Roman" w:hAnsi="Times New Roman" w:cs="Times New Roman"/>
                <w:sz w:val="24"/>
                <w:szCs w:val="24"/>
              </w:rPr>
            </w:pPr>
          </w:p>
        </w:tc>
        <w:tc>
          <w:tcPr>
            <w:tcW w:w="1422" w:type="dxa"/>
          </w:tcPr>
          <w:p w14:paraId="4F851B73" w14:textId="77777777" w:rsidR="005A3F70" w:rsidRPr="005A3F70" w:rsidRDefault="005A3F70" w:rsidP="005A3F70">
            <w:pPr>
              <w:spacing w:line="480" w:lineRule="auto"/>
              <w:jc w:val="center"/>
              <w:rPr>
                <w:rFonts w:ascii="Times New Roman" w:hAnsi="Times New Roman" w:cs="Times New Roman"/>
                <w:sz w:val="24"/>
                <w:szCs w:val="24"/>
              </w:rPr>
            </w:pPr>
          </w:p>
        </w:tc>
        <w:tc>
          <w:tcPr>
            <w:tcW w:w="7144" w:type="dxa"/>
          </w:tcPr>
          <w:p w14:paraId="407AE67D" w14:textId="77777777" w:rsidR="005A3F70" w:rsidRPr="005A3F70" w:rsidRDefault="005A3F70" w:rsidP="005A3F70">
            <w:pPr>
              <w:spacing w:line="480" w:lineRule="auto"/>
              <w:rPr>
                <w:rFonts w:ascii="Times New Roman" w:hAnsi="Times New Roman" w:cs="Times New Roman"/>
                <w:sz w:val="24"/>
                <w:szCs w:val="24"/>
              </w:rPr>
            </w:pPr>
          </w:p>
        </w:tc>
      </w:tr>
      <w:tr w:rsidR="005A3F70" w:rsidRPr="005A3F70" w14:paraId="04B07F8A" w14:textId="77777777" w:rsidTr="005A3F70">
        <w:tc>
          <w:tcPr>
            <w:tcW w:w="2122" w:type="dxa"/>
            <w:vMerge w:val="restart"/>
          </w:tcPr>
          <w:p w14:paraId="1DDD0A33"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(Dis)satisfaction</w:t>
            </w:r>
          </w:p>
        </w:tc>
        <w:tc>
          <w:tcPr>
            <w:tcW w:w="3260" w:type="dxa"/>
          </w:tcPr>
          <w:p w14:paraId="43DCF7C1"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Pleased with appearance</w:t>
            </w:r>
          </w:p>
        </w:tc>
        <w:tc>
          <w:tcPr>
            <w:tcW w:w="1422" w:type="dxa"/>
          </w:tcPr>
          <w:p w14:paraId="0F198DEB" w14:textId="77777777" w:rsidR="005A3F70" w:rsidRPr="005A3F70" w:rsidRDefault="005A3F70" w:rsidP="005A3F70">
            <w:pPr>
              <w:spacing w:line="480" w:lineRule="auto"/>
              <w:jc w:val="center"/>
              <w:rPr>
                <w:rFonts w:ascii="Times New Roman" w:hAnsi="Times New Roman" w:cs="Times New Roman"/>
                <w:sz w:val="24"/>
                <w:szCs w:val="24"/>
              </w:rPr>
            </w:pPr>
            <w:r w:rsidRPr="005A3F70">
              <w:rPr>
                <w:rFonts w:ascii="Times New Roman" w:hAnsi="Times New Roman" w:cs="Times New Roman"/>
                <w:sz w:val="24"/>
                <w:szCs w:val="24"/>
              </w:rPr>
              <w:t>23</w:t>
            </w:r>
          </w:p>
        </w:tc>
        <w:tc>
          <w:tcPr>
            <w:tcW w:w="7144" w:type="dxa"/>
          </w:tcPr>
          <w:p w14:paraId="62662BF0"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‘I was pleased the scar was as neat as it is’</w:t>
            </w:r>
          </w:p>
        </w:tc>
      </w:tr>
      <w:tr w:rsidR="005A3F70" w:rsidRPr="005A3F70" w14:paraId="40DD616A" w14:textId="77777777" w:rsidTr="005A3F70">
        <w:tc>
          <w:tcPr>
            <w:tcW w:w="2122" w:type="dxa"/>
            <w:vMerge/>
          </w:tcPr>
          <w:p w14:paraId="02199373" w14:textId="77777777" w:rsidR="005A3F70" w:rsidRPr="005A3F70" w:rsidRDefault="005A3F70" w:rsidP="005A3F70">
            <w:pPr>
              <w:spacing w:line="480" w:lineRule="auto"/>
              <w:rPr>
                <w:rFonts w:ascii="Times New Roman" w:hAnsi="Times New Roman" w:cs="Times New Roman"/>
                <w:sz w:val="24"/>
                <w:szCs w:val="24"/>
              </w:rPr>
            </w:pPr>
          </w:p>
        </w:tc>
        <w:tc>
          <w:tcPr>
            <w:tcW w:w="3260" w:type="dxa"/>
          </w:tcPr>
          <w:p w14:paraId="2A3A4CBD"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Pleased with surgical outcome</w:t>
            </w:r>
          </w:p>
        </w:tc>
        <w:tc>
          <w:tcPr>
            <w:tcW w:w="1422" w:type="dxa"/>
          </w:tcPr>
          <w:p w14:paraId="199EBDB7" w14:textId="77777777" w:rsidR="005A3F70" w:rsidRPr="005A3F70" w:rsidRDefault="005A3F70" w:rsidP="005A3F70">
            <w:pPr>
              <w:spacing w:line="480" w:lineRule="auto"/>
              <w:jc w:val="center"/>
              <w:rPr>
                <w:rFonts w:ascii="Times New Roman" w:hAnsi="Times New Roman" w:cs="Times New Roman"/>
                <w:sz w:val="24"/>
                <w:szCs w:val="24"/>
              </w:rPr>
            </w:pPr>
            <w:r w:rsidRPr="005A3F70">
              <w:rPr>
                <w:rFonts w:ascii="Times New Roman" w:hAnsi="Times New Roman" w:cs="Times New Roman"/>
                <w:sz w:val="24"/>
                <w:szCs w:val="24"/>
              </w:rPr>
              <w:t>9</w:t>
            </w:r>
          </w:p>
        </w:tc>
        <w:tc>
          <w:tcPr>
            <w:tcW w:w="7144" w:type="dxa"/>
          </w:tcPr>
          <w:p w14:paraId="79E0D1CB"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‘I was pleased that the reconstruction had taken place’</w:t>
            </w:r>
          </w:p>
        </w:tc>
      </w:tr>
      <w:tr w:rsidR="005A3F70" w:rsidRPr="005A3F70" w14:paraId="14EA2A45" w14:textId="77777777" w:rsidTr="005A3F70">
        <w:tc>
          <w:tcPr>
            <w:tcW w:w="2122" w:type="dxa"/>
          </w:tcPr>
          <w:p w14:paraId="07EF0557" w14:textId="77777777" w:rsidR="005A3F70" w:rsidRPr="005A3F70" w:rsidRDefault="005A3F70" w:rsidP="005A3F70">
            <w:pPr>
              <w:spacing w:line="480" w:lineRule="auto"/>
              <w:rPr>
                <w:rFonts w:ascii="Times New Roman" w:hAnsi="Times New Roman" w:cs="Times New Roman"/>
                <w:sz w:val="24"/>
                <w:szCs w:val="24"/>
              </w:rPr>
            </w:pPr>
          </w:p>
        </w:tc>
        <w:tc>
          <w:tcPr>
            <w:tcW w:w="3260" w:type="dxa"/>
          </w:tcPr>
          <w:p w14:paraId="77AC884F"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Better than expected</w:t>
            </w:r>
          </w:p>
        </w:tc>
        <w:tc>
          <w:tcPr>
            <w:tcW w:w="1422" w:type="dxa"/>
          </w:tcPr>
          <w:p w14:paraId="30F63743" w14:textId="77777777" w:rsidR="005A3F70" w:rsidRPr="005A3F70" w:rsidRDefault="005A3F70" w:rsidP="005A3F70">
            <w:pPr>
              <w:spacing w:line="480" w:lineRule="auto"/>
              <w:jc w:val="center"/>
              <w:rPr>
                <w:rFonts w:ascii="Times New Roman" w:hAnsi="Times New Roman" w:cs="Times New Roman"/>
                <w:sz w:val="24"/>
                <w:szCs w:val="24"/>
              </w:rPr>
            </w:pPr>
            <w:r w:rsidRPr="005A3F70">
              <w:rPr>
                <w:rFonts w:ascii="Times New Roman" w:hAnsi="Times New Roman" w:cs="Times New Roman"/>
                <w:sz w:val="24"/>
                <w:szCs w:val="24"/>
              </w:rPr>
              <w:t>2</w:t>
            </w:r>
          </w:p>
        </w:tc>
        <w:tc>
          <w:tcPr>
            <w:tcW w:w="7144" w:type="dxa"/>
          </w:tcPr>
          <w:p w14:paraId="70B2C2DA"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‘not as bad as I had thought’</w:t>
            </w:r>
          </w:p>
        </w:tc>
      </w:tr>
      <w:tr w:rsidR="005A3F70" w:rsidRPr="005A3F70" w14:paraId="3D6F4D23" w14:textId="77777777" w:rsidTr="005A3F70">
        <w:tc>
          <w:tcPr>
            <w:tcW w:w="2122" w:type="dxa"/>
          </w:tcPr>
          <w:p w14:paraId="76646351" w14:textId="77777777" w:rsidR="005A3F70" w:rsidRPr="005A3F70" w:rsidRDefault="005A3F70" w:rsidP="005A3F70">
            <w:pPr>
              <w:spacing w:line="480" w:lineRule="auto"/>
              <w:rPr>
                <w:rFonts w:ascii="Times New Roman" w:hAnsi="Times New Roman" w:cs="Times New Roman"/>
                <w:sz w:val="24"/>
                <w:szCs w:val="24"/>
              </w:rPr>
            </w:pPr>
          </w:p>
        </w:tc>
        <w:tc>
          <w:tcPr>
            <w:tcW w:w="3260" w:type="dxa"/>
          </w:tcPr>
          <w:p w14:paraId="04431ADB"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Unhappy with appearance</w:t>
            </w:r>
          </w:p>
        </w:tc>
        <w:tc>
          <w:tcPr>
            <w:tcW w:w="1422" w:type="dxa"/>
          </w:tcPr>
          <w:p w14:paraId="1D6A03ED" w14:textId="77777777" w:rsidR="005A3F70" w:rsidRPr="005A3F70" w:rsidDel="00810F1D" w:rsidRDefault="005A3F70" w:rsidP="005A3F70">
            <w:pPr>
              <w:spacing w:line="480" w:lineRule="auto"/>
              <w:jc w:val="center"/>
              <w:rPr>
                <w:rFonts w:ascii="Times New Roman" w:hAnsi="Times New Roman" w:cs="Times New Roman"/>
                <w:sz w:val="24"/>
                <w:szCs w:val="24"/>
              </w:rPr>
            </w:pPr>
            <w:r w:rsidRPr="005A3F70">
              <w:rPr>
                <w:rFonts w:ascii="Times New Roman" w:hAnsi="Times New Roman" w:cs="Times New Roman"/>
                <w:sz w:val="24"/>
                <w:szCs w:val="24"/>
              </w:rPr>
              <w:t>4</w:t>
            </w:r>
          </w:p>
        </w:tc>
        <w:tc>
          <w:tcPr>
            <w:tcW w:w="7144" w:type="dxa"/>
          </w:tcPr>
          <w:p w14:paraId="07254FB3"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‘a bit upset with the symmetry’</w:t>
            </w:r>
          </w:p>
        </w:tc>
      </w:tr>
      <w:tr w:rsidR="005A3F70" w:rsidRPr="005A3F70" w14:paraId="492EB0AE" w14:textId="77777777" w:rsidTr="005A3F70">
        <w:tc>
          <w:tcPr>
            <w:tcW w:w="2122" w:type="dxa"/>
          </w:tcPr>
          <w:p w14:paraId="71EEF9A6" w14:textId="77777777" w:rsidR="005A3F70" w:rsidRPr="005A3F70" w:rsidRDefault="005A3F70" w:rsidP="005A3F70">
            <w:pPr>
              <w:spacing w:line="480" w:lineRule="auto"/>
              <w:rPr>
                <w:rFonts w:ascii="Times New Roman" w:hAnsi="Times New Roman" w:cs="Times New Roman"/>
                <w:sz w:val="24"/>
                <w:szCs w:val="24"/>
              </w:rPr>
            </w:pPr>
          </w:p>
        </w:tc>
        <w:tc>
          <w:tcPr>
            <w:tcW w:w="3260" w:type="dxa"/>
          </w:tcPr>
          <w:p w14:paraId="77EC4F82" w14:textId="77777777" w:rsidR="005A3F70" w:rsidRPr="005A3F70" w:rsidRDefault="005A3F70" w:rsidP="005A3F70">
            <w:pPr>
              <w:spacing w:line="480" w:lineRule="auto"/>
              <w:rPr>
                <w:rFonts w:ascii="Times New Roman" w:hAnsi="Times New Roman" w:cs="Times New Roman"/>
                <w:sz w:val="24"/>
                <w:szCs w:val="24"/>
              </w:rPr>
            </w:pPr>
          </w:p>
        </w:tc>
        <w:tc>
          <w:tcPr>
            <w:tcW w:w="1422" w:type="dxa"/>
          </w:tcPr>
          <w:p w14:paraId="3FB33852" w14:textId="77777777" w:rsidR="005A3F70" w:rsidRPr="005A3F70" w:rsidRDefault="005A3F70" w:rsidP="005A3F70">
            <w:pPr>
              <w:spacing w:line="480" w:lineRule="auto"/>
              <w:jc w:val="center"/>
              <w:rPr>
                <w:rFonts w:ascii="Times New Roman" w:hAnsi="Times New Roman" w:cs="Times New Roman"/>
                <w:sz w:val="24"/>
                <w:szCs w:val="24"/>
              </w:rPr>
            </w:pPr>
          </w:p>
        </w:tc>
        <w:tc>
          <w:tcPr>
            <w:tcW w:w="7144" w:type="dxa"/>
          </w:tcPr>
          <w:p w14:paraId="598472A3" w14:textId="77777777" w:rsidR="005A3F70" w:rsidRPr="005A3F70" w:rsidRDefault="005A3F70" w:rsidP="005A3F70">
            <w:pPr>
              <w:spacing w:line="480" w:lineRule="auto"/>
              <w:rPr>
                <w:rFonts w:ascii="Times New Roman" w:hAnsi="Times New Roman" w:cs="Times New Roman"/>
                <w:sz w:val="24"/>
                <w:szCs w:val="24"/>
              </w:rPr>
            </w:pPr>
          </w:p>
        </w:tc>
      </w:tr>
      <w:tr w:rsidR="005A3F70" w:rsidRPr="005A3F70" w14:paraId="6323B84D" w14:textId="77777777" w:rsidTr="005A3F70">
        <w:tc>
          <w:tcPr>
            <w:tcW w:w="2122" w:type="dxa"/>
            <w:vMerge w:val="restart"/>
          </w:tcPr>
          <w:p w14:paraId="1F3CD868"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Fear</w:t>
            </w:r>
          </w:p>
        </w:tc>
        <w:tc>
          <w:tcPr>
            <w:tcW w:w="3260" w:type="dxa"/>
          </w:tcPr>
          <w:p w14:paraId="7C46D569"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Anxiety</w:t>
            </w:r>
          </w:p>
        </w:tc>
        <w:tc>
          <w:tcPr>
            <w:tcW w:w="1422" w:type="dxa"/>
          </w:tcPr>
          <w:p w14:paraId="44760FDC" w14:textId="77777777" w:rsidR="005A3F70" w:rsidRPr="005A3F70" w:rsidRDefault="005A3F70" w:rsidP="005A3F70">
            <w:pPr>
              <w:spacing w:line="480" w:lineRule="auto"/>
              <w:jc w:val="center"/>
              <w:rPr>
                <w:rFonts w:ascii="Times New Roman" w:hAnsi="Times New Roman" w:cs="Times New Roman"/>
                <w:sz w:val="24"/>
                <w:szCs w:val="24"/>
              </w:rPr>
            </w:pPr>
            <w:r w:rsidRPr="005A3F70">
              <w:rPr>
                <w:rFonts w:ascii="Times New Roman" w:hAnsi="Times New Roman" w:cs="Times New Roman"/>
                <w:sz w:val="24"/>
                <w:szCs w:val="24"/>
              </w:rPr>
              <w:t>7</w:t>
            </w:r>
          </w:p>
        </w:tc>
        <w:tc>
          <w:tcPr>
            <w:tcW w:w="7144" w:type="dxa"/>
          </w:tcPr>
          <w:p w14:paraId="004B485D"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‘anxious about the thought of seeing it ’</w:t>
            </w:r>
          </w:p>
        </w:tc>
      </w:tr>
      <w:tr w:rsidR="005A3F70" w:rsidRPr="005A3F70" w14:paraId="057A5DA3" w14:textId="77777777" w:rsidTr="005A3F70">
        <w:tc>
          <w:tcPr>
            <w:tcW w:w="2122" w:type="dxa"/>
            <w:vMerge/>
          </w:tcPr>
          <w:p w14:paraId="6C625BBB" w14:textId="77777777" w:rsidR="005A3F70" w:rsidRPr="005A3F70" w:rsidRDefault="005A3F70" w:rsidP="005A3F70">
            <w:pPr>
              <w:spacing w:line="480" w:lineRule="auto"/>
              <w:rPr>
                <w:rFonts w:ascii="Times New Roman" w:hAnsi="Times New Roman" w:cs="Times New Roman"/>
                <w:sz w:val="24"/>
                <w:szCs w:val="24"/>
              </w:rPr>
            </w:pPr>
          </w:p>
        </w:tc>
        <w:tc>
          <w:tcPr>
            <w:tcW w:w="3260" w:type="dxa"/>
          </w:tcPr>
          <w:p w14:paraId="14660388"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Wounded</w:t>
            </w:r>
          </w:p>
        </w:tc>
        <w:tc>
          <w:tcPr>
            <w:tcW w:w="1422" w:type="dxa"/>
          </w:tcPr>
          <w:p w14:paraId="28A22FC8" w14:textId="77777777" w:rsidR="005A3F70" w:rsidRPr="005A3F70" w:rsidRDefault="005A3F70" w:rsidP="005A3F70">
            <w:pPr>
              <w:spacing w:line="480" w:lineRule="auto"/>
              <w:jc w:val="center"/>
              <w:rPr>
                <w:rFonts w:ascii="Times New Roman" w:hAnsi="Times New Roman" w:cs="Times New Roman"/>
                <w:sz w:val="24"/>
                <w:szCs w:val="24"/>
              </w:rPr>
            </w:pPr>
            <w:r w:rsidRPr="005A3F70">
              <w:rPr>
                <w:rFonts w:ascii="Times New Roman" w:hAnsi="Times New Roman" w:cs="Times New Roman"/>
                <w:sz w:val="24"/>
                <w:szCs w:val="24"/>
              </w:rPr>
              <w:t>1</w:t>
            </w:r>
          </w:p>
        </w:tc>
        <w:tc>
          <w:tcPr>
            <w:tcW w:w="7144" w:type="dxa"/>
          </w:tcPr>
          <w:p w14:paraId="710FC80C"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‘I looked and felt like I had been assaulted’</w:t>
            </w:r>
          </w:p>
        </w:tc>
      </w:tr>
      <w:tr w:rsidR="005A3F70" w:rsidRPr="005A3F70" w14:paraId="23989365" w14:textId="77777777" w:rsidTr="005A3F70">
        <w:tc>
          <w:tcPr>
            <w:tcW w:w="2122" w:type="dxa"/>
            <w:vMerge/>
          </w:tcPr>
          <w:p w14:paraId="4266F1A2" w14:textId="77777777" w:rsidR="005A3F70" w:rsidRPr="005A3F70" w:rsidRDefault="005A3F70" w:rsidP="005A3F70">
            <w:pPr>
              <w:spacing w:line="480" w:lineRule="auto"/>
              <w:rPr>
                <w:rFonts w:ascii="Times New Roman" w:hAnsi="Times New Roman" w:cs="Times New Roman"/>
                <w:sz w:val="24"/>
                <w:szCs w:val="24"/>
              </w:rPr>
            </w:pPr>
          </w:p>
        </w:tc>
        <w:tc>
          <w:tcPr>
            <w:tcW w:w="3260" w:type="dxa"/>
          </w:tcPr>
          <w:p w14:paraId="0250AF45"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Scared</w:t>
            </w:r>
          </w:p>
        </w:tc>
        <w:tc>
          <w:tcPr>
            <w:tcW w:w="1422" w:type="dxa"/>
          </w:tcPr>
          <w:p w14:paraId="6C608E41" w14:textId="77777777" w:rsidR="005A3F70" w:rsidRPr="005A3F70" w:rsidRDefault="005A3F70" w:rsidP="005A3F70">
            <w:pPr>
              <w:spacing w:line="480" w:lineRule="auto"/>
              <w:jc w:val="center"/>
              <w:rPr>
                <w:rFonts w:ascii="Times New Roman" w:hAnsi="Times New Roman" w:cs="Times New Roman"/>
                <w:sz w:val="24"/>
                <w:szCs w:val="24"/>
              </w:rPr>
            </w:pPr>
            <w:r w:rsidRPr="005A3F70">
              <w:rPr>
                <w:rFonts w:ascii="Times New Roman" w:hAnsi="Times New Roman" w:cs="Times New Roman"/>
                <w:sz w:val="24"/>
                <w:szCs w:val="24"/>
              </w:rPr>
              <w:t>5</w:t>
            </w:r>
          </w:p>
        </w:tc>
        <w:tc>
          <w:tcPr>
            <w:tcW w:w="7144" w:type="dxa"/>
          </w:tcPr>
          <w:p w14:paraId="4F3E498D"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‘Frightened‘</w:t>
            </w:r>
          </w:p>
        </w:tc>
      </w:tr>
      <w:tr w:rsidR="005A3F70" w:rsidRPr="005A3F70" w14:paraId="6185B1AD" w14:textId="77777777" w:rsidTr="005A3F70">
        <w:tc>
          <w:tcPr>
            <w:tcW w:w="2122" w:type="dxa"/>
            <w:vMerge/>
          </w:tcPr>
          <w:p w14:paraId="2F5B561F" w14:textId="77777777" w:rsidR="005A3F70" w:rsidRPr="005A3F70" w:rsidRDefault="005A3F70" w:rsidP="005A3F70">
            <w:pPr>
              <w:spacing w:line="480" w:lineRule="auto"/>
              <w:rPr>
                <w:rFonts w:ascii="Times New Roman" w:hAnsi="Times New Roman" w:cs="Times New Roman"/>
                <w:sz w:val="24"/>
                <w:szCs w:val="24"/>
              </w:rPr>
            </w:pPr>
          </w:p>
        </w:tc>
        <w:tc>
          <w:tcPr>
            <w:tcW w:w="3260" w:type="dxa"/>
          </w:tcPr>
          <w:p w14:paraId="5E03A13A"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Vulnerable</w:t>
            </w:r>
          </w:p>
        </w:tc>
        <w:tc>
          <w:tcPr>
            <w:tcW w:w="1422" w:type="dxa"/>
          </w:tcPr>
          <w:p w14:paraId="4C4D103A" w14:textId="77777777" w:rsidR="005A3F70" w:rsidRPr="005A3F70" w:rsidRDefault="005A3F70" w:rsidP="005A3F70">
            <w:pPr>
              <w:spacing w:line="480" w:lineRule="auto"/>
              <w:jc w:val="center"/>
              <w:rPr>
                <w:rFonts w:ascii="Times New Roman" w:hAnsi="Times New Roman" w:cs="Times New Roman"/>
                <w:sz w:val="24"/>
                <w:szCs w:val="24"/>
              </w:rPr>
            </w:pPr>
            <w:r w:rsidRPr="005A3F70">
              <w:rPr>
                <w:rFonts w:ascii="Times New Roman" w:hAnsi="Times New Roman" w:cs="Times New Roman"/>
                <w:sz w:val="24"/>
                <w:szCs w:val="24"/>
              </w:rPr>
              <w:t>1</w:t>
            </w:r>
          </w:p>
        </w:tc>
        <w:tc>
          <w:tcPr>
            <w:tcW w:w="7144" w:type="dxa"/>
          </w:tcPr>
          <w:p w14:paraId="437458F6"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‘nervous and vulnerable.’</w:t>
            </w:r>
          </w:p>
        </w:tc>
      </w:tr>
      <w:tr w:rsidR="005A3F70" w:rsidRPr="005A3F70" w14:paraId="32FEB4FC" w14:textId="77777777" w:rsidTr="005A3F70">
        <w:tc>
          <w:tcPr>
            <w:tcW w:w="2122" w:type="dxa"/>
            <w:vMerge/>
          </w:tcPr>
          <w:p w14:paraId="60FE31A8" w14:textId="77777777" w:rsidR="005A3F70" w:rsidRPr="005A3F70" w:rsidRDefault="005A3F70" w:rsidP="005A3F70">
            <w:pPr>
              <w:spacing w:line="480" w:lineRule="auto"/>
              <w:rPr>
                <w:rFonts w:ascii="Times New Roman" w:hAnsi="Times New Roman" w:cs="Times New Roman"/>
                <w:sz w:val="24"/>
                <w:szCs w:val="24"/>
              </w:rPr>
            </w:pPr>
          </w:p>
        </w:tc>
        <w:tc>
          <w:tcPr>
            <w:tcW w:w="3260" w:type="dxa"/>
          </w:tcPr>
          <w:p w14:paraId="12C3E4E2"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Unable to cope</w:t>
            </w:r>
          </w:p>
        </w:tc>
        <w:tc>
          <w:tcPr>
            <w:tcW w:w="1422" w:type="dxa"/>
          </w:tcPr>
          <w:p w14:paraId="00306655" w14:textId="77777777" w:rsidR="005A3F70" w:rsidRPr="005A3F70" w:rsidRDefault="005A3F70" w:rsidP="005A3F70">
            <w:pPr>
              <w:spacing w:line="480" w:lineRule="auto"/>
              <w:jc w:val="center"/>
              <w:rPr>
                <w:rFonts w:ascii="Times New Roman" w:hAnsi="Times New Roman" w:cs="Times New Roman"/>
                <w:sz w:val="24"/>
                <w:szCs w:val="24"/>
              </w:rPr>
            </w:pPr>
            <w:r w:rsidRPr="005A3F70">
              <w:rPr>
                <w:rFonts w:ascii="Times New Roman" w:hAnsi="Times New Roman" w:cs="Times New Roman"/>
                <w:sz w:val="24"/>
                <w:szCs w:val="24"/>
              </w:rPr>
              <w:t>1</w:t>
            </w:r>
          </w:p>
        </w:tc>
        <w:tc>
          <w:tcPr>
            <w:tcW w:w="7144" w:type="dxa"/>
          </w:tcPr>
          <w:p w14:paraId="5BD26F25"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‘I had no idea how I would cope with looking at myself everyday’</w:t>
            </w:r>
          </w:p>
        </w:tc>
      </w:tr>
      <w:tr w:rsidR="005A3F70" w:rsidRPr="005A3F70" w14:paraId="20C5E084" w14:textId="77777777" w:rsidTr="005A3F70">
        <w:tc>
          <w:tcPr>
            <w:tcW w:w="2122" w:type="dxa"/>
          </w:tcPr>
          <w:p w14:paraId="707207E7" w14:textId="77777777" w:rsidR="005A3F70" w:rsidRPr="005A3F70" w:rsidRDefault="005A3F70" w:rsidP="005A3F70">
            <w:pPr>
              <w:spacing w:line="480" w:lineRule="auto"/>
              <w:rPr>
                <w:rFonts w:ascii="Times New Roman" w:hAnsi="Times New Roman" w:cs="Times New Roman"/>
                <w:sz w:val="24"/>
                <w:szCs w:val="24"/>
              </w:rPr>
            </w:pPr>
          </w:p>
        </w:tc>
        <w:tc>
          <w:tcPr>
            <w:tcW w:w="3260" w:type="dxa"/>
          </w:tcPr>
          <w:p w14:paraId="61A61962" w14:textId="77777777" w:rsidR="005A3F70" w:rsidRPr="005A3F70" w:rsidRDefault="005A3F70" w:rsidP="005A3F70">
            <w:pPr>
              <w:spacing w:line="480" w:lineRule="auto"/>
              <w:rPr>
                <w:rFonts w:ascii="Times New Roman" w:hAnsi="Times New Roman" w:cs="Times New Roman"/>
                <w:sz w:val="24"/>
                <w:szCs w:val="24"/>
              </w:rPr>
            </w:pPr>
          </w:p>
        </w:tc>
        <w:tc>
          <w:tcPr>
            <w:tcW w:w="1422" w:type="dxa"/>
          </w:tcPr>
          <w:p w14:paraId="3C28B72B" w14:textId="77777777" w:rsidR="005A3F70" w:rsidRPr="005A3F70" w:rsidRDefault="005A3F70" w:rsidP="005A3F70">
            <w:pPr>
              <w:spacing w:line="480" w:lineRule="auto"/>
              <w:jc w:val="center"/>
              <w:rPr>
                <w:rFonts w:ascii="Times New Roman" w:hAnsi="Times New Roman" w:cs="Times New Roman"/>
                <w:sz w:val="24"/>
                <w:szCs w:val="24"/>
              </w:rPr>
            </w:pPr>
          </w:p>
        </w:tc>
        <w:tc>
          <w:tcPr>
            <w:tcW w:w="7144" w:type="dxa"/>
          </w:tcPr>
          <w:p w14:paraId="0107BC0D" w14:textId="77777777" w:rsidR="005A3F70" w:rsidRPr="005A3F70" w:rsidRDefault="005A3F70" w:rsidP="005A3F70">
            <w:pPr>
              <w:spacing w:line="480" w:lineRule="auto"/>
              <w:rPr>
                <w:rFonts w:ascii="Times New Roman" w:hAnsi="Times New Roman" w:cs="Times New Roman"/>
                <w:sz w:val="24"/>
                <w:szCs w:val="24"/>
              </w:rPr>
            </w:pPr>
          </w:p>
        </w:tc>
      </w:tr>
      <w:tr w:rsidR="005A3F70" w:rsidRPr="005A3F70" w14:paraId="5744405E" w14:textId="77777777" w:rsidTr="005A3F70">
        <w:tc>
          <w:tcPr>
            <w:tcW w:w="2122" w:type="dxa"/>
            <w:vMerge w:val="restart"/>
          </w:tcPr>
          <w:p w14:paraId="6242FEB8"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Loss</w:t>
            </w:r>
          </w:p>
        </w:tc>
        <w:tc>
          <w:tcPr>
            <w:tcW w:w="3260" w:type="dxa"/>
          </w:tcPr>
          <w:p w14:paraId="3F32CB39"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Feeling and looking different</w:t>
            </w:r>
          </w:p>
        </w:tc>
        <w:tc>
          <w:tcPr>
            <w:tcW w:w="1422" w:type="dxa"/>
          </w:tcPr>
          <w:p w14:paraId="1AAB1AEF" w14:textId="77777777" w:rsidR="005A3F70" w:rsidRPr="005A3F70" w:rsidRDefault="005A3F70" w:rsidP="005A3F70">
            <w:pPr>
              <w:spacing w:line="480" w:lineRule="auto"/>
              <w:jc w:val="center"/>
              <w:rPr>
                <w:rFonts w:ascii="Times New Roman" w:hAnsi="Times New Roman" w:cs="Times New Roman"/>
                <w:sz w:val="24"/>
                <w:szCs w:val="24"/>
              </w:rPr>
            </w:pPr>
            <w:r w:rsidRPr="005A3F70">
              <w:rPr>
                <w:rFonts w:ascii="Times New Roman" w:hAnsi="Times New Roman" w:cs="Times New Roman"/>
                <w:sz w:val="24"/>
                <w:szCs w:val="24"/>
              </w:rPr>
              <w:t>5</w:t>
            </w:r>
          </w:p>
        </w:tc>
        <w:tc>
          <w:tcPr>
            <w:tcW w:w="7144" w:type="dxa"/>
          </w:tcPr>
          <w:p w14:paraId="3134F268"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‘Felt incomplete as nipple missing and large area of different colour skin’</w:t>
            </w:r>
          </w:p>
        </w:tc>
      </w:tr>
      <w:tr w:rsidR="005A3F70" w:rsidRPr="005A3F70" w14:paraId="53E79DE2" w14:textId="77777777" w:rsidTr="005A3F70">
        <w:tc>
          <w:tcPr>
            <w:tcW w:w="2122" w:type="dxa"/>
            <w:vMerge/>
          </w:tcPr>
          <w:p w14:paraId="70664604" w14:textId="77777777" w:rsidR="005A3F70" w:rsidRPr="005A3F70" w:rsidRDefault="005A3F70" w:rsidP="005A3F70">
            <w:pPr>
              <w:spacing w:line="480" w:lineRule="auto"/>
              <w:rPr>
                <w:rFonts w:ascii="Times New Roman" w:hAnsi="Times New Roman" w:cs="Times New Roman"/>
                <w:sz w:val="24"/>
                <w:szCs w:val="24"/>
              </w:rPr>
            </w:pPr>
          </w:p>
        </w:tc>
        <w:tc>
          <w:tcPr>
            <w:tcW w:w="3260" w:type="dxa"/>
          </w:tcPr>
          <w:p w14:paraId="1E98E890"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Grief</w:t>
            </w:r>
          </w:p>
        </w:tc>
        <w:tc>
          <w:tcPr>
            <w:tcW w:w="1422" w:type="dxa"/>
          </w:tcPr>
          <w:p w14:paraId="6B1E9F5F" w14:textId="77777777" w:rsidR="005A3F70" w:rsidRPr="005A3F70" w:rsidRDefault="005A3F70" w:rsidP="005A3F70">
            <w:pPr>
              <w:spacing w:line="480" w:lineRule="auto"/>
              <w:jc w:val="center"/>
              <w:rPr>
                <w:rFonts w:ascii="Times New Roman" w:hAnsi="Times New Roman" w:cs="Times New Roman"/>
                <w:sz w:val="24"/>
                <w:szCs w:val="24"/>
              </w:rPr>
            </w:pPr>
            <w:r w:rsidRPr="005A3F70">
              <w:rPr>
                <w:rFonts w:ascii="Times New Roman" w:hAnsi="Times New Roman" w:cs="Times New Roman"/>
                <w:sz w:val="24"/>
                <w:szCs w:val="24"/>
              </w:rPr>
              <w:t>13</w:t>
            </w:r>
          </w:p>
        </w:tc>
        <w:tc>
          <w:tcPr>
            <w:tcW w:w="7144" w:type="dxa"/>
          </w:tcPr>
          <w:p w14:paraId="10D4EF28"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‘I think it's like mourning your old self.’</w:t>
            </w:r>
          </w:p>
        </w:tc>
      </w:tr>
      <w:tr w:rsidR="005A3F70" w:rsidRPr="005A3F70" w14:paraId="4CA39E8E" w14:textId="77777777" w:rsidTr="005A3F70">
        <w:tc>
          <w:tcPr>
            <w:tcW w:w="2122" w:type="dxa"/>
          </w:tcPr>
          <w:p w14:paraId="77A0C476" w14:textId="77777777" w:rsidR="005A3F70" w:rsidRPr="005A3F70" w:rsidRDefault="005A3F70" w:rsidP="005A3F70">
            <w:pPr>
              <w:spacing w:line="480" w:lineRule="auto"/>
              <w:rPr>
                <w:rFonts w:ascii="Times New Roman" w:hAnsi="Times New Roman" w:cs="Times New Roman"/>
                <w:sz w:val="24"/>
                <w:szCs w:val="24"/>
              </w:rPr>
            </w:pPr>
          </w:p>
        </w:tc>
        <w:tc>
          <w:tcPr>
            <w:tcW w:w="3260" w:type="dxa"/>
          </w:tcPr>
          <w:p w14:paraId="6D9DC924" w14:textId="77777777" w:rsidR="005A3F70" w:rsidRPr="005A3F70" w:rsidRDefault="005A3F70" w:rsidP="005A3F70">
            <w:pPr>
              <w:spacing w:line="480" w:lineRule="auto"/>
              <w:rPr>
                <w:rFonts w:ascii="Times New Roman" w:hAnsi="Times New Roman" w:cs="Times New Roman"/>
                <w:sz w:val="24"/>
                <w:szCs w:val="24"/>
              </w:rPr>
            </w:pPr>
          </w:p>
        </w:tc>
        <w:tc>
          <w:tcPr>
            <w:tcW w:w="1422" w:type="dxa"/>
          </w:tcPr>
          <w:p w14:paraId="593A6808" w14:textId="77777777" w:rsidR="005A3F70" w:rsidRPr="005A3F70" w:rsidRDefault="005A3F70" w:rsidP="005A3F70">
            <w:pPr>
              <w:spacing w:line="480" w:lineRule="auto"/>
              <w:jc w:val="center"/>
              <w:rPr>
                <w:rFonts w:ascii="Times New Roman" w:hAnsi="Times New Roman" w:cs="Times New Roman"/>
                <w:sz w:val="24"/>
                <w:szCs w:val="24"/>
              </w:rPr>
            </w:pPr>
          </w:p>
        </w:tc>
        <w:tc>
          <w:tcPr>
            <w:tcW w:w="7144" w:type="dxa"/>
          </w:tcPr>
          <w:p w14:paraId="30B5E1C9" w14:textId="77777777" w:rsidR="005A3F70" w:rsidRPr="005A3F70" w:rsidRDefault="005A3F70" w:rsidP="005A3F70">
            <w:pPr>
              <w:spacing w:line="480" w:lineRule="auto"/>
              <w:rPr>
                <w:rFonts w:ascii="Times New Roman" w:hAnsi="Times New Roman" w:cs="Times New Roman"/>
                <w:sz w:val="24"/>
                <w:szCs w:val="24"/>
              </w:rPr>
            </w:pPr>
          </w:p>
        </w:tc>
      </w:tr>
      <w:tr w:rsidR="005A3F70" w:rsidRPr="005A3F70" w14:paraId="0DC599C7" w14:textId="77777777" w:rsidTr="005A3F70">
        <w:tc>
          <w:tcPr>
            <w:tcW w:w="2122" w:type="dxa"/>
            <w:vMerge w:val="restart"/>
          </w:tcPr>
          <w:p w14:paraId="3C0692D1"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Distress</w:t>
            </w:r>
          </w:p>
        </w:tc>
        <w:tc>
          <w:tcPr>
            <w:tcW w:w="3260" w:type="dxa"/>
          </w:tcPr>
          <w:p w14:paraId="633B1E9C"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Anger</w:t>
            </w:r>
          </w:p>
        </w:tc>
        <w:tc>
          <w:tcPr>
            <w:tcW w:w="1422" w:type="dxa"/>
          </w:tcPr>
          <w:p w14:paraId="6E1239D6" w14:textId="77777777" w:rsidR="005A3F70" w:rsidRPr="005A3F70" w:rsidRDefault="005A3F70" w:rsidP="005A3F70">
            <w:pPr>
              <w:spacing w:line="480" w:lineRule="auto"/>
              <w:jc w:val="center"/>
              <w:rPr>
                <w:rFonts w:ascii="Times New Roman" w:hAnsi="Times New Roman" w:cs="Times New Roman"/>
                <w:sz w:val="24"/>
                <w:szCs w:val="24"/>
              </w:rPr>
            </w:pPr>
            <w:r w:rsidRPr="005A3F70">
              <w:rPr>
                <w:rFonts w:ascii="Times New Roman" w:hAnsi="Times New Roman" w:cs="Times New Roman"/>
                <w:sz w:val="24"/>
                <w:szCs w:val="24"/>
              </w:rPr>
              <w:t>3</w:t>
            </w:r>
          </w:p>
        </w:tc>
        <w:tc>
          <w:tcPr>
            <w:tcW w:w="7144" w:type="dxa"/>
          </w:tcPr>
          <w:p w14:paraId="4C41A78D"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 xml:space="preserve">‘Hated people.’ </w:t>
            </w:r>
          </w:p>
        </w:tc>
      </w:tr>
      <w:tr w:rsidR="005A3F70" w:rsidRPr="005A3F70" w14:paraId="3EEDFF0D" w14:textId="77777777" w:rsidTr="005A3F70">
        <w:tc>
          <w:tcPr>
            <w:tcW w:w="2122" w:type="dxa"/>
            <w:vMerge/>
          </w:tcPr>
          <w:p w14:paraId="70A91AB1" w14:textId="77777777" w:rsidR="005A3F70" w:rsidRPr="005A3F70" w:rsidRDefault="005A3F70" w:rsidP="005A3F70">
            <w:pPr>
              <w:spacing w:line="480" w:lineRule="auto"/>
              <w:rPr>
                <w:rFonts w:ascii="Times New Roman" w:hAnsi="Times New Roman" w:cs="Times New Roman"/>
                <w:sz w:val="24"/>
                <w:szCs w:val="24"/>
              </w:rPr>
            </w:pPr>
          </w:p>
        </w:tc>
        <w:tc>
          <w:tcPr>
            <w:tcW w:w="3260" w:type="dxa"/>
          </w:tcPr>
          <w:p w14:paraId="2271E95F"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Change in femininity</w:t>
            </w:r>
          </w:p>
        </w:tc>
        <w:tc>
          <w:tcPr>
            <w:tcW w:w="1422" w:type="dxa"/>
          </w:tcPr>
          <w:p w14:paraId="071298BD" w14:textId="77777777" w:rsidR="005A3F70" w:rsidRPr="005A3F70" w:rsidRDefault="005A3F70" w:rsidP="005A3F70">
            <w:pPr>
              <w:spacing w:line="480" w:lineRule="auto"/>
              <w:jc w:val="center"/>
              <w:rPr>
                <w:rFonts w:ascii="Times New Roman" w:hAnsi="Times New Roman" w:cs="Times New Roman"/>
                <w:sz w:val="24"/>
                <w:szCs w:val="24"/>
              </w:rPr>
            </w:pPr>
            <w:r w:rsidRPr="005A3F70">
              <w:rPr>
                <w:rFonts w:ascii="Times New Roman" w:hAnsi="Times New Roman" w:cs="Times New Roman"/>
                <w:sz w:val="24"/>
                <w:szCs w:val="24"/>
              </w:rPr>
              <w:t>2</w:t>
            </w:r>
          </w:p>
        </w:tc>
        <w:tc>
          <w:tcPr>
            <w:tcW w:w="7144" w:type="dxa"/>
          </w:tcPr>
          <w:p w14:paraId="6F7A391D"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‘I hated it, did not feel at all feminine’</w:t>
            </w:r>
          </w:p>
        </w:tc>
      </w:tr>
      <w:tr w:rsidR="005A3F70" w:rsidRPr="005A3F70" w14:paraId="5DA12DAF" w14:textId="77777777" w:rsidTr="005A3F70">
        <w:tc>
          <w:tcPr>
            <w:tcW w:w="2122" w:type="dxa"/>
            <w:vMerge/>
          </w:tcPr>
          <w:p w14:paraId="4B5E76C1" w14:textId="77777777" w:rsidR="005A3F70" w:rsidRPr="005A3F70" w:rsidRDefault="005A3F70" w:rsidP="005A3F70">
            <w:pPr>
              <w:spacing w:line="480" w:lineRule="auto"/>
              <w:rPr>
                <w:rFonts w:ascii="Times New Roman" w:hAnsi="Times New Roman" w:cs="Times New Roman"/>
                <w:sz w:val="24"/>
                <w:szCs w:val="24"/>
              </w:rPr>
            </w:pPr>
          </w:p>
        </w:tc>
        <w:tc>
          <w:tcPr>
            <w:tcW w:w="3260" w:type="dxa"/>
          </w:tcPr>
          <w:p w14:paraId="01FEAC93"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Disappointed</w:t>
            </w:r>
          </w:p>
        </w:tc>
        <w:tc>
          <w:tcPr>
            <w:tcW w:w="1422" w:type="dxa"/>
          </w:tcPr>
          <w:p w14:paraId="222F2A71" w14:textId="77777777" w:rsidR="005A3F70" w:rsidRPr="005A3F70" w:rsidRDefault="005A3F70" w:rsidP="005A3F70">
            <w:pPr>
              <w:spacing w:line="480" w:lineRule="auto"/>
              <w:jc w:val="center"/>
              <w:rPr>
                <w:rFonts w:ascii="Times New Roman" w:hAnsi="Times New Roman" w:cs="Times New Roman"/>
                <w:sz w:val="24"/>
                <w:szCs w:val="24"/>
              </w:rPr>
            </w:pPr>
            <w:r w:rsidRPr="005A3F70">
              <w:rPr>
                <w:rFonts w:ascii="Times New Roman" w:hAnsi="Times New Roman" w:cs="Times New Roman"/>
                <w:sz w:val="24"/>
                <w:szCs w:val="24"/>
              </w:rPr>
              <w:t>3</w:t>
            </w:r>
          </w:p>
        </w:tc>
        <w:tc>
          <w:tcPr>
            <w:tcW w:w="7144" w:type="dxa"/>
          </w:tcPr>
          <w:p w14:paraId="067BFCE2"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‘I was disappointed that I was left with a dent close to my breast bone.’</w:t>
            </w:r>
          </w:p>
        </w:tc>
      </w:tr>
      <w:tr w:rsidR="005A3F70" w:rsidRPr="005A3F70" w14:paraId="59B737E7" w14:textId="77777777" w:rsidTr="005A3F70">
        <w:tc>
          <w:tcPr>
            <w:tcW w:w="2122" w:type="dxa"/>
            <w:vMerge/>
          </w:tcPr>
          <w:p w14:paraId="0B628CA3" w14:textId="77777777" w:rsidR="005A3F70" w:rsidRPr="005A3F70" w:rsidRDefault="005A3F70" w:rsidP="005A3F70">
            <w:pPr>
              <w:spacing w:line="480" w:lineRule="auto"/>
              <w:rPr>
                <w:rFonts w:ascii="Times New Roman" w:hAnsi="Times New Roman" w:cs="Times New Roman"/>
                <w:sz w:val="24"/>
                <w:szCs w:val="24"/>
              </w:rPr>
            </w:pPr>
          </w:p>
        </w:tc>
        <w:tc>
          <w:tcPr>
            <w:tcW w:w="3260" w:type="dxa"/>
          </w:tcPr>
          <w:p w14:paraId="5EB9F891"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Lonely</w:t>
            </w:r>
          </w:p>
        </w:tc>
        <w:tc>
          <w:tcPr>
            <w:tcW w:w="1422" w:type="dxa"/>
          </w:tcPr>
          <w:p w14:paraId="1F81CB16" w14:textId="77777777" w:rsidR="005A3F70" w:rsidRPr="005A3F70" w:rsidRDefault="005A3F70" w:rsidP="005A3F70">
            <w:pPr>
              <w:spacing w:line="480" w:lineRule="auto"/>
              <w:jc w:val="center"/>
              <w:rPr>
                <w:rFonts w:ascii="Times New Roman" w:hAnsi="Times New Roman" w:cs="Times New Roman"/>
                <w:sz w:val="24"/>
                <w:szCs w:val="24"/>
              </w:rPr>
            </w:pPr>
            <w:r w:rsidRPr="005A3F70">
              <w:rPr>
                <w:rFonts w:ascii="Times New Roman" w:hAnsi="Times New Roman" w:cs="Times New Roman"/>
                <w:sz w:val="24"/>
                <w:szCs w:val="24"/>
              </w:rPr>
              <w:t>1</w:t>
            </w:r>
          </w:p>
        </w:tc>
        <w:tc>
          <w:tcPr>
            <w:tcW w:w="7144" w:type="dxa"/>
          </w:tcPr>
          <w:p w14:paraId="5158E0DC"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‘Lonely’</w:t>
            </w:r>
          </w:p>
        </w:tc>
      </w:tr>
      <w:tr w:rsidR="005A3F70" w:rsidRPr="005A3F70" w14:paraId="7ACBA8EF" w14:textId="77777777" w:rsidTr="005A3F70">
        <w:tc>
          <w:tcPr>
            <w:tcW w:w="2122" w:type="dxa"/>
            <w:vMerge/>
          </w:tcPr>
          <w:p w14:paraId="64E88CE8" w14:textId="77777777" w:rsidR="005A3F70" w:rsidRPr="005A3F70" w:rsidRDefault="005A3F70" w:rsidP="005A3F70">
            <w:pPr>
              <w:spacing w:line="480" w:lineRule="auto"/>
              <w:rPr>
                <w:rFonts w:ascii="Times New Roman" w:hAnsi="Times New Roman" w:cs="Times New Roman"/>
                <w:sz w:val="24"/>
                <w:szCs w:val="24"/>
              </w:rPr>
            </w:pPr>
          </w:p>
        </w:tc>
        <w:tc>
          <w:tcPr>
            <w:tcW w:w="3260" w:type="dxa"/>
          </w:tcPr>
          <w:p w14:paraId="48728103"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Sadness</w:t>
            </w:r>
          </w:p>
        </w:tc>
        <w:tc>
          <w:tcPr>
            <w:tcW w:w="1422" w:type="dxa"/>
          </w:tcPr>
          <w:p w14:paraId="6BCC3D09" w14:textId="77777777" w:rsidR="005A3F70" w:rsidRPr="005A3F70" w:rsidRDefault="005A3F70" w:rsidP="005A3F70">
            <w:pPr>
              <w:spacing w:line="480" w:lineRule="auto"/>
              <w:jc w:val="center"/>
              <w:rPr>
                <w:rFonts w:ascii="Times New Roman" w:hAnsi="Times New Roman" w:cs="Times New Roman"/>
                <w:sz w:val="24"/>
                <w:szCs w:val="24"/>
              </w:rPr>
            </w:pPr>
            <w:r w:rsidRPr="005A3F70">
              <w:rPr>
                <w:rFonts w:ascii="Times New Roman" w:hAnsi="Times New Roman" w:cs="Times New Roman"/>
                <w:sz w:val="24"/>
                <w:szCs w:val="24"/>
              </w:rPr>
              <w:t>15</w:t>
            </w:r>
          </w:p>
        </w:tc>
        <w:tc>
          <w:tcPr>
            <w:tcW w:w="7144" w:type="dxa"/>
          </w:tcPr>
          <w:p w14:paraId="154E6028"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‘Sadness at having surgery  ‘</w:t>
            </w:r>
          </w:p>
        </w:tc>
      </w:tr>
      <w:tr w:rsidR="005A3F70" w:rsidRPr="005A3F70" w14:paraId="42E9FC1E" w14:textId="77777777" w:rsidTr="005A3F70">
        <w:tc>
          <w:tcPr>
            <w:tcW w:w="2122" w:type="dxa"/>
            <w:vMerge/>
          </w:tcPr>
          <w:p w14:paraId="721CC0D2" w14:textId="77777777" w:rsidR="005A3F70" w:rsidRPr="005A3F70" w:rsidRDefault="005A3F70" w:rsidP="005A3F70">
            <w:pPr>
              <w:spacing w:line="480" w:lineRule="auto"/>
              <w:rPr>
                <w:rFonts w:ascii="Times New Roman" w:hAnsi="Times New Roman" w:cs="Times New Roman"/>
                <w:sz w:val="24"/>
                <w:szCs w:val="24"/>
              </w:rPr>
            </w:pPr>
          </w:p>
        </w:tc>
        <w:tc>
          <w:tcPr>
            <w:tcW w:w="3260" w:type="dxa"/>
          </w:tcPr>
          <w:p w14:paraId="541E3CFC"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Shame</w:t>
            </w:r>
          </w:p>
        </w:tc>
        <w:tc>
          <w:tcPr>
            <w:tcW w:w="1422" w:type="dxa"/>
          </w:tcPr>
          <w:p w14:paraId="271683C3" w14:textId="77777777" w:rsidR="005A3F70" w:rsidRPr="005A3F70" w:rsidRDefault="005A3F70" w:rsidP="005A3F70">
            <w:pPr>
              <w:spacing w:line="480" w:lineRule="auto"/>
              <w:jc w:val="center"/>
              <w:rPr>
                <w:rFonts w:ascii="Times New Roman" w:hAnsi="Times New Roman" w:cs="Times New Roman"/>
                <w:sz w:val="24"/>
                <w:szCs w:val="24"/>
              </w:rPr>
            </w:pPr>
            <w:r w:rsidRPr="005A3F70">
              <w:rPr>
                <w:rFonts w:ascii="Times New Roman" w:hAnsi="Times New Roman" w:cs="Times New Roman"/>
                <w:sz w:val="24"/>
                <w:szCs w:val="24"/>
              </w:rPr>
              <w:t>2</w:t>
            </w:r>
          </w:p>
        </w:tc>
        <w:tc>
          <w:tcPr>
            <w:tcW w:w="7144" w:type="dxa"/>
          </w:tcPr>
          <w:p w14:paraId="25C99F1E"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‘Felt ashamed of my appearance’</w:t>
            </w:r>
          </w:p>
        </w:tc>
      </w:tr>
      <w:tr w:rsidR="005A3F70" w:rsidRPr="005A3F70" w14:paraId="3B5A2476" w14:textId="77777777" w:rsidTr="005A3F70">
        <w:tc>
          <w:tcPr>
            <w:tcW w:w="2122" w:type="dxa"/>
            <w:vMerge/>
          </w:tcPr>
          <w:p w14:paraId="2579E9E9" w14:textId="77777777" w:rsidR="005A3F70" w:rsidRPr="005A3F70" w:rsidRDefault="005A3F70" w:rsidP="005A3F70">
            <w:pPr>
              <w:spacing w:line="480" w:lineRule="auto"/>
              <w:rPr>
                <w:rFonts w:ascii="Times New Roman" w:hAnsi="Times New Roman" w:cs="Times New Roman"/>
                <w:sz w:val="24"/>
                <w:szCs w:val="24"/>
              </w:rPr>
            </w:pPr>
          </w:p>
        </w:tc>
        <w:tc>
          <w:tcPr>
            <w:tcW w:w="3260" w:type="dxa"/>
          </w:tcPr>
          <w:p w14:paraId="510F4F68"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Shock and despair</w:t>
            </w:r>
          </w:p>
        </w:tc>
        <w:tc>
          <w:tcPr>
            <w:tcW w:w="1422" w:type="dxa"/>
          </w:tcPr>
          <w:p w14:paraId="536638B9" w14:textId="77777777" w:rsidR="005A3F70" w:rsidRPr="005A3F70" w:rsidRDefault="005A3F70" w:rsidP="005A3F70">
            <w:pPr>
              <w:spacing w:line="480" w:lineRule="auto"/>
              <w:jc w:val="center"/>
              <w:rPr>
                <w:rFonts w:ascii="Times New Roman" w:hAnsi="Times New Roman" w:cs="Times New Roman"/>
                <w:sz w:val="24"/>
                <w:szCs w:val="24"/>
              </w:rPr>
            </w:pPr>
            <w:r w:rsidRPr="005A3F70">
              <w:rPr>
                <w:rFonts w:ascii="Times New Roman" w:hAnsi="Times New Roman" w:cs="Times New Roman"/>
                <w:sz w:val="24"/>
                <w:szCs w:val="24"/>
              </w:rPr>
              <w:t>13</w:t>
            </w:r>
          </w:p>
        </w:tc>
        <w:tc>
          <w:tcPr>
            <w:tcW w:w="7144" w:type="dxa"/>
          </w:tcPr>
          <w:p w14:paraId="139AF949"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‘‘I was devastated when  I looked at myself that first time’</w:t>
            </w:r>
          </w:p>
        </w:tc>
      </w:tr>
      <w:tr w:rsidR="005A3F70" w:rsidRPr="005A3F70" w14:paraId="7B9339A2" w14:textId="77777777" w:rsidTr="005A3F70">
        <w:tc>
          <w:tcPr>
            <w:tcW w:w="2122" w:type="dxa"/>
            <w:vMerge/>
          </w:tcPr>
          <w:p w14:paraId="0C358C86" w14:textId="77777777" w:rsidR="005A3F70" w:rsidRPr="005A3F70" w:rsidRDefault="005A3F70" w:rsidP="005A3F70">
            <w:pPr>
              <w:spacing w:line="480" w:lineRule="auto"/>
              <w:rPr>
                <w:rFonts w:ascii="Times New Roman" w:hAnsi="Times New Roman" w:cs="Times New Roman"/>
                <w:sz w:val="24"/>
                <w:szCs w:val="24"/>
              </w:rPr>
            </w:pPr>
          </w:p>
        </w:tc>
        <w:tc>
          <w:tcPr>
            <w:tcW w:w="3260" w:type="dxa"/>
          </w:tcPr>
          <w:p w14:paraId="7D5CB95B"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Stress</w:t>
            </w:r>
          </w:p>
        </w:tc>
        <w:tc>
          <w:tcPr>
            <w:tcW w:w="1422" w:type="dxa"/>
          </w:tcPr>
          <w:p w14:paraId="693FDF9A" w14:textId="77777777" w:rsidR="005A3F70" w:rsidRPr="005A3F70" w:rsidRDefault="005A3F70" w:rsidP="005A3F70">
            <w:pPr>
              <w:spacing w:line="480" w:lineRule="auto"/>
              <w:jc w:val="center"/>
              <w:rPr>
                <w:rFonts w:ascii="Times New Roman" w:hAnsi="Times New Roman" w:cs="Times New Roman"/>
                <w:sz w:val="24"/>
                <w:szCs w:val="24"/>
              </w:rPr>
            </w:pPr>
            <w:r w:rsidRPr="005A3F70">
              <w:rPr>
                <w:rFonts w:ascii="Times New Roman" w:hAnsi="Times New Roman" w:cs="Times New Roman"/>
                <w:sz w:val="24"/>
                <w:szCs w:val="24"/>
              </w:rPr>
              <w:t>1</w:t>
            </w:r>
          </w:p>
        </w:tc>
        <w:tc>
          <w:tcPr>
            <w:tcW w:w="7144" w:type="dxa"/>
          </w:tcPr>
          <w:p w14:paraId="52720769"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‘Stress’</w:t>
            </w:r>
          </w:p>
        </w:tc>
      </w:tr>
      <w:tr w:rsidR="005A3F70" w:rsidRPr="005A3F70" w14:paraId="46CADACC" w14:textId="77777777" w:rsidTr="005A3F70">
        <w:tc>
          <w:tcPr>
            <w:tcW w:w="2122" w:type="dxa"/>
            <w:vMerge/>
          </w:tcPr>
          <w:p w14:paraId="5A16EAAB" w14:textId="77777777" w:rsidR="005A3F70" w:rsidRPr="005A3F70" w:rsidRDefault="005A3F70" w:rsidP="005A3F70">
            <w:pPr>
              <w:spacing w:line="480" w:lineRule="auto"/>
              <w:rPr>
                <w:rFonts w:ascii="Times New Roman" w:hAnsi="Times New Roman" w:cs="Times New Roman"/>
                <w:sz w:val="24"/>
                <w:szCs w:val="24"/>
              </w:rPr>
            </w:pPr>
          </w:p>
        </w:tc>
        <w:tc>
          <w:tcPr>
            <w:tcW w:w="3260" w:type="dxa"/>
          </w:tcPr>
          <w:p w14:paraId="3C3594D6"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Tearful</w:t>
            </w:r>
          </w:p>
        </w:tc>
        <w:tc>
          <w:tcPr>
            <w:tcW w:w="1422" w:type="dxa"/>
          </w:tcPr>
          <w:p w14:paraId="6E9BB31A" w14:textId="77777777" w:rsidR="005A3F70" w:rsidRPr="005A3F70" w:rsidRDefault="005A3F70" w:rsidP="005A3F70">
            <w:pPr>
              <w:spacing w:line="480" w:lineRule="auto"/>
              <w:jc w:val="center"/>
              <w:rPr>
                <w:rFonts w:ascii="Times New Roman" w:hAnsi="Times New Roman" w:cs="Times New Roman"/>
                <w:sz w:val="24"/>
                <w:szCs w:val="24"/>
              </w:rPr>
            </w:pPr>
            <w:r w:rsidRPr="005A3F70">
              <w:rPr>
                <w:rFonts w:ascii="Times New Roman" w:hAnsi="Times New Roman" w:cs="Times New Roman"/>
                <w:sz w:val="24"/>
                <w:szCs w:val="24"/>
              </w:rPr>
              <w:t>4</w:t>
            </w:r>
          </w:p>
        </w:tc>
        <w:tc>
          <w:tcPr>
            <w:tcW w:w="7144" w:type="dxa"/>
          </w:tcPr>
          <w:p w14:paraId="6632D2B8"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‘I did cry.’</w:t>
            </w:r>
          </w:p>
        </w:tc>
      </w:tr>
      <w:tr w:rsidR="005A3F70" w:rsidRPr="005A3F70" w14:paraId="1DF4DBAF" w14:textId="77777777" w:rsidTr="005A3F70">
        <w:tc>
          <w:tcPr>
            <w:tcW w:w="2122" w:type="dxa"/>
            <w:vMerge/>
          </w:tcPr>
          <w:p w14:paraId="6F38AAE9" w14:textId="77777777" w:rsidR="005A3F70" w:rsidRPr="005A3F70" w:rsidRDefault="005A3F70" w:rsidP="005A3F70">
            <w:pPr>
              <w:spacing w:line="480" w:lineRule="auto"/>
              <w:rPr>
                <w:rFonts w:ascii="Times New Roman" w:hAnsi="Times New Roman" w:cs="Times New Roman"/>
                <w:sz w:val="24"/>
                <w:szCs w:val="24"/>
              </w:rPr>
            </w:pPr>
          </w:p>
        </w:tc>
        <w:tc>
          <w:tcPr>
            <w:tcW w:w="3260" w:type="dxa"/>
          </w:tcPr>
          <w:p w14:paraId="6C018E93"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Upset</w:t>
            </w:r>
          </w:p>
        </w:tc>
        <w:tc>
          <w:tcPr>
            <w:tcW w:w="1422" w:type="dxa"/>
          </w:tcPr>
          <w:p w14:paraId="12C786D4" w14:textId="77777777" w:rsidR="005A3F70" w:rsidRPr="005A3F70" w:rsidRDefault="005A3F70" w:rsidP="005A3F70">
            <w:pPr>
              <w:spacing w:line="480" w:lineRule="auto"/>
              <w:jc w:val="center"/>
              <w:rPr>
                <w:rFonts w:ascii="Times New Roman" w:hAnsi="Times New Roman" w:cs="Times New Roman"/>
                <w:sz w:val="24"/>
                <w:szCs w:val="24"/>
              </w:rPr>
            </w:pPr>
            <w:r w:rsidRPr="005A3F70">
              <w:rPr>
                <w:rFonts w:ascii="Times New Roman" w:hAnsi="Times New Roman" w:cs="Times New Roman"/>
                <w:sz w:val="24"/>
                <w:szCs w:val="24"/>
              </w:rPr>
              <w:t>7</w:t>
            </w:r>
          </w:p>
        </w:tc>
        <w:tc>
          <w:tcPr>
            <w:tcW w:w="7144" w:type="dxa"/>
          </w:tcPr>
          <w:p w14:paraId="0B8C3C60"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‘very upset’</w:t>
            </w:r>
          </w:p>
        </w:tc>
      </w:tr>
      <w:tr w:rsidR="005A3F70" w:rsidRPr="005A3F70" w14:paraId="76ED3785" w14:textId="77777777" w:rsidTr="005A3F70">
        <w:tc>
          <w:tcPr>
            <w:tcW w:w="2122" w:type="dxa"/>
          </w:tcPr>
          <w:p w14:paraId="559C93E0" w14:textId="77777777" w:rsidR="005A3F70" w:rsidRPr="005A3F70" w:rsidRDefault="005A3F70" w:rsidP="005A3F70">
            <w:pPr>
              <w:spacing w:line="480" w:lineRule="auto"/>
              <w:rPr>
                <w:rFonts w:ascii="Times New Roman" w:hAnsi="Times New Roman" w:cs="Times New Roman"/>
                <w:sz w:val="24"/>
                <w:szCs w:val="24"/>
              </w:rPr>
            </w:pPr>
          </w:p>
        </w:tc>
        <w:tc>
          <w:tcPr>
            <w:tcW w:w="3260" w:type="dxa"/>
          </w:tcPr>
          <w:p w14:paraId="72E1E744" w14:textId="77777777" w:rsidR="005A3F70" w:rsidRPr="005A3F70" w:rsidRDefault="005A3F70" w:rsidP="005A3F70">
            <w:pPr>
              <w:spacing w:line="480" w:lineRule="auto"/>
              <w:rPr>
                <w:rFonts w:ascii="Times New Roman" w:hAnsi="Times New Roman" w:cs="Times New Roman"/>
                <w:sz w:val="24"/>
                <w:szCs w:val="24"/>
              </w:rPr>
            </w:pPr>
          </w:p>
        </w:tc>
        <w:tc>
          <w:tcPr>
            <w:tcW w:w="1422" w:type="dxa"/>
          </w:tcPr>
          <w:p w14:paraId="5F72154F" w14:textId="77777777" w:rsidR="005A3F70" w:rsidRPr="005A3F70" w:rsidRDefault="005A3F70" w:rsidP="005A3F70">
            <w:pPr>
              <w:spacing w:line="480" w:lineRule="auto"/>
              <w:jc w:val="center"/>
              <w:rPr>
                <w:rFonts w:ascii="Times New Roman" w:hAnsi="Times New Roman" w:cs="Times New Roman"/>
                <w:sz w:val="24"/>
                <w:szCs w:val="24"/>
              </w:rPr>
            </w:pPr>
          </w:p>
        </w:tc>
        <w:tc>
          <w:tcPr>
            <w:tcW w:w="7144" w:type="dxa"/>
          </w:tcPr>
          <w:p w14:paraId="36A87069" w14:textId="77777777" w:rsidR="005A3F70" w:rsidRPr="005A3F70" w:rsidRDefault="005A3F70" w:rsidP="005A3F70">
            <w:pPr>
              <w:spacing w:line="480" w:lineRule="auto"/>
              <w:rPr>
                <w:rFonts w:ascii="Times New Roman" w:hAnsi="Times New Roman" w:cs="Times New Roman"/>
                <w:sz w:val="24"/>
                <w:szCs w:val="24"/>
              </w:rPr>
            </w:pPr>
          </w:p>
        </w:tc>
      </w:tr>
      <w:tr w:rsidR="005A3F70" w:rsidRPr="005A3F70" w14:paraId="31E6AE90" w14:textId="77777777" w:rsidTr="005A3F70">
        <w:tc>
          <w:tcPr>
            <w:tcW w:w="2122" w:type="dxa"/>
            <w:vMerge w:val="restart"/>
          </w:tcPr>
          <w:p w14:paraId="0577DF2F"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Acceptance/</w:t>
            </w:r>
            <w:r w:rsidRPr="005A3F70">
              <w:rPr>
                <w:rFonts w:ascii="Times New Roman" w:hAnsi="Times New Roman" w:cs="Times New Roman"/>
                <w:sz w:val="24"/>
                <w:szCs w:val="24"/>
              </w:rPr>
              <w:br/>
              <w:t>Non-acceptance</w:t>
            </w:r>
          </w:p>
        </w:tc>
        <w:tc>
          <w:tcPr>
            <w:tcW w:w="3260" w:type="dxa"/>
          </w:tcPr>
          <w:p w14:paraId="62B9B6E9"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Acceptance of illness</w:t>
            </w:r>
          </w:p>
        </w:tc>
        <w:tc>
          <w:tcPr>
            <w:tcW w:w="1422" w:type="dxa"/>
          </w:tcPr>
          <w:p w14:paraId="09AAE243" w14:textId="77777777" w:rsidR="005A3F70" w:rsidRPr="005A3F70" w:rsidRDefault="005A3F70" w:rsidP="005A3F70">
            <w:pPr>
              <w:spacing w:line="480" w:lineRule="auto"/>
              <w:jc w:val="center"/>
              <w:rPr>
                <w:rFonts w:ascii="Times New Roman" w:hAnsi="Times New Roman" w:cs="Times New Roman"/>
                <w:sz w:val="24"/>
                <w:szCs w:val="24"/>
              </w:rPr>
            </w:pPr>
            <w:r w:rsidRPr="005A3F70">
              <w:rPr>
                <w:rFonts w:ascii="Times New Roman" w:hAnsi="Times New Roman" w:cs="Times New Roman"/>
                <w:sz w:val="24"/>
                <w:szCs w:val="24"/>
              </w:rPr>
              <w:t>1</w:t>
            </w:r>
          </w:p>
        </w:tc>
        <w:tc>
          <w:tcPr>
            <w:tcW w:w="7144" w:type="dxa"/>
          </w:tcPr>
          <w:p w14:paraId="7BB6E11A"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‘Made me accept I had (had) a life-threatening illness’</w:t>
            </w:r>
          </w:p>
        </w:tc>
      </w:tr>
      <w:tr w:rsidR="005A3F70" w:rsidRPr="005A3F70" w14:paraId="03788155" w14:textId="77777777" w:rsidTr="005A3F70">
        <w:tc>
          <w:tcPr>
            <w:tcW w:w="2122" w:type="dxa"/>
            <w:vMerge/>
          </w:tcPr>
          <w:p w14:paraId="79C3978F" w14:textId="77777777" w:rsidR="005A3F70" w:rsidRPr="005A3F70" w:rsidRDefault="005A3F70" w:rsidP="005A3F70">
            <w:pPr>
              <w:spacing w:line="480" w:lineRule="auto"/>
              <w:rPr>
                <w:rFonts w:ascii="Times New Roman" w:hAnsi="Times New Roman" w:cs="Times New Roman"/>
                <w:sz w:val="24"/>
                <w:szCs w:val="24"/>
              </w:rPr>
            </w:pPr>
          </w:p>
        </w:tc>
        <w:tc>
          <w:tcPr>
            <w:tcW w:w="3260" w:type="dxa"/>
          </w:tcPr>
          <w:p w14:paraId="5F9A5391"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Acceptance of treatment outcome</w:t>
            </w:r>
          </w:p>
        </w:tc>
        <w:tc>
          <w:tcPr>
            <w:tcW w:w="1422" w:type="dxa"/>
          </w:tcPr>
          <w:p w14:paraId="3E84BD04" w14:textId="77777777" w:rsidR="005A3F70" w:rsidRPr="005A3F70" w:rsidRDefault="005A3F70" w:rsidP="005A3F70">
            <w:pPr>
              <w:spacing w:line="480" w:lineRule="auto"/>
              <w:jc w:val="center"/>
              <w:rPr>
                <w:rFonts w:ascii="Times New Roman" w:hAnsi="Times New Roman" w:cs="Times New Roman"/>
                <w:sz w:val="24"/>
                <w:szCs w:val="24"/>
              </w:rPr>
            </w:pPr>
            <w:r w:rsidRPr="005A3F70">
              <w:rPr>
                <w:rFonts w:ascii="Times New Roman" w:hAnsi="Times New Roman" w:cs="Times New Roman"/>
                <w:sz w:val="24"/>
                <w:szCs w:val="24"/>
              </w:rPr>
              <w:t>1</w:t>
            </w:r>
          </w:p>
        </w:tc>
        <w:tc>
          <w:tcPr>
            <w:tcW w:w="7144" w:type="dxa"/>
          </w:tcPr>
          <w:p w14:paraId="0554060B"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‘Acceptance that my breast had gone’</w:t>
            </w:r>
          </w:p>
        </w:tc>
      </w:tr>
      <w:tr w:rsidR="005A3F70" w:rsidRPr="005A3F70" w14:paraId="33EACDB2" w14:textId="77777777" w:rsidTr="005A3F70">
        <w:tc>
          <w:tcPr>
            <w:tcW w:w="2122" w:type="dxa"/>
            <w:vMerge/>
          </w:tcPr>
          <w:p w14:paraId="4106493C" w14:textId="77777777" w:rsidR="005A3F70" w:rsidRPr="005A3F70" w:rsidRDefault="005A3F70" w:rsidP="005A3F70">
            <w:pPr>
              <w:spacing w:line="480" w:lineRule="auto"/>
              <w:rPr>
                <w:rFonts w:ascii="Times New Roman" w:hAnsi="Times New Roman" w:cs="Times New Roman"/>
                <w:sz w:val="24"/>
                <w:szCs w:val="24"/>
              </w:rPr>
            </w:pPr>
          </w:p>
        </w:tc>
        <w:tc>
          <w:tcPr>
            <w:tcW w:w="3260" w:type="dxa"/>
          </w:tcPr>
          <w:p w14:paraId="293454D8"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Difficulty with acceptance</w:t>
            </w:r>
          </w:p>
        </w:tc>
        <w:tc>
          <w:tcPr>
            <w:tcW w:w="1422" w:type="dxa"/>
          </w:tcPr>
          <w:p w14:paraId="57A7B856" w14:textId="77777777" w:rsidR="005A3F70" w:rsidRPr="005A3F70" w:rsidRDefault="005A3F70" w:rsidP="005A3F70">
            <w:pPr>
              <w:spacing w:line="480" w:lineRule="auto"/>
              <w:jc w:val="center"/>
              <w:rPr>
                <w:rFonts w:ascii="Times New Roman" w:hAnsi="Times New Roman" w:cs="Times New Roman"/>
                <w:sz w:val="24"/>
                <w:szCs w:val="24"/>
              </w:rPr>
            </w:pPr>
            <w:r w:rsidRPr="005A3F70">
              <w:rPr>
                <w:rFonts w:ascii="Times New Roman" w:hAnsi="Times New Roman" w:cs="Times New Roman"/>
                <w:sz w:val="24"/>
                <w:szCs w:val="24"/>
              </w:rPr>
              <w:t>1</w:t>
            </w:r>
          </w:p>
        </w:tc>
        <w:tc>
          <w:tcPr>
            <w:tcW w:w="7144" w:type="dxa"/>
          </w:tcPr>
          <w:p w14:paraId="58579B39"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‘I struggled with accepting that this was a good thing. That the cancer had been cut away’’</w:t>
            </w:r>
            <w:r w:rsidRPr="005A3F70">
              <w:rPr>
                <w:rFonts w:ascii="Times New Roman" w:hAnsi="Times New Roman" w:cs="Times New Roman"/>
                <w:sz w:val="24"/>
                <w:szCs w:val="24"/>
              </w:rPr>
              <w:br/>
            </w:r>
          </w:p>
        </w:tc>
      </w:tr>
      <w:tr w:rsidR="005A3F70" w:rsidRPr="005A3F70" w14:paraId="121033F7" w14:textId="77777777" w:rsidTr="005A3F70">
        <w:tc>
          <w:tcPr>
            <w:tcW w:w="2122" w:type="dxa"/>
            <w:vMerge w:val="restart"/>
          </w:tcPr>
          <w:p w14:paraId="51E20665"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Negative thoughts</w:t>
            </w:r>
          </w:p>
        </w:tc>
        <w:tc>
          <w:tcPr>
            <w:tcW w:w="3260" w:type="dxa"/>
          </w:tcPr>
          <w:p w14:paraId="671C3DA3"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Self-doubt</w:t>
            </w:r>
          </w:p>
        </w:tc>
        <w:tc>
          <w:tcPr>
            <w:tcW w:w="1422" w:type="dxa"/>
          </w:tcPr>
          <w:p w14:paraId="4175741A" w14:textId="77777777" w:rsidR="005A3F70" w:rsidRPr="005A3F70" w:rsidRDefault="005A3F70" w:rsidP="005A3F70">
            <w:pPr>
              <w:spacing w:line="480" w:lineRule="auto"/>
              <w:jc w:val="center"/>
              <w:rPr>
                <w:rFonts w:ascii="Times New Roman" w:hAnsi="Times New Roman" w:cs="Times New Roman"/>
                <w:sz w:val="24"/>
                <w:szCs w:val="24"/>
              </w:rPr>
            </w:pPr>
            <w:r w:rsidRPr="005A3F70">
              <w:rPr>
                <w:rFonts w:ascii="Times New Roman" w:hAnsi="Times New Roman" w:cs="Times New Roman"/>
                <w:sz w:val="24"/>
                <w:szCs w:val="24"/>
              </w:rPr>
              <w:t>1</w:t>
            </w:r>
          </w:p>
        </w:tc>
        <w:tc>
          <w:tcPr>
            <w:tcW w:w="7144" w:type="dxa"/>
          </w:tcPr>
          <w:p w14:paraId="51F3D3C6" w14:textId="4DFD830C"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‘Did I really want this? Why did I do it</w:t>
            </w:r>
            <w:r w:rsidR="00670A6C">
              <w:rPr>
                <w:rFonts w:ascii="Times New Roman" w:hAnsi="Times New Roman" w:cs="Times New Roman"/>
                <w:sz w:val="24"/>
                <w:szCs w:val="24"/>
              </w:rPr>
              <w:t>?</w:t>
            </w:r>
            <w:r w:rsidRPr="005A3F70">
              <w:rPr>
                <w:rFonts w:ascii="Times New Roman" w:hAnsi="Times New Roman" w:cs="Times New Roman"/>
                <w:sz w:val="24"/>
                <w:szCs w:val="24"/>
              </w:rPr>
              <w:t xml:space="preserve"> ‘</w:t>
            </w:r>
          </w:p>
        </w:tc>
      </w:tr>
      <w:tr w:rsidR="005A3F70" w:rsidRPr="005A3F70" w14:paraId="10752A68" w14:textId="77777777" w:rsidTr="005A3F70">
        <w:tc>
          <w:tcPr>
            <w:tcW w:w="2122" w:type="dxa"/>
            <w:vMerge/>
          </w:tcPr>
          <w:p w14:paraId="12A646D3" w14:textId="77777777" w:rsidR="005A3F70" w:rsidRPr="005A3F70" w:rsidRDefault="005A3F70" w:rsidP="005A3F70">
            <w:pPr>
              <w:spacing w:line="480" w:lineRule="auto"/>
              <w:rPr>
                <w:rFonts w:ascii="Times New Roman" w:hAnsi="Times New Roman" w:cs="Times New Roman"/>
                <w:sz w:val="24"/>
                <w:szCs w:val="24"/>
              </w:rPr>
            </w:pPr>
          </w:p>
        </w:tc>
        <w:tc>
          <w:tcPr>
            <w:tcW w:w="3260" w:type="dxa"/>
          </w:tcPr>
          <w:p w14:paraId="0FF7DA0E"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Guilt</w:t>
            </w:r>
          </w:p>
        </w:tc>
        <w:tc>
          <w:tcPr>
            <w:tcW w:w="1422" w:type="dxa"/>
          </w:tcPr>
          <w:p w14:paraId="327516EA" w14:textId="77777777" w:rsidR="005A3F70" w:rsidRPr="005A3F70" w:rsidRDefault="005A3F70" w:rsidP="005A3F70">
            <w:pPr>
              <w:spacing w:line="480" w:lineRule="auto"/>
              <w:jc w:val="center"/>
              <w:rPr>
                <w:rFonts w:ascii="Times New Roman" w:hAnsi="Times New Roman" w:cs="Times New Roman"/>
                <w:sz w:val="24"/>
                <w:szCs w:val="24"/>
              </w:rPr>
            </w:pPr>
            <w:r w:rsidRPr="005A3F70">
              <w:rPr>
                <w:rFonts w:ascii="Times New Roman" w:hAnsi="Times New Roman" w:cs="Times New Roman"/>
                <w:sz w:val="24"/>
                <w:szCs w:val="24"/>
              </w:rPr>
              <w:t>1</w:t>
            </w:r>
          </w:p>
        </w:tc>
        <w:tc>
          <w:tcPr>
            <w:tcW w:w="7144" w:type="dxa"/>
          </w:tcPr>
          <w:p w14:paraId="50FCE1F4"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‘There was guilt and tears’</w:t>
            </w:r>
          </w:p>
        </w:tc>
      </w:tr>
      <w:tr w:rsidR="005A3F70" w:rsidRPr="005A3F70" w14:paraId="3AFE0761" w14:textId="77777777" w:rsidTr="005A3F70">
        <w:tc>
          <w:tcPr>
            <w:tcW w:w="2122" w:type="dxa"/>
          </w:tcPr>
          <w:p w14:paraId="79E8864F" w14:textId="77777777" w:rsidR="005A3F70" w:rsidRPr="005A3F70" w:rsidRDefault="005A3F70" w:rsidP="005A3F70">
            <w:pPr>
              <w:spacing w:line="480" w:lineRule="auto"/>
              <w:rPr>
                <w:rFonts w:ascii="Times New Roman" w:hAnsi="Times New Roman" w:cs="Times New Roman"/>
                <w:sz w:val="24"/>
                <w:szCs w:val="24"/>
              </w:rPr>
            </w:pPr>
          </w:p>
        </w:tc>
        <w:tc>
          <w:tcPr>
            <w:tcW w:w="3260" w:type="dxa"/>
          </w:tcPr>
          <w:p w14:paraId="68757D2F" w14:textId="77777777" w:rsidR="005A3F70" w:rsidRPr="005A3F70" w:rsidRDefault="005A3F70" w:rsidP="005A3F70">
            <w:pPr>
              <w:spacing w:line="480" w:lineRule="auto"/>
              <w:rPr>
                <w:rFonts w:ascii="Times New Roman" w:hAnsi="Times New Roman" w:cs="Times New Roman"/>
                <w:sz w:val="24"/>
                <w:szCs w:val="24"/>
              </w:rPr>
            </w:pPr>
          </w:p>
        </w:tc>
        <w:tc>
          <w:tcPr>
            <w:tcW w:w="1422" w:type="dxa"/>
          </w:tcPr>
          <w:p w14:paraId="7E5050E8" w14:textId="77777777" w:rsidR="005A3F70" w:rsidRPr="005A3F70" w:rsidRDefault="005A3F70" w:rsidP="005A3F70">
            <w:pPr>
              <w:spacing w:line="480" w:lineRule="auto"/>
              <w:jc w:val="center"/>
              <w:rPr>
                <w:rFonts w:ascii="Times New Roman" w:hAnsi="Times New Roman" w:cs="Times New Roman"/>
                <w:sz w:val="24"/>
                <w:szCs w:val="24"/>
              </w:rPr>
            </w:pPr>
          </w:p>
        </w:tc>
        <w:tc>
          <w:tcPr>
            <w:tcW w:w="7144" w:type="dxa"/>
          </w:tcPr>
          <w:p w14:paraId="6A3CD681" w14:textId="77777777" w:rsidR="005A3F70" w:rsidRPr="005A3F70" w:rsidRDefault="005A3F70" w:rsidP="005A3F70">
            <w:pPr>
              <w:spacing w:line="480" w:lineRule="auto"/>
              <w:rPr>
                <w:rFonts w:ascii="Times New Roman" w:hAnsi="Times New Roman" w:cs="Times New Roman"/>
                <w:sz w:val="24"/>
                <w:szCs w:val="24"/>
              </w:rPr>
            </w:pPr>
          </w:p>
        </w:tc>
      </w:tr>
      <w:tr w:rsidR="005A3F70" w:rsidRPr="005A3F70" w14:paraId="38D1526A" w14:textId="77777777" w:rsidTr="005A3F70">
        <w:tc>
          <w:tcPr>
            <w:tcW w:w="2122" w:type="dxa"/>
            <w:vMerge w:val="restart"/>
          </w:tcPr>
          <w:p w14:paraId="3E6DD906"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Reflection</w:t>
            </w:r>
          </w:p>
        </w:tc>
        <w:tc>
          <w:tcPr>
            <w:tcW w:w="3260" w:type="dxa"/>
          </w:tcPr>
          <w:p w14:paraId="172B8B48"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Surviving</w:t>
            </w:r>
          </w:p>
        </w:tc>
        <w:tc>
          <w:tcPr>
            <w:tcW w:w="1422" w:type="dxa"/>
          </w:tcPr>
          <w:p w14:paraId="7C8B034C" w14:textId="77777777" w:rsidR="005A3F70" w:rsidRPr="005A3F70" w:rsidRDefault="005A3F70" w:rsidP="005A3F70">
            <w:pPr>
              <w:spacing w:line="480" w:lineRule="auto"/>
              <w:jc w:val="center"/>
              <w:rPr>
                <w:rFonts w:ascii="Times New Roman" w:hAnsi="Times New Roman" w:cs="Times New Roman"/>
                <w:sz w:val="24"/>
                <w:szCs w:val="24"/>
              </w:rPr>
            </w:pPr>
            <w:r w:rsidRPr="005A3F70">
              <w:rPr>
                <w:rFonts w:ascii="Times New Roman" w:hAnsi="Times New Roman" w:cs="Times New Roman"/>
                <w:sz w:val="24"/>
                <w:szCs w:val="24"/>
              </w:rPr>
              <w:t>2</w:t>
            </w:r>
          </w:p>
        </w:tc>
        <w:tc>
          <w:tcPr>
            <w:tcW w:w="7144" w:type="dxa"/>
          </w:tcPr>
          <w:p w14:paraId="7C0A7903"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‘at least I’m still alive’</w:t>
            </w:r>
          </w:p>
        </w:tc>
      </w:tr>
      <w:tr w:rsidR="005A3F70" w:rsidRPr="005A3F70" w14:paraId="1FC71D21" w14:textId="77777777" w:rsidTr="005A3F70">
        <w:tc>
          <w:tcPr>
            <w:tcW w:w="2122" w:type="dxa"/>
            <w:vMerge/>
          </w:tcPr>
          <w:p w14:paraId="51537CC1" w14:textId="77777777" w:rsidR="005A3F70" w:rsidRPr="005A3F70" w:rsidRDefault="005A3F70" w:rsidP="005A3F70">
            <w:pPr>
              <w:spacing w:line="480" w:lineRule="auto"/>
              <w:rPr>
                <w:rFonts w:ascii="Times New Roman" w:hAnsi="Times New Roman" w:cs="Times New Roman"/>
                <w:sz w:val="24"/>
                <w:szCs w:val="24"/>
              </w:rPr>
            </w:pPr>
          </w:p>
        </w:tc>
        <w:tc>
          <w:tcPr>
            <w:tcW w:w="3260" w:type="dxa"/>
          </w:tcPr>
          <w:p w14:paraId="0AE5E690"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Wished the whole thing had not been necessary</w:t>
            </w:r>
          </w:p>
        </w:tc>
        <w:tc>
          <w:tcPr>
            <w:tcW w:w="1422" w:type="dxa"/>
          </w:tcPr>
          <w:p w14:paraId="30CACBC0" w14:textId="77777777" w:rsidR="005A3F70" w:rsidRPr="005A3F70" w:rsidRDefault="005A3F70" w:rsidP="005A3F70">
            <w:pPr>
              <w:spacing w:line="480" w:lineRule="auto"/>
              <w:jc w:val="center"/>
              <w:rPr>
                <w:rFonts w:ascii="Times New Roman" w:hAnsi="Times New Roman" w:cs="Times New Roman"/>
                <w:sz w:val="24"/>
                <w:szCs w:val="24"/>
              </w:rPr>
            </w:pPr>
            <w:r w:rsidRPr="005A3F70">
              <w:rPr>
                <w:rFonts w:ascii="Times New Roman" w:hAnsi="Times New Roman" w:cs="Times New Roman"/>
                <w:sz w:val="24"/>
                <w:szCs w:val="24"/>
              </w:rPr>
              <w:t>1</w:t>
            </w:r>
          </w:p>
        </w:tc>
        <w:tc>
          <w:tcPr>
            <w:tcW w:w="7144" w:type="dxa"/>
          </w:tcPr>
          <w:p w14:paraId="6EF74962"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‘wished the whole thing had not been necessary’</w:t>
            </w:r>
          </w:p>
        </w:tc>
      </w:tr>
      <w:tr w:rsidR="005A3F70" w:rsidRPr="005A3F70" w14:paraId="6DF960A6" w14:textId="77777777" w:rsidTr="005A3F70">
        <w:tc>
          <w:tcPr>
            <w:tcW w:w="2122" w:type="dxa"/>
            <w:vMerge/>
          </w:tcPr>
          <w:p w14:paraId="34B53D73" w14:textId="77777777" w:rsidR="005A3F70" w:rsidRPr="005A3F70" w:rsidRDefault="005A3F70" w:rsidP="005A3F70">
            <w:pPr>
              <w:spacing w:line="480" w:lineRule="auto"/>
              <w:rPr>
                <w:rFonts w:ascii="Times New Roman" w:hAnsi="Times New Roman" w:cs="Times New Roman"/>
                <w:sz w:val="24"/>
                <w:szCs w:val="24"/>
              </w:rPr>
            </w:pPr>
          </w:p>
        </w:tc>
        <w:tc>
          <w:tcPr>
            <w:tcW w:w="3260" w:type="dxa"/>
          </w:tcPr>
          <w:p w14:paraId="2803430A"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Grateful for location of cancer</w:t>
            </w:r>
          </w:p>
        </w:tc>
        <w:tc>
          <w:tcPr>
            <w:tcW w:w="1422" w:type="dxa"/>
          </w:tcPr>
          <w:p w14:paraId="202F9D71" w14:textId="77777777" w:rsidR="005A3F70" w:rsidRPr="005A3F70" w:rsidRDefault="005A3F70" w:rsidP="005A3F70">
            <w:pPr>
              <w:spacing w:line="480" w:lineRule="auto"/>
              <w:jc w:val="center"/>
              <w:rPr>
                <w:rFonts w:ascii="Times New Roman" w:hAnsi="Times New Roman" w:cs="Times New Roman"/>
                <w:sz w:val="24"/>
                <w:szCs w:val="24"/>
              </w:rPr>
            </w:pPr>
            <w:r w:rsidRPr="005A3F70">
              <w:rPr>
                <w:rFonts w:ascii="Times New Roman" w:hAnsi="Times New Roman" w:cs="Times New Roman"/>
                <w:sz w:val="24"/>
                <w:szCs w:val="24"/>
              </w:rPr>
              <w:t>1</w:t>
            </w:r>
          </w:p>
        </w:tc>
        <w:tc>
          <w:tcPr>
            <w:tcW w:w="7144" w:type="dxa"/>
          </w:tcPr>
          <w:p w14:paraId="5DB7C47A"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‘grateful that if I had to have cancer it was in a part of my body that I didn’t actually “need”’</w:t>
            </w:r>
          </w:p>
        </w:tc>
      </w:tr>
      <w:tr w:rsidR="005A3F70" w:rsidRPr="005A3F70" w14:paraId="5FDA0C44" w14:textId="77777777" w:rsidTr="005A3F70">
        <w:tc>
          <w:tcPr>
            <w:tcW w:w="2122" w:type="dxa"/>
          </w:tcPr>
          <w:p w14:paraId="12FDA277" w14:textId="77777777" w:rsidR="005A3F70" w:rsidRPr="005A3F70" w:rsidRDefault="005A3F70" w:rsidP="005A3F70">
            <w:pPr>
              <w:spacing w:line="480" w:lineRule="auto"/>
              <w:rPr>
                <w:rFonts w:ascii="Times New Roman" w:hAnsi="Times New Roman" w:cs="Times New Roman"/>
                <w:sz w:val="24"/>
                <w:szCs w:val="24"/>
              </w:rPr>
            </w:pPr>
          </w:p>
        </w:tc>
        <w:tc>
          <w:tcPr>
            <w:tcW w:w="3260" w:type="dxa"/>
          </w:tcPr>
          <w:p w14:paraId="274E60E9" w14:textId="77777777" w:rsidR="005A3F70" w:rsidRPr="005A3F70" w:rsidRDefault="005A3F70" w:rsidP="005A3F70">
            <w:pPr>
              <w:spacing w:line="480" w:lineRule="auto"/>
              <w:rPr>
                <w:rFonts w:ascii="Times New Roman" w:hAnsi="Times New Roman" w:cs="Times New Roman"/>
                <w:sz w:val="24"/>
                <w:szCs w:val="24"/>
              </w:rPr>
            </w:pPr>
          </w:p>
        </w:tc>
        <w:tc>
          <w:tcPr>
            <w:tcW w:w="1422" w:type="dxa"/>
          </w:tcPr>
          <w:p w14:paraId="04E88E89" w14:textId="77777777" w:rsidR="005A3F70" w:rsidRPr="005A3F70" w:rsidRDefault="005A3F70" w:rsidP="005A3F70">
            <w:pPr>
              <w:spacing w:line="480" w:lineRule="auto"/>
              <w:jc w:val="center"/>
              <w:rPr>
                <w:rFonts w:ascii="Times New Roman" w:hAnsi="Times New Roman" w:cs="Times New Roman"/>
                <w:sz w:val="24"/>
                <w:szCs w:val="24"/>
              </w:rPr>
            </w:pPr>
          </w:p>
        </w:tc>
        <w:tc>
          <w:tcPr>
            <w:tcW w:w="7144" w:type="dxa"/>
          </w:tcPr>
          <w:p w14:paraId="68B0C09C" w14:textId="77777777" w:rsidR="005A3F70" w:rsidRPr="005A3F70" w:rsidRDefault="005A3F70" w:rsidP="005A3F70">
            <w:pPr>
              <w:spacing w:line="480" w:lineRule="auto"/>
              <w:rPr>
                <w:rFonts w:ascii="Times New Roman" w:hAnsi="Times New Roman" w:cs="Times New Roman"/>
                <w:sz w:val="24"/>
                <w:szCs w:val="24"/>
              </w:rPr>
            </w:pPr>
          </w:p>
        </w:tc>
      </w:tr>
      <w:tr w:rsidR="005A3F70" w:rsidRPr="005A3F70" w14:paraId="11DBEB1A" w14:textId="77777777" w:rsidTr="005A3F70">
        <w:tc>
          <w:tcPr>
            <w:tcW w:w="5382" w:type="dxa"/>
            <w:gridSpan w:val="2"/>
          </w:tcPr>
          <w:p w14:paraId="4B15869C"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Concerns about reaction of others</w:t>
            </w:r>
          </w:p>
        </w:tc>
        <w:tc>
          <w:tcPr>
            <w:tcW w:w="1422" w:type="dxa"/>
          </w:tcPr>
          <w:p w14:paraId="13D9FCD2" w14:textId="77777777" w:rsidR="005A3F70" w:rsidRPr="005A3F70" w:rsidRDefault="005A3F70" w:rsidP="005A3F70">
            <w:pPr>
              <w:spacing w:line="480" w:lineRule="auto"/>
              <w:jc w:val="center"/>
              <w:rPr>
                <w:rFonts w:ascii="Times New Roman" w:hAnsi="Times New Roman" w:cs="Times New Roman"/>
                <w:sz w:val="24"/>
                <w:szCs w:val="24"/>
              </w:rPr>
            </w:pPr>
            <w:r w:rsidRPr="005A3F70">
              <w:rPr>
                <w:rFonts w:ascii="Times New Roman" w:hAnsi="Times New Roman" w:cs="Times New Roman"/>
                <w:sz w:val="24"/>
                <w:szCs w:val="24"/>
              </w:rPr>
              <w:t>3</w:t>
            </w:r>
          </w:p>
        </w:tc>
        <w:tc>
          <w:tcPr>
            <w:tcW w:w="7144" w:type="dxa"/>
          </w:tcPr>
          <w:p w14:paraId="2CC4B837"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‘apprehension as to what my husband's reaction would be’</w:t>
            </w:r>
          </w:p>
        </w:tc>
      </w:tr>
      <w:tr w:rsidR="005A3F70" w:rsidRPr="005A3F70" w14:paraId="240B96E6" w14:textId="77777777" w:rsidTr="005A3F70">
        <w:tc>
          <w:tcPr>
            <w:tcW w:w="5382" w:type="dxa"/>
            <w:gridSpan w:val="2"/>
          </w:tcPr>
          <w:p w14:paraId="3CD7051C"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Curiosity</w:t>
            </w:r>
          </w:p>
        </w:tc>
        <w:tc>
          <w:tcPr>
            <w:tcW w:w="1422" w:type="dxa"/>
          </w:tcPr>
          <w:p w14:paraId="1FEBD3A6" w14:textId="77777777" w:rsidR="005A3F70" w:rsidRPr="005A3F70" w:rsidRDefault="005A3F70" w:rsidP="005A3F70">
            <w:pPr>
              <w:spacing w:line="480" w:lineRule="auto"/>
              <w:jc w:val="center"/>
              <w:rPr>
                <w:rFonts w:ascii="Times New Roman" w:hAnsi="Times New Roman" w:cs="Times New Roman"/>
                <w:sz w:val="24"/>
                <w:szCs w:val="24"/>
              </w:rPr>
            </w:pPr>
            <w:r w:rsidRPr="005A3F70">
              <w:rPr>
                <w:rFonts w:ascii="Times New Roman" w:hAnsi="Times New Roman" w:cs="Times New Roman"/>
                <w:sz w:val="24"/>
                <w:szCs w:val="24"/>
              </w:rPr>
              <w:t>4</w:t>
            </w:r>
          </w:p>
        </w:tc>
        <w:tc>
          <w:tcPr>
            <w:tcW w:w="7144" w:type="dxa"/>
          </w:tcPr>
          <w:p w14:paraId="35233DEE" w14:textId="03319A2A"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‘I wasn't upset</w:t>
            </w:r>
            <w:r w:rsidR="00670A6C">
              <w:rPr>
                <w:rFonts w:ascii="Times New Roman" w:hAnsi="Times New Roman" w:cs="Times New Roman"/>
                <w:sz w:val="24"/>
                <w:szCs w:val="24"/>
              </w:rPr>
              <w:t>,</w:t>
            </w:r>
            <w:r w:rsidRPr="005A3F70">
              <w:rPr>
                <w:rFonts w:ascii="Times New Roman" w:hAnsi="Times New Roman" w:cs="Times New Roman"/>
                <w:sz w:val="24"/>
                <w:szCs w:val="24"/>
              </w:rPr>
              <w:t xml:space="preserve"> just intrigued by how it looked’</w:t>
            </w:r>
          </w:p>
        </w:tc>
      </w:tr>
      <w:tr w:rsidR="005A3F70" w:rsidRPr="005A3F70" w14:paraId="0AE0F9FA" w14:textId="77777777" w:rsidTr="005A3F70">
        <w:tc>
          <w:tcPr>
            <w:tcW w:w="5382" w:type="dxa"/>
            <w:gridSpan w:val="2"/>
          </w:tcPr>
          <w:p w14:paraId="6BA8BB50"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Hopeful</w:t>
            </w:r>
          </w:p>
        </w:tc>
        <w:tc>
          <w:tcPr>
            <w:tcW w:w="1422" w:type="dxa"/>
          </w:tcPr>
          <w:p w14:paraId="4326CA06" w14:textId="77777777" w:rsidR="005A3F70" w:rsidRPr="005A3F70" w:rsidRDefault="005A3F70" w:rsidP="005A3F70">
            <w:pPr>
              <w:spacing w:line="480" w:lineRule="auto"/>
              <w:jc w:val="center"/>
              <w:rPr>
                <w:rFonts w:ascii="Times New Roman" w:hAnsi="Times New Roman" w:cs="Times New Roman"/>
                <w:sz w:val="24"/>
                <w:szCs w:val="24"/>
              </w:rPr>
            </w:pPr>
            <w:r w:rsidRPr="005A3F70">
              <w:rPr>
                <w:rFonts w:ascii="Times New Roman" w:hAnsi="Times New Roman" w:cs="Times New Roman"/>
                <w:sz w:val="24"/>
                <w:szCs w:val="24"/>
              </w:rPr>
              <w:t>1</w:t>
            </w:r>
          </w:p>
        </w:tc>
        <w:tc>
          <w:tcPr>
            <w:tcW w:w="7144" w:type="dxa"/>
          </w:tcPr>
          <w:p w14:paraId="422119A0"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‘hopeful that the scar will fade’</w:t>
            </w:r>
          </w:p>
        </w:tc>
      </w:tr>
      <w:tr w:rsidR="005A3F70" w:rsidRPr="005A3F70" w14:paraId="22ACDA1D" w14:textId="77777777" w:rsidTr="005A3F70">
        <w:tc>
          <w:tcPr>
            <w:tcW w:w="5382" w:type="dxa"/>
            <w:gridSpan w:val="2"/>
          </w:tcPr>
          <w:p w14:paraId="73E2A00B" w14:textId="77777777" w:rsidR="005A3F70" w:rsidRPr="005A3F70" w:rsidRDefault="005A3F70" w:rsidP="005A3F70">
            <w:pPr>
              <w:spacing w:line="480" w:lineRule="auto"/>
              <w:rPr>
                <w:rFonts w:ascii="Times New Roman" w:hAnsi="Times New Roman" w:cs="Times New Roman"/>
                <w:sz w:val="24"/>
                <w:szCs w:val="24"/>
              </w:rPr>
            </w:pPr>
          </w:p>
        </w:tc>
        <w:tc>
          <w:tcPr>
            <w:tcW w:w="1422" w:type="dxa"/>
          </w:tcPr>
          <w:p w14:paraId="5822B6FD" w14:textId="77777777" w:rsidR="005A3F70" w:rsidRPr="005A3F70" w:rsidRDefault="005A3F70" w:rsidP="005A3F70">
            <w:pPr>
              <w:spacing w:line="480" w:lineRule="auto"/>
              <w:jc w:val="center"/>
              <w:rPr>
                <w:rFonts w:ascii="Times New Roman" w:hAnsi="Times New Roman" w:cs="Times New Roman"/>
                <w:sz w:val="24"/>
                <w:szCs w:val="24"/>
              </w:rPr>
            </w:pPr>
          </w:p>
        </w:tc>
        <w:tc>
          <w:tcPr>
            <w:tcW w:w="7144" w:type="dxa"/>
          </w:tcPr>
          <w:p w14:paraId="46D2DE74" w14:textId="77777777" w:rsidR="005A3F70" w:rsidRPr="005A3F70" w:rsidRDefault="005A3F70" w:rsidP="005A3F70">
            <w:pPr>
              <w:spacing w:line="480" w:lineRule="auto"/>
              <w:rPr>
                <w:rFonts w:ascii="Times New Roman" w:hAnsi="Times New Roman" w:cs="Times New Roman"/>
                <w:sz w:val="24"/>
                <w:szCs w:val="24"/>
              </w:rPr>
            </w:pPr>
          </w:p>
        </w:tc>
      </w:tr>
      <w:tr w:rsidR="005A3F70" w:rsidRPr="005A3F70" w14:paraId="0B4C73F3" w14:textId="77777777" w:rsidTr="005A3F70">
        <w:tc>
          <w:tcPr>
            <w:tcW w:w="5382" w:type="dxa"/>
            <w:gridSpan w:val="2"/>
          </w:tcPr>
          <w:p w14:paraId="5C38596F"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Disconnected/Unemotional</w:t>
            </w:r>
          </w:p>
        </w:tc>
        <w:tc>
          <w:tcPr>
            <w:tcW w:w="1422" w:type="dxa"/>
          </w:tcPr>
          <w:p w14:paraId="78CBDB6D" w14:textId="77777777" w:rsidR="005A3F70" w:rsidRPr="005A3F70" w:rsidRDefault="005A3F70" w:rsidP="005A3F70">
            <w:pPr>
              <w:spacing w:line="480" w:lineRule="auto"/>
              <w:jc w:val="center"/>
              <w:rPr>
                <w:rFonts w:ascii="Times New Roman" w:hAnsi="Times New Roman" w:cs="Times New Roman"/>
                <w:sz w:val="24"/>
                <w:szCs w:val="24"/>
              </w:rPr>
            </w:pPr>
            <w:r w:rsidRPr="005A3F70">
              <w:rPr>
                <w:rFonts w:ascii="Times New Roman" w:hAnsi="Times New Roman" w:cs="Times New Roman"/>
                <w:sz w:val="24"/>
                <w:szCs w:val="24"/>
              </w:rPr>
              <w:t>14</w:t>
            </w:r>
          </w:p>
        </w:tc>
        <w:tc>
          <w:tcPr>
            <w:tcW w:w="7144" w:type="dxa"/>
          </w:tcPr>
          <w:p w14:paraId="3FADD836" w14:textId="77777777" w:rsidR="005A3F70" w:rsidRPr="005A3F70" w:rsidRDefault="005A3F70" w:rsidP="005A3F70">
            <w:pPr>
              <w:spacing w:line="480" w:lineRule="auto"/>
              <w:rPr>
                <w:rFonts w:ascii="Times New Roman" w:hAnsi="Times New Roman" w:cs="Times New Roman"/>
                <w:sz w:val="24"/>
                <w:szCs w:val="24"/>
              </w:rPr>
            </w:pPr>
            <w:r w:rsidRPr="005A3F70">
              <w:rPr>
                <w:rFonts w:ascii="Times New Roman" w:hAnsi="Times New Roman" w:cs="Times New Roman"/>
                <w:sz w:val="24"/>
                <w:szCs w:val="24"/>
              </w:rPr>
              <w:t>‘I wasn’t really emotional, I had already gone through so much’</w:t>
            </w:r>
          </w:p>
        </w:tc>
      </w:tr>
    </w:tbl>
    <w:p w14:paraId="0F08ED13" w14:textId="77777777" w:rsidR="005A3F70" w:rsidRPr="005A3F70" w:rsidRDefault="005A3F70" w:rsidP="005A3F70">
      <w:pPr>
        <w:spacing w:line="480" w:lineRule="auto"/>
        <w:rPr>
          <w:rFonts w:ascii="Times New Roman" w:hAnsi="Times New Roman" w:cs="Times New Roman"/>
          <w:sz w:val="24"/>
          <w:szCs w:val="24"/>
        </w:rPr>
      </w:pPr>
    </w:p>
    <w:p w14:paraId="74342D9B" w14:textId="43732905" w:rsidR="004420C4" w:rsidRDefault="004420C4">
      <w:pPr>
        <w:rPr>
          <w:rFonts w:ascii="Times New Roman" w:hAnsi="Times New Roman" w:cs="Times New Roman"/>
          <w:b/>
          <w:sz w:val="24"/>
          <w:szCs w:val="24"/>
        </w:rPr>
      </w:pPr>
      <w:r>
        <w:rPr>
          <w:rFonts w:ascii="Times New Roman" w:hAnsi="Times New Roman" w:cs="Times New Roman"/>
          <w:b/>
          <w:sz w:val="24"/>
          <w:szCs w:val="24"/>
        </w:rPr>
        <w:br w:type="page"/>
      </w:r>
    </w:p>
    <w:p w14:paraId="737AC392" w14:textId="294F15A6" w:rsidR="005A3F70" w:rsidRPr="005A3F70" w:rsidRDefault="004420C4" w:rsidP="005A3F70">
      <w:pPr>
        <w:spacing w:line="480" w:lineRule="auto"/>
        <w:rPr>
          <w:rFonts w:ascii="Times New Roman" w:hAnsi="Times New Roman" w:cs="Times New Roman"/>
          <w:b/>
          <w:sz w:val="24"/>
          <w:szCs w:val="24"/>
        </w:rPr>
      </w:pPr>
      <w:r w:rsidRPr="005A3F70">
        <w:rPr>
          <w:rFonts w:ascii="Times New Roman" w:hAnsi="Times New Roman" w:cs="Times New Roman"/>
          <w:i/>
          <w:sz w:val="24"/>
          <w:szCs w:val="24"/>
        </w:rPr>
        <w:t>Table 4</w:t>
      </w:r>
      <w:r w:rsidRPr="005A3F70">
        <w:rPr>
          <w:rFonts w:ascii="Times New Roman" w:hAnsi="Times New Roman" w:cs="Times New Roman"/>
          <w:sz w:val="24"/>
          <w:szCs w:val="24"/>
        </w:rPr>
        <w:t>: Experiences of seeing the donor site for the first time (n=26)</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2392"/>
        <w:gridCol w:w="1312"/>
        <w:gridCol w:w="8891"/>
      </w:tblGrid>
      <w:tr w:rsidR="005A3F70" w:rsidRPr="005A3F70" w14:paraId="459C1607" w14:textId="77777777" w:rsidTr="004420C4">
        <w:tc>
          <w:tcPr>
            <w:tcW w:w="488" w:type="pct"/>
            <w:tcBorders>
              <w:bottom w:val="single" w:sz="4" w:space="0" w:color="auto"/>
            </w:tcBorders>
          </w:tcPr>
          <w:p w14:paraId="44A24149" w14:textId="24697BB7" w:rsidR="005A3F70" w:rsidRPr="005A3F70" w:rsidRDefault="005A3F70" w:rsidP="004420C4">
            <w:pPr>
              <w:spacing w:line="480" w:lineRule="auto"/>
              <w:rPr>
                <w:rFonts w:ascii="Times New Roman" w:hAnsi="Times New Roman" w:cs="Times New Roman"/>
                <w:b/>
                <w:sz w:val="24"/>
                <w:szCs w:val="24"/>
              </w:rPr>
            </w:pPr>
            <w:r w:rsidRPr="005A3F70">
              <w:rPr>
                <w:rFonts w:ascii="Times New Roman" w:hAnsi="Times New Roman" w:cs="Times New Roman"/>
                <w:b/>
                <w:sz w:val="24"/>
                <w:szCs w:val="24"/>
              </w:rPr>
              <w:t>Category</w:t>
            </w:r>
          </w:p>
        </w:tc>
        <w:tc>
          <w:tcPr>
            <w:tcW w:w="857" w:type="pct"/>
            <w:tcBorders>
              <w:bottom w:val="single" w:sz="4" w:space="0" w:color="auto"/>
            </w:tcBorders>
          </w:tcPr>
          <w:p w14:paraId="1FAF6184" w14:textId="77777777" w:rsidR="005A3F70" w:rsidRPr="005A3F70" w:rsidRDefault="005A3F70" w:rsidP="004420C4">
            <w:pPr>
              <w:spacing w:line="480" w:lineRule="auto"/>
              <w:rPr>
                <w:rFonts w:ascii="Times New Roman" w:hAnsi="Times New Roman" w:cs="Times New Roman"/>
                <w:b/>
                <w:sz w:val="24"/>
                <w:szCs w:val="24"/>
              </w:rPr>
            </w:pPr>
            <w:r w:rsidRPr="005A3F70">
              <w:rPr>
                <w:rFonts w:ascii="Times New Roman" w:hAnsi="Times New Roman" w:cs="Times New Roman"/>
                <w:b/>
                <w:sz w:val="24"/>
                <w:szCs w:val="24"/>
              </w:rPr>
              <w:t>Sub-category</w:t>
            </w:r>
          </w:p>
        </w:tc>
        <w:tc>
          <w:tcPr>
            <w:tcW w:w="470" w:type="pct"/>
            <w:tcBorders>
              <w:bottom w:val="single" w:sz="4" w:space="0" w:color="auto"/>
            </w:tcBorders>
          </w:tcPr>
          <w:p w14:paraId="263CD02F" w14:textId="77777777" w:rsidR="005A3F70" w:rsidRPr="005A3F70" w:rsidRDefault="005A3F70" w:rsidP="004420C4">
            <w:pPr>
              <w:spacing w:line="480" w:lineRule="auto"/>
              <w:rPr>
                <w:rFonts w:ascii="Times New Roman" w:hAnsi="Times New Roman" w:cs="Times New Roman"/>
                <w:b/>
                <w:sz w:val="24"/>
                <w:szCs w:val="24"/>
              </w:rPr>
            </w:pPr>
            <w:r w:rsidRPr="005A3F70">
              <w:rPr>
                <w:rFonts w:ascii="Times New Roman" w:hAnsi="Times New Roman" w:cs="Times New Roman"/>
                <w:b/>
                <w:sz w:val="24"/>
                <w:szCs w:val="24"/>
              </w:rPr>
              <w:t>Frequency</w:t>
            </w:r>
          </w:p>
        </w:tc>
        <w:tc>
          <w:tcPr>
            <w:tcW w:w="3185" w:type="pct"/>
            <w:tcBorders>
              <w:bottom w:val="single" w:sz="4" w:space="0" w:color="auto"/>
            </w:tcBorders>
          </w:tcPr>
          <w:p w14:paraId="060B5CA4" w14:textId="77777777" w:rsidR="005A3F70" w:rsidRPr="005A3F70" w:rsidRDefault="005A3F70" w:rsidP="004420C4">
            <w:pPr>
              <w:spacing w:line="480" w:lineRule="auto"/>
              <w:rPr>
                <w:rFonts w:ascii="Times New Roman" w:hAnsi="Times New Roman" w:cs="Times New Roman"/>
                <w:b/>
                <w:sz w:val="24"/>
                <w:szCs w:val="24"/>
              </w:rPr>
            </w:pPr>
            <w:r w:rsidRPr="005A3F70">
              <w:rPr>
                <w:rFonts w:ascii="Times New Roman" w:hAnsi="Times New Roman" w:cs="Times New Roman"/>
                <w:b/>
                <w:sz w:val="24"/>
                <w:szCs w:val="24"/>
              </w:rPr>
              <w:t>Example quote(s)</w:t>
            </w:r>
          </w:p>
          <w:p w14:paraId="7CEDB094" w14:textId="77777777" w:rsidR="005A3F70" w:rsidRPr="005A3F70" w:rsidRDefault="005A3F70" w:rsidP="004420C4">
            <w:pPr>
              <w:spacing w:line="480" w:lineRule="auto"/>
              <w:rPr>
                <w:rFonts w:ascii="Times New Roman" w:hAnsi="Times New Roman" w:cs="Times New Roman"/>
                <w:b/>
                <w:sz w:val="24"/>
                <w:szCs w:val="24"/>
              </w:rPr>
            </w:pPr>
          </w:p>
        </w:tc>
      </w:tr>
      <w:tr w:rsidR="005A3F70" w:rsidRPr="005A3F70" w14:paraId="57BEF6E2" w14:textId="77777777" w:rsidTr="004420C4">
        <w:tc>
          <w:tcPr>
            <w:tcW w:w="488" w:type="pct"/>
            <w:vMerge w:val="restart"/>
            <w:tcBorders>
              <w:top w:val="single" w:sz="4" w:space="0" w:color="auto"/>
            </w:tcBorders>
          </w:tcPr>
          <w:p w14:paraId="1005D28D"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Appearance of scar</w:t>
            </w:r>
          </w:p>
        </w:tc>
        <w:tc>
          <w:tcPr>
            <w:tcW w:w="857" w:type="pct"/>
            <w:tcBorders>
              <w:top w:val="single" w:sz="4" w:space="0" w:color="auto"/>
            </w:tcBorders>
          </w:tcPr>
          <w:p w14:paraId="4A6B340D"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Inconspicuous</w:t>
            </w:r>
          </w:p>
        </w:tc>
        <w:tc>
          <w:tcPr>
            <w:tcW w:w="470" w:type="pct"/>
            <w:tcBorders>
              <w:top w:val="single" w:sz="4" w:space="0" w:color="auto"/>
            </w:tcBorders>
          </w:tcPr>
          <w:p w14:paraId="0DB8C5D8" w14:textId="77777777" w:rsidR="005A3F70" w:rsidRPr="005A3F70" w:rsidRDefault="005A3F70" w:rsidP="004420C4">
            <w:pPr>
              <w:spacing w:line="480" w:lineRule="auto"/>
              <w:rPr>
                <w:rFonts w:ascii="Times New Roman" w:hAnsi="Times New Roman" w:cs="Times New Roman"/>
                <w:i/>
                <w:sz w:val="24"/>
                <w:szCs w:val="24"/>
              </w:rPr>
            </w:pPr>
            <w:r w:rsidRPr="005A3F70">
              <w:rPr>
                <w:rFonts w:ascii="Times New Roman" w:hAnsi="Times New Roman" w:cs="Times New Roman"/>
                <w:i/>
                <w:sz w:val="24"/>
                <w:szCs w:val="24"/>
              </w:rPr>
              <w:t>3</w:t>
            </w:r>
          </w:p>
        </w:tc>
        <w:tc>
          <w:tcPr>
            <w:tcW w:w="3185" w:type="pct"/>
            <w:tcBorders>
              <w:top w:val="single" w:sz="4" w:space="0" w:color="auto"/>
            </w:tcBorders>
          </w:tcPr>
          <w:p w14:paraId="048AB142"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“Given the scar is on my back it’s not something I see regularly, but in any case it’s not very visible – just a fine line.”</w:t>
            </w:r>
          </w:p>
        </w:tc>
      </w:tr>
      <w:tr w:rsidR="005A3F70" w:rsidRPr="005A3F70" w14:paraId="15F6EF62" w14:textId="77777777" w:rsidTr="004420C4">
        <w:tc>
          <w:tcPr>
            <w:tcW w:w="488" w:type="pct"/>
            <w:vMerge/>
          </w:tcPr>
          <w:p w14:paraId="541227FF" w14:textId="77777777" w:rsidR="005A3F70" w:rsidRPr="005A3F70" w:rsidRDefault="005A3F70" w:rsidP="004420C4">
            <w:pPr>
              <w:spacing w:line="480" w:lineRule="auto"/>
              <w:rPr>
                <w:rFonts w:ascii="Times New Roman" w:hAnsi="Times New Roman" w:cs="Times New Roman"/>
                <w:sz w:val="24"/>
                <w:szCs w:val="24"/>
              </w:rPr>
            </w:pPr>
          </w:p>
        </w:tc>
        <w:tc>
          <w:tcPr>
            <w:tcW w:w="857" w:type="pct"/>
          </w:tcPr>
          <w:p w14:paraId="5795510E"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Size</w:t>
            </w:r>
          </w:p>
        </w:tc>
        <w:tc>
          <w:tcPr>
            <w:tcW w:w="470" w:type="pct"/>
          </w:tcPr>
          <w:p w14:paraId="165363C0" w14:textId="77777777" w:rsidR="005A3F70" w:rsidRPr="005A3F70" w:rsidRDefault="005A3F70" w:rsidP="004420C4">
            <w:pPr>
              <w:spacing w:line="480" w:lineRule="auto"/>
              <w:rPr>
                <w:rFonts w:ascii="Times New Roman" w:hAnsi="Times New Roman" w:cs="Times New Roman"/>
                <w:i/>
                <w:sz w:val="24"/>
                <w:szCs w:val="24"/>
              </w:rPr>
            </w:pPr>
            <w:r w:rsidRPr="005A3F70">
              <w:rPr>
                <w:rFonts w:ascii="Times New Roman" w:hAnsi="Times New Roman" w:cs="Times New Roman"/>
                <w:i/>
                <w:sz w:val="24"/>
                <w:szCs w:val="24"/>
              </w:rPr>
              <w:t>9</w:t>
            </w:r>
          </w:p>
        </w:tc>
        <w:tc>
          <w:tcPr>
            <w:tcW w:w="3185" w:type="pct"/>
          </w:tcPr>
          <w:p w14:paraId="1826722D"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“It was a huge scar from one side to another”</w:t>
            </w:r>
          </w:p>
        </w:tc>
      </w:tr>
      <w:tr w:rsidR="005A3F70" w:rsidRPr="005A3F70" w14:paraId="4900A1ED" w14:textId="77777777" w:rsidTr="004420C4">
        <w:tc>
          <w:tcPr>
            <w:tcW w:w="488" w:type="pct"/>
            <w:vMerge/>
          </w:tcPr>
          <w:p w14:paraId="3D4A3D92" w14:textId="77777777" w:rsidR="005A3F70" w:rsidRPr="005A3F70" w:rsidRDefault="005A3F70" w:rsidP="004420C4">
            <w:pPr>
              <w:spacing w:line="480" w:lineRule="auto"/>
              <w:rPr>
                <w:rFonts w:ascii="Times New Roman" w:hAnsi="Times New Roman" w:cs="Times New Roman"/>
                <w:sz w:val="24"/>
                <w:szCs w:val="24"/>
              </w:rPr>
            </w:pPr>
          </w:p>
        </w:tc>
        <w:tc>
          <w:tcPr>
            <w:tcW w:w="857" w:type="pct"/>
          </w:tcPr>
          <w:p w14:paraId="6428E201"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Changes over time</w:t>
            </w:r>
          </w:p>
        </w:tc>
        <w:tc>
          <w:tcPr>
            <w:tcW w:w="470" w:type="pct"/>
          </w:tcPr>
          <w:p w14:paraId="0F7323A6" w14:textId="77777777" w:rsidR="005A3F70" w:rsidRPr="005A3F70" w:rsidRDefault="005A3F70" w:rsidP="004420C4">
            <w:pPr>
              <w:spacing w:line="480" w:lineRule="auto"/>
              <w:rPr>
                <w:rFonts w:ascii="Times New Roman" w:hAnsi="Times New Roman" w:cs="Times New Roman"/>
                <w:i/>
                <w:sz w:val="24"/>
                <w:szCs w:val="24"/>
              </w:rPr>
            </w:pPr>
            <w:r w:rsidRPr="005A3F70">
              <w:rPr>
                <w:rFonts w:ascii="Times New Roman" w:hAnsi="Times New Roman" w:cs="Times New Roman"/>
                <w:i/>
                <w:sz w:val="24"/>
                <w:szCs w:val="24"/>
              </w:rPr>
              <w:t>2</w:t>
            </w:r>
          </w:p>
        </w:tc>
        <w:tc>
          <w:tcPr>
            <w:tcW w:w="3185" w:type="pct"/>
          </w:tcPr>
          <w:p w14:paraId="4F2B3E44"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“When I first saw my donor site, I was delighted with the smooth and flat looking tummy, despite the extensive scar. Unfortunately, as it healed, it got a lot worse to look at, with the scar puckering quite badly and the tummy bulging in some areas”</w:t>
            </w:r>
          </w:p>
        </w:tc>
      </w:tr>
      <w:tr w:rsidR="005A3F70" w:rsidRPr="005A3F70" w14:paraId="032E7BFD" w14:textId="77777777" w:rsidTr="004420C4">
        <w:tc>
          <w:tcPr>
            <w:tcW w:w="488" w:type="pct"/>
            <w:vMerge/>
          </w:tcPr>
          <w:p w14:paraId="3850D82A" w14:textId="77777777" w:rsidR="005A3F70" w:rsidRPr="005A3F70" w:rsidRDefault="005A3F70" w:rsidP="004420C4">
            <w:pPr>
              <w:spacing w:line="480" w:lineRule="auto"/>
              <w:rPr>
                <w:rFonts w:ascii="Times New Roman" w:hAnsi="Times New Roman" w:cs="Times New Roman"/>
                <w:sz w:val="24"/>
                <w:szCs w:val="24"/>
              </w:rPr>
            </w:pPr>
          </w:p>
        </w:tc>
        <w:tc>
          <w:tcPr>
            <w:tcW w:w="857" w:type="pct"/>
          </w:tcPr>
          <w:p w14:paraId="10819FA6"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Comparison with breast scar</w:t>
            </w:r>
          </w:p>
        </w:tc>
        <w:tc>
          <w:tcPr>
            <w:tcW w:w="470" w:type="pct"/>
          </w:tcPr>
          <w:p w14:paraId="57D6555B" w14:textId="77777777" w:rsidR="005A3F70" w:rsidRPr="005A3F70" w:rsidRDefault="005A3F70" w:rsidP="004420C4">
            <w:pPr>
              <w:spacing w:line="480" w:lineRule="auto"/>
              <w:rPr>
                <w:rFonts w:ascii="Times New Roman" w:hAnsi="Times New Roman" w:cs="Times New Roman"/>
                <w:i/>
                <w:sz w:val="24"/>
                <w:szCs w:val="24"/>
              </w:rPr>
            </w:pPr>
            <w:r w:rsidRPr="005A3F70">
              <w:rPr>
                <w:rFonts w:ascii="Times New Roman" w:hAnsi="Times New Roman" w:cs="Times New Roman"/>
                <w:i/>
                <w:sz w:val="24"/>
                <w:szCs w:val="24"/>
              </w:rPr>
              <w:t>2</w:t>
            </w:r>
          </w:p>
        </w:tc>
        <w:tc>
          <w:tcPr>
            <w:tcW w:w="3185" w:type="pct"/>
          </w:tcPr>
          <w:p w14:paraId="54956AC9"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“The scar was in a really good location but the scar was puckered and nowhere near as neat as the breast scar.”</w:t>
            </w:r>
          </w:p>
        </w:tc>
      </w:tr>
      <w:tr w:rsidR="005A3F70" w:rsidRPr="005A3F70" w14:paraId="4B942AC8" w14:textId="77777777" w:rsidTr="004420C4">
        <w:tc>
          <w:tcPr>
            <w:tcW w:w="488" w:type="pct"/>
          </w:tcPr>
          <w:p w14:paraId="295739A8" w14:textId="77777777" w:rsidR="005A3F70" w:rsidRPr="005A3F70" w:rsidRDefault="005A3F70" w:rsidP="004420C4">
            <w:pPr>
              <w:spacing w:line="480" w:lineRule="auto"/>
              <w:rPr>
                <w:rFonts w:ascii="Times New Roman" w:hAnsi="Times New Roman" w:cs="Times New Roman"/>
                <w:sz w:val="24"/>
                <w:szCs w:val="24"/>
              </w:rPr>
            </w:pPr>
          </w:p>
        </w:tc>
        <w:tc>
          <w:tcPr>
            <w:tcW w:w="857" w:type="pct"/>
          </w:tcPr>
          <w:p w14:paraId="124BA3F9" w14:textId="77777777" w:rsidR="005A3F70" w:rsidRPr="005A3F70" w:rsidRDefault="005A3F70" w:rsidP="004420C4">
            <w:pPr>
              <w:spacing w:line="480" w:lineRule="auto"/>
              <w:rPr>
                <w:rFonts w:ascii="Times New Roman" w:hAnsi="Times New Roman" w:cs="Times New Roman"/>
                <w:sz w:val="24"/>
                <w:szCs w:val="24"/>
              </w:rPr>
            </w:pPr>
          </w:p>
        </w:tc>
        <w:tc>
          <w:tcPr>
            <w:tcW w:w="470" w:type="pct"/>
          </w:tcPr>
          <w:p w14:paraId="7ADE4BF0" w14:textId="77777777" w:rsidR="005A3F70" w:rsidRPr="005A3F70" w:rsidRDefault="005A3F70" w:rsidP="004420C4">
            <w:pPr>
              <w:spacing w:line="480" w:lineRule="auto"/>
              <w:rPr>
                <w:rFonts w:ascii="Times New Roman" w:hAnsi="Times New Roman" w:cs="Times New Roman"/>
                <w:i/>
                <w:sz w:val="24"/>
                <w:szCs w:val="24"/>
              </w:rPr>
            </w:pPr>
          </w:p>
        </w:tc>
        <w:tc>
          <w:tcPr>
            <w:tcW w:w="3185" w:type="pct"/>
          </w:tcPr>
          <w:p w14:paraId="3D143724" w14:textId="77777777" w:rsidR="005A3F70" w:rsidRPr="005A3F70" w:rsidRDefault="005A3F70" w:rsidP="004420C4">
            <w:pPr>
              <w:spacing w:line="480" w:lineRule="auto"/>
              <w:rPr>
                <w:rFonts w:ascii="Times New Roman" w:hAnsi="Times New Roman" w:cs="Times New Roman"/>
                <w:sz w:val="24"/>
                <w:szCs w:val="24"/>
              </w:rPr>
            </w:pPr>
          </w:p>
        </w:tc>
      </w:tr>
      <w:tr w:rsidR="005A3F70" w:rsidRPr="005A3F70" w14:paraId="18275C77" w14:textId="77777777" w:rsidTr="004420C4">
        <w:tc>
          <w:tcPr>
            <w:tcW w:w="488" w:type="pct"/>
            <w:vMerge w:val="restart"/>
          </w:tcPr>
          <w:p w14:paraId="0E3A182C"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Emotional reaction</w:t>
            </w:r>
          </w:p>
        </w:tc>
        <w:tc>
          <w:tcPr>
            <w:tcW w:w="857" w:type="pct"/>
          </w:tcPr>
          <w:p w14:paraId="65BDF778"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Shock</w:t>
            </w:r>
          </w:p>
        </w:tc>
        <w:tc>
          <w:tcPr>
            <w:tcW w:w="470" w:type="pct"/>
          </w:tcPr>
          <w:p w14:paraId="43CBAC3B" w14:textId="77777777" w:rsidR="005A3F70" w:rsidRPr="005A3F70" w:rsidRDefault="005A3F70" w:rsidP="004420C4">
            <w:pPr>
              <w:spacing w:line="480" w:lineRule="auto"/>
              <w:rPr>
                <w:rFonts w:ascii="Times New Roman" w:hAnsi="Times New Roman" w:cs="Times New Roman"/>
                <w:i/>
                <w:sz w:val="24"/>
                <w:szCs w:val="24"/>
              </w:rPr>
            </w:pPr>
            <w:r w:rsidRPr="005A3F70">
              <w:rPr>
                <w:rFonts w:ascii="Times New Roman" w:hAnsi="Times New Roman" w:cs="Times New Roman"/>
                <w:i/>
                <w:sz w:val="24"/>
                <w:szCs w:val="24"/>
              </w:rPr>
              <w:t>5</w:t>
            </w:r>
          </w:p>
        </w:tc>
        <w:tc>
          <w:tcPr>
            <w:tcW w:w="3185" w:type="pct"/>
          </w:tcPr>
          <w:p w14:paraId="779B3403"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 xml:space="preserve"> “I really was shocked at what I saw. I was expecting a scar that would hide easily under a bra strap. What I saw was much bigger than anything I was anticipating.”</w:t>
            </w:r>
          </w:p>
        </w:tc>
      </w:tr>
      <w:tr w:rsidR="005A3F70" w:rsidRPr="005A3F70" w14:paraId="016CE1FD" w14:textId="77777777" w:rsidTr="004420C4">
        <w:tc>
          <w:tcPr>
            <w:tcW w:w="488" w:type="pct"/>
            <w:vMerge/>
          </w:tcPr>
          <w:p w14:paraId="391300FF" w14:textId="77777777" w:rsidR="005A3F70" w:rsidRPr="005A3F70" w:rsidRDefault="005A3F70" w:rsidP="004420C4">
            <w:pPr>
              <w:spacing w:line="480" w:lineRule="auto"/>
              <w:rPr>
                <w:rFonts w:ascii="Times New Roman" w:hAnsi="Times New Roman" w:cs="Times New Roman"/>
                <w:sz w:val="24"/>
                <w:szCs w:val="24"/>
              </w:rPr>
            </w:pPr>
          </w:p>
        </w:tc>
        <w:tc>
          <w:tcPr>
            <w:tcW w:w="857" w:type="pct"/>
          </w:tcPr>
          <w:p w14:paraId="291A0038"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Sadness</w:t>
            </w:r>
          </w:p>
        </w:tc>
        <w:tc>
          <w:tcPr>
            <w:tcW w:w="470" w:type="pct"/>
          </w:tcPr>
          <w:p w14:paraId="6587260E" w14:textId="77777777" w:rsidR="005A3F70" w:rsidRPr="005A3F70" w:rsidRDefault="005A3F70" w:rsidP="004420C4">
            <w:pPr>
              <w:spacing w:line="480" w:lineRule="auto"/>
              <w:rPr>
                <w:rFonts w:ascii="Times New Roman" w:hAnsi="Times New Roman" w:cs="Times New Roman"/>
                <w:i/>
                <w:sz w:val="24"/>
                <w:szCs w:val="24"/>
              </w:rPr>
            </w:pPr>
            <w:r w:rsidRPr="005A3F70">
              <w:rPr>
                <w:rFonts w:ascii="Times New Roman" w:hAnsi="Times New Roman" w:cs="Times New Roman"/>
                <w:i/>
                <w:sz w:val="24"/>
                <w:szCs w:val="24"/>
              </w:rPr>
              <w:t>2</w:t>
            </w:r>
          </w:p>
        </w:tc>
        <w:tc>
          <w:tcPr>
            <w:tcW w:w="3185" w:type="pct"/>
          </w:tcPr>
          <w:p w14:paraId="0CCBCC64"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 xml:space="preserve"> “Sad that my ‘perfect’ back now had a huge wound”</w:t>
            </w:r>
          </w:p>
        </w:tc>
      </w:tr>
      <w:tr w:rsidR="005A3F70" w:rsidRPr="005A3F70" w14:paraId="0716904C" w14:textId="77777777" w:rsidTr="004420C4">
        <w:tc>
          <w:tcPr>
            <w:tcW w:w="488" w:type="pct"/>
          </w:tcPr>
          <w:p w14:paraId="4926493A" w14:textId="77777777" w:rsidR="005A3F70" w:rsidRPr="005A3F70" w:rsidRDefault="005A3F70" w:rsidP="004420C4">
            <w:pPr>
              <w:spacing w:line="480" w:lineRule="auto"/>
              <w:rPr>
                <w:rFonts w:ascii="Times New Roman" w:hAnsi="Times New Roman" w:cs="Times New Roman"/>
                <w:sz w:val="24"/>
                <w:szCs w:val="24"/>
              </w:rPr>
            </w:pPr>
          </w:p>
        </w:tc>
        <w:tc>
          <w:tcPr>
            <w:tcW w:w="857" w:type="pct"/>
          </w:tcPr>
          <w:p w14:paraId="5CD41741" w14:textId="77777777" w:rsidR="005A3F70" w:rsidRPr="005A3F70" w:rsidRDefault="005A3F70" w:rsidP="004420C4">
            <w:pPr>
              <w:spacing w:line="480" w:lineRule="auto"/>
              <w:rPr>
                <w:rFonts w:ascii="Times New Roman" w:hAnsi="Times New Roman" w:cs="Times New Roman"/>
                <w:sz w:val="24"/>
                <w:szCs w:val="24"/>
              </w:rPr>
            </w:pPr>
          </w:p>
        </w:tc>
        <w:tc>
          <w:tcPr>
            <w:tcW w:w="470" w:type="pct"/>
          </w:tcPr>
          <w:p w14:paraId="4F8CEE1B" w14:textId="77777777" w:rsidR="005A3F70" w:rsidRPr="005A3F70" w:rsidRDefault="005A3F70" w:rsidP="004420C4">
            <w:pPr>
              <w:spacing w:line="480" w:lineRule="auto"/>
              <w:rPr>
                <w:rFonts w:ascii="Times New Roman" w:hAnsi="Times New Roman" w:cs="Times New Roman"/>
                <w:i/>
                <w:sz w:val="24"/>
                <w:szCs w:val="24"/>
              </w:rPr>
            </w:pPr>
          </w:p>
        </w:tc>
        <w:tc>
          <w:tcPr>
            <w:tcW w:w="3185" w:type="pct"/>
          </w:tcPr>
          <w:p w14:paraId="6C976550" w14:textId="77777777" w:rsidR="005A3F70" w:rsidRPr="005A3F70" w:rsidRDefault="005A3F70" w:rsidP="004420C4">
            <w:pPr>
              <w:spacing w:line="480" w:lineRule="auto"/>
              <w:rPr>
                <w:rFonts w:ascii="Times New Roman" w:hAnsi="Times New Roman" w:cs="Times New Roman"/>
                <w:sz w:val="24"/>
                <w:szCs w:val="24"/>
              </w:rPr>
            </w:pPr>
          </w:p>
        </w:tc>
      </w:tr>
      <w:tr w:rsidR="005A3F70" w:rsidRPr="005A3F70" w14:paraId="326586C0" w14:textId="77777777" w:rsidTr="004420C4">
        <w:tc>
          <w:tcPr>
            <w:tcW w:w="488" w:type="pct"/>
            <w:vMerge w:val="restart"/>
          </w:tcPr>
          <w:p w14:paraId="07AA6C2F"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Process</w:t>
            </w:r>
          </w:p>
        </w:tc>
        <w:tc>
          <w:tcPr>
            <w:tcW w:w="857" w:type="pct"/>
          </w:tcPr>
          <w:p w14:paraId="3004FFDF"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 xml:space="preserve">Delay </w:t>
            </w:r>
          </w:p>
        </w:tc>
        <w:tc>
          <w:tcPr>
            <w:tcW w:w="470" w:type="pct"/>
          </w:tcPr>
          <w:p w14:paraId="4AD8DBB6" w14:textId="77777777" w:rsidR="005A3F70" w:rsidRPr="005A3F70" w:rsidRDefault="005A3F70" w:rsidP="004420C4">
            <w:pPr>
              <w:spacing w:line="480" w:lineRule="auto"/>
              <w:rPr>
                <w:rFonts w:ascii="Times New Roman" w:hAnsi="Times New Roman" w:cs="Times New Roman"/>
                <w:i/>
                <w:sz w:val="24"/>
                <w:szCs w:val="24"/>
              </w:rPr>
            </w:pPr>
            <w:r w:rsidRPr="005A3F70">
              <w:rPr>
                <w:rFonts w:ascii="Times New Roman" w:hAnsi="Times New Roman" w:cs="Times New Roman"/>
                <w:i/>
                <w:sz w:val="24"/>
                <w:szCs w:val="24"/>
              </w:rPr>
              <w:t>3</w:t>
            </w:r>
          </w:p>
        </w:tc>
        <w:tc>
          <w:tcPr>
            <w:tcW w:w="3185" w:type="pct"/>
          </w:tcPr>
          <w:p w14:paraId="7C71BCD1"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 xml:space="preserve"> “I was some time before I saw the scar on my back. I think I first saw it when getting out of the bath at home about 10 days after surgery.”</w:t>
            </w:r>
          </w:p>
        </w:tc>
      </w:tr>
      <w:tr w:rsidR="005A3F70" w:rsidRPr="005A3F70" w14:paraId="2789B5E6" w14:textId="77777777" w:rsidTr="004420C4">
        <w:tc>
          <w:tcPr>
            <w:tcW w:w="488" w:type="pct"/>
            <w:vMerge/>
          </w:tcPr>
          <w:p w14:paraId="7BEF5215" w14:textId="77777777" w:rsidR="005A3F70" w:rsidRPr="005A3F70" w:rsidRDefault="005A3F70" w:rsidP="004420C4">
            <w:pPr>
              <w:spacing w:line="480" w:lineRule="auto"/>
              <w:rPr>
                <w:rFonts w:ascii="Times New Roman" w:hAnsi="Times New Roman" w:cs="Times New Roman"/>
                <w:sz w:val="24"/>
                <w:szCs w:val="24"/>
              </w:rPr>
            </w:pPr>
          </w:p>
        </w:tc>
        <w:tc>
          <w:tcPr>
            <w:tcW w:w="857" w:type="pct"/>
          </w:tcPr>
          <w:p w14:paraId="272CE3C5"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After-care</w:t>
            </w:r>
          </w:p>
        </w:tc>
        <w:tc>
          <w:tcPr>
            <w:tcW w:w="470" w:type="pct"/>
          </w:tcPr>
          <w:p w14:paraId="002AC507" w14:textId="77777777" w:rsidR="005A3F70" w:rsidRPr="005A3F70" w:rsidRDefault="005A3F70" w:rsidP="004420C4">
            <w:pPr>
              <w:spacing w:line="480" w:lineRule="auto"/>
              <w:rPr>
                <w:rFonts w:ascii="Times New Roman" w:hAnsi="Times New Roman" w:cs="Times New Roman"/>
                <w:i/>
                <w:sz w:val="24"/>
                <w:szCs w:val="24"/>
              </w:rPr>
            </w:pPr>
            <w:r w:rsidRPr="005A3F70">
              <w:rPr>
                <w:rFonts w:ascii="Times New Roman" w:hAnsi="Times New Roman" w:cs="Times New Roman"/>
                <w:i/>
                <w:sz w:val="24"/>
                <w:szCs w:val="24"/>
              </w:rPr>
              <w:t>3</w:t>
            </w:r>
          </w:p>
        </w:tc>
        <w:tc>
          <w:tcPr>
            <w:tcW w:w="3185" w:type="pct"/>
          </w:tcPr>
          <w:p w14:paraId="03D54376"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 xml:space="preserve"> “I had a problem with healing and following the surgery it didn’t heal for 8 months and required dressings and special care from plastic surgery unit. I didn’t see it during this time”</w:t>
            </w:r>
          </w:p>
        </w:tc>
      </w:tr>
      <w:tr w:rsidR="005A3F70" w:rsidRPr="005A3F70" w14:paraId="33748A49" w14:textId="77777777" w:rsidTr="004420C4">
        <w:tc>
          <w:tcPr>
            <w:tcW w:w="488" w:type="pct"/>
          </w:tcPr>
          <w:p w14:paraId="69140AF6" w14:textId="77777777" w:rsidR="005A3F70" w:rsidRPr="005A3F70" w:rsidRDefault="005A3F70" w:rsidP="004420C4">
            <w:pPr>
              <w:spacing w:line="480" w:lineRule="auto"/>
              <w:rPr>
                <w:rFonts w:ascii="Times New Roman" w:hAnsi="Times New Roman" w:cs="Times New Roman"/>
                <w:sz w:val="24"/>
                <w:szCs w:val="24"/>
              </w:rPr>
            </w:pPr>
          </w:p>
        </w:tc>
        <w:tc>
          <w:tcPr>
            <w:tcW w:w="857" w:type="pct"/>
          </w:tcPr>
          <w:p w14:paraId="40F56130" w14:textId="77777777" w:rsidR="005A3F70" w:rsidRPr="005A3F70" w:rsidRDefault="005A3F70" w:rsidP="004420C4">
            <w:pPr>
              <w:spacing w:line="480" w:lineRule="auto"/>
              <w:rPr>
                <w:rFonts w:ascii="Times New Roman" w:hAnsi="Times New Roman" w:cs="Times New Roman"/>
                <w:sz w:val="24"/>
                <w:szCs w:val="24"/>
              </w:rPr>
            </w:pPr>
          </w:p>
        </w:tc>
        <w:tc>
          <w:tcPr>
            <w:tcW w:w="470" w:type="pct"/>
          </w:tcPr>
          <w:p w14:paraId="209E3A1E" w14:textId="77777777" w:rsidR="005A3F70" w:rsidRPr="005A3F70" w:rsidRDefault="005A3F70" w:rsidP="004420C4">
            <w:pPr>
              <w:spacing w:line="480" w:lineRule="auto"/>
              <w:rPr>
                <w:rFonts w:ascii="Times New Roman" w:hAnsi="Times New Roman" w:cs="Times New Roman"/>
                <w:i/>
                <w:sz w:val="24"/>
                <w:szCs w:val="24"/>
              </w:rPr>
            </w:pPr>
          </w:p>
        </w:tc>
        <w:tc>
          <w:tcPr>
            <w:tcW w:w="3185" w:type="pct"/>
          </w:tcPr>
          <w:p w14:paraId="712855E8" w14:textId="77777777" w:rsidR="005A3F70" w:rsidRPr="005A3F70" w:rsidRDefault="005A3F70" w:rsidP="004420C4">
            <w:pPr>
              <w:spacing w:line="480" w:lineRule="auto"/>
              <w:rPr>
                <w:rFonts w:ascii="Times New Roman" w:hAnsi="Times New Roman" w:cs="Times New Roman"/>
                <w:sz w:val="24"/>
                <w:szCs w:val="24"/>
              </w:rPr>
            </w:pPr>
          </w:p>
        </w:tc>
      </w:tr>
      <w:tr w:rsidR="005A3F70" w:rsidRPr="005A3F70" w14:paraId="3892E9FD" w14:textId="77777777" w:rsidTr="004420C4">
        <w:tc>
          <w:tcPr>
            <w:tcW w:w="1345" w:type="pct"/>
            <w:gridSpan w:val="2"/>
          </w:tcPr>
          <w:p w14:paraId="18E9E6AB"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Satisfied with outcome</w:t>
            </w:r>
          </w:p>
        </w:tc>
        <w:tc>
          <w:tcPr>
            <w:tcW w:w="470" w:type="pct"/>
          </w:tcPr>
          <w:p w14:paraId="6042E0EC" w14:textId="77777777" w:rsidR="005A3F70" w:rsidRPr="005A3F70" w:rsidRDefault="005A3F70" w:rsidP="004420C4">
            <w:pPr>
              <w:spacing w:line="480" w:lineRule="auto"/>
              <w:rPr>
                <w:rFonts w:ascii="Times New Roman" w:hAnsi="Times New Roman" w:cs="Times New Roman"/>
                <w:i/>
                <w:sz w:val="24"/>
                <w:szCs w:val="24"/>
              </w:rPr>
            </w:pPr>
            <w:r w:rsidRPr="005A3F70">
              <w:rPr>
                <w:rFonts w:ascii="Times New Roman" w:hAnsi="Times New Roman" w:cs="Times New Roman"/>
                <w:i/>
                <w:sz w:val="24"/>
                <w:szCs w:val="24"/>
              </w:rPr>
              <w:t>5</w:t>
            </w:r>
          </w:p>
        </w:tc>
        <w:tc>
          <w:tcPr>
            <w:tcW w:w="3185" w:type="pct"/>
          </w:tcPr>
          <w:p w14:paraId="00BB9D6C"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“I was pleased to see the back of the ‘extra’ tummy I had after two caesarean births and felt pleased that it had been put to good use. It felt like my precious children had a hand in me being able to use my own tissue to create breasts”</w:t>
            </w:r>
          </w:p>
        </w:tc>
      </w:tr>
      <w:tr w:rsidR="005A3F70" w:rsidRPr="005A3F70" w14:paraId="1E81C7F1" w14:textId="77777777" w:rsidTr="004420C4">
        <w:tc>
          <w:tcPr>
            <w:tcW w:w="1345" w:type="pct"/>
            <w:gridSpan w:val="2"/>
          </w:tcPr>
          <w:p w14:paraId="772759C3" w14:textId="77777777" w:rsidR="005A3F70" w:rsidRPr="005A3F70" w:rsidRDefault="005A3F70" w:rsidP="004420C4">
            <w:pPr>
              <w:spacing w:line="480" w:lineRule="auto"/>
              <w:rPr>
                <w:rFonts w:ascii="Times New Roman" w:hAnsi="Times New Roman" w:cs="Times New Roman"/>
                <w:sz w:val="24"/>
                <w:szCs w:val="24"/>
              </w:rPr>
            </w:pPr>
          </w:p>
        </w:tc>
        <w:tc>
          <w:tcPr>
            <w:tcW w:w="470" w:type="pct"/>
          </w:tcPr>
          <w:p w14:paraId="3BAB84C0" w14:textId="77777777" w:rsidR="005A3F70" w:rsidRPr="005A3F70" w:rsidRDefault="005A3F70" w:rsidP="004420C4">
            <w:pPr>
              <w:spacing w:line="480" w:lineRule="auto"/>
              <w:rPr>
                <w:rFonts w:ascii="Times New Roman" w:hAnsi="Times New Roman" w:cs="Times New Roman"/>
                <w:i/>
                <w:sz w:val="24"/>
                <w:szCs w:val="24"/>
              </w:rPr>
            </w:pPr>
          </w:p>
        </w:tc>
        <w:tc>
          <w:tcPr>
            <w:tcW w:w="3185" w:type="pct"/>
          </w:tcPr>
          <w:p w14:paraId="3E109DC8" w14:textId="77777777" w:rsidR="005A3F70" w:rsidRPr="005A3F70" w:rsidRDefault="005A3F70" w:rsidP="004420C4">
            <w:pPr>
              <w:spacing w:line="480" w:lineRule="auto"/>
              <w:rPr>
                <w:rFonts w:ascii="Times New Roman" w:hAnsi="Times New Roman" w:cs="Times New Roman"/>
                <w:sz w:val="24"/>
                <w:szCs w:val="24"/>
              </w:rPr>
            </w:pPr>
          </w:p>
        </w:tc>
      </w:tr>
      <w:tr w:rsidR="005A3F70" w:rsidRPr="005A3F70" w14:paraId="1D0D0727" w14:textId="77777777" w:rsidTr="004420C4">
        <w:tc>
          <w:tcPr>
            <w:tcW w:w="1345" w:type="pct"/>
            <w:gridSpan w:val="2"/>
          </w:tcPr>
          <w:p w14:paraId="73E02A8F"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Unprepared</w:t>
            </w:r>
          </w:p>
        </w:tc>
        <w:tc>
          <w:tcPr>
            <w:tcW w:w="470" w:type="pct"/>
          </w:tcPr>
          <w:p w14:paraId="79CDB11F" w14:textId="77777777" w:rsidR="005A3F70" w:rsidRPr="005A3F70" w:rsidRDefault="005A3F70" w:rsidP="004420C4">
            <w:pPr>
              <w:spacing w:line="480" w:lineRule="auto"/>
              <w:rPr>
                <w:rFonts w:ascii="Times New Roman" w:hAnsi="Times New Roman" w:cs="Times New Roman"/>
                <w:i/>
                <w:sz w:val="24"/>
                <w:szCs w:val="24"/>
              </w:rPr>
            </w:pPr>
            <w:r w:rsidRPr="005A3F70">
              <w:rPr>
                <w:rFonts w:ascii="Times New Roman" w:hAnsi="Times New Roman" w:cs="Times New Roman"/>
                <w:i/>
                <w:sz w:val="24"/>
                <w:szCs w:val="24"/>
              </w:rPr>
              <w:t>6</w:t>
            </w:r>
          </w:p>
        </w:tc>
        <w:tc>
          <w:tcPr>
            <w:tcW w:w="3185" w:type="pct"/>
          </w:tcPr>
          <w:p w14:paraId="6310F828"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“I was not at all prepared for looking at the donor site, especially my belly button wound”</w:t>
            </w:r>
          </w:p>
        </w:tc>
      </w:tr>
      <w:tr w:rsidR="005A3F70" w:rsidRPr="005A3F70" w14:paraId="0EFA856F" w14:textId="77777777" w:rsidTr="004420C4">
        <w:tc>
          <w:tcPr>
            <w:tcW w:w="1345" w:type="pct"/>
            <w:gridSpan w:val="2"/>
          </w:tcPr>
          <w:p w14:paraId="17D816DF" w14:textId="77777777" w:rsidR="005A3F70" w:rsidRPr="005A3F70" w:rsidRDefault="005A3F70" w:rsidP="004420C4">
            <w:pPr>
              <w:spacing w:line="480" w:lineRule="auto"/>
              <w:rPr>
                <w:rFonts w:ascii="Times New Roman" w:hAnsi="Times New Roman" w:cs="Times New Roman"/>
                <w:sz w:val="24"/>
                <w:szCs w:val="24"/>
              </w:rPr>
            </w:pPr>
          </w:p>
        </w:tc>
        <w:tc>
          <w:tcPr>
            <w:tcW w:w="470" w:type="pct"/>
          </w:tcPr>
          <w:p w14:paraId="57F22939" w14:textId="77777777" w:rsidR="005A3F70" w:rsidRPr="005A3F70" w:rsidRDefault="005A3F70" w:rsidP="004420C4">
            <w:pPr>
              <w:spacing w:line="480" w:lineRule="auto"/>
              <w:rPr>
                <w:rFonts w:ascii="Times New Roman" w:hAnsi="Times New Roman" w:cs="Times New Roman"/>
                <w:i/>
                <w:sz w:val="24"/>
                <w:szCs w:val="24"/>
              </w:rPr>
            </w:pPr>
          </w:p>
        </w:tc>
        <w:tc>
          <w:tcPr>
            <w:tcW w:w="3185" w:type="pct"/>
          </w:tcPr>
          <w:p w14:paraId="0024631A" w14:textId="77777777" w:rsidR="005A3F70" w:rsidRPr="005A3F70" w:rsidRDefault="005A3F70" w:rsidP="004420C4">
            <w:pPr>
              <w:spacing w:line="480" w:lineRule="auto"/>
              <w:rPr>
                <w:rFonts w:ascii="Times New Roman" w:hAnsi="Times New Roman" w:cs="Times New Roman"/>
                <w:sz w:val="24"/>
                <w:szCs w:val="24"/>
              </w:rPr>
            </w:pPr>
          </w:p>
        </w:tc>
      </w:tr>
      <w:tr w:rsidR="005A3F70" w:rsidRPr="005A3F70" w14:paraId="37948337" w14:textId="77777777" w:rsidTr="004420C4">
        <w:tc>
          <w:tcPr>
            <w:tcW w:w="1345" w:type="pct"/>
            <w:gridSpan w:val="2"/>
          </w:tcPr>
          <w:p w14:paraId="3BDDB484" w14:textId="77777777" w:rsidR="005A3F70" w:rsidRPr="005A3F70" w:rsidRDefault="005A3F70" w:rsidP="004420C4">
            <w:pPr>
              <w:spacing w:line="480" w:lineRule="auto"/>
              <w:rPr>
                <w:rFonts w:ascii="Times New Roman" w:hAnsi="Times New Roman" w:cs="Times New Roman"/>
                <w:sz w:val="24"/>
                <w:szCs w:val="24"/>
              </w:rPr>
            </w:pPr>
          </w:p>
        </w:tc>
        <w:tc>
          <w:tcPr>
            <w:tcW w:w="470" w:type="pct"/>
          </w:tcPr>
          <w:p w14:paraId="4362EED8" w14:textId="77777777" w:rsidR="005A3F70" w:rsidRPr="005A3F70" w:rsidRDefault="005A3F70" w:rsidP="004420C4">
            <w:pPr>
              <w:spacing w:line="480" w:lineRule="auto"/>
              <w:rPr>
                <w:rFonts w:ascii="Times New Roman" w:hAnsi="Times New Roman" w:cs="Times New Roman"/>
                <w:i/>
                <w:sz w:val="24"/>
                <w:szCs w:val="24"/>
              </w:rPr>
            </w:pPr>
          </w:p>
        </w:tc>
        <w:tc>
          <w:tcPr>
            <w:tcW w:w="3185" w:type="pct"/>
          </w:tcPr>
          <w:p w14:paraId="4571BE0B" w14:textId="77777777" w:rsidR="005A3F70" w:rsidRPr="005A3F70" w:rsidRDefault="005A3F70" w:rsidP="004420C4">
            <w:pPr>
              <w:spacing w:line="480" w:lineRule="auto"/>
              <w:rPr>
                <w:rFonts w:ascii="Times New Roman" w:hAnsi="Times New Roman" w:cs="Times New Roman"/>
                <w:sz w:val="24"/>
                <w:szCs w:val="24"/>
              </w:rPr>
            </w:pPr>
          </w:p>
        </w:tc>
      </w:tr>
      <w:tr w:rsidR="005A3F70" w:rsidRPr="005A3F70" w14:paraId="10313A7F" w14:textId="77777777" w:rsidTr="004420C4">
        <w:tc>
          <w:tcPr>
            <w:tcW w:w="1345" w:type="pct"/>
            <w:gridSpan w:val="2"/>
          </w:tcPr>
          <w:p w14:paraId="577A98F0"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Other concerns</w:t>
            </w:r>
          </w:p>
        </w:tc>
        <w:tc>
          <w:tcPr>
            <w:tcW w:w="470" w:type="pct"/>
          </w:tcPr>
          <w:p w14:paraId="154A25BA" w14:textId="77777777" w:rsidR="005A3F70" w:rsidRPr="005A3F70" w:rsidRDefault="005A3F70" w:rsidP="004420C4">
            <w:pPr>
              <w:spacing w:line="480" w:lineRule="auto"/>
              <w:rPr>
                <w:rFonts w:ascii="Times New Roman" w:hAnsi="Times New Roman" w:cs="Times New Roman"/>
                <w:i/>
                <w:sz w:val="24"/>
                <w:szCs w:val="24"/>
              </w:rPr>
            </w:pPr>
            <w:r w:rsidRPr="005A3F70">
              <w:rPr>
                <w:rFonts w:ascii="Times New Roman" w:hAnsi="Times New Roman" w:cs="Times New Roman"/>
                <w:i/>
                <w:sz w:val="24"/>
                <w:szCs w:val="24"/>
              </w:rPr>
              <w:t>1</w:t>
            </w:r>
          </w:p>
        </w:tc>
        <w:tc>
          <w:tcPr>
            <w:tcW w:w="3185" w:type="pct"/>
          </w:tcPr>
          <w:p w14:paraId="589611AF"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“My biggest concern was that I would have pain in my back – this did not happen.”</w:t>
            </w:r>
          </w:p>
        </w:tc>
      </w:tr>
    </w:tbl>
    <w:p w14:paraId="4BE0D922" w14:textId="7B8D963A" w:rsidR="00FB76BE" w:rsidRDefault="005A3F70">
      <w:pPr>
        <w:rPr>
          <w:rFonts w:ascii="Times New Roman" w:hAnsi="Times New Roman" w:cs="Times New Roman"/>
          <w:b/>
          <w:sz w:val="24"/>
          <w:szCs w:val="24"/>
        </w:rPr>
      </w:pPr>
      <w:r w:rsidRPr="005A3F70">
        <w:rPr>
          <w:rFonts w:ascii="Times New Roman" w:hAnsi="Times New Roman" w:cs="Times New Roman"/>
          <w:b/>
          <w:sz w:val="24"/>
          <w:szCs w:val="24"/>
        </w:rPr>
        <w:br w:type="page"/>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796"/>
        <w:gridCol w:w="1430"/>
        <w:gridCol w:w="8850"/>
      </w:tblGrid>
      <w:tr w:rsidR="00F91856" w:rsidRPr="005A3F70" w14:paraId="6BA88BBF" w14:textId="77777777" w:rsidTr="004420C4">
        <w:tc>
          <w:tcPr>
            <w:tcW w:w="13948" w:type="dxa"/>
            <w:gridSpan w:val="4"/>
            <w:tcBorders>
              <w:top w:val="nil"/>
              <w:bottom w:val="single" w:sz="4" w:space="0" w:color="auto"/>
            </w:tcBorders>
          </w:tcPr>
          <w:p w14:paraId="6167F17F" w14:textId="77777777" w:rsidR="00F91856" w:rsidRPr="00F91856" w:rsidRDefault="00F91856" w:rsidP="004420C4">
            <w:pPr>
              <w:spacing w:line="480" w:lineRule="auto"/>
              <w:rPr>
                <w:rFonts w:ascii="Times New Roman" w:hAnsi="Times New Roman" w:cs="Times New Roman"/>
                <w:sz w:val="24"/>
                <w:szCs w:val="24"/>
              </w:rPr>
            </w:pPr>
            <w:r w:rsidRPr="005A3F70">
              <w:rPr>
                <w:rFonts w:ascii="Times New Roman" w:hAnsi="Times New Roman" w:cs="Times New Roman"/>
                <w:i/>
                <w:sz w:val="24"/>
                <w:szCs w:val="24"/>
              </w:rPr>
              <w:t>Table 5:</w:t>
            </w:r>
            <w:r w:rsidRPr="005A3F70">
              <w:rPr>
                <w:rFonts w:ascii="Times New Roman" w:hAnsi="Times New Roman" w:cs="Times New Roman"/>
                <w:sz w:val="24"/>
                <w:szCs w:val="24"/>
              </w:rPr>
              <w:t xml:space="preserve"> Responses to the question ‘describe what help, if any, were you offered with regards to looking at your breast/breast area?’ (n=111)</w:t>
            </w:r>
          </w:p>
        </w:tc>
      </w:tr>
      <w:tr w:rsidR="00F91856" w:rsidRPr="005A3F70" w14:paraId="15B4E8B6" w14:textId="77777777" w:rsidTr="004420C4">
        <w:tc>
          <w:tcPr>
            <w:tcW w:w="1872" w:type="dxa"/>
            <w:tcBorders>
              <w:bottom w:val="single" w:sz="4" w:space="0" w:color="auto"/>
            </w:tcBorders>
          </w:tcPr>
          <w:p w14:paraId="3C060CD5" w14:textId="77777777" w:rsidR="00F91856" w:rsidRPr="005A3F70" w:rsidRDefault="00F91856" w:rsidP="004420C4">
            <w:pPr>
              <w:spacing w:line="480" w:lineRule="auto"/>
              <w:rPr>
                <w:rFonts w:ascii="Times New Roman" w:hAnsi="Times New Roman" w:cs="Times New Roman"/>
                <w:b/>
                <w:sz w:val="24"/>
                <w:szCs w:val="24"/>
              </w:rPr>
            </w:pPr>
            <w:r w:rsidRPr="005A3F70">
              <w:rPr>
                <w:rFonts w:ascii="Times New Roman" w:hAnsi="Times New Roman" w:cs="Times New Roman"/>
                <w:b/>
                <w:sz w:val="24"/>
                <w:szCs w:val="24"/>
              </w:rPr>
              <w:t>Category</w:t>
            </w:r>
          </w:p>
        </w:tc>
        <w:tc>
          <w:tcPr>
            <w:tcW w:w="1796" w:type="dxa"/>
            <w:tcBorders>
              <w:bottom w:val="single" w:sz="4" w:space="0" w:color="auto"/>
            </w:tcBorders>
          </w:tcPr>
          <w:p w14:paraId="4F271754" w14:textId="77777777" w:rsidR="00F91856" w:rsidRPr="005A3F70" w:rsidRDefault="00F91856" w:rsidP="004420C4">
            <w:pPr>
              <w:spacing w:line="480" w:lineRule="auto"/>
              <w:rPr>
                <w:rFonts w:ascii="Times New Roman" w:hAnsi="Times New Roman" w:cs="Times New Roman"/>
                <w:b/>
                <w:sz w:val="24"/>
                <w:szCs w:val="24"/>
              </w:rPr>
            </w:pPr>
            <w:r w:rsidRPr="005A3F70">
              <w:rPr>
                <w:rFonts w:ascii="Times New Roman" w:hAnsi="Times New Roman" w:cs="Times New Roman"/>
                <w:b/>
                <w:sz w:val="24"/>
                <w:szCs w:val="24"/>
              </w:rPr>
              <w:t>Sub-category</w:t>
            </w:r>
          </w:p>
        </w:tc>
        <w:tc>
          <w:tcPr>
            <w:tcW w:w="1430" w:type="dxa"/>
            <w:tcBorders>
              <w:bottom w:val="single" w:sz="4" w:space="0" w:color="auto"/>
            </w:tcBorders>
          </w:tcPr>
          <w:p w14:paraId="29B6C417" w14:textId="77777777" w:rsidR="00F91856" w:rsidRPr="005A3F70" w:rsidRDefault="00F91856" w:rsidP="004420C4">
            <w:pPr>
              <w:spacing w:line="480" w:lineRule="auto"/>
              <w:rPr>
                <w:rFonts w:ascii="Times New Roman" w:hAnsi="Times New Roman" w:cs="Times New Roman"/>
                <w:b/>
                <w:sz w:val="24"/>
                <w:szCs w:val="24"/>
              </w:rPr>
            </w:pPr>
            <w:r w:rsidRPr="005A3F70">
              <w:rPr>
                <w:rFonts w:ascii="Times New Roman" w:hAnsi="Times New Roman" w:cs="Times New Roman"/>
                <w:b/>
                <w:sz w:val="24"/>
                <w:szCs w:val="24"/>
              </w:rPr>
              <w:t>Frequency</w:t>
            </w:r>
          </w:p>
        </w:tc>
        <w:tc>
          <w:tcPr>
            <w:tcW w:w="8850" w:type="dxa"/>
            <w:tcBorders>
              <w:bottom w:val="single" w:sz="4" w:space="0" w:color="auto"/>
            </w:tcBorders>
          </w:tcPr>
          <w:p w14:paraId="638D6046" w14:textId="77777777" w:rsidR="00F91856" w:rsidRPr="005A3F70" w:rsidRDefault="00F91856" w:rsidP="004420C4">
            <w:pPr>
              <w:spacing w:line="480" w:lineRule="auto"/>
              <w:rPr>
                <w:rFonts w:ascii="Times New Roman" w:hAnsi="Times New Roman" w:cs="Times New Roman"/>
                <w:b/>
                <w:sz w:val="24"/>
                <w:szCs w:val="24"/>
              </w:rPr>
            </w:pPr>
            <w:r w:rsidRPr="005A3F70">
              <w:rPr>
                <w:rFonts w:ascii="Times New Roman" w:hAnsi="Times New Roman" w:cs="Times New Roman"/>
                <w:b/>
                <w:sz w:val="24"/>
                <w:szCs w:val="24"/>
              </w:rPr>
              <w:t>Example</w:t>
            </w:r>
          </w:p>
          <w:p w14:paraId="41B346EE" w14:textId="77777777" w:rsidR="00F91856" w:rsidRPr="005A3F70" w:rsidRDefault="00F91856" w:rsidP="004420C4">
            <w:pPr>
              <w:spacing w:line="480" w:lineRule="auto"/>
              <w:rPr>
                <w:rFonts w:ascii="Times New Roman" w:hAnsi="Times New Roman" w:cs="Times New Roman"/>
                <w:b/>
                <w:sz w:val="24"/>
                <w:szCs w:val="24"/>
              </w:rPr>
            </w:pPr>
          </w:p>
        </w:tc>
      </w:tr>
      <w:tr w:rsidR="00F91856" w:rsidRPr="005A3F70" w14:paraId="7E3F6B54" w14:textId="77777777" w:rsidTr="004420C4">
        <w:tc>
          <w:tcPr>
            <w:tcW w:w="3668" w:type="dxa"/>
            <w:gridSpan w:val="2"/>
            <w:tcBorders>
              <w:top w:val="single" w:sz="4" w:space="0" w:color="auto"/>
              <w:bottom w:val="nil"/>
            </w:tcBorders>
          </w:tcPr>
          <w:p w14:paraId="58505632" w14:textId="77777777" w:rsidR="00F91856" w:rsidRPr="005A3F70" w:rsidRDefault="00F91856"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 xml:space="preserve">Nothing </w:t>
            </w:r>
          </w:p>
        </w:tc>
        <w:tc>
          <w:tcPr>
            <w:tcW w:w="1430" w:type="dxa"/>
            <w:tcBorders>
              <w:top w:val="single" w:sz="4" w:space="0" w:color="auto"/>
              <w:bottom w:val="nil"/>
            </w:tcBorders>
          </w:tcPr>
          <w:p w14:paraId="1D07B254" w14:textId="77777777" w:rsidR="00F91856" w:rsidRPr="005A3F70" w:rsidRDefault="00F91856"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60</w:t>
            </w:r>
          </w:p>
        </w:tc>
        <w:tc>
          <w:tcPr>
            <w:tcW w:w="8850" w:type="dxa"/>
            <w:tcBorders>
              <w:top w:val="single" w:sz="4" w:space="0" w:color="auto"/>
              <w:bottom w:val="nil"/>
            </w:tcBorders>
          </w:tcPr>
          <w:p w14:paraId="4B510526" w14:textId="77777777" w:rsidR="00F91856" w:rsidRPr="005A3F70" w:rsidRDefault="00F91856"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“I was not offered any help or support…very matter of fact and no questions or discussion”</w:t>
            </w:r>
          </w:p>
        </w:tc>
      </w:tr>
      <w:tr w:rsidR="00F91856" w:rsidRPr="005A3F70" w14:paraId="7F270C82" w14:textId="77777777" w:rsidTr="004420C4">
        <w:tc>
          <w:tcPr>
            <w:tcW w:w="3668" w:type="dxa"/>
            <w:gridSpan w:val="2"/>
            <w:tcBorders>
              <w:top w:val="nil"/>
              <w:bottom w:val="nil"/>
            </w:tcBorders>
          </w:tcPr>
          <w:p w14:paraId="62055E43" w14:textId="77777777" w:rsidR="00F91856" w:rsidRPr="005A3F70" w:rsidRDefault="00F91856" w:rsidP="004420C4">
            <w:pPr>
              <w:spacing w:line="480" w:lineRule="auto"/>
              <w:rPr>
                <w:rFonts w:ascii="Times New Roman" w:hAnsi="Times New Roman" w:cs="Times New Roman"/>
                <w:sz w:val="24"/>
                <w:szCs w:val="24"/>
              </w:rPr>
            </w:pPr>
          </w:p>
        </w:tc>
        <w:tc>
          <w:tcPr>
            <w:tcW w:w="1430" w:type="dxa"/>
            <w:tcBorders>
              <w:top w:val="nil"/>
              <w:bottom w:val="nil"/>
            </w:tcBorders>
          </w:tcPr>
          <w:p w14:paraId="02FE2E26" w14:textId="77777777" w:rsidR="00F91856" w:rsidRPr="005A3F70" w:rsidRDefault="00F91856" w:rsidP="004420C4">
            <w:pPr>
              <w:spacing w:line="480" w:lineRule="auto"/>
              <w:rPr>
                <w:rFonts w:ascii="Times New Roman" w:hAnsi="Times New Roman" w:cs="Times New Roman"/>
                <w:sz w:val="24"/>
                <w:szCs w:val="24"/>
              </w:rPr>
            </w:pPr>
          </w:p>
        </w:tc>
        <w:tc>
          <w:tcPr>
            <w:tcW w:w="8850" w:type="dxa"/>
            <w:tcBorders>
              <w:top w:val="nil"/>
              <w:bottom w:val="nil"/>
            </w:tcBorders>
          </w:tcPr>
          <w:p w14:paraId="6C3D1A4E" w14:textId="77777777" w:rsidR="00F91856" w:rsidRPr="005A3F70" w:rsidRDefault="00F91856" w:rsidP="004420C4">
            <w:pPr>
              <w:spacing w:line="480" w:lineRule="auto"/>
              <w:rPr>
                <w:rFonts w:ascii="Times New Roman" w:hAnsi="Times New Roman" w:cs="Times New Roman"/>
                <w:sz w:val="24"/>
                <w:szCs w:val="24"/>
              </w:rPr>
            </w:pPr>
          </w:p>
        </w:tc>
      </w:tr>
      <w:tr w:rsidR="00F91856" w:rsidRPr="005A3F70" w14:paraId="267E06C1" w14:textId="77777777" w:rsidTr="004420C4">
        <w:tc>
          <w:tcPr>
            <w:tcW w:w="1872" w:type="dxa"/>
            <w:vMerge w:val="restart"/>
            <w:tcBorders>
              <w:top w:val="nil"/>
              <w:bottom w:val="nil"/>
            </w:tcBorders>
          </w:tcPr>
          <w:p w14:paraId="1817D6D5" w14:textId="77777777" w:rsidR="00F91856" w:rsidRPr="005A3F70" w:rsidRDefault="00F91856"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Preparation</w:t>
            </w:r>
          </w:p>
        </w:tc>
        <w:tc>
          <w:tcPr>
            <w:tcW w:w="1796" w:type="dxa"/>
            <w:tcBorders>
              <w:top w:val="nil"/>
              <w:bottom w:val="nil"/>
            </w:tcBorders>
          </w:tcPr>
          <w:p w14:paraId="659969BE" w14:textId="77777777" w:rsidR="00F91856" w:rsidRPr="005A3F70" w:rsidRDefault="00F91856"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Explicit advice</w:t>
            </w:r>
          </w:p>
        </w:tc>
        <w:tc>
          <w:tcPr>
            <w:tcW w:w="1430" w:type="dxa"/>
            <w:tcBorders>
              <w:top w:val="nil"/>
              <w:bottom w:val="nil"/>
            </w:tcBorders>
          </w:tcPr>
          <w:p w14:paraId="497A78FC" w14:textId="77777777" w:rsidR="00F91856" w:rsidRPr="005A3F70" w:rsidRDefault="00F91856"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5</w:t>
            </w:r>
          </w:p>
        </w:tc>
        <w:tc>
          <w:tcPr>
            <w:tcW w:w="8850" w:type="dxa"/>
            <w:tcBorders>
              <w:top w:val="nil"/>
              <w:bottom w:val="nil"/>
            </w:tcBorders>
          </w:tcPr>
          <w:p w14:paraId="7A804904" w14:textId="77777777" w:rsidR="00F91856" w:rsidRPr="005A3F70" w:rsidRDefault="00F91856"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“the nurse also explained how it may look”</w:t>
            </w:r>
          </w:p>
        </w:tc>
      </w:tr>
      <w:tr w:rsidR="00F91856" w:rsidRPr="005A3F70" w14:paraId="65645761" w14:textId="77777777" w:rsidTr="004420C4">
        <w:tc>
          <w:tcPr>
            <w:tcW w:w="1872" w:type="dxa"/>
            <w:vMerge/>
            <w:tcBorders>
              <w:top w:val="nil"/>
            </w:tcBorders>
          </w:tcPr>
          <w:p w14:paraId="4BD5EDF5" w14:textId="77777777" w:rsidR="00F91856" w:rsidRPr="005A3F70" w:rsidRDefault="00F91856" w:rsidP="004420C4">
            <w:pPr>
              <w:spacing w:line="480" w:lineRule="auto"/>
              <w:rPr>
                <w:rFonts w:ascii="Times New Roman" w:hAnsi="Times New Roman" w:cs="Times New Roman"/>
                <w:sz w:val="24"/>
                <w:szCs w:val="24"/>
              </w:rPr>
            </w:pPr>
          </w:p>
        </w:tc>
        <w:tc>
          <w:tcPr>
            <w:tcW w:w="1796" w:type="dxa"/>
            <w:tcBorders>
              <w:top w:val="nil"/>
            </w:tcBorders>
          </w:tcPr>
          <w:p w14:paraId="6916B3A8" w14:textId="77777777" w:rsidR="00F91856" w:rsidRPr="005A3F70" w:rsidRDefault="00F91856"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 xml:space="preserve">Images </w:t>
            </w:r>
          </w:p>
        </w:tc>
        <w:tc>
          <w:tcPr>
            <w:tcW w:w="1430" w:type="dxa"/>
            <w:tcBorders>
              <w:top w:val="nil"/>
            </w:tcBorders>
          </w:tcPr>
          <w:p w14:paraId="26F72433" w14:textId="77777777" w:rsidR="00F91856" w:rsidRPr="005A3F70" w:rsidRDefault="00F91856"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3</w:t>
            </w:r>
          </w:p>
        </w:tc>
        <w:tc>
          <w:tcPr>
            <w:tcW w:w="8850" w:type="dxa"/>
            <w:tcBorders>
              <w:top w:val="nil"/>
            </w:tcBorders>
          </w:tcPr>
          <w:p w14:paraId="72348F24" w14:textId="77777777" w:rsidR="00F91856" w:rsidRPr="005A3F70" w:rsidRDefault="00F91856"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“I was shown photographs pre-op”</w:t>
            </w:r>
          </w:p>
        </w:tc>
      </w:tr>
      <w:tr w:rsidR="00F91856" w:rsidRPr="005A3F70" w14:paraId="56DC4427" w14:textId="77777777" w:rsidTr="004420C4">
        <w:tc>
          <w:tcPr>
            <w:tcW w:w="1872" w:type="dxa"/>
          </w:tcPr>
          <w:p w14:paraId="55791574" w14:textId="77777777" w:rsidR="00F91856" w:rsidRPr="005A3F70" w:rsidRDefault="00F91856" w:rsidP="004420C4">
            <w:pPr>
              <w:spacing w:line="480" w:lineRule="auto"/>
              <w:rPr>
                <w:rFonts w:ascii="Times New Roman" w:hAnsi="Times New Roman" w:cs="Times New Roman"/>
                <w:sz w:val="24"/>
                <w:szCs w:val="24"/>
              </w:rPr>
            </w:pPr>
          </w:p>
        </w:tc>
        <w:tc>
          <w:tcPr>
            <w:tcW w:w="1796" w:type="dxa"/>
          </w:tcPr>
          <w:p w14:paraId="2138EE97" w14:textId="77777777" w:rsidR="00F91856" w:rsidRPr="005A3F70" w:rsidRDefault="00F91856" w:rsidP="004420C4">
            <w:pPr>
              <w:spacing w:line="480" w:lineRule="auto"/>
              <w:rPr>
                <w:rFonts w:ascii="Times New Roman" w:hAnsi="Times New Roman" w:cs="Times New Roman"/>
                <w:sz w:val="24"/>
                <w:szCs w:val="24"/>
              </w:rPr>
            </w:pPr>
          </w:p>
        </w:tc>
        <w:tc>
          <w:tcPr>
            <w:tcW w:w="1430" w:type="dxa"/>
          </w:tcPr>
          <w:p w14:paraId="2025DC77" w14:textId="77777777" w:rsidR="00F91856" w:rsidRPr="005A3F70" w:rsidRDefault="00F91856" w:rsidP="004420C4">
            <w:pPr>
              <w:spacing w:line="480" w:lineRule="auto"/>
              <w:rPr>
                <w:rFonts w:ascii="Times New Roman" w:hAnsi="Times New Roman" w:cs="Times New Roman"/>
                <w:sz w:val="24"/>
                <w:szCs w:val="24"/>
              </w:rPr>
            </w:pPr>
          </w:p>
        </w:tc>
        <w:tc>
          <w:tcPr>
            <w:tcW w:w="8850" w:type="dxa"/>
          </w:tcPr>
          <w:p w14:paraId="67879140" w14:textId="77777777" w:rsidR="00F91856" w:rsidRPr="005A3F70" w:rsidRDefault="00F91856" w:rsidP="004420C4">
            <w:pPr>
              <w:spacing w:line="480" w:lineRule="auto"/>
              <w:rPr>
                <w:rFonts w:ascii="Times New Roman" w:hAnsi="Times New Roman" w:cs="Times New Roman"/>
                <w:sz w:val="24"/>
                <w:szCs w:val="24"/>
              </w:rPr>
            </w:pPr>
          </w:p>
        </w:tc>
      </w:tr>
      <w:tr w:rsidR="00F91856" w:rsidRPr="005A3F70" w14:paraId="32E7D6D4" w14:textId="77777777" w:rsidTr="004420C4">
        <w:tc>
          <w:tcPr>
            <w:tcW w:w="3668" w:type="dxa"/>
            <w:gridSpan w:val="2"/>
          </w:tcPr>
          <w:p w14:paraId="5B2F6854" w14:textId="77777777" w:rsidR="00F91856" w:rsidRPr="005A3F70" w:rsidRDefault="00F91856"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Emotional support</w:t>
            </w:r>
          </w:p>
          <w:p w14:paraId="44C24864" w14:textId="77777777" w:rsidR="00F91856" w:rsidRPr="005A3F70" w:rsidRDefault="00F91856" w:rsidP="004420C4">
            <w:pPr>
              <w:spacing w:line="480" w:lineRule="auto"/>
              <w:rPr>
                <w:rFonts w:ascii="Times New Roman" w:hAnsi="Times New Roman" w:cs="Times New Roman"/>
                <w:sz w:val="24"/>
                <w:szCs w:val="24"/>
              </w:rPr>
            </w:pPr>
          </w:p>
        </w:tc>
        <w:tc>
          <w:tcPr>
            <w:tcW w:w="1430" w:type="dxa"/>
          </w:tcPr>
          <w:p w14:paraId="6C5FF10D" w14:textId="77777777" w:rsidR="00F91856" w:rsidRPr="005A3F70" w:rsidRDefault="00F91856"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15</w:t>
            </w:r>
          </w:p>
        </w:tc>
        <w:tc>
          <w:tcPr>
            <w:tcW w:w="8850" w:type="dxa"/>
          </w:tcPr>
          <w:p w14:paraId="37AF7FED" w14:textId="77777777" w:rsidR="00F91856" w:rsidRPr="005A3F70" w:rsidRDefault="00F91856"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“Discussion as to whether or not I was really ready. Nurses encouraged looking at it in own time scale”</w:t>
            </w:r>
          </w:p>
          <w:p w14:paraId="62CB78D8" w14:textId="77777777" w:rsidR="00F91856" w:rsidRPr="005A3F70" w:rsidRDefault="00F91856" w:rsidP="004420C4">
            <w:pPr>
              <w:spacing w:line="480" w:lineRule="auto"/>
              <w:rPr>
                <w:rFonts w:ascii="Times New Roman" w:hAnsi="Times New Roman" w:cs="Times New Roman"/>
                <w:sz w:val="24"/>
                <w:szCs w:val="24"/>
              </w:rPr>
            </w:pPr>
          </w:p>
        </w:tc>
      </w:tr>
      <w:tr w:rsidR="00F91856" w:rsidRPr="005A3F70" w14:paraId="7DD7075F" w14:textId="77777777" w:rsidTr="004420C4">
        <w:tc>
          <w:tcPr>
            <w:tcW w:w="3668" w:type="dxa"/>
            <w:gridSpan w:val="2"/>
          </w:tcPr>
          <w:p w14:paraId="03294D20" w14:textId="77777777" w:rsidR="00F91856" w:rsidRPr="005A3F70" w:rsidRDefault="00F91856"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Supportive physical presence</w:t>
            </w:r>
          </w:p>
        </w:tc>
        <w:tc>
          <w:tcPr>
            <w:tcW w:w="1430" w:type="dxa"/>
          </w:tcPr>
          <w:p w14:paraId="62806A63" w14:textId="77777777" w:rsidR="00F91856" w:rsidRPr="005A3F70" w:rsidRDefault="00F91856"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7</w:t>
            </w:r>
          </w:p>
        </w:tc>
        <w:tc>
          <w:tcPr>
            <w:tcW w:w="8850" w:type="dxa"/>
          </w:tcPr>
          <w:p w14:paraId="737E46C9" w14:textId="77777777" w:rsidR="00F91856" w:rsidRPr="005A3F70" w:rsidRDefault="00F91856"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“immediately asked if I wanted her to be with me”</w:t>
            </w:r>
          </w:p>
          <w:p w14:paraId="4E6E704D" w14:textId="77777777" w:rsidR="00F91856" w:rsidRPr="005A3F70" w:rsidRDefault="00F91856" w:rsidP="004420C4">
            <w:pPr>
              <w:spacing w:line="480" w:lineRule="auto"/>
              <w:rPr>
                <w:rFonts w:ascii="Times New Roman" w:hAnsi="Times New Roman" w:cs="Times New Roman"/>
                <w:sz w:val="24"/>
                <w:szCs w:val="24"/>
              </w:rPr>
            </w:pPr>
          </w:p>
        </w:tc>
      </w:tr>
    </w:tbl>
    <w:p w14:paraId="3A687876" w14:textId="77777777" w:rsidR="005A3F70" w:rsidRPr="005A3F70" w:rsidRDefault="005A3F70" w:rsidP="005A3F70">
      <w:pPr>
        <w:spacing w:line="480" w:lineRule="auto"/>
        <w:rPr>
          <w:rFonts w:ascii="Times New Roman" w:hAnsi="Times New Roman" w:cs="Times New Roman"/>
          <w:b/>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9"/>
        <w:gridCol w:w="3002"/>
        <w:gridCol w:w="1418"/>
        <w:gridCol w:w="7999"/>
      </w:tblGrid>
      <w:tr w:rsidR="005A3F70" w:rsidRPr="005A3F70" w14:paraId="09C84100" w14:textId="77777777" w:rsidTr="004420C4">
        <w:tc>
          <w:tcPr>
            <w:tcW w:w="13948" w:type="dxa"/>
            <w:gridSpan w:val="4"/>
            <w:tcBorders>
              <w:top w:val="nil"/>
              <w:bottom w:val="single" w:sz="4" w:space="0" w:color="auto"/>
            </w:tcBorders>
          </w:tcPr>
          <w:p w14:paraId="39123000" w14:textId="238EE81B" w:rsidR="005A3F70" w:rsidRPr="005A3F70" w:rsidRDefault="00340594" w:rsidP="004420C4">
            <w:pPr>
              <w:spacing w:line="480" w:lineRule="auto"/>
              <w:rPr>
                <w:rFonts w:ascii="Times New Roman" w:hAnsi="Times New Roman" w:cs="Times New Roman"/>
                <w:b/>
                <w:sz w:val="24"/>
                <w:szCs w:val="24"/>
              </w:rPr>
            </w:pPr>
            <w:r>
              <w:rPr>
                <w:rFonts w:ascii="Times New Roman" w:hAnsi="Times New Roman" w:cs="Times New Roman"/>
                <w:i/>
                <w:sz w:val="24"/>
                <w:szCs w:val="24"/>
              </w:rPr>
              <w:t>T</w:t>
            </w:r>
            <w:r w:rsidRPr="005A3F70">
              <w:rPr>
                <w:rFonts w:ascii="Times New Roman" w:hAnsi="Times New Roman" w:cs="Times New Roman"/>
                <w:i/>
                <w:sz w:val="24"/>
                <w:szCs w:val="24"/>
              </w:rPr>
              <w:t>able 6</w:t>
            </w:r>
            <w:r w:rsidRPr="005A3F70">
              <w:rPr>
                <w:rFonts w:ascii="Times New Roman" w:hAnsi="Times New Roman" w:cs="Times New Roman"/>
                <w:sz w:val="24"/>
                <w:szCs w:val="24"/>
              </w:rPr>
              <w:t>: Responses to the question ‘could anything have been done differently by the breast care service that may have improved your experience of looking at your breast surgery for the first time’? (n=100)</w:t>
            </w:r>
          </w:p>
        </w:tc>
      </w:tr>
      <w:tr w:rsidR="005A3F70" w:rsidRPr="005A3F70" w14:paraId="51863BF6" w14:textId="77777777" w:rsidTr="004420C4">
        <w:tc>
          <w:tcPr>
            <w:tcW w:w="1529" w:type="dxa"/>
            <w:tcBorders>
              <w:bottom w:val="single" w:sz="4" w:space="0" w:color="auto"/>
            </w:tcBorders>
          </w:tcPr>
          <w:p w14:paraId="62725E09" w14:textId="77777777" w:rsidR="005A3F70" w:rsidRPr="005A3F70" w:rsidRDefault="005A3F70" w:rsidP="004420C4">
            <w:pPr>
              <w:spacing w:line="480" w:lineRule="auto"/>
              <w:rPr>
                <w:rFonts w:ascii="Times New Roman" w:hAnsi="Times New Roman" w:cs="Times New Roman"/>
                <w:b/>
                <w:sz w:val="24"/>
                <w:szCs w:val="24"/>
              </w:rPr>
            </w:pPr>
            <w:r w:rsidRPr="005A3F70">
              <w:rPr>
                <w:rFonts w:ascii="Times New Roman" w:hAnsi="Times New Roman" w:cs="Times New Roman"/>
                <w:b/>
                <w:sz w:val="24"/>
                <w:szCs w:val="24"/>
              </w:rPr>
              <w:t>Category</w:t>
            </w:r>
          </w:p>
        </w:tc>
        <w:tc>
          <w:tcPr>
            <w:tcW w:w="3002" w:type="dxa"/>
            <w:tcBorders>
              <w:bottom w:val="single" w:sz="4" w:space="0" w:color="auto"/>
            </w:tcBorders>
          </w:tcPr>
          <w:p w14:paraId="588E7295" w14:textId="77777777" w:rsidR="005A3F70" w:rsidRPr="005A3F70" w:rsidRDefault="005A3F70" w:rsidP="004420C4">
            <w:pPr>
              <w:spacing w:line="480" w:lineRule="auto"/>
              <w:rPr>
                <w:rFonts w:ascii="Times New Roman" w:hAnsi="Times New Roman" w:cs="Times New Roman"/>
                <w:b/>
                <w:sz w:val="24"/>
                <w:szCs w:val="24"/>
              </w:rPr>
            </w:pPr>
            <w:r w:rsidRPr="005A3F70">
              <w:rPr>
                <w:rFonts w:ascii="Times New Roman" w:hAnsi="Times New Roman" w:cs="Times New Roman"/>
                <w:b/>
                <w:sz w:val="24"/>
                <w:szCs w:val="24"/>
              </w:rPr>
              <w:t>Sub-category</w:t>
            </w:r>
          </w:p>
        </w:tc>
        <w:tc>
          <w:tcPr>
            <w:tcW w:w="1418" w:type="dxa"/>
            <w:tcBorders>
              <w:bottom w:val="single" w:sz="4" w:space="0" w:color="auto"/>
            </w:tcBorders>
          </w:tcPr>
          <w:p w14:paraId="6BCEACDF" w14:textId="77777777" w:rsidR="005A3F70" w:rsidRPr="005A3F70" w:rsidRDefault="005A3F70" w:rsidP="004420C4">
            <w:pPr>
              <w:spacing w:line="480" w:lineRule="auto"/>
              <w:rPr>
                <w:rFonts w:ascii="Times New Roman" w:hAnsi="Times New Roman" w:cs="Times New Roman"/>
                <w:b/>
                <w:sz w:val="24"/>
                <w:szCs w:val="24"/>
              </w:rPr>
            </w:pPr>
            <w:r w:rsidRPr="005A3F70">
              <w:rPr>
                <w:rFonts w:ascii="Times New Roman" w:hAnsi="Times New Roman" w:cs="Times New Roman"/>
                <w:b/>
                <w:sz w:val="24"/>
                <w:szCs w:val="24"/>
              </w:rPr>
              <w:t>Frequency</w:t>
            </w:r>
          </w:p>
        </w:tc>
        <w:tc>
          <w:tcPr>
            <w:tcW w:w="7999" w:type="dxa"/>
            <w:tcBorders>
              <w:bottom w:val="single" w:sz="4" w:space="0" w:color="auto"/>
            </w:tcBorders>
          </w:tcPr>
          <w:p w14:paraId="72CAD2AE" w14:textId="77777777" w:rsidR="005A3F70" w:rsidRPr="005A3F70" w:rsidRDefault="005A3F70" w:rsidP="004420C4">
            <w:pPr>
              <w:spacing w:line="480" w:lineRule="auto"/>
              <w:rPr>
                <w:rFonts w:ascii="Times New Roman" w:hAnsi="Times New Roman" w:cs="Times New Roman"/>
                <w:b/>
                <w:sz w:val="24"/>
                <w:szCs w:val="24"/>
              </w:rPr>
            </w:pPr>
            <w:r w:rsidRPr="005A3F70">
              <w:rPr>
                <w:rFonts w:ascii="Times New Roman" w:hAnsi="Times New Roman" w:cs="Times New Roman"/>
                <w:b/>
                <w:sz w:val="24"/>
                <w:szCs w:val="24"/>
              </w:rPr>
              <w:t>Example</w:t>
            </w:r>
          </w:p>
          <w:p w14:paraId="6A015E29" w14:textId="77777777" w:rsidR="005A3F70" w:rsidRPr="005A3F70" w:rsidRDefault="005A3F70" w:rsidP="004420C4">
            <w:pPr>
              <w:spacing w:line="480" w:lineRule="auto"/>
              <w:rPr>
                <w:rFonts w:ascii="Times New Roman" w:hAnsi="Times New Roman" w:cs="Times New Roman"/>
                <w:b/>
                <w:sz w:val="24"/>
                <w:szCs w:val="24"/>
              </w:rPr>
            </w:pPr>
          </w:p>
        </w:tc>
      </w:tr>
      <w:tr w:rsidR="005A3F70" w:rsidRPr="005A3F70" w14:paraId="6D1EE244" w14:textId="77777777" w:rsidTr="004420C4">
        <w:tc>
          <w:tcPr>
            <w:tcW w:w="4531" w:type="dxa"/>
            <w:gridSpan w:val="2"/>
            <w:tcBorders>
              <w:top w:val="single" w:sz="4" w:space="0" w:color="auto"/>
              <w:bottom w:val="nil"/>
            </w:tcBorders>
          </w:tcPr>
          <w:p w14:paraId="25B729E1"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Nothing</w:t>
            </w:r>
          </w:p>
        </w:tc>
        <w:tc>
          <w:tcPr>
            <w:tcW w:w="1418" w:type="dxa"/>
            <w:tcBorders>
              <w:top w:val="single" w:sz="4" w:space="0" w:color="auto"/>
              <w:bottom w:val="nil"/>
            </w:tcBorders>
          </w:tcPr>
          <w:p w14:paraId="7ECE6A96"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42</w:t>
            </w:r>
          </w:p>
        </w:tc>
        <w:tc>
          <w:tcPr>
            <w:tcW w:w="7999" w:type="dxa"/>
            <w:tcBorders>
              <w:top w:val="single" w:sz="4" w:space="0" w:color="auto"/>
              <w:bottom w:val="nil"/>
            </w:tcBorders>
          </w:tcPr>
          <w:p w14:paraId="4FDBF221"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“No think you have to do it when you are ready yourself”</w:t>
            </w:r>
          </w:p>
          <w:p w14:paraId="43E4BCB9"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“No I was happy to do it alone”</w:t>
            </w:r>
          </w:p>
          <w:p w14:paraId="3928CBCA"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“Not really”</w:t>
            </w:r>
          </w:p>
        </w:tc>
      </w:tr>
      <w:tr w:rsidR="005A3F70" w:rsidRPr="005A3F70" w14:paraId="437E184F" w14:textId="77777777" w:rsidTr="004420C4">
        <w:tc>
          <w:tcPr>
            <w:tcW w:w="4531" w:type="dxa"/>
            <w:gridSpan w:val="2"/>
            <w:tcBorders>
              <w:top w:val="nil"/>
              <w:bottom w:val="nil"/>
            </w:tcBorders>
          </w:tcPr>
          <w:p w14:paraId="54DB3B65" w14:textId="77777777" w:rsidR="005A3F70" w:rsidRPr="005A3F70" w:rsidRDefault="005A3F70" w:rsidP="004420C4">
            <w:pPr>
              <w:spacing w:line="480" w:lineRule="auto"/>
              <w:rPr>
                <w:rFonts w:ascii="Times New Roman" w:hAnsi="Times New Roman" w:cs="Times New Roman"/>
                <w:sz w:val="24"/>
                <w:szCs w:val="24"/>
              </w:rPr>
            </w:pPr>
          </w:p>
        </w:tc>
        <w:tc>
          <w:tcPr>
            <w:tcW w:w="1418" w:type="dxa"/>
            <w:tcBorders>
              <w:top w:val="nil"/>
              <w:bottom w:val="nil"/>
            </w:tcBorders>
          </w:tcPr>
          <w:p w14:paraId="798272B8" w14:textId="77777777" w:rsidR="005A3F70" w:rsidRPr="005A3F70" w:rsidRDefault="005A3F70" w:rsidP="004420C4">
            <w:pPr>
              <w:spacing w:line="480" w:lineRule="auto"/>
              <w:rPr>
                <w:rFonts w:ascii="Times New Roman" w:hAnsi="Times New Roman" w:cs="Times New Roman"/>
                <w:sz w:val="24"/>
                <w:szCs w:val="24"/>
              </w:rPr>
            </w:pPr>
          </w:p>
        </w:tc>
        <w:tc>
          <w:tcPr>
            <w:tcW w:w="7999" w:type="dxa"/>
            <w:tcBorders>
              <w:top w:val="nil"/>
              <w:bottom w:val="nil"/>
            </w:tcBorders>
          </w:tcPr>
          <w:p w14:paraId="1C7805AA" w14:textId="77777777" w:rsidR="005A3F70" w:rsidRPr="005A3F70" w:rsidRDefault="005A3F70" w:rsidP="004420C4">
            <w:pPr>
              <w:spacing w:line="480" w:lineRule="auto"/>
              <w:rPr>
                <w:rFonts w:ascii="Times New Roman" w:hAnsi="Times New Roman" w:cs="Times New Roman"/>
                <w:sz w:val="24"/>
                <w:szCs w:val="24"/>
              </w:rPr>
            </w:pPr>
          </w:p>
        </w:tc>
      </w:tr>
      <w:tr w:rsidR="005A3F70" w:rsidRPr="005A3F70" w14:paraId="739FC617" w14:textId="77777777" w:rsidTr="004420C4">
        <w:tc>
          <w:tcPr>
            <w:tcW w:w="4531" w:type="dxa"/>
            <w:gridSpan w:val="2"/>
            <w:tcBorders>
              <w:top w:val="nil"/>
            </w:tcBorders>
          </w:tcPr>
          <w:p w14:paraId="57776876"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Anything</w:t>
            </w:r>
          </w:p>
        </w:tc>
        <w:tc>
          <w:tcPr>
            <w:tcW w:w="1418" w:type="dxa"/>
            <w:tcBorders>
              <w:top w:val="nil"/>
            </w:tcBorders>
          </w:tcPr>
          <w:p w14:paraId="1AEF67F0"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1</w:t>
            </w:r>
          </w:p>
        </w:tc>
        <w:tc>
          <w:tcPr>
            <w:tcW w:w="7999" w:type="dxa"/>
            <w:tcBorders>
              <w:top w:val="nil"/>
              <w:bottom w:val="nil"/>
            </w:tcBorders>
          </w:tcPr>
          <w:p w14:paraId="6D731955"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“Anything would have been more helpful than what I received”</w:t>
            </w:r>
          </w:p>
        </w:tc>
      </w:tr>
      <w:tr w:rsidR="005A3F70" w:rsidRPr="005A3F70" w14:paraId="658163E5" w14:textId="77777777" w:rsidTr="004420C4">
        <w:tc>
          <w:tcPr>
            <w:tcW w:w="4531" w:type="dxa"/>
            <w:gridSpan w:val="2"/>
          </w:tcPr>
          <w:p w14:paraId="537F5611" w14:textId="77777777" w:rsidR="005A3F70" w:rsidRPr="005A3F70" w:rsidRDefault="005A3F70" w:rsidP="004420C4">
            <w:pPr>
              <w:spacing w:line="480" w:lineRule="auto"/>
              <w:rPr>
                <w:rFonts w:ascii="Times New Roman" w:hAnsi="Times New Roman" w:cs="Times New Roman"/>
                <w:sz w:val="24"/>
                <w:szCs w:val="24"/>
              </w:rPr>
            </w:pPr>
          </w:p>
        </w:tc>
        <w:tc>
          <w:tcPr>
            <w:tcW w:w="1418" w:type="dxa"/>
          </w:tcPr>
          <w:p w14:paraId="5715B1CD" w14:textId="77777777" w:rsidR="005A3F70" w:rsidRPr="005A3F70" w:rsidRDefault="005A3F70" w:rsidP="004420C4">
            <w:pPr>
              <w:spacing w:line="480" w:lineRule="auto"/>
              <w:rPr>
                <w:rFonts w:ascii="Times New Roman" w:hAnsi="Times New Roman" w:cs="Times New Roman"/>
                <w:sz w:val="24"/>
                <w:szCs w:val="24"/>
              </w:rPr>
            </w:pPr>
          </w:p>
        </w:tc>
        <w:tc>
          <w:tcPr>
            <w:tcW w:w="7999" w:type="dxa"/>
            <w:tcBorders>
              <w:top w:val="nil"/>
            </w:tcBorders>
          </w:tcPr>
          <w:p w14:paraId="7652E753" w14:textId="77777777" w:rsidR="005A3F70" w:rsidRPr="005A3F70" w:rsidRDefault="005A3F70" w:rsidP="004420C4">
            <w:pPr>
              <w:spacing w:line="480" w:lineRule="auto"/>
              <w:rPr>
                <w:rFonts w:ascii="Times New Roman" w:hAnsi="Times New Roman" w:cs="Times New Roman"/>
                <w:sz w:val="24"/>
                <w:szCs w:val="24"/>
              </w:rPr>
            </w:pPr>
          </w:p>
        </w:tc>
      </w:tr>
      <w:tr w:rsidR="005A3F70" w:rsidRPr="005A3F70" w14:paraId="227DB943" w14:textId="77777777" w:rsidTr="004420C4">
        <w:tc>
          <w:tcPr>
            <w:tcW w:w="4531" w:type="dxa"/>
            <w:gridSpan w:val="2"/>
          </w:tcPr>
          <w:p w14:paraId="2FE23510"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More privacy</w:t>
            </w:r>
          </w:p>
        </w:tc>
        <w:tc>
          <w:tcPr>
            <w:tcW w:w="1418" w:type="dxa"/>
          </w:tcPr>
          <w:p w14:paraId="141A7DBB"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4</w:t>
            </w:r>
          </w:p>
        </w:tc>
        <w:tc>
          <w:tcPr>
            <w:tcW w:w="7999" w:type="dxa"/>
          </w:tcPr>
          <w:p w14:paraId="57563D62"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“Perhaps a treatment room rather than on the ward”</w:t>
            </w:r>
          </w:p>
        </w:tc>
      </w:tr>
      <w:tr w:rsidR="005A3F70" w:rsidRPr="005A3F70" w14:paraId="558B0288" w14:textId="77777777" w:rsidTr="004420C4">
        <w:tc>
          <w:tcPr>
            <w:tcW w:w="4531" w:type="dxa"/>
            <w:gridSpan w:val="2"/>
          </w:tcPr>
          <w:p w14:paraId="4C38FEF4" w14:textId="77777777" w:rsidR="005A3F70" w:rsidRPr="005A3F70" w:rsidRDefault="005A3F70" w:rsidP="004420C4">
            <w:pPr>
              <w:spacing w:line="480" w:lineRule="auto"/>
              <w:rPr>
                <w:rFonts w:ascii="Times New Roman" w:hAnsi="Times New Roman" w:cs="Times New Roman"/>
                <w:sz w:val="24"/>
                <w:szCs w:val="24"/>
              </w:rPr>
            </w:pPr>
          </w:p>
        </w:tc>
        <w:tc>
          <w:tcPr>
            <w:tcW w:w="1418" w:type="dxa"/>
          </w:tcPr>
          <w:p w14:paraId="4199B8A6" w14:textId="77777777" w:rsidR="005A3F70" w:rsidRPr="005A3F70" w:rsidRDefault="005A3F70" w:rsidP="004420C4">
            <w:pPr>
              <w:spacing w:line="480" w:lineRule="auto"/>
              <w:rPr>
                <w:rFonts w:ascii="Times New Roman" w:hAnsi="Times New Roman" w:cs="Times New Roman"/>
                <w:sz w:val="24"/>
                <w:szCs w:val="24"/>
              </w:rPr>
            </w:pPr>
          </w:p>
        </w:tc>
        <w:tc>
          <w:tcPr>
            <w:tcW w:w="7999" w:type="dxa"/>
          </w:tcPr>
          <w:p w14:paraId="414D8242" w14:textId="77777777" w:rsidR="005A3F70" w:rsidRPr="005A3F70" w:rsidRDefault="005A3F70" w:rsidP="004420C4">
            <w:pPr>
              <w:spacing w:line="480" w:lineRule="auto"/>
              <w:rPr>
                <w:rFonts w:ascii="Times New Roman" w:hAnsi="Times New Roman" w:cs="Times New Roman"/>
                <w:sz w:val="24"/>
                <w:szCs w:val="24"/>
              </w:rPr>
            </w:pPr>
          </w:p>
        </w:tc>
      </w:tr>
      <w:tr w:rsidR="005A3F70" w:rsidRPr="005A3F70" w14:paraId="0F2E3D44" w14:textId="77777777" w:rsidTr="004420C4">
        <w:tc>
          <w:tcPr>
            <w:tcW w:w="1529" w:type="dxa"/>
            <w:vMerge w:val="restart"/>
          </w:tcPr>
          <w:p w14:paraId="50ECEC1A"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Emotional support</w:t>
            </w:r>
          </w:p>
        </w:tc>
        <w:tc>
          <w:tcPr>
            <w:tcW w:w="3002" w:type="dxa"/>
          </w:tcPr>
          <w:p w14:paraId="2C2A9356"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General emotional support</w:t>
            </w:r>
          </w:p>
        </w:tc>
        <w:tc>
          <w:tcPr>
            <w:tcW w:w="1418" w:type="dxa"/>
          </w:tcPr>
          <w:p w14:paraId="786327AD"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11</w:t>
            </w:r>
          </w:p>
        </w:tc>
        <w:tc>
          <w:tcPr>
            <w:tcW w:w="7999" w:type="dxa"/>
          </w:tcPr>
          <w:p w14:paraId="0EF60519"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 xml:space="preserve"> “more support. I felt so overwhelmed at the time I had nowhere to turn”</w:t>
            </w:r>
          </w:p>
        </w:tc>
      </w:tr>
      <w:tr w:rsidR="005A3F70" w:rsidRPr="005A3F70" w14:paraId="4BBADA03" w14:textId="77777777" w:rsidTr="004420C4">
        <w:tc>
          <w:tcPr>
            <w:tcW w:w="1529" w:type="dxa"/>
            <w:vMerge/>
          </w:tcPr>
          <w:p w14:paraId="7BF1217B" w14:textId="77777777" w:rsidR="005A3F70" w:rsidRPr="005A3F70" w:rsidRDefault="005A3F70" w:rsidP="004420C4">
            <w:pPr>
              <w:spacing w:line="480" w:lineRule="auto"/>
              <w:rPr>
                <w:rFonts w:ascii="Times New Roman" w:hAnsi="Times New Roman" w:cs="Times New Roman"/>
                <w:sz w:val="24"/>
                <w:szCs w:val="24"/>
              </w:rPr>
            </w:pPr>
          </w:p>
        </w:tc>
        <w:tc>
          <w:tcPr>
            <w:tcW w:w="3002" w:type="dxa"/>
          </w:tcPr>
          <w:p w14:paraId="6C9E6C55"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Supportive presence</w:t>
            </w:r>
          </w:p>
        </w:tc>
        <w:tc>
          <w:tcPr>
            <w:tcW w:w="1418" w:type="dxa"/>
          </w:tcPr>
          <w:p w14:paraId="14AEF470"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6</w:t>
            </w:r>
          </w:p>
        </w:tc>
        <w:tc>
          <w:tcPr>
            <w:tcW w:w="7999" w:type="dxa"/>
          </w:tcPr>
          <w:p w14:paraId="16E43466"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“offering to be with me”</w:t>
            </w:r>
          </w:p>
        </w:tc>
      </w:tr>
      <w:tr w:rsidR="005A3F70" w:rsidRPr="005A3F70" w14:paraId="3FF3D5EC" w14:textId="77777777" w:rsidTr="004420C4">
        <w:tc>
          <w:tcPr>
            <w:tcW w:w="1529" w:type="dxa"/>
            <w:vMerge/>
          </w:tcPr>
          <w:p w14:paraId="5A4A7E54" w14:textId="77777777" w:rsidR="005A3F70" w:rsidRPr="005A3F70" w:rsidRDefault="005A3F70" w:rsidP="004420C4">
            <w:pPr>
              <w:spacing w:line="480" w:lineRule="auto"/>
              <w:rPr>
                <w:rFonts w:ascii="Times New Roman" w:hAnsi="Times New Roman" w:cs="Times New Roman"/>
                <w:sz w:val="24"/>
                <w:szCs w:val="24"/>
              </w:rPr>
            </w:pPr>
          </w:p>
        </w:tc>
        <w:tc>
          <w:tcPr>
            <w:tcW w:w="3002" w:type="dxa"/>
          </w:tcPr>
          <w:p w14:paraId="76DD432A"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A breast care nurse</w:t>
            </w:r>
          </w:p>
        </w:tc>
        <w:tc>
          <w:tcPr>
            <w:tcW w:w="1418" w:type="dxa"/>
          </w:tcPr>
          <w:p w14:paraId="21669C9E"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10</w:t>
            </w:r>
          </w:p>
        </w:tc>
        <w:tc>
          <w:tcPr>
            <w:tcW w:w="7999" w:type="dxa"/>
          </w:tcPr>
          <w:p w14:paraId="789324B3"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“a specialist nurse available if requested”</w:t>
            </w:r>
          </w:p>
        </w:tc>
      </w:tr>
      <w:tr w:rsidR="005A3F70" w:rsidRPr="005A3F70" w14:paraId="00CBFB3F" w14:textId="77777777" w:rsidTr="004420C4">
        <w:tc>
          <w:tcPr>
            <w:tcW w:w="1529" w:type="dxa"/>
            <w:vMerge/>
          </w:tcPr>
          <w:p w14:paraId="086291FC" w14:textId="77777777" w:rsidR="005A3F70" w:rsidRPr="005A3F70" w:rsidRDefault="005A3F70" w:rsidP="004420C4">
            <w:pPr>
              <w:spacing w:line="480" w:lineRule="auto"/>
              <w:rPr>
                <w:rFonts w:ascii="Times New Roman" w:hAnsi="Times New Roman" w:cs="Times New Roman"/>
                <w:sz w:val="24"/>
                <w:szCs w:val="24"/>
              </w:rPr>
            </w:pPr>
          </w:p>
        </w:tc>
        <w:tc>
          <w:tcPr>
            <w:tcW w:w="3002" w:type="dxa"/>
          </w:tcPr>
          <w:p w14:paraId="48871C74"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 xml:space="preserve">Remote support </w:t>
            </w:r>
          </w:p>
        </w:tc>
        <w:tc>
          <w:tcPr>
            <w:tcW w:w="1418" w:type="dxa"/>
          </w:tcPr>
          <w:p w14:paraId="025B78EB"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2</w:t>
            </w:r>
          </w:p>
        </w:tc>
        <w:tc>
          <w:tcPr>
            <w:tcW w:w="7999" w:type="dxa"/>
          </w:tcPr>
          <w:p w14:paraId="0A3A7CA2"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“offering phone support”</w:t>
            </w:r>
          </w:p>
        </w:tc>
      </w:tr>
      <w:tr w:rsidR="005A3F70" w:rsidRPr="005A3F70" w14:paraId="73EAD97E" w14:textId="77777777" w:rsidTr="004420C4">
        <w:tc>
          <w:tcPr>
            <w:tcW w:w="1529" w:type="dxa"/>
            <w:vMerge/>
          </w:tcPr>
          <w:p w14:paraId="2C724053" w14:textId="77777777" w:rsidR="005A3F70" w:rsidRPr="005A3F70" w:rsidRDefault="005A3F70" w:rsidP="004420C4">
            <w:pPr>
              <w:spacing w:line="480" w:lineRule="auto"/>
              <w:rPr>
                <w:rFonts w:ascii="Times New Roman" w:hAnsi="Times New Roman" w:cs="Times New Roman"/>
                <w:sz w:val="24"/>
                <w:szCs w:val="24"/>
              </w:rPr>
            </w:pPr>
          </w:p>
        </w:tc>
        <w:tc>
          <w:tcPr>
            <w:tcW w:w="3002" w:type="dxa"/>
          </w:tcPr>
          <w:p w14:paraId="361A6D53"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Peer support</w:t>
            </w:r>
          </w:p>
        </w:tc>
        <w:tc>
          <w:tcPr>
            <w:tcW w:w="1418" w:type="dxa"/>
          </w:tcPr>
          <w:p w14:paraId="2EE0D7F1"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2</w:t>
            </w:r>
          </w:p>
        </w:tc>
        <w:tc>
          <w:tcPr>
            <w:tcW w:w="7999" w:type="dxa"/>
          </w:tcPr>
          <w:p w14:paraId="02C8FEFD"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“Maybe having a group session with other patients on the ward. Making you not feel so isolated and alone”</w:t>
            </w:r>
          </w:p>
        </w:tc>
      </w:tr>
      <w:tr w:rsidR="005A3F70" w:rsidRPr="005A3F70" w14:paraId="002D2A8A" w14:textId="77777777" w:rsidTr="004420C4">
        <w:trPr>
          <w:trHeight w:val="319"/>
        </w:trPr>
        <w:tc>
          <w:tcPr>
            <w:tcW w:w="1529" w:type="dxa"/>
            <w:vMerge w:val="restart"/>
          </w:tcPr>
          <w:p w14:paraId="13A6AFB7"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Information &amp; advice</w:t>
            </w:r>
          </w:p>
        </w:tc>
        <w:tc>
          <w:tcPr>
            <w:tcW w:w="3002" w:type="dxa"/>
          </w:tcPr>
          <w:p w14:paraId="7CAFAA1C"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Expectations</w:t>
            </w:r>
          </w:p>
        </w:tc>
        <w:tc>
          <w:tcPr>
            <w:tcW w:w="1418" w:type="dxa"/>
          </w:tcPr>
          <w:p w14:paraId="7A1E01EF"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6</w:t>
            </w:r>
          </w:p>
        </w:tc>
        <w:tc>
          <w:tcPr>
            <w:tcW w:w="7999" w:type="dxa"/>
          </w:tcPr>
          <w:p w14:paraId="6C3D2123"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 xml:space="preserve"> “A bit more warning of what I could be looking at”</w:t>
            </w:r>
          </w:p>
        </w:tc>
      </w:tr>
      <w:tr w:rsidR="005A3F70" w:rsidRPr="005A3F70" w14:paraId="42BAA1A5" w14:textId="77777777" w:rsidTr="004420C4">
        <w:tc>
          <w:tcPr>
            <w:tcW w:w="1529" w:type="dxa"/>
            <w:vMerge/>
          </w:tcPr>
          <w:p w14:paraId="5FC5961F" w14:textId="77777777" w:rsidR="005A3F70" w:rsidRPr="005A3F70" w:rsidRDefault="005A3F70" w:rsidP="004420C4">
            <w:pPr>
              <w:spacing w:line="480" w:lineRule="auto"/>
              <w:rPr>
                <w:rFonts w:ascii="Times New Roman" w:hAnsi="Times New Roman" w:cs="Times New Roman"/>
                <w:sz w:val="24"/>
                <w:szCs w:val="24"/>
              </w:rPr>
            </w:pPr>
          </w:p>
        </w:tc>
        <w:tc>
          <w:tcPr>
            <w:tcW w:w="3002" w:type="dxa"/>
          </w:tcPr>
          <w:p w14:paraId="3A1D00A0"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Photographs</w:t>
            </w:r>
          </w:p>
        </w:tc>
        <w:tc>
          <w:tcPr>
            <w:tcW w:w="1418" w:type="dxa"/>
          </w:tcPr>
          <w:p w14:paraId="05ADC86E"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7</w:t>
            </w:r>
          </w:p>
        </w:tc>
        <w:tc>
          <w:tcPr>
            <w:tcW w:w="7999" w:type="dxa"/>
          </w:tcPr>
          <w:p w14:paraId="76EED051"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 xml:space="preserve"> “look at images with the breast care nurses beforehand”</w:t>
            </w:r>
          </w:p>
        </w:tc>
      </w:tr>
      <w:tr w:rsidR="005A3F70" w:rsidRPr="005A3F70" w14:paraId="5F4E9AE1" w14:textId="77777777" w:rsidTr="004420C4">
        <w:tc>
          <w:tcPr>
            <w:tcW w:w="1529" w:type="dxa"/>
            <w:vMerge/>
          </w:tcPr>
          <w:p w14:paraId="0CD81847" w14:textId="77777777" w:rsidR="005A3F70" w:rsidRPr="005A3F70" w:rsidRDefault="005A3F70" w:rsidP="004420C4">
            <w:pPr>
              <w:spacing w:line="480" w:lineRule="auto"/>
              <w:rPr>
                <w:rFonts w:ascii="Times New Roman" w:hAnsi="Times New Roman" w:cs="Times New Roman"/>
                <w:sz w:val="24"/>
                <w:szCs w:val="24"/>
              </w:rPr>
            </w:pPr>
          </w:p>
        </w:tc>
        <w:tc>
          <w:tcPr>
            <w:tcW w:w="3002" w:type="dxa"/>
          </w:tcPr>
          <w:p w14:paraId="59280D65"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Scarring</w:t>
            </w:r>
          </w:p>
        </w:tc>
        <w:tc>
          <w:tcPr>
            <w:tcW w:w="1418" w:type="dxa"/>
          </w:tcPr>
          <w:p w14:paraId="7096BEF8"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1</w:t>
            </w:r>
          </w:p>
        </w:tc>
        <w:tc>
          <w:tcPr>
            <w:tcW w:w="7999" w:type="dxa"/>
          </w:tcPr>
          <w:p w14:paraId="622923C8"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“more info about scar and physical appearance”</w:t>
            </w:r>
          </w:p>
        </w:tc>
      </w:tr>
      <w:tr w:rsidR="005A3F70" w:rsidRPr="005A3F70" w14:paraId="160925E0" w14:textId="77777777" w:rsidTr="004420C4">
        <w:tc>
          <w:tcPr>
            <w:tcW w:w="1529" w:type="dxa"/>
            <w:vMerge/>
          </w:tcPr>
          <w:p w14:paraId="659880CE" w14:textId="77777777" w:rsidR="005A3F70" w:rsidRPr="005A3F70" w:rsidRDefault="005A3F70" w:rsidP="004420C4">
            <w:pPr>
              <w:spacing w:line="480" w:lineRule="auto"/>
              <w:rPr>
                <w:rFonts w:ascii="Times New Roman" w:hAnsi="Times New Roman" w:cs="Times New Roman"/>
                <w:sz w:val="24"/>
                <w:szCs w:val="24"/>
              </w:rPr>
            </w:pPr>
          </w:p>
        </w:tc>
        <w:tc>
          <w:tcPr>
            <w:tcW w:w="3002" w:type="dxa"/>
          </w:tcPr>
          <w:p w14:paraId="26923B39"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Healing process</w:t>
            </w:r>
          </w:p>
        </w:tc>
        <w:tc>
          <w:tcPr>
            <w:tcW w:w="1418" w:type="dxa"/>
          </w:tcPr>
          <w:p w14:paraId="52F6D21F"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1</w:t>
            </w:r>
          </w:p>
        </w:tc>
        <w:tc>
          <w:tcPr>
            <w:tcW w:w="7999" w:type="dxa"/>
          </w:tcPr>
          <w:p w14:paraId="61E7D5FD"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“advice that how the breast looked initially is not how it looks once healed”</w:t>
            </w:r>
          </w:p>
        </w:tc>
      </w:tr>
      <w:tr w:rsidR="005A3F70" w:rsidRPr="005A3F70" w14:paraId="0E8AE151" w14:textId="77777777" w:rsidTr="004420C4">
        <w:tc>
          <w:tcPr>
            <w:tcW w:w="1529" w:type="dxa"/>
            <w:vMerge/>
          </w:tcPr>
          <w:p w14:paraId="77FEC97B" w14:textId="77777777" w:rsidR="005A3F70" w:rsidRPr="005A3F70" w:rsidRDefault="005A3F70" w:rsidP="004420C4">
            <w:pPr>
              <w:spacing w:line="480" w:lineRule="auto"/>
              <w:rPr>
                <w:rFonts w:ascii="Times New Roman" w:hAnsi="Times New Roman" w:cs="Times New Roman"/>
                <w:sz w:val="24"/>
                <w:szCs w:val="24"/>
              </w:rPr>
            </w:pPr>
          </w:p>
        </w:tc>
        <w:tc>
          <w:tcPr>
            <w:tcW w:w="3002" w:type="dxa"/>
          </w:tcPr>
          <w:p w14:paraId="04845BFD"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When to look</w:t>
            </w:r>
          </w:p>
        </w:tc>
        <w:tc>
          <w:tcPr>
            <w:tcW w:w="1418" w:type="dxa"/>
          </w:tcPr>
          <w:p w14:paraId="64C9A664"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1</w:t>
            </w:r>
          </w:p>
        </w:tc>
        <w:tc>
          <w:tcPr>
            <w:tcW w:w="7999" w:type="dxa"/>
          </w:tcPr>
          <w:p w14:paraId="27012DFC" w14:textId="77777777" w:rsidR="005A3F70" w:rsidRPr="005A3F70" w:rsidRDefault="005A3F70" w:rsidP="004420C4">
            <w:pPr>
              <w:spacing w:line="480" w:lineRule="auto"/>
              <w:rPr>
                <w:rFonts w:ascii="Times New Roman" w:hAnsi="Times New Roman" w:cs="Times New Roman"/>
                <w:sz w:val="24"/>
                <w:szCs w:val="24"/>
              </w:rPr>
            </w:pPr>
            <w:r w:rsidRPr="005A3F70">
              <w:rPr>
                <w:rFonts w:ascii="Times New Roman" w:hAnsi="Times New Roman" w:cs="Times New Roman"/>
                <w:sz w:val="24"/>
                <w:szCs w:val="24"/>
              </w:rPr>
              <w:t>“perhaps more information on when would be a good time to look for the first time”</w:t>
            </w:r>
          </w:p>
          <w:p w14:paraId="734DE659" w14:textId="77777777" w:rsidR="005A3F70" w:rsidRPr="005A3F70" w:rsidRDefault="005A3F70" w:rsidP="004420C4">
            <w:pPr>
              <w:spacing w:line="480" w:lineRule="auto"/>
              <w:rPr>
                <w:rFonts w:ascii="Times New Roman" w:hAnsi="Times New Roman" w:cs="Times New Roman"/>
                <w:sz w:val="24"/>
                <w:szCs w:val="24"/>
              </w:rPr>
            </w:pPr>
          </w:p>
        </w:tc>
      </w:tr>
    </w:tbl>
    <w:p w14:paraId="00F29302" w14:textId="77777777" w:rsidR="005A3F70" w:rsidRPr="005A3F70" w:rsidRDefault="005A3F70" w:rsidP="005A3F70">
      <w:pPr>
        <w:rPr>
          <w:rFonts w:ascii="Times New Roman" w:hAnsi="Times New Roman" w:cs="Times New Roman"/>
          <w:sz w:val="24"/>
          <w:szCs w:val="24"/>
        </w:rPr>
      </w:pPr>
    </w:p>
    <w:sectPr w:rsidR="005A3F70" w:rsidRPr="005A3F70" w:rsidSect="005A3F7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4DD5B" w14:textId="77777777" w:rsidR="00C448D3" w:rsidRDefault="00C448D3" w:rsidP="00815436">
      <w:pPr>
        <w:spacing w:after="0" w:line="240" w:lineRule="auto"/>
      </w:pPr>
      <w:r>
        <w:separator/>
      </w:r>
    </w:p>
  </w:endnote>
  <w:endnote w:type="continuationSeparator" w:id="0">
    <w:p w14:paraId="3431BE2E" w14:textId="77777777" w:rsidR="00C448D3" w:rsidRDefault="00C448D3" w:rsidP="00815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Yu Gothic Light">
    <w:charset w:val="80"/>
    <w:family w:val="swiss"/>
    <w:pitch w:val="variable"/>
    <w:sig w:usb0="00000287" w:usb1="08070000" w:usb2="00000010"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880451"/>
      <w:docPartObj>
        <w:docPartGallery w:val="Page Numbers (Bottom of Page)"/>
        <w:docPartUnique/>
      </w:docPartObj>
    </w:sdtPr>
    <w:sdtEndPr>
      <w:rPr>
        <w:noProof/>
      </w:rPr>
    </w:sdtEndPr>
    <w:sdtContent>
      <w:p w14:paraId="7D9B9CEA" w14:textId="7652F042" w:rsidR="007768EB" w:rsidRDefault="007768EB">
        <w:pPr>
          <w:pStyle w:val="Footer"/>
          <w:jc w:val="right"/>
        </w:pPr>
        <w:r>
          <w:fldChar w:fldCharType="begin"/>
        </w:r>
        <w:r>
          <w:instrText xml:space="preserve"> PAGE   \* MERGEFORMAT </w:instrText>
        </w:r>
        <w:r>
          <w:fldChar w:fldCharType="separate"/>
        </w:r>
        <w:r w:rsidR="00316337">
          <w:rPr>
            <w:noProof/>
          </w:rPr>
          <w:t>2</w:t>
        </w:r>
        <w:r>
          <w:rPr>
            <w:noProof/>
          </w:rPr>
          <w:fldChar w:fldCharType="end"/>
        </w:r>
      </w:p>
    </w:sdtContent>
  </w:sdt>
  <w:p w14:paraId="149A5592" w14:textId="77777777" w:rsidR="007768EB" w:rsidRDefault="007768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75BE9" w14:textId="77777777" w:rsidR="00C448D3" w:rsidRDefault="00C448D3" w:rsidP="00815436">
      <w:pPr>
        <w:spacing w:after="0" w:line="240" w:lineRule="auto"/>
      </w:pPr>
      <w:r>
        <w:separator/>
      </w:r>
    </w:p>
  </w:footnote>
  <w:footnote w:type="continuationSeparator" w:id="0">
    <w:p w14:paraId="59D07653" w14:textId="77777777" w:rsidR="00C448D3" w:rsidRDefault="00C448D3" w:rsidP="008154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F6F80"/>
    <w:multiLevelType w:val="hybridMultilevel"/>
    <w:tmpl w:val="62281F8A"/>
    <w:lvl w:ilvl="0" w:tplc="542E02C4">
      <w:start w:val="4"/>
      <w:numFmt w:val="bullet"/>
      <w:lvlText w:val="-"/>
      <w:lvlJc w:val="left"/>
      <w:pPr>
        <w:ind w:left="720" w:hanging="360"/>
      </w:pPr>
      <w:rPr>
        <w:rFonts w:ascii="Times New Roman" w:eastAsiaTheme="minorHAnsi" w:hAnsi="Times New Roman" w:cs="Times New Roman"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6E3D5F"/>
    <w:multiLevelType w:val="hybridMultilevel"/>
    <w:tmpl w:val="26FCF4AC"/>
    <w:lvl w:ilvl="0" w:tplc="EB9C5AF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5E909E4"/>
    <w:multiLevelType w:val="hybridMultilevel"/>
    <w:tmpl w:val="C302B6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350D67"/>
    <w:multiLevelType w:val="hybridMultilevel"/>
    <w:tmpl w:val="DFAA3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0885CFE"/>
    <w:multiLevelType w:val="hybridMultilevel"/>
    <w:tmpl w:val="6E66A3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E76"/>
    <w:rsid w:val="00003DB6"/>
    <w:rsid w:val="00014F2B"/>
    <w:rsid w:val="00015A2B"/>
    <w:rsid w:val="00016F28"/>
    <w:rsid w:val="00023822"/>
    <w:rsid w:val="0002585F"/>
    <w:rsid w:val="000274A4"/>
    <w:rsid w:val="00030808"/>
    <w:rsid w:val="00033E56"/>
    <w:rsid w:val="000346E9"/>
    <w:rsid w:val="000356A3"/>
    <w:rsid w:val="00035899"/>
    <w:rsid w:val="000400CA"/>
    <w:rsid w:val="00046221"/>
    <w:rsid w:val="00065F83"/>
    <w:rsid w:val="00067A1B"/>
    <w:rsid w:val="0007603F"/>
    <w:rsid w:val="000763B6"/>
    <w:rsid w:val="000844D2"/>
    <w:rsid w:val="000858E7"/>
    <w:rsid w:val="00090633"/>
    <w:rsid w:val="00094C0E"/>
    <w:rsid w:val="000A196E"/>
    <w:rsid w:val="000B14EB"/>
    <w:rsid w:val="000B22B3"/>
    <w:rsid w:val="000B501D"/>
    <w:rsid w:val="000B7E8F"/>
    <w:rsid w:val="000C5AE8"/>
    <w:rsid w:val="000D4072"/>
    <w:rsid w:val="000D6342"/>
    <w:rsid w:val="000E55E9"/>
    <w:rsid w:val="000E5EC3"/>
    <w:rsid w:val="000F14E1"/>
    <w:rsid w:val="001006E1"/>
    <w:rsid w:val="001303F5"/>
    <w:rsid w:val="00131292"/>
    <w:rsid w:val="00131B18"/>
    <w:rsid w:val="00134961"/>
    <w:rsid w:val="00154275"/>
    <w:rsid w:val="001558E1"/>
    <w:rsid w:val="0015649D"/>
    <w:rsid w:val="00163BEB"/>
    <w:rsid w:val="00170714"/>
    <w:rsid w:val="001722A3"/>
    <w:rsid w:val="00172533"/>
    <w:rsid w:val="00175207"/>
    <w:rsid w:val="0017652C"/>
    <w:rsid w:val="001951AD"/>
    <w:rsid w:val="00197B6A"/>
    <w:rsid w:val="001A0129"/>
    <w:rsid w:val="001A4EAD"/>
    <w:rsid w:val="001A584A"/>
    <w:rsid w:val="001B2C38"/>
    <w:rsid w:val="001C435C"/>
    <w:rsid w:val="001C4BA2"/>
    <w:rsid w:val="001C7DE9"/>
    <w:rsid w:val="001D0AAA"/>
    <w:rsid w:val="001F56EB"/>
    <w:rsid w:val="001F7580"/>
    <w:rsid w:val="0020315A"/>
    <w:rsid w:val="0020452A"/>
    <w:rsid w:val="0020588D"/>
    <w:rsid w:val="00205951"/>
    <w:rsid w:val="00211DA9"/>
    <w:rsid w:val="00213978"/>
    <w:rsid w:val="002160FF"/>
    <w:rsid w:val="002236C6"/>
    <w:rsid w:val="00231709"/>
    <w:rsid w:val="002359C9"/>
    <w:rsid w:val="00241FD8"/>
    <w:rsid w:val="00242355"/>
    <w:rsid w:val="00244DD2"/>
    <w:rsid w:val="00247297"/>
    <w:rsid w:val="00250DFF"/>
    <w:rsid w:val="00251DF4"/>
    <w:rsid w:val="00251E4C"/>
    <w:rsid w:val="002556FC"/>
    <w:rsid w:val="002628BF"/>
    <w:rsid w:val="00264CAD"/>
    <w:rsid w:val="00266036"/>
    <w:rsid w:val="002716E5"/>
    <w:rsid w:val="00272C5A"/>
    <w:rsid w:val="00274901"/>
    <w:rsid w:val="0027772C"/>
    <w:rsid w:val="002812F6"/>
    <w:rsid w:val="00282A66"/>
    <w:rsid w:val="00291ADD"/>
    <w:rsid w:val="00291DC2"/>
    <w:rsid w:val="002940D9"/>
    <w:rsid w:val="00297477"/>
    <w:rsid w:val="00297F77"/>
    <w:rsid w:val="002B05D8"/>
    <w:rsid w:val="002B56B1"/>
    <w:rsid w:val="002B6D76"/>
    <w:rsid w:val="002C3703"/>
    <w:rsid w:val="002C3C7D"/>
    <w:rsid w:val="002D14F0"/>
    <w:rsid w:val="002D2CD8"/>
    <w:rsid w:val="002D7BA5"/>
    <w:rsid w:val="002E121E"/>
    <w:rsid w:val="002E3705"/>
    <w:rsid w:val="002F15AA"/>
    <w:rsid w:val="002F6F9B"/>
    <w:rsid w:val="002F79F6"/>
    <w:rsid w:val="003105F0"/>
    <w:rsid w:val="00311445"/>
    <w:rsid w:val="00316337"/>
    <w:rsid w:val="00317B3D"/>
    <w:rsid w:val="0032246E"/>
    <w:rsid w:val="003253EB"/>
    <w:rsid w:val="003269C0"/>
    <w:rsid w:val="00327E0F"/>
    <w:rsid w:val="0033175E"/>
    <w:rsid w:val="00340594"/>
    <w:rsid w:val="003440DE"/>
    <w:rsid w:val="00345501"/>
    <w:rsid w:val="0036374C"/>
    <w:rsid w:val="00365128"/>
    <w:rsid w:val="00365772"/>
    <w:rsid w:val="0037232E"/>
    <w:rsid w:val="00372B6C"/>
    <w:rsid w:val="0038155A"/>
    <w:rsid w:val="00383AE9"/>
    <w:rsid w:val="00387C75"/>
    <w:rsid w:val="003903FA"/>
    <w:rsid w:val="0039372B"/>
    <w:rsid w:val="0039482A"/>
    <w:rsid w:val="00395628"/>
    <w:rsid w:val="00397EB8"/>
    <w:rsid w:val="003A31A6"/>
    <w:rsid w:val="003A3F73"/>
    <w:rsid w:val="003A4C58"/>
    <w:rsid w:val="003A5AB9"/>
    <w:rsid w:val="003A6634"/>
    <w:rsid w:val="003A75D1"/>
    <w:rsid w:val="003B30E7"/>
    <w:rsid w:val="003C11B5"/>
    <w:rsid w:val="003C22BB"/>
    <w:rsid w:val="003D01D4"/>
    <w:rsid w:val="003D326B"/>
    <w:rsid w:val="003D34F2"/>
    <w:rsid w:val="003D630E"/>
    <w:rsid w:val="003E774F"/>
    <w:rsid w:val="003F0637"/>
    <w:rsid w:val="0040534D"/>
    <w:rsid w:val="00414BB6"/>
    <w:rsid w:val="004243E3"/>
    <w:rsid w:val="004259BD"/>
    <w:rsid w:val="00430608"/>
    <w:rsid w:val="004316D5"/>
    <w:rsid w:val="00431A03"/>
    <w:rsid w:val="004420C4"/>
    <w:rsid w:val="00442FB0"/>
    <w:rsid w:val="0044330E"/>
    <w:rsid w:val="004509BA"/>
    <w:rsid w:val="0046022F"/>
    <w:rsid w:val="00466346"/>
    <w:rsid w:val="0046658A"/>
    <w:rsid w:val="00473F0E"/>
    <w:rsid w:val="004A0E4B"/>
    <w:rsid w:val="004A1C49"/>
    <w:rsid w:val="004B257B"/>
    <w:rsid w:val="004B4B2E"/>
    <w:rsid w:val="004C099B"/>
    <w:rsid w:val="004C4818"/>
    <w:rsid w:val="004E2104"/>
    <w:rsid w:val="004E2DD9"/>
    <w:rsid w:val="004E3E8D"/>
    <w:rsid w:val="004E78DB"/>
    <w:rsid w:val="004F4B72"/>
    <w:rsid w:val="005026E2"/>
    <w:rsid w:val="00503B21"/>
    <w:rsid w:val="00510A63"/>
    <w:rsid w:val="005164EB"/>
    <w:rsid w:val="00521918"/>
    <w:rsid w:val="00522D24"/>
    <w:rsid w:val="00523D32"/>
    <w:rsid w:val="0052550E"/>
    <w:rsid w:val="005261A4"/>
    <w:rsid w:val="00526F57"/>
    <w:rsid w:val="00531B0B"/>
    <w:rsid w:val="005322E2"/>
    <w:rsid w:val="005463FE"/>
    <w:rsid w:val="00547686"/>
    <w:rsid w:val="00547F17"/>
    <w:rsid w:val="00550C0F"/>
    <w:rsid w:val="00565E8C"/>
    <w:rsid w:val="005663B7"/>
    <w:rsid w:val="00567ADF"/>
    <w:rsid w:val="00575DA5"/>
    <w:rsid w:val="00576561"/>
    <w:rsid w:val="00581F75"/>
    <w:rsid w:val="00586699"/>
    <w:rsid w:val="00592C08"/>
    <w:rsid w:val="005932A9"/>
    <w:rsid w:val="00593BA7"/>
    <w:rsid w:val="005A3776"/>
    <w:rsid w:val="005A3F70"/>
    <w:rsid w:val="005B1F8D"/>
    <w:rsid w:val="005B598D"/>
    <w:rsid w:val="005C508B"/>
    <w:rsid w:val="005D14DB"/>
    <w:rsid w:val="005D1DE4"/>
    <w:rsid w:val="005D5D65"/>
    <w:rsid w:val="005E4C2D"/>
    <w:rsid w:val="005E4C8B"/>
    <w:rsid w:val="005E5AF1"/>
    <w:rsid w:val="005F195F"/>
    <w:rsid w:val="005F3C26"/>
    <w:rsid w:val="005F7585"/>
    <w:rsid w:val="00600643"/>
    <w:rsid w:val="0060316B"/>
    <w:rsid w:val="00605B38"/>
    <w:rsid w:val="006118A6"/>
    <w:rsid w:val="00615275"/>
    <w:rsid w:val="00622FF4"/>
    <w:rsid w:val="0062577F"/>
    <w:rsid w:val="00633C22"/>
    <w:rsid w:val="00634CF8"/>
    <w:rsid w:val="0063726C"/>
    <w:rsid w:val="00657F96"/>
    <w:rsid w:val="006647B5"/>
    <w:rsid w:val="006704B2"/>
    <w:rsid w:val="00670A6C"/>
    <w:rsid w:val="00670E5A"/>
    <w:rsid w:val="006754D9"/>
    <w:rsid w:val="00680292"/>
    <w:rsid w:val="006810E4"/>
    <w:rsid w:val="00687503"/>
    <w:rsid w:val="006A4DBF"/>
    <w:rsid w:val="006A51DE"/>
    <w:rsid w:val="006B11A3"/>
    <w:rsid w:val="006B1564"/>
    <w:rsid w:val="006B3310"/>
    <w:rsid w:val="006C1E2D"/>
    <w:rsid w:val="006C3F85"/>
    <w:rsid w:val="006D2B6E"/>
    <w:rsid w:val="006E569D"/>
    <w:rsid w:val="006F1F43"/>
    <w:rsid w:val="006F50AA"/>
    <w:rsid w:val="006F7118"/>
    <w:rsid w:val="00707C3F"/>
    <w:rsid w:val="0072066D"/>
    <w:rsid w:val="00721C27"/>
    <w:rsid w:val="00730503"/>
    <w:rsid w:val="00731F2D"/>
    <w:rsid w:val="0073231B"/>
    <w:rsid w:val="0073347E"/>
    <w:rsid w:val="00735605"/>
    <w:rsid w:val="00737679"/>
    <w:rsid w:val="007421A4"/>
    <w:rsid w:val="00742F85"/>
    <w:rsid w:val="00744634"/>
    <w:rsid w:val="0074734D"/>
    <w:rsid w:val="007520FD"/>
    <w:rsid w:val="00756FE2"/>
    <w:rsid w:val="00760C8E"/>
    <w:rsid w:val="007738D9"/>
    <w:rsid w:val="007768EB"/>
    <w:rsid w:val="00782FEE"/>
    <w:rsid w:val="00786B32"/>
    <w:rsid w:val="00787274"/>
    <w:rsid w:val="0079373C"/>
    <w:rsid w:val="007A203B"/>
    <w:rsid w:val="007B4B10"/>
    <w:rsid w:val="007C27E9"/>
    <w:rsid w:val="007C47BC"/>
    <w:rsid w:val="007D22F1"/>
    <w:rsid w:val="007D5A95"/>
    <w:rsid w:val="007E0B02"/>
    <w:rsid w:val="00800894"/>
    <w:rsid w:val="008013A8"/>
    <w:rsid w:val="00803AC5"/>
    <w:rsid w:val="00813D0E"/>
    <w:rsid w:val="0081513E"/>
    <w:rsid w:val="00815436"/>
    <w:rsid w:val="00815D88"/>
    <w:rsid w:val="00824611"/>
    <w:rsid w:val="00825163"/>
    <w:rsid w:val="008267B0"/>
    <w:rsid w:val="0082688E"/>
    <w:rsid w:val="0083320C"/>
    <w:rsid w:val="008363DE"/>
    <w:rsid w:val="00840B96"/>
    <w:rsid w:val="00847E9A"/>
    <w:rsid w:val="0086192F"/>
    <w:rsid w:val="00864869"/>
    <w:rsid w:val="00877AC3"/>
    <w:rsid w:val="00884958"/>
    <w:rsid w:val="008A346A"/>
    <w:rsid w:val="008B42B9"/>
    <w:rsid w:val="008B4B76"/>
    <w:rsid w:val="008C035A"/>
    <w:rsid w:val="008D06E8"/>
    <w:rsid w:val="008D1E0A"/>
    <w:rsid w:val="008D27FE"/>
    <w:rsid w:val="008E05E2"/>
    <w:rsid w:val="008E0CCB"/>
    <w:rsid w:val="008E1401"/>
    <w:rsid w:val="008E1ED2"/>
    <w:rsid w:val="008F3290"/>
    <w:rsid w:val="009137FD"/>
    <w:rsid w:val="0091451A"/>
    <w:rsid w:val="00914D91"/>
    <w:rsid w:val="0091535F"/>
    <w:rsid w:val="009222DE"/>
    <w:rsid w:val="0092383A"/>
    <w:rsid w:val="00924DA2"/>
    <w:rsid w:val="0092567D"/>
    <w:rsid w:val="009260B4"/>
    <w:rsid w:val="00932ED1"/>
    <w:rsid w:val="00935405"/>
    <w:rsid w:val="00937E1A"/>
    <w:rsid w:val="00940B26"/>
    <w:rsid w:val="00941610"/>
    <w:rsid w:val="00942500"/>
    <w:rsid w:val="00944314"/>
    <w:rsid w:val="00947787"/>
    <w:rsid w:val="009565C7"/>
    <w:rsid w:val="00956B7E"/>
    <w:rsid w:val="0095745B"/>
    <w:rsid w:val="009575E2"/>
    <w:rsid w:val="00967F2F"/>
    <w:rsid w:val="009850E0"/>
    <w:rsid w:val="009A028B"/>
    <w:rsid w:val="009A52A1"/>
    <w:rsid w:val="009B1372"/>
    <w:rsid w:val="009B19E3"/>
    <w:rsid w:val="009B582C"/>
    <w:rsid w:val="009B588F"/>
    <w:rsid w:val="009C1F97"/>
    <w:rsid w:val="009C4C80"/>
    <w:rsid w:val="009D081E"/>
    <w:rsid w:val="009D7154"/>
    <w:rsid w:val="009E1728"/>
    <w:rsid w:val="009E2C87"/>
    <w:rsid w:val="009E3784"/>
    <w:rsid w:val="009E3830"/>
    <w:rsid w:val="009F3F41"/>
    <w:rsid w:val="00A008AB"/>
    <w:rsid w:val="00A02E01"/>
    <w:rsid w:val="00A02F09"/>
    <w:rsid w:val="00A05CD3"/>
    <w:rsid w:val="00A0739A"/>
    <w:rsid w:val="00A12804"/>
    <w:rsid w:val="00A14121"/>
    <w:rsid w:val="00A206AC"/>
    <w:rsid w:val="00A22828"/>
    <w:rsid w:val="00A22A0A"/>
    <w:rsid w:val="00A23203"/>
    <w:rsid w:val="00A4544B"/>
    <w:rsid w:val="00A4767E"/>
    <w:rsid w:val="00A5395D"/>
    <w:rsid w:val="00A60391"/>
    <w:rsid w:val="00A66FE9"/>
    <w:rsid w:val="00A72E30"/>
    <w:rsid w:val="00A75DE4"/>
    <w:rsid w:val="00A779DB"/>
    <w:rsid w:val="00A859CB"/>
    <w:rsid w:val="00A91968"/>
    <w:rsid w:val="00A93EA2"/>
    <w:rsid w:val="00A94FC4"/>
    <w:rsid w:val="00A958EB"/>
    <w:rsid w:val="00AB5E04"/>
    <w:rsid w:val="00AC170E"/>
    <w:rsid w:val="00AC7605"/>
    <w:rsid w:val="00AD2832"/>
    <w:rsid w:val="00AD2B2B"/>
    <w:rsid w:val="00AD731E"/>
    <w:rsid w:val="00AD7636"/>
    <w:rsid w:val="00AE143C"/>
    <w:rsid w:val="00AE50EF"/>
    <w:rsid w:val="00AE5253"/>
    <w:rsid w:val="00AE594D"/>
    <w:rsid w:val="00AF114C"/>
    <w:rsid w:val="00AF4CFB"/>
    <w:rsid w:val="00B00130"/>
    <w:rsid w:val="00B00249"/>
    <w:rsid w:val="00B02C1B"/>
    <w:rsid w:val="00B112CC"/>
    <w:rsid w:val="00B138B5"/>
    <w:rsid w:val="00B20309"/>
    <w:rsid w:val="00B27FB0"/>
    <w:rsid w:val="00B455A4"/>
    <w:rsid w:val="00B47578"/>
    <w:rsid w:val="00B51D07"/>
    <w:rsid w:val="00B67A01"/>
    <w:rsid w:val="00B711A9"/>
    <w:rsid w:val="00B73B86"/>
    <w:rsid w:val="00B90F14"/>
    <w:rsid w:val="00B9494A"/>
    <w:rsid w:val="00BA0B2C"/>
    <w:rsid w:val="00BA470D"/>
    <w:rsid w:val="00BA739E"/>
    <w:rsid w:val="00BB0D65"/>
    <w:rsid w:val="00BB1283"/>
    <w:rsid w:val="00BB76C8"/>
    <w:rsid w:val="00BC1697"/>
    <w:rsid w:val="00BD365F"/>
    <w:rsid w:val="00BD3A9B"/>
    <w:rsid w:val="00BD67F5"/>
    <w:rsid w:val="00BE39D7"/>
    <w:rsid w:val="00BF0DE9"/>
    <w:rsid w:val="00C074EF"/>
    <w:rsid w:val="00C1525C"/>
    <w:rsid w:val="00C17D6F"/>
    <w:rsid w:val="00C20721"/>
    <w:rsid w:val="00C22D67"/>
    <w:rsid w:val="00C27B45"/>
    <w:rsid w:val="00C3019C"/>
    <w:rsid w:val="00C31444"/>
    <w:rsid w:val="00C324F5"/>
    <w:rsid w:val="00C34E9C"/>
    <w:rsid w:val="00C42CC5"/>
    <w:rsid w:val="00C448D3"/>
    <w:rsid w:val="00C52FC6"/>
    <w:rsid w:val="00C715F0"/>
    <w:rsid w:val="00C75101"/>
    <w:rsid w:val="00C83550"/>
    <w:rsid w:val="00C83F0C"/>
    <w:rsid w:val="00C85B77"/>
    <w:rsid w:val="00C90D8C"/>
    <w:rsid w:val="00C97F3D"/>
    <w:rsid w:val="00CA0F8C"/>
    <w:rsid w:val="00CA2C6F"/>
    <w:rsid w:val="00CA4D46"/>
    <w:rsid w:val="00CB16D7"/>
    <w:rsid w:val="00CB2B35"/>
    <w:rsid w:val="00CB5DEB"/>
    <w:rsid w:val="00CC1CD8"/>
    <w:rsid w:val="00CC3892"/>
    <w:rsid w:val="00CC6352"/>
    <w:rsid w:val="00CD1FEB"/>
    <w:rsid w:val="00CE19B4"/>
    <w:rsid w:val="00CE29C6"/>
    <w:rsid w:val="00CE4F9A"/>
    <w:rsid w:val="00CF424E"/>
    <w:rsid w:val="00CF73E4"/>
    <w:rsid w:val="00D01300"/>
    <w:rsid w:val="00D03854"/>
    <w:rsid w:val="00D116D9"/>
    <w:rsid w:val="00D16ABE"/>
    <w:rsid w:val="00D17847"/>
    <w:rsid w:val="00D2163D"/>
    <w:rsid w:val="00D259D8"/>
    <w:rsid w:val="00D30160"/>
    <w:rsid w:val="00D30668"/>
    <w:rsid w:val="00D33C1E"/>
    <w:rsid w:val="00D428B3"/>
    <w:rsid w:val="00D43C96"/>
    <w:rsid w:val="00D452FC"/>
    <w:rsid w:val="00D46D7C"/>
    <w:rsid w:val="00D513CC"/>
    <w:rsid w:val="00D625F8"/>
    <w:rsid w:val="00D66357"/>
    <w:rsid w:val="00D67081"/>
    <w:rsid w:val="00D71675"/>
    <w:rsid w:val="00D72E83"/>
    <w:rsid w:val="00D8168C"/>
    <w:rsid w:val="00D828B1"/>
    <w:rsid w:val="00D8368B"/>
    <w:rsid w:val="00D93D56"/>
    <w:rsid w:val="00D9784F"/>
    <w:rsid w:val="00DA18C3"/>
    <w:rsid w:val="00DA1CB0"/>
    <w:rsid w:val="00DA2C62"/>
    <w:rsid w:val="00DB3FB9"/>
    <w:rsid w:val="00DB79C7"/>
    <w:rsid w:val="00DC174C"/>
    <w:rsid w:val="00DC2A18"/>
    <w:rsid w:val="00DD4DAF"/>
    <w:rsid w:val="00DD515F"/>
    <w:rsid w:val="00DD7507"/>
    <w:rsid w:val="00DD754C"/>
    <w:rsid w:val="00DD75C7"/>
    <w:rsid w:val="00DE136C"/>
    <w:rsid w:val="00DE298E"/>
    <w:rsid w:val="00DE76F8"/>
    <w:rsid w:val="00DF3678"/>
    <w:rsid w:val="00DF62C0"/>
    <w:rsid w:val="00DF7F96"/>
    <w:rsid w:val="00E05D14"/>
    <w:rsid w:val="00E14FA7"/>
    <w:rsid w:val="00E208B7"/>
    <w:rsid w:val="00E20A2F"/>
    <w:rsid w:val="00E25061"/>
    <w:rsid w:val="00E351EF"/>
    <w:rsid w:val="00E355CC"/>
    <w:rsid w:val="00E36E2F"/>
    <w:rsid w:val="00E373CD"/>
    <w:rsid w:val="00E46662"/>
    <w:rsid w:val="00E544F8"/>
    <w:rsid w:val="00E576DE"/>
    <w:rsid w:val="00E736B3"/>
    <w:rsid w:val="00E777CB"/>
    <w:rsid w:val="00E87196"/>
    <w:rsid w:val="00E878CA"/>
    <w:rsid w:val="00E95734"/>
    <w:rsid w:val="00EA3CE7"/>
    <w:rsid w:val="00EB29B9"/>
    <w:rsid w:val="00EB4B77"/>
    <w:rsid w:val="00EC1667"/>
    <w:rsid w:val="00EC1BE5"/>
    <w:rsid w:val="00ED3A60"/>
    <w:rsid w:val="00ED62D5"/>
    <w:rsid w:val="00ED6795"/>
    <w:rsid w:val="00EE0621"/>
    <w:rsid w:val="00EE3B4B"/>
    <w:rsid w:val="00EF0D58"/>
    <w:rsid w:val="00EF7368"/>
    <w:rsid w:val="00F01502"/>
    <w:rsid w:val="00F073A4"/>
    <w:rsid w:val="00F07BD1"/>
    <w:rsid w:val="00F2132D"/>
    <w:rsid w:val="00F21F89"/>
    <w:rsid w:val="00F2265E"/>
    <w:rsid w:val="00F24B47"/>
    <w:rsid w:val="00F25901"/>
    <w:rsid w:val="00F260CA"/>
    <w:rsid w:val="00F27096"/>
    <w:rsid w:val="00F27E76"/>
    <w:rsid w:val="00F3456F"/>
    <w:rsid w:val="00F37B1E"/>
    <w:rsid w:val="00F433D7"/>
    <w:rsid w:val="00F43A3A"/>
    <w:rsid w:val="00F475FE"/>
    <w:rsid w:val="00F53145"/>
    <w:rsid w:val="00F53B51"/>
    <w:rsid w:val="00F53DCA"/>
    <w:rsid w:val="00F65290"/>
    <w:rsid w:val="00F71A32"/>
    <w:rsid w:val="00F72E12"/>
    <w:rsid w:val="00F839E1"/>
    <w:rsid w:val="00F910E6"/>
    <w:rsid w:val="00F91856"/>
    <w:rsid w:val="00F93561"/>
    <w:rsid w:val="00FA0848"/>
    <w:rsid w:val="00FA4692"/>
    <w:rsid w:val="00FB01A5"/>
    <w:rsid w:val="00FB588B"/>
    <w:rsid w:val="00FB76BE"/>
    <w:rsid w:val="00FD269E"/>
    <w:rsid w:val="00FD4139"/>
    <w:rsid w:val="00FD45EC"/>
    <w:rsid w:val="00FD5DF1"/>
    <w:rsid w:val="00FE25E0"/>
    <w:rsid w:val="00FE36B4"/>
    <w:rsid w:val="00FE46F9"/>
    <w:rsid w:val="00FE5E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485B5C"/>
  <w15:docId w15:val="{642C5DB4-961C-4DF1-83B8-AA70A7B7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7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7636"/>
    <w:rPr>
      <w:sz w:val="16"/>
      <w:szCs w:val="16"/>
    </w:rPr>
  </w:style>
  <w:style w:type="paragraph" w:styleId="CommentText">
    <w:name w:val="annotation text"/>
    <w:basedOn w:val="Normal"/>
    <w:link w:val="CommentTextChar"/>
    <w:uiPriority w:val="99"/>
    <w:semiHidden/>
    <w:unhideWhenUsed/>
    <w:rsid w:val="00AD7636"/>
    <w:pPr>
      <w:spacing w:line="240" w:lineRule="auto"/>
    </w:pPr>
    <w:rPr>
      <w:sz w:val="20"/>
      <w:szCs w:val="20"/>
    </w:rPr>
  </w:style>
  <w:style w:type="character" w:customStyle="1" w:styleId="CommentTextChar">
    <w:name w:val="Comment Text Char"/>
    <w:basedOn w:val="DefaultParagraphFont"/>
    <w:link w:val="CommentText"/>
    <w:uiPriority w:val="99"/>
    <w:semiHidden/>
    <w:rsid w:val="00AD7636"/>
    <w:rPr>
      <w:sz w:val="20"/>
      <w:szCs w:val="20"/>
    </w:rPr>
  </w:style>
  <w:style w:type="paragraph" w:styleId="CommentSubject">
    <w:name w:val="annotation subject"/>
    <w:basedOn w:val="CommentText"/>
    <w:next w:val="CommentText"/>
    <w:link w:val="CommentSubjectChar"/>
    <w:uiPriority w:val="99"/>
    <w:semiHidden/>
    <w:unhideWhenUsed/>
    <w:rsid w:val="00AD7636"/>
    <w:rPr>
      <w:b/>
      <w:bCs/>
    </w:rPr>
  </w:style>
  <w:style w:type="character" w:customStyle="1" w:styleId="CommentSubjectChar">
    <w:name w:val="Comment Subject Char"/>
    <w:basedOn w:val="CommentTextChar"/>
    <w:link w:val="CommentSubject"/>
    <w:uiPriority w:val="99"/>
    <w:semiHidden/>
    <w:rsid w:val="00AD7636"/>
    <w:rPr>
      <w:b/>
      <w:bCs/>
      <w:sz w:val="20"/>
      <w:szCs w:val="20"/>
    </w:rPr>
  </w:style>
  <w:style w:type="paragraph" w:styleId="BalloonText">
    <w:name w:val="Balloon Text"/>
    <w:basedOn w:val="Normal"/>
    <w:link w:val="BalloonTextChar"/>
    <w:uiPriority w:val="99"/>
    <w:semiHidden/>
    <w:unhideWhenUsed/>
    <w:rsid w:val="00AD7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7636"/>
    <w:rPr>
      <w:rFonts w:ascii="Segoe UI" w:hAnsi="Segoe UI" w:cs="Segoe UI"/>
      <w:sz w:val="18"/>
      <w:szCs w:val="18"/>
    </w:rPr>
  </w:style>
  <w:style w:type="table" w:customStyle="1" w:styleId="TableGrid1">
    <w:name w:val="Table Grid1"/>
    <w:basedOn w:val="TableNormal"/>
    <w:next w:val="TableGrid"/>
    <w:uiPriority w:val="59"/>
    <w:rsid w:val="00A94F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27E9"/>
    <w:pPr>
      <w:ind w:left="720"/>
      <w:contextualSpacing/>
    </w:pPr>
  </w:style>
  <w:style w:type="paragraph" w:styleId="Header">
    <w:name w:val="header"/>
    <w:basedOn w:val="Normal"/>
    <w:link w:val="HeaderChar"/>
    <w:uiPriority w:val="99"/>
    <w:unhideWhenUsed/>
    <w:rsid w:val="00815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436"/>
  </w:style>
  <w:style w:type="paragraph" w:styleId="Footer">
    <w:name w:val="footer"/>
    <w:basedOn w:val="Normal"/>
    <w:link w:val="FooterChar"/>
    <w:uiPriority w:val="99"/>
    <w:unhideWhenUsed/>
    <w:rsid w:val="00815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436"/>
  </w:style>
  <w:style w:type="character" w:styleId="Hyperlink">
    <w:name w:val="Hyperlink"/>
    <w:basedOn w:val="DefaultParagraphFont"/>
    <w:uiPriority w:val="99"/>
    <w:unhideWhenUsed/>
    <w:rsid w:val="00016F28"/>
    <w:rPr>
      <w:color w:val="0563C1" w:themeColor="hyperlink"/>
      <w:u w:val="single"/>
    </w:rPr>
  </w:style>
  <w:style w:type="paragraph" w:styleId="Revision">
    <w:name w:val="Revision"/>
    <w:hidden/>
    <w:uiPriority w:val="99"/>
    <w:semiHidden/>
    <w:rsid w:val="00317B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415512">
      <w:bodyDiv w:val="1"/>
      <w:marLeft w:val="0"/>
      <w:marRight w:val="0"/>
      <w:marTop w:val="0"/>
      <w:marBottom w:val="0"/>
      <w:divBdr>
        <w:top w:val="none" w:sz="0" w:space="0" w:color="auto"/>
        <w:left w:val="none" w:sz="0" w:space="0" w:color="auto"/>
        <w:bottom w:val="none" w:sz="0" w:space="0" w:color="auto"/>
        <w:right w:val="none" w:sz="0" w:space="0" w:color="auto"/>
      </w:divBdr>
      <w:divsChild>
        <w:div w:id="1373462816">
          <w:marLeft w:val="0"/>
          <w:marRight w:val="0"/>
          <w:marTop w:val="0"/>
          <w:marBottom w:val="0"/>
          <w:divBdr>
            <w:top w:val="none" w:sz="0" w:space="0" w:color="auto"/>
            <w:left w:val="none" w:sz="0" w:space="0" w:color="auto"/>
            <w:bottom w:val="none" w:sz="0" w:space="0" w:color="auto"/>
            <w:right w:val="none" w:sz="0" w:space="0" w:color="auto"/>
          </w:divBdr>
          <w:divsChild>
            <w:div w:id="1193152188">
              <w:marLeft w:val="0"/>
              <w:marRight w:val="0"/>
              <w:marTop w:val="100"/>
              <w:marBottom w:val="100"/>
              <w:divBdr>
                <w:top w:val="none" w:sz="0" w:space="0" w:color="auto"/>
                <w:left w:val="none" w:sz="0" w:space="0" w:color="auto"/>
                <w:bottom w:val="none" w:sz="0" w:space="0" w:color="auto"/>
                <w:right w:val="none" w:sz="0" w:space="0" w:color="auto"/>
              </w:divBdr>
              <w:divsChild>
                <w:div w:id="1669553827">
                  <w:marLeft w:val="0"/>
                  <w:marRight w:val="0"/>
                  <w:marTop w:val="0"/>
                  <w:marBottom w:val="0"/>
                  <w:divBdr>
                    <w:top w:val="none" w:sz="0" w:space="0" w:color="auto"/>
                    <w:left w:val="none" w:sz="0" w:space="0" w:color="auto"/>
                    <w:bottom w:val="none" w:sz="0" w:space="0" w:color="auto"/>
                    <w:right w:val="none" w:sz="0" w:space="0" w:color="auto"/>
                  </w:divBdr>
                  <w:divsChild>
                    <w:div w:id="192621340">
                      <w:marLeft w:val="0"/>
                      <w:marRight w:val="0"/>
                      <w:marTop w:val="0"/>
                      <w:marBottom w:val="0"/>
                      <w:divBdr>
                        <w:top w:val="none" w:sz="0" w:space="0" w:color="auto"/>
                        <w:left w:val="none" w:sz="0" w:space="0" w:color="auto"/>
                        <w:bottom w:val="none" w:sz="0" w:space="0" w:color="auto"/>
                        <w:right w:val="none" w:sz="0" w:space="0" w:color="auto"/>
                      </w:divBdr>
                      <w:divsChild>
                        <w:div w:id="78260821">
                          <w:marLeft w:val="0"/>
                          <w:marRight w:val="0"/>
                          <w:marTop w:val="0"/>
                          <w:marBottom w:val="0"/>
                          <w:divBdr>
                            <w:top w:val="none" w:sz="0" w:space="0" w:color="auto"/>
                            <w:left w:val="none" w:sz="0" w:space="0" w:color="auto"/>
                            <w:bottom w:val="none" w:sz="0" w:space="0" w:color="auto"/>
                            <w:right w:val="none" w:sz="0" w:space="0" w:color="auto"/>
                          </w:divBdr>
                          <w:divsChild>
                            <w:div w:id="1039672309">
                              <w:marLeft w:val="0"/>
                              <w:marRight w:val="0"/>
                              <w:marTop w:val="0"/>
                              <w:marBottom w:val="0"/>
                              <w:divBdr>
                                <w:top w:val="none" w:sz="0" w:space="0" w:color="auto"/>
                                <w:left w:val="none" w:sz="0" w:space="0" w:color="auto"/>
                                <w:bottom w:val="none" w:sz="0" w:space="0" w:color="auto"/>
                                <w:right w:val="none" w:sz="0" w:space="0" w:color="auto"/>
                              </w:divBdr>
                              <w:divsChild>
                                <w:div w:id="996298399">
                                  <w:marLeft w:val="0"/>
                                  <w:marRight w:val="0"/>
                                  <w:marTop w:val="0"/>
                                  <w:marBottom w:val="0"/>
                                  <w:divBdr>
                                    <w:top w:val="none" w:sz="0" w:space="0" w:color="auto"/>
                                    <w:left w:val="none" w:sz="0" w:space="0" w:color="auto"/>
                                    <w:bottom w:val="none" w:sz="0" w:space="0" w:color="auto"/>
                                    <w:right w:val="none" w:sz="0" w:space="0" w:color="auto"/>
                                  </w:divBdr>
                                  <w:divsChild>
                                    <w:div w:id="1056976600">
                                      <w:marLeft w:val="0"/>
                                      <w:marRight w:val="0"/>
                                      <w:marTop w:val="0"/>
                                      <w:marBottom w:val="0"/>
                                      <w:divBdr>
                                        <w:top w:val="none" w:sz="0" w:space="0" w:color="auto"/>
                                        <w:left w:val="none" w:sz="0" w:space="0" w:color="auto"/>
                                        <w:bottom w:val="none" w:sz="0" w:space="0" w:color="auto"/>
                                        <w:right w:val="none" w:sz="0" w:space="0" w:color="auto"/>
                                      </w:divBdr>
                                      <w:divsChild>
                                        <w:div w:id="1188836604">
                                          <w:marLeft w:val="0"/>
                                          <w:marRight w:val="0"/>
                                          <w:marTop w:val="0"/>
                                          <w:marBottom w:val="0"/>
                                          <w:divBdr>
                                            <w:top w:val="none" w:sz="0" w:space="0" w:color="auto"/>
                                            <w:left w:val="none" w:sz="0" w:space="0" w:color="auto"/>
                                            <w:bottom w:val="none" w:sz="0" w:space="0" w:color="auto"/>
                                            <w:right w:val="none" w:sz="0" w:space="0" w:color="auto"/>
                                          </w:divBdr>
                                          <w:divsChild>
                                            <w:div w:id="342630764">
                                              <w:marLeft w:val="165"/>
                                              <w:marRight w:val="165"/>
                                              <w:marTop w:val="0"/>
                                              <w:marBottom w:val="0"/>
                                              <w:divBdr>
                                                <w:top w:val="none" w:sz="0" w:space="0" w:color="auto"/>
                                                <w:left w:val="none" w:sz="0" w:space="0" w:color="auto"/>
                                                <w:bottom w:val="none" w:sz="0" w:space="0" w:color="auto"/>
                                                <w:right w:val="none" w:sz="0" w:space="0" w:color="auto"/>
                                              </w:divBdr>
                                              <w:divsChild>
                                                <w:div w:id="1076441777">
                                                  <w:marLeft w:val="0"/>
                                                  <w:marRight w:val="0"/>
                                                  <w:marTop w:val="0"/>
                                                  <w:marBottom w:val="0"/>
                                                  <w:divBdr>
                                                    <w:top w:val="none" w:sz="0" w:space="0" w:color="auto"/>
                                                    <w:left w:val="none" w:sz="0" w:space="0" w:color="auto"/>
                                                    <w:bottom w:val="none" w:sz="0" w:space="0" w:color="auto"/>
                                                    <w:right w:val="none" w:sz="0" w:space="0" w:color="auto"/>
                                                  </w:divBdr>
                                                </w:div>
                                                <w:div w:id="1202791882">
                                                  <w:marLeft w:val="0"/>
                                                  <w:marRight w:val="0"/>
                                                  <w:marTop w:val="0"/>
                                                  <w:marBottom w:val="0"/>
                                                  <w:divBdr>
                                                    <w:top w:val="none" w:sz="0" w:space="0" w:color="auto"/>
                                                    <w:left w:val="none" w:sz="0" w:space="0" w:color="auto"/>
                                                    <w:bottom w:val="none" w:sz="0" w:space="0" w:color="auto"/>
                                                    <w:right w:val="none" w:sz="0" w:space="0" w:color="auto"/>
                                                  </w:divBdr>
                                                </w:div>
                                                <w:div w:id="10678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819196">
      <w:bodyDiv w:val="1"/>
      <w:marLeft w:val="0"/>
      <w:marRight w:val="0"/>
      <w:marTop w:val="0"/>
      <w:marBottom w:val="0"/>
      <w:divBdr>
        <w:top w:val="none" w:sz="0" w:space="0" w:color="auto"/>
        <w:left w:val="none" w:sz="0" w:space="0" w:color="auto"/>
        <w:bottom w:val="none" w:sz="0" w:space="0" w:color="auto"/>
        <w:right w:val="none" w:sz="0" w:space="0" w:color="auto"/>
      </w:divBdr>
    </w:div>
    <w:div w:id="1558204757">
      <w:bodyDiv w:val="1"/>
      <w:marLeft w:val="0"/>
      <w:marRight w:val="0"/>
      <w:marTop w:val="0"/>
      <w:marBottom w:val="0"/>
      <w:divBdr>
        <w:top w:val="none" w:sz="0" w:space="0" w:color="auto"/>
        <w:left w:val="none" w:sz="0" w:space="0" w:color="auto"/>
        <w:bottom w:val="none" w:sz="0" w:space="0" w:color="auto"/>
        <w:right w:val="none" w:sz="0" w:space="0" w:color="auto"/>
      </w:divBdr>
    </w:div>
    <w:div w:id="194603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Paraskeva@uwe.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39BCC-DB55-43B3-806F-0703AA049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15011</Words>
  <Characters>85569</Characters>
  <Application>Microsoft Office Word</Application>
  <DocSecurity>4</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100380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Paraskeva</dc:creator>
  <cp:keywords/>
  <dc:description/>
  <cp:lastModifiedBy>Nicole Paraskeva</cp:lastModifiedBy>
  <cp:revision>2</cp:revision>
  <cp:lastPrinted>2018-01-23T14:07:00Z</cp:lastPrinted>
  <dcterms:created xsi:type="dcterms:W3CDTF">2018-11-30T15:56:00Z</dcterms:created>
  <dcterms:modified xsi:type="dcterms:W3CDTF">2018-11-30T15:56:00Z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pippatollow@gmail.com@www.mendeley.com</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http://www.zotero.org/styles/the-breast</vt:lpwstr>
  </property>
  <property fmtid="{D5CDD505-2E9C-101B-9397-08002B2CF9AE}" pid="22" name="Mendeley Recent Style Name 8_1">
    <vt:lpwstr>The Breast</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