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4153" w14:textId="77777777" w:rsidR="00DC5E9B" w:rsidRDefault="00DC5E9B" w:rsidP="00672C12">
      <w:pPr>
        <w:spacing w:line="480" w:lineRule="auto"/>
        <w:jc w:val="both"/>
        <w:rPr>
          <w:rFonts w:ascii="Arial" w:hAnsi="Arial" w:cs="Arial"/>
          <w:b/>
          <w:bCs/>
          <w:sz w:val="24"/>
          <w:szCs w:val="24"/>
        </w:rPr>
      </w:pPr>
      <w:r w:rsidRPr="0FFFF523">
        <w:rPr>
          <w:rFonts w:ascii="Arial" w:hAnsi="Arial" w:cs="Arial"/>
          <w:b/>
          <w:bCs/>
          <w:sz w:val="24"/>
          <w:szCs w:val="24"/>
        </w:rPr>
        <w:t>Parents’ experiences of postnatal diagnosis and care following the birth of a child with cleft lip and/or palate</w:t>
      </w:r>
    </w:p>
    <w:p w14:paraId="32AF89EB" w14:textId="77777777" w:rsidR="00672C12" w:rsidRDefault="00672C12" w:rsidP="00672C12">
      <w:pPr>
        <w:spacing w:line="480" w:lineRule="auto"/>
        <w:jc w:val="both"/>
        <w:rPr>
          <w:rFonts w:ascii="Arial" w:hAnsi="Arial" w:cs="Arial"/>
          <w:b/>
          <w:bCs/>
          <w:sz w:val="24"/>
          <w:szCs w:val="24"/>
        </w:rPr>
      </w:pPr>
    </w:p>
    <w:p w14:paraId="5F1DD729" w14:textId="4E8DD84B" w:rsidR="00DC5E9B" w:rsidRPr="00F47AB4" w:rsidRDefault="00DC5E9B" w:rsidP="00672C12">
      <w:pPr>
        <w:spacing w:line="480" w:lineRule="auto"/>
        <w:jc w:val="both"/>
        <w:rPr>
          <w:rFonts w:ascii="Arial" w:hAnsi="Arial" w:cs="Arial"/>
          <w:b/>
          <w:bCs/>
          <w:sz w:val="24"/>
          <w:szCs w:val="24"/>
        </w:rPr>
      </w:pPr>
      <w:r w:rsidRPr="00713C4D">
        <w:rPr>
          <w:rFonts w:ascii="Arial" w:hAnsi="Arial" w:cs="Arial"/>
          <w:b/>
          <w:bCs/>
          <w:sz w:val="24"/>
          <w:szCs w:val="24"/>
        </w:rPr>
        <w:t xml:space="preserve">Abstract </w:t>
      </w:r>
    </w:p>
    <w:p w14:paraId="16D437DC" w14:textId="5B483992" w:rsidR="00DC5E9B" w:rsidRDefault="00DC5E9B" w:rsidP="00672C12">
      <w:pPr>
        <w:spacing w:line="480" w:lineRule="auto"/>
        <w:jc w:val="both"/>
        <w:rPr>
          <w:rFonts w:ascii="Arial" w:hAnsi="Arial" w:cs="Arial"/>
          <w:sz w:val="24"/>
          <w:szCs w:val="24"/>
        </w:rPr>
      </w:pPr>
      <w:r w:rsidRPr="0FFFF523">
        <w:rPr>
          <w:rFonts w:ascii="Arial" w:hAnsi="Arial" w:cs="Arial"/>
          <w:sz w:val="24"/>
          <w:szCs w:val="24"/>
        </w:rPr>
        <w:t xml:space="preserve">Background: Receiving the news that </w:t>
      </w:r>
      <w:r w:rsidR="00713C4D">
        <w:rPr>
          <w:rFonts w:ascii="Arial" w:hAnsi="Arial" w:cs="Arial"/>
          <w:sz w:val="24"/>
          <w:szCs w:val="24"/>
        </w:rPr>
        <w:t>their child</w:t>
      </w:r>
      <w:r w:rsidRPr="0FFFF523">
        <w:rPr>
          <w:rFonts w:ascii="Arial" w:hAnsi="Arial" w:cs="Arial"/>
          <w:sz w:val="24"/>
          <w:szCs w:val="24"/>
        </w:rPr>
        <w:t xml:space="preserve"> has a health condition, such as </w:t>
      </w:r>
      <w:r>
        <w:rPr>
          <w:rFonts w:ascii="Arial" w:hAnsi="Arial" w:cs="Arial"/>
          <w:sz w:val="24"/>
          <w:szCs w:val="24"/>
        </w:rPr>
        <w:t xml:space="preserve">a </w:t>
      </w:r>
      <w:r w:rsidRPr="0FFFF523">
        <w:rPr>
          <w:rFonts w:ascii="Arial" w:hAnsi="Arial" w:cs="Arial"/>
          <w:sz w:val="24"/>
          <w:szCs w:val="24"/>
        </w:rPr>
        <w:t>cleft lip and</w:t>
      </w:r>
      <w:r>
        <w:rPr>
          <w:rFonts w:ascii="Arial" w:hAnsi="Arial" w:cs="Arial"/>
          <w:sz w:val="24"/>
          <w:szCs w:val="24"/>
        </w:rPr>
        <w:t>/or</w:t>
      </w:r>
      <w:r w:rsidRPr="0FFFF523">
        <w:rPr>
          <w:rFonts w:ascii="Arial" w:hAnsi="Arial" w:cs="Arial"/>
          <w:sz w:val="24"/>
          <w:szCs w:val="24"/>
        </w:rPr>
        <w:t xml:space="preserve"> palate</w:t>
      </w:r>
      <w:r>
        <w:rPr>
          <w:rFonts w:ascii="Arial" w:hAnsi="Arial" w:cs="Arial"/>
          <w:sz w:val="24"/>
          <w:szCs w:val="24"/>
        </w:rPr>
        <w:t xml:space="preserve"> (CL/P)</w:t>
      </w:r>
      <w:r w:rsidRPr="0FFFF523">
        <w:rPr>
          <w:rFonts w:ascii="Arial" w:hAnsi="Arial" w:cs="Arial"/>
          <w:sz w:val="24"/>
          <w:szCs w:val="24"/>
        </w:rPr>
        <w:t xml:space="preserve">, can have a </w:t>
      </w:r>
      <w:r>
        <w:rPr>
          <w:rFonts w:ascii="Arial" w:hAnsi="Arial" w:cs="Arial"/>
          <w:sz w:val="24"/>
          <w:szCs w:val="24"/>
        </w:rPr>
        <w:t>considerable</w:t>
      </w:r>
      <w:r w:rsidRPr="0FFFF523">
        <w:rPr>
          <w:rFonts w:ascii="Arial" w:hAnsi="Arial" w:cs="Arial"/>
          <w:sz w:val="24"/>
          <w:szCs w:val="24"/>
        </w:rPr>
        <w:t xml:space="preserve"> psychological impact on parents. </w:t>
      </w:r>
      <w:r w:rsidR="00713C4D">
        <w:rPr>
          <w:rFonts w:ascii="Arial" w:hAnsi="Arial" w:cs="Arial"/>
          <w:sz w:val="24"/>
          <w:szCs w:val="24"/>
        </w:rPr>
        <w:t>Y</w:t>
      </w:r>
      <w:r w:rsidRPr="0FFFF523">
        <w:rPr>
          <w:rFonts w:ascii="Arial" w:hAnsi="Arial" w:cs="Arial"/>
          <w:sz w:val="24"/>
          <w:szCs w:val="24"/>
        </w:rPr>
        <w:t xml:space="preserve">et previous research has highlighted </w:t>
      </w:r>
      <w:r>
        <w:rPr>
          <w:rFonts w:ascii="Arial" w:hAnsi="Arial" w:cs="Arial"/>
          <w:sz w:val="24"/>
          <w:szCs w:val="24"/>
        </w:rPr>
        <w:t>parental dissatisfaction and service-related issues</w:t>
      </w:r>
      <w:r w:rsidRPr="0FFFF523">
        <w:rPr>
          <w:rFonts w:ascii="Arial" w:hAnsi="Arial" w:cs="Arial"/>
          <w:sz w:val="24"/>
          <w:szCs w:val="24"/>
        </w:rPr>
        <w:t xml:space="preserve">. </w:t>
      </w:r>
    </w:p>
    <w:p w14:paraId="666F9EFA" w14:textId="3CD4339A" w:rsidR="00DC5E9B" w:rsidRDefault="00DC5E9B" w:rsidP="00672C12">
      <w:pPr>
        <w:spacing w:line="480" w:lineRule="auto"/>
        <w:jc w:val="both"/>
        <w:rPr>
          <w:rFonts w:ascii="Arial" w:hAnsi="Arial" w:cs="Arial"/>
          <w:sz w:val="24"/>
          <w:szCs w:val="24"/>
        </w:rPr>
      </w:pPr>
      <w:r>
        <w:rPr>
          <w:rFonts w:ascii="Arial" w:hAnsi="Arial" w:cs="Arial"/>
          <w:sz w:val="24"/>
          <w:szCs w:val="24"/>
        </w:rPr>
        <w:t>Aims</w:t>
      </w:r>
      <w:r w:rsidRPr="0FFFF523">
        <w:rPr>
          <w:rFonts w:ascii="Arial" w:hAnsi="Arial" w:cs="Arial"/>
          <w:sz w:val="24"/>
          <w:szCs w:val="24"/>
        </w:rPr>
        <w:t xml:space="preserve">: </w:t>
      </w:r>
      <w:r>
        <w:rPr>
          <w:rFonts w:ascii="Arial" w:hAnsi="Arial" w:cs="Arial"/>
          <w:sz w:val="24"/>
          <w:szCs w:val="24"/>
        </w:rPr>
        <w:t>To investigate</w:t>
      </w:r>
      <w:r w:rsidRPr="0FFFF523">
        <w:rPr>
          <w:rFonts w:ascii="Arial" w:hAnsi="Arial" w:cs="Arial"/>
          <w:sz w:val="24"/>
          <w:szCs w:val="24"/>
        </w:rPr>
        <w:t xml:space="preserve"> the experiences of parents of children born with </w:t>
      </w:r>
      <w:r w:rsidR="00713C4D">
        <w:rPr>
          <w:rFonts w:ascii="Arial" w:hAnsi="Arial" w:cs="Arial"/>
          <w:sz w:val="24"/>
          <w:szCs w:val="24"/>
        </w:rPr>
        <w:t xml:space="preserve">CL/P </w:t>
      </w:r>
      <w:r w:rsidRPr="0FFFF523">
        <w:rPr>
          <w:rFonts w:ascii="Arial" w:hAnsi="Arial" w:cs="Arial"/>
          <w:sz w:val="24"/>
          <w:szCs w:val="24"/>
        </w:rPr>
        <w:t xml:space="preserve">in relation to postnatal diagnosis and </w:t>
      </w:r>
      <w:r>
        <w:rPr>
          <w:rFonts w:ascii="Arial" w:hAnsi="Arial" w:cs="Arial"/>
          <w:sz w:val="24"/>
          <w:szCs w:val="24"/>
        </w:rPr>
        <w:t xml:space="preserve">neonatal </w:t>
      </w:r>
      <w:r w:rsidRPr="0FFFF523">
        <w:rPr>
          <w:rFonts w:ascii="Arial" w:hAnsi="Arial" w:cs="Arial"/>
          <w:sz w:val="24"/>
          <w:szCs w:val="24"/>
        </w:rPr>
        <w:t>care</w:t>
      </w:r>
      <w:r w:rsidR="00713C4D">
        <w:rPr>
          <w:rFonts w:ascii="Arial" w:hAnsi="Arial" w:cs="Arial"/>
          <w:sz w:val="24"/>
          <w:szCs w:val="24"/>
        </w:rPr>
        <w:t>.</w:t>
      </w:r>
      <w:r w:rsidRPr="0FFFF523">
        <w:rPr>
          <w:rFonts w:ascii="Arial" w:hAnsi="Arial" w:cs="Arial"/>
          <w:sz w:val="24"/>
          <w:szCs w:val="24"/>
        </w:rPr>
        <w:t xml:space="preserve"> </w:t>
      </w:r>
    </w:p>
    <w:p w14:paraId="6332D587" w14:textId="23D1E9C0" w:rsidR="00DC5E9B" w:rsidRDefault="00DC5E9B" w:rsidP="00672C12">
      <w:pPr>
        <w:spacing w:line="480" w:lineRule="auto"/>
        <w:jc w:val="both"/>
        <w:rPr>
          <w:rFonts w:ascii="Arial" w:hAnsi="Arial" w:cs="Arial"/>
          <w:sz w:val="24"/>
          <w:szCs w:val="24"/>
        </w:rPr>
      </w:pPr>
      <w:r>
        <w:rPr>
          <w:rFonts w:ascii="Arial" w:hAnsi="Arial" w:cs="Arial"/>
          <w:sz w:val="24"/>
          <w:szCs w:val="24"/>
        </w:rPr>
        <w:t>Method: Data were</w:t>
      </w:r>
      <w:r w:rsidRPr="0FFFF523">
        <w:rPr>
          <w:rFonts w:ascii="Arial" w:hAnsi="Arial" w:cs="Arial"/>
          <w:sz w:val="24"/>
          <w:szCs w:val="24"/>
        </w:rPr>
        <w:t xml:space="preserve"> collected from 470 parents using a</w:t>
      </w:r>
      <w:r>
        <w:rPr>
          <w:rFonts w:ascii="Arial" w:hAnsi="Arial" w:cs="Arial"/>
          <w:sz w:val="24"/>
          <w:szCs w:val="24"/>
        </w:rPr>
        <w:t>n online</w:t>
      </w:r>
      <w:r w:rsidRPr="0FFFF523">
        <w:rPr>
          <w:rFonts w:ascii="Arial" w:hAnsi="Arial" w:cs="Arial"/>
          <w:sz w:val="24"/>
          <w:szCs w:val="24"/>
        </w:rPr>
        <w:t xml:space="preserve"> mixed-methods survey</w:t>
      </w:r>
      <w:r w:rsidR="00713C4D">
        <w:rPr>
          <w:rFonts w:ascii="Arial" w:hAnsi="Arial" w:cs="Arial"/>
          <w:sz w:val="24"/>
          <w:szCs w:val="24"/>
        </w:rPr>
        <w:t xml:space="preserve">. </w:t>
      </w:r>
    </w:p>
    <w:p w14:paraId="0A5574F4" w14:textId="088F5CD9" w:rsidR="00970AC2" w:rsidRDefault="00DC5E9B" w:rsidP="00672C12">
      <w:pPr>
        <w:spacing w:line="480" w:lineRule="auto"/>
        <w:jc w:val="both"/>
        <w:rPr>
          <w:rFonts w:ascii="Arial" w:hAnsi="Arial" w:cs="Arial"/>
          <w:sz w:val="24"/>
          <w:szCs w:val="24"/>
        </w:rPr>
      </w:pPr>
      <w:r>
        <w:rPr>
          <w:rFonts w:ascii="Arial" w:hAnsi="Arial" w:cs="Arial"/>
          <w:sz w:val="24"/>
          <w:szCs w:val="24"/>
        </w:rPr>
        <w:t>Findings</w:t>
      </w:r>
      <w:r w:rsidRPr="0FFFF523">
        <w:rPr>
          <w:rFonts w:ascii="Arial" w:hAnsi="Arial" w:cs="Arial"/>
          <w:sz w:val="24"/>
          <w:szCs w:val="24"/>
        </w:rPr>
        <w:t xml:space="preserve">: </w:t>
      </w:r>
      <w:r w:rsidR="00970AC2">
        <w:rPr>
          <w:rFonts w:ascii="Arial" w:hAnsi="Arial" w:cs="Arial"/>
          <w:sz w:val="24"/>
          <w:szCs w:val="24"/>
        </w:rPr>
        <w:t>The majority of participants received their diagnosis and po</w:t>
      </w:r>
      <w:r w:rsidR="00203C1F">
        <w:rPr>
          <w:rFonts w:ascii="Arial" w:hAnsi="Arial" w:cs="Arial"/>
          <w:sz w:val="24"/>
          <w:szCs w:val="24"/>
        </w:rPr>
        <w:t xml:space="preserve">stnatal care from a midwife. 61% </w:t>
      </w:r>
      <w:r w:rsidR="00970AC2">
        <w:rPr>
          <w:rFonts w:ascii="Arial" w:hAnsi="Arial" w:cs="Arial"/>
          <w:sz w:val="24"/>
          <w:szCs w:val="24"/>
        </w:rPr>
        <w:t xml:space="preserve">were satisfied with their overall diagnostic experience. However, participants also </w:t>
      </w:r>
      <w:r>
        <w:rPr>
          <w:rFonts w:ascii="Arial" w:hAnsi="Arial" w:cs="Arial"/>
          <w:sz w:val="24"/>
          <w:szCs w:val="24"/>
        </w:rPr>
        <w:t xml:space="preserve">perceived a lack of sensitivity, knowledge and empathy from </w:t>
      </w:r>
      <w:r w:rsidR="00970AC2">
        <w:rPr>
          <w:rFonts w:ascii="Arial" w:hAnsi="Arial" w:cs="Arial"/>
          <w:sz w:val="24"/>
          <w:szCs w:val="24"/>
        </w:rPr>
        <w:t xml:space="preserve">hospital staff. Further issues were raised regarding the implications of a ‘delayed’ diagnosis including feeding difficulties. </w:t>
      </w:r>
    </w:p>
    <w:p w14:paraId="422AA7C3" w14:textId="6CE2F490" w:rsidR="00672C12" w:rsidRPr="00713C4D" w:rsidRDefault="00DC5E9B" w:rsidP="00672C12">
      <w:pPr>
        <w:spacing w:line="480" w:lineRule="auto"/>
        <w:jc w:val="both"/>
        <w:rPr>
          <w:rFonts w:ascii="Arial" w:hAnsi="Arial" w:cs="Arial"/>
          <w:sz w:val="24"/>
          <w:szCs w:val="24"/>
        </w:rPr>
      </w:pPr>
      <w:r w:rsidRPr="00604918">
        <w:rPr>
          <w:rFonts w:ascii="Arial" w:hAnsi="Arial" w:cs="Arial"/>
          <w:sz w:val="24"/>
          <w:szCs w:val="24"/>
        </w:rPr>
        <w:t xml:space="preserve">Conclusion: </w:t>
      </w:r>
      <w:r w:rsidR="00970AC2">
        <w:rPr>
          <w:rFonts w:ascii="Arial" w:hAnsi="Arial" w:cs="Arial"/>
          <w:sz w:val="24"/>
          <w:szCs w:val="24"/>
        </w:rPr>
        <w:t>Better training and support for midwives is recommended to address the challenges associated with the postnatal diagnosis and neonatal care of children with CL/P.</w:t>
      </w:r>
    </w:p>
    <w:p w14:paraId="71B58D31" w14:textId="619DC74C" w:rsidR="00DC5E9B" w:rsidRDefault="00DC5E9B" w:rsidP="00672C12">
      <w:pPr>
        <w:spacing w:line="480" w:lineRule="auto"/>
        <w:jc w:val="both"/>
        <w:rPr>
          <w:rFonts w:ascii="Arial" w:hAnsi="Arial" w:cs="Arial"/>
          <w:sz w:val="24"/>
          <w:szCs w:val="24"/>
        </w:rPr>
      </w:pPr>
      <w:r>
        <w:rPr>
          <w:rFonts w:ascii="Arial" w:hAnsi="Arial" w:cs="Arial"/>
          <w:b/>
          <w:bCs/>
          <w:sz w:val="24"/>
          <w:szCs w:val="24"/>
        </w:rPr>
        <w:t>Key words</w:t>
      </w:r>
    </w:p>
    <w:p w14:paraId="26CBEC3C" w14:textId="012DDE37" w:rsidR="00672C12" w:rsidRPr="00672C12" w:rsidRDefault="00DC5E9B" w:rsidP="00672C12">
      <w:pPr>
        <w:spacing w:line="480" w:lineRule="auto"/>
        <w:jc w:val="both"/>
        <w:rPr>
          <w:rFonts w:ascii="Arial" w:hAnsi="Arial" w:cs="Arial"/>
          <w:sz w:val="24"/>
          <w:szCs w:val="24"/>
        </w:rPr>
      </w:pPr>
      <w:r>
        <w:rPr>
          <w:rFonts w:ascii="Arial" w:hAnsi="Arial" w:cs="Arial"/>
          <w:sz w:val="24"/>
          <w:szCs w:val="24"/>
        </w:rPr>
        <w:t>C</w:t>
      </w:r>
      <w:r w:rsidR="00B414CA">
        <w:rPr>
          <w:rFonts w:ascii="Arial" w:hAnsi="Arial" w:cs="Arial"/>
          <w:sz w:val="24"/>
          <w:szCs w:val="24"/>
        </w:rPr>
        <w:t>left lip and palate; parent experience; postnatal diagnosis; neonatal care; feeding;</w:t>
      </w:r>
      <w:r>
        <w:rPr>
          <w:rFonts w:ascii="Arial" w:hAnsi="Arial" w:cs="Arial"/>
          <w:sz w:val="24"/>
          <w:szCs w:val="24"/>
        </w:rPr>
        <w:t xml:space="preserve"> </w:t>
      </w:r>
      <w:r w:rsidRPr="0FFFF523">
        <w:rPr>
          <w:rFonts w:ascii="Arial" w:hAnsi="Arial" w:cs="Arial"/>
          <w:sz w:val="24"/>
          <w:szCs w:val="24"/>
        </w:rPr>
        <w:t>mixed-methods</w:t>
      </w:r>
    </w:p>
    <w:p w14:paraId="20772192" w14:textId="39CA73DE" w:rsidR="00DC5E9B" w:rsidRPr="005F440B" w:rsidRDefault="00DC5E9B" w:rsidP="00672C12">
      <w:pPr>
        <w:spacing w:line="480" w:lineRule="auto"/>
        <w:jc w:val="both"/>
        <w:rPr>
          <w:rFonts w:ascii="Arial" w:hAnsi="Arial" w:cs="Arial"/>
          <w:sz w:val="24"/>
          <w:szCs w:val="24"/>
        </w:rPr>
      </w:pPr>
      <w:r>
        <w:rPr>
          <w:rFonts w:ascii="Arial" w:hAnsi="Arial" w:cs="Arial"/>
          <w:b/>
          <w:bCs/>
          <w:sz w:val="24"/>
          <w:szCs w:val="24"/>
        </w:rPr>
        <w:lastRenderedPageBreak/>
        <w:t>Key points</w:t>
      </w:r>
    </w:p>
    <w:p w14:paraId="154F90C5" w14:textId="77777777" w:rsidR="00DC5E9B" w:rsidRPr="00DC5E9B" w:rsidRDefault="00DC5E9B" w:rsidP="00672C12">
      <w:pPr>
        <w:spacing w:line="480" w:lineRule="auto"/>
        <w:jc w:val="both"/>
        <w:rPr>
          <w:rFonts w:ascii="Arial" w:hAnsi="Arial" w:cs="Arial"/>
          <w:bCs/>
          <w:i/>
          <w:sz w:val="24"/>
          <w:szCs w:val="24"/>
        </w:rPr>
      </w:pPr>
      <w:r w:rsidRPr="00DC5E9B">
        <w:rPr>
          <w:rFonts w:ascii="Arial" w:hAnsi="Arial" w:cs="Arial"/>
          <w:bCs/>
          <w:i/>
          <w:sz w:val="24"/>
          <w:szCs w:val="24"/>
        </w:rPr>
        <w:t>Why is this research needed?</w:t>
      </w:r>
    </w:p>
    <w:p w14:paraId="26781E9C" w14:textId="6D2880F5" w:rsidR="00DC5E9B" w:rsidRPr="00DC5E9B" w:rsidRDefault="00DC5E9B" w:rsidP="00672C12">
      <w:pPr>
        <w:spacing w:line="480" w:lineRule="auto"/>
        <w:jc w:val="both"/>
        <w:rPr>
          <w:rFonts w:ascii="Arial" w:hAnsi="Arial" w:cs="Arial"/>
          <w:bCs/>
          <w:sz w:val="24"/>
          <w:szCs w:val="24"/>
        </w:rPr>
      </w:pPr>
      <w:r w:rsidRPr="00DC5E9B">
        <w:rPr>
          <w:rFonts w:ascii="Arial" w:hAnsi="Arial" w:cs="Arial"/>
          <w:bCs/>
          <w:sz w:val="24"/>
          <w:szCs w:val="24"/>
        </w:rPr>
        <w:t>The accurate, timely, and sensitive delivery of a diagnosis of cleft lip and/or palate is vital for the health of the child and the psychological adjustment of the family. Yet previous research has been indicative of parental dissatisfaction and service-related issues.</w:t>
      </w:r>
    </w:p>
    <w:p w14:paraId="693B1126" w14:textId="77777777" w:rsidR="00DC5E9B" w:rsidRPr="00DC5E9B" w:rsidRDefault="00DC5E9B" w:rsidP="00672C12">
      <w:pPr>
        <w:spacing w:line="480" w:lineRule="auto"/>
        <w:jc w:val="both"/>
        <w:rPr>
          <w:rFonts w:ascii="Arial" w:hAnsi="Arial" w:cs="Arial"/>
          <w:bCs/>
          <w:i/>
          <w:sz w:val="24"/>
          <w:szCs w:val="24"/>
        </w:rPr>
      </w:pPr>
      <w:r w:rsidRPr="00DC5E9B">
        <w:rPr>
          <w:rFonts w:ascii="Arial" w:hAnsi="Arial" w:cs="Arial"/>
          <w:bCs/>
          <w:i/>
          <w:sz w:val="24"/>
          <w:szCs w:val="24"/>
        </w:rPr>
        <w:t>What are the key findings?</w:t>
      </w:r>
    </w:p>
    <w:p w14:paraId="1E9BFF25" w14:textId="3B09D8F9" w:rsidR="00DC5E9B" w:rsidRPr="00DC5E9B" w:rsidRDefault="00DC5E9B" w:rsidP="00672C12">
      <w:pPr>
        <w:spacing w:line="480" w:lineRule="auto"/>
        <w:jc w:val="both"/>
        <w:rPr>
          <w:rFonts w:ascii="Arial" w:hAnsi="Arial" w:cs="Arial"/>
          <w:bCs/>
          <w:sz w:val="24"/>
          <w:szCs w:val="24"/>
        </w:rPr>
      </w:pPr>
      <w:r w:rsidRPr="00DC5E9B">
        <w:rPr>
          <w:rFonts w:ascii="Arial" w:hAnsi="Arial" w:cs="Arial"/>
          <w:bCs/>
          <w:sz w:val="24"/>
          <w:szCs w:val="24"/>
        </w:rPr>
        <w:t>A considerable proportion of participants perceived a lack of sensitivity, knowledge and empathy from non-speciali</w:t>
      </w:r>
      <w:r w:rsidR="00203C1F">
        <w:rPr>
          <w:rFonts w:ascii="Arial" w:hAnsi="Arial" w:cs="Arial"/>
          <w:bCs/>
          <w:sz w:val="24"/>
          <w:szCs w:val="24"/>
        </w:rPr>
        <w:t xml:space="preserve">st health-professionals, and 39% </w:t>
      </w:r>
      <w:r w:rsidRPr="00DC5E9B">
        <w:rPr>
          <w:rFonts w:ascii="Arial" w:hAnsi="Arial" w:cs="Arial"/>
          <w:bCs/>
          <w:sz w:val="24"/>
          <w:szCs w:val="24"/>
        </w:rPr>
        <w:t>of participants expressed dissatisfaction with their overall diagnostic experience. A perceived lack of knowledge among non-specialist health professionals was associated with parental psychological distress, feeding difficulties, and a delay in the detection of cleft palate.</w:t>
      </w:r>
    </w:p>
    <w:p w14:paraId="6197FC97" w14:textId="6CB3B52D" w:rsidR="00DC5E9B" w:rsidRPr="00DC5E9B" w:rsidRDefault="00DC5E9B" w:rsidP="00672C12">
      <w:pPr>
        <w:spacing w:line="480" w:lineRule="auto"/>
        <w:jc w:val="both"/>
        <w:rPr>
          <w:rFonts w:ascii="Arial" w:hAnsi="Arial" w:cs="Arial"/>
          <w:i/>
          <w:sz w:val="24"/>
          <w:szCs w:val="24"/>
        </w:rPr>
      </w:pPr>
      <w:r w:rsidRPr="00DC5E9B">
        <w:rPr>
          <w:rFonts w:ascii="Arial" w:hAnsi="Arial" w:cs="Arial"/>
          <w:i/>
          <w:sz w:val="24"/>
          <w:szCs w:val="24"/>
        </w:rPr>
        <w:t>How should the findings be used to influence policy/ practice/</w:t>
      </w:r>
      <w:r>
        <w:rPr>
          <w:rFonts w:ascii="Arial" w:hAnsi="Arial" w:cs="Arial"/>
          <w:i/>
          <w:sz w:val="24"/>
          <w:szCs w:val="24"/>
        </w:rPr>
        <w:t xml:space="preserve"> </w:t>
      </w:r>
      <w:r w:rsidRPr="00DC5E9B">
        <w:rPr>
          <w:rFonts w:ascii="Arial" w:hAnsi="Arial" w:cs="Arial"/>
          <w:i/>
          <w:sz w:val="24"/>
          <w:szCs w:val="24"/>
        </w:rPr>
        <w:t>research/ education?</w:t>
      </w:r>
    </w:p>
    <w:p w14:paraId="3EC5B660" w14:textId="13448455" w:rsidR="00DC5E9B" w:rsidRDefault="00DC5E9B" w:rsidP="00672C12">
      <w:pPr>
        <w:spacing w:line="480" w:lineRule="auto"/>
        <w:jc w:val="both"/>
        <w:rPr>
          <w:rFonts w:ascii="Arial" w:hAnsi="Arial" w:cs="Arial"/>
          <w:sz w:val="24"/>
          <w:szCs w:val="24"/>
        </w:rPr>
      </w:pPr>
      <w:r w:rsidRPr="00DC5E9B">
        <w:rPr>
          <w:rFonts w:ascii="Arial" w:hAnsi="Arial" w:cs="Arial"/>
          <w:bCs/>
          <w:sz w:val="24"/>
          <w:szCs w:val="24"/>
        </w:rPr>
        <w:t xml:space="preserve">The findings indicate a need for further work to understand how to better support non-specialist health professionals to </w:t>
      </w:r>
      <w:r w:rsidRPr="00DC5E9B">
        <w:rPr>
          <w:rFonts w:ascii="Arial" w:hAnsi="Arial" w:cs="Arial"/>
          <w:sz w:val="24"/>
          <w:szCs w:val="24"/>
        </w:rPr>
        <w:t>provide a timely diagnosis and to support new parents, in addition to improving links between local hospitals and specialist CL/P organisations.</w:t>
      </w:r>
    </w:p>
    <w:p w14:paraId="469560E8" w14:textId="5291FE8F" w:rsidR="00672C12" w:rsidRDefault="00672C12" w:rsidP="00672C12">
      <w:pPr>
        <w:spacing w:line="480" w:lineRule="auto"/>
        <w:jc w:val="both"/>
        <w:rPr>
          <w:rFonts w:ascii="Arial" w:hAnsi="Arial" w:cs="Arial"/>
          <w:sz w:val="24"/>
          <w:szCs w:val="24"/>
        </w:rPr>
      </w:pPr>
    </w:p>
    <w:p w14:paraId="45DFA384" w14:textId="3212B43C" w:rsidR="00672C12" w:rsidRDefault="00672C12" w:rsidP="00672C12">
      <w:pPr>
        <w:spacing w:line="480" w:lineRule="auto"/>
        <w:jc w:val="both"/>
        <w:rPr>
          <w:rFonts w:ascii="Arial" w:hAnsi="Arial" w:cs="Arial"/>
          <w:sz w:val="24"/>
          <w:szCs w:val="24"/>
        </w:rPr>
      </w:pPr>
    </w:p>
    <w:p w14:paraId="12992396" w14:textId="37DBAD3E" w:rsidR="00672C12" w:rsidRDefault="00672C12" w:rsidP="00672C12">
      <w:pPr>
        <w:spacing w:line="480" w:lineRule="auto"/>
        <w:jc w:val="both"/>
        <w:rPr>
          <w:rFonts w:ascii="Arial" w:hAnsi="Arial" w:cs="Arial"/>
          <w:sz w:val="24"/>
          <w:szCs w:val="24"/>
        </w:rPr>
      </w:pPr>
      <w:bookmarkStart w:id="0" w:name="_GoBack"/>
      <w:bookmarkEnd w:id="0"/>
    </w:p>
    <w:p w14:paraId="019205C2" w14:textId="33B6F405" w:rsidR="00672C12" w:rsidRDefault="00672C12" w:rsidP="00672C12">
      <w:pPr>
        <w:spacing w:line="480" w:lineRule="auto"/>
        <w:jc w:val="both"/>
        <w:rPr>
          <w:rFonts w:ascii="Arial" w:hAnsi="Arial" w:cs="Arial"/>
          <w:sz w:val="24"/>
          <w:szCs w:val="24"/>
        </w:rPr>
      </w:pPr>
    </w:p>
    <w:p w14:paraId="0CBC2802" w14:textId="77777777" w:rsidR="00672C12" w:rsidRPr="00DC5E9B" w:rsidRDefault="00672C12" w:rsidP="00672C12">
      <w:pPr>
        <w:spacing w:line="480" w:lineRule="auto"/>
        <w:jc w:val="both"/>
        <w:rPr>
          <w:rFonts w:ascii="Arial" w:hAnsi="Arial" w:cs="Arial"/>
          <w:bCs/>
          <w:sz w:val="24"/>
          <w:szCs w:val="24"/>
        </w:rPr>
      </w:pPr>
    </w:p>
    <w:p w14:paraId="485D2ACB" w14:textId="121E37AB" w:rsidR="009D1AAE" w:rsidRPr="00B3119E" w:rsidRDefault="0FFFF523" w:rsidP="00672C12">
      <w:pPr>
        <w:spacing w:line="480" w:lineRule="auto"/>
        <w:jc w:val="both"/>
        <w:rPr>
          <w:rFonts w:ascii="Arial" w:hAnsi="Arial" w:cs="Arial"/>
          <w:b/>
          <w:bCs/>
          <w:sz w:val="24"/>
          <w:szCs w:val="24"/>
        </w:rPr>
      </w:pPr>
      <w:r w:rsidRPr="00B3119E">
        <w:rPr>
          <w:rFonts w:ascii="Arial" w:hAnsi="Arial" w:cs="Arial"/>
          <w:b/>
          <w:bCs/>
          <w:sz w:val="24"/>
          <w:szCs w:val="24"/>
        </w:rPr>
        <w:lastRenderedPageBreak/>
        <w:t>Introduction</w:t>
      </w:r>
      <w:r w:rsidR="00F84683" w:rsidRPr="00B3119E">
        <w:rPr>
          <w:rFonts w:ascii="Arial" w:hAnsi="Arial" w:cs="Arial"/>
          <w:b/>
          <w:bCs/>
          <w:sz w:val="24"/>
          <w:szCs w:val="24"/>
        </w:rPr>
        <w:t xml:space="preserve"> &amp; background</w:t>
      </w:r>
    </w:p>
    <w:p w14:paraId="638E9904" w14:textId="38317632" w:rsidR="00A51590" w:rsidRPr="00604918" w:rsidRDefault="0FFFF523" w:rsidP="00672C12">
      <w:pPr>
        <w:spacing w:line="480" w:lineRule="auto"/>
        <w:jc w:val="both"/>
        <w:rPr>
          <w:rFonts w:ascii="Arial" w:eastAsia="Times New Roman" w:hAnsi="Arial" w:cs="Arial"/>
          <w:sz w:val="24"/>
          <w:szCs w:val="24"/>
        </w:rPr>
      </w:pPr>
      <w:r w:rsidRPr="0FFFF523">
        <w:rPr>
          <w:rFonts w:ascii="Arial" w:eastAsia="Times New Roman" w:hAnsi="Arial" w:cs="Arial"/>
          <w:sz w:val="24"/>
          <w:szCs w:val="24"/>
        </w:rPr>
        <w:t xml:space="preserve">A cleft lip and/or palate </w:t>
      </w:r>
      <w:r w:rsidR="006E7933">
        <w:rPr>
          <w:rFonts w:ascii="Arial" w:eastAsia="Times New Roman" w:hAnsi="Arial" w:cs="Arial"/>
          <w:sz w:val="24"/>
          <w:szCs w:val="24"/>
        </w:rPr>
        <w:t>(CL</w:t>
      </w:r>
      <w:r w:rsidR="00080489">
        <w:rPr>
          <w:rFonts w:ascii="Arial" w:eastAsia="Times New Roman" w:hAnsi="Arial" w:cs="Arial"/>
          <w:sz w:val="24"/>
          <w:szCs w:val="24"/>
        </w:rPr>
        <w:t>/</w:t>
      </w:r>
      <w:r w:rsidR="006E7933">
        <w:rPr>
          <w:rFonts w:ascii="Arial" w:eastAsia="Times New Roman" w:hAnsi="Arial" w:cs="Arial"/>
          <w:sz w:val="24"/>
          <w:szCs w:val="24"/>
        </w:rPr>
        <w:t xml:space="preserve">P) </w:t>
      </w:r>
      <w:r w:rsidRPr="0FFFF523">
        <w:rPr>
          <w:rFonts w:ascii="Arial" w:eastAsia="Times New Roman" w:hAnsi="Arial" w:cs="Arial"/>
          <w:sz w:val="24"/>
          <w:szCs w:val="24"/>
        </w:rPr>
        <w:t>is one of the most common congenital conditions</w:t>
      </w:r>
      <w:r w:rsidR="00FF451D">
        <w:rPr>
          <w:rFonts w:ascii="Arial" w:eastAsia="Times New Roman" w:hAnsi="Arial" w:cs="Arial"/>
          <w:sz w:val="24"/>
          <w:szCs w:val="24"/>
        </w:rPr>
        <w:t xml:space="preserve"> in the world</w:t>
      </w:r>
      <w:r w:rsidRPr="0FFFF523">
        <w:rPr>
          <w:rFonts w:ascii="Arial" w:eastAsia="Times New Roman" w:hAnsi="Arial" w:cs="Arial"/>
          <w:sz w:val="24"/>
          <w:szCs w:val="24"/>
        </w:rPr>
        <w:t xml:space="preserve"> and affects </w:t>
      </w:r>
      <w:r w:rsidR="00813638">
        <w:rPr>
          <w:rFonts w:ascii="Arial" w:eastAsia="Times New Roman" w:hAnsi="Arial" w:cs="Arial"/>
          <w:sz w:val="24"/>
          <w:szCs w:val="24"/>
        </w:rPr>
        <w:t>one</w:t>
      </w:r>
      <w:r w:rsidR="00C81544">
        <w:rPr>
          <w:rFonts w:ascii="Arial" w:eastAsia="Times New Roman" w:hAnsi="Arial" w:cs="Arial"/>
          <w:sz w:val="24"/>
          <w:szCs w:val="24"/>
        </w:rPr>
        <w:t xml:space="preserve"> in every 6</w:t>
      </w:r>
      <w:r w:rsidR="00FF451D">
        <w:rPr>
          <w:rFonts w:ascii="Arial" w:eastAsia="Times New Roman" w:hAnsi="Arial" w:cs="Arial"/>
          <w:sz w:val="24"/>
          <w:szCs w:val="24"/>
        </w:rPr>
        <w:t>00-700 infants</w:t>
      </w:r>
      <w:r w:rsidRPr="0FFFF523">
        <w:rPr>
          <w:rFonts w:ascii="Arial" w:eastAsia="Times New Roman" w:hAnsi="Arial" w:cs="Arial"/>
          <w:sz w:val="24"/>
          <w:szCs w:val="24"/>
        </w:rPr>
        <w:t xml:space="preserve"> each year </w:t>
      </w:r>
      <w:r w:rsidR="00C81544">
        <w:rPr>
          <w:rFonts w:ascii="Arial" w:eastAsia="Times New Roman" w:hAnsi="Arial" w:cs="Arial"/>
          <w:sz w:val="24"/>
          <w:szCs w:val="24"/>
        </w:rPr>
        <w:t xml:space="preserve">in the UK </w:t>
      </w:r>
      <w:r w:rsidR="00FF451D">
        <w:rPr>
          <w:rFonts w:ascii="Arial" w:eastAsia="Times New Roman" w:hAnsi="Arial" w:cs="Arial"/>
          <w:sz w:val="24"/>
          <w:szCs w:val="24"/>
        </w:rPr>
        <w:t>(</w:t>
      </w:r>
      <w:r w:rsidR="00C81544">
        <w:rPr>
          <w:rFonts w:ascii="Arial" w:eastAsia="Times New Roman" w:hAnsi="Arial" w:cs="Arial"/>
          <w:sz w:val="24"/>
          <w:szCs w:val="24"/>
        </w:rPr>
        <w:t>Cleft Registry &amp; Audit Network</w:t>
      </w:r>
      <w:r w:rsidR="00FF451D">
        <w:rPr>
          <w:rFonts w:ascii="Arial" w:eastAsia="Times New Roman" w:hAnsi="Arial" w:cs="Arial"/>
          <w:sz w:val="24"/>
          <w:szCs w:val="24"/>
        </w:rPr>
        <w:t xml:space="preserve">, </w:t>
      </w:r>
      <w:r w:rsidR="00C81544">
        <w:rPr>
          <w:rFonts w:ascii="Arial" w:eastAsia="Times New Roman" w:hAnsi="Arial" w:cs="Arial"/>
          <w:sz w:val="24"/>
          <w:szCs w:val="24"/>
        </w:rPr>
        <w:t>2017</w:t>
      </w:r>
      <w:r w:rsidR="00FF451D" w:rsidRPr="00604918">
        <w:rPr>
          <w:rFonts w:ascii="Arial" w:eastAsia="Times New Roman" w:hAnsi="Arial" w:cs="Arial"/>
          <w:sz w:val="24"/>
          <w:szCs w:val="24"/>
        </w:rPr>
        <w:t>)</w:t>
      </w:r>
      <w:r w:rsidRPr="00604918">
        <w:rPr>
          <w:rFonts w:ascii="Arial" w:eastAsia="Times New Roman" w:hAnsi="Arial" w:cs="Arial"/>
          <w:sz w:val="24"/>
          <w:szCs w:val="24"/>
        </w:rPr>
        <w:t xml:space="preserve">. </w:t>
      </w:r>
      <w:r w:rsidR="007E5DB4" w:rsidRPr="00604918">
        <w:rPr>
          <w:rFonts w:ascii="Arial" w:eastAsia="Times New Roman" w:hAnsi="Arial" w:cs="Arial"/>
          <w:sz w:val="24"/>
          <w:szCs w:val="24"/>
        </w:rPr>
        <w:t>It is caused by</w:t>
      </w:r>
      <w:r w:rsidR="00FF451D" w:rsidRPr="00604918">
        <w:rPr>
          <w:rFonts w:ascii="Arial" w:eastAsia="Times New Roman" w:hAnsi="Arial" w:cs="Arial"/>
          <w:sz w:val="24"/>
          <w:szCs w:val="24"/>
        </w:rPr>
        <w:t xml:space="preserve"> a complex interplay of genetic and environmental factors (Dixon et al., 2011)</w:t>
      </w:r>
      <w:r w:rsidR="007E5DB4" w:rsidRPr="00604918">
        <w:rPr>
          <w:rFonts w:ascii="Arial" w:eastAsia="Times New Roman" w:hAnsi="Arial" w:cs="Arial"/>
          <w:sz w:val="24"/>
          <w:szCs w:val="24"/>
        </w:rPr>
        <w:t>, and can affect the lip, the palate, or both</w:t>
      </w:r>
      <w:r w:rsidR="00FF451D" w:rsidRPr="00604918">
        <w:rPr>
          <w:rFonts w:ascii="Arial" w:eastAsia="Times New Roman" w:hAnsi="Arial" w:cs="Arial"/>
          <w:sz w:val="24"/>
          <w:szCs w:val="24"/>
        </w:rPr>
        <w:t xml:space="preserve">. </w:t>
      </w:r>
      <w:r w:rsidR="006E7933" w:rsidRPr="00604918">
        <w:rPr>
          <w:rFonts w:ascii="Arial" w:eastAsia="Times New Roman" w:hAnsi="Arial" w:cs="Arial"/>
          <w:sz w:val="24"/>
          <w:szCs w:val="24"/>
        </w:rPr>
        <w:t xml:space="preserve">In some cases, </w:t>
      </w:r>
      <w:r w:rsidR="00952737" w:rsidRPr="00604918">
        <w:rPr>
          <w:rFonts w:ascii="Arial" w:eastAsia="Times New Roman" w:hAnsi="Arial" w:cs="Arial"/>
          <w:sz w:val="24"/>
          <w:szCs w:val="24"/>
        </w:rPr>
        <w:t xml:space="preserve">a cleft palate may be </w:t>
      </w:r>
      <w:r w:rsidR="009F482D" w:rsidRPr="00604918">
        <w:rPr>
          <w:rFonts w:ascii="Arial" w:eastAsia="Times New Roman" w:hAnsi="Arial" w:cs="Arial"/>
          <w:sz w:val="24"/>
          <w:szCs w:val="24"/>
        </w:rPr>
        <w:t xml:space="preserve">associated with additional conditions or syndromes, such as Pierre Robin Sequence, and 22Q11.2 Deletion Syndrome.  </w:t>
      </w:r>
      <w:r w:rsidR="00A51590" w:rsidRPr="00604918">
        <w:rPr>
          <w:rFonts w:ascii="Arial" w:eastAsia="Times New Roman" w:hAnsi="Arial" w:cs="Arial"/>
          <w:sz w:val="24"/>
          <w:szCs w:val="24"/>
        </w:rPr>
        <w:t>While the primary surgery to repair the cleft is usually performed during the child’s first year of life</w:t>
      </w:r>
      <w:r w:rsidR="007E5DB4" w:rsidRPr="00604918">
        <w:rPr>
          <w:rFonts w:ascii="Arial" w:eastAsia="Times New Roman" w:hAnsi="Arial" w:cs="Arial"/>
          <w:sz w:val="24"/>
          <w:szCs w:val="24"/>
        </w:rPr>
        <w:t>, CL</w:t>
      </w:r>
      <w:r w:rsidR="00080489" w:rsidRPr="00604918">
        <w:rPr>
          <w:rFonts w:ascii="Arial" w:eastAsia="Times New Roman" w:hAnsi="Arial" w:cs="Arial"/>
          <w:sz w:val="24"/>
          <w:szCs w:val="24"/>
        </w:rPr>
        <w:t>/</w:t>
      </w:r>
      <w:r w:rsidR="007E5DB4" w:rsidRPr="00604918">
        <w:rPr>
          <w:rFonts w:ascii="Arial" w:eastAsia="Times New Roman" w:hAnsi="Arial" w:cs="Arial"/>
          <w:sz w:val="24"/>
          <w:szCs w:val="24"/>
        </w:rPr>
        <w:t>P can often lead to issues with feeding, speech, teeth, and hearing. As such, babies born with CL</w:t>
      </w:r>
      <w:r w:rsidR="00080489" w:rsidRPr="00604918">
        <w:rPr>
          <w:rFonts w:ascii="Arial" w:eastAsia="Times New Roman" w:hAnsi="Arial" w:cs="Arial"/>
          <w:sz w:val="24"/>
          <w:szCs w:val="24"/>
        </w:rPr>
        <w:t>/</w:t>
      </w:r>
      <w:r w:rsidR="007E5DB4" w:rsidRPr="00604918">
        <w:rPr>
          <w:rFonts w:ascii="Arial" w:eastAsia="Times New Roman" w:hAnsi="Arial" w:cs="Arial"/>
          <w:sz w:val="24"/>
          <w:szCs w:val="24"/>
        </w:rPr>
        <w:t>P will require ongoing treatment to address the functional and appearance-related consequences</w:t>
      </w:r>
      <w:r w:rsidR="00A77DA1">
        <w:rPr>
          <w:rFonts w:ascii="Arial" w:eastAsia="Times New Roman" w:hAnsi="Arial" w:cs="Arial"/>
          <w:sz w:val="24"/>
          <w:szCs w:val="24"/>
        </w:rPr>
        <w:t xml:space="preserve"> </w:t>
      </w:r>
      <w:r w:rsidR="008A4A2C">
        <w:rPr>
          <w:rFonts w:ascii="Arial" w:eastAsia="Times New Roman" w:hAnsi="Arial" w:cs="Arial"/>
          <w:sz w:val="24"/>
          <w:szCs w:val="24"/>
        </w:rPr>
        <w:t xml:space="preserve">in accordance with </w:t>
      </w:r>
      <w:r w:rsidR="00A77DA1">
        <w:rPr>
          <w:rFonts w:ascii="Arial" w:eastAsia="Times New Roman" w:hAnsi="Arial" w:cs="Arial"/>
          <w:sz w:val="24"/>
          <w:szCs w:val="24"/>
        </w:rPr>
        <w:t>the 20</w:t>
      </w:r>
      <w:r w:rsidR="008A4A2C">
        <w:rPr>
          <w:rFonts w:ascii="Arial" w:eastAsia="Times New Roman" w:hAnsi="Arial" w:cs="Arial"/>
          <w:sz w:val="24"/>
          <w:szCs w:val="24"/>
        </w:rPr>
        <w:t>-</w:t>
      </w:r>
      <w:r w:rsidR="00A77DA1">
        <w:rPr>
          <w:rFonts w:ascii="Arial" w:eastAsia="Times New Roman" w:hAnsi="Arial" w:cs="Arial"/>
          <w:sz w:val="24"/>
          <w:szCs w:val="24"/>
        </w:rPr>
        <w:t>year UK care pathway (</w:t>
      </w:r>
      <w:r w:rsidR="00C81544">
        <w:rPr>
          <w:rFonts w:ascii="Arial" w:eastAsia="Times New Roman" w:hAnsi="Arial" w:cs="Arial"/>
          <w:sz w:val="24"/>
          <w:szCs w:val="24"/>
        </w:rPr>
        <w:t>NHS England, 2013</w:t>
      </w:r>
      <w:r w:rsidR="00A77DA1">
        <w:rPr>
          <w:rFonts w:ascii="Arial" w:eastAsia="Times New Roman" w:hAnsi="Arial" w:cs="Arial"/>
          <w:sz w:val="24"/>
          <w:szCs w:val="24"/>
        </w:rPr>
        <w:t>)</w:t>
      </w:r>
      <w:r w:rsidR="007E5DB4" w:rsidRPr="00604918">
        <w:rPr>
          <w:rFonts w:ascii="Arial" w:eastAsia="Times New Roman" w:hAnsi="Arial" w:cs="Arial"/>
          <w:sz w:val="24"/>
          <w:szCs w:val="24"/>
        </w:rPr>
        <w:t xml:space="preserve">. The cleft and its associated treatment may also impact on several domains of </w:t>
      </w:r>
      <w:r w:rsidR="00A33564" w:rsidRPr="00604918">
        <w:rPr>
          <w:rFonts w:ascii="Arial" w:eastAsia="Times New Roman" w:hAnsi="Arial" w:cs="Arial"/>
          <w:sz w:val="24"/>
          <w:szCs w:val="24"/>
        </w:rPr>
        <w:t xml:space="preserve">the child’s </w:t>
      </w:r>
      <w:r w:rsidR="007E5DB4" w:rsidRPr="00604918">
        <w:rPr>
          <w:rFonts w:ascii="Arial" w:eastAsia="Times New Roman" w:hAnsi="Arial" w:cs="Arial"/>
          <w:sz w:val="24"/>
          <w:szCs w:val="24"/>
        </w:rPr>
        <w:t>psychological and social functioning throughout the lifespan (Stock &amp; Feragen, 2016).</w:t>
      </w:r>
    </w:p>
    <w:p w14:paraId="1948913A" w14:textId="2CF7FE30" w:rsidR="00E90DC7" w:rsidRPr="00604918" w:rsidRDefault="007E5DB4" w:rsidP="00672C12">
      <w:pPr>
        <w:spacing w:line="480" w:lineRule="auto"/>
        <w:jc w:val="both"/>
        <w:rPr>
          <w:rFonts w:ascii="Arial" w:eastAsia="Times New Roman" w:hAnsi="Arial" w:cs="Arial"/>
          <w:sz w:val="24"/>
          <w:szCs w:val="24"/>
        </w:rPr>
      </w:pPr>
      <w:r w:rsidRPr="00604918">
        <w:rPr>
          <w:rFonts w:ascii="Arial" w:eastAsia="Times New Roman" w:hAnsi="Arial" w:cs="Arial"/>
          <w:sz w:val="24"/>
          <w:szCs w:val="24"/>
        </w:rPr>
        <w:t>In countries with a high level of resource</w:t>
      </w:r>
      <w:r w:rsidR="0FFFF523" w:rsidRPr="00604918">
        <w:rPr>
          <w:rFonts w:ascii="Arial" w:eastAsia="Times New Roman" w:hAnsi="Arial" w:cs="Arial"/>
          <w:sz w:val="24"/>
          <w:szCs w:val="24"/>
        </w:rPr>
        <w:t xml:space="preserve">, cleft </w:t>
      </w:r>
      <w:r w:rsidRPr="00604918">
        <w:rPr>
          <w:rFonts w:ascii="Arial" w:eastAsia="Times New Roman" w:hAnsi="Arial" w:cs="Arial"/>
          <w:sz w:val="24"/>
          <w:szCs w:val="24"/>
        </w:rPr>
        <w:t xml:space="preserve">lip </w:t>
      </w:r>
      <w:r w:rsidR="0FFFF523" w:rsidRPr="00604918">
        <w:rPr>
          <w:rFonts w:ascii="Arial" w:eastAsia="Times New Roman" w:hAnsi="Arial" w:cs="Arial"/>
          <w:sz w:val="24"/>
          <w:szCs w:val="24"/>
        </w:rPr>
        <w:t xml:space="preserve">is </w:t>
      </w:r>
      <w:r w:rsidR="00EF685D" w:rsidRPr="00604918">
        <w:rPr>
          <w:rFonts w:ascii="Arial" w:eastAsia="Times New Roman" w:hAnsi="Arial" w:cs="Arial"/>
          <w:sz w:val="24"/>
          <w:szCs w:val="24"/>
        </w:rPr>
        <w:t xml:space="preserve">usually identified </w:t>
      </w:r>
      <w:proofErr w:type="spellStart"/>
      <w:r w:rsidR="00EF685D" w:rsidRPr="00604918">
        <w:rPr>
          <w:rFonts w:ascii="Arial" w:eastAsia="Times New Roman" w:hAnsi="Arial" w:cs="Arial"/>
          <w:sz w:val="24"/>
          <w:szCs w:val="24"/>
        </w:rPr>
        <w:t>antenatally</w:t>
      </w:r>
      <w:proofErr w:type="spellEnd"/>
      <w:r w:rsidR="00EF685D" w:rsidRPr="00604918">
        <w:rPr>
          <w:rFonts w:ascii="Arial" w:eastAsia="Times New Roman" w:hAnsi="Arial" w:cs="Arial"/>
          <w:sz w:val="24"/>
          <w:szCs w:val="24"/>
        </w:rPr>
        <w:t>. I</w:t>
      </w:r>
      <w:r w:rsidR="00952737" w:rsidRPr="00604918">
        <w:rPr>
          <w:rFonts w:ascii="Arial" w:eastAsia="Times New Roman" w:hAnsi="Arial" w:cs="Arial"/>
          <w:sz w:val="24"/>
          <w:szCs w:val="24"/>
        </w:rPr>
        <w:t xml:space="preserve">n the UK, it became a requirement to </w:t>
      </w:r>
      <w:r w:rsidR="00EF685D" w:rsidRPr="00604918">
        <w:rPr>
          <w:rFonts w:ascii="Arial" w:eastAsia="Times New Roman" w:hAnsi="Arial" w:cs="Arial"/>
          <w:sz w:val="24"/>
          <w:szCs w:val="24"/>
        </w:rPr>
        <w:t xml:space="preserve">routinely </w:t>
      </w:r>
      <w:r w:rsidR="00952737" w:rsidRPr="00604918">
        <w:rPr>
          <w:rFonts w:ascii="Arial" w:eastAsia="Times New Roman" w:hAnsi="Arial" w:cs="Arial"/>
          <w:sz w:val="24"/>
          <w:szCs w:val="24"/>
        </w:rPr>
        <w:t xml:space="preserve">assess the foetal face </w:t>
      </w:r>
      <w:r w:rsidR="00EF685D" w:rsidRPr="00604918">
        <w:rPr>
          <w:rFonts w:ascii="Arial" w:eastAsia="Times New Roman" w:hAnsi="Arial" w:cs="Arial"/>
          <w:sz w:val="24"/>
          <w:szCs w:val="24"/>
        </w:rPr>
        <w:t>during the 18-21 week</w:t>
      </w:r>
      <w:r w:rsidR="00952737" w:rsidRPr="00604918">
        <w:rPr>
          <w:rFonts w:ascii="Arial" w:eastAsia="Times New Roman" w:hAnsi="Arial" w:cs="Arial"/>
          <w:sz w:val="24"/>
          <w:szCs w:val="24"/>
        </w:rPr>
        <w:t xml:space="preserve"> anomaly scan</w:t>
      </w:r>
      <w:r w:rsidR="00EF685D" w:rsidRPr="00604918">
        <w:rPr>
          <w:rFonts w:ascii="Arial" w:eastAsia="Times New Roman" w:hAnsi="Arial" w:cs="Arial"/>
          <w:sz w:val="24"/>
          <w:szCs w:val="24"/>
        </w:rPr>
        <w:t xml:space="preserve"> in 2010</w:t>
      </w:r>
      <w:r w:rsidR="00952737" w:rsidRPr="00604918">
        <w:rPr>
          <w:rFonts w:ascii="Arial" w:eastAsia="Times New Roman" w:hAnsi="Arial" w:cs="Arial"/>
          <w:sz w:val="24"/>
          <w:szCs w:val="24"/>
        </w:rPr>
        <w:t xml:space="preserve"> (Public Health England, 2013). This has </w:t>
      </w:r>
      <w:r w:rsidR="00F43F4E" w:rsidRPr="00604918">
        <w:rPr>
          <w:rFonts w:ascii="Arial" w:eastAsia="Times New Roman" w:hAnsi="Arial" w:cs="Arial"/>
          <w:sz w:val="24"/>
          <w:szCs w:val="24"/>
        </w:rPr>
        <w:t xml:space="preserve">since </w:t>
      </w:r>
      <w:r w:rsidR="00952737" w:rsidRPr="00604918">
        <w:rPr>
          <w:rFonts w:ascii="Arial" w:eastAsia="Times New Roman" w:hAnsi="Arial" w:cs="Arial"/>
          <w:sz w:val="24"/>
          <w:szCs w:val="24"/>
        </w:rPr>
        <w:t xml:space="preserve">led to a 75% national standard detection rate </w:t>
      </w:r>
      <w:r w:rsidR="00F43F4E" w:rsidRPr="00604918">
        <w:rPr>
          <w:rFonts w:ascii="Arial" w:eastAsia="Times New Roman" w:hAnsi="Arial" w:cs="Arial"/>
          <w:sz w:val="24"/>
          <w:szCs w:val="24"/>
        </w:rPr>
        <w:t>for</w:t>
      </w:r>
      <w:r w:rsidR="00952737" w:rsidRPr="00604918">
        <w:rPr>
          <w:rFonts w:ascii="Arial" w:eastAsia="Times New Roman" w:hAnsi="Arial" w:cs="Arial"/>
          <w:sz w:val="24"/>
          <w:szCs w:val="24"/>
        </w:rPr>
        <w:t xml:space="preserve"> cleft lip. </w:t>
      </w:r>
      <w:r w:rsidR="0FFFF523" w:rsidRPr="00604918">
        <w:rPr>
          <w:rFonts w:ascii="Arial" w:eastAsia="Times New Roman" w:hAnsi="Arial" w:cs="Arial"/>
          <w:sz w:val="24"/>
          <w:szCs w:val="24"/>
        </w:rPr>
        <w:t xml:space="preserve">However, </w:t>
      </w:r>
      <w:r w:rsidRPr="00604918">
        <w:rPr>
          <w:rFonts w:ascii="Arial" w:eastAsia="Times New Roman" w:hAnsi="Arial" w:cs="Arial"/>
          <w:sz w:val="24"/>
          <w:szCs w:val="24"/>
        </w:rPr>
        <w:t xml:space="preserve">a cleft palate </w:t>
      </w:r>
      <w:r w:rsidR="00952737" w:rsidRPr="00604918">
        <w:rPr>
          <w:rFonts w:ascii="Arial" w:eastAsia="Times New Roman" w:hAnsi="Arial" w:cs="Arial"/>
          <w:sz w:val="24"/>
          <w:szCs w:val="24"/>
        </w:rPr>
        <w:t xml:space="preserve">is rarely detected </w:t>
      </w:r>
      <w:r w:rsidRPr="00604918">
        <w:rPr>
          <w:rFonts w:ascii="Arial" w:eastAsia="Times New Roman" w:hAnsi="Arial" w:cs="Arial"/>
          <w:sz w:val="24"/>
          <w:szCs w:val="24"/>
        </w:rPr>
        <w:t>during</w:t>
      </w:r>
      <w:r w:rsidR="00952737" w:rsidRPr="00604918">
        <w:rPr>
          <w:rFonts w:ascii="Arial" w:eastAsia="Times New Roman" w:hAnsi="Arial" w:cs="Arial"/>
          <w:sz w:val="24"/>
          <w:szCs w:val="24"/>
        </w:rPr>
        <w:t xml:space="preserve"> </w:t>
      </w:r>
      <w:r w:rsidR="00A77DA1">
        <w:rPr>
          <w:rFonts w:ascii="Arial" w:eastAsia="Times New Roman" w:hAnsi="Arial" w:cs="Arial"/>
          <w:sz w:val="24"/>
          <w:szCs w:val="24"/>
        </w:rPr>
        <w:t xml:space="preserve">routine </w:t>
      </w:r>
      <w:r w:rsidR="00F43F4E" w:rsidRPr="00604918">
        <w:rPr>
          <w:rFonts w:ascii="Arial" w:eastAsia="Times New Roman" w:hAnsi="Arial" w:cs="Arial"/>
          <w:sz w:val="24"/>
          <w:szCs w:val="24"/>
        </w:rPr>
        <w:t xml:space="preserve">antenatal </w:t>
      </w:r>
      <w:r w:rsidR="00952737" w:rsidRPr="00604918">
        <w:rPr>
          <w:rFonts w:ascii="Arial" w:eastAsia="Times New Roman" w:hAnsi="Arial" w:cs="Arial"/>
          <w:sz w:val="24"/>
          <w:szCs w:val="24"/>
        </w:rPr>
        <w:t xml:space="preserve">screening </w:t>
      </w:r>
      <w:r w:rsidRPr="00604918">
        <w:rPr>
          <w:rFonts w:ascii="Arial" w:eastAsia="Times New Roman" w:hAnsi="Arial" w:cs="Arial"/>
          <w:sz w:val="24"/>
          <w:szCs w:val="24"/>
        </w:rPr>
        <w:t xml:space="preserve">and </w:t>
      </w:r>
      <w:r w:rsidR="00693C05" w:rsidRPr="00604918">
        <w:rPr>
          <w:rFonts w:ascii="Arial" w:eastAsia="Times New Roman" w:hAnsi="Arial" w:cs="Arial"/>
          <w:sz w:val="24"/>
          <w:szCs w:val="24"/>
        </w:rPr>
        <w:t>therefore</w:t>
      </w:r>
      <w:r w:rsidRPr="00604918">
        <w:rPr>
          <w:rFonts w:ascii="Arial" w:eastAsia="Times New Roman" w:hAnsi="Arial" w:cs="Arial"/>
          <w:sz w:val="24"/>
          <w:szCs w:val="24"/>
        </w:rPr>
        <w:t xml:space="preserve"> </w:t>
      </w:r>
      <w:r w:rsidR="003E720C" w:rsidRPr="00604918">
        <w:rPr>
          <w:rFonts w:ascii="Arial" w:eastAsia="Times New Roman" w:hAnsi="Arial" w:cs="Arial"/>
          <w:sz w:val="24"/>
          <w:szCs w:val="24"/>
        </w:rPr>
        <w:t>almost all</w:t>
      </w:r>
      <w:r w:rsidRPr="00604918">
        <w:rPr>
          <w:rFonts w:ascii="Arial" w:eastAsia="Times New Roman" w:hAnsi="Arial" w:cs="Arial"/>
          <w:sz w:val="24"/>
          <w:szCs w:val="24"/>
        </w:rPr>
        <w:t xml:space="preserve"> cases of cleft palate are diagnosed following the birth. </w:t>
      </w:r>
      <w:r w:rsidR="00693C05" w:rsidRPr="00604918">
        <w:rPr>
          <w:rFonts w:ascii="Arial" w:eastAsia="Times New Roman" w:hAnsi="Arial" w:cs="Arial"/>
          <w:sz w:val="24"/>
          <w:szCs w:val="24"/>
        </w:rPr>
        <w:t xml:space="preserve">In the case of isolated cleft palate (where the lip is not affected), </w:t>
      </w:r>
      <w:r w:rsidR="002547DA" w:rsidRPr="00604918">
        <w:rPr>
          <w:rFonts w:ascii="Arial" w:eastAsia="Times New Roman" w:hAnsi="Arial" w:cs="Arial"/>
          <w:sz w:val="24"/>
          <w:szCs w:val="24"/>
        </w:rPr>
        <w:t>the neonatal examination becomes crucial for a timely and accurate diagnosis</w:t>
      </w:r>
      <w:r w:rsidR="00AE4AF8" w:rsidRPr="00604918">
        <w:rPr>
          <w:rFonts w:ascii="Arial" w:eastAsia="Times New Roman" w:hAnsi="Arial" w:cs="Arial"/>
          <w:sz w:val="24"/>
          <w:szCs w:val="24"/>
        </w:rPr>
        <w:t>, where a diagnosis outside of the first 24 hours</w:t>
      </w:r>
      <w:r w:rsidR="00F43F4E" w:rsidRPr="00604918">
        <w:rPr>
          <w:rFonts w:ascii="Arial" w:eastAsia="Times New Roman" w:hAnsi="Arial" w:cs="Arial"/>
          <w:sz w:val="24"/>
          <w:szCs w:val="24"/>
        </w:rPr>
        <w:t xml:space="preserve"> following birth</w:t>
      </w:r>
      <w:r w:rsidR="00AE4AF8" w:rsidRPr="00604918">
        <w:rPr>
          <w:rFonts w:ascii="Arial" w:eastAsia="Times New Roman" w:hAnsi="Arial" w:cs="Arial"/>
          <w:sz w:val="24"/>
          <w:szCs w:val="24"/>
        </w:rPr>
        <w:t xml:space="preserve"> is considered to be </w:t>
      </w:r>
      <w:r w:rsidR="00952737" w:rsidRPr="00604918">
        <w:rPr>
          <w:rFonts w:ascii="Arial" w:eastAsia="Times New Roman" w:hAnsi="Arial" w:cs="Arial"/>
          <w:sz w:val="24"/>
          <w:szCs w:val="24"/>
        </w:rPr>
        <w:t>‘delayed’</w:t>
      </w:r>
      <w:r w:rsidR="00AE4AF8" w:rsidRPr="00604918">
        <w:rPr>
          <w:rFonts w:ascii="Arial" w:eastAsia="Times New Roman" w:hAnsi="Arial" w:cs="Arial"/>
          <w:sz w:val="24"/>
          <w:szCs w:val="24"/>
        </w:rPr>
        <w:t xml:space="preserve"> (Bannister, 2008)</w:t>
      </w:r>
      <w:r w:rsidR="002547DA" w:rsidRPr="00604918">
        <w:rPr>
          <w:rFonts w:ascii="Arial" w:eastAsia="Times New Roman" w:hAnsi="Arial" w:cs="Arial"/>
          <w:sz w:val="24"/>
          <w:szCs w:val="24"/>
        </w:rPr>
        <w:t>.</w:t>
      </w:r>
      <w:r w:rsidRPr="00604918">
        <w:rPr>
          <w:rFonts w:ascii="Arial" w:eastAsia="Times New Roman" w:hAnsi="Arial" w:cs="Arial"/>
          <w:sz w:val="24"/>
          <w:szCs w:val="24"/>
        </w:rPr>
        <w:t xml:space="preserve"> </w:t>
      </w:r>
      <w:r w:rsidR="006A3B74" w:rsidRPr="00604918">
        <w:rPr>
          <w:rFonts w:ascii="Arial" w:eastAsia="Times New Roman" w:hAnsi="Arial" w:cs="Arial"/>
          <w:sz w:val="24"/>
          <w:szCs w:val="24"/>
        </w:rPr>
        <w:t xml:space="preserve"> Following the publication of evidence to suggest a significant and unacceptable delay in the detection of cleft palate</w:t>
      </w:r>
      <w:r w:rsidR="00AE4AF8" w:rsidRPr="00604918">
        <w:rPr>
          <w:rFonts w:ascii="Arial" w:eastAsia="Times New Roman" w:hAnsi="Arial" w:cs="Arial"/>
          <w:sz w:val="24"/>
          <w:szCs w:val="24"/>
        </w:rPr>
        <w:t>, and the adverse impact of this delay on families</w:t>
      </w:r>
      <w:r w:rsidR="006A3B74" w:rsidRPr="00604918">
        <w:rPr>
          <w:rFonts w:ascii="Arial" w:eastAsia="Times New Roman" w:hAnsi="Arial" w:cs="Arial"/>
          <w:sz w:val="24"/>
          <w:szCs w:val="24"/>
        </w:rPr>
        <w:t xml:space="preserve"> (</w:t>
      </w:r>
      <w:proofErr w:type="spellStart"/>
      <w:r w:rsidR="006A3B74" w:rsidRPr="00604918">
        <w:rPr>
          <w:rFonts w:ascii="Arial" w:eastAsia="Times New Roman" w:hAnsi="Arial" w:cs="Arial"/>
          <w:sz w:val="24"/>
          <w:szCs w:val="24"/>
        </w:rPr>
        <w:t>Habel</w:t>
      </w:r>
      <w:proofErr w:type="spellEnd"/>
      <w:r w:rsidR="006A3B74" w:rsidRPr="00604918">
        <w:rPr>
          <w:rFonts w:ascii="Arial" w:eastAsia="Times New Roman" w:hAnsi="Arial" w:cs="Arial"/>
          <w:sz w:val="24"/>
          <w:szCs w:val="24"/>
        </w:rPr>
        <w:t xml:space="preserve"> et al., 200</w:t>
      </w:r>
      <w:r w:rsidR="00506DBE" w:rsidRPr="00604918">
        <w:rPr>
          <w:rFonts w:ascii="Arial" w:eastAsia="Times New Roman" w:hAnsi="Arial" w:cs="Arial"/>
          <w:sz w:val="24"/>
          <w:szCs w:val="24"/>
        </w:rPr>
        <w:t>6</w:t>
      </w:r>
      <w:r w:rsidR="006A3B74" w:rsidRPr="00604918">
        <w:rPr>
          <w:rFonts w:ascii="Arial" w:eastAsia="Times New Roman" w:hAnsi="Arial" w:cs="Arial"/>
          <w:sz w:val="24"/>
          <w:szCs w:val="24"/>
        </w:rPr>
        <w:t xml:space="preserve">; </w:t>
      </w:r>
      <w:r w:rsidR="00C81544">
        <w:rPr>
          <w:rFonts w:ascii="Arial" w:eastAsia="Times New Roman" w:hAnsi="Arial" w:cs="Arial"/>
          <w:sz w:val="24"/>
          <w:szCs w:val="24"/>
        </w:rPr>
        <w:t>Cleft Registry and Audit Network,</w:t>
      </w:r>
      <w:r w:rsidR="006A3B74" w:rsidRPr="00604918">
        <w:rPr>
          <w:rFonts w:ascii="Arial" w:eastAsia="Times New Roman" w:hAnsi="Arial" w:cs="Arial"/>
          <w:sz w:val="24"/>
          <w:szCs w:val="24"/>
        </w:rPr>
        <w:t xml:space="preserve"> </w:t>
      </w:r>
      <w:r w:rsidR="006A3B74" w:rsidRPr="00604918">
        <w:rPr>
          <w:rFonts w:ascii="Arial" w:eastAsia="Times New Roman" w:hAnsi="Arial" w:cs="Arial"/>
          <w:sz w:val="24"/>
          <w:szCs w:val="24"/>
        </w:rPr>
        <w:lastRenderedPageBreak/>
        <w:t>2012), new guidelines were released by the Royal College of Paediatrics and Child Health</w:t>
      </w:r>
      <w:r w:rsidR="005F3222" w:rsidRPr="00604918">
        <w:rPr>
          <w:rFonts w:ascii="Arial" w:eastAsia="Times New Roman" w:hAnsi="Arial" w:cs="Arial"/>
          <w:sz w:val="24"/>
          <w:szCs w:val="24"/>
        </w:rPr>
        <w:t xml:space="preserve"> (2014</w:t>
      </w:r>
      <w:r w:rsidR="00952737" w:rsidRPr="00604918">
        <w:rPr>
          <w:rFonts w:ascii="Arial" w:eastAsia="Times New Roman" w:hAnsi="Arial" w:cs="Arial"/>
          <w:sz w:val="24"/>
          <w:szCs w:val="24"/>
        </w:rPr>
        <w:t>)</w:t>
      </w:r>
      <w:r w:rsidR="00F43F4E" w:rsidRPr="00604918">
        <w:rPr>
          <w:rFonts w:ascii="Arial" w:eastAsia="Times New Roman" w:hAnsi="Arial" w:cs="Arial"/>
          <w:sz w:val="24"/>
          <w:szCs w:val="24"/>
        </w:rPr>
        <w:t>. These guidelines</w:t>
      </w:r>
      <w:r w:rsidR="00952737" w:rsidRPr="00604918">
        <w:rPr>
          <w:rFonts w:ascii="Arial" w:eastAsia="Times New Roman" w:hAnsi="Arial" w:cs="Arial"/>
          <w:sz w:val="24"/>
          <w:szCs w:val="24"/>
        </w:rPr>
        <w:t xml:space="preserve"> incorporat</w:t>
      </w:r>
      <w:r w:rsidR="00F43F4E" w:rsidRPr="00604918">
        <w:rPr>
          <w:rFonts w:ascii="Arial" w:eastAsia="Times New Roman" w:hAnsi="Arial" w:cs="Arial"/>
          <w:sz w:val="24"/>
          <w:szCs w:val="24"/>
        </w:rPr>
        <w:t>e</w:t>
      </w:r>
      <w:r w:rsidR="00952737" w:rsidRPr="00604918">
        <w:rPr>
          <w:rFonts w:ascii="Arial" w:eastAsia="Times New Roman" w:hAnsi="Arial" w:cs="Arial"/>
          <w:sz w:val="24"/>
          <w:szCs w:val="24"/>
        </w:rPr>
        <w:t xml:space="preserve"> visual rather than digital assessment of the palate, </w:t>
      </w:r>
      <w:r w:rsidR="00F43F4E" w:rsidRPr="00604918">
        <w:rPr>
          <w:rFonts w:ascii="Arial" w:eastAsia="Times New Roman" w:hAnsi="Arial" w:cs="Arial"/>
          <w:sz w:val="24"/>
          <w:szCs w:val="24"/>
        </w:rPr>
        <w:t xml:space="preserve">in efforts </w:t>
      </w:r>
      <w:r w:rsidR="006A3B74" w:rsidRPr="00604918">
        <w:rPr>
          <w:rFonts w:ascii="Arial" w:eastAsia="Times New Roman" w:hAnsi="Arial" w:cs="Arial"/>
          <w:sz w:val="24"/>
          <w:szCs w:val="24"/>
        </w:rPr>
        <w:t xml:space="preserve">to improve the routine new-born </w:t>
      </w:r>
      <w:r w:rsidR="00952737" w:rsidRPr="00604918">
        <w:rPr>
          <w:rFonts w:ascii="Arial" w:eastAsia="Times New Roman" w:hAnsi="Arial" w:cs="Arial"/>
          <w:sz w:val="24"/>
          <w:szCs w:val="24"/>
        </w:rPr>
        <w:t xml:space="preserve">palate </w:t>
      </w:r>
      <w:r w:rsidR="006A3B74" w:rsidRPr="00604918">
        <w:rPr>
          <w:rFonts w:ascii="Arial" w:eastAsia="Times New Roman" w:hAnsi="Arial" w:cs="Arial"/>
          <w:sz w:val="24"/>
          <w:szCs w:val="24"/>
        </w:rPr>
        <w:t>examination</w:t>
      </w:r>
      <w:r w:rsidR="005F3222" w:rsidRPr="00604918">
        <w:rPr>
          <w:rFonts w:ascii="Arial" w:eastAsia="Times New Roman" w:hAnsi="Arial" w:cs="Arial"/>
          <w:sz w:val="24"/>
          <w:szCs w:val="24"/>
        </w:rPr>
        <w:t>.</w:t>
      </w:r>
      <w:r w:rsidR="00940388" w:rsidRPr="00604918">
        <w:rPr>
          <w:rFonts w:ascii="Arial" w:eastAsia="Times New Roman" w:hAnsi="Arial" w:cs="Arial"/>
          <w:sz w:val="24"/>
          <w:szCs w:val="24"/>
        </w:rPr>
        <w:t xml:space="preserve"> Following diagnosis</w:t>
      </w:r>
      <w:r w:rsidR="00F43F4E" w:rsidRPr="00604918">
        <w:rPr>
          <w:rFonts w:ascii="Arial" w:eastAsia="Times New Roman" w:hAnsi="Arial" w:cs="Arial"/>
          <w:sz w:val="24"/>
          <w:szCs w:val="24"/>
        </w:rPr>
        <w:t xml:space="preserve"> of cleft lip and/or palate</w:t>
      </w:r>
      <w:r w:rsidR="00940388" w:rsidRPr="00604918">
        <w:rPr>
          <w:rFonts w:ascii="Arial" w:eastAsia="Times New Roman" w:hAnsi="Arial" w:cs="Arial"/>
          <w:sz w:val="24"/>
          <w:szCs w:val="24"/>
        </w:rPr>
        <w:t>, the national standard is for new-born</w:t>
      </w:r>
      <w:r w:rsidR="00F43F4E" w:rsidRPr="00604918">
        <w:rPr>
          <w:rFonts w:ascii="Arial" w:eastAsia="Times New Roman" w:hAnsi="Arial" w:cs="Arial"/>
          <w:sz w:val="24"/>
          <w:szCs w:val="24"/>
        </w:rPr>
        <w:t xml:space="preserve">s </w:t>
      </w:r>
      <w:r w:rsidR="00940388" w:rsidRPr="00604918">
        <w:rPr>
          <w:rFonts w:ascii="Arial" w:eastAsia="Times New Roman" w:hAnsi="Arial" w:cs="Arial"/>
          <w:sz w:val="24"/>
          <w:szCs w:val="24"/>
        </w:rPr>
        <w:t xml:space="preserve">to be seen within 24 hours of referral by a cleft </w:t>
      </w:r>
      <w:r w:rsidR="00F43F4E" w:rsidRPr="00604918">
        <w:rPr>
          <w:rFonts w:ascii="Arial" w:eastAsia="Times New Roman" w:hAnsi="Arial" w:cs="Arial"/>
          <w:sz w:val="24"/>
          <w:szCs w:val="24"/>
        </w:rPr>
        <w:t xml:space="preserve">Clinical Nurse Specialist </w:t>
      </w:r>
      <w:r w:rsidR="00940388" w:rsidRPr="00604918">
        <w:rPr>
          <w:rFonts w:ascii="Arial" w:eastAsia="Times New Roman" w:hAnsi="Arial" w:cs="Arial"/>
          <w:sz w:val="24"/>
          <w:szCs w:val="24"/>
        </w:rPr>
        <w:t xml:space="preserve">for </w:t>
      </w:r>
      <w:r w:rsidR="00AB4AEA">
        <w:rPr>
          <w:rFonts w:ascii="Arial" w:eastAsia="Times New Roman" w:hAnsi="Arial" w:cs="Arial"/>
          <w:sz w:val="24"/>
          <w:szCs w:val="24"/>
        </w:rPr>
        <w:t xml:space="preserve">a </w:t>
      </w:r>
      <w:r w:rsidR="00940388" w:rsidRPr="00604918">
        <w:rPr>
          <w:rFonts w:ascii="Arial" w:eastAsia="Times New Roman" w:hAnsi="Arial" w:cs="Arial"/>
          <w:sz w:val="24"/>
          <w:szCs w:val="24"/>
        </w:rPr>
        <w:t xml:space="preserve">detailed feeding assessment and </w:t>
      </w:r>
      <w:r w:rsidR="00AB4AEA">
        <w:rPr>
          <w:rFonts w:ascii="Arial" w:eastAsia="Times New Roman" w:hAnsi="Arial" w:cs="Arial"/>
          <w:sz w:val="24"/>
          <w:szCs w:val="24"/>
        </w:rPr>
        <w:t xml:space="preserve">ongoing </w:t>
      </w:r>
      <w:r w:rsidR="00940388" w:rsidRPr="00604918">
        <w:rPr>
          <w:rFonts w:ascii="Arial" w:eastAsia="Times New Roman" w:hAnsi="Arial" w:cs="Arial"/>
          <w:sz w:val="24"/>
          <w:szCs w:val="24"/>
        </w:rPr>
        <w:t xml:space="preserve">management. </w:t>
      </w:r>
    </w:p>
    <w:p w14:paraId="54129CF5" w14:textId="24496A9D" w:rsidR="00F84683" w:rsidRPr="005F440B" w:rsidRDefault="002547DA" w:rsidP="00672C12">
      <w:pPr>
        <w:spacing w:line="480" w:lineRule="auto"/>
        <w:jc w:val="both"/>
        <w:rPr>
          <w:rFonts w:ascii="Arial" w:eastAsia="Times New Roman" w:hAnsi="Arial" w:cs="Arial"/>
          <w:sz w:val="24"/>
          <w:szCs w:val="24"/>
          <w:highlight w:val="yellow"/>
        </w:rPr>
      </w:pPr>
      <w:r w:rsidRPr="00604918">
        <w:rPr>
          <w:rFonts w:ascii="Arial" w:eastAsia="Times New Roman" w:hAnsi="Arial" w:cs="Arial"/>
          <w:sz w:val="24"/>
          <w:szCs w:val="24"/>
        </w:rPr>
        <w:t>For the parents</w:t>
      </w:r>
      <w:r w:rsidR="0082247D" w:rsidRPr="00604918">
        <w:rPr>
          <w:rFonts w:ascii="Arial" w:eastAsia="Times New Roman" w:hAnsi="Arial" w:cs="Arial"/>
          <w:sz w:val="24"/>
          <w:szCs w:val="24"/>
        </w:rPr>
        <w:t xml:space="preserve"> and the wider family</w:t>
      </w:r>
      <w:r w:rsidRPr="00604918">
        <w:rPr>
          <w:rFonts w:ascii="Arial" w:eastAsia="Times New Roman" w:hAnsi="Arial" w:cs="Arial"/>
          <w:sz w:val="24"/>
          <w:szCs w:val="24"/>
        </w:rPr>
        <w:t>, the discovery that</w:t>
      </w:r>
      <w:r w:rsidRPr="0FFFF523">
        <w:rPr>
          <w:rFonts w:ascii="Arial" w:eastAsia="Times New Roman" w:hAnsi="Arial" w:cs="Arial"/>
          <w:sz w:val="24"/>
          <w:szCs w:val="24"/>
        </w:rPr>
        <w:t xml:space="preserve"> the</w:t>
      </w:r>
      <w:r w:rsidR="00A77DA1">
        <w:rPr>
          <w:rFonts w:ascii="Arial" w:eastAsia="Times New Roman" w:hAnsi="Arial" w:cs="Arial"/>
          <w:sz w:val="24"/>
          <w:szCs w:val="24"/>
        </w:rPr>
        <w:t>ir</w:t>
      </w:r>
      <w:r w:rsidRPr="0FFFF523">
        <w:rPr>
          <w:rFonts w:ascii="Arial" w:eastAsia="Times New Roman" w:hAnsi="Arial" w:cs="Arial"/>
          <w:sz w:val="24"/>
          <w:szCs w:val="24"/>
        </w:rPr>
        <w:t xml:space="preserve"> child has </w:t>
      </w:r>
      <w:r>
        <w:rPr>
          <w:rFonts w:ascii="Arial" w:eastAsia="Times New Roman" w:hAnsi="Arial" w:cs="Arial"/>
          <w:sz w:val="24"/>
          <w:szCs w:val="24"/>
        </w:rPr>
        <w:t>CL</w:t>
      </w:r>
      <w:r w:rsidR="00080489">
        <w:rPr>
          <w:rFonts w:ascii="Arial" w:eastAsia="Times New Roman" w:hAnsi="Arial" w:cs="Arial"/>
          <w:sz w:val="24"/>
          <w:szCs w:val="24"/>
        </w:rPr>
        <w:t>/</w:t>
      </w:r>
      <w:r>
        <w:rPr>
          <w:rFonts w:ascii="Arial" w:eastAsia="Times New Roman" w:hAnsi="Arial" w:cs="Arial"/>
          <w:sz w:val="24"/>
          <w:szCs w:val="24"/>
        </w:rPr>
        <w:t>P</w:t>
      </w:r>
      <w:r w:rsidRPr="0FFFF523">
        <w:rPr>
          <w:rFonts w:ascii="Arial" w:eastAsia="Times New Roman" w:hAnsi="Arial" w:cs="Arial"/>
          <w:sz w:val="24"/>
          <w:szCs w:val="24"/>
        </w:rPr>
        <w:t xml:space="preserve"> can be a shocking and distressing experience</w:t>
      </w:r>
      <w:r w:rsidR="00A77DA1">
        <w:rPr>
          <w:rFonts w:ascii="Arial" w:eastAsia="Times New Roman" w:hAnsi="Arial" w:cs="Arial"/>
          <w:sz w:val="24"/>
          <w:szCs w:val="24"/>
        </w:rPr>
        <w:t xml:space="preserve">, irrespective of whether the diagnosis is made </w:t>
      </w:r>
      <w:proofErr w:type="spellStart"/>
      <w:r w:rsidR="00A77DA1">
        <w:rPr>
          <w:rFonts w:ascii="Arial" w:eastAsia="Times New Roman" w:hAnsi="Arial" w:cs="Arial"/>
          <w:sz w:val="24"/>
          <w:szCs w:val="24"/>
        </w:rPr>
        <w:t>antenatally</w:t>
      </w:r>
      <w:proofErr w:type="spellEnd"/>
      <w:r w:rsidR="00A77DA1">
        <w:rPr>
          <w:rFonts w:ascii="Arial" w:eastAsia="Times New Roman" w:hAnsi="Arial" w:cs="Arial"/>
          <w:sz w:val="24"/>
          <w:szCs w:val="24"/>
        </w:rPr>
        <w:t xml:space="preserve"> or </w:t>
      </w:r>
      <w:proofErr w:type="spellStart"/>
      <w:r w:rsidR="00A77DA1">
        <w:rPr>
          <w:rFonts w:ascii="Arial" w:eastAsia="Times New Roman" w:hAnsi="Arial" w:cs="Arial"/>
          <w:sz w:val="24"/>
          <w:szCs w:val="24"/>
        </w:rPr>
        <w:t>postnatally</w:t>
      </w:r>
      <w:proofErr w:type="spellEnd"/>
      <w:r w:rsidR="00706E60">
        <w:rPr>
          <w:rFonts w:ascii="Arial" w:eastAsia="Times New Roman" w:hAnsi="Arial" w:cs="Arial"/>
          <w:sz w:val="24"/>
          <w:szCs w:val="24"/>
        </w:rPr>
        <w:t xml:space="preserve"> </w:t>
      </w:r>
      <w:r w:rsidR="00706E60" w:rsidRPr="0FFFF523">
        <w:rPr>
          <w:rFonts w:ascii="Arial" w:eastAsia="Times New Roman" w:hAnsi="Arial" w:cs="Arial"/>
          <w:sz w:val="24"/>
          <w:szCs w:val="24"/>
        </w:rPr>
        <w:t>(Nelson, Glenny, Kirk &amp; Caress, 201</w:t>
      </w:r>
      <w:r w:rsidR="00706E60">
        <w:rPr>
          <w:rFonts w:ascii="Arial" w:eastAsia="Times New Roman" w:hAnsi="Arial" w:cs="Arial"/>
          <w:sz w:val="24"/>
          <w:szCs w:val="24"/>
        </w:rPr>
        <w:t>2)</w:t>
      </w:r>
      <w:r w:rsidR="00415FE2">
        <w:rPr>
          <w:rFonts w:ascii="Arial" w:eastAsia="Times New Roman" w:hAnsi="Arial" w:cs="Arial"/>
          <w:sz w:val="24"/>
          <w:szCs w:val="24"/>
        </w:rPr>
        <w:t>. T</w:t>
      </w:r>
      <w:r w:rsidR="00415FE2" w:rsidRPr="00415FE2">
        <w:rPr>
          <w:rFonts w:ascii="Arial" w:eastAsia="Times New Roman" w:hAnsi="Arial" w:cs="Arial"/>
          <w:sz w:val="24"/>
          <w:szCs w:val="24"/>
        </w:rPr>
        <w:t xml:space="preserve">he manner in which the diagnosis is delivered can </w:t>
      </w:r>
      <w:r w:rsidR="00793FD2">
        <w:rPr>
          <w:rFonts w:ascii="Arial" w:eastAsia="Times New Roman" w:hAnsi="Arial" w:cs="Arial"/>
          <w:sz w:val="24"/>
          <w:szCs w:val="24"/>
        </w:rPr>
        <w:t>also</w:t>
      </w:r>
      <w:r w:rsidR="00415FE2">
        <w:rPr>
          <w:rFonts w:ascii="Arial" w:eastAsia="Times New Roman" w:hAnsi="Arial" w:cs="Arial"/>
          <w:sz w:val="24"/>
          <w:szCs w:val="24"/>
        </w:rPr>
        <w:t xml:space="preserve"> </w:t>
      </w:r>
      <w:r w:rsidR="00415FE2" w:rsidRPr="00415FE2">
        <w:rPr>
          <w:rFonts w:ascii="Arial" w:eastAsia="Times New Roman" w:hAnsi="Arial" w:cs="Arial"/>
          <w:sz w:val="24"/>
          <w:szCs w:val="24"/>
        </w:rPr>
        <w:t>have a</w:t>
      </w:r>
      <w:r w:rsidR="00793FD2">
        <w:rPr>
          <w:rFonts w:ascii="Arial" w:eastAsia="Times New Roman" w:hAnsi="Arial" w:cs="Arial"/>
          <w:sz w:val="24"/>
          <w:szCs w:val="24"/>
        </w:rPr>
        <w:t xml:space="preserve">n </w:t>
      </w:r>
      <w:r w:rsidR="00415FE2" w:rsidRPr="00415FE2">
        <w:rPr>
          <w:rFonts w:ascii="Arial" w:eastAsia="Times New Roman" w:hAnsi="Arial" w:cs="Arial"/>
          <w:sz w:val="24"/>
          <w:szCs w:val="24"/>
        </w:rPr>
        <w:t>impact on parent</w:t>
      </w:r>
      <w:r w:rsidR="00415FE2">
        <w:rPr>
          <w:rFonts w:ascii="Arial" w:eastAsia="Times New Roman" w:hAnsi="Arial" w:cs="Arial"/>
          <w:sz w:val="24"/>
          <w:szCs w:val="24"/>
        </w:rPr>
        <w:t>s’</w:t>
      </w:r>
      <w:r w:rsidR="00415FE2" w:rsidRPr="00415FE2">
        <w:rPr>
          <w:rFonts w:ascii="Arial" w:eastAsia="Times New Roman" w:hAnsi="Arial" w:cs="Arial"/>
          <w:sz w:val="24"/>
          <w:szCs w:val="24"/>
        </w:rPr>
        <w:t xml:space="preserve"> wellbeing and their ability to adjust to their child’s condition </w:t>
      </w:r>
      <w:r w:rsidR="00793FD2">
        <w:rPr>
          <w:rFonts w:ascii="Arial" w:eastAsia="Times New Roman" w:hAnsi="Arial" w:cs="Arial"/>
          <w:sz w:val="24"/>
          <w:szCs w:val="24"/>
        </w:rPr>
        <w:t xml:space="preserve">in the longer-term </w:t>
      </w:r>
      <w:r w:rsidR="00415FE2" w:rsidRPr="00415FE2">
        <w:rPr>
          <w:rFonts w:ascii="Arial" w:eastAsia="Times New Roman" w:hAnsi="Arial" w:cs="Arial"/>
          <w:sz w:val="24"/>
          <w:szCs w:val="24"/>
        </w:rPr>
        <w:t>(</w:t>
      </w:r>
      <w:proofErr w:type="spellStart"/>
      <w:r w:rsidR="00415FE2" w:rsidRPr="00415FE2">
        <w:rPr>
          <w:rFonts w:ascii="Arial" w:eastAsia="Times New Roman" w:hAnsi="Arial" w:cs="Arial"/>
          <w:sz w:val="24"/>
          <w:szCs w:val="24"/>
        </w:rPr>
        <w:t>Maes</w:t>
      </w:r>
      <w:proofErr w:type="spellEnd"/>
      <w:r w:rsidR="00415FE2" w:rsidRPr="00415FE2">
        <w:rPr>
          <w:rFonts w:ascii="Arial" w:eastAsia="Times New Roman" w:hAnsi="Arial" w:cs="Arial"/>
          <w:sz w:val="24"/>
          <w:szCs w:val="24"/>
        </w:rPr>
        <w:t xml:space="preserve"> et al., 1998; Matthew et al., 1998; </w:t>
      </w:r>
      <w:proofErr w:type="spellStart"/>
      <w:r w:rsidR="00415FE2" w:rsidRPr="00415FE2">
        <w:rPr>
          <w:rFonts w:ascii="Arial" w:eastAsia="Times New Roman" w:hAnsi="Arial" w:cs="Arial"/>
          <w:sz w:val="24"/>
          <w:szCs w:val="24"/>
        </w:rPr>
        <w:t>Chuacharoen</w:t>
      </w:r>
      <w:proofErr w:type="spellEnd"/>
      <w:r w:rsidR="00415FE2" w:rsidRPr="00415FE2">
        <w:rPr>
          <w:rFonts w:ascii="Arial" w:eastAsia="Times New Roman" w:hAnsi="Arial" w:cs="Arial"/>
          <w:sz w:val="24"/>
          <w:szCs w:val="24"/>
        </w:rPr>
        <w:t xml:space="preserve"> et al., 2009; </w:t>
      </w:r>
      <w:proofErr w:type="spellStart"/>
      <w:r w:rsidR="00415FE2" w:rsidRPr="00415FE2">
        <w:rPr>
          <w:rFonts w:ascii="Arial" w:eastAsia="Times New Roman" w:hAnsi="Arial" w:cs="Arial"/>
          <w:sz w:val="24"/>
          <w:szCs w:val="24"/>
        </w:rPr>
        <w:t>Vanz</w:t>
      </w:r>
      <w:proofErr w:type="spellEnd"/>
      <w:r w:rsidR="00415FE2" w:rsidRPr="00415FE2">
        <w:rPr>
          <w:rFonts w:ascii="Arial" w:eastAsia="Times New Roman" w:hAnsi="Arial" w:cs="Arial"/>
          <w:sz w:val="24"/>
          <w:szCs w:val="24"/>
        </w:rPr>
        <w:t xml:space="preserve"> &amp; Ribeiro, 2011). </w:t>
      </w:r>
      <w:r w:rsidR="00793FD2" w:rsidRPr="00B94EEF">
        <w:rPr>
          <w:rFonts w:ascii="Arial" w:eastAsia="Times New Roman" w:hAnsi="Arial" w:cs="Arial"/>
          <w:sz w:val="24"/>
          <w:szCs w:val="24"/>
        </w:rPr>
        <w:t xml:space="preserve">Yet, previous work in this field has </w:t>
      </w:r>
      <w:r w:rsidR="000B7102" w:rsidRPr="00B94EEF">
        <w:rPr>
          <w:rFonts w:ascii="Arial" w:eastAsia="Times New Roman" w:hAnsi="Arial" w:cs="Arial"/>
          <w:sz w:val="24"/>
          <w:szCs w:val="24"/>
        </w:rPr>
        <w:t xml:space="preserve">suggested that parents </w:t>
      </w:r>
      <w:r w:rsidR="00706E60">
        <w:rPr>
          <w:rFonts w:ascii="Arial" w:eastAsia="Times New Roman" w:hAnsi="Arial" w:cs="Arial"/>
          <w:sz w:val="24"/>
          <w:szCs w:val="24"/>
        </w:rPr>
        <w:t>often</w:t>
      </w:r>
      <w:r w:rsidR="00706E60" w:rsidRPr="00B94EEF">
        <w:rPr>
          <w:rFonts w:ascii="Arial" w:eastAsia="Times New Roman" w:hAnsi="Arial" w:cs="Arial"/>
          <w:sz w:val="24"/>
          <w:szCs w:val="24"/>
        </w:rPr>
        <w:t xml:space="preserve"> </w:t>
      </w:r>
      <w:r w:rsidR="000B7102" w:rsidRPr="00B94EEF">
        <w:rPr>
          <w:rFonts w:ascii="Arial" w:eastAsia="Times New Roman" w:hAnsi="Arial" w:cs="Arial"/>
          <w:sz w:val="24"/>
          <w:szCs w:val="24"/>
        </w:rPr>
        <w:t xml:space="preserve">report a </w:t>
      </w:r>
      <w:r w:rsidR="00706E60">
        <w:rPr>
          <w:rFonts w:ascii="Arial" w:eastAsia="Times New Roman" w:hAnsi="Arial" w:cs="Arial"/>
          <w:sz w:val="24"/>
          <w:szCs w:val="24"/>
        </w:rPr>
        <w:t>suboptimal</w:t>
      </w:r>
      <w:r w:rsidR="00706E60" w:rsidRPr="00B94EEF">
        <w:rPr>
          <w:rFonts w:ascii="Arial" w:eastAsia="Times New Roman" w:hAnsi="Arial" w:cs="Arial"/>
          <w:sz w:val="24"/>
          <w:szCs w:val="24"/>
        </w:rPr>
        <w:t xml:space="preserve"> </w:t>
      </w:r>
      <w:r w:rsidR="000B7102" w:rsidRPr="00B94EEF">
        <w:rPr>
          <w:rFonts w:ascii="Arial" w:eastAsia="Times New Roman" w:hAnsi="Arial" w:cs="Arial"/>
          <w:sz w:val="24"/>
          <w:szCs w:val="24"/>
        </w:rPr>
        <w:t>experience with non-specialist health-professionals, including sonographers, midwives, health visitors, and GPs (</w:t>
      </w:r>
      <w:r w:rsidR="00B54588" w:rsidRPr="005F440B">
        <w:rPr>
          <w:rFonts w:ascii="Arial" w:eastAsia="Times New Roman" w:hAnsi="Arial" w:cs="Arial"/>
          <w:sz w:val="24"/>
          <w:szCs w:val="24"/>
        </w:rPr>
        <w:t xml:space="preserve">Johansson &amp; </w:t>
      </w:r>
      <w:proofErr w:type="spellStart"/>
      <w:r w:rsidR="00B54588" w:rsidRPr="005F440B">
        <w:rPr>
          <w:rFonts w:ascii="Arial" w:eastAsia="Times New Roman" w:hAnsi="Arial" w:cs="Arial"/>
          <w:sz w:val="24"/>
          <w:szCs w:val="24"/>
        </w:rPr>
        <w:t>Rigberg</w:t>
      </w:r>
      <w:proofErr w:type="spellEnd"/>
      <w:r w:rsidR="00B54588" w:rsidRPr="005F440B">
        <w:rPr>
          <w:rFonts w:ascii="Arial" w:eastAsia="Times New Roman" w:hAnsi="Arial" w:cs="Arial"/>
          <w:sz w:val="24"/>
          <w:szCs w:val="24"/>
        </w:rPr>
        <w:t xml:space="preserve">, 2004; </w:t>
      </w:r>
      <w:proofErr w:type="spellStart"/>
      <w:r w:rsidR="000B7102" w:rsidRPr="00B94EEF">
        <w:rPr>
          <w:rFonts w:ascii="Arial" w:eastAsia="Times New Roman" w:hAnsi="Arial" w:cs="Arial"/>
          <w:sz w:val="24"/>
          <w:szCs w:val="24"/>
        </w:rPr>
        <w:t>Knape</w:t>
      </w:r>
      <w:proofErr w:type="spellEnd"/>
      <w:r w:rsidR="000B7102" w:rsidRPr="00B94EEF">
        <w:rPr>
          <w:rFonts w:ascii="Arial" w:eastAsia="Times New Roman" w:hAnsi="Arial" w:cs="Arial"/>
          <w:sz w:val="24"/>
          <w:szCs w:val="24"/>
        </w:rPr>
        <w:t xml:space="preserve">, Bender, Prows, Schultz &amp; </w:t>
      </w:r>
      <w:proofErr w:type="spellStart"/>
      <w:r w:rsidR="000B7102" w:rsidRPr="00B94EEF">
        <w:rPr>
          <w:rFonts w:ascii="Arial" w:eastAsia="Times New Roman" w:hAnsi="Arial" w:cs="Arial"/>
          <w:sz w:val="24"/>
          <w:szCs w:val="24"/>
        </w:rPr>
        <w:t>Saal</w:t>
      </w:r>
      <w:proofErr w:type="spellEnd"/>
      <w:r w:rsidR="000B7102" w:rsidRPr="00B94EEF">
        <w:rPr>
          <w:rFonts w:ascii="Arial" w:eastAsia="Times New Roman" w:hAnsi="Arial" w:cs="Arial"/>
          <w:sz w:val="24"/>
          <w:szCs w:val="24"/>
        </w:rPr>
        <w:t xml:space="preserve">, 2010; </w:t>
      </w:r>
      <w:proofErr w:type="spellStart"/>
      <w:r w:rsidR="000B7102" w:rsidRPr="00B94EEF">
        <w:rPr>
          <w:rFonts w:ascii="Arial" w:eastAsia="Times New Roman" w:hAnsi="Arial" w:cs="Arial"/>
          <w:sz w:val="24"/>
          <w:szCs w:val="24"/>
        </w:rPr>
        <w:t>McCorkell</w:t>
      </w:r>
      <w:proofErr w:type="spellEnd"/>
      <w:r w:rsidR="000B7102" w:rsidRPr="00B94EEF">
        <w:rPr>
          <w:rFonts w:ascii="Arial" w:eastAsia="Times New Roman" w:hAnsi="Arial" w:cs="Arial"/>
          <w:sz w:val="24"/>
          <w:szCs w:val="24"/>
        </w:rPr>
        <w:t>, McCarron, Blair &amp; Coates, 2012;</w:t>
      </w:r>
      <w:r w:rsidR="00B54588" w:rsidRPr="005F440B">
        <w:rPr>
          <w:rFonts w:ascii="Arial" w:eastAsia="Times New Roman" w:hAnsi="Arial" w:cs="Arial"/>
          <w:sz w:val="24"/>
          <w:szCs w:val="24"/>
        </w:rPr>
        <w:t xml:space="preserve"> </w:t>
      </w:r>
      <w:r w:rsidR="000B7102" w:rsidRPr="00B94EEF">
        <w:rPr>
          <w:rFonts w:ascii="Arial" w:eastAsia="Times New Roman" w:hAnsi="Arial" w:cs="Arial"/>
          <w:sz w:val="24"/>
          <w:szCs w:val="24"/>
        </w:rPr>
        <w:t>Stock &amp; Rumsey, 2015)</w:t>
      </w:r>
      <w:r w:rsidR="006E7933" w:rsidRPr="00B94EEF">
        <w:rPr>
          <w:rFonts w:ascii="Arial" w:eastAsia="Times New Roman" w:hAnsi="Arial" w:cs="Arial"/>
          <w:sz w:val="24"/>
          <w:szCs w:val="24"/>
        </w:rPr>
        <w:t xml:space="preserve">, and a lack of reliable information and support (Searle, Ryan &amp; </w:t>
      </w:r>
      <w:proofErr w:type="spellStart"/>
      <w:r w:rsidR="006E7933" w:rsidRPr="00B94EEF">
        <w:rPr>
          <w:rFonts w:ascii="Arial" w:eastAsia="Times New Roman" w:hAnsi="Arial" w:cs="Arial"/>
          <w:sz w:val="24"/>
          <w:szCs w:val="24"/>
        </w:rPr>
        <w:t>Waylen</w:t>
      </w:r>
      <w:proofErr w:type="spellEnd"/>
      <w:r w:rsidR="006E7933" w:rsidRPr="00B94EEF">
        <w:rPr>
          <w:rFonts w:ascii="Arial" w:eastAsia="Times New Roman" w:hAnsi="Arial" w:cs="Arial"/>
          <w:sz w:val="24"/>
          <w:szCs w:val="24"/>
        </w:rPr>
        <w:t xml:space="preserve">, 2016; Young, </w:t>
      </w:r>
      <w:proofErr w:type="spellStart"/>
      <w:r w:rsidR="006E7933" w:rsidRPr="00B94EEF">
        <w:rPr>
          <w:rFonts w:ascii="Arial" w:eastAsia="Times New Roman" w:hAnsi="Arial" w:cs="Arial"/>
          <w:sz w:val="24"/>
          <w:szCs w:val="24"/>
        </w:rPr>
        <w:t>O’Riordan</w:t>
      </w:r>
      <w:proofErr w:type="spellEnd"/>
      <w:r w:rsidR="006E7933" w:rsidRPr="00B94EEF">
        <w:rPr>
          <w:rFonts w:ascii="Arial" w:eastAsia="Times New Roman" w:hAnsi="Arial" w:cs="Arial"/>
          <w:sz w:val="24"/>
          <w:szCs w:val="24"/>
        </w:rPr>
        <w:t>, Goldstein &amp; Robin, 2001)</w:t>
      </w:r>
      <w:r w:rsidR="000B7102" w:rsidRPr="00B94EEF">
        <w:rPr>
          <w:rFonts w:ascii="Arial" w:eastAsia="Times New Roman" w:hAnsi="Arial" w:cs="Arial"/>
          <w:sz w:val="24"/>
          <w:szCs w:val="24"/>
        </w:rPr>
        <w:t xml:space="preserve">. </w:t>
      </w:r>
      <w:r w:rsidR="006A3B74" w:rsidRPr="00B94EEF">
        <w:rPr>
          <w:rFonts w:ascii="Arial" w:eastAsia="Times New Roman" w:hAnsi="Arial" w:cs="Arial"/>
          <w:sz w:val="24"/>
          <w:szCs w:val="24"/>
        </w:rPr>
        <w:t xml:space="preserve">Further, </w:t>
      </w:r>
      <w:r w:rsidR="005F3222" w:rsidRPr="00B94EEF">
        <w:rPr>
          <w:rFonts w:ascii="Arial" w:eastAsia="Times New Roman" w:hAnsi="Arial" w:cs="Arial"/>
          <w:sz w:val="24"/>
          <w:szCs w:val="24"/>
        </w:rPr>
        <w:t>infants born with a cleft palate often struggle to feed; a challenge which can cause additional distress in the parents (Lindberg &amp; Berglund, 2013; Searle et al., 2016).</w:t>
      </w:r>
      <w:r w:rsidR="006A3B74" w:rsidRPr="00B94EEF">
        <w:rPr>
          <w:rFonts w:ascii="Arial" w:eastAsia="Times New Roman" w:hAnsi="Arial" w:cs="Arial"/>
          <w:sz w:val="24"/>
          <w:szCs w:val="24"/>
        </w:rPr>
        <w:t xml:space="preserve"> </w:t>
      </w:r>
    </w:p>
    <w:p w14:paraId="575D91B7" w14:textId="4C395F98" w:rsidR="00FB2C1F" w:rsidRDefault="00F84683" w:rsidP="00672C12">
      <w:pPr>
        <w:spacing w:line="480" w:lineRule="auto"/>
        <w:jc w:val="both"/>
        <w:rPr>
          <w:rFonts w:ascii="Arial" w:eastAsia="Times New Roman" w:hAnsi="Arial" w:cs="Arial"/>
          <w:sz w:val="24"/>
          <w:szCs w:val="24"/>
        </w:rPr>
      </w:pPr>
      <w:r w:rsidRPr="005F440B">
        <w:rPr>
          <w:rFonts w:ascii="Arial" w:eastAsia="Times New Roman" w:hAnsi="Arial" w:cs="Arial"/>
          <w:b/>
          <w:sz w:val="24"/>
          <w:szCs w:val="24"/>
        </w:rPr>
        <w:t>Aims</w:t>
      </w:r>
    </w:p>
    <w:p w14:paraId="1CE37F99" w14:textId="75899DFC" w:rsidR="00BA2F75" w:rsidRDefault="005F3222" w:rsidP="00672C12">
      <w:pPr>
        <w:spacing w:line="480" w:lineRule="auto"/>
        <w:jc w:val="both"/>
        <w:rPr>
          <w:rFonts w:ascii="Arial" w:eastAsia="Times New Roman" w:hAnsi="Arial" w:cs="Arial"/>
          <w:sz w:val="24"/>
          <w:szCs w:val="24"/>
        </w:rPr>
      </w:pPr>
      <w:r>
        <w:rPr>
          <w:rFonts w:ascii="Arial" w:eastAsia="Times New Roman" w:hAnsi="Arial" w:cs="Arial"/>
          <w:sz w:val="24"/>
          <w:szCs w:val="24"/>
        </w:rPr>
        <w:t xml:space="preserve">Given the </w:t>
      </w:r>
      <w:r w:rsidR="00793FD2" w:rsidRPr="00415FE2">
        <w:rPr>
          <w:rFonts w:ascii="Arial" w:eastAsia="Times New Roman" w:hAnsi="Arial" w:cs="Arial"/>
          <w:sz w:val="24"/>
          <w:szCs w:val="24"/>
        </w:rPr>
        <w:t xml:space="preserve">critical importance </w:t>
      </w:r>
      <w:r>
        <w:rPr>
          <w:rFonts w:ascii="Arial" w:eastAsia="Times New Roman" w:hAnsi="Arial" w:cs="Arial"/>
          <w:sz w:val="24"/>
          <w:szCs w:val="24"/>
        </w:rPr>
        <w:t>of the diagnosis</w:t>
      </w:r>
      <w:r w:rsidR="00BA2F75">
        <w:rPr>
          <w:rFonts w:ascii="Arial" w:eastAsia="Times New Roman" w:hAnsi="Arial" w:cs="Arial"/>
          <w:sz w:val="24"/>
          <w:szCs w:val="24"/>
        </w:rPr>
        <w:t xml:space="preserve"> and </w:t>
      </w:r>
      <w:r>
        <w:rPr>
          <w:rFonts w:ascii="Arial" w:eastAsia="Times New Roman" w:hAnsi="Arial" w:cs="Arial"/>
          <w:sz w:val="24"/>
          <w:szCs w:val="24"/>
        </w:rPr>
        <w:t xml:space="preserve">the subsequent care the family receives, </w:t>
      </w:r>
      <w:r w:rsidR="00080489">
        <w:rPr>
          <w:rFonts w:ascii="Arial" w:eastAsia="Times New Roman" w:hAnsi="Arial" w:cs="Arial"/>
          <w:sz w:val="24"/>
          <w:szCs w:val="24"/>
        </w:rPr>
        <w:t xml:space="preserve">the </w:t>
      </w:r>
      <w:r w:rsidR="0FFFF523" w:rsidRPr="0FFFF523">
        <w:rPr>
          <w:rFonts w:ascii="Arial" w:eastAsia="Times New Roman" w:hAnsi="Arial" w:cs="Arial"/>
          <w:sz w:val="24"/>
          <w:szCs w:val="24"/>
        </w:rPr>
        <w:t xml:space="preserve">objective of the present study </w:t>
      </w:r>
      <w:r>
        <w:rPr>
          <w:rFonts w:ascii="Arial" w:eastAsia="Times New Roman" w:hAnsi="Arial" w:cs="Arial"/>
          <w:sz w:val="24"/>
          <w:szCs w:val="24"/>
        </w:rPr>
        <w:t>was</w:t>
      </w:r>
      <w:r w:rsidRPr="0FFFF523">
        <w:rPr>
          <w:rFonts w:ascii="Arial" w:eastAsia="Times New Roman" w:hAnsi="Arial" w:cs="Arial"/>
          <w:sz w:val="24"/>
          <w:szCs w:val="24"/>
        </w:rPr>
        <w:t xml:space="preserve"> </w:t>
      </w:r>
      <w:r w:rsidR="0FFFF523" w:rsidRPr="0FFFF523">
        <w:rPr>
          <w:rFonts w:ascii="Arial" w:eastAsia="Times New Roman" w:hAnsi="Arial" w:cs="Arial"/>
          <w:sz w:val="24"/>
          <w:szCs w:val="24"/>
        </w:rPr>
        <w:t xml:space="preserve">to examine the experiences of </w:t>
      </w:r>
      <w:r w:rsidR="00BA2F75">
        <w:rPr>
          <w:rFonts w:ascii="Arial" w:eastAsia="Times New Roman" w:hAnsi="Arial" w:cs="Arial"/>
          <w:sz w:val="24"/>
          <w:szCs w:val="24"/>
        </w:rPr>
        <w:t xml:space="preserve">a large sample of </w:t>
      </w:r>
      <w:r w:rsidR="0FFFF523" w:rsidRPr="0FFFF523">
        <w:rPr>
          <w:rFonts w:ascii="Arial" w:eastAsia="Times New Roman" w:hAnsi="Arial" w:cs="Arial"/>
          <w:sz w:val="24"/>
          <w:szCs w:val="24"/>
        </w:rPr>
        <w:t xml:space="preserve">parents in relation to </w:t>
      </w:r>
      <w:r w:rsidR="00BA2F75">
        <w:rPr>
          <w:rFonts w:ascii="Arial" w:eastAsia="Times New Roman" w:hAnsi="Arial" w:cs="Arial"/>
          <w:sz w:val="24"/>
          <w:szCs w:val="24"/>
        </w:rPr>
        <w:t xml:space="preserve">their child’s postnatal </w:t>
      </w:r>
      <w:r w:rsidR="0FFFF523" w:rsidRPr="0FFFF523">
        <w:rPr>
          <w:rFonts w:ascii="Arial" w:eastAsia="Times New Roman" w:hAnsi="Arial" w:cs="Arial"/>
          <w:sz w:val="24"/>
          <w:szCs w:val="24"/>
        </w:rPr>
        <w:t xml:space="preserve">diagnosis and neonatal care. In </w:t>
      </w:r>
      <w:r w:rsidR="0FFFF523" w:rsidRPr="0FFFF523">
        <w:rPr>
          <w:rFonts w:ascii="Arial" w:eastAsia="Times New Roman" w:hAnsi="Arial" w:cs="Arial"/>
          <w:sz w:val="24"/>
          <w:szCs w:val="24"/>
        </w:rPr>
        <w:lastRenderedPageBreak/>
        <w:t>doing so, this study hopes to encourage a better understanding of parents’ experiences</w:t>
      </w:r>
      <w:r w:rsidR="00BA2F75">
        <w:rPr>
          <w:rFonts w:ascii="Arial" w:eastAsia="Times New Roman" w:hAnsi="Arial" w:cs="Arial"/>
          <w:sz w:val="24"/>
          <w:szCs w:val="24"/>
        </w:rPr>
        <w:t xml:space="preserve"> </w:t>
      </w:r>
      <w:r w:rsidR="0FFFF523" w:rsidRPr="0FFFF523">
        <w:rPr>
          <w:rFonts w:ascii="Arial" w:eastAsia="Times New Roman" w:hAnsi="Arial" w:cs="Arial"/>
          <w:sz w:val="24"/>
          <w:szCs w:val="24"/>
        </w:rPr>
        <w:t xml:space="preserve">and </w:t>
      </w:r>
      <w:r w:rsidR="00BA2F75">
        <w:rPr>
          <w:rFonts w:ascii="Arial" w:eastAsia="Times New Roman" w:hAnsi="Arial" w:cs="Arial"/>
          <w:sz w:val="24"/>
          <w:szCs w:val="24"/>
        </w:rPr>
        <w:t xml:space="preserve">to </w:t>
      </w:r>
      <w:r w:rsidR="0FFFF523" w:rsidRPr="0FFFF523">
        <w:rPr>
          <w:rFonts w:ascii="Arial" w:eastAsia="Times New Roman" w:hAnsi="Arial" w:cs="Arial"/>
          <w:sz w:val="24"/>
          <w:szCs w:val="24"/>
        </w:rPr>
        <w:t xml:space="preserve">offer pragmatic suggestions for improving practice. </w:t>
      </w:r>
    </w:p>
    <w:p w14:paraId="3B7EB885" w14:textId="77777777" w:rsidR="00672C12" w:rsidRDefault="00672C12" w:rsidP="00672C12">
      <w:pPr>
        <w:spacing w:line="480" w:lineRule="auto"/>
        <w:jc w:val="both"/>
        <w:rPr>
          <w:rFonts w:ascii="Arial" w:hAnsi="Arial" w:cs="Arial"/>
          <w:b/>
          <w:bCs/>
          <w:sz w:val="24"/>
          <w:szCs w:val="24"/>
        </w:rPr>
      </w:pPr>
    </w:p>
    <w:p w14:paraId="5821360E" w14:textId="390200BF" w:rsidR="009D1AAE" w:rsidRPr="00F47AB4" w:rsidRDefault="0FFFF523" w:rsidP="00672C12">
      <w:pPr>
        <w:spacing w:line="480" w:lineRule="auto"/>
        <w:jc w:val="both"/>
        <w:rPr>
          <w:rFonts w:ascii="Arial" w:hAnsi="Arial" w:cs="Arial"/>
          <w:b/>
          <w:bCs/>
          <w:sz w:val="24"/>
          <w:szCs w:val="24"/>
        </w:rPr>
      </w:pPr>
      <w:r w:rsidRPr="0FFFF523">
        <w:rPr>
          <w:rFonts w:ascii="Arial" w:hAnsi="Arial" w:cs="Arial"/>
          <w:b/>
          <w:bCs/>
          <w:sz w:val="24"/>
          <w:szCs w:val="24"/>
        </w:rPr>
        <w:t>Method</w:t>
      </w:r>
    </w:p>
    <w:p w14:paraId="0D23A3A9" w14:textId="77777777" w:rsidR="000731A8" w:rsidRPr="00F47AB4" w:rsidRDefault="0FFFF523" w:rsidP="00672C12">
      <w:pPr>
        <w:spacing w:line="480" w:lineRule="auto"/>
        <w:jc w:val="both"/>
        <w:rPr>
          <w:rFonts w:ascii="Arial" w:hAnsi="Arial" w:cs="Arial"/>
          <w:i/>
          <w:iCs/>
          <w:sz w:val="24"/>
          <w:szCs w:val="24"/>
        </w:rPr>
      </w:pPr>
      <w:r w:rsidRPr="0FFFF523">
        <w:rPr>
          <w:rFonts w:ascii="Arial" w:hAnsi="Arial" w:cs="Arial"/>
          <w:i/>
          <w:iCs/>
          <w:sz w:val="24"/>
          <w:szCs w:val="24"/>
        </w:rPr>
        <w:t>Design</w:t>
      </w:r>
    </w:p>
    <w:p w14:paraId="66A97118" w14:textId="6DE84B28" w:rsidR="000E240F" w:rsidRPr="00F47AB4" w:rsidRDefault="0FFFF523" w:rsidP="00672C12">
      <w:pPr>
        <w:spacing w:line="480" w:lineRule="auto"/>
        <w:jc w:val="both"/>
        <w:rPr>
          <w:rFonts w:ascii="Arial" w:hAnsi="Arial" w:cs="Arial"/>
          <w:sz w:val="24"/>
          <w:szCs w:val="24"/>
        </w:rPr>
      </w:pPr>
      <w:r w:rsidRPr="0FFFF523">
        <w:rPr>
          <w:rFonts w:ascii="Arial" w:hAnsi="Arial" w:cs="Arial"/>
          <w:sz w:val="24"/>
          <w:szCs w:val="24"/>
        </w:rPr>
        <w:t xml:space="preserve">A mixed-methods survey was designed </w:t>
      </w:r>
      <w:r w:rsidR="008A1E15">
        <w:rPr>
          <w:rFonts w:ascii="Arial" w:hAnsi="Arial" w:cs="Arial"/>
          <w:sz w:val="24"/>
          <w:szCs w:val="24"/>
        </w:rPr>
        <w:t xml:space="preserve">and distributed </w:t>
      </w:r>
      <w:r w:rsidRPr="0FFFF523">
        <w:rPr>
          <w:rFonts w:ascii="Arial" w:hAnsi="Arial" w:cs="Arial"/>
          <w:sz w:val="24"/>
          <w:szCs w:val="24"/>
        </w:rPr>
        <w:t xml:space="preserve">by </w:t>
      </w:r>
      <w:r w:rsidR="00CF7CAD">
        <w:rPr>
          <w:rFonts w:ascii="Arial" w:hAnsi="Arial" w:cs="Arial"/>
          <w:sz w:val="24"/>
          <w:szCs w:val="24"/>
        </w:rPr>
        <w:t xml:space="preserve">the Cleft Lip and Palate Association (CLAPA) </w:t>
      </w:r>
      <w:r w:rsidRPr="0FFFF523">
        <w:rPr>
          <w:rFonts w:ascii="Arial" w:hAnsi="Arial" w:cs="Arial"/>
          <w:sz w:val="24"/>
          <w:szCs w:val="24"/>
        </w:rPr>
        <w:t xml:space="preserve">using the online survey platform, </w:t>
      </w:r>
      <w:proofErr w:type="spellStart"/>
      <w:r w:rsidRPr="0FFFF523">
        <w:rPr>
          <w:rFonts w:ascii="Arial" w:hAnsi="Arial" w:cs="Arial"/>
          <w:sz w:val="24"/>
          <w:szCs w:val="24"/>
        </w:rPr>
        <w:t>SurveyMonkey</w:t>
      </w:r>
      <w:proofErr w:type="spellEnd"/>
      <w:r w:rsidRPr="008E5290">
        <w:rPr>
          <w:rFonts w:ascii="Arial" w:hAnsi="Arial" w:cs="Arial"/>
          <w:sz w:val="24"/>
          <w:szCs w:val="24"/>
        </w:rPr>
        <w:t xml:space="preserve">. </w:t>
      </w:r>
      <w:r w:rsidR="00A00EB2" w:rsidRPr="008E5290">
        <w:rPr>
          <w:rFonts w:ascii="Arial" w:hAnsi="Arial" w:cs="Arial"/>
          <w:sz w:val="24"/>
          <w:szCs w:val="24"/>
        </w:rPr>
        <w:t>The survey was designed with comments and feedback from parents a</w:t>
      </w:r>
      <w:r w:rsidR="00CF7CAD">
        <w:rPr>
          <w:rFonts w:ascii="Arial" w:hAnsi="Arial" w:cs="Arial"/>
          <w:sz w:val="24"/>
          <w:szCs w:val="24"/>
        </w:rPr>
        <w:t xml:space="preserve">nd health professionals from the CLAPA </w:t>
      </w:r>
      <w:r w:rsidR="00A00EB2" w:rsidRPr="008E5290">
        <w:rPr>
          <w:rFonts w:ascii="Arial" w:hAnsi="Arial" w:cs="Arial"/>
          <w:sz w:val="24"/>
          <w:szCs w:val="24"/>
        </w:rPr>
        <w:t xml:space="preserve">community. </w:t>
      </w:r>
      <w:r w:rsidR="00772377" w:rsidRPr="008E5290">
        <w:rPr>
          <w:rFonts w:ascii="Arial" w:hAnsi="Arial" w:cs="Arial"/>
          <w:sz w:val="24"/>
          <w:szCs w:val="24"/>
        </w:rPr>
        <w:t>The</w:t>
      </w:r>
      <w:r w:rsidR="00772377" w:rsidRPr="00772377">
        <w:rPr>
          <w:rFonts w:ascii="Arial" w:hAnsi="Arial" w:cs="Arial"/>
          <w:sz w:val="24"/>
          <w:szCs w:val="24"/>
        </w:rPr>
        <w:t xml:space="preserve"> full survey consisted of </w:t>
      </w:r>
      <w:r w:rsidR="007961B6">
        <w:rPr>
          <w:rFonts w:ascii="Arial" w:hAnsi="Arial" w:cs="Arial"/>
          <w:sz w:val="24"/>
          <w:szCs w:val="24"/>
        </w:rPr>
        <w:t>nine</w:t>
      </w:r>
      <w:r w:rsidR="007961B6" w:rsidRPr="00772377">
        <w:rPr>
          <w:rFonts w:ascii="Arial" w:hAnsi="Arial" w:cs="Arial"/>
          <w:sz w:val="24"/>
          <w:szCs w:val="24"/>
        </w:rPr>
        <w:t xml:space="preserve"> </w:t>
      </w:r>
      <w:r w:rsidR="00772377" w:rsidRPr="00772377">
        <w:rPr>
          <w:rFonts w:ascii="Arial" w:hAnsi="Arial" w:cs="Arial"/>
          <w:sz w:val="24"/>
          <w:szCs w:val="24"/>
        </w:rPr>
        <w:t xml:space="preserve">demographic questions (including the parent’s age at the time of diagnosis, and their child’s cleft type), </w:t>
      </w:r>
      <w:r w:rsidR="007961B6" w:rsidRPr="00772377">
        <w:rPr>
          <w:rFonts w:ascii="Arial" w:hAnsi="Arial" w:cs="Arial"/>
          <w:sz w:val="24"/>
          <w:szCs w:val="24"/>
        </w:rPr>
        <w:t>2</w:t>
      </w:r>
      <w:r w:rsidR="007961B6">
        <w:rPr>
          <w:rFonts w:ascii="Arial" w:hAnsi="Arial" w:cs="Arial"/>
          <w:sz w:val="24"/>
          <w:szCs w:val="24"/>
        </w:rPr>
        <w:t>7</w:t>
      </w:r>
      <w:r w:rsidR="007961B6" w:rsidRPr="00772377">
        <w:rPr>
          <w:rFonts w:ascii="Arial" w:hAnsi="Arial" w:cs="Arial"/>
          <w:sz w:val="24"/>
          <w:szCs w:val="24"/>
        </w:rPr>
        <w:t xml:space="preserve"> </w:t>
      </w:r>
      <w:r w:rsidR="00772377" w:rsidRPr="00772377">
        <w:rPr>
          <w:rFonts w:ascii="Arial" w:hAnsi="Arial" w:cs="Arial"/>
          <w:sz w:val="24"/>
          <w:szCs w:val="24"/>
        </w:rPr>
        <w:t xml:space="preserve">quantitative questions (including who provided the diagnosis, and how satisfied parents were with their diagnostic experience), and </w:t>
      </w:r>
      <w:r w:rsidR="007961B6">
        <w:rPr>
          <w:rFonts w:ascii="Arial" w:hAnsi="Arial" w:cs="Arial"/>
          <w:sz w:val="24"/>
          <w:szCs w:val="24"/>
        </w:rPr>
        <w:t>five</w:t>
      </w:r>
      <w:r w:rsidR="007961B6" w:rsidRPr="00772377">
        <w:rPr>
          <w:rFonts w:ascii="Arial" w:hAnsi="Arial" w:cs="Arial"/>
          <w:sz w:val="24"/>
          <w:szCs w:val="24"/>
        </w:rPr>
        <w:t xml:space="preserve"> </w:t>
      </w:r>
      <w:r w:rsidR="00772377" w:rsidRPr="00772377">
        <w:rPr>
          <w:rFonts w:ascii="Arial" w:hAnsi="Arial" w:cs="Arial"/>
          <w:sz w:val="24"/>
          <w:szCs w:val="24"/>
        </w:rPr>
        <w:t>qualitative questions (including the ways in which the amount, timing and content of diagnostic i</w:t>
      </w:r>
      <w:r w:rsidR="008A1E15">
        <w:rPr>
          <w:rFonts w:ascii="Arial" w:hAnsi="Arial" w:cs="Arial"/>
          <w:sz w:val="24"/>
          <w:szCs w:val="24"/>
        </w:rPr>
        <w:t xml:space="preserve">nformation could be improved). </w:t>
      </w:r>
      <w:r w:rsidR="0033573A">
        <w:rPr>
          <w:rFonts w:ascii="Arial" w:hAnsi="Arial" w:cs="Arial"/>
          <w:sz w:val="24"/>
          <w:szCs w:val="24"/>
        </w:rPr>
        <w:t>A</w:t>
      </w:r>
      <w:r w:rsidR="008A1E15">
        <w:rPr>
          <w:rFonts w:ascii="Arial" w:hAnsi="Arial" w:cs="Arial"/>
          <w:sz w:val="24"/>
          <w:szCs w:val="24"/>
        </w:rPr>
        <w:t xml:space="preserve"> full list of survey questions</w:t>
      </w:r>
      <w:r w:rsidR="0033573A">
        <w:rPr>
          <w:rFonts w:ascii="Arial" w:hAnsi="Arial" w:cs="Arial"/>
          <w:sz w:val="24"/>
          <w:szCs w:val="24"/>
        </w:rPr>
        <w:t xml:space="preserve"> </w:t>
      </w:r>
      <w:r w:rsidR="0033573A" w:rsidRPr="002C7F3D">
        <w:rPr>
          <w:rFonts w:ascii="Arial" w:hAnsi="Arial" w:cs="Arial"/>
          <w:sz w:val="24"/>
          <w:szCs w:val="24"/>
        </w:rPr>
        <w:t>is provided in Table 1</w:t>
      </w:r>
      <w:r w:rsidR="008A1E15" w:rsidRPr="002C7F3D">
        <w:rPr>
          <w:rFonts w:ascii="Arial" w:hAnsi="Arial" w:cs="Arial"/>
          <w:sz w:val="24"/>
          <w:szCs w:val="24"/>
        </w:rPr>
        <w:t>.</w:t>
      </w:r>
    </w:p>
    <w:p w14:paraId="1DF3FFAE" w14:textId="651D7016" w:rsidR="006809D4" w:rsidRDefault="0FFFF523" w:rsidP="00672C12">
      <w:pPr>
        <w:spacing w:line="480" w:lineRule="auto"/>
        <w:jc w:val="both"/>
        <w:rPr>
          <w:rFonts w:ascii="Arial" w:hAnsi="Arial" w:cs="Arial"/>
          <w:i/>
          <w:iCs/>
          <w:sz w:val="24"/>
          <w:szCs w:val="24"/>
        </w:rPr>
      </w:pPr>
      <w:r w:rsidRPr="0FFFF523">
        <w:rPr>
          <w:rFonts w:ascii="Arial" w:hAnsi="Arial" w:cs="Arial"/>
          <w:i/>
          <w:iCs/>
          <w:sz w:val="24"/>
          <w:szCs w:val="24"/>
        </w:rPr>
        <w:t>Procedure</w:t>
      </w:r>
    </w:p>
    <w:p w14:paraId="6E990D48" w14:textId="397AC7EB" w:rsidR="00397008" w:rsidRDefault="008A1E15" w:rsidP="00672C12">
      <w:pPr>
        <w:spacing w:line="480" w:lineRule="auto"/>
        <w:jc w:val="both"/>
        <w:rPr>
          <w:rFonts w:ascii="Arial" w:hAnsi="Arial" w:cs="Arial"/>
          <w:sz w:val="24"/>
          <w:szCs w:val="24"/>
        </w:rPr>
      </w:pPr>
      <w:r>
        <w:rPr>
          <w:rFonts w:ascii="Arial" w:hAnsi="Arial" w:cs="Arial"/>
          <w:sz w:val="24"/>
          <w:szCs w:val="24"/>
        </w:rPr>
        <w:t xml:space="preserve">Institutional approval to analyse the data was provided by </w:t>
      </w:r>
      <w:r w:rsidRPr="008A1E15">
        <w:rPr>
          <w:rFonts w:ascii="Arial" w:hAnsi="Arial" w:cs="Arial"/>
          <w:i/>
          <w:sz w:val="24"/>
          <w:szCs w:val="24"/>
        </w:rPr>
        <w:t>(university)</w:t>
      </w:r>
      <w:r>
        <w:rPr>
          <w:rFonts w:ascii="Arial" w:hAnsi="Arial" w:cs="Arial"/>
          <w:i/>
          <w:sz w:val="24"/>
          <w:szCs w:val="24"/>
        </w:rPr>
        <w:t>,</w:t>
      </w:r>
      <w:r>
        <w:rPr>
          <w:rFonts w:ascii="Arial" w:hAnsi="Arial" w:cs="Arial"/>
          <w:sz w:val="24"/>
          <w:szCs w:val="24"/>
        </w:rPr>
        <w:t xml:space="preserve"> and a data sharing agree</w:t>
      </w:r>
      <w:r w:rsidR="00CF7CAD">
        <w:rPr>
          <w:rFonts w:ascii="Arial" w:hAnsi="Arial" w:cs="Arial"/>
          <w:sz w:val="24"/>
          <w:szCs w:val="24"/>
        </w:rPr>
        <w:t>ment between the university and CLAPA</w:t>
      </w:r>
      <w:r w:rsidRPr="008A1E15">
        <w:rPr>
          <w:rFonts w:ascii="Arial" w:hAnsi="Arial" w:cs="Arial"/>
          <w:i/>
          <w:sz w:val="24"/>
          <w:szCs w:val="24"/>
        </w:rPr>
        <w:t xml:space="preserve"> </w:t>
      </w:r>
      <w:r>
        <w:rPr>
          <w:rFonts w:ascii="Arial" w:hAnsi="Arial" w:cs="Arial"/>
          <w:sz w:val="24"/>
          <w:szCs w:val="24"/>
        </w:rPr>
        <w:t xml:space="preserve">was signed and agreed by all parties. </w:t>
      </w:r>
      <w:r w:rsidR="0FFFF523" w:rsidRPr="0FFFF523">
        <w:rPr>
          <w:rFonts w:ascii="Arial" w:hAnsi="Arial" w:cs="Arial"/>
          <w:sz w:val="24"/>
          <w:szCs w:val="24"/>
        </w:rPr>
        <w:t xml:space="preserve">The study was conducted in line with ethical guidelines provided by the </w:t>
      </w:r>
      <w:r w:rsidR="00452D1E">
        <w:rPr>
          <w:rFonts w:ascii="Arial" w:hAnsi="Arial" w:cs="Arial"/>
          <w:sz w:val="24"/>
          <w:szCs w:val="24"/>
        </w:rPr>
        <w:t>British</w:t>
      </w:r>
      <w:r w:rsidR="00474697">
        <w:rPr>
          <w:rFonts w:ascii="Arial" w:hAnsi="Arial" w:cs="Arial"/>
          <w:sz w:val="24"/>
          <w:szCs w:val="24"/>
        </w:rPr>
        <w:t xml:space="preserve"> </w:t>
      </w:r>
      <w:r>
        <w:rPr>
          <w:rFonts w:ascii="Arial" w:hAnsi="Arial" w:cs="Arial"/>
          <w:sz w:val="24"/>
          <w:szCs w:val="24"/>
        </w:rPr>
        <w:t>Psychological Society such that p</w:t>
      </w:r>
      <w:r w:rsidR="0FFFF523" w:rsidRPr="0FFFF523">
        <w:rPr>
          <w:rFonts w:ascii="Arial" w:hAnsi="Arial" w:cs="Arial"/>
          <w:sz w:val="24"/>
          <w:szCs w:val="24"/>
        </w:rPr>
        <w:t xml:space="preserve">articipants were </w:t>
      </w:r>
      <w:r w:rsidR="00474697">
        <w:rPr>
          <w:rFonts w:ascii="Arial" w:hAnsi="Arial" w:cs="Arial"/>
          <w:sz w:val="24"/>
          <w:szCs w:val="24"/>
        </w:rPr>
        <w:t xml:space="preserve">made </w:t>
      </w:r>
      <w:r w:rsidR="0FFFF523" w:rsidRPr="0FFFF523">
        <w:rPr>
          <w:rFonts w:ascii="Arial" w:hAnsi="Arial" w:cs="Arial"/>
          <w:sz w:val="24"/>
          <w:szCs w:val="24"/>
        </w:rPr>
        <w:t>aware that their involvement was voluntary, that data would remain confidential</w:t>
      </w:r>
      <w:r w:rsidR="00474697">
        <w:rPr>
          <w:rFonts w:ascii="Arial" w:hAnsi="Arial" w:cs="Arial"/>
          <w:sz w:val="24"/>
          <w:szCs w:val="24"/>
        </w:rPr>
        <w:t>,</w:t>
      </w:r>
      <w:r w:rsidR="0FFFF523" w:rsidRPr="0FFFF523">
        <w:rPr>
          <w:rFonts w:ascii="Arial" w:hAnsi="Arial" w:cs="Arial"/>
          <w:sz w:val="24"/>
          <w:szCs w:val="24"/>
        </w:rPr>
        <w:t xml:space="preserve"> and that they could withdraw from the study at any time up until </w:t>
      </w:r>
      <w:r w:rsidR="00452D1E">
        <w:rPr>
          <w:rFonts w:ascii="Arial" w:hAnsi="Arial" w:cs="Arial"/>
          <w:sz w:val="24"/>
          <w:szCs w:val="24"/>
        </w:rPr>
        <w:t>the completion of the analysis</w:t>
      </w:r>
      <w:r w:rsidR="0FFFF523" w:rsidRPr="0FFFF523">
        <w:rPr>
          <w:rFonts w:ascii="Arial" w:hAnsi="Arial" w:cs="Arial"/>
          <w:sz w:val="24"/>
          <w:szCs w:val="24"/>
        </w:rPr>
        <w:t>. The survey was advertised to parents of children born with CL</w:t>
      </w:r>
      <w:r w:rsidR="00080489">
        <w:rPr>
          <w:rFonts w:ascii="Arial" w:hAnsi="Arial" w:cs="Arial"/>
          <w:sz w:val="24"/>
          <w:szCs w:val="24"/>
        </w:rPr>
        <w:t>/</w:t>
      </w:r>
      <w:r w:rsidR="00CF7CAD">
        <w:rPr>
          <w:rFonts w:ascii="Arial" w:hAnsi="Arial" w:cs="Arial"/>
          <w:sz w:val="24"/>
          <w:szCs w:val="24"/>
        </w:rPr>
        <w:t xml:space="preserve">P on the CLAPA </w:t>
      </w:r>
      <w:r w:rsidR="0FFFF523" w:rsidRPr="0FFFF523">
        <w:rPr>
          <w:rFonts w:ascii="Arial" w:hAnsi="Arial" w:cs="Arial"/>
          <w:sz w:val="24"/>
          <w:szCs w:val="24"/>
        </w:rPr>
        <w:t>website, e-newsletters and social media between October 2016 and January 2017. A total of 1,</w:t>
      </w:r>
      <w:r w:rsidR="00474697">
        <w:rPr>
          <w:rFonts w:ascii="Arial" w:hAnsi="Arial" w:cs="Arial"/>
          <w:sz w:val="24"/>
          <w:szCs w:val="24"/>
        </w:rPr>
        <w:t>044 eligible</w:t>
      </w:r>
      <w:r w:rsidR="00474697" w:rsidRPr="0FFFF523">
        <w:rPr>
          <w:rFonts w:ascii="Arial" w:hAnsi="Arial" w:cs="Arial"/>
          <w:sz w:val="24"/>
          <w:szCs w:val="24"/>
        </w:rPr>
        <w:t xml:space="preserve"> </w:t>
      </w:r>
      <w:r w:rsidR="0FFFF523" w:rsidRPr="0FFFF523">
        <w:rPr>
          <w:rFonts w:ascii="Arial" w:hAnsi="Arial" w:cs="Arial"/>
          <w:sz w:val="24"/>
          <w:szCs w:val="24"/>
        </w:rPr>
        <w:t xml:space="preserve">survey responses were collected. Of these, 470 respondents reported receiving a postnatal </w:t>
      </w:r>
      <w:r w:rsidR="0FFFF523" w:rsidRPr="0FFFF523">
        <w:rPr>
          <w:rFonts w:ascii="Arial" w:hAnsi="Arial" w:cs="Arial"/>
          <w:sz w:val="24"/>
          <w:szCs w:val="24"/>
        </w:rPr>
        <w:lastRenderedPageBreak/>
        <w:t xml:space="preserve">diagnosis. This manuscript </w:t>
      </w:r>
      <w:r w:rsidR="00474697">
        <w:rPr>
          <w:rFonts w:ascii="Arial" w:hAnsi="Arial" w:cs="Arial"/>
          <w:sz w:val="24"/>
          <w:szCs w:val="24"/>
        </w:rPr>
        <w:t>outlines</w:t>
      </w:r>
      <w:r w:rsidR="00474697" w:rsidRPr="0FFFF523">
        <w:rPr>
          <w:rFonts w:ascii="Arial" w:hAnsi="Arial" w:cs="Arial"/>
          <w:sz w:val="24"/>
          <w:szCs w:val="24"/>
        </w:rPr>
        <w:t xml:space="preserve"> </w:t>
      </w:r>
      <w:r w:rsidR="0FFFF523" w:rsidRPr="0FFFF523">
        <w:rPr>
          <w:rFonts w:ascii="Arial" w:hAnsi="Arial" w:cs="Arial"/>
          <w:sz w:val="24"/>
          <w:szCs w:val="24"/>
        </w:rPr>
        <w:t>the quantitative and qualitative data provided by these parents</w:t>
      </w:r>
      <w:r w:rsidR="00474697">
        <w:rPr>
          <w:rFonts w:ascii="Arial" w:hAnsi="Arial" w:cs="Arial"/>
          <w:sz w:val="24"/>
          <w:szCs w:val="24"/>
        </w:rPr>
        <w:t>, specifically</w:t>
      </w:r>
      <w:r w:rsidR="0FFFF523" w:rsidRPr="0FFFF523">
        <w:rPr>
          <w:rFonts w:ascii="Arial" w:hAnsi="Arial" w:cs="Arial"/>
          <w:sz w:val="24"/>
          <w:szCs w:val="24"/>
        </w:rPr>
        <w:t xml:space="preserve"> on the topic</w:t>
      </w:r>
      <w:r w:rsidR="00474697">
        <w:rPr>
          <w:rFonts w:ascii="Arial" w:hAnsi="Arial" w:cs="Arial"/>
          <w:sz w:val="24"/>
          <w:szCs w:val="24"/>
        </w:rPr>
        <w:t>s</w:t>
      </w:r>
      <w:r w:rsidR="0FFFF523" w:rsidRPr="0FFFF523">
        <w:rPr>
          <w:rFonts w:ascii="Arial" w:hAnsi="Arial" w:cs="Arial"/>
          <w:sz w:val="24"/>
          <w:szCs w:val="24"/>
        </w:rPr>
        <w:t xml:space="preserve"> of postnatal diagnosis and care.</w:t>
      </w:r>
    </w:p>
    <w:p w14:paraId="1F23D105" w14:textId="10C77093" w:rsidR="006809D4" w:rsidRPr="00F47AB4" w:rsidRDefault="0FFFF523" w:rsidP="00672C12">
      <w:pPr>
        <w:spacing w:line="480" w:lineRule="auto"/>
        <w:jc w:val="both"/>
        <w:rPr>
          <w:rFonts w:ascii="Arial" w:hAnsi="Arial" w:cs="Arial"/>
          <w:i/>
          <w:iCs/>
          <w:sz w:val="24"/>
          <w:szCs w:val="24"/>
        </w:rPr>
      </w:pPr>
      <w:r w:rsidRPr="0FFFF523">
        <w:rPr>
          <w:rFonts w:ascii="Arial" w:hAnsi="Arial" w:cs="Arial"/>
          <w:i/>
          <w:iCs/>
          <w:sz w:val="24"/>
          <w:szCs w:val="24"/>
        </w:rPr>
        <w:t>Data analysis</w:t>
      </w:r>
    </w:p>
    <w:p w14:paraId="7855CFC4" w14:textId="224DE28B" w:rsidR="00821026" w:rsidRDefault="00E91693" w:rsidP="00672C12">
      <w:pPr>
        <w:spacing w:line="480" w:lineRule="auto"/>
        <w:jc w:val="both"/>
        <w:rPr>
          <w:rFonts w:ascii="Arial" w:hAnsi="Arial" w:cs="Arial"/>
          <w:sz w:val="24"/>
          <w:szCs w:val="24"/>
        </w:rPr>
      </w:pPr>
      <w:r>
        <w:rPr>
          <w:rFonts w:ascii="Arial" w:hAnsi="Arial" w:cs="Arial"/>
          <w:sz w:val="24"/>
          <w:szCs w:val="24"/>
        </w:rPr>
        <w:t xml:space="preserve">Quantitative data was </w:t>
      </w:r>
      <w:r w:rsidR="0FFFF523" w:rsidRPr="0FFFF523">
        <w:rPr>
          <w:rFonts w:ascii="Arial" w:hAnsi="Arial" w:cs="Arial"/>
          <w:sz w:val="24"/>
          <w:szCs w:val="24"/>
        </w:rPr>
        <w:t xml:space="preserve">analysed by </w:t>
      </w:r>
      <w:r w:rsidR="00E830DE">
        <w:rPr>
          <w:rFonts w:ascii="Arial" w:hAnsi="Arial" w:cs="Arial"/>
          <w:sz w:val="24"/>
          <w:szCs w:val="24"/>
        </w:rPr>
        <w:t>(</w:t>
      </w:r>
      <w:r w:rsidR="00E830DE" w:rsidRPr="00195280">
        <w:rPr>
          <w:rFonts w:ascii="Arial" w:hAnsi="Arial" w:cs="Arial"/>
          <w:i/>
          <w:sz w:val="24"/>
          <w:szCs w:val="24"/>
        </w:rPr>
        <w:t>author</w:t>
      </w:r>
      <w:r w:rsidR="00E830DE">
        <w:rPr>
          <w:rFonts w:ascii="Arial" w:hAnsi="Arial" w:cs="Arial"/>
          <w:sz w:val="24"/>
          <w:szCs w:val="24"/>
        </w:rPr>
        <w:t>)</w:t>
      </w:r>
      <w:r w:rsidR="00821026">
        <w:rPr>
          <w:rFonts w:ascii="Arial" w:hAnsi="Arial" w:cs="Arial"/>
          <w:sz w:val="24"/>
          <w:szCs w:val="24"/>
        </w:rPr>
        <w:t xml:space="preserve"> </w:t>
      </w:r>
      <w:r w:rsidR="0FFFF523" w:rsidRPr="0FFFF523">
        <w:rPr>
          <w:rFonts w:ascii="Arial" w:hAnsi="Arial" w:cs="Arial"/>
          <w:sz w:val="24"/>
          <w:szCs w:val="24"/>
        </w:rPr>
        <w:t>using descriptive statistics. Since not every respondent answered all the questions on the survey, percentages are reported along with the number of response</w:t>
      </w:r>
      <w:r>
        <w:rPr>
          <w:rFonts w:ascii="Arial" w:hAnsi="Arial" w:cs="Arial"/>
          <w:sz w:val="24"/>
          <w:szCs w:val="24"/>
        </w:rPr>
        <w:t xml:space="preserve">s obtained. Qualitative data was </w:t>
      </w:r>
      <w:r w:rsidR="0FFFF523" w:rsidRPr="0FFFF523">
        <w:rPr>
          <w:rFonts w:ascii="Arial" w:hAnsi="Arial" w:cs="Arial"/>
          <w:sz w:val="24"/>
          <w:szCs w:val="24"/>
        </w:rPr>
        <w:t xml:space="preserve">analysed </w:t>
      </w:r>
      <w:r w:rsidR="00474697">
        <w:rPr>
          <w:rFonts w:ascii="Arial" w:hAnsi="Arial" w:cs="Arial"/>
          <w:sz w:val="24"/>
          <w:szCs w:val="24"/>
        </w:rPr>
        <w:t xml:space="preserve">by </w:t>
      </w:r>
      <w:r w:rsidR="00F7688F">
        <w:rPr>
          <w:rFonts w:ascii="Arial" w:hAnsi="Arial" w:cs="Arial"/>
          <w:sz w:val="24"/>
          <w:szCs w:val="24"/>
        </w:rPr>
        <w:t>(</w:t>
      </w:r>
      <w:r w:rsidR="00F7688F" w:rsidRPr="00195280">
        <w:rPr>
          <w:rFonts w:ascii="Arial" w:hAnsi="Arial" w:cs="Arial"/>
          <w:i/>
          <w:sz w:val="24"/>
          <w:szCs w:val="24"/>
        </w:rPr>
        <w:t>author</w:t>
      </w:r>
      <w:r w:rsidR="00F7688F">
        <w:rPr>
          <w:rFonts w:ascii="Arial" w:hAnsi="Arial" w:cs="Arial"/>
          <w:sz w:val="24"/>
          <w:szCs w:val="24"/>
        </w:rPr>
        <w:t xml:space="preserve">) </w:t>
      </w:r>
      <w:r w:rsidR="0FFFF523" w:rsidRPr="0FFFF523">
        <w:rPr>
          <w:rFonts w:ascii="Arial" w:hAnsi="Arial" w:cs="Arial"/>
          <w:sz w:val="24"/>
          <w:szCs w:val="24"/>
        </w:rPr>
        <w:t xml:space="preserve">using inductive content analysis; a method which is appropriate for summarising a large body of qualitative data </w:t>
      </w:r>
      <w:r w:rsidR="00D827EE">
        <w:rPr>
          <w:rFonts w:ascii="Arial" w:hAnsi="Arial" w:cs="Arial"/>
          <w:sz w:val="24"/>
          <w:szCs w:val="24"/>
        </w:rPr>
        <w:t>(</w:t>
      </w:r>
      <w:proofErr w:type="spellStart"/>
      <w:r w:rsidR="00D827EE">
        <w:rPr>
          <w:rFonts w:ascii="Arial" w:hAnsi="Arial" w:cs="Arial"/>
          <w:sz w:val="24"/>
          <w:szCs w:val="24"/>
        </w:rPr>
        <w:t>Neuendorf</w:t>
      </w:r>
      <w:proofErr w:type="spellEnd"/>
      <w:r w:rsidR="00D827EE">
        <w:rPr>
          <w:rFonts w:ascii="Arial" w:hAnsi="Arial" w:cs="Arial"/>
          <w:sz w:val="24"/>
          <w:szCs w:val="24"/>
        </w:rPr>
        <w:t>, 2017</w:t>
      </w:r>
      <w:r w:rsidR="0FFFF523" w:rsidRPr="005F440B">
        <w:rPr>
          <w:rFonts w:ascii="Arial" w:hAnsi="Arial" w:cs="Arial"/>
          <w:sz w:val="24"/>
          <w:szCs w:val="24"/>
        </w:rPr>
        <w:t>).</w:t>
      </w:r>
      <w:r w:rsidR="0FFFF523" w:rsidRPr="0FFFF523">
        <w:rPr>
          <w:rFonts w:ascii="Arial" w:hAnsi="Arial" w:cs="Arial"/>
          <w:sz w:val="24"/>
          <w:szCs w:val="24"/>
        </w:rPr>
        <w:t xml:space="preserve"> </w:t>
      </w:r>
      <w:r w:rsidR="00E830DE">
        <w:rPr>
          <w:rFonts w:ascii="Arial" w:hAnsi="Arial" w:cs="Arial"/>
          <w:sz w:val="24"/>
          <w:szCs w:val="24"/>
        </w:rPr>
        <w:t>(</w:t>
      </w:r>
      <w:r w:rsidR="00E830DE">
        <w:rPr>
          <w:rFonts w:ascii="Arial" w:hAnsi="Arial" w:cs="Arial"/>
          <w:i/>
          <w:sz w:val="24"/>
          <w:szCs w:val="24"/>
        </w:rPr>
        <w:t>A</w:t>
      </w:r>
      <w:r w:rsidR="00E830DE" w:rsidRPr="00195280">
        <w:rPr>
          <w:rFonts w:ascii="Arial" w:hAnsi="Arial" w:cs="Arial"/>
          <w:i/>
          <w:sz w:val="24"/>
          <w:szCs w:val="24"/>
        </w:rPr>
        <w:t>uthor</w:t>
      </w:r>
      <w:r w:rsidR="00E830DE">
        <w:rPr>
          <w:rFonts w:ascii="Arial" w:hAnsi="Arial" w:cs="Arial"/>
          <w:sz w:val="24"/>
          <w:szCs w:val="24"/>
        </w:rPr>
        <w:t>)</w:t>
      </w:r>
      <w:r w:rsidR="0FFFF523" w:rsidRPr="0FFFF523">
        <w:rPr>
          <w:rFonts w:ascii="Arial" w:hAnsi="Arial" w:cs="Arial"/>
          <w:sz w:val="24"/>
          <w:szCs w:val="24"/>
        </w:rPr>
        <w:t xml:space="preserve"> read </w:t>
      </w:r>
      <w:r w:rsidR="00F7688F">
        <w:rPr>
          <w:rFonts w:ascii="Arial" w:hAnsi="Arial" w:cs="Arial"/>
          <w:sz w:val="24"/>
          <w:szCs w:val="24"/>
        </w:rPr>
        <w:t xml:space="preserve">through </w:t>
      </w:r>
      <w:r w:rsidR="0FFFF523" w:rsidRPr="0FFFF523">
        <w:rPr>
          <w:rFonts w:ascii="Arial" w:hAnsi="Arial" w:cs="Arial"/>
          <w:sz w:val="24"/>
          <w:szCs w:val="24"/>
        </w:rPr>
        <w:t xml:space="preserve">the dataset several times </w:t>
      </w:r>
      <w:r w:rsidR="008D22BB">
        <w:rPr>
          <w:rFonts w:ascii="Arial" w:hAnsi="Arial" w:cs="Arial"/>
          <w:sz w:val="24"/>
          <w:szCs w:val="24"/>
        </w:rPr>
        <w:t>and derived</w:t>
      </w:r>
      <w:r w:rsidR="0FFFF523" w:rsidRPr="0FFFF523">
        <w:rPr>
          <w:rFonts w:ascii="Arial" w:hAnsi="Arial" w:cs="Arial"/>
          <w:sz w:val="24"/>
          <w:szCs w:val="24"/>
        </w:rPr>
        <w:t xml:space="preserve"> common themes</w:t>
      </w:r>
      <w:r w:rsidR="00F7688F">
        <w:rPr>
          <w:rFonts w:ascii="Arial" w:hAnsi="Arial" w:cs="Arial"/>
          <w:sz w:val="24"/>
          <w:szCs w:val="24"/>
        </w:rPr>
        <w:t xml:space="preserve"> </w:t>
      </w:r>
      <w:r w:rsidR="00E830DE">
        <w:rPr>
          <w:rFonts w:ascii="Arial" w:hAnsi="Arial" w:cs="Arial"/>
          <w:sz w:val="24"/>
          <w:szCs w:val="24"/>
        </w:rPr>
        <w:t>using</w:t>
      </w:r>
      <w:r w:rsidR="00F7688F">
        <w:rPr>
          <w:rFonts w:ascii="Arial" w:hAnsi="Arial" w:cs="Arial"/>
          <w:sz w:val="24"/>
          <w:szCs w:val="24"/>
        </w:rPr>
        <w:t xml:space="preserve"> an iterative process</w:t>
      </w:r>
      <w:r w:rsidR="0FFFF523" w:rsidRPr="0FFFF523">
        <w:rPr>
          <w:rFonts w:ascii="Arial" w:hAnsi="Arial" w:cs="Arial"/>
          <w:sz w:val="24"/>
          <w:szCs w:val="24"/>
        </w:rPr>
        <w:t xml:space="preserve">. </w:t>
      </w:r>
      <w:r w:rsidR="00F7688F">
        <w:rPr>
          <w:rFonts w:ascii="Arial" w:hAnsi="Arial" w:cs="Arial"/>
          <w:sz w:val="24"/>
          <w:szCs w:val="24"/>
        </w:rPr>
        <w:t>(</w:t>
      </w:r>
      <w:r w:rsidR="00F7688F" w:rsidRPr="005F440B">
        <w:rPr>
          <w:rFonts w:ascii="Arial" w:hAnsi="Arial" w:cs="Arial"/>
          <w:i/>
          <w:sz w:val="24"/>
          <w:szCs w:val="24"/>
        </w:rPr>
        <w:t>Author</w:t>
      </w:r>
      <w:r w:rsidR="00F7688F">
        <w:rPr>
          <w:rFonts w:ascii="Arial" w:hAnsi="Arial" w:cs="Arial"/>
          <w:sz w:val="24"/>
          <w:szCs w:val="24"/>
        </w:rPr>
        <w:t>)</w:t>
      </w:r>
      <w:r w:rsidR="0FFFF523" w:rsidRPr="0FFFF523">
        <w:rPr>
          <w:rFonts w:ascii="Arial" w:hAnsi="Arial" w:cs="Arial"/>
          <w:sz w:val="24"/>
          <w:szCs w:val="24"/>
        </w:rPr>
        <w:t xml:space="preserve"> also coded a proportion of the data to assess reliability. Codes were then compared and both researchers discussed </w:t>
      </w:r>
      <w:r w:rsidR="00E830DE">
        <w:rPr>
          <w:rFonts w:ascii="Arial" w:hAnsi="Arial" w:cs="Arial"/>
          <w:sz w:val="24"/>
          <w:szCs w:val="24"/>
        </w:rPr>
        <w:t xml:space="preserve">any </w:t>
      </w:r>
      <w:r w:rsidR="0FFFF523" w:rsidRPr="0FFFF523">
        <w:rPr>
          <w:rFonts w:ascii="Arial" w:hAnsi="Arial" w:cs="Arial"/>
          <w:sz w:val="24"/>
          <w:szCs w:val="24"/>
        </w:rPr>
        <w:t xml:space="preserve">discrepancies until full agreement was reached. </w:t>
      </w:r>
      <w:r w:rsidR="00E830DE" w:rsidRPr="00E830DE">
        <w:rPr>
          <w:rFonts w:ascii="Arial" w:hAnsi="Arial" w:cs="Arial"/>
          <w:sz w:val="24"/>
          <w:szCs w:val="24"/>
        </w:rPr>
        <w:t>Finally, frequency counts were calculated and exemplar quotes were selected to illustrate each category.</w:t>
      </w:r>
    </w:p>
    <w:p w14:paraId="20F8A665" w14:textId="77777777" w:rsidR="00672C12" w:rsidRDefault="00672C12" w:rsidP="00672C12">
      <w:pPr>
        <w:spacing w:line="480" w:lineRule="auto"/>
        <w:jc w:val="both"/>
        <w:rPr>
          <w:rFonts w:ascii="Arial" w:hAnsi="Arial" w:cs="Arial"/>
          <w:sz w:val="24"/>
          <w:szCs w:val="24"/>
        </w:rPr>
      </w:pPr>
    </w:p>
    <w:p w14:paraId="7BAD0442" w14:textId="77777777" w:rsidR="009D1AAE" w:rsidRPr="00F47AB4" w:rsidRDefault="0FFFF523" w:rsidP="00672C12">
      <w:pPr>
        <w:spacing w:line="480" w:lineRule="auto"/>
        <w:jc w:val="both"/>
        <w:rPr>
          <w:rFonts w:ascii="Arial" w:hAnsi="Arial" w:cs="Arial"/>
          <w:b/>
          <w:bCs/>
          <w:sz w:val="24"/>
          <w:szCs w:val="24"/>
        </w:rPr>
      </w:pPr>
      <w:r w:rsidRPr="0FFFF523">
        <w:rPr>
          <w:rFonts w:ascii="Arial" w:hAnsi="Arial" w:cs="Arial"/>
          <w:b/>
          <w:bCs/>
          <w:sz w:val="24"/>
          <w:szCs w:val="24"/>
        </w:rPr>
        <w:t>Results</w:t>
      </w:r>
    </w:p>
    <w:p w14:paraId="1D3A9AB6" w14:textId="77777777" w:rsidR="009D1AAE" w:rsidRPr="00F47AB4" w:rsidRDefault="0FFFF523" w:rsidP="00672C12">
      <w:pPr>
        <w:spacing w:line="480" w:lineRule="auto"/>
        <w:jc w:val="both"/>
        <w:rPr>
          <w:rFonts w:ascii="Arial" w:hAnsi="Arial" w:cs="Arial"/>
          <w:i/>
          <w:iCs/>
          <w:sz w:val="24"/>
          <w:szCs w:val="24"/>
        </w:rPr>
      </w:pPr>
      <w:r w:rsidRPr="0FFFF523">
        <w:rPr>
          <w:rFonts w:ascii="Arial" w:hAnsi="Arial" w:cs="Arial"/>
          <w:i/>
          <w:iCs/>
          <w:sz w:val="24"/>
          <w:szCs w:val="24"/>
        </w:rPr>
        <w:t>Participant characteristics</w:t>
      </w:r>
    </w:p>
    <w:p w14:paraId="673B698C" w14:textId="0FA97FA7" w:rsidR="008A1E15" w:rsidRDefault="008A1E15" w:rsidP="00672C12">
      <w:pPr>
        <w:spacing w:line="480" w:lineRule="auto"/>
        <w:jc w:val="both"/>
        <w:rPr>
          <w:rFonts w:ascii="Arial" w:hAnsi="Arial" w:cs="Arial"/>
          <w:sz w:val="24"/>
          <w:szCs w:val="24"/>
          <w:highlight w:val="yellow"/>
        </w:rPr>
      </w:pPr>
      <w:r w:rsidRPr="002C7F3D">
        <w:rPr>
          <w:rFonts w:ascii="Arial" w:hAnsi="Arial" w:cs="Arial"/>
          <w:sz w:val="24"/>
          <w:szCs w:val="24"/>
        </w:rPr>
        <w:t xml:space="preserve">Table </w:t>
      </w:r>
      <w:r w:rsidR="0063510F" w:rsidRPr="002C7F3D">
        <w:rPr>
          <w:rFonts w:ascii="Arial" w:hAnsi="Arial" w:cs="Arial"/>
          <w:sz w:val="24"/>
          <w:szCs w:val="24"/>
        </w:rPr>
        <w:t xml:space="preserve">2 </w:t>
      </w:r>
      <w:r w:rsidRPr="002C7F3D">
        <w:rPr>
          <w:rFonts w:ascii="Arial" w:hAnsi="Arial" w:cs="Arial"/>
          <w:sz w:val="24"/>
          <w:szCs w:val="24"/>
        </w:rPr>
        <w:t>presents demographic information on</w:t>
      </w:r>
      <w:r w:rsidR="00813638" w:rsidRPr="002C7F3D">
        <w:rPr>
          <w:rFonts w:ascii="Arial" w:hAnsi="Arial" w:cs="Arial"/>
          <w:sz w:val="24"/>
          <w:szCs w:val="24"/>
        </w:rPr>
        <w:t xml:space="preserve"> the </w:t>
      </w:r>
      <w:r w:rsidR="0FFFF523" w:rsidRPr="002C7F3D">
        <w:rPr>
          <w:rFonts w:ascii="Arial" w:hAnsi="Arial" w:cs="Arial"/>
          <w:sz w:val="24"/>
          <w:szCs w:val="24"/>
        </w:rPr>
        <w:t xml:space="preserve">470 parents </w:t>
      </w:r>
      <w:r w:rsidR="00813638" w:rsidRPr="002C7F3D">
        <w:rPr>
          <w:rFonts w:ascii="Arial" w:hAnsi="Arial" w:cs="Arial"/>
          <w:sz w:val="24"/>
          <w:szCs w:val="24"/>
        </w:rPr>
        <w:t xml:space="preserve">who participated in this study. </w:t>
      </w:r>
      <w:r w:rsidRPr="002C7F3D">
        <w:rPr>
          <w:rFonts w:ascii="Arial" w:hAnsi="Arial" w:cs="Arial"/>
          <w:sz w:val="24"/>
          <w:szCs w:val="24"/>
        </w:rPr>
        <w:t>Figure 1</w:t>
      </w:r>
      <w:r w:rsidRPr="008A1E15">
        <w:rPr>
          <w:rFonts w:ascii="Arial" w:hAnsi="Arial" w:cs="Arial"/>
          <w:sz w:val="24"/>
          <w:szCs w:val="24"/>
        </w:rPr>
        <w:t xml:space="preserve"> provides a visual presentation of year of diagnosis (note that year of diagnosis data is missing for 20 parents). </w:t>
      </w:r>
    </w:p>
    <w:p w14:paraId="689F60BA" w14:textId="37030AB5" w:rsidR="000E0607" w:rsidRPr="00F47AB4" w:rsidRDefault="00F24DE4" w:rsidP="00672C12">
      <w:pPr>
        <w:spacing w:line="480" w:lineRule="auto"/>
        <w:jc w:val="both"/>
        <w:rPr>
          <w:rFonts w:ascii="Arial" w:hAnsi="Arial" w:cs="Arial"/>
          <w:i/>
          <w:iCs/>
          <w:sz w:val="24"/>
          <w:szCs w:val="24"/>
        </w:rPr>
      </w:pPr>
      <w:r>
        <w:rPr>
          <w:rFonts w:ascii="Arial" w:hAnsi="Arial" w:cs="Arial"/>
          <w:i/>
          <w:iCs/>
          <w:sz w:val="24"/>
          <w:szCs w:val="24"/>
        </w:rPr>
        <w:t xml:space="preserve">Quantitative </w:t>
      </w:r>
      <w:r w:rsidR="0FFFF523" w:rsidRPr="0FFFF523">
        <w:rPr>
          <w:rFonts w:ascii="Arial" w:hAnsi="Arial" w:cs="Arial"/>
          <w:i/>
          <w:iCs/>
          <w:sz w:val="24"/>
          <w:szCs w:val="24"/>
        </w:rPr>
        <w:t>Findings</w:t>
      </w:r>
      <w:r w:rsidR="008E5290">
        <w:rPr>
          <w:rFonts w:ascii="Arial" w:hAnsi="Arial" w:cs="Arial"/>
          <w:i/>
          <w:iCs/>
          <w:sz w:val="24"/>
          <w:szCs w:val="24"/>
        </w:rPr>
        <w:t xml:space="preserve"> </w:t>
      </w:r>
      <w:r w:rsidR="00B51D0B">
        <w:rPr>
          <w:rFonts w:ascii="Arial" w:hAnsi="Arial" w:cs="Arial"/>
          <w:i/>
          <w:iCs/>
          <w:sz w:val="24"/>
          <w:szCs w:val="24"/>
        </w:rPr>
        <w:t>–</w:t>
      </w:r>
      <w:r w:rsidR="008E5290">
        <w:rPr>
          <w:rFonts w:ascii="Arial" w:hAnsi="Arial" w:cs="Arial"/>
          <w:i/>
          <w:iCs/>
          <w:sz w:val="24"/>
          <w:szCs w:val="24"/>
        </w:rPr>
        <w:t xml:space="preserve"> all</w:t>
      </w:r>
      <w:r w:rsidR="00B51D0B">
        <w:rPr>
          <w:rFonts w:ascii="Arial" w:hAnsi="Arial" w:cs="Arial"/>
          <w:i/>
          <w:iCs/>
          <w:sz w:val="24"/>
          <w:szCs w:val="24"/>
        </w:rPr>
        <w:t xml:space="preserve"> respondents</w:t>
      </w:r>
    </w:p>
    <w:p w14:paraId="454E9DE8" w14:textId="4AFAF149" w:rsidR="000E0607" w:rsidRPr="00F47AB4" w:rsidRDefault="0FFFF523" w:rsidP="00672C12">
      <w:pPr>
        <w:spacing w:line="480" w:lineRule="auto"/>
        <w:jc w:val="both"/>
        <w:rPr>
          <w:rFonts w:ascii="Arial" w:hAnsi="Arial" w:cs="Arial"/>
          <w:sz w:val="24"/>
          <w:szCs w:val="24"/>
        </w:rPr>
      </w:pPr>
      <w:bookmarkStart w:id="1" w:name="_Hlk503532892"/>
      <w:r w:rsidRPr="0FFFF523">
        <w:rPr>
          <w:rFonts w:ascii="Arial" w:hAnsi="Arial" w:cs="Arial"/>
          <w:sz w:val="24"/>
          <w:szCs w:val="24"/>
        </w:rPr>
        <w:t>Overall, most respondents reported being either very satisfied (15%, 72</w:t>
      </w:r>
      <w:r w:rsidR="00F24DE4">
        <w:rPr>
          <w:rFonts w:ascii="Arial" w:hAnsi="Arial" w:cs="Arial"/>
          <w:sz w:val="24"/>
          <w:szCs w:val="24"/>
        </w:rPr>
        <w:t>/</w:t>
      </w:r>
      <w:r w:rsidRPr="0FFFF523">
        <w:rPr>
          <w:rFonts w:ascii="Arial" w:hAnsi="Arial" w:cs="Arial"/>
          <w:sz w:val="24"/>
          <w:szCs w:val="24"/>
        </w:rPr>
        <w:t>466), satisfied (20%, 93</w:t>
      </w:r>
      <w:r w:rsidR="00F24DE4">
        <w:rPr>
          <w:rFonts w:ascii="Arial" w:hAnsi="Arial" w:cs="Arial"/>
          <w:sz w:val="24"/>
          <w:szCs w:val="24"/>
        </w:rPr>
        <w:t>/</w:t>
      </w:r>
      <w:r w:rsidRPr="0FFFF523">
        <w:rPr>
          <w:rFonts w:ascii="Arial" w:hAnsi="Arial" w:cs="Arial"/>
          <w:sz w:val="24"/>
          <w:szCs w:val="24"/>
        </w:rPr>
        <w:t>466), or neutral (26%, 121</w:t>
      </w:r>
      <w:r w:rsidR="00F24DE4">
        <w:rPr>
          <w:rFonts w:ascii="Arial" w:hAnsi="Arial" w:cs="Arial"/>
          <w:sz w:val="24"/>
          <w:szCs w:val="24"/>
        </w:rPr>
        <w:t>/</w:t>
      </w:r>
      <w:r w:rsidRPr="0FFFF523">
        <w:rPr>
          <w:rFonts w:ascii="Arial" w:hAnsi="Arial" w:cs="Arial"/>
          <w:sz w:val="24"/>
          <w:szCs w:val="24"/>
        </w:rPr>
        <w:t xml:space="preserve">466) about their diagnostic experience. However, </w:t>
      </w:r>
      <w:r w:rsidR="00203C1F">
        <w:rPr>
          <w:rFonts w:ascii="Arial" w:hAnsi="Arial" w:cs="Arial"/>
          <w:sz w:val="24"/>
          <w:szCs w:val="24"/>
        </w:rPr>
        <w:lastRenderedPageBreak/>
        <w:t>19%</w:t>
      </w:r>
      <w:r w:rsidRPr="0FFFF523">
        <w:rPr>
          <w:rFonts w:ascii="Arial" w:hAnsi="Arial" w:cs="Arial"/>
          <w:sz w:val="24"/>
          <w:szCs w:val="24"/>
        </w:rPr>
        <w:t xml:space="preserve"> (89</w:t>
      </w:r>
      <w:r w:rsidR="00F24DE4">
        <w:rPr>
          <w:rFonts w:ascii="Arial" w:hAnsi="Arial" w:cs="Arial"/>
          <w:sz w:val="24"/>
          <w:szCs w:val="24"/>
        </w:rPr>
        <w:t>/</w:t>
      </w:r>
      <w:r w:rsidRPr="0FFFF523">
        <w:rPr>
          <w:rFonts w:ascii="Arial" w:hAnsi="Arial" w:cs="Arial"/>
          <w:sz w:val="24"/>
          <w:szCs w:val="24"/>
        </w:rPr>
        <w:t>466) reported being dissatisfied and 20</w:t>
      </w:r>
      <w:r w:rsidR="00203C1F">
        <w:rPr>
          <w:rFonts w:ascii="Arial" w:hAnsi="Arial" w:cs="Arial"/>
          <w:sz w:val="24"/>
          <w:szCs w:val="24"/>
        </w:rPr>
        <w:t>%</w:t>
      </w:r>
      <w:r w:rsidRPr="0FFFF523">
        <w:rPr>
          <w:rFonts w:ascii="Arial" w:hAnsi="Arial" w:cs="Arial"/>
          <w:sz w:val="24"/>
          <w:szCs w:val="24"/>
        </w:rPr>
        <w:t xml:space="preserve"> (91</w:t>
      </w:r>
      <w:r w:rsidR="00B94EEF">
        <w:rPr>
          <w:rFonts w:ascii="Arial" w:hAnsi="Arial" w:cs="Arial"/>
          <w:sz w:val="24"/>
          <w:szCs w:val="24"/>
        </w:rPr>
        <w:t>/</w:t>
      </w:r>
      <w:r w:rsidRPr="0FFFF523">
        <w:rPr>
          <w:rFonts w:ascii="Arial" w:hAnsi="Arial" w:cs="Arial"/>
          <w:sz w:val="24"/>
          <w:szCs w:val="24"/>
        </w:rPr>
        <w:t xml:space="preserve">466) reported being very dissatisfied with </w:t>
      </w:r>
      <w:r w:rsidR="009F3341">
        <w:rPr>
          <w:rFonts w:ascii="Arial" w:hAnsi="Arial" w:cs="Arial"/>
          <w:sz w:val="24"/>
          <w:szCs w:val="24"/>
        </w:rPr>
        <w:t>their experience</w:t>
      </w:r>
      <w:r w:rsidRPr="0FFFF523">
        <w:rPr>
          <w:rFonts w:ascii="Arial" w:hAnsi="Arial" w:cs="Arial"/>
          <w:sz w:val="24"/>
          <w:szCs w:val="24"/>
        </w:rPr>
        <w:t xml:space="preserve">. </w:t>
      </w:r>
    </w:p>
    <w:p w14:paraId="68FEA870" w14:textId="748E4AAF" w:rsidR="00185C27" w:rsidRDefault="009F3341" w:rsidP="00672C12">
      <w:pPr>
        <w:spacing w:line="480" w:lineRule="auto"/>
        <w:jc w:val="both"/>
        <w:rPr>
          <w:rFonts w:ascii="Arial" w:hAnsi="Arial" w:cs="Arial"/>
          <w:sz w:val="24"/>
          <w:szCs w:val="24"/>
        </w:rPr>
      </w:pPr>
      <w:r>
        <w:rPr>
          <w:rFonts w:ascii="Arial" w:hAnsi="Arial" w:cs="Arial"/>
          <w:sz w:val="24"/>
          <w:szCs w:val="24"/>
        </w:rPr>
        <w:t>The majority of</w:t>
      </w:r>
      <w:r w:rsidRPr="005F440B">
        <w:rPr>
          <w:rFonts w:ascii="Arial" w:hAnsi="Arial" w:cs="Arial"/>
          <w:color w:val="FF0000"/>
          <w:sz w:val="24"/>
          <w:szCs w:val="24"/>
        </w:rPr>
        <w:t xml:space="preserve"> </w:t>
      </w:r>
      <w:r w:rsidR="004C3E6E" w:rsidRPr="0FFFF523">
        <w:rPr>
          <w:rFonts w:ascii="Arial" w:hAnsi="Arial" w:cs="Arial"/>
          <w:sz w:val="24"/>
          <w:szCs w:val="24"/>
        </w:rPr>
        <w:t>respondents reported that the news of their child’s diagnosis had been presented very sensitively (32%, 152</w:t>
      </w:r>
      <w:r w:rsidR="00B94EEF">
        <w:rPr>
          <w:rFonts w:ascii="Arial" w:hAnsi="Arial" w:cs="Arial"/>
          <w:sz w:val="24"/>
          <w:szCs w:val="24"/>
        </w:rPr>
        <w:t>/</w:t>
      </w:r>
      <w:r w:rsidR="004C3E6E" w:rsidRPr="0FFFF523">
        <w:rPr>
          <w:rFonts w:ascii="Arial" w:hAnsi="Arial" w:cs="Arial"/>
          <w:sz w:val="24"/>
          <w:szCs w:val="24"/>
        </w:rPr>
        <w:t>466) or somewhat sensitively (38%, 178</w:t>
      </w:r>
      <w:r w:rsidR="00B94EEF">
        <w:rPr>
          <w:rFonts w:ascii="Arial" w:hAnsi="Arial" w:cs="Arial"/>
          <w:sz w:val="24"/>
          <w:szCs w:val="24"/>
        </w:rPr>
        <w:t>/</w:t>
      </w:r>
      <w:r w:rsidR="004C3E6E" w:rsidRPr="0FFFF523">
        <w:rPr>
          <w:rFonts w:ascii="Arial" w:hAnsi="Arial" w:cs="Arial"/>
          <w:sz w:val="24"/>
          <w:szCs w:val="24"/>
        </w:rPr>
        <w:t xml:space="preserve">466). However, </w:t>
      </w:r>
      <w:r w:rsidR="00203C1F">
        <w:rPr>
          <w:rFonts w:ascii="Arial" w:hAnsi="Arial" w:cs="Arial"/>
          <w:sz w:val="24"/>
          <w:szCs w:val="24"/>
        </w:rPr>
        <w:t>16%</w:t>
      </w:r>
      <w:r w:rsidR="004C3E6E" w:rsidRPr="0FFFF523">
        <w:rPr>
          <w:rFonts w:ascii="Arial" w:hAnsi="Arial" w:cs="Arial"/>
          <w:sz w:val="24"/>
          <w:szCs w:val="24"/>
        </w:rPr>
        <w:t xml:space="preserve"> of respondents (73</w:t>
      </w:r>
      <w:r w:rsidR="00B94EEF">
        <w:rPr>
          <w:rFonts w:ascii="Arial" w:hAnsi="Arial" w:cs="Arial"/>
          <w:sz w:val="24"/>
          <w:szCs w:val="24"/>
        </w:rPr>
        <w:t>/</w:t>
      </w:r>
      <w:r w:rsidR="004C3E6E" w:rsidRPr="0FFFF523">
        <w:rPr>
          <w:rFonts w:ascii="Arial" w:hAnsi="Arial" w:cs="Arial"/>
          <w:sz w:val="24"/>
          <w:szCs w:val="24"/>
        </w:rPr>
        <w:t xml:space="preserve">466) felt the diagnosis had not been delivered sensitively, while </w:t>
      </w:r>
      <w:r w:rsidR="00203C1F">
        <w:rPr>
          <w:rFonts w:ascii="Arial" w:hAnsi="Arial" w:cs="Arial"/>
          <w:sz w:val="24"/>
          <w:szCs w:val="24"/>
        </w:rPr>
        <w:t>11%</w:t>
      </w:r>
      <w:r w:rsidR="004C3E6E" w:rsidRPr="0FFFF523">
        <w:rPr>
          <w:rFonts w:ascii="Arial" w:hAnsi="Arial" w:cs="Arial"/>
          <w:sz w:val="24"/>
          <w:szCs w:val="24"/>
        </w:rPr>
        <w:t xml:space="preserve"> (52</w:t>
      </w:r>
      <w:r w:rsidR="00B94EEF">
        <w:rPr>
          <w:rFonts w:ascii="Arial" w:hAnsi="Arial" w:cs="Arial"/>
          <w:sz w:val="24"/>
          <w:szCs w:val="24"/>
        </w:rPr>
        <w:t>/</w:t>
      </w:r>
      <w:r w:rsidR="004C3E6E" w:rsidRPr="0FFFF523">
        <w:rPr>
          <w:rFonts w:ascii="Arial" w:hAnsi="Arial" w:cs="Arial"/>
          <w:sz w:val="24"/>
          <w:szCs w:val="24"/>
        </w:rPr>
        <w:t>466) felt the diagnosis had been delivered very insensitively. Only 50</w:t>
      </w:r>
      <w:r w:rsidR="00203C1F">
        <w:rPr>
          <w:rFonts w:ascii="Arial" w:hAnsi="Arial" w:cs="Arial"/>
          <w:sz w:val="24"/>
          <w:szCs w:val="24"/>
        </w:rPr>
        <w:t xml:space="preserve">% </w:t>
      </w:r>
      <w:r w:rsidR="004C3E6E" w:rsidRPr="0FFFF523">
        <w:rPr>
          <w:rFonts w:ascii="Arial" w:hAnsi="Arial" w:cs="Arial"/>
          <w:sz w:val="24"/>
          <w:szCs w:val="24"/>
        </w:rPr>
        <w:t>(177</w:t>
      </w:r>
      <w:r w:rsidR="00B94EEF">
        <w:rPr>
          <w:rFonts w:ascii="Arial" w:hAnsi="Arial" w:cs="Arial"/>
          <w:sz w:val="24"/>
          <w:szCs w:val="24"/>
        </w:rPr>
        <w:t>/</w:t>
      </w:r>
      <w:r w:rsidR="004C3E6E" w:rsidRPr="0FFFF523">
        <w:rPr>
          <w:rFonts w:ascii="Arial" w:hAnsi="Arial" w:cs="Arial"/>
          <w:sz w:val="24"/>
          <w:szCs w:val="24"/>
        </w:rPr>
        <w:t xml:space="preserve">356) felt the hospital staff were knowledgeable about CL/P and </w:t>
      </w:r>
      <w:r w:rsidR="00855126">
        <w:rPr>
          <w:rFonts w:ascii="Arial" w:hAnsi="Arial" w:cs="Arial"/>
          <w:sz w:val="24"/>
          <w:szCs w:val="24"/>
        </w:rPr>
        <w:t>just</w:t>
      </w:r>
      <w:r w:rsidR="004C3E6E" w:rsidRPr="0FFFF523">
        <w:rPr>
          <w:rFonts w:ascii="Arial" w:hAnsi="Arial" w:cs="Arial"/>
          <w:sz w:val="24"/>
          <w:szCs w:val="24"/>
        </w:rPr>
        <w:t xml:space="preserve"> 59</w:t>
      </w:r>
      <w:r w:rsidR="00203C1F">
        <w:rPr>
          <w:rFonts w:ascii="Arial" w:hAnsi="Arial" w:cs="Arial"/>
          <w:sz w:val="24"/>
          <w:szCs w:val="24"/>
        </w:rPr>
        <w:t xml:space="preserve">% </w:t>
      </w:r>
      <w:r w:rsidR="004C3E6E" w:rsidRPr="0FFFF523">
        <w:rPr>
          <w:rFonts w:ascii="Arial" w:hAnsi="Arial" w:cs="Arial"/>
          <w:sz w:val="24"/>
          <w:szCs w:val="24"/>
        </w:rPr>
        <w:t>(208</w:t>
      </w:r>
      <w:r w:rsidR="00B94EEF">
        <w:rPr>
          <w:rFonts w:ascii="Arial" w:hAnsi="Arial" w:cs="Arial"/>
          <w:sz w:val="24"/>
          <w:szCs w:val="24"/>
        </w:rPr>
        <w:t>/</w:t>
      </w:r>
      <w:r w:rsidR="004C3E6E" w:rsidRPr="0FFFF523">
        <w:rPr>
          <w:rFonts w:ascii="Arial" w:hAnsi="Arial" w:cs="Arial"/>
          <w:sz w:val="24"/>
          <w:szCs w:val="24"/>
        </w:rPr>
        <w:t>356) felt that the hospital staff were sympathetic about what the diagnosis could mean for feeding. Furthermore, only 67</w:t>
      </w:r>
      <w:r w:rsidR="00203C1F">
        <w:rPr>
          <w:rFonts w:ascii="Arial" w:hAnsi="Arial" w:cs="Arial"/>
          <w:sz w:val="24"/>
          <w:szCs w:val="24"/>
        </w:rPr>
        <w:t xml:space="preserve">% </w:t>
      </w:r>
      <w:r w:rsidR="004C3E6E" w:rsidRPr="0FFFF523">
        <w:rPr>
          <w:rFonts w:ascii="Arial" w:hAnsi="Arial" w:cs="Arial"/>
          <w:sz w:val="24"/>
          <w:szCs w:val="24"/>
        </w:rPr>
        <w:t>of respondents (236</w:t>
      </w:r>
      <w:r w:rsidR="00B94EEF">
        <w:rPr>
          <w:rFonts w:ascii="Arial" w:hAnsi="Arial" w:cs="Arial"/>
          <w:sz w:val="24"/>
          <w:szCs w:val="24"/>
        </w:rPr>
        <w:t>/</w:t>
      </w:r>
      <w:r w:rsidR="004C3E6E" w:rsidRPr="0FFFF523">
        <w:rPr>
          <w:rFonts w:ascii="Arial" w:hAnsi="Arial" w:cs="Arial"/>
          <w:sz w:val="24"/>
          <w:szCs w:val="24"/>
        </w:rPr>
        <w:t>356) reported that hospital staff</w:t>
      </w:r>
      <w:r w:rsidR="004C3E6E">
        <w:rPr>
          <w:rFonts w:ascii="Arial" w:hAnsi="Arial" w:cs="Arial"/>
          <w:sz w:val="24"/>
          <w:szCs w:val="24"/>
        </w:rPr>
        <w:t xml:space="preserve"> </w:t>
      </w:r>
      <w:r w:rsidR="004C3E6E" w:rsidRPr="0FFFF523">
        <w:rPr>
          <w:rFonts w:ascii="Arial" w:hAnsi="Arial" w:cs="Arial"/>
          <w:sz w:val="24"/>
          <w:szCs w:val="24"/>
        </w:rPr>
        <w:t xml:space="preserve">had used the correct term for ‘cleft lip and/or palate’. </w:t>
      </w:r>
    </w:p>
    <w:p w14:paraId="5A160E62" w14:textId="15DD8DFF" w:rsidR="004C3E6E" w:rsidRPr="00F47AB4" w:rsidRDefault="004C3E6E" w:rsidP="00672C12">
      <w:pPr>
        <w:spacing w:line="480" w:lineRule="auto"/>
        <w:jc w:val="both"/>
        <w:rPr>
          <w:rFonts w:ascii="Arial" w:hAnsi="Arial" w:cs="Arial"/>
          <w:sz w:val="24"/>
          <w:szCs w:val="24"/>
        </w:rPr>
      </w:pPr>
      <w:r>
        <w:rPr>
          <w:rFonts w:ascii="Arial" w:hAnsi="Arial" w:cs="Arial"/>
          <w:sz w:val="24"/>
          <w:szCs w:val="24"/>
        </w:rPr>
        <w:t>Due to</w:t>
      </w:r>
      <w:r w:rsidRPr="0FFFF523">
        <w:rPr>
          <w:rFonts w:ascii="Arial" w:hAnsi="Arial" w:cs="Arial"/>
          <w:sz w:val="24"/>
          <w:szCs w:val="24"/>
        </w:rPr>
        <w:t xml:space="preserve"> the diagnosis, some respondents reported spending less time with their baby after the birth (46%, 165</w:t>
      </w:r>
      <w:r w:rsidR="00B94EEF">
        <w:rPr>
          <w:rFonts w:ascii="Arial" w:hAnsi="Arial" w:cs="Arial"/>
          <w:sz w:val="24"/>
          <w:szCs w:val="24"/>
        </w:rPr>
        <w:t>/</w:t>
      </w:r>
      <w:r w:rsidRPr="0FFFF523">
        <w:rPr>
          <w:rFonts w:ascii="Arial" w:hAnsi="Arial" w:cs="Arial"/>
          <w:sz w:val="24"/>
          <w:szCs w:val="24"/>
        </w:rPr>
        <w:t>356). In 23</w:t>
      </w:r>
      <w:r w:rsidR="00203C1F">
        <w:rPr>
          <w:rFonts w:ascii="Arial" w:hAnsi="Arial" w:cs="Arial"/>
          <w:sz w:val="24"/>
          <w:szCs w:val="24"/>
        </w:rPr>
        <w:t>%</w:t>
      </w:r>
      <w:r w:rsidRPr="0FFFF523">
        <w:rPr>
          <w:rFonts w:ascii="Arial" w:hAnsi="Arial" w:cs="Arial"/>
          <w:sz w:val="24"/>
          <w:szCs w:val="24"/>
        </w:rPr>
        <w:t xml:space="preserve"> of cases (81</w:t>
      </w:r>
      <w:r w:rsidR="00B94EEF">
        <w:rPr>
          <w:rFonts w:ascii="Arial" w:hAnsi="Arial" w:cs="Arial"/>
          <w:sz w:val="24"/>
          <w:szCs w:val="24"/>
        </w:rPr>
        <w:t>/</w:t>
      </w:r>
      <w:r w:rsidRPr="0FFFF523">
        <w:rPr>
          <w:rFonts w:ascii="Arial" w:hAnsi="Arial" w:cs="Arial"/>
          <w:sz w:val="24"/>
          <w:szCs w:val="24"/>
        </w:rPr>
        <w:t xml:space="preserve">356), the baby had been taken from the room after the birth, even though no </w:t>
      </w:r>
      <w:r>
        <w:rPr>
          <w:rFonts w:ascii="Arial" w:hAnsi="Arial" w:cs="Arial"/>
          <w:sz w:val="24"/>
          <w:szCs w:val="24"/>
        </w:rPr>
        <w:t xml:space="preserve">additional </w:t>
      </w:r>
      <w:r w:rsidRPr="0FFFF523">
        <w:rPr>
          <w:rFonts w:ascii="Arial" w:hAnsi="Arial" w:cs="Arial"/>
          <w:sz w:val="24"/>
          <w:szCs w:val="24"/>
        </w:rPr>
        <w:t xml:space="preserve">complications </w:t>
      </w:r>
      <w:r>
        <w:rPr>
          <w:rFonts w:ascii="Arial" w:hAnsi="Arial" w:cs="Arial"/>
          <w:sz w:val="24"/>
          <w:szCs w:val="24"/>
        </w:rPr>
        <w:t>had been observed</w:t>
      </w:r>
      <w:r w:rsidRPr="0FFFF523">
        <w:rPr>
          <w:rFonts w:ascii="Arial" w:hAnsi="Arial" w:cs="Arial"/>
          <w:sz w:val="24"/>
          <w:szCs w:val="24"/>
        </w:rPr>
        <w:t>.</w:t>
      </w:r>
    </w:p>
    <w:p w14:paraId="22A556C2" w14:textId="4D88DA25" w:rsidR="000E0607" w:rsidRPr="00F47AB4" w:rsidRDefault="0FFFF523" w:rsidP="00672C12">
      <w:pPr>
        <w:spacing w:line="480" w:lineRule="auto"/>
        <w:jc w:val="both"/>
        <w:rPr>
          <w:rFonts w:ascii="Arial" w:hAnsi="Arial" w:cs="Arial"/>
          <w:sz w:val="24"/>
          <w:szCs w:val="24"/>
        </w:rPr>
      </w:pPr>
      <w:r w:rsidRPr="0FFFF523">
        <w:rPr>
          <w:rFonts w:ascii="Arial" w:hAnsi="Arial" w:cs="Arial"/>
          <w:sz w:val="24"/>
          <w:szCs w:val="24"/>
        </w:rPr>
        <w:t>Following the diagnosis, some respondents had received an explanation of what CL</w:t>
      </w:r>
      <w:r w:rsidR="00080489">
        <w:rPr>
          <w:rFonts w:ascii="Arial" w:hAnsi="Arial" w:cs="Arial"/>
          <w:sz w:val="24"/>
          <w:szCs w:val="24"/>
        </w:rPr>
        <w:t>/</w:t>
      </w:r>
      <w:r w:rsidRPr="0FFFF523">
        <w:rPr>
          <w:rFonts w:ascii="Arial" w:hAnsi="Arial" w:cs="Arial"/>
          <w:sz w:val="24"/>
          <w:szCs w:val="24"/>
        </w:rPr>
        <w:t>P could mean for them and their child either immediately (12%, 54</w:t>
      </w:r>
      <w:r w:rsidR="00B94EEF">
        <w:rPr>
          <w:rFonts w:ascii="Arial" w:hAnsi="Arial" w:cs="Arial"/>
          <w:sz w:val="24"/>
          <w:szCs w:val="24"/>
        </w:rPr>
        <w:t>/</w:t>
      </w:r>
      <w:r w:rsidRPr="0FFFF523">
        <w:rPr>
          <w:rFonts w:ascii="Arial" w:hAnsi="Arial" w:cs="Arial"/>
          <w:sz w:val="24"/>
          <w:szCs w:val="24"/>
        </w:rPr>
        <w:t>466) or within an hour (8%, 39</w:t>
      </w:r>
      <w:r w:rsidR="00B94EEF">
        <w:rPr>
          <w:rFonts w:ascii="Arial" w:hAnsi="Arial" w:cs="Arial"/>
          <w:sz w:val="24"/>
          <w:szCs w:val="24"/>
        </w:rPr>
        <w:t>/</w:t>
      </w:r>
      <w:r w:rsidRPr="0FFFF523">
        <w:rPr>
          <w:rFonts w:ascii="Arial" w:hAnsi="Arial" w:cs="Arial"/>
          <w:sz w:val="24"/>
          <w:szCs w:val="24"/>
        </w:rPr>
        <w:t>466)</w:t>
      </w:r>
      <w:r w:rsidR="00A70461">
        <w:rPr>
          <w:rFonts w:ascii="Arial" w:hAnsi="Arial" w:cs="Arial"/>
          <w:sz w:val="24"/>
          <w:szCs w:val="24"/>
        </w:rPr>
        <w:t xml:space="preserve"> of diagnosis</w:t>
      </w:r>
      <w:r w:rsidRPr="0FFFF523">
        <w:rPr>
          <w:rFonts w:ascii="Arial" w:hAnsi="Arial" w:cs="Arial"/>
          <w:sz w:val="24"/>
          <w:szCs w:val="24"/>
        </w:rPr>
        <w:t>. However, 29</w:t>
      </w:r>
      <w:r w:rsidR="00203C1F">
        <w:rPr>
          <w:rFonts w:ascii="Arial" w:hAnsi="Arial" w:cs="Arial"/>
          <w:sz w:val="24"/>
          <w:szCs w:val="24"/>
        </w:rPr>
        <w:t xml:space="preserve">% </w:t>
      </w:r>
      <w:r w:rsidRPr="0FFFF523">
        <w:rPr>
          <w:rFonts w:ascii="Arial" w:hAnsi="Arial" w:cs="Arial"/>
          <w:sz w:val="24"/>
          <w:szCs w:val="24"/>
        </w:rPr>
        <w:t>of respondents (133</w:t>
      </w:r>
      <w:r w:rsidR="00B94EEF">
        <w:rPr>
          <w:rFonts w:ascii="Arial" w:hAnsi="Arial" w:cs="Arial"/>
          <w:sz w:val="24"/>
          <w:szCs w:val="24"/>
        </w:rPr>
        <w:t>/</w:t>
      </w:r>
      <w:r w:rsidRPr="0FFFF523">
        <w:rPr>
          <w:rFonts w:ascii="Arial" w:hAnsi="Arial" w:cs="Arial"/>
          <w:sz w:val="24"/>
          <w:szCs w:val="24"/>
        </w:rPr>
        <w:t>466) had been left to wait for over an hour, 27</w:t>
      </w:r>
      <w:r w:rsidR="00203C1F">
        <w:rPr>
          <w:rFonts w:ascii="Arial" w:hAnsi="Arial" w:cs="Arial"/>
          <w:sz w:val="24"/>
          <w:szCs w:val="24"/>
        </w:rPr>
        <w:t xml:space="preserve">% </w:t>
      </w:r>
      <w:r w:rsidRPr="0FFFF523">
        <w:rPr>
          <w:rFonts w:ascii="Arial" w:hAnsi="Arial" w:cs="Arial"/>
          <w:sz w:val="24"/>
          <w:szCs w:val="24"/>
        </w:rPr>
        <w:t>(126</w:t>
      </w:r>
      <w:r w:rsidR="00B94EEF">
        <w:rPr>
          <w:rFonts w:ascii="Arial" w:hAnsi="Arial" w:cs="Arial"/>
          <w:sz w:val="24"/>
          <w:szCs w:val="24"/>
        </w:rPr>
        <w:t>/</w:t>
      </w:r>
      <w:r w:rsidRPr="0FFFF523">
        <w:rPr>
          <w:rFonts w:ascii="Arial" w:hAnsi="Arial" w:cs="Arial"/>
          <w:sz w:val="24"/>
          <w:szCs w:val="24"/>
        </w:rPr>
        <w:t>466) had waited for more than one day and</w:t>
      </w:r>
      <w:r w:rsidR="00520468">
        <w:rPr>
          <w:rFonts w:ascii="Arial" w:hAnsi="Arial" w:cs="Arial"/>
          <w:sz w:val="24"/>
          <w:szCs w:val="24"/>
        </w:rPr>
        <w:t xml:space="preserve"> </w:t>
      </w:r>
      <w:r w:rsidR="00203C1F">
        <w:rPr>
          <w:rFonts w:ascii="Arial" w:hAnsi="Arial" w:cs="Arial"/>
          <w:sz w:val="24"/>
          <w:szCs w:val="24"/>
        </w:rPr>
        <w:t xml:space="preserve">9% </w:t>
      </w:r>
      <w:r w:rsidRPr="0FFFF523">
        <w:rPr>
          <w:rFonts w:ascii="Arial" w:hAnsi="Arial" w:cs="Arial"/>
          <w:sz w:val="24"/>
          <w:szCs w:val="24"/>
        </w:rPr>
        <w:t>(44</w:t>
      </w:r>
      <w:r w:rsidR="00B94EEF">
        <w:rPr>
          <w:rFonts w:ascii="Arial" w:hAnsi="Arial" w:cs="Arial"/>
          <w:sz w:val="24"/>
          <w:szCs w:val="24"/>
        </w:rPr>
        <w:t>/</w:t>
      </w:r>
      <w:r w:rsidRPr="0FFFF523">
        <w:rPr>
          <w:rFonts w:ascii="Arial" w:hAnsi="Arial" w:cs="Arial"/>
          <w:sz w:val="24"/>
          <w:szCs w:val="24"/>
        </w:rPr>
        <w:t>466) had waited for more than three working days. In many cases, a Cleft Clinical Nurse Specialist (54%, 252</w:t>
      </w:r>
      <w:r w:rsidR="00B94EEF">
        <w:rPr>
          <w:rFonts w:ascii="Arial" w:hAnsi="Arial" w:cs="Arial"/>
          <w:sz w:val="24"/>
          <w:szCs w:val="24"/>
        </w:rPr>
        <w:t>/</w:t>
      </w:r>
      <w:r w:rsidRPr="0FFFF523">
        <w:rPr>
          <w:rFonts w:ascii="Arial" w:hAnsi="Arial" w:cs="Arial"/>
          <w:sz w:val="24"/>
          <w:szCs w:val="24"/>
        </w:rPr>
        <w:t>467) or another CL</w:t>
      </w:r>
      <w:r w:rsidR="00080489">
        <w:rPr>
          <w:rFonts w:ascii="Arial" w:hAnsi="Arial" w:cs="Arial"/>
          <w:sz w:val="24"/>
          <w:szCs w:val="24"/>
        </w:rPr>
        <w:t>/</w:t>
      </w:r>
      <w:r w:rsidRPr="0FFFF523">
        <w:rPr>
          <w:rFonts w:ascii="Arial" w:hAnsi="Arial" w:cs="Arial"/>
          <w:sz w:val="24"/>
          <w:szCs w:val="24"/>
        </w:rPr>
        <w:t>P specialist health professional</w:t>
      </w:r>
      <w:r w:rsidR="00855126">
        <w:rPr>
          <w:rFonts w:ascii="Arial" w:hAnsi="Arial" w:cs="Arial"/>
          <w:sz w:val="24"/>
          <w:szCs w:val="24"/>
        </w:rPr>
        <w:t xml:space="preserve"> </w:t>
      </w:r>
      <w:r w:rsidRPr="0FFFF523">
        <w:rPr>
          <w:rFonts w:ascii="Arial" w:hAnsi="Arial" w:cs="Arial"/>
          <w:sz w:val="24"/>
          <w:szCs w:val="24"/>
        </w:rPr>
        <w:t>(</w:t>
      </w:r>
      <w:r w:rsidR="00080489">
        <w:rPr>
          <w:rFonts w:ascii="Arial" w:hAnsi="Arial" w:cs="Arial"/>
          <w:sz w:val="24"/>
          <w:szCs w:val="24"/>
        </w:rPr>
        <w:t xml:space="preserve">such as a cleft surgeon; </w:t>
      </w:r>
      <w:r w:rsidRPr="0FFFF523">
        <w:rPr>
          <w:rFonts w:ascii="Arial" w:hAnsi="Arial" w:cs="Arial"/>
          <w:sz w:val="24"/>
          <w:szCs w:val="24"/>
        </w:rPr>
        <w:t>9%, 4</w:t>
      </w:r>
      <w:r w:rsidR="00520468">
        <w:rPr>
          <w:rFonts w:ascii="Arial" w:hAnsi="Arial" w:cs="Arial"/>
          <w:sz w:val="24"/>
          <w:szCs w:val="24"/>
        </w:rPr>
        <w:t>2</w:t>
      </w:r>
      <w:r w:rsidR="00B94EEF">
        <w:rPr>
          <w:rFonts w:ascii="Arial" w:hAnsi="Arial" w:cs="Arial"/>
          <w:sz w:val="24"/>
          <w:szCs w:val="24"/>
        </w:rPr>
        <w:t>/</w:t>
      </w:r>
      <w:r w:rsidRPr="0FFFF523">
        <w:rPr>
          <w:rFonts w:ascii="Arial" w:hAnsi="Arial" w:cs="Arial"/>
          <w:sz w:val="24"/>
          <w:szCs w:val="24"/>
        </w:rPr>
        <w:t xml:space="preserve">467) had provided this explanation. </w:t>
      </w:r>
    </w:p>
    <w:p w14:paraId="3BFE0EE4" w14:textId="50475C89" w:rsidR="000E0607" w:rsidRDefault="0FFFF523" w:rsidP="00672C12">
      <w:pPr>
        <w:spacing w:line="480" w:lineRule="auto"/>
        <w:jc w:val="both"/>
        <w:rPr>
          <w:rFonts w:ascii="Arial" w:hAnsi="Arial" w:cs="Arial"/>
          <w:sz w:val="24"/>
          <w:szCs w:val="24"/>
        </w:rPr>
      </w:pPr>
      <w:r w:rsidRPr="0FFFF523">
        <w:rPr>
          <w:rFonts w:ascii="Arial" w:hAnsi="Arial" w:cs="Arial"/>
          <w:sz w:val="24"/>
          <w:szCs w:val="24"/>
        </w:rPr>
        <w:t>At the time of diagnosis, although 50</w:t>
      </w:r>
      <w:r w:rsidR="00203C1F">
        <w:rPr>
          <w:rFonts w:ascii="Arial" w:hAnsi="Arial" w:cs="Arial"/>
          <w:sz w:val="24"/>
          <w:szCs w:val="24"/>
        </w:rPr>
        <w:t xml:space="preserve"> </w:t>
      </w:r>
      <w:r w:rsidRPr="0FFFF523">
        <w:rPr>
          <w:rFonts w:ascii="Arial" w:hAnsi="Arial" w:cs="Arial"/>
          <w:sz w:val="24"/>
          <w:szCs w:val="24"/>
        </w:rPr>
        <w:t>of respondents (227</w:t>
      </w:r>
      <w:r w:rsidR="00B94EEF">
        <w:rPr>
          <w:rFonts w:ascii="Arial" w:hAnsi="Arial" w:cs="Arial"/>
          <w:sz w:val="24"/>
          <w:szCs w:val="24"/>
        </w:rPr>
        <w:t>/</w:t>
      </w:r>
      <w:r w:rsidRPr="0FFFF523">
        <w:rPr>
          <w:rFonts w:ascii="Arial" w:hAnsi="Arial" w:cs="Arial"/>
          <w:sz w:val="24"/>
          <w:szCs w:val="24"/>
        </w:rPr>
        <w:t>452) felt that they had received the right amount of information, 41</w:t>
      </w:r>
      <w:r w:rsidR="00203C1F">
        <w:rPr>
          <w:rFonts w:ascii="Arial" w:hAnsi="Arial" w:cs="Arial"/>
          <w:sz w:val="24"/>
          <w:szCs w:val="24"/>
        </w:rPr>
        <w:t xml:space="preserve">% </w:t>
      </w:r>
      <w:r w:rsidRPr="0FFFF523">
        <w:rPr>
          <w:rFonts w:ascii="Arial" w:hAnsi="Arial" w:cs="Arial"/>
          <w:sz w:val="24"/>
          <w:szCs w:val="24"/>
        </w:rPr>
        <w:t>(187</w:t>
      </w:r>
      <w:r w:rsidR="00B94EEF">
        <w:rPr>
          <w:rFonts w:ascii="Arial" w:hAnsi="Arial" w:cs="Arial"/>
          <w:sz w:val="24"/>
          <w:szCs w:val="24"/>
        </w:rPr>
        <w:t>/</w:t>
      </w:r>
      <w:r w:rsidRPr="0FFFF523">
        <w:rPr>
          <w:rFonts w:ascii="Arial" w:hAnsi="Arial" w:cs="Arial"/>
          <w:sz w:val="24"/>
          <w:szCs w:val="24"/>
        </w:rPr>
        <w:t xml:space="preserve">452) felt they had received too </w:t>
      </w:r>
      <w:r w:rsidRPr="0FFFF523">
        <w:rPr>
          <w:rFonts w:ascii="Arial" w:hAnsi="Arial" w:cs="Arial"/>
          <w:sz w:val="24"/>
          <w:szCs w:val="24"/>
        </w:rPr>
        <w:lastRenderedPageBreak/>
        <w:t>little</w:t>
      </w:r>
      <w:r w:rsidR="00566164">
        <w:rPr>
          <w:rFonts w:ascii="Arial" w:hAnsi="Arial" w:cs="Arial"/>
          <w:sz w:val="24"/>
          <w:szCs w:val="24"/>
        </w:rPr>
        <w:t>.</w:t>
      </w:r>
      <w:r w:rsidR="00EF4AAF">
        <w:rPr>
          <w:rFonts w:ascii="Arial" w:hAnsi="Arial" w:cs="Arial"/>
          <w:sz w:val="24"/>
          <w:szCs w:val="24"/>
        </w:rPr>
        <w:t xml:space="preserve"> </w:t>
      </w:r>
      <w:r w:rsidR="00203C1F">
        <w:rPr>
          <w:rFonts w:ascii="Arial" w:hAnsi="Arial" w:cs="Arial"/>
          <w:sz w:val="24"/>
          <w:szCs w:val="24"/>
        </w:rPr>
        <w:t>3%</w:t>
      </w:r>
      <w:r w:rsidR="00EF4AAF">
        <w:rPr>
          <w:rFonts w:ascii="Arial" w:hAnsi="Arial" w:cs="Arial"/>
          <w:sz w:val="24"/>
          <w:szCs w:val="24"/>
        </w:rPr>
        <w:t xml:space="preserve"> (13/452) felt they</w:t>
      </w:r>
      <w:r w:rsidR="00566164">
        <w:rPr>
          <w:rFonts w:ascii="Arial" w:hAnsi="Arial" w:cs="Arial"/>
          <w:sz w:val="24"/>
          <w:szCs w:val="24"/>
        </w:rPr>
        <w:t xml:space="preserve"> had received too much and </w:t>
      </w:r>
      <w:r w:rsidR="00203C1F">
        <w:rPr>
          <w:rFonts w:ascii="Arial" w:hAnsi="Arial" w:cs="Arial"/>
          <w:sz w:val="24"/>
          <w:szCs w:val="24"/>
        </w:rPr>
        <w:t>6%</w:t>
      </w:r>
      <w:r w:rsidR="00566164">
        <w:rPr>
          <w:rFonts w:ascii="Arial" w:hAnsi="Arial" w:cs="Arial"/>
          <w:sz w:val="24"/>
          <w:szCs w:val="24"/>
        </w:rPr>
        <w:t xml:space="preserve"> (25/452) answered didn’t know/weren’t sure. </w:t>
      </w:r>
      <w:r w:rsidRPr="0FFFF523">
        <w:rPr>
          <w:rFonts w:ascii="Arial" w:hAnsi="Arial" w:cs="Arial"/>
          <w:sz w:val="24"/>
          <w:szCs w:val="24"/>
        </w:rPr>
        <w:t>Further, only 40</w:t>
      </w:r>
      <w:r w:rsidR="00203C1F">
        <w:rPr>
          <w:rFonts w:ascii="Arial" w:hAnsi="Arial" w:cs="Arial"/>
          <w:sz w:val="24"/>
          <w:szCs w:val="24"/>
        </w:rPr>
        <w:t>%</w:t>
      </w:r>
      <w:r w:rsidRPr="0FFFF523">
        <w:rPr>
          <w:rFonts w:ascii="Arial" w:hAnsi="Arial" w:cs="Arial"/>
          <w:sz w:val="24"/>
          <w:szCs w:val="24"/>
        </w:rPr>
        <w:t xml:space="preserve"> (183</w:t>
      </w:r>
      <w:r w:rsidR="00B94EEF">
        <w:rPr>
          <w:rFonts w:ascii="Arial" w:hAnsi="Arial" w:cs="Arial"/>
          <w:sz w:val="24"/>
          <w:szCs w:val="24"/>
        </w:rPr>
        <w:t>/</w:t>
      </w:r>
      <w:r w:rsidRPr="0FFFF523">
        <w:rPr>
          <w:rFonts w:ascii="Arial" w:hAnsi="Arial" w:cs="Arial"/>
          <w:sz w:val="24"/>
          <w:szCs w:val="24"/>
        </w:rPr>
        <w:t>453) felt that this information had covered all the right topics and had addressed all the queries they had.  Nonetheless, 70</w:t>
      </w:r>
      <w:r w:rsidR="00203C1F">
        <w:rPr>
          <w:rFonts w:ascii="Arial" w:hAnsi="Arial" w:cs="Arial"/>
          <w:sz w:val="24"/>
          <w:szCs w:val="24"/>
        </w:rPr>
        <w:t xml:space="preserve">% </w:t>
      </w:r>
      <w:r w:rsidRPr="0FFFF523">
        <w:rPr>
          <w:rFonts w:ascii="Arial" w:hAnsi="Arial" w:cs="Arial"/>
          <w:sz w:val="24"/>
          <w:szCs w:val="24"/>
        </w:rPr>
        <w:t>of respondents (319</w:t>
      </w:r>
      <w:r w:rsidR="00B94EEF">
        <w:rPr>
          <w:rFonts w:ascii="Arial" w:hAnsi="Arial" w:cs="Arial"/>
          <w:sz w:val="24"/>
          <w:szCs w:val="24"/>
        </w:rPr>
        <w:t>/</w:t>
      </w:r>
      <w:r w:rsidRPr="0FFFF523">
        <w:rPr>
          <w:rFonts w:ascii="Arial" w:hAnsi="Arial" w:cs="Arial"/>
          <w:sz w:val="24"/>
          <w:szCs w:val="24"/>
        </w:rPr>
        <w:t xml:space="preserve">454) were told where to get further information and support. </w:t>
      </w:r>
      <w:r w:rsidR="004156F4">
        <w:rPr>
          <w:rFonts w:ascii="Arial" w:hAnsi="Arial" w:cs="Arial"/>
          <w:sz w:val="24"/>
          <w:szCs w:val="24"/>
        </w:rPr>
        <w:t>The source of this information and support</w:t>
      </w:r>
      <w:r w:rsidR="004C3E6E">
        <w:rPr>
          <w:rFonts w:ascii="Arial" w:hAnsi="Arial" w:cs="Arial"/>
          <w:sz w:val="24"/>
          <w:szCs w:val="24"/>
        </w:rPr>
        <w:t xml:space="preserve"> most often</w:t>
      </w:r>
      <w:r w:rsidR="004156F4">
        <w:rPr>
          <w:rFonts w:ascii="Arial" w:hAnsi="Arial" w:cs="Arial"/>
          <w:sz w:val="24"/>
          <w:szCs w:val="24"/>
        </w:rPr>
        <w:t xml:space="preserve"> included</w:t>
      </w:r>
      <w:r w:rsidRPr="0FFFF523">
        <w:rPr>
          <w:rFonts w:ascii="Arial" w:hAnsi="Arial" w:cs="Arial"/>
          <w:sz w:val="24"/>
          <w:szCs w:val="24"/>
        </w:rPr>
        <w:t xml:space="preserve"> a Cleft Clinical Nurse Specialist (70%, 317</w:t>
      </w:r>
      <w:r w:rsidR="00B94EEF">
        <w:rPr>
          <w:rFonts w:ascii="Arial" w:hAnsi="Arial" w:cs="Arial"/>
          <w:sz w:val="24"/>
          <w:szCs w:val="24"/>
        </w:rPr>
        <w:t>/</w:t>
      </w:r>
      <w:r w:rsidR="00EF4AAF">
        <w:rPr>
          <w:rFonts w:ascii="Arial" w:hAnsi="Arial" w:cs="Arial"/>
          <w:sz w:val="24"/>
          <w:szCs w:val="24"/>
        </w:rPr>
        <w:t xml:space="preserve">453), CLAPA’s </w:t>
      </w:r>
      <w:r w:rsidRPr="0FFFF523">
        <w:rPr>
          <w:rFonts w:ascii="Arial" w:hAnsi="Arial" w:cs="Arial"/>
          <w:sz w:val="24"/>
          <w:szCs w:val="24"/>
        </w:rPr>
        <w:t>website (30%, 137</w:t>
      </w:r>
      <w:r w:rsidR="00B94EEF">
        <w:rPr>
          <w:rFonts w:ascii="Arial" w:hAnsi="Arial" w:cs="Arial"/>
          <w:sz w:val="24"/>
          <w:szCs w:val="24"/>
        </w:rPr>
        <w:t>/</w:t>
      </w:r>
      <w:r w:rsidRPr="0FFFF523">
        <w:rPr>
          <w:rFonts w:ascii="Arial" w:hAnsi="Arial" w:cs="Arial"/>
          <w:sz w:val="24"/>
          <w:szCs w:val="24"/>
        </w:rPr>
        <w:t>453) and</w:t>
      </w:r>
      <w:r w:rsidR="004156F4">
        <w:rPr>
          <w:rFonts w:ascii="Arial" w:hAnsi="Arial" w:cs="Arial"/>
          <w:sz w:val="24"/>
          <w:szCs w:val="24"/>
        </w:rPr>
        <w:t>/or</w:t>
      </w:r>
      <w:r w:rsidR="00EF4AAF">
        <w:rPr>
          <w:rFonts w:ascii="Arial" w:hAnsi="Arial" w:cs="Arial"/>
          <w:sz w:val="24"/>
          <w:szCs w:val="24"/>
        </w:rPr>
        <w:t xml:space="preserve"> a CLAPA </w:t>
      </w:r>
      <w:r w:rsidRPr="0FFFF523">
        <w:rPr>
          <w:rFonts w:ascii="Arial" w:hAnsi="Arial" w:cs="Arial"/>
          <w:sz w:val="24"/>
          <w:szCs w:val="24"/>
        </w:rPr>
        <w:t>leaflet (29%, 131</w:t>
      </w:r>
      <w:r w:rsidR="00B94EEF">
        <w:rPr>
          <w:rFonts w:ascii="Arial" w:hAnsi="Arial" w:cs="Arial"/>
          <w:sz w:val="24"/>
          <w:szCs w:val="24"/>
        </w:rPr>
        <w:t>/</w:t>
      </w:r>
      <w:r w:rsidRPr="0FFFF523">
        <w:rPr>
          <w:rFonts w:ascii="Arial" w:hAnsi="Arial" w:cs="Arial"/>
          <w:sz w:val="24"/>
          <w:szCs w:val="24"/>
        </w:rPr>
        <w:t>453).</w:t>
      </w:r>
    </w:p>
    <w:p w14:paraId="66415751" w14:textId="2962BD3E" w:rsidR="00185C27" w:rsidRDefault="00783A9F" w:rsidP="00672C12">
      <w:pPr>
        <w:spacing w:line="480" w:lineRule="auto"/>
        <w:jc w:val="both"/>
        <w:rPr>
          <w:rFonts w:ascii="Arial" w:hAnsi="Arial" w:cs="Arial"/>
          <w:sz w:val="24"/>
          <w:szCs w:val="24"/>
        </w:rPr>
      </w:pPr>
      <w:r>
        <w:rPr>
          <w:rFonts w:ascii="Arial" w:hAnsi="Arial" w:cs="Arial"/>
          <w:sz w:val="24"/>
          <w:szCs w:val="24"/>
        </w:rPr>
        <w:t xml:space="preserve">Further, although the majority of parents reported </w:t>
      </w:r>
      <w:r w:rsidRPr="0FFFF523">
        <w:rPr>
          <w:rFonts w:ascii="Arial" w:hAnsi="Arial" w:cs="Arial"/>
          <w:sz w:val="24"/>
          <w:szCs w:val="24"/>
        </w:rPr>
        <w:t xml:space="preserve">having </w:t>
      </w:r>
      <w:r>
        <w:rPr>
          <w:rFonts w:ascii="Arial" w:hAnsi="Arial" w:cs="Arial"/>
          <w:sz w:val="24"/>
          <w:szCs w:val="24"/>
        </w:rPr>
        <w:t xml:space="preserve">had </w:t>
      </w:r>
      <w:r w:rsidRPr="0FFFF523">
        <w:rPr>
          <w:rFonts w:ascii="Arial" w:hAnsi="Arial" w:cs="Arial"/>
          <w:sz w:val="24"/>
          <w:szCs w:val="24"/>
        </w:rPr>
        <w:t>a prior feeding plan of exclusive breastfeeding (55%, 252</w:t>
      </w:r>
      <w:r w:rsidR="00B94EEF">
        <w:rPr>
          <w:rFonts w:ascii="Arial" w:hAnsi="Arial" w:cs="Arial"/>
          <w:sz w:val="24"/>
          <w:szCs w:val="24"/>
        </w:rPr>
        <w:t>/</w:t>
      </w:r>
      <w:r w:rsidRPr="0FFFF523">
        <w:rPr>
          <w:rFonts w:ascii="Arial" w:hAnsi="Arial" w:cs="Arial"/>
          <w:sz w:val="24"/>
          <w:szCs w:val="24"/>
        </w:rPr>
        <w:t xml:space="preserve">459), only </w:t>
      </w:r>
      <w:r w:rsidR="00203C1F">
        <w:rPr>
          <w:rFonts w:ascii="Arial" w:hAnsi="Arial" w:cs="Arial"/>
          <w:sz w:val="24"/>
          <w:szCs w:val="24"/>
        </w:rPr>
        <w:t xml:space="preserve">five% </w:t>
      </w:r>
      <w:r w:rsidRPr="0FFFF523">
        <w:rPr>
          <w:rFonts w:ascii="Arial" w:hAnsi="Arial" w:cs="Arial"/>
          <w:sz w:val="24"/>
          <w:szCs w:val="24"/>
        </w:rPr>
        <w:t>(23</w:t>
      </w:r>
      <w:r w:rsidR="00B94EEF">
        <w:rPr>
          <w:rFonts w:ascii="Arial" w:hAnsi="Arial" w:cs="Arial"/>
          <w:sz w:val="24"/>
          <w:szCs w:val="24"/>
        </w:rPr>
        <w:t>/</w:t>
      </w:r>
      <w:r w:rsidRPr="0FFFF523">
        <w:rPr>
          <w:rFonts w:ascii="Arial" w:hAnsi="Arial" w:cs="Arial"/>
          <w:sz w:val="24"/>
          <w:szCs w:val="24"/>
        </w:rPr>
        <w:t xml:space="preserve">457) were able to do this. </w:t>
      </w:r>
      <w:r w:rsidRPr="003D0657">
        <w:rPr>
          <w:rFonts w:ascii="Arial" w:hAnsi="Arial" w:cs="Arial"/>
          <w:sz w:val="24"/>
          <w:szCs w:val="24"/>
        </w:rPr>
        <w:t xml:space="preserve">Instead, parents reported </w:t>
      </w:r>
      <w:r w:rsidR="00185C27" w:rsidRPr="003D0657">
        <w:rPr>
          <w:rFonts w:ascii="Arial" w:hAnsi="Arial" w:cs="Arial"/>
          <w:sz w:val="24"/>
          <w:szCs w:val="24"/>
        </w:rPr>
        <w:t>offering milk from a bottle</w:t>
      </w:r>
      <w:r w:rsidR="00B07E14" w:rsidRPr="003D0657">
        <w:rPr>
          <w:rFonts w:ascii="Arial" w:hAnsi="Arial" w:cs="Arial"/>
          <w:sz w:val="24"/>
          <w:szCs w:val="24"/>
        </w:rPr>
        <w:t>;</w:t>
      </w:r>
      <w:r w:rsidR="00185C27" w:rsidRPr="003D0657">
        <w:rPr>
          <w:rFonts w:ascii="Arial" w:hAnsi="Arial" w:cs="Arial"/>
          <w:sz w:val="24"/>
          <w:szCs w:val="24"/>
        </w:rPr>
        <w:t xml:space="preserve"> using expressed milk (13%, 59/457), a mixture of expressed and formula milk (13%, 60/457) or formula milk (30%, 135/457)</w:t>
      </w:r>
      <w:r w:rsidR="00B07E14" w:rsidRPr="003D0657">
        <w:rPr>
          <w:rFonts w:ascii="Arial" w:hAnsi="Arial" w:cs="Arial"/>
          <w:sz w:val="24"/>
          <w:szCs w:val="24"/>
        </w:rPr>
        <w:t>, as well as nasogastric tube along with breast or bottle feeding (13%, 58/457)</w:t>
      </w:r>
      <w:r w:rsidR="00185C27" w:rsidRPr="003D0657">
        <w:rPr>
          <w:rFonts w:ascii="Arial" w:hAnsi="Arial" w:cs="Arial"/>
          <w:sz w:val="24"/>
          <w:szCs w:val="24"/>
        </w:rPr>
        <w:t>.</w:t>
      </w:r>
    </w:p>
    <w:p w14:paraId="77AA1B54" w14:textId="313786CF" w:rsidR="008E5290" w:rsidRDefault="008E5290" w:rsidP="00672C12">
      <w:pPr>
        <w:spacing w:line="480" w:lineRule="auto"/>
        <w:jc w:val="both"/>
        <w:rPr>
          <w:rFonts w:ascii="Arial" w:hAnsi="Arial" w:cs="Arial"/>
          <w:i/>
          <w:iCs/>
          <w:sz w:val="24"/>
          <w:szCs w:val="24"/>
        </w:rPr>
      </w:pPr>
      <w:r>
        <w:rPr>
          <w:rFonts w:ascii="Arial" w:hAnsi="Arial" w:cs="Arial"/>
          <w:i/>
          <w:iCs/>
          <w:sz w:val="24"/>
          <w:szCs w:val="24"/>
        </w:rPr>
        <w:t xml:space="preserve">Quantitative </w:t>
      </w:r>
      <w:r w:rsidRPr="0FFFF523">
        <w:rPr>
          <w:rFonts w:ascii="Arial" w:hAnsi="Arial" w:cs="Arial"/>
          <w:i/>
          <w:iCs/>
          <w:sz w:val="24"/>
          <w:szCs w:val="24"/>
        </w:rPr>
        <w:t>Findings</w:t>
      </w:r>
      <w:r>
        <w:rPr>
          <w:rFonts w:ascii="Arial" w:hAnsi="Arial" w:cs="Arial"/>
          <w:i/>
          <w:iCs/>
          <w:sz w:val="24"/>
          <w:szCs w:val="24"/>
        </w:rPr>
        <w:t xml:space="preserve"> – cleft palate only</w:t>
      </w:r>
    </w:p>
    <w:p w14:paraId="74B21F04" w14:textId="6E6D7CA1" w:rsidR="00952737" w:rsidRPr="00604918" w:rsidRDefault="00203C1F" w:rsidP="00672C12">
      <w:pPr>
        <w:spacing w:line="480" w:lineRule="auto"/>
        <w:jc w:val="both"/>
        <w:rPr>
          <w:rFonts w:ascii="Arial" w:hAnsi="Arial" w:cs="Arial"/>
          <w:sz w:val="24"/>
          <w:szCs w:val="24"/>
        </w:rPr>
      </w:pPr>
      <w:r>
        <w:rPr>
          <w:rFonts w:ascii="Arial" w:hAnsi="Arial" w:cs="Arial"/>
          <w:sz w:val="24"/>
          <w:szCs w:val="24"/>
        </w:rPr>
        <w:t>76%</w:t>
      </w:r>
      <w:r w:rsidR="00952737" w:rsidRPr="00B07E14">
        <w:rPr>
          <w:rFonts w:ascii="Arial" w:hAnsi="Arial" w:cs="Arial"/>
          <w:sz w:val="24"/>
          <w:szCs w:val="24"/>
        </w:rPr>
        <w:t xml:space="preserve"> of respondents (358/470) had received a diagnosis of cleft palate within 24 hours of birth, while </w:t>
      </w:r>
      <w:r>
        <w:rPr>
          <w:rFonts w:ascii="Arial" w:hAnsi="Arial" w:cs="Arial"/>
          <w:sz w:val="24"/>
          <w:szCs w:val="24"/>
        </w:rPr>
        <w:t>15%</w:t>
      </w:r>
      <w:r w:rsidR="00952737" w:rsidRPr="00B07E14">
        <w:rPr>
          <w:rFonts w:ascii="Arial" w:hAnsi="Arial" w:cs="Arial"/>
          <w:sz w:val="24"/>
          <w:szCs w:val="24"/>
        </w:rPr>
        <w:t xml:space="preserve"> (69/470) had received a diagnosis between 24 hours and three weeks after the birth.</w:t>
      </w:r>
      <w:r w:rsidR="005D6099">
        <w:rPr>
          <w:rFonts w:ascii="Arial" w:hAnsi="Arial" w:cs="Arial"/>
          <w:sz w:val="24"/>
          <w:szCs w:val="24"/>
        </w:rPr>
        <w:t xml:space="preserve"> </w:t>
      </w:r>
      <w:r w:rsidR="00952737" w:rsidRPr="00B07E14">
        <w:rPr>
          <w:rFonts w:ascii="Arial" w:hAnsi="Arial" w:cs="Arial"/>
          <w:sz w:val="24"/>
          <w:szCs w:val="24"/>
        </w:rPr>
        <w:t xml:space="preserve">According to </w:t>
      </w:r>
      <w:r>
        <w:rPr>
          <w:rFonts w:ascii="Arial" w:hAnsi="Arial" w:cs="Arial"/>
          <w:sz w:val="24"/>
          <w:szCs w:val="24"/>
        </w:rPr>
        <w:t>5%</w:t>
      </w:r>
      <w:r w:rsidR="00952737" w:rsidRPr="00B07E14">
        <w:rPr>
          <w:rFonts w:ascii="Arial" w:hAnsi="Arial" w:cs="Arial"/>
          <w:sz w:val="24"/>
          <w:szCs w:val="24"/>
        </w:rPr>
        <w:t xml:space="preserve"> of respondents (24/470), the diagnosis had been given more than three weeks after the </w:t>
      </w:r>
      <w:r w:rsidR="00952737" w:rsidRPr="00604918">
        <w:rPr>
          <w:rFonts w:ascii="Arial" w:hAnsi="Arial" w:cs="Arial"/>
          <w:sz w:val="24"/>
          <w:szCs w:val="24"/>
        </w:rPr>
        <w:t xml:space="preserve">birth of their child. In the majority of cases (51%, 239 / 466), the diagnosis had been communicated by the midwife or another nurse. </w:t>
      </w:r>
    </w:p>
    <w:p w14:paraId="3471B880" w14:textId="6C42EE37" w:rsidR="002A311B" w:rsidRDefault="00191303" w:rsidP="00672C12">
      <w:pPr>
        <w:spacing w:line="480" w:lineRule="auto"/>
        <w:jc w:val="both"/>
        <w:rPr>
          <w:rFonts w:ascii="Arial" w:hAnsi="Arial" w:cs="Arial"/>
          <w:sz w:val="24"/>
          <w:szCs w:val="24"/>
        </w:rPr>
      </w:pPr>
      <w:r>
        <w:rPr>
          <w:rFonts w:ascii="Arial" w:hAnsi="Arial" w:cs="Arial"/>
          <w:sz w:val="24"/>
          <w:szCs w:val="24"/>
        </w:rPr>
        <w:t>P</w:t>
      </w:r>
      <w:r w:rsidR="00416412" w:rsidRPr="00604918">
        <w:rPr>
          <w:rFonts w:ascii="Arial" w:hAnsi="Arial" w:cs="Arial"/>
          <w:sz w:val="24"/>
          <w:szCs w:val="24"/>
        </w:rPr>
        <w:t xml:space="preserve">arents who had received a </w:t>
      </w:r>
      <w:r>
        <w:rPr>
          <w:rFonts w:ascii="Arial" w:hAnsi="Arial" w:cs="Arial"/>
          <w:sz w:val="24"/>
          <w:szCs w:val="24"/>
        </w:rPr>
        <w:t>‘</w:t>
      </w:r>
      <w:r w:rsidR="00416412" w:rsidRPr="00604918">
        <w:rPr>
          <w:rFonts w:ascii="Arial" w:hAnsi="Arial" w:cs="Arial"/>
          <w:sz w:val="24"/>
          <w:szCs w:val="24"/>
        </w:rPr>
        <w:t>delayed</w:t>
      </w:r>
      <w:r>
        <w:rPr>
          <w:rFonts w:ascii="Arial" w:hAnsi="Arial" w:cs="Arial"/>
          <w:sz w:val="24"/>
          <w:szCs w:val="24"/>
        </w:rPr>
        <w:t>’</w:t>
      </w:r>
      <w:r w:rsidR="00416412" w:rsidRPr="00604918">
        <w:rPr>
          <w:rFonts w:ascii="Arial" w:hAnsi="Arial" w:cs="Arial"/>
          <w:sz w:val="24"/>
          <w:szCs w:val="24"/>
        </w:rPr>
        <w:t xml:space="preserve"> diagnosis </w:t>
      </w:r>
      <w:r w:rsidR="00BB081B" w:rsidRPr="00604918">
        <w:rPr>
          <w:rFonts w:ascii="Arial" w:hAnsi="Arial" w:cs="Arial"/>
          <w:sz w:val="24"/>
          <w:szCs w:val="24"/>
        </w:rPr>
        <w:t xml:space="preserve">of cleft palate </w:t>
      </w:r>
      <w:r>
        <w:rPr>
          <w:rFonts w:ascii="Arial" w:hAnsi="Arial" w:cs="Arial"/>
          <w:sz w:val="24"/>
          <w:szCs w:val="24"/>
        </w:rPr>
        <w:t xml:space="preserve">more than 24 hours after birth </w:t>
      </w:r>
      <w:r w:rsidR="00416412" w:rsidRPr="00604918">
        <w:rPr>
          <w:rFonts w:ascii="Arial" w:hAnsi="Arial" w:cs="Arial"/>
          <w:sz w:val="24"/>
          <w:szCs w:val="24"/>
        </w:rPr>
        <w:t xml:space="preserve">reported that </w:t>
      </w:r>
      <w:r w:rsidR="00952737" w:rsidRPr="00604918">
        <w:rPr>
          <w:rFonts w:ascii="Arial" w:hAnsi="Arial" w:cs="Arial"/>
          <w:sz w:val="24"/>
          <w:szCs w:val="24"/>
        </w:rPr>
        <w:t xml:space="preserve">before a diagnosis was made they experienced </w:t>
      </w:r>
      <w:r w:rsidR="00416412" w:rsidRPr="00604918">
        <w:rPr>
          <w:rFonts w:ascii="Arial" w:hAnsi="Arial" w:cs="Arial"/>
          <w:sz w:val="24"/>
          <w:szCs w:val="24"/>
        </w:rPr>
        <w:t>problems</w:t>
      </w:r>
      <w:r w:rsidR="00952737" w:rsidRPr="00604918">
        <w:rPr>
          <w:rFonts w:ascii="Arial" w:hAnsi="Arial" w:cs="Arial"/>
          <w:sz w:val="24"/>
          <w:szCs w:val="24"/>
        </w:rPr>
        <w:t xml:space="preserve"> feeding their baby effectively</w:t>
      </w:r>
      <w:r w:rsidR="00416412" w:rsidRPr="00604918">
        <w:rPr>
          <w:rFonts w:ascii="Arial" w:hAnsi="Arial" w:cs="Arial"/>
          <w:sz w:val="24"/>
          <w:szCs w:val="24"/>
        </w:rPr>
        <w:t xml:space="preserve"> (83%, 93/112)</w:t>
      </w:r>
      <w:r w:rsidR="00952737" w:rsidRPr="00604918">
        <w:rPr>
          <w:rFonts w:ascii="Arial" w:hAnsi="Arial" w:cs="Arial"/>
          <w:sz w:val="24"/>
          <w:szCs w:val="24"/>
        </w:rPr>
        <w:t xml:space="preserve"> and had felt personally responsible</w:t>
      </w:r>
      <w:r w:rsidR="00952737" w:rsidRPr="00B07E14">
        <w:rPr>
          <w:rFonts w:ascii="Arial" w:hAnsi="Arial" w:cs="Arial"/>
          <w:sz w:val="24"/>
          <w:szCs w:val="24"/>
        </w:rPr>
        <w:t xml:space="preserve"> for these feeding difficulties</w:t>
      </w:r>
      <w:r w:rsidR="005E3CB7">
        <w:rPr>
          <w:rFonts w:ascii="Arial" w:hAnsi="Arial" w:cs="Arial"/>
          <w:sz w:val="24"/>
          <w:szCs w:val="24"/>
        </w:rPr>
        <w:t xml:space="preserve"> </w:t>
      </w:r>
      <w:r w:rsidR="005E3CB7" w:rsidRPr="00604918">
        <w:rPr>
          <w:rFonts w:ascii="Arial" w:hAnsi="Arial" w:cs="Arial"/>
          <w:sz w:val="24"/>
          <w:szCs w:val="24"/>
        </w:rPr>
        <w:t>(</w:t>
      </w:r>
      <w:r w:rsidR="005E3CB7">
        <w:rPr>
          <w:rFonts w:ascii="Arial" w:hAnsi="Arial" w:cs="Arial"/>
          <w:sz w:val="24"/>
          <w:szCs w:val="24"/>
        </w:rPr>
        <w:t xml:space="preserve">72%, </w:t>
      </w:r>
      <w:r w:rsidR="005E3CB7" w:rsidRPr="00604918">
        <w:rPr>
          <w:rFonts w:ascii="Arial" w:hAnsi="Arial" w:cs="Arial"/>
          <w:sz w:val="24"/>
          <w:szCs w:val="24"/>
        </w:rPr>
        <w:t>80/112)</w:t>
      </w:r>
      <w:r w:rsidR="00952737" w:rsidRPr="00B07E14">
        <w:rPr>
          <w:rFonts w:ascii="Arial" w:hAnsi="Arial" w:cs="Arial"/>
          <w:sz w:val="24"/>
          <w:szCs w:val="24"/>
        </w:rPr>
        <w:t>.</w:t>
      </w:r>
      <w:r w:rsidR="00416412">
        <w:rPr>
          <w:rFonts w:ascii="Arial" w:hAnsi="Arial" w:cs="Arial"/>
          <w:sz w:val="24"/>
          <w:szCs w:val="24"/>
        </w:rPr>
        <w:t xml:space="preserve"> </w:t>
      </w:r>
      <w:r w:rsidR="00203C1F">
        <w:rPr>
          <w:rFonts w:ascii="Arial" w:hAnsi="Arial" w:cs="Arial"/>
          <w:sz w:val="24"/>
          <w:szCs w:val="24"/>
        </w:rPr>
        <w:t xml:space="preserve">In 54% </w:t>
      </w:r>
      <w:r w:rsidR="00952737" w:rsidRPr="00B07E14">
        <w:rPr>
          <w:rFonts w:ascii="Arial" w:hAnsi="Arial" w:cs="Arial"/>
          <w:sz w:val="24"/>
          <w:szCs w:val="24"/>
        </w:rPr>
        <w:t xml:space="preserve">of cases (60/112), respondents had </w:t>
      </w:r>
      <w:r w:rsidR="00952737" w:rsidRPr="00B07E14">
        <w:rPr>
          <w:rFonts w:ascii="Arial" w:hAnsi="Arial" w:cs="Arial"/>
          <w:sz w:val="24"/>
          <w:szCs w:val="24"/>
        </w:rPr>
        <w:lastRenderedPageBreak/>
        <w:t xml:space="preserve">been discharged from the hospital and sent home before the diagnosis was made. </w:t>
      </w:r>
      <w:r w:rsidR="00203C1F">
        <w:rPr>
          <w:rFonts w:ascii="Arial" w:hAnsi="Arial" w:cs="Arial"/>
          <w:sz w:val="24"/>
          <w:szCs w:val="24"/>
        </w:rPr>
        <w:t>58%</w:t>
      </w:r>
      <w:r w:rsidR="00952737" w:rsidRPr="00B07E14">
        <w:rPr>
          <w:rFonts w:ascii="Arial" w:hAnsi="Arial" w:cs="Arial"/>
          <w:sz w:val="24"/>
          <w:szCs w:val="24"/>
        </w:rPr>
        <w:t xml:space="preserve"> (65/112) reported that they had raised concerns but were told by a health professional that not</w:t>
      </w:r>
      <w:r w:rsidR="00203C1F">
        <w:rPr>
          <w:rFonts w:ascii="Arial" w:hAnsi="Arial" w:cs="Arial"/>
          <w:sz w:val="24"/>
          <w:szCs w:val="24"/>
        </w:rPr>
        <w:t xml:space="preserve">hing was wrong and a further 72% </w:t>
      </w:r>
      <w:r w:rsidR="00952737" w:rsidRPr="00B07E14">
        <w:rPr>
          <w:rFonts w:ascii="Arial" w:hAnsi="Arial" w:cs="Arial"/>
          <w:sz w:val="24"/>
          <w:szCs w:val="24"/>
        </w:rPr>
        <w:t xml:space="preserve">(81/112) reported that the cleft had been missed by multiple health professionals on many occasions. </w:t>
      </w:r>
    </w:p>
    <w:p w14:paraId="58A60BBC" w14:textId="77777777" w:rsidR="00EF4AAF" w:rsidRDefault="00566164" w:rsidP="00672C12">
      <w:pPr>
        <w:spacing w:line="480" w:lineRule="auto"/>
        <w:jc w:val="both"/>
        <w:rPr>
          <w:rFonts w:ascii="Arial" w:hAnsi="Arial" w:cs="Arial"/>
          <w:sz w:val="24"/>
          <w:szCs w:val="24"/>
        </w:rPr>
      </w:pPr>
      <w:r>
        <w:rPr>
          <w:rFonts w:ascii="Arial" w:hAnsi="Arial" w:cs="Arial"/>
          <w:sz w:val="24"/>
          <w:szCs w:val="24"/>
        </w:rPr>
        <w:t>It is important to note that years of diagnoses ranged considerably in the current sample (from before 1980 to 2016; refer to Figure 1). However, n</w:t>
      </w:r>
      <w:r w:rsidRPr="00293E49">
        <w:rPr>
          <w:rFonts w:ascii="Arial" w:hAnsi="Arial" w:cs="Arial"/>
          <w:sz w:val="24"/>
          <w:szCs w:val="24"/>
        </w:rPr>
        <w:t>o significant differences were found in overall levels of satisfaction between parents who received a diagnosis prior to, or after the publication of the</w:t>
      </w:r>
      <w:r>
        <w:rPr>
          <w:rFonts w:ascii="Arial" w:hAnsi="Arial" w:cs="Arial"/>
          <w:sz w:val="24"/>
          <w:szCs w:val="24"/>
        </w:rPr>
        <w:t xml:space="preserve"> 2014</w:t>
      </w:r>
      <w:r w:rsidRPr="00293E49">
        <w:rPr>
          <w:rFonts w:ascii="Arial" w:hAnsi="Arial" w:cs="Arial"/>
          <w:sz w:val="24"/>
          <w:szCs w:val="24"/>
        </w:rPr>
        <w:t xml:space="preserve"> </w:t>
      </w:r>
      <w:r w:rsidRPr="00293E49">
        <w:rPr>
          <w:rFonts w:ascii="Arial" w:eastAsia="Times New Roman" w:hAnsi="Arial" w:cs="Arial"/>
          <w:sz w:val="24"/>
          <w:szCs w:val="24"/>
        </w:rPr>
        <w:t>Royal College of Paediatrics and Child Health</w:t>
      </w:r>
      <w:r w:rsidRPr="00293E49">
        <w:rPr>
          <w:rFonts w:ascii="Arial" w:hAnsi="Arial" w:cs="Arial"/>
          <w:sz w:val="24"/>
          <w:szCs w:val="24"/>
        </w:rPr>
        <w:t xml:space="preserve"> guidelines in 2014 (</w:t>
      </w:r>
      <w:r w:rsidRPr="00293E49">
        <w:rPr>
          <w:rFonts w:ascii="Arial" w:hAnsi="Arial" w:cs="Arial"/>
          <w:i/>
          <w:sz w:val="24"/>
          <w:szCs w:val="24"/>
        </w:rPr>
        <w:t>t</w:t>
      </w:r>
      <w:r w:rsidRPr="00293E49">
        <w:rPr>
          <w:rFonts w:ascii="Arial" w:hAnsi="Arial" w:cs="Arial"/>
          <w:sz w:val="24"/>
          <w:szCs w:val="24"/>
        </w:rPr>
        <w:t xml:space="preserve">(445) = .507, </w:t>
      </w:r>
      <w:r w:rsidRPr="00293E49">
        <w:rPr>
          <w:rFonts w:ascii="Arial" w:hAnsi="Arial" w:cs="Arial"/>
          <w:i/>
          <w:sz w:val="24"/>
          <w:szCs w:val="24"/>
        </w:rPr>
        <w:t>p</w:t>
      </w:r>
      <w:r w:rsidRPr="00293E49">
        <w:rPr>
          <w:rFonts w:ascii="Arial" w:hAnsi="Arial" w:cs="Arial"/>
          <w:sz w:val="24"/>
          <w:szCs w:val="24"/>
        </w:rPr>
        <w:t xml:space="preserve"> &lt;.05).</w:t>
      </w:r>
      <w:r>
        <w:rPr>
          <w:rFonts w:ascii="Arial" w:hAnsi="Arial" w:cs="Arial"/>
          <w:sz w:val="24"/>
          <w:szCs w:val="24"/>
        </w:rPr>
        <w:t xml:space="preserve"> </w:t>
      </w:r>
    </w:p>
    <w:p w14:paraId="542A5EB1" w14:textId="0375C8D3" w:rsidR="00EA4810" w:rsidRPr="00EF4AAF" w:rsidRDefault="00EA4810" w:rsidP="00672C12">
      <w:pPr>
        <w:spacing w:line="480" w:lineRule="auto"/>
        <w:jc w:val="both"/>
        <w:rPr>
          <w:rFonts w:ascii="Arial" w:hAnsi="Arial" w:cs="Arial"/>
          <w:sz w:val="24"/>
          <w:szCs w:val="24"/>
        </w:rPr>
      </w:pPr>
      <w:r w:rsidRPr="005F440B">
        <w:rPr>
          <w:rFonts w:ascii="Arial" w:hAnsi="Arial" w:cs="Arial"/>
          <w:i/>
          <w:sz w:val="24"/>
          <w:szCs w:val="24"/>
        </w:rPr>
        <w:t>Qualitative Findings</w:t>
      </w:r>
    </w:p>
    <w:p w14:paraId="29686E59" w14:textId="0CECD377" w:rsidR="00F12298" w:rsidRDefault="00E91693" w:rsidP="00672C12">
      <w:pPr>
        <w:spacing w:line="480" w:lineRule="auto"/>
        <w:jc w:val="both"/>
        <w:rPr>
          <w:rFonts w:ascii="Arial" w:hAnsi="Arial" w:cs="Arial"/>
          <w:sz w:val="24"/>
          <w:szCs w:val="24"/>
        </w:rPr>
      </w:pPr>
      <w:r>
        <w:rPr>
          <w:rFonts w:ascii="Arial" w:hAnsi="Arial" w:cs="Arial"/>
          <w:sz w:val="24"/>
          <w:szCs w:val="24"/>
        </w:rPr>
        <w:t>Qualitative data was</w:t>
      </w:r>
      <w:r w:rsidR="00A70461" w:rsidRPr="0FFFF523">
        <w:rPr>
          <w:rFonts w:ascii="Arial" w:hAnsi="Arial" w:cs="Arial"/>
          <w:sz w:val="24"/>
          <w:szCs w:val="24"/>
        </w:rPr>
        <w:t xml:space="preserve"> also </w:t>
      </w:r>
      <w:r w:rsidR="00EA4810">
        <w:rPr>
          <w:rFonts w:ascii="Arial" w:hAnsi="Arial" w:cs="Arial"/>
          <w:sz w:val="24"/>
          <w:szCs w:val="24"/>
        </w:rPr>
        <w:t>collected in regard to</w:t>
      </w:r>
      <w:r w:rsidR="00A70461" w:rsidRPr="0FFFF523">
        <w:rPr>
          <w:rFonts w:ascii="Arial" w:hAnsi="Arial" w:cs="Arial"/>
          <w:sz w:val="24"/>
          <w:szCs w:val="24"/>
        </w:rPr>
        <w:t xml:space="preserve"> parents’ </w:t>
      </w:r>
      <w:r w:rsidR="00A70461">
        <w:rPr>
          <w:rFonts w:ascii="Arial" w:hAnsi="Arial" w:cs="Arial"/>
          <w:sz w:val="24"/>
          <w:szCs w:val="24"/>
        </w:rPr>
        <w:t xml:space="preserve">experiences of postnatal diagnosis and care. These findings are </w:t>
      </w:r>
      <w:r w:rsidR="00EA4810">
        <w:rPr>
          <w:rFonts w:ascii="Arial" w:hAnsi="Arial" w:cs="Arial"/>
          <w:sz w:val="24"/>
          <w:szCs w:val="24"/>
        </w:rPr>
        <w:t xml:space="preserve">summarised alongside exemplar quotes </w:t>
      </w:r>
      <w:r w:rsidR="00A70461">
        <w:rPr>
          <w:rFonts w:ascii="Arial" w:hAnsi="Arial" w:cs="Arial"/>
          <w:sz w:val="24"/>
          <w:szCs w:val="24"/>
        </w:rPr>
        <w:t xml:space="preserve">in </w:t>
      </w:r>
      <w:r w:rsidR="00EA4810" w:rsidRPr="002C7F3D">
        <w:rPr>
          <w:rFonts w:ascii="Arial" w:hAnsi="Arial" w:cs="Arial"/>
          <w:sz w:val="24"/>
          <w:szCs w:val="24"/>
        </w:rPr>
        <w:t>T</w:t>
      </w:r>
      <w:r w:rsidR="005D6099" w:rsidRPr="002C7F3D">
        <w:rPr>
          <w:rFonts w:ascii="Arial" w:hAnsi="Arial" w:cs="Arial"/>
          <w:sz w:val="24"/>
          <w:szCs w:val="24"/>
        </w:rPr>
        <w:t xml:space="preserve">able </w:t>
      </w:r>
      <w:r w:rsidR="002A311B" w:rsidRPr="002C7F3D">
        <w:rPr>
          <w:rFonts w:ascii="Arial" w:hAnsi="Arial" w:cs="Arial"/>
          <w:sz w:val="24"/>
          <w:szCs w:val="24"/>
        </w:rPr>
        <w:t>3</w:t>
      </w:r>
      <w:r w:rsidR="00A70461" w:rsidRPr="002C7F3D">
        <w:rPr>
          <w:rFonts w:ascii="Arial" w:hAnsi="Arial" w:cs="Arial"/>
          <w:sz w:val="24"/>
          <w:szCs w:val="24"/>
        </w:rPr>
        <w:t>.</w:t>
      </w:r>
      <w:bookmarkEnd w:id="1"/>
    </w:p>
    <w:p w14:paraId="74793C71" w14:textId="77777777" w:rsidR="00672C12" w:rsidRDefault="00672C12" w:rsidP="00672C12">
      <w:pPr>
        <w:spacing w:line="480" w:lineRule="auto"/>
        <w:jc w:val="both"/>
        <w:rPr>
          <w:rFonts w:ascii="Arial" w:hAnsi="Arial" w:cs="Arial"/>
          <w:sz w:val="24"/>
          <w:szCs w:val="24"/>
        </w:rPr>
      </w:pPr>
    </w:p>
    <w:p w14:paraId="5E69712A" w14:textId="569B5338" w:rsidR="009D1AAE" w:rsidRPr="00F47AB4" w:rsidRDefault="0FFFF523" w:rsidP="00672C12">
      <w:pPr>
        <w:spacing w:line="480" w:lineRule="auto"/>
        <w:jc w:val="both"/>
        <w:rPr>
          <w:rFonts w:ascii="Arial" w:hAnsi="Arial" w:cs="Arial"/>
          <w:b/>
          <w:bCs/>
          <w:sz w:val="24"/>
          <w:szCs w:val="24"/>
        </w:rPr>
      </w:pPr>
      <w:r w:rsidRPr="0FFFF523">
        <w:rPr>
          <w:rFonts w:ascii="Arial" w:hAnsi="Arial" w:cs="Arial"/>
          <w:b/>
          <w:bCs/>
          <w:sz w:val="24"/>
          <w:szCs w:val="24"/>
        </w:rPr>
        <w:t>Discussion</w:t>
      </w:r>
    </w:p>
    <w:p w14:paraId="0B5923BA" w14:textId="62638114" w:rsidR="00092074" w:rsidRDefault="0FFFF523" w:rsidP="00672C12">
      <w:pPr>
        <w:spacing w:line="480" w:lineRule="auto"/>
        <w:jc w:val="both"/>
        <w:rPr>
          <w:rFonts w:ascii="Arial" w:hAnsi="Arial" w:cs="Arial"/>
          <w:sz w:val="24"/>
          <w:szCs w:val="24"/>
        </w:rPr>
      </w:pPr>
      <w:r w:rsidRPr="0FFFF523">
        <w:rPr>
          <w:rFonts w:ascii="Arial" w:hAnsi="Arial" w:cs="Arial"/>
          <w:sz w:val="24"/>
          <w:szCs w:val="24"/>
        </w:rPr>
        <w:t>This study aimed to explore parents’ experiences of receiving a postnatal diagnosis of CLP</w:t>
      </w:r>
      <w:r w:rsidR="00BB377F">
        <w:rPr>
          <w:rFonts w:ascii="Arial" w:hAnsi="Arial" w:cs="Arial"/>
          <w:sz w:val="24"/>
          <w:szCs w:val="24"/>
        </w:rPr>
        <w:t>,</w:t>
      </w:r>
      <w:r w:rsidRPr="0FFFF523">
        <w:rPr>
          <w:rFonts w:ascii="Arial" w:hAnsi="Arial" w:cs="Arial"/>
          <w:sz w:val="24"/>
          <w:szCs w:val="24"/>
        </w:rPr>
        <w:t xml:space="preserve"> as well as issues pertaining to neonatal care. The findings p</w:t>
      </w:r>
      <w:r w:rsidR="00E91693">
        <w:rPr>
          <w:rFonts w:ascii="Arial" w:hAnsi="Arial" w:cs="Arial"/>
          <w:sz w:val="24"/>
          <w:szCs w:val="24"/>
        </w:rPr>
        <w:t xml:space="preserve">rovide important insight into the </w:t>
      </w:r>
      <w:r w:rsidR="00BB377F">
        <w:rPr>
          <w:rFonts w:ascii="Arial" w:hAnsi="Arial" w:cs="Arial"/>
          <w:sz w:val="24"/>
          <w:szCs w:val="24"/>
        </w:rPr>
        <w:t>key challenges experienced by parents, in addition to practical suggestions for how to improve the diagnostic experience in practice</w:t>
      </w:r>
      <w:r w:rsidRPr="0FFFF523">
        <w:rPr>
          <w:rFonts w:ascii="Arial" w:hAnsi="Arial" w:cs="Arial"/>
          <w:sz w:val="24"/>
          <w:szCs w:val="24"/>
        </w:rPr>
        <w:t xml:space="preserve">. </w:t>
      </w:r>
    </w:p>
    <w:p w14:paraId="1E5BCCE3" w14:textId="15D31C93" w:rsidR="00790449" w:rsidRPr="00566164" w:rsidRDefault="00790449" w:rsidP="00672C12">
      <w:pPr>
        <w:spacing w:line="480" w:lineRule="auto"/>
        <w:jc w:val="both"/>
        <w:rPr>
          <w:rFonts w:ascii="Arial" w:hAnsi="Arial" w:cs="Arial"/>
          <w:i/>
          <w:iCs/>
          <w:sz w:val="24"/>
          <w:szCs w:val="24"/>
        </w:rPr>
      </w:pPr>
      <w:r>
        <w:rPr>
          <w:rFonts w:ascii="Arial" w:hAnsi="Arial" w:cs="Arial"/>
          <w:i/>
          <w:iCs/>
          <w:sz w:val="24"/>
          <w:szCs w:val="24"/>
        </w:rPr>
        <w:t>Synthesis of F</w:t>
      </w:r>
      <w:r w:rsidRPr="0FFFF523">
        <w:rPr>
          <w:rFonts w:ascii="Arial" w:hAnsi="Arial" w:cs="Arial"/>
          <w:i/>
          <w:iCs/>
          <w:sz w:val="24"/>
          <w:szCs w:val="24"/>
        </w:rPr>
        <w:t>indings</w:t>
      </w:r>
    </w:p>
    <w:p w14:paraId="69EFB459" w14:textId="33AA235F" w:rsidR="00576A40" w:rsidRPr="00604918" w:rsidRDefault="0FFFF523" w:rsidP="00672C12">
      <w:pPr>
        <w:spacing w:line="480" w:lineRule="auto"/>
        <w:jc w:val="both"/>
        <w:rPr>
          <w:rFonts w:ascii="Arial" w:hAnsi="Arial" w:cs="Arial"/>
          <w:sz w:val="24"/>
          <w:szCs w:val="24"/>
        </w:rPr>
      </w:pPr>
      <w:r w:rsidRPr="0FFFF523">
        <w:rPr>
          <w:rFonts w:ascii="Arial" w:hAnsi="Arial" w:cs="Arial"/>
          <w:sz w:val="24"/>
          <w:szCs w:val="24"/>
        </w:rPr>
        <w:t xml:space="preserve">Unsurprisingly, receiving a diagnosis of </w:t>
      </w:r>
      <w:r w:rsidR="00B02A9C">
        <w:rPr>
          <w:rFonts w:ascii="Arial" w:hAnsi="Arial" w:cs="Arial"/>
          <w:sz w:val="24"/>
          <w:szCs w:val="24"/>
        </w:rPr>
        <w:t>CL</w:t>
      </w:r>
      <w:r w:rsidR="009A7175">
        <w:rPr>
          <w:rFonts w:ascii="Arial" w:hAnsi="Arial" w:cs="Arial"/>
          <w:sz w:val="24"/>
          <w:szCs w:val="24"/>
        </w:rPr>
        <w:t>/</w:t>
      </w:r>
      <w:r w:rsidR="00B02A9C">
        <w:rPr>
          <w:rFonts w:ascii="Arial" w:hAnsi="Arial" w:cs="Arial"/>
          <w:sz w:val="24"/>
          <w:szCs w:val="24"/>
        </w:rPr>
        <w:t>P</w:t>
      </w:r>
      <w:r w:rsidR="00B02A9C" w:rsidRPr="0FFFF523">
        <w:rPr>
          <w:rFonts w:ascii="Arial" w:hAnsi="Arial" w:cs="Arial"/>
          <w:sz w:val="24"/>
          <w:szCs w:val="24"/>
        </w:rPr>
        <w:t xml:space="preserve"> </w:t>
      </w:r>
      <w:r w:rsidRPr="0FFFF523">
        <w:rPr>
          <w:rFonts w:ascii="Arial" w:hAnsi="Arial" w:cs="Arial"/>
          <w:sz w:val="24"/>
          <w:szCs w:val="24"/>
        </w:rPr>
        <w:t xml:space="preserve">brought about strong emotional reactions for parents, which echoes previous findings (Nelson et al., </w:t>
      </w:r>
      <w:r w:rsidR="00BB377F">
        <w:rPr>
          <w:rFonts w:ascii="Arial" w:hAnsi="Arial" w:cs="Arial"/>
          <w:sz w:val="24"/>
          <w:szCs w:val="24"/>
        </w:rPr>
        <w:t>2012</w:t>
      </w:r>
      <w:r w:rsidRPr="0FFFF523">
        <w:rPr>
          <w:rFonts w:ascii="Arial" w:hAnsi="Arial" w:cs="Arial"/>
          <w:sz w:val="24"/>
          <w:szCs w:val="24"/>
        </w:rPr>
        <w:t xml:space="preserve">). </w:t>
      </w:r>
      <w:r w:rsidR="00323E6A">
        <w:rPr>
          <w:rFonts w:ascii="Arial" w:hAnsi="Arial" w:cs="Arial"/>
          <w:sz w:val="24"/>
          <w:szCs w:val="24"/>
        </w:rPr>
        <w:t>T</w:t>
      </w:r>
      <w:r w:rsidR="00323E6A" w:rsidRPr="0FFFF523">
        <w:rPr>
          <w:rFonts w:ascii="Arial" w:hAnsi="Arial" w:cs="Arial"/>
          <w:sz w:val="24"/>
          <w:szCs w:val="24"/>
        </w:rPr>
        <w:t xml:space="preserve">he quality of diagnostic information as well as the way in which it is delivered </w:t>
      </w:r>
      <w:r w:rsidR="00323E6A">
        <w:rPr>
          <w:rFonts w:ascii="Arial" w:hAnsi="Arial" w:cs="Arial"/>
          <w:sz w:val="24"/>
          <w:szCs w:val="24"/>
        </w:rPr>
        <w:t xml:space="preserve">is known to be crucial </w:t>
      </w:r>
      <w:r w:rsidR="00323E6A">
        <w:rPr>
          <w:rFonts w:ascii="Arial" w:hAnsi="Arial" w:cs="Arial"/>
          <w:sz w:val="24"/>
          <w:szCs w:val="24"/>
        </w:rPr>
        <w:lastRenderedPageBreak/>
        <w:t>for long-term parental wellbeing</w:t>
      </w:r>
      <w:r w:rsidR="00323E6A" w:rsidRPr="0FFFF523">
        <w:rPr>
          <w:rFonts w:ascii="Arial" w:hAnsi="Arial" w:cs="Arial"/>
          <w:sz w:val="24"/>
          <w:szCs w:val="24"/>
        </w:rPr>
        <w:t xml:space="preserve"> (</w:t>
      </w:r>
      <w:proofErr w:type="spellStart"/>
      <w:r w:rsidR="00323E6A" w:rsidRPr="00415FE2">
        <w:rPr>
          <w:rFonts w:ascii="Arial" w:eastAsia="Times New Roman" w:hAnsi="Arial" w:cs="Arial"/>
          <w:sz w:val="24"/>
          <w:szCs w:val="24"/>
        </w:rPr>
        <w:t>Maes</w:t>
      </w:r>
      <w:proofErr w:type="spellEnd"/>
      <w:r w:rsidR="00323E6A" w:rsidRPr="00415FE2">
        <w:rPr>
          <w:rFonts w:ascii="Arial" w:eastAsia="Times New Roman" w:hAnsi="Arial" w:cs="Arial"/>
          <w:sz w:val="24"/>
          <w:szCs w:val="24"/>
        </w:rPr>
        <w:t xml:space="preserve"> et al., 1998; Matthew et al., 1998; </w:t>
      </w:r>
      <w:proofErr w:type="spellStart"/>
      <w:r w:rsidR="00323E6A" w:rsidRPr="00415FE2">
        <w:rPr>
          <w:rFonts w:ascii="Arial" w:eastAsia="Times New Roman" w:hAnsi="Arial" w:cs="Arial"/>
          <w:sz w:val="24"/>
          <w:szCs w:val="24"/>
        </w:rPr>
        <w:t>Chuacharoen</w:t>
      </w:r>
      <w:proofErr w:type="spellEnd"/>
      <w:r w:rsidR="00323E6A" w:rsidRPr="00415FE2">
        <w:rPr>
          <w:rFonts w:ascii="Arial" w:eastAsia="Times New Roman" w:hAnsi="Arial" w:cs="Arial"/>
          <w:sz w:val="24"/>
          <w:szCs w:val="24"/>
        </w:rPr>
        <w:t xml:space="preserve"> et al., 2009; </w:t>
      </w:r>
      <w:proofErr w:type="spellStart"/>
      <w:r w:rsidR="00323E6A" w:rsidRPr="0FFFF523">
        <w:rPr>
          <w:rFonts w:ascii="Arial" w:hAnsi="Arial" w:cs="Arial"/>
          <w:sz w:val="24"/>
          <w:szCs w:val="24"/>
        </w:rPr>
        <w:t>Vanz</w:t>
      </w:r>
      <w:proofErr w:type="spellEnd"/>
      <w:r w:rsidR="00323E6A" w:rsidRPr="0FFFF523">
        <w:rPr>
          <w:rFonts w:ascii="Arial" w:hAnsi="Arial" w:cs="Arial"/>
          <w:sz w:val="24"/>
          <w:szCs w:val="24"/>
        </w:rPr>
        <w:t xml:space="preserve"> &amp; Ribeiro, 2011). </w:t>
      </w:r>
      <w:r w:rsidR="00254C16">
        <w:rPr>
          <w:rFonts w:ascii="Arial" w:hAnsi="Arial" w:cs="Arial"/>
          <w:sz w:val="24"/>
          <w:szCs w:val="24"/>
        </w:rPr>
        <w:t xml:space="preserve">However, </w:t>
      </w:r>
      <w:r w:rsidR="00341924">
        <w:rPr>
          <w:rFonts w:ascii="Arial" w:hAnsi="Arial" w:cs="Arial"/>
          <w:sz w:val="24"/>
          <w:szCs w:val="24"/>
        </w:rPr>
        <w:t>39</w:t>
      </w:r>
      <w:r w:rsidR="00203C1F">
        <w:rPr>
          <w:rFonts w:ascii="Arial" w:hAnsi="Arial" w:cs="Arial"/>
          <w:sz w:val="24"/>
          <w:szCs w:val="24"/>
        </w:rPr>
        <w:t xml:space="preserve">% </w:t>
      </w:r>
      <w:r w:rsidR="00254C16">
        <w:rPr>
          <w:rFonts w:ascii="Arial" w:hAnsi="Arial" w:cs="Arial"/>
          <w:sz w:val="24"/>
          <w:szCs w:val="24"/>
        </w:rPr>
        <w:t xml:space="preserve">of </w:t>
      </w:r>
      <w:r w:rsidR="007A2B81">
        <w:rPr>
          <w:rFonts w:ascii="Arial" w:hAnsi="Arial" w:cs="Arial"/>
          <w:sz w:val="24"/>
          <w:szCs w:val="24"/>
        </w:rPr>
        <w:t xml:space="preserve">the </w:t>
      </w:r>
      <w:r w:rsidR="00254C16">
        <w:rPr>
          <w:rFonts w:ascii="Arial" w:hAnsi="Arial" w:cs="Arial"/>
          <w:sz w:val="24"/>
          <w:szCs w:val="24"/>
        </w:rPr>
        <w:t xml:space="preserve">participants </w:t>
      </w:r>
      <w:r w:rsidR="007A2B81">
        <w:rPr>
          <w:rFonts w:ascii="Arial" w:hAnsi="Arial" w:cs="Arial"/>
          <w:sz w:val="24"/>
          <w:szCs w:val="24"/>
        </w:rPr>
        <w:t xml:space="preserve">in this study </w:t>
      </w:r>
      <w:r w:rsidR="00254C16">
        <w:rPr>
          <w:rFonts w:ascii="Arial" w:hAnsi="Arial" w:cs="Arial"/>
          <w:sz w:val="24"/>
          <w:szCs w:val="24"/>
        </w:rPr>
        <w:t xml:space="preserve">reported feeling </w:t>
      </w:r>
      <w:r w:rsidR="00341924">
        <w:rPr>
          <w:rFonts w:ascii="Arial" w:hAnsi="Arial" w:cs="Arial"/>
          <w:sz w:val="24"/>
          <w:szCs w:val="24"/>
        </w:rPr>
        <w:t>dissatisfied</w:t>
      </w:r>
      <w:r w:rsidR="00254C16">
        <w:rPr>
          <w:rFonts w:ascii="Arial" w:hAnsi="Arial" w:cs="Arial"/>
          <w:sz w:val="24"/>
          <w:szCs w:val="24"/>
        </w:rPr>
        <w:t xml:space="preserve"> or very </w:t>
      </w:r>
      <w:r w:rsidR="00341924">
        <w:rPr>
          <w:rFonts w:ascii="Arial" w:hAnsi="Arial" w:cs="Arial"/>
          <w:sz w:val="24"/>
          <w:szCs w:val="24"/>
        </w:rPr>
        <w:t>dis</w:t>
      </w:r>
      <w:r w:rsidR="00254C16">
        <w:rPr>
          <w:rFonts w:ascii="Arial" w:hAnsi="Arial" w:cs="Arial"/>
          <w:sz w:val="24"/>
          <w:szCs w:val="24"/>
        </w:rPr>
        <w:t>satisfied with the</w:t>
      </w:r>
      <w:r w:rsidR="00341924">
        <w:rPr>
          <w:rFonts w:ascii="Arial" w:hAnsi="Arial" w:cs="Arial"/>
          <w:sz w:val="24"/>
          <w:szCs w:val="24"/>
        </w:rPr>
        <w:t>ir</w:t>
      </w:r>
      <w:r w:rsidR="00254C16">
        <w:rPr>
          <w:rFonts w:ascii="Arial" w:hAnsi="Arial" w:cs="Arial"/>
          <w:sz w:val="24"/>
          <w:szCs w:val="24"/>
        </w:rPr>
        <w:t xml:space="preserve"> overall diagnostic experience. </w:t>
      </w:r>
      <w:r w:rsidRPr="0FFFF523">
        <w:rPr>
          <w:rFonts w:ascii="Arial" w:hAnsi="Arial" w:cs="Arial"/>
          <w:sz w:val="24"/>
          <w:szCs w:val="24"/>
        </w:rPr>
        <w:t xml:space="preserve">Parents </w:t>
      </w:r>
      <w:r w:rsidRPr="00604918">
        <w:rPr>
          <w:rFonts w:ascii="Arial" w:hAnsi="Arial" w:cs="Arial"/>
          <w:sz w:val="24"/>
          <w:szCs w:val="24"/>
        </w:rPr>
        <w:t>perceived a lack of knowledge</w:t>
      </w:r>
      <w:r w:rsidR="001B2D0E" w:rsidRPr="00604918">
        <w:rPr>
          <w:rFonts w:ascii="Arial" w:hAnsi="Arial" w:cs="Arial"/>
          <w:sz w:val="24"/>
          <w:szCs w:val="24"/>
        </w:rPr>
        <w:t>, sensitivity,</w:t>
      </w:r>
      <w:r w:rsidRPr="00604918">
        <w:rPr>
          <w:rFonts w:ascii="Arial" w:hAnsi="Arial" w:cs="Arial"/>
          <w:sz w:val="24"/>
          <w:szCs w:val="24"/>
        </w:rPr>
        <w:t xml:space="preserve"> and </w:t>
      </w:r>
      <w:r w:rsidR="008A7928" w:rsidRPr="00604918">
        <w:rPr>
          <w:rFonts w:ascii="Arial" w:hAnsi="Arial" w:cs="Arial"/>
          <w:sz w:val="24"/>
          <w:szCs w:val="24"/>
        </w:rPr>
        <w:t xml:space="preserve">empathy </w:t>
      </w:r>
      <w:r w:rsidRPr="00604918">
        <w:rPr>
          <w:rFonts w:ascii="Arial" w:hAnsi="Arial" w:cs="Arial"/>
          <w:sz w:val="24"/>
          <w:szCs w:val="24"/>
        </w:rPr>
        <w:t>from non-specialist hospital staff</w:t>
      </w:r>
      <w:r w:rsidR="007A2B81" w:rsidRPr="00604918">
        <w:rPr>
          <w:rFonts w:ascii="Arial" w:hAnsi="Arial" w:cs="Arial"/>
          <w:sz w:val="24"/>
          <w:szCs w:val="24"/>
        </w:rPr>
        <w:t xml:space="preserve">, and </w:t>
      </w:r>
      <w:r w:rsidRPr="00604918">
        <w:rPr>
          <w:rFonts w:ascii="Arial" w:hAnsi="Arial" w:cs="Arial"/>
          <w:sz w:val="24"/>
          <w:szCs w:val="24"/>
        </w:rPr>
        <w:t xml:space="preserve">reported that </w:t>
      </w:r>
      <w:r w:rsidR="008A7928" w:rsidRPr="00604918">
        <w:rPr>
          <w:rFonts w:ascii="Arial" w:hAnsi="Arial" w:cs="Arial"/>
          <w:sz w:val="24"/>
          <w:szCs w:val="24"/>
        </w:rPr>
        <w:t xml:space="preserve">outdated </w:t>
      </w:r>
      <w:r w:rsidRPr="00604918">
        <w:rPr>
          <w:rFonts w:ascii="Arial" w:hAnsi="Arial" w:cs="Arial"/>
          <w:sz w:val="24"/>
          <w:szCs w:val="24"/>
        </w:rPr>
        <w:t>terminology had been used to refer to their child’s diagnosis</w:t>
      </w:r>
      <w:r w:rsidR="00185C27" w:rsidRPr="00604918">
        <w:rPr>
          <w:rFonts w:ascii="Arial" w:hAnsi="Arial" w:cs="Arial"/>
          <w:sz w:val="24"/>
          <w:szCs w:val="24"/>
        </w:rPr>
        <w:t xml:space="preserve"> (such as ‘’hare lip’’)</w:t>
      </w:r>
      <w:r w:rsidRPr="00604918">
        <w:rPr>
          <w:rFonts w:ascii="Arial" w:hAnsi="Arial" w:cs="Arial"/>
          <w:sz w:val="24"/>
          <w:szCs w:val="24"/>
        </w:rPr>
        <w:t xml:space="preserve">. </w:t>
      </w:r>
      <w:r w:rsidR="0065439A" w:rsidRPr="00604918">
        <w:rPr>
          <w:rFonts w:ascii="Arial" w:hAnsi="Arial" w:cs="Arial"/>
          <w:sz w:val="24"/>
          <w:szCs w:val="24"/>
        </w:rPr>
        <w:t xml:space="preserve">Further, a considerable number of participants felt that they had received too little information, had been given inaccurate information, </w:t>
      </w:r>
      <w:r w:rsidR="009D4215" w:rsidRPr="00604918">
        <w:rPr>
          <w:rFonts w:ascii="Arial" w:hAnsi="Arial" w:cs="Arial"/>
          <w:sz w:val="24"/>
          <w:szCs w:val="24"/>
        </w:rPr>
        <w:t xml:space="preserve">or had felt overwhelmed by </w:t>
      </w:r>
      <w:r w:rsidR="0065439A" w:rsidRPr="00604918">
        <w:rPr>
          <w:rFonts w:ascii="Arial" w:hAnsi="Arial" w:cs="Arial"/>
          <w:sz w:val="24"/>
          <w:szCs w:val="24"/>
        </w:rPr>
        <w:t>the</w:t>
      </w:r>
      <w:r w:rsidR="009A7175" w:rsidRPr="00604918">
        <w:rPr>
          <w:rFonts w:ascii="Arial" w:hAnsi="Arial" w:cs="Arial"/>
          <w:sz w:val="24"/>
          <w:szCs w:val="24"/>
        </w:rPr>
        <w:t xml:space="preserve"> amount of</w:t>
      </w:r>
      <w:r w:rsidR="0065439A" w:rsidRPr="00604918">
        <w:rPr>
          <w:rFonts w:ascii="Arial" w:hAnsi="Arial" w:cs="Arial"/>
          <w:sz w:val="24"/>
          <w:szCs w:val="24"/>
        </w:rPr>
        <w:t xml:space="preserve"> information provided. </w:t>
      </w:r>
    </w:p>
    <w:p w14:paraId="08156B31" w14:textId="3B721D4F" w:rsidR="005570C3" w:rsidRDefault="006A7EFA" w:rsidP="00672C12">
      <w:pPr>
        <w:spacing w:line="480" w:lineRule="auto"/>
        <w:jc w:val="both"/>
        <w:rPr>
          <w:rFonts w:ascii="Arial" w:hAnsi="Arial" w:cs="Arial"/>
          <w:sz w:val="24"/>
          <w:szCs w:val="24"/>
        </w:rPr>
      </w:pPr>
      <w:r w:rsidRPr="00604918">
        <w:rPr>
          <w:rFonts w:ascii="Arial" w:hAnsi="Arial" w:cs="Arial"/>
          <w:sz w:val="24"/>
          <w:szCs w:val="24"/>
        </w:rPr>
        <w:t xml:space="preserve">In the case of </w:t>
      </w:r>
      <w:r w:rsidR="00A3401C" w:rsidRPr="00604918">
        <w:rPr>
          <w:rFonts w:ascii="Arial" w:hAnsi="Arial" w:cs="Arial"/>
          <w:sz w:val="24"/>
          <w:szCs w:val="24"/>
        </w:rPr>
        <w:t>isolated cleft palate</w:t>
      </w:r>
      <w:r w:rsidRPr="00604918">
        <w:rPr>
          <w:rFonts w:ascii="Arial" w:hAnsi="Arial" w:cs="Arial"/>
          <w:sz w:val="24"/>
          <w:szCs w:val="24"/>
        </w:rPr>
        <w:t xml:space="preserve">, </w:t>
      </w:r>
      <w:r w:rsidR="00ED165F" w:rsidRPr="00604918">
        <w:rPr>
          <w:rFonts w:ascii="Arial" w:hAnsi="Arial" w:cs="Arial"/>
          <w:sz w:val="24"/>
          <w:szCs w:val="24"/>
        </w:rPr>
        <w:t>a ‘delayed’</w:t>
      </w:r>
      <w:r w:rsidRPr="00604918">
        <w:rPr>
          <w:rFonts w:ascii="Arial" w:hAnsi="Arial" w:cs="Arial"/>
          <w:sz w:val="24"/>
          <w:szCs w:val="24"/>
        </w:rPr>
        <w:t xml:space="preserve"> diagnosis </w:t>
      </w:r>
      <w:r w:rsidR="00D51940" w:rsidRPr="00604918">
        <w:rPr>
          <w:rFonts w:ascii="Arial" w:hAnsi="Arial" w:cs="Arial"/>
          <w:sz w:val="24"/>
          <w:szCs w:val="24"/>
        </w:rPr>
        <w:t xml:space="preserve">can not only cause the family undue stress, but can also impact upon </w:t>
      </w:r>
      <w:r w:rsidR="00631079" w:rsidRPr="00604918">
        <w:rPr>
          <w:rFonts w:ascii="Arial" w:hAnsi="Arial" w:cs="Arial"/>
          <w:sz w:val="24"/>
          <w:szCs w:val="24"/>
        </w:rPr>
        <w:t>the child’s nutrition, weight gain, and the parent-child bond</w:t>
      </w:r>
      <w:r w:rsidR="00690249" w:rsidRPr="00604918">
        <w:rPr>
          <w:rFonts w:ascii="Arial" w:hAnsi="Arial" w:cs="Arial"/>
          <w:sz w:val="24"/>
          <w:szCs w:val="24"/>
        </w:rPr>
        <w:t>, due to undiagnosed feeding difficulties</w:t>
      </w:r>
      <w:r w:rsidR="004A1462" w:rsidRPr="00604918">
        <w:rPr>
          <w:rFonts w:ascii="Arial" w:hAnsi="Arial" w:cs="Arial"/>
          <w:sz w:val="24"/>
          <w:szCs w:val="24"/>
        </w:rPr>
        <w:t xml:space="preserve"> (</w:t>
      </w:r>
      <w:proofErr w:type="spellStart"/>
      <w:r w:rsidR="004A1462" w:rsidRPr="00604918">
        <w:rPr>
          <w:rFonts w:ascii="Arial" w:hAnsi="Arial" w:cs="Arial"/>
          <w:sz w:val="24"/>
          <w:szCs w:val="24"/>
        </w:rPr>
        <w:t>Habel</w:t>
      </w:r>
      <w:proofErr w:type="spellEnd"/>
      <w:r w:rsidR="004A1462" w:rsidRPr="00604918">
        <w:rPr>
          <w:rFonts w:ascii="Arial" w:hAnsi="Arial" w:cs="Arial"/>
          <w:sz w:val="24"/>
          <w:szCs w:val="24"/>
        </w:rPr>
        <w:t xml:space="preserve"> et al., 2006; Tierney et al., 2015)</w:t>
      </w:r>
      <w:r w:rsidR="00690249" w:rsidRPr="00604918">
        <w:rPr>
          <w:rFonts w:ascii="Arial" w:hAnsi="Arial" w:cs="Arial"/>
          <w:sz w:val="24"/>
          <w:szCs w:val="24"/>
        </w:rPr>
        <w:t xml:space="preserve">. </w:t>
      </w:r>
      <w:r w:rsidR="00C04A3C" w:rsidRPr="00604918">
        <w:rPr>
          <w:rFonts w:ascii="Arial" w:hAnsi="Arial" w:cs="Arial"/>
          <w:sz w:val="24"/>
          <w:szCs w:val="24"/>
        </w:rPr>
        <w:t xml:space="preserve">Feeding difficulties are not uncommon among children with all types of cleft, yet these challenges and associated consequences are amplified in regard to delayed diagnosis of cleft palate. In the present study, respondents who had received a delayed diagnosis </w:t>
      </w:r>
      <w:r w:rsidR="00A6549D" w:rsidRPr="00604918">
        <w:rPr>
          <w:rFonts w:ascii="Arial" w:hAnsi="Arial" w:cs="Arial"/>
          <w:sz w:val="24"/>
          <w:szCs w:val="24"/>
        </w:rPr>
        <w:t>described their pre-diagnosis feeding efforts to be physically and emotionally exhausting</w:t>
      </w:r>
      <w:r w:rsidR="002A71CA" w:rsidRPr="00604918">
        <w:rPr>
          <w:rFonts w:ascii="Arial" w:hAnsi="Arial" w:cs="Arial"/>
          <w:sz w:val="24"/>
          <w:szCs w:val="24"/>
        </w:rPr>
        <w:t xml:space="preserve">, and </w:t>
      </w:r>
      <w:r w:rsidR="00F94067" w:rsidRPr="00604918">
        <w:rPr>
          <w:rFonts w:ascii="Arial" w:hAnsi="Arial" w:cs="Arial"/>
          <w:sz w:val="24"/>
          <w:szCs w:val="24"/>
        </w:rPr>
        <w:t xml:space="preserve">some </w:t>
      </w:r>
      <w:r w:rsidR="002A71CA" w:rsidRPr="00604918">
        <w:rPr>
          <w:rFonts w:ascii="Arial" w:hAnsi="Arial" w:cs="Arial"/>
          <w:sz w:val="24"/>
          <w:szCs w:val="24"/>
        </w:rPr>
        <w:t>fel</w:t>
      </w:r>
      <w:r w:rsidR="00E71B08" w:rsidRPr="00604918">
        <w:rPr>
          <w:rFonts w:ascii="Arial" w:hAnsi="Arial" w:cs="Arial"/>
          <w:sz w:val="24"/>
          <w:szCs w:val="24"/>
        </w:rPr>
        <w:t xml:space="preserve">t personally responsible for </w:t>
      </w:r>
      <w:r w:rsidR="00E454DB">
        <w:rPr>
          <w:rFonts w:ascii="Arial" w:hAnsi="Arial" w:cs="Arial"/>
          <w:sz w:val="24"/>
          <w:szCs w:val="24"/>
        </w:rPr>
        <w:t>the</w:t>
      </w:r>
      <w:r w:rsidR="00E454DB" w:rsidRPr="00604918">
        <w:rPr>
          <w:rFonts w:ascii="Arial" w:hAnsi="Arial" w:cs="Arial"/>
          <w:sz w:val="24"/>
          <w:szCs w:val="24"/>
        </w:rPr>
        <w:t xml:space="preserve"> </w:t>
      </w:r>
      <w:r w:rsidR="002A71CA" w:rsidRPr="00604918">
        <w:rPr>
          <w:rFonts w:ascii="Arial" w:hAnsi="Arial" w:cs="Arial"/>
          <w:sz w:val="24"/>
          <w:szCs w:val="24"/>
        </w:rPr>
        <w:t xml:space="preserve">feeding difficulties. Once the diagnosis had been made, appropriate feeding equipment was not </w:t>
      </w:r>
      <w:r w:rsidR="00E62196" w:rsidRPr="00604918">
        <w:rPr>
          <w:rFonts w:ascii="Arial" w:hAnsi="Arial" w:cs="Arial"/>
          <w:sz w:val="24"/>
          <w:szCs w:val="24"/>
        </w:rPr>
        <w:t>always immediately</w:t>
      </w:r>
      <w:r w:rsidR="002A71CA" w:rsidRPr="00604918">
        <w:rPr>
          <w:rFonts w:ascii="Arial" w:hAnsi="Arial" w:cs="Arial"/>
          <w:sz w:val="24"/>
          <w:szCs w:val="24"/>
        </w:rPr>
        <w:t xml:space="preserve"> available</w:t>
      </w:r>
      <w:r w:rsidR="00E62196" w:rsidRPr="00604918">
        <w:rPr>
          <w:rFonts w:ascii="Arial" w:hAnsi="Arial" w:cs="Arial"/>
          <w:sz w:val="24"/>
          <w:szCs w:val="24"/>
        </w:rPr>
        <w:t xml:space="preserve">. </w:t>
      </w:r>
      <w:r w:rsidR="00E454DB">
        <w:rPr>
          <w:rFonts w:ascii="Arial" w:hAnsi="Arial" w:cs="Arial"/>
          <w:sz w:val="24"/>
          <w:szCs w:val="24"/>
        </w:rPr>
        <w:t>National guidelines indicate</w:t>
      </w:r>
      <w:r w:rsidR="00E62196" w:rsidRPr="00604918">
        <w:rPr>
          <w:rFonts w:ascii="Arial" w:hAnsi="Arial" w:cs="Arial"/>
          <w:sz w:val="24"/>
          <w:szCs w:val="24"/>
        </w:rPr>
        <w:t xml:space="preserve"> that infants must </w:t>
      </w:r>
      <w:r w:rsidR="00C04A3C" w:rsidRPr="00604918">
        <w:rPr>
          <w:rFonts w:ascii="Arial" w:hAnsi="Arial" w:cs="Arial"/>
          <w:sz w:val="24"/>
          <w:szCs w:val="24"/>
        </w:rPr>
        <w:t xml:space="preserve">undergo a </w:t>
      </w:r>
      <w:r w:rsidR="00E62196" w:rsidRPr="00604918">
        <w:rPr>
          <w:rFonts w:ascii="Arial" w:hAnsi="Arial" w:cs="Arial"/>
          <w:sz w:val="24"/>
          <w:szCs w:val="24"/>
        </w:rPr>
        <w:t xml:space="preserve">comprehensive feeding assessment by a cleft </w:t>
      </w:r>
      <w:r w:rsidR="00C04A3C" w:rsidRPr="00604918">
        <w:rPr>
          <w:rFonts w:ascii="Arial" w:hAnsi="Arial" w:cs="Arial"/>
          <w:sz w:val="24"/>
          <w:szCs w:val="24"/>
        </w:rPr>
        <w:t>Clinical N</w:t>
      </w:r>
      <w:r w:rsidR="00E62196" w:rsidRPr="00604918">
        <w:rPr>
          <w:rFonts w:ascii="Arial" w:hAnsi="Arial" w:cs="Arial"/>
          <w:sz w:val="24"/>
          <w:szCs w:val="24"/>
        </w:rPr>
        <w:t xml:space="preserve">urse </w:t>
      </w:r>
      <w:r w:rsidR="00C04A3C" w:rsidRPr="00604918">
        <w:rPr>
          <w:rFonts w:ascii="Arial" w:hAnsi="Arial" w:cs="Arial"/>
          <w:sz w:val="24"/>
          <w:szCs w:val="24"/>
        </w:rPr>
        <w:t>S</w:t>
      </w:r>
      <w:r w:rsidR="00E62196" w:rsidRPr="00604918">
        <w:rPr>
          <w:rFonts w:ascii="Arial" w:hAnsi="Arial" w:cs="Arial"/>
          <w:sz w:val="24"/>
          <w:szCs w:val="24"/>
        </w:rPr>
        <w:t xml:space="preserve">pecialist prior to the introduction of assisted feeding, emphasising the importance of </w:t>
      </w:r>
      <w:r w:rsidR="00C04A3C" w:rsidRPr="00604918">
        <w:rPr>
          <w:rFonts w:ascii="Arial" w:hAnsi="Arial" w:cs="Arial"/>
          <w:sz w:val="24"/>
          <w:szCs w:val="24"/>
        </w:rPr>
        <w:t xml:space="preserve">timely </w:t>
      </w:r>
      <w:r w:rsidR="00217A5E" w:rsidRPr="00604918">
        <w:rPr>
          <w:rFonts w:ascii="Arial" w:hAnsi="Arial" w:cs="Arial"/>
          <w:sz w:val="24"/>
          <w:szCs w:val="24"/>
        </w:rPr>
        <w:t xml:space="preserve">referrals to cleft teams. </w:t>
      </w:r>
    </w:p>
    <w:p w14:paraId="36AA5595" w14:textId="3667A250" w:rsidR="00A3401C" w:rsidRPr="00604918" w:rsidRDefault="007668E7" w:rsidP="00672C12">
      <w:pPr>
        <w:spacing w:line="480" w:lineRule="auto"/>
        <w:jc w:val="both"/>
        <w:rPr>
          <w:rFonts w:ascii="Arial" w:hAnsi="Arial" w:cs="Arial"/>
          <w:sz w:val="24"/>
          <w:szCs w:val="24"/>
        </w:rPr>
      </w:pPr>
      <w:r w:rsidRPr="00604918">
        <w:rPr>
          <w:rFonts w:ascii="Arial" w:hAnsi="Arial" w:cs="Arial"/>
          <w:sz w:val="24"/>
          <w:szCs w:val="24"/>
        </w:rPr>
        <w:t xml:space="preserve">In addition, </w:t>
      </w:r>
      <w:r w:rsidR="00203C1F">
        <w:rPr>
          <w:rFonts w:ascii="Arial" w:hAnsi="Arial" w:cs="Arial"/>
          <w:sz w:val="24"/>
          <w:szCs w:val="24"/>
        </w:rPr>
        <w:t>10%</w:t>
      </w:r>
      <w:r w:rsidR="00A3401C" w:rsidRPr="00604918">
        <w:rPr>
          <w:rFonts w:ascii="Arial" w:hAnsi="Arial" w:cs="Arial"/>
          <w:sz w:val="24"/>
          <w:szCs w:val="24"/>
        </w:rPr>
        <w:t xml:space="preserve"> of participants reported that their child’s </w:t>
      </w:r>
      <w:r w:rsidRPr="00604918">
        <w:rPr>
          <w:rFonts w:ascii="Arial" w:hAnsi="Arial" w:cs="Arial"/>
          <w:sz w:val="24"/>
          <w:szCs w:val="24"/>
        </w:rPr>
        <w:t xml:space="preserve">cleft lip had been missed on one or several occasions during </w:t>
      </w:r>
      <w:r w:rsidR="006E6E08" w:rsidRPr="00604918">
        <w:rPr>
          <w:rFonts w:ascii="Arial" w:hAnsi="Arial" w:cs="Arial"/>
          <w:sz w:val="24"/>
          <w:szCs w:val="24"/>
        </w:rPr>
        <w:t>the antenatal pregnancy scans</w:t>
      </w:r>
      <w:r w:rsidR="007B7507" w:rsidRPr="00604918">
        <w:rPr>
          <w:rFonts w:ascii="Arial" w:hAnsi="Arial" w:cs="Arial"/>
          <w:sz w:val="24"/>
          <w:szCs w:val="24"/>
        </w:rPr>
        <w:t xml:space="preserve">. </w:t>
      </w:r>
      <w:r w:rsidR="00C04A3C" w:rsidRPr="00604918">
        <w:rPr>
          <w:rFonts w:ascii="Arial" w:hAnsi="Arial" w:cs="Arial"/>
          <w:sz w:val="24"/>
          <w:szCs w:val="24"/>
        </w:rPr>
        <w:t>G</w:t>
      </w:r>
      <w:r w:rsidR="007B7507" w:rsidRPr="00604918">
        <w:rPr>
          <w:rFonts w:ascii="Arial" w:hAnsi="Arial" w:cs="Arial"/>
          <w:sz w:val="24"/>
          <w:szCs w:val="24"/>
        </w:rPr>
        <w:t xml:space="preserve">iven that the national standard is for 75% of cleft lips to be detected </w:t>
      </w:r>
      <w:proofErr w:type="spellStart"/>
      <w:r w:rsidR="007B7507" w:rsidRPr="00604918">
        <w:rPr>
          <w:rFonts w:ascii="Arial" w:hAnsi="Arial" w:cs="Arial"/>
          <w:sz w:val="24"/>
          <w:szCs w:val="24"/>
        </w:rPr>
        <w:t>antenatally</w:t>
      </w:r>
      <w:proofErr w:type="spellEnd"/>
      <w:r w:rsidR="005D6099">
        <w:rPr>
          <w:rFonts w:ascii="Arial" w:hAnsi="Arial" w:cs="Arial"/>
          <w:sz w:val="24"/>
          <w:szCs w:val="24"/>
        </w:rPr>
        <w:t>;</w:t>
      </w:r>
      <w:r w:rsidR="00ED165F">
        <w:rPr>
          <w:rFonts w:ascii="Arial" w:hAnsi="Arial" w:cs="Arial"/>
          <w:sz w:val="24"/>
          <w:szCs w:val="24"/>
        </w:rPr>
        <w:t xml:space="preserve"> as smaller clefts of the lip can be more difficult to detect on 2D scanning, and complicated by unfavourable </w:t>
      </w:r>
      <w:r w:rsidR="00ED165F">
        <w:rPr>
          <w:rFonts w:ascii="Arial" w:hAnsi="Arial" w:cs="Arial"/>
          <w:sz w:val="24"/>
          <w:szCs w:val="24"/>
        </w:rPr>
        <w:lastRenderedPageBreak/>
        <w:t>foetal position and increased maternal habitus</w:t>
      </w:r>
      <w:r w:rsidR="005D6099">
        <w:rPr>
          <w:rFonts w:ascii="Arial" w:hAnsi="Arial" w:cs="Arial"/>
          <w:sz w:val="24"/>
          <w:szCs w:val="24"/>
        </w:rPr>
        <w:t xml:space="preserve">; </w:t>
      </w:r>
      <w:r w:rsidR="007B7507" w:rsidRPr="00604918">
        <w:rPr>
          <w:rFonts w:ascii="Arial" w:hAnsi="Arial" w:cs="Arial"/>
          <w:sz w:val="24"/>
          <w:szCs w:val="24"/>
        </w:rPr>
        <w:t xml:space="preserve">this finding is not particularly alarming. Nonetheless, </w:t>
      </w:r>
      <w:r w:rsidR="00C04A3C" w:rsidRPr="00604918">
        <w:rPr>
          <w:rFonts w:ascii="Arial" w:hAnsi="Arial" w:cs="Arial"/>
          <w:sz w:val="24"/>
          <w:szCs w:val="24"/>
        </w:rPr>
        <w:t xml:space="preserve">the potential psychological impact </w:t>
      </w:r>
      <w:r w:rsidR="00ED165F">
        <w:rPr>
          <w:rFonts w:ascii="Arial" w:hAnsi="Arial" w:cs="Arial"/>
          <w:sz w:val="24"/>
          <w:szCs w:val="24"/>
        </w:rPr>
        <w:t xml:space="preserve">on parents </w:t>
      </w:r>
      <w:r w:rsidR="00C04A3C" w:rsidRPr="00604918">
        <w:rPr>
          <w:rFonts w:ascii="Arial" w:hAnsi="Arial" w:cs="Arial"/>
          <w:sz w:val="24"/>
          <w:szCs w:val="24"/>
        </w:rPr>
        <w:t>of miss</w:t>
      </w:r>
      <w:r w:rsidR="00ED165F">
        <w:rPr>
          <w:rFonts w:ascii="Arial" w:hAnsi="Arial" w:cs="Arial"/>
          <w:sz w:val="24"/>
          <w:szCs w:val="24"/>
        </w:rPr>
        <w:t>ing the opportunity for antenatal</w:t>
      </w:r>
      <w:r w:rsidR="00C04A3C" w:rsidRPr="00604918">
        <w:rPr>
          <w:rFonts w:ascii="Arial" w:hAnsi="Arial" w:cs="Arial"/>
          <w:sz w:val="24"/>
          <w:szCs w:val="24"/>
        </w:rPr>
        <w:t xml:space="preserve"> diagnosis of cleft lip must be acknowledged</w:t>
      </w:r>
      <w:r w:rsidR="00E454DB">
        <w:rPr>
          <w:rFonts w:ascii="Arial" w:hAnsi="Arial" w:cs="Arial"/>
          <w:sz w:val="24"/>
          <w:szCs w:val="24"/>
        </w:rPr>
        <w:t xml:space="preserve"> and appropriately handled</w:t>
      </w:r>
      <w:r w:rsidR="00C04A3C" w:rsidRPr="00604918">
        <w:rPr>
          <w:rFonts w:ascii="Arial" w:hAnsi="Arial" w:cs="Arial"/>
          <w:sz w:val="24"/>
          <w:szCs w:val="24"/>
        </w:rPr>
        <w:t>. H</w:t>
      </w:r>
      <w:r w:rsidR="007B7507" w:rsidRPr="00604918">
        <w:rPr>
          <w:rFonts w:ascii="Arial" w:hAnsi="Arial" w:cs="Arial"/>
          <w:sz w:val="24"/>
          <w:szCs w:val="24"/>
        </w:rPr>
        <w:t xml:space="preserve">ealth professionals </w:t>
      </w:r>
      <w:r w:rsidR="005A73E5" w:rsidRPr="00604918">
        <w:rPr>
          <w:rFonts w:ascii="Arial" w:hAnsi="Arial" w:cs="Arial"/>
          <w:sz w:val="24"/>
          <w:szCs w:val="24"/>
        </w:rPr>
        <w:t xml:space="preserve">need to be aware of the potential psychological impact </w:t>
      </w:r>
      <w:r w:rsidR="00D363AA" w:rsidRPr="00604918">
        <w:rPr>
          <w:rFonts w:ascii="Arial" w:hAnsi="Arial" w:cs="Arial"/>
          <w:sz w:val="24"/>
          <w:szCs w:val="24"/>
        </w:rPr>
        <w:t>that</w:t>
      </w:r>
      <w:r w:rsidR="005A73E5" w:rsidRPr="00604918">
        <w:rPr>
          <w:rFonts w:ascii="Arial" w:hAnsi="Arial" w:cs="Arial"/>
          <w:sz w:val="24"/>
          <w:szCs w:val="24"/>
        </w:rPr>
        <w:t xml:space="preserve"> a diagnosis at birth may have, particularly in relation to the parents’ inability to prepare</w:t>
      </w:r>
      <w:r w:rsidR="00D363AA" w:rsidRPr="00604918">
        <w:rPr>
          <w:rFonts w:ascii="Arial" w:hAnsi="Arial" w:cs="Arial"/>
          <w:sz w:val="24"/>
          <w:szCs w:val="24"/>
        </w:rPr>
        <w:t xml:space="preserve"> (</w:t>
      </w:r>
      <w:proofErr w:type="spellStart"/>
      <w:r w:rsidR="00D363AA" w:rsidRPr="00604918">
        <w:rPr>
          <w:rFonts w:ascii="Arial" w:hAnsi="Arial" w:cs="Arial"/>
          <w:sz w:val="24"/>
          <w:szCs w:val="24"/>
        </w:rPr>
        <w:t>Nusbaum</w:t>
      </w:r>
      <w:proofErr w:type="spellEnd"/>
      <w:r w:rsidR="00D363AA" w:rsidRPr="00604918">
        <w:rPr>
          <w:rFonts w:ascii="Arial" w:hAnsi="Arial" w:cs="Arial"/>
          <w:sz w:val="24"/>
          <w:szCs w:val="24"/>
        </w:rPr>
        <w:t xml:space="preserve"> et al., 2008)</w:t>
      </w:r>
      <w:r w:rsidR="00E454DB">
        <w:rPr>
          <w:rFonts w:ascii="Arial" w:hAnsi="Arial" w:cs="Arial"/>
          <w:sz w:val="24"/>
          <w:szCs w:val="24"/>
        </w:rPr>
        <w:t>, and feel confident in delivering information sensitively, offering emotional support, and signposting parents to reliable external resources</w:t>
      </w:r>
      <w:r w:rsidR="005A73E5" w:rsidRPr="00604918">
        <w:rPr>
          <w:rFonts w:ascii="Arial" w:hAnsi="Arial" w:cs="Arial"/>
          <w:sz w:val="24"/>
          <w:szCs w:val="24"/>
        </w:rPr>
        <w:t>.</w:t>
      </w:r>
    </w:p>
    <w:p w14:paraId="4EB0CDDD" w14:textId="4772C140" w:rsidR="005570C3" w:rsidRDefault="00573DE0" w:rsidP="00672C12">
      <w:pPr>
        <w:spacing w:line="480" w:lineRule="auto"/>
        <w:jc w:val="both"/>
        <w:rPr>
          <w:rFonts w:ascii="Arial" w:hAnsi="Arial" w:cs="Arial"/>
          <w:sz w:val="24"/>
          <w:szCs w:val="24"/>
        </w:rPr>
      </w:pPr>
      <w:r w:rsidRPr="00604918">
        <w:rPr>
          <w:rFonts w:ascii="Arial" w:hAnsi="Arial" w:cs="Arial"/>
          <w:sz w:val="24"/>
          <w:szCs w:val="24"/>
        </w:rPr>
        <w:t>The</w:t>
      </w:r>
      <w:r w:rsidR="000975F3" w:rsidRPr="00604918">
        <w:rPr>
          <w:rFonts w:ascii="Arial" w:hAnsi="Arial" w:cs="Arial"/>
          <w:sz w:val="24"/>
          <w:szCs w:val="24"/>
        </w:rPr>
        <w:t xml:space="preserve"> findings </w:t>
      </w:r>
      <w:r w:rsidRPr="00604918">
        <w:rPr>
          <w:rFonts w:ascii="Arial" w:hAnsi="Arial" w:cs="Arial"/>
          <w:sz w:val="24"/>
          <w:szCs w:val="24"/>
        </w:rPr>
        <w:t xml:space="preserve">of this study </w:t>
      </w:r>
      <w:r w:rsidR="000975F3" w:rsidRPr="00604918">
        <w:rPr>
          <w:rFonts w:ascii="Arial" w:hAnsi="Arial" w:cs="Arial"/>
          <w:sz w:val="24"/>
          <w:szCs w:val="24"/>
        </w:rPr>
        <w:t>add to the growing body of CL/P literature in which parents describe dissatisfaction with the interactions they experience with non-specialist health professionals (</w:t>
      </w:r>
      <w:r w:rsidR="00821026" w:rsidRPr="00604918">
        <w:rPr>
          <w:rFonts w:ascii="Arial" w:eastAsia="Times New Roman" w:hAnsi="Arial" w:cs="Arial"/>
          <w:sz w:val="24"/>
          <w:szCs w:val="24"/>
        </w:rPr>
        <w:t xml:space="preserve">Johansson &amp; </w:t>
      </w:r>
      <w:proofErr w:type="spellStart"/>
      <w:r w:rsidR="00821026" w:rsidRPr="00604918">
        <w:rPr>
          <w:rFonts w:ascii="Arial" w:eastAsia="Times New Roman" w:hAnsi="Arial" w:cs="Arial"/>
          <w:sz w:val="24"/>
          <w:szCs w:val="24"/>
        </w:rPr>
        <w:t>Ringsberg</w:t>
      </w:r>
      <w:proofErr w:type="spellEnd"/>
      <w:r w:rsidR="00821026" w:rsidRPr="00604918">
        <w:rPr>
          <w:rFonts w:ascii="Arial" w:eastAsia="Times New Roman" w:hAnsi="Arial" w:cs="Arial"/>
          <w:sz w:val="24"/>
          <w:szCs w:val="24"/>
        </w:rPr>
        <w:t>, 2004</w:t>
      </w:r>
      <w:r w:rsidR="000975F3" w:rsidRPr="00604918">
        <w:rPr>
          <w:rFonts w:ascii="Arial" w:eastAsia="Times New Roman" w:hAnsi="Arial" w:cs="Arial"/>
          <w:sz w:val="24"/>
          <w:szCs w:val="24"/>
        </w:rPr>
        <w:t>;</w:t>
      </w:r>
      <w:r w:rsidR="00821026" w:rsidRPr="00604918">
        <w:rPr>
          <w:rFonts w:ascii="Arial" w:eastAsia="Times New Roman" w:hAnsi="Arial" w:cs="Arial"/>
          <w:sz w:val="24"/>
          <w:szCs w:val="24"/>
        </w:rPr>
        <w:t xml:space="preserve"> </w:t>
      </w:r>
      <w:proofErr w:type="spellStart"/>
      <w:r w:rsidR="000975F3" w:rsidRPr="00604918">
        <w:rPr>
          <w:rFonts w:ascii="Arial" w:eastAsia="Times New Roman" w:hAnsi="Arial" w:cs="Arial"/>
          <w:sz w:val="24"/>
          <w:szCs w:val="24"/>
        </w:rPr>
        <w:t>Knape</w:t>
      </w:r>
      <w:proofErr w:type="spellEnd"/>
      <w:r w:rsidR="000975F3" w:rsidRPr="00604918">
        <w:rPr>
          <w:rFonts w:ascii="Arial" w:eastAsia="Times New Roman" w:hAnsi="Arial" w:cs="Arial"/>
          <w:sz w:val="24"/>
          <w:szCs w:val="24"/>
        </w:rPr>
        <w:t xml:space="preserve"> et al., 2010; </w:t>
      </w:r>
      <w:proofErr w:type="spellStart"/>
      <w:r w:rsidR="000975F3" w:rsidRPr="00604918">
        <w:rPr>
          <w:rFonts w:ascii="Arial" w:eastAsia="Times New Roman" w:hAnsi="Arial" w:cs="Arial"/>
          <w:sz w:val="24"/>
          <w:szCs w:val="24"/>
        </w:rPr>
        <w:t>McCorkell</w:t>
      </w:r>
      <w:proofErr w:type="spellEnd"/>
      <w:r w:rsidR="000975F3" w:rsidRPr="00604918">
        <w:rPr>
          <w:rFonts w:ascii="Arial" w:eastAsia="Times New Roman" w:hAnsi="Arial" w:cs="Arial"/>
          <w:sz w:val="24"/>
          <w:szCs w:val="24"/>
        </w:rPr>
        <w:t xml:space="preserve"> et</w:t>
      </w:r>
      <w:r w:rsidR="000975F3" w:rsidRPr="00821026">
        <w:rPr>
          <w:rFonts w:ascii="Arial" w:eastAsia="Times New Roman" w:hAnsi="Arial" w:cs="Arial"/>
          <w:sz w:val="24"/>
          <w:szCs w:val="24"/>
        </w:rPr>
        <w:t xml:space="preserve"> al., 2012; Stock &amp; Rumsey, 2015</w:t>
      </w:r>
      <w:r w:rsidR="00821026">
        <w:rPr>
          <w:rFonts w:ascii="Arial" w:hAnsi="Arial" w:cs="Arial"/>
          <w:sz w:val="24"/>
          <w:szCs w:val="24"/>
        </w:rPr>
        <w:t xml:space="preserve">). This finding has </w:t>
      </w:r>
      <w:r w:rsidR="000975F3">
        <w:rPr>
          <w:rFonts w:ascii="Arial" w:hAnsi="Arial" w:cs="Arial"/>
          <w:sz w:val="24"/>
          <w:szCs w:val="24"/>
        </w:rPr>
        <w:t xml:space="preserve">been replicated in related studies of disability and chronic illness (Anderson et al., 2007; Smith et al., 2015), rare disorders (von der </w:t>
      </w:r>
      <w:proofErr w:type="spellStart"/>
      <w:r w:rsidR="000975F3">
        <w:rPr>
          <w:rFonts w:ascii="Arial" w:hAnsi="Arial" w:cs="Arial"/>
          <w:sz w:val="24"/>
          <w:szCs w:val="24"/>
        </w:rPr>
        <w:t>Lippe</w:t>
      </w:r>
      <w:proofErr w:type="spellEnd"/>
      <w:r w:rsidR="000975F3">
        <w:rPr>
          <w:rFonts w:ascii="Arial" w:hAnsi="Arial" w:cs="Arial"/>
          <w:sz w:val="24"/>
          <w:szCs w:val="24"/>
        </w:rPr>
        <w:t xml:space="preserve">, 2017), and other congenital conditions (Wool &amp; Catlin, 2011). While hospital staff cannot be expected to possess expert knowledge on all of the health conditions they treat, the consequences of delivering inaccurate or partial information in a way that is perceived to be insensitive can be considerable and long-lasting, both in relation to the psychological adjustment of the family, and to the physical, cognitive, and social development of the child (Anderson et al., 2007; </w:t>
      </w:r>
      <w:proofErr w:type="spellStart"/>
      <w:r w:rsidR="000975F3">
        <w:rPr>
          <w:rFonts w:ascii="Arial" w:hAnsi="Arial" w:cs="Arial"/>
          <w:sz w:val="24"/>
          <w:szCs w:val="24"/>
        </w:rPr>
        <w:t>Habel</w:t>
      </w:r>
      <w:proofErr w:type="spellEnd"/>
      <w:r w:rsidR="000975F3">
        <w:rPr>
          <w:rFonts w:ascii="Arial" w:hAnsi="Arial" w:cs="Arial"/>
          <w:sz w:val="24"/>
          <w:szCs w:val="24"/>
        </w:rPr>
        <w:t xml:space="preserve"> et al., 2006; </w:t>
      </w:r>
      <w:proofErr w:type="spellStart"/>
      <w:r w:rsidR="000975F3" w:rsidRPr="00415FE2">
        <w:rPr>
          <w:rFonts w:ascii="Arial" w:eastAsia="Times New Roman" w:hAnsi="Arial" w:cs="Arial"/>
          <w:sz w:val="24"/>
          <w:szCs w:val="24"/>
        </w:rPr>
        <w:t>Maes</w:t>
      </w:r>
      <w:proofErr w:type="spellEnd"/>
      <w:r w:rsidR="000975F3" w:rsidRPr="00415FE2">
        <w:rPr>
          <w:rFonts w:ascii="Arial" w:eastAsia="Times New Roman" w:hAnsi="Arial" w:cs="Arial"/>
          <w:sz w:val="24"/>
          <w:szCs w:val="24"/>
        </w:rPr>
        <w:t xml:space="preserve"> et al., 1998; Matthew et al., 1998; </w:t>
      </w:r>
      <w:proofErr w:type="spellStart"/>
      <w:r w:rsidR="000975F3" w:rsidRPr="00415FE2">
        <w:rPr>
          <w:rFonts w:ascii="Arial" w:eastAsia="Times New Roman" w:hAnsi="Arial" w:cs="Arial"/>
          <w:sz w:val="24"/>
          <w:szCs w:val="24"/>
        </w:rPr>
        <w:t>Chuacharoen</w:t>
      </w:r>
      <w:proofErr w:type="spellEnd"/>
      <w:r w:rsidR="000975F3" w:rsidRPr="00415FE2">
        <w:rPr>
          <w:rFonts w:ascii="Arial" w:eastAsia="Times New Roman" w:hAnsi="Arial" w:cs="Arial"/>
          <w:sz w:val="24"/>
          <w:szCs w:val="24"/>
        </w:rPr>
        <w:t xml:space="preserve"> et al., 2009; </w:t>
      </w:r>
      <w:proofErr w:type="spellStart"/>
      <w:r w:rsidR="000975F3" w:rsidRPr="0FFFF523">
        <w:rPr>
          <w:rFonts w:ascii="Arial" w:hAnsi="Arial" w:cs="Arial"/>
          <w:sz w:val="24"/>
          <w:szCs w:val="24"/>
        </w:rPr>
        <w:t>Vanz</w:t>
      </w:r>
      <w:proofErr w:type="spellEnd"/>
      <w:r w:rsidR="000975F3" w:rsidRPr="0FFFF523">
        <w:rPr>
          <w:rFonts w:ascii="Arial" w:hAnsi="Arial" w:cs="Arial"/>
          <w:sz w:val="24"/>
          <w:szCs w:val="24"/>
        </w:rPr>
        <w:t xml:space="preserve"> &amp; Ribeiro, 2011</w:t>
      </w:r>
      <w:r w:rsidR="000975F3">
        <w:rPr>
          <w:rFonts w:ascii="Arial" w:hAnsi="Arial" w:cs="Arial"/>
          <w:sz w:val="24"/>
          <w:szCs w:val="24"/>
        </w:rPr>
        <w:t xml:space="preserve">; Wool &amp; Catlin, 2011). </w:t>
      </w:r>
      <w:r w:rsidR="000975F3" w:rsidRPr="008D45EF">
        <w:rPr>
          <w:rFonts w:ascii="Arial" w:hAnsi="Arial" w:cs="Arial"/>
          <w:sz w:val="24"/>
          <w:szCs w:val="24"/>
        </w:rPr>
        <w:t xml:space="preserve">Health professionals need to be aware that parents may be distressed and </w:t>
      </w:r>
      <w:r w:rsidR="007B7507" w:rsidRPr="008D45EF">
        <w:rPr>
          <w:rFonts w:ascii="Arial" w:hAnsi="Arial" w:cs="Arial"/>
          <w:sz w:val="24"/>
          <w:szCs w:val="24"/>
        </w:rPr>
        <w:t>disoriented and</w:t>
      </w:r>
      <w:r w:rsidR="005570C3">
        <w:rPr>
          <w:rFonts w:ascii="Arial" w:hAnsi="Arial" w:cs="Arial"/>
          <w:sz w:val="24"/>
          <w:szCs w:val="24"/>
        </w:rPr>
        <w:t xml:space="preserve"> as such</w:t>
      </w:r>
      <w:r w:rsidR="000975F3" w:rsidRPr="008D45EF">
        <w:rPr>
          <w:rFonts w:ascii="Arial" w:hAnsi="Arial" w:cs="Arial"/>
          <w:sz w:val="24"/>
          <w:szCs w:val="24"/>
        </w:rPr>
        <w:t xml:space="preserve"> require</w:t>
      </w:r>
      <w:r w:rsidR="005570C3">
        <w:rPr>
          <w:rFonts w:ascii="Arial" w:hAnsi="Arial" w:cs="Arial"/>
          <w:sz w:val="24"/>
          <w:szCs w:val="24"/>
        </w:rPr>
        <w:t xml:space="preserve"> the</w:t>
      </w:r>
      <w:r w:rsidR="000975F3" w:rsidRPr="008D45EF">
        <w:rPr>
          <w:rFonts w:ascii="Arial" w:hAnsi="Arial" w:cs="Arial"/>
          <w:sz w:val="24"/>
          <w:szCs w:val="24"/>
        </w:rPr>
        <w:t xml:space="preserve"> experience and skill to determine the level of </w:t>
      </w:r>
      <w:r w:rsidR="000975F3" w:rsidRPr="00604918">
        <w:rPr>
          <w:rFonts w:ascii="Arial" w:hAnsi="Arial" w:cs="Arial"/>
          <w:sz w:val="24"/>
          <w:szCs w:val="24"/>
        </w:rPr>
        <w:t>need of each individual and to respond accordingly (</w:t>
      </w:r>
      <w:proofErr w:type="spellStart"/>
      <w:r w:rsidR="000975F3" w:rsidRPr="00604918">
        <w:rPr>
          <w:rFonts w:ascii="Arial" w:hAnsi="Arial" w:cs="Arial"/>
          <w:sz w:val="24"/>
          <w:szCs w:val="24"/>
        </w:rPr>
        <w:t>Schuth</w:t>
      </w:r>
      <w:proofErr w:type="spellEnd"/>
      <w:r w:rsidR="000975F3" w:rsidRPr="00604918">
        <w:rPr>
          <w:rFonts w:ascii="Arial" w:hAnsi="Arial" w:cs="Arial"/>
          <w:sz w:val="24"/>
          <w:szCs w:val="24"/>
        </w:rPr>
        <w:t xml:space="preserve"> et al., 1994; </w:t>
      </w:r>
      <w:proofErr w:type="spellStart"/>
      <w:r w:rsidR="000975F3" w:rsidRPr="00604918">
        <w:rPr>
          <w:rFonts w:ascii="Arial" w:hAnsi="Arial" w:cs="Arial"/>
          <w:sz w:val="24"/>
          <w:szCs w:val="24"/>
        </w:rPr>
        <w:t>Lalor</w:t>
      </w:r>
      <w:proofErr w:type="spellEnd"/>
      <w:r w:rsidR="000975F3" w:rsidRPr="00604918">
        <w:rPr>
          <w:rFonts w:ascii="Arial" w:hAnsi="Arial" w:cs="Arial"/>
          <w:sz w:val="24"/>
          <w:szCs w:val="24"/>
        </w:rPr>
        <w:t xml:space="preserve"> et al., 2008). </w:t>
      </w:r>
      <w:r w:rsidR="005570C3">
        <w:rPr>
          <w:rFonts w:ascii="Arial" w:hAnsi="Arial" w:cs="Arial"/>
          <w:sz w:val="24"/>
          <w:szCs w:val="24"/>
        </w:rPr>
        <w:t>However</w:t>
      </w:r>
      <w:r w:rsidR="000A4EF1">
        <w:rPr>
          <w:rFonts w:ascii="Arial" w:hAnsi="Arial" w:cs="Arial"/>
          <w:sz w:val="24"/>
          <w:szCs w:val="24"/>
        </w:rPr>
        <w:t>,</w:t>
      </w:r>
      <w:r w:rsidR="005570C3">
        <w:rPr>
          <w:rFonts w:ascii="Arial" w:hAnsi="Arial" w:cs="Arial"/>
          <w:sz w:val="24"/>
          <w:szCs w:val="24"/>
        </w:rPr>
        <w:t xml:space="preserve"> due to recruitment and retention issues in maternity units, this would necessitate frequent and regular training in each unit to ensure equal awareness among all staff who may come into contact with babies </w:t>
      </w:r>
      <w:r w:rsidR="005570C3">
        <w:rPr>
          <w:rFonts w:ascii="Arial" w:hAnsi="Arial" w:cs="Arial"/>
          <w:sz w:val="24"/>
          <w:szCs w:val="24"/>
        </w:rPr>
        <w:lastRenderedPageBreak/>
        <w:t xml:space="preserve">affected by orofacial clefts. Targeting such training </w:t>
      </w:r>
      <w:r w:rsidR="00B80F87">
        <w:rPr>
          <w:rFonts w:ascii="Arial" w:hAnsi="Arial" w:cs="Arial"/>
          <w:sz w:val="24"/>
          <w:szCs w:val="24"/>
        </w:rPr>
        <w:t>in relation to</w:t>
      </w:r>
      <w:r w:rsidR="005570C3" w:rsidRPr="00604918">
        <w:rPr>
          <w:rFonts w:ascii="Arial" w:hAnsi="Arial" w:cs="Arial"/>
          <w:sz w:val="24"/>
          <w:szCs w:val="24"/>
        </w:rPr>
        <w:t xml:space="preserve"> Continuing Professional Development, as well as at undergraduate level</w:t>
      </w:r>
      <w:r w:rsidR="005570C3">
        <w:rPr>
          <w:rFonts w:ascii="Arial" w:hAnsi="Arial" w:cs="Arial"/>
          <w:sz w:val="24"/>
          <w:szCs w:val="24"/>
        </w:rPr>
        <w:t xml:space="preserve"> would help to address this. </w:t>
      </w:r>
      <w:r w:rsidR="00B80F87">
        <w:rPr>
          <w:rFonts w:ascii="Arial" w:hAnsi="Arial" w:cs="Arial"/>
          <w:sz w:val="24"/>
          <w:szCs w:val="24"/>
        </w:rPr>
        <w:t>A foundation level of</w:t>
      </w:r>
      <w:r w:rsidR="005570C3" w:rsidRPr="00604918">
        <w:rPr>
          <w:rFonts w:ascii="Arial" w:hAnsi="Arial" w:cs="Arial"/>
          <w:sz w:val="24"/>
          <w:szCs w:val="24"/>
        </w:rPr>
        <w:t xml:space="preserve"> training on </w:t>
      </w:r>
      <w:r w:rsidR="00B80F87">
        <w:rPr>
          <w:rFonts w:ascii="Arial" w:hAnsi="Arial" w:cs="Arial"/>
          <w:sz w:val="24"/>
          <w:szCs w:val="24"/>
        </w:rPr>
        <w:t xml:space="preserve">how to </w:t>
      </w:r>
      <w:r w:rsidR="005570C3" w:rsidRPr="00604918">
        <w:rPr>
          <w:rFonts w:ascii="Arial" w:hAnsi="Arial" w:cs="Arial"/>
          <w:sz w:val="24"/>
          <w:szCs w:val="24"/>
        </w:rPr>
        <w:t xml:space="preserve">deliver diagnoses in a sensitive manner, in a written, online and/or face-to-face format </w:t>
      </w:r>
      <w:r w:rsidR="00B80F87">
        <w:rPr>
          <w:rFonts w:ascii="Arial" w:hAnsi="Arial" w:cs="Arial"/>
          <w:sz w:val="24"/>
          <w:szCs w:val="24"/>
        </w:rPr>
        <w:t xml:space="preserve">has been </w:t>
      </w:r>
      <w:r w:rsidR="00566164">
        <w:rPr>
          <w:rFonts w:ascii="Arial" w:hAnsi="Arial" w:cs="Arial"/>
          <w:sz w:val="24"/>
          <w:szCs w:val="24"/>
        </w:rPr>
        <w:t>written</w:t>
      </w:r>
      <w:r w:rsidR="00B80F87">
        <w:rPr>
          <w:rFonts w:ascii="Arial" w:hAnsi="Arial" w:cs="Arial"/>
          <w:sz w:val="24"/>
          <w:szCs w:val="24"/>
        </w:rPr>
        <w:t xml:space="preserve"> to </w:t>
      </w:r>
      <w:r w:rsidR="000975F3" w:rsidRPr="00604918">
        <w:rPr>
          <w:rFonts w:ascii="Arial" w:hAnsi="Arial" w:cs="Arial"/>
          <w:sz w:val="24"/>
          <w:szCs w:val="24"/>
        </w:rPr>
        <w:t xml:space="preserve">support health professionals to deliver </w:t>
      </w:r>
      <w:r w:rsidR="005570C3" w:rsidRPr="00604918">
        <w:rPr>
          <w:rFonts w:ascii="Arial" w:hAnsi="Arial" w:cs="Arial"/>
          <w:sz w:val="24"/>
          <w:szCs w:val="24"/>
        </w:rPr>
        <w:t>challenging</w:t>
      </w:r>
      <w:r w:rsidR="000975F3" w:rsidRPr="00604918">
        <w:rPr>
          <w:rFonts w:ascii="Arial" w:hAnsi="Arial" w:cs="Arial"/>
          <w:sz w:val="24"/>
          <w:szCs w:val="24"/>
        </w:rPr>
        <w:t xml:space="preserve"> news (</w:t>
      </w:r>
      <w:proofErr w:type="spellStart"/>
      <w:r w:rsidR="000975F3" w:rsidRPr="00604918">
        <w:rPr>
          <w:rFonts w:ascii="Arial" w:hAnsi="Arial" w:cs="Arial"/>
          <w:sz w:val="24"/>
          <w:szCs w:val="24"/>
        </w:rPr>
        <w:t>Lalor</w:t>
      </w:r>
      <w:proofErr w:type="spellEnd"/>
      <w:r w:rsidR="000975F3" w:rsidRPr="00604918">
        <w:rPr>
          <w:rFonts w:ascii="Arial" w:hAnsi="Arial" w:cs="Arial"/>
          <w:sz w:val="24"/>
          <w:szCs w:val="24"/>
        </w:rPr>
        <w:t xml:space="preserve"> et al., 2008), and ensure that health professionals are able to provide up-to-date and accurate information confidently, to the level </w:t>
      </w:r>
      <w:r w:rsidR="005570C3">
        <w:rPr>
          <w:rFonts w:ascii="Arial" w:hAnsi="Arial" w:cs="Arial"/>
          <w:sz w:val="24"/>
          <w:szCs w:val="24"/>
        </w:rPr>
        <w:t xml:space="preserve">of their degree of specialism. </w:t>
      </w:r>
      <w:r w:rsidR="007B7507" w:rsidRPr="00604918">
        <w:rPr>
          <w:rFonts w:ascii="Arial" w:hAnsi="Arial" w:cs="Arial"/>
          <w:sz w:val="24"/>
          <w:szCs w:val="24"/>
        </w:rPr>
        <w:t xml:space="preserve">Although this level of training is </w:t>
      </w:r>
      <w:r w:rsidR="00E23554" w:rsidRPr="00604918">
        <w:rPr>
          <w:rFonts w:ascii="Arial" w:hAnsi="Arial" w:cs="Arial"/>
          <w:sz w:val="24"/>
          <w:szCs w:val="24"/>
        </w:rPr>
        <w:t xml:space="preserve">becoming more prevalent </w:t>
      </w:r>
      <w:r w:rsidR="007B7507" w:rsidRPr="00604918">
        <w:rPr>
          <w:rFonts w:ascii="Arial" w:hAnsi="Arial" w:cs="Arial"/>
          <w:sz w:val="24"/>
          <w:szCs w:val="24"/>
        </w:rPr>
        <w:t>(Royal College of Paediatrics and Child Health, 2014), more could be done</w:t>
      </w:r>
      <w:r w:rsidR="00E23554" w:rsidRPr="00604918">
        <w:rPr>
          <w:rFonts w:ascii="Arial" w:hAnsi="Arial" w:cs="Arial"/>
          <w:sz w:val="24"/>
          <w:szCs w:val="24"/>
        </w:rPr>
        <w:t xml:space="preserve"> to ensure all trainee and qualified professionals are appropriately equipped and supported to deliver optimal care</w:t>
      </w:r>
      <w:r w:rsidR="007B7507" w:rsidRPr="00604918">
        <w:rPr>
          <w:rFonts w:ascii="Arial" w:hAnsi="Arial" w:cs="Arial"/>
          <w:sz w:val="24"/>
          <w:szCs w:val="24"/>
        </w:rPr>
        <w:t xml:space="preserve">. Further </w:t>
      </w:r>
      <w:r w:rsidR="000975F3" w:rsidRPr="00604918">
        <w:rPr>
          <w:rFonts w:ascii="Arial" w:hAnsi="Arial" w:cs="Arial"/>
          <w:sz w:val="24"/>
          <w:szCs w:val="24"/>
        </w:rPr>
        <w:t>research</w:t>
      </w:r>
      <w:r w:rsidR="000975F3" w:rsidRPr="009B2A19">
        <w:rPr>
          <w:rFonts w:ascii="Arial" w:hAnsi="Arial" w:cs="Arial"/>
          <w:sz w:val="24"/>
          <w:szCs w:val="24"/>
        </w:rPr>
        <w:t xml:space="preserve"> and Public Involvement activities are needed to guide the development and evaluation of such training and materials. </w:t>
      </w:r>
    </w:p>
    <w:p w14:paraId="5921A8D8" w14:textId="604E0CD2" w:rsidR="000975F3" w:rsidRDefault="000975F3" w:rsidP="00672C12">
      <w:pPr>
        <w:spacing w:line="480" w:lineRule="auto"/>
        <w:jc w:val="both"/>
        <w:rPr>
          <w:rFonts w:ascii="Arial" w:hAnsi="Arial" w:cs="Arial"/>
          <w:sz w:val="24"/>
          <w:szCs w:val="24"/>
        </w:rPr>
      </w:pPr>
      <w:r>
        <w:rPr>
          <w:rFonts w:ascii="Arial" w:hAnsi="Arial" w:cs="Arial"/>
          <w:sz w:val="24"/>
          <w:szCs w:val="24"/>
        </w:rPr>
        <w:t xml:space="preserve">Many participants reported a high level of satisfaction with specialist CL/P cleft teams, once a diagnosis had been made. This finding replicates previous work </w:t>
      </w:r>
      <w:r w:rsidRPr="0FFFF523">
        <w:rPr>
          <w:rFonts w:ascii="Arial" w:hAnsi="Arial" w:cs="Arial"/>
          <w:sz w:val="24"/>
          <w:szCs w:val="24"/>
        </w:rPr>
        <w:t xml:space="preserve">(Berggren et al., 2012; Johansson &amp; </w:t>
      </w:r>
      <w:proofErr w:type="spellStart"/>
      <w:r w:rsidRPr="0FFFF523">
        <w:rPr>
          <w:rFonts w:ascii="Arial" w:hAnsi="Arial" w:cs="Arial"/>
          <w:sz w:val="24"/>
          <w:szCs w:val="24"/>
        </w:rPr>
        <w:t>Ri</w:t>
      </w:r>
      <w:r w:rsidR="0062433A">
        <w:rPr>
          <w:rFonts w:ascii="Arial" w:hAnsi="Arial" w:cs="Arial"/>
          <w:sz w:val="24"/>
          <w:szCs w:val="24"/>
        </w:rPr>
        <w:t>n</w:t>
      </w:r>
      <w:r w:rsidRPr="0FFFF523">
        <w:rPr>
          <w:rFonts w:ascii="Arial" w:hAnsi="Arial" w:cs="Arial"/>
          <w:sz w:val="24"/>
          <w:szCs w:val="24"/>
        </w:rPr>
        <w:t>g</w:t>
      </w:r>
      <w:r w:rsidR="0062433A">
        <w:rPr>
          <w:rFonts w:ascii="Arial" w:hAnsi="Arial" w:cs="Arial"/>
          <w:sz w:val="24"/>
          <w:szCs w:val="24"/>
        </w:rPr>
        <w:t>s</w:t>
      </w:r>
      <w:r w:rsidRPr="0FFFF523">
        <w:rPr>
          <w:rFonts w:ascii="Arial" w:hAnsi="Arial" w:cs="Arial"/>
          <w:sz w:val="24"/>
          <w:szCs w:val="24"/>
        </w:rPr>
        <w:t>berg</w:t>
      </w:r>
      <w:proofErr w:type="spellEnd"/>
      <w:r w:rsidRPr="0FFFF523">
        <w:rPr>
          <w:rFonts w:ascii="Arial" w:hAnsi="Arial" w:cs="Arial"/>
          <w:sz w:val="24"/>
          <w:szCs w:val="24"/>
        </w:rPr>
        <w:t>, 2004; Stock &amp; Rumsey, 2015)</w:t>
      </w:r>
      <w:r>
        <w:rPr>
          <w:rFonts w:ascii="Arial" w:hAnsi="Arial" w:cs="Arial"/>
          <w:sz w:val="24"/>
          <w:szCs w:val="24"/>
        </w:rPr>
        <w:t xml:space="preserve">, and suggests that closer links between local hospitals and specialist services </w:t>
      </w:r>
      <w:r w:rsidR="00D61FA1">
        <w:rPr>
          <w:rFonts w:ascii="Arial" w:hAnsi="Arial" w:cs="Arial"/>
          <w:sz w:val="24"/>
          <w:szCs w:val="24"/>
        </w:rPr>
        <w:t xml:space="preserve">could help to close gaps in the knowledge of congenital conditions such as CL/P, and </w:t>
      </w:r>
      <w:r w:rsidR="003D3192">
        <w:rPr>
          <w:rFonts w:ascii="Arial" w:hAnsi="Arial" w:cs="Arial"/>
          <w:sz w:val="24"/>
          <w:szCs w:val="24"/>
        </w:rPr>
        <w:t>ensure the timely delivery of reliable information</w:t>
      </w:r>
      <w:r w:rsidR="00E67271">
        <w:rPr>
          <w:rFonts w:ascii="Arial" w:hAnsi="Arial" w:cs="Arial"/>
          <w:sz w:val="24"/>
          <w:szCs w:val="24"/>
        </w:rPr>
        <w:t xml:space="preserve"> and optimal neonatal care in primary and secondary </w:t>
      </w:r>
      <w:r w:rsidR="006A1AB3">
        <w:rPr>
          <w:rFonts w:ascii="Arial" w:hAnsi="Arial" w:cs="Arial"/>
          <w:sz w:val="24"/>
          <w:szCs w:val="24"/>
        </w:rPr>
        <w:t xml:space="preserve">health </w:t>
      </w:r>
      <w:r w:rsidR="00E67271">
        <w:rPr>
          <w:rFonts w:ascii="Arial" w:hAnsi="Arial" w:cs="Arial"/>
          <w:sz w:val="24"/>
          <w:szCs w:val="24"/>
        </w:rPr>
        <w:t>care settings</w:t>
      </w:r>
      <w:r w:rsidR="003D3192">
        <w:rPr>
          <w:rFonts w:ascii="Arial" w:hAnsi="Arial" w:cs="Arial"/>
          <w:sz w:val="24"/>
          <w:szCs w:val="24"/>
        </w:rPr>
        <w:t>.</w:t>
      </w:r>
      <w:r w:rsidR="003D0657">
        <w:rPr>
          <w:rFonts w:ascii="Arial" w:hAnsi="Arial" w:cs="Arial"/>
          <w:sz w:val="24"/>
          <w:szCs w:val="24"/>
        </w:rPr>
        <w:t xml:space="preserve"> </w:t>
      </w:r>
    </w:p>
    <w:p w14:paraId="00DD9893" w14:textId="324D1B8D" w:rsidR="005570C3" w:rsidRDefault="0FFFF523" w:rsidP="00672C12">
      <w:pPr>
        <w:spacing w:line="480" w:lineRule="auto"/>
        <w:jc w:val="both"/>
        <w:rPr>
          <w:rFonts w:ascii="Arial" w:hAnsi="Arial" w:cs="Arial"/>
          <w:sz w:val="24"/>
          <w:szCs w:val="24"/>
        </w:rPr>
      </w:pPr>
      <w:r w:rsidRPr="008E5290">
        <w:rPr>
          <w:rFonts w:ascii="Arial" w:hAnsi="Arial" w:cs="Arial"/>
          <w:sz w:val="24"/>
          <w:szCs w:val="24"/>
        </w:rPr>
        <w:t>It is imperative to fully consider the limitations of the current study. First, the survey was advertised</w:t>
      </w:r>
      <w:r w:rsidR="00A00EB2" w:rsidRPr="008E5290">
        <w:rPr>
          <w:rFonts w:ascii="Arial" w:hAnsi="Arial" w:cs="Arial"/>
          <w:sz w:val="24"/>
          <w:szCs w:val="24"/>
        </w:rPr>
        <w:t xml:space="preserve"> through </w:t>
      </w:r>
      <w:r w:rsidR="00566164" w:rsidRPr="00566164">
        <w:rPr>
          <w:rFonts w:ascii="Arial" w:hAnsi="Arial" w:cs="Arial"/>
          <w:sz w:val="24"/>
          <w:szCs w:val="24"/>
        </w:rPr>
        <w:t>CLAPA’s</w:t>
      </w:r>
      <w:r w:rsidR="00A00EB2" w:rsidRPr="008E5290">
        <w:rPr>
          <w:rFonts w:ascii="Arial" w:hAnsi="Arial" w:cs="Arial"/>
          <w:i/>
          <w:sz w:val="24"/>
          <w:szCs w:val="24"/>
        </w:rPr>
        <w:t xml:space="preserve"> </w:t>
      </w:r>
      <w:r w:rsidR="00A00EB2" w:rsidRPr="008E5290">
        <w:rPr>
          <w:rFonts w:ascii="Arial" w:hAnsi="Arial" w:cs="Arial"/>
          <w:sz w:val="24"/>
          <w:szCs w:val="24"/>
        </w:rPr>
        <w:t>website and social media platforms, thus only reaching parents receiving i</w:t>
      </w:r>
      <w:r w:rsidR="00EF4AAF">
        <w:rPr>
          <w:rFonts w:ascii="Arial" w:hAnsi="Arial" w:cs="Arial"/>
          <w:sz w:val="24"/>
          <w:szCs w:val="24"/>
        </w:rPr>
        <w:t xml:space="preserve">nformation and/or services from CLAPA. </w:t>
      </w:r>
      <w:r w:rsidRPr="0FFFF523">
        <w:rPr>
          <w:rFonts w:ascii="Arial" w:hAnsi="Arial" w:cs="Arial"/>
          <w:sz w:val="24"/>
          <w:szCs w:val="24"/>
        </w:rPr>
        <w:t xml:space="preserve">While </w:t>
      </w:r>
      <w:r w:rsidR="00EF4AAF">
        <w:rPr>
          <w:rFonts w:ascii="Arial" w:hAnsi="Arial" w:cs="Arial"/>
          <w:sz w:val="24"/>
          <w:szCs w:val="24"/>
        </w:rPr>
        <w:t xml:space="preserve">CLAPA </w:t>
      </w:r>
      <w:r w:rsidRPr="0FFFF523">
        <w:rPr>
          <w:rFonts w:ascii="Arial" w:hAnsi="Arial" w:cs="Arial"/>
          <w:sz w:val="24"/>
          <w:szCs w:val="24"/>
        </w:rPr>
        <w:t xml:space="preserve">is the only </w:t>
      </w:r>
      <w:r w:rsidR="00E571F4">
        <w:rPr>
          <w:rFonts w:ascii="Arial" w:hAnsi="Arial" w:cs="Arial"/>
          <w:sz w:val="24"/>
          <w:szCs w:val="24"/>
        </w:rPr>
        <w:t xml:space="preserve">dedicated </w:t>
      </w:r>
      <w:r w:rsidRPr="0FFFF523">
        <w:rPr>
          <w:rFonts w:ascii="Arial" w:hAnsi="Arial" w:cs="Arial"/>
          <w:sz w:val="24"/>
          <w:szCs w:val="24"/>
        </w:rPr>
        <w:t xml:space="preserve">national CL/P charity and has a considerable membership base, it cannot be assumed that respondents are fully representative of the population. </w:t>
      </w:r>
      <w:r w:rsidR="00A00EB2">
        <w:rPr>
          <w:rFonts w:ascii="Arial" w:hAnsi="Arial" w:cs="Arial"/>
          <w:sz w:val="24"/>
          <w:szCs w:val="24"/>
        </w:rPr>
        <w:t xml:space="preserve">Further, </w:t>
      </w:r>
      <w:r w:rsidR="005570C3">
        <w:rPr>
          <w:rFonts w:ascii="Arial" w:hAnsi="Arial" w:cs="Arial"/>
          <w:sz w:val="24"/>
          <w:szCs w:val="24"/>
        </w:rPr>
        <w:t>i</w:t>
      </w:r>
      <w:r w:rsidRPr="0FFFF523">
        <w:rPr>
          <w:rFonts w:ascii="Arial" w:hAnsi="Arial" w:cs="Arial"/>
          <w:sz w:val="24"/>
          <w:szCs w:val="24"/>
        </w:rPr>
        <w:t>t is possible that the subgroup of parents who volunteered to take</w:t>
      </w:r>
      <w:r w:rsidR="00E571F4">
        <w:rPr>
          <w:rFonts w:ascii="Arial" w:hAnsi="Arial" w:cs="Arial"/>
          <w:sz w:val="24"/>
          <w:szCs w:val="24"/>
        </w:rPr>
        <w:t xml:space="preserve"> </w:t>
      </w:r>
      <w:r w:rsidRPr="0FFFF523">
        <w:rPr>
          <w:rFonts w:ascii="Arial" w:hAnsi="Arial" w:cs="Arial"/>
          <w:sz w:val="24"/>
          <w:szCs w:val="24"/>
        </w:rPr>
        <w:t>part</w:t>
      </w:r>
      <w:r w:rsidR="00A00EB2">
        <w:rPr>
          <w:rFonts w:ascii="Arial" w:hAnsi="Arial" w:cs="Arial"/>
          <w:sz w:val="24"/>
          <w:szCs w:val="24"/>
        </w:rPr>
        <w:t xml:space="preserve"> in this study</w:t>
      </w:r>
      <w:r w:rsidRPr="0FFFF523">
        <w:rPr>
          <w:rFonts w:ascii="Arial" w:hAnsi="Arial" w:cs="Arial"/>
          <w:sz w:val="24"/>
          <w:szCs w:val="24"/>
        </w:rPr>
        <w:t xml:space="preserve"> share a similar set of traits or characteristics which could make them more likely </w:t>
      </w:r>
      <w:r w:rsidRPr="0FFFF523">
        <w:rPr>
          <w:rFonts w:ascii="Arial" w:hAnsi="Arial" w:cs="Arial"/>
          <w:sz w:val="24"/>
          <w:szCs w:val="24"/>
        </w:rPr>
        <w:lastRenderedPageBreak/>
        <w:t>to volunteer</w:t>
      </w:r>
      <w:r w:rsidR="00E571F4">
        <w:rPr>
          <w:rFonts w:ascii="Arial" w:hAnsi="Arial" w:cs="Arial"/>
          <w:sz w:val="24"/>
          <w:szCs w:val="24"/>
        </w:rPr>
        <w:t xml:space="preserve"> their experiences</w:t>
      </w:r>
      <w:r w:rsidRPr="0FFFF523">
        <w:rPr>
          <w:rFonts w:ascii="Arial" w:hAnsi="Arial" w:cs="Arial"/>
          <w:sz w:val="24"/>
          <w:szCs w:val="24"/>
        </w:rPr>
        <w:t>.</w:t>
      </w:r>
      <w:r w:rsidR="00A00EB2">
        <w:rPr>
          <w:rFonts w:ascii="Arial" w:hAnsi="Arial" w:cs="Arial"/>
          <w:sz w:val="24"/>
          <w:szCs w:val="24"/>
        </w:rPr>
        <w:t xml:space="preserve"> </w:t>
      </w:r>
      <w:r w:rsidRPr="0FFFF523">
        <w:rPr>
          <w:rFonts w:ascii="Arial" w:hAnsi="Arial" w:cs="Arial"/>
          <w:sz w:val="24"/>
          <w:szCs w:val="24"/>
        </w:rPr>
        <w:t xml:space="preserve">Indeed research suggests that those most willing to discuss their experiences might represent extremes; having had particularly good or particularly bad experiences; potentially resulting in a sampling bias (Peel, Parry, Douglas &amp; Lawton, 2006). Additionally, the sample </w:t>
      </w:r>
      <w:r w:rsidR="00566164">
        <w:rPr>
          <w:rFonts w:ascii="Arial" w:hAnsi="Arial" w:cs="Arial"/>
          <w:sz w:val="24"/>
          <w:szCs w:val="24"/>
        </w:rPr>
        <w:t>f</w:t>
      </w:r>
      <w:r w:rsidRPr="0FFFF523">
        <w:rPr>
          <w:rFonts w:ascii="Arial" w:hAnsi="Arial" w:cs="Arial"/>
          <w:sz w:val="24"/>
          <w:szCs w:val="24"/>
        </w:rPr>
        <w:t xml:space="preserve">or this study </w:t>
      </w:r>
      <w:r w:rsidR="00C739F1">
        <w:rPr>
          <w:rFonts w:ascii="Arial" w:hAnsi="Arial" w:cs="Arial"/>
          <w:sz w:val="24"/>
          <w:szCs w:val="24"/>
        </w:rPr>
        <w:t>consisted</w:t>
      </w:r>
      <w:r w:rsidRPr="0FFFF523">
        <w:rPr>
          <w:rFonts w:ascii="Arial" w:hAnsi="Arial" w:cs="Arial"/>
          <w:sz w:val="24"/>
          <w:szCs w:val="24"/>
        </w:rPr>
        <w:t xml:space="preserve"> predominantly of </w:t>
      </w:r>
      <w:r w:rsidR="00E571F4">
        <w:rPr>
          <w:rFonts w:ascii="Arial" w:hAnsi="Arial" w:cs="Arial"/>
          <w:sz w:val="24"/>
          <w:szCs w:val="24"/>
        </w:rPr>
        <w:t>W</w:t>
      </w:r>
      <w:r w:rsidR="00E571F4" w:rsidRPr="0FFFF523">
        <w:rPr>
          <w:rFonts w:ascii="Arial" w:hAnsi="Arial" w:cs="Arial"/>
          <w:sz w:val="24"/>
          <w:szCs w:val="24"/>
        </w:rPr>
        <w:t xml:space="preserve">hite </w:t>
      </w:r>
      <w:r w:rsidRPr="0FFFF523">
        <w:rPr>
          <w:rFonts w:ascii="Arial" w:hAnsi="Arial" w:cs="Arial"/>
          <w:sz w:val="24"/>
          <w:szCs w:val="24"/>
        </w:rPr>
        <w:t xml:space="preserve">mothers. The lack of a more diverse sample means that some parents’ experiences may have been missed. A lack of a representative samples is not uncommon in the </w:t>
      </w:r>
      <w:r w:rsidR="00E571F4">
        <w:rPr>
          <w:rFonts w:ascii="Arial" w:hAnsi="Arial" w:cs="Arial"/>
          <w:sz w:val="24"/>
          <w:szCs w:val="24"/>
        </w:rPr>
        <w:t>health</w:t>
      </w:r>
      <w:r w:rsidR="00E571F4" w:rsidRPr="0FFFF523">
        <w:rPr>
          <w:rFonts w:ascii="Arial" w:hAnsi="Arial" w:cs="Arial"/>
          <w:sz w:val="24"/>
          <w:szCs w:val="24"/>
        </w:rPr>
        <w:t xml:space="preserve"> </w:t>
      </w:r>
      <w:r w:rsidRPr="0FFFF523">
        <w:rPr>
          <w:rFonts w:ascii="Arial" w:hAnsi="Arial" w:cs="Arial"/>
          <w:sz w:val="24"/>
          <w:szCs w:val="24"/>
        </w:rPr>
        <w:t>literature and critics note that much of th</w:t>
      </w:r>
      <w:r w:rsidR="00E571F4">
        <w:rPr>
          <w:rFonts w:ascii="Arial" w:hAnsi="Arial" w:cs="Arial"/>
          <w:sz w:val="24"/>
          <w:szCs w:val="24"/>
        </w:rPr>
        <w:t>e</w:t>
      </w:r>
      <w:r w:rsidRPr="0FFFF523">
        <w:rPr>
          <w:rFonts w:ascii="Arial" w:hAnsi="Arial" w:cs="Arial"/>
          <w:sz w:val="24"/>
          <w:szCs w:val="24"/>
        </w:rPr>
        <w:t xml:space="preserve"> knowledge base</w:t>
      </w:r>
      <w:r w:rsidR="00E571F4">
        <w:rPr>
          <w:rFonts w:ascii="Arial" w:hAnsi="Arial" w:cs="Arial"/>
          <w:sz w:val="24"/>
          <w:szCs w:val="24"/>
        </w:rPr>
        <w:t xml:space="preserve"> in relation to CL/P</w:t>
      </w:r>
      <w:r w:rsidRPr="0FFFF523">
        <w:rPr>
          <w:rFonts w:ascii="Arial" w:hAnsi="Arial" w:cs="Arial"/>
          <w:sz w:val="24"/>
          <w:szCs w:val="24"/>
        </w:rPr>
        <w:t xml:space="preserve"> is dominated by (often </w:t>
      </w:r>
      <w:r w:rsidR="00E571F4">
        <w:rPr>
          <w:rFonts w:ascii="Arial" w:hAnsi="Arial" w:cs="Arial"/>
          <w:sz w:val="24"/>
          <w:szCs w:val="24"/>
        </w:rPr>
        <w:t>W</w:t>
      </w:r>
      <w:r w:rsidRPr="0FFFF523">
        <w:rPr>
          <w:rFonts w:ascii="Arial" w:hAnsi="Arial" w:cs="Arial"/>
          <w:sz w:val="24"/>
          <w:szCs w:val="24"/>
        </w:rPr>
        <w:t xml:space="preserve">hite) mothers’ views and experiences (Stock &amp; Rumsey, 2015; </w:t>
      </w:r>
      <w:proofErr w:type="spellStart"/>
      <w:r w:rsidRPr="0FFFF523">
        <w:rPr>
          <w:rFonts w:ascii="Arial" w:hAnsi="Arial" w:cs="Arial"/>
          <w:sz w:val="24"/>
          <w:szCs w:val="24"/>
        </w:rPr>
        <w:t>Zeytinoglu</w:t>
      </w:r>
      <w:proofErr w:type="spellEnd"/>
      <w:r w:rsidRPr="0FFFF523">
        <w:rPr>
          <w:rFonts w:ascii="Arial" w:hAnsi="Arial" w:cs="Arial"/>
          <w:sz w:val="24"/>
          <w:szCs w:val="24"/>
        </w:rPr>
        <w:t xml:space="preserve"> et al., 2016). </w:t>
      </w:r>
      <w:r w:rsidR="00E571F4" w:rsidRPr="00E571F4">
        <w:rPr>
          <w:rFonts w:ascii="Arial" w:hAnsi="Arial" w:cs="Arial"/>
          <w:sz w:val="24"/>
          <w:szCs w:val="24"/>
        </w:rPr>
        <w:t>Further, the survey required parents to provide retrospective information about their experiences</w:t>
      </w:r>
      <w:r w:rsidR="003D0657">
        <w:rPr>
          <w:rFonts w:ascii="Arial" w:hAnsi="Arial" w:cs="Arial"/>
          <w:sz w:val="24"/>
          <w:szCs w:val="24"/>
        </w:rPr>
        <w:t>,</w:t>
      </w:r>
      <w:r w:rsidR="00E571F4" w:rsidRPr="00E571F4">
        <w:rPr>
          <w:rFonts w:ascii="Arial" w:hAnsi="Arial" w:cs="Arial"/>
          <w:sz w:val="24"/>
          <w:szCs w:val="24"/>
        </w:rPr>
        <w:t xml:space="preserve"> which means the study is subject to recall bias. Not all respondents answered </w:t>
      </w:r>
      <w:r w:rsidR="00A00EB2" w:rsidRPr="00E571F4">
        <w:rPr>
          <w:rFonts w:ascii="Arial" w:hAnsi="Arial" w:cs="Arial"/>
          <w:sz w:val="24"/>
          <w:szCs w:val="24"/>
        </w:rPr>
        <w:t>all</w:t>
      </w:r>
      <w:r w:rsidR="00E571F4" w:rsidRPr="00E571F4">
        <w:rPr>
          <w:rFonts w:ascii="Arial" w:hAnsi="Arial" w:cs="Arial"/>
          <w:sz w:val="24"/>
          <w:szCs w:val="24"/>
        </w:rPr>
        <w:t xml:space="preserve"> the questions on the survey, meaning that some data is missing. </w:t>
      </w:r>
    </w:p>
    <w:p w14:paraId="61F48F4E" w14:textId="561A71C4" w:rsidR="005570C3" w:rsidRDefault="00C739F1" w:rsidP="00672C12">
      <w:pPr>
        <w:spacing w:line="480" w:lineRule="auto"/>
        <w:jc w:val="both"/>
        <w:rPr>
          <w:rFonts w:ascii="Arial" w:hAnsi="Arial" w:cs="Arial"/>
          <w:sz w:val="24"/>
          <w:szCs w:val="24"/>
        </w:rPr>
      </w:pPr>
      <w:r>
        <w:rPr>
          <w:rFonts w:ascii="Arial" w:hAnsi="Arial" w:cs="Arial"/>
          <w:sz w:val="24"/>
          <w:szCs w:val="24"/>
        </w:rPr>
        <w:t>I</w:t>
      </w:r>
      <w:r w:rsidR="005570C3">
        <w:rPr>
          <w:rFonts w:ascii="Arial" w:hAnsi="Arial" w:cs="Arial"/>
          <w:sz w:val="24"/>
          <w:szCs w:val="24"/>
        </w:rPr>
        <w:t xml:space="preserve">n the current sample, the years of diagnoses range considerably; from before 1980 </w:t>
      </w:r>
      <w:r>
        <w:rPr>
          <w:rFonts w:ascii="Arial" w:hAnsi="Arial" w:cs="Arial"/>
          <w:sz w:val="24"/>
          <w:szCs w:val="24"/>
        </w:rPr>
        <w:t>up until</w:t>
      </w:r>
      <w:r w:rsidR="005570C3">
        <w:rPr>
          <w:rFonts w:ascii="Arial" w:hAnsi="Arial" w:cs="Arial"/>
          <w:sz w:val="24"/>
          <w:szCs w:val="24"/>
        </w:rPr>
        <w:t xml:space="preserve"> 2016 (see Figure 1). </w:t>
      </w:r>
      <w:r w:rsidR="005570C3" w:rsidRPr="00293E49">
        <w:rPr>
          <w:rFonts w:ascii="Arial" w:hAnsi="Arial" w:cs="Arial"/>
          <w:sz w:val="24"/>
          <w:szCs w:val="24"/>
        </w:rPr>
        <w:t>N</w:t>
      </w:r>
      <w:r w:rsidR="005570C3">
        <w:rPr>
          <w:rFonts w:ascii="Arial" w:hAnsi="Arial" w:cs="Arial"/>
          <w:sz w:val="24"/>
          <w:szCs w:val="24"/>
        </w:rPr>
        <w:t>onetheless, n</w:t>
      </w:r>
      <w:r w:rsidR="005570C3" w:rsidRPr="00293E49">
        <w:rPr>
          <w:rFonts w:ascii="Arial" w:hAnsi="Arial" w:cs="Arial"/>
          <w:sz w:val="24"/>
          <w:szCs w:val="24"/>
        </w:rPr>
        <w:t>o significant differences were found in overall levels of satisfaction between parents who received a diagnosis prior to, or after the publication of the</w:t>
      </w:r>
      <w:r w:rsidR="005570C3">
        <w:rPr>
          <w:rFonts w:ascii="Arial" w:hAnsi="Arial" w:cs="Arial"/>
          <w:sz w:val="24"/>
          <w:szCs w:val="24"/>
        </w:rPr>
        <w:t xml:space="preserve"> 2014</w:t>
      </w:r>
      <w:r w:rsidR="005570C3" w:rsidRPr="00293E49">
        <w:rPr>
          <w:rFonts w:ascii="Arial" w:hAnsi="Arial" w:cs="Arial"/>
          <w:sz w:val="24"/>
          <w:szCs w:val="24"/>
        </w:rPr>
        <w:t xml:space="preserve"> </w:t>
      </w:r>
      <w:r w:rsidR="005570C3" w:rsidRPr="00293E49">
        <w:rPr>
          <w:rFonts w:ascii="Arial" w:eastAsia="Times New Roman" w:hAnsi="Arial" w:cs="Arial"/>
          <w:sz w:val="24"/>
          <w:szCs w:val="24"/>
        </w:rPr>
        <w:t>Royal College of Paediatrics and Child Health</w:t>
      </w:r>
      <w:r w:rsidR="00566164">
        <w:rPr>
          <w:rFonts w:ascii="Arial" w:hAnsi="Arial" w:cs="Arial"/>
          <w:sz w:val="24"/>
          <w:szCs w:val="24"/>
        </w:rPr>
        <w:t xml:space="preserve"> guidelines in 2014. </w:t>
      </w:r>
      <w:r w:rsidR="0042553E">
        <w:rPr>
          <w:rFonts w:ascii="Arial" w:hAnsi="Arial" w:cs="Arial"/>
          <w:sz w:val="24"/>
          <w:szCs w:val="24"/>
        </w:rPr>
        <w:t>These</w:t>
      </w:r>
      <w:r w:rsidR="005570C3">
        <w:rPr>
          <w:rFonts w:ascii="Arial" w:hAnsi="Arial" w:cs="Arial"/>
          <w:sz w:val="24"/>
          <w:szCs w:val="24"/>
        </w:rPr>
        <w:t xml:space="preserve"> findings demonstrate</w:t>
      </w:r>
      <w:r w:rsidR="005570C3" w:rsidRPr="00604918">
        <w:rPr>
          <w:rFonts w:ascii="Arial" w:hAnsi="Arial" w:cs="Arial"/>
          <w:sz w:val="24"/>
          <w:szCs w:val="24"/>
        </w:rPr>
        <w:t xml:space="preserve"> that delayed diagnosis and the neonatal care of infants</w:t>
      </w:r>
      <w:r w:rsidR="005570C3">
        <w:rPr>
          <w:rFonts w:ascii="Arial" w:hAnsi="Arial" w:cs="Arial"/>
          <w:sz w:val="24"/>
          <w:szCs w:val="24"/>
        </w:rPr>
        <w:t xml:space="preserve"> with a cleft</w:t>
      </w:r>
      <w:r w:rsidR="005570C3" w:rsidRPr="00604918">
        <w:rPr>
          <w:rFonts w:ascii="Arial" w:hAnsi="Arial" w:cs="Arial"/>
          <w:sz w:val="24"/>
          <w:szCs w:val="24"/>
        </w:rPr>
        <w:t xml:space="preserve"> is still a significant concern for at least some parents.</w:t>
      </w:r>
      <w:r w:rsidR="005570C3">
        <w:rPr>
          <w:rFonts w:ascii="Arial" w:hAnsi="Arial" w:cs="Arial"/>
          <w:sz w:val="24"/>
          <w:szCs w:val="24"/>
        </w:rPr>
        <w:t xml:space="preserve"> </w:t>
      </w:r>
      <w:r w:rsidR="0042553E">
        <w:rPr>
          <w:rFonts w:ascii="Arial" w:hAnsi="Arial" w:cs="Arial"/>
          <w:sz w:val="24"/>
          <w:szCs w:val="24"/>
        </w:rPr>
        <w:t>However i</w:t>
      </w:r>
      <w:r w:rsidR="005570C3">
        <w:rPr>
          <w:rFonts w:ascii="Arial" w:hAnsi="Arial" w:cs="Arial"/>
          <w:sz w:val="24"/>
          <w:szCs w:val="24"/>
        </w:rPr>
        <w:t xml:space="preserve">t is imperative to note that </w:t>
      </w:r>
      <w:r w:rsidR="005570C3" w:rsidRPr="00293E49">
        <w:rPr>
          <w:rFonts w:ascii="Arial" w:hAnsi="Arial" w:cs="Arial"/>
          <w:sz w:val="24"/>
          <w:szCs w:val="24"/>
        </w:rPr>
        <w:t>guidelines such as these take time to implement (McElroy et al. 2017)</w:t>
      </w:r>
      <w:r w:rsidR="005570C3">
        <w:rPr>
          <w:rFonts w:ascii="Arial" w:hAnsi="Arial" w:cs="Arial"/>
          <w:sz w:val="24"/>
          <w:szCs w:val="24"/>
        </w:rPr>
        <w:t xml:space="preserve">, and </w:t>
      </w:r>
      <w:r w:rsidR="005570C3" w:rsidRPr="00293E49">
        <w:rPr>
          <w:rFonts w:ascii="Arial" w:hAnsi="Arial" w:cs="Arial"/>
          <w:sz w:val="24"/>
          <w:szCs w:val="24"/>
        </w:rPr>
        <w:t>the sample included in this study cannot be deemed to be nationally representative. National initiatives, such as the CRANE database (www.crane-database.org.uk) and the Cleft Collective Cohort Studies (Stock et al., 2016) will be better placed to address these questions in the future.</w:t>
      </w:r>
    </w:p>
    <w:p w14:paraId="0089006A" w14:textId="031E2D19" w:rsidR="009A78BD" w:rsidRDefault="00F26326" w:rsidP="00672C12">
      <w:pPr>
        <w:spacing w:line="480" w:lineRule="auto"/>
        <w:jc w:val="both"/>
        <w:rPr>
          <w:rFonts w:ascii="Arial" w:hAnsi="Arial" w:cs="Arial"/>
          <w:sz w:val="24"/>
          <w:szCs w:val="24"/>
        </w:rPr>
      </w:pPr>
      <w:r>
        <w:rPr>
          <w:rFonts w:ascii="Arial" w:hAnsi="Arial" w:cs="Arial"/>
          <w:sz w:val="24"/>
          <w:szCs w:val="24"/>
        </w:rPr>
        <w:t>In spite of these limitations</w:t>
      </w:r>
      <w:r w:rsidR="003E3DDB">
        <w:rPr>
          <w:rFonts w:ascii="Arial" w:hAnsi="Arial" w:cs="Arial"/>
          <w:sz w:val="24"/>
          <w:szCs w:val="24"/>
        </w:rPr>
        <w:t xml:space="preserve">, the </w:t>
      </w:r>
      <w:r w:rsidR="005570C3">
        <w:rPr>
          <w:rFonts w:ascii="Arial" w:hAnsi="Arial" w:cs="Arial"/>
          <w:sz w:val="24"/>
          <w:szCs w:val="24"/>
        </w:rPr>
        <w:t xml:space="preserve">present </w:t>
      </w:r>
      <w:r w:rsidR="003E3DDB">
        <w:rPr>
          <w:rFonts w:ascii="Arial" w:hAnsi="Arial" w:cs="Arial"/>
          <w:sz w:val="24"/>
          <w:szCs w:val="24"/>
        </w:rPr>
        <w:t xml:space="preserve">survey </w:t>
      </w:r>
      <w:r w:rsidR="00C739F1">
        <w:rPr>
          <w:rFonts w:ascii="Arial" w:hAnsi="Arial" w:cs="Arial"/>
          <w:sz w:val="24"/>
          <w:szCs w:val="24"/>
        </w:rPr>
        <w:t xml:space="preserve">was able to </w:t>
      </w:r>
      <w:r w:rsidR="003E3DDB">
        <w:rPr>
          <w:rFonts w:ascii="Arial" w:hAnsi="Arial" w:cs="Arial"/>
          <w:sz w:val="24"/>
          <w:szCs w:val="24"/>
        </w:rPr>
        <w:t xml:space="preserve">capture a large amount </w:t>
      </w:r>
      <w:r w:rsidR="00A00EB2">
        <w:rPr>
          <w:rFonts w:ascii="Arial" w:hAnsi="Arial" w:cs="Arial"/>
          <w:sz w:val="24"/>
          <w:szCs w:val="24"/>
        </w:rPr>
        <w:t xml:space="preserve">of mixed-methods </w:t>
      </w:r>
      <w:r w:rsidR="003E3DDB">
        <w:rPr>
          <w:rFonts w:ascii="Arial" w:hAnsi="Arial" w:cs="Arial"/>
          <w:sz w:val="24"/>
          <w:szCs w:val="24"/>
        </w:rPr>
        <w:t xml:space="preserve">data, which add </w:t>
      </w:r>
      <w:r w:rsidR="005A5DBE">
        <w:rPr>
          <w:rFonts w:ascii="Arial" w:hAnsi="Arial" w:cs="Arial"/>
          <w:sz w:val="24"/>
          <w:szCs w:val="24"/>
        </w:rPr>
        <w:t xml:space="preserve">weight to the importance of </w:t>
      </w:r>
      <w:r w:rsidR="00651A77">
        <w:rPr>
          <w:rFonts w:ascii="Arial" w:hAnsi="Arial" w:cs="Arial"/>
          <w:sz w:val="24"/>
          <w:szCs w:val="24"/>
        </w:rPr>
        <w:t xml:space="preserve">timely diagnosis, positive </w:t>
      </w:r>
      <w:r w:rsidR="00651A77">
        <w:rPr>
          <w:rFonts w:ascii="Arial" w:hAnsi="Arial" w:cs="Arial"/>
          <w:sz w:val="24"/>
          <w:szCs w:val="24"/>
        </w:rPr>
        <w:lastRenderedPageBreak/>
        <w:t xml:space="preserve">relationships between families and health professionals, and the delivery of appropriate information and support. </w:t>
      </w:r>
    </w:p>
    <w:p w14:paraId="37B4BD19" w14:textId="77777777" w:rsidR="00672C12" w:rsidRPr="00F47AB4" w:rsidRDefault="00672C12" w:rsidP="00672C12">
      <w:pPr>
        <w:spacing w:line="480" w:lineRule="auto"/>
        <w:jc w:val="both"/>
        <w:rPr>
          <w:rFonts w:ascii="Arial" w:hAnsi="Arial" w:cs="Arial"/>
          <w:sz w:val="24"/>
          <w:szCs w:val="24"/>
        </w:rPr>
      </w:pPr>
    </w:p>
    <w:p w14:paraId="33829652" w14:textId="0D247A7E" w:rsidR="0011460C" w:rsidRDefault="0FFFF523" w:rsidP="00672C12">
      <w:pPr>
        <w:spacing w:line="480" w:lineRule="auto"/>
        <w:jc w:val="both"/>
        <w:rPr>
          <w:rFonts w:ascii="Arial" w:hAnsi="Arial" w:cs="Arial"/>
          <w:sz w:val="24"/>
          <w:szCs w:val="24"/>
        </w:rPr>
      </w:pPr>
      <w:r w:rsidRPr="0FFFF523">
        <w:rPr>
          <w:rFonts w:ascii="Arial" w:hAnsi="Arial" w:cs="Arial"/>
          <w:b/>
          <w:bCs/>
          <w:sz w:val="24"/>
          <w:szCs w:val="24"/>
        </w:rPr>
        <w:t>Conclusions</w:t>
      </w:r>
      <w:r w:rsidRPr="0FFFF523">
        <w:rPr>
          <w:rFonts w:ascii="Arial" w:hAnsi="Arial" w:cs="Arial"/>
          <w:sz w:val="24"/>
          <w:szCs w:val="24"/>
        </w:rPr>
        <w:t xml:space="preserve"> </w:t>
      </w:r>
    </w:p>
    <w:p w14:paraId="06A4A0B7" w14:textId="6B5F832D" w:rsidR="007638EA" w:rsidRDefault="007638EA" w:rsidP="00672C12">
      <w:pPr>
        <w:spacing w:line="480" w:lineRule="auto"/>
        <w:jc w:val="both"/>
        <w:rPr>
          <w:rFonts w:ascii="Arial" w:hAnsi="Arial" w:cs="Arial"/>
          <w:sz w:val="24"/>
          <w:szCs w:val="24"/>
        </w:rPr>
      </w:pPr>
      <w:r>
        <w:rPr>
          <w:rFonts w:ascii="Arial" w:hAnsi="Arial" w:cs="Arial"/>
          <w:sz w:val="24"/>
          <w:szCs w:val="24"/>
        </w:rPr>
        <w:t>The findings of this study</w:t>
      </w:r>
      <w:r w:rsidRPr="0FFFF523">
        <w:rPr>
          <w:rFonts w:ascii="Arial" w:hAnsi="Arial" w:cs="Arial"/>
          <w:sz w:val="24"/>
          <w:szCs w:val="24"/>
        </w:rPr>
        <w:t xml:space="preserve"> provide important insight into </w:t>
      </w:r>
      <w:r>
        <w:rPr>
          <w:rFonts w:ascii="Arial" w:hAnsi="Arial" w:cs="Arial"/>
          <w:sz w:val="24"/>
          <w:szCs w:val="24"/>
        </w:rPr>
        <w:t xml:space="preserve">the diagnostic and neonatal care </w:t>
      </w:r>
      <w:r w:rsidRPr="0FFFF523">
        <w:rPr>
          <w:rFonts w:ascii="Arial" w:hAnsi="Arial" w:cs="Arial"/>
          <w:sz w:val="24"/>
          <w:szCs w:val="24"/>
        </w:rPr>
        <w:t>experiences of parents of children born with CL</w:t>
      </w:r>
      <w:r>
        <w:rPr>
          <w:rFonts w:ascii="Arial" w:hAnsi="Arial" w:cs="Arial"/>
          <w:sz w:val="24"/>
          <w:szCs w:val="24"/>
        </w:rPr>
        <w:t>/</w:t>
      </w:r>
      <w:r w:rsidRPr="0FFFF523">
        <w:rPr>
          <w:rFonts w:ascii="Arial" w:hAnsi="Arial" w:cs="Arial"/>
          <w:sz w:val="24"/>
          <w:szCs w:val="24"/>
        </w:rPr>
        <w:t xml:space="preserve">P. </w:t>
      </w:r>
      <w:r w:rsidR="00A00EB2">
        <w:rPr>
          <w:rFonts w:ascii="Arial" w:hAnsi="Arial" w:cs="Arial"/>
          <w:sz w:val="24"/>
          <w:szCs w:val="24"/>
        </w:rPr>
        <w:t>Several</w:t>
      </w:r>
      <w:r w:rsidR="00CE26E0">
        <w:rPr>
          <w:rFonts w:ascii="Arial" w:hAnsi="Arial" w:cs="Arial"/>
          <w:sz w:val="24"/>
          <w:szCs w:val="24"/>
        </w:rPr>
        <w:t xml:space="preserve"> service-related issues, including </w:t>
      </w:r>
      <w:r w:rsidR="00E62196">
        <w:rPr>
          <w:rFonts w:ascii="Arial" w:hAnsi="Arial" w:cs="Arial"/>
          <w:sz w:val="24"/>
          <w:szCs w:val="24"/>
        </w:rPr>
        <w:t>delayed</w:t>
      </w:r>
      <w:r w:rsidR="00CE26E0">
        <w:rPr>
          <w:rFonts w:ascii="Arial" w:hAnsi="Arial" w:cs="Arial"/>
          <w:sz w:val="24"/>
          <w:szCs w:val="24"/>
        </w:rPr>
        <w:t xml:space="preserve"> diagnosis of </w:t>
      </w:r>
      <w:r w:rsidR="00D3322E">
        <w:rPr>
          <w:rFonts w:ascii="Arial" w:hAnsi="Arial" w:cs="Arial"/>
          <w:sz w:val="24"/>
          <w:szCs w:val="24"/>
        </w:rPr>
        <w:t>cleft palate</w:t>
      </w:r>
      <w:r w:rsidR="00CE26E0">
        <w:rPr>
          <w:rFonts w:ascii="Arial" w:hAnsi="Arial" w:cs="Arial"/>
          <w:sz w:val="24"/>
          <w:szCs w:val="24"/>
        </w:rPr>
        <w:t xml:space="preserve">, parental dissatisfaction with the delivery of information and support, and the physical and psychological impacts of </w:t>
      </w:r>
      <w:r w:rsidR="00D3322E">
        <w:rPr>
          <w:rFonts w:ascii="Arial" w:hAnsi="Arial" w:cs="Arial"/>
          <w:sz w:val="24"/>
          <w:szCs w:val="24"/>
        </w:rPr>
        <w:t>parental distress</w:t>
      </w:r>
      <w:r w:rsidR="00CE26E0">
        <w:rPr>
          <w:rFonts w:ascii="Arial" w:hAnsi="Arial" w:cs="Arial"/>
          <w:sz w:val="24"/>
          <w:szCs w:val="24"/>
        </w:rPr>
        <w:t xml:space="preserve"> were identified. </w:t>
      </w:r>
      <w:r w:rsidR="00D3322E">
        <w:rPr>
          <w:rFonts w:ascii="Arial" w:hAnsi="Arial" w:cs="Arial"/>
          <w:sz w:val="24"/>
          <w:szCs w:val="24"/>
        </w:rPr>
        <w:t>A foundation level of</w:t>
      </w:r>
      <w:r w:rsidR="00423ECA">
        <w:rPr>
          <w:rFonts w:ascii="Arial" w:hAnsi="Arial" w:cs="Arial"/>
          <w:sz w:val="24"/>
          <w:szCs w:val="24"/>
        </w:rPr>
        <w:t xml:space="preserve"> standardised training for primary and secondary care health professionals is </w:t>
      </w:r>
      <w:r w:rsidR="00D3322E">
        <w:rPr>
          <w:rFonts w:ascii="Arial" w:hAnsi="Arial" w:cs="Arial"/>
          <w:sz w:val="24"/>
          <w:szCs w:val="24"/>
        </w:rPr>
        <w:t xml:space="preserve">therefore </w:t>
      </w:r>
      <w:r w:rsidR="00423ECA">
        <w:rPr>
          <w:rFonts w:ascii="Arial" w:hAnsi="Arial" w:cs="Arial"/>
          <w:sz w:val="24"/>
          <w:szCs w:val="24"/>
        </w:rPr>
        <w:t>recommended.</w:t>
      </w:r>
    </w:p>
    <w:p w14:paraId="4A3857A6" w14:textId="77777777" w:rsidR="00672C12" w:rsidRDefault="00672C12" w:rsidP="00672C12">
      <w:pPr>
        <w:spacing w:line="480" w:lineRule="auto"/>
        <w:jc w:val="both"/>
        <w:rPr>
          <w:rFonts w:ascii="Arial" w:hAnsi="Arial" w:cs="Arial"/>
          <w:b/>
          <w:bCs/>
          <w:sz w:val="24"/>
          <w:szCs w:val="24"/>
        </w:rPr>
      </w:pPr>
    </w:p>
    <w:p w14:paraId="0B1BFBA9" w14:textId="71F77496" w:rsidR="009D1AAE" w:rsidRPr="0042553E" w:rsidRDefault="0FFFF523" w:rsidP="00672C12">
      <w:pPr>
        <w:spacing w:line="480" w:lineRule="auto"/>
        <w:jc w:val="both"/>
        <w:rPr>
          <w:rFonts w:ascii="Arial" w:hAnsi="Arial" w:cs="Arial"/>
          <w:b/>
          <w:bCs/>
          <w:sz w:val="24"/>
          <w:szCs w:val="24"/>
        </w:rPr>
      </w:pPr>
      <w:r w:rsidRPr="0042553E">
        <w:rPr>
          <w:rFonts w:ascii="Arial" w:hAnsi="Arial" w:cs="Arial"/>
          <w:b/>
          <w:bCs/>
          <w:sz w:val="24"/>
          <w:szCs w:val="24"/>
        </w:rPr>
        <w:t>References</w:t>
      </w:r>
    </w:p>
    <w:p w14:paraId="132A9D87" w14:textId="00CFF59A" w:rsidR="00C836B1" w:rsidRPr="0042553E" w:rsidRDefault="00F26A13" w:rsidP="00672C12">
      <w:pPr>
        <w:pStyle w:val="CommentText"/>
        <w:spacing w:line="480" w:lineRule="auto"/>
        <w:ind w:firstLine="284"/>
        <w:jc w:val="both"/>
        <w:rPr>
          <w:rStyle w:val="normaltextrun"/>
          <w:rFonts w:ascii="Arial" w:hAnsi="Arial" w:cs="Arial"/>
          <w:sz w:val="24"/>
          <w:szCs w:val="24"/>
        </w:rPr>
      </w:pPr>
      <w:r>
        <w:rPr>
          <w:rFonts w:ascii="Arial" w:hAnsi="Arial" w:cs="Arial"/>
          <w:sz w:val="24"/>
          <w:szCs w:val="24"/>
        </w:rPr>
        <w:t>Anderson, D, Dumont, S</w:t>
      </w:r>
      <w:r w:rsidR="00C836B1" w:rsidRPr="0042553E">
        <w:rPr>
          <w:rFonts w:ascii="Arial" w:hAnsi="Arial" w:cs="Arial"/>
          <w:sz w:val="24"/>
          <w:szCs w:val="24"/>
        </w:rPr>
        <w:t>, Jacobs, P</w:t>
      </w:r>
      <w:r>
        <w:rPr>
          <w:rFonts w:ascii="Arial" w:hAnsi="Arial" w:cs="Arial"/>
          <w:sz w:val="24"/>
          <w:szCs w:val="24"/>
        </w:rPr>
        <w:t>,</w:t>
      </w:r>
      <w:r w:rsidR="00C836B1" w:rsidRPr="0042553E">
        <w:rPr>
          <w:rFonts w:ascii="Arial" w:hAnsi="Arial" w:cs="Arial"/>
          <w:sz w:val="24"/>
          <w:szCs w:val="24"/>
        </w:rPr>
        <w:t xml:space="preserve"> </w:t>
      </w:r>
      <w:proofErr w:type="spellStart"/>
      <w:r w:rsidR="00C836B1" w:rsidRPr="0042553E">
        <w:rPr>
          <w:rFonts w:ascii="Arial" w:hAnsi="Arial" w:cs="Arial"/>
          <w:sz w:val="24"/>
          <w:szCs w:val="24"/>
        </w:rPr>
        <w:t>Azzaria</w:t>
      </w:r>
      <w:proofErr w:type="spellEnd"/>
      <w:r w:rsidR="00C836B1" w:rsidRPr="0042553E">
        <w:rPr>
          <w:rFonts w:ascii="Arial" w:hAnsi="Arial" w:cs="Arial"/>
          <w:sz w:val="24"/>
          <w:szCs w:val="24"/>
        </w:rPr>
        <w:t>, L. 2007. The personal costs of caring for a child with a disability: A review of the literature.</w:t>
      </w:r>
      <w:r w:rsidR="00865495">
        <w:rPr>
          <w:rFonts w:ascii="Arial" w:hAnsi="Arial" w:cs="Arial"/>
          <w:sz w:val="24"/>
          <w:szCs w:val="24"/>
        </w:rPr>
        <w:t xml:space="preserve"> PHR</w:t>
      </w:r>
      <w:r w:rsidR="00C836B1" w:rsidRPr="0042553E">
        <w:rPr>
          <w:rFonts w:ascii="Arial" w:hAnsi="Arial" w:cs="Arial"/>
          <w:i/>
          <w:sz w:val="24"/>
          <w:szCs w:val="24"/>
        </w:rPr>
        <w:t>.</w:t>
      </w:r>
      <w:r>
        <w:rPr>
          <w:rFonts w:ascii="Arial" w:hAnsi="Arial" w:cs="Arial"/>
          <w:sz w:val="24"/>
          <w:szCs w:val="24"/>
        </w:rPr>
        <w:t xml:space="preserve"> 122:</w:t>
      </w:r>
      <w:r w:rsidR="00C836B1" w:rsidRPr="0042553E">
        <w:rPr>
          <w:rFonts w:ascii="Arial" w:hAnsi="Arial" w:cs="Arial"/>
          <w:sz w:val="24"/>
          <w:szCs w:val="24"/>
        </w:rPr>
        <w:t>3-16.</w:t>
      </w:r>
      <w:r w:rsidR="00EC4C85" w:rsidRPr="0042553E">
        <w:rPr>
          <w:rFonts w:ascii="Arial" w:hAnsi="Arial" w:cs="Arial"/>
          <w:sz w:val="24"/>
          <w:szCs w:val="24"/>
        </w:rPr>
        <w:t xml:space="preserve"> </w:t>
      </w:r>
      <w:proofErr w:type="spellStart"/>
      <w:r w:rsidR="00EC4C85" w:rsidRPr="0042553E">
        <w:rPr>
          <w:rFonts w:ascii="Arial" w:hAnsi="Arial" w:cs="Arial"/>
          <w:sz w:val="24"/>
          <w:szCs w:val="24"/>
        </w:rPr>
        <w:t>doi</w:t>
      </w:r>
      <w:proofErr w:type="spellEnd"/>
      <w:r w:rsidR="00EC4C85" w:rsidRPr="0042553E">
        <w:rPr>
          <w:rFonts w:ascii="Arial" w:hAnsi="Arial" w:cs="Arial"/>
          <w:sz w:val="24"/>
          <w:szCs w:val="24"/>
        </w:rPr>
        <w:t>: 10.1177/003335490712200102</w:t>
      </w:r>
    </w:p>
    <w:p w14:paraId="4E02F321" w14:textId="7B41CB1B" w:rsidR="002B5101" w:rsidRPr="0042553E" w:rsidRDefault="00F26A13"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Pr>
          <w:rStyle w:val="normaltextrun"/>
          <w:rFonts w:ascii="Arial" w:hAnsi="Arial" w:cs="Arial"/>
        </w:rPr>
        <w:t>Berggren, H, Hansson, E</w:t>
      </w:r>
      <w:r w:rsidR="0FFFF523" w:rsidRPr="0042553E">
        <w:rPr>
          <w:rStyle w:val="normaltextrun"/>
          <w:rFonts w:ascii="Arial" w:hAnsi="Arial" w:cs="Arial"/>
        </w:rPr>
        <w:t>, </w:t>
      </w:r>
      <w:proofErr w:type="spellStart"/>
      <w:r w:rsidR="0FFFF523" w:rsidRPr="0042553E">
        <w:rPr>
          <w:rStyle w:val="spellingerror"/>
          <w:rFonts w:ascii="Arial" w:hAnsi="Arial" w:cs="Arial"/>
        </w:rPr>
        <w:t>Uvemark</w:t>
      </w:r>
      <w:proofErr w:type="spellEnd"/>
      <w:r>
        <w:rPr>
          <w:rStyle w:val="normaltextrun"/>
          <w:rFonts w:ascii="Arial" w:hAnsi="Arial" w:cs="Arial"/>
        </w:rPr>
        <w:t>, A</w:t>
      </w:r>
      <w:r w:rsidR="0FFFF523" w:rsidRPr="0042553E">
        <w:rPr>
          <w:rStyle w:val="normaltextrun"/>
          <w:rFonts w:ascii="Arial" w:hAnsi="Arial" w:cs="Arial"/>
        </w:rPr>
        <w:t>, </w:t>
      </w:r>
      <w:proofErr w:type="spellStart"/>
      <w:r w:rsidR="0FFFF523" w:rsidRPr="0042553E">
        <w:rPr>
          <w:rStyle w:val="spellingerror"/>
          <w:rFonts w:ascii="Arial" w:hAnsi="Arial" w:cs="Arial"/>
        </w:rPr>
        <w:t>Svensson</w:t>
      </w:r>
      <w:proofErr w:type="spellEnd"/>
      <w:r>
        <w:rPr>
          <w:rStyle w:val="normaltextrun"/>
          <w:rFonts w:ascii="Arial" w:hAnsi="Arial" w:cs="Arial"/>
        </w:rPr>
        <w:t>, H,</w:t>
      </w:r>
      <w:r w:rsidR="00C93643" w:rsidRPr="0042553E">
        <w:rPr>
          <w:rStyle w:val="normaltextrun"/>
          <w:rFonts w:ascii="Arial" w:hAnsi="Arial" w:cs="Arial"/>
        </w:rPr>
        <w:t xml:space="preserve"> </w:t>
      </w:r>
      <w:r w:rsidR="0FFFF523" w:rsidRPr="0042553E">
        <w:rPr>
          <w:rStyle w:val="normaltextrun"/>
          <w:rFonts w:ascii="Arial" w:hAnsi="Arial" w:cs="Arial"/>
        </w:rPr>
        <w:t>Becker, M.</w:t>
      </w:r>
      <w:r>
        <w:rPr>
          <w:rStyle w:val="normaltextrun"/>
          <w:rFonts w:ascii="Arial" w:hAnsi="Arial" w:cs="Arial"/>
        </w:rPr>
        <w:t xml:space="preserve"> </w:t>
      </w:r>
      <w:r w:rsidR="0FFFF523" w:rsidRPr="0042553E">
        <w:rPr>
          <w:rStyle w:val="normaltextrun"/>
          <w:rFonts w:ascii="Arial" w:hAnsi="Arial" w:cs="Arial"/>
        </w:rPr>
        <w:t>2012. Prenatal Compared with Postnatal Cleft Diagnosis: What Do the Parents Think? </w:t>
      </w:r>
      <w:r w:rsidR="0FFFF523" w:rsidRPr="00865495">
        <w:rPr>
          <w:rStyle w:val="normaltextrun"/>
          <w:rFonts w:ascii="Arial" w:hAnsi="Arial" w:cs="Arial"/>
        </w:rPr>
        <w:t>J</w:t>
      </w:r>
      <w:r w:rsidR="00865495">
        <w:rPr>
          <w:rStyle w:val="normaltextrun"/>
          <w:rFonts w:ascii="Arial" w:hAnsi="Arial" w:cs="Arial"/>
        </w:rPr>
        <w:t xml:space="preserve"> </w:t>
      </w:r>
      <w:proofErr w:type="spellStart"/>
      <w:r w:rsidR="00865495">
        <w:rPr>
          <w:rStyle w:val="normaltextrun"/>
          <w:rFonts w:ascii="Arial" w:hAnsi="Arial" w:cs="Arial"/>
        </w:rPr>
        <w:t>Plast</w:t>
      </w:r>
      <w:proofErr w:type="spellEnd"/>
      <w:r w:rsidR="00865495">
        <w:rPr>
          <w:rStyle w:val="normaltextrun"/>
          <w:rFonts w:ascii="Arial" w:hAnsi="Arial" w:cs="Arial"/>
        </w:rPr>
        <w:t xml:space="preserve"> </w:t>
      </w:r>
      <w:proofErr w:type="spellStart"/>
      <w:r w:rsidR="00865495">
        <w:rPr>
          <w:rStyle w:val="normaltextrun"/>
          <w:rFonts w:ascii="Arial" w:hAnsi="Arial" w:cs="Arial"/>
        </w:rPr>
        <w:t>Surg</w:t>
      </w:r>
      <w:proofErr w:type="spellEnd"/>
      <w:r w:rsidR="00865495">
        <w:rPr>
          <w:rStyle w:val="normaltextrun"/>
          <w:rFonts w:ascii="Arial" w:hAnsi="Arial" w:cs="Arial"/>
        </w:rPr>
        <w:t xml:space="preserve"> Hand Su</w:t>
      </w:r>
      <w:r>
        <w:rPr>
          <w:rStyle w:val="normaltextrun"/>
          <w:rFonts w:ascii="Arial" w:hAnsi="Arial" w:cs="Arial"/>
        </w:rPr>
        <w:t>. 46(3-4):</w:t>
      </w:r>
      <w:r w:rsidR="0FFFF523" w:rsidRPr="0042553E">
        <w:rPr>
          <w:rStyle w:val="normaltextrun"/>
          <w:rFonts w:ascii="Arial" w:hAnsi="Arial" w:cs="Arial"/>
        </w:rPr>
        <w:t>235-241.</w:t>
      </w:r>
      <w:r w:rsidR="0FFFF523" w:rsidRPr="0042553E">
        <w:rPr>
          <w:rStyle w:val="eop"/>
          <w:rFonts w:ascii="Arial" w:hAnsi="Arial" w:cs="Arial"/>
        </w:rPr>
        <w:t> </w:t>
      </w:r>
      <w:proofErr w:type="spellStart"/>
      <w:proofErr w:type="gramStart"/>
      <w:r w:rsidR="00EC4C85" w:rsidRPr="0042553E">
        <w:rPr>
          <w:rFonts w:ascii="Arial" w:hAnsi="Arial" w:cs="Arial"/>
        </w:rPr>
        <w:t>doi</w:t>
      </w:r>
      <w:proofErr w:type="spellEnd"/>
      <w:proofErr w:type="gramEnd"/>
      <w:r w:rsidR="00EC4C85" w:rsidRPr="0042553E">
        <w:rPr>
          <w:rFonts w:ascii="Arial" w:hAnsi="Arial" w:cs="Arial"/>
        </w:rPr>
        <w:t>: 10.3109/2000656X.2012.698416 </w:t>
      </w:r>
    </w:p>
    <w:p w14:paraId="62360B08" w14:textId="775B0B0E" w:rsidR="002B5101" w:rsidRPr="0042553E" w:rsidRDefault="0FFFF523" w:rsidP="00672C12">
      <w:pPr>
        <w:pStyle w:val="paragraph"/>
        <w:shd w:val="clear" w:color="auto" w:fill="FFFFFF" w:themeFill="background1"/>
        <w:spacing w:before="0" w:beforeAutospacing="0" w:after="0" w:afterAutospacing="0" w:line="480" w:lineRule="auto"/>
        <w:ind w:firstLine="284"/>
        <w:jc w:val="both"/>
        <w:textAlignment w:val="baseline"/>
        <w:rPr>
          <w:rStyle w:val="eop"/>
          <w:rFonts w:ascii="Arial" w:hAnsi="Arial" w:cs="Arial"/>
        </w:rPr>
      </w:pPr>
      <w:proofErr w:type="spellStart"/>
      <w:r w:rsidRPr="0042553E">
        <w:rPr>
          <w:rStyle w:val="spellingerror"/>
          <w:rFonts w:ascii="Arial" w:hAnsi="Arial" w:cs="Arial"/>
        </w:rPr>
        <w:t>Chuacharoen</w:t>
      </w:r>
      <w:proofErr w:type="spellEnd"/>
      <w:r w:rsidR="00F26A13">
        <w:rPr>
          <w:rStyle w:val="normaltextrun"/>
          <w:rFonts w:ascii="Arial" w:hAnsi="Arial" w:cs="Arial"/>
        </w:rPr>
        <w:t>, R</w:t>
      </w:r>
      <w:r w:rsidRPr="0042553E">
        <w:rPr>
          <w:rStyle w:val="normaltextrun"/>
          <w:rFonts w:ascii="Arial" w:hAnsi="Arial" w:cs="Arial"/>
        </w:rPr>
        <w:t>, </w:t>
      </w:r>
      <w:proofErr w:type="spellStart"/>
      <w:r w:rsidRPr="0042553E">
        <w:rPr>
          <w:rStyle w:val="spellingerror"/>
          <w:rFonts w:ascii="Arial" w:hAnsi="Arial" w:cs="Arial"/>
        </w:rPr>
        <w:t>Ritthagol</w:t>
      </w:r>
      <w:proofErr w:type="spellEnd"/>
      <w:r w:rsidR="00F26A13">
        <w:rPr>
          <w:rStyle w:val="normaltextrun"/>
          <w:rFonts w:ascii="Arial" w:hAnsi="Arial" w:cs="Arial"/>
        </w:rPr>
        <w:t>, W</w:t>
      </w:r>
      <w:r w:rsidRPr="0042553E">
        <w:rPr>
          <w:rStyle w:val="normaltextrun"/>
          <w:rFonts w:ascii="Arial" w:hAnsi="Arial" w:cs="Arial"/>
        </w:rPr>
        <w:t>, </w:t>
      </w:r>
      <w:proofErr w:type="spellStart"/>
      <w:r w:rsidRPr="0042553E">
        <w:rPr>
          <w:rStyle w:val="spellingerror"/>
          <w:rFonts w:ascii="Arial" w:hAnsi="Arial" w:cs="Arial"/>
        </w:rPr>
        <w:t>Hunsrisakhun</w:t>
      </w:r>
      <w:proofErr w:type="spellEnd"/>
      <w:r w:rsidR="00F26A13">
        <w:rPr>
          <w:rStyle w:val="normaltextrun"/>
          <w:rFonts w:ascii="Arial" w:hAnsi="Arial" w:cs="Arial"/>
        </w:rPr>
        <w:t>, J,</w:t>
      </w:r>
      <w:r w:rsidR="00C93643" w:rsidRPr="0042553E">
        <w:rPr>
          <w:rStyle w:val="normaltextrun"/>
          <w:rFonts w:ascii="Arial" w:hAnsi="Arial" w:cs="Arial"/>
        </w:rPr>
        <w:t xml:space="preserve"> </w:t>
      </w:r>
      <w:proofErr w:type="spellStart"/>
      <w:r w:rsidRPr="0042553E">
        <w:rPr>
          <w:rStyle w:val="spellingerror"/>
          <w:rFonts w:ascii="Arial" w:hAnsi="Arial" w:cs="Arial"/>
        </w:rPr>
        <w:t>Nilmanat</w:t>
      </w:r>
      <w:proofErr w:type="spellEnd"/>
      <w:r w:rsidRPr="0042553E">
        <w:rPr>
          <w:rStyle w:val="normaltextrun"/>
          <w:rFonts w:ascii="Arial" w:hAnsi="Arial" w:cs="Arial"/>
        </w:rPr>
        <w:t>, K.</w:t>
      </w:r>
      <w:r w:rsidR="00F26A13">
        <w:rPr>
          <w:rStyle w:val="normaltextrun"/>
          <w:rFonts w:ascii="Arial" w:hAnsi="Arial" w:cs="Arial"/>
        </w:rPr>
        <w:t xml:space="preserve"> </w:t>
      </w:r>
      <w:r w:rsidRPr="0042553E">
        <w:rPr>
          <w:rStyle w:val="normaltextrun"/>
          <w:rFonts w:ascii="Arial" w:hAnsi="Arial" w:cs="Arial"/>
        </w:rPr>
        <w:t>2009. Felt Needs of Parents Who Have a 0- to 3-month-old with a Cleft Lip and Palate. </w:t>
      </w:r>
      <w:r w:rsidR="00865495">
        <w:rPr>
          <w:rStyle w:val="normaltextrun"/>
          <w:rFonts w:ascii="Arial" w:hAnsi="Arial" w:cs="Arial"/>
        </w:rPr>
        <w:t>CLEFT PALATE-CRAN J</w:t>
      </w:r>
      <w:r w:rsidRPr="0042553E">
        <w:rPr>
          <w:rStyle w:val="normaltextrun"/>
          <w:rFonts w:ascii="Arial" w:hAnsi="Arial" w:cs="Arial"/>
          <w:i/>
        </w:rPr>
        <w:t>. </w:t>
      </w:r>
      <w:r w:rsidR="00F26A13">
        <w:rPr>
          <w:rStyle w:val="normaltextrun"/>
          <w:rFonts w:ascii="Arial" w:hAnsi="Arial" w:cs="Arial"/>
        </w:rPr>
        <w:t>46:</w:t>
      </w:r>
      <w:r w:rsidRPr="0042553E">
        <w:rPr>
          <w:rStyle w:val="normaltextrun"/>
          <w:rFonts w:ascii="Arial" w:hAnsi="Arial" w:cs="Arial"/>
        </w:rPr>
        <w:t>252-257.</w:t>
      </w:r>
      <w:r w:rsidRPr="0042553E">
        <w:rPr>
          <w:rStyle w:val="eop"/>
          <w:rFonts w:ascii="Arial" w:hAnsi="Arial" w:cs="Arial"/>
        </w:rPr>
        <w:t> </w:t>
      </w:r>
      <w:proofErr w:type="spellStart"/>
      <w:r w:rsidR="00EC4C85" w:rsidRPr="0042553E">
        <w:rPr>
          <w:rFonts w:ascii="Arial" w:hAnsi="Arial" w:cs="Arial"/>
        </w:rPr>
        <w:t>doi</w:t>
      </w:r>
      <w:proofErr w:type="spellEnd"/>
      <w:r w:rsidR="00EC4C85" w:rsidRPr="0042553E">
        <w:rPr>
          <w:rFonts w:ascii="Arial" w:hAnsi="Arial" w:cs="Arial"/>
        </w:rPr>
        <w:t>: 10.1597/07-099.1</w:t>
      </w:r>
    </w:p>
    <w:p w14:paraId="260FFA52" w14:textId="4BE1E8E9" w:rsidR="00C836B1" w:rsidRDefault="00C81544" w:rsidP="00672C12">
      <w:pPr>
        <w:spacing w:line="480" w:lineRule="auto"/>
        <w:ind w:firstLine="284"/>
        <w:jc w:val="both"/>
        <w:rPr>
          <w:rStyle w:val="Hyperlink"/>
          <w:rFonts w:ascii="Arial" w:hAnsi="Arial" w:cs="Arial"/>
          <w:sz w:val="24"/>
          <w:szCs w:val="24"/>
        </w:rPr>
      </w:pPr>
      <w:r>
        <w:rPr>
          <w:rFonts w:ascii="Arial" w:hAnsi="Arial" w:cs="Arial"/>
          <w:sz w:val="24"/>
          <w:szCs w:val="24"/>
        </w:rPr>
        <w:t>Cleft Registry &amp; Audit Network</w:t>
      </w:r>
      <w:r w:rsidR="00F26A13">
        <w:rPr>
          <w:rFonts w:ascii="Arial" w:hAnsi="Arial" w:cs="Arial"/>
          <w:sz w:val="24"/>
          <w:szCs w:val="24"/>
        </w:rPr>
        <w:t xml:space="preserve">. </w:t>
      </w:r>
      <w:r w:rsidR="00C836B1" w:rsidRPr="0042553E">
        <w:rPr>
          <w:rFonts w:ascii="Arial" w:hAnsi="Arial" w:cs="Arial"/>
          <w:sz w:val="24"/>
          <w:szCs w:val="24"/>
        </w:rPr>
        <w:t>2012. Annual report on cleft lip and/or palate</w:t>
      </w:r>
      <w:r w:rsidR="00F26A13">
        <w:rPr>
          <w:rFonts w:ascii="Arial" w:hAnsi="Arial" w:cs="Arial"/>
          <w:sz w:val="24"/>
          <w:szCs w:val="24"/>
        </w:rPr>
        <w:t xml:space="preserve"> [Internet]</w:t>
      </w:r>
      <w:r w:rsidR="00C836B1" w:rsidRPr="0042553E">
        <w:rPr>
          <w:rFonts w:ascii="Arial" w:hAnsi="Arial" w:cs="Arial"/>
          <w:sz w:val="24"/>
          <w:szCs w:val="24"/>
        </w:rPr>
        <w:t xml:space="preserve">. </w:t>
      </w:r>
      <w:r w:rsidR="00F93329">
        <w:rPr>
          <w:rFonts w:ascii="Arial" w:hAnsi="Arial" w:cs="Arial"/>
          <w:sz w:val="24"/>
          <w:szCs w:val="24"/>
        </w:rPr>
        <w:t>[</w:t>
      </w:r>
      <w:proofErr w:type="gramStart"/>
      <w:r w:rsidR="00F93329">
        <w:rPr>
          <w:rFonts w:ascii="Arial" w:hAnsi="Arial" w:cs="Arial"/>
          <w:sz w:val="24"/>
          <w:szCs w:val="24"/>
        </w:rPr>
        <w:t>cited</w:t>
      </w:r>
      <w:proofErr w:type="gramEnd"/>
      <w:r w:rsidR="00F93329">
        <w:rPr>
          <w:rFonts w:ascii="Arial" w:hAnsi="Arial" w:cs="Arial"/>
          <w:sz w:val="24"/>
          <w:szCs w:val="24"/>
        </w:rPr>
        <w:t xml:space="preserve"> 21 August </w:t>
      </w:r>
      <w:r w:rsidR="00F26A13">
        <w:rPr>
          <w:rFonts w:ascii="Arial" w:hAnsi="Arial" w:cs="Arial"/>
          <w:sz w:val="24"/>
          <w:szCs w:val="24"/>
        </w:rPr>
        <w:t>18]. Available</w:t>
      </w:r>
      <w:r w:rsidR="00C93643" w:rsidRPr="0042553E">
        <w:rPr>
          <w:rFonts w:ascii="Arial" w:hAnsi="Arial" w:cs="Arial"/>
          <w:sz w:val="24"/>
          <w:szCs w:val="24"/>
        </w:rPr>
        <w:t xml:space="preserve"> from</w:t>
      </w:r>
      <w:r w:rsidR="00C836B1" w:rsidRPr="0042553E">
        <w:rPr>
          <w:rFonts w:ascii="Arial" w:hAnsi="Arial" w:cs="Arial"/>
          <w:sz w:val="24"/>
          <w:szCs w:val="24"/>
        </w:rPr>
        <w:t xml:space="preserve"> </w:t>
      </w:r>
      <w:hyperlink r:id="rId8" w:history="1">
        <w:r w:rsidR="00C836B1" w:rsidRPr="0042553E">
          <w:rPr>
            <w:rStyle w:val="Hyperlink"/>
            <w:rFonts w:ascii="Arial" w:hAnsi="Arial" w:cs="Arial"/>
            <w:sz w:val="24"/>
            <w:szCs w:val="24"/>
          </w:rPr>
          <w:t>https://www.crane-database.org.uk</w:t>
        </w:r>
      </w:hyperlink>
    </w:p>
    <w:p w14:paraId="3F9DD9C4" w14:textId="4FE680A0" w:rsidR="00C81544" w:rsidRDefault="00C81544" w:rsidP="00672C12">
      <w:pPr>
        <w:spacing w:line="480" w:lineRule="auto"/>
        <w:ind w:firstLine="284"/>
        <w:jc w:val="both"/>
        <w:rPr>
          <w:rStyle w:val="Hyperlink"/>
          <w:rFonts w:ascii="Arial" w:hAnsi="Arial" w:cs="Arial"/>
          <w:sz w:val="24"/>
          <w:szCs w:val="24"/>
        </w:rPr>
      </w:pPr>
      <w:r>
        <w:rPr>
          <w:rFonts w:ascii="Arial" w:hAnsi="Arial" w:cs="Arial"/>
          <w:sz w:val="24"/>
          <w:szCs w:val="24"/>
        </w:rPr>
        <w:lastRenderedPageBreak/>
        <w:t>C</w:t>
      </w:r>
      <w:r w:rsidR="00F26A13">
        <w:rPr>
          <w:rFonts w:ascii="Arial" w:hAnsi="Arial" w:cs="Arial"/>
          <w:sz w:val="24"/>
          <w:szCs w:val="24"/>
        </w:rPr>
        <w:t>left Registry &amp; Audit Network. 2017</w:t>
      </w:r>
      <w:r>
        <w:rPr>
          <w:rFonts w:ascii="Arial" w:hAnsi="Arial" w:cs="Arial"/>
          <w:sz w:val="24"/>
          <w:szCs w:val="24"/>
        </w:rPr>
        <w:t>. Annual report on Cleft Lip and/or Palate</w:t>
      </w:r>
      <w:r w:rsidR="00F26A13">
        <w:rPr>
          <w:rFonts w:ascii="Arial" w:hAnsi="Arial" w:cs="Arial"/>
          <w:sz w:val="24"/>
          <w:szCs w:val="24"/>
        </w:rPr>
        <w:t xml:space="preserve"> [Internet]</w:t>
      </w:r>
      <w:r>
        <w:rPr>
          <w:rFonts w:ascii="Arial" w:hAnsi="Arial" w:cs="Arial"/>
          <w:sz w:val="24"/>
          <w:szCs w:val="24"/>
        </w:rPr>
        <w:t xml:space="preserve">. </w:t>
      </w:r>
      <w:r w:rsidR="00F93329">
        <w:rPr>
          <w:rFonts w:ascii="Arial" w:hAnsi="Arial" w:cs="Arial"/>
          <w:sz w:val="24"/>
          <w:szCs w:val="24"/>
        </w:rPr>
        <w:t>[</w:t>
      </w:r>
      <w:proofErr w:type="gramStart"/>
      <w:r w:rsidR="00F93329">
        <w:rPr>
          <w:rFonts w:ascii="Arial" w:hAnsi="Arial" w:cs="Arial"/>
          <w:sz w:val="24"/>
          <w:szCs w:val="24"/>
        </w:rPr>
        <w:t>cited</w:t>
      </w:r>
      <w:proofErr w:type="gramEnd"/>
      <w:r w:rsidR="00F93329">
        <w:rPr>
          <w:rFonts w:ascii="Arial" w:hAnsi="Arial" w:cs="Arial"/>
          <w:sz w:val="24"/>
          <w:szCs w:val="24"/>
        </w:rPr>
        <w:t xml:space="preserve"> 21 August </w:t>
      </w:r>
      <w:r w:rsidR="00F26A13">
        <w:rPr>
          <w:rFonts w:ascii="Arial" w:hAnsi="Arial" w:cs="Arial"/>
          <w:sz w:val="24"/>
          <w:szCs w:val="24"/>
        </w:rPr>
        <w:t>18]. Available</w:t>
      </w:r>
      <w:r>
        <w:rPr>
          <w:rFonts w:ascii="Arial" w:hAnsi="Arial" w:cs="Arial"/>
          <w:sz w:val="24"/>
          <w:szCs w:val="24"/>
        </w:rPr>
        <w:t xml:space="preserve"> from </w:t>
      </w:r>
      <w:hyperlink r:id="rId9" w:history="1">
        <w:r w:rsidRPr="0051275C">
          <w:rPr>
            <w:rStyle w:val="Hyperlink"/>
            <w:rFonts w:ascii="Arial" w:hAnsi="Arial" w:cs="Arial"/>
            <w:sz w:val="24"/>
            <w:szCs w:val="24"/>
          </w:rPr>
          <w:t>https://www.crane-database.org.uk/link?!.iD=jwx</w:t>
        </w:r>
      </w:hyperlink>
      <w:r>
        <w:rPr>
          <w:rFonts w:ascii="Arial" w:hAnsi="Arial" w:cs="Arial"/>
          <w:sz w:val="24"/>
          <w:szCs w:val="24"/>
        </w:rPr>
        <w:t xml:space="preserve"> </w:t>
      </w:r>
    </w:p>
    <w:p w14:paraId="7B104823" w14:textId="480D4744" w:rsidR="00277D65" w:rsidRPr="0042553E" w:rsidRDefault="00F26A13" w:rsidP="00672C12">
      <w:pPr>
        <w:spacing w:line="480" w:lineRule="auto"/>
        <w:ind w:firstLine="284"/>
        <w:jc w:val="both"/>
        <w:rPr>
          <w:rFonts w:ascii="Arial" w:hAnsi="Arial" w:cs="Arial"/>
          <w:sz w:val="24"/>
          <w:szCs w:val="24"/>
        </w:rPr>
      </w:pPr>
      <w:r>
        <w:rPr>
          <w:rFonts w:ascii="Arial" w:hAnsi="Arial" w:cs="Arial"/>
          <w:sz w:val="24"/>
          <w:szCs w:val="24"/>
        </w:rPr>
        <w:t xml:space="preserve">Dixon, MJ, </w:t>
      </w:r>
      <w:proofErr w:type="spellStart"/>
      <w:r>
        <w:rPr>
          <w:rFonts w:ascii="Arial" w:hAnsi="Arial" w:cs="Arial"/>
          <w:sz w:val="24"/>
          <w:szCs w:val="24"/>
        </w:rPr>
        <w:t>Marazita</w:t>
      </w:r>
      <w:proofErr w:type="spellEnd"/>
      <w:r>
        <w:rPr>
          <w:rFonts w:ascii="Arial" w:hAnsi="Arial" w:cs="Arial"/>
          <w:sz w:val="24"/>
          <w:szCs w:val="24"/>
        </w:rPr>
        <w:t xml:space="preserve">, ML, </w:t>
      </w:r>
      <w:proofErr w:type="spellStart"/>
      <w:r>
        <w:rPr>
          <w:rFonts w:ascii="Arial" w:hAnsi="Arial" w:cs="Arial"/>
          <w:sz w:val="24"/>
          <w:szCs w:val="24"/>
        </w:rPr>
        <w:t>Beaty</w:t>
      </w:r>
      <w:proofErr w:type="spellEnd"/>
      <w:r>
        <w:rPr>
          <w:rFonts w:ascii="Arial" w:hAnsi="Arial" w:cs="Arial"/>
          <w:sz w:val="24"/>
          <w:szCs w:val="24"/>
        </w:rPr>
        <w:t>, T</w:t>
      </w:r>
      <w:r w:rsidR="00A14D36" w:rsidRPr="0042553E">
        <w:rPr>
          <w:rFonts w:ascii="Arial" w:hAnsi="Arial" w:cs="Arial"/>
          <w:sz w:val="24"/>
          <w:szCs w:val="24"/>
        </w:rPr>
        <w:t>H</w:t>
      </w:r>
      <w:r>
        <w:rPr>
          <w:rFonts w:ascii="Arial" w:hAnsi="Arial" w:cs="Arial"/>
          <w:sz w:val="24"/>
          <w:szCs w:val="24"/>
        </w:rPr>
        <w:t>, Murray, J</w:t>
      </w:r>
      <w:r w:rsidR="00A14D36" w:rsidRPr="0042553E">
        <w:rPr>
          <w:rFonts w:ascii="Arial" w:hAnsi="Arial" w:cs="Arial"/>
          <w:sz w:val="24"/>
          <w:szCs w:val="24"/>
        </w:rPr>
        <w:t xml:space="preserve">C. 2011. Cleft lip and palate: Synthesizing genetic and environmental influences. </w:t>
      </w:r>
      <w:r w:rsidR="00A14D36" w:rsidRPr="00865495">
        <w:rPr>
          <w:rFonts w:ascii="Arial" w:hAnsi="Arial" w:cs="Arial"/>
          <w:sz w:val="24"/>
          <w:szCs w:val="24"/>
        </w:rPr>
        <w:t>Nature Rev Genetics</w:t>
      </w:r>
      <w:r>
        <w:rPr>
          <w:rFonts w:ascii="Arial" w:hAnsi="Arial" w:cs="Arial"/>
          <w:sz w:val="24"/>
          <w:szCs w:val="24"/>
        </w:rPr>
        <w:t>. 12:</w:t>
      </w:r>
      <w:r w:rsidR="00A14D36" w:rsidRPr="0042553E">
        <w:rPr>
          <w:rFonts w:ascii="Arial" w:hAnsi="Arial" w:cs="Arial"/>
          <w:sz w:val="24"/>
          <w:szCs w:val="24"/>
        </w:rPr>
        <w:t>167-178.</w:t>
      </w:r>
      <w:r w:rsidR="00EC4C85" w:rsidRPr="0042553E">
        <w:rPr>
          <w:rFonts w:ascii="Arial" w:hAnsi="Arial" w:cs="Arial"/>
          <w:sz w:val="24"/>
          <w:szCs w:val="24"/>
        </w:rPr>
        <w:t xml:space="preserve"> </w:t>
      </w:r>
      <w:proofErr w:type="spellStart"/>
      <w:r w:rsidR="00EC4C85" w:rsidRPr="0042553E">
        <w:rPr>
          <w:rFonts w:ascii="Arial" w:hAnsi="Arial" w:cs="Arial"/>
          <w:sz w:val="24"/>
          <w:szCs w:val="24"/>
        </w:rPr>
        <w:t>doi</w:t>
      </w:r>
      <w:proofErr w:type="spellEnd"/>
      <w:r w:rsidR="00EC4C85" w:rsidRPr="0042553E">
        <w:rPr>
          <w:rFonts w:ascii="Arial" w:hAnsi="Arial" w:cs="Arial"/>
          <w:sz w:val="24"/>
          <w:szCs w:val="24"/>
        </w:rPr>
        <w:t>: 10.1038/nrg2933</w:t>
      </w:r>
    </w:p>
    <w:p w14:paraId="68A58761" w14:textId="406C61A9" w:rsidR="00277D65" w:rsidRPr="0042553E" w:rsidRDefault="00F26A13" w:rsidP="00672C12">
      <w:pPr>
        <w:spacing w:line="480" w:lineRule="auto"/>
        <w:ind w:firstLine="284"/>
        <w:jc w:val="both"/>
        <w:rPr>
          <w:rFonts w:ascii="Arial" w:hAnsi="Arial" w:cs="Arial"/>
          <w:sz w:val="24"/>
          <w:szCs w:val="24"/>
        </w:rPr>
      </w:pPr>
      <w:proofErr w:type="spellStart"/>
      <w:r>
        <w:rPr>
          <w:rFonts w:ascii="Arial" w:hAnsi="Arial" w:cs="Arial"/>
          <w:sz w:val="24"/>
          <w:szCs w:val="24"/>
        </w:rPr>
        <w:t>Habel</w:t>
      </w:r>
      <w:proofErr w:type="spellEnd"/>
      <w:r>
        <w:rPr>
          <w:rFonts w:ascii="Arial" w:hAnsi="Arial" w:cs="Arial"/>
          <w:sz w:val="24"/>
          <w:szCs w:val="24"/>
        </w:rPr>
        <w:t>, A</w:t>
      </w:r>
      <w:r w:rsidR="00277D65" w:rsidRPr="0042553E">
        <w:rPr>
          <w:rFonts w:ascii="Arial" w:hAnsi="Arial" w:cs="Arial"/>
          <w:sz w:val="24"/>
          <w:szCs w:val="24"/>
        </w:rPr>
        <w:t xml:space="preserve">, </w:t>
      </w:r>
      <w:proofErr w:type="spellStart"/>
      <w:r w:rsidR="00277D65" w:rsidRPr="0042553E">
        <w:rPr>
          <w:rFonts w:ascii="Arial" w:hAnsi="Arial" w:cs="Arial"/>
          <w:sz w:val="24"/>
          <w:szCs w:val="24"/>
        </w:rPr>
        <w:t>Elha</w:t>
      </w:r>
      <w:r>
        <w:rPr>
          <w:rFonts w:ascii="Arial" w:hAnsi="Arial" w:cs="Arial"/>
          <w:sz w:val="24"/>
          <w:szCs w:val="24"/>
        </w:rPr>
        <w:t>di</w:t>
      </w:r>
      <w:proofErr w:type="spellEnd"/>
      <w:r>
        <w:rPr>
          <w:rFonts w:ascii="Arial" w:hAnsi="Arial" w:cs="Arial"/>
          <w:sz w:val="24"/>
          <w:szCs w:val="24"/>
        </w:rPr>
        <w:t>, N</w:t>
      </w:r>
      <w:r w:rsidR="00277D65" w:rsidRPr="0042553E">
        <w:rPr>
          <w:rFonts w:ascii="Arial" w:hAnsi="Arial" w:cs="Arial"/>
          <w:sz w:val="24"/>
          <w:szCs w:val="24"/>
        </w:rPr>
        <w:t xml:space="preserve">, </w:t>
      </w:r>
      <w:proofErr w:type="spellStart"/>
      <w:r w:rsidR="00277D65" w:rsidRPr="0042553E">
        <w:rPr>
          <w:rFonts w:ascii="Arial" w:hAnsi="Arial" w:cs="Arial"/>
          <w:sz w:val="24"/>
          <w:szCs w:val="24"/>
        </w:rPr>
        <w:t>Sommerl</w:t>
      </w:r>
      <w:r>
        <w:rPr>
          <w:rFonts w:ascii="Arial" w:hAnsi="Arial" w:cs="Arial"/>
          <w:sz w:val="24"/>
          <w:szCs w:val="24"/>
        </w:rPr>
        <w:t>ad</w:t>
      </w:r>
      <w:proofErr w:type="spellEnd"/>
      <w:r>
        <w:rPr>
          <w:rFonts w:ascii="Arial" w:hAnsi="Arial" w:cs="Arial"/>
          <w:sz w:val="24"/>
          <w:szCs w:val="24"/>
        </w:rPr>
        <w:t xml:space="preserve">, B, </w:t>
      </w:r>
      <w:r w:rsidR="00277D65" w:rsidRPr="0042553E">
        <w:rPr>
          <w:rFonts w:ascii="Arial" w:hAnsi="Arial" w:cs="Arial"/>
          <w:sz w:val="24"/>
          <w:szCs w:val="24"/>
        </w:rPr>
        <w:t xml:space="preserve">Powell, J. 2006. Delayed detection of cleft palate: an audit of </w:t>
      </w:r>
      <w:proofErr w:type="spellStart"/>
      <w:r w:rsidR="00277D65" w:rsidRPr="0042553E">
        <w:rPr>
          <w:rFonts w:ascii="Arial" w:hAnsi="Arial" w:cs="Arial"/>
          <w:sz w:val="24"/>
          <w:szCs w:val="24"/>
        </w:rPr>
        <w:t>newborn</w:t>
      </w:r>
      <w:proofErr w:type="spellEnd"/>
      <w:r w:rsidR="00277D65" w:rsidRPr="0042553E">
        <w:rPr>
          <w:rFonts w:ascii="Arial" w:hAnsi="Arial" w:cs="Arial"/>
          <w:sz w:val="24"/>
          <w:szCs w:val="24"/>
        </w:rPr>
        <w:t xml:space="preserve"> examination.</w:t>
      </w:r>
      <w:r w:rsidR="00865495">
        <w:rPr>
          <w:rFonts w:ascii="Arial" w:hAnsi="Arial" w:cs="Arial"/>
          <w:sz w:val="24"/>
          <w:szCs w:val="24"/>
        </w:rPr>
        <w:t xml:space="preserve"> Arch Dis Child</w:t>
      </w:r>
      <w:r>
        <w:rPr>
          <w:rFonts w:ascii="Arial" w:hAnsi="Arial" w:cs="Arial"/>
          <w:sz w:val="24"/>
          <w:szCs w:val="24"/>
        </w:rPr>
        <w:t>. 91:</w:t>
      </w:r>
      <w:r w:rsidR="00277D65" w:rsidRPr="0042553E">
        <w:rPr>
          <w:rFonts w:ascii="Arial" w:hAnsi="Arial" w:cs="Arial"/>
          <w:sz w:val="24"/>
          <w:szCs w:val="24"/>
        </w:rPr>
        <w:t xml:space="preserve">238-240. </w:t>
      </w:r>
      <w:proofErr w:type="spellStart"/>
      <w:r w:rsidR="00D15BA3" w:rsidRPr="0042553E">
        <w:rPr>
          <w:rFonts w:ascii="Arial" w:hAnsi="Arial" w:cs="Arial"/>
          <w:sz w:val="24"/>
          <w:szCs w:val="24"/>
        </w:rPr>
        <w:t>doi</w:t>
      </w:r>
      <w:proofErr w:type="spellEnd"/>
      <w:r w:rsidR="00D15BA3" w:rsidRPr="0042553E">
        <w:rPr>
          <w:rFonts w:ascii="Arial" w:hAnsi="Arial" w:cs="Arial"/>
          <w:sz w:val="24"/>
          <w:szCs w:val="24"/>
        </w:rPr>
        <w:t>: 10.1136/adc.2005.077958</w:t>
      </w:r>
    </w:p>
    <w:p w14:paraId="3609E267" w14:textId="2A5A064A" w:rsidR="00D15BA3" w:rsidRPr="0042553E" w:rsidRDefault="00F26A13" w:rsidP="00672C12">
      <w:pPr>
        <w:spacing w:line="480" w:lineRule="auto"/>
        <w:ind w:firstLine="284"/>
        <w:jc w:val="both"/>
        <w:rPr>
          <w:rFonts w:ascii="Arial" w:hAnsi="Arial" w:cs="Arial"/>
          <w:sz w:val="24"/>
          <w:szCs w:val="24"/>
        </w:rPr>
      </w:pPr>
      <w:r>
        <w:rPr>
          <w:rStyle w:val="normaltextrun"/>
          <w:rFonts w:ascii="Arial" w:hAnsi="Arial" w:cs="Arial"/>
          <w:sz w:val="24"/>
          <w:szCs w:val="24"/>
        </w:rPr>
        <w:t>Johansson, B,</w:t>
      </w:r>
      <w:r w:rsidR="00EC4C85" w:rsidRPr="0042553E">
        <w:rPr>
          <w:rStyle w:val="normaltextrun"/>
          <w:rFonts w:ascii="Arial" w:hAnsi="Arial" w:cs="Arial"/>
          <w:sz w:val="24"/>
          <w:szCs w:val="24"/>
        </w:rPr>
        <w:t xml:space="preserve"> </w:t>
      </w:r>
      <w:proofErr w:type="spellStart"/>
      <w:r w:rsidR="0FFFF523" w:rsidRPr="0042553E">
        <w:rPr>
          <w:rStyle w:val="spellingerror"/>
          <w:rFonts w:ascii="Arial" w:hAnsi="Arial" w:cs="Arial"/>
          <w:sz w:val="24"/>
          <w:szCs w:val="24"/>
        </w:rPr>
        <w:t>Ringsberg</w:t>
      </w:r>
      <w:proofErr w:type="spellEnd"/>
      <w:r>
        <w:rPr>
          <w:rStyle w:val="normaltextrun"/>
          <w:rFonts w:ascii="Arial" w:hAnsi="Arial" w:cs="Arial"/>
          <w:sz w:val="24"/>
          <w:szCs w:val="24"/>
        </w:rPr>
        <w:t xml:space="preserve">, KC. </w:t>
      </w:r>
      <w:r w:rsidR="0FFFF523" w:rsidRPr="0042553E">
        <w:rPr>
          <w:rStyle w:val="normaltextrun"/>
          <w:rFonts w:ascii="Arial" w:hAnsi="Arial" w:cs="Arial"/>
          <w:sz w:val="24"/>
          <w:szCs w:val="24"/>
        </w:rPr>
        <w:t>2004</w:t>
      </w:r>
      <w:r>
        <w:rPr>
          <w:rStyle w:val="normaltextrun"/>
          <w:rFonts w:ascii="Arial" w:hAnsi="Arial" w:cs="Arial"/>
          <w:sz w:val="24"/>
          <w:szCs w:val="24"/>
        </w:rPr>
        <w:t>.</w:t>
      </w:r>
      <w:r w:rsidR="0FFFF523" w:rsidRPr="0042553E">
        <w:rPr>
          <w:rStyle w:val="normaltextrun"/>
          <w:rFonts w:ascii="Arial" w:hAnsi="Arial" w:cs="Arial"/>
          <w:sz w:val="24"/>
          <w:szCs w:val="24"/>
        </w:rPr>
        <w:t> Parents' Experiences of Having a Child with Cleft Lip and Palate. </w:t>
      </w:r>
      <w:r w:rsidR="00865495">
        <w:rPr>
          <w:rStyle w:val="normaltextrun"/>
          <w:rFonts w:ascii="Arial" w:eastAsia="Times New Roman" w:hAnsi="Arial" w:cs="Arial"/>
          <w:sz w:val="24"/>
          <w:szCs w:val="24"/>
          <w:lang w:eastAsia="en-GB"/>
        </w:rPr>
        <w:t xml:space="preserve">J </w:t>
      </w:r>
      <w:proofErr w:type="spellStart"/>
      <w:r w:rsidR="00865495">
        <w:rPr>
          <w:rStyle w:val="normaltextrun"/>
          <w:rFonts w:ascii="Arial" w:eastAsia="Times New Roman" w:hAnsi="Arial" w:cs="Arial"/>
          <w:sz w:val="24"/>
          <w:szCs w:val="24"/>
          <w:lang w:eastAsia="en-GB"/>
        </w:rPr>
        <w:t>Adv</w:t>
      </w:r>
      <w:proofErr w:type="spellEnd"/>
      <w:r w:rsidR="00865495">
        <w:rPr>
          <w:rStyle w:val="normaltextrun"/>
          <w:rFonts w:ascii="Arial" w:eastAsia="Times New Roman" w:hAnsi="Arial" w:cs="Arial"/>
          <w:sz w:val="24"/>
          <w:szCs w:val="24"/>
          <w:lang w:eastAsia="en-GB"/>
        </w:rPr>
        <w:t xml:space="preserve"> </w:t>
      </w:r>
      <w:proofErr w:type="spellStart"/>
      <w:r w:rsidR="00865495">
        <w:rPr>
          <w:rStyle w:val="normaltextrun"/>
          <w:rFonts w:ascii="Arial" w:eastAsia="Times New Roman" w:hAnsi="Arial" w:cs="Arial"/>
          <w:sz w:val="24"/>
          <w:szCs w:val="24"/>
          <w:lang w:eastAsia="en-GB"/>
        </w:rPr>
        <w:t>Nurs</w:t>
      </w:r>
      <w:proofErr w:type="spellEnd"/>
      <w:r>
        <w:rPr>
          <w:rStyle w:val="normaltextrun"/>
          <w:rFonts w:ascii="Arial" w:hAnsi="Arial" w:cs="Arial"/>
          <w:sz w:val="24"/>
          <w:szCs w:val="24"/>
        </w:rPr>
        <w:t>. 47(2):</w:t>
      </w:r>
      <w:r w:rsidR="0FFFF523" w:rsidRPr="0042553E">
        <w:rPr>
          <w:rStyle w:val="normaltextrun"/>
          <w:rFonts w:ascii="Arial" w:hAnsi="Arial" w:cs="Arial"/>
          <w:sz w:val="24"/>
          <w:szCs w:val="24"/>
        </w:rPr>
        <w:t>165-173.</w:t>
      </w:r>
      <w:r w:rsidR="0FFFF523" w:rsidRPr="0042553E">
        <w:rPr>
          <w:rFonts w:ascii="Arial" w:hAnsi="Arial" w:cs="Arial"/>
          <w:sz w:val="24"/>
          <w:szCs w:val="24"/>
        </w:rPr>
        <w:t> </w:t>
      </w:r>
      <w:proofErr w:type="spellStart"/>
      <w:proofErr w:type="gramStart"/>
      <w:r>
        <w:rPr>
          <w:rFonts w:ascii="Arial" w:hAnsi="Arial" w:cs="Arial"/>
          <w:sz w:val="24"/>
          <w:szCs w:val="24"/>
        </w:rPr>
        <w:t>d</w:t>
      </w:r>
      <w:r w:rsidR="00D15BA3" w:rsidRPr="0042553E">
        <w:rPr>
          <w:rFonts w:ascii="Arial" w:hAnsi="Arial" w:cs="Arial"/>
          <w:sz w:val="24"/>
          <w:szCs w:val="24"/>
        </w:rPr>
        <w:t>oi</w:t>
      </w:r>
      <w:proofErr w:type="spellEnd"/>
      <w:proofErr w:type="gramEnd"/>
      <w:r w:rsidR="00D15BA3" w:rsidRPr="0042553E">
        <w:rPr>
          <w:rFonts w:ascii="Arial" w:hAnsi="Arial" w:cs="Arial"/>
          <w:sz w:val="24"/>
          <w:szCs w:val="24"/>
        </w:rPr>
        <w:t>: 10.1111/j.1365-2648.2004.03075.x</w:t>
      </w:r>
    </w:p>
    <w:p w14:paraId="6ACDC548" w14:textId="4F43A7DF" w:rsidR="00C836B1" w:rsidRPr="0042553E" w:rsidRDefault="00C836B1" w:rsidP="00672C12">
      <w:pPr>
        <w:spacing w:line="480" w:lineRule="auto"/>
        <w:ind w:firstLine="284"/>
        <w:jc w:val="both"/>
        <w:rPr>
          <w:rStyle w:val="normaltextrun"/>
          <w:rFonts w:ascii="Arial" w:hAnsi="Arial" w:cs="Arial"/>
          <w:sz w:val="24"/>
          <w:szCs w:val="24"/>
        </w:rPr>
      </w:pPr>
      <w:r w:rsidRPr="0042553E">
        <w:rPr>
          <w:rFonts w:ascii="Arial" w:hAnsi="Arial" w:cs="Arial"/>
          <w:sz w:val="24"/>
          <w:szCs w:val="24"/>
        </w:rPr>
        <w:t>Johnson, N</w:t>
      </w:r>
      <w:r w:rsidR="00F26A13">
        <w:rPr>
          <w:rFonts w:ascii="Arial" w:hAnsi="Arial" w:cs="Arial"/>
          <w:sz w:val="24"/>
          <w:szCs w:val="24"/>
        </w:rPr>
        <w:t>, Sandy, J</w:t>
      </w:r>
      <w:r w:rsidRPr="0042553E">
        <w:rPr>
          <w:rFonts w:ascii="Arial" w:hAnsi="Arial" w:cs="Arial"/>
          <w:sz w:val="24"/>
          <w:szCs w:val="24"/>
        </w:rPr>
        <w:t xml:space="preserve">R. 2003. Prenatal diagnosis of cleft lip and palate. </w:t>
      </w:r>
      <w:r w:rsidR="00865495">
        <w:rPr>
          <w:rFonts w:ascii="Arial" w:hAnsi="Arial" w:cs="Arial"/>
          <w:sz w:val="24"/>
          <w:szCs w:val="24"/>
        </w:rPr>
        <w:t>CLEFT PALATE-CRAN J</w:t>
      </w:r>
      <w:r w:rsidR="00F26A13">
        <w:rPr>
          <w:rFonts w:ascii="Arial" w:hAnsi="Arial" w:cs="Arial"/>
          <w:sz w:val="24"/>
          <w:szCs w:val="24"/>
        </w:rPr>
        <w:t>. 40:</w:t>
      </w:r>
      <w:r w:rsidRPr="0042553E">
        <w:rPr>
          <w:rFonts w:ascii="Arial" w:hAnsi="Arial" w:cs="Arial"/>
          <w:sz w:val="24"/>
          <w:szCs w:val="24"/>
        </w:rPr>
        <w:t>186-189.</w:t>
      </w:r>
      <w:r w:rsidR="00D15BA3" w:rsidRPr="0042553E">
        <w:rPr>
          <w:rFonts w:ascii="Arial" w:hAnsi="Arial" w:cs="Arial"/>
          <w:sz w:val="24"/>
          <w:szCs w:val="24"/>
        </w:rPr>
        <w:t xml:space="preserve"> </w:t>
      </w:r>
      <w:proofErr w:type="spellStart"/>
      <w:r w:rsidR="00D15BA3" w:rsidRPr="0042553E">
        <w:rPr>
          <w:rFonts w:ascii="Arial" w:hAnsi="Arial" w:cs="Arial"/>
          <w:sz w:val="24"/>
          <w:szCs w:val="24"/>
        </w:rPr>
        <w:t>doi</w:t>
      </w:r>
      <w:proofErr w:type="spellEnd"/>
      <w:r w:rsidR="00D15BA3" w:rsidRPr="0042553E">
        <w:rPr>
          <w:rFonts w:ascii="Arial" w:hAnsi="Arial" w:cs="Arial"/>
          <w:sz w:val="24"/>
          <w:szCs w:val="24"/>
        </w:rPr>
        <w:t>: 10.1597/1545-1569_2003_040_0186_pdocla_2.0.co_2</w:t>
      </w:r>
    </w:p>
    <w:p w14:paraId="03357B68" w14:textId="21914374" w:rsidR="002B5101" w:rsidRPr="0042553E" w:rsidRDefault="00F26A13"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Pr>
          <w:rStyle w:val="normaltextrun"/>
          <w:rFonts w:ascii="Arial" w:hAnsi="Arial" w:cs="Arial"/>
        </w:rPr>
        <w:t>Knapke</w:t>
      </w:r>
      <w:proofErr w:type="spellEnd"/>
      <w:r>
        <w:rPr>
          <w:rStyle w:val="normaltextrun"/>
          <w:rFonts w:ascii="Arial" w:hAnsi="Arial" w:cs="Arial"/>
        </w:rPr>
        <w:t>, SC, Bender, P, Prows, C, Schultz, JR,</w:t>
      </w:r>
      <w:r w:rsidR="00EC4C85" w:rsidRPr="0042553E">
        <w:rPr>
          <w:rStyle w:val="normaltextrun"/>
          <w:rFonts w:ascii="Arial" w:hAnsi="Arial" w:cs="Arial"/>
        </w:rPr>
        <w:t xml:space="preserve"> </w:t>
      </w:r>
      <w:proofErr w:type="spellStart"/>
      <w:r>
        <w:rPr>
          <w:rStyle w:val="normaltextrun"/>
          <w:rFonts w:ascii="Arial" w:hAnsi="Arial" w:cs="Arial"/>
        </w:rPr>
        <w:t>Saal</w:t>
      </w:r>
      <w:proofErr w:type="spellEnd"/>
      <w:r>
        <w:rPr>
          <w:rStyle w:val="normaltextrun"/>
          <w:rFonts w:ascii="Arial" w:hAnsi="Arial" w:cs="Arial"/>
        </w:rPr>
        <w:t>, H</w:t>
      </w:r>
      <w:r w:rsidR="0FFFF523" w:rsidRPr="0042553E">
        <w:rPr>
          <w:rStyle w:val="normaltextrun"/>
          <w:rFonts w:ascii="Arial" w:hAnsi="Arial" w:cs="Arial"/>
        </w:rPr>
        <w:t>M. 2010. Parental perspectives of children born with cleft lip and/or palate: a qualitative assessment of suggestions for healthcare improvements and interventions.</w:t>
      </w:r>
      <w:r w:rsidR="00865495">
        <w:rPr>
          <w:rStyle w:val="normaltextrun"/>
          <w:rFonts w:ascii="Arial" w:hAnsi="Arial" w:cs="Arial"/>
        </w:rPr>
        <w:t xml:space="preserve"> CLEFT PALATE-CRAN J</w:t>
      </w:r>
      <w:r w:rsidR="0FFFF523" w:rsidRPr="0042553E">
        <w:rPr>
          <w:rStyle w:val="normaltextrun"/>
          <w:rFonts w:ascii="Arial" w:hAnsi="Arial" w:cs="Arial"/>
          <w:i/>
        </w:rPr>
        <w:t>.</w:t>
      </w:r>
      <w:r>
        <w:rPr>
          <w:rStyle w:val="normaltextrun"/>
          <w:rFonts w:ascii="Arial" w:hAnsi="Arial" w:cs="Arial"/>
        </w:rPr>
        <w:t xml:space="preserve"> 47:</w:t>
      </w:r>
      <w:r w:rsidR="0FFFF523" w:rsidRPr="0042553E">
        <w:rPr>
          <w:rStyle w:val="normaltextrun"/>
          <w:rFonts w:ascii="Arial" w:hAnsi="Arial" w:cs="Arial"/>
        </w:rPr>
        <w:t>143-150.</w:t>
      </w:r>
      <w:r w:rsidR="0FFFF523" w:rsidRPr="0042553E">
        <w:rPr>
          <w:rStyle w:val="eop"/>
          <w:rFonts w:ascii="Arial" w:hAnsi="Arial" w:cs="Arial"/>
        </w:rPr>
        <w:t> </w:t>
      </w:r>
      <w:proofErr w:type="spellStart"/>
      <w:r w:rsidR="00D15BA3" w:rsidRPr="0042553E">
        <w:rPr>
          <w:rFonts w:ascii="Arial" w:hAnsi="Arial" w:cs="Arial"/>
        </w:rPr>
        <w:t>doi</w:t>
      </w:r>
      <w:proofErr w:type="spellEnd"/>
      <w:r w:rsidR="00D15BA3" w:rsidRPr="0042553E">
        <w:rPr>
          <w:rFonts w:ascii="Arial" w:hAnsi="Arial" w:cs="Arial"/>
        </w:rPr>
        <w:t>: 10.1597/08-259</w:t>
      </w:r>
    </w:p>
    <w:p w14:paraId="0B9A4BBB" w14:textId="2DE4F431" w:rsidR="00277D65" w:rsidRPr="0042553E" w:rsidRDefault="00F26A13" w:rsidP="00672C12">
      <w:pPr>
        <w:pStyle w:val="CommentText"/>
        <w:spacing w:line="480" w:lineRule="auto"/>
        <w:ind w:firstLine="284"/>
        <w:jc w:val="both"/>
        <w:rPr>
          <w:rFonts w:ascii="Arial" w:hAnsi="Arial" w:cs="Arial"/>
          <w:sz w:val="24"/>
          <w:szCs w:val="24"/>
        </w:rPr>
      </w:pPr>
      <w:proofErr w:type="spellStart"/>
      <w:r>
        <w:rPr>
          <w:rFonts w:ascii="Arial" w:hAnsi="Arial" w:cs="Arial"/>
          <w:sz w:val="24"/>
          <w:szCs w:val="24"/>
        </w:rPr>
        <w:t>Lalor</w:t>
      </w:r>
      <w:proofErr w:type="spellEnd"/>
      <w:r>
        <w:rPr>
          <w:rFonts w:ascii="Arial" w:hAnsi="Arial" w:cs="Arial"/>
          <w:sz w:val="24"/>
          <w:szCs w:val="24"/>
        </w:rPr>
        <w:t>, JG, Begley, CM,</w:t>
      </w:r>
      <w:r w:rsidR="00EC4C85" w:rsidRPr="0042553E">
        <w:rPr>
          <w:rFonts w:ascii="Arial" w:hAnsi="Arial" w:cs="Arial"/>
          <w:sz w:val="24"/>
          <w:szCs w:val="24"/>
        </w:rPr>
        <w:t xml:space="preserve"> </w:t>
      </w:r>
      <w:proofErr w:type="spellStart"/>
      <w:r w:rsidR="00277D65" w:rsidRPr="0042553E">
        <w:rPr>
          <w:rFonts w:ascii="Arial" w:hAnsi="Arial" w:cs="Arial"/>
          <w:sz w:val="24"/>
          <w:szCs w:val="24"/>
        </w:rPr>
        <w:t>Galavan</w:t>
      </w:r>
      <w:proofErr w:type="spellEnd"/>
      <w:r w:rsidR="00277D65" w:rsidRPr="0042553E">
        <w:rPr>
          <w:rFonts w:ascii="Arial" w:hAnsi="Arial" w:cs="Arial"/>
          <w:sz w:val="24"/>
          <w:szCs w:val="24"/>
        </w:rPr>
        <w:t>, E. 2008. A grounded theory study of information preference and coping styles following antenatal diagnosis of foetal abnormality.</w:t>
      </w:r>
      <w:r w:rsidR="00865495">
        <w:rPr>
          <w:rFonts w:ascii="Arial" w:hAnsi="Arial" w:cs="Arial"/>
          <w:sz w:val="24"/>
          <w:szCs w:val="24"/>
        </w:rPr>
        <w:t xml:space="preserve"> J </w:t>
      </w:r>
      <w:proofErr w:type="spellStart"/>
      <w:r w:rsidR="00865495">
        <w:rPr>
          <w:rFonts w:ascii="Arial" w:hAnsi="Arial" w:cs="Arial"/>
          <w:sz w:val="24"/>
          <w:szCs w:val="24"/>
        </w:rPr>
        <w:t>Adv</w:t>
      </w:r>
      <w:proofErr w:type="spellEnd"/>
      <w:r w:rsidR="00865495">
        <w:rPr>
          <w:rFonts w:ascii="Arial" w:hAnsi="Arial" w:cs="Arial"/>
          <w:sz w:val="24"/>
          <w:szCs w:val="24"/>
        </w:rPr>
        <w:t xml:space="preserve"> </w:t>
      </w:r>
      <w:proofErr w:type="spellStart"/>
      <w:r w:rsidR="00865495">
        <w:rPr>
          <w:rFonts w:ascii="Arial" w:hAnsi="Arial" w:cs="Arial"/>
          <w:sz w:val="24"/>
          <w:szCs w:val="24"/>
        </w:rPr>
        <w:t>Nurs</w:t>
      </w:r>
      <w:proofErr w:type="spellEnd"/>
      <w:r>
        <w:rPr>
          <w:rFonts w:ascii="Arial" w:hAnsi="Arial" w:cs="Arial"/>
          <w:sz w:val="24"/>
          <w:szCs w:val="24"/>
        </w:rPr>
        <w:t>. 64:</w:t>
      </w:r>
      <w:r w:rsidR="00277D65" w:rsidRPr="0042553E">
        <w:rPr>
          <w:rFonts w:ascii="Arial" w:hAnsi="Arial" w:cs="Arial"/>
          <w:sz w:val="24"/>
          <w:szCs w:val="24"/>
        </w:rPr>
        <w:t>185-194.</w:t>
      </w:r>
      <w:r w:rsidR="00D15BA3" w:rsidRPr="0042553E">
        <w:rPr>
          <w:rFonts w:ascii="Arial" w:hAnsi="Arial" w:cs="Arial"/>
          <w:sz w:val="24"/>
          <w:szCs w:val="24"/>
        </w:rPr>
        <w:t xml:space="preserve"> </w:t>
      </w:r>
      <w:proofErr w:type="spellStart"/>
      <w:r w:rsidR="00D15BA3" w:rsidRPr="0042553E">
        <w:rPr>
          <w:rFonts w:ascii="Arial" w:hAnsi="Arial" w:cs="Arial"/>
          <w:sz w:val="24"/>
          <w:szCs w:val="24"/>
        </w:rPr>
        <w:t>doi</w:t>
      </w:r>
      <w:proofErr w:type="spellEnd"/>
      <w:r w:rsidR="00D15BA3" w:rsidRPr="0042553E">
        <w:rPr>
          <w:rFonts w:ascii="Arial" w:hAnsi="Arial" w:cs="Arial"/>
          <w:sz w:val="24"/>
          <w:szCs w:val="24"/>
        </w:rPr>
        <w:t>: 10.1111/j.1365-2648.2008.04778.x</w:t>
      </w:r>
    </w:p>
    <w:p w14:paraId="39E359C5" w14:textId="6ECBFC8C" w:rsidR="00D339A7" w:rsidRPr="0042553E" w:rsidRDefault="00F26A13" w:rsidP="00672C12">
      <w:pPr>
        <w:pStyle w:val="paragraph"/>
        <w:shd w:val="clear" w:color="auto" w:fill="FFFFFF" w:themeFill="background1"/>
        <w:spacing w:before="0" w:beforeAutospacing="0" w:after="0" w:afterAutospacing="0" w:line="480" w:lineRule="auto"/>
        <w:ind w:firstLine="284"/>
        <w:jc w:val="both"/>
        <w:textAlignment w:val="baseline"/>
        <w:rPr>
          <w:rStyle w:val="normaltextrun"/>
          <w:rFonts w:ascii="Arial" w:hAnsi="Arial" w:cs="Arial"/>
        </w:rPr>
      </w:pPr>
      <w:r>
        <w:rPr>
          <w:rStyle w:val="normaltextrun"/>
          <w:rFonts w:ascii="Arial" w:hAnsi="Arial" w:cs="Arial"/>
        </w:rPr>
        <w:t>Lindberg, N, Berglund, A</w:t>
      </w:r>
      <w:r w:rsidR="0FFFF523" w:rsidRPr="0042553E">
        <w:rPr>
          <w:rStyle w:val="normaltextrun"/>
          <w:rFonts w:ascii="Arial" w:hAnsi="Arial" w:cs="Arial"/>
        </w:rPr>
        <w:t>L.</w:t>
      </w:r>
      <w:r>
        <w:rPr>
          <w:rStyle w:val="normaltextrun"/>
          <w:rFonts w:ascii="Arial" w:hAnsi="Arial" w:cs="Arial"/>
        </w:rPr>
        <w:t xml:space="preserve"> </w:t>
      </w:r>
      <w:r w:rsidR="0FFFF523" w:rsidRPr="0042553E">
        <w:rPr>
          <w:rStyle w:val="normaltextrun"/>
          <w:rFonts w:ascii="Arial" w:hAnsi="Arial" w:cs="Arial"/>
        </w:rPr>
        <w:t>2013. Mothers' experiences of feeding babies born with cleft lip and palate. </w:t>
      </w:r>
      <w:proofErr w:type="spellStart"/>
      <w:r w:rsidR="0FFFF523" w:rsidRPr="00865495">
        <w:rPr>
          <w:rStyle w:val="normaltextrun"/>
          <w:rFonts w:ascii="Arial" w:hAnsi="Arial" w:cs="Arial"/>
        </w:rPr>
        <w:t>Scand</w:t>
      </w:r>
      <w:proofErr w:type="spellEnd"/>
      <w:r w:rsidR="00865495">
        <w:rPr>
          <w:rStyle w:val="normaltextrun"/>
          <w:rFonts w:ascii="Arial" w:hAnsi="Arial" w:cs="Arial"/>
        </w:rPr>
        <w:t xml:space="preserve"> Journal Caring Sci</w:t>
      </w:r>
      <w:r w:rsidR="0FFFF523" w:rsidRPr="0042553E">
        <w:rPr>
          <w:rStyle w:val="normaltextrun"/>
          <w:rFonts w:ascii="Arial" w:hAnsi="Arial" w:cs="Arial"/>
          <w:i/>
        </w:rPr>
        <w:t>.</w:t>
      </w:r>
      <w:r>
        <w:rPr>
          <w:rStyle w:val="normaltextrun"/>
          <w:rFonts w:ascii="Arial" w:hAnsi="Arial" w:cs="Arial"/>
        </w:rPr>
        <w:t xml:space="preserve"> 28: </w:t>
      </w:r>
      <w:r w:rsidR="0FFFF523" w:rsidRPr="0042553E">
        <w:rPr>
          <w:rStyle w:val="normaltextrun"/>
          <w:rFonts w:ascii="Arial" w:hAnsi="Arial" w:cs="Arial"/>
        </w:rPr>
        <w:t>66-73.</w:t>
      </w:r>
      <w:r w:rsidR="00D15BA3" w:rsidRPr="0042553E">
        <w:rPr>
          <w:rStyle w:val="normaltextrun"/>
          <w:rFonts w:ascii="Arial" w:hAnsi="Arial" w:cs="Arial"/>
        </w:rPr>
        <w:t xml:space="preserve"> </w:t>
      </w:r>
      <w:proofErr w:type="spellStart"/>
      <w:proofErr w:type="gramStart"/>
      <w:r w:rsidR="00D15BA3" w:rsidRPr="0042553E">
        <w:rPr>
          <w:rFonts w:ascii="Arial" w:hAnsi="Arial" w:cs="Arial"/>
        </w:rPr>
        <w:t>doi</w:t>
      </w:r>
      <w:proofErr w:type="spellEnd"/>
      <w:proofErr w:type="gramEnd"/>
      <w:r w:rsidR="00D15BA3" w:rsidRPr="0042553E">
        <w:rPr>
          <w:rFonts w:ascii="Arial" w:hAnsi="Arial" w:cs="Arial"/>
        </w:rPr>
        <w:t>: 10.1111/scs.12048</w:t>
      </w:r>
    </w:p>
    <w:p w14:paraId="52CDE273" w14:textId="1D34BCF5" w:rsidR="00B206C4" w:rsidRPr="0042553E" w:rsidRDefault="00B206C4"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sidRPr="0042553E">
        <w:rPr>
          <w:rFonts w:ascii="Arial" w:hAnsi="Arial" w:cs="Arial"/>
        </w:rPr>
        <w:lastRenderedPageBreak/>
        <w:t>Maes</w:t>
      </w:r>
      <w:proofErr w:type="spellEnd"/>
      <w:r w:rsidRPr="0042553E">
        <w:rPr>
          <w:rFonts w:ascii="Arial" w:hAnsi="Arial" w:cs="Arial"/>
        </w:rPr>
        <w:t xml:space="preserve"> S, </w:t>
      </w:r>
      <w:proofErr w:type="spellStart"/>
      <w:r w:rsidRPr="0042553E">
        <w:rPr>
          <w:rFonts w:ascii="Arial" w:hAnsi="Arial" w:cs="Arial"/>
        </w:rPr>
        <w:t>Demey</w:t>
      </w:r>
      <w:proofErr w:type="spellEnd"/>
      <w:r w:rsidR="00A14D36" w:rsidRPr="0042553E">
        <w:rPr>
          <w:rFonts w:ascii="Arial" w:hAnsi="Arial" w:cs="Arial"/>
        </w:rPr>
        <w:t>,</w:t>
      </w:r>
      <w:r w:rsidRPr="0042553E">
        <w:rPr>
          <w:rFonts w:ascii="Arial" w:hAnsi="Arial" w:cs="Arial"/>
        </w:rPr>
        <w:t xml:space="preserve"> A</w:t>
      </w:r>
      <w:r w:rsidR="00F26A13">
        <w:rPr>
          <w:rFonts w:ascii="Arial" w:hAnsi="Arial" w:cs="Arial"/>
        </w:rPr>
        <w:t>,</w:t>
      </w:r>
      <w:r w:rsidR="00A14D36" w:rsidRPr="0042553E">
        <w:rPr>
          <w:rFonts w:ascii="Arial" w:hAnsi="Arial" w:cs="Arial"/>
        </w:rPr>
        <w:t xml:space="preserve"> </w:t>
      </w:r>
      <w:proofErr w:type="spellStart"/>
      <w:r w:rsidRPr="0042553E">
        <w:rPr>
          <w:rFonts w:ascii="Arial" w:hAnsi="Arial" w:cs="Arial"/>
        </w:rPr>
        <w:t>Appelboom-Fondu</w:t>
      </w:r>
      <w:proofErr w:type="spellEnd"/>
      <w:r w:rsidR="00A14D36" w:rsidRPr="0042553E">
        <w:rPr>
          <w:rFonts w:ascii="Arial" w:hAnsi="Arial" w:cs="Arial"/>
        </w:rPr>
        <w:t>,</w:t>
      </w:r>
      <w:r w:rsidRPr="0042553E">
        <w:rPr>
          <w:rFonts w:ascii="Arial" w:hAnsi="Arial" w:cs="Arial"/>
        </w:rPr>
        <w:t xml:space="preserve"> J.</w:t>
      </w:r>
      <w:r w:rsidR="00A14D36" w:rsidRPr="0042553E">
        <w:rPr>
          <w:rFonts w:ascii="Arial" w:hAnsi="Arial" w:cs="Arial"/>
        </w:rPr>
        <w:t xml:space="preserve"> 1998.</w:t>
      </w:r>
      <w:r w:rsidRPr="0042553E">
        <w:rPr>
          <w:rFonts w:ascii="Arial" w:hAnsi="Arial" w:cs="Arial"/>
        </w:rPr>
        <w:t xml:space="preserve"> Impact of ultrasound screening for facial cleft on mother-child relationships. </w:t>
      </w:r>
      <w:r w:rsidR="00865495">
        <w:rPr>
          <w:rFonts w:ascii="Arial" w:hAnsi="Arial" w:cs="Arial"/>
        </w:rPr>
        <w:t xml:space="preserve">Ann N Y </w:t>
      </w:r>
      <w:proofErr w:type="spellStart"/>
      <w:r w:rsidR="00865495">
        <w:rPr>
          <w:rFonts w:ascii="Arial" w:hAnsi="Arial" w:cs="Arial"/>
        </w:rPr>
        <w:t>Acad</w:t>
      </w:r>
      <w:proofErr w:type="spellEnd"/>
      <w:r w:rsidR="00865495">
        <w:rPr>
          <w:rFonts w:ascii="Arial" w:hAnsi="Arial" w:cs="Arial"/>
        </w:rPr>
        <w:t xml:space="preserve"> Sci</w:t>
      </w:r>
      <w:r w:rsidR="00A14D36" w:rsidRPr="0042553E">
        <w:rPr>
          <w:rFonts w:ascii="Arial" w:hAnsi="Arial" w:cs="Arial"/>
        </w:rPr>
        <w:t xml:space="preserve">. </w:t>
      </w:r>
      <w:r w:rsidRPr="0042553E">
        <w:rPr>
          <w:rFonts w:ascii="Arial" w:hAnsi="Arial" w:cs="Arial"/>
        </w:rPr>
        <w:t>847</w:t>
      </w:r>
      <w:r w:rsidR="00F26A13">
        <w:rPr>
          <w:rFonts w:ascii="Arial" w:hAnsi="Arial" w:cs="Arial"/>
        </w:rPr>
        <w:t>:</w:t>
      </w:r>
      <w:r w:rsidRPr="0042553E">
        <w:rPr>
          <w:rFonts w:ascii="Arial" w:hAnsi="Arial" w:cs="Arial"/>
        </w:rPr>
        <w:t>249-251.</w:t>
      </w:r>
      <w:r w:rsidR="00D15BA3" w:rsidRPr="0042553E">
        <w:rPr>
          <w:rFonts w:ascii="Arial" w:hAnsi="Arial" w:cs="Arial"/>
        </w:rPr>
        <w:t xml:space="preserve"> </w:t>
      </w:r>
      <w:proofErr w:type="spellStart"/>
      <w:r w:rsidR="00D15BA3" w:rsidRPr="0042553E">
        <w:rPr>
          <w:rFonts w:ascii="Arial" w:hAnsi="Arial" w:cs="Arial"/>
        </w:rPr>
        <w:t>doi</w:t>
      </w:r>
      <w:proofErr w:type="spellEnd"/>
      <w:r w:rsidR="00D15BA3" w:rsidRPr="0042553E">
        <w:rPr>
          <w:rFonts w:ascii="Arial" w:hAnsi="Arial" w:cs="Arial"/>
        </w:rPr>
        <w:t>: 10.1111/j.1749-6632.1998.tb08949.x</w:t>
      </w:r>
    </w:p>
    <w:p w14:paraId="6A1D0EE3" w14:textId="5635F6DE" w:rsidR="002B5101" w:rsidRPr="0042553E" w:rsidRDefault="00B206C4" w:rsidP="00672C12">
      <w:pPr>
        <w:spacing w:line="480" w:lineRule="auto"/>
        <w:ind w:firstLine="284"/>
        <w:jc w:val="both"/>
        <w:rPr>
          <w:rFonts w:ascii="Arial" w:hAnsi="Arial" w:cs="Arial"/>
          <w:sz w:val="24"/>
          <w:szCs w:val="24"/>
        </w:rPr>
      </w:pPr>
      <w:r w:rsidRPr="0042553E">
        <w:rPr>
          <w:rFonts w:ascii="Arial" w:hAnsi="Arial" w:cs="Arial"/>
          <w:sz w:val="24"/>
          <w:szCs w:val="24"/>
        </w:rPr>
        <w:t>Matthew</w:t>
      </w:r>
      <w:r w:rsidR="00A14D36" w:rsidRPr="0042553E">
        <w:rPr>
          <w:rFonts w:ascii="Arial" w:hAnsi="Arial" w:cs="Arial"/>
          <w:sz w:val="24"/>
          <w:szCs w:val="24"/>
        </w:rPr>
        <w:t>,</w:t>
      </w:r>
      <w:r w:rsidRPr="0042553E">
        <w:rPr>
          <w:rFonts w:ascii="Arial" w:hAnsi="Arial" w:cs="Arial"/>
          <w:sz w:val="24"/>
          <w:szCs w:val="24"/>
        </w:rPr>
        <w:t xml:space="preserve"> MS, Cohen</w:t>
      </w:r>
      <w:r w:rsidR="00A14D36" w:rsidRPr="0042553E">
        <w:rPr>
          <w:rFonts w:ascii="Arial" w:hAnsi="Arial" w:cs="Arial"/>
          <w:sz w:val="24"/>
          <w:szCs w:val="24"/>
        </w:rPr>
        <w:t>,</w:t>
      </w:r>
      <w:r w:rsidRPr="0042553E">
        <w:rPr>
          <w:rFonts w:ascii="Arial" w:hAnsi="Arial" w:cs="Arial"/>
          <w:sz w:val="24"/>
          <w:szCs w:val="24"/>
        </w:rPr>
        <w:t xml:space="preserve"> M, </w:t>
      </w:r>
      <w:proofErr w:type="spellStart"/>
      <w:r w:rsidRPr="0042553E">
        <w:rPr>
          <w:rFonts w:ascii="Arial" w:hAnsi="Arial" w:cs="Arial"/>
          <w:sz w:val="24"/>
          <w:szCs w:val="24"/>
        </w:rPr>
        <w:t>Viglione</w:t>
      </w:r>
      <w:proofErr w:type="spellEnd"/>
      <w:r w:rsidR="00A14D36" w:rsidRPr="0042553E">
        <w:rPr>
          <w:rFonts w:ascii="Arial" w:hAnsi="Arial" w:cs="Arial"/>
          <w:sz w:val="24"/>
          <w:szCs w:val="24"/>
        </w:rPr>
        <w:t>,</w:t>
      </w:r>
      <w:r w:rsidRPr="0042553E">
        <w:rPr>
          <w:rFonts w:ascii="Arial" w:hAnsi="Arial" w:cs="Arial"/>
          <w:sz w:val="24"/>
          <w:szCs w:val="24"/>
        </w:rPr>
        <w:t xml:space="preserve"> M</w:t>
      </w:r>
      <w:r w:rsidR="00F26A13">
        <w:rPr>
          <w:rFonts w:ascii="Arial" w:hAnsi="Arial" w:cs="Arial"/>
          <w:sz w:val="24"/>
          <w:szCs w:val="24"/>
        </w:rPr>
        <w:t>,</w:t>
      </w:r>
      <w:r w:rsidR="00EC4C85" w:rsidRPr="0042553E">
        <w:rPr>
          <w:rFonts w:ascii="Arial" w:hAnsi="Arial" w:cs="Arial"/>
          <w:sz w:val="24"/>
          <w:szCs w:val="24"/>
        </w:rPr>
        <w:t xml:space="preserve"> </w:t>
      </w:r>
      <w:r w:rsidRPr="0042553E">
        <w:rPr>
          <w:rFonts w:ascii="Arial" w:hAnsi="Arial" w:cs="Arial"/>
          <w:sz w:val="24"/>
          <w:szCs w:val="24"/>
        </w:rPr>
        <w:t>Brown</w:t>
      </w:r>
      <w:r w:rsidR="00A14D36" w:rsidRPr="0042553E">
        <w:rPr>
          <w:rFonts w:ascii="Arial" w:hAnsi="Arial" w:cs="Arial"/>
          <w:sz w:val="24"/>
          <w:szCs w:val="24"/>
        </w:rPr>
        <w:t>,</w:t>
      </w:r>
      <w:r w:rsidRPr="0042553E">
        <w:rPr>
          <w:rFonts w:ascii="Arial" w:hAnsi="Arial" w:cs="Arial"/>
          <w:sz w:val="24"/>
          <w:szCs w:val="24"/>
        </w:rPr>
        <w:t xml:space="preserve"> AS. </w:t>
      </w:r>
      <w:r w:rsidR="00A14D36" w:rsidRPr="0042553E">
        <w:rPr>
          <w:rFonts w:ascii="Arial" w:hAnsi="Arial" w:cs="Arial"/>
          <w:sz w:val="24"/>
          <w:szCs w:val="24"/>
        </w:rPr>
        <w:t xml:space="preserve">1998. </w:t>
      </w:r>
      <w:r w:rsidRPr="0042553E">
        <w:rPr>
          <w:rFonts w:ascii="Arial" w:hAnsi="Arial" w:cs="Arial"/>
          <w:sz w:val="24"/>
          <w:szCs w:val="24"/>
        </w:rPr>
        <w:t>Prenatal counselling for cleft lip and</w:t>
      </w:r>
      <w:r w:rsidR="00A14D36" w:rsidRPr="0042553E">
        <w:rPr>
          <w:rFonts w:ascii="Arial" w:hAnsi="Arial" w:cs="Arial"/>
          <w:sz w:val="24"/>
          <w:szCs w:val="24"/>
        </w:rPr>
        <w:t xml:space="preserve"> </w:t>
      </w:r>
      <w:r w:rsidRPr="0042553E">
        <w:rPr>
          <w:rFonts w:ascii="Arial" w:hAnsi="Arial" w:cs="Arial"/>
          <w:sz w:val="24"/>
          <w:szCs w:val="24"/>
        </w:rPr>
        <w:t xml:space="preserve">palate. </w:t>
      </w:r>
      <w:proofErr w:type="spellStart"/>
      <w:r w:rsidR="00865495">
        <w:rPr>
          <w:rFonts w:ascii="Arial" w:hAnsi="Arial" w:cs="Arial"/>
          <w:sz w:val="24"/>
          <w:szCs w:val="24"/>
        </w:rPr>
        <w:t>Plast</w:t>
      </w:r>
      <w:proofErr w:type="spellEnd"/>
      <w:r w:rsidR="00865495">
        <w:rPr>
          <w:rFonts w:ascii="Arial" w:hAnsi="Arial" w:cs="Arial"/>
          <w:sz w:val="24"/>
          <w:szCs w:val="24"/>
        </w:rPr>
        <w:t xml:space="preserve"> </w:t>
      </w:r>
      <w:proofErr w:type="spellStart"/>
      <w:r w:rsidR="00865495">
        <w:rPr>
          <w:rFonts w:ascii="Arial" w:hAnsi="Arial" w:cs="Arial"/>
          <w:sz w:val="24"/>
          <w:szCs w:val="24"/>
        </w:rPr>
        <w:t>Reconstr</w:t>
      </w:r>
      <w:proofErr w:type="spellEnd"/>
      <w:r w:rsidR="00865495">
        <w:rPr>
          <w:rFonts w:ascii="Arial" w:hAnsi="Arial" w:cs="Arial"/>
          <w:sz w:val="24"/>
          <w:szCs w:val="24"/>
        </w:rPr>
        <w:t xml:space="preserve"> Surg</w:t>
      </w:r>
      <w:r w:rsidR="00A14D36" w:rsidRPr="0042553E">
        <w:rPr>
          <w:rFonts w:ascii="Arial" w:hAnsi="Arial" w:cs="Arial"/>
          <w:sz w:val="24"/>
          <w:szCs w:val="24"/>
        </w:rPr>
        <w:t xml:space="preserve">. </w:t>
      </w:r>
      <w:r w:rsidRPr="0042553E">
        <w:rPr>
          <w:rFonts w:ascii="Arial" w:hAnsi="Arial" w:cs="Arial"/>
          <w:sz w:val="24"/>
          <w:szCs w:val="24"/>
        </w:rPr>
        <w:t>101</w:t>
      </w:r>
      <w:r w:rsidR="00F93329">
        <w:rPr>
          <w:rFonts w:ascii="Arial" w:hAnsi="Arial" w:cs="Arial"/>
          <w:sz w:val="24"/>
          <w:szCs w:val="24"/>
        </w:rPr>
        <w:t>:</w:t>
      </w:r>
      <w:r w:rsidRPr="0042553E">
        <w:rPr>
          <w:rFonts w:ascii="Arial" w:hAnsi="Arial" w:cs="Arial"/>
          <w:sz w:val="24"/>
          <w:szCs w:val="24"/>
        </w:rPr>
        <w:t>1-5.</w:t>
      </w:r>
      <w:r w:rsidR="00D15BA3" w:rsidRPr="0042553E">
        <w:rPr>
          <w:rFonts w:ascii="Arial" w:hAnsi="Arial" w:cs="Arial"/>
          <w:sz w:val="24"/>
          <w:szCs w:val="24"/>
        </w:rPr>
        <w:t xml:space="preserve"> </w:t>
      </w:r>
      <w:proofErr w:type="spellStart"/>
      <w:r w:rsidR="00D15BA3" w:rsidRPr="0042553E">
        <w:rPr>
          <w:rFonts w:ascii="Arial" w:hAnsi="Arial" w:cs="Arial"/>
          <w:sz w:val="24"/>
          <w:szCs w:val="24"/>
        </w:rPr>
        <w:t>doi</w:t>
      </w:r>
      <w:proofErr w:type="spellEnd"/>
      <w:r w:rsidR="00D15BA3" w:rsidRPr="0042553E">
        <w:rPr>
          <w:rFonts w:ascii="Arial" w:hAnsi="Arial" w:cs="Arial"/>
          <w:sz w:val="24"/>
          <w:szCs w:val="24"/>
        </w:rPr>
        <w:t>: 10.1097/00006534-199801000-00001</w:t>
      </w:r>
    </w:p>
    <w:p w14:paraId="77D0FBCB" w14:textId="1F1491D5"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Style w:val="eop"/>
          <w:rFonts w:ascii="Arial" w:hAnsi="Arial" w:cs="Arial"/>
        </w:rPr>
      </w:pPr>
      <w:proofErr w:type="spellStart"/>
      <w:r>
        <w:rPr>
          <w:rStyle w:val="normaltextrun"/>
          <w:rFonts w:ascii="Arial" w:hAnsi="Arial" w:cs="Arial"/>
        </w:rPr>
        <w:t>McCorkell</w:t>
      </w:r>
      <w:proofErr w:type="spellEnd"/>
      <w:r>
        <w:rPr>
          <w:rStyle w:val="normaltextrun"/>
          <w:rFonts w:ascii="Arial" w:hAnsi="Arial" w:cs="Arial"/>
        </w:rPr>
        <w:t>, G, McCarron, C, Blair, S,</w:t>
      </w:r>
      <w:r w:rsidR="00EC4C85" w:rsidRPr="0042553E">
        <w:rPr>
          <w:rStyle w:val="normaltextrun"/>
          <w:rFonts w:ascii="Arial" w:hAnsi="Arial" w:cs="Arial"/>
        </w:rPr>
        <w:t xml:space="preserve"> </w:t>
      </w:r>
      <w:r>
        <w:rPr>
          <w:rStyle w:val="normaltextrun"/>
          <w:rFonts w:ascii="Arial" w:hAnsi="Arial" w:cs="Arial"/>
        </w:rPr>
        <w:t xml:space="preserve">Coates, V. </w:t>
      </w:r>
      <w:r w:rsidR="6C7E3E16" w:rsidRPr="0042553E">
        <w:rPr>
          <w:rStyle w:val="normaltextrun"/>
          <w:rFonts w:ascii="Arial" w:hAnsi="Arial" w:cs="Arial"/>
        </w:rPr>
        <w:t>2012. Parental Experiences of Cleft Lip and Palate Services. </w:t>
      </w:r>
      <w:r w:rsidR="00865495">
        <w:rPr>
          <w:rStyle w:val="normaltextrun"/>
          <w:rFonts w:ascii="Arial" w:hAnsi="Arial" w:cs="Arial"/>
        </w:rPr>
        <w:t xml:space="preserve">J Community </w:t>
      </w:r>
      <w:proofErr w:type="spellStart"/>
      <w:r w:rsidR="00865495">
        <w:rPr>
          <w:rStyle w:val="normaltextrun"/>
          <w:rFonts w:ascii="Arial" w:hAnsi="Arial" w:cs="Arial"/>
        </w:rPr>
        <w:t>Pract</w:t>
      </w:r>
      <w:proofErr w:type="spellEnd"/>
      <w:r>
        <w:rPr>
          <w:rStyle w:val="normaltextrun"/>
          <w:rFonts w:ascii="Arial" w:hAnsi="Arial" w:cs="Arial"/>
        </w:rPr>
        <w:t>. 85:</w:t>
      </w:r>
      <w:r w:rsidR="6C7E3E16" w:rsidRPr="0042553E">
        <w:rPr>
          <w:rStyle w:val="normaltextrun"/>
          <w:rFonts w:ascii="Arial" w:hAnsi="Arial" w:cs="Arial"/>
        </w:rPr>
        <w:t>24-27.</w:t>
      </w:r>
      <w:r w:rsidR="6C7E3E16" w:rsidRPr="0042553E">
        <w:rPr>
          <w:rStyle w:val="eop"/>
          <w:rFonts w:ascii="Arial" w:hAnsi="Arial" w:cs="Arial"/>
        </w:rPr>
        <w:t> </w:t>
      </w:r>
      <w:proofErr w:type="spellStart"/>
      <w:r w:rsidRPr="001358FF">
        <w:rPr>
          <w:rStyle w:val="eop"/>
          <w:rFonts w:ascii="Arial" w:hAnsi="Arial" w:cs="Arial"/>
        </w:rPr>
        <w:t>doi</w:t>
      </w:r>
      <w:proofErr w:type="spellEnd"/>
      <w:r w:rsidRPr="001358FF">
        <w:rPr>
          <w:rStyle w:val="eop"/>
          <w:rFonts w:ascii="Arial" w:hAnsi="Arial" w:cs="Arial"/>
        </w:rPr>
        <w:t>:</w:t>
      </w:r>
      <w:r w:rsidR="001358FF" w:rsidRPr="001358FF">
        <w:rPr>
          <w:rStyle w:val="eop"/>
          <w:rFonts w:ascii="Arial" w:hAnsi="Arial" w:cs="Arial"/>
        </w:rPr>
        <w:t xml:space="preserve"> </w:t>
      </w:r>
      <w:r w:rsidR="001358FF" w:rsidRPr="001358FF">
        <w:rPr>
          <w:rFonts w:ascii="Arial" w:hAnsi="Arial" w:cs="Arial"/>
          <w:color w:val="000000"/>
          <w:shd w:val="clear" w:color="auto" w:fill="FFFFFF"/>
        </w:rPr>
        <w:t>10.4103/2231-0746.200336.</w:t>
      </w:r>
    </w:p>
    <w:p w14:paraId="4BD12FC1" w14:textId="1BDF1A20" w:rsidR="00217A5E"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Pr>
          <w:rFonts w:ascii="Arial" w:hAnsi="Arial" w:cs="Arial"/>
        </w:rPr>
        <w:t xml:space="preserve">McElroy, H, </w:t>
      </w:r>
      <w:proofErr w:type="spellStart"/>
      <w:r>
        <w:rPr>
          <w:rFonts w:ascii="Arial" w:hAnsi="Arial" w:cs="Arial"/>
        </w:rPr>
        <w:t>Habel</w:t>
      </w:r>
      <w:proofErr w:type="spellEnd"/>
      <w:r>
        <w:rPr>
          <w:rFonts w:ascii="Arial" w:hAnsi="Arial" w:cs="Arial"/>
        </w:rPr>
        <w:t>, A, Jokinen, M, Marsh, C, Murphy, G, Tuohy, W. 2017.</w:t>
      </w:r>
      <w:r w:rsidR="00217A5E" w:rsidRPr="0042553E">
        <w:rPr>
          <w:rFonts w:ascii="Arial" w:hAnsi="Arial" w:cs="Arial"/>
        </w:rPr>
        <w:t xml:space="preserve"> Improving the early detection of cleft palate in the UK. </w:t>
      </w:r>
      <w:r w:rsidR="00217A5E" w:rsidRPr="00865495">
        <w:rPr>
          <w:rFonts w:ascii="Arial" w:hAnsi="Arial" w:cs="Arial"/>
        </w:rPr>
        <w:t>Infant</w:t>
      </w:r>
      <w:r w:rsidR="00217A5E" w:rsidRPr="0042553E">
        <w:rPr>
          <w:rFonts w:ascii="Arial" w:hAnsi="Arial" w:cs="Arial"/>
          <w:i/>
        </w:rPr>
        <w:t>.</w:t>
      </w:r>
      <w:r>
        <w:rPr>
          <w:rFonts w:ascii="Arial" w:hAnsi="Arial" w:cs="Arial"/>
        </w:rPr>
        <w:t xml:space="preserve"> 13(6):</w:t>
      </w:r>
      <w:r w:rsidR="00217A5E" w:rsidRPr="0042553E">
        <w:rPr>
          <w:rFonts w:ascii="Arial" w:hAnsi="Arial" w:cs="Arial"/>
        </w:rPr>
        <w:t xml:space="preserve">223-227. </w:t>
      </w:r>
    </w:p>
    <w:p w14:paraId="27589914" w14:textId="41C5EC3B"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Pr>
          <w:rStyle w:val="normaltextrun"/>
          <w:rFonts w:ascii="Arial" w:hAnsi="Arial" w:cs="Arial"/>
        </w:rPr>
        <w:t>Nelson, P</w:t>
      </w:r>
      <w:r w:rsidR="6C7E3E16" w:rsidRPr="0042553E">
        <w:rPr>
          <w:rStyle w:val="normaltextrun"/>
          <w:rFonts w:ascii="Arial" w:hAnsi="Arial" w:cs="Arial"/>
        </w:rPr>
        <w:t xml:space="preserve">, </w:t>
      </w:r>
      <w:r>
        <w:rPr>
          <w:rStyle w:val="normaltextrun"/>
          <w:rFonts w:ascii="Arial" w:hAnsi="Arial" w:cs="Arial"/>
        </w:rPr>
        <w:t>Glenny, AM, Kirk, S,</w:t>
      </w:r>
      <w:r w:rsidR="00EC4C85" w:rsidRPr="0042553E">
        <w:rPr>
          <w:rStyle w:val="normaltextrun"/>
          <w:rFonts w:ascii="Arial" w:hAnsi="Arial" w:cs="Arial"/>
        </w:rPr>
        <w:t xml:space="preserve"> </w:t>
      </w:r>
      <w:r>
        <w:rPr>
          <w:rStyle w:val="normaltextrun"/>
          <w:rFonts w:ascii="Arial" w:hAnsi="Arial" w:cs="Arial"/>
        </w:rPr>
        <w:t xml:space="preserve">Caress, </w:t>
      </w:r>
      <w:proofErr w:type="gramStart"/>
      <w:r>
        <w:rPr>
          <w:rStyle w:val="normaltextrun"/>
          <w:rFonts w:ascii="Arial" w:hAnsi="Arial" w:cs="Arial"/>
        </w:rPr>
        <w:t>A</w:t>
      </w:r>
      <w:r w:rsidR="6C7E3E16" w:rsidRPr="0042553E">
        <w:rPr>
          <w:rStyle w:val="normaltextrun"/>
          <w:rFonts w:ascii="Arial" w:hAnsi="Arial" w:cs="Arial"/>
        </w:rPr>
        <w:t>L</w:t>
      </w:r>
      <w:proofErr w:type="gramEnd"/>
      <w:r w:rsidR="6C7E3E16" w:rsidRPr="0042553E">
        <w:rPr>
          <w:rStyle w:val="normaltextrun"/>
          <w:rFonts w:ascii="Arial" w:hAnsi="Arial" w:cs="Arial"/>
        </w:rPr>
        <w:t>.</w:t>
      </w:r>
      <w:r>
        <w:rPr>
          <w:rStyle w:val="normaltextrun"/>
          <w:rFonts w:ascii="Arial" w:hAnsi="Arial" w:cs="Arial"/>
        </w:rPr>
        <w:t xml:space="preserve"> </w:t>
      </w:r>
      <w:r w:rsidR="0082247D" w:rsidRPr="0042553E">
        <w:rPr>
          <w:rStyle w:val="normaltextrun"/>
          <w:rFonts w:ascii="Arial" w:hAnsi="Arial" w:cs="Arial"/>
        </w:rPr>
        <w:t>2012</w:t>
      </w:r>
      <w:r w:rsidR="6C7E3E16" w:rsidRPr="0042553E">
        <w:rPr>
          <w:rStyle w:val="normaltextrun"/>
          <w:rFonts w:ascii="Arial" w:hAnsi="Arial" w:cs="Arial"/>
        </w:rPr>
        <w:t>. Parents' Experiences of Caring for a Child with a Cleft Lip </w:t>
      </w:r>
      <w:proofErr w:type="gramStart"/>
      <w:r w:rsidR="6C7E3E16" w:rsidRPr="0042553E">
        <w:rPr>
          <w:rStyle w:val="normaltextrun"/>
          <w:rFonts w:ascii="Arial" w:hAnsi="Arial" w:cs="Arial"/>
        </w:rPr>
        <w:t>And/or</w:t>
      </w:r>
      <w:proofErr w:type="gramEnd"/>
      <w:r w:rsidR="6C7E3E16" w:rsidRPr="0042553E">
        <w:rPr>
          <w:rStyle w:val="normaltextrun"/>
          <w:rFonts w:ascii="Arial" w:hAnsi="Arial" w:cs="Arial"/>
        </w:rPr>
        <w:t> Palate: A Review of the Literature. </w:t>
      </w:r>
      <w:r w:rsidR="00865495">
        <w:rPr>
          <w:rStyle w:val="normaltextrun"/>
          <w:rFonts w:ascii="Arial" w:hAnsi="Arial" w:cs="Arial"/>
        </w:rPr>
        <w:t>Child Care Health Dev</w:t>
      </w:r>
      <w:r w:rsidR="6C7E3E16" w:rsidRPr="0042553E">
        <w:rPr>
          <w:rStyle w:val="normaltextrun"/>
          <w:rFonts w:ascii="Arial" w:hAnsi="Arial" w:cs="Arial"/>
          <w:i/>
        </w:rPr>
        <w:t>.</w:t>
      </w:r>
      <w:r>
        <w:rPr>
          <w:rStyle w:val="normaltextrun"/>
          <w:rFonts w:ascii="Arial" w:hAnsi="Arial" w:cs="Arial"/>
        </w:rPr>
        <w:t> 38:</w:t>
      </w:r>
      <w:r w:rsidR="6C7E3E16" w:rsidRPr="0042553E">
        <w:rPr>
          <w:rStyle w:val="normaltextrun"/>
          <w:rFonts w:ascii="Arial" w:hAnsi="Arial" w:cs="Arial"/>
        </w:rPr>
        <w:t>6-20.</w:t>
      </w:r>
      <w:r w:rsidR="6C7E3E16" w:rsidRPr="0042553E">
        <w:rPr>
          <w:rStyle w:val="eop"/>
          <w:rFonts w:ascii="Arial" w:hAnsi="Arial" w:cs="Arial"/>
        </w:rPr>
        <w:t> </w:t>
      </w:r>
      <w:proofErr w:type="spellStart"/>
      <w:r w:rsidR="00D15BA3" w:rsidRPr="0042553E">
        <w:rPr>
          <w:rFonts w:ascii="Arial" w:hAnsi="Arial" w:cs="Arial"/>
        </w:rPr>
        <w:t>doi</w:t>
      </w:r>
      <w:proofErr w:type="spellEnd"/>
      <w:r w:rsidR="00D15BA3" w:rsidRPr="0042553E">
        <w:rPr>
          <w:rFonts w:ascii="Arial" w:hAnsi="Arial" w:cs="Arial"/>
        </w:rPr>
        <w:t>: 10.1111/j.1365-2214.2011.01244.x</w:t>
      </w:r>
    </w:p>
    <w:p w14:paraId="0CF55156" w14:textId="567659DD"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Style w:val="eop"/>
          <w:rFonts w:ascii="Arial" w:hAnsi="Arial" w:cs="Arial"/>
        </w:rPr>
      </w:pPr>
      <w:r>
        <w:rPr>
          <w:rStyle w:val="normaltextrun"/>
          <w:rFonts w:ascii="Arial" w:hAnsi="Arial" w:cs="Arial"/>
        </w:rPr>
        <w:t>Nelson, J, O'Leary, C,</w:t>
      </w:r>
      <w:r w:rsidR="00EC4C85" w:rsidRPr="0042553E">
        <w:rPr>
          <w:rStyle w:val="normaltextrun"/>
          <w:rFonts w:ascii="Arial" w:hAnsi="Arial" w:cs="Arial"/>
        </w:rPr>
        <w:t xml:space="preserve"> </w:t>
      </w:r>
      <w:proofErr w:type="spellStart"/>
      <w:r w:rsidR="6C7E3E16" w:rsidRPr="0042553E">
        <w:rPr>
          <w:rStyle w:val="normaltextrun"/>
          <w:rFonts w:ascii="Arial" w:hAnsi="Arial" w:cs="Arial"/>
        </w:rPr>
        <w:t>Weinman</w:t>
      </w:r>
      <w:proofErr w:type="spellEnd"/>
      <w:r w:rsidR="6C7E3E16" w:rsidRPr="0042553E">
        <w:rPr>
          <w:rStyle w:val="normaltextrun"/>
          <w:rFonts w:ascii="Arial" w:hAnsi="Arial" w:cs="Arial"/>
        </w:rPr>
        <w:t>, J.</w:t>
      </w:r>
      <w:r>
        <w:rPr>
          <w:rStyle w:val="normaltextrun"/>
          <w:rFonts w:ascii="Arial" w:hAnsi="Arial" w:cs="Arial"/>
        </w:rPr>
        <w:t xml:space="preserve"> </w:t>
      </w:r>
      <w:r w:rsidR="6C7E3E16" w:rsidRPr="0042553E">
        <w:rPr>
          <w:rStyle w:val="normaltextrun"/>
          <w:rFonts w:ascii="Arial" w:hAnsi="Arial" w:cs="Arial"/>
        </w:rPr>
        <w:t>2009. Causal Attributions in Parents of Babies with a Cleft Lip and/or Palate and Their Associations with Psychological Well-being. </w:t>
      </w:r>
      <w:r w:rsidR="00865495">
        <w:rPr>
          <w:rStyle w:val="normaltextrun"/>
          <w:rFonts w:ascii="Arial" w:hAnsi="Arial" w:cs="Arial"/>
        </w:rPr>
        <w:t>CLEFT PALATE-CRAN J</w:t>
      </w:r>
      <w:r>
        <w:rPr>
          <w:rStyle w:val="normaltextrun"/>
          <w:rFonts w:ascii="Arial" w:hAnsi="Arial" w:cs="Arial"/>
        </w:rPr>
        <w:t>. 46:</w:t>
      </w:r>
      <w:r w:rsidR="6C7E3E16" w:rsidRPr="0042553E">
        <w:rPr>
          <w:rStyle w:val="normaltextrun"/>
          <w:rFonts w:ascii="Arial" w:hAnsi="Arial" w:cs="Arial"/>
        </w:rPr>
        <w:t>425-434.</w:t>
      </w:r>
      <w:r w:rsidR="6C7E3E16" w:rsidRPr="0042553E">
        <w:rPr>
          <w:rStyle w:val="eop"/>
          <w:rFonts w:ascii="Arial" w:hAnsi="Arial" w:cs="Arial"/>
        </w:rPr>
        <w:t> </w:t>
      </w:r>
      <w:proofErr w:type="spellStart"/>
      <w:r w:rsidR="008B3516" w:rsidRPr="0042553E">
        <w:rPr>
          <w:rFonts w:ascii="Arial" w:hAnsi="Arial" w:cs="Arial"/>
        </w:rPr>
        <w:t>doi</w:t>
      </w:r>
      <w:proofErr w:type="spellEnd"/>
      <w:r w:rsidR="008B3516" w:rsidRPr="0042553E">
        <w:rPr>
          <w:rFonts w:ascii="Arial" w:hAnsi="Arial" w:cs="Arial"/>
        </w:rPr>
        <w:t>: 10.1597/07-194.1</w:t>
      </w:r>
      <w:r w:rsidR="008B3516" w:rsidRPr="0042553E">
        <w:rPr>
          <w:rFonts w:ascii="Arial" w:hAnsi="Arial" w:cs="Arial"/>
          <w:color w:val="888888"/>
          <w:shd w:val="clear" w:color="auto" w:fill="FFFFFF"/>
        </w:rPr>
        <w:t xml:space="preserve"> </w:t>
      </w:r>
    </w:p>
    <w:p w14:paraId="66D7B111" w14:textId="31EFB67B" w:rsidR="00C836B1" w:rsidRDefault="00F93329" w:rsidP="00672C12">
      <w:pPr>
        <w:spacing w:line="480" w:lineRule="auto"/>
        <w:ind w:firstLine="284"/>
        <w:jc w:val="both"/>
        <w:rPr>
          <w:rFonts w:ascii="Arial" w:hAnsi="Arial" w:cs="Arial"/>
          <w:sz w:val="24"/>
          <w:szCs w:val="24"/>
        </w:rPr>
      </w:pPr>
      <w:proofErr w:type="spellStart"/>
      <w:r>
        <w:rPr>
          <w:rFonts w:ascii="Arial" w:hAnsi="Arial" w:cs="Arial"/>
          <w:sz w:val="24"/>
          <w:szCs w:val="24"/>
        </w:rPr>
        <w:t>Neuendorf</w:t>
      </w:r>
      <w:proofErr w:type="spellEnd"/>
      <w:r>
        <w:rPr>
          <w:rFonts w:ascii="Arial" w:hAnsi="Arial" w:cs="Arial"/>
          <w:sz w:val="24"/>
          <w:szCs w:val="24"/>
        </w:rPr>
        <w:t>, K</w:t>
      </w:r>
      <w:r w:rsidR="00C836B1" w:rsidRPr="0042553E">
        <w:rPr>
          <w:rFonts w:ascii="Arial" w:hAnsi="Arial" w:cs="Arial"/>
          <w:sz w:val="24"/>
          <w:szCs w:val="24"/>
        </w:rPr>
        <w:t xml:space="preserve">A. 2017. </w:t>
      </w:r>
      <w:r w:rsidR="00C836B1" w:rsidRPr="00F93329">
        <w:rPr>
          <w:rFonts w:ascii="Arial" w:hAnsi="Arial" w:cs="Arial"/>
          <w:sz w:val="24"/>
          <w:szCs w:val="24"/>
        </w:rPr>
        <w:t>The content analysis guidebook.</w:t>
      </w:r>
      <w:r w:rsidR="00C836B1" w:rsidRPr="0042553E">
        <w:rPr>
          <w:rFonts w:ascii="Arial" w:hAnsi="Arial" w:cs="Arial"/>
          <w:sz w:val="24"/>
          <w:szCs w:val="24"/>
        </w:rPr>
        <w:t xml:space="preserve"> Thousand Oaks, CA: SAGE Publications.</w:t>
      </w:r>
    </w:p>
    <w:p w14:paraId="51A8DD64" w14:textId="6766621D" w:rsidR="00C81544" w:rsidRDefault="00F93329" w:rsidP="00672C12">
      <w:pPr>
        <w:spacing w:line="480" w:lineRule="auto"/>
        <w:ind w:firstLine="284"/>
        <w:jc w:val="both"/>
        <w:rPr>
          <w:rFonts w:ascii="Arial" w:hAnsi="Arial" w:cs="Arial"/>
          <w:sz w:val="24"/>
          <w:szCs w:val="24"/>
        </w:rPr>
      </w:pPr>
      <w:r>
        <w:rPr>
          <w:rFonts w:ascii="Arial" w:hAnsi="Arial" w:cs="Arial"/>
          <w:sz w:val="24"/>
          <w:szCs w:val="24"/>
        </w:rPr>
        <w:t>NHS England. 2013</w:t>
      </w:r>
      <w:r w:rsidR="00C81544" w:rsidRPr="00C81544">
        <w:rPr>
          <w:rFonts w:ascii="Arial" w:hAnsi="Arial" w:cs="Arial"/>
          <w:sz w:val="24"/>
          <w:szCs w:val="24"/>
        </w:rPr>
        <w:t xml:space="preserve">. NHS </w:t>
      </w:r>
      <w:r w:rsidR="00C81544">
        <w:rPr>
          <w:rFonts w:ascii="Arial" w:hAnsi="Arial" w:cs="Arial"/>
          <w:sz w:val="24"/>
          <w:szCs w:val="24"/>
        </w:rPr>
        <w:t>standard contract for cleft lip and/or palate services including non-cleft velopharyngeal dysfunction (VPD) (all ages)</w:t>
      </w:r>
      <w:r>
        <w:rPr>
          <w:rFonts w:ascii="Arial" w:hAnsi="Arial" w:cs="Arial"/>
          <w:sz w:val="24"/>
          <w:szCs w:val="24"/>
        </w:rPr>
        <w:t xml:space="preserve"> [Internet]</w:t>
      </w:r>
      <w:r w:rsidR="00C81544">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cited</w:t>
      </w:r>
      <w:proofErr w:type="gramEnd"/>
      <w:r>
        <w:rPr>
          <w:rFonts w:ascii="Arial" w:hAnsi="Arial" w:cs="Arial"/>
          <w:sz w:val="24"/>
          <w:szCs w:val="24"/>
        </w:rPr>
        <w:t xml:space="preserve"> 21 August 18].</w:t>
      </w:r>
      <w:r w:rsidR="00C81544">
        <w:rPr>
          <w:rFonts w:ascii="Arial" w:hAnsi="Arial" w:cs="Arial"/>
          <w:sz w:val="24"/>
          <w:szCs w:val="24"/>
        </w:rPr>
        <w:t xml:space="preserve"> </w:t>
      </w:r>
      <w:r>
        <w:rPr>
          <w:rFonts w:ascii="Arial" w:hAnsi="Arial" w:cs="Arial"/>
          <w:sz w:val="24"/>
          <w:szCs w:val="24"/>
        </w:rPr>
        <w:t>Available</w:t>
      </w:r>
      <w:r w:rsidR="00C81544">
        <w:rPr>
          <w:rFonts w:ascii="Arial" w:hAnsi="Arial" w:cs="Arial"/>
          <w:sz w:val="24"/>
          <w:szCs w:val="24"/>
        </w:rPr>
        <w:t xml:space="preserve"> from </w:t>
      </w:r>
      <w:hyperlink r:id="rId10" w:history="1">
        <w:r w:rsidR="00C81544" w:rsidRPr="0051275C">
          <w:rPr>
            <w:rStyle w:val="Hyperlink"/>
            <w:rFonts w:ascii="Arial" w:hAnsi="Arial" w:cs="Arial"/>
            <w:sz w:val="24"/>
            <w:szCs w:val="24"/>
          </w:rPr>
          <w:t>https://www.england.nhs.uk/wp-content/uploads/2013/06/d07-cleft-lip.pdf</w:t>
        </w:r>
      </w:hyperlink>
      <w:r w:rsidR="00C81544">
        <w:rPr>
          <w:rFonts w:ascii="Arial" w:hAnsi="Arial" w:cs="Arial"/>
          <w:sz w:val="24"/>
          <w:szCs w:val="24"/>
        </w:rPr>
        <w:t xml:space="preserve"> </w:t>
      </w:r>
    </w:p>
    <w:p w14:paraId="7858190E" w14:textId="49586A3D"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Pr>
          <w:rStyle w:val="normaltextrun"/>
          <w:rFonts w:ascii="Arial" w:hAnsi="Arial" w:cs="Arial"/>
        </w:rPr>
        <w:lastRenderedPageBreak/>
        <w:t>Nusbaum</w:t>
      </w:r>
      <w:proofErr w:type="spellEnd"/>
      <w:r>
        <w:rPr>
          <w:rStyle w:val="normaltextrun"/>
          <w:rFonts w:ascii="Arial" w:hAnsi="Arial" w:cs="Arial"/>
        </w:rPr>
        <w:t>, R, Grubs, RE, </w:t>
      </w:r>
      <w:proofErr w:type="spellStart"/>
      <w:r>
        <w:rPr>
          <w:rStyle w:val="normaltextrun"/>
          <w:rFonts w:ascii="Arial" w:hAnsi="Arial" w:cs="Arial"/>
        </w:rPr>
        <w:t>Losee</w:t>
      </w:r>
      <w:proofErr w:type="spellEnd"/>
      <w:r>
        <w:rPr>
          <w:rStyle w:val="normaltextrun"/>
          <w:rFonts w:ascii="Arial" w:hAnsi="Arial" w:cs="Arial"/>
        </w:rPr>
        <w:t>, JE, Weidman, C, Ford, MD,</w:t>
      </w:r>
      <w:r w:rsidR="00EC4C85" w:rsidRPr="0042553E">
        <w:rPr>
          <w:rStyle w:val="normaltextrun"/>
          <w:rFonts w:ascii="Arial" w:hAnsi="Arial" w:cs="Arial"/>
        </w:rPr>
        <w:t xml:space="preserve"> </w:t>
      </w:r>
      <w:proofErr w:type="spellStart"/>
      <w:r w:rsidR="6C7E3E16" w:rsidRPr="0042553E">
        <w:rPr>
          <w:rStyle w:val="spellingerror"/>
          <w:rFonts w:ascii="Arial" w:hAnsi="Arial" w:cs="Arial"/>
        </w:rPr>
        <w:t>Marazita</w:t>
      </w:r>
      <w:proofErr w:type="spellEnd"/>
      <w:r>
        <w:rPr>
          <w:rStyle w:val="normaltextrun"/>
          <w:rFonts w:ascii="Arial" w:hAnsi="Arial" w:cs="Arial"/>
        </w:rPr>
        <w:t>, M</w:t>
      </w:r>
      <w:r w:rsidR="6C7E3E16" w:rsidRPr="0042553E">
        <w:rPr>
          <w:rStyle w:val="normaltextrun"/>
          <w:rFonts w:ascii="Arial" w:hAnsi="Arial" w:cs="Arial"/>
        </w:rPr>
        <w:t>L.</w:t>
      </w:r>
      <w:r>
        <w:rPr>
          <w:rStyle w:val="normaltextrun"/>
          <w:rFonts w:ascii="Arial" w:hAnsi="Arial" w:cs="Arial"/>
        </w:rPr>
        <w:t xml:space="preserve"> </w:t>
      </w:r>
      <w:r w:rsidR="6C7E3E16" w:rsidRPr="0042553E">
        <w:rPr>
          <w:rStyle w:val="normaltextrun"/>
          <w:rFonts w:ascii="Arial" w:hAnsi="Arial" w:cs="Arial"/>
        </w:rPr>
        <w:t>2008. A Qualitative Description of Receiving a Diagnosis of </w:t>
      </w:r>
      <w:proofErr w:type="spellStart"/>
      <w:r w:rsidR="6C7E3E16" w:rsidRPr="0042553E">
        <w:rPr>
          <w:rStyle w:val="spellingerror"/>
          <w:rFonts w:ascii="Arial" w:hAnsi="Arial" w:cs="Arial"/>
        </w:rPr>
        <w:t>Clefting</w:t>
      </w:r>
      <w:proofErr w:type="spellEnd"/>
      <w:r w:rsidR="6C7E3E16" w:rsidRPr="0042553E">
        <w:rPr>
          <w:rStyle w:val="normaltextrun"/>
          <w:rFonts w:ascii="Arial" w:hAnsi="Arial" w:cs="Arial"/>
        </w:rPr>
        <w:t> in the Prenatal or Postnatal Period. </w:t>
      </w:r>
      <w:r w:rsidR="00865495">
        <w:rPr>
          <w:rStyle w:val="normaltextrun"/>
          <w:rFonts w:ascii="Arial" w:hAnsi="Arial" w:cs="Arial"/>
        </w:rPr>
        <w:t xml:space="preserve">J Genet </w:t>
      </w:r>
      <w:proofErr w:type="spellStart"/>
      <w:r w:rsidR="00865495">
        <w:rPr>
          <w:rStyle w:val="normaltextrun"/>
          <w:rFonts w:ascii="Arial" w:hAnsi="Arial" w:cs="Arial"/>
        </w:rPr>
        <w:t>Couns</w:t>
      </w:r>
      <w:proofErr w:type="spellEnd"/>
      <w:r w:rsidR="6C7E3E16" w:rsidRPr="0042553E">
        <w:rPr>
          <w:rStyle w:val="normaltextrun"/>
          <w:rFonts w:ascii="Arial" w:hAnsi="Arial" w:cs="Arial"/>
          <w:i/>
        </w:rPr>
        <w:t>.</w:t>
      </w:r>
      <w:r>
        <w:rPr>
          <w:rStyle w:val="normaltextrun"/>
          <w:rFonts w:ascii="Arial" w:hAnsi="Arial" w:cs="Arial"/>
        </w:rPr>
        <w:t> 17(4):</w:t>
      </w:r>
      <w:r w:rsidR="6C7E3E16" w:rsidRPr="0042553E">
        <w:rPr>
          <w:rStyle w:val="normaltextrun"/>
          <w:rFonts w:ascii="Arial" w:hAnsi="Arial" w:cs="Arial"/>
        </w:rPr>
        <w:t>336-350.</w:t>
      </w:r>
      <w:r w:rsidR="6C7E3E16" w:rsidRPr="0042553E">
        <w:rPr>
          <w:rStyle w:val="eop"/>
          <w:rFonts w:ascii="Arial" w:hAnsi="Arial" w:cs="Arial"/>
        </w:rPr>
        <w:t> </w:t>
      </w:r>
      <w:proofErr w:type="spellStart"/>
      <w:proofErr w:type="gramStart"/>
      <w:r w:rsidR="008B3516" w:rsidRPr="0042553E">
        <w:rPr>
          <w:rStyle w:val="eop"/>
          <w:rFonts w:ascii="Arial" w:hAnsi="Arial" w:cs="Arial"/>
        </w:rPr>
        <w:t>doi</w:t>
      </w:r>
      <w:proofErr w:type="spellEnd"/>
      <w:proofErr w:type="gramEnd"/>
      <w:r w:rsidR="008B3516" w:rsidRPr="0042553E">
        <w:rPr>
          <w:rStyle w:val="eop"/>
          <w:rFonts w:ascii="Arial" w:hAnsi="Arial" w:cs="Arial"/>
        </w:rPr>
        <w:t xml:space="preserve">: </w:t>
      </w:r>
      <w:r w:rsidR="008B3516" w:rsidRPr="0042553E">
        <w:rPr>
          <w:rFonts w:ascii="Arial" w:hAnsi="Arial" w:cs="Arial"/>
        </w:rPr>
        <w:t>10.1007/s10897-008-9152-5</w:t>
      </w:r>
      <w:r w:rsidR="008B3516" w:rsidRPr="0042553E">
        <w:rPr>
          <w:rStyle w:val="eop"/>
          <w:rFonts w:ascii="Arial" w:hAnsi="Arial" w:cs="Arial"/>
        </w:rPr>
        <w:t xml:space="preserve"> </w:t>
      </w:r>
    </w:p>
    <w:p w14:paraId="5B9D020C" w14:textId="354F68D8"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Pr>
          <w:rStyle w:val="normaltextrun"/>
          <w:rFonts w:ascii="Arial" w:hAnsi="Arial" w:cs="Arial"/>
        </w:rPr>
        <w:t>Peel, E, Parry, O, Douglas, M,</w:t>
      </w:r>
      <w:r w:rsidR="6C7E3E16" w:rsidRPr="0042553E">
        <w:rPr>
          <w:rStyle w:val="normaltextrun"/>
          <w:rFonts w:ascii="Arial" w:hAnsi="Arial" w:cs="Arial"/>
        </w:rPr>
        <w:t xml:space="preserve"> Lawton, K.</w:t>
      </w:r>
      <w:r>
        <w:rPr>
          <w:rStyle w:val="normaltextrun"/>
          <w:rFonts w:ascii="Arial" w:hAnsi="Arial" w:cs="Arial"/>
        </w:rPr>
        <w:t xml:space="preserve"> </w:t>
      </w:r>
      <w:r w:rsidR="6C7E3E16" w:rsidRPr="0042553E">
        <w:rPr>
          <w:rStyle w:val="normaltextrun"/>
          <w:rFonts w:ascii="Arial" w:hAnsi="Arial" w:cs="Arial"/>
        </w:rPr>
        <w:t>2006. ''It's No Skin Off My Nose'': Why People Take Part in Qualitative Research. </w:t>
      </w:r>
      <w:proofErr w:type="spellStart"/>
      <w:r w:rsidR="00865495">
        <w:rPr>
          <w:rStyle w:val="normaltextrun"/>
          <w:rFonts w:ascii="Arial" w:hAnsi="Arial" w:cs="Arial"/>
        </w:rPr>
        <w:t>Qual</w:t>
      </w:r>
      <w:proofErr w:type="spellEnd"/>
      <w:r w:rsidR="00865495">
        <w:rPr>
          <w:rStyle w:val="normaltextrun"/>
          <w:rFonts w:ascii="Arial" w:hAnsi="Arial" w:cs="Arial"/>
        </w:rPr>
        <w:t xml:space="preserve"> Health Res</w:t>
      </w:r>
      <w:r w:rsidR="6C7E3E16" w:rsidRPr="0042553E">
        <w:rPr>
          <w:rStyle w:val="normaltextrun"/>
          <w:rFonts w:ascii="Arial" w:hAnsi="Arial" w:cs="Arial"/>
          <w:i/>
        </w:rPr>
        <w:t>.</w:t>
      </w:r>
      <w:r>
        <w:rPr>
          <w:rStyle w:val="normaltextrun"/>
          <w:rFonts w:ascii="Arial" w:hAnsi="Arial" w:cs="Arial"/>
        </w:rPr>
        <w:t xml:space="preserve"> 16: </w:t>
      </w:r>
      <w:r w:rsidR="6C7E3E16" w:rsidRPr="0042553E">
        <w:rPr>
          <w:rStyle w:val="normaltextrun"/>
          <w:rFonts w:ascii="Arial" w:hAnsi="Arial" w:cs="Arial"/>
        </w:rPr>
        <w:t>1335-1349.</w:t>
      </w:r>
      <w:r w:rsidR="6C7E3E16" w:rsidRPr="0042553E">
        <w:rPr>
          <w:rStyle w:val="eop"/>
          <w:rFonts w:ascii="Arial" w:hAnsi="Arial" w:cs="Arial"/>
        </w:rPr>
        <w:t> </w:t>
      </w:r>
      <w:proofErr w:type="spellStart"/>
      <w:proofErr w:type="gramStart"/>
      <w:r w:rsidR="008B3516" w:rsidRPr="0042553E">
        <w:rPr>
          <w:rFonts w:ascii="Arial" w:hAnsi="Arial" w:cs="Arial"/>
        </w:rPr>
        <w:t>doi</w:t>
      </w:r>
      <w:proofErr w:type="spellEnd"/>
      <w:proofErr w:type="gramEnd"/>
      <w:r w:rsidR="008B3516" w:rsidRPr="0042553E">
        <w:rPr>
          <w:rFonts w:ascii="Arial" w:hAnsi="Arial" w:cs="Arial"/>
        </w:rPr>
        <w:t>: 10.1177/1049732306294511</w:t>
      </w:r>
    </w:p>
    <w:p w14:paraId="31645BEE" w14:textId="1ADBE652" w:rsidR="002B5101" w:rsidRPr="0042553E" w:rsidRDefault="6C7E3E16" w:rsidP="00672C12">
      <w:pPr>
        <w:pStyle w:val="paragraph"/>
        <w:shd w:val="clear" w:color="auto" w:fill="FFFFFF" w:themeFill="background1"/>
        <w:spacing w:before="0" w:beforeAutospacing="0" w:after="0" w:afterAutospacing="0" w:line="480" w:lineRule="auto"/>
        <w:ind w:firstLine="284"/>
        <w:jc w:val="both"/>
        <w:textAlignment w:val="baseline"/>
        <w:rPr>
          <w:rStyle w:val="eop"/>
          <w:rFonts w:ascii="Arial" w:hAnsi="Arial" w:cs="Arial"/>
        </w:rPr>
      </w:pPr>
      <w:r w:rsidRPr="0042553E">
        <w:rPr>
          <w:rStyle w:val="normaltextrun"/>
          <w:rFonts w:ascii="Arial" w:hAnsi="Arial" w:cs="Arial"/>
        </w:rPr>
        <w:t>Public Health England</w:t>
      </w:r>
      <w:r w:rsidR="00F93329">
        <w:rPr>
          <w:rStyle w:val="normaltextrun"/>
          <w:rFonts w:ascii="Arial" w:hAnsi="Arial" w:cs="Arial"/>
        </w:rPr>
        <w:t xml:space="preserve">. </w:t>
      </w:r>
      <w:r w:rsidRPr="0042553E">
        <w:rPr>
          <w:rStyle w:val="normaltextrun"/>
          <w:rFonts w:ascii="Arial" w:hAnsi="Arial" w:cs="Arial"/>
        </w:rPr>
        <w:t>2013</w:t>
      </w:r>
      <w:r w:rsidR="007B7507" w:rsidRPr="0042553E">
        <w:rPr>
          <w:rStyle w:val="normaltextrun"/>
          <w:rFonts w:ascii="Arial" w:hAnsi="Arial" w:cs="Arial"/>
        </w:rPr>
        <w:t>.</w:t>
      </w:r>
      <w:r w:rsidRPr="0042553E">
        <w:rPr>
          <w:rStyle w:val="normaltextrun"/>
          <w:rFonts w:ascii="Arial" w:hAnsi="Arial" w:cs="Arial"/>
        </w:rPr>
        <w:t> NHS </w:t>
      </w:r>
      <w:proofErr w:type="spellStart"/>
      <w:r w:rsidRPr="0042553E">
        <w:rPr>
          <w:rStyle w:val="spellingerror"/>
          <w:rFonts w:ascii="Arial" w:hAnsi="Arial" w:cs="Arial"/>
        </w:rPr>
        <w:t>Fetal</w:t>
      </w:r>
      <w:proofErr w:type="spellEnd"/>
      <w:r w:rsidRPr="0042553E">
        <w:rPr>
          <w:rStyle w:val="normaltextrun"/>
          <w:rFonts w:ascii="Arial" w:hAnsi="Arial" w:cs="Arial"/>
        </w:rPr>
        <w:t> anomaly screening programme (FASP)</w:t>
      </w:r>
      <w:r w:rsidR="00F93329">
        <w:rPr>
          <w:rStyle w:val="normaltextrun"/>
          <w:rFonts w:ascii="Arial" w:hAnsi="Arial" w:cs="Arial"/>
        </w:rPr>
        <w:t xml:space="preserve"> [Internet]</w:t>
      </w:r>
      <w:r w:rsidR="00EC4C85" w:rsidRPr="0042553E">
        <w:rPr>
          <w:rStyle w:val="normaltextrun"/>
          <w:rFonts w:ascii="Arial" w:hAnsi="Arial" w:cs="Arial"/>
        </w:rPr>
        <w:t>.</w:t>
      </w:r>
      <w:r w:rsidR="00F93329">
        <w:rPr>
          <w:rStyle w:val="normaltextrun"/>
          <w:rFonts w:ascii="Arial" w:hAnsi="Arial" w:cs="Arial"/>
        </w:rPr>
        <w:t xml:space="preserve"> [</w:t>
      </w:r>
      <w:proofErr w:type="gramStart"/>
      <w:r w:rsidR="00F93329">
        <w:rPr>
          <w:rStyle w:val="normaltextrun"/>
          <w:rFonts w:ascii="Arial" w:hAnsi="Arial" w:cs="Arial"/>
        </w:rPr>
        <w:t>cited</w:t>
      </w:r>
      <w:proofErr w:type="gramEnd"/>
      <w:r w:rsidR="00F93329">
        <w:rPr>
          <w:rStyle w:val="normaltextrun"/>
          <w:rFonts w:ascii="Arial" w:hAnsi="Arial" w:cs="Arial"/>
        </w:rPr>
        <w:t xml:space="preserve"> 21 August 18]</w:t>
      </w:r>
      <w:r w:rsidRPr="0042553E">
        <w:rPr>
          <w:rStyle w:val="normaltextrun"/>
          <w:rFonts w:ascii="Arial" w:hAnsi="Arial" w:cs="Arial"/>
        </w:rPr>
        <w:t> </w:t>
      </w:r>
      <w:r w:rsidR="00F93329">
        <w:rPr>
          <w:rStyle w:val="normaltextrun"/>
          <w:rFonts w:ascii="Arial" w:hAnsi="Arial" w:cs="Arial"/>
        </w:rPr>
        <w:t>Available</w:t>
      </w:r>
      <w:r w:rsidR="00EC4C85" w:rsidRPr="0042553E">
        <w:rPr>
          <w:rStyle w:val="normaltextrun"/>
          <w:rFonts w:ascii="Arial" w:hAnsi="Arial" w:cs="Arial"/>
        </w:rPr>
        <w:t xml:space="preserve"> from </w:t>
      </w:r>
      <w:hyperlink r:id="rId11">
        <w:r w:rsidRPr="0042553E">
          <w:rPr>
            <w:rStyle w:val="normaltextrun"/>
            <w:rFonts w:ascii="Arial" w:hAnsi="Arial" w:cs="Arial"/>
            <w:color w:val="0563C1"/>
            <w:u w:val="single"/>
          </w:rPr>
          <w:t>https://www.gov.uk/guidance/fetal-anomaly-screening-programme-overview</w:t>
        </w:r>
      </w:hyperlink>
      <w:r w:rsidRPr="0042553E">
        <w:rPr>
          <w:rStyle w:val="normaltextrun"/>
          <w:rFonts w:ascii="Arial" w:hAnsi="Arial" w:cs="Arial"/>
        </w:rPr>
        <w:t> </w:t>
      </w:r>
    </w:p>
    <w:p w14:paraId="58932A07" w14:textId="0182BD01" w:rsidR="00277D65" w:rsidRPr="0042553E" w:rsidRDefault="00277D65"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sidRPr="0042553E">
        <w:rPr>
          <w:rStyle w:val="eop"/>
          <w:rFonts w:ascii="Arial" w:hAnsi="Arial" w:cs="Arial"/>
        </w:rPr>
        <w:t>Royal College of Paediatrics and Child Health</w:t>
      </w:r>
      <w:r w:rsidR="00F93329">
        <w:rPr>
          <w:rStyle w:val="eop"/>
          <w:rFonts w:ascii="Arial" w:hAnsi="Arial" w:cs="Arial"/>
        </w:rPr>
        <w:t xml:space="preserve">. </w:t>
      </w:r>
      <w:r w:rsidRPr="0042553E">
        <w:rPr>
          <w:rStyle w:val="eop"/>
          <w:rFonts w:ascii="Arial" w:hAnsi="Arial" w:cs="Arial"/>
        </w:rPr>
        <w:t xml:space="preserve">2014. Palate examination: Identification of cleft palate in the </w:t>
      </w:r>
      <w:proofErr w:type="spellStart"/>
      <w:r w:rsidRPr="0042553E">
        <w:rPr>
          <w:rStyle w:val="eop"/>
          <w:rFonts w:ascii="Arial" w:hAnsi="Arial" w:cs="Arial"/>
        </w:rPr>
        <w:t>newborn</w:t>
      </w:r>
      <w:proofErr w:type="spellEnd"/>
      <w:r w:rsidR="00F93329">
        <w:rPr>
          <w:rStyle w:val="eop"/>
          <w:rFonts w:ascii="Arial" w:hAnsi="Arial" w:cs="Arial"/>
        </w:rPr>
        <w:t xml:space="preserve"> [Internet]</w:t>
      </w:r>
      <w:r w:rsidRPr="0042553E">
        <w:rPr>
          <w:rStyle w:val="eop"/>
          <w:rFonts w:ascii="Arial" w:hAnsi="Arial" w:cs="Arial"/>
        </w:rPr>
        <w:t>.</w:t>
      </w:r>
      <w:r w:rsidR="00F93329">
        <w:rPr>
          <w:rStyle w:val="eop"/>
          <w:rFonts w:ascii="Arial" w:hAnsi="Arial" w:cs="Arial"/>
        </w:rPr>
        <w:t xml:space="preserve"> [</w:t>
      </w:r>
      <w:proofErr w:type="gramStart"/>
      <w:r w:rsidR="00F93329">
        <w:rPr>
          <w:rStyle w:val="eop"/>
          <w:rFonts w:ascii="Arial" w:hAnsi="Arial" w:cs="Arial"/>
        </w:rPr>
        <w:t>cited</w:t>
      </w:r>
      <w:proofErr w:type="gramEnd"/>
      <w:r w:rsidR="00F93329">
        <w:rPr>
          <w:rStyle w:val="eop"/>
          <w:rFonts w:ascii="Arial" w:hAnsi="Arial" w:cs="Arial"/>
        </w:rPr>
        <w:t xml:space="preserve"> 21 August 18]</w:t>
      </w:r>
      <w:r w:rsidRPr="0042553E">
        <w:rPr>
          <w:rStyle w:val="eop"/>
          <w:rFonts w:ascii="Arial" w:hAnsi="Arial" w:cs="Arial"/>
        </w:rPr>
        <w:t xml:space="preserve"> </w:t>
      </w:r>
      <w:r w:rsidR="00F93329">
        <w:rPr>
          <w:rStyle w:val="eop"/>
          <w:rFonts w:ascii="Arial" w:hAnsi="Arial" w:cs="Arial"/>
        </w:rPr>
        <w:t>Available</w:t>
      </w:r>
      <w:r w:rsidR="00EC4C85" w:rsidRPr="0042553E">
        <w:rPr>
          <w:rStyle w:val="eop"/>
          <w:rFonts w:ascii="Arial" w:hAnsi="Arial" w:cs="Arial"/>
        </w:rPr>
        <w:t xml:space="preserve"> from </w:t>
      </w:r>
      <w:hyperlink r:id="rId12" w:history="1">
        <w:r w:rsidRPr="0042553E">
          <w:rPr>
            <w:rStyle w:val="Hyperlink"/>
            <w:rFonts w:ascii="Arial" w:hAnsi="Arial" w:cs="Arial"/>
          </w:rPr>
          <w:t>https://www.rcpch.ac.uk/system/files/protected/page/Cleft%20palate%20best%20practice%20guide%20FINAL_1.pdf</w:t>
        </w:r>
      </w:hyperlink>
      <w:r w:rsidRPr="0042553E">
        <w:rPr>
          <w:rStyle w:val="eop"/>
          <w:rFonts w:ascii="Arial" w:hAnsi="Arial" w:cs="Arial"/>
        </w:rPr>
        <w:t xml:space="preserve"> </w:t>
      </w:r>
    </w:p>
    <w:p w14:paraId="43AF25CA" w14:textId="1FA6951F" w:rsidR="00277D65" w:rsidRPr="0042553E" w:rsidRDefault="00F93329" w:rsidP="00672C12">
      <w:pPr>
        <w:pStyle w:val="CommentText"/>
        <w:spacing w:line="480" w:lineRule="auto"/>
        <w:ind w:firstLine="284"/>
        <w:jc w:val="both"/>
        <w:rPr>
          <w:rFonts w:ascii="Arial" w:hAnsi="Arial" w:cs="Arial"/>
          <w:sz w:val="24"/>
          <w:szCs w:val="24"/>
        </w:rPr>
      </w:pPr>
      <w:proofErr w:type="spellStart"/>
      <w:r>
        <w:rPr>
          <w:rFonts w:ascii="Arial" w:hAnsi="Arial" w:cs="Arial"/>
          <w:sz w:val="24"/>
          <w:szCs w:val="24"/>
        </w:rPr>
        <w:t>Schuth</w:t>
      </w:r>
      <w:proofErr w:type="spellEnd"/>
      <w:r>
        <w:rPr>
          <w:rFonts w:ascii="Arial" w:hAnsi="Arial" w:cs="Arial"/>
          <w:sz w:val="24"/>
          <w:szCs w:val="24"/>
        </w:rPr>
        <w:t xml:space="preserve">, W, </w:t>
      </w:r>
      <w:proofErr w:type="spellStart"/>
      <w:r>
        <w:rPr>
          <w:rFonts w:ascii="Arial" w:hAnsi="Arial" w:cs="Arial"/>
          <w:sz w:val="24"/>
          <w:szCs w:val="24"/>
        </w:rPr>
        <w:t>Karek</w:t>
      </w:r>
      <w:proofErr w:type="spellEnd"/>
      <w:r>
        <w:rPr>
          <w:rFonts w:ascii="Arial" w:hAnsi="Arial" w:cs="Arial"/>
          <w:sz w:val="24"/>
          <w:szCs w:val="24"/>
        </w:rPr>
        <w:t>, U, Wilhelm, C,</w:t>
      </w:r>
      <w:r w:rsidR="00277D65" w:rsidRPr="0042553E">
        <w:rPr>
          <w:rFonts w:ascii="Arial" w:hAnsi="Arial" w:cs="Arial"/>
          <w:sz w:val="24"/>
          <w:szCs w:val="24"/>
        </w:rPr>
        <w:t xml:space="preserve"> </w:t>
      </w:r>
      <w:proofErr w:type="spellStart"/>
      <w:r w:rsidR="00277D65" w:rsidRPr="0042553E">
        <w:rPr>
          <w:rFonts w:ascii="Arial" w:hAnsi="Arial" w:cs="Arial"/>
          <w:sz w:val="24"/>
          <w:szCs w:val="24"/>
        </w:rPr>
        <w:t>Reisch</w:t>
      </w:r>
      <w:proofErr w:type="spellEnd"/>
      <w:r w:rsidR="00277D65" w:rsidRPr="0042553E">
        <w:rPr>
          <w:rFonts w:ascii="Arial" w:hAnsi="Arial" w:cs="Arial"/>
          <w:sz w:val="24"/>
          <w:szCs w:val="24"/>
        </w:rPr>
        <w:t xml:space="preserve">, S. 1994. Parents’ needs after ultrasound diagnosis of a </w:t>
      </w:r>
      <w:proofErr w:type="spellStart"/>
      <w:r w:rsidR="00277D65" w:rsidRPr="0042553E">
        <w:rPr>
          <w:rFonts w:ascii="Arial" w:hAnsi="Arial" w:cs="Arial"/>
          <w:sz w:val="24"/>
          <w:szCs w:val="24"/>
        </w:rPr>
        <w:t>fetal</w:t>
      </w:r>
      <w:proofErr w:type="spellEnd"/>
      <w:r w:rsidR="00277D65" w:rsidRPr="0042553E">
        <w:rPr>
          <w:rFonts w:ascii="Arial" w:hAnsi="Arial" w:cs="Arial"/>
          <w:sz w:val="24"/>
          <w:szCs w:val="24"/>
        </w:rPr>
        <w:t xml:space="preserve"> malformation: An empirical deficit analysis. </w:t>
      </w:r>
      <w:r w:rsidR="00277D65" w:rsidRPr="00865495">
        <w:rPr>
          <w:rFonts w:ascii="Arial" w:hAnsi="Arial" w:cs="Arial"/>
          <w:sz w:val="24"/>
          <w:szCs w:val="24"/>
        </w:rPr>
        <w:t>Ultrasound</w:t>
      </w:r>
      <w:r w:rsidR="00865495">
        <w:rPr>
          <w:rFonts w:ascii="Arial" w:hAnsi="Arial" w:cs="Arial"/>
          <w:sz w:val="24"/>
          <w:szCs w:val="24"/>
        </w:rPr>
        <w:t xml:space="preserve"> </w:t>
      </w:r>
      <w:proofErr w:type="spellStart"/>
      <w:r w:rsidR="00277D65" w:rsidRPr="00865495">
        <w:rPr>
          <w:rFonts w:ascii="Arial" w:hAnsi="Arial" w:cs="Arial"/>
          <w:sz w:val="24"/>
          <w:szCs w:val="24"/>
        </w:rPr>
        <w:t>Obstet</w:t>
      </w:r>
      <w:proofErr w:type="spellEnd"/>
      <w:r w:rsidR="00865495">
        <w:rPr>
          <w:rFonts w:ascii="Arial" w:hAnsi="Arial" w:cs="Arial"/>
          <w:sz w:val="24"/>
          <w:szCs w:val="24"/>
        </w:rPr>
        <w:t xml:space="preserve"> </w:t>
      </w:r>
      <w:r w:rsidR="00277D65" w:rsidRPr="00865495">
        <w:rPr>
          <w:rFonts w:ascii="Arial" w:hAnsi="Arial" w:cs="Arial"/>
          <w:sz w:val="24"/>
          <w:szCs w:val="24"/>
        </w:rPr>
        <w:t>Gyn</w:t>
      </w:r>
      <w:r w:rsidR="00865495">
        <w:rPr>
          <w:rFonts w:ascii="Arial" w:hAnsi="Arial" w:cs="Arial"/>
          <w:sz w:val="24"/>
          <w:szCs w:val="24"/>
        </w:rPr>
        <w:t>ecol</w:t>
      </w:r>
      <w:r w:rsidR="00277D65" w:rsidRPr="0042553E">
        <w:rPr>
          <w:rFonts w:ascii="Arial" w:hAnsi="Arial" w:cs="Arial"/>
          <w:i/>
          <w:sz w:val="24"/>
          <w:szCs w:val="24"/>
        </w:rPr>
        <w:t xml:space="preserve">. </w:t>
      </w:r>
      <w:r>
        <w:rPr>
          <w:rFonts w:ascii="Arial" w:hAnsi="Arial" w:cs="Arial"/>
          <w:sz w:val="24"/>
          <w:szCs w:val="24"/>
        </w:rPr>
        <w:t>4:</w:t>
      </w:r>
      <w:r w:rsidR="00277D65" w:rsidRPr="0042553E">
        <w:rPr>
          <w:rFonts w:ascii="Arial" w:hAnsi="Arial" w:cs="Arial"/>
          <w:sz w:val="24"/>
          <w:szCs w:val="24"/>
        </w:rPr>
        <w:t>124-129.</w:t>
      </w:r>
      <w:r w:rsidR="008B3516" w:rsidRPr="0042553E">
        <w:rPr>
          <w:rFonts w:ascii="Arial" w:hAnsi="Arial" w:cs="Arial"/>
          <w:sz w:val="24"/>
          <w:szCs w:val="24"/>
        </w:rPr>
        <w:t xml:space="preserve"> </w:t>
      </w:r>
      <w:proofErr w:type="spellStart"/>
      <w:r w:rsidR="008B3516" w:rsidRPr="0042553E">
        <w:rPr>
          <w:rFonts w:ascii="Arial" w:hAnsi="Arial" w:cs="Arial"/>
          <w:sz w:val="24"/>
          <w:szCs w:val="24"/>
        </w:rPr>
        <w:t>doi</w:t>
      </w:r>
      <w:proofErr w:type="spellEnd"/>
      <w:r w:rsidR="008B3516" w:rsidRPr="0042553E">
        <w:rPr>
          <w:rFonts w:ascii="Arial" w:hAnsi="Arial" w:cs="Arial"/>
          <w:sz w:val="24"/>
          <w:szCs w:val="24"/>
        </w:rPr>
        <w:t>: 10.1046/j.1469-0705.1994.04020124.x</w:t>
      </w:r>
    </w:p>
    <w:p w14:paraId="72277D91" w14:textId="37425E22"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Style w:val="eop"/>
          <w:rFonts w:ascii="Arial" w:eastAsiaTheme="minorHAnsi" w:hAnsi="Arial" w:cs="Arial"/>
          <w:lang w:eastAsia="en-US"/>
        </w:rPr>
      </w:pPr>
      <w:r>
        <w:rPr>
          <w:rStyle w:val="normaltextrun"/>
          <w:rFonts w:ascii="Arial" w:hAnsi="Arial" w:cs="Arial"/>
        </w:rPr>
        <w:t>Searle, A, Ryan, S,</w:t>
      </w:r>
      <w:r w:rsidR="00EC4C85" w:rsidRPr="0042553E">
        <w:rPr>
          <w:rStyle w:val="normaltextrun"/>
          <w:rFonts w:ascii="Arial" w:hAnsi="Arial" w:cs="Arial"/>
        </w:rPr>
        <w:t xml:space="preserve"> </w:t>
      </w:r>
      <w:proofErr w:type="spellStart"/>
      <w:r w:rsidR="6C7E3E16" w:rsidRPr="0042553E">
        <w:rPr>
          <w:rStyle w:val="spellingerror"/>
          <w:rFonts w:ascii="Arial" w:hAnsi="Arial" w:cs="Arial"/>
        </w:rPr>
        <w:t>Waylen</w:t>
      </w:r>
      <w:proofErr w:type="spellEnd"/>
      <w:r w:rsidR="6C7E3E16" w:rsidRPr="0042553E">
        <w:rPr>
          <w:rStyle w:val="normaltextrun"/>
          <w:rFonts w:ascii="Arial" w:hAnsi="Arial" w:cs="Arial"/>
        </w:rPr>
        <w:t>, A.</w:t>
      </w:r>
      <w:r>
        <w:rPr>
          <w:rStyle w:val="normaltextrun"/>
          <w:rFonts w:ascii="Arial" w:hAnsi="Arial" w:cs="Arial"/>
        </w:rPr>
        <w:t xml:space="preserve"> </w:t>
      </w:r>
      <w:r w:rsidR="6C7E3E16" w:rsidRPr="0042553E">
        <w:rPr>
          <w:rStyle w:val="normaltextrun"/>
          <w:rFonts w:ascii="Arial" w:hAnsi="Arial" w:cs="Arial"/>
        </w:rPr>
        <w:t>2016. Health professional communication and the diagnosis and care of infants born with cleft lip and palate in the U.K. </w:t>
      </w:r>
      <w:r w:rsidR="6C7E3E16" w:rsidRPr="00865495">
        <w:rPr>
          <w:rStyle w:val="normaltextrun"/>
          <w:rFonts w:ascii="Arial" w:hAnsi="Arial" w:cs="Arial"/>
        </w:rPr>
        <w:t>Journal of Neonatal Nursing</w:t>
      </w:r>
      <w:r>
        <w:rPr>
          <w:rStyle w:val="normaltextrun"/>
          <w:rFonts w:ascii="Arial" w:hAnsi="Arial" w:cs="Arial"/>
        </w:rPr>
        <w:t>. 22:</w:t>
      </w:r>
      <w:r w:rsidR="6C7E3E16" w:rsidRPr="0042553E">
        <w:rPr>
          <w:rStyle w:val="normaltextrun"/>
          <w:rFonts w:ascii="Arial" w:hAnsi="Arial" w:cs="Arial"/>
        </w:rPr>
        <w:t>236-243. </w:t>
      </w:r>
      <w:proofErr w:type="spellStart"/>
      <w:r w:rsidR="008B3516" w:rsidRPr="0042553E">
        <w:rPr>
          <w:rStyle w:val="eop"/>
          <w:rFonts w:ascii="Arial" w:hAnsi="Arial" w:cs="Arial"/>
        </w:rPr>
        <w:t>doi</w:t>
      </w:r>
      <w:proofErr w:type="spellEnd"/>
      <w:r w:rsidR="008B3516" w:rsidRPr="0042553E">
        <w:rPr>
          <w:rStyle w:val="eop"/>
          <w:rFonts w:ascii="Arial" w:hAnsi="Arial" w:cs="Arial"/>
        </w:rPr>
        <w:t xml:space="preserve">: </w:t>
      </w:r>
      <w:r w:rsidR="008B3516" w:rsidRPr="0042553E">
        <w:rPr>
          <w:rFonts w:ascii="Arial" w:hAnsi="Arial" w:cs="Arial"/>
        </w:rPr>
        <w:t>10.1016/j.jnn.2016.04.005</w:t>
      </w:r>
    </w:p>
    <w:p w14:paraId="44CD88D5" w14:textId="35E7BC49" w:rsidR="00277D65" w:rsidRPr="0042553E" w:rsidRDefault="00F93329" w:rsidP="00672C12">
      <w:pPr>
        <w:pStyle w:val="CommentText"/>
        <w:spacing w:line="480" w:lineRule="auto"/>
        <w:ind w:firstLine="284"/>
        <w:jc w:val="both"/>
        <w:rPr>
          <w:rStyle w:val="eop"/>
          <w:rFonts w:ascii="Arial" w:hAnsi="Arial" w:cs="Arial"/>
          <w:sz w:val="24"/>
          <w:szCs w:val="24"/>
        </w:rPr>
      </w:pPr>
      <w:r>
        <w:rPr>
          <w:rFonts w:ascii="Arial" w:hAnsi="Arial" w:cs="Arial"/>
          <w:sz w:val="24"/>
          <w:szCs w:val="24"/>
        </w:rPr>
        <w:t>Smith, J</w:t>
      </w:r>
      <w:r w:rsidR="00277D65" w:rsidRPr="0042553E">
        <w:rPr>
          <w:rFonts w:ascii="Arial" w:hAnsi="Arial" w:cs="Arial"/>
          <w:sz w:val="24"/>
          <w:szCs w:val="24"/>
        </w:rPr>
        <w:t>, Cheater, F</w:t>
      </w:r>
      <w:r>
        <w:rPr>
          <w:rFonts w:ascii="Arial" w:hAnsi="Arial" w:cs="Arial"/>
          <w:sz w:val="24"/>
          <w:szCs w:val="24"/>
        </w:rPr>
        <w:t>,</w:t>
      </w:r>
      <w:r w:rsidR="00277D65" w:rsidRPr="0042553E">
        <w:rPr>
          <w:rFonts w:ascii="Arial" w:hAnsi="Arial" w:cs="Arial"/>
          <w:sz w:val="24"/>
          <w:szCs w:val="24"/>
        </w:rPr>
        <w:t xml:space="preserve"> </w:t>
      </w:r>
      <w:proofErr w:type="spellStart"/>
      <w:r w:rsidR="00277D65" w:rsidRPr="0042553E">
        <w:rPr>
          <w:rFonts w:ascii="Arial" w:hAnsi="Arial" w:cs="Arial"/>
          <w:sz w:val="24"/>
          <w:szCs w:val="24"/>
        </w:rPr>
        <w:t>Bekker</w:t>
      </w:r>
      <w:proofErr w:type="spellEnd"/>
      <w:r w:rsidR="00277D65" w:rsidRPr="0042553E">
        <w:rPr>
          <w:rFonts w:ascii="Arial" w:hAnsi="Arial" w:cs="Arial"/>
          <w:sz w:val="24"/>
          <w:szCs w:val="24"/>
        </w:rPr>
        <w:t xml:space="preserve">, H. 2015. Parents’ experiences of living with a child with a long-term condition: A rapid structured review of the literature. </w:t>
      </w:r>
      <w:r w:rsidR="00EA0555">
        <w:rPr>
          <w:rFonts w:ascii="Arial" w:hAnsi="Arial" w:cs="Arial"/>
          <w:sz w:val="24"/>
          <w:szCs w:val="24"/>
        </w:rPr>
        <w:t>Health Expect</w:t>
      </w:r>
      <w:r>
        <w:rPr>
          <w:rFonts w:ascii="Arial" w:hAnsi="Arial" w:cs="Arial"/>
          <w:sz w:val="24"/>
          <w:szCs w:val="24"/>
        </w:rPr>
        <w:t xml:space="preserve">. 18: </w:t>
      </w:r>
      <w:r w:rsidR="00277D65" w:rsidRPr="0042553E">
        <w:rPr>
          <w:rFonts w:ascii="Arial" w:hAnsi="Arial" w:cs="Arial"/>
          <w:sz w:val="24"/>
          <w:szCs w:val="24"/>
        </w:rPr>
        <w:t>452-474.</w:t>
      </w:r>
      <w:r w:rsidR="008B3516" w:rsidRPr="0042553E">
        <w:rPr>
          <w:rFonts w:ascii="Arial" w:hAnsi="Arial" w:cs="Arial"/>
          <w:sz w:val="24"/>
          <w:szCs w:val="24"/>
        </w:rPr>
        <w:t xml:space="preserve"> </w:t>
      </w:r>
      <w:proofErr w:type="spellStart"/>
      <w:proofErr w:type="gramStart"/>
      <w:r w:rsidR="008B3516" w:rsidRPr="0042553E">
        <w:rPr>
          <w:rFonts w:ascii="Arial" w:hAnsi="Arial" w:cs="Arial"/>
          <w:sz w:val="24"/>
          <w:szCs w:val="24"/>
        </w:rPr>
        <w:t>doi</w:t>
      </w:r>
      <w:proofErr w:type="spellEnd"/>
      <w:proofErr w:type="gramEnd"/>
      <w:r w:rsidR="008B3516" w:rsidRPr="0042553E">
        <w:rPr>
          <w:rFonts w:ascii="Arial" w:hAnsi="Arial" w:cs="Arial"/>
          <w:sz w:val="24"/>
          <w:szCs w:val="24"/>
        </w:rPr>
        <w:t>: 10.1111/hex.12040</w:t>
      </w:r>
    </w:p>
    <w:p w14:paraId="30E76CE3" w14:textId="5824F6A3" w:rsidR="00C836B1" w:rsidRPr="0042553E" w:rsidRDefault="00F93329" w:rsidP="00672C12">
      <w:pPr>
        <w:pStyle w:val="CommentText"/>
        <w:spacing w:line="480" w:lineRule="auto"/>
        <w:ind w:firstLine="284"/>
        <w:jc w:val="both"/>
        <w:rPr>
          <w:rFonts w:ascii="Arial" w:hAnsi="Arial" w:cs="Arial"/>
          <w:sz w:val="24"/>
          <w:szCs w:val="24"/>
        </w:rPr>
      </w:pPr>
      <w:r>
        <w:rPr>
          <w:rFonts w:ascii="Arial" w:hAnsi="Arial" w:cs="Arial"/>
          <w:sz w:val="24"/>
          <w:szCs w:val="24"/>
        </w:rPr>
        <w:lastRenderedPageBreak/>
        <w:t>Stock, N</w:t>
      </w:r>
      <w:r w:rsidR="00C836B1" w:rsidRPr="0042553E">
        <w:rPr>
          <w:rFonts w:ascii="Arial" w:hAnsi="Arial" w:cs="Arial"/>
          <w:sz w:val="24"/>
          <w:szCs w:val="24"/>
        </w:rPr>
        <w:t>M</w:t>
      </w:r>
      <w:r>
        <w:rPr>
          <w:rFonts w:ascii="Arial" w:hAnsi="Arial" w:cs="Arial"/>
          <w:sz w:val="24"/>
          <w:szCs w:val="24"/>
        </w:rPr>
        <w:t>, Feragen, K</w:t>
      </w:r>
      <w:r w:rsidR="00EC4C85" w:rsidRPr="0042553E">
        <w:rPr>
          <w:rFonts w:ascii="Arial" w:hAnsi="Arial" w:cs="Arial"/>
          <w:sz w:val="24"/>
          <w:szCs w:val="24"/>
        </w:rPr>
        <w:t xml:space="preserve">B. </w:t>
      </w:r>
      <w:r w:rsidR="00C836B1" w:rsidRPr="0042553E">
        <w:rPr>
          <w:rFonts w:ascii="Arial" w:hAnsi="Arial" w:cs="Arial"/>
          <w:sz w:val="24"/>
          <w:szCs w:val="24"/>
        </w:rPr>
        <w:t xml:space="preserve">2016. Psychological adjustment to cleft lip and/or palate: A narrative review of the literature. </w:t>
      </w:r>
      <w:proofErr w:type="spellStart"/>
      <w:r w:rsidR="00EA0555">
        <w:rPr>
          <w:rFonts w:ascii="Arial" w:hAnsi="Arial" w:cs="Arial"/>
          <w:sz w:val="24"/>
          <w:szCs w:val="24"/>
        </w:rPr>
        <w:t>Psychol</w:t>
      </w:r>
      <w:proofErr w:type="spellEnd"/>
      <w:r w:rsidR="00C836B1" w:rsidRPr="00EA0555">
        <w:rPr>
          <w:rFonts w:ascii="Arial" w:hAnsi="Arial" w:cs="Arial"/>
          <w:sz w:val="24"/>
          <w:szCs w:val="24"/>
        </w:rPr>
        <w:t xml:space="preserve"> Health</w:t>
      </w:r>
      <w:r w:rsidR="00C836B1" w:rsidRPr="0042553E">
        <w:rPr>
          <w:rFonts w:ascii="Arial" w:hAnsi="Arial" w:cs="Arial"/>
          <w:i/>
          <w:sz w:val="24"/>
          <w:szCs w:val="24"/>
        </w:rPr>
        <w:t>.</w:t>
      </w:r>
      <w:r>
        <w:rPr>
          <w:rFonts w:ascii="Arial" w:hAnsi="Arial" w:cs="Arial"/>
          <w:sz w:val="24"/>
          <w:szCs w:val="24"/>
        </w:rPr>
        <w:t xml:space="preserve"> 31:</w:t>
      </w:r>
      <w:r w:rsidR="00C836B1" w:rsidRPr="0042553E">
        <w:rPr>
          <w:rFonts w:ascii="Arial" w:hAnsi="Arial" w:cs="Arial"/>
          <w:sz w:val="24"/>
          <w:szCs w:val="24"/>
        </w:rPr>
        <w:t>777-813.</w:t>
      </w:r>
      <w:r w:rsidR="008B3516" w:rsidRPr="0042553E">
        <w:rPr>
          <w:rFonts w:ascii="Arial" w:hAnsi="Arial" w:cs="Arial"/>
          <w:sz w:val="24"/>
          <w:szCs w:val="24"/>
        </w:rPr>
        <w:t xml:space="preserve"> </w:t>
      </w:r>
      <w:proofErr w:type="spellStart"/>
      <w:r w:rsidR="008B3516" w:rsidRPr="0042553E">
        <w:rPr>
          <w:rFonts w:ascii="Arial" w:hAnsi="Arial" w:cs="Arial"/>
          <w:sz w:val="24"/>
          <w:szCs w:val="24"/>
        </w:rPr>
        <w:t>doi</w:t>
      </w:r>
      <w:proofErr w:type="spellEnd"/>
      <w:r w:rsidR="008B3516" w:rsidRPr="0042553E">
        <w:rPr>
          <w:rFonts w:ascii="Arial" w:hAnsi="Arial" w:cs="Arial"/>
          <w:sz w:val="24"/>
          <w:szCs w:val="24"/>
        </w:rPr>
        <w:t>: 10.1080/08870446.2016.1143944</w:t>
      </w:r>
    </w:p>
    <w:p w14:paraId="1CB52FA6" w14:textId="5BAA81CF" w:rsidR="00C836B1" w:rsidRPr="0042553E" w:rsidRDefault="00F93329" w:rsidP="00672C12">
      <w:pPr>
        <w:spacing w:line="480" w:lineRule="auto"/>
        <w:ind w:firstLine="284"/>
        <w:jc w:val="both"/>
        <w:rPr>
          <w:rFonts w:ascii="Arial" w:hAnsi="Arial" w:cs="Arial"/>
          <w:sz w:val="24"/>
          <w:szCs w:val="24"/>
        </w:rPr>
      </w:pPr>
      <w:r>
        <w:rPr>
          <w:rFonts w:ascii="Arial" w:hAnsi="Arial" w:cs="Arial"/>
          <w:sz w:val="24"/>
          <w:szCs w:val="24"/>
        </w:rPr>
        <w:t xml:space="preserve">Stock, NM, Humphries, K, St </w:t>
      </w:r>
      <w:proofErr w:type="spellStart"/>
      <w:r>
        <w:rPr>
          <w:rFonts w:ascii="Arial" w:hAnsi="Arial" w:cs="Arial"/>
          <w:sz w:val="24"/>
          <w:szCs w:val="24"/>
        </w:rPr>
        <w:t>Pourcain</w:t>
      </w:r>
      <w:proofErr w:type="spellEnd"/>
      <w:r>
        <w:rPr>
          <w:rFonts w:ascii="Arial" w:hAnsi="Arial" w:cs="Arial"/>
          <w:sz w:val="24"/>
          <w:szCs w:val="24"/>
        </w:rPr>
        <w:t>, B, Bailey, M, Persson, M, Ho, KM, Ring, S, Marsh, C</w:t>
      </w:r>
      <w:r w:rsidR="00C836B1" w:rsidRPr="0042553E">
        <w:rPr>
          <w:rFonts w:ascii="Arial" w:hAnsi="Arial" w:cs="Arial"/>
          <w:sz w:val="24"/>
          <w:szCs w:val="24"/>
        </w:rPr>
        <w:t xml:space="preserve">, </w:t>
      </w:r>
      <w:proofErr w:type="spellStart"/>
      <w:r w:rsidR="00C836B1" w:rsidRPr="0042553E">
        <w:rPr>
          <w:rFonts w:ascii="Arial" w:hAnsi="Arial" w:cs="Arial"/>
          <w:sz w:val="24"/>
          <w:szCs w:val="24"/>
        </w:rPr>
        <w:t>Albery</w:t>
      </w:r>
      <w:proofErr w:type="spellEnd"/>
      <w:r>
        <w:rPr>
          <w:rFonts w:ascii="Arial" w:hAnsi="Arial" w:cs="Arial"/>
          <w:sz w:val="24"/>
          <w:szCs w:val="24"/>
        </w:rPr>
        <w:t>, L, Rumsey, N,</w:t>
      </w:r>
      <w:r w:rsidR="00C836B1" w:rsidRPr="0042553E">
        <w:rPr>
          <w:rFonts w:ascii="Arial" w:hAnsi="Arial" w:cs="Arial"/>
          <w:sz w:val="24"/>
          <w:szCs w:val="24"/>
        </w:rPr>
        <w:t xml:space="preserve"> Sandy, J. 2016. Opportunities and challenges in establishing a cohort study: An example from cleft lip/palate research in the United Kingdom. </w:t>
      </w:r>
      <w:r w:rsidR="00EA0555">
        <w:rPr>
          <w:rFonts w:ascii="Arial" w:hAnsi="Arial" w:cs="Arial"/>
          <w:sz w:val="24"/>
          <w:szCs w:val="24"/>
        </w:rPr>
        <w:t>CLEFT PALATE-CRAN J</w:t>
      </w:r>
      <w:r>
        <w:rPr>
          <w:rFonts w:ascii="Arial" w:hAnsi="Arial" w:cs="Arial"/>
          <w:sz w:val="24"/>
          <w:szCs w:val="24"/>
        </w:rPr>
        <w:t>. 53(3):</w:t>
      </w:r>
      <w:r w:rsidR="00C836B1" w:rsidRPr="0042553E">
        <w:rPr>
          <w:rFonts w:ascii="Arial" w:hAnsi="Arial" w:cs="Arial"/>
          <w:sz w:val="24"/>
          <w:szCs w:val="24"/>
        </w:rPr>
        <w:t>317-25.</w:t>
      </w:r>
      <w:r w:rsidR="008B3516" w:rsidRPr="0042553E">
        <w:rPr>
          <w:rFonts w:ascii="Arial" w:hAnsi="Arial" w:cs="Arial"/>
          <w:sz w:val="24"/>
          <w:szCs w:val="24"/>
        </w:rPr>
        <w:t xml:space="preserve"> </w:t>
      </w:r>
      <w:proofErr w:type="spellStart"/>
      <w:proofErr w:type="gramStart"/>
      <w:r w:rsidR="008B3516" w:rsidRPr="0042553E">
        <w:rPr>
          <w:rFonts w:ascii="Arial" w:hAnsi="Arial" w:cs="Arial"/>
          <w:sz w:val="24"/>
          <w:szCs w:val="24"/>
        </w:rPr>
        <w:t>doi</w:t>
      </w:r>
      <w:proofErr w:type="spellEnd"/>
      <w:proofErr w:type="gramEnd"/>
      <w:r w:rsidR="008B3516" w:rsidRPr="0042553E">
        <w:rPr>
          <w:rFonts w:ascii="Arial" w:hAnsi="Arial" w:cs="Arial"/>
          <w:sz w:val="24"/>
          <w:szCs w:val="24"/>
        </w:rPr>
        <w:t>: 10.1597/14-306</w:t>
      </w:r>
    </w:p>
    <w:p w14:paraId="2A56190A" w14:textId="65F2CCA5" w:rsidR="002B5101" w:rsidRPr="0042553E" w:rsidRDefault="6C7E3E16"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sidRPr="0042553E">
        <w:rPr>
          <w:rStyle w:val="normaltextrun"/>
          <w:rFonts w:ascii="Arial" w:hAnsi="Arial" w:cs="Arial"/>
        </w:rPr>
        <w:t>St</w:t>
      </w:r>
      <w:r w:rsidR="00F93329">
        <w:rPr>
          <w:rStyle w:val="normaltextrun"/>
          <w:rFonts w:ascii="Arial" w:hAnsi="Arial" w:cs="Arial"/>
        </w:rPr>
        <w:t xml:space="preserve">ock, NM, Rumsey, N. </w:t>
      </w:r>
      <w:r w:rsidRPr="0042553E">
        <w:rPr>
          <w:rStyle w:val="normaltextrun"/>
          <w:rFonts w:ascii="Arial" w:hAnsi="Arial" w:cs="Arial"/>
        </w:rPr>
        <w:t xml:space="preserve">2015. Parenting a Child with a Cleft: The Father’s Perspective. </w:t>
      </w:r>
      <w:r w:rsidR="00EA0555">
        <w:rPr>
          <w:rFonts w:ascii="Arial" w:hAnsi="Arial" w:cs="Arial"/>
        </w:rPr>
        <w:t>CLEFT PALATE-CRAN J</w:t>
      </w:r>
      <w:r w:rsidRPr="0042553E">
        <w:rPr>
          <w:rStyle w:val="normaltextrun"/>
          <w:rFonts w:ascii="Arial" w:hAnsi="Arial" w:cs="Arial"/>
          <w:i/>
        </w:rPr>
        <w:t>.</w:t>
      </w:r>
      <w:r w:rsidR="00F93329">
        <w:rPr>
          <w:rStyle w:val="normaltextrun"/>
          <w:rFonts w:ascii="Arial" w:hAnsi="Arial" w:cs="Arial"/>
        </w:rPr>
        <w:t> 52(1):</w:t>
      </w:r>
      <w:r w:rsidRPr="0042553E">
        <w:rPr>
          <w:rStyle w:val="normaltextrun"/>
          <w:rFonts w:ascii="Arial" w:hAnsi="Arial" w:cs="Arial"/>
        </w:rPr>
        <w:t>31-43.</w:t>
      </w:r>
      <w:r w:rsidRPr="0042553E">
        <w:rPr>
          <w:rStyle w:val="eop"/>
          <w:rFonts w:ascii="Arial" w:hAnsi="Arial" w:cs="Arial"/>
        </w:rPr>
        <w:t> </w:t>
      </w:r>
      <w:proofErr w:type="spellStart"/>
      <w:proofErr w:type="gramStart"/>
      <w:r w:rsidR="008B3516" w:rsidRPr="0042553E">
        <w:rPr>
          <w:rFonts w:ascii="Arial" w:hAnsi="Arial" w:cs="Arial"/>
        </w:rPr>
        <w:t>doi</w:t>
      </w:r>
      <w:proofErr w:type="spellEnd"/>
      <w:proofErr w:type="gramEnd"/>
      <w:r w:rsidR="008B3516" w:rsidRPr="0042553E">
        <w:rPr>
          <w:rFonts w:ascii="Arial" w:hAnsi="Arial" w:cs="Arial"/>
        </w:rPr>
        <w:t>: 10.1597/13-035</w:t>
      </w:r>
    </w:p>
    <w:p w14:paraId="440B6960" w14:textId="769B61C3" w:rsidR="002B5101" w:rsidRPr="0042553E" w:rsidRDefault="00F93329"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r>
        <w:rPr>
          <w:rStyle w:val="normaltextrun"/>
          <w:rFonts w:ascii="Arial" w:hAnsi="Arial" w:cs="Arial"/>
        </w:rPr>
        <w:t>Tierney, S, </w:t>
      </w:r>
      <w:proofErr w:type="spellStart"/>
      <w:r>
        <w:rPr>
          <w:rStyle w:val="normaltextrun"/>
          <w:rFonts w:ascii="Arial" w:hAnsi="Arial" w:cs="Arial"/>
        </w:rPr>
        <w:t>Blackhurst</w:t>
      </w:r>
      <w:proofErr w:type="spellEnd"/>
      <w:r>
        <w:rPr>
          <w:rStyle w:val="normaltextrun"/>
          <w:rFonts w:ascii="Arial" w:hAnsi="Arial" w:cs="Arial"/>
        </w:rPr>
        <w:t>, M, </w:t>
      </w:r>
      <w:proofErr w:type="spellStart"/>
      <w:r>
        <w:rPr>
          <w:rStyle w:val="normaltextrun"/>
          <w:rFonts w:ascii="Arial" w:hAnsi="Arial" w:cs="Arial"/>
        </w:rPr>
        <w:t>Scahill</w:t>
      </w:r>
      <w:proofErr w:type="spellEnd"/>
      <w:r>
        <w:rPr>
          <w:rStyle w:val="normaltextrun"/>
          <w:rFonts w:ascii="Arial" w:hAnsi="Arial" w:cs="Arial"/>
        </w:rPr>
        <w:t>, R,</w:t>
      </w:r>
      <w:r w:rsidR="00EC4C85" w:rsidRPr="0042553E">
        <w:rPr>
          <w:rStyle w:val="normaltextrun"/>
          <w:rFonts w:ascii="Arial" w:hAnsi="Arial" w:cs="Arial"/>
        </w:rPr>
        <w:t xml:space="preserve"> </w:t>
      </w:r>
      <w:proofErr w:type="spellStart"/>
      <w:r w:rsidR="6C7E3E16" w:rsidRPr="0042553E">
        <w:rPr>
          <w:rStyle w:val="normaltextrun"/>
          <w:rFonts w:ascii="Arial" w:hAnsi="Arial" w:cs="Arial"/>
        </w:rPr>
        <w:t>Callery</w:t>
      </w:r>
      <w:proofErr w:type="spellEnd"/>
      <w:r w:rsidR="6C7E3E16" w:rsidRPr="0042553E">
        <w:rPr>
          <w:rStyle w:val="normaltextrun"/>
          <w:rFonts w:ascii="Arial" w:hAnsi="Arial" w:cs="Arial"/>
        </w:rPr>
        <w:t>, P. 2015</w:t>
      </w:r>
      <w:r>
        <w:rPr>
          <w:rStyle w:val="normaltextrun"/>
          <w:rFonts w:ascii="Arial" w:hAnsi="Arial" w:cs="Arial"/>
        </w:rPr>
        <w:t>.</w:t>
      </w:r>
      <w:r w:rsidR="6C7E3E16" w:rsidRPr="0042553E">
        <w:rPr>
          <w:rStyle w:val="normaltextrun"/>
          <w:rFonts w:ascii="Arial" w:hAnsi="Arial" w:cs="Arial"/>
        </w:rPr>
        <w:t> Loss and rebuilding: a qualitative study of late diagnosis of cleft palate. </w:t>
      </w:r>
      <w:r w:rsidR="6C7E3E16" w:rsidRPr="00EA0555">
        <w:rPr>
          <w:rStyle w:val="normaltextrun"/>
          <w:rFonts w:ascii="Arial" w:hAnsi="Arial" w:cs="Arial"/>
          <w:iCs/>
        </w:rPr>
        <w:t>J</w:t>
      </w:r>
      <w:r w:rsidR="00EA0555">
        <w:rPr>
          <w:rStyle w:val="normaltextrun"/>
          <w:rFonts w:ascii="Arial" w:hAnsi="Arial" w:cs="Arial"/>
        </w:rPr>
        <w:t>ournal Spec</w:t>
      </w:r>
      <w:r w:rsidR="6C7E3E16" w:rsidRPr="00EA0555">
        <w:rPr>
          <w:rStyle w:val="normaltextrun"/>
          <w:rFonts w:ascii="Arial" w:hAnsi="Arial" w:cs="Arial"/>
        </w:rPr>
        <w:t xml:space="preserve"> </w:t>
      </w:r>
      <w:proofErr w:type="spellStart"/>
      <w:r w:rsidR="6C7E3E16" w:rsidRPr="00EA0555">
        <w:rPr>
          <w:rStyle w:val="spellingerror"/>
          <w:rFonts w:ascii="Arial" w:hAnsi="Arial" w:cs="Arial"/>
        </w:rPr>
        <w:t>P</w:t>
      </w:r>
      <w:r w:rsidR="00EC4C85" w:rsidRPr="00EA0555">
        <w:rPr>
          <w:rStyle w:val="spellingerror"/>
          <w:rFonts w:ascii="Arial" w:hAnsi="Arial" w:cs="Arial"/>
        </w:rPr>
        <w:t>a</w:t>
      </w:r>
      <w:r w:rsidR="00EA0555">
        <w:rPr>
          <w:rStyle w:val="spellingerror"/>
          <w:rFonts w:ascii="Arial" w:hAnsi="Arial" w:cs="Arial"/>
        </w:rPr>
        <w:t>ediatr</w:t>
      </w:r>
      <w:proofErr w:type="spellEnd"/>
      <w:r w:rsidR="00EA0555">
        <w:rPr>
          <w:rStyle w:val="normaltextrun"/>
          <w:rFonts w:ascii="Arial" w:hAnsi="Arial" w:cs="Arial"/>
        </w:rPr>
        <w:t xml:space="preserve"> </w:t>
      </w:r>
      <w:proofErr w:type="spellStart"/>
      <w:r w:rsidR="00EA0555">
        <w:rPr>
          <w:rStyle w:val="normaltextrun"/>
          <w:rFonts w:ascii="Arial" w:hAnsi="Arial" w:cs="Arial"/>
        </w:rPr>
        <w:t>Nurs</w:t>
      </w:r>
      <w:proofErr w:type="spellEnd"/>
      <w:r w:rsidR="6C7E3E16" w:rsidRPr="0042553E">
        <w:rPr>
          <w:rStyle w:val="normaltextrun"/>
          <w:rFonts w:ascii="Arial" w:hAnsi="Arial" w:cs="Arial"/>
          <w:i/>
        </w:rPr>
        <w:t xml:space="preserve">. </w:t>
      </w:r>
      <w:r>
        <w:rPr>
          <w:rStyle w:val="normaltextrun"/>
          <w:rFonts w:ascii="Arial" w:hAnsi="Arial" w:cs="Arial"/>
        </w:rPr>
        <w:t>20(4):</w:t>
      </w:r>
      <w:r w:rsidR="6C7E3E16" w:rsidRPr="0042553E">
        <w:rPr>
          <w:rStyle w:val="normaltextrun"/>
          <w:rFonts w:ascii="Arial" w:hAnsi="Arial" w:cs="Arial"/>
        </w:rPr>
        <w:t>280-289.</w:t>
      </w:r>
      <w:r w:rsidR="6C7E3E16" w:rsidRPr="0042553E">
        <w:rPr>
          <w:rStyle w:val="eop"/>
          <w:rFonts w:ascii="Arial" w:hAnsi="Arial" w:cs="Arial"/>
        </w:rPr>
        <w:t> </w:t>
      </w:r>
      <w:proofErr w:type="spellStart"/>
      <w:proofErr w:type="gramStart"/>
      <w:r w:rsidR="008B3516" w:rsidRPr="0042553E">
        <w:rPr>
          <w:rStyle w:val="eop"/>
          <w:rFonts w:ascii="Arial" w:hAnsi="Arial" w:cs="Arial"/>
        </w:rPr>
        <w:t>doi</w:t>
      </w:r>
      <w:proofErr w:type="spellEnd"/>
      <w:proofErr w:type="gramEnd"/>
      <w:r w:rsidR="008B3516" w:rsidRPr="0042553E">
        <w:rPr>
          <w:rStyle w:val="eop"/>
          <w:rFonts w:ascii="Arial" w:hAnsi="Arial" w:cs="Arial"/>
        </w:rPr>
        <w:t xml:space="preserve">: </w:t>
      </w:r>
      <w:r w:rsidR="008B3516" w:rsidRPr="0042553E">
        <w:rPr>
          <w:rFonts w:ascii="Arial" w:hAnsi="Arial" w:cs="Arial"/>
        </w:rPr>
        <w:t>10.1111/jspn.12125</w:t>
      </w:r>
    </w:p>
    <w:p w14:paraId="04D6726D" w14:textId="504E68CC" w:rsidR="002B5101" w:rsidRPr="0042553E" w:rsidRDefault="6C7E3E16"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sidRPr="0042553E">
        <w:rPr>
          <w:rStyle w:val="spellingerror"/>
          <w:rFonts w:ascii="Arial" w:hAnsi="Arial" w:cs="Arial"/>
        </w:rPr>
        <w:t>Vanz</w:t>
      </w:r>
      <w:proofErr w:type="spellEnd"/>
      <w:r w:rsidR="00F93329">
        <w:rPr>
          <w:rStyle w:val="normaltextrun"/>
          <w:rFonts w:ascii="Arial" w:hAnsi="Arial" w:cs="Arial"/>
        </w:rPr>
        <w:t>, AP</w:t>
      </w:r>
      <w:r w:rsidRPr="0042553E">
        <w:rPr>
          <w:rStyle w:val="normaltextrun"/>
          <w:rFonts w:ascii="Arial" w:hAnsi="Arial" w:cs="Arial"/>
        </w:rPr>
        <w:t xml:space="preserve"> </w:t>
      </w:r>
      <w:r w:rsidR="00EC4C85" w:rsidRPr="0042553E">
        <w:rPr>
          <w:rStyle w:val="normaltextrun"/>
          <w:rFonts w:ascii="Arial" w:hAnsi="Arial" w:cs="Arial"/>
        </w:rPr>
        <w:t xml:space="preserve">and </w:t>
      </w:r>
      <w:r w:rsidR="00F93329">
        <w:rPr>
          <w:rStyle w:val="normaltextrun"/>
          <w:rFonts w:ascii="Arial" w:hAnsi="Arial" w:cs="Arial"/>
        </w:rPr>
        <w:t>Ribeiro, N</w:t>
      </w:r>
      <w:r w:rsidRPr="0042553E">
        <w:rPr>
          <w:rStyle w:val="normaltextrun"/>
          <w:rFonts w:ascii="Arial" w:hAnsi="Arial" w:cs="Arial"/>
        </w:rPr>
        <w:t>R.</w:t>
      </w:r>
      <w:r w:rsidR="00F93329">
        <w:rPr>
          <w:rStyle w:val="normaltextrun"/>
          <w:rFonts w:ascii="Arial" w:hAnsi="Arial" w:cs="Arial"/>
        </w:rPr>
        <w:t xml:space="preserve"> </w:t>
      </w:r>
      <w:r w:rsidRPr="0042553E">
        <w:rPr>
          <w:rStyle w:val="normaltextrun"/>
          <w:rFonts w:ascii="Arial" w:hAnsi="Arial" w:cs="Arial"/>
        </w:rPr>
        <w:t xml:space="preserve">2011. Listening to the Mothers of Individuals with Oral Fissures. </w:t>
      </w:r>
      <w:proofErr w:type="spellStart"/>
      <w:r w:rsidRPr="0042553E">
        <w:rPr>
          <w:rStyle w:val="spellingerror"/>
          <w:rFonts w:ascii="Arial" w:hAnsi="Arial" w:cs="Arial"/>
          <w:i/>
        </w:rPr>
        <w:t>Revista</w:t>
      </w:r>
      <w:proofErr w:type="spellEnd"/>
      <w:r w:rsidRPr="0042553E">
        <w:rPr>
          <w:rStyle w:val="normaltextrun"/>
          <w:rFonts w:ascii="Arial" w:hAnsi="Arial" w:cs="Arial"/>
          <w:i/>
        </w:rPr>
        <w:t> da Escola de </w:t>
      </w:r>
      <w:proofErr w:type="spellStart"/>
      <w:r w:rsidRPr="0042553E">
        <w:rPr>
          <w:rStyle w:val="spellingerror"/>
          <w:rFonts w:ascii="Arial" w:hAnsi="Arial" w:cs="Arial"/>
          <w:i/>
        </w:rPr>
        <w:t>Enfermagem</w:t>
      </w:r>
      <w:proofErr w:type="spellEnd"/>
      <w:r w:rsidRPr="0042553E">
        <w:rPr>
          <w:rStyle w:val="normaltextrun"/>
          <w:rFonts w:ascii="Arial" w:hAnsi="Arial" w:cs="Arial"/>
          <w:i/>
        </w:rPr>
        <w:t> da USP</w:t>
      </w:r>
      <w:r w:rsidR="00F93329">
        <w:rPr>
          <w:rStyle w:val="normaltextrun"/>
          <w:rFonts w:ascii="Arial" w:hAnsi="Arial" w:cs="Arial"/>
        </w:rPr>
        <w:t>. 45(3):</w:t>
      </w:r>
      <w:r w:rsidRPr="0042553E">
        <w:rPr>
          <w:rStyle w:val="normaltextrun"/>
          <w:rFonts w:ascii="Arial" w:hAnsi="Arial" w:cs="Arial"/>
        </w:rPr>
        <w:t>596-602.</w:t>
      </w:r>
      <w:r w:rsidR="008B3516" w:rsidRPr="0042553E">
        <w:rPr>
          <w:rStyle w:val="eop"/>
          <w:rFonts w:ascii="Arial" w:hAnsi="Arial" w:cs="Arial"/>
        </w:rPr>
        <w:t xml:space="preserve"> </w:t>
      </w:r>
      <w:proofErr w:type="spellStart"/>
      <w:proofErr w:type="gramStart"/>
      <w:r w:rsidR="008B3516" w:rsidRPr="0042553E">
        <w:rPr>
          <w:rStyle w:val="eop"/>
          <w:rFonts w:ascii="Arial" w:hAnsi="Arial" w:cs="Arial"/>
        </w:rPr>
        <w:t>doi</w:t>
      </w:r>
      <w:proofErr w:type="spellEnd"/>
      <w:proofErr w:type="gramEnd"/>
      <w:r w:rsidR="008B3516" w:rsidRPr="0042553E">
        <w:rPr>
          <w:rStyle w:val="eop"/>
          <w:rFonts w:ascii="Arial" w:hAnsi="Arial" w:cs="Arial"/>
        </w:rPr>
        <w:t>:</w:t>
      </w:r>
      <w:r w:rsidR="008B3516" w:rsidRPr="0042553E">
        <w:rPr>
          <w:rFonts w:ascii="Arial" w:hAnsi="Arial" w:cs="Arial"/>
        </w:rPr>
        <w:t xml:space="preserve"> 10.1590/S0080-62342011000300007</w:t>
      </w:r>
      <w:r w:rsidR="008B3516" w:rsidRPr="0042553E">
        <w:rPr>
          <w:rFonts w:ascii="Arial" w:hAnsi="Arial" w:cs="Arial"/>
          <w:color w:val="888888"/>
          <w:shd w:val="clear" w:color="auto" w:fill="FFFFFF"/>
        </w:rPr>
        <w:t> </w:t>
      </w:r>
    </w:p>
    <w:p w14:paraId="0126FBCC" w14:textId="24C73072" w:rsidR="00C836B1" w:rsidRPr="0042553E" w:rsidRDefault="00F93329" w:rsidP="00672C12">
      <w:pPr>
        <w:pStyle w:val="CommentText"/>
        <w:spacing w:line="480" w:lineRule="auto"/>
        <w:ind w:firstLine="284"/>
        <w:jc w:val="both"/>
        <w:rPr>
          <w:rStyle w:val="normaltextrun"/>
          <w:rFonts w:ascii="Arial" w:hAnsi="Arial" w:cs="Arial"/>
          <w:sz w:val="24"/>
          <w:szCs w:val="24"/>
        </w:rPr>
      </w:pPr>
      <w:r>
        <w:rPr>
          <w:rFonts w:ascii="Arial" w:hAnsi="Arial" w:cs="Arial"/>
          <w:sz w:val="24"/>
          <w:szCs w:val="24"/>
        </w:rPr>
        <w:t xml:space="preserve">Von Der </w:t>
      </w:r>
      <w:proofErr w:type="spellStart"/>
      <w:r>
        <w:rPr>
          <w:rFonts w:ascii="Arial" w:hAnsi="Arial" w:cs="Arial"/>
          <w:sz w:val="24"/>
          <w:szCs w:val="24"/>
        </w:rPr>
        <w:t>Lippe</w:t>
      </w:r>
      <w:proofErr w:type="spellEnd"/>
      <w:r>
        <w:rPr>
          <w:rFonts w:ascii="Arial" w:hAnsi="Arial" w:cs="Arial"/>
          <w:sz w:val="24"/>
          <w:szCs w:val="24"/>
        </w:rPr>
        <w:t xml:space="preserve">, C, </w:t>
      </w:r>
      <w:proofErr w:type="spellStart"/>
      <w:r>
        <w:rPr>
          <w:rFonts w:ascii="Arial" w:hAnsi="Arial" w:cs="Arial"/>
          <w:sz w:val="24"/>
          <w:szCs w:val="24"/>
        </w:rPr>
        <w:t>Diesen</w:t>
      </w:r>
      <w:proofErr w:type="spellEnd"/>
      <w:r>
        <w:rPr>
          <w:rFonts w:ascii="Arial" w:hAnsi="Arial" w:cs="Arial"/>
          <w:sz w:val="24"/>
          <w:szCs w:val="24"/>
        </w:rPr>
        <w:t>, P</w:t>
      </w:r>
      <w:r w:rsidR="00C836B1" w:rsidRPr="0042553E">
        <w:rPr>
          <w:rFonts w:ascii="Arial" w:hAnsi="Arial" w:cs="Arial"/>
          <w:sz w:val="24"/>
          <w:szCs w:val="24"/>
        </w:rPr>
        <w:t>S</w:t>
      </w:r>
      <w:r>
        <w:rPr>
          <w:rFonts w:ascii="Arial" w:hAnsi="Arial" w:cs="Arial"/>
          <w:sz w:val="24"/>
          <w:szCs w:val="24"/>
        </w:rPr>
        <w:t>, Feragen, K</w:t>
      </w:r>
      <w:r w:rsidR="00C836B1" w:rsidRPr="0042553E">
        <w:rPr>
          <w:rFonts w:ascii="Arial" w:hAnsi="Arial" w:cs="Arial"/>
          <w:sz w:val="24"/>
          <w:szCs w:val="24"/>
        </w:rPr>
        <w:t>B. 2017. Living with a rare disorder: A systematic review of the qualitative literature.</w:t>
      </w:r>
      <w:r w:rsidR="00EA0555">
        <w:rPr>
          <w:rFonts w:ascii="Arial" w:hAnsi="Arial" w:cs="Arial"/>
          <w:sz w:val="24"/>
          <w:szCs w:val="24"/>
        </w:rPr>
        <w:t xml:space="preserve"> </w:t>
      </w:r>
      <w:proofErr w:type="spellStart"/>
      <w:r w:rsidR="00EA0555">
        <w:rPr>
          <w:rFonts w:ascii="Arial" w:hAnsi="Arial" w:cs="Arial"/>
          <w:sz w:val="24"/>
          <w:szCs w:val="24"/>
        </w:rPr>
        <w:t>Mol</w:t>
      </w:r>
      <w:proofErr w:type="spellEnd"/>
      <w:r w:rsidR="00EA0555">
        <w:rPr>
          <w:rFonts w:ascii="Arial" w:hAnsi="Arial" w:cs="Arial"/>
          <w:sz w:val="24"/>
          <w:szCs w:val="24"/>
        </w:rPr>
        <w:t xml:space="preserve"> Genet Genomic Med</w:t>
      </w:r>
      <w:r w:rsidR="00C836B1" w:rsidRPr="0042553E">
        <w:rPr>
          <w:rFonts w:ascii="Arial" w:hAnsi="Arial" w:cs="Arial"/>
          <w:i/>
          <w:sz w:val="24"/>
          <w:szCs w:val="24"/>
        </w:rPr>
        <w:t>.</w:t>
      </w:r>
      <w:r>
        <w:rPr>
          <w:rFonts w:ascii="Arial" w:hAnsi="Arial" w:cs="Arial"/>
          <w:sz w:val="24"/>
          <w:szCs w:val="24"/>
        </w:rPr>
        <w:t xml:space="preserve"> 5:</w:t>
      </w:r>
      <w:r w:rsidR="00C836B1" w:rsidRPr="0042553E">
        <w:rPr>
          <w:rFonts w:ascii="Arial" w:hAnsi="Arial" w:cs="Arial"/>
          <w:sz w:val="24"/>
          <w:szCs w:val="24"/>
        </w:rPr>
        <w:t>758–773.</w:t>
      </w:r>
      <w:r w:rsidR="008B3516" w:rsidRPr="0042553E">
        <w:rPr>
          <w:rFonts w:ascii="Arial" w:hAnsi="Arial" w:cs="Arial"/>
          <w:sz w:val="24"/>
          <w:szCs w:val="24"/>
        </w:rPr>
        <w:t xml:space="preserve"> </w:t>
      </w:r>
      <w:proofErr w:type="spellStart"/>
      <w:proofErr w:type="gramStart"/>
      <w:r w:rsidR="008B3516" w:rsidRPr="0042553E">
        <w:rPr>
          <w:rFonts w:ascii="Arial" w:hAnsi="Arial" w:cs="Arial"/>
          <w:sz w:val="24"/>
          <w:szCs w:val="24"/>
        </w:rPr>
        <w:t>doi</w:t>
      </w:r>
      <w:proofErr w:type="spellEnd"/>
      <w:proofErr w:type="gramEnd"/>
      <w:r w:rsidR="008B3516" w:rsidRPr="0042553E">
        <w:rPr>
          <w:rFonts w:ascii="Arial" w:hAnsi="Arial" w:cs="Arial"/>
          <w:sz w:val="24"/>
          <w:szCs w:val="24"/>
        </w:rPr>
        <w:t>: 10.1002/mgg3.315</w:t>
      </w:r>
    </w:p>
    <w:p w14:paraId="30212D16" w14:textId="5DE21657" w:rsidR="00C836B1" w:rsidRPr="0042553E" w:rsidRDefault="00C836B1" w:rsidP="00672C12">
      <w:pPr>
        <w:pStyle w:val="CommentText"/>
        <w:spacing w:line="480" w:lineRule="auto"/>
        <w:ind w:firstLine="284"/>
        <w:jc w:val="both"/>
        <w:rPr>
          <w:rFonts w:ascii="Arial" w:hAnsi="Arial" w:cs="Arial"/>
          <w:sz w:val="24"/>
          <w:szCs w:val="24"/>
        </w:rPr>
      </w:pPr>
      <w:r w:rsidRPr="0042553E">
        <w:rPr>
          <w:rFonts w:ascii="Arial" w:hAnsi="Arial" w:cs="Arial"/>
          <w:sz w:val="24"/>
          <w:szCs w:val="24"/>
        </w:rPr>
        <w:t>Wool, C</w:t>
      </w:r>
      <w:r w:rsidR="00F93329">
        <w:rPr>
          <w:rFonts w:ascii="Arial" w:hAnsi="Arial" w:cs="Arial"/>
          <w:sz w:val="24"/>
          <w:szCs w:val="24"/>
        </w:rPr>
        <w:t>,</w:t>
      </w:r>
      <w:r w:rsidRPr="0042553E">
        <w:rPr>
          <w:rFonts w:ascii="Arial" w:hAnsi="Arial" w:cs="Arial"/>
          <w:sz w:val="24"/>
          <w:szCs w:val="24"/>
        </w:rPr>
        <w:t xml:space="preserve"> Catlin, A. 2011. Systematic review of the literature: Parental outcomes after diagnosis of </w:t>
      </w:r>
      <w:proofErr w:type="spellStart"/>
      <w:r w:rsidRPr="0042553E">
        <w:rPr>
          <w:rFonts w:ascii="Arial" w:hAnsi="Arial" w:cs="Arial"/>
          <w:sz w:val="24"/>
          <w:szCs w:val="24"/>
        </w:rPr>
        <w:t>fetal</w:t>
      </w:r>
      <w:proofErr w:type="spellEnd"/>
      <w:r w:rsidRPr="0042553E">
        <w:rPr>
          <w:rFonts w:ascii="Arial" w:hAnsi="Arial" w:cs="Arial"/>
          <w:sz w:val="24"/>
          <w:szCs w:val="24"/>
        </w:rPr>
        <w:t xml:space="preserve"> anomaly.</w:t>
      </w:r>
      <w:r w:rsidR="00EA0555">
        <w:rPr>
          <w:rFonts w:ascii="Arial" w:hAnsi="Arial" w:cs="Arial"/>
          <w:sz w:val="24"/>
          <w:szCs w:val="24"/>
        </w:rPr>
        <w:t xml:space="preserve"> </w:t>
      </w:r>
      <w:proofErr w:type="spellStart"/>
      <w:r w:rsidR="00EA0555">
        <w:rPr>
          <w:rFonts w:ascii="Arial" w:hAnsi="Arial" w:cs="Arial"/>
          <w:sz w:val="24"/>
          <w:szCs w:val="24"/>
        </w:rPr>
        <w:t>Adv</w:t>
      </w:r>
      <w:proofErr w:type="spellEnd"/>
      <w:r w:rsidR="00EA0555">
        <w:rPr>
          <w:rFonts w:ascii="Arial" w:hAnsi="Arial" w:cs="Arial"/>
          <w:sz w:val="24"/>
          <w:szCs w:val="24"/>
        </w:rPr>
        <w:t xml:space="preserve"> Neonatal Care</w:t>
      </w:r>
      <w:r w:rsidRPr="0042553E">
        <w:rPr>
          <w:rFonts w:ascii="Arial" w:hAnsi="Arial" w:cs="Arial"/>
          <w:i/>
          <w:sz w:val="24"/>
          <w:szCs w:val="24"/>
        </w:rPr>
        <w:t>.</w:t>
      </w:r>
      <w:r w:rsidR="00F93329">
        <w:rPr>
          <w:rFonts w:ascii="Arial" w:hAnsi="Arial" w:cs="Arial"/>
          <w:sz w:val="24"/>
          <w:szCs w:val="24"/>
        </w:rPr>
        <w:t xml:space="preserve"> 11:</w:t>
      </w:r>
      <w:r w:rsidRPr="0042553E">
        <w:rPr>
          <w:rFonts w:ascii="Arial" w:hAnsi="Arial" w:cs="Arial"/>
          <w:sz w:val="24"/>
          <w:szCs w:val="24"/>
        </w:rPr>
        <w:t>182-192.</w:t>
      </w:r>
      <w:r w:rsidR="008B3516" w:rsidRPr="0042553E">
        <w:rPr>
          <w:rFonts w:ascii="Arial" w:hAnsi="Arial" w:cs="Arial"/>
          <w:sz w:val="24"/>
          <w:szCs w:val="24"/>
        </w:rPr>
        <w:t xml:space="preserve"> </w:t>
      </w:r>
      <w:proofErr w:type="spellStart"/>
      <w:r w:rsidR="008B3516" w:rsidRPr="0042553E">
        <w:rPr>
          <w:rFonts w:ascii="Arial" w:hAnsi="Arial" w:cs="Arial"/>
          <w:sz w:val="24"/>
          <w:szCs w:val="24"/>
        </w:rPr>
        <w:t>doi</w:t>
      </w:r>
      <w:proofErr w:type="spellEnd"/>
      <w:r w:rsidR="008B3516" w:rsidRPr="0042553E">
        <w:rPr>
          <w:rFonts w:ascii="Arial" w:hAnsi="Arial" w:cs="Arial"/>
          <w:sz w:val="24"/>
          <w:szCs w:val="24"/>
        </w:rPr>
        <w:t>: 10.1097/ANC.0b013e31821bd92d</w:t>
      </w:r>
    </w:p>
    <w:p w14:paraId="722A9E2C" w14:textId="4886F377" w:rsidR="002B5101" w:rsidRPr="0042553E" w:rsidRDefault="00F93329" w:rsidP="00672C12">
      <w:pPr>
        <w:spacing w:line="480" w:lineRule="auto"/>
        <w:ind w:firstLine="284"/>
        <w:jc w:val="both"/>
        <w:rPr>
          <w:rFonts w:ascii="Arial" w:hAnsi="Arial" w:cs="Arial"/>
          <w:sz w:val="24"/>
          <w:szCs w:val="24"/>
        </w:rPr>
      </w:pPr>
      <w:r>
        <w:rPr>
          <w:rStyle w:val="normaltextrun"/>
          <w:rFonts w:ascii="Arial" w:hAnsi="Arial" w:cs="Arial"/>
          <w:sz w:val="24"/>
          <w:szCs w:val="24"/>
        </w:rPr>
        <w:t>Young, JL</w:t>
      </w:r>
      <w:r w:rsidR="6C7E3E16" w:rsidRPr="0042553E">
        <w:rPr>
          <w:rStyle w:val="normaltextrun"/>
          <w:rFonts w:ascii="Arial" w:hAnsi="Arial" w:cs="Arial"/>
          <w:sz w:val="24"/>
          <w:szCs w:val="24"/>
        </w:rPr>
        <w:t>, </w:t>
      </w:r>
      <w:proofErr w:type="spellStart"/>
      <w:r w:rsidR="6C7E3E16" w:rsidRPr="0042553E">
        <w:rPr>
          <w:rStyle w:val="spellingerror"/>
          <w:rFonts w:ascii="Arial" w:hAnsi="Arial" w:cs="Arial"/>
          <w:sz w:val="24"/>
          <w:szCs w:val="24"/>
        </w:rPr>
        <w:t>O'Riordan</w:t>
      </w:r>
      <w:proofErr w:type="spellEnd"/>
      <w:r>
        <w:rPr>
          <w:rStyle w:val="normaltextrun"/>
          <w:rFonts w:ascii="Arial" w:hAnsi="Arial" w:cs="Arial"/>
          <w:sz w:val="24"/>
          <w:szCs w:val="24"/>
        </w:rPr>
        <w:t>, M</w:t>
      </w:r>
      <w:r w:rsidR="6C7E3E16" w:rsidRPr="0042553E">
        <w:rPr>
          <w:rStyle w:val="normaltextrun"/>
          <w:rFonts w:ascii="Arial" w:hAnsi="Arial" w:cs="Arial"/>
          <w:sz w:val="24"/>
          <w:szCs w:val="24"/>
        </w:rPr>
        <w:t>, Go</w:t>
      </w:r>
      <w:r>
        <w:rPr>
          <w:rStyle w:val="normaltextrun"/>
          <w:rFonts w:ascii="Arial" w:hAnsi="Arial" w:cs="Arial"/>
          <w:sz w:val="24"/>
          <w:szCs w:val="24"/>
        </w:rPr>
        <w:t>ldstein, JA, Robin, N</w:t>
      </w:r>
      <w:r w:rsidR="6C7E3E16" w:rsidRPr="0042553E">
        <w:rPr>
          <w:rStyle w:val="normaltextrun"/>
          <w:rFonts w:ascii="Arial" w:hAnsi="Arial" w:cs="Arial"/>
          <w:sz w:val="24"/>
          <w:szCs w:val="24"/>
        </w:rPr>
        <w:t>H.</w:t>
      </w:r>
      <w:r>
        <w:rPr>
          <w:rStyle w:val="normaltextrun"/>
          <w:rFonts w:ascii="Arial" w:hAnsi="Arial" w:cs="Arial"/>
          <w:sz w:val="24"/>
          <w:szCs w:val="24"/>
        </w:rPr>
        <w:t xml:space="preserve"> </w:t>
      </w:r>
      <w:r w:rsidR="6C7E3E16" w:rsidRPr="0042553E">
        <w:rPr>
          <w:rStyle w:val="normaltextrun"/>
          <w:rFonts w:ascii="Arial" w:hAnsi="Arial" w:cs="Arial"/>
          <w:sz w:val="24"/>
          <w:szCs w:val="24"/>
        </w:rPr>
        <w:t>2001. What Information Do Parents of </w:t>
      </w:r>
      <w:proofErr w:type="spellStart"/>
      <w:r w:rsidR="6C7E3E16" w:rsidRPr="0042553E">
        <w:rPr>
          <w:rStyle w:val="spellingerror"/>
          <w:rFonts w:ascii="Arial" w:hAnsi="Arial" w:cs="Arial"/>
          <w:sz w:val="24"/>
          <w:szCs w:val="24"/>
        </w:rPr>
        <w:t>Newborns</w:t>
      </w:r>
      <w:proofErr w:type="spellEnd"/>
      <w:r w:rsidR="6C7E3E16" w:rsidRPr="0042553E">
        <w:rPr>
          <w:rStyle w:val="normaltextrun"/>
          <w:rFonts w:ascii="Arial" w:hAnsi="Arial" w:cs="Arial"/>
          <w:sz w:val="24"/>
          <w:szCs w:val="24"/>
        </w:rPr>
        <w:t> with Cleft Lip, Palate </w:t>
      </w:r>
      <w:r w:rsidR="6C7E3E16" w:rsidRPr="0042553E">
        <w:rPr>
          <w:rStyle w:val="contextualspellingandgrammarerror"/>
          <w:rFonts w:ascii="Arial" w:hAnsi="Arial" w:cs="Arial"/>
          <w:sz w:val="24"/>
          <w:szCs w:val="24"/>
        </w:rPr>
        <w:t>or</w:t>
      </w:r>
      <w:r w:rsidR="6C7E3E16" w:rsidRPr="0042553E">
        <w:rPr>
          <w:rStyle w:val="normaltextrun"/>
          <w:rFonts w:ascii="Arial" w:hAnsi="Arial" w:cs="Arial"/>
          <w:sz w:val="24"/>
          <w:szCs w:val="24"/>
        </w:rPr>
        <w:t> Both Want to Know? </w:t>
      </w:r>
      <w:r w:rsidR="00EA0555">
        <w:rPr>
          <w:rFonts w:ascii="Arial" w:hAnsi="Arial" w:cs="Arial"/>
          <w:sz w:val="24"/>
          <w:szCs w:val="24"/>
        </w:rPr>
        <w:t>CLEFT PALATE-CRAN J</w:t>
      </w:r>
      <w:r w:rsidR="6C7E3E16" w:rsidRPr="0042553E">
        <w:rPr>
          <w:rStyle w:val="normaltextrun"/>
          <w:rFonts w:ascii="Arial" w:hAnsi="Arial" w:cs="Arial"/>
          <w:i/>
          <w:sz w:val="24"/>
          <w:szCs w:val="24"/>
        </w:rPr>
        <w:t>.</w:t>
      </w:r>
      <w:r>
        <w:rPr>
          <w:rStyle w:val="normaltextrun"/>
          <w:rFonts w:ascii="Arial" w:hAnsi="Arial" w:cs="Arial"/>
          <w:sz w:val="24"/>
          <w:szCs w:val="24"/>
        </w:rPr>
        <w:t> 38:</w:t>
      </w:r>
      <w:r w:rsidR="6C7E3E16" w:rsidRPr="0042553E">
        <w:rPr>
          <w:rStyle w:val="normaltextrun"/>
          <w:rFonts w:ascii="Arial" w:hAnsi="Arial" w:cs="Arial"/>
          <w:sz w:val="24"/>
          <w:szCs w:val="24"/>
        </w:rPr>
        <w:t>55-58.</w:t>
      </w:r>
      <w:r w:rsidR="6C7E3E16" w:rsidRPr="0042553E">
        <w:rPr>
          <w:rStyle w:val="eop"/>
          <w:rFonts w:ascii="Arial" w:hAnsi="Arial" w:cs="Arial"/>
          <w:sz w:val="24"/>
          <w:szCs w:val="24"/>
        </w:rPr>
        <w:t> </w:t>
      </w:r>
      <w:proofErr w:type="spellStart"/>
      <w:r w:rsidR="008B3516" w:rsidRPr="0042553E">
        <w:rPr>
          <w:rFonts w:ascii="Arial" w:hAnsi="Arial" w:cs="Arial"/>
          <w:sz w:val="24"/>
          <w:szCs w:val="24"/>
        </w:rPr>
        <w:t>doi</w:t>
      </w:r>
      <w:proofErr w:type="spellEnd"/>
      <w:r w:rsidR="008B3516" w:rsidRPr="0042553E">
        <w:rPr>
          <w:rFonts w:ascii="Arial" w:hAnsi="Arial" w:cs="Arial"/>
          <w:sz w:val="24"/>
          <w:szCs w:val="24"/>
        </w:rPr>
        <w:t>: 10.1597/1545-1569</w:t>
      </w:r>
    </w:p>
    <w:p w14:paraId="6802F964" w14:textId="481DD532" w:rsidR="002B5101" w:rsidRPr="0042553E" w:rsidRDefault="6C7E3E16"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sidRPr="0042553E">
        <w:rPr>
          <w:rStyle w:val="spellingerror"/>
          <w:rFonts w:ascii="Arial" w:hAnsi="Arial" w:cs="Arial"/>
        </w:rPr>
        <w:lastRenderedPageBreak/>
        <w:t>Zeytinoglu</w:t>
      </w:r>
      <w:proofErr w:type="spellEnd"/>
      <w:r w:rsidR="00F93329">
        <w:rPr>
          <w:rStyle w:val="normaltextrun"/>
          <w:rFonts w:ascii="Arial" w:hAnsi="Arial" w:cs="Arial"/>
        </w:rPr>
        <w:t>, S,</w:t>
      </w:r>
      <w:r w:rsidR="00EC4C85" w:rsidRPr="0042553E">
        <w:rPr>
          <w:rStyle w:val="normaltextrun"/>
          <w:rFonts w:ascii="Arial" w:hAnsi="Arial" w:cs="Arial"/>
        </w:rPr>
        <w:t xml:space="preserve"> </w:t>
      </w:r>
      <w:r w:rsidR="00F93329">
        <w:rPr>
          <w:rStyle w:val="normaltextrun"/>
          <w:rFonts w:ascii="Arial" w:hAnsi="Arial" w:cs="Arial"/>
        </w:rPr>
        <w:t>Davey, M</w:t>
      </w:r>
      <w:r w:rsidRPr="0042553E">
        <w:rPr>
          <w:rStyle w:val="normaltextrun"/>
          <w:rFonts w:ascii="Arial" w:hAnsi="Arial" w:cs="Arial"/>
        </w:rPr>
        <w:t>P.</w:t>
      </w:r>
      <w:r w:rsidR="00F93329">
        <w:rPr>
          <w:rStyle w:val="normaltextrun"/>
          <w:rFonts w:ascii="Arial" w:hAnsi="Arial" w:cs="Arial"/>
        </w:rPr>
        <w:t xml:space="preserve"> </w:t>
      </w:r>
      <w:r w:rsidRPr="0042553E">
        <w:rPr>
          <w:rStyle w:val="normaltextrun"/>
          <w:rFonts w:ascii="Arial" w:hAnsi="Arial" w:cs="Arial"/>
        </w:rPr>
        <w:t>2012. It's a Privilege to Smile: Impact of Cleft Lip Palate on Families. </w:t>
      </w:r>
      <w:r w:rsidR="00EA0555">
        <w:rPr>
          <w:rStyle w:val="normaltextrun"/>
          <w:rFonts w:ascii="Arial" w:hAnsi="Arial" w:cs="Arial"/>
        </w:rPr>
        <w:t xml:space="preserve">Fam </w:t>
      </w:r>
      <w:proofErr w:type="spellStart"/>
      <w:r w:rsidR="00EA0555">
        <w:rPr>
          <w:rStyle w:val="normaltextrun"/>
          <w:rFonts w:ascii="Arial" w:hAnsi="Arial" w:cs="Arial"/>
        </w:rPr>
        <w:t>Syst</w:t>
      </w:r>
      <w:proofErr w:type="spellEnd"/>
      <w:r w:rsidR="00EA0555">
        <w:rPr>
          <w:rStyle w:val="normaltextrun"/>
          <w:rFonts w:ascii="Arial" w:hAnsi="Arial" w:cs="Arial"/>
        </w:rPr>
        <w:t xml:space="preserve"> Health</w:t>
      </w:r>
      <w:r w:rsidR="00F93329">
        <w:rPr>
          <w:rStyle w:val="normaltextrun"/>
          <w:rFonts w:ascii="Arial" w:hAnsi="Arial" w:cs="Arial"/>
        </w:rPr>
        <w:t>. 30(3):</w:t>
      </w:r>
      <w:r w:rsidRPr="0042553E">
        <w:rPr>
          <w:rStyle w:val="normaltextrun"/>
          <w:rFonts w:ascii="Arial" w:hAnsi="Arial" w:cs="Arial"/>
        </w:rPr>
        <w:t>265.</w:t>
      </w:r>
      <w:r w:rsidRPr="0042553E">
        <w:rPr>
          <w:rStyle w:val="eop"/>
          <w:rFonts w:ascii="Arial" w:hAnsi="Arial" w:cs="Arial"/>
        </w:rPr>
        <w:t> </w:t>
      </w:r>
      <w:proofErr w:type="spellStart"/>
      <w:proofErr w:type="gramStart"/>
      <w:r w:rsidR="005A5672" w:rsidRPr="0042553E">
        <w:rPr>
          <w:rFonts w:ascii="Arial" w:hAnsi="Arial" w:cs="Arial"/>
        </w:rPr>
        <w:t>doi</w:t>
      </w:r>
      <w:proofErr w:type="spellEnd"/>
      <w:proofErr w:type="gramEnd"/>
      <w:r w:rsidR="005A5672" w:rsidRPr="0042553E">
        <w:rPr>
          <w:rFonts w:ascii="Arial" w:hAnsi="Arial" w:cs="Arial"/>
        </w:rPr>
        <w:t>: 10.1037/a0028961</w:t>
      </w:r>
    </w:p>
    <w:p w14:paraId="6049C817" w14:textId="468D403C" w:rsidR="00FB12D7" w:rsidRPr="0042553E" w:rsidRDefault="6C7E3E16" w:rsidP="00672C12">
      <w:pPr>
        <w:pStyle w:val="paragraph"/>
        <w:shd w:val="clear" w:color="auto" w:fill="FFFFFF" w:themeFill="background1"/>
        <w:spacing w:before="0" w:beforeAutospacing="0" w:after="0" w:afterAutospacing="0" w:line="480" w:lineRule="auto"/>
        <w:ind w:firstLine="284"/>
        <w:jc w:val="both"/>
        <w:textAlignment w:val="baseline"/>
        <w:rPr>
          <w:rFonts w:ascii="Arial" w:hAnsi="Arial" w:cs="Arial"/>
        </w:rPr>
      </w:pPr>
      <w:proofErr w:type="spellStart"/>
      <w:r w:rsidRPr="0042553E">
        <w:rPr>
          <w:rStyle w:val="spellingerror"/>
          <w:rFonts w:ascii="Arial" w:hAnsi="Arial" w:cs="Arial"/>
        </w:rPr>
        <w:t>Zeytinoglu</w:t>
      </w:r>
      <w:proofErr w:type="spellEnd"/>
      <w:r w:rsidR="00F93329">
        <w:rPr>
          <w:rStyle w:val="normaltextrun"/>
          <w:rFonts w:ascii="Arial" w:hAnsi="Arial" w:cs="Arial"/>
        </w:rPr>
        <w:t>, S, Davey, MP</w:t>
      </w:r>
      <w:r w:rsidRPr="0042553E">
        <w:rPr>
          <w:rStyle w:val="normaltextrun"/>
          <w:rFonts w:ascii="Arial" w:hAnsi="Arial" w:cs="Arial"/>
        </w:rPr>
        <w:t>, </w:t>
      </w:r>
      <w:r w:rsidRPr="0042553E">
        <w:rPr>
          <w:rStyle w:val="spellingerror"/>
          <w:rFonts w:ascii="Arial" w:hAnsi="Arial" w:cs="Arial"/>
        </w:rPr>
        <w:t>Crerand</w:t>
      </w:r>
      <w:r w:rsidR="00F93329">
        <w:rPr>
          <w:rStyle w:val="normaltextrun"/>
          <w:rFonts w:ascii="Arial" w:hAnsi="Arial" w:cs="Arial"/>
        </w:rPr>
        <w:t>, C, Fisher, K.</w:t>
      </w:r>
      <w:r w:rsidRPr="0042553E">
        <w:rPr>
          <w:rStyle w:val="normaltextrun"/>
          <w:rFonts w:ascii="Arial" w:hAnsi="Arial" w:cs="Arial"/>
        </w:rPr>
        <w:t> 2016. Fathers of Children Born with Cleft Lip and Palate: Impact of the Timing of Diagnosis. </w:t>
      </w:r>
      <w:r w:rsidR="00EA0555">
        <w:rPr>
          <w:rStyle w:val="normaltextrun"/>
          <w:rFonts w:ascii="Arial" w:hAnsi="Arial" w:cs="Arial"/>
        </w:rPr>
        <w:t xml:space="preserve">Fam </w:t>
      </w:r>
      <w:proofErr w:type="spellStart"/>
      <w:r w:rsidR="00EA0555">
        <w:rPr>
          <w:rStyle w:val="normaltextrun"/>
          <w:rFonts w:ascii="Arial" w:hAnsi="Arial" w:cs="Arial"/>
        </w:rPr>
        <w:t>Syst</w:t>
      </w:r>
      <w:proofErr w:type="spellEnd"/>
      <w:r w:rsidR="00EA0555">
        <w:rPr>
          <w:rStyle w:val="normaltextrun"/>
          <w:rFonts w:ascii="Arial" w:hAnsi="Arial" w:cs="Arial"/>
        </w:rPr>
        <w:t xml:space="preserve"> Health</w:t>
      </w:r>
      <w:r w:rsidRPr="0042553E">
        <w:rPr>
          <w:rStyle w:val="normaltextrun"/>
          <w:rFonts w:ascii="Arial" w:hAnsi="Arial" w:cs="Arial"/>
          <w:i/>
        </w:rPr>
        <w:t>.</w:t>
      </w:r>
      <w:r w:rsidR="00F93329">
        <w:rPr>
          <w:rStyle w:val="normaltextrun"/>
          <w:rFonts w:ascii="Arial" w:hAnsi="Arial" w:cs="Arial"/>
        </w:rPr>
        <w:t> 34(2):</w:t>
      </w:r>
      <w:r w:rsidRPr="0042553E">
        <w:rPr>
          <w:rStyle w:val="normaltextrun"/>
          <w:rFonts w:ascii="Arial" w:hAnsi="Arial" w:cs="Arial"/>
        </w:rPr>
        <w:t>150-158.</w:t>
      </w:r>
      <w:r w:rsidRPr="0042553E">
        <w:rPr>
          <w:rStyle w:val="eop"/>
          <w:rFonts w:ascii="Arial" w:hAnsi="Arial" w:cs="Arial"/>
        </w:rPr>
        <w:t> </w:t>
      </w:r>
      <w:proofErr w:type="spellStart"/>
      <w:proofErr w:type="gramStart"/>
      <w:r w:rsidR="005A5672" w:rsidRPr="0042553E">
        <w:rPr>
          <w:rStyle w:val="eop"/>
          <w:rFonts w:ascii="Arial" w:hAnsi="Arial" w:cs="Arial"/>
        </w:rPr>
        <w:t>doi</w:t>
      </w:r>
      <w:proofErr w:type="spellEnd"/>
      <w:proofErr w:type="gramEnd"/>
      <w:r w:rsidR="005A5672" w:rsidRPr="0042553E">
        <w:rPr>
          <w:rStyle w:val="eop"/>
          <w:rFonts w:ascii="Arial" w:hAnsi="Arial" w:cs="Arial"/>
        </w:rPr>
        <w:t xml:space="preserve">: </w:t>
      </w:r>
      <w:r w:rsidR="005A5672" w:rsidRPr="0042553E">
        <w:rPr>
          <w:rFonts w:ascii="Arial" w:hAnsi="Arial" w:cs="Arial"/>
        </w:rPr>
        <w:t>10.1037/fsh0000198</w:t>
      </w:r>
      <w:r w:rsidR="005A5672" w:rsidRPr="0042553E">
        <w:rPr>
          <w:rFonts w:ascii="Arial" w:hAnsi="Arial" w:cs="Arial"/>
          <w:color w:val="494949"/>
          <w:bdr w:val="none" w:sz="0" w:space="0" w:color="auto" w:frame="1"/>
          <w:shd w:val="clear" w:color="auto" w:fill="FFFFFF"/>
        </w:rPr>
        <w:t> </w:t>
      </w:r>
    </w:p>
    <w:sectPr w:rsidR="00FB12D7" w:rsidRPr="0042553E" w:rsidSect="00813638">
      <w:footerReference w:type="default" r:id="rId13"/>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C23F0" w16cid:durableId="1E8C7D09"/>
  <w16cid:commentId w16cid:paraId="12EA6272" w16cid:durableId="1E8C8265"/>
  <w16cid:commentId w16cid:paraId="17E98CD5" w16cid:durableId="1E8C7E36"/>
  <w16cid:commentId w16cid:paraId="0AEB102D" w16cid:durableId="1E8C80C0"/>
  <w16cid:commentId w16cid:paraId="066EA48C" w16cid:durableId="1E8C82C3"/>
  <w16cid:commentId w16cid:paraId="36BFAC85" w16cid:durableId="1E8D7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4BF4" w14:textId="77777777" w:rsidR="00D361DD" w:rsidRDefault="00D361DD" w:rsidP="00D361DD">
      <w:pPr>
        <w:spacing w:after="0" w:line="240" w:lineRule="auto"/>
      </w:pPr>
      <w:r>
        <w:separator/>
      </w:r>
    </w:p>
  </w:endnote>
  <w:endnote w:type="continuationSeparator" w:id="0">
    <w:p w14:paraId="57673EA7" w14:textId="77777777" w:rsidR="00D361DD" w:rsidRDefault="00D361DD" w:rsidP="00D3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5031585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9B056B8" w14:textId="777DF2CD" w:rsidR="00D361DD" w:rsidRPr="00D361DD" w:rsidRDefault="00D361DD">
            <w:pPr>
              <w:pStyle w:val="Footer"/>
              <w:jc w:val="right"/>
              <w:rPr>
                <w:rFonts w:ascii="Arial" w:hAnsi="Arial" w:cs="Arial"/>
                <w:sz w:val="20"/>
                <w:szCs w:val="20"/>
              </w:rPr>
            </w:pPr>
            <w:r w:rsidRPr="00D361DD">
              <w:rPr>
                <w:rFonts w:ascii="Arial" w:hAnsi="Arial" w:cs="Arial"/>
                <w:sz w:val="20"/>
                <w:szCs w:val="20"/>
              </w:rPr>
              <w:t xml:space="preserve">Page </w:t>
            </w:r>
            <w:r w:rsidRPr="00D361DD">
              <w:rPr>
                <w:rFonts w:ascii="Arial" w:hAnsi="Arial" w:cs="Arial"/>
                <w:b/>
                <w:bCs/>
                <w:sz w:val="20"/>
                <w:szCs w:val="20"/>
              </w:rPr>
              <w:fldChar w:fldCharType="begin"/>
            </w:r>
            <w:r w:rsidRPr="00D361DD">
              <w:rPr>
                <w:rFonts w:ascii="Arial" w:hAnsi="Arial" w:cs="Arial"/>
                <w:b/>
                <w:bCs/>
                <w:sz w:val="20"/>
                <w:szCs w:val="20"/>
              </w:rPr>
              <w:instrText xml:space="preserve"> PAGE </w:instrText>
            </w:r>
            <w:r w:rsidRPr="00D361DD">
              <w:rPr>
                <w:rFonts w:ascii="Arial" w:hAnsi="Arial" w:cs="Arial"/>
                <w:b/>
                <w:bCs/>
                <w:sz w:val="20"/>
                <w:szCs w:val="20"/>
              </w:rPr>
              <w:fldChar w:fldCharType="separate"/>
            </w:r>
            <w:r>
              <w:rPr>
                <w:rFonts w:ascii="Arial" w:hAnsi="Arial" w:cs="Arial"/>
                <w:b/>
                <w:bCs/>
                <w:noProof/>
                <w:sz w:val="20"/>
                <w:szCs w:val="20"/>
              </w:rPr>
              <w:t>7</w:t>
            </w:r>
            <w:r w:rsidRPr="00D361DD">
              <w:rPr>
                <w:rFonts w:ascii="Arial" w:hAnsi="Arial" w:cs="Arial"/>
                <w:b/>
                <w:bCs/>
                <w:sz w:val="20"/>
                <w:szCs w:val="20"/>
              </w:rPr>
              <w:fldChar w:fldCharType="end"/>
            </w:r>
            <w:r w:rsidRPr="00D361DD">
              <w:rPr>
                <w:rFonts w:ascii="Arial" w:hAnsi="Arial" w:cs="Arial"/>
                <w:sz w:val="20"/>
                <w:szCs w:val="20"/>
              </w:rPr>
              <w:t xml:space="preserve"> of </w:t>
            </w:r>
            <w:r w:rsidRPr="00D361DD">
              <w:rPr>
                <w:rFonts w:ascii="Arial" w:hAnsi="Arial" w:cs="Arial"/>
                <w:b/>
                <w:bCs/>
                <w:sz w:val="20"/>
                <w:szCs w:val="20"/>
              </w:rPr>
              <w:fldChar w:fldCharType="begin"/>
            </w:r>
            <w:r w:rsidRPr="00D361DD">
              <w:rPr>
                <w:rFonts w:ascii="Arial" w:hAnsi="Arial" w:cs="Arial"/>
                <w:b/>
                <w:bCs/>
                <w:sz w:val="20"/>
                <w:szCs w:val="20"/>
              </w:rPr>
              <w:instrText xml:space="preserve"> NUMPAGES  </w:instrText>
            </w:r>
            <w:r w:rsidRPr="00D361DD">
              <w:rPr>
                <w:rFonts w:ascii="Arial" w:hAnsi="Arial" w:cs="Arial"/>
                <w:b/>
                <w:bCs/>
                <w:sz w:val="20"/>
                <w:szCs w:val="20"/>
              </w:rPr>
              <w:fldChar w:fldCharType="separate"/>
            </w:r>
            <w:r>
              <w:rPr>
                <w:rFonts w:ascii="Arial" w:hAnsi="Arial" w:cs="Arial"/>
                <w:b/>
                <w:bCs/>
                <w:noProof/>
                <w:sz w:val="20"/>
                <w:szCs w:val="20"/>
              </w:rPr>
              <w:t>19</w:t>
            </w:r>
            <w:r w:rsidRPr="00D361DD">
              <w:rPr>
                <w:rFonts w:ascii="Arial" w:hAnsi="Arial" w:cs="Arial"/>
                <w:b/>
                <w:bCs/>
                <w:sz w:val="20"/>
                <w:szCs w:val="20"/>
              </w:rPr>
              <w:fldChar w:fldCharType="end"/>
            </w:r>
          </w:p>
        </w:sdtContent>
      </w:sdt>
    </w:sdtContent>
  </w:sdt>
  <w:p w14:paraId="787D962A" w14:textId="77777777" w:rsidR="00D361DD" w:rsidRDefault="00D3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C23C" w14:textId="77777777" w:rsidR="00D361DD" w:rsidRDefault="00D361DD" w:rsidP="00D361DD">
      <w:pPr>
        <w:spacing w:after="0" w:line="240" w:lineRule="auto"/>
      </w:pPr>
      <w:r>
        <w:separator/>
      </w:r>
    </w:p>
  </w:footnote>
  <w:footnote w:type="continuationSeparator" w:id="0">
    <w:p w14:paraId="1E8F9ED9" w14:textId="77777777" w:rsidR="00D361DD" w:rsidRDefault="00D361DD" w:rsidP="00D36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D3A"/>
    <w:multiLevelType w:val="hybridMultilevel"/>
    <w:tmpl w:val="80B05E5A"/>
    <w:lvl w:ilvl="0" w:tplc="465A5A0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BE8"/>
    <w:multiLevelType w:val="hybridMultilevel"/>
    <w:tmpl w:val="F7BEECAC"/>
    <w:lvl w:ilvl="0" w:tplc="48EAB4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7FFB"/>
    <w:multiLevelType w:val="hybridMultilevel"/>
    <w:tmpl w:val="3178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F63F48"/>
    <w:multiLevelType w:val="hybridMultilevel"/>
    <w:tmpl w:val="E268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895C9B"/>
    <w:multiLevelType w:val="hybridMultilevel"/>
    <w:tmpl w:val="D5E2B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2B1D98"/>
    <w:multiLevelType w:val="hybridMultilevel"/>
    <w:tmpl w:val="08BE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B37C83"/>
    <w:multiLevelType w:val="hybridMultilevel"/>
    <w:tmpl w:val="2810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92F77"/>
    <w:multiLevelType w:val="hybridMultilevel"/>
    <w:tmpl w:val="6BFC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2D5725"/>
    <w:multiLevelType w:val="hybridMultilevel"/>
    <w:tmpl w:val="E5685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836C30"/>
    <w:multiLevelType w:val="hybridMultilevel"/>
    <w:tmpl w:val="E98C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A47016"/>
    <w:multiLevelType w:val="hybridMultilevel"/>
    <w:tmpl w:val="9D1E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E67F0"/>
    <w:multiLevelType w:val="hybridMultilevel"/>
    <w:tmpl w:val="74509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2796D"/>
    <w:multiLevelType w:val="hybridMultilevel"/>
    <w:tmpl w:val="4E441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358B2"/>
    <w:multiLevelType w:val="hybridMultilevel"/>
    <w:tmpl w:val="D2C21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B5EF7"/>
    <w:multiLevelType w:val="hybridMultilevel"/>
    <w:tmpl w:val="0EF2C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E28E4"/>
    <w:multiLevelType w:val="hybridMultilevel"/>
    <w:tmpl w:val="B8F8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7673E"/>
    <w:multiLevelType w:val="hybridMultilevel"/>
    <w:tmpl w:val="9AF2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8334E"/>
    <w:multiLevelType w:val="hybridMultilevel"/>
    <w:tmpl w:val="D7825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1F4F4F"/>
    <w:multiLevelType w:val="hybridMultilevel"/>
    <w:tmpl w:val="935E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60475C"/>
    <w:multiLevelType w:val="hybridMultilevel"/>
    <w:tmpl w:val="C3AA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E121F"/>
    <w:multiLevelType w:val="hybridMultilevel"/>
    <w:tmpl w:val="C66CC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7E40B4"/>
    <w:multiLevelType w:val="hybridMultilevel"/>
    <w:tmpl w:val="2B20F6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54084"/>
    <w:multiLevelType w:val="hybridMultilevel"/>
    <w:tmpl w:val="8E1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4938A7"/>
    <w:multiLevelType w:val="hybridMultilevel"/>
    <w:tmpl w:val="20E4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BF4C3C"/>
    <w:multiLevelType w:val="hybridMultilevel"/>
    <w:tmpl w:val="D0E6B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64853"/>
    <w:multiLevelType w:val="hybridMultilevel"/>
    <w:tmpl w:val="BAFC0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84191"/>
    <w:multiLevelType w:val="hybridMultilevel"/>
    <w:tmpl w:val="2324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F93344"/>
    <w:multiLevelType w:val="hybridMultilevel"/>
    <w:tmpl w:val="796E13A8"/>
    <w:lvl w:ilvl="0" w:tplc="2B76AE7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6CF95D4F"/>
    <w:multiLevelType w:val="hybridMultilevel"/>
    <w:tmpl w:val="BE647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85CA4"/>
    <w:multiLevelType w:val="hybridMultilevel"/>
    <w:tmpl w:val="A9440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B26C13"/>
    <w:multiLevelType w:val="hybridMultilevel"/>
    <w:tmpl w:val="DCE85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1657AC"/>
    <w:multiLevelType w:val="hybridMultilevel"/>
    <w:tmpl w:val="627A4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F232FD"/>
    <w:multiLevelType w:val="hybridMultilevel"/>
    <w:tmpl w:val="A0B4C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19"/>
  </w:num>
  <w:num w:numId="4">
    <w:abstractNumId w:val="28"/>
  </w:num>
  <w:num w:numId="5">
    <w:abstractNumId w:val="5"/>
  </w:num>
  <w:num w:numId="6">
    <w:abstractNumId w:val="15"/>
  </w:num>
  <w:num w:numId="7">
    <w:abstractNumId w:val="3"/>
  </w:num>
  <w:num w:numId="8">
    <w:abstractNumId w:val="6"/>
  </w:num>
  <w:num w:numId="9">
    <w:abstractNumId w:val="25"/>
  </w:num>
  <w:num w:numId="10">
    <w:abstractNumId w:val="22"/>
  </w:num>
  <w:num w:numId="11">
    <w:abstractNumId w:val="12"/>
  </w:num>
  <w:num w:numId="12">
    <w:abstractNumId w:val="14"/>
  </w:num>
  <w:num w:numId="13">
    <w:abstractNumId w:val="29"/>
  </w:num>
  <w:num w:numId="14">
    <w:abstractNumId w:val="16"/>
  </w:num>
  <w:num w:numId="15">
    <w:abstractNumId w:val="26"/>
  </w:num>
  <w:num w:numId="16">
    <w:abstractNumId w:val="13"/>
  </w:num>
  <w:num w:numId="17">
    <w:abstractNumId w:val="8"/>
  </w:num>
  <w:num w:numId="18">
    <w:abstractNumId w:val="2"/>
  </w:num>
  <w:num w:numId="19">
    <w:abstractNumId w:val="31"/>
  </w:num>
  <w:num w:numId="20">
    <w:abstractNumId w:val="23"/>
  </w:num>
  <w:num w:numId="21">
    <w:abstractNumId w:val="32"/>
  </w:num>
  <w:num w:numId="22">
    <w:abstractNumId w:val="7"/>
  </w:num>
  <w:num w:numId="23">
    <w:abstractNumId w:val="11"/>
  </w:num>
  <w:num w:numId="24">
    <w:abstractNumId w:val="17"/>
  </w:num>
  <w:num w:numId="25">
    <w:abstractNumId w:val="30"/>
  </w:num>
  <w:num w:numId="26">
    <w:abstractNumId w:val="10"/>
  </w:num>
  <w:num w:numId="27">
    <w:abstractNumId w:val="9"/>
  </w:num>
  <w:num w:numId="28">
    <w:abstractNumId w:val="18"/>
  </w:num>
  <w:num w:numId="29">
    <w:abstractNumId w:val="24"/>
  </w:num>
  <w:num w:numId="30">
    <w:abstractNumId w:val="20"/>
  </w:num>
  <w:num w:numId="31">
    <w:abstractNumId w:val="4"/>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tDQ2NzEzMzQxMjdW0lEKTi0uzszPAykwrgUAEcaVpCwAAAA="/>
  </w:docVars>
  <w:rsids>
    <w:rsidRoot w:val="007A368D"/>
    <w:rsid w:val="00006247"/>
    <w:rsid w:val="00035301"/>
    <w:rsid w:val="00042364"/>
    <w:rsid w:val="00045A52"/>
    <w:rsid w:val="00053CB5"/>
    <w:rsid w:val="00063706"/>
    <w:rsid w:val="000731A8"/>
    <w:rsid w:val="000731D4"/>
    <w:rsid w:val="00073608"/>
    <w:rsid w:val="0007504F"/>
    <w:rsid w:val="00075D47"/>
    <w:rsid w:val="00075D89"/>
    <w:rsid w:val="00080489"/>
    <w:rsid w:val="00082A9C"/>
    <w:rsid w:val="00092074"/>
    <w:rsid w:val="000944EE"/>
    <w:rsid w:val="000975F3"/>
    <w:rsid w:val="000A03CA"/>
    <w:rsid w:val="000A088A"/>
    <w:rsid w:val="000A4EF1"/>
    <w:rsid w:val="000A6E44"/>
    <w:rsid w:val="000B02EB"/>
    <w:rsid w:val="000B2B0B"/>
    <w:rsid w:val="000B7102"/>
    <w:rsid w:val="000B7A37"/>
    <w:rsid w:val="000C0D24"/>
    <w:rsid w:val="000C19F1"/>
    <w:rsid w:val="000D1A2D"/>
    <w:rsid w:val="000E0607"/>
    <w:rsid w:val="000E20D9"/>
    <w:rsid w:val="000E240F"/>
    <w:rsid w:val="000E2D76"/>
    <w:rsid w:val="000E3EA5"/>
    <w:rsid w:val="000E623E"/>
    <w:rsid w:val="000F2E4A"/>
    <w:rsid w:val="000F7147"/>
    <w:rsid w:val="000F7394"/>
    <w:rsid w:val="00100450"/>
    <w:rsid w:val="00103A61"/>
    <w:rsid w:val="00105824"/>
    <w:rsid w:val="0011460C"/>
    <w:rsid w:val="00126AF2"/>
    <w:rsid w:val="001358FF"/>
    <w:rsid w:val="00157F9B"/>
    <w:rsid w:val="0016390F"/>
    <w:rsid w:val="001649C8"/>
    <w:rsid w:val="001666E0"/>
    <w:rsid w:val="00167D5D"/>
    <w:rsid w:val="0017655E"/>
    <w:rsid w:val="00180622"/>
    <w:rsid w:val="001832FF"/>
    <w:rsid w:val="00185C27"/>
    <w:rsid w:val="00191303"/>
    <w:rsid w:val="0019467D"/>
    <w:rsid w:val="001A303E"/>
    <w:rsid w:val="001B2D0E"/>
    <w:rsid w:val="001B4389"/>
    <w:rsid w:val="001C1D2D"/>
    <w:rsid w:val="001C6363"/>
    <w:rsid w:val="001F7693"/>
    <w:rsid w:val="00203C1F"/>
    <w:rsid w:val="00211828"/>
    <w:rsid w:val="002156C6"/>
    <w:rsid w:val="00215899"/>
    <w:rsid w:val="00217A5E"/>
    <w:rsid w:val="00220286"/>
    <w:rsid w:val="00221013"/>
    <w:rsid w:val="00221194"/>
    <w:rsid w:val="0024130C"/>
    <w:rsid w:val="0024309E"/>
    <w:rsid w:val="002547DA"/>
    <w:rsid w:val="00254C16"/>
    <w:rsid w:val="00261A99"/>
    <w:rsid w:val="00271028"/>
    <w:rsid w:val="00277D65"/>
    <w:rsid w:val="00287D29"/>
    <w:rsid w:val="0029423B"/>
    <w:rsid w:val="002A311B"/>
    <w:rsid w:val="002A48E1"/>
    <w:rsid w:val="002A614C"/>
    <w:rsid w:val="002A71CA"/>
    <w:rsid w:val="002B3D52"/>
    <w:rsid w:val="002B5101"/>
    <w:rsid w:val="002C246C"/>
    <w:rsid w:val="002C3352"/>
    <w:rsid w:val="002C7F3D"/>
    <w:rsid w:val="002D3FED"/>
    <w:rsid w:val="002F25B1"/>
    <w:rsid w:val="002F3E54"/>
    <w:rsid w:val="00300F10"/>
    <w:rsid w:val="00301D32"/>
    <w:rsid w:val="00317C72"/>
    <w:rsid w:val="00322AA6"/>
    <w:rsid w:val="00323E6A"/>
    <w:rsid w:val="00334A2D"/>
    <w:rsid w:val="0033573A"/>
    <w:rsid w:val="00341924"/>
    <w:rsid w:val="00343E4B"/>
    <w:rsid w:val="00345CCC"/>
    <w:rsid w:val="003462C2"/>
    <w:rsid w:val="00347722"/>
    <w:rsid w:val="00360D84"/>
    <w:rsid w:val="003622F0"/>
    <w:rsid w:val="003624C8"/>
    <w:rsid w:val="00372F9E"/>
    <w:rsid w:val="0037752B"/>
    <w:rsid w:val="00380293"/>
    <w:rsid w:val="003807A3"/>
    <w:rsid w:val="00397008"/>
    <w:rsid w:val="003C46F0"/>
    <w:rsid w:val="003D0657"/>
    <w:rsid w:val="003D3192"/>
    <w:rsid w:val="003E3DDB"/>
    <w:rsid w:val="003E40F6"/>
    <w:rsid w:val="003E720C"/>
    <w:rsid w:val="003F33FB"/>
    <w:rsid w:val="00401B34"/>
    <w:rsid w:val="004027E1"/>
    <w:rsid w:val="00402FF3"/>
    <w:rsid w:val="00410B20"/>
    <w:rsid w:val="004156F4"/>
    <w:rsid w:val="00415FE2"/>
    <w:rsid w:val="00416412"/>
    <w:rsid w:val="004212A1"/>
    <w:rsid w:val="00423ECA"/>
    <w:rsid w:val="0042553E"/>
    <w:rsid w:val="00431BEC"/>
    <w:rsid w:val="00432454"/>
    <w:rsid w:val="004360F4"/>
    <w:rsid w:val="00443034"/>
    <w:rsid w:val="00446915"/>
    <w:rsid w:val="00452D1E"/>
    <w:rsid w:val="00462948"/>
    <w:rsid w:val="00463290"/>
    <w:rsid w:val="00470785"/>
    <w:rsid w:val="00472C65"/>
    <w:rsid w:val="00474697"/>
    <w:rsid w:val="00476136"/>
    <w:rsid w:val="00477A14"/>
    <w:rsid w:val="0049242D"/>
    <w:rsid w:val="00497413"/>
    <w:rsid w:val="004979AF"/>
    <w:rsid w:val="004A1462"/>
    <w:rsid w:val="004A6023"/>
    <w:rsid w:val="004C3E6E"/>
    <w:rsid w:val="004C4AFB"/>
    <w:rsid w:val="004D5278"/>
    <w:rsid w:val="004E684F"/>
    <w:rsid w:val="004F7852"/>
    <w:rsid w:val="005019BE"/>
    <w:rsid w:val="00506DBE"/>
    <w:rsid w:val="00520468"/>
    <w:rsid w:val="0052768E"/>
    <w:rsid w:val="00546AE6"/>
    <w:rsid w:val="0055500C"/>
    <w:rsid w:val="00555910"/>
    <w:rsid w:val="005570C3"/>
    <w:rsid w:val="00566164"/>
    <w:rsid w:val="00571A32"/>
    <w:rsid w:val="00573DE0"/>
    <w:rsid w:val="00575485"/>
    <w:rsid w:val="00576A40"/>
    <w:rsid w:val="00583FD6"/>
    <w:rsid w:val="0058490F"/>
    <w:rsid w:val="005960FD"/>
    <w:rsid w:val="005A5672"/>
    <w:rsid w:val="005A5DBE"/>
    <w:rsid w:val="005A73E5"/>
    <w:rsid w:val="005C5D96"/>
    <w:rsid w:val="005D6099"/>
    <w:rsid w:val="005D7ED4"/>
    <w:rsid w:val="005E3CB7"/>
    <w:rsid w:val="005F1C26"/>
    <w:rsid w:val="005F3222"/>
    <w:rsid w:val="005F440B"/>
    <w:rsid w:val="006008FD"/>
    <w:rsid w:val="00604918"/>
    <w:rsid w:val="00604B53"/>
    <w:rsid w:val="006156CF"/>
    <w:rsid w:val="006216FF"/>
    <w:rsid w:val="0062433A"/>
    <w:rsid w:val="00624F89"/>
    <w:rsid w:val="00631079"/>
    <w:rsid w:val="0063510F"/>
    <w:rsid w:val="00651A77"/>
    <w:rsid w:val="00652160"/>
    <w:rsid w:val="00652AEC"/>
    <w:rsid w:val="0065439A"/>
    <w:rsid w:val="00655814"/>
    <w:rsid w:val="00663542"/>
    <w:rsid w:val="00672C12"/>
    <w:rsid w:val="006801E0"/>
    <w:rsid w:val="006809D4"/>
    <w:rsid w:val="006821D6"/>
    <w:rsid w:val="00690249"/>
    <w:rsid w:val="0069038C"/>
    <w:rsid w:val="006915AF"/>
    <w:rsid w:val="00691766"/>
    <w:rsid w:val="00691DDE"/>
    <w:rsid w:val="0069300E"/>
    <w:rsid w:val="00693C05"/>
    <w:rsid w:val="00694F06"/>
    <w:rsid w:val="006A1AB3"/>
    <w:rsid w:val="006A3B74"/>
    <w:rsid w:val="006A456B"/>
    <w:rsid w:val="006A7EFA"/>
    <w:rsid w:val="006B018B"/>
    <w:rsid w:val="006B4007"/>
    <w:rsid w:val="006B788D"/>
    <w:rsid w:val="006D0447"/>
    <w:rsid w:val="006D4B5C"/>
    <w:rsid w:val="006D4F3E"/>
    <w:rsid w:val="006E065A"/>
    <w:rsid w:val="006E6E08"/>
    <w:rsid w:val="006E723F"/>
    <w:rsid w:val="006E7933"/>
    <w:rsid w:val="006F7CAD"/>
    <w:rsid w:val="00702243"/>
    <w:rsid w:val="00702FC3"/>
    <w:rsid w:val="00706D26"/>
    <w:rsid w:val="00706E60"/>
    <w:rsid w:val="00713C4D"/>
    <w:rsid w:val="0073198F"/>
    <w:rsid w:val="0073776B"/>
    <w:rsid w:val="00746847"/>
    <w:rsid w:val="007526F6"/>
    <w:rsid w:val="007638EA"/>
    <w:rsid w:val="00764449"/>
    <w:rsid w:val="007668E7"/>
    <w:rsid w:val="00772377"/>
    <w:rsid w:val="00772960"/>
    <w:rsid w:val="00783A9F"/>
    <w:rsid w:val="00790449"/>
    <w:rsid w:val="00793FD2"/>
    <w:rsid w:val="00794741"/>
    <w:rsid w:val="007961B6"/>
    <w:rsid w:val="007A2B81"/>
    <w:rsid w:val="007A368D"/>
    <w:rsid w:val="007B7507"/>
    <w:rsid w:val="007C0E8D"/>
    <w:rsid w:val="007C5F1C"/>
    <w:rsid w:val="007C6A5E"/>
    <w:rsid w:val="007C79DB"/>
    <w:rsid w:val="007E5DB4"/>
    <w:rsid w:val="007E6C6D"/>
    <w:rsid w:val="007F3859"/>
    <w:rsid w:val="007F6FA6"/>
    <w:rsid w:val="00813638"/>
    <w:rsid w:val="00821026"/>
    <w:rsid w:val="0082247D"/>
    <w:rsid w:val="00824272"/>
    <w:rsid w:val="00832802"/>
    <w:rsid w:val="00835CD2"/>
    <w:rsid w:val="008508A0"/>
    <w:rsid w:val="0085274E"/>
    <w:rsid w:val="00855126"/>
    <w:rsid w:val="00863C6A"/>
    <w:rsid w:val="00865495"/>
    <w:rsid w:val="00876442"/>
    <w:rsid w:val="008829CF"/>
    <w:rsid w:val="008855B7"/>
    <w:rsid w:val="008860A4"/>
    <w:rsid w:val="00887F6A"/>
    <w:rsid w:val="00890519"/>
    <w:rsid w:val="008A1E15"/>
    <w:rsid w:val="008A4A2C"/>
    <w:rsid w:val="008A7928"/>
    <w:rsid w:val="008B3516"/>
    <w:rsid w:val="008C2562"/>
    <w:rsid w:val="008C2AB8"/>
    <w:rsid w:val="008C4499"/>
    <w:rsid w:val="008C4A15"/>
    <w:rsid w:val="008D22BB"/>
    <w:rsid w:val="008D45EF"/>
    <w:rsid w:val="008E5290"/>
    <w:rsid w:val="008E5B88"/>
    <w:rsid w:val="00904D06"/>
    <w:rsid w:val="00906AEA"/>
    <w:rsid w:val="00910033"/>
    <w:rsid w:val="00940388"/>
    <w:rsid w:val="00947346"/>
    <w:rsid w:val="009478DF"/>
    <w:rsid w:val="00951853"/>
    <w:rsid w:val="00952737"/>
    <w:rsid w:val="009536EC"/>
    <w:rsid w:val="00960511"/>
    <w:rsid w:val="009611BC"/>
    <w:rsid w:val="00962755"/>
    <w:rsid w:val="00970AC2"/>
    <w:rsid w:val="0097145E"/>
    <w:rsid w:val="00971A2C"/>
    <w:rsid w:val="00981E78"/>
    <w:rsid w:val="00993B29"/>
    <w:rsid w:val="009A0DAF"/>
    <w:rsid w:val="009A7175"/>
    <w:rsid w:val="009A78BD"/>
    <w:rsid w:val="009B2545"/>
    <w:rsid w:val="009B2A19"/>
    <w:rsid w:val="009C1E4D"/>
    <w:rsid w:val="009C3BFF"/>
    <w:rsid w:val="009C51DD"/>
    <w:rsid w:val="009D1AAE"/>
    <w:rsid w:val="009D38BC"/>
    <w:rsid w:val="009D4215"/>
    <w:rsid w:val="009D4694"/>
    <w:rsid w:val="009E7AEA"/>
    <w:rsid w:val="009F123B"/>
    <w:rsid w:val="009F3341"/>
    <w:rsid w:val="009F482D"/>
    <w:rsid w:val="009F6E20"/>
    <w:rsid w:val="00A00EB2"/>
    <w:rsid w:val="00A07F3C"/>
    <w:rsid w:val="00A14D36"/>
    <w:rsid w:val="00A26368"/>
    <w:rsid w:val="00A277D5"/>
    <w:rsid w:val="00A33564"/>
    <w:rsid w:val="00A3401C"/>
    <w:rsid w:val="00A434E4"/>
    <w:rsid w:val="00A46989"/>
    <w:rsid w:val="00A51590"/>
    <w:rsid w:val="00A52A3E"/>
    <w:rsid w:val="00A6549D"/>
    <w:rsid w:val="00A655BF"/>
    <w:rsid w:val="00A6586E"/>
    <w:rsid w:val="00A70461"/>
    <w:rsid w:val="00A729D7"/>
    <w:rsid w:val="00A73255"/>
    <w:rsid w:val="00A77DA1"/>
    <w:rsid w:val="00AA42F7"/>
    <w:rsid w:val="00AB4AEA"/>
    <w:rsid w:val="00AB6D9B"/>
    <w:rsid w:val="00AC6F8E"/>
    <w:rsid w:val="00AC784B"/>
    <w:rsid w:val="00AD4617"/>
    <w:rsid w:val="00AD667A"/>
    <w:rsid w:val="00AE2516"/>
    <w:rsid w:val="00AE4AF8"/>
    <w:rsid w:val="00AE79EF"/>
    <w:rsid w:val="00AF2196"/>
    <w:rsid w:val="00B02A9C"/>
    <w:rsid w:val="00B07E14"/>
    <w:rsid w:val="00B16F46"/>
    <w:rsid w:val="00B206C4"/>
    <w:rsid w:val="00B3119E"/>
    <w:rsid w:val="00B36989"/>
    <w:rsid w:val="00B414CA"/>
    <w:rsid w:val="00B42A2C"/>
    <w:rsid w:val="00B51D0B"/>
    <w:rsid w:val="00B52E06"/>
    <w:rsid w:val="00B54588"/>
    <w:rsid w:val="00B6434C"/>
    <w:rsid w:val="00B7568B"/>
    <w:rsid w:val="00B77FF2"/>
    <w:rsid w:val="00B80F87"/>
    <w:rsid w:val="00B8362D"/>
    <w:rsid w:val="00B925DA"/>
    <w:rsid w:val="00B94EEF"/>
    <w:rsid w:val="00B95362"/>
    <w:rsid w:val="00BA0F77"/>
    <w:rsid w:val="00BA2F75"/>
    <w:rsid w:val="00BB081B"/>
    <w:rsid w:val="00BB377F"/>
    <w:rsid w:val="00BB3BBE"/>
    <w:rsid w:val="00BC58FC"/>
    <w:rsid w:val="00BD6B44"/>
    <w:rsid w:val="00BE1AB0"/>
    <w:rsid w:val="00C04A3C"/>
    <w:rsid w:val="00C066E6"/>
    <w:rsid w:val="00C06D0B"/>
    <w:rsid w:val="00C1346A"/>
    <w:rsid w:val="00C227A6"/>
    <w:rsid w:val="00C26B40"/>
    <w:rsid w:val="00C31CDE"/>
    <w:rsid w:val="00C3360B"/>
    <w:rsid w:val="00C50446"/>
    <w:rsid w:val="00C739F1"/>
    <w:rsid w:val="00C81544"/>
    <w:rsid w:val="00C82F7C"/>
    <w:rsid w:val="00C836B1"/>
    <w:rsid w:val="00C91FA4"/>
    <w:rsid w:val="00C92935"/>
    <w:rsid w:val="00C93643"/>
    <w:rsid w:val="00CA2D1D"/>
    <w:rsid w:val="00CA33AB"/>
    <w:rsid w:val="00CB4541"/>
    <w:rsid w:val="00CB4D0F"/>
    <w:rsid w:val="00CC0208"/>
    <w:rsid w:val="00CC6AAF"/>
    <w:rsid w:val="00CD1C48"/>
    <w:rsid w:val="00CD469F"/>
    <w:rsid w:val="00CD4A43"/>
    <w:rsid w:val="00CE26E0"/>
    <w:rsid w:val="00CE59D0"/>
    <w:rsid w:val="00CF2ACE"/>
    <w:rsid w:val="00CF58B8"/>
    <w:rsid w:val="00CF7CAD"/>
    <w:rsid w:val="00D15BA3"/>
    <w:rsid w:val="00D262ED"/>
    <w:rsid w:val="00D3121D"/>
    <w:rsid w:val="00D3322E"/>
    <w:rsid w:val="00D339A7"/>
    <w:rsid w:val="00D361DD"/>
    <w:rsid w:val="00D363AA"/>
    <w:rsid w:val="00D40844"/>
    <w:rsid w:val="00D51940"/>
    <w:rsid w:val="00D542B1"/>
    <w:rsid w:val="00D61FA1"/>
    <w:rsid w:val="00D63831"/>
    <w:rsid w:val="00D6541F"/>
    <w:rsid w:val="00D73308"/>
    <w:rsid w:val="00D7714A"/>
    <w:rsid w:val="00D827EE"/>
    <w:rsid w:val="00D91B93"/>
    <w:rsid w:val="00DA07B6"/>
    <w:rsid w:val="00DB4D13"/>
    <w:rsid w:val="00DB642D"/>
    <w:rsid w:val="00DC5E9B"/>
    <w:rsid w:val="00DE435B"/>
    <w:rsid w:val="00DE6364"/>
    <w:rsid w:val="00DF0422"/>
    <w:rsid w:val="00DF1129"/>
    <w:rsid w:val="00E06943"/>
    <w:rsid w:val="00E23554"/>
    <w:rsid w:val="00E27585"/>
    <w:rsid w:val="00E3034F"/>
    <w:rsid w:val="00E317E8"/>
    <w:rsid w:val="00E454DB"/>
    <w:rsid w:val="00E47CD4"/>
    <w:rsid w:val="00E51F0E"/>
    <w:rsid w:val="00E571F4"/>
    <w:rsid w:val="00E62196"/>
    <w:rsid w:val="00E63E19"/>
    <w:rsid w:val="00E646B9"/>
    <w:rsid w:val="00E67271"/>
    <w:rsid w:val="00E71B08"/>
    <w:rsid w:val="00E7448B"/>
    <w:rsid w:val="00E74647"/>
    <w:rsid w:val="00E763F2"/>
    <w:rsid w:val="00E80C74"/>
    <w:rsid w:val="00E830DE"/>
    <w:rsid w:val="00E90DC7"/>
    <w:rsid w:val="00E91693"/>
    <w:rsid w:val="00E932C6"/>
    <w:rsid w:val="00EA0555"/>
    <w:rsid w:val="00EA35A4"/>
    <w:rsid w:val="00EA4810"/>
    <w:rsid w:val="00EA6486"/>
    <w:rsid w:val="00EB454F"/>
    <w:rsid w:val="00EC38FC"/>
    <w:rsid w:val="00EC4C85"/>
    <w:rsid w:val="00EC52F4"/>
    <w:rsid w:val="00ED165F"/>
    <w:rsid w:val="00EE0E5E"/>
    <w:rsid w:val="00EE1BE5"/>
    <w:rsid w:val="00EE3BC6"/>
    <w:rsid w:val="00EE5E3C"/>
    <w:rsid w:val="00EF35CF"/>
    <w:rsid w:val="00EF4AAF"/>
    <w:rsid w:val="00EF685D"/>
    <w:rsid w:val="00F019E7"/>
    <w:rsid w:val="00F1158D"/>
    <w:rsid w:val="00F12298"/>
    <w:rsid w:val="00F1301E"/>
    <w:rsid w:val="00F132E2"/>
    <w:rsid w:val="00F24DE4"/>
    <w:rsid w:val="00F25760"/>
    <w:rsid w:val="00F26269"/>
    <w:rsid w:val="00F26326"/>
    <w:rsid w:val="00F26A13"/>
    <w:rsid w:val="00F372CD"/>
    <w:rsid w:val="00F43F4E"/>
    <w:rsid w:val="00F47AB4"/>
    <w:rsid w:val="00F6269C"/>
    <w:rsid w:val="00F659D2"/>
    <w:rsid w:val="00F73F57"/>
    <w:rsid w:val="00F7551A"/>
    <w:rsid w:val="00F7688F"/>
    <w:rsid w:val="00F7709D"/>
    <w:rsid w:val="00F82FDE"/>
    <w:rsid w:val="00F84683"/>
    <w:rsid w:val="00F85DF4"/>
    <w:rsid w:val="00F93329"/>
    <w:rsid w:val="00F9348E"/>
    <w:rsid w:val="00F94067"/>
    <w:rsid w:val="00F94B5D"/>
    <w:rsid w:val="00F957BD"/>
    <w:rsid w:val="00FA1F96"/>
    <w:rsid w:val="00FB1236"/>
    <w:rsid w:val="00FB12D7"/>
    <w:rsid w:val="00FB2C1F"/>
    <w:rsid w:val="00FC2E2A"/>
    <w:rsid w:val="00FD7075"/>
    <w:rsid w:val="00FF19C3"/>
    <w:rsid w:val="00FF2446"/>
    <w:rsid w:val="00FF451D"/>
    <w:rsid w:val="00FF534F"/>
    <w:rsid w:val="09614364"/>
    <w:rsid w:val="0AC69C9C"/>
    <w:rsid w:val="0FFFF523"/>
    <w:rsid w:val="1551EA1A"/>
    <w:rsid w:val="19CE10B2"/>
    <w:rsid w:val="24617EE4"/>
    <w:rsid w:val="25CCCD1C"/>
    <w:rsid w:val="26C5E94D"/>
    <w:rsid w:val="4BF436B4"/>
    <w:rsid w:val="4C5F68F8"/>
    <w:rsid w:val="548128B4"/>
    <w:rsid w:val="577EB3E4"/>
    <w:rsid w:val="6C7E3E16"/>
    <w:rsid w:val="6D8AA0FA"/>
    <w:rsid w:val="73F29803"/>
    <w:rsid w:val="7D66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92FF"/>
  <w15:chartTrackingRefBased/>
  <w15:docId w15:val="{CC6F862A-3603-4D06-8877-EEE27C0B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AAE"/>
    <w:rPr>
      <w:color w:val="0563C1" w:themeColor="hyperlink"/>
      <w:u w:val="single"/>
    </w:rPr>
  </w:style>
  <w:style w:type="character" w:styleId="CommentReference">
    <w:name w:val="annotation reference"/>
    <w:basedOn w:val="DefaultParagraphFont"/>
    <w:uiPriority w:val="99"/>
    <w:semiHidden/>
    <w:unhideWhenUsed/>
    <w:rsid w:val="000731A8"/>
    <w:rPr>
      <w:sz w:val="16"/>
      <w:szCs w:val="16"/>
    </w:rPr>
  </w:style>
  <w:style w:type="paragraph" w:styleId="CommentText">
    <w:name w:val="annotation text"/>
    <w:basedOn w:val="Normal"/>
    <w:link w:val="CommentTextChar"/>
    <w:uiPriority w:val="99"/>
    <w:unhideWhenUsed/>
    <w:rsid w:val="000731A8"/>
    <w:pPr>
      <w:spacing w:line="240" w:lineRule="auto"/>
    </w:pPr>
    <w:rPr>
      <w:sz w:val="20"/>
      <w:szCs w:val="20"/>
    </w:rPr>
  </w:style>
  <w:style w:type="character" w:customStyle="1" w:styleId="CommentTextChar">
    <w:name w:val="Comment Text Char"/>
    <w:basedOn w:val="DefaultParagraphFont"/>
    <w:link w:val="CommentText"/>
    <w:uiPriority w:val="99"/>
    <w:rsid w:val="000731A8"/>
    <w:rPr>
      <w:sz w:val="20"/>
      <w:szCs w:val="20"/>
    </w:rPr>
  </w:style>
  <w:style w:type="paragraph" w:styleId="BalloonText">
    <w:name w:val="Balloon Text"/>
    <w:basedOn w:val="Normal"/>
    <w:link w:val="BalloonTextChar"/>
    <w:uiPriority w:val="99"/>
    <w:semiHidden/>
    <w:unhideWhenUsed/>
    <w:rsid w:val="00073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8FD"/>
    <w:rPr>
      <w:b/>
      <w:bCs/>
    </w:rPr>
  </w:style>
  <w:style w:type="character" w:customStyle="1" w:styleId="CommentSubjectChar">
    <w:name w:val="Comment Subject Char"/>
    <w:basedOn w:val="CommentTextChar"/>
    <w:link w:val="CommentSubject"/>
    <w:uiPriority w:val="99"/>
    <w:semiHidden/>
    <w:rsid w:val="006008FD"/>
    <w:rPr>
      <w:b/>
      <w:bCs/>
      <w:sz w:val="20"/>
      <w:szCs w:val="20"/>
    </w:rPr>
  </w:style>
  <w:style w:type="character" w:styleId="HTMLCite">
    <w:name w:val="HTML Cite"/>
    <w:basedOn w:val="DefaultParagraphFont"/>
    <w:uiPriority w:val="99"/>
    <w:semiHidden/>
    <w:unhideWhenUsed/>
    <w:rsid w:val="0055500C"/>
    <w:rPr>
      <w:i/>
      <w:iCs/>
    </w:rPr>
  </w:style>
  <w:style w:type="character" w:customStyle="1" w:styleId="author">
    <w:name w:val="author"/>
    <w:basedOn w:val="DefaultParagraphFont"/>
    <w:rsid w:val="0055500C"/>
  </w:style>
  <w:style w:type="character" w:customStyle="1" w:styleId="pubyear">
    <w:name w:val="pubyear"/>
    <w:basedOn w:val="DefaultParagraphFont"/>
    <w:rsid w:val="0055500C"/>
  </w:style>
  <w:style w:type="character" w:customStyle="1" w:styleId="articletitle">
    <w:name w:val="articletitle"/>
    <w:basedOn w:val="DefaultParagraphFont"/>
    <w:rsid w:val="0055500C"/>
  </w:style>
  <w:style w:type="character" w:customStyle="1" w:styleId="journaltitle">
    <w:name w:val="journaltitle"/>
    <w:basedOn w:val="DefaultParagraphFont"/>
    <w:rsid w:val="0055500C"/>
  </w:style>
  <w:style w:type="character" w:customStyle="1" w:styleId="vol">
    <w:name w:val="vol"/>
    <w:basedOn w:val="DefaultParagraphFont"/>
    <w:rsid w:val="0055500C"/>
  </w:style>
  <w:style w:type="character" w:customStyle="1" w:styleId="pagefirst">
    <w:name w:val="pagefirst"/>
    <w:basedOn w:val="DefaultParagraphFont"/>
    <w:rsid w:val="0055500C"/>
  </w:style>
  <w:style w:type="character" w:customStyle="1" w:styleId="pagelast">
    <w:name w:val="pagelast"/>
    <w:basedOn w:val="DefaultParagraphFont"/>
    <w:rsid w:val="0055500C"/>
  </w:style>
  <w:style w:type="character" w:customStyle="1" w:styleId="citedissue">
    <w:name w:val="citedissue"/>
    <w:basedOn w:val="DefaultParagraphFont"/>
    <w:rsid w:val="0055500C"/>
  </w:style>
  <w:style w:type="paragraph" w:styleId="ListParagraph">
    <w:name w:val="List Paragraph"/>
    <w:basedOn w:val="Normal"/>
    <w:uiPriority w:val="34"/>
    <w:qFormat/>
    <w:rsid w:val="007C5F1C"/>
    <w:pPr>
      <w:ind w:left="720"/>
      <w:contextualSpacing/>
    </w:pPr>
  </w:style>
  <w:style w:type="character" w:styleId="Emphasis">
    <w:name w:val="Emphasis"/>
    <w:basedOn w:val="DefaultParagraphFont"/>
    <w:uiPriority w:val="20"/>
    <w:qFormat/>
    <w:rsid w:val="001B4389"/>
    <w:rPr>
      <w:i/>
      <w:iCs/>
    </w:rPr>
  </w:style>
  <w:style w:type="table" w:styleId="GridTable1Light-Accent1">
    <w:name w:val="Grid Table 1 Light Accent 1"/>
    <w:basedOn w:val="TableNormal"/>
    <w:uiPriority w:val="46"/>
    <w:rsid w:val="00CA33AB"/>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B5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5101"/>
  </w:style>
  <w:style w:type="character" w:customStyle="1" w:styleId="spellingerror">
    <w:name w:val="spellingerror"/>
    <w:basedOn w:val="DefaultParagraphFont"/>
    <w:rsid w:val="002B5101"/>
  </w:style>
  <w:style w:type="character" w:customStyle="1" w:styleId="eop">
    <w:name w:val="eop"/>
    <w:basedOn w:val="DefaultParagraphFont"/>
    <w:rsid w:val="002B5101"/>
  </w:style>
  <w:style w:type="character" w:customStyle="1" w:styleId="contextualspellingandgrammarerror">
    <w:name w:val="contextualspellingandgrammarerror"/>
    <w:basedOn w:val="DefaultParagraphFont"/>
    <w:rsid w:val="002B5101"/>
  </w:style>
  <w:style w:type="character" w:customStyle="1" w:styleId="UnresolvedMention1">
    <w:name w:val="Unresolved Mention1"/>
    <w:basedOn w:val="DefaultParagraphFont"/>
    <w:uiPriority w:val="99"/>
    <w:semiHidden/>
    <w:unhideWhenUsed/>
    <w:rsid w:val="002B5101"/>
    <w:rPr>
      <w:color w:val="808080"/>
      <w:shd w:val="clear" w:color="auto" w:fill="E6E6E6"/>
    </w:rPr>
  </w:style>
  <w:style w:type="character" w:customStyle="1" w:styleId="UnresolvedMention2">
    <w:name w:val="Unresolved Mention2"/>
    <w:basedOn w:val="DefaultParagraphFont"/>
    <w:uiPriority w:val="99"/>
    <w:semiHidden/>
    <w:unhideWhenUsed/>
    <w:rsid w:val="005F3222"/>
    <w:rPr>
      <w:color w:val="808080"/>
      <w:shd w:val="clear" w:color="auto" w:fill="E6E6E6"/>
    </w:rPr>
  </w:style>
  <w:style w:type="paragraph" w:styleId="Revision">
    <w:name w:val="Revision"/>
    <w:hidden/>
    <w:uiPriority w:val="99"/>
    <w:semiHidden/>
    <w:rsid w:val="00323E6A"/>
    <w:pPr>
      <w:spacing w:after="0" w:line="240" w:lineRule="auto"/>
    </w:pPr>
  </w:style>
  <w:style w:type="character" w:styleId="FollowedHyperlink">
    <w:name w:val="FollowedHyperlink"/>
    <w:basedOn w:val="DefaultParagraphFont"/>
    <w:uiPriority w:val="99"/>
    <w:semiHidden/>
    <w:unhideWhenUsed/>
    <w:rsid w:val="00506DBE"/>
    <w:rPr>
      <w:color w:val="954F72" w:themeColor="followedHyperlink"/>
      <w:u w:val="single"/>
    </w:rPr>
  </w:style>
  <w:style w:type="character" w:styleId="LineNumber">
    <w:name w:val="line number"/>
    <w:basedOn w:val="DefaultParagraphFont"/>
    <w:uiPriority w:val="99"/>
    <w:semiHidden/>
    <w:unhideWhenUsed/>
    <w:rsid w:val="003D0657"/>
  </w:style>
  <w:style w:type="paragraph" w:styleId="Header">
    <w:name w:val="header"/>
    <w:basedOn w:val="Normal"/>
    <w:link w:val="HeaderChar"/>
    <w:uiPriority w:val="99"/>
    <w:unhideWhenUsed/>
    <w:rsid w:val="00D36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DD"/>
  </w:style>
  <w:style w:type="paragraph" w:styleId="Footer">
    <w:name w:val="footer"/>
    <w:basedOn w:val="Normal"/>
    <w:link w:val="FooterChar"/>
    <w:uiPriority w:val="99"/>
    <w:unhideWhenUsed/>
    <w:rsid w:val="00D36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11530">
      <w:bodyDiv w:val="1"/>
      <w:marLeft w:val="0"/>
      <w:marRight w:val="0"/>
      <w:marTop w:val="0"/>
      <w:marBottom w:val="0"/>
      <w:divBdr>
        <w:top w:val="none" w:sz="0" w:space="0" w:color="auto"/>
        <w:left w:val="none" w:sz="0" w:space="0" w:color="auto"/>
        <w:bottom w:val="none" w:sz="0" w:space="0" w:color="auto"/>
        <w:right w:val="none" w:sz="0" w:space="0" w:color="auto"/>
      </w:divBdr>
      <w:divsChild>
        <w:div w:id="57284935">
          <w:marLeft w:val="0"/>
          <w:marRight w:val="0"/>
          <w:marTop w:val="0"/>
          <w:marBottom w:val="0"/>
          <w:divBdr>
            <w:top w:val="none" w:sz="0" w:space="0" w:color="auto"/>
            <w:left w:val="none" w:sz="0" w:space="0" w:color="auto"/>
            <w:bottom w:val="none" w:sz="0" w:space="0" w:color="auto"/>
            <w:right w:val="none" w:sz="0" w:space="0" w:color="auto"/>
          </w:divBdr>
        </w:div>
        <w:div w:id="114491879">
          <w:marLeft w:val="0"/>
          <w:marRight w:val="0"/>
          <w:marTop w:val="0"/>
          <w:marBottom w:val="0"/>
          <w:divBdr>
            <w:top w:val="none" w:sz="0" w:space="0" w:color="auto"/>
            <w:left w:val="none" w:sz="0" w:space="0" w:color="auto"/>
            <w:bottom w:val="none" w:sz="0" w:space="0" w:color="auto"/>
            <w:right w:val="none" w:sz="0" w:space="0" w:color="auto"/>
          </w:divBdr>
        </w:div>
        <w:div w:id="199393268">
          <w:marLeft w:val="0"/>
          <w:marRight w:val="0"/>
          <w:marTop w:val="0"/>
          <w:marBottom w:val="0"/>
          <w:divBdr>
            <w:top w:val="none" w:sz="0" w:space="0" w:color="auto"/>
            <w:left w:val="none" w:sz="0" w:space="0" w:color="auto"/>
            <w:bottom w:val="none" w:sz="0" w:space="0" w:color="auto"/>
            <w:right w:val="none" w:sz="0" w:space="0" w:color="auto"/>
          </w:divBdr>
        </w:div>
        <w:div w:id="468863376">
          <w:marLeft w:val="0"/>
          <w:marRight w:val="0"/>
          <w:marTop w:val="0"/>
          <w:marBottom w:val="0"/>
          <w:divBdr>
            <w:top w:val="none" w:sz="0" w:space="0" w:color="auto"/>
            <w:left w:val="none" w:sz="0" w:space="0" w:color="auto"/>
            <w:bottom w:val="none" w:sz="0" w:space="0" w:color="auto"/>
            <w:right w:val="none" w:sz="0" w:space="0" w:color="auto"/>
          </w:divBdr>
        </w:div>
        <w:div w:id="506288768">
          <w:marLeft w:val="0"/>
          <w:marRight w:val="0"/>
          <w:marTop w:val="0"/>
          <w:marBottom w:val="0"/>
          <w:divBdr>
            <w:top w:val="none" w:sz="0" w:space="0" w:color="auto"/>
            <w:left w:val="none" w:sz="0" w:space="0" w:color="auto"/>
            <w:bottom w:val="none" w:sz="0" w:space="0" w:color="auto"/>
            <w:right w:val="none" w:sz="0" w:space="0" w:color="auto"/>
          </w:divBdr>
        </w:div>
        <w:div w:id="615983434">
          <w:marLeft w:val="0"/>
          <w:marRight w:val="0"/>
          <w:marTop w:val="0"/>
          <w:marBottom w:val="0"/>
          <w:divBdr>
            <w:top w:val="none" w:sz="0" w:space="0" w:color="auto"/>
            <w:left w:val="none" w:sz="0" w:space="0" w:color="auto"/>
            <w:bottom w:val="none" w:sz="0" w:space="0" w:color="auto"/>
            <w:right w:val="none" w:sz="0" w:space="0" w:color="auto"/>
          </w:divBdr>
        </w:div>
        <w:div w:id="698775304">
          <w:marLeft w:val="0"/>
          <w:marRight w:val="0"/>
          <w:marTop w:val="0"/>
          <w:marBottom w:val="0"/>
          <w:divBdr>
            <w:top w:val="none" w:sz="0" w:space="0" w:color="auto"/>
            <w:left w:val="none" w:sz="0" w:space="0" w:color="auto"/>
            <w:bottom w:val="none" w:sz="0" w:space="0" w:color="auto"/>
            <w:right w:val="none" w:sz="0" w:space="0" w:color="auto"/>
          </w:divBdr>
        </w:div>
        <w:div w:id="726027521">
          <w:marLeft w:val="0"/>
          <w:marRight w:val="0"/>
          <w:marTop w:val="0"/>
          <w:marBottom w:val="0"/>
          <w:divBdr>
            <w:top w:val="none" w:sz="0" w:space="0" w:color="auto"/>
            <w:left w:val="none" w:sz="0" w:space="0" w:color="auto"/>
            <w:bottom w:val="none" w:sz="0" w:space="0" w:color="auto"/>
            <w:right w:val="none" w:sz="0" w:space="0" w:color="auto"/>
          </w:divBdr>
        </w:div>
        <w:div w:id="862787971">
          <w:marLeft w:val="0"/>
          <w:marRight w:val="0"/>
          <w:marTop w:val="0"/>
          <w:marBottom w:val="0"/>
          <w:divBdr>
            <w:top w:val="none" w:sz="0" w:space="0" w:color="auto"/>
            <w:left w:val="none" w:sz="0" w:space="0" w:color="auto"/>
            <w:bottom w:val="none" w:sz="0" w:space="0" w:color="auto"/>
            <w:right w:val="none" w:sz="0" w:space="0" w:color="auto"/>
          </w:divBdr>
        </w:div>
        <w:div w:id="891037167">
          <w:marLeft w:val="0"/>
          <w:marRight w:val="0"/>
          <w:marTop w:val="0"/>
          <w:marBottom w:val="0"/>
          <w:divBdr>
            <w:top w:val="none" w:sz="0" w:space="0" w:color="auto"/>
            <w:left w:val="none" w:sz="0" w:space="0" w:color="auto"/>
            <w:bottom w:val="none" w:sz="0" w:space="0" w:color="auto"/>
            <w:right w:val="none" w:sz="0" w:space="0" w:color="auto"/>
          </w:divBdr>
        </w:div>
        <w:div w:id="1101798963">
          <w:marLeft w:val="0"/>
          <w:marRight w:val="0"/>
          <w:marTop w:val="0"/>
          <w:marBottom w:val="0"/>
          <w:divBdr>
            <w:top w:val="none" w:sz="0" w:space="0" w:color="auto"/>
            <w:left w:val="none" w:sz="0" w:space="0" w:color="auto"/>
            <w:bottom w:val="none" w:sz="0" w:space="0" w:color="auto"/>
            <w:right w:val="none" w:sz="0" w:space="0" w:color="auto"/>
          </w:divBdr>
        </w:div>
        <w:div w:id="1163203185">
          <w:marLeft w:val="0"/>
          <w:marRight w:val="0"/>
          <w:marTop w:val="0"/>
          <w:marBottom w:val="0"/>
          <w:divBdr>
            <w:top w:val="none" w:sz="0" w:space="0" w:color="auto"/>
            <w:left w:val="none" w:sz="0" w:space="0" w:color="auto"/>
            <w:bottom w:val="none" w:sz="0" w:space="0" w:color="auto"/>
            <w:right w:val="none" w:sz="0" w:space="0" w:color="auto"/>
          </w:divBdr>
        </w:div>
        <w:div w:id="1226061347">
          <w:marLeft w:val="0"/>
          <w:marRight w:val="0"/>
          <w:marTop w:val="0"/>
          <w:marBottom w:val="0"/>
          <w:divBdr>
            <w:top w:val="none" w:sz="0" w:space="0" w:color="auto"/>
            <w:left w:val="none" w:sz="0" w:space="0" w:color="auto"/>
            <w:bottom w:val="none" w:sz="0" w:space="0" w:color="auto"/>
            <w:right w:val="none" w:sz="0" w:space="0" w:color="auto"/>
          </w:divBdr>
        </w:div>
        <w:div w:id="1235313170">
          <w:marLeft w:val="0"/>
          <w:marRight w:val="0"/>
          <w:marTop w:val="0"/>
          <w:marBottom w:val="0"/>
          <w:divBdr>
            <w:top w:val="none" w:sz="0" w:space="0" w:color="auto"/>
            <w:left w:val="none" w:sz="0" w:space="0" w:color="auto"/>
            <w:bottom w:val="none" w:sz="0" w:space="0" w:color="auto"/>
            <w:right w:val="none" w:sz="0" w:space="0" w:color="auto"/>
          </w:divBdr>
        </w:div>
        <w:div w:id="1269242219">
          <w:marLeft w:val="0"/>
          <w:marRight w:val="0"/>
          <w:marTop w:val="0"/>
          <w:marBottom w:val="0"/>
          <w:divBdr>
            <w:top w:val="none" w:sz="0" w:space="0" w:color="auto"/>
            <w:left w:val="none" w:sz="0" w:space="0" w:color="auto"/>
            <w:bottom w:val="none" w:sz="0" w:space="0" w:color="auto"/>
            <w:right w:val="none" w:sz="0" w:space="0" w:color="auto"/>
          </w:divBdr>
        </w:div>
        <w:div w:id="1273825892">
          <w:marLeft w:val="0"/>
          <w:marRight w:val="0"/>
          <w:marTop w:val="0"/>
          <w:marBottom w:val="0"/>
          <w:divBdr>
            <w:top w:val="none" w:sz="0" w:space="0" w:color="auto"/>
            <w:left w:val="none" w:sz="0" w:space="0" w:color="auto"/>
            <w:bottom w:val="none" w:sz="0" w:space="0" w:color="auto"/>
            <w:right w:val="none" w:sz="0" w:space="0" w:color="auto"/>
          </w:divBdr>
        </w:div>
        <w:div w:id="1375276959">
          <w:marLeft w:val="0"/>
          <w:marRight w:val="0"/>
          <w:marTop w:val="0"/>
          <w:marBottom w:val="0"/>
          <w:divBdr>
            <w:top w:val="none" w:sz="0" w:space="0" w:color="auto"/>
            <w:left w:val="none" w:sz="0" w:space="0" w:color="auto"/>
            <w:bottom w:val="none" w:sz="0" w:space="0" w:color="auto"/>
            <w:right w:val="none" w:sz="0" w:space="0" w:color="auto"/>
          </w:divBdr>
        </w:div>
        <w:div w:id="1406876622">
          <w:marLeft w:val="0"/>
          <w:marRight w:val="0"/>
          <w:marTop w:val="0"/>
          <w:marBottom w:val="0"/>
          <w:divBdr>
            <w:top w:val="none" w:sz="0" w:space="0" w:color="auto"/>
            <w:left w:val="none" w:sz="0" w:space="0" w:color="auto"/>
            <w:bottom w:val="none" w:sz="0" w:space="0" w:color="auto"/>
            <w:right w:val="none" w:sz="0" w:space="0" w:color="auto"/>
          </w:divBdr>
        </w:div>
        <w:div w:id="1537351175">
          <w:marLeft w:val="0"/>
          <w:marRight w:val="0"/>
          <w:marTop w:val="0"/>
          <w:marBottom w:val="0"/>
          <w:divBdr>
            <w:top w:val="none" w:sz="0" w:space="0" w:color="auto"/>
            <w:left w:val="none" w:sz="0" w:space="0" w:color="auto"/>
            <w:bottom w:val="none" w:sz="0" w:space="0" w:color="auto"/>
            <w:right w:val="none" w:sz="0" w:space="0" w:color="auto"/>
          </w:divBdr>
        </w:div>
        <w:div w:id="1621761950">
          <w:marLeft w:val="0"/>
          <w:marRight w:val="0"/>
          <w:marTop w:val="0"/>
          <w:marBottom w:val="0"/>
          <w:divBdr>
            <w:top w:val="none" w:sz="0" w:space="0" w:color="auto"/>
            <w:left w:val="none" w:sz="0" w:space="0" w:color="auto"/>
            <w:bottom w:val="none" w:sz="0" w:space="0" w:color="auto"/>
            <w:right w:val="none" w:sz="0" w:space="0" w:color="auto"/>
          </w:divBdr>
        </w:div>
        <w:div w:id="1722439492">
          <w:marLeft w:val="0"/>
          <w:marRight w:val="0"/>
          <w:marTop w:val="0"/>
          <w:marBottom w:val="0"/>
          <w:divBdr>
            <w:top w:val="none" w:sz="0" w:space="0" w:color="auto"/>
            <w:left w:val="none" w:sz="0" w:space="0" w:color="auto"/>
            <w:bottom w:val="none" w:sz="0" w:space="0" w:color="auto"/>
            <w:right w:val="none" w:sz="0" w:space="0" w:color="auto"/>
          </w:divBdr>
        </w:div>
        <w:div w:id="1797482879">
          <w:marLeft w:val="0"/>
          <w:marRight w:val="0"/>
          <w:marTop w:val="0"/>
          <w:marBottom w:val="0"/>
          <w:divBdr>
            <w:top w:val="none" w:sz="0" w:space="0" w:color="auto"/>
            <w:left w:val="none" w:sz="0" w:space="0" w:color="auto"/>
            <w:bottom w:val="none" w:sz="0" w:space="0" w:color="auto"/>
            <w:right w:val="none" w:sz="0" w:space="0" w:color="auto"/>
          </w:divBdr>
        </w:div>
        <w:div w:id="1921790417">
          <w:marLeft w:val="0"/>
          <w:marRight w:val="0"/>
          <w:marTop w:val="0"/>
          <w:marBottom w:val="0"/>
          <w:divBdr>
            <w:top w:val="none" w:sz="0" w:space="0" w:color="auto"/>
            <w:left w:val="none" w:sz="0" w:space="0" w:color="auto"/>
            <w:bottom w:val="none" w:sz="0" w:space="0" w:color="auto"/>
            <w:right w:val="none" w:sz="0" w:space="0" w:color="auto"/>
          </w:divBdr>
        </w:div>
        <w:div w:id="2007315646">
          <w:marLeft w:val="0"/>
          <w:marRight w:val="0"/>
          <w:marTop w:val="0"/>
          <w:marBottom w:val="0"/>
          <w:divBdr>
            <w:top w:val="none" w:sz="0" w:space="0" w:color="auto"/>
            <w:left w:val="none" w:sz="0" w:space="0" w:color="auto"/>
            <w:bottom w:val="none" w:sz="0" w:space="0" w:color="auto"/>
            <w:right w:val="none" w:sz="0" w:space="0" w:color="auto"/>
          </w:divBdr>
        </w:div>
        <w:div w:id="2068334081">
          <w:marLeft w:val="0"/>
          <w:marRight w:val="0"/>
          <w:marTop w:val="0"/>
          <w:marBottom w:val="0"/>
          <w:divBdr>
            <w:top w:val="none" w:sz="0" w:space="0" w:color="auto"/>
            <w:left w:val="none" w:sz="0" w:space="0" w:color="auto"/>
            <w:bottom w:val="none" w:sz="0" w:space="0" w:color="auto"/>
            <w:right w:val="none" w:sz="0" w:space="0" w:color="auto"/>
          </w:divBdr>
        </w:div>
        <w:div w:id="2118790536">
          <w:marLeft w:val="0"/>
          <w:marRight w:val="0"/>
          <w:marTop w:val="0"/>
          <w:marBottom w:val="0"/>
          <w:divBdr>
            <w:top w:val="none" w:sz="0" w:space="0" w:color="auto"/>
            <w:left w:val="none" w:sz="0" w:space="0" w:color="auto"/>
            <w:bottom w:val="none" w:sz="0" w:space="0" w:color="auto"/>
            <w:right w:val="none" w:sz="0" w:space="0" w:color="auto"/>
          </w:divBdr>
        </w:div>
        <w:div w:id="2146199393">
          <w:marLeft w:val="0"/>
          <w:marRight w:val="0"/>
          <w:marTop w:val="0"/>
          <w:marBottom w:val="0"/>
          <w:divBdr>
            <w:top w:val="none" w:sz="0" w:space="0" w:color="auto"/>
            <w:left w:val="none" w:sz="0" w:space="0" w:color="auto"/>
            <w:bottom w:val="none" w:sz="0" w:space="0" w:color="auto"/>
            <w:right w:val="none" w:sz="0" w:space="0" w:color="auto"/>
          </w:divBdr>
        </w:div>
      </w:divsChild>
    </w:div>
    <w:div w:id="1685013360">
      <w:bodyDiv w:val="1"/>
      <w:marLeft w:val="0"/>
      <w:marRight w:val="0"/>
      <w:marTop w:val="0"/>
      <w:marBottom w:val="0"/>
      <w:divBdr>
        <w:top w:val="none" w:sz="0" w:space="0" w:color="auto"/>
        <w:left w:val="none" w:sz="0" w:space="0" w:color="auto"/>
        <w:bottom w:val="none" w:sz="0" w:space="0" w:color="auto"/>
        <w:right w:val="none" w:sz="0" w:space="0" w:color="auto"/>
      </w:divBdr>
      <w:divsChild>
        <w:div w:id="1151336984">
          <w:marLeft w:val="0"/>
          <w:marRight w:val="0"/>
          <w:marTop w:val="0"/>
          <w:marBottom w:val="0"/>
          <w:divBdr>
            <w:top w:val="none" w:sz="0" w:space="0" w:color="auto"/>
            <w:left w:val="none" w:sz="0" w:space="0" w:color="auto"/>
            <w:bottom w:val="none" w:sz="0" w:space="0" w:color="auto"/>
            <w:right w:val="none" w:sz="0" w:space="0" w:color="auto"/>
          </w:divBdr>
          <w:divsChild>
            <w:div w:id="1084062407">
              <w:marLeft w:val="0"/>
              <w:marRight w:val="0"/>
              <w:marTop w:val="0"/>
              <w:marBottom w:val="0"/>
              <w:divBdr>
                <w:top w:val="none" w:sz="0" w:space="0" w:color="auto"/>
                <w:left w:val="none" w:sz="0" w:space="0" w:color="auto"/>
                <w:bottom w:val="none" w:sz="0" w:space="0" w:color="auto"/>
                <w:right w:val="none" w:sz="0" w:space="0" w:color="auto"/>
              </w:divBdr>
              <w:divsChild>
                <w:div w:id="158423717">
                  <w:marLeft w:val="0"/>
                  <w:marRight w:val="0"/>
                  <w:marTop w:val="0"/>
                  <w:marBottom w:val="0"/>
                  <w:divBdr>
                    <w:top w:val="none" w:sz="0" w:space="0" w:color="auto"/>
                    <w:left w:val="none" w:sz="0" w:space="0" w:color="auto"/>
                    <w:bottom w:val="none" w:sz="0" w:space="0" w:color="auto"/>
                    <w:right w:val="none" w:sz="0" w:space="0" w:color="auto"/>
                  </w:divBdr>
                </w:div>
                <w:div w:id="221142021">
                  <w:marLeft w:val="0"/>
                  <w:marRight w:val="0"/>
                  <w:marTop w:val="0"/>
                  <w:marBottom w:val="0"/>
                  <w:divBdr>
                    <w:top w:val="none" w:sz="0" w:space="0" w:color="auto"/>
                    <w:left w:val="none" w:sz="0" w:space="0" w:color="auto"/>
                    <w:bottom w:val="none" w:sz="0" w:space="0" w:color="auto"/>
                    <w:right w:val="none" w:sz="0" w:space="0" w:color="auto"/>
                  </w:divBdr>
                  <w:divsChild>
                    <w:div w:id="155078665">
                      <w:marLeft w:val="0"/>
                      <w:marRight w:val="0"/>
                      <w:marTop w:val="0"/>
                      <w:marBottom w:val="0"/>
                      <w:divBdr>
                        <w:top w:val="none" w:sz="0" w:space="0" w:color="auto"/>
                        <w:left w:val="none" w:sz="0" w:space="0" w:color="auto"/>
                        <w:bottom w:val="none" w:sz="0" w:space="0" w:color="auto"/>
                        <w:right w:val="none" w:sz="0" w:space="0" w:color="auto"/>
                      </w:divBdr>
                    </w:div>
                  </w:divsChild>
                </w:div>
                <w:div w:id="231743421">
                  <w:marLeft w:val="0"/>
                  <w:marRight w:val="0"/>
                  <w:marTop w:val="0"/>
                  <w:marBottom w:val="0"/>
                  <w:divBdr>
                    <w:top w:val="none" w:sz="0" w:space="0" w:color="auto"/>
                    <w:left w:val="none" w:sz="0" w:space="0" w:color="auto"/>
                    <w:bottom w:val="none" w:sz="0" w:space="0" w:color="auto"/>
                    <w:right w:val="none" w:sz="0" w:space="0" w:color="auto"/>
                  </w:divBdr>
                </w:div>
                <w:div w:id="357127221">
                  <w:marLeft w:val="0"/>
                  <w:marRight w:val="0"/>
                  <w:marTop w:val="0"/>
                  <w:marBottom w:val="0"/>
                  <w:divBdr>
                    <w:top w:val="none" w:sz="0" w:space="0" w:color="auto"/>
                    <w:left w:val="none" w:sz="0" w:space="0" w:color="auto"/>
                    <w:bottom w:val="none" w:sz="0" w:space="0" w:color="auto"/>
                    <w:right w:val="none" w:sz="0" w:space="0" w:color="auto"/>
                  </w:divBdr>
                </w:div>
                <w:div w:id="407771293">
                  <w:marLeft w:val="0"/>
                  <w:marRight w:val="0"/>
                  <w:marTop w:val="0"/>
                  <w:marBottom w:val="0"/>
                  <w:divBdr>
                    <w:top w:val="none" w:sz="0" w:space="0" w:color="auto"/>
                    <w:left w:val="none" w:sz="0" w:space="0" w:color="auto"/>
                    <w:bottom w:val="none" w:sz="0" w:space="0" w:color="auto"/>
                    <w:right w:val="none" w:sz="0" w:space="0" w:color="auto"/>
                  </w:divBdr>
                  <w:divsChild>
                    <w:div w:id="1752777820">
                      <w:marLeft w:val="0"/>
                      <w:marRight w:val="0"/>
                      <w:marTop w:val="0"/>
                      <w:marBottom w:val="0"/>
                      <w:divBdr>
                        <w:top w:val="none" w:sz="0" w:space="0" w:color="auto"/>
                        <w:left w:val="none" w:sz="0" w:space="0" w:color="auto"/>
                        <w:bottom w:val="none" w:sz="0" w:space="0" w:color="auto"/>
                        <w:right w:val="none" w:sz="0" w:space="0" w:color="auto"/>
                      </w:divBdr>
                    </w:div>
                  </w:divsChild>
                </w:div>
                <w:div w:id="450517293">
                  <w:marLeft w:val="0"/>
                  <w:marRight w:val="0"/>
                  <w:marTop w:val="0"/>
                  <w:marBottom w:val="0"/>
                  <w:divBdr>
                    <w:top w:val="none" w:sz="0" w:space="0" w:color="auto"/>
                    <w:left w:val="none" w:sz="0" w:space="0" w:color="auto"/>
                    <w:bottom w:val="none" w:sz="0" w:space="0" w:color="auto"/>
                    <w:right w:val="none" w:sz="0" w:space="0" w:color="auto"/>
                  </w:divBdr>
                  <w:divsChild>
                    <w:div w:id="1249540555">
                      <w:marLeft w:val="0"/>
                      <w:marRight w:val="0"/>
                      <w:marTop w:val="0"/>
                      <w:marBottom w:val="0"/>
                      <w:divBdr>
                        <w:top w:val="none" w:sz="0" w:space="0" w:color="auto"/>
                        <w:left w:val="none" w:sz="0" w:space="0" w:color="auto"/>
                        <w:bottom w:val="none" w:sz="0" w:space="0" w:color="auto"/>
                        <w:right w:val="none" w:sz="0" w:space="0" w:color="auto"/>
                      </w:divBdr>
                    </w:div>
                  </w:divsChild>
                </w:div>
                <w:div w:id="472261529">
                  <w:marLeft w:val="0"/>
                  <w:marRight w:val="0"/>
                  <w:marTop w:val="0"/>
                  <w:marBottom w:val="0"/>
                  <w:divBdr>
                    <w:top w:val="none" w:sz="0" w:space="0" w:color="auto"/>
                    <w:left w:val="none" w:sz="0" w:space="0" w:color="auto"/>
                    <w:bottom w:val="none" w:sz="0" w:space="0" w:color="auto"/>
                    <w:right w:val="none" w:sz="0" w:space="0" w:color="auto"/>
                  </w:divBdr>
                  <w:divsChild>
                    <w:div w:id="469254666">
                      <w:marLeft w:val="0"/>
                      <w:marRight w:val="0"/>
                      <w:marTop w:val="0"/>
                      <w:marBottom w:val="0"/>
                      <w:divBdr>
                        <w:top w:val="none" w:sz="0" w:space="0" w:color="auto"/>
                        <w:left w:val="none" w:sz="0" w:space="0" w:color="auto"/>
                        <w:bottom w:val="none" w:sz="0" w:space="0" w:color="auto"/>
                        <w:right w:val="none" w:sz="0" w:space="0" w:color="auto"/>
                      </w:divBdr>
                    </w:div>
                  </w:divsChild>
                </w:div>
                <w:div w:id="608901858">
                  <w:marLeft w:val="0"/>
                  <w:marRight w:val="0"/>
                  <w:marTop w:val="0"/>
                  <w:marBottom w:val="0"/>
                  <w:divBdr>
                    <w:top w:val="none" w:sz="0" w:space="0" w:color="auto"/>
                    <w:left w:val="none" w:sz="0" w:space="0" w:color="auto"/>
                    <w:bottom w:val="none" w:sz="0" w:space="0" w:color="auto"/>
                    <w:right w:val="none" w:sz="0" w:space="0" w:color="auto"/>
                  </w:divBdr>
                  <w:divsChild>
                    <w:div w:id="1242835478">
                      <w:marLeft w:val="0"/>
                      <w:marRight w:val="0"/>
                      <w:marTop w:val="0"/>
                      <w:marBottom w:val="0"/>
                      <w:divBdr>
                        <w:top w:val="none" w:sz="0" w:space="0" w:color="auto"/>
                        <w:left w:val="none" w:sz="0" w:space="0" w:color="auto"/>
                        <w:bottom w:val="none" w:sz="0" w:space="0" w:color="auto"/>
                        <w:right w:val="none" w:sz="0" w:space="0" w:color="auto"/>
                      </w:divBdr>
                    </w:div>
                  </w:divsChild>
                </w:div>
                <w:div w:id="616790445">
                  <w:marLeft w:val="0"/>
                  <w:marRight w:val="0"/>
                  <w:marTop w:val="0"/>
                  <w:marBottom w:val="0"/>
                  <w:divBdr>
                    <w:top w:val="none" w:sz="0" w:space="0" w:color="auto"/>
                    <w:left w:val="none" w:sz="0" w:space="0" w:color="auto"/>
                    <w:bottom w:val="none" w:sz="0" w:space="0" w:color="auto"/>
                    <w:right w:val="none" w:sz="0" w:space="0" w:color="auto"/>
                  </w:divBdr>
                  <w:divsChild>
                    <w:div w:id="84159195">
                      <w:marLeft w:val="0"/>
                      <w:marRight w:val="0"/>
                      <w:marTop w:val="0"/>
                      <w:marBottom w:val="0"/>
                      <w:divBdr>
                        <w:top w:val="none" w:sz="0" w:space="0" w:color="auto"/>
                        <w:left w:val="none" w:sz="0" w:space="0" w:color="auto"/>
                        <w:bottom w:val="none" w:sz="0" w:space="0" w:color="auto"/>
                        <w:right w:val="none" w:sz="0" w:space="0" w:color="auto"/>
                      </w:divBdr>
                    </w:div>
                  </w:divsChild>
                </w:div>
                <w:div w:id="886573776">
                  <w:marLeft w:val="0"/>
                  <w:marRight w:val="0"/>
                  <w:marTop w:val="0"/>
                  <w:marBottom w:val="0"/>
                  <w:divBdr>
                    <w:top w:val="none" w:sz="0" w:space="0" w:color="auto"/>
                    <w:left w:val="none" w:sz="0" w:space="0" w:color="auto"/>
                    <w:bottom w:val="none" w:sz="0" w:space="0" w:color="auto"/>
                    <w:right w:val="none" w:sz="0" w:space="0" w:color="auto"/>
                  </w:divBdr>
                </w:div>
                <w:div w:id="926890431">
                  <w:marLeft w:val="0"/>
                  <w:marRight w:val="0"/>
                  <w:marTop w:val="0"/>
                  <w:marBottom w:val="0"/>
                  <w:divBdr>
                    <w:top w:val="none" w:sz="0" w:space="0" w:color="auto"/>
                    <w:left w:val="none" w:sz="0" w:space="0" w:color="auto"/>
                    <w:bottom w:val="none" w:sz="0" w:space="0" w:color="auto"/>
                    <w:right w:val="none" w:sz="0" w:space="0" w:color="auto"/>
                  </w:divBdr>
                  <w:divsChild>
                    <w:div w:id="1561940188">
                      <w:marLeft w:val="0"/>
                      <w:marRight w:val="0"/>
                      <w:marTop w:val="0"/>
                      <w:marBottom w:val="0"/>
                      <w:divBdr>
                        <w:top w:val="none" w:sz="0" w:space="0" w:color="auto"/>
                        <w:left w:val="none" w:sz="0" w:space="0" w:color="auto"/>
                        <w:bottom w:val="none" w:sz="0" w:space="0" w:color="auto"/>
                        <w:right w:val="none" w:sz="0" w:space="0" w:color="auto"/>
                      </w:divBdr>
                    </w:div>
                  </w:divsChild>
                </w:div>
                <w:div w:id="1056273747">
                  <w:marLeft w:val="0"/>
                  <w:marRight w:val="0"/>
                  <w:marTop w:val="0"/>
                  <w:marBottom w:val="0"/>
                  <w:divBdr>
                    <w:top w:val="none" w:sz="0" w:space="0" w:color="auto"/>
                    <w:left w:val="none" w:sz="0" w:space="0" w:color="auto"/>
                    <w:bottom w:val="none" w:sz="0" w:space="0" w:color="auto"/>
                    <w:right w:val="none" w:sz="0" w:space="0" w:color="auto"/>
                  </w:divBdr>
                  <w:divsChild>
                    <w:div w:id="240677649">
                      <w:marLeft w:val="0"/>
                      <w:marRight w:val="0"/>
                      <w:marTop w:val="0"/>
                      <w:marBottom w:val="0"/>
                      <w:divBdr>
                        <w:top w:val="none" w:sz="0" w:space="0" w:color="auto"/>
                        <w:left w:val="none" w:sz="0" w:space="0" w:color="auto"/>
                        <w:bottom w:val="none" w:sz="0" w:space="0" w:color="auto"/>
                        <w:right w:val="none" w:sz="0" w:space="0" w:color="auto"/>
                      </w:divBdr>
                    </w:div>
                    <w:div w:id="299918942">
                      <w:marLeft w:val="0"/>
                      <w:marRight w:val="0"/>
                      <w:marTop w:val="0"/>
                      <w:marBottom w:val="0"/>
                      <w:divBdr>
                        <w:top w:val="none" w:sz="0" w:space="0" w:color="auto"/>
                        <w:left w:val="none" w:sz="0" w:space="0" w:color="auto"/>
                        <w:bottom w:val="none" w:sz="0" w:space="0" w:color="auto"/>
                        <w:right w:val="none" w:sz="0" w:space="0" w:color="auto"/>
                      </w:divBdr>
                    </w:div>
                  </w:divsChild>
                </w:div>
                <w:div w:id="1095978169">
                  <w:marLeft w:val="0"/>
                  <w:marRight w:val="0"/>
                  <w:marTop w:val="0"/>
                  <w:marBottom w:val="0"/>
                  <w:divBdr>
                    <w:top w:val="none" w:sz="0" w:space="0" w:color="auto"/>
                    <w:left w:val="none" w:sz="0" w:space="0" w:color="auto"/>
                    <w:bottom w:val="none" w:sz="0" w:space="0" w:color="auto"/>
                    <w:right w:val="none" w:sz="0" w:space="0" w:color="auto"/>
                  </w:divBdr>
                  <w:divsChild>
                    <w:div w:id="314459406">
                      <w:marLeft w:val="0"/>
                      <w:marRight w:val="0"/>
                      <w:marTop w:val="0"/>
                      <w:marBottom w:val="0"/>
                      <w:divBdr>
                        <w:top w:val="none" w:sz="0" w:space="0" w:color="auto"/>
                        <w:left w:val="none" w:sz="0" w:space="0" w:color="auto"/>
                        <w:bottom w:val="none" w:sz="0" w:space="0" w:color="auto"/>
                        <w:right w:val="none" w:sz="0" w:space="0" w:color="auto"/>
                      </w:divBdr>
                    </w:div>
                  </w:divsChild>
                </w:div>
                <w:div w:id="1122502605">
                  <w:marLeft w:val="0"/>
                  <w:marRight w:val="0"/>
                  <w:marTop w:val="0"/>
                  <w:marBottom w:val="0"/>
                  <w:divBdr>
                    <w:top w:val="none" w:sz="0" w:space="0" w:color="auto"/>
                    <w:left w:val="none" w:sz="0" w:space="0" w:color="auto"/>
                    <w:bottom w:val="none" w:sz="0" w:space="0" w:color="auto"/>
                    <w:right w:val="none" w:sz="0" w:space="0" w:color="auto"/>
                  </w:divBdr>
                  <w:divsChild>
                    <w:div w:id="194656366">
                      <w:marLeft w:val="0"/>
                      <w:marRight w:val="0"/>
                      <w:marTop w:val="0"/>
                      <w:marBottom w:val="0"/>
                      <w:divBdr>
                        <w:top w:val="none" w:sz="0" w:space="0" w:color="auto"/>
                        <w:left w:val="none" w:sz="0" w:space="0" w:color="auto"/>
                        <w:bottom w:val="none" w:sz="0" w:space="0" w:color="auto"/>
                        <w:right w:val="none" w:sz="0" w:space="0" w:color="auto"/>
                      </w:divBdr>
                    </w:div>
                    <w:div w:id="319043644">
                      <w:marLeft w:val="0"/>
                      <w:marRight w:val="0"/>
                      <w:marTop w:val="0"/>
                      <w:marBottom w:val="0"/>
                      <w:divBdr>
                        <w:top w:val="none" w:sz="0" w:space="0" w:color="auto"/>
                        <w:left w:val="none" w:sz="0" w:space="0" w:color="auto"/>
                        <w:bottom w:val="none" w:sz="0" w:space="0" w:color="auto"/>
                        <w:right w:val="none" w:sz="0" w:space="0" w:color="auto"/>
                      </w:divBdr>
                    </w:div>
                    <w:div w:id="404182460">
                      <w:marLeft w:val="0"/>
                      <w:marRight w:val="0"/>
                      <w:marTop w:val="0"/>
                      <w:marBottom w:val="0"/>
                      <w:divBdr>
                        <w:top w:val="none" w:sz="0" w:space="0" w:color="auto"/>
                        <w:left w:val="none" w:sz="0" w:space="0" w:color="auto"/>
                        <w:bottom w:val="none" w:sz="0" w:space="0" w:color="auto"/>
                        <w:right w:val="none" w:sz="0" w:space="0" w:color="auto"/>
                      </w:divBdr>
                    </w:div>
                    <w:div w:id="1342969595">
                      <w:marLeft w:val="0"/>
                      <w:marRight w:val="0"/>
                      <w:marTop w:val="0"/>
                      <w:marBottom w:val="0"/>
                      <w:divBdr>
                        <w:top w:val="none" w:sz="0" w:space="0" w:color="auto"/>
                        <w:left w:val="none" w:sz="0" w:space="0" w:color="auto"/>
                        <w:bottom w:val="none" w:sz="0" w:space="0" w:color="auto"/>
                        <w:right w:val="none" w:sz="0" w:space="0" w:color="auto"/>
                      </w:divBdr>
                    </w:div>
                  </w:divsChild>
                </w:div>
                <w:div w:id="1139154352">
                  <w:marLeft w:val="0"/>
                  <w:marRight w:val="0"/>
                  <w:marTop w:val="0"/>
                  <w:marBottom w:val="0"/>
                  <w:divBdr>
                    <w:top w:val="none" w:sz="0" w:space="0" w:color="auto"/>
                    <w:left w:val="none" w:sz="0" w:space="0" w:color="auto"/>
                    <w:bottom w:val="none" w:sz="0" w:space="0" w:color="auto"/>
                    <w:right w:val="none" w:sz="0" w:space="0" w:color="auto"/>
                  </w:divBdr>
                  <w:divsChild>
                    <w:div w:id="485318134">
                      <w:marLeft w:val="0"/>
                      <w:marRight w:val="0"/>
                      <w:marTop w:val="0"/>
                      <w:marBottom w:val="0"/>
                      <w:divBdr>
                        <w:top w:val="none" w:sz="0" w:space="0" w:color="auto"/>
                        <w:left w:val="none" w:sz="0" w:space="0" w:color="auto"/>
                        <w:bottom w:val="none" w:sz="0" w:space="0" w:color="auto"/>
                        <w:right w:val="none" w:sz="0" w:space="0" w:color="auto"/>
                      </w:divBdr>
                    </w:div>
                  </w:divsChild>
                </w:div>
                <w:div w:id="1252857278">
                  <w:marLeft w:val="0"/>
                  <w:marRight w:val="0"/>
                  <w:marTop w:val="0"/>
                  <w:marBottom w:val="0"/>
                  <w:divBdr>
                    <w:top w:val="none" w:sz="0" w:space="0" w:color="auto"/>
                    <w:left w:val="none" w:sz="0" w:space="0" w:color="auto"/>
                    <w:bottom w:val="none" w:sz="0" w:space="0" w:color="auto"/>
                    <w:right w:val="none" w:sz="0" w:space="0" w:color="auto"/>
                  </w:divBdr>
                  <w:divsChild>
                    <w:div w:id="1364747581">
                      <w:marLeft w:val="0"/>
                      <w:marRight w:val="0"/>
                      <w:marTop w:val="0"/>
                      <w:marBottom w:val="0"/>
                      <w:divBdr>
                        <w:top w:val="none" w:sz="0" w:space="0" w:color="auto"/>
                        <w:left w:val="none" w:sz="0" w:space="0" w:color="auto"/>
                        <w:bottom w:val="none" w:sz="0" w:space="0" w:color="auto"/>
                        <w:right w:val="none" w:sz="0" w:space="0" w:color="auto"/>
                      </w:divBdr>
                    </w:div>
                    <w:div w:id="1869365214">
                      <w:marLeft w:val="0"/>
                      <w:marRight w:val="0"/>
                      <w:marTop w:val="0"/>
                      <w:marBottom w:val="0"/>
                      <w:divBdr>
                        <w:top w:val="none" w:sz="0" w:space="0" w:color="auto"/>
                        <w:left w:val="none" w:sz="0" w:space="0" w:color="auto"/>
                        <w:bottom w:val="none" w:sz="0" w:space="0" w:color="auto"/>
                        <w:right w:val="none" w:sz="0" w:space="0" w:color="auto"/>
                      </w:divBdr>
                    </w:div>
                  </w:divsChild>
                </w:div>
                <w:div w:id="1305814867">
                  <w:marLeft w:val="0"/>
                  <w:marRight w:val="0"/>
                  <w:marTop w:val="0"/>
                  <w:marBottom w:val="0"/>
                  <w:divBdr>
                    <w:top w:val="none" w:sz="0" w:space="0" w:color="auto"/>
                    <w:left w:val="none" w:sz="0" w:space="0" w:color="auto"/>
                    <w:bottom w:val="none" w:sz="0" w:space="0" w:color="auto"/>
                    <w:right w:val="none" w:sz="0" w:space="0" w:color="auto"/>
                  </w:divBdr>
                  <w:divsChild>
                    <w:div w:id="205066948">
                      <w:marLeft w:val="0"/>
                      <w:marRight w:val="0"/>
                      <w:marTop w:val="0"/>
                      <w:marBottom w:val="0"/>
                      <w:divBdr>
                        <w:top w:val="none" w:sz="0" w:space="0" w:color="auto"/>
                        <w:left w:val="none" w:sz="0" w:space="0" w:color="auto"/>
                        <w:bottom w:val="none" w:sz="0" w:space="0" w:color="auto"/>
                        <w:right w:val="none" w:sz="0" w:space="0" w:color="auto"/>
                      </w:divBdr>
                    </w:div>
                    <w:div w:id="382484633">
                      <w:marLeft w:val="0"/>
                      <w:marRight w:val="0"/>
                      <w:marTop w:val="0"/>
                      <w:marBottom w:val="0"/>
                      <w:divBdr>
                        <w:top w:val="none" w:sz="0" w:space="0" w:color="auto"/>
                        <w:left w:val="none" w:sz="0" w:space="0" w:color="auto"/>
                        <w:bottom w:val="none" w:sz="0" w:space="0" w:color="auto"/>
                        <w:right w:val="none" w:sz="0" w:space="0" w:color="auto"/>
                      </w:divBdr>
                    </w:div>
                    <w:div w:id="409275817">
                      <w:marLeft w:val="0"/>
                      <w:marRight w:val="0"/>
                      <w:marTop w:val="0"/>
                      <w:marBottom w:val="0"/>
                      <w:divBdr>
                        <w:top w:val="none" w:sz="0" w:space="0" w:color="auto"/>
                        <w:left w:val="none" w:sz="0" w:space="0" w:color="auto"/>
                        <w:bottom w:val="none" w:sz="0" w:space="0" w:color="auto"/>
                        <w:right w:val="none" w:sz="0" w:space="0" w:color="auto"/>
                      </w:divBdr>
                    </w:div>
                    <w:div w:id="516888384">
                      <w:marLeft w:val="0"/>
                      <w:marRight w:val="0"/>
                      <w:marTop w:val="0"/>
                      <w:marBottom w:val="0"/>
                      <w:divBdr>
                        <w:top w:val="none" w:sz="0" w:space="0" w:color="auto"/>
                        <w:left w:val="none" w:sz="0" w:space="0" w:color="auto"/>
                        <w:bottom w:val="none" w:sz="0" w:space="0" w:color="auto"/>
                        <w:right w:val="none" w:sz="0" w:space="0" w:color="auto"/>
                      </w:divBdr>
                    </w:div>
                    <w:div w:id="626351086">
                      <w:marLeft w:val="0"/>
                      <w:marRight w:val="0"/>
                      <w:marTop w:val="0"/>
                      <w:marBottom w:val="0"/>
                      <w:divBdr>
                        <w:top w:val="none" w:sz="0" w:space="0" w:color="auto"/>
                        <w:left w:val="none" w:sz="0" w:space="0" w:color="auto"/>
                        <w:bottom w:val="none" w:sz="0" w:space="0" w:color="auto"/>
                        <w:right w:val="none" w:sz="0" w:space="0" w:color="auto"/>
                      </w:divBdr>
                    </w:div>
                    <w:div w:id="739792587">
                      <w:marLeft w:val="0"/>
                      <w:marRight w:val="0"/>
                      <w:marTop w:val="0"/>
                      <w:marBottom w:val="0"/>
                      <w:divBdr>
                        <w:top w:val="none" w:sz="0" w:space="0" w:color="auto"/>
                        <w:left w:val="none" w:sz="0" w:space="0" w:color="auto"/>
                        <w:bottom w:val="none" w:sz="0" w:space="0" w:color="auto"/>
                        <w:right w:val="none" w:sz="0" w:space="0" w:color="auto"/>
                      </w:divBdr>
                    </w:div>
                    <w:div w:id="857355964">
                      <w:marLeft w:val="0"/>
                      <w:marRight w:val="0"/>
                      <w:marTop w:val="0"/>
                      <w:marBottom w:val="0"/>
                      <w:divBdr>
                        <w:top w:val="none" w:sz="0" w:space="0" w:color="auto"/>
                        <w:left w:val="none" w:sz="0" w:space="0" w:color="auto"/>
                        <w:bottom w:val="none" w:sz="0" w:space="0" w:color="auto"/>
                        <w:right w:val="none" w:sz="0" w:space="0" w:color="auto"/>
                      </w:divBdr>
                    </w:div>
                    <w:div w:id="963073527">
                      <w:marLeft w:val="0"/>
                      <w:marRight w:val="0"/>
                      <w:marTop w:val="0"/>
                      <w:marBottom w:val="0"/>
                      <w:divBdr>
                        <w:top w:val="none" w:sz="0" w:space="0" w:color="auto"/>
                        <w:left w:val="none" w:sz="0" w:space="0" w:color="auto"/>
                        <w:bottom w:val="none" w:sz="0" w:space="0" w:color="auto"/>
                        <w:right w:val="none" w:sz="0" w:space="0" w:color="auto"/>
                      </w:divBdr>
                    </w:div>
                    <w:div w:id="1012486666">
                      <w:marLeft w:val="0"/>
                      <w:marRight w:val="0"/>
                      <w:marTop w:val="0"/>
                      <w:marBottom w:val="0"/>
                      <w:divBdr>
                        <w:top w:val="none" w:sz="0" w:space="0" w:color="auto"/>
                        <w:left w:val="none" w:sz="0" w:space="0" w:color="auto"/>
                        <w:bottom w:val="none" w:sz="0" w:space="0" w:color="auto"/>
                        <w:right w:val="none" w:sz="0" w:space="0" w:color="auto"/>
                      </w:divBdr>
                    </w:div>
                    <w:div w:id="1061488314">
                      <w:marLeft w:val="0"/>
                      <w:marRight w:val="0"/>
                      <w:marTop w:val="0"/>
                      <w:marBottom w:val="0"/>
                      <w:divBdr>
                        <w:top w:val="none" w:sz="0" w:space="0" w:color="auto"/>
                        <w:left w:val="none" w:sz="0" w:space="0" w:color="auto"/>
                        <w:bottom w:val="none" w:sz="0" w:space="0" w:color="auto"/>
                        <w:right w:val="none" w:sz="0" w:space="0" w:color="auto"/>
                      </w:divBdr>
                    </w:div>
                    <w:div w:id="1085419821">
                      <w:marLeft w:val="0"/>
                      <w:marRight w:val="0"/>
                      <w:marTop w:val="0"/>
                      <w:marBottom w:val="0"/>
                      <w:divBdr>
                        <w:top w:val="none" w:sz="0" w:space="0" w:color="auto"/>
                        <w:left w:val="none" w:sz="0" w:space="0" w:color="auto"/>
                        <w:bottom w:val="none" w:sz="0" w:space="0" w:color="auto"/>
                        <w:right w:val="none" w:sz="0" w:space="0" w:color="auto"/>
                      </w:divBdr>
                    </w:div>
                    <w:div w:id="1154950892">
                      <w:marLeft w:val="0"/>
                      <w:marRight w:val="0"/>
                      <w:marTop w:val="0"/>
                      <w:marBottom w:val="0"/>
                      <w:divBdr>
                        <w:top w:val="none" w:sz="0" w:space="0" w:color="auto"/>
                        <w:left w:val="none" w:sz="0" w:space="0" w:color="auto"/>
                        <w:bottom w:val="none" w:sz="0" w:space="0" w:color="auto"/>
                        <w:right w:val="none" w:sz="0" w:space="0" w:color="auto"/>
                      </w:divBdr>
                    </w:div>
                    <w:div w:id="1277103908">
                      <w:marLeft w:val="0"/>
                      <w:marRight w:val="0"/>
                      <w:marTop w:val="0"/>
                      <w:marBottom w:val="0"/>
                      <w:divBdr>
                        <w:top w:val="none" w:sz="0" w:space="0" w:color="auto"/>
                        <w:left w:val="none" w:sz="0" w:space="0" w:color="auto"/>
                        <w:bottom w:val="none" w:sz="0" w:space="0" w:color="auto"/>
                        <w:right w:val="none" w:sz="0" w:space="0" w:color="auto"/>
                      </w:divBdr>
                    </w:div>
                    <w:div w:id="1420980323">
                      <w:marLeft w:val="0"/>
                      <w:marRight w:val="0"/>
                      <w:marTop w:val="0"/>
                      <w:marBottom w:val="0"/>
                      <w:divBdr>
                        <w:top w:val="none" w:sz="0" w:space="0" w:color="auto"/>
                        <w:left w:val="none" w:sz="0" w:space="0" w:color="auto"/>
                        <w:bottom w:val="none" w:sz="0" w:space="0" w:color="auto"/>
                        <w:right w:val="none" w:sz="0" w:space="0" w:color="auto"/>
                      </w:divBdr>
                    </w:div>
                    <w:div w:id="1447501831">
                      <w:marLeft w:val="0"/>
                      <w:marRight w:val="0"/>
                      <w:marTop w:val="0"/>
                      <w:marBottom w:val="0"/>
                      <w:divBdr>
                        <w:top w:val="none" w:sz="0" w:space="0" w:color="auto"/>
                        <w:left w:val="none" w:sz="0" w:space="0" w:color="auto"/>
                        <w:bottom w:val="none" w:sz="0" w:space="0" w:color="auto"/>
                        <w:right w:val="none" w:sz="0" w:space="0" w:color="auto"/>
                      </w:divBdr>
                    </w:div>
                    <w:div w:id="1483160735">
                      <w:marLeft w:val="0"/>
                      <w:marRight w:val="0"/>
                      <w:marTop w:val="0"/>
                      <w:marBottom w:val="0"/>
                      <w:divBdr>
                        <w:top w:val="none" w:sz="0" w:space="0" w:color="auto"/>
                        <w:left w:val="none" w:sz="0" w:space="0" w:color="auto"/>
                        <w:bottom w:val="none" w:sz="0" w:space="0" w:color="auto"/>
                        <w:right w:val="none" w:sz="0" w:space="0" w:color="auto"/>
                      </w:divBdr>
                    </w:div>
                    <w:div w:id="1526167269">
                      <w:marLeft w:val="0"/>
                      <w:marRight w:val="0"/>
                      <w:marTop w:val="0"/>
                      <w:marBottom w:val="0"/>
                      <w:divBdr>
                        <w:top w:val="none" w:sz="0" w:space="0" w:color="auto"/>
                        <w:left w:val="none" w:sz="0" w:space="0" w:color="auto"/>
                        <w:bottom w:val="none" w:sz="0" w:space="0" w:color="auto"/>
                        <w:right w:val="none" w:sz="0" w:space="0" w:color="auto"/>
                      </w:divBdr>
                    </w:div>
                    <w:div w:id="1589268120">
                      <w:marLeft w:val="0"/>
                      <w:marRight w:val="0"/>
                      <w:marTop w:val="0"/>
                      <w:marBottom w:val="0"/>
                      <w:divBdr>
                        <w:top w:val="none" w:sz="0" w:space="0" w:color="auto"/>
                        <w:left w:val="none" w:sz="0" w:space="0" w:color="auto"/>
                        <w:bottom w:val="none" w:sz="0" w:space="0" w:color="auto"/>
                        <w:right w:val="none" w:sz="0" w:space="0" w:color="auto"/>
                      </w:divBdr>
                    </w:div>
                    <w:div w:id="1774130928">
                      <w:marLeft w:val="0"/>
                      <w:marRight w:val="0"/>
                      <w:marTop w:val="0"/>
                      <w:marBottom w:val="0"/>
                      <w:divBdr>
                        <w:top w:val="none" w:sz="0" w:space="0" w:color="auto"/>
                        <w:left w:val="none" w:sz="0" w:space="0" w:color="auto"/>
                        <w:bottom w:val="none" w:sz="0" w:space="0" w:color="auto"/>
                        <w:right w:val="none" w:sz="0" w:space="0" w:color="auto"/>
                      </w:divBdr>
                    </w:div>
                    <w:div w:id="1932547494">
                      <w:marLeft w:val="0"/>
                      <w:marRight w:val="0"/>
                      <w:marTop w:val="0"/>
                      <w:marBottom w:val="0"/>
                      <w:divBdr>
                        <w:top w:val="none" w:sz="0" w:space="0" w:color="auto"/>
                        <w:left w:val="none" w:sz="0" w:space="0" w:color="auto"/>
                        <w:bottom w:val="none" w:sz="0" w:space="0" w:color="auto"/>
                        <w:right w:val="none" w:sz="0" w:space="0" w:color="auto"/>
                      </w:divBdr>
                    </w:div>
                    <w:div w:id="1958103886">
                      <w:marLeft w:val="0"/>
                      <w:marRight w:val="0"/>
                      <w:marTop w:val="0"/>
                      <w:marBottom w:val="0"/>
                      <w:divBdr>
                        <w:top w:val="none" w:sz="0" w:space="0" w:color="auto"/>
                        <w:left w:val="none" w:sz="0" w:space="0" w:color="auto"/>
                        <w:bottom w:val="none" w:sz="0" w:space="0" w:color="auto"/>
                        <w:right w:val="none" w:sz="0" w:space="0" w:color="auto"/>
                      </w:divBdr>
                    </w:div>
                    <w:div w:id="2071734097">
                      <w:marLeft w:val="0"/>
                      <w:marRight w:val="0"/>
                      <w:marTop w:val="0"/>
                      <w:marBottom w:val="0"/>
                      <w:divBdr>
                        <w:top w:val="none" w:sz="0" w:space="0" w:color="auto"/>
                        <w:left w:val="none" w:sz="0" w:space="0" w:color="auto"/>
                        <w:bottom w:val="none" w:sz="0" w:space="0" w:color="auto"/>
                        <w:right w:val="none" w:sz="0" w:space="0" w:color="auto"/>
                      </w:divBdr>
                    </w:div>
                    <w:div w:id="2078824846">
                      <w:marLeft w:val="0"/>
                      <w:marRight w:val="0"/>
                      <w:marTop w:val="0"/>
                      <w:marBottom w:val="0"/>
                      <w:divBdr>
                        <w:top w:val="none" w:sz="0" w:space="0" w:color="auto"/>
                        <w:left w:val="none" w:sz="0" w:space="0" w:color="auto"/>
                        <w:bottom w:val="none" w:sz="0" w:space="0" w:color="auto"/>
                        <w:right w:val="none" w:sz="0" w:space="0" w:color="auto"/>
                      </w:divBdr>
                    </w:div>
                  </w:divsChild>
                </w:div>
                <w:div w:id="1312292938">
                  <w:marLeft w:val="0"/>
                  <w:marRight w:val="0"/>
                  <w:marTop w:val="0"/>
                  <w:marBottom w:val="0"/>
                  <w:divBdr>
                    <w:top w:val="none" w:sz="0" w:space="0" w:color="auto"/>
                    <w:left w:val="none" w:sz="0" w:space="0" w:color="auto"/>
                    <w:bottom w:val="none" w:sz="0" w:space="0" w:color="auto"/>
                    <w:right w:val="none" w:sz="0" w:space="0" w:color="auto"/>
                  </w:divBdr>
                  <w:divsChild>
                    <w:div w:id="957221821">
                      <w:marLeft w:val="0"/>
                      <w:marRight w:val="0"/>
                      <w:marTop w:val="0"/>
                      <w:marBottom w:val="0"/>
                      <w:divBdr>
                        <w:top w:val="none" w:sz="0" w:space="0" w:color="auto"/>
                        <w:left w:val="none" w:sz="0" w:space="0" w:color="auto"/>
                        <w:bottom w:val="none" w:sz="0" w:space="0" w:color="auto"/>
                        <w:right w:val="none" w:sz="0" w:space="0" w:color="auto"/>
                      </w:divBdr>
                    </w:div>
                  </w:divsChild>
                </w:div>
                <w:div w:id="1331983340">
                  <w:marLeft w:val="0"/>
                  <w:marRight w:val="0"/>
                  <w:marTop w:val="0"/>
                  <w:marBottom w:val="0"/>
                  <w:divBdr>
                    <w:top w:val="none" w:sz="0" w:space="0" w:color="auto"/>
                    <w:left w:val="none" w:sz="0" w:space="0" w:color="auto"/>
                    <w:bottom w:val="none" w:sz="0" w:space="0" w:color="auto"/>
                    <w:right w:val="none" w:sz="0" w:space="0" w:color="auto"/>
                  </w:divBdr>
                  <w:divsChild>
                    <w:div w:id="324557826">
                      <w:marLeft w:val="0"/>
                      <w:marRight w:val="0"/>
                      <w:marTop w:val="0"/>
                      <w:marBottom w:val="0"/>
                      <w:divBdr>
                        <w:top w:val="none" w:sz="0" w:space="0" w:color="auto"/>
                        <w:left w:val="none" w:sz="0" w:space="0" w:color="auto"/>
                        <w:bottom w:val="none" w:sz="0" w:space="0" w:color="auto"/>
                        <w:right w:val="none" w:sz="0" w:space="0" w:color="auto"/>
                      </w:divBdr>
                    </w:div>
                    <w:div w:id="633368608">
                      <w:marLeft w:val="0"/>
                      <w:marRight w:val="0"/>
                      <w:marTop w:val="0"/>
                      <w:marBottom w:val="0"/>
                      <w:divBdr>
                        <w:top w:val="none" w:sz="0" w:space="0" w:color="auto"/>
                        <w:left w:val="none" w:sz="0" w:space="0" w:color="auto"/>
                        <w:bottom w:val="none" w:sz="0" w:space="0" w:color="auto"/>
                        <w:right w:val="none" w:sz="0" w:space="0" w:color="auto"/>
                      </w:divBdr>
                    </w:div>
                    <w:div w:id="658461511">
                      <w:marLeft w:val="0"/>
                      <w:marRight w:val="0"/>
                      <w:marTop w:val="0"/>
                      <w:marBottom w:val="0"/>
                      <w:divBdr>
                        <w:top w:val="none" w:sz="0" w:space="0" w:color="auto"/>
                        <w:left w:val="none" w:sz="0" w:space="0" w:color="auto"/>
                        <w:bottom w:val="none" w:sz="0" w:space="0" w:color="auto"/>
                        <w:right w:val="none" w:sz="0" w:space="0" w:color="auto"/>
                      </w:divBdr>
                    </w:div>
                    <w:div w:id="779641507">
                      <w:marLeft w:val="0"/>
                      <w:marRight w:val="0"/>
                      <w:marTop w:val="0"/>
                      <w:marBottom w:val="0"/>
                      <w:divBdr>
                        <w:top w:val="none" w:sz="0" w:space="0" w:color="auto"/>
                        <w:left w:val="none" w:sz="0" w:space="0" w:color="auto"/>
                        <w:bottom w:val="none" w:sz="0" w:space="0" w:color="auto"/>
                        <w:right w:val="none" w:sz="0" w:space="0" w:color="auto"/>
                      </w:divBdr>
                    </w:div>
                    <w:div w:id="858128673">
                      <w:marLeft w:val="0"/>
                      <w:marRight w:val="0"/>
                      <w:marTop w:val="0"/>
                      <w:marBottom w:val="0"/>
                      <w:divBdr>
                        <w:top w:val="none" w:sz="0" w:space="0" w:color="auto"/>
                        <w:left w:val="none" w:sz="0" w:space="0" w:color="auto"/>
                        <w:bottom w:val="none" w:sz="0" w:space="0" w:color="auto"/>
                        <w:right w:val="none" w:sz="0" w:space="0" w:color="auto"/>
                      </w:divBdr>
                    </w:div>
                    <w:div w:id="892236678">
                      <w:marLeft w:val="0"/>
                      <w:marRight w:val="0"/>
                      <w:marTop w:val="0"/>
                      <w:marBottom w:val="0"/>
                      <w:divBdr>
                        <w:top w:val="none" w:sz="0" w:space="0" w:color="auto"/>
                        <w:left w:val="none" w:sz="0" w:space="0" w:color="auto"/>
                        <w:bottom w:val="none" w:sz="0" w:space="0" w:color="auto"/>
                        <w:right w:val="none" w:sz="0" w:space="0" w:color="auto"/>
                      </w:divBdr>
                    </w:div>
                    <w:div w:id="964775991">
                      <w:marLeft w:val="0"/>
                      <w:marRight w:val="0"/>
                      <w:marTop w:val="0"/>
                      <w:marBottom w:val="0"/>
                      <w:divBdr>
                        <w:top w:val="none" w:sz="0" w:space="0" w:color="auto"/>
                        <w:left w:val="none" w:sz="0" w:space="0" w:color="auto"/>
                        <w:bottom w:val="none" w:sz="0" w:space="0" w:color="auto"/>
                        <w:right w:val="none" w:sz="0" w:space="0" w:color="auto"/>
                      </w:divBdr>
                    </w:div>
                    <w:div w:id="1070038441">
                      <w:marLeft w:val="0"/>
                      <w:marRight w:val="0"/>
                      <w:marTop w:val="0"/>
                      <w:marBottom w:val="0"/>
                      <w:divBdr>
                        <w:top w:val="none" w:sz="0" w:space="0" w:color="auto"/>
                        <w:left w:val="none" w:sz="0" w:space="0" w:color="auto"/>
                        <w:bottom w:val="none" w:sz="0" w:space="0" w:color="auto"/>
                        <w:right w:val="none" w:sz="0" w:space="0" w:color="auto"/>
                      </w:divBdr>
                    </w:div>
                    <w:div w:id="1082066534">
                      <w:marLeft w:val="0"/>
                      <w:marRight w:val="0"/>
                      <w:marTop w:val="0"/>
                      <w:marBottom w:val="0"/>
                      <w:divBdr>
                        <w:top w:val="none" w:sz="0" w:space="0" w:color="auto"/>
                        <w:left w:val="none" w:sz="0" w:space="0" w:color="auto"/>
                        <w:bottom w:val="none" w:sz="0" w:space="0" w:color="auto"/>
                        <w:right w:val="none" w:sz="0" w:space="0" w:color="auto"/>
                      </w:divBdr>
                    </w:div>
                    <w:div w:id="1245607889">
                      <w:marLeft w:val="0"/>
                      <w:marRight w:val="0"/>
                      <w:marTop w:val="0"/>
                      <w:marBottom w:val="0"/>
                      <w:divBdr>
                        <w:top w:val="none" w:sz="0" w:space="0" w:color="auto"/>
                        <w:left w:val="none" w:sz="0" w:space="0" w:color="auto"/>
                        <w:bottom w:val="none" w:sz="0" w:space="0" w:color="auto"/>
                        <w:right w:val="none" w:sz="0" w:space="0" w:color="auto"/>
                      </w:divBdr>
                    </w:div>
                    <w:div w:id="1256937544">
                      <w:marLeft w:val="0"/>
                      <w:marRight w:val="0"/>
                      <w:marTop w:val="0"/>
                      <w:marBottom w:val="0"/>
                      <w:divBdr>
                        <w:top w:val="none" w:sz="0" w:space="0" w:color="auto"/>
                        <w:left w:val="none" w:sz="0" w:space="0" w:color="auto"/>
                        <w:bottom w:val="none" w:sz="0" w:space="0" w:color="auto"/>
                        <w:right w:val="none" w:sz="0" w:space="0" w:color="auto"/>
                      </w:divBdr>
                    </w:div>
                    <w:div w:id="1424300050">
                      <w:marLeft w:val="0"/>
                      <w:marRight w:val="0"/>
                      <w:marTop w:val="0"/>
                      <w:marBottom w:val="0"/>
                      <w:divBdr>
                        <w:top w:val="none" w:sz="0" w:space="0" w:color="auto"/>
                        <w:left w:val="none" w:sz="0" w:space="0" w:color="auto"/>
                        <w:bottom w:val="none" w:sz="0" w:space="0" w:color="auto"/>
                        <w:right w:val="none" w:sz="0" w:space="0" w:color="auto"/>
                      </w:divBdr>
                    </w:div>
                    <w:div w:id="1475678948">
                      <w:marLeft w:val="0"/>
                      <w:marRight w:val="0"/>
                      <w:marTop w:val="0"/>
                      <w:marBottom w:val="0"/>
                      <w:divBdr>
                        <w:top w:val="none" w:sz="0" w:space="0" w:color="auto"/>
                        <w:left w:val="none" w:sz="0" w:space="0" w:color="auto"/>
                        <w:bottom w:val="none" w:sz="0" w:space="0" w:color="auto"/>
                        <w:right w:val="none" w:sz="0" w:space="0" w:color="auto"/>
                      </w:divBdr>
                    </w:div>
                    <w:div w:id="1586838050">
                      <w:marLeft w:val="0"/>
                      <w:marRight w:val="0"/>
                      <w:marTop w:val="0"/>
                      <w:marBottom w:val="0"/>
                      <w:divBdr>
                        <w:top w:val="none" w:sz="0" w:space="0" w:color="auto"/>
                        <w:left w:val="none" w:sz="0" w:space="0" w:color="auto"/>
                        <w:bottom w:val="none" w:sz="0" w:space="0" w:color="auto"/>
                        <w:right w:val="none" w:sz="0" w:space="0" w:color="auto"/>
                      </w:divBdr>
                    </w:div>
                    <w:div w:id="1591045661">
                      <w:marLeft w:val="0"/>
                      <w:marRight w:val="0"/>
                      <w:marTop w:val="0"/>
                      <w:marBottom w:val="0"/>
                      <w:divBdr>
                        <w:top w:val="none" w:sz="0" w:space="0" w:color="auto"/>
                        <w:left w:val="none" w:sz="0" w:space="0" w:color="auto"/>
                        <w:bottom w:val="none" w:sz="0" w:space="0" w:color="auto"/>
                        <w:right w:val="none" w:sz="0" w:space="0" w:color="auto"/>
                      </w:divBdr>
                    </w:div>
                    <w:div w:id="1697467291">
                      <w:marLeft w:val="0"/>
                      <w:marRight w:val="0"/>
                      <w:marTop w:val="0"/>
                      <w:marBottom w:val="0"/>
                      <w:divBdr>
                        <w:top w:val="none" w:sz="0" w:space="0" w:color="auto"/>
                        <w:left w:val="none" w:sz="0" w:space="0" w:color="auto"/>
                        <w:bottom w:val="none" w:sz="0" w:space="0" w:color="auto"/>
                        <w:right w:val="none" w:sz="0" w:space="0" w:color="auto"/>
                      </w:divBdr>
                    </w:div>
                    <w:div w:id="1711297149">
                      <w:marLeft w:val="0"/>
                      <w:marRight w:val="0"/>
                      <w:marTop w:val="0"/>
                      <w:marBottom w:val="0"/>
                      <w:divBdr>
                        <w:top w:val="none" w:sz="0" w:space="0" w:color="auto"/>
                        <w:left w:val="none" w:sz="0" w:space="0" w:color="auto"/>
                        <w:bottom w:val="none" w:sz="0" w:space="0" w:color="auto"/>
                        <w:right w:val="none" w:sz="0" w:space="0" w:color="auto"/>
                      </w:divBdr>
                    </w:div>
                    <w:div w:id="1721512369">
                      <w:marLeft w:val="0"/>
                      <w:marRight w:val="0"/>
                      <w:marTop w:val="0"/>
                      <w:marBottom w:val="0"/>
                      <w:divBdr>
                        <w:top w:val="none" w:sz="0" w:space="0" w:color="auto"/>
                        <w:left w:val="none" w:sz="0" w:space="0" w:color="auto"/>
                        <w:bottom w:val="none" w:sz="0" w:space="0" w:color="auto"/>
                        <w:right w:val="none" w:sz="0" w:space="0" w:color="auto"/>
                      </w:divBdr>
                    </w:div>
                    <w:div w:id="1744180433">
                      <w:marLeft w:val="0"/>
                      <w:marRight w:val="0"/>
                      <w:marTop w:val="0"/>
                      <w:marBottom w:val="0"/>
                      <w:divBdr>
                        <w:top w:val="none" w:sz="0" w:space="0" w:color="auto"/>
                        <w:left w:val="none" w:sz="0" w:space="0" w:color="auto"/>
                        <w:bottom w:val="none" w:sz="0" w:space="0" w:color="auto"/>
                        <w:right w:val="none" w:sz="0" w:space="0" w:color="auto"/>
                      </w:divBdr>
                    </w:div>
                    <w:div w:id="1823812586">
                      <w:marLeft w:val="0"/>
                      <w:marRight w:val="0"/>
                      <w:marTop w:val="0"/>
                      <w:marBottom w:val="0"/>
                      <w:divBdr>
                        <w:top w:val="none" w:sz="0" w:space="0" w:color="auto"/>
                        <w:left w:val="none" w:sz="0" w:space="0" w:color="auto"/>
                        <w:bottom w:val="none" w:sz="0" w:space="0" w:color="auto"/>
                        <w:right w:val="none" w:sz="0" w:space="0" w:color="auto"/>
                      </w:divBdr>
                    </w:div>
                    <w:div w:id="1922594453">
                      <w:marLeft w:val="0"/>
                      <w:marRight w:val="0"/>
                      <w:marTop w:val="0"/>
                      <w:marBottom w:val="0"/>
                      <w:divBdr>
                        <w:top w:val="none" w:sz="0" w:space="0" w:color="auto"/>
                        <w:left w:val="none" w:sz="0" w:space="0" w:color="auto"/>
                        <w:bottom w:val="none" w:sz="0" w:space="0" w:color="auto"/>
                        <w:right w:val="none" w:sz="0" w:space="0" w:color="auto"/>
                      </w:divBdr>
                    </w:div>
                    <w:div w:id="1949240179">
                      <w:marLeft w:val="0"/>
                      <w:marRight w:val="0"/>
                      <w:marTop w:val="0"/>
                      <w:marBottom w:val="0"/>
                      <w:divBdr>
                        <w:top w:val="none" w:sz="0" w:space="0" w:color="auto"/>
                        <w:left w:val="none" w:sz="0" w:space="0" w:color="auto"/>
                        <w:bottom w:val="none" w:sz="0" w:space="0" w:color="auto"/>
                        <w:right w:val="none" w:sz="0" w:space="0" w:color="auto"/>
                      </w:divBdr>
                    </w:div>
                    <w:div w:id="2057469682">
                      <w:marLeft w:val="0"/>
                      <w:marRight w:val="0"/>
                      <w:marTop w:val="0"/>
                      <w:marBottom w:val="0"/>
                      <w:divBdr>
                        <w:top w:val="none" w:sz="0" w:space="0" w:color="auto"/>
                        <w:left w:val="none" w:sz="0" w:space="0" w:color="auto"/>
                        <w:bottom w:val="none" w:sz="0" w:space="0" w:color="auto"/>
                        <w:right w:val="none" w:sz="0" w:space="0" w:color="auto"/>
                      </w:divBdr>
                    </w:div>
                    <w:div w:id="2079860079">
                      <w:marLeft w:val="0"/>
                      <w:marRight w:val="0"/>
                      <w:marTop w:val="0"/>
                      <w:marBottom w:val="0"/>
                      <w:divBdr>
                        <w:top w:val="none" w:sz="0" w:space="0" w:color="auto"/>
                        <w:left w:val="none" w:sz="0" w:space="0" w:color="auto"/>
                        <w:bottom w:val="none" w:sz="0" w:space="0" w:color="auto"/>
                        <w:right w:val="none" w:sz="0" w:space="0" w:color="auto"/>
                      </w:divBdr>
                    </w:div>
                    <w:div w:id="2085369819">
                      <w:marLeft w:val="0"/>
                      <w:marRight w:val="0"/>
                      <w:marTop w:val="0"/>
                      <w:marBottom w:val="0"/>
                      <w:divBdr>
                        <w:top w:val="none" w:sz="0" w:space="0" w:color="auto"/>
                        <w:left w:val="none" w:sz="0" w:space="0" w:color="auto"/>
                        <w:bottom w:val="none" w:sz="0" w:space="0" w:color="auto"/>
                        <w:right w:val="none" w:sz="0" w:space="0" w:color="auto"/>
                      </w:divBdr>
                    </w:div>
                    <w:div w:id="2089840870">
                      <w:marLeft w:val="0"/>
                      <w:marRight w:val="0"/>
                      <w:marTop w:val="0"/>
                      <w:marBottom w:val="0"/>
                      <w:divBdr>
                        <w:top w:val="none" w:sz="0" w:space="0" w:color="auto"/>
                        <w:left w:val="none" w:sz="0" w:space="0" w:color="auto"/>
                        <w:bottom w:val="none" w:sz="0" w:space="0" w:color="auto"/>
                        <w:right w:val="none" w:sz="0" w:space="0" w:color="auto"/>
                      </w:divBdr>
                    </w:div>
                    <w:div w:id="2131892912">
                      <w:marLeft w:val="0"/>
                      <w:marRight w:val="0"/>
                      <w:marTop w:val="0"/>
                      <w:marBottom w:val="0"/>
                      <w:divBdr>
                        <w:top w:val="none" w:sz="0" w:space="0" w:color="auto"/>
                        <w:left w:val="none" w:sz="0" w:space="0" w:color="auto"/>
                        <w:bottom w:val="none" w:sz="0" w:space="0" w:color="auto"/>
                        <w:right w:val="none" w:sz="0" w:space="0" w:color="auto"/>
                      </w:divBdr>
                    </w:div>
                  </w:divsChild>
                </w:div>
                <w:div w:id="1510826721">
                  <w:marLeft w:val="0"/>
                  <w:marRight w:val="0"/>
                  <w:marTop w:val="0"/>
                  <w:marBottom w:val="0"/>
                  <w:divBdr>
                    <w:top w:val="none" w:sz="0" w:space="0" w:color="auto"/>
                    <w:left w:val="none" w:sz="0" w:space="0" w:color="auto"/>
                    <w:bottom w:val="none" w:sz="0" w:space="0" w:color="auto"/>
                    <w:right w:val="none" w:sz="0" w:space="0" w:color="auto"/>
                  </w:divBdr>
                  <w:divsChild>
                    <w:div w:id="813912101">
                      <w:marLeft w:val="0"/>
                      <w:marRight w:val="0"/>
                      <w:marTop w:val="0"/>
                      <w:marBottom w:val="0"/>
                      <w:divBdr>
                        <w:top w:val="none" w:sz="0" w:space="0" w:color="auto"/>
                        <w:left w:val="none" w:sz="0" w:space="0" w:color="auto"/>
                        <w:bottom w:val="none" w:sz="0" w:space="0" w:color="auto"/>
                        <w:right w:val="none" w:sz="0" w:space="0" w:color="auto"/>
                      </w:divBdr>
                    </w:div>
                    <w:div w:id="1032609169">
                      <w:marLeft w:val="0"/>
                      <w:marRight w:val="0"/>
                      <w:marTop w:val="0"/>
                      <w:marBottom w:val="0"/>
                      <w:divBdr>
                        <w:top w:val="none" w:sz="0" w:space="0" w:color="auto"/>
                        <w:left w:val="none" w:sz="0" w:space="0" w:color="auto"/>
                        <w:bottom w:val="none" w:sz="0" w:space="0" w:color="auto"/>
                        <w:right w:val="none" w:sz="0" w:space="0" w:color="auto"/>
                      </w:divBdr>
                    </w:div>
                    <w:div w:id="1151865935">
                      <w:marLeft w:val="0"/>
                      <w:marRight w:val="0"/>
                      <w:marTop w:val="0"/>
                      <w:marBottom w:val="0"/>
                      <w:divBdr>
                        <w:top w:val="none" w:sz="0" w:space="0" w:color="auto"/>
                        <w:left w:val="none" w:sz="0" w:space="0" w:color="auto"/>
                        <w:bottom w:val="none" w:sz="0" w:space="0" w:color="auto"/>
                        <w:right w:val="none" w:sz="0" w:space="0" w:color="auto"/>
                      </w:divBdr>
                    </w:div>
                    <w:div w:id="1354919303">
                      <w:marLeft w:val="0"/>
                      <w:marRight w:val="0"/>
                      <w:marTop w:val="0"/>
                      <w:marBottom w:val="0"/>
                      <w:divBdr>
                        <w:top w:val="none" w:sz="0" w:space="0" w:color="auto"/>
                        <w:left w:val="none" w:sz="0" w:space="0" w:color="auto"/>
                        <w:bottom w:val="none" w:sz="0" w:space="0" w:color="auto"/>
                        <w:right w:val="none" w:sz="0" w:space="0" w:color="auto"/>
                      </w:divBdr>
                    </w:div>
                    <w:div w:id="1568610922">
                      <w:marLeft w:val="0"/>
                      <w:marRight w:val="0"/>
                      <w:marTop w:val="0"/>
                      <w:marBottom w:val="0"/>
                      <w:divBdr>
                        <w:top w:val="none" w:sz="0" w:space="0" w:color="auto"/>
                        <w:left w:val="none" w:sz="0" w:space="0" w:color="auto"/>
                        <w:bottom w:val="none" w:sz="0" w:space="0" w:color="auto"/>
                        <w:right w:val="none" w:sz="0" w:space="0" w:color="auto"/>
                      </w:divBdr>
                    </w:div>
                    <w:div w:id="2090539875">
                      <w:marLeft w:val="0"/>
                      <w:marRight w:val="0"/>
                      <w:marTop w:val="0"/>
                      <w:marBottom w:val="0"/>
                      <w:divBdr>
                        <w:top w:val="none" w:sz="0" w:space="0" w:color="auto"/>
                        <w:left w:val="none" w:sz="0" w:space="0" w:color="auto"/>
                        <w:bottom w:val="none" w:sz="0" w:space="0" w:color="auto"/>
                        <w:right w:val="none" w:sz="0" w:space="0" w:color="auto"/>
                      </w:divBdr>
                    </w:div>
                  </w:divsChild>
                </w:div>
                <w:div w:id="1526866048">
                  <w:marLeft w:val="0"/>
                  <w:marRight w:val="0"/>
                  <w:marTop w:val="0"/>
                  <w:marBottom w:val="0"/>
                  <w:divBdr>
                    <w:top w:val="none" w:sz="0" w:space="0" w:color="auto"/>
                    <w:left w:val="none" w:sz="0" w:space="0" w:color="auto"/>
                    <w:bottom w:val="none" w:sz="0" w:space="0" w:color="auto"/>
                    <w:right w:val="none" w:sz="0" w:space="0" w:color="auto"/>
                  </w:divBdr>
                  <w:divsChild>
                    <w:div w:id="1316491694">
                      <w:marLeft w:val="0"/>
                      <w:marRight w:val="0"/>
                      <w:marTop w:val="0"/>
                      <w:marBottom w:val="0"/>
                      <w:divBdr>
                        <w:top w:val="none" w:sz="0" w:space="0" w:color="auto"/>
                        <w:left w:val="none" w:sz="0" w:space="0" w:color="auto"/>
                        <w:bottom w:val="none" w:sz="0" w:space="0" w:color="auto"/>
                        <w:right w:val="none" w:sz="0" w:space="0" w:color="auto"/>
                      </w:divBdr>
                    </w:div>
                  </w:divsChild>
                </w:div>
                <w:div w:id="1594708221">
                  <w:marLeft w:val="0"/>
                  <w:marRight w:val="0"/>
                  <w:marTop w:val="0"/>
                  <w:marBottom w:val="0"/>
                  <w:divBdr>
                    <w:top w:val="none" w:sz="0" w:space="0" w:color="auto"/>
                    <w:left w:val="none" w:sz="0" w:space="0" w:color="auto"/>
                    <w:bottom w:val="none" w:sz="0" w:space="0" w:color="auto"/>
                    <w:right w:val="none" w:sz="0" w:space="0" w:color="auto"/>
                  </w:divBdr>
                  <w:divsChild>
                    <w:div w:id="568151001">
                      <w:marLeft w:val="0"/>
                      <w:marRight w:val="0"/>
                      <w:marTop w:val="0"/>
                      <w:marBottom w:val="0"/>
                      <w:divBdr>
                        <w:top w:val="none" w:sz="0" w:space="0" w:color="auto"/>
                        <w:left w:val="none" w:sz="0" w:space="0" w:color="auto"/>
                        <w:bottom w:val="none" w:sz="0" w:space="0" w:color="auto"/>
                        <w:right w:val="none" w:sz="0" w:space="0" w:color="auto"/>
                      </w:divBdr>
                    </w:div>
                  </w:divsChild>
                </w:div>
                <w:div w:id="1711491546">
                  <w:marLeft w:val="0"/>
                  <w:marRight w:val="0"/>
                  <w:marTop w:val="0"/>
                  <w:marBottom w:val="0"/>
                  <w:divBdr>
                    <w:top w:val="none" w:sz="0" w:space="0" w:color="auto"/>
                    <w:left w:val="none" w:sz="0" w:space="0" w:color="auto"/>
                    <w:bottom w:val="none" w:sz="0" w:space="0" w:color="auto"/>
                    <w:right w:val="none" w:sz="0" w:space="0" w:color="auto"/>
                  </w:divBdr>
                </w:div>
                <w:div w:id="1804691764">
                  <w:marLeft w:val="0"/>
                  <w:marRight w:val="0"/>
                  <w:marTop w:val="0"/>
                  <w:marBottom w:val="0"/>
                  <w:divBdr>
                    <w:top w:val="none" w:sz="0" w:space="0" w:color="auto"/>
                    <w:left w:val="none" w:sz="0" w:space="0" w:color="auto"/>
                    <w:bottom w:val="none" w:sz="0" w:space="0" w:color="auto"/>
                    <w:right w:val="none" w:sz="0" w:space="0" w:color="auto"/>
                  </w:divBdr>
                  <w:divsChild>
                    <w:div w:id="1414009820">
                      <w:marLeft w:val="0"/>
                      <w:marRight w:val="0"/>
                      <w:marTop w:val="0"/>
                      <w:marBottom w:val="0"/>
                      <w:divBdr>
                        <w:top w:val="none" w:sz="0" w:space="0" w:color="auto"/>
                        <w:left w:val="none" w:sz="0" w:space="0" w:color="auto"/>
                        <w:bottom w:val="none" w:sz="0" w:space="0" w:color="auto"/>
                        <w:right w:val="none" w:sz="0" w:space="0" w:color="auto"/>
                      </w:divBdr>
                    </w:div>
                  </w:divsChild>
                </w:div>
                <w:div w:id="1824354166">
                  <w:marLeft w:val="0"/>
                  <w:marRight w:val="0"/>
                  <w:marTop w:val="0"/>
                  <w:marBottom w:val="0"/>
                  <w:divBdr>
                    <w:top w:val="none" w:sz="0" w:space="0" w:color="auto"/>
                    <w:left w:val="none" w:sz="0" w:space="0" w:color="auto"/>
                    <w:bottom w:val="none" w:sz="0" w:space="0" w:color="auto"/>
                    <w:right w:val="none" w:sz="0" w:space="0" w:color="auto"/>
                  </w:divBdr>
                  <w:divsChild>
                    <w:div w:id="50159007">
                      <w:marLeft w:val="0"/>
                      <w:marRight w:val="0"/>
                      <w:marTop w:val="0"/>
                      <w:marBottom w:val="0"/>
                      <w:divBdr>
                        <w:top w:val="none" w:sz="0" w:space="0" w:color="auto"/>
                        <w:left w:val="none" w:sz="0" w:space="0" w:color="auto"/>
                        <w:bottom w:val="none" w:sz="0" w:space="0" w:color="auto"/>
                        <w:right w:val="none" w:sz="0" w:space="0" w:color="auto"/>
                      </w:divBdr>
                    </w:div>
                    <w:div w:id="86313692">
                      <w:marLeft w:val="0"/>
                      <w:marRight w:val="0"/>
                      <w:marTop w:val="0"/>
                      <w:marBottom w:val="0"/>
                      <w:divBdr>
                        <w:top w:val="none" w:sz="0" w:space="0" w:color="auto"/>
                        <w:left w:val="none" w:sz="0" w:space="0" w:color="auto"/>
                        <w:bottom w:val="none" w:sz="0" w:space="0" w:color="auto"/>
                        <w:right w:val="none" w:sz="0" w:space="0" w:color="auto"/>
                      </w:divBdr>
                    </w:div>
                    <w:div w:id="250434425">
                      <w:marLeft w:val="0"/>
                      <w:marRight w:val="0"/>
                      <w:marTop w:val="0"/>
                      <w:marBottom w:val="0"/>
                      <w:divBdr>
                        <w:top w:val="none" w:sz="0" w:space="0" w:color="auto"/>
                        <w:left w:val="none" w:sz="0" w:space="0" w:color="auto"/>
                        <w:bottom w:val="none" w:sz="0" w:space="0" w:color="auto"/>
                        <w:right w:val="none" w:sz="0" w:space="0" w:color="auto"/>
                      </w:divBdr>
                    </w:div>
                    <w:div w:id="466506408">
                      <w:marLeft w:val="0"/>
                      <w:marRight w:val="0"/>
                      <w:marTop w:val="0"/>
                      <w:marBottom w:val="0"/>
                      <w:divBdr>
                        <w:top w:val="none" w:sz="0" w:space="0" w:color="auto"/>
                        <w:left w:val="none" w:sz="0" w:space="0" w:color="auto"/>
                        <w:bottom w:val="none" w:sz="0" w:space="0" w:color="auto"/>
                        <w:right w:val="none" w:sz="0" w:space="0" w:color="auto"/>
                      </w:divBdr>
                    </w:div>
                    <w:div w:id="494422099">
                      <w:marLeft w:val="0"/>
                      <w:marRight w:val="0"/>
                      <w:marTop w:val="0"/>
                      <w:marBottom w:val="0"/>
                      <w:divBdr>
                        <w:top w:val="none" w:sz="0" w:space="0" w:color="auto"/>
                        <w:left w:val="none" w:sz="0" w:space="0" w:color="auto"/>
                        <w:bottom w:val="none" w:sz="0" w:space="0" w:color="auto"/>
                        <w:right w:val="none" w:sz="0" w:space="0" w:color="auto"/>
                      </w:divBdr>
                    </w:div>
                    <w:div w:id="921136206">
                      <w:marLeft w:val="0"/>
                      <w:marRight w:val="0"/>
                      <w:marTop w:val="0"/>
                      <w:marBottom w:val="0"/>
                      <w:divBdr>
                        <w:top w:val="none" w:sz="0" w:space="0" w:color="auto"/>
                        <w:left w:val="none" w:sz="0" w:space="0" w:color="auto"/>
                        <w:bottom w:val="none" w:sz="0" w:space="0" w:color="auto"/>
                        <w:right w:val="none" w:sz="0" w:space="0" w:color="auto"/>
                      </w:divBdr>
                    </w:div>
                    <w:div w:id="995915018">
                      <w:marLeft w:val="0"/>
                      <w:marRight w:val="0"/>
                      <w:marTop w:val="0"/>
                      <w:marBottom w:val="0"/>
                      <w:divBdr>
                        <w:top w:val="none" w:sz="0" w:space="0" w:color="auto"/>
                        <w:left w:val="none" w:sz="0" w:space="0" w:color="auto"/>
                        <w:bottom w:val="none" w:sz="0" w:space="0" w:color="auto"/>
                        <w:right w:val="none" w:sz="0" w:space="0" w:color="auto"/>
                      </w:divBdr>
                    </w:div>
                    <w:div w:id="1067919391">
                      <w:marLeft w:val="0"/>
                      <w:marRight w:val="0"/>
                      <w:marTop w:val="0"/>
                      <w:marBottom w:val="0"/>
                      <w:divBdr>
                        <w:top w:val="none" w:sz="0" w:space="0" w:color="auto"/>
                        <w:left w:val="none" w:sz="0" w:space="0" w:color="auto"/>
                        <w:bottom w:val="none" w:sz="0" w:space="0" w:color="auto"/>
                        <w:right w:val="none" w:sz="0" w:space="0" w:color="auto"/>
                      </w:divBdr>
                    </w:div>
                  </w:divsChild>
                </w:div>
                <w:div w:id="1973902040">
                  <w:marLeft w:val="0"/>
                  <w:marRight w:val="0"/>
                  <w:marTop w:val="0"/>
                  <w:marBottom w:val="0"/>
                  <w:divBdr>
                    <w:top w:val="none" w:sz="0" w:space="0" w:color="auto"/>
                    <w:left w:val="none" w:sz="0" w:space="0" w:color="auto"/>
                    <w:bottom w:val="none" w:sz="0" w:space="0" w:color="auto"/>
                    <w:right w:val="none" w:sz="0" w:space="0" w:color="auto"/>
                  </w:divBdr>
                  <w:divsChild>
                    <w:div w:id="831218234">
                      <w:marLeft w:val="0"/>
                      <w:marRight w:val="0"/>
                      <w:marTop w:val="0"/>
                      <w:marBottom w:val="0"/>
                      <w:divBdr>
                        <w:top w:val="none" w:sz="0" w:space="0" w:color="auto"/>
                        <w:left w:val="none" w:sz="0" w:space="0" w:color="auto"/>
                        <w:bottom w:val="none" w:sz="0" w:space="0" w:color="auto"/>
                        <w:right w:val="none" w:sz="0" w:space="0" w:color="auto"/>
                      </w:divBdr>
                    </w:div>
                  </w:divsChild>
                </w:div>
                <w:div w:id="2000108407">
                  <w:marLeft w:val="0"/>
                  <w:marRight w:val="0"/>
                  <w:marTop w:val="0"/>
                  <w:marBottom w:val="0"/>
                  <w:divBdr>
                    <w:top w:val="none" w:sz="0" w:space="0" w:color="auto"/>
                    <w:left w:val="none" w:sz="0" w:space="0" w:color="auto"/>
                    <w:bottom w:val="none" w:sz="0" w:space="0" w:color="auto"/>
                    <w:right w:val="none" w:sz="0" w:space="0" w:color="auto"/>
                  </w:divBdr>
                  <w:divsChild>
                    <w:div w:id="27608261">
                      <w:marLeft w:val="0"/>
                      <w:marRight w:val="0"/>
                      <w:marTop w:val="0"/>
                      <w:marBottom w:val="0"/>
                      <w:divBdr>
                        <w:top w:val="none" w:sz="0" w:space="0" w:color="auto"/>
                        <w:left w:val="none" w:sz="0" w:space="0" w:color="auto"/>
                        <w:bottom w:val="none" w:sz="0" w:space="0" w:color="auto"/>
                        <w:right w:val="none" w:sz="0" w:space="0" w:color="auto"/>
                      </w:divBdr>
                    </w:div>
                    <w:div w:id="385493047">
                      <w:marLeft w:val="0"/>
                      <w:marRight w:val="0"/>
                      <w:marTop w:val="0"/>
                      <w:marBottom w:val="0"/>
                      <w:divBdr>
                        <w:top w:val="none" w:sz="0" w:space="0" w:color="auto"/>
                        <w:left w:val="none" w:sz="0" w:space="0" w:color="auto"/>
                        <w:bottom w:val="none" w:sz="0" w:space="0" w:color="auto"/>
                        <w:right w:val="none" w:sz="0" w:space="0" w:color="auto"/>
                      </w:divBdr>
                    </w:div>
                    <w:div w:id="542329558">
                      <w:marLeft w:val="0"/>
                      <w:marRight w:val="0"/>
                      <w:marTop w:val="0"/>
                      <w:marBottom w:val="0"/>
                      <w:divBdr>
                        <w:top w:val="none" w:sz="0" w:space="0" w:color="auto"/>
                        <w:left w:val="none" w:sz="0" w:space="0" w:color="auto"/>
                        <w:bottom w:val="none" w:sz="0" w:space="0" w:color="auto"/>
                        <w:right w:val="none" w:sz="0" w:space="0" w:color="auto"/>
                      </w:divBdr>
                    </w:div>
                    <w:div w:id="1233466942">
                      <w:marLeft w:val="0"/>
                      <w:marRight w:val="0"/>
                      <w:marTop w:val="0"/>
                      <w:marBottom w:val="0"/>
                      <w:divBdr>
                        <w:top w:val="none" w:sz="0" w:space="0" w:color="auto"/>
                        <w:left w:val="none" w:sz="0" w:space="0" w:color="auto"/>
                        <w:bottom w:val="none" w:sz="0" w:space="0" w:color="auto"/>
                        <w:right w:val="none" w:sz="0" w:space="0" w:color="auto"/>
                      </w:divBdr>
                    </w:div>
                    <w:div w:id="1281103986">
                      <w:marLeft w:val="0"/>
                      <w:marRight w:val="0"/>
                      <w:marTop w:val="0"/>
                      <w:marBottom w:val="0"/>
                      <w:divBdr>
                        <w:top w:val="none" w:sz="0" w:space="0" w:color="auto"/>
                        <w:left w:val="none" w:sz="0" w:space="0" w:color="auto"/>
                        <w:bottom w:val="none" w:sz="0" w:space="0" w:color="auto"/>
                        <w:right w:val="none" w:sz="0" w:space="0" w:color="auto"/>
                      </w:divBdr>
                    </w:div>
                    <w:div w:id="1403913425">
                      <w:marLeft w:val="0"/>
                      <w:marRight w:val="0"/>
                      <w:marTop w:val="0"/>
                      <w:marBottom w:val="0"/>
                      <w:divBdr>
                        <w:top w:val="none" w:sz="0" w:space="0" w:color="auto"/>
                        <w:left w:val="none" w:sz="0" w:space="0" w:color="auto"/>
                        <w:bottom w:val="none" w:sz="0" w:space="0" w:color="auto"/>
                        <w:right w:val="none" w:sz="0" w:space="0" w:color="auto"/>
                      </w:divBdr>
                    </w:div>
                    <w:div w:id="1423526542">
                      <w:marLeft w:val="0"/>
                      <w:marRight w:val="0"/>
                      <w:marTop w:val="0"/>
                      <w:marBottom w:val="0"/>
                      <w:divBdr>
                        <w:top w:val="none" w:sz="0" w:space="0" w:color="auto"/>
                        <w:left w:val="none" w:sz="0" w:space="0" w:color="auto"/>
                        <w:bottom w:val="none" w:sz="0" w:space="0" w:color="auto"/>
                        <w:right w:val="none" w:sz="0" w:space="0" w:color="auto"/>
                      </w:divBdr>
                    </w:div>
                    <w:div w:id="1462462317">
                      <w:marLeft w:val="0"/>
                      <w:marRight w:val="0"/>
                      <w:marTop w:val="0"/>
                      <w:marBottom w:val="0"/>
                      <w:divBdr>
                        <w:top w:val="none" w:sz="0" w:space="0" w:color="auto"/>
                        <w:left w:val="none" w:sz="0" w:space="0" w:color="auto"/>
                        <w:bottom w:val="none" w:sz="0" w:space="0" w:color="auto"/>
                        <w:right w:val="none" w:sz="0" w:space="0" w:color="auto"/>
                      </w:divBdr>
                    </w:div>
                  </w:divsChild>
                </w:div>
                <w:div w:id="2124568310">
                  <w:marLeft w:val="0"/>
                  <w:marRight w:val="0"/>
                  <w:marTop w:val="0"/>
                  <w:marBottom w:val="0"/>
                  <w:divBdr>
                    <w:top w:val="none" w:sz="0" w:space="0" w:color="auto"/>
                    <w:left w:val="none" w:sz="0" w:space="0" w:color="auto"/>
                    <w:bottom w:val="none" w:sz="0" w:space="0" w:color="auto"/>
                    <w:right w:val="none" w:sz="0" w:space="0" w:color="auto"/>
                  </w:divBdr>
                  <w:divsChild>
                    <w:div w:id="1160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e-databas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ch.ac.uk/system/files/protected/page/Cleft%20palate%20best%20practice%20guide%20FINAL_1.pdf"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fetal-anomaly-screening-programme-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hs.uk/wp-content/uploads/2013/06/d07-cleft-lip.pdf" TargetMode="External"/><Relationship Id="rId4" Type="http://schemas.openxmlformats.org/officeDocument/2006/relationships/settings" Target="settings.xml"/><Relationship Id="rId9" Type="http://schemas.openxmlformats.org/officeDocument/2006/relationships/hyperlink" Target="https://www.crane-database.org.uk/link?!.iD=jw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5CC7-7577-4A9E-A080-66B9C1CC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Nicola Stock</cp:lastModifiedBy>
  <cp:revision>3</cp:revision>
  <cp:lastPrinted>2018-04-27T10:34:00Z</cp:lastPrinted>
  <dcterms:created xsi:type="dcterms:W3CDTF">2018-10-11T10:41:00Z</dcterms:created>
  <dcterms:modified xsi:type="dcterms:W3CDTF">2018-10-11T10:42:00Z</dcterms:modified>
</cp:coreProperties>
</file>